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426CD182" w:rsidP="188E0E36" w:rsidRDefault="426CD182" w14:paraId="2B13EC17" w14:textId="7CCC4439">
      <w:pPr>
        <w:pStyle w:val="Normal"/>
        <w:jc w:val="left"/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  <w:u w:val="single"/>
        </w:rPr>
      </w:pPr>
      <w:r w:rsidRPr="188E0E36" w:rsidR="4A476184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  <w:u w:val="single"/>
        </w:rPr>
        <w:t>Part 1 Human Development</w:t>
      </w:r>
      <w:r w:rsidRPr="188E0E36" w:rsidR="1F4ACB41">
        <w:rPr>
          <w:rFonts w:ascii="Arial Nova" w:hAnsi="Arial Nova" w:eastAsia="Arial Nova" w:cs="Arial Nova"/>
          <w:b w:val="1"/>
          <w:bCs w:val="1"/>
          <w:color w:val="auto"/>
          <w:sz w:val="24"/>
          <w:szCs w:val="24"/>
          <w:u w:val="single"/>
        </w:rPr>
        <w:t>: Part 1 Structure</w:t>
      </w:r>
    </w:p>
    <w:p w:rsidR="18A08BA3" w:rsidP="188E0E36" w:rsidRDefault="18A08BA3" w14:paraId="22217A7D" w14:textId="6EE768CA">
      <w:pPr>
        <w:pStyle w:val="Normal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="4C70CE55">
        <w:drawing>
          <wp:inline wp14:editId="45F04717" wp14:anchorId="44506B60">
            <wp:extent cx="5398755" cy="7570391"/>
            <wp:effectExtent l="0" t="0" r="0" b="0"/>
            <wp:docPr id="12815078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15452116580438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398755" cy="75703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8A08BA3" w:rsidP="188E0E36" w:rsidRDefault="18A08BA3" w14:paraId="66E6F293" w14:textId="29EFA837">
      <w:pPr>
        <w:pStyle w:val="Normal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</w:pPr>
      <w:r w:rsidRPr="188E0E36" w:rsidR="78888A86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4"/>
          <w:szCs w:val="24"/>
          <w:u w:val="single"/>
          <w:lang w:val="en-US"/>
        </w:rPr>
        <w:t xml:space="preserve">The concept of Holistic Child Development </w:t>
      </w:r>
    </w:p>
    <w:p w:rsidR="0274270B" w:rsidP="188E0E36" w:rsidRDefault="0274270B" w14:paraId="754409B6" w14:textId="3D6EDE29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88E0E36" w:rsidR="0274270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concept is a notion that forms the basis of more solid principles</w:t>
      </w:r>
      <w:r w:rsidRPr="188E0E36" w:rsidR="051B674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For instance, Maslow had an idea </w:t>
      </w:r>
      <w:r w:rsidRPr="188E0E36" w:rsidR="004F0E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on human motivation in which he buil</w:t>
      </w:r>
      <w:r w:rsidRPr="188E0E36" w:rsidR="2E2D261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</w:t>
      </w:r>
      <w:r w:rsidRPr="188E0E36" w:rsidR="004F0EE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on that idea to create five fundamental categories</w:t>
      </w:r>
      <w:r w:rsidRPr="188E0E36" w:rsidR="46008B6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. </w:t>
      </w:r>
      <w:r w:rsidRPr="188E0E36" w:rsidR="2B29617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Firstly,</w:t>
      </w:r>
      <w:r w:rsidRPr="188E0E36" w:rsidR="46008B6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</w:t>
      </w:r>
      <w:r w:rsidRPr="188E0E36" w:rsidR="16BEBD9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the concept of holisti</w:t>
      </w:r>
      <w:r w:rsidRPr="188E0E36" w:rsidR="27750C5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c child development ensures that the whole child is developed. </w:t>
      </w:r>
    </w:p>
    <w:p w:rsidR="0274270B" w:rsidP="426CD182" w:rsidRDefault="0274270B" w14:paraId="2102EE12" w14:textId="0A3FB04A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88E0E36" w:rsidR="473AC07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</w:t>
      </w:r>
      <w:r w:rsidRPr="188E0E36" w:rsidR="0BA6CA2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holistic approach</w:t>
      </w:r>
      <w:r w:rsidRPr="188E0E36" w:rsidR="0BA6CA2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to </w:t>
      </w:r>
      <w:r w:rsidRPr="188E0E36" w:rsidR="602F16F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child development focuses on</w:t>
      </w:r>
      <w:r w:rsidRPr="188E0E36" w:rsidR="48B7545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nurturing </w:t>
      </w:r>
      <w:r w:rsidRPr="188E0E36" w:rsidR="4235873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a child’s</w:t>
      </w:r>
      <w:r w:rsidRPr="188E0E36" w:rsidR="602F16F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growth in the following areas</w:t>
      </w:r>
      <w:r w:rsidRPr="188E0E36" w:rsidR="634EAC6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, physical, social, emotional, </w:t>
      </w:r>
      <w:r w:rsidRPr="188E0E36" w:rsidR="65A913C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intelle</w:t>
      </w:r>
      <w:r w:rsidRPr="188E0E36" w:rsidR="65A913C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>ctual,</w:t>
      </w:r>
      <w:r w:rsidRPr="188E0E36" w:rsidR="634EAC6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4"/>
          <w:szCs w:val="24"/>
          <w:u w:val="none"/>
          <w:lang w:val="en-US"/>
        </w:rPr>
        <w:t xml:space="preserve"> and moral/spiritual. </w:t>
      </w:r>
      <w:r w:rsidRPr="188E0E36" w:rsidR="709628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(Lindon and Brodie, 2024</w:t>
      </w:r>
      <w:r w:rsidRPr="188E0E36" w:rsidR="1E6653C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p. 4</w:t>
      </w:r>
      <w:r w:rsidRPr="188E0E36" w:rsidR="7096285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)</w:t>
      </w:r>
      <w:r w:rsidRPr="188E0E36" w:rsidR="0203732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says that it is </w:t>
      </w:r>
      <w:r w:rsidRPr="188E0E36" w:rsidR="0203732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evident</w:t>
      </w:r>
      <w:r w:rsidRPr="188E0E36" w:rsidR="0203732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from </w:t>
      </w:r>
      <w:r w:rsidRPr="188E0E36" w:rsidR="0203732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observing</w:t>
      </w:r>
      <w:r w:rsidRPr="188E0E36" w:rsidR="0203732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listening to children that they do not separate their </w:t>
      </w:r>
      <w:r w:rsidRPr="188E0E36" w:rsidR="7788CB0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development, that is why </w:t>
      </w:r>
      <w:r w:rsidRPr="188E0E36" w:rsidR="7788CB0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holistic approach</w:t>
      </w:r>
      <w:r w:rsidRPr="188E0E36" w:rsidR="7788CB0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essential in a child’s development.</w:t>
      </w:r>
    </w:p>
    <w:p w:rsidR="1DD3864F" w:rsidP="426CD182" w:rsidRDefault="1DD3864F" w14:paraId="1267FBB2" w14:textId="0157B1D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426CD182" w:rsidR="1DD3864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Relationships </w:t>
      </w:r>
      <w:r w:rsidRPr="426CD182" w:rsidR="7788CB0D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 </w:t>
      </w:r>
    </w:p>
    <w:p w:rsidR="1D4A93E8" w:rsidP="426CD182" w:rsidRDefault="1D4A93E8" w14:paraId="64C6E78F" w14:textId="49BEB16B">
      <w:pPr>
        <w:pStyle w:val="Normal"/>
        <w:spacing w:before="0" w:beforeAutospacing="on" w:after="0" w:afterAutospacing="on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88E0E36" w:rsidR="1D4A93E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 understand the concept of holistic child </w:t>
      </w:r>
      <w:r w:rsidRPr="188E0E36" w:rsidR="0B8B26D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development it</w:t>
      </w:r>
      <w:r w:rsidRPr="188E0E36" w:rsidR="1D4A93E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important to consider positive relationships. </w:t>
      </w:r>
      <w:r w:rsidRPr="188E0E36" w:rsidR="53E0DC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ability to form and sustain positive relationships is necessary to our existence as social beings. It is a fundamental </w:t>
      </w:r>
      <w:r w:rsidRPr="188E0E36" w:rsidR="53E0DC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component</w:t>
      </w:r>
      <w:r w:rsidRPr="188E0E36" w:rsidR="53E0DC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88E0E36" w:rsidR="2EB131D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to our mental health and well-being. This is also true with children and young people</w:t>
      </w:r>
      <w:r w:rsidRPr="188E0E36" w:rsidR="7BD0FF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throughout their lives</w:t>
      </w:r>
      <w:r w:rsidRPr="188E0E36" w:rsidR="1E7B79A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 Having</w:t>
      </w:r>
      <w:r w:rsidRPr="188E0E36" w:rsidR="7BD0FF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positive relationships</w:t>
      </w:r>
      <w:r w:rsidRPr="188E0E36" w:rsidR="3E3A3C8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critical for healthy development </w:t>
      </w:r>
      <w:r w:rsidRPr="188E0E36" w:rsidR="056B14B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(Lavis, 2016).</w:t>
      </w:r>
      <w:r w:rsidRPr="188E0E36" w:rsidR="22B7350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Through relationships children </w:t>
      </w:r>
      <w:r w:rsidRPr="188E0E36" w:rsidR="5EA5C5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develop their communication</w:t>
      </w:r>
      <w:r w:rsidRPr="188E0E36" w:rsidR="0859C0A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social</w:t>
      </w:r>
      <w:r w:rsidRPr="188E0E36" w:rsidR="5EA5C52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skills</w:t>
      </w:r>
      <w:r w:rsidRPr="188E0E36" w:rsidR="1473067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188E0E36" w:rsidR="082AA31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Maslow’s hierarchy symboli</w:t>
      </w:r>
      <w:r w:rsidRPr="188E0E36" w:rsidR="2B103E4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188E0E36" w:rsidR="082AA31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es this throughout the stag</w:t>
      </w:r>
      <w:r w:rsidRPr="188E0E36" w:rsidR="2A66AF9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es with children having a safe and secure environment</w:t>
      </w:r>
      <w:r w:rsidRPr="188E0E36" w:rsidR="348600C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engage</w:t>
      </w:r>
      <w:r w:rsidRPr="188E0E36" w:rsidR="49C3A56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 the need for love and belonging. However, the </w:t>
      </w:r>
      <w:r w:rsidRPr="188E0E36" w:rsidR="3E0373A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need for love and belonging can become overlooked</w:t>
      </w:r>
      <w:r w:rsidRPr="188E0E36" w:rsidR="473FF1D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by focusing on physiological </w:t>
      </w:r>
      <w:r w:rsidRPr="188E0E36" w:rsidR="48BDA38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needs</w:t>
      </w:r>
      <w:r w:rsidRPr="188E0E36" w:rsidR="0CEEF05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(Burleson and Thoron, 2014).</w:t>
      </w:r>
    </w:p>
    <w:p w:rsidR="426CD182" w:rsidP="426CD182" w:rsidRDefault="426CD182" w14:paraId="2805A84D" w14:textId="454C23A9">
      <w:pPr>
        <w:pStyle w:val="Normal"/>
        <w:spacing w:before="0" w:beforeAutospacing="on" w:after="0" w:afterAutospacing="on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4B06CB93" w:rsidP="426CD182" w:rsidRDefault="4B06CB93" w14:paraId="7CFFCB19" w14:textId="3AF60F39">
      <w:pPr>
        <w:pStyle w:val="Normal"/>
        <w:spacing w:before="0" w:beforeAutospacing="on" w:after="0" w:afterAutospacing="on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88E0E36" w:rsidR="4B06CB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By </w:t>
      </w:r>
      <w:r w:rsidRPr="188E0E36" w:rsidR="23E7AA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fostering loving relationships with parents, </w:t>
      </w:r>
      <w:r w:rsidRPr="188E0E36" w:rsidR="23E7AA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peers</w:t>
      </w:r>
      <w:r w:rsidRPr="188E0E36" w:rsidR="23E7AA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caregivers</w:t>
      </w:r>
      <w:r w:rsidRPr="188E0E36" w:rsidR="77BE590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One should not forget that although most children will naturally </w:t>
      </w:r>
      <w:r w:rsidRPr="188E0E36" w:rsidR="77BE590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acquire</w:t>
      </w:r>
      <w:r w:rsidRPr="188E0E36" w:rsidR="77BE590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these skills as they develop there are some children who will need </w:t>
      </w:r>
      <w:r w:rsidRPr="188E0E36" w:rsidR="77BE590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additional</w:t>
      </w:r>
      <w:r w:rsidRPr="188E0E36" w:rsidR="77BE590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support for instance children who </w:t>
      </w:r>
      <w:r w:rsidRPr="188E0E36" w:rsidR="5B3ABF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find it hard to form relationships because of a learning disability, autism spectrum disorders and so on. </w:t>
      </w:r>
      <w:r w:rsidRPr="188E0E36" w:rsidR="3E02DE9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It</w:t>
      </w:r>
      <w:r w:rsidRPr="188E0E36" w:rsidR="5B3ABF9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important that the people around these chil</w:t>
      </w:r>
      <w:r w:rsidRPr="188E0E36" w:rsidR="7593D72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dren give more consideration to their needs and act as role models on how to engage and form lasting </w:t>
      </w:r>
      <w:r w:rsidRPr="188E0E36" w:rsidR="3824DD4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friendships.</w:t>
      </w:r>
      <w:r w:rsidRPr="188E0E36" w:rsidR="567C494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88E0E36" w:rsidR="27FD93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To </w:t>
      </w:r>
      <w:r w:rsidRPr="188E0E36" w:rsidR="24A75B5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illustrate</w:t>
      </w:r>
      <w:r w:rsidRPr="188E0E36" w:rsidR="27FD93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this </w:t>
      </w:r>
      <w:r w:rsidRPr="188E0E36" w:rsidR="64C6DE2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point,</w:t>
      </w:r>
      <w:r w:rsidRPr="188E0E36" w:rsidR="27FD93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one might refer to Bowlby attachment theory in which he believes </w:t>
      </w:r>
      <w:r w:rsidRPr="188E0E36" w:rsidR="1CDD9E7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</w:t>
      </w:r>
      <w:r w:rsidRPr="188E0E36" w:rsidR="27FD934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child parent relationship. This </w:t>
      </w:r>
      <w:r w:rsidRPr="188E0E36" w:rsidR="2D3B8D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model has expanded over the years and includes other relationships</w:t>
      </w:r>
      <w:r w:rsidRPr="188E0E36" w:rsidR="5794B0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which</w:t>
      </w:r>
      <w:r w:rsidRPr="188E0E36" w:rsidR="3CC29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88E0E36" w:rsidR="3CC29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individual</w:t>
      </w:r>
      <w:r w:rsidRPr="188E0E36" w:rsidR="7CA2EE3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188E0E36" w:rsidR="3CC2959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will form throughout their </w:t>
      </w:r>
      <w:r w:rsidRPr="188E0E36" w:rsidR="2D3B8D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lifetime</w:t>
      </w:r>
      <w:r w:rsidRPr="188E0E36" w:rsidR="44C61A1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188E0E36" w:rsidR="58832F6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Bowlby</w:t>
      </w:r>
      <w:r w:rsidRPr="188E0E36" w:rsidR="44C61A1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calls these relationships attachments which provide individuals with </w:t>
      </w:r>
      <w:r w:rsidRPr="188E0E36" w:rsidR="45336B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secure base</w:t>
      </w:r>
      <w:r w:rsidRPr="188E0E36" w:rsidR="7DB4E4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88E0E36" w:rsidR="7DB4E4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(Thompson, Simpson and Berlin, 2024)</w:t>
      </w:r>
      <w:r w:rsidRPr="188E0E36" w:rsidR="45336B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</w:p>
    <w:p w:rsidR="426CD182" w:rsidP="426CD182" w:rsidRDefault="426CD182" w14:paraId="09D1007A" w14:textId="591CF50D">
      <w:pPr>
        <w:pStyle w:val="Normal"/>
        <w:spacing w:before="0" w:beforeAutospacing="on" w:after="0" w:afterAutospacing="on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426CD182" w:rsidP="426CD182" w:rsidRDefault="426CD182" w14:paraId="01260190" w14:textId="561CC965">
      <w:pPr>
        <w:pStyle w:val="Normal"/>
        <w:spacing w:before="0" w:beforeAutospacing="on" w:after="0" w:afterAutospacing="on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73E45913" w:rsidP="426CD182" w:rsidRDefault="73E45913" w14:paraId="32C3C4E2" w14:textId="7289F63E">
      <w:pPr>
        <w:pStyle w:val="Normal"/>
        <w:spacing w:before="0" w:beforeAutospacing="on" w:after="0" w:afterAutospacing="on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26CD182" w:rsidR="73E4591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13FE31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</w:t>
      </w:r>
      <w:r w:rsidRPr="426CD182" w:rsidR="73E4591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ther </w:t>
      </w:r>
      <w:r w:rsidRPr="426CD182" w:rsidR="359512C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theorists,</w:t>
      </w:r>
      <w:r w:rsidRPr="426CD182" w:rsidR="73E4591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for example Bronfenbrenner bioecological </w:t>
      </w:r>
      <w:r w:rsidRPr="426CD182" w:rsidR="485468A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theory</w:t>
      </w:r>
      <w:r w:rsidRPr="426CD182" w:rsidR="3E785D6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52A4F60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are</w:t>
      </w:r>
      <w:r w:rsidRPr="426CD182" w:rsidR="3E785D6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visually presented as a series of concentric circles. The theory</w:t>
      </w:r>
      <w:r w:rsidRPr="426CD182" w:rsidR="485468A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3EEE54B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encompasses children’s direct daily interactions with family members, </w:t>
      </w:r>
      <w:r w:rsidRPr="426CD182" w:rsidR="3EEE54B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peers</w:t>
      </w:r>
      <w:r w:rsidRPr="426CD182" w:rsidR="3EEE54B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friends</w:t>
      </w:r>
      <w:r w:rsidRPr="426CD182" w:rsidR="2967628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A child’s environment such as early years setting and schools are included in the innermost circle. </w:t>
      </w:r>
    </w:p>
    <w:p w:rsidR="7566EE37" w:rsidP="426CD182" w:rsidRDefault="7566EE37" w14:paraId="23F0F055" w14:textId="47A6DE23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26CD182" w:rsidR="7566EE3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Bronfenbrenner</w:t>
      </w:r>
      <w:r w:rsidRPr="426CD182" w:rsidR="75808A5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(1989,</w:t>
      </w:r>
      <w:r w:rsidRPr="426CD182" w:rsidR="7566EE3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quoted in Zaatari and Maalouf, </w:t>
      </w:r>
      <w:r w:rsidRPr="426CD182" w:rsidR="7C7B57A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2022)</w:t>
      </w:r>
      <w:r w:rsidRPr="426CD182" w:rsidR="432E5F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highlights the value of a positive relationship in preventing harm in an ineffective environment. He </w:t>
      </w:r>
      <w:r w:rsidRPr="426CD182" w:rsidR="432E5F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states</w:t>
      </w:r>
      <w:r w:rsidRPr="426CD182" w:rsidR="432E5F3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without a lo</w:t>
      </w:r>
      <w:r w:rsidRPr="426CD182" w:rsidR="6020C9E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ving and caring connection even a constructive environment could not be enough to promote</w:t>
      </w:r>
      <w:r w:rsidRPr="426CD182" w:rsidR="2C31155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</w:t>
      </w:r>
      <w:r w:rsidRPr="426CD182" w:rsidR="6020C9E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2FF44BF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emotionally healthy development. </w:t>
      </w:r>
      <w:r w:rsidRPr="426CD182" w:rsidR="17B74D1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This theory provides an essential framework. It helps us understand and support the </w:t>
      </w:r>
      <w:r w:rsidRPr="426CD182" w:rsidR="17B74D1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affects</w:t>
      </w:r>
      <w:r w:rsidRPr="426CD182" w:rsidR="17B74D1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different environmental factors ha</w:t>
      </w:r>
      <w:r w:rsidRPr="426CD182" w:rsidR="1E99903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ve</w:t>
      </w:r>
      <w:r w:rsidRPr="426CD182" w:rsidR="17B74D1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on a child</w:t>
      </w:r>
      <w:r w:rsidRPr="426CD182" w:rsidR="455D46B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426CD182" w:rsidR="1A6E8B6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2D42E38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Vygotsky</w:t>
      </w:r>
      <w:r w:rsidRPr="426CD182" w:rsidR="715A706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(1962, quoted in Johnston </w:t>
      </w:r>
      <w:r w:rsidRPr="426CD182" w:rsidR="715A706D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et al.</w:t>
      </w:r>
      <w:r w:rsidRPr="426CD182" w:rsidR="715A706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2018,</w:t>
      </w:r>
      <w:r w:rsidRPr="426CD182" w:rsidR="46C90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p 255) </w:t>
      </w:r>
      <w:r w:rsidRPr="426CD182" w:rsidR="3D4A4E3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believes</w:t>
      </w:r>
      <w:r w:rsidRPr="426CD182" w:rsidR="3CCEE51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that</w:t>
      </w:r>
      <w:r w:rsidRPr="426CD182" w:rsidR="46C90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children a</w:t>
      </w:r>
      <w:r w:rsidRPr="426CD182" w:rsidR="796E3A9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</w:t>
      </w:r>
      <w:r w:rsidRPr="426CD182" w:rsidR="46C90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active </w:t>
      </w:r>
      <w:r w:rsidRPr="426CD182" w:rsidR="46C90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organisers</w:t>
      </w:r>
      <w:r w:rsidRPr="426CD182" w:rsidR="46C90BE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their own knowledge. He believed that from </w:t>
      </w:r>
      <w:r w:rsidRPr="426CD182" w:rsidR="3A5B33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the age of two the interactions the child engaged in influenced their social </w:t>
      </w:r>
      <w:r w:rsidRPr="426CD182" w:rsidR="5B4DFFC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development,</w:t>
      </w:r>
      <w:r w:rsidRPr="426CD182" w:rsidR="3A5B33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he called this the culture line. Through the </w:t>
      </w:r>
      <w:r w:rsidRPr="426CD182" w:rsidR="12A47A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observations</w:t>
      </w:r>
      <w:r w:rsidRPr="426CD182" w:rsidR="3A5B338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social interactions young children </w:t>
      </w:r>
      <w:r w:rsidRPr="426CD182" w:rsidR="760FEC3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came to understand and acknowledge them as social standards.</w:t>
      </w:r>
    </w:p>
    <w:p w:rsidR="4C7D6E70" w:rsidP="426CD182" w:rsidRDefault="4C7D6E70" w14:paraId="456D5E09" w14:textId="397C807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188E0E36" w:rsidR="4C7D6E70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Safety</w:t>
      </w:r>
    </w:p>
    <w:p w:rsidR="64E1476F" w:rsidP="426CD182" w:rsidRDefault="64E1476F" w14:paraId="7D8944EC" w14:textId="6215BF7D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26CD182" w:rsidR="64E1476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Practitioners must also consider safety when exploring the concept of holistic child development. Safety refers to </w:t>
      </w:r>
      <w:r w:rsidRPr="426CD182" w:rsidR="637EF3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physical, </w:t>
      </w:r>
      <w:r w:rsidRPr="426CD182" w:rsidR="637EF3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emotional</w:t>
      </w:r>
      <w:r w:rsidRPr="426CD182" w:rsidR="637EF38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and financial safety. It is important that a child feels safe to develop holistically</w:t>
      </w:r>
      <w:r w:rsidRPr="426CD182" w:rsidR="749E3B3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 Firstly, it is important to discuss the emotional bond that a child will hav</w:t>
      </w:r>
      <w:r w:rsidRPr="426CD182" w:rsidR="106C2B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 towards their parent/parents. </w:t>
      </w:r>
      <w:r w:rsidRPr="426CD182" w:rsidR="287374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Having a safe home</w:t>
      </w:r>
      <w:r w:rsidRPr="426CD182" w:rsidR="287374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6CD182" w:rsidR="28737491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environment forms a solid base </w:t>
      </w:r>
      <w:r w:rsidRPr="426CD182" w:rsidR="107748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for growth. </w:t>
      </w:r>
      <w:r w:rsidRPr="426CD182" w:rsidR="57343F6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 important that children have the opportunity for</w:t>
      </w:r>
      <w:r w:rsidRPr="426CD182" w:rsidR="203161F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attachment. </w:t>
      </w:r>
      <w:r w:rsidRPr="426CD182" w:rsidR="54F7E5A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(Johnston </w:t>
      </w:r>
      <w:r w:rsidRPr="426CD182" w:rsidR="54F7E5A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et al.</w:t>
      </w:r>
      <w:r w:rsidRPr="426CD182" w:rsidR="54F7E5A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2018) says that having</w:t>
      </w:r>
      <w:r w:rsidRPr="426CD182" w:rsidR="76206E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 secure emoti</w:t>
      </w:r>
      <w:r w:rsidRPr="426CD182" w:rsidR="4D3B51BA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on</w:t>
      </w:r>
      <w:r w:rsidRPr="426CD182" w:rsidR="76206E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al attachment in the early years </w:t>
      </w:r>
      <w:r w:rsidRPr="426CD182" w:rsidR="1D4E4D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has</w:t>
      </w:r>
      <w:r w:rsidRPr="426CD182" w:rsidR="1D4E4D7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an</w:t>
      </w:r>
      <w:r w:rsidRPr="426CD182" w:rsidR="76206E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426CD182" w:rsidR="2719DF2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</w:t>
      </w:r>
      <w:r w:rsidRPr="426CD182" w:rsidR="76206EC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mportant effect on later development</w:t>
      </w:r>
      <w:r w:rsidRPr="426CD182" w:rsidR="7DF9F7B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.</w:t>
      </w:r>
    </w:p>
    <w:p w:rsidR="78A5F185" w:rsidP="426CD182" w:rsidRDefault="78A5F185" w14:paraId="38456AD7" w14:textId="0154D7C8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26CD182" w:rsidR="78A5F1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Children will experience </w:t>
      </w:r>
      <w:r w:rsidRPr="426CD182" w:rsidR="78A5F1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different types</w:t>
      </w:r>
      <w:r w:rsidRPr="426CD182" w:rsidR="78A5F1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of home environments from their </w:t>
      </w:r>
      <w:r w:rsidRPr="426CD182" w:rsidR="2F6246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peers, from multicultura</w:t>
      </w:r>
      <w:r w:rsidRPr="426CD182" w:rsidR="19890F6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</w:t>
      </w:r>
      <w:r w:rsidRPr="426CD182" w:rsidR="2F6246C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blended homes.</w:t>
      </w:r>
      <w:r w:rsidRPr="426CD182" w:rsidR="31CB5A7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Maybin and Woodland (2003 quoted in Johnston et al., 2018, p 291)</w:t>
      </w:r>
      <w:r w:rsidRPr="426CD182" w:rsidR="28668FE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15E74BD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This</w:t>
      </w:r>
      <w:r w:rsidRPr="426CD182" w:rsidR="6BFE7D1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foundation</w:t>
      </w:r>
      <w:r w:rsidRPr="426CD182" w:rsidR="15E74BD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7BA272C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en</w:t>
      </w:r>
      <w:r w:rsidRPr="426CD182" w:rsidR="3A5192A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courages </w:t>
      </w:r>
      <w:r w:rsidRPr="426CD182" w:rsidR="60FD57E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diversity </w:t>
      </w:r>
      <w:r w:rsidRPr="426CD182" w:rsidR="317EA2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enriches a child into becoming more </w:t>
      </w:r>
      <w:r w:rsidRPr="426CD182" w:rsidR="76AE371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open minded and culturally aware </w:t>
      </w:r>
      <w:r w:rsidRPr="426CD182" w:rsidR="454557B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enabling them to form positive attachments</w:t>
      </w:r>
      <w:r w:rsidRPr="426CD182" w:rsidR="2853F4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</w:t>
      </w:r>
      <w:r w:rsidRPr="426CD182" w:rsidR="454557B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whilst also feeling safe and secure within their home environment. </w:t>
      </w:r>
      <w:r w:rsidRPr="426CD182" w:rsidR="5F64B68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 child </w:t>
      </w:r>
      <w:r w:rsidRPr="426CD182" w:rsidR="3017857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who is in a stable environment </w:t>
      </w:r>
      <w:r w:rsidRPr="426CD182" w:rsidR="5C70A9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who feels like they have a sense of belonging </w:t>
      </w:r>
      <w:r w:rsidRPr="426CD182" w:rsidR="77BFA02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will have a significant impact on their emotional </w:t>
      </w:r>
      <w:r w:rsidRPr="426CD182" w:rsidR="7C6821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development. </w:t>
      </w:r>
      <w:r w:rsidRPr="426CD182" w:rsidR="40B3249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According to </w:t>
      </w:r>
      <w:r w:rsidRPr="426CD182" w:rsidR="7C6821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National Scientific Council on the Developing Child, </w:t>
      </w:r>
      <w:r w:rsidRPr="426CD182" w:rsidR="344320A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</w:t>
      </w:r>
      <w:r w:rsidRPr="426CD182" w:rsidR="7C68218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2024)</w:t>
      </w:r>
      <w:r w:rsidRPr="426CD182" w:rsidR="0D793F7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, All children regardless of where they grow up should be able to live in an environment that supports their healthy d</w:t>
      </w:r>
      <w:r w:rsidRPr="426CD182" w:rsidR="51FCD1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evelopment and provides safety and security within that </w:t>
      </w:r>
      <w:r w:rsidRPr="426CD182" w:rsidR="6412857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structure</w:t>
      </w:r>
      <w:r w:rsidRPr="426CD182" w:rsidR="51FCD1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426CD182" w:rsidR="22AC82F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 example of this is Maslow’s Hierarchy for physical needs of food, </w:t>
      </w:r>
      <w:r w:rsidRPr="426CD182" w:rsidR="22AC82F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water</w:t>
      </w:r>
      <w:r w:rsidRPr="426CD182" w:rsidR="22AC82F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and shelter</w:t>
      </w:r>
      <w:r w:rsidRPr="426CD182" w:rsidR="4800C4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When a child has the basic needs met, they will then feel safe </w:t>
      </w:r>
      <w:r w:rsidRPr="426CD182" w:rsidR="0D27EBC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and secure to embrace other needs such as love and belonging in which they will form long lasting relationships and express their feelings and emotions. </w:t>
      </w:r>
    </w:p>
    <w:p w:rsidR="72E240D2" w:rsidP="188E0E36" w:rsidRDefault="72E240D2" w14:paraId="05D343DF" w14:textId="5316402F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</w:pPr>
      <w:r w:rsidRPr="188E0E36" w:rsidR="72E240D2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4"/>
          <w:szCs w:val="24"/>
          <w:u w:val="single"/>
          <w:lang w:val="en-US"/>
        </w:rPr>
        <w:t xml:space="preserve">Conclusion </w:t>
      </w:r>
    </w:p>
    <w:p w:rsidR="72E240D2" w:rsidP="426CD182" w:rsidRDefault="72E240D2" w14:paraId="37261566" w14:textId="6FE7E605">
      <w:pPr>
        <w:pStyle w:val="Normal"/>
        <w:spacing w:before="240" w:beforeAutospacing="off" w:after="240" w:afterAutospacing="off" w:line="360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426CD182" w:rsidR="72E240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Having </w:t>
      </w:r>
      <w:r w:rsidRPr="426CD182" w:rsidR="72E240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holistic approach</w:t>
      </w:r>
      <w:r w:rsidRPr="426CD182" w:rsidR="72E240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to child development is fundamental to a child’s progress throughout their </w:t>
      </w:r>
      <w:r w:rsidRPr="426CD182" w:rsidR="3EDB4E8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life,</w:t>
      </w:r>
      <w:r w:rsidRPr="426CD182" w:rsidR="72E240D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426CD182" w:rsidR="7F7D0DE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encouraging an individual to discover and explore for themselves by </w:t>
      </w:r>
      <w:r w:rsidRPr="426CD182" w:rsidR="7F7D0DE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observing</w:t>
      </w:r>
      <w:r w:rsidRPr="426CD182" w:rsidR="7F7D0DE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the world around them. </w:t>
      </w:r>
      <w:r w:rsidRPr="426CD182" w:rsidR="03B04DE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Maslow’s hierarchy and the </w:t>
      </w:r>
      <w:r w:rsidRPr="426CD182" w:rsidR="55F6845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five concepts of human needs</w:t>
      </w:r>
      <w:r w:rsidRPr="426CD182" w:rsidR="5DB6DA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gives us a theoretical tool with which to pursue a more comprehensive and </w:t>
      </w:r>
      <w:r w:rsidRPr="426CD182" w:rsidR="5DB6DA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accurate</w:t>
      </w:r>
      <w:r w:rsidRPr="426CD182" w:rsidR="5DB6DA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understanding of human personality and </w:t>
      </w:r>
      <w:r w:rsidRPr="426CD182" w:rsidR="5DB6DA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behavio</w:t>
      </w:r>
      <w:r w:rsidRPr="426CD182" w:rsidR="78427B2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</w:t>
      </w:r>
      <w:r w:rsidRPr="426CD182" w:rsidR="5DB6DA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426CD182" w:rsidR="4930533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(Koltko-Rivera, 2024).</w:t>
      </w:r>
      <w:r w:rsidRPr="426CD182" w:rsidR="114182E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It cannot be denied that although Maslow’s theory does give us a firm basis to </w:t>
      </w:r>
      <w:r w:rsidRPr="426CD182" w:rsidR="0B487DE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human needs However, </w:t>
      </w:r>
      <w:r w:rsidRPr="426CD182" w:rsidR="2AE767A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it must be noted that in some cultures the need for physiological needs </w:t>
      </w:r>
      <w:r w:rsidRPr="426CD182" w:rsidR="7B662F1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differs and although this need may not be met fully it does not control that individual</w:t>
      </w:r>
      <w:r w:rsidRPr="426CD182" w:rsidR="2B95D2B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</w:t>
      </w:r>
      <w:r w:rsidRPr="426CD182" w:rsidR="7B662F1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need for </w:t>
      </w:r>
      <w:r w:rsidRPr="426CD182" w:rsidR="584A9F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self – </w:t>
      </w:r>
      <w:r w:rsidRPr="426CD182" w:rsidR="584A9F8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actualisation</w:t>
      </w:r>
      <w:r w:rsidRPr="426CD182" w:rsidR="4A88589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For instance, a person living in poverty </w:t>
      </w:r>
      <w:r w:rsidRPr="426CD182" w:rsidR="07F3DB7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throughout their life </w:t>
      </w:r>
      <w:r w:rsidRPr="426CD182" w:rsidR="4246992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should not be dismissed from reaching their full potential. If that individual has the discipline to achieve greatness </w:t>
      </w:r>
      <w:r w:rsidRPr="426CD182" w:rsidR="4246992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so,</w:t>
      </w:r>
      <w:r w:rsidRPr="426CD182" w:rsidR="4246992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 it. </w:t>
      </w:r>
    </w:p>
    <w:p w:rsidR="426CD182" w:rsidP="426CD182" w:rsidRDefault="426CD182" w14:paraId="56FFA210" w14:textId="484CF418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</w:p>
    <w:p w:rsidR="4707E0CC" w:rsidP="188E0E36" w:rsidRDefault="4707E0CC" w14:paraId="6EF98413" w14:textId="73FD1520">
      <w:pPr>
        <w:pStyle w:val="Normal"/>
        <w:spacing w:before="240" w:beforeAutospacing="off" w:after="240" w:afterAutospacing="off" w:line="465" w:lineRule="auto"/>
        <w:jc w:val="center"/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</w:pPr>
      <w:r w:rsidRPr="188E0E36" w:rsidR="4707E0C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Human </w:t>
      </w:r>
      <w:r w:rsidRPr="188E0E36" w:rsidR="7F3F834F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>Development:</w:t>
      </w:r>
      <w:r w:rsidRPr="188E0E36" w:rsidR="4707E0CC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u w:val="single"/>
          <w:lang w:val="en-US"/>
        </w:rPr>
        <w:t xml:space="preserve"> Part 3 Structure</w:t>
      </w:r>
    </w:p>
    <w:p w:rsidR="28EB6821" w:rsidP="426CD182" w:rsidRDefault="28EB6821" w14:paraId="7F793617" w14:textId="32CA0C1A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u w:val="none"/>
          <w:lang w:val="en-US"/>
        </w:rPr>
      </w:pPr>
      <w:r w:rsidRPr="426CD182" w:rsidR="28EB6821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u w:val="none"/>
          <w:lang w:val="en-US"/>
        </w:rPr>
        <w:t>Offer three examples from early years practice to highlight Maslow’s significance in understanding child development</w:t>
      </w:r>
      <w:r w:rsidRPr="426CD182" w:rsidR="6E0ED767"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u w:val="none"/>
          <w:lang w:val="en-US"/>
        </w:rPr>
        <w:t xml:space="preserve">. </w:t>
      </w:r>
    </w:p>
    <w:p w:rsidR="5593922A" w:rsidP="426CD182" w:rsidRDefault="5593922A" w14:paraId="121C4884" w14:textId="1D345361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1"/>
          <w:bCs w:val="1"/>
          <w:noProof w:val="0"/>
          <w:color w:val="auto"/>
          <w:sz w:val="24"/>
          <w:szCs w:val="24"/>
          <w:u w:val="none"/>
          <w:lang w:val="en-US"/>
        </w:rPr>
      </w:pPr>
      <w:r w:rsidRPr="188E0E36" w:rsidR="5593922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Firstly, practitioners </w:t>
      </w:r>
      <w:r w:rsidRPr="188E0E36" w:rsidR="34E7CF0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in early years setting need a clear understanding of child development </w:t>
      </w:r>
      <w:r w:rsidRPr="188E0E36" w:rsidR="098F320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theories</w:t>
      </w:r>
      <w:r w:rsidRPr="188E0E36" w:rsidR="34E7CF06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188E0E36" w:rsidR="23FD65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This helps for the basis and approaches to </w:t>
      </w:r>
      <w:r w:rsidRPr="188E0E36" w:rsidR="50F2550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good</w:t>
      </w:r>
      <w:r w:rsidRPr="188E0E36" w:rsidR="23FD654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practice. </w:t>
      </w:r>
      <w:r w:rsidRPr="188E0E36" w:rsidR="37B65D2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Psychology </w:t>
      </w:r>
      <w:r w:rsidRPr="188E0E36" w:rsidR="27B9AD9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played </w:t>
      </w:r>
      <w:r w:rsidRPr="188E0E36" w:rsidR="27A1698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an</w:t>
      </w:r>
      <w:r w:rsidRPr="188E0E36" w:rsidR="27B9AD9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important part in</w:t>
      </w:r>
      <w:r w:rsidRPr="188E0E36" w:rsidR="37B65D2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88E0E36" w:rsidR="6D30502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 early</w:t>
      </w:r>
      <w:r w:rsidRPr="188E0E36" w:rsidR="37B65D2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years</w:t>
      </w:r>
      <w:r w:rsidRPr="188E0E36" w:rsidR="37D459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sector and has </w:t>
      </w:r>
      <w:r w:rsidRPr="188E0E36" w:rsidR="37D459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significant influence</w:t>
      </w:r>
      <w:r w:rsidRPr="188E0E36" w:rsidR="37D4598A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on how development is approached</w:t>
      </w:r>
      <w:r w:rsidRPr="188E0E36" w:rsidR="37B65D2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. </w:t>
      </w:r>
      <w:r w:rsidRPr="188E0E36" w:rsidR="37B65D2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The first aspect to note</w:t>
      </w:r>
      <w:r w:rsidRPr="188E0E36" w:rsidR="49AE15A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(Johnston </w:t>
      </w:r>
      <w:r w:rsidRPr="188E0E36" w:rsidR="49AE15A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et al.,</w:t>
      </w:r>
      <w:r w:rsidRPr="188E0E36" w:rsidR="49AE15A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2018)</w:t>
      </w:r>
      <w:r w:rsidRPr="188E0E36" w:rsidR="37B65D2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88E0E36" w:rsidR="40B27F7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says that</w:t>
      </w:r>
      <w:r w:rsidRPr="188E0E36" w:rsidR="3CAFF2F2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by</w:t>
      </w:r>
      <w:r w:rsidRPr="188E0E36" w:rsidR="614732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observing and listening to children it is clear that they do not divide up their development.</w:t>
      </w:r>
      <w:r w:rsidRPr="188E0E36" w:rsidR="6147329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</w:p>
    <w:p w:rsidR="327008A5" w:rsidP="426CD182" w:rsidRDefault="327008A5" w14:paraId="782893DB" w14:textId="167F1579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</w:pPr>
      <w:r w:rsidRPr="188E0E36" w:rsidR="327008A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  <w:t xml:space="preserve">Basic </w:t>
      </w:r>
      <w:r w:rsidRPr="188E0E36" w:rsidR="327008A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single"/>
          <w:lang w:val="en-US"/>
        </w:rPr>
        <w:t>needs</w:t>
      </w:r>
    </w:p>
    <w:p w:rsidR="327008A5" w:rsidP="188E0E36" w:rsidRDefault="327008A5" w14:paraId="11A55AE8" w14:textId="3975985A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</w:pPr>
      <w:r w:rsidRPr="188E0E36" w:rsidR="327008A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Understanding the importance of basic </w:t>
      </w:r>
      <w:r w:rsidRPr="188E0E36" w:rsidR="3EF2BF97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needs for</w:t>
      </w:r>
      <w:r w:rsidRPr="188E0E36" w:rsidR="327008A5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88E0E36" w:rsidR="274CAAB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a child who </w:t>
      </w:r>
      <w:r w:rsidRPr="188E0E36" w:rsidR="46E31E6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is</w:t>
      </w:r>
      <w:r w:rsidRPr="188E0E36" w:rsidR="274CAAB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in poverty be that poverty of insufficient food or </w:t>
      </w:r>
      <w:r w:rsidRPr="188E0E36" w:rsidR="4E44CC44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an</w:t>
      </w:r>
      <w:r w:rsidRPr="188E0E36" w:rsidR="274CAAB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88E0E36" w:rsidR="5956D55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in</w:t>
      </w:r>
      <w:r w:rsidRPr="188E0E36" w:rsidR="274CAAB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consistent home environment has a detrimental effect to</w:t>
      </w:r>
      <w:r w:rsidRPr="188E0E36" w:rsidR="274CAABF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a child's development</w:t>
      </w:r>
      <w:r w:rsidRPr="188E0E36" w:rsidR="6828C95C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  <w:r w:rsidRPr="188E0E36" w:rsidR="45FBD56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88E0E36" w:rsidR="45FBD568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A</w:t>
      </w:r>
      <w:r w:rsidRPr="188E0E36" w:rsidR="2373199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88E0E36" w:rsidR="6B26638E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practitioner's</w:t>
      </w:r>
      <w:r w:rsidRPr="188E0E36" w:rsidR="2373199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role is to support </w:t>
      </w:r>
      <w:r w:rsidRPr="188E0E36" w:rsidR="024DD9E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children</w:t>
      </w:r>
      <w:r w:rsidRPr="188E0E36" w:rsidR="23731999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by making their time in education a fulfilling, safe and inclusive experience for every individ</w:t>
      </w:r>
      <w:r w:rsidRPr="188E0E36" w:rsidR="724E24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ual</w:t>
      </w:r>
      <w:r w:rsidRPr="188E0E36" w:rsidR="7E27C6FD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>.</w:t>
      </w:r>
      <w:r w:rsidRPr="188E0E36" w:rsidR="724E24F3">
        <w:rPr>
          <w:rFonts w:ascii="Arial Nova" w:hAnsi="Arial Nova" w:eastAsia="Arial Nova" w:cs="Arial Nova"/>
          <w:b w:val="0"/>
          <w:bCs w:val="0"/>
          <w:noProof w:val="0"/>
          <w:color w:val="auto"/>
          <w:sz w:val="24"/>
          <w:szCs w:val="24"/>
          <w:u w:val="none"/>
          <w:lang w:val="en-US"/>
        </w:rPr>
        <w:t xml:space="preserve"> </w:t>
      </w:r>
      <w:r w:rsidRPr="188E0E36" w:rsidR="74AA22EB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(Brodie, 2024)</w:t>
      </w:r>
      <w:r w:rsidRPr="188E0E36" w:rsidR="25C73B3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says that by understanding different theories of child development including Maslow’s theory practitioners will be able to create more effective child </w:t>
      </w:r>
      <w:r w:rsidRPr="188E0E36" w:rsidR="1FCD5BE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centered</w:t>
      </w:r>
      <w:r w:rsidRPr="188E0E36" w:rsidR="25C73B3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learning </w:t>
      </w:r>
      <w:r w:rsidRPr="188E0E36" w:rsidR="0C51EC6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experiences</w:t>
      </w:r>
      <w:r w:rsidRPr="188E0E36" w:rsidR="61427D8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</w:t>
      </w:r>
      <w:r w:rsidRPr="188E0E36" w:rsidR="74D3036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88E0E36" w:rsidR="7E0D7037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Maslow’s motivation theory begins with </w:t>
      </w:r>
      <w:r w:rsidRPr="188E0E36" w:rsidR="0847AC42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physical needs</w:t>
      </w:r>
      <w:r w:rsidRPr="188E0E36" w:rsidR="4BBBFE0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188E0E36" w:rsidR="3315E9F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It is important that practitioners have a good relationship with parents</w:t>
      </w:r>
      <w:r w:rsidRPr="188E0E36" w:rsidR="0C50B17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/ </w:t>
      </w:r>
      <w:r w:rsidRPr="188E0E36" w:rsidR="3315E9F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caregivers to enable </w:t>
      </w:r>
      <w:r w:rsidRPr="188E0E36" w:rsidR="59310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better understanding of the needs of the child.</w:t>
      </w:r>
      <w:r w:rsidRPr="188E0E36" w:rsidR="35B2FC8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Ensuring that the children within your care receive nutritious meals and have time to rest when necessary. I</w:t>
      </w:r>
      <w:r w:rsidRPr="188E0E36" w:rsidR="59310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t could be that the family </w:t>
      </w:r>
      <w:r w:rsidRPr="188E0E36" w:rsidR="32B9F56A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is</w:t>
      </w:r>
      <w:r w:rsidRPr="188E0E36" w:rsidR="59310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struggling financially and the only hot meal that </w:t>
      </w:r>
      <w:r w:rsidRPr="188E0E36" w:rsidR="2C38719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the child</w:t>
      </w:r>
      <w:r w:rsidRPr="188E0E36" w:rsidR="59310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will receive</w:t>
      </w:r>
      <w:r w:rsidRPr="188E0E36" w:rsidR="1CAAE6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</w:t>
      </w:r>
      <w:r w:rsidRPr="188E0E36" w:rsidR="5931006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during school time</w:t>
      </w:r>
      <w:r w:rsidRPr="188E0E36" w:rsidR="0B3D08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. </w:t>
      </w:r>
      <w:r w:rsidRPr="188E0E36" w:rsidR="0B3D082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That</w:t>
      </w:r>
      <w:r w:rsidRPr="188E0E36" w:rsidR="15EA76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is why it is necessary to have a good understanding of the </w:t>
      </w:r>
      <w:r w:rsidRPr="188E0E36" w:rsidR="5A345C80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support that is needed for </w:t>
      </w:r>
      <w:r w:rsidRPr="188E0E36" w:rsidR="15EA7609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each individual child.</w:t>
      </w:r>
      <w:r w:rsidRPr="188E0E36" w:rsidR="50E28D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88E0E36" w:rsidR="50E28D56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(Molloy, 2019)</w:t>
      </w:r>
      <w:r w:rsidRPr="188E0E36" w:rsidR="1B0BCCF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believes that </w:t>
      </w:r>
      <w:r w:rsidRPr="188E0E36" w:rsidR="4BBBFE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effective early intervention can </w:t>
      </w:r>
      <w:r w:rsidRPr="188E0E36" w:rsidR="4BBBFE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>substantially reduce</w:t>
      </w:r>
      <w:r w:rsidRPr="188E0E36" w:rsidR="4BBBFE0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 the impact of poverty on children’s development when it is sufficiently intensive and reaches the families who need it the most</w:t>
      </w:r>
      <w:r w:rsidRPr="188E0E36" w:rsidR="79748E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. </w:t>
      </w:r>
    </w:p>
    <w:p w:rsidR="6F0662D6" w:rsidP="426CD182" w:rsidRDefault="6F0662D6" w14:paraId="30046BA4" w14:textId="72BA4EBA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88E0E36" w:rsidR="6F0662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It is important for a practitioner to understand a child’s basic needs as this can have both </w:t>
      </w:r>
      <w:r w:rsidRPr="188E0E36" w:rsidR="46C7C1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>an</w:t>
      </w:r>
      <w:r w:rsidRPr="188E0E36" w:rsidR="6F0662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 emotional and physical impact on their development</w:t>
      </w:r>
      <w:r w:rsidRPr="188E0E36" w:rsidR="0F13A1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. Practitioners need to be aware of certain signs that the child is not meeting their human needs. For instance, a child that is looking </w:t>
      </w:r>
      <w:r w:rsidRPr="188E0E36" w:rsidR="584BD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>lethargic and malnourished. It could</w:t>
      </w:r>
      <w:r w:rsidRPr="188E0E36" w:rsidR="46A380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 also</w:t>
      </w:r>
      <w:r w:rsidRPr="188E0E36" w:rsidR="584BD7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 be that the child is sleep</w:t>
      </w:r>
      <w:r w:rsidRPr="188E0E36" w:rsidR="12830E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ing a lot during their nursery </w:t>
      </w:r>
      <w:r w:rsidRPr="188E0E36" w:rsidR="12830EA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>sessions</w:t>
      </w:r>
      <w:r w:rsidRPr="188E0E36" w:rsidR="4AFECE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 these</w:t>
      </w:r>
      <w:r w:rsidRPr="188E0E36" w:rsidR="4AFECE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 are all vital signs to look </w:t>
      </w:r>
      <w:r w:rsidRPr="188E0E36" w:rsidR="4AFECE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>out</w:t>
      </w:r>
      <w:r w:rsidRPr="188E0E36" w:rsidR="4AFECE4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  <w:t xml:space="preserve"> for </w:t>
      </w:r>
      <w:r w:rsidRPr="188E0E36" w:rsidR="14817E1C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(Poston, 2009). </w:t>
      </w:r>
    </w:p>
    <w:p w:rsidR="14817E1C" w:rsidP="426CD182" w:rsidRDefault="14817E1C" w14:paraId="33C3E783" w14:textId="56C57F49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single"/>
          <w:lang w:val="en-US"/>
        </w:rPr>
      </w:pPr>
      <w:r w:rsidRPr="426CD182" w:rsidR="14817E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single"/>
          <w:lang w:val="en-US"/>
        </w:rPr>
        <w:t>Creating a safe and stable environment</w:t>
      </w:r>
    </w:p>
    <w:p w:rsidR="14817E1C" w:rsidP="426CD182" w:rsidRDefault="14817E1C" w14:paraId="1F1A3A13" w14:textId="2FB665BC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88E0E36" w:rsidR="14817E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none"/>
          <w:lang w:val="en-US"/>
        </w:rPr>
        <w:t xml:space="preserve">Firstly, early years practitioners </w:t>
      </w:r>
      <w:r w:rsidRPr="188E0E36" w:rsidR="7F2A6E1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none"/>
          <w:lang w:val="en-US"/>
        </w:rPr>
        <w:t>can</w:t>
      </w:r>
      <w:r w:rsidRPr="188E0E36" w:rsidR="14817E1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none"/>
          <w:lang w:val="en-US"/>
        </w:rPr>
        <w:t xml:space="preserve"> create a safe and stable environment</w:t>
      </w:r>
      <w:r w:rsidRPr="188E0E36" w:rsidR="70DEE19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none"/>
          <w:lang w:val="en-US"/>
        </w:rPr>
        <w:t xml:space="preserve"> </w:t>
      </w:r>
      <w:r w:rsidRPr="188E0E36" w:rsidR="34F33E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none"/>
          <w:lang w:val="en-US"/>
        </w:rPr>
        <w:t>with</w:t>
      </w:r>
      <w:r w:rsidRPr="188E0E36" w:rsidR="5B1FE8F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none"/>
          <w:lang w:val="en-US"/>
        </w:rPr>
        <w:t xml:space="preserve"> positive encouragement and a physically safe setting to enable children to explore and develop independently. </w:t>
      </w:r>
      <w:r w:rsidRPr="188E0E36" w:rsidR="6925A6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(Johnston</w:t>
      </w:r>
      <w:r w:rsidRPr="188E0E36" w:rsidR="6925A603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4"/>
          <w:szCs w:val="24"/>
          <w:lang w:val="en-US"/>
        </w:rPr>
        <w:t xml:space="preserve"> et al</w:t>
      </w:r>
      <w:r w:rsidRPr="188E0E36" w:rsidR="6925A6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., 2018)</w:t>
      </w:r>
      <w:r w:rsidRPr="188E0E36" w:rsidR="7B5A1A08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believes that the Reggio Emilia approach to education places </w:t>
      </w:r>
      <w:r w:rsidRPr="188E0E36" w:rsidR="320E35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a great deal of attention on the environment.</w:t>
      </w:r>
      <w:r w:rsidRPr="188E0E36" w:rsidR="320E35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It is considered an essential </w:t>
      </w:r>
      <w:r w:rsidRPr="188E0E36" w:rsidR="4B811A1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educational</w:t>
      </w:r>
      <w:r w:rsidRPr="188E0E36" w:rsidR="320E35B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process. </w:t>
      </w:r>
      <w:r w:rsidRPr="188E0E36" w:rsidR="16A23E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This approach puts children in the driver's seat. </w:t>
      </w:r>
    </w:p>
    <w:p w:rsidR="3459A38D" w:rsidP="188E0E36" w:rsidRDefault="3459A38D" w14:paraId="0B2F4F4F" w14:textId="45D22AA9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88E0E36" w:rsidR="3459A3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That is why having a setting which is calm, </w:t>
      </w:r>
      <w:r w:rsidRPr="188E0E36" w:rsidR="3459A3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peaceful</w:t>
      </w:r>
      <w:r w:rsidRPr="188E0E36" w:rsidR="3459A3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and structured will enable the children to feel safe and secure. If the setting </w:t>
      </w:r>
      <w:r w:rsidRPr="188E0E36" w:rsidR="3459A3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was</w:t>
      </w:r>
      <w:r w:rsidRPr="188E0E36" w:rsidR="3459A3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chaotic and unstructured children could fee</w:t>
      </w:r>
      <w:r w:rsidRPr="188E0E36" w:rsidR="3E4314D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l anxious.</w:t>
      </w:r>
      <w:r w:rsidRPr="188E0E36" w:rsidR="724913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188E0E36" w:rsidR="7249130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(Brodie, 2024) states that </w:t>
      </w:r>
      <w:r w:rsidRPr="188E0E36" w:rsidR="6556A7B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Maslow’s work highlights the importance of creating an environment that supports holistic development. </w:t>
      </w:r>
      <w:r w:rsidRPr="188E0E36" w:rsidR="6E618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To illustrate this point we can refer to </w:t>
      </w:r>
      <w:r w:rsidRPr="188E0E36" w:rsidR="20BF446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Maslow's</w:t>
      </w:r>
      <w:r w:rsidRPr="188E0E36" w:rsidR="6E618DD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 xml:space="preserve"> theory </w:t>
      </w:r>
      <w:r w:rsidRPr="188E0E36" w:rsidR="7E0EFAF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  <w:t>of safety and security, this is not just within a child's family environment but also their educational setting.</w:t>
      </w:r>
    </w:p>
    <w:p w:rsidR="4A4BC18D" w:rsidP="188E0E36" w:rsidRDefault="4A4BC18D" w14:paraId="3807A558" w14:textId="22D047C4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lang w:val="en-US"/>
        </w:rPr>
      </w:pPr>
      <w:r w:rsidRPr="188E0E36" w:rsidR="4A4BC18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US"/>
        </w:rPr>
        <w:t>Building confidence and independence</w:t>
      </w:r>
      <w:r w:rsidRPr="188E0E36" w:rsidR="10E17A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single"/>
          <w:lang w:val="en-US"/>
        </w:rPr>
        <w:t xml:space="preserve"> in transition </w:t>
      </w:r>
    </w:p>
    <w:p w:rsidR="33DB0016" w:rsidP="188E0E36" w:rsidRDefault="33DB0016" w14:paraId="52636111" w14:textId="55F50F98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  <w:r w:rsidRPr="188E0E36" w:rsidR="33DB001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Firstly, there are so many changes a child will go through from birth up till the point they start to attend an early year setting. </w:t>
      </w:r>
      <w:r w:rsidRPr="188E0E36" w:rsidR="75B358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It is important to remember that this can be an extremely stressful time for both the child and their parents/guardians.</w:t>
      </w:r>
      <w:r w:rsidRPr="188E0E36" w:rsidR="75B358A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 child can go through </w:t>
      </w:r>
      <w:r w:rsidRPr="188E0E36" w:rsidR="759ED0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numerous</w:t>
      </w:r>
      <w:r w:rsidRPr="188E0E36" w:rsidR="759ED07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amounts of emotions</w:t>
      </w:r>
      <w:r w:rsidRPr="188E0E36" w:rsidR="647E0CED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88E0E36" w:rsidR="45A551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However</w:t>
      </w:r>
      <w:r w:rsidRPr="188E0E36" w:rsidR="57789DD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88E0E36" w:rsidR="57789DDE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(O'Connor, 2017</w:t>
      </w:r>
      <w:r w:rsidRPr="188E0E36" w:rsidR="68A1A7C5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), suggests</w:t>
      </w:r>
      <w:r w:rsidRPr="188E0E36" w:rsidR="68A1A7C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that</w:t>
      </w:r>
      <w:r w:rsidRPr="188E0E36" w:rsidR="3673270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it is essential that </w:t>
      </w:r>
      <w:r w:rsidRPr="188E0E36" w:rsidR="45A5514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practitioner </w:t>
      </w:r>
      <w:r w:rsidRPr="188E0E36" w:rsidR="213F65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has </w:t>
      </w:r>
      <w:r w:rsidRPr="188E0E36" w:rsidR="7F7CF0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a good understanding of attachment theory, which is </w:t>
      </w:r>
      <w:r w:rsidRPr="188E0E36" w:rsidR="4422C18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necessary</w:t>
      </w:r>
      <w:r w:rsidRPr="188E0E36" w:rsidR="7F7CF04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to enable them to support the children in their care. A</w:t>
      </w:r>
      <w:r w:rsidRPr="188E0E36" w:rsidR="06BB3D0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ttachment the</w:t>
      </w:r>
      <w:r w:rsidRPr="188E0E36" w:rsidR="5C94CA0B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ory focuses on the first feeling of emotional security</w:t>
      </w:r>
      <w:r w:rsidRPr="188E0E36" w:rsidR="2B1539E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In Bowlby's theory </w:t>
      </w:r>
      <w:r w:rsidRPr="188E0E36" w:rsidR="32B5ACA2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the urge for attachment is an instinctive drive for safety, security and protection. </w:t>
      </w:r>
      <w:r w:rsidRPr="188E0E36" w:rsidR="29E18DB4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(O’Connor, 2017) points out that humans are not born with the need to regulate </w:t>
      </w:r>
      <w:r w:rsidRPr="188E0E36" w:rsidR="794E029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emotions but when </w:t>
      </w:r>
      <w:r w:rsidRPr="188E0E36" w:rsidR="7AB3303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babies are in distress, they will seek comfort from their </w:t>
      </w:r>
      <w:r w:rsidRPr="188E0E36" w:rsidR="079EB5C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parents</w:t>
      </w:r>
      <w:r w:rsidRPr="188E0E36" w:rsidR="7AB3303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88E0E36" w:rsidR="533CF17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to help regulate</w:t>
      </w:r>
      <w:r w:rsidRPr="188E0E36" w:rsidR="1776C1E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them. This signals a pathway to the brain </w:t>
      </w:r>
      <w:r w:rsidRPr="188E0E36" w:rsidR="7F4CFA97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through repeated positive experiences. </w:t>
      </w:r>
    </w:p>
    <w:p w:rsidR="61E7EDAC" w:rsidP="188E0E36" w:rsidRDefault="61E7EDAC" w14:paraId="695E3721" w14:textId="74DFA3DB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88E0E36" w:rsidR="61E7EDA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Secondly it is important to point out that children will have their own individual way of coping with transition within their setting. </w:t>
      </w:r>
      <w:r w:rsidRPr="188E0E36" w:rsidR="4675BE06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For a practitioner it is important that they show encouragement along with positive reinforcements</w:t>
      </w:r>
      <w:r w:rsidRPr="188E0E36" w:rsidR="72DFCEF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. </w:t>
      </w:r>
      <w:r w:rsidRPr="188E0E36" w:rsidR="33CB53C0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Practitioners can encourage children to make choices within their settings</w:t>
      </w:r>
      <w:r w:rsidRPr="188E0E36" w:rsidR="1B4D70F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88E0E36" w:rsidR="42CEB6F9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and support children to feel good about themselves. This will increase their confidenc</w:t>
      </w:r>
      <w:r w:rsidRPr="188E0E36" w:rsidR="642BFF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e. For example, </w:t>
      </w:r>
      <w:r w:rsidRPr="188E0E36" w:rsidR="7FEB759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getting</w:t>
      </w:r>
      <w:r w:rsidRPr="188E0E36" w:rsidR="642BFF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their opinion</w:t>
      </w:r>
      <w:r w:rsidRPr="188E0E36" w:rsidR="038AC43E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on something that they are playing with or what they might like added in a certain area of the classroom</w:t>
      </w:r>
      <w:r w:rsidRPr="188E0E36" w:rsidR="642BFF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88E0E36" w:rsidR="5F2BFCD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by doing this</w:t>
      </w:r>
      <w:r w:rsidRPr="188E0E36" w:rsidR="5F0846EC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it </w:t>
      </w:r>
      <w:r w:rsidRPr="188E0E36" w:rsidR="5F2BFCDF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will </w:t>
      </w:r>
      <w:r w:rsidRPr="188E0E36" w:rsidR="642BFF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>encourage the</w:t>
      </w:r>
      <w:r w:rsidRPr="188E0E36" w:rsidR="0729F1F5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child’s</w:t>
      </w:r>
      <w:r w:rsidRPr="188E0E36" w:rsidR="642BFFD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curiosity</w:t>
      </w:r>
      <w:r w:rsidRPr="188E0E36" w:rsidR="0729D003"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  <w:t xml:space="preserve"> </w:t>
      </w:r>
      <w:r w:rsidRPr="188E0E36" w:rsidR="0729D0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(Johnston </w:t>
      </w:r>
      <w:r w:rsidRPr="188E0E36" w:rsidR="0729D00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US"/>
        </w:rPr>
        <w:t>et al</w:t>
      </w:r>
      <w:r w:rsidRPr="188E0E36" w:rsidR="0729D003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., 2018).</w:t>
      </w:r>
    </w:p>
    <w:p w:rsidR="3052A51D" w:rsidP="188E0E36" w:rsidRDefault="3052A51D" w14:paraId="2E169FDD" w14:textId="693E4AB2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  <w:r w:rsidRPr="188E0E36" w:rsidR="3052A51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Furthermore, it is essential that clear communication is central to working with children and their families. It helps bui</w:t>
      </w:r>
      <w:r w:rsidRPr="188E0E36" w:rsidR="516EF8F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ld trust and encourages them to seek advice. </w:t>
      </w:r>
      <w:r w:rsidRPr="188E0E36" w:rsidR="6259D78F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When the practitioner forms a positive </w:t>
      </w:r>
      <w:r w:rsidRPr="188E0E36" w:rsidR="74ED4E7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relationship, this</w:t>
      </w:r>
      <w:r w:rsidRPr="188E0E36" w:rsidR="6B8B209D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88E0E36" w:rsidR="0A7FD19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helps the child </w:t>
      </w:r>
      <w:r w:rsidRPr="188E0E36" w:rsidR="0A7FD19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recognise</w:t>
      </w:r>
      <w:r w:rsidRPr="188E0E36" w:rsidR="0A7FD194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</w:t>
      </w:r>
      <w:r w:rsidRPr="188E0E36" w:rsidR="448E9BB8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>a bond and enables the child to</w:t>
      </w:r>
      <w:r w:rsidRPr="188E0E36" w:rsidR="4320BA31">
        <w:rPr>
          <w:rFonts w:ascii="Arial Nova" w:hAnsi="Arial Nova" w:eastAsia="Arial Nova" w:cs="Arial Nova"/>
          <w:noProof w:val="0"/>
          <w:sz w:val="24"/>
          <w:szCs w:val="24"/>
          <w:lang w:val="en-US"/>
        </w:rPr>
        <w:t xml:space="preserve"> become more secure within their setting. </w:t>
      </w:r>
    </w:p>
    <w:p w:rsidR="4320BA31" w:rsidP="188E0E36" w:rsidRDefault="4320BA31" w14:paraId="42AC8286" w14:textId="2B213B7A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single"/>
          <w:lang w:val="en-US"/>
        </w:rPr>
      </w:pPr>
      <w:r w:rsidRPr="188E0E36" w:rsidR="4320BA31">
        <w:rPr>
          <w:rFonts w:ascii="Arial Nova" w:hAnsi="Arial Nova" w:eastAsia="Arial Nova" w:cs="Arial Nova"/>
          <w:noProof w:val="0"/>
          <w:sz w:val="24"/>
          <w:szCs w:val="24"/>
          <w:u w:val="single"/>
          <w:lang w:val="en-US"/>
        </w:rPr>
        <w:t xml:space="preserve">Conclusion </w:t>
      </w:r>
    </w:p>
    <w:p w:rsidR="4AB98FE5" w:rsidP="188E0E36" w:rsidRDefault="4AB98FE5" w14:paraId="6A90F269" w14:textId="058B7B74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</w:pPr>
      <w:r w:rsidRPr="188E0E36" w:rsidR="4AB98FE5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In conclusion</w:t>
      </w:r>
      <w:r w:rsidRPr="188E0E36" w:rsidR="4128463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, (Brodie, 2024)</w:t>
      </w:r>
      <w:r w:rsidRPr="188E0E36" w:rsidR="4AB98FE5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</w:t>
      </w:r>
      <w:r w:rsidRPr="188E0E36" w:rsidR="077FBB90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believes that </w:t>
      </w:r>
      <w:r w:rsidRPr="188E0E36" w:rsidR="4AB98FE5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Maslow’s motivational theory is significant to early years practice. His work </w:t>
      </w:r>
      <w:r w:rsidRPr="188E0E36" w:rsidR="385FE1A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has significantly influenced educational practices and their approach to child development. </w:t>
      </w:r>
      <w:r w:rsidRPr="188E0E36" w:rsidR="753FBAB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The implications his theory promotes by the importance of a child’s basic needs to helping support practitioners understand the factors that might affect a child’s </w:t>
      </w:r>
      <w:r w:rsidRPr="188E0E36" w:rsidR="753FBAB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behaviour</w:t>
      </w:r>
      <w:r w:rsidRPr="188E0E36" w:rsidR="753FBAB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or motiva</w:t>
      </w:r>
      <w:r w:rsidRPr="188E0E36" w:rsidR="3EA429E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tion</w:t>
      </w:r>
      <w:r w:rsidRPr="188E0E36" w:rsidR="3A16F89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has enabled educators to have a clearer understandin</w:t>
      </w:r>
      <w:r w:rsidRPr="188E0E36" w:rsidR="26F9EC7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g of the needs of children. </w:t>
      </w:r>
    </w:p>
    <w:p w:rsidR="1FE89996" w:rsidP="188E0E36" w:rsidRDefault="1FE89996" w14:paraId="02A8430D" w14:textId="40D612DF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</w:pPr>
      <w:r w:rsidRPr="188E0E36" w:rsidR="1FE89996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Lastly</w:t>
      </w:r>
      <w:r w:rsidRPr="188E0E36" w:rsidR="55FFC800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, (Brodie, 2024) states that although Maslow’s</w:t>
      </w:r>
      <w:r w:rsidRPr="188E0E36" w:rsidR="4F46E30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theory </w:t>
      </w:r>
      <w:r w:rsidRPr="188E0E36" w:rsidR="4F46E30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remains</w:t>
      </w:r>
      <w:r w:rsidRPr="188E0E36" w:rsidR="4F46E30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a useful framework for early year setting</w:t>
      </w:r>
      <w:r w:rsidRPr="188E0E36" w:rsidR="3ABA4F55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.</w:t>
      </w:r>
      <w:r w:rsidRPr="188E0E36" w:rsidR="4F46E30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</w:t>
      </w:r>
      <w:r w:rsidRPr="188E0E36" w:rsidR="70AACD28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An</w:t>
      </w:r>
      <w:r w:rsidRPr="188E0E36" w:rsidR="4F46E30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equally important aspect to not</w:t>
      </w:r>
      <w:r w:rsidRPr="188E0E36" w:rsidR="0C8F8FF7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e</w:t>
      </w:r>
      <w:r w:rsidRPr="188E0E36" w:rsidR="4F46E30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is future advancements which inspire early childhood educators to examine </w:t>
      </w:r>
      <w:r w:rsidRPr="188E0E36" w:rsidR="37076EF8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Maslow’s theories by </w:t>
      </w:r>
      <w:r w:rsidRPr="188E0E36" w:rsidR="42B6D402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adapting</w:t>
      </w:r>
      <w:r w:rsidRPr="188E0E36" w:rsidR="37076EF8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them to fit into a modern setting but still </w:t>
      </w:r>
      <w:r w:rsidRPr="188E0E36" w:rsidR="37076EF8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maintaining</w:t>
      </w:r>
      <w:r w:rsidRPr="188E0E36" w:rsidR="37076EF8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the fundamental understanding of </w:t>
      </w:r>
      <w:r w:rsidRPr="188E0E36" w:rsidR="2EB3C05E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human</w:t>
      </w:r>
      <w:r w:rsidRPr="188E0E36" w:rsidR="37076EF8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needs. </w:t>
      </w:r>
      <w:r w:rsidRPr="188E0E36" w:rsidR="0A95DFD5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Early years professionals should also consider the cultural differences that might </w:t>
      </w:r>
      <w:r w:rsidRPr="188E0E36" w:rsidR="528BAF9F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affect</w:t>
      </w:r>
      <w:r w:rsidRPr="188E0E36" w:rsidR="0A95DFD5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the hierarchy. The</w:t>
      </w:r>
      <w:r w:rsidRPr="188E0E36" w:rsidR="76C109F1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>se</w:t>
      </w:r>
      <w:r w:rsidRPr="188E0E36" w:rsidR="0A95DFD5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 needs can be pursued not in order as Maslow’s theory presents its</w:t>
      </w:r>
      <w:r w:rsidRPr="188E0E36" w:rsidR="46117BDD">
        <w:rPr>
          <w:rFonts w:ascii="Arial Nova" w:hAnsi="Arial Nova" w:eastAsia="Arial Nova" w:cs="Arial Nova"/>
          <w:noProof w:val="0"/>
          <w:sz w:val="24"/>
          <w:szCs w:val="24"/>
          <w:u w:val="none"/>
          <w:lang w:val="en-US"/>
        </w:rPr>
        <w:t xml:space="preserve">elf but simultaneously. </w:t>
      </w:r>
    </w:p>
    <w:p w:rsidR="188E0E36" w:rsidP="188E0E36" w:rsidRDefault="188E0E36" w14:paraId="75DEBA05" w14:textId="5C65879D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426CD182" w:rsidP="188E0E36" w:rsidRDefault="426CD182" w14:paraId="29D7A22A" w14:textId="6848EC48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u w:val="none"/>
          <w:lang w:val="en-US"/>
        </w:rPr>
      </w:pPr>
    </w:p>
    <w:p w:rsidR="426CD182" w:rsidP="188E0E36" w:rsidRDefault="426CD182" w14:paraId="60C483BA" w14:textId="07B5C455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373A36"/>
          <w:sz w:val="24"/>
          <w:szCs w:val="24"/>
          <w:lang w:val="en-US"/>
        </w:rPr>
      </w:pPr>
    </w:p>
    <w:p w:rsidR="426CD182" w:rsidP="426CD182" w:rsidRDefault="426CD182" w14:paraId="6733A279" w14:textId="0738DFE1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</w:p>
    <w:p w:rsidR="426CD182" w:rsidP="426CD182" w:rsidRDefault="426CD182" w14:paraId="1B5A33DB" w14:textId="0565C93F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b w:val="0"/>
          <w:bCs w:val="0"/>
          <w:noProof w:val="0"/>
          <w:sz w:val="24"/>
          <w:szCs w:val="24"/>
          <w:u w:val="none"/>
          <w:lang w:val="en-US"/>
        </w:rPr>
      </w:pPr>
    </w:p>
    <w:p w:rsidR="426CD182" w:rsidP="426CD182" w:rsidRDefault="426CD182" w14:paraId="0B5B0BFB" w14:textId="77CCEC43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426CD182" w:rsidP="426CD182" w:rsidRDefault="426CD182" w14:paraId="6D55F42F" w14:textId="1C2B33D7">
      <w:pPr>
        <w:pStyle w:val="Normal"/>
        <w:spacing w:before="240" w:beforeAutospacing="off" w:after="240" w:afterAutospacing="off" w:line="465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US"/>
        </w:rPr>
      </w:pPr>
    </w:p>
    <w:p w:rsidR="426CD182" w:rsidP="426CD182" w:rsidRDefault="426CD182" w14:paraId="76E3D547" w14:textId="5697992F">
      <w:pPr>
        <w:pStyle w:val="Normal"/>
        <w:spacing w:before="240" w:beforeAutospacing="off" w:after="240" w:afterAutospacing="off" w:line="465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A08BA3" w:rsidP="2A60AB61" w:rsidRDefault="18A08BA3" w14:paraId="5B7C80E2" w14:textId="77B66C84">
      <w:pPr>
        <w:pStyle w:val="Normal"/>
        <w:spacing w:before="240" w:beforeAutospacing="off" w:after="240" w:afterAutospacing="off" w:line="465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A08BA3" w:rsidP="2A60AB61" w:rsidRDefault="18A08BA3" w14:paraId="46C78C73" w14:textId="194CFDFC">
      <w:pPr>
        <w:pStyle w:val="Normal"/>
        <w:spacing w:before="240" w:beforeAutospacing="off" w:after="240" w:afterAutospacing="off" w:line="465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18A08BA3" w:rsidP="2A60AB61" w:rsidRDefault="18A08BA3" w14:paraId="56055615" w14:textId="1EABECAF">
      <w:pPr>
        <w:pStyle w:val="Normal"/>
        <w:spacing w:before="240" w:beforeAutospacing="off" w:after="240" w:afterAutospacing="off" w:line="465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A60AB61" w:rsidR="4C707B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18A08BA3" w:rsidP="632B27DE" w:rsidRDefault="18A08BA3" w14:paraId="7C4C3424" w14:textId="187E9D34">
      <w:pPr>
        <w:pStyle w:val="Normal"/>
        <w:jc w:val="left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c165f9409742475f"/>
      <w:footerReference w:type="default" r:id="Rc9aac836c0844f5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F7DFC8C" w:rsidTr="0F7DFC8C" w14:paraId="251B97D3">
      <w:trPr>
        <w:trHeight w:val="300"/>
      </w:trPr>
      <w:tc>
        <w:tcPr>
          <w:tcW w:w="3120" w:type="dxa"/>
          <w:tcMar/>
        </w:tcPr>
        <w:p w:rsidR="0F7DFC8C" w:rsidP="0F7DFC8C" w:rsidRDefault="0F7DFC8C" w14:paraId="5DC2D664" w14:textId="64126B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7DFC8C" w:rsidP="0F7DFC8C" w:rsidRDefault="0F7DFC8C" w14:paraId="5D99F7BD" w14:textId="505A9AD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F7DFC8C" w:rsidP="0F7DFC8C" w:rsidRDefault="0F7DFC8C" w14:paraId="19FD2F25" w14:textId="54A5242D">
          <w:pPr>
            <w:pStyle w:val="Header"/>
            <w:bidi w:val="0"/>
            <w:ind w:right="-115"/>
            <w:jc w:val="right"/>
          </w:pPr>
        </w:p>
      </w:tc>
    </w:tr>
  </w:tbl>
  <w:p w:rsidR="0F7DFC8C" w:rsidP="0F7DFC8C" w:rsidRDefault="0F7DFC8C" w14:paraId="76D365E0" w14:textId="7BEFA4B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9975" w:type="dxa"/>
      <w:tblLayout w:type="fixed"/>
      <w:tblLook w:val="06A0" w:firstRow="1" w:lastRow="0" w:firstColumn="1" w:lastColumn="0" w:noHBand="1" w:noVBand="1"/>
    </w:tblPr>
    <w:tblGrid>
      <w:gridCol w:w="3120"/>
      <w:gridCol w:w="3120"/>
      <w:gridCol w:w="3735"/>
    </w:tblGrid>
    <w:tr w:rsidR="0F7DFC8C" w:rsidTr="188E0E36" w14:paraId="44A5C316">
      <w:trPr>
        <w:trHeight w:val="300"/>
      </w:trPr>
      <w:tc>
        <w:tcPr>
          <w:tcW w:w="3120" w:type="dxa"/>
          <w:tcMar/>
        </w:tcPr>
        <w:p w:rsidR="0F7DFC8C" w:rsidP="0F7DFC8C" w:rsidRDefault="0F7DFC8C" w14:paraId="22B05495" w14:textId="52141968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F7DFC8C" w:rsidP="0F7DFC8C" w:rsidRDefault="0F7DFC8C" w14:paraId="607FAAF6" w14:textId="62C5D4AF">
          <w:pPr>
            <w:pStyle w:val="Header"/>
            <w:bidi w:val="0"/>
            <w:jc w:val="center"/>
          </w:pPr>
        </w:p>
      </w:tc>
      <w:tc>
        <w:tcPr>
          <w:tcW w:w="3735" w:type="dxa"/>
          <w:tcMar/>
        </w:tcPr>
        <w:p w:rsidR="0F7DFC8C" w:rsidP="0F7DFC8C" w:rsidRDefault="0F7DFC8C" w14:paraId="6866916B" w14:textId="719F2072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0F7DFC8C" w:rsidR="0F7DFC8C">
            <w:rPr>
              <w:rFonts w:ascii="Arial Nova" w:hAnsi="Arial Nova" w:eastAsia="Arial Nova" w:cs="Arial Nova"/>
              <w:sz w:val="16"/>
              <w:szCs w:val="16"/>
            </w:rPr>
            <w:t>Module ECEY4001</w:t>
          </w:r>
        </w:p>
        <w:p w:rsidR="0F7DFC8C" w:rsidP="0F7DFC8C" w:rsidRDefault="0F7DFC8C" w14:paraId="49186A30" w14:textId="10206323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0F7DFC8C" w:rsidR="0F7DFC8C">
            <w:rPr>
              <w:rFonts w:ascii="Arial Nova" w:hAnsi="Arial Nova" w:eastAsia="Arial Nova" w:cs="Arial Nova"/>
              <w:sz w:val="16"/>
              <w:szCs w:val="16"/>
            </w:rPr>
            <w:t>Student number 2416677</w:t>
          </w:r>
        </w:p>
        <w:p w:rsidR="0F7DFC8C" w:rsidP="0F7DFC8C" w:rsidRDefault="0F7DFC8C" w14:paraId="74F5B070" w14:textId="57E336C2">
          <w:pPr>
            <w:pStyle w:val="Header"/>
            <w:bidi w:val="0"/>
            <w:ind w:right="-115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  <w:r w:rsidRPr="188E0E36" w:rsidR="188E0E36">
            <w:rPr>
              <w:rFonts w:ascii="Arial Nova" w:hAnsi="Arial Nova" w:eastAsia="Arial Nova" w:cs="Arial Nova"/>
              <w:sz w:val="16"/>
              <w:szCs w:val="16"/>
            </w:rPr>
            <w:t xml:space="preserve">Word count </w:t>
          </w:r>
          <w:r w:rsidRPr="188E0E36" w:rsidR="188E0E36">
            <w:rPr>
              <w:rFonts w:ascii="Arial Nova" w:hAnsi="Arial Nova" w:eastAsia="Arial Nova" w:cs="Arial Nova"/>
              <w:sz w:val="16"/>
              <w:szCs w:val="16"/>
            </w:rPr>
            <w:t>2921</w:t>
          </w:r>
        </w:p>
      </w:tc>
    </w:tr>
    <w:tr w:rsidR="2A60AB61" w:rsidTr="188E0E36" w14:paraId="2BB2012C">
      <w:trPr>
        <w:trHeight w:val="300"/>
      </w:trPr>
      <w:tc>
        <w:tcPr>
          <w:tcW w:w="3120" w:type="dxa"/>
          <w:tcMar/>
        </w:tcPr>
        <w:p w:rsidR="2A60AB61" w:rsidP="2A60AB61" w:rsidRDefault="2A60AB61" w14:paraId="4D5250AA" w14:textId="71694C2F">
          <w:pPr>
            <w:pStyle w:val="Header"/>
            <w:bidi w:val="0"/>
            <w:jc w:val="left"/>
          </w:pPr>
        </w:p>
      </w:tc>
      <w:tc>
        <w:tcPr>
          <w:tcW w:w="3120" w:type="dxa"/>
          <w:tcMar/>
        </w:tcPr>
        <w:p w:rsidR="2A60AB61" w:rsidP="2A60AB61" w:rsidRDefault="2A60AB61" w14:paraId="17CBE678" w14:textId="2BEF4EC3">
          <w:pPr>
            <w:pStyle w:val="Header"/>
            <w:bidi w:val="0"/>
            <w:jc w:val="center"/>
          </w:pPr>
        </w:p>
      </w:tc>
      <w:tc>
        <w:tcPr>
          <w:tcW w:w="3735" w:type="dxa"/>
          <w:tcMar/>
        </w:tcPr>
        <w:p w:rsidR="2A60AB61" w:rsidP="2A60AB61" w:rsidRDefault="2A60AB61" w14:paraId="7CDB0066" w14:textId="1B74B108">
          <w:pPr>
            <w:pStyle w:val="Header"/>
            <w:bidi w:val="0"/>
            <w:jc w:val="right"/>
            <w:rPr>
              <w:rFonts w:ascii="Arial Nova" w:hAnsi="Arial Nova" w:eastAsia="Arial Nova" w:cs="Arial Nova"/>
              <w:sz w:val="16"/>
              <w:szCs w:val="16"/>
            </w:rPr>
          </w:pPr>
        </w:p>
      </w:tc>
    </w:tr>
  </w:tbl>
  <w:p w:rsidR="0F7DFC8C" w:rsidP="0F7DFC8C" w:rsidRDefault="0F7DFC8C" w14:paraId="3A18938A" w14:textId="06A7B8D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bpGj95NJ9Y0be" int2:id="ym0xLnEV">
      <int2:state int2:type="AugLoop_Text_Critique" int2:value="Rejected"/>
    </int2:textHash>
    <int2:textHash int2:hashCode="BDdD/MnmSXF1jU" int2:id="DN9qYAmL">
      <int2:state int2:type="AugLoop_Text_Critique" int2:value="Rejected"/>
    </int2:textHash>
    <int2:textHash int2:hashCode="xQy+KnIliT8rxm" int2:id="6Upm5MDp">
      <int2:state int2:type="AugLoop_Text_Critique" int2:value="Rejected"/>
    </int2:textHash>
    <int2:textHash int2:hashCode="hbq6lCvX4DmlTV" int2:id="NbZFavYU">
      <int2:state int2:type="AugLoop_Text_Critique" int2:value="Rejected"/>
    </int2:textHash>
    <int2:textHash int2:hashCode="I/MwL/sHMT1A+o" int2:id="nbtG3PrM">
      <int2:state int2:type="AugLoop_Text_Critique" int2:value="Rejected"/>
    </int2:textHash>
    <int2:textHash int2:hashCode="HEYy+0nPLNzFKk" int2:id="6n74wyjg">
      <int2:state int2:type="AugLoop_Text_Critique" int2:value="Rejected"/>
    </int2:textHash>
    <int2:textHash int2:hashCode="Fcbu97WMYp8sWy" int2:id="7nC4qI4C">
      <int2:state int2:type="AugLoop_Text_Critique" int2:value="Rejected"/>
    </int2:textHash>
    <int2:textHash int2:hashCode="kl129sLlvkmJsd" int2:id="PRNX67Dh">
      <int2:state int2:type="AugLoop_Text_Critique" int2:value="Rejected"/>
    </int2:textHash>
    <int2:textHash int2:hashCode="a3GdK0Ai5jDpyi" int2:id="RZpng1wA">
      <int2:state int2:type="AugLoop_Text_Critique" int2:value="Rejected"/>
    </int2:textHash>
    <int2:textHash int2:hashCode="v3jXqOAVqWKVSe" int2:id="HkuWCcCX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224320"/>
    <w:rsid w:val="0038D89B"/>
    <w:rsid w:val="0041DA77"/>
    <w:rsid w:val="004F0EE7"/>
    <w:rsid w:val="005F1B34"/>
    <w:rsid w:val="007FD12D"/>
    <w:rsid w:val="00A1F7CD"/>
    <w:rsid w:val="00D56AE5"/>
    <w:rsid w:val="00E532A2"/>
    <w:rsid w:val="011FE6A1"/>
    <w:rsid w:val="014B7B6C"/>
    <w:rsid w:val="0151C30B"/>
    <w:rsid w:val="01703789"/>
    <w:rsid w:val="01983E59"/>
    <w:rsid w:val="019A00FA"/>
    <w:rsid w:val="01A2AEE4"/>
    <w:rsid w:val="01F5CD4B"/>
    <w:rsid w:val="02037325"/>
    <w:rsid w:val="0222B773"/>
    <w:rsid w:val="022D18DA"/>
    <w:rsid w:val="024DD9ED"/>
    <w:rsid w:val="0274270B"/>
    <w:rsid w:val="027C7573"/>
    <w:rsid w:val="027DC2CF"/>
    <w:rsid w:val="028BA164"/>
    <w:rsid w:val="02DB3D1F"/>
    <w:rsid w:val="032E1C83"/>
    <w:rsid w:val="03524EEB"/>
    <w:rsid w:val="0357410C"/>
    <w:rsid w:val="035CC24B"/>
    <w:rsid w:val="0368F3F7"/>
    <w:rsid w:val="0386E3A8"/>
    <w:rsid w:val="038AC43E"/>
    <w:rsid w:val="038E751B"/>
    <w:rsid w:val="039557FF"/>
    <w:rsid w:val="039ED56B"/>
    <w:rsid w:val="03A0D634"/>
    <w:rsid w:val="03A23C9E"/>
    <w:rsid w:val="03B04DE4"/>
    <w:rsid w:val="03C93D32"/>
    <w:rsid w:val="040CEC0D"/>
    <w:rsid w:val="0410FD93"/>
    <w:rsid w:val="04224320"/>
    <w:rsid w:val="045EF80B"/>
    <w:rsid w:val="0462780C"/>
    <w:rsid w:val="0499DE6F"/>
    <w:rsid w:val="04AC9D0E"/>
    <w:rsid w:val="04B441B3"/>
    <w:rsid w:val="04BB1DAC"/>
    <w:rsid w:val="051B674E"/>
    <w:rsid w:val="0569FB34"/>
    <w:rsid w:val="056B14B9"/>
    <w:rsid w:val="057C5B55"/>
    <w:rsid w:val="0598EA7C"/>
    <w:rsid w:val="05CB2A94"/>
    <w:rsid w:val="05D0C263"/>
    <w:rsid w:val="06310E7C"/>
    <w:rsid w:val="06BB3D02"/>
    <w:rsid w:val="06FED88C"/>
    <w:rsid w:val="0700217A"/>
    <w:rsid w:val="070B1A28"/>
    <w:rsid w:val="0729D003"/>
    <w:rsid w:val="0729F1F5"/>
    <w:rsid w:val="0757B81E"/>
    <w:rsid w:val="076AD048"/>
    <w:rsid w:val="076C1C60"/>
    <w:rsid w:val="076DAC85"/>
    <w:rsid w:val="077FBB90"/>
    <w:rsid w:val="079EB5CF"/>
    <w:rsid w:val="07A2FE53"/>
    <w:rsid w:val="07F3DB72"/>
    <w:rsid w:val="080BE7B0"/>
    <w:rsid w:val="081E8CD5"/>
    <w:rsid w:val="082AA319"/>
    <w:rsid w:val="083A75FF"/>
    <w:rsid w:val="0841F325"/>
    <w:rsid w:val="0844B632"/>
    <w:rsid w:val="0847AC42"/>
    <w:rsid w:val="0859C0AD"/>
    <w:rsid w:val="086F1927"/>
    <w:rsid w:val="08887F82"/>
    <w:rsid w:val="0888E91D"/>
    <w:rsid w:val="089AC763"/>
    <w:rsid w:val="08B05CB2"/>
    <w:rsid w:val="08E7A500"/>
    <w:rsid w:val="08F24FDA"/>
    <w:rsid w:val="0934F179"/>
    <w:rsid w:val="0960F78F"/>
    <w:rsid w:val="0967EA59"/>
    <w:rsid w:val="0975AAE8"/>
    <w:rsid w:val="0987CE53"/>
    <w:rsid w:val="098F3207"/>
    <w:rsid w:val="09E00A37"/>
    <w:rsid w:val="0A2764A0"/>
    <w:rsid w:val="0A3607EA"/>
    <w:rsid w:val="0A3AFD08"/>
    <w:rsid w:val="0A5965FF"/>
    <w:rsid w:val="0A626C9E"/>
    <w:rsid w:val="0A7FD194"/>
    <w:rsid w:val="0A95DFD5"/>
    <w:rsid w:val="0AA2FD2D"/>
    <w:rsid w:val="0AAD2668"/>
    <w:rsid w:val="0ADD2FA0"/>
    <w:rsid w:val="0AED7CE6"/>
    <w:rsid w:val="0AFCA9F6"/>
    <w:rsid w:val="0B03944F"/>
    <w:rsid w:val="0B1389FC"/>
    <w:rsid w:val="0B15824D"/>
    <w:rsid w:val="0B15C43D"/>
    <w:rsid w:val="0B16ABCA"/>
    <w:rsid w:val="0B3D0821"/>
    <w:rsid w:val="0B487DED"/>
    <w:rsid w:val="0B6D8558"/>
    <w:rsid w:val="0B849B3D"/>
    <w:rsid w:val="0B8B26DA"/>
    <w:rsid w:val="0B9F65FB"/>
    <w:rsid w:val="0BA6CA2A"/>
    <w:rsid w:val="0BADF381"/>
    <w:rsid w:val="0BC2EC0D"/>
    <w:rsid w:val="0BC8822A"/>
    <w:rsid w:val="0BD34578"/>
    <w:rsid w:val="0C2AF3DA"/>
    <w:rsid w:val="0C50B17E"/>
    <w:rsid w:val="0C51EC61"/>
    <w:rsid w:val="0C526DA8"/>
    <w:rsid w:val="0C60D1A9"/>
    <w:rsid w:val="0C8F8FF7"/>
    <w:rsid w:val="0CAC56BC"/>
    <w:rsid w:val="0CC700EA"/>
    <w:rsid w:val="0CEEF051"/>
    <w:rsid w:val="0D06B001"/>
    <w:rsid w:val="0D27EBC4"/>
    <w:rsid w:val="0D31F31C"/>
    <w:rsid w:val="0D6D9BB6"/>
    <w:rsid w:val="0D72C149"/>
    <w:rsid w:val="0D793F74"/>
    <w:rsid w:val="0DBD7EAE"/>
    <w:rsid w:val="0E2BF790"/>
    <w:rsid w:val="0E49BBCD"/>
    <w:rsid w:val="0E6243B7"/>
    <w:rsid w:val="0E6961A3"/>
    <w:rsid w:val="0EBE637A"/>
    <w:rsid w:val="0EC7BD05"/>
    <w:rsid w:val="0ECF1A16"/>
    <w:rsid w:val="0EF4AC71"/>
    <w:rsid w:val="0EFA86E5"/>
    <w:rsid w:val="0F0B7CC1"/>
    <w:rsid w:val="0F13A127"/>
    <w:rsid w:val="0F1425D6"/>
    <w:rsid w:val="0F20AF81"/>
    <w:rsid w:val="0F2A7236"/>
    <w:rsid w:val="0F5794D5"/>
    <w:rsid w:val="0F60C6D0"/>
    <w:rsid w:val="0F7DFC8C"/>
    <w:rsid w:val="0F930E72"/>
    <w:rsid w:val="0F9F4458"/>
    <w:rsid w:val="0FAF0A92"/>
    <w:rsid w:val="0FE9AA01"/>
    <w:rsid w:val="0FF53B2A"/>
    <w:rsid w:val="104A44D1"/>
    <w:rsid w:val="106C2BBC"/>
    <w:rsid w:val="1070185A"/>
    <w:rsid w:val="1072936A"/>
    <w:rsid w:val="107748F9"/>
    <w:rsid w:val="107E269C"/>
    <w:rsid w:val="1089B486"/>
    <w:rsid w:val="108B94E0"/>
    <w:rsid w:val="10951893"/>
    <w:rsid w:val="10AA5B5F"/>
    <w:rsid w:val="10AA655D"/>
    <w:rsid w:val="10B2FC1D"/>
    <w:rsid w:val="10DA9E54"/>
    <w:rsid w:val="10E17A7D"/>
    <w:rsid w:val="10E3BBA4"/>
    <w:rsid w:val="114182E0"/>
    <w:rsid w:val="116E6131"/>
    <w:rsid w:val="1193F989"/>
    <w:rsid w:val="11A1DE53"/>
    <w:rsid w:val="11A6A867"/>
    <w:rsid w:val="11B2FDB6"/>
    <w:rsid w:val="11B91051"/>
    <w:rsid w:val="12001A73"/>
    <w:rsid w:val="120B54C0"/>
    <w:rsid w:val="121BE0A1"/>
    <w:rsid w:val="12535439"/>
    <w:rsid w:val="126C835A"/>
    <w:rsid w:val="12830EA5"/>
    <w:rsid w:val="12A47A64"/>
    <w:rsid w:val="12AB1049"/>
    <w:rsid w:val="12D86D82"/>
    <w:rsid w:val="12E0C6B9"/>
    <w:rsid w:val="13327711"/>
    <w:rsid w:val="133C9667"/>
    <w:rsid w:val="13719ABC"/>
    <w:rsid w:val="13763820"/>
    <w:rsid w:val="13778050"/>
    <w:rsid w:val="137B9515"/>
    <w:rsid w:val="137F631A"/>
    <w:rsid w:val="13FE3164"/>
    <w:rsid w:val="144326A5"/>
    <w:rsid w:val="145EBE48"/>
    <w:rsid w:val="1469C07A"/>
    <w:rsid w:val="1473067D"/>
    <w:rsid w:val="14817E1C"/>
    <w:rsid w:val="1484E449"/>
    <w:rsid w:val="1485E15D"/>
    <w:rsid w:val="14CEF7CE"/>
    <w:rsid w:val="14E66D0E"/>
    <w:rsid w:val="14F567AD"/>
    <w:rsid w:val="15051567"/>
    <w:rsid w:val="1516C2B3"/>
    <w:rsid w:val="152221D9"/>
    <w:rsid w:val="153D51BC"/>
    <w:rsid w:val="1590931A"/>
    <w:rsid w:val="1595856D"/>
    <w:rsid w:val="15C885B6"/>
    <w:rsid w:val="15E74BDC"/>
    <w:rsid w:val="15EA7609"/>
    <w:rsid w:val="160472B5"/>
    <w:rsid w:val="161A48EB"/>
    <w:rsid w:val="161CB42E"/>
    <w:rsid w:val="167FEF58"/>
    <w:rsid w:val="16A23E97"/>
    <w:rsid w:val="16BEBD9E"/>
    <w:rsid w:val="16EC53F1"/>
    <w:rsid w:val="17185C50"/>
    <w:rsid w:val="172FB3F3"/>
    <w:rsid w:val="176DE9DE"/>
    <w:rsid w:val="1776C1E7"/>
    <w:rsid w:val="17B74D16"/>
    <w:rsid w:val="17BA5D29"/>
    <w:rsid w:val="17DD0DDB"/>
    <w:rsid w:val="17E2866E"/>
    <w:rsid w:val="1820E160"/>
    <w:rsid w:val="188E0E36"/>
    <w:rsid w:val="18A08BA3"/>
    <w:rsid w:val="18D61F03"/>
    <w:rsid w:val="18DCF6A5"/>
    <w:rsid w:val="191A8BF7"/>
    <w:rsid w:val="19203B64"/>
    <w:rsid w:val="1977B941"/>
    <w:rsid w:val="19890F64"/>
    <w:rsid w:val="19A752FE"/>
    <w:rsid w:val="19C07DAA"/>
    <w:rsid w:val="19C1A0B5"/>
    <w:rsid w:val="19C86674"/>
    <w:rsid w:val="19D9F08D"/>
    <w:rsid w:val="19ED5A78"/>
    <w:rsid w:val="1A167077"/>
    <w:rsid w:val="1A2619F8"/>
    <w:rsid w:val="1A37D9FF"/>
    <w:rsid w:val="1A47EAC9"/>
    <w:rsid w:val="1A6E8B65"/>
    <w:rsid w:val="1A7D0E5E"/>
    <w:rsid w:val="1AA4B4CB"/>
    <w:rsid w:val="1B0BCCFC"/>
    <w:rsid w:val="1B1315E2"/>
    <w:rsid w:val="1B4D70FC"/>
    <w:rsid w:val="1B71994F"/>
    <w:rsid w:val="1B830EA9"/>
    <w:rsid w:val="1C0A1F8E"/>
    <w:rsid w:val="1C1D1A6F"/>
    <w:rsid w:val="1C3A7CA6"/>
    <w:rsid w:val="1C43A273"/>
    <w:rsid w:val="1C5FF9CB"/>
    <w:rsid w:val="1C6E50FD"/>
    <w:rsid w:val="1C8B713C"/>
    <w:rsid w:val="1C8B7CC9"/>
    <w:rsid w:val="1C98A8FD"/>
    <w:rsid w:val="1CAAE631"/>
    <w:rsid w:val="1CDD9E78"/>
    <w:rsid w:val="1CFE9051"/>
    <w:rsid w:val="1D13589E"/>
    <w:rsid w:val="1D14CCBC"/>
    <w:rsid w:val="1D309371"/>
    <w:rsid w:val="1D380263"/>
    <w:rsid w:val="1D4A93E8"/>
    <w:rsid w:val="1D4E4D7B"/>
    <w:rsid w:val="1D542F6F"/>
    <w:rsid w:val="1D55B41F"/>
    <w:rsid w:val="1D7B7419"/>
    <w:rsid w:val="1D7BD558"/>
    <w:rsid w:val="1DB1EC0E"/>
    <w:rsid w:val="1DC2CBA6"/>
    <w:rsid w:val="1DD3864F"/>
    <w:rsid w:val="1DE0FC6D"/>
    <w:rsid w:val="1E34B376"/>
    <w:rsid w:val="1E6653C0"/>
    <w:rsid w:val="1E7B79A1"/>
    <w:rsid w:val="1E99903C"/>
    <w:rsid w:val="1EAD499D"/>
    <w:rsid w:val="1EB69E93"/>
    <w:rsid w:val="1EBE82DF"/>
    <w:rsid w:val="1EC7E101"/>
    <w:rsid w:val="1F045389"/>
    <w:rsid w:val="1F1307DA"/>
    <w:rsid w:val="1F1959C3"/>
    <w:rsid w:val="1F4ACB41"/>
    <w:rsid w:val="1F61484F"/>
    <w:rsid w:val="1F8E4150"/>
    <w:rsid w:val="1FCD5BE7"/>
    <w:rsid w:val="1FE89996"/>
    <w:rsid w:val="2009BCAA"/>
    <w:rsid w:val="2019B2B2"/>
    <w:rsid w:val="203161F2"/>
    <w:rsid w:val="2060E3A2"/>
    <w:rsid w:val="208B3B10"/>
    <w:rsid w:val="20984D64"/>
    <w:rsid w:val="209FCDC1"/>
    <w:rsid w:val="20A10EFF"/>
    <w:rsid w:val="20BF4467"/>
    <w:rsid w:val="20BF8236"/>
    <w:rsid w:val="20DDF158"/>
    <w:rsid w:val="211DE480"/>
    <w:rsid w:val="21324CBA"/>
    <w:rsid w:val="213F6573"/>
    <w:rsid w:val="2157DABA"/>
    <w:rsid w:val="2171E844"/>
    <w:rsid w:val="2182F424"/>
    <w:rsid w:val="21A3E9A3"/>
    <w:rsid w:val="21BE17B7"/>
    <w:rsid w:val="21ECDFF2"/>
    <w:rsid w:val="21FE4FE5"/>
    <w:rsid w:val="221E2676"/>
    <w:rsid w:val="2222440F"/>
    <w:rsid w:val="222387C2"/>
    <w:rsid w:val="2239DE78"/>
    <w:rsid w:val="2240BFBC"/>
    <w:rsid w:val="224DD603"/>
    <w:rsid w:val="227124E6"/>
    <w:rsid w:val="22928355"/>
    <w:rsid w:val="22AC82FF"/>
    <w:rsid w:val="22B7350D"/>
    <w:rsid w:val="22BA2638"/>
    <w:rsid w:val="233D06BA"/>
    <w:rsid w:val="23731999"/>
    <w:rsid w:val="23A25B7E"/>
    <w:rsid w:val="23B1C3CD"/>
    <w:rsid w:val="23DAF967"/>
    <w:rsid w:val="23DB9605"/>
    <w:rsid w:val="23E7AA93"/>
    <w:rsid w:val="23F7C80A"/>
    <w:rsid w:val="23FD6543"/>
    <w:rsid w:val="240C6F2A"/>
    <w:rsid w:val="242C70DD"/>
    <w:rsid w:val="24A75B54"/>
    <w:rsid w:val="24C9D49F"/>
    <w:rsid w:val="24D208B3"/>
    <w:rsid w:val="24F0EE7F"/>
    <w:rsid w:val="252355EE"/>
    <w:rsid w:val="2525D110"/>
    <w:rsid w:val="2530BC52"/>
    <w:rsid w:val="25C73B39"/>
    <w:rsid w:val="25CEFB08"/>
    <w:rsid w:val="25EDA0CB"/>
    <w:rsid w:val="26250350"/>
    <w:rsid w:val="263DB401"/>
    <w:rsid w:val="266EC587"/>
    <w:rsid w:val="269354FD"/>
    <w:rsid w:val="269B8F0F"/>
    <w:rsid w:val="26A396CB"/>
    <w:rsid w:val="26C86F7B"/>
    <w:rsid w:val="26D8E981"/>
    <w:rsid w:val="26DC04AF"/>
    <w:rsid w:val="26F9EC7F"/>
    <w:rsid w:val="2719DF2E"/>
    <w:rsid w:val="271C5B52"/>
    <w:rsid w:val="271CECE1"/>
    <w:rsid w:val="2721A91B"/>
    <w:rsid w:val="27491B10"/>
    <w:rsid w:val="274CAABF"/>
    <w:rsid w:val="275B7E3E"/>
    <w:rsid w:val="27750C5D"/>
    <w:rsid w:val="2777928B"/>
    <w:rsid w:val="27A1698F"/>
    <w:rsid w:val="27B9AD94"/>
    <w:rsid w:val="27BCAB21"/>
    <w:rsid w:val="27C04CD0"/>
    <w:rsid w:val="27FD9349"/>
    <w:rsid w:val="2814D6F0"/>
    <w:rsid w:val="2853F4B8"/>
    <w:rsid w:val="28668FE1"/>
    <w:rsid w:val="28737491"/>
    <w:rsid w:val="2882C9EE"/>
    <w:rsid w:val="28C56A1F"/>
    <w:rsid w:val="28EB6821"/>
    <w:rsid w:val="29176512"/>
    <w:rsid w:val="29464C8F"/>
    <w:rsid w:val="29554CC8"/>
    <w:rsid w:val="2967628F"/>
    <w:rsid w:val="29984EE5"/>
    <w:rsid w:val="299F5440"/>
    <w:rsid w:val="29DBC60A"/>
    <w:rsid w:val="29E18DB4"/>
    <w:rsid w:val="29E19905"/>
    <w:rsid w:val="29F4FE1C"/>
    <w:rsid w:val="29F9974D"/>
    <w:rsid w:val="29FDD14B"/>
    <w:rsid w:val="2A236F27"/>
    <w:rsid w:val="2A33EF20"/>
    <w:rsid w:val="2A4FC5D4"/>
    <w:rsid w:val="2A60AB61"/>
    <w:rsid w:val="2A66AF9F"/>
    <w:rsid w:val="2A7F9C62"/>
    <w:rsid w:val="2ABB278C"/>
    <w:rsid w:val="2AE767A7"/>
    <w:rsid w:val="2AF10493"/>
    <w:rsid w:val="2AF8E0A9"/>
    <w:rsid w:val="2B103E4B"/>
    <w:rsid w:val="2B1539E3"/>
    <w:rsid w:val="2B296176"/>
    <w:rsid w:val="2B6C938A"/>
    <w:rsid w:val="2B95D2B7"/>
    <w:rsid w:val="2BB2F0C1"/>
    <w:rsid w:val="2BB516AE"/>
    <w:rsid w:val="2BBE01DD"/>
    <w:rsid w:val="2BD91C73"/>
    <w:rsid w:val="2BE06B7E"/>
    <w:rsid w:val="2C2F5290"/>
    <w:rsid w:val="2C311556"/>
    <w:rsid w:val="2C387193"/>
    <w:rsid w:val="2C94CE9C"/>
    <w:rsid w:val="2CD23489"/>
    <w:rsid w:val="2D05308D"/>
    <w:rsid w:val="2D3B8D81"/>
    <w:rsid w:val="2D42E389"/>
    <w:rsid w:val="2D47155D"/>
    <w:rsid w:val="2D86C780"/>
    <w:rsid w:val="2D8E8B10"/>
    <w:rsid w:val="2DC3B908"/>
    <w:rsid w:val="2DECD2F9"/>
    <w:rsid w:val="2E249E64"/>
    <w:rsid w:val="2E2D2617"/>
    <w:rsid w:val="2E31EFA6"/>
    <w:rsid w:val="2E783F57"/>
    <w:rsid w:val="2E8AE7BD"/>
    <w:rsid w:val="2E8EF4B4"/>
    <w:rsid w:val="2EB131DD"/>
    <w:rsid w:val="2EB3C05E"/>
    <w:rsid w:val="2EEC6726"/>
    <w:rsid w:val="2EF69D50"/>
    <w:rsid w:val="2F1BE3B4"/>
    <w:rsid w:val="2F6246C3"/>
    <w:rsid w:val="2FA74E78"/>
    <w:rsid w:val="2FC866EF"/>
    <w:rsid w:val="2FD8C759"/>
    <w:rsid w:val="2FEB2518"/>
    <w:rsid w:val="2FF44BF4"/>
    <w:rsid w:val="2FF810F4"/>
    <w:rsid w:val="3006E13D"/>
    <w:rsid w:val="3017857E"/>
    <w:rsid w:val="301EFFDA"/>
    <w:rsid w:val="3022D912"/>
    <w:rsid w:val="3052A51D"/>
    <w:rsid w:val="30626B57"/>
    <w:rsid w:val="306370F9"/>
    <w:rsid w:val="30791D4A"/>
    <w:rsid w:val="30AD636F"/>
    <w:rsid w:val="30B6E15E"/>
    <w:rsid w:val="30C2B109"/>
    <w:rsid w:val="30EBC5FB"/>
    <w:rsid w:val="31352F90"/>
    <w:rsid w:val="313BDAD4"/>
    <w:rsid w:val="3147641A"/>
    <w:rsid w:val="315CB5BC"/>
    <w:rsid w:val="317EA281"/>
    <w:rsid w:val="318A0D6D"/>
    <w:rsid w:val="31BCB60F"/>
    <w:rsid w:val="31CB5A71"/>
    <w:rsid w:val="31D53D16"/>
    <w:rsid w:val="320E35BC"/>
    <w:rsid w:val="32149D66"/>
    <w:rsid w:val="327008A5"/>
    <w:rsid w:val="328BE699"/>
    <w:rsid w:val="32AC14FB"/>
    <w:rsid w:val="32AD79C4"/>
    <w:rsid w:val="32B5ACA2"/>
    <w:rsid w:val="32B9F56A"/>
    <w:rsid w:val="32D98FBB"/>
    <w:rsid w:val="3315E9F9"/>
    <w:rsid w:val="332BAF12"/>
    <w:rsid w:val="332F2E71"/>
    <w:rsid w:val="3344BB88"/>
    <w:rsid w:val="335B736C"/>
    <w:rsid w:val="33992C3E"/>
    <w:rsid w:val="339C0805"/>
    <w:rsid w:val="339CB37C"/>
    <w:rsid w:val="339D6A2B"/>
    <w:rsid w:val="33CB53C0"/>
    <w:rsid w:val="33DB0016"/>
    <w:rsid w:val="33F6E297"/>
    <w:rsid w:val="34070100"/>
    <w:rsid w:val="34245D10"/>
    <w:rsid w:val="34284BE4"/>
    <w:rsid w:val="34294DF1"/>
    <w:rsid w:val="344320A1"/>
    <w:rsid w:val="3449D62A"/>
    <w:rsid w:val="3459A38D"/>
    <w:rsid w:val="3472FEAC"/>
    <w:rsid w:val="3484D174"/>
    <w:rsid w:val="348600CB"/>
    <w:rsid w:val="34A6AF66"/>
    <w:rsid w:val="34D3C17D"/>
    <w:rsid w:val="34E7CF06"/>
    <w:rsid w:val="34F33EC6"/>
    <w:rsid w:val="35069314"/>
    <w:rsid w:val="35224E31"/>
    <w:rsid w:val="352CADD0"/>
    <w:rsid w:val="3531DE9E"/>
    <w:rsid w:val="354C3B24"/>
    <w:rsid w:val="3568C8A9"/>
    <w:rsid w:val="35707962"/>
    <w:rsid w:val="3580DFF2"/>
    <w:rsid w:val="359512C0"/>
    <w:rsid w:val="35B2FC88"/>
    <w:rsid w:val="364FFB68"/>
    <w:rsid w:val="3664F991"/>
    <w:rsid w:val="36732707"/>
    <w:rsid w:val="368395B2"/>
    <w:rsid w:val="369AE234"/>
    <w:rsid w:val="36A428F8"/>
    <w:rsid w:val="36A843C3"/>
    <w:rsid w:val="36F0A522"/>
    <w:rsid w:val="3704158A"/>
    <w:rsid w:val="37076EF8"/>
    <w:rsid w:val="370960F2"/>
    <w:rsid w:val="371251FA"/>
    <w:rsid w:val="371331DC"/>
    <w:rsid w:val="37187A39"/>
    <w:rsid w:val="372FD114"/>
    <w:rsid w:val="3734CA25"/>
    <w:rsid w:val="375331B8"/>
    <w:rsid w:val="3773062B"/>
    <w:rsid w:val="377C76C5"/>
    <w:rsid w:val="37B65D2E"/>
    <w:rsid w:val="37C2096D"/>
    <w:rsid w:val="37D4598A"/>
    <w:rsid w:val="37FA3E23"/>
    <w:rsid w:val="3808A773"/>
    <w:rsid w:val="3824DD4A"/>
    <w:rsid w:val="3846AD1A"/>
    <w:rsid w:val="385FE1A2"/>
    <w:rsid w:val="38A770D4"/>
    <w:rsid w:val="38CCC566"/>
    <w:rsid w:val="3911193C"/>
    <w:rsid w:val="39169CC2"/>
    <w:rsid w:val="391C61C7"/>
    <w:rsid w:val="392D23FA"/>
    <w:rsid w:val="39666C13"/>
    <w:rsid w:val="39759E89"/>
    <w:rsid w:val="399B4689"/>
    <w:rsid w:val="39A0A339"/>
    <w:rsid w:val="39E4BCAB"/>
    <w:rsid w:val="39F0976B"/>
    <w:rsid w:val="39F14327"/>
    <w:rsid w:val="3A16F892"/>
    <w:rsid w:val="3A177851"/>
    <w:rsid w:val="3A2DE81E"/>
    <w:rsid w:val="3A36ACE0"/>
    <w:rsid w:val="3A4495C0"/>
    <w:rsid w:val="3A5192A2"/>
    <w:rsid w:val="3A58AC09"/>
    <w:rsid w:val="3A5B338A"/>
    <w:rsid w:val="3A5D38BE"/>
    <w:rsid w:val="3A859767"/>
    <w:rsid w:val="3ABA4F55"/>
    <w:rsid w:val="3AE3CDC0"/>
    <w:rsid w:val="3B614F10"/>
    <w:rsid w:val="3B692B29"/>
    <w:rsid w:val="3BA96E56"/>
    <w:rsid w:val="3BC4E33F"/>
    <w:rsid w:val="3BD0E824"/>
    <w:rsid w:val="3BDD0054"/>
    <w:rsid w:val="3C56688D"/>
    <w:rsid w:val="3C57C1F9"/>
    <w:rsid w:val="3C67AA09"/>
    <w:rsid w:val="3CAFF2F2"/>
    <w:rsid w:val="3CB5663F"/>
    <w:rsid w:val="3CC2959C"/>
    <w:rsid w:val="3CC7EFA7"/>
    <w:rsid w:val="3CCEE519"/>
    <w:rsid w:val="3D4A4E3D"/>
    <w:rsid w:val="3D8402EA"/>
    <w:rsid w:val="3D84F258"/>
    <w:rsid w:val="3DC472AB"/>
    <w:rsid w:val="3DDB49B4"/>
    <w:rsid w:val="3DE7DD98"/>
    <w:rsid w:val="3E02DE9A"/>
    <w:rsid w:val="3E0373A4"/>
    <w:rsid w:val="3E16EAA1"/>
    <w:rsid w:val="3E34767F"/>
    <w:rsid w:val="3E3A3C84"/>
    <w:rsid w:val="3E3B5BBD"/>
    <w:rsid w:val="3E4314DC"/>
    <w:rsid w:val="3E5E11CD"/>
    <w:rsid w:val="3E6AF9B9"/>
    <w:rsid w:val="3E785D66"/>
    <w:rsid w:val="3EA429E2"/>
    <w:rsid w:val="3EC0A9D2"/>
    <w:rsid w:val="3EC81031"/>
    <w:rsid w:val="3ED69B91"/>
    <w:rsid w:val="3ED96C99"/>
    <w:rsid w:val="3EDB4E85"/>
    <w:rsid w:val="3EEE54B3"/>
    <w:rsid w:val="3EF2BF97"/>
    <w:rsid w:val="3F10F760"/>
    <w:rsid w:val="3F1421D4"/>
    <w:rsid w:val="3F2D59C4"/>
    <w:rsid w:val="3F4D8A32"/>
    <w:rsid w:val="3F537810"/>
    <w:rsid w:val="3F71A4BE"/>
    <w:rsid w:val="3F74E798"/>
    <w:rsid w:val="3F8BDBDF"/>
    <w:rsid w:val="3F964352"/>
    <w:rsid w:val="3F9B35E9"/>
    <w:rsid w:val="3FB347BB"/>
    <w:rsid w:val="3FC2BBAE"/>
    <w:rsid w:val="3FC3AD57"/>
    <w:rsid w:val="3FC5E77A"/>
    <w:rsid w:val="3FC62E56"/>
    <w:rsid w:val="3FFF6AC8"/>
    <w:rsid w:val="4005159B"/>
    <w:rsid w:val="4058E780"/>
    <w:rsid w:val="406CE64D"/>
    <w:rsid w:val="4091B76A"/>
    <w:rsid w:val="4097F4BE"/>
    <w:rsid w:val="40B27F75"/>
    <w:rsid w:val="40B3249B"/>
    <w:rsid w:val="41284632"/>
    <w:rsid w:val="4174D51F"/>
    <w:rsid w:val="419E5634"/>
    <w:rsid w:val="41A720D7"/>
    <w:rsid w:val="4203F6F2"/>
    <w:rsid w:val="42358734"/>
    <w:rsid w:val="42469926"/>
    <w:rsid w:val="4248C8D1"/>
    <w:rsid w:val="425B44B8"/>
    <w:rsid w:val="426CD182"/>
    <w:rsid w:val="426DC879"/>
    <w:rsid w:val="42782A6B"/>
    <w:rsid w:val="428F34AF"/>
    <w:rsid w:val="42B6D402"/>
    <w:rsid w:val="42CEB6F9"/>
    <w:rsid w:val="42F36775"/>
    <w:rsid w:val="431FFEC2"/>
    <w:rsid w:val="4320BA31"/>
    <w:rsid w:val="432A2297"/>
    <w:rsid w:val="432E5F30"/>
    <w:rsid w:val="4334C3CD"/>
    <w:rsid w:val="43682E76"/>
    <w:rsid w:val="4373DC26"/>
    <w:rsid w:val="4388EC05"/>
    <w:rsid w:val="43ABDE80"/>
    <w:rsid w:val="43B3FDD4"/>
    <w:rsid w:val="43C3F631"/>
    <w:rsid w:val="43E7D756"/>
    <w:rsid w:val="441FC4DA"/>
    <w:rsid w:val="4422C187"/>
    <w:rsid w:val="443CEDD6"/>
    <w:rsid w:val="4455AF5F"/>
    <w:rsid w:val="448E9BB8"/>
    <w:rsid w:val="44C61A13"/>
    <w:rsid w:val="44E4742F"/>
    <w:rsid w:val="4514703D"/>
    <w:rsid w:val="45202172"/>
    <w:rsid w:val="45330BB4"/>
    <w:rsid w:val="45336B8A"/>
    <w:rsid w:val="454557B6"/>
    <w:rsid w:val="455D46B3"/>
    <w:rsid w:val="4560EE6F"/>
    <w:rsid w:val="4594ED81"/>
    <w:rsid w:val="45A55142"/>
    <w:rsid w:val="45E99298"/>
    <w:rsid w:val="45FBD568"/>
    <w:rsid w:val="46008B61"/>
    <w:rsid w:val="46117BDD"/>
    <w:rsid w:val="462C6F61"/>
    <w:rsid w:val="4646146B"/>
    <w:rsid w:val="466B7520"/>
    <w:rsid w:val="466E8D38"/>
    <w:rsid w:val="4670B77E"/>
    <w:rsid w:val="4675BE06"/>
    <w:rsid w:val="467A073B"/>
    <w:rsid w:val="46A3803A"/>
    <w:rsid w:val="46A4741C"/>
    <w:rsid w:val="46C7C159"/>
    <w:rsid w:val="46C90BEC"/>
    <w:rsid w:val="46D05438"/>
    <w:rsid w:val="46D5D09B"/>
    <w:rsid w:val="46E31E6D"/>
    <w:rsid w:val="46EC5BFB"/>
    <w:rsid w:val="46F31CB2"/>
    <w:rsid w:val="4705EC92"/>
    <w:rsid w:val="4707E0CC"/>
    <w:rsid w:val="4718988B"/>
    <w:rsid w:val="473AC07B"/>
    <w:rsid w:val="473FF1D4"/>
    <w:rsid w:val="47497F85"/>
    <w:rsid w:val="475B89CB"/>
    <w:rsid w:val="477832A8"/>
    <w:rsid w:val="47825D35"/>
    <w:rsid w:val="47C7215E"/>
    <w:rsid w:val="47DB859E"/>
    <w:rsid w:val="4800C401"/>
    <w:rsid w:val="48406885"/>
    <w:rsid w:val="484378FA"/>
    <w:rsid w:val="485468AE"/>
    <w:rsid w:val="48B75451"/>
    <w:rsid w:val="48BDA38B"/>
    <w:rsid w:val="48E8CFEC"/>
    <w:rsid w:val="48F06B8D"/>
    <w:rsid w:val="48F792DB"/>
    <w:rsid w:val="48FD1CDF"/>
    <w:rsid w:val="49305336"/>
    <w:rsid w:val="495C6C9C"/>
    <w:rsid w:val="49AE15A1"/>
    <w:rsid w:val="49AFBE5F"/>
    <w:rsid w:val="49B95D9E"/>
    <w:rsid w:val="49C3A56C"/>
    <w:rsid w:val="49DA0EFD"/>
    <w:rsid w:val="4A2DB701"/>
    <w:rsid w:val="4A32B25D"/>
    <w:rsid w:val="4A3FBABE"/>
    <w:rsid w:val="4A476184"/>
    <w:rsid w:val="4A4BC18D"/>
    <w:rsid w:val="4A5E0E93"/>
    <w:rsid w:val="4A688E7C"/>
    <w:rsid w:val="4A885899"/>
    <w:rsid w:val="4A8C905C"/>
    <w:rsid w:val="4AB98FE5"/>
    <w:rsid w:val="4ABDBAA6"/>
    <w:rsid w:val="4ACEE508"/>
    <w:rsid w:val="4AE391FA"/>
    <w:rsid w:val="4AF69E82"/>
    <w:rsid w:val="4AFBA063"/>
    <w:rsid w:val="4AFECE46"/>
    <w:rsid w:val="4B06CB93"/>
    <w:rsid w:val="4B18907B"/>
    <w:rsid w:val="4B31E8E2"/>
    <w:rsid w:val="4B3D59A2"/>
    <w:rsid w:val="4B453533"/>
    <w:rsid w:val="4B46D922"/>
    <w:rsid w:val="4B4F426B"/>
    <w:rsid w:val="4B572F40"/>
    <w:rsid w:val="4B811A13"/>
    <w:rsid w:val="4BAE488E"/>
    <w:rsid w:val="4BBBFE08"/>
    <w:rsid w:val="4BCAF374"/>
    <w:rsid w:val="4BE8F6AB"/>
    <w:rsid w:val="4C14F21F"/>
    <w:rsid w:val="4C245FFB"/>
    <w:rsid w:val="4C565F6D"/>
    <w:rsid w:val="4C707B5A"/>
    <w:rsid w:val="4C70CE55"/>
    <w:rsid w:val="4C761480"/>
    <w:rsid w:val="4C7A797C"/>
    <w:rsid w:val="4C7D6E70"/>
    <w:rsid w:val="4C847427"/>
    <w:rsid w:val="4C97AE8E"/>
    <w:rsid w:val="4CB9E893"/>
    <w:rsid w:val="4D256DAD"/>
    <w:rsid w:val="4D3B51BA"/>
    <w:rsid w:val="4D432BF5"/>
    <w:rsid w:val="4D665B5C"/>
    <w:rsid w:val="4DC0512D"/>
    <w:rsid w:val="4DD83A42"/>
    <w:rsid w:val="4DE0A415"/>
    <w:rsid w:val="4E2491E7"/>
    <w:rsid w:val="4E44CC44"/>
    <w:rsid w:val="4E65FC25"/>
    <w:rsid w:val="4E81C726"/>
    <w:rsid w:val="4EB15A11"/>
    <w:rsid w:val="4EC30872"/>
    <w:rsid w:val="4EC473DC"/>
    <w:rsid w:val="4EC5F5C3"/>
    <w:rsid w:val="4F266FD1"/>
    <w:rsid w:val="4F434BCC"/>
    <w:rsid w:val="4F46E30F"/>
    <w:rsid w:val="4FD64D37"/>
    <w:rsid w:val="4FDE75D6"/>
    <w:rsid w:val="4FF86659"/>
    <w:rsid w:val="5001BD12"/>
    <w:rsid w:val="5030EE1F"/>
    <w:rsid w:val="503D0632"/>
    <w:rsid w:val="5046E02A"/>
    <w:rsid w:val="50861AB7"/>
    <w:rsid w:val="5095B9AE"/>
    <w:rsid w:val="50A4B66E"/>
    <w:rsid w:val="50BC13D4"/>
    <w:rsid w:val="50C85BC7"/>
    <w:rsid w:val="50DC8299"/>
    <w:rsid w:val="50E19EB6"/>
    <w:rsid w:val="50E28D56"/>
    <w:rsid w:val="50F25504"/>
    <w:rsid w:val="512F349A"/>
    <w:rsid w:val="513FB375"/>
    <w:rsid w:val="515FBA4D"/>
    <w:rsid w:val="516EF8FF"/>
    <w:rsid w:val="518FF039"/>
    <w:rsid w:val="51965D9E"/>
    <w:rsid w:val="519C8DE9"/>
    <w:rsid w:val="51BBE837"/>
    <w:rsid w:val="51EC66B8"/>
    <w:rsid w:val="51FCD101"/>
    <w:rsid w:val="522FD8B5"/>
    <w:rsid w:val="5235DF26"/>
    <w:rsid w:val="52718142"/>
    <w:rsid w:val="5284FA62"/>
    <w:rsid w:val="528BAF9F"/>
    <w:rsid w:val="52999E52"/>
    <w:rsid w:val="52A4F607"/>
    <w:rsid w:val="52BB1FFA"/>
    <w:rsid w:val="52C2C41C"/>
    <w:rsid w:val="52E76613"/>
    <w:rsid w:val="531C24CC"/>
    <w:rsid w:val="533CF173"/>
    <w:rsid w:val="53570D70"/>
    <w:rsid w:val="535D4CA3"/>
    <w:rsid w:val="5365A52B"/>
    <w:rsid w:val="539A36DA"/>
    <w:rsid w:val="53B2E6D3"/>
    <w:rsid w:val="53BE9A73"/>
    <w:rsid w:val="53E0DCAD"/>
    <w:rsid w:val="541FEDCB"/>
    <w:rsid w:val="542B8E51"/>
    <w:rsid w:val="5434B159"/>
    <w:rsid w:val="544757F6"/>
    <w:rsid w:val="545A39E9"/>
    <w:rsid w:val="54C7B18A"/>
    <w:rsid w:val="54F7E5A8"/>
    <w:rsid w:val="5532D3E1"/>
    <w:rsid w:val="5543F581"/>
    <w:rsid w:val="5549DC5F"/>
    <w:rsid w:val="554DAC52"/>
    <w:rsid w:val="556514C3"/>
    <w:rsid w:val="5580673C"/>
    <w:rsid w:val="5593922A"/>
    <w:rsid w:val="55CE9BCA"/>
    <w:rsid w:val="55E3206B"/>
    <w:rsid w:val="55F68452"/>
    <w:rsid w:val="55FFC800"/>
    <w:rsid w:val="5608F0AD"/>
    <w:rsid w:val="56252AC6"/>
    <w:rsid w:val="564CF609"/>
    <w:rsid w:val="567C4943"/>
    <w:rsid w:val="56BFED32"/>
    <w:rsid w:val="56D9D929"/>
    <w:rsid w:val="56F6BA0F"/>
    <w:rsid w:val="57343F6E"/>
    <w:rsid w:val="5735B395"/>
    <w:rsid w:val="573EBBD9"/>
    <w:rsid w:val="57424B65"/>
    <w:rsid w:val="574397CE"/>
    <w:rsid w:val="57789DDE"/>
    <w:rsid w:val="5794B099"/>
    <w:rsid w:val="57D49A85"/>
    <w:rsid w:val="57F02285"/>
    <w:rsid w:val="5815BEA2"/>
    <w:rsid w:val="581830F4"/>
    <w:rsid w:val="5819B75D"/>
    <w:rsid w:val="584A9F83"/>
    <w:rsid w:val="584BD7DB"/>
    <w:rsid w:val="58582E28"/>
    <w:rsid w:val="58710E25"/>
    <w:rsid w:val="58832F60"/>
    <w:rsid w:val="5893814F"/>
    <w:rsid w:val="58C239A6"/>
    <w:rsid w:val="59310063"/>
    <w:rsid w:val="5956D559"/>
    <w:rsid w:val="598C148E"/>
    <w:rsid w:val="5A041BC3"/>
    <w:rsid w:val="5A0D408C"/>
    <w:rsid w:val="5A1B27A0"/>
    <w:rsid w:val="5A26C3EC"/>
    <w:rsid w:val="5A345C80"/>
    <w:rsid w:val="5A522304"/>
    <w:rsid w:val="5A87E33D"/>
    <w:rsid w:val="5AD117CC"/>
    <w:rsid w:val="5B0965C0"/>
    <w:rsid w:val="5B0C2867"/>
    <w:rsid w:val="5B1FE8FA"/>
    <w:rsid w:val="5B3ABF90"/>
    <w:rsid w:val="5B3CCF1F"/>
    <w:rsid w:val="5B4DFFC0"/>
    <w:rsid w:val="5B730898"/>
    <w:rsid w:val="5B8C4E8A"/>
    <w:rsid w:val="5BCA2D77"/>
    <w:rsid w:val="5BDBA5E1"/>
    <w:rsid w:val="5C2FA420"/>
    <w:rsid w:val="5C31EAAB"/>
    <w:rsid w:val="5C32EEC0"/>
    <w:rsid w:val="5C3A3F06"/>
    <w:rsid w:val="5C70A91D"/>
    <w:rsid w:val="5C818FB1"/>
    <w:rsid w:val="5C8F1E94"/>
    <w:rsid w:val="5C93F971"/>
    <w:rsid w:val="5C94CA0B"/>
    <w:rsid w:val="5CA58737"/>
    <w:rsid w:val="5CC0A472"/>
    <w:rsid w:val="5CCCCF90"/>
    <w:rsid w:val="5D161E42"/>
    <w:rsid w:val="5D4E32C1"/>
    <w:rsid w:val="5D8BE08F"/>
    <w:rsid w:val="5DB6DA07"/>
    <w:rsid w:val="5DBA6D96"/>
    <w:rsid w:val="5DC76090"/>
    <w:rsid w:val="5DE1A492"/>
    <w:rsid w:val="5E2590A3"/>
    <w:rsid w:val="5E362F00"/>
    <w:rsid w:val="5E58C5F5"/>
    <w:rsid w:val="5E69FEDF"/>
    <w:rsid w:val="5E8198AE"/>
    <w:rsid w:val="5EA5C528"/>
    <w:rsid w:val="5EC2D1F4"/>
    <w:rsid w:val="5EC4D35D"/>
    <w:rsid w:val="5EC66064"/>
    <w:rsid w:val="5EC69CAD"/>
    <w:rsid w:val="5F0846EC"/>
    <w:rsid w:val="5F130BB8"/>
    <w:rsid w:val="5F13CA0E"/>
    <w:rsid w:val="5F2BFCDF"/>
    <w:rsid w:val="5F64B681"/>
    <w:rsid w:val="5F68AE54"/>
    <w:rsid w:val="5F7FE123"/>
    <w:rsid w:val="5F98A78B"/>
    <w:rsid w:val="5F9AE4EE"/>
    <w:rsid w:val="5FAAD97F"/>
    <w:rsid w:val="5FCE3548"/>
    <w:rsid w:val="5FFC63F8"/>
    <w:rsid w:val="601B999A"/>
    <w:rsid w:val="6020C9E8"/>
    <w:rsid w:val="602F16F4"/>
    <w:rsid w:val="606E92C0"/>
    <w:rsid w:val="606EEADB"/>
    <w:rsid w:val="60D8038D"/>
    <w:rsid w:val="60D8CD8E"/>
    <w:rsid w:val="60FA7EE4"/>
    <w:rsid w:val="60FD57EA"/>
    <w:rsid w:val="6120DA77"/>
    <w:rsid w:val="612A5144"/>
    <w:rsid w:val="61427D8D"/>
    <w:rsid w:val="6147329F"/>
    <w:rsid w:val="61623DAC"/>
    <w:rsid w:val="6163F7FE"/>
    <w:rsid w:val="617975AA"/>
    <w:rsid w:val="6191AB25"/>
    <w:rsid w:val="61E6F29B"/>
    <w:rsid w:val="61E7EDAC"/>
    <w:rsid w:val="6205B60B"/>
    <w:rsid w:val="6259D78F"/>
    <w:rsid w:val="628041BD"/>
    <w:rsid w:val="628AED7C"/>
    <w:rsid w:val="62FCA25F"/>
    <w:rsid w:val="632B27DE"/>
    <w:rsid w:val="634EAC63"/>
    <w:rsid w:val="635ACB47"/>
    <w:rsid w:val="63741A1F"/>
    <w:rsid w:val="637EF38A"/>
    <w:rsid w:val="638D4E1D"/>
    <w:rsid w:val="639A7874"/>
    <w:rsid w:val="63A0EF60"/>
    <w:rsid w:val="63D008DB"/>
    <w:rsid w:val="63D0E568"/>
    <w:rsid w:val="6412857D"/>
    <w:rsid w:val="6418E519"/>
    <w:rsid w:val="642111E5"/>
    <w:rsid w:val="642A6F76"/>
    <w:rsid w:val="642BFFD3"/>
    <w:rsid w:val="643EDCC2"/>
    <w:rsid w:val="647E0CED"/>
    <w:rsid w:val="649ABC5A"/>
    <w:rsid w:val="649F9F31"/>
    <w:rsid w:val="64C6DE2D"/>
    <w:rsid w:val="64E1476F"/>
    <w:rsid w:val="64F5B790"/>
    <w:rsid w:val="64FF8BED"/>
    <w:rsid w:val="6510B295"/>
    <w:rsid w:val="65124A27"/>
    <w:rsid w:val="6532E174"/>
    <w:rsid w:val="654148B2"/>
    <w:rsid w:val="654277B4"/>
    <w:rsid w:val="6556A7B5"/>
    <w:rsid w:val="6580700D"/>
    <w:rsid w:val="65A28DDD"/>
    <w:rsid w:val="65A913CB"/>
    <w:rsid w:val="65AA8284"/>
    <w:rsid w:val="65B28678"/>
    <w:rsid w:val="65B6CB92"/>
    <w:rsid w:val="65C76EF2"/>
    <w:rsid w:val="65CA66E4"/>
    <w:rsid w:val="65F2FFFC"/>
    <w:rsid w:val="65F5882E"/>
    <w:rsid w:val="660CAE63"/>
    <w:rsid w:val="6622AD08"/>
    <w:rsid w:val="662A50F2"/>
    <w:rsid w:val="662CF775"/>
    <w:rsid w:val="6652B963"/>
    <w:rsid w:val="669F2874"/>
    <w:rsid w:val="6713F2B1"/>
    <w:rsid w:val="672A9746"/>
    <w:rsid w:val="675348FC"/>
    <w:rsid w:val="67894E3D"/>
    <w:rsid w:val="67D883BB"/>
    <w:rsid w:val="6816D77E"/>
    <w:rsid w:val="6828C95C"/>
    <w:rsid w:val="682F8B75"/>
    <w:rsid w:val="6848B118"/>
    <w:rsid w:val="68626DAC"/>
    <w:rsid w:val="686D9D29"/>
    <w:rsid w:val="68A1A7C5"/>
    <w:rsid w:val="68A1C913"/>
    <w:rsid w:val="68BD8B06"/>
    <w:rsid w:val="68EC94F1"/>
    <w:rsid w:val="6925A603"/>
    <w:rsid w:val="692F1698"/>
    <w:rsid w:val="6972D387"/>
    <w:rsid w:val="69823F36"/>
    <w:rsid w:val="699B9BEE"/>
    <w:rsid w:val="69B94D8E"/>
    <w:rsid w:val="69ED92E5"/>
    <w:rsid w:val="69FA8701"/>
    <w:rsid w:val="6A11ACD7"/>
    <w:rsid w:val="6A2569FF"/>
    <w:rsid w:val="6A2E426E"/>
    <w:rsid w:val="6A387BF8"/>
    <w:rsid w:val="6A44FAEE"/>
    <w:rsid w:val="6A52B3C2"/>
    <w:rsid w:val="6A72295D"/>
    <w:rsid w:val="6A8E51CE"/>
    <w:rsid w:val="6ABA0DDF"/>
    <w:rsid w:val="6ABCB817"/>
    <w:rsid w:val="6AC7F062"/>
    <w:rsid w:val="6B0A1C49"/>
    <w:rsid w:val="6B26638E"/>
    <w:rsid w:val="6B309A96"/>
    <w:rsid w:val="6B8B209D"/>
    <w:rsid w:val="6BF438FE"/>
    <w:rsid w:val="6BF7843E"/>
    <w:rsid w:val="6BFE7D18"/>
    <w:rsid w:val="6C0355F0"/>
    <w:rsid w:val="6C0E57FD"/>
    <w:rsid w:val="6C15E36D"/>
    <w:rsid w:val="6C2278EE"/>
    <w:rsid w:val="6C33353C"/>
    <w:rsid w:val="6C5BA38F"/>
    <w:rsid w:val="6C93D23F"/>
    <w:rsid w:val="6CBBE26A"/>
    <w:rsid w:val="6CFF83ED"/>
    <w:rsid w:val="6D1A682A"/>
    <w:rsid w:val="6D1F2E61"/>
    <w:rsid w:val="6D2E0F42"/>
    <w:rsid w:val="6D305029"/>
    <w:rsid w:val="6D51C63B"/>
    <w:rsid w:val="6D78DC3E"/>
    <w:rsid w:val="6D81EBA9"/>
    <w:rsid w:val="6DB0A712"/>
    <w:rsid w:val="6DDF719C"/>
    <w:rsid w:val="6DFD229F"/>
    <w:rsid w:val="6E0ED767"/>
    <w:rsid w:val="6E141FC7"/>
    <w:rsid w:val="6E2F6A90"/>
    <w:rsid w:val="6E58858D"/>
    <w:rsid w:val="6E618DD0"/>
    <w:rsid w:val="6E7642C6"/>
    <w:rsid w:val="6E79B78E"/>
    <w:rsid w:val="6E9B3300"/>
    <w:rsid w:val="6EA3784D"/>
    <w:rsid w:val="6EDDC958"/>
    <w:rsid w:val="6F0662D6"/>
    <w:rsid w:val="6F51C61B"/>
    <w:rsid w:val="6F79DF99"/>
    <w:rsid w:val="6FC47BAC"/>
    <w:rsid w:val="6FFD13AD"/>
    <w:rsid w:val="702A7CB1"/>
    <w:rsid w:val="703C36A3"/>
    <w:rsid w:val="70780E92"/>
    <w:rsid w:val="70962858"/>
    <w:rsid w:val="70AACD28"/>
    <w:rsid w:val="70C66928"/>
    <w:rsid w:val="70DEE19C"/>
    <w:rsid w:val="715A706D"/>
    <w:rsid w:val="71628567"/>
    <w:rsid w:val="71BDB426"/>
    <w:rsid w:val="7239AF05"/>
    <w:rsid w:val="72491301"/>
    <w:rsid w:val="724E24F3"/>
    <w:rsid w:val="72892EF4"/>
    <w:rsid w:val="72A2D0E2"/>
    <w:rsid w:val="72A8948F"/>
    <w:rsid w:val="72B52AEF"/>
    <w:rsid w:val="72BC612B"/>
    <w:rsid w:val="72DFCEFF"/>
    <w:rsid w:val="72E240D2"/>
    <w:rsid w:val="72E58E3B"/>
    <w:rsid w:val="7302A568"/>
    <w:rsid w:val="73A10BA9"/>
    <w:rsid w:val="73E45913"/>
    <w:rsid w:val="73F5D53B"/>
    <w:rsid w:val="74513AEF"/>
    <w:rsid w:val="746533C5"/>
    <w:rsid w:val="74764411"/>
    <w:rsid w:val="749E3B37"/>
    <w:rsid w:val="74AA22EB"/>
    <w:rsid w:val="74BA5A90"/>
    <w:rsid w:val="74D3036A"/>
    <w:rsid w:val="74ED4E71"/>
    <w:rsid w:val="753FBAB2"/>
    <w:rsid w:val="7566EE37"/>
    <w:rsid w:val="757A0B19"/>
    <w:rsid w:val="75808A5E"/>
    <w:rsid w:val="7592312F"/>
    <w:rsid w:val="7593D727"/>
    <w:rsid w:val="7594D9A4"/>
    <w:rsid w:val="759ED07D"/>
    <w:rsid w:val="75AD7973"/>
    <w:rsid w:val="75B102A4"/>
    <w:rsid w:val="75B358A9"/>
    <w:rsid w:val="75B5EEA4"/>
    <w:rsid w:val="75BFEF97"/>
    <w:rsid w:val="75ECFABD"/>
    <w:rsid w:val="760FEC3E"/>
    <w:rsid w:val="76206EC2"/>
    <w:rsid w:val="764D1375"/>
    <w:rsid w:val="76560607"/>
    <w:rsid w:val="765F8A62"/>
    <w:rsid w:val="766F348D"/>
    <w:rsid w:val="76795AB8"/>
    <w:rsid w:val="76854A12"/>
    <w:rsid w:val="76AE3717"/>
    <w:rsid w:val="76C01723"/>
    <w:rsid w:val="76C109F1"/>
    <w:rsid w:val="76E3AD9E"/>
    <w:rsid w:val="76EDA12B"/>
    <w:rsid w:val="76F9FEC6"/>
    <w:rsid w:val="77438FF3"/>
    <w:rsid w:val="775E8C16"/>
    <w:rsid w:val="7788CB0D"/>
    <w:rsid w:val="77B33A5A"/>
    <w:rsid w:val="77B5C921"/>
    <w:rsid w:val="77BE590A"/>
    <w:rsid w:val="77BFA02B"/>
    <w:rsid w:val="77C9F132"/>
    <w:rsid w:val="77F7C7AD"/>
    <w:rsid w:val="78427B29"/>
    <w:rsid w:val="7855D726"/>
    <w:rsid w:val="785A5CA3"/>
    <w:rsid w:val="78676EF8"/>
    <w:rsid w:val="78888A86"/>
    <w:rsid w:val="7895BD4D"/>
    <w:rsid w:val="78A5F185"/>
    <w:rsid w:val="790F3277"/>
    <w:rsid w:val="7914E7B3"/>
    <w:rsid w:val="7916AC7F"/>
    <w:rsid w:val="79350BE6"/>
    <w:rsid w:val="794E0296"/>
    <w:rsid w:val="796E3A95"/>
    <w:rsid w:val="79748ED3"/>
    <w:rsid w:val="79821DA8"/>
    <w:rsid w:val="799AA7EB"/>
    <w:rsid w:val="79E14734"/>
    <w:rsid w:val="79F791F5"/>
    <w:rsid w:val="79FD44B7"/>
    <w:rsid w:val="7A189C4A"/>
    <w:rsid w:val="7A3A8726"/>
    <w:rsid w:val="7A5E3F0B"/>
    <w:rsid w:val="7A74B433"/>
    <w:rsid w:val="7A787B53"/>
    <w:rsid w:val="7A7F33F3"/>
    <w:rsid w:val="7AB33035"/>
    <w:rsid w:val="7AD0D356"/>
    <w:rsid w:val="7B0A4FFC"/>
    <w:rsid w:val="7B2A4F6E"/>
    <w:rsid w:val="7B39C892"/>
    <w:rsid w:val="7B484750"/>
    <w:rsid w:val="7B5A1A08"/>
    <w:rsid w:val="7B5B3D56"/>
    <w:rsid w:val="7B662F1E"/>
    <w:rsid w:val="7B85A74C"/>
    <w:rsid w:val="7BA272C7"/>
    <w:rsid w:val="7BD0FF72"/>
    <w:rsid w:val="7C0D6D5D"/>
    <w:rsid w:val="7C5970A6"/>
    <w:rsid w:val="7C682187"/>
    <w:rsid w:val="7C7B57A9"/>
    <w:rsid w:val="7CA2EE3F"/>
    <w:rsid w:val="7CCD1D56"/>
    <w:rsid w:val="7CE1FEF7"/>
    <w:rsid w:val="7CE6FBB3"/>
    <w:rsid w:val="7CE8BEAD"/>
    <w:rsid w:val="7CF554CE"/>
    <w:rsid w:val="7D421CAE"/>
    <w:rsid w:val="7D6AC902"/>
    <w:rsid w:val="7D6BC8D6"/>
    <w:rsid w:val="7DB4E4EC"/>
    <w:rsid w:val="7DD5DB9C"/>
    <w:rsid w:val="7DE6E7CC"/>
    <w:rsid w:val="7DEBE1FB"/>
    <w:rsid w:val="7DF9F7BF"/>
    <w:rsid w:val="7DFCECE2"/>
    <w:rsid w:val="7E016BD5"/>
    <w:rsid w:val="7E035BE1"/>
    <w:rsid w:val="7E0D7037"/>
    <w:rsid w:val="7E0EFAF0"/>
    <w:rsid w:val="7E27C6FD"/>
    <w:rsid w:val="7E2A0B59"/>
    <w:rsid w:val="7E6C4A99"/>
    <w:rsid w:val="7EE031D2"/>
    <w:rsid w:val="7F0AAB42"/>
    <w:rsid w:val="7F142F93"/>
    <w:rsid w:val="7F2A6E11"/>
    <w:rsid w:val="7F2CF147"/>
    <w:rsid w:val="7F30477D"/>
    <w:rsid w:val="7F3ACDEE"/>
    <w:rsid w:val="7F3F834F"/>
    <w:rsid w:val="7F47A435"/>
    <w:rsid w:val="7F4CFA97"/>
    <w:rsid w:val="7F722448"/>
    <w:rsid w:val="7F7CF04B"/>
    <w:rsid w:val="7F7D0DE7"/>
    <w:rsid w:val="7FA7B3D1"/>
    <w:rsid w:val="7FA875A1"/>
    <w:rsid w:val="7FC12AF8"/>
    <w:rsid w:val="7FEB7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224320"/>
  <w15:chartTrackingRefBased/>
  <w15:docId w15:val="{12E9C641-D6D3-4A38-BD9D-C4DB983D81A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c165f9409742475f" /><Relationship Type="http://schemas.openxmlformats.org/officeDocument/2006/relationships/footer" Target="footer.xml" Id="Rc9aac836c0844f55" /><Relationship Type="http://schemas.microsoft.com/office/2020/10/relationships/intelligence" Target="intelligence2.xml" Id="R5f30f91165794d9d" /><Relationship Type="http://schemas.openxmlformats.org/officeDocument/2006/relationships/image" Target="/media/image2.png" Id="R915452116580438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2024-11-10T11:09:13.9150770Z</dcterms:created>
  <dcterms:modified xsi:type="dcterms:W3CDTF">2024-12-01T12:31:34.5241437Z</dcterms:modified>
  <dc:creator>Helen Wright (2416677)</dc:creator>
  <lastModifiedBy>Helen Wright (2416677)</lastModifiedBy>
</coreProperties>
</file>