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0BF7EDDD"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p>
    <w:p w14:paraId="2DFB4089" w14:textId="77777777" w:rsidR="00BF4C15" w:rsidRDefault="00BF4C15" w:rsidP="00BF4C15">
      <w:pPr>
        <w:rPr>
          <w:rFonts w:ascii="Calibri" w:hAnsi="Calibri"/>
        </w:rPr>
      </w:pPr>
    </w:p>
    <w:p w14:paraId="2DFB408A" w14:textId="1213E5AA" w:rsidR="00BF4C15" w:rsidRPr="0058567F" w:rsidRDefault="004002F3" w:rsidP="00BF4C15">
      <w:pPr>
        <w:rPr>
          <w:rFonts w:ascii="Times New Roman" w:hAnsi="Times New Roman" w:cs="Times New Roman"/>
        </w:rPr>
      </w:pPr>
      <w:r w:rsidRPr="0058567F">
        <w:rPr>
          <w:rFonts w:ascii="Times New Roman" w:hAnsi="Times New Roman" w:cs="Times New Roman"/>
        </w:rPr>
        <w:t>Title</w:t>
      </w:r>
      <w:r w:rsidR="00BF4C15" w:rsidRPr="0058567F">
        <w:rPr>
          <w:rFonts w:ascii="Times New Roman" w:hAnsi="Times New Roman" w:cs="Times New Roman"/>
        </w:rPr>
        <w:t>:</w:t>
      </w:r>
      <w:r w:rsidR="005D6AA5" w:rsidRPr="0058567F">
        <w:rPr>
          <w:rFonts w:ascii="Times New Roman" w:hAnsi="Times New Roman" w:cs="Times New Roman"/>
        </w:rPr>
        <w:t xml:space="preserve"> </w:t>
      </w:r>
      <w:r w:rsidR="00D17709" w:rsidRPr="0058567F">
        <w:rPr>
          <w:rFonts w:ascii="Times New Roman" w:hAnsi="Times New Roman" w:cs="Times New Roman"/>
        </w:rPr>
        <w:t xml:space="preserve">Risk Assessment of the Clinical </w:t>
      </w:r>
      <w:r w:rsidR="005740C7" w:rsidRPr="0058567F">
        <w:rPr>
          <w:rFonts w:ascii="Times New Roman" w:hAnsi="Times New Roman" w:cs="Times New Roman"/>
        </w:rPr>
        <w:t xml:space="preserve">Decisions Unit in Glangwili </w:t>
      </w:r>
      <w:r w:rsidR="00683107" w:rsidRPr="0058567F">
        <w:rPr>
          <w:rFonts w:ascii="Times New Roman" w:hAnsi="Times New Roman" w:cs="Times New Roman"/>
        </w:rPr>
        <w:t>General Hospital</w:t>
      </w:r>
      <w:bookmarkStart w:id="0" w:name="_GoBack"/>
      <w:bookmarkEnd w:id="0"/>
    </w:p>
    <w:p w14:paraId="2DFB408B" w14:textId="1DCE3C9C" w:rsidR="00BF4C15" w:rsidRPr="0058567F" w:rsidRDefault="004002F3" w:rsidP="00BF4C15">
      <w:pPr>
        <w:rPr>
          <w:rFonts w:ascii="Times New Roman" w:hAnsi="Times New Roman" w:cs="Times New Roman"/>
        </w:rPr>
      </w:pPr>
      <w:r w:rsidRPr="0058567F">
        <w:rPr>
          <w:rFonts w:ascii="Times New Roman" w:hAnsi="Times New Roman" w:cs="Times New Roman"/>
        </w:rPr>
        <w:t>Date:</w:t>
      </w:r>
      <w:r w:rsidR="00743388" w:rsidRPr="0058567F">
        <w:rPr>
          <w:rFonts w:ascii="Times New Roman" w:hAnsi="Times New Roman" w:cs="Times New Roman"/>
        </w:rPr>
        <w:t xml:space="preserve"> 14/11/2019</w:t>
      </w:r>
    </w:p>
    <w:p w14:paraId="4F8418D4" w14:textId="416CEBCF" w:rsidR="004002F3" w:rsidRPr="00367A62" w:rsidRDefault="004002F3" w:rsidP="00BF4C15">
      <w:pPr>
        <w:rPr>
          <w:rFonts w:ascii="Calibri" w:hAnsi="Calibri"/>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139F996F" w:rsidR="00BF4C15" w:rsidRPr="0007299A" w:rsidRDefault="00BF4C15" w:rsidP="00562087">
            <w:pPr>
              <w:rPr>
                <w:rFonts w:ascii="Times New Roman" w:hAnsi="Times New Roman" w:cs="Times New Roman"/>
              </w:rPr>
            </w:pPr>
            <w:r w:rsidRPr="0007299A">
              <w:rPr>
                <w:rFonts w:ascii="Times New Roman" w:hAnsi="Times New Roman" w:cs="Times New Roman"/>
              </w:rPr>
              <w:t>Event Description</w:t>
            </w:r>
          </w:p>
        </w:tc>
        <w:tc>
          <w:tcPr>
            <w:tcW w:w="5862" w:type="dxa"/>
            <w:shd w:val="clear" w:color="auto" w:fill="auto"/>
          </w:tcPr>
          <w:p w14:paraId="2DFB408D" w14:textId="1AF26CDA" w:rsidR="006F3E55" w:rsidRPr="0007299A" w:rsidRDefault="006F3E55" w:rsidP="00562087">
            <w:pPr>
              <w:rPr>
                <w:rFonts w:ascii="Times New Roman" w:hAnsi="Times New Roman" w:cs="Times New Roman"/>
              </w:rPr>
            </w:pPr>
            <w:r w:rsidRPr="0007299A">
              <w:rPr>
                <w:rFonts w:ascii="Times New Roman" w:hAnsi="Times New Roman" w:cs="Times New Roman"/>
              </w:rPr>
              <w:t>Risk Assessment</w:t>
            </w:r>
          </w:p>
        </w:tc>
      </w:tr>
      <w:tr w:rsidR="00BF4C15" w:rsidRPr="009A70EC" w14:paraId="2DFB4091" w14:textId="77777777" w:rsidTr="00562087">
        <w:tc>
          <w:tcPr>
            <w:tcW w:w="2660" w:type="dxa"/>
            <w:shd w:val="clear" w:color="auto" w:fill="auto"/>
          </w:tcPr>
          <w:p w14:paraId="2DFB408F"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Department:</w:t>
            </w:r>
          </w:p>
        </w:tc>
        <w:tc>
          <w:tcPr>
            <w:tcW w:w="5862" w:type="dxa"/>
            <w:shd w:val="clear" w:color="auto" w:fill="auto"/>
          </w:tcPr>
          <w:p w14:paraId="2DFB4090" w14:textId="7AB40362" w:rsidR="00BF4C15" w:rsidRPr="0007299A" w:rsidRDefault="006F3E55" w:rsidP="00562087">
            <w:pPr>
              <w:rPr>
                <w:rFonts w:ascii="Times New Roman" w:hAnsi="Times New Roman" w:cs="Times New Roman"/>
              </w:rPr>
            </w:pPr>
            <w:r w:rsidRPr="0007299A">
              <w:rPr>
                <w:rFonts w:ascii="Times New Roman" w:hAnsi="Times New Roman" w:cs="Times New Roman"/>
              </w:rPr>
              <w:t>Clinical Decisions Unit (CDU)</w:t>
            </w:r>
          </w:p>
        </w:tc>
      </w:tr>
      <w:tr w:rsidR="00BF4C15" w:rsidRPr="009A70EC" w14:paraId="2DFB4094" w14:textId="77777777" w:rsidTr="00562087">
        <w:tc>
          <w:tcPr>
            <w:tcW w:w="2660" w:type="dxa"/>
            <w:shd w:val="clear" w:color="auto" w:fill="auto"/>
          </w:tcPr>
          <w:p w14:paraId="2DFB4092"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Event Location:</w:t>
            </w:r>
          </w:p>
        </w:tc>
        <w:tc>
          <w:tcPr>
            <w:tcW w:w="5862" w:type="dxa"/>
            <w:shd w:val="clear" w:color="auto" w:fill="auto"/>
          </w:tcPr>
          <w:p w14:paraId="2DFB4093" w14:textId="5BB1E841" w:rsidR="00BF4C15" w:rsidRPr="0007299A" w:rsidRDefault="006F3E55" w:rsidP="00562087">
            <w:pPr>
              <w:rPr>
                <w:rFonts w:ascii="Times New Roman" w:hAnsi="Times New Roman" w:cs="Times New Roman"/>
              </w:rPr>
            </w:pPr>
            <w:r w:rsidRPr="0007299A">
              <w:rPr>
                <w:rFonts w:ascii="Times New Roman" w:hAnsi="Times New Roman" w:cs="Times New Roman"/>
              </w:rPr>
              <w:t>Glangwili Ge</w:t>
            </w:r>
            <w:r w:rsidR="000A06B9" w:rsidRPr="0007299A">
              <w:rPr>
                <w:rFonts w:ascii="Times New Roman" w:hAnsi="Times New Roman" w:cs="Times New Roman"/>
              </w:rPr>
              <w:t>neral Hospital, Carmarthen</w:t>
            </w:r>
          </w:p>
        </w:tc>
      </w:tr>
      <w:tr w:rsidR="00BF4C15" w:rsidRPr="009A70EC" w14:paraId="2DFB4097" w14:textId="77777777" w:rsidTr="00562087">
        <w:tc>
          <w:tcPr>
            <w:tcW w:w="2660" w:type="dxa"/>
            <w:shd w:val="clear" w:color="auto" w:fill="auto"/>
          </w:tcPr>
          <w:p w14:paraId="2DFB4095" w14:textId="7B9C3FB6" w:rsidR="00BF4C15" w:rsidRPr="0007299A" w:rsidRDefault="00BF4C15" w:rsidP="00562087">
            <w:pPr>
              <w:rPr>
                <w:rFonts w:ascii="Times New Roman" w:hAnsi="Times New Roman" w:cs="Times New Roman"/>
              </w:rPr>
            </w:pPr>
            <w:r w:rsidRPr="0007299A">
              <w:rPr>
                <w:rFonts w:ascii="Times New Roman" w:hAnsi="Times New Roman" w:cs="Times New Roman"/>
              </w:rPr>
              <w:t xml:space="preserve">Event Organiser </w:t>
            </w:r>
            <w:r w:rsidR="00FB6D7F" w:rsidRPr="0007299A">
              <w:rPr>
                <w:rFonts w:ascii="Times New Roman" w:hAnsi="Times New Roman" w:cs="Times New Roman"/>
              </w:rPr>
              <w:t xml:space="preserve">(Module Lead) </w:t>
            </w:r>
            <w:r w:rsidRPr="0007299A">
              <w:rPr>
                <w:rFonts w:ascii="Times New Roman" w:hAnsi="Times New Roman" w:cs="Times New Roman"/>
              </w:rPr>
              <w:t>Name</w:t>
            </w:r>
          </w:p>
        </w:tc>
        <w:tc>
          <w:tcPr>
            <w:tcW w:w="5862" w:type="dxa"/>
            <w:shd w:val="clear" w:color="auto" w:fill="auto"/>
          </w:tcPr>
          <w:p w14:paraId="2DFB4096" w14:textId="20F05616" w:rsidR="000A06B9" w:rsidRPr="0007299A" w:rsidRDefault="000A06B9" w:rsidP="00562087">
            <w:pPr>
              <w:rPr>
                <w:rFonts w:ascii="Times New Roman" w:hAnsi="Times New Roman" w:cs="Times New Roman"/>
              </w:rPr>
            </w:pPr>
            <w:r w:rsidRPr="0007299A">
              <w:rPr>
                <w:rFonts w:ascii="Times New Roman" w:hAnsi="Times New Roman" w:cs="Times New Roman"/>
              </w:rPr>
              <w:t>Dr. Jayne Griffith-Parry</w:t>
            </w:r>
          </w:p>
        </w:tc>
      </w:tr>
      <w:tr w:rsidR="00FB6D7F" w:rsidRPr="009A70EC" w14:paraId="679ACD37" w14:textId="77777777" w:rsidTr="00562087">
        <w:tc>
          <w:tcPr>
            <w:tcW w:w="2660" w:type="dxa"/>
            <w:shd w:val="clear" w:color="auto" w:fill="auto"/>
          </w:tcPr>
          <w:p w14:paraId="4ABD0452" w14:textId="3ADE249F" w:rsidR="00FB6D7F" w:rsidRPr="0007299A" w:rsidRDefault="00FB6D7F" w:rsidP="00562087">
            <w:pPr>
              <w:rPr>
                <w:rFonts w:ascii="Times New Roman" w:hAnsi="Times New Roman" w:cs="Times New Roman"/>
              </w:rPr>
            </w:pPr>
            <w:r w:rsidRPr="0007299A">
              <w:rPr>
                <w:rFonts w:ascii="Times New Roman" w:hAnsi="Times New Roman" w:cs="Times New Roman"/>
              </w:rPr>
              <w:t xml:space="preserve">Student Event Manager </w:t>
            </w:r>
          </w:p>
        </w:tc>
        <w:tc>
          <w:tcPr>
            <w:tcW w:w="5862" w:type="dxa"/>
            <w:shd w:val="clear" w:color="auto" w:fill="auto"/>
          </w:tcPr>
          <w:p w14:paraId="505BAA22" w14:textId="4D88F2B3" w:rsidR="00661EAC" w:rsidRPr="0007299A" w:rsidRDefault="00661EAC" w:rsidP="00562087">
            <w:pPr>
              <w:rPr>
                <w:rFonts w:ascii="Times New Roman" w:hAnsi="Times New Roman" w:cs="Times New Roman"/>
              </w:rPr>
            </w:pPr>
            <w:r w:rsidRPr="0007299A">
              <w:rPr>
                <w:rFonts w:ascii="Times New Roman" w:hAnsi="Times New Roman" w:cs="Times New Roman"/>
              </w:rPr>
              <w:t>N/A</w:t>
            </w:r>
          </w:p>
        </w:tc>
      </w:tr>
      <w:tr w:rsidR="00FB6D7F" w:rsidRPr="009A70EC" w14:paraId="43A20D1F" w14:textId="77777777" w:rsidTr="00562087">
        <w:tc>
          <w:tcPr>
            <w:tcW w:w="2660" w:type="dxa"/>
            <w:shd w:val="clear" w:color="auto" w:fill="auto"/>
          </w:tcPr>
          <w:p w14:paraId="56ECAC48" w14:textId="772FB0BD" w:rsidR="00FB6D7F" w:rsidRPr="0007299A" w:rsidRDefault="00FB6D7F" w:rsidP="00562087">
            <w:pPr>
              <w:rPr>
                <w:rFonts w:ascii="Times New Roman" w:hAnsi="Times New Roman" w:cs="Times New Roman"/>
              </w:rPr>
            </w:pPr>
            <w:r w:rsidRPr="0007299A">
              <w:rPr>
                <w:rFonts w:ascii="Times New Roman" w:hAnsi="Times New Roman" w:cs="Times New Roman"/>
              </w:rPr>
              <w:t>Student Treasurer</w:t>
            </w:r>
          </w:p>
        </w:tc>
        <w:tc>
          <w:tcPr>
            <w:tcW w:w="5862" w:type="dxa"/>
            <w:shd w:val="clear" w:color="auto" w:fill="auto"/>
          </w:tcPr>
          <w:p w14:paraId="509A1EF2" w14:textId="193565FC" w:rsidR="00FB6D7F" w:rsidRPr="0007299A" w:rsidRDefault="00661EAC" w:rsidP="00562087">
            <w:pPr>
              <w:rPr>
                <w:rFonts w:ascii="Times New Roman" w:hAnsi="Times New Roman" w:cs="Times New Roman"/>
              </w:rPr>
            </w:pPr>
            <w:r w:rsidRPr="0007299A">
              <w:rPr>
                <w:rFonts w:ascii="Times New Roman" w:hAnsi="Times New Roman" w:cs="Times New Roman"/>
              </w:rPr>
              <w:t>N/A</w:t>
            </w:r>
          </w:p>
        </w:tc>
      </w:tr>
      <w:tr w:rsidR="00BF4C15" w:rsidRPr="009A70EC" w14:paraId="2DFB409A" w14:textId="77777777" w:rsidTr="00562087">
        <w:tc>
          <w:tcPr>
            <w:tcW w:w="2660" w:type="dxa"/>
            <w:shd w:val="clear" w:color="auto" w:fill="auto"/>
          </w:tcPr>
          <w:p w14:paraId="2DFB4098"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Numbers of students attending</w:t>
            </w:r>
          </w:p>
        </w:tc>
        <w:tc>
          <w:tcPr>
            <w:tcW w:w="5862" w:type="dxa"/>
            <w:shd w:val="clear" w:color="auto" w:fill="auto"/>
          </w:tcPr>
          <w:p w14:paraId="2DFB4099" w14:textId="3F2344A9" w:rsidR="00BF4C15" w:rsidRPr="0007299A" w:rsidRDefault="000A06B9" w:rsidP="00562087">
            <w:pPr>
              <w:rPr>
                <w:rFonts w:ascii="Times New Roman" w:hAnsi="Times New Roman" w:cs="Times New Roman"/>
              </w:rPr>
            </w:pPr>
            <w:r w:rsidRPr="0007299A">
              <w:rPr>
                <w:rFonts w:ascii="Times New Roman" w:hAnsi="Times New Roman" w:cs="Times New Roman"/>
              </w:rPr>
              <w:t>1</w:t>
            </w:r>
          </w:p>
        </w:tc>
      </w:tr>
      <w:tr w:rsidR="00BF4C15" w:rsidRPr="009A70EC" w14:paraId="2DFB409D" w14:textId="77777777" w:rsidTr="00562087">
        <w:tc>
          <w:tcPr>
            <w:tcW w:w="2660" w:type="dxa"/>
            <w:shd w:val="clear" w:color="auto" w:fill="auto"/>
          </w:tcPr>
          <w:p w14:paraId="2DFB409B"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Students with additional needs (please describe)</w:t>
            </w:r>
          </w:p>
        </w:tc>
        <w:tc>
          <w:tcPr>
            <w:tcW w:w="5862" w:type="dxa"/>
            <w:shd w:val="clear" w:color="auto" w:fill="auto"/>
          </w:tcPr>
          <w:p w14:paraId="2DFB409C" w14:textId="025CF3EF" w:rsidR="00BF4C15" w:rsidRPr="0007299A" w:rsidRDefault="00661EAC" w:rsidP="00562087">
            <w:pPr>
              <w:rPr>
                <w:rFonts w:ascii="Times New Roman" w:hAnsi="Times New Roman" w:cs="Times New Roman"/>
              </w:rPr>
            </w:pPr>
            <w:r w:rsidRPr="0007299A">
              <w:rPr>
                <w:rFonts w:ascii="Times New Roman" w:hAnsi="Times New Roman" w:cs="Times New Roman"/>
              </w:rPr>
              <w:t>N/A</w:t>
            </w:r>
          </w:p>
        </w:tc>
      </w:tr>
      <w:tr w:rsidR="00BF4C15" w:rsidRPr="009A70EC" w14:paraId="2DFB40A0" w14:textId="77777777" w:rsidTr="00562087">
        <w:tc>
          <w:tcPr>
            <w:tcW w:w="2660" w:type="dxa"/>
            <w:shd w:val="clear" w:color="auto" w:fill="auto"/>
          </w:tcPr>
          <w:p w14:paraId="2DFB409E"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Numbers of staff attending</w:t>
            </w:r>
          </w:p>
        </w:tc>
        <w:tc>
          <w:tcPr>
            <w:tcW w:w="5862" w:type="dxa"/>
            <w:shd w:val="clear" w:color="auto" w:fill="auto"/>
          </w:tcPr>
          <w:p w14:paraId="2DFB409F" w14:textId="7BD11D98" w:rsidR="00BF4C15" w:rsidRPr="0007299A" w:rsidRDefault="000A06B9" w:rsidP="00562087">
            <w:pPr>
              <w:rPr>
                <w:rFonts w:ascii="Times New Roman" w:hAnsi="Times New Roman" w:cs="Times New Roman"/>
              </w:rPr>
            </w:pPr>
            <w:r w:rsidRPr="0007299A">
              <w:rPr>
                <w:rFonts w:ascii="Times New Roman" w:hAnsi="Times New Roman" w:cs="Times New Roman"/>
              </w:rPr>
              <w:t>40</w:t>
            </w:r>
          </w:p>
        </w:tc>
      </w:tr>
      <w:tr w:rsidR="00BF4C15" w:rsidRPr="009A70EC" w14:paraId="2DFB40A3" w14:textId="77777777" w:rsidTr="00562087">
        <w:tc>
          <w:tcPr>
            <w:tcW w:w="2660" w:type="dxa"/>
            <w:shd w:val="clear" w:color="auto" w:fill="auto"/>
          </w:tcPr>
          <w:p w14:paraId="2DFB40A1"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Number of first aiders attending</w:t>
            </w:r>
          </w:p>
        </w:tc>
        <w:tc>
          <w:tcPr>
            <w:tcW w:w="5862" w:type="dxa"/>
            <w:shd w:val="clear" w:color="auto" w:fill="auto"/>
          </w:tcPr>
          <w:p w14:paraId="2DFB40A2" w14:textId="01258918" w:rsidR="00BF4C15" w:rsidRPr="0007299A" w:rsidRDefault="000A06B9" w:rsidP="00562087">
            <w:pPr>
              <w:rPr>
                <w:rFonts w:ascii="Times New Roman" w:hAnsi="Times New Roman" w:cs="Times New Roman"/>
              </w:rPr>
            </w:pPr>
            <w:r w:rsidRPr="0007299A">
              <w:rPr>
                <w:rFonts w:ascii="Times New Roman" w:hAnsi="Times New Roman" w:cs="Times New Roman"/>
              </w:rPr>
              <w:t>30</w:t>
            </w:r>
          </w:p>
        </w:tc>
      </w:tr>
      <w:tr w:rsidR="00BF4C15" w:rsidRPr="009A70EC" w14:paraId="2DFB40A6" w14:textId="77777777" w:rsidTr="00562087">
        <w:tc>
          <w:tcPr>
            <w:tcW w:w="2660" w:type="dxa"/>
            <w:shd w:val="clear" w:color="auto" w:fill="auto"/>
          </w:tcPr>
          <w:p w14:paraId="2DFB40A4"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Start Date:</w:t>
            </w:r>
          </w:p>
        </w:tc>
        <w:tc>
          <w:tcPr>
            <w:tcW w:w="5862" w:type="dxa"/>
            <w:shd w:val="clear" w:color="auto" w:fill="auto"/>
          </w:tcPr>
          <w:p w14:paraId="2DFB40A5" w14:textId="200601AA" w:rsidR="00BF4C15" w:rsidRPr="0007299A" w:rsidRDefault="000A06B9" w:rsidP="00562087">
            <w:pPr>
              <w:rPr>
                <w:rFonts w:ascii="Times New Roman" w:hAnsi="Times New Roman" w:cs="Times New Roman"/>
              </w:rPr>
            </w:pPr>
            <w:r w:rsidRPr="0007299A">
              <w:rPr>
                <w:rFonts w:ascii="Times New Roman" w:hAnsi="Times New Roman" w:cs="Times New Roman"/>
              </w:rPr>
              <w:t>14/11/19</w:t>
            </w:r>
          </w:p>
        </w:tc>
      </w:tr>
      <w:tr w:rsidR="00BF4C15" w:rsidRPr="009A70EC" w14:paraId="2DFB40A9" w14:textId="77777777" w:rsidTr="00562087">
        <w:tc>
          <w:tcPr>
            <w:tcW w:w="2660" w:type="dxa"/>
            <w:shd w:val="clear" w:color="auto" w:fill="auto"/>
          </w:tcPr>
          <w:p w14:paraId="2DFB40A7" w14:textId="77777777" w:rsidR="00BF4C15" w:rsidRPr="0007299A" w:rsidRDefault="00BF4C15" w:rsidP="00562087">
            <w:pPr>
              <w:rPr>
                <w:rFonts w:ascii="Times New Roman" w:hAnsi="Times New Roman" w:cs="Times New Roman"/>
              </w:rPr>
            </w:pPr>
            <w:r w:rsidRPr="0007299A">
              <w:rPr>
                <w:rFonts w:ascii="Times New Roman" w:hAnsi="Times New Roman" w:cs="Times New Roman"/>
              </w:rPr>
              <w:t>Return Date:</w:t>
            </w:r>
          </w:p>
        </w:tc>
        <w:tc>
          <w:tcPr>
            <w:tcW w:w="5862" w:type="dxa"/>
            <w:shd w:val="clear" w:color="auto" w:fill="auto"/>
          </w:tcPr>
          <w:p w14:paraId="2DFB40A8" w14:textId="4F708518" w:rsidR="00BF4C15" w:rsidRPr="0007299A" w:rsidRDefault="00FA494E" w:rsidP="00562087">
            <w:pPr>
              <w:rPr>
                <w:rFonts w:ascii="Times New Roman" w:hAnsi="Times New Roman" w:cs="Times New Roman"/>
              </w:rPr>
            </w:pPr>
            <w:r w:rsidRPr="0007299A">
              <w:rPr>
                <w:rFonts w:ascii="Times New Roman" w:hAnsi="Times New Roman" w:cs="Times New Roman"/>
              </w:rPr>
              <w:t>21/11/19</w:t>
            </w:r>
          </w:p>
        </w:tc>
      </w:tr>
      <w:tr w:rsidR="00BF4C15" w:rsidRPr="009A70EC" w14:paraId="2DFB40AC" w14:textId="77777777" w:rsidTr="00562087">
        <w:tc>
          <w:tcPr>
            <w:tcW w:w="2660" w:type="dxa"/>
            <w:shd w:val="clear" w:color="auto" w:fill="auto"/>
          </w:tcPr>
          <w:p w14:paraId="2DFB40AA" w14:textId="6ECA414A" w:rsidR="00BF4C15" w:rsidRPr="0007299A" w:rsidRDefault="004002F3" w:rsidP="00562087">
            <w:pPr>
              <w:rPr>
                <w:rFonts w:ascii="Times New Roman" w:hAnsi="Times New Roman" w:cs="Times New Roman"/>
              </w:rPr>
            </w:pPr>
            <w:r w:rsidRPr="0007299A">
              <w:rPr>
                <w:rFonts w:ascii="Times New Roman" w:hAnsi="Times New Roman" w:cs="Times New Roman"/>
              </w:rPr>
              <w:t>Event Details:</w:t>
            </w:r>
          </w:p>
        </w:tc>
        <w:tc>
          <w:tcPr>
            <w:tcW w:w="5862" w:type="dxa"/>
            <w:shd w:val="clear" w:color="auto" w:fill="auto"/>
          </w:tcPr>
          <w:p w14:paraId="2DFB40AB" w14:textId="53BE5094" w:rsidR="00BF4C15" w:rsidRPr="0007299A" w:rsidRDefault="005C0E92" w:rsidP="00FB6D7F">
            <w:pPr>
              <w:rPr>
                <w:rFonts w:ascii="Times New Roman" w:hAnsi="Times New Roman" w:cs="Times New Roman"/>
              </w:rPr>
            </w:pPr>
            <w:r>
              <w:rPr>
                <w:rFonts w:ascii="Times New Roman" w:hAnsi="Times New Roman" w:cs="Times New Roman"/>
              </w:rPr>
              <w:t>Workplace practice.</w:t>
            </w:r>
            <w:r w:rsidR="00A065A6">
              <w:rPr>
                <w:rFonts w:ascii="Times New Roman" w:hAnsi="Times New Roman" w:cs="Times New Roman"/>
              </w:rPr>
              <w:t xml:space="preserve"> </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5109685" w14:textId="3935DC3A" w:rsidR="009E3D29" w:rsidRPr="00346B60" w:rsidRDefault="00B23445" w:rsidP="00C66A28">
            <w:pPr>
              <w:rPr>
                <w:rFonts w:ascii="Times New Roman" w:hAnsi="Times New Roman" w:cs="Times New Roman"/>
              </w:rPr>
            </w:pPr>
            <w:r w:rsidRPr="00346B60">
              <w:rPr>
                <w:rFonts w:ascii="Times New Roman" w:hAnsi="Times New Roman" w:cs="Times New Roman"/>
              </w:rPr>
              <w:t xml:space="preserve">There are several </w:t>
            </w:r>
            <w:r w:rsidR="00A10682" w:rsidRPr="00346B60">
              <w:rPr>
                <w:rFonts w:ascii="Times New Roman" w:hAnsi="Times New Roman" w:cs="Times New Roman"/>
              </w:rPr>
              <w:t>legislations and regulations that need to be strictly adhered to when working in health care, this is to provid</w:t>
            </w:r>
            <w:r w:rsidR="00D60DF3" w:rsidRPr="00346B60">
              <w:rPr>
                <w:rFonts w:ascii="Times New Roman" w:hAnsi="Times New Roman" w:cs="Times New Roman"/>
              </w:rPr>
              <w:t xml:space="preserve">e the safe working of staff and to protect the </w:t>
            </w:r>
            <w:r w:rsidR="00F83BC4" w:rsidRPr="00346B60">
              <w:rPr>
                <w:rFonts w:ascii="Times New Roman" w:hAnsi="Times New Roman" w:cs="Times New Roman"/>
              </w:rPr>
              <w:t>welfare</w:t>
            </w:r>
            <w:r w:rsidR="00D60DF3" w:rsidRPr="00346B60">
              <w:rPr>
                <w:rFonts w:ascii="Times New Roman" w:hAnsi="Times New Roman" w:cs="Times New Roman"/>
              </w:rPr>
              <w:t xml:space="preserve"> of service users and the public</w:t>
            </w:r>
            <w:r w:rsidR="0071234B">
              <w:rPr>
                <w:rFonts w:ascii="Times New Roman" w:hAnsi="Times New Roman" w:cs="Times New Roman"/>
              </w:rPr>
              <w:t xml:space="preserve"> (The Health and Safety Act, 1974)</w:t>
            </w:r>
            <w:r w:rsidR="00D60DF3" w:rsidRPr="00346B60">
              <w:rPr>
                <w:rFonts w:ascii="Times New Roman" w:hAnsi="Times New Roman" w:cs="Times New Roman"/>
              </w:rPr>
              <w:t>.</w:t>
            </w:r>
            <w:r w:rsidR="00A67D23" w:rsidRPr="00346B60">
              <w:rPr>
                <w:rFonts w:ascii="Times New Roman" w:hAnsi="Times New Roman" w:cs="Times New Roman"/>
              </w:rPr>
              <w:t xml:space="preserve"> </w:t>
            </w:r>
            <w:r w:rsidR="00511ECF">
              <w:rPr>
                <w:rFonts w:ascii="Times New Roman" w:hAnsi="Times New Roman" w:cs="Times New Roman"/>
              </w:rPr>
              <w:t xml:space="preserve">Following the </w:t>
            </w:r>
            <w:r w:rsidR="0075210C">
              <w:rPr>
                <w:rFonts w:ascii="Times New Roman" w:hAnsi="Times New Roman" w:cs="Times New Roman"/>
              </w:rPr>
              <w:t xml:space="preserve">appropriate standards </w:t>
            </w:r>
            <w:r w:rsidR="00587D4F">
              <w:rPr>
                <w:rFonts w:ascii="Times New Roman" w:hAnsi="Times New Roman" w:cs="Times New Roman"/>
              </w:rPr>
              <w:t xml:space="preserve">is important in health care because </w:t>
            </w:r>
            <w:r w:rsidR="00FA41EA">
              <w:rPr>
                <w:rFonts w:ascii="Times New Roman" w:hAnsi="Times New Roman" w:cs="Times New Roman"/>
              </w:rPr>
              <w:t>the</w:t>
            </w:r>
            <w:r w:rsidR="00077FE9">
              <w:rPr>
                <w:rFonts w:ascii="Times New Roman" w:hAnsi="Times New Roman" w:cs="Times New Roman"/>
              </w:rPr>
              <w:t xml:space="preserve"> standards </w:t>
            </w:r>
            <w:r w:rsidR="00597E59">
              <w:rPr>
                <w:rFonts w:ascii="Times New Roman" w:hAnsi="Times New Roman" w:cs="Times New Roman"/>
              </w:rPr>
              <w:t>promote good practise in the workplace</w:t>
            </w:r>
            <w:r w:rsidR="00E97741">
              <w:rPr>
                <w:rFonts w:ascii="Times New Roman" w:hAnsi="Times New Roman" w:cs="Times New Roman"/>
              </w:rPr>
              <w:t xml:space="preserve"> (Davis, </w:t>
            </w:r>
            <w:r w:rsidR="00E17790">
              <w:rPr>
                <w:rFonts w:ascii="Times New Roman" w:hAnsi="Times New Roman" w:cs="Times New Roman"/>
              </w:rPr>
              <w:t xml:space="preserve">2014). </w:t>
            </w:r>
            <w:r w:rsidR="00715C20">
              <w:rPr>
                <w:rFonts w:ascii="Times New Roman" w:hAnsi="Times New Roman" w:cs="Times New Roman"/>
              </w:rPr>
              <w:t xml:space="preserve">Organisations and the staff within </w:t>
            </w:r>
            <w:r w:rsidR="00233943" w:rsidRPr="00346B60">
              <w:rPr>
                <w:rFonts w:ascii="Times New Roman" w:hAnsi="Times New Roman" w:cs="Times New Roman"/>
              </w:rPr>
              <w:t xml:space="preserve">have a </w:t>
            </w:r>
            <w:r w:rsidR="007D3C55">
              <w:rPr>
                <w:rFonts w:ascii="Times New Roman" w:hAnsi="Times New Roman" w:cs="Times New Roman"/>
              </w:rPr>
              <w:t xml:space="preserve">legal duty and </w:t>
            </w:r>
            <w:r w:rsidR="00233943" w:rsidRPr="00346B60">
              <w:rPr>
                <w:rFonts w:ascii="Times New Roman" w:hAnsi="Times New Roman" w:cs="Times New Roman"/>
              </w:rPr>
              <w:t xml:space="preserve">duty of care to ensure that all </w:t>
            </w:r>
            <w:r w:rsidR="00CB6D17" w:rsidRPr="00346B60">
              <w:rPr>
                <w:rFonts w:ascii="Times New Roman" w:hAnsi="Times New Roman" w:cs="Times New Roman"/>
              </w:rPr>
              <w:t xml:space="preserve">health and safety acts are utilised in each working day to </w:t>
            </w:r>
            <w:r w:rsidR="00880315" w:rsidRPr="00346B60">
              <w:rPr>
                <w:rFonts w:ascii="Times New Roman" w:hAnsi="Times New Roman" w:cs="Times New Roman"/>
              </w:rPr>
              <w:t>provide protection to their patients</w:t>
            </w:r>
            <w:r w:rsidR="003901A1">
              <w:rPr>
                <w:rFonts w:ascii="Times New Roman" w:hAnsi="Times New Roman" w:cs="Times New Roman"/>
              </w:rPr>
              <w:t xml:space="preserve"> (The NHS Staff Council, </w:t>
            </w:r>
            <w:r w:rsidR="003A0F71">
              <w:rPr>
                <w:rFonts w:ascii="Times New Roman" w:hAnsi="Times New Roman" w:cs="Times New Roman"/>
              </w:rPr>
              <w:t>2013)</w:t>
            </w:r>
            <w:r w:rsidR="007D3C55">
              <w:rPr>
                <w:rFonts w:ascii="Times New Roman" w:hAnsi="Times New Roman" w:cs="Times New Roman"/>
              </w:rPr>
              <w:t>.</w:t>
            </w:r>
            <w:r w:rsidR="00880315" w:rsidRPr="00346B60">
              <w:rPr>
                <w:rFonts w:ascii="Times New Roman" w:hAnsi="Times New Roman" w:cs="Times New Roman"/>
              </w:rPr>
              <w:t xml:space="preserve"> </w:t>
            </w:r>
            <w:r w:rsidR="00CE5283">
              <w:rPr>
                <w:rFonts w:ascii="Times New Roman" w:hAnsi="Times New Roman" w:cs="Times New Roman"/>
              </w:rPr>
              <w:t>According to the Social Care Institute for Excellence (</w:t>
            </w:r>
            <w:r w:rsidR="00327ACD">
              <w:rPr>
                <w:rFonts w:ascii="Times New Roman" w:hAnsi="Times New Roman" w:cs="Times New Roman"/>
              </w:rPr>
              <w:t>2013) f</w:t>
            </w:r>
            <w:r w:rsidR="00136C44" w:rsidRPr="00346B60">
              <w:rPr>
                <w:rFonts w:ascii="Times New Roman" w:hAnsi="Times New Roman" w:cs="Times New Roman"/>
              </w:rPr>
              <w:t xml:space="preserve">ailure to </w:t>
            </w:r>
            <w:r w:rsidR="00F05D78" w:rsidRPr="00346B60">
              <w:rPr>
                <w:rFonts w:ascii="Times New Roman" w:hAnsi="Times New Roman" w:cs="Times New Roman"/>
              </w:rPr>
              <w:t xml:space="preserve">adhere to </w:t>
            </w:r>
            <w:r w:rsidR="00D67345">
              <w:rPr>
                <w:rFonts w:ascii="Times New Roman" w:hAnsi="Times New Roman" w:cs="Times New Roman"/>
              </w:rPr>
              <w:t xml:space="preserve">the </w:t>
            </w:r>
            <w:r w:rsidR="00F05D78" w:rsidRPr="00346B60">
              <w:rPr>
                <w:rFonts w:ascii="Times New Roman" w:hAnsi="Times New Roman" w:cs="Times New Roman"/>
              </w:rPr>
              <w:t xml:space="preserve">various </w:t>
            </w:r>
            <w:r w:rsidR="002B0A27" w:rsidRPr="00346B60">
              <w:rPr>
                <w:rFonts w:ascii="Times New Roman" w:hAnsi="Times New Roman" w:cs="Times New Roman"/>
              </w:rPr>
              <w:t>health and safety procedures can result in a fine or prison sentence depending on the severity of the case</w:t>
            </w:r>
            <w:r w:rsidR="00A51999">
              <w:rPr>
                <w:rFonts w:ascii="Times New Roman" w:hAnsi="Times New Roman" w:cs="Times New Roman"/>
              </w:rPr>
              <w:t xml:space="preserve"> </w:t>
            </w:r>
            <w:r w:rsidR="00F73770">
              <w:rPr>
                <w:rFonts w:ascii="Times New Roman" w:hAnsi="Times New Roman" w:cs="Times New Roman"/>
              </w:rPr>
              <w:t>of concern</w:t>
            </w:r>
            <w:r w:rsidR="00CE5283">
              <w:rPr>
                <w:rFonts w:ascii="Times New Roman" w:hAnsi="Times New Roman" w:cs="Times New Roman"/>
              </w:rPr>
              <w:t>.</w:t>
            </w:r>
            <w:r w:rsidR="00A953C1">
              <w:rPr>
                <w:rFonts w:ascii="Times New Roman" w:hAnsi="Times New Roman" w:cs="Times New Roman"/>
              </w:rPr>
              <w:t xml:space="preserve"> </w:t>
            </w:r>
            <w:r w:rsidR="007F7A1E">
              <w:rPr>
                <w:rFonts w:ascii="Times New Roman" w:hAnsi="Times New Roman" w:cs="Times New Roman"/>
              </w:rPr>
              <w:t xml:space="preserve">Within the risk assessment conducted </w:t>
            </w:r>
            <w:r w:rsidR="00042D0A">
              <w:rPr>
                <w:rFonts w:ascii="Times New Roman" w:hAnsi="Times New Roman" w:cs="Times New Roman"/>
              </w:rPr>
              <w:t xml:space="preserve">there were a few </w:t>
            </w:r>
            <w:r w:rsidR="009B50C2">
              <w:rPr>
                <w:rFonts w:ascii="Times New Roman" w:hAnsi="Times New Roman" w:cs="Times New Roman"/>
              </w:rPr>
              <w:t xml:space="preserve">standards of particular acts what were </w:t>
            </w:r>
            <w:r w:rsidR="009E3D29">
              <w:rPr>
                <w:rFonts w:ascii="Times New Roman" w:hAnsi="Times New Roman" w:cs="Times New Roman"/>
              </w:rPr>
              <w:t xml:space="preserve">not being met, they are as follows: </w:t>
            </w:r>
          </w:p>
          <w:p w14:paraId="0EAB5C99" w14:textId="45C3BC5C" w:rsidR="00FE350B" w:rsidRDefault="00C60E69" w:rsidP="00C60E69">
            <w:pPr>
              <w:pStyle w:val="ListParagraph"/>
              <w:numPr>
                <w:ilvl w:val="0"/>
                <w:numId w:val="5"/>
              </w:numPr>
              <w:rPr>
                <w:rFonts w:ascii="Times New Roman" w:hAnsi="Times New Roman" w:cs="Times New Roman"/>
              </w:rPr>
            </w:pPr>
            <w:r w:rsidRPr="00C60E69">
              <w:rPr>
                <w:rFonts w:ascii="Times New Roman" w:hAnsi="Times New Roman" w:cs="Times New Roman"/>
              </w:rPr>
              <w:t xml:space="preserve">Fire exits within the unit </w:t>
            </w:r>
            <w:r w:rsidR="00A62967">
              <w:rPr>
                <w:rFonts w:ascii="Times New Roman" w:hAnsi="Times New Roman" w:cs="Times New Roman"/>
              </w:rPr>
              <w:t xml:space="preserve">were obstructed by numerous objects, such as wheelchairs and other </w:t>
            </w:r>
            <w:r w:rsidR="008E5907">
              <w:rPr>
                <w:rFonts w:ascii="Times New Roman" w:hAnsi="Times New Roman" w:cs="Times New Roman"/>
              </w:rPr>
              <w:t>nursing equipment</w:t>
            </w:r>
            <w:r w:rsidR="008C342C">
              <w:rPr>
                <w:rFonts w:ascii="Times New Roman" w:hAnsi="Times New Roman" w:cs="Times New Roman"/>
              </w:rPr>
              <w:t xml:space="preserve">. </w:t>
            </w:r>
            <w:r w:rsidR="007D78FE">
              <w:rPr>
                <w:rFonts w:ascii="Times New Roman" w:hAnsi="Times New Roman" w:cs="Times New Roman"/>
              </w:rPr>
              <w:t>In relation to the Reg</w:t>
            </w:r>
            <w:r w:rsidR="006B7ADF">
              <w:rPr>
                <w:rFonts w:ascii="Times New Roman" w:hAnsi="Times New Roman" w:cs="Times New Roman"/>
              </w:rPr>
              <w:t>ulatory Reform (Fire Safety</w:t>
            </w:r>
            <w:r w:rsidR="00C47912">
              <w:rPr>
                <w:rFonts w:ascii="Times New Roman" w:hAnsi="Times New Roman" w:cs="Times New Roman"/>
              </w:rPr>
              <w:t xml:space="preserve">) </w:t>
            </w:r>
            <w:r w:rsidR="006B7ADF">
              <w:rPr>
                <w:rFonts w:ascii="Times New Roman" w:hAnsi="Times New Roman" w:cs="Times New Roman"/>
              </w:rPr>
              <w:t>Order 2005</w:t>
            </w:r>
            <w:r w:rsidR="006B2CF3">
              <w:rPr>
                <w:rFonts w:ascii="Times New Roman" w:hAnsi="Times New Roman" w:cs="Times New Roman"/>
              </w:rPr>
              <w:t xml:space="preserve"> </w:t>
            </w:r>
            <w:r w:rsidR="008C0800">
              <w:rPr>
                <w:rFonts w:ascii="Times New Roman" w:hAnsi="Times New Roman" w:cs="Times New Roman"/>
              </w:rPr>
              <w:t xml:space="preserve">it </w:t>
            </w:r>
            <w:r w:rsidR="00156A61">
              <w:rPr>
                <w:rFonts w:ascii="Times New Roman" w:hAnsi="Times New Roman" w:cs="Times New Roman"/>
              </w:rPr>
              <w:t>states,</w:t>
            </w:r>
            <w:r w:rsidR="008C0800">
              <w:rPr>
                <w:rFonts w:ascii="Times New Roman" w:hAnsi="Times New Roman" w:cs="Times New Roman"/>
              </w:rPr>
              <w:t xml:space="preserve"> </w:t>
            </w:r>
            <w:r w:rsidR="004200DC">
              <w:rPr>
                <w:rFonts w:ascii="Times New Roman" w:hAnsi="Times New Roman" w:cs="Times New Roman"/>
              </w:rPr>
              <w:t>“</w:t>
            </w:r>
            <w:r w:rsidR="006A62D4">
              <w:rPr>
                <w:rFonts w:ascii="Times New Roman" w:hAnsi="Times New Roman" w:cs="Times New Roman"/>
              </w:rPr>
              <w:t>w</w:t>
            </w:r>
            <w:r w:rsidR="004200DC" w:rsidRPr="004200DC">
              <w:rPr>
                <w:rFonts w:ascii="Times New Roman" w:hAnsi="Times New Roman" w:cs="Times New Roman"/>
              </w:rPr>
              <w:t>here necessary in order to safeguard the safety of relevant persons, the responsible person must ensure that routes to emergency exits from premises and the exits themselves are kept clear at all times</w:t>
            </w:r>
            <w:r w:rsidR="004200DC">
              <w:rPr>
                <w:rFonts w:ascii="Times New Roman" w:hAnsi="Times New Roman" w:cs="Times New Roman"/>
              </w:rPr>
              <w:t>”</w:t>
            </w:r>
            <w:r w:rsidR="006A62D4">
              <w:rPr>
                <w:rFonts w:ascii="Times New Roman" w:hAnsi="Times New Roman" w:cs="Times New Roman"/>
              </w:rPr>
              <w:t xml:space="preserve">. </w:t>
            </w:r>
            <w:r w:rsidR="00CF38A3">
              <w:rPr>
                <w:rFonts w:ascii="Times New Roman" w:hAnsi="Times New Roman" w:cs="Times New Roman"/>
              </w:rPr>
              <w:t xml:space="preserve">Nursing staff must also </w:t>
            </w:r>
            <w:r w:rsidR="00303413">
              <w:rPr>
                <w:rFonts w:ascii="Times New Roman" w:hAnsi="Times New Roman" w:cs="Times New Roman"/>
              </w:rPr>
              <w:t xml:space="preserve">make certain that all emergency exits are kept as direct as possible </w:t>
            </w:r>
            <w:r w:rsidR="009008B4">
              <w:rPr>
                <w:rFonts w:ascii="Times New Roman" w:hAnsi="Times New Roman" w:cs="Times New Roman"/>
              </w:rPr>
              <w:t xml:space="preserve">to lead to a place of safety </w:t>
            </w:r>
            <w:r w:rsidR="00903358">
              <w:rPr>
                <w:rFonts w:ascii="Times New Roman" w:hAnsi="Times New Roman" w:cs="Times New Roman"/>
              </w:rPr>
              <w:t xml:space="preserve">for relevant persons and </w:t>
            </w:r>
            <w:r w:rsidR="00C765DC">
              <w:rPr>
                <w:rFonts w:ascii="Times New Roman" w:hAnsi="Times New Roman" w:cs="Times New Roman"/>
              </w:rPr>
              <w:t xml:space="preserve">that it is possible to evacuate the building as quickly and safely as possible (The Regulatory Reform </w:t>
            </w:r>
            <w:r w:rsidR="00611182">
              <w:rPr>
                <w:rFonts w:ascii="Times New Roman" w:hAnsi="Times New Roman" w:cs="Times New Roman"/>
              </w:rPr>
              <w:t>Fire Safety Order, 2005).</w:t>
            </w:r>
          </w:p>
          <w:p w14:paraId="011DFAF4" w14:textId="03E78296" w:rsidR="005C5EE2" w:rsidRDefault="00760400" w:rsidP="00C60E69">
            <w:pPr>
              <w:pStyle w:val="ListParagraph"/>
              <w:numPr>
                <w:ilvl w:val="0"/>
                <w:numId w:val="5"/>
              </w:numPr>
              <w:rPr>
                <w:rFonts w:ascii="Times New Roman" w:hAnsi="Times New Roman" w:cs="Times New Roman"/>
              </w:rPr>
            </w:pPr>
            <w:r>
              <w:rPr>
                <w:rFonts w:ascii="Times New Roman" w:hAnsi="Times New Roman" w:cs="Times New Roman"/>
              </w:rPr>
              <w:t xml:space="preserve">The </w:t>
            </w:r>
            <w:r w:rsidR="003C5327">
              <w:rPr>
                <w:rFonts w:ascii="Times New Roman" w:hAnsi="Times New Roman" w:cs="Times New Roman"/>
              </w:rPr>
              <w:t>patients bed</w:t>
            </w:r>
            <w:r w:rsidR="00DE610F">
              <w:rPr>
                <w:rFonts w:ascii="Times New Roman" w:hAnsi="Times New Roman" w:cs="Times New Roman"/>
              </w:rPr>
              <w:t xml:space="preserve">s </w:t>
            </w:r>
            <w:r w:rsidR="00941551">
              <w:rPr>
                <w:rFonts w:ascii="Times New Roman" w:hAnsi="Times New Roman" w:cs="Times New Roman"/>
              </w:rPr>
              <w:t xml:space="preserve">on </w:t>
            </w:r>
            <w:r w:rsidR="000122EC">
              <w:rPr>
                <w:rFonts w:ascii="Times New Roman" w:hAnsi="Times New Roman" w:cs="Times New Roman"/>
              </w:rPr>
              <w:t xml:space="preserve">Clinical Decisions </w:t>
            </w:r>
            <w:r w:rsidR="0087571E">
              <w:rPr>
                <w:rFonts w:ascii="Times New Roman" w:hAnsi="Times New Roman" w:cs="Times New Roman"/>
              </w:rPr>
              <w:t>Unit (</w:t>
            </w:r>
            <w:r w:rsidR="00941551">
              <w:rPr>
                <w:rFonts w:ascii="Times New Roman" w:hAnsi="Times New Roman" w:cs="Times New Roman"/>
              </w:rPr>
              <w:t>CDU</w:t>
            </w:r>
            <w:r w:rsidR="0087571E">
              <w:rPr>
                <w:rFonts w:ascii="Times New Roman" w:hAnsi="Times New Roman" w:cs="Times New Roman"/>
              </w:rPr>
              <w:t>)</w:t>
            </w:r>
            <w:r w:rsidR="00941551">
              <w:rPr>
                <w:rFonts w:ascii="Times New Roman" w:hAnsi="Times New Roman" w:cs="Times New Roman"/>
              </w:rPr>
              <w:t xml:space="preserve"> </w:t>
            </w:r>
            <w:r w:rsidR="00DE610F">
              <w:rPr>
                <w:rFonts w:ascii="Times New Roman" w:hAnsi="Times New Roman" w:cs="Times New Roman"/>
              </w:rPr>
              <w:t xml:space="preserve">have cables that are </w:t>
            </w:r>
            <w:r w:rsidR="00A22BDE">
              <w:rPr>
                <w:rFonts w:ascii="Times New Roman" w:hAnsi="Times New Roman" w:cs="Times New Roman"/>
              </w:rPr>
              <w:t xml:space="preserve">connected to an electric point </w:t>
            </w:r>
            <w:r w:rsidR="00342543">
              <w:rPr>
                <w:rFonts w:ascii="Times New Roman" w:hAnsi="Times New Roman" w:cs="Times New Roman"/>
              </w:rPr>
              <w:t xml:space="preserve">to activate the electronic panel on them, these cables were </w:t>
            </w:r>
            <w:r w:rsidR="008D220D">
              <w:rPr>
                <w:rFonts w:ascii="Times New Roman" w:hAnsi="Times New Roman" w:cs="Times New Roman"/>
              </w:rPr>
              <w:t xml:space="preserve">carelessly draped across the floor </w:t>
            </w:r>
            <w:r w:rsidR="00242EEC">
              <w:rPr>
                <w:rFonts w:ascii="Times New Roman" w:hAnsi="Times New Roman" w:cs="Times New Roman"/>
              </w:rPr>
              <w:t xml:space="preserve">in the patients proximity. This could be a potential risk of a </w:t>
            </w:r>
            <w:r w:rsidR="003C4B5C">
              <w:rPr>
                <w:rFonts w:ascii="Times New Roman" w:hAnsi="Times New Roman" w:cs="Times New Roman"/>
              </w:rPr>
              <w:t xml:space="preserve">trip or fall which could cause harm to the patient or others that enter the room. </w:t>
            </w:r>
            <w:r w:rsidR="00C7529B">
              <w:rPr>
                <w:rFonts w:ascii="Times New Roman" w:hAnsi="Times New Roman" w:cs="Times New Roman"/>
              </w:rPr>
              <w:t>The Health and Safety Executive (</w:t>
            </w:r>
            <w:r w:rsidR="00CE50B2">
              <w:rPr>
                <w:rFonts w:ascii="Times New Roman" w:hAnsi="Times New Roman" w:cs="Times New Roman"/>
              </w:rPr>
              <w:t xml:space="preserve">2019) highlight that a walkway must be kept clear </w:t>
            </w:r>
            <w:r w:rsidR="00E67C6A">
              <w:rPr>
                <w:rFonts w:ascii="Times New Roman" w:hAnsi="Times New Roman" w:cs="Times New Roman"/>
              </w:rPr>
              <w:t>for safe</w:t>
            </w:r>
            <w:r w:rsidR="00834E8C">
              <w:rPr>
                <w:rFonts w:ascii="Times New Roman" w:hAnsi="Times New Roman" w:cs="Times New Roman"/>
              </w:rPr>
              <w:t xml:space="preserve">ty reasons, including no trailing wires or obstructions present. </w:t>
            </w:r>
            <w:r w:rsidR="00D066F0">
              <w:rPr>
                <w:rFonts w:ascii="Times New Roman" w:hAnsi="Times New Roman" w:cs="Times New Roman"/>
              </w:rPr>
              <w:t>This action come</w:t>
            </w:r>
            <w:r w:rsidR="00DF73F7">
              <w:rPr>
                <w:rFonts w:ascii="Times New Roman" w:hAnsi="Times New Roman" w:cs="Times New Roman"/>
              </w:rPr>
              <w:t xml:space="preserve">s under </w:t>
            </w:r>
            <w:r w:rsidR="00DA4439">
              <w:rPr>
                <w:rFonts w:ascii="Times New Roman" w:hAnsi="Times New Roman" w:cs="Times New Roman"/>
              </w:rPr>
              <w:t xml:space="preserve">The Management of Health and Safety </w:t>
            </w:r>
            <w:r w:rsidR="001203EC">
              <w:rPr>
                <w:rFonts w:ascii="Times New Roman" w:hAnsi="Times New Roman" w:cs="Times New Roman"/>
              </w:rPr>
              <w:t xml:space="preserve">at Work Regulation (1999), </w:t>
            </w:r>
            <w:r w:rsidR="000E2FE9">
              <w:rPr>
                <w:rFonts w:ascii="Times New Roman" w:hAnsi="Times New Roman" w:cs="Times New Roman"/>
              </w:rPr>
              <w:t xml:space="preserve">this </w:t>
            </w:r>
            <w:r w:rsidR="0072079B">
              <w:rPr>
                <w:rFonts w:ascii="Times New Roman" w:hAnsi="Times New Roman" w:cs="Times New Roman"/>
              </w:rPr>
              <w:t xml:space="preserve">act </w:t>
            </w:r>
            <w:r w:rsidR="004616F3">
              <w:rPr>
                <w:rFonts w:ascii="Times New Roman" w:hAnsi="Times New Roman" w:cs="Times New Roman"/>
              </w:rPr>
              <w:t xml:space="preserve">identifies that staff must manage the workplace </w:t>
            </w:r>
            <w:r w:rsidR="00972C69">
              <w:rPr>
                <w:rFonts w:ascii="Times New Roman" w:hAnsi="Times New Roman" w:cs="Times New Roman"/>
              </w:rPr>
              <w:t xml:space="preserve">and </w:t>
            </w:r>
            <w:r w:rsidR="00C11C53">
              <w:rPr>
                <w:rFonts w:ascii="Times New Roman" w:hAnsi="Times New Roman" w:cs="Times New Roman"/>
              </w:rPr>
              <w:t>plan</w:t>
            </w:r>
            <w:r w:rsidR="00972C69">
              <w:rPr>
                <w:rFonts w:ascii="Times New Roman" w:hAnsi="Times New Roman" w:cs="Times New Roman"/>
              </w:rPr>
              <w:t xml:space="preserve"> so that </w:t>
            </w:r>
            <w:r w:rsidR="009D1D64">
              <w:rPr>
                <w:rFonts w:ascii="Times New Roman" w:hAnsi="Times New Roman" w:cs="Times New Roman"/>
              </w:rPr>
              <w:t xml:space="preserve">no harm is caused to staff or </w:t>
            </w:r>
            <w:r w:rsidR="00C2370C">
              <w:rPr>
                <w:rFonts w:ascii="Times New Roman" w:hAnsi="Times New Roman" w:cs="Times New Roman"/>
              </w:rPr>
              <w:t>other people relevant.</w:t>
            </w:r>
          </w:p>
          <w:p w14:paraId="3B664ADB" w14:textId="71966B86" w:rsidR="00C11C53" w:rsidRDefault="005F0DC6" w:rsidP="00C60E69">
            <w:pPr>
              <w:pStyle w:val="ListParagraph"/>
              <w:numPr>
                <w:ilvl w:val="0"/>
                <w:numId w:val="5"/>
              </w:numPr>
              <w:rPr>
                <w:rFonts w:ascii="Times New Roman" w:hAnsi="Times New Roman" w:cs="Times New Roman"/>
              </w:rPr>
            </w:pPr>
            <w:r>
              <w:rPr>
                <w:rFonts w:ascii="Times New Roman" w:hAnsi="Times New Roman" w:cs="Times New Roman"/>
              </w:rPr>
              <w:t xml:space="preserve">The are several televisions located in patients rooms and areas, they were </w:t>
            </w:r>
            <w:r w:rsidR="001A5819">
              <w:rPr>
                <w:rFonts w:ascii="Times New Roman" w:hAnsi="Times New Roman" w:cs="Times New Roman"/>
              </w:rPr>
              <w:t xml:space="preserve">fixed at a high level however the televisions were </w:t>
            </w:r>
            <w:r w:rsidR="00D00D87">
              <w:rPr>
                <w:rFonts w:ascii="Times New Roman" w:hAnsi="Times New Roman" w:cs="Times New Roman"/>
              </w:rPr>
              <w:t>at a h</w:t>
            </w:r>
            <w:r w:rsidR="00D456A3">
              <w:rPr>
                <w:rFonts w:ascii="Times New Roman" w:hAnsi="Times New Roman" w:cs="Times New Roman"/>
              </w:rPr>
              <w:t xml:space="preserve">eight </w:t>
            </w:r>
            <w:r w:rsidR="00D00D87">
              <w:rPr>
                <w:rFonts w:ascii="Times New Roman" w:hAnsi="Times New Roman" w:cs="Times New Roman"/>
              </w:rPr>
              <w:t xml:space="preserve">where a person could </w:t>
            </w:r>
            <w:r w:rsidR="00C43A80">
              <w:rPr>
                <w:rFonts w:ascii="Times New Roman" w:hAnsi="Times New Roman" w:cs="Times New Roman"/>
              </w:rPr>
              <w:t xml:space="preserve">either walk into them or </w:t>
            </w:r>
            <w:r w:rsidR="00F94FE3">
              <w:rPr>
                <w:rFonts w:ascii="Times New Roman" w:hAnsi="Times New Roman" w:cs="Times New Roman"/>
              </w:rPr>
              <w:t xml:space="preserve">cause head injury. </w:t>
            </w:r>
            <w:r w:rsidR="00F5346A">
              <w:rPr>
                <w:rFonts w:ascii="Times New Roman" w:hAnsi="Times New Roman" w:cs="Times New Roman"/>
              </w:rPr>
              <w:t>Therefore,</w:t>
            </w:r>
            <w:r w:rsidR="006723DF">
              <w:rPr>
                <w:rFonts w:ascii="Times New Roman" w:hAnsi="Times New Roman" w:cs="Times New Roman"/>
              </w:rPr>
              <w:t xml:space="preserve"> protective edging is needed to cover the sharp corners </w:t>
            </w:r>
            <w:r w:rsidR="008E5F42">
              <w:rPr>
                <w:rFonts w:ascii="Times New Roman" w:hAnsi="Times New Roman" w:cs="Times New Roman"/>
              </w:rPr>
              <w:t>on the televis</w:t>
            </w:r>
            <w:r w:rsidR="00F5346A">
              <w:rPr>
                <w:rFonts w:ascii="Times New Roman" w:hAnsi="Times New Roman" w:cs="Times New Roman"/>
              </w:rPr>
              <w:t>i</w:t>
            </w:r>
            <w:r w:rsidR="008E5F42">
              <w:rPr>
                <w:rFonts w:ascii="Times New Roman" w:hAnsi="Times New Roman" w:cs="Times New Roman"/>
              </w:rPr>
              <w:t>ons.</w:t>
            </w:r>
            <w:r w:rsidR="00F5346A">
              <w:rPr>
                <w:rFonts w:ascii="Times New Roman" w:hAnsi="Times New Roman" w:cs="Times New Roman"/>
              </w:rPr>
              <w:t xml:space="preserve"> </w:t>
            </w:r>
            <w:r w:rsidR="00CC451F">
              <w:rPr>
                <w:rFonts w:ascii="Times New Roman" w:hAnsi="Times New Roman" w:cs="Times New Roman"/>
              </w:rPr>
              <w:t xml:space="preserve">The Control of Major Accident Hazards </w:t>
            </w:r>
            <w:r w:rsidR="00A90426">
              <w:rPr>
                <w:rFonts w:ascii="Times New Roman" w:hAnsi="Times New Roman" w:cs="Times New Roman"/>
              </w:rPr>
              <w:t xml:space="preserve">Regulations (2015) states that </w:t>
            </w:r>
            <w:r w:rsidR="00FD0B21">
              <w:rPr>
                <w:rFonts w:ascii="Times New Roman" w:hAnsi="Times New Roman" w:cs="Times New Roman"/>
              </w:rPr>
              <w:t xml:space="preserve">staff should </w:t>
            </w:r>
            <w:r w:rsidR="00A90426">
              <w:rPr>
                <w:rFonts w:ascii="Times New Roman" w:hAnsi="Times New Roman" w:cs="Times New Roman"/>
              </w:rPr>
              <w:t>“</w:t>
            </w:r>
            <w:r w:rsidR="00A90426" w:rsidRPr="00A90426">
              <w:rPr>
                <w:rFonts w:ascii="Times New Roman" w:hAnsi="Times New Roman" w:cs="Times New Roman"/>
              </w:rPr>
              <w:t>set out the role and responsibility of management, and its commitment towards continuously improving the control of major accident hazards</w:t>
            </w:r>
            <w:r w:rsidR="00A90426">
              <w:rPr>
                <w:rFonts w:ascii="Times New Roman" w:hAnsi="Times New Roman" w:cs="Times New Roman"/>
              </w:rPr>
              <w:t>”</w:t>
            </w:r>
            <w:r w:rsidR="00FD0B21">
              <w:rPr>
                <w:rFonts w:ascii="Times New Roman" w:hAnsi="Times New Roman" w:cs="Times New Roman"/>
              </w:rPr>
              <w:t xml:space="preserve">. </w:t>
            </w:r>
          </w:p>
          <w:p w14:paraId="32A7F9F4" w14:textId="5EC42020" w:rsidR="003D1DF2" w:rsidRDefault="00D12D4E" w:rsidP="00C60E69">
            <w:pPr>
              <w:pStyle w:val="ListParagraph"/>
              <w:numPr>
                <w:ilvl w:val="0"/>
                <w:numId w:val="5"/>
              </w:numPr>
              <w:rPr>
                <w:rFonts w:ascii="Times New Roman" w:hAnsi="Times New Roman" w:cs="Times New Roman"/>
              </w:rPr>
            </w:pPr>
            <w:r>
              <w:rPr>
                <w:rFonts w:ascii="Times New Roman" w:hAnsi="Times New Roman" w:cs="Times New Roman"/>
              </w:rPr>
              <w:t xml:space="preserve">While conducting the risk assessment numerous wet floor warning signs </w:t>
            </w:r>
            <w:r w:rsidR="00B76B5D">
              <w:rPr>
                <w:rFonts w:ascii="Times New Roman" w:hAnsi="Times New Roman" w:cs="Times New Roman"/>
              </w:rPr>
              <w:t xml:space="preserve">were </w:t>
            </w:r>
            <w:r w:rsidR="000C6C86">
              <w:rPr>
                <w:rFonts w:ascii="Times New Roman" w:hAnsi="Times New Roman" w:cs="Times New Roman"/>
              </w:rPr>
              <w:t xml:space="preserve">found on the ward when the floor was dry, </w:t>
            </w:r>
            <w:r w:rsidR="000B4EF5">
              <w:rPr>
                <w:rFonts w:ascii="Times New Roman" w:hAnsi="Times New Roman" w:cs="Times New Roman"/>
              </w:rPr>
              <w:t xml:space="preserve">possibly causing the risk of a trip or fall. </w:t>
            </w:r>
            <w:r w:rsidR="00B43386">
              <w:rPr>
                <w:rFonts w:ascii="Times New Roman" w:hAnsi="Times New Roman" w:cs="Times New Roman"/>
              </w:rPr>
              <w:t xml:space="preserve">When </w:t>
            </w:r>
            <w:r w:rsidR="00AA3833">
              <w:rPr>
                <w:rFonts w:ascii="Times New Roman" w:hAnsi="Times New Roman" w:cs="Times New Roman"/>
              </w:rPr>
              <w:t xml:space="preserve">wet floor signs are left out when </w:t>
            </w:r>
            <w:r w:rsidR="001D16F4">
              <w:rPr>
                <w:rFonts w:ascii="Times New Roman" w:hAnsi="Times New Roman" w:cs="Times New Roman"/>
              </w:rPr>
              <w:t>the floor is already dry</w:t>
            </w:r>
            <w:r w:rsidR="00DD7D75">
              <w:rPr>
                <w:rFonts w:ascii="Times New Roman" w:hAnsi="Times New Roman" w:cs="Times New Roman"/>
              </w:rPr>
              <w:t>, they begin to lose the effect</w:t>
            </w:r>
            <w:r w:rsidR="00463F22">
              <w:rPr>
                <w:rFonts w:ascii="Times New Roman" w:hAnsi="Times New Roman" w:cs="Times New Roman"/>
              </w:rPr>
              <w:t>iveness as people often ignore them</w:t>
            </w:r>
            <w:r w:rsidR="007F5F2E">
              <w:rPr>
                <w:rFonts w:ascii="Times New Roman" w:hAnsi="Times New Roman" w:cs="Times New Roman"/>
              </w:rPr>
              <w:t xml:space="preserve"> as a warning (The Health and Safety </w:t>
            </w:r>
            <w:r w:rsidR="007F5F2E">
              <w:rPr>
                <w:rFonts w:ascii="Times New Roman" w:hAnsi="Times New Roman" w:cs="Times New Roman"/>
              </w:rPr>
              <w:lastRenderedPageBreak/>
              <w:t xml:space="preserve">Executive, </w:t>
            </w:r>
            <w:r w:rsidR="00393AD7">
              <w:rPr>
                <w:rFonts w:ascii="Times New Roman" w:hAnsi="Times New Roman" w:cs="Times New Roman"/>
              </w:rPr>
              <w:t>2019)</w:t>
            </w:r>
            <w:r w:rsidR="00551741">
              <w:rPr>
                <w:rFonts w:ascii="Times New Roman" w:hAnsi="Times New Roman" w:cs="Times New Roman"/>
              </w:rPr>
              <w:t>.</w:t>
            </w:r>
            <w:r w:rsidR="00EF5A9B">
              <w:rPr>
                <w:rFonts w:ascii="Times New Roman" w:hAnsi="Times New Roman" w:cs="Times New Roman"/>
              </w:rPr>
              <w:t xml:space="preserve"> This issue also comes </w:t>
            </w:r>
            <w:r w:rsidR="005625F9">
              <w:rPr>
                <w:rFonts w:ascii="Times New Roman" w:hAnsi="Times New Roman" w:cs="Times New Roman"/>
              </w:rPr>
              <w:t xml:space="preserve">under the Management of </w:t>
            </w:r>
            <w:r w:rsidR="001D296C">
              <w:rPr>
                <w:rFonts w:ascii="Times New Roman" w:hAnsi="Times New Roman" w:cs="Times New Roman"/>
              </w:rPr>
              <w:t>Heath and Safety at Work Act, (1999)</w:t>
            </w:r>
            <w:r w:rsidR="0068379A">
              <w:rPr>
                <w:rFonts w:ascii="Times New Roman" w:hAnsi="Times New Roman" w:cs="Times New Roman"/>
              </w:rPr>
              <w:t xml:space="preserve"> and the</w:t>
            </w:r>
            <w:r w:rsidR="00AB7554">
              <w:rPr>
                <w:rFonts w:ascii="Times New Roman" w:hAnsi="Times New Roman" w:cs="Times New Roman"/>
              </w:rPr>
              <w:t xml:space="preserve"> Health and Safety </w:t>
            </w:r>
            <w:r w:rsidR="00265AAD">
              <w:rPr>
                <w:rFonts w:ascii="Times New Roman" w:hAnsi="Times New Roman" w:cs="Times New Roman"/>
              </w:rPr>
              <w:t xml:space="preserve">Act (1974), it is </w:t>
            </w:r>
            <w:r w:rsidR="00D47CB6">
              <w:rPr>
                <w:rFonts w:ascii="Times New Roman" w:hAnsi="Times New Roman" w:cs="Times New Roman"/>
              </w:rPr>
              <w:t xml:space="preserve">staff responsibility to ensure that the environment surrounded by </w:t>
            </w:r>
            <w:r w:rsidR="00620820">
              <w:rPr>
                <w:rFonts w:ascii="Times New Roman" w:hAnsi="Times New Roman" w:cs="Times New Roman"/>
              </w:rPr>
              <w:t xml:space="preserve">relevant persons </w:t>
            </w:r>
            <w:r w:rsidR="00D73878">
              <w:rPr>
                <w:rFonts w:ascii="Times New Roman" w:hAnsi="Times New Roman" w:cs="Times New Roman"/>
              </w:rPr>
              <w:t xml:space="preserve">be kept clear and prevent the </w:t>
            </w:r>
            <w:r w:rsidR="00604783">
              <w:rPr>
                <w:rFonts w:ascii="Times New Roman" w:hAnsi="Times New Roman" w:cs="Times New Roman"/>
              </w:rPr>
              <w:t xml:space="preserve">risk of trips and falls by storing the floor signs away in the </w:t>
            </w:r>
            <w:r w:rsidR="00306075">
              <w:rPr>
                <w:rFonts w:ascii="Times New Roman" w:hAnsi="Times New Roman" w:cs="Times New Roman"/>
              </w:rPr>
              <w:t xml:space="preserve">store cupboard after the floor is visibly dry. </w:t>
            </w:r>
          </w:p>
          <w:p w14:paraId="25114BE9" w14:textId="027C1813" w:rsidR="00306075" w:rsidRPr="00C60E69" w:rsidRDefault="00153B74" w:rsidP="00C60E69">
            <w:pPr>
              <w:pStyle w:val="ListParagraph"/>
              <w:numPr>
                <w:ilvl w:val="0"/>
                <w:numId w:val="5"/>
              </w:numPr>
              <w:rPr>
                <w:rFonts w:ascii="Times New Roman" w:hAnsi="Times New Roman" w:cs="Times New Roman"/>
              </w:rPr>
            </w:pPr>
            <w:r>
              <w:rPr>
                <w:rFonts w:ascii="Times New Roman" w:hAnsi="Times New Roman" w:cs="Times New Roman"/>
              </w:rPr>
              <w:t xml:space="preserve">Numerous </w:t>
            </w:r>
            <w:r w:rsidR="00B931E0">
              <w:rPr>
                <w:rFonts w:ascii="Times New Roman" w:hAnsi="Times New Roman" w:cs="Times New Roman"/>
              </w:rPr>
              <w:t xml:space="preserve">cleaning materials were found </w:t>
            </w:r>
            <w:r w:rsidR="00643E49">
              <w:rPr>
                <w:rFonts w:ascii="Times New Roman" w:hAnsi="Times New Roman" w:cs="Times New Roman"/>
              </w:rPr>
              <w:t xml:space="preserve">in patient bathrooms while assessing the area, </w:t>
            </w:r>
            <w:r w:rsidR="00085504">
              <w:rPr>
                <w:rFonts w:ascii="Times New Roman" w:hAnsi="Times New Roman" w:cs="Times New Roman"/>
              </w:rPr>
              <w:t xml:space="preserve">proving as a potential risk to </w:t>
            </w:r>
            <w:r w:rsidR="00F27BFD">
              <w:rPr>
                <w:rFonts w:ascii="Times New Roman" w:hAnsi="Times New Roman" w:cs="Times New Roman"/>
              </w:rPr>
              <w:t xml:space="preserve">the persons using the facilities. </w:t>
            </w:r>
            <w:r w:rsidR="00F11FDF">
              <w:rPr>
                <w:rFonts w:ascii="Times New Roman" w:hAnsi="Times New Roman" w:cs="Times New Roman"/>
              </w:rPr>
              <w:t xml:space="preserve">The Control of Substances </w:t>
            </w:r>
            <w:r w:rsidR="00991D8C">
              <w:rPr>
                <w:rFonts w:ascii="Times New Roman" w:hAnsi="Times New Roman" w:cs="Times New Roman"/>
              </w:rPr>
              <w:t xml:space="preserve">Hazardous to Health </w:t>
            </w:r>
            <w:r w:rsidR="004E7B18">
              <w:rPr>
                <w:rFonts w:ascii="Times New Roman" w:hAnsi="Times New Roman" w:cs="Times New Roman"/>
              </w:rPr>
              <w:t xml:space="preserve">Regulations (2002) states that </w:t>
            </w:r>
            <w:r w:rsidR="00306477">
              <w:rPr>
                <w:rFonts w:ascii="Times New Roman" w:hAnsi="Times New Roman" w:cs="Times New Roman"/>
              </w:rPr>
              <w:t xml:space="preserve">staff should plan for the safe storage, handling </w:t>
            </w:r>
            <w:r w:rsidR="00023F45">
              <w:rPr>
                <w:rFonts w:ascii="Times New Roman" w:hAnsi="Times New Roman" w:cs="Times New Roman"/>
              </w:rPr>
              <w:t xml:space="preserve">and movement of hazardous substances </w:t>
            </w:r>
            <w:r w:rsidR="00362A9C">
              <w:rPr>
                <w:rFonts w:ascii="Times New Roman" w:hAnsi="Times New Roman" w:cs="Times New Roman"/>
              </w:rPr>
              <w:t xml:space="preserve">in the workplace that could cause harm to appropriate persons. </w:t>
            </w:r>
            <w:r w:rsidR="000A0C28">
              <w:rPr>
                <w:rFonts w:ascii="Times New Roman" w:hAnsi="Times New Roman" w:cs="Times New Roman"/>
              </w:rPr>
              <w:t xml:space="preserve">The Health and Safety Executive </w:t>
            </w:r>
            <w:r w:rsidR="00C255CE">
              <w:rPr>
                <w:rFonts w:ascii="Times New Roman" w:hAnsi="Times New Roman" w:cs="Times New Roman"/>
              </w:rPr>
              <w:t>(2019</w:t>
            </w:r>
            <w:r w:rsidR="005F6BF4">
              <w:rPr>
                <w:rFonts w:ascii="Times New Roman" w:hAnsi="Times New Roman" w:cs="Times New Roman"/>
              </w:rPr>
              <w:t xml:space="preserve">) </w:t>
            </w:r>
            <w:r w:rsidR="00CA0257">
              <w:rPr>
                <w:rFonts w:ascii="Times New Roman" w:hAnsi="Times New Roman" w:cs="Times New Roman"/>
              </w:rPr>
              <w:t xml:space="preserve">identify that </w:t>
            </w:r>
            <w:r w:rsidR="006F67DE">
              <w:rPr>
                <w:rFonts w:ascii="Times New Roman" w:hAnsi="Times New Roman" w:cs="Times New Roman"/>
              </w:rPr>
              <w:t xml:space="preserve">it is </w:t>
            </w:r>
            <w:r w:rsidR="003C6CDA">
              <w:rPr>
                <w:rFonts w:ascii="Times New Roman" w:hAnsi="Times New Roman" w:cs="Times New Roman"/>
              </w:rPr>
              <w:t>preventable</w:t>
            </w:r>
            <w:r w:rsidR="006F67DE">
              <w:rPr>
                <w:rFonts w:ascii="Times New Roman" w:hAnsi="Times New Roman" w:cs="Times New Roman"/>
              </w:rPr>
              <w:t xml:space="preserve"> to </w:t>
            </w:r>
            <w:r w:rsidR="00871B62">
              <w:rPr>
                <w:rFonts w:ascii="Times New Roman" w:hAnsi="Times New Roman" w:cs="Times New Roman"/>
              </w:rPr>
              <w:t xml:space="preserve">reduce </w:t>
            </w:r>
            <w:r w:rsidR="003C6CDA">
              <w:rPr>
                <w:rFonts w:ascii="Times New Roman" w:hAnsi="Times New Roman" w:cs="Times New Roman"/>
              </w:rPr>
              <w:t xml:space="preserve">exposure to hazardous </w:t>
            </w:r>
            <w:r w:rsidR="008D7BF1">
              <w:rPr>
                <w:rFonts w:ascii="Times New Roman" w:hAnsi="Times New Roman" w:cs="Times New Roman"/>
              </w:rPr>
              <w:t xml:space="preserve">substances by </w:t>
            </w:r>
            <w:r w:rsidR="00650373">
              <w:rPr>
                <w:rFonts w:ascii="Times New Roman" w:hAnsi="Times New Roman" w:cs="Times New Roman"/>
              </w:rPr>
              <w:t>providing information</w:t>
            </w:r>
            <w:r w:rsidR="00ED4CE1">
              <w:rPr>
                <w:rFonts w:ascii="Times New Roman" w:hAnsi="Times New Roman" w:cs="Times New Roman"/>
              </w:rPr>
              <w:t xml:space="preserve"> and training for all empl</w:t>
            </w:r>
            <w:r w:rsidR="00FA032B">
              <w:rPr>
                <w:rFonts w:ascii="Times New Roman" w:hAnsi="Times New Roman" w:cs="Times New Roman"/>
              </w:rPr>
              <w:t xml:space="preserve">oyees </w:t>
            </w:r>
            <w:r w:rsidR="00C255CE">
              <w:rPr>
                <w:rFonts w:ascii="Times New Roman" w:hAnsi="Times New Roman" w:cs="Times New Roman"/>
              </w:rPr>
              <w:t>and any other relevant people</w:t>
            </w:r>
            <w:r w:rsidR="004B34CB">
              <w:rPr>
                <w:rFonts w:ascii="Times New Roman" w:hAnsi="Times New Roman" w:cs="Times New Roman"/>
              </w:rPr>
              <w:t xml:space="preserve"> that feel </w:t>
            </w:r>
            <w:r w:rsidR="00FE2F59">
              <w:rPr>
                <w:rFonts w:ascii="Times New Roman" w:hAnsi="Times New Roman" w:cs="Times New Roman"/>
              </w:rPr>
              <w:t xml:space="preserve">it is necessary. </w:t>
            </w: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tbl>
      <w:tblPr>
        <w:tblpPr w:leftFromText="180" w:rightFromText="180" w:vertAnchor="text" w:horzAnchor="margin" w:tblpY="511"/>
        <w:tblW w:w="143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446"/>
        <w:gridCol w:w="1134"/>
      </w:tblGrid>
      <w:tr w:rsidR="000F284D" w:rsidRPr="009374D3" w14:paraId="3C98C28A" w14:textId="77777777" w:rsidTr="003D1196">
        <w:trPr>
          <w:trHeight w:val="322"/>
        </w:trPr>
        <w:tc>
          <w:tcPr>
            <w:tcW w:w="534" w:type="dxa"/>
            <w:shd w:val="clear" w:color="auto" w:fill="C0C0C0"/>
          </w:tcPr>
          <w:p w14:paraId="4BE98B8B" w14:textId="77777777" w:rsidR="000F284D" w:rsidRPr="009374D3" w:rsidRDefault="000F284D" w:rsidP="000F284D">
            <w:pPr>
              <w:jc w:val="center"/>
              <w:rPr>
                <w:rFonts w:ascii="Calibri" w:hAnsi="Calibri"/>
              </w:rPr>
            </w:pPr>
            <w:r w:rsidRPr="009374D3">
              <w:rPr>
                <w:rFonts w:ascii="Calibri" w:hAnsi="Calibri"/>
              </w:rPr>
              <w:lastRenderedPageBreak/>
              <w:t>Ref</w:t>
            </w:r>
          </w:p>
        </w:tc>
        <w:tc>
          <w:tcPr>
            <w:tcW w:w="3260" w:type="dxa"/>
            <w:shd w:val="clear" w:color="auto" w:fill="C0C0C0"/>
          </w:tcPr>
          <w:p w14:paraId="599B2D42" w14:textId="77777777" w:rsidR="000F284D" w:rsidRPr="009374D3" w:rsidRDefault="000F284D" w:rsidP="000F284D">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31242E0B" w14:textId="77777777" w:rsidR="000F284D" w:rsidRPr="009374D3" w:rsidRDefault="000F284D" w:rsidP="000F284D">
            <w:pPr>
              <w:jc w:val="center"/>
              <w:rPr>
                <w:rFonts w:ascii="Calibri" w:hAnsi="Calibri"/>
              </w:rPr>
            </w:pPr>
            <w:r w:rsidRPr="009374D3">
              <w:rPr>
                <w:rFonts w:ascii="Calibri" w:hAnsi="Calibri"/>
              </w:rPr>
              <w:t xml:space="preserve"> Area of Concern</w:t>
            </w:r>
          </w:p>
        </w:tc>
        <w:tc>
          <w:tcPr>
            <w:tcW w:w="2126" w:type="dxa"/>
            <w:shd w:val="clear" w:color="auto" w:fill="C0C0C0"/>
          </w:tcPr>
          <w:p w14:paraId="54073981" w14:textId="77777777" w:rsidR="000F284D" w:rsidRPr="009374D3" w:rsidRDefault="000F284D" w:rsidP="000F284D">
            <w:pPr>
              <w:jc w:val="center"/>
              <w:rPr>
                <w:rFonts w:ascii="Calibri" w:hAnsi="Calibri"/>
              </w:rPr>
            </w:pPr>
            <w:r w:rsidRPr="009374D3">
              <w:rPr>
                <w:rFonts w:ascii="Calibri" w:hAnsi="Calibri"/>
              </w:rPr>
              <w:t>Persons at Risk</w:t>
            </w:r>
          </w:p>
        </w:tc>
        <w:tc>
          <w:tcPr>
            <w:tcW w:w="3119" w:type="dxa"/>
            <w:shd w:val="clear" w:color="auto" w:fill="C0C0C0"/>
          </w:tcPr>
          <w:p w14:paraId="3435FE14" w14:textId="77777777" w:rsidR="000F284D" w:rsidRPr="009374D3" w:rsidRDefault="000F284D" w:rsidP="000F284D">
            <w:pPr>
              <w:jc w:val="center"/>
              <w:rPr>
                <w:rFonts w:ascii="Calibri" w:hAnsi="Calibri"/>
              </w:rPr>
            </w:pPr>
            <w:r w:rsidRPr="009374D3">
              <w:rPr>
                <w:rFonts w:ascii="Calibri" w:hAnsi="Calibri"/>
              </w:rPr>
              <w:t>Existing Controls</w:t>
            </w:r>
          </w:p>
        </w:tc>
        <w:tc>
          <w:tcPr>
            <w:tcW w:w="2693" w:type="dxa"/>
            <w:shd w:val="clear" w:color="auto" w:fill="C0C0C0"/>
          </w:tcPr>
          <w:p w14:paraId="1661148B" w14:textId="77777777" w:rsidR="000F284D" w:rsidRPr="009374D3" w:rsidRDefault="000F284D" w:rsidP="000F284D">
            <w:pPr>
              <w:jc w:val="center"/>
              <w:rPr>
                <w:rFonts w:ascii="Calibri" w:hAnsi="Calibri"/>
              </w:rPr>
            </w:pPr>
            <w:r>
              <w:rPr>
                <w:rFonts w:ascii="Calibri" w:hAnsi="Calibri"/>
              </w:rPr>
              <w:t>Describe Any Further Controls Actions Needed</w:t>
            </w:r>
          </w:p>
        </w:tc>
        <w:tc>
          <w:tcPr>
            <w:tcW w:w="1446" w:type="dxa"/>
            <w:shd w:val="clear" w:color="auto" w:fill="C0C0C0"/>
          </w:tcPr>
          <w:p w14:paraId="255DD2B8" w14:textId="77777777" w:rsidR="000F284D" w:rsidRPr="009374D3" w:rsidRDefault="000F284D" w:rsidP="000F284D">
            <w:pPr>
              <w:jc w:val="center"/>
              <w:rPr>
                <w:rFonts w:ascii="Calibri" w:hAnsi="Calibri"/>
              </w:rPr>
            </w:pPr>
            <w:r>
              <w:rPr>
                <w:rFonts w:ascii="Calibri" w:hAnsi="Calibri"/>
              </w:rPr>
              <w:t xml:space="preserve">Actions </w:t>
            </w:r>
            <w:proofErr w:type="gramStart"/>
            <w:r>
              <w:rPr>
                <w:rFonts w:ascii="Calibri" w:hAnsi="Calibri"/>
              </w:rPr>
              <w:t>By</w:t>
            </w:r>
            <w:proofErr w:type="gramEnd"/>
            <w:r>
              <w:rPr>
                <w:rFonts w:ascii="Calibri" w:hAnsi="Calibri"/>
              </w:rPr>
              <w:t xml:space="preserve"> Whom</w:t>
            </w:r>
          </w:p>
        </w:tc>
        <w:tc>
          <w:tcPr>
            <w:tcW w:w="1134" w:type="dxa"/>
            <w:shd w:val="clear" w:color="auto" w:fill="C0C0C0"/>
          </w:tcPr>
          <w:p w14:paraId="1B69957E" w14:textId="77777777" w:rsidR="000F284D" w:rsidRPr="009374D3" w:rsidRDefault="000F284D" w:rsidP="000F284D">
            <w:pPr>
              <w:rPr>
                <w:rFonts w:ascii="Calibri" w:hAnsi="Calibri"/>
              </w:rPr>
            </w:pPr>
            <w:r>
              <w:rPr>
                <w:rFonts w:ascii="Calibri" w:hAnsi="Calibri"/>
              </w:rPr>
              <w:t xml:space="preserve">Action </w:t>
            </w:r>
            <w:proofErr w:type="gramStart"/>
            <w:r>
              <w:rPr>
                <w:rFonts w:ascii="Calibri" w:hAnsi="Calibri"/>
              </w:rPr>
              <w:t>By</w:t>
            </w:r>
            <w:proofErr w:type="gramEnd"/>
            <w:r>
              <w:rPr>
                <w:rFonts w:ascii="Calibri" w:hAnsi="Calibri"/>
              </w:rPr>
              <w:t xml:space="preserve"> When</w:t>
            </w:r>
          </w:p>
        </w:tc>
      </w:tr>
      <w:tr w:rsidR="000F284D" w:rsidRPr="009374D3" w14:paraId="3F29D018" w14:textId="77777777" w:rsidTr="003D1196">
        <w:trPr>
          <w:trHeight w:val="659"/>
        </w:trPr>
        <w:tc>
          <w:tcPr>
            <w:tcW w:w="534" w:type="dxa"/>
            <w:shd w:val="clear" w:color="auto" w:fill="auto"/>
          </w:tcPr>
          <w:p w14:paraId="4B6BF1B6" w14:textId="77777777" w:rsidR="000F284D" w:rsidRPr="009374D3" w:rsidRDefault="000F284D" w:rsidP="000F284D">
            <w:pPr>
              <w:rPr>
                <w:rFonts w:ascii="Calibri" w:hAnsi="Calibri"/>
              </w:rPr>
            </w:pPr>
          </w:p>
          <w:p w14:paraId="0724BB32" w14:textId="77777777" w:rsidR="000F284D" w:rsidRPr="009374D3" w:rsidRDefault="000F284D" w:rsidP="000F284D">
            <w:pPr>
              <w:rPr>
                <w:rFonts w:ascii="Calibri" w:hAnsi="Calibri"/>
              </w:rPr>
            </w:pPr>
            <w:r w:rsidRPr="009374D3">
              <w:rPr>
                <w:rFonts w:ascii="Calibri" w:hAnsi="Calibri"/>
              </w:rPr>
              <w:t>1</w:t>
            </w:r>
          </w:p>
        </w:tc>
        <w:tc>
          <w:tcPr>
            <w:tcW w:w="3260" w:type="dxa"/>
            <w:shd w:val="clear" w:color="auto" w:fill="auto"/>
          </w:tcPr>
          <w:p w14:paraId="272E2C1B" w14:textId="77777777" w:rsidR="000F284D" w:rsidRPr="00B23445" w:rsidRDefault="000F284D" w:rsidP="000F284D">
            <w:pPr>
              <w:rPr>
                <w:rFonts w:ascii="Times New Roman" w:hAnsi="Times New Roman" w:cs="Times New Roman"/>
              </w:rPr>
            </w:pPr>
          </w:p>
          <w:p w14:paraId="315ED177"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Fire Doors</w:t>
            </w:r>
          </w:p>
        </w:tc>
        <w:tc>
          <w:tcPr>
            <w:tcW w:w="2126" w:type="dxa"/>
            <w:shd w:val="clear" w:color="auto" w:fill="auto"/>
          </w:tcPr>
          <w:p w14:paraId="1D968AEA"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Patients/Staff/Public</w:t>
            </w:r>
          </w:p>
        </w:tc>
        <w:tc>
          <w:tcPr>
            <w:tcW w:w="3119" w:type="dxa"/>
            <w:shd w:val="clear" w:color="auto" w:fill="auto"/>
          </w:tcPr>
          <w:p w14:paraId="335BEDD4"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Fire doors in place, tested once every week.</w:t>
            </w:r>
          </w:p>
        </w:tc>
        <w:tc>
          <w:tcPr>
            <w:tcW w:w="2693" w:type="dxa"/>
            <w:shd w:val="clear" w:color="auto" w:fill="auto"/>
          </w:tcPr>
          <w:p w14:paraId="68BFA80B" w14:textId="3FCECBFE" w:rsidR="000F284D" w:rsidRPr="00B23445" w:rsidRDefault="000F284D" w:rsidP="000F284D">
            <w:pPr>
              <w:rPr>
                <w:rFonts w:ascii="Times New Roman" w:hAnsi="Times New Roman" w:cs="Times New Roman"/>
              </w:rPr>
            </w:pPr>
            <w:r w:rsidRPr="00B23445">
              <w:rPr>
                <w:rFonts w:ascii="Times New Roman" w:hAnsi="Times New Roman" w:cs="Times New Roman"/>
              </w:rPr>
              <w:t>Removal of objects obstructing the doors used as fire exits</w:t>
            </w:r>
            <w:r w:rsidR="00B23653" w:rsidRPr="00B23445">
              <w:rPr>
                <w:rFonts w:ascii="Times New Roman" w:hAnsi="Times New Roman" w:cs="Times New Roman"/>
              </w:rPr>
              <w:t xml:space="preserve"> to ensure safe evacuation.</w:t>
            </w:r>
          </w:p>
        </w:tc>
        <w:tc>
          <w:tcPr>
            <w:tcW w:w="1446" w:type="dxa"/>
            <w:shd w:val="clear" w:color="auto" w:fill="auto"/>
          </w:tcPr>
          <w:p w14:paraId="51DD4B84" w14:textId="77777777" w:rsidR="000F284D" w:rsidRPr="00B23445" w:rsidRDefault="000F284D" w:rsidP="000F284D">
            <w:pPr>
              <w:rPr>
                <w:rFonts w:ascii="Times New Roman" w:hAnsi="Times New Roman" w:cs="Times New Roman"/>
                <w:b/>
              </w:rPr>
            </w:pPr>
          </w:p>
          <w:p w14:paraId="1B9E9985" w14:textId="5B35CB53" w:rsidR="003D1196" w:rsidRPr="00B23445" w:rsidRDefault="003D1196" w:rsidP="000F284D">
            <w:pPr>
              <w:rPr>
                <w:rFonts w:ascii="Times New Roman" w:hAnsi="Times New Roman" w:cs="Times New Roman"/>
                <w:b/>
              </w:rPr>
            </w:pPr>
            <w:r w:rsidRPr="00B23445">
              <w:rPr>
                <w:rFonts w:ascii="Times New Roman" w:hAnsi="Times New Roman" w:cs="Times New Roman"/>
                <w:b/>
              </w:rPr>
              <w:t>General ward staff</w:t>
            </w:r>
          </w:p>
        </w:tc>
        <w:tc>
          <w:tcPr>
            <w:tcW w:w="1134" w:type="dxa"/>
            <w:shd w:val="clear" w:color="auto" w:fill="auto"/>
          </w:tcPr>
          <w:p w14:paraId="7E36DFBA" w14:textId="77777777" w:rsidR="000F284D" w:rsidRPr="00B23445" w:rsidRDefault="000F284D" w:rsidP="000F284D">
            <w:pPr>
              <w:rPr>
                <w:rFonts w:ascii="Times New Roman" w:hAnsi="Times New Roman" w:cs="Times New Roman"/>
              </w:rPr>
            </w:pPr>
          </w:p>
          <w:p w14:paraId="2E744FE5" w14:textId="3CB1F276" w:rsidR="003D1196" w:rsidRPr="00B23445" w:rsidRDefault="003D1196" w:rsidP="000F284D">
            <w:pPr>
              <w:rPr>
                <w:rFonts w:ascii="Times New Roman" w:hAnsi="Times New Roman" w:cs="Times New Roman"/>
              </w:rPr>
            </w:pPr>
            <w:r w:rsidRPr="00B23445">
              <w:rPr>
                <w:rFonts w:ascii="Times New Roman" w:hAnsi="Times New Roman" w:cs="Times New Roman"/>
              </w:rPr>
              <w:t>21/11/19</w:t>
            </w:r>
          </w:p>
        </w:tc>
      </w:tr>
      <w:tr w:rsidR="000F284D" w:rsidRPr="009374D3" w14:paraId="174E9942" w14:textId="77777777" w:rsidTr="003D1196">
        <w:trPr>
          <w:trHeight w:val="1497"/>
        </w:trPr>
        <w:tc>
          <w:tcPr>
            <w:tcW w:w="534" w:type="dxa"/>
            <w:shd w:val="clear" w:color="auto" w:fill="auto"/>
          </w:tcPr>
          <w:p w14:paraId="422102A2" w14:textId="77777777" w:rsidR="000F284D" w:rsidRPr="009374D3" w:rsidRDefault="000F284D" w:rsidP="000F284D">
            <w:pPr>
              <w:rPr>
                <w:rFonts w:ascii="Calibri" w:hAnsi="Calibri"/>
              </w:rPr>
            </w:pPr>
          </w:p>
          <w:p w14:paraId="076ED97F" w14:textId="77777777" w:rsidR="000F284D" w:rsidRPr="009374D3" w:rsidRDefault="000F284D" w:rsidP="000F284D">
            <w:pPr>
              <w:rPr>
                <w:rFonts w:ascii="Calibri" w:hAnsi="Calibri"/>
              </w:rPr>
            </w:pPr>
            <w:r w:rsidRPr="009374D3">
              <w:rPr>
                <w:rFonts w:ascii="Calibri" w:hAnsi="Calibri"/>
              </w:rPr>
              <w:t>2</w:t>
            </w:r>
          </w:p>
        </w:tc>
        <w:tc>
          <w:tcPr>
            <w:tcW w:w="3260" w:type="dxa"/>
            <w:shd w:val="clear" w:color="auto" w:fill="auto"/>
          </w:tcPr>
          <w:p w14:paraId="429A8C0B" w14:textId="77777777" w:rsidR="000F284D" w:rsidRPr="00B23445" w:rsidRDefault="000F284D" w:rsidP="000F284D">
            <w:pPr>
              <w:rPr>
                <w:rFonts w:ascii="Times New Roman" w:hAnsi="Times New Roman" w:cs="Times New Roman"/>
              </w:rPr>
            </w:pPr>
          </w:p>
          <w:p w14:paraId="3DFB5099"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 xml:space="preserve">Bed cables </w:t>
            </w:r>
          </w:p>
        </w:tc>
        <w:tc>
          <w:tcPr>
            <w:tcW w:w="2126" w:type="dxa"/>
            <w:shd w:val="clear" w:color="auto" w:fill="auto"/>
          </w:tcPr>
          <w:p w14:paraId="6D4FC5CF"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Patients/Staff/Public</w:t>
            </w:r>
          </w:p>
        </w:tc>
        <w:tc>
          <w:tcPr>
            <w:tcW w:w="3119" w:type="dxa"/>
            <w:shd w:val="clear" w:color="auto" w:fill="auto"/>
          </w:tcPr>
          <w:p w14:paraId="28649A4D" w14:textId="04A41FCC" w:rsidR="000F284D" w:rsidRPr="00B23445" w:rsidRDefault="000F284D" w:rsidP="000F284D">
            <w:pPr>
              <w:rPr>
                <w:rFonts w:ascii="Times New Roman" w:hAnsi="Times New Roman" w:cs="Times New Roman"/>
              </w:rPr>
            </w:pPr>
            <w:r w:rsidRPr="00B23445">
              <w:rPr>
                <w:rFonts w:ascii="Times New Roman" w:hAnsi="Times New Roman" w:cs="Times New Roman"/>
              </w:rPr>
              <w:t>PAT tested within required timeframes, covered in bright coloured tape to make visible</w:t>
            </w:r>
            <w:r w:rsidR="0095314A" w:rsidRPr="00B23445">
              <w:rPr>
                <w:rFonts w:ascii="Times New Roman" w:hAnsi="Times New Roman" w:cs="Times New Roman"/>
              </w:rPr>
              <w:t>.</w:t>
            </w:r>
          </w:p>
        </w:tc>
        <w:tc>
          <w:tcPr>
            <w:tcW w:w="2693" w:type="dxa"/>
            <w:shd w:val="clear" w:color="auto" w:fill="auto"/>
          </w:tcPr>
          <w:p w14:paraId="36803871" w14:textId="450CF4C5" w:rsidR="000F284D" w:rsidRPr="00B23445" w:rsidRDefault="00CE4391" w:rsidP="000F284D">
            <w:pPr>
              <w:rPr>
                <w:rFonts w:ascii="Times New Roman" w:hAnsi="Times New Roman" w:cs="Times New Roman"/>
              </w:rPr>
            </w:pPr>
            <w:r w:rsidRPr="00B23445">
              <w:rPr>
                <w:rFonts w:ascii="Times New Roman" w:hAnsi="Times New Roman" w:cs="Times New Roman"/>
              </w:rPr>
              <w:t>Ensuring cables a</w:t>
            </w:r>
            <w:r w:rsidR="0095314A" w:rsidRPr="00B23445">
              <w:rPr>
                <w:rFonts w:ascii="Times New Roman" w:hAnsi="Times New Roman" w:cs="Times New Roman"/>
              </w:rPr>
              <w:t xml:space="preserve">re </w:t>
            </w:r>
            <w:r w:rsidR="00913434" w:rsidRPr="00B23445">
              <w:rPr>
                <w:rFonts w:ascii="Times New Roman" w:hAnsi="Times New Roman" w:cs="Times New Roman"/>
              </w:rPr>
              <w:t>fixed</w:t>
            </w:r>
            <w:r w:rsidR="0095314A" w:rsidRPr="00B23445">
              <w:rPr>
                <w:rFonts w:ascii="Times New Roman" w:hAnsi="Times New Roman" w:cs="Times New Roman"/>
              </w:rPr>
              <w:t xml:space="preserve"> to underneath </w:t>
            </w:r>
            <w:r w:rsidR="00224FAE" w:rsidRPr="00B23445">
              <w:rPr>
                <w:rFonts w:ascii="Times New Roman" w:hAnsi="Times New Roman" w:cs="Times New Roman"/>
              </w:rPr>
              <w:t>of</w:t>
            </w:r>
            <w:r w:rsidR="0095314A" w:rsidRPr="00B23445">
              <w:rPr>
                <w:rFonts w:ascii="Times New Roman" w:hAnsi="Times New Roman" w:cs="Times New Roman"/>
              </w:rPr>
              <w:t xml:space="preserve"> bed</w:t>
            </w:r>
            <w:r w:rsidR="00224FAE" w:rsidRPr="00B23445">
              <w:rPr>
                <w:rFonts w:ascii="Times New Roman" w:hAnsi="Times New Roman" w:cs="Times New Roman"/>
              </w:rPr>
              <w:t>s</w:t>
            </w:r>
            <w:r w:rsidR="00650169" w:rsidRPr="00B23445">
              <w:rPr>
                <w:rFonts w:ascii="Times New Roman" w:hAnsi="Times New Roman" w:cs="Times New Roman"/>
              </w:rPr>
              <w:t xml:space="preserve"> </w:t>
            </w:r>
            <w:r w:rsidR="0095314A" w:rsidRPr="00B23445">
              <w:rPr>
                <w:rFonts w:ascii="Times New Roman" w:hAnsi="Times New Roman" w:cs="Times New Roman"/>
              </w:rPr>
              <w:t>to prevent risk of falls.</w:t>
            </w:r>
          </w:p>
        </w:tc>
        <w:tc>
          <w:tcPr>
            <w:tcW w:w="1446" w:type="dxa"/>
            <w:shd w:val="clear" w:color="auto" w:fill="auto"/>
          </w:tcPr>
          <w:p w14:paraId="6A687EBA" w14:textId="77777777" w:rsidR="000F284D" w:rsidRPr="00B23445" w:rsidRDefault="000F284D" w:rsidP="000F284D">
            <w:pPr>
              <w:rPr>
                <w:rFonts w:ascii="Times New Roman" w:hAnsi="Times New Roman" w:cs="Times New Roman"/>
                <w:b/>
              </w:rPr>
            </w:pPr>
          </w:p>
          <w:p w14:paraId="700210ED" w14:textId="5A72C019" w:rsidR="003D1196" w:rsidRPr="00B23445" w:rsidRDefault="003D1196" w:rsidP="000F284D">
            <w:pPr>
              <w:rPr>
                <w:rFonts w:ascii="Times New Roman" w:hAnsi="Times New Roman" w:cs="Times New Roman"/>
                <w:b/>
              </w:rPr>
            </w:pPr>
            <w:r w:rsidRPr="00B23445">
              <w:rPr>
                <w:rFonts w:ascii="Times New Roman" w:hAnsi="Times New Roman" w:cs="Times New Roman"/>
                <w:b/>
              </w:rPr>
              <w:t>Maintenance team</w:t>
            </w:r>
          </w:p>
        </w:tc>
        <w:tc>
          <w:tcPr>
            <w:tcW w:w="1134" w:type="dxa"/>
            <w:shd w:val="clear" w:color="auto" w:fill="auto"/>
          </w:tcPr>
          <w:p w14:paraId="01F4531A" w14:textId="77777777" w:rsidR="000F284D" w:rsidRPr="00B23445" w:rsidRDefault="000F284D" w:rsidP="000F284D">
            <w:pPr>
              <w:rPr>
                <w:rFonts w:ascii="Times New Roman" w:hAnsi="Times New Roman" w:cs="Times New Roman"/>
              </w:rPr>
            </w:pPr>
          </w:p>
          <w:p w14:paraId="1A50580D" w14:textId="4AA0771D" w:rsidR="003D1196" w:rsidRPr="00B23445" w:rsidRDefault="003D1196" w:rsidP="000F284D">
            <w:pPr>
              <w:rPr>
                <w:rFonts w:ascii="Times New Roman" w:hAnsi="Times New Roman" w:cs="Times New Roman"/>
              </w:rPr>
            </w:pPr>
            <w:r w:rsidRPr="00B23445">
              <w:rPr>
                <w:rFonts w:ascii="Times New Roman" w:hAnsi="Times New Roman" w:cs="Times New Roman"/>
              </w:rPr>
              <w:t>21/11/19</w:t>
            </w:r>
          </w:p>
        </w:tc>
      </w:tr>
      <w:tr w:rsidR="000F284D" w:rsidRPr="009374D3" w14:paraId="45AD3E50" w14:textId="77777777" w:rsidTr="003D1196">
        <w:trPr>
          <w:trHeight w:val="659"/>
        </w:trPr>
        <w:tc>
          <w:tcPr>
            <w:tcW w:w="534" w:type="dxa"/>
            <w:shd w:val="clear" w:color="auto" w:fill="auto"/>
          </w:tcPr>
          <w:p w14:paraId="3D5A24BC" w14:textId="77777777" w:rsidR="000F284D" w:rsidRPr="009374D3" w:rsidRDefault="000F284D" w:rsidP="000F284D">
            <w:pPr>
              <w:rPr>
                <w:rFonts w:ascii="Calibri" w:hAnsi="Calibri"/>
              </w:rPr>
            </w:pPr>
          </w:p>
          <w:p w14:paraId="46401D22" w14:textId="77777777" w:rsidR="000F284D" w:rsidRPr="009374D3" w:rsidRDefault="000F284D" w:rsidP="000F284D">
            <w:pPr>
              <w:rPr>
                <w:rFonts w:ascii="Calibri" w:hAnsi="Calibri"/>
              </w:rPr>
            </w:pPr>
            <w:r w:rsidRPr="009374D3">
              <w:rPr>
                <w:rFonts w:ascii="Calibri" w:hAnsi="Calibri"/>
              </w:rPr>
              <w:t>3</w:t>
            </w:r>
          </w:p>
        </w:tc>
        <w:tc>
          <w:tcPr>
            <w:tcW w:w="3260" w:type="dxa"/>
            <w:shd w:val="clear" w:color="auto" w:fill="auto"/>
          </w:tcPr>
          <w:p w14:paraId="24AA7D37" w14:textId="77777777" w:rsidR="000F284D" w:rsidRPr="00B23445" w:rsidRDefault="000F284D" w:rsidP="000F284D">
            <w:pPr>
              <w:rPr>
                <w:rFonts w:ascii="Times New Roman" w:hAnsi="Times New Roman" w:cs="Times New Roman"/>
              </w:rPr>
            </w:pPr>
          </w:p>
          <w:p w14:paraId="3B9274FB"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Patients Televisions</w:t>
            </w:r>
          </w:p>
        </w:tc>
        <w:tc>
          <w:tcPr>
            <w:tcW w:w="2126" w:type="dxa"/>
            <w:shd w:val="clear" w:color="auto" w:fill="auto"/>
          </w:tcPr>
          <w:p w14:paraId="7C9E9E64"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Patients/Staff/Public</w:t>
            </w:r>
          </w:p>
        </w:tc>
        <w:tc>
          <w:tcPr>
            <w:tcW w:w="3119" w:type="dxa"/>
            <w:shd w:val="clear" w:color="auto" w:fill="auto"/>
          </w:tcPr>
          <w:p w14:paraId="6C2F6108" w14:textId="77777777" w:rsidR="000F284D" w:rsidRPr="00B23445" w:rsidRDefault="000F284D" w:rsidP="000F284D">
            <w:pPr>
              <w:rPr>
                <w:rFonts w:ascii="Times New Roman" w:hAnsi="Times New Roman" w:cs="Times New Roman"/>
              </w:rPr>
            </w:pPr>
            <w:r w:rsidRPr="00B23445">
              <w:rPr>
                <w:rFonts w:ascii="Times New Roman" w:hAnsi="Times New Roman" w:cs="Times New Roman"/>
              </w:rPr>
              <w:t>Placed high in patients rooms, PAT tested within required timeframes.</w:t>
            </w:r>
          </w:p>
        </w:tc>
        <w:tc>
          <w:tcPr>
            <w:tcW w:w="2693" w:type="dxa"/>
            <w:shd w:val="clear" w:color="auto" w:fill="auto"/>
          </w:tcPr>
          <w:p w14:paraId="70AA4FBD" w14:textId="486682CB" w:rsidR="000F284D" w:rsidRPr="00B23445" w:rsidRDefault="000F284D" w:rsidP="000F284D">
            <w:pPr>
              <w:rPr>
                <w:rFonts w:ascii="Times New Roman" w:hAnsi="Times New Roman" w:cs="Times New Roman"/>
              </w:rPr>
            </w:pPr>
            <w:r w:rsidRPr="00B23445">
              <w:rPr>
                <w:rFonts w:ascii="Times New Roman" w:hAnsi="Times New Roman" w:cs="Times New Roman"/>
              </w:rPr>
              <w:t>Protective edging needed to prevent injury</w:t>
            </w:r>
            <w:r w:rsidR="0095314A" w:rsidRPr="00B23445">
              <w:rPr>
                <w:rFonts w:ascii="Times New Roman" w:hAnsi="Times New Roman" w:cs="Times New Roman"/>
              </w:rPr>
              <w:t>.</w:t>
            </w:r>
          </w:p>
        </w:tc>
        <w:tc>
          <w:tcPr>
            <w:tcW w:w="1446" w:type="dxa"/>
            <w:shd w:val="clear" w:color="auto" w:fill="auto"/>
          </w:tcPr>
          <w:p w14:paraId="43DEA66E" w14:textId="77777777" w:rsidR="000F284D" w:rsidRPr="00B23445" w:rsidRDefault="000F284D" w:rsidP="000F284D">
            <w:pPr>
              <w:rPr>
                <w:rFonts w:ascii="Times New Roman" w:hAnsi="Times New Roman" w:cs="Times New Roman"/>
                <w:b/>
              </w:rPr>
            </w:pPr>
          </w:p>
          <w:p w14:paraId="50C1EBC9" w14:textId="2DE94A5C" w:rsidR="003D1196" w:rsidRPr="00B23445" w:rsidRDefault="003D1196" w:rsidP="000F284D">
            <w:pPr>
              <w:rPr>
                <w:rFonts w:ascii="Times New Roman" w:hAnsi="Times New Roman" w:cs="Times New Roman"/>
                <w:b/>
              </w:rPr>
            </w:pPr>
            <w:r w:rsidRPr="00B23445">
              <w:rPr>
                <w:rFonts w:ascii="Times New Roman" w:hAnsi="Times New Roman" w:cs="Times New Roman"/>
                <w:b/>
              </w:rPr>
              <w:t>Maintenance team</w:t>
            </w:r>
          </w:p>
        </w:tc>
        <w:tc>
          <w:tcPr>
            <w:tcW w:w="1134" w:type="dxa"/>
            <w:shd w:val="clear" w:color="auto" w:fill="auto"/>
          </w:tcPr>
          <w:p w14:paraId="56067466" w14:textId="77777777" w:rsidR="000F284D" w:rsidRPr="00B23445" w:rsidRDefault="000F284D" w:rsidP="000F284D">
            <w:pPr>
              <w:rPr>
                <w:rFonts w:ascii="Times New Roman" w:hAnsi="Times New Roman" w:cs="Times New Roman"/>
              </w:rPr>
            </w:pPr>
          </w:p>
          <w:p w14:paraId="3A7F6E0A" w14:textId="7353E5D5" w:rsidR="003D1196" w:rsidRPr="00B23445" w:rsidRDefault="003D1196" w:rsidP="000F284D">
            <w:pPr>
              <w:rPr>
                <w:rFonts w:ascii="Times New Roman" w:hAnsi="Times New Roman" w:cs="Times New Roman"/>
              </w:rPr>
            </w:pPr>
            <w:r w:rsidRPr="00B23445">
              <w:rPr>
                <w:rFonts w:ascii="Times New Roman" w:hAnsi="Times New Roman" w:cs="Times New Roman"/>
              </w:rPr>
              <w:t>21/11/19</w:t>
            </w:r>
          </w:p>
        </w:tc>
      </w:tr>
      <w:tr w:rsidR="000F284D" w:rsidRPr="009374D3" w14:paraId="7025582B" w14:textId="77777777" w:rsidTr="003D1196">
        <w:trPr>
          <w:trHeight w:val="659"/>
        </w:trPr>
        <w:tc>
          <w:tcPr>
            <w:tcW w:w="534" w:type="dxa"/>
            <w:shd w:val="clear" w:color="auto" w:fill="auto"/>
          </w:tcPr>
          <w:p w14:paraId="223C643F" w14:textId="77777777" w:rsidR="000F284D" w:rsidRPr="009374D3" w:rsidRDefault="000F284D" w:rsidP="000F284D">
            <w:pPr>
              <w:rPr>
                <w:rFonts w:ascii="Calibri" w:hAnsi="Calibri"/>
              </w:rPr>
            </w:pPr>
          </w:p>
          <w:p w14:paraId="01DE8EEC" w14:textId="77777777" w:rsidR="000F284D" w:rsidRPr="009374D3" w:rsidRDefault="000F284D" w:rsidP="000F284D">
            <w:pPr>
              <w:rPr>
                <w:rFonts w:ascii="Calibri" w:hAnsi="Calibri"/>
              </w:rPr>
            </w:pPr>
            <w:r w:rsidRPr="009374D3">
              <w:rPr>
                <w:rFonts w:ascii="Calibri" w:hAnsi="Calibri"/>
              </w:rPr>
              <w:t>4</w:t>
            </w:r>
          </w:p>
        </w:tc>
        <w:tc>
          <w:tcPr>
            <w:tcW w:w="3260" w:type="dxa"/>
            <w:shd w:val="clear" w:color="auto" w:fill="auto"/>
          </w:tcPr>
          <w:p w14:paraId="64A06BF6" w14:textId="4179C6C8" w:rsidR="0095314A" w:rsidRPr="00B23445" w:rsidRDefault="0095314A" w:rsidP="000F284D">
            <w:pPr>
              <w:rPr>
                <w:rFonts w:ascii="Times New Roman" w:hAnsi="Times New Roman" w:cs="Times New Roman"/>
              </w:rPr>
            </w:pPr>
          </w:p>
          <w:p w14:paraId="521D9287" w14:textId="7AEE7598" w:rsidR="00CE4FCC" w:rsidRPr="00B23445" w:rsidRDefault="005D1B45" w:rsidP="000F284D">
            <w:pPr>
              <w:rPr>
                <w:rFonts w:ascii="Times New Roman" w:hAnsi="Times New Roman" w:cs="Times New Roman"/>
              </w:rPr>
            </w:pPr>
            <w:r w:rsidRPr="00B23445">
              <w:rPr>
                <w:rFonts w:ascii="Times New Roman" w:hAnsi="Times New Roman" w:cs="Times New Roman"/>
              </w:rPr>
              <w:t>Wet floor signs</w:t>
            </w:r>
          </w:p>
        </w:tc>
        <w:tc>
          <w:tcPr>
            <w:tcW w:w="2126" w:type="dxa"/>
            <w:shd w:val="clear" w:color="auto" w:fill="auto"/>
          </w:tcPr>
          <w:p w14:paraId="2078490E" w14:textId="39A96B2D" w:rsidR="000F284D" w:rsidRPr="00B23445" w:rsidRDefault="003B29DA" w:rsidP="000F284D">
            <w:pPr>
              <w:rPr>
                <w:rFonts w:ascii="Times New Roman" w:hAnsi="Times New Roman" w:cs="Times New Roman"/>
              </w:rPr>
            </w:pPr>
            <w:r w:rsidRPr="00B23445">
              <w:rPr>
                <w:rFonts w:ascii="Times New Roman" w:hAnsi="Times New Roman" w:cs="Times New Roman"/>
              </w:rPr>
              <w:t>Patients/Staff/Public</w:t>
            </w:r>
          </w:p>
          <w:p w14:paraId="538B37FC" w14:textId="292235D7" w:rsidR="005D1B45" w:rsidRPr="00B23445" w:rsidRDefault="005D1B45" w:rsidP="000F284D">
            <w:pPr>
              <w:rPr>
                <w:rFonts w:ascii="Times New Roman" w:hAnsi="Times New Roman" w:cs="Times New Roman"/>
              </w:rPr>
            </w:pPr>
          </w:p>
        </w:tc>
        <w:tc>
          <w:tcPr>
            <w:tcW w:w="3119" w:type="dxa"/>
            <w:shd w:val="clear" w:color="auto" w:fill="auto"/>
          </w:tcPr>
          <w:p w14:paraId="1EEFA174" w14:textId="27E11428" w:rsidR="000F284D" w:rsidRPr="00B23445" w:rsidRDefault="003B29DA" w:rsidP="000F284D">
            <w:pPr>
              <w:rPr>
                <w:rFonts w:ascii="Times New Roman" w:hAnsi="Times New Roman" w:cs="Times New Roman"/>
              </w:rPr>
            </w:pPr>
            <w:r w:rsidRPr="00B23445">
              <w:rPr>
                <w:rFonts w:ascii="Times New Roman" w:hAnsi="Times New Roman" w:cs="Times New Roman"/>
              </w:rPr>
              <w:t xml:space="preserve">Wet floor signs used </w:t>
            </w:r>
            <w:r w:rsidR="002E4838" w:rsidRPr="00B23445">
              <w:rPr>
                <w:rFonts w:ascii="Times New Roman" w:hAnsi="Times New Roman" w:cs="Times New Roman"/>
              </w:rPr>
              <w:t xml:space="preserve">to warn public </w:t>
            </w:r>
            <w:r w:rsidRPr="00B23445">
              <w:rPr>
                <w:rFonts w:ascii="Times New Roman" w:hAnsi="Times New Roman" w:cs="Times New Roman"/>
              </w:rPr>
              <w:t>when floor is wet from cleaning or from spillages.</w:t>
            </w:r>
          </w:p>
        </w:tc>
        <w:tc>
          <w:tcPr>
            <w:tcW w:w="2693" w:type="dxa"/>
            <w:shd w:val="clear" w:color="auto" w:fill="auto"/>
          </w:tcPr>
          <w:p w14:paraId="6A11AFFC" w14:textId="12441720" w:rsidR="000F284D" w:rsidRPr="00B23445" w:rsidRDefault="008D2496" w:rsidP="000F284D">
            <w:pPr>
              <w:rPr>
                <w:rFonts w:ascii="Times New Roman" w:hAnsi="Times New Roman" w:cs="Times New Roman"/>
              </w:rPr>
            </w:pPr>
            <w:r w:rsidRPr="00B23445">
              <w:rPr>
                <w:rFonts w:ascii="Times New Roman" w:hAnsi="Times New Roman" w:cs="Times New Roman"/>
              </w:rPr>
              <w:t xml:space="preserve">Ensure wet floor signs </w:t>
            </w:r>
            <w:r w:rsidR="0020697E" w:rsidRPr="00B23445">
              <w:rPr>
                <w:rFonts w:ascii="Times New Roman" w:hAnsi="Times New Roman" w:cs="Times New Roman"/>
              </w:rPr>
              <w:t>are removed when floor is dry to prevent risk of falls.</w:t>
            </w:r>
          </w:p>
        </w:tc>
        <w:tc>
          <w:tcPr>
            <w:tcW w:w="1446" w:type="dxa"/>
            <w:shd w:val="clear" w:color="auto" w:fill="auto"/>
          </w:tcPr>
          <w:p w14:paraId="43995660" w14:textId="3BEB1BA3" w:rsidR="003D1196" w:rsidRPr="00B23445" w:rsidRDefault="003D1196" w:rsidP="000F284D">
            <w:pPr>
              <w:rPr>
                <w:rFonts w:ascii="Times New Roman" w:hAnsi="Times New Roman" w:cs="Times New Roman"/>
                <w:b/>
              </w:rPr>
            </w:pPr>
            <w:r w:rsidRPr="00B23445">
              <w:rPr>
                <w:rFonts w:ascii="Times New Roman" w:hAnsi="Times New Roman" w:cs="Times New Roman"/>
                <w:b/>
              </w:rPr>
              <w:t>Domestic staff or staff in general.</w:t>
            </w:r>
          </w:p>
        </w:tc>
        <w:tc>
          <w:tcPr>
            <w:tcW w:w="1134" w:type="dxa"/>
            <w:shd w:val="clear" w:color="auto" w:fill="auto"/>
          </w:tcPr>
          <w:p w14:paraId="7CB69857" w14:textId="77777777" w:rsidR="000F284D" w:rsidRPr="00B23445" w:rsidRDefault="000F284D" w:rsidP="000F284D">
            <w:pPr>
              <w:rPr>
                <w:rFonts w:ascii="Times New Roman" w:hAnsi="Times New Roman" w:cs="Times New Roman"/>
              </w:rPr>
            </w:pPr>
          </w:p>
          <w:p w14:paraId="6C937611" w14:textId="31B55716" w:rsidR="003D1196" w:rsidRPr="00B23445" w:rsidRDefault="003D1196" w:rsidP="000F284D">
            <w:pPr>
              <w:rPr>
                <w:rFonts w:ascii="Times New Roman" w:hAnsi="Times New Roman" w:cs="Times New Roman"/>
              </w:rPr>
            </w:pPr>
            <w:r w:rsidRPr="00B23445">
              <w:rPr>
                <w:rFonts w:ascii="Times New Roman" w:hAnsi="Times New Roman" w:cs="Times New Roman"/>
              </w:rPr>
              <w:t>ASAP</w:t>
            </w:r>
          </w:p>
        </w:tc>
      </w:tr>
      <w:tr w:rsidR="000F284D" w:rsidRPr="009374D3" w14:paraId="5CE47370" w14:textId="77777777" w:rsidTr="003D1196">
        <w:trPr>
          <w:trHeight w:val="642"/>
        </w:trPr>
        <w:tc>
          <w:tcPr>
            <w:tcW w:w="534" w:type="dxa"/>
            <w:shd w:val="clear" w:color="auto" w:fill="auto"/>
          </w:tcPr>
          <w:p w14:paraId="63B45C56" w14:textId="77777777" w:rsidR="000F284D" w:rsidRPr="009374D3" w:rsidRDefault="000F284D" w:rsidP="000F284D">
            <w:pPr>
              <w:rPr>
                <w:rFonts w:ascii="Calibri" w:hAnsi="Calibri"/>
              </w:rPr>
            </w:pPr>
          </w:p>
          <w:p w14:paraId="19472CAE" w14:textId="77777777" w:rsidR="000F284D" w:rsidRPr="009374D3" w:rsidRDefault="000F284D" w:rsidP="000F284D">
            <w:pPr>
              <w:rPr>
                <w:rFonts w:ascii="Calibri" w:hAnsi="Calibri"/>
              </w:rPr>
            </w:pPr>
            <w:r w:rsidRPr="009374D3">
              <w:rPr>
                <w:rFonts w:ascii="Calibri" w:hAnsi="Calibri"/>
              </w:rPr>
              <w:t>5</w:t>
            </w:r>
          </w:p>
        </w:tc>
        <w:tc>
          <w:tcPr>
            <w:tcW w:w="3260" w:type="dxa"/>
            <w:shd w:val="clear" w:color="auto" w:fill="auto"/>
          </w:tcPr>
          <w:p w14:paraId="47570CA4" w14:textId="738DCAC4" w:rsidR="000F284D" w:rsidRPr="00B23445" w:rsidRDefault="000F284D" w:rsidP="000F284D">
            <w:pPr>
              <w:rPr>
                <w:rFonts w:ascii="Times New Roman" w:hAnsi="Times New Roman" w:cs="Times New Roman"/>
              </w:rPr>
            </w:pPr>
          </w:p>
          <w:p w14:paraId="5A89D618" w14:textId="5B626C55" w:rsidR="00150D45" w:rsidRPr="00B23445" w:rsidRDefault="00B71873" w:rsidP="000F284D">
            <w:pPr>
              <w:rPr>
                <w:rFonts w:ascii="Times New Roman" w:hAnsi="Times New Roman" w:cs="Times New Roman"/>
              </w:rPr>
            </w:pPr>
            <w:r w:rsidRPr="00B23445">
              <w:rPr>
                <w:rFonts w:ascii="Times New Roman" w:hAnsi="Times New Roman" w:cs="Times New Roman"/>
              </w:rPr>
              <w:t>Cleaning Materials</w:t>
            </w:r>
          </w:p>
        </w:tc>
        <w:tc>
          <w:tcPr>
            <w:tcW w:w="2126" w:type="dxa"/>
            <w:shd w:val="clear" w:color="auto" w:fill="auto"/>
          </w:tcPr>
          <w:p w14:paraId="74E72A1C" w14:textId="07F4D1AA" w:rsidR="000F284D" w:rsidRPr="00B23445" w:rsidRDefault="00F428CC" w:rsidP="000F284D">
            <w:pPr>
              <w:rPr>
                <w:rFonts w:ascii="Times New Roman" w:hAnsi="Times New Roman" w:cs="Times New Roman"/>
              </w:rPr>
            </w:pPr>
            <w:r w:rsidRPr="00B23445">
              <w:rPr>
                <w:rFonts w:ascii="Times New Roman" w:hAnsi="Times New Roman" w:cs="Times New Roman"/>
              </w:rPr>
              <w:t>Patients/Staff/Public</w:t>
            </w:r>
          </w:p>
        </w:tc>
        <w:tc>
          <w:tcPr>
            <w:tcW w:w="3119" w:type="dxa"/>
            <w:shd w:val="clear" w:color="auto" w:fill="auto"/>
          </w:tcPr>
          <w:p w14:paraId="63477ABE" w14:textId="7A9F2D16" w:rsidR="000F284D" w:rsidRPr="00B23445" w:rsidRDefault="00F428CC" w:rsidP="000F284D">
            <w:pPr>
              <w:rPr>
                <w:rFonts w:ascii="Times New Roman" w:hAnsi="Times New Roman" w:cs="Times New Roman"/>
              </w:rPr>
            </w:pPr>
            <w:r w:rsidRPr="00B23445">
              <w:rPr>
                <w:rFonts w:ascii="Times New Roman" w:hAnsi="Times New Roman" w:cs="Times New Roman"/>
              </w:rPr>
              <w:t>Ensure that</w:t>
            </w:r>
            <w:r w:rsidR="00BC11E2" w:rsidRPr="00B23445">
              <w:rPr>
                <w:rFonts w:ascii="Times New Roman" w:hAnsi="Times New Roman" w:cs="Times New Roman"/>
              </w:rPr>
              <w:t xml:space="preserve"> </w:t>
            </w:r>
            <w:r w:rsidR="005D5A5A" w:rsidRPr="00B23445">
              <w:rPr>
                <w:rFonts w:ascii="Times New Roman" w:hAnsi="Times New Roman" w:cs="Times New Roman"/>
              </w:rPr>
              <w:t>dangerous substances are stored away</w:t>
            </w:r>
            <w:r w:rsidR="00CB0C59" w:rsidRPr="00B23445">
              <w:rPr>
                <w:rFonts w:ascii="Times New Roman" w:hAnsi="Times New Roman" w:cs="Times New Roman"/>
              </w:rPr>
              <w:t xml:space="preserve"> safely after use.</w:t>
            </w:r>
          </w:p>
        </w:tc>
        <w:tc>
          <w:tcPr>
            <w:tcW w:w="2693" w:type="dxa"/>
            <w:shd w:val="clear" w:color="auto" w:fill="auto"/>
          </w:tcPr>
          <w:p w14:paraId="483CAD8E" w14:textId="70F7BD6C" w:rsidR="000F284D" w:rsidRPr="00B23445" w:rsidRDefault="00CF185A" w:rsidP="000F284D">
            <w:pPr>
              <w:rPr>
                <w:rFonts w:ascii="Times New Roman" w:hAnsi="Times New Roman" w:cs="Times New Roman"/>
              </w:rPr>
            </w:pPr>
            <w:r w:rsidRPr="00B23445">
              <w:rPr>
                <w:rFonts w:ascii="Times New Roman" w:hAnsi="Times New Roman" w:cs="Times New Roman"/>
              </w:rPr>
              <w:t xml:space="preserve">Lock to be placed on cupboard where </w:t>
            </w:r>
            <w:r w:rsidR="00BE165F" w:rsidRPr="00B23445">
              <w:rPr>
                <w:rFonts w:ascii="Times New Roman" w:hAnsi="Times New Roman" w:cs="Times New Roman"/>
              </w:rPr>
              <w:t xml:space="preserve">cleaning substances are kept. </w:t>
            </w:r>
          </w:p>
        </w:tc>
        <w:tc>
          <w:tcPr>
            <w:tcW w:w="1446" w:type="dxa"/>
            <w:shd w:val="clear" w:color="auto" w:fill="auto"/>
          </w:tcPr>
          <w:p w14:paraId="593FF78F" w14:textId="77777777" w:rsidR="000F284D" w:rsidRPr="00B23445" w:rsidRDefault="000F284D" w:rsidP="000F284D">
            <w:pPr>
              <w:rPr>
                <w:rFonts w:ascii="Times New Roman" w:hAnsi="Times New Roman" w:cs="Times New Roman"/>
                <w:b/>
              </w:rPr>
            </w:pPr>
          </w:p>
          <w:p w14:paraId="5ADAF4F4" w14:textId="51263F1A" w:rsidR="00BE165F" w:rsidRPr="00B23445" w:rsidRDefault="00BE165F" w:rsidP="000F284D">
            <w:pPr>
              <w:rPr>
                <w:rFonts w:ascii="Times New Roman" w:hAnsi="Times New Roman" w:cs="Times New Roman"/>
                <w:b/>
              </w:rPr>
            </w:pPr>
            <w:r w:rsidRPr="00B23445">
              <w:rPr>
                <w:rFonts w:ascii="Times New Roman" w:hAnsi="Times New Roman" w:cs="Times New Roman"/>
                <w:b/>
              </w:rPr>
              <w:t>Mainten</w:t>
            </w:r>
            <w:r w:rsidR="00FA494E" w:rsidRPr="00B23445">
              <w:rPr>
                <w:rFonts w:ascii="Times New Roman" w:hAnsi="Times New Roman" w:cs="Times New Roman"/>
                <w:b/>
              </w:rPr>
              <w:t>ance team</w:t>
            </w:r>
          </w:p>
        </w:tc>
        <w:tc>
          <w:tcPr>
            <w:tcW w:w="1134" w:type="dxa"/>
            <w:shd w:val="clear" w:color="auto" w:fill="auto"/>
          </w:tcPr>
          <w:p w14:paraId="5F3FF124" w14:textId="77777777" w:rsidR="000F284D" w:rsidRPr="00B23445" w:rsidRDefault="000F284D" w:rsidP="000F284D">
            <w:pPr>
              <w:rPr>
                <w:rFonts w:ascii="Times New Roman" w:hAnsi="Times New Roman" w:cs="Times New Roman"/>
              </w:rPr>
            </w:pPr>
          </w:p>
          <w:p w14:paraId="1CF422B6" w14:textId="2F2A77D2" w:rsidR="00FA494E" w:rsidRPr="00B23445" w:rsidRDefault="00FA494E" w:rsidP="000F284D">
            <w:pPr>
              <w:rPr>
                <w:rFonts w:ascii="Times New Roman" w:hAnsi="Times New Roman" w:cs="Times New Roman"/>
              </w:rPr>
            </w:pPr>
            <w:r w:rsidRPr="00B23445">
              <w:rPr>
                <w:rFonts w:ascii="Times New Roman" w:hAnsi="Times New Roman" w:cs="Times New Roman"/>
              </w:rPr>
              <w:t>ASAP</w:t>
            </w:r>
          </w:p>
        </w:tc>
      </w:tr>
    </w:tbl>
    <w:p w14:paraId="2DFB40B4" w14:textId="77777777" w:rsidR="00BF4C15" w:rsidRPr="009374D3" w:rsidRDefault="00BF4C15" w:rsidP="00BF4C15">
      <w:pPr>
        <w:rPr>
          <w:rFonts w:ascii="Calibri" w:hAnsi="Calibri"/>
          <w:sz w:val="32"/>
          <w:szCs w:val="32"/>
        </w:rPr>
      </w:pPr>
      <w:r>
        <w:rPr>
          <w:rFonts w:ascii="Calibri" w:hAnsi="Calibri"/>
          <w:sz w:val="32"/>
          <w:szCs w:val="32"/>
        </w:rPr>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0D5321E1" w:rsidR="00BF4C15" w:rsidRPr="0011458E" w:rsidRDefault="007C5E0F" w:rsidP="00562087">
            <w:pPr>
              <w:rPr>
                <w:rFonts w:cs="Arial"/>
              </w:rPr>
            </w:pPr>
            <w:r>
              <w:rPr>
                <w:rStyle w:val="PlaceholderText"/>
              </w:rPr>
              <w:t>18/11/19</w:t>
            </w:r>
          </w:p>
        </w:tc>
      </w:tr>
      <w:tr w:rsidR="00FB6D7F" w:rsidRPr="009A70EC" w14:paraId="2DFB4111" w14:textId="77777777" w:rsidTr="00A25164">
        <w:tc>
          <w:tcPr>
            <w:tcW w:w="8522" w:type="dxa"/>
            <w:gridSpan w:val="2"/>
            <w:shd w:val="clear" w:color="auto" w:fill="auto"/>
          </w:tcPr>
          <w:p w14:paraId="0AD048C2" w14:textId="1B92C841" w:rsidR="00FB6D7F" w:rsidRPr="009A4E2C" w:rsidRDefault="007C5E0F" w:rsidP="00562087">
            <w:pPr>
              <w:rPr>
                <w:rFonts w:ascii="Times New Roman" w:hAnsi="Times New Roman" w:cs="Times New Roman"/>
              </w:rPr>
            </w:pPr>
            <w:r w:rsidRPr="009A4E2C">
              <w:rPr>
                <w:rFonts w:ascii="Times New Roman" w:hAnsi="Times New Roman" w:cs="Times New Roman"/>
              </w:rPr>
              <w:t>A risk assessment was carried out on the date of 14</w:t>
            </w:r>
            <w:r w:rsidRPr="009A4E2C">
              <w:rPr>
                <w:rFonts w:ascii="Times New Roman" w:hAnsi="Times New Roman" w:cs="Times New Roman"/>
                <w:vertAlign w:val="superscript"/>
              </w:rPr>
              <w:t>th</w:t>
            </w:r>
            <w:r w:rsidRPr="009A4E2C">
              <w:rPr>
                <w:rFonts w:ascii="Times New Roman" w:hAnsi="Times New Roman" w:cs="Times New Roman"/>
              </w:rPr>
              <w:t xml:space="preserve"> November 2019 on the CDU in Glangwili General Hospital. The ward was at a busy level including full patient numbers, </w:t>
            </w:r>
            <w:r w:rsidR="000C3927" w:rsidRPr="009A4E2C">
              <w:rPr>
                <w:rFonts w:ascii="Times New Roman" w:hAnsi="Times New Roman" w:cs="Times New Roman"/>
              </w:rPr>
              <w:t xml:space="preserve">full </w:t>
            </w:r>
            <w:r w:rsidRPr="009A4E2C">
              <w:rPr>
                <w:rFonts w:ascii="Times New Roman" w:hAnsi="Times New Roman" w:cs="Times New Roman"/>
              </w:rPr>
              <w:t xml:space="preserve">staff in attendance including doctors, nurses and so on and visitors utilising the open visiting hours. </w:t>
            </w:r>
            <w:r w:rsidR="00771ECC" w:rsidRPr="009A4E2C">
              <w:rPr>
                <w:rFonts w:ascii="Times New Roman" w:hAnsi="Times New Roman" w:cs="Times New Roman"/>
              </w:rPr>
              <w:t xml:space="preserve">The risk assessment took place with the ward sister </w:t>
            </w:r>
            <w:r w:rsidR="001E0405" w:rsidRPr="009A4E2C">
              <w:rPr>
                <w:rFonts w:ascii="Times New Roman" w:hAnsi="Times New Roman" w:cs="Times New Roman"/>
              </w:rPr>
              <w:t xml:space="preserve">on hand to give </w:t>
            </w:r>
            <w:r w:rsidR="00C15BCC" w:rsidRPr="009A4E2C">
              <w:rPr>
                <w:rFonts w:ascii="Times New Roman" w:hAnsi="Times New Roman" w:cs="Times New Roman"/>
              </w:rPr>
              <w:t xml:space="preserve">information </w:t>
            </w:r>
            <w:r w:rsidR="00D3167B" w:rsidRPr="009A4E2C">
              <w:rPr>
                <w:rFonts w:ascii="Times New Roman" w:hAnsi="Times New Roman" w:cs="Times New Roman"/>
              </w:rPr>
              <w:t xml:space="preserve">on specific details needed to complete the assessment. </w:t>
            </w:r>
            <w:r w:rsidR="00123376" w:rsidRPr="009A4E2C">
              <w:rPr>
                <w:rFonts w:ascii="Times New Roman" w:hAnsi="Times New Roman" w:cs="Times New Roman"/>
              </w:rPr>
              <w:t xml:space="preserve">During the assessment </w:t>
            </w:r>
            <w:r w:rsidR="003765A7" w:rsidRPr="009A4E2C">
              <w:rPr>
                <w:rFonts w:ascii="Times New Roman" w:hAnsi="Times New Roman" w:cs="Times New Roman"/>
              </w:rPr>
              <w:t xml:space="preserve">various objects </w:t>
            </w:r>
            <w:r w:rsidR="009F75C5" w:rsidRPr="009A4E2C">
              <w:rPr>
                <w:rFonts w:ascii="Times New Roman" w:hAnsi="Times New Roman" w:cs="Times New Roman"/>
              </w:rPr>
              <w:t xml:space="preserve">including </w:t>
            </w:r>
            <w:r w:rsidR="00C1122F" w:rsidRPr="009A4E2C">
              <w:rPr>
                <w:rFonts w:ascii="Times New Roman" w:hAnsi="Times New Roman" w:cs="Times New Roman"/>
              </w:rPr>
              <w:t>cables, electronic items,</w:t>
            </w:r>
            <w:r w:rsidR="008D0927" w:rsidRPr="009A4E2C">
              <w:rPr>
                <w:rFonts w:ascii="Times New Roman" w:hAnsi="Times New Roman" w:cs="Times New Roman"/>
              </w:rPr>
              <w:t xml:space="preserve"> fire exit</w:t>
            </w:r>
            <w:r w:rsidR="00564171" w:rsidRPr="009A4E2C">
              <w:rPr>
                <w:rFonts w:ascii="Times New Roman" w:hAnsi="Times New Roman" w:cs="Times New Roman"/>
              </w:rPr>
              <w:t>s in place and more</w:t>
            </w:r>
            <w:r w:rsidR="001546BD" w:rsidRPr="009A4E2C">
              <w:rPr>
                <w:rFonts w:ascii="Times New Roman" w:hAnsi="Times New Roman" w:cs="Times New Roman"/>
              </w:rPr>
              <w:t xml:space="preserve"> were </w:t>
            </w:r>
            <w:r w:rsidR="00A62E01" w:rsidRPr="009A4E2C">
              <w:rPr>
                <w:rFonts w:ascii="Times New Roman" w:hAnsi="Times New Roman" w:cs="Times New Roman"/>
              </w:rPr>
              <w:t>reviewed</w:t>
            </w:r>
            <w:r w:rsidR="00513CA5" w:rsidRPr="009A4E2C">
              <w:rPr>
                <w:rFonts w:ascii="Times New Roman" w:hAnsi="Times New Roman" w:cs="Times New Roman"/>
              </w:rPr>
              <w:t xml:space="preserve"> and </w:t>
            </w:r>
            <w:r w:rsidR="003B4934" w:rsidRPr="009A4E2C">
              <w:rPr>
                <w:rFonts w:ascii="Times New Roman" w:hAnsi="Times New Roman" w:cs="Times New Roman"/>
              </w:rPr>
              <w:t xml:space="preserve">alongside </w:t>
            </w:r>
            <w:r w:rsidR="00513CA5" w:rsidRPr="009A4E2C">
              <w:rPr>
                <w:rFonts w:ascii="Times New Roman" w:hAnsi="Times New Roman" w:cs="Times New Roman"/>
              </w:rPr>
              <w:t>the procedures currently</w:t>
            </w:r>
            <w:r w:rsidR="003B4934" w:rsidRPr="009A4E2C">
              <w:rPr>
                <w:rFonts w:ascii="Times New Roman" w:hAnsi="Times New Roman" w:cs="Times New Roman"/>
              </w:rPr>
              <w:t xml:space="preserve"> in place for all objects.</w:t>
            </w:r>
            <w:r w:rsidR="002E4838" w:rsidRPr="009A4E2C">
              <w:rPr>
                <w:rFonts w:ascii="Times New Roman" w:hAnsi="Times New Roman" w:cs="Times New Roman"/>
              </w:rPr>
              <w:t xml:space="preserve"> </w:t>
            </w:r>
            <w:r w:rsidR="00BF7ACE" w:rsidRPr="009A4E2C">
              <w:rPr>
                <w:rFonts w:ascii="Times New Roman" w:hAnsi="Times New Roman" w:cs="Times New Roman"/>
              </w:rPr>
              <w:t xml:space="preserve">The assessment </w:t>
            </w:r>
            <w:r w:rsidR="00E17146" w:rsidRPr="009A4E2C">
              <w:rPr>
                <w:rFonts w:ascii="Times New Roman" w:hAnsi="Times New Roman" w:cs="Times New Roman"/>
              </w:rPr>
              <w:t>found a number of potential risks that could cause harm to the public, including bed cables</w:t>
            </w:r>
            <w:r w:rsidR="00D32B39" w:rsidRPr="009A4E2C">
              <w:rPr>
                <w:rFonts w:ascii="Times New Roman" w:hAnsi="Times New Roman" w:cs="Times New Roman"/>
              </w:rPr>
              <w:t xml:space="preserve"> </w:t>
            </w:r>
            <w:r w:rsidR="00104149" w:rsidRPr="009A4E2C">
              <w:rPr>
                <w:rFonts w:ascii="Times New Roman" w:hAnsi="Times New Roman" w:cs="Times New Roman"/>
              </w:rPr>
              <w:t xml:space="preserve">spread </w:t>
            </w:r>
            <w:r w:rsidR="00D32B39" w:rsidRPr="009A4E2C">
              <w:rPr>
                <w:rFonts w:ascii="Times New Roman" w:hAnsi="Times New Roman" w:cs="Times New Roman"/>
              </w:rPr>
              <w:t>across the floor</w:t>
            </w:r>
            <w:r w:rsidR="00E17146" w:rsidRPr="009A4E2C">
              <w:rPr>
                <w:rFonts w:ascii="Times New Roman" w:hAnsi="Times New Roman" w:cs="Times New Roman"/>
              </w:rPr>
              <w:t xml:space="preserve">, </w:t>
            </w:r>
            <w:r w:rsidR="00B22EEB" w:rsidRPr="009A4E2C">
              <w:rPr>
                <w:rFonts w:ascii="Times New Roman" w:hAnsi="Times New Roman" w:cs="Times New Roman"/>
              </w:rPr>
              <w:t xml:space="preserve">items obstructing the fire doors, no protective </w:t>
            </w:r>
            <w:r w:rsidR="006F63D9" w:rsidRPr="009A4E2C">
              <w:rPr>
                <w:rFonts w:ascii="Times New Roman" w:hAnsi="Times New Roman" w:cs="Times New Roman"/>
              </w:rPr>
              <w:t xml:space="preserve">cushioned edges on televisions, </w:t>
            </w:r>
            <w:r w:rsidR="009D35BE" w:rsidRPr="009A4E2C">
              <w:rPr>
                <w:rFonts w:ascii="Times New Roman" w:hAnsi="Times New Roman" w:cs="Times New Roman"/>
              </w:rPr>
              <w:t xml:space="preserve">wet floor signs remaining on the floor when the floor is </w:t>
            </w:r>
            <w:r w:rsidR="00116BE4" w:rsidRPr="009A4E2C">
              <w:rPr>
                <w:rFonts w:ascii="Times New Roman" w:hAnsi="Times New Roman" w:cs="Times New Roman"/>
              </w:rPr>
              <w:t xml:space="preserve">no longer wet and cleaning materials found on </w:t>
            </w:r>
            <w:r w:rsidR="00C73B0B" w:rsidRPr="009A4E2C">
              <w:rPr>
                <w:rFonts w:ascii="Times New Roman" w:hAnsi="Times New Roman" w:cs="Times New Roman"/>
              </w:rPr>
              <w:t xml:space="preserve">the </w:t>
            </w:r>
            <w:r w:rsidR="00116BE4" w:rsidRPr="009A4E2C">
              <w:rPr>
                <w:rFonts w:ascii="Times New Roman" w:hAnsi="Times New Roman" w:cs="Times New Roman"/>
              </w:rPr>
              <w:t xml:space="preserve">ward in reach of </w:t>
            </w:r>
            <w:r w:rsidR="00671FDE" w:rsidRPr="009A4E2C">
              <w:rPr>
                <w:rFonts w:ascii="Times New Roman" w:hAnsi="Times New Roman" w:cs="Times New Roman"/>
              </w:rPr>
              <w:t>patients, visitors and staff.</w:t>
            </w:r>
            <w:r w:rsidR="00B26DA6" w:rsidRPr="009A4E2C">
              <w:rPr>
                <w:rFonts w:ascii="Times New Roman" w:hAnsi="Times New Roman" w:cs="Times New Roman"/>
              </w:rPr>
              <w:t xml:space="preserve"> </w:t>
            </w:r>
            <w:r w:rsidR="001C323C" w:rsidRPr="009A4E2C">
              <w:rPr>
                <w:rFonts w:ascii="Times New Roman" w:hAnsi="Times New Roman" w:cs="Times New Roman"/>
              </w:rPr>
              <w:t xml:space="preserve">Following the </w:t>
            </w:r>
            <w:r w:rsidR="00BC1319" w:rsidRPr="009A4E2C">
              <w:rPr>
                <w:rFonts w:ascii="Times New Roman" w:hAnsi="Times New Roman" w:cs="Times New Roman"/>
              </w:rPr>
              <w:t>assessment,</w:t>
            </w:r>
            <w:r w:rsidR="001C323C" w:rsidRPr="009A4E2C">
              <w:rPr>
                <w:rFonts w:ascii="Times New Roman" w:hAnsi="Times New Roman" w:cs="Times New Roman"/>
              </w:rPr>
              <w:t xml:space="preserve"> </w:t>
            </w:r>
            <w:r w:rsidR="00C4313F" w:rsidRPr="009A4E2C">
              <w:rPr>
                <w:rFonts w:ascii="Times New Roman" w:hAnsi="Times New Roman" w:cs="Times New Roman"/>
              </w:rPr>
              <w:t xml:space="preserve">the ward sister was advised to </w:t>
            </w:r>
            <w:r w:rsidR="00924368" w:rsidRPr="009A4E2C">
              <w:rPr>
                <w:rFonts w:ascii="Times New Roman" w:hAnsi="Times New Roman" w:cs="Times New Roman"/>
              </w:rPr>
              <w:t xml:space="preserve">ensure all risks were rectified </w:t>
            </w:r>
            <w:r w:rsidR="00DB1202" w:rsidRPr="009A4E2C">
              <w:rPr>
                <w:rFonts w:ascii="Times New Roman" w:hAnsi="Times New Roman" w:cs="Times New Roman"/>
              </w:rPr>
              <w:t xml:space="preserve">as soon as possible </w:t>
            </w:r>
            <w:r w:rsidR="00924368" w:rsidRPr="009A4E2C">
              <w:rPr>
                <w:rFonts w:ascii="Times New Roman" w:hAnsi="Times New Roman" w:cs="Times New Roman"/>
              </w:rPr>
              <w:t xml:space="preserve">to prevent harm to </w:t>
            </w:r>
            <w:r w:rsidR="0098063D" w:rsidRPr="009A4E2C">
              <w:rPr>
                <w:rFonts w:ascii="Times New Roman" w:hAnsi="Times New Roman" w:cs="Times New Roman"/>
              </w:rPr>
              <w:t xml:space="preserve">the patients </w:t>
            </w:r>
            <w:r w:rsidR="00DB1202" w:rsidRPr="009A4E2C">
              <w:rPr>
                <w:rFonts w:ascii="Times New Roman" w:hAnsi="Times New Roman" w:cs="Times New Roman"/>
              </w:rPr>
              <w:t>and other members of the public.</w:t>
            </w:r>
            <w:r w:rsidR="00BC1319" w:rsidRPr="009A4E2C">
              <w:rPr>
                <w:rFonts w:ascii="Times New Roman" w:hAnsi="Times New Roman" w:cs="Times New Roman"/>
              </w:rPr>
              <w:t xml:space="preserve"> </w:t>
            </w:r>
            <w:r w:rsidR="00D55EE1" w:rsidRPr="009A4E2C">
              <w:rPr>
                <w:rFonts w:ascii="Times New Roman" w:hAnsi="Times New Roman" w:cs="Times New Roman"/>
              </w:rPr>
              <w:t xml:space="preserve">Another visit is due to take place in 7 days to </w:t>
            </w:r>
            <w:r w:rsidR="00F4279C" w:rsidRPr="009A4E2C">
              <w:rPr>
                <w:rFonts w:ascii="Times New Roman" w:hAnsi="Times New Roman" w:cs="Times New Roman"/>
              </w:rPr>
              <w:t>verify that risks have been corrected</w:t>
            </w:r>
            <w:r w:rsidR="00717DB2" w:rsidRPr="009A4E2C">
              <w:rPr>
                <w:rFonts w:ascii="Times New Roman" w:hAnsi="Times New Roman" w:cs="Times New Roman"/>
              </w:rPr>
              <w:t>.</w:t>
            </w:r>
          </w:p>
          <w:p w14:paraId="5395763B" w14:textId="77777777" w:rsidR="007C5E0F" w:rsidRDefault="007C5E0F"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w:t>
      </w:r>
      <w:proofErr w:type="gramStart"/>
      <w:r>
        <w:rPr>
          <w:rFonts w:cs="Arial"/>
          <w:b/>
          <w:szCs w:val="20"/>
        </w:rPr>
        <w:t>Insurance</w:t>
      </w:r>
      <w:proofErr w:type="gramEnd"/>
      <w:r>
        <w:rPr>
          <w:rFonts w:cs="Arial"/>
          <w:b/>
          <w:szCs w:val="20"/>
        </w:rPr>
        <w:t xml:space="preserv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26556A56" w:rsidR="00BF4C15" w:rsidRDefault="00592824" w:rsidP="00592824">
      <w:pPr>
        <w:pStyle w:val="Heading1"/>
        <w:rPr>
          <w:rFonts w:asciiTheme="minorHAnsi" w:hAnsiTheme="minorHAnsi" w:cstheme="minorHAnsi"/>
        </w:rPr>
      </w:pPr>
      <w:r w:rsidRPr="00592824">
        <w:rPr>
          <w:rFonts w:asciiTheme="minorHAnsi" w:hAnsiTheme="minorHAnsi" w:cstheme="minorHAnsi"/>
        </w:rPr>
        <w:lastRenderedPageBreak/>
        <w:t>References</w:t>
      </w:r>
    </w:p>
    <w:p w14:paraId="7645D154" w14:textId="78575578" w:rsidR="00AB694D" w:rsidRPr="004E3E19" w:rsidRDefault="00AB694D" w:rsidP="00AB694D">
      <w:pPr>
        <w:rPr>
          <w:rFonts w:ascii="Times New Roman" w:hAnsi="Times New Roman" w:cs="Times New Roman"/>
        </w:rPr>
      </w:pPr>
      <w:r w:rsidRPr="004E3E19">
        <w:rPr>
          <w:rFonts w:ascii="Times New Roman" w:hAnsi="Times New Roman" w:cs="Times New Roman"/>
        </w:rPr>
        <w:t xml:space="preserve">Davis, C. (2014). </w:t>
      </w:r>
      <w:r w:rsidR="009F7A76" w:rsidRPr="004E3E19">
        <w:rPr>
          <w:rFonts w:ascii="Times New Roman" w:hAnsi="Times New Roman" w:cs="Times New Roman"/>
          <w:i/>
          <w:iCs/>
        </w:rPr>
        <w:t>The importance of professional standards</w:t>
      </w:r>
      <w:r w:rsidR="009F7A76" w:rsidRPr="004E3E19">
        <w:rPr>
          <w:rFonts w:ascii="Times New Roman" w:hAnsi="Times New Roman" w:cs="Times New Roman"/>
        </w:rPr>
        <w:t xml:space="preserve">. Nursing made </w:t>
      </w:r>
      <w:r w:rsidR="004E3E19" w:rsidRPr="004E3E19">
        <w:rPr>
          <w:rFonts w:ascii="Times New Roman" w:hAnsi="Times New Roman" w:cs="Times New Roman"/>
        </w:rPr>
        <w:t>easy.</w:t>
      </w:r>
      <w:r w:rsidR="009F7A76" w:rsidRPr="004E3E19">
        <w:rPr>
          <w:rFonts w:ascii="Times New Roman" w:hAnsi="Times New Roman" w:cs="Times New Roman"/>
        </w:rPr>
        <w:t xml:space="preserve"> </w:t>
      </w:r>
      <w:r w:rsidR="004E3E19" w:rsidRPr="004E3E19">
        <w:rPr>
          <w:rFonts w:ascii="Times New Roman" w:hAnsi="Times New Roman" w:cs="Times New Roman"/>
        </w:rPr>
        <w:t xml:space="preserve">(12):5 pp4. </w:t>
      </w:r>
    </w:p>
    <w:p w14:paraId="7DBB6BFC" w14:textId="05C3ACE8" w:rsidR="00592824" w:rsidRDefault="00751521" w:rsidP="00592824">
      <w:pPr>
        <w:rPr>
          <w:rFonts w:ascii="Times New Roman" w:hAnsi="Times New Roman" w:cs="Times New Roman"/>
        </w:rPr>
      </w:pPr>
      <w:r w:rsidRPr="00751521">
        <w:rPr>
          <w:rFonts w:ascii="Times New Roman" w:hAnsi="Times New Roman" w:cs="Times New Roman"/>
        </w:rPr>
        <w:t xml:space="preserve">Health and Safety Executive. (2019). </w:t>
      </w:r>
      <w:r w:rsidRPr="00551741">
        <w:rPr>
          <w:rFonts w:ascii="Times New Roman" w:hAnsi="Times New Roman" w:cs="Times New Roman"/>
          <w:i/>
          <w:iCs/>
        </w:rPr>
        <w:t>Slips and Trips</w:t>
      </w:r>
      <w:r w:rsidRPr="00751521">
        <w:rPr>
          <w:rFonts w:ascii="Times New Roman" w:hAnsi="Times New Roman" w:cs="Times New Roman"/>
        </w:rPr>
        <w:t>. Available at: https://www.hse.gov.uk/slips/index.htm (Accessed 12 December 2019).</w:t>
      </w:r>
    </w:p>
    <w:p w14:paraId="1E33BFF9" w14:textId="742CDA37" w:rsidR="00C91AB3" w:rsidRDefault="00551741" w:rsidP="00592824">
      <w:pPr>
        <w:rPr>
          <w:rFonts w:ascii="Times New Roman" w:hAnsi="Times New Roman" w:cs="Times New Roman"/>
        </w:rPr>
      </w:pPr>
      <w:r>
        <w:rPr>
          <w:rFonts w:ascii="Times New Roman" w:hAnsi="Times New Roman" w:cs="Times New Roman"/>
        </w:rPr>
        <w:t xml:space="preserve">Health and Safety Executive. (2019). </w:t>
      </w:r>
      <w:r w:rsidRPr="00551741">
        <w:rPr>
          <w:rFonts w:ascii="Times New Roman" w:hAnsi="Times New Roman" w:cs="Times New Roman"/>
          <w:i/>
          <w:iCs/>
        </w:rPr>
        <w:t>Slips and Trips: The importance of cleaning</w:t>
      </w:r>
      <w:r>
        <w:rPr>
          <w:rFonts w:ascii="Times New Roman" w:hAnsi="Times New Roman" w:cs="Times New Roman"/>
        </w:rPr>
        <w:t xml:space="preserve">. Available at: </w:t>
      </w:r>
      <w:r w:rsidRPr="00551741">
        <w:rPr>
          <w:rFonts w:ascii="Times New Roman" w:hAnsi="Times New Roman" w:cs="Times New Roman"/>
        </w:rPr>
        <w:t>https://www.hse.gov.uk/pubns/web/slips02.pdf</w:t>
      </w:r>
      <w:r>
        <w:rPr>
          <w:rFonts w:ascii="Times New Roman" w:hAnsi="Times New Roman" w:cs="Times New Roman"/>
        </w:rPr>
        <w:t xml:space="preserve"> (Accessed 12 December 2019).</w:t>
      </w:r>
    </w:p>
    <w:p w14:paraId="77BC683D" w14:textId="3BEA8EFA" w:rsidR="00A47A88" w:rsidRDefault="00A47A88" w:rsidP="00592824">
      <w:pPr>
        <w:rPr>
          <w:rFonts w:ascii="Times New Roman" w:hAnsi="Times New Roman" w:cs="Times New Roman"/>
        </w:rPr>
      </w:pPr>
      <w:r>
        <w:rPr>
          <w:rFonts w:ascii="Times New Roman" w:hAnsi="Times New Roman" w:cs="Times New Roman"/>
        </w:rPr>
        <w:t xml:space="preserve">Social Care Institute for Excellence. (2013). </w:t>
      </w:r>
      <w:r w:rsidR="003F11D7" w:rsidRPr="003F11D7">
        <w:rPr>
          <w:rFonts w:ascii="Times New Roman" w:hAnsi="Times New Roman" w:cs="Times New Roman"/>
          <w:i/>
          <w:iCs/>
        </w:rPr>
        <w:t>Dignity in Care</w:t>
      </w:r>
      <w:r w:rsidR="003F11D7">
        <w:rPr>
          <w:rFonts w:ascii="Times New Roman" w:hAnsi="Times New Roman" w:cs="Times New Roman"/>
        </w:rPr>
        <w:t xml:space="preserve">. Available at: </w:t>
      </w:r>
      <w:r w:rsidR="003F11D7" w:rsidRPr="003F11D7">
        <w:rPr>
          <w:rFonts w:ascii="Times New Roman" w:hAnsi="Times New Roman" w:cs="Times New Roman"/>
        </w:rPr>
        <w:t>https://www.scie.org.uk/publications/guides/guide15/legislation/otherlegislation/healthandsafetylegislation.asp</w:t>
      </w:r>
      <w:r w:rsidR="003F11D7">
        <w:rPr>
          <w:rFonts w:ascii="Times New Roman" w:hAnsi="Times New Roman" w:cs="Times New Roman"/>
        </w:rPr>
        <w:t xml:space="preserve"> (Accessed 12 December 2019).</w:t>
      </w:r>
    </w:p>
    <w:p w14:paraId="45E8E431" w14:textId="4D4C0CF3" w:rsidR="00975EE3" w:rsidRDefault="00975EE3" w:rsidP="00592824">
      <w:pPr>
        <w:rPr>
          <w:rFonts w:ascii="Times New Roman" w:hAnsi="Times New Roman" w:cs="Times New Roman"/>
        </w:rPr>
      </w:pPr>
      <w:r>
        <w:rPr>
          <w:rFonts w:ascii="Times New Roman" w:hAnsi="Times New Roman" w:cs="Times New Roman"/>
        </w:rPr>
        <w:t>The Control of Major Accident Hazards Regulations. (</w:t>
      </w:r>
      <w:r w:rsidR="00B038D3">
        <w:rPr>
          <w:rFonts w:ascii="Times New Roman" w:hAnsi="Times New Roman" w:cs="Times New Roman"/>
        </w:rPr>
        <w:t xml:space="preserve">2015). Available at: </w:t>
      </w:r>
      <w:r w:rsidR="00B038D3" w:rsidRPr="004A19E6">
        <w:rPr>
          <w:rFonts w:ascii="Times New Roman" w:hAnsi="Times New Roman" w:cs="Times New Roman"/>
        </w:rPr>
        <w:t>http://www.legislation.gov.uk/uksi/2015/483/regulation/7/made</w:t>
      </w:r>
      <w:r w:rsidR="00B038D3">
        <w:rPr>
          <w:rFonts w:ascii="Times New Roman" w:hAnsi="Times New Roman" w:cs="Times New Roman"/>
        </w:rPr>
        <w:t xml:space="preserve"> </w:t>
      </w:r>
      <w:r w:rsidR="004A19E6">
        <w:rPr>
          <w:rFonts w:ascii="Times New Roman" w:hAnsi="Times New Roman" w:cs="Times New Roman"/>
        </w:rPr>
        <w:t>(Accessed 12 December 2019).</w:t>
      </w:r>
    </w:p>
    <w:p w14:paraId="799995C6" w14:textId="4267C6C5" w:rsidR="00172976" w:rsidRPr="00751521" w:rsidRDefault="00172976" w:rsidP="00592824">
      <w:pPr>
        <w:rPr>
          <w:rFonts w:ascii="Times New Roman" w:hAnsi="Times New Roman" w:cs="Times New Roman"/>
        </w:rPr>
      </w:pPr>
      <w:r>
        <w:rPr>
          <w:rFonts w:ascii="Times New Roman" w:hAnsi="Times New Roman" w:cs="Times New Roman"/>
        </w:rPr>
        <w:t>The Control of Substances Hazardous to</w:t>
      </w:r>
      <w:r w:rsidR="002A6743">
        <w:rPr>
          <w:rFonts w:ascii="Times New Roman" w:hAnsi="Times New Roman" w:cs="Times New Roman"/>
        </w:rPr>
        <w:t xml:space="preserve"> Health Regulations (2002). Available at: </w:t>
      </w:r>
      <w:r w:rsidR="002A6743" w:rsidRPr="006C348A">
        <w:rPr>
          <w:rFonts w:ascii="Times New Roman" w:hAnsi="Times New Roman" w:cs="Times New Roman"/>
        </w:rPr>
        <w:t>http://www.legislation.gov.uk/uksi/2002/2677/regulation/7/made</w:t>
      </w:r>
      <w:r w:rsidR="002A6743">
        <w:rPr>
          <w:rFonts w:ascii="Times New Roman" w:hAnsi="Times New Roman" w:cs="Times New Roman"/>
        </w:rPr>
        <w:t xml:space="preserve"> (Accessed 12 </w:t>
      </w:r>
      <w:r w:rsidR="006C348A">
        <w:rPr>
          <w:rFonts w:ascii="Times New Roman" w:hAnsi="Times New Roman" w:cs="Times New Roman"/>
        </w:rPr>
        <w:t xml:space="preserve">December 2019). </w:t>
      </w:r>
    </w:p>
    <w:p w14:paraId="047E27AC" w14:textId="0257B55D" w:rsidR="00592824" w:rsidRDefault="001F2FD4" w:rsidP="00592824">
      <w:pPr>
        <w:rPr>
          <w:rFonts w:ascii="Times New Roman" w:hAnsi="Times New Roman" w:cs="Times New Roman"/>
        </w:rPr>
      </w:pPr>
      <w:r>
        <w:rPr>
          <w:rFonts w:ascii="Times New Roman" w:hAnsi="Times New Roman" w:cs="Times New Roman"/>
        </w:rPr>
        <w:t xml:space="preserve">The </w:t>
      </w:r>
      <w:r w:rsidR="005D6510" w:rsidRPr="001F2FD4">
        <w:rPr>
          <w:rFonts w:ascii="Times New Roman" w:hAnsi="Times New Roman" w:cs="Times New Roman"/>
        </w:rPr>
        <w:t>Health and Safety Act (1974).</w:t>
      </w:r>
      <w:r w:rsidR="002543C8" w:rsidRPr="004E65DB">
        <w:rPr>
          <w:rFonts w:ascii="Times New Roman" w:hAnsi="Times New Roman" w:cs="Times New Roman"/>
        </w:rPr>
        <w:t xml:space="preserve"> </w:t>
      </w:r>
      <w:r w:rsidR="00646267" w:rsidRPr="004E65DB">
        <w:rPr>
          <w:rFonts w:ascii="Times New Roman" w:hAnsi="Times New Roman" w:cs="Times New Roman"/>
        </w:rPr>
        <w:t>Available at: http://www.legislation.gov.uk/ukpga/1974/37/section/1 (Accessed 12 December 2019).</w:t>
      </w:r>
    </w:p>
    <w:p w14:paraId="79D54FF4" w14:textId="4119523D" w:rsidR="001F61A3" w:rsidRDefault="001F61A3" w:rsidP="00592824">
      <w:pPr>
        <w:rPr>
          <w:rFonts w:ascii="Times New Roman" w:hAnsi="Times New Roman" w:cs="Times New Roman"/>
        </w:rPr>
      </w:pPr>
      <w:r w:rsidRPr="001F61A3">
        <w:rPr>
          <w:rFonts w:ascii="Times New Roman" w:hAnsi="Times New Roman" w:cs="Times New Roman"/>
        </w:rPr>
        <w:t>The Management of Health and Safety at Work Regulations. (1999). Available at: http://www.legislation.gov.uk/uksi/1999/3242/regulation/5/made (Accessed 12 December 2019).</w:t>
      </w:r>
    </w:p>
    <w:p w14:paraId="0374B904" w14:textId="58503FA8" w:rsidR="001F61A3" w:rsidRDefault="001F61A3" w:rsidP="00592824">
      <w:pPr>
        <w:rPr>
          <w:rFonts w:ascii="Times New Roman" w:hAnsi="Times New Roman" w:cs="Times New Roman"/>
        </w:rPr>
      </w:pPr>
      <w:r>
        <w:rPr>
          <w:rFonts w:ascii="Times New Roman" w:hAnsi="Times New Roman" w:cs="Times New Roman"/>
        </w:rPr>
        <w:t>The NHS Staff Council. (2013).</w:t>
      </w:r>
      <w:r w:rsidR="0065228F">
        <w:rPr>
          <w:rFonts w:ascii="Times New Roman" w:hAnsi="Times New Roman" w:cs="Times New Roman"/>
        </w:rPr>
        <w:t xml:space="preserve"> </w:t>
      </w:r>
      <w:r w:rsidR="0065228F" w:rsidRPr="00C55B49">
        <w:rPr>
          <w:rFonts w:ascii="Times New Roman" w:hAnsi="Times New Roman" w:cs="Times New Roman"/>
          <w:i/>
          <w:iCs/>
        </w:rPr>
        <w:t>Workplace Health and Safety Standards.</w:t>
      </w:r>
      <w:r w:rsidR="0065228F">
        <w:rPr>
          <w:rFonts w:ascii="Times New Roman" w:hAnsi="Times New Roman" w:cs="Times New Roman"/>
        </w:rPr>
        <w:t xml:space="preserve"> </w:t>
      </w:r>
      <w:r w:rsidR="00C55B49">
        <w:rPr>
          <w:rFonts w:ascii="Times New Roman" w:hAnsi="Times New Roman" w:cs="Times New Roman"/>
        </w:rPr>
        <w:t xml:space="preserve">Health, Safety, Wellbeing Partnership Group. </w:t>
      </w:r>
    </w:p>
    <w:p w14:paraId="24ADF1C8" w14:textId="17425F0D" w:rsidR="001F2FD4" w:rsidRPr="004E65DB" w:rsidRDefault="001F2FD4" w:rsidP="00592824">
      <w:pPr>
        <w:rPr>
          <w:rFonts w:ascii="Times New Roman" w:hAnsi="Times New Roman" w:cs="Times New Roman"/>
        </w:rPr>
      </w:pPr>
      <w:r>
        <w:rPr>
          <w:rFonts w:ascii="Times New Roman" w:hAnsi="Times New Roman" w:cs="Times New Roman"/>
        </w:rPr>
        <w:t xml:space="preserve">The Regulatory Reform (Fire Safety) Order. (2005). Available at: </w:t>
      </w:r>
      <w:r w:rsidR="006A7AF4" w:rsidRPr="006A7AF4">
        <w:rPr>
          <w:rFonts w:ascii="Times New Roman" w:hAnsi="Times New Roman" w:cs="Times New Roman"/>
        </w:rPr>
        <w:t>http://www.legislation.gov.uk/uksi/2005/1541/article/14/made</w:t>
      </w:r>
      <w:r w:rsidR="006A7AF4">
        <w:rPr>
          <w:rFonts w:ascii="Times New Roman" w:hAnsi="Times New Roman" w:cs="Times New Roman"/>
        </w:rPr>
        <w:t xml:space="preserve"> (Accessed 12 December 2019).</w:t>
      </w:r>
    </w:p>
    <w:sectPr w:rsidR="001F2FD4" w:rsidRPr="004E65DB"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8178A9" w14:textId="77777777" w:rsidR="0035486C" w:rsidRDefault="0035486C" w:rsidP="0095454D">
      <w:pPr>
        <w:spacing w:after="0" w:line="240" w:lineRule="auto"/>
      </w:pPr>
      <w:r>
        <w:separator/>
      </w:r>
    </w:p>
  </w:endnote>
  <w:endnote w:type="continuationSeparator" w:id="0">
    <w:p w14:paraId="4E17A6FE" w14:textId="77777777" w:rsidR="0035486C" w:rsidRDefault="0035486C"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A52E928"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830B2D"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A136C7" w14:textId="77777777" w:rsidR="0035486C" w:rsidRDefault="0035486C" w:rsidP="0095454D">
      <w:pPr>
        <w:spacing w:after="0" w:line="240" w:lineRule="auto"/>
      </w:pPr>
      <w:r>
        <w:separator/>
      </w:r>
    </w:p>
  </w:footnote>
  <w:footnote w:type="continuationSeparator" w:id="0">
    <w:p w14:paraId="723B4FA4" w14:textId="77777777" w:rsidR="0035486C" w:rsidRDefault="0035486C"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07CD9E7"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846F15"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643" w:hanging="360"/>
      </w:pPr>
      <w:rPr>
        <w:rFont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1" w15:restartNumberingAfterBreak="0">
    <w:nsid w:val="46724065"/>
    <w:multiLevelType w:val="hybridMultilevel"/>
    <w:tmpl w:val="4F2E1D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886D2C"/>
    <w:multiLevelType w:val="singleLevel"/>
    <w:tmpl w:val="08090013"/>
    <w:lvl w:ilvl="0">
      <w:start w:val="1"/>
      <w:numFmt w:val="upperRoman"/>
      <w:lvlText w:val="%1."/>
      <w:lvlJc w:val="right"/>
      <w:pPr>
        <w:ind w:left="360" w:hanging="360"/>
      </w:pPr>
    </w:lvl>
  </w:abstractNum>
  <w:abstractNum w:abstractNumId="4"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122EC"/>
    <w:rsid w:val="00022741"/>
    <w:rsid w:val="00023F45"/>
    <w:rsid w:val="00042D0A"/>
    <w:rsid w:val="0007299A"/>
    <w:rsid w:val="00077FE9"/>
    <w:rsid w:val="00085504"/>
    <w:rsid w:val="00086893"/>
    <w:rsid w:val="000930EC"/>
    <w:rsid w:val="000A06B9"/>
    <w:rsid w:val="000A0C28"/>
    <w:rsid w:val="000A5612"/>
    <w:rsid w:val="000B4EF5"/>
    <w:rsid w:val="000C0815"/>
    <w:rsid w:val="000C3927"/>
    <w:rsid w:val="000C6C86"/>
    <w:rsid w:val="000E2FE9"/>
    <w:rsid w:val="000F284D"/>
    <w:rsid w:val="00104149"/>
    <w:rsid w:val="00116BE4"/>
    <w:rsid w:val="001203EC"/>
    <w:rsid w:val="00123376"/>
    <w:rsid w:val="0013693F"/>
    <w:rsid w:val="00136C44"/>
    <w:rsid w:val="00150D45"/>
    <w:rsid w:val="00153B74"/>
    <w:rsid w:val="001546BD"/>
    <w:rsid w:val="00156A61"/>
    <w:rsid w:val="00172976"/>
    <w:rsid w:val="001A161E"/>
    <w:rsid w:val="001A5819"/>
    <w:rsid w:val="001B0AFF"/>
    <w:rsid w:val="001B5585"/>
    <w:rsid w:val="001C323C"/>
    <w:rsid w:val="001D16F4"/>
    <w:rsid w:val="001D296C"/>
    <w:rsid w:val="001E0405"/>
    <w:rsid w:val="001F2FD4"/>
    <w:rsid w:val="001F5D77"/>
    <w:rsid w:val="001F61A3"/>
    <w:rsid w:val="0020697E"/>
    <w:rsid w:val="00224FAE"/>
    <w:rsid w:val="00233943"/>
    <w:rsid w:val="00242EEC"/>
    <w:rsid w:val="002543C8"/>
    <w:rsid w:val="00265AAD"/>
    <w:rsid w:val="002A3A20"/>
    <w:rsid w:val="002A6743"/>
    <w:rsid w:val="002B0A27"/>
    <w:rsid w:val="002E4838"/>
    <w:rsid w:val="002F5A08"/>
    <w:rsid w:val="00303413"/>
    <w:rsid w:val="003047EF"/>
    <w:rsid w:val="00306075"/>
    <w:rsid w:val="00306477"/>
    <w:rsid w:val="00327ACD"/>
    <w:rsid w:val="00342543"/>
    <w:rsid w:val="00346B60"/>
    <w:rsid w:val="0035486C"/>
    <w:rsid w:val="003566A2"/>
    <w:rsid w:val="00362A9C"/>
    <w:rsid w:val="00367A62"/>
    <w:rsid w:val="0037192A"/>
    <w:rsid w:val="003765A7"/>
    <w:rsid w:val="00385FA2"/>
    <w:rsid w:val="003901A1"/>
    <w:rsid w:val="00393AD7"/>
    <w:rsid w:val="003A0F71"/>
    <w:rsid w:val="003B29DA"/>
    <w:rsid w:val="003B3A77"/>
    <w:rsid w:val="003B4934"/>
    <w:rsid w:val="003C4B5C"/>
    <w:rsid w:val="003C5327"/>
    <w:rsid w:val="003C6CDA"/>
    <w:rsid w:val="003D1196"/>
    <w:rsid w:val="003D1DF2"/>
    <w:rsid w:val="003F11D7"/>
    <w:rsid w:val="004002F3"/>
    <w:rsid w:val="00411739"/>
    <w:rsid w:val="004200DC"/>
    <w:rsid w:val="00452AF7"/>
    <w:rsid w:val="004616F3"/>
    <w:rsid w:val="00463F22"/>
    <w:rsid w:val="0048630D"/>
    <w:rsid w:val="004A19E6"/>
    <w:rsid w:val="004A6260"/>
    <w:rsid w:val="004B34CB"/>
    <w:rsid w:val="004C30DB"/>
    <w:rsid w:val="004E0774"/>
    <w:rsid w:val="004E120E"/>
    <w:rsid w:val="004E3E19"/>
    <w:rsid w:val="004E65DB"/>
    <w:rsid w:val="004E7B18"/>
    <w:rsid w:val="004F7AD2"/>
    <w:rsid w:val="00511ECF"/>
    <w:rsid w:val="00513CA5"/>
    <w:rsid w:val="00551741"/>
    <w:rsid w:val="005625F9"/>
    <w:rsid w:val="00564171"/>
    <w:rsid w:val="005740C7"/>
    <w:rsid w:val="00580151"/>
    <w:rsid w:val="0058567F"/>
    <w:rsid w:val="00587D4F"/>
    <w:rsid w:val="0059145E"/>
    <w:rsid w:val="00591468"/>
    <w:rsid w:val="00592824"/>
    <w:rsid w:val="00597E59"/>
    <w:rsid w:val="005C0E92"/>
    <w:rsid w:val="005C5EE2"/>
    <w:rsid w:val="005D1B45"/>
    <w:rsid w:val="005D5A5A"/>
    <w:rsid w:val="005D6510"/>
    <w:rsid w:val="005D6AA5"/>
    <w:rsid w:val="005D75B4"/>
    <w:rsid w:val="005F0DC6"/>
    <w:rsid w:val="005F6BF4"/>
    <w:rsid w:val="00604783"/>
    <w:rsid w:val="00611182"/>
    <w:rsid w:val="00613948"/>
    <w:rsid w:val="00620820"/>
    <w:rsid w:val="0062771E"/>
    <w:rsid w:val="006303FE"/>
    <w:rsid w:val="00643E49"/>
    <w:rsid w:val="00646267"/>
    <w:rsid w:val="00650169"/>
    <w:rsid w:val="00650373"/>
    <w:rsid w:val="0065228F"/>
    <w:rsid w:val="006529D6"/>
    <w:rsid w:val="00661EAC"/>
    <w:rsid w:val="00663832"/>
    <w:rsid w:val="00671FDE"/>
    <w:rsid w:val="006723DF"/>
    <w:rsid w:val="00672C2C"/>
    <w:rsid w:val="00681910"/>
    <w:rsid w:val="00683107"/>
    <w:rsid w:val="0068379A"/>
    <w:rsid w:val="006A62D4"/>
    <w:rsid w:val="006A7AF4"/>
    <w:rsid w:val="006B2CF3"/>
    <w:rsid w:val="006B31F0"/>
    <w:rsid w:val="006B7ADF"/>
    <w:rsid w:val="006C348A"/>
    <w:rsid w:val="006F3E55"/>
    <w:rsid w:val="006F63D9"/>
    <w:rsid w:val="006F67DE"/>
    <w:rsid w:val="0071234B"/>
    <w:rsid w:val="00715C20"/>
    <w:rsid w:val="00717DB2"/>
    <w:rsid w:val="0072079B"/>
    <w:rsid w:val="007224B4"/>
    <w:rsid w:val="007413DA"/>
    <w:rsid w:val="00743388"/>
    <w:rsid w:val="00751521"/>
    <w:rsid w:val="0075210C"/>
    <w:rsid w:val="00760400"/>
    <w:rsid w:val="00771ECC"/>
    <w:rsid w:val="007771BC"/>
    <w:rsid w:val="007C2C78"/>
    <w:rsid w:val="007C5E0F"/>
    <w:rsid w:val="007D3C55"/>
    <w:rsid w:val="007D78FE"/>
    <w:rsid w:val="007F5F2E"/>
    <w:rsid w:val="007F7A1E"/>
    <w:rsid w:val="00811982"/>
    <w:rsid w:val="00831C1C"/>
    <w:rsid w:val="00834E8C"/>
    <w:rsid w:val="008714E8"/>
    <w:rsid w:val="00871B62"/>
    <w:rsid w:val="0087571E"/>
    <w:rsid w:val="00880315"/>
    <w:rsid w:val="00880AA3"/>
    <w:rsid w:val="008C0800"/>
    <w:rsid w:val="008C342C"/>
    <w:rsid w:val="008D0927"/>
    <w:rsid w:val="008D220D"/>
    <w:rsid w:val="008D2496"/>
    <w:rsid w:val="008D7BF1"/>
    <w:rsid w:val="008E5907"/>
    <w:rsid w:val="008E5F42"/>
    <w:rsid w:val="009008B4"/>
    <w:rsid w:val="00903358"/>
    <w:rsid w:val="00913434"/>
    <w:rsid w:val="00924368"/>
    <w:rsid w:val="00935034"/>
    <w:rsid w:val="00941551"/>
    <w:rsid w:val="0095314A"/>
    <w:rsid w:val="0095454D"/>
    <w:rsid w:val="009549BB"/>
    <w:rsid w:val="00962D16"/>
    <w:rsid w:val="00971B5F"/>
    <w:rsid w:val="00972C69"/>
    <w:rsid w:val="00975EE3"/>
    <w:rsid w:val="0098063D"/>
    <w:rsid w:val="00981AB1"/>
    <w:rsid w:val="00991D8C"/>
    <w:rsid w:val="009A4E2C"/>
    <w:rsid w:val="009B50C2"/>
    <w:rsid w:val="009C25DF"/>
    <w:rsid w:val="009D1D64"/>
    <w:rsid w:val="009D35BE"/>
    <w:rsid w:val="009E3250"/>
    <w:rsid w:val="009E3D29"/>
    <w:rsid w:val="009F75C5"/>
    <w:rsid w:val="009F7A76"/>
    <w:rsid w:val="00A065A6"/>
    <w:rsid w:val="00A10682"/>
    <w:rsid w:val="00A22BDE"/>
    <w:rsid w:val="00A47A88"/>
    <w:rsid w:val="00A51999"/>
    <w:rsid w:val="00A61CB4"/>
    <w:rsid w:val="00A62967"/>
    <w:rsid w:val="00A62E01"/>
    <w:rsid w:val="00A678BA"/>
    <w:rsid w:val="00A67D23"/>
    <w:rsid w:val="00A73A00"/>
    <w:rsid w:val="00A90426"/>
    <w:rsid w:val="00A953C1"/>
    <w:rsid w:val="00AA3833"/>
    <w:rsid w:val="00AB4683"/>
    <w:rsid w:val="00AB694D"/>
    <w:rsid w:val="00AB7554"/>
    <w:rsid w:val="00B038D3"/>
    <w:rsid w:val="00B1745D"/>
    <w:rsid w:val="00B22EEB"/>
    <w:rsid w:val="00B23445"/>
    <w:rsid w:val="00B23653"/>
    <w:rsid w:val="00B24E3E"/>
    <w:rsid w:val="00B26DA6"/>
    <w:rsid w:val="00B43386"/>
    <w:rsid w:val="00B609D0"/>
    <w:rsid w:val="00B71873"/>
    <w:rsid w:val="00B76B5D"/>
    <w:rsid w:val="00B931E0"/>
    <w:rsid w:val="00BA0E50"/>
    <w:rsid w:val="00BC11E2"/>
    <w:rsid w:val="00BC1319"/>
    <w:rsid w:val="00BE165F"/>
    <w:rsid w:val="00BF4C15"/>
    <w:rsid w:val="00BF7ACE"/>
    <w:rsid w:val="00C06C38"/>
    <w:rsid w:val="00C1122F"/>
    <w:rsid w:val="00C11C53"/>
    <w:rsid w:val="00C15BCC"/>
    <w:rsid w:val="00C16077"/>
    <w:rsid w:val="00C2370C"/>
    <w:rsid w:val="00C255CE"/>
    <w:rsid w:val="00C4313F"/>
    <w:rsid w:val="00C436CD"/>
    <w:rsid w:val="00C43A80"/>
    <w:rsid w:val="00C47912"/>
    <w:rsid w:val="00C55B49"/>
    <w:rsid w:val="00C60E69"/>
    <w:rsid w:val="00C73B0B"/>
    <w:rsid w:val="00C7529B"/>
    <w:rsid w:val="00C765DC"/>
    <w:rsid w:val="00C91AB3"/>
    <w:rsid w:val="00C94EB7"/>
    <w:rsid w:val="00CA0257"/>
    <w:rsid w:val="00CA1E1B"/>
    <w:rsid w:val="00CA76BF"/>
    <w:rsid w:val="00CB0C59"/>
    <w:rsid w:val="00CB6D17"/>
    <w:rsid w:val="00CC25C5"/>
    <w:rsid w:val="00CC451F"/>
    <w:rsid w:val="00CD3E58"/>
    <w:rsid w:val="00CD77F0"/>
    <w:rsid w:val="00CE4391"/>
    <w:rsid w:val="00CE4FCC"/>
    <w:rsid w:val="00CE50B2"/>
    <w:rsid w:val="00CE5283"/>
    <w:rsid w:val="00CF185A"/>
    <w:rsid w:val="00CF38A3"/>
    <w:rsid w:val="00D00D87"/>
    <w:rsid w:val="00D066F0"/>
    <w:rsid w:val="00D12D4E"/>
    <w:rsid w:val="00D17709"/>
    <w:rsid w:val="00D3167B"/>
    <w:rsid w:val="00D32B39"/>
    <w:rsid w:val="00D456A3"/>
    <w:rsid w:val="00D47CB6"/>
    <w:rsid w:val="00D55EE1"/>
    <w:rsid w:val="00D60DF3"/>
    <w:rsid w:val="00D67345"/>
    <w:rsid w:val="00D73878"/>
    <w:rsid w:val="00DA0E37"/>
    <w:rsid w:val="00DA4439"/>
    <w:rsid w:val="00DA46F0"/>
    <w:rsid w:val="00DB1202"/>
    <w:rsid w:val="00DD7D75"/>
    <w:rsid w:val="00DE48FC"/>
    <w:rsid w:val="00DE610F"/>
    <w:rsid w:val="00DF73F7"/>
    <w:rsid w:val="00E17146"/>
    <w:rsid w:val="00E17790"/>
    <w:rsid w:val="00E45EBA"/>
    <w:rsid w:val="00E67C6A"/>
    <w:rsid w:val="00E7545E"/>
    <w:rsid w:val="00E92E91"/>
    <w:rsid w:val="00E97741"/>
    <w:rsid w:val="00ED4CE1"/>
    <w:rsid w:val="00EF5A9B"/>
    <w:rsid w:val="00F01190"/>
    <w:rsid w:val="00F05D78"/>
    <w:rsid w:val="00F11FDF"/>
    <w:rsid w:val="00F27BFD"/>
    <w:rsid w:val="00F4279C"/>
    <w:rsid w:val="00F428CC"/>
    <w:rsid w:val="00F5346A"/>
    <w:rsid w:val="00F6224B"/>
    <w:rsid w:val="00F73770"/>
    <w:rsid w:val="00F83BC4"/>
    <w:rsid w:val="00F94FE3"/>
    <w:rsid w:val="00FA032B"/>
    <w:rsid w:val="00FA0AE2"/>
    <w:rsid w:val="00FA41EA"/>
    <w:rsid w:val="00FA494E"/>
    <w:rsid w:val="00FB6C2A"/>
    <w:rsid w:val="00FB6D7F"/>
    <w:rsid w:val="00FB6F97"/>
    <w:rsid w:val="00FB72AE"/>
    <w:rsid w:val="00FC0322"/>
    <w:rsid w:val="00FD0B21"/>
    <w:rsid w:val="00FE2F59"/>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82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Heading1Char">
    <w:name w:val="Heading 1 Char"/>
    <w:basedOn w:val="DefaultParagraphFont"/>
    <w:link w:val="Heading1"/>
    <w:uiPriority w:val="9"/>
    <w:rsid w:val="00592824"/>
    <w:rPr>
      <w:rFonts w:asciiTheme="majorHAnsi" w:eastAsiaTheme="majorEastAsia" w:hAnsiTheme="majorHAnsi" w:cstheme="majorBidi"/>
      <w:color w:val="365F91" w:themeColor="accent1" w:themeShade="BF"/>
      <w:sz w:val="32"/>
      <w:szCs w:val="32"/>
    </w:rPr>
  </w:style>
  <w:style w:type="character" w:styleId="UnresolvedMention">
    <w:name w:val="Unresolved Mention"/>
    <w:basedOn w:val="DefaultParagraphFont"/>
    <w:uiPriority w:val="99"/>
    <w:semiHidden/>
    <w:unhideWhenUsed/>
    <w:rsid w:val="006462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header" Target="header4.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1423</Words>
  <Characters>8112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sachapowell3@outlook.com</cp:lastModifiedBy>
  <cp:revision>2</cp:revision>
  <dcterms:created xsi:type="dcterms:W3CDTF">2019-12-12T23:17:00Z</dcterms:created>
  <dcterms:modified xsi:type="dcterms:W3CDTF">2019-12-12T23:17:00Z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