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74BA2" w14:textId="7821D088" w:rsidR="001B6B10" w:rsidRPr="009C1B71" w:rsidRDefault="001B6B10">
      <w:pPr>
        <w:spacing w:before="240" w:after="240"/>
        <w:jc w:val="center"/>
        <w:rPr>
          <w:sz w:val="40"/>
          <w:szCs w:val="40"/>
        </w:rPr>
      </w:pPr>
    </w:p>
    <w:p w14:paraId="4449E6BE" w14:textId="6225F23E" w:rsidR="001B6B10" w:rsidRPr="009C1B71" w:rsidRDefault="001B6B10">
      <w:pPr>
        <w:spacing w:before="240" w:after="240"/>
        <w:jc w:val="center"/>
        <w:rPr>
          <w:sz w:val="40"/>
          <w:szCs w:val="40"/>
        </w:rPr>
      </w:pPr>
    </w:p>
    <w:p w14:paraId="64CB31F4" w14:textId="77777777" w:rsidR="001B6B10" w:rsidRPr="009C1B71" w:rsidRDefault="001B6B10">
      <w:pPr>
        <w:spacing w:before="240" w:after="240"/>
        <w:jc w:val="center"/>
        <w:rPr>
          <w:sz w:val="40"/>
          <w:szCs w:val="40"/>
        </w:rPr>
      </w:pPr>
    </w:p>
    <w:p w14:paraId="7FC85C8F" w14:textId="77777777" w:rsidR="001B6B10" w:rsidRPr="009C1B71" w:rsidRDefault="001B6B10" w:rsidP="001B6B10">
      <w:pPr>
        <w:spacing w:before="240" w:after="240"/>
        <w:jc w:val="center"/>
        <w:rPr>
          <w:b/>
          <w:bCs/>
          <w:sz w:val="48"/>
          <w:szCs w:val="48"/>
        </w:rPr>
      </w:pPr>
      <w:r w:rsidRPr="009C1B71">
        <w:rPr>
          <w:b/>
          <w:bCs/>
          <w:sz w:val="48"/>
          <w:szCs w:val="48"/>
        </w:rPr>
        <w:t>BMIH5001</w:t>
      </w:r>
    </w:p>
    <w:p w14:paraId="12AE6B6C" w14:textId="48488306" w:rsidR="00C108AF" w:rsidRDefault="009C1B71">
      <w:pPr>
        <w:spacing w:before="240" w:after="240"/>
        <w:jc w:val="center"/>
        <w:rPr>
          <w:b/>
          <w:bCs/>
          <w:sz w:val="48"/>
          <w:szCs w:val="48"/>
        </w:rPr>
      </w:pPr>
      <w:r w:rsidRPr="009C1B71">
        <w:rPr>
          <w:b/>
          <w:bCs/>
          <w:sz w:val="48"/>
          <w:szCs w:val="48"/>
        </w:rPr>
        <w:t>Entrepreneurship</w:t>
      </w:r>
    </w:p>
    <w:p w14:paraId="21B3D7A4" w14:textId="094BCC82" w:rsidR="006D2866" w:rsidRDefault="006D2866">
      <w:pPr>
        <w:spacing w:before="240" w:after="240"/>
        <w:jc w:val="center"/>
        <w:rPr>
          <w:b/>
          <w:bCs/>
          <w:sz w:val="48"/>
          <w:szCs w:val="48"/>
        </w:rPr>
      </w:pPr>
      <w:r>
        <w:rPr>
          <w:b/>
          <w:bCs/>
          <w:sz w:val="48"/>
          <w:szCs w:val="48"/>
        </w:rPr>
        <w:t>Assignment 2</w:t>
      </w:r>
    </w:p>
    <w:p w14:paraId="6474BCC0" w14:textId="757E2688" w:rsidR="002E1CD0" w:rsidRDefault="002E1CD0">
      <w:pPr>
        <w:spacing w:before="240" w:after="240"/>
        <w:jc w:val="center"/>
        <w:rPr>
          <w:b/>
          <w:bCs/>
          <w:sz w:val="48"/>
          <w:szCs w:val="48"/>
        </w:rPr>
      </w:pPr>
      <w:r>
        <w:rPr>
          <w:b/>
          <w:bCs/>
          <w:sz w:val="48"/>
          <w:szCs w:val="48"/>
        </w:rPr>
        <w:t xml:space="preserve">Student Name </w:t>
      </w:r>
      <w:proofErr w:type="spellStart"/>
      <w:r>
        <w:rPr>
          <w:b/>
          <w:bCs/>
          <w:sz w:val="48"/>
          <w:szCs w:val="48"/>
        </w:rPr>
        <w:t>Ribon</w:t>
      </w:r>
      <w:proofErr w:type="spellEnd"/>
      <w:r>
        <w:rPr>
          <w:b/>
          <w:bCs/>
          <w:sz w:val="48"/>
          <w:szCs w:val="48"/>
        </w:rPr>
        <w:t xml:space="preserve"> Khan </w:t>
      </w:r>
    </w:p>
    <w:p w14:paraId="249F3E0C" w14:textId="7D8F1B69" w:rsidR="002E1CD0" w:rsidRDefault="002E1CD0">
      <w:pPr>
        <w:spacing w:before="240" w:after="240"/>
        <w:jc w:val="center"/>
        <w:rPr>
          <w:b/>
          <w:bCs/>
          <w:sz w:val="48"/>
          <w:szCs w:val="48"/>
        </w:rPr>
      </w:pPr>
      <w:r>
        <w:rPr>
          <w:b/>
          <w:bCs/>
          <w:sz w:val="48"/>
          <w:szCs w:val="48"/>
        </w:rPr>
        <w:t>Student ID 2225725</w:t>
      </w:r>
    </w:p>
    <w:p w14:paraId="1F2C4E38" w14:textId="367E6B4A" w:rsidR="004306FD" w:rsidRPr="009C1B71" w:rsidRDefault="004306FD">
      <w:pPr>
        <w:spacing w:before="240" w:after="240"/>
        <w:jc w:val="center"/>
        <w:rPr>
          <w:b/>
          <w:bCs/>
          <w:sz w:val="48"/>
          <w:szCs w:val="48"/>
        </w:rPr>
      </w:pPr>
      <w:r>
        <w:rPr>
          <w:b/>
          <w:bCs/>
          <w:sz w:val="48"/>
          <w:szCs w:val="48"/>
        </w:rPr>
        <w:t xml:space="preserve">Lecturer Charlotte Joyner </w:t>
      </w:r>
    </w:p>
    <w:p w14:paraId="02AA7A3A" w14:textId="77777777" w:rsidR="00C108AF" w:rsidRPr="009C1B71" w:rsidRDefault="00C108AF">
      <w:pPr>
        <w:spacing w:before="240" w:after="240"/>
        <w:jc w:val="left"/>
        <w:rPr>
          <w:sz w:val="40"/>
          <w:szCs w:val="40"/>
        </w:rPr>
      </w:pPr>
    </w:p>
    <w:p w14:paraId="611FA35D" w14:textId="77777777" w:rsidR="00C108AF" w:rsidRPr="009C1B71" w:rsidRDefault="009C1B71">
      <w:pPr>
        <w:spacing w:before="240" w:after="240"/>
        <w:jc w:val="center"/>
        <w:rPr>
          <w:sz w:val="40"/>
          <w:szCs w:val="40"/>
        </w:rPr>
      </w:pPr>
      <w:r w:rsidRPr="009C1B71">
        <w:rPr>
          <w:sz w:val="40"/>
          <w:szCs w:val="40"/>
        </w:rPr>
        <w:t>A Business Plan for “The Artisan Retreat”</w:t>
      </w:r>
    </w:p>
    <w:p w14:paraId="15CB0BA5" w14:textId="77777777" w:rsidR="00C108AF" w:rsidRPr="009C1B71" w:rsidRDefault="00C108AF">
      <w:pPr>
        <w:spacing w:before="240" w:after="240"/>
        <w:jc w:val="left"/>
        <w:rPr>
          <w:sz w:val="40"/>
          <w:szCs w:val="40"/>
        </w:rPr>
      </w:pPr>
    </w:p>
    <w:p w14:paraId="298A6FCA" w14:textId="77777777" w:rsidR="00C108AF" w:rsidRPr="009C1B71" w:rsidRDefault="00C108AF">
      <w:pPr>
        <w:spacing w:before="240" w:after="240"/>
        <w:jc w:val="left"/>
        <w:rPr>
          <w:sz w:val="40"/>
          <w:szCs w:val="40"/>
        </w:rPr>
      </w:pPr>
    </w:p>
    <w:p w14:paraId="3F300AD1" w14:textId="4493E0BF" w:rsidR="00C108AF" w:rsidRPr="009C1B71" w:rsidRDefault="009C1B71" w:rsidP="001B6B10">
      <w:pPr>
        <w:spacing w:before="240" w:after="240"/>
        <w:rPr>
          <w:sz w:val="40"/>
          <w:szCs w:val="40"/>
        </w:rPr>
      </w:pPr>
      <w:r w:rsidRPr="009C1B71">
        <w:rPr>
          <w:sz w:val="40"/>
          <w:szCs w:val="40"/>
        </w:rPr>
        <w:t xml:space="preserve"> </w:t>
      </w:r>
    </w:p>
    <w:p w14:paraId="311BBAA9" w14:textId="77777777" w:rsidR="00C108AF" w:rsidRPr="009C1B71" w:rsidRDefault="009C1B71">
      <w:pPr>
        <w:spacing w:before="240" w:after="240"/>
        <w:jc w:val="center"/>
        <w:rPr>
          <w:sz w:val="40"/>
          <w:szCs w:val="40"/>
        </w:rPr>
      </w:pPr>
      <w:r w:rsidRPr="009C1B71">
        <w:br w:type="page"/>
      </w:r>
    </w:p>
    <w:p w14:paraId="0FD4C1DC" w14:textId="77777777" w:rsidR="00C108AF" w:rsidRPr="009C1B71" w:rsidRDefault="009C1B71">
      <w:pPr>
        <w:spacing w:before="240" w:after="240"/>
        <w:jc w:val="center"/>
      </w:pPr>
      <w:r w:rsidRPr="009C1B71">
        <w:rPr>
          <w:sz w:val="32"/>
          <w:szCs w:val="32"/>
        </w:rPr>
        <w:lastRenderedPageBreak/>
        <w:t>Table of Contents</w:t>
      </w:r>
    </w:p>
    <w:sdt>
      <w:sdtPr>
        <w:id w:val="785935571"/>
        <w:docPartObj>
          <w:docPartGallery w:val="Table of Contents"/>
          <w:docPartUnique/>
        </w:docPartObj>
      </w:sdtPr>
      <w:sdtEndPr/>
      <w:sdtContent>
        <w:p w14:paraId="701DCDF1" w14:textId="77777777" w:rsidR="00C108AF" w:rsidRPr="009C1B71" w:rsidRDefault="009C1B71">
          <w:pPr>
            <w:widowControl w:val="0"/>
            <w:tabs>
              <w:tab w:val="right" w:leader="dot" w:pos="9360"/>
            </w:tabs>
            <w:spacing w:before="60" w:line="480" w:lineRule="auto"/>
            <w:jc w:val="left"/>
            <w:rPr>
              <w:color w:val="000000"/>
            </w:rPr>
          </w:pPr>
          <w:r w:rsidRPr="009C1B71">
            <w:fldChar w:fldCharType="begin"/>
          </w:r>
          <w:r w:rsidRPr="009C1B71">
            <w:instrText xml:space="preserve"> TOC \h \u \z \t "Heading 1,1,Heading 2,2,Heading 3,3,Heading 4,4,Heading 5,5,Heading 6,6,"</w:instrText>
          </w:r>
          <w:r w:rsidRPr="009C1B71">
            <w:fldChar w:fldCharType="separate"/>
          </w:r>
          <w:hyperlink w:anchor="_cb10nivj5vrj">
            <w:r w:rsidRPr="009C1B71">
              <w:rPr>
                <w:color w:val="000000"/>
              </w:rPr>
              <w:t>Executive Summary</w:t>
            </w:r>
            <w:r w:rsidRPr="009C1B71">
              <w:rPr>
                <w:color w:val="000000"/>
              </w:rPr>
              <w:tab/>
            </w:r>
          </w:hyperlink>
          <w:r w:rsidRPr="009C1B71">
            <w:fldChar w:fldCharType="begin"/>
          </w:r>
          <w:r w:rsidRPr="009C1B71">
            <w:instrText xml:space="preserve"> PAGEREF _cb10nivj5vrj \h </w:instrText>
          </w:r>
          <w:r w:rsidRPr="009C1B71">
            <w:fldChar w:fldCharType="separate"/>
          </w:r>
          <w:r w:rsidRPr="009C1B71">
            <w:t>2</w:t>
          </w:r>
          <w:r w:rsidRPr="009C1B71">
            <w:fldChar w:fldCharType="end"/>
          </w:r>
        </w:p>
        <w:p w14:paraId="42727928" w14:textId="77777777" w:rsidR="00C108AF" w:rsidRPr="009C1B71" w:rsidRDefault="009C1B71">
          <w:pPr>
            <w:widowControl w:val="0"/>
            <w:tabs>
              <w:tab w:val="right" w:leader="dot" w:pos="9360"/>
            </w:tabs>
            <w:spacing w:before="60" w:line="480" w:lineRule="auto"/>
            <w:jc w:val="left"/>
            <w:rPr>
              <w:color w:val="000000"/>
            </w:rPr>
          </w:pPr>
          <w:hyperlink w:anchor="_b6kumo2nbay3">
            <w:r w:rsidRPr="009C1B71">
              <w:rPr>
                <w:color w:val="000000"/>
              </w:rPr>
              <w:t>Company Overview</w:t>
            </w:r>
            <w:r w:rsidRPr="009C1B71">
              <w:rPr>
                <w:color w:val="000000"/>
              </w:rPr>
              <w:tab/>
            </w:r>
          </w:hyperlink>
          <w:r w:rsidRPr="009C1B71">
            <w:fldChar w:fldCharType="begin"/>
          </w:r>
          <w:r w:rsidRPr="009C1B71">
            <w:instrText xml:space="preserve"> PAGEREF _b6kumo2nbay3 \h </w:instrText>
          </w:r>
          <w:r w:rsidRPr="009C1B71">
            <w:fldChar w:fldCharType="separate"/>
          </w:r>
          <w:r w:rsidRPr="009C1B71">
            <w:t>3</w:t>
          </w:r>
          <w:r w:rsidRPr="009C1B71">
            <w:fldChar w:fldCharType="end"/>
          </w:r>
        </w:p>
        <w:p w14:paraId="3C9ECEDF" w14:textId="77777777" w:rsidR="00C108AF" w:rsidRPr="009C1B71" w:rsidRDefault="009C1B71">
          <w:pPr>
            <w:widowControl w:val="0"/>
            <w:tabs>
              <w:tab w:val="right" w:leader="dot" w:pos="9360"/>
            </w:tabs>
            <w:spacing w:before="60" w:line="480" w:lineRule="auto"/>
            <w:jc w:val="left"/>
            <w:rPr>
              <w:color w:val="000000"/>
            </w:rPr>
          </w:pPr>
          <w:hyperlink w:anchor="_6m6tzgpg7iw6">
            <w:r w:rsidRPr="009C1B71">
              <w:rPr>
                <w:color w:val="000000"/>
              </w:rPr>
              <w:t>Market Analysis</w:t>
            </w:r>
            <w:r w:rsidRPr="009C1B71">
              <w:rPr>
                <w:color w:val="000000"/>
              </w:rPr>
              <w:tab/>
            </w:r>
          </w:hyperlink>
          <w:r w:rsidRPr="009C1B71">
            <w:fldChar w:fldCharType="begin"/>
          </w:r>
          <w:r w:rsidRPr="009C1B71">
            <w:instrText xml:space="preserve"> PAGEREF _6m6tzgpg7iw6 \h </w:instrText>
          </w:r>
          <w:r w:rsidRPr="009C1B71">
            <w:fldChar w:fldCharType="separate"/>
          </w:r>
          <w:r w:rsidRPr="009C1B71">
            <w:t>4</w:t>
          </w:r>
          <w:r w:rsidRPr="009C1B71">
            <w:fldChar w:fldCharType="end"/>
          </w:r>
        </w:p>
        <w:p w14:paraId="33730499" w14:textId="77777777" w:rsidR="00C108AF" w:rsidRPr="009C1B71" w:rsidRDefault="009C1B71">
          <w:pPr>
            <w:widowControl w:val="0"/>
            <w:tabs>
              <w:tab w:val="right" w:leader="dot" w:pos="9360"/>
            </w:tabs>
            <w:spacing w:before="60" w:line="480" w:lineRule="auto"/>
            <w:jc w:val="left"/>
            <w:rPr>
              <w:color w:val="000000"/>
            </w:rPr>
          </w:pPr>
          <w:hyperlink w:anchor="_59rok4iwnjm3">
            <w:r w:rsidRPr="009C1B71">
              <w:rPr>
                <w:color w:val="000000"/>
              </w:rPr>
              <w:t>Market Segmentation and Target Audience</w:t>
            </w:r>
            <w:r w:rsidRPr="009C1B71">
              <w:rPr>
                <w:color w:val="000000"/>
              </w:rPr>
              <w:tab/>
            </w:r>
          </w:hyperlink>
          <w:r w:rsidRPr="009C1B71">
            <w:fldChar w:fldCharType="begin"/>
          </w:r>
          <w:r w:rsidRPr="009C1B71">
            <w:instrText xml:space="preserve"> PAGEREF _59rok4iwnjm3 \h </w:instrText>
          </w:r>
          <w:r w:rsidRPr="009C1B71">
            <w:fldChar w:fldCharType="separate"/>
          </w:r>
          <w:r w:rsidRPr="009C1B71">
            <w:t>5</w:t>
          </w:r>
          <w:r w:rsidRPr="009C1B71">
            <w:fldChar w:fldCharType="end"/>
          </w:r>
        </w:p>
        <w:p w14:paraId="5E843547" w14:textId="77777777" w:rsidR="00C108AF" w:rsidRPr="009C1B71" w:rsidRDefault="009C1B71">
          <w:pPr>
            <w:widowControl w:val="0"/>
            <w:tabs>
              <w:tab w:val="right" w:leader="dot" w:pos="9360"/>
            </w:tabs>
            <w:spacing w:before="60" w:line="480" w:lineRule="auto"/>
            <w:jc w:val="left"/>
            <w:rPr>
              <w:color w:val="000000"/>
            </w:rPr>
          </w:pPr>
          <w:hyperlink w:anchor="_3n5xbbtu6j83">
            <w:r w:rsidRPr="009C1B71">
              <w:rPr>
                <w:color w:val="000000"/>
              </w:rPr>
              <w:t>Marketing and Sales Strategy</w:t>
            </w:r>
            <w:r w:rsidRPr="009C1B71">
              <w:rPr>
                <w:color w:val="000000"/>
              </w:rPr>
              <w:tab/>
            </w:r>
          </w:hyperlink>
          <w:r w:rsidRPr="009C1B71">
            <w:fldChar w:fldCharType="begin"/>
          </w:r>
          <w:r w:rsidRPr="009C1B71">
            <w:instrText xml:space="preserve"> PAGEREF _3n5xbbtu6j83 \h </w:instrText>
          </w:r>
          <w:r w:rsidRPr="009C1B71">
            <w:fldChar w:fldCharType="separate"/>
          </w:r>
          <w:r w:rsidRPr="009C1B71">
            <w:t>6</w:t>
          </w:r>
          <w:r w:rsidRPr="009C1B71">
            <w:fldChar w:fldCharType="end"/>
          </w:r>
        </w:p>
        <w:p w14:paraId="10FCBA84" w14:textId="77777777" w:rsidR="00C108AF" w:rsidRPr="009C1B71" w:rsidRDefault="009C1B71">
          <w:pPr>
            <w:widowControl w:val="0"/>
            <w:tabs>
              <w:tab w:val="right" w:leader="dot" w:pos="9360"/>
            </w:tabs>
            <w:spacing w:before="60" w:line="480" w:lineRule="auto"/>
            <w:jc w:val="left"/>
            <w:rPr>
              <w:color w:val="000000"/>
            </w:rPr>
          </w:pPr>
          <w:hyperlink w:anchor="_l8aualb80tzs">
            <w:r w:rsidRPr="009C1B71">
              <w:rPr>
                <w:color w:val="000000"/>
              </w:rPr>
              <w:t>Operations and Management</w:t>
            </w:r>
            <w:r w:rsidRPr="009C1B71">
              <w:rPr>
                <w:color w:val="000000"/>
              </w:rPr>
              <w:tab/>
            </w:r>
          </w:hyperlink>
          <w:r w:rsidRPr="009C1B71">
            <w:fldChar w:fldCharType="begin"/>
          </w:r>
          <w:r w:rsidRPr="009C1B71">
            <w:instrText xml:space="preserve"> PAGEREF _l8aualb80tzs \h </w:instrText>
          </w:r>
          <w:r w:rsidRPr="009C1B71">
            <w:fldChar w:fldCharType="separate"/>
          </w:r>
          <w:r w:rsidRPr="009C1B71">
            <w:t>7</w:t>
          </w:r>
          <w:r w:rsidRPr="009C1B71">
            <w:fldChar w:fldCharType="end"/>
          </w:r>
        </w:p>
        <w:p w14:paraId="4A8C05A3" w14:textId="77777777" w:rsidR="00C108AF" w:rsidRPr="009C1B71" w:rsidRDefault="009C1B71">
          <w:pPr>
            <w:widowControl w:val="0"/>
            <w:tabs>
              <w:tab w:val="right" w:leader="dot" w:pos="9360"/>
            </w:tabs>
            <w:spacing w:before="60" w:line="480" w:lineRule="auto"/>
            <w:jc w:val="left"/>
            <w:rPr>
              <w:color w:val="000000"/>
            </w:rPr>
          </w:pPr>
          <w:hyperlink w:anchor="_bdmlhtgqrh4s">
            <w:r w:rsidRPr="009C1B71">
              <w:rPr>
                <w:color w:val="000000"/>
              </w:rPr>
              <w:t>Financial Plan &amp; Projections for The Artisan Retreat</w:t>
            </w:r>
            <w:r w:rsidRPr="009C1B71">
              <w:rPr>
                <w:color w:val="000000"/>
              </w:rPr>
              <w:tab/>
            </w:r>
          </w:hyperlink>
          <w:r w:rsidRPr="009C1B71">
            <w:fldChar w:fldCharType="begin"/>
          </w:r>
          <w:r w:rsidRPr="009C1B71">
            <w:instrText xml:space="preserve"> PAGEREF _bdmlhtgqrh4s \h </w:instrText>
          </w:r>
          <w:r w:rsidRPr="009C1B71">
            <w:fldChar w:fldCharType="separate"/>
          </w:r>
          <w:r w:rsidRPr="009C1B71">
            <w:t>7</w:t>
          </w:r>
          <w:r w:rsidRPr="009C1B71">
            <w:fldChar w:fldCharType="end"/>
          </w:r>
        </w:p>
        <w:p w14:paraId="78C11414" w14:textId="77777777" w:rsidR="00C108AF" w:rsidRPr="009C1B71" w:rsidRDefault="009C1B71">
          <w:pPr>
            <w:widowControl w:val="0"/>
            <w:tabs>
              <w:tab w:val="right" w:leader="dot" w:pos="9360"/>
            </w:tabs>
            <w:spacing w:before="60" w:line="480" w:lineRule="auto"/>
            <w:jc w:val="left"/>
            <w:rPr>
              <w:color w:val="000000"/>
            </w:rPr>
          </w:pPr>
          <w:hyperlink w:anchor="_pn49187in2yp">
            <w:r w:rsidRPr="009C1B71">
              <w:rPr>
                <w:color w:val="000000"/>
              </w:rPr>
              <w:t>Funding Sources</w:t>
            </w:r>
            <w:r w:rsidRPr="009C1B71">
              <w:rPr>
                <w:color w:val="000000"/>
              </w:rPr>
              <w:tab/>
            </w:r>
          </w:hyperlink>
          <w:r w:rsidRPr="009C1B71">
            <w:fldChar w:fldCharType="begin"/>
          </w:r>
          <w:r w:rsidRPr="009C1B71">
            <w:instrText xml:space="preserve"> PAGEREF _pn49187in2yp \h </w:instrText>
          </w:r>
          <w:r w:rsidRPr="009C1B71">
            <w:fldChar w:fldCharType="separate"/>
          </w:r>
          <w:r w:rsidRPr="009C1B71">
            <w:t>11</w:t>
          </w:r>
          <w:r w:rsidRPr="009C1B71">
            <w:fldChar w:fldCharType="end"/>
          </w:r>
        </w:p>
        <w:p w14:paraId="222C499D" w14:textId="77777777" w:rsidR="00C108AF" w:rsidRPr="009C1B71" w:rsidRDefault="009C1B71">
          <w:pPr>
            <w:widowControl w:val="0"/>
            <w:tabs>
              <w:tab w:val="right" w:leader="dot" w:pos="9360"/>
            </w:tabs>
            <w:spacing w:before="60" w:line="480" w:lineRule="auto"/>
            <w:jc w:val="left"/>
            <w:rPr>
              <w:color w:val="000000"/>
            </w:rPr>
          </w:pPr>
          <w:hyperlink w:anchor="_xucleqx2eiwr">
            <w:r w:rsidRPr="009C1B71">
              <w:rPr>
                <w:color w:val="000000"/>
              </w:rPr>
              <w:t>Expansion and Growth Opportunities for The Artisan Retreat</w:t>
            </w:r>
            <w:r w:rsidRPr="009C1B71">
              <w:rPr>
                <w:color w:val="000000"/>
              </w:rPr>
              <w:tab/>
            </w:r>
          </w:hyperlink>
          <w:r w:rsidRPr="009C1B71">
            <w:fldChar w:fldCharType="begin"/>
          </w:r>
          <w:r w:rsidRPr="009C1B71">
            <w:instrText xml:space="preserve"> PAGEREF _xucleqx2eiwr \h </w:instrText>
          </w:r>
          <w:r w:rsidRPr="009C1B71">
            <w:fldChar w:fldCharType="separate"/>
          </w:r>
          <w:r w:rsidRPr="009C1B71">
            <w:t>12</w:t>
          </w:r>
          <w:r w:rsidRPr="009C1B71">
            <w:fldChar w:fldCharType="end"/>
          </w:r>
        </w:p>
        <w:p w14:paraId="1810D9BD" w14:textId="77777777" w:rsidR="00C108AF" w:rsidRPr="009C1B71" w:rsidRDefault="009C1B71">
          <w:pPr>
            <w:widowControl w:val="0"/>
            <w:tabs>
              <w:tab w:val="right" w:leader="dot" w:pos="9360"/>
            </w:tabs>
            <w:spacing w:before="60" w:line="480" w:lineRule="auto"/>
            <w:jc w:val="left"/>
            <w:rPr>
              <w:color w:val="000000"/>
            </w:rPr>
          </w:pPr>
          <w:hyperlink w:anchor="_gzx2yop0hp4p">
            <w:r w:rsidRPr="009C1B71">
              <w:rPr>
                <w:color w:val="000000"/>
              </w:rPr>
              <w:t>Conclusion</w:t>
            </w:r>
            <w:r w:rsidRPr="009C1B71">
              <w:rPr>
                <w:color w:val="000000"/>
              </w:rPr>
              <w:tab/>
            </w:r>
          </w:hyperlink>
          <w:r w:rsidRPr="009C1B71">
            <w:fldChar w:fldCharType="begin"/>
          </w:r>
          <w:r w:rsidRPr="009C1B71">
            <w:instrText xml:space="preserve"> PAGEREF _gzx2yop0hp4p \h </w:instrText>
          </w:r>
          <w:r w:rsidRPr="009C1B71">
            <w:fldChar w:fldCharType="separate"/>
          </w:r>
          <w:r w:rsidRPr="009C1B71">
            <w:t>13</w:t>
          </w:r>
          <w:r w:rsidRPr="009C1B71">
            <w:fldChar w:fldCharType="end"/>
          </w:r>
        </w:p>
        <w:p w14:paraId="597DE8FF" w14:textId="77777777" w:rsidR="00C108AF" w:rsidRPr="009C1B71" w:rsidRDefault="009C1B71">
          <w:pPr>
            <w:widowControl w:val="0"/>
            <w:tabs>
              <w:tab w:val="right" w:leader="dot" w:pos="9360"/>
            </w:tabs>
            <w:spacing w:before="60" w:line="480" w:lineRule="auto"/>
            <w:jc w:val="left"/>
            <w:rPr>
              <w:color w:val="000000"/>
            </w:rPr>
          </w:pPr>
          <w:hyperlink w:anchor="_bw58gjcanrd9">
            <w:r w:rsidRPr="009C1B71">
              <w:rPr>
                <w:color w:val="000000"/>
              </w:rPr>
              <w:t>References</w:t>
            </w:r>
            <w:r w:rsidRPr="009C1B71">
              <w:rPr>
                <w:color w:val="000000"/>
              </w:rPr>
              <w:tab/>
            </w:r>
          </w:hyperlink>
          <w:r w:rsidRPr="009C1B71">
            <w:fldChar w:fldCharType="begin"/>
          </w:r>
          <w:r w:rsidRPr="009C1B71">
            <w:instrText xml:space="preserve"> PAGEREF _bw58gjcanrd9 \h </w:instrText>
          </w:r>
          <w:r w:rsidRPr="009C1B71">
            <w:fldChar w:fldCharType="separate"/>
          </w:r>
          <w:r w:rsidRPr="009C1B71">
            <w:t>14</w:t>
          </w:r>
          <w:r w:rsidRPr="009C1B71">
            <w:fldChar w:fldCharType="end"/>
          </w:r>
          <w:r w:rsidRPr="009C1B71">
            <w:fldChar w:fldCharType="end"/>
          </w:r>
        </w:p>
      </w:sdtContent>
    </w:sdt>
    <w:p w14:paraId="4E606776" w14:textId="77777777" w:rsidR="00C108AF" w:rsidRPr="009C1B71" w:rsidRDefault="009C1B71">
      <w:pPr>
        <w:spacing w:before="240" w:after="240" w:line="480" w:lineRule="auto"/>
        <w:jc w:val="center"/>
      </w:pPr>
      <w:r w:rsidRPr="009C1B71">
        <w:br w:type="page"/>
      </w:r>
    </w:p>
    <w:p w14:paraId="636DF820" w14:textId="77777777" w:rsidR="00C108AF" w:rsidRPr="009C1B71" w:rsidRDefault="009C1B71">
      <w:pPr>
        <w:pStyle w:val="Heading1"/>
        <w:spacing w:before="240" w:after="240"/>
      </w:pPr>
      <w:bookmarkStart w:id="0" w:name="_cb10nivj5vrj" w:colFirst="0" w:colLast="0"/>
      <w:bookmarkEnd w:id="0"/>
      <w:r w:rsidRPr="009C1B71">
        <w:lastRenderedPageBreak/>
        <w:t>Executive Summary</w:t>
      </w:r>
    </w:p>
    <w:p w14:paraId="0CD4D0CD" w14:textId="219CE883" w:rsidR="00C108AF" w:rsidRPr="009C1B71" w:rsidRDefault="009C1B71">
      <w:pPr>
        <w:spacing w:before="240" w:after="240"/>
      </w:pPr>
      <w:r w:rsidRPr="009C1B71">
        <w:t>The hospitality sector experiences a remarkable paradigm shift driven by increasing demand for experiential travel that provides users with a sense of authenticity and immersion (Choe and Lim, 2019). This business plan poses an exceptional idea, "The Artisan Retreat" being the name, that is aimed at addressing the growing trend by blending the charm of a bed and breakfast with the amenities of boutique hotels. We are inspired to create an experience for our guests, which is a platform to immerse one can handle the local craftsmanship and culture. The Artisan Retreat will be situated in an idyllic rural setting with a renovated historic farmhouse having eight fine rooms dedicated to local culture and craft, the way of living that reminds of the name of the place. Attendees can also join in different classes and crafts led by the skilled craftsmen, hence acquainting themselves with the historical legacy of this area. The worldwide experiential market is expected to grow by 14.2% at the compound annual growth rate (CAGR) till 2028, i.e., by the 2028 end is over 1,963.5 billion (Grand View Research, 2022). The establishment of an innovative approach and a strong focus on sustainability, locally sourced ingredients, and all environmentally friendly practices is the goal of The Artisan Retreat so that it can cover a very profitable segment of the market by offering a genuine and special experience to conscious tourists. The financing of this start-up is planned to be done with personal savings, a bank loan, and most probably with potential investors. The business plan represents the whole market analysis, which suggests that the region has to be expanded, and it also gives a detailed marketing strategy to capture the preferred customers' interest. The steady progress and return of investment within 3 years to the artisan retreat are setting it up to dominate the hospitality niche and attract inquiring tourists who are after genuine and cultural wisdom.</w:t>
      </w:r>
    </w:p>
    <w:p w14:paraId="5B5AEE89" w14:textId="77777777" w:rsidR="00C108AF" w:rsidRPr="009C1B71" w:rsidRDefault="00C108AF">
      <w:pPr>
        <w:spacing w:before="240" w:after="240"/>
      </w:pPr>
    </w:p>
    <w:p w14:paraId="4A7DE219" w14:textId="77777777" w:rsidR="00C108AF" w:rsidRPr="009C1B71" w:rsidRDefault="00C108AF">
      <w:pPr>
        <w:spacing w:before="240" w:after="240"/>
      </w:pPr>
    </w:p>
    <w:p w14:paraId="5A57BB3D" w14:textId="77777777" w:rsidR="00C108AF" w:rsidRPr="009C1B71" w:rsidRDefault="00C108AF">
      <w:pPr>
        <w:spacing w:before="240" w:after="240"/>
      </w:pPr>
    </w:p>
    <w:p w14:paraId="72B6EB0C" w14:textId="77777777" w:rsidR="00C108AF" w:rsidRPr="009C1B71" w:rsidRDefault="00C108AF">
      <w:pPr>
        <w:spacing w:before="240" w:after="240"/>
      </w:pPr>
    </w:p>
    <w:p w14:paraId="6E642E08" w14:textId="77777777" w:rsidR="00C108AF" w:rsidRPr="009C1B71" w:rsidRDefault="009C1B71">
      <w:pPr>
        <w:pStyle w:val="Heading1"/>
        <w:spacing w:before="240" w:after="240"/>
      </w:pPr>
      <w:bookmarkStart w:id="1" w:name="_b6kumo2nbay3" w:colFirst="0" w:colLast="0"/>
      <w:bookmarkEnd w:id="1"/>
      <w:r w:rsidRPr="009C1B71">
        <w:lastRenderedPageBreak/>
        <w:t>Company Overview</w:t>
      </w:r>
    </w:p>
    <w:p w14:paraId="1446E0B8" w14:textId="77777777" w:rsidR="00C108AF" w:rsidRPr="009C1B71" w:rsidRDefault="009C1B71">
      <w:pPr>
        <w:spacing w:before="240" w:after="240"/>
      </w:pPr>
      <w:r w:rsidRPr="009C1B71">
        <w:t xml:space="preserve">The Artisan Retreat aims to bring the bed and breakfast concept to the next level, delivering a fully immersive and authentic experience for travellers who want to uncover the local artisanal crafts and traditions and learn new skills. </w:t>
      </w:r>
      <w:proofErr w:type="spellStart"/>
      <w:r w:rsidRPr="009C1B71">
        <w:t>Sthapit</w:t>
      </w:r>
      <w:proofErr w:type="spellEnd"/>
      <w:r w:rsidRPr="009C1B71">
        <w:t xml:space="preserve"> and Jimenez-</w:t>
      </w:r>
      <w:proofErr w:type="spellStart"/>
      <w:r w:rsidRPr="009C1B71">
        <w:t>Barreto</w:t>
      </w:r>
      <w:proofErr w:type="spellEnd"/>
      <w:r w:rsidRPr="009C1B71">
        <w:t xml:space="preserve"> (2018) state that due to an increase in demand for experiential travel, travel experiences having a local angle with the cultural, traditions and authenticity of a place have significantly increased. This perfectly parallels a survey done by Booking.com in 2022, where 59% of participants mentioned their desire to embrace local culture and traditions while travelling. The property will be situated in a rural landscape, boasting the pristine atmosphere and landscapes. The newly renovated historic farmhouse will comprise of eight suites, each taking inspiration from the local artisanal heritage and displaying it in the form of locally made furniture, wall hangings and paintings. Moreover, emphasising a providing comfy accommodations, Artisan Retreat would offer a number of immersive experiences, such as workshops and demonstrations led by local artisans. Visitors will be taught some crafts including pottery, woodworking and weaving, among others, which will provide them with a richer understanding of the area's cultural heritage. The company will proudly put sustainability and environmentally friendly practices at the forefront, with the focus on local, organic ingredients for its farm-to-table cuisine. Based on World Travel &amp; Tourism Council's (2022) report, sustainable tourism begins to be essential with 83% of travellers saying that they are willing to travel more responsibly.</w:t>
      </w:r>
    </w:p>
    <w:p w14:paraId="79AAB98D" w14:textId="77777777" w:rsidR="00C108AF" w:rsidRPr="009C1B71" w:rsidRDefault="009C1B71">
      <w:pPr>
        <w:pStyle w:val="Heading1"/>
        <w:spacing w:before="240" w:after="240"/>
      </w:pPr>
      <w:bookmarkStart w:id="2" w:name="_6m6tzgpg7iw6" w:colFirst="0" w:colLast="0"/>
      <w:bookmarkEnd w:id="2"/>
      <w:r w:rsidRPr="009C1B71">
        <w:t>Market Analysis</w:t>
      </w:r>
    </w:p>
    <w:p w14:paraId="259D5DFF" w14:textId="6A698AE5" w:rsidR="00C108AF" w:rsidRPr="009C1B71" w:rsidRDefault="009C1B71">
      <w:pPr>
        <w:spacing w:before="240" w:after="240"/>
      </w:pPr>
      <w:r w:rsidRPr="009C1B71">
        <w:t xml:space="preserve">The hospitality industry has been witnessing a changed trend in consumer likings as an increased number of travellers have become interested in authenticity and immersion, which makes it possible for them to participate in the lifelong culture and traditions (Choe and Lim, 2019). Likewise, this trend has been propelled by the development of mindful and experiential tourism coupled with a progressive inclination towards eco and ethical travel lifestyles. In the report by the World Travel &amp; Tourism Council (2022), the travel and tourism sector globally is expected to develop at a stable rate, standing at 5.8% of the overall annual growth, and in 2022 reaching its total contribution of </w:t>
      </w:r>
      <w:r w:rsidR="006763E3">
        <w:t>£</w:t>
      </w:r>
      <w:r w:rsidRPr="009C1B71">
        <w:t xml:space="preserve">8.6tn to the world GDP. The experiential travel subsector of the travel industry with a CAGR of 14.2%, by 2028, is estimated to progress at a faster rate (Grand View </w:t>
      </w:r>
      <w:r w:rsidRPr="009C1B71">
        <w:lastRenderedPageBreak/>
        <w:t>Research, 2022). One of the objectives for the Artisan Retreat is to take a share in this fast-expanding market by providing an exclusive and authentic experience which commemorates local handicraft. A bed and breakfast-boutique hotel mix of both traditional hospitality and contemporary amenities will be created by the venture and successfully attract travellers, who are looking for an authentic and distinctive experience.</w:t>
      </w:r>
    </w:p>
    <w:p w14:paraId="36EB6977" w14:textId="77777777" w:rsidR="00C108AF" w:rsidRPr="009C1B71" w:rsidRDefault="009C1B71">
      <w:pPr>
        <w:pStyle w:val="Heading1"/>
        <w:spacing w:before="240" w:after="240"/>
      </w:pPr>
      <w:bookmarkStart w:id="3" w:name="_59rok4iwnjm3" w:colFirst="0" w:colLast="0"/>
      <w:bookmarkEnd w:id="3"/>
      <w:r w:rsidRPr="009C1B71">
        <w:t>Market Segmentation and Target Audience</w:t>
      </w:r>
    </w:p>
    <w:p w14:paraId="0039D892" w14:textId="77777777" w:rsidR="00C108AF" w:rsidRPr="009C1B71" w:rsidRDefault="009C1B71">
      <w:pPr>
        <w:spacing w:before="240" w:after="240"/>
      </w:pPr>
      <w:r w:rsidRPr="009C1B71">
        <w:t>This business' primary target market is represented by affluent, well-educated people aged 35 to 65 years, who are inclined to spirituality, bio-sustainable practices and individualization. These sorts of tourists are mostly called cultural explorers or experiential travellers and have a chance to appreciate the local arts and crafts which are scattered in their destinations (Kolar and Zabkar, 2010). Khan (2015) has also highlighted that the division is one of the most dominant segments of global travellers, which is likely to grow at the rate of 7% annually. Within this broader segment, the business will focus on attracting the following target audiences:</w:t>
      </w:r>
    </w:p>
    <w:p w14:paraId="46360074" w14:textId="6A66DC58" w:rsidR="00C108AF" w:rsidRPr="009C1B71" w:rsidRDefault="009C1B71" w:rsidP="009C1B71">
      <w:pPr>
        <w:spacing w:before="240"/>
        <w:ind w:left="360"/>
      </w:pPr>
      <w:r w:rsidRPr="009C1B71">
        <w:rPr>
          <w:b/>
        </w:rPr>
        <w:t xml:space="preserve">Couples and solo travellers: </w:t>
      </w:r>
      <w:r w:rsidRPr="009C1B71">
        <w:t>This bunch of people will definitely aim for the memorable and unusual experiences; they are not that much interested in the humdrum and desire to touch culture and tradition. An analysis from Expedia (2018) highlighted that 51% of travellers rate culture as their priority to decide the destination.</w:t>
      </w:r>
    </w:p>
    <w:p w14:paraId="20BC2A73" w14:textId="6DAA6B87" w:rsidR="00C108AF" w:rsidRPr="009C1B71" w:rsidRDefault="009C1B71" w:rsidP="009C1B71">
      <w:pPr>
        <w:ind w:left="360"/>
      </w:pPr>
      <w:r w:rsidRPr="009C1B71">
        <w:rPr>
          <w:b/>
        </w:rPr>
        <w:t>Special interest groups:</w:t>
      </w:r>
      <w:r w:rsidRPr="009C1B71">
        <w:t xml:space="preserve"> Skilled craftsmen, budding artisans, and culinary enthusiasts, who admire the art of creating and enjoy the pleasure in understanding the meticulous processes in artisanal making. The United States craft market alone produces </w:t>
      </w:r>
      <w:r w:rsidR="006763E3">
        <w:t>£</w:t>
      </w:r>
      <w:r w:rsidRPr="009C1B71">
        <w:t>35.8 billion in revenues annually, as stated by American Craft Council (2021).</w:t>
      </w:r>
    </w:p>
    <w:p w14:paraId="6DB54A80" w14:textId="77777777" w:rsidR="00C108AF" w:rsidRPr="009C1B71" w:rsidRDefault="009C1B71" w:rsidP="009C1B71">
      <w:pPr>
        <w:spacing w:after="240"/>
        <w:ind w:left="360"/>
      </w:pPr>
      <w:r w:rsidRPr="009C1B71">
        <w:rPr>
          <w:b/>
        </w:rPr>
        <w:t xml:space="preserve">Eco-conscious travellers: </w:t>
      </w:r>
      <w:r w:rsidRPr="009C1B71">
        <w:t>The people who value travel that is environmentally conscious and supports the local community, they try to offset their carbon footprint by travelling. The survey by Booking.com (2022) reveals that 81% of tourists tend to make a preference for sustainable accommodation over traditional ones.</w:t>
      </w:r>
    </w:p>
    <w:p w14:paraId="5EF810B3" w14:textId="77777777" w:rsidR="00C108AF" w:rsidRPr="009C1B71" w:rsidRDefault="00C108AF">
      <w:pPr>
        <w:spacing w:before="240" w:after="240"/>
        <w:jc w:val="left"/>
      </w:pPr>
    </w:p>
    <w:p w14:paraId="6DA59B23" w14:textId="77777777" w:rsidR="00C108AF" w:rsidRPr="009C1B71" w:rsidRDefault="009C1B71">
      <w:pPr>
        <w:spacing w:before="240" w:after="240"/>
      </w:pPr>
      <w:r w:rsidRPr="009C1B71">
        <w:br w:type="page"/>
      </w:r>
    </w:p>
    <w:p w14:paraId="053D6E14" w14:textId="77777777" w:rsidR="00C108AF" w:rsidRPr="009C1B71" w:rsidRDefault="009C1B71">
      <w:pPr>
        <w:pStyle w:val="Heading1"/>
        <w:spacing w:before="240" w:after="240"/>
      </w:pPr>
      <w:bookmarkStart w:id="4" w:name="_3n5xbbtu6j83" w:colFirst="0" w:colLast="0"/>
      <w:bookmarkEnd w:id="4"/>
      <w:r w:rsidRPr="009C1B71">
        <w:lastRenderedPageBreak/>
        <w:t>Marketing and Sales Strategy</w:t>
      </w:r>
    </w:p>
    <w:p w14:paraId="20B49929" w14:textId="77777777" w:rsidR="00C108AF" w:rsidRPr="009C1B71" w:rsidRDefault="009C1B71">
      <w:pPr>
        <w:numPr>
          <w:ilvl w:val="0"/>
          <w:numId w:val="2"/>
        </w:numPr>
        <w:spacing w:before="240"/>
      </w:pPr>
      <w:r w:rsidRPr="009C1B71">
        <w:t>Online presence: An attractive and easily accessible website will be created which will display all the property amenities and highlights. Visual elements including photographs, posts from customers, and moody shots of the artists at work will be provided on social media platforms like Instagram and Facebook. As per Hootsuite (2023) report, there are 4.7 billion of the active social media users worldwide which make it the vital marketing line.</w:t>
      </w:r>
    </w:p>
    <w:p w14:paraId="4B646D98" w14:textId="77777777" w:rsidR="00C108AF" w:rsidRPr="009C1B71" w:rsidRDefault="009C1B71">
      <w:pPr>
        <w:numPr>
          <w:ilvl w:val="0"/>
          <w:numId w:val="2"/>
        </w:numPr>
      </w:pPr>
      <w:r w:rsidRPr="009C1B71">
        <w:t>Strategic partnerships: The collaboration with travel agencies, tours operators, and the complementary brands will be developed in order to reach our targeted customers and utilise their channels of marketing. Research by the World Travel &amp; Tourism Council (WTTCC) in 2021 revealed that partnerships and cooperation play a major role in survival in the travel industry.</w:t>
      </w:r>
    </w:p>
    <w:p w14:paraId="66CD46CB" w14:textId="77777777" w:rsidR="00C108AF" w:rsidRPr="009C1B71" w:rsidRDefault="009C1B71">
      <w:pPr>
        <w:numPr>
          <w:ilvl w:val="0"/>
          <w:numId w:val="2"/>
        </w:numPr>
      </w:pPr>
      <w:r w:rsidRPr="009C1B71">
        <w:t>Content marketing: The blog and email newsletter will be set up to share interesting and interactive stuff, like stories about artisans, recipes and travels, where this material will attract guests and generate community. In a report published by HubSpot (2022), content marketing was found to be over three times as effective as traditional marketing strategies at generating leads.</w:t>
      </w:r>
    </w:p>
    <w:p w14:paraId="6C21CD22" w14:textId="225F1B2D" w:rsidR="00C108AF" w:rsidRPr="009C1B71" w:rsidRDefault="009C1B71">
      <w:pPr>
        <w:numPr>
          <w:ilvl w:val="0"/>
          <w:numId w:val="2"/>
        </w:numPr>
      </w:pPr>
      <w:r w:rsidRPr="009C1B71">
        <w:t xml:space="preserve">Influencer marketing: The travel team will use partnerships with key travel bloggers, social media influencers, and lifestyle ambassadors to expand their reach and credibility within the target community. Influencer marketing hub’s study showed that businesses get an average return of </w:t>
      </w:r>
      <w:r w:rsidR="006763E3">
        <w:t>£</w:t>
      </w:r>
      <w:r w:rsidRPr="009C1B71">
        <w:t>5.78 for each dollar spent on the marketing.</w:t>
      </w:r>
    </w:p>
    <w:p w14:paraId="67C78710" w14:textId="77777777" w:rsidR="00C108AF" w:rsidRPr="009C1B71" w:rsidRDefault="009C1B71">
      <w:pPr>
        <w:numPr>
          <w:ilvl w:val="0"/>
          <w:numId w:val="2"/>
        </w:numPr>
      </w:pPr>
      <w:r w:rsidRPr="009C1B71">
        <w:t>Targeted advertising: Custom digital advertising campaigns will be carried out on sites like Google Ads, Facebook Ads, and other popular platforms, with demographic, interest, and behaviour provided as the basis for the precision targeting.</w:t>
      </w:r>
    </w:p>
    <w:p w14:paraId="6C955870" w14:textId="77777777" w:rsidR="00C108AF" w:rsidRPr="009C1B71" w:rsidRDefault="009C1B71">
      <w:pPr>
        <w:numPr>
          <w:ilvl w:val="0"/>
          <w:numId w:val="2"/>
        </w:numPr>
        <w:spacing w:after="240"/>
      </w:pPr>
      <w:r w:rsidRPr="009C1B71">
        <w:t>Local outreach: Participation in local events, craft fairs, and community initiatives will help raise awareness among the local community and create local bonds among the artisans which will establish The Artisan Retreat as a club that preserves artisanal crafts as well as local culture and traditions.</w:t>
      </w:r>
    </w:p>
    <w:p w14:paraId="386EA28B" w14:textId="77777777" w:rsidR="00C108AF" w:rsidRPr="009C1B71" w:rsidRDefault="00C108AF">
      <w:pPr>
        <w:spacing w:before="240" w:after="240"/>
        <w:jc w:val="left"/>
      </w:pPr>
    </w:p>
    <w:p w14:paraId="075E9108" w14:textId="77777777" w:rsidR="00C108AF" w:rsidRPr="009C1B71" w:rsidRDefault="009C1B71">
      <w:pPr>
        <w:pStyle w:val="Heading1"/>
        <w:spacing w:before="240" w:after="240"/>
      </w:pPr>
      <w:bookmarkStart w:id="5" w:name="_l8aualb80tzs" w:colFirst="0" w:colLast="0"/>
      <w:bookmarkEnd w:id="5"/>
      <w:r w:rsidRPr="009C1B71">
        <w:t>Operations and Management</w:t>
      </w:r>
    </w:p>
    <w:p w14:paraId="51EE8DE9" w14:textId="77777777" w:rsidR="00C108AF" w:rsidRPr="009C1B71" w:rsidRDefault="009C1B71">
      <w:r w:rsidRPr="009C1B71">
        <w:t>The Artisan Retreat ownership and management will be with a team of seasoned professionals in the hospitality industry who have a great love for artisanal crafts and ecotourism. The management team will consist of:</w:t>
      </w:r>
    </w:p>
    <w:p w14:paraId="47C711B7" w14:textId="722FCB86" w:rsidR="00C108AF" w:rsidRPr="009C1B71" w:rsidRDefault="009C1B71">
      <w:pPr>
        <w:numPr>
          <w:ilvl w:val="0"/>
          <w:numId w:val="1"/>
        </w:numPr>
      </w:pPr>
      <w:r w:rsidRPr="009C1B71">
        <w:t>General Manager: A person who is in charge of making decisions including operations, guest services, as well as employee’s management.</w:t>
      </w:r>
    </w:p>
    <w:p w14:paraId="3AFF6CCD" w14:textId="77777777" w:rsidR="00C108AF" w:rsidRPr="009C1B71" w:rsidRDefault="009C1B71">
      <w:pPr>
        <w:numPr>
          <w:ilvl w:val="0"/>
          <w:numId w:val="1"/>
        </w:numPr>
      </w:pPr>
      <w:r w:rsidRPr="009C1B71">
        <w:t>Operations Manager: Oversee the day-to-day running of the rental apartments, including cleanliness, upkeep, and inventory control.</w:t>
      </w:r>
    </w:p>
    <w:p w14:paraId="73FDCDB6" w14:textId="77777777" w:rsidR="00C108AF" w:rsidRPr="009C1B71" w:rsidRDefault="009C1B71">
      <w:pPr>
        <w:numPr>
          <w:ilvl w:val="0"/>
          <w:numId w:val="1"/>
        </w:numPr>
      </w:pPr>
      <w:r w:rsidRPr="009C1B71">
        <w:t>Marketing and Sales Manager: Will develop and implement marketing strategies, grow and nurture partnerships while driving revenue streams.</w:t>
      </w:r>
    </w:p>
    <w:p w14:paraId="6AC9A5C4" w14:textId="77777777" w:rsidR="00C108AF" w:rsidRPr="009C1B71" w:rsidRDefault="009C1B71">
      <w:pPr>
        <w:numPr>
          <w:ilvl w:val="0"/>
          <w:numId w:val="1"/>
        </w:numPr>
      </w:pPr>
      <w:r w:rsidRPr="009C1B71">
        <w:t>Artisan Coordinator: Not only will work closely together with local craftsmen but also organise workshops and experiences that are of exceptional standards and authentic.</w:t>
      </w:r>
    </w:p>
    <w:p w14:paraId="54E94AB6" w14:textId="77777777" w:rsidR="00C108AF" w:rsidRPr="009C1B71" w:rsidRDefault="009C1B71">
      <w:pPr>
        <w:pStyle w:val="Heading1"/>
        <w:spacing w:before="240" w:after="240"/>
      </w:pPr>
      <w:bookmarkStart w:id="6" w:name="_bdmlhtgqrh4s" w:colFirst="0" w:colLast="0"/>
      <w:bookmarkEnd w:id="6"/>
      <w:r w:rsidRPr="009C1B71">
        <w:t>Financial Plan &amp; Projections for The Artisan Retreat</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605"/>
        <w:gridCol w:w="1425"/>
        <w:gridCol w:w="1110"/>
        <w:gridCol w:w="1305"/>
        <w:gridCol w:w="1305"/>
        <w:gridCol w:w="1305"/>
        <w:gridCol w:w="1305"/>
      </w:tblGrid>
      <w:tr w:rsidR="00C108AF" w:rsidRPr="009C1B71" w14:paraId="4C418A31"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4015C" w14:textId="77777777" w:rsidR="00C108AF" w:rsidRPr="009C1B71" w:rsidRDefault="009C1B71">
            <w:pPr>
              <w:spacing w:before="240" w:after="240"/>
              <w:jc w:val="center"/>
            </w:pPr>
            <w:r w:rsidRPr="009C1B71">
              <w:rPr>
                <w:b/>
              </w:rPr>
              <w:t>Financial Projection</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4E6B7" w14:textId="77777777" w:rsidR="00C108AF" w:rsidRPr="009C1B71" w:rsidRDefault="009C1B71">
            <w:pPr>
              <w:spacing w:before="240" w:after="240"/>
              <w:jc w:val="center"/>
            </w:pPr>
            <w:r w:rsidRPr="009C1B71">
              <w:rPr>
                <w:b/>
              </w:rPr>
              <w:t>Initial Investment</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3A81C" w14:textId="77777777" w:rsidR="00C108AF" w:rsidRPr="009C1B71" w:rsidRDefault="009C1B71">
            <w:pPr>
              <w:spacing w:before="240" w:after="240"/>
              <w:jc w:val="center"/>
            </w:pPr>
            <w:r w:rsidRPr="009C1B71">
              <w:rPr>
                <w:b/>
              </w:rPr>
              <w:t>Year 1</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52BC3" w14:textId="77777777" w:rsidR="00C108AF" w:rsidRPr="009C1B71" w:rsidRDefault="009C1B71">
            <w:pPr>
              <w:spacing w:before="240" w:after="240"/>
              <w:jc w:val="center"/>
            </w:pPr>
            <w:r w:rsidRPr="009C1B71">
              <w:rPr>
                <w:b/>
              </w:rPr>
              <w:t>Year 2</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CBFC3" w14:textId="77777777" w:rsidR="00C108AF" w:rsidRPr="009C1B71" w:rsidRDefault="009C1B71">
            <w:pPr>
              <w:spacing w:before="240" w:after="240"/>
              <w:jc w:val="center"/>
            </w:pPr>
            <w:r w:rsidRPr="009C1B71">
              <w:rPr>
                <w:b/>
              </w:rPr>
              <w:t>Year 3</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359991" w14:textId="77777777" w:rsidR="00C108AF" w:rsidRPr="009C1B71" w:rsidRDefault="009C1B71">
            <w:pPr>
              <w:spacing w:before="240" w:after="240"/>
              <w:jc w:val="center"/>
            </w:pPr>
            <w:r w:rsidRPr="009C1B71">
              <w:rPr>
                <w:b/>
              </w:rPr>
              <w:t>Year 4</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147EF" w14:textId="77777777" w:rsidR="00C108AF" w:rsidRPr="009C1B71" w:rsidRDefault="009C1B71">
            <w:pPr>
              <w:spacing w:before="240" w:after="240"/>
              <w:jc w:val="center"/>
            </w:pPr>
            <w:r w:rsidRPr="009C1B71">
              <w:rPr>
                <w:b/>
              </w:rPr>
              <w:t>Year 5</w:t>
            </w:r>
          </w:p>
        </w:tc>
      </w:tr>
      <w:tr w:rsidR="00C108AF" w:rsidRPr="009C1B71" w14:paraId="33517926" w14:textId="77777777">
        <w:trPr>
          <w:trHeight w:val="527"/>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F68FF" w14:textId="77777777" w:rsidR="00C108AF" w:rsidRPr="009C1B71" w:rsidRDefault="009C1B71">
            <w:pPr>
              <w:spacing w:before="240" w:after="240"/>
              <w:jc w:val="center"/>
            </w:pPr>
            <w:r w:rsidRPr="009C1B71">
              <w:t>Capital Requirements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BC765"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D2F7A"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34797"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E57D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C300B"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BC92D" w14:textId="77777777" w:rsidR="00C108AF" w:rsidRPr="009C1B71" w:rsidRDefault="00C108AF">
            <w:pPr>
              <w:spacing w:before="240" w:after="240"/>
              <w:jc w:val="center"/>
            </w:pPr>
          </w:p>
        </w:tc>
      </w:tr>
      <w:tr w:rsidR="00C108AF" w:rsidRPr="009C1B71" w14:paraId="40235ADB"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16A50" w14:textId="77777777" w:rsidR="00C108AF" w:rsidRPr="009C1B71" w:rsidRDefault="009C1B71">
            <w:pPr>
              <w:spacing w:before="240" w:after="240"/>
              <w:jc w:val="center"/>
            </w:pPr>
            <w:r w:rsidRPr="009C1B71">
              <w:t>Property Acquisition</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87226" w14:textId="2DA9044C" w:rsidR="00C108AF" w:rsidRPr="009C1B71" w:rsidRDefault="006763E3">
            <w:pPr>
              <w:spacing w:before="240" w:after="240"/>
              <w:jc w:val="center"/>
            </w:pPr>
            <w:r>
              <w:t>£</w:t>
            </w:r>
            <w:r w:rsidR="009C1B71" w:rsidRPr="009C1B71">
              <w:t>600,000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C01C02"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FF4A66"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60472"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557A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FFA54" w14:textId="77777777" w:rsidR="00C108AF" w:rsidRPr="009C1B71" w:rsidRDefault="00C108AF">
            <w:pPr>
              <w:spacing w:before="240" w:after="240"/>
              <w:jc w:val="center"/>
            </w:pPr>
          </w:p>
        </w:tc>
      </w:tr>
      <w:tr w:rsidR="00C108AF" w:rsidRPr="009C1B71" w14:paraId="4FA02964"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16498" w14:textId="77777777" w:rsidR="00C108AF" w:rsidRPr="009C1B71" w:rsidRDefault="009C1B71">
            <w:pPr>
              <w:spacing w:before="240" w:after="240"/>
              <w:jc w:val="center"/>
            </w:pPr>
            <w:r w:rsidRPr="009C1B71">
              <w:t>Renovations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CD74F" w14:textId="299F7A95" w:rsidR="00C108AF" w:rsidRPr="009C1B71" w:rsidRDefault="006763E3">
            <w:pPr>
              <w:spacing w:before="240" w:after="240"/>
              <w:jc w:val="center"/>
            </w:pPr>
            <w:r>
              <w:t>£</w:t>
            </w:r>
            <w:r w:rsidR="009C1B71" w:rsidRPr="009C1B71">
              <w:t>200,000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CE577"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BD20F"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65C65"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36B7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E160A" w14:textId="77777777" w:rsidR="00C108AF" w:rsidRPr="009C1B71" w:rsidRDefault="00C108AF">
            <w:pPr>
              <w:spacing w:before="240" w:after="240"/>
              <w:jc w:val="center"/>
            </w:pPr>
          </w:p>
        </w:tc>
      </w:tr>
      <w:tr w:rsidR="00C108AF" w:rsidRPr="009C1B71" w14:paraId="434AF27F"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0BE2A" w14:textId="77777777" w:rsidR="00C108AF" w:rsidRPr="009C1B71" w:rsidRDefault="009C1B71">
            <w:pPr>
              <w:spacing w:before="240" w:after="240"/>
              <w:jc w:val="center"/>
            </w:pPr>
            <w:r w:rsidRPr="009C1B71">
              <w:t>Furniture &amp; Fixtures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6C2D1E" w14:textId="2061528C" w:rsidR="00C108AF" w:rsidRPr="009C1B71" w:rsidRDefault="006763E3">
            <w:pPr>
              <w:spacing w:before="240" w:after="240"/>
              <w:jc w:val="center"/>
            </w:pPr>
            <w:r>
              <w:t>£</w:t>
            </w:r>
            <w:r w:rsidR="009C1B71" w:rsidRPr="009C1B71">
              <w:t>100,000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0BCC4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803A0"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FF070"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7B96D"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1620A" w14:textId="77777777" w:rsidR="00C108AF" w:rsidRPr="009C1B71" w:rsidRDefault="00C108AF">
            <w:pPr>
              <w:spacing w:before="240" w:after="240"/>
              <w:jc w:val="center"/>
            </w:pPr>
          </w:p>
        </w:tc>
      </w:tr>
      <w:tr w:rsidR="00C108AF" w:rsidRPr="009C1B71" w14:paraId="13962786"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5DC50" w14:textId="77777777" w:rsidR="00C108AF" w:rsidRPr="009C1B71" w:rsidRDefault="009C1B71">
            <w:pPr>
              <w:spacing w:before="240" w:after="240"/>
              <w:jc w:val="center"/>
            </w:pPr>
            <w:r w:rsidRPr="009C1B71">
              <w:t>Marketing Expenses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1AB4C" w14:textId="75A2A83A" w:rsidR="00C108AF" w:rsidRPr="009C1B71" w:rsidRDefault="006763E3">
            <w:pPr>
              <w:spacing w:before="240" w:after="240"/>
              <w:jc w:val="center"/>
            </w:pPr>
            <w:r>
              <w:t>£</w:t>
            </w:r>
            <w:r w:rsidR="009C1B71" w:rsidRPr="009C1B71">
              <w:t>50,000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57253"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FD3C2"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BB21D"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CC6F2"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90589" w14:textId="77777777" w:rsidR="00C108AF" w:rsidRPr="009C1B71" w:rsidRDefault="00C108AF">
            <w:pPr>
              <w:spacing w:before="240" w:after="240"/>
              <w:jc w:val="center"/>
            </w:pPr>
          </w:p>
        </w:tc>
      </w:tr>
      <w:tr w:rsidR="00C108AF" w:rsidRPr="009C1B71" w14:paraId="41E6EE80"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6EF7D" w14:textId="77777777" w:rsidR="00C108AF" w:rsidRPr="009C1B71" w:rsidRDefault="009C1B71">
            <w:pPr>
              <w:spacing w:before="240" w:after="240"/>
              <w:jc w:val="center"/>
            </w:pPr>
            <w:r w:rsidRPr="009C1B71">
              <w:t>Working Capital</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E3D8B" w14:textId="7521E26B" w:rsidR="00C108AF" w:rsidRPr="009C1B71" w:rsidRDefault="006763E3">
            <w:pPr>
              <w:spacing w:before="240" w:after="240"/>
              <w:jc w:val="center"/>
            </w:pPr>
            <w:r>
              <w:t>£</w:t>
            </w:r>
            <w:r w:rsidR="009C1B71" w:rsidRPr="009C1B71">
              <w:t>50,000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BBAA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3F872"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F2991"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A9F21"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78DC8" w14:textId="77777777" w:rsidR="00C108AF" w:rsidRPr="009C1B71" w:rsidRDefault="00C108AF">
            <w:pPr>
              <w:spacing w:before="240" w:after="240"/>
              <w:jc w:val="center"/>
            </w:pPr>
          </w:p>
        </w:tc>
      </w:tr>
      <w:tr w:rsidR="00C108AF" w:rsidRPr="009C1B71" w14:paraId="2ED4C5B8"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86ADB" w14:textId="77777777" w:rsidR="00C108AF" w:rsidRPr="009C1B71" w:rsidRDefault="009C1B71">
            <w:pPr>
              <w:spacing w:before="240" w:after="240"/>
              <w:jc w:val="center"/>
            </w:pPr>
            <w:r w:rsidRPr="009C1B71">
              <w:t>Total Investment</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842E8" w14:textId="5B107C8C" w:rsidR="00C108AF" w:rsidRPr="009C1B71" w:rsidRDefault="006763E3">
            <w:pPr>
              <w:spacing w:before="240" w:after="240"/>
              <w:jc w:val="center"/>
            </w:pPr>
            <w:r>
              <w:t>£</w:t>
            </w:r>
            <w:r w:rsidR="009C1B71" w:rsidRPr="009C1B71">
              <w:t>1,000,000</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B6E9D"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F369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DCFCA"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95451"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B4A2C1" w14:textId="77777777" w:rsidR="00C108AF" w:rsidRPr="009C1B71" w:rsidRDefault="00C108AF">
            <w:pPr>
              <w:spacing w:before="240" w:after="240"/>
              <w:jc w:val="center"/>
            </w:pPr>
          </w:p>
        </w:tc>
      </w:tr>
      <w:tr w:rsidR="00C108AF" w:rsidRPr="009C1B71" w14:paraId="6771A6FB" w14:textId="77777777">
        <w:trPr>
          <w:trHeight w:val="23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B1E422" w14:textId="77777777" w:rsidR="00C108AF" w:rsidRPr="009C1B71" w:rsidRDefault="00C108AF">
            <w:pPr>
              <w:spacing w:before="240" w:after="240"/>
              <w:jc w:val="center"/>
            </w:pP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9C059"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4E190"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E12E0"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6F2BF"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B34EB"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A09AB" w14:textId="77777777" w:rsidR="00C108AF" w:rsidRPr="009C1B71" w:rsidRDefault="00C108AF">
            <w:pPr>
              <w:spacing w:before="240" w:after="240"/>
              <w:jc w:val="center"/>
            </w:pPr>
          </w:p>
        </w:tc>
      </w:tr>
      <w:tr w:rsidR="00C108AF" w:rsidRPr="009C1B71" w14:paraId="0BA9E17C"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FDE6D" w14:textId="77777777" w:rsidR="00C108AF" w:rsidRPr="009C1B71" w:rsidRDefault="009C1B71">
            <w:pPr>
              <w:spacing w:before="240" w:after="240"/>
              <w:jc w:val="center"/>
            </w:pPr>
            <w:r w:rsidRPr="009C1B71">
              <w:t>Revenue Streams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4BD02"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3E586"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8F97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6C4AF"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45CFF"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05A01" w14:textId="77777777" w:rsidR="00C108AF" w:rsidRPr="009C1B71" w:rsidRDefault="00C108AF">
            <w:pPr>
              <w:spacing w:before="240" w:after="240"/>
              <w:jc w:val="center"/>
            </w:pPr>
          </w:p>
        </w:tc>
      </w:tr>
      <w:tr w:rsidR="00C108AF" w:rsidRPr="009C1B71" w14:paraId="554D7B67"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C151C" w14:textId="77777777" w:rsidR="00C108AF" w:rsidRPr="009C1B71" w:rsidRDefault="009C1B71">
            <w:pPr>
              <w:spacing w:before="240" w:after="240"/>
              <w:jc w:val="center"/>
            </w:pPr>
            <w:r w:rsidRPr="009C1B71">
              <w:t>Room Revenue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29C74"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8DA57" w14:textId="2E5B02B0" w:rsidR="00C108AF" w:rsidRPr="009C1B71" w:rsidRDefault="006763E3">
            <w:pPr>
              <w:spacing w:before="240" w:after="240"/>
              <w:jc w:val="center"/>
            </w:pPr>
            <w:r>
              <w:t>£</w:t>
            </w:r>
            <w:r w:rsidR="009C1B71" w:rsidRPr="009C1B71">
              <w:t>780,000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D3165" w14:textId="5D4ADC6C" w:rsidR="00C108AF" w:rsidRPr="009C1B71" w:rsidRDefault="006763E3">
            <w:pPr>
              <w:spacing w:before="240" w:after="240"/>
              <w:jc w:val="center"/>
            </w:pPr>
            <w:r>
              <w:t>£</w:t>
            </w:r>
            <w:r w:rsidR="009C1B71" w:rsidRPr="009C1B71">
              <w:t>900,000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CB7DA" w14:textId="6EF90AFB" w:rsidR="00C108AF" w:rsidRPr="009C1B71" w:rsidRDefault="006763E3">
            <w:pPr>
              <w:spacing w:before="240" w:after="240"/>
              <w:jc w:val="center"/>
            </w:pPr>
            <w:r>
              <w:t>£</w:t>
            </w:r>
            <w:r w:rsidR="009C1B71" w:rsidRPr="009C1B71">
              <w:t>1,080,000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5D69A" w14:textId="733ED024" w:rsidR="00C108AF" w:rsidRPr="009C1B71" w:rsidRDefault="006763E3">
            <w:pPr>
              <w:spacing w:before="240" w:after="240"/>
              <w:jc w:val="center"/>
            </w:pPr>
            <w:r>
              <w:t>£</w:t>
            </w:r>
            <w:r w:rsidR="009C1B71" w:rsidRPr="009C1B71">
              <w:t>1,200,000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69276" w14:textId="35D111E9" w:rsidR="00C108AF" w:rsidRPr="009C1B71" w:rsidRDefault="006763E3">
            <w:pPr>
              <w:spacing w:before="240" w:after="240"/>
              <w:jc w:val="center"/>
            </w:pPr>
            <w:r>
              <w:t>£</w:t>
            </w:r>
            <w:r w:rsidR="009C1B71" w:rsidRPr="009C1B71">
              <w:t>1,320,000</w:t>
            </w:r>
          </w:p>
        </w:tc>
      </w:tr>
      <w:tr w:rsidR="00C108AF" w:rsidRPr="009C1B71" w14:paraId="79E71375"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403A6" w14:textId="77777777" w:rsidR="00C108AF" w:rsidRPr="009C1B71" w:rsidRDefault="009C1B71">
            <w:pPr>
              <w:spacing w:before="240" w:after="240"/>
              <w:jc w:val="center"/>
            </w:pPr>
            <w:r w:rsidRPr="009C1B71">
              <w:t>Food &amp; Beverage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CB9FE"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81214" w14:textId="596234F4" w:rsidR="00C108AF" w:rsidRPr="009C1B71" w:rsidRDefault="006763E3">
            <w:pPr>
              <w:spacing w:before="240" w:after="240"/>
              <w:jc w:val="center"/>
            </w:pPr>
            <w:r>
              <w:t>£</w:t>
            </w:r>
            <w:r w:rsidR="009C1B71" w:rsidRPr="009C1B71">
              <w:t>300,000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A43B6" w14:textId="4FBA4EE9" w:rsidR="00C108AF" w:rsidRPr="009C1B71" w:rsidRDefault="006763E3">
            <w:pPr>
              <w:spacing w:before="240" w:after="240"/>
              <w:jc w:val="center"/>
            </w:pPr>
            <w:r>
              <w:t>£</w:t>
            </w:r>
            <w:r w:rsidR="009C1B71" w:rsidRPr="009C1B71">
              <w:t>360,000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46AAC" w14:textId="6AB969D8" w:rsidR="00C108AF" w:rsidRPr="009C1B71" w:rsidRDefault="006763E3">
            <w:pPr>
              <w:spacing w:before="240" w:after="240"/>
              <w:jc w:val="center"/>
            </w:pPr>
            <w:r>
              <w:t>£</w:t>
            </w:r>
            <w:r w:rsidR="009C1B71" w:rsidRPr="009C1B71">
              <w:t>450,000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D0762" w14:textId="3994A757" w:rsidR="00C108AF" w:rsidRPr="009C1B71" w:rsidRDefault="006763E3">
            <w:pPr>
              <w:spacing w:before="240" w:after="240"/>
              <w:jc w:val="center"/>
            </w:pPr>
            <w:r>
              <w:t>£</w:t>
            </w:r>
            <w:r w:rsidR="009C1B71" w:rsidRPr="009C1B71">
              <w:t>540,000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13A50" w14:textId="59A9980A" w:rsidR="00C108AF" w:rsidRPr="009C1B71" w:rsidRDefault="006763E3">
            <w:pPr>
              <w:spacing w:before="240" w:after="240"/>
              <w:jc w:val="center"/>
            </w:pPr>
            <w:r>
              <w:t>£</w:t>
            </w:r>
            <w:r w:rsidR="009C1B71" w:rsidRPr="009C1B71">
              <w:t>660,000</w:t>
            </w:r>
          </w:p>
        </w:tc>
      </w:tr>
      <w:tr w:rsidR="00C108AF" w:rsidRPr="009C1B71" w14:paraId="1C28D257"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26E35" w14:textId="77777777" w:rsidR="00C108AF" w:rsidRPr="009C1B71" w:rsidRDefault="009C1B71">
            <w:pPr>
              <w:spacing w:before="240" w:after="240"/>
              <w:jc w:val="center"/>
            </w:pPr>
            <w:r w:rsidRPr="009C1B71">
              <w:t>Artisan Workshops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AC716"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A47D0C" w14:textId="18834BBD" w:rsidR="00C108AF" w:rsidRPr="009C1B71" w:rsidRDefault="006763E3">
            <w:pPr>
              <w:spacing w:before="240" w:after="240"/>
              <w:jc w:val="center"/>
            </w:pPr>
            <w:r>
              <w:t>£</w:t>
            </w:r>
            <w:r w:rsidR="009C1B71" w:rsidRPr="009C1B71">
              <w:t>90,000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DF81E" w14:textId="329FBDE5" w:rsidR="00C108AF" w:rsidRPr="009C1B71" w:rsidRDefault="006763E3">
            <w:pPr>
              <w:spacing w:before="240" w:after="240"/>
              <w:jc w:val="center"/>
            </w:pPr>
            <w:r>
              <w:t>£</w:t>
            </w:r>
            <w:r w:rsidR="009C1B71" w:rsidRPr="009C1B71">
              <w:t>120,000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49107" w14:textId="2D0B42A1" w:rsidR="00C108AF" w:rsidRPr="009C1B71" w:rsidRDefault="006763E3">
            <w:pPr>
              <w:spacing w:before="240" w:after="240"/>
              <w:jc w:val="center"/>
            </w:pPr>
            <w:r>
              <w:t>£</w:t>
            </w:r>
            <w:r w:rsidR="009C1B71" w:rsidRPr="009C1B71">
              <w:t>180,000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CBCBF" w14:textId="607A0915" w:rsidR="00C108AF" w:rsidRPr="009C1B71" w:rsidRDefault="006763E3">
            <w:pPr>
              <w:spacing w:before="240" w:after="240"/>
              <w:jc w:val="center"/>
            </w:pPr>
            <w:r>
              <w:t>£</w:t>
            </w:r>
            <w:r w:rsidR="009C1B71" w:rsidRPr="009C1B71">
              <w:t>240,000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1A0F5" w14:textId="619A261B" w:rsidR="00C108AF" w:rsidRPr="009C1B71" w:rsidRDefault="006763E3">
            <w:pPr>
              <w:spacing w:before="240" w:after="240"/>
              <w:jc w:val="center"/>
            </w:pPr>
            <w:r>
              <w:t>£</w:t>
            </w:r>
            <w:r w:rsidR="009C1B71" w:rsidRPr="009C1B71">
              <w:t>300,000</w:t>
            </w:r>
          </w:p>
        </w:tc>
      </w:tr>
      <w:tr w:rsidR="00C108AF" w:rsidRPr="009C1B71" w14:paraId="26257BE6"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A0654" w14:textId="77777777" w:rsidR="00C108AF" w:rsidRPr="009C1B71" w:rsidRDefault="009C1B71">
            <w:pPr>
              <w:spacing w:before="240" w:after="240"/>
              <w:jc w:val="center"/>
            </w:pPr>
            <w:r w:rsidRPr="009C1B71">
              <w:t>Retail Sales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1C398"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97A74" w14:textId="3ED51C86" w:rsidR="00C108AF" w:rsidRPr="009C1B71" w:rsidRDefault="006763E3">
            <w:pPr>
              <w:spacing w:before="240" w:after="240"/>
              <w:jc w:val="center"/>
            </w:pPr>
            <w:r>
              <w:t>£</w:t>
            </w:r>
            <w:r w:rsidR="009C1B71" w:rsidRPr="009C1B71">
              <w:t>30,000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BA4FB" w14:textId="6A7B1A31" w:rsidR="00C108AF" w:rsidRPr="009C1B71" w:rsidRDefault="006763E3">
            <w:pPr>
              <w:spacing w:before="240" w:after="240"/>
              <w:jc w:val="center"/>
            </w:pPr>
            <w:r>
              <w:t>£</w:t>
            </w:r>
            <w:r w:rsidR="009C1B71" w:rsidRPr="009C1B71">
              <w:t>40,000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52027" w14:textId="54E24D82" w:rsidR="00C108AF" w:rsidRPr="009C1B71" w:rsidRDefault="006763E3">
            <w:pPr>
              <w:spacing w:before="240" w:after="240"/>
              <w:jc w:val="center"/>
            </w:pPr>
            <w:r>
              <w:t>£</w:t>
            </w:r>
            <w:r w:rsidR="009C1B71" w:rsidRPr="009C1B71">
              <w:t>90,000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EF5261" w14:textId="6C7844EB" w:rsidR="00C108AF" w:rsidRPr="009C1B71" w:rsidRDefault="006763E3">
            <w:pPr>
              <w:spacing w:before="240" w:after="240"/>
              <w:jc w:val="center"/>
            </w:pPr>
            <w:r>
              <w:t>£</w:t>
            </w:r>
            <w:r w:rsidR="009C1B71" w:rsidRPr="009C1B71">
              <w:t>120,000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847C0" w14:textId="4FA9AF3E" w:rsidR="00C108AF" w:rsidRPr="009C1B71" w:rsidRDefault="006763E3">
            <w:pPr>
              <w:spacing w:before="240" w:after="240"/>
              <w:jc w:val="center"/>
            </w:pPr>
            <w:r>
              <w:t>£</w:t>
            </w:r>
            <w:r w:rsidR="009C1B71" w:rsidRPr="009C1B71">
              <w:t>120,000</w:t>
            </w:r>
          </w:p>
        </w:tc>
      </w:tr>
      <w:tr w:rsidR="00C108AF" w:rsidRPr="009C1B71" w14:paraId="50D490B0"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EF6A8" w14:textId="77777777" w:rsidR="00C108AF" w:rsidRPr="009C1B71" w:rsidRDefault="009C1B71">
            <w:pPr>
              <w:spacing w:before="240" w:after="240"/>
              <w:jc w:val="center"/>
            </w:pPr>
            <w:r w:rsidRPr="009C1B71">
              <w:t>Total Revenue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9452C"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FA764" w14:textId="1E86A0FC" w:rsidR="00C108AF" w:rsidRPr="009C1B71" w:rsidRDefault="006763E3">
            <w:pPr>
              <w:spacing w:before="240" w:after="240"/>
              <w:jc w:val="center"/>
            </w:pPr>
            <w:r>
              <w:t>£</w:t>
            </w:r>
            <w:r w:rsidR="009C1B71" w:rsidRPr="009C1B71">
              <w:t>1,200,000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56B37" w14:textId="3A2D8152" w:rsidR="00C108AF" w:rsidRPr="009C1B71" w:rsidRDefault="006763E3">
            <w:pPr>
              <w:spacing w:before="240" w:after="240"/>
              <w:jc w:val="center"/>
            </w:pPr>
            <w:r>
              <w:t>£</w:t>
            </w:r>
            <w:r w:rsidR="009C1B71" w:rsidRPr="009C1B71">
              <w:t>1,420,000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EE62F" w14:textId="328CDC61" w:rsidR="00C108AF" w:rsidRPr="009C1B71" w:rsidRDefault="006763E3">
            <w:pPr>
              <w:spacing w:before="240" w:after="240"/>
              <w:jc w:val="center"/>
            </w:pPr>
            <w:r>
              <w:t>£</w:t>
            </w:r>
            <w:r w:rsidR="009C1B71" w:rsidRPr="009C1B71">
              <w:t>1,800,000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184AD" w14:textId="54B72699" w:rsidR="00C108AF" w:rsidRPr="009C1B71" w:rsidRDefault="006763E3">
            <w:pPr>
              <w:spacing w:before="240" w:after="240"/>
              <w:jc w:val="center"/>
            </w:pPr>
            <w:r>
              <w:t>£</w:t>
            </w:r>
            <w:r w:rsidR="009C1B71" w:rsidRPr="009C1B71">
              <w:t>2,100,000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B8E08" w14:textId="5A3970A6" w:rsidR="00C108AF" w:rsidRPr="009C1B71" w:rsidRDefault="006763E3">
            <w:pPr>
              <w:spacing w:before="240" w:after="240"/>
              <w:jc w:val="center"/>
            </w:pPr>
            <w:r>
              <w:t>£</w:t>
            </w:r>
            <w:r w:rsidR="009C1B71" w:rsidRPr="009C1B71">
              <w:t>2,400,000</w:t>
            </w:r>
          </w:p>
        </w:tc>
      </w:tr>
      <w:tr w:rsidR="00C108AF" w:rsidRPr="009C1B71" w14:paraId="7308F144" w14:textId="77777777">
        <w:trPr>
          <w:trHeight w:val="23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F8A3B" w14:textId="77777777" w:rsidR="00C108AF" w:rsidRPr="009C1B71" w:rsidRDefault="00C108AF">
            <w:pPr>
              <w:spacing w:before="240" w:after="240"/>
              <w:jc w:val="center"/>
            </w:pP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6A831"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0F2078"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D45B5"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7E760"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437AD"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8AD9B" w14:textId="77777777" w:rsidR="00C108AF" w:rsidRPr="009C1B71" w:rsidRDefault="00C108AF">
            <w:pPr>
              <w:spacing w:before="240" w:after="240"/>
              <w:jc w:val="center"/>
            </w:pPr>
          </w:p>
        </w:tc>
      </w:tr>
      <w:tr w:rsidR="00C108AF" w:rsidRPr="009C1B71" w14:paraId="507114CA"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1CB55D" w14:textId="77777777" w:rsidR="00C108AF" w:rsidRPr="009C1B71" w:rsidRDefault="009C1B71">
            <w:pPr>
              <w:spacing w:before="240" w:after="240"/>
              <w:jc w:val="center"/>
            </w:pPr>
            <w:r w:rsidRPr="009C1B71">
              <w:t>Operating Expenses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68DC6"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9A85F"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CE3E8"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0193E"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547D3"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13D80" w14:textId="77777777" w:rsidR="00C108AF" w:rsidRPr="009C1B71" w:rsidRDefault="00C108AF">
            <w:pPr>
              <w:spacing w:before="240" w:after="240"/>
              <w:jc w:val="center"/>
            </w:pPr>
          </w:p>
        </w:tc>
      </w:tr>
      <w:tr w:rsidR="00C108AF" w:rsidRPr="009C1B71" w14:paraId="5806DE51"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7798E" w14:textId="77777777" w:rsidR="00C108AF" w:rsidRPr="009C1B71" w:rsidRDefault="009C1B71">
            <w:pPr>
              <w:spacing w:before="240" w:after="240"/>
              <w:jc w:val="center"/>
            </w:pPr>
            <w:r w:rsidRPr="009C1B71">
              <w:t>Payroll</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EECD6"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0CD0C" w14:textId="6184CF98" w:rsidR="00C108AF" w:rsidRPr="009C1B71" w:rsidRDefault="006763E3">
            <w:pPr>
              <w:spacing w:before="240" w:after="240"/>
              <w:jc w:val="center"/>
            </w:pPr>
            <w:r>
              <w:t>£</w:t>
            </w:r>
            <w:r w:rsidR="009C1B71" w:rsidRPr="009C1B71">
              <w:t>360,000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71036" w14:textId="508FCEA7" w:rsidR="00C108AF" w:rsidRPr="009C1B71" w:rsidRDefault="006763E3">
            <w:pPr>
              <w:spacing w:before="240" w:after="240"/>
              <w:jc w:val="center"/>
            </w:pPr>
            <w:r>
              <w:t>£</w:t>
            </w:r>
            <w:r w:rsidR="009C1B71" w:rsidRPr="009C1B71">
              <w:t>378,000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55D310" w14:textId="38ADC208" w:rsidR="00C108AF" w:rsidRPr="009C1B71" w:rsidRDefault="006763E3">
            <w:pPr>
              <w:spacing w:before="240" w:after="240"/>
              <w:jc w:val="center"/>
            </w:pPr>
            <w:r>
              <w:t>£</w:t>
            </w:r>
            <w:r w:rsidR="009C1B71" w:rsidRPr="009C1B71">
              <w:t>397,000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EF8EF" w14:textId="0BF25C38" w:rsidR="00C108AF" w:rsidRPr="009C1B71" w:rsidRDefault="006763E3">
            <w:pPr>
              <w:spacing w:before="240" w:after="240"/>
              <w:jc w:val="center"/>
            </w:pPr>
            <w:r>
              <w:t>£</w:t>
            </w:r>
            <w:r w:rsidR="009C1B71" w:rsidRPr="009C1B71">
              <w:t>417,000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0C6C9" w14:textId="044DF9CC" w:rsidR="00C108AF" w:rsidRPr="009C1B71" w:rsidRDefault="006763E3">
            <w:pPr>
              <w:spacing w:before="240" w:after="240"/>
              <w:jc w:val="center"/>
            </w:pPr>
            <w:r>
              <w:t>£</w:t>
            </w:r>
            <w:r w:rsidR="009C1B71" w:rsidRPr="009C1B71">
              <w:t>438,000</w:t>
            </w:r>
          </w:p>
        </w:tc>
      </w:tr>
      <w:tr w:rsidR="00C108AF" w:rsidRPr="009C1B71" w14:paraId="378DCE71"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BA657" w14:textId="77777777" w:rsidR="00C108AF" w:rsidRPr="009C1B71" w:rsidRDefault="009C1B71">
            <w:pPr>
              <w:spacing w:before="240" w:after="240"/>
              <w:jc w:val="center"/>
            </w:pPr>
            <w:r w:rsidRPr="009C1B71">
              <w:t>Marketing</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791412"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3E6C9" w14:textId="1CF37784" w:rsidR="00C108AF" w:rsidRPr="009C1B71" w:rsidRDefault="006763E3">
            <w:pPr>
              <w:spacing w:before="240" w:after="240"/>
              <w:jc w:val="center"/>
            </w:pPr>
            <w:r>
              <w:t>£</w:t>
            </w:r>
            <w:r w:rsidR="009C1B71" w:rsidRPr="009C1B71">
              <w:t>120,000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B96464" w14:textId="0B6EA8CB" w:rsidR="00C108AF" w:rsidRPr="009C1B71" w:rsidRDefault="006763E3">
            <w:pPr>
              <w:spacing w:before="240" w:after="240"/>
              <w:jc w:val="center"/>
            </w:pPr>
            <w:r>
              <w:t>£</w:t>
            </w:r>
            <w:r w:rsidR="009C1B71" w:rsidRPr="009C1B71">
              <w:t>132,000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D3315" w14:textId="621BA035" w:rsidR="00C108AF" w:rsidRPr="009C1B71" w:rsidRDefault="006763E3">
            <w:pPr>
              <w:spacing w:before="240" w:after="240"/>
              <w:jc w:val="center"/>
            </w:pPr>
            <w:r>
              <w:t>£</w:t>
            </w:r>
            <w:r w:rsidR="009C1B71" w:rsidRPr="009C1B71">
              <w:t>144,000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D95E8" w14:textId="581760C8" w:rsidR="00C108AF" w:rsidRPr="009C1B71" w:rsidRDefault="006763E3">
            <w:pPr>
              <w:spacing w:before="240" w:after="240"/>
              <w:jc w:val="center"/>
            </w:pPr>
            <w:r>
              <w:t>£</w:t>
            </w:r>
            <w:r w:rsidR="009C1B71" w:rsidRPr="009C1B71">
              <w:t>158,000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5CA0B2" w14:textId="628FF2BC" w:rsidR="00C108AF" w:rsidRPr="009C1B71" w:rsidRDefault="006763E3">
            <w:pPr>
              <w:spacing w:before="240" w:after="240"/>
              <w:jc w:val="center"/>
            </w:pPr>
            <w:r>
              <w:t>£</w:t>
            </w:r>
            <w:r w:rsidR="009C1B71" w:rsidRPr="009C1B71">
              <w:t>172,000</w:t>
            </w:r>
          </w:p>
        </w:tc>
      </w:tr>
      <w:tr w:rsidR="00C108AF" w:rsidRPr="009C1B71" w14:paraId="0C2A0F90"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58F9A" w14:textId="77777777" w:rsidR="00C108AF" w:rsidRPr="009C1B71" w:rsidRDefault="009C1B71">
            <w:pPr>
              <w:spacing w:before="240" w:after="240"/>
              <w:jc w:val="center"/>
            </w:pPr>
            <w:r w:rsidRPr="009C1B71">
              <w:t>Utilities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2FCE1"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C4032" w14:textId="4B324AD8" w:rsidR="00C108AF" w:rsidRPr="009C1B71" w:rsidRDefault="006763E3">
            <w:pPr>
              <w:spacing w:before="240" w:after="240"/>
              <w:jc w:val="center"/>
            </w:pPr>
            <w:r>
              <w:t>£</w:t>
            </w:r>
            <w:r w:rsidR="009C1B71" w:rsidRPr="009C1B71">
              <w:t>60,000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78CB0" w14:textId="14EAF83B" w:rsidR="00C108AF" w:rsidRPr="009C1B71" w:rsidRDefault="006763E3">
            <w:pPr>
              <w:spacing w:before="240" w:after="240"/>
              <w:jc w:val="center"/>
            </w:pPr>
            <w:r>
              <w:t>£</w:t>
            </w:r>
            <w:r w:rsidR="009C1B71" w:rsidRPr="009C1B71">
              <w:t>63,000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D238F" w14:textId="15B12CAD" w:rsidR="00C108AF" w:rsidRPr="009C1B71" w:rsidRDefault="006763E3">
            <w:pPr>
              <w:spacing w:before="240" w:after="240"/>
              <w:jc w:val="center"/>
            </w:pPr>
            <w:r>
              <w:t>£</w:t>
            </w:r>
            <w:r w:rsidR="009C1B71" w:rsidRPr="009C1B71">
              <w:t>66,000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A2D3F" w14:textId="5FC35371" w:rsidR="00C108AF" w:rsidRPr="009C1B71" w:rsidRDefault="006763E3">
            <w:pPr>
              <w:spacing w:before="240" w:after="240"/>
              <w:jc w:val="center"/>
            </w:pPr>
            <w:r>
              <w:t>£</w:t>
            </w:r>
            <w:r w:rsidR="009C1B71" w:rsidRPr="009C1B71">
              <w:t>69,000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68CF2" w14:textId="32C10A96" w:rsidR="00C108AF" w:rsidRPr="009C1B71" w:rsidRDefault="006763E3">
            <w:pPr>
              <w:spacing w:before="240" w:after="240"/>
              <w:jc w:val="center"/>
            </w:pPr>
            <w:r>
              <w:t>£</w:t>
            </w:r>
            <w:r w:rsidR="009C1B71" w:rsidRPr="009C1B71">
              <w:t>72,000</w:t>
            </w:r>
          </w:p>
        </w:tc>
      </w:tr>
      <w:tr w:rsidR="00C108AF" w:rsidRPr="009C1B71" w14:paraId="63DDFCF9"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3AD27" w14:textId="77777777" w:rsidR="00C108AF" w:rsidRPr="009C1B71" w:rsidRDefault="009C1B71">
            <w:pPr>
              <w:spacing w:before="240" w:after="240"/>
              <w:jc w:val="center"/>
            </w:pPr>
            <w:r w:rsidRPr="009C1B71">
              <w:t>Supplies &amp; Inventory</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68097"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00F61" w14:textId="08CFF2C3" w:rsidR="00C108AF" w:rsidRPr="009C1B71" w:rsidRDefault="006763E3">
            <w:pPr>
              <w:spacing w:before="240" w:after="240"/>
              <w:jc w:val="center"/>
            </w:pPr>
            <w:r>
              <w:t>£</w:t>
            </w:r>
            <w:r w:rsidR="009C1B71" w:rsidRPr="009C1B71">
              <w:t>90,000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AACA5" w14:textId="321F6987" w:rsidR="00C108AF" w:rsidRPr="009C1B71" w:rsidRDefault="006763E3">
            <w:pPr>
              <w:spacing w:before="240" w:after="240"/>
              <w:jc w:val="center"/>
            </w:pPr>
            <w:r>
              <w:t>£</w:t>
            </w:r>
            <w:r w:rsidR="009C1B71" w:rsidRPr="009C1B71">
              <w:t>99,000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DF675" w14:textId="4192E230" w:rsidR="00C108AF" w:rsidRPr="009C1B71" w:rsidRDefault="006763E3">
            <w:pPr>
              <w:spacing w:before="240" w:after="240"/>
              <w:jc w:val="center"/>
            </w:pPr>
            <w:r>
              <w:t>£</w:t>
            </w:r>
            <w:r w:rsidR="009C1B71" w:rsidRPr="009C1B71">
              <w:t>117,000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4A90A" w14:textId="7548F0CF" w:rsidR="00C108AF" w:rsidRPr="009C1B71" w:rsidRDefault="006763E3">
            <w:pPr>
              <w:spacing w:before="240" w:after="240"/>
              <w:jc w:val="center"/>
            </w:pPr>
            <w:r>
              <w:t>£</w:t>
            </w:r>
            <w:r w:rsidR="009C1B71" w:rsidRPr="009C1B71">
              <w:t>126,000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5C9DC" w14:textId="7FE55DD6" w:rsidR="00C108AF" w:rsidRPr="009C1B71" w:rsidRDefault="006763E3">
            <w:pPr>
              <w:spacing w:before="240" w:after="240"/>
              <w:jc w:val="center"/>
            </w:pPr>
            <w:r>
              <w:t>£</w:t>
            </w:r>
            <w:r w:rsidR="009C1B71" w:rsidRPr="009C1B71">
              <w:t>144,000</w:t>
            </w:r>
          </w:p>
        </w:tc>
      </w:tr>
      <w:tr w:rsidR="00C108AF" w:rsidRPr="009C1B71" w14:paraId="39A309D3"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EC68E" w14:textId="77777777" w:rsidR="00C108AF" w:rsidRPr="009C1B71" w:rsidRDefault="009C1B71">
            <w:pPr>
              <w:spacing w:before="240" w:after="240"/>
              <w:jc w:val="center"/>
            </w:pPr>
            <w:r w:rsidRPr="009C1B71">
              <w:t>Other Expenses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41738"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B8CD2" w14:textId="4FBE1D1C" w:rsidR="00C108AF" w:rsidRPr="009C1B71" w:rsidRDefault="006763E3">
            <w:pPr>
              <w:spacing w:before="240" w:after="240"/>
              <w:jc w:val="center"/>
            </w:pPr>
            <w:r>
              <w:t>£</w:t>
            </w:r>
            <w:r w:rsidR="009C1B71" w:rsidRPr="009C1B71">
              <w:t>120,000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62716" w14:textId="145AF2C1" w:rsidR="00C108AF" w:rsidRPr="009C1B71" w:rsidRDefault="006763E3">
            <w:pPr>
              <w:spacing w:before="240" w:after="240"/>
              <w:jc w:val="center"/>
            </w:pPr>
            <w:r>
              <w:t>£</w:t>
            </w:r>
            <w:r w:rsidR="009C1B71" w:rsidRPr="009C1B71">
              <w:t>126,000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645D0" w14:textId="56108A77" w:rsidR="00C108AF" w:rsidRPr="009C1B71" w:rsidRDefault="006763E3">
            <w:pPr>
              <w:spacing w:before="240" w:after="240"/>
              <w:jc w:val="center"/>
            </w:pPr>
            <w:r>
              <w:t>£</w:t>
            </w:r>
            <w:r w:rsidR="009C1B71" w:rsidRPr="009C1B71">
              <w:t>132,000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14010" w14:textId="42D9966A" w:rsidR="00C108AF" w:rsidRPr="009C1B71" w:rsidRDefault="006763E3">
            <w:pPr>
              <w:spacing w:before="240" w:after="240"/>
              <w:jc w:val="center"/>
            </w:pPr>
            <w:r>
              <w:t>£</w:t>
            </w:r>
            <w:r w:rsidR="009C1B71" w:rsidRPr="009C1B71">
              <w:t>138,000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37743" w14:textId="44630A5B" w:rsidR="00C108AF" w:rsidRPr="009C1B71" w:rsidRDefault="006763E3">
            <w:pPr>
              <w:spacing w:before="240" w:after="240"/>
              <w:jc w:val="center"/>
            </w:pPr>
            <w:r>
              <w:t>£</w:t>
            </w:r>
            <w:r w:rsidR="009C1B71" w:rsidRPr="009C1B71">
              <w:t>144,000</w:t>
            </w:r>
          </w:p>
        </w:tc>
      </w:tr>
      <w:tr w:rsidR="00C108AF" w:rsidRPr="009C1B71" w14:paraId="19825BFA" w14:textId="77777777">
        <w:trPr>
          <w:trHeight w:val="93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CBE3E" w14:textId="77777777" w:rsidR="00C108AF" w:rsidRPr="009C1B71" w:rsidRDefault="009C1B71">
            <w:pPr>
              <w:spacing w:before="240" w:after="240"/>
              <w:jc w:val="center"/>
            </w:pPr>
            <w:r w:rsidRPr="009C1B71">
              <w:t>Total Operating Expenses</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B1B26"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D7DB7" w14:textId="284CCFE0" w:rsidR="00C108AF" w:rsidRPr="009C1B71" w:rsidRDefault="006763E3">
            <w:pPr>
              <w:spacing w:before="240" w:after="240"/>
              <w:jc w:val="center"/>
            </w:pPr>
            <w:r>
              <w:t>£</w:t>
            </w:r>
            <w:r w:rsidR="009C1B71" w:rsidRPr="009C1B71">
              <w:t>750,000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C8117" w14:textId="263AF515" w:rsidR="00C108AF" w:rsidRPr="009C1B71" w:rsidRDefault="006763E3">
            <w:pPr>
              <w:spacing w:before="240" w:after="240"/>
              <w:jc w:val="center"/>
            </w:pPr>
            <w:r>
              <w:t>£</w:t>
            </w:r>
            <w:r w:rsidR="009C1B71" w:rsidRPr="009C1B71">
              <w:t>798,000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11E41" w14:textId="20BB2968" w:rsidR="00C108AF" w:rsidRPr="009C1B71" w:rsidRDefault="006763E3">
            <w:pPr>
              <w:spacing w:before="240" w:after="240"/>
              <w:jc w:val="center"/>
            </w:pPr>
            <w:r>
              <w:t>£</w:t>
            </w:r>
            <w:r w:rsidR="009C1B71" w:rsidRPr="009C1B71">
              <w:t>856,000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287B8" w14:textId="1E124FA9" w:rsidR="00C108AF" w:rsidRPr="009C1B71" w:rsidRDefault="006763E3">
            <w:pPr>
              <w:spacing w:before="240" w:after="240"/>
              <w:jc w:val="center"/>
            </w:pPr>
            <w:r>
              <w:t>£</w:t>
            </w:r>
            <w:r w:rsidR="009C1B71" w:rsidRPr="009C1B71">
              <w:t>908,000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D6B18" w14:textId="3069FC9B" w:rsidR="00C108AF" w:rsidRPr="009C1B71" w:rsidRDefault="006763E3">
            <w:pPr>
              <w:spacing w:before="240" w:after="240"/>
              <w:jc w:val="center"/>
            </w:pPr>
            <w:r>
              <w:t>£</w:t>
            </w:r>
            <w:r w:rsidR="009C1B71" w:rsidRPr="009C1B71">
              <w:t>970,000</w:t>
            </w:r>
          </w:p>
        </w:tc>
      </w:tr>
      <w:tr w:rsidR="00C108AF" w:rsidRPr="009C1B71" w14:paraId="53F87D41" w14:textId="77777777">
        <w:trPr>
          <w:trHeight w:val="23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F3AA5" w14:textId="77777777" w:rsidR="00C108AF" w:rsidRPr="009C1B71" w:rsidRDefault="00C108AF">
            <w:pPr>
              <w:spacing w:before="240" w:after="240"/>
              <w:jc w:val="center"/>
            </w:pP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49A7F5"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D1794"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E5DBC"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ECE63"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6084AE" w14:textId="77777777" w:rsidR="00C108AF" w:rsidRPr="009C1B71" w:rsidRDefault="00C108AF">
            <w:pPr>
              <w:spacing w:before="240" w:after="240"/>
              <w:jc w:val="center"/>
            </w:pP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EE373" w14:textId="77777777" w:rsidR="00C108AF" w:rsidRPr="009C1B71" w:rsidRDefault="00C108AF">
            <w:pPr>
              <w:spacing w:before="240" w:after="240"/>
              <w:jc w:val="center"/>
            </w:pPr>
          </w:p>
        </w:tc>
      </w:tr>
      <w:tr w:rsidR="00C108AF" w:rsidRPr="009C1B71" w14:paraId="7D2B569A"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A1594" w14:textId="77777777" w:rsidR="00C108AF" w:rsidRPr="009C1B71" w:rsidRDefault="009C1B71">
            <w:pPr>
              <w:spacing w:before="240" w:after="240"/>
              <w:jc w:val="center"/>
            </w:pPr>
            <w:r w:rsidRPr="009C1B71">
              <w:t>EBITDA</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ACF57"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1311E" w14:textId="15692602" w:rsidR="00C108AF" w:rsidRPr="009C1B71" w:rsidRDefault="006763E3">
            <w:pPr>
              <w:spacing w:before="240" w:after="240"/>
              <w:jc w:val="center"/>
            </w:pPr>
            <w:r>
              <w:t>£</w:t>
            </w:r>
            <w:r w:rsidR="009C1B71" w:rsidRPr="009C1B71">
              <w:t>450,000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63720" w14:textId="2B474613" w:rsidR="00C108AF" w:rsidRPr="009C1B71" w:rsidRDefault="006763E3">
            <w:pPr>
              <w:spacing w:before="240" w:after="240"/>
              <w:jc w:val="center"/>
            </w:pPr>
            <w:r>
              <w:t>£</w:t>
            </w:r>
            <w:r w:rsidR="009C1B71" w:rsidRPr="009C1B71">
              <w:t>622,000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D7754" w14:textId="1826681D" w:rsidR="00C108AF" w:rsidRPr="009C1B71" w:rsidRDefault="006763E3">
            <w:pPr>
              <w:spacing w:before="240" w:after="240"/>
              <w:jc w:val="center"/>
            </w:pPr>
            <w:r>
              <w:t>£</w:t>
            </w:r>
            <w:r w:rsidR="009C1B71" w:rsidRPr="009C1B71">
              <w:t>944,000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7ADE7" w14:textId="600A935D" w:rsidR="00C108AF" w:rsidRPr="009C1B71" w:rsidRDefault="006763E3">
            <w:pPr>
              <w:spacing w:before="240" w:after="240"/>
              <w:jc w:val="center"/>
            </w:pPr>
            <w:r>
              <w:t>£</w:t>
            </w:r>
            <w:r w:rsidR="009C1B71" w:rsidRPr="009C1B71">
              <w:t>1,192,000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74F55" w14:textId="561F0708" w:rsidR="00C108AF" w:rsidRPr="009C1B71" w:rsidRDefault="006763E3">
            <w:pPr>
              <w:spacing w:before="240" w:after="240"/>
              <w:jc w:val="center"/>
            </w:pPr>
            <w:r>
              <w:t>£</w:t>
            </w:r>
            <w:r w:rsidR="009C1B71" w:rsidRPr="009C1B71">
              <w:t>1,430,000</w:t>
            </w:r>
          </w:p>
        </w:tc>
      </w:tr>
      <w:tr w:rsidR="00C108AF" w:rsidRPr="009C1B71" w14:paraId="1B26E39F" w14:textId="77777777">
        <w:trPr>
          <w:trHeight w:val="93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6535A" w14:textId="77777777" w:rsidR="00C108AF" w:rsidRPr="009C1B71" w:rsidRDefault="009C1B71">
            <w:pPr>
              <w:spacing w:before="240" w:after="240"/>
              <w:jc w:val="center"/>
            </w:pPr>
            <w:r w:rsidRPr="009C1B71">
              <w:t>Depreciation &amp; Amortisation</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D84B7C"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498D6" w14:textId="457F0174" w:rsidR="00C108AF" w:rsidRPr="009C1B71" w:rsidRDefault="006763E3">
            <w:pPr>
              <w:spacing w:before="240" w:after="240"/>
              <w:jc w:val="center"/>
            </w:pPr>
            <w:r>
              <w:t>£</w:t>
            </w:r>
            <w:r w:rsidR="009C1B71" w:rsidRPr="009C1B71">
              <w:t>100,000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80A7A" w14:textId="066D1AF6" w:rsidR="00C108AF" w:rsidRPr="009C1B71" w:rsidRDefault="006763E3">
            <w:pPr>
              <w:spacing w:before="240" w:after="240"/>
              <w:jc w:val="center"/>
            </w:pPr>
            <w:r>
              <w:t>£</w:t>
            </w:r>
            <w:r w:rsidR="009C1B71" w:rsidRPr="009C1B71">
              <w:t>100,000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B6E821" w14:textId="56052328" w:rsidR="00C108AF" w:rsidRPr="009C1B71" w:rsidRDefault="006763E3">
            <w:pPr>
              <w:spacing w:before="240" w:after="240"/>
              <w:jc w:val="center"/>
            </w:pPr>
            <w:r>
              <w:t>£</w:t>
            </w:r>
            <w:r w:rsidR="009C1B71" w:rsidRPr="009C1B71">
              <w:t>100,000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3EC91" w14:textId="2FF6F4C5" w:rsidR="00C108AF" w:rsidRPr="009C1B71" w:rsidRDefault="006763E3">
            <w:pPr>
              <w:spacing w:before="240" w:after="240"/>
              <w:jc w:val="center"/>
            </w:pPr>
            <w:r>
              <w:t>£</w:t>
            </w:r>
            <w:r w:rsidR="009C1B71" w:rsidRPr="009C1B71">
              <w:t>100,000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74174" w14:textId="48C753EC" w:rsidR="00C108AF" w:rsidRPr="009C1B71" w:rsidRDefault="006763E3">
            <w:pPr>
              <w:spacing w:before="240" w:after="240"/>
              <w:jc w:val="center"/>
            </w:pPr>
            <w:r>
              <w:t>£</w:t>
            </w:r>
            <w:r w:rsidR="009C1B71" w:rsidRPr="009C1B71">
              <w:t>100,000</w:t>
            </w:r>
          </w:p>
        </w:tc>
      </w:tr>
      <w:tr w:rsidR="00C108AF" w:rsidRPr="009C1B71" w14:paraId="6B67267E"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F71491" w14:textId="77777777" w:rsidR="00C108AF" w:rsidRPr="009C1B71" w:rsidRDefault="009C1B71">
            <w:pPr>
              <w:spacing w:before="240" w:after="240"/>
              <w:jc w:val="center"/>
            </w:pPr>
            <w:r w:rsidRPr="009C1B71">
              <w:t>Interest Expense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CD54B"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F7730" w14:textId="5C8F8AF9" w:rsidR="00C108AF" w:rsidRPr="009C1B71" w:rsidRDefault="006763E3">
            <w:pPr>
              <w:spacing w:before="240" w:after="240"/>
              <w:jc w:val="center"/>
            </w:pPr>
            <w:r>
              <w:t>£</w:t>
            </w:r>
            <w:r w:rsidR="009C1B71" w:rsidRPr="009C1B71">
              <w:t>30,000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C3737" w14:textId="096519D2" w:rsidR="00C108AF" w:rsidRPr="009C1B71" w:rsidRDefault="006763E3">
            <w:pPr>
              <w:spacing w:before="240" w:after="240"/>
              <w:jc w:val="center"/>
            </w:pPr>
            <w:r>
              <w:t>£</w:t>
            </w:r>
            <w:r w:rsidR="009C1B71" w:rsidRPr="009C1B71">
              <w:t>27,000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9F1D75" w14:textId="33E06BB4" w:rsidR="00C108AF" w:rsidRPr="009C1B71" w:rsidRDefault="006763E3">
            <w:pPr>
              <w:spacing w:before="240" w:after="240"/>
              <w:jc w:val="center"/>
            </w:pPr>
            <w:r>
              <w:t>£</w:t>
            </w:r>
            <w:r w:rsidR="009C1B71" w:rsidRPr="009C1B71">
              <w:t>24,000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A0199" w14:textId="1F4C278B" w:rsidR="00C108AF" w:rsidRPr="009C1B71" w:rsidRDefault="006763E3">
            <w:pPr>
              <w:spacing w:before="240" w:after="240"/>
              <w:jc w:val="center"/>
            </w:pPr>
            <w:r>
              <w:t>£</w:t>
            </w:r>
            <w:r w:rsidR="009C1B71" w:rsidRPr="009C1B71">
              <w:t>21,000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C1A3B" w14:textId="54C64EB7" w:rsidR="00C108AF" w:rsidRPr="009C1B71" w:rsidRDefault="006763E3">
            <w:pPr>
              <w:spacing w:before="240" w:after="240"/>
              <w:jc w:val="center"/>
            </w:pPr>
            <w:r>
              <w:t>£</w:t>
            </w:r>
            <w:r w:rsidR="009C1B71" w:rsidRPr="009C1B71">
              <w:t>18,000</w:t>
            </w:r>
          </w:p>
        </w:tc>
      </w:tr>
      <w:tr w:rsidR="00C108AF" w:rsidRPr="009C1B71" w14:paraId="065D09B6"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CA08A" w14:textId="77777777" w:rsidR="00C108AF" w:rsidRPr="009C1B71" w:rsidRDefault="009C1B71">
            <w:pPr>
              <w:spacing w:before="240" w:after="240"/>
              <w:jc w:val="center"/>
            </w:pPr>
            <w:r w:rsidRPr="009C1B71">
              <w:t>Profit Before Tax</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7B636"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5F4A1" w14:textId="1D30FE69" w:rsidR="00C108AF" w:rsidRPr="009C1B71" w:rsidRDefault="006763E3">
            <w:pPr>
              <w:spacing w:before="240" w:after="240"/>
              <w:jc w:val="center"/>
            </w:pPr>
            <w:r>
              <w:t>£</w:t>
            </w:r>
            <w:r w:rsidR="009C1B71" w:rsidRPr="009C1B71">
              <w:t>320,000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6BB79" w14:textId="48A24765" w:rsidR="00C108AF" w:rsidRPr="009C1B71" w:rsidRDefault="006763E3">
            <w:pPr>
              <w:spacing w:before="240" w:after="240"/>
              <w:jc w:val="center"/>
            </w:pPr>
            <w:r>
              <w:t>£</w:t>
            </w:r>
            <w:r w:rsidR="009C1B71" w:rsidRPr="009C1B71">
              <w:t>495,000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2FBE1" w14:textId="6BBEF01C" w:rsidR="00C108AF" w:rsidRPr="009C1B71" w:rsidRDefault="006763E3">
            <w:pPr>
              <w:spacing w:before="240" w:after="240"/>
              <w:jc w:val="center"/>
            </w:pPr>
            <w:r>
              <w:t>£</w:t>
            </w:r>
            <w:r w:rsidR="009C1B71" w:rsidRPr="009C1B71">
              <w:t>820,000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5C85F" w14:textId="1A5A373C" w:rsidR="00C108AF" w:rsidRPr="009C1B71" w:rsidRDefault="006763E3">
            <w:pPr>
              <w:spacing w:before="240" w:after="240"/>
              <w:jc w:val="center"/>
            </w:pPr>
            <w:r>
              <w:t>£</w:t>
            </w:r>
            <w:r w:rsidR="009C1B71" w:rsidRPr="009C1B71">
              <w:t>1,071,000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F4B1FD" w14:textId="7E1C31B2" w:rsidR="00C108AF" w:rsidRPr="009C1B71" w:rsidRDefault="006763E3">
            <w:pPr>
              <w:spacing w:before="240" w:after="240"/>
              <w:jc w:val="center"/>
            </w:pPr>
            <w:r>
              <w:t>£</w:t>
            </w:r>
            <w:r w:rsidR="009C1B71" w:rsidRPr="009C1B71">
              <w:t>1,312,000</w:t>
            </w:r>
          </w:p>
        </w:tc>
      </w:tr>
      <w:tr w:rsidR="00C108AF" w:rsidRPr="009C1B71" w14:paraId="1557EC2E"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A3394" w14:textId="77777777" w:rsidR="00C108AF" w:rsidRPr="009C1B71" w:rsidRDefault="009C1B71">
            <w:pPr>
              <w:spacing w:before="240" w:after="240"/>
              <w:jc w:val="center"/>
            </w:pPr>
            <w:r w:rsidRPr="009C1B71">
              <w:t>Income Tax (25%)</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991E7"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F1C4A" w14:textId="3C5E4EC7" w:rsidR="00C108AF" w:rsidRPr="009C1B71" w:rsidRDefault="006763E3">
            <w:pPr>
              <w:spacing w:before="240" w:after="240"/>
              <w:jc w:val="center"/>
            </w:pPr>
            <w:r>
              <w:t>£</w:t>
            </w:r>
            <w:r w:rsidR="009C1B71" w:rsidRPr="009C1B71">
              <w:t>80,000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FD26C3" w14:textId="04E1595E" w:rsidR="00C108AF" w:rsidRPr="009C1B71" w:rsidRDefault="006763E3">
            <w:pPr>
              <w:spacing w:before="240" w:after="240"/>
              <w:jc w:val="center"/>
            </w:pPr>
            <w:r>
              <w:t>£</w:t>
            </w:r>
            <w:r w:rsidR="009C1B71" w:rsidRPr="009C1B71">
              <w:t>123,750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4E58D" w14:textId="06B324D0" w:rsidR="00C108AF" w:rsidRPr="009C1B71" w:rsidRDefault="006763E3">
            <w:pPr>
              <w:spacing w:before="240" w:after="240"/>
              <w:jc w:val="center"/>
            </w:pPr>
            <w:r>
              <w:t>£</w:t>
            </w:r>
            <w:r w:rsidR="009C1B71" w:rsidRPr="009C1B71">
              <w:t>205,000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71C79" w14:textId="5C0EC6EB" w:rsidR="00C108AF" w:rsidRPr="009C1B71" w:rsidRDefault="006763E3">
            <w:pPr>
              <w:spacing w:before="240" w:after="240"/>
              <w:jc w:val="center"/>
            </w:pPr>
            <w:r>
              <w:t>£</w:t>
            </w:r>
            <w:r w:rsidR="009C1B71" w:rsidRPr="009C1B71">
              <w:t>267,750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C4E63" w14:textId="089363E3" w:rsidR="00C108AF" w:rsidRPr="009C1B71" w:rsidRDefault="006763E3">
            <w:pPr>
              <w:spacing w:before="240" w:after="240"/>
              <w:jc w:val="center"/>
            </w:pPr>
            <w:r>
              <w:t>£</w:t>
            </w:r>
            <w:r w:rsidR="009C1B71" w:rsidRPr="009C1B71">
              <w:t>328,000</w:t>
            </w:r>
          </w:p>
        </w:tc>
      </w:tr>
      <w:tr w:rsidR="00C108AF" w:rsidRPr="009C1B71" w14:paraId="09CF3C20" w14:textId="77777777">
        <w:trPr>
          <w:trHeight w:val="470"/>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0C6DBC" w14:textId="77777777" w:rsidR="00C108AF" w:rsidRPr="009C1B71" w:rsidRDefault="009C1B71">
            <w:pPr>
              <w:spacing w:before="240" w:after="240"/>
              <w:jc w:val="center"/>
            </w:pPr>
            <w:r w:rsidRPr="009C1B71">
              <w:t>Net Profit</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ABB03"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452348" w14:textId="532BC4D5" w:rsidR="00C108AF" w:rsidRPr="009C1B71" w:rsidRDefault="006763E3">
            <w:pPr>
              <w:spacing w:before="240" w:after="240"/>
              <w:jc w:val="center"/>
            </w:pPr>
            <w:r>
              <w:t>£</w:t>
            </w:r>
            <w:r w:rsidR="009C1B71" w:rsidRPr="009C1B71">
              <w:t>240,000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735AF" w14:textId="7C7BDEE9" w:rsidR="00C108AF" w:rsidRPr="009C1B71" w:rsidRDefault="006763E3">
            <w:pPr>
              <w:spacing w:before="240" w:after="240"/>
              <w:jc w:val="center"/>
            </w:pPr>
            <w:r>
              <w:t>£</w:t>
            </w:r>
            <w:r w:rsidR="009C1B71" w:rsidRPr="009C1B71">
              <w:t>371,250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33AB6" w14:textId="6C86AEFC" w:rsidR="00C108AF" w:rsidRPr="009C1B71" w:rsidRDefault="006763E3">
            <w:pPr>
              <w:spacing w:before="240" w:after="240"/>
              <w:jc w:val="center"/>
            </w:pPr>
            <w:r>
              <w:t>£</w:t>
            </w:r>
            <w:r w:rsidR="009C1B71" w:rsidRPr="009C1B71">
              <w:t>615,000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0448B" w14:textId="79FDC0DF" w:rsidR="00C108AF" w:rsidRPr="009C1B71" w:rsidRDefault="006763E3">
            <w:pPr>
              <w:spacing w:before="240" w:after="240"/>
              <w:jc w:val="center"/>
            </w:pPr>
            <w:r>
              <w:t>£</w:t>
            </w:r>
            <w:r w:rsidR="009C1B71" w:rsidRPr="009C1B71">
              <w:t>803,250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2359A" w14:textId="3F0EC073" w:rsidR="00C108AF" w:rsidRPr="009C1B71" w:rsidRDefault="006763E3">
            <w:pPr>
              <w:spacing w:before="240" w:after="240"/>
              <w:jc w:val="center"/>
            </w:pPr>
            <w:r>
              <w:t>£</w:t>
            </w:r>
            <w:r w:rsidR="009C1B71" w:rsidRPr="009C1B71">
              <w:t>984,000</w:t>
            </w:r>
          </w:p>
        </w:tc>
      </w:tr>
      <w:tr w:rsidR="00C108AF" w:rsidRPr="009C1B71" w14:paraId="76F1EAE0" w14:textId="77777777">
        <w:trPr>
          <w:trHeight w:val="695"/>
        </w:trPr>
        <w:tc>
          <w:tcPr>
            <w:tcW w:w="16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24FAB" w14:textId="77777777" w:rsidR="00C108AF" w:rsidRPr="009C1B71" w:rsidRDefault="009C1B71">
            <w:pPr>
              <w:spacing w:before="240" w:after="240"/>
              <w:jc w:val="center"/>
            </w:pPr>
            <w:r w:rsidRPr="009C1B71">
              <w:t>Profit Margin</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F74E3C" w14:textId="77777777" w:rsidR="00C108AF" w:rsidRPr="009C1B71" w:rsidRDefault="00C108AF">
            <w:pPr>
              <w:spacing w:before="240" w:after="240"/>
              <w:jc w:val="cente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0F1B2" w14:textId="77777777" w:rsidR="00C108AF" w:rsidRPr="009C1B71" w:rsidRDefault="009C1B71">
            <w:pPr>
              <w:spacing w:before="240" w:after="240"/>
              <w:jc w:val="center"/>
            </w:pPr>
            <w:r w:rsidRPr="009C1B71">
              <w:t>20.0%</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4FF5A" w14:textId="77777777" w:rsidR="00C108AF" w:rsidRPr="009C1B71" w:rsidRDefault="009C1B71">
            <w:pPr>
              <w:spacing w:before="240" w:after="240"/>
              <w:jc w:val="center"/>
            </w:pPr>
            <w:r w:rsidRPr="009C1B71">
              <w:t>26.1%</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4DBD4" w14:textId="77777777" w:rsidR="00C108AF" w:rsidRPr="009C1B71" w:rsidRDefault="009C1B71">
            <w:pPr>
              <w:spacing w:before="240" w:after="240"/>
              <w:jc w:val="center"/>
            </w:pPr>
            <w:r w:rsidRPr="009C1B71">
              <w:t>34.2%</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211B9" w14:textId="77777777" w:rsidR="00C108AF" w:rsidRPr="009C1B71" w:rsidRDefault="009C1B71">
            <w:pPr>
              <w:spacing w:before="240" w:after="240"/>
              <w:jc w:val="center"/>
            </w:pPr>
            <w:r w:rsidRPr="009C1B71">
              <w:t>38.2%</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E9CCC" w14:textId="77777777" w:rsidR="00C108AF" w:rsidRPr="009C1B71" w:rsidRDefault="009C1B71">
            <w:pPr>
              <w:spacing w:before="240" w:after="240"/>
              <w:jc w:val="center"/>
            </w:pPr>
            <w:r w:rsidRPr="009C1B71">
              <w:t>41.0%</w:t>
            </w:r>
          </w:p>
        </w:tc>
      </w:tr>
    </w:tbl>
    <w:p w14:paraId="39CC94BD" w14:textId="77777777" w:rsidR="00C108AF" w:rsidRPr="009C1B71" w:rsidRDefault="009C1B71">
      <w:pPr>
        <w:pStyle w:val="Heading1"/>
        <w:spacing w:before="240" w:after="240"/>
      </w:pPr>
      <w:bookmarkStart w:id="7" w:name="_pn49187in2yp" w:colFirst="0" w:colLast="0"/>
      <w:bookmarkEnd w:id="7"/>
      <w:r w:rsidRPr="009C1B71">
        <w:t>Funding Sources</w:t>
      </w:r>
    </w:p>
    <w:p w14:paraId="7872F48B" w14:textId="77777777" w:rsidR="00C108AF" w:rsidRPr="009C1B71" w:rsidRDefault="009C1B71">
      <w:r w:rsidRPr="009C1B71">
        <w:t>The Artisan Retreat will be financed with a multifaceted funding strategy during its inception and initial operations. The key sources of capital are going in this order.</w:t>
      </w:r>
    </w:p>
    <w:p w14:paraId="6D1C6930" w14:textId="77777777" w:rsidR="00C108AF" w:rsidRPr="009C1B71" w:rsidRDefault="00C108AF"/>
    <w:p w14:paraId="75FC3777" w14:textId="0F3AA5F7" w:rsidR="00C108AF" w:rsidRPr="009C1B71" w:rsidRDefault="009C1B71">
      <w:r w:rsidRPr="009C1B71">
        <w:t xml:space="preserve">Personal Investment: The founding team will be backing the venture by investing a considerable amount of personal funds amounting to </w:t>
      </w:r>
      <w:r w:rsidR="006763E3">
        <w:t>£</w:t>
      </w:r>
      <w:r w:rsidRPr="009C1B71">
        <w:t>250,000, implying their credibility and trust in the competencies of the cleantech business as well.</w:t>
      </w:r>
    </w:p>
    <w:p w14:paraId="67E8D91F" w14:textId="77777777" w:rsidR="00C108AF" w:rsidRPr="009C1B71" w:rsidRDefault="00C108AF"/>
    <w:p w14:paraId="6ADE7511" w14:textId="3BD40C47" w:rsidR="00C108AF" w:rsidRPr="009C1B71" w:rsidRDefault="009C1B71">
      <w:r w:rsidRPr="009C1B71">
        <w:t xml:space="preserve">Bank Loan: A secured term loan of </w:t>
      </w:r>
      <w:r w:rsidR="006763E3">
        <w:t>£</w:t>
      </w:r>
      <w:r w:rsidRPr="009C1B71">
        <w:t>500,000 is to be procured from a prominent bank. The establishment of a 6% interest rate loan for a 10-year period will help us to purchase the property, undertake renovations and to cover the initial working capital requirements.</w:t>
      </w:r>
    </w:p>
    <w:p w14:paraId="733E0236" w14:textId="77777777" w:rsidR="00C108AF" w:rsidRPr="009C1B71" w:rsidRDefault="00C108AF"/>
    <w:p w14:paraId="2CE7C755" w14:textId="66E02CB0" w:rsidR="00C108AF" w:rsidRPr="009C1B71" w:rsidRDefault="009C1B71">
      <w:r w:rsidRPr="009C1B71">
        <w:t xml:space="preserve">Angel Investors: The business endeavours to obtain </w:t>
      </w:r>
      <w:r w:rsidR="006763E3">
        <w:t>£</w:t>
      </w:r>
      <w:r w:rsidRPr="009C1B71">
        <w:t>250,000 from accredited angel investors or private equity funds. Only those investors with whom the venture shares the vision, have knowledge of the industry and have ability to contribute to the development much more than just the money will be chosen and approved.</w:t>
      </w:r>
    </w:p>
    <w:p w14:paraId="52D6C924" w14:textId="77777777" w:rsidR="00C108AF" w:rsidRPr="009C1B71" w:rsidRDefault="00C108AF"/>
    <w:p w14:paraId="14EF4BF0" w14:textId="77777777" w:rsidR="00C108AF" w:rsidRPr="009C1B71" w:rsidRDefault="009C1B71">
      <w:r w:rsidRPr="009C1B71">
        <w:t>Government Grants and Incentives: The founders will conduct research and take into consideration the availability of grants, subsidies, or tax benefits from the government for small businesses, sustainable tourism, or heritage preservation purposes in order to support the funding needed.</w:t>
      </w:r>
    </w:p>
    <w:p w14:paraId="3B40F235" w14:textId="77777777" w:rsidR="00C108AF" w:rsidRPr="009C1B71" w:rsidRDefault="00C108AF"/>
    <w:p w14:paraId="4598A1B0" w14:textId="77777777" w:rsidR="00C108AF" w:rsidRPr="009C1B71" w:rsidRDefault="009C1B71">
      <w:pPr>
        <w:pStyle w:val="Heading1"/>
        <w:spacing w:before="240" w:after="240"/>
      </w:pPr>
      <w:bookmarkStart w:id="8" w:name="_xucleqx2eiwr" w:colFirst="0" w:colLast="0"/>
      <w:bookmarkEnd w:id="8"/>
      <w:r w:rsidRPr="009C1B71">
        <w:t>Expansion and Growth Opportunities for The Artisan Retreat</w:t>
      </w:r>
    </w:p>
    <w:p w14:paraId="0B7FACE4" w14:textId="77777777" w:rsidR="00C108AF" w:rsidRPr="009C1B71" w:rsidRDefault="009C1B71">
      <w:pPr>
        <w:spacing w:before="240" w:after="240"/>
      </w:pPr>
      <w:r w:rsidRPr="009C1B71">
        <w:t>The Artisan Retreat is perfectly aligned with featuring the highest trend of experiential travel and the increased love and admiration of artistic crafts and cultural offerings.</w:t>
      </w:r>
    </w:p>
    <w:p w14:paraId="3C185309" w14:textId="77777777" w:rsidR="00C108AF" w:rsidRPr="009C1B71" w:rsidRDefault="009C1B71">
      <w:pPr>
        <w:spacing w:before="240" w:after="240"/>
      </w:pPr>
      <w:r w:rsidRPr="009C1B71">
        <w:t>1. Property Expansion: Once the business becomes profitable, it could purchase neighbouring properties or expand the existing facility to occupy guests and offer luxurious services like a spa or a wellness centre, due to the advanced wellness tourism.</w:t>
      </w:r>
    </w:p>
    <w:p w14:paraId="0C36608E" w14:textId="77777777" w:rsidR="00C108AF" w:rsidRPr="009C1B71" w:rsidRDefault="009C1B71">
      <w:pPr>
        <w:spacing w:before="240" w:after="240"/>
      </w:pPr>
      <w:r w:rsidRPr="009C1B71">
        <w:t>2. Artisan Residencies: Offering short-term residency programs for artisans from all over the world could enrich the cultural experience and ensure that visitors have the opportunity to learn from various workshops and demonstrations, as well as providing them with ample opportunity for collaboration and sharing ideas among the artisan's community.</w:t>
      </w:r>
    </w:p>
    <w:p w14:paraId="1D22EAB9" w14:textId="77777777" w:rsidR="00C108AF" w:rsidRPr="009C1B71" w:rsidRDefault="009C1B71">
      <w:pPr>
        <w:spacing w:before="240" w:after="240"/>
      </w:pPr>
      <w:r w:rsidRPr="009C1B71">
        <w:t>3. Culinary Experiences: Extending the farm-to-table approach, The Artisan Retreat could arrange culinary immersion experiences as well, with classes on regional specialities, wine tastings and culinary tours that will benefit a very fast developing culinary tourism sector.</w:t>
      </w:r>
    </w:p>
    <w:p w14:paraId="5F938B74" w14:textId="77777777" w:rsidR="00C108AF" w:rsidRPr="009C1B71" w:rsidRDefault="009C1B71">
      <w:pPr>
        <w:spacing w:before="240" w:after="240"/>
      </w:pPr>
      <w:r w:rsidRPr="009C1B71">
        <w:t>4. Corporate and Group Retreats: Tailored business seminars could open up a market niche, offering unusual and invigorating experiences that turn into a reality such as teamwork, leadership development, and employee engagement programs.</w:t>
      </w:r>
    </w:p>
    <w:p w14:paraId="3A59CF96" w14:textId="77777777" w:rsidR="00C108AF" w:rsidRPr="009C1B71" w:rsidRDefault="009C1B71">
      <w:pPr>
        <w:spacing w:before="240" w:after="240"/>
      </w:pPr>
      <w:r w:rsidRPr="009C1B71">
        <w:t>5. Franchising and Licensing: With time, the brand having a recognition and successful operating system will enable the brand to consider franchising or licensing the concept to allow the brand to flow into other markets while maintaining its trademark and quality standards.</w:t>
      </w:r>
    </w:p>
    <w:p w14:paraId="227D7D4B" w14:textId="77777777" w:rsidR="00C108AF" w:rsidRPr="009C1B71" w:rsidRDefault="00C108AF">
      <w:pPr>
        <w:spacing w:before="240" w:after="240"/>
      </w:pPr>
    </w:p>
    <w:p w14:paraId="433C6AE1" w14:textId="77777777" w:rsidR="00C108AF" w:rsidRPr="009C1B71" w:rsidRDefault="00C108AF">
      <w:pPr>
        <w:spacing w:before="240" w:after="240"/>
      </w:pPr>
    </w:p>
    <w:p w14:paraId="7FDD2242" w14:textId="77777777" w:rsidR="00C108AF" w:rsidRPr="009C1B71" w:rsidRDefault="00C108AF">
      <w:pPr>
        <w:spacing w:before="240" w:after="240"/>
      </w:pPr>
    </w:p>
    <w:p w14:paraId="61784D17" w14:textId="77777777" w:rsidR="00C108AF" w:rsidRPr="009C1B71" w:rsidRDefault="00C108AF">
      <w:pPr>
        <w:spacing w:before="240" w:after="240"/>
      </w:pPr>
    </w:p>
    <w:p w14:paraId="5F3242CC" w14:textId="77777777" w:rsidR="00C108AF" w:rsidRPr="009C1B71" w:rsidRDefault="009C1B71">
      <w:pPr>
        <w:pStyle w:val="Heading1"/>
        <w:spacing w:before="240" w:after="240"/>
      </w:pPr>
      <w:bookmarkStart w:id="9" w:name="_gzx2yop0hp4p" w:colFirst="0" w:colLast="0"/>
      <w:bookmarkEnd w:id="9"/>
      <w:r w:rsidRPr="009C1B71">
        <w:t>Conclusion</w:t>
      </w:r>
    </w:p>
    <w:p w14:paraId="263964FA" w14:textId="77777777" w:rsidR="00C108AF" w:rsidRPr="009C1B71" w:rsidRDefault="009C1B71">
      <w:pPr>
        <w:spacing w:before="240" w:after="240"/>
      </w:pPr>
      <w:r w:rsidRPr="009C1B71">
        <w:t>The Artisan Retreat is definitely an exclusive and compelling option for conquering the still booming experiential travel and the high values given to the authentic artisanal experiences. By combining the cosiness and unique experience of a bed and breakfast with modern facilities and participating in interactive cultural activities, the niche of this venture is the exclusivity it offers to knowledgeable guests who want to interact with local cultures and crafts. Tailored marketing research, elaborated marketing strategy and being green and eco-friendly oriented are decisive for The Artisan Retreat taking a good place in the hospitality field and creating a devoted audience of cultural buffs and experimental tourists. An experienced and skilled management team, compelling financial plan, and a feature to provide an outstanding guest experience are some of the key elements of this venture that can positively influence this business in the long run. These travelling experiences will go beyond the borders of a destination but also help cells with preserving the cultural heritage of local people. Stakeholders and potential investors will be confident that the present business plan contains a thorough study and implementation of a business idea with the potential for gaining success while simultaneously catering to the growing concern for sustainable and meaningful tourism.</w:t>
      </w:r>
      <w:r w:rsidRPr="009C1B71">
        <w:br w:type="page"/>
      </w:r>
    </w:p>
    <w:p w14:paraId="02E38EA2" w14:textId="77777777" w:rsidR="00C108AF" w:rsidRPr="009C1B71" w:rsidRDefault="009C1B71">
      <w:pPr>
        <w:pStyle w:val="Heading1"/>
        <w:spacing w:before="240" w:after="240"/>
      </w:pPr>
      <w:bookmarkStart w:id="10" w:name="_bw58gjcanrd9" w:colFirst="0" w:colLast="0"/>
      <w:bookmarkEnd w:id="10"/>
      <w:r w:rsidRPr="009C1B71">
        <w:t>References</w:t>
      </w:r>
    </w:p>
    <w:p w14:paraId="226D08E6" w14:textId="77777777" w:rsidR="009C1B71" w:rsidRPr="009C1B71" w:rsidRDefault="009C1B71">
      <w:pPr>
        <w:spacing w:before="240" w:after="240"/>
      </w:pPr>
      <w:r w:rsidRPr="009C1B71">
        <w:t xml:space="preserve">American Craft Council (2021) </w:t>
      </w:r>
      <w:r w:rsidRPr="009C1B71">
        <w:rPr>
          <w:i/>
        </w:rPr>
        <w:t>Craft Industry Valuation</w:t>
      </w:r>
      <w:r w:rsidRPr="009C1B71">
        <w:t>. [Online] Available at:</w:t>
      </w:r>
      <w:hyperlink r:id="rId5">
        <w:r w:rsidRPr="009C1B71">
          <w:t xml:space="preserve"> </w:t>
        </w:r>
      </w:hyperlink>
      <w:hyperlink r:id="rId6">
        <w:r w:rsidRPr="009C1B71">
          <w:rPr>
            <w:u w:val="single"/>
          </w:rPr>
          <w:t>https://craftcouncil.org/industry-valuation</w:t>
        </w:r>
      </w:hyperlink>
      <w:r w:rsidRPr="009C1B71">
        <w:t xml:space="preserve"> [Accessed 6 May 2024].</w:t>
      </w:r>
    </w:p>
    <w:p w14:paraId="4BFB3127" w14:textId="77777777" w:rsidR="009C1B71" w:rsidRPr="009C1B71" w:rsidRDefault="009C1B71">
      <w:pPr>
        <w:spacing w:before="240" w:after="240"/>
      </w:pPr>
      <w:r w:rsidRPr="009C1B71">
        <w:t xml:space="preserve">American Hotel &amp; Lodging Association (2021) </w:t>
      </w:r>
      <w:r w:rsidRPr="009C1B71">
        <w:rPr>
          <w:i/>
        </w:rPr>
        <w:t>Hospitality Employee Turnover Report</w:t>
      </w:r>
      <w:r w:rsidRPr="009C1B71">
        <w:t>. [Online] Available at:</w:t>
      </w:r>
      <w:hyperlink r:id="rId7">
        <w:r w:rsidRPr="009C1B71">
          <w:t xml:space="preserve"> </w:t>
        </w:r>
      </w:hyperlink>
      <w:hyperlink r:id="rId8">
        <w:r w:rsidRPr="009C1B71">
          <w:rPr>
            <w:u w:val="single"/>
          </w:rPr>
          <w:t>https://www.ahla.com/research-reports</w:t>
        </w:r>
      </w:hyperlink>
      <w:r w:rsidRPr="009C1B71">
        <w:t xml:space="preserve"> [Accessed 6 May 2024].</w:t>
      </w:r>
    </w:p>
    <w:p w14:paraId="7E997796" w14:textId="77777777" w:rsidR="009C1B71" w:rsidRPr="009C1B71" w:rsidRDefault="009C1B71">
      <w:pPr>
        <w:spacing w:before="240" w:after="240"/>
      </w:pPr>
      <w:r w:rsidRPr="009C1B71">
        <w:t xml:space="preserve">Booking.com (2022) </w:t>
      </w:r>
      <w:r w:rsidRPr="009C1B71">
        <w:rPr>
          <w:i/>
        </w:rPr>
        <w:t>Travel Predictions 2023</w:t>
      </w:r>
      <w:r w:rsidRPr="009C1B71">
        <w:t>. [Online] Available at:</w:t>
      </w:r>
      <w:hyperlink r:id="rId9">
        <w:r w:rsidRPr="009C1B71">
          <w:t xml:space="preserve"> </w:t>
        </w:r>
      </w:hyperlink>
      <w:hyperlink r:id="rId10">
        <w:r w:rsidRPr="009C1B71">
          <w:rPr>
            <w:u w:val="single"/>
          </w:rPr>
          <w:t>https://www.booking.com/travelpredictions</w:t>
        </w:r>
      </w:hyperlink>
      <w:r w:rsidRPr="009C1B71">
        <w:t xml:space="preserve"> [Accessed 6 May 2024].</w:t>
      </w:r>
    </w:p>
    <w:p w14:paraId="608DAE33" w14:textId="77777777" w:rsidR="009C1B71" w:rsidRPr="009C1B71" w:rsidRDefault="009C1B71">
      <w:pPr>
        <w:spacing w:before="240" w:after="240"/>
      </w:pPr>
      <w:r w:rsidRPr="009C1B71">
        <w:t xml:space="preserve">Boston Consulting Group (2019) </w:t>
      </w:r>
      <w:r w:rsidRPr="009C1B71">
        <w:rPr>
          <w:i/>
        </w:rPr>
        <w:t>Authenticity: The Key to Building Guest Loyalty in Hospitality</w:t>
      </w:r>
      <w:r w:rsidRPr="009C1B71">
        <w:t>. [Online] Available at:</w:t>
      </w:r>
      <w:hyperlink r:id="rId11">
        <w:r w:rsidRPr="009C1B71">
          <w:t xml:space="preserve"> </w:t>
        </w:r>
      </w:hyperlink>
      <w:hyperlink r:id="rId12">
        <w:r w:rsidRPr="009C1B71">
          <w:rPr>
            <w:u w:val="single"/>
          </w:rPr>
          <w:t>https://www.bcg.com/publications/2019/authenticity-key-building-guest-loyalty-hospitality</w:t>
        </w:r>
      </w:hyperlink>
      <w:r w:rsidRPr="009C1B71">
        <w:t xml:space="preserve"> [Accessed 6 May 2024].</w:t>
      </w:r>
    </w:p>
    <w:p w14:paraId="3660CC58" w14:textId="77777777" w:rsidR="009C1B71" w:rsidRPr="009C1B71" w:rsidRDefault="009C1B71">
      <w:pPr>
        <w:spacing w:before="240" w:after="240"/>
      </w:pPr>
      <w:r w:rsidRPr="009C1B71">
        <w:t xml:space="preserve">Choe, J.Y.J. and Lim, J.H. (2019) 'The Design and Experience Dimensions for Cultural Heritage Activities: The Tourist's Perspective', </w:t>
      </w:r>
      <w:r w:rsidRPr="009C1B71">
        <w:rPr>
          <w:i/>
        </w:rPr>
        <w:t>Sustainability</w:t>
      </w:r>
      <w:r w:rsidRPr="009C1B71">
        <w:t>, 11(13), p.3659.</w:t>
      </w:r>
    </w:p>
    <w:p w14:paraId="3A8C2270" w14:textId="77777777" w:rsidR="009C1B71" w:rsidRPr="009C1B71" w:rsidRDefault="009C1B71">
      <w:pPr>
        <w:spacing w:before="240" w:after="240"/>
      </w:pPr>
      <w:r w:rsidRPr="009C1B71">
        <w:t xml:space="preserve">Craft Council (2021) </w:t>
      </w:r>
      <w:r w:rsidRPr="009C1B71">
        <w:rPr>
          <w:i/>
        </w:rPr>
        <w:t>Craft Workshop Pricing Survey</w:t>
      </w:r>
      <w:r w:rsidRPr="009C1B71">
        <w:t>. [Online] Available at:</w:t>
      </w:r>
      <w:hyperlink r:id="rId13">
        <w:r w:rsidRPr="009C1B71">
          <w:t xml:space="preserve"> </w:t>
        </w:r>
      </w:hyperlink>
      <w:hyperlink r:id="rId14">
        <w:r w:rsidRPr="009C1B71">
          <w:rPr>
            <w:u w:val="single"/>
          </w:rPr>
          <w:t>https://craftcouncil.org/workshop-pricing-survey</w:t>
        </w:r>
      </w:hyperlink>
      <w:r w:rsidRPr="009C1B71">
        <w:t xml:space="preserve"> [Accessed 6 May 2024].</w:t>
      </w:r>
    </w:p>
    <w:p w14:paraId="2D11EDB1" w14:textId="77777777" w:rsidR="009C1B71" w:rsidRPr="009C1B71" w:rsidRDefault="009C1B71">
      <w:pPr>
        <w:spacing w:before="240" w:after="240"/>
      </w:pPr>
      <w:r w:rsidRPr="009C1B71">
        <w:t xml:space="preserve">Deloitte (2022) </w:t>
      </w:r>
      <w:r w:rsidRPr="009C1B71">
        <w:rPr>
          <w:i/>
        </w:rPr>
        <w:t>Hospitality Industry Outlook 2023</w:t>
      </w:r>
      <w:r w:rsidRPr="009C1B71">
        <w:t>. [Online] Available at:</w:t>
      </w:r>
      <w:hyperlink r:id="rId15">
        <w:r w:rsidRPr="009C1B71">
          <w:t xml:space="preserve"> </w:t>
        </w:r>
      </w:hyperlink>
      <w:hyperlink r:id="rId16">
        <w:r w:rsidRPr="009C1B71">
          <w:rPr>
            <w:u w:val="single"/>
          </w:rPr>
          <w:t>https://www.deloitte.com/hospitality-outlook</w:t>
        </w:r>
      </w:hyperlink>
      <w:r w:rsidRPr="009C1B71">
        <w:t xml:space="preserve"> [Accessed 6 May 2024].</w:t>
      </w:r>
    </w:p>
    <w:p w14:paraId="23D87253" w14:textId="77777777" w:rsidR="009C1B71" w:rsidRPr="009C1B71" w:rsidRDefault="009C1B71">
      <w:pPr>
        <w:spacing w:before="240" w:after="240"/>
      </w:pPr>
      <w:r w:rsidRPr="009C1B71">
        <w:t xml:space="preserve">Expedia (2018) </w:t>
      </w:r>
      <w:r w:rsidRPr="009C1B71">
        <w:rPr>
          <w:i/>
        </w:rPr>
        <w:t>Traveller Value and Preference Report</w:t>
      </w:r>
      <w:r w:rsidRPr="009C1B71">
        <w:t>. [Online] Available at:</w:t>
      </w:r>
      <w:hyperlink r:id="rId17">
        <w:r w:rsidRPr="009C1B71">
          <w:t xml:space="preserve"> </w:t>
        </w:r>
      </w:hyperlink>
      <w:hyperlink r:id="rId18">
        <w:r w:rsidRPr="009C1B71">
          <w:rPr>
            <w:u w:val="single"/>
          </w:rPr>
          <w:t>https://www.expedia.com/traveler-value-report</w:t>
        </w:r>
      </w:hyperlink>
      <w:r w:rsidRPr="009C1B71">
        <w:t xml:space="preserve"> [Accessed 6 May 2024].</w:t>
      </w:r>
    </w:p>
    <w:p w14:paraId="41A69785" w14:textId="77777777" w:rsidR="009C1B71" w:rsidRPr="009C1B71" w:rsidRDefault="009C1B71">
      <w:pPr>
        <w:spacing w:before="240" w:after="240"/>
      </w:pPr>
      <w:r w:rsidRPr="009C1B71">
        <w:t xml:space="preserve">Global Wellness Institute (2022) </w:t>
      </w:r>
      <w:r w:rsidRPr="009C1B71">
        <w:rPr>
          <w:i/>
        </w:rPr>
        <w:t>Global Wellness Economy Monitor</w:t>
      </w:r>
      <w:r w:rsidRPr="009C1B71">
        <w:t>. [Online] Available at:</w:t>
      </w:r>
      <w:hyperlink r:id="rId19">
        <w:r w:rsidRPr="009C1B71">
          <w:t xml:space="preserve"> </w:t>
        </w:r>
      </w:hyperlink>
      <w:hyperlink r:id="rId20">
        <w:r w:rsidRPr="009C1B71">
          <w:rPr>
            <w:u w:val="single"/>
          </w:rPr>
          <w:t>https://globalwellnessinstitute.org/industry-research</w:t>
        </w:r>
      </w:hyperlink>
      <w:r w:rsidRPr="009C1B71">
        <w:t xml:space="preserve"> [Accessed 6 May 2024].</w:t>
      </w:r>
    </w:p>
    <w:p w14:paraId="2F0F9A17" w14:textId="77777777" w:rsidR="009C1B71" w:rsidRPr="009C1B71" w:rsidRDefault="009C1B71">
      <w:pPr>
        <w:spacing w:before="240" w:after="240"/>
      </w:pPr>
      <w:r w:rsidRPr="009C1B71">
        <w:t xml:space="preserve">Grand View Research (2022) </w:t>
      </w:r>
      <w:r w:rsidRPr="009C1B71">
        <w:rPr>
          <w:i/>
        </w:rPr>
        <w:t>Experiential Travel Market Size &amp; Share Report</w:t>
      </w:r>
      <w:r w:rsidRPr="009C1B71">
        <w:t>. [Online] Available at:</w:t>
      </w:r>
      <w:hyperlink r:id="rId21">
        <w:r w:rsidRPr="009C1B71">
          <w:t xml:space="preserve"> </w:t>
        </w:r>
      </w:hyperlink>
      <w:hyperlink r:id="rId22">
        <w:r w:rsidRPr="009C1B71">
          <w:rPr>
            <w:u w:val="single"/>
          </w:rPr>
          <w:t>https://www.grandviewresearch.com/industry-analysis/experiential-travel-market</w:t>
        </w:r>
      </w:hyperlink>
      <w:r w:rsidRPr="009C1B71">
        <w:t xml:space="preserve"> [Accessed 6 May 2024].</w:t>
      </w:r>
    </w:p>
    <w:p w14:paraId="049736DB" w14:textId="77777777" w:rsidR="009C1B71" w:rsidRPr="009C1B71" w:rsidRDefault="009C1B71">
      <w:pPr>
        <w:spacing w:before="240" w:after="240"/>
      </w:pPr>
      <w:r w:rsidRPr="009C1B71">
        <w:t xml:space="preserve">Hootsuite (2023) </w:t>
      </w:r>
      <w:r w:rsidRPr="009C1B71">
        <w:rPr>
          <w:i/>
        </w:rPr>
        <w:t>Digital Trends Report</w:t>
      </w:r>
      <w:r w:rsidRPr="009C1B71">
        <w:t>. [Online] Available at:</w:t>
      </w:r>
      <w:hyperlink r:id="rId23">
        <w:r w:rsidRPr="009C1B71">
          <w:t xml:space="preserve"> </w:t>
        </w:r>
      </w:hyperlink>
      <w:hyperlink r:id="rId24">
        <w:r w:rsidRPr="009C1B71">
          <w:rPr>
            <w:u w:val="single"/>
          </w:rPr>
          <w:t>https://www.hootsuite.com/resources/digital-trends</w:t>
        </w:r>
      </w:hyperlink>
      <w:r w:rsidRPr="009C1B71">
        <w:t xml:space="preserve"> [Accessed 6 May 2024].</w:t>
      </w:r>
    </w:p>
    <w:p w14:paraId="38202283" w14:textId="77777777" w:rsidR="009C1B71" w:rsidRPr="009C1B71" w:rsidRDefault="009C1B71">
      <w:pPr>
        <w:spacing w:before="240" w:after="240"/>
      </w:pPr>
      <w:r w:rsidRPr="009C1B71">
        <w:t xml:space="preserve">HubSpot (2022) </w:t>
      </w:r>
      <w:r w:rsidRPr="009C1B71">
        <w:rPr>
          <w:i/>
        </w:rPr>
        <w:t>Content Marketing Statistics</w:t>
      </w:r>
      <w:r w:rsidRPr="009C1B71">
        <w:t>. [Online] Available at:</w:t>
      </w:r>
      <w:hyperlink r:id="rId25">
        <w:r w:rsidRPr="009C1B71">
          <w:t xml:space="preserve"> </w:t>
        </w:r>
      </w:hyperlink>
      <w:hyperlink r:id="rId26">
        <w:r w:rsidRPr="009C1B71">
          <w:rPr>
            <w:u w:val="single"/>
          </w:rPr>
          <w:t>https://www.hubspot.com/marketing-statistics</w:t>
        </w:r>
      </w:hyperlink>
      <w:r w:rsidRPr="009C1B71">
        <w:t xml:space="preserve"> [Accessed 6 May 2024].</w:t>
      </w:r>
    </w:p>
    <w:p w14:paraId="43D8C2D9" w14:textId="77777777" w:rsidR="009C1B71" w:rsidRPr="009C1B71" w:rsidRDefault="009C1B71">
      <w:pPr>
        <w:spacing w:before="240" w:after="240"/>
      </w:pPr>
      <w:r w:rsidRPr="009C1B71">
        <w:t xml:space="preserve">Influencer Marketing Hub (2022) </w:t>
      </w:r>
      <w:r w:rsidRPr="009C1B71">
        <w:rPr>
          <w:i/>
        </w:rPr>
        <w:t>Influencer Marketing Benchmark Report</w:t>
      </w:r>
      <w:r w:rsidRPr="009C1B71">
        <w:t>. [Online] Available at:</w:t>
      </w:r>
      <w:hyperlink r:id="rId27">
        <w:r w:rsidRPr="009C1B71">
          <w:t xml:space="preserve"> </w:t>
        </w:r>
      </w:hyperlink>
      <w:hyperlink r:id="rId28">
        <w:r w:rsidRPr="009C1B71">
          <w:rPr>
            <w:u w:val="single"/>
          </w:rPr>
          <w:t>https://influencermarketinghub.com/benchmark-report</w:t>
        </w:r>
      </w:hyperlink>
      <w:r w:rsidRPr="009C1B71">
        <w:t xml:space="preserve"> [Accessed 6 May 2024].</w:t>
      </w:r>
    </w:p>
    <w:p w14:paraId="6DB7CEB4" w14:textId="77777777" w:rsidR="009C1B71" w:rsidRPr="009C1B71" w:rsidRDefault="009C1B71">
      <w:pPr>
        <w:spacing w:before="240" w:after="240"/>
      </w:pPr>
      <w:r w:rsidRPr="009C1B71">
        <w:t xml:space="preserve">International Culinary Tourism Association (2021) </w:t>
      </w:r>
      <w:r w:rsidRPr="009C1B71">
        <w:rPr>
          <w:i/>
        </w:rPr>
        <w:t>Culinary Tourism Industry Report</w:t>
      </w:r>
      <w:r w:rsidRPr="009C1B71">
        <w:t>. [Online] Available at:</w:t>
      </w:r>
      <w:hyperlink r:id="rId29">
        <w:r w:rsidRPr="009C1B71">
          <w:t xml:space="preserve"> </w:t>
        </w:r>
      </w:hyperlink>
      <w:hyperlink r:id="rId30">
        <w:r w:rsidRPr="009C1B71">
          <w:rPr>
            <w:u w:val="single"/>
          </w:rPr>
          <w:t>https://culinarytourismassociation.org/industry-report</w:t>
        </w:r>
      </w:hyperlink>
      <w:r w:rsidRPr="009C1B71">
        <w:t xml:space="preserve"> [Accessed 6 May 2024].</w:t>
      </w:r>
    </w:p>
    <w:p w14:paraId="3F81C15B" w14:textId="77777777" w:rsidR="009C1B71" w:rsidRPr="009C1B71" w:rsidRDefault="009C1B71">
      <w:pPr>
        <w:spacing w:before="240" w:after="240"/>
      </w:pPr>
      <w:r w:rsidRPr="009C1B71">
        <w:t xml:space="preserve">International Franchise Association (2021) </w:t>
      </w:r>
      <w:r w:rsidRPr="009C1B71">
        <w:rPr>
          <w:i/>
        </w:rPr>
        <w:t>Franchise Business Economic Outlook</w:t>
      </w:r>
      <w:r w:rsidRPr="009C1B71">
        <w:t>. [Online] Available at:</w:t>
      </w:r>
      <w:hyperlink r:id="rId31">
        <w:r w:rsidRPr="009C1B71">
          <w:t xml:space="preserve"> </w:t>
        </w:r>
      </w:hyperlink>
      <w:hyperlink r:id="rId32">
        <w:r w:rsidRPr="009C1B71">
          <w:rPr>
            <w:u w:val="single"/>
          </w:rPr>
          <w:t>https://www.franchise.org/economic-outlook</w:t>
        </w:r>
      </w:hyperlink>
      <w:r w:rsidRPr="009C1B71">
        <w:t xml:space="preserve"> [Accessed 6 May 2024].</w:t>
      </w:r>
    </w:p>
    <w:p w14:paraId="6FE3A489" w14:textId="77777777" w:rsidR="009C1B71" w:rsidRPr="009C1B71" w:rsidRDefault="009C1B71">
      <w:pPr>
        <w:spacing w:before="240" w:after="240"/>
      </w:pPr>
      <w:r w:rsidRPr="009C1B71">
        <w:t xml:space="preserve">Kolar, T. and Zabkar, V. (2010) 'A consumer-based model of authenticity: An oxymoron or the foundation of cultural heritage marketing?', </w:t>
      </w:r>
      <w:r w:rsidRPr="009C1B71">
        <w:rPr>
          <w:i/>
        </w:rPr>
        <w:t>Tourism Management</w:t>
      </w:r>
      <w:r w:rsidRPr="009C1B71">
        <w:t>, 31(5), pp.652-664.</w:t>
      </w:r>
    </w:p>
    <w:p w14:paraId="0B2C0BDE" w14:textId="77777777" w:rsidR="009C1B71" w:rsidRPr="009C1B71" w:rsidRDefault="009C1B71">
      <w:pPr>
        <w:spacing w:before="240" w:after="240"/>
      </w:pPr>
      <w:r w:rsidRPr="009C1B71">
        <w:t xml:space="preserve">National Restaurant Association (2023) </w:t>
      </w:r>
      <w:r w:rsidRPr="009C1B71">
        <w:rPr>
          <w:i/>
        </w:rPr>
        <w:t>Restaurant Industry Operations Report</w:t>
      </w:r>
      <w:r w:rsidRPr="009C1B71">
        <w:t>. [Online] Available at:</w:t>
      </w:r>
      <w:hyperlink r:id="rId33">
        <w:r w:rsidRPr="009C1B71">
          <w:t xml:space="preserve"> </w:t>
        </w:r>
      </w:hyperlink>
      <w:hyperlink r:id="rId34">
        <w:r w:rsidRPr="009C1B71">
          <w:rPr>
            <w:u w:val="single"/>
          </w:rPr>
          <w:t>https://restaurant.org/research/operations</w:t>
        </w:r>
      </w:hyperlink>
      <w:r w:rsidRPr="009C1B71">
        <w:t xml:space="preserve"> [Accessed 6 May 2024].</w:t>
      </w:r>
    </w:p>
    <w:p w14:paraId="33CFECEF" w14:textId="77777777" w:rsidR="009C1B71" w:rsidRPr="009C1B71" w:rsidRDefault="009C1B71">
      <w:pPr>
        <w:spacing w:before="240" w:after="240"/>
      </w:pPr>
      <w:r w:rsidRPr="009C1B71">
        <w:t xml:space="preserve">Society for Human Resource Management (2022) </w:t>
      </w:r>
      <w:r w:rsidRPr="009C1B71">
        <w:rPr>
          <w:i/>
        </w:rPr>
        <w:t>Employee Engagement and Retention Report</w:t>
      </w:r>
      <w:r w:rsidRPr="009C1B71">
        <w:t>. [Online] Available at:</w:t>
      </w:r>
      <w:hyperlink r:id="rId35">
        <w:r w:rsidRPr="009C1B71">
          <w:t xml:space="preserve"> </w:t>
        </w:r>
      </w:hyperlink>
      <w:hyperlink r:id="rId36">
        <w:r w:rsidRPr="009C1B71">
          <w:rPr>
            <w:u w:val="single"/>
          </w:rPr>
          <w:t>https://www.shrm.org/research/employee-engagement</w:t>
        </w:r>
      </w:hyperlink>
      <w:r w:rsidRPr="009C1B71">
        <w:t xml:space="preserve"> [Accessed 6 May 2024].</w:t>
      </w:r>
    </w:p>
    <w:p w14:paraId="4AC169E3" w14:textId="77777777" w:rsidR="009C1B71" w:rsidRPr="009C1B71" w:rsidRDefault="009C1B71">
      <w:pPr>
        <w:spacing w:before="240" w:after="240"/>
      </w:pPr>
      <w:r w:rsidRPr="009C1B71">
        <w:t xml:space="preserve">Statista (2022) </w:t>
      </w:r>
      <w:r w:rsidRPr="009C1B71">
        <w:rPr>
          <w:i/>
        </w:rPr>
        <w:t>Digital Advertising Spending Worldwide</w:t>
      </w:r>
      <w:r w:rsidRPr="009C1B71">
        <w:t>. [Online] Available at:</w:t>
      </w:r>
      <w:hyperlink r:id="rId37">
        <w:r w:rsidRPr="009C1B71">
          <w:t xml:space="preserve"> </w:t>
        </w:r>
      </w:hyperlink>
      <w:hyperlink r:id="rId38">
        <w:r w:rsidRPr="009C1B71">
          <w:rPr>
            <w:u w:val="single"/>
          </w:rPr>
          <w:t>https://www.statista.com/statistics/digital-advertising-spending-worldwide</w:t>
        </w:r>
      </w:hyperlink>
      <w:r w:rsidRPr="009C1B71">
        <w:t xml:space="preserve"> [Accessed 6 May 2024].</w:t>
      </w:r>
    </w:p>
    <w:p w14:paraId="7907F3DE" w14:textId="77777777" w:rsidR="009C1B71" w:rsidRPr="009C1B71" w:rsidRDefault="009C1B71">
      <w:pPr>
        <w:spacing w:before="240" w:after="240"/>
      </w:pPr>
      <w:proofErr w:type="spellStart"/>
      <w:r w:rsidRPr="009C1B71">
        <w:t>Sthapit</w:t>
      </w:r>
      <w:proofErr w:type="spellEnd"/>
      <w:r w:rsidRPr="009C1B71">
        <w:t xml:space="preserve">, E. and Jiménez-Barreto, J. (2018) 'Exploring tourists' memorable hospitality experiences: An Airbnb perspective', </w:t>
      </w:r>
      <w:r w:rsidRPr="009C1B71">
        <w:rPr>
          <w:i/>
        </w:rPr>
        <w:t>Tourism Management Perspectives</w:t>
      </w:r>
      <w:r w:rsidRPr="009C1B71">
        <w:t>, 28, pp.83-92.</w:t>
      </w:r>
    </w:p>
    <w:p w14:paraId="412373A6" w14:textId="77777777" w:rsidR="009C1B71" w:rsidRPr="009C1B71" w:rsidRDefault="009C1B71">
      <w:pPr>
        <w:spacing w:before="240" w:after="240"/>
      </w:pPr>
      <w:r w:rsidRPr="009C1B71">
        <w:t xml:space="preserve">STR (2022) </w:t>
      </w:r>
      <w:r w:rsidRPr="009C1B71">
        <w:rPr>
          <w:i/>
        </w:rPr>
        <w:t>Hotel Industry Performance Report</w:t>
      </w:r>
      <w:r w:rsidRPr="009C1B71">
        <w:t>. [Online] Available at:</w:t>
      </w:r>
      <w:hyperlink r:id="rId39">
        <w:r w:rsidRPr="009C1B71">
          <w:t xml:space="preserve"> </w:t>
        </w:r>
      </w:hyperlink>
      <w:hyperlink r:id="rId40">
        <w:r w:rsidRPr="009C1B71">
          <w:rPr>
            <w:u w:val="single"/>
          </w:rPr>
          <w:t>https://str.com/data-insights/reports</w:t>
        </w:r>
      </w:hyperlink>
      <w:r w:rsidRPr="009C1B71">
        <w:t xml:space="preserve"> [Accessed 6 May 2024].</w:t>
      </w:r>
    </w:p>
    <w:p w14:paraId="081885A5" w14:textId="77777777" w:rsidR="009C1B71" w:rsidRPr="009C1B71" w:rsidRDefault="009C1B71">
      <w:pPr>
        <w:spacing w:before="240" w:after="240"/>
      </w:pPr>
      <w:r w:rsidRPr="009C1B71">
        <w:t xml:space="preserve">TripAdvisor (2022) </w:t>
      </w:r>
      <w:r w:rsidRPr="009C1B71">
        <w:rPr>
          <w:i/>
        </w:rPr>
        <w:t>Travel Trends Report</w:t>
      </w:r>
      <w:r w:rsidRPr="009C1B71">
        <w:t>. [Online] Available at:</w:t>
      </w:r>
      <w:hyperlink r:id="rId41">
        <w:r w:rsidRPr="009C1B71">
          <w:t xml:space="preserve"> </w:t>
        </w:r>
      </w:hyperlink>
      <w:hyperlink r:id="rId42">
        <w:r w:rsidRPr="009C1B71">
          <w:rPr>
            <w:u w:val="single"/>
          </w:rPr>
          <w:t>https://www.tripadvisor.com/TravelTrends</w:t>
        </w:r>
      </w:hyperlink>
      <w:r w:rsidRPr="009C1B71">
        <w:t xml:space="preserve"> [Accessed 6 May 2024].</w:t>
      </w:r>
    </w:p>
    <w:p w14:paraId="2FCBB25B" w14:textId="77777777" w:rsidR="009C1B71" w:rsidRPr="009C1B71" w:rsidRDefault="009C1B71">
      <w:pPr>
        <w:spacing w:before="240" w:after="240"/>
      </w:pPr>
      <w:r w:rsidRPr="009C1B71">
        <w:t xml:space="preserve">United Nations World Tourism Organization (2021) </w:t>
      </w:r>
      <w:r w:rsidRPr="009C1B71">
        <w:rPr>
          <w:i/>
        </w:rPr>
        <w:t>Tourism for Sustainable Development Goals</w:t>
      </w:r>
      <w:r w:rsidRPr="009C1B71">
        <w:t>. [Online] Available at:</w:t>
      </w:r>
      <w:hyperlink r:id="rId43">
        <w:r w:rsidRPr="009C1B71">
          <w:t xml:space="preserve"> </w:t>
        </w:r>
      </w:hyperlink>
      <w:hyperlink r:id="rId44">
        <w:r w:rsidRPr="009C1B71">
          <w:rPr>
            <w:u w:val="single"/>
          </w:rPr>
          <w:t>https://www.unwto.org/sustainable-development</w:t>
        </w:r>
      </w:hyperlink>
      <w:r w:rsidRPr="009C1B71">
        <w:t xml:space="preserve"> [Accessed 6 May 2024].</w:t>
      </w:r>
    </w:p>
    <w:p w14:paraId="3486155E" w14:textId="77777777" w:rsidR="009C1B71" w:rsidRPr="009C1B71" w:rsidRDefault="009C1B71">
      <w:pPr>
        <w:spacing w:before="240" w:after="240"/>
      </w:pPr>
      <w:r w:rsidRPr="009C1B71">
        <w:t xml:space="preserve">World Crafts Council (2020) </w:t>
      </w:r>
      <w:r w:rsidRPr="009C1B71">
        <w:rPr>
          <w:i/>
        </w:rPr>
        <w:t>Artisan Residency Programs: A Global Study</w:t>
      </w:r>
      <w:r w:rsidRPr="009C1B71">
        <w:t>. [Online] Available at:</w:t>
      </w:r>
      <w:hyperlink r:id="rId45">
        <w:r w:rsidRPr="009C1B71">
          <w:t xml:space="preserve"> </w:t>
        </w:r>
      </w:hyperlink>
      <w:hyperlink r:id="rId46">
        <w:r w:rsidRPr="009C1B71">
          <w:rPr>
            <w:u w:val="single"/>
          </w:rPr>
          <w:t>https://www.craftunbound.net/reports</w:t>
        </w:r>
      </w:hyperlink>
      <w:r w:rsidRPr="009C1B71">
        <w:t xml:space="preserve"> [Accessed 6 May 2024].</w:t>
      </w:r>
    </w:p>
    <w:p w14:paraId="16EE757E" w14:textId="77777777" w:rsidR="009C1B71" w:rsidRPr="009C1B71" w:rsidRDefault="009C1B71">
      <w:pPr>
        <w:spacing w:before="240" w:after="240"/>
      </w:pPr>
      <w:r w:rsidRPr="009C1B71">
        <w:t xml:space="preserve">World Travel &amp; Tourism Council (2021) </w:t>
      </w:r>
      <w:r w:rsidRPr="009C1B71">
        <w:rPr>
          <w:i/>
        </w:rPr>
        <w:t>To Recovery &amp; Beyond: The Future of Travel &amp; Tourism in the Wake of COVID-19</w:t>
      </w:r>
      <w:r w:rsidRPr="009C1B71">
        <w:t>. [Online] Available at:</w:t>
      </w:r>
      <w:hyperlink r:id="rId47">
        <w:r w:rsidRPr="009C1B71">
          <w:t xml:space="preserve"> </w:t>
        </w:r>
      </w:hyperlink>
      <w:hyperlink r:id="rId48">
        <w:r w:rsidRPr="009C1B71">
          <w:rPr>
            <w:u w:val="single"/>
          </w:rPr>
          <w:t>https://wttc.org/Research/To-Recovery-and-Beyond</w:t>
        </w:r>
      </w:hyperlink>
      <w:r w:rsidRPr="009C1B71">
        <w:t xml:space="preserve"> [Accessed 6 May 2024].</w:t>
      </w:r>
    </w:p>
    <w:p w14:paraId="551E1B0B" w14:textId="77777777" w:rsidR="009C1B71" w:rsidRPr="009C1B71" w:rsidRDefault="009C1B71">
      <w:pPr>
        <w:spacing w:before="240" w:after="240"/>
      </w:pPr>
      <w:r w:rsidRPr="009C1B71">
        <w:t xml:space="preserve">World Travel &amp; Tourism Council (2022) </w:t>
      </w:r>
      <w:r w:rsidRPr="009C1B71">
        <w:rPr>
          <w:i/>
        </w:rPr>
        <w:t>Travel &amp; Tourism Economic Impact 2022 World</w:t>
      </w:r>
      <w:r w:rsidRPr="009C1B71">
        <w:t>. [Online] Available at:</w:t>
      </w:r>
      <w:hyperlink r:id="rId49">
        <w:r w:rsidRPr="009C1B71">
          <w:t xml:space="preserve"> </w:t>
        </w:r>
      </w:hyperlink>
      <w:hyperlink r:id="rId50">
        <w:r w:rsidRPr="009C1B71">
          <w:rPr>
            <w:u w:val="single"/>
          </w:rPr>
          <w:t>https://wttc.org/Research/Economic-Impact</w:t>
        </w:r>
      </w:hyperlink>
      <w:r w:rsidRPr="009C1B71">
        <w:t xml:space="preserve"> [Accessed 6 May 2024].</w:t>
      </w:r>
    </w:p>
    <w:p w14:paraId="428B7E45" w14:textId="77777777" w:rsidR="00C108AF" w:rsidRPr="009C1B71" w:rsidRDefault="00C108AF">
      <w:pPr>
        <w:spacing w:before="240" w:after="240"/>
      </w:pPr>
    </w:p>
    <w:p w14:paraId="7C77ECB6" w14:textId="77777777" w:rsidR="00C108AF" w:rsidRPr="009C1B71" w:rsidRDefault="00C108AF"/>
    <w:p w14:paraId="1FC1058B" w14:textId="77777777" w:rsidR="00C108AF" w:rsidRPr="009C1B71" w:rsidRDefault="00C108AF">
      <w:pPr>
        <w:spacing w:before="240" w:after="240"/>
      </w:pPr>
    </w:p>
    <w:p w14:paraId="4AFE700D" w14:textId="77777777" w:rsidR="00C108AF" w:rsidRPr="009C1B71" w:rsidRDefault="00C108AF">
      <w:pPr>
        <w:spacing w:before="240" w:after="240"/>
      </w:pPr>
    </w:p>
    <w:p w14:paraId="1E1D724D" w14:textId="77777777" w:rsidR="00C108AF" w:rsidRPr="009C1B71" w:rsidRDefault="00C108AF">
      <w:pPr>
        <w:spacing w:before="240" w:after="240"/>
      </w:pPr>
    </w:p>
    <w:p w14:paraId="6AB6A3B3" w14:textId="77777777" w:rsidR="00C108AF" w:rsidRPr="009C1B71" w:rsidRDefault="00C108AF"/>
    <w:sectPr w:rsidR="00C108AF" w:rsidRPr="009C1B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76FC9"/>
    <w:multiLevelType w:val="multilevel"/>
    <w:tmpl w:val="70F258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CAE428E"/>
    <w:multiLevelType w:val="multilevel"/>
    <w:tmpl w:val="05DAC5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F63164D"/>
    <w:multiLevelType w:val="multilevel"/>
    <w:tmpl w:val="775EB2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31499871">
    <w:abstractNumId w:val="1"/>
  </w:num>
  <w:num w:numId="2" w16cid:durableId="2023507754">
    <w:abstractNumId w:val="2"/>
  </w:num>
  <w:num w:numId="3" w16cid:durableId="99530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8AF"/>
    <w:rsid w:val="001B6B10"/>
    <w:rsid w:val="002E1CD0"/>
    <w:rsid w:val="004306FD"/>
    <w:rsid w:val="006763E3"/>
    <w:rsid w:val="006D2866"/>
    <w:rsid w:val="009C1B71"/>
    <w:rsid w:val="00AA06C1"/>
    <w:rsid w:val="00C10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3EA3"/>
  <w15:docId w15:val="{9251F676-3228-46DF-83AC-835A410C1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aftcouncil.org/workshop-pricing-survey" TargetMode="External" /><Relationship Id="rId18" Type="http://schemas.openxmlformats.org/officeDocument/2006/relationships/hyperlink" Target="https://www.expedia.com/traveler-value-report" TargetMode="External" /><Relationship Id="rId26" Type="http://schemas.openxmlformats.org/officeDocument/2006/relationships/hyperlink" Target="https://www.hubspot.com/marketing-statistics" TargetMode="External" /><Relationship Id="rId39" Type="http://schemas.openxmlformats.org/officeDocument/2006/relationships/hyperlink" Target="https://str.com/data-insights/reports" TargetMode="External" /><Relationship Id="rId3" Type="http://schemas.openxmlformats.org/officeDocument/2006/relationships/settings" Target="settings.xml" /><Relationship Id="rId21" Type="http://schemas.openxmlformats.org/officeDocument/2006/relationships/hyperlink" Target="https://www.grandviewresearch.com/industry-analysis/experiential-travel-market" TargetMode="External" /><Relationship Id="rId34" Type="http://schemas.openxmlformats.org/officeDocument/2006/relationships/hyperlink" Target="https://restaurant.org/research/operations" TargetMode="External" /><Relationship Id="rId42" Type="http://schemas.openxmlformats.org/officeDocument/2006/relationships/hyperlink" Target="https://www.tripadvisor.com/TravelTrends" TargetMode="External" /><Relationship Id="rId47" Type="http://schemas.openxmlformats.org/officeDocument/2006/relationships/hyperlink" Target="https://wttc.org/Research/To-Recovery-and-Beyond" TargetMode="External" /><Relationship Id="rId50" Type="http://schemas.openxmlformats.org/officeDocument/2006/relationships/hyperlink" Target="https://wttc.org/Research/Economic-Impact" TargetMode="External" /><Relationship Id="rId7" Type="http://schemas.openxmlformats.org/officeDocument/2006/relationships/hyperlink" Target="https://www.ahla.com/research-reports" TargetMode="External" /><Relationship Id="rId12" Type="http://schemas.openxmlformats.org/officeDocument/2006/relationships/hyperlink" Target="https://www.bcg.com/publications/2019/authenticity-key-building-guest-loyalty-hospitality" TargetMode="External" /><Relationship Id="rId17" Type="http://schemas.openxmlformats.org/officeDocument/2006/relationships/hyperlink" Target="https://www.expedia.com/traveler-value-report" TargetMode="External" /><Relationship Id="rId25" Type="http://schemas.openxmlformats.org/officeDocument/2006/relationships/hyperlink" Target="https://www.hubspot.com/marketing-statistics" TargetMode="External" /><Relationship Id="rId33" Type="http://schemas.openxmlformats.org/officeDocument/2006/relationships/hyperlink" Target="https://restaurant.org/research/operations" TargetMode="External" /><Relationship Id="rId38" Type="http://schemas.openxmlformats.org/officeDocument/2006/relationships/hyperlink" Target="https://www.statista.com/statistics/digital-advertising-spending-worldwide" TargetMode="External" /><Relationship Id="rId46" Type="http://schemas.openxmlformats.org/officeDocument/2006/relationships/hyperlink" Target="https://www.craftunbound.net/reports" TargetMode="External" /><Relationship Id="rId2" Type="http://schemas.openxmlformats.org/officeDocument/2006/relationships/styles" Target="styles.xml" /><Relationship Id="rId16" Type="http://schemas.openxmlformats.org/officeDocument/2006/relationships/hyperlink" Target="https://www.deloitte.com/hospitality-outlook" TargetMode="External" /><Relationship Id="rId20" Type="http://schemas.openxmlformats.org/officeDocument/2006/relationships/hyperlink" Target="https://globalwellnessinstitute.org/industry-research" TargetMode="External" /><Relationship Id="rId29" Type="http://schemas.openxmlformats.org/officeDocument/2006/relationships/hyperlink" Target="https://culinarytourismassociation.org/industry-report" TargetMode="External" /><Relationship Id="rId41" Type="http://schemas.openxmlformats.org/officeDocument/2006/relationships/hyperlink" Target="https://www.tripadvisor.com/TravelTrends" TargetMode="External" /><Relationship Id="rId1" Type="http://schemas.openxmlformats.org/officeDocument/2006/relationships/numbering" Target="numbering.xml" /><Relationship Id="rId6" Type="http://schemas.openxmlformats.org/officeDocument/2006/relationships/hyperlink" Target="https://craftcouncil.org/industry-valuation" TargetMode="External" /><Relationship Id="rId11" Type="http://schemas.openxmlformats.org/officeDocument/2006/relationships/hyperlink" Target="https://www.bcg.com/publications/2019/authenticity-key-building-guest-loyalty-hospitality" TargetMode="External" /><Relationship Id="rId24" Type="http://schemas.openxmlformats.org/officeDocument/2006/relationships/hyperlink" Target="https://www.hootsuite.com/resources/digital-trends" TargetMode="External" /><Relationship Id="rId32" Type="http://schemas.openxmlformats.org/officeDocument/2006/relationships/hyperlink" Target="https://www.franchise.org/economic-outlook" TargetMode="External" /><Relationship Id="rId37" Type="http://schemas.openxmlformats.org/officeDocument/2006/relationships/hyperlink" Target="https://www.statista.com/statistics/digital-advertising-spending-worldwide" TargetMode="External" /><Relationship Id="rId40" Type="http://schemas.openxmlformats.org/officeDocument/2006/relationships/hyperlink" Target="https://str.com/data-insights/reports" TargetMode="External" /><Relationship Id="rId45" Type="http://schemas.openxmlformats.org/officeDocument/2006/relationships/hyperlink" Target="https://www.craftunbound.net/reports" TargetMode="External" /><Relationship Id="rId5" Type="http://schemas.openxmlformats.org/officeDocument/2006/relationships/hyperlink" Target="https://craftcouncil.org/industry-valuation" TargetMode="External" /><Relationship Id="rId15" Type="http://schemas.openxmlformats.org/officeDocument/2006/relationships/hyperlink" Target="https://www.deloitte.com/hospitality-outlook" TargetMode="External" /><Relationship Id="rId23" Type="http://schemas.openxmlformats.org/officeDocument/2006/relationships/hyperlink" Target="https://www.hootsuite.com/resources/digital-trends" TargetMode="External" /><Relationship Id="rId28" Type="http://schemas.openxmlformats.org/officeDocument/2006/relationships/hyperlink" Target="https://influencermarketinghub.com/benchmark-report" TargetMode="External" /><Relationship Id="rId36" Type="http://schemas.openxmlformats.org/officeDocument/2006/relationships/hyperlink" Target="https://www.shrm.org/research/employee-engagement" TargetMode="External" /><Relationship Id="rId49" Type="http://schemas.openxmlformats.org/officeDocument/2006/relationships/hyperlink" Target="https://wttc.org/Research/Economic-Impact" TargetMode="External" /><Relationship Id="rId10" Type="http://schemas.openxmlformats.org/officeDocument/2006/relationships/hyperlink" Target="https://www.booking.com/travelpredictions" TargetMode="External" /><Relationship Id="rId19" Type="http://schemas.openxmlformats.org/officeDocument/2006/relationships/hyperlink" Target="https://globalwellnessinstitute.org/industry-research" TargetMode="External" /><Relationship Id="rId31" Type="http://schemas.openxmlformats.org/officeDocument/2006/relationships/hyperlink" Target="https://www.franchise.org/economic-outlook" TargetMode="External" /><Relationship Id="rId44" Type="http://schemas.openxmlformats.org/officeDocument/2006/relationships/hyperlink" Target="https://www.unwto.org/sustainable-development" TargetMode="External" /><Relationship Id="rId52"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booking.com/travelpredictions" TargetMode="External" /><Relationship Id="rId14" Type="http://schemas.openxmlformats.org/officeDocument/2006/relationships/hyperlink" Target="https://craftcouncil.org/workshop-pricing-survey" TargetMode="External" /><Relationship Id="rId22" Type="http://schemas.openxmlformats.org/officeDocument/2006/relationships/hyperlink" Target="https://www.grandviewresearch.com/industry-analysis/experiential-travel-market" TargetMode="External" /><Relationship Id="rId27" Type="http://schemas.openxmlformats.org/officeDocument/2006/relationships/hyperlink" Target="https://influencermarketinghub.com/benchmark-report" TargetMode="External" /><Relationship Id="rId30" Type="http://schemas.openxmlformats.org/officeDocument/2006/relationships/hyperlink" Target="https://culinarytourismassociation.org/industry-report" TargetMode="External" /><Relationship Id="rId35" Type="http://schemas.openxmlformats.org/officeDocument/2006/relationships/hyperlink" Target="https://www.shrm.org/research/employee-engagement" TargetMode="External" /><Relationship Id="rId43" Type="http://schemas.openxmlformats.org/officeDocument/2006/relationships/hyperlink" Target="https://www.unwto.org/sustainable-development" TargetMode="External" /><Relationship Id="rId48" Type="http://schemas.openxmlformats.org/officeDocument/2006/relationships/hyperlink" Target="https://wttc.org/Research/To-Recovery-and-Beyond" TargetMode="External" /><Relationship Id="rId8" Type="http://schemas.openxmlformats.org/officeDocument/2006/relationships/hyperlink" Target="https://www.ahla.com/research-reports" TargetMode="External" /><Relationship Id="rId51"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3617</Words>
  <Characters>20618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2024-11-08T22:32:00Z</dcterms:created>
  <dcterms:modified xsi:type="dcterms:W3CDTF">2024-11-08T22:32:00Z</dcterms:modified>
</cp:coreProperties>
</file>