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04440" w14:textId="77777777" w:rsidR="00B56C25" w:rsidRPr="006809D7" w:rsidRDefault="00000000" w:rsidP="006809D7">
      <w:pPr>
        <w:jc w:val="both"/>
        <w:rPr>
          <w:rFonts w:ascii="Times New Roman" w:hAnsi="Times New Roman" w:cs="Times New Roman"/>
          <w:noProof/>
          <w:sz w:val="28"/>
          <w:szCs w:val="28"/>
        </w:rPr>
      </w:pPr>
      <w:r w:rsidRPr="006809D7">
        <w:rPr>
          <w:rFonts w:ascii="Times New Roman" w:hAnsi="Times New Roman" w:cs="Times New Roman"/>
          <w:noProof/>
          <w:sz w:val="28"/>
          <w:szCs w:val="28"/>
        </w:rPr>
        <w:drawing>
          <wp:inline distT="0" distB="0" distL="0" distR="0" wp14:anchorId="47FED370" wp14:editId="160246AF">
            <wp:extent cx="5943600" cy="3343275"/>
            <wp:effectExtent l="0" t="0" r="0" b="9525"/>
            <wp:docPr id="1001232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1001232665"/>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4170BB0" w14:textId="77777777" w:rsidR="00B56C25" w:rsidRPr="006809D7" w:rsidRDefault="00B56C25" w:rsidP="006809D7">
      <w:pPr>
        <w:jc w:val="both"/>
        <w:rPr>
          <w:rFonts w:ascii="Times New Roman" w:hAnsi="Times New Roman" w:cs="Times New Roman"/>
          <w:sz w:val="28"/>
          <w:szCs w:val="28"/>
        </w:rPr>
      </w:pPr>
    </w:p>
    <w:p w14:paraId="432840DE" w14:textId="77777777" w:rsidR="00B56C25" w:rsidRPr="006809D7" w:rsidRDefault="00B56C25" w:rsidP="006809D7">
      <w:pPr>
        <w:jc w:val="both"/>
        <w:rPr>
          <w:rFonts w:ascii="Times New Roman" w:hAnsi="Times New Roman" w:cs="Times New Roman"/>
          <w:noProof/>
          <w:sz w:val="28"/>
          <w:szCs w:val="28"/>
        </w:rPr>
      </w:pPr>
    </w:p>
    <w:p w14:paraId="7A4D6DFF" w14:textId="3DF2AB27" w:rsidR="00B56C2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 xml:space="preserve">Subject </w:t>
      </w:r>
      <w:r w:rsidR="00FC61A3">
        <w:rPr>
          <w:rFonts w:ascii="Times New Roman" w:hAnsi="Times New Roman" w:cs="Times New Roman"/>
          <w:sz w:val="28"/>
          <w:szCs w:val="28"/>
        </w:rPr>
        <w:t>N</w:t>
      </w:r>
      <w:r w:rsidRPr="006809D7">
        <w:rPr>
          <w:rFonts w:ascii="Times New Roman" w:hAnsi="Times New Roman" w:cs="Times New Roman"/>
          <w:sz w:val="28"/>
          <w:szCs w:val="28"/>
        </w:rPr>
        <w:t>ame:</w:t>
      </w:r>
      <w:r w:rsidR="00893867">
        <w:rPr>
          <w:rFonts w:ascii="Times New Roman" w:hAnsi="Times New Roman" w:cs="Times New Roman"/>
          <w:sz w:val="28"/>
          <w:szCs w:val="28"/>
        </w:rPr>
        <w:t xml:space="preserve"> Marketing </w:t>
      </w:r>
      <w:r w:rsidR="0078006F">
        <w:rPr>
          <w:rFonts w:ascii="Times New Roman" w:hAnsi="Times New Roman" w:cs="Times New Roman"/>
          <w:sz w:val="28"/>
          <w:szCs w:val="28"/>
        </w:rPr>
        <w:t>Management [</w:t>
      </w:r>
      <w:r w:rsidR="00893867">
        <w:rPr>
          <w:rFonts w:ascii="Times New Roman" w:hAnsi="Times New Roman" w:cs="Times New Roman"/>
          <w:sz w:val="28"/>
          <w:szCs w:val="28"/>
        </w:rPr>
        <w:t>LCMB 7001]</w:t>
      </w:r>
    </w:p>
    <w:p w14:paraId="0781B851" w14:textId="3CD17D86" w:rsidR="00B56C2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Student Name:</w:t>
      </w:r>
      <w:r w:rsidR="00893867">
        <w:rPr>
          <w:rFonts w:ascii="Times New Roman" w:hAnsi="Times New Roman" w:cs="Times New Roman"/>
          <w:sz w:val="28"/>
          <w:szCs w:val="28"/>
        </w:rPr>
        <w:t xml:space="preserve"> Dakshesh Raval</w:t>
      </w:r>
    </w:p>
    <w:p w14:paraId="1688A577" w14:textId="3977C1C3" w:rsidR="00B56C2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 xml:space="preserve">Student </w:t>
      </w:r>
      <w:r w:rsidR="00FC61A3">
        <w:rPr>
          <w:rFonts w:ascii="Times New Roman" w:hAnsi="Times New Roman" w:cs="Times New Roman"/>
          <w:sz w:val="28"/>
          <w:szCs w:val="28"/>
        </w:rPr>
        <w:t>I</w:t>
      </w:r>
      <w:r w:rsidRPr="006809D7">
        <w:rPr>
          <w:rFonts w:ascii="Times New Roman" w:hAnsi="Times New Roman" w:cs="Times New Roman"/>
          <w:sz w:val="28"/>
          <w:szCs w:val="28"/>
        </w:rPr>
        <w:t>d:</w:t>
      </w:r>
      <w:r w:rsidR="0085068D" w:rsidRPr="006809D7">
        <w:rPr>
          <w:rFonts w:ascii="Times New Roman" w:hAnsi="Times New Roman" w:cs="Times New Roman"/>
          <w:sz w:val="28"/>
          <w:szCs w:val="28"/>
        </w:rPr>
        <w:t xml:space="preserve"> 2217673</w:t>
      </w:r>
    </w:p>
    <w:p w14:paraId="134075E3" w14:textId="18026BCA" w:rsidR="00B56C2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 xml:space="preserve">Assignment </w:t>
      </w:r>
      <w:r w:rsidR="00FC61A3">
        <w:rPr>
          <w:rFonts w:ascii="Times New Roman" w:hAnsi="Times New Roman" w:cs="Times New Roman"/>
          <w:sz w:val="28"/>
          <w:szCs w:val="28"/>
        </w:rPr>
        <w:t>N</w:t>
      </w:r>
      <w:r w:rsidRPr="006809D7">
        <w:rPr>
          <w:rFonts w:ascii="Times New Roman" w:hAnsi="Times New Roman" w:cs="Times New Roman"/>
          <w:sz w:val="28"/>
          <w:szCs w:val="28"/>
        </w:rPr>
        <w:t xml:space="preserve">ame: </w:t>
      </w:r>
      <w:r w:rsidR="00280B42" w:rsidRPr="006809D7">
        <w:rPr>
          <w:rFonts w:ascii="Times New Roman" w:hAnsi="Times New Roman" w:cs="Times New Roman"/>
          <w:b/>
          <w:bCs/>
          <w:sz w:val="28"/>
          <w:szCs w:val="28"/>
        </w:rPr>
        <w:t>Assessment 1</w:t>
      </w:r>
    </w:p>
    <w:p w14:paraId="2AF74D06" w14:textId="3F03EC26" w:rsidR="00B56C2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Professor Name:</w:t>
      </w:r>
      <w:r w:rsidR="00893867">
        <w:rPr>
          <w:rFonts w:ascii="Times New Roman" w:hAnsi="Times New Roman" w:cs="Times New Roman"/>
          <w:sz w:val="28"/>
          <w:szCs w:val="28"/>
        </w:rPr>
        <w:t xml:space="preserve"> Tushara Balendran</w:t>
      </w:r>
    </w:p>
    <w:p w14:paraId="6C52A490" w14:textId="77777777" w:rsidR="00B56C25" w:rsidRPr="006809D7" w:rsidRDefault="00B56C25" w:rsidP="006809D7">
      <w:pPr>
        <w:jc w:val="both"/>
        <w:rPr>
          <w:rFonts w:ascii="Times New Roman" w:hAnsi="Times New Roman" w:cs="Times New Roman"/>
          <w:sz w:val="28"/>
          <w:szCs w:val="28"/>
        </w:rPr>
      </w:pPr>
    </w:p>
    <w:p w14:paraId="398009CC" w14:textId="77777777" w:rsidR="00B56C25" w:rsidRPr="006809D7" w:rsidRDefault="00B56C25" w:rsidP="006809D7">
      <w:pPr>
        <w:jc w:val="both"/>
        <w:rPr>
          <w:rFonts w:ascii="Times New Roman" w:hAnsi="Times New Roman" w:cs="Times New Roman"/>
          <w:sz w:val="28"/>
          <w:szCs w:val="28"/>
        </w:rPr>
      </w:pPr>
    </w:p>
    <w:p w14:paraId="000496BA" w14:textId="77777777" w:rsidR="00B56C25" w:rsidRPr="006809D7" w:rsidRDefault="00B56C25" w:rsidP="006809D7">
      <w:pPr>
        <w:jc w:val="both"/>
        <w:rPr>
          <w:rFonts w:ascii="Times New Roman" w:hAnsi="Times New Roman" w:cs="Times New Roman"/>
          <w:sz w:val="28"/>
          <w:szCs w:val="28"/>
        </w:rPr>
      </w:pPr>
    </w:p>
    <w:p w14:paraId="4B171936" w14:textId="77777777" w:rsidR="00B56C25" w:rsidRPr="006809D7" w:rsidRDefault="00B56C25" w:rsidP="006809D7">
      <w:pPr>
        <w:jc w:val="both"/>
        <w:rPr>
          <w:rFonts w:ascii="Times New Roman" w:hAnsi="Times New Roman" w:cs="Times New Roman"/>
          <w:sz w:val="28"/>
          <w:szCs w:val="28"/>
        </w:rPr>
      </w:pPr>
    </w:p>
    <w:p w14:paraId="502F1CEF" w14:textId="77777777" w:rsidR="00B56C25" w:rsidRPr="006809D7" w:rsidRDefault="00B56C25" w:rsidP="006809D7">
      <w:pPr>
        <w:jc w:val="both"/>
        <w:rPr>
          <w:rFonts w:ascii="Times New Roman" w:hAnsi="Times New Roman" w:cs="Times New Roman"/>
          <w:sz w:val="28"/>
          <w:szCs w:val="28"/>
        </w:rPr>
      </w:pPr>
    </w:p>
    <w:p w14:paraId="3A75EF3E" w14:textId="77777777" w:rsidR="00B56C25" w:rsidRPr="006809D7" w:rsidRDefault="00B56C25" w:rsidP="006809D7">
      <w:pPr>
        <w:jc w:val="both"/>
        <w:rPr>
          <w:rFonts w:ascii="Times New Roman" w:hAnsi="Times New Roman" w:cs="Times New Roman"/>
          <w:sz w:val="28"/>
          <w:szCs w:val="28"/>
        </w:rPr>
      </w:pPr>
    </w:p>
    <w:p w14:paraId="5967DF02" w14:textId="77777777" w:rsidR="00B56C25" w:rsidRPr="006809D7" w:rsidRDefault="00B56C25" w:rsidP="006809D7">
      <w:pPr>
        <w:jc w:val="both"/>
        <w:rPr>
          <w:rFonts w:ascii="Times New Roman" w:hAnsi="Times New Roman" w:cs="Times New Roman"/>
          <w:sz w:val="28"/>
          <w:szCs w:val="28"/>
        </w:rPr>
      </w:pPr>
    </w:p>
    <w:p w14:paraId="00E3467E" w14:textId="77777777" w:rsidR="00A45870" w:rsidRPr="006809D7" w:rsidRDefault="00A45870" w:rsidP="006809D7">
      <w:pPr>
        <w:jc w:val="both"/>
        <w:rPr>
          <w:rFonts w:ascii="Times New Roman" w:hAnsi="Times New Roman" w:cs="Times New Roman"/>
          <w:sz w:val="28"/>
          <w:szCs w:val="28"/>
        </w:rPr>
      </w:pPr>
    </w:p>
    <w:sdt>
      <w:sdtPr>
        <w:rPr>
          <w:rFonts w:ascii="Times New Roman" w:eastAsiaTheme="minorHAnsi" w:hAnsi="Times New Roman" w:cs="Times New Roman"/>
          <w:color w:val="auto"/>
          <w:sz w:val="22"/>
          <w:szCs w:val="22"/>
        </w:rPr>
        <w:id w:val="800661818"/>
        <w:docPartObj>
          <w:docPartGallery w:val="Table of Contents"/>
          <w:docPartUnique/>
        </w:docPartObj>
      </w:sdtPr>
      <w:sdtEndPr>
        <w:rPr>
          <w:b/>
          <w:bCs/>
          <w:noProof/>
        </w:rPr>
      </w:sdtEndPr>
      <w:sdtContent>
        <w:p w14:paraId="2A13FF6E" w14:textId="77777777" w:rsidR="00FC65C5" w:rsidRPr="006809D7" w:rsidRDefault="00000000" w:rsidP="006809D7">
          <w:pPr>
            <w:pStyle w:val="TOCHeading"/>
            <w:jc w:val="both"/>
            <w:rPr>
              <w:rFonts w:ascii="Times New Roman" w:hAnsi="Times New Roman" w:cs="Times New Roman"/>
              <w:b/>
              <w:bCs/>
              <w:color w:val="auto"/>
              <w:sz w:val="28"/>
              <w:szCs w:val="28"/>
            </w:rPr>
          </w:pPr>
          <w:r w:rsidRPr="006809D7">
            <w:rPr>
              <w:rFonts w:ascii="Times New Roman" w:hAnsi="Times New Roman" w:cs="Times New Roman"/>
              <w:b/>
              <w:bCs/>
              <w:color w:val="auto"/>
              <w:sz w:val="28"/>
              <w:szCs w:val="28"/>
            </w:rPr>
            <w:t>Table of Contents</w:t>
          </w:r>
        </w:p>
        <w:p w14:paraId="5C3AE684"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r w:rsidRPr="006809D7">
            <w:rPr>
              <w:rFonts w:ascii="Times New Roman" w:hAnsi="Times New Roman" w:cs="Times New Roman"/>
              <w:b/>
              <w:bCs/>
              <w:sz w:val="28"/>
              <w:szCs w:val="28"/>
            </w:rPr>
            <w:fldChar w:fldCharType="begin"/>
          </w:r>
          <w:r w:rsidRPr="006809D7">
            <w:rPr>
              <w:rFonts w:ascii="Times New Roman" w:hAnsi="Times New Roman" w:cs="Times New Roman"/>
              <w:b/>
              <w:bCs/>
              <w:sz w:val="28"/>
              <w:szCs w:val="28"/>
            </w:rPr>
            <w:instrText xml:space="preserve"> TOC \o "1-3" \h \z \u </w:instrText>
          </w:r>
          <w:r w:rsidRPr="006809D7">
            <w:rPr>
              <w:rFonts w:ascii="Times New Roman" w:hAnsi="Times New Roman" w:cs="Times New Roman"/>
              <w:b/>
              <w:bCs/>
              <w:sz w:val="28"/>
              <w:szCs w:val="28"/>
            </w:rPr>
            <w:fldChar w:fldCharType="separate"/>
          </w:r>
          <w:hyperlink w:anchor="_Toc133551177" w:history="1">
            <w:r w:rsidRPr="006809D7">
              <w:rPr>
                <w:rStyle w:val="Hyperlink"/>
                <w:rFonts w:ascii="Times New Roman" w:hAnsi="Times New Roman" w:cs="Times New Roman"/>
                <w:b/>
                <w:bCs/>
                <w:noProof/>
                <w:sz w:val="28"/>
                <w:szCs w:val="28"/>
              </w:rPr>
              <w:t>1</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Introduction:</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_Toc133551177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3</w:t>
            </w:r>
            <w:r w:rsidRPr="006809D7">
              <w:rPr>
                <w:rFonts w:ascii="Times New Roman" w:hAnsi="Times New Roman" w:cs="Times New Roman"/>
                <w:b/>
                <w:bCs/>
                <w:noProof/>
                <w:webHidden/>
                <w:sz w:val="28"/>
                <w:szCs w:val="28"/>
              </w:rPr>
              <w:fldChar w:fldCharType="end"/>
            </w:r>
          </w:hyperlink>
        </w:p>
        <w:p w14:paraId="5AAA4D33"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178" w:history="1">
            <w:r w:rsidRPr="006809D7">
              <w:rPr>
                <w:rStyle w:val="Hyperlink"/>
                <w:rFonts w:ascii="Times New Roman" w:hAnsi="Times New Roman" w:cs="Times New Roman"/>
                <w:b/>
                <w:bCs/>
                <w:noProof/>
                <w:sz w:val="28"/>
                <w:szCs w:val="28"/>
              </w:rPr>
              <w:t>2</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Company Background:</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_Toc133551178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3</w:t>
            </w:r>
            <w:r w:rsidRPr="006809D7">
              <w:rPr>
                <w:rFonts w:ascii="Times New Roman" w:hAnsi="Times New Roman" w:cs="Times New Roman"/>
                <w:b/>
                <w:bCs/>
                <w:noProof/>
                <w:webHidden/>
                <w:sz w:val="28"/>
                <w:szCs w:val="28"/>
              </w:rPr>
              <w:fldChar w:fldCharType="end"/>
            </w:r>
          </w:hyperlink>
        </w:p>
        <w:p w14:paraId="52608D9F"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179" w:history="1">
            <w:r w:rsidRPr="006809D7">
              <w:rPr>
                <w:rStyle w:val="Hyperlink"/>
                <w:rFonts w:ascii="Times New Roman" w:hAnsi="Times New Roman" w:cs="Times New Roman"/>
                <w:b/>
                <w:bCs/>
                <w:noProof/>
                <w:sz w:val="28"/>
                <w:szCs w:val="28"/>
              </w:rPr>
              <w:t>3</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Communication:</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_Toc133551179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4</w:t>
            </w:r>
            <w:r w:rsidRPr="006809D7">
              <w:rPr>
                <w:rFonts w:ascii="Times New Roman" w:hAnsi="Times New Roman" w:cs="Times New Roman"/>
                <w:b/>
                <w:bCs/>
                <w:noProof/>
                <w:webHidden/>
                <w:sz w:val="28"/>
                <w:szCs w:val="28"/>
              </w:rPr>
              <w:fldChar w:fldCharType="end"/>
            </w:r>
          </w:hyperlink>
        </w:p>
        <w:p w14:paraId="5D25DC69"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80" w:history="1">
            <w:r w:rsidRPr="006809D7">
              <w:rPr>
                <w:rStyle w:val="Hyperlink"/>
                <w:rFonts w:ascii="Times New Roman" w:hAnsi="Times New Roman" w:cs="Times New Roman"/>
                <w:b/>
                <w:bCs/>
                <w:noProof/>
                <w:sz w:val="28"/>
                <w:szCs w:val="28"/>
              </w:rPr>
              <w:t>3.1</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Shannon and Weaver model of communication:</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_Toc133551180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4</w:t>
            </w:r>
            <w:r w:rsidRPr="006809D7">
              <w:rPr>
                <w:rFonts w:ascii="Times New Roman" w:hAnsi="Times New Roman" w:cs="Times New Roman"/>
                <w:b/>
                <w:bCs/>
                <w:noProof/>
                <w:webHidden/>
                <w:sz w:val="28"/>
                <w:szCs w:val="28"/>
              </w:rPr>
              <w:fldChar w:fldCharType="end"/>
            </w:r>
          </w:hyperlink>
        </w:p>
        <w:p w14:paraId="10858535"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81" w:history="1">
            <w:r w:rsidRPr="006809D7">
              <w:rPr>
                <w:rStyle w:val="Hyperlink"/>
                <w:rFonts w:ascii="Times New Roman" w:hAnsi="Times New Roman" w:cs="Times New Roman"/>
                <w:b/>
                <w:bCs/>
                <w:noProof/>
                <w:sz w:val="28"/>
                <w:szCs w:val="28"/>
              </w:rPr>
              <w:t>3.2</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Explanation of the model used by Puma:</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_Toc133551181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5</w:t>
            </w:r>
            <w:r w:rsidRPr="006809D7">
              <w:rPr>
                <w:rFonts w:ascii="Times New Roman" w:hAnsi="Times New Roman" w:cs="Times New Roman"/>
                <w:b/>
                <w:bCs/>
                <w:noProof/>
                <w:webHidden/>
                <w:sz w:val="28"/>
                <w:szCs w:val="28"/>
              </w:rPr>
              <w:fldChar w:fldCharType="end"/>
            </w:r>
          </w:hyperlink>
        </w:p>
        <w:p w14:paraId="6D540CA8"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182" w:history="1">
            <w:r w:rsidRPr="006809D7">
              <w:rPr>
                <w:rStyle w:val="Hyperlink"/>
                <w:rFonts w:ascii="Times New Roman" w:hAnsi="Times New Roman" w:cs="Times New Roman"/>
                <w:b/>
                <w:bCs/>
                <w:noProof/>
                <w:sz w:val="28"/>
                <w:szCs w:val="28"/>
              </w:rPr>
              <w:t>4</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Integrated Marketing Communication:</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_Toc133551182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6</w:t>
            </w:r>
            <w:r w:rsidRPr="006809D7">
              <w:rPr>
                <w:rFonts w:ascii="Times New Roman" w:hAnsi="Times New Roman" w:cs="Times New Roman"/>
                <w:b/>
                <w:bCs/>
                <w:noProof/>
                <w:webHidden/>
                <w:sz w:val="28"/>
                <w:szCs w:val="28"/>
              </w:rPr>
              <w:fldChar w:fldCharType="end"/>
            </w:r>
          </w:hyperlink>
        </w:p>
        <w:p w14:paraId="4C767108"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83" w:history="1">
            <w:r w:rsidRPr="006809D7">
              <w:rPr>
                <w:rStyle w:val="Hyperlink"/>
                <w:rFonts w:ascii="Times New Roman" w:hAnsi="Times New Roman" w:cs="Times New Roman"/>
                <w:b/>
                <w:bCs/>
                <w:noProof/>
                <w:sz w:val="28"/>
                <w:szCs w:val="28"/>
              </w:rPr>
              <w:t>4.1</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How Puma is using IMC strategy:</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_Toc133551183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7</w:t>
            </w:r>
            <w:r w:rsidRPr="006809D7">
              <w:rPr>
                <w:rFonts w:ascii="Times New Roman" w:hAnsi="Times New Roman" w:cs="Times New Roman"/>
                <w:b/>
                <w:bCs/>
                <w:noProof/>
                <w:webHidden/>
                <w:sz w:val="28"/>
                <w:szCs w:val="28"/>
              </w:rPr>
              <w:fldChar w:fldCharType="end"/>
            </w:r>
          </w:hyperlink>
        </w:p>
        <w:p w14:paraId="76DB1E3D"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184" w:history="1">
            <w:r w:rsidRPr="006809D7">
              <w:rPr>
                <w:rStyle w:val="Hyperlink"/>
                <w:rFonts w:ascii="Times New Roman" w:hAnsi="Times New Roman" w:cs="Times New Roman"/>
                <w:b/>
                <w:bCs/>
                <w:noProof/>
                <w:sz w:val="28"/>
                <w:szCs w:val="28"/>
              </w:rPr>
              <w:t>5</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New Marketing Strategy for PUMA:</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_Toc133551184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7</w:t>
            </w:r>
            <w:r w:rsidRPr="006809D7">
              <w:rPr>
                <w:rFonts w:ascii="Times New Roman" w:hAnsi="Times New Roman" w:cs="Times New Roman"/>
                <w:b/>
                <w:bCs/>
                <w:noProof/>
                <w:webHidden/>
                <w:sz w:val="28"/>
                <w:szCs w:val="28"/>
              </w:rPr>
              <w:fldChar w:fldCharType="end"/>
            </w:r>
          </w:hyperlink>
        </w:p>
        <w:p w14:paraId="4F23FE4C"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85" w:history="1">
            <w:r w:rsidRPr="006809D7">
              <w:rPr>
                <w:rStyle w:val="Hyperlink"/>
                <w:rFonts w:ascii="Times New Roman" w:hAnsi="Times New Roman" w:cs="Times New Roman"/>
                <w:b/>
                <w:bCs/>
                <w:noProof/>
                <w:sz w:val="28"/>
                <w:szCs w:val="28"/>
              </w:rPr>
              <w:t>5.1</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Online:</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_Toc133551185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7</w:t>
            </w:r>
            <w:r w:rsidRPr="006809D7">
              <w:rPr>
                <w:rFonts w:ascii="Times New Roman" w:hAnsi="Times New Roman" w:cs="Times New Roman"/>
                <w:b/>
                <w:bCs/>
                <w:noProof/>
                <w:webHidden/>
                <w:sz w:val="28"/>
                <w:szCs w:val="28"/>
              </w:rPr>
              <w:fldChar w:fldCharType="end"/>
            </w:r>
          </w:hyperlink>
        </w:p>
        <w:p w14:paraId="32DF986E"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86" w:history="1">
            <w:r w:rsidRPr="006809D7">
              <w:rPr>
                <w:rStyle w:val="Hyperlink"/>
                <w:rFonts w:ascii="Times New Roman" w:hAnsi="Times New Roman" w:cs="Times New Roman"/>
                <w:b/>
                <w:bCs/>
                <w:noProof/>
                <w:sz w:val="28"/>
                <w:szCs w:val="28"/>
              </w:rPr>
              <w:t>5.2</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Offline:</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_Toc133551186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8</w:t>
            </w:r>
            <w:r w:rsidRPr="006809D7">
              <w:rPr>
                <w:rFonts w:ascii="Times New Roman" w:hAnsi="Times New Roman" w:cs="Times New Roman"/>
                <w:b/>
                <w:bCs/>
                <w:noProof/>
                <w:webHidden/>
                <w:sz w:val="28"/>
                <w:szCs w:val="28"/>
              </w:rPr>
              <w:fldChar w:fldCharType="end"/>
            </w:r>
          </w:hyperlink>
        </w:p>
        <w:p w14:paraId="46E7803D"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187" w:history="1">
            <w:r w:rsidRPr="006809D7">
              <w:rPr>
                <w:rStyle w:val="Hyperlink"/>
                <w:rFonts w:ascii="Times New Roman" w:hAnsi="Times New Roman" w:cs="Times New Roman"/>
                <w:b/>
                <w:bCs/>
                <w:noProof/>
                <w:sz w:val="28"/>
                <w:szCs w:val="28"/>
              </w:rPr>
              <w:t>6</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Branding and Brand equity:</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_Toc133551187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9</w:t>
            </w:r>
            <w:r w:rsidRPr="006809D7">
              <w:rPr>
                <w:rFonts w:ascii="Times New Roman" w:hAnsi="Times New Roman" w:cs="Times New Roman"/>
                <w:b/>
                <w:bCs/>
                <w:noProof/>
                <w:webHidden/>
                <w:sz w:val="28"/>
                <w:szCs w:val="28"/>
              </w:rPr>
              <w:fldChar w:fldCharType="end"/>
            </w:r>
          </w:hyperlink>
        </w:p>
        <w:p w14:paraId="3A2F7A8E"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88" w:history="1">
            <w:r w:rsidRPr="006809D7">
              <w:rPr>
                <w:rStyle w:val="Hyperlink"/>
                <w:rFonts w:ascii="Times New Roman" w:hAnsi="Times New Roman" w:cs="Times New Roman"/>
                <w:b/>
                <w:bCs/>
                <w:noProof/>
                <w:sz w:val="28"/>
                <w:szCs w:val="28"/>
              </w:rPr>
              <w:t>6.1</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Branding:</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_Toc133551188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9</w:t>
            </w:r>
            <w:r w:rsidRPr="006809D7">
              <w:rPr>
                <w:rFonts w:ascii="Times New Roman" w:hAnsi="Times New Roman" w:cs="Times New Roman"/>
                <w:b/>
                <w:bCs/>
                <w:noProof/>
                <w:webHidden/>
                <w:sz w:val="28"/>
                <w:szCs w:val="28"/>
              </w:rPr>
              <w:fldChar w:fldCharType="end"/>
            </w:r>
          </w:hyperlink>
        </w:p>
        <w:p w14:paraId="4A7D5D9F"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89" w:history="1">
            <w:r w:rsidRPr="006809D7">
              <w:rPr>
                <w:rStyle w:val="Hyperlink"/>
                <w:rFonts w:ascii="Times New Roman" w:hAnsi="Times New Roman" w:cs="Times New Roman"/>
                <w:b/>
                <w:bCs/>
                <w:noProof/>
                <w:sz w:val="28"/>
                <w:szCs w:val="28"/>
              </w:rPr>
              <w:t>6.2</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Brand equity:</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_Toc133551189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10</w:t>
            </w:r>
            <w:r w:rsidRPr="006809D7">
              <w:rPr>
                <w:rFonts w:ascii="Times New Roman" w:hAnsi="Times New Roman" w:cs="Times New Roman"/>
                <w:b/>
                <w:bCs/>
                <w:noProof/>
                <w:webHidden/>
                <w:sz w:val="28"/>
                <w:szCs w:val="28"/>
              </w:rPr>
              <w:fldChar w:fldCharType="end"/>
            </w:r>
          </w:hyperlink>
        </w:p>
        <w:p w14:paraId="467D73E7"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0" w:history="1">
            <w:r w:rsidRPr="006809D7">
              <w:rPr>
                <w:rStyle w:val="Hyperlink"/>
                <w:rFonts w:ascii="Times New Roman" w:hAnsi="Times New Roman" w:cs="Times New Roman"/>
                <w:b/>
                <w:bCs/>
                <w:noProof/>
                <w:sz w:val="28"/>
                <w:szCs w:val="28"/>
              </w:rPr>
              <w:t>6.3</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Keller’s Brand equity model:</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_Toc133551190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10</w:t>
            </w:r>
            <w:r w:rsidRPr="006809D7">
              <w:rPr>
                <w:rFonts w:ascii="Times New Roman" w:hAnsi="Times New Roman" w:cs="Times New Roman"/>
                <w:b/>
                <w:bCs/>
                <w:noProof/>
                <w:webHidden/>
                <w:sz w:val="28"/>
                <w:szCs w:val="28"/>
              </w:rPr>
              <w:fldChar w:fldCharType="end"/>
            </w:r>
          </w:hyperlink>
        </w:p>
        <w:p w14:paraId="55D44846"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1" w:history="1">
            <w:r w:rsidRPr="006809D7">
              <w:rPr>
                <w:rStyle w:val="Hyperlink"/>
                <w:rFonts w:ascii="Times New Roman" w:hAnsi="Times New Roman" w:cs="Times New Roman"/>
                <w:b/>
                <w:bCs/>
                <w:noProof/>
                <w:sz w:val="28"/>
                <w:szCs w:val="28"/>
              </w:rPr>
              <w:t>6.4</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Advantages and Disadvantages of Keller brand equity model</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_Toc133551191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12</w:t>
            </w:r>
            <w:r w:rsidRPr="006809D7">
              <w:rPr>
                <w:rFonts w:ascii="Times New Roman" w:hAnsi="Times New Roman" w:cs="Times New Roman"/>
                <w:b/>
                <w:bCs/>
                <w:noProof/>
                <w:webHidden/>
                <w:sz w:val="28"/>
                <w:szCs w:val="28"/>
              </w:rPr>
              <w:fldChar w:fldCharType="end"/>
            </w:r>
          </w:hyperlink>
        </w:p>
        <w:p w14:paraId="4BE579B9"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192" w:history="1">
            <w:r w:rsidRPr="006809D7">
              <w:rPr>
                <w:rStyle w:val="Hyperlink"/>
                <w:rFonts w:ascii="Times New Roman" w:hAnsi="Times New Roman" w:cs="Times New Roman"/>
                <w:b/>
                <w:bCs/>
                <w:noProof/>
                <w:sz w:val="28"/>
                <w:szCs w:val="28"/>
              </w:rPr>
              <w:t>7</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Customer Journey:</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_Toc133551192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14</w:t>
            </w:r>
            <w:r w:rsidRPr="006809D7">
              <w:rPr>
                <w:rFonts w:ascii="Times New Roman" w:hAnsi="Times New Roman" w:cs="Times New Roman"/>
                <w:b/>
                <w:bCs/>
                <w:noProof/>
                <w:webHidden/>
                <w:sz w:val="28"/>
                <w:szCs w:val="28"/>
              </w:rPr>
              <w:fldChar w:fldCharType="end"/>
            </w:r>
          </w:hyperlink>
        </w:p>
        <w:p w14:paraId="3D7B954F"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3" w:history="1">
            <w:r w:rsidRPr="006809D7">
              <w:rPr>
                <w:rStyle w:val="Hyperlink"/>
                <w:rFonts w:ascii="Times New Roman" w:hAnsi="Times New Roman" w:cs="Times New Roman"/>
                <w:b/>
                <w:bCs/>
                <w:noProof/>
                <w:sz w:val="28"/>
                <w:szCs w:val="28"/>
              </w:rPr>
              <w:t>7.1</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Pre-purchase:</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_Toc133551193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14</w:t>
            </w:r>
            <w:r w:rsidRPr="006809D7">
              <w:rPr>
                <w:rFonts w:ascii="Times New Roman" w:hAnsi="Times New Roman" w:cs="Times New Roman"/>
                <w:b/>
                <w:bCs/>
                <w:noProof/>
                <w:webHidden/>
                <w:sz w:val="28"/>
                <w:szCs w:val="28"/>
              </w:rPr>
              <w:fldChar w:fldCharType="end"/>
            </w:r>
          </w:hyperlink>
        </w:p>
        <w:p w14:paraId="491BCF24"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4" w:history="1">
            <w:r w:rsidRPr="006809D7">
              <w:rPr>
                <w:rStyle w:val="Hyperlink"/>
                <w:rFonts w:ascii="Times New Roman" w:hAnsi="Times New Roman" w:cs="Times New Roman"/>
                <w:b/>
                <w:bCs/>
                <w:noProof/>
                <w:sz w:val="28"/>
                <w:szCs w:val="28"/>
              </w:rPr>
              <w:t>7.2</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During the purchase:</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_Toc133551194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15</w:t>
            </w:r>
            <w:r w:rsidRPr="006809D7">
              <w:rPr>
                <w:rFonts w:ascii="Times New Roman" w:hAnsi="Times New Roman" w:cs="Times New Roman"/>
                <w:b/>
                <w:bCs/>
                <w:noProof/>
                <w:webHidden/>
                <w:sz w:val="28"/>
                <w:szCs w:val="28"/>
              </w:rPr>
              <w:fldChar w:fldCharType="end"/>
            </w:r>
          </w:hyperlink>
        </w:p>
        <w:p w14:paraId="4AE670F1"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5" w:history="1">
            <w:r w:rsidRPr="006809D7">
              <w:rPr>
                <w:rStyle w:val="Hyperlink"/>
                <w:rFonts w:ascii="Times New Roman" w:hAnsi="Times New Roman" w:cs="Times New Roman"/>
                <w:b/>
                <w:bCs/>
                <w:noProof/>
                <w:sz w:val="28"/>
                <w:szCs w:val="28"/>
              </w:rPr>
              <w:t>7.3</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Post-purchase:</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_Toc133551195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15</w:t>
            </w:r>
            <w:r w:rsidRPr="006809D7">
              <w:rPr>
                <w:rFonts w:ascii="Times New Roman" w:hAnsi="Times New Roman" w:cs="Times New Roman"/>
                <w:b/>
                <w:bCs/>
                <w:noProof/>
                <w:webHidden/>
                <w:sz w:val="28"/>
                <w:szCs w:val="28"/>
              </w:rPr>
              <w:fldChar w:fldCharType="end"/>
            </w:r>
          </w:hyperlink>
        </w:p>
        <w:p w14:paraId="0587B7BA"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6" w:history="1">
            <w:r w:rsidRPr="006809D7">
              <w:rPr>
                <w:rStyle w:val="Hyperlink"/>
                <w:rFonts w:ascii="Times New Roman" w:hAnsi="Times New Roman" w:cs="Times New Roman"/>
                <w:b/>
                <w:bCs/>
                <w:noProof/>
                <w:sz w:val="28"/>
                <w:szCs w:val="28"/>
              </w:rPr>
              <w:t>7.4</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Product and persona:</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_Toc133551196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16</w:t>
            </w:r>
            <w:r w:rsidRPr="006809D7">
              <w:rPr>
                <w:rFonts w:ascii="Times New Roman" w:hAnsi="Times New Roman" w:cs="Times New Roman"/>
                <w:b/>
                <w:bCs/>
                <w:noProof/>
                <w:webHidden/>
                <w:sz w:val="28"/>
                <w:szCs w:val="28"/>
              </w:rPr>
              <w:fldChar w:fldCharType="end"/>
            </w:r>
          </w:hyperlink>
        </w:p>
        <w:p w14:paraId="42A01CCF"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7" w:history="1">
            <w:r w:rsidRPr="006809D7">
              <w:rPr>
                <w:rStyle w:val="Hyperlink"/>
                <w:rFonts w:ascii="Times New Roman" w:hAnsi="Times New Roman" w:cs="Times New Roman"/>
                <w:b/>
                <w:bCs/>
                <w:noProof/>
                <w:sz w:val="28"/>
                <w:szCs w:val="28"/>
              </w:rPr>
              <w:t>7.5</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Customer journey map:</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_Toc133551197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17</w:t>
            </w:r>
            <w:r w:rsidRPr="006809D7">
              <w:rPr>
                <w:rFonts w:ascii="Times New Roman" w:hAnsi="Times New Roman" w:cs="Times New Roman"/>
                <w:b/>
                <w:bCs/>
                <w:noProof/>
                <w:webHidden/>
                <w:sz w:val="28"/>
                <w:szCs w:val="28"/>
              </w:rPr>
              <w:fldChar w:fldCharType="end"/>
            </w:r>
          </w:hyperlink>
        </w:p>
        <w:p w14:paraId="137DFA8F"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8" w:history="1">
            <w:r w:rsidRPr="006809D7">
              <w:rPr>
                <w:rStyle w:val="Hyperlink"/>
                <w:rFonts w:ascii="Times New Roman" w:hAnsi="Times New Roman" w:cs="Times New Roman"/>
                <w:b/>
                <w:bCs/>
                <w:noProof/>
                <w:sz w:val="28"/>
                <w:szCs w:val="28"/>
              </w:rPr>
              <w:t>7.6</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Critical analysis of Customer Journey map:</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_Toc133551198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18</w:t>
            </w:r>
            <w:r w:rsidRPr="006809D7">
              <w:rPr>
                <w:rFonts w:ascii="Times New Roman" w:hAnsi="Times New Roman" w:cs="Times New Roman"/>
                <w:b/>
                <w:bCs/>
                <w:noProof/>
                <w:webHidden/>
                <w:sz w:val="28"/>
                <w:szCs w:val="28"/>
              </w:rPr>
              <w:fldChar w:fldCharType="end"/>
            </w:r>
          </w:hyperlink>
        </w:p>
        <w:p w14:paraId="6301ECC1" w14:textId="77777777" w:rsidR="00FC65C5" w:rsidRPr="006809D7" w:rsidRDefault="00000000" w:rsidP="006809D7">
          <w:pPr>
            <w:pStyle w:val="TOC2"/>
            <w:tabs>
              <w:tab w:val="left" w:pos="880"/>
              <w:tab w:val="right" w:leader="dot" w:pos="9350"/>
            </w:tabs>
            <w:jc w:val="both"/>
            <w:rPr>
              <w:rFonts w:ascii="Times New Roman" w:hAnsi="Times New Roman" w:cs="Times New Roman"/>
              <w:b/>
              <w:bCs/>
              <w:noProof/>
              <w:sz w:val="28"/>
              <w:szCs w:val="28"/>
            </w:rPr>
          </w:pPr>
          <w:hyperlink w:anchor="_Toc133551199" w:history="1">
            <w:r w:rsidRPr="006809D7">
              <w:rPr>
                <w:rStyle w:val="Hyperlink"/>
                <w:rFonts w:ascii="Times New Roman" w:hAnsi="Times New Roman" w:cs="Times New Roman"/>
                <w:b/>
                <w:bCs/>
                <w:noProof/>
                <w:sz w:val="28"/>
                <w:szCs w:val="28"/>
              </w:rPr>
              <w:t>7.7</w:t>
            </w:r>
            <w:r w:rsidRPr="006809D7">
              <w:rPr>
                <w:rFonts w:ascii="Times New Roman" w:hAnsi="Times New Roman" w:cs="Times New Roman"/>
                <w:b/>
                <w:bCs/>
                <w:noProof/>
                <w:sz w:val="28"/>
                <w:szCs w:val="28"/>
              </w:rPr>
              <w:tab/>
            </w:r>
            <w:r w:rsidRPr="006809D7">
              <w:rPr>
                <w:rStyle w:val="Hyperlink"/>
                <w:rFonts w:ascii="Times New Roman" w:hAnsi="Times New Roman" w:cs="Times New Roman"/>
                <w:b/>
                <w:bCs/>
                <w:noProof/>
                <w:sz w:val="28"/>
                <w:szCs w:val="28"/>
              </w:rPr>
              <w:t>Recommendation to improve weak touchpoints:</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_Toc133551199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18</w:t>
            </w:r>
            <w:r w:rsidRPr="006809D7">
              <w:rPr>
                <w:rFonts w:ascii="Times New Roman" w:hAnsi="Times New Roman" w:cs="Times New Roman"/>
                <w:b/>
                <w:bCs/>
                <w:noProof/>
                <w:webHidden/>
                <w:sz w:val="28"/>
                <w:szCs w:val="28"/>
              </w:rPr>
              <w:fldChar w:fldCharType="end"/>
            </w:r>
          </w:hyperlink>
        </w:p>
        <w:p w14:paraId="5BE499C7"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200" w:history="1">
            <w:r w:rsidRPr="006809D7">
              <w:rPr>
                <w:rStyle w:val="Hyperlink"/>
                <w:rFonts w:ascii="Times New Roman" w:hAnsi="Times New Roman" w:cs="Times New Roman"/>
                <w:b/>
                <w:bCs/>
                <w:noProof/>
                <w:sz w:val="28"/>
                <w:szCs w:val="28"/>
              </w:rPr>
              <w:t>8</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Total engagement model:</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_Toc133551200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19</w:t>
            </w:r>
            <w:r w:rsidRPr="006809D7">
              <w:rPr>
                <w:rFonts w:ascii="Times New Roman" w:hAnsi="Times New Roman" w:cs="Times New Roman"/>
                <w:b/>
                <w:bCs/>
                <w:noProof/>
                <w:webHidden/>
                <w:sz w:val="28"/>
                <w:szCs w:val="28"/>
              </w:rPr>
              <w:fldChar w:fldCharType="end"/>
            </w:r>
          </w:hyperlink>
        </w:p>
        <w:p w14:paraId="6BEC562F" w14:textId="77777777" w:rsidR="00FC65C5" w:rsidRPr="006809D7" w:rsidRDefault="00000000" w:rsidP="006809D7">
          <w:pPr>
            <w:pStyle w:val="TOC1"/>
            <w:tabs>
              <w:tab w:val="left" w:pos="440"/>
              <w:tab w:val="right" w:leader="dot" w:pos="9350"/>
            </w:tabs>
            <w:jc w:val="both"/>
            <w:rPr>
              <w:rFonts w:ascii="Times New Roman" w:eastAsiaTheme="minorEastAsia" w:hAnsi="Times New Roman" w:cs="Times New Roman"/>
              <w:b/>
              <w:bCs/>
              <w:noProof/>
              <w:sz w:val="28"/>
              <w:szCs w:val="28"/>
            </w:rPr>
          </w:pPr>
          <w:hyperlink w:anchor="_Toc133551201" w:history="1">
            <w:r w:rsidRPr="006809D7">
              <w:rPr>
                <w:rStyle w:val="Hyperlink"/>
                <w:rFonts w:ascii="Times New Roman" w:hAnsi="Times New Roman" w:cs="Times New Roman"/>
                <w:b/>
                <w:bCs/>
                <w:noProof/>
                <w:sz w:val="28"/>
                <w:szCs w:val="28"/>
              </w:rPr>
              <w:t>9</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Conclusion:</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_Toc133551201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20</w:t>
            </w:r>
            <w:r w:rsidRPr="006809D7">
              <w:rPr>
                <w:rFonts w:ascii="Times New Roman" w:hAnsi="Times New Roman" w:cs="Times New Roman"/>
                <w:b/>
                <w:bCs/>
                <w:noProof/>
                <w:webHidden/>
                <w:sz w:val="28"/>
                <w:szCs w:val="28"/>
              </w:rPr>
              <w:fldChar w:fldCharType="end"/>
            </w:r>
          </w:hyperlink>
        </w:p>
        <w:p w14:paraId="64B342AE" w14:textId="77777777" w:rsidR="00FC65C5" w:rsidRPr="006809D7" w:rsidRDefault="00000000" w:rsidP="006809D7">
          <w:pPr>
            <w:pStyle w:val="TOC1"/>
            <w:tabs>
              <w:tab w:val="left" w:pos="660"/>
              <w:tab w:val="right" w:leader="dot" w:pos="9350"/>
            </w:tabs>
            <w:jc w:val="both"/>
            <w:rPr>
              <w:rFonts w:ascii="Times New Roman" w:eastAsiaTheme="minorEastAsia" w:hAnsi="Times New Roman" w:cs="Times New Roman"/>
              <w:b/>
              <w:bCs/>
              <w:noProof/>
              <w:sz w:val="28"/>
              <w:szCs w:val="28"/>
            </w:rPr>
          </w:pPr>
          <w:hyperlink w:anchor="_Toc133551202" w:history="1">
            <w:r w:rsidRPr="006809D7">
              <w:rPr>
                <w:rStyle w:val="Hyperlink"/>
                <w:rFonts w:ascii="Times New Roman" w:hAnsi="Times New Roman" w:cs="Times New Roman"/>
                <w:b/>
                <w:bCs/>
                <w:noProof/>
                <w:sz w:val="28"/>
                <w:szCs w:val="28"/>
              </w:rPr>
              <w:t>10</w:t>
            </w:r>
            <w:r w:rsidRPr="006809D7">
              <w:rPr>
                <w:rFonts w:ascii="Times New Roman" w:eastAsiaTheme="minorEastAsia" w:hAnsi="Times New Roman" w:cs="Times New Roman"/>
                <w:b/>
                <w:bCs/>
                <w:noProof/>
                <w:sz w:val="28"/>
                <w:szCs w:val="28"/>
              </w:rPr>
              <w:tab/>
            </w:r>
            <w:r w:rsidRPr="006809D7">
              <w:rPr>
                <w:rStyle w:val="Hyperlink"/>
                <w:rFonts w:ascii="Times New Roman" w:hAnsi="Times New Roman" w:cs="Times New Roman"/>
                <w:b/>
                <w:bCs/>
                <w:noProof/>
                <w:sz w:val="28"/>
                <w:szCs w:val="28"/>
              </w:rPr>
              <w:t>References:</w:t>
            </w:r>
            <w:r w:rsidRPr="006809D7">
              <w:rPr>
                <w:rFonts w:ascii="Times New Roman" w:hAnsi="Times New Roman" w:cs="Times New Roman"/>
                <w:b/>
                <w:bCs/>
                <w:noProof/>
                <w:webHidden/>
                <w:sz w:val="28"/>
                <w:szCs w:val="28"/>
              </w:rPr>
              <w:tab/>
            </w:r>
            <w:r w:rsidRPr="006809D7">
              <w:rPr>
                <w:rFonts w:ascii="Times New Roman" w:hAnsi="Times New Roman" w:cs="Times New Roman"/>
                <w:b/>
                <w:bCs/>
                <w:noProof/>
                <w:webHidden/>
                <w:sz w:val="28"/>
                <w:szCs w:val="28"/>
              </w:rPr>
              <w:fldChar w:fldCharType="begin"/>
            </w:r>
            <w:r w:rsidRPr="006809D7">
              <w:rPr>
                <w:rFonts w:ascii="Times New Roman" w:hAnsi="Times New Roman" w:cs="Times New Roman"/>
                <w:b/>
                <w:bCs/>
                <w:noProof/>
                <w:webHidden/>
                <w:sz w:val="28"/>
                <w:szCs w:val="28"/>
              </w:rPr>
              <w:instrText xml:space="preserve"> PAGEREF _Toc133551202 \h </w:instrText>
            </w:r>
            <w:r w:rsidRPr="006809D7">
              <w:rPr>
                <w:rFonts w:ascii="Times New Roman" w:hAnsi="Times New Roman" w:cs="Times New Roman"/>
                <w:b/>
                <w:bCs/>
                <w:noProof/>
                <w:webHidden/>
                <w:sz w:val="28"/>
                <w:szCs w:val="28"/>
              </w:rPr>
            </w:r>
            <w:r w:rsidRPr="006809D7">
              <w:rPr>
                <w:rFonts w:ascii="Times New Roman" w:hAnsi="Times New Roman" w:cs="Times New Roman"/>
                <w:b/>
                <w:bCs/>
                <w:noProof/>
                <w:webHidden/>
                <w:sz w:val="28"/>
                <w:szCs w:val="28"/>
              </w:rPr>
              <w:fldChar w:fldCharType="separate"/>
            </w:r>
            <w:r w:rsidRPr="006809D7">
              <w:rPr>
                <w:rFonts w:ascii="Times New Roman" w:hAnsi="Times New Roman" w:cs="Times New Roman"/>
                <w:b/>
                <w:bCs/>
                <w:noProof/>
                <w:webHidden/>
                <w:sz w:val="28"/>
                <w:szCs w:val="28"/>
              </w:rPr>
              <w:t>21</w:t>
            </w:r>
            <w:r w:rsidRPr="006809D7">
              <w:rPr>
                <w:rFonts w:ascii="Times New Roman" w:hAnsi="Times New Roman" w:cs="Times New Roman"/>
                <w:b/>
                <w:bCs/>
                <w:noProof/>
                <w:webHidden/>
                <w:sz w:val="28"/>
                <w:szCs w:val="28"/>
              </w:rPr>
              <w:fldChar w:fldCharType="end"/>
            </w:r>
          </w:hyperlink>
        </w:p>
        <w:p w14:paraId="4C1205EC" w14:textId="77777777" w:rsidR="00FC65C5" w:rsidRPr="006809D7" w:rsidRDefault="00000000" w:rsidP="006809D7">
          <w:pPr>
            <w:jc w:val="both"/>
            <w:rPr>
              <w:rFonts w:ascii="Times New Roman" w:hAnsi="Times New Roman" w:cs="Times New Roman"/>
            </w:rPr>
          </w:pPr>
          <w:r w:rsidRPr="006809D7">
            <w:rPr>
              <w:rFonts w:ascii="Times New Roman" w:hAnsi="Times New Roman" w:cs="Times New Roman"/>
              <w:b/>
              <w:bCs/>
              <w:noProof/>
              <w:sz w:val="28"/>
              <w:szCs w:val="28"/>
            </w:rPr>
            <w:fldChar w:fldCharType="end"/>
          </w:r>
        </w:p>
      </w:sdtContent>
    </w:sdt>
    <w:p w14:paraId="6A79FA1C" w14:textId="77777777" w:rsidR="00A45870" w:rsidRPr="006809D7" w:rsidRDefault="00A45870" w:rsidP="006809D7">
      <w:pPr>
        <w:jc w:val="both"/>
        <w:rPr>
          <w:rFonts w:ascii="Times New Roman" w:hAnsi="Times New Roman" w:cs="Times New Roman"/>
          <w:sz w:val="28"/>
          <w:szCs w:val="28"/>
        </w:rPr>
      </w:pPr>
    </w:p>
    <w:p w14:paraId="647CFA08" w14:textId="77777777" w:rsidR="00A45870" w:rsidRPr="006809D7" w:rsidRDefault="00A45870" w:rsidP="006809D7">
      <w:pPr>
        <w:jc w:val="both"/>
        <w:rPr>
          <w:rFonts w:ascii="Times New Roman" w:hAnsi="Times New Roman" w:cs="Times New Roman"/>
          <w:sz w:val="28"/>
          <w:szCs w:val="28"/>
        </w:rPr>
      </w:pPr>
    </w:p>
    <w:p w14:paraId="2990FA65" w14:textId="77777777" w:rsidR="00A45870" w:rsidRPr="006809D7" w:rsidRDefault="00A45870" w:rsidP="006809D7">
      <w:pPr>
        <w:jc w:val="both"/>
        <w:rPr>
          <w:rFonts w:ascii="Times New Roman" w:hAnsi="Times New Roman" w:cs="Times New Roman"/>
          <w:sz w:val="28"/>
          <w:szCs w:val="28"/>
        </w:rPr>
      </w:pPr>
    </w:p>
    <w:p w14:paraId="39E2C757" w14:textId="77777777" w:rsidR="00A45870" w:rsidRPr="006809D7" w:rsidRDefault="00A45870" w:rsidP="006809D7">
      <w:pPr>
        <w:jc w:val="both"/>
        <w:rPr>
          <w:rFonts w:ascii="Times New Roman" w:hAnsi="Times New Roman" w:cs="Times New Roman"/>
          <w:sz w:val="28"/>
          <w:szCs w:val="28"/>
        </w:rPr>
      </w:pPr>
    </w:p>
    <w:p w14:paraId="4C06157E" w14:textId="77777777" w:rsidR="00A45870" w:rsidRPr="006809D7" w:rsidRDefault="00000000" w:rsidP="006809D7">
      <w:pPr>
        <w:pStyle w:val="Heading1"/>
        <w:jc w:val="both"/>
        <w:rPr>
          <w:rFonts w:ascii="Times New Roman" w:hAnsi="Times New Roman" w:cs="Times New Roman"/>
          <w:b/>
          <w:bCs/>
          <w:color w:val="auto"/>
          <w:sz w:val="36"/>
          <w:szCs w:val="36"/>
        </w:rPr>
      </w:pPr>
      <w:bookmarkStart w:id="0" w:name="_Toc133550809"/>
      <w:bookmarkStart w:id="1" w:name="_Toc133550855"/>
      <w:bookmarkStart w:id="2" w:name="_Toc133551177"/>
      <w:r w:rsidRPr="006809D7">
        <w:rPr>
          <w:rFonts w:ascii="Times New Roman" w:hAnsi="Times New Roman" w:cs="Times New Roman"/>
          <w:b/>
          <w:bCs/>
          <w:color w:val="auto"/>
          <w:sz w:val="36"/>
          <w:szCs w:val="36"/>
        </w:rPr>
        <w:t>Introduction:</w:t>
      </w:r>
      <w:bookmarkEnd w:id="0"/>
      <w:bookmarkEnd w:id="1"/>
      <w:bookmarkEnd w:id="2"/>
    </w:p>
    <w:p w14:paraId="20736827" w14:textId="77777777" w:rsidR="00A45870" w:rsidRPr="006809D7" w:rsidRDefault="00A45870" w:rsidP="006809D7">
      <w:pPr>
        <w:pStyle w:val="ListParagraph"/>
        <w:jc w:val="both"/>
        <w:rPr>
          <w:rFonts w:ascii="Times New Roman" w:hAnsi="Times New Roman" w:cs="Times New Roman"/>
          <w:sz w:val="28"/>
          <w:szCs w:val="28"/>
        </w:rPr>
      </w:pPr>
    </w:p>
    <w:p w14:paraId="066F70CB" w14:textId="77777777" w:rsidR="00A45870" w:rsidRPr="006809D7" w:rsidRDefault="00000000" w:rsidP="006809D7">
      <w:pPr>
        <w:pStyle w:val="ListParagraph"/>
        <w:ind w:left="432"/>
        <w:jc w:val="both"/>
        <w:rPr>
          <w:rFonts w:ascii="Times New Roman" w:hAnsi="Times New Roman" w:cs="Times New Roman"/>
          <w:sz w:val="28"/>
          <w:szCs w:val="28"/>
        </w:rPr>
      </w:pPr>
      <w:r w:rsidRPr="006809D7">
        <w:rPr>
          <w:rFonts w:ascii="Times New Roman" w:hAnsi="Times New Roman" w:cs="Times New Roman"/>
          <w:sz w:val="28"/>
          <w:szCs w:val="28"/>
        </w:rPr>
        <w:t xml:space="preserve">Puma is a well-known, international sportswear company that has been in business for more than 70 years. To ensure optimum client happiness in the age of e-commerce and social media, Puma must provide a smooth customer journey across all touchpoints. </w:t>
      </w:r>
      <w:r w:rsidR="00340FEE" w:rsidRPr="006809D7">
        <w:rPr>
          <w:rFonts w:ascii="Times New Roman" w:hAnsi="Times New Roman" w:cs="Times New Roman"/>
          <w:sz w:val="28"/>
          <w:szCs w:val="28"/>
        </w:rPr>
        <w:t>C</w:t>
      </w:r>
      <w:r w:rsidRPr="006809D7">
        <w:rPr>
          <w:rFonts w:ascii="Times New Roman" w:hAnsi="Times New Roman" w:cs="Times New Roman"/>
          <w:sz w:val="28"/>
          <w:szCs w:val="28"/>
        </w:rPr>
        <w:t xml:space="preserve">ontent that concentrates only on touchpoints can cause people to lose sight of the entire client experience. To manage the client journey across numerous communication channels and increase brand awareness, Puma must concentrate on developing creative marketing </w:t>
      </w:r>
      <w:r w:rsidR="00A41DC9" w:rsidRPr="006809D7">
        <w:rPr>
          <w:rFonts w:ascii="Times New Roman" w:hAnsi="Times New Roman" w:cs="Times New Roman"/>
          <w:sz w:val="28"/>
          <w:szCs w:val="28"/>
        </w:rPr>
        <w:t>strategies. (</w:t>
      </w:r>
      <w:r w:rsidR="00871405" w:rsidRPr="006809D7">
        <w:rPr>
          <w:rFonts w:ascii="Times New Roman" w:hAnsi="Times New Roman" w:cs="Times New Roman"/>
          <w:sz w:val="28"/>
          <w:szCs w:val="28"/>
        </w:rPr>
        <w:t>Puma</w:t>
      </w:r>
      <w:r w:rsidR="00A41DC9" w:rsidRPr="006809D7">
        <w:rPr>
          <w:rFonts w:ascii="Times New Roman" w:hAnsi="Times New Roman" w:cs="Times New Roman"/>
          <w:sz w:val="28"/>
          <w:szCs w:val="28"/>
        </w:rPr>
        <w:t>)</w:t>
      </w:r>
    </w:p>
    <w:p w14:paraId="7C46E04D" w14:textId="77777777" w:rsidR="00A45870" w:rsidRPr="006809D7" w:rsidRDefault="00A45870" w:rsidP="006809D7">
      <w:pPr>
        <w:pStyle w:val="ListParagraph"/>
        <w:jc w:val="both"/>
        <w:rPr>
          <w:rFonts w:ascii="Times New Roman" w:hAnsi="Times New Roman" w:cs="Times New Roman"/>
          <w:sz w:val="28"/>
          <w:szCs w:val="28"/>
        </w:rPr>
      </w:pPr>
    </w:p>
    <w:p w14:paraId="4617F1E4" w14:textId="77777777" w:rsidR="00A45870" w:rsidRPr="006809D7" w:rsidRDefault="00000000" w:rsidP="006809D7">
      <w:pPr>
        <w:pStyle w:val="ListParagraph"/>
        <w:ind w:left="432"/>
        <w:jc w:val="both"/>
        <w:rPr>
          <w:rFonts w:ascii="Times New Roman" w:hAnsi="Times New Roman" w:cs="Times New Roman"/>
          <w:sz w:val="28"/>
          <w:szCs w:val="28"/>
        </w:rPr>
      </w:pPr>
      <w:r w:rsidRPr="006809D7">
        <w:rPr>
          <w:rFonts w:ascii="Times New Roman" w:hAnsi="Times New Roman" w:cs="Times New Roman"/>
          <w:sz w:val="28"/>
          <w:szCs w:val="28"/>
        </w:rPr>
        <w:t>This critical analysis will examine how Puma can use a variety of marketing techniques, including influencer</w:t>
      </w:r>
      <w:r w:rsidRPr="006809D7">
        <w:rPr>
          <w:rFonts w:ascii="Times New Roman" w:hAnsi="Times New Roman" w:cs="Times New Roman"/>
          <w:color w:val="262626" w:themeColor="text1" w:themeTint="D9"/>
          <w:sz w:val="28"/>
          <w:szCs w:val="28"/>
          <w:shd w:val="clear" w:color="auto" w:fill="F7F7F8"/>
        </w:rPr>
        <w:t xml:space="preserve"> </w:t>
      </w:r>
      <w:r w:rsidRPr="006809D7">
        <w:rPr>
          <w:rFonts w:ascii="Times New Roman" w:hAnsi="Times New Roman" w:cs="Times New Roman"/>
          <w:sz w:val="28"/>
          <w:szCs w:val="28"/>
        </w:rPr>
        <w:t>marketing, social media advertising, and experiential marketing, among others, to provide great customer service. The study will use pertinent research and real-world examples to inform recommendations for Puma on how to improve its marketing initiatives and meet the expectations of both present and potential stakeholders.</w:t>
      </w:r>
    </w:p>
    <w:p w14:paraId="1FA7A4DA" w14:textId="77777777" w:rsidR="00A908AE" w:rsidRPr="009D2400" w:rsidRDefault="00A908AE" w:rsidP="009D2400">
      <w:pPr>
        <w:jc w:val="both"/>
        <w:rPr>
          <w:rFonts w:ascii="Times New Roman" w:hAnsi="Times New Roman" w:cs="Times New Roman"/>
          <w:sz w:val="28"/>
          <w:szCs w:val="28"/>
        </w:rPr>
      </w:pPr>
    </w:p>
    <w:p w14:paraId="7D6BFDAF" w14:textId="77777777" w:rsidR="00362C39" w:rsidRPr="006809D7" w:rsidRDefault="00000000" w:rsidP="006809D7">
      <w:pPr>
        <w:pStyle w:val="Heading1"/>
        <w:jc w:val="both"/>
        <w:rPr>
          <w:rFonts w:ascii="Times New Roman" w:hAnsi="Times New Roman" w:cs="Times New Roman"/>
          <w:b/>
          <w:bCs/>
          <w:color w:val="auto"/>
          <w:sz w:val="36"/>
          <w:szCs w:val="36"/>
        </w:rPr>
      </w:pPr>
      <w:bookmarkStart w:id="3" w:name="_Toc133550856"/>
      <w:bookmarkStart w:id="4" w:name="_Toc133551178"/>
      <w:r w:rsidRPr="006809D7">
        <w:rPr>
          <w:rFonts w:ascii="Times New Roman" w:hAnsi="Times New Roman" w:cs="Times New Roman"/>
          <w:b/>
          <w:bCs/>
          <w:color w:val="auto"/>
          <w:sz w:val="36"/>
          <w:szCs w:val="36"/>
        </w:rPr>
        <w:t>Company Background:</w:t>
      </w:r>
      <w:bookmarkEnd w:id="3"/>
      <w:bookmarkEnd w:id="4"/>
    </w:p>
    <w:p w14:paraId="32F00F25" w14:textId="77777777" w:rsidR="00A908AE" w:rsidRPr="006809D7" w:rsidRDefault="00A908AE" w:rsidP="006809D7">
      <w:pPr>
        <w:pStyle w:val="ListParagraph"/>
        <w:jc w:val="both"/>
        <w:rPr>
          <w:rFonts w:ascii="Times New Roman" w:hAnsi="Times New Roman" w:cs="Times New Roman"/>
          <w:sz w:val="28"/>
          <w:szCs w:val="28"/>
        </w:rPr>
      </w:pPr>
    </w:p>
    <w:p w14:paraId="3E81DFEC" w14:textId="77777777" w:rsidR="00362C39" w:rsidRPr="006809D7" w:rsidRDefault="00000000" w:rsidP="006809D7">
      <w:pPr>
        <w:pStyle w:val="ListParagraph"/>
        <w:ind w:left="432"/>
        <w:jc w:val="both"/>
        <w:rPr>
          <w:rFonts w:ascii="Times New Roman" w:hAnsi="Times New Roman" w:cs="Times New Roman"/>
          <w:sz w:val="28"/>
          <w:szCs w:val="28"/>
        </w:rPr>
      </w:pPr>
      <w:r w:rsidRPr="006809D7">
        <w:rPr>
          <w:rFonts w:ascii="Times New Roman" w:hAnsi="Times New Roman" w:cs="Times New Roman"/>
          <w:sz w:val="28"/>
          <w:szCs w:val="28"/>
        </w:rPr>
        <w:t>A multinational company based in Germany called Puma creates and produces sports and everyday footwear, clothing, and accessories. Adolf Dassler, the creator of Adidas, launched the business in 1948 with his brother Rudolf. With offices throughout more than 120 nations, Puma has its global headquarters in Herzogenaurach, Germany.</w:t>
      </w:r>
      <w:r w:rsidR="003144D2" w:rsidRPr="006809D7">
        <w:rPr>
          <w:rFonts w:ascii="Times New Roman" w:hAnsi="Times New Roman" w:cs="Times New Roman"/>
          <w:sz w:val="28"/>
          <w:szCs w:val="28"/>
        </w:rPr>
        <w:t xml:space="preserve"> </w:t>
      </w:r>
      <w:r w:rsidR="00563FE1" w:rsidRPr="006809D7">
        <w:rPr>
          <w:rFonts w:ascii="Times New Roman" w:hAnsi="Times New Roman" w:cs="Times New Roman"/>
          <w:sz w:val="28"/>
          <w:szCs w:val="28"/>
        </w:rPr>
        <w:t>(</w:t>
      </w:r>
      <w:r w:rsidR="003144D2" w:rsidRPr="006809D7">
        <w:rPr>
          <w:rFonts w:ascii="Times New Roman" w:hAnsi="Times New Roman" w:cs="Times New Roman"/>
          <w:sz w:val="28"/>
          <w:szCs w:val="28"/>
        </w:rPr>
        <w:t>Puma, history</w:t>
      </w:r>
      <w:r w:rsidR="00563FE1" w:rsidRPr="006809D7">
        <w:rPr>
          <w:rFonts w:ascii="Times New Roman" w:hAnsi="Times New Roman" w:cs="Times New Roman"/>
          <w:sz w:val="28"/>
          <w:szCs w:val="28"/>
        </w:rPr>
        <w:t>)</w:t>
      </w:r>
    </w:p>
    <w:p w14:paraId="177846A4" w14:textId="77777777" w:rsidR="00362C39" w:rsidRPr="006809D7" w:rsidRDefault="00362C39" w:rsidP="006809D7">
      <w:pPr>
        <w:pStyle w:val="ListParagraph"/>
        <w:jc w:val="both"/>
        <w:rPr>
          <w:rFonts w:ascii="Times New Roman" w:hAnsi="Times New Roman" w:cs="Times New Roman"/>
          <w:sz w:val="28"/>
          <w:szCs w:val="28"/>
        </w:rPr>
      </w:pPr>
    </w:p>
    <w:p w14:paraId="7C3AB640" w14:textId="77777777" w:rsidR="00362C39" w:rsidRPr="006809D7" w:rsidRDefault="00000000" w:rsidP="006809D7">
      <w:pPr>
        <w:pStyle w:val="ListParagraph"/>
        <w:ind w:left="432"/>
        <w:jc w:val="both"/>
        <w:rPr>
          <w:rFonts w:ascii="Times New Roman" w:hAnsi="Times New Roman" w:cs="Times New Roman"/>
          <w:sz w:val="28"/>
          <w:szCs w:val="28"/>
        </w:rPr>
      </w:pPr>
      <w:r w:rsidRPr="006809D7">
        <w:rPr>
          <w:rFonts w:ascii="Times New Roman" w:hAnsi="Times New Roman" w:cs="Times New Roman"/>
          <w:sz w:val="28"/>
          <w:szCs w:val="28"/>
        </w:rPr>
        <w:t>Puma has a lengthy history in the sportswear sector. The company has a strong background in athletics and is known for making high-quality clothing and gear. When the "Formstripe" was first incorporated into Puma's athletic footwear in 1958, the brand quickly established a reputation for cutting-edge product design and technology.</w:t>
      </w:r>
      <w:r w:rsidR="00E736F4" w:rsidRPr="006809D7">
        <w:rPr>
          <w:rFonts w:ascii="Times New Roman" w:hAnsi="Times New Roman" w:cs="Times New Roman"/>
          <w:sz w:val="28"/>
          <w:szCs w:val="28"/>
        </w:rPr>
        <w:t xml:space="preserve"> </w:t>
      </w:r>
      <w:r w:rsidR="002C0D5E" w:rsidRPr="006809D7">
        <w:rPr>
          <w:rFonts w:ascii="Times New Roman" w:hAnsi="Times New Roman" w:cs="Times New Roman"/>
          <w:sz w:val="28"/>
          <w:szCs w:val="28"/>
        </w:rPr>
        <w:t>(</w:t>
      </w:r>
      <w:r w:rsidR="003144D2" w:rsidRPr="006809D7">
        <w:rPr>
          <w:rFonts w:ascii="Times New Roman" w:hAnsi="Times New Roman" w:cs="Times New Roman"/>
          <w:sz w:val="28"/>
          <w:szCs w:val="28"/>
        </w:rPr>
        <w:t>Puma, history</w:t>
      </w:r>
      <w:r w:rsidR="002C0D5E" w:rsidRPr="006809D7">
        <w:rPr>
          <w:rFonts w:ascii="Times New Roman" w:hAnsi="Times New Roman" w:cs="Times New Roman"/>
          <w:sz w:val="28"/>
          <w:szCs w:val="28"/>
        </w:rPr>
        <w:t>)</w:t>
      </w:r>
    </w:p>
    <w:p w14:paraId="736EA9B0" w14:textId="77777777" w:rsidR="00362C39" w:rsidRPr="006809D7" w:rsidRDefault="00362C39" w:rsidP="006809D7">
      <w:pPr>
        <w:pStyle w:val="ListParagraph"/>
        <w:jc w:val="both"/>
        <w:rPr>
          <w:rFonts w:ascii="Times New Roman" w:hAnsi="Times New Roman" w:cs="Times New Roman"/>
          <w:sz w:val="28"/>
          <w:szCs w:val="28"/>
        </w:rPr>
      </w:pPr>
    </w:p>
    <w:p w14:paraId="7770A943" w14:textId="77777777" w:rsidR="00362C39" w:rsidRPr="006809D7" w:rsidRDefault="00000000" w:rsidP="006809D7">
      <w:pPr>
        <w:pStyle w:val="ListParagraph"/>
        <w:jc w:val="both"/>
        <w:rPr>
          <w:rFonts w:ascii="Times New Roman" w:hAnsi="Times New Roman" w:cs="Times New Roman"/>
          <w:sz w:val="28"/>
          <w:szCs w:val="28"/>
        </w:rPr>
      </w:pPr>
      <w:r w:rsidRPr="006809D7">
        <w:rPr>
          <w:rFonts w:ascii="Times New Roman" w:hAnsi="Times New Roman" w:cs="Times New Roman"/>
          <w:sz w:val="28"/>
          <w:szCs w:val="28"/>
        </w:rPr>
        <w:lastRenderedPageBreak/>
        <w:t>Puma has widened its selection of goods over the years to include garments for a variety of lifestyles and fashions, as well as partnerships with famous people and fashion designers. Collaborations with Rihanna, Selena Gomez, and Karl Lagerfeld are a few of the most prominent for the company.</w:t>
      </w:r>
    </w:p>
    <w:p w14:paraId="381A77EF" w14:textId="77777777" w:rsidR="00965B73" w:rsidRPr="006809D7" w:rsidRDefault="00965B73" w:rsidP="006809D7">
      <w:pPr>
        <w:pStyle w:val="ListParagraph"/>
        <w:jc w:val="both"/>
        <w:rPr>
          <w:rFonts w:ascii="Times New Roman" w:hAnsi="Times New Roman" w:cs="Times New Roman"/>
          <w:sz w:val="28"/>
          <w:szCs w:val="28"/>
        </w:rPr>
      </w:pPr>
    </w:p>
    <w:p w14:paraId="6A77EAC2" w14:textId="77777777" w:rsidR="00965B73" w:rsidRPr="006809D7" w:rsidRDefault="00000000" w:rsidP="006809D7">
      <w:pPr>
        <w:pStyle w:val="ListParagraph"/>
        <w:jc w:val="both"/>
        <w:rPr>
          <w:rFonts w:ascii="Times New Roman" w:hAnsi="Times New Roman" w:cs="Times New Roman"/>
          <w:sz w:val="28"/>
          <w:szCs w:val="28"/>
        </w:rPr>
      </w:pPr>
      <w:r w:rsidRPr="006809D7">
        <w:rPr>
          <w:rFonts w:ascii="Times New Roman" w:hAnsi="Times New Roman" w:cs="Times New Roman"/>
          <w:sz w:val="28"/>
          <w:szCs w:val="28"/>
        </w:rPr>
        <w:t xml:space="preserve">Puma had a global workforce of about 20,000 employees as of 2022 and generated </w:t>
      </w:r>
      <w:r w:rsidR="00DE7557" w:rsidRPr="006809D7">
        <w:rPr>
          <w:rFonts w:ascii="Times New Roman" w:hAnsi="Times New Roman" w:cs="Times New Roman"/>
          <w:sz w:val="28"/>
          <w:szCs w:val="28"/>
        </w:rPr>
        <w:t>approximately 8.47</w:t>
      </w:r>
      <w:r w:rsidRPr="006809D7">
        <w:rPr>
          <w:rFonts w:ascii="Times New Roman" w:hAnsi="Times New Roman" w:cs="Times New Roman"/>
          <w:sz w:val="28"/>
          <w:szCs w:val="28"/>
        </w:rPr>
        <w:t xml:space="preserve"> billion euros in revenue each year. The business is a member of the MDAX index and is listed on the Frankfurt Stock Exchange.</w:t>
      </w:r>
    </w:p>
    <w:p w14:paraId="1575F3A3" w14:textId="77777777" w:rsidR="001C7FF1" w:rsidRPr="006809D7" w:rsidRDefault="001C7FF1" w:rsidP="006809D7">
      <w:pPr>
        <w:pStyle w:val="ListParagraph"/>
        <w:jc w:val="both"/>
        <w:rPr>
          <w:rFonts w:ascii="Times New Roman" w:hAnsi="Times New Roman" w:cs="Times New Roman"/>
          <w:sz w:val="28"/>
          <w:szCs w:val="28"/>
        </w:rPr>
      </w:pPr>
    </w:p>
    <w:p w14:paraId="691081EA" w14:textId="77777777" w:rsidR="001C7FF1" w:rsidRPr="006809D7" w:rsidRDefault="001C7FF1" w:rsidP="006809D7">
      <w:pPr>
        <w:pStyle w:val="ListParagraph"/>
        <w:jc w:val="both"/>
        <w:rPr>
          <w:rFonts w:ascii="Times New Roman" w:hAnsi="Times New Roman" w:cs="Times New Roman"/>
          <w:sz w:val="28"/>
          <w:szCs w:val="28"/>
        </w:rPr>
      </w:pPr>
    </w:p>
    <w:p w14:paraId="3954D5B6" w14:textId="77777777" w:rsidR="001C7FF1" w:rsidRPr="006809D7" w:rsidRDefault="001C7FF1" w:rsidP="006809D7">
      <w:pPr>
        <w:pStyle w:val="ListParagraph"/>
        <w:jc w:val="both"/>
        <w:rPr>
          <w:rFonts w:ascii="Times New Roman" w:hAnsi="Times New Roman" w:cs="Times New Roman"/>
          <w:sz w:val="28"/>
          <w:szCs w:val="28"/>
        </w:rPr>
      </w:pPr>
    </w:p>
    <w:p w14:paraId="06976995" w14:textId="77777777" w:rsidR="001C7FF1" w:rsidRPr="006809D7" w:rsidRDefault="00000000" w:rsidP="006809D7">
      <w:pPr>
        <w:pStyle w:val="Heading1"/>
        <w:jc w:val="both"/>
        <w:rPr>
          <w:rFonts w:ascii="Times New Roman" w:hAnsi="Times New Roman" w:cs="Times New Roman"/>
          <w:b/>
          <w:bCs/>
          <w:color w:val="auto"/>
          <w:sz w:val="36"/>
          <w:szCs w:val="36"/>
        </w:rPr>
      </w:pPr>
      <w:bookmarkStart w:id="5" w:name="_Toc133551179"/>
      <w:r w:rsidRPr="006809D7">
        <w:rPr>
          <w:rFonts w:ascii="Times New Roman" w:hAnsi="Times New Roman" w:cs="Times New Roman"/>
          <w:b/>
          <w:bCs/>
          <w:color w:val="auto"/>
          <w:sz w:val="36"/>
          <w:szCs w:val="36"/>
        </w:rPr>
        <w:t>Communication</w:t>
      </w:r>
      <w:r w:rsidR="00D63CA1" w:rsidRPr="006809D7">
        <w:rPr>
          <w:rFonts w:ascii="Times New Roman" w:hAnsi="Times New Roman" w:cs="Times New Roman"/>
          <w:b/>
          <w:bCs/>
          <w:color w:val="auto"/>
          <w:sz w:val="36"/>
          <w:szCs w:val="36"/>
        </w:rPr>
        <w:t>:</w:t>
      </w:r>
      <w:bookmarkEnd w:id="5"/>
    </w:p>
    <w:p w14:paraId="79BA3106" w14:textId="77777777" w:rsidR="00B65198" w:rsidRPr="006809D7" w:rsidRDefault="00000000" w:rsidP="006809D7">
      <w:pPr>
        <w:pStyle w:val="ListParagraph"/>
        <w:ind w:left="432"/>
        <w:jc w:val="both"/>
        <w:rPr>
          <w:rFonts w:ascii="Times New Roman" w:hAnsi="Times New Roman" w:cs="Times New Roman"/>
          <w:sz w:val="28"/>
          <w:szCs w:val="28"/>
        </w:rPr>
      </w:pPr>
      <w:r w:rsidRPr="006809D7">
        <w:rPr>
          <w:rFonts w:ascii="Times New Roman" w:hAnsi="Times New Roman" w:cs="Times New Roman"/>
          <w:sz w:val="28"/>
          <w:szCs w:val="28"/>
        </w:rPr>
        <w:t>The process of exchanging or sharing meanings among individuals or groups using a shared set of symbols, such as words, signs, or gestures, is known as communication. In the context of marketing, communication refers to the creation, delivery, and exchange of messages between a business and its target customers to establish and preserve customer connections as well as attain marketing goals.</w:t>
      </w:r>
    </w:p>
    <w:p w14:paraId="76F7A059" w14:textId="77777777" w:rsidR="00B65198" w:rsidRPr="006809D7" w:rsidRDefault="00B65198" w:rsidP="006809D7">
      <w:pPr>
        <w:pStyle w:val="ListParagraph"/>
        <w:jc w:val="both"/>
        <w:rPr>
          <w:rFonts w:ascii="Times New Roman" w:hAnsi="Times New Roman" w:cs="Times New Roman"/>
          <w:sz w:val="28"/>
          <w:szCs w:val="28"/>
        </w:rPr>
      </w:pPr>
    </w:p>
    <w:p w14:paraId="14CF6933" w14:textId="77777777" w:rsidR="00B65198" w:rsidRPr="006809D7" w:rsidRDefault="00000000" w:rsidP="006809D7">
      <w:pPr>
        <w:pStyle w:val="ListParagraph"/>
        <w:ind w:left="432"/>
        <w:jc w:val="both"/>
        <w:rPr>
          <w:rFonts w:ascii="Times New Roman" w:hAnsi="Times New Roman" w:cs="Times New Roman"/>
          <w:sz w:val="28"/>
          <w:szCs w:val="28"/>
        </w:rPr>
      </w:pPr>
      <w:r w:rsidRPr="006809D7">
        <w:rPr>
          <w:rFonts w:ascii="Times New Roman" w:hAnsi="Times New Roman" w:cs="Times New Roman"/>
          <w:sz w:val="28"/>
          <w:szCs w:val="28"/>
        </w:rPr>
        <w:t xml:space="preserve">According to Philip Kotler and Kevin Keller, marketing communication is the exchange or sharing of meanings using a common set of symbols. It </w:t>
      </w:r>
      <w:r w:rsidR="000E1545" w:rsidRPr="006809D7">
        <w:rPr>
          <w:rFonts w:ascii="Times New Roman" w:hAnsi="Times New Roman" w:cs="Times New Roman"/>
          <w:sz w:val="28"/>
          <w:szCs w:val="28"/>
        </w:rPr>
        <w:t>includes</w:t>
      </w:r>
      <w:r w:rsidRPr="006809D7">
        <w:rPr>
          <w:rFonts w:ascii="Times New Roman" w:hAnsi="Times New Roman" w:cs="Times New Roman"/>
          <w:sz w:val="28"/>
          <w:szCs w:val="28"/>
        </w:rPr>
        <w:t xml:space="preserve"> identifying the target audience, developing compelling messaging, choosing effective communication channels, and assessing the success of communication activities. (Kotler and Keller, 201</w:t>
      </w:r>
      <w:r w:rsidR="00B22652" w:rsidRPr="006809D7">
        <w:rPr>
          <w:rFonts w:ascii="Times New Roman" w:hAnsi="Times New Roman" w:cs="Times New Roman"/>
          <w:sz w:val="28"/>
          <w:szCs w:val="28"/>
        </w:rPr>
        <w:t>5</w:t>
      </w:r>
      <w:r w:rsidRPr="006809D7">
        <w:rPr>
          <w:rFonts w:ascii="Times New Roman" w:hAnsi="Times New Roman" w:cs="Times New Roman"/>
          <w:sz w:val="28"/>
          <w:szCs w:val="28"/>
        </w:rPr>
        <w:t>)</w:t>
      </w:r>
    </w:p>
    <w:p w14:paraId="74038E89" w14:textId="77777777" w:rsidR="00ED1A09" w:rsidRPr="006809D7" w:rsidRDefault="00ED1A09" w:rsidP="006809D7">
      <w:pPr>
        <w:pStyle w:val="ListParagraph"/>
        <w:jc w:val="both"/>
        <w:rPr>
          <w:rFonts w:ascii="Times New Roman" w:hAnsi="Times New Roman" w:cs="Times New Roman"/>
          <w:color w:val="374151"/>
          <w:sz w:val="28"/>
          <w:szCs w:val="28"/>
          <w:shd w:val="clear" w:color="auto" w:fill="F7F7F8"/>
        </w:rPr>
      </w:pPr>
    </w:p>
    <w:p w14:paraId="478002C6" w14:textId="77777777" w:rsidR="000E1545" w:rsidRPr="006809D7" w:rsidRDefault="000E1545" w:rsidP="006809D7">
      <w:pPr>
        <w:pStyle w:val="ListParagraph"/>
        <w:jc w:val="both"/>
        <w:rPr>
          <w:rFonts w:ascii="Times New Roman" w:hAnsi="Times New Roman" w:cs="Times New Roman"/>
          <w:b/>
          <w:bCs/>
          <w:sz w:val="36"/>
          <w:szCs w:val="36"/>
        </w:rPr>
      </w:pPr>
    </w:p>
    <w:p w14:paraId="14F73A14" w14:textId="77777777" w:rsidR="001F2E7F" w:rsidRPr="006809D7" w:rsidRDefault="00000000" w:rsidP="006809D7">
      <w:pPr>
        <w:pStyle w:val="Heading2"/>
        <w:jc w:val="both"/>
        <w:rPr>
          <w:rFonts w:ascii="Times New Roman" w:hAnsi="Times New Roman" w:cs="Times New Roman"/>
          <w:b/>
          <w:bCs/>
          <w:color w:val="auto"/>
          <w:sz w:val="36"/>
          <w:szCs w:val="36"/>
        </w:rPr>
      </w:pPr>
      <w:bookmarkStart w:id="6" w:name="_Toc133551180"/>
      <w:r w:rsidRPr="006809D7">
        <w:rPr>
          <w:rFonts w:ascii="Times New Roman" w:hAnsi="Times New Roman" w:cs="Times New Roman"/>
          <w:b/>
          <w:bCs/>
          <w:color w:val="auto"/>
          <w:sz w:val="36"/>
          <w:szCs w:val="36"/>
        </w:rPr>
        <w:t>Shannon and Weaver's model of communication</w:t>
      </w:r>
      <w:r w:rsidR="00E11401" w:rsidRPr="006809D7">
        <w:rPr>
          <w:rFonts w:ascii="Times New Roman" w:hAnsi="Times New Roman" w:cs="Times New Roman"/>
          <w:b/>
          <w:bCs/>
          <w:color w:val="auto"/>
          <w:sz w:val="36"/>
          <w:szCs w:val="36"/>
        </w:rPr>
        <w:t>:</w:t>
      </w:r>
      <w:bookmarkEnd w:id="6"/>
    </w:p>
    <w:p w14:paraId="6B7BC411" w14:textId="77777777" w:rsidR="001E4EB1" w:rsidRPr="006809D7" w:rsidRDefault="001E4EB1" w:rsidP="006809D7">
      <w:pPr>
        <w:pStyle w:val="ListParagraph"/>
        <w:jc w:val="both"/>
        <w:rPr>
          <w:rFonts w:ascii="Times New Roman" w:hAnsi="Times New Roman" w:cs="Times New Roman"/>
          <w:sz w:val="28"/>
          <w:szCs w:val="28"/>
        </w:rPr>
      </w:pPr>
    </w:p>
    <w:p w14:paraId="061D9FDD" w14:textId="77777777" w:rsidR="001E4EB1" w:rsidRPr="006809D7" w:rsidRDefault="00000000" w:rsidP="006809D7">
      <w:pPr>
        <w:pStyle w:val="ListParagraph"/>
        <w:ind w:left="576"/>
        <w:jc w:val="both"/>
        <w:rPr>
          <w:rFonts w:ascii="Times New Roman" w:hAnsi="Times New Roman" w:cs="Times New Roman"/>
          <w:sz w:val="28"/>
          <w:szCs w:val="28"/>
        </w:rPr>
      </w:pPr>
      <w:r w:rsidRPr="006809D7">
        <w:rPr>
          <w:rFonts w:ascii="Times New Roman" w:hAnsi="Times New Roman" w:cs="Times New Roman"/>
          <w:sz w:val="28"/>
          <w:szCs w:val="28"/>
        </w:rPr>
        <w:t>Claude Shannon and Warren Weaver first presented the Shannon and Weaver model of communication in their book "The Mathematical Theory of Communication" in 194</w:t>
      </w:r>
      <w:r w:rsidR="00A1408D" w:rsidRPr="006809D7">
        <w:rPr>
          <w:rFonts w:ascii="Times New Roman" w:hAnsi="Times New Roman" w:cs="Times New Roman"/>
          <w:sz w:val="28"/>
          <w:szCs w:val="28"/>
        </w:rPr>
        <w:t>9</w:t>
      </w:r>
      <w:r w:rsidRPr="006809D7">
        <w:rPr>
          <w:rFonts w:ascii="Times New Roman" w:hAnsi="Times New Roman" w:cs="Times New Roman"/>
          <w:sz w:val="28"/>
          <w:szCs w:val="28"/>
        </w:rPr>
        <w:t xml:space="preserve">. By dissecting communication into its five fundamental components—the sender, the message, the channel, the receiver, and the destination—the model offers a foundation for comprehending how it works. The model describes communication as a straightforward linear process </w:t>
      </w:r>
      <w:r w:rsidRPr="006809D7">
        <w:rPr>
          <w:rFonts w:ascii="Times New Roman" w:hAnsi="Times New Roman" w:cs="Times New Roman"/>
          <w:sz w:val="28"/>
          <w:szCs w:val="28"/>
        </w:rPr>
        <w:lastRenderedPageBreak/>
        <w:t>in which a sender encodes a message, which is then conveyed across a channel to a receiver, who decodes it.</w:t>
      </w:r>
    </w:p>
    <w:p w14:paraId="398A931D" w14:textId="77777777" w:rsidR="00D92D4A" w:rsidRPr="006809D7" w:rsidRDefault="00000000" w:rsidP="006809D7">
      <w:pPr>
        <w:pStyle w:val="ListParagraph"/>
        <w:ind w:left="576"/>
        <w:jc w:val="both"/>
        <w:rPr>
          <w:rFonts w:ascii="Times New Roman" w:hAnsi="Times New Roman" w:cs="Times New Roman"/>
          <w:sz w:val="28"/>
          <w:szCs w:val="28"/>
        </w:rPr>
      </w:pPr>
      <w:r w:rsidRPr="006809D7">
        <w:rPr>
          <w:rFonts w:ascii="Times New Roman" w:hAnsi="Times New Roman" w:cs="Times New Roman"/>
          <w:sz w:val="28"/>
          <w:szCs w:val="28"/>
        </w:rPr>
        <w:t xml:space="preserve">To aid researchers in better comprehending the core components of communication and developing more effective communication </w:t>
      </w:r>
      <w:r w:rsidR="00540DD3" w:rsidRPr="006809D7">
        <w:rPr>
          <w:rFonts w:ascii="Times New Roman" w:hAnsi="Times New Roman" w:cs="Times New Roman"/>
          <w:sz w:val="28"/>
          <w:szCs w:val="28"/>
        </w:rPr>
        <w:t>strategies</w:t>
      </w:r>
      <w:r w:rsidRPr="006809D7">
        <w:rPr>
          <w:rFonts w:ascii="Times New Roman" w:hAnsi="Times New Roman" w:cs="Times New Roman"/>
          <w:sz w:val="28"/>
          <w:szCs w:val="28"/>
        </w:rPr>
        <w:t>, the model has drawn considerable interest and has been used in a range of fields, including marketing. The fact that it is extremely simple and inadequately captures the nuances of communication in real-world contexts has also criticism.</w:t>
      </w:r>
    </w:p>
    <w:p w14:paraId="143A915C" w14:textId="77777777" w:rsidR="00D92D4A" w:rsidRPr="006809D7" w:rsidRDefault="00D92D4A" w:rsidP="006809D7">
      <w:pPr>
        <w:pStyle w:val="ListParagraph"/>
        <w:jc w:val="both"/>
        <w:rPr>
          <w:rFonts w:ascii="Times New Roman" w:hAnsi="Times New Roman" w:cs="Times New Roman"/>
          <w:sz w:val="28"/>
          <w:szCs w:val="28"/>
        </w:rPr>
      </w:pPr>
    </w:p>
    <w:p w14:paraId="25E73763" w14:textId="77777777" w:rsidR="001E4EB1"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noProof/>
          <w:sz w:val="28"/>
          <w:szCs w:val="28"/>
        </w:rPr>
        <w:drawing>
          <wp:anchor distT="0" distB="0" distL="114300" distR="114300" simplePos="0" relativeHeight="251658240" behindDoc="1" locked="0" layoutInCell="1" allowOverlap="1" wp14:anchorId="705E56A0" wp14:editId="6E2E3B06">
            <wp:simplePos x="0" y="0"/>
            <wp:positionH relativeFrom="margin">
              <wp:posOffset>104775</wp:posOffset>
            </wp:positionH>
            <wp:positionV relativeFrom="paragraph">
              <wp:posOffset>9525</wp:posOffset>
            </wp:positionV>
            <wp:extent cx="5610225" cy="2447925"/>
            <wp:effectExtent l="0" t="0" r="9525" b="9525"/>
            <wp:wrapNone/>
            <wp:docPr id="167160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07934"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610225" cy="2447925"/>
                    </a:xfrm>
                    <a:prstGeom prst="rect">
                      <a:avLst/>
                    </a:prstGeom>
                    <a:noFill/>
                    <a:ln>
                      <a:noFill/>
                    </a:ln>
                  </pic:spPr>
                </pic:pic>
              </a:graphicData>
            </a:graphic>
            <wp14:sizeRelH relativeFrom="page">
              <wp14:pctWidth>0</wp14:pctWidth>
            </wp14:sizeRelH>
            <wp14:sizeRelV relativeFrom="page">
              <wp14:pctHeight>0</wp14:pctHeight>
            </wp14:sizeRelV>
          </wp:anchor>
        </w:drawing>
      </w:r>
      <w:r w:rsidR="00B44432" w:rsidRPr="006809D7">
        <w:rPr>
          <w:rFonts w:ascii="Times New Roman" w:hAnsi="Times New Roman" w:cs="Times New Roman"/>
          <w:sz w:val="28"/>
          <w:szCs w:val="28"/>
        </w:rPr>
        <w:t xml:space="preserve"> </w:t>
      </w:r>
      <w:r w:rsidR="00B44432" w:rsidRPr="006809D7">
        <w:rPr>
          <w:rFonts w:ascii="Times New Roman" w:hAnsi="Times New Roman" w:cs="Times New Roman"/>
          <w:sz w:val="28"/>
          <w:szCs w:val="28"/>
        </w:rPr>
        <w:tab/>
      </w:r>
    </w:p>
    <w:p w14:paraId="324496F3" w14:textId="77777777" w:rsidR="00D77394" w:rsidRPr="006809D7" w:rsidRDefault="00D77394" w:rsidP="006809D7">
      <w:pPr>
        <w:pStyle w:val="ListParagraph"/>
        <w:jc w:val="both"/>
        <w:rPr>
          <w:rFonts w:ascii="Times New Roman" w:hAnsi="Times New Roman" w:cs="Times New Roman"/>
          <w:sz w:val="28"/>
          <w:szCs w:val="28"/>
        </w:rPr>
      </w:pPr>
    </w:p>
    <w:p w14:paraId="0C5FB4C8" w14:textId="77777777" w:rsidR="00E11401" w:rsidRPr="006809D7" w:rsidRDefault="00000000" w:rsidP="006809D7">
      <w:pPr>
        <w:pStyle w:val="ListParagraph"/>
        <w:jc w:val="both"/>
        <w:rPr>
          <w:rFonts w:ascii="Times New Roman" w:hAnsi="Times New Roman" w:cs="Times New Roman"/>
          <w:sz w:val="28"/>
          <w:szCs w:val="28"/>
        </w:rPr>
      </w:pPr>
      <w:r w:rsidRPr="006809D7">
        <w:rPr>
          <w:rFonts w:ascii="Times New Roman" w:hAnsi="Times New Roman" w:cs="Times New Roman"/>
          <w:sz w:val="28"/>
          <w:szCs w:val="28"/>
        </w:rPr>
        <w:t xml:space="preserve">       </w:t>
      </w:r>
    </w:p>
    <w:p w14:paraId="4EA72197" w14:textId="77777777" w:rsidR="00E11401" w:rsidRPr="006809D7" w:rsidRDefault="00E11401" w:rsidP="006809D7">
      <w:pPr>
        <w:pStyle w:val="ListParagraph"/>
        <w:jc w:val="both"/>
        <w:rPr>
          <w:rFonts w:ascii="Times New Roman" w:hAnsi="Times New Roman" w:cs="Times New Roman"/>
          <w:sz w:val="28"/>
          <w:szCs w:val="28"/>
        </w:rPr>
      </w:pPr>
    </w:p>
    <w:p w14:paraId="7CC07BE3" w14:textId="77777777" w:rsidR="00D77394" w:rsidRPr="006809D7" w:rsidRDefault="00D77394" w:rsidP="006809D7">
      <w:pPr>
        <w:pStyle w:val="ListParagraph"/>
        <w:jc w:val="both"/>
        <w:rPr>
          <w:rFonts w:ascii="Times New Roman" w:hAnsi="Times New Roman" w:cs="Times New Roman"/>
          <w:sz w:val="28"/>
          <w:szCs w:val="28"/>
        </w:rPr>
      </w:pPr>
    </w:p>
    <w:p w14:paraId="7F5DB217" w14:textId="77777777" w:rsidR="00D77394" w:rsidRPr="006809D7" w:rsidRDefault="00D77394" w:rsidP="006809D7">
      <w:pPr>
        <w:pStyle w:val="ListParagraph"/>
        <w:jc w:val="both"/>
        <w:rPr>
          <w:rFonts w:ascii="Times New Roman" w:hAnsi="Times New Roman" w:cs="Times New Roman"/>
          <w:sz w:val="28"/>
          <w:szCs w:val="28"/>
        </w:rPr>
      </w:pPr>
    </w:p>
    <w:p w14:paraId="48861BA9" w14:textId="77777777" w:rsidR="00D77394" w:rsidRPr="006809D7" w:rsidRDefault="00D77394" w:rsidP="006809D7">
      <w:pPr>
        <w:pStyle w:val="ListParagraph"/>
        <w:jc w:val="both"/>
        <w:rPr>
          <w:rFonts w:ascii="Times New Roman" w:hAnsi="Times New Roman" w:cs="Times New Roman"/>
          <w:sz w:val="28"/>
          <w:szCs w:val="28"/>
        </w:rPr>
      </w:pPr>
    </w:p>
    <w:p w14:paraId="5BDFED3F" w14:textId="77777777" w:rsidR="00D77394" w:rsidRPr="006809D7" w:rsidRDefault="00D77394" w:rsidP="006809D7">
      <w:pPr>
        <w:pStyle w:val="ListParagraph"/>
        <w:jc w:val="both"/>
        <w:rPr>
          <w:rFonts w:ascii="Times New Roman" w:hAnsi="Times New Roman" w:cs="Times New Roman"/>
          <w:sz w:val="28"/>
          <w:szCs w:val="28"/>
        </w:rPr>
      </w:pPr>
    </w:p>
    <w:p w14:paraId="389D7556" w14:textId="77777777" w:rsidR="00D77394" w:rsidRPr="006809D7" w:rsidRDefault="00D77394" w:rsidP="006809D7">
      <w:pPr>
        <w:pStyle w:val="ListParagraph"/>
        <w:jc w:val="both"/>
        <w:rPr>
          <w:rFonts w:ascii="Times New Roman" w:hAnsi="Times New Roman" w:cs="Times New Roman"/>
          <w:sz w:val="28"/>
          <w:szCs w:val="28"/>
        </w:rPr>
      </w:pPr>
    </w:p>
    <w:p w14:paraId="0BAB29DB" w14:textId="77777777" w:rsidR="00D77394" w:rsidRPr="006809D7" w:rsidRDefault="00D77394" w:rsidP="006809D7">
      <w:pPr>
        <w:pStyle w:val="ListParagraph"/>
        <w:jc w:val="both"/>
        <w:rPr>
          <w:rFonts w:ascii="Times New Roman" w:hAnsi="Times New Roman" w:cs="Times New Roman"/>
          <w:sz w:val="28"/>
          <w:szCs w:val="28"/>
        </w:rPr>
      </w:pPr>
    </w:p>
    <w:p w14:paraId="40716038" w14:textId="77777777" w:rsidR="00D77394" w:rsidRPr="006809D7" w:rsidRDefault="00D77394" w:rsidP="006809D7">
      <w:pPr>
        <w:pStyle w:val="ListParagraph"/>
        <w:jc w:val="both"/>
        <w:rPr>
          <w:rFonts w:ascii="Times New Roman" w:hAnsi="Times New Roman" w:cs="Times New Roman"/>
          <w:sz w:val="28"/>
          <w:szCs w:val="28"/>
        </w:rPr>
      </w:pPr>
    </w:p>
    <w:p w14:paraId="58851DE2" w14:textId="77777777" w:rsidR="00D77394" w:rsidRPr="006809D7" w:rsidRDefault="00D77394" w:rsidP="006809D7">
      <w:pPr>
        <w:pStyle w:val="ListParagraph"/>
        <w:jc w:val="both"/>
        <w:rPr>
          <w:rFonts w:ascii="Times New Roman" w:hAnsi="Times New Roman" w:cs="Times New Roman"/>
          <w:sz w:val="28"/>
          <w:szCs w:val="28"/>
        </w:rPr>
      </w:pPr>
    </w:p>
    <w:p w14:paraId="05D84344" w14:textId="77777777" w:rsidR="00875F04" w:rsidRPr="006809D7" w:rsidRDefault="00000000" w:rsidP="006809D7">
      <w:pPr>
        <w:pStyle w:val="ListParagraph"/>
        <w:jc w:val="center"/>
        <w:rPr>
          <w:rFonts w:ascii="Times New Roman" w:hAnsi="Times New Roman" w:cs="Times New Roman"/>
          <w:sz w:val="28"/>
          <w:szCs w:val="28"/>
        </w:rPr>
      </w:pPr>
      <w:r w:rsidRPr="006809D7">
        <w:rPr>
          <w:rFonts w:ascii="Times New Roman" w:hAnsi="Times New Roman" w:cs="Times New Roman"/>
          <w:sz w:val="28"/>
          <w:szCs w:val="28"/>
        </w:rPr>
        <w:t>(</w:t>
      </w:r>
      <w:r w:rsidR="00D77394" w:rsidRPr="006809D7">
        <w:rPr>
          <w:rFonts w:ascii="Times New Roman" w:hAnsi="Times New Roman" w:cs="Times New Roman"/>
          <w:sz w:val="28"/>
          <w:szCs w:val="28"/>
        </w:rPr>
        <w:t>Source:</w:t>
      </w:r>
      <w:r w:rsidRPr="006809D7">
        <w:rPr>
          <w:rFonts w:ascii="Times New Roman" w:hAnsi="Times New Roman" w:cs="Times New Roman"/>
          <w:sz w:val="28"/>
          <w:szCs w:val="28"/>
        </w:rPr>
        <w:t xml:space="preserve"> Communication theory)</w:t>
      </w:r>
    </w:p>
    <w:p w14:paraId="54994B36" w14:textId="77777777" w:rsidR="00875F04" w:rsidRPr="006809D7" w:rsidRDefault="00875F04" w:rsidP="006809D7">
      <w:pPr>
        <w:pStyle w:val="ListParagraph"/>
        <w:jc w:val="both"/>
        <w:rPr>
          <w:rFonts w:ascii="Times New Roman" w:hAnsi="Times New Roman" w:cs="Times New Roman"/>
          <w:sz w:val="28"/>
          <w:szCs w:val="28"/>
        </w:rPr>
      </w:pPr>
    </w:p>
    <w:p w14:paraId="17E749B6" w14:textId="77777777" w:rsidR="00AB7CB7" w:rsidRPr="006809D7" w:rsidRDefault="00000000" w:rsidP="006809D7">
      <w:pPr>
        <w:pStyle w:val="Heading2"/>
        <w:jc w:val="both"/>
        <w:rPr>
          <w:rFonts w:ascii="Times New Roman" w:hAnsi="Times New Roman" w:cs="Times New Roman"/>
          <w:sz w:val="28"/>
          <w:szCs w:val="28"/>
        </w:rPr>
      </w:pPr>
      <w:bookmarkStart w:id="7" w:name="_Toc133551181"/>
      <w:r w:rsidRPr="006809D7">
        <w:rPr>
          <w:rFonts w:ascii="Times New Roman" w:hAnsi="Times New Roman" w:cs="Times New Roman"/>
        </w:rPr>
        <w:t>Explanation of the model used by Puma:</w:t>
      </w:r>
      <w:bookmarkEnd w:id="7"/>
    </w:p>
    <w:p w14:paraId="1F037E98" w14:textId="77777777" w:rsidR="00AB7CB7" w:rsidRPr="006809D7" w:rsidRDefault="00000000" w:rsidP="006809D7">
      <w:pPr>
        <w:pStyle w:val="ListParagraph"/>
        <w:ind w:left="576"/>
        <w:jc w:val="both"/>
        <w:rPr>
          <w:rFonts w:ascii="Times New Roman" w:hAnsi="Times New Roman" w:cs="Times New Roman"/>
          <w:sz w:val="28"/>
          <w:szCs w:val="28"/>
        </w:rPr>
      </w:pPr>
      <w:r w:rsidRPr="006809D7">
        <w:rPr>
          <w:rFonts w:ascii="Times New Roman" w:hAnsi="Times New Roman" w:cs="Times New Roman"/>
          <w:sz w:val="28"/>
          <w:szCs w:val="28"/>
        </w:rPr>
        <w:t>We can define each element of the Shannon-Weaver communication model as follows and apply it to the sports footwear and apparel retailer Puma.</w:t>
      </w:r>
    </w:p>
    <w:p w14:paraId="641C5EE4" w14:textId="77777777" w:rsidR="00AC678C" w:rsidRPr="006809D7" w:rsidRDefault="00AC678C" w:rsidP="006809D7">
      <w:pPr>
        <w:pStyle w:val="ListParagraph"/>
        <w:jc w:val="both"/>
        <w:rPr>
          <w:rFonts w:ascii="Times New Roman" w:hAnsi="Times New Roman" w:cs="Times New Roman"/>
          <w:sz w:val="28"/>
          <w:szCs w:val="28"/>
        </w:rPr>
      </w:pPr>
    </w:p>
    <w:p w14:paraId="2F712A38" w14:textId="77777777" w:rsidR="00AC678C" w:rsidRPr="006809D7" w:rsidRDefault="00000000" w:rsidP="006809D7">
      <w:pPr>
        <w:pStyle w:val="ListParagraph"/>
        <w:numPr>
          <w:ilvl w:val="0"/>
          <w:numId w:val="2"/>
        </w:numPr>
        <w:jc w:val="both"/>
        <w:rPr>
          <w:rFonts w:ascii="Times New Roman" w:hAnsi="Times New Roman" w:cs="Times New Roman"/>
          <w:sz w:val="28"/>
          <w:szCs w:val="28"/>
        </w:rPr>
      </w:pPr>
      <w:r w:rsidRPr="006809D7">
        <w:rPr>
          <w:rFonts w:ascii="Times New Roman" w:hAnsi="Times New Roman" w:cs="Times New Roman"/>
          <w:sz w:val="28"/>
          <w:szCs w:val="28"/>
        </w:rPr>
        <w:t>Sender: The sender in this instance is Puma. When a corporation creates and sends a message to its target audience, it starts a conversation.</w:t>
      </w:r>
    </w:p>
    <w:p w14:paraId="236D7492" w14:textId="77777777" w:rsidR="00AC678C" w:rsidRPr="006809D7" w:rsidRDefault="00000000" w:rsidP="006809D7">
      <w:pPr>
        <w:pStyle w:val="ListParagraph"/>
        <w:numPr>
          <w:ilvl w:val="0"/>
          <w:numId w:val="2"/>
        </w:numPr>
        <w:jc w:val="both"/>
        <w:rPr>
          <w:rFonts w:ascii="Times New Roman" w:hAnsi="Times New Roman" w:cs="Times New Roman"/>
          <w:sz w:val="28"/>
          <w:szCs w:val="28"/>
        </w:rPr>
      </w:pPr>
      <w:r w:rsidRPr="006809D7">
        <w:rPr>
          <w:rFonts w:ascii="Times New Roman" w:hAnsi="Times New Roman" w:cs="Times New Roman"/>
          <w:sz w:val="28"/>
          <w:szCs w:val="28"/>
        </w:rPr>
        <w:t>Encoder: Encoder is the process through which Puma transforms the initial message into a format that can be communicated across the selected communication route. For instance, Puma might use a commercial, a social media post, or a product booklet to encode its message.</w:t>
      </w:r>
    </w:p>
    <w:p w14:paraId="391DD0CB" w14:textId="77777777" w:rsidR="00AC678C" w:rsidRPr="006809D7" w:rsidRDefault="00000000" w:rsidP="006809D7">
      <w:pPr>
        <w:pStyle w:val="ListParagraph"/>
        <w:numPr>
          <w:ilvl w:val="0"/>
          <w:numId w:val="2"/>
        </w:numPr>
        <w:jc w:val="both"/>
        <w:rPr>
          <w:rFonts w:ascii="Times New Roman" w:hAnsi="Times New Roman" w:cs="Times New Roman"/>
          <w:sz w:val="28"/>
          <w:szCs w:val="28"/>
        </w:rPr>
      </w:pPr>
      <w:r w:rsidRPr="006809D7">
        <w:rPr>
          <w:rFonts w:ascii="Times New Roman" w:hAnsi="Times New Roman" w:cs="Times New Roman"/>
          <w:sz w:val="28"/>
          <w:szCs w:val="28"/>
        </w:rPr>
        <w:t>Channel</w:t>
      </w:r>
      <w:r w:rsidRPr="006809D7">
        <w:rPr>
          <w:rFonts w:ascii="Times New Roman" w:hAnsi="Times New Roman" w:cs="Times New Roman"/>
          <w:color w:val="374151"/>
          <w:sz w:val="28"/>
          <w:szCs w:val="28"/>
          <w:shd w:val="clear" w:color="auto" w:fill="F7F7F8"/>
        </w:rPr>
        <w:t xml:space="preserve">: </w:t>
      </w:r>
      <w:r w:rsidRPr="006809D7">
        <w:rPr>
          <w:rFonts w:ascii="Times New Roman" w:hAnsi="Times New Roman" w:cs="Times New Roman"/>
          <w:sz w:val="28"/>
          <w:szCs w:val="28"/>
        </w:rPr>
        <w:t xml:space="preserve">The channel is the means through which Puma transmits the message that has been encoded to the target group. The channel could be a </w:t>
      </w:r>
      <w:r w:rsidRPr="006809D7">
        <w:rPr>
          <w:rFonts w:ascii="Times New Roman" w:hAnsi="Times New Roman" w:cs="Times New Roman"/>
          <w:sz w:val="28"/>
          <w:szCs w:val="28"/>
        </w:rPr>
        <w:lastRenderedPageBreak/>
        <w:t>physical or digital platform, such as a website or social media platform, or it could be a print or billboard advertisement.</w:t>
      </w:r>
    </w:p>
    <w:p w14:paraId="47DFC7B9" w14:textId="77777777" w:rsidR="00AC678C" w:rsidRPr="006809D7" w:rsidRDefault="00000000" w:rsidP="006809D7">
      <w:pPr>
        <w:pStyle w:val="ListParagraph"/>
        <w:numPr>
          <w:ilvl w:val="0"/>
          <w:numId w:val="2"/>
        </w:numPr>
        <w:jc w:val="both"/>
        <w:rPr>
          <w:rFonts w:ascii="Times New Roman" w:hAnsi="Times New Roman" w:cs="Times New Roman"/>
          <w:sz w:val="28"/>
          <w:szCs w:val="28"/>
        </w:rPr>
      </w:pPr>
      <w:r w:rsidRPr="006809D7">
        <w:rPr>
          <w:rFonts w:ascii="Times New Roman" w:hAnsi="Times New Roman" w:cs="Times New Roman"/>
          <w:sz w:val="28"/>
          <w:szCs w:val="28"/>
        </w:rPr>
        <w:t>Decoder: The decoder is the mechanism by which the message sent by Puma is received and understood by the target audience. This procedure could entail comprehending the message's linguistic and cultural context as well as any visual or audible signals that are employed to communicate meaning.</w:t>
      </w:r>
    </w:p>
    <w:p w14:paraId="6EFDE516" w14:textId="77777777" w:rsidR="00AC678C" w:rsidRPr="006809D7" w:rsidRDefault="00000000" w:rsidP="006809D7">
      <w:pPr>
        <w:pStyle w:val="ListParagraph"/>
        <w:numPr>
          <w:ilvl w:val="0"/>
          <w:numId w:val="2"/>
        </w:numPr>
        <w:jc w:val="both"/>
        <w:rPr>
          <w:rFonts w:ascii="Times New Roman" w:hAnsi="Times New Roman" w:cs="Times New Roman"/>
          <w:sz w:val="28"/>
          <w:szCs w:val="28"/>
        </w:rPr>
      </w:pPr>
      <w:r w:rsidRPr="006809D7">
        <w:rPr>
          <w:rFonts w:ascii="Times New Roman" w:hAnsi="Times New Roman" w:cs="Times New Roman"/>
          <w:sz w:val="28"/>
          <w:szCs w:val="28"/>
        </w:rPr>
        <w:t>Receiver: The target market that receives the message sent by Puma is referred to as the receiver. Customers, partners, shareholders, or the general public may all be considered in this.</w:t>
      </w:r>
    </w:p>
    <w:p w14:paraId="1D4A77E1" w14:textId="77777777" w:rsidR="00544F73" w:rsidRPr="006809D7" w:rsidRDefault="00000000" w:rsidP="006809D7">
      <w:pPr>
        <w:pStyle w:val="ListParagraph"/>
        <w:numPr>
          <w:ilvl w:val="0"/>
          <w:numId w:val="2"/>
        </w:numPr>
        <w:jc w:val="both"/>
        <w:rPr>
          <w:rFonts w:ascii="Times New Roman" w:hAnsi="Times New Roman" w:cs="Times New Roman"/>
          <w:sz w:val="28"/>
          <w:szCs w:val="28"/>
        </w:rPr>
      </w:pPr>
      <w:r w:rsidRPr="006809D7">
        <w:rPr>
          <w:rFonts w:ascii="Times New Roman" w:hAnsi="Times New Roman" w:cs="Times New Roman"/>
          <w:sz w:val="28"/>
          <w:szCs w:val="28"/>
        </w:rPr>
        <w:t>Noise: Any interference or disturbance that interferes with Puma's message's transmission or receipt is referred to as noise. Several types of noise exist, such as physical noise (for example, poor sound quality), cultural noise (for example, varying cultural interpretations), and psychological noise (</w:t>
      </w:r>
      <w:r w:rsidR="00047427" w:rsidRPr="006809D7">
        <w:rPr>
          <w:rFonts w:ascii="Times New Roman" w:hAnsi="Times New Roman" w:cs="Times New Roman"/>
          <w:sz w:val="28"/>
          <w:szCs w:val="28"/>
        </w:rPr>
        <w:t>for instance, Personal</w:t>
      </w:r>
      <w:r w:rsidRPr="006809D7">
        <w:rPr>
          <w:rFonts w:ascii="Times New Roman" w:hAnsi="Times New Roman" w:cs="Times New Roman"/>
          <w:sz w:val="28"/>
          <w:szCs w:val="28"/>
        </w:rPr>
        <w:t xml:space="preserve"> concerns).</w:t>
      </w:r>
    </w:p>
    <w:p w14:paraId="4CE5A204" w14:textId="77777777" w:rsidR="000A36A9" w:rsidRPr="006809D7" w:rsidRDefault="00000000" w:rsidP="006809D7">
      <w:pPr>
        <w:pStyle w:val="ListParagraph"/>
        <w:numPr>
          <w:ilvl w:val="0"/>
          <w:numId w:val="2"/>
        </w:numPr>
        <w:jc w:val="both"/>
        <w:rPr>
          <w:rFonts w:ascii="Times New Roman" w:hAnsi="Times New Roman" w:cs="Times New Roman"/>
          <w:sz w:val="28"/>
          <w:szCs w:val="28"/>
        </w:rPr>
      </w:pPr>
      <w:r w:rsidRPr="006809D7">
        <w:rPr>
          <w:rFonts w:ascii="Times New Roman" w:hAnsi="Times New Roman" w:cs="Times New Roman"/>
          <w:sz w:val="28"/>
          <w:szCs w:val="28"/>
        </w:rPr>
        <w:t>Feedback: Feedback is the procedure by which the recipient offers a response or reaction to Puma's message, which can be utilized to alter further communication attempts. Puma can make sure that its communications are pertinent, effective, and well-received by integrating feedback into its communication strategy.</w:t>
      </w:r>
    </w:p>
    <w:p w14:paraId="208564E6" w14:textId="77777777" w:rsidR="001977F4"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Puma can get the most out of its communication plan by carefully weighing each of these factors and ensuring that its message is heard and interpreted as intended. Also, you can alter future communication efforts to improve their effectiveness based on the receiver's input.</w:t>
      </w:r>
    </w:p>
    <w:p w14:paraId="387C7F2E" w14:textId="77777777" w:rsidR="00072F56" w:rsidRPr="006809D7" w:rsidRDefault="00072F56" w:rsidP="006809D7">
      <w:pPr>
        <w:jc w:val="both"/>
        <w:rPr>
          <w:rFonts w:ascii="Times New Roman" w:hAnsi="Times New Roman" w:cs="Times New Roman"/>
          <w:sz w:val="28"/>
          <w:szCs w:val="28"/>
        </w:rPr>
      </w:pPr>
    </w:p>
    <w:p w14:paraId="1B27E752" w14:textId="77777777" w:rsidR="00072F56" w:rsidRPr="006809D7" w:rsidRDefault="00000000" w:rsidP="006809D7">
      <w:pPr>
        <w:pStyle w:val="Heading1"/>
        <w:jc w:val="both"/>
        <w:rPr>
          <w:rFonts w:ascii="Times New Roman" w:hAnsi="Times New Roman" w:cs="Times New Roman"/>
          <w:b/>
          <w:bCs/>
          <w:color w:val="auto"/>
        </w:rPr>
      </w:pPr>
      <w:bookmarkStart w:id="8" w:name="_Toc133551182"/>
      <w:r w:rsidRPr="006809D7">
        <w:rPr>
          <w:rFonts w:ascii="Times New Roman" w:hAnsi="Times New Roman" w:cs="Times New Roman"/>
          <w:b/>
          <w:bCs/>
          <w:color w:val="auto"/>
        </w:rPr>
        <w:t>Integrated Marketing Communication:</w:t>
      </w:r>
      <w:bookmarkEnd w:id="8"/>
    </w:p>
    <w:p w14:paraId="64E205EF" w14:textId="77777777" w:rsidR="00072F56"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To deliver a consistent and coherent message to the target audience, multiple communication channels and instruments are coordinated and integrated as part of an integrated marketing communication (IMC) strategy. IMC entails "integrating the parts of the marketing mix, marketing communications, and all other marketing activities to provide a cohesive and consistent message about the business and its products or services," according to Keith J. Tuckwell's book "Integrated Marketing Communications." (Tuckwell, 201</w:t>
      </w:r>
      <w:r w:rsidR="001C36B1" w:rsidRPr="006809D7">
        <w:rPr>
          <w:rFonts w:ascii="Times New Roman" w:hAnsi="Times New Roman" w:cs="Times New Roman"/>
          <w:sz w:val="28"/>
          <w:szCs w:val="28"/>
        </w:rPr>
        <w:t>8</w:t>
      </w:r>
      <w:r w:rsidRPr="006809D7">
        <w:rPr>
          <w:rFonts w:ascii="Times New Roman" w:hAnsi="Times New Roman" w:cs="Times New Roman"/>
          <w:sz w:val="28"/>
          <w:szCs w:val="28"/>
        </w:rPr>
        <w:t>) IMC is a key idea in contemporary marketing since it enables businesses to develop a consistent and compelling brand experience across all touchpoints and communication channels.</w:t>
      </w:r>
    </w:p>
    <w:p w14:paraId="4E0A9729" w14:textId="77777777" w:rsidR="008D33D8" w:rsidRPr="006809D7" w:rsidRDefault="00000000" w:rsidP="006809D7">
      <w:pPr>
        <w:pStyle w:val="Heading2"/>
        <w:jc w:val="both"/>
        <w:rPr>
          <w:rFonts w:ascii="Times New Roman" w:hAnsi="Times New Roman" w:cs="Times New Roman"/>
          <w:b/>
          <w:bCs/>
          <w:color w:val="auto"/>
          <w:sz w:val="36"/>
          <w:szCs w:val="36"/>
        </w:rPr>
      </w:pPr>
      <w:bookmarkStart w:id="9" w:name="_Toc133551183"/>
      <w:r w:rsidRPr="006809D7">
        <w:rPr>
          <w:rFonts w:ascii="Times New Roman" w:hAnsi="Times New Roman" w:cs="Times New Roman"/>
          <w:b/>
          <w:bCs/>
          <w:color w:val="auto"/>
          <w:sz w:val="36"/>
          <w:szCs w:val="36"/>
        </w:rPr>
        <w:lastRenderedPageBreak/>
        <w:t>How Puma is using IMC strategy:</w:t>
      </w:r>
      <w:bookmarkEnd w:id="9"/>
    </w:p>
    <w:p w14:paraId="0755EAF9" w14:textId="77777777" w:rsidR="006809D7" w:rsidRDefault="006809D7" w:rsidP="006809D7">
      <w:pPr>
        <w:jc w:val="both"/>
        <w:rPr>
          <w:rFonts w:ascii="Times New Roman" w:hAnsi="Times New Roman" w:cs="Times New Roman"/>
          <w:sz w:val="28"/>
          <w:szCs w:val="28"/>
        </w:rPr>
      </w:pPr>
    </w:p>
    <w:p w14:paraId="0623F53A" w14:textId="77777777" w:rsidR="008D33D8"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It is well known that Puma uses IMC techniques to establish a consistent brand message across all communication channels and touchpoints. Puma's dedication to innovation and sporting performance is demonstrated, for instance, by its "Forever Faster" advertising. To give consumers a consistent and interesting brand experience, the campaign makes use of several communication platforms, including television, social media, and events.</w:t>
      </w:r>
    </w:p>
    <w:p w14:paraId="2C837056" w14:textId="77777777" w:rsidR="008D33D8"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Puma's associations with well-known people and influencers, like Rihanna and Kylie Jenner, are another illustration of how it uses IMC. Puma can tap into these well-known people's fan networks and generate buzz for their products by collaborating with them. Many platforms, including social media, events, and advertising, are frequently used to publicize these partnerships, which helps to send a clear and compelling message regarding brands and products.</w:t>
      </w:r>
    </w:p>
    <w:p w14:paraId="49796AE8" w14:textId="77777777" w:rsidR="00E7462A" w:rsidRPr="006809D7" w:rsidRDefault="00E7462A" w:rsidP="006809D7">
      <w:pPr>
        <w:jc w:val="both"/>
        <w:rPr>
          <w:rFonts w:ascii="Times New Roman" w:hAnsi="Times New Roman" w:cs="Times New Roman"/>
          <w:sz w:val="28"/>
          <w:szCs w:val="28"/>
        </w:rPr>
      </w:pPr>
    </w:p>
    <w:p w14:paraId="5207340D" w14:textId="77777777" w:rsidR="00E7462A" w:rsidRPr="006809D7" w:rsidRDefault="00000000" w:rsidP="006809D7">
      <w:pPr>
        <w:pStyle w:val="Heading1"/>
        <w:jc w:val="both"/>
        <w:rPr>
          <w:rFonts w:ascii="Times New Roman" w:hAnsi="Times New Roman" w:cs="Times New Roman"/>
          <w:b/>
          <w:bCs/>
          <w:color w:val="auto"/>
          <w:sz w:val="36"/>
          <w:szCs w:val="36"/>
        </w:rPr>
      </w:pPr>
      <w:bookmarkStart w:id="10" w:name="_Toc133551184"/>
      <w:r w:rsidRPr="006809D7">
        <w:rPr>
          <w:rFonts w:ascii="Times New Roman" w:hAnsi="Times New Roman" w:cs="Times New Roman"/>
          <w:b/>
          <w:bCs/>
          <w:color w:val="auto"/>
          <w:sz w:val="36"/>
          <w:szCs w:val="36"/>
        </w:rPr>
        <w:t>New Marketing Strategy for PUMA:</w:t>
      </w:r>
      <w:bookmarkEnd w:id="10"/>
    </w:p>
    <w:p w14:paraId="7964B488" w14:textId="77777777" w:rsidR="00E7462A"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Puma can stand out from its rivals and more successfully target its consumers by implementing a new marketing plan. Puma can increase brand awareness and stay at the forefront of consumers' minds by experimenting with new channels and methods. A new marketing plan can also assist Puma in creating a more genuine and socially conscious brand image, which may draw customers who value products that are ethical and ecologically friendly. a strong and persuasive statement about Puma's products and brand. Here are some online and offline strategies for Puma to raise brand awareness.</w:t>
      </w:r>
    </w:p>
    <w:p w14:paraId="276EAF22" w14:textId="77777777" w:rsidR="00A96701" w:rsidRPr="006809D7" w:rsidRDefault="00A96701" w:rsidP="006809D7">
      <w:pPr>
        <w:jc w:val="both"/>
        <w:rPr>
          <w:rFonts w:ascii="Times New Roman" w:hAnsi="Times New Roman" w:cs="Times New Roman"/>
          <w:sz w:val="28"/>
          <w:szCs w:val="28"/>
        </w:rPr>
      </w:pPr>
    </w:p>
    <w:p w14:paraId="5C416A37" w14:textId="77777777" w:rsidR="00A96701" w:rsidRPr="006809D7" w:rsidRDefault="00000000" w:rsidP="006809D7">
      <w:pPr>
        <w:pStyle w:val="Heading2"/>
        <w:jc w:val="both"/>
        <w:rPr>
          <w:rFonts w:ascii="Times New Roman" w:hAnsi="Times New Roman" w:cs="Times New Roman"/>
          <w:b/>
          <w:bCs/>
          <w:color w:val="auto"/>
          <w:sz w:val="36"/>
          <w:szCs w:val="36"/>
        </w:rPr>
      </w:pPr>
      <w:bookmarkStart w:id="11" w:name="_Toc133551185"/>
      <w:r w:rsidRPr="006809D7">
        <w:rPr>
          <w:rFonts w:ascii="Times New Roman" w:hAnsi="Times New Roman" w:cs="Times New Roman"/>
          <w:b/>
          <w:bCs/>
          <w:color w:val="auto"/>
          <w:sz w:val="36"/>
          <w:szCs w:val="36"/>
        </w:rPr>
        <w:t>Online:</w:t>
      </w:r>
      <w:bookmarkEnd w:id="11"/>
    </w:p>
    <w:p w14:paraId="5494A907" w14:textId="77777777" w:rsidR="00270D14" w:rsidRPr="006809D7" w:rsidRDefault="00270D14" w:rsidP="006809D7">
      <w:pPr>
        <w:pStyle w:val="ListParagraph"/>
        <w:jc w:val="both"/>
        <w:rPr>
          <w:rFonts w:ascii="Times New Roman" w:hAnsi="Times New Roman" w:cs="Times New Roman"/>
          <w:sz w:val="28"/>
          <w:szCs w:val="28"/>
        </w:rPr>
      </w:pPr>
    </w:p>
    <w:p w14:paraId="662564B5" w14:textId="77777777" w:rsidR="00270D14"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Gamification:</w:t>
      </w:r>
      <w:r w:rsidR="00C24AE7" w:rsidRPr="006809D7">
        <w:rPr>
          <w:rFonts w:ascii="Times New Roman" w:hAnsi="Times New Roman" w:cs="Times New Roman"/>
          <w:color w:val="374151"/>
          <w:sz w:val="28"/>
          <w:szCs w:val="28"/>
          <w:shd w:val="clear" w:color="auto" w:fill="F7F7F8"/>
        </w:rPr>
        <w:t xml:space="preserve"> </w:t>
      </w:r>
      <w:r w:rsidR="00EB1146" w:rsidRPr="006809D7">
        <w:rPr>
          <w:rFonts w:ascii="Times New Roman" w:hAnsi="Times New Roman" w:cs="Times New Roman"/>
          <w:sz w:val="28"/>
          <w:szCs w:val="28"/>
        </w:rPr>
        <w:t xml:space="preserve">Puma might use gamification to enhance the interactivity and client engagement of their marketing campaigns. This can entail developing contests or activities that offer prizes to clients who interact with the brand or make purchases. For instance, Puma may design a mobile game that offers discounts or specialized goods to gamers who complete tasks or advance to levels. Puma can improve consumer engagement and produce an enjoyable and </w:t>
      </w:r>
      <w:r w:rsidR="00EB1146" w:rsidRPr="006809D7">
        <w:rPr>
          <w:rFonts w:ascii="Times New Roman" w:hAnsi="Times New Roman" w:cs="Times New Roman"/>
          <w:sz w:val="28"/>
          <w:szCs w:val="28"/>
        </w:rPr>
        <w:lastRenderedPageBreak/>
        <w:t>memorable experience using gamification, differentiating them from rivals. Voice</w:t>
      </w:r>
      <w:r w:rsidRPr="006809D7">
        <w:rPr>
          <w:rFonts w:ascii="Times New Roman" w:hAnsi="Times New Roman" w:cs="Times New Roman"/>
          <w:sz w:val="28"/>
          <w:szCs w:val="28"/>
        </w:rPr>
        <w:t xml:space="preserve"> Search Optimization: Improve the Puma websites and product listings for voice search inquiries. As a result, voice assistants like Alexa and Google Assistant may see a boost in visibility and traffic to Puma's website.</w:t>
      </w:r>
    </w:p>
    <w:p w14:paraId="43955490" w14:textId="77777777" w:rsidR="00941AA5" w:rsidRPr="006809D7" w:rsidRDefault="00941AA5" w:rsidP="006809D7">
      <w:pPr>
        <w:pStyle w:val="ListParagraph"/>
        <w:jc w:val="both"/>
        <w:rPr>
          <w:rFonts w:ascii="Times New Roman" w:hAnsi="Times New Roman" w:cs="Times New Roman"/>
          <w:sz w:val="28"/>
          <w:szCs w:val="28"/>
        </w:rPr>
      </w:pPr>
    </w:p>
    <w:p w14:paraId="52D9E5DD" w14:textId="77777777" w:rsidR="00941AA5"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Social commerce</w:t>
      </w:r>
      <w:r w:rsidR="00C24AE7" w:rsidRPr="006809D7">
        <w:rPr>
          <w:rFonts w:ascii="Times New Roman" w:hAnsi="Times New Roman" w:cs="Times New Roman"/>
          <w:sz w:val="28"/>
          <w:szCs w:val="28"/>
        </w:rPr>
        <w:t>: S</w:t>
      </w:r>
      <w:r w:rsidRPr="006809D7">
        <w:rPr>
          <w:rFonts w:ascii="Times New Roman" w:hAnsi="Times New Roman" w:cs="Times New Roman"/>
          <w:sz w:val="28"/>
          <w:szCs w:val="28"/>
        </w:rPr>
        <w:t>elling Puma's goods to clients directly through social media channels like Facebook and Instagram. Customers will be able to buy products without leaving the social media platform, accelerating the purchasing process.</w:t>
      </w:r>
      <w:r w:rsidR="00EB1146" w:rsidRPr="006809D7">
        <w:rPr>
          <w:rFonts w:ascii="Times New Roman" w:hAnsi="Times New Roman" w:cs="Times New Roman"/>
          <w:sz w:val="28"/>
          <w:szCs w:val="28"/>
        </w:rPr>
        <w:t xml:space="preserve"> Companies might promote their items and increase sales by </w:t>
      </w:r>
      <w:r w:rsidR="00BB0CFE" w:rsidRPr="006809D7">
        <w:rPr>
          <w:rFonts w:ascii="Times New Roman" w:hAnsi="Times New Roman" w:cs="Times New Roman"/>
          <w:sz w:val="28"/>
          <w:szCs w:val="28"/>
        </w:rPr>
        <w:t>utilizing</w:t>
      </w:r>
      <w:r w:rsidR="00EB1146" w:rsidRPr="006809D7">
        <w:rPr>
          <w:rFonts w:ascii="Times New Roman" w:hAnsi="Times New Roman" w:cs="Times New Roman"/>
          <w:sz w:val="28"/>
          <w:szCs w:val="28"/>
        </w:rPr>
        <w:t xml:space="preserve"> social media influencers. Puma can broaden their audience and improve their visibility by </w:t>
      </w:r>
      <w:r w:rsidR="00BB0CFE" w:rsidRPr="006809D7">
        <w:rPr>
          <w:rFonts w:ascii="Times New Roman" w:hAnsi="Times New Roman" w:cs="Times New Roman"/>
          <w:sz w:val="28"/>
          <w:szCs w:val="28"/>
        </w:rPr>
        <w:t>utilizing</w:t>
      </w:r>
      <w:r w:rsidR="00EB1146" w:rsidRPr="006809D7">
        <w:rPr>
          <w:rFonts w:ascii="Times New Roman" w:hAnsi="Times New Roman" w:cs="Times New Roman"/>
          <w:sz w:val="28"/>
          <w:szCs w:val="28"/>
        </w:rPr>
        <w:t xml:space="preserve"> social commerce to give clients a seamless purchase experience.</w:t>
      </w:r>
    </w:p>
    <w:p w14:paraId="0C54290D" w14:textId="77777777" w:rsidR="00941AA5" w:rsidRPr="006809D7" w:rsidRDefault="00941AA5" w:rsidP="006809D7">
      <w:pPr>
        <w:pStyle w:val="ListParagraph"/>
        <w:jc w:val="both"/>
        <w:rPr>
          <w:rFonts w:ascii="Times New Roman" w:hAnsi="Times New Roman" w:cs="Times New Roman"/>
          <w:sz w:val="28"/>
          <w:szCs w:val="28"/>
        </w:rPr>
      </w:pPr>
    </w:p>
    <w:p w14:paraId="13B7A26E" w14:textId="77777777" w:rsidR="00941AA5"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Chatbots: Employ chatbots to offer customers individualized assistance on Puma's website and social media platforms, such as product recommendations</w:t>
      </w:r>
      <w:r w:rsidR="00016C42" w:rsidRPr="006809D7">
        <w:rPr>
          <w:rFonts w:ascii="Times New Roman" w:hAnsi="Times New Roman" w:cs="Times New Roman"/>
          <w:sz w:val="28"/>
          <w:szCs w:val="28"/>
        </w:rPr>
        <w:t xml:space="preserve">, </w:t>
      </w:r>
      <w:r w:rsidRPr="006809D7">
        <w:rPr>
          <w:rFonts w:ascii="Times New Roman" w:hAnsi="Times New Roman" w:cs="Times New Roman"/>
          <w:sz w:val="28"/>
          <w:szCs w:val="28"/>
        </w:rPr>
        <w:t>and sizing details</w:t>
      </w:r>
      <w:r w:rsidR="00016C42" w:rsidRPr="006809D7">
        <w:rPr>
          <w:rFonts w:ascii="Times New Roman" w:hAnsi="Times New Roman" w:cs="Times New Roman"/>
          <w:sz w:val="28"/>
          <w:szCs w:val="28"/>
        </w:rPr>
        <w:t xml:space="preserve"> and to solve issues faced by the customer</w:t>
      </w:r>
      <w:r w:rsidRPr="006809D7">
        <w:rPr>
          <w:rFonts w:ascii="Times New Roman" w:hAnsi="Times New Roman" w:cs="Times New Roman"/>
          <w:sz w:val="28"/>
          <w:szCs w:val="28"/>
        </w:rPr>
        <w:t>. Giving customers timely information would help to enhance the customer experience and boost sales.</w:t>
      </w:r>
    </w:p>
    <w:p w14:paraId="06DF0D1D" w14:textId="77777777" w:rsidR="0024256C" w:rsidRPr="006809D7" w:rsidRDefault="0024256C" w:rsidP="006809D7">
      <w:pPr>
        <w:pStyle w:val="ListParagraph"/>
        <w:jc w:val="both"/>
        <w:rPr>
          <w:rFonts w:ascii="Times New Roman" w:hAnsi="Times New Roman" w:cs="Times New Roman"/>
          <w:sz w:val="28"/>
          <w:szCs w:val="28"/>
        </w:rPr>
      </w:pPr>
    </w:p>
    <w:p w14:paraId="3606B906" w14:textId="77777777" w:rsidR="0024256C"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Micro-influencer marketing: Along with collaborating with social media influencers, Puma may also think about working with micro-influencers, who have more modest yet active followings. The legitimacy of their influencer marketing initiatives will rise as a result of their ability to reach niche audiences.</w:t>
      </w:r>
    </w:p>
    <w:p w14:paraId="3AF4EA74" w14:textId="77777777" w:rsidR="00DA3EBE" w:rsidRPr="006809D7" w:rsidRDefault="00DA3EBE" w:rsidP="006809D7">
      <w:pPr>
        <w:pStyle w:val="ListParagraph"/>
        <w:jc w:val="both"/>
        <w:rPr>
          <w:rFonts w:ascii="Times New Roman" w:hAnsi="Times New Roman" w:cs="Times New Roman"/>
          <w:sz w:val="28"/>
          <w:szCs w:val="28"/>
        </w:rPr>
      </w:pPr>
    </w:p>
    <w:p w14:paraId="60D344B9" w14:textId="77777777" w:rsidR="00DA3EBE"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 xml:space="preserve">Email marketing automation: Software is used to automate email campaigns and </w:t>
      </w:r>
      <w:r w:rsidR="00BB0CFE" w:rsidRPr="006809D7">
        <w:rPr>
          <w:rFonts w:ascii="Times New Roman" w:hAnsi="Times New Roman" w:cs="Times New Roman"/>
          <w:sz w:val="28"/>
          <w:szCs w:val="28"/>
        </w:rPr>
        <w:t>personalize</w:t>
      </w:r>
      <w:r w:rsidRPr="006809D7">
        <w:rPr>
          <w:rFonts w:ascii="Times New Roman" w:hAnsi="Times New Roman" w:cs="Times New Roman"/>
          <w:sz w:val="28"/>
          <w:szCs w:val="28"/>
        </w:rPr>
        <w:t xml:space="preserve"> messages based on user </w:t>
      </w:r>
      <w:r w:rsidR="00BB0CFE" w:rsidRPr="006809D7">
        <w:rPr>
          <w:rFonts w:ascii="Times New Roman" w:hAnsi="Times New Roman" w:cs="Times New Roman"/>
          <w:sz w:val="28"/>
          <w:szCs w:val="28"/>
        </w:rPr>
        <w:t>behavior</w:t>
      </w:r>
      <w:r w:rsidRPr="006809D7">
        <w:rPr>
          <w:rFonts w:ascii="Times New Roman" w:hAnsi="Times New Roman" w:cs="Times New Roman"/>
          <w:sz w:val="28"/>
          <w:szCs w:val="28"/>
        </w:rPr>
        <w:t xml:space="preserve"> and preferences in email marketing automation. Email marketing automation may be used by Puma to increase customer loyalty and engagement, advertise fresh merchandise, and boost earnings.</w:t>
      </w:r>
    </w:p>
    <w:p w14:paraId="24004C38" w14:textId="77777777" w:rsidR="00DE6D78" w:rsidRDefault="00DE6D78" w:rsidP="006809D7">
      <w:pPr>
        <w:pStyle w:val="ListParagraph"/>
        <w:jc w:val="both"/>
        <w:rPr>
          <w:rFonts w:ascii="Times New Roman" w:hAnsi="Times New Roman" w:cs="Times New Roman"/>
          <w:sz w:val="28"/>
          <w:szCs w:val="28"/>
        </w:rPr>
      </w:pPr>
    </w:p>
    <w:p w14:paraId="3A78C01C" w14:textId="77777777" w:rsidR="009D2400" w:rsidRDefault="009D2400" w:rsidP="006809D7">
      <w:pPr>
        <w:pStyle w:val="ListParagraph"/>
        <w:jc w:val="both"/>
        <w:rPr>
          <w:rFonts w:ascii="Times New Roman" w:hAnsi="Times New Roman" w:cs="Times New Roman"/>
          <w:sz w:val="28"/>
          <w:szCs w:val="28"/>
        </w:rPr>
      </w:pPr>
    </w:p>
    <w:p w14:paraId="456EBBC0" w14:textId="77777777" w:rsidR="009D2400" w:rsidRPr="006809D7" w:rsidRDefault="009D2400" w:rsidP="006809D7">
      <w:pPr>
        <w:pStyle w:val="ListParagraph"/>
        <w:jc w:val="both"/>
        <w:rPr>
          <w:rFonts w:ascii="Times New Roman" w:hAnsi="Times New Roman" w:cs="Times New Roman"/>
          <w:sz w:val="28"/>
          <w:szCs w:val="28"/>
        </w:rPr>
      </w:pPr>
    </w:p>
    <w:p w14:paraId="44259CD3" w14:textId="77777777" w:rsidR="00DE6D78" w:rsidRPr="006809D7" w:rsidRDefault="00000000" w:rsidP="006809D7">
      <w:pPr>
        <w:pStyle w:val="Heading2"/>
        <w:jc w:val="both"/>
        <w:rPr>
          <w:rFonts w:ascii="Times New Roman" w:hAnsi="Times New Roman" w:cs="Times New Roman"/>
          <w:b/>
          <w:bCs/>
          <w:color w:val="auto"/>
          <w:sz w:val="36"/>
          <w:szCs w:val="36"/>
        </w:rPr>
      </w:pPr>
      <w:bookmarkStart w:id="12" w:name="_Toc133551186"/>
      <w:r w:rsidRPr="006809D7">
        <w:rPr>
          <w:rFonts w:ascii="Times New Roman" w:hAnsi="Times New Roman" w:cs="Times New Roman"/>
          <w:b/>
          <w:bCs/>
          <w:color w:val="auto"/>
          <w:sz w:val="36"/>
          <w:szCs w:val="36"/>
        </w:rPr>
        <w:lastRenderedPageBreak/>
        <w:t>Offline</w:t>
      </w:r>
      <w:r w:rsidR="007053FA" w:rsidRPr="006809D7">
        <w:rPr>
          <w:rFonts w:ascii="Times New Roman" w:hAnsi="Times New Roman" w:cs="Times New Roman"/>
          <w:b/>
          <w:bCs/>
          <w:color w:val="auto"/>
          <w:sz w:val="36"/>
          <w:szCs w:val="36"/>
        </w:rPr>
        <w:t>:</w:t>
      </w:r>
      <w:bookmarkEnd w:id="12"/>
    </w:p>
    <w:p w14:paraId="71FE2FF4" w14:textId="77777777" w:rsidR="00DE6D78" w:rsidRPr="006809D7" w:rsidRDefault="00DE6D78" w:rsidP="006809D7">
      <w:pPr>
        <w:pStyle w:val="ListParagraph"/>
        <w:ind w:left="1080"/>
        <w:jc w:val="both"/>
        <w:rPr>
          <w:rFonts w:ascii="Times New Roman" w:hAnsi="Times New Roman" w:cs="Times New Roman"/>
          <w:sz w:val="28"/>
          <w:szCs w:val="28"/>
        </w:rPr>
      </w:pPr>
    </w:p>
    <w:p w14:paraId="3F8293A9" w14:textId="77777777" w:rsidR="00DE6D78"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In-store events: Puma might hold in-store activities like exercise classes, or celebrity meet-and-greets to draw clients and advertise their goods. Social media, email marketing, and in-store advertising could all be used to promote these events to raise awareness and increase foot traffic</w:t>
      </w:r>
      <w:r w:rsidRPr="006809D7">
        <w:rPr>
          <w:rFonts w:ascii="Times New Roman" w:hAnsi="Times New Roman" w:cs="Times New Roman"/>
          <w:color w:val="374151"/>
          <w:sz w:val="28"/>
          <w:szCs w:val="28"/>
          <w:shd w:val="clear" w:color="auto" w:fill="F7F7F8"/>
        </w:rPr>
        <w:t>.</w:t>
      </w:r>
    </w:p>
    <w:p w14:paraId="0F678327" w14:textId="77777777" w:rsidR="007D30B1"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Guerilla marketing:</w:t>
      </w:r>
      <w:r w:rsidR="00005FE4" w:rsidRPr="006809D7">
        <w:rPr>
          <w:rFonts w:ascii="Times New Roman" w:hAnsi="Times New Roman" w:cs="Times New Roman"/>
          <w:sz w:val="28"/>
          <w:szCs w:val="28"/>
        </w:rPr>
        <w:t xml:space="preserve"> To generate attention about their brand and products, Puma might employ guerrilla marketing strategies like street art or pranks. These strategies, which can boost word-of-mouth advertising and brand awareness, can be very innovative and unexpected.</w:t>
      </w:r>
    </w:p>
    <w:p w14:paraId="111F30F5" w14:textId="77777777" w:rsidR="00A37E79"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Loyalty programs: Puma might develop customer-rewarding loyalty programs that encourage repeat business or other desired behaviors. Offering special discounts, first access to new products, or other benefits are a few examples of this</w:t>
      </w:r>
      <w:r w:rsidRPr="006809D7">
        <w:rPr>
          <w:rFonts w:ascii="Times New Roman" w:hAnsi="Times New Roman" w:cs="Times New Roman"/>
          <w:color w:val="374151"/>
          <w:sz w:val="28"/>
          <w:szCs w:val="28"/>
          <w:shd w:val="clear" w:color="auto" w:fill="F7F7F8"/>
        </w:rPr>
        <w:t>.</w:t>
      </w:r>
    </w:p>
    <w:p w14:paraId="74A5ECE9" w14:textId="77777777" w:rsidR="006B141B"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 xml:space="preserve">Branded events: Puma might </w:t>
      </w:r>
      <w:r w:rsidR="00F6619C" w:rsidRPr="006809D7">
        <w:rPr>
          <w:rFonts w:ascii="Times New Roman" w:hAnsi="Times New Roman" w:cs="Times New Roman"/>
          <w:sz w:val="28"/>
          <w:szCs w:val="28"/>
        </w:rPr>
        <w:t>organize</w:t>
      </w:r>
      <w:r w:rsidRPr="006809D7">
        <w:rPr>
          <w:rFonts w:ascii="Times New Roman" w:hAnsi="Times New Roman" w:cs="Times New Roman"/>
          <w:sz w:val="28"/>
          <w:szCs w:val="28"/>
        </w:rPr>
        <w:t xml:space="preserve"> their own branded occasions, such as fashion displays, product debuts, or athletic competitions. This would provide them the chance to highlight their goods and give clients a memorable brand experience.</w:t>
      </w:r>
    </w:p>
    <w:p w14:paraId="1C7E928B" w14:textId="77777777" w:rsidR="006B141B"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Samples and giveaways: Potential buyers might receive free samples of Puma's products or marketing materials like t-shirts or bags. They would be able to use this to provide potential consumers with a better tailored experience and build talk about their brnd.</w:t>
      </w:r>
    </w:p>
    <w:p w14:paraId="3EC8A78D" w14:textId="77777777" w:rsidR="007E55B3" w:rsidRPr="006809D7" w:rsidRDefault="007E55B3" w:rsidP="006809D7">
      <w:pPr>
        <w:jc w:val="both"/>
        <w:rPr>
          <w:rFonts w:ascii="Times New Roman" w:hAnsi="Times New Roman" w:cs="Times New Roman"/>
          <w:sz w:val="28"/>
          <w:szCs w:val="28"/>
        </w:rPr>
      </w:pPr>
    </w:p>
    <w:p w14:paraId="32D0A9E2" w14:textId="77777777" w:rsidR="007E55B3" w:rsidRPr="006809D7" w:rsidRDefault="007E55B3" w:rsidP="006809D7">
      <w:pPr>
        <w:jc w:val="both"/>
        <w:rPr>
          <w:rFonts w:ascii="Times New Roman" w:hAnsi="Times New Roman" w:cs="Times New Roman"/>
          <w:b/>
          <w:bCs/>
          <w:sz w:val="36"/>
          <w:szCs w:val="36"/>
        </w:rPr>
      </w:pPr>
    </w:p>
    <w:p w14:paraId="0A121EE4" w14:textId="77777777" w:rsidR="007E55B3" w:rsidRPr="006809D7" w:rsidRDefault="00000000" w:rsidP="006809D7">
      <w:pPr>
        <w:pStyle w:val="Heading1"/>
        <w:jc w:val="both"/>
        <w:rPr>
          <w:rFonts w:ascii="Times New Roman" w:hAnsi="Times New Roman" w:cs="Times New Roman"/>
          <w:b/>
          <w:bCs/>
          <w:color w:val="auto"/>
          <w:sz w:val="36"/>
          <w:szCs w:val="36"/>
        </w:rPr>
      </w:pPr>
      <w:bookmarkStart w:id="13" w:name="_Toc133551187"/>
      <w:r w:rsidRPr="006809D7">
        <w:rPr>
          <w:rFonts w:ascii="Times New Roman" w:hAnsi="Times New Roman" w:cs="Times New Roman"/>
          <w:b/>
          <w:bCs/>
          <w:color w:val="auto"/>
          <w:sz w:val="36"/>
          <w:szCs w:val="36"/>
        </w:rPr>
        <w:t>Branding and Brand Equity:</w:t>
      </w:r>
      <w:bookmarkEnd w:id="13"/>
    </w:p>
    <w:p w14:paraId="7437D7DB" w14:textId="77777777" w:rsidR="00545F4E" w:rsidRPr="006809D7" w:rsidRDefault="00000000" w:rsidP="006809D7">
      <w:pPr>
        <w:pStyle w:val="Heading2"/>
        <w:jc w:val="both"/>
        <w:rPr>
          <w:rFonts w:ascii="Times New Roman" w:hAnsi="Times New Roman" w:cs="Times New Roman"/>
          <w:b/>
          <w:bCs/>
          <w:color w:val="auto"/>
          <w:sz w:val="32"/>
          <w:szCs w:val="32"/>
        </w:rPr>
      </w:pPr>
      <w:bookmarkStart w:id="14" w:name="_Toc133551188"/>
      <w:r w:rsidRPr="006809D7">
        <w:rPr>
          <w:rFonts w:ascii="Times New Roman" w:hAnsi="Times New Roman" w:cs="Times New Roman"/>
          <w:b/>
          <w:bCs/>
          <w:color w:val="auto"/>
          <w:sz w:val="32"/>
          <w:szCs w:val="32"/>
        </w:rPr>
        <w:t>Branding:</w:t>
      </w:r>
      <w:bookmarkEnd w:id="14"/>
    </w:p>
    <w:p w14:paraId="1D60F442" w14:textId="77777777" w:rsidR="007053FA" w:rsidRPr="006809D7" w:rsidRDefault="00000000" w:rsidP="009D2400">
      <w:pPr>
        <w:ind w:left="576"/>
        <w:jc w:val="both"/>
        <w:rPr>
          <w:rFonts w:ascii="Times New Roman" w:hAnsi="Times New Roman" w:cs="Times New Roman"/>
          <w:sz w:val="28"/>
          <w:szCs w:val="28"/>
        </w:rPr>
      </w:pPr>
      <w:r w:rsidRPr="006809D7">
        <w:rPr>
          <w:rFonts w:ascii="Times New Roman" w:hAnsi="Times New Roman" w:cs="Times New Roman"/>
          <w:sz w:val="28"/>
          <w:szCs w:val="28"/>
        </w:rPr>
        <w:t>An explanation of branding is "the act of imprinting a distinctive brand name and picture of a product in the minds of consumers, usually through advertising campaigns with a recurring theme. Establishing a big and distinctive presence in the market that draws in and keeps devoted clients is the goal of branding " (American Marketing Association</w:t>
      </w:r>
      <w:r w:rsidR="004641B9" w:rsidRPr="006809D7">
        <w:rPr>
          <w:rFonts w:ascii="Times New Roman" w:hAnsi="Times New Roman" w:cs="Times New Roman"/>
          <w:sz w:val="28"/>
          <w:szCs w:val="28"/>
        </w:rPr>
        <w:t>,2017</w:t>
      </w:r>
      <w:r w:rsidRPr="006809D7">
        <w:rPr>
          <w:rFonts w:ascii="Times New Roman" w:hAnsi="Times New Roman" w:cs="Times New Roman"/>
          <w:sz w:val="28"/>
          <w:szCs w:val="28"/>
        </w:rPr>
        <w:t>). In other words, branding is the act of giving a product or service a distinct identity that sets it apart from the competition and increases customer recognition and desire.</w:t>
      </w:r>
    </w:p>
    <w:p w14:paraId="2B8739A8" w14:textId="77777777" w:rsidR="007053FA" w:rsidRPr="006809D7" w:rsidRDefault="007053FA" w:rsidP="006809D7">
      <w:pPr>
        <w:ind w:left="720"/>
        <w:jc w:val="both"/>
        <w:rPr>
          <w:rFonts w:ascii="Times New Roman" w:hAnsi="Times New Roman" w:cs="Times New Roman"/>
          <w:sz w:val="28"/>
          <w:szCs w:val="28"/>
        </w:rPr>
      </w:pPr>
    </w:p>
    <w:p w14:paraId="7DBBA5EA" w14:textId="77777777" w:rsidR="005D7CD2" w:rsidRPr="006809D7" w:rsidRDefault="00000000" w:rsidP="006809D7">
      <w:pPr>
        <w:pStyle w:val="Heading2"/>
        <w:jc w:val="both"/>
        <w:rPr>
          <w:rFonts w:ascii="Times New Roman" w:hAnsi="Times New Roman" w:cs="Times New Roman"/>
          <w:b/>
          <w:bCs/>
          <w:color w:val="auto"/>
          <w:sz w:val="36"/>
          <w:szCs w:val="36"/>
        </w:rPr>
      </w:pPr>
      <w:bookmarkStart w:id="15" w:name="_Toc133551189"/>
      <w:r w:rsidRPr="006809D7">
        <w:rPr>
          <w:rFonts w:ascii="Times New Roman" w:hAnsi="Times New Roman" w:cs="Times New Roman"/>
          <w:b/>
          <w:bCs/>
          <w:color w:val="auto"/>
          <w:sz w:val="36"/>
          <w:szCs w:val="36"/>
        </w:rPr>
        <w:t>Brand equity:</w:t>
      </w:r>
      <w:bookmarkEnd w:id="15"/>
    </w:p>
    <w:p w14:paraId="22D8F194" w14:textId="77777777" w:rsidR="002C3E64" w:rsidRPr="006809D7" w:rsidRDefault="00000000" w:rsidP="006809D7">
      <w:pPr>
        <w:ind w:left="720"/>
        <w:jc w:val="both"/>
        <w:rPr>
          <w:rFonts w:ascii="Times New Roman" w:hAnsi="Times New Roman" w:cs="Times New Roman"/>
          <w:sz w:val="28"/>
          <w:szCs w:val="28"/>
        </w:rPr>
      </w:pPr>
      <w:r w:rsidRPr="006809D7">
        <w:rPr>
          <w:rFonts w:ascii="Times New Roman" w:hAnsi="Times New Roman" w:cs="Times New Roman"/>
          <w:sz w:val="28"/>
          <w:szCs w:val="28"/>
        </w:rPr>
        <w:t>According to the definition of brand equity, a product's brand name adds value to it above and above its basic functions (Keller, 1993, p. 3). In other words, brand equity refers to the value that a brand brings to a product or service above and beyond its functional attributes, depending on consumers' opinions of the brand.</w:t>
      </w:r>
    </w:p>
    <w:p w14:paraId="77B88012" w14:textId="77777777" w:rsidR="00DA7B33" w:rsidRPr="006809D7" w:rsidRDefault="00DA7B33" w:rsidP="006809D7">
      <w:pPr>
        <w:ind w:left="720"/>
        <w:jc w:val="both"/>
        <w:rPr>
          <w:rFonts w:ascii="Times New Roman" w:hAnsi="Times New Roman" w:cs="Times New Roman"/>
          <w:sz w:val="28"/>
          <w:szCs w:val="28"/>
        </w:rPr>
      </w:pPr>
    </w:p>
    <w:p w14:paraId="7C16336A" w14:textId="77777777" w:rsidR="006A3245" w:rsidRPr="006809D7" w:rsidRDefault="00000000" w:rsidP="006809D7">
      <w:pPr>
        <w:ind w:left="720"/>
        <w:jc w:val="both"/>
        <w:rPr>
          <w:rFonts w:ascii="Times New Roman" w:hAnsi="Times New Roman" w:cs="Times New Roman"/>
          <w:sz w:val="28"/>
          <w:szCs w:val="28"/>
        </w:rPr>
      </w:pPr>
      <w:r w:rsidRPr="006809D7">
        <w:rPr>
          <w:rFonts w:ascii="Times New Roman" w:hAnsi="Times New Roman" w:cs="Times New Roman"/>
          <w:sz w:val="28"/>
          <w:szCs w:val="28"/>
        </w:rPr>
        <w:t>Brand equity is a multifaceted concept that includes several facets of a brand's identity and performance, such as brand loyalty, awareness, perceived quality, associations, and other intellectual brand assets. The frequently used definition of brand equity by Aaker is "a combination of brand assets and liabilities associated to a brand, its name, and symbol, that adds to or subtracts from the value offered by a product or service to a business and/or to that firm's consumers" (Aaker, 1991, p. 15). Marketing professionals and company executives must have a thorough understanding of brand equity in order to create powerful, valued brands.</w:t>
      </w:r>
    </w:p>
    <w:p w14:paraId="7ABF5387" w14:textId="77777777" w:rsidR="001B36D7" w:rsidRPr="006809D7" w:rsidRDefault="00000000" w:rsidP="006809D7">
      <w:pPr>
        <w:ind w:left="720"/>
        <w:jc w:val="both"/>
        <w:rPr>
          <w:rFonts w:ascii="Times New Roman" w:hAnsi="Times New Roman" w:cs="Times New Roman"/>
          <w:sz w:val="28"/>
          <w:szCs w:val="28"/>
        </w:rPr>
      </w:pPr>
      <w:r w:rsidRPr="006809D7">
        <w:rPr>
          <w:rFonts w:ascii="Times New Roman" w:hAnsi="Times New Roman" w:cs="Times New Roman"/>
          <w:sz w:val="28"/>
          <w:szCs w:val="28"/>
        </w:rPr>
        <w:t xml:space="preserve">The value of Puma's brand equity is predicted to </w:t>
      </w:r>
      <w:r w:rsidR="00A43733" w:rsidRPr="006809D7">
        <w:rPr>
          <w:rFonts w:ascii="Times New Roman" w:hAnsi="Times New Roman" w:cs="Times New Roman"/>
          <w:sz w:val="28"/>
          <w:szCs w:val="28"/>
        </w:rPr>
        <w:t>be around</w:t>
      </w:r>
      <w:r w:rsidRPr="006809D7">
        <w:rPr>
          <w:rFonts w:ascii="Times New Roman" w:hAnsi="Times New Roman" w:cs="Times New Roman"/>
          <w:sz w:val="28"/>
          <w:szCs w:val="28"/>
        </w:rPr>
        <w:t xml:space="preserve"> $6 billion (sportsbrief, 2022). The brand's excellent reputation for innovation, quality, and design is the foundation of the company's brand equity and has contributed to its position as a global leader in the sports and leisure sectors. To boost its brand equity and establish a solid emotional bond with its customers, Puma has made use of a variety of marketing methods, such as sponsorships and partnerships with prominent athletes and celebrities. The company's emphasis on environmental sustainability and moral business conduct has also boosted its good brand equity over time.</w:t>
      </w:r>
    </w:p>
    <w:p w14:paraId="18F46326" w14:textId="77777777" w:rsidR="00034275" w:rsidRPr="006809D7" w:rsidRDefault="00034275" w:rsidP="006809D7">
      <w:pPr>
        <w:pStyle w:val="ListParagraph"/>
        <w:jc w:val="both"/>
        <w:rPr>
          <w:rFonts w:ascii="Times New Roman" w:hAnsi="Times New Roman" w:cs="Times New Roman"/>
          <w:sz w:val="28"/>
          <w:szCs w:val="28"/>
        </w:rPr>
      </w:pPr>
    </w:p>
    <w:p w14:paraId="728C5B14" w14:textId="77777777" w:rsidR="00034275" w:rsidRPr="006809D7" w:rsidRDefault="00000000" w:rsidP="006809D7">
      <w:pPr>
        <w:pStyle w:val="Heading2"/>
        <w:jc w:val="both"/>
        <w:rPr>
          <w:rFonts w:ascii="Times New Roman" w:hAnsi="Times New Roman" w:cs="Times New Roman"/>
          <w:b/>
          <w:bCs/>
          <w:color w:val="auto"/>
          <w:sz w:val="36"/>
          <w:szCs w:val="36"/>
        </w:rPr>
      </w:pPr>
      <w:bookmarkStart w:id="16" w:name="_Toc133551190"/>
      <w:r w:rsidRPr="006809D7">
        <w:rPr>
          <w:rFonts w:ascii="Times New Roman" w:hAnsi="Times New Roman" w:cs="Times New Roman"/>
          <w:b/>
          <w:bCs/>
          <w:color w:val="auto"/>
          <w:sz w:val="36"/>
          <w:szCs w:val="36"/>
        </w:rPr>
        <w:t>Keller</w:t>
      </w:r>
      <w:r w:rsidR="00E07C7B" w:rsidRPr="006809D7">
        <w:rPr>
          <w:rFonts w:ascii="Times New Roman" w:hAnsi="Times New Roman" w:cs="Times New Roman"/>
          <w:b/>
          <w:bCs/>
          <w:color w:val="auto"/>
          <w:sz w:val="36"/>
          <w:szCs w:val="36"/>
        </w:rPr>
        <w:t>’</w:t>
      </w:r>
      <w:r w:rsidRPr="006809D7">
        <w:rPr>
          <w:rFonts w:ascii="Times New Roman" w:hAnsi="Times New Roman" w:cs="Times New Roman"/>
          <w:b/>
          <w:bCs/>
          <w:color w:val="auto"/>
          <w:sz w:val="36"/>
          <w:szCs w:val="36"/>
        </w:rPr>
        <w:t>s Brand equity model:</w:t>
      </w:r>
      <w:bookmarkEnd w:id="16"/>
    </w:p>
    <w:p w14:paraId="0D8F09E7" w14:textId="77777777" w:rsidR="005A35EA" w:rsidRPr="006809D7" w:rsidRDefault="00000000" w:rsidP="006809D7">
      <w:pPr>
        <w:ind w:left="720"/>
        <w:jc w:val="both"/>
        <w:rPr>
          <w:rFonts w:ascii="Times New Roman" w:hAnsi="Times New Roman" w:cs="Times New Roman"/>
          <w:sz w:val="28"/>
          <w:szCs w:val="28"/>
        </w:rPr>
      </w:pPr>
      <w:r w:rsidRPr="006809D7">
        <w:rPr>
          <w:rFonts w:ascii="Times New Roman" w:hAnsi="Times New Roman" w:cs="Times New Roman"/>
          <w:sz w:val="28"/>
          <w:szCs w:val="28"/>
        </w:rPr>
        <w:t xml:space="preserve">A well-known theoretical framework for comprehending the components of a brand's equity is Keller's Brand Equity Model. According to a model created by Kevin Lane Keller, a marketing professor at the Tuck School of Management at Dartmouth College, brand equity is created through </w:t>
      </w:r>
      <w:r w:rsidR="00CB57BE" w:rsidRPr="006809D7">
        <w:rPr>
          <w:rFonts w:ascii="Times New Roman" w:hAnsi="Times New Roman" w:cs="Times New Roman"/>
          <w:sz w:val="28"/>
          <w:szCs w:val="28"/>
        </w:rPr>
        <w:t>several</w:t>
      </w:r>
      <w:r w:rsidRPr="006809D7">
        <w:rPr>
          <w:rFonts w:ascii="Times New Roman" w:hAnsi="Times New Roman" w:cs="Times New Roman"/>
          <w:sz w:val="28"/>
          <w:szCs w:val="28"/>
        </w:rPr>
        <w:t xml:space="preserve"> interrelated elements, such as brand salience, brand performance, brand imagery, brand judgments, and brand resonance (Keller, 1993).</w:t>
      </w:r>
    </w:p>
    <w:p w14:paraId="437B8B4E" w14:textId="77777777" w:rsidR="005A35EA" w:rsidRPr="006809D7" w:rsidRDefault="005A35EA" w:rsidP="006809D7">
      <w:pPr>
        <w:pStyle w:val="ListParagraph"/>
        <w:jc w:val="both"/>
        <w:rPr>
          <w:rFonts w:ascii="Times New Roman" w:hAnsi="Times New Roman" w:cs="Times New Roman"/>
          <w:sz w:val="28"/>
          <w:szCs w:val="28"/>
        </w:rPr>
      </w:pPr>
    </w:p>
    <w:p w14:paraId="759C0580" w14:textId="77777777" w:rsidR="0035680A" w:rsidRPr="006809D7" w:rsidRDefault="0035680A" w:rsidP="006809D7">
      <w:pPr>
        <w:pStyle w:val="ListParagraph"/>
        <w:jc w:val="both"/>
        <w:rPr>
          <w:rFonts w:ascii="Times New Roman" w:hAnsi="Times New Roman" w:cs="Times New Roman"/>
          <w:sz w:val="28"/>
          <w:szCs w:val="28"/>
        </w:rPr>
      </w:pPr>
    </w:p>
    <w:p w14:paraId="7D8BFB5A" w14:textId="77777777" w:rsidR="0052775D" w:rsidRPr="006809D7" w:rsidRDefault="0052775D" w:rsidP="006809D7">
      <w:pPr>
        <w:pStyle w:val="ListParagraph"/>
        <w:jc w:val="both"/>
        <w:rPr>
          <w:rFonts w:ascii="Times New Roman" w:hAnsi="Times New Roman" w:cs="Times New Roman"/>
          <w:sz w:val="28"/>
          <w:szCs w:val="28"/>
        </w:rPr>
      </w:pPr>
    </w:p>
    <w:p w14:paraId="7E36B5A3" w14:textId="77777777" w:rsidR="0052775D" w:rsidRPr="006809D7" w:rsidRDefault="0052775D" w:rsidP="006809D7">
      <w:pPr>
        <w:pStyle w:val="ListParagraph"/>
        <w:jc w:val="both"/>
        <w:rPr>
          <w:rFonts w:ascii="Times New Roman" w:hAnsi="Times New Roman" w:cs="Times New Roman"/>
          <w:sz w:val="28"/>
          <w:szCs w:val="28"/>
        </w:rPr>
      </w:pPr>
    </w:p>
    <w:p w14:paraId="13E3177E" w14:textId="77777777" w:rsidR="0052775D" w:rsidRPr="006809D7" w:rsidRDefault="0052775D" w:rsidP="006809D7">
      <w:pPr>
        <w:pStyle w:val="ListParagraph"/>
        <w:jc w:val="both"/>
        <w:rPr>
          <w:rFonts w:ascii="Times New Roman" w:hAnsi="Times New Roman" w:cs="Times New Roman"/>
          <w:sz w:val="28"/>
          <w:szCs w:val="28"/>
        </w:rPr>
      </w:pPr>
    </w:p>
    <w:p w14:paraId="0A08F832" w14:textId="77777777" w:rsidR="0052775D" w:rsidRPr="006809D7" w:rsidRDefault="0052775D" w:rsidP="006809D7">
      <w:pPr>
        <w:pStyle w:val="ListParagraph"/>
        <w:jc w:val="both"/>
        <w:rPr>
          <w:rFonts w:ascii="Times New Roman" w:hAnsi="Times New Roman" w:cs="Times New Roman"/>
          <w:sz w:val="28"/>
          <w:szCs w:val="28"/>
        </w:rPr>
      </w:pPr>
    </w:p>
    <w:p w14:paraId="15264B37" w14:textId="77777777" w:rsidR="0052775D" w:rsidRPr="006809D7" w:rsidRDefault="00000000" w:rsidP="006809D7">
      <w:pPr>
        <w:pStyle w:val="ListParagraph"/>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60288" behindDoc="1" locked="0" layoutInCell="1" allowOverlap="1" wp14:anchorId="7E9B3B9A" wp14:editId="244A8ED7">
                <wp:simplePos x="0" y="0"/>
                <wp:positionH relativeFrom="page">
                  <wp:align>right</wp:align>
                </wp:positionH>
                <wp:positionV relativeFrom="paragraph">
                  <wp:posOffset>36992</wp:posOffset>
                </wp:positionV>
                <wp:extent cx="6612890" cy="5602871"/>
                <wp:effectExtent l="19050" t="19050" r="35560" b="17145"/>
                <wp:wrapNone/>
                <wp:docPr id="108650300" name="Freeform: Shape 108650300"/>
                <wp:cNvGraphicFramePr/>
                <a:graphic xmlns:a="http://schemas.openxmlformats.org/drawingml/2006/main">
                  <a:graphicData uri="http://schemas.microsoft.com/office/word/2010/wordprocessingShape">
                    <wps:wsp>
                      <wps:cNvSpPr/>
                      <wps:spPr>
                        <a:xfrm>
                          <a:off x="0" y="0"/>
                          <a:ext cx="6612890" cy="5602871"/>
                        </a:xfrm>
                        <a:custGeom>
                          <a:avLst/>
                          <a:gdLst>
                            <a:gd name="connsiteX0" fmla="*/ 0 w 5876925"/>
                            <a:gd name="connsiteY0" fmla="*/ 5248275 h 5248275"/>
                            <a:gd name="connsiteX1" fmla="*/ 2938463 w 5876925"/>
                            <a:gd name="connsiteY1" fmla="*/ 0 h 5248275"/>
                            <a:gd name="connsiteX2" fmla="*/ 5876925 w 5876925"/>
                            <a:gd name="connsiteY2" fmla="*/ 5248275 h 5248275"/>
                            <a:gd name="connsiteX3" fmla="*/ 0 w 5876925"/>
                            <a:gd name="connsiteY3" fmla="*/ 5248275 h 5248275"/>
                            <a:gd name="connsiteX0" fmla="*/ 0 w 5876925"/>
                            <a:gd name="connsiteY0" fmla="*/ 5248275 h 5248275"/>
                            <a:gd name="connsiteX1" fmla="*/ 2938463 w 5876925"/>
                            <a:gd name="connsiteY1" fmla="*/ 0 h 5248275"/>
                            <a:gd name="connsiteX2" fmla="*/ 5876925 w 5876925"/>
                            <a:gd name="connsiteY2" fmla="*/ 5248275 h 5248275"/>
                            <a:gd name="connsiteX3" fmla="*/ 0 w 5876925"/>
                            <a:gd name="connsiteY3" fmla="*/ 5248275 h 5248275"/>
                          </a:gdLst>
                          <a:ahLst/>
                          <a:cxnLst>
                            <a:cxn ang="0">
                              <a:pos x="connsiteX0" y="connsiteY0"/>
                            </a:cxn>
                            <a:cxn ang="0">
                              <a:pos x="connsiteX1" y="connsiteY1"/>
                            </a:cxn>
                            <a:cxn ang="0">
                              <a:pos x="connsiteX2" y="connsiteY2"/>
                            </a:cxn>
                            <a:cxn ang="0">
                              <a:pos x="connsiteX3" y="connsiteY3"/>
                            </a:cxn>
                          </a:cxnLst>
                          <a:rect l="l" t="t" r="r" b="b"/>
                          <a:pathLst>
                            <a:path w="5876925" h="5248275">
                              <a:moveTo>
                                <a:pt x="0" y="5248275"/>
                              </a:moveTo>
                              <a:cubicBezTo>
                                <a:pt x="979488" y="3498850"/>
                                <a:pt x="1958975" y="1720850"/>
                                <a:pt x="2938463" y="0"/>
                              </a:cubicBezTo>
                              <a:lnTo>
                                <a:pt x="5876925" y="5248275"/>
                              </a:lnTo>
                              <a:lnTo>
                                <a:pt x="0" y="5248275"/>
                              </a:lnTo>
                              <a:close/>
                            </a:path>
                          </a:pathLst>
                        </a:custGeom>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03F361" w14:textId="77777777" w:rsidR="004B69EA" w:rsidRPr="007053FA" w:rsidRDefault="004B69EA" w:rsidP="004B69EA">
                            <w:pPr>
                              <w:jc w:val="center"/>
                              <w:rPr>
                                <w:sz w:val="24"/>
                                <w:szCs w:val="24"/>
                              </w:rPr>
                            </w:pPr>
                          </w:p>
                          <w:p w14:paraId="509CABE0" w14:textId="77777777" w:rsidR="004B69EA" w:rsidRPr="007053FA" w:rsidRDefault="00000000">
                            <w:pPr>
                              <w:rPr>
                                <w:sz w:val="24"/>
                                <w:szCs w:val="24"/>
                              </w:rPr>
                            </w:pPr>
                            <w:r w:rsidRPr="007053FA">
                              <w:rPr>
                                <w:sz w:val="24"/>
                                <w:szCs w:val="24"/>
                              </w:rPr>
                              <w:t xml:space="preserve">S  </w:t>
                            </w:r>
                          </w:p>
                          <w:p w14:paraId="257A8FD6" w14:textId="77777777" w:rsidR="004B69EA" w:rsidRPr="007053FA" w:rsidRDefault="004B69EA">
                            <w:pPr>
                              <w:rPr>
                                <w:sz w:val="24"/>
                                <w:szCs w:val="24"/>
                              </w:rPr>
                            </w:pPr>
                          </w:p>
                          <w:p w14:paraId="69ECC7F3" w14:textId="77777777" w:rsidR="004B69EA" w:rsidRPr="007053FA" w:rsidRDefault="00000000">
                            <w:pPr>
                              <w:rPr>
                                <w:sz w:val="24"/>
                                <w:szCs w:val="24"/>
                              </w:rPr>
                            </w:pPr>
                            <w:r w:rsidRPr="007053FA">
                              <w:rPr>
                                <w:sz w:val="24"/>
                                <w:szCs w:val="24"/>
                              </w:rPr>
                              <w:t xml:space="preserve">                                                                           </w:t>
                            </w:r>
                            <w:r w:rsidR="001A4F8C">
                              <w:rPr>
                                <w:sz w:val="24"/>
                                <w:szCs w:val="24"/>
                              </w:rPr>
                              <w:t xml:space="preserve">  </w:t>
                            </w:r>
                            <w:r w:rsidRPr="007053FA">
                              <w:rPr>
                                <w:sz w:val="24"/>
                                <w:szCs w:val="24"/>
                              </w:rPr>
                              <w:t xml:space="preserve">Good brand </w:t>
                            </w:r>
                          </w:p>
                          <w:p w14:paraId="3BBFB2DC" w14:textId="77777777" w:rsidR="00BE234A" w:rsidRPr="007053FA" w:rsidRDefault="00000000">
                            <w:pPr>
                              <w:rPr>
                                <w:sz w:val="24"/>
                                <w:szCs w:val="24"/>
                              </w:rPr>
                            </w:pPr>
                            <w:r w:rsidRPr="007053FA">
                              <w:rPr>
                                <w:sz w:val="24"/>
                                <w:szCs w:val="24"/>
                              </w:rPr>
                              <w:t xml:space="preserve">                                                                      </w:t>
                            </w:r>
                            <w:r w:rsidR="001A4F8C">
                              <w:rPr>
                                <w:sz w:val="24"/>
                                <w:szCs w:val="24"/>
                              </w:rPr>
                              <w:t xml:space="preserve">  </w:t>
                            </w:r>
                            <w:r w:rsidRPr="007053FA">
                              <w:rPr>
                                <w:sz w:val="24"/>
                                <w:szCs w:val="24"/>
                              </w:rPr>
                              <w:t xml:space="preserve"> Equity. Special </w:t>
                            </w:r>
                          </w:p>
                          <w:p w14:paraId="443D65E2" w14:textId="77777777" w:rsidR="00BE234A" w:rsidRPr="007053FA" w:rsidRDefault="00000000">
                            <w:pPr>
                              <w:rPr>
                                <w:sz w:val="24"/>
                                <w:szCs w:val="24"/>
                              </w:rPr>
                            </w:pPr>
                            <w:r w:rsidRPr="007053FA">
                              <w:rPr>
                                <w:sz w:val="24"/>
                                <w:szCs w:val="24"/>
                              </w:rPr>
                              <w:t xml:space="preserve">                                                                   </w:t>
                            </w:r>
                            <w:r w:rsidR="001A4F8C">
                              <w:rPr>
                                <w:sz w:val="24"/>
                                <w:szCs w:val="24"/>
                              </w:rPr>
                              <w:t xml:space="preserve">  </w:t>
                            </w:r>
                            <w:r w:rsidRPr="007053FA">
                              <w:rPr>
                                <w:sz w:val="24"/>
                                <w:szCs w:val="24"/>
                              </w:rPr>
                              <w:t>Offers and discounts.</w:t>
                            </w:r>
                          </w:p>
                          <w:p w14:paraId="027A5F47" w14:textId="77777777" w:rsidR="00BE234A" w:rsidRPr="007053FA" w:rsidRDefault="00BE234A">
                            <w:pPr>
                              <w:rPr>
                                <w:sz w:val="24"/>
                                <w:szCs w:val="24"/>
                              </w:rPr>
                            </w:pPr>
                          </w:p>
                          <w:p w14:paraId="2BA5E7E8" w14:textId="77777777" w:rsidR="00BE234A" w:rsidRPr="007053FA" w:rsidRDefault="00BE234A">
                            <w:pPr>
                              <w:rPr>
                                <w:sz w:val="24"/>
                                <w:szCs w:val="24"/>
                              </w:rPr>
                            </w:pPr>
                          </w:p>
                          <w:p w14:paraId="16BE8335" w14:textId="77777777" w:rsidR="004B69EA" w:rsidRPr="007053FA" w:rsidRDefault="00000000">
                            <w:pPr>
                              <w:rPr>
                                <w:sz w:val="24"/>
                                <w:szCs w:val="24"/>
                              </w:rPr>
                            </w:pPr>
                            <w:r w:rsidRPr="007053FA">
                              <w:rPr>
                                <w:sz w:val="24"/>
                                <w:szCs w:val="24"/>
                              </w:rPr>
                              <w:t xml:space="preserve">                                     </w:t>
                            </w:r>
                            <w:r w:rsidR="002E0F86">
                              <w:rPr>
                                <w:sz w:val="24"/>
                                <w:szCs w:val="24"/>
                              </w:rPr>
                              <w:t xml:space="preserve">  </w:t>
                            </w:r>
                            <w:r w:rsidRPr="007053FA">
                              <w:rPr>
                                <w:sz w:val="24"/>
                                <w:szCs w:val="24"/>
                              </w:rPr>
                              <w:t xml:space="preserve">            </w:t>
                            </w:r>
                            <w:r w:rsidR="00470D14" w:rsidRPr="007053FA">
                              <w:rPr>
                                <w:sz w:val="24"/>
                                <w:szCs w:val="24"/>
                              </w:rPr>
                              <w:t>High quality and</w:t>
                            </w:r>
                            <w:r w:rsidRPr="007053FA">
                              <w:rPr>
                                <w:sz w:val="24"/>
                                <w:szCs w:val="24"/>
                              </w:rPr>
                              <w:t xml:space="preserve">           Comfort and </w:t>
                            </w:r>
                          </w:p>
                          <w:p w14:paraId="25BC3D28" w14:textId="77777777" w:rsidR="00470D14" w:rsidRPr="007053FA" w:rsidRDefault="00000000">
                            <w:pPr>
                              <w:rPr>
                                <w:sz w:val="24"/>
                                <w:szCs w:val="24"/>
                              </w:rPr>
                            </w:pPr>
                            <w:r w:rsidRPr="007053FA">
                              <w:rPr>
                                <w:sz w:val="24"/>
                                <w:szCs w:val="24"/>
                              </w:rPr>
                              <w:t xml:space="preserve">                                           </w:t>
                            </w:r>
                            <w:r w:rsidR="00BE234A" w:rsidRPr="007053FA">
                              <w:rPr>
                                <w:sz w:val="24"/>
                                <w:szCs w:val="24"/>
                              </w:rPr>
                              <w:t xml:space="preserve">     </w:t>
                            </w:r>
                            <w:r w:rsidRPr="007053FA">
                              <w:rPr>
                                <w:sz w:val="24"/>
                                <w:szCs w:val="24"/>
                              </w:rPr>
                              <w:t>Innovati</w:t>
                            </w:r>
                            <w:r w:rsidR="00BE234A" w:rsidRPr="007053FA">
                              <w:rPr>
                                <w:sz w:val="24"/>
                                <w:szCs w:val="24"/>
                              </w:rPr>
                              <w:t xml:space="preserve">ve brand          </w:t>
                            </w:r>
                            <w:r w:rsidR="006A5D9F">
                              <w:rPr>
                                <w:sz w:val="24"/>
                                <w:szCs w:val="24"/>
                              </w:rPr>
                              <w:t xml:space="preserve">   </w:t>
                            </w:r>
                            <w:r w:rsidR="00BE234A" w:rsidRPr="007053FA">
                              <w:rPr>
                                <w:sz w:val="24"/>
                                <w:szCs w:val="24"/>
                              </w:rPr>
                              <w:t xml:space="preserve"> security       </w:t>
                            </w:r>
                          </w:p>
                          <w:p w14:paraId="4182E426" w14:textId="77777777" w:rsidR="004B69EA" w:rsidRPr="007053FA" w:rsidRDefault="004B69EA">
                            <w:pPr>
                              <w:rPr>
                                <w:sz w:val="24"/>
                                <w:szCs w:val="24"/>
                              </w:rPr>
                            </w:pPr>
                          </w:p>
                          <w:p w14:paraId="55775D9F" w14:textId="77777777" w:rsidR="004B69EA" w:rsidRPr="007053FA" w:rsidRDefault="004B69EA">
                            <w:pPr>
                              <w:rPr>
                                <w:sz w:val="24"/>
                                <w:szCs w:val="24"/>
                              </w:rPr>
                            </w:pPr>
                          </w:p>
                          <w:p w14:paraId="5F4F721A" w14:textId="77777777" w:rsidR="004B69EA" w:rsidRPr="007053FA" w:rsidRDefault="00000000">
                            <w:pPr>
                              <w:rPr>
                                <w:sz w:val="24"/>
                                <w:szCs w:val="24"/>
                              </w:rPr>
                            </w:pPr>
                            <w:r w:rsidRPr="007053FA">
                              <w:rPr>
                                <w:sz w:val="24"/>
                                <w:szCs w:val="24"/>
                              </w:rPr>
                              <w:t xml:space="preserve">                                </w:t>
                            </w:r>
                          </w:p>
                          <w:p w14:paraId="05D94B61" w14:textId="77777777" w:rsidR="004B69EA" w:rsidRPr="007053FA" w:rsidRDefault="00000000">
                            <w:pPr>
                              <w:rPr>
                                <w:sz w:val="24"/>
                                <w:szCs w:val="24"/>
                              </w:rPr>
                            </w:pPr>
                            <w:r w:rsidRPr="007053FA">
                              <w:rPr>
                                <w:sz w:val="24"/>
                                <w:szCs w:val="24"/>
                              </w:rPr>
                              <w:t xml:space="preserve">                      </w:t>
                            </w:r>
                            <w:r w:rsidR="003154BD">
                              <w:rPr>
                                <w:sz w:val="24"/>
                                <w:szCs w:val="24"/>
                              </w:rPr>
                              <w:t xml:space="preserve">     </w:t>
                            </w:r>
                            <w:r w:rsidRPr="007053FA">
                              <w:rPr>
                                <w:sz w:val="24"/>
                                <w:szCs w:val="24"/>
                              </w:rPr>
                              <w:t xml:space="preserve">  Durable and </w:t>
                            </w:r>
                            <w:r w:rsidR="00E94AD9" w:rsidRPr="007053FA">
                              <w:rPr>
                                <w:sz w:val="24"/>
                                <w:szCs w:val="24"/>
                              </w:rPr>
                              <w:t>functional                         Current trends and fashion</w:t>
                            </w:r>
                          </w:p>
                          <w:p w14:paraId="7C2D8C58" w14:textId="77777777" w:rsidR="004B69EA" w:rsidRPr="007053FA" w:rsidRDefault="004B69EA">
                            <w:pPr>
                              <w:rPr>
                                <w:sz w:val="24"/>
                                <w:szCs w:val="24"/>
                              </w:rPr>
                            </w:pPr>
                          </w:p>
                          <w:p w14:paraId="7A6E1070" w14:textId="77777777" w:rsidR="004B69EA" w:rsidRPr="007053FA" w:rsidRDefault="00000000">
                            <w:pPr>
                              <w:rPr>
                                <w:sz w:val="24"/>
                                <w:szCs w:val="24"/>
                              </w:rPr>
                            </w:pPr>
                            <w:r w:rsidRPr="007053FA">
                              <w:rPr>
                                <w:sz w:val="24"/>
                                <w:szCs w:val="24"/>
                              </w:rPr>
                              <w:t xml:space="preserve">               </w:t>
                            </w:r>
                          </w:p>
                          <w:p w14:paraId="6B799E48" w14:textId="77777777" w:rsidR="004B69EA" w:rsidRPr="007053FA" w:rsidRDefault="00000000" w:rsidP="00BE234A">
                            <w:pPr>
                              <w:jc w:val="center"/>
                              <w:rPr>
                                <w:b/>
                                <w:bCs/>
                                <w:color w:val="000000" w:themeColor="text1"/>
                                <w:sz w:val="24"/>
                                <w:szCs w:val="24"/>
                              </w:rPr>
                            </w:pPr>
                            <w:r w:rsidRPr="007053FA">
                              <w:rPr>
                                <w:b/>
                                <w:bCs/>
                                <w:color w:val="000000" w:themeColor="text1"/>
                                <w:sz w:val="24"/>
                                <w:szCs w:val="24"/>
                              </w:rPr>
                              <w:t>Salience</w:t>
                            </w:r>
                          </w:p>
                          <w:p w14:paraId="33BA2B44" w14:textId="77777777" w:rsidR="004E0132" w:rsidRPr="007053FA" w:rsidRDefault="00000000" w:rsidP="00BE234A">
                            <w:pPr>
                              <w:jc w:val="center"/>
                              <w:rPr>
                                <w:b/>
                                <w:bCs/>
                                <w:color w:val="FFFFFF" w:themeColor="background1"/>
                                <w:sz w:val="24"/>
                                <w:szCs w:val="24"/>
                              </w:rPr>
                            </w:pPr>
                            <w:r w:rsidRPr="007053FA">
                              <w:rPr>
                                <w:b/>
                                <w:bCs/>
                                <w:color w:val="FFFFFF" w:themeColor="background1"/>
                                <w:sz w:val="24"/>
                                <w:szCs w:val="24"/>
                              </w:rPr>
                              <w:t xml:space="preserve">High </w:t>
                            </w:r>
                            <w:r w:rsidR="008061E5" w:rsidRPr="007053FA">
                              <w:rPr>
                                <w:b/>
                                <w:bCs/>
                                <w:color w:val="FFFFFF" w:themeColor="background1"/>
                                <w:sz w:val="24"/>
                                <w:szCs w:val="24"/>
                              </w:rPr>
                              <w:t>level</w:t>
                            </w:r>
                            <w:r w:rsidRPr="007053FA">
                              <w:rPr>
                                <w:b/>
                                <w:bCs/>
                                <w:color w:val="FFFFFF" w:themeColor="background1"/>
                                <w:sz w:val="24"/>
                                <w:szCs w:val="24"/>
                              </w:rPr>
                              <w:t xml:space="preserve"> of Brand Awareness</w:t>
                            </w:r>
                          </w:p>
                          <w:p w14:paraId="081A93F7" w14:textId="77777777" w:rsidR="002B65C2" w:rsidRPr="007053FA" w:rsidRDefault="002B65C2" w:rsidP="00BE234A">
                            <w:pPr>
                              <w:jc w:val="center"/>
                              <w:rPr>
                                <w:b/>
                                <w:bCs/>
                                <w:color w:val="FFFFFF" w:themeColor="background1"/>
                                <w:sz w:val="24"/>
                                <w:szCs w:val="24"/>
                              </w:rPr>
                            </w:pPr>
                          </w:p>
                          <w:p w14:paraId="7EAB3069" w14:textId="77777777" w:rsidR="002B65C2" w:rsidRDefault="002B65C2" w:rsidP="00BE234A">
                            <w:pPr>
                              <w:jc w:val="center"/>
                              <w:rPr>
                                <w:b/>
                                <w:bCs/>
                                <w:color w:val="FFFFFF" w:themeColor="background1"/>
                              </w:rPr>
                            </w:pPr>
                          </w:p>
                          <w:p w14:paraId="086D2981" w14:textId="77777777" w:rsidR="002B65C2" w:rsidRDefault="002B65C2" w:rsidP="00BE234A">
                            <w:pPr>
                              <w:jc w:val="center"/>
                              <w:rPr>
                                <w:b/>
                                <w:bCs/>
                                <w:color w:val="FFFFFF" w:themeColor="background1"/>
                              </w:rPr>
                            </w:pPr>
                          </w:p>
                          <w:p w14:paraId="5EDDE8FE" w14:textId="77777777" w:rsidR="002B65C2" w:rsidRDefault="002B65C2" w:rsidP="00BE234A">
                            <w:pPr>
                              <w:jc w:val="center"/>
                              <w:rPr>
                                <w:b/>
                                <w:bCs/>
                                <w:color w:val="FFFFFF" w:themeColor="background1"/>
                              </w:rPr>
                            </w:pPr>
                          </w:p>
                          <w:p w14:paraId="02403BC8" w14:textId="77777777" w:rsidR="002B65C2" w:rsidRPr="00AD3567" w:rsidRDefault="002B65C2" w:rsidP="00BE234A">
                            <w:pPr>
                              <w:jc w:val="center"/>
                              <w:rPr>
                                <w:b/>
                                <w:bCs/>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E9B3B9A" id="Freeform: Shape 108650300" o:spid="_x0000_s1026" style="position:absolute;left:0;text-align:left;margin-left:469.5pt;margin-top:2.9pt;width:520.7pt;height:441.15pt;z-index:-2516561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coordsize="5876925,52482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H0ugMAAPsKAAAOAAAAZHJzL2Uyb0RvYy54bWzsVktv4zYQvhfofyB0LNBIli1bNuIs0ixS&#10;FAh2gybFbo80RVkCKFIl6Uf21+9H6mHG3UXcosf6IA81748zo7l+d2wE2XNtaiXX0eQqiQiXTBW1&#10;3K6jP57vf84jYiyVBRVK8nX0wk307ubHH64P7YqnqlKi4JrAiDSrQ7uOKmvbVRwbVvGGmivVcglm&#10;qXRDLY56GxeaHmC9EXGaJPP4oHTRasW4MXj7vmNGN95+WXJmP5al4ZaIdYTYrH9q/9y4Z3xzTVdb&#10;TduqZn0Y9F9E0dBawulo6j21lOx0/TdTTc20Mqq0V0w1sSrLmnGfA7KZJGfZPFW05T4XgGPaESbz&#10;35llH/ZP7aMGDIfWrAxIl8Wx1I37R3zk6MF6GcHiR0sYXs7nkzRfAlMGXjZP0nwxcXDGJ3W2M/ZX&#10;rrwpun8wtkO7AOWxKoikDYqCKSlNbflnWCsbgQv4KSYJOZAsX8yXadbf0rn4n6F4ls7ydJGRivTU&#10;d5Q+TwIf6XKaz+bTtz2FSsnbPtLAR5/D2z5eKV2azTTwdAFiofjFiIUwX+AjFL/YRwjw/7dyXsfo&#10;qe3QNbQaGokdZd9JoAh1EzfxQ6hVxrVt2Fbo0eGItunaFFquDd9Qxs2EykOPX6aMmg6V03/kGcUa&#10;Kk9DZSCCCPr0Nca8G/DCD3gbEQx4HREM+E03BVpqHWouW0eSAyZWP1pIBbrrNo9do/b8WXlJe5p9&#10;g0QH3EmG7TY1+4V/CTWWi+Usx2cPsU9nyzzP+q9M6+1Nllm+XGSePVmkyRm7r33PHu/plRMhQ2dj&#10;GvD2OshBbvjv3KM5vyvJhDK8y9Ch5Ef5iJwDPBjnwpeOUaIu7mshHF7+m83vhCZ7isvYbIdSCaRg&#10;xWnGp4+Np+yL4M6EkL/zktQFijf1t3FmkzLGpZ10rIoWvHOVJfj11TFq+PC9QWe5RJCj7d6A2zFO&#10;8Q62OwB6eafK/RoxKnctNrrpInitPGp4z0raUbmppdLfykwgq95zJz+A1EHjULLHzREijtyo4uVR&#10;E626fca07L7Wxj5QYx+pxvcT14ylzH7EoxQK5Y6q9lREKqW/fOu9k8deAW5EDliI1pH5a0c1j4j4&#10;TWLjWE5mM5i1/jDLULros5CzCTly19wpVAGmB6LzpJO3YiBLrZpP2N1unVewqGTwvY7QvR15Z3EC&#10;A7sf47e3nsbOhIJ8kE8tc6YdvC3yfj5+oroljoQBLCgf1LA60dWweKD0TrI9uh2O/QEblq+Zfht0&#10;K1x49lKnnfXmKwAAAP//AwBQSwMEFAAGAAgAAAAhAEY/J3jdAAAABwEAAA8AAABkcnMvZG93bnJl&#10;di54bWxMz8FOwzAMBuA7Eu8QGYkbS4sKKqXuVCGtB8QODC7c0sY0hcbpmmwrb092gqP1W78/l+vF&#10;juJIsx8cI6SrBARx5/TAPcL72+YmB+GDYq1Gx4TwQx7W1eVFqQrtTvxKx13oRSxhXygEE8JUSOk7&#10;Q1b5lZuIY/bpZqtCHOde6lmdYrkd5W2S3EurBo4XjJroyVD3vTtYhA3t25f9c1M3H5RJs+WHpv7a&#10;Il5fLfUjiEBL+FuGMz/SoYqm1h1YezEixEcCwl3kn8MkSzMQLUKe5ynIqpT//dUvAAAA//8DAFBL&#10;AQItABQABgAIAAAAIQC2gziS/gAAAOEBAAATAAAAAAAAAAAAAAAAAAAAAABbQ29udGVudF9UeXBl&#10;c10ueG1sUEsBAi0AFAAGAAgAAAAhADj9If/WAAAAlAEAAAsAAAAAAAAAAAAAAAAALwEAAF9yZWxz&#10;Ly5yZWxzUEsBAi0AFAAGAAgAAAAhAD4U4fS6AwAA+woAAA4AAAAAAAAAAAAAAAAALgIAAGRycy9l&#10;Mm9Eb2MueG1sUEsBAi0AFAAGAAgAAAAhAEY/J3jdAAAABwEAAA8AAAAAAAAAAAAAAAAAFAYAAGRy&#10;cy9kb3ducmV2LnhtbFBLBQYAAAAABAAEAPMAAAAeBwAAAAA=&#10;" adj="-11796480,,5400" path="m,5248275c979488,3498850,1958975,1720850,2938463,l5876925,5248275,,5248275xe" fillcolor="#4472c4 [3204]" strokecolor="white [3212]" strokeweight="1pt">
                <v:stroke joinstyle="miter"/>
                <v:formulas/>
                <v:path arrowok="t" o:connecttype="custom" o:connectlocs="0,5602871;3306446,0;6612890,5602871;0,5602871" o:connectangles="0,0,0,0" textboxrect="0,0,5876925,5248275"/>
                <v:textbox>
                  <w:txbxContent>
                    <w:p w14:paraId="3603F361" w14:textId="77777777" w:rsidR="004B69EA" w:rsidRPr="007053FA" w:rsidRDefault="004B69EA" w:rsidP="004B69EA">
                      <w:pPr>
                        <w:jc w:val="center"/>
                        <w:rPr>
                          <w:sz w:val="24"/>
                          <w:szCs w:val="24"/>
                        </w:rPr>
                      </w:pPr>
                    </w:p>
                    <w:p w14:paraId="509CABE0" w14:textId="77777777" w:rsidR="004B69EA" w:rsidRPr="007053FA" w:rsidRDefault="00000000">
                      <w:pPr>
                        <w:rPr>
                          <w:sz w:val="24"/>
                          <w:szCs w:val="24"/>
                        </w:rPr>
                      </w:pPr>
                      <w:r w:rsidRPr="007053FA">
                        <w:rPr>
                          <w:sz w:val="24"/>
                          <w:szCs w:val="24"/>
                        </w:rPr>
                        <w:t xml:space="preserve">S  </w:t>
                      </w:r>
                    </w:p>
                    <w:p w14:paraId="257A8FD6" w14:textId="77777777" w:rsidR="004B69EA" w:rsidRPr="007053FA" w:rsidRDefault="004B69EA">
                      <w:pPr>
                        <w:rPr>
                          <w:sz w:val="24"/>
                          <w:szCs w:val="24"/>
                        </w:rPr>
                      </w:pPr>
                    </w:p>
                    <w:p w14:paraId="69ECC7F3" w14:textId="77777777" w:rsidR="004B69EA" w:rsidRPr="007053FA" w:rsidRDefault="00000000">
                      <w:pPr>
                        <w:rPr>
                          <w:sz w:val="24"/>
                          <w:szCs w:val="24"/>
                        </w:rPr>
                      </w:pPr>
                      <w:r w:rsidRPr="007053FA">
                        <w:rPr>
                          <w:sz w:val="24"/>
                          <w:szCs w:val="24"/>
                        </w:rPr>
                        <w:t xml:space="preserve">                                                                           </w:t>
                      </w:r>
                      <w:r w:rsidR="001A4F8C">
                        <w:rPr>
                          <w:sz w:val="24"/>
                          <w:szCs w:val="24"/>
                        </w:rPr>
                        <w:t xml:space="preserve">  </w:t>
                      </w:r>
                      <w:r w:rsidRPr="007053FA">
                        <w:rPr>
                          <w:sz w:val="24"/>
                          <w:szCs w:val="24"/>
                        </w:rPr>
                        <w:t xml:space="preserve">Good brand </w:t>
                      </w:r>
                    </w:p>
                    <w:p w14:paraId="3BBFB2DC" w14:textId="77777777" w:rsidR="00BE234A" w:rsidRPr="007053FA" w:rsidRDefault="00000000">
                      <w:pPr>
                        <w:rPr>
                          <w:sz w:val="24"/>
                          <w:szCs w:val="24"/>
                        </w:rPr>
                      </w:pPr>
                      <w:r w:rsidRPr="007053FA">
                        <w:rPr>
                          <w:sz w:val="24"/>
                          <w:szCs w:val="24"/>
                        </w:rPr>
                        <w:t xml:space="preserve">                                                                      </w:t>
                      </w:r>
                      <w:r w:rsidR="001A4F8C">
                        <w:rPr>
                          <w:sz w:val="24"/>
                          <w:szCs w:val="24"/>
                        </w:rPr>
                        <w:t xml:space="preserve">  </w:t>
                      </w:r>
                      <w:r w:rsidRPr="007053FA">
                        <w:rPr>
                          <w:sz w:val="24"/>
                          <w:szCs w:val="24"/>
                        </w:rPr>
                        <w:t xml:space="preserve"> Equity. Special </w:t>
                      </w:r>
                    </w:p>
                    <w:p w14:paraId="443D65E2" w14:textId="77777777" w:rsidR="00BE234A" w:rsidRPr="007053FA" w:rsidRDefault="00000000">
                      <w:pPr>
                        <w:rPr>
                          <w:sz w:val="24"/>
                          <w:szCs w:val="24"/>
                        </w:rPr>
                      </w:pPr>
                      <w:r w:rsidRPr="007053FA">
                        <w:rPr>
                          <w:sz w:val="24"/>
                          <w:szCs w:val="24"/>
                        </w:rPr>
                        <w:t xml:space="preserve">                                                                   </w:t>
                      </w:r>
                      <w:r w:rsidR="001A4F8C">
                        <w:rPr>
                          <w:sz w:val="24"/>
                          <w:szCs w:val="24"/>
                        </w:rPr>
                        <w:t xml:space="preserve">  </w:t>
                      </w:r>
                      <w:r w:rsidRPr="007053FA">
                        <w:rPr>
                          <w:sz w:val="24"/>
                          <w:szCs w:val="24"/>
                        </w:rPr>
                        <w:t>Offers and discounts.</w:t>
                      </w:r>
                    </w:p>
                    <w:p w14:paraId="027A5F47" w14:textId="77777777" w:rsidR="00BE234A" w:rsidRPr="007053FA" w:rsidRDefault="00BE234A">
                      <w:pPr>
                        <w:rPr>
                          <w:sz w:val="24"/>
                          <w:szCs w:val="24"/>
                        </w:rPr>
                      </w:pPr>
                    </w:p>
                    <w:p w14:paraId="2BA5E7E8" w14:textId="77777777" w:rsidR="00BE234A" w:rsidRPr="007053FA" w:rsidRDefault="00BE234A">
                      <w:pPr>
                        <w:rPr>
                          <w:sz w:val="24"/>
                          <w:szCs w:val="24"/>
                        </w:rPr>
                      </w:pPr>
                    </w:p>
                    <w:p w14:paraId="16BE8335" w14:textId="77777777" w:rsidR="004B69EA" w:rsidRPr="007053FA" w:rsidRDefault="00000000">
                      <w:pPr>
                        <w:rPr>
                          <w:sz w:val="24"/>
                          <w:szCs w:val="24"/>
                        </w:rPr>
                      </w:pPr>
                      <w:r w:rsidRPr="007053FA">
                        <w:rPr>
                          <w:sz w:val="24"/>
                          <w:szCs w:val="24"/>
                        </w:rPr>
                        <w:t xml:space="preserve">                                     </w:t>
                      </w:r>
                      <w:r w:rsidR="002E0F86">
                        <w:rPr>
                          <w:sz w:val="24"/>
                          <w:szCs w:val="24"/>
                        </w:rPr>
                        <w:t xml:space="preserve">  </w:t>
                      </w:r>
                      <w:r w:rsidRPr="007053FA">
                        <w:rPr>
                          <w:sz w:val="24"/>
                          <w:szCs w:val="24"/>
                        </w:rPr>
                        <w:t xml:space="preserve">            </w:t>
                      </w:r>
                      <w:r w:rsidR="00470D14" w:rsidRPr="007053FA">
                        <w:rPr>
                          <w:sz w:val="24"/>
                          <w:szCs w:val="24"/>
                        </w:rPr>
                        <w:t>High quality and</w:t>
                      </w:r>
                      <w:r w:rsidRPr="007053FA">
                        <w:rPr>
                          <w:sz w:val="24"/>
                          <w:szCs w:val="24"/>
                        </w:rPr>
                        <w:t xml:space="preserve">           Comfort and </w:t>
                      </w:r>
                    </w:p>
                    <w:p w14:paraId="25BC3D28" w14:textId="77777777" w:rsidR="00470D14" w:rsidRPr="007053FA" w:rsidRDefault="00000000">
                      <w:pPr>
                        <w:rPr>
                          <w:sz w:val="24"/>
                          <w:szCs w:val="24"/>
                        </w:rPr>
                      </w:pPr>
                      <w:r w:rsidRPr="007053FA">
                        <w:rPr>
                          <w:sz w:val="24"/>
                          <w:szCs w:val="24"/>
                        </w:rPr>
                        <w:t xml:space="preserve">                                           </w:t>
                      </w:r>
                      <w:r w:rsidR="00BE234A" w:rsidRPr="007053FA">
                        <w:rPr>
                          <w:sz w:val="24"/>
                          <w:szCs w:val="24"/>
                        </w:rPr>
                        <w:t xml:space="preserve">     </w:t>
                      </w:r>
                      <w:r w:rsidRPr="007053FA">
                        <w:rPr>
                          <w:sz w:val="24"/>
                          <w:szCs w:val="24"/>
                        </w:rPr>
                        <w:t>Innovati</w:t>
                      </w:r>
                      <w:r w:rsidR="00BE234A" w:rsidRPr="007053FA">
                        <w:rPr>
                          <w:sz w:val="24"/>
                          <w:szCs w:val="24"/>
                        </w:rPr>
                        <w:t xml:space="preserve">ve brand          </w:t>
                      </w:r>
                      <w:r w:rsidR="006A5D9F">
                        <w:rPr>
                          <w:sz w:val="24"/>
                          <w:szCs w:val="24"/>
                        </w:rPr>
                        <w:t xml:space="preserve">   </w:t>
                      </w:r>
                      <w:r w:rsidR="00BE234A" w:rsidRPr="007053FA">
                        <w:rPr>
                          <w:sz w:val="24"/>
                          <w:szCs w:val="24"/>
                        </w:rPr>
                        <w:t xml:space="preserve"> security       </w:t>
                      </w:r>
                    </w:p>
                    <w:p w14:paraId="4182E426" w14:textId="77777777" w:rsidR="004B69EA" w:rsidRPr="007053FA" w:rsidRDefault="004B69EA">
                      <w:pPr>
                        <w:rPr>
                          <w:sz w:val="24"/>
                          <w:szCs w:val="24"/>
                        </w:rPr>
                      </w:pPr>
                    </w:p>
                    <w:p w14:paraId="55775D9F" w14:textId="77777777" w:rsidR="004B69EA" w:rsidRPr="007053FA" w:rsidRDefault="004B69EA">
                      <w:pPr>
                        <w:rPr>
                          <w:sz w:val="24"/>
                          <w:szCs w:val="24"/>
                        </w:rPr>
                      </w:pPr>
                    </w:p>
                    <w:p w14:paraId="5F4F721A" w14:textId="77777777" w:rsidR="004B69EA" w:rsidRPr="007053FA" w:rsidRDefault="00000000">
                      <w:pPr>
                        <w:rPr>
                          <w:sz w:val="24"/>
                          <w:szCs w:val="24"/>
                        </w:rPr>
                      </w:pPr>
                      <w:r w:rsidRPr="007053FA">
                        <w:rPr>
                          <w:sz w:val="24"/>
                          <w:szCs w:val="24"/>
                        </w:rPr>
                        <w:t xml:space="preserve">                                </w:t>
                      </w:r>
                    </w:p>
                    <w:p w14:paraId="05D94B61" w14:textId="77777777" w:rsidR="004B69EA" w:rsidRPr="007053FA" w:rsidRDefault="00000000">
                      <w:pPr>
                        <w:rPr>
                          <w:sz w:val="24"/>
                          <w:szCs w:val="24"/>
                        </w:rPr>
                      </w:pPr>
                      <w:r w:rsidRPr="007053FA">
                        <w:rPr>
                          <w:sz w:val="24"/>
                          <w:szCs w:val="24"/>
                        </w:rPr>
                        <w:t xml:space="preserve">                      </w:t>
                      </w:r>
                      <w:r w:rsidR="003154BD">
                        <w:rPr>
                          <w:sz w:val="24"/>
                          <w:szCs w:val="24"/>
                        </w:rPr>
                        <w:t xml:space="preserve">     </w:t>
                      </w:r>
                      <w:r w:rsidRPr="007053FA">
                        <w:rPr>
                          <w:sz w:val="24"/>
                          <w:szCs w:val="24"/>
                        </w:rPr>
                        <w:t xml:space="preserve">  Durable and </w:t>
                      </w:r>
                      <w:r w:rsidR="00E94AD9" w:rsidRPr="007053FA">
                        <w:rPr>
                          <w:sz w:val="24"/>
                          <w:szCs w:val="24"/>
                        </w:rPr>
                        <w:t>functional                         Current trends and fashion</w:t>
                      </w:r>
                    </w:p>
                    <w:p w14:paraId="7C2D8C58" w14:textId="77777777" w:rsidR="004B69EA" w:rsidRPr="007053FA" w:rsidRDefault="004B69EA">
                      <w:pPr>
                        <w:rPr>
                          <w:sz w:val="24"/>
                          <w:szCs w:val="24"/>
                        </w:rPr>
                      </w:pPr>
                    </w:p>
                    <w:p w14:paraId="7A6E1070" w14:textId="77777777" w:rsidR="004B69EA" w:rsidRPr="007053FA" w:rsidRDefault="00000000">
                      <w:pPr>
                        <w:rPr>
                          <w:sz w:val="24"/>
                          <w:szCs w:val="24"/>
                        </w:rPr>
                      </w:pPr>
                      <w:r w:rsidRPr="007053FA">
                        <w:rPr>
                          <w:sz w:val="24"/>
                          <w:szCs w:val="24"/>
                        </w:rPr>
                        <w:t xml:space="preserve">               </w:t>
                      </w:r>
                    </w:p>
                    <w:p w14:paraId="6B799E48" w14:textId="77777777" w:rsidR="004B69EA" w:rsidRPr="007053FA" w:rsidRDefault="00000000" w:rsidP="00BE234A">
                      <w:pPr>
                        <w:jc w:val="center"/>
                        <w:rPr>
                          <w:b/>
                          <w:bCs/>
                          <w:color w:val="000000" w:themeColor="text1"/>
                          <w:sz w:val="24"/>
                          <w:szCs w:val="24"/>
                        </w:rPr>
                      </w:pPr>
                      <w:r w:rsidRPr="007053FA">
                        <w:rPr>
                          <w:b/>
                          <w:bCs/>
                          <w:color w:val="000000" w:themeColor="text1"/>
                          <w:sz w:val="24"/>
                          <w:szCs w:val="24"/>
                        </w:rPr>
                        <w:t>Salience</w:t>
                      </w:r>
                    </w:p>
                    <w:p w14:paraId="33BA2B44" w14:textId="77777777" w:rsidR="004E0132" w:rsidRPr="007053FA" w:rsidRDefault="00000000" w:rsidP="00BE234A">
                      <w:pPr>
                        <w:jc w:val="center"/>
                        <w:rPr>
                          <w:b/>
                          <w:bCs/>
                          <w:color w:val="FFFFFF" w:themeColor="background1"/>
                          <w:sz w:val="24"/>
                          <w:szCs w:val="24"/>
                        </w:rPr>
                      </w:pPr>
                      <w:r w:rsidRPr="007053FA">
                        <w:rPr>
                          <w:b/>
                          <w:bCs/>
                          <w:color w:val="FFFFFF" w:themeColor="background1"/>
                          <w:sz w:val="24"/>
                          <w:szCs w:val="24"/>
                        </w:rPr>
                        <w:t xml:space="preserve">High </w:t>
                      </w:r>
                      <w:r w:rsidR="008061E5" w:rsidRPr="007053FA">
                        <w:rPr>
                          <w:b/>
                          <w:bCs/>
                          <w:color w:val="FFFFFF" w:themeColor="background1"/>
                          <w:sz w:val="24"/>
                          <w:szCs w:val="24"/>
                        </w:rPr>
                        <w:t>level</w:t>
                      </w:r>
                      <w:r w:rsidRPr="007053FA">
                        <w:rPr>
                          <w:b/>
                          <w:bCs/>
                          <w:color w:val="FFFFFF" w:themeColor="background1"/>
                          <w:sz w:val="24"/>
                          <w:szCs w:val="24"/>
                        </w:rPr>
                        <w:t xml:space="preserve"> of Brand Awareness</w:t>
                      </w:r>
                    </w:p>
                    <w:p w14:paraId="081A93F7" w14:textId="77777777" w:rsidR="002B65C2" w:rsidRPr="007053FA" w:rsidRDefault="002B65C2" w:rsidP="00BE234A">
                      <w:pPr>
                        <w:jc w:val="center"/>
                        <w:rPr>
                          <w:b/>
                          <w:bCs/>
                          <w:color w:val="FFFFFF" w:themeColor="background1"/>
                          <w:sz w:val="24"/>
                          <w:szCs w:val="24"/>
                        </w:rPr>
                      </w:pPr>
                    </w:p>
                    <w:p w14:paraId="7EAB3069" w14:textId="77777777" w:rsidR="002B65C2" w:rsidRDefault="002B65C2" w:rsidP="00BE234A">
                      <w:pPr>
                        <w:jc w:val="center"/>
                        <w:rPr>
                          <w:b/>
                          <w:bCs/>
                          <w:color w:val="FFFFFF" w:themeColor="background1"/>
                        </w:rPr>
                      </w:pPr>
                    </w:p>
                    <w:p w14:paraId="086D2981" w14:textId="77777777" w:rsidR="002B65C2" w:rsidRDefault="002B65C2" w:rsidP="00BE234A">
                      <w:pPr>
                        <w:jc w:val="center"/>
                        <w:rPr>
                          <w:b/>
                          <w:bCs/>
                          <w:color w:val="FFFFFF" w:themeColor="background1"/>
                        </w:rPr>
                      </w:pPr>
                    </w:p>
                    <w:p w14:paraId="5EDDE8FE" w14:textId="77777777" w:rsidR="002B65C2" w:rsidRDefault="002B65C2" w:rsidP="00BE234A">
                      <w:pPr>
                        <w:jc w:val="center"/>
                        <w:rPr>
                          <w:b/>
                          <w:bCs/>
                          <w:color w:val="FFFFFF" w:themeColor="background1"/>
                        </w:rPr>
                      </w:pPr>
                    </w:p>
                    <w:p w14:paraId="02403BC8" w14:textId="77777777" w:rsidR="002B65C2" w:rsidRPr="00AD3567" w:rsidRDefault="002B65C2" w:rsidP="00BE234A">
                      <w:pPr>
                        <w:jc w:val="center"/>
                        <w:rPr>
                          <w:b/>
                          <w:bCs/>
                          <w:color w:val="FFFFFF" w:themeColor="background1"/>
                        </w:rPr>
                      </w:pPr>
                    </w:p>
                  </w:txbxContent>
                </v:textbox>
                <w10:wrap anchorx="page"/>
              </v:shape>
            </w:pict>
          </mc:Fallback>
        </mc:AlternateContent>
      </w:r>
    </w:p>
    <w:p w14:paraId="79204788" w14:textId="77777777" w:rsidR="0035680A" w:rsidRPr="006809D7" w:rsidRDefault="0035680A" w:rsidP="006809D7">
      <w:pPr>
        <w:pStyle w:val="ListParagraph"/>
        <w:jc w:val="both"/>
        <w:rPr>
          <w:rFonts w:ascii="Times New Roman" w:hAnsi="Times New Roman" w:cs="Times New Roman"/>
          <w:sz w:val="28"/>
          <w:szCs w:val="28"/>
        </w:rPr>
      </w:pPr>
    </w:p>
    <w:p w14:paraId="66652257" w14:textId="77777777" w:rsidR="005073F2" w:rsidRPr="006809D7" w:rsidRDefault="005073F2" w:rsidP="006809D7">
      <w:pPr>
        <w:pStyle w:val="ListParagraph"/>
        <w:jc w:val="both"/>
        <w:rPr>
          <w:rFonts w:ascii="Times New Roman" w:hAnsi="Times New Roman" w:cs="Times New Roman"/>
          <w:sz w:val="28"/>
          <w:szCs w:val="28"/>
        </w:rPr>
      </w:pPr>
    </w:p>
    <w:p w14:paraId="50E36036" w14:textId="77777777" w:rsidR="00F6619C" w:rsidRPr="006809D7" w:rsidRDefault="00000000" w:rsidP="006809D7">
      <w:pPr>
        <w:jc w:val="both"/>
        <w:rPr>
          <w:rFonts w:ascii="Times New Roman" w:hAnsi="Times New Roman" w:cs="Times New Roman"/>
        </w:rPr>
      </w:pPr>
      <w:r w:rsidRPr="006809D7">
        <w:rPr>
          <w:rFonts w:ascii="Times New Roman" w:hAnsi="Times New Roman" w:cs="Times New Roman"/>
        </w:rPr>
        <w:t xml:space="preserve">                                                                                  </w:t>
      </w:r>
      <w:r w:rsidR="001A4F8C" w:rsidRPr="006809D7">
        <w:rPr>
          <w:rFonts w:ascii="Times New Roman" w:hAnsi="Times New Roman" w:cs="Times New Roman"/>
        </w:rPr>
        <w:t xml:space="preserve">        </w:t>
      </w:r>
      <w:r w:rsidRPr="006809D7">
        <w:rPr>
          <w:rFonts w:ascii="Times New Roman" w:hAnsi="Times New Roman" w:cs="Times New Roman"/>
        </w:rPr>
        <w:t xml:space="preserve">  </w:t>
      </w:r>
      <w:r w:rsidR="004B69EA" w:rsidRPr="006809D7">
        <w:rPr>
          <w:rFonts w:ascii="Times New Roman" w:hAnsi="Times New Roman" w:cs="Times New Roman"/>
        </w:rPr>
        <w:t>Resonance</w:t>
      </w:r>
    </w:p>
    <w:p w14:paraId="3DEED414" w14:textId="77777777" w:rsidR="0015612D" w:rsidRPr="006809D7" w:rsidRDefault="0015612D" w:rsidP="006809D7">
      <w:pPr>
        <w:pStyle w:val="ListParagraph"/>
        <w:jc w:val="both"/>
        <w:rPr>
          <w:rFonts w:ascii="Times New Roman" w:hAnsi="Times New Roman" w:cs="Times New Roman"/>
          <w:sz w:val="28"/>
          <w:szCs w:val="28"/>
        </w:rPr>
      </w:pPr>
    </w:p>
    <w:p w14:paraId="0E4AE2A7" w14:textId="77777777" w:rsidR="001B36D7" w:rsidRPr="006809D7" w:rsidRDefault="001B36D7" w:rsidP="006809D7">
      <w:pPr>
        <w:ind w:left="720"/>
        <w:jc w:val="both"/>
        <w:rPr>
          <w:rFonts w:ascii="Times New Roman" w:hAnsi="Times New Roman" w:cs="Times New Roman"/>
          <w:sz w:val="28"/>
          <w:szCs w:val="28"/>
        </w:rPr>
      </w:pPr>
    </w:p>
    <w:p w14:paraId="69E5DCE8" w14:textId="77777777" w:rsidR="005D7CD2" w:rsidRPr="006809D7" w:rsidRDefault="005D7CD2" w:rsidP="006809D7">
      <w:pPr>
        <w:ind w:left="720"/>
        <w:jc w:val="both"/>
        <w:rPr>
          <w:rFonts w:ascii="Times New Roman" w:hAnsi="Times New Roman" w:cs="Times New Roman"/>
          <w:sz w:val="28"/>
          <w:szCs w:val="28"/>
        </w:rPr>
      </w:pPr>
    </w:p>
    <w:p w14:paraId="3258B1FC" w14:textId="77777777" w:rsidR="005D7CD2" w:rsidRPr="006809D7" w:rsidRDefault="00000000" w:rsidP="006809D7">
      <w:pPr>
        <w:ind w:left="72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5B568660" wp14:editId="216DFA87">
                <wp:simplePos x="0" y="0"/>
                <wp:positionH relativeFrom="column">
                  <wp:posOffset>2307265</wp:posOffset>
                </wp:positionH>
                <wp:positionV relativeFrom="paragraph">
                  <wp:posOffset>189762</wp:posOffset>
                </wp:positionV>
                <wp:extent cx="2455914" cy="310"/>
                <wp:effectExtent l="0" t="0" r="0" b="0"/>
                <wp:wrapNone/>
                <wp:docPr id="1991836158" name="Straight Connector 9"/>
                <wp:cNvGraphicFramePr/>
                <a:graphic xmlns:a="http://schemas.openxmlformats.org/drawingml/2006/main">
                  <a:graphicData uri="http://schemas.microsoft.com/office/word/2010/wordprocessingShape">
                    <wps:wsp>
                      <wps:cNvCnPr/>
                      <wps:spPr>
                        <a:xfrm flipV="1">
                          <a:off x="0" y="0"/>
                          <a:ext cx="2455914" cy="3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9" o:spid="_x0000_s1026" style="flip:y;mso-height-percent:0;mso-height-relative:margin;mso-width-percent:0;mso-width-relative:margin;mso-wrap-distance-bottom:0;mso-wrap-distance-left:9pt;mso-wrap-distance-right:9pt;mso-wrap-distance-top:0;mso-wrap-style:square;position:absolute;visibility:visible;z-index:251662336" from="181.65pt,14.95pt" to="375.05pt,14.95pt" strokecolor="black" strokeweight="0.5pt">
                <v:stroke joinstyle="miter"/>
              </v:line>
            </w:pict>
          </mc:Fallback>
        </mc:AlternateContent>
      </w:r>
      <w:r w:rsidR="006D56D6" w:rsidRPr="006809D7">
        <w:rPr>
          <w:rFonts w:ascii="Times New Roman" w:hAnsi="Times New Roman" w:cs="Times New Roman"/>
          <w:noProof/>
          <w:sz w:val="28"/>
          <w:szCs w:val="28"/>
        </w:rPr>
        <mc:AlternateContent>
          <mc:Choice Requires="wps">
            <w:drawing>
              <wp:anchor distT="0" distB="0" distL="114300" distR="114300" simplePos="0" relativeHeight="251667456" behindDoc="0" locked="0" layoutInCell="1" allowOverlap="1" wp14:anchorId="1330C4DE" wp14:editId="50FD387D">
                <wp:simplePos x="0" y="0"/>
                <wp:positionH relativeFrom="column">
                  <wp:posOffset>3142806</wp:posOffset>
                </wp:positionH>
                <wp:positionV relativeFrom="paragraph">
                  <wp:posOffset>190072</wp:posOffset>
                </wp:positionV>
                <wp:extent cx="15063" cy="2402958"/>
                <wp:effectExtent l="0" t="0" r="23495" b="35560"/>
                <wp:wrapNone/>
                <wp:docPr id="1724133593" name="Straight Connector 12"/>
                <wp:cNvGraphicFramePr/>
                <a:graphic xmlns:a="http://schemas.openxmlformats.org/drawingml/2006/main">
                  <a:graphicData uri="http://schemas.microsoft.com/office/word/2010/wordprocessingShape">
                    <wps:wsp>
                      <wps:cNvCnPr/>
                      <wps:spPr>
                        <a:xfrm>
                          <a:off x="0" y="0"/>
                          <a:ext cx="15063" cy="240295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 o:spid="_x0000_s1027" style="mso-height-percent:0;mso-height-relative:margin;mso-width-percent:0;mso-width-relative:margin;mso-wrap-distance-bottom:0;mso-wrap-distance-left:9pt;mso-wrap-distance-right:9pt;mso-wrap-distance-top:0;mso-wrap-style:square;position:absolute;visibility:visible;z-index:251668480" from="247.45pt,14.95pt" to="248.65pt,204.15pt" strokecolor="black" strokeweight="0.5pt">
                <v:stroke joinstyle="miter"/>
              </v:line>
            </w:pict>
          </mc:Fallback>
        </mc:AlternateContent>
      </w:r>
    </w:p>
    <w:p w14:paraId="0FB0D423" w14:textId="77777777" w:rsidR="00545F4E" w:rsidRPr="006809D7" w:rsidRDefault="00000000" w:rsidP="006809D7">
      <w:pPr>
        <w:tabs>
          <w:tab w:val="left" w:pos="3435"/>
          <w:tab w:val="center" w:pos="5040"/>
        </w:tabs>
        <w:ind w:left="720"/>
        <w:jc w:val="both"/>
        <w:rPr>
          <w:rFonts w:ascii="Times New Roman" w:hAnsi="Times New Roman" w:cs="Times New Roman"/>
          <w:sz w:val="28"/>
          <w:szCs w:val="28"/>
        </w:rPr>
      </w:pPr>
      <w:r w:rsidRPr="006809D7">
        <w:rPr>
          <w:rFonts w:ascii="Times New Roman" w:hAnsi="Times New Roman" w:cs="Times New Roman"/>
          <w:sz w:val="28"/>
          <w:szCs w:val="28"/>
        </w:rPr>
        <w:tab/>
      </w:r>
      <w:r w:rsidR="002E0F86" w:rsidRPr="006809D7">
        <w:rPr>
          <w:rFonts w:ascii="Times New Roman" w:hAnsi="Times New Roman" w:cs="Times New Roman"/>
          <w:sz w:val="28"/>
          <w:szCs w:val="28"/>
        </w:rPr>
        <w:t xml:space="preserve"> </w:t>
      </w:r>
      <w:r w:rsidRPr="006809D7">
        <w:rPr>
          <w:rFonts w:ascii="Times New Roman" w:hAnsi="Times New Roman" w:cs="Times New Roman"/>
          <w:sz w:val="28"/>
          <w:szCs w:val="28"/>
        </w:rPr>
        <w:t>Judgment</w:t>
      </w:r>
      <w:r w:rsidRPr="006809D7">
        <w:rPr>
          <w:rFonts w:ascii="Times New Roman" w:hAnsi="Times New Roman" w:cs="Times New Roman"/>
          <w:sz w:val="28"/>
          <w:szCs w:val="28"/>
        </w:rPr>
        <w:tab/>
        <w:t xml:space="preserve">                Feelings</w:t>
      </w:r>
    </w:p>
    <w:p w14:paraId="0DC6F00D" w14:textId="77777777" w:rsidR="007E55B3" w:rsidRPr="006809D7" w:rsidRDefault="007E55B3" w:rsidP="006809D7">
      <w:pPr>
        <w:pStyle w:val="ListParagraph"/>
        <w:jc w:val="both"/>
        <w:rPr>
          <w:rFonts w:ascii="Times New Roman" w:hAnsi="Times New Roman" w:cs="Times New Roman"/>
          <w:sz w:val="28"/>
          <w:szCs w:val="28"/>
        </w:rPr>
      </w:pPr>
    </w:p>
    <w:p w14:paraId="23F3D214" w14:textId="77777777" w:rsidR="007E55B3" w:rsidRPr="006809D7" w:rsidRDefault="007E55B3" w:rsidP="006809D7">
      <w:pPr>
        <w:pStyle w:val="ListParagraph"/>
        <w:jc w:val="both"/>
        <w:rPr>
          <w:rFonts w:ascii="Times New Roman" w:hAnsi="Times New Roman" w:cs="Times New Roman"/>
          <w:sz w:val="28"/>
          <w:szCs w:val="28"/>
        </w:rPr>
      </w:pPr>
    </w:p>
    <w:p w14:paraId="5BCF1B50" w14:textId="77777777" w:rsidR="008D33D8"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1D6CE3F6" wp14:editId="757211F5">
                <wp:simplePos x="0" y="0"/>
                <wp:positionH relativeFrom="column">
                  <wp:posOffset>1584251</wp:posOffset>
                </wp:positionH>
                <wp:positionV relativeFrom="paragraph">
                  <wp:posOffset>77145</wp:posOffset>
                </wp:positionV>
                <wp:extent cx="3774558" cy="53163"/>
                <wp:effectExtent l="0" t="0" r="35560" b="23495"/>
                <wp:wrapNone/>
                <wp:docPr id="1178915803" name="Straight Connector 11"/>
                <wp:cNvGraphicFramePr/>
                <a:graphic xmlns:a="http://schemas.openxmlformats.org/drawingml/2006/main">
                  <a:graphicData uri="http://schemas.microsoft.com/office/word/2010/wordprocessingShape">
                    <wps:wsp>
                      <wps:cNvCnPr/>
                      <wps:spPr>
                        <a:xfrm flipV="1">
                          <a:off x="0" y="0"/>
                          <a:ext cx="3774558" cy="5316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1" o:spid="_x0000_s1028" style="flip:y;mso-height-percent:0;mso-height-relative:margin;mso-width-percent:0;mso-width-relative:margin;mso-wrap-distance-bottom:0;mso-wrap-distance-left:9pt;mso-wrap-distance-right:9pt;mso-wrap-distance-top:0;mso-wrap-style:square;position:absolute;visibility:visible;z-index:251666432" from="124.75pt,6.05pt" to="421.95pt,10.25pt" strokecolor="black" strokeweight="0.5pt">
                <v:stroke joinstyle="miter"/>
              </v:line>
            </w:pict>
          </mc:Fallback>
        </mc:AlternateContent>
      </w:r>
    </w:p>
    <w:p w14:paraId="3357A1EE" w14:textId="77777777" w:rsidR="00166443" w:rsidRPr="006809D7" w:rsidRDefault="00000000" w:rsidP="006809D7">
      <w:pPr>
        <w:tabs>
          <w:tab w:val="left" w:pos="3060"/>
          <w:tab w:val="left" w:pos="5535"/>
        </w:tabs>
        <w:jc w:val="both"/>
        <w:rPr>
          <w:rFonts w:ascii="Times New Roman" w:hAnsi="Times New Roman" w:cs="Times New Roman"/>
          <w:sz w:val="28"/>
          <w:szCs w:val="28"/>
        </w:rPr>
      </w:pPr>
      <w:r w:rsidRPr="006809D7">
        <w:rPr>
          <w:rFonts w:ascii="Times New Roman" w:hAnsi="Times New Roman" w:cs="Times New Roman"/>
          <w:sz w:val="28"/>
          <w:szCs w:val="28"/>
        </w:rPr>
        <w:tab/>
        <w:t>Performance</w:t>
      </w:r>
      <w:r w:rsidRPr="006809D7">
        <w:rPr>
          <w:rFonts w:ascii="Times New Roman" w:hAnsi="Times New Roman" w:cs="Times New Roman"/>
          <w:sz w:val="28"/>
          <w:szCs w:val="28"/>
        </w:rPr>
        <w:tab/>
        <w:t>Imagery</w:t>
      </w:r>
    </w:p>
    <w:p w14:paraId="43EC0772" w14:textId="77777777" w:rsidR="00166443" w:rsidRPr="006809D7" w:rsidRDefault="00000000" w:rsidP="006809D7">
      <w:pPr>
        <w:tabs>
          <w:tab w:val="left" w:pos="2940"/>
        </w:tabs>
        <w:jc w:val="both"/>
        <w:rPr>
          <w:rFonts w:ascii="Times New Roman" w:hAnsi="Times New Roman" w:cs="Times New Roman"/>
          <w:color w:val="FFFFFF" w:themeColor="background1"/>
          <w:sz w:val="24"/>
          <w:szCs w:val="24"/>
        </w:rPr>
      </w:pPr>
      <w:r w:rsidRPr="006809D7">
        <w:rPr>
          <w:rFonts w:ascii="Times New Roman" w:hAnsi="Times New Roman" w:cs="Times New Roman"/>
          <w:color w:val="FFFFFF" w:themeColor="background1"/>
          <w:sz w:val="24"/>
          <w:szCs w:val="24"/>
        </w:rPr>
        <w:t xml:space="preserve">                              </w:t>
      </w:r>
      <w:r w:rsidR="003154BD" w:rsidRPr="006809D7">
        <w:rPr>
          <w:rFonts w:ascii="Times New Roman" w:hAnsi="Times New Roman" w:cs="Times New Roman"/>
          <w:color w:val="FFFFFF" w:themeColor="background1"/>
          <w:sz w:val="24"/>
          <w:szCs w:val="24"/>
        </w:rPr>
        <w:t xml:space="preserve"> </w:t>
      </w:r>
      <w:r w:rsidRPr="006809D7">
        <w:rPr>
          <w:rFonts w:ascii="Times New Roman" w:hAnsi="Times New Roman" w:cs="Times New Roman"/>
          <w:color w:val="FFFFFF" w:themeColor="background1"/>
          <w:sz w:val="24"/>
          <w:szCs w:val="24"/>
        </w:rPr>
        <w:t xml:space="preserve">    High-quality athletic</w:t>
      </w:r>
      <w:r w:rsidRPr="006809D7">
        <w:rPr>
          <w:rFonts w:ascii="Times New Roman" w:hAnsi="Times New Roman" w:cs="Times New Roman"/>
          <w:color w:val="FFFFFF" w:themeColor="background1"/>
          <w:sz w:val="28"/>
          <w:szCs w:val="28"/>
        </w:rPr>
        <w:t xml:space="preserve"> </w:t>
      </w:r>
      <w:r w:rsidRPr="006809D7">
        <w:rPr>
          <w:rFonts w:ascii="Times New Roman" w:hAnsi="Times New Roman" w:cs="Times New Roman"/>
          <w:color w:val="FFFFFF" w:themeColor="background1"/>
          <w:sz w:val="24"/>
          <w:szCs w:val="24"/>
        </w:rPr>
        <w:t xml:space="preserve">wear </w:t>
      </w:r>
      <w:r w:rsidR="009D2400">
        <w:rPr>
          <w:rFonts w:ascii="Times New Roman" w:hAnsi="Times New Roman" w:cs="Times New Roman"/>
          <w:color w:val="FFFFFF" w:themeColor="background1"/>
          <w:sz w:val="24"/>
          <w:szCs w:val="24"/>
        </w:rPr>
        <w:t xml:space="preserve">       </w:t>
      </w:r>
      <w:r w:rsidR="00E94AD9" w:rsidRPr="006809D7">
        <w:rPr>
          <w:rFonts w:ascii="Times New Roman" w:hAnsi="Times New Roman" w:cs="Times New Roman"/>
          <w:color w:val="FFFFFF" w:themeColor="background1"/>
          <w:sz w:val="24"/>
          <w:szCs w:val="24"/>
        </w:rPr>
        <w:t xml:space="preserve"> Unique symbols that </w:t>
      </w:r>
      <w:r w:rsidR="00B572CE" w:rsidRPr="006809D7">
        <w:rPr>
          <w:rFonts w:ascii="Times New Roman" w:hAnsi="Times New Roman" w:cs="Times New Roman"/>
          <w:color w:val="FFFFFF" w:themeColor="background1"/>
          <w:sz w:val="24"/>
          <w:szCs w:val="24"/>
        </w:rPr>
        <w:t>support</w:t>
      </w:r>
    </w:p>
    <w:p w14:paraId="50E66E0A" w14:textId="77777777" w:rsidR="00AC678C" w:rsidRPr="006809D7" w:rsidRDefault="00AC678C" w:rsidP="006809D7">
      <w:pPr>
        <w:jc w:val="both"/>
        <w:rPr>
          <w:rFonts w:ascii="Times New Roman" w:hAnsi="Times New Roman" w:cs="Times New Roman"/>
          <w:sz w:val="28"/>
          <w:szCs w:val="28"/>
        </w:rPr>
      </w:pPr>
    </w:p>
    <w:p w14:paraId="3318565E" w14:textId="77777777" w:rsidR="00AB7CB7" w:rsidRPr="006809D7" w:rsidRDefault="00000000" w:rsidP="006809D7">
      <w:pPr>
        <w:pStyle w:val="ListParagraph"/>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3427C9AF" wp14:editId="757104C7">
                <wp:simplePos x="0" y="0"/>
                <wp:positionH relativeFrom="column">
                  <wp:posOffset>850605</wp:posOffset>
                </wp:positionH>
                <wp:positionV relativeFrom="paragraph">
                  <wp:posOffset>116870</wp:posOffset>
                </wp:positionV>
                <wp:extent cx="5316175" cy="0"/>
                <wp:effectExtent l="0" t="0" r="0" b="0"/>
                <wp:wrapNone/>
                <wp:docPr id="785339526" name="Straight Connector 10"/>
                <wp:cNvGraphicFramePr/>
                <a:graphic xmlns:a="http://schemas.openxmlformats.org/drawingml/2006/main">
                  <a:graphicData uri="http://schemas.microsoft.com/office/word/2010/wordprocessingShape">
                    <wps:wsp>
                      <wps:cNvCnPr/>
                      <wps:spPr>
                        <a:xfrm>
                          <a:off x="0" y="0"/>
                          <a:ext cx="53161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0" o:spid="_x0000_s1029" style="mso-height-percent:0;mso-height-relative:margin;mso-width-percent:0;mso-width-relative:margin;mso-wrap-distance-bottom:0;mso-wrap-distance-left:9pt;mso-wrap-distance-right:9pt;mso-wrap-distance-top:0;mso-wrap-style:square;position:absolute;visibility:visible;z-index:251664384" from="67pt,9.2pt" to="485.6pt,9.2pt" strokecolor="black" strokeweight="0.5pt">
                <v:stroke joinstyle="miter"/>
              </v:line>
            </w:pict>
          </mc:Fallback>
        </mc:AlternateContent>
      </w:r>
    </w:p>
    <w:p w14:paraId="47B61ABB" w14:textId="77777777" w:rsidR="00C40605" w:rsidRPr="006809D7" w:rsidRDefault="00C40605" w:rsidP="006809D7">
      <w:pPr>
        <w:jc w:val="both"/>
        <w:rPr>
          <w:rFonts w:ascii="Times New Roman" w:hAnsi="Times New Roman" w:cs="Times New Roman"/>
          <w:sz w:val="28"/>
          <w:szCs w:val="28"/>
        </w:rPr>
      </w:pPr>
    </w:p>
    <w:p w14:paraId="302C55D2" w14:textId="77777777" w:rsidR="0039660A" w:rsidRPr="006809D7" w:rsidRDefault="0039660A" w:rsidP="006809D7">
      <w:pPr>
        <w:jc w:val="both"/>
        <w:rPr>
          <w:rFonts w:ascii="Times New Roman" w:hAnsi="Times New Roman" w:cs="Times New Roman"/>
          <w:sz w:val="28"/>
          <w:szCs w:val="28"/>
        </w:rPr>
      </w:pPr>
    </w:p>
    <w:p w14:paraId="2FE5239F" w14:textId="77777777" w:rsidR="0039660A" w:rsidRPr="006809D7" w:rsidRDefault="0039660A" w:rsidP="006809D7">
      <w:pPr>
        <w:jc w:val="both"/>
        <w:rPr>
          <w:rFonts w:ascii="Times New Roman" w:hAnsi="Times New Roman" w:cs="Times New Roman"/>
          <w:sz w:val="28"/>
          <w:szCs w:val="28"/>
        </w:rPr>
      </w:pPr>
    </w:p>
    <w:p w14:paraId="0494456F" w14:textId="77777777" w:rsidR="00C40605" w:rsidRPr="006809D7" w:rsidRDefault="00000000" w:rsidP="006809D7">
      <w:pPr>
        <w:jc w:val="center"/>
        <w:rPr>
          <w:rFonts w:ascii="Times New Roman" w:hAnsi="Times New Roman" w:cs="Times New Roman"/>
          <w:sz w:val="28"/>
          <w:szCs w:val="28"/>
        </w:rPr>
      </w:pPr>
      <w:r w:rsidRPr="006809D7">
        <w:rPr>
          <w:rFonts w:ascii="Times New Roman" w:hAnsi="Times New Roman" w:cs="Times New Roman"/>
          <w:sz w:val="28"/>
          <w:szCs w:val="28"/>
        </w:rPr>
        <w:t>(Source Created by the learner.)</w:t>
      </w:r>
    </w:p>
    <w:p w14:paraId="47386F6B" w14:textId="77777777" w:rsidR="00791331" w:rsidRPr="006809D7" w:rsidRDefault="00791331" w:rsidP="006809D7">
      <w:pPr>
        <w:jc w:val="both"/>
        <w:rPr>
          <w:rFonts w:ascii="Times New Roman" w:hAnsi="Times New Roman" w:cs="Times New Roman"/>
          <w:sz w:val="28"/>
          <w:szCs w:val="28"/>
        </w:rPr>
      </w:pPr>
    </w:p>
    <w:p w14:paraId="5B172945" w14:textId="77777777" w:rsidR="00791331"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b/>
          <w:bCs/>
          <w:sz w:val="28"/>
          <w:szCs w:val="28"/>
        </w:rPr>
        <w:t>Brand Salience</w:t>
      </w:r>
      <w:r w:rsidRPr="006809D7">
        <w:rPr>
          <w:rFonts w:ascii="Times New Roman" w:hAnsi="Times New Roman" w:cs="Times New Roman"/>
          <w:sz w:val="28"/>
          <w:szCs w:val="28"/>
        </w:rPr>
        <w:t xml:space="preserve">:  Due to the jumping Puma logo's frequent use in Puma's product ranges, advertising campaigns, and sponsorships, the company has elevated its </w:t>
      </w:r>
      <w:r w:rsidRPr="006809D7">
        <w:rPr>
          <w:rFonts w:ascii="Times New Roman" w:hAnsi="Times New Roman" w:cs="Times New Roman"/>
          <w:sz w:val="28"/>
          <w:szCs w:val="28"/>
        </w:rPr>
        <w:lastRenderedPageBreak/>
        <w:t>degree of brand salience. The logo has gained quick notoriety and is connected to premium sporting apparel and footwear. With a global distribution network and a presence in several sports categories, Puma also has a significant market presence, which further boosts the salience of its brand.</w:t>
      </w:r>
    </w:p>
    <w:p w14:paraId="22972E42" w14:textId="77777777" w:rsidR="00791331"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b/>
          <w:bCs/>
          <w:sz w:val="28"/>
          <w:szCs w:val="28"/>
        </w:rPr>
        <w:t>Brand Performance</w:t>
      </w:r>
      <w:r w:rsidRPr="006809D7">
        <w:rPr>
          <w:rFonts w:ascii="Times New Roman" w:hAnsi="Times New Roman" w:cs="Times New Roman"/>
          <w:sz w:val="28"/>
          <w:szCs w:val="28"/>
        </w:rPr>
        <w:t>: Puma has become a market leader because of its dedication to creating high-performance athletic footwear and apparel. To make sure that its goods are long-lasting, co</w:t>
      </w:r>
      <w:r w:rsidR="00BB5070" w:rsidRPr="006809D7">
        <w:rPr>
          <w:rFonts w:ascii="Times New Roman" w:hAnsi="Times New Roman" w:cs="Times New Roman"/>
          <w:sz w:val="28"/>
          <w:szCs w:val="28"/>
        </w:rPr>
        <w:t>mfortable</w:t>
      </w:r>
      <w:r w:rsidRPr="006809D7">
        <w:rPr>
          <w:rFonts w:ascii="Times New Roman" w:hAnsi="Times New Roman" w:cs="Times New Roman"/>
          <w:sz w:val="28"/>
          <w:szCs w:val="28"/>
        </w:rPr>
        <w:t>, and useful, the business has made significant investments in research and development. Puma has also collaborated with elite athletes to create and market goods that satisfy the stringent requirements of professional sports, further solidifying its reputation for excellence.</w:t>
      </w:r>
    </w:p>
    <w:p w14:paraId="1CD66CED" w14:textId="77777777" w:rsidR="00791331"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b/>
          <w:bCs/>
          <w:sz w:val="28"/>
          <w:szCs w:val="28"/>
        </w:rPr>
        <w:t>Brand Imagery</w:t>
      </w:r>
      <w:r w:rsidRPr="006809D7">
        <w:rPr>
          <w:rFonts w:ascii="Times New Roman" w:hAnsi="Times New Roman" w:cs="Times New Roman"/>
          <w:sz w:val="28"/>
          <w:szCs w:val="28"/>
        </w:rPr>
        <w:t>:</w:t>
      </w:r>
      <w:r w:rsidR="00BB5070" w:rsidRPr="006809D7">
        <w:rPr>
          <w:rFonts w:ascii="Times New Roman" w:hAnsi="Times New Roman" w:cs="Times New Roman"/>
          <w:sz w:val="28"/>
          <w:szCs w:val="28"/>
        </w:rPr>
        <w:t xml:space="preserve"> The advertising campaigns, merchandise designs, and sponsorships for Puma all include the company's logo. The company is well renowned for its modern, edgy look that combines fashion and utility. Puma's marketing promotes the value of keeping active and pursuing one's hobbies, portraying the firm as more than just a provider of athletic clothing. Further enhancing its brand image and drawing in a larger audience has been made possible by Puma's partnerships with prominent designers and celebrities.</w:t>
      </w:r>
    </w:p>
    <w:p w14:paraId="691D767E" w14:textId="77777777" w:rsidR="00BB5070"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b/>
          <w:bCs/>
          <w:sz w:val="28"/>
          <w:szCs w:val="28"/>
        </w:rPr>
        <w:t>Brand Resonance</w:t>
      </w:r>
      <w:r w:rsidRPr="006809D7">
        <w:rPr>
          <w:rFonts w:ascii="Times New Roman" w:hAnsi="Times New Roman" w:cs="Times New Roman"/>
          <w:sz w:val="28"/>
          <w:szCs w:val="28"/>
        </w:rPr>
        <w:t>: The devoted client base of Puma attests to the brand capacity to forge deep emotional bond with customers. Using social media to interact with customers and encourage them to share their experiences, the company has created a community around its products. In order to further cement its links with its target market, Puma sponsors several sports teams and competitions. Puma has been successful in building a brand that has a strong emotional connection with customers by constantly producing high-quality goods and encouraging a sense of community and belonging.</w:t>
      </w:r>
    </w:p>
    <w:p w14:paraId="2A57BB08" w14:textId="77777777" w:rsidR="00243C99" w:rsidRPr="006809D7" w:rsidRDefault="00000000" w:rsidP="006809D7">
      <w:pPr>
        <w:pStyle w:val="Heading2"/>
        <w:jc w:val="both"/>
        <w:rPr>
          <w:rFonts w:ascii="Times New Roman" w:hAnsi="Times New Roman" w:cs="Times New Roman"/>
          <w:b/>
          <w:bCs/>
          <w:color w:val="auto"/>
          <w:sz w:val="32"/>
          <w:szCs w:val="32"/>
        </w:rPr>
      </w:pPr>
      <w:bookmarkStart w:id="17" w:name="_Toc133551191"/>
      <w:r w:rsidRPr="006809D7">
        <w:rPr>
          <w:rFonts w:ascii="Times New Roman" w:hAnsi="Times New Roman" w:cs="Times New Roman"/>
          <w:b/>
          <w:bCs/>
          <w:color w:val="auto"/>
          <w:sz w:val="32"/>
          <w:szCs w:val="32"/>
        </w:rPr>
        <w:t>Advantages and disadvantages of the Keller brand equity model</w:t>
      </w:r>
      <w:bookmarkEnd w:id="17"/>
    </w:p>
    <w:p w14:paraId="02AEF408" w14:textId="77777777" w:rsidR="009405EB" w:rsidRPr="006809D7" w:rsidRDefault="00000000" w:rsidP="006809D7">
      <w:pPr>
        <w:jc w:val="both"/>
        <w:rPr>
          <w:rFonts w:ascii="Times New Roman" w:hAnsi="Times New Roman" w:cs="Times New Roman"/>
          <w:b/>
          <w:bCs/>
          <w:sz w:val="32"/>
          <w:szCs w:val="32"/>
        </w:rPr>
      </w:pPr>
      <w:r w:rsidRPr="006809D7">
        <w:rPr>
          <w:rFonts w:ascii="Times New Roman" w:hAnsi="Times New Roman" w:cs="Times New Roman"/>
          <w:b/>
          <w:bCs/>
          <w:sz w:val="32"/>
          <w:szCs w:val="32"/>
        </w:rPr>
        <w:t>The Advantages of Keller brand equity model:</w:t>
      </w:r>
    </w:p>
    <w:p w14:paraId="0CD48D62" w14:textId="77777777" w:rsidR="00275A16" w:rsidRPr="006809D7" w:rsidRDefault="00000000" w:rsidP="006809D7">
      <w:pPr>
        <w:pStyle w:val="ListParagraph"/>
        <w:numPr>
          <w:ilvl w:val="0"/>
          <w:numId w:val="9"/>
        </w:numPr>
        <w:jc w:val="both"/>
        <w:rPr>
          <w:rFonts w:ascii="Times New Roman" w:hAnsi="Times New Roman" w:cs="Times New Roman"/>
          <w:sz w:val="28"/>
          <w:szCs w:val="28"/>
        </w:rPr>
      </w:pPr>
      <w:r w:rsidRPr="006809D7">
        <w:rPr>
          <w:rFonts w:ascii="Times New Roman" w:hAnsi="Times New Roman" w:cs="Times New Roman"/>
          <w:sz w:val="28"/>
          <w:szCs w:val="28"/>
        </w:rPr>
        <w:t>Puma has a high brand salience, which implies that when customers are looking for sports apparel and shoes, they are likely to think of the company first.</w:t>
      </w:r>
    </w:p>
    <w:p w14:paraId="51409E1A" w14:textId="77777777" w:rsidR="009405EB" w:rsidRPr="006809D7" w:rsidRDefault="00000000" w:rsidP="006809D7">
      <w:pPr>
        <w:pStyle w:val="ListParagraph"/>
        <w:numPr>
          <w:ilvl w:val="0"/>
          <w:numId w:val="9"/>
        </w:numPr>
        <w:jc w:val="both"/>
        <w:rPr>
          <w:rFonts w:ascii="Times New Roman" w:hAnsi="Times New Roman" w:cs="Times New Roman"/>
          <w:sz w:val="28"/>
          <w:szCs w:val="28"/>
        </w:rPr>
      </w:pPr>
      <w:r w:rsidRPr="006809D7">
        <w:rPr>
          <w:rFonts w:ascii="Times New Roman" w:hAnsi="Times New Roman" w:cs="Times New Roman"/>
          <w:sz w:val="28"/>
          <w:szCs w:val="28"/>
        </w:rPr>
        <w:t>A high social media presence enables the brand to interact with consumers more intimately and engagingly, which may assist to enhance brand recognition and loyalty.</w:t>
      </w:r>
    </w:p>
    <w:p w14:paraId="36FE3071" w14:textId="77777777" w:rsidR="00275A16" w:rsidRPr="006809D7" w:rsidRDefault="00000000" w:rsidP="006809D7">
      <w:pPr>
        <w:pStyle w:val="ListParagraph"/>
        <w:numPr>
          <w:ilvl w:val="0"/>
          <w:numId w:val="9"/>
        </w:numPr>
        <w:jc w:val="both"/>
        <w:rPr>
          <w:rFonts w:ascii="Times New Roman" w:hAnsi="Times New Roman" w:cs="Times New Roman"/>
          <w:sz w:val="28"/>
          <w:szCs w:val="28"/>
        </w:rPr>
      </w:pPr>
      <w:r w:rsidRPr="006809D7">
        <w:rPr>
          <w:rFonts w:ascii="Times New Roman" w:hAnsi="Times New Roman" w:cs="Times New Roman"/>
          <w:sz w:val="28"/>
          <w:szCs w:val="28"/>
        </w:rPr>
        <w:lastRenderedPageBreak/>
        <w:t>Puma's emphasis on functionality, style, and innovation has contributed to the development of a good brand perception, which may boost consumer satisfaction and brand loyalty.</w:t>
      </w:r>
    </w:p>
    <w:p w14:paraId="509523E9" w14:textId="77777777" w:rsidR="00C825E9" w:rsidRPr="006809D7" w:rsidRDefault="00000000" w:rsidP="006809D7">
      <w:pPr>
        <w:pStyle w:val="ListParagraph"/>
        <w:numPr>
          <w:ilvl w:val="0"/>
          <w:numId w:val="9"/>
        </w:numPr>
        <w:jc w:val="both"/>
        <w:rPr>
          <w:rFonts w:ascii="Times New Roman" w:hAnsi="Times New Roman" w:cs="Times New Roman"/>
          <w:sz w:val="28"/>
          <w:szCs w:val="28"/>
        </w:rPr>
      </w:pPr>
      <w:r w:rsidRPr="006809D7">
        <w:rPr>
          <w:rFonts w:ascii="Times New Roman" w:hAnsi="Times New Roman" w:cs="Times New Roman"/>
          <w:sz w:val="28"/>
          <w:szCs w:val="28"/>
        </w:rPr>
        <w:t>With operations in more than 120 nations, Puma has a significant influence across the world. This enables the business to appeal to customers from many cultures and geographical areas and reach a large audience.</w:t>
      </w:r>
    </w:p>
    <w:p w14:paraId="048F78B7" w14:textId="77777777" w:rsidR="00C825E9" w:rsidRPr="006809D7" w:rsidRDefault="00000000" w:rsidP="006809D7">
      <w:pPr>
        <w:jc w:val="both"/>
        <w:rPr>
          <w:rFonts w:ascii="Times New Roman" w:hAnsi="Times New Roman" w:cs="Times New Roman"/>
          <w:b/>
          <w:bCs/>
          <w:sz w:val="32"/>
          <w:szCs w:val="32"/>
        </w:rPr>
      </w:pPr>
      <w:r w:rsidRPr="006809D7">
        <w:rPr>
          <w:rFonts w:ascii="Times New Roman" w:hAnsi="Times New Roman" w:cs="Times New Roman"/>
          <w:b/>
          <w:bCs/>
          <w:sz w:val="32"/>
          <w:szCs w:val="32"/>
        </w:rPr>
        <w:t>Disadvantages of the keller brand equity model</w:t>
      </w:r>
    </w:p>
    <w:p w14:paraId="0F16BA82" w14:textId="77777777" w:rsidR="00C825E9" w:rsidRPr="006809D7" w:rsidRDefault="00000000" w:rsidP="006809D7">
      <w:pPr>
        <w:pStyle w:val="ListParagraph"/>
        <w:numPr>
          <w:ilvl w:val="0"/>
          <w:numId w:val="10"/>
        </w:numPr>
        <w:jc w:val="both"/>
        <w:rPr>
          <w:rFonts w:ascii="Times New Roman" w:hAnsi="Times New Roman" w:cs="Times New Roman"/>
          <w:sz w:val="28"/>
          <w:szCs w:val="28"/>
        </w:rPr>
      </w:pPr>
      <w:r w:rsidRPr="006809D7">
        <w:rPr>
          <w:rFonts w:ascii="Times New Roman" w:hAnsi="Times New Roman" w:cs="Times New Roman"/>
          <w:sz w:val="28"/>
          <w:szCs w:val="28"/>
        </w:rPr>
        <w:t>In a very cutthroat market, Puma competes. Due to this, it could be challenging to distinguish the brand from competitors and keep customers.</w:t>
      </w:r>
    </w:p>
    <w:p w14:paraId="75FDBF47" w14:textId="77777777" w:rsidR="00C825E9" w:rsidRPr="006809D7" w:rsidRDefault="00000000" w:rsidP="006809D7">
      <w:pPr>
        <w:pStyle w:val="ListParagraph"/>
        <w:numPr>
          <w:ilvl w:val="0"/>
          <w:numId w:val="10"/>
        </w:numPr>
        <w:jc w:val="both"/>
        <w:rPr>
          <w:rFonts w:ascii="Times New Roman" w:hAnsi="Times New Roman" w:cs="Times New Roman"/>
          <w:sz w:val="28"/>
          <w:szCs w:val="28"/>
        </w:rPr>
      </w:pPr>
      <w:r w:rsidRPr="006809D7">
        <w:rPr>
          <w:rFonts w:ascii="Times New Roman" w:hAnsi="Times New Roman" w:cs="Times New Roman"/>
          <w:sz w:val="28"/>
          <w:szCs w:val="28"/>
        </w:rPr>
        <w:t>Puma's pricing policy can reduce some customers' attraction, especially price-sensitive ones.</w:t>
      </w:r>
    </w:p>
    <w:p w14:paraId="229FED86" w14:textId="77777777" w:rsidR="00CB05C5" w:rsidRPr="006809D7" w:rsidRDefault="00000000" w:rsidP="006809D7">
      <w:pPr>
        <w:pStyle w:val="ListParagraph"/>
        <w:numPr>
          <w:ilvl w:val="0"/>
          <w:numId w:val="10"/>
        </w:numPr>
        <w:jc w:val="both"/>
        <w:rPr>
          <w:rFonts w:ascii="Times New Roman" w:hAnsi="Times New Roman" w:cs="Times New Roman"/>
          <w:sz w:val="28"/>
          <w:szCs w:val="28"/>
        </w:rPr>
      </w:pPr>
      <w:r w:rsidRPr="006809D7">
        <w:rPr>
          <w:rFonts w:ascii="Times New Roman" w:hAnsi="Times New Roman" w:cs="Times New Roman"/>
          <w:sz w:val="28"/>
          <w:szCs w:val="28"/>
        </w:rPr>
        <w:t>The company must have a highly competent team to remain in the market.</w:t>
      </w:r>
    </w:p>
    <w:p w14:paraId="6C67E25A" w14:textId="77777777" w:rsidR="00A21FA7" w:rsidRPr="006809D7" w:rsidRDefault="00A21FA7" w:rsidP="006809D7">
      <w:pPr>
        <w:pStyle w:val="ListParagraph"/>
        <w:jc w:val="both"/>
        <w:rPr>
          <w:rFonts w:ascii="Times New Roman" w:hAnsi="Times New Roman" w:cs="Times New Roman"/>
          <w:sz w:val="28"/>
          <w:szCs w:val="28"/>
        </w:rPr>
      </w:pPr>
    </w:p>
    <w:p w14:paraId="68638B22" w14:textId="77777777" w:rsidR="00A21FA7" w:rsidRPr="006809D7" w:rsidRDefault="00A21FA7" w:rsidP="006809D7">
      <w:pPr>
        <w:pStyle w:val="ListParagraph"/>
        <w:jc w:val="both"/>
        <w:rPr>
          <w:rFonts w:ascii="Times New Roman" w:hAnsi="Times New Roman" w:cs="Times New Roman"/>
          <w:sz w:val="28"/>
          <w:szCs w:val="28"/>
        </w:rPr>
      </w:pPr>
    </w:p>
    <w:p w14:paraId="4DDD7BAE" w14:textId="77777777" w:rsidR="0015151E" w:rsidRPr="006809D7" w:rsidRDefault="0015151E" w:rsidP="006809D7">
      <w:pPr>
        <w:pStyle w:val="ListParagraph"/>
        <w:jc w:val="both"/>
        <w:rPr>
          <w:rFonts w:ascii="Times New Roman" w:hAnsi="Times New Roman" w:cs="Times New Roman"/>
          <w:sz w:val="28"/>
          <w:szCs w:val="28"/>
        </w:rPr>
      </w:pPr>
    </w:p>
    <w:p w14:paraId="44DEA45E" w14:textId="77777777" w:rsidR="0015151E" w:rsidRPr="006809D7" w:rsidRDefault="0015151E" w:rsidP="006809D7">
      <w:pPr>
        <w:pStyle w:val="ListParagraph"/>
        <w:jc w:val="both"/>
        <w:rPr>
          <w:rFonts w:ascii="Times New Roman" w:hAnsi="Times New Roman" w:cs="Times New Roman"/>
          <w:sz w:val="28"/>
          <w:szCs w:val="28"/>
        </w:rPr>
      </w:pPr>
    </w:p>
    <w:p w14:paraId="2C54820A" w14:textId="77777777" w:rsidR="0015151E" w:rsidRPr="006809D7" w:rsidRDefault="0015151E" w:rsidP="006809D7">
      <w:pPr>
        <w:pStyle w:val="ListParagraph"/>
        <w:jc w:val="both"/>
        <w:rPr>
          <w:rFonts w:ascii="Times New Roman" w:hAnsi="Times New Roman" w:cs="Times New Roman"/>
          <w:sz w:val="28"/>
          <w:szCs w:val="28"/>
        </w:rPr>
      </w:pPr>
    </w:p>
    <w:p w14:paraId="410D95F2" w14:textId="77777777" w:rsidR="0015151E" w:rsidRPr="006809D7" w:rsidRDefault="0015151E" w:rsidP="006809D7">
      <w:pPr>
        <w:pStyle w:val="ListParagraph"/>
        <w:jc w:val="both"/>
        <w:rPr>
          <w:rFonts w:ascii="Times New Roman" w:hAnsi="Times New Roman" w:cs="Times New Roman"/>
          <w:sz w:val="28"/>
          <w:szCs w:val="28"/>
        </w:rPr>
      </w:pPr>
    </w:p>
    <w:p w14:paraId="413E365D" w14:textId="77777777" w:rsidR="0015151E" w:rsidRPr="006809D7" w:rsidRDefault="0015151E" w:rsidP="006809D7">
      <w:pPr>
        <w:pStyle w:val="ListParagraph"/>
        <w:jc w:val="both"/>
        <w:rPr>
          <w:rFonts w:ascii="Times New Roman" w:hAnsi="Times New Roman" w:cs="Times New Roman"/>
          <w:sz w:val="28"/>
          <w:szCs w:val="28"/>
        </w:rPr>
      </w:pPr>
    </w:p>
    <w:p w14:paraId="0AB85246" w14:textId="77777777" w:rsidR="0015151E" w:rsidRPr="006809D7" w:rsidRDefault="0015151E" w:rsidP="006809D7">
      <w:pPr>
        <w:pStyle w:val="ListParagraph"/>
        <w:jc w:val="both"/>
        <w:rPr>
          <w:rFonts w:ascii="Times New Roman" w:hAnsi="Times New Roman" w:cs="Times New Roman"/>
          <w:sz w:val="28"/>
          <w:szCs w:val="28"/>
        </w:rPr>
      </w:pPr>
    </w:p>
    <w:p w14:paraId="5C38FBA7" w14:textId="77777777" w:rsidR="0015151E" w:rsidRPr="006809D7" w:rsidRDefault="0015151E" w:rsidP="006809D7">
      <w:pPr>
        <w:pStyle w:val="ListParagraph"/>
        <w:jc w:val="both"/>
        <w:rPr>
          <w:rFonts w:ascii="Times New Roman" w:hAnsi="Times New Roman" w:cs="Times New Roman"/>
          <w:sz w:val="28"/>
          <w:szCs w:val="28"/>
        </w:rPr>
      </w:pPr>
    </w:p>
    <w:p w14:paraId="111B26AA" w14:textId="77777777" w:rsidR="0015151E" w:rsidRPr="006809D7" w:rsidRDefault="0015151E" w:rsidP="006809D7">
      <w:pPr>
        <w:pStyle w:val="ListParagraph"/>
        <w:jc w:val="both"/>
        <w:rPr>
          <w:rFonts w:ascii="Times New Roman" w:hAnsi="Times New Roman" w:cs="Times New Roman"/>
          <w:sz w:val="28"/>
          <w:szCs w:val="28"/>
        </w:rPr>
      </w:pPr>
    </w:p>
    <w:p w14:paraId="59A6F7EF" w14:textId="77777777" w:rsidR="0015151E" w:rsidRPr="006809D7" w:rsidRDefault="0015151E" w:rsidP="006809D7">
      <w:pPr>
        <w:pStyle w:val="ListParagraph"/>
        <w:jc w:val="both"/>
        <w:rPr>
          <w:rFonts w:ascii="Times New Roman" w:hAnsi="Times New Roman" w:cs="Times New Roman"/>
          <w:sz w:val="28"/>
          <w:szCs w:val="28"/>
        </w:rPr>
      </w:pPr>
    </w:p>
    <w:p w14:paraId="75828428" w14:textId="77777777" w:rsidR="0015151E" w:rsidRPr="006809D7" w:rsidRDefault="0015151E" w:rsidP="006809D7">
      <w:pPr>
        <w:pStyle w:val="ListParagraph"/>
        <w:jc w:val="both"/>
        <w:rPr>
          <w:rFonts w:ascii="Times New Roman" w:hAnsi="Times New Roman" w:cs="Times New Roman"/>
          <w:sz w:val="28"/>
          <w:szCs w:val="28"/>
        </w:rPr>
      </w:pPr>
    </w:p>
    <w:p w14:paraId="2B14E7CC" w14:textId="77777777" w:rsidR="00FB18B1" w:rsidRPr="006809D7" w:rsidRDefault="00FB18B1" w:rsidP="006809D7">
      <w:pPr>
        <w:pStyle w:val="ListParagraph"/>
        <w:jc w:val="both"/>
        <w:rPr>
          <w:rFonts w:ascii="Times New Roman" w:hAnsi="Times New Roman" w:cs="Times New Roman"/>
          <w:sz w:val="28"/>
          <w:szCs w:val="28"/>
        </w:rPr>
      </w:pPr>
    </w:p>
    <w:p w14:paraId="5C0D3AED" w14:textId="77777777" w:rsidR="00FB18B1" w:rsidRPr="006809D7" w:rsidRDefault="00FB18B1" w:rsidP="006809D7">
      <w:pPr>
        <w:pStyle w:val="ListParagraph"/>
        <w:jc w:val="both"/>
        <w:rPr>
          <w:rFonts w:ascii="Times New Roman" w:hAnsi="Times New Roman" w:cs="Times New Roman"/>
          <w:sz w:val="28"/>
          <w:szCs w:val="28"/>
        </w:rPr>
      </w:pPr>
    </w:p>
    <w:p w14:paraId="029A6A52" w14:textId="77777777" w:rsidR="00FB18B1" w:rsidRPr="006809D7" w:rsidRDefault="00FB18B1" w:rsidP="006809D7">
      <w:pPr>
        <w:pStyle w:val="ListParagraph"/>
        <w:jc w:val="both"/>
        <w:rPr>
          <w:rFonts w:ascii="Times New Roman" w:hAnsi="Times New Roman" w:cs="Times New Roman"/>
          <w:sz w:val="28"/>
          <w:szCs w:val="28"/>
        </w:rPr>
      </w:pPr>
    </w:p>
    <w:p w14:paraId="78ED858E" w14:textId="77777777" w:rsidR="00FE24B8" w:rsidRPr="006809D7" w:rsidRDefault="00FE24B8" w:rsidP="006809D7">
      <w:pPr>
        <w:pStyle w:val="ListParagraph"/>
        <w:jc w:val="both"/>
        <w:rPr>
          <w:rFonts w:ascii="Times New Roman" w:hAnsi="Times New Roman" w:cs="Times New Roman"/>
          <w:sz w:val="28"/>
          <w:szCs w:val="28"/>
        </w:rPr>
      </w:pPr>
    </w:p>
    <w:p w14:paraId="4B299A83" w14:textId="77777777" w:rsidR="00FE24B8" w:rsidRPr="006809D7" w:rsidRDefault="00FE24B8" w:rsidP="006809D7">
      <w:pPr>
        <w:pStyle w:val="ListParagraph"/>
        <w:jc w:val="both"/>
        <w:rPr>
          <w:rFonts w:ascii="Times New Roman" w:hAnsi="Times New Roman" w:cs="Times New Roman"/>
          <w:sz w:val="28"/>
          <w:szCs w:val="28"/>
        </w:rPr>
      </w:pPr>
    </w:p>
    <w:p w14:paraId="16198329" w14:textId="77777777" w:rsidR="00FE24B8" w:rsidRPr="006809D7" w:rsidRDefault="00FE24B8" w:rsidP="006809D7">
      <w:pPr>
        <w:pStyle w:val="ListParagraph"/>
        <w:jc w:val="both"/>
        <w:rPr>
          <w:rFonts w:ascii="Times New Roman" w:hAnsi="Times New Roman" w:cs="Times New Roman"/>
          <w:sz w:val="28"/>
          <w:szCs w:val="28"/>
        </w:rPr>
      </w:pPr>
    </w:p>
    <w:p w14:paraId="6BC98120" w14:textId="77777777" w:rsidR="00FE24B8" w:rsidRPr="006809D7" w:rsidRDefault="00FE24B8" w:rsidP="006809D7">
      <w:pPr>
        <w:pStyle w:val="ListParagraph"/>
        <w:jc w:val="both"/>
        <w:rPr>
          <w:rFonts w:ascii="Times New Roman" w:hAnsi="Times New Roman" w:cs="Times New Roman"/>
          <w:sz w:val="28"/>
          <w:szCs w:val="28"/>
        </w:rPr>
      </w:pPr>
    </w:p>
    <w:p w14:paraId="2C6BA289" w14:textId="77777777" w:rsidR="00FE24B8" w:rsidRDefault="00FE24B8" w:rsidP="006809D7">
      <w:pPr>
        <w:pStyle w:val="ListParagraph"/>
        <w:jc w:val="both"/>
        <w:rPr>
          <w:rFonts w:ascii="Times New Roman" w:hAnsi="Times New Roman" w:cs="Times New Roman"/>
          <w:sz w:val="28"/>
          <w:szCs w:val="28"/>
        </w:rPr>
      </w:pPr>
    </w:p>
    <w:p w14:paraId="384729A0" w14:textId="77777777" w:rsidR="0072437F" w:rsidRPr="006809D7" w:rsidRDefault="0072437F" w:rsidP="006809D7">
      <w:pPr>
        <w:pStyle w:val="ListParagraph"/>
        <w:jc w:val="both"/>
        <w:rPr>
          <w:rFonts w:ascii="Times New Roman" w:hAnsi="Times New Roman" w:cs="Times New Roman"/>
          <w:sz w:val="28"/>
          <w:szCs w:val="28"/>
        </w:rPr>
      </w:pPr>
    </w:p>
    <w:p w14:paraId="1D14C062" w14:textId="77777777" w:rsidR="0015151E" w:rsidRPr="006809D7" w:rsidRDefault="0015151E" w:rsidP="006809D7">
      <w:pPr>
        <w:pStyle w:val="ListParagraph"/>
        <w:jc w:val="both"/>
        <w:rPr>
          <w:rFonts w:ascii="Times New Roman" w:hAnsi="Times New Roman" w:cs="Times New Roman"/>
          <w:sz w:val="28"/>
          <w:szCs w:val="28"/>
        </w:rPr>
      </w:pPr>
    </w:p>
    <w:p w14:paraId="40254099" w14:textId="77777777" w:rsidR="009C098F" w:rsidRPr="006809D7" w:rsidRDefault="00000000" w:rsidP="006809D7">
      <w:pPr>
        <w:pStyle w:val="Heading1"/>
        <w:jc w:val="both"/>
        <w:rPr>
          <w:rFonts w:ascii="Times New Roman" w:hAnsi="Times New Roman" w:cs="Times New Roman"/>
          <w:b/>
          <w:bCs/>
          <w:color w:val="auto"/>
          <w:sz w:val="36"/>
          <w:szCs w:val="36"/>
        </w:rPr>
      </w:pPr>
      <w:bookmarkStart w:id="18" w:name="_Toc133551192"/>
      <w:r w:rsidRPr="006809D7">
        <w:rPr>
          <w:rFonts w:ascii="Times New Roman" w:hAnsi="Times New Roman" w:cs="Times New Roman"/>
          <w:b/>
          <w:bCs/>
          <w:color w:val="auto"/>
          <w:sz w:val="36"/>
          <w:szCs w:val="36"/>
        </w:rPr>
        <w:lastRenderedPageBreak/>
        <w:t>Customer Journey</w:t>
      </w:r>
      <w:r w:rsidR="000F0629" w:rsidRPr="006809D7">
        <w:rPr>
          <w:rFonts w:ascii="Times New Roman" w:hAnsi="Times New Roman" w:cs="Times New Roman"/>
          <w:b/>
          <w:bCs/>
          <w:color w:val="auto"/>
          <w:sz w:val="36"/>
          <w:szCs w:val="36"/>
        </w:rPr>
        <w:t>:</w:t>
      </w:r>
      <w:bookmarkEnd w:id="18"/>
    </w:p>
    <w:p w14:paraId="702C14FB" w14:textId="77777777" w:rsidR="003C3B14" w:rsidRPr="006809D7" w:rsidRDefault="003C3B14" w:rsidP="006809D7">
      <w:pPr>
        <w:pStyle w:val="ListParagraph"/>
        <w:jc w:val="both"/>
        <w:rPr>
          <w:rFonts w:ascii="Times New Roman" w:hAnsi="Times New Roman" w:cs="Times New Roman"/>
          <w:sz w:val="28"/>
          <w:szCs w:val="28"/>
        </w:rPr>
      </w:pPr>
    </w:p>
    <w:p w14:paraId="662DD47F" w14:textId="77777777" w:rsidR="000F0629" w:rsidRPr="006809D7" w:rsidRDefault="00000000" w:rsidP="006809D7">
      <w:pPr>
        <w:pStyle w:val="ListParagraph"/>
        <w:ind w:left="360"/>
        <w:jc w:val="both"/>
        <w:rPr>
          <w:rFonts w:ascii="Times New Roman" w:hAnsi="Times New Roman" w:cs="Times New Roman"/>
          <w:sz w:val="28"/>
          <w:szCs w:val="28"/>
        </w:rPr>
      </w:pPr>
      <w:r w:rsidRPr="006809D7">
        <w:rPr>
          <w:rFonts w:ascii="Times New Roman" w:hAnsi="Times New Roman" w:cs="Times New Roman"/>
          <w:sz w:val="28"/>
          <w:szCs w:val="28"/>
        </w:rPr>
        <w:t xml:space="preserve">A consumer's interaction with a business or brand, from first being aware of it to their post-purchase experience, is referred to as their "customer journey." Numerous online and physical interactions and touchpoints with the business are involved. For </w:t>
      </w:r>
      <w:r w:rsidR="00F97CBD" w:rsidRPr="006809D7">
        <w:rPr>
          <w:rFonts w:ascii="Times New Roman" w:hAnsi="Times New Roman" w:cs="Times New Roman"/>
          <w:sz w:val="28"/>
          <w:szCs w:val="28"/>
        </w:rPr>
        <w:t>organizations</w:t>
      </w:r>
      <w:r w:rsidRPr="006809D7">
        <w:rPr>
          <w:rFonts w:ascii="Times New Roman" w:hAnsi="Times New Roman" w:cs="Times New Roman"/>
          <w:sz w:val="28"/>
          <w:szCs w:val="28"/>
        </w:rPr>
        <w:t xml:space="preserve"> to provide their clients with a pleasant customer experience, it is crucial to comprehend the customer journey. </w:t>
      </w:r>
      <w:r w:rsidR="00F97CBD" w:rsidRPr="006809D7">
        <w:rPr>
          <w:rFonts w:ascii="Times New Roman" w:hAnsi="Times New Roman" w:cs="Times New Roman"/>
          <w:sz w:val="28"/>
          <w:szCs w:val="28"/>
        </w:rPr>
        <w:t>A few</w:t>
      </w:r>
      <w:r w:rsidRPr="006809D7">
        <w:rPr>
          <w:rFonts w:ascii="Times New Roman" w:hAnsi="Times New Roman" w:cs="Times New Roman"/>
          <w:sz w:val="28"/>
          <w:szCs w:val="28"/>
        </w:rPr>
        <w:t xml:space="preserve"> books, such as "The Customer Journey: How to Design, Measure, and Improve Customer Experience</w:t>
      </w:r>
      <w:r w:rsidR="004C448F" w:rsidRPr="006809D7">
        <w:rPr>
          <w:rFonts w:ascii="Times New Roman" w:hAnsi="Times New Roman" w:cs="Times New Roman"/>
          <w:sz w:val="28"/>
          <w:szCs w:val="28"/>
        </w:rPr>
        <w:t xml:space="preserve"> in your business</w:t>
      </w:r>
      <w:r w:rsidRPr="006809D7">
        <w:rPr>
          <w:rFonts w:ascii="Times New Roman" w:hAnsi="Times New Roman" w:cs="Times New Roman"/>
          <w:sz w:val="28"/>
          <w:szCs w:val="28"/>
        </w:rPr>
        <w:t xml:space="preserve">" </w:t>
      </w:r>
      <w:r w:rsidR="004C448F" w:rsidRPr="006809D7">
        <w:rPr>
          <w:rFonts w:ascii="Times New Roman" w:hAnsi="Times New Roman" w:cs="Times New Roman"/>
          <w:sz w:val="28"/>
          <w:szCs w:val="28"/>
        </w:rPr>
        <w:t>by pennington (2016)</w:t>
      </w:r>
      <w:r w:rsidRPr="006809D7">
        <w:rPr>
          <w:rFonts w:ascii="Times New Roman" w:hAnsi="Times New Roman" w:cs="Times New Roman"/>
          <w:sz w:val="28"/>
          <w:szCs w:val="28"/>
        </w:rPr>
        <w:t xml:space="preserve"> and "Customer Experience: What, How, and Why Now" by P</w:t>
      </w:r>
      <w:r w:rsidR="00DC582C" w:rsidRPr="006809D7">
        <w:rPr>
          <w:rFonts w:ascii="Times New Roman" w:hAnsi="Times New Roman" w:cs="Times New Roman"/>
          <w:sz w:val="28"/>
          <w:szCs w:val="28"/>
        </w:rPr>
        <w:t xml:space="preserve"> </w:t>
      </w:r>
      <w:r w:rsidR="009420C6" w:rsidRPr="006809D7">
        <w:rPr>
          <w:rFonts w:ascii="Times New Roman" w:hAnsi="Times New Roman" w:cs="Times New Roman"/>
          <w:sz w:val="28"/>
          <w:szCs w:val="28"/>
        </w:rPr>
        <w:t>Peppers (</w:t>
      </w:r>
      <w:r w:rsidRPr="006809D7">
        <w:rPr>
          <w:rFonts w:ascii="Times New Roman" w:hAnsi="Times New Roman" w:cs="Times New Roman"/>
          <w:sz w:val="28"/>
          <w:szCs w:val="28"/>
        </w:rPr>
        <w:t>201</w:t>
      </w:r>
      <w:r w:rsidR="00DC582C" w:rsidRPr="006809D7">
        <w:rPr>
          <w:rFonts w:ascii="Times New Roman" w:hAnsi="Times New Roman" w:cs="Times New Roman"/>
          <w:sz w:val="28"/>
          <w:szCs w:val="28"/>
        </w:rPr>
        <w:t>6</w:t>
      </w:r>
      <w:r w:rsidRPr="006809D7">
        <w:rPr>
          <w:rFonts w:ascii="Times New Roman" w:hAnsi="Times New Roman" w:cs="Times New Roman"/>
          <w:sz w:val="28"/>
          <w:szCs w:val="28"/>
        </w:rPr>
        <w:t xml:space="preserve">), offer insights into the idea of the customer journey and highlight its significance in developing a client-centric business. Businesses may increase customer satisfaction, loyalty, and retention by </w:t>
      </w:r>
      <w:r w:rsidR="00F97CBD" w:rsidRPr="006809D7">
        <w:rPr>
          <w:rFonts w:ascii="Times New Roman" w:hAnsi="Times New Roman" w:cs="Times New Roman"/>
          <w:sz w:val="28"/>
          <w:szCs w:val="28"/>
        </w:rPr>
        <w:t>optimizing</w:t>
      </w:r>
      <w:r w:rsidRPr="006809D7">
        <w:rPr>
          <w:rFonts w:ascii="Times New Roman" w:hAnsi="Times New Roman" w:cs="Times New Roman"/>
          <w:sz w:val="28"/>
          <w:szCs w:val="28"/>
        </w:rPr>
        <w:t xml:space="preserve"> every step of the customer experience.</w:t>
      </w:r>
    </w:p>
    <w:p w14:paraId="073DFAF6" w14:textId="77777777" w:rsidR="003279C8" w:rsidRPr="006809D7" w:rsidRDefault="003279C8" w:rsidP="006809D7">
      <w:pPr>
        <w:pStyle w:val="ListParagraph"/>
        <w:ind w:left="360"/>
        <w:jc w:val="both"/>
        <w:rPr>
          <w:rFonts w:ascii="Times New Roman" w:hAnsi="Times New Roman" w:cs="Times New Roman"/>
          <w:sz w:val="28"/>
          <w:szCs w:val="28"/>
        </w:rPr>
      </w:pPr>
    </w:p>
    <w:p w14:paraId="6FD15547" w14:textId="77777777" w:rsidR="003279C8" w:rsidRPr="006809D7" w:rsidRDefault="00000000" w:rsidP="006809D7">
      <w:pPr>
        <w:pStyle w:val="ListParagraph"/>
        <w:ind w:left="360"/>
        <w:jc w:val="both"/>
        <w:rPr>
          <w:rFonts w:ascii="Times New Roman" w:hAnsi="Times New Roman" w:cs="Times New Roman"/>
          <w:sz w:val="28"/>
          <w:szCs w:val="28"/>
        </w:rPr>
      </w:pPr>
      <w:r w:rsidRPr="006809D7">
        <w:rPr>
          <w:rFonts w:ascii="Times New Roman" w:hAnsi="Times New Roman" w:cs="Times New Roman"/>
          <w:sz w:val="28"/>
          <w:szCs w:val="28"/>
        </w:rPr>
        <w:t>A customer journey map generally has the following stages:</w:t>
      </w:r>
    </w:p>
    <w:p w14:paraId="4CC1818C" w14:textId="77777777" w:rsidR="003279C8"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When a prospective consumer first learns about a product or service, this is known as the awareness stage.</w:t>
      </w:r>
    </w:p>
    <w:p w14:paraId="3693C255" w14:textId="77777777" w:rsidR="003279C8"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Consideration: After learning about a good or service, a prospective buyer will start debating whether to buy it.</w:t>
      </w:r>
    </w:p>
    <w:p w14:paraId="5D9314FD" w14:textId="77777777" w:rsidR="003279C8"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 xml:space="preserve">Once the customer has finished their investigation, they will decide </w:t>
      </w:r>
      <w:r w:rsidR="00142BE6" w:rsidRPr="006809D7">
        <w:rPr>
          <w:rFonts w:ascii="Times New Roman" w:hAnsi="Times New Roman" w:cs="Times New Roman"/>
          <w:sz w:val="28"/>
          <w:szCs w:val="28"/>
        </w:rPr>
        <w:t>whether</w:t>
      </w:r>
      <w:r w:rsidRPr="006809D7">
        <w:rPr>
          <w:rFonts w:ascii="Times New Roman" w:hAnsi="Times New Roman" w:cs="Times New Roman"/>
          <w:sz w:val="28"/>
          <w:szCs w:val="28"/>
        </w:rPr>
        <w:t xml:space="preserve"> to buy the good or service.</w:t>
      </w:r>
    </w:p>
    <w:p w14:paraId="6E990D24" w14:textId="77777777" w:rsidR="003279C8"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Purchase: The consumer will carry out the transaction once they have chosen to buy.</w:t>
      </w:r>
    </w:p>
    <w:p w14:paraId="009A191D" w14:textId="77777777" w:rsidR="003279C8"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Post-purchase: After making a purchase, the client will interact with the item or service and develop a judgement about it.</w:t>
      </w:r>
    </w:p>
    <w:p w14:paraId="32C22AE7" w14:textId="77777777" w:rsidR="003279C8" w:rsidRPr="006809D7" w:rsidRDefault="00000000" w:rsidP="006809D7">
      <w:pPr>
        <w:ind w:left="360"/>
        <w:jc w:val="both"/>
        <w:rPr>
          <w:rFonts w:ascii="Times New Roman" w:hAnsi="Times New Roman" w:cs="Times New Roman"/>
          <w:sz w:val="28"/>
          <w:szCs w:val="28"/>
        </w:rPr>
      </w:pPr>
      <w:r w:rsidRPr="006809D7">
        <w:rPr>
          <w:rFonts w:ascii="Times New Roman" w:hAnsi="Times New Roman" w:cs="Times New Roman"/>
          <w:sz w:val="28"/>
          <w:szCs w:val="28"/>
        </w:rPr>
        <w:t>Loyalty: The last step is loyalty when happy consumers stick with and promote the company.</w:t>
      </w:r>
    </w:p>
    <w:p w14:paraId="5DF4B0B1" w14:textId="77777777" w:rsidR="00A976B8" w:rsidRPr="006809D7" w:rsidRDefault="00A976B8" w:rsidP="006809D7">
      <w:pPr>
        <w:pStyle w:val="ListParagraph"/>
        <w:ind w:left="360"/>
        <w:jc w:val="both"/>
        <w:rPr>
          <w:rFonts w:ascii="Times New Roman" w:hAnsi="Times New Roman" w:cs="Times New Roman"/>
          <w:sz w:val="28"/>
          <w:szCs w:val="28"/>
        </w:rPr>
      </w:pPr>
    </w:p>
    <w:p w14:paraId="0F2B544D" w14:textId="77777777" w:rsidR="00713E08" w:rsidRPr="006809D7" w:rsidRDefault="00000000" w:rsidP="006809D7">
      <w:pPr>
        <w:pStyle w:val="Heading2"/>
        <w:jc w:val="both"/>
        <w:rPr>
          <w:rFonts w:ascii="Times New Roman" w:hAnsi="Times New Roman" w:cs="Times New Roman"/>
          <w:b/>
          <w:bCs/>
          <w:color w:val="auto"/>
          <w:sz w:val="36"/>
          <w:szCs w:val="36"/>
        </w:rPr>
      </w:pPr>
      <w:bookmarkStart w:id="19" w:name="_Toc133551193"/>
      <w:r w:rsidRPr="006809D7">
        <w:rPr>
          <w:rFonts w:ascii="Times New Roman" w:hAnsi="Times New Roman" w:cs="Times New Roman"/>
          <w:b/>
          <w:bCs/>
          <w:color w:val="auto"/>
          <w:sz w:val="36"/>
          <w:szCs w:val="36"/>
        </w:rPr>
        <w:t>Pre-purchase:</w:t>
      </w:r>
      <w:bookmarkEnd w:id="19"/>
    </w:p>
    <w:p w14:paraId="0C4DCF9D" w14:textId="77777777" w:rsidR="00FB18B1" w:rsidRPr="006809D7" w:rsidRDefault="00FB18B1" w:rsidP="006809D7">
      <w:pPr>
        <w:pStyle w:val="ListParagraph"/>
        <w:jc w:val="both"/>
        <w:rPr>
          <w:rFonts w:ascii="Times New Roman" w:hAnsi="Times New Roman" w:cs="Times New Roman"/>
          <w:sz w:val="28"/>
          <w:szCs w:val="28"/>
        </w:rPr>
      </w:pPr>
    </w:p>
    <w:p w14:paraId="20227202" w14:textId="77777777" w:rsidR="00713E08" w:rsidRPr="006809D7" w:rsidRDefault="00000000" w:rsidP="006809D7">
      <w:pPr>
        <w:pStyle w:val="ListParagraph"/>
        <w:ind w:left="576"/>
        <w:jc w:val="both"/>
        <w:rPr>
          <w:rFonts w:ascii="Times New Roman" w:hAnsi="Times New Roman" w:cs="Times New Roman"/>
          <w:sz w:val="28"/>
          <w:szCs w:val="28"/>
        </w:rPr>
      </w:pPr>
      <w:r w:rsidRPr="006809D7">
        <w:rPr>
          <w:rFonts w:ascii="Times New Roman" w:hAnsi="Times New Roman" w:cs="Times New Roman"/>
          <w:sz w:val="28"/>
          <w:szCs w:val="28"/>
        </w:rPr>
        <w:t xml:space="preserve">Puma provides customers with several touchpoints throughout the pre-purchase phase, such as their website, social media accounts, physical stores, events, and affiliate marketing. Customers can purchase products and get product </w:t>
      </w:r>
      <w:r w:rsidRPr="006809D7">
        <w:rPr>
          <w:rFonts w:ascii="Times New Roman" w:hAnsi="Times New Roman" w:cs="Times New Roman"/>
          <w:sz w:val="28"/>
          <w:szCs w:val="28"/>
        </w:rPr>
        <w:lastRenderedPageBreak/>
        <w:t>information, reviews, and suggestions on the Puma website. With the help of influencer partnerships, promotions, and user-generated content, Puma also has a significant social media presence. Puma may interact with customers through in-store experiences by making tailored recommendations and promotions. Puma routinely arranges events so that clients may get to know brand ambassadors and learn more about the company. To reach potential clients who might not have encountered the brand through conventional marketing channels, Puma collaborates with affiliate marketing programmers to broaden its reach and promote items through influencers and publishers.</w:t>
      </w:r>
    </w:p>
    <w:p w14:paraId="647C8480" w14:textId="77777777" w:rsidR="00FB18B1" w:rsidRPr="006809D7" w:rsidRDefault="00FB18B1" w:rsidP="006809D7">
      <w:pPr>
        <w:pStyle w:val="ListParagraph"/>
        <w:jc w:val="both"/>
        <w:rPr>
          <w:rFonts w:ascii="Times New Roman" w:hAnsi="Times New Roman" w:cs="Times New Roman"/>
          <w:sz w:val="28"/>
          <w:szCs w:val="28"/>
        </w:rPr>
      </w:pPr>
    </w:p>
    <w:p w14:paraId="17F4112C" w14:textId="77777777" w:rsidR="00FB18B1" w:rsidRPr="006809D7" w:rsidRDefault="00FB18B1" w:rsidP="006809D7">
      <w:pPr>
        <w:pStyle w:val="ListParagraph"/>
        <w:jc w:val="both"/>
        <w:rPr>
          <w:rFonts w:ascii="Times New Roman" w:hAnsi="Times New Roman" w:cs="Times New Roman"/>
          <w:sz w:val="28"/>
          <w:szCs w:val="28"/>
        </w:rPr>
      </w:pPr>
    </w:p>
    <w:p w14:paraId="09438354" w14:textId="77777777" w:rsidR="006A584A" w:rsidRPr="006809D7" w:rsidRDefault="00000000" w:rsidP="006809D7">
      <w:pPr>
        <w:pStyle w:val="Heading2"/>
        <w:jc w:val="both"/>
        <w:rPr>
          <w:rFonts w:ascii="Times New Roman" w:hAnsi="Times New Roman" w:cs="Times New Roman"/>
          <w:b/>
          <w:bCs/>
          <w:color w:val="auto"/>
          <w:sz w:val="36"/>
          <w:szCs w:val="36"/>
        </w:rPr>
      </w:pPr>
      <w:bookmarkStart w:id="20" w:name="_Toc133551194"/>
      <w:r w:rsidRPr="006809D7">
        <w:rPr>
          <w:rFonts w:ascii="Times New Roman" w:hAnsi="Times New Roman" w:cs="Times New Roman"/>
          <w:b/>
          <w:bCs/>
          <w:color w:val="auto"/>
          <w:sz w:val="36"/>
          <w:szCs w:val="36"/>
        </w:rPr>
        <w:t>During the purchase:</w:t>
      </w:r>
      <w:bookmarkEnd w:id="20"/>
    </w:p>
    <w:p w14:paraId="7E11E5C9" w14:textId="77777777" w:rsidR="00FB18B1" w:rsidRPr="006809D7" w:rsidRDefault="00FB18B1" w:rsidP="006809D7">
      <w:pPr>
        <w:pStyle w:val="ListParagraph"/>
        <w:ind w:left="0"/>
        <w:jc w:val="both"/>
        <w:rPr>
          <w:rFonts w:ascii="Times New Roman" w:hAnsi="Times New Roman" w:cs="Times New Roman"/>
          <w:sz w:val="28"/>
          <w:szCs w:val="28"/>
        </w:rPr>
      </w:pPr>
    </w:p>
    <w:p w14:paraId="0FA939AC" w14:textId="77777777" w:rsidR="00713E08" w:rsidRPr="006809D7" w:rsidRDefault="00000000" w:rsidP="006809D7">
      <w:pPr>
        <w:pStyle w:val="ListParagraph"/>
        <w:jc w:val="both"/>
        <w:rPr>
          <w:rFonts w:ascii="Times New Roman" w:hAnsi="Times New Roman" w:cs="Times New Roman"/>
          <w:sz w:val="28"/>
          <w:szCs w:val="28"/>
        </w:rPr>
      </w:pPr>
      <w:r w:rsidRPr="006809D7">
        <w:rPr>
          <w:rFonts w:ascii="Times New Roman" w:hAnsi="Times New Roman" w:cs="Times New Roman"/>
          <w:sz w:val="28"/>
          <w:szCs w:val="28"/>
        </w:rPr>
        <w:t xml:space="preserve">Puma offers clients several touchpoints during the purchasing process, such as online shopping, brick-and-mortar locations, mobile apps, customer support, and payment alternatives. The Puma website, which offers a safe and convenient online shopping experience, allows customers to make direct product purchases. Puma offers a tactile shopping experience and product fittings at its physical stores. Customers may browse merchandise, follow orders, and get special offers via the Puma mobile app. To assist with purchases and address any issues or concerns, customer care is accessible through a variety of methods, including phone, email, and chat support. In order to increase client convenience and accessibility, Puma also provides </w:t>
      </w:r>
      <w:r w:rsidR="00BB0CFE" w:rsidRPr="006809D7">
        <w:rPr>
          <w:rFonts w:ascii="Times New Roman" w:hAnsi="Times New Roman" w:cs="Times New Roman"/>
          <w:sz w:val="28"/>
          <w:szCs w:val="28"/>
        </w:rPr>
        <w:t>several</w:t>
      </w:r>
      <w:r w:rsidRPr="006809D7">
        <w:rPr>
          <w:rFonts w:ascii="Times New Roman" w:hAnsi="Times New Roman" w:cs="Times New Roman"/>
          <w:sz w:val="28"/>
          <w:szCs w:val="28"/>
        </w:rPr>
        <w:t xml:space="preserve"> payment methods, including credit cards, PayPal, and After pay.   </w:t>
      </w:r>
    </w:p>
    <w:p w14:paraId="6A163374" w14:textId="77777777" w:rsidR="00FB18B1" w:rsidRPr="006809D7" w:rsidRDefault="00FB18B1" w:rsidP="006809D7">
      <w:pPr>
        <w:pStyle w:val="ListParagraph"/>
        <w:jc w:val="both"/>
        <w:rPr>
          <w:rFonts w:ascii="Times New Roman" w:hAnsi="Times New Roman" w:cs="Times New Roman"/>
          <w:b/>
          <w:bCs/>
          <w:sz w:val="36"/>
          <w:szCs w:val="36"/>
        </w:rPr>
      </w:pPr>
    </w:p>
    <w:p w14:paraId="70C0DD47" w14:textId="77777777" w:rsidR="00626BF0" w:rsidRPr="006809D7" w:rsidRDefault="00000000" w:rsidP="006809D7">
      <w:pPr>
        <w:pStyle w:val="Heading2"/>
        <w:jc w:val="both"/>
        <w:rPr>
          <w:rFonts w:ascii="Times New Roman" w:hAnsi="Times New Roman" w:cs="Times New Roman"/>
          <w:b/>
          <w:bCs/>
          <w:color w:val="auto"/>
          <w:sz w:val="36"/>
          <w:szCs w:val="36"/>
        </w:rPr>
      </w:pPr>
      <w:bookmarkStart w:id="21" w:name="_Toc133551195"/>
      <w:r w:rsidRPr="006809D7">
        <w:rPr>
          <w:rFonts w:ascii="Times New Roman" w:hAnsi="Times New Roman" w:cs="Times New Roman"/>
          <w:b/>
          <w:bCs/>
          <w:color w:val="auto"/>
          <w:sz w:val="36"/>
          <w:szCs w:val="36"/>
        </w:rPr>
        <w:t>Post-purchase:</w:t>
      </w:r>
      <w:bookmarkEnd w:id="21"/>
    </w:p>
    <w:p w14:paraId="31F5DB77" w14:textId="77777777" w:rsidR="00FB18B1" w:rsidRPr="006809D7" w:rsidRDefault="00FB18B1" w:rsidP="006809D7">
      <w:pPr>
        <w:pStyle w:val="ListParagraph"/>
        <w:ind w:left="0"/>
        <w:jc w:val="both"/>
        <w:rPr>
          <w:rFonts w:ascii="Times New Roman" w:hAnsi="Times New Roman" w:cs="Times New Roman"/>
          <w:sz w:val="28"/>
          <w:szCs w:val="28"/>
        </w:rPr>
      </w:pPr>
    </w:p>
    <w:p w14:paraId="3FF122A5" w14:textId="77777777" w:rsidR="00C82F6C" w:rsidRPr="006809D7" w:rsidRDefault="00000000" w:rsidP="006809D7">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 xml:space="preserve">For client interaction and communication after a purchase, Puma uses a range of touchpoints. Following a transaction, the business sends consumers order confirmation emails with a summary of the order and its specifics. Puma also regularly updates their shipment and delivery information, including tracking details and anticipated arrival times. For assistance with exchanges or returns, customers can call Puma's customer care number. On social media sites like Facebook, Twitter, and Instagram, the business interacts with customers by responding to queries and sharing information about new items and promotions. Puma encourages consumers </w:t>
      </w:r>
      <w:r w:rsidRPr="006809D7">
        <w:rPr>
          <w:rFonts w:ascii="Times New Roman" w:hAnsi="Times New Roman" w:cs="Times New Roman"/>
          <w:sz w:val="28"/>
          <w:szCs w:val="28"/>
        </w:rPr>
        <w:lastRenderedPageBreak/>
        <w:t>to rate and review products so that other customers may make educated buying decisions and so that the firm can receive important customer input. Puma Select, the company's loyalty program, also rewards consumers for their purchases and provides members-only benefits and savings.</w:t>
      </w:r>
    </w:p>
    <w:p w14:paraId="20CAF98C" w14:textId="77777777" w:rsidR="00605D22" w:rsidRPr="006809D7" w:rsidRDefault="00605D22" w:rsidP="006809D7">
      <w:pPr>
        <w:pStyle w:val="ListParagraph"/>
        <w:ind w:left="0"/>
        <w:jc w:val="both"/>
        <w:rPr>
          <w:rFonts w:ascii="Times New Roman" w:hAnsi="Times New Roman" w:cs="Times New Roman"/>
          <w:sz w:val="28"/>
          <w:szCs w:val="28"/>
        </w:rPr>
      </w:pPr>
    </w:p>
    <w:p w14:paraId="25D42F07" w14:textId="77777777" w:rsidR="003C3B14" w:rsidRPr="006809D7" w:rsidRDefault="00000000" w:rsidP="006809D7">
      <w:pPr>
        <w:pStyle w:val="Heading2"/>
        <w:jc w:val="both"/>
        <w:rPr>
          <w:rFonts w:ascii="Times New Roman" w:hAnsi="Times New Roman" w:cs="Times New Roman"/>
          <w:b/>
          <w:bCs/>
          <w:color w:val="auto"/>
          <w:sz w:val="36"/>
          <w:szCs w:val="36"/>
        </w:rPr>
      </w:pPr>
      <w:bookmarkStart w:id="22" w:name="_Toc133551196"/>
      <w:r w:rsidRPr="006809D7">
        <w:rPr>
          <w:rFonts w:ascii="Times New Roman" w:hAnsi="Times New Roman" w:cs="Times New Roman"/>
          <w:b/>
          <w:bCs/>
          <w:color w:val="auto"/>
          <w:sz w:val="36"/>
          <w:szCs w:val="36"/>
        </w:rPr>
        <w:t>Product and persona:</w:t>
      </w:r>
      <w:bookmarkEnd w:id="22"/>
    </w:p>
    <w:p w14:paraId="581CD7BD" w14:textId="77777777" w:rsidR="001B2C1E" w:rsidRPr="006809D7" w:rsidRDefault="001B2C1E" w:rsidP="006809D7">
      <w:pPr>
        <w:pStyle w:val="ListParagraph"/>
        <w:ind w:left="0"/>
        <w:jc w:val="both"/>
        <w:rPr>
          <w:rFonts w:ascii="Times New Roman" w:hAnsi="Times New Roman" w:cs="Times New Roman"/>
          <w:sz w:val="28"/>
          <w:szCs w:val="28"/>
        </w:rPr>
      </w:pPr>
    </w:p>
    <w:p w14:paraId="658D5057" w14:textId="77777777" w:rsidR="001B2C1E" w:rsidRPr="006809D7" w:rsidRDefault="00000000" w:rsidP="006809D7">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 xml:space="preserve">Product name: </w:t>
      </w:r>
      <w:r w:rsidRPr="006809D7">
        <w:rPr>
          <w:rFonts w:ascii="Times New Roman" w:hAnsi="Times New Roman" w:cs="Times New Roman"/>
          <w:b/>
          <w:bCs/>
          <w:sz w:val="28"/>
          <w:szCs w:val="28"/>
        </w:rPr>
        <w:t>Puma Deviate Nitro Elite 2</w:t>
      </w:r>
    </w:p>
    <w:p w14:paraId="794FFBE9" w14:textId="77777777" w:rsidR="001B2C1E" w:rsidRPr="006809D7" w:rsidRDefault="00000000" w:rsidP="006809D7">
      <w:pPr>
        <w:pStyle w:val="ListParagraph"/>
        <w:ind w:left="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82816" behindDoc="0" locked="0" layoutInCell="1" allowOverlap="1" wp14:anchorId="0BD14E11" wp14:editId="77AC9ABE">
                <wp:simplePos x="0" y="0"/>
                <wp:positionH relativeFrom="page">
                  <wp:posOffset>361507</wp:posOffset>
                </wp:positionH>
                <wp:positionV relativeFrom="margin">
                  <wp:posOffset>4625163</wp:posOffset>
                </wp:positionV>
                <wp:extent cx="7216775" cy="4369981"/>
                <wp:effectExtent l="0" t="0" r="3175" b="0"/>
                <wp:wrapNone/>
                <wp:docPr id="138" name="Text Box 3"/>
                <wp:cNvGraphicFramePr/>
                <a:graphic xmlns:a="http://schemas.openxmlformats.org/drawingml/2006/main">
                  <a:graphicData uri="http://schemas.microsoft.com/office/word/2010/wordprocessingShape">
                    <wps:wsp>
                      <wps:cNvSpPr txBox="1"/>
                      <wps:spPr>
                        <a:xfrm>
                          <a:off x="0" y="0"/>
                          <a:ext cx="7216775" cy="436998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40"/>
                              <w:gridCol w:w="5530"/>
                            </w:tblGrid>
                            <w:tr w:rsidR="00884634" w14:paraId="5A9D5FED" w14:textId="77777777">
                              <w:trPr>
                                <w:jc w:val="center"/>
                              </w:trPr>
                              <w:tc>
                                <w:tcPr>
                                  <w:tcW w:w="2568" w:type="pct"/>
                                  <w:tcBorders>
                                    <w:top w:val="nil"/>
                                    <w:left w:val="nil"/>
                                    <w:bottom w:val="nil"/>
                                    <w:right w:val="single" w:sz="12" w:space="0" w:color="ED7D31" w:themeColor="accent2"/>
                                  </w:tcBorders>
                                  <w:vAlign w:val="center"/>
                                  <w:hideMark/>
                                </w:tcPr>
                                <w:p w14:paraId="0559AA8C" w14:textId="77777777" w:rsidR="001B2C1E" w:rsidRDefault="00000000">
                                  <w:pPr>
                                    <w:jc w:val="right"/>
                                  </w:pPr>
                                  <w:r>
                                    <w:rPr>
                                      <w:noProof/>
                                      <w:sz w:val="20"/>
                                      <w:szCs w:val="20"/>
                                    </w:rPr>
                                    <w:drawing>
                                      <wp:inline distT="0" distB="0" distL="0" distR="0" wp14:anchorId="79E27F20" wp14:editId="0133D8E1">
                                        <wp:extent cx="2419350" cy="1914525"/>
                                        <wp:effectExtent l="4762" t="0" r="4763" b="4762"/>
                                        <wp:docPr id="1131114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114019" name="Picture 39"/>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rot="5400000">
                                                  <a:off x="0" y="0"/>
                                                  <a:ext cx="2419350" cy="1914525"/>
                                                </a:xfrm>
                                                <a:prstGeom prst="rect">
                                                  <a:avLst/>
                                                </a:prstGeom>
                                                <a:noFill/>
                                                <a:ln>
                                                  <a:noFill/>
                                                </a:ln>
                                              </pic:spPr>
                                            </pic:pic>
                                          </a:graphicData>
                                        </a:graphic>
                                      </wp:inline>
                                    </w:drawing>
                                  </w:r>
                                </w:p>
                                <w:sdt>
                                  <w:sdtPr>
                                    <w:rPr>
                                      <w:caps/>
                                      <w:color w:val="191919" w:themeColor="text1" w:themeTint="E6"/>
                                      <w:kern w:val="2"/>
                                      <w:sz w:val="72"/>
                                      <w:szCs w:val="72"/>
                                      <w14:ligatures w14:val="standardContextua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BF05F66" w14:textId="77777777" w:rsidR="001B2C1E" w:rsidRDefault="00000000">
                                      <w:pPr>
                                        <w:pStyle w:val="NoSpacing"/>
                                        <w:spacing w:line="312" w:lineRule="auto"/>
                                        <w:jc w:val="right"/>
                                        <w:rPr>
                                          <w:caps/>
                                          <w:color w:val="191919" w:themeColor="text1" w:themeTint="E6"/>
                                          <w:kern w:val="2"/>
                                          <w:sz w:val="72"/>
                                          <w:szCs w:val="72"/>
                                          <w14:ligatures w14:val="standardContextual"/>
                                        </w:rPr>
                                      </w:pPr>
                                      <w:r>
                                        <w:rPr>
                                          <w:caps/>
                                          <w:color w:val="191919" w:themeColor="text1" w:themeTint="E6"/>
                                          <w:kern w:val="2"/>
                                          <w:sz w:val="72"/>
                                          <w:szCs w:val="72"/>
                                          <w14:ligatures w14:val="standardContextual"/>
                                        </w:rPr>
                                        <w:t xml:space="preserve">     </w:t>
                                      </w:r>
                                    </w:p>
                                  </w:sdtContent>
                                </w:sdt>
                                <w:sdt>
                                  <w:sdtPr>
                                    <w:rPr>
                                      <w:color w:val="000000" w:themeColor="text1"/>
                                      <w:sz w:val="24"/>
                                      <w:szCs w:val="24"/>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F88C225" w14:textId="77777777" w:rsidR="001B2C1E" w:rsidRDefault="00000000">
                                      <w:pPr>
                                        <w:jc w:val="right"/>
                                        <w:rPr>
                                          <w:kern w:val="2"/>
                                          <w:sz w:val="24"/>
                                          <w:szCs w:val="24"/>
                                          <w14:ligatures w14:val="standardContextual"/>
                                        </w:rPr>
                                      </w:pPr>
                                      <w:r>
                                        <w:rPr>
                                          <w:color w:val="000000" w:themeColor="text1"/>
                                          <w:sz w:val="24"/>
                                          <w:szCs w:val="24"/>
                                        </w:rPr>
                                        <w:t xml:space="preserve">     </w:t>
                                      </w:r>
                                    </w:p>
                                  </w:sdtContent>
                                </w:sdt>
                              </w:tc>
                              <w:tc>
                                <w:tcPr>
                                  <w:tcW w:w="2432" w:type="pct"/>
                                  <w:tcBorders>
                                    <w:top w:val="nil"/>
                                    <w:left w:val="single" w:sz="12" w:space="0" w:color="ED7D31" w:themeColor="accent2"/>
                                    <w:bottom w:val="nil"/>
                                    <w:right w:val="nil"/>
                                  </w:tcBorders>
                                  <w:vAlign w:val="center"/>
                                </w:tcPr>
                                <w:p w14:paraId="2C8CC31C" w14:textId="77777777" w:rsidR="001B2C1E" w:rsidRDefault="00000000">
                                  <w:pPr>
                                    <w:pStyle w:val="NoSpacing"/>
                                    <w:spacing w:line="256" w:lineRule="auto"/>
                                    <w:rPr>
                                      <w:caps/>
                                      <w:color w:val="ED7D31" w:themeColor="accent2"/>
                                      <w:kern w:val="2"/>
                                      <w:sz w:val="26"/>
                                      <w:szCs w:val="26"/>
                                      <w14:ligatures w14:val="standardContextual"/>
                                    </w:rPr>
                                  </w:pPr>
                                  <w:r>
                                    <w:rPr>
                                      <w:caps/>
                                      <w:color w:val="ED7D31" w:themeColor="accent2"/>
                                      <w:kern w:val="2"/>
                                      <w:sz w:val="26"/>
                                      <w:szCs w:val="26"/>
                                      <w14:ligatures w14:val="standardContextual"/>
                                    </w:rPr>
                                    <w:t>BAckground</w:t>
                                  </w:r>
                                </w:p>
                                <w:p w14:paraId="2F25CF75" w14:textId="77777777" w:rsidR="001B2C1E" w:rsidRDefault="00000000">
                                  <w:pPr>
                                    <w:pStyle w:val="NoSpacing"/>
                                    <w:spacing w:line="256" w:lineRule="auto"/>
                                    <w:rPr>
                                      <w:kern w:val="2"/>
                                      <w14:ligatures w14:val="standardContextual"/>
                                    </w:rPr>
                                  </w:pPr>
                                  <w:r>
                                    <w:rPr>
                                      <w:kern w:val="2"/>
                                      <w14:ligatures w14:val="standardContextual"/>
                                    </w:rPr>
                                    <w:t xml:space="preserve">Occupation: Student </w:t>
                                  </w:r>
                                </w:p>
                                <w:p w14:paraId="58947D84" w14:textId="77777777" w:rsidR="001B2C1E" w:rsidRDefault="00000000">
                                  <w:pPr>
                                    <w:pStyle w:val="NoSpacing"/>
                                    <w:spacing w:line="256" w:lineRule="auto"/>
                                    <w:rPr>
                                      <w:kern w:val="2"/>
                                      <w14:ligatures w14:val="standardContextual"/>
                                    </w:rPr>
                                  </w:pPr>
                                  <w:r>
                                    <w:rPr>
                                      <w:kern w:val="2"/>
                                      <w14:ligatures w14:val="standardContextual"/>
                                    </w:rPr>
                                    <w:t>Age: 24</w:t>
                                  </w:r>
                                </w:p>
                                <w:p w14:paraId="53A00BC4" w14:textId="77777777" w:rsidR="001B2C1E" w:rsidRDefault="00000000">
                                  <w:pPr>
                                    <w:pStyle w:val="NoSpacing"/>
                                    <w:spacing w:line="256" w:lineRule="auto"/>
                                    <w:rPr>
                                      <w:kern w:val="2"/>
                                      <w14:ligatures w14:val="standardContextual"/>
                                    </w:rPr>
                                  </w:pPr>
                                  <w:r>
                                    <w:rPr>
                                      <w:kern w:val="2"/>
                                      <w14:ligatures w14:val="standardContextual"/>
                                    </w:rPr>
                                    <w:t>Education: MSc in Mechanical Engineering</w:t>
                                  </w:r>
                                </w:p>
                                <w:p w14:paraId="3DF03DBD" w14:textId="77777777" w:rsidR="001B2C1E" w:rsidRDefault="00000000">
                                  <w:pPr>
                                    <w:pStyle w:val="NoSpacing"/>
                                    <w:spacing w:line="256" w:lineRule="auto"/>
                                    <w:rPr>
                                      <w:kern w:val="2"/>
                                      <w14:ligatures w14:val="standardContextual"/>
                                    </w:rPr>
                                  </w:pPr>
                                  <w:r>
                                    <w:rPr>
                                      <w:kern w:val="2"/>
                                      <w14:ligatures w14:val="standardContextual"/>
                                    </w:rPr>
                                    <w:t>Goal: Businessman</w:t>
                                  </w:r>
                                </w:p>
                                <w:p w14:paraId="447D45D7" w14:textId="77777777" w:rsidR="001B2C1E" w:rsidRDefault="001B2C1E">
                                  <w:pPr>
                                    <w:pStyle w:val="NoSpacing"/>
                                    <w:spacing w:line="256" w:lineRule="auto"/>
                                    <w:rPr>
                                      <w:kern w:val="2"/>
                                      <w14:ligatures w14:val="standardContextual"/>
                                    </w:rPr>
                                  </w:pPr>
                                </w:p>
                                <w:p w14:paraId="14ED1C34" w14:textId="77777777" w:rsidR="001B2C1E" w:rsidRDefault="00000000">
                                  <w:pPr>
                                    <w:pStyle w:val="NoSpacing"/>
                                    <w:spacing w:line="256" w:lineRule="auto"/>
                                    <w:rPr>
                                      <w:caps/>
                                      <w:color w:val="ED7D31" w:themeColor="accent2"/>
                                      <w:kern w:val="2"/>
                                      <w:sz w:val="26"/>
                                      <w:szCs w:val="26"/>
                                      <w14:ligatures w14:val="standardContextual"/>
                                    </w:rPr>
                                  </w:pPr>
                                  <w:r>
                                    <w:rPr>
                                      <w:caps/>
                                      <w:color w:val="ED7D31" w:themeColor="accent2"/>
                                      <w:kern w:val="2"/>
                                      <w:sz w:val="26"/>
                                      <w:szCs w:val="26"/>
                                      <w14:ligatures w14:val="standardContextual"/>
                                    </w:rPr>
                                    <w:t>hobbies</w:t>
                                  </w:r>
                                </w:p>
                                <w:p w14:paraId="675FBB39" w14:textId="77777777" w:rsidR="001B2C1E" w:rsidRDefault="00000000">
                                  <w:pPr>
                                    <w:pStyle w:val="NoSpacing"/>
                                    <w:spacing w:line="256" w:lineRule="auto"/>
                                    <w:rPr>
                                      <w:kern w:val="2"/>
                                      <w14:ligatures w14:val="standardContextual"/>
                                    </w:rPr>
                                  </w:pPr>
                                  <w:r>
                                    <w:rPr>
                                      <w:kern w:val="2"/>
                                      <w14:ligatures w14:val="standardContextual"/>
                                    </w:rPr>
                                    <w:t xml:space="preserve">Cricket </w:t>
                                  </w:r>
                                </w:p>
                                <w:p w14:paraId="5E9E6CB8" w14:textId="77777777" w:rsidR="001B2C1E" w:rsidRDefault="00000000">
                                  <w:pPr>
                                    <w:pStyle w:val="NoSpacing"/>
                                    <w:spacing w:line="256" w:lineRule="auto"/>
                                    <w:rPr>
                                      <w:kern w:val="2"/>
                                      <w14:ligatures w14:val="standardContextual"/>
                                    </w:rPr>
                                  </w:pPr>
                                  <w:r>
                                    <w:rPr>
                                      <w:kern w:val="2"/>
                                      <w14:ligatures w14:val="standardContextual"/>
                                    </w:rPr>
                                    <w:t>Football</w:t>
                                  </w:r>
                                </w:p>
                                <w:p w14:paraId="7EBDC813" w14:textId="77777777" w:rsidR="001B2C1E" w:rsidRDefault="00000000">
                                  <w:pPr>
                                    <w:pStyle w:val="NoSpacing"/>
                                    <w:spacing w:line="256" w:lineRule="auto"/>
                                    <w:rPr>
                                      <w:kern w:val="2"/>
                                      <w14:ligatures w14:val="standardContextual"/>
                                    </w:rPr>
                                  </w:pPr>
                                  <w:r>
                                    <w:rPr>
                                      <w:kern w:val="2"/>
                                      <w14:ligatures w14:val="standardContextual"/>
                                    </w:rPr>
                                    <w:t>Chess</w:t>
                                  </w:r>
                                </w:p>
                                <w:p w14:paraId="51B17D0F" w14:textId="77777777" w:rsidR="001B2C1E" w:rsidRDefault="00000000">
                                  <w:pPr>
                                    <w:pStyle w:val="NoSpacing"/>
                                    <w:spacing w:line="256" w:lineRule="auto"/>
                                    <w:rPr>
                                      <w:kern w:val="2"/>
                                      <w14:ligatures w14:val="standardContextual"/>
                                    </w:rPr>
                                  </w:pPr>
                                  <w:r>
                                    <w:rPr>
                                      <w:kern w:val="2"/>
                                      <w14:ligatures w14:val="standardContextual"/>
                                    </w:rPr>
                                    <w:t>Skydiving</w:t>
                                  </w:r>
                                </w:p>
                                <w:p w14:paraId="2117818B" w14:textId="77777777" w:rsidR="001B2C1E" w:rsidRDefault="001B2C1E">
                                  <w:pPr>
                                    <w:pStyle w:val="NoSpacing"/>
                                    <w:spacing w:line="256" w:lineRule="auto"/>
                                    <w:rPr>
                                      <w:rFonts w:asciiTheme="minorHAnsi" w:hAnsiTheme="minorHAnsi" w:cstheme="minorBidi"/>
                                      <w:kern w:val="2"/>
                                      <w14:ligatures w14:val="standardContextual"/>
                                    </w:rPr>
                                  </w:pPr>
                                </w:p>
                                <w:p w14:paraId="1DD163DA" w14:textId="77777777" w:rsidR="001B2C1E" w:rsidRDefault="00000000">
                                  <w:pPr>
                                    <w:pStyle w:val="NoSpacing"/>
                                    <w:spacing w:line="256" w:lineRule="auto"/>
                                    <w:rPr>
                                      <w:kern w:val="2"/>
                                      <w14:ligatures w14:val="standardContextual"/>
                                    </w:rPr>
                                  </w:pPr>
                                  <w:r>
                                    <w:rPr>
                                      <w:kern w:val="2"/>
                                      <w14:ligatures w14:val="standardContextual"/>
                                    </w:rPr>
                                    <w:t>He is a sportaholic as well as a fitness fanatic person by his nature.</w:t>
                                  </w:r>
                                </w:p>
                                <w:p w14:paraId="04F05813" w14:textId="77777777" w:rsidR="001B2C1E" w:rsidRDefault="001B2C1E">
                                  <w:pPr>
                                    <w:pStyle w:val="NoSpacing"/>
                                    <w:spacing w:line="256" w:lineRule="auto"/>
                                    <w:rPr>
                                      <w:kern w:val="2"/>
                                      <w14:ligatures w14:val="standardContextual"/>
                                    </w:rPr>
                                  </w:pPr>
                                </w:p>
                                <w:p w14:paraId="136F7505" w14:textId="77777777" w:rsidR="001B2C1E" w:rsidRDefault="00000000">
                                  <w:pPr>
                                    <w:pStyle w:val="NoSpacing"/>
                                    <w:spacing w:line="256" w:lineRule="auto"/>
                                    <w:rPr>
                                      <w:caps/>
                                      <w:color w:val="ED7D31" w:themeColor="accent2"/>
                                      <w:kern w:val="2"/>
                                      <w:sz w:val="26"/>
                                      <w:szCs w:val="26"/>
                                      <w14:ligatures w14:val="standardContextual"/>
                                    </w:rPr>
                                  </w:pPr>
                                  <w:r>
                                    <w:rPr>
                                      <w:caps/>
                                      <w:color w:val="ED7D31" w:themeColor="accent2"/>
                                      <w:kern w:val="2"/>
                                      <w:sz w:val="26"/>
                                      <w:szCs w:val="26"/>
                                      <w14:ligatures w14:val="standardContextual"/>
                                    </w:rPr>
                                    <w:t xml:space="preserve">REVIEW OF PRODUCT: </w:t>
                                  </w:r>
                                </w:p>
                                <w:p w14:paraId="35E9096C" w14:textId="77777777" w:rsidR="001B2C1E" w:rsidRDefault="00000000">
                                  <w:pPr>
                                    <w:pStyle w:val="NoSpacing"/>
                                    <w:spacing w:line="256" w:lineRule="auto"/>
                                    <w:rPr>
                                      <w:kern w:val="2"/>
                                      <w14:ligatures w14:val="standardContextual"/>
                                    </w:rPr>
                                  </w:pPr>
                                  <w:r>
                                    <w:rPr>
                                      <w:kern w:val="2"/>
                                      <w14:ligatures w14:val="standardContextual"/>
                                    </w:rPr>
                                    <w:t xml:space="preserve">He has bought the puma deviate nitro elite 2 and he is extremely satisfied with the product because it’s highly comfortable and also stylish.  </w:t>
                                  </w:r>
                                </w:p>
                                <w:p w14:paraId="481B4E73" w14:textId="77777777" w:rsidR="001B2C1E" w:rsidRDefault="001B2C1E">
                                  <w:pPr>
                                    <w:pStyle w:val="NoSpacing"/>
                                    <w:spacing w:line="256" w:lineRule="auto"/>
                                    <w:rPr>
                                      <w:rFonts w:asciiTheme="minorHAnsi" w:hAnsiTheme="minorHAnsi" w:cstheme="minorBidi"/>
                                      <w:kern w:val="2"/>
                                      <w14:ligatures w14:val="standardContextual"/>
                                    </w:rPr>
                                  </w:pPr>
                                </w:p>
                              </w:tc>
                            </w:tr>
                          </w:tbl>
                          <w:p w14:paraId="6275F23E" w14:textId="77777777" w:rsidR="001B2C1E" w:rsidRDefault="001B2C1E" w:rsidP="001B2C1E">
                            <w:pPr>
                              <w:rPr>
                                <w:kern w:val="2"/>
                                <w14:ligatures w14:val="standardContextual"/>
                              </w:rPr>
                            </w:pPr>
                          </w:p>
                        </w:txbxContent>
                      </wps:txbx>
                      <wps:bodyPr rot="0" spcFirstLastPara="0" vertOverflow="clip" horzOverflow="clip" vert="horz" wrap="square" lIns="0" tIns="0" rIns="0" bIns="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0BD14E11" id="_x0000_t202" coordsize="21600,21600" o:spt="202" path="m,l,21600r21600,l21600,xe">
                <v:stroke joinstyle="miter"/>
                <v:path gradientshapeok="t" o:connecttype="rect"/>
              </v:shapetype>
              <v:shape id="Text Box 3" o:spid="_x0000_s1027" type="#_x0000_t202" style="position:absolute;left:0;text-align:left;margin-left:28.45pt;margin-top:364.2pt;width:568.25pt;height:344.1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qfPZwIAAEkFAAAOAAAAZHJzL2Uyb0RvYy54bWysVN9P2zAQfp+0/8Hy+0gLo0DVFLEipkkV&#10;oMHEs+vY1Jrj885uk+6v39lJWsb2wrSX5Oz77tfnu5tdtrVlW4XBgCv5+GjEmXISKuOeS/7t8ebD&#10;OWchClcJC06VfKcCv5y/fzdr/FQdwxpspZCRExemjS/5OkY/LYog16oW4Qi8cqTUgLWIdMTnokLR&#10;kPfaFsej0aRoACuPIFUIdHvdKfk8+9dayXindVCR2ZJTbjF/MX9X6VvMZ2L6jMKvjezTEP+QRS2M&#10;o6B7V9ciCrZB84er2kiEADoeSagL0NpIlWugasajV9U8rIVXuRYiJ/g9TeH/uZW32wd/jyy2n6Cl&#10;B0yEND5MA12melqNdfpTpoz0ROFuT5tqI5N0eXY8npydnXImSffxZHJxcZ79FAdzjyF+VlCzJJQc&#10;6V0yXWK7DJFCEnSApGgBrKlujLX5kHpBLSyyraBXtHFw/hvKOtaUfHJyOsqOHSTzzrN1yY3K3dCH&#10;O5SYpbizKmGs+6o0M1Wu9C+xhZTK7eNndEJpCvUWwx5/yOotxl0dZJEjg4t749o4wFx9Hp8DZdX3&#10;gTLd4YnwF3UnMbarlgp/0QErqHbUGAjdzAQvbww93lKEeC+QhoR6gQY/3tFHWyDypTWeszXgz9d3&#10;CUc9SxrOGhq2kocfG4GKM/vFUTenyRwEHITVILhNvQB6+TGtEi+zSAYY7SBqhPqJ9sBVikIq4STF&#10;ooQiDodF7IaeNolUV1cZRhPoRVy6By+T88RnasLH9kmg7zs1UpPfwjCIYvqqYTtsT2fHWH+gec1t&#10;3e+WtBBenjPqsAHnvwAAAP//AwBQSwMEFAAGAAgAAAAhAPCU5//gAAAADAEAAA8AAABkcnMvZG93&#10;bnJldi54bWxMj8FOwzAMhu9IvENkJG4s7ShlK02nCWkXbmwwxM1rQlutcaok67q3xzvB7bf86ffn&#10;cjXZXozGh86RgnSWgDBUO91Ro+Bjt3lYgAgRSWPvyCi4mACr6vamxEK7M72bcRsbwSUUClTQxjgU&#10;Uoa6NRbDzA2GePfjvMXIo2+k9njmctvLeZLk0mJHfKHFwby2pj5uT1ZBHP0+26wnry/79g2PNv36&#10;7j6Vur+b1i8gopniHwxXfVaHip0O7kQ6iF7BU75kUsHzfJGBuALp8pHTgVOW5jnIqpT/n6h+AQAA&#10;//8DAFBLAQItABQABgAIAAAAIQC2gziS/gAAAOEBAAATAAAAAAAAAAAAAAAAAAAAAABbQ29udGVu&#10;dF9UeXBlc10ueG1sUEsBAi0AFAAGAAgAAAAhADj9If/WAAAAlAEAAAsAAAAAAAAAAAAAAAAALwEA&#10;AF9yZWxzLy5yZWxzUEsBAi0AFAAGAAgAAAAhANTap89nAgAASQUAAA4AAAAAAAAAAAAAAAAALgIA&#10;AGRycy9lMm9Eb2MueG1sUEsBAi0AFAAGAAgAAAAhAPCU5//gAAAADAEAAA8AAAAAAAAAAAAAAAAA&#10;wQQAAGRycy9kb3ducmV2LnhtbFBLBQYAAAAABAAEAPMAAADO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40"/>
                        <w:gridCol w:w="5530"/>
                      </w:tblGrid>
                      <w:tr w:rsidR="00884634" w14:paraId="5A9D5FED" w14:textId="77777777">
                        <w:trPr>
                          <w:jc w:val="center"/>
                        </w:trPr>
                        <w:tc>
                          <w:tcPr>
                            <w:tcW w:w="2568" w:type="pct"/>
                            <w:tcBorders>
                              <w:top w:val="nil"/>
                              <w:left w:val="nil"/>
                              <w:bottom w:val="nil"/>
                              <w:right w:val="single" w:sz="12" w:space="0" w:color="ED7D31" w:themeColor="accent2"/>
                            </w:tcBorders>
                            <w:vAlign w:val="center"/>
                            <w:hideMark/>
                          </w:tcPr>
                          <w:p w14:paraId="0559AA8C" w14:textId="77777777" w:rsidR="001B2C1E" w:rsidRDefault="00000000">
                            <w:pPr>
                              <w:jc w:val="right"/>
                            </w:pPr>
                            <w:r>
                              <w:rPr>
                                <w:noProof/>
                                <w:sz w:val="20"/>
                                <w:szCs w:val="20"/>
                              </w:rPr>
                              <w:drawing>
                                <wp:inline distT="0" distB="0" distL="0" distR="0" wp14:anchorId="79E27F20" wp14:editId="0133D8E1">
                                  <wp:extent cx="2419350" cy="1914525"/>
                                  <wp:effectExtent l="4762" t="0" r="4763" b="4762"/>
                                  <wp:docPr id="1131114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114019" name="Picture 39"/>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rot="5400000">
                                            <a:off x="0" y="0"/>
                                            <a:ext cx="2419350" cy="1914525"/>
                                          </a:xfrm>
                                          <a:prstGeom prst="rect">
                                            <a:avLst/>
                                          </a:prstGeom>
                                          <a:noFill/>
                                          <a:ln>
                                            <a:noFill/>
                                          </a:ln>
                                        </pic:spPr>
                                      </pic:pic>
                                    </a:graphicData>
                                  </a:graphic>
                                </wp:inline>
                              </w:drawing>
                            </w:r>
                          </w:p>
                          <w:sdt>
                            <w:sdtPr>
                              <w:rPr>
                                <w:caps/>
                                <w:color w:val="191919" w:themeColor="text1" w:themeTint="E6"/>
                                <w:kern w:val="2"/>
                                <w:sz w:val="72"/>
                                <w:szCs w:val="72"/>
                                <w14:ligatures w14:val="standardContextua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BF05F66" w14:textId="77777777" w:rsidR="001B2C1E" w:rsidRDefault="00000000">
                                <w:pPr>
                                  <w:pStyle w:val="NoSpacing"/>
                                  <w:spacing w:line="312" w:lineRule="auto"/>
                                  <w:jc w:val="right"/>
                                  <w:rPr>
                                    <w:caps/>
                                    <w:color w:val="191919" w:themeColor="text1" w:themeTint="E6"/>
                                    <w:kern w:val="2"/>
                                    <w:sz w:val="72"/>
                                    <w:szCs w:val="72"/>
                                    <w14:ligatures w14:val="standardContextual"/>
                                  </w:rPr>
                                </w:pPr>
                                <w:r>
                                  <w:rPr>
                                    <w:caps/>
                                    <w:color w:val="191919" w:themeColor="text1" w:themeTint="E6"/>
                                    <w:kern w:val="2"/>
                                    <w:sz w:val="72"/>
                                    <w:szCs w:val="72"/>
                                    <w14:ligatures w14:val="standardContextual"/>
                                  </w:rPr>
                                  <w:t xml:space="preserve">     </w:t>
                                </w:r>
                              </w:p>
                            </w:sdtContent>
                          </w:sdt>
                          <w:sdt>
                            <w:sdtPr>
                              <w:rPr>
                                <w:color w:val="000000" w:themeColor="text1"/>
                                <w:sz w:val="24"/>
                                <w:szCs w:val="24"/>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F88C225" w14:textId="77777777" w:rsidR="001B2C1E" w:rsidRDefault="00000000">
                                <w:pPr>
                                  <w:jc w:val="right"/>
                                  <w:rPr>
                                    <w:kern w:val="2"/>
                                    <w:sz w:val="24"/>
                                    <w:szCs w:val="24"/>
                                    <w14:ligatures w14:val="standardContextual"/>
                                  </w:rPr>
                                </w:pPr>
                                <w:r>
                                  <w:rPr>
                                    <w:color w:val="000000" w:themeColor="text1"/>
                                    <w:sz w:val="24"/>
                                    <w:szCs w:val="24"/>
                                  </w:rPr>
                                  <w:t xml:space="preserve">     </w:t>
                                </w:r>
                              </w:p>
                            </w:sdtContent>
                          </w:sdt>
                        </w:tc>
                        <w:tc>
                          <w:tcPr>
                            <w:tcW w:w="2432" w:type="pct"/>
                            <w:tcBorders>
                              <w:top w:val="nil"/>
                              <w:left w:val="single" w:sz="12" w:space="0" w:color="ED7D31" w:themeColor="accent2"/>
                              <w:bottom w:val="nil"/>
                              <w:right w:val="nil"/>
                            </w:tcBorders>
                            <w:vAlign w:val="center"/>
                          </w:tcPr>
                          <w:p w14:paraId="2C8CC31C" w14:textId="77777777" w:rsidR="001B2C1E" w:rsidRDefault="00000000">
                            <w:pPr>
                              <w:pStyle w:val="NoSpacing"/>
                              <w:spacing w:line="256" w:lineRule="auto"/>
                              <w:rPr>
                                <w:caps/>
                                <w:color w:val="ED7D31" w:themeColor="accent2"/>
                                <w:kern w:val="2"/>
                                <w:sz w:val="26"/>
                                <w:szCs w:val="26"/>
                                <w14:ligatures w14:val="standardContextual"/>
                              </w:rPr>
                            </w:pPr>
                            <w:r>
                              <w:rPr>
                                <w:caps/>
                                <w:color w:val="ED7D31" w:themeColor="accent2"/>
                                <w:kern w:val="2"/>
                                <w:sz w:val="26"/>
                                <w:szCs w:val="26"/>
                                <w14:ligatures w14:val="standardContextual"/>
                              </w:rPr>
                              <w:t>BAckground</w:t>
                            </w:r>
                          </w:p>
                          <w:p w14:paraId="2F25CF75" w14:textId="77777777" w:rsidR="001B2C1E" w:rsidRDefault="00000000">
                            <w:pPr>
                              <w:pStyle w:val="NoSpacing"/>
                              <w:spacing w:line="256" w:lineRule="auto"/>
                              <w:rPr>
                                <w:kern w:val="2"/>
                                <w14:ligatures w14:val="standardContextual"/>
                              </w:rPr>
                            </w:pPr>
                            <w:r>
                              <w:rPr>
                                <w:kern w:val="2"/>
                                <w14:ligatures w14:val="standardContextual"/>
                              </w:rPr>
                              <w:t xml:space="preserve">Occupation: Student </w:t>
                            </w:r>
                          </w:p>
                          <w:p w14:paraId="58947D84" w14:textId="77777777" w:rsidR="001B2C1E" w:rsidRDefault="00000000">
                            <w:pPr>
                              <w:pStyle w:val="NoSpacing"/>
                              <w:spacing w:line="256" w:lineRule="auto"/>
                              <w:rPr>
                                <w:kern w:val="2"/>
                                <w14:ligatures w14:val="standardContextual"/>
                              </w:rPr>
                            </w:pPr>
                            <w:r>
                              <w:rPr>
                                <w:kern w:val="2"/>
                                <w14:ligatures w14:val="standardContextual"/>
                              </w:rPr>
                              <w:t>Age: 24</w:t>
                            </w:r>
                          </w:p>
                          <w:p w14:paraId="53A00BC4" w14:textId="77777777" w:rsidR="001B2C1E" w:rsidRDefault="00000000">
                            <w:pPr>
                              <w:pStyle w:val="NoSpacing"/>
                              <w:spacing w:line="256" w:lineRule="auto"/>
                              <w:rPr>
                                <w:kern w:val="2"/>
                                <w14:ligatures w14:val="standardContextual"/>
                              </w:rPr>
                            </w:pPr>
                            <w:r>
                              <w:rPr>
                                <w:kern w:val="2"/>
                                <w14:ligatures w14:val="standardContextual"/>
                              </w:rPr>
                              <w:t>Education: MSc in Mechanical Engineering</w:t>
                            </w:r>
                          </w:p>
                          <w:p w14:paraId="3DF03DBD" w14:textId="77777777" w:rsidR="001B2C1E" w:rsidRDefault="00000000">
                            <w:pPr>
                              <w:pStyle w:val="NoSpacing"/>
                              <w:spacing w:line="256" w:lineRule="auto"/>
                              <w:rPr>
                                <w:kern w:val="2"/>
                                <w14:ligatures w14:val="standardContextual"/>
                              </w:rPr>
                            </w:pPr>
                            <w:r>
                              <w:rPr>
                                <w:kern w:val="2"/>
                                <w14:ligatures w14:val="standardContextual"/>
                              </w:rPr>
                              <w:t>Goal: Businessman</w:t>
                            </w:r>
                          </w:p>
                          <w:p w14:paraId="447D45D7" w14:textId="77777777" w:rsidR="001B2C1E" w:rsidRDefault="001B2C1E">
                            <w:pPr>
                              <w:pStyle w:val="NoSpacing"/>
                              <w:spacing w:line="256" w:lineRule="auto"/>
                              <w:rPr>
                                <w:kern w:val="2"/>
                                <w14:ligatures w14:val="standardContextual"/>
                              </w:rPr>
                            </w:pPr>
                          </w:p>
                          <w:p w14:paraId="14ED1C34" w14:textId="77777777" w:rsidR="001B2C1E" w:rsidRDefault="00000000">
                            <w:pPr>
                              <w:pStyle w:val="NoSpacing"/>
                              <w:spacing w:line="256" w:lineRule="auto"/>
                              <w:rPr>
                                <w:caps/>
                                <w:color w:val="ED7D31" w:themeColor="accent2"/>
                                <w:kern w:val="2"/>
                                <w:sz w:val="26"/>
                                <w:szCs w:val="26"/>
                                <w14:ligatures w14:val="standardContextual"/>
                              </w:rPr>
                            </w:pPr>
                            <w:r>
                              <w:rPr>
                                <w:caps/>
                                <w:color w:val="ED7D31" w:themeColor="accent2"/>
                                <w:kern w:val="2"/>
                                <w:sz w:val="26"/>
                                <w:szCs w:val="26"/>
                                <w14:ligatures w14:val="standardContextual"/>
                              </w:rPr>
                              <w:t>hobbies</w:t>
                            </w:r>
                          </w:p>
                          <w:p w14:paraId="675FBB39" w14:textId="77777777" w:rsidR="001B2C1E" w:rsidRDefault="00000000">
                            <w:pPr>
                              <w:pStyle w:val="NoSpacing"/>
                              <w:spacing w:line="256" w:lineRule="auto"/>
                              <w:rPr>
                                <w:kern w:val="2"/>
                                <w14:ligatures w14:val="standardContextual"/>
                              </w:rPr>
                            </w:pPr>
                            <w:r>
                              <w:rPr>
                                <w:kern w:val="2"/>
                                <w14:ligatures w14:val="standardContextual"/>
                              </w:rPr>
                              <w:t xml:space="preserve">Cricket </w:t>
                            </w:r>
                          </w:p>
                          <w:p w14:paraId="5E9E6CB8" w14:textId="77777777" w:rsidR="001B2C1E" w:rsidRDefault="00000000">
                            <w:pPr>
                              <w:pStyle w:val="NoSpacing"/>
                              <w:spacing w:line="256" w:lineRule="auto"/>
                              <w:rPr>
                                <w:kern w:val="2"/>
                                <w14:ligatures w14:val="standardContextual"/>
                              </w:rPr>
                            </w:pPr>
                            <w:r>
                              <w:rPr>
                                <w:kern w:val="2"/>
                                <w14:ligatures w14:val="standardContextual"/>
                              </w:rPr>
                              <w:t>Football</w:t>
                            </w:r>
                          </w:p>
                          <w:p w14:paraId="7EBDC813" w14:textId="77777777" w:rsidR="001B2C1E" w:rsidRDefault="00000000">
                            <w:pPr>
                              <w:pStyle w:val="NoSpacing"/>
                              <w:spacing w:line="256" w:lineRule="auto"/>
                              <w:rPr>
                                <w:kern w:val="2"/>
                                <w14:ligatures w14:val="standardContextual"/>
                              </w:rPr>
                            </w:pPr>
                            <w:r>
                              <w:rPr>
                                <w:kern w:val="2"/>
                                <w14:ligatures w14:val="standardContextual"/>
                              </w:rPr>
                              <w:t>Chess</w:t>
                            </w:r>
                          </w:p>
                          <w:p w14:paraId="51B17D0F" w14:textId="77777777" w:rsidR="001B2C1E" w:rsidRDefault="00000000">
                            <w:pPr>
                              <w:pStyle w:val="NoSpacing"/>
                              <w:spacing w:line="256" w:lineRule="auto"/>
                              <w:rPr>
                                <w:kern w:val="2"/>
                                <w14:ligatures w14:val="standardContextual"/>
                              </w:rPr>
                            </w:pPr>
                            <w:r>
                              <w:rPr>
                                <w:kern w:val="2"/>
                                <w14:ligatures w14:val="standardContextual"/>
                              </w:rPr>
                              <w:t>Skydiving</w:t>
                            </w:r>
                          </w:p>
                          <w:p w14:paraId="2117818B" w14:textId="77777777" w:rsidR="001B2C1E" w:rsidRDefault="001B2C1E">
                            <w:pPr>
                              <w:pStyle w:val="NoSpacing"/>
                              <w:spacing w:line="256" w:lineRule="auto"/>
                              <w:rPr>
                                <w:rFonts w:asciiTheme="minorHAnsi" w:hAnsiTheme="minorHAnsi" w:cstheme="minorBidi"/>
                                <w:kern w:val="2"/>
                                <w14:ligatures w14:val="standardContextual"/>
                              </w:rPr>
                            </w:pPr>
                          </w:p>
                          <w:p w14:paraId="1DD163DA" w14:textId="77777777" w:rsidR="001B2C1E" w:rsidRDefault="00000000">
                            <w:pPr>
                              <w:pStyle w:val="NoSpacing"/>
                              <w:spacing w:line="256" w:lineRule="auto"/>
                              <w:rPr>
                                <w:kern w:val="2"/>
                                <w14:ligatures w14:val="standardContextual"/>
                              </w:rPr>
                            </w:pPr>
                            <w:r>
                              <w:rPr>
                                <w:kern w:val="2"/>
                                <w14:ligatures w14:val="standardContextual"/>
                              </w:rPr>
                              <w:t>He is a sportaholic as well as a fitness fanatic person by his nature.</w:t>
                            </w:r>
                          </w:p>
                          <w:p w14:paraId="04F05813" w14:textId="77777777" w:rsidR="001B2C1E" w:rsidRDefault="001B2C1E">
                            <w:pPr>
                              <w:pStyle w:val="NoSpacing"/>
                              <w:spacing w:line="256" w:lineRule="auto"/>
                              <w:rPr>
                                <w:kern w:val="2"/>
                                <w14:ligatures w14:val="standardContextual"/>
                              </w:rPr>
                            </w:pPr>
                          </w:p>
                          <w:p w14:paraId="136F7505" w14:textId="77777777" w:rsidR="001B2C1E" w:rsidRDefault="00000000">
                            <w:pPr>
                              <w:pStyle w:val="NoSpacing"/>
                              <w:spacing w:line="256" w:lineRule="auto"/>
                              <w:rPr>
                                <w:caps/>
                                <w:color w:val="ED7D31" w:themeColor="accent2"/>
                                <w:kern w:val="2"/>
                                <w:sz w:val="26"/>
                                <w:szCs w:val="26"/>
                                <w14:ligatures w14:val="standardContextual"/>
                              </w:rPr>
                            </w:pPr>
                            <w:r>
                              <w:rPr>
                                <w:caps/>
                                <w:color w:val="ED7D31" w:themeColor="accent2"/>
                                <w:kern w:val="2"/>
                                <w:sz w:val="26"/>
                                <w:szCs w:val="26"/>
                                <w14:ligatures w14:val="standardContextual"/>
                              </w:rPr>
                              <w:t xml:space="preserve">REVIEW OF PRODUCT: </w:t>
                            </w:r>
                          </w:p>
                          <w:p w14:paraId="35E9096C" w14:textId="77777777" w:rsidR="001B2C1E" w:rsidRDefault="00000000">
                            <w:pPr>
                              <w:pStyle w:val="NoSpacing"/>
                              <w:spacing w:line="256" w:lineRule="auto"/>
                              <w:rPr>
                                <w:kern w:val="2"/>
                                <w14:ligatures w14:val="standardContextual"/>
                              </w:rPr>
                            </w:pPr>
                            <w:r>
                              <w:rPr>
                                <w:kern w:val="2"/>
                                <w14:ligatures w14:val="standardContextual"/>
                              </w:rPr>
                              <w:t xml:space="preserve">He has bought the puma deviate nitro elite 2 and he is extremely satisfied with the product because it’s highly comfortable and also stylish.  </w:t>
                            </w:r>
                          </w:p>
                          <w:p w14:paraId="481B4E73" w14:textId="77777777" w:rsidR="001B2C1E" w:rsidRDefault="001B2C1E">
                            <w:pPr>
                              <w:pStyle w:val="NoSpacing"/>
                              <w:spacing w:line="256" w:lineRule="auto"/>
                              <w:rPr>
                                <w:rFonts w:asciiTheme="minorHAnsi" w:hAnsiTheme="minorHAnsi" w:cstheme="minorBidi"/>
                                <w:kern w:val="2"/>
                                <w14:ligatures w14:val="standardContextual"/>
                              </w:rPr>
                            </w:pPr>
                          </w:p>
                        </w:tc>
                      </w:tr>
                    </w:tbl>
                    <w:p w14:paraId="6275F23E" w14:textId="77777777" w:rsidR="001B2C1E" w:rsidRDefault="001B2C1E" w:rsidP="001B2C1E">
                      <w:pPr>
                        <w:rPr>
                          <w:kern w:val="2"/>
                          <w14:ligatures w14:val="standardContextual"/>
                        </w:rPr>
                      </w:pPr>
                    </w:p>
                  </w:txbxContent>
                </v:textbox>
                <w10:wrap anchorx="page" anchory="margin"/>
              </v:shape>
            </w:pict>
          </mc:Fallback>
        </mc:AlternateContent>
      </w:r>
      <w:r w:rsidRPr="006809D7">
        <w:rPr>
          <w:rFonts w:ascii="Times New Roman" w:hAnsi="Times New Roman" w:cs="Times New Roman"/>
          <w:noProof/>
          <w:sz w:val="28"/>
          <w:szCs w:val="28"/>
        </w:rPr>
        <w:drawing>
          <wp:inline distT="0" distB="0" distL="0" distR="0" wp14:anchorId="33B9708C" wp14:editId="6C1F78B5">
            <wp:extent cx="4890977" cy="3208533"/>
            <wp:effectExtent l="0" t="0" r="5080" b="0"/>
            <wp:docPr id="1343587722" name="Picture 1" descr="Deviate NITRO Elite 2 Running Shoes Men | PU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587722" name="Picture 2" descr="Deviate NITRO Elite 2 Running Shoes Men | PUMA"/>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909753" cy="3220850"/>
                    </a:xfrm>
                    <a:prstGeom prst="rect">
                      <a:avLst/>
                    </a:prstGeom>
                    <a:noFill/>
                    <a:ln>
                      <a:noFill/>
                    </a:ln>
                  </pic:spPr>
                </pic:pic>
              </a:graphicData>
            </a:graphic>
          </wp:inline>
        </w:drawing>
      </w:r>
    </w:p>
    <w:sdt>
      <w:sdtPr>
        <w:rPr>
          <w:rFonts w:asciiTheme="minorHAnsi" w:eastAsiaTheme="minorHAnsi" w:hAnsiTheme="minorHAnsi" w:cstheme="minorBidi"/>
          <w:sz w:val="28"/>
          <w:szCs w:val="28"/>
        </w:rPr>
        <w:id w:val="1577868216"/>
        <w:docPartObj>
          <w:docPartGallery w:val="Cover Pages"/>
          <w:docPartUnique/>
        </w:docPartObj>
      </w:sdtPr>
      <w:sdtContent>
        <w:p w14:paraId="0C7FFF7A" w14:textId="77777777" w:rsidR="001B2C1E" w:rsidRPr="006809D7" w:rsidRDefault="00000000" w:rsidP="006809D7">
          <w:pPr>
            <w:pStyle w:val="NoSpacing"/>
            <w:spacing w:line="256" w:lineRule="auto"/>
            <w:jc w:val="both"/>
            <w:rPr>
              <w:caps/>
              <w:color w:val="ED7D31" w:themeColor="accent2"/>
              <w:kern w:val="2"/>
              <w:sz w:val="28"/>
              <w:szCs w:val="28"/>
              <w14:ligatures w14:val="standardContextual"/>
            </w:rPr>
          </w:pPr>
          <w:r w:rsidRPr="006809D7">
            <w:rPr>
              <w:caps/>
              <w:color w:val="ED7D31" w:themeColor="accent2"/>
              <w:kern w:val="2"/>
              <w:sz w:val="28"/>
              <w:szCs w:val="28"/>
              <w14:ligatures w14:val="standardContextual"/>
            </w:rPr>
            <w:t xml:space="preserve"> BAckground</w:t>
          </w:r>
        </w:p>
        <w:p w14:paraId="2578991A" w14:textId="77777777" w:rsidR="001B2C1E" w:rsidRPr="006809D7" w:rsidRDefault="00000000" w:rsidP="006809D7">
          <w:pPr>
            <w:jc w:val="both"/>
            <w:rPr>
              <w:rFonts w:ascii="Times New Roman" w:hAnsi="Times New Roman" w:cs="Times New Roman"/>
              <w:sz w:val="28"/>
              <w:szCs w:val="28"/>
            </w:rPr>
          </w:pPr>
        </w:p>
      </w:sdtContent>
    </w:sdt>
    <w:p w14:paraId="1E96539D" w14:textId="77777777" w:rsidR="001B2C1E" w:rsidRPr="006809D7" w:rsidRDefault="001B2C1E" w:rsidP="006809D7">
      <w:pPr>
        <w:jc w:val="both"/>
        <w:rPr>
          <w:rFonts w:ascii="Times New Roman" w:hAnsi="Times New Roman" w:cs="Times New Roman"/>
          <w:sz w:val="28"/>
          <w:szCs w:val="28"/>
        </w:rPr>
      </w:pPr>
    </w:p>
    <w:p w14:paraId="0812675C" w14:textId="77777777" w:rsidR="001B2C1E" w:rsidRPr="006809D7" w:rsidRDefault="001B2C1E" w:rsidP="006809D7">
      <w:pPr>
        <w:jc w:val="both"/>
        <w:rPr>
          <w:rFonts w:ascii="Times New Roman" w:hAnsi="Times New Roman" w:cs="Times New Roman"/>
          <w:sz w:val="28"/>
          <w:szCs w:val="28"/>
        </w:rPr>
      </w:pPr>
    </w:p>
    <w:p w14:paraId="4513E62D" w14:textId="77777777" w:rsidR="001B2C1E" w:rsidRPr="006809D7" w:rsidRDefault="001B2C1E" w:rsidP="006809D7">
      <w:pPr>
        <w:pStyle w:val="ListParagraph"/>
        <w:ind w:left="0"/>
        <w:jc w:val="both"/>
        <w:rPr>
          <w:rFonts w:ascii="Times New Roman" w:hAnsi="Times New Roman" w:cs="Times New Roman"/>
          <w:sz w:val="28"/>
          <w:szCs w:val="28"/>
        </w:rPr>
      </w:pPr>
    </w:p>
    <w:p w14:paraId="27721734" w14:textId="77777777" w:rsidR="003C3B14" w:rsidRPr="006809D7" w:rsidRDefault="003C3B14" w:rsidP="006809D7">
      <w:pPr>
        <w:pStyle w:val="ListParagraph"/>
        <w:ind w:left="0"/>
        <w:jc w:val="both"/>
        <w:rPr>
          <w:rFonts w:ascii="Times New Roman" w:hAnsi="Times New Roman" w:cs="Times New Roman"/>
          <w:sz w:val="28"/>
          <w:szCs w:val="28"/>
        </w:rPr>
      </w:pPr>
    </w:p>
    <w:p w14:paraId="5EF0EAF9" w14:textId="77777777" w:rsidR="00A14620" w:rsidRPr="006809D7" w:rsidRDefault="00A14620" w:rsidP="006809D7">
      <w:pPr>
        <w:pStyle w:val="ListParagraph"/>
        <w:ind w:left="0"/>
        <w:jc w:val="both"/>
        <w:rPr>
          <w:rFonts w:ascii="Times New Roman" w:hAnsi="Times New Roman" w:cs="Times New Roman"/>
          <w:sz w:val="28"/>
          <w:szCs w:val="28"/>
        </w:rPr>
      </w:pPr>
    </w:p>
    <w:p w14:paraId="5B733E6D" w14:textId="77777777" w:rsidR="00A14620" w:rsidRPr="006809D7" w:rsidRDefault="00A14620" w:rsidP="006809D7">
      <w:pPr>
        <w:pStyle w:val="ListParagraph"/>
        <w:ind w:left="0"/>
        <w:jc w:val="both"/>
        <w:rPr>
          <w:rFonts w:ascii="Times New Roman" w:hAnsi="Times New Roman" w:cs="Times New Roman"/>
          <w:sz w:val="28"/>
          <w:szCs w:val="28"/>
        </w:rPr>
      </w:pPr>
    </w:p>
    <w:p w14:paraId="6F2ED1FB" w14:textId="77777777" w:rsidR="00A14620" w:rsidRPr="006809D7" w:rsidRDefault="00A14620" w:rsidP="006809D7">
      <w:pPr>
        <w:pStyle w:val="ListParagraph"/>
        <w:ind w:left="0"/>
        <w:jc w:val="both"/>
        <w:rPr>
          <w:rFonts w:ascii="Times New Roman" w:hAnsi="Times New Roman" w:cs="Times New Roman"/>
          <w:sz w:val="28"/>
          <w:szCs w:val="28"/>
        </w:rPr>
      </w:pPr>
    </w:p>
    <w:p w14:paraId="723A8A15" w14:textId="77777777" w:rsidR="00605D22" w:rsidRPr="006809D7" w:rsidRDefault="00000000" w:rsidP="006809D7">
      <w:pPr>
        <w:pStyle w:val="Heading2"/>
        <w:jc w:val="both"/>
        <w:rPr>
          <w:rFonts w:ascii="Times New Roman" w:hAnsi="Times New Roman" w:cs="Times New Roman"/>
          <w:b/>
          <w:bCs/>
          <w:color w:val="auto"/>
          <w:sz w:val="36"/>
          <w:szCs w:val="36"/>
        </w:rPr>
      </w:pPr>
      <w:bookmarkStart w:id="23" w:name="_Toc133551197"/>
      <w:r w:rsidRPr="006809D7">
        <w:rPr>
          <w:rFonts w:ascii="Times New Roman" w:hAnsi="Times New Roman" w:cs="Times New Roman"/>
          <w:b/>
          <w:bCs/>
          <w:color w:val="auto"/>
          <w:sz w:val="36"/>
          <w:szCs w:val="36"/>
        </w:rPr>
        <w:t>Customer journey map:</w:t>
      </w:r>
      <w:bookmarkEnd w:id="23"/>
    </w:p>
    <w:p w14:paraId="4AD04A3B" w14:textId="77777777" w:rsidR="006F5B1F" w:rsidRPr="006809D7" w:rsidRDefault="006F5B1F" w:rsidP="006809D7">
      <w:pPr>
        <w:pStyle w:val="ListParagraph"/>
        <w:ind w:left="0"/>
        <w:jc w:val="both"/>
        <w:rPr>
          <w:rFonts w:ascii="Times New Roman" w:hAnsi="Times New Roman" w:cs="Times New Roman"/>
          <w:sz w:val="28"/>
          <w:szCs w:val="28"/>
        </w:rPr>
      </w:pPr>
    </w:p>
    <w:tbl>
      <w:tblPr>
        <w:tblStyle w:val="TableGrid"/>
        <w:tblpPr w:leftFromText="180" w:rightFromText="180" w:horzAnchor="margin" w:tblpXSpec="right" w:tblpY="780"/>
        <w:tblW w:w="10255" w:type="dxa"/>
        <w:tblLook w:val="04A0" w:firstRow="1" w:lastRow="0" w:firstColumn="1" w:lastColumn="0" w:noHBand="0" w:noVBand="1"/>
      </w:tblPr>
      <w:tblGrid>
        <w:gridCol w:w="2435"/>
        <w:gridCol w:w="1555"/>
        <w:gridCol w:w="1549"/>
        <w:gridCol w:w="1549"/>
        <w:gridCol w:w="1535"/>
        <w:gridCol w:w="1632"/>
      </w:tblGrid>
      <w:tr w:rsidR="00884634" w14:paraId="0FDA3174" w14:textId="77777777" w:rsidTr="0072437F">
        <w:trPr>
          <w:trHeight w:hRule="exact" w:val="1423"/>
        </w:trPr>
        <w:tc>
          <w:tcPr>
            <w:tcW w:w="2435" w:type="dxa"/>
          </w:tcPr>
          <w:p w14:paraId="33BC83FD" w14:textId="77777777" w:rsidR="006F5B1F" w:rsidRPr="006809D7" w:rsidRDefault="006F5B1F" w:rsidP="0072437F">
            <w:pPr>
              <w:pStyle w:val="ListParagraph"/>
              <w:ind w:left="0"/>
              <w:jc w:val="both"/>
              <w:rPr>
                <w:rFonts w:ascii="Times New Roman" w:hAnsi="Times New Roman" w:cs="Times New Roman"/>
                <w:sz w:val="28"/>
                <w:szCs w:val="28"/>
              </w:rPr>
            </w:pPr>
          </w:p>
          <w:p w14:paraId="6220507B" w14:textId="77777777" w:rsidR="006F5B1F" w:rsidRPr="006809D7" w:rsidRDefault="006F5B1F" w:rsidP="0072437F">
            <w:pPr>
              <w:pStyle w:val="ListParagraph"/>
              <w:ind w:left="0"/>
              <w:jc w:val="both"/>
              <w:rPr>
                <w:rFonts w:ascii="Times New Roman" w:hAnsi="Times New Roman" w:cs="Times New Roman"/>
                <w:sz w:val="28"/>
                <w:szCs w:val="28"/>
              </w:rPr>
            </w:pPr>
          </w:p>
          <w:p w14:paraId="0CBC7B25"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Customer journey map</w:t>
            </w:r>
          </w:p>
        </w:tc>
        <w:tc>
          <w:tcPr>
            <w:tcW w:w="1555" w:type="dxa"/>
          </w:tcPr>
          <w:p w14:paraId="35CCE29B" w14:textId="77777777" w:rsidR="006F5B1F" w:rsidRPr="006809D7" w:rsidRDefault="006F5B1F" w:rsidP="0072437F">
            <w:pPr>
              <w:pStyle w:val="ListParagraph"/>
              <w:ind w:left="0"/>
              <w:jc w:val="both"/>
              <w:rPr>
                <w:rFonts w:ascii="Times New Roman" w:hAnsi="Times New Roman" w:cs="Times New Roman"/>
                <w:sz w:val="28"/>
                <w:szCs w:val="28"/>
              </w:rPr>
            </w:pPr>
          </w:p>
          <w:p w14:paraId="101E1593"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Awareness</w:t>
            </w:r>
          </w:p>
        </w:tc>
        <w:tc>
          <w:tcPr>
            <w:tcW w:w="1549" w:type="dxa"/>
          </w:tcPr>
          <w:p w14:paraId="6D2E63E5" w14:textId="77777777" w:rsidR="006F5B1F" w:rsidRPr="006809D7" w:rsidRDefault="006F5B1F" w:rsidP="0072437F">
            <w:pPr>
              <w:pStyle w:val="ListParagraph"/>
              <w:ind w:left="0"/>
              <w:jc w:val="both"/>
              <w:rPr>
                <w:rFonts w:ascii="Times New Roman" w:hAnsi="Times New Roman" w:cs="Times New Roman"/>
                <w:sz w:val="28"/>
                <w:szCs w:val="28"/>
              </w:rPr>
            </w:pPr>
          </w:p>
          <w:p w14:paraId="27BB2A93"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Discover</w:t>
            </w:r>
          </w:p>
        </w:tc>
        <w:tc>
          <w:tcPr>
            <w:tcW w:w="1549" w:type="dxa"/>
          </w:tcPr>
          <w:p w14:paraId="525D0FE9" w14:textId="77777777" w:rsidR="006F5B1F" w:rsidRPr="006809D7" w:rsidRDefault="006F5B1F" w:rsidP="0072437F">
            <w:pPr>
              <w:pStyle w:val="ListParagraph"/>
              <w:ind w:left="0"/>
              <w:jc w:val="both"/>
              <w:rPr>
                <w:rFonts w:ascii="Times New Roman" w:hAnsi="Times New Roman" w:cs="Times New Roman"/>
                <w:sz w:val="28"/>
                <w:szCs w:val="28"/>
              </w:rPr>
            </w:pPr>
          </w:p>
          <w:p w14:paraId="5738348F"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Purchase</w:t>
            </w:r>
          </w:p>
        </w:tc>
        <w:tc>
          <w:tcPr>
            <w:tcW w:w="1535" w:type="dxa"/>
          </w:tcPr>
          <w:p w14:paraId="224546C4" w14:textId="77777777" w:rsidR="006F5B1F" w:rsidRPr="006809D7" w:rsidRDefault="006F5B1F" w:rsidP="0072437F">
            <w:pPr>
              <w:pStyle w:val="ListParagraph"/>
              <w:ind w:left="0"/>
              <w:jc w:val="both"/>
              <w:rPr>
                <w:rFonts w:ascii="Times New Roman" w:hAnsi="Times New Roman" w:cs="Times New Roman"/>
                <w:sz w:val="28"/>
                <w:szCs w:val="28"/>
              </w:rPr>
            </w:pPr>
          </w:p>
          <w:p w14:paraId="56B8877F"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Use</w:t>
            </w:r>
          </w:p>
        </w:tc>
        <w:tc>
          <w:tcPr>
            <w:tcW w:w="1632" w:type="dxa"/>
          </w:tcPr>
          <w:p w14:paraId="0032F91E" w14:textId="77777777" w:rsidR="006F5B1F" w:rsidRPr="006809D7" w:rsidRDefault="006F5B1F" w:rsidP="0072437F">
            <w:pPr>
              <w:pStyle w:val="ListParagraph"/>
              <w:ind w:left="0"/>
              <w:jc w:val="both"/>
              <w:rPr>
                <w:rFonts w:ascii="Times New Roman" w:hAnsi="Times New Roman" w:cs="Times New Roman"/>
                <w:sz w:val="28"/>
                <w:szCs w:val="28"/>
              </w:rPr>
            </w:pPr>
          </w:p>
          <w:p w14:paraId="3E8BAF8B"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Bond</w:t>
            </w:r>
          </w:p>
        </w:tc>
      </w:tr>
      <w:tr w:rsidR="00884634" w14:paraId="099CB0B4" w14:textId="77777777" w:rsidTr="0072437F">
        <w:trPr>
          <w:trHeight w:hRule="exact" w:val="1288"/>
        </w:trPr>
        <w:tc>
          <w:tcPr>
            <w:tcW w:w="2435" w:type="dxa"/>
          </w:tcPr>
          <w:p w14:paraId="40A7FBB8" w14:textId="77777777" w:rsidR="006F5B1F" w:rsidRPr="006809D7" w:rsidRDefault="006F5B1F" w:rsidP="0072437F">
            <w:pPr>
              <w:pStyle w:val="ListParagraph"/>
              <w:ind w:left="0"/>
              <w:jc w:val="both"/>
              <w:rPr>
                <w:rFonts w:ascii="Times New Roman" w:hAnsi="Times New Roman" w:cs="Times New Roman"/>
                <w:sz w:val="28"/>
                <w:szCs w:val="28"/>
              </w:rPr>
            </w:pPr>
          </w:p>
          <w:p w14:paraId="07708DC0" w14:textId="77777777" w:rsidR="006F5B1F" w:rsidRPr="006809D7" w:rsidRDefault="006F5B1F" w:rsidP="0072437F">
            <w:pPr>
              <w:pStyle w:val="ListParagraph"/>
              <w:ind w:left="0"/>
              <w:jc w:val="both"/>
              <w:rPr>
                <w:rFonts w:ascii="Times New Roman" w:hAnsi="Times New Roman" w:cs="Times New Roman"/>
                <w:sz w:val="28"/>
                <w:szCs w:val="28"/>
              </w:rPr>
            </w:pPr>
          </w:p>
          <w:p w14:paraId="03FAB24E"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Website</w:t>
            </w:r>
          </w:p>
        </w:tc>
        <w:tc>
          <w:tcPr>
            <w:tcW w:w="1555" w:type="dxa"/>
          </w:tcPr>
          <w:p w14:paraId="43970C9D"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14CBB84E"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3)</w:t>
            </w:r>
          </w:p>
          <w:p w14:paraId="666A56EF" w14:textId="77777777" w:rsidR="00DE4205"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73600" behindDoc="0" locked="0" layoutInCell="1" allowOverlap="1" wp14:anchorId="0E66AD65" wp14:editId="1416B610">
                      <wp:simplePos x="0" y="0"/>
                      <wp:positionH relativeFrom="column">
                        <wp:posOffset>530860</wp:posOffset>
                      </wp:positionH>
                      <wp:positionV relativeFrom="paragraph">
                        <wp:posOffset>494030</wp:posOffset>
                      </wp:positionV>
                      <wp:extent cx="9525" cy="333375"/>
                      <wp:effectExtent l="57150" t="38100" r="66675" b="47625"/>
                      <wp:wrapNone/>
                      <wp:docPr id="316372373" name="Straight Arrow Connector 4"/>
                      <wp:cNvGraphicFramePr/>
                      <a:graphic xmlns:a="http://schemas.openxmlformats.org/drawingml/2006/main">
                        <a:graphicData uri="http://schemas.microsoft.com/office/word/2010/wordprocessingShape">
                          <wps:wsp>
                            <wps:cNvCnPr/>
                            <wps:spPr>
                              <a:xfrm flipH="1">
                                <a:off x="0" y="0"/>
                                <a:ext cx="9525" cy="3333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4" o:spid="_x0000_s1031" type="#_x0000_t32" style="width:0.75pt;height:26.25pt;margin-top:38.9pt;margin-left:41.8pt;flip:x;mso-wrap-distance-bottom:0;mso-wrap-distance-left:9pt;mso-wrap-distance-right:9pt;mso-wrap-distance-top:0;mso-wrap-style:square;position:absolute;visibility:visible;z-index:251674624" strokecolor="#4472c4" strokeweight="0.5pt">
                      <v:stroke joinstyle="miter" startarrow="block" endarrow="block"/>
                    </v:shape>
                  </w:pict>
                </mc:Fallback>
              </mc:AlternateContent>
            </w:r>
            <w:r w:rsidRPr="006809D7">
              <w:rPr>
                <w:rFonts w:ascii="Times New Roman" w:hAnsi="Times New Roman" w:cs="Times New Roman"/>
                <w:sz w:val="28"/>
                <w:szCs w:val="28"/>
              </w:rPr>
              <w:t>Search for products and reviews</w:t>
            </w:r>
          </w:p>
        </w:tc>
        <w:tc>
          <w:tcPr>
            <w:tcW w:w="1549" w:type="dxa"/>
          </w:tcPr>
          <w:p w14:paraId="1895FD6C"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35" w:type="dxa"/>
          </w:tcPr>
          <w:p w14:paraId="4D27CF9B"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0B545011" w14:textId="77777777" w:rsidR="00C068C5"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6) Posted positive</w:t>
            </w:r>
          </w:p>
          <w:p w14:paraId="3C905F16"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 xml:space="preserve">     review on website</w:t>
            </w:r>
          </w:p>
        </w:tc>
      </w:tr>
      <w:tr w:rsidR="00884634" w14:paraId="0C1EAE91" w14:textId="77777777" w:rsidTr="0072437F">
        <w:trPr>
          <w:trHeight w:hRule="exact" w:val="1675"/>
        </w:trPr>
        <w:tc>
          <w:tcPr>
            <w:tcW w:w="2435" w:type="dxa"/>
          </w:tcPr>
          <w:p w14:paraId="5B339778" w14:textId="77777777" w:rsidR="006F5B1F" w:rsidRPr="006809D7" w:rsidRDefault="006F5B1F" w:rsidP="0072437F">
            <w:pPr>
              <w:pStyle w:val="ListParagraph"/>
              <w:ind w:left="0"/>
              <w:jc w:val="both"/>
              <w:rPr>
                <w:rFonts w:ascii="Times New Roman" w:hAnsi="Times New Roman" w:cs="Times New Roman"/>
                <w:sz w:val="28"/>
                <w:szCs w:val="28"/>
              </w:rPr>
            </w:pPr>
          </w:p>
          <w:p w14:paraId="6546CBA1" w14:textId="77777777" w:rsidR="006F5B1F" w:rsidRPr="006809D7" w:rsidRDefault="006F5B1F" w:rsidP="0072437F">
            <w:pPr>
              <w:pStyle w:val="ListParagraph"/>
              <w:ind w:left="0"/>
              <w:jc w:val="both"/>
              <w:rPr>
                <w:rFonts w:ascii="Times New Roman" w:hAnsi="Times New Roman" w:cs="Times New Roman"/>
                <w:sz w:val="28"/>
                <w:szCs w:val="28"/>
              </w:rPr>
            </w:pPr>
          </w:p>
          <w:p w14:paraId="67FED50C"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Store</w:t>
            </w:r>
          </w:p>
        </w:tc>
        <w:tc>
          <w:tcPr>
            <w:tcW w:w="1555" w:type="dxa"/>
          </w:tcPr>
          <w:p w14:paraId="36402D56"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57181F5F"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4)</w:t>
            </w:r>
          </w:p>
          <w:p w14:paraId="53786543" w14:textId="77777777" w:rsidR="00205468"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75648" behindDoc="0" locked="0" layoutInCell="1" allowOverlap="1" wp14:anchorId="46534A65" wp14:editId="0459E295">
                      <wp:simplePos x="0" y="0"/>
                      <wp:positionH relativeFrom="column">
                        <wp:posOffset>771525</wp:posOffset>
                      </wp:positionH>
                      <wp:positionV relativeFrom="paragraph">
                        <wp:posOffset>208679</wp:posOffset>
                      </wp:positionV>
                      <wp:extent cx="371475" cy="0"/>
                      <wp:effectExtent l="38100" t="76200" r="9525" b="95250"/>
                      <wp:wrapNone/>
                      <wp:docPr id="525788344" name="Straight Arrow Connector 6"/>
                      <wp:cNvGraphicFramePr/>
                      <a:graphic xmlns:a="http://schemas.openxmlformats.org/drawingml/2006/main">
                        <a:graphicData uri="http://schemas.microsoft.com/office/word/2010/wordprocessingShape">
                          <wps:wsp>
                            <wps:cNvCnPr/>
                            <wps:spPr>
                              <a:xfrm>
                                <a:off x="0" y="0"/>
                                <a:ext cx="37147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 o:spid="_x0000_s1032" type="#_x0000_t32" style="width:29.25pt;height:0;margin-top:16.45pt;margin-left:60.75pt;mso-wrap-distance-bottom:0;mso-wrap-distance-left:9pt;mso-wrap-distance-right:9pt;mso-wrap-distance-top:0;mso-wrap-style:square;position:absolute;visibility:visible;z-index:251676672" strokecolor="#4472c4" strokeweight="0.5pt">
                      <v:stroke joinstyle="miter" startarrow="block" endarrow="block"/>
                    </v:shape>
                  </w:pict>
                </mc:Fallback>
              </mc:AlternateContent>
            </w:r>
            <w:r w:rsidRPr="006809D7">
              <w:rPr>
                <w:rFonts w:ascii="Times New Roman" w:hAnsi="Times New Roman" w:cs="Times New Roman"/>
                <w:sz w:val="28"/>
                <w:szCs w:val="28"/>
              </w:rPr>
              <w:t>Went to the store to try the product</w:t>
            </w:r>
          </w:p>
        </w:tc>
        <w:tc>
          <w:tcPr>
            <w:tcW w:w="1549" w:type="dxa"/>
          </w:tcPr>
          <w:p w14:paraId="4CD1AECE"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77696" behindDoc="0" locked="0" layoutInCell="1" allowOverlap="1" wp14:anchorId="07561219" wp14:editId="0C0103C1">
                      <wp:simplePos x="0" y="0"/>
                      <wp:positionH relativeFrom="column">
                        <wp:posOffset>788670</wp:posOffset>
                      </wp:positionH>
                      <wp:positionV relativeFrom="paragraph">
                        <wp:posOffset>-318770</wp:posOffset>
                      </wp:positionV>
                      <wp:extent cx="1285875" cy="933450"/>
                      <wp:effectExtent l="38100" t="76200" r="0" b="95250"/>
                      <wp:wrapNone/>
                      <wp:docPr id="1041542089" name="Connector: Elbow 7"/>
                      <wp:cNvGraphicFramePr/>
                      <a:graphic xmlns:a="http://schemas.openxmlformats.org/drawingml/2006/main">
                        <a:graphicData uri="http://schemas.microsoft.com/office/word/2010/wordprocessingShape">
                          <wps:wsp>
                            <wps:cNvCnPr/>
                            <wps:spPr>
                              <a:xfrm flipV="1">
                                <a:off x="0" y="0"/>
                                <a:ext cx="1285875" cy="93345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7" o:spid="_x0000_s1033" type="#_x0000_t34" style="width:101.25pt;height:73.5pt;margin-top:-25.1pt;margin-left:62.1pt;flip:y;mso-wrap-distance-bottom:0;mso-wrap-distance-left:9pt;mso-wrap-distance-right:9pt;mso-wrap-distance-top:0;mso-wrap-style:square;position:absolute;visibility:visible;z-index:251678720" strokecolor="#4472c4" strokeweight="0.5pt">
                      <v:stroke startarrow="block" endarrow="block"/>
                    </v:shape>
                  </w:pict>
                </mc:Fallback>
              </mc:AlternateContent>
            </w:r>
            <w:r w:rsidR="00F21928" w:rsidRPr="006809D7">
              <w:rPr>
                <w:rFonts w:ascii="Times New Roman" w:hAnsi="Times New Roman" w:cs="Times New Roman"/>
                <w:sz w:val="28"/>
                <w:szCs w:val="28"/>
              </w:rPr>
              <w:t>5)</w:t>
            </w:r>
          </w:p>
          <w:p w14:paraId="232BEB28" w14:textId="77777777" w:rsidR="00F21928"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 xml:space="preserve">Decided to        </w:t>
            </w:r>
          </w:p>
          <w:p w14:paraId="66E91A99" w14:textId="77777777" w:rsidR="00F21928" w:rsidRPr="006809D7" w:rsidRDefault="00F21928" w:rsidP="0072437F">
            <w:pPr>
              <w:pStyle w:val="ListParagraph"/>
              <w:ind w:left="0"/>
              <w:jc w:val="both"/>
              <w:rPr>
                <w:rFonts w:ascii="Times New Roman" w:hAnsi="Times New Roman" w:cs="Times New Roman"/>
                <w:sz w:val="28"/>
                <w:szCs w:val="28"/>
              </w:rPr>
            </w:pPr>
          </w:p>
          <w:p w14:paraId="17AE3AD9" w14:textId="77777777" w:rsidR="00F21928"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buy the product</w:t>
            </w:r>
          </w:p>
        </w:tc>
        <w:tc>
          <w:tcPr>
            <w:tcW w:w="1535" w:type="dxa"/>
          </w:tcPr>
          <w:p w14:paraId="12145374"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30D23A98" w14:textId="77777777" w:rsidR="006F5B1F" w:rsidRPr="006809D7" w:rsidRDefault="006F5B1F" w:rsidP="0072437F">
            <w:pPr>
              <w:pStyle w:val="ListParagraph"/>
              <w:ind w:left="0"/>
              <w:jc w:val="both"/>
              <w:rPr>
                <w:rFonts w:ascii="Times New Roman" w:hAnsi="Times New Roman" w:cs="Times New Roman"/>
                <w:sz w:val="28"/>
                <w:szCs w:val="28"/>
              </w:rPr>
            </w:pPr>
          </w:p>
        </w:tc>
      </w:tr>
      <w:tr w:rsidR="00884634" w14:paraId="4FDF2CFD" w14:textId="77777777" w:rsidTr="0072437F">
        <w:trPr>
          <w:trHeight w:hRule="exact" w:val="730"/>
        </w:trPr>
        <w:tc>
          <w:tcPr>
            <w:tcW w:w="2435" w:type="dxa"/>
          </w:tcPr>
          <w:p w14:paraId="101B9FE2" w14:textId="77777777" w:rsidR="006F5B1F" w:rsidRPr="006809D7" w:rsidRDefault="006F5B1F" w:rsidP="0072437F">
            <w:pPr>
              <w:pStyle w:val="ListParagraph"/>
              <w:ind w:left="0"/>
              <w:jc w:val="both"/>
              <w:rPr>
                <w:rFonts w:ascii="Times New Roman" w:hAnsi="Times New Roman" w:cs="Times New Roman"/>
                <w:sz w:val="28"/>
                <w:szCs w:val="28"/>
              </w:rPr>
            </w:pPr>
          </w:p>
          <w:p w14:paraId="0ED16537"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Call center</w:t>
            </w:r>
          </w:p>
        </w:tc>
        <w:tc>
          <w:tcPr>
            <w:tcW w:w="1555" w:type="dxa"/>
          </w:tcPr>
          <w:p w14:paraId="1224A6BB"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231D0CCE"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2C810F82"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35" w:type="dxa"/>
          </w:tcPr>
          <w:p w14:paraId="6E3CAB71"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2889F740" w14:textId="77777777" w:rsidR="006F5B1F" w:rsidRPr="006809D7" w:rsidRDefault="006F5B1F" w:rsidP="0072437F">
            <w:pPr>
              <w:pStyle w:val="ListParagraph"/>
              <w:ind w:left="0"/>
              <w:jc w:val="both"/>
              <w:rPr>
                <w:rFonts w:ascii="Times New Roman" w:hAnsi="Times New Roman" w:cs="Times New Roman"/>
                <w:sz w:val="28"/>
                <w:szCs w:val="28"/>
              </w:rPr>
            </w:pPr>
          </w:p>
        </w:tc>
      </w:tr>
      <w:tr w:rsidR="00884634" w14:paraId="73CF199C" w14:textId="77777777" w:rsidTr="0072437F">
        <w:trPr>
          <w:trHeight w:hRule="exact" w:val="1414"/>
        </w:trPr>
        <w:tc>
          <w:tcPr>
            <w:tcW w:w="2435" w:type="dxa"/>
          </w:tcPr>
          <w:p w14:paraId="3FCDBE7A" w14:textId="77777777" w:rsidR="006F5B1F" w:rsidRPr="006809D7" w:rsidRDefault="006F5B1F" w:rsidP="0072437F">
            <w:pPr>
              <w:pStyle w:val="ListParagraph"/>
              <w:ind w:left="0"/>
              <w:jc w:val="both"/>
              <w:rPr>
                <w:rFonts w:ascii="Times New Roman" w:hAnsi="Times New Roman" w:cs="Times New Roman"/>
                <w:sz w:val="28"/>
                <w:szCs w:val="28"/>
              </w:rPr>
            </w:pPr>
          </w:p>
          <w:p w14:paraId="53111C9F" w14:textId="77777777" w:rsidR="006F5B1F" w:rsidRPr="006809D7" w:rsidRDefault="006F5B1F" w:rsidP="0072437F">
            <w:pPr>
              <w:pStyle w:val="ListParagraph"/>
              <w:ind w:left="0"/>
              <w:jc w:val="both"/>
              <w:rPr>
                <w:rFonts w:ascii="Times New Roman" w:hAnsi="Times New Roman" w:cs="Times New Roman"/>
                <w:sz w:val="28"/>
                <w:szCs w:val="28"/>
              </w:rPr>
            </w:pPr>
          </w:p>
          <w:p w14:paraId="5283D27B"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Facebook or Instagram</w:t>
            </w:r>
          </w:p>
        </w:tc>
        <w:tc>
          <w:tcPr>
            <w:tcW w:w="1555" w:type="dxa"/>
          </w:tcPr>
          <w:p w14:paraId="262EA6E8"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66C5CD2C"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4D5D0858"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35" w:type="dxa"/>
          </w:tcPr>
          <w:p w14:paraId="0515FF60"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37F2AC77" w14:textId="77777777" w:rsidR="006F5B1F" w:rsidRPr="006809D7" w:rsidRDefault="006F5B1F" w:rsidP="0072437F">
            <w:pPr>
              <w:pStyle w:val="ListParagraph"/>
              <w:ind w:left="0"/>
              <w:jc w:val="both"/>
              <w:rPr>
                <w:rFonts w:ascii="Times New Roman" w:hAnsi="Times New Roman" w:cs="Times New Roman"/>
                <w:sz w:val="28"/>
                <w:szCs w:val="28"/>
              </w:rPr>
            </w:pPr>
          </w:p>
        </w:tc>
      </w:tr>
      <w:tr w:rsidR="00884634" w14:paraId="08365EC7" w14:textId="77777777" w:rsidTr="0072437F">
        <w:trPr>
          <w:trHeight w:hRule="exact" w:val="1152"/>
        </w:trPr>
        <w:tc>
          <w:tcPr>
            <w:tcW w:w="2435" w:type="dxa"/>
          </w:tcPr>
          <w:p w14:paraId="6B166157" w14:textId="77777777" w:rsidR="006F5B1F" w:rsidRPr="006809D7" w:rsidRDefault="006F5B1F" w:rsidP="0072437F">
            <w:pPr>
              <w:pStyle w:val="ListParagraph"/>
              <w:ind w:left="0"/>
              <w:jc w:val="both"/>
              <w:rPr>
                <w:rFonts w:ascii="Times New Roman" w:hAnsi="Times New Roman" w:cs="Times New Roman"/>
                <w:sz w:val="28"/>
                <w:szCs w:val="28"/>
              </w:rPr>
            </w:pPr>
          </w:p>
          <w:p w14:paraId="54A1478E" w14:textId="77777777" w:rsidR="006F5B1F" w:rsidRPr="006809D7" w:rsidRDefault="006F5B1F" w:rsidP="0072437F">
            <w:pPr>
              <w:pStyle w:val="ListParagraph"/>
              <w:ind w:left="0"/>
              <w:jc w:val="both"/>
              <w:rPr>
                <w:rFonts w:ascii="Times New Roman" w:hAnsi="Times New Roman" w:cs="Times New Roman"/>
                <w:sz w:val="28"/>
                <w:szCs w:val="28"/>
              </w:rPr>
            </w:pPr>
          </w:p>
          <w:p w14:paraId="4A4303A7"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Web forums</w:t>
            </w:r>
          </w:p>
        </w:tc>
        <w:tc>
          <w:tcPr>
            <w:tcW w:w="1555" w:type="dxa"/>
          </w:tcPr>
          <w:p w14:paraId="07EFFB2F"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71552" behindDoc="0" locked="0" layoutInCell="1" allowOverlap="1" wp14:anchorId="1DF9BF35" wp14:editId="112921A8">
                      <wp:simplePos x="0" y="0"/>
                      <wp:positionH relativeFrom="column">
                        <wp:posOffset>215265</wp:posOffset>
                      </wp:positionH>
                      <wp:positionV relativeFrom="paragraph">
                        <wp:posOffset>-2808605</wp:posOffset>
                      </wp:positionV>
                      <wp:extent cx="800100" cy="3638550"/>
                      <wp:effectExtent l="19050" t="76200" r="0" b="95250"/>
                      <wp:wrapNone/>
                      <wp:docPr id="633793681" name="Connector: Elbow 2"/>
                      <wp:cNvGraphicFramePr/>
                      <a:graphic xmlns:a="http://schemas.openxmlformats.org/drawingml/2006/main">
                        <a:graphicData uri="http://schemas.microsoft.com/office/word/2010/wordprocessingShape">
                          <wps:wsp>
                            <wps:cNvCnPr/>
                            <wps:spPr>
                              <a:xfrm flipV="1">
                                <a:off x="0" y="0"/>
                                <a:ext cx="800100" cy="363855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2" o:spid="_x0000_s1034" type="#_x0000_t34" style="width:63pt;height:286.5pt;margin-top:-221.15pt;margin-left:16.95pt;flip:y;mso-height-percent:0;mso-height-relative:margin;mso-width-percent:0;mso-width-relative:margin;mso-wrap-distance-bottom:0;mso-wrap-distance-left:9pt;mso-wrap-distance-right:9pt;mso-wrap-distance-top:0;mso-wrap-style:square;position:absolute;visibility:visible;z-index:251672576" strokecolor="#4472c4" strokeweight="0.5pt">
                      <v:stroke startarrow="block" endarrow="block"/>
                    </v:shape>
                  </w:pict>
                </mc:Fallback>
              </mc:AlternateContent>
            </w:r>
          </w:p>
        </w:tc>
        <w:tc>
          <w:tcPr>
            <w:tcW w:w="1549" w:type="dxa"/>
          </w:tcPr>
          <w:p w14:paraId="1C83E190"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0A712097"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35" w:type="dxa"/>
          </w:tcPr>
          <w:p w14:paraId="30FBFB13"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4DDBE6E9"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79744" behindDoc="0" locked="0" layoutInCell="1" allowOverlap="1" wp14:anchorId="71FCF5DB" wp14:editId="1070CBDF">
                      <wp:simplePos x="0" y="0"/>
                      <wp:positionH relativeFrom="column">
                        <wp:posOffset>556644</wp:posOffset>
                      </wp:positionH>
                      <wp:positionV relativeFrom="paragraph">
                        <wp:posOffset>-2407930</wp:posOffset>
                      </wp:positionV>
                      <wp:extent cx="45719" cy="3340598"/>
                      <wp:effectExtent l="76200" t="38100" r="69215" b="50800"/>
                      <wp:wrapNone/>
                      <wp:docPr id="1072770752" name="Straight Arrow Connector 8"/>
                      <wp:cNvGraphicFramePr/>
                      <a:graphic xmlns:a="http://schemas.openxmlformats.org/drawingml/2006/main">
                        <a:graphicData uri="http://schemas.microsoft.com/office/word/2010/wordprocessingShape">
                          <wps:wsp>
                            <wps:cNvCnPr/>
                            <wps:spPr>
                              <a:xfrm>
                                <a:off x="0" y="0"/>
                                <a:ext cx="45719" cy="334059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8" o:spid="_x0000_s1035" type="#_x0000_t32" style="width:3.6pt;height:263.05pt;margin-top:-189.6pt;margin-left:43.85pt;mso-height-percent:0;mso-height-relative:margin;mso-width-percent:0;mso-width-relative:margin;mso-wrap-distance-bottom:0;mso-wrap-distance-left:9pt;mso-wrap-distance-right:9pt;mso-wrap-distance-top:0;mso-wrap-style:square;position:absolute;visibility:visible;z-index:251680768" strokecolor="#4472c4" strokeweight="0.5pt">
                      <v:stroke joinstyle="miter" startarrow="block" endarrow="block"/>
                    </v:shape>
                  </w:pict>
                </mc:Fallback>
              </mc:AlternateContent>
            </w:r>
          </w:p>
        </w:tc>
      </w:tr>
      <w:tr w:rsidR="00884634" w14:paraId="00BBB559" w14:textId="77777777" w:rsidTr="0072437F">
        <w:trPr>
          <w:trHeight w:hRule="exact" w:val="1288"/>
        </w:trPr>
        <w:tc>
          <w:tcPr>
            <w:tcW w:w="2435" w:type="dxa"/>
          </w:tcPr>
          <w:p w14:paraId="28DE9B83" w14:textId="77777777" w:rsidR="006F5B1F" w:rsidRPr="006809D7" w:rsidRDefault="006F5B1F" w:rsidP="0072437F">
            <w:pPr>
              <w:pStyle w:val="ListParagraph"/>
              <w:ind w:left="0"/>
              <w:jc w:val="both"/>
              <w:rPr>
                <w:rFonts w:ascii="Times New Roman" w:hAnsi="Times New Roman" w:cs="Times New Roman"/>
                <w:sz w:val="28"/>
                <w:szCs w:val="28"/>
              </w:rPr>
            </w:pPr>
          </w:p>
          <w:p w14:paraId="7F00B24C" w14:textId="77777777" w:rsidR="006F5B1F" w:rsidRPr="006809D7" w:rsidRDefault="006F5B1F" w:rsidP="0072437F">
            <w:pPr>
              <w:pStyle w:val="ListParagraph"/>
              <w:ind w:left="0"/>
              <w:jc w:val="both"/>
              <w:rPr>
                <w:rFonts w:ascii="Times New Roman" w:hAnsi="Times New Roman" w:cs="Times New Roman"/>
                <w:sz w:val="28"/>
                <w:szCs w:val="28"/>
              </w:rPr>
            </w:pPr>
          </w:p>
          <w:p w14:paraId="58C51946"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Words of mouth</w:t>
            </w:r>
          </w:p>
        </w:tc>
        <w:tc>
          <w:tcPr>
            <w:tcW w:w="1555" w:type="dxa"/>
          </w:tcPr>
          <w:p w14:paraId="1C678273"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2)</w:t>
            </w:r>
          </w:p>
          <w:p w14:paraId="4A043E75" w14:textId="77777777" w:rsidR="008A6EFA"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Heard from one of the friends</w:t>
            </w:r>
          </w:p>
        </w:tc>
        <w:tc>
          <w:tcPr>
            <w:tcW w:w="1549" w:type="dxa"/>
          </w:tcPr>
          <w:p w14:paraId="1FDCEFB0"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noProof/>
                <w:sz w:val="28"/>
                <w:szCs w:val="28"/>
              </w:rPr>
              <mc:AlternateContent>
                <mc:Choice Requires="wps">
                  <w:drawing>
                    <wp:anchor distT="0" distB="0" distL="114300" distR="114300" simplePos="0" relativeHeight="251669504" behindDoc="0" locked="0" layoutInCell="1" allowOverlap="1" wp14:anchorId="5249E07C" wp14:editId="7735D0E8">
                      <wp:simplePos x="0" y="0"/>
                      <wp:positionH relativeFrom="column">
                        <wp:posOffset>-231141</wp:posOffset>
                      </wp:positionH>
                      <wp:positionV relativeFrom="paragraph">
                        <wp:posOffset>473074</wp:posOffset>
                      </wp:positionV>
                      <wp:extent cx="3209925" cy="1552575"/>
                      <wp:effectExtent l="38100" t="76200" r="85725" b="85725"/>
                      <wp:wrapNone/>
                      <wp:docPr id="2144388173" name="Connector: Elbow 1"/>
                      <wp:cNvGraphicFramePr/>
                      <a:graphic xmlns:a="http://schemas.openxmlformats.org/drawingml/2006/main">
                        <a:graphicData uri="http://schemas.microsoft.com/office/word/2010/wordprocessingShape">
                          <wps:wsp>
                            <wps:cNvCnPr/>
                            <wps:spPr>
                              <a:xfrm flipH="1" flipV="1">
                                <a:off x="0" y="0"/>
                                <a:ext cx="3209925" cy="155257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1" o:spid="_x0000_s1036" type="#_x0000_t34" style="width:252.75pt;height:122.25pt;margin-top:37.25pt;margin-left:-18.2pt;flip:x y;mso-height-percent:0;mso-height-relative:margin;mso-width-percent:0;mso-width-relative:margin;mso-wrap-distance-bottom:0;mso-wrap-distance-left:9pt;mso-wrap-distance-right:9pt;mso-wrap-distance-top:0;mso-wrap-style:square;position:absolute;visibility:visible;z-index:251670528" strokecolor="#4472c4" strokeweight="0.5pt">
                      <v:stroke startarrow="block" endarrow="block"/>
                    </v:shape>
                  </w:pict>
                </mc:Fallback>
              </mc:AlternateContent>
            </w:r>
          </w:p>
        </w:tc>
        <w:tc>
          <w:tcPr>
            <w:tcW w:w="1549" w:type="dxa"/>
          </w:tcPr>
          <w:p w14:paraId="79E3FCF7"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35" w:type="dxa"/>
          </w:tcPr>
          <w:p w14:paraId="3A6C7B41"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6EC13943"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7)</w:t>
            </w:r>
          </w:p>
          <w:p w14:paraId="05BEB894" w14:textId="77777777" w:rsidR="00C068C5"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Recommend to friends and family.</w:t>
            </w:r>
          </w:p>
        </w:tc>
      </w:tr>
      <w:tr w:rsidR="00884634" w14:paraId="60C53021" w14:textId="77777777" w:rsidTr="0072437F">
        <w:trPr>
          <w:trHeight w:hRule="exact" w:val="1152"/>
        </w:trPr>
        <w:tc>
          <w:tcPr>
            <w:tcW w:w="2435" w:type="dxa"/>
          </w:tcPr>
          <w:p w14:paraId="3C28D7EC" w14:textId="77777777" w:rsidR="006F5B1F" w:rsidRPr="006809D7" w:rsidRDefault="006F5B1F" w:rsidP="0072437F">
            <w:pPr>
              <w:pStyle w:val="ListParagraph"/>
              <w:ind w:left="0"/>
              <w:jc w:val="both"/>
              <w:rPr>
                <w:rFonts w:ascii="Times New Roman" w:hAnsi="Times New Roman" w:cs="Times New Roman"/>
                <w:sz w:val="28"/>
                <w:szCs w:val="28"/>
              </w:rPr>
            </w:pPr>
          </w:p>
          <w:p w14:paraId="05F0423E" w14:textId="77777777" w:rsidR="006F5B1F" w:rsidRPr="006809D7" w:rsidRDefault="006F5B1F" w:rsidP="0072437F">
            <w:pPr>
              <w:pStyle w:val="ListParagraph"/>
              <w:ind w:left="0"/>
              <w:jc w:val="both"/>
              <w:rPr>
                <w:rFonts w:ascii="Times New Roman" w:hAnsi="Times New Roman" w:cs="Times New Roman"/>
                <w:sz w:val="28"/>
                <w:szCs w:val="28"/>
              </w:rPr>
            </w:pPr>
          </w:p>
          <w:p w14:paraId="6D2A0ABB"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Email</w:t>
            </w:r>
          </w:p>
        </w:tc>
        <w:tc>
          <w:tcPr>
            <w:tcW w:w="1555" w:type="dxa"/>
          </w:tcPr>
          <w:p w14:paraId="00EA8958"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40A3AD8A"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6245664B"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35" w:type="dxa"/>
          </w:tcPr>
          <w:p w14:paraId="1B72246A"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04EBAFD5" w14:textId="77777777" w:rsidR="006F5B1F" w:rsidRPr="006809D7" w:rsidRDefault="006F5B1F" w:rsidP="0072437F">
            <w:pPr>
              <w:pStyle w:val="ListParagraph"/>
              <w:ind w:left="0"/>
              <w:jc w:val="both"/>
              <w:rPr>
                <w:rFonts w:ascii="Times New Roman" w:hAnsi="Times New Roman" w:cs="Times New Roman"/>
                <w:sz w:val="28"/>
                <w:szCs w:val="28"/>
              </w:rPr>
            </w:pPr>
          </w:p>
        </w:tc>
      </w:tr>
      <w:tr w:rsidR="00884634" w14:paraId="58575FAC" w14:textId="77777777" w:rsidTr="0072437F">
        <w:trPr>
          <w:trHeight w:hRule="exact" w:val="1333"/>
        </w:trPr>
        <w:tc>
          <w:tcPr>
            <w:tcW w:w="2435" w:type="dxa"/>
          </w:tcPr>
          <w:p w14:paraId="07D45335" w14:textId="77777777" w:rsidR="006F5B1F" w:rsidRPr="006809D7" w:rsidRDefault="006F5B1F" w:rsidP="0072437F">
            <w:pPr>
              <w:pStyle w:val="ListParagraph"/>
              <w:ind w:left="0"/>
              <w:jc w:val="both"/>
              <w:rPr>
                <w:rFonts w:ascii="Times New Roman" w:hAnsi="Times New Roman" w:cs="Times New Roman"/>
                <w:sz w:val="28"/>
                <w:szCs w:val="28"/>
              </w:rPr>
            </w:pPr>
          </w:p>
          <w:p w14:paraId="7788DD56" w14:textId="77777777" w:rsidR="006F5B1F" w:rsidRPr="006809D7" w:rsidRDefault="006F5B1F" w:rsidP="0072437F">
            <w:pPr>
              <w:pStyle w:val="ListParagraph"/>
              <w:ind w:left="0"/>
              <w:jc w:val="both"/>
              <w:rPr>
                <w:rFonts w:ascii="Times New Roman" w:hAnsi="Times New Roman" w:cs="Times New Roman"/>
                <w:sz w:val="28"/>
                <w:szCs w:val="28"/>
              </w:rPr>
            </w:pPr>
          </w:p>
          <w:p w14:paraId="58A01836" w14:textId="77777777" w:rsidR="006F5B1F" w:rsidRPr="006809D7" w:rsidRDefault="00000000" w:rsidP="0072437F">
            <w:pPr>
              <w:pStyle w:val="ListParagraph"/>
              <w:ind w:left="0"/>
              <w:jc w:val="both"/>
              <w:rPr>
                <w:rFonts w:ascii="Times New Roman" w:hAnsi="Times New Roman" w:cs="Times New Roman"/>
                <w:sz w:val="28"/>
                <w:szCs w:val="28"/>
              </w:rPr>
            </w:pPr>
            <w:r w:rsidRPr="006809D7">
              <w:rPr>
                <w:rFonts w:ascii="Times New Roman" w:hAnsi="Times New Roman" w:cs="Times New Roman"/>
                <w:sz w:val="28"/>
                <w:szCs w:val="28"/>
              </w:rPr>
              <w:t>Post</w:t>
            </w:r>
          </w:p>
        </w:tc>
        <w:tc>
          <w:tcPr>
            <w:tcW w:w="1555" w:type="dxa"/>
          </w:tcPr>
          <w:p w14:paraId="10CDC615"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4134CDC6"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49" w:type="dxa"/>
          </w:tcPr>
          <w:p w14:paraId="21C6FCF9" w14:textId="77777777" w:rsidR="006F5B1F" w:rsidRPr="006809D7" w:rsidRDefault="006F5B1F" w:rsidP="0072437F">
            <w:pPr>
              <w:pStyle w:val="ListParagraph"/>
              <w:ind w:left="0"/>
              <w:jc w:val="both"/>
              <w:rPr>
                <w:rFonts w:ascii="Times New Roman" w:hAnsi="Times New Roman" w:cs="Times New Roman"/>
                <w:sz w:val="28"/>
                <w:szCs w:val="28"/>
              </w:rPr>
            </w:pPr>
          </w:p>
        </w:tc>
        <w:tc>
          <w:tcPr>
            <w:tcW w:w="1535" w:type="dxa"/>
          </w:tcPr>
          <w:p w14:paraId="69E3A057" w14:textId="77777777" w:rsidR="006F5B1F" w:rsidRPr="006809D7" w:rsidRDefault="006F5B1F" w:rsidP="0072437F">
            <w:pPr>
              <w:pStyle w:val="ListParagraph"/>
              <w:ind w:left="0"/>
              <w:jc w:val="both"/>
              <w:rPr>
                <w:rFonts w:ascii="Times New Roman" w:hAnsi="Times New Roman" w:cs="Times New Roman"/>
                <w:sz w:val="28"/>
                <w:szCs w:val="28"/>
              </w:rPr>
            </w:pPr>
          </w:p>
        </w:tc>
        <w:tc>
          <w:tcPr>
            <w:tcW w:w="1632" w:type="dxa"/>
          </w:tcPr>
          <w:p w14:paraId="5C8B192C" w14:textId="77777777" w:rsidR="00E33330" w:rsidRPr="006809D7" w:rsidRDefault="00000000" w:rsidP="0072437F">
            <w:pPr>
              <w:jc w:val="both"/>
              <w:rPr>
                <w:rFonts w:ascii="Times New Roman" w:hAnsi="Times New Roman" w:cs="Times New Roman"/>
                <w:sz w:val="28"/>
                <w:szCs w:val="28"/>
              </w:rPr>
            </w:pPr>
            <w:r w:rsidRPr="006809D7">
              <w:rPr>
                <w:rFonts w:ascii="Times New Roman" w:hAnsi="Times New Roman" w:cs="Times New Roman"/>
                <w:sz w:val="28"/>
                <w:szCs w:val="28"/>
              </w:rPr>
              <w:t>1)</w:t>
            </w:r>
          </w:p>
          <w:p w14:paraId="5F519894" w14:textId="77777777" w:rsidR="00E33330" w:rsidRPr="006809D7" w:rsidRDefault="00000000" w:rsidP="0072437F">
            <w:pPr>
              <w:jc w:val="both"/>
              <w:rPr>
                <w:rFonts w:ascii="Times New Roman" w:hAnsi="Times New Roman" w:cs="Times New Roman"/>
                <w:sz w:val="28"/>
                <w:szCs w:val="28"/>
              </w:rPr>
            </w:pPr>
            <w:r w:rsidRPr="006809D7">
              <w:rPr>
                <w:rFonts w:ascii="Times New Roman" w:hAnsi="Times New Roman" w:cs="Times New Roman"/>
                <w:sz w:val="28"/>
                <w:szCs w:val="28"/>
              </w:rPr>
              <w:t>Existing customers of puma</w:t>
            </w:r>
          </w:p>
        </w:tc>
      </w:tr>
    </w:tbl>
    <w:p w14:paraId="2AFE37A1" w14:textId="77777777" w:rsidR="006F5B1F" w:rsidRPr="0072437F" w:rsidRDefault="0072437F" w:rsidP="0072437F">
      <w:pPr>
        <w:pStyle w:val="Heading2"/>
        <w:numPr>
          <w:ilvl w:val="1"/>
          <w:numId w:val="23"/>
        </w:numPr>
        <w:rPr>
          <w:rFonts w:ascii="Times New Roman" w:hAnsi="Times New Roman" w:cs="Times New Roman"/>
          <w:b/>
          <w:bCs/>
          <w:color w:val="auto"/>
        </w:rPr>
      </w:pPr>
      <w:r w:rsidRPr="0072437F">
        <w:rPr>
          <w:rFonts w:ascii="Times New Roman" w:hAnsi="Times New Roman" w:cs="Times New Roman"/>
          <w:b/>
          <w:bCs/>
          <w:color w:val="auto"/>
        </w:rPr>
        <w:t>Customer journey map:</w:t>
      </w:r>
    </w:p>
    <w:p w14:paraId="75A8F5C6" w14:textId="77777777" w:rsidR="0096123D" w:rsidRPr="006809D7" w:rsidRDefault="0096123D" w:rsidP="006809D7">
      <w:pPr>
        <w:pStyle w:val="ListParagraph"/>
        <w:ind w:left="0"/>
        <w:jc w:val="both"/>
        <w:rPr>
          <w:rFonts w:ascii="Times New Roman" w:hAnsi="Times New Roman" w:cs="Times New Roman"/>
          <w:sz w:val="28"/>
          <w:szCs w:val="28"/>
        </w:rPr>
      </w:pPr>
    </w:p>
    <w:p w14:paraId="6DE9A869" w14:textId="77777777" w:rsidR="0096123D" w:rsidRPr="006809D7" w:rsidRDefault="0096123D" w:rsidP="006809D7">
      <w:pPr>
        <w:pStyle w:val="ListParagraph"/>
        <w:ind w:left="0"/>
        <w:jc w:val="both"/>
        <w:rPr>
          <w:rFonts w:ascii="Times New Roman" w:hAnsi="Times New Roman" w:cs="Times New Roman"/>
          <w:sz w:val="28"/>
          <w:szCs w:val="28"/>
        </w:rPr>
      </w:pPr>
    </w:p>
    <w:p w14:paraId="37EEAB2C" w14:textId="77777777" w:rsidR="00A14620" w:rsidRPr="006809D7" w:rsidRDefault="00A14620" w:rsidP="006809D7">
      <w:pPr>
        <w:jc w:val="both"/>
        <w:rPr>
          <w:rFonts w:ascii="Times New Roman" w:hAnsi="Times New Roman" w:cs="Times New Roman"/>
          <w:sz w:val="28"/>
          <w:szCs w:val="28"/>
        </w:rPr>
      </w:pPr>
    </w:p>
    <w:p w14:paraId="5A298788" w14:textId="77777777" w:rsidR="00DC726F" w:rsidRPr="006809D7" w:rsidRDefault="00000000" w:rsidP="006809D7">
      <w:pPr>
        <w:pStyle w:val="Heading2"/>
        <w:jc w:val="both"/>
        <w:rPr>
          <w:rFonts w:ascii="Times New Roman" w:hAnsi="Times New Roman" w:cs="Times New Roman"/>
          <w:b/>
          <w:bCs/>
          <w:color w:val="auto"/>
          <w:sz w:val="36"/>
          <w:szCs w:val="36"/>
        </w:rPr>
      </w:pPr>
      <w:bookmarkStart w:id="24" w:name="_Toc133551198"/>
      <w:r w:rsidRPr="006809D7">
        <w:rPr>
          <w:rFonts w:ascii="Times New Roman" w:hAnsi="Times New Roman" w:cs="Times New Roman"/>
          <w:b/>
          <w:bCs/>
          <w:color w:val="auto"/>
          <w:sz w:val="36"/>
          <w:szCs w:val="36"/>
        </w:rPr>
        <w:t>Critical analysis of Customer Journey map:</w:t>
      </w:r>
      <w:bookmarkEnd w:id="24"/>
    </w:p>
    <w:p w14:paraId="0641505D" w14:textId="77777777" w:rsidR="00B41C66" w:rsidRPr="006809D7" w:rsidRDefault="00B41C66" w:rsidP="006809D7">
      <w:pPr>
        <w:jc w:val="both"/>
        <w:rPr>
          <w:rFonts w:ascii="Times New Roman" w:hAnsi="Times New Roman" w:cs="Times New Roman"/>
          <w:b/>
          <w:bCs/>
          <w:sz w:val="28"/>
          <w:szCs w:val="28"/>
        </w:rPr>
      </w:pPr>
    </w:p>
    <w:p w14:paraId="12B4BF1A" w14:textId="77777777" w:rsidR="00B41C66" w:rsidRPr="006809D7" w:rsidRDefault="00000000" w:rsidP="006809D7">
      <w:pPr>
        <w:jc w:val="both"/>
        <w:rPr>
          <w:rFonts w:ascii="Times New Roman" w:hAnsi="Times New Roman" w:cs="Times New Roman"/>
          <w:b/>
          <w:bCs/>
          <w:sz w:val="28"/>
          <w:szCs w:val="28"/>
        </w:rPr>
      </w:pPr>
      <w:r w:rsidRPr="006809D7">
        <w:rPr>
          <w:rFonts w:ascii="Times New Roman" w:hAnsi="Times New Roman" w:cs="Times New Roman"/>
          <w:b/>
          <w:bCs/>
          <w:sz w:val="28"/>
          <w:szCs w:val="28"/>
        </w:rPr>
        <w:t>Strength Of Customer journey map:</w:t>
      </w:r>
    </w:p>
    <w:p w14:paraId="3B140E94" w14:textId="77777777" w:rsidR="00B41C66" w:rsidRPr="006809D7" w:rsidRDefault="00000000" w:rsidP="006809D7">
      <w:pPr>
        <w:pStyle w:val="ListParagraph"/>
        <w:numPr>
          <w:ilvl w:val="0"/>
          <w:numId w:val="12"/>
        </w:numPr>
        <w:jc w:val="both"/>
        <w:rPr>
          <w:rFonts w:ascii="Times New Roman" w:hAnsi="Times New Roman" w:cs="Times New Roman"/>
          <w:sz w:val="28"/>
          <w:szCs w:val="28"/>
        </w:rPr>
      </w:pPr>
      <w:r w:rsidRPr="006809D7">
        <w:rPr>
          <w:rFonts w:ascii="Times New Roman" w:hAnsi="Times New Roman" w:cs="Times New Roman"/>
          <w:sz w:val="28"/>
          <w:szCs w:val="28"/>
        </w:rPr>
        <w:t>Puma has Strong brand awareness, and because of this reason, people are engaging more than one time.</w:t>
      </w:r>
    </w:p>
    <w:p w14:paraId="0B801E35" w14:textId="77777777" w:rsidR="00B41C66" w:rsidRPr="006809D7" w:rsidRDefault="00000000" w:rsidP="006809D7">
      <w:pPr>
        <w:pStyle w:val="ListParagraph"/>
        <w:numPr>
          <w:ilvl w:val="0"/>
          <w:numId w:val="12"/>
        </w:numPr>
        <w:jc w:val="both"/>
        <w:rPr>
          <w:rFonts w:ascii="Times New Roman" w:hAnsi="Times New Roman" w:cs="Times New Roman"/>
          <w:sz w:val="28"/>
          <w:szCs w:val="28"/>
        </w:rPr>
      </w:pPr>
      <w:r w:rsidRPr="006809D7">
        <w:rPr>
          <w:rFonts w:ascii="Times New Roman" w:hAnsi="Times New Roman" w:cs="Times New Roman"/>
          <w:sz w:val="28"/>
          <w:szCs w:val="28"/>
        </w:rPr>
        <w:t xml:space="preserve">People are preferring to buy the product by visiting stores because they are providing an </w:t>
      </w:r>
      <w:r w:rsidR="00FD379D" w:rsidRPr="006809D7">
        <w:rPr>
          <w:rFonts w:ascii="Times New Roman" w:hAnsi="Times New Roman" w:cs="Times New Roman"/>
          <w:sz w:val="28"/>
          <w:szCs w:val="28"/>
        </w:rPr>
        <w:t>immersive shopping experience</w:t>
      </w:r>
      <w:r w:rsidRPr="006809D7">
        <w:rPr>
          <w:rFonts w:ascii="Times New Roman" w:hAnsi="Times New Roman" w:cs="Times New Roman"/>
          <w:sz w:val="28"/>
          <w:szCs w:val="28"/>
        </w:rPr>
        <w:t xml:space="preserve"> to the </w:t>
      </w:r>
      <w:r w:rsidR="00BC7378" w:rsidRPr="006809D7">
        <w:rPr>
          <w:rFonts w:ascii="Times New Roman" w:hAnsi="Times New Roman" w:cs="Times New Roman"/>
          <w:sz w:val="28"/>
          <w:szCs w:val="28"/>
        </w:rPr>
        <w:t>customers</w:t>
      </w:r>
      <w:r w:rsidRPr="006809D7">
        <w:rPr>
          <w:rFonts w:ascii="Times New Roman" w:hAnsi="Times New Roman" w:cs="Times New Roman"/>
          <w:sz w:val="28"/>
          <w:szCs w:val="28"/>
        </w:rPr>
        <w:t>.</w:t>
      </w:r>
    </w:p>
    <w:p w14:paraId="4D1393F2" w14:textId="77777777" w:rsidR="00B41C66" w:rsidRPr="006809D7" w:rsidRDefault="00000000" w:rsidP="006809D7">
      <w:pPr>
        <w:pStyle w:val="ListParagraph"/>
        <w:numPr>
          <w:ilvl w:val="0"/>
          <w:numId w:val="12"/>
        </w:numPr>
        <w:jc w:val="both"/>
        <w:rPr>
          <w:rFonts w:ascii="Times New Roman" w:hAnsi="Times New Roman" w:cs="Times New Roman"/>
          <w:sz w:val="28"/>
          <w:szCs w:val="28"/>
        </w:rPr>
      </w:pPr>
      <w:r w:rsidRPr="006809D7">
        <w:rPr>
          <w:rFonts w:ascii="Times New Roman" w:hAnsi="Times New Roman" w:cs="Times New Roman"/>
          <w:sz w:val="28"/>
          <w:szCs w:val="28"/>
        </w:rPr>
        <w:t>Website is very useful for the customers to evaluate about product.</w:t>
      </w:r>
    </w:p>
    <w:p w14:paraId="031F89B4" w14:textId="77777777" w:rsidR="00BC7378" w:rsidRPr="006809D7" w:rsidRDefault="00000000" w:rsidP="006809D7">
      <w:pPr>
        <w:pStyle w:val="ListParagraph"/>
        <w:numPr>
          <w:ilvl w:val="0"/>
          <w:numId w:val="12"/>
        </w:numPr>
        <w:jc w:val="both"/>
        <w:rPr>
          <w:rFonts w:ascii="Times New Roman" w:hAnsi="Times New Roman" w:cs="Times New Roman"/>
          <w:sz w:val="28"/>
          <w:szCs w:val="28"/>
        </w:rPr>
      </w:pPr>
      <w:r w:rsidRPr="006809D7">
        <w:rPr>
          <w:rFonts w:ascii="Times New Roman" w:hAnsi="Times New Roman" w:cs="Times New Roman"/>
          <w:sz w:val="28"/>
          <w:szCs w:val="28"/>
        </w:rPr>
        <w:t>Premium quality and uniqueness of the product is the primary reason behind customers' recommendation to friends and family.</w:t>
      </w:r>
    </w:p>
    <w:p w14:paraId="6BF2693F" w14:textId="77777777" w:rsidR="00E47697" w:rsidRPr="006809D7" w:rsidRDefault="00E47697" w:rsidP="006809D7">
      <w:pPr>
        <w:jc w:val="both"/>
        <w:rPr>
          <w:rFonts w:ascii="Times New Roman" w:hAnsi="Times New Roman" w:cs="Times New Roman"/>
          <w:sz w:val="28"/>
          <w:szCs w:val="28"/>
        </w:rPr>
      </w:pPr>
    </w:p>
    <w:p w14:paraId="4DBC9232" w14:textId="77777777" w:rsidR="00E47697" w:rsidRPr="006809D7" w:rsidRDefault="00000000" w:rsidP="006809D7">
      <w:pPr>
        <w:jc w:val="both"/>
        <w:rPr>
          <w:rFonts w:ascii="Times New Roman" w:hAnsi="Times New Roman" w:cs="Times New Roman"/>
          <w:b/>
          <w:bCs/>
          <w:sz w:val="28"/>
          <w:szCs w:val="28"/>
        </w:rPr>
      </w:pPr>
      <w:r w:rsidRPr="006809D7">
        <w:rPr>
          <w:rFonts w:ascii="Times New Roman" w:hAnsi="Times New Roman" w:cs="Times New Roman"/>
          <w:b/>
          <w:bCs/>
          <w:sz w:val="28"/>
          <w:szCs w:val="28"/>
        </w:rPr>
        <w:t>Weakness Of Customer journey map:</w:t>
      </w:r>
    </w:p>
    <w:p w14:paraId="56415FC1" w14:textId="77777777" w:rsidR="00BB0CFE" w:rsidRPr="006809D7" w:rsidRDefault="00000000" w:rsidP="006809D7">
      <w:pPr>
        <w:pStyle w:val="ListParagraph"/>
        <w:numPr>
          <w:ilvl w:val="0"/>
          <w:numId w:val="13"/>
        </w:numPr>
        <w:jc w:val="both"/>
        <w:rPr>
          <w:rFonts w:ascii="Times New Roman" w:hAnsi="Times New Roman" w:cs="Times New Roman"/>
          <w:sz w:val="28"/>
          <w:szCs w:val="28"/>
        </w:rPr>
      </w:pPr>
      <w:r w:rsidRPr="006809D7">
        <w:rPr>
          <w:rFonts w:ascii="Times New Roman" w:hAnsi="Times New Roman" w:cs="Times New Roman"/>
          <w:sz w:val="28"/>
          <w:szCs w:val="28"/>
        </w:rPr>
        <w:t>Social media is to be considered a</w:t>
      </w:r>
      <w:r w:rsidR="004B2E2A" w:rsidRPr="006809D7">
        <w:rPr>
          <w:rFonts w:ascii="Times New Roman" w:hAnsi="Times New Roman" w:cs="Times New Roman"/>
          <w:sz w:val="28"/>
          <w:szCs w:val="28"/>
        </w:rPr>
        <w:t>n</w:t>
      </w:r>
      <w:r w:rsidRPr="006809D7">
        <w:rPr>
          <w:rFonts w:ascii="Times New Roman" w:hAnsi="Times New Roman" w:cs="Times New Roman"/>
          <w:sz w:val="28"/>
          <w:szCs w:val="28"/>
        </w:rPr>
        <w:t xml:space="preserve"> important touch point for pre-purchase, which is not working properly.</w:t>
      </w:r>
    </w:p>
    <w:p w14:paraId="250355EB" w14:textId="77777777" w:rsidR="00BB0CFE" w:rsidRPr="006809D7" w:rsidRDefault="00000000" w:rsidP="006809D7">
      <w:pPr>
        <w:pStyle w:val="ListParagraph"/>
        <w:numPr>
          <w:ilvl w:val="0"/>
          <w:numId w:val="13"/>
        </w:numPr>
        <w:jc w:val="both"/>
        <w:rPr>
          <w:rFonts w:ascii="Times New Roman" w:hAnsi="Times New Roman" w:cs="Times New Roman"/>
          <w:sz w:val="28"/>
          <w:szCs w:val="28"/>
        </w:rPr>
      </w:pPr>
      <w:r w:rsidRPr="006809D7">
        <w:rPr>
          <w:rFonts w:ascii="Times New Roman" w:hAnsi="Times New Roman" w:cs="Times New Roman"/>
          <w:sz w:val="28"/>
          <w:szCs w:val="28"/>
        </w:rPr>
        <w:t xml:space="preserve">In the post-purchase stage, email is playing crucial role for attracting customers more than once time to purchase our product, puma is not doing this so it is </w:t>
      </w:r>
      <w:r w:rsidR="00A14620" w:rsidRPr="006809D7">
        <w:rPr>
          <w:rFonts w:ascii="Times New Roman" w:hAnsi="Times New Roman" w:cs="Times New Roman"/>
          <w:sz w:val="28"/>
          <w:szCs w:val="28"/>
        </w:rPr>
        <w:t>considered</w:t>
      </w:r>
      <w:r w:rsidRPr="006809D7">
        <w:rPr>
          <w:rFonts w:ascii="Times New Roman" w:hAnsi="Times New Roman" w:cs="Times New Roman"/>
          <w:sz w:val="28"/>
          <w:szCs w:val="28"/>
        </w:rPr>
        <w:t xml:space="preserve"> a weakness of brand.</w:t>
      </w:r>
    </w:p>
    <w:p w14:paraId="0C03D3F1" w14:textId="77777777" w:rsidR="004B2E2A" w:rsidRPr="006809D7" w:rsidRDefault="004B2E2A" w:rsidP="006809D7">
      <w:pPr>
        <w:pStyle w:val="ListParagraph"/>
        <w:jc w:val="both"/>
        <w:rPr>
          <w:rFonts w:ascii="Times New Roman" w:hAnsi="Times New Roman" w:cs="Times New Roman"/>
          <w:sz w:val="28"/>
          <w:szCs w:val="28"/>
        </w:rPr>
      </w:pPr>
    </w:p>
    <w:p w14:paraId="09E6878A" w14:textId="77777777" w:rsidR="00E47697" w:rsidRPr="006809D7" w:rsidRDefault="00E47697" w:rsidP="006809D7">
      <w:pPr>
        <w:jc w:val="both"/>
        <w:rPr>
          <w:rFonts w:ascii="Times New Roman" w:hAnsi="Times New Roman" w:cs="Times New Roman"/>
          <w:sz w:val="28"/>
          <w:szCs w:val="28"/>
        </w:rPr>
      </w:pPr>
    </w:p>
    <w:p w14:paraId="6BEA7B71" w14:textId="77777777" w:rsidR="004B2E2A" w:rsidRPr="006809D7" w:rsidRDefault="00000000" w:rsidP="006809D7">
      <w:pPr>
        <w:pStyle w:val="Heading2"/>
        <w:jc w:val="both"/>
        <w:rPr>
          <w:rFonts w:ascii="Times New Roman" w:hAnsi="Times New Roman" w:cs="Times New Roman"/>
          <w:b/>
          <w:bCs/>
          <w:color w:val="auto"/>
          <w:sz w:val="36"/>
          <w:szCs w:val="36"/>
        </w:rPr>
      </w:pPr>
      <w:bookmarkStart w:id="25" w:name="_Toc133551199"/>
      <w:r w:rsidRPr="006809D7">
        <w:rPr>
          <w:rFonts w:ascii="Times New Roman" w:hAnsi="Times New Roman" w:cs="Times New Roman"/>
          <w:b/>
          <w:bCs/>
          <w:color w:val="auto"/>
          <w:sz w:val="36"/>
          <w:szCs w:val="36"/>
        </w:rPr>
        <w:t>Recommendation to improve weak touchpoints:</w:t>
      </w:r>
      <w:bookmarkEnd w:id="25"/>
    </w:p>
    <w:p w14:paraId="1D8E94BD" w14:textId="77777777" w:rsidR="00E47697" w:rsidRPr="006809D7" w:rsidRDefault="00000000" w:rsidP="006809D7">
      <w:pPr>
        <w:pStyle w:val="ListParagraph"/>
        <w:numPr>
          <w:ilvl w:val="0"/>
          <w:numId w:val="15"/>
        </w:numPr>
        <w:jc w:val="both"/>
        <w:rPr>
          <w:rFonts w:ascii="Times New Roman" w:hAnsi="Times New Roman" w:cs="Times New Roman"/>
          <w:sz w:val="28"/>
          <w:szCs w:val="28"/>
        </w:rPr>
      </w:pPr>
      <w:r w:rsidRPr="006809D7">
        <w:rPr>
          <w:rFonts w:ascii="Times New Roman" w:hAnsi="Times New Roman" w:cs="Times New Roman"/>
          <w:sz w:val="28"/>
          <w:szCs w:val="28"/>
        </w:rPr>
        <w:t>They are doing well in advertisement on social media; however, they should improve this section for the customers.</w:t>
      </w:r>
    </w:p>
    <w:p w14:paraId="01ECE5B7" w14:textId="77777777" w:rsidR="00E47697" w:rsidRPr="006809D7" w:rsidRDefault="00000000" w:rsidP="006809D7">
      <w:pPr>
        <w:pStyle w:val="ListParagraph"/>
        <w:numPr>
          <w:ilvl w:val="0"/>
          <w:numId w:val="15"/>
        </w:numPr>
        <w:jc w:val="both"/>
        <w:rPr>
          <w:rFonts w:ascii="Times New Roman" w:hAnsi="Times New Roman" w:cs="Times New Roman"/>
          <w:sz w:val="28"/>
          <w:szCs w:val="28"/>
        </w:rPr>
      </w:pPr>
      <w:r w:rsidRPr="006809D7">
        <w:rPr>
          <w:rFonts w:ascii="Times New Roman" w:hAnsi="Times New Roman" w:cs="Times New Roman"/>
          <w:sz w:val="28"/>
          <w:szCs w:val="28"/>
        </w:rPr>
        <w:t>They should greet customers for buying their product via email, so they become loyal to the brand.</w:t>
      </w:r>
    </w:p>
    <w:p w14:paraId="783542CB" w14:textId="77777777" w:rsidR="00E47697" w:rsidRPr="006809D7" w:rsidRDefault="00000000" w:rsidP="006809D7">
      <w:pPr>
        <w:pStyle w:val="ListParagraph"/>
        <w:numPr>
          <w:ilvl w:val="0"/>
          <w:numId w:val="15"/>
        </w:numPr>
        <w:jc w:val="both"/>
        <w:rPr>
          <w:rFonts w:ascii="Times New Roman" w:hAnsi="Times New Roman" w:cs="Times New Roman"/>
          <w:sz w:val="28"/>
          <w:szCs w:val="28"/>
        </w:rPr>
      </w:pPr>
      <w:r w:rsidRPr="006809D7">
        <w:rPr>
          <w:rFonts w:ascii="Times New Roman" w:hAnsi="Times New Roman" w:cs="Times New Roman"/>
          <w:sz w:val="28"/>
          <w:szCs w:val="28"/>
        </w:rPr>
        <w:t>They should also take follow up of the customers after purchase, this is very useful to strengthen the bond between customer and brand.</w:t>
      </w:r>
    </w:p>
    <w:p w14:paraId="2E50511F" w14:textId="77777777" w:rsidR="00FB18B1" w:rsidRPr="006809D7" w:rsidRDefault="00000000" w:rsidP="006809D7">
      <w:pPr>
        <w:pStyle w:val="ListParagraph"/>
        <w:numPr>
          <w:ilvl w:val="0"/>
          <w:numId w:val="15"/>
        </w:numPr>
        <w:jc w:val="both"/>
        <w:rPr>
          <w:rFonts w:ascii="Times New Roman" w:hAnsi="Times New Roman" w:cs="Times New Roman"/>
          <w:sz w:val="28"/>
          <w:szCs w:val="28"/>
        </w:rPr>
      </w:pPr>
      <w:r w:rsidRPr="006809D7">
        <w:rPr>
          <w:rFonts w:ascii="Times New Roman" w:hAnsi="Times New Roman" w:cs="Times New Roman"/>
          <w:sz w:val="28"/>
          <w:szCs w:val="28"/>
        </w:rPr>
        <w:t>They should also work on solving customer queries not only on the website but also on social media platforms.</w:t>
      </w:r>
    </w:p>
    <w:p w14:paraId="5A44E7E7" w14:textId="77777777" w:rsidR="008C79A0" w:rsidRPr="006809D7" w:rsidRDefault="008C79A0" w:rsidP="006809D7">
      <w:pPr>
        <w:jc w:val="both"/>
        <w:rPr>
          <w:rFonts w:ascii="Times New Roman" w:hAnsi="Times New Roman" w:cs="Times New Roman"/>
          <w:b/>
          <w:bCs/>
          <w:sz w:val="36"/>
          <w:szCs w:val="36"/>
        </w:rPr>
      </w:pPr>
    </w:p>
    <w:p w14:paraId="20817A5D" w14:textId="77777777" w:rsidR="009C098F" w:rsidRPr="006809D7" w:rsidRDefault="00000000" w:rsidP="006809D7">
      <w:pPr>
        <w:pStyle w:val="Heading1"/>
        <w:jc w:val="both"/>
        <w:rPr>
          <w:rFonts w:ascii="Times New Roman" w:hAnsi="Times New Roman" w:cs="Times New Roman"/>
          <w:b/>
          <w:bCs/>
          <w:color w:val="auto"/>
          <w:sz w:val="36"/>
          <w:szCs w:val="36"/>
        </w:rPr>
      </w:pPr>
      <w:bookmarkStart w:id="26" w:name="_Toc133551200"/>
      <w:r w:rsidRPr="006809D7">
        <w:rPr>
          <w:rFonts w:ascii="Times New Roman" w:hAnsi="Times New Roman" w:cs="Times New Roman"/>
          <w:b/>
          <w:bCs/>
          <w:color w:val="auto"/>
          <w:sz w:val="36"/>
          <w:szCs w:val="36"/>
        </w:rPr>
        <w:lastRenderedPageBreak/>
        <w:t>Total engagement model:</w:t>
      </w:r>
      <w:bookmarkEnd w:id="26"/>
    </w:p>
    <w:p w14:paraId="223FF56A" w14:textId="77777777" w:rsidR="00FD3B6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The Total Engagement Model in marketing is said to be composed of six components, including understanding, targeting, connecting, delivering, gratifying, and loyalty</w:t>
      </w:r>
      <w:r w:rsidR="00332849" w:rsidRPr="006809D7">
        <w:rPr>
          <w:rFonts w:ascii="Times New Roman" w:hAnsi="Times New Roman" w:cs="Times New Roman"/>
          <w:sz w:val="28"/>
          <w:szCs w:val="28"/>
        </w:rPr>
        <w:t>. T</w:t>
      </w:r>
      <w:r w:rsidRPr="006809D7">
        <w:rPr>
          <w:rFonts w:ascii="Times New Roman" w:hAnsi="Times New Roman" w:cs="Times New Roman"/>
          <w:sz w:val="28"/>
          <w:szCs w:val="28"/>
        </w:rPr>
        <w:t xml:space="preserve">hese components form an all-inclusive strategy for customer engagement, one that focuses on understanding customer needs, selecting the right audience, connecting with customers through various channels, providing </w:t>
      </w:r>
      <w:r w:rsidR="00CB05C5" w:rsidRPr="006809D7">
        <w:rPr>
          <w:rFonts w:ascii="Times New Roman" w:hAnsi="Times New Roman" w:cs="Times New Roman"/>
          <w:sz w:val="28"/>
          <w:szCs w:val="28"/>
        </w:rPr>
        <w:t>individualized</w:t>
      </w:r>
      <w:r w:rsidRPr="006809D7">
        <w:rPr>
          <w:rFonts w:ascii="Times New Roman" w:hAnsi="Times New Roman" w:cs="Times New Roman"/>
          <w:sz w:val="28"/>
          <w:szCs w:val="28"/>
        </w:rPr>
        <w:t xml:space="preserve"> and pertinent experiences, meeting customer expectations, and cultivating advocacy and loyalty.</w:t>
      </w:r>
      <w:r w:rsidR="00332849" w:rsidRPr="006809D7">
        <w:rPr>
          <w:rFonts w:ascii="Times New Roman" w:hAnsi="Times New Roman" w:cs="Times New Roman"/>
          <w:sz w:val="28"/>
          <w:szCs w:val="28"/>
        </w:rPr>
        <w:t xml:space="preserve"> (paddle)</w:t>
      </w:r>
    </w:p>
    <w:p w14:paraId="0AB69CC2" w14:textId="77777777" w:rsidR="0020777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noProof/>
          <w:sz w:val="28"/>
          <w:szCs w:val="28"/>
        </w:rPr>
        <w:drawing>
          <wp:anchor distT="0" distB="0" distL="114300" distR="114300" simplePos="0" relativeHeight="251683840" behindDoc="1" locked="0" layoutInCell="1" allowOverlap="1" wp14:anchorId="669C48A5" wp14:editId="149BBF3B">
            <wp:simplePos x="0" y="0"/>
            <wp:positionH relativeFrom="column">
              <wp:posOffset>876300</wp:posOffset>
            </wp:positionH>
            <wp:positionV relativeFrom="paragraph">
              <wp:posOffset>89535</wp:posOffset>
            </wp:positionV>
            <wp:extent cx="4343400" cy="2781300"/>
            <wp:effectExtent l="0" t="0" r="0" b="0"/>
            <wp:wrapNone/>
            <wp:docPr id="1075497082" name="Picture 4" descr="The total engagement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497082" name="Picture 7" descr="The total engagement model "/>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343400" cy="2781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A86943" w14:textId="77777777" w:rsidR="00FD3B65" w:rsidRPr="006809D7" w:rsidRDefault="00FD3B65" w:rsidP="006809D7">
      <w:pPr>
        <w:jc w:val="both"/>
        <w:rPr>
          <w:rFonts w:ascii="Times New Roman" w:hAnsi="Times New Roman" w:cs="Times New Roman"/>
          <w:sz w:val="28"/>
          <w:szCs w:val="28"/>
        </w:rPr>
      </w:pPr>
    </w:p>
    <w:p w14:paraId="49DAFE50" w14:textId="77777777" w:rsidR="00207775" w:rsidRPr="006809D7" w:rsidRDefault="00207775" w:rsidP="006809D7">
      <w:pPr>
        <w:jc w:val="both"/>
        <w:rPr>
          <w:rFonts w:ascii="Times New Roman" w:hAnsi="Times New Roman" w:cs="Times New Roman"/>
          <w:sz w:val="28"/>
          <w:szCs w:val="28"/>
        </w:rPr>
      </w:pPr>
    </w:p>
    <w:p w14:paraId="715B2E22" w14:textId="77777777" w:rsidR="00207775" w:rsidRPr="006809D7" w:rsidRDefault="00207775" w:rsidP="006809D7">
      <w:pPr>
        <w:jc w:val="both"/>
        <w:rPr>
          <w:rFonts w:ascii="Times New Roman" w:hAnsi="Times New Roman" w:cs="Times New Roman"/>
          <w:sz w:val="28"/>
          <w:szCs w:val="28"/>
        </w:rPr>
      </w:pPr>
    </w:p>
    <w:p w14:paraId="5205BDD8" w14:textId="77777777" w:rsidR="00207775" w:rsidRPr="006809D7" w:rsidRDefault="00207775" w:rsidP="006809D7">
      <w:pPr>
        <w:jc w:val="both"/>
        <w:rPr>
          <w:rFonts w:ascii="Times New Roman" w:hAnsi="Times New Roman" w:cs="Times New Roman"/>
          <w:sz w:val="28"/>
          <w:szCs w:val="28"/>
        </w:rPr>
      </w:pPr>
    </w:p>
    <w:p w14:paraId="4150EC19" w14:textId="77777777" w:rsidR="00207775" w:rsidRPr="006809D7" w:rsidRDefault="00207775" w:rsidP="006809D7">
      <w:pPr>
        <w:jc w:val="both"/>
        <w:rPr>
          <w:rFonts w:ascii="Times New Roman" w:hAnsi="Times New Roman" w:cs="Times New Roman"/>
          <w:sz w:val="28"/>
          <w:szCs w:val="28"/>
        </w:rPr>
      </w:pPr>
    </w:p>
    <w:p w14:paraId="587E52BF" w14:textId="77777777" w:rsidR="00207775" w:rsidRPr="006809D7" w:rsidRDefault="00207775" w:rsidP="006809D7">
      <w:pPr>
        <w:jc w:val="both"/>
        <w:rPr>
          <w:rFonts w:ascii="Times New Roman" w:hAnsi="Times New Roman" w:cs="Times New Roman"/>
          <w:sz w:val="28"/>
          <w:szCs w:val="28"/>
        </w:rPr>
      </w:pPr>
    </w:p>
    <w:p w14:paraId="01395729" w14:textId="77777777" w:rsidR="00207775" w:rsidRPr="006809D7" w:rsidRDefault="00207775" w:rsidP="006809D7">
      <w:pPr>
        <w:jc w:val="both"/>
        <w:rPr>
          <w:rFonts w:ascii="Times New Roman" w:hAnsi="Times New Roman" w:cs="Times New Roman"/>
          <w:sz w:val="28"/>
          <w:szCs w:val="28"/>
        </w:rPr>
      </w:pPr>
    </w:p>
    <w:p w14:paraId="0FD17758" w14:textId="77777777" w:rsidR="00207775" w:rsidRPr="006809D7" w:rsidRDefault="00207775" w:rsidP="006809D7">
      <w:pPr>
        <w:jc w:val="both"/>
        <w:rPr>
          <w:rFonts w:ascii="Times New Roman" w:hAnsi="Times New Roman" w:cs="Times New Roman"/>
          <w:sz w:val="28"/>
          <w:szCs w:val="28"/>
        </w:rPr>
      </w:pPr>
    </w:p>
    <w:p w14:paraId="71DC2E54" w14:textId="77777777" w:rsidR="00207775" w:rsidRPr="006809D7" w:rsidRDefault="00207775" w:rsidP="006809D7">
      <w:pPr>
        <w:jc w:val="both"/>
        <w:rPr>
          <w:rFonts w:ascii="Times New Roman" w:hAnsi="Times New Roman" w:cs="Times New Roman"/>
          <w:sz w:val="28"/>
          <w:szCs w:val="28"/>
        </w:rPr>
      </w:pPr>
    </w:p>
    <w:p w14:paraId="26EA3D2C" w14:textId="77777777" w:rsidR="00207775" w:rsidRPr="006809D7" w:rsidRDefault="00000000" w:rsidP="006809D7">
      <w:pPr>
        <w:jc w:val="center"/>
        <w:rPr>
          <w:rFonts w:ascii="Times New Roman" w:hAnsi="Times New Roman" w:cs="Times New Roman"/>
          <w:sz w:val="28"/>
          <w:szCs w:val="28"/>
        </w:rPr>
      </w:pPr>
      <w:r w:rsidRPr="006809D7">
        <w:rPr>
          <w:rFonts w:ascii="Times New Roman" w:hAnsi="Times New Roman" w:cs="Times New Roman"/>
          <w:sz w:val="28"/>
          <w:szCs w:val="28"/>
        </w:rPr>
        <w:t xml:space="preserve">Source: Frank </w:t>
      </w:r>
      <w:r w:rsidR="00662B80" w:rsidRPr="006809D7">
        <w:rPr>
          <w:rFonts w:ascii="Times New Roman" w:hAnsi="Times New Roman" w:cs="Times New Roman"/>
          <w:sz w:val="28"/>
          <w:szCs w:val="28"/>
        </w:rPr>
        <w:t>A</w:t>
      </w:r>
      <w:r w:rsidRPr="006809D7">
        <w:rPr>
          <w:rFonts w:ascii="Times New Roman" w:hAnsi="Times New Roman" w:cs="Times New Roman"/>
          <w:sz w:val="28"/>
          <w:szCs w:val="28"/>
        </w:rPr>
        <w:t>lpert</w:t>
      </w:r>
    </w:p>
    <w:p w14:paraId="03398B64" w14:textId="77777777" w:rsidR="00207775" w:rsidRPr="006809D7" w:rsidRDefault="00207775" w:rsidP="006809D7">
      <w:pPr>
        <w:jc w:val="both"/>
        <w:rPr>
          <w:rFonts w:ascii="Times New Roman" w:hAnsi="Times New Roman" w:cs="Times New Roman"/>
          <w:sz w:val="28"/>
          <w:szCs w:val="28"/>
        </w:rPr>
      </w:pPr>
    </w:p>
    <w:p w14:paraId="51A53CF7" w14:textId="77777777" w:rsidR="00FD3B6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 xml:space="preserve">The Total Engagement Model has been included in Puma's marketing plan </w:t>
      </w:r>
      <w:r w:rsidR="00BB0CFE" w:rsidRPr="006809D7">
        <w:rPr>
          <w:rFonts w:ascii="Times New Roman" w:hAnsi="Times New Roman" w:cs="Times New Roman"/>
          <w:sz w:val="28"/>
          <w:szCs w:val="28"/>
        </w:rPr>
        <w:t>to</w:t>
      </w:r>
      <w:r w:rsidRPr="006809D7">
        <w:rPr>
          <w:rFonts w:ascii="Times New Roman" w:hAnsi="Times New Roman" w:cs="Times New Roman"/>
          <w:sz w:val="28"/>
          <w:szCs w:val="28"/>
        </w:rPr>
        <w:t xml:space="preserve"> create a solid and devoted consumer base. By comprehending its consumers' tastes and </w:t>
      </w:r>
      <w:r w:rsidR="00CB05C5" w:rsidRPr="006809D7">
        <w:rPr>
          <w:rFonts w:ascii="Times New Roman" w:hAnsi="Times New Roman" w:cs="Times New Roman"/>
          <w:sz w:val="28"/>
          <w:szCs w:val="28"/>
        </w:rPr>
        <w:t>behaviors</w:t>
      </w:r>
      <w:r w:rsidRPr="006809D7">
        <w:rPr>
          <w:rFonts w:ascii="Times New Roman" w:hAnsi="Times New Roman" w:cs="Times New Roman"/>
          <w:sz w:val="28"/>
          <w:szCs w:val="28"/>
        </w:rPr>
        <w:t xml:space="preserve">, Puma works on generating </w:t>
      </w:r>
      <w:r w:rsidR="00CB05C5" w:rsidRPr="006809D7">
        <w:rPr>
          <w:rFonts w:ascii="Times New Roman" w:hAnsi="Times New Roman" w:cs="Times New Roman"/>
          <w:sz w:val="28"/>
          <w:szCs w:val="28"/>
        </w:rPr>
        <w:t>personalized</w:t>
      </w:r>
      <w:r w:rsidRPr="006809D7">
        <w:rPr>
          <w:rFonts w:ascii="Times New Roman" w:hAnsi="Times New Roman" w:cs="Times New Roman"/>
          <w:sz w:val="28"/>
          <w:szCs w:val="28"/>
        </w:rPr>
        <w:t xml:space="preserve"> and pertinent experiences for them through the TEM. Customer happiness, loyalty, and advocacy have all grown as a result of Puma's engagement strategy.</w:t>
      </w:r>
      <w:r w:rsidR="00320FD6" w:rsidRPr="006809D7">
        <w:rPr>
          <w:rFonts w:ascii="Times New Roman" w:hAnsi="Times New Roman" w:cs="Times New Roman"/>
          <w:sz w:val="28"/>
          <w:szCs w:val="28"/>
        </w:rPr>
        <w:t xml:space="preserve"> </w:t>
      </w:r>
      <w:r w:rsidRPr="006809D7">
        <w:rPr>
          <w:rFonts w:ascii="Times New Roman" w:hAnsi="Times New Roman" w:cs="Times New Roman"/>
          <w:sz w:val="28"/>
          <w:szCs w:val="28"/>
        </w:rPr>
        <w:t>(puma)</w:t>
      </w:r>
    </w:p>
    <w:p w14:paraId="4B20AE11" w14:textId="77777777" w:rsidR="00417CCB" w:rsidRPr="006809D7" w:rsidRDefault="00000000" w:rsidP="006809D7">
      <w:pPr>
        <w:pStyle w:val="ListParagraph"/>
        <w:numPr>
          <w:ilvl w:val="0"/>
          <w:numId w:val="14"/>
        </w:numPr>
        <w:jc w:val="both"/>
        <w:rPr>
          <w:rFonts w:ascii="Times New Roman" w:hAnsi="Times New Roman" w:cs="Times New Roman"/>
          <w:sz w:val="28"/>
          <w:szCs w:val="28"/>
        </w:rPr>
      </w:pPr>
      <w:r w:rsidRPr="006809D7">
        <w:rPr>
          <w:rFonts w:ascii="Times New Roman" w:hAnsi="Times New Roman" w:cs="Times New Roman"/>
          <w:sz w:val="28"/>
          <w:szCs w:val="28"/>
        </w:rPr>
        <w:t xml:space="preserve">Puma's edgy, stylish </w:t>
      </w:r>
      <w:r w:rsidRPr="0072437F">
        <w:rPr>
          <w:rFonts w:ascii="Times New Roman" w:hAnsi="Times New Roman" w:cs="Times New Roman"/>
          <w:b/>
          <w:bCs/>
          <w:sz w:val="28"/>
          <w:szCs w:val="28"/>
        </w:rPr>
        <w:t>brand image</w:t>
      </w:r>
      <w:r w:rsidRPr="006809D7">
        <w:rPr>
          <w:rFonts w:ascii="Times New Roman" w:hAnsi="Times New Roman" w:cs="Times New Roman"/>
          <w:sz w:val="28"/>
          <w:szCs w:val="28"/>
        </w:rPr>
        <w:t xml:space="preserve">, which caters to a youthful, fashion-conscious consumer, is well-known. The jumping cat in the Puma emblem is instantly </w:t>
      </w:r>
      <w:r w:rsidR="00FF6ADF" w:rsidRPr="006809D7">
        <w:rPr>
          <w:rFonts w:ascii="Times New Roman" w:hAnsi="Times New Roman" w:cs="Times New Roman"/>
          <w:sz w:val="28"/>
          <w:szCs w:val="28"/>
        </w:rPr>
        <w:t>recognizable</w:t>
      </w:r>
      <w:r w:rsidRPr="006809D7">
        <w:rPr>
          <w:rFonts w:ascii="Times New Roman" w:hAnsi="Times New Roman" w:cs="Times New Roman"/>
          <w:sz w:val="28"/>
          <w:szCs w:val="28"/>
        </w:rPr>
        <w:t xml:space="preserve"> and </w:t>
      </w:r>
      <w:r w:rsidR="00FF6ADF" w:rsidRPr="006809D7">
        <w:rPr>
          <w:rFonts w:ascii="Times New Roman" w:hAnsi="Times New Roman" w:cs="Times New Roman"/>
          <w:sz w:val="28"/>
          <w:szCs w:val="28"/>
        </w:rPr>
        <w:t>emphasizes</w:t>
      </w:r>
      <w:r w:rsidRPr="006809D7">
        <w:rPr>
          <w:rFonts w:ascii="Times New Roman" w:hAnsi="Times New Roman" w:cs="Times New Roman"/>
          <w:sz w:val="28"/>
          <w:szCs w:val="28"/>
        </w:rPr>
        <w:t xml:space="preserve"> the brand's emphasis on agility and speed. Additionally, Puma works along with well-known fashion designers and celebrities to produce limited-edition collections that appeal to its target </w:t>
      </w:r>
      <w:r w:rsidRPr="006809D7">
        <w:rPr>
          <w:rFonts w:ascii="Times New Roman" w:hAnsi="Times New Roman" w:cs="Times New Roman"/>
          <w:sz w:val="28"/>
          <w:szCs w:val="28"/>
        </w:rPr>
        <w:lastRenderedPageBreak/>
        <w:t>market. For instance, the Fenty Puma collection, which has daring and outlandish designs, was introduced by Puma in partnership with pop sensation Rihanna.</w:t>
      </w:r>
    </w:p>
    <w:p w14:paraId="3FC2A6F4" w14:textId="77777777" w:rsidR="00417CCB" w:rsidRPr="006809D7" w:rsidRDefault="00000000" w:rsidP="006809D7">
      <w:pPr>
        <w:pStyle w:val="ListParagraph"/>
        <w:numPr>
          <w:ilvl w:val="0"/>
          <w:numId w:val="14"/>
        </w:numPr>
        <w:jc w:val="both"/>
        <w:rPr>
          <w:rFonts w:ascii="Times New Roman" w:hAnsi="Times New Roman" w:cs="Times New Roman"/>
          <w:sz w:val="28"/>
          <w:szCs w:val="28"/>
        </w:rPr>
      </w:pPr>
      <w:r w:rsidRPr="006809D7">
        <w:rPr>
          <w:rFonts w:ascii="Times New Roman" w:hAnsi="Times New Roman" w:cs="Times New Roman"/>
          <w:sz w:val="28"/>
          <w:szCs w:val="28"/>
        </w:rPr>
        <w:t xml:space="preserve">Innovation and sustainability are deeply ingrained in the </w:t>
      </w:r>
      <w:r w:rsidRPr="0072437F">
        <w:rPr>
          <w:rFonts w:ascii="Times New Roman" w:hAnsi="Times New Roman" w:cs="Times New Roman"/>
          <w:b/>
          <w:bCs/>
          <w:sz w:val="28"/>
          <w:szCs w:val="28"/>
        </w:rPr>
        <w:t>Puma culture</w:t>
      </w:r>
      <w:r w:rsidRPr="006809D7">
        <w:rPr>
          <w:rFonts w:ascii="Times New Roman" w:hAnsi="Times New Roman" w:cs="Times New Roman"/>
          <w:sz w:val="28"/>
          <w:szCs w:val="28"/>
        </w:rPr>
        <w:t xml:space="preserve">. </w:t>
      </w:r>
      <w:r w:rsidR="00A14620" w:rsidRPr="006809D7">
        <w:rPr>
          <w:rFonts w:ascii="Times New Roman" w:hAnsi="Times New Roman" w:cs="Times New Roman"/>
          <w:sz w:val="28"/>
          <w:szCs w:val="28"/>
        </w:rPr>
        <w:t>Using</w:t>
      </w:r>
      <w:r w:rsidRPr="006809D7">
        <w:rPr>
          <w:rFonts w:ascii="Times New Roman" w:hAnsi="Times New Roman" w:cs="Times New Roman"/>
          <w:sz w:val="28"/>
          <w:szCs w:val="28"/>
        </w:rPr>
        <w:t xml:space="preserve"> sustainable products, waste reduction efforts, and the promotion of renewable energy, the firm is dedicated to </w:t>
      </w:r>
      <w:r w:rsidR="00FF6ADF" w:rsidRPr="006809D7">
        <w:rPr>
          <w:rFonts w:ascii="Times New Roman" w:hAnsi="Times New Roman" w:cs="Times New Roman"/>
          <w:sz w:val="28"/>
          <w:szCs w:val="28"/>
        </w:rPr>
        <w:t>minimizing</w:t>
      </w:r>
      <w:r w:rsidRPr="006809D7">
        <w:rPr>
          <w:rFonts w:ascii="Times New Roman" w:hAnsi="Times New Roman" w:cs="Times New Roman"/>
          <w:sz w:val="28"/>
          <w:szCs w:val="28"/>
        </w:rPr>
        <w:t xml:space="preserve"> its impact on the environment. Puma promotes diversity and inclusion by sponsoring a range of </w:t>
      </w:r>
      <w:r w:rsidR="00FF6ADF" w:rsidRPr="006809D7">
        <w:rPr>
          <w:rFonts w:ascii="Times New Roman" w:hAnsi="Times New Roman" w:cs="Times New Roman"/>
          <w:sz w:val="28"/>
          <w:szCs w:val="28"/>
        </w:rPr>
        <w:t>programs</w:t>
      </w:r>
      <w:r w:rsidRPr="006809D7">
        <w:rPr>
          <w:rFonts w:ascii="Times New Roman" w:hAnsi="Times New Roman" w:cs="Times New Roman"/>
          <w:sz w:val="28"/>
          <w:szCs w:val="28"/>
        </w:rPr>
        <w:t xml:space="preserve"> including Black History Month and Pride Month. The company has been able to engage with socially conscious customers that appreciate ethical and responsible businesses because of Puma's philosophy of sustainability and inclusion.</w:t>
      </w:r>
    </w:p>
    <w:p w14:paraId="298BC43F" w14:textId="77777777" w:rsidR="00417CCB" w:rsidRPr="006809D7" w:rsidRDefault="00000000" w:rsidP="006809D7">
      <w:pPr>
        <w:pStyle w:val="ListParagraph"/>
        <w:numPr>
          <w:ilvl w:val="0"/>
          <w:numId w:val="14"/>
        </w:numPr>
        <w:jc w:val="both"/>
        <w:rPr>
          <w:rFonts w:ascii="Times New Roman" w:hAnsi="Times New Roman" w:cs="Times New Roman"/>
          <w:sz w:val="28"/>
          <w:szCs w:val="28"/>
        </w:rPr>
      </w:pPr>
      <w:r w:rsidRPr="006809D7">
        <w:rPr>
          <w:rFonts w:ascii="Times New Roman" w:hAnsi="Times New Roman" w:cs="Times New Roman"/>
          <w:sz w:val="28"/>
          <w:szCs w:val="28"/>
        </w:rPr>
        <w:t xml:space="preserve">Through its website and mobile app, Puma provides its clients with a smooth and </w:t>
      </w:r>
      <w:r w:rsidR="00FF6ADF" w:rsidRPr="006809D7">
        <w:rPr>
          <w:rFonts w:ascii="Times New Roman" w:hAnsi="Times New Roman" w:cs="Times New Roman"/>
          <w:sz w:val="28"/>
          <w:szCs w:val="28"/>
        </w:rPr>
        <w:t>personalized</w:t>
      </w:r>
      <w:r w:rsidRPr="006809D7">
        <w:rPr>
          <w:rFonts w:ascii="Times New Roman" w:hAnsi="Times New Roman" w:cs="Times New Roman"/>
          <w:sz w:val="28"/>
          <w:szCs w:val="28"/>
        </w:rPr>
        <w:t xml:space="preserve"> </w:t>
      </w:r>
      <w:r w:rsidRPr="0072437F">
        <w:rPr>
          <w:rFonts w:ascii="Times New Roman" w:hAnsi="Times New Roman" w:cs="Times New Roman"/>
          <w:b/>
          <w:bCs/>
          <w:sz w:val="28"/>
          <w:szCs w:val="28"/>
        </w:rPr>
        <w:t>buying experience</w:t>
      </w:r>
      <w:r w:rsidRPr="006809D7">
        <w:rPr>
          <w:rFonts w:ascii="Times New Roman" w:hAnsi="Times New Roman" w:cs="Times New Roman"/>
          <w:sz w:val="28"/>
          <w:szCs w:val="28"/>
        </w:rPr>
        <w:t>. Customers may explore a variety of items</w:t>
      </w:r>
      <w:r w:rsidR="00A0360F" w:rsidRPr="006809D7">
        <w:rPr>
          <w:rFonts w:ascii="Times New Roman" w:hAnsi="Times New Roman" w:cs="Times New Roman"/>
          <w:sz w:val="28"/>
          <w:szCs w:val="28"/>
        </w:rPr>
        <w:t xml:space="preserve"> like </w:t>
      </w:r>
      <w:r w:rsidRPr="006809D7">
        <w:rPr>
          <w:rFonts w:ascii="Times New Roman" w:hAnsi="Times New Roman" w:cs="Times New Roman"/>
          <w:sz w:val="28"/>
          <w:szCs w:val="28"/>
        </w:rPr>
        <w:t xml:space="preserve"> shoes, clothing, and accessories, and can even use Puma's online </w:t>
      </w:r>
      <w:r w:rsidR="00FF6ADF" w:rsidRPr="006809D7">
        <w:rPr>
          <w:rFonts w:ascii="Times New Roman" w:hAnsi="Times New Roman" w:cs="Times New Roman"/>
          <w:sz w:val="28"/>
          <w:szCs w:val="28"/>
        </w:rPr>
        <w:t>customization</w:t>
      </w:r>
      <w:r w:rsidRPr="006809D7">
        <w:rPr>
          <w:rFonts w:ascii="Times New Roman" w:hAnsi="Times New Roman" w:cs="Times New Roman"/>
          <w:sz w:val="28"/>
          <w:szCs w:val="28"/>
        </w:rPr>
        <w:t xml:space="preserve"> tool to create bespoke items. Free shipping and returns are also provided by Puma, and the company has a loyalty </w:t>
      </w:r>
      <w:r w:rsidR="00FF6ADF" w:rsidRPr="006809D7">
        <w:rPr>
          <w:rFonts w:ascii="Times New Roman" w:hAnsi="Times New Roman" w:cs="Times New Roman"/>
          <w:sz w:val="28"/>
          <w:szCs w:val="28"/>
        </w:rPr>
        <w:t>program</w:t>
      </w:r>
      <w:r w:rsidRPr="006809D7">
        <w:rPr>
          <w:rFonts w:ascii="Times New Roman" w:hAnsi="Times New Roman" w:cs="Times New Roman"/>
          <w:sz w:val="28"/>
          <w:szCs w:val="28"/>
        </w:rPr>
        <w:t xml:space="preserve"> that rewards members with exclusive savings and early access to new collections.</w:t>
      </w:r>
    </w:p>
    <w:p w14:paraId="71F4640C" w14:textId="77777777" w:rsidR="00D830F6" w:rsidRPr="006809D7" w:rsidRDefault="00000000" w:rsidP="006809D7">
      <w:pPr>
        <w:pStyle w:val="ListParagraph"/>
        <w:numPr>
          <w:ilvl w:val="0"/>
          <w:numId w:val="14"/>
        </w:numPr>
        <w:jc w:val="both"/>
        <w:rPr>
          <w:rFonts w:ascii="Times New Roman" w:hAnsi="Times New Roman" w:cs="Times New Roman"/>
          <w:sz w:val="28"/>
          <w:szCs w:val="28"/>
        </w:rPr>
      </w:pPr>
      <w:r w:rsidRPr="006809D7">
        <w:rPr>
          <w:rFonts w:ascii="Times New Roman" w:hAnsi="Times New Roman" w:cs="Times New Roman"/>
          <w:sz w:val="28"/>
          <w:szCs w:val="28"/>
        </w:rPr>
        <w:t xml:space="preserve">The core of </w:t>
      </w:r>
      <w:r w:rsidRPr="0072437F">
        <w:rPr>
          <w:rFonts w:ascii="Times New Roman" w:hAnsi="Times New Roman" w:cs="Times New Roman"/>
          <w:b/>
          <w:bCs/>
          <w:sz w:val="28"/>
          <w:szCs w:val="28"/>
        </w:rPr>
        <w:t>Puma's consumer value proposition</w:t>
      </w:r>
      <w:r w:rsidRPr="006809D7">
        <w:rPr>
          <w:rFonts w:ascii="Times New Roman" w:hAnsi="Times New Roman" w:cs="Times New Roman"/>
          <w:sz w:val="28"/>
          <w:szCs w:val="28"/>
        </w:rPr>
        <w:t xml:space="preserve"> is its commitment to offering stylish, eco-friendly items at competitive prices. The demands and tastes of Puma's target market, which consists of athletes, fitness fanatics, and fashion-conscious people, are taken into consideration while developing its goods. The practical advantages that Puma's goods provide, such as comfort, durability, and performance, support the brand's emphasis on speed and agility.</w:t>
      </w:r>
    </w:p>
    <w:p w14:paraId="47AF2548" w14:textId="77777777" w:rsidR="00B735B5" w:rsidRPr="006809D7" w:rsidRDefault="00B735B5" w:rsidP="006809D7">
      <w:pPr>
        <w:pStyle w:val="ListParagraph"/>
        <w:jc w:val="both"/>
        <w:rPr>
          <w:rFonts w:ascii="Times New Roman" w:hAnsi="Times New Roman" w:cs="Times New Roman"/>
          <w:sz w:val="28"/>
          <w:szCs w:val="28"/>
        </w:rPr>
      </w:pPr>
    </w:p>
    <w:p w14:paraId="25361DFD" w14:textId="77777777" w:rsidR="00BB0CFE" w:rsidRPr="006809D7" w:rsidRDefault="00000000" w:rsidP="006809D7">
      <w:pPr>
        <w:pStyle w:val="Heading1"/>
        <w:jc w:val="both"/>
        <w:rPr>
          <w:rFonts w:ascii="Times New Roman" w:hAnsi="Times New Roman" w:cs="Times New Roman"/>
          <w:b/>
          <w:bCs/>
          <w:color w:val="auto"/>
          <w:sz w:val="36"/>
          <w:szCs w:val="36"/>
        </w:rPr>
      </w:pPr>
      <w:bookmarkStart w:id="27" w:name="_Toc133551201"/>
      <w:r w:rsidRPr="006809D7">
        <w:rPr>
          <w:rFonts w:ascii="Times New Roman" w:hAnsi="Times New Roman" w:cs="Times New Roman"/>
          <w:b/>
          <w:bCs/>
          <w:color w:val="auto"/>
          <w:sz w:val="36"/>
          <w:szCs w:val="36"/>
        </w:rPr>
        <w:t>Conclusion:</w:t>
      </w:r>
      <w:bookmarkEnd w:id="27"/>
    </w:p>
    <w:p w14:paraId="28293CCB" w14:textId="77777777" w:rsidR="00B735B5" w:rsidRPr="006809D7" w:rsidRDefault="00000000" w:rsidP="006809D7">
      <w:pPr>
        <w:jc w:val="both"/>
        <w:rPr>
          <w:rFonts w:ascii="Times New Roman" w:hAnsi="Times New Roman" w:cs="Times New Roman"/>
          <w:sz w:val="28"/>
          <w:szCs w:val="28"/>
        </w:rPr>
      </w:pPr>
      <w:r w:rsidRPr="006809D7">
        <w:rPr>
          <w:rFonts w:ascii="Times New Roman" w:hAnsi="Times New Roman" w:cs="Times New Roman"/>
          <w:sz w:val="28"/>
          <w:szCs w:val="28"/>
        </w:rPr>
        <w:t>Building brand awareness is essential in order to recognize products in this competitive market, especially in the shoe industry. Puma is performing well in by utilizing available sources for marketing and undoubtedly, brand awareness of Puma and loyalty of customers is high for the brand. Puma is spreading information via an efficient mode of communication. The customer journey for the products is quite good however they need to work on some of the touchpoints to increase client satisfaction and brand loyalty. Some recommendation is stated in this study which should be applied by puma in the near future to increase brand awareness</w:t>
      </w:r>
      <w:r w:rsidR="00C055B3" w:rsidRPr="006809D7">
        <w:rPr>
          <w:rFonts w:ascii="Times New Roman" w:hAnsi="Times New Roman" w:cs="Times New Roman"/>
          <w:sz w:val="28"/>
          <w:szCs w:val="28"/>
        </w:rPr>
        <w:t>.</w:t>
      </w:r>
    </w:p>
    <w:p w14:paraId="510DEEF8" w14:textId="77777777" w:rsidR="000E4648" w:rsidRPr="006809D7" w:rsidRDefault="00000000" w:rsidP="006809D7">
      <w:pPr>
        <w:pStyle w:val="Heading1"/>
        <w:jc w:val="both"/>
        <w:rPr>
          <w:rFonts w:ascii="Times New Roman" w:hAnsi="Times New Roman" w:cs="Times New Roman"/>
          <w:b/>
          <w:bCs/>
          <w:color w:val="auto"/>
          <w:sz w:val="36"/>
          <w:szCs w:val="36"/>
        </w:rPr>
      </w:pPr>
      <w:bookmarkStart w:id="28" w:name="_Toc133551202"/>
      <w:r w:rsidRPr="006809D7">
        <w:rPr>
          <w:rFonts w:ascii="Times New Roman" w:hAnsi="Times New Roman" w:cs="Times New Roman"/>
          <w:b/>
          <w:bCs/>
          <w:color w:val="auto"/>
          <w:sz w:val="36"/>
          <w:szCs w:val="36"/>
        </w:rPr>
        <w:lastRenderedPageBreak/>
        <w:t>References:</w:t>
      </w:r>
      <w:bookmarkEnd w:id="28"/>
    </w:p>
    <w:p w14:paraId="1E9574EA" w14:textId="77777777" w:rsidR="001877CD" w:rsidRPr="006809D7" w:rsidRDefault="001877CD" w:rsidP="006809D7">
      <w:pPr>
        <w:pStyle w:val="ListParagraph"/>
        <w:jc w:val="both"/>
        <w:rPr>
          <w:rFonts w:ascii="Times New Roman" w:hAnsi="Times New Roman" w:cs="Times New Roman"/>
          <w:sz w:val="28"/>
          <w:szCs w:val="28"/>
        </w:rPr>
      </w:pPr>
    </w:p>
    <w:p w14:paraId="66B30029" w14:textId="77777777" w:rsidR="003144D2"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Kotler, P., &amp; Keller, K. L. (2015). Marketing Management. Pearson.</w:t>
      </w:r>
    </w:p>
    <w:p w14:paraId="7C1A05D9" w14:textId="77777777" w:rsidR="003144D2"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Shannon, C. E., &amp; Weaver, W. (1949). The Mathematical Theory of Communication. University of Illinois Press. Available at </w:t>
      </w:r>
      <w:hyperlink r:id="rId11" w:history="1">
        <w:r w:rsidRPr="006809D7">
          <w:rPr>
            <w:rStyle w:val="Hyperlink"/>
            <w:rFonts w:ascii="Times New Roman" w:hAnsi="Times New Roman" w:cs="Times New Roman"/>
            <w:sz w:val="28"/>
            <w:szCs w:val="28"/>
          </w:rPr>
          <w:t>https://pure.mpg.de/rest/items/item_2383164/component/file_2383163/content</w:t>
        </w:r>
      </w:hyperlink>
      <w:r w:rsidRPr="006809D7">
        <w:rPr>
          <w:rStyle w:val="Hyperlink"/>
          <w:rFonts w:ascii="Times New Roman" w:hAnsi="Times New Roman" w:cs="Times New Roman"/>
          <w:sz w:val="28"/>
          <w:szCs w:val="28"/>
        </w:rPr>
        <w:t xml:space="preserve">  </w:t>
      </w:r>
      <w:r w:rsidRPr="006809D7">
        <w:rPr>
          <w:rStyle w:val="Hyperlink"/>
          <w:rFonts w:ascii="Times New Roman" w:hAnsi="Times New Roman" w:cs="Times New Roman"/>
          <w:color w:val="000000" w:themeColor="text1"/>
          <w:sz w:val="28"/>
          <w:szCs w:val="28"/>
        </w:rPr>
        <w:t>(</w:t>
      </w:r>
      <w:r w:rsidR="0072437F">
        <w:rPr>
          <w:rFonts w:ascii="Times New Roman" w:hAnsi="Times New Roman" w:cs="Times New Roman"/>
          <w:sz w:val="28"/>
          <w:szCs w:val="28"/>
        </w:rPr>
        <w:t>A</w:t>
      </w:r>
      <w:r w:rsidRPr="006809D7">
        <w:rPr>
          <w:rFonts w:ascii="Times New Roman" w:hAnsi="Times New Roman" w:cs="Times New Roman"/>
          <w:sz w:val="28"/>
          <w:szCs w:val="28"/>
        </w:rPr>
        <w:t>ccessed on 4/4/2023)</w:t>
      </w:r>
    </w:p>
    <w:p w14:paraId="0D5F57B0" w14:textId="77777777" w:rsidR="006327CE"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Tuckwell, K.J. (2018). Integrated Marketing Communications. </w:t>
      </w:r>
      <w:r w:rsidRPr="006809D7">
        <w:rPr>
          <w:rFonts w:ascii="Times New Roman" w:hAnsi="Times New Roman" w:cs="Times New Roman"/>
          <w:color w:val="0F1111"/>
          <w:sz w:val="28"/>
          <w:szCs w:val="28"/>
          <w:shd w:val="clear" w:color="auto" w:fill="FFFFFF"/>
        </w:rPr>
        <w:t>Financial Times Prentice Hall</w:t>
      </w:r>
    </w:p>
    <w:p w14:paraId="1DB3A62C" w14:textId="77777777" w:rsidR="00895203"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American Marketing Association. (2017). Branding. Retrieved from </w:t>
      </w:r>
      <w:hyperlink r:id="rId12" w:tgtFrame="_new" w:history="1">
        <w:r w:rsidRPr="006809D7">
          <w:rPr>
            <w:rFonts w:ascii="Times New Roman" w:hAnsi="Times New Roman" w:cs="Times New Roman"/>
            <w:color w:val="4472C4" w:themeColor="accent1"/>
            <w:sz w:val="28"/>
            <w:szCs w:val="28"/>
          </w:rPr>
          <w:t>https://www.ama.org/resources/Pages/Dictionary.aspx</w:t>
        </w:r>
      </w:hyperlink>
      <w:r w:rsidRPr="006809D7">
        <w:rPr>
          <w:rFonts w:ascii="Times New Roman" w:hAnsi="Times New Roman" w:cs="Times New Roman"/>
          <w:sz w:val="28"/>
          <w:szCs w:val="28"/>
        </w:rPr>
        <w:t xml:space="preserve"> </w:t>
      </w:r>
      <w:r w:rsidRPr="006809D7">
        <w:rPr>
          <w:rStyle w:val="Hyperlink"/>
          <w:rFonts w:ascii="Times New Roman" w:hAnsi="Times New Roman" w:cs="Times New Roman"/>
          <w:color w:val="000000" w:themeColor="text1"/>
          <w:sz w:val="28"/>
          <w:szCs w:val="28"/>
        </w:rPr>
        <w:t>(</w:t>
      </w:r>
      <w:r w:rsidR="0072437F">
        <w:rPr>
          <w:rFonts w:ascii="Times New Roman" w:hAnsi="Times New Roman" w:cs="Times New Roman"/>
          <w:sz w:val="28"/>
          <w:szCs w:val="28"/>
        </w:rPr>
        <w:t>A</w:t>
      </w:r>
      <w:r w:rsidRPr="006809D7">
        <w:rPr>
          <w:rFonts w:ascii="Times New Roman" w:hAnsi="Times New Roman" w:cs="Times New Roman"/>
          <w:sz w:val="28"/>
          <w:szCs w:val="28"/>
        </w:rPr>
        <w:t>ccessed on 5/4/2023)</w:t>
      </w:r>
    </w:p>
    <w:p w14:paraId="0FFAB869" w14:textId="77777777" w:rsidR="0052775D"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Keller, K. L. (1993). Conceptualizing, measuring, and managing customer-based brand equity. Journal of Marketing, 57(1), 1-22. Available at </w:t>
      </w:r>
      <w:hyperlink r:id="rId13" w:history="1">
        <w:r w:rsidRPr="006809D7">
          <w:rPr>
            <w:rStyle w:val="Hyperlink"/>
            <w:rFonts w:ascii="Times New Roman" w:hAnsi="Times New Roman" w:cs="Times New Roman"/>
            <w:sz w:val="28"/>
            <w:szCs w:val="28"/>
          </w:rPr>
          <w:t>https://people.duke.edu/~moorman/Marketing-Strategy-Seminar-2015/Session%203/Keller.pdf</w:t>
        </w:r>
      </w:hyperlink>
    </w:p>
    <w:p w14:paraId="20814021" w14:textId="77777777" w:rsidR="0052775D"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Keller, K. L. (1993). Conceptualizing, measuring, and managing customer-based brand equity. Journal of Marketing, 57(1), 1-22. . Available at </w:t>
      </w:r>
      <w:hyperlink r:id="rId14" w:history="1">
        <w:r w:rsidRPr="006809D7">
          <w:rPr>
            <w:rStyle w:val="Hyperlink"/>
            <w:rFonts w:ascii="Times New Roman" w:hAnsi="Times New Roman" w:cs="Times New Roman"/>
            <w:sz w:val="28"/>
            <w:szCs w:val="28"/>
          </w:rPr>
          <w:t>https://people.duke.edu/~moorman/Marketing-Strategy-Seminar-2015/Session%203/Keller.pdf</w:t>
        </w:r>
      </w:hyperlink>
      <w:r w:rsidR="00B735B5" w:rsidRPr="006809D7">
        <w:rPr>
          <w:rFonts w:ascii="Times New Roman" w:hAnsi="Times New Roman" w:cs="Times New Roman"/>
          <w:sz w:val="28"/>
          <w:szCs w:val="28"/>
        </w:rPr>
        <w:t>(</w:t>
      </w:r>
      <w:r w:rsidR="0072437F">
        <w:rPr>
          <w:rFonts w:ascii="Times New Roman" w:hAnsi="Times New Roman" w:cs="Times New Roman"/>
          <w:sz w:val="28"/>
          <w:szCs w:val="28"/>
        </w:rPr>
        <w:t>A</w:t>
      </w:r>
      <w:r w:rsidR="00B735B5" w:rsidRPr="006809D7">
        <w:rPr>
          <w:rFonts w:ascii="Times New Roman" w:hAnsi="Times New Roman" w:cs="Times New Roman"/>
          <w:sz w:val="28"/>
          <w:szCs w:val="28"/>
        </w:rPr>
        <w:t>ccessed on 4/4/2023)</w:t>
      </w:r>
    </w:p>
    <w:p w14:paraId="1985FD5E" w14:textId="77777777" w:rsidR="009420C6"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Pennington, A (2016). The Customer Journey: How to Design, Measure, and Improve Customer Experience in your business. Pearson</w:t>
      </w:r>
    </w:p>
    <w:p w14:paraId="4455CEA6" w14:textId="77777777" w:rsidR="003144D2"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Peppers, D. (2016). Customer experience: What, how, and why now. Bookbaby.</w:t>
      </w:r>
    </w:p>
    <w:p w14:paraId="2AE5856E" w14:textId="77777777" w:rsidR="003144D2"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Puma. About us. Retrieved from </w:t>
      </w:r>
      <w:hyperlink r:id="rId15" w:history="1">
        <w:r w:rsidRPr="006809D7">
          <w:rPr>
            <w:rFonts w:ascii="Times New Roman" w:hAnsi="Times New Roman" w:cs="Times New Roman"/>
            <w:color w:val="4472C4" w:themeColor="accent1"/>
            <w:sz w:val="28"/>
            <w:szCs w:val="28"/>
          </w:rPr>
          <w:t>https://about.puma.com/en</w:t>
        </w:r>
      </w:hyperlink>
      <w:r w:rsidRPr="006809D7">
        <w:rPr>
          <w:rFonts w:ascii="Times New Roman" w:hAnsi="Times New Roman" w:cs="Times New Roman"/>
          <w:color w:val="4472C4" w:themeColor="accent1"/>
          <w:sz w:val="28"/>
          <w:szCs w:val="28"/>
        </w:rPr>
        <w:t xml:space="preserve">. </w:t>
      </w:r>
      <w:r w:rsidRPr="006809D7">
        <w:rPr>
          <w:rStyle w:val="Hyperlink"/>
          <w:rFonts w:ascii="Times New Roman" w:hAnsi="Times New Roman" w:cs="Times New Roman"/>
          <w:color w:val="000000" w:themeColor="text1"/>
          <w:sz w:val="28"/>
          <w:szCs w:val="28"/>
        </w:rPr>
        <w:t>(</w:t>
      </w:r>
      <w:r w:rsidRPr="006809D7">
        <w:rPr>
          <w:rFonts w:ascii="Times New Roman" w:hAnsi="Times New Roman" w:cs="Times New Roman"/>
          <w:sz w:val="28"/>
          <w:szCs w:val="28"/>
        </w:rPr>
        <w:t>Accessed on 4/4/2023)</w:t>
      </w:r>
    </w:p>
    <w:p w14:paraId="423C9F9B" w14:textId="77777777" w:rsidR="003144D2"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Puma, history, retrieved from, </w:t>
      </w:r>
      <w:hyperlink r:id="rId16" w:history="1">
        <w:r w:rsidRPr="006809D7">
          <w:rPr>
            <w:rStyle w:val="Hyperlink"/>
            <w:rFonts w:ascii="Times New Roman" w:hAnsi="Times New Roman" w:cs="Times New Roman"/>
            <w:sz w:val="28"/>
            <w:szCs w:val="28"/>
          </w:rPr>
          <w:t>https://about.puma.com/en/this-is-puma/history</w:t>
        </w:r>
      </w:hyperlink>
      <w:r w:rsidRPr="006809D7">
        <w:rPr>
          <w:rStyle w:val="Hyperlink"/>
          <w:rFonts w:ascii="Times New Roman" w:hAnsi="Times New Roman" w:cs="Times New Roman"/>
          <w:sz w:val="28"/>
          <w:szCs w:val="28"/>
        </w:rPr>
        <w:t xml:space="preserve"> </w:t>
      </w:r>
      <w:r w:rsidRPr="006809D7">
        <w:rPr>
          <w:rStyle w:val="Hyperlink"/>
          <w:rFonts w:ascii="Times New Roman" w:hAnsi="Times New Roman" w:cs="Times New Roman"/>
          <w:color w:val="000000" w:themeColor="text1"/>
          <w:sz w:val="28"/>
          <w:szCs w:val="28"/>
        </w:rPr>
        <w:t>(</w:t>
      </w:r>
      <w:r w:rsidR="0072437F">
        <w:rPr>
          <w:rFonts w:ascii="Times New Roman" w:hAnsi="Times New Roman" w:cs="Times New Roman"/>
          <w:sz w:val="28"/>
          <w:szCs w:val="28"/>
        </w:rPr>
        <w:t>A</w:t>
      </w:r>
      <w:r w:rsidRPr="006809D7">
        <w:rPr>
          <w:rFonts w:ascii="Times New Roman" w:hAnsi="Times New Roman" w:cs="Times New Roman"/>
          <w:sz w:val="28"/>
          <w:szCs w:val="28"/>
        </w:rPr>
        <w:t>ccessed on 4/4/2023)</w:t>
      </w:r>
    </w:p>
    <w:p w14:paraId="2AC3E490" w14:textId="77777777" w:rsidR="00DF73D5"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Communication theory, Shannon and weaver model, retrieved from </w:t>
      </w:r>
      <w:hyperlink r:id="rId17" w:history="1">
        <w:r w:rsidR="00B735B5" w:rsidRPr="006809D7">
          <w:rPr>
            <w:rStyle w:val="Hyperlink"/>
            <w:rFonts w:ascii="Times New Roman" w:hAnsi="Times New Roman" w:cs="Times New Roman"/>
            <w:sz w:val="28"/>
            <w:szCs w:val="28"/>
          </w:rPr>
          <w:t>https://www.communicationtheory.org/shannon-and-weaver-model-of- communication/</w:t>
        </w:r>
      </w:hyperlink>
      <w:r w:rsidRPr="006809D7">
        <w:rPr>
          <w:rFonts w:ascii="Times New Roman" w:hAnsi="Times New Roman" w:cs="Times New Roman"/>
          <w:sz w:val="28"/>
          <w:szCs w:val="28"/>
        </w:rPr>
        <w:t xml:space="preserve"> (Accessed on 5/4/2023)</w:t>
      </w:r>
    </w:p>
    <w:p w14:paraId="38242754" w14:textId="77777777" w:rsidR="0052775D"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Aaker, D. A. (1991). Managing brand equity: Capitalizing on the value of a brand name. The Free Press.</w:t>
      </w:r>
    </w:p>
    <w:p w14:paraId="5E059223" w14:textId="77777777" w:rsidR="0052775D"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Sports brief, Brand equity, </w:t>
      </w:r>
      <w:hyperlink r:id="rId18" w:history="1">
        <w:r w:rsidRPr="006809D7">
          <w:rPr>
            <w:rStyle w:val="Hyperlink"/>
            <w:rFonts w:ascii="Times New Roman" w:hAnsi="Times New Roman" w:cs="Times New Roman"/>
            <w:sz w:val="28"/>
            <w:szCs w:val="28"/>
          </w:rPr>
          <w:t>https://sportsbrief.com/facts/net-worth/29509-pumas-net-worth-how-puma-worth-details-numbers/</w:t>
        </w:r>
      </w:hyperlink>
      <w:r w:rsidRPr="006809D7">
        <w:rPr>
          <w:rFonts w:ascii="Times New Roman" w:hAnsi="Times New Roman" w:cs="Times New Roman"/>
          <w:sz w:val="28"/>
          <w:szCs w:val="28"/>
        </w:rPr>
        <w:t xml:space="preserve"> (</w:t>
      </w:r>
      <w:r w:rsidR="0072437F">
        <w:rPr>
          <w:rFonts w:ascii="Times New Roman" w:hAnsi="Times New Roman" w:cs="Times New Roman"/>
          <w:sz w:val="28"/>
          <w:szCs w:val="28"/>
        </w:rPr>
        <w:t>A</w:t>
      </w:r>
      <w:r w:rsidRPr="006809D7">
        <w:rPr>
          <w:rFonts w:ascii="Times New Roman" w:hAnsi="Times New Roman" w:cs="Times New Roman"/>
          <w:sz w:val="28"/>
          <w:szCs w:val="28"/>
        </w:rPr>
        <w:t>ccessed on 5/4/2023)</w:t>
      </w:r>
    </w:p>
    <w:p w14:paraId="16C433A4" w14:textId="77777777" w:rsidR="009420C6"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Paddle, Total engagement model, </w:t>
      </w:r>
      <w:hyperlink r:id="rId19" w:history="1">
        <w:r w:rsidR="000F7846" w:rsidRPr="006809D7">
          <w:rPr>
            <w:rStyle w:val="Hyperlink"/>
            <w:rFonts w:ascii="Times New Roman" w:hAnsi="Times New Roman" w:cs="Times New Roman"/>
            <w:sz w:val="28"/>
            <w:szCs w:val="28"/>
          </w:rPr>
          <w:t>https://www.paddle.com/resources/customer-engagement</w:t>
        </w:r>
      </w:hyperlink>
      <w:r w:rsidR="00B735B5" w:rsidRPr="006809D7">
        <w:rPr>
          <w:rFonts w:ascii="Times New Roman" w:hAnsi="Times New Roman" w:cs="Times New Roman"/>
          <w:sz w:val="28"/>
          <w:szCs w:val="28"/>
        </w:rPr>
        <w:t xml:space="preserve"> (</w:t>
      </w:r>
      <w:r w:rsidR="0072437F">
        <w:rPr>
          <w:rFonts w:ascii="Times New Roman" w:hAnsi="Times New Roman" w:cs="Times New Roman"/>
          <w:sz w:val="28"/>
          <w:szCs w:val="28"/>
        </w:rPr>
        <w:t>A</w:t>
      </w:r>
      <w:r w:rsidR="00B735B5" w:rsidRPr="006809D7">
        <w:rPr>
          <w:rFonts w:ascii="Times New Roman" w:hAnsi="Times New Roman" w:cs="Times New Roman"/>
          <w:sz w:val="28"/>
          <w:szCs w:val="28"/>
        </w:rPr>
        <w:t>ccessed on 5/4/2023)</w:t>
      </w:r>
    </w:p>
    <w:p w14:paraId="7FFDD5C5" w14:textId="77777777" w:rsidR="00026DCF" w:rsidRPr="006809D7" w:rsidRDefault="00000000" w:rsidP="006809D7">
      <w:pPr>
        <w:pStyle w:val="ListParagraph"/>
        <w:numPr>
          <w:ilvl w:val="0"/>
          <w:numId w:val="17"/>
        </w:numPr>
        <w:jc w:val="both"/>
        <w:rPr>
          <w:rFonts w:ascii="Times New Roman" w:hAnsi="Times New Roman" w:cs="Times New Roman"/>
          <w:sz w:val="28"/>
          <w:szCs w:val="28"/>
        </w:rPr>
      </w:pPr>
      <w:r w:rsidRPr="006809D7">
        <w:rPr>
          <w:rFonts w:ascii="Times New Roman" w:hAnsi="Times New Roman" w:cs="Times New Roman"/>
          <w:sz w:val="28"/>
          <w:szCs w:val="28"/>
        </w:rPr>
        <w:t xml:space="preserve">Puma, about, </w:t>
      </w:r>
      <w:hyperlink r:id="rId20" w:history="1">
        <w:r w:rsidRPr="006809D7">
          <w:rPr>
            <w:rStyle w:val="Hyperlink"/>
            <w:rFonts w:ascii="Times New Roman" w:hAnsi="Times New Roman" w:cs="Times New Roman"/>
            <w:sz w:val="28"/>
            <w:szCs w:val="28"/>
          </w:rPr>
          <w:t>https://about.puma.com/en/forever-better</w:t>
        </w:r>
      </w:hyperlink>
      <w:r w:rsidRPr="006809D7">
        <w:rPr>
          <w:rStyle w:val="Hyperlink"/>
          <w:rFonts w:ascii="Times New Roman" w:hAnsi="Times New Roman" w:cs="Times New Roman"/>
          <w:sz w:val="28"/>
          <w:szCs w:val="28"/>
        </w:rPr>
        <w:t xml:space="preserve"> </w:t>
      </w:r>
      <w:r w:rsidRPr="006809D7">
        <w:rPr>
          <w:rFonts w:ascii="Times New Roman" w:hAnsi="Times New Roman" w:cs="Times New Roman"/>
          <w:sz w:val="28"/>
          <w:szCs w:val="28"/>
        </w:rPr>
        <w:t>(</w:t>
      </w:r>
      <w:r w:rsidR="0072437F">
        <w:rPr>
          <w:rFonts w:ascii="Times New Roman" w:hAnsi="Times New Roman" w:cs="Times New Roman"/>
          <w:sz w:val="28"/>
          <w:szCs w:val="28"/>
        </w:rPr>
        <w:t>A</w:t>
      </w:r>
      <w:r w:rsidRPr="006809D7">
        <w:rPr>
          <w:rFonts w:ascii="Times New Roman" w:hAnsi="Times New Roman" w:cs="Times New Roman"/>
          <w:sz w:val="28"/>
          <w:szCs w:val="28"/>
        </w:rPr>
        <w:t>ccessed on 5/4/2023)</w:t>
      </w:r>
    </w:p>
    <w:sectPr w:rsidR="00026DCF" w:rsidRPr="006809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86C8F"/>
    <w:multiLevelType w:val="hybridMultilevel"/>
    <w:tmpl w:val="0A965904"/>
    <w:lvl w:ilvl="0" w:tplc="835A84B6">
      <w:start w:val="1"/>
      <w:numFmt w:val="decimal"/>
      <w:lvlText w:val="%1)"/>
      <w:lvlJc w:val="left"/>
      <w:pPr>
        <w:ind w:left="720" w:hanging="360"/>
      </w:pPr>
      <w:rPr>
        <w:rFonts w:hint="default"/>
      </w:rPr>
    </w:lvl>
    <w:lvl w:ilvl="1" w:tplc="C2CC7DA0" w:tentative="1">
      <w:start w:val="1"/>
      <w:numFmt w:val="lowerLetter"/>
      <w:lvlText w:val="%2."/>
      <w:lvlJc w:val="left"/>
      <w:pPr>
        <w:ind w:left="1440" w:hanging="360"/>
      </w:pPr>
    </w:lvl>
    <w:lvl w:ilvl="2" w:tplc="DCCAD2C6" w:tentative="1">
      <w:start w:val="1"/>
      <w:numFmt w:val="lowerRoman"/>
      <w:lvlText w:val="%3."/>
      <w:lvlJc w:val="right"/>
      <w:pPr>
        <w:ind w:left="2160" w:hanging="180"/>
      </w:pPr>
    </w:lvl>
    <w:lvl w:ilvl="3" w:tplc="725CC49C" w:tentative="1">
      <w:start w:val="1"/>
      <w:numFmt w:val="decimal"/>
      <w:lvlText w:val="%4."/>
      <w:lvlJc w:val="left"/>
      <w:pPr>
        <w:ind w:left="2880" w:hanging="360"/>
      </w:pPr>
    </w:lvl>
    <w:lvl w:ilvl="4" w:tplc="101ED56E" w:tentative="1">
      <w:start w:val="1"/>
      <w:numFmt w:val="lowerLetter"/>
      <w:lvlText w:val="%5."/>
      <w:lvlJc w:val="left"/>
      <w:pPr>
        <w:ind w:left="3600" w:hanging="360"/>
      </w:pPr>
    </w:lvl>
    <w:lvl w:ilvl="5" w:tplc="7C16EE40" w:tentative="1">
      <w:start w:val="1"/>
      <w:numFmt w:val="lowerRoman"/>
      <w:lvlText w:val="%6."/>
      <w:lvlJc w:val="right"/>
      <w:pPr>
        <w:ind w:left="4320" w:hanging="180"/>
      </w:pPr>
    </w:lvl>
    <w:lvl w:ilvl="6" w:tplc="9B2A1A2A" w:tentative="1">
      <w:start w:val="1"/>
      <w:numFmt w:val="decimal"/>
      <w:lvlText w:val="%7."/>
      <w:lvlJc w:val="left"/>
      <w:pPr>
        <w:ind w:left="5040" w:hanging="360"/>
      </w:pPr>
    </w:lvl>
    <w:lvl w:ilvl="7" w:tplc="2E16502E" w:tentative="1">
      <w:start w:val="1"/>
      <w:numFmt w:val="lowerLetter"/>
      <w:lvlText w:val="%8."/>
      <w:lvlJc w:val="left"/>
      <w:pPr>
        <w:ind w:left="5760" w:hanging="360"/>
      </w:pPr>
    </w:lvl>
    <w:lvl w:ilvl="8" w:tplc="6F06C280" w:tentative="1">
      <w:start w:val="1"/>
      <w:numFmt w:val="lowerRoman"/>
      <w:lvlText w:val="%9."/>
      <w:lvlJc w:val="right"/>
      <w:pPr>
        <w:ind w:left="6480" w:hanging="180"/>
      </w:pPr>
    </w:lvl>
  </w:abstractNum>
  <w:abstractNum w:abstractNumId="1" w15:restartNumberingAfterBreak="0">
    <w:nsid w:val="162A71EC"/>
    <w:multiLevelType w:val="hybridMultilevel"/>
    <w:tmpl w:val="09DA727E"/>
    <w:lvl w:ilvl="0" w:tplc="08B099C4">
      <w:start w:val="1"/>
      <w:numFmt w:val="decimal"/>
      <w:lvlText w:val="%1)"/>
      <w:lvlJc w:val="left"/>
      <w:pPr>
        <w:ind w:left="720" w:hanging="360"/>
      </w:pPr>
      <w:rPr>
        <w:rFonts w:hint="default"/>
      </w:rPr>
    </w:lvl>
    <w:lvl w:ilvl="1" w:tplc="8CB462B4" w:tentative="1">
      <w:start w:val="1"/>
      <w:numFmt w:val="lowerLetter"/>
      <w:lvlText w:val="%2."/>
      <w:lvlJc w:val="left"/>
      <w:pPr>
        <w:ind w:left="1440" w:hanging="360"/>
      </w:pPr>
    </w:lvl>
    <w:lvl w:ilvl="2" w:tplc="02DE4AB8" w:tentative="1">
      <w:start w:val="1"/>
      <w:numFmt w:val="lowerRoman"/>
      <w:lvlText w:val="%3."/>
      <w:lvlJc w:val="right"/>
      <w:pPr>
        <w:ind w:left="2160" w:hanging="180"/>
      </w:pPr>
    </w:lvl>
    <w:lvl w:ilvl="3" w:tplc="0D72496C" w:tentative="1">
      <w:start w:val="1"/>
      <w:numFmt w:val="decimal"/>
      <w:lvlText w:val="%4."/>
      <w:lvlJc w:val="left"/>
      <w:pPr>
        <w:ind w:left="2880" w:hanging="360"/>
      </w:pPr>
    </w:lvl>
    <w:lvl w:ilvl="4" w:tplc="07C6A55E" w:tentative="1">
      <w:start w:val="1"/>
      <w:numFmt w:val="lowerLetter"/>
      <w:lvlText w:val="%5."/>
      <w:lvlJc w:val="left"/>
      <w:pPr>
        <w:ind w:left="3600" w:hanging="360"/>
      </w:pPr>
    </w:lvl>
    <w:lvl w:ilvl="5" w:tplc="9BD0E234" w:tentative="1">
      <w:start w:val="1"/>
      <w:numFmt w:val="lowerRoman"/>
      <w:lvlText w:val="%6."/>
      <w:lvlJc w:val="right"/>
      <w:pPr>
        <w:ind w:left="4320" w:hanging="180"/>
      </w:pPr>
    </w:lvl>
    <w:lvl w:ilvl="6" w:tplc="A05A2EF8" w:tentative="1">
      <w:start w:val="1"/>
      <w:numFmt w:val="decimal"/>
      <w:lvlText w:val="%7."/>
      <w:lvlJc w:val="left"/>
      <w:pPr>
        <w:ind w:left="5040" w:hanging="360"/>
      </w:pPr>
    </w:lvl>
    <w:lvl w:ilvl="7" w:tplc="66B6EAC8" w:tentative="1">
      <w:start w:val="1"/>
      <w:numFmt w:val="lowerLetter"/>
      <w:lvlText w:val="%8."/>
      <w:lvlJc w:val="left"/>
      <w:pPr>
        <w:ind w:left="5760" w:hanging="360"/>
      </w:pPr>
    </w:lvl>
    <w:lvl w:ilvl="8" w:tplc="B3C62B46" w:tentative="1">
      <w:start w:val="1"/>
      <w:numFmt w:val="lowerRoman"/>
      <w:lvlText w:val="%9."/>
      <w:lvlJc w:val="right"/>
      <w:pPr>
        <w:ind w:left="6480" w:hanging="180"/>
      </w:pPr>
    </w:lvl>
  </w:abstractNum>
  <w:abstractNum w:abstractNumId="2" w15:restartNumberingAfterBreak="0">
    <w:nsid w:val="19550D60"/>
    <w:multiLevelType w:val="hybridMultilevel"/>
    <w:tmpl w:val="0A001CF8"/>
    <w:lvl w:ilvl="0" w:tplc="F2042DC8">
      <w:start w:val="1"/>
      <w:numFmt w:val="decimal"/>
      <w:lvlText w:val="%1)"/>
      <w:lvlJc w:val="left"/>
      <w:pPr>
        <w:ind w:left="630" w:hanging="360"/>
      </w:pPr>
      <w:rPr>
        <w:rFonts w:hint="default"/>
      </w:rPr>
    </w:lvl>
    <w:lvl w:ilvl="1" w:tplc="B0D44F60" w:tentative="1">
      <w:start w:val="1"/>
      <w:numFmt w:val="lowerLetter"/>
      <w:lvlText w:val="%2."/>
      <w:lvlJc w:val="left"/>
      <w:pPr>
        <w:ind w:left="1350" w:hanging="360"/>
      </w:pPr>
    </w:lvl>
    <w:lvl w:ilvl="2" w:tplc="762C12F0" w:tentative="1">
      <w:start w:val="1"/>
      <w:numFmt w:val="lowerRoman"/>
      <w:lvlText w:val="%3."/>
      <w:lvlJc w:val="right"/>
      <w:pPr>
        <w:ind w:left="2070" w:hanging="180"/>
      </w:pPr>
    </w:lvl>
    <w:lvl w:ilvl="3" w:tplc="ECDC7472" w:tentative="1">
      <w:start w:val="1"/>
      <w:numFmt w:val="decimal"/>
      <w:lvlText w:val="%4."/>
      <w:lvlJc w:val="left"/>
      <w:pPr>
        <w:ind w:left="2790" w:hanging="360"/>
      </w:pPr>
    </w:lvl>
    <w:lvl w:ilvl="4" w:tplc="9D789C0C" w:tentative="1">
      <w:start w:val="1"/>
      <w:numFmt w:val="lowerLetter"/>
      <w:lvlText w:val="%5."/>
      <w:lvlJc w:val="left"/>
      <w:pPr>
        <w:ind w:left="3510" w:hanging="360"/>
      </w:pPr>
    </w:lvl>
    <w:lvl w:ilvl="5" w:tplc="0442C240" w:tentative="1">
      <w:start w:val="1"/>
      <w:numFmt w:val="lowerRoman"/>
      <w:lvlText w:val="%6."/>
      <w:lvlJc w:val="right"/>
      <w:pPr>
        <w:ind w:left="4230" w:hanging="180"/>
      </w:pPr>
    </w:lvl>
    <w:lvl w:ilvl="6" w:tplc="ABBCF6FE" w:tentative="1">
      <w:start w:val="1"/>
      <w:numFmt w:val="decimal"/>
      <w:lvlText w:val="%7."/>
      <w:lvlJc w:val="left"/>
      <w:pPr>
        <w:ind w:left="4950" w:hanging="360"/>
      </w:pPr>
    </w:lvl>
    <w:lvl w:ilvl="7" w:tplc="03C62218" w:tentative="1">
      <w:start w:val="1"/>
      <w:numFmt w:val="lowerLetter"/>
      <w:lvlText w:val="%8."/>
      <w:lvlJc w:val="left"/>
      <w:pPr>
        <w:ind w:left="5670" w:hanging="360"/>
      </w:pPr>
    </w:lvl>
    <w:lvl w:ilvl="8" w:tplc="7092FA56" w:tentative="1">
      <w:start w:val="1"/>
      <w:numFmt w:val="lowerRoman"/>
      <w:lvlText w:val="%9."/>
      <w:lvlJc w:val="right"/>
      <w:pPr>
        <w:ind w:left="6390" w:hanging="180"/>
      </w:pPr>
    </w:lvl>
  </w:abstractNum>
  <w:abstractNum w:abstractNumId="3" w15:restartNumberingAfterBreak="0">
    <w:nsid w:val="210030CB"/>
    <w:multiLevelType w:val="hybridMultilevel"/>
    <w:tmpl w:val="139A7D4C"/>
    <w:lvl w:ilvl="0" w:tplc="3ACAA960">
      <w:start w:val="1"/>
      <w:numFmt w:val="bullet"/>
      <w:lvlText w:val=""/>
      <w:lvlJc w:val="left"/>
      <w:pPr>
        <w:ind w:left="720" w:hanging="360"/>
      </w:pPr>
      <w:rPr>
        <w:rFonts w:ascii="Wingdings" w:hAnsi="Wingdings" w:hint="default"/>
      </w:rPr>
    </w:lvl>
    <w:lvl w:ilvl="1" w:tplc="7722DC9C" w:tentative="1">
      <w:start w:val="1"/>
      <w:numFmt w:val="bullet"/>
      <w:lvlText w:val="o"/>
      <w:lvlJc w:val="left"/>
      <w:pPr>
        <w:ind w:left="1440" w:hanging="360"/>
      </w:pPr>
      <w:rPr>
        <w:rFonts w:ascii="Courier New" w:hAnsi="Courier New" w:cs="Courier New" w:hint="default"/>
      </w:rPr>
    </w:lvl>
    <w:lvl w:ilvl="2" w:tplc="FFF4BA7E" w:tentative="1">
      <w:start w:val="1"/>
      <w:numFmt w:val="bullet"/>
      <w:lvlText w:val=""/>
      <w:lvlJc w:val="left"/>
      <w:pPr>
        <w:ind w:left="2160" w:hanging="360"/>
      </w:pPr>
      <w:rPr>
        <w:rFonts w:ascii="Wingdings" w:hAnsi="Wingdings" w:hint="default"/>
      </w:rPr>
    </w:lvl>
    <w:lvl w:ilvl="3" w:tplc="20A82D98" w:tentative="1">
      <w:start w:val="1"/>
      <w:numFmt w:val="bullet"/>
      <w:lvlText w:val=""/>
      <w:lvlJc w:val="left"/>
      <w:pPr>
        <w:ind w:left="2880" w:hanging="360"/>
      </w:pPr>
      <w:rPr>
        <w:rFonts w:ascii="Symbol" w:hAnsi="Symbol" w:hint="default"/>
      </w:rPr>
    </w:lvl>
    <w:lvl w:ilvl="4" w:tplc="8640E4D6" w:tentative="1">
      <w:start w:val="1"/>
      <w:numFmt w:val="bullet"/>
      <w:lvlText w:val="o"/>
      <w:lvlJc w:val="left"/>
      <w:pPr>
        <w:ind w:left="3600" w:hanging="360"/>
      </w:pPr>
      <w:rPr>
        <w:rFonts w:ascii="Courier New" w:hAnsi="Courier New" w:cs="Courier New" w:hint="default"/>
      </w:rPr>
    </w:lvl>
    <w:lvl w:ilvl="5" w:tplc="6938014E" w:tentative="1">
      <w:start w:val="1"/>
      <w:numFmt w:val="bullet"/>
      <w:lvlText w:val=""/>
      <w:lvlJc w:val="left"/>
      <w:pPr>
        <w:ind w:left="4320" w:hanging="360"/>
      </w:pPr>
      <w:rPr>
        <w:rFonts w:ascii="Wingdings" w:hAnsi="Wingdings" w:hint="default"/>
      </w:rPr>
    </w:lvl>
    <w:lvl w:ilvl="6" w:tplc="6020212A" w:tentative="1">
      <w:start w:val="1"/>
      <w:numFmt w:val="bullet"/>
      <w:lvlText w:val=""/>
      <w:lvlJc w:val="left"/>
      <w:pPr>
        <w:ind w:left="5040" w:hanging="360"/>
      </w:pPr>
      <w:rPr>
        <w:rFonts w:ascii="Symbol" w:hAnsi="Symbol" w:hint="default"/>
      </w:rPr>
    </w:lvl>
    <w:lvl w:ilvl="7" w:tplc="C7B061A0" w:tentative="1">
      <w:start w:val="1"/>
      <w:numFmt w:val="bullet"/>
      <w:lvlText w:val="o"/>
      <w:lvlJc w:val="left"/>
      <w:pPr>
        <w:ind w:left="5760" w:hanging="360"/>
      </w:pPr>
      <w:rPr>
        <w:rFonts w:ascii="Courier New" w:hAnsi="Courier New" w:cs="Courier New" w:hint="default"/>
      </w:rPr>
    </w:lvl>
    <w:lvl w:ilvl="8" w:tplc="CA7C73C6" w:tentative="1">
      <w:start w:val="1"/>
      <w:numFmt w:val="bullet"/>
      <w:lvlText w:val=""/>
      <w:lvlJc w:val="left"/>
      <w:pPr>
        <w:ind w:left="6480" w:hanging="360"/>
      </w:pPr>
      <w:rPr>
        <w:rFonts w:ascii="Wingdings" w:hAnsi="Wingdings" w:hint="default"/>
      </w:rPr>
    </w:lvl>
  </w:abstractNum>
  <w:abstractNum w:abstractNumId="4" w15:restartNumberingAfterBreak="0">
    <w:nsid w:val="27452D8B"/>
    <w:multiLevelType w:val="hybridMultilevel"/>
    <w:tmpl w:val="ECA414FE"/>
    <w:lvl w:ilvl="0" w:tplc="E14A670A">
      <w:start w:val="1"/>
      <w:numFmt w:val="bullet"/>
      <w:lvlText w:val=""/>
      <w:lvlJc w:val="left"/>
      <w:pPr>
        <w:ind w:left="720" w:hanging="360"/>
      </w:pPr>
      <w:rPr>
        <w:rFonts w:ascii="Wingdings" w:hAnsi="Wingdings" w:hint="default"/>
      </w:rPr>
    </w:lvl>
    <w:lvl w:ilvl="1" w:tplc="7D4A2548" w:tentative="1">
      <w:start w:val="1"/>
      <w:numFmt w:val="bullet"/>
      <w:lvlText w:val="o"/>
      <w:lvlJc w:val="left"/>
      <w:pPr>
        <w:ind w:left="1440" w:hanging="360"/>
      </w:pPr>
      <w:rPr>
        <w:rFonts w:ascii="Courier New" w:hAnsi="Courier New" w:cs="Courier New" w:hint="default"/>
      </w:rPr>
    </w:lvl>
    <w:lvl w:ilvl="2" w:tplc="BD68AE12" w:tentative="1">
      <w:start w:val="1"/>
      <w:numFmt w:val="bullet"/>
      <w:lvlText w:val=""/>
      <w:lvlJc w:val="left"/>
      <w:pPr>
        <w:ind w:left="2160" w:hanging="360"/>
      </w:pPr>
      <w:rPr>
        <w:rFonts w:ascii="Wingdings" w:hAnsi="Wingdings" w:hint="default"/>
      </w:rPr>
    </w:lvl>
    <w:lvl w:ilvl="3" w:tplc="958C8D96" w:tentative="1">
      <w:start w:val="1"/>
      <w:numFmt w:val="bullet"/>
      <w:lvlText w:val=""/>
      <w:lvlJc w:val="left"/>
      <w:pPr>
        <w:ind w:left="2880" w:hanging="360"/>
      </w:pPr>
      <w:rPr>
        <w:rFonts w:ascii="Symbol" w:hAnsi="Symbol" w:hint="default"/>
      </w:rPr>
    </w:lvl>
    <w:lvl w:ilvl="4" w:tplc="2C8E87E6" w:tentative="1">
      <w:start w:val="1"/>
      <w:numFmt w:val="bullet"/>
      <w:lvlText w:val="o"/>
      <w:lvlJc w:val="left"/>
      <w:pPr>
        <w:ind w:left="3600" w:hanging="360"/>
      </w:pPr>
      <w:rPr>
        <w:rFonts w:ascii="Courier New" w:hAnsi="Courier New" w:cs="Courier New" w:hint="default"/>
      </w:rPr>
    </w:lvl>
    <w:lvl w:ilvl="5" w:tplc="F50C66B6" w:tentative="1">
      <w:start w:val="1"/>
      <w:numFmt w:val="bullet"/>
      <w:lvlText w:val=""/>
      <w:lvlJc w:val="left"/>
      <w:pPr>
        <w:ind w:left="4320" w:hanging="360"/>
      </w:pPr>
      <w:rPr>
        <w:rFonts w:ascii="Wingdings" w:hAnsi="Wingdings" w:hint="default"/>
      </w:rPr>
    </w:lvl>
    <w:lvl w:ilvl="6" w:tplc="E53A5CEA" w:tentative="1">
      <w:start w:val="1"/>
      <w:numFmt w:val="bullet"/>
      <w:lvlText w:val=""/>
      <w:lvlJc w:val="left"/>
      <w:pPr>
        <w:ind w:left="5040" w:hanging="360"/>
      </w:pPr>
      <w:rPr>
        <w:rFonts w:ascii="Symbol" w:hAnsi="Symbol" w:hint="default"/>
      </w:rPr>
    </w:lvl>
    <w:lvl w:ilvl="7" w:tplc="D56627D4" w:tentative="1">
      <w:start w:val="1"/>
      <w:numFmt w:val="bullet"/>
      <w:lvlText w:val="o"/>
      <w:lvlJc w:val="left"/>
      <w:pPr>
        <w:ind w:left="5760" w:hanging="360"/>
      </w:pPr>
      <w:rPr>
        <w:rFonts w:ascii="Courier New" w:hAnsi="Courier New" w:cs="Courier New" w:hint="default"/>
      </w:rPr>
    </w:lvl>
    <w:lvl w:ilvl="8" w:tplc="54B05FC8" w:tentative="1">
      <w:start w:val="1"/>
      <w:numFmt w:val="bullet"/>
      <w:lvlText w:val=""/>
      <w:lvlJc w:val="left"/>
      <w:pPr>
        <w:ind w:left="6480" w:hanging="360"/>
      </w:pPr>
      <w:rPr>
        <w:rFonts w:ascii="Wingdings" w:hAnsi="Wingdings" w:hint="default"/>
      </w:rPr>
    </w:lvl>
  </w:abstractNum>
  <w:abstractNum w:abstractNumId="5" w15:restartNumberingAfterBreak="0">
    <w:nsid w:val="2AC323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C475200"/>
    <w:multiLevelType w:val="hybridMultilevel"/>
    <w:tmpl w:val="947E27E8"/>
    <w:lvl w:ilvl="0" w:tplc="B30C89E6">
      <w:start w:val="1"/>
      <w:numFmt w:val="decimal"/>
      <w:lvlText w:val="%1)"/>
      <w:lvlJc w:val="left"/>
      <w:pPr>
        <w:ind w:left="720" w:hanging="360"/>
      </w:pPr>
      <w:rPr>
        <w:rFonts w:hint="default"/>
      </w:rPr>
    </w:lvl>
    <w:lvl w:ilvl="1" w:tplc="E5CEA87A" w:tentative="1">
      <w:start w:val="1"/>
      <w:numFmt w:val="lowerLetter"/>
      <w:lvlText w:val="%2."/>
      <w:lvlJc w:val="left"/>
      <w:pPr>
        <w:ind w:left="1440" w:hanging="360"/>
      </w:pPr>
    </w:lvl>
    <w:lvl w:ilvl="2" w:tplc="BC36D700" w:tentative="1">
      <w:start w:val="1"/>
      <w:numFmt w:val="lowerRoman"/>
      <w:lvlText w:val="%3."/>
      <w:lvlJc w:val="right"/>
      <w:pPr>
        <w:ind w:left="2160" w:hanging="180"/>
      </w:pPr>
    </w:lvl>
    <w:lvl w:ilvl="3" w:tplc="B17EA704" w:tentative="1">
      <w:start w:val="1"/>
      <w:numFmt w:val="decimal"/>
      <w:lvlText w:val="%4."/>
      <w:lvlJc w:val="left"/>
      <w:pPr>
        <w:ind w:left="2880" w:hanging="360"/>
      </w:pPr>
    </w:lvl>
    <w:lvl w:ilvl="4" w:tplc="CAB88D60" w:tentative="1">
      <w:start w:val="1"/>
      <w:numFmt w:val="lowerLetter"/>
      <w:lvlText w:val="%5."/>
      <w:lvlJc w:val="left"/>
      <w:pPr>
        <w:ind w:left="3600" w:hanging="360"/>
      </w:pPr>
    </w:lvl>
    <w:lvl w:ilvl="5" w:tplc="3870A2F4" w:tentative="1">
      <w:start w:val="1"/>
      <w:numFmt w:val="lowerRoman"/>
      <w:lvlText w:val="%6."/>
      <w:lvlJc w:val="right"/>
      <w:pPr>
        <w:ind w:left="4320" w:hanging="180"/>
      </w:pPr>
    </w:lvl>
    <w:lvl w:ilvl="6" w:tplc="1B2CBA44" w:tentative="1">
      <w:start w:val="1"/>
      <w:numFmt w:val="decimal"/>
      <w:lvlText w:val="%7."/>
      <w:lvlJc w:val="left"/>
      <w:pPr>
        <w:ind w:left="5040" w:hanging="360"/>
      </w:pPr>
    </w:lvl>
    <w:lvl w:ilvl="7" w:tplc="33048D16" w:tentative="1">
      <w:start w:val="1"/>
      <w:numFmt w:val="lowerLetter"/>
      <w:lvlText w:val="%8."/>
      <w:lvlJc w:val="left"/>
      <w:pPr>
        <w:ind w:left="5760" w:hanging="360"/>
      </w:pPr>
    </w:lvl>
    <w:lvl w:ilvl="8" w:tplc="EAA6A600" w:tentative="1">
      <w:start w:val="1"/>
      <w:numFmt w:val="lowerRoman"/>
      <w:lvlText w:val="%9."/>
      <w:lvlJc w:val="right"/>
      <w:pPr>
        <w:ind w:left="6480" w:hanging="180"/>
      </w:pPr>
    </w:lvl>
  </w:abstractNum>
  <w:abstractNum w:abstractNumId="7" w15:restartNumberingAfterBreak="0">
    <w:nsid w:val="301713B3"/>
    <w:multiLevelType w:val="hybridMultilevel"/>
    <w:tmpl w:val="F8A43504"/>
    <w:lvl w:ilvl="0" w:tplc="0226C30A">
      <w:start w:val="1"/>
      <w:numFmt w:val="bullet"/>
      <w:lvlText w:val=""/>
      <w:lvlJc w:val="left"/>
      <w:pPr>
        <w:ind w:left="360" w:hanging="360"/>
      </w:pPr>
      <w:rPr>
        <w:rFonts w:ascii="Symbol" w:hAnsi="Symbol" w:hint="default"/>
      </w:rPr>
    </w:lvl>
    <w:lvl w:ilvl="1" w:tplc="1206E322" w:tentative="1">
      <w:start w:val="1"/>
      <w:numFmt w:val="bullet"/>
      <w:lvlText w:val="o"/>
      <w:lvlJc w:val="left"/>
      <w:pPr>
        <w:ind w:left="1080" w:hanging="360"/>
      </w:pPr>
      <w:rPr>
        <w:rFonts w:ascii="Courier New" w:hAnsi="Courier New" w:cs="Courier New" w:hint="default"/>
      </w:rPr>
    </w:lvl>
    <w:lvl w:ilvl="2" w:tplc="2BB04AF0" w:tentative="1">
      <w:start w:val="1"/>
      <w:numFmt w:val="bullet"/>
      <w:lvlText w:val=""/>
      <w:lvlJc w:val="left"/>
      <w:pPr>
        <w:ind w:left="1800" w:hanging="360"/>
      </w:pPr>
      <w:rPr>
        <w:rFonts w:ascii="Wingdings" w:hAnsi="Wingdings" w:hint="default"/>
      </w:rPr>
    </w:lvl>
    <w:lvl w:ilvl="3" w:tplc="653E8EC8" w:tentative="1">
      <w:start w:val="1"/>
      <w:numFmt w:val="bullet"/>
      <w:lvlText w:val=""/>
      <w:lvlJc w:val="left"/>
      <w:pPr>
        <w:ind w:left="2520" w:hanging="360"/>
      </w:pPr>
      <w:rPr>
        <w:rFonts w:ascii="Symbol" w:hAnsi="Symbol" w:hint="default"/>
      </w:rPr>
    </w:lvl>
    <w:lvl w:ilvl="4" w:tplc="24042C92" w:tentative="1">
      <w:start w:val="1"/>
      <w:numFmt w:val="bullet"/>
      <w:lvlText w:val="o"/>
      <w:lvlJc w:val="left"/>
      <w:pPr>
        <w:ind w:left="3240" w:hanging="360"/>
      </w:pPr>
      <w:rPr>
        <w:rFonts w:ascii="Courier New" w:hAnsi="Courier New" w:cs="Courier New" w:hint="default"/>
      </w:rPr>
    </w:lvl>
    <w:lvl w:ilvl="5" w:tplc="4F503B16" w:tentative="1">
      <w:start w:val="1"/>
      <w:numFmt w:val="bullet"/>
      <w:lvlText w:val=""/>
      <w:lvlJc w:val="left"/>
      <w:pPr>
        <w:ind w:left="3960" w:hanging="360"/>
      </w:pPr>
      <w:rPr>
        <w:rFonts w:ascii="Wingdings" w:hAnsi="Wingdings" w:hint="default"/>
      </w:rPr>
    </w:lvl>
    <w:lvl w:ilvl="6" w:tplc="27AE9FB6" w:tentative="1">
      <w:start w:val="1"/>
      <w:numFmt w:val="bullet"/>
      <w:lvlText w:val=""/>
      <w:lvlJc w:val="left"/>
      <w:pPr>
        <w:ind w:left="4680" w:hanging="360"/>
      </w:pPr>
      <w:rPr>
        <w:rFonts w:ascii="Symbol" w:hAnsi="Symbol" w:hint="default"/>
      </w:rPr>
    </w:lvl>
    <w:lvl w:ilvl="7" w:tplc="B0EC027E" w:tentative="1">
      <w:start w:val="1"/>
      <w:numFmt w:val="bullet"/>
      <w:lvlText w:val="o"/>
      <w:lvlJc w:val="left"/>
      <w:pPr>
        <w:ind w:left="5400" w:hanging="360"/>
      </w:pPr>
      <w:rPr>
        <w:rFonts w:ascii="Courier New" w:hAnsi="Courier New" w:cs="Courier New" w:hint="default"/>
      </w:rPr>
    </w:lvl>
    <w:lvl w:ilvl="8" w:tplc="0BA0670C" w:tentative="1">
      <w:start w:val="1"/>
      <w:numFmt w:val="bullet"/>
      <w:lvlText w:val=""/>
      <w:lvlJc w:val="left"/>
      <w:pPr>
        <w:ind w:left="6120" w:hanging="360"/>
      </w:pPr>
      <w:rPr>
        <w:rFonts w:ascii="Wingdings" w:hAnsi="Wingdings" w:hint="default"/>
      </w:rPr>
    </w:lvl>
  </w:abstractNum>
  <w:abstractNum w:abstractNumId="8" w15:restartNumberingAfterBreak="0">
    <w:nsid w:val="39471884"/>
    <w:multiLevelType w:val="hybridMultilevel"/>
    <w:tmpl w:val="8E6C5244"/>
    <w:lvl w:ilvl="0" w:tplc="F67C942E">
      <w:start w:val="1"/>
      <w:numFmt w:val="bullet"/>
      <w:lvlText w:val=""/>
      <w:lvlJc w:val="left"/>
      <w:pPr>
        <w:ind w:left="720" w:hanging="360"/>
      </w:pPr>
      <w:rPr>
        <w:rFonts w:ascii="Wingdings" w:hAnsi="Wingdings" w:hint="default"/>
      </w:rPr>
    </w:lvl>
    <w:lvl w:ilvl="1" w:tplc="2A8EDE46" w:tentative="1">
      <w:start w:val="1"/>
      <w:numFmt w:val="bullet"/>
      <w:lvlText w:val="o"/>
      <w:lvlJc w:val="left"/>
      <w:pPr>
        <w:ind w:left="1440" w:hanging="360"/>
      </w:pPr>
      <w:rPr>
        <w:rFonts w:ascii="Courier New" w:hAnsi="Courier New" w:cs="Courier New" w:hint="default"/>
      </w:rPr>
    </w:lvl>
    <w:lvl w:ilvl="2" w:tplc="9E965C9C" w:tentative="1">
      <w:start w:val="1"/>
      <w:numFmt w:val="bullet"/>
      <w:lvlText w:val=""/>
      <w:lvlJc w:val="left"/>
      <w:pPr>
        <w:ind w:left="2160" w:hanging="360"/>
      </w:pPr>
      <w:rPr>
        <w:rFonts w:ascii="Wingdings" w:hAnsi="Wingdings" w:hint="default"/>
      </w:rPr>
    </w:lvl>
    <w:lvl w:ilvl="3" w:tplc="6004F43A" w:tentative="1">
      <w:start w:val="1"/>
      <w:numFmt w:val="bullet"/>
      <w:lvlText w:val=""/>
      <w:lvlJc w:val="left"/>
      <w:pPr>
        <w:ind w:left="2880" w:hanging="360"/>
      </w:pPr>
      <w:rPr>
        <w:rFonts w:ascii="Symbol" w:hAnsi="Symbol" w:hint="default"/>
      </w:rPr>
    </w:lvl>
    <w:lvl w:ilvl="4" w:tplc="0CBCF40C" w:tentative="1">
      <w:start w:val="1"/>
      <w:numFmt w:val="bullet"/>
      <w:lvlText w:val="o"/>
      <w:lvlJc w:val="left"/>
      <w:pPr>
        <w:ind w:left="3600" w:hanging="360"/>
      </w:pPr>
      <w:rPr>
        <w:rFonts w:ascii="Courier New" w:hAnsi="Courier New" w:cs="Courier New" w:hint="default"/>
      </w:rPr>
    </w:lvl>
    <w:lvl w:ilvl="5" w:tplc="232470BA" w:tentative="1">
      <w:start w:val="1"/>
      <w:numFmt w:val="bullet"/>
      <w:lvlText w:val=""/>
      <w:lvlJc w:val="left"/>
      <w:pPr>
        <w:ind w:left="4320" w:hanging="360"/>
      </w:pPr>
      <w:rPr>
        <w:rFonts w:ascii="Wingdings" w:hAnsi="Wingdings" w:hint="default"/>
      </w:rPr>
    </w:lvl>
    <w:lvl w:ilvl="6" w:tplc="30745A40" w:tentative="1">
      <w:start w:val="1"/>
      <w:numFmt w:val="bullet"/>
      <w:lvlText w:val=""/>
      <w:lvlJc w:val="left"/>
      <w:pPr>
        <w:ind w:left="5040" w:hanging="360"/>
      </w:pPr>
      <w:rPr>
        <w:rFonts w:ascii="Symbol" w:hAnsi="Symbol" w:hint="default"/>
      </w:rPr>
    </w:lvl>
    <w:lvl w:ilvl="7" w:tplc="CB38C390" w:tentative="1">
      <w:start w:val="1"/>
      <w:numFmt w:val="bullet"/>
      <w:lvlText w:val="o"/>
      <w:lvlJc w:val="left"/>
      <w:pPr>
        <w:ind w:left="5760" w:hanging="360"/>
      </w:pPr>
      <w:rPr>
        <w:rFonts w:ascii="Courier New" w:hAnsi="Courier New" w:cs="Courier New" w:hint="default"/>
      </w:rPr>
    </w:lvl>
    <w:lvl w:ilvl="8" w:tplc="EB10820E" w:tentative="1">
      <w:start w:val="1"/>
      <w:numFmt w:val="bullet"/>
      <w:lvlText w:val=""/>
      <w:lvlJc w:val="left"/>
      <w:pPr>
        <w:ind w:left="6480" w:hanging="360"/>
      </w:pPr>
      <w:rPr>
        <w:rFonts w:ascii="Wingdings" w:hAnsi="Wingdings" w:hint="default"/>
      </w:rPr>
    </w:lvl>
  </w:abstractNum>
  <w:abstractNum w:abstractNumId="9" w15:restartNumberingAfterBreak="0">
    <w:nsid w:val="3C7763D0"/>
    <w:multiLevelType w:val="multilevel"/>
    <w:tmpl w:val="E4D8D54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41732B8A"/>
    <w:multiLevelType w:val="multilevel"/>
    <w:tmpl w:val="12B0614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395701F"/>
    <w:multiLevelType w:val="multilevel"/>
    <w:tmpl w:val="60D2C56A"/>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42F75EB"/>
    <w:multiLevelType w:val="hybridMultilevel"/>
    <w:tmpl w:val="396C35DC"/>
    <w:lvl w:ilvl="0" w:tplc="00007290">
      <w:start w:val="1"/>
      <w:numFmt w:val="bullet"/>
      <w:lvlText w:val=""/>
      <w:lvlJc w:val="left"/>
      <w:pPr>
        <w:ind w:left="720" w:hanging="360"/>
      </w:pPr>
      <w:rPr>
        <w:rFonts w:ascii="Wingdings" w:hAnsi="Wingdings" w:hint="default"/>
      </w:rPr>
    </w:lvl>
    <w:lvl w:ilvl="1" w:tplc="72905714" w:tentative="1">
      <w:start w:val="1"/>
      <w:numFmt w:val="bullet"/>
      <w:lvlText w:val="o"/>
      <w:lvlJc w:val="left"/>
      <w:pPr>
        <w:ind w:left="1440" w:hanging="360"/>
      </w:pPr>
      <w:rPr>
        <w:rFonts w:ascii="Courier New" w:hAnsi="Courier New" w:cs="Courier New" w:hint="default"/>
      </w:rPr>
    </w:lvl>
    <w:lvl w:ilvl="2" w:tplc="0608D390" w:tentative="1">
      <w:start w:val="1"/>
      <w:numFmt w:val="bullet"/>
      <w:lvlText w:val=""/>
      <w:lvlJc w:val="left"/>
      <w:pPr>
        <w:ind w:left="2160" w:hanging="360"/>
      </w:pPr>
      <w:rPr>
        <w:rFonts w:ascii="Wingdings" w:hAnsi="Wingdings" w:hint="default"/>
      </w:rPr>
    </w:lvl>
    <w:lvl w:ilvl="3" w:tplc="C8C6C9EC" w:tentative="1">
      <w:start w:val="1"/>
      <w:numFmt w:val="bullet"/>
      <w:lvlText w:val=""/>
      <w:lvlJc w:val="left"/>
      <w:pPr>
        <w:ind w:left="2880" w:hanging="360"/>
      </w:pPr>
      <w:rPr>
        <w:rFonts w:ascii="Symbol" w:hAnsi="Symbol" w:hint="default"/>
      </w:rPr>
    </w:lvl>
    <w:lvl w:ilvl="4" w:tplc="1A2A079A" w:tentative="1">
      <w:start w:val="1"/>
      <w:numFmt w:val="bullet"/>
      <w:lvlText w:val="o"/>
      <w:lvlJc w:val="left"/>
      <w:pPr>
        <w:ind w:left="3600" w:hanging="360"/>
      </w:pPr>
      <w:rPr>
        <w:rFonts w:ascii="Courier New" w:hAnsi="Courier New" w:cs="Courier New" w:hint="default"/>
      </w:rPr>
    </w:lvl>
    <w:lvl w:ilvl="5" w:tplc="F43073C0" w:tentative="1">
      <w:start w:val="1"/>
      <w:numFmt w:val="bullet"/>
      <w:lvlText w:val=""/>
      <w:lvlJc w:val="left"/>
      <w:pPr>
        <w:ind w:left="4320" w:hanging="360"/>
      </w:pPr>
      <w:rPr>
        <w:rFonts w:ascii="Wingdings" w:hAnsi="Wingdings" w:hint="default"/>
      </w:rPr>
    </w:lvl>
    <w:lvl w:ilvl="6" w:tplc="EF0C60E0" w:tentative="1">
      <w:start w:val="1"/>
      <w:numFmt w:val="bullet"/>
      <w:lvlText w:val=""/>
      <w:lvlJc w:val="left"/>
      <w:pPr>
        <w:ind w:left="5040" w:hanging="360"/>
      </w:pPr>
      <w:rPr>
        <w:rFonts w:ascii="Symbol" w:hAnsi="Symbol" w:hint="default"/>
      </w:rPr>
    </w:lvl>
    <w:lvl w:ilvl="7" w:tplc="08FE4DA8" w:tentative="1">
      <w:start w:val="1"/>
      <w:numFmt w:val="bullet"/>
      <w:lvlText w:val="o"/>
      <w:lvlJc w:val="left"/>
      <w:pPr>
        <w:ind w:left="5760" w:hanging="360"/>
      </w:pPr>
      <w:rPr>
        <w:rFonts w:ascii="Courier New" w:hAnsi="Courier New" w:cs="Courier New" w:hint="default"/>
      </w:rPr>
    </w:lvl>
    <w:lvl w:ilvl="8" w:tplc="853832AA" w:tentative="1">
      <w:start w:val="1"/>
      <w:numFmt w:val="bullet"/>
      <w:lvlText w:val=""/>
      <w:lvlJc w:val="left"/>
      <w:pPr>
        <w:ind w:left="6480" w:hanging="360"/>
      </w:pPr>
      <w:rPr>
        <w:rFonts w:ascii="Wingdings" w:hAnsi="Wingdings" w:hint="default"/>
      </w:rPr>
    </w:lvl>
  </w:abstractNum>
  <w:abstractNum w:abstractNumId="13" w15:restartNumberingAfterBreak="0">
    <w:nsid w:val="443E436C"/>
    <w:multiLevelType w:val="hybridMultilevel"/>
    <w:tmpl w:val="B4105410"/>
    <w:lvl w:ilvl="0" w:tplc="2E165020">
      <w:start w:val="1"/>
      <w:numFmt w:val="bullet"/>
      <w:lvlText w:val=""/>
      <w:lvlJc w:val="left"/>
      <w:pPr>
        <w:ind w:left="720" w:hanging="360"/>
      </w:pPr>
      <w:rPr>
        <w:rFonts w:ascii="Wingdings" w:hAnsi="Wingdings" w:hint="default"/>
      </w:rPr>
    </w:lvl>
    <w:lvl w:ilvl="1" w:tplc="2A78A526" w:tentative="1">
      <w:start w:val="1"/>
      <w:numFmt w:val="bullet"/>
      <w:lvlText w:val="o"/>
      <w:lvlJc w:val="left"/>
      <w:pPr>
        <w:ind w:left="1440" w:hanging="360"/>
      </w:pPr>
      <w:rPr>
        <w:rFonts w:ascii="Courier New" w:hAnsi="Courier New" w:cs="Courier New" w:hint="default"/>
      </w:rPr>
    </w:lvl>
    <w:lvl w:ilvl="2" w:tplc="0AA24100" w:tentative="1">
      <w:start w:val="1"/>
      <w:numFmt w:val="bullet"/>
      <w:lvlText w:val=""/>
      <w:lvlJc w:val="left"/>
      <w:pPr>
        <w:ind w:left="2160" w:hanging="360"/>
      </w:pPr>
      <w:rPr>
        <w:rFonts w:ascii="Wingdings" w:hAnsi="Wingdings" w:hint="default"/>
      </w:rPr>
    </w:lvl>
    <w:lvl w:ilvl="3" w:tplc="20B87A86" w:tentative="1">
      <w:start w:val="1"/>
      <w:numFmt w:val="bullet"/>
      <w:lvlText w:val=""/>
      <w:lvlJc w:val="left"/>
      <w:pPr>
        <w:ind w:left="2880" w:hanging="360"/>
      </w:pPr>
      <w:rPr>
        <w:rFonts w:ascii="Symbol" w:hAnsi="Symbol" w:hint="default"/>
      </w:rPr>
    </w:lvl>
    <w:lvl w:ilvl="4" w:tplc="02BA0F5A" w:tentative="1">
      <w:start w:val="1"/>
      <w:numFmt w:val="bullet"/>
      <w:lvlText w:val="o"/>
      <w:lvlJc w:val="left"/>
      <w:pPr>
        <w:ind w:left="3600" w:hanging="360"/>
      </w:pPr>
      <w:rPr>
        <w:rFonts w:ascii="Courier New" w:hAnsi="Courier New" w:cs="Courier New" w:hint="default"/>
      </w:rPr>
    </w:lvl>
    <w:lvl w:ilvl="5" w:tplc="3C3C14A2" w:tentative="1">
      <w:start w:val="1"/>
      <w:numFmt w:val="bullet"/>
      <w:lvlText w:val=""/>
      <w:lvlJc w:val="left"/>
      <w:pPr>
        <w:ind w:left="4320" w:hanging="360"/>
      </w:pPr>
      <w:rPr>
        <w:rFonts w:ascii="Wingdings" w:hAnsi="Wingdings" w:hint="default"/>
      </w:rPr>
    </w:lvl>
    <w:lvl w:ilvl="6" w:tplc="E7E61F7E" w:tentative="1">
      <w:start w:val="1"/>
      <w:numFmt w:val="bullet"/>
      <w:lvlText w:val=""/>
      <w:lvlJc w:val="left"/>
      <w:pPr>
        <w:ind w:left="5040" w:hanging="360"/>
      </w:pPr>
      <w:rPr>
        <w:rFonts w:ascii="Symbol" w:hAnsi="Symbol" w:hint="default"/>
      </w:rPr>
    </w:lvl>
    <w:lvl w:ilvl="7" w:tplc="8F12526C" w:tentative="1">
      <w:start w:val="1"/>
      <w:numFmt w:val="bullet"/>
      <w:lvlText w:val="o"/>
      <w:lvlJc w:val="left"/>
      <w:pPr>
        <w:ind w:left="5760" w:hanging="360"/>
      </w:pPr>
      <w:rPr>
        <w:rFonts w:ascii="Courier New" w:hAnsi="Courier New" w:cs="Courier New" w:hint="default"/>
      </w:rPr>
    </w:lvl>
    <w:lvl w:ilvl="8" w:tplc="944C922C" w:tentative="1">
      <w:start w:val="1"/>
      <w:numFmt w:val="bullet"/>
      <w:lvlText w:val=""/>
      <w:lvlJc w:val="left"/>
      <w:pPr>
        <w:ind w:left="6480" w:hanging="360"/>
      </w:pPr>
      <w:rPr>
        <w:rFonts w:ascii="Wingdings" w:hAnsi="Wingdings" w:hint="default"/>
      </w:rPr>
    </w:lvl>
  </w:abstractNum>
  <w:abstractNum w:abstractNumId="14" w15:restartNumberingAfterBreak="0">
    <w:nsid w:val="50405FBC"/>
    <w:multiLevelType w:val="hybridMultilevel"/>
    <w:tmpl w:val="E39437F8"/>
    <w:lvl w:ilvl="0" w:tplc="72B63FFA">
      <w:start w:val="1"/>
      <w:numFmt w:val="bullet"/>
      <w:lvlText w:val=""/>
      <w:lvlJc w:val="left"/>
      <w:pPr>
        <w:ind w:left="720" w:hanging="360"/>
      </w:pPr>
      <w:rPr>
        <w:rFonts w:ascii="Wingdings" w:hAnsi="Wingdings" w:hint="default"/>
      </w:rPr>
    </w:lvl>
    <w:lvl w:ilvl="1" w:tplc="C4E03BA4" w:tentative="1">
      <w:start w:val="1"/>
      <w:numFmt w:val="bullet"/>
      <w:lvlText w:val="o"/>
      <w:lvlJc w:val="left"/>
      <w:pPr>
        <w:ind w:left="1440" w:hanging="360"/>
      </w:pPr>
      <w:rPr>
        <w:rFonts w:ascii="Courier New" w:hAnsi="Courier New" w:cs="Courier New" w:hint="default"/>
      </w:rPr>
    </w:lvl>
    <w:lvl w:ilvl="2" w:tplc="7BAA8F4C" w:tentative="1">
      <w:start w:val="1"/>
      <w:numFmt w:val="bullet"/>
      <w:lvlText w:val=""/>
      <w:lvlJc w:val="left"/>
      <w:pPr>
        <w:ind w:left="2160" w:hanging="360"/>
      </w:pPr>
      <w:rPr>
        <w:rFonts w:ascii="Wingdings" w:hAnsi="Wingdings" w:hint="default"/>
      </w:rPr>
    </w:lvl>
    <w:lvl w:ilvl="3" w:tplc="E04681C6" w:tentative="1">
      <w:start w:val="1"/>
      <w:numFmt w:val="bullet"/>
      <w:lvlText w:val=""/>
      <w:lvlJc w:val="left"/>
      <w:pPr>
        <w:ind w:left="2880" w:hanging="360"/>
      </w:pPr>
      <w:rPr>
        <w:rFonts w:ascii="Symbol" w:hAnsi="Symbol" w:hint="default"/>
      </w:rPr>
    </w:lvl>
    <w:lvl w:ilvl="4" w:tplc="03145AC6" w:tentative="1">
      <w:start w:val="1"/>
      <w:numFmt w:val="bullet"/>
      <w:lvlText w:val="o"/>
      <w:lvlJc w:val="left"/>
      <w:pPr>
        <w:ind w:left="3600" w:hanging="360"/>
      </w:pPr>
      <w:rPr>
        <w:rFonts w:ascii="Courier New" w:hAnsi="Courier New" w:cs="Courier New" w:hint="default"/>
      </w:rPr>
    </w:lvl>
    <w:lvl w:ilvl="5" w:tplc="B060F1AC" w:tentative="1">
      <w:start w:val="1"/>
      <w:numFmt w:val="bullet"/>
      <w:lvlText w:val=""/>
      <w:lvlJc w:val="left"/>
      <w:pPr>
        <w:ind w:left="4320" w:hanging="360"/>
      </w:pPr>
      <w:rPr>
        <w:rFonts w:ascii="Wingdings" w:hAnsi="Wingdings" w:hint="default"/>
      </w:rPr>
    </w:lvl>
    <w:lvl w:ilvl="6" w:tplc="0784CE68" w:tentative="1">
      <w:start w:val="1"/>
      <w:numFmt w:val="bullet"/>
      <w:lvlText w:val=""/>
      <w:lvlJc w:val="left"/>
      <w:pPr>
        <w:ind w:left="5040" w:hanging="360"/>
      </w:pPr>
      <w:rPr>
        <w:rFonts w:ascii="Symbol" w:hAnsi="Symbol" w:hint="default"/>
      </w:rPr>
    </w:lvl>
    <w:lvl w:ilvl="7" w:tplc="0A34AB18" w:tentative="1">
      <w:start w:val="1"/>
      <w:numFmt w:val="bullet"/>
      <w:lvlText w:val="o"/>
      <w:lvlJc w:val="left"/>
      <w:pPr>
        <w:ind w:left="5760" w:hanging="360"/>
      </w:pPr>
      <w:rPr>
        <w:rFonts w:ascii="Courier New" w:hAnsi="Courier New" w:cs="Courier New" w:hint="default"/>
      </w:rPr>
    </w:lvl>
    <w:lvl w:ilvl="8" w:tplc="54A0E964" w:tentative="1">
      <w:start w:val="1"/>
      <w:numFmt w:val="bullet"/>
      <w:lvlText w:val=""/>
      <w:lvlJc w:val="left"/>
      <w:pPr>
        <w:ind w:left="6480" w:hanging="360"/>
      </w:pPr>
      <w:rPr>
        <w:rFonts w:ascii="Wingdings" w:hAnsi="Wingdings" w:hint="default"/>
      </w:rPr>
    </w:lvl>
  </w:abstractNum>
  <w:abstractNum w:abstractNumId="15" w15:restartNumberingAfterBreak="0">
    <w:nsid w:val="53EB1A61"/>
    <w:multiLevelType w:val="hybridMultilevel"/>
    <w:tmpl w:val="72ACA4FE"/>
    <w:lvl w:ilvl="0" w:tplc="788C19F2">
      <w:start w:val="1"/>
      <w:numFmt w:val="bullet"/>
      <w:lvlText w:val=""/>
      <w:lvlJc w:val="left"/>
      <w:pPr>
        <w:ind w:left="720" w:hanging="360"/>
      </w:pPr>
      <w:rPr>
        <w:rFonts w:ascii="Wingdings" w:hAnsi="Wingdings" w:hint="default"/>
      </w:rPr>
    </w:lvl>
    <w:lvl w:ilvl="1" w:tplc="C49E9CF2" w:tentative="1">
      <w:start w:val="1"/>
      <w:numFmt w:val="bullet"/>
      <w:lvlText w:val="o"/>
      <w:lvlJc w:val="left"/>
      <w:pPr>
        <w:ind w:left="1440" w:hanging="360"/>
      </w:pPr>
      <w:rPr>
        <w:rFonts w:ascii="Courier New" w:hAnsi="Courier New" w:cs="Courier New" w:hint="default"/>
      </w:rPr>
    </w:lvl>
    <w:lvl w:ilvl="2" w:tplc="80B2908E" w:tentative="1">
      <w:start w:val="1"/>
      <w:numFmt w:val="bullet"/>
      <w:lvlText w:val=""/>
      <w:lvlJc w:val="left"/>
      <w:pPr>
        <w:ind w:left="2160" w:hanging="360"/>
      </w:pPr>
      <w:rPr>
        <w:rFonts w:ascii="Wingdings" w:hAnsi="Wingdings" w:hint="default"/>
      </w:rPr>
    </w:lvl>
    <w:lvl w:ilvl="3" w:tplc="33BAD6E2" w:tentative="1">
      <w:start w:val="1"/>
      <w:numFmt w:val="bullet"/>
      <w:lvlText w:val=""/>
      <w:lvlJc w:val="left"/>
      <w:pPr>
        <w:ind w:left="2880" w:hanging="360"/>
      </w:pPr>
      <w:rPr>
        <w:rFonts w:ascii="Symbol" w:hAnsi="Symbol" w:hint="default"/>
      </w:rPr>
    </w:lvl>
    <w:lvl w:ilvl="4" w:tplc="2E886BCA" w:tentative="1">
      <w:start w:val="1"/>
      <w:numFmt w:val="bullet"/>
      <w:lvlText w:val="o"/>
      <w:lvlJc w:val="left"/>
      <w:pPr>
        <w:ind w:left="3600" w:hanging="360"/>
      </w:pPr>
      <w:rPr>
        <w:rFonts w:ascii="Courier New" w:hAnsi="Courier New" w:cs="Courier New" w:hint="default"/>
      </w:rPr>
    </w:lvl>
    <w:lvl w:ilvl="5" w:tplc="A6BCF87A" w:tentative="1">
      <w:start w:val="1"/>
      <w:numFmt w:val="bullet"/>
      <w:lvlText w:val=""/>
      <w:lvlJc w:val="left"/>
      <w:pPr>
        <w:ind w:left="4320" w:hanging="360"/>
      </w:pPr>
      <w:rPr>
        <w:rFonts w:ascii="Wingdings" w:hAnsi="Wingdings" w:hint="default"/>
      </w:rPr>
    </w:lvl>
    <w:lvl w:ilvl="6" w:tplc="2856F1B4" w:tentative="1">
      <w:start w:val="1"/>
      <w:numFmt w:val="bullet"/>
      <w:lvlText w:val=""/>
      <w:lvlJc w:val="left"/>
      <w:pPr>
        <w:ind w:left="5040" w:hanging="360"/>
      </w:pPr>
      <w:rPr>
        <w:rFonts w:ascii="Symbol" w:hAnsi="Symbol" w:hint="default"/>
      </w:rPr>
    </w:lvl>
    <w:lvl w:ilvl="7" w:tplc="43F0A8F6" w:tentative="1">
      <w:start w:val="1"/>
      <w:numFmt w:val="bullet"/>
      <w:lvlText w:val="o"/>
      <w:lvlJc w:val="left"/>
      <w:pPr>
        <w:ind w:left="5760" w:hanging="360"/>
      </w:pPr>
      <w:rPr>
        <w:rFonts w:ascii="Courier New" w:hAnsi="Courier New" w:cs="Courier New" w:hint="default"/>
      </w:rPr>
    </w:lvl>
    <w:lvl w:ilvl="8" w:tplc="81B23228" w:tentative="1">
      <w:start w:val="1"/>
      <w:numFmt w:val="bullet"/>
      <w:lvlText w:val=""/>
      <w:lvlJc w:val="left"/>
      <w:pPr>
        <w:ind w:left="6480" w:hanging="360"/>
      </w:pPr>
      <w:rPr>
        <w:rFonts w:ascii="Wingdings" w:hAnsi="Wingdings" w:hint="default"/>
      </w:rPr>
    </w:lvl>
  </w:abstractNum>
  <w:abstractNum w:abstractNumId="16" w15:restartNumberingAfterBreak="0">
    <w:nsid w:val="58E75E96"/>
    <w:multiLevelType w:val="hybridMultilevel"/>
    <w:tmpl w:val="441090AC"/>
    <w:lvl w:ilvl="0" w:tplc="FB822F62">
      <w:start w:val="1"/>
      <w:numFmt w:val="decimal"/>
      <w:lvlText w:val="%1)"/>
      <w:lvlJc w:val="left"/>
      <w:pPr>
        <w:ind w:left="720" w:hanging="360"/>
      </w:pPr>
      <w:rPr>
        <w:rFonts w:hint="default"/>
      </w:rPr>
    </w:lvl>
    <w:lvl w:ilvl="1" w:tplc="3DAEA926" w:tentative="1">
      <w:start w:val="1"/>
      <w:numFmt w:val="lowerLetter"/>
      <w:lvlText w:val="%2."/>
      <w:lvlJc w:val="left"/>
      <w:pPr>
        <w:ind w:left="1440" w:hanging="360"/>
      </w:pPr>
    </w:lvl>
    <w:lvl w:ilvl="2" w:tplc="9EBAD2D2" w:tentative="1">
      <w:start w:val="1"/>
      <w:numFmt w:val="lowerRoman"/>
      <w:lvlText w:val="%3."/>
      <w:lvlJc w:val="right"/>
      <w:pPr>
        <w:ind w:left="2160" w:hanging="180"/>
      </w:pPr>
    </w:lvl>
    <w:lvl w:ilvl="3" w:tplc="6F8E36AC" w:tentative="1">
      <w:start w:val="1"/>
      <w:numFmt w:val="decimal"/>
      <w:lvlText w:val="%4."/>
      <w:lvlJc w:val="left"/>
      <w:pPr>
        <w:ind w:left="2880" w:hanging="360"/>
      </w:pPr>
    </w:lvl>
    <w:lvl w:ilvl="4" w:tplc="D1367D2A" w:tentative="1">
      <w:start w:val="1"/>
      <w:numFmt w:val="lowerLetter"/>
      <w:lvlText w:val="%5."/>
      <w:lvlJc w:val="left"/>
      <w:pPr>
        <w:ind w:left="3600" w:hanging="360"/>
      </w:pPr>
    </w:lvl>
    <w:lvl w:ilvl="5" w:tplc="20BE5C7E" w:tentative="1">
      <w:start w:val="1"/>
      <w:numFmt w:val="lowerRoman"/>
      <w:lvlText w:val="%6."/>
      <w:lvlJc w:val="right"/>
      <w:pPr>
        <w:ind w:left="4320" w:hanging="180"/>
      </w:pPr>
    </w:lvl>
    <w:lvl w:ilvl="6" w:tplc="DCC2AC46" w:tentative="1">
      <w:start w:val="1"/>
      <w:numFmt w:val="decimal"/>
      <w:lvlText w:val="%7."/>
      <w:lvlJc w:val="left"/>
      <w:pPr>
        <w:ind w:left="5040" w:hanging="360"/>
      </w:pPr>
    </w:lvl>
    <w:lvl w:ilvl="7" w:tplc="A440A578" w:tentative="1">
      <w:start w:val="1"/>
      <w:numFmt w:val="lowerLetter"/>
      <w:lvlText w:val="%8."/>
      <w:lvlJc w:val="left"/>
      <w:pPr>
        <w:ind w:left="5760" w:hanging="360"/>
      </w:pPr>
    </w:lvl>
    <w:lvl w:ilvl="8" w:tplc="59325A7A" w:tentative="1">
      <w:start w:val="1"/>
      <w:numFmt w:val="lowerRoman"/>
      <w:lvlText w:val="%9."/>
      <w:lvlJc w:val="right"/>
      <w:pPr>
        <w:ind w:left="6480" w:hanging="180"/>
      </w:pPr>
    </w:lvl>
  </w:abstractNum>
  <w:abstractNum w:abstractNumId="17" w15:restartNumberingAfterBreak="0">
    <w:nsid w:val="5D280803"/>
    <w:multiLevelType w:val="hybridMultilevel"/>
    <w:tmpl w:val="FDDA458E"/>
    <w:lvl w:ilvl="0" w:tplc="2B884DB2">
      <w:start w:val="77"/>
      <w:numFmt w:val="decimal"/>
      <w:lvlText w:val="%1"/>
      <w:lvlJc w:val="left"/>
      <w:pPr>
        <w:ind w:left="720" w:hanging="360"/>
      </w:pPr>
      <w:rPr>
        <w:rFonts w:hint="default"/>
      </w:rPr>
    </w:lvl>
    <w:lvl w:ilvl="1" w:tplc="F5CC5AD2" w:tentative="1">
      <w:start w:val="1"/>
      <w:numFmt w:val="lowerLetter"/>
      <w:lvlText w:val="%2."/>
      <w:lvlJc w:val="left"/>
      <w:pPr>
        <w:ind w:left="1440" w:hanging="360"/>
      </w:pPr>
    </w:lvl>
    <w:lvl w:ilvl="2" w:tplc="B28ADDF2" w:tentative="1">
      <w:start w:val="1"/>
      <w:numFmt w:val="lowerRoman"/>
      <w:lvlText w:val="%3."/>
      <w:lvlJc w:val="right"/>
      <w:pPr>
        <w:ind w:left="2160" w:hanging="180"/>
      </w:pPr>
    </w:lvl>
    <w:lvl w:ilvl="3" w:tplc="34785752" w:tentative="1">
      <w:start w:val="1"/>
      <w:numFmt w:val="decimal"/>
      <w:lvlText w:val="%4."/>
      <w:lvlJc w:val="left"/>
      <w:pPr>
        <w:ind w:left="2880" w:hanging="360"/>
      </w:pPr>
    </w:lvl>
    <w:lvl w:ilvl="4" w:tplc="3FEE1D3C" w:tentative="1">
      <w:start w:val="1"/>
      <w:numFmt w:val="lowerLetter"/>
      <w:lvlText w:val="%5."/>
      <w:lvlJc w:val="left"/>
      <w:pPr>
        <w:ind w:left="3600" w:hanging="360"/>
      </w:pPr>
    </w:lvl>
    <w:lvl w:ilvl="5" w:tplc="0BAC17B4" w:tentative="1">
      <w:start w:val="1"/>
      <w:numFmt w:val="lowerRoman"/>
      <w:lvlText w:val="%6."/>
      <w:lvlJc w:val="right"/>
      <w:pPr>
        <w:ind w:left="4320" w:hanging="180"/>
      </w:pPr>
    </w:lvl>
    <w:lvl w:ilvl="6" w:tplc="CF1C0B70" w:tentative="1">
      <w:start w:val="1"/>
      <w:numFmt w:val="decimal"/>
      <w:lvlText w:val="%7."/>
      <w:lvlJc w:val="left"/>
      <w:pPr>
        <w:ind w:left="5040" w:hanging="360"/>
      </w:pPr>
    </w:lvl>
    <w:lvl w:ilvl="7" w:tplc="27D0B710" w:tentative="1">
      <w:start w:val="1"/>
      <w:numFmt w:val="lowerLetter"/>
      <w:lvlText w:val="%8."/>
      <w:lvlJc w:val="left"/>
      <w:pPr>
        <w:ind w:left="5760" w:hanging="360"/>
      </w:pPr>
    </w:lvl>
    <w:lvl w:ilvl="8" w:tplc="6F88555A" w:tentative="1">
      <w:start w:val="1"/>
      <w:numFmt w:val="lowerRoman"/>
      <w:lvlText w:val="%9."/>
      <w:lvlJc w:val="right"/>
      <w:pPr>
        <w:ind w:left="6480" w:hanging="180"/>
      </w:pPr>
    </w:lvl>
  </w:abstractNum>
  <w:abstractNum w:abstractNumId="18" w15:restartNumberingAfterBreak="0">
    <w:nsid w:val="5E413D1B"/>
    <w:multiLevelType w:val="hybridMultilevel"/>
    <w:tmpl w:val="0ED09A76"/>
    <w:lvl w:ilvl="0" w:tplc="15D60544">
      <w:start w:val="1"/>
      <w:numFmt w:val="bullet"/>
      <w:lvlText w:val=""/>
      <w:lvlJc w:val="left"/>
      <w:pPr>
        <w:ind w:left="720" w:hanging="360"/>
      </w:pPr>
      <w:rPr>
        <w:rFonts w:ascii="Wingdings" w:hAnsi="Wingdings" w:hint="default"/>
      </w:rPr>
    </w:lvl>
    <w:lvl w:ilvl="1" w:tplc="4C9C5720" w:tentative="1">
      <w:start w:val="1"/>
      <w:numFmt w:val="bullet"/>
      <w:lvlText w:val="o"/>
      <w:lvlJc w:val="left"/>
      <w:pPr>
        <w:ind w:left="1440" w:hanging="360"/>
      </w:pPr>
      <w:rPr>
        <w:rFonts w:ascii="Courier New" w:hAnsi="Courier New" w:cs="Courier New" w:hint="default"/>
      </w:rPr>
    </w:lvl>
    <w:lvl w:ilvl="2" w:tplc="CA56BE1E" w:tentative="1">
      <w:start w:val="1"/>
      <w:numFmt w:val="bullet"/>
      <w:lvlText w:val=""/>
      <w:lvlJc w:val="left"/>
      <w:pPr>
        <w:ind w:left="2160" w:hanging="360"/>
      </w:pPr>
      <w:rPr>
        <w:rFonts w:ascii="Wingdings" w:hAnsi="Wingdings" w:hint="default"/>
      </w:rPr>
    </w:lvl>
    <w:lvl w:ilvl="3" w:tplc="1AE645E8" w:tentative="1">
      <w:start w:val="1"/>
      <w:numFmt w:val="bullet"/>
      <w:lvlText w:val=""/>
      <w:lvlJc w:val="left"/>
      <w:pPr>
        <w:ind w:left="2880" w:hanging="360"/>
      </w:pPr>
      <w:rPr>
        <w:rFonts w:ascii="Symbol" w:hAnsi="Symbol" w:hint="default"/>
      </w:rPr>
    </w:lvl>
    <w:lvl w:ilvl="4" w:tplc="2AD454B2" w:tentative="1">
      <w:start w:val="1"/>
      <w:numFmt w:val="bullet"/>
      <w:lvlText w:val="o"/>
      <w:lvlJc w:val="left"/>
      <w:pPr>
        <w:ind w:left="3600" w:hanging="360"/>
      </w:pPr>
      <w:rPr>
        <w:rFonts w:ascii="Courier New" w:hAnsi="Courier New" w:cs="Courier New" w:hint="default"/>
      </w:rPr>
    </w:lvl>
    <w:lvl w:ilvl="5" w:tplc="AFBC6BBA" w:tentative="1">
      <w:start w:val="1"/>
      <w:numFmt w:val="bullet"/>
      <w:lvlText w:val=""/>
      <w:lvlJc w:val="left"/>
      <w:pPr>
        <w:ind w:left="4320" w:hanging="360"/>
      </w:pPr>
      <w:rPr>
        <w:rFonts w:ascii="Wingdings" w:hAnsi="Wingdings" w:hint="default"/>
      </w:rPr>
    </w:lvl>
    <w:lvl w:ilvl="6" w:tplc="3A146DD6" w:tentative="1">
      <w:start w:val="1"/>
      <w:numFmt w:val="bullet"/>
      <w:lvlText w:val=""/>
      <w:lvlJc w:val="left"/>
      <w:pPr>
        <w:ind w:left="5040" w:hanging="360"/>
      </w:pPr>
      <w:rPr>
        <w:rFonts w:ascii="Symbol" w:hAnsi="Symbol" w:hint="default"/>
      </w:rPr>
    </w:lvl>
    <w:lvl w:ilvl="7" w:tplc="07988D52" w:tentative="1">
      <w:start w:val="1"/>
      <w:numFmt w:val="bullet"/>
      <w:lvlText w:val="o"/>
      <w:lvlJc w:val="left"/>
      <w:pPr>
        <w:ind w:left="5760" w:hanging="360"/>
      </w:pPr>
      <w:rPr>
        <w:rFonts w:ascii="Courier New" w:hAnsi="Courier New" w:cs="Courier New" w:hint="default"/>
      </w:rPr>
    </w:lvl>
    <w:lvl w:ilvl="8" w:tplc="F74CC3B6" w:tentative="1">
      <w:start w:val="1"/>
      <w:numFmt w:val="bullet"/>
      <w:lvlText w:val=""/>
      <w:lvlJc w:val="left"/>
      <w:pPr>
        <w:ind w:left="6480" w:hanging="360"/>
      </w:pPr>
      <w:rPr>
        <w:rFonts w:ascii="Wingdings" w:hAnsi="Wingdings" w:hint="default"/>
      </w:rPr>
    </w:lvl>
  </w:abstractNum>
  <w:abstractNum w:abstractNumId="19" w15:restartNumberingAfterBreak="0">
    <w:nsid w:val="609F0B96"/>
    <w:multiLevelType w:val="hybridMultilevel"/>
    <w:tmpl w:val="77CC7112"/>
    <w:lvl w:ilvl="0" w:tplc="A98E4FB4">
      <w:start w:val="1"/>
      <w:numFmt w:val="bullet"/>
      <w:lvlText w:val=""/>
      <w:lvlJc w:val="left"/>
      <w:pPr>
        <w:ind w:left="720" w:hanging="360"/>
      </w:pPr>
      <w:rPr>
        <w:rFonts w:ascii="Wingdings" w:hAnsi="Wingdings" w:hint="default"/>
      </w:rPr>
    </w:lvl>
    <w:lvl w:ilvl="1" w:tplc="3FA627B6" w:tentative="1">
      <w:start w:val="1"/>
      <w:numFmt w:val="bullet"/>
      <w:lvlText w:val="o"/>
      <w:lvlJc w:val="left"/>
      <w:pPr>
        <w:ind w:left="1440" w:hanging="360"/>
      </w:pPr>
      <w:rPr>
        <w:rFonts w:ascii="Courier New" w:hAnsi="Courier New" w:cs="Courier New" w:hint="default"/>
      </w:rPr>
    </w:lvl>
    <w:lvl w:ilvl="2" w:tplc="D1A407F2" w:tentative="1">
      <w:start w:val="1"/>
      <w:numFmt w:val="bullet"/>
      <w:lvlText w:val=""/>
      <w:lvlJc w:val="left"/>
      <w:pPr>
        <w:ind w:left="2160" w:hanging="360"/>
      </w:pPr>
      <w:rPr>
        <w:rFonts w:ascii="Wingdings" w:hAnsi="Wingdings" w:hint="default"/>
      </w:rPr>
    </w:lvl>
    <w:lvl w:ilvl="3" w:tplc="0F00DF8E" w:tentative="1">
      <w:start w:val="1"/>
      <w:numFmt w:val="bullet"/>
      <w:lvlText w:val=""/>
      <w:lvlJc w:val="left"/>
      <w:pPr>
        <w:ind w:left="2880" w:hanging="360"/>
      </w:pPr>
      <w:rPr>
        <w:rFonts w:ascii="Symbol" w:hAnsi="Symbol" w:hint="default"/>
      </w:rPr>
    </w:lvl>
    <w:lvl w:ilvl="4" w:tplc="0BFE522A" w:tentative="1">
      <w:start w:val="1"/>
      <w:numFmt w:val="bullet"/>
      <w:lvlText w:val="o"/>
      <w:lvlJc w:val="left"/>
      <w:pPr>
        <w:ind w:left="3600" w:hanging="360"/>
      </w:pPr>
      <w:rPr>
        <w:rFonts w:ascii="Courier New" w:hAnsi="Courier New" w:cs="Courier New" w:hint="default"/>
      </w:rPr>
    </w:lvl>
    <w:lvl w:ilvl="5" w:tplc="9FF85D20" w:tentative="1">
      <w:start w:val="1"/>
      <w:numFmt w:val="bullet"/>
      <w:lvlText w:val=""/>
      <w:lvlJc w:val="left"/>
      <w:pPr>
        <w:ind w:left="4320" w:hanging="360"/>
      </w:pPr>
      <w:rPr>
        <w:rFonts w:ascii="Wingdings" w:hAnsi="Wingdings" w:hint="default"/>
      </w:rPr>
    </w:lvl>
    <w:lvl w:ilvl="6" w:tplc="102E3AFE" w:tentative="1">
      <w:start w:val="1"/>
      <w:numFmt w:val="bullet"/>
      <w:lvlText w:val=""/>
      <w:lvlJc w:val="left"/>
      <w:pPr>
        <w:ind w:left="5040" w:hanging="360"/>
      </w:pPr>
      <w:rPr>
        <w:rFonts w:ascii="Symbol" w:hAnsi="Symbol" w:hint="default"/>
      </w:rPr>
    </w:lvl>
    <w:lvl w:ilvl="7" w:tplc="8550BAC8" w:tentative="1">
      <w:start w:val="1"/>
      <w:numFmt w:val="bullet"/>
      <w:lvlText w:val="o"/>
      <w:lvlJc w:val="left"/>
      <w:pPr>
        <w:ind w:left="5760" w:hanging="360"/>
      </w:pPr>
      <w:rPr>
        <w:rFonts w:ascii="Courier New" w:hAnsi="Courier New" w:cs="Courier New" w:hint="default"/>
      </w:rPr>
    </w:lvl>
    <w:lvl w:ilvl="8" w:tplc="13ECCC0E" w:tentative="1">
      <w:start w:val="1"/>
      <w:numFmt w:val="bullet"/>
      <w:lvlText w:val=""/>
      <w:lvlJc w:val="left"/>
      <w:pPr>
        <w:ind w:left="6480" w:hanging="360"/>
      </w:pPr>
      <w:rPr>
        <w:rFonts w:ascii="Wingdings" w:hAnsi="Wingdings" w:hint="default"/>
      </w:rPr>
    </w:lvl>
  </w:abstractNum>
  <w:abstractNum w:abstractNumId="20" w15:restartNumberingAfterBreak="0">
    <w:nsid w:val="7226702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78F403D8"/>
    <w:multiLevelType w:val="hybridMultilevel"/>
    <w:tmpl w:val="2D465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3280553">
    <w:abstractNumId w:val="2"/>
  </w:num>
  <w:num w:numId="2" w16cid:durableId="1711950087">
    <w:abstractNumId w:val="14"/>
  </w:num>
  <w:num w:numId="3" w16cid:durableId="1041245274">
    <w:abstractNumId w:val="12"/>
  </w:num>
  <w:num w:numId="4" w16cid:durableId="11155820">
    <w:abstractNumId w:val="11"/>
  </w:num>
  <w:num w:numId="5" w16cid:durableId="82999386">
    <w:abstractNumId w:val="15"/>
  </w:num>
  <w:num w:numId="6" w16cid:durableId="484206696">
    <w:abstractNumId w:val="8"/>
  </w:num>
  <w:num w:numId="7" w16cid:durableId="1230461945">
    <w:abstractNumId w:val="4"/>
  </w:num>
  <w:num w:numId="8" w16cid:durableId="2041587509">
    <w:abstractNumId w:val="19"/>
  </w:num>
  <w:num w:numId="9" w16cid:durableId="1030181430">
    <w:abstractNumId w:val="3"/>
  </w:num>
  <w:num w:numId="10" w16cid:durableId="395857129">
    <w:abstractNumId w:val="18"/>
  </w:num>
  <w:num w:numId="11" w16cid:durableId="2139293767">
    <w:abstractNumId w:val="6"/>
  </w:num>
  <w:num w:numId="12" w16cid:durableId="1105228367">
    <w:abstractNumId w:val="1"/>
  </w:num>
  <w:num w:numId="13" w16cid:durableId="1821382116">
    <w:abstractNumId w:val="0"/>
  </w:num>
  <w:num w:numId="14" w16cid:durableId="1557278664">
    <w:abstractNumId w:val="13"/>
  </w:num>
  <w:num w:numId="15" w16cid:durableId="1748842203">
    <w:abstractNumId w:val="16"/>
  </w:num>
  <w:num w:numId="16" w16cid:durableId="406926902">
    <w:abstractNumId w:val="10"/>
  </w:num>
  <w:num w:numId="17" w16cid:durableId="621035438">
    <w:abstractNumId w:val="7"/>
  </w:num>
  <w:num w:numId="18" w16cid:durableId="1979920595">
    <w:abstractNumId w:val="9"/>
  </w:num>
  <w:num w:numId="19" w16cid:durableId="572543200">
    <w:abstractNumId w:val="20"/>
  </w:num>
  <w:num w:numId="20" w16cid:durableId="810901981">
    <w:abstractNumId w:val="17"/>
  </w:num>
  <w:num w:numId="21" w16cid:durableId="2120445595">
    <w:abstractNumId w:val="21"/>
  </w:num>
  <w:num w:numId="22" w16cid:durableId="1925993601">
    <w:abstractNumId w:val="5"/>
  </w:num>
  <w:num w:numId="23" w16cid:durableId="1111513774">
    <w:abstractNumId w:val="20"/>
    <w:lvlOverride w:ilvl="0">
      <w:startOverride w:val="7"/>
    </w:lvlOverride>
    <w:lvlOverride w:ilvl="1">
      <w:startOverride w:val="5"/>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223"/>
    <w:rsid w:val="00005FE4"/>
    <w:rsid w:val="00016C42"/>
    <w:rsid w:val="000245E5"/>
    <w:rsid w:val="00026DCF"/>
    <w:rsid w:val="00034275"/>
    <w:rsid w:val="000420A1"/>
    <w:rsid w:val="00046EC9"/>
    <w:rsid w:val="00047427"/>
    <w:rsid w:val="00053F48"/>
    <w:rsid w:val="00072F56"/>
    <w:rsid w:val="00082565"/>
    <w:rsid w:val="00092DF7"/>
    <w:rsid w:val="000A36A9"/>
    <w:rsid w:val="000E1545"/>
    <w:rsid w:val="000E4648"/>
    <w:rsid w:val="000F0629"/>
    <w:rsid w:val="000F7846"/>
    <w:rsid w:val="0010708C"/>
    <w:rsid w:val="00120F97"/>
    <w:rsid w:val="00134748"/>
    <w:rsid w:val="00142BE6"/>
    <w:rsid w:val="0015151E"/>
    <w:rsid w:val="0015612D"/>
    <w:rsid w:val="00163924"/>
    <w:rsid w:val="00166443"/>
    <w:rsid w:val="00174F58"/>
    <w:rsid w:val="00184F64"/>
    <w:rsid w:val="001877CD"/>
    <w:rsid w:val="001970F3"/>
    <w:rsid w:val="001977F4"/>
    <w:rsid w:val="001A4F8C"/>
    <w:rsid w:val="001B2C1E"/>
    <w:rsid w:val="001B36D7"/>
    <w:rsid w:val="001C36B1"/>
    <w:rsid w:val="001C7D8F"/>
    <w:rsid w:val="001C7FF1"/>
    <w:rsid w:val="001D1B65"/>
    <w:rsid w:val="001E4EB1"/>
    <w:rsid w:val="001F2E7F"/>
    <w:rsid w:val="00202F9B"/>
    <w:rsid w:val="00205468"/>
    <w:rsid w:val="0020700F"/>
    <w:rsid w:val="00207775"/>
    <w:rsid w:val="00223171"/>
    <w:rsid w:val="002345BE"/>
    <w:rsid w:val="0024256C"/>
    <w:rsid w:val="00243C99"/>
    <w:rsid w:val="002461A1"/>
    <w:rsid w:val="002601CF"/>
    <w:rsid w:val="00262B5E"/>
    <w:rsid w:val="00270D14"/>
    <w:rsid w:val="00275A16"/>
    <w:rsid w:val="00280B42"/>
    <w:rsid w:val="002B3F69"/>
    <w:rsid w:val="002B5B72"/>
    <w:rsid w:val="002B65C2"/>
    <w:rsid w:val="002C0D5E"/>
    <w:rsid w:val="002C3E64"/>
    <w:rsid w:val="002E0F86"/>
    <w:rsid w:val="00304886"/>
    <w:rsid w:val="003144D2"/>
    <w:rsid w:val="003154BD"/>
    <w:rsid w:val="00320FD6"/>
    <w:rsid w:val="003279C8"/>
    <w:rsid w:val="00332849"/>
    <w:rsid w:val="00340FEE"/>
    <w:rsid w:val="0035680A"/>
    <w:rsid w:val="00362C39"/>
    <w:rsid w:val="003878E8"/>
    <w:rsid w:val="003901DB"/>
    <w:rsid w:val="003946C7"/>
    <w:rsid w:val="0039660A"/>
    <w:rsid w:val="003B3AFD"/>
    <w:rsid w:val="003C19CC"/>
    <w:rsid w:val="003C3B14"/>
    <w:rsid w:val="003D7474"/>
    <w:rsid w:val="003E7469"/>
    <w:rsid w:val="004107E8"/>
    <w:rsid w:val="00417CCB"/>
    <w:rsid w:val="00432AF5"/>
    <w:rsid w:val="004444CE"/>
    <w:rsid w:val="004641B9"/>
    <w:rsid w:val="00470D14"/>
    <w:rsid w:val="004A5D58"/>
    <w:rsid w:val="004A6B42"/>
    <w:rsid w:val="004B2E2A"/>
    <w:rsid w:val="004B69EA"/>
    <w:rsid w:val="004C448F"/>
    <w:rsid w:val="004D1D87"/>
    <w:rsid w:val="004E0132"/>
    <w:rsid w:val="005073F2"/>
    <w:rsid w:val="00522206"/>
    <w:rsid w:val="0052775D"/>
    <w:rsid w:val="00540DD3"/>
    <w:rsid w:val="00544F73"/>
    <w:rsid w:val="00545F4E"/>
    <w:rsid w:val="00563FE1"/>
    <w:rsid w:val="00575B97"/>
    <w:rsid w:val="005A0941"/>
    <w:rsid w:val="005A35EA"/>
    <w:rsid w:val="005D6938"/>
    <w:rsid w:val="005D7CD2"/>
    <w:rsid w:val="005F3DAD"/>
    <w:rsid w:val="00605D22"/>
    <w:rsid w:val="00626BF0"/>
    <w:rsid w:val="006327CE"/>
    <w:rsid w:val="00647003"/>
    <w:rsid w:val="00652396"/>
    <w:rsid w:val="00662B80"/>
    <w:rsid w:val="006809D7"/>
    <w:rsid w:val="00686C97"/>
    <w:rsid w:val="006A1B0E"/>
    <w:rsid w:val="006A3245"/>
    <w:rsid w:val="006A584A"/>
    <w:rsid w:val="006A5D9F"/>
    <w:rsid w:val="006B141B"/>
    <w:rsid w:val="006B27C3"/>
    <w:rsid w:val="006D56D6"/>
    <w:rsid w:val="006D61B0"/>
    <w:rsid w:val="006F5B1F"/>
    <w:rsid w:val="007053FA"/>
    <w:rsid w:val="0070557A"/>
    <w:rsid w:val="007065AF"/>
    <w:rsid w:val="00713E08"/>
    <w:rsid w:val="0072437F"/>
    <w:rsid w:val="007472E1"/>
    <w:rsid w:val="0077054B"/>
    <w:rsid w:val="0078006F"/>
    <w:rsid w:val="00786652"/>
    <w:rsid w:val="00791331"/>
    <w:rsid w:val="007C6802"/>
    <w:rsid w:val="007D30B1"/>
    <w:rsid w:val="007D3CD3"/>
    <w:rsid w:val="007D3E8C"/>
    <w:rsid w:val="007D6972"/>
    <w:rsid w:val="007E55B3"/>
    <w:rsid w:val="007F3742"/>
    <w:rsid w:val="00802B89"/>
    <w:rsid w:val="008061E5"/>
    <w:rsid w:val="00842190"/>
    <w:rsid w:val="0085068D"/>
    <w:rsid w:val="00871405"/>
    <w:rsid w:val="00875F04"/>
    <w:rsid w:val="00884634"/>
    <w:rsid w:val="00893867"/>
    <w:rsid w:val="00895203"/>
    <w:rsid w:val="00897121"/>
    <w:rsid w:val="008A39E4"/>
    <w:rsid w:val="008A6EFA"/>
    <w:rsid w:val="008B10AF"/>
    <w:rsid w:val="008C541E"/>
    <w:rsid w:val="008C79A0"/>
    <w:rsid w:val="008D33D8"/>
    <w:rsid w:val="008F41A4"/>
    <w:rsid w:val="00936B9C"/>
    <w:rsid w:val="009405EB"/>
    <w:rsid w:val="00941AA5"/>
    <w:rsid w:val="009420C6"/>
    <w:rsid w:val="0096123D"/>
    <w:rsid w:val="00965B73"/>
    <w:rsid w:val="009A613E"/>
    <w:rsid w:val="009C098F"/>
    <w:rsid w:val="009C438F"/>
    <w:rsid w:val="009D2400"/>
    <w:rsid w:val="009E1474"/>
    <w:rsid w:val="00A0360F"/>
    <w:rsid w:val="00A1408D"/>
    <w:rsid w:val="00A14620"/>
    <w:rsid w:val="00A17223"/>
    <w:rsid w:val="00A21FA7"/>
    <w:rsid w:val="00A31CDF"/>
    <w:rsid w:val="00A37E79"/>
    <w:rsid w:val="00A41DC9"/>
    <w:rsid w:val="00A43733"/>
    <w:rsid w:val="00A45870"/>
    <w:rsid w:val="00A82A7B"/>
    <w:rsid w:val="00A83BB3"/>
    <w:rsid w:val="00A85BA0"/>
    <w:rsid w:val="00A908AE"/>
    <w:rsid w:val="00A90994"/>
    <w:rsid w:val="00A95A38"/>
    <w:rsid w:val="00A96701"/>
    <w:rsid w:val="00A976B8"/>
    <w:rsid w:val="00AB7CB7"/>
    <w:rsid w:val="00AC678C"/>
    <w:rsid w:val="00AD0252"/>
    <w:rsid w:val="00AD3567"/>
    <w:rsid w:val="00B22049"/>
    <w:rsid w:val="00B22652"/>
    <w:rsid w:val="00B34E72"/>
    <w:rsid w:val="00B41C66"/>
    <w:rsid w:val="00B44432"/>
    <w:rsid w:val="00B56C25"/>
    <w:rsid w:val="00B572CE"/>
    <w:rsid w:val="00B65198"/>
    <w:rsid w:val="00B65333"/>
    <w:rsid w:val="00B735B5"/>
    <w:rsid w:val="00B84A60"/>
    <w:rsid w:val="00B9250D"/>
    <w:rsid w:val="00BB0CFE"/>
    <w:rsid w:val="00BB2971"/>
    <w:rsid w:val="00BB5070"/>
    <w:rsid w:val="00BC7378"/>
    <w:rsid w:val="00BE234A"/>
    <w:rsid w:val="00BE3157"/>
    <w:rsid w:val="00BE4063"/>
    <w:rsid w:val="00BF7E65"/>
    <w:rsid w:val="00C055B3"/>
    <w:rsid w:val="00C068C5"/>
    <w:rsid w:val="00C23683"/>
    <w:rsid w:val="00C24AE7"/>
    <w:rsid w:val="00C24B6A"/>
    <w:rsid w:val="00C36224"/>
    <w:rsid w:val="00C40605"/>
    <w:rsid w:val="00C64C7C"/>
    <w:rsid w:val="00C65676"/>
    <w:rsid w:val="00C744C9"/>
    <w:rsid w:val="00C825E9"/>
    <w:rsid w:val="00C82F6C"/>
    <w:rsid w:val="00CA0476"/>
    <w:rsid w:val="00CB05C5"/>
    <w:rsid w:val="00CB4C90"/>
    <w:rsid w:val="00CB57BE"/>
    <w:rsid w:val="00CC0B80"/>
    <w:rsid w:val="00CC6814"/>
    <w:rsid w:val="00D37A08"/>
    <w:rsid w:val="00D575EC"/>
    <w:rsid w:val="00D60EA6"/>
    <w:rsid w:val="00D63427"/>
    <w:rsid w:val="00D63CA1"/>
    <w:rsid w:val="00D75E7D"/>
    <w:rsid w:val="00D77394"/>
    <w:rsid w:val="00D830F6"/>
    <w:rsid w:val="00D83B8E"/>
    <w:rsid w:val="00D90B0E"/>
    <w:rsid w:val="00D92D4A"/>
    <w:rsid w:val="00DA082B"/>
    <w:rsid w:val="00DA3EBE"/>
    <w:rsid w:val="00DA7B33"/>
    <w:rsid w:val="00DC582C"/>
    <w:rsid w:val="00DC726F"/>
    <w:rsid w:val="00DE2EBC"/>
    <w:rsid w:val="00DE4205"/>
    <w:rsid w:val="00DE6D78"/>
    <w:rsid w:val="00DE7557"/>
    <w:rsid w:val="00DF73D5"/>
    <w:rsid w:val="00E07C7B"/>
    <w:rsid w:val="00E11401"/>
    <w:rsid w:val="00E33330"/>
    <w:rsid w:val="00E47697"/>
    <w:rsid w:val="00E50E19"/>
    <w:rsid w:val="00E56B35"/>
    <w:rsid w:val="00E601AB"/>
    <w:rsid w:val="00E736F4"/>
    <w:rsid w:val="00E7462A"/>
    <w:rsid w:val="00E90E3E"/>
    <w:rsid w:val="00E94AD9"/>
    <w:rsid w:val="00EB1146"/>
    <w:rsid w:val="00ED1A09"/>
    <w:rsid w:val="00F007EC"/>
    <w:rsid w:val="00F21928"/>
    <w:rsid w:val="00F2478B"/>
    <w:rsid w:val="00F5572E"/>
    <w:rsid w:val="00F6619C"/>
    <w:rsid w:val="00F96389"/>
    <w:rsid w:val="00F97CBD"/>
    <w:rsid w:val="00FB18B1"/>
    <w:rsid w:val="00FB22DA"/>
    <w:rsid w:val="00FB3849"/>
    <w:rsid w:val="00FC61A3"/>
    <w:rsid w:val="00FC65C5"/>
    <w:rsid w:val="00FD379D"/>
    <w:rsid w:val="00FD3B65"/>
    <w:rsid w:val="00FE24B8"/>
    <w:rsid w:val="00FF0355"/>
    <w:rsid w:val="00FF6A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8231B"/>
  <w15:chartTrackingRefBased/>
  <w15:docId w15:val="{F25902E3-C525-43DA-A2C3-E64DC7F6A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C25"/>
  </w:style>
  <w:style w:type="paragraph" w:styleId="Heading1">
    <w:name w:val="heading 1"/>
    <w:basedOn w:val="Normal"/>
    <w:next w:val="Normal"/>
    <w:link w:val="Heading1Char"/>
    <w:uiPriority w:val="9"/>
    <w:qFormat/>
    <w:rsid w:val="009E1474"/>
    <w:pPr>
      <w:keepNext/>
      <w:keepLines/>
      <w:numPr>
        <w:numId w:val="19"/>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1474"/>
    <w:pPr>
      <w:keepNext/>
      <w:keepLines/>
      <w:numPr>
        <w:ilvl w:val="1"/>
        <w:numId w:val="19"/>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E1474"/>
    <w:pPr>
      <w:keepNext/>
      <w:keepLines/>
      <w:numPr>
        <w:ilvl w:val="2"/>
        <w:numId w:val="19"/>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E1474"/>
    <w:pPr>
      <w:keepNext/>
      <w:keepLines/>
      <w:numPr>
        <w:ilvl w:val="3"/>
        <w:numId w:val="1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E1474"/>
    <w:pPr>
      <w:keepNext/>
      <w:keepLines/>
      <w:numPr>
        <w:ilvl w:val="4"/>
        <w:numId w:val="1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1474"/>
    <w:pPr>
      <w:keepNext/>
      <w:keepLines/>
      <w:numPr>
        <w:ilvl w:val="5"/>
        <w:numId w:val="1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1474"/>
    <w:pPr>
      <w:keepNext/>
      <w:keepLines/>
      <w:numPr>
        <w:ilvl w:val="6"/>
        <w:numId w:val="1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1474"/>
    <w:pPr>
      <w:keepNext/>
      <w:keepLines/>
      <w:numPr>
        <w:ilvl w:val="7"/>
        <w:numId w:val="1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1474"/>
    <w:pPr>
      <w:keepNext/>
      <w:keepLines/>
      <w:numPr>
        <w:ilvl w:val="8"/>
        <w:numId w:val="1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870"/>
    <w:pPr>
      <w:ind w:left="720"/>
      <w:contextualSpacing/>
    </w:pPr>
  </w:style>
  <w:style w:type="character" w:styleId="Hyperlink">
    <w:name w:val="Hyperlink"/>
    <w:basedOn w:val="DefaultParagraphFont"/>
    <w:uiPriority w:val="99"/>
    <w:unhideWhenUsed/>
    <w:rsid w:val="00A45870"/>
    <w:rPr>
      <w:color w:val="0000FF"/>
      <w:u w:val="single"/>
    </w:rPr>
  </w:style>
  <w:style w:type="character" w:styleId="UnresolvedMention">
    <w:name w:val="Unresolved Mention"/>
    <w:basedOn w:val="DefaultParagraphFont"/>
    <w:uiPriority w:val="99"/>
    <w:semiHidden/>
    <w:unhideWhenUsed/>
    <w:rsid w:val="00D83B8E"/>
    <w:rPr>
      <w:color w:val="605E5C"/>
      <w:shd w:val="clear" w:color="auto" w:fill="E1DFDD"/>
    </w:rPr>
  </w:style>
  <w:style w:type="character" w:styleId="FollowedHyperlink">
    <w:name w:val="FollowedHyperlink"/>
    <w:basedOn w:val="DefaultParagraphFont"/>
    <w:uiPriority w:val="99"/>
    <w:semiHidden/>
    <w:unhideWhenUsed/>
    <w:rsid w:val="00D83B8E"/>
    <w:rPr>
      <w:color w:val="954F72" w:themeColor="followedHyperlink"/>
      <w:u w:val="single"/>
    </w:rPr>
  </w:style>
  <w:style w:type="paragraph" w:styleId="Header">
    <w:name w:val="header"/>
    <w:basedOn w:val="Normal"/>
    <w:link w:val="HeaderChar"/>
    <w:uiPriority w:val="99"/>
    <w:unhideWhenUsed/>
    <w:rsid w:val="00D90B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B0E"/>
  </w:style>
  <w:style w:type="paragraph" w:styleId="Footer">
    <w:name w:val="footer"/>
    <w:basedOn w:val="Normal"/>
    <w:link w:val="FooterChar"/>
    <w:uiPriority w:val="99"/>
    <w:unhideWhenUsed/>
    <w:rsid w:val="00D90B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B0E"/>
  </w:style>
  <w:style w:type="table" w:styleId="TableGrid">
    <w:name w:val="Table Grid"/>
    <w:basedOn w:val="TableNormal"/>
    <w:uiPriority w:val="39"/>
    <w:rsid w:val="006F5B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locked/>
    <w:rsid w:val="001B2C1E"/>
    <w:rPr>
      <w:rFonts w:ascii="Times New Roman" w:eastAsiaTheme="minorEastAsia" w:hAnsi="Times New Roman" w:cs="Times New Roman"/>
    </w:rPr>
  </w:style>
  <w:style w:type="paragraph" w:styleId="NoSpacing">
    <w:name w:val="No Spacing"/>
    <w:link w:val="NoSpacingChar"/>
    <w:uiPriority w:val="1"/>
    <w:qFormat/>
    <w:rsid w:val="001B2C1E"/>
    <w:pPr>
      <w:spacing w:after="0" w:line="240" w:lineRule="auto"/>
    </w:pPr>
    <w:rPr>
      <w:rFonts w:ascii="Times New Roman" w:eastAsiaTheme="minorEastAsia" w:hAnsi="Times New Roman" w:cs="Times New Roman"/>
    </w:rPr>
  </w:style>
  <w:style w:type="character" w:customStyle="1" w:styleId="Heading1Char">
    <w:name w:val="Heading 1 Char"/>
    <w:basedOn w:val="DefaultParagraphFont"/>
    <w:link w:val="Heading1"/>
    <w:uiPriority w:val="9"/>
    <w:rsid w:val="009E14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147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E14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E14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E14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14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14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14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147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E1474"/>
    <w:pPr>
      <w:numPr>
        <w:numId w:val="0"/>
      </w:numPr>
      <w:outlineLvl w:val="9"/>
    </w:pPr>
  </w:style>
  <w:style w:type="paragraph" w:styleId="TOC1">
    <w:name w:val="toc 1"/>
    <w:basedOn w:val="Normal"/>
    <w:next w:val="Normal"/>
    <w:autoRedefine/>
    <w:uiPriority w:val="39"/>
    <w:unhideWhenUsed/>
    <w:rsid w:val="009E1474"/>
    <w:pPr>
      <w:spacing w:after="100"/>
    </w:pPr>
  </w:style>
  <w:style w:type="paragraph" w:styleId="TOC2">
    <w:name w:val="toc 2"/>
    <w:basedOn w:val="Normal"/>
    <w:next w:val="Normal"/>
    <w:autoRedefine/>
    <w:uiPriority w:val="39"/>
    <w:unhideWhenUsed/>
    <w:rsid w:val="00FC65C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people.duke.edu/~moorman/Marketing-Strategy-Seminar-2015/Session%203/Keller.pdf" TargetMode="External"/><Relationship Id="rId18" Type="http://schemas.openxmlformats.org/officeDocument/2006/relationships/hyperlink" Target="https://sportsbrief.com/facts/net-worth/29509-pumas-net-worth-how-puma-worth-details-number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s://www.ama.org/resources/Pages/Dictionary.aspx" TargetMode="External"/><Relationship Id="rId17" Type="http://schemas.openxmlformats.org/officeDocument/2006/relationships/hyperlink" Target="https://www.communicationtheory.org/shannon-and-weaver-model-of-%20communication/" TargetMode="External"/><Relationship Id="rId2" Type="http://schemas.openxmlformats.org/officeDocument/2006/relationships/numbering" Target="numbering.xml"/><Relationship Id="rId16" Type="http://schemas.openxmlformats.org/officeDocument/2006/relationships/hyperlink" Target="https://about.puma.com/en/this-is-puma/history%20" TargetMode="External"/><Relationship Id="rId20" Type="http://schemas.openxmlformats.org/officeDocument/2006/relationships/hyperlink" Target="https://about.puma.com/en/forever-bett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ure.mpg.de/rest/items/item_2383164/component/file_2383163/content" TargetMode="External"/><Relationship Id="rId5" Type="http://schemas.openxmlformats.org/officeDocument/2006/relationships/webSettings" Target="webSettings.xml"/><Relationship Id="rId15" Type="http://schemas.openxmlformats.org/officeDocument/2006/relationships/hyperlink" Target="https://about.puma.com/en" TargetMode="External"/><Relationship Id="rId10" Type="http://schemas.openxmlformats.org/officeDocument/2006/relationships/image" Target="media/image5.png"/><Relationship Id="rId19" Type="http://schemas.openxmlformats.org/officeDocument/2006/relationships/hyperlink" Target="https://www.paddle.com/resources/customer-engagement"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people.duke.edu/~moorman/Marketing-Strategy-Seminar-2015/Session%203/Keller.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3FFD1-D32A-47A4-BB54-EF8A16E30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1544</TotalTime>
  <Pages>21</Pages>
  <Words>4975</Words>
  <Characters>28358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Raxesh Darji</dc:creator>
  <cp:lastModifiedBy>Dakshesh Vishnubhai Raval (2217673)</cp:lastModifiedBy>
  <cp:revision>7</cp:revision>
  <cp:lastPrinted>2023-04-10T13:37:00Z</cp:lastPrinted>
  <dcterms:created xsi:type="dcterms:W3CDTF">2023-04-10T12:39:00Z</dcterms:created>
  <dcterms:modified xsi:type="dcterms:W3CDTF">2023-04-28T13:18:00Z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1801d79bb75952b33f453fa2b27825d90153ce24e622ca9cd44f3f946825cff1</vt:lpwstr>
  </property>
</Properties>
</file>