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125DD5CB" w:rsidR="00DA5CD6" w:rsidRDefault="00E502AA" w:rsidP="00DA5CD6">
            <w:pPr>
              <w:rPr>
                <w:sz w:val="24"/>
                <w:szCs w:val="24"/>
              </w:rPr>
            </w:pPr>
            <w:r>
              <w:rPr>
                <w:sz w:val="24"/>
                <w:szCs w:val="24"/>
              </w:rPr>
              <w:t>Jiri Gorol</w:t>
            </w:r>
          </w:p>
          <w:p w14:paraId="7586F39D" w14:textId="77777777" w:rsidR="00DA5CD6" w:rsidRPr="005F5585" w:rsidRDefault="00DA5CD6" w:rsidP="00DA5CD6">
            <w:pPr>
              <w:rPr>
                <w:sz w:val="24"/>
                <w:szCs w:val="24"/>
              </w:rPr>
            </w:pPr>
          </w:p>
        </w:tc>
        <w:tc>
          <w:tcPr>
            <w:tcW w:w="2165" w:type="dxa"/>
          </w:tcPr>
          <w:p w14:paraId="553CBDFA" w14:textId="5DA8BF01" w:rsidR="00DA5CD6" w:rsidRPr="005F5585" w:rsidRDefault="00E502AA" w:rsidP="00DA5CD6">
            <w:pPr>
              <w:rPr>
                <w:sz w:val="24"/>
                <w:szCs w:val="24"/>
              </w:rPr>
            </w:pPr>
            <w:r>
              <w:rPr>
                <w:sz w:val="24"/>
                <w:szCs w:val="24"/>
              </w:rPr>
              <w:t>2525175</w:t>
            </w:r>
          </w:p>
        </w:tc>
        <w:tc>
          <w:tcPr>
            <w:tcW w:w="1487" w:type="dxa"/>
          </w:tcPr>
          <w:p w14:paraId="1651080C" w14:textId="35BA16A1" w:rsidR="00DA5CD6" w:rsidRPr="005F5585" w:rsidRDefault="00E502AA" w:rsidP="00DA5CD6">
            <w:pPr>
              <w:rPr>
                <w:sz w:val="24"/>
                <w:szCs w:val="24"/>
              </w:rPr>
            </w:pPr>
            <w:r>
              <w:rPr>
                <w:sz w:val="24"/>
                <w:szCs w:val="24"/>
              </w:rPr>
              <w:t>23.02.2026</w:t>
            </w:r>
          </w:p>
        </w:tc>
        <w:tc>
          <w:tcPr>
            <w:tcW w:w="1914" w:type="dxa"/>
          </w:tcPr>
          <w:p w14:paraId="3DAE813C" w14:textId="7FE9AEDC" w:rsidR="00DA5CD6" w:rsidRPr="005F5585" w:rsidRDefault="00E502AA" w:rsidP="00DA5CD6">
            <w:pPr>
              <w:rPr>
                <w:sz w:val="24"/>
                <w:szCs w:val="24"/>
              </w:rPr>
            </w:pPr>
            <w:proofErr w:type="spellStart"/>
            <w:r>
              <w:rPr>
                <w:sz w:val="24"/>
                <w:szCs w:val="24"/>
              </w:rPr>
              <w:t>V.Giannaka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D41F0C4">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A7BA030" w:rsidR="0020412F" w:rsidRPr="008B3F39" w:rsidRDefault="003677BA" w:rsidP="003F5405">
      <w:pPr>
        <w:spacing w:after="0" w:line="240" w:lineRule="auto"/>
        <w:rPr>
          <w:sz w:val="24"/>
          <w:szCs w:val="24"/>
          <w:shd w:val="clear" w:color="auto" w:fill="FFFFFF"/>
        </w:rPr>
      </w:pPr>
      <w:r w:rsidRPr="004F604C">
        <w:rPr>
          <w:b/>
          <w:bCs/>
          <w:noProof/>
          <w:sz w:val="24"/>
          <w:szCs w:val="24"/>
          <w:shd w:val="clear" w:color="auto" w:fill="FFFFFF"/>
        </w:rPr>
        <mc:AlternateContent>
          <mc:Choice Requires="wps">
            <w:drawing>
              <wp:anchor distT="45720" distB="45720" distL="114300" distR="114300" simplePos="0" relativeHeight="251670528" behindDoc="0" locked="0" layoutInCell="1" allowOverlap="1" wp14:anchorId="49B16B09" wp14:editId="509FA5DC">
                <wp:simplePos x="0" y="0"/>
                <wp:positionH relativeFrom="margin">
                  <wp:posOffset>104775</wp:posOffset>
                </wp:positionH>
                <wp:positionV relativeFrom="paragraph">
                  <wp:posOffset>39370</wp:posOffset>
                </wp:positionV>
                <wp:extent cx="1524000" cy="2076450"/>
                <wp:effectExtent l="0" t="0" r="19050" b="19050"/>
                <wp:wrapSquare wrapText="bothSides"/>
                <wp:docPr id="1590097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076450"/>
                        </a:xfrm>
                        <a:prstGeom prst="rect">
                          <a:avLst/>
                        </a:prstGeom>
                        <a:solidFill>
                          <a:srgbClr val="FFFFFF"/>
                        </a:solidFill>
                        <a:ln w="9525">
                          <a:solidFill>
                            <a:srgbClr val="000000"/>
                          </a:solidFill>
                          <a:miter lim="800000"/>
                          <a:headEnd/>
                          <a:tailEnd/>
                        </a:ln>
                      </wps:spPr>
                      <wps:txbx>
                        <w:txbxContent>
                          <w:p w14:paraId="7F37CFF0" w14:textId="52E43FCB" w:rsidR="004F604C" w:rsidRDefault="003677BA">
                            <w:r>
                              <w:t xml:space="preserve">Some students may have disabilities or health issues that make university life difficult to cope with. These </w:t>
                            </w:r>
                            <w:proofErr w:type="gramStart"/>
                            <w:r>
                              <w:t>problems  can</w:t>
                            </w:r>
                            <w:proofErr w:type="gramEnd"/>
                            <w:r>
                              <w:t xml:space="preserve"> make it challenging to balance your studies and other commitments.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16B09" id="Text Box 2" o:spid="_x0000_s1027" type="#_x0000_t202" style="position:absolute;margin-left:8.25pt;margin-top:3.1pt;width:120pt;height:16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">
                <v:textbox>
                  <w:txbxContent>
                    <w:p w14:paraId="7F37CFF0" w14:textId="52E43FCB" w:rsidR="004F604C" w:rsidRDefault="003677BA">
                      <w:r>
                        <w:t xml:space="preserve">Some students may have disabilities or health issues that make university life difficult to cope with. These </w:t>
                      </w:r>
                      <w:proofErr w:type="gramStart"/>
                      <w:r>
                        <w:t>problems  can</w:t>
                      </w:r>
                      <w:proofErr w:type="gramEnd"/>
                      <w:r>
                        <w:t xml:space="preserve"> make it challenging to balance your studies and other commitments.</w:t>
                      </w:r>
                    </w:p>
                  </w:txbxContent>
                </v:textbox>
                <w10:wrap type="square" anchorx="margin"/>
              </v:shape>
            </w:pict>
          </mc:Fallback>
        </mc:AlternateContent>
      </w:r>
      <w:r w:rsidR="00E502AA">
        <w:rPr>
          <w:noProof/>
          <w:sz w:val="24"/>
          <w:szCs w:val="24"/>
        </w:rPr>
        <mc:AlternateContent>
          <mc:Choice Requires="wps">
            <w:drawing>
              <wp:anchor distT="0" distB="0" distL="114300" distR="114300" simplePos="0" relativeHeight="251662336" behindDoc="0" locked="0" layoutInCell="1" allowOverlap="1" wp14:anchorId="58267E77" wp14:editId="5576CAFC">
                <wp:simplePos x="0" y="0"/>
                <wp:positionH relativeFrom="column">
                  <wp:posOffset>4381500</wp:posOffset>
                </wp:positionH>
                <wp:positionV relativeFrom="paragraph">
                  <wp:posOffset>115570</wp:posOffset>
                </wp:positionV>
                <wp:extent cx="1914525" cy="1114425"/>
                <wp:effectExtent l="0" t="0" r="28575" b="28575"/>
                <wp:wrapNone/>
                <wp:docPr id="1123463639" name="Text Box 3"/>
                <wp:cNvGraphicFramePr/>
                <a:graphic xmlns:a="http://schemas.openxmlformats.org/drawingml/2006/main">
                  <a:graphicData uri="http://schemas.microsoft.com/office/word/2010/wordprocessingShape">
                    <wps:wsp>
                      <wps:cNvSpPr txBox="1"/>
                      <wps:spPr>
                        <a:xfrm>
                          <a:off x="0" y="0"/>
                          <a:ext cx="1914525" cy="1114425"/>
                        </a:xfrm>
                        <a:prstGeom prst="rect">
                          <a:avLst/>
                        </a:prstGeom>
                        <a:solidFill>
                          <a:schemeClr val="lt1"/>
                        </a:solidFill>
                        <a:ln w="6350">
                          <a:solidFill>
                            <a:prstClr val="black"/>
                          </a:solidFill>
                        </a:ln>
                      </wps:spPr>
                      <wps:txbx>
                        <w:txbxContent>
                          <w:p w14:paraId="16CC64E4" w14:textId="20FB118F" w:rsidR="00E502AA" w:rsidRDefault="00E502AA">
                            <w:r>
                              <w:t>Many people that go university live far from</w:t>
                            </w:r>
                            <w:r w:rsidR="004F604C">
                              <w:t xml:space="preserve"> there</w:t>
                            </w:r>
                            <w:r>
                              <w:t xml:space="preserve"> university and </w:t>
                            </w:r>
                            <w:r w:rsidR="004F604C">
                              <w:t>must</w:t>
                            </w:r>
                            <w:r>
                              <w:t xml:space="preserve"> travel from far location</w:t>
                            </w:r>
                            <w:r w:rsidR="004F604C">
                              <w:t xml:space="preserve"> which could cause inconveniences.</w:t>
                            </w:r>
                          </w:p>
                          <w:p w14:paraId="71B9F614" w14:textId="77777777" w:rsidR="004F604C" w:rsidRDefault="004F6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67E77" id="Text Box 3" o:spid="_x0000_s1028" type="#_x0000_t202" style="position:absolute;margin-left:345pt;margin-top:9.1pt;width:15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" fillcolor="white [3201]" strokeweight=".5pt">
                <v:textbox>
                  <w:txbxContent>
                    <w:p w14:paraId="16CC64E4" w14:textId="20FB118F" w:rsidR="00E502AA" w:rsidRDefault="00E502AA">
                      <w:r>
                        <w:t>Many people that go university live far from</w:t>
                      </w:r>
                      <w:r w:rsidR="004F604C">
                        <w:t xml:space="preserve"> there</w:t>
                      </w:r>
                      <w:r>
                        <w:t xml:space="preserve"> university and </w:t>
                      </w:r>
                      <w:r w:rsidR="004F604C">
                        <w:t>must</w:t>
                      </w:r>
                      <w:r>
                        <w:t xml:space="preserve"> travel from far location</w:t>
                      </w:r>
                      <w:r w:rsidR="004F604C">
                        <w:t xml:space="preserve"> which could cause inconveniences.</w:t>
                      </w:r>
                    </w:p>
                    <w:p w14:paraId="71B9F614" w14:textId="77777777" w:rsidR="004F604C" w:rsidRDefault="004F604C"/>
                  </w:txbxContent>
                </v:textbox>
              </v:shape>
            </w:pict>
          </mc:Fallback>
        </mc:AlternateContent>
      </w:r>
    </w:p>
    <w:p w14:paraId="659BB28F" w14:textId="0A5859D9" w:rsidR="00A14DD9" w:rsidRDefault="00A14DD9" w:rsidP="003F5405">
      <w:pPr>
        <w:spacing w:after="0" w:line="240" w:lineRule="auto"/>
        <w:rPr>
          <w:b/>
          <w:sz w:val="24"/>
          <w:szCs w:val="24"/>
          <w:shd w:val="clear" w:color="auto" w:fill="FFFFFF"/>
        </w:rPr>
      </w:pPr>
    </w:p>
    <w:p w14:paraId="525FBA97" w14:textId="6AD10C96" w:rsidR="0020412F" w:rsidRDefault="003677B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1DDD29AB" wp14:editId="43A63FF3">
                <wp:simplePos x="0" y="0"/>
                <wp:positionH relativeFrom="column">
                  <wp:posOffset>1771649</wp:posOffset>
                </wp:positionH>
                <wp:positionV relativeFrom="paragraph">
                  <wp:posOffset>133984</wp:posOffset>
                </wp:positionV>
                <wp:extent cx="695325" cy="552450"/>
                <wp:effectExtent l="38100" t="38100" r="28575" b="19050"/>
                <wp:wrapNone/>
                <wp:docPr id="509732244" name="Straight Arrow Connector 4"/>
                <wp:cNvGraphicFramePr/>
                <a:graphic xmlns:a="http://schemas.openxmlformats.org/drawingml/2006/main">
                  <a:graphicData uri="http://schemas.microsoft.com/office/word/2010/wordprocessingShape">
                    <wps:wsp>
                      <wps:cNvCnPr/>
                      <wps:spPr>
                        <a:xfrm flipH="1" flipV="1">
                          <a:off x="0" y="0"/>
                          <a:ext cx="695325"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D5BBE7" id="_x0000_t32" coordsize="21600,21600" o:spt="32" o:oned="t" path="m,l21600,21600e" filled="f">
                <v:path arrowok="t" fillok="f" o:connecttype="none"/>
                <o:lock v:ext="edit" shapetype="t"/>
              </v:shapetype>
              <v:shape id="Straight Arrow Connector 4" o:spid="_x0000_s1026" type="#_x0000_t32" style="position:absolute;margin-left:139.5pt;margin-top:10.55pt;width:54.75pt;height:4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" strokecolor="#4579b8 [3044]">
                <v:stroke endarrow="block"/>
              </v:shape>
            </w:pict>
          </mc:Fallback>
        </mc:AlternateContent>
      </w:r>
    </w:p>
    <w:p w14:paraId="5AB3198F" w14:textId="3B935C54" w:rsidR="0020412F" w:rsidRDefault="0020412F" w:rsidP="003F5405">
      <w:pPr>
        <w:spacing w:after="0" w:line="240" w:lineRule="auto"/>
        <w:rPr>
          <w:b/>
          <w:sz w:val="24"/>
          <w:szCs w:val="24"/>
          <w:shd w:val="clear" w:color="auto" w:fill="FFFFFF"/>
        </w:rPr>
      </w:pPr>
    </w:p>
    <w:p w14:paraId="26366C4C" w14:textId="03E73E8D" w:rsidR="0020412F" w:rsidRDefault="0020412F" w:rsidP="003F5405">
      <w:pPr>
        <w:spacing w:after="0" w:line="240" w:lineRule="auto"/>
        <w:rPr>
          <w:b/>
          <w:sz w:val="24"/>
          <w:szCs w:val="24"/>
          <w:shd w:val="clear" w:color="auto" w:fill="FFFFFF"/>
        </w:rPr>
      </w:pPr>
    </w:p>
    <w:p w14:paraId="4929FF3B" w14:textId="1C725FC7" w:rsidR="0020412F" w:rsidRDefault="0020412F" w:rsidP="003F5405">
      <w:pPr>
        <w:spacing w:after="0" w:line="240" w:lineRule="auto"/>
        <w:rPr>
          <w:b/>
          <w:sz w:val="24"/>
          <w:szCs w:val="24"/>
          <w:shd w:val="clear" w:color="auto" w:fill="FFFFFF"/>
        </w:rPr>
      </w:pPr>
    </w:p>
    <w:p w14:paraId="6138338B" w14:textId="164BA50D" w:rsidR="0020412F" w:rsidRDefault="003677B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0FE11154" wp14:editId="20BDA097">
                <wp:simplePos x="0" y="0"/>
                <wp:positionH relativeFrom="column">
                  <wp:posOffset>3581400</wp:posOffset>
                </wp:positionH>
                <wp:positionV relativeFrom="paragraph">
                  <wp:posOffset>47625</wp:posOffset>
                </wp:positionV>
                <wp:extent cx="657225" cy="361950"/>
                <wp:effectExtent l="0" t="38100" r="47625" b="19050"/>
                <wp:wrapNone/>
                <wp:docPr id="1819226410" name="Straight Arrow Connector 2"/>
                <wp:cNvGraphicFramePr/>
                <a:graphic xmlns:a="http://schemas.openxmlformats.org/drawingml/2006/main">
                  <a:graphicData uri="http://schemas.microsoft.com/office/word/2010/wordprocessingShape">
                    <wps:wsp>
                      <wps:cNvCnPr/>
                      <wps:spPr>
                        <a:xfrm flipV="1">
                          <a:off x="0" y="0"/>
                          <a:ext cx="657225"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BEE091" id="Straight Arrow Connector 2" o:spid="_x0000_s1026" type="#_x0000_t32" style="position:absolute;margin-left:282pt;margin-top:3.75pt;width:51.75pt;height:28.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" strokecolor="#4579b8 [3044]">
                <v:stroke endarrow="block"/>
              </v:shape>
            </w:pict>
          </mc:Fallback>
        </mc:AlternateContent>
      </w:r>
      <w:r w:rsidR="00E502AA">
        <w:rPr>
          <w:b/>
          <w:noProof/>
          <w:sz w:val="24"/>
          <w:szCs w:val="24"/>
        </w:rPr>
        <mc:AlternateContent>
          <mc:Choice Requires="wps">
            <w:drawing>
              <wp:anchor distT="0" distB="0" distL="114300" distR="114300" simplePos="0" relativeHeight="251660288" behindDoc="0" locked="0" layoutInCell="1" allowOverlap="1" wp14:anchorId="27264AD8" wp14:editId="21AE231D">
                <wp:simplePos x="0" y="0"/>
                <wp:positionH relativeFrom="column">
                  <wp:posOffset>2075815</wp:posOffset>
                </wp:positionH>
                <wp:positionV relativeFrom="paragraph">
                  <wp:posOffset>104775</wp:posOffset>
                </wp:positionV>
                <wp:extent cx="1476375" cy="704850"/>
                <wp:effectExtent l="0" t="0" r="28575" b="19050"/>
                <wp:wrapNone/>
                <wp:docPr id="53415332" name="Flowchart: Alternate Process 1"/>
                <wp:cNvGraphicFramePr/>
                <a:graphic xmlns:a="http://schemas.openxmlformats.org/drawingml/2006/main">
                  <a:graphicData uri="http://schemas.microsoft.com/office/word/2010/wordprocessingShape">
                    <wps:wsp>
                      <wps:cNvSpPr/>
                      <wps:spPr>
                        <a:xfrm>
                          <a:off x="0" y="0"/>
                          <a:ext cx="1476375" cy="70485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B14D8F" w14:textId="1528B427" w:rsidR="00E502AA" w:rsidRDefault="00E502AA" w:rsidP="00E502AA">
                            <w:pPr>
                              <w:jc w:val="center"/>
                            </w:pPr>
                            <w:r>
                              <w:t>Reasons people stay or go!!</w:t>
                            </w:r>
                          </w:p>
                          <w:p w14:paraId="3336891E" w14:textId="77777777" w:rsidR="00E502AA" w:rsidRDefault="00E502AA" w:rsidP="00E502AA"/>
                          <w:p w14:paraId="62451E78" w14:textId="77777777" w:rsidR="00E502AA" w:rsidRDefault="00E502AA" w:rsidP="00E502A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264AD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9" type="#_x0000_t176" style="position:absolute;margin-left:163.45pt;margin-top:8.25pt;width:116.25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" fillcolor="#4f81bd [3204]" strokecolor="#0a121c [484]" strokeweight="2pt">
                <v:textbox>
                  <w:txbxContent>
                    <w:p w14:paraId="3DB14D8F" w14:textId="1528B427" w:rsidR="00E502AA" w:rsidRDefault="00E502AA" w:rsidP="00E502AA">
                      <w:pPr>
                        <w:jc w:val="center"/>
                      </w:pPr>
                      <w:r>
                        <w:t>Reasons people stay or go!!</w:t>
                      </w:r>
                    </w:p>
                    <w:p w14:paraId="3336891E" w14:textId="77777777" w:rsidR="00E502AA" w:rsidRDefault="00E502AA" w:rsidP="00E502AA"/>
                    <w:p w14:paraId="62451E78" w14:textId="77777777" w:rsidR="00E502AA" w:rsidRDefault="00E502AA" w:rsidP="00E502AA"/>
                  </w:txbxContent>
                </v:textbox>
              </v:shape>
            </w:pict>
          </mc:Fallback>
        </mc:AlternateContent>
      </w:r>
    </w:p>
    <w:p w14:paraId="5A6EC22F" w14:textId="33E7FF34" w:rsidR="0020412F" w:rsidRDefault="0020412F" w:rsidP="003F5405">
      <w:pPr>
        <w:spacing w:after="0" w:line="240" w:lineRule="auto"/>
        <w:rPr>
          <w:b/>
          <w:sz w:val="24"/>
          <w:szCs w:val="24"/>
          <w:shd w:val="clear" w:color="auto" w:fill="FFFFFF"/>
        </w:rPr>
      </w:pPr>
    </w:p>
    <w:p w14:paraId="698EC762" w14:textId="11CD3B33" w:rsidR="0020412F" w:rsidRDefault="0020412F" w:rsidP="003F5405">
      <w:pPr>
        <w:spacing w:after="0" w:line="240" w:lineRule="auto"/>
        <w:rPr>
          <w:b/>
          <w:sz w:val="24"/>
          <w:szCs w:val="24"/>
          <w:shd w:val="clear" w:color="auto" w:fill="FFFFFF"/>
        </w:rPr>
      </w:pPr>
    </w:p>
    <w:p w14:paraId="52BB0833" w14:textId="6F080D95" w:rsidR="0020412F" w:rsidRDefault="0020412F" w:rsidP="003F5405">
      <w:pPr>
        <w:spacing w:after="0" w:line="240" w:lineRule="auto"/>
        <w:rPr>
          <w:b/>
          <w:sz w:val="24"/>
          <w:szCs w:val="24"/>
          <w:shd w:val="clear" w:color="auto" w:fill="FFFFFF"/>
        </w:rPr>
      </w:pPr>
    </w:p>
    <w:p w14:paraId="7C5E48B3" w14:textId="05B6030E" w:rsidR="0020412F" w:rsidRDefault="003677B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36D0B99B" wp14:editId="0C346B04">
                <wp:simplePos x="0" y="0"/>
                <wp:positionH relativeFrom="column">
                  <wp:posOffset>2190750</wp:posOffset>
                </wp:positionH>
                <wp:positionV relativeFrom="paragraph">
                  <wp:posOffset>189229</wp:posOffset>
                </wp:positionV>
                <wp:extent cx="342900" cy="523875"/>
                <wp:effectExtent l="38100" t="0" r="19050" b="47625"/>
                <wp:wrapNone/>
                <wp:docPr id="91135038" name="Straight Arrow Connector 7"/>
                <wp:cNvGraphicFramePr/>
                <a:graphic xmlns:a="http://schemas.openxmlformats.org/drawingml/2006/main">
                  <a:graphicData uri="http://schemas.microsoft.com/office/word/2010/wordprocessingShape">
                    <wps:wsp>
                      <wps:cNvCnPr/>
                      <wps:spPr>
                        <a:xfrm flipH="1">
                          <a:off x="0" y="0"/>
                          <a:ext cx="34290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A9312C" id="Straight Arrow Connector 7" o:spid="_x0000_s1026" type="#_x0000_t32" style="position:absolute;margin-left:172.5pt;margin-top:14.9pt;width:27pt;height:41.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" strokecolor="#4579b8 [3044]">
                <v:stroke endarrow="block"/>
              </v:shape>
            </w:pict>
          </mc:Fallback>
        </mc:AlternateContent>
      </w:r>
    </w:p>
    <w:p w14:paraId="592AEDE8" w14:textId="634FC143" w:rsidR="0020412F" w:rsidRDefault="003677B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36D69AA1" wp14:editId="0A32D073">
                <wp:simplePos x="0" y="0"/>
                <wp:positionH relativeFrom="margin">
                  <wp:posOffset>3171825</wp:posOffset>
                </wp:positionH>
                <wp:positionV relativeFrom="paragraph">
                  <wp:posOffset>12700</wp:posOffset>
                </wp:positionV>
                <wp:extent cx="695325" cy="790575"/>
                <wp:effectExtent l="0" t="0" r="66675" b="47625"/>
                <wp:wrapNone/>
                <wp:docPr id="891697839" name="Straight Arrow Connector 6"/>
                <wp:cNvGraphicFramePr/>
                <a:graphic xmlns:a="http://schemas.openxmlformats.org/drawingml/2006/main">
                  <a:graphicData uri="http://schemas.microsoft.com/office/word/2010/wordprocessingShape">
                    <wps:wsp>
                      <wps:cNvCnPr/>
                      <wps:spPr>
                        <a:xfrm>
                          <a:off x="0" y="0"/>
                          <a:ext cx="69532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776E54" id="Straight Arrow Connector 6" o:spid="_x0000_s1026" type="#_x0000_t32" style="position:absolute;margin-left:249.75pt;margin-top:1pt;width:54.75pt;height:6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" strokecolor="#4579b8 [3044]">
                <v:stroke endarrow="block"/>
                <w10:wrap anchorx="margin"/>
              </v:shape>
            </w:pict>
          </mc:Fallback>
        </mc:AlternateContent>
      </w:r>
    </w:p>
    <w:p w14:paraId="14BE0395" w14:textId="7A2EDABD" w:rsidR="0020412F" w:rsidRPr="008B3F39" w:rsidRDefault="003677B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4061A240" wp14:editId="40BE8F95">
                <wp:simplePos x="0" y="0"/>
                <wp:positionH relativeFrom="column">
                  <wp:posOffset>4276725</wp:posOffset>
                </wp:positionH>
                <wp:positionV relativeFrom="paragraph">
                  <wp:posOffset>112395</wp:posOffset>
                </wp:positionV>
                <wp:extent cx="1924050" cy="1447800"/>
                <wp:effectExtent l="0" t="0" r="19050" b="19050"/>
                <wp:wrapNone/>
                <wp:docPr id="1843993130" name="Text Box 5"/>
                <wp:cNvGraphicFramePr/>
                <a:graphic xmlns:a="http://schemas.openxmlformats.org/drawingml/2006/main">
                  <a:graphicData uri="http://schemas.microsoft.com/office/word/2010/wordprocessingShape">
                    <wps:wsp>
                      <wps:cNvSpPr txBox="1"/>
                      <wps:spPr>
                        <a:xfrm>
                          <a:off x="0" y="0"/>
                          <a:ext cx="1924050" cy="1447800"/>
                        </a:xfrm>
                        <a:prstGeom prst="rect">
                          <a:avLst/>
                        </a:prstGeom>
                        <a:solidFill>
                          <a:schemeClr val="lt1"/>
                        </a:solidFill>
                        <a:ln w="6350">
                          <a:solidFill>
                            <a:prstClr val="black"/>
                          </a:solidFill>
                        </a:ln>
                      </wps:spPr>
                      <wps:txbx>
                        <w:txbxContent>
                          <w:p w14:paraId="2CBB6C99" w14:textId="2ED3BCA7" w:rsidR="004F604C" w:rsidRDefault="004F604C">
                            <w:r>
                              <w:t xml:space="preserve">Another common problem </w:t>
                            </w:r>
                            <w:proofErr w:type="gramStart"/>
                            <w:r>
                              <w:t>for  people</w:t>
                            </w:r>
                            <w:proofErr w:type="gramEnd"/>
                            <w:r>
                              <w:t xml:space="preserve"> that go university is financial fees such as tuition, accommodation</w:t>
                            </w:r>
                            <w:r w:rsidR="003677BA">
                              <w:t>, student debt</w:t>
                            </w:r>
                            <w:r>
                              <w:t xml:space="preserve"> and living fees especially during these times you can see this in the text ahead.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61A240" id="Text Box 5" o:spid="_x0000_s1030" type="#_x0000_t202" style="position:absolute;margin-left:336.75pt;margin-top:8.85pt;width:151.5pt;height:11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" fillcolor="white [3201]" strokeweight=".5pt">
                <v:textbox>
                  <w:txbxContent>
                    <w:p w14:paraId="2CBB6C99" w14:textId="2ED3BCA7" w:rsidR="004F604C" w:rsidRDefault="004F604C">
                      <w:r>
                        <w:t xml:space="preserve">Another common problem </w:t>
                      </w:r>
                      <w:proofErr w:type="gramStart"/>
                      <w:r>
                        <w:t>for  people</w:t>
                      </w:r>
                      <w:proofErr w:type="gramEnd"/>
                      <w:r>
                        <w:t xml:space="preserve"> that go university is financial fees such as tuition, accommodation</w:t>
                      </w:r>
                      <w:r w:rsidR="003677BA">
                        <w:t>, student debt</w:t>
                      </w:r>
                      <w:r>
                        <w:t xml:space="preserve"> and living fees especially during these times you can see this in the text ahead.</w:t>
                      </w:r>
                    </w:p>
                  </w:txbxContent>
                </v:textbox>
              </v:shape>
            </w:pict>
          </mc:Fallback>
        </mc:AlternateContent>
      </w:r>
    </w:p>
    <w:p w14:paraId="086CD91C" w14:textId="4CAD5B94" w:rsidR="0020412F" w:rsidRDefault="0020412F" w:rsidP="00F33982">
      <w:pPr>
        <w:spacing w:after="0" w:line="240" w:lineRule="auto"/>
        <w:rPr>
          <w:b/>
          <w:bCs/>
          <w:sz w:val="24"/>
          <w:szCs w:val="24"/>
          <w:shd w:val="clear" w:color="auto" w:fill="FFFFFF"/>
        </w:rPr>
      </w:pPr>
    </w:p>
    <w:p w14:paraId="511AD92F" w14:textId="603CC0CC" w:rsidR="0020412F" w:rsidRDefault="004F604C" w:rsidP="00F33982">
      <w:pPr>
        <w:spacing w:after="0" w:line="240" w:lineRule="auto"/>
        <w:rPr>
          <w:b/>
          <w:bCs/>
          <w:sz w:val="24"/>
          <w:szCs w:val="24"/>
          <w:shd w:val="clear" w:color="auto" w:fill="FFFFFF"/>
        </w:rPr>
      </w:pPr>
      <w:r w:rsidRPr="004F604C">
        <w:rPr>
          <w:b/>
          <w:noProof/>
          <w:sz w:val="24"/>
          <w:szCs w:val="24"/>
          <w:shd w:val="clear" w:color="auto" w:fill="FFFFFF"/>
        </w:rPr>
        <mc:AlternateContent>
          <mc:Choice Requires="wps">
            <w:drawing>
              <wp:anchor distT="45720" distB="45720" distL="114300" distR="114300" simplePos="0" relativeHeight="251667456" behindDoc="0" locked="0" layoutInCell="1" allowOverlap="1" wp14:anchorId="7A0F9375" wp14:editId="1C0DC47B">
                <wp:simplePos x="0" y="0"/>
                <wp:positionH relativeFrom="column">
                  <wp:posOffset>238125</wp:posOffset>
                </wp:positionH>
                <wp:positionV relativeFrom="paragraph">
                  <wp:posOffset>6350</wp:posOffset>
                </wp:positionV>
                <wp:extent cx="1838325" cy="1095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095375"/>
                        </a:xfrm>
                        <a:prstGeom prst="rect">
                          <a:avLst/>
                        </a:prstGeom>
                        <a:solidFill>
                          <a:srgbClr val="FFFFFF"/>
                        </a:solidFill>
                        <a:ln w="9525">
                          <a:solidFill>
                            <a:srgbClr val="000000"/>
                          </a:solidFill>
                          <a:miter lim="800000"/>
                          <a:headEnd/>
                          <a:tailEnd/>
                        </a:ln>
                      </wps:spPr>
                      <wps:txbx>
                        <w:txbxContent>
                          <w:p w14:paraId="0C102C87" w14:textId="2440926A" w:rsidR="004F604C" w:rsidRDefault="004F604C">
                            <w:r>
                              <w:t xml:space="preserve">Most people that finish there first year on the course find </w:t>
                            </w:r>
                            <w:proofErr w:type="gramStart"/>
                            <w:r>
                              <w:t>an</w:t>
                            </w:r>
                            <w:proofErr w:type="gramEnd"/>
                            <w:r>
                              <w:t xml:space="preserve"> new career or have changed there mind on the course.</w:t>
                            </w:r>
                            <w:r w:rsidR="003677B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F9375" id="_x0000_s1031" type="#_x0000_t202" style="position:absolute;margin-left:18.75pt;margin-top:.5pt;width:144.75pt;height:86.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">
                <v:textbox>
                  <w:txbxContent>
                    <w:p w14:paraId="0C102C87" w14:textId="2440926A" w:rsidR="004F604C" w:rsidRDefault="004F604C">
                      <w:r>
                        <w:t xml:space="preserve">Most people that finish there first year on the course find </w:t>
                      </w:r>
                      <w:proofErr w:type="gramStart"/>
                      <w:r>
                        <w:t>an</w:t>
                      </w:r>
                      <w:proofErr w:type="gramEnd"/>
                      <w:r>
                        <w:t xml:space="preserve"> new career or have changed there mind on the course.</w:t>
                      </w:r>
                      <w:r w:rsidR="003677BA">
                        <w:t xml:space="preserve"> </w:t>
                      </w:r>
                    </w:p>
                  </w:txbxContent>
                </v:textbox>
                <w10:wrap type="square"/>
              </v:shape>
            </w:pict>
          </mc:Fallback>
        </mc:AlternateContent>
      </w:r>
    </w:p>
    <w:p w14:paraId="50062F97" w14:textId="4291F733" w:rsidR="0020412F" w:rsidRDefault="0020412F" w:rsidP="00F33982">
      <w:pPr>
        <w:spacing w:after="0" w:line="240" w:lineRule="auto"/>
        <w:rPr>
          <w:b/>
          <w:bCs/>
          <w:sz w:val="24"/>
          <w:szCs w:val="24"/>
          <w:shd w:val="clear" w:color="auto" w:fill="FFFFFF"/>
        </w:rPr>
      </w:pPr>
    </w:p>
    <w:p w14:paraId="6D5C1BB6" w14:textId="78E0DC78"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5C8677F2"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41D389AB" w14:textId="77777777" w:rsidR="003677BA" w:rsidRDefault="4E99DB99" w:rsidP="00E8075A">
      <w:pPr>
        <w:jc w:val="both"/>
        <w:rPr>
          <w:sz w:val="24"/>
          <w:szCs w:val="24"/>
          <w:shd w:val="clear" w:color="auto" w:fill="FFFFFF"/>
        </w:rPr>
      </w:pPr>
      <w:r w:rsidRPr="00F33982">
        <w:rPr>
          <w:sz w:val="24"/>
          <w:szCs w:val="24"/>
          <w:shd w:val="clear" w:color="auto" w:fill="FFFFFF"/>
        </w:rPr>
        <w:t>Type Here:</w:t>
      </w:r>
      <w:r w:rsidR="00A14A42">
        <w:rPr>
          <w:sz w:val="24"/>
          <w:szCs w:val="24"/>
          <w:shd w:val="clear" w:color="auto" w:fill="FFFFFF"/>
        </w:rPr>
        <w:t xml:space="preserve"> </w:t>
      </w:r>
    </w:p>
    <w:p w14:paraId="6D822DEE" w14:textId="4CD6EA03" w:rsidR="00E8075A" w:rsidRDefault="003677BA" w:rsidP="00E8075A">
      <w:pPr>
        <w:jc w:val="both"/>
      </w:pPr>
      <w:r>
        <w:rPr>
          <w:sz w:val="24"/>
          <w:szCs w:val="24"/>
          <w:shd w:val="clear" w:color="auto" w:fill="FFFFFF"/>
        </w:rPr>
        <w:t xml:space="preserve">Many studies and research show you </w:t>
      </w:r>
      <w:proofErr w:type="gramStart"/>
      <w:r>
        <w:rPr>
          <w:sz w:val="24"/>
          <w:szCs w:val="24"/>
          <w:shd w:val="clear" w:color="auto" w:fill="FFFFFF"/>
        </w:rPr>
        <w:t>wont</w:t>
      </w:r>
      <w:proofErr w:type="gramEnd"/>
      <w:r>
        <w:rPr>
          <w:sz w:val="24"/>
          <w:szCs w:val="24"/>
          <w:shd w:val="clear" w:color="auto" w:fill="FFFFFF"/>
        </w:rPr>
        <w:t xml:space="preserve"> know if university study you picked is for you until you experience it </w:t>
      </w:r>
      <w:proofErr w:type="spellStart"/>
      <w:r>
        <w:rPr>
          <w:sz w:val="24"/>
          <w:szCs w:val="24"/>
          <w:shd w:val="clear" w:color="auto" w:fill="FFFFFF"/>
        </w:rPr>
        <w:t>first hand</w:t>
      </w:r>
      <w:proofErr w:type="spellEnd"/>
      <w:r>
        <w:rPr>
          <w:sz w:val="24"/>
          <w:szCs w:val="24"/>
          <w:shd w:val="clear" w:color="auto" w:fill="FFFFFF"/>
        </w:rPr>
        <w:t>.</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B1CB0FF" w:rsidR="00E8075A" w:rsidRPr="00C803B9" w:rsidRDefault="36E53A86" w:rsidP="68C19A5D">
      <w:pPr>
        <w:jc w:val="both"/>
      </w:pPr>
      <w:r w:rsidRPr="68C19A5D">
        <w:rPr>
          <w:sz w:val="24"/>
          <w:szCs w:val="24"/>
        </w:rPr>
        <w:t>Type Here:</w:t>
      </w:r>
      <w:r w:rsidR="00037710">
        <w:rPr>
          <w:sz w:val="24"/>
          <w:szCs w:val="24"/>
        </w:rPr>
        <w:t xml:space="preserve"> Research shows when studying it is better to develop study habits this is </w:t>
      </w:r>
      <w:proofErr w:type="gramStart"/>
      <w:r w:rsidR="00037710">
        <w:rPr>
          <w:sz w:val="24"/>
          <w:szCs w:val="24"/>
        </w:rPr>
        <w:t>an</w:t>
      </w:r>
      <w:proofErr w:type="gramEnd"/>
      <w:r w:rsidR="00037710">
        <w:rPr>
          <w:sz w:val="24"/>
          <w:szCs w:val="24"/>
        </w:rPr>
        <w:t xml:space="preserve"> method that will help you succeed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82024E7" w:rsidR="73CE8A1D" w:rsidRDefault="73CE8A1D" w:rsidP="68C19A5D">
      <w:pPr>
        <w:jc w:val="both"/>
      </w:pPr>
      <w:r w:rsidRPr="68C19A5D">
        <w:rPr>
          <w:sz w:val="24"/>
          <w:szCs w:val="24"/>
        </w:rPr>
        <w:t xml:space="preserve">Type </w:t>
      </w:r>
      <w:proofErr w:type="gramStart"/>
      <w:r w:rsidRPr="68C19A5D">
        <w:rPr>
          <w:sz w:val="24"/>
          <w:szCs w:val="24"/>
        </w:rPr>
        <w:t>He</w:t>
      </w:r>
      <w:r w:rsidR="00784C04">
        <w:rPr>
          <w:sz w:val="24"/>
          <w:szCs w:val="24"/>
        </w:rPr>
        <w:t>re :</w:t>
      </w:r>
      <w:proofErr w:type="gramEnd"/>
      <w:r w:rsidR="00784C04">
        <w:rPr>
          <w:sz w:val="24"/>
          <w:szCs w:val="24"/>
        </w:rPr>
        <w:t xml:space="preserve">  Whenever feeling overwhelmed with studies create stress calming methods to help you study with ease.</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8EA4B31" w:rsidR="4A617376" w:rsidRDefault="4A617376" w:rsidP="68C19A5D">
      <w:pPr>
        <w:jc w:val="both"/>
      </w:pPr>
      <w:r w:rsidRPr="68C19A5D">
        <w:rPr>
          <w:sz w:val="24"/>
          <w:szCs w:val="24"/>
        </w:rPr>
        <w:t>Type Here:</w:t>
      </w:r>
      <w:r w:rsidR="00784C04">
        <w:rPr>
          <w:sz w:val="24"/>
          <w:szCs w:val="24"/>
        </w:rPr>
        <w:t xml:space="preserve"> Putting time into reading or punctuality will help with your writing skills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3651CF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E8612F">
              <w:rPr>
                <w:rFonts w:ascii="Calibri" w:eastAsia="Calibri" w:hAnsi="Calibri" w:cs="Calibri"/>
                <w:color w:val="000000" w:themeColor="text1"/>
              </w:rPr>
              <w:t xml:space="preserve">Getting to university on time due to traffic which is common in the </w:t>
            </w:r>
            <w:proofErr w:type="spellStart"/>
            <w:r w:rsidR="00E8612F">
              <w:rPr>
                <w:rFonts w:ascii="Calibri" w:eastAsia="Calibri" w:hAnsi="Calibri" w:cs="Calibri"/>
                <w:color w:val="000000" w:themeColor="text1"/>
              </w:rPr>
              <w:t>uk</w:t>
            </w:r>
            <w:proofErr w:type="spellEnd"/>
            <w:r w:rsidR="00E8612F">
              <w:rPr>
                <w:rFonts w:ascii="Calibri" w:eastAsia="Calibri" w:hAnsi="Calibri" w:cs="Calibri"/>
                <w:color w:val="000000" w:themeColor="text1"/>
              </w:rPr>
              <w:t>.</w:t>
            </w:r>
          </w:p>
          <w:p w14:paraId="2513E3F7" w14:textId="5526E0BA" w:rsidR="1CCB7E67" w:rsidRDefault="1CCB7E67" w:rsidP="1CCB7E67">
            <w:pPr>
              <w:rPr>
                <w:rFonts w:ascii="Calibri" w:eastAsia="Calibri" w:hAnsi="Calibri" w:cs="Calibri"/>
                <w:color w:val="000000" w:themeColor="text1"/>
              </w:rPr>
            </w:pPr>
          </w:p>
          <w:p w14:paraId="69249F48" w14:textId="598918E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E8612F">
              <w:rPr>
                <w:rFonts w:ascii="Calibri" w:eastAsia="Calibri" w:hAnsi="Calibri" w:cs="Calibri"/>
                <w:color w:val="000000" w:themeColor="text1"/>
              </w:rPr>
              <w:t>Keeping up with the work which is completely different compared to different countries.</w:t>
            </w:r>
          </w:p>
          <w:p w14:paraId="01B24687" w14:textId="7BD55D90" w:rsidR="1CCB7E67" w:rsidRDefault="1CCB7E67" w:rsidP="1CCB7E67">
            <w:pPr>
              <w:rPr>
                <w:rFonts w:ascii="Calibri" w:eastAsia="Calibri" w:hAnsi="Calibri" w:cs="Calibri"/>
                <w:color w:val="000000" w:themeColor="text1"/>
              </w:rPr>
            </w:pPr>
          </w:p>
          <w:p w14:paraId="48EBF1C8" w14:textId="63F827B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E8612F">
              <w:rPr>
                <w:rFonts w:ascii="Calibri" w:eastAsia="Calibri" w:hAnsi="Calibri" w:cs="Calibri"/>
                <w:color w:val="000000" w:themeColor="text1"/>
              </w:rPr>
              <w:t>Travel expenses high tuition fees all play a part in the financial part</w:t>
            </w:r>
          </w:p>
          <w:p w14:paraId="24421193" w14:textId="554B4331" w:rsidR="1CCB7E67" w:rsidRDefault="1CCB7E67" w:rsidP="1CCB7E67">
            <w:pPr>
              <w:rPr>
                <w:rFonts w:ascii="Calibri" w:eastAsia="Calibri" w:hAnsi="Calibri" w:cs="Calibri"/>
                <w:color w:val="000000" w:themeColor="text1"/>
              </w:rPr>
            </w:pPr>
          </w:p>
          <w:p w14:paraId="19DF1939" w14:textId="12DBC5B2"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E8612F">
              <w:rPr>
                <w:rFonts w:ascii="Calibri" w:eastAsia="Calibri" w:hAnsi="Calibri" w:cs="Calibri"/>
                <w:color w:val="000000" w:themeColor="text1"/>
              </w:rPr>
              <w:t xml:space="preserve">Mental health which includes the stress of studies, financial </w:t>
            </w:r>
            <w:proofErr w:type="gramStart"/>
            <w:r w:rsidR="00E8612F">
              <w:rPr>
                <w:rFonts w:ascii="Calibri" w:eastAsia="Calibri" w:hAnsi="Calibri" w:cs="Calibri"/>
                <w:color w:val="000000" w:themeColor="text1"/>
              </w:rPr>
              <w:t>problems ,social</w:t>
            </w:r>
            <w:proofErr w:type="gramEnd"/>
            <w:r w:rsidR="00E8612F">
              <w:rPr>
                <w:rFonts w:ascii="Calibri" w:eastAsia="Calibri" w:hAnsi="Calibri" w:cs="Calibri"/>
                <w:color w:val="000000" w:themeColor="text1"/>
              </w:rPr>
              <w:t xml:space="preserve"> changes.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5F466D96" w:rsidR="00E8612F" w:rsidRDefault="00E8612F" w:rsidP="1CCB7E67">
            <w:pPr>
              <w:rPr>
                <w:rFonts w:ascii="Calibri" w:eastAsia="Calibri" w:hAnsi="Calibri" w:cs="Calibri"/>
                <w:color w:val="000000" w:themeColor="text1"/>
              </w:rPr>
            </w:pP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25F4602E" w:rsidR="1CCB7E67" w:rsidRDefault="00E8612F" w:rsidP="1CCB7E67">
            <w:pPr>
              <w:rPr>
                <w:rFonts w:ascii="Calibri" w:eastAsia="Calibri" w:hAnsi="Calibri" w:cs="Calibri"/>
                <w:color w:val="000000" w:themeColor="text1"/>
              </w:rPr>
            </w:pPr>
            <w:r>
              <w:rPr>
                <w:rFonts w:ascii="Calibri" w:eastAsia="Calibri" w:hAnsi="Calibri" w:cs="Calibri"/>
                <w:color w:val="000000" w:themeColor="text1"/>
              </w:rPr>
              <w:t xml:space="preserve">One Problem that could be easily managed and solved is any students that study full time should be given free travel such as bus pass, tram pass or an all in one which would solve thousands of people problems. This could also help with the financial problem thousands of people  pay daily for travel fees also </w:t>
            </w:r>
            <w:r w:rsidR="00F70AE8">
              <w:rPr>
                <w:rFonts w:ascii="Calibri" w:eastAsia="Calibri" w:hAnsi="Calibri" w:cs="Calibri"/>
                <w:color w:val="000000" w:themeColor="text1"/>
              </w:rPr>
              <w:t xml:space="preserve">while going university people get food ,etc this all plays a part in the financial part and on top of that you got bills ,student loans, tuition fees everything comes together and becomes a problem for many people so giving free travel and  potentially free food for people that are in this financial crisis . This problem will cause another problem which is mental health the stress of paying back tuition fees, student loans and then things going on outside of university life all adds </w:t>
            </w:r>
            <w:proofErr w:type="spellStart"/>
            <w:r w:rsidR="00F70AE8">
              <w:rPr>
                <w:rFonts w:ascii="Calibri" w:eastAsia="Calibri" w:hAnsi="Calibri" w:cs="Calibri"/>
                <w:color w:val="000000" w:themeColor="text1"/>
              </w:rPr>
              <w:t>up.Talk</w:t>
            </w:r>
            <w:proofErr w:type="spellEnd"/>
            <w:r w:rsidR="00F70AE8">
              <w:rPr>
                <w:rFonts w:ascii="Calibri" w:eastAsia="Calibri" w:hAnsi="Calibri" w:cs="Calibri"/>
                <w:color w:val="000000" w:themeColor="text1"/>
              </w:rPr>
              <w:t xml:space="preserve"> to someone to help this.</w:t>
            </w:r>
          </w:p>
          <w:p w14:paraId="42A8D6EC" w14:textId="77777777" w:rsidR="00F70AE8" w:rsidRDefault="00F70AE8"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4E8457FD" w:rsidR="005D7DDC" w:rsidRDefault="00F70AE8">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37710"/>
    <w:rsid w:val="00040C01"/>
    <w:rsid w:val="0006608D"/>
    <w:rsid w:val="000E6037"/>
    <w:rsid w:val="001020A0"/>
    <w:rsid w:val="00107719"/>
    <w:rsid w:val="001639EE"/>
    <w:rsid w:val="00195598"/>
    <w:rsid w:val="0020412F"/>
    <w:rsid w:val="0021088F"/>
    <w:rsid w:val="00213B3D"/>
    <w:rsid w:val="00226CD2"/>
    <w:rsid w:val="00226E63"/>
    <w:rsid w:val="00241386"/>
    <w:rsid w:val="00253F8A"/>
    <w:rsid w:val="002563A8"/>
    <w:rsid w:val="00271566"/>
    <w:rsid w:val="002A25E4"/>
    <w:rsid w:val="002B3561"/>
    <w:rsid w:val="002B56E8"/>
    <w:rsid w:val="002C1916"/>
    <w:rsid w:val="002D08AB"/>
    <w:rsid w:val="002F0565"/>
    <w:rsid w:val="00317B36"/>
    <w:rsid w:val="00344E14"/>
    <w:rsid w:val="003677BA"/>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4F604C"/>
    <w:rsid w:val="005549F5"/>
    <w:rsid w:val="00577439"/>
    <w:rsid w:val="0058653B"/>
    <w:rsid w:val="005C3AE3"/>
    <w:rsid w:val="005D7DDC"/>
    <w:rsid w:val="005E04F2"/>
    <w:rsid w:val="006222D2"/>
    <w:rsid w:val="00666709"/>
    <w:rsid w:val="00675F0C"/>
    <w:rsid w:val="006A134B"/>
    <w:rsid w:val="006B61CF"/>
    <w:rsid w:val="006D7575"/>
    <w:rsid w:val="007131B0"/>
    <w:rsid w:val="00784C04"/>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95B98"/>
    <w:rsid w:val="00DA5CD6"/>
    <w:rsid w:val="00DB4857"/>
    <w:rsid w:val="00DC74DC"/>
    <w:rsid w:val="00E20E6E"/>
    <w:rsid w:val="00E21F2D"/>
    <w:rsid w:val="00E25BD2"/>
    <w:rsid w:val="00E502AA"/>
    <w:rsid w:val="00E774DF"/>
    <w:rsid w:val="00E8075A"/>
    <w:rsid w:val="00E8612F"/>
    <w:rsid w:val="00ED1952"/>
    <w:rsid w:val="00ED62E4"/>
    <w:rsid w:val="00F02F52"/>
    <w:rsid w:val="00F33982"/>
    <w:rsid w:val="00F42010"/>
    <w:rsid w:val="00F42794"/>
    <w:rsid w:val="00F57CF9"/>
    <w:rsid w:val="00F70AE8"/>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purl.org/dc/dcmitype/"/>
    <ds:schemaRef ds:uri="http://schemas.openxmlformats.org/package/2006/metadata/core-propertie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901b7179-a49d-4669-ab88-101a0e80079b"/>
    <ds:schemaRef ds:uri="http://purl.org/dc/terms/"/>
    <ds:schemaRef ds:uri="http://purl.org/dc/elements/1.1/"/>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7C3E3596-0814-4130-BB2C-0F37644B4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Jiri Gorol (2525175)</cp:lastModifiedBy>
  <cp:revision>2</cp:revision>
  <cp:lastPrinted>2019-07-11T13:37:00Z</cp:lastPrinted>
  <dcterms:created xsi:type="dcterms:W3CDTF">2026-02-23T12:27:00Z</dcterms:created>
  <dcterms:modified xsi:type="dcterms:W3CDTF">2026-02-23T12:27:00Z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