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4D4C0D" w:rsidRPr="003613C9" w:rsidRDefault="004D4C0D" w:rsidP="003613C9">
      <w:pPr>
        <w:jc w:val="center"/>
        <w:rPr>
          <w:rFonts w:eastAsia="Times New Roman" w:cs="Times New Roman"/>
          <w:b/>
          <w:sz w:val="44"/>
          <w:szCs w:val="44"/>
          <w:lang w:val="en-GB"/>
        </w:rPr>
      </w:pPr>
    </w:p>
    <w:p w14:paraId="00000002" w14:textId="77777777" w:rsidR="004D4C0D" w:rsidRPr="003613C9" w:rsidRDefault="004D4C0D" w:rsidP="003613C9">
      <w:pPr>
        <w:jc w:val="center"/>
        <w:rPr>
          <w:rFonts w:eastAsia="Times New Roman" w:cs="Times New Roman"/>
          <w:b/>
          <w:sz w:val="44"/>
          <w:szCs w:val="44"/>
          <w:lang w:val="en-GB"/>
        </w:rPr>
      </w:pPr>
    </w:p>
    <w:p w14:paraId="00000003" w14:textId="77777777" w:rsidR="004D4C0D" w:rsidRPr="003613C9" w:rsidRDefault="004D4C0D" w:rsidP="003613C9">
      <w:pPr>
        <w:jc w:val="center"/>
        <w:rPr>
          <w:rFonts w:eastAsia="Times New Roman" w:cs="Times New Roman"/>
          <w:b/>
          <w:sz w:val="44"/>
          <w:szCs w:val="44"/>
          <w:lang w:val="en-GB"/>
        </w:rPr>
      </w:pPr>
    </w:p>
    <w:p w14:paraId="00000004" w14:textId="77777777" w:rsidR="004D4C0D" w:rsidRPr="003613C9" w:rsidRDefault="004D4C0D" w:rsidP="003613C9">
      <w:pPr>
        <w:jc w:val="center"/>
        <w:rPr>
          <w:rFonts w:eastAsia="Times New Roman" w:cs="Times New Roman"/>
          <w:b/>
          <w:sz w:val="44"/>
          <w:szCs w:val="44"/>
          <w:lang w:val="en-GB"/>
        </w:rPr>
      </w:pPr>
    </w:p>
    <w:p w14:paraId="00000005" w14:textId="77777777" w:rsidR="004D4C0D" w:rsidRPr="003613C9" w:rsidRDefault="004D4C0D" w:rsidP="003613C9">
      <w:pPr>
        <w:jc w:val="center"/>
        <w:rPr>
          <w:rFonts w:eastAsia="Times New Roman" w:cs="Times New Roman"/>
          <w:b/>
          <w:sz w:val="44"/>
          <w:szCs w:val="44"/>
          <w:lang w:val="en-GB"/>
        </w:rPr>
      </w:pPr>
    </w:p>
    <w:p w14:paraId="0182ED18" w14:textId="77777777" w:rsidR="003613C9" w:rsidRDefault="00000000" w:rsidP="003613C9">
      <w:pPr>
        <w:jc w:val="center"/>
        <w:rPr>
          <w:rFonts w:eastAsia="Times New Roman" w:cs="Times New Roman"/>
          <w:b/>
          <w:sz w:val="44"/>
          <w:szCs w:val="44"/>
          <w:lang w:val="en-GB"/>
        </w:rPr>
      </w:pPr>
      <w:r w:rsidRPr="003613C9">
        <w:rPr>
          <w:rFonts w:eastAsia="Times New Roman" w:cs="Times New Roman"/>
          <w:b/>
          <w:sz w:val="44"/>
          <w:szCs w:val="44"/>
          <w:lang w:val="en-GB"/>
        </w:rPr>
        <w:t>Effective Teamwork and Communication</w:t>
      </w:r>
    </w:p>
    <w:p w14:paraId="16CE4FEB" w14:textId="03DCA592" w:rsidR="003613C9" w:rsidRPr="003613C9" w:rsidRDefault="003613C9" w:rsidP="003613C9">
      <w:pPr>
        <w:jc w:val="center"/>
        <w:rPr>
          <w:b/>
          <w:bCs/>
          <w:sz w:val="32"/>
          <w:szCs w:val="28"/>
          <w:lang w:val="en-GB"/>
        </w:rPr>
      </w:pPr>
      <w:bookmarkStart w:id="0" w:name="_Toc183774623"/>
      <w:r w:rsidRPr="003613C9">
        <w:rPr>
          <w:b/>
          <w:bCs/>
          <w:sz w:val="32"/>
          <w:szCs w:val="28"/>
          <w:lang w:val="en-GB"/>
        </w:rPr>
        <w:t>Task 1: Individual Reflective Report</w:t>
      </w:r>
      <w:bookmarkEnd w:id="0"/>
    </w:p>
    <w:p w14:paraId="00000006" w14:textId="1F32F8E3" w:rsidR="004D4C0D" w:rsidRPr="003613C9" w:rsidRDefault="00000000" w:rsidP="003613C9">
      <w:pPr>
        <w:jc w:val="center"/>
        <w:rPr>
          <w:rFonts w:eastAsia="Times New Roman" w:cs="Times New Roman"/>
          <w:szCs w:val="24"/>
          <w:lang w:val="en-GB"/>
        </w:rPr>
      </w:pPr>
      <w:r w:rsidRPr="003613C9">
        <w:rPr>
          <w:lang w:val="en-GB"/>
        </w:rPr>
        <w:br w:type="page"/>
      </w:r>
    </w:p>
    <w:sdt>
      <w:sdtPr>
        <w:rPr>
          <w:rFonts w:ascii="Times New Roman" w:eastAsia="Arial" w:hAnsi="Times New Roman" w:cs="Arial"/>
          <w:color w:val="auto"/>
          <w:sz w:val="22"/>
          <w:szCs w:val="20"/>
          <w:lang w:val="en-GB" w:eastAsia="en-IN"/>
        </w:rPr>
        <w:id w:val="-2030629291"/>
        <w:docPartObj>
          <w:docPartGallery w:val="Table of Contents"/>
          <w:docPartUnique/>
        </w:docPartObj>
      </w:sdtPr>
      <w:sdtEndPr>
        <w:rPr>
          <w:b/>
          <w:bCs/>
          <w:sz w:val="24"/>
          <w:szCs w:val="22"/>
        </w:rPr>
      </w:sdtEndPr>
      <w:sdtContent>
        <w:p w14:paraId="459480F6" w14:textId="1A261EE5" w:rsidR="002919D9" w:rsidRPr="003613C9" w:rsidRDefault="002919D9" w:rsidP="003613C9">
          <w:pPr>
            <w:pStyle w:val="TOCHeading"/>
            <w:spacing w:line="480" w:lineRule="auto"/>
            <w:rPr>
              <w:rFonts w:ascii="Times New Roman" w:hAnsi="Times New Roman" w:cs="Times New Roman"/>
              <w:b/>
              <w:bCs/>
              <w:color w:val="auto"/>
              <w:sz w:val="28"/>
              <w:szCs w:val="28"/>
              <w:lang w:val="en-GB"/>
            </w:rPr>
          </w:pPr>
          <w:r w:rsidRPr="003613C9">
            <w:rPr>
              <w:rFonts w:ascii="Times New Roman" w:hAnsi="Times New Roman" w:cs="Times New Roman"/>
              <w:b/>
              <w:bCs/>
              <w:color w:val="auto"/>
              <w:sz w:val="28"/>
              <w:szCs w:val="28"/>
              <w:lang w:val="en-GB"/>
            </w:rPr>
            <w:t>Table of Contents</w:t>
          </w:r>
        </w:p>
        <w:p w14:paraId="2FFE6304" w14:textId="5C1AAA77" w:rsidR="002919D9" w:rsidRPr="003613C9" w:rsidRDefault="002919D9" w:rsidP="003613C9">
          <w:pPr>
            <w:pStyle w:val="TOC1"/>
            <w:tabs>
              <w:tab w:val="right" w:leader="dot" w:pos="9350"/>
            </w:tabs>
            <w:rPr>
              <w:lang w:val="en-GB"/>
            </w:rPr>
          </w:pPr>
          <w:r w:rsidRPr="003613C9">
            <w:rPr>
              <w:lang w:val="en-GB"/>
            </w:rPr>
            <w:fldChar w:fldCharType="begin"/>
          </w:r>
          <w:r w:rsidRPr="003613C9">
            <w:rPr>
              <w:lang w:val="en-GB"/>
            </w:rPr>
            <w:instrText xml:space="preserve"> TOC \o "1-3" \h \z \u </w:instrText>
          </w:r>
          <w:r w:rsidRPr="003613C9">
            <w:rPr>
              <w:lang w:val="en-GB"/>
            </w:rPr>
            <w:fldChar w:fldCharType="separate"/>
          </w:r>
          <w:hyperlink w:anchor="_Toc183774623" w:history="1">
            <w:r w:rsidRPr="003613C9">
              <w:rPr>
                <w:rStyle w:val="Hyperlink"/>
                <w:lang w:val="en-GB"/>
              </w:rPr>
              <w:t>Task 1: Individual Reflective Report</w:t>
            </w:r>
            <w:r w:rsidRPr="003613C9">
              <w:rPr>
                <w:webHidden/>
                <w:lang w:val="en-GB"/>
              </w:rPr>
              <w:tab/>
            </w:r>
            <w:r w:rsidRPr="003613C9">
              <w:rPr>
                <w:webHidden/>
                <w:lang w:val="en-GB"/>
              </w:rPr>
              <w:fldChar w:fldCharType="begin"/>
            </w:r>
            <w:r w:rsidRPr="003613C9">
              <w:rPr>
                <w:webHidden/>
                <w:lang w:val="en-GB"/>
              </w:rPr>
              <w:instrText xml:space="preserve"> PAGEREF _Toc183774623 \h </w:instrText>
            </w:r>
            <w:r w:rsidRPr="003613C9">
              <w:rPr>
                <w:webHidden/>
                <w:lang w:val="en-GB"/>
              </w:rPr>
            </w:r>
            <w:r w:rsidRPr="003613C9">
              <w:rPr>
                <w:webHidden/>
                <w:lang w:val="en-GB"/>
              </w:rPr>
              <w:fldChar w:fldCharType="separate"/>
            </w:r>
            <w:r w:rsidRPr="003613C9">
              <w:rPr>
                <w:webHidden/>
                <w:lang w:val="en-GB"/>
              </w:rPr>
              <w:t>3</w:t>
            </w:r>
            <w:r w:rsidRPr="003613C9">
              <w:rPr>
                <w:webHidden/>
                <w:lang w:val="en-GB"/>
              </w:rPr>
              <w:fldChar w:fldCharType="end"/>
            </w:r>
          </w:hyperlink>
        </w:p>
        <w:p w14:paraId="4D2950D1" w14:textId="4AE1F8C9" w:rsidR="002919D9" w:rsidRPr="003613C9" w:rsidRDefault="002919D9" w:rsidP="003613C9">
          <w:pPr>
            <w:pStyle w:val="TOC1"/>
            <w:tabs>
              <w:tab w:val="right" w:leader="dot" w:pos="9350"/>
            </w:tabs>
            <w:rPr>
              <w:lang w:val="en-GB"/>
            </w:rPr>
          </w:pPr>
          <w:hyperlink w:anchor="_Toc183774624" w:history="1">
            <w:r w:rsidRPr="003613C9">
              <w:rPr>
                <w:rStyle w:val="Hyperlink"/>
                <w:lang w:val="en-GB"/>
              </w:rPr>
              <w:t>Introduction</w:t>
            </w:r>
            <w:r w:rsidRPr="003613C9">
              <w:rPr>
                <w:webHidden/>
                <w:lang w:val="en-GB"/>
              </w:rPr>
              <w:tab/>
            </w:r>
            <w:r w:rsidRPr="003613C9">
              <w:rPr>
                <w:webHidden/>
                <w:lang w:val="en-GB"/>
              </w:rPr>
              <w:fldChar w:fldCharType="begin"/>
            </w:r>
            <w:r w:rsidRPr="003613C9">
              <w:rPr>
                <w:webHidden/>
                <w:lang w:val="en-GB"/>
              </w:rPr>
              <w:instrText xml:space="preserve"> PAGEREF _Toc183774624 \h </w:instrText>
            </w:r>
            <w:r w:rsidRPr="003613C9">
              <w:rPr>
                <w:webHidden/>
                <w:lang w:val="en-GB"/>
              </w:rPr>
            </w:r>
            <w:r w:rsidRPr="003613C9">
              <w:rPr>
                <w:webHidden/>
                <w:lang w:val="en-GB"/>
              </w:rPr>
              <w:fldChar w:fldCharType="separate"/>
            </w:r>
            <w:r w:rsidRPr="003613C9">
              <w:rPr>
                <w:webHidden/>
                <w:lang w:val="en-GB"/>
              </w:rPr>
              <w:t>3</w:t>
            </w:r>
            <w:r w:rsidRPr="003613C9">
              <w:rPr>
                <w:webHidden/>
                <w:lang w:val="en-GB"/>
              </w:rPr>
              <w:fldChar w:fldCharType="end"/>
            </w:r>
          </w:hyperlink>
        </w:p>
        <w:p w14:paraId="450E3CE4" w14:textId="0387A679" w:rsidR="002919D9" w:rsidRPr="003613C9" w:rsidRDefault="002919D9" w:rsidP="003613C9">
          <w:pPr>
            <w:pStyle w:val="TOC1"/>
            <w:tabs>
              <w:tab w:val="right" w:leader="dot" w:pos="9350"/>
            </w:tabs>
            <w:rPr>
              <w:lang w:val="en-GB"/>
            </w:rPr>
          </w:pPr>
          <w:hyperlink w:anchor="_Toc183774625" w:history="1">
            <w:r w:rsidRPr="003613C9">
              <w:rPr>
                <w:rStyle w:val="Hyperlink"/>
                <w:lang w:val="en-GB"/>
              </w:rPr>
              <w:t>Findings</w:t>
            </w:r>
            <w:r w:rsidRPr="003613C9">
              <w:rPr>
                <w:webHidden/>
                <w:lang w:val="en-GB"/>
              </w:rPr>
              <w:tab/>
            </w:r>
            <w:r w:rsidRPr="003613C9">
              <w:rPr>
                <w:webHidden/>
                <w:lang w:val="en-GB"/>
              </w:rPr>
              <w:fldChar w:fldCharType="begin"/>
            </w:r>
            <w:r w:rsidRPr="003613C9">
              <w:rPr>
                <w:webHidden/>
                <w:lang w:val="en-GB"/>
              </w:rPr>
              <w:instrText xml:space="preserve"> PAGEREF _Toc183774625 \h </w:instrText>
            </w:r>
            <w:r w:rsidRPr="003613C9">
              <w:rPr>
                <w:webHidden/>
                <w:lang w:val="en-GB"/>
              </w:rPr>
            </w:r>
            <w:r w:rsidRPr="003613C9">
              <w:rPr>
                <w:webHidden/>
                <w:lang w:val="en-GB"/>
              </w:rPr>
              <w:fldChar w:fldCharType="separate"/>
            </w:r>
            <w:r w:rsidRPr="003613C9">
              <w:rPr>
                <w:webHidden/>
                <w:lang w:val="en-GB"/>
              </w:rPr>
              <w:t>3</w:t>
            </w:r>
            <w:r w:rsidRPr="003613C9">
              <w:rPr>
                <w:webHidden/>
                <w:lang w:val="en-GB"/>
              </w:rPr>
              <w:fldChar w:fldCharType="end"/>
            </w:r>
          </w:hyperlink>
        </w:p>
        <w:p w14:paraId="4E42BDEF" w14:textId="24378598" w:rsidR="002919D9" w:rsidRPr="003613C9" w:rsidRDefault="002919D9" w:rsidP="003613C9">
          <w:pPr>
            <w:pStyle w:val="TOC1"/>
            <w:tabs>
              <w:tab w:val="right" w:leader="dot" w:pos="9350"/>
            </w:tabs>
            <w:rPr>
              <w:lang w:val="en-GB"/>
            </w:rPr>
          </w:pPr>
          <w:hyperlink w:anchor="_Toc183774626" w:history="1">
            <w:r w:rsidRPr="003613C9">
              <w:rPr>
                <w:rStyle w:val="Hyperlink"/>
                <w:lang w:val="en-GB"/>
              </w:rPr>
              <w:t>Conclusion</w:t>
            </w:r>
            <w:r w:rsidRPr="003613C9">
              <w:rPr>
                <w:webHidden/>
                <w:lang w:val="en-GB"/>
              </w:rPr>
              <w:tab/>
            </w:r>
            <w:r w:rsidRPr="003613C9">
              <w:rPr>
                <w:webHidden/>
                <w:lang w:val="en-GB"/>
              </w:rPr>
              <w:fldChar w:fldCharType="begin"/>
            </w:r>
            <w:r w:rsidRPr="003613C9">
              <w:rPr>
                <w:webHidden/>
                <w:lang w:val="en-GB"/>
              </w:rPr>
              <w:instrText xml:space="preserve"> PAGEREF _Toc183774626 \h </w:instrText>
            </w:r>
            <w:r w:rsidRPr="003613C9">
              <w:rPr>
                <w:webHidden/>
                <w:lang w:val="en-GB"/>
              </w:rPr>
            </w:r>
            <w:r w:rsidRPr="003613C9">
              <w:rPr>
                <w:webHidden/>
                <w:lang w:val="en-GB"/>
              </w:rPr>
              <w:fldChar w:fldCharType="separate"/>
            </w:r>
            <w:r w:rsidRPr="003613C9">
              <w:rPr>
                <w:webHidden/>
                <w:lang w:val="en-GB"/>
              </w:rPr>
              <w:t>5</w:t>
            </w:r>
            <w:r w:rsidRPr="003613C9">
              <w:rPr>
                <w:webHidden/>
                <w:lang w:val="en-GB"/>
              </w:rPr>
              <w:fldChar w:fldCharType="end"/>
            </w:r>
          </w:hyperlink>
        </w:p>
        <w:p w14:paraId="717D621F" w14:textId="6B0227E1" w:rsidR="002919D9" w:rsidRPr="003613C9" w:rsidRDefault="002919D9" w:rsidP="003613C9">
          <w:pPr>
            <w:pStyle w:val="TOC1"/>
            <w:tabs>
              <w:tab w:val="right" w:leader="dot" w:pos="9350"/>
            </w:tabs>
            <w:rPr>
              <w:lang w:val="en-GB"/>
            </w:rPr>
          </w:pPr>
          <w:hyperlink w:anchor="_Toc183774627" w:history="1">
            <w:r w:rsidRPr="003613C9">
              <w:rPr>
                <w:rStyle w:val="Hyperlink"/>
                <w:lang w:val="en-GB"/>
              </w:rPr>
              <w:t>Reference</w:t>
            </w:r>
            <w:r w:rsidRPr="003613C9">
              <w:rPr>
                <w:webHidden/>
                <w:lang w:val="en-GB"/>
              </w:rPr>
              <w:tab/>
            </w:r>
            <w:r w:rsidRPr="003613C9">
              <w:rPr>
                <w:webHidden/>
                <w:lang w:val="en-GB"/>
              </w:rPr>
              <w:fldChar w:fldCharType="begin"/>
            </w:r>
            <w:r w:rsidRPr="003613C9">
              <w:rPr>
                <w:webHidden/>
                <w:lang w:val="en-GB"/>
              </w:rPr>
              <w:instrText xml:space="preserve"> PAGEREF _Toc183774627 \h </w:instrText>
            </w:r>
            <w:r w:rsidRPr="003613C9">
              <w:rPr>
                <w:webHidden/>
                <w:lang w:val="en-GB"/>
              </w:rPr>
            </w:r>
            <w:r w:rsidRPr="003613C9">
              <w:rPr>
                <w:webHidden/>
                <w:lang w:val="en-GB"/>
              </w:rPr>
              <w:fldChar w:fldCharType="separate"/>
            </w:r>
            <w:r w:rsidRPr="003613C9">
              <w:rPr>
                <w:webHidden/>
                <w:lang w:val="en-GB"/>
              </w:rPr>
              <w:t>7</w:t>
            </w:r>
            <w:r w:rsidRPr="003613C9">
              <w:rPr>
                <w:webHidden/>
                <w:lang w:val="en-GB"/>
              </w:rPr>
              <w:fldChar w:fldCharType="end"/>
            </w:r>
          </w:hyperlink>
        </w:p>
        <w:p w14:paraId="6D24437E" w14:textId="4CC0C3D8" w:rsidR="002919D9" w:rsidRPr="003613C9" w:rsidRDefault="002919D9" w:rsidP="003613C9">
          <w:pPr>
            <w:rPr>
              <w:lang w:val="en-GB"/>
            </w:rPr>
          </w:pPr>
          <w:r w:rsidRPr="003613C9">
            <w:rPr>
              <w:b/>
              <w:bCs/>
              <w:lang w:val="en-GB"/>
            </w:rPr>
            <w:fldChar w:fldCharType="end"/>
          </w:r>
        </w:p>
      </w:sdtContent>
    </w:sdt>
    <w:p w14:paraId="00000007" w14:textId="77777777" w:rsidR="004D4C0D" w:rsidRPr="003613C9" w:rsidRDefault="00000000" w:rsidP="003613C9">
      <w:pPr>
        <w:rPr>
          <w:rFonts w:eastAsia="Times New Roman" w:cs="Times New Roman"/>
          <w:szCs w:val="24"/>
          <w:lang w:val="en-GB"/>
        </w:rPr>
      </w:pPr>
      <w:r w:rsidRPr="003613C9">
        <w:rPr>
          <w:lang w:val="en-GB"/>
        </w:rPr>
        <w:br w:type="page"/>
      </w:r>
    </w:p>
    <w:p w14:paraId="00000009" w14:textId="77777777" w:rsidR="004D4C0D" w:rsidRPr="003613C9" w:rsidRDefault="00000000" w:rsidP="003613C9">
      <w:pPr>
        <w:pStyle w:val="Heading1"/>
        <w:rPr>
          <w:lang w:val="en-GB"/>
        </w:rPr>
      </w:pPr>
      <w:bookmarkStart w:id="1" w:name="_2fmtftvqrfnm" w:colFirst="0" w:colLast="0"/>
      <w:bookmarkStart w:id="2" w:name="_8fr8umu9hg90" w:colFirst="0" w:colLast="0"/>
      <w:bookmarkStart w:id="3" w:name="_Toc183774624"/>
      <w:bookmarkEnd w:id="1"/>
      <w:bookmarkEnd w:id="2"/>
      <w:r w:rsidRPr="003613C9">
        <w:rPr>
          <w:lang w:val="en-GB"/>
        </w:rPr>
        <w:lastRenderedPageBreak/>
        <w:t>Introduction</w:t>
      </w:r>
      <w:bookmarkEnd w:id="3"/>
      <w:r w:rsidRPr="003613C9">
        <w:rPr>
          <w:lang w:val="en-GB"/>
        </w:rPr>
        <w:t xml:space="preserve"> </w:t>
      </w:r>
    </w:p>
    <w:p w14:paraId="0000000A" w14:textId="5FF74C17" w:rsidR="004D4C0D" w:rsidRPr="003613C9" w:rsidRDefault="00000000" w:rsidP="003613C9">
      <w:pPr>
        <w:rPr>
          <w:rFonts w:eastAsia="Times New Roman" w:cs="Times New Roman"/>
          <w:szCs w:val="24"/>
          <w:lang w:val="en-GB"/>
        </w:rPr>
      </w:pPr>
      <w:r w:rsidRPr="003613C9">
        <w:rPr>
          <w:rFonts w:eastAsia="Times New Roman" w:cs="Times New Roman"/>
          <w:szCs w:val="24"/>
          <w:lang w:val="en-GB"/>
        </w:rPr>
        <w:t>Effective teamwork occurs when a group of people work together to achieve a common goal and support each other to meet the expectations of the teamwork. Effective teamwork refers to owning individual responsibilities by staying accountable for the activities while working on team projects or group projects (</w:t>
      </w:r>
      <w:r w:rsidRPr="003613C9">
        <w:rPr>
          <w:rFonts w:eastAsia="Times New Roman" w:cs="Times New Roman"/>
          <w:color w:val="222222"/>
          <w:szCs w:val="24"/>
          <w:lang w:val="en-GB"/>
        </w:rPr>
        <w:t>Tannenbaum and Salas, 2021</w:t>
      </w:r>
      <w:r w:rsidRPr="003613C9">
        <w:rPr>
          <w:rFonts w:eastAsia="Times New Roman" w:cs="Times New Roman"/>
          <w:szCs w:val="24"/>
          <w:lang w:val="en-GB"/>
        </w:rPr>
        <w:t xml:space="preserve">). In this aspect, the main aim of this reflective report is to reflect on individual roles in a particular team or group working process and align different types of models to demonstrate the effectiveness of good teamwork. In support of relevant theories and models, this reflective report effectively describes the role of the individual in teamwork and evaluates a positive attitude to encourage possible good teamwork. My natural role within the group project is leading the team effectively as per the direction of meeting project goals. With effective leadership skills, I can direct the roles of different team members and boost effective communication between teams to reduce team conflict. Based on </w:t>
      </w:r>
      <w:proofErr w:type="gramStart"/>
      <w:r w:rsidRPr="003613C9">
        <w:rPr>
          <w:rFonts w:eastAsia="Times New Roman" w:cs="Times New Roman"/>
          <w:szCs w:val="24"/>
          <w:lang w:val="en-GB"/>
        </w:rPr>
        <w:t>my this</w:t>
      </w:r>
      <w:proofErr w:type="gramEnd"/>
      <w:r w:rsidRPr="003613C9">
        <w:rPr>
          <w:rFonts w:eastAsia="Times New Roman" w:cs="Times New Roman"/>
          <w:szCs w:val="24"/>
          <w:lang w:val="en-GB"/>
        </w:rPr>
        <w:t xml:space="preserve"> role</w:t>
      </w:r>
      <w:r w:rsidR="002919D9" w:rsidRPr="003613C9">
        <w:rPr>
          <w:rFonts w:eastAsia="Times New Roman" w:cs="Times New Roman"/>
          <w:szCs w:val="24"/>
          <w:lang w:val="en-GB"/>
        </w:rPr>
        <w:t>,</w:t>
      </w:r>
      <w:r w:rsidRPr="003613C9">
        <w:rPr>
          <w:rFonts w:eastAsia="Times New Roman" w:cs="Times New Roman"/>
          <w:szCs w:val="24"/>
          <w:lang w:val="en-GB"/>
        </w:rPr>
        <w:t xml:space="preserve"> this report also reflects the importance of communication approaches to contribute a good teamwork. This report also reflects on my efficiency in using different models and theories to effectively control groups or teamwork. </w:t>
      </w:r>
    </w:p>
    <w:p w14:paraId="463A1E5F" w14:textId="77777777" w:rsidR="00C77D87" w:rsidRDefault="00C77D87">
      <w:pPr>
        <w:spacing w:line="276" w:lineRule="auto"/>
        <w:jc w:val="left"/>
        <w:rPr>
          <w:b/>
          <w:sz w:val="28"/>
          <w:szCs w:val="40"/>
          <w:lang w:val="en-GB"/>
        </w:rPr>
      </w:pPr>
      <w:bookmarkStart w:id="4" w:name="_4zvzobzanc2h" w:colFirst="0" w:colLast="0"/>
      <w:bookmarkStart w:id="5" w:name="_Toc183774625"/>
      <w:bookmarkEnd w:id="4"/>
      <w:r>
        <w:rPr>
          <w:lang w:val="en-GB"/>
        </w:rPr>
        <w:br w:type="page"/>
      </w:r>
    </w:p>
    <w:p w14:paraId="0000000B" w14:textId="7352B016" w:rsidR="004D4C0D" w:rsidRPr="003613C9" w:rsidRDefault="00000000" w:rsidP="003613C9">
      <w:pPr>
        <w:pStyle w:val="Heading1"/>
        <w:rPr>
          <w:lang w:val="en-GB"/>
        </w:rPr>
      </w:pPr>
      <w:r w:rsidRPr="003613C9">
        <w:rPr>
          <w:lang w:val="en-GB"/>
        </w:rPr>
        <w:lastRenderedPageBreak/>
        <w:t>Findings</w:t>
      </w:r>
      <w:bookmarkEnd w:id="5"/>
      <w:r w:rsidRPr="003613C9">
        <w:rPr>
          <w:lang w:val="en-GB"/>
        </w:rPr>
        <w:t xml:space="preserve"> </w:t>
      </w:r>
    </w:p>
    <w:p w14:paraId="0000000C" w14:textId="77777777" w:rsidR="004D4C0D" w:rsidRPr="003613C9" w:rsidRDefault="00000000" w:rsidP="003613C9">
      <w:pPr>
        <w:rPr>
          <w:rFonts w:eastAsia="Times New Roman" w:cs="Times New Roman"/>
          <w:szCs w:val="24"/>
          <w:lang w:val="en-GB"/>
        </w:rPr>
      </w:pPr>
      <w:r w:rsidRPr="003613C9">
        <w:rPr>
          <w:rFonts w:eastAsia="Times New Roman" w:cs="Times New Roman"/>
          <w:szCs w:val="24"/>
          <w:lang w:val="en-GB"/>
        </w:rPr>
        <w:t>Group teamwork describes the group that communicates with each other effectively and constructively to solve problems in group projects and improve the teamwork skills that strengthen the project's objectives (</w:t>
      </w:r>
      <w:r w:rsidRPr="003613C9">
        <w:rPr>
          <w:rFonts w:eastAsia="Times New Roman" w:cs="Times New Roman"/>
          <w:color w:val="222222"/>
          <w:szCs w:val="24"/>
          <w:lang w:val="en-GB"/>
        </w:rPr>
        <w:t>Tuckman and Harper, 2012</w:t>
      </w:r>
      <w:r w:rsidRPr="003613C9">
        <w:rPr>
          <w:rFonts w:eastAsia="Times New Roman" w:cs="Times New Roman"/>
          <w:szCs w:val="24"/>
          <w:lang w:val="en-GB"/>
        </w:rPr>
        <w:t>). In the aspect of effective or good teamwork, every member of the team relies on each other so that if one of the team fails to achieve the project or team working objectives then entire project members can face difficulties (</w:t>
      </w:r>
      <w:r w:rsidRPr="003613C9">
        <w:rPr>
          <w:rFonts w:eastAsia="Times New Roman" w:cs="Times New Roman"/>
          <w:color w:val="222222"/>
          <w:szCs w:val="24"/>
          <w:lang w:val="en-GB"/>
        </w:rPr>
        <w:t>Adair, 2015</w:t>
      </w:r>
      <w:r w:rsidRPr="003613C9">
        <w:rPr>
          <w:rFonts w:eastAsia="Times New Roman" w:cs="Times New Roman"/>
          <w:szCs w:val="24"/>
          <w:lang w:val="en-GB"/>
        </w:rPr>
        <w:t>). To maintain a relationship with my team members I use the funnel technique that allows open questions, probing questions, closed questions and reflective questions to improve my relationship with team members by understanding their emotions and perspectives. Throughout this module, it has been identified that the relationship is the building block in teamwork that relies on the broader nature of humans to improve their relationship with others by creating an emotional bond (</w:t>
      </w:r>
      <w:r w:rsidRPr="003613C9">
        <w:rPr>
          <w:rFonts w:eastAsia="Times New Roman" w:cs="Times New Roman"/>
          <w:color w:val="222222"/>
          <w:szCs w:val="24"/>
          <w:lang w:val="en-GB"/>
        </w:rPr>
        <w:t>Stadler, 2019</w:t>
      </w:r>
      <w:r w:rsidRPr="003613C9">
        <w:rPr>
          <w:rFonts w:eastAsia="Times New Roman" w:cs="Times New Roman"/>
          <w:szCs w:val="24"/>
          <w:lang w:val="en-GB"/>
        </w:rPr>
        <w:t xml:space="preserve">). I have gathered knowledge from this module that the symbolic relationship between the leader and the team members in a particular team project plays a vital role in encouraging the significant success of the project with human bonding. </w:t>
      </w:r>
    </w:p>
    <w:p w14:paraId="0000000D" w14:textId="1D8E8CA6" w:rsidR="004D4C0D" w:rsidRPr="003613C9" w:rsidRDefault="00000000" w:rsidP="003613C9">
      <w:pPr>
        <w:rPr>
          <w:rFonts w:eastAsia="Times New Roman" w:cs="Times New Roman"/>
          <w:szCs w:val="24"/>
          <w:lang w:val="en-GB"/>
        </w:rPr>
      </w:pPr>
      <w:r w:rsidRPr="003613C9">
        <w:rPr>
          <w:rFonts w:eastAsia="Times New Roman" w:cs="Times New Roman"/>
          <w:szCs w:val="24"/>
          <w:lang w:val="en-GB"/>
        </w:rPr>
        <w:t xml:space="preserve">To maintain my role as a team leader in the team </w:t>
      </w:r>
      <w:r w:rsidR="00425D05" w:rsidRPr="003613C9">
        <w:rPr>
          <w:rFonts w:eastAsia="Times New Roman" w:cs="Times New Roman"/>
          <w:szCs w:val="24"/>
          <w:lang w:val="en-GB"/>
        </w:rPr>
        <w:t>working,</w:t>
      </w:r>
      <w:r w:rsidRPr="003613C9">
        <w:rPr>
          <w:rFonts w:eastAsia="Times New Roman" w:cs="Times New Roman"/>
          <w:szCs w:val="24"/>
          <w:lang w:val="en-GB"/>
        </w:rPr>
        <w:t xml:space="preserve"> I have applied Belbin’s Team Roles Model which helped me to understand my roles and responsibilities in the teamwork. This particular model defines that each member of the team needs to uphold different team working traits such as coordinator, implementer, evaluator or plan monitor, resource investigator, teamwork shaper and completer (Belbin, 2010). Among all these traits I have applied the coordinator role in the team project as a team leader signified my responsibilities for coordinating team efforts to meet the targets of the project and establishing proper roles and boundaries for individual abilities with proper communication. Besides this, I also played the role of the monitor or evaluator which allowed me to measure the performance of team members and remove project team conflicts. </w:t>
      </w:r>
      <w:r w:rsidRPr="003613C9">
        <w:rPr>
          <w:rFonts w:eastAsia="Times New Roman" w:cs="Times New Roman"/>
          <w:szCs w:val="24"/>
          <w:lang w:val="en-GB"/>
        </w:rPr>
        <w:lastRenderedPageBreak/>
        <w:t>Herzberg’s Motivation Theory of the module also helped me to motivate the progression of my team members. This particular theory helps to identify hygiene and motivating factors in the project and provides importance on the motivator factors to ensure the success of the project (</w:t>
      </w:r>
      <w:r w:rsidRPr="003613C9">
        <w:rPr>
          <w:rFonts w:eastAsia="Times New Roman" w:cs="Times New Roman"/>
          <w:color w:val="222222"/>
          <w:szCs w:val="24"/>
          <w:lang w:val="en-GB"/>
        </w:rPr>
        <w:t>Heffernan, 2019</w:t>
      </w:r>
      <w:r w:rsidRPr="003613C9">
        <w:rPr>
          <w:rFonts w:eastAsia="Times New Roman" w:cs="Times New Roman"/>
          <w:szCs w:val="24"/>
          <w:lang w:val="en-GB"/>
        </w:rPr>
        <w:t xml:space="preserve">). Following this particular theory I effectively remove the hygiene factor such as the team conflict and provide importance on the motivation factor of individual responsibility in team projects to motivate my team members to work on the group presentation project. </w:t>
      </w:r>
    </w:p>
    <w:p w14:paraId="0000000E" w14:textId="77777777" w:rsidR="004D4C0D" w:rsidRPr="003613C9" w:rsidRDefault="00000000" w:rsidP="003613C9">
      <w:pPr>
        <w:rPr>
          <w:rFonts w:eastAsia="Times New Roman" w:cs="Times New Roman"/>
          <w:szCs w:val="24"/>
          <w:lang w:val="en-GB"/>
        </w:rPr>
      </w:pPr>
      <w:r w:rsidRPr="003613C9">
        <w:rPr>
          <w:rFonts w:eastAsia="Times New Roman" w:cs="Times New Roman"/>
          <w:szCs w:val="24"/>
          <w:lang w:val="en-GB"/>
        </w:rPr>
        <w:t>However, to remove team conflicts I use the Communication Cycle Model that I have learned from this module. Following this particular model through the verbal and online or telephonic channels of communication, the sender formulates the appropriate information in the form of a message and sends it to the receiver (</w:t>
      </w:r>
      <w:r w:rsidRPr="003613C9">
        <w:rPr>
          <w:rFonts w:eastAsia="Times New Roman" w:cs="Times New Roman"/>
          <w:color w:val="222222"/>
          <w:szCs w:val="24"/>
          <w:lang w:val="en-GB"/>
        </w:rPr>
        <w:t>Quintanilla and Wahl, 2020</w:t>
      </w:r>
      <w:r w:rsidRPr="003613C9">
        <w:rPr>
          <w:rFonts w:eastAsia="Times New Roman" w:cs="Times New Roman"/>
          <w:szCs w:val="24"/>
          <w:lang w:val="en-GB"/>
        </w:rPr>
        <w:t>). The receiver decodes the message and formulates feedback which has been decoded by the sender (</w:t>
      </w:r>
      <w:r w:rsidRPr="003613C9">
        <w:rPr>
          <w:rFonts w:eastAsia="Times New Roman" w:cs="Times New Roman"/>
          <w:color w:val="222222"/>
          <w:szCs w:val="24"/>
          <w:lang w:val="en-GB"/>
        </w:rPr>
        <w:t>Sinek, 2023</w:t>
      </w:r>
      <w:r w:rsidRPr="003613C9">
        <w:rPr>
          <w:rFonts w:eastAsia="Times New Roman" w:cs="Times New Roman"/>
          <w:szCs w:val="24"/>
          <w:lang w:val="en-GB"/>
        </w:rPr>
        <w:t xml:space="preserve">). Following this model, via using these communication platforms, especially online platforms I also shared my information with team members and they shared their feedback on the aspect of the message which helped me to understand their perspective in my decision-making while working in the group presentation. In this way, I effectively listen to my team members' perspectives regarding the project completion and play my role as a leader of the project appropriately by encouraging successful or effective teamwork.       </w:t>
      </w:r>
    </w:p>
    <w:p w14:paraId="69D6F984" w14:textId="77777777" w:rsidR="00C77D87" w:rsidRDefault="00C77D87">
      <w:pPr>
        <w:spacing w:line="276" w:lineRule="auto"/>
        <w:jc w:val="left"/>
        <w:rPr>
          <w:b/>
          <w:sz w:val="28"/>
          <w:szCs w:val="40"/>
          <w:lang w:val="en-GB"/>
        </w:rPr>
      </w:pPr>
      <w:bookmarkStart w:id="6" w:name="_isc9luog4pzc" w:colFirst="0" w:colLast="0"/>
      <w:bookmarkStart w:id="7" w:name="_Toc183774626"/>
      <w:bookmarkEnd w:id="6"/>
      <w:r>
        <w:rPr>
          <w:lang w:val="en-GB"/>
        </w:rPr>
        <w:br w:type="page"/>
      </w:r>
    </w:p>
    <w:p w14:paraId="0000000F" w14:textId="3EAC0F62" w:rsidR="004D4C0D" w:rsidRPr="003613C9" w:rsidRDefault="00000000" w:rsidP="003613C9">
      <w:pPr>
        <w:pStyle w:val="Heading1"/>
        <w:rPr>
          <w:lang w:val="en-GB"/>
        </w:rPr>
      </w:pPr>
      <w:r w:rsidRPr="003613C9">
        <w:rPr>
          <w:lang w:val="en-GB"/>
        </w:rPr>
        <w:lastRenderedPageBreak/>
        <w:t>Conclusion</w:t>
      </w:r>
      <w:bookmarkEnd w:id="7"/>
      <w:r w:rsidRPr="003613C9">
        <w:rPr>
          <w:lang w:val="en-GB"/>
        </w:rPr>
        <w:t xml:space="preserve"> </w:t>
      </w:r>
    </w:p>
    <w:p w14:paraId="00000010" w14:textId="00969015" w:rsidR="004D4C0D" w:rsidRPr="003613C9" w:rsidRDefault="00000000" w:rsidP="003613C9">
      <w:pPr>
        <w:rPr>
          <w:rFonts w:eastAsia="Times New Roman" w:cs="Times New Roman"/>
          <w:szCs w:val="24"/>
          <w:lang w:val="en-GB"/>
        </w:rPr>
      </w:pPr>
      <w:r w:rsidRPr="003613C9">
        <w:rPr>
          <w:rFonts w:eastAsia="Times New Roman" w:cs="Times New Roman"/>
          <w:szCs w:val="24"/>
          <w:lang w:val="en-GB"/>
        </w:rPr>
        <w:t xml:space="preserve">From the above study, it has been concluded that I play the leadership role in the group project or team project which helped me to improve my leadership and communication efficiency to deal with potentially conflicting situations in team working. However, I need to improve my leadership and communication ability by using proper team working approaches that help me to allow control of the overall team progression in a particular framework. In this context, in future teamwork projects, the application of Tuckman’s Theory of forming, storming, norming, performing and teamworking framework can become effective for me to direct the overall team performance in a particular sequence. Moreover, the main learning that I have gained throughout this teamwork or from the module is that my potential strength is communication. By using my effective communication </w:t>
      </w:r>
      <w:r w:rsidR="00425D05" w:rsidRPr="003613C9">
        <w:rPr>
          <w:rFonts w:eastAsia="Times New Roman" w:cs="Times New Roman"/>
          <w:szCs w:val="24"/>
          <w:lang w:val="en-GB"/>
        </w:rPr>
        <w:t>skills,</w:t>
      </w:r>
      <w:r w:rsidRPr="003613C9">
        <w:rPr>
          <w:rFonts w:eastAsia="Times New Roman" w:cs="Times New Roman"/>
          <w:szCs w:val="24"/>
          <w:lang w:val="en-GB"/>
        </w:rPr>
        <w:t xml:space="preserve"> I can effectively understand the emotions of each member of the team members and improve my relationship with the team members. However, I need to improve my motivational skills and future leadership skills that could become effective for me to effectively direct team members in future employment. To improve my leadership and motivation skills I can take the help of different types of online courses and also take guidance from my supervisor that could become effective for me to improve my efficiency in future team working projects. I also improve my future employability skills of effective teamwork and conflict management with the help of the different online courses and offline courses. In this way, in future, I can effectively contribute to good teamwork.   </w:t>
      </w:r>
      <w:r w:rsidRPr="003613C9">
        <w:rPr>
          <w:lang w:val="en-GB"/>
        </w:rPr>
        <w:br w:type="page"/>
      </w:r>
    </w:p>
    <w:p w14:paraId="00000011" w14:textId="77777777" w:rsidR="004D4C0D" w:rsidRPr="003613C9" w:rsidRDefault="00000000" w:rsidP="003613C9">
      <w:pPr>
        <w:pStyle w:val="Heading1"/>
        <w:rPr>
          <w:lang w:val="en-GB"/>
        </w:rPr>
      </w:pPr>
      <w:bookmarkStart w:id="8" w:name="_m83fwis63vxr" w:colFirst="0" w:colLast="0"/>
      <w:bookmarkStart w:id="9" w:name="_Toc183774627"/>
      <w:bookmarkEnd w:id="8"/>
      <w:r w:rsidRPr="003613C9">
        <w:rPr>
          <w:lang w:val="en-GB"/>
        </w:rPr>
        <w:lastRenderedPageBreak/>
        <w:t>Reference</w:t>
      </w:r>
      <w:bookmarkEnd w:id="9"/>
      <w:r w:rsidRPr="003613C9">
        <w:rPr>
          <w:lang w:val="en-GB"/>
        </w:rPr>
        <w:t xml:space="preserve"> </w:t>
      </w:r>
    </w:p>
    <w:p w14:paraId="00000012" w14:textId="77777777" w:rsidR="004D4C0D" w:rsidRPr="003613C9" w:rsidRDefault="00000000" w:rsidP="003613C9">
      <w:pPr>
        <w:rPr>
          <w:rFonts w:eastAsia="Times New Roman" w:cs="Times New Roman"/>
          <w:color w:val="222222"/>
          <w:szCs w:val="24"/>
          <w:lang w:val="en-GB"/>
        </w:rPr>
      </w:pPr>
      <w:r w:rsidRPr="003613C9">
        <w:rPr>
          <w:rFonts w:eastAsia="Times New Roman" w:cs="Times New Roman"/>
          <w:color w:val="222222"/>
          <w:szCs w:val="24"/>
          <w:lang w:val="en-GB"/>
        </w:rPr>
        <w:t>Adair, J.E., (2015). Effective teambuilding: how to make a winning team (</w:t>
      </w:r>
      <w:proofErr w:type="spellStart"/>
      <w:proofErr w:type="gramStart"/>
      <w:r w:rsidRPr="003613C9">
        <w:rPr>
          <w:rFonts w:eastAsia="Times New Roman" w:cs="Times New Roman"/>
          <w:color w:val="222222"/>
          <w:szCs w:val="24"/>
          <w:lang w:val="en-GB"/>
        </w:rPr>
        <w:t>revised.edition</w:t>
      </w:r>
      <w:proofErr w:type="spellEnd"/>
      <w:proofErr w:type="gramEnd"/>
      <w:r w:rsidRPr="003613C9">
        <w:rPr>
          <w:rFonts w:eastAsia="Times New Roman" w:cs="Times New Roman"/>
          <w:color w:val="222222"/>
          <w:szCs w:val="24"/>
          <w:lang w:val="en-GB"/>
        </w:rPr>
        <w:t>). London: Pan Books.</w:t>
      </w:r>
    </w:p>
    <w:p w14:paraId="00000013" w14:textId="77777777" w:rsidR="004D4C0D" w:rsidRPr="003613C9" w:rsidRDefault="00000000" w:rsidP="003613C9">
      <w:pPr>
        <w:rPr>
          <w:rFonts w:eastAsia="Times New Roman" w:cs="Times New Roman"/>
          <w:color w:val="222222"/>
          <w:szCs w:val="24"/>
          <w:lang w:val="en-GB"/>
        </w:rPr>
      </w:pPr>
      <w:r w:rsidRPr="003613C9">
        <w:rPr>
          <w:rFonts w:eastAsia="Times New Roman" w:cs="Times New Roman"/>
          <w:color w:val="222222"/>
          <w:szCs w:val="24"/>
          <w:lang w:val="en-GB"/>
        </w:rPr>
        <w:t>Belbin, R. M., (2010) Team roles at work, (2nd edition). London: Routledge.</w:t>
      </w:r>
    </w:p>
    <w:p w14:paraId="00000014" w14:textId="77777777" w:rsidR="004D4C0D" w:rsidRPr="003613C9" w:rsidRDefault="00000000" w:rsidP="003613C9">
      <w:pPr>
        <w:rPr>
          <w:rFonts w:eastAsia="Times New Roman" w:cs="Times New Roman"/>
          <w:color w:val="222222"/>
          <w:szCs w:val="24"/>
          <w:lang w:val="en-GB"/>
        </w:rPr>
      </w:pPr>
      <w:r w:rsidRPr="003613C9">
        <w:rPr>
          <w:rFonts w:eastAsia="Times New Roman" w:cs="Times New Roman"/>
          <w:color w:val="222222"/>
          <w:szCs w:val="24"/>
          <w:lang w:val="en-GB"/>
        </w:rPr>
        <w:t>Heffernan, M. (2019) Wilful Blindness, Simon &amp; Schuster Ltd.</w:t>
      </w:r>
    </w:p>
    <w:p w14:paraId="00000015" w14:textId="77777777" w:rsidR="004D4C0D" w:rsidRPr="003613C9" w:rsidRDefault="00000000" w:rsidP="003613C9">
      <w:pPr>
        <w:rPr>
          <w:rFonts w:eastAsia="Times New Roman" w:cs="Times New Roman"/>
          <w:color w:val="222222"/>
          <w:szCs w:val="24"/>
          <w:lang w:val="en-GB"/>
        </w:rPr>
      </w:pPr>
      <w:r w:rsidRPr="003613C9">
        <w:rPr>
          <w:rFonts w:eastAsia="Times New Roman" w:cs="Times New Roman"/>
          <w:color w:val="222222"/>
          <w:szCs w:val="24"/>
          <w:lang w:val="en-GB"/>
        </w:rPr>
        <w:t>Quintanilla, K.M. and Wahl, S.T., (2020). Business and professional communication: KEYS for workplace excellence (4th edition). Los Angeles: SAGE ©2020</w:t>
      </w:r>
    </w:p>
    <w:p w14:paraId="00000016" w14:textId="77777777" w:rsidR="004D4C0D" w:rsidRPr="003613C9" w:rsidRDefault="00000000" w:rsidP="003613C9">
      <w:pPr>
        <w:rPr>
          <w:rFonts w:eastAsia="Times New Roman" w:cs="Times New Roman"/>
          <w:color w:val="222222"/>
          <w:szCs w:val="24"/>
          <w:lang w:val="en-GB"/>
        </w:rPr>
      </w:pPr>
      <w:r w:rsidRPr="003613C9">
        <w:rPr>
          <w:rFonts w:eastAsia="Times New Roman" w:cs="Times New Roman"/>
          <w:color w:val="222222"/>
          <w:szCs w:val="24"/>
          <w:lang w:val="en-GB"/>
        </w:rPr>
        <w:t>Sinek, S. (2023) Trust: The Basis of High Performing Teams.</w:t>
      </w:r>
    </w:p>
    <w:p w14:paraId="00000017" w14:textId="77777777" w:rsidR="004D4C0D" w:rsidRPr="003613C9" w:rsidRDefault="00000000" w:rsidP="003613C9">
      <w:pPr>
        <w:rPr>
          <w:rFonts w:eastAsia="Times New Roman" w:cs="Times New Roman"/>
          <w:color w:val="222222"/>
          <w:szCs w:val="24"/>
          <w:lang w:val="en-GB"/>
        </w:rPr>
      </w:pPr>
      <w:r w:rsidRPr="003613C9">
        <w:rPr>
          <w:rFonts w:eastAsia="Times New Roman" w:cs="Times New Roman"/>
          <w:color w:val="222222"/>
          <w:szCs w:val="24"/>
          <w:lang w:val="en-GB"/>
        </w:rPr>
        <w:t>Stadler, S., (2019). Conflict, Culture and Communication, Milton: Routledge.</w:t>
      </w:r>
    </w:p>
    <w:p w14:paraId="00000018" w14:textId="77777777" w:rsidR="004D4C0D" w:rsidRPr="003613C9" w:rsidRDefault="00000000" w:rsidP="003613C9">
      <w:pPr>
        <w:rPr>
          <w:rFonts w:eastAsia="Times New Roman" w:cs="Times New Roman"/>
          <w:color w:val="222222"/>
          <w:szCs w:val="24"/>
          <w:lang w:val="en-GB"/>
        </w:rPr>
      </w:pPr>
      <w:r w:rsidRPr="003613C9">
        <w:rPr>
          <w:rFonts w:eastAsia="Times New Roman" w:cs="Times New Roman"/>
          <w:color w:val="222222"/>
          <w:szCs w:val="24"/>
          <w:lang w:val="en-GB"/>
        </w:rPr>
        <w:t>Tannenbaum, S.I. and Salas, E., (2021). Teams that work: the seven drivers of team effectiveness, New York: Oxford University Press</w:t>
      </w:r>
    </w:p>
    <w:p w14:paraId="00000019" w14:textId="77777777" w:rsidR="004D4C0D" w:rsidRPr="003613C9" w:rsidRDefault="00000000" w:rsidP="003613C9">
      <w:pPr>
        <w:rPr>
          <w:rFonts w:eastAsia="Times New Roman" w:cs="Times New Roman"/>
          <w:color w:val="222222"/>
          <w:szCs w:val="24"/>
          <w:lang w:val="en-GB"/>
        </w:rPr>
      </w:pPr>
      <w:r w:rsidRPr="003613C9">
        <w:rPr>
          <w:rFonts w:eastAsia="Times New Roman" w:cs="Times New Roman"/>
          <w:color w:val="222222"/>
          <w:szCs w:val="24"/>
          <w:lang w:val="en-GB"/>
        </w:rPr>
        <w:t xml:space="preserve">Tuckman, B.W. and Harper, B.E. (2012) Conducting educational research. 6th </w:t>
      </w:r>
      <w:proofErr w:type="spellStart"/>
      <w:r w:rsidRPr="003613C9">
        <w:rPr>
          <w:rFonts w:eastAsia="Times New Roman" w:cs="Times New Roman"/>
          <w:color w:val="222222"/>
          <w:szCs w:val="24"/>
          <w:lang w:val="en-GB"/>
        </w:rPr>
        <w:t>edn</w:t>
      </w:r>
      <w:proofErr w:type="spellEnd"/>
      <w:r w:rsidRPr="003613C9">
        <w:rPr>
          <w:rFonts w:eastAsia="Times New Roman" w:cs="Times New Roman"/>
          <w:color w:val="222222"/>
          <w:szCs w:val="24"/>
          <w:lang w:val="en-GB"/>
        </w:rPr>
        <w:t>. United States: Rowman &amp; Littlefield Publishers.</w:t>
      </w:r>
    </w:p>
    <w:p w14:paraId="0000001A" w14:textId="77777777" w:rsidR="004D4C0D" w:rsidRPr="003613C9" w:rsidRDefault="004D4C0D" w:rsidP="003613C9">
      <w:pPr>
        <w:rPr>
          <w:rFonts w:eastAsia="Times New Roman" w:cs="Times New Roman"/>
          <w:szCs w:val="24"/>
          <w:lang w:val="en-GB"/>
        </w:rPr>
      </w:pPr>
    </w:p>
    <w:sectPr w:rsidR="004D4C0D" w:rsidRPr="003613C9" w:rsidSect="002919D9">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C95AB9" w14:textId="77777777" w:rsidR="00765793" w:rsidRDefault="00765793">
      <w:pPr>
        <w:spacing w:line="240" w:lineRule="auto"/>
      </w:pPr>
      <w:r>
        <w:separator/>
      </w:r>
    </w:p>
  </w:endnote>
  <w:endnote w:type="continuationSeparator" w:id="0">
    <w:p w14:paraId="2912E1E6" w14:textId="77777777" w:rsidR="00765793" w:rsidRDefault="007657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7932175"/>
      <w:docPartObj>
        <w:docPartGallery w:val="Page Numbers (Bottom of Page)"/>
        <w:docPartUnique/>
      </w:docPartObj>
    </w:sdtPr>
    <w:sdtContent>
      <w:sdt>
        <w:sdtPr>
          <w:id w:val="-1769616900"/>
          <w:docPartObj>
            <w:docPartGallery w:val="Page Numbers (Top of Page)"/>
            <w:docPartUnique/>
          </w:docPartObj>
        </w:sdtPr>
        <w:sdtContent>
          <w:p w14:paraId="637CBB6E" w14:textId="31007C6F" w:rsidR="002919D9" w:rsidRDefault="002919D9">
            <w:pPr>
              <w:pStyle w:val="Footer"/>
              <w:jc w:val="right"/>
            </w:pPr>
            <w:r w:rsidRPr="002919D9">
              <w:rPr>
                <w:b/>
                <w:bCs/>
                <w:sz w:val="20"/>
                <w:szCs w:val="18"/>
              </w:rPr>
              <w:t xml:space="preserve">Page </w:t>
            </w:r>
            <w:r w:rsidRPr="002919D9">
              <w:rPr>
                <w:b/>
                <w:bCs/>
                <w:sz w:val="20"/>
                <w:szCs w:val="20"/>
              </w:rPr>
              <w:fldChar w:fldCharType="begin"/>
            </w:r>
            <w:r w:rsidRPr="002919D9">
              <w:rPr>
                <w:b/>
                <w:bCs/>
                <w:sz w:val="20"/>
                <w:szCs w:val="18"/>
              </w:rPr>
              <w:instrText xml:space="preserve"> PAGE </w:instrText>
            </w:r>
            <w:r w:rsidRPr="002919D9">
              <w:rPr>
                <w:b/>
                <w:bCs/>
                <w:sz w:val="20"/>
                <w:szCs w:val="20"/>
              </w:rPr>
              <w:fldChar w:fldCharType="separate"/>
            </w:r>
            <w:r w:rsidRPr="002919D9">
              <w:rPr>
                <w:b/>
                <w:bCs/>
                <w:noProof/>
                <w:sz w:val="20"/>
                <w:szCs w:val="18"/>
              </w:rPr>
              <w:t>2</w:t>
            </w:r>
            <w:r w:rsidRPr="002919D9">
              <w:rPr>
                <w:b/>
                <w:bCs/>
                <w:sz w:val="20"/>
                <w:szCs w:val="20"/>
              </w:rPr>
              <w:fldChar w:fldCharType="end"/>
            </w:r>
            <w:r w:rsidRPr="002919D9">
              <w:rPr>
                <w:b/>
                <w:bCs/>
                <w:sz w:val="20"/>
                <w:szCs w:val="18"/>
              </w:rPr>
              <w:t xml:space="preserve"> of </w:t>
            </w:r>
            <w:r w:rsidRPr="002919D9">
              <w:rPr>
                <w:b/>
                <w:bCs/>
                <w:sz w:val="20"/>
                <w:szCs w:val="20"/>
              </w:rPr>
              <w:fldChar w:fldCharType="begin"/>
            </w:r>
            <w:r w:rsidRPr="002919D9">
              <w:rPr>
                <w:b/>
                <w:bCs/>
                <w:sz w:val="20"/>
                <w:szCs w:val="18"/>
              </w:rPr>
              <w:instrText xml:space="preserve"> NUMPAGES  </w:instrText>
            </w:r>
            <w:r w:rsidRPr="002919D9">
              <w:rPr>
                <w:b/>
                <w:bCs/>
                <w:sz w:val="20"/>
                <w:szCs w:val="20"/>
              </w:rPr>
              <w:fldChar w:fldCharType="separate"/>
            </w:r>
            <w:r w:rsidRPr="002919D9">
              <w:rPr>
                <w:b/>
                <w:bCs/>
                <w:noProof/>
                <w:sz w:val="20"/>
                <w:szCs w:val="18"/>
              </w:rPr>
              <w:t>2</w:t>
            </w:r>
            <w:r w:rsidRPr="002919D9">
              <w:rPr>
                <w:b/>
                <w:bCs/>
                <w:sz w:val="20"/>
                <w:szCs w:val="20"/>
              </w:rPr>
              <w:fldChar w:fldCharType="end"/>
            </w:r>
          </w:p>
        </w:sdtContent>
      </w:sdt>
    </w:sdtContent>
  </w:sdt>
  <w:p w14:paraId="0594F80A" w14:textId="77777777" w:rsidR="002919D9" w:rsidRDefault="00291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55A8D3" w14:textId="77777777" w:rsidR="00765793" w:rsidRDefault="00765793">
      <w:pPr>
        <w:spacing w:line="240" w:lineRule="auto"/>
      </w:pPr>
      <w:r>
        <w:separator/>
      </w:r>
    </w:p>
  </w:footnote>
  <w:footnote w:type="continuationSeparator" w:id="0">
    <w:p w14:paraId="6181D857" w14:textId="77777777" w:rsidR="00765793" w:rsidRDefault="0076579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1B" w14:textId="348E2E4E" w:rsidR="004D4C0D" w:rsidRDefault="00000000">
    <w:pPr>
      <w:jc w:val="right"/>
      <w:rPr>
        <w:rFonts w:eastAsia="Times New Roman" w:cs="Times New Roman"/>
        <w:b/>
        <w:sz w:val="20"/>
        <w:szCs w:val="20"/>
      </w:rPr>
    </w:pPr>
    <w:r>
      <w:rPr>
        <w:rFonts w:eastAsia="Times New Roman" w:cs="Times New Roman"/>
        <w:b/>
        <w:sz w:val="20"/>
        <w:szCs w:val="20"/>
      </w:rPr>
      <w:t>Effective Teamwork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ED0177"/>
    <w:multiLevelType w:val="hybridMultilevel"/>
    <w:tmpl w:val="DA56B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2956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C0D"/>
    <w:rsid w:val="00086828"/>
    <w:rsid w:val="000F78B3"/>
    <w:rsid w:val="001C2FBD"/>
    <w:rsid w:val="002919D9"/>
    <w:rsid w:val="003613C9"/>
    <w:rsid w:val="00425D05"/>
    <w:rsid w:val="004D4C0D"/>
    <w:rsid w:val="005967A1"/>
    <w:rsid w:val="00765793"/>
    <w:rsid w:val="00C77D87"/>
    <w:rsid w:val="00F30C3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DA7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9D9"/>
    <w:pPr>
      <w:spacing w:line="480" w:lineRule="auto"/>
      <w:jc w:val="both"/>
    </w:pPr>
    <w:rPr>
      <w:rFonts w:ascii="Times New Roman" w:hAnsi="Times New Roman"/>
      <w:sz w:val="24"/>
    </w:rPr>
  </w:style>
  <w:style w:type="paragraph" w:styleId="Heading1">
    <w:name w:val="heading 1"/>
    <w:basedOn w:val="Normal"/>
    <w:next w:val="Normal"/>
    <w:uiPriority w:val="9"/>
    <w:qFormat/>
    <w:rsid w:val="002919D9"/>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2919D9"/>
    <w:pPr>
      <w:tabs>
        <w:tab w:val="center" w:pos="4513"/>
        <w:tab w:val="right" w:pos="9026"/>
      </w:tabs>
      <w:spacing w:line="240" w:lineRule="auto"/>
    </w:pPr>
  </w:style>
  <w:style w:type="character" w:customStyle="1" w:styleId="HeaderChar">
    <w:name w:val="Header Char"/>
    <w:basedOn w:val="DefaultParagraphFont"/>
    <w:link w:val="Header"/>
    <w:uiPriority w:val="99"/>
    <w:rsid w:val="002919D9"/>
    <w:rPr>
      <w:rFonts w:ascii="Times New Roman" w:hAnsi="Times New Roman"/>
      <w:sz w:val="24"/>
    </w:rPr>
  </w:style>
  <w:style w:type="paragraph" w:styleId="Footer">
    <w:name w:val="footer"/>
    <w:basedOn w:val="Normal"/>
    <w:link w:val="FooterChar"/>
    <w:uiPriority w:val="99"/>
    <w:unhideWhenUsed/>
    <w:rsid w:val="002919D9"/>
    <w:pPr>
      <w:tabs>
        <w:tab w:val="center" w:pos="4513"/>
        <w:tab w:val="right" w:pos="9026"/>
      </w:tabs>
      <w:spacing w:line="240" w:lineRule="auto"/>
    </w:pPr>
  </w:style>
  <w:style w:type="character" w:customStyle="1" w:styleId="FooterChar">
    <w:name w:val="Footer Char"/>
    <w:basedOn w:val="DefaultParagraphFont"/>
    <w:link w:val="Footer"/>
    <w:uiPriority w:val="99"/>
    <w:rsid w:val="002919D9"/>
    <w:rPr>
      <w:rFonts w:ascii="Times New Roman" w:hAnsi="Times New Roman"/>
      <w:sz w:val="24"/>
    </w:rPr>
  </w:style>
  <w:style w:type="paragraph" w:styleId="TOCHeading">
    <w:name w:val="TOC Heading"/>
    <w:basedOn w:val="Heading1"/>
    <w:next w:val="Normal"/>
    <w:uiPriority w:val="39"/>
    <w:unhideWhenUsed/>
    <w:qFormat/>
    <w:rsid w:val="002919D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19D9"/>
    <w:pPr>
      <w:spacing w:after="100"/>
    </w:pPr>
  </w:style>
  <w:style w:type="character" w:styleId="Hyperlink">
    <w:name w:val="Hyperlink"/>
    <w:basedOn w:val="DefaultParagraphFont"/>
    <w:uiPriority w:val="99"/>
    <w:unhideWhenUsed/>
    <w:rsid w:val="002919D9"/>
    <w:rPr>
      <w:color w:val="0000FF" w:themeColor="hyperlink"/>
      <w:u w:val="single"/>
    </w:rPr>
  </w:style>
  <w:style w:type="paragraph" w:styleId="ListParagraph">
    <w:name w:val="List Paragraph"/>
    <w:basedOn w:val="Normal"/>
    <w:uiPriority w:val="34"/>
    <w:qFormat/>
    <w:rsid w:val="003613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7BD8B-4821-4364-B446-96C199185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1180</Words>
  <Characters>6731</Characters>
  <Application>Microsoft Office Word</Application>
  <DocSecurity>0</DocSecurity>
  <Lines>56</Lines>
  <Paragraphs>15</Paragraphs>
  <ScaleCrop>false</ScaleCrop>
  <Company/>
  <LinksUpToDate>false</LinksUpToDate>
  <CharactersWithSpaces>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2024-11-29T07:49:00Z</dcterms:created>
  <dcterms:modified xsi:type="dcterms:W3CDTF">2024-11-29T07:49:00Z</dcterms:modified>
</cp:coreProperties>
</file>