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F0B07C" w14:textId="77777777" w:rsidR="000E3E16" w:rsidRPr="006F4927" w:rsidRDefault="000E3E16" w:rsidP="006F4927">
      <w:pPr>
        <w:spacing w:line="360" w:lineRule="auto"/>
        <w:jc w:val="both"/>
        <w:rPr>
          <w:rFonts w:ascii="Arial" w:hAnsi="Arial" w:cs="Arial"/>
          <w:kern w:val="0"/>
          <w14:ligatures w14:val="none"/>
        </w:rPr>
      </w:pPr>
      <w:r w:rsidRPr="006F4927">
        <w:rPr>
          <w:rFonts w:ascii="Arial" w:hAnsi="Arial" w:cs="Arial"/>
          <w:noProof/>
          <w:kern w:val="0"/>
          <w14:ligatures w14:val="none"/>
        </w:rPr>
        <w:drawing>
          <wp:inline distT="0" distB="0" distL="0" distR="0" wp14:anchorId="480855A0" wp14:editId="02C9C8C0">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4AAF5692" w14:textId="77777777" w:rsidR="000E3E16" w:rsidRPr="006F4927" w:rsidRDefault="000E3E16" w:rsidP="006F4927">
      <w:pPr>
        <w:spacing w:line="360" w:lineRule="auto"/>
        <w:jc w:val="both"/>
        <w:rPr>
          <w:rFonts w:ascii="Arial" w:hAnsi="Arial" w:cs="Arial"/>
          <w:kern w:val="0"/>
          <w14:ligatures w14:val="none"/>
        </w:rPr>
      </w:pPr>
    </w:p>
    <w:p w14:paraId="4398EA7E" w14:textId="13325282" w:rsidR="000E3E16" w:rsidRPr="006F4927" w:rsidRDefault="000E3E16" w:rsidP="006F4927">
      <w:pPr>
        <w:spacing w:line="360" w:lineRule="auto"/>
        <w:jc w:val="both"/>
        <w:rPr>
          <w:rFonts w:ascii="Arial" w:eastAsia="Arial" w:hAnsi="Arial" w:cs="Arial"/>
          <w:bCs/>
          <w:kern w:val="0"/>
          <w14:ligatures w14:val="none"/>
        </w:rPr>
      </w:pPr>
      <w:r w:rsidRPr="006F4927">
        <w:rPr>
          <w:rFonts w:ascii="Arial" w:hAnsi="Arial" w:cs="Arial"/>
          <w:bCs/>
        </w:rPr>
        <w:t xml:space="preserve">Assessment Component </w:t>
      </w:r>
      <w:r w:rsidRPr="006F4927">
        <w:rPr>
          <w:rFonts w:ascii="Arial" w:hAnsi="Arial" w:cs="Arial"/>
          <w:bCs/>
        </w:rPr>
        <w:t>2</w:t>
      </w:r>
      <w:r w:rsidRPr="006F4927">
        <w:rPr>
          <w:rFonts w:ascii="Arial" w:hAnsi="Arial" w:cs="Arial"/>
          <w:bCs/>
        </w:rPr>
        <w:t xml:space="preserve">: </w:t>
      </w:r>
      <w:r w:rsidRPr="006F4927">
        <w:rPr>
          <w:rFonts w:ascii="Arial" w:hAnsi="Arial" w:cs="Arial"/>
          <w:bCs/>
        </w:rPr>
        <w:t>Report</w:t>
      </w:r>
      <w:r w:rsidRPr="006F4927">
        <w:rPr>
          <w:rFonts w:ascii="Arial" w:eastAsia="Arial" w:hAnsi="Arial" w:cs="Arial"/>
          <w:bCs/>
          <w:kern w:val="0"/>
          <w14:ligatures w14:val="none"/>
        </w:rPr>
        <w:t xml:space="preserve"> </w:t>
      </w:r>
    </w:p>
    <w:p w14:paraId="5C68BA3D" w14:textId="77777777" w:rsidR="000E3E16" w:rsidRPr="006F4927" w:rsidRDefault="000E3E16" w:rsidP="006F4927">
      <w:pPr>
        <w:spacing w:line="360" w:lineRule="auto"/>
        <w:jc w:val="both"/>
        <w:rPr>
          <w:rFonts w:ascii="Arial" w:eastAsia="Arial" w:hAnsi="Arial" w:cs="Arial"/>
          <w:bCs/>
          <w:kern w:val="0"/>
          <w14:ligatures w14:val="none"/>
        </w:rPr>
      </w:pPr>
      <w:r w:rsidRPr="006F4927">
        <w:rPr>
          <w:rFonts w:ascii="Arial" w:eastAsia="Arial" w:hAnsi="Arial" w:cs="Arial"/>
          <w:bCs/>
          <w:kern w:val="0"/>
          <w14:ligatures w14:val="none"/>
        </w:rPr>
        <w:t>Student Name: Georgiana Madalina Usurelu</w:t>
      </w:r>
    </w:p>
    <w:p w14:paraId="38BDA787" w14:textId="77777777" w:rsidR="000E3E16" w:rsidRPr="006F4927" w:rsidRDefault="000E3E16" w:rsidP="006F4927">
      <w:pPr>
        <w:spacing w:line="360" w:lineRule="auto"/>
        <w:jc w:val="both"/>
        <w:rPr>
          <w:rFonts w:ascii="Arial" w:eastAsia="Arial" w:hAnsi="Arial" w:cs="Arial"/>
          <w:bCs/>
          <w:kern w:val="0"/>
          <w14:ligatures w14:val="none"/>
        </w:rPr>
      </w:pPr>
      <w:r w:rsidRPr="006F4927">
        <w:rPr>
          <w:rFonts w:ascii="Arial" w:eastAsia="Arial" w:hAnsi="Arial" w:cs="Arial"/>
          <w:bCs/>
          <w:kern w:val="0"/>
          <w14:ligatures w14:val="none"/>
        </w:rPr>
        <w:t>Student Number: 2226304</w:t>
      </w:r>
    </w:p>
    <w:p w14:paraId="5ED0B910" w14:textId="77777777" w:rsidR="000E3E16" w:rsidRPr="006F4927" w:rsidRDefault="000E3E16" w:rsidP="006F4927">
      <w:pPr>
        <w:pStyle w:val="TableParagraph"/>
        <w:spacing w:before="110" w:line="360" w:lineRule="auto"/>
        <w:ind w:left="0"/>
        <w:jc w:val="both"/>
        <w:rPr>
          <w:bCs/>
        </w:rPr>
      </w:pPr>
      <w:r w:rsidRPr="006F4927">
        <w:rPr>
          <w:bCs/>
        </w:rPr>
        <w:t xml:space="preserve">Lecturer Name: Dr Vasilios </w:t>
      </w:r>
      <w:proofErr w:type="spellStart"/>
      <w:r w:rsidRPr="006F4927">
        <w:rPr>
          <w:bCs/>
        </w:rPr>
        <w:t>Tavlaridis</w:t>
      </w:r>
      <w:proofErr w:type="spellEnd"/>
    </w:p>
    <w:p w14:paraId="08587E8C" w14:textId="77777777" w:rsidR="000E3E16" w:rsidRPr="006F4927" w:rsidRDefault="000E3E16" w:rsidP="006F4927">
      <w:pPr>
        <w:pStyle w:val="TableParagraph"/>
        <w:spacing w:before="110" w:line="360" w:lineRule="auto"/>
        <w:ind w:left="0"/>
        <w:jc w:val="both"/>
        <w:rPr>
          <w:bCs/>
        </w:rPr>
      </w:pPr>
    </w:p>
    <w:p w14:paraId="45FB6B45" w14:textId="77777777" w:rsidR="000E3E16" w:rsidRPr="006F4927" w:rsidRDefault="000E3E16" w:rsidP="006F4927">
      <w:pPr>
        <w:spacing w:line="360" w:lineRule="auto"/>
        <w:jc w:val="both"/>
        <w:rPr>
          <w:rFonts w:ascii="Arial" w:eastAsia="Arial" w:hAnsi="Arial" w:cs="Arial"/>
          <w:b/>
          <w:kern w:val="0"/>
          <w14:ligatures w14:val="none"/>
        </w:rPr>
      </w:pPr>
      <w:r w:rsidRPr="006F4927">
        <w:rPr>
          <w:rFonts w:ascii="Arial" w:hAnsi="Arial" w:cs="Arial"/>
          <w:b/>
        </w:rPr>
        <w:t>LCBB5001</w:t>
      </w:r>
      <w:r w:rsidRPr="006F4927">
        <w:rPr>
          <w:rFonts w:ascii="Arial" w:eastAsia="Arial" w:hAnsi="Arial" w:cs="Arial"/>
          <w:b/>
          <w:kern w:val="0"/>
          <w14:ligatures w14:val="none"/>
        </w:rPr>
        <w:t>_BIRM</w:t>
      </w:r>
    </w:p>
    <w:p w14:paraId="594F0890" w14:textId="77777777" w:rsidR="000E3E16" w:rsidRPr="006F4927" w:rsidRDefault="000E3E16" w:rsidP="006F4927">
      <w:pPr>
        <w:spacing w:line="360" w:lineRule="auto"/>
        <w:jc w:val="both"/>
        <w:rPr>
          <w:rFonts w:ascii="Arial" w:hAnsi="Arial" w:cs="Arial"/>
          <w:bCs/>
        </w:rPr>
      </w:pPr>
      <w:r w:rsidRPr="006F4927">
        <w:rPr>
          <w:rFonts w:ascii="Arial" w:hAnsi="Arial" w:cs="Arial"/>
          <w:bCs/>
        </w:rPr>
        <w:t>Entrepreneurship</w:t>
      </w:r>
    </w:p>
    <w:p w14:paraId="13DBB993" w14:textId="77777777" w:rsidR="00E33B30" w:rsidRPr="006F4927" w:rsidRDefault="00E33B30" w:rsidP="006F4927">
      <w:pPr>
        <w:spacing w:line="360" w:lineRule="auto"/>
        <w:jc w:val="both"/>
        <w:rPr>
          <w:rFonts w:ascii="Arial" w:hAnsi="Arial" w:cs="Arial"/>
        </w:rPr>
      </w:pPr>
    </w:p>
    <w:p w14:paraId="26C6BFE3" w14:textId="77777777" w:rsidR="000E3E16" w:rsidRPr="006F4927" w:rsidRDefault="000E3E16" w:rsidP="006F4927">
      <w:pPr>
        <w:spacing w:line="360" w:lineRule="auto"/>
        <w:jc w:val="both"/>
        <w:rPr>
          <w:rFonts w:ascii="Arial" w:hAnsi="Arial" w:cs="Arial"/>
        </w:rPr>
      </w:pPr>
    </w:p>
    <w:p w14:paraId="1CCEEE45" w14:textId="77777777" w:rsidR="000E3E16" w:rsidRPr="006F4927" w:rsidRDefault="000E3E16" w:rsidP="006F4927">
      <w:pPr>
        <w:spacing w:line="360" w:lineRule="auto"/>
        <w:jc w:val="both"/>
        <w:rPr>
          <w:rFonts w:ascii="Arial" w:hAnsi="Arial" w:cs="Arial"/>
        </w:rPr>
      </w:pPr>
    </w:p>
    <w:p w14:paraId="57FC7A32" w14:textId="77777777" w:rsidR="000E3E16" w:rsidRPr="006F4927" w:rsidRDefault="000E3E16" w:rsidP="006F4927">
      <w:pPr>
        <w:spacing w:line="360" w:lineRule="auto"/>
        <w:jc w:val="both"/>
        <w:rPr>
          <w:rFonts w:ascii="Arial" w:hAnsi="Arial" w:cs="Arial"/>
        </w:rPr>
      </w:pPr>
    </w:p>
    <w:p w14:paraId="7A7ADB41" w14:textId="77777777" w:rsidR="000E3E16" w:rsidRPr="006F4927" w:rsidRDefault="000E3E16" w:rsidP="006F4927">
      <w:pPr>
        <w:spacing w:line="360" w:lineRule="auto"/>
        <w:jc w:val="both"/>
        <w:rPr>
          <w:rFonts w:ascii="Arial" w:hAnsi="Arial" w:cs="Arial"/>
        </w:rPr>
      </w:pPr>
    </w:p>
    <w:p w14:paraId="124EE5F5" w14:textId="77777777" w:rsidR="000E3E16" w:rsidRPr="006F4927" w:rsidRDefault="000E3E16" w:rsidP="006F4927">
      <w:pPr>
        <w:spacing w:line="360" w:lineRule="auto"/>
        <w:jc w:val="both"/>
        <w:rPr>
          <w:rFonts w:ascii="Arial" w:hAnsi="Arial" w:cs="Arial"/>
        </w:rPr>
      </w:pPr>
    </w:p>
    <w:p w14:paraId="4BA0B18E" w14:textId="77777777" w:rsidR="000E3E16" w:rsidRPr="006F4927" w:rsidRDefault="000E3E16" w:rsidP="006F4927">
      <w:pPr>
        <w:spacing w:line="360" w:lineRule="auto"/>
        <w:jc w:val="both"/>
        <w:rPr>
          <w:rFonts w:ascii="Arial" w:hAnsi="Arial" w:cs="Arial"/>
        </w:rPr>
      </w:pPr>
    </w:p>
    <w:p w14:paraId="1932E96E" w14:textId="77777777" w:rsidR="000E3E16" w:rsidRPr="006F4927" w:rsidRDefault="000E3E16" w:rsidP="006F4927">
      <w:pPr>
        <w:spacing w:line="360" w:lineRule="auto"/>
        <w:jc w:val="both"/>
        <w:rPr>
          <w:rFonts w:ascii="Arial" w:hAnsi="Arial" w:cs="Arial"/>
        </w:rPr>
      </w:pPr>
    </w:p>
    <w:p w14:paraId="002E18AC" w14:textId="77777777" w:rsidR="000E3E16" w:rsidRPr="006F4927" w:rsidRDefault="000E3E16" w:rsidP="006F4927">
      <w:pPr>
        <w:spacing w:line="360" w:lineRule="auto"/>
        <w:jc w:val="both"/>
        <w:rPr>
          <w:rFonts w:ascii="Arial" w:hAnsi="Arial" w:cs="Arial"/>
        </w:rPr>
      </w:pPr>
    </w:p>
    <w:p w14:paraId="438BAAB6" w14:textId="77777777" w:rsidR="000E3E16" w:rsidRPr="006F4927" w:rsidRDefault="000E3E16" w:rsidP="006F4927">
      <w:pPr>
        <w:spacing w:line="360" w:lineRule="auto"/>
        <w:jc w:val="both"/>
        <w:rPr>
          <w:rFonts w:ascii="Arial" w:hAnsi="Arial" w:cs="Arial"/>
        </w:rPr>
      </w:pPr>
    </w:p>
    <w:p w14:paraId="685ABDCD" w14:textId="77777777" w:rsidR="000E3E16" w:rsidRPr="006F4927" w:rsidRDefault="000E3E16" w:rsidP="006F4927">
      <w:pPr>
        <w:spacing w:line="360" w:lineRule="auto"/>
        <w:jc w:val="both"/>
        <w:rPr>
          <w:rFonts w:ascii="Arial" w:hAnsi="Arial" w:cs="Arial"/>
        </w:rPr>
      </w:pPr>
    </w:p>
    <w:p w14:paraId="1A34F3DF" w14:textId="77777777" w:rsidR="000E3E16" w:rsidRPr="006F4927" w:rsidRDefault="000E3E16" w:rsidP="006F4927">
      <w:pPr>
        <w:spacing w:line="360" w:lineRule="auto"/>
        <w:jc w:val="both"/>
        <w:rPr>
          <w:rFonts w:ascii="Arial" w:hAnsi="Arial" w:cs="Arial"/>
        </w:rPr>
      </w:pPr>
    </w:p>
    <w:p w14:paraId="4BF4F695" w14:textId="77777777" w:rsidR="000E3E16" w:rsidRPr="006F4927" w:rsidRDefault="000E3E16" w:rsidP="006F4927">
      <w:pPr>
        <w:spacing w:line="360" w:lineRule="auto"/>
        <w:jc w:val="both"/>
        <w:rPr>
          <w:rFonts w:ascii="Arial" w:hAnsi="Arial" w:cs="Arial"/>
        </w:rPr>
      </w:pPr>
    </w:p>
    <w:sdt>
      <w:sdtPr>
        <w:rPr>
          <w:rFonts w:ascii="Arial" w:hAnsi="Arial" w:cs="Arial"/>
          <w:sz w:val="22"/>
          <w:szCs w:val="22"/>
        </w:rPr>
        <w:id w:val="361643486"/>
        <w:docPartObj>
          <w:docPartGallery w:val="Table of Contents"/>
          <w:docPartUnique/>
        </w:docPartObj>
      </w:sdtPr>
      <w:sdtEndPr>
        <w:rPr>
          <w:rFonts w:eastAsiaTheme="minorEastAsia"/>
          <w:color w:val="auto"/>
        </w:rPr>
      </w:sdtEndPr>
      <w:sdtContent>
        <w:p w14:paraId="273CE215" w14:textId="5D6D379A" w:rsidR="000E3E16" w:rsidRPr="006F4927" w:rsidRDefault="000E3E16" w:rsidP="006F4927">
          <w:pPr>
            <w:pStyle w:val="TOCHeading"/>
            <w:spacing w:line="360" w:lineRule="auto"/>
            <w:jc w:val="both"/>
            <w:rPr>
              <w:rFonts w:ascii="Arial" w:hAnsi="Arial" w:cs="Arial"/>
              <w:sz w:val="22"/>
              <w:szCs w:val="22"/>
            </w:rPr>
          </w:pPr>
          <w:r w:rsidRPr="006F4927">
            <w:rPr>
              <w:rFonts w:ascii="Arial" w:hAnsi="Arial" w:cs="Arial"/>
              <w:sz w:val="22"/>
              <w:szCs w:val="22"/>
            </w:rPr>
            <w:t>Table of Contents</w:t>
          </w:r>
        </w:p>
        <w:p w14:paraId="65B9FC52" w14:textId="08F0809B" w:rsidR="000E3E16" w:rsidRPr="006F4927" w:rsidRDefault="006F4927" w:rsidP="006F4927">
          <w:pPr>
            <w:pStyle w:val="TOC1"/>
            <w:spacing w:line="360" w:lineRule="auto"/>
            <w:jc w:val="both"/>
            <w:rPr>
              <w:rFonts w:ascii="Arial" w:hAnsi="Arial" w:cs="Arial"/>
            </w:rPr>
          </w:pPr>
          <w:r>
            <w:rPr>
              <w:rFonts w:ascii="Arial" w:hAnsi="Arial" w:cs="Arial"/>
              <w:b/>
              <w:bCs/>
            </w:rPr>
            <w:t>Introduction</w:t>
          </w:r>
          <w:r w:rsidR="000E3E16" w:rsidRPr="006F4927">
            <w:rPr>
              <w:rFonts w:ascii="Arial" w:hAnsi="Arial" w:cs="Arial"/>
            </w:rPr>
            <w:ptab w:relativeTo="margin" w:alignment="right" w:leader="dot"/>
          </w:r>
          <w:r w:rsidR="0073067B">
            <w:rPr>
              <w:rFonts w:ascii="Arial" w:hAnsi="Arial" w:cs="Arial"/>
              <w:b/>
              <w:bCs/>
            </w:rPr>
            <w:t>3</w:t>
          </w:r>
        </w:p>
        <w:p w14:paraId="51A79C11" w14:textId="5EF7127C" w:rsidR="000E3E16" w:rsidRDefault="006F4927" w:rsidP="006F4927">
          <w:pPr>
            <w:pStyle w:val="TOC1"/>
            <w:spacing w:line="360" w:lineRule="auto"/>
            <w:jc w:val="both"/>
            <w:rPr>
              <w:rFonts w:ascii="Arial" w:hAnsi="Arial" w:cs="Arial"/>
              <w:b/>
              <w:bCs/>
            </w:rPr>
          </w:pPr>
          <w:r>
            <w:rPr>
              <w:rFonts w:ascii="Arial" w:hAnsi="Arial" w:cs="Arial"/>
              <w:b/>
              <w:bCs/>
            </w:rPr>
            <w:t>Brief history of Elon Musk</w:t>
          </w:r>
          <w:r w:rsidR="000E3E16" w:rsidRPr="006F4927">
            <w:rPr>
              <w:rFonts w:ascii="Arial" w:hAnsi="Arial" w:cs="Arial"/>
            </w:rPr>
            <w:ptab w:relativeTo="margin" w:alignment="right" w:leader="dot"/>
          </w:r>
          <w:r w:rsidR="0073067B">
            <w:rPr>
              <w:rFonts w:ascii="Arial" w:hAnsi="Arial" w:cs="Arial"/>
              <w:b/>
              <w:bCs/>
            </w:rPr>
            <w:t>3</w:t>
          </w:r>
        </w:p>
        <w:p w14:paraId="142F6E74" w14:textId="6928BE5F" w:rsidR="0073067B" w:rsidRDefault="0073067B" w:rsidP="0073067B">
          <w:pPr>
            <w:pStyle w:val="TOC1"/>
            <w:spacing w:line="360" w:lineRule="auto"/>
            <w:jc w:val="both"/>
            <w:rPr>
              <w:rFonts w:ascii="Arial" w:hAnsi="Arial" w:cs="Arial"/>
              <w:b/>
              <w:bCs/>
            </w:rPr>
          </w:pPr>
          <w:r>
            <w:rPr>
              <w:rFonts w:ascii="Arial" w:hAnsi="Arial" w:cs="Arial"/>
              <w:b/>
              <w:bCs/>
            </w:rPr>
            <w:t>Major Achievements</w:t>
          </w:r>
          <w:r w:rsidRPr="006F4927">
            <w:rPr>
              <w:rFonts w:ascii="Arial" w:hAnsi="Arial" w:cs="Arial"/>
            </w:rPr>
            <w:ptab w:relativeTo="margin" w:alignment="right" w:leader="dot"/>
          </w:r>
          <w:r>
            <w:rPr>
              <w:rFonts w:ascii="Arial" w:hAnsi="Arial" w:cs="Arial"/>
              <w:b/>
              <w:bCs/>
            </w:rPr>
            <w:t>3</w:t>
          </w:r>
        </w:p>
        <w:p w14:paraId="7AAD065E" w14:textId="34D2F97D" w:rsidR="0073067B" w:rsidRDefault="0073067B" w:rsidP="0073067B">
          <w:pPr>
            <w:pStyle w:val="TOC1"/>
            <w:spacing w:line="360" w:lineRule="auto"/>
            <w:jc w:val="both"/>
            <w:rPr>
              <w:rFonts w:ascii="Arial" w:hAnsi="Arial" w:cs="Arial"/>
              <w:b/>
              <w:bCs/>
            </w:rPr>
          </w:pPr>
          <w:r>
            <w:rPr>
              <w:rFonts w:ascii="Arial" w:hAnsi="Arial" w:cs="Arial"/>
              <w:b/>
              <w:bCs/>
            </w:rPr>
            <w:t>Other Ventures</w:t>
          </w:r>
          <w:r w:rsidRPr="006F4927">
            <w:rPr>
              <w:rFonts w:ascii="Arial" w:hAnsi="Arial" w:cs="Arial"/>
            </w:rPr>
            <w:ptab w:relativeTo="margin" w:alignment="right" w:leader="dot"/>
          </w:r>
          <w:r>
            <w:rPr>
              <w:rFonts w:ascii="Arial" w:hAnsi="Arial" w:cs="Arial"/>
              <w:b/>
              <w:bCs/>
            </w:rPr>
            <w:t>4</w:t>
          </w:r>
        </w:p>
        <w:p w14:paraId="5ADA471F" w14:textId="666ECC43" w:rsidR="0073067B" w:rsidRDefault="0073067B" w:rsidP="0073067B">
          <w:pPr>
            <w:pStyle w:val="TOC1"/>
            <w:spacing w:line="360" w:lineRule="auto"/>
            <w:jc w:val="both"/>
            <w:rPr>
              <w:rFonts w:ascii="Arial" w:hAnsi="Arial" w:cs="Arial"/>
              <w:b/>
              <w:bCs/>
            </w:rPr>
          </w:pPr>
          <w:r>
            <w:rPr>
              <w:rFonts w:ascii="Arial" w:hAnsi="Arial" w:cs="Arial"/>
              <w:b/>
              <w:bCs/>
            </w:rPr>
            <w:t>Motives</w:t>
          </w:r>
          <w:r w:rsidRPr="006F4927">
            <w:rPr>
              <w:rFonts w:ascii="Arial" w:hAnsi="Arial" w:cs="Arial"/>
            </w:rPr>
            <w:ptab w:relativeTo="margin" w:alignment="right" w:leader="dot"/>
          </w:r>
          <w:r>
            <w:rPr>
              <w:rFonts w:ascii="Arial" w:hAnsi="Arial" w:cs="Arial"/>
              <w:b/>
              <w:bCs/>
            </w:rPr>
            <w:t>5</w:t>
          </w:r>
        </w:p>
        <w:p w14:paraId="4929901A" w14:textId="3481E1FE" w:rsidR="0073067B" w:rsidRPr="0073067B" w:rsidRDefault="0073067B" w:rsidP="0073067B">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0C5A8A">
            <w:rPr>
              <w:rFonts w:ascii="Arial" w:eastAsia="Times New Roman" w:hAnsi="Arial" w:cs="Arial"/>
              <w:b/>
              <w:bCs/>
              <w:kern w:val="0"/>
              <w:lang w:eastAsia="en-GB"/>
              <w14:ligatures w14:val="none"/>
            </w:rPr>
            <w:t>Entrepreneurial Traits</w:t>
          </w:r>
          <w:r w:rsidRPr="006F4927">
            <w:rPr>
              <w:rFonts w:ascii="Arial" w:hAnsi="Arial" w:cs="Arial"/>
            </w:rPr>
            <w:ptab w:relativeTo="margin" w:alignment="right" w:leader="dot"/>
          </w:r>
          <w:r>
            <w:rPr>
              <w:rFonts w:ascii="Arial" w:hAnsi="Arial" w:cs="Arial"/>
              <w:b/>
              <w:bCs/>
            </w:rPr>
            <w:t>5</w:t>
          </w:r>
        </w:p>
        <w:p w14:paraId="078B1366" w14:textId="68416799" w:rsidR="0073067B" w:rsidRPr="006F4927" w:rsidRDefault="0073067B" w:rsidP="0073067B">
          <w:pPr>
            <w:pStyle w:val="TOC1"/>
            <w:spacing w:line="360" w:lineRule="auto"/>
            <w:jc w:val="both"/>
            <w:rPr>
              <w:rFonts w:ascii="Arial" w:hAnsi="Arial" w:cs="Arial"/>
            </w:rPr>
          </w:pPr>
          <w:r>
            <w:rPr>
              <w:rFonts w:ascii="Arial" w:hAnsi="Arial" w:cs="Arial"/>
              <w:b/>
              <w:bCs/>
            </w:rPr>
            <w:t>Conclusion</w:t>
          </w:r>
          <w:r w:rsidRPr="006F4927">
            <w:rPr>
              <w:rFonts w:ascii="Arial" w:hAnsi="Arial" w:cs="Arial"/>
            </w:rPr>
            <w:ptab w:relativeTo="margin" w:alignment="right" w:leader="dot"/>
          </w:r>
          <w:r>
            <w:rPr>
              <w:rFonts w:ascii="Arial" w:hAnsi="Arial" w:cs="Arial"/>
              <w:b/>
              <w:bCs/>
            </w:rPr>
            <w:t>7</w:t>
          </w:r>
        </w:p>
        <w:p w14:paraId="07E41ABE" w14:textId="7C97F556" w:rsidR="0073067B" w:rsidRPr="0073067B" w:rsidRDefault="0073067B" w:rsidP="0073067B">
          <w:pPr>
            <w:pStyle w:val="TOC1"/>
            <w:spacing w:line="360" w:lineRule="auto"/>
            <w:jc w:val="both"/>
            <w:rPr>
              <w:rFonts w:ascii="Arial" w:hAnsi="Arial" w:cs="Arial"/>
            </w:rPr>
          </w:pPr>
          <w:r>
            <w:rPr>
              <w:rFonts w:ascii="Arial" w:hAnsi="Arial" w:cs="Arial"/>
              <w:b/>
              <w:bCs/>
            </w:rPr>
            <w:t>References</w:t>
          </w:r>
          <w:r w:rsidRPr="006F4927">
            <w:rPr>
              <w:rFonts w:ascii="Arial" w:hAnsi="Arial" w:cs="Arial"/>
            </w:rPr>
            <w:ptab w:relativeTo="margin" w:alignment="right" w:leader="dot"/>
          </w:r>
          <w:r>
            <w:rPr>
              <w:rFonts w:ascii="Arial" w:hAnsi="Arial" w:cs="Arial"/>
              <w:b/>
              <w:bCs/>
            </w:rPr>
            <w:t>8</w:t>
          </w:r>
        </w:p>
        <w:p w14:paraId="7985FE7D" w14:textId="57154AD3" w:rsidR="000E3E16" w:rsidRPr="006F4927" w:rsidRDefault="000E3E16" w:rsidP="006F4927">
          <w:pPr>
            <w:pStyle w:val="TOC3"/>
            <w:spacing w:line="360" w:lineRule="auto"/>
            <w:ind w:left="446"/>
            <w:jc w:val="both"/>
            <w:rPr>
              <w:rFonts w:ascii="Arial" w:hAnsi="Arial" w:cs="Arial"/>
            </w:rPr>
          </w:pPr>
        </w:p>
      </w:sdtContent>
    </w:sdt>
    <w:p w14:paraId="162EDE4E" w14:textId="77777777" w:rsidR="000E3E16" w:rsidRPr="006F4927" w:rsidRDefault="000E3E16" w:rsidP="006F4927">
      <w:pPr>
        <w:spacing w:line="360" w:lineRule="auto"/>
        <w:jc w:val="both"/>
        <w:rPr>
          <w:rFonts w:ascii="Arial" w:hAnsi="Arial" w:cs="Arial"/>
        </w:rPr>
      </w:pPr>
    </w:p>
    <w:p w14:paraId="6D2D136A" w14:textId="77777777" w:rsidR="000E3E16" w:rsidRPr="006F4927" w:rsidRDefault="000E3E16" w:rsidP="006F4927">
      <w:pPr>
        <w:spacing w:line="360" w:lineRule="auto"/>
        <w:jc w:val="both"/>
        <w:rPr>
          <w:rFonts w:ascii="Arial" w:hAnsi="Arial" w:cs="Arial"/>
        </w:rPr>
      </w:pPr>
    </w:p>
    <w:p w14:paraId="68BA3297" w14:textId="77777777" w:rsidR="000E3E16" w:rsidRPr="006F4927" w:rsidRDefault="000E3E16" w:rsidP="006F4927">
      <w:pPr>
        <w:spacing w:line="360" w:lineRule="auto"/>
        <w:jc w:val="both"/>
        <w:rPr>
          <w:rFonts w:ascii="Arial" w:hAnsi="Arial" w:cs="Arial"/>
        </w:rPr>
      </w:pPr>
    </w:p>
    <w:p w14:paraId="3B8403DA" w14:textId="77777777" w:rsidR="000E3E16" w:rsidRPr="006F4927" w:rsidRDefault="000E3E16" w:rsidP="006F4927">
      <w:pPr>
        <w:spacing w:line="360" w:lineRule="auto"/>
        <w:jc w:val="both"/>
        <w:rPr>
          <w:rFonts w:ascii="Arial" w:hAnsi="Arial" w:cs="Arial"/>
        </w:rPr>
      </w:pPr>
    </w:p>
    <w:p w14:paraId="29F399CA" w14:textId="77777777" w:rsidR="000E3E16" w:rsidRPr="006F4927" w:rsidRDefault="000E3E16" w:rsidP="006F4927">
      <w:pPr>
        <w:spacing w:line="360" w:lineRule="auto"/>
        <w:jc w:val="both"/>
        <w:rPr>
          <w:rFonts w:ascii="Arial" w:hAnsi="Arial" w:cs="Arial"/>
        </w:rPr>
      </w:pPr>
    </w:p>
    <w:p w14:paraId="4BD76B51" w14:textId="77777777" w:rsidR="000E3E16" w:rsidRPr="006F4927" w:rsidRDefault="000E3E16" w:rsidP="006F4927">
      <w:pPr>
        <w:spacing w:line="360" w:lineRule="auto"/>
        <w:jc w:val="both"/>
        <w:rPr>
          <w:rFonts w:ascii="Arial" w:hAnsi="Arial" w:cs="Arial"/>
        </w:rPr>
      </w:pPr>
    </w:p>
    <w:p w14:paraId="11DB50DD" w14:textId="77777777" w:rsidR="000E3E16" w:rsidRPr="006F4927" w:rsidRDefault="000E3E16" w:rsidP="006F4927">
      <w:pPr>
        <w:spacing w:line="360" w:lineRule="auto"/>
        <w:jc w:val="both"/>
        <w:rPr>
          <w:rFonts w:ascii="Arial" w:hAnsi="Arial" w:cs="Arial"/>
        </w:rPr>
      </w:pPr>
    </w:p>
    <w:p w14:paraId="66842E1B" w14:textId="77777777" w:rsidR="000E3E16" w:rsidRPr="006F4927" w:rsidRDefault="000E3E16" w:rsidP="006F4927">
      <w:pPr>
        <w:spacing w:line="360" w:lineRule="auto"/>
        <w:jc w:val="both"/>
        <w:rPr>
          <w:rFonts w:ascii="Arial" w:hAnsi="Arial" w:cs="Arial"/>
        </w:rPr>
      </w:pPr>
    </w:p>
    <w:p w14:paraId="5AB40211" w14:textId="77777777" w:rsidR="000E3E16" w:rsidRPr="006F4927" w:rsidRDefault="000E3E16" w:rsidP="006F4927">
      <w:pPr>
        <w:spacing w:line="360" w:lineRule="auto"/>
        <w:jc w:val="both"/>
        <w:rPr>
          <w:rFonts w:ascii="Arial" w:hAnsi="Arial" w:cs="Arial"/>
        </w:rPr>
      </w:pPr>
    </w:p>
    <w:p w14:paraId="556AB62C" w14:textId="77777777" w:rsidR="000E3E16" w:rsidRPr="006F4927" w:rsidRDefault="000E3E16" w:rsidP="006F4927">
      <w:pPr>
        <w:spacing w:line="360" w:lineRule="auto"/>
        <w:jc w:val="both"/>
        <w:rPr>
          <w:rFonts w:ascii="Arial" w:hAnsi="Arial" w:cs="Arial"/>
        </w:rPr>
      </w:pPr>
    </w:p>
    <w:p w14:paraId="7A87BC86" w14:textId="77777777" w:rsidR="000E3E16" w:rsidRPr="006F4927" w:rsidRDefault="000E3E16" w:rsidP="006F4927">
      <w:pPr>
        <w:spacing w:line="360" w:lineRule="auto"/>
        <w:jc w:val="both"/>
        <w:rPr>
          <w:rFonts w:ascii="Arial" w:hAnsi="Arial" w:cs="Arial"/>
        </w:rPr>
      </w:pPr>
    </w:p>
    <w:p w14:paraId="0C309F5F" w14:textId="77777777" w:rsidR="000E3E16" w:rsidRPr="006F4927" w:rsidRDefault="000E3E16" w:rsidP="006F4927">
      <w:pPr>
        <w:spacing w:line="360" w:lineRule="auto"/>
        <w:jc w:val="both"/>
        <w:rPr>
          <w:rFonts w:ascii="Arial" w:hAnsi="Arial" w:cs="Arial"/>
        </w:rPr>
      </w:pPr>
    </w:p>
    <w:p w14:paraId="0C5E8194" w14:textId="77777777" w:rsidR="000E3E16" w:rsidRPr="006F4927" w:rsidRDefault="000E3E16" w:rsidP="006F4927">
      <w:pPr>
        <w:spacing w:line="360" w:lineRule="auto"/>
        <w:jc w:val="both"/>
        <w:rPr>
          <w:rFonts w:ascii="Arial" w:hAnsi="Arial" w:cs="Arial"/>
        </w:rPr>
      </w:pPr>
    </w:p>
    <w:p w14:paraId="5CA118D3" w14:textId="77777777" w:rsidR="000E3E16" w:rsidRPr="006F4927" w:rsidRDefault="000E3E16" w:rsidP="006F4927">
      <w:pPr>
        <w:spacing w:line="360" w:lineRule="auto"/>
        <w:jc w:val="both"/>
        <w:rPr>
          <w:rFonts w:ascii="Arial" w:hAnsi="Arial" w:cs="Arial"/>
        </w:rPr>
      </w:pPr>
    </w:p>
    <w:p w14:paraId="753B30A1" w14:textId="77777777" w:rsidR="0073067B" w:rsidRPr="006F4927" w:rsidRDefault="0073067B" w:rsidP="006F4927">
      <w:pPr>
        <w:spacing w:line="360" w:lineRule="auto"/>
        <w:jc w:val="both"/>
        <w:rPr>
          <w:rFonts w:ascii="Arial" w:hAnsi="Arial" w:cs="Arial"/>
        </w:rPr>
      </w:pPr>
    </w:p>
    <w:p w14:paraId="7682A0B4" w14:textId="77777777" w:rsidR="00CB0ABA" w:rsidRPr="000C5A8A" w:rsidRDefault="00CB0ABA" w:rsidP="006F4927">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0C5A8A">
        <w:rPr>
          <w:rFonts w:ascii="Arial" w:eastAsia="Times New Roman" w:hAnsi="Arial" w:cs="Arial"/>
          <w:b/>
          <w:bCs/>
          <w:kern w:val="0"/>
          <w:sz w:val="28"/>
          <w:szCs w:val="28"/>
          <w:lang w:eastAsia="en-GB"/>
          <w14:ligatures w14:val="none"/>
        </w:rPr>
        <w:lastRenderedPageBreak/>
        <w:t>Introduction</w:t>
      </w:r>
    </w:p>
    <w:p w14:paraId="0C5C0ECF" w14:textId="77777777"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Elon Musk, one of the most influential entrepreneurs of the 21st century, has made significant contributions to multiple industries, including electric vehicles, space exploration, and renewable energy. His ventures such as Tesla, SpaceX, and SolarCity have not only disrupted traditional markets but also set new standards for innovation and sustainability. This report provides a brief history of Elon Musk, explores his achievements, delves into his motives, and identifies key entrepreneurial traits that are worth emulating.</w:t>
      </w:r>
    </w:p>
    <w:p w14:paraId="42B0C097" w14:textId="77777777" w:rsidR="00CB0ABA" w:rsidRPr="000C5A8A" w:rsidRDefault="00CB0ABA" w:rsidP="006F4927">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0C5A8A">
        <w:rPr>
          <w:rFonts w:ascii="Arial" w:eastAsia="Times New Roman" w:hAnsi="Arial" w:cs="Arial"/>
          <w:b/>
          <w:bCs/>
          <w:kern w:val="0"/>
          <w:sz w:val="28"/>
          <w:szCs w:val="28"/>
          <w:lang w:eastAsia="en-GB"/>
          <w14:ligatures w14:val="none"/>
        </w:rPr>
        <w:t>Brief History of Elon Musk</w:t>
      </w:r>
    </w:p>
    <w:p w14:paraId="11D92CD6" w14:textId="1B62CC13"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 xml:space="preserve">Elon Reeve Musk was born on June 28, 1971, in Pretoria, South Africa. His early life was marked by a keen interest in technology and innovation. At the age of 12, he taught himself computer programming and created a video game called </w:t>
      </w:r>
      <w:proofErr w:type="spellStart"/>
      <w:r w:rsidRPr="000C5A8A">
        <w:rPr>
          <w:rFonts w:ascii="Arial" w:eastAsia="Times New Roman" w:hAnsi="Arial" w:cs="Arial"/>
          <w:kern w:val="0"/>
          <w:lang w:eastAsia="en-GB"/>
          <w14:ligatures w14:val="none"/>
        </w:rPr>
        <w:t>Blastar</w:t>
      </w:r>
      <w:proofErr w:type="spellEnd"/>
      <w:r w:rsidRPr="000C5A8A">
        <w:rPr>
          <w:rFonts w:ascii="Arial" w:eastAsia="Times New Roman" w:hAnsi="Arial" w:cs="Arial"/>
          <w:kern w:val="0"/>
          <w:lang w:eastAsia="en-GB"/>
          <w14:ligatures w14:val="none"/>
        </w:rPr>
        <w:t>, which he sold for $500</w:t>
      </w:r>
      <w:r w:rsidR="00381B69" w:rsidRPr="006F4927">
        <w:rPr>
          <w:rFonts w:ascii="Arial" w:eastAsia="Times New Roman" w:hAnsi="Arial" w:cs="Arial"/>
          <w:kern w:val="0"/>
          <w:lang w:eastAsia="en-GB"/>
          <w14:ligatures w14:val="none"/>
        </w:rPr>
        <w:t xml:space="preserve">. </w:t>
      </w:r>
      <w:r w:rsidRPr="000C5A8A">
        <w:rPr>
          <w:rFonts w:ascii="Arial" w:eastAsia="Times New Roman" w:hAnsi="Arial" w:cs="Arial"/>
          <w:kern w:val="0"/>
          <w:lang w:eastAsia="en-GB"/>
          <w14:ligatures w14:val="none"/>
        </w:rPr>
        <w:t>Musk moved to the United States to pursue higher education, starting at Queen's University in Canada before transferring to the University of Pennsylvania, where he earned degrees in both economics and physics</w:t>
      </w:r>
      <w:r w:rsidR="00381B69" w:rsidRPr="006F4927">
        <w:rPr>
          <w:rFonts w:ascii="Arial" w:eastAsia="Times New Roman" w:hAnsi="Arial" w:cs="Arial"/>
          <w:kern w:val="0"/>
          <w:lang w:eastAsia="en-GB"/>
          <w14:ligatures w14:val="none"/>
        </w:rPr>
        <w:t>.</w:t>
      </w:r>
      <w:r w:rsidRPr="000C5A8A">
        <w:rPr>
          <w:rFonts w:ascii="Arial" w:eastAsia="Times New Roman" w:hAnsi="Arial" w:cs="Arial"/>
          <w:kern w:val="0"/>
          <w:lang w:eastAsia="en-GB"/>
          <w14:ligatures w14:val="none"/>
        </w:rPr>
        <w:t xml:space="preserve"> </w:t>
      </w:r>
      <w:r w:rsidR="00381B69" w:rsidRPr="006F4927">
        <w:rPr>
          <w:rFonts w:ascii="Arial" w:eastAsia="Times New Roman" w:hAnsi="Arial" w:cs="Arial"/>
          <w:kern w:val="0"/>
          <w:lang w:eastAsia="en-GB"/>
          <w14:ligatures w14:val="none"/>
        </w:rPr>
        <w:t>(</w:t>
      </w:r>
      <w:r w:rsidR="00381B69" w:rsidRPr="006F4927">
        <w:rPr>
          <w:rFonts w:ascii="Arial" w:hAnsi="Arial" w:cs="Arial"/>
        </w:rPr>
        <w:t>Nagelhout, 2016)</w:t>
      </w:r>
    </w:p>
    <w:p w14:paraId="5399C843" w14:textId="118FA45B"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In 1995, Musk dropped out of a Ph.D. program at Stanford University after just two days to pursue a career in business. His first venture was Zip2, a city guide software for newspapers, which was sold to Compaq for nearly $300 million in 1999. Musk then founded X.com, an online payment company that later became PayPal and was sold to eBay for $1.5 billion in 2002</w:t>
      </w:r>
      <w:r w:rsidR="00381B69" w:rsidRPr="006F4927">
        <w:rPr>
          <w:rFonts w:ascii="Arial" w:eastAsia="Times New Roman" w:hAnsi="Arial" w:cs="Arial"/>
          <w:kern w:val="0"/>
          <w:lang w:eastAsia="en-GB"/>
          <w14:ligatures w14:val="none"/>
        </w:rPr>
        <w:t xml:space="preserve">. </w:t>
      </w:r>
      <w:r w:rsidR="00381B69" w:rsidRPr="006F4927">
        <w:rPr>
          <w:rFonts w:ascii="Arial" w:eastAsia="Times New Roman" w:hAnsi="Arial" w:cs="Arial"/>
          <w:kern w:val="0"/>
          <w:lang w:eastAsia="en-GB"/>
          <w14:ligatures w14:val="none"/>
        </w:rPr>
        <w:t>(</w:t>
      </w:r>
      <w:r w:rsidR="00381B69" w:rsidRPr="006F4927">
        <w:rPr>
          <w:rFonts w:ascii="Arial" w:hAnsi="Arial" w:cs="Arial"/>
        </w:rPr>
        <w:t>Nagelhout, 2016)</w:t>
      </w:r>
    </w:p>
    <w:p w14:paraId="4DA486DC" w14:textId="77777777" w:rsidR="00CB0ABA" w:rsidRPr="000C5A8A" w:rsidRDefault="00CB0ABA" w:rsidP="006F4927">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0C5A8A">
        <w:rPr>
          <w:rFonts w:ascii="Arial" w:eastAsia="Times New Roman" w:hAnsi="Arial" w:cs="Arial"/>
          <w:b/>
          <w:bCs/>
          <w:kern w:val="0"/>
          <w:sz w:val="28"/>
          <w:szCs w:val="28"/>
          <w:lang w:eastAsia="en-GB"/>
          <w14:ligatures w14:val="none"/>
        </w:rPr>
        <w:t>Major Achievements</w:t>
      </w:r>
    </w:p>
    <w:p w14:paraId="3BD67B91" w14:textId="77777777" w:rsidR="00CB0ABA" w:rsidRPr="000C5A8A" w:rsidRDefault="00CB0ABA" w:rsidP="006F4927">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0C5A8A">
        <w:rPr>
          <w:rFonts w:ascii="Arial" w:eastAsia="Times New Roman" w:hAnsi="Arial" w:cs="Arial"/>
          <w:b/>
          <w:bCs/>
          <w:kern w:val="0"/>
          <w:lang w:eastAsia="en-GB"/>
          <w14:ligatures w14:val="none"/>
        </w:rPr>
        <w:t>Tesla, Inc.</w:t>
      </w:r>
    </w:p>
    <w:p w14:paraId="2E4F34C1" w14:textId="14A8AA47"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One of Musk's most notable achievements is Tesla, Inc., which he joined in 2004. Tesla has revolutionized the automotive industry by producing high-performance electric vehicles (EVs). Under Musk's leadership, Tesla introduced the Roadster, Model S, Model X, Model 3, and Model Y, each setting new benchmarks for range, performance, and safety</w:t>
      </w:r>
      <w:r w:rsidR="00381B69" w:rsidRPr="006F4927">
        <w:rPr>
          <w:rFonts w:ascii="Arial" w:eastAsia="Times New Roman" w:hAnsi="Arial" w:cs="Arial"/>
          <w:kern w:val="0"/>
          <w:lang w:eastAsia="en-GB"/>
          <w14:ligatures w14:val="none"/>
        </w:rPr>
        <w:t xml:space="preserve">. </w:t>
      </w:r>
      <w:r w:rsidRPr="000C5A8A">
        <w:rPr>
          <w:rFonts w:ascii="Arial" w:eastAsia="Times New Roman" w:hAnsi="Arial" w:cs="Arial"/>
          <w:kern w:val="0"/>
          <w:lang w:eastAsia="en-GB"/>
          <w14:ligatures w14:val="none"/>
        </w:rPr>
        <w:t>Tesla's market capitalization surpassed $1 trillion in 2021, making it one of the most valuable companies in the world</w:t>
      </w:r>
      <w:r w:rsidR="00381B69" w:rsidRPr="006F4927">
        <w:rPr>
          <w:rFonts w:ascii="Arial" w:eastAsia="Times New Roman" w:hAnsi="Arial" w:cs="Arial"/>
          <w:kern w:val="0"/>
          <w:lang w:eastAsia="en-GB"/>
          <w14:ligatures w14:val="none"/>
        </w:rPr>
        <w:t>. (</w:t>
      </w:r>
      <w:r w:rsidR="00381B69" w:rsidRPr="006F4927">
        <w:rPr>
          <w:rFonts w:ascii="Arial" w:hAnsi="Arial" w:cs="Arial"/>
        </w:rPr>
        <w:t>Perkins, and Murmann, 2018)</w:t>
      </w:r>
    </w:p>
    <w:p w14:paraId="2FA7AA1A" w14:textId="089DB45F"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 xml:space="preserve">Tesla's achievements go beyond electric vehicles. The company has made significant strides in energy storage and generation through products like the Powerwall, Powerpack, and Solar </w:t>
      </w:r>
      <w:r w:rsidRPr="000C5A8A">
        <w:rPr>
          <w:rFonts w:ascii="Arial" w:eastAsia="Times New Roman" w:hAnsi="Arial" w:cs="Arial"/>
          <w:kern w:val="0"/>
          <w:lang w:eastAsia="en-GB"/>
          <w14:ligatures w14:val="none"/>
        </w:rPr>
        <w:lastRenderedPageBreak/>
        <w:t>Roof. These innovations aim to create a sustainable energy ecosystem, reducing reliance on fossil fuels</w:t>
      </w:r>
      <w:r w:rsidR="00381B69" w:rsidRPr="006F4927">
        <w:rPr>
          <w:rFonts w:ascii="Arial" w:eastAsia="Times New Roman" w:hAnsi="Arial" w:cs="Arial"/>
          <w:kern w:val="0"/>
          <w:lang w:eastAsia="en-GB"/>
          <w14:ligatures w14:val="none"/>
        </w:rPr>
        <w:t>.</w:t>
      </w:r>
      <w:r w:rsidRPr="000C5A8A">
        <w:rPr>
          <w:rFonts w:ascii="Arial" w:eastAsia="Times New Roman" w:hAnsi="Arial" w:cs="Arial"/>
          <w:kern w:val="0"/>
          <w:lang w:eastAsia="en-GB"/>
          <w14:ligatures w14:val="none"/>
        </w:rPr>
        <w:t xml:space="preserve"> </w:t>
      </w:r>
      <w:r w:rsidR="00381B69" w:rsidRPr="006F4927">
        <w:rPr>
          <w:rFonts w:ascii="Arial" w:eastAsia="Times New Roman" w:hAnsi="Arial" w:cs="Arial"/>
          <w:kern w:val="0"/>
          <w:lang w:eastAsia="en-GB"/>
          <w14:ligatures w14:val="none"/>
        </w:rPr>
        <w:t>(</w:t>
      </w:r>
      <w:r w:rsidR="00381B69" w:rsidRPr="006F4927">
        <w:rPr>
          <w:rFonts w:ascii="Arial" w:hAnsi="Arial" w:cs="Arial"/>
        </w:rPr>
        <w:t>Perkins, and Murmann, 2018)</w:t>
      </w:r>
    </w:p>
    <w:p w14:paraId="4E35870E" w14:textId="77777777" w:rsidR="00CB0ABA" w:rsidRPr="000C5A8A" w:rsidRDefault="00CB0ABA" w:rsidP="006F4927">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0C5A8A">
        <w:rPr>
          <w:rFonts w:ascii="Arial" w:eastAsia="Times New Roman" w:hAnsi="Arial" w:cs="Arial"/>
          <w:b/>
          <w:bCs/>
          <w:kern w:val="0"/>
          <w:lang w:eastAsia="en-GB"/>
          <w14:ligatures w14:val="none"/>
        </w:rPr>
        <w:t>SpaceX</w:t>
      </w:r>
    </w:p>
    <w:p w14:paraId="768AF53B" w14:textId="1A78CEF4"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 xml:space="preserve">In 2002, Musk founded Space Exploration Technologies Corp., or SpaceX, with the goal of reducing space transportation costs and making space travel more accessible. SpaceX achieved several historic milestones, including the first </w:t>
      </w:r>
      <w:r w:rsidRPr="006F4927">
        <w:rPr>
          <w:rFonts w:ascii="Arial" w:eastAsia="Times New Roman" w:hAnsi="Arial" w:cs="Arial"/>
          <w:kern w:val="0"/>
          <w:lang w:eastAsia="en-GB"/>
          <w14:ligatures w14:val="none"/>
        </w:rPr>
        <w:t>privately funded</w:t>
      </w:r>
      <w:r w:rsidRPr="000C5A8A">
        <w:rPr>
          <w:rFonts w:ascii="Arial" w:eastAsia="Times New Roman" w:hAnsi="Arial" w:cs="Arial"/>
          <w:kern w:val="0"/>
          <w:lang w:eastAsia="en-GB"/>
          <w14:ligatures w14:val="none"/>
        </w:rPr>
        <w:t xml:space="preserve"> spacecraft to reach orbit (Falcon 1 in 2008), the first </w:t>
      </w:r>
      <w:r w:rsidR="0073067B" w:rsidRPr="000C5A8A">
        <w:rPr>
          <w:rFonts w:ascii="Arial" w:eastAsia="Times New Roman" w:hAnsi="Arial" w:cs="Arial"/>
          <w:kern w:val="0"/>
          <w:lang w:eastAsia="en-GB"/>
          <w14:ligatures w14:val="none"/>
        </w:rPr>
        <w:t>privately funded</w:t>
      </w:r>
      <w:r w:rsidRPr="000C5A8A">
        <w:rPr>
          <w:rFonts w:ascii="Arial" w:eastAsia="Times New Roman" w:hAnsi="Arial" w:cs="Arial"/>
          <w:kern w:val="0"/>
          <w:lang w:eastAsia="en-GB"/>
          <w14:ligatures w14:val="none"/>
        </w:rPr>
        <w:t xml:space="preserve"> company to send a spacecraft to the International Space Station (Dragon in 2012), and the first reusable rocket (Falcon 9). SpaceX's Starship program aims to enable human colonization of Mars, reflecting Musk's long-term vision for space exploration</w:t>
      </w:r>
      <w:r w:rsidR="00381B69" w:rsidRPr="006F4927">
        <w:rPr>
          <w:rFonts w:ascii="Arial" w:eastAsia="Times New Roman" w:hAnsi="Arial" w:cs="Arial"/>
          <w:kern w:val="0"/>
          <w:lang w:eastAsia="en-GB"/>
          <w14:ligatures w14:val="none"/>
        </w:rPr>
        <w:t>.</w:t>
      </w:r>
      <w:r w:rsidRPr="000C5A8A">
        <w:rPr>
          <w:rFonts w:ascii="Arial" w:eastAsia="Times New Roman" w:hAnsi="Arial" w:cs="Arial"/>
          <w:kern w:val="0"/>
          <w:lang w:eastAsia="en-GB"/>
          <w14:ligatures w14:val="none"/>
        </w:rPr>
        <w:t xml:space="preserve"> </w:t>
      </w:r>
      <w:r w:rsidR="00381B69" w:rsidRPr="006F4927">
        <w:rPr>
          <w:rFonts w:ascii="Arial" w:eastAsia="Times New Roman" w:hAnsi="Arial" w:cs="Arial"/>
          <w:kern w:val="0"/>
          <w:lang w:eastAsia="en-GB"/>
          <w14:ligatures w14:val="none"/>
        </w:rPr>
        <w:t>(</w:t>
      </w:r>
      <w:r w:rsidR="00381B69" w:rsidRPr="006F4927">
        <w:rPr>
          <w:rFonts w:ascii="Arial" w:hAnsi="Arial" w:cs="Arial"/>
        </w:rPr>
        <w:t xml:space="preserve">Fadilah, </w:t>
      </w:r>
      <w:r w:rsidR="00381B69" w:rsidRPr="006F4927">
        <w:rPr>
          <w:rFonts w:ascii="Arial" w:hAnsi="Arial" w:cs="Arial"/>
        </w:rPr>
        <w:t>2018</w:t>
      </w:r>
      <w:r w:rsidRPr="000C5A8A">
        <w:rPr>
          <w:rFonts w:ascii="Arial" w:eastAsia="Times New Roman" w:hAnsi="Arial" w:cs="Arial"/>
          <w:kern w:val="0"/>
          <w:lang w:eastAsia="en-GB"/>
          <w14:ligatures w14:val="none"/>
        </w:rPr>
        <w:t>)</w:t>
      </w:r>
    </w:p>
    <w:p w14:paraId="4BEECDC5" w14:textId="0B532191"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 xml:space="preserve">SpaceX has also revolutionized the satellite industry with its </w:t>
      </w:r>
      <w:proofErr w:type="spellStart"/>
      <w:r w:rsidRPr="000C5A8A">
        <w:rPr>
          <w:rFonts w:ascii="Arial" w:eastAsia="Times New Roman" w:hAnsi="Arial" w:cs="Arial"/>
          <w:kern w:val="0"/>
          <w:lang w:eastAsia="en-GB"/>
          <w14:ligatures w14:val="none"/>
        </w:rPr>
        <w:t>Starlink</w:t>
      </w:r>
      <w:proofErr w:type="spellEnd"/>
      <w:r w:rsidRPr="000C5A8A">
        <w:rPr>
          <w:rFonts w:ascii="Arial" w:eastAsia="Times New Roman" w:hAnsi="Arial" w:cs="Arial"/>
          <w:kern w:val="0"/>
          <w:lang w:eastAsia="en-GB"/>
          <w14:ligatures w14:val="none"/>
        </w:rPr>
        <w:t xml:space="preserve"> project, which aims to provide high-speed internet globally through a constellation of low Earth orbit satellites. This project not only seeks to generate revenue but also to improve global internet accessibility, particularly in underserved regions</w:t>
      </w:r>
      <w:r w:rsidR="00381B69" w:rsidRPr="006F4927">
        <w:rPr>
          <w:rFonts w:ascii="Arial" w:eastAsia="Times New Roman" w:hAnsi="Arial" w:cs="Arial"/>
          <w:kern w:val="0"/>
          <w:lang w:eastAsia="en-GB"/>
          <w14:ligatures w14:val="none"/>
        </w:rPr>
        <w:t>.</w:t>
      </w:r>
    </w:p>
    <w:p w14:paraId="2358E9CA" w14:textId="77777777" w:rsidR="00CB0ABA" w:rsidRPr="000C5A8A" w:rsidRDefault="00CB0ABA" w:rsidP="006F4927">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0C5A8A">
        <w:rPr>
          <w:rFonts w:ascii="Arial" w:eastAsia="Times New Roman" w:hAnsi="Arial" w:cs="Arial"/>
          <w:b/>
          <w:bCs/>
          <w:kern w:val="0"/>
          <w:lang w:eastAsia="en-GB"/>
          <w14:ligatures w14:val="none"/>
        </w:rPr>
        <w:t>SolarCity and Renewable Energy</w:t>
      </w:r>
    </w:p>
    <w:p w14:paraId="250DC174" w14:textId="38842C4C"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Musk co-founded SolarCity in 2006, a solar energy services company, which became the largest solar installer in the U.S. before being acquired by Tesla in 2016. This acquisition aligned with Musk's vision of sustainable energy solutions, integrating solar power and battery storage systems (Reuters, 2016). Tesla's Powerwall and Powerpack products further exemplify Musk's commitment to renewable energy</w:t>
      </w:r>
      <w:r w:rsidR="00381B69" w:rsidRPr="006F4927">
        <w:rPr>
          <w:rFonts w:ascii="Arial" w:eastAsia="Times New Roman" w:hAnsi="Arial" w:cs="Arial"/>
          <w:kern w:val="0"/>
          <w:lang w:eastAsia="en-GB"/>
          <w14:ligatures w14:val="none"/>
        </w:rPr>
        <w:t>.</w:t>
      </w:r>
    </w:p>
    <w:p w14:paraId="1BC3352B" w14:textId="7C23BDF0"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SolarCity, now part of Tesla Energy, has played a pivotal role in the broader adoption of solar power by making it more affordable and accessible to consumers. The synergy between Tesla's electric vehicles and solar energy solutions represents Musk's integrated approach to sustainable living (</w:t>
      </w:r>
      <w:r w:rsidR="00381B69" w:rsidRPr="006F4927">
        <w:rPr>
          <w:rFonts w:ascii="Arial" w:hAnsi="Arial" w:cs="Arial"/>
        </w:rPr>
        <w:t>WU</w:t>
      </w:r>
      <w:r w:rsidRPr="000C5A8A">
        <w:rPr>
          <w:rFonts w:ascii="Arial" w:eastAsia="Times New Roman" w:hAnsi="Arial" w:cs="Arial"/>
          <w:kern w:val="0"/>
          <w:lang w:eastAsia="en-GB"/>
          <w14:ligatures w14:val="none"/>
        </w:rPr>
        <w:t xml:space="preserve">, </w:t>
      </w:r>
      <w:r w:rsidR="00381B69" w:rsidRPr="006F4927">
        <w:rPr>
          <w:rFonts w:ascii="Arial" w:eastAsia="Times New Roman" w:hAnsi="Arial" w:cs="Arial"/>
          <w:kern w:val="0"/>
          <w:lang w:eastAsia="en-GB"/>
          <w14:ligatures w14:val="none"/>
        </w:rPr>
        <w:t>no date</w:t>
      </w:r>
      <w:r w:rsidRPr="000C5A8A">
        <w:rPr>
          <w:rFonts w:ascii="Arial" w:eastAsia="Times New Roman" w:hAnsi="Arial" w:cs="Arial"/>
          <w:kern w:val="0"/>
          <w:lang w:eastAsia="en-GB"/>
          <w14:ligatures w14:val="none"/>
        </w:rPr>
        <w:t>).</w:t>
      </w:r>
    </w:p>
    <w:p w14:paraId="2ADB64AD" w14:textId="77777777" w:rsidR="00CB0ABA" w:rsidRPr="000C5A8A" w:rsidRDefault="00CB0ABA" w:rsidP="006F4927">
      <w:pPr>
        <w:spacing w:before="100" w:beforeAutospacing="1" w:after="100" w:afterAutospacing="1" w:line="360" w:lineRule="auto"/>
        <w:jc w:val="both"/>
        <w:outlineLvl w:val="2"/>
        <w:rPr>
          <w:rFonts w:ascii="Arial" w:eastAsia="Times New Roman" w:hAnsi="Arial" w:cs="Arial"/>
          <w:b/>
          <w:bCs/>
          <w:kern w:val="0"/>
          <w:sz w:val="28"/>
          <w:szCs w:val="28"/>
          <w:lang w:eastAsia="en-GB"/>
          <w14:ligatures w14:val="none"/>
        </w:rPr>
      </w:pPr>
      <w:r w:rsidRPr="000C5A8A">
        <w:rPr>
          <w:rFonts w:ascii="Arial" w:eastAsia="Times New Roman" w:hAnsi="Arial" w:cs="Arial"/>
          <w:b/>
          <w:bCs/>
          <w:kern w:val="0"/>
          <w:sz w:val="28"/>
          <w:szCs w:val="28"/>
          <w:lang w:eastAsia="en-GB"/>
          <w14:ligatures w14:val="none"/>
        </w:rPr>
        <w:t>Other Ventures</w:t>
      </w:r>
    </w:p>
    <w:p w14:paraId="3DB20136" w14:textId="0908BA0F"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 xml:space="preserve">Musk has also ventured into other areas such as </w:t>
      </w:r>
      <w:proofErr w:type="spellStart"/>
      <w:r w:rsidRPr="000C5A8A">
        <w:rPr>
          <w:rFonts w:ascii="Arial" w:eastAsia="Times New Roman" w:hAnsi="Arial" w:cs="Arial"/>
          <w:kern w:val="0"/>
          <w:lang w:eastAsia="en-GB"/>
          <w14:ligatures w14:val="none"/>
        </w:rPr>
        <w:t>Neuralink</w:t>
      </w:r>
      <w:proofErr w:type="spellEnd"/>
      <w:r w:rsidRPr="000C5A8A">
        <w:rPr>
          <w:rFonts w:ascii="Arial" w:eastAsia="Times New Roman" w:hAnsi="Arial" w:cs="Arial"/>
          <w:kern w:val="0"/>
          <w:lang w:eastAsia="en-GB"/>
          <w14:ligatures w14:val="none"/>
        </w:rPr>
        <w:t>, a neurotechnology company aiming to merge the human brain with artificial intelligence, and The Boring Company, which focuses on tunnel construction and infrastructure</w:t>
      </w:r>
      <w:r w:rsidR="00381B69" w:rsidRPr="006F4927">
        <w:rPr>
          <w:rFonts w:ascii="Arial" w:eastAsia="Times New Roman" w:hAnsi="Arial" w:cs="Arial"/>
          <w:kern w:val="0"/>
          <w:lang w:eastAsia="en-GB"/>
          <w14:ligatures w14:val="none"/>
        </w:rPr>
        <w:t xml:space="preserve">. </w:t>
      </w:r>
      <w:r w:rsidRPr="000C5A8A">
        <w:rPr>
          <w:rFonts w:ascii="Arial" w:eastAsia="Times New Roman" w:hAnsi="Arial" w:cs="Arial"/>
          <w:kern w:val="0"/>
          <w:lang w:eastAsia="en-GB"/>
          <w14:ligatures w14:val="none"/>
        </w:rPr>
        <w:t>These ventures highlight Musk's diverse interests and willingness to tackle complex, multidisciplinary challenges.</w:t>
      </w:r>
    </w:p>
    <w:p w14:paraId="70E54F94" w14:textId="4BA7E198"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proofErr w:type="spellStart"/>
      <w:r w:rsidRPr="000C5A8A">
        <w:rPr>
          <w:rFonts w:ascii="Arial" w:eastAsia="Times New Roman" w:hAnsi="Arial" w:cs="Arial"/>
          <w:kern w:val="0"/>
          <w:lang w:eastAsia="en-GB"/>
          <w14:ligatures w14:val="none"/>
        </w:rPr>
        <w:lastRenderedPageBreak/>
        <w:t>Neuralink</w:t>
      </w:r>
      <w:proofErr w:type="spellEnd"/>
      <w:r w:rsidRPr="000C5A8A">
        <w:rPr>
          <w:rFonts w:ascii="Arial" w:eastAsia="Times New Roman" w:hAnsi="Arial" w:cs="Arial"/>
          <w:kern w:val="0"/>
          <w:lang w:eastAsia="en-GB"/>
          <w14:ligatures w14:val="none"/>
        </w:rPr>
        <w:t xml:space="preserve"> aims to develop ultra-high bandwidth brain-machine interfaces to connect humans and computers. This technology has the potential to treat neurological conditions and enhance cognitive capabilities, showcasing Musk's interest in the future of human augmentation and artificial intelligence</w:t>
      </w:r>
      <w:r w:rsidR="00381B69" w:rsidRPr="006F4927">
        <w:rPr>
          <w:rFonts w:ascii="Arial" w:eastAsia="Times New Roman" w:hAnsi="Arial" w:cs="Arial"/>
          <w:kern w:val="0"/>
          <w:lang w:eastAsia="en-GB"/>
          <w14:ligatures w14:val="none"/>
        </w:rPr>
        <w:t>.</w:t>
      </w:r>
    </w:p>
    <w:p w14:paraId="282ACE3D" w14:textId="7FBFBB38"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The Boring Company addresses urban transportation challenges by developing tunnel boring technology to create subterranean transportation systems. This innovative approach aims to reduce traffic congestion in cities and revolutionize urban transit infrastructure.</w:t>
      </w:r>
      <w:r w:rsidR="006F4927" w:rsidRPr="006F4927">
        <w:rPr>
          <w:rFonts w:ascii="Arial" w:eastAsia="Times New Roman" w:hAnsi="Arial" w:cs="Arial"/>
          <w:kern w:val="0"/>
          <w:lang w:eastAsia="en-GB"/>
          <w14:ligatures w14:val="none"/>
        </w:rPr>
        <w:t xml:space="preserve"> (</w:t>
      </w:r>
      <w:r w:rsidR="006F4927" w:rsidRPr="006F4927">
        <w:rPr>
          <w:rFonts w:ascii="Arial" w:hAnsi="Arial" w:cs="Arial"/>
        </w:rPr>
        <w:t>Bosanquet,</w:t>
      </w:r>
      <w:r w:rsidR="006F4927" w:rsidRPr="006F4927">
        <w:rPr>
          <w:rFonts w:ascii="Arial" w:hAnsi="Arial" w:cs="Arial"/>
        </w:rPr>
        <w:t xml:space="preserve"> </w:t>
      </w:r>
      <w:r w:rsidR="006F4927" w:rsidRPr="006F4927">
        <w:rPr>
          <w:rFonts w:ascii="Arial" w:hAnsi="Arial" w:cs="Arial"/>
        </w:rPr>
        <w:t>2023)</w:t>
      </w:r>
    </w:p>
    <w:p w14:paraId="0D36BC2D" w14:textId="77777777" w:rsidR="00CB0ABA" w:rsidRPr="000C5A8A" w:rsidRDefault="00CB0ABA" w:rsidP="006F4927">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0C5A8A">
        <w:rPr>
          <w:rFonts w:ascii="Arial" w:eastAsia="Times New Roman" w:hAnsi="Arial" w:cs="Arial"/>
          <w:b/>
          <w:bCs/>
          <w:kern w:val="0"/>
          <w:sz w:val="28"/>
          <w:szCs w:val="28"/>
          <w:lang w:eastAsia="en-GB"/>
          <w14:ligatures w14:val="none"/>
        </w:rPr>
        <w:t>Motives</w:t>
      </w:r>
    </w:p>
    <w:p w14:paraId="07DDBECD" w14:textId="4B4D1F62"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Elon Musk's motives are deeply rooted in his desire to address some of the most pressing issues facing humanity. His overarching goal is to ensure the long-term survival of the human species. This motive is evident in his work with SpaceX, where the mission is to make life multi-planetary by establishing a human presence on Mars</w:t>
      </w:r>
      <w:r w:rsidR="006F4927" w:rsidRPr="006F4927">
        <w:rPr>
          <w:rFonts w:ascii="Arial" w:eastAsia="Times New Roman" w:hAnsi="Arial" w:cs="Arial"/>
          <w:kern w:val="0"/>
          <w:lang w:eastAsia="en-GB"/>
          <w14:ligatures w14:val="none"/>
        </w:rPr>
        <w:t>.</w:t>
      </w:r>
    </w:p>
    <w:p w14:paraId="60ED77A4" w14:textId="4E82A40F"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Musk's commitment to sustainable energy is another significant motive. By advancing electric vehicles through Tesla and promoting solar energy with SolarCity, he aims to reduce the world's dependence on fossil fuels and mitigate climate change. His belief in the potential of technology to solve global problems drives his relentless pursuit of innovation.</w:t>
      </w:r>
    </w:p>
    <w:p w14:paraId="1113BF20" w14:textId="4BFDB6A6"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 xml:space="preserve">Moreover, Musk is driven by a passion for innovation and a desire to push the boundaries of what is technologically possible. This is reflected in his various ventures, from brain-machine interfaces with </w:t>
      </w:r>
      <w:proofErr w:type="spellStart"/>
      <w:r w:rsidRPr="000C5A8A">
        <w:rPr>
          <w:rFonts w:ascii="Arial" w:eastAsia="Times New Roman" w:hAnsi="Arial" w:cs="Arial"/>
          <w:kern w:val="0"/>
          <w:lang w:eastAsia="en-GB"/>
          <w14:ligatures w14:val="none"/>
        </w:rPr>
        <w:t>Neuralink</w:t>
      </w:r>
      <w:proofErr w:type="spellEnd"/>
      <w:r w:rsidRPr="000C5A8A">
        <w:rPr>
          <w:rFonts w:ascii="Arial" w:eastAsia="Times New Roman" w:hAnsi="Arial" w:cs="Arial"/>
          <w:kern w:val="0"/>
          <w:lang w:eastAsia="en-GB"/>
          <w14:ligatures w14:val="none"/>
        </w:rPr>
        <w:t xml:space="preserve"> to high-speed transit systems with The Boring Company. His work is not just about commercial success but about making a lasting impact on the world and advancing human civilization.</w:t>
      </w:r>
      <w:r w:rsidR="006F4927" w:rsidRPr="006F4927">
        <w:rPr>
          <w:rFonts w:ascii="Arial" w:eastAsia="Times New Roman" w:hAnsi="Arial" w:cs="Arial"/>
          <w:kern w:val="0"/>
          <w:lang w:eastAsia="en-GB"/>
          <w14:ligatures w14:val="none"/>
        </w:rPr>
        <w:t xml:space="preserve"> </w:t>
      </w:r>
      <w:r w:rsidR="006F4927" w:rsidRPr="006F4927">
        <w:rPr>
          <w:rFonts w:ascii="Arial" w:eastAsia="Times New Roman" w:hAnsi="Arial" w:cs="Arial"/>
          <w:kern w:val="0"/>
          <w:lang w:eastAsia="en-GB"/>
          <w14:ligatures w14:val="none"/>
        </w:rPr>
        <w:t>(</w:t>
      </w:r>
      <w:r w:rsidR="006F4927" w:rsidRPr="006F4927">
        <w:rPr>
          <w:rFonts w:ascii="Arial" w:hAnsi="Arial" w:cs="Arial"/>
        </w:rPr>
        <w:t>Bosanquet, 2023)</w:t>
      </w:r>
    </w:p>
    <w:p w14:paraId="3D97DB5C" w14:textId="77777777" w:rsidR="00CB0ABA" w:rsidRPr="000C5A8A" w:rsidRDefault="00CB0ABA" w:rsidP="006F4927">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0C5A8A">
        <w:rPr>
          <w:rFonts w:ascii="Arial" w:eastAsia="Times New Roman" w:hAnsi="Arial" w:cs="Arial"/>
          <w:b/>
          <w:bCs/>
          <w:kern w:val="0"/>
          <w:sz w:val="28"/>
          <w:szCs w:val="28"/>
          <w:lang w:eastAsia="en-GB"/>
          <w14:ligatures w14:val="none"/>
        </w:rPr>
        <w:t>Entrepreneurial Traits</w:t>
      </w:r>
    </w:p>
    <w:p w14:paraId="05C71CC3" w14:textId="77777777" w:rsidR="00CB0ABA" w:rsidRPr="000C5A8A" w:rsidRDefault="00CB0ABA" w:rsidP="006F4927">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0C5A8A">
        <w:rPr>
          <w:rFonts w:ascii="Arial" w:eastAsia="Times New Roman" w:hAnsi="Arial" w:cs="Arial"/>
          <w:b/>
          <w:bCs/>
          <w:kern w:val="0"/>
          <w:lang w:eastAsia="en-GB"/>
          <w14:ligatures w14:val="none"/>
        </w:rPr>
        <w:t>Visionary Thinking</w:t>
      </w:r>
    </w:p>
    <w:p w14:paraId="42A70B21" w14:textId="51B2E427"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One of the most remarkable traits of Elon Musk is his visionary thinking. Musk's ability to foresee and act on future possibilities has been a critical factor in his success. He envisions a future where humanity is a multi-planetary species and where renewable energy sources power the world. This forward-thinking approach has allowed him to venture into industries that others might consider too risky or unfeasible</w:t>
      </w:r>
      <w:r w:rsidR="006F4927" w:rsidRPr="006F4927">
        <w:rPr>
          <w:rFonts w:ascii="Arial" w:eastAsia="Times New Roman" w:hAnsi="Arial" w:cs="Arial"/>
          <w:kern w:val="0"/>
          <w:lang w:eastAsia="en-GB"/>
          <w14:ligatures w14:val="none"/>
        </w:rPr>
        <w:t>. (</w:t>
      </w:r>
      <w:proofErr w:type="spellStart"/>
      <w:r w:rsidR="006F4927" w:rsidRPr="006F4927">
        <w:rPr>
          <w:rFonts w:ascii="Arial" w:hAnsi="Arial" w:cs="Arial"/>
        </w:rPr>
        <w:t>Vannella</w:t>
      </w:r>
      <w:proofErr w:type="spellEnd"/>
      <w:r w:rsidR="006F4927" w:rsidRPr="006F4927">
        <w:rPr>
          <w:rFonts w:ascii="Arial" w:hAnsi="Arial" w:cs="Arial"/>
        </w:rPr>
        <w:t>, 2020)</w:t>
      </w:r>
    </w:p>
    <w:p w14:paraId="1D62C3DD" w14:textId="77777777" w:rsidR="00CB0ABA" w:rsidRPr="000C5A8A" w:rsidRDefault="00CB0ABA" w:rsidP="006F4927">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0C5A8A">
        <w:rPr>
          <w:rFonts w:ascii="Arial" w:eastAsia="Times New Roman" w:hAnsi="Arial" w:cs="Arial"/>
          <w:b/>
          <w:bCs/>
          <w:kern w:val="0"/>
          <w:lang w:eastAsia="en-GB"/>
          <w14:ligatures w14:val="none"/>
        </w:rPr>
        <w:lastRenderedPageBreak/>
        <w:t>Risk Tolerance</w:t>
      </w:r>
    </w:p>
    <w:p w14:paraId="0018A4BC" w14:textId="4C74702E" w:rsidR="006F4927" w:rsidRPr="006F4927" w:rsidRDefault="00CB0ABA" w:rsidP="006F4927">
      <w:pPr>
        <w:spacing w:before="100" w:beforeAutospacing="1" w:after="100" w:afterAutospacing="1" w:line="360" w:lineRule="auto"/>
        <w:jc w:val="both"/>
        <w:rPr>
          <w:rFonts w:ascii="Arial" w:hAnsi="Arial" w:cs="Arial"/>
        </w:rPr>
      </w:pPr>
      <w:r w:rsidRPr="000C5A8A">
        <w:rPr>
          <w:rFonts w:ascii="Arial" w:eastAsia="Times New Roman" w:hAnsi="Arial" w:cs="Arial"/>
          <w:kern w:val="0"/>
          <w:lang w:eastAsia="en-GB"/>
          <w14:ligatures w14:val="none"/>
        </w:rPr>
        <w:t>Musk's willingness to take significant risks is another key entrepreneurial trait. From investing his entire fortune into SpaceX and Tesla during their early, uncertain days to pushing the boundaries of technology with ambitious projects like the Hyperloop, Musk exemplifies the importance of risk tolerance in achieving groundbreaking success</w:t>
      </w:r>
      <w:r w:rsidR="006F4927" w:rsidRPr="006F4927">
        <w:rPr>
          <w:rFonts w:ascii="Arial" w:eastAsia="Times New Roman" w:hAnsi="Arial" w:cs="Arial"/>
          <w:kern w:val="0"/>
          <w:lang w:eastAsia="en-GB"/>
          <w14:ligatures w14:val="none"/>
        </w:rPr>
        <w:t>.</w:t>
      </w:r>
      <w:r w:rsidRPr="000C5A8A">
        <w:rPr>
          <w:rFonts w:ascii="Arial" w:eastAsia="Times New Roman" w:hAnsi="Arial" w:cs="Arial"/>
          <w:kern w:val="0"/>
          <w:lang w:eastAsia="en-GB"/>
          <w14:ligatures w14:val="none"/>
        </w:rPr>
        <w:t xml:space="preserve"> </w:t>
      </w:r>
      <w:r w:rsidR="006F4927" w:rsidRPr="006F4927">
        <w:rPr>
          <w:rFonts w:ascii="Arial" w:eastAsia="Times New Roman" w:hAnsi="Arial" w:cs="Arial"/>
          <w:kern w:val="0"/>
          <w:lang w:eastAsia="en-GB"/>
          <w14:ligatures w14:val="none"/>
        </w:rPr>
        <w:t>(</w:t>
      </w:r>
      <w:proofErr w:type="spellStart"/>
      <w:r w:rsidR="006F4927" w:rsidRPr="006F4927">
        <w:rPr>
          <w:rFonts w:ascii="Arial" w:hAnsi="Arial" w:cs="Arial"/>
        </w:rPr>
        <w:t>Vannella</w:t>
      </w:r>
      <w:proofErr w:type="spellEnd"/>
      <w:r w:rsidR="006F4927" w:rsidRPr="006F4927">
        <w:rPr>
          <w:rFonts w:ascii="Arial" w:hAnsi="Arial" w:cs="Arial"/>
        </w:rPr>
        <w:t>, 2020)</w:t>
      </w:r>
    </w:p>
    <w:p w14:paraId="40BBD97F" w14:textId="01D26927" w:rsidR="00CB0ABA" w:rsidRPr="000C5A8A" w:rsidRDefault="00CB0ABA" w:rsidP="006F4927">
      <w:pPr>
        <w:spacing w:before="100" w:beforeAutospacing="1" w:after="100" w:afterAutospacing="1" w:line="360" w:lineRule="auto"/>
        <w:jc w:val="both"/>
        <w:rPr>
          <w:rFonts w:ascii="Arial" w:eastAsia="Times New Roman" w:hAnsi="Arial" w:cs="Arial"/>
          <w:b/>
          <w:bCs/>
          <w:kern w:val="0"/>
          <w:lang w:eastAsia="en-GB"/>
          <w14:ligatures w14:val="none"/>
        </w:rPr>
      </w:pPr>
      <w:r w:rsidRPr="000C5A8A">
        <w:rPr>
          <w:rFonts w:ascii="Arial" w:eastAsia="Times New Roman" w:hAnsi="Arial" w:cs="Arial"/>
          <w:b/>
          <w:bCs/>
          <w:kern w:val="0"/>
          <w:lang w:eastAsia="en-GB"/>
          <w14:ligatures w14:val="none"/>
        </w:rPr>
        <w:t>Resilience</w:t>
      </w:r>
    </w:p>
    <w:p w14:paraId="0193AEE3" w14:textId="3412ACF9"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Resilience is a trait that Musk has demonstrated throughout his career. Both Tesla and SpaceX faced near-bankruptcy and numerous technical failures. However, Musk's determination and ability to recover from setbacks ensured the survival and eventual success of these companies</w:t>
      </w:r>
      <w:r w:rsidR="006F4927" w:rsidRPr="006F4927">
        <w:rPr>
          <w:rFonts w:ascii="Arial" w:eastAsia="Times New Roman" w:hAnsi="Arial" w:cs="Arial"/>
          <w:kern w:val="0"/>
          <w:lang w:eastAsia="en-GB"/>
          <w14:ligatures w14:val="none"/>
        </w:rPr>
        <w:t xml:space="preserve">. </w:t>
      </w:r>
      <w:r w:rsidRPr="000C5A8A">
        <w:rPr>
          <w:rFonts w:ascii="Arial" w:eastAsia="Times New Roman" w:hAnsi="Arial" w:cs="Arial"/>
          <w:kern w:val="0"/>
          <w:lang w:eastAsia="en-GB"/>
          <w14:ligatures w14:val="none"/>
        </w:rPr>
        <w:t>His resilience is an inspiration for entrepreneurs facing challenges and uncertainties.</w:t>
      </w:r>
      <w:r w:rsidR="006F4927" w:rsidRPr="006F4927">
        <w:rPr>
          <w:rFonts w:ascii="Arial" w:eastAsia="Times New Roman" w:hAnsi="Arial" w:cs="Arial"/>
          <w:kern w:val="0"/>
          <w:lang w:eastAsia="en-GB"/>
          <w14:ligatures w14:val="none"/>
        </w:rPr>
        <w:t xml:space="preserve"> </w:t>
      </w:r>
      <w:r w:rsidR="006F4927" w:rsidRPr="006F4927">
        <w:rPr>
          <w:rFonts w:ascii="Arial" w:eastAsia="Times New Roman" w:hAnsi="Arial" w:cs="Arial"/>
          <w:kern w:val="0"/>
          <w:lang w:eastAsia="en-GB"/>
          <w14:ligatures w14:val="none"/>
        </w:rPr>
        <w:t>(</w:t>
      </w:r>
      <w:proofErr w:type="spellStart"/>
      <w:r w:rsidR="006F4927" w:rsidRPr="006F4927">
        <w:rPr>
          <w:rFonts w:ascii="Arial" w:hAnsi="Arial" w:cs="Arial"/>
        </w:rPr>
        <w:t>Vannella</w:t>
      </w:r>
      <w:proofErr w:type="spellEnd"/>
      <w:r w:rsidR="006F4927" w:rsidRPr="006F4927">
        <w:rPr>
          <w:rFonts w:ascii="Arial" w:hAnsi="Arial" w:cs="Arial"/>
        </w:rPr>
        <w:t>, 2020)</w:t>
      </w:r>
    </w:p>
    <w:p w14:paraId="19A8F476" w14:textId="77777777" w:rsidR="00CB0ABA" w:rsidRPr="000C5A8A" w:rsidRDefault="00CB0ABA" w:rsidP="006F4927">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0C5A8A">
        <w:rPr>
          <w:rFonts w:ascii="Arial" w:eastAsia="Times New Roman" w:hAnsi="Arial" w:cs="Arial"/>
          <w:b/>
          <w:bCs/>
          <w:kern w:val="0"/>
          <w:lang w:eastAsia="en-GB"/>
          <w14:ligatures w14:val="none"/>
        </w:rPr>
        <w:t>Innovation</w:t>
      </w:r>
    </w:p>
    <w:p w14:paraId="01B71CFA" w14:textId="4F5968BB"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Innovation is at the core of Musk's entrepreneurial approach. Whether it's revolutionizing the auto industry with electric cars, reducing space travel costs with reusable rockets, or exploring brain-computer interfaces, Musk continuously pushes the envelope of what's possible. His commitment to innovation has not only resulted in successful businesses but also advanced technology in significant ways.</w:t>
      </w:r>
      <w:r w:rsidR="006F4927" w:rsidRPr="006F4927">
        <w:rPr>
          <w:rFonts w:ascii="Arial" w:eastAsia="Times New Roman" w:hAnsi="Arial" w:cs="Arial"/>
          <w:kern w:val="0"/>
          <w:lang w:eastAsia="en-GB"/>
          <w14:ligatures w14:val="none"/>
        </w:rPr>
        <w:t xml:space="preserve"> </w:t>
      </w:r>
      <w:r w:rsidR="006F4927" w:rsidRPr="006F4927">
        <w:rPr>
          <w:rFonts w:ascii="Arial" w:eastAsia="Times New Roman" w:hAnsi="Arial" w:cs="Arial"/>
          <w:kern w:val="0"/>
          <w:lang w:eastAsia="en-GB"/>
          <w14:ligatures w14:val="none"/>
        </w:rPr>
        <w:t>(</w:t>
      </w:r>
      <w:proofErr w:type="spellStart"/>
      <w:r w:rsidR="006F4927" w:rsidRPr="006F4927">
        <w:rPr>
          <w:rFonts w:ascii="Arial" w:hAnsi="Arial" w:cs="Arial"/>
        </w:rPr>
        <w:t>Vannella</w:t>
      </w:r>
      <w:proofErr w:type="spellEnd"/>
      <w:r w:rsidR="006F4927" w:rsidRPr="006F4927">
        <w:rPr>
          <w:rFonts w:ascii="Arial" w:hAnsi="Arial" w:cs="Arial"/>
        </w:rPr>
        <w:t>, 2020)</w:t>
      </w:r>
    </w:p>
    <w:p w14:paraId="68DF5415" w14:textId="77777777" w:rsidR="00CB0ABA" w:rsidRPr="000C5A8A" w:rsidRDefault="00CB0ABA" w:rsidP="006F4927">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0C5A8A">
        <w:rPr>
          <w:rFonts w:ascii="Arial" w:eastAsia="Times New Roman" w:hAnsi="Arial" w:cs="Arial"/>
          <w:b/>
          <w:bCs/>
          <w:kern w:val="0"/>
          <w:lang w:eastAsia="en-GB"/>
          <w14:ligatures w14:val="none"/>
        </w:rPr>
        <w:t>Leadership</w:t>
      </w:r>
    </w:p>
    <w:p w14:paraId="5AA9A719" w14:textId="0C9688A6"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Musk's leadership style is both charismatic and demanding. He leads by example, working long hours and maintaining high standards for his teams. This hands-on approach and his ability to inspire and motivate others have been crucial in driving his companies toward their ambitious goals.</w:t>
      </w:r>
      <w:r w:rsidR="006F4927" w:rsidRPr="006F4927">
        <w:rPr>
          <w:rFonts w:ascii="Arial" w:eastAsia="Times New Roman" w:hAnsi="Arial" w:cs="Arial"/>
          <w:kern w:val="0"/>
          <w:lang w:eastAsia="en-GB"/>
          <w14:ligatures w14:val="none"/>
        </w:rPr>
        <w:t xml:space="preserve"> (</w:t>
      </w:r>
      <w:proofErr w:type="spellStart"/>
      <w:r w:rsidR="006F4927" w:rsidRPr="006F4927">
        <w:rPr>
          <w:rFonts w:ascii="Arial" w:hAnsi="Arial" w:cs="Arial"/>
        </w:rPr>
        <w:t>Muwara</w:t>
      </w:r>
      <w:proofErr w:type="spellEnd"/>
      <w:r w:rsidR="006F4927" w:rsidRPr="006F4927">
        <w:rPr>
          <w:rFonts w:ascii="Arial" w:hAnsi="Arial" w:cs="Arial"/>
        </w:rPr>
        <w:t>, and Uddin, 2020)</w:t>
      </w:r>
    </w:p>
    <w:p w14:paraId="397C4DBD" w14:textId="77777777" w:rsidR="00CB0ABA" w:rsidRPr="000C5A8A" w:rsidRDefault="00CB0ABA" w:rsidP="006F4927">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0C5A8A">
        <w:rPr>
          <w:rFonts w:ascii="Arial" w:eastAsia="Times New Roman" w:hAnsi="Arial" w:cs="Arial"/>
          <w:b/>
          <w:bCs/>
          <w:kern w:val="0"/>
          <w:lang w:eastAsia="en-GB"/>
          <w14:ligatures w14:val="none"/>
        </w:rPr>
        <w:t>Adaptability</w:t>
      </w:r>
    </w:p>
    <w:p w14:paraId="70BF1576" w14:textId="390B966C"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t xml:space="preserve">In an ever-changing business environment, adaptability is essential. Musk's ability to pivot and adapt to new challenges and opportunities has been a significant factor in his sustained success. For instance, when initial funding efforts for SpaceX faced difficulties, Musk adapted by seeking contracts with NASA and the U.S. Department of </w:t>
      </w:r>
      <w:r w:rsidRPr="006F4927">
        <w:rPr>
          <w:rFonts w:ascii="Arial" w:eastAsia="Times New Roman" w:hAnsi="Arial" w:cs="Arial"/>
          <w:kern w:val="0"/>
          <w:lang w:eastAsia="en-GB"/>
          <w14:ligatures w14:val="none"/>
        </w:rPr>
        <w:t>Defence</w:t>
      </w:r>
      <w:r w:rsidRPr="000C5A8A">
        <w:rPr>
          <w:rFonts w:ascii="Arial" w:eastAsia="Times New Roman" w:hAnsi="Arial" w:cs="Arial"/>
          <w:kern w:val="0"/>
          <w:lang w:eastAsia="en-GB"/>
          <w14:ligatures w14:val="none"/>
        </w:rPr>
        <w:t xml:space="preserve">, securing critical revenue streams </w:t>
      </w:r>
      <w:r w:rsidR="006F4927" w:rsidRPr="006F4927">
        <w:rPr>
          <w:rFonts w:ascii="Arial" w:eastAsia="Times New Roman" w:hAnsi="Arial" w:cs="Arial"/>
          <w:kern w:val="0"/>
          <w:lang w:eastAsia="en-GB"/>
          <w14:ligatures w14:val="none"/>
        </w:rPr>
        <w:t>(</w:t>
      </w:r>
      <w:proofErr w:type="spellStart"/>
      <w:r w:rsidR="006F4927" w:rsidRPr="006F4927">
        <w:rPr>
          <w:rFonts w:ascii="Arial" w:hAnsi="Arial" w:cs="Arial"/>
        </w:rPr>
        <w:t>Muwara</w:t>
      </w:r>
      <w:proofErr w:type="spellEnd"/>
      <w:r w:rsidR="006F4927" w:rsidRPr="006F4927">
        <w:rPr>
          <w:rFonts w:ascii="Arial" w:hAnsi="Arial" w:cs="Arial"/>
        </w:rPr>
        <w:t>, and Uddin,</w:t>
      </w:r>
      <w:r w:rsidR="006F4927" w:rsidRPr="006F4927">
        <w:rPr>
          <w:rFonts w:ascii="Arial" w:hAnsi="Arial" w:cs="Arial"/>
        </w:rPr>
        <w:t xml:space="preserve"> </w:t>
      </w:r>
      <w:r w:rsidR="006F4927" w:rsidRPr="006F4927">
        <w:rPr>
          <w:rFonts w:ascii="Arial" w:hAnsi="Arial" w:cs="Arial"/>
        </w:rPr>
        <w:t>2020)</w:t>
      </w:r>
    </w:p>
    <w:p w14:paraId="6DA74CD8" w14:textId="77777777" w:rsidR="00CB0ABA" w:rsidRPr="000C5A8A" w:rsidRDefault="00CB0ABA" w:rsidP="006F4927">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0C5A8A">
        <w:rPr>
          <w:rFonts w:ascii="Arial" w:eastAsia="Times New Roman" w:hAnsi="Arial" w:cs="Arial"/>
          <w:b/>
          <w:bCs/>
          <w:kern w:val="0"/>
          <w:lang w:eastAsia="en-GB"/>
          <w14:ligatures w14:val="none"/>
        </w:rPr>
        <w:t>Strategic Thinking</w:t>
      </w:r>
    </w:p>
    <w:p w14:paraId="463BF9C6" w14:textId="40525B00" w:rsidR="00CB0ABA" w:rsidRPr="000C5A8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0C5A8A">
        <w:rPr>
          <w:rFonts w:ascii="Arial" w:eastAsia="Times New Roman" w:hAnsi="Arial" w:cs="Arial"/>
          <w:kern w:val="0"/>
          <w:lang w:eastAsia="en-GB"/>
          <w14:ligatures w14:val="none"/>
        </w:rPr>
        <w:lastRenderedPageBreak/>
        <w:t xml:space="preserve">Strategic thinking is another hallmark of Musk's entrepreneurial style. He carefully </w:t>
      </w:r>
      <w:r w:rsidRPr="006F4927">
        <w:rPr>
          <w:rFonts w:ascii="Arial" w:eastAsia="Times New Roman" w:hAnsi="Arial" w:cs="Arial"/>
          <w:kern w:val="0"/>
          <w:lang w:eastAsia="en-GB"/>
          <w14:ligatures w14:val="none"/>
        </w:rPr>
        <w:t>analyses</w:t>
      </w:r>
      <w:r w:rsidRPr="000C5A8A">
        <w:rPr>
          <w:rFonts w:ascii="Arial" w:eastAsia="Times New Roman" w:hAnsi="Arial" w:cs="Arial"/>
          <w:kern w:val="0"/>
          <w:lang w:eastAsia="en-GB"/>
          <w14:ligatures w14:val="none"/>
        </w:rPr>
        <w:t xml:space="preserve"> market trends, technological advancements, and competitive landscapes to position his companies advantageously. His strategic vision for Tesla, for instance, involved building a comprehensive ecosystem around electric vehicles, including charging infrastructure and energy storage solutions </w:t>
      </w:r>
      <w:r w:rsidR="006F4927" w:rsidRPr="006F4927">
        <w:rPr>
          <w:rFonts w:ascii="Arial" w:eastAsia="Times New Roman" w:hAnsi="Arial" w:cs="Arial"/>
          <w:kern w:val="0"/>
          <w:lang w:eastAsia="en-GB"/>
          <w14:ligatures w14:val="none"/>
        </w:rPr>
        <w:t>(</w:t>
      </w:r>
      <w:proofErr w:type="spellStart"/>
      <w:r w:rsidR="006F4927" w:rsidRPr="006F4927">
        <w:rPr>
          <w:rFonts w:ascii="Arial" w:hAnsi="Arial" w:cs="Arial"/>
        </w:rPr>
        <w:t>Muwara</w:t>
      </w:r>
      <w:proofErr w:type="spellEnd"/>
      <w:r w:rsidR="006F4927" w:rsidRPr="006F4927">
        <w:rPr>
          <w:rFonts w:ascii="Arial" w:hAnsi="Arial" w:cs="Arial"/>
        </w:rPr>
        <w:t>, and Uddin, 2020)</w:t>
      </w:r>
    </w:p>
    <w:p w14:paraId="34587B1A" w14:textId="77777777" w:rsidR="00CB0ABA" w:rsidRPr="00CB0ABA" w:rsidRDefault="00CB0ABA" w:rsidP="006F4927">
      <w:pPr>
        <w:spacing w:before="100" w:beforeAutospacing="1" w:after="100" w:afterAutospacing="1" w:line="360" w:lineRule="auto"/>
        <w:jc w:val="both"/>
        <w:outlineLvl w:val="1"/>
        <w:rPr>
          <w:rFonts w:ascii="Arial" w:eastAsia="Times New Roman" w:hAnsi="Arial" w:cs="Arial"/>
          <w:b/>
          <w:bCs/>
          <w:kern w:val="0"/>
          <w:sz w:val="28"/>
          <w:szCs w:val="28"/>
          <w:lang w:eastAsia="en-GB"/>
          <w14:ligatures w14:val="none"/>
        </w:rPr>
      </w:pPr>
      <w:r w:rsidRPr="00CB0ABA">
        <w:rPr>
          <w:rFonts w:ascii="Arial" w:eastAsia="Times New Roman" w:hAnsi="Arial" w:cs="Arial"/>
          <w:b/>
          <w:bCs/>
          <w:kern w:val="0"/>
          <w:sz w:val="28"/>
          <w:szCs w:val="28"/>
          <w:lang w:eastAsia="en-GB"/>
          <w14:ligatures w14:val="none"/>
        </w:rPr>
        <w:t>Conclusion</w:t>
      </w:r>
    </w:p>
    <w:p w14:paraId="417750FD" w14:textId="77777777" w:rsidR="00CB0ABA" w:rsidRPr="00CB0AB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CB0ABA">
        <w:rPr>
          <w:rFonts w:ascii="Arial" w:eastAsia="Times New Roman" w:hAnsi="Arial" w:cs="Arial"/>
          <w:kern w:val="0"/>
          <w:lang w:eastAsia="en-GB"/>
          <w14:ligatures w14:val="none"/>
        </w:rPr>
        <w:t>Elon Musk's journey from a curious child in South Africa to one of the world's most influential entrepreneurs is a testament to his visionary thinking, risk tolerance, resilience, and commitment to innovation. His relentless pursuit of futuristic and seemingly unattainable goals has revolutionized several industries, proving that bold visions can indeed translate into reality with the right combination of determination, ingenuity, and strategic thinking.</w:t>
      </w:r>
    </w:p>
    <w:p w14:paraId="196ACAC3" w14:textId="57B2BD62" w:rsidR="00CB0ABA" w:rsidRPr="00CB0AB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CB0ABA">
        <w:rPr>
          <w:rFonts w:ascii="Arial" w:eastAsia="Times New Roman" w:hAnsi="Arial" w:cs="Arial"/>
          <w:kern w:val="0"/>
          <w:lang w:eastAsia="en-GB"/>
          <w14:ligatures w14:val="none"/>
        </w:rPr>
        <w:t xml:space="preserve">Musk's achievements in electric vehicles through Tesla have not only disrupted the automotive industry but have also </w:t>
      </w:r>
      <w:r w:rsidRPr="006F4927">
        <w:rPr>
          <w:rFonts w:ascii="Arial" w:eastAsia="Times New Roman" w:hAnsi="Arial" w:cs="Arial"/>
          <w:kern w:val="0"/>
          <w:lang w:eastAsia="en-GB"/>
          <w14:ligatures w14:val="none"/>
        </w:rPr>
        <w:t>catalysed</w:t>
      </w:r>
      <w:r w:rsidRPr="00CB0ABA">
        <w:rPr>
          <w:rFonts w:ascii="Arial" w:eastAsia="Times New Roman" w:hAnsi="Arial" w:cs="Arial"/>
          <w:kern w:val="0"/>
          <w:lang w:eastAsia="en-GB"/>
          <w14:ligatures w14:val="none"/>
        </w:rPr>
        <w:t xml:space="preserve"> a global shift towards sustainable energy. By making electric vehicles desirable and competitive, Musk has shown that environmental responsibility can go hand in hand with business success. The integration of renewable energy solutions, such as solar power and energy storage systems, further solidifies his commitment to combating climate change and reducing our reliance on fossil fuels.</w:t>
      </w:r>
    </w:p>
    <w:p w14:paraId="30F14DF1" w14:textId="77777777" w:rsidR="00CB0ABA" w:rsidRPr="00CB0AB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CB0ABA">
        <w:rPr>
          <w:rFonts w:ascii="Arial" w:eastAsia="Times New Roman" w:hAnsi="Arial" w:cs="Arial"/>
          <w:kern w:val="0"/>
          <w:lang w:eastAsia="en-GB"/>
          <w14:ligatures w14:val="none"/>
        </w:rPr>
        <w:t>In space exploration, Musk's SpaceX has achieved what many thought impossible. By significantly reducing the cost of space travel and pioneering the development of reusable rockets, Musk has opened new frontiers for human exploration and commercial opportunities in space. His vision of making life multi-planetary with missions to Mars represents a bold step towards ensuring the long-term survival of humanity, demonstrating the profound impact of his visionary thinking.</w:t>
      </w:r>
    </w:p>
    <w:p w14:paraId="3447EBBF" w14:textId="77777777" w:rsidR="00CB0ABA" w:rsidRPr="00CB0AB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CB0ABA">
        <w:rPr>
          <w:rFonts w:ascii="Arial" w:eastAsia="Times New Roman" w:hAnsi="Arial" w:cs="Arial"/>
          <w:kern w:val="0"/>
          <w:lang w:eastAsia="en-GB"/>
          <w14:ligatures w14:val="none"/>
        </w:rPr>
        <w:t xml:space="preserve">Musk's ventures in other fields, such as neural technology with </w:t>
      </w:r>
      <w:proofErr w:type="spellStart"/>
      <w:r w:rsidRPr="00CB0ABA">
        <w:rPr>
          <w:rFonts w:ascii="Arial" w:eastAsia="Times New Roman" w:hAnsi="Arial" w:cs="Arial"/>
          <w:kern w:val="0"/>
          <w:lang w:eastAsia="en-GB"/>
          <w14:ligatures w14:val="none"/>
        </w:rPr>
        <w:t>Neuralink</w:t>
      </w:r>
      <w:proofErr w:type="spellEnd"/>
      <w:r w:rsidRPr="00CB0ABA">
        <w:rPr>
          <w:rFonts w:ascii="Arial" w:eastAsia="Times New Roman" w:hAnsi="Arial" w:cs="Arial"/>
          <w:kern w:val="0"/>
          <w:lang w:eastAsia="en-GB"/>
          <w14:ligatures w14:val="none"/>
        </w:rPr>
        <w:t xml:space="preserve"> and urban infrastructure with The Boring Company, highlight his diverse interests and his ability to apply innovative thinking to a wide range of challenges. These projects not only push the boundaries of current technology but also explore new possibilities for enhancing human capabilities and improving urban living conditions.</w:t>
      </w:r>
    </w:p>
    <w:p w14:paraId="462BC605" w14:textId="77777777" w:rsidR="00CB0ABA" w:rsidRPr="00CB0AB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CB0ABA">
        <w:rPr>
          <w:rFonts w:ascii="Arial" w:eastAsia="Times New Roman" w:hAnsi="Arial" w:cs="Arial"/>
          <w:kern w:val="0"/>
          <w:lang w:eastAsia="en-GB"/>
          <w14:ligatures w14:val="none"/>
        </w:rPr>
        <w:t xml:space="preserve">The entrepreneurial traits exhibited by Musk—visionary thinking, risk tolerance, resilience, innovation, leadership, adaptability, and strategic thinking—are invaluable for any aspiring entrepreneur. His willingness to take significant risks and his ability to recover from setbacks serve as powerful reminders that failure is often a precursor to success. Musk's hands-on </w:t>
      </w:r>
      <w:r w:rsidRPr="00CB0ABA">
        <w:rPr>
          <w:rFonts w:ascii="Arial" w:eastAsia="Times New Roman" w:hAnsi="Arial" w:cs="Arial"/>
          <w:kern w:val="0"/>
          <w:lang w:eastAsia="en-GB"/>
          <w14:ligatures w14:val="none"/>
        </w:rPr>
        <w:lastRenderedPageBreak/>
        <w:t>leadership style, coupled with his high standards and work ethic, illustrates the importance of leading by example and maintaining a relentless focus on achieving ambitious goals.</w:t>
      </w:r>
    </w:p>
    <w:p w14:paraId="18587A2C" w14:textId="77777777" w:rsidR="00CB0ABA" w:rsidRPr="00CB0AB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CB0ABA">
        <w:rPr>
          <w:rFonts w:ascii="Arial" w:eastAsia="Times New Roman" w:hAnsi="Arial" w:cs="Arial"/>
          <w:kern w:val="0"/>
          <w:lang w:eastAsia="en-GB"/>
          <w14:ligatures w14:val="none"/>
        </w:rPr>
        <w:t>For aspiring entrepreneurs, understanding and emulating Musk's traits can provide valuable lessons on how to navigate the complex and often unpredictable world of business. Musk's story underscores the importance of having a clear vision, being willing to challenge the status quo, and persisting in the face of adversity. His success demonstrates that with enough dedication, innovation, and strategic foresight, it is possible to make a significant impact on the world.</w:t>
      </w:r>
    </w:p>
    <w:p w14:paraId="1553A0FC" w14:textId="77777777" w:rsidR="00CB0ABA" w:rsidRPr="00CB0ABA" w:rsidRDefault="00CB0ABA" w:rsidP="006F4927">
      <w:pPr>
        <w:spacing w:before="100" w:beforeAutospacing="1" w:after="100" w:afterAutospacing="1" w:line="360" w:lineRule="auto"/>
        <w:jc w:val="both"/>
        <w:rPr>
          <w:rFonts w:ascii="Arial" w:eastAsia="Times New Roman" w:hAnsi="Arial" w:cs="Arial"/>
          <w:kern w:val="0"/>
          <w:lang w:eastAsia="en-GB"/>
          <w14:ligatures w14:val="none"/>
        </w:rPr>
      </w:pPr>
      <w:r w:rsidRPr="00CB0ABA">
        <w:rPr>
          <w:rFonts w:ascii="Arial" w:eastAsia="Times New Roman" w:hAnsi="Arial" w:cs="Arial"/>
          <w:kern w:val="0"/>
          <w:lang w:eastAsia="en-GB"/>
          <w14:ligatures w14:val="none"/>
        </w:rPr>
        <w:t>In conclusion, Elon Musk's journey is not just a narrative of personal success but a blueprint for transformative entrepreneurship. His ability to envision a better future, coupled with his relentless drive to turn those visions into reality, has not only disrupted existing industries but also inspired a generation of entrepreneurs to dream bigger and strive for greater impact. By studying and emulating Musk's entrepreneurial traits, aspiring entrepreneurs can glean insights into how to tackle the world's most pressing challenges and, in doing so, pave the way for a brighter, more sustainable future.</w:t>
      </w:r>
    </w:p>
    <w:p w14:paraId="28C707CA" w14:textId="7AECC1EB" w:rsidR="00CB0ABA" w:rsidRDefault="006F4927" w:rsidP="006F4927">
      <w:pPr>
        <w:spacing w:line="360" w:lineRule="auto"/>
        <w:jc w:val="both"/>
        <w:rPr>
          <w:rFonts w:ascii="Arial" w:hAnsi="Arial" w:cs="Arial"/>
          <w:b/>
          <w:bCs/>
          <w:sz w:val="28"/>
          <w:szCs w:val="28"/>
        </w:rPr>
      </w:pPr>
      <w:r>
        <w:rPr>
          <w:rFonts w:ascii="Arial" w:hAnsi="Arial" w:cs="Arial"/>
          <w:b/>
          <w:bCs/>
          <w:sz w:val="28"/>
          <w:szCs w:val="28"/>
        </w:rPr>
        <w:t>References</w:t>
      </w:r>
    </w:p>
    <w:p w14:paraId="516B8A22" w14:textId="77777777" w:rsidR="006F4927" w:rsidRPr="006F4927" w:rsidRDefault="006F4927" w:rsidP="006F4927">
      <w:pPr>
        <w:spacing w:line="360" w:lineRule="auto"/>
        <w:jc w:val="both"/>
        <w:rPr>
          <w:rFonts w:ascii="Arial" w:hAnsi="Arial" w:cs="Arial"/>
        </w:rPr>
      </w:pPr>
      <w:r w:rsidRPr="006F4927">
        <w:rPr>
          <w:rFonts w:ascii="Arial" w:hAnsi="Arial" w:cs="Arial"/>
        </w:rPr>
        <w:t xml:space="preserve">Nagelhout, R. (2016). </w:t>
      </w:r>
      <w:r w:rsidRPr="006F4927">
        <w:rPr>
          <w:rFonts w:ascii="Arial" w:hAnsi="Arial" w:cs="Arial"/>
          <w:i/>
          <w:iCs/>
        </w:rPr>
        <w:t>Elon Musk: Space Entrepreneur</w:t>
      </w:r>
      <w:r w:rsidRPr="006F4927">
        <w:rPr>
          <w:rFonts w:ascii="Arial" w:hAnsi="Arial" w:cs="Arial"/>
        </w:rPr>
        <w:t xml:space="preserve">. Greenhaven Publishing LLC. Available at: </w:t>
      </w:r>
      <w:hyperlink r:id="rId8" w:history="1">
        <w:r w:rsidRPr="006F4927">
          <w:rPr>
            <w:rStyle w:val="Hyperlink"/>
            <w:rFonts w:ascii="Arial" w:hAnsi="Arial" w:cs="Arial"/>
            <w:color w:val="auto"/>
            <w:u w:val="none"/>
          </w:rPr>
          <w:t>https://books.google.ro/books?hl=ro&amp;lr=&amp;id=rH1mDwAAQBAJ&amp;oi=fnd&amp;pg=PP1&amp;dq=Nagelhout,+R.+(2016).+Elon+Musk:+Space+Entrepreneur.+Greenhaven+Publishing+LLC.&amp;ots=TtVdySAwOG&amp;sig=T0BfoWEkHj_g3eE1tRfMdxfh79s&amp;redir_esc=y#v=onepage&amp;q=Nagelhout%2C%20R.%20(2016).%20Elon%20Musk%3A%20Space%20Entrepreneur.%20Greenhaven%20Publishing%20LLC.&amp;f=false</w:t>
        </w:r>
      </w:hyperlink>
      <w:r w:rsidRPr="006F4927">
        <w:rPr>
          <w:rFonts w:ascii="Arial" w:hAnsi="Arial" w:cs="Arial"/>
        </w:rPr>
        <w:t>. (Accessed: 25.07.24)</w:t>
      </w:r>
    </w:p>
    <w:p w14:paraId="259F0967" w14:textId="77777777" w:rsidR="006F4927" w:rsidRPr="006F4927" w:rsidRDefault="006F4927" w:rsidP="006F4927">
      <w:pPr>
        <w:spacing w:line="360" w:lineRule="auto"/>
        <w:jc w:val="both"/>
        <w:rPr>
          <w:rFonts w:ascii="Arial" w:hAnsi="Arial" w:cs="Arial"/>
        </w:rPr>
      </w:pPr>
      <w:r w:rsidRPr="006F4927">
        <w:rPr>
          <w:rFonts w:ascii="Arial" w:hAnsi="Arial" w:cs="Arial"/>
        </w:rPr>
        <w:t xml:space="preserve">Perkins, G., and Murmann, J. P. (2018). What does the success of Tesla mean for the future dynamics in the global automobile sector? </w:t>
      </w:r>
      <w:r w:rsidRPr="006F4927">
        <w:rPr>
          <w:rFonts w:ascii="Arial" w:hAnsi="Arial" w:cs="Arial"/>
          <w:i/>
          <w:iCs/>
        </w:rPr>
        <w:t>Management and Organization Review</w:t>
      </w:r>
      <w:r w:rsidRPr="006F4927">
        <w:rPr>
          <w:rFonts w:ascii="Arial" w:hAnsi="Arial" w:cs="Arial"/>
        </w:rPr>
        <w:t xml:space="preserve">, </w:t>
      </w:r>
      <w:r w:rsidRPr="006F4927">
        <w:rPr>
          <w:rFonts w:ascii="Arial" w:hAnsi="Arial" w:cs="Arial"/>
          <w:i/>
          <w:iCs/>
        </w:rPr>
        <w:t>14</w:t>
      </w:r>
      <w:r w:rsidRPr="006F4927">
        <w:rPr>
          <w:rFonts w:ascii="Arial" w:hAnsi="Arial" w:cs="Arial"/>
        </w:rPr>
        <w:t xml:space="preserve">(3), 471-480. Available at: </w:t>
      </w:r>
      <w:hyperlink r:id="rId9" w:history="1">
        <w:r w:rsidRPr="006F4927">
          <w:rPr>
            <w:rStyle w:val="Hyperlink"/>
            <w:rFonts w:ascii="Arial" w:hAnsi="Arial" w:cs="Arial"/>
            <w:color w:val="auto"/>
            <w:u w:val="none"/>
          </w:rPr>
          <w:t>https://www.cambridge.org/core/journals/management-and-organization-review/article/what-does-the-success-of-tesla-mean-for-the-future-dynamics-in-the-global-automobile-sector/B023204421876CFB08B4DEA7FEA2C3D6</w:t>
        </w:r>
      </w:hyperlink>
      <w:r w:rsidRPr="006F4927">
        <w:rPr>
          <w:rFonts w:ascii="Arial" w:hAnsi="Arial" w:cs="Arial"/>
        </w:rPr>
        <w:t>. (Accessed: 25.07.24)</w:t>
      </w:r>
    </w:p>
    <w:p w14:paraId="61388018" w14:textId="77777777" w:rsidR="006F4927" w:rsidRPr="006F4927" w:rsidRDefault="006F4927" w:rsidP="006F4927">
      <w:pPr>
        <w:spacing w:line="360" w:lineRule="auto"/>
        <w:jc w:val="both"/>
        <w:rPr>
          <w:rFonts w:ascii="Arial" w:hAnsi="Arial" w:cs="Arial"/>
        </w:rPr>
      </w:pPr>
      <w:r w:rsidRPr="006F4927">
        <w:rPr>
          <w:rFonts w:ascii="Arial" w:hAnsi="Arial" w:cs="Arial"/>
        </w:rPr>
        <w:t xml:space="preserve">Fadilah, M. I. (2018). </w:t>
      </w:r>
      <w:r w:rsidRPr="006F4927">
        <w:rPr>
          <w:rFonts w:ascii="Arial" w:hAnsi="Arial" w:cs="Arial"/>
          <w:i/>
          <w:iCs/>
        </w:rPr>
        <w:t xml:space="preserve">Cultural Lag </w:t>
      </w:r>
      <w:proofErr w:type="gramStart"/>
      <w:r w:rsidRPr="006F4927">
        <w:rPr>
          <w:rFonts w:ascii="Arial" w:hAnsi="Arial" w:cs="Arial"/>
          <w:i/>
          <w:iCs/>
        </w:rPr>
        <w:t>On</w:t>
      </w:r>
      <w:proofErr w:type="gramEnd"/>
      <w:r w:rsidRPr="006F4927">
        <w:rPr>
          <w:rFonts w:ascii="Arial" w:hAnsi="Arial" w:cs="Arial"/>
          <w:i/>
          <w:iCs/>
        </w:rPr>
        <w:t xml:space="preserve"> Elon Musk’s Companies In Elon Musk: Tesla, </w:t>
      </w:r>
      <w:proofErr w:type="spellStart"/>
      <w:r w:rsidRPr="006F4927">
        <w:rPr>
          <w:rFonts w:ascii="Arial" w:hAnsi="Arial" w:cs="Arial"/>
          <w:i/>
          <w:iCs/>
        </w:rPr>
        <w:t>Spacex</w:t>
      </w:r>
      <w:proofErr w:type="spellEnd"/>
      <w:r w:rsidRPr="006F4927">
        <w:rPr>
          <w:rFonts w:ascii="Arial" w:hAnsi="Arial" w:cs="Arial"/>
          <w:i/>
          <w:iCs/>
        </w:rPr>
        <w:t>, And The Quest For Fantastic Future</w:t>
      </w:r>
      <w:r w:rsidRPr="006F4927">
        <w:rPr>
          <w:rFonts w:ascii="Arial" w:hAnsi="Arial" w:cs="Arial"/>
        </w:rPr>
        <w:t xml:space="preserve"> (Doctoral dissertation, </w:t>
      </w:r>
      <w:proofErr w:type="spellStart"/>
      <w:r w:rsidRPr="006F4927">
        <w:rPr>
          <w:rFonts w:ascii="Arial" w:hAnsi="Arial" w:cs="Arial"/>
        </w:rPr>
        <w:t>Diponegoro</w:t>
      </w:r>
      <w:proofErr w:type="spellEnd"/>
      <w:r w:rsidRPr="006F4927">
        <w:rPr>
          <w:rFonts w:ascii="Arial" w:hAnsi="Arial" w:cs="Arial"/>
        </w:rPr>
        <w:t xml:space="preserve"> University). Available at: </w:t>
      </w:r>
      <w:hyperlink r:id="rId10" w:history="1">
        <w:r w:rsidRPr="006F4927">
          <w:rPr>
            <w:rStyle w:val="Hyperlink"/>
            <w:rFonts w:ascii="Arial" w:hAnsi="Arial" w:cs="Arial"/>
            <w:color w:val="auto"/>
            <w:u w:val="none"/>
          </w:rPr>
          <w:t>http://eprints.undip.ac.id/65715/1/Thesis_CULTURAL_LAG_ON_ELON_MUSKS_COMPANI</w:t>
        </w:r>
        <w:r w:rsidRPr="006F4927">
          <w:rPr>
            <w:rStyle w:val="Hyperlink"/>
            <w:rFonts w:ascii="Arial" w:hAnsi="Arial" w:cs="Arial"/>
            <w:color w:val="auto"/>
            <w:u w:val="none"/>
          </w:rPr>
          <w:lastRenderedPageBreak/>
          <w:t>ES_IN_ELON_MUSK_TESLA%2C_SPACEX%2C_AND_THE_QUEST_FOR______FANTASTIC_FUTURE_M._Irfan_~1.pdf</w:t>
        </w:r>
      </w:hyperlink>
      <w:r w:rsidRPr="006F4927">
        <w:rPr>
          <w:rFonts w:ascii="Arial" w:hAnsi="Arial" w:cs="Arial"/>
        </w:rPr>
        <w:t>. (Accessed: 26.07.24)</w:t>
      </w:r>
    </w:p>
    <w:p w14:paraId="4F970417" w14:textId="77777777" w:rsidR="006F4927" w:rsidRPr="006F4927" w:rsidRDefault="006F4927" w:rsidP="006F4927">
      <w:pPr>
        <w:spacing w:line="360" w:lineRule="auto"/>
        <w:jc w:val="both"/>
        <w:rPr>
          <w:rFonts w:ascii="Arial" w:hAnsi="Arial" w:cs="Arial"/>
        </w:rPr>
      </w:pPr>
      <w:r w:rsidRPr="006F4927">
        <w:rPr>
          <w:rFonts w:ascii="Arial" w:hAnsi="Arial" w:cs="Arial"/>
        </w:rPr>
        <w:t>WU, Z. Q., NGUYEN, P. Q., PHANKASEMSAN, I., and WOLF, E. Driving Sustainability and Electric Vehicles Evolution: Tesla Company's Success Strategies.</w:t>
      </w:r>
    </w:p>
    <w:p w14:paraId="6F84CB5B" w14:textId="77777777" w:rsidR="006F4927" w:rsidRPr="006F4927" w:rsidRDefault="006F4927" w:rsidP="006F4927">
      <w:pPr>
        <w:spacing w:line="360" w:lineRule="auto"/>
        <w:jc w:val="both"/>
        <w:rPr>
          <w:rFonts w:ascii="Arial" w:hAnsi="Arial" w:cs="Arial"/>
        </w:rPr>
      </w:pPr>
      <w:r w:rsidRPr="006F4927">
        <w:rPr>
          <w:rFonts w:ascii="Arial" w:hAnsi="Arial" w:cs="Arial"/>
        </w:rPr>
        <w:t xml:space="preserve">Bosanquet, C. (2023). Measuring the Modern Entrepreneur: An Evaluation of Elon Musk. In </w:t>
      </w:r>
      <w:r w:rsidRPr="006F4927">
        <w:rPr>
          <w:rFonts w:ascii="Arial" w:hAnsi="Arial" w:cs="Arial"/>
          <w:i/>
          <w:iCs/>
        </w:rPr>
        <w:t>The Entrepreneurial Ecosystem: A Global Perspective</w:t>
      </w:r>
      <w:r w:rsidRPr="006F4927">
        <w:rPr>
          <w:rFonts w:ascii="Arial" w:hAnsi="Arial" w:cs="Arial"/>
        </w:rPr>
        <w:t xml:space="preserve"> (pp. 299-327). Cham: Springer Nature Switzerland.</w:t>
      </w:r>
    </w:p>
    <w:p w14:paraId="547A5C91" w14:textId="77777777" w:rsidR="006F4927" w:rsidRPr="006F4927" w:rsidRDefault="006F4927" w:rsidP="006F4927">
      <w:pPr>
        <w:spacing w:line="360" w:lineRule="auto"/>
        <w:jc w:val="both"/>
        <w:rPr>
          <w:rFonts w:ascii="Arial" w:hAnsi="Arial" w:cs="Arial"/>
        </w:rPr>
      </w:pPr>
      <w:proofErr w:type="spellStart"/>
      <w:r w:rsidRPr="006F4927">
        <w:rPr>
          <w:rFonts w:ascii="Arial" w:hAnsi="Arial" w:cs="Arial"/>
        </w:rPr>
        <w:t>Vannella</w:t>
      </w:r>
      <w:proofErr w:type="spellEnd"/>
      <w:r w:rsidRPr="006F4927">
        <w:rPr>
          <w:rFonts w:ascii="Arial" w:hAnsi="Arial" w:cs="Arial"/>
        </w:rPr>
        <w:t>, F. (2020). The Traits of the Innovator: Five-Factor Model Analysis and Exemplification.</w:t>
      </w:r>
    </w:p>
    <w:p w14:paraId="753DFFEA" w14:textId="77777777" w:rsidR="006F4927" w:rsidRPr="006F4927" w:rsidRDefault="006F4927" w:rsidP="006F4927">
      <w:pPr>
        <w:spacing w:line="360" w:lineRule="auto"/>
        <w:jc w:val="both"/>
        <w:rPr>
          <w:rFonts w:ascii="Arial" w:hAnsi="Arial" w:cs="Arial"/>
        </w:rPr>
      </w:pPr>
      <w:proofErr w:type="spellStart"/>
      <w:r w:rsidRPr="006F4927">
        <w:rPr>
          <w:rFonts w:ascii="Arial" w:hAnsi="Arial" w:cs="Arial"/>
        </w:rPr>
        <w:t>Muwara</w:t>
      </w:r>
      <w:proofErr w:type="spellEnd"/>
      <w:r w:rsidRPr="006F4927">
        <w:rPr>
          <w:rFonts w:ascii="Arial" w:hAnsi="Arial" w:cs="Arial"/>
        </w:rPr>
        <w:t>, D., and Uddin, K. (2020). A Critical review on Leadership: A Case Study on Elon Musk’s Leadership Style.</w:t>
      </w:r>
    </w:p>
    <w:p w14:paraId="72A9EC48" w14:textId="77777777" w:rsidR="006F4927" w:rsidRPr="006F4927" w:rsidRDefault="006F4927" w:rsidP="006F4927">
      <w:pPr>
        <w:spacing w:line="360" w:lineRule="auto"/>
        <w:jc w:val="both"/>
        <w:rPr>
          <w:rFonts w:ascii="Arial" w:hAnsi="Arial" w:cs="Arial"/>
        </w:rPr>
      </w:pPr>
    </w:p>
    <w:sectPr w:rsidR="006F4927" w:rsidRPr="006F492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3456A3" w14:textId="77777777" w:rsidR="0073067B" w:rsidRDefault="0073067B" w:rsidP="0073067B">
      <w:pPr>
        <w:spacing w:after="0" w:line="240" w:lineRule="auto"/>
      </w:pPr>
      <w:r>
        <w:separator/>
      </w:r>
    </w:p>
  </w:endnote>
  <w:endnote w:type="continuationSeparator" w:id="0">
    <w:p w14:paraId="37DAC80B" w14:textId="77777777" w:rsidR="0073067B" w:rsidRDefault="0073067B" w:rsidP="00730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3015913"/>
      <w:docPartObj>
        <w:docPartGallery w:val="Page Numbers (Bottom of Page)"/>
        <w:docPartUnique/>
      </w:docPartObj>
    </w:sdtPr>
    <w:sdtContent>
      <w:p w14:paraId="7B5984DB" w14:textId="3349BEE5" w:rsidR="0073067B" w:rsidRDefault="0073067B">
        <w:pPr>
          <w:pStyle w:val="Footer"/>
          <w:jc w:val="center"/>
        </w:pPr>
        <w:r>
          <w:fldChar w:fldCharType="begin"/>
        </w:r>
        <w:r>
          <w:instrText>PAGE   \* MERGEFORMAT</w:instrText>
        </w:r>
        <w:r>
          <w:fldChar w:fldCharType="separate"/>
        </w:r>
        <w:r>
          <w:t>2</w:t>
        </w:r>
        <w:r>
          <w:fldChar w:fldCharType="end"/>
        </w:r>
      </w:p>
    </w:sdtContent>
  </w:sdt>
  <w:p w14:paraId="4B4EED31" w14:textId="77777777" w:rsidR="0073067B" w:rsidRDefault="007306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FD7035" w14:textId="77777777" w:rsidR="0073067B" w:rsidRDefault="0073067B" w:rsidP="0073067B">
      <w:pPr>
        <w:spacing w:after="0" w:line="240" w:lineRule="auto"/>
      </w:pPr>
      <w:r>
        <w:separator/>
      </w:r>
    </w:p>
  </w:footnote>
  <w:footnote w:type="continuationSeparator" w:id="0">
    <w:p w14:paraId="537932E2" w14:textId="77777777" w:rsidR="0073067B" w:rsidRDefault="0073067B" w:rsidP="007306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E16"/>
    <w:rsid w:val="000E3E16"/>
    <w:rsid w:val="00381B69"/>
    <w:rsid w:val="006F4927"/>
    <w:rsid w:val="0073067B"/>
    <w:rsid w:val="00957602"/>
    <w:rsid w:val="009C67F9"/>
    <w:rsid w:val="00CB0ABA"/>
    <w:rsid w:val="00E33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C3702"/>
  <w15:chartTrackingRefBased/>
  <w15:docId w15:val="{52B8CA51-043A-4A40-AE7C-4A2C28C93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E16"/>
  </w:style>
  <w:style w:type="paragraph" w:styleId="Heading1">
    <w:name w:val="heading 1"/>
    <w:basedOn w:val="Normal"/>
    <w:next w:val="Normal"/>
    <w:link w:val="Heading1Char"/>
    <w:uiPriority w:val="9"/>
    <w:qFormat/>
    <w:rsid w:val="000E3E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3E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3E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3E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3E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3E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3E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3E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3E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E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3E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3E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3E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3E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3E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3E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3E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3E16"/>
    <w:rPr>
      <w:rFonts w:eastAsiaTheme="majorEastAsia" w:cstheme="majorBidi"/>
      <w:color w:val="272727" w:themeColor="text1" w:themeTint="D8"/>
    </w:rPr>
  </w:style>
  <w:style w:type="paragraph" w:styleId="Title">
    <w:name w:val="Title"/>
    <w:basedOn w:val="Normal"/>
    <w:next w:val="Normal"/>
    <w:link w:val="TitleChar"/>
    <w:uiPriority w:val="10"/>
    <w:qFormat/>
    <w:rsid w:val="000E3E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E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3E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3E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3E16"/>
    <w:pPr>
      <w:spacing w:before="160"/>
      <w:jc w:val="center"/>
    </w:pPr>
    <w:rPr>
      <w:i/>
      <w:iCs/>
      <w:color w:val="404040" w:themeColor="text1" w:themeTint="BF"/>
    </w:rPr>
  </w:style>
  <w:style w:type="character" w:customStyle="1" w:styleId="QuoteChar">
    <w:name w:val="Quote Char"/>
    <w:basedOn w:val="DefaultParagraphFont"/>
    <w:link w:val="Quote"/>
    <w:uiPriority w:val="29"/>
    <w:rsid w:val="000E3E16"/>
    <w:rPr>
      <w:i/>
      <w:iCs/>
      <w:color w:val="404040" w:themeColor="text1" w:themeTint="BF"/>
    </w:rPr>
  </w:style>
  <w:style w:type="paragraph" w:styleId="ListParagraph">
    <w:name w:val="List Paragraph"/>
    <w:basedOn w:val="Normal"/>
    <w:uiPriority w:val="34"/>
    <w:qFormat/>
    <w:rsid w:val="000E3E16"/>
    <w:pPr>
      <w:ind w:left="720"/>
      <w:contextualSpacing/>
    </w:pPr>
  </w:style>
  <w:style w:type="character" w:styleId="IntenseEmphasis">
    <w:name w:val="Intense Emphasis"/>
    <w:basedOn w:val="DefaultParagraphFont"/>
    <w:uiPriority w:val="21"/>
    <w:qFormat/>
    <w:rsid w:val="000E3E16"/>
    <w:rPr>
      <w:i/>
      <w:iCs/>
      <w:color w:val="0F4761" w:themeColor="accent1" w:themeShade="BF"/>
    </w:rPr>
  </w:style>
  <w:style w:type="paragraph" w:styleId="IntenseQuote">
    <w:name w:val="Intense Quote"/>
    <w:basedOn w:val="Normal"/>
    <w:next w:val="Normal"/>
    <w:link w:val="IntenseQuoteChar"/>
    <w:uiPriority w:val="30"/>
    <w:qFormat/>
    <w:rsid w:val="000E3E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3E16"/>
    <w:rPr>
      <w:i/>
      <w:iCs/>
      <w:color w:val="0F4761" w:themeColor="accent1" w:themeShade="BF"/>
    </w:rPr>
  </w:style>
  <w:style w:type="character" w:styleId="IntenseReference">
    <w:name w:val="Intense Reference"/>
    <w:basedOn w:val="DefaultParagraphFont"/>
    <w:uiPriority w:val="32"/>
    <w:qFormat/>
    <w:rsid w:val="000E3E16"/>
    <w:rPr>
      <w:b/>
      <w:bCs/>
      <w:smallCaps/>
      <w:color w:val="0F4761" w:themeColor="accent1" w:themeShade="BF"/>
      <w:spacing w:val="5"/>
    </w:rPr>
  </w:style>
  <w:style w:type="paragraph" w:customStyle="1" w:styleId="TableParagraph">
    <w:name w:val="Table Paragraph"/>
    <w:basedOn w:val="Normal"/>
    <w:uiPriority w:val="1"/>
    <w:qFormat/>
    <w:rsid w:val="000E3E16"/>
    <w:pPr>
      <w:widowControl w:val="0"/>
      <w:autoSpaceDE w:val="0"/>
      <w:autoSpaceDN w:val="0"/>
      <w:spacing w:after="0" w:line="240" w:lineRule="auto"/>
      <w:ind w:left="110"/>
    </w:pPr>
    <w:rPr>
      <w:rFonts w:ascii="Arial" w:eastAsia="Arial" w:hAnsi="Arial" w:cs="Arial"/>
      <w:kern w:val="0"/>
      <w:lang w:val="en-US"/>
      <w14:ligatures w14:val="none"/>
    </w:rPr>
  </w:style>
  <w:style w:type="paragraph" w:styleId="TOCHeading">
    <w:name w:val="TOC Heading"/>
    <w:basedOn w:val="Heading1"/>
    <w:next w:val="Normal"/>
    <w:uiPriority w:val="39"/>
    <w:unhideWhenUsed/>
    <w:qFormat/>
    <w:rsid w:val="000E3E16"/>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0E3E16"/>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0E3E16"/>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0E3E16"/>
    <w:pPr>
      <w:spacing w:after="100"/>
      <w:ind w:left="440"/>
    </w:pPr>
    <w:rPr>
      <w:rFonts w:eastAsiaTheme="minorEastAsia" w:cs="Times New Roman"/>
      <w:kern w:val="0"/>
      <w:lang w:eastAsia="en-GB"/>
      <w14:ligatures w14:val="none"/>
    </w:rPr>
  </w:style>
  <w:style w:type="paragraph" w:styleId="NormalWeb">
    <w:name w:val="Normal (Web)"/>
    <w:basedOn w:val="Normal"/>
    <w:uiPriority w:val="99"/>
    <w:semiHidden/>
    <w:unhideWhenUsed/>
    <w:rsid w:val="000E3E1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F4927"/>
    <w:rPr>
      <w:color w:val="467886" w:themeColor="hyperlink"/>
      <w:u w:val="single"/>
    </w:rPr>
  </w:style>
  <w:style w:type="paragraph" w:styleId="Header">
    <w:name w:val="header"/>
    <w:basedOn w:val="Normal"/>
    <w:link w:val="HeaderChar"/>
    <w:uiPriority w:val="99"/>
    <w:unhideWhenUsed/>
    <w:rsid w:val="007306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67B"/>
  </w:style>
  <w:style w:type="paragraph" w:styleId="Footer">
    <w:name w:val="footer"/>
    <w:basedOn w:val="Normal"/>
    <w:link w:val="FooterChar"/>
    <w:uiPriority w:val="99"/>
    <w:unhideWhenUsed/>
    <w:rsid w:val="007306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254639">
      <w:bodyDiv w:val="1"/>
      <w:marLeft w:val="0"/>
      <w:marRight w:val="0"/>
      <w:marTop w:val="0"/>
      <w:marBottom w:val="0"/>
      <w:divBdr>
        <w:top w:val="none" w:sz="0" w:space="0" w:color="auto"/>
        <w:left w:val="none" w:sz="0" w:space="0" w:color="auto"/>
        <w:bottom w:val="none" w:sz="0" w:space="0" w:color="auto"/>
        <w:right w:val="none" w:sz="0" w:space="0" w:color="auto"/>
      </w:divBdr>
    </w:div>
    <w:div w:id="132874018">
      <w:bodyDiv w:val="1"/>
      <w:marLeft w:val="0"/>
      <w:marRight w:val="0"/>
      <w:marTop w:val="0"/>
      <w:marBottom w:val="0"/>
      <w:divBdr>
        <w:top w:val="none" w:sz="0" w:space="0" w:color="auto"/>
        <w:left w:val="none" w:sz="0" w:space="0" w:color="auto"/>
        <w:bottom w:val="none" w:sz="0" w:space="0" w:color="auto"/>
        <w:right w:val="none" w:sz="0" w:space="0" w:color="auto"/>
      </w:divBdr>
    </w:div>
    <w:div w:id="157162756">
      <w:bodyDiv w:val="1"/>
      <w:marLeft w:val="0"/>
      <w:marRight w:val="0"/>
      <w:marTop w:val="0"/>
      <w:marBottom w:val="0"/>
      <w:divBdr>
        <w:top w:val="none" w:sz="0" w:space="0" w:color="auto"/>
        <w:left w:val="none" w:sz="0" w:space="0" w:color="auto"/>
        <w:bottom w:val="none" w:sz="0" w:space="0" w:color="auto"/>
        <w:right w:val="none" w:sz="0" w:space="0" w:color="auto"/>
      </w:divBdr>
    </w:div>
    <w:div w:id="525485380">
      <w:bodyDiv w:val="1"/>
      <w:marLeft w:val="0"/>
      <w:marRight w:val="0"/>
      <w:marTop w:val="0"/>
      <w:marBottom w:val="0"/>
      <w:divBdr>
        <w:top w:val="none" w:sz="0" w:space="0" w:color="auto"/>
        <w:left w:val="none" w:sz="0" w:space="0" w:color="auto"/>
        <w:bottom w:val="none" w:sz="0" w:space="0" w:color="auto"/>
        <w:right w:val="none" w:sz="0" w:space="0" w:color="auto"/>
      </w:divBdr>
    </w:div>
    <w:div w:id="580795291">
      <w:bodyDiv w:val="1"/>
      <w:marLeft w:val="0"/>
      <w:marRight w:val="0"/>
      <w:marTop w:val="0"/>
      <w:marBottom w:val="0"/>
      <w:divBdr>
        <w:top w:val="none" w:sz="0" w:space="0" w:color="auto"/>
        <w:left w:val="none" w:sz="0" w:space="0" w:color="auto"/>
        <w:bottom w:val="none" w:sz="0" w:space="0" w:color="auto"/>
        <w:right w:val="none" w:sz="0" w:space="0" w:color="auto"/>
      </w:divBdr>
    </w:div>
    <w:div w:id="788621476">
      <w:bodyDiv w:val="1"/>
      <w:marLeft w:val="0"/>
      <w:marRight w:val="0"/>
      <w:marTop w:val="0"/>
      <w:marBottom w:val="0"/>
      <w:divBdr>
        <w:top w:val="none" w:sz="0" w:space="0" w:color="auto"/>
        <w:left w:val="none" w:sz="0" w:space="0" w:color="auto"/>
        <w:bottom w:val="none" w:sz="0" w:space="0" w:color="auto"/>
        <w:right w:val="none" w:sz="0" w:space="0" w:color="auto"/>
      </w:divBdr>
    </w:div>
    <w:div w:id="919365893">
      <w:bodyDiv w:val="1"/>
      <w:marLeft w:val="0"/>
      <w:marRight w:val="0"/>
      <w:marTop w:val="0"/>
      <w:marBottom w:val="0"/>
      <w:divBdr>
        <w:top w:val="none" w:sz="0" w:space="0" w:color="auto"/>
        <w:left w:val="none" w:sz="0" w:space="0" w:color="auto"/>
        <w:bottom w:val="none" w:sz="0" w:space="0" w:color="auto"/>
        <w:right w:val="none" w:sz="0" w:space="0" w:color="auto"/>
      </w:divBdr>
    </w:div>
    <w:div w:id="940377067">
      <w:bodyDiv w:val="1"/>
      <w:marLeft w:val="0"/>
      <w:marRight w:val="0"/>
      <w:marTop w:val="0"/>
      <w:marBottom w:val="0"/>
      <w:divBdr>
        <w:top w:val="none" w:sz="0" w:space="0" w:color="auto"/>
        <w:left w:val="none" w:sz="0" w:space="0" w:color="auto"/>
        <w:bottom w:val="none" w:sz="0" w:space="0" w:color="auto"/>
        <w:right w:val="none" w:sz="0" w:space="0" w:color="auto"/>
      </w:divBdr>
    </w:div>
    <w:div w:id="1366953673">
      <w:bodyDiv w:val="1"/>
      <w:marLeft w:val="0"/>
      <w:marRight w:val="0"/>
      <w:marTop w:val="0"/>
      <w:marBottom w:val="0"/>
      <w:divBdr>
        <w:top w:val="none" w:sz="0" w:space="0" w:color="auto"/>
        <w:left w:val="none" w:sz="0" w:space="0" w:color="auto"/>
        <w:bottom w:val="none" w:sz="0" w:space="0" w:color="auto"/>
        <w:right w:val="none" w:sz="0" w:space="0" w:color="auto"/>
      </w:divBdr>
    </w:div>
    <w:div w:id="1747992542">
      <w:bodyDiv w:val="1"/>
      <w:marLeft w:val="0"/>
      <w:marRight w:val="0"/>
      <w:marTop w:val="0"/>
      <w:marBottom w:val="0"/>
      <w:divBdr>
        <w:top w:val="none" w:sz="0" w:space="0" w:color="auto"/>
        <w:left w:val="none" w:sz="0" w:space="0" w:color="auto"/>
        <w:bottom w:val="none" w:sz="0" w:space="0" w:color="auto"/>
        <w:right w:val="none" w:sz="0" w:space="0" w:color="auto"/>
      </w:divBdr>
    </w:div>
    <w:div w:id="1778869347">
      <w:bodyDiv w:val="1"/>
      <w:marLeft w:val="0"/>
      <w:marRight w:val="0"/>
      <w:marTop w:val="0"/>
      <w:marBottom w:val="0"/>
      <w:divBdr>
        <w:top w:val="none" w:sz="0" w:space="0" w:color="auto"/>
        <w:left w:val="none" w:sz="0" w:space="0" w:color="auto"/>
        <w:bottom w:val="none" w:sz="0" w:space="0" w:color="auto"/>
        <w:right w:val="none" w:sz="0" w:space="0" w:color="auto"/>
      </w:divBdr>
    </w:div>
    <w:div w:id="202401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ro/books?hl=ro&amp;lr=&amp;id=rH1mDwAAQBAJ&amp;oi=fnd&amp;pg=PP1&amp;dq=Nagelhout,+R.+(2016).+Elon+Musk:+Space+Entrepreneur.+Greenhaven+Publishing+LLC.&amp;ots=TtVdySAwOG&amp;sig=T0BfoWEkHj_g3eE1tRfMdxfh79s&amp;redir_esc=y#v=onepage&amp;q=Nagelhout%2C%20R.%20(2016).%20Elon%20Musk%3A%20Space%20Entrepreneur.%20Greenhaven%20Publishing%20LLC.&amp;f=fals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eprints.undip.ac.id/65715/1/Thesis_CULTURAL_LAG_ON_ELON_MUSKS_COMPANIES_IN_ELON_MUSK_TESLA%2C_SPACEX%2C_AND_THE_QUEST_FOR______FANTASTIC_FUTURE_M._Irfan_~1.pdf" TargetMode="External"/><Relationship Id="rId4" Type="http://schemas.openxmlformats.org/officeDocument/2006/relationships/webSettings" Target="webSettings.xml"/><Relationship Id="rId9" Type="http://schemas.openxmlformats.org/officeDocument/2006/relationships/hyperlink" Target="https://www.cambridge.org/core/journals/management-and-organization-review/article/what-does-the-success-of-tesla-mean-for-the-future-dynamics-in-the-global-automobile-sector/B023204421876CFB08B4DEA7FEA2C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0F7AB-34CA-4418-A3AF-7CF24263D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9</Pages>
  <Words>2282</Words>
  <Characters>13009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Madalina Usurelu</dc:creator>
  <cp:keywords/>
  <dc:description/>
  <cp:lastModifiedBy>Georgiana Madalina Usurelu</cp:lastModifiedBy>
  <cp:revision>1</cp:revision>
  <dcterms:created xsi:type="dcterms:W3CDTF">2024-08-01T09:49:00Z</dcterms:created>
  <dcterms:modified xsi:type="dcterms:W3CDTF">2024-08-01T11:28:00Z</dcterms:modified>
</cp:coreProperties>
</file>