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7127261" w:rsidR="00B12145" w:rsidRPr="00662F3A" w:rsidRDefault="00B63390" w:rsidP="00981EEC">
            <w:pPr>
              <w:rPr>
                <w:rFonts w:ascii="Arial" w:hAnsi="Arial" w:cs="Arial"/>
                <w:sz w:val="20"/>
                <w:lang w:eastAsia="en-GB"/>
              </w:rPr>
            </w:pPr>
            <w:r w:rsidRPr="00B63390">
              <w:rPr>
                <w:rFonts w:ascii="Arial" w:hAnsi="Arial" w:cs="Arial"/>
                <w:sz w:val="20"/>
                <w:lang w:eastAsia="en-GB"/>
              </w:rPr>
              <w:t>Dr Ian Hughes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3225E51" w:rsidR="001D7CA7" w:rsidRPr="00CF0253" w:rsidRDefault="00B63390" w:rsidP="00C01D45">
            <w:pPr>
              <w:rPr>
                <w:rFonts w:ascii="Arial" w:hAnsi="Arial" w:cs="Arial"/>
                <w:sz w:val="20"/>
              </w:rPr>
            </w:pPr>
            <w:r w:rsidRPr="00B63390">
              <w:rPr>
                <w:rFonts w:ascii="Arial" w:hAnsi="Arial" w:cs="Arial"/>
                <w:sz w:val="20"/>
              </w:rPr>
              <w:t xml:space="preserve">Andrew Currie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A8F22F4" w:rsidR="001D7CA7" w:rsidRPr="00CF0253" w:rsidRDefault="00B6339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</w:t>
            </w:r>
            <w:r w:rsidRPr="00B63390">
              <w:rPr>
                <w:rFonts w:ascii="Arial" w:hAnsi="Arial" w:cs="Arial"/>
                <w:sz w:val="20"/>
              </w:rPr>
              <w:t>he Celts</w:t>
            </w:r>
            <w:r>
              <w:rPr>
                <w:rFonts w:ascii="Arial" w:hAnsi="Arial" w:cs="Arial"/>
                <w:sz w:val="20"/>
              </w:rPr>
              <w:t xml:space="preserve">: Origins </w:t>
            </w:r>
            <w:r w:rsidRPr="00B63390">
              <w:rPr>
                <w:rFonts w:ascii="Arial" w:hAnsi="Arial" w:cs="Arial"/>
                <w:sz w:val="20"/>
              </w:rPr>
              <w:t xml:space="preserve">to Modern Era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7809609" w14:textId="77777777" w:rsidR="00B63390" w:rsidRPr="00B63390" w:rsidRDefault="00B63390" w:rsidP="00B63390">
            <w:pPr>
              <w:rPr>
                <w:rFonts w:ascii="Arial" w:hAnsi="Arial" w:cs="Arial"/>
                <w:sz w:val="20"/>
              </w:rPr>
            </w:pPr>
            <w:r w:rsidRPr="00B63390">
              <w:rPr>
                <w:rFonts w:ascii="Arial" w:hAnsi="Arial" w:cs="Arial"/>
                <w:sz w:val="20"/>
              </w:rPr>
              <w:t>HPCS7003</w:t>
            </w:r>
          </w:p>
          <w:p w14:paraId="484F20A8" w14:textId="77777777" w:rsidR="00CF0253" w:rsidRPr="00CF0253" w:rsidRDefault="00CF0253" w:rsidP="004E3E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92327B3" w:rsidR="00CF0253" w:rsidRPr="00CF0253" w:rsidRDefault="00B6339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7 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23A5C5B" w:rsidR="00DC6841" w:rsidRPr="00662F3A" w:rsidRDefault="0063386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3390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63386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63386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B8EBD90" w:rsidR="008168C7" w:rsidRPr="00CF0253" w:rsidRDefault="00B6339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3386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FDF2726" w:rsidR="00FF4624" w:rsidRPr="00CF0253" w:rsidRDefault="0063386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3390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4D1983B" w:rsidR="008918AE" w:rsidRPr="0035560B" w:rsidRDefault="00B6339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93A8643" w:rsidR="008918AE" w:rsidRPr="0035560B" w:rsidRDefault="00B6339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8F4FFAA" w:rsidR="004E5CCD" w:rsidRPr="0035560B" w:rsidRDefault="00B6339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0EA49CD" w:rsidR="004E5CCD" w:rsidRPr="0035560B" w:rsidRDefault="00B6339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50A30ED" w:rsidR="004E5CCD" w:rsidRPr="0035560B" w:rsidRDefault="00B6339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D4F0EEF" w:rsidR="004E5CCD" w:rsidRPr="0035560B" w:rsidRDefault="00B6339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D490883" w:rsidR="004E5CCD" w:rsidRPr="0035560B" w:rsidRDefault="00B6339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34B6E415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  <w:r w:rsidR="00B63390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3B853BE" w:rsidR="003751CB" w:rsidRPr="00CF0253" w:rsidRDefault="00106C8A" w:rsidP="003751CB">
            <w:pPr>
              <w:rPr>
                <w:rFonts w:ascii="Arial" w:hAnsi="Arial" w:cs="Arial"/>
                <w:sz w:val="20"/>
              </w:rPr>
            </w:pPr>
            <w:r w:rsidRPr="00106C8A">
              <w:rPr>
                <w:rFonts w:ascii="Arial" w:hAnsi="Arial" w:cs="Arial"/>
                <w:b/>
                <w:sz w:val="20"/>
              </w:rPr>
              <w:t>J. Cartwright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A7FF9A2" w:rsidR="003751CB" w:rsidRPr="00CF0253" w:rsidRDefault="00106C8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04/09/2020 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06C8A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A4B6F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0797D"/>
    <w:rsid w:val="00550AC0"/>
    <w:rsid w:val="005C4B07"/>
    <w:rsid w:val="005F5A9D"/>
    <w:rsid w:val="00633867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63390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8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EF62C05E3CE948847BA126F0AAA57B" ma:contentTypeVersion="13" ma:contentTypeDescription="Create a new document." ma:contentTypeScope="" ma:versionID="08efd9e2ffb5f8a5111d7448d8c5df66">
  <xsd:schema xmlns:xsd="http://www.w3.org/2001/XMLSchema" xmlns:xs="http://www.w3.org/2001/XMLSchema" xmlns:p="http://schemas.microsoft.com/office/2006/metadata/properties" xmlns:ns3="23b19444-a407-4d64-bb54-26f24f987b4b" xmlns:ns4="917ebe23-77a0-4db3-9660-de977ba204ce" targetNamespace="http://schemas.microsoft.com/office/2006/metadata/properties" ma:root="true" ma:fieldsID="6aaa3cd8a20a2b4ddc845a701017a0af" ns3:_="" ns4:_="">
    <xsd:import namespace="23b19444-a407-4d64-bb54-26f24f987b4b"/>
    <xsd:import namespace="917ebe23-77a0-4db3-9660-de977ba204c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b19444-a407-4d64-bb54-26f24f987b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7ebe23-77a0-4db3-9660-de977ba204ce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purl.org/dc/elements/1.1/"/>
    <ds:schemaRef ds:uri="http://purl.org/dc/dcmitype/"/>
    <ds:schemaRef ds:uri="23b19444-a407-4d64-bb54-26f24f987b4b"/>
    <ds:schemaRef ds:uri="http://schemas.microsoft.com/office/infopath/2007/PartnerControls"/>
    <ds:schemaRef ds:uri="http://www.w3.org/XML/1998/namespace"/>
    <ds:schemaRef ds:uri="917ebe23-77a0-4db3-9660-de977ba204ce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CE96700B-FE97-49BC-9B49-99736A576E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3b19444-a407-4d64-bb54-26f24f987b4b"/>
    <ds:schemaRef ds:uri="917ebe23-77a0-4db3-9660-de977ba204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686</Words>
  <Characters>3913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4590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Jane Cartwright</cp:lastModifiedBy>
  <cp:revision>2</cp:revision>
  <cp:lastPrinted>2008-06-19T11:26:00Z</cp:lastPrinted>
  <dcterms:created xsi:type="dcterms:W3CDTF">2021-09-27T22:23:00Z</dcterms:created>
  <dcterms:modified xsi:type="dcterms:W3CDTF">2021-09-27T22:23:00Z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0x010100CEEF62C05E3CE948847BA126F0AAA57B</vt:lpwstr>
  </property>
</Properties>
</file>