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DDCA8" w14:textId="77777777" w:rsidR="007F4994" w:rsidRDefault="007F4994" w:rsidP="0048526F">
      <w:pPr>
        <w:jc w:val="center"/>
        <w:rPr>
          <w:rFonts w:ascii="Times New Roman" w:hAnsi="Times New Roman"/>
          <w:b/>
          <w:bCs/>
          <w:sz w:val="36"/>
          <w:szCs w:val="36"/>
        </w:rPr>
      </w:pPr>
    </w:p>
    <w:p w14:paraId="2C46E6CF" w14:textId="404FC689" w:rsidR="007F4994" w:rsidRDefault="007F4994" w:rsidP="0048526F">
      <w:pPr>
        <w:jc w:val="center"/>
        <w:rPr>
          <w:rFonts w:ascii="Times New Roman" w:hAnsi="Times New Roman"/>
          <w:b/>
          <w:bCs/>
          <w:sz w:val="36"/>
          <w:szCs w:val="36"/>
        </w:rPr>
      </w:pPr>
    </w:p>
    <w:p w14:paraId="37115B82" w14:textId="4F804485" w:rsidR="007F4994" w:rsidRDefault="007F4994" w:rsidP="0048526F">
      <w:pPr>
        <w:jc w:val="center"/>
        <w:rPr>
          <w:rFonts w:ascii="Times New Roman" w:hAnsi="Times New Roman"/>
          <w:b/>
          <w:bCs/>
          <w:sz w:val="36"/>
          <w:szCs w:val="36"/>
        </w:rPr>
      </w:pPr>
    </w:p>
    <w:p w14:paraId="56A4281D" w14:textId="77777777" w:rsidR="007F4994" w:rsidRPr="008B19C2" w:rsidRDefault="007F4994" w:rsidP="0048526F">
      <w:pPr>
        <w:jc w:val="center"/>
        <w:rPr>
          <w:rFonts w:ascii="Times New Roman" w:hAnsi="Times New Roman"/>
          <w:b/>
          <w:bCs/>
          <w:sz w:val="36"/>
          <w:szCs w:val="36"/>
        </w:rPr>
      </w:pPr>
      <w:r w:rsidRPr="008B19C2">
        <w:rPr>
          <w:rFonts w:ascii="Times New Roman" w:hAnsi="Times New Roman"/>
          <w:b/>
          <w:bCs/>
          <w:sz w:val="36"/>
          <w:szCs w:val="36"/>
        </w:rPr>
        <w:t>S</w:t>
      </w:r>
      <w:r w:rsidRPr="008B19C2">
        <w:rPr>
          <w:rFonts w:ascii="Times New Roman" w:hAnsi="Times New Roman" w:hint="eastAsia"/>
          <w:b/>
          <w:bCs/>
          <w:sz w:val="36"/>
          <w:szCs w:val="36"/>
        </w:rPr>
        <w:t>t</w:t>
      </w:r>
      <w:r w:rsidRPr="008B19C2">
        <w:rPr>
          <w:rFonts w:ascii="Times New Roman" w:hAnsi="Times New Roman"/>
          <w:b/>
          <w:bCs/>
          <w:sz w:val="36"/>
          <w:szCs w:val="36"/>
        </w:rPr>
        <w:t>rategic Management of Tesla</w:t>
      </w:r>
    </w:p>
    <w:p w14:paraId="301CC150" w14:textId="06D1787D" w:rsidR="007F4994" w:rsidRDefault="007F4994" w:rsidP="0048526F">
      <w:pPr>
        <w:jc w:val="center"/>
        <w:rPr>
          <w:rFonts w:ascii="Times New Roman" w:hAnsi="Times New Roman"/>
          <w:b/>
          <w:bCs/>
          <w:sz w:val="36"/>
          <w:szCs w:val="36"/>
        </w:rPr>
      </w:pPr>
    </w:p>
    <w:p w14:paraId="5A30DD59" w14:textId="2D08028B" w:rsidR="007F4994" w:rsidRDefault="007F4994" w:rsidP="0048526F">
      <w:pPr>
        <w:jc w:val="center"/>
        <w:rPr>
          <w:rFonts w:ascii="Times New Roman" w:hAnsi="Times New Roman"/>
          <w:b/>
          <w:bCs/>
          <w:sz w:val="36"/>
          <w:szCs w:val="36"/>
        </w:rPr>
      </w:pPr>
    </w:p>
    <w:p w14:paraId="68811612" w14:textId="27564BA4" w:rsidR="008B19C2" w:rsidRPr="008B19C2" w:rsidRDefault="007F4994" w:rsidP="0048526F">
      <w:pPr>
        <w:widowControl/>
        <w:jc w:val="center"/>
        <w:rPr>
          <w:rFonts w:ascii="Times New Roman" w:hAnsi="Times New Roman"/>
          <w:b/>
          <w:bCs/>
          <w:sz w:val="36"/>
          <w:szCs w:val="36"/>
        </w:rPr>
      </w:pPr>
      <w:r>
        <w:rPr>
          <w:rFonts w:ascii="Times New Roman" w:hAnsi="Times New Roman"/>
          <w:b/>
          <w:bCs/>
          <w:sz w:val="36"/>
          <w:szCs w:val="36"/>
        </w:rPr>
        <w:t xml:space="preserve">Course Name: </w:t>
      </w:r>
      <w:r w:rsidR="008B19C2" w:rsidRPr="008B19C2">
        <w:rPr>
          <w:rFonts w:ascii="Times New Roman" w:hAnsi="Times New Roman"/>
          <w:b/>
          <w:bCs/>
          <w:sz w:val="36"/>
          <w:szCs w:val="36"/>
        </w:rPr>
        <w:fldChar w:fldCharType="begin"/>
      </w:r>
      <w:r w:rsidR="008B19C2" w:rsidRPr="008B19C2">
        <w:rPr>
          <w:rFonts w:ascii="Times New Roman" w:hAnsi="Times New Roman"/>
          <w:b/>
          <w:bCs/>
          <w:sz w:val="36"/>
          <w:szCs w:val="36"/>
        </w:rPr>
        <w:instrText xml:space="preserve"> HYPERLINK "https://moodle.uwtsd.ac.uk/course/view.php?id=6882" </w:instrText>
      </w:r>
      <w:r w:rsidR="008B19C2" w:rsidRPr="008B19C2">
        <w:rPr>
          <w:rFonts w:ascii="Times New Roman" w:hAnsi="Times New Roman"/>
          <w:b/>
          <w:bCs/>
          <w:sz w:val="36"/>
          <w:szCs w:val="36"/>
        </w:rPr>
        <w:fldChar w:fldCharType="separate"/>
      </w:r>
      <w:r w:rsidR="008B19C2" w:rsidRPr="008B19C2">
        <w:rPr>
          <w:rFonts w:ascii="Times New Roman" w:hAnsi="Times New Roman"/>
          <w:b/>
          <w:bCs/>
          <w:sz w:val="36"/>
          <w:szCs w:val="36"/>
        </w:rPr>
        <w:t>Strategic Management</w:t>
      </w:r>
    </w:p>
    <w:p w14:paraId="1FA87D85" w14:textId="3B38952B" w:rsidR="007F4994" w:rsidRDefault="008B19C2" w:rsidP="0048526F">
      <w:pPr>
        <w:jc w:val="center"/>
        <w:rPr>
          <w:rFonts w:ascii="Times New Roman" w:hAnsi="Times New Roman"/>
          <w:b/>
          <w:bCs/>
          <w:sz w:val="36"/>
          <w:szCs w:val="36"/>
        </w:rPr>
      </w:pPr>
      <w:r w:rsidRPr="008B19C2">
        <w:rPr>
          <w:rFonts w:ascii="Times New Roman" w:hAnsi="Times New Roman"/>
          <w:b/>
          <w:bCs/>
          <w:sz w:val="36"/>
          <w:szCs w:val="36"/>
        </w:rPr>
        <w:fldChar w:fldCharType="end"/>
      </w:r>
    </w:p>
    <w:p w14:paraId="1DE41728" w14:textId="77777777" w:rsidR="007F4994" w:rsidRDefault="007F4994" w:rsidP="007F4994">
      <w:pPr>
        <w:jc w:val="center"/>
        <w:rPr>
          <w:rFonts w:ascii="Times New Roman" w:hAnsi="Times New Roman"/>
          <w:b/>
          <w:bCs/>
          <w:sz w:val="36"/>
          <w:szCs w:val="36"/>
        </w:rPr>
      </w:pPr>
      <w:r>
        <w:rPr>
          <w:rFonts w:ascii="Times New Roman" w:hAnsi="Times New Roman" w:hint="eastAsia"/>
          <w:b/>
          <w:bCs/>
          <w:sz w:val="36"/>
          <w:szCs w:val="36"/>
        </w:rPr>
        <w:t xml:space="preserve"> </w:t>
      </w:r>
    </w:p>
    <w:p w14:paraId="52592A14" w14:textId="0D3A0E71" w:rsidR="007F4994" w:rsidRDefault="007F4994" w:rsidP="007F4994">
      <w:pPr>
        <w:jc w:val="center"/>
        <w:rPr>
          <w:rFonts w:ascii="Times New Roman" w:hAnsi="Times New Roman"/>
          <w:b/>
          <w:bCs/>
          <w:sz w:val="36"/>
          <w:szCs w:val="36"/>
        </w:rPr>
      </w:pPr>
      <w:r>
        <w:rPr>
          <w:rFonts w:ascii="Times New Roman" w:hAnsi="Times New Roman"/>
          <w:b/>
          <w:bCs/>
          <w:sz w:val="36"/>
          <w:szCs w:val="36"/>
        </w:rPr>
        <w:t xml:space="preserve">Course Number: </w:t>
      </w:r>
      <w:r w:rsidR="008B19C2" w:rsidRPr="008B19C2">
        <w:rPr>
          <w:rFonts w:ascii="Times New Roman" w:hAnsi="Times New Roman"/>
          <w:b/>
          <w:bCs/>
          <w:sz w:val="36"/>
          <w:szCs w:val="36"/>
        </w:rPr>
        <w:t>BMMB7013</w:t>
      </w:r>
    </w:p>
    <w:p w14:paraId="41B02538" w14:textId="77777777" w:rsidR="007F4994" w:rsidRDefault="007F4994" w:rsidP="007F4994">
      <w:pPr>
        <w:jc w:val="center"/>
        <w:rPr>
          <w:rFonts w:ascii="Times New Roman" w:hAnsi="Times New Roman"/>
          <w:b/>
          <w:bCs/>
          <w:sz w:val="36"/>
          <w:szCs w:val="36"/>
        </w:rPr>
      </w:pPr>
      <w:r>
        <w:rPr>
          <w:rFonts w:ascii="Times New Roman" w:hAnsi="Times New Roman" w:hint="eastAsia"/>
          <w:b/>
          <w:bCs/>
          <w:sz w:val="36"/>
          <w:szCs w:val="36"/>
        </w:rPr>
        <w:t xml:space="preserve"> </w:t>
      </w:r>
    </w:p>
    <w:p w14:paraId="1D90BB06" w14:textId="77777777" w:rsidR="007F4994" w:rsidRDefault="007F4994" w:rsidP="007F4994">
      <w:pPr>
        <w:jc w:val="center"/>
        <w:rPr>
          <w:rFonts w:ascii="Times New Roman" w:hAnsi="Times New Roman"/>
          <w:b/>
          <w:bCs/>
          <w:sz w:val="36"/>
          <w:szCs w:val="36"/>
        </w:rPr>
      </w:pPr>
      <w:r>
        <w:rPr>
          <w:rFonts w:ascii="Times New Roman" w:hAnsi="Times New Roman" w:hint="eastAsia"/>
          <w:b/>
          <w:bCs/>
          <w:sz w:val="36"/>
          <w:szCs w:val="36"/>
        </w:rPr>
        <w:t xml:space="preserve"> </w:t>
      </w:r>
    </w:p>
    <w:p w14:paraId="54639B50" w14:textId="77777777" w:rsidR="007F4994" w:rsidRDefault="007F4994" w:rsidP="007F4994">
      <w:pPr>
        <w:jc w:val="center"/>
        <w:rPr>
          <w:rFonts w:ascii="Times New Roman" w:hAnsi="Times New Roman"/>
          <w:b/>
          <w:bCs/>
          <w:sz w:val="36"/>
          <w:szCs w:val="36"/>
        </w:rPr>
      </w:pPr>
      <w:r>
        <w:rPr>
          <w:rFonts w:ascii="Times New Roman" w:hAnsi="Times New Roman"/>
          <w:b/>
          <w:bCs/>
          <w:sz w:val="36"/>
          <w:szCs w:val="36"/>
        </w:rPr>
        <w:t>Student Name: Xiaoye Zhao</w:t>
      </w:r>
    </w:p>
    <w:p w14:paraId="0C4A2681" w14:textId="77777777" w:rsidR="007F4994" w:rsidRDefault="007F4994" w:rsidP="007F4994">
      <w:pPr>
        <w:jc w:val="center"/>
        <w:rPr>
          <w:rFonts w:ascii="Times New Roman" w:hAnsi="Times New Roman"/>
          <w:b/>
          <w:bCs/>
          <w:sz w:val="36"/>
          <w:szCs w:val="36"/>
        </w:rPr>
      </w:pPr>
      <w:r>
        <w:rPr>
          <w:rFonts w:ascii="Times New Roman" w:hAnsi="Times New Roman" w:hint="eastAsia"/>
          <w:b/>
          <w:bCs/>
          <w:sz w:val="36"/>
          <w:szCs w:val="36"/>
        </w:rPr>
        <w:t xml:space="preserve"> </w:t>
      </w:r>
    </w:p>
    <w:p w14:paraId="13B3DF8F" w14:textId="77777777" w:rsidR="007F4994" w:rsidRDefault="007F4994" w:rsidP="007F4994">
      <w:pPr>
        <w:jc w:val="center"/>
        <w:rPr>
          <w:rFonts w:ascii="Times New Roman" w:hAnsi="Times New Roman"/>
          <w:b/>
          <w:bCs/>
          <w:sz w:val="36"/>
          <w:szCs w:val="36"/>
        </w:rPr>
      </w:pPr>
      <w:r>
        <w:rPr>
          <w:rFonts w:ascii="Times New Roman" w:hAnsi="Times New Roman"/>
          <w:b/>
          <w:bCs/>
          <w:sz w:val="36"/>
          <w:szCs w:val="36"/>
        </w:rPr>
        <w:t>Student ID: 1804984</w:t>
      </w:r>
    </w:p>
    <w:p w14:paraId="7694295E" w14:textId="77777777" w:rsidR="007F4994" w:rsidRDefault="007F4994" w:rsidP="007F4994">
      <w:pPr>
        <w:jc w:val="center"/>
        <w:rPr>
          <w:rFonts w:ascii="Times New Roman" w:hAnsi="Times New Roman"/>
          <w:b/>
          <w:bCs/>
          <w:sz w:val="36"/>
          <w:szCs w:val="36"/>
        </w:rPr>
      </w:pPr>
      <w:r>
        <w:rPr>
          <w:rFonts w:ascii="Times New Roman" w:hAnsi="Times New Roman"/>
          <w:b/>
          <w:bCs/>
          <w:sz w:val="36"/>
          <w:szCs w:val="36"/>
        </w:rPr>
        <w:t xml:space="preserve"> </w:t>
      </w:r>
    </w:p>
    <w:p w14:paraId="2D03F2BC" w14:textId="77777777" w:rsidR="007F4994" w:rsidRDefault="007F4994" w:rsidP="007F4994">
      <w:pPr>
        <w:jc w:val="center"/>
        <w:rPr>
          <w:rFonts w:ascii="Times New Roman" w:hAnsi="Times New Roman"/>
          <w:b/>
          <w:bCs/>
          <w:szCs w:val="21"/>
        </w:rPr>
      </w:pPr>
      <w:r>
        <w:rPr>
          <w:rFonts w:ascii="Times New Roman" w:hAnsi="Times New Roman"/>
          <w:b/>
          <w:bCs/>
        </w:rPr>
        <w:t xml:space="preserve"> </w:t>
      </w:r>
    </w:p>
    <w:p w14:paraId="0B83EC3E" w14:textId="77777777" w:rsidR="007F4994" w:rsidRDefault="007F4994" w:rsidP="007F4994">
      <w:pPr>
        <w:jc w:val="center"/>
        <w:rPr>
          <w:rFonts w:ascii="Times New Roman" w:hAnsi="Times New Roman"/>
          <w:b/>
          <w:bCs/>
        </w:rPr>
      </w:pPr>
      <w:r>
        <w:rPr>
          <w:rFonts w:ascii="Times New Roman" w:hAnsi="Times New Roman"/>
          <w:b/>
          <w:bCs/>
        </w:rPr>
        <w:t xml:space="preserve"> </w:t>
      </w:r>
    </w:p>
    <w:p w14:paraId="5F0AC71C" w14:textId="77777777" w:rsidR="007F4994" w:rsidRDefault="007F4994" w:rsidP="007F4994">
      <w:pPr>
        <w:jc w:val="center"/>
        <w:rPr>
          <w:rFonts w:ascii="Times New Roman" w:hAnsi="Times New Roman"/>
          <w:b/>
          <w:bCs/>
        </w:rPr>
      </w:pPr>
      <w:r>
        <w:rPr>
          <w:rFonts w:ascii="Times New Roman" w:hAnsi="Times New Roman"/>
          <w:b/>
          <w:bCs/>
        </w:rPr>
        <w:t xml:space="preserve"> </w:t>
      </w:r>
    </w:p>
    <w:p w14:paraId="311204A5" w14:textId="4BAB7222" w:rsidR="00C17014" w:rsidRPr="007F4994" w:rsidRDefault="007F4994" w:rsidP="007F4994">
      <w:pPr>
        <w:jc w:val="center"/>
        <w:rPr>
          <w:rFonts w:ascii="Times New Roman" w:hAnsi="Times New Roman" w:hint="eastAsia"/>
          <w:b/>
          <w:bCs/>
        </w:rPr>
      </w:pPr>
      <w:r>
        <w:rPr>
          <w:rFonts w:ascii="Times New Roman" w:hAnsi="Times New Roman"/>
          <w:b/>
          <w:bCs/>
        </w:rPr>
        <w:t xml:space="preserve"> </w:t>
      </w:r>
    </w:p>
    <w:p w14:paraId="5CA52ADA" w14:textId="77777777" w:rsidR="00C17014" w:rsidRDefault="00C17014">
      <w:pPr>
        <w:jc w:val="center"/>
        <w:rPr>
          <w:b/>
          <w:sz w:val="24"/>
        </w:rPr>
      </w:pPr>
    </w:p>
    <w:p w14:paraId="41AC02EE" w14:textId="77777777" w:rsidR="00C17014" w:rsidRDefault="00C17014">
      <w:pPr>
        <w:jc w:val="center"/>
        <w:rPr>
          <w:b/>
          <w:sz w:val="24"/>
        </w:rPr>
      </w:pPr>
    </w:p>
    <w:p w14:paraId="3BFA3495" w14:textId="77777777" w:rsidR="00C17014" w:rsidRDefault="00C17014">
      <w:pPr>
        <w:jc w:val="center"/>
        <w:rPr>
          <w:b/>
          <w:sz w:val="24"/>
        </w:rPr>
      </w:pPr>
    </w:p>
    <w:p w14:paraId="1EBF7E48" w14:textId="77777777" w:rsidR="00C17014" w:rsidRDefault="00C17014" w:rsidP="0048526F">
      <w:pPr>
        <w:rPr>
          <w:b/>
          <w:sz w:val="24"/>
        </w:rPr>
      </w:pPr>
      <w:bookmarkStart w:id="0" w:name="_GoBack"/>
      <w:bookmarkEnd w:id="0"/>
    </w:p>
    <w:p w14:paraId="690F9699" w14:textId="2EC6E156" w:rsidR="00F11246" w:rsidRDefault="00AE5AE5">
      <w:pPr>
        <w:jc w:val="center"/>
        <w:rPr>
          <w:b/>
          <w:sz w:val="24"/>
        </w:rPr>
      </w:pPr>
      <w:r>
        <w:rPr>
          <w:b/>
          <w:sz w:val="24"/>
        </w:rPr>
        <w:t>S</w:t>
      </w:r>
      <w:r>
        <w:rPr>
          <w:rFonts w:hint="eastAsia"/>
          <w:b/>
          <w:sz w:val="24"/>
        </w:rPr>
        <w:t>t</w:t>
      </w:r>
      <w:r>
        <w:rPr>
          <w:b/>
          <w:sz w:val="24"/>
        </w:rPr>
        <w:t>rategic Management of Tesla</w:t>
      </w:r>
    </w:p>
    <w:p w14:paraId="690F969A" w14:textId="77777777" w:rsidR="00F11246" w:rsidRDefault="00AE5AE5">
      <w:pPr>
        <w:rPr>
          <w:b/>
        </w:rPr>
      </w:pPr>
      <w:r>
        <w:rPr>
          <w:b/>
        </w:rPr>
        <w:t>Executive Summary</w:t>
      </w:r>
    </w:p>
    <w:p w14:paraId="690F969B" w14:textId="5673C6D9" w:rsidR="00F11246" w:rsidRDefault="00AE5AE5">
      <w:pPr>
        <w:ind w:firstLineChars="200" w:firstLine="420"/>
      </w:pPr>
      <w:r>
        <w:t xml:space="preserve">This essay will conduct a strategic analysis in terms of the company Tesla, which include macro and micro-environment analysis, </w:t>
      </w:r>
      <w:r w:rsidR="005D7EFD">
        <w:t>such as</w:t>
      </w:r>
      <w:r>
        <w:t xml:space="preserve"> PESTLE analysis, </w:t>
      </w:r>
      <w:r w:rsidR="00F15FA6">
        <w:t>SWOT analysis, Porter’s five forces analysis and VRIO</w:t>
      </w:r>
      <w:r>
        <w:t xml:space="preserve"> analysis. The purpose of the essay is to provide a better direction for the organization’s strateg</w:t>
      </w:r>
      <w:r w:rsidR="00F15FA6">
        <w:t>y</w:t>
      </w:r>
      <w:r>
        <w:t xml:space="preserve"> so as to help Tesla to gain more sustainable competitive advantages. </w:t>
      </w:r>
      <w:r w:rsidR="005905D4">
        <w:t xml:space="preserve">Strategy clock and generic competitive strategies framework are used to identify and analyze suitable strategies for Tesla. </w:t>
      </w:r>
      <w:r>
        <w:t xml:space="preserve">Recommendations </w:t>
      </w:r>
      <w:r>
        <w:rPr>
          <w:rFonts w:hint="eastAsia"/>
        </w:rPr>
        <w:t>w</w:t>
      </w:r>
      <w:r>
        <w:t>ill be put forward in the end for the implementation of new innovative strategies. The impact of the implementation of new strategies on the whole industry as well as other competitors will be taken into considerations.</w:t>
      </w:r>
    </w:p>
    <w:p w14:paraId="690F969C" w14:textId="77777777" w:rsidR="00F11246" w:rsidRDefault="00AE5AE5">
      <w:pPr>
        <w:pStyle w:val="a3"/>
        <w:numPr>
          <w:ilvl w:val="0"/>
          <w:numId w:val="1"/>
        </w:numPr>
        <w:ind w:firstLineChars="0"/>
        <w:rPr>
          <w:b/>
        </w:rPr>
      </w:pPr>
      <w:r>
        <w:rPr>
          <w:b/>
        </w:rPr>
        <w:t xml:space="preserve">Introduction </w:t>
      </w:r>
    </w:p>
    <w:p w14:paraId="589D7F15" w14:textId="08D06577" w:rsidR="009F5D2B" w:rsidRDefault="009F5D2B" w:rsidP="009F5D2B">
      <w:pPr>
        <w:pStyle w:val="a3"/>
        <w:numPr>
          <w:ilvl w:val="1"/>
          <w:numId w:val="1"/>
        </w:numPr>
        <w:ind w:firstLineChars="0"/>
        <w:rPr>
          <w:rFonts w:hint="eastAsia"/>
        </w:rPr>
      </w:pPr>
      <w:r>
        <w:rPr>
          <w:rFonts w:hint="eastAsia"/>
        </w:rPr>
        <w:t>B</w:t>
      </w:r>
      <w:r>
        <w:t>ackground of Tesla</w:t>
      </w:r>
    </w:p>
    <w:p w14:paraId="5D89F796" w14:textId="0D217BF8" w:rsidR="00AD7EF4" w:rsidRDefault="00AE5AE5" w:rsidP="00591ACA">
      <w:pPr>
        <w:ind w:firstLineChars="200" w:firstLine="420"/>
      </w:pPr>
      <w:r>
        <w:rPr>
          <w:rFonts w:hint="eastAsia"/>
        </w:rPr>
        <w:t>T</w:t>
      </w:r>
      <w:r>
        <w:t>esla, founded in 2003, is an automotive company that specialized in designing, manufacturing, marketing electric cars, components, and energy systems and generation systems. Tesla provides products and service in many regions, such as North America, Europe and Asia. It serves for individuals, industrial and commercial customers and utilities</w:t>
      </w:r>
      <w:sdt>
        <w:sdtPr>
          <w:id w:val="2134821687"/>
        </w:sdtPr>
        <w:sdtEndPr/>
        <w:sdtContent>
          <w:r>
            <w:fldChar w:fldCharType="begin"/>
          </w:r>
          <w:r>
            <w:instrText xml:space="preserve"> </w:instrText>
          </w:r>
          <w:r>
            <w:rPr>
              <w:rFonts w:hint="eastAsia"/>
            </w:rPr>
            <w:instrText>CITATION Mar194 \l 2052</w:instrText>
          </w:r>
          <w:r>
            <w:instrText xml:space="preserve"> </w:instrText>
          </w:r>
          <w:r>
            <w:fldChar w:fldCharType="separate"/>
          </w:r>
          <w:r>
            <w:rPr>
              <w:rFonts w:hint="eastAsia"/>
            </w:rPr>
            <w:t xml:space="preserve"> </w:t>
          </w:r>
          <w:r>
            <w:t>(Marketline, 2019)</w:t>
          </w:r>
          <w:r>
            <w:fldChar w:fldCharType="end"/>
          </w:r>
        </w:sdtContent>
      </w:sdt>
      <w:r>
        <w:t>. Tesla, based in California, the US, was developed by people who believe that electric vehicles can be better, faster and more fun to drive than traditional gasoline vehicles. In 2008, the birth of Roadster designed by Tesla show the world its advanced battery technology and excellent electric power system. Since then, Tesla designed “Model S” which is the world’s first high-end all-electric car and the best car in its class. Later, Tesla has created more products which is quicker, safer, more efficient and comfortable</w:t>
      </w:r>
      <w:sdt>
        <w:sdtPr>
          <w:id w:val="423537809"/>
        </w:sdtPr>
        <w:sdtEndPr/>
        <w:sdtContent>
          <w:r>
            <w:fldChar w:fldCharType="begin"/>
          </w:r>
          <w:r>
            <w:instrText xml:space="preserve"> </w:instrText>
          </w:r>
          <w:r>
            <w:rPr>
              <w:rFonts w:hint="eastAsia"/>
            </w:rPr>
            <w:instrText>CITATION Tes19 \l 2052</w:instrText>
          </w:r>
          <w:r>
            <w:instrText xml:space="preserve"> </w:instrText>
          </w:r>
          <w:r>
            <w:fldChar w:fldCharType="separate"/>
          </w:r>
          <w:r>
            <w:rPr>
              <w:rFonts w:hint="eastAsia"/>
            </w:rPr>
            <w:t xml:space="preserve"> </w:t>
          </w:r>
          <w:r>
            <w:t>(Tesla, 2019)</w:t>
          </w:r>
          <w:r>
            <w:fldChar w:fldCharType="end"/>
          </w:r>
        </w:sdtContent>
      </w:sdt>
      <w:r>
        <w:t xml:space="preserve">. </w:t>
      </w:r>
    </w:p>
    <w:p w14:paraId="2168865B" w14:textId="57E1AE74" w:rsidR="009F5D2B" w:rsidRDefault="009F5D2B" w:rsidP="009F5D2B">
      <w:pPr>
        <w:pStyle w:val="a3"/>
        <w:numPr>
          <w:ilvl w:val="1"/>
          <w:numId w:val="1"/>
        </w:numPr>
        <w:ind w:firstLineChars="0"/>
        <w:rPr>
          <w:rFonts w:hint="eastAsia"/>
        </w:rPr>
      </w:pPr>
      <w:r>
        <w:rPr>
          <w:rFonts w:hint="eastAsia"/>
        </w:rPr>
        <w:t>D</w:t>
      </w:r>
      <w:r>
        <w:t>efinition of strategy</w:t>
      </w:r>
    </w:p>
    <w:p w14:paraId="690F96A1" w14:textId="3DD14C4A" w:rsidR="00F11246" w:rsidRDefault="00AE5AE5">
      <w:pPr>
        <w:ind w:firstLineChars="200" w:firstLine="420"/>
      </w:pPr>
      <w:r>
        <w:t xml:space="preserve">The word of “strategy” has a lot of meanings. The definitions of this word are various due to the different understanding of the word. Alfred D. Chandler, Jr. wrote in his work </w:t>
      </w:r>
      <w:r>
        <w:rPr>
          <w:i/>
        </w:rPr>
        <w:t>Strategy and Structure</w:t>
      </w:r>
      <w:r>
        <w:t xml:space="preserve"> (1962) that “the determination of the basic long-term goals and objectives of an enterprise, and the adoption of courses of action and the allocation of resources for carrying out these goals.” The founder of modern management, Peter Drucker (1994) defined strategy as an organization’s approach about gaining competitive advantages. Michael Porter (1996) has mentioned competitive strategy. In his work Industry Structure and Competitive Strategy, he holds that competitive strategy is to be different with other peer enterprises, which means that choosing a series of activities to develop an “unique mix of value”. He believed that by using the strategy, organization can realize its expected results in a changing environment. </w:t>
      </w:r>
    </w:p>
    <w:p w14:paraId="690F96A2" w14:textId="77777777" w:rsidR="00F11246" w:rsidRDefault="00AE5AE5">
      <w:pPr>
        <w:pStyle w:val="a3"/>
        <w:numPr>
          <w:ilvl w:val="0"/>
          <w:numId w:val="1"/>
        </w:numPr>
        <w:ind w:firstLineChars="0"/>
        <w:rPr>
          <w:b/>
        </w:rPr>
      </w:pPr>
      <w:r>
        <w:rPr>
          <w:b/>
        </w:rPr>
        <w:t>Main findings of strategic analysis</w:t>
      </w:r>
    </w:p>
    <w:p w14:paraId="60C5A54B" w14:textId="28F79DBA" w:rsidR="009F5D2B" w:rsidRDefault="009F5D2B" w:rsidP="009F5D2B">
      <w:pPr>
        <w:pStyle w:val="a3"/>
        <w:numPr>
          <w:ilvl w:val="1"/>
          <w:numId w:val="1"/>
        </w:numPr>
        <w:ind w:firstLineChars="0"/>
        <w:rPr>
          <w:rFonts w:hint="eastAsia"/>
        </w:rPr>
      </w:pPr>
      <w:r>
        <w:rPr>
          <w:rFonts w:hint="eastAsia"/>
        </w:rPr>
        <w:t>P</w:t>
      </w:r>
      <w:r>
        <w:t>ESTLE analysis</w:t>
      </w:r>
    </w:p>
    <w:p w14:paraId="276C5253" w14:textId="07EE6C83" w:rsidR="002722BE" w:rsidRDefault="00974F8E" w:rsidP="00D746F4">
      <w:pPr>
        <w:ind w:firstLineChars="200" w:firstLine="420"/>
      </w:pPr>
      <w:r>
        <w:rPr>
          <w:rFonts w:hint="eastAsia"/>
        </w:rPr>
        <w:t>P</w:t>
      </w:r>
      <w:r>
        <w:t xml:space="preserve">ESTLE is a tool for the business analysis. The six characters </w:t>
      </w:r>
      <w:r w:rsidR="009B7CE4">
        <w:t xml:space="preserve">represent six factors that </w:t>
      </w:r>
      <w:r w:rsidR="00D746F4">
        <w:t xml:space="preserve">environment </w:t>
      </w:r>
      <w:r w:rsidR="00C33F23">
        <w:t xml:space="preserve">will affect the business. </w:t>
      </w:r>
      <w:r w:rsidR="006613AA" w:rsidRPr="00FE55C0">
        <w:t xml:space="preserve">PESTEL is an acronym that refers to Political, Economic, Social, Technological, Environmental and Legal </w:t>
      </w:r>
      <w:r w:rsidR="00BE10AE">
        <w:t xml:space="preserve">aspects. </w:t>
      </w:r>
      <w:r w:rsidR="008E0E19">
        <w:t>It is used to monitor the macro-environment of the business</w:t>
      </w:r>
      <w:sdt>
        <w:sdtPr>
          <w:id w:val="1098844830"/>
          <w:citation/>
        </w:sdtPr>
        <w:sdtEndPr/>
        <w:sdtContent>
          <w:r w:rsidR="0076218B">
            <w:fldChar w:fldCharType="begin"/>
          </w:r>
          <w:r w:rsidR="0076218B">
            <w:instrText xml:space="preserve"> </w:instrText>
          </w:r>
          <w:r w:rsidR="0076218B">
            <w:rPr>
              <w:rFonts w:hint="eastAsia"/>
            </w:rPr>
            <w:instrText>CITATION Fra67 \l 2052</w:instrText>
          </w:r>
          <w:r w:rsidR="0076218B">
            <w:instrText xml:space="preserve"> </w:instrText>
          </w:r>
          <w:r w:rsidR="0076218B">
            <w:fldChar w:fldCharType="separate"/>
          </w:r>
          <w:r w:rsidR="0076218B">
            <w:rPr>
              <w:rFonts w:hint="eastAsia"/>
              <w:noProof/>
            </w:rPr>
            <w:t xml:space="preserve"> </w:t>
          </w:r>
          <w:r w:rsidR="0076218B">
            <w:rPr>
              <w:noProof/>
            </w:rPr>
            <w:t>(Aguilar, 1967)</w:t>
          </w:r>
          <w:r w:rsidR="0076218B">
            <w:fldChar w:fldCharType="end"/>
          </w:r>
        </w:sdtContent>
      </w:sdt>
      <w:r w:rsidR="008E0E19">
        <w:t xml:space="preserve">. </w:t>
      </w:r>
    </w:p>
    <w:p w14:paraId="38F98B05" w14:textId="77777777" w:rsidR="00000833" w:rsidRDefault="00000131" w:rsidP="00D746F4">
      <w:pPr>
        <w:ind w:firstLineChars="200" w:firstLine="420"/>
      </w:pPr>
      <w:r>
        <w:t xml:space="preserve">The first one is </w:t>
      </w:r>
      <w:r w:rsidR="00F500A7">
        <w:t xml:space="preserve">the political factor. </w:t>
      </w:r>
      <w:r w:rsidR="006F3E22">
        <w:t>As all firms need to follow the law</w:t>
      </w:r>
      <w:r w:rsidR="00CB1AFF">
        <w:t xml:space="preserve">, all businesses are run under the regulation of laws and policies. </w:t>
      </w:r>
      <w:r w:rsidR="002C52BA">
        <w:t xml:space="preserve">The upcoming legislation </w:t>
      </w:r>
      <w:r w:rsidR="008E0FE8">
        <w:t xml:space="preserve">that will influence the business activities </w:t>
      </w:r>
      <w:r w:rsidR="002C52BA">
        <w:t>should be taken into consideration</w:t>
      </w:r>
      <w:r w:rsidR="008E0FE8">
        <w:t xml:space="preserve">. </w:t>
      </w:r>
      <w:r w:rsidR="00486FCA">
        <w:t>Although d</w:t>
      </w:r>
      <w:r w:rsidR="00627BB7">
        <w:t>ifferent counties have different laws</w:t>
      </w:r>
      <w:r w:rsidR="00486FCA">
        <w:t xml:space="preserve">, many counties have launched encourage policies for the </w:t>
      </w:r>
      <w:r w:rsidR="008D2891">
        <w:t xml:space="preserve">electric engine due to its </w:t>
      </w:r>
      <w:r w:rsidR="00914069">
        <w:t>environmentally</w:t>
      </w:r>
      <w:r w:rsidR="008D2891">
        <w:t xml:space="preserve"> friendly quality. </w:t>
      </w:r>
      <w:r w:rsidR="00914069">
        <w:t xml:space="preserve">UK government </w:t>
      </w:r>
      <w:r w:rsidR="00612A62">
        <w:t xml:space="preserve">is spending </w:t>
      </w:r>
      <w:r w:rsidR="00142622" w:rsidRPr="00142622">
        <w:rPr>
          <w:rFonts w:hint="eastAsia"/>
        </w:rPr>
        <w:t>£</w:t>
      </w:r>
      <w:r w:rsidR="00612A62">
        <w:t>1 billion</w:t>
      </w:r>
      <w:r w:rsidR="00142622">
        <w:t xml:space="preserve"> </w:t>
      </w:r>
      <w:r w:rsidR="00902140">
        <w:t xml:space="preserve">to encourage people </w:t>
      </w:r>
      <w:r w:rsidR="00DC0E3C">
        <w:t xml:space="preserve">buy electric cars. Early in 2017, </w:t>
      </w:r>
      <w:r w:rsidR="00AA57B5">
        <w:t xml:space="preserve">the UK government </w:t>
      </w:r>
      <w:r w:rsidR="002D2DA7">
        <w:t xml:space="preserve">announced that it will ban </w:t>
      </w:r>
      <w:r w:rsidR="0072515F">
        <w:t>the sale of all new petrol and diesel cars by the year 2040</w:t>
      </w:r>
      <w:r w:rsidR="003C380C">
        <w:t xml:space="preserve">. </w:t>
      </w:r>
      <w:r w:rsidR="008A6E02">
        <w:t>In a</w:t>
      </w:r>
      <w:r w:rsidR="003C380C">
        <w:t xml:space="preserve">ddition, </w:t>
      </w:r>
      <w:r w:rsidR="00A7412E">
        <w:t xml:space="preserve">it is road tax free for the vehicle </w:t>
      </w:r>
      <w:r w:rsidR="00A7412E">
        <w:lastRenderedPageBreak/>
        <w:t>with zero emission</w:t>
      </w:r>
      <w:sdt>
        <w:sdtPr>
          <w:id w:val="-361829980"/>
          <w:citation/>
        </w:sdtPr>
        <w:sdtEndPr/>
        <w:sdtContent>
          <w:r w:rsidR="0056546A">
            <w:fldChar w:fldCharType="begin"/>
          </w:r>
          <w:r w:rsidR="0056546A">
            <w:instrText xml:space="preserve"> </w:instrText>
          </w:r>
          <w:r w:rsidR="0056546A">
            <w:rPr>
              <w:rFonts w:hint="eastAsia"/>
            </w:rPr>
            <w:instrText>CITATION Luk17 \l 2052</w:instrText>
          </w:r>
          <w:r w:rsidR="0056546A">
            <w:instrText xml:space="preserve"> </w:instrText>
          </w:r>
          <w:r w:rsidR="0056546A">
            <w:fldChar w:fldCharType="separate"/>
          </w:r>
          <w:r w:rsidR="0056546A">
            <w:rPr>
              <w:rFonts w:hint="eastAsia"/>
              <w:noProof/>
            </w:rPr>
            <w:t xml:space="preserve"> </w:t>
          </w:r>
          <w:r w:rsidR="0056546A">
            <w:rPr>
              <w:noProof/>
            </w:rPr>
            <w:t>(Smith, 2017)</w:t>
          </w:r>
          <w:r w:rsidR="0056546A">
            <w:fldChar w:fldCharType="end"/>
          </w:r>
        </w:sdtContent>
      </w:sdt>
      <w:r w:rsidR="00764A4A">
        <w:t xml:space="preserve">. </w:t>
      </w:r>
      <w:r w:rsidR="004F4234">
        <w:t>Australia government also set its</w:t>
      </w:r>
      <w:r w:rsidR="00807035">
        <w:t xml:space="preserve"> national electric vehicle strategy as a part of the climate solutions</w:t>
      </w:r>
      <w:sdt>
        <w:sdtPr>
          <w:id w:val="2114017513"/>
          <w:citation/>
        </w:sdtPr>
        <w:sdtEndPr/>
        <w:sdtContent>
          <w:r w:rsidR="001A6C8F">
            <w:fldChar w:fldCharType="begin"/>
          </w:r>
          <w:r w:rsidR="001A6C8F">
            <w:instrText xml:space="preserve"> </w:instrText>
          </w:r>
          <w:r w:rsidR="001A6C8F">
            <w:rPr>
              <w:rFonts w:hint="eastAsia"/>
            </w:rPr>
            <w:instrText>CITATION Ada19 \l 2052</w:instrText>
          </w:r>
          <w:r w:rsidR="001A6C8F">
            <w:instrText xml:space="preserve"> </w:instrText>
          </w:r>
          <w:r w:rsidR="001A6C8F">
            <w:fldChar w:fldCharType="separate"/>
          </w:r>
          <w:r w:rsidR="001A6C8F">
            <w:rPr>
              <w:rFonts w:hint="eastAsia"/>
              <w:noProof/>
            </w:rPr>
            <w:t xml:space="preserve"> </w:t>
          </w:r>
          <w:r w:rsidR="001A6C8F">
            <w:rPr>
              <w:noProof/>
            </w:rPr>
            <w:t>(Morton, 2019)</w:t>
          </w:r>
          <w:r w:rsidR="001A6C8F">
            <w:fldChar w:fldCharType="end"/>
          </w:r>
        </w:sdtContent>
      </w:sdt>
      <w:r w:rsidR="00807035">
        <w:t>.</w:t>
      </w:r>
      <w:r w:rsidR="001A6C8F">
        <w:t xml:space="preserve"> </w:t>
      </w:r>
      <w:r w:rsidR="00BD3B43">
        <w:t xml:space="preserve">Driven by policies, it is estimated that </w:t>
      </w:r>
      <w:r w:rsidR="005C440C">
        <w:t xml:space="preserve">by 2025, a third of car sales will be </w:t>
      </w:r>
      <w:r w:rsidR="0034760F">
        <w:t>electric in Europe.</w:t>
      </w:r>
      <w:r w:rsidR="00624CF7">
        <w:t xml:space="preserve"> Sometimes it is </w:t>
      </w:r>
      <w:r w:rsidR="007F445A">
        <w:t xml:space="preserve">the politics </w:t>
      </w:r>
      <w:r w:rsidR="004B6308">
        <w:t>rather than economics that propels the electric vehicle market</w:t>
      </w:r>
      <w:sdt>
        <w:sdtPr>
          <w:id w:val="576483279"/>
          <w:citation/>
        </w:sdtPr>
        <w:sdtEndPr/>
        <w:sdtContent>
          <w:r w:rsidR="00D7188C">
            <w:fldChar w:fldCharType="begin"/>
          </w:r>
          <w:r w:rsidR="00D7188C">
            <w:instrText xml:space="preserve"> </w:instrText>
          </w:r>
          <w:r w:rsidR="00D7188C">
            <w:rPr>
              <w:rFonts w:hint="eastAsia"/>
            </w:rPr>
            <w:instrText>CITATION Nei17 \l 2052</w:instrText>
          </w:r>
          <w:r w:rsidR="00D7188C">
            <w:instrText xml:space="preserve"> </w:instrText>
          </w:r>
          <w:r w:rsidR="00D7188C">
            <w:fldChar w:fldCharType="separate"/>
          </w:r>
          <w:r w:rsidR="00D7188C">
            <w:rPr>
              <w:rFonts w:hint="eastAsia"/>
              <w:noProof/>
            </w:rPr>
            <w:t xml:space="preserve"> </w:t>
          </w:r>
          <w:r w:rsidR="00D7188C">
            <w:rPr>
              <w:noProof/>
            </w:rPr>
            <w:t>(Collins, 2017)</w:t>
          </w:r>
          <w:r w:rsidR="00D7188C">
            <w:fldChar w:fldCharType="end"/>
          </w:r>
        </w:sdtContent>
      </w:sdt>
      <w:r w:rsidR="004B6308">
        <w:t>.</w:t>
      </w:r>
    </w:p>
    <w:p w14:paraId="0F859AB1" w14:textId="0FF67436" w:rsidR="009E3C34" w:rsidRDefault="009E3C34" w:rsidP="00D746F4">
      <w:pPr>
        <w:ind w:firstLineChars="200" w:firstLine="420"/>
      </w:pPr>
      <w:r>
        <w:t>As for Tesla’s economic factor</w:t>
      </w:r>
      <w:r w:rsidR="009B171A">
        <w:t xml:space="preserve">, </w:t>
      </w:r>
      <w:r w:rsidR="00447593">
        <w:t xml:space="preserve">the </w:t>
      </w:r>
      <w:r w:rsidR="009E4354">
        <w:t>global</w:t>
      </w:r>
      <w:r w:rsidR="002F551F">
        <w:t xml:space="preserve"> growth of world economy remains stable</w:t>
      </w:r>
      <w:r w:rsidR="00BE11A7">
        <w:t xml:space="preserve"> at 3.0 in 2019</w:t>
      </w:r>
      <w:r w:rsidR="009E4354">
        <w:t xml:space="preserve">. </w:t>
      </w:r>
      <w:r w:rsidR="00A65807">
        <w:t xml:space="preserve">According to </w:t>
      </w:r>
      <w:r w:rsidR="00681F70">
        <w:t xml:space="preserve">the World Economic Situation and Prospect 2019, </w:t>
      </w:r>
      <w:r w:rsidR="00C606F2">
        <w:t>among</w:t>
      </w:r>
      <w:r w:rsidR="004F427C">
        <w:t xml:space="preserve"> many developed countries, the unemployment rate drop</w:t>
      </w:r>
      <w:r w:rsidR="00FB6FE8">
        <w:t>ped to historical low</w:t>
      </w:r>
      <w:r w:rsidR="00C606F2">
        <w:t>; in developing countries</w:t>
      </w:r>
      <w:r w:rsidR="00B9739B">
        <w:t xml:space="preserve">, such as China </w:t>
      </w:r>
      <w:r w:rsidR="00DD7E55">
        <w:t xml:space="preserve">remains a strong growth with </w:t>
      </w:r>
      <w:r w:rsidR="008D7A19">
        <w:t>robust domestic demand conditions</w:t>
      </w:r>
      <w:sdt>
        <w:sdtPr>
          <w:id w:val="464240330"/>
          <w:citation/>
        </w:sdtPr>
        <w:sdtEndPr/>
        <w:sdtContent>
          <w:r w:rsidR="00196047">
            <w:fldChar w:fldCharType="begin"/>
          </w:r>
          <w:r w:rsidR="00196047">
            <w:instrText xml:space="preserve"> </w:instrText>
          </w:r>
          <w:r w:rsidR="00196047">
            <w:rPr>
              <w:rFonts w:hint="eastAsia"/>
            </w:rPr>
            <w:instrText>CITATION EAP19 \l 2052</w:instrText>
          </w:r>
          <w:r w:rsidR="00196047">
            <w:instrText xml:space="preserve"> </w:instrText>
          </w:r>
          <w:r w:rsidR="00196047">
            <w:fldChar w:fldCharType="separate"/>
          </w:r>
          <w:r w:rsidR="00196047">
            <w:rPr>
              <w:rFonts w:hint="eastAsia"/>
              <w:noProof/>
            </w:rPr>
            <w:t xml:space="preserve"> </w:t>
          </w:r>
          <w:r w:rsidR="00196047">
            <w:rPr>
              <w:noProof/>
            </w:rPr>
            <w:t>(EAPD, 2019)</w:t>
          </w:r>
          <w:r w:rsidR="00196047">
            <w:fldChar w:fldCharType="end"/>
          </w:r>
        </w:sdtContent>
      </w:sdt>
      <w:r w:rsidR="008D7A19">
        <w:t>.</w:t>
      </w:r>
      <w:r w:rsidR="00FE415F">
        <w:t xml:space="preserve"> </w:t>
      </w:r>
      <w:r w:rsidR="009A0A48">
        <w:t xml:space="preserve">The world economy is in a good </w:t>
      </w:r>
      <w:r w:rsidR="001B0844">
        <w:t>trend;</w:t>
      </w:r>
      <w:r w:rsidR="009A0A48">
        <w:t xml:space="preserve"> however, the price of Tesla is </w:t>
      </w:r>
      <w:r w:rsidR="009F6773">
        <w:t xml:space="preserve">actually decline, especially for the cost of batteries are getting lower. </w:t>
      </w:r>
      <w:r w:rsidR="001B0844">
        <w:t xml:space="preserve">The </w:t>
      </w:r>
      <w:r w:rsidR="008A6AB9">
        <w:t xml:space="preserve">sales of </w:t>
      </w:r>
      <w:r w:rsidR="000B2107">
        <w:t>electric car</w:t>
      </w:r>
      <w:r w:rsidR="00B43481">
        <w:t xml:space="preserve"> including </w:t>
      </w:r>
      <w:r w:rsidR="007D0E6C">
        <w:t>BEV (</w:t>
      </w:r>
      <w:r w:rsidR="007D0E6C" w:rsidRPr="000C1355">
        <w:t>battery electric vehicles</w:t>
      </w:r>
      <w:r w:rsidR="007D0E6C">
        <w:t>) and PHEV</w:t>
      </w:r>
      <w:r w:rsidR="000C1355">
        <w:t xml:space="preserve"> (</w:t>
      </w:r>
      <w:r w:rsidR="000C1355" w:rsidRPr="000C1355">
        <w:t>Plug-in hybrid vehicles)</w:t>
      </w:r>
      <w:r w:rsidR="000B2107">
        <w:t xml:space="preserve"> in 2018 reached 2.1 million</w:t>
      </w:r>
      <w:r w:rsidR="008770DD">
        <w:t xml:space="preserve"> units, a 64% increase compared with </w:t>
      </w:r>
      <w:r w:rsidR="0009793B">
        <w:t>that of 2017</w:t>
      </w:r>
      <w:sdt>
        <w:sdtPr>
          <w:id w:val="-114836155"/>
          <w:citation/>
        </w:sdtPr>
        <w:sdtEndPr/>
        <w:sdtContent>
          <w:r w:rsidR="0009793B">
            <w:fldChar w:fldCharType="begin"/>
          </w:r>
          <w:r w:rsidR="0009793B">
            <w:instrText xml:space="preserve"> </w:instrText>
          </w:r>
          <w:r w:rsidR="0009793B">
            <w:rPr>
              <w:rFonts w:hint="eastAsia"/>
            </w:rPr>
            <w:instrText>CITATION Rol19 \l 2052</w:instrText>
          </w:r>
          <w:r w:rsidR="0009793B">
            <w:instrText xml:space="preserve"> </w:instrText>
          </w:r>
          <w:r w:rsidR="0009793B">
            <w:fldChar w:fldCharType="separate"/>
          </w:r>
          <w:r w:rsidR="0009793B">
            <w:rPr>
              <w:rFonts w:hint="eastAsia"/>
              <w:noProof/>
            </w:rPr>
            <w:t xml:space="preserve"> </w:t>
          </w:r>
          <w:r w:rsidR="0009793B">
            <w:rPr>
              <w:noProof/>
            </w:rPr>
            <w:t>(Irle, 2019)</w:t>
          </w:r>
          <w:r w:rsidR="0009793B">
            <w:fldChar w:fldCharType="end"/>
          </w:r>
        </w:sdtContent>
      </w:sdt>
      <w:r w:rsidR="0009793B">
        <w:t>.</w:t>
      </w:r>
      <w:r w:rsidR="003101FE">
        <w:t xml:space="preserve"> Th</w:t>
      </w:r>
      <w:r w:rsidR="00510606">
        <w:t xml:space="preserve">e </w:t>
      </w:r>
      <w:r w:rsidR="00A45C2A">
        <w:t>more Tesla or electric cars are popular in the public, t</w:t>
      </w:r>
      <w:r w:rsidR="004C4630">
        <w:t>he lower materials prices may be</w:t>
      </w:r>
      <w:r w:rsidR="00DE5821">
        <w:t xml:space="preserve">, which </w:t>
      </w:r>
      <w:r w:rsidR="00841BDC">
        <w:t xml:space="preserve">makes Tesla more cost-effective for </w:t>
      </w:r>
      <w:r w:rsidR="000C0B5D">
        <w:t xml:space="preserve">customers. </w:t>
      </w:r>
      <w:r w:rsidR="005E2C67">
        <w:t>Some customers like luxur</w:t>
      </w:r>
      <w:r w:rsidR="00621E99">
        <w:t xml:space="preserve">y cars, which is also favorable for Tesla because </w:t>
      </w:r>
      <w:r w:rsidR="00A63F6D">
        <w:t xml:space="preserve">some series of Tesla are viewed as luxury with </w:t>
      </w:r>
      <w:r w:rsidR="002A2736">
        <w:t xml:space="preserve">latest innovative technology. </w:t>
      </w:r>
      <w:r w:rsidR="00A75951">
        <w:t xml:space="preserve">Tesla provides </w:t>
      </w:r>
      <w:r w:rsidR="00334124">
        <w:t xml:space="preserve">for middle </w:t>
      </w:r>
      <w:r w:rsidR="008A148A">
        <w:t>class</w:t>
      </w:r>
      <w:r w:rsidR="006708B2">
        <w:t xml:space="preserve"> </w:t>
      </w:r>
      <w:r w:rsidR="004967F4">
        <w:t xml:space="preserve">not only because </w:t>
      </w:r>
      <w:r w:rsidR="007F7A44">
        <w:t xml:space="preserve">there </w:t>
      </w:r>
      <w:r w:rsidR="000D0E77">
        <w:t>is</w:t>
      </w:r>
      <w:r w:rsidR="007F7A44">
        <w:t xml:space="preserve"> not much competition but also because people </w:t>
      </w:r>
      <w:r w:rsidR="00EB2DD9">
        <w:t xml:space="preserve">want it. </w:t>
      </w:r>
      <w:r w:rsidR="00DA79D8">
        <w:t xml:space="preserve">Offering an option to the average people </w:t>
      </w:r>
      <w:r w:rsidR="00000C3F">
        <w:t>will be a good thing for Tesla</w:t>
      </w:r>
      <w:sdt>
        <w:sdtPr>
          <w:id w:val="-1328197319"/>
          <w:citation/>
        </w:sdtPr>
        <w:sdtEndPr/>
        <w:sdtContent>
          <w:r w:rsidR="001F2EA7">
            <w:fldChar w:fldCharType="begin"/>
          </w:r>
          <w:r w:rsidR="001F2EA7">
            <w:instrText xml:space="preserve"> </w:instrText>
          </w:r>
          <w:r w:rsidR="001F2EA7">
            <w:rPr>
              <w:rFonts w:hint="eastAsia"/>
            </w:rPr>
            <w:instrText>CITATION Kie18 \l 2052</w:instrText>
          </w:r>
          <w:r w:rsidR="001F2EA7">
            <w:instrText xml:space="preserve"> </w:instrText>
          </w:r>
          <w:r w:rsidR="001F2EA7">
            <w:fldChar w:fldCharType="separate"/>
          </w:r>
          <w:r w:rsidR="001F2EA7">
            <w:rPr>
              <w:rFonts w:hint="eastAsia"/>
              <w:noProof/>
            </w:rPr>
            <w:t xml:space="preserve"> </w:t>
          </w:r>
          <w:r w:rsidR="001F2EA7">
            <w:rPr>
              <w:noProof/>
            </w:rPr>
            <w:t>(Frue, 2018)</w:t>
          </w:r>
          <w:r w:rsidR="001F2EA7">
            <w:fldChar w:fldCharType="end"/>
          </w:r>
        </w:sdtContent>
      </w:sdt>
      <w:r w:rsidR="00000C3F">
        <w:t xml:space="preserve">. </w:t>
      </w:r>
    </w:p>
    <w:p w14:paraId="335657DE" w14:textId="7727A84A" w:rsidR="000B1863" w:rsidRDefault="00000833" w:rsidP="00D746F4">
      <w:pPr>
        <w:ind w:firstLineChars="200" w:firstLine="420"/>
      </w:pPr>
      <w:r>
        <w:t>As for Tesla’s social factor</w:t>
      </w:r>
      <w:r w:rsidR="008F6744">
        <w:t>,</w:t>
      </w:r>
      <w:r w:rsidR="00772C84">
        <w:t xml:space="preserve"> </w:t>
      </w:r>
      <w:r w:rsidR="00D36843">
        <w:t xml:space="preserve">people more realize the importance of </w:t>
      </w:r>
      <w:r w:rsidR="001C12AE">
        <w:t xml:space="preserve">environment. Also, </w:t>
      </w:r>
      <w:r w:rsidR="00D03D76">
        <w:t xml:space="preserve">the emissions of cars </w:t>
      </w:r>
      <w:r w:rsidR="00C25986">
        <w:t xml:space="preserve">are the main contributor of the air pollution, which becomes a </w:t>
      </w:r>
      <w:r w:rsidR="00747458">
        <w:t>common sense for people</w:t>
      </w:r>
      <w:sdt>
        <w:sdtPr>
          <w:id w:val="-1270466524"/>
          <w:citation/>
        </w:sdtPr>
        <w:sdtEndPr/>
        <w:sdtContent>
          <w:r w:rsidR="00F735CA">
            <w:fldChar w:fldCharType="begin"/>
          </w:r>
          <w:r w:rsidR="00F735CA">
            <w:instrText xml:space="preserve"> </w:instrText>
          </w:r>
          <w:r w:rsidR="00F735CA">
            <w:rPr>
              <w:rFonts w:hint="eastAsia"/>
            </w:rPr>
            <w:instrText>CITATION Jen18 \l 2052</w:instrText>
          </w:r>
          <w:r w:rsidR="00F735CA">
            <w:instrText xml:space="preserve"> </w:instrText>
          </w:r>
          <w:r w:rsidR="00F735CA">
            <w:fldChar w:fldCharType="separate"/>
          </w:r>
          <w:r w:rsidR="00F735CA">
            <w:rPr>
              <w:rFonts w:hint="eastAsia"/>
              <w:noProof/>
            </w:rPr>
            <w:t xml:space="preserve"> </w:t>
          </w:r>
          <w:r w:rsidR="00F735CA">
            <w:rPr>
              <w:noProof/>
            </w:rPr>
            <w:t>(Green, 2018)</w:t>
          </w:r>
          <w:r w:rsidR="00F735CA">
            <w:fldChar w:fldCharType="end"/>
          </w:r>
        </w:sdtContent>
      </w:sdt>
      <w:r w:rsidR="00747458">
        <w:t xml:space="preserve">. </w:t>
      </w:r>
      <w:r w:rsidR="00CB7AEA">
        <w:t xml:space="preserve">It is because of the rising of the social awareness of environment protection that people have a good impression of the emerging of the Tesla. No matter people buy it or not, people support this kind of no emission </w:t>
      </w:r>
      <w:r w:rsidR="00F1120D">
        <w:t>cars.</w:t>
      </w:r>
      <w:r w:rsidR="00074D87">
        <w:t xml:space="preserve"> Especially for the people who have eco-friendliness preference</w:t>
      </w:r>
      <w:r w:rsidR="00E6132C">
        <w:t xml:space="preserve">, electric cars perfectly eliminate the conflicts between the needs of the cars and the </w:t>
      </w:r>
      <w:r w:rsidR="00B447AC">
        <w:t xml:space="preserve">worry of </w:t>
      </w:r>
      <w:r w:rsidR="00D31655">
        <w:t xml:space="preserve">pollution of car emissions. </w:t>
      </w:r>
      <w:r w:rsidR="00CA574C">
        <w:t xml:space="preserve">Although, </w:t>
      </w:r>
      <w:r w:rsidR="000042F6">
        <w:t>all-</w:t>
      </w:r>
      <w:r w:rsidR="00CA574C">
        <w:t xml:space="preserve">electric car is </w:t>
      </w:r>
      <w:r w:rsidR="000042F6">
        <w:t>newly emerging</w:t>
      </w:r>
      <w:r w:rsidR="00F1120D">
        <w:t xml:space="preserve"> </w:t>
      </w:r>
      <w:r w:rsidR="000042F6">
        <w:t xml:space="preserve">car products, its price isn’t very high. People </w:t>
      </w:r>
      <w:r w:rsidR="00BD1005">
        <w:t xml:space="preserve">from </w:t>
      </w:r>
      <w:r w:rsidR="00334124">
        <w:t>middle class</w:t>
      </w:r>
      <w:r w:rsidR="00BD1005">
        <w:t xml:space="preserve"> are able to afford it.</w:t>
      </w:r>
      <w:r w:rsidR="00DA7212">
        <w:t xml:space="preserve"> </w:t>
      </w:r>
      <w:r w:rsidR="00797882">
        <w:t>Te</w:t>
      </w:r>
      <w:r w:rsidR="001C4528">
        <w:t>sla</w:t>
      </w:r>
      <w:r w:rsidR="0060090A">
        <w:t xml:space="preserve">’s brand has </w:t>
      </w:r>
      <w:r w:rsidR="00464975">
        <w:t>gone deep in people’s heart, whenever people think electric vehicle, they expect a Tesla</w:t>
      </w:r>
      <w:sdt>
        <w:sdtPr>
          <w:id w:val="-588620750"/>
          <w:citation/>
        </w:sdtPr>
        <w:sdtEndPr/>
        <w:sdtContent>
          <w:r w:rsidR="00ED5608">
            <w:fldChar w:fldCharType="begin"/>
          </w:r>
          <w:r w:rsidR="00ED5608">
            <w:instrText xml:space="preserve"> </w:instrText>
          </w:r>
          <w:r w:rsidR="00ED5608">
            <w:rPr>
              <w:rFonts w:hint="eastAsia"/>
            </w:rPr>
            <w:instrText>CITATION Kie18 \l 2052</w:instrText>
          </w:r>
          <w:r w:rsidR="00ED5608">
            <w:instrText xml:space="preserve"> </w:instrText>
          </w:r>
          <w:r w:rsidR="00ED5608">
            <w:fldChar w:fldCharType="separate"/>
          </w:r>
          <w:r w:rsidR="00ED5608">
            <w:rPr>
              <w:rFonts w:hint="eastAsia"/>
              <w:noProof/>
            </w:rPr>
            <w:t xml:space="preserve"> </w:t>
          </w:r>
          <w:r w:rsidR="00ED5608">
            <w:rPr>
              <w:noProof/>
            </w:rPr>
            <w:t>(Frue, 2018)</w:t>
          </w:r>
          <w:r w:rsidR="00ED5608">
            <w:fldChar w:fldCharType="end"/>
          </w:r>
        </w:sdtContent>
      </w:sdt>
      <w:r w:rsidR="00464975">
        <w:t>.</w:t>
      </w:r>
      <w:r w:rsidR="00FF71B0">
        <w:t xml:space="preserve"> However, </w:t>
      </w:r>
      <w:r w:rsidR="00472243">
        <w:t xml:space="preserve">although Tesla is trying to </w:t>
      </w:r>
      <w:r w:rsidR="00C73D14">
        <w:rPr>
          <w:rFonts w:hint="eastAsia"/>
        </w:rPr>
        <w:t>keep</w:t>
      </w:r>
      <w:r w:rsidR="00C73D14">
        <w:t xml:space="preserve"> the price low, but it is still relatively expensive compared to traditional </w:t>
      </w:r>
      <w:r w:rsidR="001311E2">
        <w:t xml:space="preserve">cars at the same quality level. </w:t>
      </w:r>
      <w:r w:rsidR="005706AF">
        <w:t>As a new technology</w:t>
      </w:r>
      <w:r w:rsidR="004A5CC3">
        <w:t xml:space="preserve">, some people are hard to adapt to all-electric cars. According to the research, </w:t>
      </w:r>
      <w:r w:rsidR="00CA3E2C">
        <w:t>usually it is the young and the affluent people buy Tesla</w:t>
      </w:r>
      <w:sdt>
        <w:sdtPr>
          <w:id w:val="1323315915"/>
          <w:citation/>
        </w:sdtPr>
        <w:sdtEndPr/>
        <w:sdtContent>
          <w:r w:rsidR="005C2038">
            <w:fldChar w:fldCharType="begin"/>
          </w:r>
          <w:r w:rsidR="005C2038">
            <w:instrText xml:space="preserve"> </w:instrText>
          </w:r>
          <w:r w:rsidR="005C2038">
            <w:rPr>
              <w:rFonts w:hint="eastAsia"/>
            </w:rPr>
            <w:instrText>CITATION Gen16 \l 2052</w:instrText>
          </w:r>
          <w:r w:rsidR="005C2038">
            <w:instrText xml:space="preserve"> </w:instrText>
          </w:r>
          <w:r w:rsidR="005C2038">
            <w:fldChar w:fldCharType="separate"/>
          </w:r>
          <w:r w:rsidR="005C2038">
            <w:rPr>
              <w:rFonts w:hint="eastAsia"/>
              <w:noProof/>
            </w:rPr>
            <w:t xml:space="preserve"> </w:t>
          </w:r>
          <w:r w:rsidR="005C2038">
            <w:rPr>
              <w:noProof/>
            </w:rPr>
            <w:t>(Gene, 2016)</w:t>
          </w:r>
          <w:r w:rsidR="005C2038">
            <w:fldChar w:fldCharType="end"/>
          </w:r>
        </w:sdtContent>
      </w:sdt>
      <w:r w:rsidR="00CA3E2C">
        <w:t xml:space="preserve">. </w:t>
      </w:r>
      <w:r w:rsidR="001311E2">
        <w:t xml:space="preserve"> </w:t>
      </w:r>
    </w:p>
    <w:p w14:paraId="725EDD8F" w14:textId="77777777" w:rsidR="00954DDA" w:rsidRDefault="00464975" w:rsidP="00D746F4">
      <w:pPr>
        <w:ind w:firstLineChars="200" w:firstLine="420"/>
      </w:pPr>
      <w:r>
        <w:t xml:space="preserve"> </w:t>
      </w:r>
      <w:r w:rsidR="0034760F">
        <w:t xml:space="preserve"> </w:t>
      </w:r>
      <w:r w:rsidR="00807035">
        <w:t xml:space="preserve"> </w:t>
      </w:r>
      <w:r w:rsidR="0048744E">
        <w:t>As for Tesla’s techno</w:t>
      </w:r>
      <w:r w:rsidR="00A72DDC">
        <w:t xml:space="preserve">logical factor, </w:t>
      </w:r>
      <w:r w:rsidR="00291798">
        <w:t xml:space="preserve">it has </w:t>
      </w:r>
      <w:r w:rsidR="00B16942">
        <w:t>both advantages and disadvantages to Tesla. For advantages, it is known that Tesla</w:t>
      </w:r>
      <w:r w:rsidR="00801EF0">
        <w:t>, as a trailblazer of electric vehicle market,</w:t>
      </w:r>
      <w:r w:rsidR="00B16942">
        <w:t xml:space="preserve"> </w:t>
      </w:r>
      <w:r w:rsidR="006A3ABC">
        <w:t xml:space="preserve">is equipped with the latest </w:t>
      </w:r>
      <w:r w:rsidR="00DC4B1A">
        <w:t xml:space="preserve">and innovative technologies for vehicles, which attract a lot of people. </w:t>
      </w:r>
      <w:r w:rsidR="000C0D3C">
        <w:t xml:space="preserve">These technologies also help Tesla to save cost and be efficient. </w:t>
      </w:r>
      <w:r w:rsidR="007F5BC5">
        <w:t xml:space="preserve">Tesla </w:t>
      </w:r>
      <w:r w:rsidR="00A17F8C">
        <w:t>also works on creating its own AI hardware</w:t>
      </w:r>
      <w:r w:rsidR="00153166">
        <w:t xml:space="preserve">. </w:t>
      </w:r>
      <w:r w:rsidR="00EF177B">
        <w:t xml:space="preserve">It also using big data to track and record vehicles’ </w:t>
      </w:r>
      <w:r w:rsidR="00732BEB">
        <w:t xml:space="preserve">problems so as to </w:t>
      </w:r>
      <w:r w:rsidR="00AE682A">
        <w:t>diagnose the weakness of vehicles</w:t>
      </w:r>
      <w:sdt>
        <w:sdtPr>
          <w:id w:val="-2046054989"/>
          <w:citation/>
        </w:sdtPr>
        <w:sdtEndPr/>
        <w:sdtContent>
          <w:r w:rsidR="00E54C83">
            <w:fldChar w:fldCharType="begin"/>
          </w:r>
          <w:r w:rsidR="00E54C83">
            <w:instrText xml:space="preserve"> </w:instrText>
          </w:r>
          <w:r w:rsidR="00E54C83">
            <w:rPr>
              <w:rFonts w:hint="eastAsia"/>
            </w:rPr>
            <w:instrText>CITATION Ber183 \l 2052</w:instrText>
          </w:r>
          <w:r w:rsidR="00E54C83">
            <w:instrText xml:space="preserve"> </w:instrText>
          </w:r>
          <w:r w:rsidR="00E54C83">
            <w:fldChar w:fldCharType="separate"/>
          </w:r>
          <w:r w:rsidR="00E54C83">
            <w:rPr>
              <w:rFonts w:hint="eastAsia"/>
              <w:noProof/>
            </w:rPr>
            <w:t xml:space="preserve"> </w:t>
          </w:r>
          <w:r w:rsidR="00E54C83">
            <w:rPr>
              <w:noProof/>
            </w:rPr>
            <w:t>(Marr, 2018)</w:t>
          </w:r>
          <w:r w:rsidR="00E54C83">
            <w:fldChar w:fldCharType="end"/>
          </w:r>
        </w:sdtContent>
      </w:sdt>
      <w:r w:rsidR="00AE682A">
        <w:t>.</w:t>
      </w:r>
      <w:r w:rsidR="003472D2">
        <w:t xml:space="preserve"> </w:t>
      </w:r>
      <w:r w:rsidR="00F434CD">
        <w:t xml:space="preserve">For disadvantages, because </w:t>
      </w:r>
      <w:r w:rsidR="00735B4A">
        <w:t xml:space="preserve">technology </w:t>
      </w:r>
      <w:r w:rsidR="005E2C66">
        <w:t>has been</w:t>
      </w:r>
      <w:r w:rsidR="00735B4A">
        <w:t xml:space="preserve"> develop</w:t>
      </w:r>
      <w:r w:rsidR="005E2C66">
        <w:t>ing</w:t>
      </w:r>
      <w:r w:rsidR="00735B4A">
        <w:t xml:space="preserve"> </w:t>
      </w:r>
      <w:r w:rsidR="005E2C66">
        <w:t>all the time</w:t>
      </w:r>
      <w:r w:rsidR="00026A19">
        <w:t xml:space="preserve">, when the new technology is applied, the older products lose their </w:t>
      </w:r>
      <w:r w:rsidR="0001033B">
        <w:t xml:space="preserve">values and selling points. </w:t>
      </w:r>
      <w:r w:rsidR="00544A0D">
        <w:t>Therefore, the competition is fierce</w:t>
      </w:r>
      <w:r w:rsidR="00691F35">
        <w:t xml:space="preserve"> not only among different brands but also </w:t>
      </w:r>
      <w:r w:rsidR="00B50164">
        <w:t>among different products within a brand.</w:t>
      </w:r>
      <w:r w:rsidR="007118A9">
        <w:t xml:space="preserve"> </w:t>
      </w:r>
      <w:r w:rsidR="00C92D30">
        <w:t xml:space="preserve">Some consumers </w:t>
      </w:r>
      <w:r w:rsidR="00561CBB">
        <w:t xml:space="preserve">are hard to make decisions whether to buy an electric car because they worry that </w:t>
      </w:r>
      <w:r w:rsidR="00D978E2">
        <w:t>after the purchase, with the technology development, the cars will be out of date soon</w:t>
      </w:r>
      <w:sdt>
        <w:sdtPr>
          <w:id w:val="1966935661"/>
          <w:citation/>
        </w:sdtPr>
        <w:sdtEndPr/>
        <w:sdtContent>
          <w:r w:rsidR="00954DDA">
            <w:fldChar w:fldCharType="begin"/>
          </w:r>
          <w:r w:rsidR="00954DDA">
            <w:instrText xml:space="preserve"> </w:instrText>
          </w:r>
          <w:r w:rsidR="00954DDA">
            <w:rPr>
              <w:rFonts w:hint="eastAsia"/>
            </w:rPr>
            <w:instrText>CITATION Kie18 \l 2052</w:instrText>
          </w:r>
          <w:r w:rsidR="00954DDA">
            <w:instrText xml:space="preserve"> </w:instrText>
          </w:r>
          <w:r w:rsidR="00954DDA">
            <w:fldChar w:fldCharType="separate"/>
          </w:r>
          <w:r w:rsidR="00954DDA">
            <w:rPr>
              <w:rFonts w:hint="eastAsia"/>
              <w:noProof/>
            </w:rPr>
            <w:t xml:space="preserve"> </w:t>
          </w:r>
          <w:r w:rsidR="00954DDA">
            <w:rPr>
              <w:noProof/>
            </w:rPr>
            <w:t>(Frue, 2018)</w:t>
          </w:r>
          <w:r w:rsidR="00954DDA">
            <w:fldChar w:fldCharType="end"/>
          </w:r>
        </w:sdtContent>
      </w:sdt>
      <w:r w:rsidR="00D978E2">
        <w:t>.</w:t>
      </w:r>
    </w:p>
    <w:p w14:paraId="61CE41C8" w14:textId="196DEA64" w:rsidR="00000131" w:rsidRDefault="00E02558" w:rsidP="00D746F4">
      <w:pPr>
        <w:ind w:firstLineChars="200" w:firstLine="420"/>
      </w:pPr>
      <w:r>
        <w:t xml:space="preserve">As for Tesla’s legal factor, </w:t>
      </w:r>
      <w:r w:rsidR="003F4910">
        <w:t xml:space="preserve">it is </w:t>
      </w:r>
      <w:r w:rsidR="00CE0A1D">
        <w:t>expanding to other countries</w:t>
      </w:r>
      <w:sdt>
        <w:sdtPr>
          <w:id w:val="-1093013036"/>
          <w:citation/>
        </w:sdtPr>
        <w:sdtEndPr/>
        <w:sdtContent>
          <w:r w:rsidR="00131985">
            <w:fldChar w:fldCharType="begin"/>
          </w:r>
          <w:r w:rsidR="00131985">
            <w:instrText xml:space="preserve"> </w:instrText>
          </w:r>
          <w:r w:rsidR="00131985">
            <w:rPr>
              <w:rFonts w:hint="eastAsia"/>
            </w:rPr>
            <w:instrText>CITATION Cad17 \l 2052</w:instrText>
          </w:r>
          <w:r w:rsidR="00131985">
            <w:instrText xml:space="preserve"> </w:instrText>
          </w:r>
          <w:r w:rsidR="00131985">
            <w:fldChar w:fldCharType="separate"/>
          </w:r>
          <w:r w:rsidR="00131985">
            <w:rPr>
              <w:rFonts w:hint="eastAsia"/>
              <w:noProof/>
            </w:rPr>
            <w:t xml:space="preserve"> </w:t>
          </w:r>
          <w:r w:rsidR="00131985">
            <w:rPr>
              <w:noProof/>
            </w:rPr>
            <w:t>(Thompson, 2017)</w:t>
          </w:r>
          <w:r w:rsidR="00131985">
            <w:fldChar w:fldCharType="end"/>
          </w:r>
        </w:sdtContent>
      </w:sdt>
      <w:r w:rsidR="00E55EE4">
        <w:t xml:space="preserve">. It needs to </w:t>
      </w:r>
      <w:r w:rsidR="001B4EBB" w:rsidRPr="001B4EBB">
        <w:t>update</w:t>
      </w:r>
      <w:r w:rsidR="00CD2AF4" w:rsidRPr="001B4EBB">
        <w:t xml:space="preserve"> </w:t>
      </w:r>
      <w:r w:rsidR="001B4EBB" w:rsidRPr="001B4EBB">
        <w:t>its</w:t>
      </w:r>
      <w:r w:rsidR="00CD2AF4" w:rsidRPr="001B4EBB">
        <w:t xml:space="preserve"> international patents</w:t>
      </w:r>
      <w:r w:rsidR="001B4EBB" w:rsidRPr="001B4EBB">
        <w:t>.</w:t>
      </w:r>
      <w:r w:rsidR="00D978E2">
        <w:t xml:space="preserve"> </w:t>
      </w:r>
      <w:r w:rsidR="00882A5A">
        <w:t>If not</w:t>
      </w:r>
      <w:r w:rsidR="00AA7C40">
        <w:t>, the expansion will take longer time</w:t>
      </w:r>
      <w:r w:rsidR="00870804">
        <w:t xml:space="preserve"> or even be </w:t>
      </w:r>
      <w:r w:rsidR="00870804">
        <w:lastRenderedPageBreak/>
        <w:t>intercepted by legality issues.</w:t>
      </w:r>
      <w:r w:rsidR="00131985">
        <w:t xml:space="preserve"> </w:t>
      </w:r>
    </w:p>
    <w:p w14:paraId="28C5D0AD" w14:textId="0C18B4EA" w:rsidR="007D3D94" w:rsidRDefault="007D3D94" w:rsidP="00D746F4">
      <w:pPr>
        <w:ind w:firstLineChars="200" w:firstLine="420"/>
      </w:pPr>
      <w:r>
        <w:t>As for envi</w:t>
      </w:r>
      <w:r w:rsidR="00AA17AC">
        <w:t xml:space="preserve">ronmental factor, </w:t>
      </w:r>
      <w:r w:rsidR="003F07A8">
        <w:t xml:space="preserve">compared with traditional gasoline cars, Tesla can achieve zero emission and abide </w:t>
      </w:r>
      <w:r w:rsidR="005264CF">
        <w:t xml:space="preserve">by many environmental regulations. </w:t>
      </w:r>
      <w:r w:rsidR="00633CFE">
        <w:t>According to the latest research, e</w:t>
      </w:r>
      <w:r w:rsidR="008B743A">
        <w:t>ven when consider</w:t>
      </w:r>
      <w:r w:rsidR="00633CFE">
        <w:t>ing</w:t>
      </w:r>
      <w:r w:rsidR="008B743A">
        <w:t xml:space="preserve"> </w:t>
      </w:r>
      <w:r w:rsidR="00C44B3D">
        <w:t>the</w:t>
      </w:r>
      <w:r w:rsidR="00672766">
        <w:t xml:space="preserve"> </w:t>
      </w:r>
      <w:r w:rsidR="008A1BE3">
        <w:t>electricity</w:t>
      </w:r>
      <w:r w:rsidR="00C44B3D">
        <w:t xml:space="preserve"> that is used to charge up the electric car is</w:t>
      </w:r>
      <w:r w:rsidR="00D83A11">
        <w:t xml:space="preserve"> powered by coal</w:t>
      </w:r>
      <w:r w:rsidR="00C44B3D">
        <w:t>, the emission</w:t>
      </w:r>
      <w:r w:rsidR="00672766">
        <w:t xml:space="preserve"> </w:t>
      </w:r>
      <w:r w:rsidR="00AA5057">
        <w:t>is</w:t>
      </w:r>
      <w:r w:rsidR="00672766">
        <w:t xml:space="preserve"> still </w:t>
      </w:r>
      <w:r w:rsidR="00633CFE">
        <w:t xml:space="preserve">40% </w:t>
      </w:r>
      <w:r w:rsidR="00B10E0B">
        <w:t>lower than the emission of traditional fuel cars</w:t>
      </w:r>
      <w:sdt>
        <w:sdtPr>
          <w:id w:val="820303968"/>
          <w:citation/>
        </w:sdtPr>
        <w:sdtEndPr/>
        <w:sdtContent>
          <w:r w:rsidR="003431B0">
            <w:fldChar w:fldCharType="begin"/>
          </w:r>
          <w:r w:rsidR="003431B0">
            <w:instrText xml:space="preserve"> </w:instrText>
          </w:r>
          <w:r w:rsidR="003431B0">
            <w:rPr>
              <w:rFonts w:hint="eastAsia"/>
            </w:rPr>
            <w:instrText>CITATION Mic19 \l 2052</w:instrText>
          </w:r>
          <w:r w:rsidR="003431B0">
            <w:instrText xml:space="preserve"> </w:instrText>
          </w:r>
          <w:r w:rsidR="003431B0">
            <w:fldChar w:fldCharType="separate"/>
          </w:r>
          <w:r w:rsidR="003431B0">
            <w:rPr>
              <w:rFonts w:hint="eastAsia"/>
              <w:noProof/>
            </w:rPr>
            <w:t xml:space="preserve"> </w:t>
          </w:r>
          <w:r w:rsidR="003431B0">
            <w:rPr>
              <w:noProof/>
            </w:rPr>
            <w:t>(Holder, 2019)</w:t>
          </w:r>
          <w:r w:rsidR="003431B0">
            <w:fldChar w:fldCharType="end"/>
          </w:r>
        </w:sdtContent>
      </w:sdt>
      <w:r w:rsidR="00B10E0B">
        <w:t xml:space="preserve">. </w:t>
      </w:r>
      <w:r w:rsidR="00944922">
        <w:t xml:space="preserve"> </w:t>
      </w:r>
    </w:p>
    <w:p w14:paraId="2AE13A3E" w14:textId="44E2AA16" w:rsidR="007953F8" w:rsidRDefault="007953F8" w:rsidP="00D746F4">
      <w:pPr>
        <w:ind w:firstLineChars="200" w:firstLine="420"/>
      </w:pPr>
      <w:r>
        <w:t xml:space="preserve">According to the </w:t>
      </w:r>
      <w:r w:rsidR="00E03BFC">
        <w:t xml:space="preserve">analysis above, a vivid figure can be drawn to </w:t>
      </w:r>
      <w:r w:rsidR="003B1B36">
        <w:t>clearly describe the advantages and disadvantages of Tesla:</w:t>
      </w:r>
    </w:p>
    <w:p w14:paraId="46A3D626" w14:textId="3CDF4E79" w:rsidR="003B1B36" w:rsidRDefault="00062E17" w:rsidP="00D746F4">
      <w:pPr>
        <w:ind w:firstLineChars="200" w:firstLine="420"/>
      </w:pPr>
      <w:r>
        <w:rPr>
          <w:noProof/>
        </w:rPr>
        <w:drawing>
          <wp:inline distT="0" distB="0" distL="0" distR="0" wp14:anchorId="271CB525" wp14:editId="55767615">
            <wp:extent cx="5274310" cy="3527425"/>
            <wp:effectExtent l="0" t="0" r="2540" b="0"/>
            <wp:docPr id="25"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4"/>
                    <pic:cNvPicPr>
                      <a:picLocks noChangeAspect="1"/>
                    </pic:cNvPicPr>
                  </pic:nvPicPr>
                  <pic:blipFill>
                    <a:blip r:embed="rId9"/>
                    <a:stretch>
                      <a:fillRect/>
                    </a:stretch>
                  </pic:blipFill>
                  <pic:spPr>
                    <a:xfrm>
                      <a:off x="0" y="0"/>
                      <a:ext cx="5274310" cy="3527425"/>
                    </a:xfrm>
                    <a:prstGeom prst="rect">
                      <a:avLst/>
                    </a:prstGeom>
                  </pic:spPr>
                </pic:pic>
              </a:graphicData>
            </a:graphic>
          </wp:inline>
        </w:drawing>
      </w:r>
    </w:p>
    <w:p w14:paraId="69D1C973" w14:textId="0C9A714A" w:rsidR="000F4275" w:rsidRDefault="001F0415" w:rsidP="009E2BE0">
      <w:pPr>
        <w:pStyle w:val="a3"/>
        <w:numPr>
          <w:ilvl w:val="1"/>
          <w:numId w:val="1"/>
        </w:numPr>
        <w:ind w:firstLineChars="0"/>
      </w:pPr>
      <w:r>
        <w:rPr>
          <w:rFonts w:hint="eastAsia"/>
        </w:rPr>
        <w:t>P</w:t>
      </w:r>
      <w:r>
        <w:t xml:space="preserve">orter’s </w:t>
      </w:r>
      <w:r w:rsidR="00F375ED">
        <w:t>f</w:t>
      </w:r>
      <w:r>
        <w:t xml:space="preserve">ive </w:t>
      </w:r>
      <w:r w:rsidR="00F375ED">
        <w:t>f</w:t>
      </w:r>
      <w:r>
        <w:t>orces</w:t>
      </w:r>
      <w:r w:rsidR="00F375ED">
        <w:t xml:space="preserve"> analysis</w:t>
      </w:r>
    </w:p>
    <w:p w14:paraId="161D12CF" w14:textId="405CE6D8" w:rsidR="001F0415" w:rsidRDefault="000C60AA" w:rsidP="00C66266">
      <w:pPr>
        <w:ind w:firstLineChars="200" w:firstLine="420"/>
      </w:pPr>
      <w:r>
        <w:t xml:space="preserve">The five forces analysis approach is put forward in </w:t>
      </w:r>
      <w:r w:rsidR="00C66266">
        <w:t xml:space="preserve">1979 by </w:t>
      </w:r>
      <w:hyperlink r:id="rId10" w:history="1">
        <w:r w:rsidR="00C66266" w:rsidRPr="00C66266">
          <w:t>Michael E. Porter</w:t>
        </w:r>
      </w:hyperlink>
      <w:r w:rsidR="00C66266">
        <w:t xml:space="preserve">. </w:t>
      </w:r>
      <w:r w:rsidR="00012FAB">
        <w:t xml:space="preserve">He </w:t>
      </w:r>
      <w:r w:rsidR="00012FAB" w:rsidRPr="00012FAB">
        <w:t xml:space="preserve">suggests that there are five </w:t>
      </w:r>
      <w:r w:rsidR="009F43F3">
        <w:t xml:space="preserve">competitive </w:t>
      </w:r>
      <w:r w:rsidR="00012FAB" w:rsidRPr="00012FAB">
        <w:t xml:space="preserve">forces that </w:t>
      </w:r>
      <w:r w:rsidR="009F43F3">
        <w:t>affect</w:t>
      </w:r>
      <w:r w:rsidR="005A332A">
        <w:t xml:space="preserve"> the</w:t>
      </w:r>
      <w:r w:rsidR="00012FAB" w:rsidRPr="00012FAB">
        <w:t xml:space="preserve"> industry attractiveness and long-run industry profitability.</w:t>
      </w:r>
      <w:r w:rsidR="00744D9E">
        <w:t xml:space="preserve"> The five forces are </w:t>
      </w:r>
      <w:r w:rsidR="00992DBF">
        <w:t xml:space="preserve">competitors, </w:t>
      </w:r>
      <w:r w:rsidR="00082549">
        <w:t>new entrants, buyers, suppliers and substitutes</w:t>
      </w:r>
      <w:r w:rsidR="00F95021" w:rsidRPr="00F95021">
        <w:rPr>
          <w:rFonts w:hint="eastAsia"/>
        </w:rPr>
        <w:t xml:space="preserve"> </w:t>
      </w:r>
      <w:sdt>
        <w:sdtPr>
          <w:rPr>
            <w:rFonts w:hint="eastAsia"/>
          </w:rPr>
          <w:id w:val="-485099304"/>
          <w:citation/>
        </w:sdtPr>
        <w:sdtContent>
          <w:r w:rsidR="00F95021">
            <w:fldChar w:fldCharType="begin"/>
          </w:r>
          <w:r w:rsidR="00F95021">
            <w:instrText xml:space="preserve"> </w:instrText>
          </w:r>
          <w:r w:rsidR="00F95021">
            <w:rPr>
              <w:rFonts w:hint="eastAsia"/>
            </w:rPr>
            <w:instrText>CITATION Mic08 \l 2052</w:instrText>
          </w:r>
          <w:r w:rsidR="00F95021">
            <w:instrText xml:space="preserve"> </w:instrText>
          </w:r>
          <w:r w:rsidR="00F95021">
            <w:fldChar w:fldCharType="separate"/>
          </w:r>
          <w:r w:rsidR="00F95021">
            <w:rPr>
              <w:noProof/>
            </w:rPr>
            <w:t>(Porter, 2008)</w:t>
          </w:r>
          <w:r w:rsidR="00F95021">
            <w:fldChar w:fldCharType="end"/>
          </w:r>
        </w:sdtContent>
      </w:sdt>
      <w:r w:rsidR="00082549">
        <w:t>.</w:t>
      </w:r>
      <w:r w:rsidR="00012FAB" w:rsidRPr="00012FAB">
        <w:t xml:space="preserve"> </w:t>
      </w:r>
      <w:r w:rsidR="00B9421A">
        <w:t>The relationship among them is as the figure below</w:t>
      </w:r>
      <w:r w:rsidR="00F95021">
        <w:t xml:space="preserve">: </w:t>
      </w:r>
    </w:p>
    <w:p w14:paraId="4710C0C3" w14:textId="77CA2E78" w:rsidR="00126072" w:rsidRDefault="00D05644" w:rsidP="00D05644">
      <w:pPr>
        <w:ind w:firstLineChars="200" w:firstLine="420"/>
        <w:jc w:val="center"/>
      </w:pPr>
      <w:r>
        <w:rPr>
          <w:noProof/>
        </w:rPr>
        <w:drawing>
          <wp:inline distT="0" distB="0" distL="0" distR="0" wp14:anchorId="338E8A46" wp14:editId="7D0AE4F9">
            <wp:extent cx="2279904" cy="1565097"/>
            <wp:effectExtent l="0" t="0" r="6350" b="0"/>
            <wp:docPr id="3" name="图片 3" descr="Porter's five forces model. The model shows five forces: entry barries, threat of substitutes, bargaining power of suppliers, bargaining power of buyers, industry riva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The model shows five forces: entry barries, threat of substitutes, bargaining power of suppliers, bargaining power of buyers, industry rival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1047" cy="1572746"/>
                    </a:xfrm>
                    <a:prstGeom prst="rect">
                      <a:avLst/>
                    </a:prstGeom>
                    <a:noFill/>
                    <a:ln>
                      <a:noFill/>
                    </a:ln>
                  </pic:spPr>
                </pic:pic>
              </a:graphicData>
            </a:graphic>
          </wp:inline>
        </w:drawing>
      </w:r>
    </w:p>
    <w:p w14:paraId="2265AD27" w14:textId="3388DEA1" w:rsidR="00386D2C" w:rsidRDefault="00BE79CE" w:rsidP="00A44C59">
      <w:pPr>
        <w:ind w:firstLine="420"/>
      </w:pPr>
      <w:r>
        <w:t>The first force is com</w:t>
      </w:r>
      <w:r w:rsidR="001F5578">
        <w:t>petitors of Tesla</w:t>
      </w:r>
      <w:r w:rsidR="003C6232">
        <w:t xml:space="preserve"> and competition</w:t>
      </w:r>
      <w:r w:rsidR="001F5578">
        <w:t>.</w:t>
      </w:r>
      <w:r w:rsidR="00DF5D93">
        <w:t xml:space="preserve"> </w:t>
      </w:r>
      <w:r w:rsidR="00BE5509">
        <w:t xml:space="preserve">According to a general </w:t>
      </w:r>
      <w:r w:rsidR="00F867F1">
        <w:t xml:space="preserve">classifications of vehicle markets, Tesla faced competition from traditional </w:t>
      </w:r>
      <w:r w:rsidR="00F54BF7" w:rsidRPr="00F54BF7">
        <w:t>internal combustion vehicles</w:t>
      </w:r>
      <w:r w:rsidR="002D7FCE">
        <w:t>, H</w:t>
      </w:r>
      <w:r w:rsidR="00915C08">
        <w:t xml:space="preserve">ybrid </w:t>
      </w:r>
      <w:r w:rsidR="002D7FCE">
        <w:t>E</w:t>
      </w:r>
      <w:r w:rsidR="00915C08">
        <w:t xml:space="preserve">lectric </w:t>
      </w:r>
      <w:r w:rsidR="002D7FCE">
        <w:t>V</w:t>
      </w:r>
      <w:r w:rsidR="00915C08">
        <w:t>ehicles</w:t>
      </w:r>
      <w:r w:rsidR="00510CB1">
        <w:t xml:space="preserve"> (HEV)</w:t>
      </w:r>
      <w:r w:rsidR="002D7FCE">
        <w:t xml:space="preserve">, and EV. </w:t>
      </w:r>
      <w:r w:rsidR="00304546">
        <w:t xml:space="preserve">Traditional internal combustion vehicles </w:t>
      </w:r>
      <w:r w:rsidR="00127BA1">
        <w:t xml:space="preserve">have </w:t>
      </w:r>
      <w:r w:rsidR="00C00F66" w:rsidRPr="00C00F66">
        <w:t>premium sedan market</w:t>
      </w:r>
      <w:r w:rsidR="00C00F66">
        <w:t xml:space="preserve"> and strong competitors such as Audi and BMV. </w:t>
      </w:r>
      <w:r w:rsidR="00B70230">
        <w:t xml:space="preserve">Many automakers also </w:t>
      </w:r>
      <w:r w:rsidR="00E6161F">
        <w:t xml:space="preserve">entered the HEV </w:t>
      </w:r>
      <w:r w:rsidR="009E2B99">
        <w:t xml:space="preserve">and EV market. </w:t>
      </w:r>
      <w:r w:rsidR="006B32FA" w:rsidRPr="006B32FA">
        <w:t>General Motors, Toyota, Ford, and Honda</w:t>
      </w:r>
      <w:r w:rsidR="00DD62CE">
        <w:t xml:space="preserve"> have already launched</w:t>
      </w:r>
      <w:r w:rsidR="006B32FA" w:rsidRPr="006B32FA">
        <w:t xml:space="preserve"> hybrid vehicles</w:t>
      </w:r>
      <w:r w:rsidR="00DD62CE">
        <w:t xml:space="preserve">; </w:t>
      </w:r>
      <w:r w:rsidR="003C6426">
        <w:t xml:space="preserve">most popular </w:t>
      </w:r>
      <w:r w:rsidR="008708E1">
        <w:t xml:space="preserve">automobile brands have introduced EV, including </w:t>
      </w:r>
      <w:r w:rsidR="009D0E31" w:rsidRPr="009D0E31">
        <w:t>BMW, Daimler, Nissan, Fiat, Ford and Mitsubishi</w:t>
      </w:r>
      <w:r w:rsidR="009D0E31">
        <w:t xml:space="preserve">, etc. </w:t>
      </w:r>
      <w:r w:rsidR="00B5216D">
        <w:t xml:space="preserve">The competition in automobile market is very fierce. </w:t>
      </w:r>
    </w:p>
    <w:p w14:paraId="5CC2AD8D" w14:textId="59EF28CA" w:rsidR="00A44C59" w:rsidRDefault="00A44C59" w:rsidP="00163C74">
      <w:pPr>
        <w:ind w:firstLine="420"/>
      </w:pPr>
      <w:r>
        <w:t xml:space="preserve">The second force is </w:t>
      </w:r>
      <w:r w:rsidR="00890660">
        <w:t xml:space="preserve">Tesla’s consumers’ bargaining power. </w:t>
      </w:r>
      <w:r w:rsidR="00D52705">
        <w:t xml:space="preserve">Customers has direct </w:t>
      </w:r>
      <w:r w:rsidR="000E794A">
        <w:t>influence on Tesla’s sales</w:t>
      </w:r>
      <w:r w:rsidR="007126F0">
        <w:t xml:space="preserve"> revenue. </w:t>
      </w:r>
      <w:r w:rsidR="00712261">
        <w:t xml:space="preserve">There are three external factors </w:t>
      </w:r>
      <w:r w:rsidR="0053191D">
        <w:t>can be used to measure the c</w:t>
      </w:r>
      <w:r w:rsidR="00C5400E">
        <w:t>onsumer’s bargaining power, they are l</w:t>
      </w:r>
      <w:r w:rsidR="001C3C38">
        <w:t>ow switching cost</w:t>
      </w:r>
      <w:r w:rsidR="00910C1A">
        <w:t xml:space="preserve">s, </w:t>
      </w:r>
      <w:r w:rsidR="004147CC">
        <w:t>strong</w:t>
      </w:r>
      <w:r w:rsidR="000506AA">
        <w:t xml:space="preserve"> purchasing power, </w:t>
      </w:r>
      <w:r w:rsidR="00456CEC">
        <w:t xml:space="preserve">and </w:t>
      </w:r>
      <w:r w:rsidR="007D4B4F">
        <w:t xml:space="preserve">small amount of purchase. </w:t>
      </w:r>
      <w:r w:rsidR="006D42F5">
        <w:t>Low switching costs refer</w:t>
      </w:r>
      <w:r w:rsidR="00411C9F">
        <w:t xml:space="preserve"> to that it’s not cost</w:t>
      </w:r>
      <w:r w:rsidR="000C763A">
        <w:t>ly for customers to buy cars from other automakers, which is a strong force for Tesla</w:t>
      </w:r>
      <w:r w:rsidR="00A177F5">
        <w:t xml:space="preserve"> in car market. </w:t>
      </w:r>
      <w:r w:rsidR="0090371B">
        <w:t>To gain a price advantage, Tesla has once again reduced the price of Mo</w:t>
      </w:r>
      <w:r w:rsidR="00D51297">
        <w:t xml:space="preserve">del S, Model X. </w:t>
      </w:r>
      <w:r w:rsidR="005F105A">
        <w:t xml:space="preserve">The reduction is dramatically from </w:t>
      </w:r>
      <w:r w:rsidR="005F105A">
        <w:rPr>
          <w:rFonts w:hint="eastAsia"/>
        </w:rPr>
        <w:t>$</w:t>
      </w:r>
      <w:r w:rsidR="005F105A">
        <w:t xml:space="preserve">12,000 to </w:t>
      </w:r>
      <w:r w:rsidR="005F105A">
        <w:rPr>
          <w:rFonts w:hint="eastAsia"/>
        </w:rPr>
        <w:t>$</w:t>
      </w:r>
      <w:r w:rsidR="005F105A">
        <w:t>18,000</w:t>
      </w:r>
      <w:r w:rsidR="00FC3D71">
        <w:t xml:space="preserve">. As for </w:t>
      </w:r>
      <w:r w:rsidR="003757EC">
        <w:t xml:space="preserve">the Model 3, the price is down to </w:t>
      </w:r>
      <w:r w:rsidR="00DE61A2">
        <w:rPr>
          <w:rFonts w:hint="eastAsia"/>
        </w:rPr>
        <w:t>$</w:t>
      </w:r>
      <w:r w:rsidR="00DE61A2">
        <w:t xml:space="preserve">35,000. </w:t>
      </w:r>
      <w:r w:rsidR="005D2207">
        <w:t>Elon Musk believe the price reduction is very essential to the sales</w:t>
      </w:r>
      <w:sdt>
        <w:sdtPr>
          <w:id w:val="585123682"/>
          <w:citation/>
        </w:sdtPr>
        <w:sdtContent>
          <w:r w:rsidR="0096314B">
            <w:fldChar w:fldCharType="begin"/>
          </w:r>
          <w:r w:rsidR="0096314B">
            <w:instrText xml:space="preserve"> </w:instrText>
          </w:r>
          <w:r w:rsidR="0096314B">
            <w:rPr>
              <w:rFonts w:hint="eastAsia"/>
            </w:rPr>
            <w:instrText>CITATION Ric191 \l 2052</w:instrText>
          </w:r>
          <w:r w:rsidR="0096314B">
            <w:instrText xml:space="preserve"> </w:instrText>
          </w:r>
          <w:r w:rsidR="0096314B">
            <w:fldChar w:fldCharType="separate"/>
          </w:r>
          <w:r w:rsidR="0096314B">
            <w:rPr>
              <w:rFonts w:hint="eastAsia"/>
              <w:noProof/>
            </w:rPr>
            <w:t xml:space="preserve"> </w:t>
          </w:r>
          <w:r w:rsidR="0096314B">
            <w:rPr>
              <w:noProof/>
            </w:rPr>
            <w:t>(Waters, 2019)</w:t>
          </w:r>
          <w:r w:rsidR="0096314B">
            <w:fldChar w:fldCharType="end"/>
          </w:r>
        </w:sdtContent>
      </w:sdt>
      <w:r w:rsidR="005D2207">
        <w:t xml:space="preserve">. </w:t>
      </w:r>
      <w:r w:rsidR="00EB3011">
        <w:t xml:space="preserve">On the other hand, the living standard of people has been </w:t>
      </w:r>
      <w:r w:rsidR="001B185A">
        <w:t xml:space="preserve">developed. Cars become more popular and affordable to ordinary people. </w:t>
      </w:r>
      <w:r w:rsidR="00163C74">
        <w:t xml:space="preserve">The consumers purchase power is stronger than ever before. </w:t>
      </w:r>
      <w:r w:rsidR="007C3CE0">
        <w:t xml:space="preserve">Most </w:t>
      </w:r>
      <w:r w:rsidR="00CB713A">
        <w:t>people who own car</w:t>
      </w:r>
      <w:r w:rsidR="00634586">
        <w:t>s</w:t>
      </w:r>
      <w:r w:rsidR="00CB713A">
        <w:t xml:space="preserve"> only have one car</w:t>
      </w:r>
      <w:r w:rsidR="00536DC6">
        <w:t xml:space="preserve"> or a few cars. </w:t>
      </w:r>
      <w:r w:rsidR="009C7013">
        <w:t>The small amount of purchase reduce</w:t>
      </w:r>
      <w:r w:rsidR="00360F62">
        <w:t>s</w:t>
      </w:r>
      <w:r w:rsidR="009C7013">
        <w:t xml:space="preserve"> the </w:t>
      </w:r>
      <w:r w:rsidR="00360F62">
        <w:t>influence of customer on Tesla. In summary of this aspect</w:t>
      </w:r>
      <w:r w:rsidR="00984DD3">
        <w:t xml:space="preserve">, the three external factors </w:t>
      </w:r>
      <w:r w:rsidR="007E6BA6">
        <w:t xml:space="preserve">reflect a moderate bargaining power of buyers. </w:t>
      </w:r>
    </w:p>
    <w:p w14:paraId="3AB755EA" w14:textId="5E37B40D" w:rsidR="00385B25" w:rsidRDefault="0061415E" w:rsidP="00A44C59">
      <w:pPr>
        <w:ind w:firstLine="420"/>
      </w:pPr>
      <w:r>
        <w:t xml:space="preserve">The third force is bargaining power of suppliers. </w:t>
      </w:r>
      <w:r w:rsidR="00C1488B">
        <w:t xml:space="preserve">A </w:t>
      </w:r>
      <w:r w:rsidR="00F1455C">
        <w:t>reliable supplier</w:t>
      </w:r>
      <w:r w:rsidR="00C1488B">
        <w:t xml:space="preserve"> </w:t>
      </w:r>
      <w:r w:rsidR="00F1455C">
        <w:t>is</w:t>
      </w:r>
      <w:r w:rsidR="00C1488B">
        <w:t xml:space="preserve"> important to automakers. </w:t>
      </w:r>
      <w:r w:rsidR="00F1455C">
        <w:t xml:space="preserve">By </w:t>
      </w:r>
      <w:r w:rsidR="007779D4">
        <w:t xml:space="preserve">influencing the availability of materials </w:t>
      </w:r>
      <w:r w:rsidR="007320AF">
        <w:t xml:space="preserve">that </w:t>
      </w:r>
      <w:r w:rsidR="00150667">
        <w:t xml:space="preserve">a business need, the suppliers can influence the </w:t>
      </w:r>
      <w:r w:rsidR="00D94C5B">
        <w:t xml:space="preserve">industry environment. </w:t>
      </w:r>
      <w:r w:rsidR="00BD7283">
        <w:t xml:space="preserve">There are three external factors: </w:t>
      </w:r>
      <w:r w:rsidR="009A4B5E">
        <w:t xml:space="preserve">forward integration, size of suppliers and supply level. </w:t>
      </w:r>
      <w:r w:rsidR="00EE274B">
        <w:t xml:space="preserve">Forward integration refers to that a business </w:t>
      </w:r>
      <w:r w:rsidR="000A04D4">
        <w:t xml:space="preserve">replace the third party </w:t>
      </w:r>
      <w:r w:rsidR="006C01D6">
        <w:t xml:space="preserve">distribution or supply channels with its own to lower down the cost and has direct </w:t>
      </w:r>
      <w:r w:rsidR="00B818A5">
        <w:t>connection with consumers</w:t>
      </w:r>
      <w:sdt>
        <w:sdtPr>
          <w:id w:val="-1202700910"/>
          <w:citation/>
        </w:sdtPr>
        <w:sdtContent>
          <w:r w:rsidR="001C2B38">
            <w:fldChar w:fldCharType="begin"/>
          </w:r>
          <w:r w:rsidR="001C2B38">
            <w:instrText xml:space="preserve"> </w:instrText>
          </w:r>
          <w:r w:rsidR="001C2B38">
            <w:rPr>
              <w:rFonts w:hint="eastAsia"/>
            </w:rPr>
            <w:instrText>CITATION Joh181 \l 2052</w:instrText>
          </w:r>
          <w:r w:rsidR="001C2B38">
            <w:instrText xml:space="preserve"> </w:instrText>
          </w:r>
          <w:r w:rsidR="001C2B38">
            <w:fldChar w:fldCharType="separate"/>
          </w:r>
          <w:r w:rsidR="001C2B38">
            <w:rPr>
              <w:rFonts w:hint="eastAsia"/>
              <w:noProof/>
            </w:rPr>
            <w:t xml:space="preserve"> </w:t>
          </w:r>
          <w:r w:rsidR="001C2B38">
            <w:rPr>
              <w:noProof/>
            </w:rPr>
            <w:t>(Spacey, 2018)</w:t>
          </w:r>
          <w:r w:rsidR="001C2B38">
            <w:fldChar w:fldCharType="end"/>
          </w:r>
        </w:sdtContent>
      </w:sdt>
      <w:r w:rsidR="00B818A5">
        <w:t>.</w:t>
      </w:r>
      <w:r w:rsidR="0051150C">
        <w:t xml:space="preserve"> Tesla has </w:t>
      </w:r>
      <w:r w:rsidR="00296541">
        <w:t xml:space="preserve">moderate </w:t>
      </w:r>
      <w:r w:rsidR="0051150C">
        <w:t>level of forward integration.</w:t>
      </w:r>
      <w:r w:rsidR="009E6DEC">
        <w:t xml:space="preserve"> Tesla has limited control of </w:t>
      </w:r>
      <w:r w:rsidR="002711D4">
        <w:t>the distribution and sale of its products</w:t>
      </w:r>
      <w:r w:rsidR="00F07FC7">
        <w:t xml:space="preserve">. </w:t>
      </w:r>
      <w:r w:rsidR="005149CA">
        <w:t>As for the size of suppliers and supply level, the two factors only enjoy moderate forces.</w:t>
      </w:r>
      <w:r w:rsidR="002711D4">
        <w:t xml:space="preserve"> </w:t>
      </w:r>
      <w:r w:rsidR="003C65E4">
        <w:t>H</w:t>
      </w:r>
      <w:r w:rsidR="002711D4">
        <w:t xml:space="preserve">owever, this year, decision has made that Tesla will close </w:t>
      </w:r>
      <w:r w:rsidR="00575428">
        <w:t>most of its store</w:t>
      </w:r>
      <w:r w:rsidR="004F5FC8">
        <w:t>s this year in 2019</w:t>
      </w:r>
      <w:r w:rsidR="001D69F0">
        <w:t xml:space="preserve"> and only sell cars online</w:t>
      </w:r>
      <w:r w:rsidR="00E82477">
        <w:t xml:space="preserve">, which means Tesla will have strong control of the distribution and </w:t>
      </w:r>
      <w:r w:rsidR="00F52E51">
        <w:t>sales</w:t>
      </w:r>
      <w:sdt>
        <w:sdtPr>
          <w:id w:val="1369185316"/>
          <w:citation/>
        </w:sdtPr>
        <w:sdtContent>
          <w:r w:rsidR="001D69F0">
            <w:fldChar w:fldCharType="begin"/>
          </w:r>
          <w:r w:rsidR="001D69F0">
            <w:instrText xml:space="preserve"> </w:instrText>
          </w:r>
          <w:r w:rsidR="001D69F0">
            <w:rPr>
              <w:rFonts w:hint="eastAsia"/>
            </w:rPr>
            <w:instrText>CITATION And19 \l 2052</w:instrText>
          </w:r>
          <w:r w:rsidR="001D69F0">
            <w:instrText xml:space="preserve"> </w:instrText>
          </w:r>
          <w:r w:rsidR="001D69F0">
            <w:fldChar w:fldCharType="separate"/>
          </w:r>
          <w:r w:rsidR="001D69F0">
            <w:rPr>
              <w:rFonts w:hint="eastAsia"/>
              <w:noProof/>
            </w:rPr>
            <w:t xml:space="preserve"> </w:t>
          </w:r>
          <w:r w:rsidR="001D69F0">
            <w:rPr>
              <w:noProof/>
            </w:rPr>
            <w:t>(Hawkins, 2019)</w:t>
          </w:r>
          <w:r w:rsidR="001D69F0">
            <w:fldChar w:fldCharType="end"/>
          </w:r>
        </w:sdtContent>
      </w:sdt>
      <w:r w:rsidR="004F5FC8">
        <w:t>.</w:t>
      </w:r>
      <w:r w:rsidR="00F52E51">
        <w:t xml:space="preserve"> Therefore, the bargaining power of suppliers is considered to be a w force. </w:t>
      </w:r>
    </w:p>
    <w:p w14:paraId="56EDCDBC" w14:textId="6B3F6782" w:rsidR="004F0883" w:rsidRDefault="001D69F0" w:rsidP="00A44C59">
      <w:pPr>
        <w:ind w:firstLine="420"/>
      </w:pPr>
      <w:r>
        <w:t xml:space="preserve"> </w:t>
      </w:r>
      <w:r w:rsidR="00385B25">
        <w:t xml:space="preserve">The fourth force is </w:t>
      </w:r>
      <w:r w:rsidR="009942A7">
        <w:t xml:space="preserve">the threat of substitutes. </w:t>
      </w:r>
      <w:r w:rsidR="0029642C">
        <w:t xml:space="preserve">There </w:t>
      </w:r>
      <w:r w:rsidR="00823944">
        <w:t>is</w:t>
      </w:r>
      <w:r w:rsidR="0029642C">
        <w:t xml:space="preserve"> </w:t>
      </w:r>
      <w:r w:rsidR="000506AA">
        <w:t>moderate substitute availability</w:t>
      </w:r>
      <w:r w:rsidR="0029642C">
        <w:t>,</w:t>
      </w:r>
      <w:r w:rsidR="00823944">
        <w:t xml:space="preserve"> m</w:t>
      </w:r>
      <w:r w:rsidR="00823944">
        <w:t>ost people buy cars for practical use. It is a convenient and time saving tool that public traffic and bicycles can’t compare. Some people live far away from downtown area, or people try to use car to avoid crowd bus and metro, hence, it’s necessary for them to buy a car. Therefore, the substitutes here are a moderate force</w:t>
      </w:r>
      <w:sdt>
        <w:sdtPr>
          <w:id w:val="239143954"/>
          <w:citation/>
        </w:sdtPr>
        <w:sdtContent>
          <w:r w:rsidR="0088265D">
            <w:fldChar w:fldCharType="begin"/>
          </w:r>
          <w:r w:rsidR="0088265D">
            <w:instrText xml:space="preserve"> </w:instrText>
          </w:r>
          <w:r w:rsidR="0088265D">
            <w:rPr>
              <w:rFonts w:hint="eastAsia"/>
            </w:rPr>
            <w:instrText>CITATION Dan19 \l 2052</w:instrText>
          </w:r>
          <w:r w:rsidR="0088265D">
            <w:instrText xml:space="preserve"> </w:instrText>
          </w:r>
          <w:r w:rsidR="0088265D">
            <w:fldChar w:fldCharType="separate"/>
          </w:r>
          <w:r w:rsidR="0088265D">
            <w:rPr>
              <w:rFonts w:hint="eastAsia"/>
              <w:noProof/>
            </w:rPr>
            <w:t xml:space="preserve"> </w:t>
          </w:r>
          <w:r w:rsidR="0088265D">
            <w:rPr>
              <w:noProof/>
            </w:rPr>
            <w:t>(Kissinger, 2019)</w:t>
          </w:r>
          <w:r w:rsidR="0088265D">
            <w:fldChar w:fldCharType="end"/>
          </w:r>
        </w:sdtContent>
      </w:sdt>
      <w:r w:rsidR="00823944">
        <w:t>.</w:t>
      </w:r>
      <w:r w:rsidR="008E3275">
        <w:t xml:space="preserve"> </w:t>
      </w:r>
    </w:p>
    <w:p w14:paraId="4967A62F" w14:textId="70FAC796" w:rsidR="00B14A36" w:rsidRDefault="00B14A36" w:rsidP="00A44C59">
      <w:pPr>
        <w:ind w:firstLine="420"/>
        <w:rPr>
          <w:rFonts w:hint="eastAsia"/>
        </w:rPr>
      </w:pPr>
      <w:r>
        <w:t xml:space="preserve">The fifth force is the </w:t>
      </w:r>
      <w:r w:rsidR="00D74024">
        <w:t xml:space="preserve">threats of new entrants. </w:t>
      </w:r>
      <w:r w:rsidR="00B82DC8">
        <w:t>New entrants usually refer to the new brand</w:t>
      </w:r>
      <w:r w:rsidR="00C2112C">
        <w:t>s</w:t>
      </w:r>
      <w:r w:rsidR="00B82DC8">
        <w:t xml:space="preserve"> that </w:t>
      </w:r>
      <w:r w:rsidR="007E7EE1">
        <w:t xml:space="preserve">can influence the vehicle market environment and </w:t>
      </w:r>
      <w:r w:rsidR="00263D7B">
        <w:t xml:space="preserve">have impact on the performance of Tesla. </w:t>
      </w:r>
      <w:r w:rsidR="00C2112C">
        <w:t>There are three</w:t>
      </w:r>
      <w:r w:rsidR="009A305F">
        <w:t xml:space="preserve"> external factors: the cost of brand development, the cost of running business and the economies of scale. </w:t>
      </w:r>
      <w:r w:rsidR="009929E2">
        <w:t xml:space="preserve">Tesla is not easy to compete with because of the high cost of brand development. </w:t>
      </w:r>
      <w:r w:rsidR="00D64A53">
        <w:t xml:space="preserve">New entrants are hard to </w:t>
      </w:r>
      <w:r w:rsidR="00251B8A">
        <w:t xml:space="preserve">win the </w:t>
      </w:r>
      <w:r w:rsidR="002029B5">
        <w:t xml:space="preserve">Tesla’s strong brand. </w:t>
      </w:r>
      <w:r w:rsidR="0032703D">
        <w:t xml:space="preserve">In addition, </w:t>
      </w:r>
      <w:r w:rsidR="00EA5BBC">
        <w:t xml:space="preserve">the manufacturing </w:t>
      </w:r>
      <w:r w:rsidR="003D0A0B">
        <w:t>cost of vehicle industry is high</w:t>
      </w:r>
      <w:r w:rsidR="00C37D05">
        <w:t xml:space="preserve">, which </w:t>
      </w:r>
      <w:r w:rsidR="00627787">
        <w:t xml:space="preserve">become a big barrier for new entrants. </w:t>
      </w:r>
      <w:r w:rsidR="00D6781E">
        <w:t xml:space="preserve">As for economies </w:t>
      </w:r>
      <w:r w:rsidR="009F1413">
        <w:t xml:space="preserve">of scale, new entrants are hard to realize the economies of scale compared with </w:t>
      </w:r>
      <w:r w:rsidR="00735DF8">
        <w:t>former brand like Tesla</w:t>
      </w:r>
      <w:r w:rsidR="00517B12">
        <w:t>, which</w:t>
      </w:r>
      <w:r w:rsidR="00D62A8B">
        <w:t xml:space="preserve"> can achieve </w:t>
      </w:r>
      <w:r w:rsidR="00C43649">
        <w:t>profit from increasing economies</w:t>
      </w:r>
      <w:r w:rsidR="00F8255B">
        <w:t xml:space="preserve"> of scale</w:t>
      </w:r>
      <w:r w:rsidR="005D1A96">
        <w:t xml:space="preserve">. </w:t>
      </w:r>
      <w:r w:rsidR="00034E80">
        <w:t xml:space="preserve">Therefore, </w:t>
      </w:r>
      <w:r w:rsidR="00B7584D">
        <w:t xml:space="preserve">the force of new entrants is weak. </w:t>
      </w:r>
    </w:p>
    <w:p w14:paraId="7AEE17D6" w14:textId="4F14BE35" w:rsidR="009E2BE0" w:rsidRDefault="009E2BE0" w:rsidP="009E2BE0">
      <w:pPr>
        <w:pStyle w:val="a3"/>
        <w:numPr>
          <w:ilvl w:val="1"/>
          <w:numId w:val="1"/>
        </w:numPr>
        <w:ind w:firstLineChars="0"/>
        <w:rPr>
          <w:rFonts w:hint="eastAsia"/>
        </w:rPr>
      </w:pPr>
      <w:r>
        <w:rPr>
          <w:rFonts w:hint="eastAsia"/>
        </w:rPr>
        <w:t>S</w:t>
      </w:r>
      <w:r>
        <w:t>WOT analysis</w:t>
      </w:r>
    </w:p>
    <w:p w14:paraId="5DD24DC0" w14:textId="7DD8A2E5" w:rsidR="005E237D" w:rsidRDefault="00C81BD6" w:rsidP="001B2938">
      <w:pPr>
        <w:ind w:firstLineChars="200" w:firstLine="420"/>
      </w:pPr>
      <w:r>
        <w:t xml:space="preserve">SWOT analysis is a </w:t>
      </w:r>
      <w:r w:rsidR="007A5AB9">
        <w:t xml:space="preserve">commonly tool that </w:t>
      </w:r>
      <w:r w:rsidR="00876930">
        <w:t xml:space="preserve">is used to analyze the </w:t>
      </w:r>
      <w:r w:rsidR="007664B2">
        <w:rPr>
          <w:rFonts w:hint="eastAsia"/>
        </w:rPr>
        <w:t>int</w:t>
      </w:r>
      <w:r w:rsidR="007664B2">
        <w:t xml:space="preserve">ernal and external environment. </w:t>
      </w:r>
      <w:r w:rsidR="006B7D99">
        <w:t xml:space="preserve">It is a </w:t>
      </w:r>
      <w:r w:rsidR="006410BC">
        <w:t xml:space="preserve">key step for strategic planning. </w:t>
      </w:r>
      <w:r w:rsidR="00151EE0">
        <w:t>SWOT</w:t>
      </w:r>
      <w:r w:rsidR="00151EE0" w:rsidRPr="00FE55C0">
        <w:t xml:space="preserve"> is an acronym that refers to </w:t>
      </w:r>
      <w:r w:rsidR="00151EE0">
        <w:t>Strength</w:t>
      </w:r>
      <w:r w:rsidR="002B073D">
        <w:t>s</w:t>
      </w:r>
      <w:r w:rsidR="00151EE0">
        <w:t>, Weakness</w:t>
      </w:r>
      <w:r w:rsidR="002B073D">
        <w:t>es</w:t>
      </w:r>
      <w:r w:rsidR="00151EE0">
        <w:t>, Opportunit</w:t>
      </w:r>
      <w:r w:rsidR="002B073D">
        <w:t>ies</w:t>
      </w:r>
      <w:r w:rsidR="00151EE0">
        <w:t xml:space="preserve"> and Threats</w:t>
      </w:r>
      <w:sdt>
        <w:sdtPr>
          <w:id w:val="-706029817"/>
          <w:citation/>
        </w:sdtPr>
        <w:sdtEndPr/>
        <w:sdtContent>
          <w:r w:rsidR="001B7CF7">
            <w:fldChar w:fldCharType="begin"/>
          </w:r>
          <w:r w:rsidR="001B7CF7">
            <w:instrText xml:space="preserve"> </w:instrText>
          </w:r>
          <w:r w:rsidR="001B7CF7">
            <w:rPr>
              <w:rFonts w:hint="eastAsia"/>
            </w:rPr>
            <w:instrText>CITATION Boo19 \l 2052</w:instrText>
          </w:r>
          <w:r w:rsidR="001B7CF7">
            <w:instrText xml:space="preserve"> </w:instrText>
          </w:r>
          <w:r w:rsidR="001B7CF7">
            <w:fldChar w:fldCharType="separate"/>
          </w:r>
          <w:r w:rsidR="001B7CF7">
            <w:rPr>
              <w:rFonts w:hint="eastAsia"/>
              <w:noProof/>
            </w:rPr>
            <w:t xml:space="preserve"> </w:t>
          </w:r>
          <w:r w:rsidR="001B7CF7">
            <w:rPr>
              <w:noProof/>
            </w:rPr>
            <w:t>(Phadermrod, et al., 2019)</w:t>
          </w:r>
          <w:r w:rsidR="001B7CF7">
            <w:fldChar w:fldCharType="end"/>
          </w:r>
        </w:sdtContent>
      </w:sdt>
      <w:r w:rsidR="002B073D">
        <w:t xml:space="preserve">. </w:t>
      </w:r>
    </w:p>
    <w:p w14:paraId="536407F6" w14:textId="1A76EFF9" w:rsidR="006C4765" w:rsidRDefault="001A1C10" w:rsidP="00F03576">
      <w:pPr>
        <w:ind w:firstLineChars="200" w:firstLine="420"/>
      </w:pPr>
      <w:r>
        <w:t>As for Tesla’s strength</w:t>
      </w:r>
      <w:r w:rsidR="00057030">
        <w:t xml:space="preserve">s, there are mainly </w:t>
      </w:r>
      <w:r w:rsidR="00131E8D">
        <w:t>4</w:t>
      </w:r>
      <w:r w:rsidR="00057030">
        <w:t xml:space="preserve">: </w:t>
      </w:r>
      <w:r w:rsidR="00434152">
        <w:t xml:space="preserve">strong design and </w:t>
      </w:r>
      <w:r w:rsidR="001C23B0">
        <w:t>automotive engineering capabilities</w:t>
      </w:r>
      <w:r w:rsidR="00004B59">
        <w:t xml:space="preserve">; </w:t>
      </w:r>
      <w:r w:rsidR="00CB0652">
        <w:t>achieving business growth by growing revenue</w:t>
      </w:r>
      <w:r w:rsidR="00BC1C73">
        <w:t xml:space="preserve">, </w:t>
      </w:r>
      <w:r w:rsidR="00CB0652">
        <w:t>innovation</w:t>
      </w:r>
      <w:r w:rsidR="00BC1C73">
        <w:t xml:space="preserve"> and government support</w:t>
      </w:r>
      <w:r w:rsidR="00CB0652">
        <w:t xml:space="preserve">. </w:t>
      </w:r>
      <w:r w:rsidR="005F1251">
        <w:t>Tesla is the symbol brand in the electric car market</w:t>
      </w:r>
      <w:r w:rsidR="00001FBF">
        <w:t xml:space="preserve"> and also has strong leading position </w:t>
      </w:r>
      <w:r w:rsidR="00E05C62">
        <w:t>in terms of design and automotive engineering cap</w:t>
      </w:r>
      <w:r w:rsidR="00BB6D3A">
        <w:t xml:space="preserve">abilities. </w:t>
      </w:r>
      <w:r w:rsidR="00E23120">
        <w:t xml:space="preserve">Tesla can offer double ranges </w:t>
      </w:r>
      <w:r w:rsidR="00867957">
        <w:t xml:space="preserve">than any other commercial </w:t>
      </w:r>
      <w:r w:rsidR="00C7320C">
        <w:t xml:space="preserve">EV in the market. </w:t>
      </w:r>
      <w:r w:rsidR="00775C9E">
        <w:t xml:space="preserve">Tesla also adopts </w:t>
      </w:r>
      <w:r w:rsidR="00AF05D3" w:rsidRPr="00AF05D3">
        <w:t>in-house proprietary on-board charging system</w:t>
      </w:r>
      <w:r w:rsidR="00AF05D3">
        <w:t xml:space="preserve">, which allows </w:t>
      </w:r>
      <w:r w:rsidR="00E80B6D">
        <w:t xml:space="preserve">cars </w:t>
      </w:r>
      <w:r w:rsidR="00553528">
        <w:t xml:space="preserve">to be </w:t>
      </w:r>
      <w:r w:rsidR="00D438FC">
        <w:t xml:space="preserve">charged by almost any available electric outlet. </w:t>
      </w:r>
      <w:r w:rsidR="00654A3E">
        <w:t xml:space="preserve">These two advantages </w:t>
      </w:r>
      <w:r w:rsidR="009C51DB">
        <w:t xml:space="preserve">help </w:t>
      </w:r>
      <w:r w:rsidR="006A1700">
        <w:t>relieve</w:t>
      </w:r>
      <w:r w:rsidR="009C51DB">
        <w:t xml:space="preserve"> consumers anxiety about </w:t>
      </w:r>
      <w:r w:rsidR="0048703B">
        <w:t xml:space="preserve">range and alleviate the need </w:t>
      </w:r>
      <w:r w:rsidR="003F79C8">
        <w:t>for charging infrastructure</w:t>
      </w:r>
      <w:r w:rsidR="00B262F4">
        <w:t xml:space="preserve">, and make Tesla </w:t>
      </w:r>
      <w:r w:rsidR="002E6EC5">
        <w:t>stands out of the rest of electric vehicle brands</w:t>
      </w:r>
      <w:r w:rsidR="003F79C8">
        <w:t xml:space="preserve">. </w:t>
      </w:r>
      <w:r w:rsidR="005C636B">
        <w:t xml:space="preserve">In addition, the </w:t>
      </w:r>
      <w:r w:rsidR="00B0312A" w:rsidRPr="00B0312A">
        <w:t>single electric powertrain</w:t>
      </w:r>
      <w:r w:rsidR="00B0312A">
        <w:t xml:space="preserve"> </w:t>
      </w:r>
      <w:r w:rsidR="00BD4D63">
        <w:t xml:space="preserve">system makes it possible for Tesla to </w:t>
      </w:r>
      <w:r w:rsidR="00AD2662">
        <w:t xml:space="preserve">create </w:t>
      </w:r>
      <w:r w:rsidR="007226B2">
        <w:t xml:space="preserve">a lighter and more </w:t>
      </w:r>
      <w:r w:rsidR="003F466C">
        <w:t xml:space="preserve">energy </w:t>
      </w:r>
      <w:r w:rsidR="007226B2">
        <w:t>efficient vehicle</w:t>
      </w:r>
      <w:sdt>
        <w:sdtPr>
          <w:id w:val="672841342"/>
          <w:citation/>
        </w:sdtPr>
        <w:sdtEndPr/>
        <w:sdtContent>
          <w:r w:rsidR="00ED0278">
            <w:fldChar w:fldCharType="begin"/>
          </w:r>
          <w:r w:rsidR="00ED0278">
            <w:instrText xml:space="preserve"> </w:instrText>
          </w:r>
          <w:r w:rsidR="00ED0278">
            <w:rPr>
              <w:rFonts w:hint="eastAsia"/>
            </w:rPr>
            <w:instrText>CITATION Mar194 \l 2052</w:instrText>
          </w:r>
          <w:r w:rsidR="00ED0278">
            <w:instrText xml:space="preserve"> </w:instrText>
          </w:r>
          <w:r w:rsidR="00ED0278">
            <w:fldChar w:fldCharType="separate"/>
          </w:r>
          <w:r w:rsidR="00ED0278">
            <w:rPr>
              <w:rFonts w:hint="eastAsia"/>
              <w:noProof/>
            </w:rPr>
            <w:t xml:space="preserve"> </w:t>
          </w:r>
          <w:r w:rsidR="00ED0278">
            <w:rPr>
              <w:noProof/>
            </w:rPr>
            <w:t>(Marketline, 2019)</w:t>
          </w:r>
          <w:r w:rsidR="00ED0278">
            <w:fldChar w:fldCharType="end"/>
          </w:r>
        </w:sdtContent>
      </w:sdt>
      <w:r w:rsidR="007226B2">
        <w:t>.</w:t>
      </w:r>
      <w:r w:rsidR="00672C0E">
        <w:t xml:space="preserve"> According to </w:t>
      </w:r>
      <w:r w:rsidR="00C411E6">
        <w:t xml:space="preserve">the statistics from </w:t>
      </w:r>
      <w:r w:rsidR="00AD609A">
        <w:t>M</w:t>
      </w:r>
      <w:r w:rsidR="00C411E6">
        <w:t>acrotrends (</w:t>
      </w:r>
      <w:r w:rsidR="00AD609A">
        <w:t>2019</w:t>
      </w:r>
      <w:r w:rsidR="00C411E6">
        <w:t>)</w:t>
      </w:r>
      <w:r w:rsidR="00AD609A">
        <w:t>, Tesla’s avenue has been increasing</w:t>
      </w:r>
      <w:r w:rsidR="006C4765">
        <w:t xml:space="preserve"> every year. As the figure below shows:</w:t>
      </w:r>
    </w:p>
    <w:p w14:paraId="26BE1818" w14:textId="3E90E044" w:rsidR="00341115" w:rsidRDefault="00BE24A9" w:rsidP="00BE24A9">
      <w:pPr>
        <w:ind w:firstLineChars="200" w:firstLine="420"/>
        <w:jc w:val="center"/>
      </w:pPr>
      <w:r w:rsidRPr="00BE24A9">
        <w:rPr>
          <w:noProof/>
        </w:rPr>
        <w:lastRenderedPageBreak/>
        <w:drawing>
          <wp:inline distT="0" distB="0" distL="0" distR="0" wp14:anchorId="36B8AD6D" wp14:editId="54F7B969">
            <wp:extent cx="2371344" cy="1792432"/>
            <wp:effectExtent l="0" t="0" r="0" b="0"/>
            <wp:docPr id="2" name="图片 2" descr="C:\Users\小叶子\AppData\Local\Temp\155715026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小叶子\AppData\Local\Temp\1557150265(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5204" cy="1802909"/>
                    </a:xfrm>
                    <a:prstGeom prst="rect">
                      <a:avLst/>
                    </a:prstGeom>
                    <a:noFill/>
                    <a:ln>
                      <a:noFill/>
                    </a:ln>
                  </pic:spPr>
                </pic:pic>
              </a:graphicData>
            </a:graphic>
          </wp:inline>
        </w:drawing>
      </w:r>
    </w:p>
    <w:p w14:paraId="56F85DF4" w14:textId="71A5FF38" w:rsidR="009168E6" w:rsidRDefault="009E4E33" w:rsidP="00D716A7">
      <w:pPr>
        <w:ind w:firstLineChars="200" w:firstLine="420"/>
      </w:pPr>
      <w:r>
        <w:t>“</w:t>
      </w:r>
      <w:r w:rsidR="00A11E0B" w:rsidRPr="009E4E33">
        <w:t>Tesla annual revenue for 2018 was $21.461B, a</w:t>
      </w:r>
      <w:r>
        <w:t>n</w:t>
      </w:r>
      <w:r w:rsidR="00A11E0B" w:rsidRPr="009E4E33">
        <w:t> 82.51% increase from 2017.</w:t>
      </w:r>
      <w:r>
        <w:rPr>
          <w:rFonts w:hint="eastAsia"/>
        </w:rPr>
        <w:t xml:space="preserve"> </w:t>
      </w:r>
      <w:r w:rsidR="00A11E0B" w:rsidRPr="00A11E0B">
        <w:t>Tesla annual revenue for 2017 was $11.759B, a 67.98% increase from 2016</w:t>
      </w:r>
      <w:r>
        <w:t>”</w:t>
      </w:r>
      <w:sdt>
        <w:sdtPr>
          <w:id w:val="-2086826911"/>
          <w:citation/>
        </w:sdtPr>
        <w:sdtEndPr/>
        <w:sdtContent>
          <w:r>
            <w:fldChar w:fldCharType="begin"/>
          </w:r>
          <w:r>
            <w:instrText xml:space="preserve"> </w:instrText>
          </w:r>
          <w:r>
            <w:rPr>
              <w:rFonts w:hint="eastAsia"/>
            </w:rPr>
            <w:instrText>CITATION Mac19 \l 2052</w:instrText>
          </w:r>
          <w:r>
            <w:instrText xml:space="preserve"> </w:instrText>
          </w:r>
          <w:r>
            <w:fldChar w:fldCharType="separate"/>
          </w:r>
          <w:r>
            <w:rPr>
              <w:rFonts w:hint="eastAsia"/>
              <w:noProof/>
            </w:rPr>
            <w:t xml:space="preserve"> </w:t>
          </w:r>
          <w:r>
            <w:rPr>
              <w:noProof/>
            </w:rPr>
            <w:t>(Macrotrends, 2019)</w:t>
          </w:r>
          <w:r>
            <w:fldChar w:fldCharType="end"/>
          </w:r>
        </w:sdtContent>
      </w:sdt>
      <w:r w:rsidR="00A11E0B" w:rsidRPr="00A11E0B">
        <w:t>.</w:t>
      </w:r>
      <w:r w:rsidR="00F80211">
        <w:t xml:space="preserve"> </w:t>
      </w:r>
      <w:r w:rsidR="00AF1C4B">
        <w:t>The growing revenues</w:t>
      </w:r>
      <w:r w:rsidR="008D09AE">
        <w:t xml:space="preserve"> </w:t>
      </w:r>
      <w:r w:rsidR="009A5456">
        <w:t>can</w:t>
      </w:r>
      <w:r w:rsidR="008D09AE">
        <w:t xml:space="preserve"> then</w:t>
      </w:r>
      <w:r w:rsidR="00AF1C4B">
        <w:t xml:space="preserve"> contribute to the </w:t>
      </w:r>
      <w:r w:rsidR="008D09AE">
        <w:t xml:space="preserve">expansion of Tesla’s other </w:t>
      </w:r>
      <w:r w:rsidR="0074190F">
        <w:t xml:space="preserve">business operations. </w:t>
      </w:r>
      <w:r w:rsidR="009E5C27">
        <w:t>Tesla’s innovative capability can also help to improve business</w:t>
      </w:r>
      <w:r w:rsidR="00C40A61">
        <w:t xml:space="preserve">. </w:t>
      </w:r>
      <w:r w:rsidR="00C4105A">
        <w:t>The research and development center</w:t>
      </w:r>
      <w:r w:rsidR="00432E53">
        <w:t xml:space="preserve"> (R&amp;D)</w:t>
      </w:r>
      <w:r w:rsidR="00C4105A">
        <w:t xml:space="preserve"> of </w:t>
      </w:r>
      <w:r w:rsidR="00432E53">
        <w:t>T</w:t>
      </w:r>
      <w:r w:rsidR="00C4105A">
        <w:t>esla</w:t>
      </w:r>
      <w:r w:rsidR="00432E53">
        <w:t xml:space="preserve"> </w:t>
      </w:r>
      <w:r w:rsidR="00DE5097">
        <w:t>concentrates</w:t>
      </w:r>
      <w:r w:rsidR="00432E53">
        <w:t xml:space="preserve"> on </w:t>
      </w:r>
      <w:r w:rsidR="00AE3671">
        <w:t>developing the new products</w:t>
      </w:r>
      <w:r w:rsidR="00B624AE">
        <w:t xml:space="preserve"> and improve the products </w:t>
      </w:r>
      <w:r w:rsidR="00695A6B">
        <w:t xml:space="preserve">features and characteristics. </w:t>
      </w:r>
      <w:r w:rsidR="00104F0E">
        <w:t xml:space="preserve">R&amp;D also </w:t>
      </w:r>
      <w:r w:rsidR="00DE5097">
        <w:t>focus on the improvement of manufacturing process</w:t>
      </w:r>
      <w:r w:rsidR="00075E27">
        <w:t>, self-driving function</w:t>
      </w:r>
      <w:r w:rsidR="00AE5AE5">
        <w:t xml:space="preserve"> and cost saving, which makes Tesla has long-term advantages</w:t>
      </w:r>
      <w:sdt>
        <w:sdtPr>
          <w:id w:val="1486129492"/>
          <w:citation/>
        </w:sdtPr>
        <w:sdtEndPr/>
        <w:sdtContent>
          <w:r w:rsidR="009734BF">
            <w:fldChar w:fldCharType="begin"/>
          </w:r>
          <w:r w:rsidR="009734BF">
            <w:instrText xml:space="preserve"> </w:instrText>
          </w:r>
          <w:r w:rsidR="009734BF">
            <w:rPr>
              <w:rFonts w:hint="eastAsia"/>
            </w:rPr>
            <w:instrText>CITATION Mar194 \l 2052</w:instrText>
          </w:r>
          <w:r w:rsidR="009734BF">
            <w:instrText xml:space="preserve"> </w:instrText>
          </w:r>
          <w:r w:rsidR="009734BF">
            <w:fldChar w:fldCharType="separate"/>
          </w:r>
          <w:r w:rsidR="009734BF">
            <w:rPr>
              <w:rFonts w:hint="eastAsia"/>
            </w:rPr>
            <w:t xml:space="preserve"> </w:t>
          </w:r>
          <w:r w:rsidR="009734BF">
            <w:t>(Marketline, 2019)</w:t>
          </w:r>
          <w:r w:rsidR="009734BF">
            <w:fldChar w:fldCharType="end"/>
          </w:r>
        </w:sdtContent>
      </w:sdt>
      <w:r w:rsidR="00AE5AE5">
        <w:t xml:space="preserve">. </w:t>
      </w:r>
      <w:r w:rsidR="005215F6">
        <w:t xml:space="preserve">The government supports are </w:t>
      </w:r>
      <w:r w:rsidR="000C36B2">
        <w:t>reflected in the road tax free and government investment.</w:t>
      </w:r>
      <w:r w:rsidR="006D7FAF">
        <w:t xml:space="preserve"> Although government support all electric vehicles, it is a strength for Tesla’s business growth.</w:t>
      </w:r>
      <w:r w:rsidR="000D650F">
        <w:t xml:space="preserve"> </w:t>
      </w:r>
      <w:r w:rsidR="006D7FAF">
        <w:t xml:space="preserve"> </w:t>
      </w:r>
      <w:r w:rsidR="000C36B2">
        <w:t xml:space="preserve"> </w:t>
      </w:r>
    </w:p>
    <w:p w14:paraId="529D2E10" w14:textId="151C82F4" w:rsidR="009D6EBC" w:rsidRDefault="007D2C66" w:rsidP="00A177DA">
      <w:pPr>
        <w:ind w:firstLineChars="200" w:firstLine="420"/>
      </w:pPr>
      <w:r>
        <w:t>The weakness</w:t>
      </w:r>
      <w:r w:rsidR="00994661">
        <w:t xml:space="preserve">es of Tesla are mainly 3: the </w:t>
      </w:r>
      <w:r w:rsidR="00C35748">
        <w:t xml:space="preserve">settlement </w:t>
      </w:r>
      <w:r w:rsidR="00994661">
        <w:t xml:space="preserve">deal with </w:t>
      </w:r>
      <w:r w:rsidR="00421FA9" w:rsidRPr="00421FA9">
        <w:t>Securities and Exchange Commission</w:t>
      </w:r>
      <w:r w:rsidR="00421FA9">
        <w:t xml:space="preserve"> (</w:t>
      </w:r>
      <w:r w:rsidR="00C35748">
        <w:t>SEC</w:t>
      </w:r>
      <w:r w:rsidR="00421FA9">
        <w:t>)</w:t>
      </w:r>
      <w:r w:rsidR="00C35748">
        <w:t xml:space="preserve">; high debt and </w:t>
      </w:r>
      <w:r w:rsidR="00F70DAF">
        <w:t xml:space="preserve">lawsuits. </w:t>
      </w:r>
      <w:r w:rsidR="009152D5">
        <w:t>In 2018, Elon Musk</w:t>
      </w:r>
      <w:r w:rsidR="00A90C6D">
        <w:t>, the CEO of Tesla,</w:t>
      </w:r>
      <w:r w:rsidR="009152D5">
        <w:t xml:space="preserve"> was charged with fraud by </w:t>
      </w:r>
      <w:r w:rsidR="001209F8">
        <w:t>SEC</w:t>
      </w:r>
      <w:r w:rsidR="00D124D4">
        <w:t xml:space="preserve">. </w:t>
      </w:r>
      <w:r w:rsidR="009826B3">
        <w:t>The cause of this is that Musk has tweet</w:t>
      </w:r>
      <w:r w:rsidR="00496A00">
        <w:t xml:space="preserve">ed that </w:t>
      </w:r>
      <w:r w:rsidR="005B2AC4">
        <w:t xml:space="preserve">he is </w:t>
      </w:r>
      <w:r w:rsidR="00EC64A9">
        <w:t>“</w:t>
      </w:r>
      <w:r w:rsidR="005B2AC4">
        <w:t>considering tak</w:t>
      </w:r>
      <w:r w:rsidR="00EC64A9">
        <w:t>ing Tesla private”</w:t>
      </w:r>
      <w:r w:rsidR="00864CEE">
        <w:t>, which leads to the rise of stock price of Tesla</w:t>
      </w:r>
      <w:r w:rsidR="00DB24C7">
        <w:t xml:space="preserve"> by 13</w:t>
      </w:r>
      <w:r w:rsidR="000A601F">
        <w:t>%</w:t>
      </w:r>
      <w:sdt>
        <w:sdtPr>
          <w:id w:val="-902302590"/>
          <w:citation/>
        </w:sdtPr>
        <w:sdtEndPr/>
        <w:sdtContent>
          <w:r w:rsidR="00A90C6D">
            <w:fldChar w:fldCharType="begin"/>
          </w:r>
          <w:r w:rsidR="00A90C6D">
            <w:instrText xml:space="preserve"> </w:instrText>
          </w:r>
          <w:r w:rsidR="00A90C6D">
            <w:rPr>
              <w:rFonts w:hint="eastAsia"/>
            </w:rPr>
            <w:instrText>CITATION Sar181 \l 2052</w:instrText>
          </w:r>
          <w:r w:rsidR="00A90C6D">
            <w:instrText xml:space="preserve"> </w:instrText>
          </w:r>
          <w:r w:rsidR="00A90C6D">
            <w:fldChar w:fldCharType="separate"/>
          </w:r>
          <w:r w:rsidR="00A90C6D">
            <w:rPr>
              <w:rFonts w:hint="eastAsia"/>
              <w:noProof/>
            </w:rPr>
            <w:t xml:space="preserve"> </w:t>
          </w:r>
          <w:r w:rsidR="00A90C6D">
            <w:rPr>
              <w:noProof/>
            </w:rPr>
            <w:t>(Salinas, 2018)</w:t>
          </w:r>
          <w:r w:rsidR="00A90C6D">
            <w:fldChar w:fldCharType="end"/>
          </w:r>
        </w:sdtContent>
      </w:sdt>
      <w:r w:rsidR="001209F8">
        <w:t xml:space="preserve">. </w:t>
      </w:r>
      <w:r w:rsidR="001C5761">
        <w:t xml:space="preserve">At last, </w:t>
      </w:r>
      <w:r w:rsidR="00B72A36">
        <w:t>settlement is made</w:t>
      </w:r>
      <w:r w:rsidR="00EA05E5">
        <w:t xml:space="preserve"> between Tesla</w:t>
      </w:r>
      <w:r w:rsidR="00B72A36">
        <w:t xml:space="preserve"> </w:t>
      </w:r>
      <w:r w:rsidR="00EA05E5">
        <w:t>and</w:t>
      </w:r>
      <w:r w:rsidR="00904510">
        <w:t xml:space="preserve"> SEC that Musk </w:t>
      </w:r>
      <w:r w:rsidR="00980736">
        <w:t>resign as Tesla’s chairman</w:t>
      </w:r>
      <w:r w:rsidR="009B5E4E">
        <w:t>; additional independent directors will be appointed; there are</w:t>
      </w:r>
      <w:r w:rsidR="001D2993">
        <w:t xml:space="preserve"> </w:t>
      </w:r>
      <w:r w:rsidR="001D2993">
        <w:rPr>
          <w:rFonts w:hint="eastAsia"/>
        </w:rPr>
        <w:t>$</w:t>
      </w:r>
      <w:r w:rsidR="001D2993">
        <w:t xml:space="preserve">40 million penalties that </w:t>
      </w:r>
      <w:r w:rsidR="00EA05E5">
        <w:t>Musk and Tesla need to pay</w:t>
      </w:r>
      <w:sdt>
        <w:sdtPr>
          <w:id w:val="-1551217239"/>
          <w:citation/>
        </w:sdtPr>
        <w:sdtEndPr/>
        <w:sdtContent>
          <w:r w:rsidR="00F16FBA">
            <w:fldChar w:fldCharType="begin"/>
          </w:r>
          <w:r w:rsidR="00F16FBA">
            <w:instrText xml:space="preserve"> </w:instrText>
          </w:r>
          <w:r w:rsidR="00F16FBA">
            <w:rPr>
              <w:rFonts w:hint="eastAsia"/>
            </w:rPr>
            <w:instrText>CITATION USS18 \l 2052</w:instrText>
          </w:r>
          <w:r w:rsidR="00F16FBA">
            <w:instrText xml:space="preserve"> </w:instrText>
          </w:r>
          <w:r w:rsidR="00F16FBA">
            <w:fldChar w:fldCharType="separate"/>
          </w:r>
          <w:r w:rsidR="00F16FBA">
            <w:rPr>
              <w:rFonts w:hint="eastAsia"/>
              <w:noProof/>
            </w:rPr>
            <w:t xml:space="preserve"> </w:t>
          </w:r>
          <w:r w:rsidR="00F16FBA">
            <w:rPr>
              <w:noProof/>
            </w:rPr>
            <w:t>(SEC, 2018)</w:t>
          </w:r>
          <w:r w:rsidR="00F16FBA">
            <w:fldChar w:fldCharType="end"/>
          </w:r>
        </w:sdtContent>
      </w:sdt>
      <w:r w:rsidR="00EA05E5">
        <w:t xml:space="preserve">. </w:t>
      </w:r>
      <w:r w:rsidR="00F6482C">
        <w:t>D</w:t>
      </w:r>
      <w:r w:rsidR="00F6482C">
        <w:rPr>
          <w:rFonts w:hint="eastAsia"/>
        </w:rPr>
        <w:t>eb</w:t>
      </w:r>
      <w:r w:rsidR="00F6482C">
        <w:t xml:space="preserve">t is another big issue for Tesla, according to the </w:t>
      </w:r>
      <w:r w:rsidR="00FB0AA4">
        <w:t xml:space="preserve">statistics from Macrotrends (2019), </w:t>
      </w:r>
      <w:r w:rsidR="000B375C">
        <w:t>“</w:t>
      </w:r>
      <w:r w:rsidR="009D6EBC" w:rsidRPr="009D6EBC">
        <w:t>Tesla long term debt for 2017</w:t>
      </w:r>
      <w:r w:rsidR="000B375C">
        <w:t xml:space="preserve"> </w:t>
      </w:r>
      <w:r w:rsidR="009D6EBC" w:rsidRPr="009D6EBC">
        <w:t>was $9.418B, a 60.2% increase from 2016.Tesla long term debt for 2016 was $5.879B, a 184.24% increase from 2015.</w:t>
      </w:r>
      <w:r w:rsidR="000B375C">
        <w:t xml:space="preserve">” This situation has been </w:t>
      </w:r>
      <w:r w:rsidR="001B6419">
        <w:t xml:space="preserve">a little relived in </w:t>
      </w:r>
      <w:r w:rsidR="007A037B">
        <w:t xml:space="preserve">2018, however, in 2019 debt </w:t>
      </w:r>
      <w:r w:rsidR="00F068AD">
        <w:t>increased again</w:t>
      </w:r>
      <w:sdt>
        <w:sdtPr>
          <w:id w:val="621267628"/>
          <w:citation/>
        </w:sdtPr>
        <w:sdtContent>
          <w:r w:rsidR="00F068AD">
            <w:fldChar w:fldCharType="begin"/>
          </w:r>
          <w:r w:rsidR="00F068AD">
            <w:instrText xml:space="preserve"> </w:instrText>
          </w:r>
          <w:r w:rsidR="00F068AD">
            <w:rPr>
              <w:rFonts w:hint="eastAsia"/>
            </w:rPr>
            <w:instrText>CITATION Mac191 \l 2052</w:instrText>
          </w:r>
          <w:r w:rsidR="00F068AD">
            <w:instrText xml:space="preserve"> </w:instrText>
          </w:r>
          <w:r w:rsidR="00F068AD">
            <w:fldChar w:fldCharType="separate"/>
          </w:r>
          <w:r w:rsidR="00F068AD">
            <w:rPr>
              <w:rFonts w:hint="eastAsia"/>
              <w:noProof/>
            </w:rPr>
            <w:t xml:space="preserve"> </w:t>
          </w:r>
          <w:r w:rsidR="00F068AD">
            <w:rPr>
              <w:noProof/>
            </w:rPr>
            <w:t>(Macrotrends, 2019)</w:t>
          </w:r>
          <w:r w:rsidR="00F068AD">
            <w:fldChar w:fldCharType="end"/>
          </w:r>
        </w:sdtContent>
      </w:sdt>
      <w:r w:rsidR="00F068AD">
        <w:t>.</w:t>
      </w:r>
      <w:r w:rsidR="00C8778C">
        <w:t xml:space="preserve"> </w:t>
      </w:r>
      <w:r w:rsidR="008640BD">
        <w:t xml:space="preserve">Lawsuits </w:t>
      </w:r>
      <w:r w:rsidR="00F64ADE">
        <w:t xml:space="preserve">could lead to a great amount of penalties and </w:t>
      </w:r>
      <w:r w:rsidR="00E831F6">
        <w:t>damage the brand’s image.</w:t>
      </w:r>
      <w:r w:rsidR="000E40FF">
        <w:t xml:space="preserve"> </w:t>
      </w:r>
      <w:r w:rsidR="007D2463">
        <w:t xml:space="preserve">In 2018, Nikola </w:t>
      </w:r>
      <w:r w:rsidR="0031453A">
        <w:t>Motor Company</w:t>
      </w:r>
      <w:r w:rsidR="004F6816">
        <w:t>, a hydrogen truck startup</w:t>
      </w:r>
      <w:r w:rsidR="00BA35F2">
        <w:t>,</w:t>
      </w:r>
      <w:r w:rsidR="0031453A">
        <w:t xml:space="preserve"> filed a lawsuit against Tesla </w:t>
      </w:r>
      <w:r w:rsidR="00405912">
        <w:t>that Tesla copied several design elements of Ni</w:t>
      </w:r>
      <w:r w:rsidR="000F1A40">
        <w:t xml:space="preserve">kola products and ask for </w:t>
      </w:r>
      <w:r w:rsidR="001E62C1">
        <w:t xml:space="preserve">a </w:t>
      </w:r>
      <w:r w:rsidR="00C75873">
        <w:t xml:space="preserve">compensation of </w:t>
      </w:r>
      <w:r w:rsidR="000F1A40">
        <w:rPr>
          <w:rFonts w:hint="eastAsia"/>
        </w:rPr>
        <w:t>$</w:t>
      </w:r>
      <w:r w:rsidR="000F1A40">
        <w:t>2 billion</w:t>
      </w:r>
      <w:sdt>
        <w:sdtPr>
          <w:id w:val="1423149652"/>
          <w:citation/>
        </w:sdtPr>
        <w:sdtContent>
          <w:r w:rsidR="00D353C3">
            <w:fldChar w:fldCharType="begin"/>
          </w:r>
          <w:r w:rsidR="00D353C3">
            <w:instrText xml:space="preserve"> </w:instrText>
          </w:r>
          <w:r w:rsidR="00D353C3">
            <w:rPr>
              <w:rFonts w:hint="eastAsia"/>
            </w:rPr>
            <w:instrText>CITATION Sea18 \l 2052</w:instrText>
          </w:r>
          <w:r w:rsidR="00D353C3">
            <w:instrText xml:space="preserve"> </w:instrText>
          </w:r>
          <w:r w:rsidR="00D353C3">
            <w:fldChar w:fldCharType="separate"/>
          </w:r>
          <w:r w:rsidR="00D353C3">
            <w:rPr>
              <w:rFonts w:hint="eastAsia"/>
            </w:rPr>
            <w:t xml:space="preserve"> </w:t>
          </w:r>
          <w:r w:rsidR="00D353C3">
            <w:t>(O'Kane, 2018)</w:t>
          </w:r>
          <w:r w:rsidR="00D353C3">
            <w:fldChar w:fldCharType="end"/>
          </w:r>
        </w:sdtContent>
      </w:sdt>
      <w:r w:rsidR="00C75873">
        <w:t>.</w:t>
      </w:r>
      <w:r w:rsidR="000C2BA0">
        <w:t xml:space="preserve"> Another lawsuit</w:t>
      </w:r>
      <w:r w:rsidR="009456FB">
        <w:t xml:space="preserve"> is filed </w:t>
      </w:r>
      <w:r w:rsidR="009D7795">
        <w:t xml:space="preserve">to against autopilot </w:t>
      </w:r>
      <w:r w:rsidR="007F2FA2">
        <w:t xml:space="preserve">of </w:t>
      </w:r>
      <w:r w:rsidR="009D7795">
        <w:t>Tesla Model X</w:t>
      </w:r>
      <w:r w:rsidR="007F2FA2">
        <w:t xml:space="preserve">, which </w:t>
      </w:r>
      <w:r w:rsidR="00DA73A8">
        <w:t xml:space="preserve">according to the </w:t>
      </w:r>
      <w:r w:rsidR="00D012C1">
        <w:t xml:space="preserve">family </w:t>
      </w:r>
      <w:r w:rsidR="00DA73A8">
        <w:t xml:space="preserve">lawyer of the </w:t>
      </w:r>
      <w:r w:rsidR="00D012C1">
        <w:t xml:space="preserve">dead, </w:t>
      </w:r>
      <w:r w:rsidR="007F2FA2">
        <w:t xml:space="preserve">caused </w:t>
      </w:r>
      <w:r w:rsidR="00D012C1">
        <w:t xml:space="preserve">the </w:t>
      </w:r>
      <w:r w:rsidR="00113CE7">
        <w:t xml:space="preserve">death of </w:t>
      </w:r>
      <w:r w:rsidR="00D012C1">
        <w:t>the</w:t>
      </w:r>
      <w:r w:rsidR="00113CE7">
        <w:t xml:space="preserve"> man</w:t>
      </w:r>
      <w:sdt>
        <w:sdtPr>
          <w:id w:val="-1281105081"/>
          <w:citation/>
        </w:sdtPr>
        <w:sdtContent>
          <w:r w:rsidR="00D9698D">
            <w:fldChar w:fldCharType="begin"/>
          </w:r>
          <w:r w:rsidR="00D9698D">
            <w:instrText xml:space="preserve"> </w:instrText>
          </w:r>
          <w:r w:rsidR="00D9698D">
            <w:rPr>
              <w:rFonts w:hint="eastAsia"/>
            </w:rPr>
            <w:instrText>CITATION Kir19 \l 2052</w:instrText>
          </w:r>
          <w:r w:rsidR="00D9698D">
            <w:instrText xml:space="preserve"> </w:instrText>
          </w:r>
          <w:r w:rsidR="00D9698D">
            <w:fldChar w:fldCharType="separate"/>
          </w:r>
          <w:r w:rsidR="00D9698D">
            <w:rPr>
              <w:rFonts w:hint="eastAsia"/>
              <w:noProof/>
            </w:rPr>
            <w:t xml:space="preserve"> </w:t>
          </w:r>
          <w:r w:rsidR="00D9698D">
            <w:rPr>
              <w:noProof/>
            </w:rPr>
            <w:t>(Korosec, 2019)</w:t>
          </w:r>
          <w:r w:rsidR="00D9698D">
            <w:fldChar w:fldCharType="end"/>
          </w:r>
        </w:sdtContent>
      </w:sdt>
      <w:r w:rsidR="00113CE7">
        <w:t xml:space="preserve">. </w:t>
      </w:r>
    </w:p>
    <w:p w14:paraId="1A9A9BDC" w14:textId="77777777" w:rsidR="003D1086" w:rsidRDefault="00A177DA" w:rsidP="00A177DA">
      <w:pPr>
        <w:ind w:firstLineChars="200" w:firstLine="420"/>
      </w:pPr>
      <w:r>
        <w:t xml:space="preserve">As for opportunities of Tesla, there are mainly </w:t>
      </w:r>
      <w:r w:rsidR="00624B8E">
        <w:t xml:space="preserve">3: new products that drive growth; </w:t>
      </w:r>
      <w:r w:rsidR="00422412">
        <w:t xml:space="preserve">large demand of the electric vehicles; </w:t>
      </w:r>
      <w:r w:rsidR="00A50516">
        <w:t xml:space="preserve">expansion initiatives drive business growth. </w:t>
      </w:r>
      <w:r w:rsidR="000D7E71">
        <w:t xml:space="preserve">New and innovative </w:t>
      </w:r>
      <w:r w:rsidR="0092689F">
        <w:t xml:space="preserve">products can cater the </w:t>
      </w:r>
      <w:r w:rsidR="00354DBF">
        <w:t>changing demand</w:t>
      </w:r>
      <w:r w:rsidR="00657DFE">
        <w:t xml:space="preserve"> so as to serve </w:t>
      </w:r>
      <w:r w:rsidR="00174600">
        <w:t xml:space="preserve">different </w:t>
      </w:r>
      <w:r w:rsidR="00657DFE">
        <w:t>customers well.</w:t>
      </w:r>
      <w:r w:rsidR="00D9698D">
        <w:t xml:space="preserve"> </w:t>
      </w:r>
      <w:r w:rsidR="00BE251D">
        <w:t xml:space="preserve">In 2018, Tesla made an agreement with </w:t>
      </w:r>
      <w:r w:rsidR="00AB4DAD" w:rsidRPr="00AB4DAD">
        <w:t>South Australia to build a virtual power plant to reduce the electricity bills</w:t>
      </w:r>
      <w:r w:rsidR="00F74CEC">
        <w:t xml:space="preserve">, </w:t>
      </w:r>
      <w:r w:rsidR="00F74CEC" w:rsidRPr="00F74CEC">
        <w:t>involving </w:t>
      </w:r>
      <w:hyperlink r:id="rId13" w:history="1">
        <w:r w:rsidR="00F74CEC" w:rsidRPr="00F74CEC">
          <w:t>50,000 connected homes</w:t>
        </w:r>
      </w:hyperlink>
      <w:sdt>
        <w:sdtPr>
          <w:id w:val="366411728"/>
          <w:citation/>
        </w:sdtPr>
        <w:sdtContent>
          <w:r w:rsidR="007823CB">
            <w:fldChar w:fldCharType="begin"/>
          </w:r>
          <w:r w:rsidR="007823CB">
            <w:instrText xml:space="preserve"> </w:instrText>
          </w:r>
          <w:r w:rsidR="007823CB">
            <w:rPr>
              <w:rFonts w:hint="eastAsia"/>
            </w:rPr>
            <w:instrText>CITATION Sim18 \l 2052</w:instrText>
          </w:r>
          <w:r w:rsidR="007823CB">
            <w:instrText xml:space="preserve"> </w:instrText>
          </w:r>
          <w:r w:rsidR="007823CB">
            <w:fldChar w:fldCharType="separate"/>
          </w:r>
          <w:r w:rsidR="007823CB">
            <w:rPr>
              <w:rFonts w:hint="eastAsia"/>
              <w:noProof/>
            </w:rPr>
            <w:t xml:space="preserve"> </w:t>
          </w:r>
          <w:r w:rsidR="007823CB">
            <w:rPr>
              <w:noProof/>
            </w:rPr>
            <w:t>(Alvarez, 2018)</w:t>
          </w:r>
          <w:r w:rsidR="007823CB">
            <w:fldChar w:fldCharType="end"/>
          </w:r>
        </w:sdtContent>
      </w:sdt>
      <w:r w:rsidR="00F74CEC">
        <w:t>.</w:t>
      </w:r>
      <w:r w:rsidR="00833923">
        <w:t xml:space="preserve"> The newer the product is, the more high-end technology it has. </w:t>
      </w:r>
      <w:r w:rsidR="00100EC1">
        <w:t xml:space="preserve">Tesla vehicles become quicker, safer and more fast charging. </w:t>
      </w:r>
      <w:r w:rsidR="002B77B9">
        <w:t>Except all-electric cars, Tesla also focus on hybrid</w:t>
      </w:r>
      <w:r w:rsidR="003755DE">
        <w:t xml:space="preserve"> electric vehicles (HEV)</w:t>
      </w:r>
      <w:r w:rsidR="00EB09B8">
        <w:t xml:space="preserve">. </w:t>
      </w:r>
      <w:r w:rsidR="002E5A2B">
        <w:t xml:space="preserve">Because of the increasing awareness of environment and the increasing </w:t>
      </w:r>
      <w:r w:rsidR="00EC5188">
        <w:t xml:space="preserve">standard of livelihood, the demand for HEV is </w:t>
      </w:r>
      <w:r w:rsidR="003A3D80">
        <w:t xml:space="preserve">increasing all across the world. </w:t>
      </w:r>
      <w:r w:rsidR="0087370E">
        <w:t>“</w:t>
      </w:r>
      <w:r w:rsidR="0087370E" w:rsidRPr="0087370E">
        <w:t xml:space="preserve">According to in-house research, the </w:t>
      </w:r>
      <w:r w:rsidR="0087370E" w:rsidRPr="0087370E">
        <w:lastRenderedPageBreak/>
        <w:t>global hybrid and electric cars market is forecast to reach a value of US$227,498.5 million by 2022, an increase of 115.3% from US$105,676.5 million in 2017</w:t>
      </w:r>
      <w:sdt>
        <w:sdtPr>
          <w:id w:val="-1428798115"/>
          <w:citation/>
        </w:sdtPr>
        <w:sdtContent>
          <w:r w:rsidR="00733CA9">
            <w:fldChar w:fldCharType="begin"/>
          </w:r>
          <w:r w:rsidR="00733CA9">
            <w:instrText xml:space="preserve"> </w:instrText>
          </w:r>
          <w:r w:rsidR="00733CA9">
            <w:rPr>
              <w:rFonts w:hint="eastAsia"/>
            </w:rPr>
            <w:instrText>CITATION Mar194 \l 2052</w:instrText>
          </w:r>
          <w:r w:rsidR="00733CA9">
            <w:instrText xml:space="preserve"> </w:instrText>
          </w:r>
          <w:r w:rsidR="00733CA9">
            <w:fldChar w:fldCharType="separate"/>
          </w:r>
          <w:r w:rsidR="00733CA9">
            <w:rPr>
              <w:rFonts w:hint="eastAsia"/>
              <w:noProof/>
            </w:rPr>
            <w:t xml:space="preserve"> </w:t>
          </w:r>
          <w:r w:rsidR="00733CA9">
            <w:rPr>
              <w:noProof/>
            </w:rPr>
            <w:t>(Marketline, 2019)</w:t>
          </w:r>
          <w:r w:rsidR="00733CA9">
            <w:fldChar w:fldCharType="end"/>
          </w:r>
        </w:sdtContent>
      </w:sdt>
      <w:r w:rsidR="0087370E" w:rsidRPr="0087370E">
        <w:t>.</w:t>
      </w:r>
      <w:r w:rsidR="00733CA9">
        <w:t>”</w:t>
      </w:r>
      <w:r w:rsidR="00C32D53">
        <w:t xml:space="preserve"> </w:t>
      </w:r>
      <w:r w:rsidR="00847733">
        <w:t xml:space="preserve">To further improve its service, </w:t>
      </w:r>
      <w:r w:rsidR="00E6221A">
        <w:t xml:space="preserve">Tesla designed many expansion </w:t>
      </w:r>
      <w:r w:rsidR="00A94E50">
        <w:t>initiatives in Norway, China and Europe regions</w:t>
      </w:r>
      <w:sdt>
        <w:sdtPr>
          <w:id w:val="-1978146036"/>
          <w:citation/>
        </w:sdtPr>
        <w:sdtContent>
          <w:r w:rsidR="00D8012A">
            <w:fldChar w:fldCharType="begin"/>
          </w:r>
          <w:r w:rsidR="00D8012A">
            <w:instrText xml:space="preserve"> </w:instrText>
          </w:r>
          <w:r w:rsidR="00D8012A">
            <w:rPr>
              <w:rFonts w:hint="eastAsia"/>
            </w:rPr>
            <w:instrText>CITATION Fre18 \l 2052</w:instrText>
          </w:r>
          <w:r w:rsidR="00D8012A">
            <w:instrText xml:space="preserve"> </w:instrText>
          </w:r>
          <w:r w:rsidR="00D8012A">
            <w:fldChar w:fldCharType="separate"/>
          </w:r>
          <w:r w:rsidR="00D8012A">
            <w:rPr>
              <w:rFonts w:hint="eastAsia"/>
              <w:noProof/>
            </w:rPr>
            <w:t xml:space="preserve"> </w:t>
          </w:r>
          <w:r w:rsidR="00D8012A">
            <w:rPr>
              <w:noProof/>
            </w:rPr>
            <w:t>(Lambert, 2018)</w:t>
          </w:r>
          <w:r w:rsidR="00D8012A">
            <w:fldChar w:fldCharType="end"/>
          </w:r>
        </w:sdtContent>
      </w:sdt>
      <w:r w:rsidR="00A94E50">
        <w:t>.</w:t>
      </w:r>
      <w:r w:rsidR="004C6343">
        <w:t xml:space="preserve"> </w:t>
      </w:r>
    </w:p>
    <w:p w14:paraId="14110A4E" w14:textId="77777777" w:rsidR="00726381" w:rsidRDefault="003D1086" w:rsidP="00CA0656">
      <w:pPr>
        <w:ind w:firstLineChars="200" w:firstLine="420"/>
      </w:pPr>
      <w:r>
        <w:t xml:space="preserve">The threats of Tesla mainly come from the competitors. </w:t>
      </w:r>
      <w:r w:rsidR="00EB3EB8">
        <w:rPr>
          <w:rFonts w:hint="eastAsia"/>
        </w:rPr>
        <w:t xml:space="preserve">Since Tesla launched a series of electric cars, the electric car market began to develop quickly with a great momentum. Although when people mentioned electric car, the first brand they will think of is Tesla, this </w:t>
      </w:r>
      <w:r w:rsidR="00EB4737">
        <w:t>isn’t</w:t>
      </w:r>
      <w:r w:rsidR="00EB3EB8">
        <w:rPr>
          <w:rFonts w:hint="eastAsia"/>
        </w:rPr>
        <w:t xml:space="preserve"> the only choice. Some other brands also launch electric cars to occupy the market and compete with Tesla by new technologies and low prices. For example: the Volkswagen MEB Entry. Its price is expected to be half of the price of Tesla</w:t>
      </w:r>
      <w:r w:rsidR="00EB4737">
        <w:t>’</w:t>
      </w:r>
      <w:r w:rsidR="00EB3EB8">
        <w:rPr>
          <w:rFonts w:hint="eastAsia"/>
        </w:rPr>
        <w:t xml:space="preserve">s the least expensive electric car. It </w:t>
      </w:r>
      <w:r w:rsidR="00EB4737">
        <w:t>isn’t</w:t>
      </w:r>
      <w:r w:rsidR="00EB3EB8">
        <w:rPr>
          <w:rFonts w:hint="eastAsia"/>
        </w:rPr>
        <w:t xml:space="preserve"> that easy to manufacture electric vehicles with a such inexpensive price. Therefore, it isn</w:t>
      </w:r>
      <w:r w:rsidR="00EB4737">
        <w:t>’</w:t>
      </w:r>
      <w:r w:rsidR="00EB3EB8">
        <w:rPr>
          <w:rFonts w:hint="eastAsia"/>
        </w:rPr>
        <w:t>t the only competitor to the Tesla, it is the competitor of the whole electric car market</w:t>
      </w:r>
      <w:sdt>
        <w:sdtPr>
          <w:rPr>
            <w:rFonts w:hint="eastAsia"/>
          </w:rPr>
          <w:id w:val="307600266"/>
          <w:citation/>
        </w:sdtPr>
        <w:sdtContent>
          <w:r w:rsidR="00075152">
            <w:fldChar w:fldCharType="begin"/>
          </w:r>
          <w:r w:rsidR="00075152">
            <w:instrText xml:space="preserve"> </w:instrText>
          </w:r>
          <w:r w:rsidR="00075152">
            <w:rPr>
              <w:rFonts w:hint="eastAsia"/>
            </w:rPr>
            <w:instrText>CITATION Kay19 \l 2052</w:instrText>
          </w:r>
          <w:r w:rsidR="00075152">
            <w:instrText xml:space="preserve"> </w:instrText>
          </w:r>
          <w:r w:rsidR="00075152">
            <w:fldChar w:fldCharType="separate"/>
          </w:r>
          <w:r w:rsidR="00075152">
            <w:rPr>
              <w:rFonts w:hint="eastAsia"/>
              <w:noProof/>
            </w:rPr>
            <w:t xml:space="preserve"> </w:t>
          </w:r>
          <w:r w:rsidR="00075152">
            <w:rPr>
              <w:noProof/>
            </w:rPr>
            <w:t>(Matthews, 2019)</w:t>
          </w:r>
          <w:r w:rsidR="00075152">
            <w:fldChar w:fldCharType="end"/>
          </w:r>
        </w:sdtContent>
      </w:sdt>
      <w:r w:rsidR="00EB3EB8">
        <w:rPr>
          <w:rFonts w:hint="eastAsia"/>
        </w:rPr>
        <w:t>.</w:t>
      </w:r>
      <w:r w:rsidR="00111C2D">
        <w:t xml:space="preserve"> </w:t>
      </w:r>
      <w:r w:rsidR="00111C2D">
        <w:rPr>
          <w:rFonts w:hint="eastAsia"/>
        </w:rPr>
        <w:t>Ford is also anther strong competitor. It is an old brand with high quality services in terms of design, manufacture, sales. It focuses on the customer satisfactory and develops innovative technologies to improve safety. Ford also dedicated in sustainable energy that goes beyond reducing CO</w:t>
      </w:r>
      <w:r w:rsidR="00111C2D">
        <w:rPr>
          <w:rFonts w:hint="eastAsia"/>
          <w:vertAlign w:val="subscript"/>
        </w:rPr>
        <w:t>2</w:t>
      </w:r>
      <w:r w:rsidR="00111C2D">
        <w:rPr>
          <w:rFonts w:hint="eastAsia"/>
        </w:rPr>
        <w:t>. Ford has its unique model and considered as Tesla</w:t>
      </w:r>
      <w:r w:rsidR="00111C2D">
        <w:t>’</w:t>
      </w:r>
      <w:r w:rsidR="00111C2D">
        <w:rPr>
          <w:rFonts w:hint="eastAsia"/>
        </w:rPr>
        <w:t>s formidable competitor</w:t>
      </w:r>
      <w:sdt>
        <w:sdtPr>
          <w:rPr>
            <w:rFonts w:hint="eastAsia"/>
          </w:rPr>
          <w:id w:val="1658181387"/>
          <w:citation/>
        </w:sdtPr>
        <w:sdtContent>
          <w:r w:rsidR="00AA5690">
            <w:fldChar w:fldCharType="begin"/>
          </w:r>
          <w:r w:rsidR="00AA5690">
            <w:instrText xml:space="preserve"> </w:instrText>
          </w:r>
          <w:r w:rsidR="00AA5690">
            <w:rPr>
              <w:rFonts w:hint="eastAsia"/>
            </w:rPr>
            <w:instrText>CITATION Hit16 \l 2052</w:instrText>
          </w:r>
          <w:r w:rsidR="00AA5690">
            <w:instrText xml:space="preserve"> </w:instrText>
          </w:r>
          <w:r w:rsidR="00AA5690">
            <w:fldChar w:fldCharType="separate"/>
          </w:r>
          <w:r w:rsidR="00AA5690">
            <w:rPr>
              <w:rFonts w:hint="eastAsia"/>
              <w:noProof/>
            </w:rPr>
            <w:t xml:space="preserve"> </w:t>
          </w:r>
          <w:r w:rsidR="00AA5690">
            <w:rPr>
              <w:noProof/>
            </w:rPr>
            <w:t>(Bhasin, 2016)</w:t>
          </w:r>
          <w:r w:rsidR="00AA5690">
            <w:fldChar w:fldCharType="end"/>
          </w:r>
        </w:sdtContent>
      </w:sdt>
      <w:r w:rsidR="00111C2D">
        <w:rPr>
          <w:rFonts w:hint="eastAsia"/>
        </w:rPr>
        <w:t>.</w:t>
      </w:r>
      <w:r w:rsidR="00084429">
        <w:t xml:space="preserve"> </w:t>
      </w:r>
      <w:r w:rsidR="0019556A">
        <w:t xml:space="preserve">The car market has </w:t>
      </w:r>
      <w:r w:rsidR="005C0943">
        <w:t xml:space="preserve">seasonal trends. Usually the peak time </w:t>
      </w:r>
      <w:r w:rsidR="00E72620">
        <w:t xml:space="preserve">is in the spring and fall, the lowest sales are mainly in December, January and February. </w:t>
      </w:r>
      <w:r w:rsidR="00792653">
        <w:t>T</w:t>
      </w:r>
      <w:r w:rsidR="00602B89">
        <w:t xml:space="preserve">esla </w:t>
      </w:r>
      <w:r w:rsidR="009A2FEA">
        <w:t xml:space="preserve">may </w:t>
      </w:r>
      <w:r w:rsidR="00602B89">
        <w:t>also follows this regular pattern</w:t>
      </w:r>
      <w:r w:rsidR="009A2FEA">
        <w:t xml:space="preserve">, but due to the limited history of Tesla, it </w:t>
      </w:r>
      <w:r w:rsidR="00F92925">
        <w:t>is hard to anticipate the exact nature</w:t>
      </w:r>
      <w:r w:rsidR="00A6734E">
        <w:t xml:space="preserve"> of its seasonality</w:t>
      </w:r>
      <w:sdt>
        <w:sdtPr>
          <w:id w:val="803747924"/>
          <w:citation/>
        </w:sdtPr>
        <w:sdtContent>
          <w:r w:rsidR="00B12837">
            <w:fldChar w:fldCharType="begin"/>
          </w:r>
          <w:r w:rsidR="00B12837">
            <w:instrText xml:space="preserve"> </w:instrText>
          </w:r>
          <w:r w:rsidR="00B12837">
            <w:rPr>
              <w:rFonts w:hint="eastAsia"/>
            </w:rPr>
            <w:instrText>CITATION Mel18 \l 2052</w:instrText>
          </w:r>
          <w:r w:rsidR="00B12837">
            <w:instrText xml:space="preserve"> </w:instrText>
          </w:r>
          <w:r w:rsidR="00B12837">
            <w:fldChar w:fldCharType="separate"/>
          </w:r>
          <w:r w:rsidR="00B12837">
            <w:rPr>
              <w:rFonts w:hint="eastAsia"/>
              <w:noProof/>
            </w:rPr>
            <w:t xml:space="preserve"> </w:t>
          </w:r>
          <w:r w:rsidR="00B12837">
            <w:rPr>
              <w:noProof/>
            </w:rPr>
            <w:t>(Melanie, 2018)</w:t>
          </w:r>
          <w:r w:rsidR="00B12837">
            <w:fldChar w:fldCharType="end"/>
          </w:r>
        </w:sdtContent>
      </w:sdt>
      <w:r w:rsidR="00602B89">
        <w:t>.</w:t>
      </w:r>
      <w:r w:rsidR="00A6734E">
        <w:t xml:space="preserve"> </w:t>
      </w:r>
      <w:r w:rsidR="003C22AE">
        <w:t xml:space="preserve">Most the expense of a company is </w:t>
      </w:r>
      <w:r w:rsidR="00EB70D8">
        <w:t xml:space="preserve">based on the anticipated levels of annual revenue, if the </w:t>
      </w:r>
      <w:r w:rsidR="002E721F">
        <w:t xml:space="preserve">company can’t </w:t>
      </w:r>
      <w:r w:rsidR="006705A2">
        <w:t xml:space="preserve">make the </w:t>
      </w:r>
      <w:r w:rsidR="008F79A6">
        <w:t>profit as the expectation</w:t>
      </w:r>
      <w:r w:rsidR="00BB1EDD">
        <w:t xml:space="preserve"> for the seasonal demand, </w:t>
      </w:r>
      <w:r w:rsidR="00165A20">
        <w:t xml:space="preserve">the operation </w:t>
      </w:r>
      <w:r w:rsidR="009F540F">
        <w:t>results</w:t>
      </w:r>
      <w:r w:rsidR="00165A20">
        <w:t xml:space="preserve"> will be </w:t>
      </w:r>
      <w:r w:rsidR="00A72306">
        <w:t xml:space="preserve">affected. </w:t>
      </w:r>
      <w:r w:rsidR="003E7C24">
        <w:t xml:space="preserve">Therefore, the </w:t>
      </w:r>
      <w:r w:rsidR="000B0EC8">
        <w:t xml:space="preserve">seasonality could lead to the </w:t>
      </w:r>
      <w:r w:rsidR="00ED1EAB">
        <w:t>fluctuations</w:t>
      </w:r>
      <w:r w:rsidR="00D45EEA">
        <w:t xml:space="preserve"> in </w:t>
      </w:r>
      <w:r w:rsidR="009F657D">
        <w:t>the</w:t>
      </w:r>
      <w:r w:rsidR="00D45EEA">
        <w:t xml:space="preserve"> cost</w:t>
      </w:r>
      <w:r w:rsidR="00E73BEB">
        <w:t xml:space="preserve"> and then </w:t>
      </w:r>
      <w:r w:rsidR="002851F3">
        <w:t>result in the instability of the overall business performance</w:t>
      </w:r>
      <w:sdt>
        <w:sdtPr>
          <w:id w:val="-1647505364"/>
          <w:citation/>
        </w:sdtPr>
        <w:sdtContent>
          <w:r w:rsidR="009B30F7">
            <w:fldChar w:fldCharType="begin"/>
          </w:r>
          <w:r w:rsidR="009B30F7">
            <w:instrText xml:space="preserve"> </w:instrText>
          </w:r>
          <w:r w:rsidR="009B30F7">
            <w:rPr>
              <w:rFonts w:hint="eastAsia"/>
            </w:rPr>
            <w:instrText>CITATION Mar194 \l 2052</w:instrText>
          </w:r>
          <w:r w:rsidR="009B30F7">
            <w:instrText xml:space="preserve"> </w:instrText>
          </w:r>
          <w:r w:rsidR="009B30F7">
            <w:fldChar w:fldCharType="separate"/>
          </w:r>
          <w:r w:rsidR="009B30F7">
            <w:rPr>
              <w:rFonts w:hint="eastAsia"/>
              <w:noProof/>
            </w:rPr>
            <w:t xml:space="preserve"> </w:t>
          </w:r>
          <w:r w:rsidR="009B30F7">
            <w:rPr>
              <w:noProof/>
            </w:rPr>
            <w:t>(Marketline, 2019)</w:t>
          </w:r>
          <w:r w:rsidR="009B30F7">
            <w:fldChar w:fldCharType="end"/>
          </w:r>
        </w:sdtContent>
      </w:sdt>
      <w:r w:rsidR="002851F3">
        <w:t>.</w:t>
      </w:r>
    </w:p>
    <w:p w14:paraId="6789774B" w14:textId="2BEA1665" w:rsidR="00EB3EB8" w:rsidRDefault="00726381" w:rsidP="00EB3EB8">
      <w:pPr>
        <w:rPr>
          <w:szCs w:val="21"/>
        </w:rPr>
      </w:pPr>
      <w:r>
        <w:t xml:space="preserve">     According to the analysis above, </w:t>
      </w:r>
      <w:r w:rsidR="00121FD2">
        <w:t xml:space="preserve">a vividly figure can be drawn as </w:t>
      </w:r>
      <w:r w:rsidR="00AF3F97">
        <w:t xml:space="preserve">below: </w:t>
      </w:r>
      <w:r w:rsidR="002851F3">
        <w:t xml:space="preserve"> </w:t>
      </w:r>
      <w:r w:rsidR="000B0EC8">
        <w:t xml:space="preserve"> </w:t>
      </w:r>
      <w:r w:rsidR="00602B89">
        <w:t xml:space="preserve"> </w:t>
      </w:r>
    </w:p>
    <w:p w14:paraId="1BC0EBF3" w14:textId="7A361103" w:rsidR="00A177DA" w:rsidRDefault="00E11601" w:rsidP="00E11601">
      <w:pPr>
        <w:ind w:firstLineChars="200" w:firstLine="420"/>
        <w:jc w:val="center"/>
      </w:pPr>
      <w:r>
        <w:rPr>
          <w:noProof/>
        </w:rPr>
        <w:drawing>
          <wp:inline distT="0" distB="0" distL="0" distR="0" wp14:anchorId="04DB9E73" wp14:editId="06970E1A">
            <wp:extent cx="2955698" cy="1584960"/>
            <wp:effectExtent l="0" t="0" r="0" b="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14"/>
                    <a:stretch>
                      <a:fillRect/>
                    </a:stretch>
                  </pic:blipFill>
                  <pic:spPr>
                    <a:xfrm>
                      <a:off x="0" y="0"/>
                      <a:ext cx="2962399" cy="1588553"/>
                    </a:xfrm>
                    <a:prstGeom prst="rect">
                      <a:avLst/>
                    </a:prstGeom>
                  </pic:spPr>
                </pic:pic>
              </a:graphicData>
            </a:graphic>
          </wp:inline>
        </w:drawing>
      </w:r>
    </w:p>
    <w:p w14:paraId="073789BE" w14:textId="44A2223D" w:rsidR="009F5D2B" w:rsidRDefault="00EA31FC" w:rsidP="00EA31FC">
      <w:pPr>
        <w:pStyle w:val="a3"/>
        <w:numPr>
          <w:ilvl w:val="1"/>
          <w:numId w:val="1"/>
        </w:numPr>
        <w:ind w:firstLineChars="0"/>
      </w:pPr>
      <w:r>
        <w:rPr>
          <w:rFonts w:hint="eastAsia"/>
        </w:rPr>
        <w:t>V</w:t>
      </w:r>
      <w:r w:rsidR="00EA0DF7">
        <w:t xml:space="preserve">RIO analysis </w:t>
      </w:r>
    </w:p>
    <w:p w14:paraId="1B0856E1" w14:textId="5C56A90B" w:rsidR="00EA0DF7" w:rsidRDefault="009D2A1F" w:rsidP="00FB3EB6">
      <w:pPr>
        <w:ind w:firstLineChars="200" w:firstLine="420"/>
      </w:pPr>
      <w:r>
        <w:rPr>
          <w:rFonts w:hint="eastAsia"/>
        </w:rPr>
        <w:t>V</w:t>
      </w:r>
      <w:r>
        <w:t>RIO</w:t>
      </w:r>
      <w:r w:rsidR="00FB3EB6">
        <w:t>, originally developed by Barney, J. B. (1991),</w:t>
      </w:r>
      <w:r>
        <w:t xml:space="preserve"> is a tool that used to analyze </w:t>
      </w:r>
      <w:r w:rsidR="00AE14DE">
        <w:t xml:space="preserve">a </w:t>
      </w:r>
      <w:r>
        <w:t xml:space="preserve">business’s </w:t>
      </w:r>
      <w:r w:rsidR="00C53098">
        <w:t xml:space="preserve">internal </w:t>
      </w:r>
      <w:r>
        <w:t>capabilities and resources</w:t>
      </w:r>
      <w:r w:rsidR="00AE14DE">
        <w:t xml:space="preserve"> so as to </w:t>
      </w:r>
      <w:r w:rsidR="003112AA">
        <w:t xml:space="preserve">evaluate the </w:t>
      </w:r>
      <w:r w:rsidR="00FA2B4E">
        <w:t>sustainable competitive advantages</w:t>
      </w:r>
      <w:sdt>
        <w:sdtPr>
          <w:id w:val="-398135299"/>
          <w:citation/>
        </w:sdtPr>
        <w:sdtContent>
          <w:r w:rsidR="008816C7">
            <w:fldChar w:fldCharType="begin"/>
          </w:r>
          <w:r w:rsidR="008816C7">
            <w:instrText xml:space="preserve"> </w:instrText>
          </w:r>
          <w:r w:rsidR="008816C7">
            <w:rPr>
              <w:rFonts w:hint="eastAsia"/>
            </w:rPr>
            <w:instrText>CITATION Jay91 \l 2052</w:instrText>
          </w:r>
          <w:r w:rsidR="008816C7">
            <w:instrText xml:space="preserve"> </w:instrText>
          </w:r>
          <w:r w:rsidR="008816C7">
            <w:fldChar w:fldCharType="separate"/>
          </w:r>
          <w:r w:rsidR="008816C7">
            <w:rPr>
              <w:rFonts w:hint="eastAsia"/>
              <w:noProof/>
            </w:rPr>
            <w:t xml:space="preserve"> </w:t>
          </w:r>
          <w:r w:rsidR="008816C7">
            <w:rPr>
              <w:noProof/>
            </w:rPr>
            <w:t>(Barney, 1991)</w:t>
          </w:r>
          <w:r w:rsidR="008816C7">
            <w:fldChar w:fldCharType="end"/>
          </w:r>
        </w:sdtContent>
      </w:sdt>
      <w:r w:rsidR="00FA2B4E">
        <w:t xml:space="preserve">. </w:t>
      </w:r>
      <w:r w:rsidR="008B40CC">
        <w:t xml:space="preserve">For Tesla, there are </w:t>
      </w:r>
      <w:r w:rsidR="002F33E5">
        <w:t xml:space="preserve">four questions: </w:t>
      </w:r>
      <w:r w:rsidR="009345B6">
        <w:t xml:space="preserve">how valuable </w:t>
      </w:r>
      <w:r w:rsidR="00F51776">
        <w:t xml:space="preserve">the Tesla’s resources are; </w:t>
      </w:r>
      <w:r w:rsidR="00B63352" w:rsidRPr="001E2066">
        <w:t xml:space="preserve">how </w:t>
      </w:r>
      <w:r w:rsidR="002F33E5" w:rsidRPr="001E2066">
        <w:t>rarity of those resources</w:t>
      </w:r>
      <w:r w:rsidR="00091464" w:rsidRPr="001E2066">
        <w:t>?</w:t>
      </w:r>
      <w:r w:rsidR="002F33E5" w:rsidRPr="001E2066">
        <w:t xml:space="preserve"> </w:t>
      </w:r>
      <w:r w:rsidR="00091464" w:rsidRPr="001E2066">
        <w:t>A</w:t>
      </w:r>
      <w:r w:rsidR="00B63352" w:rsidRPr="001E2066">
        <w:t>re those resources easy to be imitated by other competitors</w:t>
      </w:r>
      <w:r w:rsidR="00091464" w:rsidRPr="001E2066">
        <w:t>?</w:t>
      </w:r>
      <w:r w:rsidR="002F33E5" w:rsidRPr="001E2066">
        <w:t xml:space="preserve"> </w:t>
      </w:r>
      <w:r w:rsidR="00091464" w:rsidRPr="001E2066">
        <w:t>H</w:t>
      </w:r>
      <w:r w:rsidR="002F33E5" w:rsidRPr="001E2066">
        <w:t>ow the firm is organized</w:t>
      </w:r>
      <w:r w:rsidR="00091464" w:rsidRPr="001E2066">
        <w:t xml:space="preserve"> in terms of the </w:t>
      </w:r>
      <w:r w:rsidR="002F33E5" w:rsidRPr="001E2066">
        <w:t>organization structure, technology implementation, processes</w:t>
      </w:r>
      <w:r w:rsidR="00D20ED4">
        <w:t xml:space="preserve"> and</w:t>
      </w:r>
      <w:r w:rsidR="002F33E5" w:rsidRPr="001E2066">
        <w:t xml:space="preserve"> policies</w:t>
      </w:r>
      <w:r w:rsidR="00091464" w:rsidRPr="001E2066">
        <w:t xml:space="preserve"> so as</w:t>
      </w:r>
      <w:r w:rsidR="002F33E5" w:rsidRPr="001E2066">
        <w:t xml:space="preserve"> to make best use of the resources to build a sustainable competitive advantage</w:t>
      </w:r>
      <w:r w:rsidR="001E2066">
        <w:t>.</w:t>
      </w:r>
    </w:p>
    <w:p w14:paraId="4861E294" w14:textId="1D55F756" w:rsidR="00360525" w:rsidRDefault="00360525" w:rsidP="00FB3EB6">
      <w:pPr>
        <w:ind w:firstLineChars="200" w:firstLine="420"/>
      </w:pPr>
      <w:r>
        <w:t xml:space="preserve">As for the </w:t>
      </w:r>
      <w:r w:rsidR="004A39E0">
        <w:t xml:space="preserve">resources and </w:t>
      </w:r>
      <w:r w:rsidR="000C301D">
        <w:t xml:space="preserve">capabilities of Tesla, </w:t>
      </w:r>
      <w:r w:rsidR="005E7AB2">
        <w:t xml:space="preserve">innovation and high-end technology are </w:t>
      </w:r>
      <w:r w:rsidR="00195D86">
        <w:t xml:space="preserve">capabilities of Tesla, its self-driving system and battery pack are </w:t>
      </w:r>
      <w:r w:rsidR="00252827">
        <w:t xml:space="preserve">leading the world. </w:t>
      </w:r>
      <w:r w:rsidR="00026B67">
        <w:t xml:space="preserve">Although these are valuable and </w:t>
      </w:r>
      <w:r w:rsidR="00ED381B">
        <w:t>rare, but it is easy to be imitated</w:t>
      </w:r>
      <w:r w:rsidR="004E4CD3">
        <w:t xml:space="preserve">. Therefore, these can only be considered as </w:t>
      </w:r>
      <w:r w:rsidR="003E53F8">
        <w:t xml:space="preserve">temporary competitive advantages. </w:t>
      </w:r>
      <w:r w:rsidR="005612B0">
        <w:t xml:space="preserve">The supercharger network </w:t>
      </w:r>
      <w:r w:rsidR="00680E2F">
        <w:t xml:space="preserve">that Tesla build is the </w:t>
      </w:r>
      <w:r w:rsidR="0049452B">
        <w:t xml:space="preserve">world </w:t>
      </w:r>
      <w:r w:rsidR="00680E2F">
        <w:t>fast</w:t>
      </w:r>
      <w:r w:rsidR="0049452B">
        <w:t xml:space="preserve"> </w:t>
      </w:r>
      <w:r w:rsidR="00903D09">
        <w:t>electric charging network. Due to its high cost</w:t>
      </w:r>
      <w:r w:rsidR="00873FC0">
        <w:t xml:space="preserve"> and some other reasons, </w:t>
      </w:r>
      <w:r w:rsidR="00D53CAD">
        <w:t>no</w:t>
      </w:r>
      <w:r w:rsidR="00873FC0">
        <w:t xml:space="preserve"> brand </w:t>
      </w:r>
      <w:r w:rsidR="00E951AF">
        <w:t xml:space="preserve">signed up the offer </w:t>
      </w:r>
      <w:r w:rsidR="001B4533">
        <w:t>to join the</w:t>
      </w:r>
      <w:r w:rsidR="00E951AF">
        <w:t xml:space="preserve"> Tesla’s </w:t>
      </w:r>
      <w:r w:rsidR="001B4533">
        <w:t xml:space="preserve">Supercharger network. </w:t>
      </w:r>
      <w:r w:rsidR="00D53CAD">
        <w:t>Also, no brand enjoys a supercharger network as Tesla did</w:t>
      </w:r>
      <w:sdt>
        <w:sdtPr>
          <w:id w:val="600149847"/>
          <w:citation/>
        </w:sdtPr>
        <w:sdtContent>
          <w:r w:rsidR="00074949">
            <w:fldChar w:fldCharType="begin"/>
          </w:r>
          <w:r w:rsidR="00074949">
            <w:instrText xml:space="preserve"> </w:instrText>
          </w:r>
          <w:r w:rsidR="00074949">
            <w:rPr>
              <w:rFonts w:hint="eastAsia"/>
            </w:rPr>
            <w:instrText>CITATION Kyl18 \l 2052</w:instrText>
          </w:r>
          <w:r w:rsidR="00074949">
            <w:instrText xml:space="preserve"> </w:instrText>
          </w:r>
          <w:r w:rsidR="00074949">
            <w:fldChar w:fldCharType="separate"/>
          </w:r>
          <w:r w:rsidR="00074949">
            <w:rPr>
              <w:rFonts w:hint="eastAsia"/>
              <w:noProof/>
            </w:rPr>
            <w:t xml:space="preserve"> </w:t>
          </w:r>
          <w:r w:rsidR="00074949">
            <w:rPr>
              <w:noProof/>
            </w:rPr>
            <w:t>(Hyatt, 2018)</w:t>
          </w:r>
          <w:r w:rsidR="00074949">
            <w:fldChar w:fldCharType="end"/>
          </w:r>
        </w:sdtContent>
      </w:sdt>
      <w:r w:rsidR="00F929C0">
        <w:t>. This is valuable, rare and very cost to be imitated. It can be considered as a sustainable competitive advantage.</w:t>
      </w:r>
      <w:r w:rsidR="00935D70">
        <w:t xml:space="preserve"> </w:t>
      </w:r>
      <w:r w:rsidR="00DF48D2">
        <w:t>P</w:t>
      </w:r>
      <w:r w:rsidR="00FC4445">
        <w:t>remium pricing strategy and market-oriented pricing are two main pricing strategies</w:t>
      </w:r>
      <w:r w:rsidR="00DF48D2">
        <w:t xml:space="preserve"> that Tesla adopt.</w:t>
      </w:r>
      <w:r w:rsidR="001657A5">
        <w:t xml:space="preserve"> </w:t>
      </w:r>
      <w:r w:rsidR="00D436B8">
        <w:t xml:space="preserve">Pricing strategy is valuable but not rare in the marketing, </w:t>
      </w:r>
      <w:r w:rsidR="002D47C5">
        <w:t xml:space="preserve">it is easy to be imitated and fully used by Tesla. This capability can be considered as and temporary competitive advantage. </w:t>
      </w:r>
      <w:r w:rsidR="00B75685">
        <w:t>Talents are important assets for a company. Tesla has the ability to attract and retain the talents, which is important but not rare</w:t>
      </w:r>
      <w:r w:rsidR="00334D0E">
        <w:t xml:space="preserve"> and easy to be imitated. </w:t>
      </w:r>
      <w:r w:rsidR="007D0638">
        <w:t xml:space="preserve">As for the presence of global </w:t>
      </w:r>
      <w:r w:rsidR="00B84CC8">
        <w:t xml:space="preserve">and local, </w:t>
      </w:r>
      <w:r w:rsidR="001055A6">
        <w:t>it makes the revenues diverse</w:t>
      </w:r>
      <w:r w:rsidR="00CD479D">
        <w:t xml:space="preserve">. Tesla has been launching expansion initiatives </w:t>
      </w:r>
      <w:r w:rsidR="002D60A2">
        <w:t>to many count</w:t>
      </w:r>
      <w:r w:rsidR="00801CF6">
        <w:t xml:space="preserve">ries and receive good results. </w:t>
      </w:r>
      <w:r w:rsidR="00CE6DCE">
        <w:t xml:space="preserve">It is </w:t>
      </w:r>
      <w:r w:rsidR="00952F4A">
        <w:t>very</w:t>
      </w:r>
      <w:r w:rsidR="00CE6DCE">
        <w:t xml:space="preserve"> </w:t>
      </w:r>
      <w:r w:rsidR="000273C0">
        <w:t xml:space="preserve">recognizable </w:t>
      </w:r>
      <w:r w:rsidR="00952F4A">
        <w:t>brand</w:t>
      </w:r>
      <w:r w:rsidR="000273C0">
        <w:t xml:space="preserve"> in the car market</w:t>
      </w:r>
      <w:sdt>
        <w:sdtPr>
          <w:id w:val="-1137409486"/>
          <w:citation/>
        </w:sdtPr>
        <w:sdtContent>
          <w:r w:rsidR="000273C0">
            <w:fldChar w:fldCharType="begin"/>
          </w:r>
          <w:r w:rsidR="000273C0">
            <w:instrText xml:space="preserve"> </w:instrText>
          </w:r>
          <w:r w:rsidR="000273C0">
            <w:rPr>
              <w:rFonts w:hint="eastAsia"/>
            </w:rPr>
            <w:instrText>CITATION Wil15 \l 2052</w:instrText>
          </w:r>
          <w:r w:rsidR="000273C0">
            <w:instrText xml:space="preserve"> </w:instrText>
          </w:r>
          <w:r w:rsidR="000273C0">
            <w:fldChar w:fldCharType="separate"/>
          </w:r>
          <w:r w:rsidR="000273C0">
            <w:rPr>
              <w:rFonts w:hint="eastAsia"/>
              <w:noProof/>
            </w:rPr>
            <w:t xml:space="preserve"> </w:t>
          </w:r>
          <w:r w:rsidR="000273C0">
            <w:rPr>
              <w:noProof/>
            </w:rPr>
            <w:t>(Craig, 2015)</w:t>
          </w:r>
          <w:r w:rsidR="000273C0">
            <w:fldChar w:fldCharType="end"/>
          </w:r>
        </w:sdtContent>
      </w:sdt>
      <w:r w:rsidR="000273C0">
        <w:t xml:space="preserve">. </w:t>
      </w:r>
    </w:p>
    <w:p w14:paraId="54689682" w14:textId="3E53FF59" w:rsidR="008800F7" w:rsidRDefault="008800F7" w:rsidP="00FB3EB6">
      <w:pPr>
        <w:ind w:firstLineChars="200" w:firstLine="420"/>
      </w:pPr>
      <w:r>
        <w:t>According to the analysis above, a clear figure can be draw as below:</w:t>
      </w:r>
    </w:p>
    <w:p w14:paraId="74D27C62" w14:textId="3C619481" w:rsidR="00D23D3C" w:rsidRDefault="00801CB6" w:rsidP="00761525">
      <w:pPr>
        <w:ind w:firstLineChars="200" w:firstLine="420"/>
        <w:jc w:val="center"/>
        <w:rPr>
          <w:rFonts w:hint="eastAsia"/>
        </w:rPr>
      </w:pPr>
      <w:r>
        <w:rPr>
          <w:noProof/>
        </w:rPr>
        <w:drawing>
          <wp:inline distT="0" distB="0" distL="0" distR="0" wp14:anchorId="18015326" wp14:editId="307B42D1">
            <wp:extent cx="3925824" cy="2574520"/>
            <wp:effectExtent l="0" t="0" r="0" b="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15"/>
                    <a:stretch>
                      <a:fillRect/>
                    </a:stretch>
                  </pic:blipFill>
                  <pic:spPr>
                    <a:xfrm>
                      <a:off x="0" y="0"/>
                      <a:ext cx="3933153" cy="2579326"/>
                    </a:xfrm>
                    <a:prstGeom prst="rect">
                      <a:avLst/>
                    </a:prstGeom>
                  </pic:spPr>
                </pic:pic>
              </a:graphicData>
            </a:graphic>
          </wp:inline>
        </w:drawing>
      </w:r>
    </w:p>
    <w:p w14:paraId="2B9C762B" w14:textId="3516014C" w:rsidR="00976EE5" w:rsidRPr="00D56C30" w:rsidRDefault="00976EE5" w:rsidP="00976EE5">
      <w:pPr>
        <w:pStyle w:val="a3"/>
        <w:numPr>
          <w:ilvl w:val="0"/>
          <w:numId w:val="1"/>
        </w:numPr>
        <w:ind w:firstLineChars="0"/>
        <w:rPr>
          <w:rFonts w:hint="eastAsia"/>
          <w:b/>
        </w:rPr>
      </w:pPr>
      <w:r w:rsidRPr="00D56C30">
        <w:rPr>
          <w:b/>
        </w:rPr>
        <w:t xml:space="preserve">Strategy </w:t>
      </w:r>
      <w:r w:rsidR="00385D3A" w:rsidRPr="00D56C30">
        <w:rPr>
          <w:b/>
        </w:rPr>
        <w:t>Choice</w:t>
      </w:r>
    </w:p>
    <w:p w14:paraId="39DB7583" w14:textId="4CD7EC2F" w:rsidR="00D716A7" w:rsidRDefault="00891CF3" w:rsidP="00D56C30">
      <w:pPr>
        <w:pStyle w:val="a3"/>
        <w:numPr>
          <w:ilvl w:val="1"/>
          <w:numId w:val="1"/>
        </w:numPr>
        <w:ind w:firstLineChars="0"/>
      </w:pPr>
      <w:r>
        <w:t xml:space="preserve">Tesla’s existing strategy </w:t>
      </w:r>
    </w:p>
    <w:p w14:paraId="637AA5E5" w14:textId="7EE5412A" w:rsidR="008951A0" w:rsidRDefault="008951A0" w:rsidP="008F6B41">
      <w:pPr>
        <w:ind w:firstLineChars="200" w:firstLine="420"/>
      </w:pPr>
      <w:r>
        <w:t>Strateg</w:t>
      </w:r>
      <w:r w:rsidR="00191406">
        <w:t>ic</w:t>
      </w:r>
      <w:r>
        <w:t xml:space="preserve"> clock</w:t>
      </w:r>
      <w:r w:rsidR="00415069">
        <w:t>, put forward by Bowman</w:t>
      </w:r>
      <w:r w:rsidR="00C53E41">
        <w:t xml:space="preserve">, is a useful </w:t>
      </w:r>
      <w:r w:rsidR="008F6B41">
        <w:t>strategy positioning tool. Here the strategic clock is used to identify the strategy of Tesla.</w:t>
      </w:r>
      <w:r>
        <w:t xml:space="preserve"> </w:t>
      </w:r>
      <w:r w:rsidR="003134DB">
        <w:t xml:space="preserve">Strategic clock divided </w:t>
      </w:r>
      <w:r w:rsidR="00F56D42">
        <w:t>strategy options into 8 segments</w:t>
      </w:r>
      <w:r w:rsidR="00994742">
        <w:t xml:space="preserve">: </w:t>
      </w:r>
      <w:r w:rsidR="00881A9A">
        <w:t xml:space="preserve">low price-low value; </w:t>
      </w:r>
      <w:r w:rsidR="00227623">
        <w:t>low price</w:t>
      </w:r>
      <w:r w:rsidR="00890A98">
        <w:t>; hybrid; differentiation; focused differentiation; increased price</w:t>
      </w:r>
      <w:r w:rsidR="00757EC6">
        <w:t xml:space="preserve"> </w:t>
      </w:r>
      <w:r w:rsidR="00766131">
        <w:t>with</w:t>
      </w:r>
      <w:r w:rsidR="00757EC6">
        <w:t xml:space="preserve"> </w:t>
      </w:r>
      <w:r w:rsidR="00890A98">
        <w:t>standard product</w:t>
      </w:r>
      <w:r w:rsidR="00757EC6">
        <w:t>, high price</w:t>
      </w:r>
      <w:r w:rsidR="00766131">
        <w:t xml:space="preserve"> with </w:t>
      </w:r>
      <w:r w:rsidR="00757EC6">
        <w:t>low value; low value</w:t>
      </w:r>
      <w:r w:rsidR="00766131">
        <w:t xml:space="preserve"> with </w:t>
      </w:r>
      <w:r w:rsidR="00757EC6">
        <w:t>standard price</w:t>
      </w:r>
      <w:sdt>
        <w:sdtPr>
          <w:id w:val="1889525539"/>
          <w:citation/>
        </w:sdtPr>
        <w:sdtContent>
          <w:r w:rsidR="00336528">
            <w:fldChar w:fldCharType="begin"/>
          </w:r>
          <w:r w:rsidR="00336528">
            <w:instrText xml:space="preserve"> </w:instrText>
          </w:r>
          <w:r w:rsidR="00336528">
            <w:rPr>
              <w:rFonts w:hint="eastAsia"/>
            </w:rPr>
            <w:instrText>CITATION Pau11 \l 2052</w:instrText>
          </w:r>
          <w:r w:rsidR="00336528">
            <w:instrText xml:space="preserve"> </w:instrText>
          </w:r>
          <w:r w:rsidR="00336528">
            <w:fldChar w:fldCharType="separate"/>
          </w:r>
          <w:r w:rsidR="00336528">
            <w:rPr>
              <w:rFonts w:hint="eastAsia"/>
              <w:noProof/>
            </w:rPr>
            <w:t xml:space="preserve"> </w:t>
          </w:r>
          <w:r w:rsidR="00336528">
            <w:rPr>
              <w:noProof/>
            </w:rPr>
            <w:t>(Simister, 2011)</w:t>
          </w:r>
          <w:r w:rsidR="00336528">
            <w:fldChar w:fldCharType="end"/>
          </w:r>
        </w:sdtContent>
      </w:sdt>
      <w:r w:rsidR="00757EC6">
        <w:t xml:space="preserve">. </w:t>
      </w:r>
      <w:r w:rsidR="007B47BA">
        <w:t xml:space="preserve">The below one is a simple </w:t>
      </w:r>
      <w:r w:rsidR="004A6B3F">
        <w:t xml:space="preserve">strategic </w:t>
      </w:r>
      <w:r w:rsidR="007B47BA">
        <w:t>clock figure</w:t>
      </w:r>
      <w:r w:rsidR="004A6B3F">
        <w:t>:</w:t>
      </w:r>
    </w:p>
    <w:p w14:paraId="41A5989D" w14:textId="3B93854E" w:rsidR="00766131" w:rsidRDefault="007B47BA" w:rsidP="007B47BA">
      <w:pPr>
        <w:ind w:firstLineChars="200" w:firstLine="420"/>
        <w:jc w:val="center"/>
      </w:pPr>
      <w:r>
        <w:rPr>
          <w:noProof/>
        </w:rPr>
        <w:drawing>
          <wp:inline distT="0" distB="0" distL="0" distR="0" wp14:anchorId="2147C268" wp14:editId="3D5A3099">
            <wp:extent cx="2225040" cy="1814108"/>
            <wp:effectExtent l="0" t="0" r="3810" b="0"/>
            <wp:docPr id="276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1" name="Picture 9"/>
                    <pic:cNvPicPr>
                      <a:picLocks noChangeAspect="1"/>
                    </pic:cNvPicPr>
                  </pic:nvPicPr>
                  <pic:blipFill>
                    <a:blip r:embed="rId16"/>
                    <a:stretch>
                      <a:fillRect/>
                    </a:stretch>
                  </pic:blipFill>
                  <pic:spPr>
                    <a:xfrm>
                      <a:off x="0" y="0"/>
                      <a:ext cx="2233563" cy="1821057"/>
                    </a:xfrm>
                    <a:prstGeom prst="rect">
                      <a:avLst/>
                    </a:prstGeom>
                    <a:noFill/>
                    <a:ln w="9525">
                      <a:noFill/>
                    </a:ln>
                  </pic:spPr>
                </pic:pic>
              </a:graphicData>
            </a:graphic>
          </wp:inline>
        </w:drawing>
      </w:r>
    </w:p>
    <w:p w14:paraId="544903B4" w14:textId="386CB1C6" w:rsidR="007D03C8" w:rsidRDefault="00A22750" w:rsidP="003B7899">
      <w:pPr>
        <w:ind w:firstLine="420"/>
      </w:pPr>
      <w:r>
        <w:t xml:space="preserve">The most profitable point is </w:t>
      </w:r>
      <w:r w:rsidR="007540A0">
        <w:t xml:space="preserve">in the area 1 and area 2. </w:t>
      </w:r>
      <w:r w:rsidR="00EB03C4">
        <w:t>T</w:t>
      </w:r>
      <w:r w:rsidR="007540A0">
        <w:t xml:space="preserve">he analysis </w:t>
      </w:r>
      <w:r w:rsidR="00EB03C4">
        <w:t>from</w:t>
      </w:r>
      <w:r w:rsidR="007540A0">
        <w:t xml:space="preserve"> the second part</w:t>
      </w:r>
      <w:r w:rsidR="00EB03C4">
        <w:t xml:space="preserve"> can tell that Tesla’s advantage lies in the differentiation since it is the </w:t>
      </w:r>
      <w:r w:rsidR="005C6B38">
        <w:t xml:space="preserve">pioneer of the all-electric vehicle and enjoy </w:t>
      </w:r>
      <w:r w:rsidR="00591248">
        <w:t xml:space="preserve">high-end technology and strong innovative capability. </w:t>
      </w:r>
      <w:r w:rsidR="00CC4471">
        <w:t xml:space="preserve">The key of this part in the market is </w:t>
      </w:r>
      <w:r w:rsidR="00904DE9">
        <w:t xml:space="preserve">branding. The good impression makes customers are willing to </w:t>
      </w:r>
      <w:r w:rsidR="006261C5">
        <w:t>pay a</w:t>
      </w:r>
      <w:r w:rsidR="00335A33">
        <w:t>n</w:t>
      </w:r>
      <w:r w:rsidR="006261C5">
        <w:t xml:space="preserve"> </w:t>
      </w:r>
      <w:r w:rsidR="00323CF6">
        <w:t xml:space="preserve">even </w:t>
      </w:r>
      <w:r w:rsidR="006261C5">
        <w:t xml:space="preserve">higher price to buy the products. </w:t>
      </w:r>
      <w:r w:rsidR="00465CEF">
        <w:t xml:space="preserve">Differentiation </w:t>
      </w:r>
      <w:r w:rsidR="001140B4">
        <w:t xml:space="preserve">focus </w:t>
      </w:r>
      <w:r w:rsidR="00891CF3">
        <w:t>is another strategy that Tesla has used</w:t>
      </w:r>
      <w:r w:rsidR="00BE0A07">
        <w:t xml:space="preserve">, </w:t>
      </w:r>
      <w:r w:rsidR="007C7BA9" w:rsidRPr="00D51E6A">
        <w:t>Tesla highlight</w:t>
      </w:r>
      <w:r w:rsidR="007C7BA9" w:rsidRPr="00D51E6A">
        <w:t xml:space="preserve"> the uniqueness of its products, but also </w:t>
      </w:r>
      <w:r w:rsidR="000B3948" w:rsidRPr="00D51E6A">
        <w:t>pay attention</w:t>
      </w:r>
      <w:r w:rsidR="007C7BA9" w:rsidRPr="00D51E6A">
        <w:t xml:space="preserve"> </w:t>
      </w:r>
      <w:r w:rsidR="000B3948" w:rsidRPr="00D51E6A">
        <w:t>to those</w:t>
      </w:r>
      <w:r w:rsidR="007C7BA9" w:rsidRPr="00D51E6A">
        <w:t xml:space="preserve"> early </w:t>
      </w:r>
      <w:r w:rsidR="00171C34" w:rsidRPr="00D51E6A">
        <w:t>purchaser</w:t>
      </w:r>
      <w:r w:rsidR="007C7BA9" w:rsidRPr="00D51E6A">
        <w:t xml:space="preserve">s in the high-end market for electric </w:t>
      </w:r>
      <w:r w:rsidR="000B3948" w:rsidRPr="00D51E6A">
        <w:t>car</w:t>
      </w:r>
      <w:r w:rsidR="007C7BA9" w:rsidRPr="00D51E6A">
        <w:t xml:space="preserve">s. These </w:t>
      </w:r>
      <w:r w:rsidR="00171C34" w:rsidRPr="00D51E6A">
        <w:t>purchaser</w:t>
      </w:r>
      <w:r w:rsidR="007C7BA9" w:rsidRPr="00D51E6A">
        <w:t xml:space="preserve">s are affluent </w:t>
      </w:r>
      <w:r w:rsidR="0092621C" w:rsidRPr="00D51E6A">
        <w:t>people</w:t>
      </w:r>
      <w:r w:rsidR="007C7BA9" w:rsidRPr="00D51E6A">
        <w:t xml:space="preserve"> who </w:t>
      </w:r>
      <w:r w:rsidR="002B19FB" w:rsidRPr="00D51E6A">
        <w:t>are more likely</w:t>
      </w:r>
      <w:r w:rsidR="007C7BA9" w:rsidRPr="00D51E6A">
        <w:t xml:space="preserve"> to </w:t>
      </w:r>
      <w:r w:rsidR="002B19FB" w:rsidRPr="00D51E6A">
        <w:t>buy</w:t>
      </w:r>
      <w:r w:rsidR="007C7BA9" w:rsidRPr="00D51E6A">
        <w:t xml:space="preserve"> newly introduced products. </w:t>
      </w:r>
      <w:r w:rsidR="007C7BA9" w:rsidRPr="00C77CB8">
        <w:t xml:space="preserve">However, </w:t>
      </w:r>
      <w:r w:rsidR="00034162" w:rsidRPr="00C77CB8">
        <w:t xml:space="preserve">the brand of Tesla becomes more and more </w:t>
      </w:r>
      <w:r w:rsidR="007C7BA9" w:rsidRPr="00C77CB8">
        <w:t>popular</w:t>
      </w:r>
      <w:r w:rsidR="006B703C" w:rsidRPr="00C77CB8">
        <w:t>, due to the economies of scale,</w:t>
      </w:r>
      <w:r w:rsidR="007C7BA9" w:rsidRPr="00C77CB8">
        <w:t xml:space="preserve"> and costs</w:t>
      </w:r>
      <w:r w:rsidR="006B703C" w:rsidRPr="00C77CB8">
        <w:t xml:space="preserve"> of production</w:t>
      </w:r>
      <w:r w:rsidR="007C7BA9" w:rsidRPr="00C77CB8">
        <w:t xml:space="preserve"> are </w:t>
      </w:r>
      <w:r w:rsidR="006B703C" w:rsidRPr="00C77CB8">
        <w:t>reduced</w:t>
      </w:r>
      <w:r w:rsidR="007C7BA9" w:rsidRPr="00C77CB8">
        <w:t xml:space="preserve">, Tesla’s generic competitive strategy has </w:t>
      </w:r>
      <w:r w:rsidR="003B7899" w:rsidRPr="00C77CB8">
        <w:t xml:space="preserve">partly </w:t>
      </w:r>
      <w:r w:rsidR="007C7BA9" w:rsidRPr="00C77CB8">
        <w:t xml:space="preserve">shifted </w:t>
      </w:r>
      <w:r w:rsidR="003B7899" w:rsidRPr="00C77CB8">
        <w:t xml:space="preserve">from differentiation </w:t>
      </w:r>
      <w:r w:rsidR="00C77CB8" w:rsidRPr="00C77CB8">
        <w:t xml:space="preserve">focus </w:t>
      </w:r>
      <w:r w:rsidR="007C7BA9" w:rsidRPr="00C77CB8">
        <w:t>to broad differentiation.</w:t>
      </w:r>
      <w:r w:rsidR="007C7BA9" w:rsidRPr="00A7459D">
        <w:t xml:space="preserve"> The</w:t>
      </w:r>
      <w:r w:rsidR="00A7459D" w:rsidRPr="00A7459D">
        <w:t xml:space="preserve">refore, Tesla should more target to the broad target of customers in car market. </w:t>
      </w:r>
    </w:p>
    <w:p w14:paraId="7CCCBB54" w14:textId="3B42C30B" w:rsidR="00EA68E5" w:rsidRDefault="00EA68E5" w:rsidP="00EA68E5">
      <w:pPr>
        <w:pStyle w:val="a3"/>
        <w:numPr>
          <w:ilvl w:val="1"/>
          <w:numId w:val="1"/>
        </w:numPr>
        <w:ind w:firstLineChars="0"/>
      </w:pPr>
      <w:r>
        <w:rPr>
          <w:rFonts w:hint="eastAsia"/>
        </w:rPr>
        <w:t>G</w:t>
      </w:r>
      <w:r>
        <w:t xml:space="preserve">eneric </w:t>
      </w:r>
      <w:r w:rsidR="005E76CA">
        <w:t xml:space="preserve">competitive strategies </w:t>
      </w:r>
    </w:p>
    <w:p w14:paraId="38CB73CF" w14:textId="5B54198C" w:rsidR="00B61283" w:rsidRDefault="00FE76D1" w:rsidP="00B61283">
      <w:pPr>
        <w:ind w:firstLine="420"/>
      </w:pPr>
      <w:r>
        <w:rPr>
          <w:rFonts w:hint="eastAsia"/>
        </w:rPr>
        <w:t>G</w:t>
      </w:r>
      <w:r>
        <w:t xml:space="preserve">eneric competitive strategies, put forward by </w:t>
      </w:r>
      <w:r w:rsidR="00457F48">
        <w:t xml:space="preserve">Michael Porter, are </w:t>
      </w:r>
      <w:r w:rsidR="0051725C">
        <w:t xml:space="preserve">strategic </w:t>
      </w:r>
      <w:r w:rsidR="00457F48">
        <w:t xml:space="preserve">tools that </w:t>
      </w:r>
      <w:r w:rsidR="0051725C">
        <w:t xml:space="preserve">business used to gain competitive advantages. Michael Porter </w:t>
      </w:r>
      <w:r w:rsidR="00810E0E">
        <w:t>developed three generic strategies, they are: c</w:t>
      </w:r>
      <w:r w:rsidR="00810E0E" w:rsidRPr="00C61DA3">
        <w:t>ost leadership, differentiation and focus. </w:t>
      </w:r>
      <w:r w:rsidR="00810E0E" w:rsidRPr="00C61DA3">
        <w:t>The focus can be divided into cost focus and differentiation focus</w:t>
      </w:r>
      <w:sdt>
        <w:sdtPr>
          <w:id w:val="-1399582814"/>
          <w:citation/>
        </w:sdtPr>
        <w:sdtContent>
          <w:r w:rsidR="00253EAF">
            <w:fldChar w:fldCharType="begin"/>
          </w:r>
          <w:r w:rsidR="00253EAF">
            <w:instrText xml:space="preserve"> </w:instrText>
          </w:r>
          <w:r w:rsidR="00253EAF">
            <w:rPr>
              <w:rFonts w:hint="eastAsia"/>
            </w:rPr>
            <w:instrText>CITATION Por85 \l 2052</w:instrText>
          </w:r>
          <w:r w:rsidR="00253EAF">
            <w:instrText xml:space="preserve"> </w:instrText>
          </w:r>
          <w:r w:rsidR="00253EAF">
            <w:fldChar w:fldCharType="separate"/>
          </w:r>
          <w:r w:rsidR="00253EAF">
            <w:rPr>
              <w:rFonts w:hint="eastAsia"/>
              <w:noProof/>
            </w:rPr>
            <w:t xml:space="preserve"> </w:t>
          </w:r>
          <w:r w:rsidR="00253EAF">
            <w:rPr>
              <w:noProof/>
            </w:rPr>
            <w:t>(Porter, 1985)</w:t>
          </w:r>
          <w:r w:rsidR="00253EAF">
            <w:fldChar w:fldCharType="end"/>
          </w:r>
        </w:sdtContent>
      </w:sdt>
      <w:r w:rsidR="00810E0E" w:rsidRPr="00C61DA3">
        <w:t>.</w:t>
      </w:r>
      <w:r w:rsidR="00810E0E" w:rsidRPr="00B61283">
        <w:t xml:space="preserve"> </w:t>
      </w:r>
      <w:r w:rsidR="00C61DA3" w:rsidRPr="00B61283">
        <w:t xml:space="preserve">As the last framework mentioned, Tesla nowadays main adopt </w:t>
      </w:r>
      <w:r w:rsidR="00B93862" w:rsidRPr="00B61283">
        <w:t xml:space="preserve">the differentiation strategy and also combined with differentiation </w:t>
      </w:r>
      <w:r w:rsidR="00B61283" w:rsidRPr="00B61283">
        <w:t xml:space="preserve">focus strategy. </w:t>
      </w:r>
      <w:r w:rsidR="00B61283">
        <w:t>However, to maintain the</w:t>
      </w:r>
      <w:r w:rsidR="00B61283">
        <w:t xml:space="preserve"> sustainable competitive</w:t>
      </w:r>
      <w:r w:rsidR="00B61283">
        <w:t xml:space="preserve"> advantage</w:t>
      </w:r>
      <w:r w:rsidR="00B61283">
        <w:t>s</w:t>
      </w:r>
      <w:r w:rsidR="00B61283">
        <w:t xml:space="preserve"> in innovation and technology, investment in R&amp;D center can be cash-burn, even it has great long-term potential and value. It is because of that, the cost of Tesla is huge, the price also more expensive than other brands. The debt is also a huge weakness as it has been mentioned in the last part. The strategy should not only focus on differentiation but also cost saving. </w:t>
      </w:r>
    </w:p>
    <w:p w14:paraId="7C46B751" w14:textId="430AB5D2" w:rsidR="006213CD" w:rsidRDefault="00676AAB" w:rsidP="006213CD">
      <w:pPr>
        <w:ind w:firstLineChars="200" w:firstLine="420"/>
      </w:pPr>
      <w:r>
        <w:t xml:space="preserve">A business that follows the cost leadership strategy should be </w:t>
      </w:r>
      <w:r w:rsidR="00622548">
        <w:t xml:space="preserve">a low-cost producer in its market. The cost advantages come from various </w:t>
      </w:r>
      <w:r w:rsidR="001E2037">
        <w:t xml:space="preserve">channels, such as </w:t>
      </w:r>
      <w:r w:rsidR="009515BE">
        <w:t xml:space="preserve">different business structure, </w:t>
      </w:r>
      <w:r w:rsidR="00855C27">
        <w:t xml:space="preserve">economies of scale, </w:t>
      </w:r>
      <w:r w:rsidR="00263551">
        <w:t xml:space="preserve">patent technology, </w:t>
      </w:r>
      <w:r w:rsidR="00D6426D" w:rsidRPr="00D6426D">
        <w:t>preferential</w:t>
      </w:r>
      <w:r w:rsidR="00D6426D">
        <w:t xml:space="preserve"> or direct</w:t>
      </w:r>
      <w:r w:rsidR="00D6426D" w:rsidRPr="00D6426D">
        <w:t xml:space="preserve"> access to raw materials</w:t>
      </w:r>
      <w:r w:rsidR="006213CD">
        <w:t>, etc.</w:t>
      </w:r>
      <w:r w:rsidR="00077F1B">
        <w:t xml:space="preserve"> </w:t>
      </w:r>
      <w:r w:rsidR="00186C3D">
        <w:t>A low-cost business should exploit all possible sources that can achieve cost advantages</w:t>
      </w:r>
      <w:r w:rsidR="00B73020">
        <w:t>. If it can achieve and maintain a</w:t>
      </w:r>
      <w:r w:rsidR="000F6A34">
        <w:t>n</w:t>
      </w:r>
      <w:r w:rsidR="00B73020">
        <w:t xml:space="preserve"> overall </w:t>
      </w:r>
      <w:r w:rsidR="001C5212">
        <w:t>cost leadership in the industry, it c</w:t>
      </w:r>
      <w:r w:rsidR="003341F0">
        <w:t xml:space="preserve">an enjoy better performance </w:t>
      </w:r>
      <w:r w:rsidR="00CA25BD">
        <w:t xml:space="preserve">than other </w:t>
      </w:r>
      <w:r w:rsidR="00D45CA1">
        <w:t xml:space="preserve">competitors. </w:t>
      </w:r>
    </w:p>
    <w:p w14:paraId="19BB6367" w14:textId="77777777" w:rsidR="008E3016" w:rsidRDefault="000F6A34" w:rsidP="006213CD">
      <w:pPr>
        <w:ind w:firstLineChars="200" w:firstLine="420"/>
      </w:pPr>
      <w:r>
        <w:t xml:space="preserve">As for cost focus strategy, </w:t>
      </w:r>
      <w:r w:rsidR="00CE165B">
        <w:t xml:space="preserve">based on the </w:t>
      </w:r>
      <w:r w:rsidR="003E686C">
        <w:t xml:space="preserve">cost leadership strategy, cost focus will </w:t>
      </w:r>
      <w:r w:rsidR="000B16B7">
        <w:t xml:space="preserve">target a narrow market. </w:t>
      </w:r>
      <w:r w:rsidR="00CD655F">
        <w:t xml:space="preserve">A business that follows this strategy </w:t>
      </w:r>
      <w:r w:rsidR="00864CC2">
        <w:t xml:space="preserve">is not necessary to give </w:t>
      </w:r>
      <w:r w:rsidR="00F3381D">
        <w:t>the lowest price to customers compared with the competitors</w:t>
      </w:r>
      <w:r w:rsidR="00900DDB">
        <w:t xml:space="preserve">, however, it </w:t>
      </w:r>
      <w:r w:rsidR="00832E60">
        <w:t xml:space="preserve">provides a </w:t>
      </w:r>
      <w:r w:rsidR="00B96256">
        <w:t xml:space="preserve">low price relative to other competitors </w:t>
      </w:r>
      <w:r w:rsidR="009D15DB">
        <w:t xml:space="preserve">in the target market. </w:t>
      </w:r>
    </w:p>
    <w:p w14:paraId="5B7D2916" w14:textId="77777777" w:rsidR="003C091F" w:rsidRDefault="008E3016" w:rsidP="006213CD">
      <w:pPr>
        <w:ind w:firstLineChars="200" w:firstLine="420"/>
      </w:pPr>
      <w:r>
        <w:t xml:space="preserve">According to the </w:t>
      </w:r>
      <w:r w:rsidR="00A37E37">
        <w:t xml:space="preserve">situation of Tesla, Tesla has to keep its main advantages in its innovation, technology, and brand impression. It </w:t>
      </w:r>
      <w:r w:rsidR="004657BD">
        <w:t>can mean</w:t>
      </w:r>
      <w:r w:rsidR="00764493">
        <w:t>while</w:t>
      </w:r>
      <w:r w:rsidR="004657BD">
        <w:t xml:space="preserve"> adopt cost leadership strategy and cost focus strategy as two suppor</w:t>
      </w:r>
      <w:r w:rsidR="00E0166B">
        <w:rPr>
          <w:rFonts w:hint="eastAsia"/>
        </w:rPr>
        <w:t>tive</w:t>
      </w:r>
      <w:r w:rsidR="004657BD">
        <w:t xml:space="preserve"> strategies to gain competitive advantages.</w:t>
      </w:r>
    </w:p>
    <w:p w14:paraId="7DCC2AC2" w14:textId="77777777" w:rsidR="003C091F" w:rsidRDefault="003C091F" w:rsidP="003C091F">
      <w:pPr>
        <w:pStyle w:val="a3"/>
        <w:numPr>
          <w:ilvl w:val="1"/>
          <w:numId w:val="1"/>
        </w:numPr>
        <w:ind w:firstLineChars="0"/>
      </w:pPr>
      <w:r>
        <w:t>Strategic drift</w:t>
      </w:r>
    </w:p>
    <w:p w14:paraId="48C6B89E" w14:textId="4F021D98" w:rsidR="00137A27" w:rsidRDefault="006960E8" w:rsidP="0011779D">
      <w:pPr>
        <w:ind w:firstLineChars="200" w:firstLine="420"/>
      </w:pPr>
      <w:r>
        <w:t xml:space="preserve">Strategic drift </w:t>
      </w:r>
      <w:r w:rsidR="00B71E1A">
        <w:t>is that when a business grows and develops</w:t>
      </w:r>
      <w:r w:rsidR="0011779D">
        <w:t xml:space="preserve"> with the influence of organizational culture and strategic guidanc</w:t>
      </w:r>
      <w:r w:rsidR="00A25A01">
        <w:t xml:space="preserve">e, however, it may fail to </w:t>
      </w:r>
      <w:r w:rsidR="00966CB0">
        <w:t>follow the changing environment.</w:t>
      </w:r>
    </w:p>
    <w:p w14:paraId="19298DD5" w14:textId="554558ED" w:rsidR="00A763FF" w:rsidRDefault="00A763FF" w:rsidP="00A763FF">
      <w:pPr>
        <w:ind w:firstLineChars="200" w:firstLine="420"/>
        <w:jc w:val="center"/>
      </w:pPr>
      <w:r>
        <w:rPr>
          <w:noProof/>
        </w:rPr>
        <w:drawing>
          <wp:inline distT="0" distB="0" distL="0" distR="0" wp14:anchorId="10D1D0A4" wp14:editId="0A40067B">
            <wp:extent cx="2749296" cy="1473286"/>
            <wp:effectExtent l="0" t="0" r="0" b="0"/>
            <wp:docPr id="3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60575" cy="1479330"/>
                    </a:xfrm>
                    <a:prstGeom prst="rect">
                      <a:avLst/>
                    </a:prstGeom>
                    <a:noFill/>
                    <a:ln>
                      <a:noFill/>
                    </a:ln>
                    <a:extLst/>
                  </pic:spPr>
                </pic:pic>
              </a:graphicData>
            </a:graphic>
          </wp:inline>
        </w:drawing>
      </w:r>
    </w:p>
    <w:p w14:paraId="6071576F" w14:textId="5A92AC26" w:rsidR="00A763FF" w:rsidRDefault="0047084B" w:rsidP="00175D24">
      <w:pPr>
        <w:ind w:firstLine="420"/>
      </w:pPr>
      <w:r>
        <w:t>The strategic drift has four stages</w:t>
      </w:r>
      <w:r w:rsidR="00EA7BE3">
        <w:t xml:space="preserve">: incremental change, strategic drift, flux and transformational change or death. </w:t>
      </w:r>
      <w:r w:rsidR="00595972">
        <w:t>Phase 1</w:t>
      </w:r>
      <w:r w:rsidR="00020227">
        <w:t xml:space="preserve"> refers to that the business is keeping up with the </w:t>
      </w:r>
      <w:r w:rsidR="00ED6319">
        <w:t xml:space="preserve">environment </w:t>
      </w:r>
      <w:r w:rsidR="00F16CED">
        <w:t>with the existing successful strategy</w:t>
      </w:r>
      <w:r w:rsidR="001034FB">
        <w:t xml:space="preserve">. For a successful business, </w:t>
      </w:r>
      <w:r w:rsidR="006C17C7">
        <w:t xml:space="preserve">the strategy </w:t>
      </w:r>
      <w:r w:rsidR="00612AA4">
        <w:t>remains largely unchanged or change incrementally with the</w:t>
      </w:r>
      <w:r w:rsidR="00A11F5F">
        <w:t xml:space="preserve"> feature of long continuity.</w:t>
      </w:r>
      <w:r w:rsidR="00B05A0C">
        <w:t xml:space="preserve"> </w:t>
      </w:r>
      <w:r w:rsidR="0036246E">
        <w:t>The second phase strategic drift is that the business fails to keep up with the environment change.</w:t>
      </w:r>
      <w:r w:rsidR="00FC3ED9">
        <w:t xml:space="preserve"> When it comes to the third phase,</w:t>
      </w:r>
      <w:r w:rsidR="00017998">
        <w:t xml:space="preserve"> a period of flux, </w:t>
      </w:r>
      <w:r w:rsidR="009304ED">
        <w:t xml:space="preserve">which may occur because that </w:t>
      </w:r>
      <w:r w:rsidR="00C96DCF">
        <w:t xml:space="preserve">the performance of business </w:t>
      </w:r>
      <w:r w:rsidR="00BD6D85">
        <w:t>declines, strategies lose the clear directions</w:t>
      </w:r>
      <w:r w:rsidR="00F8647B">
        <w:t xml:space="preserve">, the trend goes far away with the environment change, thus it’s difficult to reach a “right strategy”. </w:t>
      </w:r>
      <w:r w:rsidR="00B61362">
        <w:t xml:space="preserve">The phase 4 is very typical, figuring out the right change direction or death. </w:t>
      </w:r>
    </w:p>
    <w:p w14:paraId="34B338B1" w14:textId="1D1AB17A" w:rsidR="00175D24" w:rsidRDefault="00175D24" w:rsidP="00175D24">
      <w:pPr>
        <w:ind w:firstLine="420"/>
        <w:rPr>
          <w:rFonts w:hint="eastAsia"/>
        </w:rPr>
      </w:pPr>
      <w:r>
        <w:rPr>
          <w:rFonts w:hint="eastAsia"/>
        </w:rPr>
        <w:t>T</w:t>
      </w:r>
      <w:r>
        <w:t xml:space="preserve">esla now are at the phase 2. However, </w:t>
      </w:r>
      <w:r w:rsidR="0001579C">
        <w:t xml:space="preserve">to </w:t>
      </w:r>
      <w:r w:rsidR="00D53CB1">
        <w:t>catch up with the environment change</w:t>
      </w:r>
      <w:r w:rsidR="0064328D">
        <w:t>, s</w:t>
      </w:r>
      <w:r w:rsidR="00D53CB1">
        <w:t>trategies should be adjusted</w:t>
      </w:r>
      <w:r w:rsidR="00141383">
        <w:t xml:space="preserve">. </w:t>
      </w:r>
      <w:r w:rsidR="003D265E">
        <w:t>Although, at this phase, there are no obvious drift</w:t>
      </w:r>
      <w:r w:rsidR="008B47AB">
        <w:t xml:space="preserve">, </w:t>
      </w:r>
      <w:r w:rsidR="00784DB7">
        <w:t xml:space="preserve">strategy adjustment is necessary to </w:t>
      </w:r>
      <w:r w:rsidR="00AA6DCF">
        <w:t xml:space="preserve">keep the business at right trend timely. </w:t>
      </w:r>
    </w:p>
    <w:p w14:paraId="2434BD9A" w14:textId="242DE782" w:rsidR="00BE24A9" w:rsidRDefault="00AE5AE5" w:rsidP="006213CD">
      <w:pPr>
        <w:pStyle w:val="a3"/>
        <w:numPr>
          <w:ilvl w:val="0"/>
          <w:numId w:val="1"/>
        </w:numPr>
        <w:ind w:firstLineChars="0"/>
        <w:rPr>
          <w:b/>
        </w:rPr>
      </w:pPr>
      <w:r w:rsidRPr="006213CD">
        <w:rPr>
          <w:b/>
        </w:rPr>
        <w:t xml:space="preserve">Implementation </w:t>
      </w:r>
    </w:p>
    <w:p w14:paraId="62305BE9" w14:textId="06BFD241" w:rsidR="00CC7254" w:rsidRDefault="00E0166B" w:rsidP="005B6610">
      <w:pPr>
        <w:ind w:firstLineChars="200" w:firstLine="420"/>
      </w:pPr>
      <w:r>
        <w:t xml:space="preserve">The implementation approaches of cost saving strategies can be various. </w:t>
      </w:r>
      <w:r w:rsidR="00406C36">
        <w:t xml:space="preserve">The first is that </w:t>
      </w:r>
      <w:r w:rsidR="00FD03C5">
        <w:t xml:space="preserve">increasing the bargaining power with the suppliers. </w:t>
      </w:r>
      <w:r w:rsidR="00726624">
        <w:t xml:space="preserve">The </w:t>
      </w:r>
      <w:r w:rsidR="0002248D">
        <w:t xml:space="preserve">electric </w:t>
      </w:r>
      <w:r w:rsidR="00342FFF">
        <w:t>vehicles market becom</w:t>
      </w:r>
      <w:r w:rsidR="0033171C">
        <w:t>e</w:t>
      </w:r>
      <w:r w:rsidR="00342FFF">
        <w:t xml:space="preserve"> mature. More and more people take electric car as a</w:t>
      </w:r>
      <w:r w:rsidR="0033171C">
        <w:t>n</w:t>
      </w:r>
      <w:r w:rsidR="00342FFF">
        <w:t xml:space="preserve"> </w:t>
      </w:r>
      <w:r w:rsidR="0033171C">
        <w:t>option when they select cars.</w:t>
      </w:r>
      <w:r w:rsidR="004215FB">
        <w:t xml:space="preserve"> </w:t>
      </w:r>
      <w:r w:rsidR="00020A3A">
        <w:t>T</w:t>
      </w:r>
      <w:r w:rsidR="00CA203F">
        <w:t xml:space="preserve">he orders will also increase. </w:t>
      </w:r>
      <w:r w:rsidR="002E7082">
        <w:t>A</w:t>
      </w:r>
      <w:r w:rsidR="00B70FFE">
        <w:t xml:space="preserve">s Tesla has already produced two successful </w:t>
      </w:r>
      <w:r w:rsidR="005A3785">
        <w:t>products of Model S and Model X</w:t>
      </w:r>
      <w:r w:rsidR="00B15985">
        <w:t xml:space="preserve">, </w:t>
      </w:r>
      <w:r w:rsidR="008D1B1E">
        <w:t>there are</w:t>
      </w:r>
      <w:r w:rsidR="00B15985">
        <w:t xml:space="preserve"> more credibility for Tesla </w:t>
      </w:r>
      <w:r w:rsidR="008D1B1E">
        <w:t xml:space="preserve">to negotiate with </w:t>
      </w:r>
      <w:r w:rsidR="00365A78">
        <w:t xml:space="preserve">suppliers </w:t>
      </w:r>
      <w:r w:rsidR="00B15985">
        <w:t xml:space="preserve">when it </w:t>
      </w:r>
      <w:r w:rsidR="00E44034">
        <w:t>came</w:t>
      </w:r>
      <w:r w:rsidR="00B15985">
        <w:t xml:space="preserve"> </w:t>
      </w:r>
      <w:r w:rsidR="002E7082">
        <w:t>to Model 3</w:t>
      </w:r>
      <w:r w:rsidR="00AF0CEE">
        <w:t xml:space="preserve"> program</w:t>
      </w:r>
      <w:r w:rsidR="002E7082">
        <w:t>.</w:t>
      </w:r>
      <w:r w:rsidR="004A7BCB">
        <w:t xml:space="preserve"> </w:t>
      </w:r>
      <w:r w:rsidR="00A4561F">
        <w:t>Big volumes</w:t>
      </w:r>
      <w:r w:rsidR="00A70A1C">
        <w:t>, alliable</w:t>
      </w:r>
      <w:r w:rsidR="00A4561F">
        <w:t xml:space="preserve"> technology </w:t>
      </w:r>
      <w:r w:rsidR="00A70A1C">
        <w:t xml:space="preserve">and </w:t>
      </w:r>
      <w:r w:rsidR="008541C4">
        <w:t xml:space="preserve">stable and increasing sales </w:t>
      </w:r>
      <w:r w:rsidR="00896EDE">
        <w:t xml:space="preserve">will have influence on the supply side. </w:t>
      </w:r>
      <w:r w:rsidR="00E61D23">
        <w:t xml:space="preserve">For some automakers, </w:t>
      </w:r>
      <w:r w:rsidR="000640D3">
        <w:t xml:space="preserve">they have realized </w:t>
      </w:r>
      <w:r w:rsidR="00EB4E5A">
        <w:t xml:space="preserve">the targeted </w:t>
      </w:r>
      <w:r w:rsidR="000640D3">
        <w:t>5,000 units per week</w:t>
      </w:r>
      <w:r w:rsidR="00EB4E5A">
        <w:t xml:space="preserve"> production rate in a long</w:t>
      </w:r>
      <w:r w:rsidR="00A619B7">
        <w:t>-</w:t>
      </w:r>
      <w:r w:rsidR="00EB4E5A">
        <w:t>term run</w:t>
      </w:r>
      <w:r w:rsidR="009E653F">
        <w:t xml:space="preserve"> and even aim to </w:t>
      </w:r>
      <w:r w:rsidR="00FE54AB">
        <w:t xml:space="preserve">reach </w:t>
      </w:r>
      <w:r w:rsidR="00A81D79">
        <w:t xml:space="preserve">a </w:t>
      </w:r>
      <w:r w:rsidR="00A81D79">
        <w:t>manufacturing capability</w:t>
      </w:r>
      <w:r w:rsidR="00A81D79">
        <w:t xml:space="preserve"> of 10,000 units per week</w:t>
      </w:r>
      <w:r w:rsidR="0085329B">
        <w:t xml:space="preserve"> </w:t>
      </w:r>
      <w:r w:rsidR="003C64B0">
        <w:t>in the next yea</w:t>
      </w:r>
      <w:r w:rsidR="0085329B">
        <w:t xml:space="preserve">r. </w:t>
      </w:r>
      <w:r w:rsidR="003C64B0">
        <w:t xml:space="preserve">Automakers can </w:t>
      </w:r>
      <w:r w:rsidR="00A619B7">
        <w:t xml:space="preserve">take this as </w:t>
      </w:r>
      <w:r w:rsidR="00FC2B0F">
        <w:t xml:space="preserve">an opportunity to </w:t>
      </w:r>
      <w:r w:rsidR="00A349E3">
        <w:t xml:space="preserve">negotiate with supplier to </w:t>
      </w:r>
      <w:r w:rsidR="00FC2B0F">
        <w:t xml:space="preserve">achieve </w:t>
      </w:r>
      <w:r w:rsidR="00451320">
        <w:t>profitability</w:t>
      </w:r>
      <w:r w:rsidR="00507705">
        <w:t>.</w:t>
      </w:r>
      <w:r w:rsidR="00463C21">
        <w:t xml:space="preserve"> Negotiation is an important part of the purchasing process, </w:t>
      </w:r>
      <w:r w:rsidR="006D6F86">
        <w:t>now it is also a</w:t>
      </w:r>
      <w:r w:rsidR="005C385D">
        <w:t xml:space="preserve"> good point to gain competitive advantages in this area. B</w:t>
      </w:r>
      <w:r w:rsidR="006D6F86">
        <w:t xml:space="preserve">y focusing on </w:t>
      </w:r>
      <w:r w:rsidR="003C14B0">
        <w:t xml:space="preserve">a </w:t>
      </w:r>
      <w:r w:rsidR="0089772B">
        <w:t>more sustainable long</w:t>
      </w:r>
      <w:r w:rsidR="00342A63">
        <w:t>-</w:t>
      </w:r>
      <w:r w:rsidR="0089772B">
        <w:t>term cost basis</w:t>
      </w:r>
      <w:r w:rsidR="006531FA">
        <w:t xml:space="preserve">, </w:t>
      </w:r>
      <w:r w:rsidR="0073353A">
        <w:t xml:space="preserve">the negotiation of bargaining price </w:t>
      </w:r>
      <w:r w:rsidR="006531FA">
        <w:t xml:space="preserve">will </w:t>
      </w:r>
      <w:r w:rsidR="00F05061">
        <w:t>not only benefit</w:t>
      </w:r>
      <w:r w:rsidR="006531FA">
        <w:t xml:space="preserve"> </w:t>
      </w:r>
      <w:r w:rsidR="0073353A">
        <w:t>Tesla</w:t>
      </w:r>
      <w:r w:rsidR="00F05061">
        <w:t xml:space="preserve"> but also the</w:t>
      </w:r>
      <w:r w:rsidR="0073353A">
        <w:t xml:space="preserve"> suppliers</w:t>
      </w:r>
      <w:r w:rsidR="00737451">
        <w:t xml:space="preserve"> and shareholders</w:t>
      </w:r>
      <w:r w:rsidR="003B4193">
        <w:t xml:space="preserve">. </w:t>
      </w:r>
      <w:r w:rsidR="00342A63">
        <w:t xml:space="preserve">The negotiation of bargaining </w:t>
      </w:r>
      <w:r w:rsidR="00663F9A">
        <w:t xml:space="preserve">may concentrate on the </w:t>
      </w:r>
      <w:r w:rsidR="00FC275D">
        <w:t xml:space="preserve">price, design and process changes so as to realize the cost reduction at </w:t>
      </w:r>
      <w:r w:rsidR="00316538">
        <w:t>maximum extent</w:t>
      </w:r>
      <w:sdt>
        <w:sdtPr>
          <w:id w:val="2015877329"/>
          <w:citation/>
        </w:sdtPr>
        <w:sdtContent>
          <w:r w:rsidR="00DC6DAE">
            <w:fldChar w:fldCharType="begin"/>
          </w:r>
          <w:r w:rsidR="00DC6DAE">
            <w:instrText xml:space="preserve"> </w:instrText>
          </w:r>
          <w:r w:rsidR="00DC6DAE">
            <w:rPr>
              <w:rFonts w:hint="eastAsia"/>
            </w:rPr>
            <w:instrText>CITATION Fre181 \l 2052</w:instrText>
          </w:r>
          <w:r w:rsidR="00DC6DAE">
            <w:instrText xml:space="preserve"> </w:instrText>
          </w:r>
          <w:r w:rsidR="00DC6DAE">
            <w:fldChar w:fldCharType="separate"/>
          </w:r>
          <w:r w:rsidR="00DC6DAE">
            <w:rPr>
              <w:rFonts w:hint="eastAsia"/>
              <w:noProof/>
            </w:rPr>
            <w:t xml:space="preserve"> </w:t>
          </w:r>
          <w:r w:rsidR="00DC6DAE">
            <w:rPr>
              <w:noProof/>
            </w:rPr>
            <w:t>(Lambert, 2018)</w:t>
          </w:r>
          <w:r w:rsidR="00DC6DAE">
            <w:fldChar w:fldCharType="end"/>
          </w:r>
        </w:sdtContent>
      </w:sdt>
      <w:r w:rsidR="00316538">
        <w:t xml:space="preserve">. </w:t>
      </w:r>
    </w:p>
    <w:p w14:paraId="304F5C18" w14:textId="77777777" w:rsidR="001666D1" w:rsidRDefault="008C0CD6" w:rsidP="00936BDE">
      <w:pPr>
        <w:widowControl/>
        <w:jc w:val="left"/>
      </w:pPr>
      <w:r>
        <w:t xml:space="preserve">Closing </w:t>
      </w:r>
      <w:r w:rsidR="002A311D">
        <w:t xml:space="preserve">stores is also an approach that Tesla has already applied and should continue to </w:t>
      </w:r>
      <w:r w:rsidR="00F26889">
        <w:t xml:space="preserve">carry on. </w:t>
      </w:r>
      <w:r w:rsidR="008E4A57">
        <w:t xml:space="preserve">Tesla in San Francisco will </w:t>
      </w:r>
      <w:r w:rsidR="005755C4">
        <w:t xml:space="preserve">only sell the electric cars online so as to accelerate the cost reduction and achieve the </w:t>
      </w:r>
      <w:r w:rsidR="00967947">
        <w:t xml:space="preserve">long-term goal of selling </w:t>
      </w:r>
      <w:r w:rsidR="001644B8">
        <w:t>the mass</w:t>
      </w:r>
      <w:r w:rsidR="00367679">
        <w:t xml:space="preserve">-market car for </w:t>
      </w:r>
      <w:r w:rsidR="00367679">
        <w:rPr>
          <w:rFonts w:hint="eastAsia"/>
        </w:rPr>
        <w:t>$</w:t>
      </w:r>
      <w:r w:rsidR="00367679">
        <w:t>35,000</w:t>
      </w:r>
      <w:r w:rsidR="00A41455">
        <w:t xml:space="preserve">. In </w:t>
      </w:r>
      <w:r w:rsidR="009C4511">
        <w:t>February</w:t>
      </w:r>
      <w:r w:rsidR="0044304B">
        <w:t xml:space="preserve"> 2019, Tesla announced </w:t>
      </w:r>
      <w:r w:rsidR="004F355D">
        <w:t xml:space="preserve">that it will allow the automakers in </w:t>
      </w:r>
      <w:r w:rsidR="009C4511">
        <w:t>S</w:t>
      </w:r>
      <w:r w:rsidR="004F355D">
        <w:t xml:space="preserve">ilicon </w:t>
      </w:r>
      <w:r w:rsidR="009C4511">
        <w:t>V</w:t>
      </w:r>
      <w:r w:rsidR="004F355D">
        <w:t xml:space="preserve">alley </w:t>
      </w:r>
      <w:r w:rsidR="00590BBC">
        <w:t xml:space="preserve">selling the Model 3 at a price of </w:t>
      </w:r>
      <w:r w:rsidR="00590BBC">
        <w:rPr>
          <w:rFonts w:hint="eastAsia"/>
        </w:rPr>
        <w:t>$</w:t>
      </w:r>
      <w:r w:rsidR="00590BBC">
        <w:t>35,000</w:t>
      </w:r>
      <w:r w:rsidR="00590BBC">
        <w:t xml:space="preserve">, which is a </w:t>
      </w:r>
      <w:r w:rsidR="005440A3">
        <w:t xml:space="preserve">price that Elon Musk </w:t>
      </w:r>
      <w:r w:rsidR="00F63ADE">
        <w:t xml:space="preserve">has been making efforts to reach </w:t>
      </w:r>
      <w:r w:rsidR="008C3809">
        <w:t xml:space="preserve">so as to attract more customers </w:t>
      </w:r>
      <w:r w:rsidR="004E0EF2">
        <w:t xml:space="preserve">and </w:t>
      </w:r>
      <w:r w:rsidR="00E31C50">
        <w:t>improve business performance</w:t>
      </w:r>
      <w:r w:rsidR="009C4511">
        <w:t xml:space="preserve">. It isn’t an easy thing for Tesla to </w:t>
      </w:r>
      <w:r w:rsidR="002F547B">
        <w:t>lower the price to such a point</w:t>
      </w:r>
      <w:r w:rsidR="00EC63B6">
        <w:t xml:space="preserve"> and at the same time be profitable</w:t>
      </w:r>
      <w:r w:rsidR="002F547B">
        <w:t xml:space="preserve">. </w:t>
      </w:r>
      <w:r w:rsidR="00EC63B6">
        <w:t>Musk</w:t>
      </w:r>
      <w:r w:rsidR="00A24DFF">
        <w:t xml:space="preserve"> </w:t>
      </w:r>
      <w:r w:rsidR="00024161">
        <w:t xml:space="preserve">said in a conference that closing stores and selling online is the only </w:t>
      </w:r>
      <w:r w:rsidR="008375EB">
        <w:t>approach</w:t>
      </w:r>
      <w:r w:rsidR="00024161">
        <w:t xml:space="preserve"> </w:t>
      </w:r>
      <w:r w:rsidR="005C0369">
        <w:t>to realize cost reduction and financial sustainable</w:t>
      </w:r>
      <w:r w:rsidR="006E7479">
        <w:t xml:space="preserve">. </w:t>
      </w:r>
      <w:r w:rsidR="00C131B4">
        <w:t>However, t</w:t>
      </w:r>
      <w:r w:rsidR="006E7479">
        <w:t xml:space="preserve">he </w:t>
      </w:r>
      <w:r w:rsidR="0091113F">
        <w:t xml:space="preserve">closure of stores will lead to the job-lose of </w:t>
      </w:r>
      <w:r w:rsidR="00D03425">
        <w:t xml:space="preserve">Tesla staff, it is estimated that 7 % of the Tesla’s workforce </w:t>
      </w:r>
      <w:r w:rsidR="00C131B4">
        <w:t>will be cut.</w:t>
      </w:r>
      <w:sdt>
        <w:sdtPr>
          <w:id w:val="-2084209894"/>
          <w:citation/>
        </w:sdtPr>
        <w:sdtContent>
          <w:r w:rsidR="00E31C50">
            <w:fldChar w:fldCharType="begin"/>
          </w:r>
          <w:r w:rsidR="00E31C50">
            <w:instrText xml:space="preserve"> </w:instrText>
          </w:r>
          <w:r w:rsidR="00E31C50">
            <w:rPr>
              <w:rFonts w:hint="eastAsia"/>
            </w:rPr>
            <w:instrText>CITATION Mic191 \l 2052</w:instrText>
          </w:r>
          <w:r w:rsidR="00E31C50">
            <w:instrText xml:space="preserve"> </w:instrText>
          </w:r>
          <w:r w:rsidR="00E31C50">
            <w:fldChar w:fldCharType="separate"/>
          </w:r>
          <w:r w:rsidR="00E31C50">
            <w:rPr>
              <w:rFonts w:hint="eastAsia"/>
              <w:noProof/>
            </w:rPr>
            <w:t xml:space="preserve"> </w:t>
          </w:r>
          <w:r w:rsidR="00E31C50">
            <w:rPr>
              <w:noProof/>
            </w:rPr>
            <w:t>(Liedtke &amp; Krisher, 2019)</w:t>
          </w:r>
          <w:r w:rsidR="00E31C50">
            <w:fldChar w:fldCharType="end"/>
          </w:r>
        </w:sdtContent>
      </w:sdt>
      <w:r w:rsidR="00E31C50">
        <w:t xml:space="preserve">. </w:t>
      </w:r>
      <w:r w:rsidR="009C4511">
        <w:tab/>
      </w:r>
    </w:p>
    <w:p w14:paraId="3BE780C6" w14:textId="5911E95A" w:rsidR="00B30B9A" w:rsidRPr="003C091F" w:rsidRDefault="004D0481" w:rsidP="003C091F">
      <w:pPr>
        <w:widowControl/>
        <w:ind w:firstLineChars="200" w:firstLine="420"/>
        <w:jc w:val="left"/>
        <w:rPr>
          <w:rFonts w:hint="eastAsia"/>
        </w:rPr>
      </w:pPr>
      <w:r>
        <w:t xml:space="preserve">Another approach that can be used to cut cost is that </w:t>
      </w:r>
      <w:r w:rsidR="008A7BCC">
        <w:t xml:space="preserve">building a frugal </w:t>
      </w:r>
      <w:r w:rsidR="00CA2CC2">
        <w:t xml:space="preserve">style leadership. </w:t>
      </w:r>
      <w:r w:rsidR="002F4984">
        <w:t>This ideal comes from the IKEA former leader</w:t>
      </w:r>
      <w:r w:rsidR="00936BDE">
        <w:t xml:space="preserve"> Ingvar Kamprad</w:t>
      </w:r>
      <w:r w:rsidR="0087371B">
        <w:t xml:space="preserve">. He is </w:t>
      </w:r>
      <w:r w:rsidR="00260F41">
        <w:t xml:space="preserve">a typical lead-by-example leaders. </w:t>
      </w:r>
      <w:r w:rsidR="00AF5EAA">
        <w:t>His frugality spirit has penetrate</w:t>
      </w:r>
      <w:r w:rsidR="003669BD">
        <w:t>d</w:t>
      </w:r>
      <w:r w:rsidR="00AF5EAA">
        <w:t xml:space="preserve"> </w:t>
      </w:r>
      <w:r w:rsidR="00AE5300">
        <w:t xml:space="preserve">and make a difference to his whole business, including the decision making, product direction and </w:t>
      </w:r>
      <w:r w:rsidR="009C6AE8">
        <w:t>customer segmentation</w:t>
      </w:r>
      <w:r w:rsidR="00AE5300">
        <w:t>.</w:t>
      </w:r>
      <w:r w:rsidR="00BB4093">
        <w:t xml:space="preserve"> </w:t>
      </w:r>
      <w:r w:rsidR="003669BD">
        <w:t xml:space="preserve">Tesla </w:t>
      </w:r>
      <w:r w:rsidR="00A93F4D">
        <w:t xml:space="preserve">can also </w:t>
      </w:r>
      <w:r w:rsidR="00CE5D94">
        <w:t>build a thrift</w:t>
      </w:r>
      <w:r w:rsidR="00D43FCF">
        <w:t xml:space="preserve"> and diligent organizational culture to impact the business from culture aspect. </w:t>
      </w:r>
      <w:r w:rsidR="007C1B4C">
        <w:t>Cost saving can be achieved in th</w:t>
      </w:r>
      <w:r w:rsidR="006D7AF3">
        <w:t xml:space="preserve">e process of the changing organizational culture. </w:t>
      </w:r>
    </w:p>
    <w:p w14:paraId="690F96AF" w14:textId="08ABB317" w:rsidR="00F11246" w:rsidRPr="001666D1" w:rsidRDefault="00AE5AE5" w:rsidP="001666D1">
      <w:pPr>
        <w:pStyle w:val="a3"/>
        <w:widowControl/>
        <w:numPr>
          <w:ilvl w:val="0"/>
          <w:numId w:val="1"/>
        </w:numPr>
        <w:ind w:firstLineChars="0"/>
        <w:jc w:val="left"/>
        <w:rPr>
          <w:b/>
        </w:rPr>
      </w:pPr>
      <w:r w:rsidRPr="001666D1">
        <w:rPr>
          <w:rFonts w:hint="eastAsia"/>
          <w:b/>
        </w:rPr>
        <w:t>C</w:t>
      </w:r>
      <w:r w:rsidRPr="001666D1">
        <w:rPr>
          <w:b/>
        </w:rPr>
        <w:t xml:space="preserve">onclusions and recommendation </w:t>
      </w:r>
    </w:p>
    <w:p w14:paraId="690F96B0" w14:textId="2A6E6FAE" w:rsidR="00F11246" w:rsidRDefault="00032B9F" w:rsidP="00E36675">
      <w:pPr>
        <w:ind w:firstLineChars="200" w:firstLine="420"/>
      </w:pPr>
      <w:r>
        <w:t xml:space="preserve">Tesla is a potential company. Although it </w:t>
      </w:r>
      <w:r w:rsidR="00806462">
        <w:t xml:space="preserve">doesn’t have </w:t>
      </w:r>
      <w:r w:rsidR="00E36675">
        <w:t>long history, it tightly catch</w:t>
      </w:r>
      <w:r w:rsidR="00FB5F67">
        <w:t>es</w:t>
      </w:r>
      <w:r w:rsidR="00E36675">
        <w:t xml:space="preserve"> the trend of future. PESTLE analysis </w:t>
      </w:r>
      <w:r w:rsidR="005B67CB">
        <w:t>shows</w:t>
      </w:r>
      <w:r w:rsidR="002F45EF">
        <w:t xml:space="preserve"> the macro-environment</w:t>
      </w:r>
      <w:r w:rsidR="005B67CB">
        <w:t xml:space="preserve"> for Tesla,</w:t>
      </w:r>
      <w:r w:rsidR="002F45EF">
        <w:t xml:space="preserve"> which is that</w:t>
      </w:r>
      <w:r w:rsidR="005B67CB">
        <w:t xml:space="preserve"> there are more opportunities than threats. </w:t>
      </w:r>
      <w:r w:rsidR="0002512E">
        <w:t xml:space="preserve">Porter’s five force analysis </w:t>
      </w:r>
      <w:r w:rsidR="00E5429B">
        <w:t xml:space="preserve">shows that </w:t>
      </w:r>
      <w:r w:rsidR="00934834">
        <w:t xml:space="preserve">in the vehicle </w:t>
      </w:r>
      <w:r w:rsidR="00D407FF">
        <w:t xml:space="preserve">industry, </w:t>
      </w:r>
      <w:r w:rsidR="005E662D">
        <w:t>the threats from new entrants</w:t>
      </w:r>
      <w:r w:rsidR="00405D3D">
        <w:t xml:space="preserve">, the threats from substitutes, </w:t>
      </w:r>
      <w:r w:rsidR="00DE1526">
        <w:t>suppliers’ bargaining power are weak, it</w:t>
      </w:r>
      <w:r w:rsidR="00E32A6B">
        <w:t xml:space="preserve"> is good for the development of Tesla. </w:t>
      </w:r>
      <w:r w:rsidR="00374983">
        <w:t xml:space="preserve">SWOT analysis </w:t>
      </w:r>
      <w:r w:rsidR="001670B3">
        <w:t xml:space="preserve">shows that Tesla is a company </w:t>
      </w:r>
      <w:r w:rsidR="00286FE2">
        <w:t xml:space="preserve">with long term view. It makes big progress in technology, innovation and environment protection. </w:t>
      </w:r>
      <w:r w:rsidR="00CF5846">
        <w:t>However, there are some hinders for the development of Tesla, such as high debt and high cost of R&amp;D.</w:t>
      </w:r>
      <w:r w:rsidR="00200A46">
        <w:t xml:space="preserve"> Despite the barriers, Tesla still </w:t>
      </w:r>
      <w:r w:rsidR="0064164D">
        <w:t xml:space="preserve">moves forward steadily. </w:t>
      </w:r>
      <w:r w:rsidR="00AC1033">
        <w:t>VRIO analyze Tesla’s capabilities and resources, the result</w:t>
      </w:r>
      <w:r w:rsidR="006D024B">
        <w:t xml:space="preserve">s show that </w:t>
      </w:r>
      <w:r w:rsidR="00DF5EAA">
        <w:t xml:space="preserve">the supercharger network, </w:t>
      </w:r>
      <w:r w:rsidR="00FE46CF">
        <w:t xml:space="preserve">talents attraction and global and local presence are its strong and sustainable competitive advantages. </w:t>
      </w:r>
      <w:r w:rsidR="003B7F9F">
        <w:t xml:space="preserve">Even though Tesla develops well, there is also some potential </w:t>
      </w:r>
      <w:r w:rsidR="002E363A">
        <w:t xml:space="preserve">risk. The most urgent thing for Tesla is cost saving. Recommendation can be that Tesla </w:t>
      </w:r>
      <w:r w:rsidR="003B59B4">
        <w:t>can save cost by increasing the bargaining power with suppliers</w:t>
      </w:r>
      <w:r w:rsidR="00666B9F">
        <w:t xml:space="preserve">; and </w:t>
      </w:r>
      <w:r w:rsidR="003A2902">
        <w:t xml:space="preserve">close the physical stores and </w:t>
      </w:r>
      <w:r w:rsidR="00666B9F">
        <w:t>change the battle</w:t>
      </w:r>
      <w:r w:rsidR="003A2902">
        <w:t xml:space="preserve">field to online sales. </w:t>
      </w:r>
      <w:r w:rsidR="000F7278">
        <w:t xml:space="preserve">Nowadays, many people like shop online, </w:t>
      </w:r>
      <w:r w:rsidR="00D20B81">
        <w:t xml:space="preserve">Tesla close the physical stores will also greatly influence other </w:t>
      </w:r>
      <w:r w:rsidR="000A5882">
        <w:t xml:space="preserve">automobile brands and lead the trend of purchasing cars online. </w:t>
      </w:r>
    </w:p>
    <w:p w14:paraId="69BF2992" w14:textId="65AAAB31" w:rsidR="00CC7E40" w:rsidRDefault="00CC7E40" w:rsidP="00CC7E40"/>
    <w:p w14:paraId="5F7658E1" w14:textId="6DB9A73A" w:rsidR="00CC7E40" w:rsidRDefault="00CC7E40" w:rsidP="00CC7E40"/>
    <w:p w14:paraId="06515216" w14:textId="78C6CCC3" w:rsidR="00360827" w:rsidRDefault="00360827" w:rsidP="00CC7E40"/>
    <w:p w14:paraId="7DAA4C92" w14:textId="0948876F" w:rsidR="00360827" w:rsidRDefault="00360827" w:rsidP="00CC7E40"/>
    <w:p w14:paraId="3E8073AF" w14:textId="60E2C98D" w:rsidR="00360827" w:rsidRDefault="00360827" w:rsidP="00CC7E40"/>
    <w:p w14:paraId="775B2346" w14:textId="7E653AB3" w:rsidR="00360827" w:rsidRDefault="00360827" w:rsidP="00CC7E40"/>
    <w:p w14:paraId="0C89D20D" w14:textId="1E4BFB4A" w:rsidR="00360827" w:rsidRDefault="00360827" w:rsidP="00CC7E40"/>
    <w:p w14:paraId="63F4130F" w14:textId="258C03BD" w:rsidR="00360827" w:rsidRDefault="00360827" w:rsidP="00CC7E40"/>
    <w:p w14:paraId="0778229C" w14:textId="26D46FF3" w:rsidR="00360827" w:rsidRDefault="00360827" w:rsidP="00CC7E40"/>
    <w:sdt>
      <w:sdtPr>
        <w:rPr>
          <w:lang w:val="zh-CN"/>
        </w:rPr>
        <w:id w:val="480575047"/>
        <w:docPartObj>
          <w:docPartGallery w:val="Bibliographies"/>
          <w:docPartUnique/>
        </w:docPartObj>
      </w:sdtPr>
      <w:sdtEndPr>
        <w:rPr>
          <w:rFonts w:asciiTheme="minorHAnsi" w:eastAsiaTheme="minorEastAsia" w:hAnsiTheme="minorHAnsi" w:cstheme="minorBidi"/>
          <w:b/>
          <w:bCs/>
          <w:color w:val="auto"/>
          <w:kern w:val="2"/>
          <w:sz w:val="21"/>
          <w:szCs w:val="22"/>
          <w:lang w:val="en-US"/>
        </w:rPr>
      </w:sdtEndPr>
      <w:sdtContent>
        <w:p w14:paraId="43AFB78A" w14:textId="27FB0422" w:rsidR="00360827" w:rsidRDefault="00360827">
          <w:pPr>
            <w:pStyle w:val="1"/>
            <w:rPr>
              <w:rFonts w:hint="eastAsia"/>
            </w:rPr>
          </w:pPr>
          <w:r>
            <w:rPr>
              <w:rFonts w:hint="eastAsia"/>
              <w:lang w:val="zh-CN"/>
            </w:rPr>
            <w:t>R</w:t>
          </w:r>
          <w:r>
            <w:rPr>
              <w:lang w:val="zh-CN"/>
            </w:rPr>
            <w:t>eferences</w:t>
          </w:r>
        </w:p>
        <w:p w14:paraId="2A6D721D" w14:textId="77777777" w:rsidR="00360827" w:rsidRDefault="00360827" w:rsidP="00360827">
          <w:pPr>
            <w:pStyle w:val="ab"/>
            <w:rPr>
              <w:noProof/>
              <w:kern w:val="0"/>
              <w:sz w:val="24"/>
              <w:szCs w:val="24"/>
            </w:rPr>
          </w:pPr>
          <w:r>
            <w:fldChar w:fldCharType="begin"/>
          </w:r>
          <w:r>
            <w:instrText>BIBLIOGRAPHY</w:instrText>
          </w:r>
          <w:r>
            <w:fldChar w:fldCharType="separate"/>
          </w:r>
          <w:r>
            <w:rPr>
              <w:noProof/>
            </w:rPr>
            <w:t xml:space="preserve">Aguilar, F. J., 1967. </w:t>
          </w:r>
          <w:r>
            <w:rPr>
              <w:i/>
              <w:iCs/>
              <w:noProof/>
            </w:rPr>
            <w:t xml:space="preserve">Scanning the business environment. </w:t>
          </w:r>
          <w:r>
            <w:rPr>
              <w:noProof/>
            </w:rPr>
            <w:t>s.l.:New York, Macmillan.</w:t>
          </w:r>
        </w:p>
        <w:p w14:paraId="43BF9EB2" w14:textId="77777777" w:rsidR="00360827" w:rsidRDefault="00360827" w:rsidP="00360827">
          <w:pPr>
            <w:pStyle w:val="ab"/>
            <w:rPr>
              <w:noProof/>
            </w:rPr>
          </w:pPr>
          <w:r>
            <w:rPr>
              <w:noProof/>
            </w:rPr>
            <w:t xml:space="preserve">Alvarez, S., 2018. </w:t>
          </w:r>
          <w:r>
            <w:rPr>
              <w:i/>
              <w:iCs/>
              <w:noProof/>
            </w:rPr>
            <w:t xml:space="preserve">Tesla’s giant ‘Virtual Power Plant’ made of 50k homes and Powerwalls enters 2nd phase. </w:t>
          </w:r>
          <w:r>
            <w:rPr>
              <w:noProof/>
            </w:rPr>
            <w:t xml:space="preserve">[Online] </w:t>
          </w:r>
          <w:r>
            <w:rPr>
              <w:noProof/>
            </w:rPr>
            <w:br/>
            <w:t xml:space="preserve">Available at: </w:t>
          </w:r>
          <w:r>
            <w:rPr>
              <w:noProof/>
              <w:u w:val="single"/>
            </w:rPr>
            <w:t>https://www.teslarati.com/tesla-virtual-power-plant-south-australia-second-phase/</w:t>
          </w:r>
          <w:r>
            <w:rPr>
              <w:noProof/>
            </w:rPr>
            <w:br/>
            <w:t>[Accessed 7 5 2019].</w:t>
          </w:r>
        </w:p>
        <w:p w14:paraId="2937FC8A" w14:textId="77777777" w:rsidR="00360827" w:rsidRDefault="00360827" w:rsidP="00360827">
          <w:pPr>
            <w:pStyle w:val="ab"/>
            <w:rPr>
              <w:noProof/>
            </w:rPr>
          </w:pPr>
          <w:r>
            <w:rPr>
              <w:noProof/>
            </w:rPr>
            <w:t xml:space="preserve">Barney, J., 1991. Firm Resources and Sustained Competitive Advantage. </w:t>
          </w:r>
          <w:r>
            <w:rPr>
              <w:i/>
              <w:iCs/>
              <w:noProof/>
            </w:rPr>
            <w:t>Journal of Management</w:t>
          </w:r>
          <w:r>
            <w:rPr>
              <w:noProof/>
            </w:rPr>
            <w:t>, 1 3, pp. 99-120.</w:t>
          </w:r>
        </w:p>
        <w:p w14:paraId="63E006DC" w14:textId="77777777" w:rsidR="00360827" w:rsidRDefault="00360827" w:rsidP="00360827">
          <w:pPr>
            <w:pStyle w:val="ab"/>
            <w:rPr>
              <w:noProof/>
            </w:rPr>
          </w:pPr>
          <w:r>
            <w:rPr>
              <w:noProof/>
            </w:rPr>
            <w:t xml:space="preserve">Bhasin, H., 2016. </w:t>
          </w:r>
          <w:r>
            <w:rPr>
              <w:i/>
              <w:iCs/>
              <w:noProof/>
            </w:rPr>
            <w:t xml:space="preserve">https://www.marketing91.com/tesla-competitors/. </w:t>
          </w:r>
          <w:r>
            <w:rPr>
              <w:noProof/>
            </w:rPr>
            <w:t xml:space="preserve">[Online] </w:t>
          </w:r>
          <w:r>
            <w:rPr>
              <w:noProof/>
            </w:rPr>
            <w:br/>
            <w:t xml:space="preserve">Available at: </w:t>
          </w:r>
          <w:r>
            <w:rPr>
              <w:noProof/>
              <w:u w:val="single"/>
            </w:rPr>
            <w:t>https://www.marketing91.com/tesla-competitors/</w:t>
          </w:r>
          <w:r>
            <w:rPr>
              <w:noProof/>
            </w:rPr>
            <w:br/>
            <w:t>[Accessed 7 5 2019].</w:t>
          </w:r>
        </w:p>
        <w:p w14:paraId="2473FFC3" w14:textId="77777777" w:rsidR="00360827" w:rsidRDefault="00360827" w:rsidP="00360827">
          <w:pPr>
            <w:pStyle w:val="ab"/>
            <w:rPr>
              <w:noProof/>
            </w:rPr>
          </w:pPr>
          <w:r>
            <w:rPr>
              <w:noProof/>
            </w:rPr>
            <w:t xml:space="preserve">Chandler, A. D., 1963. Strategy and Structure: Chapters in the History of American Enterprise. </w:t>
          </w:r>
          <w:r>
            <w:rPr>
              <w:i/>
              <w:iCs/>
              <w:noProof/>
            </w:rPr>
            <w:t>Harvard Business Review</w:t>
          </w:r>
          <w:r>
            <w:rPr>
              <w:noProof/>
            </w:rPr>
            <w:t>, p. 13.</w:t>
          </w:r>
        </w:p>
        <w:p w14:paraId="1127AD84" w14:textId="77777777" w:rsidR="00360827" w:rsidRDefault="00360827" w:rsidP="00360827">
          <w:pPr>
            <w:pStyle w:val="ab"/>
            <w:rPr>
              <w:noProof/>
            </w:rPr>
          </w:pPr>
          <w:r>
            <w:rPr>
              <w:noProof/>
            </w:rPr>
            <w:t xml:space="preserve">Collins, N., 2017. </w:t>
          </w:r>
          <w:r>
            <w:rPr>
              <w:i/>
              <w:iCs/>
              <w:noProof/>
            </w:rPr>
            <w:t xml:space="preserve">Politics not economics propels electric car growth. </w:t>
          </w:r>
          <w:r>
            <w:rPr>
              <w:noProof/>
            </w:rPr>
            <w:t xml:space="preserve">[Online] </w:t>
          </w:r>
          <w:r>
            <w:rPr>
              <w:noProof/>
            </w:rPr>
            <w:br/>
            <w:t xml:space="preserve">Available at: </w:t>
          </w:r>
          <w:r>
            <w:rPr>
              <w:noProof/>
              <w:u w:val="single"/>
            </w:rPr>
            <w:t>https://www.ft.com/content/6b7eb1d8-624f-11e7-8814-0ac7eb84e5f1</w:t>
          </w:r>
          <w:r>
            <w:rPr>
              <w:noProof/>
            </w:rPr>
            <w:br/>
            <w:t>[Accessed 3 5 2019].</w:t>
          </w:r>
        </w:p>
        <w:p w14:paraId="3A3853FB" w14:textId="77777777" w:rsidR="00360827" w:rsidRDefault="00360827" w:rsidP="00360827">
          <w:pPr>
            <w:pStyle w:val="ab"/>
            <w:rPr>
              <w:noProof/>
            </w:rPr>
          </w:pPr>
          <w:r>
            <w:rPr>
              <w:noProof/>
            </w:rPr>
            <w:t xml:space="preserve">Craig, W., 2015. </w:t>
          </w:r>
          <w:r>
            <w:rPr>
              <w:i/>
              <w:iCs/>
              <w:noProof/>
            </w:rPr>
            <w:t xml:space="preserve">Business Diversification: The Risk And The Reward. </w:t>
          </w:r>
          <w:r>
            <w:rPr>
              <w:noProof/>
            </w:rPr>
            <w:t xml:space="preserve">[Online] </w:t>
          </w:r>
          <w:r>
            <w:rPr>
              <w:noProof/>
            </w:rPr>
            <w:br/>
            <w:t xml:space="preserve">Available at: </w:t>
          </w:r>
          <w:r>
            <w:rPr>
              <w:noProof/>
              <w:u w:val="single"/>
            </w:rPr>
            <w:t>https://www.forbes.com/sites/williamcraig/2015/04/24/business-diversification-the-risk-and-the-reward/#66f1fc9d7d09</w:t>
          </w:r>
          <w:r>
            <w:rPr>
              <w:noProof/>
            </w:rPr>
            <w:br/>
            <w:t>[Accessed 8 5 2019].</w:t>
          </w:r>
        </w:p>
        <w:p w14:paraId="1DFA9269" w14:textId="77777777" w:rsidR="00360827" w:rsidRDefault="00360827" w:rsidP="00360827">
          <w:pPr>
            <w:pStyle w:val="ab"/>
            <w:rPr>
              <w:noProof/>
            </w:rPr>
          </w:pPr>
          <w:r>
            <w:rPr>
              <w:noProof/>
            </w:rPr>
            <w:t xml:space="preserve">Drucker, P. F., 1994. The theory of business. </w:t>
          </w:r>
          <w:r>
            <w:rPr>
              <w:i/>
              <w:iCs/>
              <w:noProof/>
            </w:rPr>
            <w:t>Harvard Business Review</w:t>
          </w:r>
          <w:r>
            <w:rPr>
              <w:noProof/>
            </w:rPr>
            <w:t>, 9-10, pp. 95-106.</w:t>
          </w:r>
        </w:p>
        <w:p w14:paraId="30CF91E6" w14:textId="77777777" w:rsidR="00360827" w:rsidRDefault="00360827" w:rsidP="00360827">
          <w:pPr>
            <w:pStyle w:val="ab"/>
            <w:rPr>
              <w:noProof/>
            </w:rPr>
          </w:pPr>
          <w:r>
            <w:rPr>
              <w:noProof/>
            </w:rPr>
            <w:t xml:space="preserve">EAPD, 2019. </w:t>
          </w:r>
          <w:r>
            <w:rPr>
              <w:i/>
              <w:iCs/>
              <w:noProof/>
            </w:rPr>
            <w:t xml:space="preserve">Word Economic Situation and Prospects 2019. </w:t>
          </w:r>
          <w:r>
            <w:rPr>
              <w:noProof/>
            </w:rPr>
            <w:t xml:space="preserve">[Online] </w:t>
          </w:r>
          <w:r>
            <w:rPr>
              <w:noProof/>
            </w:rPr>
            <w:br/>
            <w:t xml:space="preserve">Available at: </w:t>
          </w:r>
          <w:r>
            <w:rPr>
              <w:noProof/>
              <w:u w:val="single"/>
            </w:rPr>
            <w:t>https://www.un.org/development/desa/dpad/publication/world-economic-situation-and-prospects-2019/</w:t>
          </w:r>
          <w:r>
            <w:rPr>
              <w:noProof/>
            </w:rPr>
            <w:br/>
            <w:t>[Accessed 3 5 2019].</w:t>
          </w:r>
        </w:p>
        <w:p w14:paraId="261CF089" w14:textId="77777777" w:rsidR="00360827" w:rsidRDefault="00360827" w:rsidP="00360827">
          <w:pPr>
            <w:pStyle w:val="ab"/>
            <w:rPr>
              <w:noProof/>
            </w:rPr>
          </w:pPr>
          <w:r>
            <w:rPr>
              <w:noProof/>
            </w:rPr>
            <w:t xml:space="preserve">Frue, K., 2018. </w:t>
          </w:r>
          <w:r>
            <w:rPr>
              <w:i/>
              <w:iCs/>
              <w:noProof/>
            </w:rPr>
            <w:t xml:space="preserve">PESTLE Analysis of Tesla Inc.: The growth of the eco-friendly electric car. </w:t>
          </w:r>
          <w:r>
            <w:rPr>
              <w:noProof/>
            </w:rPr>
            <w:t xml:space="preserve">[Online] </w:t>
          </w:r>
          <w:r>
            <w:rPr>
              <w:noProof/>
            </w:rPr>
            <w:br/>
            <w:t xml:space="preserve">Available at: </w:t>
          </w:r>
          <w:r>
            <w:rPr>
              <w:noProof/>
              <w:u w:val="single"/>
            </w:rPr>
            <w:t>https://pestleanalysis.com/pestle-analysis-of-tesla/</w:t>
          </w:r>
          <w:r>
            <w:rPr>
              <w:noProof/>
            </w:rPr>
            <w:br/>
            <w:t>[Accessed 3 5 2019].</w:t>
          </w:r>
        </w:p>
        <w:p w14:paraId="3F44724A" w14:textId="77777777" w:rsidR="00360827" w:rsidRDefault="00360827" w:rsidP="00360827">
          <w:pPr>
            <w:pStyle w:val="ab"/>
            <w:rPr>
              <w:noProof/>
            </w:rPr>
          </w:pPr>
          <w:r>
            <w:rPr>
              <w:noProof/>
            </w:rPr>
            <w:t xml:space="preserve">Gene, 2016. </w:t>
          </w:r>
          <w:r>
            <w:rPr>
              <w:i/>
              <w:iCs/>
              <w:noProof/>
            </w:rPr>
            <w:t xml:space="preserve">MODEL X A look at who’s buying Tesla’s Model X: younger, richer, and outside of CA. </w:t>
          </w:r>
          <w:r>
            <w:rPr>
              <w:noProof/>
            </w:rPr>
            <w:t xml:space="preserve">[Online] </w:t>
          </w:r>
          <w:r>
            <w:rPr>
              <w:noProof/>
            </w:rPr>
            <w:br/>
            <w:t xml:space="preserve">Available at: </w:t>
          </w:r>
          <w:r>
            <w:rPr>
              <w:noProof/>
              <w:u w:val="single"/>
            </w:rPr>
            <w:t>https://www.teslarati.com/tesla-model-x-demographic-buyers-younger-richer-not-all-ca/</w:t>
          </w:r>
          <w:r>
            <w:rPr>
              <w:noProof/>
            </w:rPr>
            <w:br/>
            <w:t>[Accessed 5 5 2019].</w:t>
          </w:r>
        </w:p>
        <w:p w14:paraId="3FE15567" w14:textId="77777777" w:rsidR="00360827" w:rsidRDefault="00360827" w:rsidP="00360827">
          <w:pPr>
            <w:pStyle w:val="ab"/>
            <w:rPr>
              <w:noProof/>
            </w:rPr>
          </w:pPr>
          <w:r>
            <w:rPr>
              <w:noProof/>
            </w:rPr>
            <w:t xml:space="preserve">Green, J., 2018. </w:t>
          </w:r>
          <w:r>
            <w:rPr>
              <w:i/>
              <w:iCs/>
              <w:noProof/>
            </w:rPr>
            <w:t xml:space="preserve">Effects of Car Pollutants on the Environment. </w:t>
          </w:r>
          <w:r>
            <w:rPr>
              <w:noProof/>
            </w:rPr>
            <w:t xml:space="preserve">[Online] </w:t>
          </w:r>
          <w:r>
            <w:rPr>
              <w:noProof/>
            </w:rPr>
            <w:br/>
            <w:t xml:space="preserve">Available at: </w:t>
          </w:r>
          <w:r>
            <w:rPr>
              <w:noProof/>
              <w:u w:val="single"/>
            </w:rPr>
            <w:t>https://sciencing.com/effects-car-pollutants-environment-23581.html</w:t>
          </w:r>
          <w:r>
            <w:rPr>
              <w:noProof/>
            </w:rPr>
            <w:br/>
            <w:t>[Accessed 3 5 2019].</w:t>
          </w:r>
        </w:p>
        <w:p w14:paraId="42962610" w14:textId="77777777" w:rsidR="00360827" w:rsidRDefault="00360827" w:rsidP="00360827">
          <w:pPr>
            <w:pStyle w:val="ab"/>
            <w:rPr>
              <w:noProof/>
            </w:rPr>
          </w:pPr>
          <w:r>
            <w:rPr>
              <w:noProof/>
            </w:rPr>
            <w:t xml:space="preserve">Hawkins, A. J., 2019. </w:t>
          </w:r>
          <w:r>
            <w:rPr>
              <w:i/>
              <w:iCs/>
              <w:noProof/>
            </w:rPr>
            <w:t xml:space="preserve">Tesla will close most of its stores and only sell cars online. </w:t>
          </w:r>
          <w:r>
            <w:rPr>
              <w:noProof/>
            </w:rPr>
            <w:t xml:space="preserve">[Online] </w:t>
          </w:r>
          <w:r>
            <w:rPr>
              <w:noProof/>
            </w:rPr>
            <w:br/>
            <w:t xml:space="preserve">Available at: </w:t>
          </w:r>
          <w:r>
            <w:rPr>
              <w:noProof/>
              <w:u w:val="single"/>
            </w:rPr>
            <w:t>https://www.theverge.com/2019/2/28/18245296/tesla-stores-closing-online-only-car-sales</w:t>
          </w:r>
          <w:r>
            <w:rPr>
              <w:noProof/>
            </w:rPr>
            <w:br/>
            <w:t>[Accessed 9 5 2019].</w:t>
          </w:r>
        </w:p>
        <w:p w14:paraId="153EFEE5" w14:textId="77777777" w:rsidR="00360827" w:rsidRDefault="00360827" w:rsidP="00360827">
          <w:pPr>
            <w:pStyle w:val="ab"/>
            <w:rPr>
              <w:noProof/>
            </w:rPr>
          </w:pPr>
          <w:r>
            <w:rPr>
              <w:noProof/>
            </w:rPr>
            <w:t xml:space="preserve">Holder, M., 2019. </w:t>
          </w:r>
          <w:r>
            <w:rPr>
              <w:i/>
              <w:iCs/>
              <w:noProof/>
            </w:rPr>
            <w:t xml:space="preserve">BNEF: Electric cars greener 'even when powered by coal'. </w:t>
          </w:r>
          <w:r>
            <w:rPr>
              <w:noProof/>
            </w:rPr>
            <w:t xml:space="preserve">[Online] </w:t>
          </w:r>
          <w:r>
            <w:rPr>
              <w:noProof/>
            </w:rPr>
            <w:br/>
            <w:t xml:space="preserve">Available at: </w:t>
          </w:r>
          <w:r>
            <w:rPr>
              <w:noProof/>
              <w:u w:val="single"/>
            </w:rPr>
            <w:t>https://www.businessgreen.com/bg/news/3069562/bnef-electric-cars-greener-even-when-powered-by-coal</w:t>
          </w:r>
          <w:r>
            <w:rPr>
              <w:noProof/>
            </w:rPr>
            <w:br/>
            <w:t>[Accessed 5 5 2019].</w:t>
          </w:r>
        </w:p>
        <w:p w14:paraId="2CC54AD2" w14:textId="77777777" w:rsidR="00360827" w:rsidRDefault="00360827" w:rsidP="00360827">
          <w:pPr>
            <w:pStyle w:val="ab"/>
            <w:rPr>
              <w:noProof/>
            </w:rPr>
          </w:pPr>
          <w:r>
            <w:rPr>
              <w:noProof/>
            </w:rPr>
            <w:t xml:space="preserve">Hyatt, K., 2018. </w:t>
          </w:r>
          <w:r>
            <w:rPr>
              <w:i/>
              <w:iCs/>
              <w:noProof/>
            </w:rPr>
            <w:t xml:space="preserve">Tesla might let other companies use its Supercharger network. </w:t>
          </w:r>
          <w:r>
            <w:rPr>
              <w:noProof/>
            </w:rPr>
            <w:t xml:space="preserve">[Online] </w:t>
          </w:r>
          <w:r>
            <w:rPr>
              <w:noProof/>
            </w:rPr>
            <w:br/>
            <w:t xml:space="preserve">Available at: </w:t>
          </w:r>
          <w:r>
            <w:rPr>
              <w:noProof/>
              <w:u w:val="single"/>
            </w:rPr>
            <w:t>https://www.cnet.com/roadshow/news/tesla-elon-musk-open-supercharger-network/</w:t>
          </w:r>
          <w:r>
            <w:rPr>
              <w:noProof/>
            </w:rPr>
            <w:br/>
            <w:t>[Accessed 7 5 2019].</w:t>
          </w:r>
        </w:p>
        <w:p w14:paraId="27D41389" w14:textId="77777777" w:rsidR="00360827" w:rsidRDefault="00360827" w:rsidP="00360827">
          <w:pPr>
            <w:pStyle w:val="ab"/>
            <w:rPr>
              <w:noProof/>
            </w:rPr>
          </w:pPr>
          <w:r>
            <w:rPr>
              <w:noProof/>
            </w:rPr>
            <w:t xml:space="preserve">Irle, R., 2019. </w:t>
          </w:r>
          <w:r>
            <w:rPr>
              <w:i/>
              <w:iCs/>
              <w:noProof/>
            </w:rPr>
            <w:t xml:space="preserve">Global EV Sales for 2018 – Final Results. </w:t>
          </w:r>
          <w:r>
            <w:rPr>
              <w:noProof/>
            </w:rPr>
            <w:t xml:space="preserve">[Online] </w:t>
          </w:r>
          <w:r>
            <w:rPr>
              <w:noProof/>
            </w:rPr>
            <w:br/>
            <w:t xml:space="preserve">Available at: </w:t>
          </w:r>
          <w:r>
            <w:rPr>
              <w:noProof/>
              <w:u w:val="single"/>
            </w:rPr>
            <w:t>http://www.ev-volumes.com/country/total-world-plug-in-vehicle-volumes/</w:t>
          </w:r>
          <w:r>
            <w:rPr>
              <w:noProof/>
            </w:rPr>
            <w:br/>
            <w:t>[Accessed 3 5 2019].</w:t>
          </w:r>
        </w:p>
        <w:p w14:paraId="0DFE3FEC" w14:textId="77777777" w:rsidR="00360827" w:rsidRDefault="00360827" w:rsidP="00360827">
          <w:pPr>
            <w:pStyle w:val="ab"/>
            <w:rPr>
              <w:noProof/>
            </w:rPr>
          </w:pPr>
          <w:r>
            <w:rPr>
              <w:noProof/>
            </w:rPr>
            <w:t xml:space="preserve">Kissinger, D., 2019. </w:t>
          </w:r>
          <w:r>
            <w:rPr>
              <w:i/>
              <w:iCs/>
              <w:noProof/>
            </w:rPr>
            <w:t xml:space="preserve">Tesla Inc. Five Forces Analysis (Porter’s Model) &amp; Recommendations. </w:t>
          </w:r>
          <w:r>
            <w:rPr>
              <w:noProof/>
            </w:rPr>
            <w:t xml:space="preserve">[Online] </w:t>
          </w:r>
          <w:r>
            <w:rPr>
              <w:noProof/>
            </w:rPr>
            <w:br/>
            <w:t xml:space="preserve">Available at: </w:t>
          </w:r>
          <w:r>
            <w:rPr>
              <w:noProof/>
              <w:u w:val="single"/>
            </w:rPr>
            <w:t>http://panmore.com/tesla-motors-inc-five-forces-analysis-recommendations-porters-model</w:t>
          </w:r>
          <w:r>
            <w:rPr>
              <w:noProof/>
            </w:rPr>
            <w:br/>
            <w:t>[Accessed 9 5 2019].</w:t>
          </w:r>
        </w:p>
        <w:p w14:paraId="6DE6E958" w14:textId="77777777" w:rsidR="00360827" w:rsidRDefault="00360827" w:rsidP="00360827">
          <w:pPr>
            <w:pStyle w:val="ab"/>
            <w:rPr>
              <w:noProof/>
            </w:rPr>
          </w:pPr>
          <w:r>
            <w:rPr>
              <w:noProof/>
            </w:rPr>
            <w:t xml:space="preserve">Korosec, K., 2019. </w:t>
          </w:r>
          <w:r>
            <w:rPr>
              <w:i/>
              <w:iCs/>
              <w:noProof/>
            </w:rPr>
            <w:t xml:space="preserve">Tesla sued in wrongful death lawsuit that alleges Autopilot caused crash. </w:t>
          </w:r>
          <w:r>
            <w:rPr>
              <w:noProof/>
            </w:rPr>
            <w:t xml:space="preserve">[Online] </w:t>
          </w:r>
          <w:r>
            <w:rPr>
              <w:noProof/>
            </w:rPr>
            <w:br/>
            <w:t xml:space="preserve">Available at: </w:t>
          </w:r>
          <w:r>
            <w:rPr>
              <w:noProof/>
              <w:u w:val="single"/>
            </w:rPr>
            <w:t>https://techcrunch.com/2019/05/01/tesla-sued-in-wrongful-death-lawsuit-that-alleges-autopilot-caused-crash/</w:t>
          </w:r>
          <w:r>
            <w:rPr>
              <w:noProof/>
            </w:rPr>
            <w:br/>
            <w:t>[Accessed 7 5 2019].</w:t>
          </w:r>
        </w:p>
        <w:p w14:paraId="4E92C00A" w14:textId="77777777" w:rsidR="00360827" w:rsidRDefault="00360827" w:rsidP="00360827">
          <w:pPr>
            <w:pStyle w:val="ab"/>
            <w:rPr>
              <w:noProof/>
            </w:rPr>
          </w:pPr>
          <w:r>
            <w:rPr>
              <w:noProof/>
            </w:rPr>
            <w:t xml:space="preserve">Lambert, F., 2018. </w:t>
          </w:r>
          <w:r>
            <w:rPr>
              <w:i/>
              <w:iCs/>
              <w:noProof/>
            </w:rPr>
            <w:t xml:space="preserve">Tesla implements series of new initiatives to improve its service as its fleet grows rapidly. </w:t>
          </w:r>
          <w:r>
            <w:rPr>
              <w:noProof/>
            </w:rPr>
            <w:t xml:space="preserve">[Online] </w:t>
          </w:r>
          <w:r>
            <w:rPr>
              <w:noProof/>
            </w:rPr>
            <w:br/>
            <w:t xml:space="preserve">Available at: </w:t>
          </w:r>
          <w:r>
            <w:rPr>
              <w:noProof/>
              <w:u w:val="single"/>
            </w:rPr>
            <w:t>https://electrek.co/2018/07/22/tesla-service-new-initiatives/</w:t>
          </w:r>
          <w:r>
            <w:rPr>
              <w:noProof/>
            </w:rPr>
            <w:br/>
            <w:t>[Accessed 7 5 2019].</w:t>
          </w:r>
        </w:p>
        <w:p w14:paraId="6EDE2F33" w14:textId="77777777" w:rsidR="00360827" w:rsidRDefault="00360827" w:rsidP="00360827">
          <w:pPr>
            <w:pStyle w:val="ab"/>
            <w:rPr>
              <w:noProof/>
            </w:rPr>
          </w:pPr>
          <w:r>
            <w:rPr>
              <w:noProof/>
            </w:rPr>
            <w:t xml:space="preserve">Lambert, F., 2018. </w:t>
          </w:r>
          <w:r>
            <w:rPr>
              <w:i/>
              <w:iCs/>
              <w:noProof/>
            </w:rPr>
            <w:t xml:space="preserve">Tesla turns to suppliers to reduce cost and become profitable. </w:t>
          </w:r>
          <w:r>
            <w:rPr>
              <w:noProof/>
            </w:rPr>
            <w:t xml:space="preserve">[Online] </w:t>
          </w:r>
          <w:r>
            <w:rPr>
              <w:noProof/>
            </w:rPr>
            <w:br/>
            <w:t xml:space="preserve">Available at: </w:t>
          </w:r>
          <w:r>
            <w:rPr>
              <w:noProof/>
              <w:u w:val="single"/>
            </w:rPr>
            <w:t>https://electrek.co/2018/07/23/tesla-suppliers-reduce-cost-become-profitable/</w:t>
          </w:r>
          <w:r>
            <w:rPr>
              <w:noProof/>
            </w:rPr>
            <w:br/>
            <w:t>[Accessed 8 5 2019].</w:t>
          </w:r>
        </w:p>
        <w:p w14:paraId="5CC5A31F" w14:textId="77777777" w:rsidR="00360827" w:rsidRDefault="00360827" w:rsidP="00360827">
          <w:pPr>
            <w:pStyle w:val="ab"/>
            <w:rPr>
              <w:noProof/>
            </w:rPr>
          </w:pPr>
          <w:r>
            <w:rPr>
              <w:noProof/>
            </w:rPr>
            <w:t xml:space="preserve">Liedtke, M. &amp; Krisher, T., 2019. </w:t>
          </w:r>
          <w:r>
            <w:rPr>
              <w:i/>
              <w:iCs/>
              <w:noProof/>
            </w:rPr>
            <w:t xml:space="preserve">Tesla to close stores to reduce costs for $35,000 Model 3. </w:t>
          </w:r>
          <w:r>
            <w:rPr>
              <w:noProof/>
            </w:rPr>
            <w:t xml:space="preserve">[Online] </w:t>
          </w:r>
          <w:r>
            <w:rPr>
              <w:noProof/>
            </w:rPr>
            <w:br/>
            <w:t xml:space="preserve">Available at: </w:t>
          </w:r>
          <w:r>
            <w:rPr>
              <w:noProof/>
              <w:u w:val="single"/>
            </w:rPr>
            <w:t>https://eu.freep.com/story/money/cars/2019/02/28/tesla-model-3/3022662002/</w:t>
          </w:r>
          <w:r>
            <w:rPr>
              <w:noProof/>
            </w:rPr>
            <w:br/>
            <w:t>[Accessed 8 5 2019].</w:t>
          </w:r>
        </w:p>
        <w:p w14:paraId="250FD62C" w14:textId="77777777" w:rsidR="00360827" w:rsidRDefault="00360827" w:rsidP="00360827">
          <w:pPr>
            <w:pStyle w:val="ab"/>
            <w:rPr>
              <w:noProof/>
            </w:rPr>
          </w:pPr>
          <w:r>
            <w:rPr>
              <w:noProof/>
            </w:rPr>
            <w:t xml:space="preserve">Macrotrends, 2019. </w:t>
          </w:r>
          <w:r>
            <w:rPr>
              <w:i/>
              <w:iCs/>
              <w:noProof/>
            </w:rPr>
            <w:t xml:space="preserve">Tesla Long Term Debt 2009-2019 | TSLA. </w:t>
          </w:r>
          <w:r>
            <w:rPr>
              <w:noProof/>
            </w:rPr>
            <w:t xml:space="preserve">[Online] </w:t>
          </w:r>
          <w:r>
            <w:rPr>
              <w:noProof/>
            </w:rPr>
            <w:br/>
            <w:t xml:space="preserve">Available at: </w:t>
          </w:r>
          <w:r>
            <w:rPr>
              <w:noProof/>
              <w:u w:val="single"/>
            </w:rPr>
            <w:t>https://www.macrotrends.net/stocks/charts/TSLA/tesla/long-term-debt</w:t>
          </w:r>
          <w:r>
            <w:rPr>
              <w:noProof/>
            </w:rPr>
            <w:br/>
            <w:t>[Accessed 6 5 2019].</w:t>
          </w:r>
        </w:p>
        <w:p w14:paraId="6B981DC3" w14:textId="77777777" w:rsidR="00360827" w:rsidRDefault="00360827" w:rsidP="00360827">
          <w:pPr>
            <w:pStyle w:val="ab"/>
            <w:rPr>
              <w:noProof/>
            </w:rPr>
          </w:pPr>
          <w:r>
            <w:rPr>
              <w:noProof/>
            </w:rPr>
            <w:t xml:space="preserve">Macrotrends, 2019. </w:t>
          </w:r>
          <w:r>
            <w:rPr>
              <w:i/>
              <w:iCs/>
              <w:noProof/>
            </w:rPr>
            <w:t xml:space="preserve">Tesla Revenue 2009-2019 | TSLA. </w:t>
          </w:r>
          <w:r>
            <w:rPr>
              <w:noProof/>
            </w:rPr>
            <w:t xml:space="preserve">[Online] </w:t>
          </w:r>
          <w:r>
            <w:rPr>
              <w:noProof/>
            </w:rPr>
            <w:br/>
            <w:t xml:space="preserve">Available at: </w:t>
          </w:r>
          <w:r>
            <w:rPr>
              <w:noProof/>
              <w:u w:val="single"/>
            </w:rPr>
            <w:t>https://www.macrotrends.net/stocks/charts/TSLA/tesla/revenue</w:t>
          </w:r>
          <w:r>
            <w:rPr>
              <w:noProof/>
            </w:rPr>
            <w:br/>
            <w:t>[Accessed 6 5 2019].</w:t>
          </w:r>
        </w:p>
        <w:p w14:paraId="45BAC27E" w14:textId="77777777" w:rsidR="00360827" w:rsidRDefault="00360827" w:rsidP="00360827">
          <w:pPr>
            <w:pStyle w:val="ab"/>
            <w:rPr>
              <w:noProof/>
            </w:rPr>
          </w:pPr>
          <w:r>
            <w:rPr>
              <w:noProof/>
            </w:rPr>
            <w:t xml:space="preserve">Marketline, 2019. </w:t>
          </w:r>
          <w:r>
            <w:rPr>
              <w:i/>
              <w:iCs/>
              <w:noProof/>
            </w:rPr>
            <w:t xml:space="preserve">Tesla, Inc.. </w:t>
          </w:r>
          <w:r>
            <w:rPr>
              <w:noProof/>
            </w:rPr>
            <w:t xml:space="preserve">[Online] </w:t>
          </w:r>
          <w:r>
            <w:rPr>
              <w:noProof/>
            </w:rPr>
            <w:br/>
            <w:t xml:space="preserve">Available at: </w:t>
          </w:r>
          <w:r>
            <w:rPr>
              <w:noProof/>
              <w:u w:val="single"/>
            </w:rPr>
            <w:t>https://advantage-marketline-com.ezproxy.uwtsd.ac.uk/Product?ptype=Companies&amp;pid=AB841AB2-D41B-4EBF-93A5-2784973F5236</w:t>
          </w:r>
          <w:r>
            <w:rPr>
              <w:noProof/>
            </w:rPr>
            <w:br/>
            <w:t>[Accessed 1 5 2019].</w:t>
          </w:r>
        </w:p>
        <w:p w14:paraId="28C430F8" w14:textId="77777777" w:rsidR="00360827" w:rsidRDefault="00360827" w:rsidP="00360827">
          <w:pPr>
            <w:pStyle w:val="ab"/>
            <w:rPr>
              <w:noProof/>
            </w:rPr>
          </w:pPr>
          <w:r>
            <w:rPr>
              <w:noProof/>
            </w:rPr>
            <w:t xml:space="preserve">Marr, B., 2018. </w:t>
          </w:r>
          <w:r>
            <w:rPr>
              <w:i/>
              <w:iCs/>
              <w:noProof/>
            </w:rPr>
            <w:t xml:space="preserve">The Amazing Ways Tesla Is Using Artificial Intelligence And Big Data. </w:t>
          </w:r>
          <w:r>
            <w:rPr>
              <w:noProof/>
            </w:rPr>
            <w:t xml:space="preserve">[Online] </w:t>
          </w:r>
          <w:r>
            <w:rPr>
              <w:noProof/>
            </w:rPr>
            <w:br/>
            <w:t xml:space="preserve">Available at: </w:t>
          </w:r>
          <w:r>
            <w:rPr>
              <w:noProof/>
              <w:u w:val="single"/>
            </w:rPr>
            <w:t>https://www.forbes.com/sites/bernardmarr/2018/01/08/the-amazing-ways-tesla-is-using-artificial-intelligence-and-big-data/#1a2f18934270</w:t>
          </w:r>
          <w:r>
            <w:rPr>
              <w:noProof/>
            </w:rPr>
            <w:br/>
            <w:t>[Accessed 5 5 2019].</w:t>
          </w:r>
        </w:p>
        <w:p w14:paraId="099761BB" w14:textId="77777777" w:rsidR="00360827" w:rsidRDefault="00360827" w:rsidP="00360827">
          <w:pPr>
            <w:pStyle w:val="ab"/>
            <w:rPr>
              <w:noProof/>
            </w:rPr>
          </w:pPr>
          <w:r>
            <w:rPr>
              <w:noProof/>
            </w:rPr>
            <w:t xml:space="preserve">Matthews, K., 2019. </w:t>
          </w:r>
          <w:r>
            <w:rPr>
              <w:i/>
              <w:iCs/>
              <w:noProof/>
            </w:rPr>
            <w:t xml:space="preserve">5 Tesla Competitors That May Just Make It. </w:t>
          </w:r>
          <w:r>
            <w:rPr>
              <w:noProof/>
            </w:rPr>
            <w:t xml:space="preserve">[Online] </w:t>
          </w:r>
          <w:r>
            <w:rPr>
              <w:noProof/>
            </w:rPr>
            <w:br/>
            <w:t xml:space="preserve">Available at: </w:t>
          </w:r>
          <w:r>
            <w:rPr>
              <w:noProof/>
              <w:u w:val="single"/>
            </w:rPr>
            <w:t>https://interestingengineering.com/5-tesla-competitors-that-may-just-make-it</w:t>
          </w:r>
          <w:r>
            <w:rPr>
              <w:noProof/>
            </w:rPr>
            <w:br/>
            <w:t>[Accessed 7 5 2019].</w:t>
          </w:r>
        </w:p>
        <w:p w14:paraId="0F8CE8ED" w14:textId="77777777" w:rsidR="00360827" w:rsidRDefault="00360827" w:rsidP="00360827">
          <w:pPr>
            <w:pStyle w:val="ab"/>
            <w:rPr>
              <w:noProof/>
            </w:rPr>
          </w:pPr>
          <w:r>
            <w:rPr>
              <w:noProof/>
            </w:rPr>
            <w:t xml:space="preserve">Melanie, 2018. </w:t>
          </w:r>
          <w:r>
            <w:rPr>
              <w:i/>
              <w:iCs/>
              <w:noProof/>
            </w:rPr>
            <w:t xml:space="preserve">Seasonality in the Automotive Sectors. </w:t>
          </w:r>
          <w:r>
            <w:rPr>
              <w:noProof/>
            </w:rPr>
            <w:t xml:space="preserve">[Online] </w:t>
          </w:r>
          <w:r>
            <w:rPr>
              <w:noProof/>
            </w:rPr>
            <w:br/>
            <w:t xml:space="preserve">Available at: </w:t>
          </w:r>
          <w:r>
            <w:rPr>
              <w:noProof/>
              <w:u w:val="single"/>
            </w:rPr>
            <w:t>https://www.unleashedsoftware.com/blog/seasonality-automotive-sectors</w:t>
          </w:r>
          <w:r>
            <w:rPr>
              <w:noProof/>
            </w:rPr>
            <w:br/>
            <w:t>[Accessed 7 5 2019].</w:t>
          </w:r>
        </w:p>
        <w:p w14:paraId="2BD08319" w14:textId="77777777" w:rsidR="00360827" w:rsidRDefault="00360827" w:rsidP="00360827">
          <w:pPr>
            <w:pStyle w:val="ab"/>
            <w:rPr>
              <w:noProof/>
            </w:rPr>
          </w:pPr>
          <w:r>
            <w:rPr>
              <w:noProof/>
            </w:rPr>
            <w:t xml:space="preserve">Morton, A., 2019. </w:t>
          </w:r>
          <w:r>
            <w:rPr>
              <w:i/>
              <w:iCs/>
              <w:noProof/>
            </w:rPr>
            <w:t xml:space="preserve">Electric cars: separating the facts from the propaganda. </w:t>
          </w:r>
          <w:r>
            <w:rPr>
              <w:noProof/>
            </w:rPr>
            <w:t xml:space="preserve">[Online] </w:t>
          </w:r>
          <w:r>
            <w:rPr>
              <w:noProof/>
            </w:rPr>
            <w:br/>
            <w:t xml:space="preserve">Available at: </w:t>
          </w:r>
          <w:r>
            <w:rPr>
              <w:noProof/>
              <w:u w:val="single"/>
            </w:rPr>
            <w:t>https://www.theguardian.com/environment/2019/apr/09/electric-cars-separating-the-facts-from-the-propaganda</w:t>
          </w:r>
          <w:r>
            <w:rPr>
              <w:noProof/>
            </w:rPr>
            <w:br/>
            <w:t>[Accessed 3 5 2019].</w:t>
          </w:r>
        </w:p>
        <w:p w14:paraId="794215FE" w14:textId="77777777" w:rsidR="00360827" w:rsidRDefault="00360827" w:rsidP="00360827">
          <w:pPr>
            <w:pStyle w:val="ab"/>
            <w:rPr>
              <w:noProof/>
            </w:rPr>
          </w:pPr>
          <w:r>
            <w:rPr>
              <w:noProof/>
            </w:rPr>
            <w:t xml:space="preserve">O'Kane, S., 2018. </w:t>
          </w:r>
          <w:r>
            <w:rPr>
              <w:i/>
              <w:iCs/>
              <w:noProof/>
            </w:rPr>
            <w:t xml:space="preserve">Tesla sued for $2 billion by hydrogen truck startup over alleged patent infringement. </w:t>
          </w:r>
          <w:r>
            <w:rPr>
              <w:noProof/>
            </w:rPr>
            <w:t xml:space="preserve">[Online] </w:t>
          </w:r>
          <w:r>
            <w:rPr>
              <w:noProof/>
            </w:rPr>
            <w:br/>
            <w:t xml:space="preserve">Available at: </w:t>
          </w:r>
          <w:r>
            <w:rPr>
              <w:noProof/>
              <w:u w:val="single"/>
            </w:rPr>
            <w:t>https://www.theverge.com/2018/5/1/17309430/tesla-lawsuit-nikola-motor-company-patent-trucks</w:t>
          </w:r>
          <w:r>
            <w:rPr>
              <w:noProof/>
            </w:rPr>
            <w:br/>
            <w:t>[Accessed 7 5 2019].</w:t>
          </w:r>
        </w:p>
        <w:p w14:paraId="7752AF26" w14:textId="77777777" w:rsidR="00360827" w:rsidRDefault="00360827" w:rsidP="00360827">
          <w:pPr>
            <w:pStyle w:val="ab"/>
            <w:rPr>
              <w:noProof/>
            </w:rPr>
          </w:pPr>
          <w:r>
            <w:rPr>
              <w:noProof/>
            </w:rPr>
            <w:t xml:space="preserve">Phadermrod, B., M.Crowder, R. &amp; B.Wills, G., 2019. Importance-Performance Analysis based SWOT analysis. </w:t>
          </w:r>
          <w:r>
            <w:rPr>
              <w:i/>
              <w:iCs/>
              <w:noProof/>
            </w:rPr>
            <w:t>International Journal of Information Management</w:t>
          </w:r>
          <w:r>
            <w:rPr>
              <w:noProof/>
            </w:rPr>
            <w:t>, 2, pp. 194-203.</w:t>
          </w:r>
        </w:p>
        <w:p w14:paraId="3A164B00" w14:textId="77777777" w:rsidR="00360827" w:rsidRDefault="00360827" w:rsidP="00360827">
          <w:pPr>
            <w:pStyle w:val="ab"/>
            <w:rPr>
              <w:noProof/>
            </w:rPr>
          </w:pPr>
          <w:r>
            <w:rPr>
              <w:noProof/>
            </w:rPr>
            <w:t xml:space="preserve">Porter, M. E., 1985. </w:t>
          </w:r>
          <w:r>
            <w:rPr>
              <w:i/>
              <w:iCs/>
              <w:noProof/>
            </w:rPr>
            <w:t xml:space="preserve">The Competitive Advantage: Creating and Sustaining Superior Performance.. </w:t>
          </w:r>
          <w:r>
            <w:rPr>
              <w:noProof/>
            </w:rPr>
            <w:t>2th ed. New York: Free Press.</w:t>
          </w:r>
        </w:p>
        <w:p w14:paraId="04482522" w14:textId="77777777" w:rsidR="00360827" w:rsidRDefault="00360827" w:rsidP="00360827">
          <w:pPr>
            <w:pStyle w:val="ab"/>
            <w:rPr>
              <w:noProof/>
            </w:rPr>
          </w:pPr>
          <w:r>
            <w:rPr>
              <w:noProof/>
            </w:rPr>
            <w:t xml:space="preserve">Porter, M. E., 1996. What is strategy?. </w:t>
          </w:r>
          <w:r>
            <w:rPr>
              <w:i/>
              <w:iCs/>
              <w:noProof/>
            </w:rPr>
            <w:t>Harvard Business Review</w:t>
          </w:r>
          <w:r>
            <w:rPr>
              <w:noProof/>
            </w:rPr>
            <w:t>, 11-12, p. 60.</w:t>
          </w:r>
        </w:p>
        <w:p w14:paraId="5EC52C91" w14:textId="77777777" w:rsidR="00360827" w:rsidRDefault="00360827" w:rsidP="00360827">
          <w:pPr>
            <w:pStyle w:val="ab"/>
            <w:rPr>
              <w:noProof/>
            </w:rPr>
          </w:pPr>
          <w:r>
            <w:rPr>
              <w:noProof/>
            </w:rPr>
            <w:t xml:space="preserve">Porter, M. E., 2008. The Five Competitive Forces That Shape Strategy. </w:t>
          </w:r>
          <w:r>
            <w:rPr>
              <w:i/>
              <w:iCs/>
              <w:noProof/>
            </w:rPr>
            <w:t>Harvard Business Review</w:t>
          </w:r>
          <w:r>
            <w:rPr>
              <w:noProof/>
            </w:rPr>
            <w:t>, 1, pp. https://hbr.org/2008/01/the-five-competitive-forces-that-shape-strategy.</w:t>
          </w:r>
        </w:p>
        <w:p w14:paraId="4D4B9EC0" w14:textId="77777777" w:rsidR="00360827" w:rsidRDefault="00360827" w:rsidP="00360827">
          <w:pPr>
            <w:pStyle w:val="ab"/>
            <w:rPr>
              <w:noProof/>
            </w:rPr>
          </w:pPr>
          <w:r>
            <w:rPr>
              <w:noProof/>
            </w:rPr>
            <w:t xml:space="preserve">Salinas, S., 2018. </w:t>
          </w:r>
          <w:r>
            <w:rPr>
              <w:i/>
              <w:iCs/>
              <w:noProof/>
            </w:rPr>
            <w:t xml:space="preserve">SEC charges Tesla CEO Elon Musk with fraud. </w:t>
          </w:r>
          <w:r>
            <w:rPr>
              <w:noProof/>
            </w:rPr>
            <w:t xml:space="preserve">[Online] </w:t>
          </w:r>
          <w:r>
            <w:rPr>
              <w:noProof/>
            </w:rPr>
            <w:br/>
            <w:t xml:space="preserve">Available at: </w:t>
          </w:r>
          <w:r>
            <w:rPr>
              <w:noProof/>
              <w:u w:val="single"/>
            </w:rPr>
            <w:t>https://www.cnbc.com/2018/09/27/tesla-falls-4percent-on-report-elon-musk-sued-by-sec.html</w:t>
          </w:r>
          <w:r>
            <w:rPr>
              <w:noProof/>
            </w:rPr>
            <w:br/>
            <w:t>[Accessed 6 5 2019].</w:t>
          </w:r>
        </w:p>
        <w:p w14:paraId="6916110D" w14:textId="77777777" w:rsidR="00360827" w:rsidRDefault="00360827" w:rsidP="00360827">
          <w:pPr>
            <w:pStyle w:val="ab"/>
            <w:rPr>
              <w:noProof/>
            </w:rPr>
          </w:pPr>
          <w:r>
            <w:rPr>
              <w:noProof/>
            </w:rPr>
            <w:t xml:space="preserve">SEC, U., 2018. </w:t>
          </w:r>
          <w:r>
            <w:rPr>
              <w:i/>
              <w:iCs/>
              <w:noProof/>
            </w:rPr>
            <w:t xml:space="preserve">Elon Musk Settles SEC Fraud Charges; Tesla Charged With and Resolves Securities Law Charge. </w:t>
          </w:r>
          <w:r>
            <w:rPr>
              <w:noProof/>
            </w:rPr>
            <w:t xml:space="preserve">[Online] </w:t>
          </w:r>
          <w:r>
            <w:rPr>
              <w:noProof/>
            </w:rPr>
            <w:br/>
            <w:t xml:space="preserve">Available at: </w:t>
          </w:r>
          <w:r>
            <w:rPr>
              <w:noProof/>
              <w:u w:val="single"/>
            </w:rPr>
            <w:t>https://www.sec.gov/news/press-release/2018-226</w:t>
          </w:r>
          <w:r>
            <w:rPr>
              <w:noProof/>
            </w:rPr>
            <w:br/>
            <w:t>[Accessed 6 5 2019].</w:t>
          </w:r>
        </w:p>
        <w:p w14:paraId="0E990FBE" w14:textId="77777777" w:rsidR="00360827" w:rsidRDefault="00360827" w:rsidP="00360827">
          <w:pPr>
            <w:pStyle w:val="ab"/>
            <w:rPr>
              <w:noProof/>
            </w:rPr>
          </w:pPr>
          <w:r>
            <w:rPr>
              <w:noProof/>
            </w:rPr>
            <w:t xml:space="preserve">Simister, P., 2011. </w:t>
          </w:r>
          <w:r>
            <w:rPr>
              <w:i/>
              <w:iCs/>
              <w:noProof/>
            </w:rPr>
            <w:t xml:space="preserve">Bowman’s Strategy Clock – Your Strategic Options. </w:t>
          </w:r>
          <w:r>
            <w:rPr>
              <w:noProof/>
            </w:rPr>
            <w:t xml:space="preserve">[Online] </w:t>
          </w:r>
          <w:r>
            <w:rPr>
              <w:noProof/>
            </w:rPr>
            <w:br/>
            <w:t xml:space="preserve">Available at: </w:t>
          </w:r>
          <w:r>
            <w:rPr>
              <w:noProof/>
              <w:u w:val="single"/>
            </w:rPr>
            <w:t>http://www.differentiateyourbusiness.co.uk/bowmans-strategy-clock-your-strategic-options</w:t>
          </w:r>
          <w:r>
            <w:rPr>
              <w:noProof/>
            </w:rPr>
            <w:br/>
            <w:t>[Accessed 8 5 2019].</w:t>
          </w:r>
        </w:p>
        <w:p w14:paraId="20FDB4B5" w14:textId="77777777" w:rsidR="00360827" w:rsidRDefault="00360827" w:rsidP="00360827">
          <w:pPr>
            <w:pStyle w:val="ab"/>
            <w:rPr>
              <w:noProof/>
            </w:rPr>
          </w:pPr>
          <w:r>
            <w:rPr>
              <w:noProof/>
            </w:rPr>
            <w:t xml:space="preserve">Smith, L. J., 2017. </w:t>
          </w:r>
          <w:r>
            <w:rPr>
              <w:i/>
              <w:iCs/>
              <w:noProof/>
            </w:rPr>
            <w:t xml:space="preserve">UK petrol and diesel BAN - How will the switch to electric affect you. </w:t>
          </w:r>
          <w:r>
            <w:rPr>
              <w:noProof/>
            </w:rPr>
            <w:t xml:space="preserve">[Online] </w:t>
          </w:r>
          <w:r>
            <w:rPr>
              <w:noProof/>
            </w:rPr>
            <w:br/>
            <w:t xml:space="preserve">Available at: </w:t>
          </w:r>
          <w:r>
            <w:rPr>
              <w:noProof/>
              <w:u w:val="single"/>
            </w:rPr>
            <w:t>https://www.express.co.uk/life-style/cars/833384/petrol-diesel-cars-ban-UK-Government-electric-vehicles</w:t>
          </w:r>
          <w:r>
            <w:rPr>
              <w:noProof/>
            </w:rPr>
            <w:br/>
            <w:t>[Accessed 3 5 2019].</w:t>
          </w:r>
        </w:p>
        <w:p w14:paraId="400A3E93" w14:textId="77777777" w:rsidR="00360827" w:rsidRDefault="00360827" w:rsidP="00360827">
          <w:pPr>
            <w:pStyle w:val="ab"/>
            <w:rPr>
              <w:noProof/>
            </w:rPr>
          </w:pPr>
          <w:r>
            <w:rPr>
              <w:noProof/>
            </w:rPr>
            <w:t xml:space="preserve">Spacey, J., 2018. </w:t>
          </w:r>
          <w:r>
            <w:rPr>
              <w:i/>
              <w:iCs/>
              <w:noProof/>
            </w:rPr>
            <w:t xml:space="preserve">7 Examples of Forward Integration. </w:t>
          </w:r>
          <w:r>
            <w:rPr>
              <w:noProof/>
            </w:rPr>
            <w:t xml:space="preserve">[Online] </w:t>
          </w:r>
          <w:r>
            <w:rPr>
              <w:noProof/>
            </w:rPr>
            <w:br/>
            <w:t xml:space="preserve">Available at: </w:t>
          </w:r>
          <w:r>
            <w:rPr>
              <w:noProof/>
              <w:u w:val="single"/>
            </w:rPr>
            <w:t>https://simplicable.com/new/forward-integration</w:t>
          </w:r>
          <w:r>
            <w:rPr>
              <w:noProof/>
            </w:rPr>
            <w:br/>
            <w:t>[Accessed 9 5 2019].</w:t>
          </w:r>
        </w:p>
        <w:p w14:paraId="640F576E" w14:textId="77777777" w:rsidR="00360827" w:rsidRDefault="00360827" w:rsidP="00360827">
          <w:pPr>
            <w:pStyle w:val="ab"/>
            <w:rPr>
              <w:noProof/>
            </w:rPr>
          </w:pPr>
          <w:r>
            <w:rPr>
              <w:noProof/>
            </w:rPr>
            <w:t xml:space="preserve">Tesla, 2019. </w:t>
          </w:r>
          <w:r>
            <w:rPr>
              <w:i/>
              <w:iCs/>
              <w:noProof/>
            </w:rPr>
            <w:t xml:space="preserve">About Tesla. </w:t>
          </w:r>
          <w:r>
            <w:rPr>
              <w:noProof/>
            </w:rPr>
            <w:t xml:space="preserve">[Online] </w:t>
          </w:r>
          <w:r>
            <w:rPr>
              <w:noProof/>
            </w:rPr>
            <w:br/>
            <w:t xml:space="preserve">Available at: </w:t>
          </w:r>
          <w:r>
            <w:rPr>
              <w:noProof/>
              <w:u w:val="single"/>
            </w:rPr>
            <w:t>https://www.tesla.com/en_GB/about?redirect=no</w:t>
          </w:r>
          <w:r>
            <w:rPr>
              <w:noProof/>
            </w:rPr>
            <w:br/>
            <w:t>[Accessed 1 5 2019].</w:t>
          </w:r>
        </w:p>
        <w:p w14:paraId="3B9A027C" w14:textId="77777777" w:rsidR="00360827" w:rsidRDefault="00360827" w:rsidP="00360827">
          <w:pPr>
            <w:pStyle w:val="ab"/>
            <w:rPr>
              <w:noProof/>
            </w:rPr>
          </w:pPr>
          <w:r>
            <w:rPr>
              <w:noProof/>
            </w:rPr>
            <w:t xml:space="preserve">Thompson, C., 2017. </w:t>
          </w:r>
          <w:r>
            <w:rPr>
              <w:i/>
              <w:iCs/>
              <w:noProof/>
            </w:rPr>
            <w:t xml:space="preserve">Everything Tesla wants to accomplish by 2020. </w:t>
          </w:r>
          <w:r>
            <w:rPr>
              <w:noProof/>
            </w:rPr>
            <w:t xml:space="preserve">[Online] </w:t>
          </w:r>
          <w:r>
            <w:rPr>
              <w:noProof/>
            </w:rPr>
            <w:br/>
            <w:t xml:space="preserve">Available at: </w:t>
          </w:r>
          <w:r>
            <w:rPr>
              <w:noProof/>
              <w:u w:val="single"/>
            </w:rPr>
            <w:t>https://www.businessinsider.com/tesla-expansion-plans-2-years-2017-11?r=US&amp;IR=T</w:t>
          </w:r>
          <w:r>
            <w:rPr>
              <w:noProof/>
            </w:rPr>
            <w:br/>
            <w:t>[Accessed 5 5 2019].</w:t>
          </w:r>
        </w:p>
        <w:p w14:paraId="1E5E1BA0" w14:textId="77777777" w:rsidR="00360827" w:rsidRDefault="00360827" w:rsidP="00360827">
          <w:pPr>
            <w:pStyle w:val="ab"/>
            <w:rPr>
              <w:noProof/>
            </w:rPr>
          </w:pPr>
          <w:r>
            <w:rPr>
              <w:noProof/>
            </w:rPr>
            <w:t xml:space="preserve">Waters, R., 2019. </w:t>
          </w:r>
          <w:r>
            <w:rPr>
              <w:i/>
              <w:iCs/>
              <w:noProof/>
            </w:rPr>
            <w:t xml:space="preserve">Tesla cuts price on Model 3 again to $35,000. </w:t>
          </w:r>
          <w:r>
            <w:rPr>
              <w:noProof/>
            </w:rPr>
            <w:t xml:space="preserve">[Online] </w:t>
          </w:r>
          <w:r>
            <w:rPr>
              <w:noProof/>
            </w:rPr>
            <w:br/>
            <w:t xml:space="preserve">Available at: </w:t>
          </w:r>
          <w:r>
            <w:rPr>
              <w:noProof/>
              <w:u w:val="single"/>
            </w:rPr>
            <w:t>https://www.ft.com/content/9140aa12-3ba5-11e9-b72b-2c7f526ca5d0</w:t>
          </w:r>
          <w:r>
            <w:rPr>
              <w:noProof/>
            </w:rPr>
            <w:br/>
            <w:t>[Accessed 9 5 2019].</w:t>
          </w:r>
        </w:p>
        <w:p w14:paraId="47211494" w14:textId="63A00774" w:rsidR="00360827" w:rsidRDefault="00360827" w:rsidP="00360827">
          <w:r>
            <w:rPr>
              <w:b/>
              <w:bCs/>
            </w:rPr>
            <w:fldChar w:fldCharType="end"/>
          </w:r>
        </w:p>
      </w:sdtContent>
    </w:sdt>
    <w:p w14:paraId="2EC6AF20" w14:textId="77777777" w:rsidR="00360827" w:rsidRDefault="00360827" w:rsidP="00CC7E40">
      <w:pPr>
        <w:rPr>
          <w:rFonts w:hint="eastAsia"/>
        </w:rPr>
      </w:pPr>
    </w:p>
    <w:sectPr w:rsidR="0036082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F7B3B" w14:textId="77777777" w:rsidR="00015BAF" w:rsidRDefault="00015BAF" w:rsidP="005215F6">
      <w:r>
        <w:separator/>
      </w:r>
    </w:p>
  </w:endnote>
  <w:endnote w:type="continuationSeparator" w:id="0">
    <w:p w14:paraId="5A89EFEF" w14:textId="77777777" w:rsidR="00015BAF" w:rsidRDefault="00015BAF" w:rsidP="005215F6">
      <w:r>
        <w:continuationSeparator/>
      </w:r>
    </w:p>
  </w:endnote>
  <w:endnote w:type="continuationNotice" w:id="1">
    <w:p w14:paraId="72652DB4" w14:textId="77777777" w:rsidR="00015BAF" w:rsidRDefault="00015B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17FC5" w14:textId="77777777" w:rsidR="00015BAF" w:rsidRDefault="00015BAF" w:rsidP="005215F6">
      <w:r>
        <w:separator/>
      </w:r>
    </w:p>
  </w:footnote>
  <w:footnote w:type="continuationSeparator" w:id="0">
    <w:p w14:paraId="5EFA5095" w14:textId="77777777" w:rsidR="00015BAF" w:rsidRDefault="00015BAF" w:rsidP="005215F6">
      <w:r>
        <w:continuationSeparator/>
      </w:r>
    </w:p>
  </w:footnote>
  <w:footnote w:type="continuationNotice" w:id="1">
    <w:p w14:paraId="42735FE8" w14:textId="77777777" w:rsidR="00015BAF" w:rsidRDefault="00015BA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F05BA7"/>
    <w:multiLevelType w:val="multilevel"/>
    <w:tmpl w:val="D56AC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335EB5"/>
    <w:multiLevelType w:val="hybridMultilevel"/>
    <w:tmpl w:val="BAA25C28"/>
    <w:lvl w:ilvl="0" w:tplc="CD48000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84D5521"/>
    <w:multiLevelType w:val="multilevel"/>
    <w:tmpl w:val="3AF4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443974"/>
    <w:multiLevelType w:val="multilevel"/>
    <w:tmpl w:val="5D44397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9A1"/>
    <w:rsid w:val="00000131"/>
    <w:rsid w:val="00000833"/>
    <w:rsid w:val="00000C3F"/>
    <w:rsid w:val="00001FBF"/>
    <w:rsid w:val="000042F6"/>
    <w:rsid w:val="00004B59"/>
    <w:rsid w:val="0001033B"/>
    <w:rsid w:val="00012FAB"/>
    <w:rsid w:val="0001579C"/>
    <w:rsid w:val="00015BAF"/>
    <w:rsid w:val="00016EBE"/>
    <w:rsid w:val="00017998"/>
    <w:rsid w:val="00020227"/>
    <w:rsid w:val="00020A3A"/>
    <w:rsid w:val="000221EC"/>
    <w:rsid w:val="0002248D"/>
    <w:rsid w:val="00024161"/>
    <w:rsid w:val="0002512E"/>
    <w:rsid w:val="00025CF5"/>
    <w:rsid w:val="00026A19"/>
    <w:rsid w:val="00026B67"/>
    <w:rsid w:val="000273C0"/>
    <w:rsid w:val="00032B9F"/>
    <w:rsid w:val="00034162"/>
    <w:rsid w:val="00034E80"/>
    <w:rsid w:val="000364D2"/>
    <w:rsid w:val="000506AA"/>
    <w:rsid w:val="00052F9B"/>
    <w:rsid w:val="00057030"/>
    <w:rsid w:val="00062E17"/>
    <w:rsid w:val="000640D3"/>
    <w:rsid w:val="000651FC"/>
    <w:rsid w:val="000706ED"/>
    <w:rsid w:val="00072F13"/>
    <w:rsid w:val="00074949"/>
    <w:rsid w:val="00074D87"/>
    <w:rsid w:val="00075152"/>
    <w:rsid w:val="00075E27"/>
    <w:rsid w:val="00077F1B"/>
    <w:rsid w:val="00081CA0"/>
    <w:rsid w:val="00082549"/>
    <w:rsid w:val="00083F9B"/>
    <w:rsid w:val="00084429"/>
    <w:rsid w:val="00087C39"/>
    <w:rsid w:val="00091464"/>
    <w:rsid w:val="00094283"/>
    <w:rsid w:val="0009793B"/>
    <w:rsid w:val="000A04D4"/>
    <w:rsid w:val="000A5882"/>
    <w:rsid w:val="000A601F"/>
    <w:rsid w:val="000B0EC8"/>
    <w:rsid w:val="000B16B7"/>
    <w:rsid w:val="000B1863"/>
    <w:rsid w:val="000B2107"/>
    <w:rsid w:val="000B375C"/>
    <w:rsid w:val="000B3948"/>
    <w:rsid w:val="000C0B5D"/>
    <w:rsid w:val="000C0D3C"/>
    <w:rsid w:val="000C1355"/>
    <w:rsid w:val="000C2BA0"/>
    <w:rsid w:val="000C301D"/>
    <w:rsid w:val="000C36B2"/>
    <w:rsid w:val="000C60AA"/>
    <w:rsid w:val="000C763A"/>
    <w:rsid w:val="000D0E77"/>
    <w:rsid w:val="000D0EFD"/>
    <w:rsid w:val="000D1CB9"/>
    <w:rsid w:val="000D650F"/>
    <w:rsid w:val="000D7E71"/>
    <w:rsid w:val="000E40FF"/>
    <w:rsid w:val="000E794A"/>
    <w:rsid w:val="000F1A40"/>
    <w:rsid w:val="000F2138"/>
    <w:rsid w:val="000F4275"/>
    <w:rsid w:val="000F6A34"/>
    <w:rsid w:val="000F7278"/>
    <w:rsid w:val="00100EC1"/>
    <w:rsid w:val="001034FB"/>
    <w:rsid w:val="00104F0E"/>
    <w:rsid w:val="001055A6"/>
    <w:rsid w:val="00110B54"/>
    <w:rsid w:val="00111C2D"/>
    <w:rsid w:val="00113CE7"/>
    <w:rsid w:val="001140B4"/>
    <w:rsid w:val="0011435A"/>
    <w:rsid w:val="00116046"/>
    <w:rsid w:val="0011779D"/>
    <w:rsid w:val="001209F8"/>
    <w:rsid w:val="001213D2"/>
    <w:rsid w:val="00121FD2"/>
    <w:rsid w:val="00126072"/>
    <w:rsid w:val="00127BA1"/>
    <w:rsid w:val="001311E2"/>
    <w:rsid w:val="00131985"/>
    <w:rsid w:val="00131E8D"/>
    <w:rsid w:val="00137A27"/>
    <w:rsid w:val="00137B51"/>
    <w:rsid w:val="00141383"/>
    <w:rsid w:val="00142622"/>
    <w:rsid w:val="00143D16"/>
    <w:rsid w:val="00144213"/>
    <w:rsid w:val="00150667"/>
    <w:rsid w:val="00151EE0"/>
    <w:rsid w:val="00153166"/>
    <w:rsid w:val="00163C74"/>
    <w:rsid w:val="001644B8"/>
    <w:rsid w:val="001657A5"/>
    <w:rsid w:val="00165A20"/>
    <w:rsid w:val="001666D1"/>
    <w:rsid w:val="00166790"/>
    <w:rsid w:val="001670B3"/>
    <w:rsid w:val="00171C34"/>
    <w:rsid w:val="00174600"/>
    <w:rsid w:val="00175D24"/>
    <w:rsid w:val="00186C3D"/>
    <w:rsid w:val="00187B21"/>
    <w:rsid w:val="00191406"/>
    <w:rsid w:val="00191A97"/>
    <w:rsid w:val="0019556A"/>
    <w:rsid w:val="00195D86"/>
    <w:rsid w:val="00196047"/>
    <w:rsid w:val="001A1C10"/>
    <w:rsid w:val="001A1FF2"/>
    <w:rsid w:val="001A6C8F"/>
    <w:rsid w:val="001B0844"/>
    <w:rsid w:val="001B185A"/>
    <w:rsid w:val="001B2938"/>
    <w:rsid w:val="001B4533"/>
    <w:rsid w:val="001B4EBB"/>
    <w:rsid w:val="001B6419"/>
    <w:rsid w:val="001B7CF7"/>
    <w:rsid w:val="001C12AE"/>
    <w:rsid w:val="001C23B0"/>
    <w:rsid w:val="001C2B38"/>
    <w:rsid w:val="001C30DF"/>
    <w:rsid w:val="001C3C38"/>
    <w:rsid w:val="001C4528"/>
    <w:rsid w:val="001C5212"/>
    <w:rsid w:val="001C5761"/>
    <w:rsid w:val="001C6831"/>
    <w:rsid w:val="001D2993"/>
    <w:rsid w:val="001D2A29"/>
    <w:rsid w:val="001D69F0"/>
    <w:rsid w:val="001E2037"/>
    <w:rsid w:val="001E2066"/>
    <w:rsid w:val="001E5C10"/>
    <w:rsid w:val="001E62C1"/>
    <w:rsid w:val="001F0415"/>
    <w:rsid w:val="001F2EA7"/>
    <w:rsid w:val="001F4E66"/>
    <w:rsid w:val="001F5578"/>
    <w:rsid w:val="001F5B1B"/>
    <w:rsid w:val="00200A46"/>
    <w:rsid w:val="002029B5"/>
    <w:rsid w:val="002069D7"/>
    <w:rsid w:val="0021056A"/>
    <w:rsid w:val="00210912"/>
    <w:rsid w:val="00227623"/>
    <w:rsid w:val="00233DAE"/>
    <w:rsid w:val="00234402"/>
    <w:rsid w:val="00236E6B"/>
    <w:rsid w:val="002407B4"/>
    <w:rsid w:val="00251B8A"/>
    <w:rsid w:val="00252827"/>
    <w:rsid w:val="00253EAF"/>
    <w:rsid w:val="002556F8"/>
    <w:rsid w:val="00260F41"/>
    <w:rsid w:val="00263551"/>
    <w:rsid w:val="00263D7B"/>
    <w:rsid w:val="002663CD"/>
    <w:rsid w:val="00270281"/>
    <w:rsid w:val="002711D4"/>
    <w:rsid w:val="002722BE"/>
    <w:rsid w:val="0028150A"/>
    <w:rsid w:val="00284242"/>
    <w:rsid w:val="002851F3"/>
    <w:rsid w:val="00286FE2"/>
    <w:rsid w:val="00291798"/>
    <w:rsid w:val="0029642C"/>
    <w:rsid w:val="00296541"/>
    <w:rsid w:val="002A2736"/>
    <w:rsid w:val="002A311D"/>
    <w:rsid w:val="002B073D"/>
    <w:rsid w:val="002B19FB"/>
    <w:rsid w:val="002B77B9"/>
    <w:rsid w:val="002C52BA"/>
    <w:rsid w:val="002D2DA7"/>
    <w:rsid w:val="002D47C5"/>
    <w:rsid w:val="002D60A2"/>
    <w:rsid w:val="002D7FCE"/>
    <w:rsid w:val="002E2BFB"/>
    <w:rsid w:val="002E363A"/>
    <w:rsid w:val="002E5A2B"/>
    <w:rsid w:val="002E6EC5"/>
    <w:rsid w:val="002E7082"/>
    <w:rsid w:val="002E721F"/>
    <w:rsid w:val="002F139C"/>
    <w:rsid w:val="002F33E5"/>
    <w:rsid w:val="002F45EF"/>
    <w:rsid w:val="002F4984"/>
    <w:rsid w:val="002F547B"/>
    <w:rsid w:val="002F551F"/>
    <w:rsid w:val="00304546"/>
    <w:rsid w:val="00306C2C"/>
    <w:rsid w:val="003101FE"/>
    <w:rsid w:val="003112AA"/>
    <w:rsid w:val="003134DB"/>
    <w:rsid w:val="0031453A"/>
    <w:rsid w:val="0031546A"/>
    <w:rsid w:val="00316538"/>
    <w:rsid w:val="00323CF6"/>
    <w:rsid w:val="00324A99"/>
    <w:rsid w:val="0032703D"/>
    <w:rsid w:val="0033171C"/>
    <w:rsid w:val="00333BE3"/>
    <w:rsid w:val="00334124"/>
    <w:rsid w:val="003341F0"/>
    <w:rsid w:val="00334D0E"/>
    <w:rsid w:val="00335A33"/>
    <w:rsid w:val="00336528"/>
    <w:rsid w:val="00341115"/>
    <w:rsid w:val="00342A63"/>
    <w:rsid w:val="00342FFF"/>
    <w:rsid w:val="003431B0"/>
    <w:rsid w:val="003456F2"/>
    <w:rsid w:val="003472D2"/>
    <w:rsid w:val="0034760F"/>
    <w:rsid w:val="0034796E"/>
    <w:rsid w:val="00353A6B"/>
    <w:rsid w:val="00354DBF"/>
    <w:rsid w:val="00360525"/>
    <w:rsid w:val="00360827"/>
    <w:rsid w:val="00360F62"/>
    <w:rsid w:val="0036246E"/>
    <w:rsid w:val="00365A78"/>
    <w:rsid w:val="003669BD"/>
    <w:rsid w:val="00367679"/>
    <w:rsid w:val="00374983"/>
    <w:rsid w:val="003755DE"/>
    <w:rsid w:val="003757EC"/>
    <w:rsid w:val="00385B25"/>
    <w:rsid w:val="00385D3A"/>
    <w:rsid w:val="00386D2C"/>
    <w:rsid w:val="00393136"/>
    <w:rsid w:val="003937C8"/>
    <w:rsid w:val="003A2902"/>
    <w:rsid w:val="003A3184"/>
    <w:rsid w:val="003A3D80"/>
    <w:rsid w:val="003A7B5C"/>
    <w:rsid w:val="003B0966"/>
    <w:rsid w:val="003B1B36"/>
    <w:rsid w:val="003B3C25"/>
    <w:rsid w:val="003B4193"/>
    <w:rsid w:val="003B52D0"/>
    <w:rsid w:val="003B59B4"/>
    <w:rsid w:val="003B7899"/>
    <w:rsid w:val="003B7F9F"/>
    <w:rsid w:val="003C091F"/>
    <w:rsid w:val="003C14B0"/>
    <w:rsid w:val="003C22AE"/>
    <w:rsid w:val="003C380C"/>
    <w:rsid w:val="003C6232"/>
    <w:rsid w:val="003C6426"/>
    <w:rsid w:val="003C64B0"/>
    <w:rsid w:val="003C65E4"/>
    <w:rsid w:val="003D0A0B"/>
    <w:rsid w:val="003D1086"/>
    <w:rsid w:val="003D265E"/>
    <w:rsid w:val="003D266F"/>
    <w:rsid w:val="003E53F8"/>
    <w:rsid w:val="003E686C"/>
    <w:rsid w:val="003E7C24"/>
    <w:rsid w:val="003F07A8"/>
    <w:rsid w:val="003F466C"/>
    <w:rsid w:val="003F4910"/>
    <w:rsid w:val="003F5422"/>
    <w:rsid w:val="003F79C8"/>
    <w:rsid w:val="004023B1"/>
    <w:rsid w:val="00404F37"/>
    <w:rsid w:val="00405912"/>
    <w:rsid w:val="00405D3D"/>
    <w:rsid w:val="00406C36"/>
    <w:rsid w:val="00411790"/>
    <w:rsid w:val="00411C9F"/>
    <w:rsid w:val="004147CC"/>
    <w:rsid w:val="00415069"/>
    <w:rsid w:val="0041708D"/>
    <w:rsid w:val="00420F11"/>
    <w:rsid w:val="004215FB"/>
    <w:rsid w:val="00421FA9"/>
    <w:rsid w:val="00422412"/>
    <w:rsid w:val="00423013"/>
    <w:rsid w:val="004249A6"/>
    <w:rsid w:val="00432E53"/>
    <w:rsid w:val="00434152"/>
    <w:rsid w:val="00441D05"/>
    <w:rsid w:val="0044304B"/>
    <w:rsid w:val="00447593"/>
    <w:rsid w:val="00447E0A"/>
    <w:rsid w:val="00450F53"/>
    <w:rsid w:val="00451320"/>
    <w:rsid w:val="00454492"/>
    <w:rsid w:val="00454F4F"/>
    <w:rsid w:val="00456CEC"/>
    <w:rsid w:val="00457F48"/>
    <w:rsid w:val="00463C21"/>
    <w:rsid w:val="00464975"/>
    <w:rsid w:val="00464F77"/>
    <w:rsid w:val="004657BD"/>
    <w:rsid w:val="00465CEF"/>
    <w:rsid w:val="0047084B"/>
    <w:rsid w:val="00472243"/>
    <w:rsid w:val="004750F3"/>
    <w:rsid w:val="00477754"/>
    <w:rsid w:val="0048526F"/>
    <w:rsid w:val="00486FCA"/>
    <w:rsid w:val="0048703B"/>
    <w:rsid w:val="0048744E"/>
    <w:rsid w:val="00487C7A"/>
    <w:rsid w:val="0049452B"/>
    <w:rsid w:val="004967F4"/>
    <w:rsid w:val="00496A00"/>
    <w:rsid w:val="00496B6C"/>
    <w:rsid w:val="004A12A3"/>
    <w:rsid w:val="004A39E0"/>
    <w:rsid w:val="004A5CC3"/>
    <w:rsid w:val="004A6B3F"/>
    <w:rsid w:val="004A7BCB"/>
    <w:rsid w:val="004B3052"/>
    <w:rsid w:val="004B6308"/>
    <w:rsid w:val="004C4630"/>
    <w:rsid w:val="004C6343"/>
    <w:rsid w:val="004D0481"/>
    <w:rsid w:val="004D0627"/>
    <w:rsid w:val="004D1AD9"/>
    <w:rsid w:val="004D5194"/>
    <w:rsid w:val="004E0EF2"/>
    <w:rsid w:val="004E4CD3"/>
    <w:rsid w:val="004E66A3"/>
    <w:rsid w:val="004F0883"/>
    <w:rsid w:val="004F355D"/>
    <w:rsid w:val="004F4234"/>
    <w:rsid w:val="004F427C"/>
    <w:rsid w:val="004F5FC8"/>
    <w:rsid w:val="004F6816"/>
    <w:rsid w:val="00500AC5"/>
    <w:rsid w:val="00500D61"/>
    <w:rsid w:val="00507705"/>
    <w:rsid w:val="00510606"/>
    <w:rsid w:val="00510CB1"/>
    <w:rsid w:val="0051150C"/>
    <w:rsid w:val="005149CA"/>
    <w:rsid w:val="0051725C"/>
    <w:rsid w:val="00517B12"/>
    <w:rsid w:val="0052089B"/>
    <w:rsid w:val="005215F6"/>
    <w:rsid w:val="005264CF"/>
    <w:rsid w:val="00526760"/>
    <w:rsid w:val="0053191D"/>
    <w:rsid w:val="005325EF"/>
    <w:rsid w:val="005342E0"/>
    <w:rsid w:val="00536DC6"/>
    <w:rsid w:val="005440A3"/>
    <w:rsid w:val="00544A0D"/>
    <w:rsid w:val="005527D5"/>
    <w:rsid w:val="00553031"/>
    <w:rsid w:val="00553528"/>
    <w:rsid w:val="00555435"/>
    <w:rsid w:val="005612B0"/>
    <w:rsid w:val="005613F1"/>
    <w:rsid w:val="00561CBB"/>
    <w:rsid w:val="0056546A"/>
    <w:rsid w:val="005677F9"/>
    <w:rsid w:val="005706AF"/>
    <w:rsid w:val="00572B93"/>
    <w:rsid w:val="00575428"/>
    <w:rsid w:val="005755C4"/>
    <w:rsid w:val="00586695"/>
    <w:rsid w:val="005905D4"/>
    <w:rsid w:val="00590BBC"/>
    <w:rsid w:val="00591248"/>
    <w:rsid w:val="00591ACA"/>
    <w:rsid w:val="00595972"/>
    <w:rsid w:val="005A332A"/>
    <w:rsid w:val="005A3785"/>
    <w:rsid w:val="005B2AC4"/>
    <w:rsid w:val="005B6610"/>
    <w:rsid w:val="005B67CB"/>
    <w:rsid w:val="005B72BA"/>
    <w:rsid w:val="005B7A4D"/>
    <w:rsid w:val="005C0369"/>
    <w:rsid w:val="005C0943"/>
    <w:rsid w:val="005C2038"/>
    <w:rsid w:val="005C385D"/>
    <w:rsid w:val="005C440C"/>
    <w:rsid w:val="005C636B"/>
    <w:rsid w:val="005C63BE"/>
    <w:rsid w:val="005C6B38"/>
    <w:rsid w:val="005D1A96"/>
    <w:rsid w:val="005D2207"/>
    <w:rsid w:val="005D3B90"/>
    <w:rsid w:val="005D7EFD"/>
    <w:rsid w:val="005E237D"/>
    <w:rsid w:val="005E2C66"/>
    <w:rsid w:val="005E2C67"/>
    <w:rsid w:val="005E56FA"/>
    <w:rsid w:val="005E662D"/>
    <w:rsid w:val="005E76CA"/>
    <w:rsid w:val="005E7AB2"/>
    <w:rsid w:val="005F105A"/>
    <w:rsid w:val="005F1251"/>
    <w:rsid w:val="005F2753"/>
    <w:rsid w:val="0060090A"/>
    <w:rsid w:val="00602B89"/>
    <w:rsid w:val="00604B8D"/>
    <w:rsid w:val="00612A62"/>
    <w:rsid w:val="00612AA4"/>
    <w:rsid w:val="00612F50"/>
    <w:rsid w:val="0061415E"/>
    <w:rsid w:val="0061421C"/>
    <w:rsid w:val="00615D67"/>
    <w:rsid w:val="006213CD"/>
    <w:rsid w:val="00621E99"/>
    <w:rsid w:val="00622548"/>
    <w:rsid w:val="00624B8E"/>
    <w:rsid w:val="00624CF7"/>
    <w:rsid w:val="006261C5"/>
    <w:rsid w:val="00627787"/>
    <w:rsid w:val="00627BB7"/>
    <w:rsid w:val="00630A39"/>
    <w:rsid w:val="00633CFE"/>
    <w:rsid w:val="00634586"/>
    <w:rsid w:val="00636884"/>
    <w:rsid w:val="006410BC"/>
    <w:rsid w:val="0064164D"/>
    <w:rsid w:val="0064328D"/>
    <w:rsid w:val="00645137"/>
    <w:rsid w:val="006531FA"/>
    <w:rsid w:val="00654A3E"/>
    <w:rsid w:val="00657DFE"/>
    <w:rsid w:val="00660C33"/>
    <w:rsid w:val="006613AA"/>
    <w:rsid w:val="00661890"/>
    <w:rsid w:val="00663F9A"/>
    <w:rsid w:val="0066581C"/>
    <w:rsid w:val="00666B9F"/>
    <w:rsid w:val="006705A2"/>
    <w:rsid w:val="006708B2"/>
    <w:rsid w:val="00672766"/>
    <w:rsid w:val="00672C0E"/>
    <w:rsid w:val="00676AAB"/>
    <w:rsid w:val="00680E2F"/>
    <w:rsid w:val="00681F70"/>
    <w:rsid w:val="00686906"/>
    <w:rsid w:val="00691F35"/>
    <w:rsid w:val="00692104"/>
    <w:rsid w:val="00695A6B"/>
    <w:rsid w:val="00695AF0"/>
    <w:rsid w:val="006960E8"/>
    <w:rsid w:val="006A1700"/>
    <w:rsid w:val="006A1FF2"/>
    <w:rsid w:val="006A2A75"/>
    <w:rsid w:val="006A3ABC"/>
    <w:rsid w:val="006A5D03"/>
    <w:rsid w:val="006A65AD"/>
    <w:rsid w:val="006B257E"/>
    <w:rsid w:val="006B32FA"/>
    <w:rsid w:val="006B703C"/>
    <w:rsid w:val="006B7050"/>
    <w:rsid w:val="006B7D99"/>
    <w:rsid w:val="006C01D6"/>
    <w:rsid w:val="006C0A6E"/>
    <w:rsid w:val="006C17C7"/>
    <w:rsid w:val="006C4765"/>
    <w:rsid w:val="006C7F66"/>
    <w:rsid w:val="006D024B"/>
    <w:rsid w:val="006D42F5"/>
    <w:rsid w:val="006D6F86"/>
    <w:rsid w:val="006D7AF3"/>
    <w:rsid w:val="006D7FAF"/>
    <w:rsid w:val="006E254B"/>
    <w:rsid w:val="006E4473"/>
    <w:rsid w:val="006E7479"/>
    <w:rsid w:val="006F06D5"/>
    <w:rsid w:val="006F3E22"/>
    <w:rsid w:val="006F78F6"/>
    <w:rsid w:val="006F7A6D"/>
    <w:rsid w:val="007118A9"/>
    <w:rsid w:val="00712261"/>
    <w:rsid w:val="007126F0"/>
    <w:rsid w:val="007226B2"/>
    <w:rsid w:val="0072515F"/>
    <w:rsid w:val="00726381"/>
    <w:rsid w:val="00726624"/>
    <w:rsid w:val="007320AF"/>
    <w:rsid w:val="00732BEB"/>
    <w:rsid w:val="007330AE"/>
    <w:rsid w:val="0073353A"/>
    <w:rsid w:val="00733CA9"/>
    <w:rsid w:val="00735B4A"/>
    <w:rsid w:val="00735DF8"/>
    <w:rsid w:val="00737451"/>
    <w:rsid w:val="0074190F"/>
    <w:rsid w:val="00744D9E"/>
    <w:rsid w:val="00747458"/>
    <w:rsid w:val="007505BC"/>
    <w:rsid w:val="00751679"/>
    <w:rsid w:val="00753409"/>
    <w:rsid w:val="007540A0"/>
    <w:rsid w:val="00757EC6"/>
    <w:rsid w:val="00761525"/>
    <w:rsid w:val="0076218B"/>
    <w:rsid w:val="00764493"/>
    <w:rsid w:val="007649B4"/>
    <w:rsid w:val="00764A4A"/>
    <w:rsid w:val="00766131"/>
    <w:rsid w:val="007664B2"/>
    <w:rsid w:val="007712A8"/>
    <w:rsid w:val="00772C84"/>
    <w:rsid w:val="00775C9E"/>
    <w:rsid w:val="007779D4"/>
    <w:rsid w:val="007806D0"/>
    <w:rsid w:val="007823CB"/>
    <w:rsid w:val="007826BC"/>
    <w:rsid w:val="00784DB7"/>
    <w:rsid w:val="00792653"/>
    <w:rsid w:val="007953F8"/>
    <w:rsid w:val="00797882"/>
    <w:rsid w:val="007A037B"/>
    <w:rsid w:val="007A5AB9"/>
    <w:rsid w:val="007B0D00"/>
    <w:rsid w:val="007B47BA"/>
    <w:rsid w:val="007C1B4C"/>
    <w:rsid w:val="007C3CE0"/>
    <w:rsid w:val="007C7BA9"/>
    <w:rsid w:val="007D03C8"/>
    <w:rsid w:val="007D0638"/>
    <w:rsid w:val="007D0E6C"/>
    <w:rsid w:val="007D2463"/>
    <w:rsid w:val="007D2C66"/>
    <w:rsid w:val="007D3D94"/>
    <w:rsid w:val="007D4B4F"/>
    <w:rsid w:val="007E6BA6"/>
    <w:rsid w:val="007E7EE1"/>
    <w:rsid w:val="007F2FA2"/>
    <w:rsid w:val="007F445A"/>
    <w:rsid w:val="007F4994"/>
    <w:rsid w:val="007F5BC5"/>
    <w:rsid w:val="007F7A44"/>
    <w:rsid w:val="00800F2B"/>
    <w:rsid w:val="00801CB6"/>
    <w:rsid w:val="00801CF6"/>
    <w:rsid w:val="00801EF0"/>
    <w:rsid w:val="00806462"/>
    <w:rsid w:val="00807035"/>
    <w:rsid w:val="00810E0E"/>
    <w:rsid w:val="00815044"/>
    <w:rsid w:val="00815CF6"/>
    <w:rsid w:val="00823944"/>
    <w:rsid w:val="00824082"/>
    <w:rsid w:val="00832E60"/>
    <w:rsid w:val="00833923"/>
    <w:rsid w:val="00835703"/>
    <w:rsid w:val="008375EB"/>
    <w:rsid w:val="00841BDC"/>
    <w:rsid w:val="00847733"/>
    <w:rsid w:val="0085329B"/>
    <w:rsid w:val="008541C4"/>
    <w:rsid w:val="00855C27"/>
    <w:rsid w:val="00856C15"/>
    <w:rsid w:val="0085748A"/>
    <w:rsid w:val="008640BD"/>
    <w:rsid w:val="00864CC2"/>
    <w:rsid w:val="00864CEE"/>
    <w:rsid w:val="0086615C"/>
    <w:rsid w:val="00867957"/>
    <w:rsid w:val="00870804"/>
    <w:rsid w:val="008708E1"/>
    <w:rsid w:val="0087370E"/>
    <w:rsid w:val="0087371B"/>
    <w:rsid w:val="00873FC0"/>
    <w:rsid w:val="00874C2F"/>
    <w:rsid w:val="00876930"/>
    <w:rsid w:val="008770DD"/>
    <w:rsid w:val="008800F7"/>
    <w:rsid w:val="008816C7"/>
    <w:rsid w:val="00881A9A"/>
    <w:rsid w:val="0088265D"/>
    <w:rsid w:val="00882A5A"/>
    <w:rsid w:val="00890660"/>
    <w:rsid w:val="00890A98"/>
    <w:rsid w:val="00891CF3"/>
    <w:rsid w:val="00894387"/>
    <w:rsid w:val="008951A0"/>
    <w:rsid w:val="00896EDE"/>
    <w:rsid w:val="0089772B"/>
    <w:rsid w:val="008A148A"/>
    <w:rsid w:val="008A1BE3"/>
    <w:rsid w:val="008A6AB9"/>
    <w:rsid w:val="008A6E02"/>
    <w:rsid w:val="008A7BCC"/>
    <w:rsid w:val="008B04EB"/>
    <w:rsid w:val="008B19C2"/>
    <w:rsid w:val="008B40CC"/>
    <w:rsid w:val="008B47AB"/>
    <w:rsid w:val="008B560F"/>
    <w:rsid w:val="008B6D4D"/>
    <w:rsid w:val="008B743A"/>
    <w:rsid w:val="008C0CD6"/>
    <w:rsid w:val="008C237D"/>
    <w:rsid w:val="008C3809"/>
    <w:rsid w:val="008C6EB7"/>
    <w:rsid w:val="008D09AE"/>
    <w:rsid w:val="008D1B1E"/>
    <w:rsid w:val="008D2891"/>
    <w:rsid w:val="008D7A19"/>
    <w:rsid w:val="008E00B5"/>
    <w:rsid w:val="008E0E19"/>
    <w:rsid w:val="008E0FE8"/>
    <w:rsid w:val="008E3016"/>
    <w:rsid w:val="008E3275"/>
    <w:rsid w:val="008E4A57"/>
    <w:rsid w:val="008F6744"/>
    <w:rsid w:val="008F6B41"/>
    <w:rsid w:val="008F79A6"/>
    <w:rsid w:val="00900A67"/>
    <w:rsid w:val="00900DDB"/>
    <w:rsid w:val="00901F24"/>
    <w:rsid w:val="00902140"/>
    <w:rsid w:val="0090371B"/>
    <w:rsid w:val="00903D09"/>
    <w:rsid w:val="00904510"/>
    <w:rsid w:val="00904DE9"/>
    <w:rsid w:val="00910C1A"/>
    <w:rsid w:val="0091113F"/>
    <w:rsid w:val="00914069"/>
    <w:rsid w:val="009152D5"/>
    <w:rsid w:val="00915C08"/>
    <w:rsid w:val="009168E6"/>
    <w:rsid w:val="00921E0D"/>
    <w:rsid w:val="00921E62"/>
    <w:rsid w:val="0092621C"/>
    <w:rsid w:val="0092689F"/>
    <w:rsid w:val="009304ED"/>
    <w:rsid w:val="009345B6"/>
    <w:rsid w:val="00934834"/>
    <w:rsid w:val="00934CCB"/>
    <w:rsid w:val="00935D70"/>
    <w:rsid w:val="00936BDE"/>
    <w:rsid w:val="00944922"/>
    <w:rsid w:val="009456FB"/>
    <w:rsid w:val="00945CE5"/>
    <w:rsid w:val="009515BE"/>
    <w:rsid w:val="00952F4A"/>
    <w:rsid w:val="00954DDA"/>
    <w:rsid w:val="00954E24"/>
    <w:rsid w:val="00961CC0"/>
    <w:rsid w:val="00962557"/>
    <w:rsid w:val="0096314B"/>
    <w:rsid w:val="009637FE"/>
    <w:rsid w:val="00966CB0"/>
    <w:rsid w:val="00967947"/>
    <w:rsid w:val="009734BF"/>
    <w:rsid w:val="00973A0E"/>
    <w:rsid w:val="00974F8E"/>
    <w:rsid w:val="00976EE5"/>
    <w:rsid w:val="00980736"/>
    <w:rsid w:val="00981D82"/>
    <w:rsid w:val="009826B3"/>
    <w:rsid w:val="00984DD3"/>
    <w:rsid w:val="00986461"/>
    <w:rsid w:val="00987583"/>
    <w:rsid w:val="009929E2"/>
    <w:rsid w:val="00992DBF"/>
    <w:rsid w:val="009942A7"/>
    <w:rsid w:val="00994661"/>
    <w:rsid w:val="00994742"/>
    <w:rsid w:val="00996098"/>
    <w:rsid w:val="009A0A48"/>
    <w:rsid w:val="009A2FEA"/>
    <w:rsid w:val="009A305F"/>
    <w:rsid w:val="009A4427"/>
    <w:rsid w:val="009A4B5E"/>
    <w:rsid w:val="009A5456"/>
    <w:rsid w:val="009B171A"/>
    <w:rsid w:val="009B30F7"/>
    <w:rsid w:val="009B5E4E"/>
    <w:rsid w:val="009B6631"/>
    <w:rsid w:val="009B7CE4"/>
    <w:rsid w:val="009C1376"/>
    <w:rsid w:val="009C4511"/>
    <w:rsid w:val="009C4852"/>
    <w:rsid w:val="009C51DB"/>
    <w:rsid w:val="009C6AE8"/>
    <w:rsid w:val="009C7013"/>
    <w:rsid w:val="009D0E31"/>
    <w:rsid w:val="009D15DB"/>
    <w:rsid w:val="009D2A1F"/>
    <w:rsid w:val="009D6EBC"/>
    <w:rsid w:val="009D7795"/>
    <w:rsid w:val="009E05C0"/>
    <w:rsid w:val="009E2B99"/>
    <w:rsid w:val="009E2BE0"/>
    <w:rsid w:val="009E3C34"/>
    <w:rsid w:val="009E4354"/>
    <w:rsid w:val="009E4E33"/>
    <w:rsid w:val="009E5C27"/>
    <w:rsid w:val="009E653F"/>
    <w:rsid w:val="009E6DEC"/>
    <w:rsid w:val="009F1413"/>
    <w:rsid w:val="009F43F3"/>
    <w:rsid w:val="009F540F"/>
    <w:rsid w:val="009F5D2B"/>
    <w:rsid w:val="009F61FB"/>
    <w:rsid w:val="009F657D"/>
    <w:rsid w:val="009F6773"/>
    <w:rsid w:val="00A02097"/>
    <w:rsid w:val="00A02475"/>
    <w:rsid w:val="00A03D9A"/>
    <w:rsid w:val="00A11E0B"/>
    <w:rsid w:val="00A11F5F"/>
    <w:rsid w:val="00A177DA"/>
    <w:rsid w:val="00A177F5"/>
    <w:rsid w:val="00A17F8C"/>
    <w:rsid w:val="00A22750"/>
    <w:rsid w:val="00A23C98"/>
    <w:rsid w:val="00A23DF7"/>
    <w:rsid w:val="00A24DFF"/>
    <w:rsid w:val="00A258A6"/>
    <w:rsid w:val="00A25A01"/>
    <w:rsid w:val="00A3285C"/>
    <w:rsid w:val="00A349E3"/>
    <w:rsid w:val="00A34BA0"/>
    <w:rsid w:val="00A37E37"/>
    <w:rsid w:val="00A41455"/>
    <w:rsid w:val="00A4386E"/>
    <w:rsid w:val="00A44C59"/>
    <w:rsid w:val="00A4561F"/>
    <w:rsid w:val="00A45C2A"/>
    <w:rsid w:val="00A50516"/>
    <w:rsid w:val="00A522EE"/>
    <w:rsid w:val="00A52468"/>
    <w:rsid w:val="00A57339"/>
    <w:rsid w:val="00A6183E"/>
    <w:rsid w:val="00A619B7"/>
    <w:rsid w:val="00A63F6D"/>
    <w:rsid w:val="00A65807"/>
    <w:rsid w:val="00A6734E"/>
    <w:rsid w:val="00A70A1C"/>
    <w:rsid w:val="00A72306"/>
    <w:rsid w:val="00A7252F"/>
    <w:rsid w:val="00A72DDC"/>
    <w:rsid w:val="00A7412E"/>
    <w:rsid w:val="00A7459D"/>
    <w:rsid w:val="00A75951"/>
    <w:rsid w:val="00A763FF"/>
    <w:rsid w:val="00A81D79"/>
    <w:rsid w:val="00A83188"/>
    <w:rsid w:val="00A90C6D"/>
    <w:rsid w:val="00A91CC3"/>
    <w:rsid w:val="00A93F4D"/>
    <w:rsid w:val="00A94E50"/>
    <w:rsid w:val="00AA17AC"/>
    <w:rsid w:val="00AA5057"/>
    <w:rsid w:val="00AA5690"/>
    <w:rsid w:val="00AA57B5"/>
    <w:rsid w:val="00AA5C13"/>
    <w:rsid w:val="00AA6DCF"/>
    <w:rsid w:val="00AA7C40"/>
    <w:rsid w:val="00AB11F2"/>
    <w:rsid w:val="00AB4DAD"/>
    <w:rsid w:val="00AC1033"/>
    <w:rsid w:val="00AC2051"/>
    <w:rsid w:val="00AC6A73"/>
    <w:rsid w:val="00AD2662"/>
    <w:rsid w:val="00AD346A"/>
    <w:rsid w:val="00AD609A"/>
    <w:rsid w:val="00AD7EF4"/>
    <w:rsid w:val="00AE0B26"/>
    <w:rsid w:val="00AE147D"/>
    <w:rsid w:val="00AE14DE"/>
    <w:rsid w:val="00AE3671"/>
    <w:rsid w:val="00AE5300"/>
    <w:rsid w:val="00AE5AE5"/>
    <w:rsid w:val="00AE682A"/>
    <w:rsid w:val="00AF05D3"/>
    <w:rsid w:val="00AF0CEE"/>
    <w:rsid w:val="00AF1C4B"/>
    <w:rsid w:val="00AF3F97"/>
    <w:rsid w:val="00AF5EAA"/>
    <w:rsid w:val="00B0312A"/>
    <w:rsid w:val="00B05A0C"/>
    <w:rsid w:val="00B0734B"/>
    <w:rsid w:val="00B100C4"/>
    <w:rsid w:val="00B107B1"/>
    <w:rsid w:val="00B10E0B"/>
    <w:rsid w:val="00B12837"/>
    <w:rsid w:val="00B13F0A"/>
    <w:rsid w:val="00B14A36"/>
    <w:rsid w:val="00B15985"/>
    <w:rsid w:val="00B16942"/>
    <w:rsid w:val="00B219AC"/>
    <w:rsid w:val="00B224BB"/>
    <w:rsid w:val="00B23C21"/>
    <w:rsid w:val="00B262F4"/>
    <w:rsid w:val="00B30B9A"/>
    <w:rsid w:val="00B30E91"/>
    <w:rsid w:val="00B31041"/>
    <w:rsid w:val="00B3374F"/>
    <w:rsid w:val="00B33D43"/>
    <w:rsid w:val="00B37F43"/>
    <w:rsid w:val="00B43481"/>
    <w:rsid w:val="00B43840"/>
    <w:rsid w:val="00B447AC"/>
    <w:rsid w:val="00B50164"/>
    <w:rsid w:val="00B5216D"/>
    <w:rsid w:val="00B61283"/>
    <w:rsid w:val="00B61362"/>
    <w:rsid w:val="00B61EC5"/>
    <w:rsid w:val="00B624AE"/>
    <w:rsid w:val="00B6291D"/>
    <w:rsid w:val="00B63352"/>
    <w:rsid w:val="00B67161"/>
    <w:rsid w:val="00B70230"/>
    <w:rsid w:val="00B70FFE"/>
    <w:rsid w:val="00B71E1A"/>
    <w:rsid w:val="00B72A36"/>
    <w:rsid w:val="00B73020"/>
    <w:rsid w:val="00B730F8"/>
    <w:rsid w:val="00B75685"/>
    <w:rsid w:val="00B7584D"/>
    <w:rsid w:val="00B818A5"/>
    <w:rsid w:val="00B82DC8"/>
    <w:rsid w:val="00B84CC8"/>
    <w:rsid w:val="00B93862"/>
    <w:rsid w:val="00B9421A"/>
    <w:rsid w:val="00B96256"/>
    <w:rsid w:val="00B96787"/>
    <w:rsid w:val="00B9739B"/>
    <w:rsid w:val="00BA35F2"/>
    <w:rsid w:val="00BB0C7A"/>
    <w:rsid w:val="00BB1EDD"/>
    <w:rsid w:val="00BB4093"/>
    <w:rsid w:val="00BB6D3A"/>
    <w:rsid w:val="00BB7C86"/>
    <w:rsid w:val="00BC15ED"/>
    <w:rsid w:val="00BC1C73"/>
    <w:rsid w:val="00BC6AFB"/>
    <w:rsid w:val="00BC7C1F"/>
    <w:rsid w:val="00BD05EC"/>
    <w:rsid w:val="00BD1005"/>
    <w:rsid w:val="00BD3B43"/>
    <w:rsid w:val="00BD4D63"/>
    <w:rsid w:val="00BD6D85"/>
    <w:rsid w:val="00BD7283"/>
    <w:rsid w:val="00BE0A07"/>
    <w:rsid w:val="00BE10AE"/>
    <w:rsid w:val="00BE11A7"/>
    <w:rsid w:val="00BE24A9"/>
    <w:rsid w:val="00BE251D"/>
    <w:rsid w:val="00BE5509"/>
    <w:rsid w:val="00BE706E"/>
    <w:rsid w:val="00BE79CE"/>
    <w:rsid w:val="00BF0A32"/>
    <w:rsid w:val="00BF5D27"/>
    <w:rsid w:val="00C00F66"/>
    <w:rsid w:val="00C02DA6"/>
    <w:rsid w:val="00C1139F"/>
    <w:rsid w:val="00C131B4"/>
    <w:rsid w:val="00C1488B"/>
    <w:rsid w:val="00C15CC4"/>
    <w:rsid w:val="00C17014"/>
    <w:rsid w:val="00C2112C"/>
    <w:rsid w:val="00C25986"/>
    <w:rsid w:val="00C31BF1"/>
    <w:rsid w:val="00C32D53"/>
    <w:rsid w:val="00C33B1D"/>
    <w:rsid w:val="00C33F23"/>
    <w:rsid w:val="00C35748"/>
    <w:rsid w:val="00C36F8E"/>
    <w:rsid w:val="00C37D05"/>
    <w:rsid w:val="00C40A61"/>
    <w:rsid w:val="00C4105A"/>
    <w:rsid w:val="00C411E6"/>
    <w:rsid w:val="00C43649"/>
    <w:rsid w:val="00C44B3D"/>
    <w:rsid w:val="00C528DE"/>
    <w:rsid w:val="00C53098"/>
    <w:rsid w:val="00C53E41"/>
    <w:rsid w:val="00C5400E"/>
    <w:rsid w:val="00C606F2"/>
    <w:rsid w:val="00C61DA3"/>
    <w:rsid w:val="00C62BF8"/>
    <w:rsid w:val="00C66266"/>
    <w:rsid w:val="00C66DB2"/>
    <w:rsid w:val="00C7320C"/>
    <w:rsid w:val="00C73D14"/>
    <w:rsid w:val="00C7457E"/>
    <w:rsid w:val="00C75873"/>
    <w:rsid w:val="00C77CB8"/>
    <w:rsid w:val="00C81063"/>
    <w:rsid w:val="00C81BD6"/>
    <w:rsid w:val="00C8661D"/>
    <w:rsid w:val="00C8778C"/>
    <w:rsid w:val="00C91721"/>
    <w:rsid w:val="00C92D30"/>
    <w:rsid w:val="00C92D66"/>
    <w:rsid w:val="00C942A2"/>
    <w:rsid w:val="00C95C9D"/>
    <w:rsid w:val="00C96DCF"/>
    <w:rsid w:val="00CA012B"/>
    <w:rsid w:val="00CA0656"/>
    <w:rsid w:val="00CA0E4F"/>
    <w:rsid w:val="00CA203F"/>
    <w:rsid w:val="00CA25BD"/>
    <w:rsid w:val="00CA2CC2"/>
    <w:rsid w:val="00CA3E2C"/>
    <w:rsid w:val="00CA574C"/>
    <w:rsid w:val="00CB05C2"/>
    <w:rsid w:val="00CB0652"/>
    <w:rsid w:val="00CB1079"/>
    <w:rsid w:val="00CB1AFF"/>
    <w:rsid w:val="00CB713A"/>
    <w:rsid w:val="00CB7AEA"/>
    <w:rsid w:val="00CC4471"/>
    <w:rsid w:val="00CC7254"/>
    <w:rsid w:val="00CC7E40"/>
    <w:rsid w:val="00CC7FAA"/>
    <w:rsid w:val="00CD2AF4"/>
    <w:rsid w:val="00CD479D"/>
    <w:rsid w:val="00CD655F"/>
    <w:rsid w:val="00CE0A1D"/>
    <w:rsid w:val="00CE165B"/>
    <w:rsid w:val="00CE17E5"/>
    <w:rsid w:val="00CE33B7"/>
    <w:rsid w:val="00CE5D94"/>
    <w:rsid w:val="00CE6DCE"/>
    <w:rsid w:val="00CF5846"/>
    <w:rsid w:val="00D012C1"/>
    <w:rsid w:val="00D03425"/>
    <w:rsid w:val="00D03D76"/>
    <w:rsid w:val="00D05644"/>
    <w:rsid w:val="00D124D4"/>
    <w:rsid w:val="00D20AB4"/>
    <w:rsid w:val="00D20B81"/>
    <w:rsid w:val="00D20ED4"/>
    <w:rsid w:val="00D23D3C"/>
    <w:rsid w:val="00D305B0"/>
    <w:rsid w:val="00D31655"/>
    <w:rsid w:val="00D33C0A"/>
    <w:rsid w:val="00D353C3"/>
    <w:rsid w:val="00D36843"/>
    <w:rsid w:val="00D37B09"/>
    <w:rsid w:val="00D407FF"/>
    <w:rsid w:val="00D42234"/>
    <w:rsid w:val="00D436B8"/>
    <w:rsid w:val="00D438FC"/>
    <w:rsid w:val="00D43FCF"/>
    <w:rsid w:val="00D45CA1"/>
    <w:rsid w:val="00D45EEA"/>
    <w:rsid w:val="00D460CA"/>
    <w:rsid w:val="00D51297"/>
    <w:rsid w:val="00D5185C"/>
    <w:rsid w:val="00D51E6A"/>
    <w:rsid w:val="00D52705"/>
    <w:rsid w:val="00D53CAD"/>
    <w:rsid w:val="00D53CB1"/>
    <w:rsid w:val="00D54E57"/>
    <w:rsid w:val="00D56C30"/>
    <w:rsid w:val="00D57D12"/>
    <w:rsid w:val="00D62A8B"/>
    <w:rsid w:val="00D6426D"/>
    <w:rsid w:val="00D64A53"/>
    <w:rsid w:val="00D6781E"/>
    <w:rsid w:val="00D7107A"/>
    <w:rsid w:val="00D716A7"/>
    <w:rsid w:val="00D7188C"/>
    <w:rsid w:val="00D73D3B"/>
    <w:rsid w:val="00D74024"/>
    <w:rsid w:val="00D746F4"/>
    <w:rsid w:val="00D8012A"/>
    <w:rsid w:val="00D83A11"/>
    <w:rsid w:val="00D859A1"/>
    <w:rsid w:val="00D94C5B"/>
    <w:rsid w:val="00D964D0"/>
    <w:rsid w:val="00D9698D"/>
    <w:rsid w:val="00D978E2"/>
    <w:rsid w:val="00DA305C"/>
    <w:rsid w:val="00DA6CD3"/>
    <w:rsid w:val="00DA7212"/>
    <w:rsid w:val="00DA73A8"/>
    <w:rsid w:val="00DA79D8"/>
    <w:rsid w:val="00DB24C7"/>
    <w:rsid w:val="00DB313E"/>
    <w:rsid w:val="00DB676C"/>
    <w:rsid w:val="00DB756C"/>
    <w:rsid w:val="00DC0E3C"/>
    <w:rsid w:val="00DC4B1A"/>
    <w:rsid w:val="00DC6DAE"/>
    <w:rsid w:val="00DC712F"/>
    <w:rsid w:val="00DD62CE"/>
    <w:rsid w:val="00DD7E55"/>
    <w:rsid w:val="00DE1526"/>
    <w:rsid w:val="00DE5097"/>
    <w:rsid w:val="00DE5821"/>
    <w:rsid w:val="00DE61A2"/>
    <w:rsid w:val="00DF48D2"/>
    <w:rsid w:val="00DF5D93"/>
    <w:rsid w:val="00DF5EAA"/>
    <w:rsid w:val="00DF6D6E"/>
    <w:rsid w:val="00E0166B"/>
    <w:rsid w:val="00E02558"/>
    <w:rsid w:val="00E03BFC"/>
    <w:rsid w:val="00E05C62"/>
    <w:rsid w:val="00E11601"/>
    <w:rsid w:val="00E17157"/>
    <w:rsid w:val="00E179B8"/>
    <w:rsid w:val="00E23120"/>
    <w:rsid w:val="00E31C50"/>
    <w:rsid w:val="00E32A6B"/>
    <w:rsid w:val="00E36675"/>
    <w:rsid w:val="00E44034"/>
    <w:rsid w:val="00E4761D"/>
    <w:rsid w:val="00E51A5B"/>
    <w:rsid w:val="00E5429B"/>
    <w:rsid w:val="00E54C83"/>
    <w:rsid w:val="00E55EE4"/>
    <w:rsid w:val="00E6132C"/>
    <w:rsid w:val="00E6161F"/>
    <w:rsid w:val="00E61D23"/>
    <w:rsid w:val="00E6221A"/>
    <w:rsid w:val="00E72620"/>
    <w:rsid w:val="00E73BEB"/>
    <w:rsid w:val="00E77B20"/>
    <w:rsid w:val="00E80B6D"/>
    <w:rsid w:val="00E82477"/>
    <w:rsid w:val="00E831F6"/>
    <w:rsid w:val="00E86544"/>
    <w:rsid w:val="00E92480"/>
    <w:rsid w:val="00E93423"/>
    <w:rsid w:val="00E951AF"/>
    <w:rsid w:val="00EA05E5"/>
    <w:rsid w:val="00EA0DF7"/>
    <w:rsid w:val="00EA31FC"/>
    <w:rsid w:val="00EA5BBC"/>
    <w:rsid w:val="00EA5F39"/>
    <w:rsid w:val="00EA68E5"/>
    <w:rsid w:val="00EA7BE3"/>
    <w:rsid w:val="00EB03C4"/>
    <w:rsid w:val="00EB09B8"/>
    <w:rsid w:val="00EB2DD9"/>
    <w:rsid w:val="00EB3011"/>
    <w:rsid w:val="00EB3EB8"/>
    <w:rsid w:val="00EB4737"/>
    <w:rsid w:val="00EB4E5A"/>
    <w:rsid w:val="00EB70D8"/>
    <w:rsid w:val="00EB7233"/>
    <w:rsid w:val="00EC5188"/>
    <w:rsid w:val="00EC63B6"/>
    <w:rsid w:val="00EC64A9"/>
    <w:rsid w:val="00EC6696"/>
    <w:rsid w:val="00ED0278"/>
    <w:rsid w:val="00ED1EAB"/>
    <w:rsid w:val="00ED381B"/>
    <w:rsid w:val="00ED3C6B"/>
    <w:rsid w:val="00ED5608"/>
    <w:rsid w:val="00ED6319"/>
    <w:rsid w:val="00EE0932"/>
    <w:rsid w:val="00EE274B"/>
    <w:rsid w:val="00EE2F98"/>
    <w:rsid w:val="00EE6D5D"/>
    <w:rsid w:val="00EF177B"/>
    <w:rsid w:val="00EF46CE"/>
    <w:rsid w:val="00F004B3"/>
    <w:rsid w:val="00F03576"/>
    <w:rsid w:val="00F04458"/>
    <w:rsid w:val="00F05061"/>
    <w:rsid w:val="00F068AD"/>
    <w:rsid w:val="00F07FC7"/>
    <w:rsid w:val="00F1120D"/>
    <w:rsid w:val="00F11246"/>
    <w:rsid w:val="00F1455C"/>
    <w:rsid w:val="00F15FA6"/>
    <w:rsid w:val="00F16CED"/>
    <w:rsid w:val="00F16D3E"/>
    <w:rsid w:val="00F16FBA"/>
    <w:rsid w:val="00F206DF"/>
    <w:rsid w:val="00F23360"/>
    <w:rsid w:val="00F23506"/>
    <w:rsid w:val="00F2402E"/>
    <w:rsid w:val="00F24A33"/>
    <w:rsid w:val="00F26889"/>
    <w:rsid w:val="00F2787F"/>
    <w:rsid w:val="00F3381D"/>
    <w:rsid w:val="00F375ED"/>
    <w:rsid w:val="00F434CD"/>
    <w:rsid w:val="00F500A7"/>
    <w:rsid w:val="00F51776"/>
    <w:rsid w:val="00F52E51"/>
    <w:rsid w:val="00F54BF7"/>
    <w:rsid w:val="00F56632"/>
    <w:rsid w:val="00F56D42"/>
    <w:rsid w:val="00F6383D"/>
    <w:rsid w:val="00F63ADE"/>
    <w:rsid w:val="00F6482C"/>
    <w:rsid w:val="00F64ADE"/>
    <w:rsid w:val="00F70DAF"/>
    <w:rsid w:val="00F735CA"/>
    <w:rsid w:val="00F744D1"/>
    <w:rsid w:val="00F74CEC"/>
    <w:rsid w:val="00F80211"/>
    <w:rsid w:val="00F8255B"/>
    <w:rsid w:val="00F83008"/>
    <w:rsid w:val="00F840DC"/>
    <w:rsid w:val="00F84A07"/>
    <w:rsid w:val="00F8647B"/>
    <w:rsid w:val="00F867F1"/>
    <w:rsid w:val="00F90A38"/>
    <w:rsid w:val="00F91C09"/>
    <w:rsid w:val="00F92925"/>
    <w:rsid w:val="00F929C0"/>
    <w:rsid w:val="00F94E59"/>
    <w:rsid w:val="00F95021"/>
    <w:rsid w:val="00F972B5"/>
    <w:rsid w:val="00FA021D"/>
    <w:rsid w:val="00FA1F60"/>
    <w:rsid w:val="00FA2B4E"/>
    <w:rsid w:val="00FA4A22"/>
    <w:rsid w:val="00FB0AA4"/>
    <w:rsid w:val="00FB3EB6"/>
    <w:rsid w:val="00FB5F67"/>
    <w:rsid w:val="00FB6FE8"/>
    <w:rsid w:val="00FC0A61"/>
    <w:rsid w:val="00FC275D"/>
    <w:rsid w:val="00FC2B0F"/>
    <w:rsid w:val="00FC3D71"/>
    <w:rsid w:val="00FC3ED9"/>
    <w:rsid w:val="00FC4445"/>
    <w:rsid w:val="00FC64A7"/>
    <w:rsid w:val="00FD03C5"/>
    <w:rsid w:val="00FE1CFB"/>
    <w:rsid w:val="00FE415F"/>
    <w:rsid w:val="00FE46CF"/>
    <w:rsid w:val="00FE54AB"/>
    <w:rsid w:val="00FE55C0"/>
    <w:rsid w:val="00FE76D1"/>
    <w:rsid w:val="00FF6D0F"/>
    <w:rsid w:val="00FF71B0"/>
    <w:rsid w:val="4CC259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0F9699"/>
  <w15:docId w15:val="{F3B6C8BF-8C20-4EE1-BE70-4F3CDCA03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rsid w:val="00360827"/>
    <w:pPr>
      <w:keepNext/>
      <w:keepLines/>
      <w:widowControl/>
      <w:spacing w:before="240" w:line="259" w:lineRule="auto"/>
      <w:jc w:val="left"/>
      <w:outlineLvl w:val="0"/>
    </w:pPr>
    <w:rPr>
      <w:rFonts w:asciiTheme="majorHAnsi" w:eastAsiaTheme="majorEastAsia" w:hAnsiTheme="majorHAnsi" w:cstheme="majorBidi"/>
      <w:color w:val="2F5496" w:themeColor="accent1" w:themeShade="BF"/>
      <w:kern w:val="0"/>
      <w:sz w:val="32"/>
      <w:szCs w:val="32"/>
    </w:rPr>
  </w:style>
  <w:style w:type="paragraph" w:styleId="3">
    <w:name w:val="heading 3"/>
    <w:basedOn w:val="a"/>
    <w:link w:val="30"/>
    <w:uiPriority w:val="9"/>
    <w:qFormat/>
    <w:rsid w:val="00936BDE"/>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firstLineChars="200" w:firstLine="420"/>
    </w:pPr>
  </w:style>
  <w:style w:type="character" w:styleId="a4">
    <w:name w:val="Emphasis"/>
    <w:basedOn w:val="a0"/>
    <w:uiPriority w:val="20"/>
    <w:qFormat/>
    <w:rsid w:val="000C1355"/>
    <w:rPr>
      <w:i/>
      <w:iCs/>
    </w:rPr>
  </w:style>
  <w:style w:type="character" w:styleId="a5">
    <w:name w:val="Strong"/>
    <w:basedOn w:val="a0"/>
    <w:uiPriority w:val="22"/>
    <w:qFormat/>
    <w:rsid w:val="00A11E0B"/>
    <w:rPr>
      <w:b/>
      <w:bCs/>
    </w:rPr>
  </w:style>
  <w:style w:type="paragraph" w:styleId="a6">
    <w:name w:val="header"/>
    <w:basedOn w:val="a"/>
    <w:link w:val="a7"/>
    <w:uiPriority w:val="99"/>
    <w:unhideWhenUsed/>
    <w:rsid w:val="005215F6"/>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5215F6"/>
    <w:rPr>
      <w:kern w:val="2"/>
      <w:sz w:val="18"/>
      <w:szCs w:val="18"/>
    </w:rPr>
  </w:style>
  <w:style w:type="paragraph" w:styleId="a8">
    <w:name w:val="footer"/>
    <w:basedOn w:val="a"/>
    <w:link w:val="a9"/>
    <w:uiPriority w:val="99"/>
    <w:unhideWhenUsed/>
    <w:rsid w:val="005215F6"/>
    <w:pPr>
      <w:tabs>
        <w:tab w:val="center" w:pos="4153"/>
        <w:tab w:val="right" w:pos="8306"/>
      </w:tabs>
      <w:snapToGrid w:val="0"/>
      <w:jc w:val="left"/>
    </w:pPr>
    <w:rPr>
      <w:sz w:val="18"/>
      <w:szCs w:val="18"/>
    </w:rPr>
  </w:style>
  <w:style w:type="character" w:customStyle="1" w:styleId="a9">
    <w:name w:val="页脚 字符"/>
    <w:basedOn w:val="a0"/>
    <w:link w:val="a8"/>
    <w:uiPriority w:val="99"/>
    <w:rsid w:val="005215F6"/>
    <w:rPr>
      <w:kern w:val="2"/>
      <w:sz w:val="18"/>
      <w:szCs w:val="18"/>
    </w:rPr>
  </w:style>
  <w:style w:type="character" w:styleId="aa">
    <w:name w:val="Hyperlink"/>
    <w:basedOn w:val="a0"/>
    <w:uiPriority w:val="99"/>
    <w:semiHidden/>
    <w:unhideWhenUsed/>
    <w:rsid w:val="00F74CEC"/>
    <w:rPr>
      <w:color w:val="0000FF"/>
      <w:u w:val="single"/>
    </w:rPr>
  </w:style>
  <w:style w:type="character" w:customStyle="1" w:styleId="30">
    <w:name w:val="标题 3 字符"/>
    <w:basedOn w:val="a0"/>
    <w:link w:val="3"/>
    <w:uiPriority w:val="9"/>
    <w:rsid w:val="00936BDE"/>
    <w:rPr>
      <w:rFonts w:ascii="宋体" w:eastAsia="宋体" w:hAnsi="宋体" w:cs="宋体"/>
      <w:b/>
      <w:bCs/>
      <w:sz w:val="27"/>
      <w:szCs w:val="27"/>
    </w:rPr>
  </w:style>
  <w:style w:type="character" w:customStyle="1" w:styleId="10">
    <w:name w:val="标题 1 字符"/>
    <w:basedOn w:val="a0"/>
    <w:link w:val="1"/>
    <w:uiPriority w:val="9"/>
    <w:rsid w:val="00360827"/>
    <w:rPr>
      <w:rFonts w:asciiTheme="majorHAnsi" w:eastAsiaTheme="majorEastAsia" w:hAnsiTheme="majorHAnsi" w:cstheme="majorBidi"/>
      <w:color w:val="2F5496" w:themeColor="accent1" w:themeShade="BF"/>
      <w:sz w:val="32"/>
      <w:szCs w:val="32"/>
    </w:rPr>
  </w:style>
  <w:style w:type="paragraph" w:styleId="ab">
    <w:name w:val="Bibliography"/>
    <w:basedOn w:val="a"/>
    <w:next w:val="a"/>
    <w:uiPriority w:val="37"/>
    <w:unhideWhenUsed/>
    <w:rsid w:val="00360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73203">
      <w:bodyDiv w:val="1"/>
      <w:marLeft w:val="0"/>
      <w:marRight w:val="0"/>
      <w:marTop w:val="0"/>
      <w:marBottom w:val="0"/>
      <w:divBdr>
        <w:top w:val="none" w:sz="0" w:space="0" w:color="auto"/>
        <w:left w:val="none" w:sz="0" w:space="0" w:color="auto"/>
        <w:bottom w:val="none" w:sz="0" w:space="0" w:color="auto"/>
        <w:right w:val="none" w:sz="0" w:space="0" w:color="auto"/>
      </w:divBdr>
    </w:div>
    <w:div w:id="83459875">
      <w:bodyDiv w:val="1"/>
      <w:marLeft w:val="0"/>
      <w:marRight w:val="0"/>
      <w:marTop w:val="0"/>
      <w:marBottom w:val="0"/>
      <w:divBdr>
        <w:top w:val="none" w:sz="0" w:space="0" w:color="auto"/>
        <w:left w:val="none" w:sz="0" w:space="0" w:color="auto"/>
        <w:bottom w:val="none" w:sz="0" w:space="0" w:color="auto"/>
        <w:right w:val="none" w:sz="0" w:space="0" w:color="auto"/>
      </w:divBdr>
    </w:div>
    <w:div w:id="136774587">
      <w:bodyDiv w:val="1"/>
      <w:marLeft w:val="0"/>
      <w:marRight w:val="0"/>
      <w:marTop w:val="0"/>
      <w:marBottom w:val="0"/>
      <w:divBdr>
        <w:top w:val="none" w:sz="0" w:space="0" w:color="auto"/>
        <w:left w:val="none" w:sz="0" w:space="0" w:color="auto"/>
        <w:bottom w:val="none" w:sz="0" w:space="0" w:color="auto"/>
        <w:right w:val="none" w:sz="0" w:space="0" w:color="auto"/>
      </w:divBdr>
    </w:div>
    <w:div w:id="143935704">
      <w:bodyDiv w:val="1"/>
      <w:marLeft w:val="0"/>
      <w:marRight w:val="0"/>
      <w:marTop w:val="0"/>
      <w:marBottom w:val="0"/>
      <w:divBdr>
        <w:top w:val="none" w:sz="0" w:space="0" w:color="auto"/>
        <w:left w:val="none" w:sz="0" w:space="0" w:color="auto"/>
        <w:bottom w:val="none" w:sz="0" w:space="0" w:color="auto"/>
        <w:right w:val="none" w:sz="0" w:space="0" w:color="auto"/>
      </w:divBdr>
    </w:div>
    <w:div w:id="149908697">
      <w:bodyDiv w:val="1"/>
      <w:marLeft w:val="0"/>
      <w:marRight w:val="0"/>
      <w:marTop w:val="0"/>
      <w:marBottom w:val="0"/>
      <w:divBdr>
        <w:top w:val="none" w:sz="0" w:space="0" w:color="auto"/>
        <w:left w:val="none" w:sz="0" w:space="0" w:color="auto"/>
        <w:bottom w:val="none" w:sz="0" w:space="0" w:color="auto"/>
        <w:right w:val="none" w:sz="0" w:space="0" w:color="auto"/>
      </w:divBdr>
    </w:div>
    <w:div w:id="257759051">
      <w:bodyDiv w:val="1"/>
      <w:marLeft w:val="0"/>
      <w:marRight w:val="0"/>
      <w:marTop w:val="0"/>
      <w:marBottom w:val="0"/>
      <w:divBdr>
        <w:top w:val="none" w:sz="0" w:space="0" w:color="auto"/>
        <w:left w:val="none" w:sz="0" w:space="0" w:color="auto"/>
        <w:bottom w:val="none" w:sz="0" w:space="0" w:color="auto"/>
        <w:right w:val="none" w:sz="0" w:space="0" w:color="auto"/>
      </w:divBdr>
    </w:div>
    <w:div w:id="291862343">
      <w:bodyDiv w:val="1"/>
      <w:marLeft w:val="0"/>
      <w:marRight w:val="0"/>
      <w:marTop w:val="0"/>
      <w:marBottom w:val="0"/>
      <w:divBdr>
        <w:top w:val="none" w:sz="0" w:space="0" w:color="auto"/>
        <w:left w:val="none" w:sz="0" w:space="0" w:color="auto"/>
        <w:bottom w:val="none" w:sz="0" w:space="0" w:color="auto"/>
        <w:right w:val="none" w:sz="0" w:space="0" w:color="auto"/>
      </w:divBdr>
    </w:div>
    <w:div w:id="337733673">
      <w:bodyDiv w:val="1"/>
      <w:marLeft w:val="0"/>
      <w:marRight w:val="0"/>
      <w:marTop w:val="0"/>
      <w:marBottom w:val="0"/>
      <w:divBdr>
        <w:top w:val="none" w:sz="0" w:space="0" w:color="auto"/>
        <w:left w:val="none" w:sz="0" w:space="0" w:color="auto"/>
        <w:bottom w:val="none" w:sz="0" w:space="0" w:color="auto"/>
        <w:right w:val="none" w:sz="0" w:space="0" w:color="auto"/>
      </w:divBdr>
    </w:div>
    <w:div w:id="350423238">
      <w:bodyDiv w:val="1"/>
      <w:marLeft w:val="0"/>
      <w:marRight w:val="0"/>
      <w:marTop w:val="0"/>
      <w:marBottom w:val="0"/>
      <w:divBdr>
        <w:top w:val="none" w:sz="0" w:space="0" w:color="auto"/>
        <w:left w:val="none" w:sz="0" w:space="0" w:color="auto"/>
        <w:bottom w:val="none" w:sz="0" w:space="0" w:color="auto"/>
        <w:right w:val="none" w:sz="0" w:space="0" w:color="auto"/>
      </w:divBdr>
    </w:div>
    <w:div w:id="460810363">
      <w:bodyDiv w:val="1"/>
      <w:marLeft w:val="0"/>
      <w:marRight w:val="0"/>
      <w:marTop w:val="0"/>
      <w:marBottom w:val="0"/>
      <w:divBdr>
        <w:top w:val="none" w:sz="0" w:space="0" w:color="auto"/>
        <w:left w:val="none" w:sz="0" w:space="0" w:color="auto"/>
        <w:bottom w:val="none" w:sz="0" w:space="0" w:color="auto"/>
        <w:right w:val="none" w:sz="0" w:space="0" w:color="auto"/>
      </w:divBdr>
    </w:div>
    <w:div w:id="491717703">
      <w:bodyDiv w:val="1"/>
      <w:marLeft w:val="0"/>
      <w:marRight w:val="0"/>
      <w:marTop w:val="0"/>
      <w:marBottom w:val="0"/>
      <w:divBdr>
        <w:top w:val="none" w:sz="0" w:space="0" w:color="auto"/>
        <w:left w:val="none" w:sz="0" w:space="0" w:color="auto"/>
        <w:bottom w:val="none" w:sz="0" w:space="0" w:color="auto"/>
        <w:right w:val="none" w:sz="0" w:space="0" w:color="auto"/>
      </w:divBdr>
    </w:div>
    <w:div w:id="546373813">
      <w:bodyDiv w:val="1"/>
      <w:marLeft w:val="0"/>
      <w:marRight w:val="0"/>
      <w:marTop w:val="0"/>
      <w:marBottom w:val="0"/>
      <w:divBdr>
        <w:top w:val="none" w:sz="0" w:space="0" w:color="auto"/>
        <w:left w:val="none" w:sz="0" w:space="0" w:color="auto"/>
        <w:bottom w:val="none" w:sz="0" w:space="0" w:color="auto"/>
        <w:right w:val="none" w:sz="0" w:space="0" w:color="auto"/>
      </w:divBdr>
    </w:div>
    <w:div w:id="547643431">
      <w:bodyDiv w:val="1"/>
      <w:marLeft w:val="0"/>
      <w:marRight w:val="0"/>
      <w:marTop w:val="0"/>
      <w:marBottom w:val="0"/>
      <w:divBdr>
        <w:top w:val="none" w:sz="0" w:space="0" w:color="auto"/>
        <w:left w:val="none" w:sz="0" w:space="0" w:color="auto"/>
        <w:bottom w:val="none" w:sz="0" w:space="0" w:color="auto"/>
        <w:right w:val="none" w:sz="0" w:space="0" w:color="auto"/>
      </w:divBdr>
    </w:div>
    <w:div w:id="559097541">
      <w:bodyDiv w:val="1"/>
      <w:marLeft w:val="0"/>
      <w:marRight w:val="0"/>
      <w:marTop w:val="0"/>
      <w:marBottom w:val="0"/>
      <w:divBdr>
        <w:top w:val="none" w:sz="0" w:space="0" w:color="auto"/>
        <w:left w:val="none" w:sz="0" w:space="0" w:color="auto"/>
        <w:bottom w:val="none" w:sz="0" w:space="0" w:color="auto"/>
        <w:right w:val="none" w:sz="0" w:space="0" w:color="auto"/>
      </w:divBdr>
    </w:div>
    <w:div w:id="577134202">
      <w:bodyDiv w:val="1"/>
      <w:marLeft w:val="0"/>
      <w:marRight w:val="0"/>
      <w:marTop w:val="0"/>
      <w:marBottom w:val="0"/>
      <w:divBdr>
        <w:top w:val="none" w:sz="0" w:space="0" w:color="auto"/>
        <w:left w:val="none" w:sz="0" w:space="0" w:color="auto"/>
        <w:bottom w:val="none" w:sz="0" w:space="0" w:color="auto"/>
        <w:right w:val="none" w:sz="0" w:space="0" w:color="auto"/>
      </w:divBdr>
    </w:div>
    <w:div w:id="606081956">
      <w:bodyDiv w:val="1"/>
      <w:marLeft w:val="0"/>
      <w:marRight w:val="0"/>
      <w:marTop w:val="0"/>
      <w:marBottom w:val="0"/>
      <w:divBdr>
        <w:top w:val="none" w:sz="0" w:space="0" w:color="auto"/>
        <w:left w:val="none" w:sz="0" w:space="0" w:color="auto"/>
        <w:bottom w:val="none" w:sz="0" w:space="0" w:color="auto"/>
        <w:right w:val="none" w:sz="0" w:space="0" w:color="auto"/>
      </w:divBdr>
    </w:div>
    <w:div w:id="854030630">
      <w:bodyDiv w:val="1"/>
      <w:marLeft w:val="0"/>
      <w:marRight w:val="0"/>
      <w:marTop w:val="0"/>
      <w:marBottom w:val="0"/>
      <w:divBdr>
        <w:top w:val="none" w:sz="0" w:space="0" w:color="auto"/>
        <w:left w:val="none" w:sz="0" w:space="0" w:color="auto"/>
        <w:bottom w:val="none" w:sz="0" w:space="0" w:color="auto"/>
        <w:right w:val="none" w:sz="0" w:space="0" w:color="auto"/>
      </w:divBdr>
    </w:div>
    <w:div w:id="918177686">
      <w:bodyDiv w:val="1"/>
      <w:marLeft w:val="0"/>
      <w:marRight w:val="0"/>
      <w:marTop w:val="0"/>
      <w:marBottom w:val="0"/>
      <w:divBdr>
        <w:top w:val="none" w:sz="0" w:space="0" w:color="auto"/>
        <w:left w:val="none" w:sz="0" w:space="0" w:color="auto"/>
        <w:bottom w:val="none" w:sz="0" w:space="0" w:color="auto"/>
        <w:right w:val="none" w:sz="0" w:space="0" w:color="auto"/>
      </w:divBdr>
    </w:div>
    <w:div w:id="921530150">
      <w:bodyDiv w:val="1"/>
      <w:marLeft w:val="0"/>
      <w:marRight w:val="0"/>
      <w:marTop w:val="0"/>
      <w:marBottom w:val="0"/>
      <w:divBdr>
        <w:top w:val="none" w:sz="0" w:space="0" w:color="auto"/>
        <w:left w:val="none" w:sz="0" w:space="0" w:color="auto"/>
        <w:bottom w:val="none" w:sz="0" w:space="0" w:color="auto"/>
        <w:right w:val="none" w:sz="0" w:space="0" w:color="auto"/>
      </w:divBdr>
    </w:div>
    <w:div w:id="1018892515">
      <w:bodyDiv w:val="1"/>
      <w:marLeft w:val="0"/>
      <w:marRight w:val="0"/>
      <w:marTop w:val="0"/>
      <w:marBottom w:val="0"/>
      <w:divBdr>
        <w:top w:val="none" w:sz="0" w:space="0" w:color="auto"/>
        <w:left w:val="none" w:sz="0" w:space="0" w:color="auto"/>
        <w:bottom w:val="none" w:sz="0" w:space="0" w:color="auto"/>
        <w:right w:val="none" w:sz="0" w:space="0" w:color="auto"/>
      </w:divBdr>
    </w:div>
    <w:div w:id="1034815331">
      <w:bodyDiv w:val="1"/>
      <w:marLeft w:val="0"/>
      <w:marRight w:val="0"/>
      <w:marTop w:val="0"/>
      <w:marBottom w:val="0"/>
      <w:divBdr>
        <w:top w:val="none" w:sz="0" w:space="0" w:color="auto"/>
        <w:left w:val="none" w:sz="0" w:space="0" w:color="auto"/>
        <w:bottom w:val="none" w:sz="0" w:space="0" w:color="auto"/>
        <w:right w:val="none" w:sz="0" w:space="0" w:color="auto"/>
      </w:divBdr>
    </w:div>
    <w:div w:id="1050425218">
      <w:bodyDiv w:val="1"/>
      <w:marLeft w:val="0"/>
      <w:marRight w:val="0"/>
      <w:marTop w:val="0"/>
      <w:marBottom w:val="0"/>
      <w:divBdr>
        <w:top w:val="none" w:sz="0" w:space="0" w:color="auto"/>
        <w:left w:val="none" w:sz="0" w:space="0" w:color="auto"/>
        <w:bottom w:val="none" w:sz="0" w:space="0" w:color="auto"/>
        <w:right w:val="none" w:sz="0" w:space="0" w:color="auto"/>
      </w:divBdr>
    </w:div>
    <w:div w:id="1137382548">
      <w:bodyDiv w:val="1"/>
      <w:marLeft w:val="0"/>
      <w:marRight w:val="0"/>
      <w:marTop w:val="0"/>
      <w:marBottom w:val="0"/>
      <w:divBdr>
        <w:top w:val="none" w:sz="0" w:space="0" w:color="auto"/>
        <w:left w:val="none" w:sz="0" w:space="0" w:color="auto"/>
        <w:bottom w:val="none" w:sz="0" w:space="0" w:color="auto"/>
        <w:right w:val="none" w:sz="0" w:space="0" w:color="auto"/>
      </w:divBdr>
    </w:div>
    <w:div w:id="1162815508">
      <w:bodyDiv w:val="1"/>
      <w:marLeft w:val="0"/>
      <w:marRight w:val="0"/>
      <w:marTop w:val="0"/>
      <w:marBottom w:val="0"/>
      <w:divBdr>
        <w:top w:val="none" w:sz="0" w:space="0" w:color="auto"/>
        <w:left w:val="none" w:sz="0" w:space="0" w:color="auto"/>
        <w:bottom w:val="none" w:sz="0" w:space="0" w:color="auto"/>
        <w:right w:val="none" w:sz="0" w:space="0" w:color="auto"/>
      </w:divBdr>
    </w:div>
    <w:div w:id="1252739783">
      <w:bodyDiv w:val="1"/>
      <w:marLeft w:val="0"/>
      <w:marRight w:val="0"/>
      <w:marTop w:val="0"/>
      <w:marBottom w:val="0"/>
      <w:divBdr>
        <w:top w:val="none" w:sz="0" w:space="0" w:color="auto"/>
        <w:left w:val="none" w:sz="0" w:space="0" w:color="auto"/>
        <w:bottom w:val="none" w:sz="0" w:space="0" w:color="auto"/>
        <w:right w:val="none" w:sz="0" w:space="0" w:color="auto"/>
      </w:divBdr>
    </w:div>
    <w:div w:id="1278365650">
      <w:bodyDiv w:val="1"/>
      <w:marLeft w:val="0"/>
      <w:marRight w:val="0"/>
      <w:marTop w:val="0"/>
      <w:marBottom w:val="0"/>
      <w:divBdr>
        <w:top w:val="none" w:sz="0" w:space="0" w:color="auto"/>
        <w:left w:val="none" w:sz="0" w:space="0" w:color="auto"/>
        <w:bottom w:val="none" w:sz="0" w:space="0" w:color="auto"/>
        <w:right w:val="none" w:sz="0" w:space="0" w:color="auto"/>
      </w:divBdr>
    </w:div>
    <w:div w:id="1326670734">
      <w:bodyDiv w:val="1"/>
      <w:marLeft w:val="0"/>
      <w:marRight w:val="0"/>
      <w:marTop w:val="0"/>
      <w:marBottom w:val="0"/>
      <w:divBdr>
        <w:top w:val="none" w:sz="0" w:space="0" w:color="auto"/>
        <w:left w:val="none" w:sz="0" w:space="0" w:color="auto"/>
        <w:bottom w:val="none" w:sz="0" w:space="0" w:color="auto"/>
        <w:right w:val="none" w:sz="0" w:space="0" w:color="auto"/>
      </w:divBdr>
    </w:div>
    <w:div w:id="1329600139">
      <w:bodyDiv w:val="1"/>
      <w:marLeft w:val="0"/>
      <w:marRight w:val="0"/>
      <w:marTop w:val="0"/>
      <w:marBottom w:val="0"/>
      <w:divBdr>
        <w:top w:val="none" w:sz="0" w:space="0" w:color="auto"/>
        <w:left w:val="none" w:sz="0" w:space="0" w:color="auto"/>
        <w:bottom w:val="none" w:sz="0" w:space="0" w:color="auto"/>
        <w:right w:val="none" w:sz="0" w:space="0" w:color="auto"/>
      </w:divBdr>
    </w:div>
    <w:div w:id="1348020097">
      <w:bodyDiv w:val="1"/>
      <w:marLeft w:val="0"/>
      <w:marRight w:val="0"/>
      <w:marTop w:val="0"/>
      <w:marBottom w:val="0"/>
      <w:divBdr>
        <w:top w:val="none" w:sz="0" w:space="0" w:color="auto"/>
        <w:left w:val="none" w:sz="0" w:space="0" w:color="auto"/>
        <w:bottom w:val="none" w:sz="0" w:space="0" w:color="auto"/>
        <w:right w:val="none" w:sz="0" w:space="0" w:color="auto"/>
      </w:divBdr>
    </w:div>
    <w:div w:id="1361012499">
      <w:bodyDiv w:val="1"/>
      <w:marLeft w:val="0"/>
      <w:marRight w:val="0"/>
      <w:marTop w:val="0"/>
      <w:marBottom w:val="0"/>
      <w:divBdr>
        <w:top w:val="none" w:sz="0" w:space="0" w:color="auto"/>
        <w:left w:val="none" w:sz="0" w:space="0" w:color="auto"/>
        <w:bottom w:val="none" w:sz="0" w:space="0" w:color="auto"/>
        <w:right w:val="none" w:sz="0" w:space="0" w:color="auto"/>
      </w:divBdr>
    </w:div>
    <w:div w:id="1368532221">
      <w:bodyDiv w:val="1"/>
      <w:marLeft w:val="0"/>
      <w:marRight w:val="0"/>
      <w:marTop w:val="0"/>
      <w:marBottom w:val="0"/>
      <w:divBdr>
        <w:top w:val="none" w:sz="0" w:space="0" w:color="auto"/>
        <w:left w:val="none" w:sz="0" w:space="0" w:color="auto"/>
        <w:bottom w:val="none" w:sz="0" w:space="0" w:color="auto"/>
        <w:right w:val="none" w:sz="0" w:space="0" w:color="auto"/>
      </w:divBdr>
    </w:div>
    <w:div w:id="1370647342">
      <w:bodyDiv w:val="1"/>
      <w:marLeft w:val="0"/>
      <w:marRight w:val="0"/>
      <w:marTop w:val="0"/>
      <w:marBottom w:val="0"/>
      <w:divBdr>
        <w:top w:val="none" w:sz="0" w:space="0" w:color="auto"/>
        <w:left w:val="none" w:sz="0" w:space="0" w:color="auto"/>
        <w:bottom w:val="none" w:sz="0" w:space="0" w:color="auto"/>
        <w:right w:val="none" w:sz="0" w:space="0" w:color="auto"/>
      </w:divBdr>
    </w:div>
    <w:div w:id="1382513579">
      <w:bodyDiv w:val="1"/>
      <w:marLeft w:val="0"/>
      <w:marRight w:val="0"/>
      <w:marTop w:val="0"/>
      <w:marBottom w:val="0"/>
      <w:divBdr>
        <w:top w:val="none" w:sz="0" w:space="0" w:color="auto"/>
        <w:left w:val="none" w:sz="0" w:space="0" w:color="auto"/>
        <w:bottom w:val="none" w:sz="0" w:space="0" w:color="auto"/>
        <w:right w:val="none" w:sz="0" w:space="0" w:color="auto"/>
      </w:divBdr>
    </w:div>
    <w:div w:id="1443186442">
      <w:bodyDiv w:val="1"/>
      <w:marLeft w:val="0"/>
      <w:marRight w:val="0"/>
      <w:marTop w:val="0"/>
      <w:marBottom w:val="0"/>
      <w:divBdr>
        <w:top w:val="none" w:sz="0" w:space="0" w:color="auto"/>
        <w:left w:val="none" w:sz="0" w:space="0" w:color="auto"/>
        <w:bottom w:val="none" w:sz="0" w:space="0" w:color="auto"/>
        <w:right w:val="none" w:sz="0" w:space="0" w:color="auto"/>
      </w:divBdr>
    </w:div>
    <w:div w:id="1451431346">
      <w:bodyDiv w:val="1"/>
      <w:marLeft w:val="0"/>
      <w:marRight w:val="0"/>
      <w:marTop w:val="0"/>
      <w:marBottom w:val="0"/>
      <w:divBdr>
        <w:top w:val="none" w:sz="0" w:space="0" w:color="auto"/>
        <w:left w:val="none" w:sz="0" w:space="0" w:color="auto"/>
        <w:bottom w:val="none" w:sz="0" w:space="0" w:color="auto"/>
        <w:right w:val="none" w:sz="0" w:space="0" w:color="auto"/>
      </w:divBdr>
    </w:div>
    <w:div w:id="1465922944">
      <w:bodyDiv w:val="1"/>
      <w:marLeft w:val="0"/>
      <w:marRight w:val="0"/>
      <w:marTop w:val="0"/>
      <w:marBottom w:val="0"/>
      <w:divBdr>
        <w:top w:val="none" w:sz="0" w:space="0" w:color="auto"/>
        <w:left w:val="none" w:sz="0" w:space="0" w:color="auto"/>
        <w:bottom w:val="none" w:sz="0" w:space="0" w:color="auto"/>
        <w:right w:val="none" w:sz="0" w:space="0" w:color="auto"/>
      </w:divBdr>
    </w:div>
    <w:div w:id="1528716636">
      <w:bodyDiv w:val="1"/>
      <w:marLeft w:val="0"/>
      <w:marRight w:val="0"/>
      <w:marTop w:val="0"/>
      <w:marBottom w:val="0"/>
      <w:divBdr>
        <w:top w:val="none" w:sz="0" w:space="0" w:color="auto"/>
        <w:left w:val="none" w:sz="0" w:space="0" w:color="auto"/>
        <w:bottom w:val="none" w:sz="0" w:space="0" w:color="auto"/>
        <w:right w:val="none" w:sz="0" w:space="0" w:color="auto"/>
      </w:divBdr>
    </w:div>
    <w:div w:id="1534342851">
      <w:bodyDiv w:val="1"/>
      <w:marLeft w:val="0"/>
      <w:marRight w:val="0"/>
      <w:marTop w:val="0"/>
      <w:marBottom w:val="0"/>
      <w:divBdr>
        <w:top w:val="none" w:sz="0" w:space="0" w:color="auto"/>
        <w:left w:val="none" w:sz="0" w:space="0" w:color="auto"/>
        <w:bottom w:val="none" w:sz="0" w:space="0" w:color="auto"/>
        <w:right w:val="none" w:sz="0" w:space="0" w:color="auto"/>
      </w:divBdr>
    </w:div>
    <w:div w:id="1561362167">
      <w:bodyDiv w:val="1"/>
      <w:marLeft w:val="0"/>
      <w:marRight w:val="0"/>
      <w:marTop w:val="0"/>
      <w:marBottom w:val="0"/>
      <w:divBdr>
        <w:top w:val="none" w:sz="0" w:space="0" w:color="auto"/>
        <w:left w:val="none" w:sz="0" w:space="0" w:color="auto"/>
        <w:bottom w:val="none" w:sz="0" w:space="0" w:color="auto"/>
        <w:right w:val="none" w:sz="0" w:space="0" w:color="auto"/>
      </w:divBdr>
    </w:div>
    <w:div w:id="1569149864">
      <w:bodyDiv w:val="1"/>
      <w:marLeft w:val="0"/>
      <w:marRight w:val="0"/>
      <w:marTop w:val="0"/>
      <w:marBottom w:val="0"/>
      <w:divBdr>
        <w:top w:val="none" w:sz="0" w:space="0" w:color="auto"/>
        <w:left w:val="none" w:sz="0" w:space="0" w:color="auto"/>
        <w:bottom w:val="none" w:sz="0" w:space="0" w:color="auto"/>
        <w:right w:val="none" w:sz="0" w:space="0" w:color="auto"/>
      </w:divBdr>
    </w:div>
    <w:div w:id="1603566277">
      <w:bodyDiv w:val="1"/>
      <w:marLeft w:val="0"/>
      <w:marRight w:val="0"/>
      <w:marTop w:val="0"/>
      <w:marBottom w:val="0"/>
      <w:divBdr>
        <w:top w:val="none" w:sz="0" w:space="0" w:color="auto"/>
        <w:left w:val="none" w:sz="0" w:space="0" w:color="auto"/>
        <w:bottom w:val="none" w:sz="0" w:space="0" w:color="auto"/>
        <w:right w:val="none" w:sz="0" w:space="0" w:color="auto"/>
      </w:divBdr>
    </w:div>
    <w:div w:id="1668751373">
      <w:bodyDiv w:val="1"/>
      <w:marLeft w:val="0"/>
      <w:marRight w:val="0"/>
      <w:marTop w:val="0"/>
      <w:marBottom w:val="0"/>
      <w:divBdr>
        <w:top w:val="none" w:sz="0" w:space="0" w:color="auto"/>
        <w:left w:val="none" w:sz="0" w:space="0" w:color="auto"/>
        <w:bottom w:val="none" w:sz="0" w:space="0" w:color="auto"/>
        <w:right w:val="none" w:sz="0" w:space="0" w:color="auto"/>
      </w:divBdr>
    </w:div>
    <w:div w:id="1682777771">
      <w:bodyDiv w:val="1"/>
      <w:marLeft w:val="0"/>
      <w:marRight w:val="0"/>
      <w:marTop w:val="0"/>
      <w:marBottom w:val="0"/>
      <w:divBdr>
        <w:top w:val="none" w:sz="0" w:space="0" w:color="auto"/>
        <w:left w:val="none" w:sz="0" w:space="0" w:color="auto"/>
        <w:bottom w:val="none" w:sz="0" w:space="0" w:color="auto"/>
        <w:right w:val="none" w:sz="0" w:space="0" w:color="auto"/>
      </w:divBdr>
    </w:div>
    <w:div w:id="1764495621">
      <w:bodyDiv w:val="1"/>
      <w:marLeft w:val="0"/>
      <w:marRight w:val="0"/>
      <w:marTop w:val="0"/>
      <w:marBottom w:val="0"/>
      <w:divBdr>
        <w:top w:val="none" w:sz="0" w:space="0" w:color="auto"/>
        <w:left w:val="none" w:sz="0" w:space="0" w:color="auto"/>
        <w:bottom w:val="none" w:sz="0" w:space="0" w:color="auto"/>
        <w:right w:val="none" w:sz="0" w:space="0" w:color="auto"/>
      </w:divBdr>
    </w:div>
    <w:div w:id="1816070694">
      <w:bodyDiv w:val="1"/>
      <w:marLeft w:val="0"/>
      <w:marRight w:val="0"/>
      <w:marTop w:val="0"/>
      <w:marBottom w:val="0"/>
      <w:divBdr>
        <w:top w:val="none" w:sz="0" w:space="0" w:color="auto"/>
        <w:left w:val="none" w:sz="0" w:space="0" w:color="auto"/>
        <w:bottom w:val="none" w:sz="0" w:space="0" w:color="auto"/>
        <w:right w:val="none" w:sz="0" w:space="0" w:color="auto"/>
      </w:divBdr>
    </w:div>
    <w:div w:id="1825927068">
      <w:bodyDiv w:val="1"/>
      <w:marLeft w:val="0"/>
      <w:marRight w:val="0"/>
      <w:marTop w:val="0"/>
      <w:marBottom w:val="0"/>
      <w:divBdr>
        <w:top w:val="none" w:sz="0" w:space="0" w:color="auto"/>
        <w:left w:val="none" w:sz="0" w:space="0" w:color="auto"/>
        <w:bottom w:val="none" w:sz="0" w:space="0" w:color="auto"/>
        <w:right w:val="none" w:sz="0" w:space="0" w:color="auto"/>
      </w:divBdr>
      <w:divsChild>
        <w:div w:id="905338045">
          <w:marLeft w:val="0"/>
          <w:marRight w:val="0"/>
          <w:marTop w:val="0"/>
          <w:marBottom w:val="0"/>
          <w:divBdr>
            <w:top w:val="none" w:sz="0" w:space="0" w:color="auto"/>
            <w:left w:val="none" w:sz="0" w:space="0" w:color="auto"/>
            <w:bottom w:val="none" w:sz="0" w:space="0" w:color="auto"/>
            <w:right w:val="none" w:sz="0" w:space="0" w:color="auto"/>
          </w:divBdr>
          <w:divsChild>
            <w:div w:id="99287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938991">
      <w:bodyDiv w:val="1"/>
      <w:marLeft w:val="0"/>
      <w:marRight w:val="0"/>
      <w:marTop w:val="0"/>
      <w:marBottom w:val="0"/>
      <w:divBdr>
        <w:top w:val="none" w:sz="0" w:space="0" w:color="auto"/>
        <w:left w:val="none" w:sz="0" w:space="0" w:color="auto"/>
        <w:bottom w:val="none" w:sz="0" w:space="0" w:color="auto"/>
        <w:right w:val="none" w:sz="0" w:space="0" w:color="auto"/>
      </w:divBdr>
    </w:div>
    <w:div w:id="2000228123">
      <w:bodyDiv w:val="1"/>
      <w:marLeft w:val="0"/>
      <w:marRight w:val="0"/>
      <w:marTop w:val="0"/>
      <w:marBottom w:val="0"/>
      <w:divBdr>
        <w:top w:val="none" w:sz="0" w:space="0" w:color="auto"/>
        <w:left w:val="none" w:sz="0" w:space="0" w:color="auto"/>
        <w:bottom w:val="none" w:sz="0" w:space="0" w:color="auto"/>
        <w:right w:val="none" w:sz="0" w:space="0" w:color="auto"/>
      </w:divBdr>
    </w:div>
    <w:div w:id="2025352389">
      <w:bodyDiv w:val="1"/>
      <w:marLeft w:val="0"/>
      <w:marRight w:val="0"/>
      <w:marTop w:val="0"/>
      <w:marBottom w:val="0"/>
      <w:divBdr>
        <w:top w:val="none" w:sz="0" w:space="0" w:color="auto"/>
        <w:left w:val="none" w:sz="0" w:space="0" w:color="auto"/>
        <w:bottom w:val="none" w:sz="0" w:space="0" w:color="auto"/>
        <w:right w:val="none" w:sz="0" w:space="0" w:color="auto"/>
      </w:divBdr>
    </w:div>
    <w:div w:id="2036418024">
      <w:bodyDiv w:val="1"/>
      <w:marLeft w:val="0"/>
      <w:marRight w:val="0"/>
      <w:marTop w:val="0"/>
      <w:marBottom w:val="0"/>
      <w:divBdr>
        <w:top w:val="none" w:sz="0" w:space="0" w:color="auto"/>
        <w:left w:val="none" w:sz="0" w:space="0" w:color="auto"/>
        <w:bottom w:val="none" w:sz="0" w:space="0" w:color="auto"/>
        <w:right w:val="none" w:sz="0" w:space="0" w:color="auto"/>
      </w:divBdr>
    </w:div>
    <w:div w:id="2109809034">
      <w:bodyDiv w:val="1"/>
      <w:marLeft w:val="0"/>
      <w:marRight w:val="0"/>
      <w:marTop w:val="0"/>
      <w:marBottom w:val="0"/>
      <w:divBdr>
        <w:top w:val="none" w:sz="0" w:space="0" w:color="auto"/>
        <w:left w:val="none" w:sz="0" w:space="0" w:color="auto"/>
        <w:bottom w:val="none" w:sz="0" w:space="0" w:color="auto"/>
        <w:right w:val="none" w:sz="0" w:space="0" w:color="auto"/>
      </w:divBdr>
    </w:div>
    <w:div w:id="2125270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larati.com/tesla-virtual-power-plant-residential-solar-powerwall-2-south-australia/"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https://hbr.org/search?term=michael%20e.%20porter"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Mar194</b:Tag>
    <b:SourceType>DocumentFromInternetSite</b:SourceType>
    <b:Guid>{D5AC34AA-D508-469E-AD1D-492230DD8FDC}</b:Guid>
    <b:LCID>en-US</b:LCID>
    <b:Author>
      <b:Author>
        <b:Corporate>Marketline</b:Corporate>
      </b:Author>
    </b:Author>
    <b:Title>Tesla, Inc.</b:Title>
    <b:Year>2019</b:Year>
    <b:Month>1</b:Month>
    <b:Day>10</b:Day>
    <b:YearAccessed>2019</b:YearAccessed>
    <b:MonthAccessed>5</b:MonthAccessed>
    <b:DayAccessed>1</b:DayAccessed>
    <b:URL>https://advantage-marketline-com.ezproxy.uwtsd.ac.uk/Product?ptype=Companies&amp;pid=AB841AB2-D41B-4EBF-93A5-2784973F5236</b:URL>
    <b:RefOrder>1</b:RefOrder>
  </b:Source>
  <b:Source>
    <b:Tag>Tes19</b:Tag>
    <b:SourceType>InternetSite</b:SourceType>
    <b:Guid>{EA2C2287-92BE-4B35-A2EA-7B283B7187D9}</b:Guid>
    <b:Title>About Tesla</b:Title>
    <b:Year>2019</b:Year>
    <b:YearAccessed>2019</b:YearAccessed>
    <b:MonthAccessed>5</b:MonthAccessed>
    <b:DayAccessed>1</b:DayAccessed>
    <b:URL>https://www.tesla.com/en_GB/about?redirect=no</b:URL>
    <b:LCID>en-US</b:LCID>
    <b:Author>
      <b:Author>
        <b:Corporate>Tesla</b:Corporate>
      </b:Author>
    </b:Author>
    <b:RefOrder>2</b:RefOrder>
  </b:Source>
  <b:Source>
    <b:Tag>Alf63</b:Tag>
    <b:SourceType>ArticleInAPeriodical</b:SourceType>
    <b:Guid>{C0A4E6F3-783F-4A9E-B5C2-2097D1E7DD42}</b:Guid>
    <b:Title>Strategy and Structure: Chapters in the History of American Enterprise</b:Title>
    <b:Year>1963</b:Year>
    <b:LCID>en-US</b:LCID>
    <b:Author>
      <b:Author>
        <b:NameList>
          <b:Person>
            <b:Last>Chandler</b:Last>
            <b:First>Alfred</b:First>
            <b:Middle>D.</b:Middle>
          </b:Person>
        </b:NameList>
      </b:Author>
    </b:Author>
    <b:PeriodicalTitle>Harvard Business Review</b:PeriodicalTitle>
    <b:Pages>13</b:Pages>
    <b:RefOrder>39</b:RefOrder>
  </b:Source>
  <b:Source>
    <b:Tag>Mic96</b:Tag>
    <b:SourceType>ArticleInAPeriodical</b:SourceType>
    <b:Guid>{F854521C-40F7-41AC-844E-C6AAFE6F2948}</b:Guid>
    <b:LCID>en-US</b:LCID>
    <b:Author>
      <b:Author>
        <b:NameList>
          <b:Person>
            <b:Last>Porter</b:Last>
            <b:First>Michael</b:First>
            <b:Middle>Eugene</b:Middle>
          </b:Person>
        </b:NameList>
      </b:Author>
    </b:Author>
    <b:Title>What is strategy?</b:Title>
    <b:PeriodicalTitle>Harvard Business Review</b:PeriodicalTitle>
    <b:Year>1996</b:Year>
    <b:Month>11-12</b:Month>
    <b:Pages>60</b:Pages>
    <b:RefOrder>40</b:RefOrder>
  </b:Source>
  <b:Source>
    <b:Tag>Pet94</b:Tag>
    <b:SourceType>ArticleInAPeriodical</b:SourceType>
    <b:Guid>{CE50F68F-7282-4413-8BFD-476C5A36DE4E}</b:Guid>
    <b:LCID>en-US</b:LCID>
    <b:Author>
      <b:Author>
        <b:NameList>
          <b:Person>
            <b:Last>Drucker</b:Last>
            <b:First>Peter</b:First>
            <b:Middle>Ferdinand</b:Middle>
          </b:Person>
        </b:NameList>
      </b:Author>
    </b:Author>
    <b:Title>The theory of business</b:Title>
    <b:PeriodicalTitle>Harvard Business Review</b:PeriodicalTitle>
    <b:Year>1994</b:Year>
    <b:Month>9-10</b:Month>
    <b:Pages>95-106</b:Pages>
    <b:RefOrder>41</b:RefOrder>
  </b:Source>
  <b:Source>
    <b:Tag>Fra67</b:Tag>
    <b:SourceType>Book</b:SourceType>
    <b:Guid>{5C80CBA7-3CCC-401D-8606-B978AC08712C}</b:Guid>
    <b:Title>Scanning the business environment</b:Title>
    <b:Year>1967</b:Year>
    <b:LCID>en-US</b:LCID>
    <b:Author>
      <b:Author>
        <b:NameList>
          <b:Person>
            <b:Last>Aguilar</b:Last>
            <b:First>Francis</b:First>
            <b:Middle>J.</b:Middle>
          </b:Person>
        </b:NameList>
      </b:Author>
    </b:Author>
    <b:Publisher>New York, Macmillan</b:Publisher>
    <b:RefOrder>3</b:RefOrder>
  </b:Source>
  <b:Source>
    <b:Tag>Luk17</b:Tag>
    <b:SourceType>DocumentFromInternetSite</b:SourceType>
    <b:Guid>{18A4458B-39D9-4C5D-AA30-51C478C5D8F7}</b:Guid>
    <b:Title>UK petrol and diesel BAN - How will the switch to electric affect you</b:Title>
    <b:Year>2017</b:Year>
    <b:Month>7</b:Month>
    <b:Day>26</b:Day>
    <b:YearAccessed>2019</b:YearAccessed>
    <b:MonthAccessed>5</b:MonthAccessed>
    <b:DayAccessed>3</b:DayAccessed>
    <b:URL>https://www.express.co.uk/life-style/cars/833384/petrol-diesel-cars-ban-UK-Government-electric-vehicles</b:URL>
    <b:LCID>en-US</b:LCID>
    <b:Author>
      <b:Author>
        <b:NameList>
          <b:Person>
            <b:Last>Smith</b:Last>
            <b:First>Luke</b:First>
            <b:Middle>Jhon</b:Middle>
          </b:Person>
        </b:NameList>
      </b:Author>
    </b:Author>
    <b:RefOrder>4</b:RefOrder>
  </b:Source>
  <b:Source>
    <b:Tag>Ada19</b:Tag>
    <b:SourceType>DocumentFromInternetSite</b:SourceType>
    <b:Guid>{9A9B3A48-2B11-4080-AAF9-9FAB16DE9809}</b:Guid>
    <b:LCID>en-US</b:LCID>
    <b:Author>
      <b:Author>
        <b:NameList>
          <b:Person>
            <b:Last>Morton</b:Last>
            <b:First>Adam</b:First>
          </b:Person>
        </b:NameList>
      </b:Author>
    </b:Author>
    <b:Title>Electric cars: separating the facts from the propaganda</b:Title>
    <b:Year>2019</b:Year>
    <b:Month>4</b:Month>
    <b:Day>9</b:Day>
    <b:YearAccessed>2019</b:YearAccessed>
    <b:MonthAccessed>5</b:MonthAccessed>
    <b:DayAccessed>3</b:DayAccessed>
    <b:URL>https://www.theguardian.com/environment/2019/apr/09/electric-cars-separating-the-facts-from-the-propaganda</b:URL>
    <b:RefOrder>5</b:RefOrder>
  </b:Source>
  <b:Source>
    <b:Tag>Nei17</b:Tag>
    <b:SourceType>DocumentFromInternetSite</b:SourceType>
    <b:Guid>{756F75C8-CB04-4FF8-821E-A32927A2892C}</b:Guid>
    <b:LCID>en-US</b:LCID>
    <b:Author>
      <b:Author>
        <b:NameList>
          <b:Person>
            <b:Last>Collins</b:Last>
            <b:First>Neil</b:First>
          </b:Person>
        </b:NameList>
      </b:Author>
    </b:Author>
    <b:Title>Politics not economics propels electric car growth</b:Title>
    <b:Year>2017</b:Year>
    <b:Month>6</b:Month>
    <b:Day>7</b:Day>
    <b:YearAccessed>2019</b:YearAccessed>
    <b:MonthAccessed>5</b:MonthAccessed>
    <b:DayAccessed>3</b:DayAccessed>
    <b:URL>https://www.ft.com/content/6b7eb1d8-624f-11e7-8814-0ac7eb84e5f1</b:URL>
    <b:RefOrder>6</b:RefOrder>
  </b:Source>
  <b:Source>
    <b:Tag>Jen18</b:Tag>
    <b:SourceType>DocumentFromInternetSite</b:SourceType>
    <b:Guid>{1105A5C4-2E94-4C51-B6A9-EDDD0F54D269}</b:Guid>
    <b:LCID>en-US</b:LCID>
    <b:Author>
      <b:Author>
        <b:NameList>
          <b:Person>
            <b:Last>Green</b:Last>
            <b:First>Jenny</b:First>
          </b:Person>
        </b:NameList>
      </b:Author>
    </b:Author>
    <b:Title>Effects of Car Pollutants on the Environment</b:Title>
    <b:Year>2018</b:Year>
    <b:Month>3</b:Month>
    <b:Day>13</b:Day>
    <b:YearAccessed>2019</b:YearAccessed>
    <b:MonthAccessed>5</b:MonthAccessed>
    <b:DayAccessed>3</b:DayAccessed>
    <b:URL>https://sciencing.com/effects-car-pollutants-environment-23581.html</b:URL>
    <b:RefOrder>10</b:RefOrder>
  </b:Source>
  <b:Source>
    <b:Tag>Kie18</b:Tag>
    <b:SourceType>DocumentFromInternetSite</b:SourceType>
    <b:Guid>{6FB875A4-7EDA-4ADC-A0E8-00B834598420}</b:Guid>
    <b:LCID>en-US</b:LCID>
    <b:Author>
      <b:Author>
        <b:NameList>
          <b:Person>
            <b:Last>Frue</b:Last>
            <b:First>Kiesha</b:First>
          </b:Person>
        </b:NameList>
      </b:Author>
    </b:Author>
    <b:Title>PESTLE Analysis of Tesla Inc.: The growth of the eco-friendly electric car</b:Title>
    <b:Year>2018</b:Year>
    <b:Month>10</b:Month>
    <b:Day>17</b:Day>
    <b:YearAccessed>2019</b:YearAccessed>
    <b:MonthAccessed>5</b:MonthAccessed>
    <b:DayAccessed>3</b:DayAccessed>
    <b:URL>https://pestleanalysis.com/pestle-analysis-of-tesla/</b:URL>
    <b:RefOrder>9</b:RefOrder>
  </b:Source>
  <b:Source>
    <b:Tag>EAP19</b:Tag>
    <b:SourceType>InternetSite</b:SourceType>
    <b:Guid>{4EC7DD1C-1256-49CF-BE70-5B19B5F10FBE}</b:Guid>
    <b:LCID>en-US</b:LCID>
    <b:Author>
      <b:Author>
        <b:Corporate>EAPD</b:Corporate>
      </b:Author>
    </b:Author>
    <b:Title>Word Economic Situation and Prospects 2019</b:Title>
    <b:Year>2019</b:Year>
    <b:YearAccessed>2019</b:YearAccessed>
    <b:MonthAccessed>5</b:MonthAccessed>
    <b:DayAccessed>3</b:DayAccessed>
    <b:URL>https://www.un.org/development/desa/dpad/publication/world-economic-situation-and-prospects-2019/</b:URL>
    <b:RefOrder>7</b:RefOrder>
  </b:Source>
  <b:Source>
    <b:Tag>Rol19</b:Tag>
    <b:SourceType>InternetSite</b:SourceType>
    <b:Guid>{14C6FED1-21F4-4FBD-8627-F5EAACCABF2A}</b:Guid>
    <b:LCID>en-US</b:LCID>
    <b:Author>
      <b:Author>
        <b:NameList>
          <b:Person>
            <b:Last>Irle</b:Last>
            <b:First>Roland</b:First>
          </b:Person>
        </b:NameList>
      </b:Author>
    </b:Author>
    <b:Title>Global EV Sales for 2018 – Final Results</b:Title>
    <b:Year>2019</b:Year>
    <b:YearAccessed>2019</b:YearAccessed>
    <b:MonthAccessed>5</b:MonthAccessed>
    <b:DayAccessed>3</b:DayAccessed>
    <b:URL>http://www.ev-volumes.com/country/total-world-plug-in-vehicle-volumes/</b:URL>
    <b:RefOrder>8</b:RefOrder>
  </b:Source>
  <b:Source>
    <b:Tag>Ber183</b:Tag>
    <b:SourceType>DocumentFromInternetSite</b:SourceType>
    <b:Guid>{192D0CD5-6CC5-4C08-8A5F-D33FCD46D322}</b:Guid>
    <b:Title>The Amazing Ways Tesla Is Using Artificial Intelligence And Big Data</b:Title>
    <b:Year>2018</b:Year>
    <b:YearAccessed>2019</b:YearAccessed>
    <b:MonthAccessed>5</b:MonthAccessed>
    <b:DayAccessed>5</b:DayAccessed>
    <b:URL>https://www.forbes.com/sites/bernardmarr/2018/01/08/the-amazing-ways-tesla-is-using-artificial-intelligence-and-big-data/#1a2f18934270</b:URL>
    <b:LCID>en-US</b:LCID>
    <b:Author>
      <b:Author>
        <b:NameList>
          <b:Person>
            <b:Last>Marr</b:Last>
            <b:First>Bernard</b:First>
          </b:Person>
        </b:NameList>
      </b:Author>
    </b:Author>
    <b:Month>1</b:Month>
    <b:Day>8</b:Day>
    <b:RefOrder>12</b:RefOrder>
  </b:Source>
  <b:Source>
    <b:Tag>Cad17</b:Tag>
    <b:SourceType>DocumentFromInternetSite</b:SourceType>
    <b:Guid>{04E1950D-53F8-4BC9-B87A-C68C7C497D4C}</b:Guid>
    <b:LCID>en-US</b:LCID>
    <b:Author>
      <b:Author>
        <b:NameList>
          <b:Person>
            <b:Last>Thompson</b:Last>
            <b:First>Cadie</b:First>
          </b:Person>
        </b:NameList>
      </b:Author>
    </b:Author>
    <b:Title>Everything Tesla wants to accomplish by 2020</b:Title>
    <b:Year>2017</b:Year>
    <b:Month>11</b:Month>
    <b:Day>15</b:Day>
    <b:YearAccessed>2019</b:YearAccessed>
    <b:MonthAccessed>5</b:MonthAccessed>
    <b:DayAccessed>5</b:DayAccessed>
    <b:URL>https://www.businessinsider.com/tesla-expansion-plans-2-years-2017-11?r=US&amp;IR=T</b:URL>
    <b:RefOrder>13</b:RefOrder>
  </b:Source>
  <b:Source>
    <b:Tag>Mic19</b:Tag>
    <b:SourceType>DocumentFromInternetSite</b:SourceType>
    <b:Guid>{8E12C7CB-1532-4CB4-88B2-F01EA9A25F22}</b:Guid>
    <b:LCID>en-US</b:LCID>
    <b:Author>
      <b:Author>
        <b:NameList>
          <b:Person>
            <b:Last>Holder</b:Last>
            <b:First>Michael</b:First>
          </b:Person>
        </b:NameList>
      </b:Author>
    </b:Author>
    <b:Title>BNEF: Electric cars greener 'even when powered by coal'</b:Title>
    <b:Year>2019</b:Year>
    <b:Month>1</b:Month>
    <b:Day>21</b:Day>
    <b:YearAccessed>2019</b:YearAccessed>
    <b:MonthAccessed>5</b:MonthAccessed>
    <b:DayAccessed>5</b:DayAccessed>
    <b:URL>https://www.businessgreen.com/bg/news/3069562/bnef-electric-cars-greener-even-when-powered-by-coal</b:URL>
    <b:RefOrder>14</b:RefOrder>
  </b:Source>
  <b:Source>
    <b:Tag>Gen16</b:Tag>
    <b:SourceType>DocumentFromInternetSite</b:SourceType>
    <b:Guid>{0A18085B-789E-4BEE-B9F6-4A1CC88F6750}</b:Guid>
    <b:LCID>en-US</b:LCID>
    <b:Author>
      <b:Author>
        <b:NameList>
          <b:Person>
            <b:Last>Gene</b:Last>
          </b:Person>
        </b:NameList>
      </b:Author>
    </b:Author>
    <b:Title>MODEL X A look at who’s buying Tesla’s Model X: younger, richer, and outside of CA</b:Title>
    <b:Year>2016</b:Year>
    <b:Month>9</b:Month>
    <b:Day>26</b:Day>
    <b:YearAccessed>2019</b:YearAccessed>
    <b:MonthAccessed>5</b:MonthAccessed>
    <b:DayAccessed>5</b:DayAccessed>
    <b:URL>https://www.teslarati.com/tesla-model-x-demographic-buyers-younger-richer-not-all-ca/</b:URL>
    <b:RefOrder>11</b:RefOrder>
  </b:Source>
  <b:Source>
    <b:Tag>Mac19</b:Tag>
    <b:SourceType>InternetSite</b:SourceType>
    <b:Guid>{5015732A-2A5F-4086-896B-E3A4A02F623B}</b:Guid>
    <b:Title>Tesla Revenue 2009-2019 | TSLA</b:Title>
    <b:Year>2019</b:Year>
    <b:YearAccessed>2019</b:YearAccessed>
    <b:MonthAccessed>5</b:MonthAccessed>
    <b:DayAccessed>6</b:DayAccessed>
    <b:URL>https://www.macrotrends.net/stocks/charts/TSLA/tesla/revenue</b:URL>
    <b:LCID>en-US</b:LCID>
    <b:Author>
      <b:Author>
        <b:NameList>
          <b:Person>
            <b:Last>Macrotrends</b:Last>
          </b:Person>
        </b:NameList>
      </b:Author>
    </b:Author>
    <b:RefOrder>21</b:RefOrder>
  </b:Source>
  <b:Source>
    <b:Tag>Sar181</b:Tag>
    <b:SourceType>DocumentFromInternetSite</b:SourceType>
    <b:Guid>{E8C2AC24-E683-48B6-90F4-5AD74F940246}</b:Guid>
    <b:LCID>en-US</b:LCID>
    <b:Title>SEC charges Tesla CEO Elon Musk with fraud</b:Title>
    <b:Year>2018</b:Year>
    <b:YearAccessed>2019</b:YearAccessed>
    <b:MonthAccessed>5</b:MonthAccessed>
    <b:DayAccessed>6</b:DayAccessed>
    <b:URL>https://www.cnbc.com/2018/09/27/tesla-falls-4percent-on-report-elon-musk-sued-by-sec.html</b:URL>
    <b:Author>
      <b:Author>
        <b:NameList>
          <b:Person>
            <b:Last>Salinas</b:Last>
            <b:First>Sara</b:First>
          </b:Person>
        </b:NameList>
      </b:Author>
    </b:Author>
    <b:Month>9</b:Month>
    <b:Day>27</b:Day>
    <b:RefOrder>22</b:RefOrder>
  </b:Source>
  <b:Source>
    <b:Tag>USS18</b:Tag>
    <b:SourceType>InternetSite</b:SourceType>
    <b:Guid>{9D21C1C1-5750-4A84-B25F-21089798EB3E}</b:Guid>
    <b:Title>Elon Musk Settles SEC Fraud Charges; Tesla Charged With and Resolves Securities Law Charge</b:Title>
    <b:Year>2018</b:Year>
    <b:YearAccessed>2019</b:YearAccessed>
    <b:MonthAccessed>5</b:MonthAccessed>
    <b:DayAccessed>6</b:DayAccessed>
    <b:URL>https://www.sec.gov/news/press-release/2018-226</b:URL>
    <b:LCID>en-US</b:LCID>
    <b:Author>
      <b:Author>
        <b:NameList>
          <b:Person>
            <b:Last>SEC</b:Last>
            <b:First>US.</b:First>
          </b:Person>
        </b:NameList>
      </b:Author>
    </b:Author>
    <b:RefOrder>23</b:RefOrder>
  </b:Source>
  <b:Source>
    <b:Tag>Boo19</b:Tag>
    <b:SourceType>ArticleInAPeriodical</b:SourceType>
    <b:Guid>{5103D57B-2E2E-4155-88F7-56F0EED09140}</b:Guid>
    <b:Title>Importance-Performance Analysis based SWOT analysis</b:Title>
    <b:Year>2019</b:Year>
    <b:LCID>en-US</b:LCID>
    <b:Author>
      <b:Author>
        <b:NameList>
          <b:Person>
            <b:Last>Phadermrod</b:Last>
            <b:First>Boonyarat</b:First>
          </b:Person>
          <b:Person>
            <b:Last>M.Crowder</b:Last>
            <b:First>Richard</b:First>
          </b:Person>
          <b:Person>
            <b:Last>B.Wills</b:Last>
            <b:First>Gary</b:First>
          </b:Person>
        </b:NameList>
      </b:Author>
    </b:Author>
    <b:PeriodicalTitle>International Journal of Information Management</b:PeriodicalTitle>
    <b:Month>2</b:Month>
    <b:Pages>194-203</b:Pages>
    <b:RefOrder>20</b:RefOrder>
  </b:Source>
  <b:Source>
    <b:Tag>Mac191</b:Tag>
    <b:SourceType>InternetSite</b:SourceType>
    <b:Guid>{178FEA19-B593-43C0-80DE-1F1FE1EF4451}</b:Guid>
    <b:Title>Tesla Long Term Debt 2009-2019 | TSLA</b:Title>
    <b:Year>2019</b:Year>
    <b:YearAccessed>2019</b:YearAccessed>
    <b:MonthAccessed>5</b:MonthAccessed>
    <b:DayAccessed>6</b:DayAccessed>
    <b:URL>https://www.macrotrends.net/stocks/charts/TSLA/tesla/long-term-debt</b:URL>
    <b:LCID>en-US</b:LCID>
    <b:Author>
      <b:Author>
        <b:Corporate>Macrotrends</b:Corporate>
      </b:Author>
    </b:Author>
    <b:RefOrder>24</b:RefOrder>
  </b:Source>
  <b:Source>
    <b:Tag>Sea18</b:Tag>
    <b:SourceType>DocumentFromInternetSite</b:SourceType>
    <b:Guid>{16EF6553-6F94-4C9C-A853-3783F669FA77}</b:Guid>
    <b:Title>Tesla sued for $2 billion by hydrogen truck startup over alleged patent infringement</b:Title>
    <b:Year>2018</b:Year>
    <b:YearAccessed>2019</b:YearAccessed>
    <b:MonthAccessed>5</b:MonthAccessed>
    <b:DayAccessed>7</b:DayAccessed>
    <b:URL>https://www.theverge.com/2018/5/1/17309430/tesla-lawsuit-nikola-motor-company-patent-trucks</b:URL>
    <b:Month>5</b:Month>
    <b:Day>1</b:Day>
    <b:LCID>en-US</b:LCID>
    <b:Author>
      <b:Author>
        <b:NameList>
          <b:Person>
            <b:Last>O'Kane</b:Last>
            <b:First>Sean</b:First>
          </b:Person>
        </b:NameList>
      </b:Author>
    </b:Author>
    <b:RefOrder>25</b:RefOrder>
  </b:Source>
  <b:Source>
    <b:Tag>Kir19</b:Tag>
    <b:SourceType>DocumentFromInternetSite</b:SourceType>
    <b:Guid>{0090ACFE-7DE6-4213-9EA3-EDFFA439F760}</b:Guid>
    <b:LCID>en-US</b:LCID>
    <b:Author>
      <b:Author>
        <b:NameList>
          <b:Person>
            <b:Last>Korosec</b:Last>
            <b:First>Kirsten</b:First>
          </b:Person>
        </b:NameList>
      </b:Author>
    </b:Author>
    <b:Title>Tesla sued in wrongful death lawsuit that alleges Autopilot caused crash</b:Title>
    <b:Year>2019</b:Year>
    <b:YearAccessed>2019</b:YearAccessed>
    <b:MonthAccessed>5</b:MonthAccessed>
    <b:DayAccessed>7</b:DayAccessed>
    <b:URL>https://techcrunch.com/2019/05/01/tesla-sued-in-wrongful-death-lawsuit-that-alleges-autopilot-caused-crash/</b:URL>
    <b:RefOrder>26</b:RefOrder>
  </b:Source>
  <b:Source>
    <b:Tag>Sim18</b:Tag>
    <b:SourceType>DocumentFromInternetSite</b:SourceType>
    <b:Guid>{AD7F8F6D-1ED4-47B2-903B-EADB906312CE}</b:Guid>
    <b:LCID>en-US</b:LCID>
    <b:Author>
      <b:Author>
        <b:NameList>
          <b:Person>
            <b:Last>Alvarez</b:Last>
            <b:First>Simon</b:First>
          </b:Person>
        </b:NameList>
      </b:Author>
    </b:Author>
    <b:Title>Tesla’s giant ‘Virtual Power Plant’ made of 50k homes and Powerwalls enters 2nd phase</b:Title>
    <b:Year>2018</b:Year>
    <b:Month>12</b:Month>
    <b:Day>3</b:Day>
    <b:YearAccessed>2019</b:YearAccessed>
    <b:MonthAccessed>5</b:MonthAccessed>
    <b:DayAccessed>7</b:DayAccessed>
    <b:URL>https://www.teslarati.com/tesla-virtual-power-plant-south-australia-second-phase/</b:URL>
    <b:RefOrder>27</b:RefOrder>
  </b:Source>
  <b:Source>
    <b:Tag>Fre18</b:Tag>
    <b:SourceType>DocumentFromInternetSite</b:SourceType>
    <b:Guid>{92605F17-47F6-4E0C-9201-A33EEAC470CD}</b:Guid>
    <b:LCID>en-US</b:LCID>
    <b:Author>
      <b:Author>
        <b:NameList>
          <b:Person>
            <b:Last>Lambert</b:Last>
            <b:First>Fred</b:First>
          </b:Person>
        </b:NameList>
      </b:Author>
    </b:Author>
    <b:Title>Tesla implements series of new initiatives to improve its service as its fleet grows rapidly</b:Title>
    <b:Year>2018</b:Year>
    <b:Month>7</b:Month>
    <b:Day>22</b:Day>
    <b:YearAccessed>2019</b:YearAccessed>
    <b:MonthAccessed>5</b:MonthAccessed>
    <b:DayAccessed>7</b:DayAccessed>
    <b:URL>https://electrek.co/2018/07/22/tesla-service-new-initiatives/</b:URL>
    <b:RefOrder>28</b:RefOrder>
  </b:Source>
  <b:Source>
    <b:Tag>Kay19</b:Tag>
    <b:SourceType>DocumentFromInternetSite</b:SourceType>
    <b:Guid>{1565B8D1-27F9-4069-B391-87581543CFE6}</b:Guid>
    <b:LCID>en-US</b:LCID>
    <b:Author>
      <b:Author>
        <b:NameList>
          <b:Person>
            <b:Last>Matthews</b:Last>
            <b:First>Kayla</b:First>
          </b:Person>
        </b:NameList>
      </b:Author>
    </b:Author>
    <b:Title>5 Tesla Competitors That May Just Make It</b:Title>
    <b:Year>2019</b:Year>
    <b:Month>1</b:Month>
    <b:Day>11</b:Day>
    <b:YearAccessed>2019</b:YearAccessed>
    <b:MonthAccessed>5</b:MonthAccessed>
    <b:DayAccessed>7</b:DayAccessed>
    <b:URL>https://interestingengineering.com/5-tesla-competitors-that-may-just-make-it</b:URL>
    <b:RefOrder>29</b:RefOrder>
  </b:Source>
  <b:Source>
    <b:Tag>Hit16</b:Tag>
    <b:SourceType>DocumentFromInternetSite</b:SourceType>
    <b:Guid>{6C3F93BD-E7E2-49F0-9919-C543389EA611}</b:Guid>
    <b:LCID>en-US</b:LCID>
    <b:Author>
      <b:Author>
        <b:NameList>
          <b:Person>
            <b:Last>Bhasin</b:Last>
            <b:First>Hitesh</b:First>
          </b:Person>
        </b:NameList>
      </b:Author>
    </b:Author>
    <b:Title>https://www.marketing91.com/tesla-competitors/</b:Title>
    <b:Year>2016</b:Year>
    <b:YearAccessed>2019</b:YearAccessed>
    <b:MonthAccessed>5</b:MonthAccessed>
    <b:DayAccessed>7</b:DayAccessed>
    <b:URL>https://www.marketing91.com/tesla-competitors/</b:URL>
    <b:RefOrder>30</b:RefOrder>
  </b:Source>
  <b:Source>
    <b:Tag>Mel18</b:Tag>
    <b:SourceType>DocumentFromInternetSite</b:SourceType>
    <b:Guid>{60D35D1D-1F8E-40A2-AFE2-03C97C7500E9}</b:Guid>
    <b:LCID>en-US</b:LCID>
    <b:Author>
      <b:Author>
        <b:NameList>
          <b:Person>
            <b:Last>Melanie</b:Last>
          </b:Person>
        </b:NameList>
      </b:Author>
    </b:Author>
    <b:Title>Seasonality in the Automotive Sectors</b:Title>
    <b:Year>2018</b:Year>
    <b:Month>5</b:Month>
    <b:Day>26</b:Day>
    <b:YearAccessed>2019</b:YearAccessed>
    <b:MonthAccessed>5</b:MonthAccessed>
    <b:DayAccessed>7</b:DayAccessed>
    <b:URL>https://www.unleashedsoftware.com/blog/seasonality-automotive-sectors</b:URL>
    <b:RefOrder>31</b:RefOrder>
  </b:Source>
  <b:Source>
    <b:Tag>Jay91</b:Tag>
    <b:SourceType>ArticleInAPeriodical</b:SourceType>
    <b:Guid>{A4B81DBC-97A2-44EB-8208-7ED5E4D12405}</b:Guid>
    <b:Title>Firm Resources and Sustained Competitive Advantage</b:Title>
    <b:Year>1991</b:Year>
    <b:Month>3</b:Month>
    <b:Day>1</b:Day>
    <b:LCID>en-US</b:LCID>
    <b:Author>
      <b:Author>
        <b:NameList>
          <b:Person>
            <b:Last>Barney</b:Last>
            <b:First>Jay</b:First>
          </b:Person>
        </b:NameList>
      </b:Author>
    </b:Author>
    <b:Pages>99-120</b:Pages>
    <b:PeriodicalTitle>Journal of Management</b:PeriodicalTitle>
    <b:RefOrder>32</b:RefOrder>
  </b:Source>
  <b:Source>
    <b:Tag>Kyl18</b:Tag>
    <b:SourceType>DocumentFromInternetSite</b:SourceType>
    <b:Guid>{49BD6679-F481-4192-BEDB-B6AA95380D41}</b:Guid>
    <b:LCID>en-US</b:LCID>
    <b:Author>
      <b:Author>
        <b:NameList>
          <b:Person>
            <b:Last>Hyatt</b:Last>
            <b:First>Kyle</b:First>
          </b:Person>
        </b:NameList>
      </b:Author>
    </b:Author>
    <b:Title>Tesla might let other companies use its Supercharger network</b:Title>
    <b:Year>2018</b:Year>
    <b:Month>5</b:Month>
    <b:Day>3</b:Day>
    <b:YearAccessed>2019</b:YearAccessed>
    <b:MonthAccessed>5</b:MonthAccessed>
    <b:DayAccessed>7</b:DayAccessed>
    <b:URL>https://www.cnet.com/roadshow/news/tesla-elon-musk-open-supercharger-network/</b:URL>
    <b:RefOrder>33</b:RefOrder>
  </b:Source>
  <b:Source>
    <b:Tag>Wil15</b:Tag>
    <b:SourceType>DocumentFromInternetSite</b:SourceType>
    <b:Guid>{71CF20F0-6654-4089-B3B7-4317A0046884}</b:Guid>
    <b:LCID>en-US</b:LCID>
    <b:Author>
      <b:Author>
        <b:NameList>
          <b:Person>
            <b:Last>Craig</b:Last>
            <b:First>William</b:First>
          </b:Person>
        </b:NameList>
      </b:Author>
    </b:Author>
    <b:Title>Business Diversification: The Risk And The Reward</b:Title>
    <b:Year>2015</b:Year>
    <b:Month>4</b:Month>
    <b:Day>24</b:Day>
    <b:YearAccessed>2019</b:YearAccessed>
    <b:MonthAccessed>5</b:MonthAccessed>
    <b:DayAccessed>8</b:DayAccessed>
    <b:URL>https://www.forbes.com/sites/williamcraig/2015/04/24/business-diversification-the-risk-and-the-reward/#66f1fc9d7d09</b:URL>
    <b:RefOrder>34</b:RefOrder>
  </b:Source>
  <b:Source>
    <b:Tag>Pau11</b:Tag>
    <b:SourceType>DocumentFromInternetSite</b:SourceType>
    <b:Guid>{95607C30-C67A-47A7-AA45-2F56474893CC}</b:Guid>
    <b:LCID>en-US</b:LCID>
    <b:Author>
      <b:Author>
        <b:NameList>
          <b:Person>
            <b:Last>Simister</b:Last>
            <b:First>Paul</b:First>
          </b:Person>
        </b:NameList>
      </b:Author>
    </b:Author>
    <b:Title>Bowman’s Strategy Clock – Your Strategic Options</b:Title>
    <b:Year>2011</b:Year>
    <b:Month>9</b:Month>
    <b:Day>1</b:Day>
    <b:YearAccessed>2019</b:YearAccessed>
    <b:MonthAccessed>5</b:MonthAccessed>
    <b:DayAccessed>8</b:DayAccessed>
    <b:URL>http://www.differentiateyourbusiness.co.uk/bowmans-strategy-clock-your-strategic-options</b:URL>
    <b:RefOrder>35</b:RefOrder>
  </b:Source>
  <b:Source>
    <b:Tag>Por85</b:Tag>
    <b:SourceType>Book</b:SourceType>
    <b:Guid>{5640FB3A-9991-4C28-9CF6-64BDE8F9164A}</b:Guid>
    <b:LCID>en-US</b:LCID>
    <b:Author>
      <b:Author>
        <b:NameList>
          <b:Person>
            <b:Last>Porter</b:Last>
            <b:First>Michael</b:First>
            <b:Middle>E.</b:Middle>
          </b:Person>
        </b:NameList>
      </b:Author>
    </b:Author>
    <b:Title> The Competitive Advantage: Creating and Sustaining Superior Performance.</b:Title>
    <b:Year>1985</b:Year>
    <b:City>New York</b:City>
    <b:Publisher>Free Press</b:Publisher>
    <b:Edition>2th</b:Edition>
    <b:RefOrder>36</b:RefOrder>
  </b:Source>
  <b:Source>
    <b:Tag>Fre181</b:Tag>
    <b:SourceType>DocumentFromInternetSite</b:SourceType>
    <b:Guid>{E993AAB1-F0FF-49DE-B66C-2453826AF80F}</b:Guid>
    <b:Title>Tesla turns to suppliers to reduce cost and become profitable</b:Title>
    <b:Year>2018</b:Year>
    <b:Month>7</b:Month>
    <b:Day>23</b:Day>
    <b:YearAccessed>2019</b:YearAccessed>
    <b:MonthAccessed>5</b:MonthAccessed>
    <b:DayAccessed>8</b:DayAccessed>
    <b:URL>https://electrek.co/2018/07/23/tesla-suppliers-reduce-cost-become-profitable/</b:URL>
    <b:LCID>en-US</b:LCID>
    <b:Author>
      <b:Author>
        <b:NameList>
          <b:Person>
            <b:Last>Lambert</b:Last>
            <b:First>Fred</b:First>
          </b:Person>
        </b:NameList>
      </b:Author>
    </b:Author>
    <b:RefOrder>37</b:RefOrder>
  </b:Source>
  <b:Source>
    <b:Tag>Mic191</b:Tag>
    <b:SourceType>DocumentFromInternetSite</b:SourceType>
    <b:Guid>{A240DADC-CF97-473D-86C9-CF2056973811}</b:Guid>
    <b:LCID>en-US</b:LCID>
    <b:Author>
      <b:Author>
        <b:NameList>
          <b:Person>
            <b:Last>Liedtke</b:Last>
            <b:First>Michael</b:First>
          </b:Person>
          <b:Person>
            <b:Last>Krisher</b:Last>
            <b:First>Tom</b:First>
          </b:Person>
        </b:NameList>
      </b:Author>
    </b:Author>
    <b:Title>Tesla to close stores to reduce costs for $35,000 Model 3</b:Title>
    <b:Year>2019</b:Year>
    <b:Month>2</b:Month>
    <b:Day>28</b:Day>
    <b:YearAccessed>2019</b:YearAccessed>
    <b:MonthAccessed>5</b:MonthAccessed>
    <b:DayAccessed>8</b:DayAccessed>
    <b:URL>https://eu.freep.com/story/money/cars/2019/02/28/tesla-model-3/3022662002/</b:URL>
    <b:RefOrder>38</b:RefOrder>
  </b:Source>
  <b:Source>
    <b:Tag>Mic08</b:Tag>
    <b:SourceType>ArticleInAPeriodical</b:SourceType>
    <b:Guid>{12ED6282-0258-4DFC-B107-8E3AF24207A6}</b:Guid>
    <b:LCID>en-US</b:LCID>
    <b:Title>The Five Competitive Forces That Shape Strategy</b:Title>
    <b:Year>2008</b:Year>
    <b:Month>1</b:Month>
    <b:Pages>https://hbr.org/2008/01/the-five-competitive-forces-that-shape-strategy</b:Pages>
    <b:Author>
      <b:Author>
        <b:NameList>
          <b:Person>
            <b:Last>Porter</b:Last>
            <b:First>Michael</b:First>
            <b:Middle>E.</b:Middle>
          </b:Person>
        </b:NameList>
      </b:Author>
    </b:Author>
    <b:PeriodicalTitle>Harvard Business Review</b:PeriodicalTitle>
    <b:RefOrder>15</b:RefOrder>
  </b:Source>
  <b:Source>
    <b:Tag>Joh181</b:Tag>
    <b:SourceType>DocumentFromInternetSite</b:SourceType>
    <b:Guid>{533A45DF-C12B-4E0A-B946-0F6D739BC717}</b:Guid>
    <b:LCID>en-US</b:LCID>
    <b:Title>7 Examples of Forward Integration</b:Title>
    <b:Year>2018</b:Year>
    <b:Month>5</b:Month>
    <b:Day>19</b:Day>
    <b:YearAccessed>2019</b:YearAccessed>
    <b:MonthAccessed>5</b:MonthAccessed>
    <b:DayAccessed>9</b:DayAccessed>
    <b:URL>https://simplicable.com/new/forward-integration</b:URL>
    <b:Author>
      <b:Author>
        <b:NameList>
          <b:Person>
            <b:Last>Spacey</b:Last>
            <b:First>John</b:First>
          </b:Person>
        </b:NameList>
      </b:Author>
    </b:Author>
    <b:RefOrder>17</b:RefOrder>
  </b:Source>
  <b:Source>
    <b:Tag>And19</b:Tag>
    <b:SourceType>DocumentFromInternetSite</b:SourceType>
    <b:Guid>{20F9B4AE-7500-4BD5-8411-E9230FD93999}</b:Guid>
    <b:LCID>en-US</b:LCID>
    <b:Author>
      <b:Author>
        <b:NameList>
          <b:Person>
            <b:Last>Hawkins</b:Last>
            <b:First>Andrew</b:First>
            <b:Middle>J.</b:Middle>
          </b:Person>
        </b:NameList>
      </b:Author>
    </b:Author>
    <b:Title>Tesla will close most of its stores and only sell cars online</b:Title>
    <b:Year>2019</b:Year>
    <b:Month>2</b:Month>
    <b:Day>28</b:Day>
    <b:YearAccessed>2019</b:YearAccessed>
    <b:MonthAccessed>5</b:MonthAccessed>
    <b:DayAccessed>9</b:DayAccessed>
    <b:URL>https://www.theverge.com/2019/2/28/18245296/tesla-stores-closing-online-only-car-sales</b:URL>
    <b:RefOrder>18</b:RefOrder>
  </b:Source>
  <b:Source>
    <b:Tag>Ric191</b:Tag>
    <b:SourceType>DocumentFromInternetSite</b:SourceType>
    <b:Guid>{14F37D1C-7E2B-4A62-A777-E6108C19373A}</b:Guid>
    <b:LCID>en-US</b:LCID>
    <b:Author>
      <b:Author>
        <b:NameList>
          <b:Person>
            <b:Last>Waters</b:Last>
            <b:First>Richard</b:First>
          </b:Person>
        </b:NameList>
      </b:Author>
    </b:Author>
    <b:Title>Tesla cuts price on Model 3 again to $35,000</b:Title>
    <b:Year>2019</b:Year>
    <b:Month>3</b:Month>
    <b:Day>1</b:Day>
    <b:YearAccessed>2019</b:YearAccessed>
    <b:MonthAccessed>5</b:MonthAccessed>
    <b:DayAccessed>9</b:DayAccessed>
    <b:URL>https://www.ft.com/content/9140aa12-3ba5-11e9-b72b-2c7f526ca5d0</b:URL>
    <b:RefOrder>16</b:RefOrder>
  </b:Source>
  <b:Source>
    <b:Tag>Dan19</b:Tag>
    <b:SourceType>DocumentFromInternetSite</b:SourceType>
    <b:Guid>{AA51E0BE-C8E5-4DE8-A662-8D83FE4F625A}</b:Guid>
    <b:LCID>en-US</b:LCID>
    <b:Author>
      <b:Author>
        <b:NameList>
          <b:Person>
            <b:Last>Kissinger</b:Last>
            <b:First>Daniel</b:First>
          </b:Person>
        </b:NameList>
      </b:Author>
    </b:Author>
    <b:Title>Tesla Inc. Five Forces Analysis (Porter’s Model) &amp; Recommendations</b:Title>
    <b:Year>2019</b:Year>
    <b:Month>2</b:Month>
    <b:Day>22</b:Day>
    <b:YearAccessed>2019</b:YearAccessed>
    <b:MonthAccessed>5</b:MonthAccessed>
    <b:DayAccessed>9</b:DayAccessed>
    <b:URL>http://panmore.com/tesla-motors-inc-five-forces-analysis-recommendations-porters-model</b:URL>
    <b:RefOrder>19</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F4CBBC9-693C-41C2-A3C6-E0721E1FE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10382</TotalTime>
  <Pages>15</Pages>
  <Words>5880</Words>
  <Characters>33518</Characters>
  <Application>Microsoft Office Word</Application>
  <DocSecurity>0</DocSecurity>
  <Lines>279</Lines>
  <Paragraphs>78</Paragraphs>
  <ScaleCrop>false</ScaleCrop>
  <Company/>
  <LinksUpToDate>false</LinksUpToDate>
  <CharactersWithSpaces>39320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Xiaoye Zhao (1804984)</dc:creator>
  <cp:lastModifiedBy>Xiaoye Zhao (1804984)</cp:lastModifiedBy>
  <cp:revision>1177</cp:revision>
  <dcterms:created xsi:type="dcterms:W3CDTF">2019-05-01T12:44:00Z</dcterms:created>
  <dcterms:modified xsi:type="dcterms:W3CDTF">2019-05-09T20:13:00Z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