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7F819" w14:textId="50C71DB6" w:rsidR="009D3D0F" w:rsidRDefault="009D3D0F">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1500321</w:t>
      </w:r>
    </w:p>
    <w:p w14:paraId="7C9A6612" w14:textId="5F672088" w:rsidR="00DC18CE" w:rsidRPr="00023B8B" w:rsidRDefault="006D6116">
      <w:pPr>
        <w:rPr>
          <w:rFonts w:ascii="Arial" w:hAnsi="Arial" w:cs="Arial"/>
          <w:sz w:val="28"/>
          <w:szCs w:val="28"/>
        </w:rPr>
      </w:pPr>
      <w:r w:rsidRPr="00023B8B">
        <w:rPr>
          <w:rFonts w:ascii="Arial" w:hAnsi="Arial" w:cs="Arial"/>
          <w:sz w:val="28"/>
          <w:szCs w:val="28"/>
        </w:rPr>
        <w:t xml:space="preserve">ECAD6006C: </w:t>
      </w:r>
      <w:proofErr w:type="spellStart"/>
      <w:r w:rsidRPr="00023B8B">
        <w:rPr>
          <w:rFonts w:ascii="Arial" w:hAnsi="Arial" w:cs="Arial"/>
          <w:sz w:val="28"/>
          <w:szCs w:val="28"/>
        </w:rPr>
        <w:t>Yr</w:t>
      </w:r>
      <w:proofErr w:type="spellEnd"/>
      <w:r w:rsidRPr="00023B8B">
        <w:rPr>
          <w:rFonts w:ascii="Arial" w:hAnsi="Arial" w:cs="Arial"/>
          <w:sz w:val="28"/>
          <w:szCs w:val="28"/>
        </w:rPr>
        <w:t xml:space="preserve"> </w:t>
      </w:r>
      <w:proofErr w:type="spellStart"/>
      <w:r w:rsidRPr="00023B8B">
        <w:rPr>
          <w:rFonts w:ascii="Arial" w:hAnsi="Arial" w:cs="Arial"/>
          <w:sz w:val="28"/>
          <w:szCs w:val="28"/>
        </w:rPr>
        <w:t>Iaith</w:t>
      </w:r>
      <w:proofErr w:type="spellEnd"/>
      <w:r w:rsidRPr="00023B8B">
        <w:rPr>
          <w:rFonts w:ascii="Arial" w:hAnsi="Arial" w:cs="Arial"/>
          <w:sz w:val="28"/>
          <w:szCs w:val="28"/>
        </w:rPr>
        <w:t xml:space="preserve"> </w:t>
      </w:r>
      <w:proofErr w:type="spellStart"/>
      <w:r w:rsidRPr="00023B8B">
        <w:rPr>
          <w:rFonts w:ascii="Arial" w:hAnsi="Arial" w:cs="Arial"/>
          <w:sz w:val="28"/>
          <w:szCs w:val="28"/>
        </w:rPr>
        <w:t>ar</w:t>
      </w:r>
      <w:proofErr w:type="spellEnd"/>
      <w:r w:rsidRPr="00023B8B">
        <w:rPr>
          <w:rFonts w:ascii="Arial" w:hAnsi="Arial" w:cs="Arial"/>
          <w:sz w:val="28"/>
          <w:szCs w:val="28"/>
        </w:rPr>
        <w:t xml:space="preserve"> </w:t>
      </w:r>
      <w:proofErr w:type="spellStart"/>
      <w:r w:rsidRPr="00023B8B">
        <w:rPr>
          <w:rFonts w:ascii="Arial" w:hAnsi="Arial" w:cs="Arial"/>
          <w:sz w:val="28"/>
          <w:szCs w:val="28"/>
        </w:rPr>
        <w:t>Daith</w:t>
      </w:r>
      <w:proofErr w:type="spellEnd"/>
      <w:r w:rsidRPr="00023B8B">
        <w:rPr>
          <w:rFonts w:ascii="Arial" w:hAnsi="Arial" w:cs="Arial"/>
          <w:sz w:val="28"/>
          <w:szCs w:val="28"/>
        </w:rPr>
        <w:t xml:space="preserve"> 3, Assessment 2</w:t>
      </w:r>
    </w:p>
    <w:p w14:paraId="4A4AB2F4" w14:textId="77777777" w:rsidR="006D6116" w:rsidRPr="00023B8B" w:rsidRDefault="006D6116">
      <w:pPr>
        <w:rPr>
          <w:rFonts w:ascii="Arial" w:hAnsi="Arial" w:cs="Arial"/>
          <w:sz w:val="28"/>
          <w:szCs w:val="28"/>
          <w:u w:val="single"/>
        </w:rPr>
      </w:pPr>
      <w:r w:rsidRPr="00023B8B">
        <w:rPr>
          <w:rFonts w:ascii="Arial" w:hAnsi="Arial" w:cs="Arial"/>
          <w:sz w:val="28"/>
          <w:szCs w:val="28"/>
          <w:u w:val="single"/>
        </w:rPr>
        <w:t>Task 1: Choose a suitable theme to be presented to a group of children creating two differentiated activities to introduce them. The rationale for choosing the theme and the main aims attached to the activities should be noted. The proposed audience should be noted, and the type of language teaching opportunities that the activities would offer when teaching Welsh as a second language or as a first language.</w:t>
      </w:r>
    </w:p>
    <w:p w14:paraId="043E33E6" w14:textId="3C9AA170" w:rsidR="006D6116" w:rsidRPr="00023B8B" w:rsidRDefault="006D6116">
      <w:pPr>
        <w:rPr>
          <w:rFonts w:ascii="Arial" w:hAnsi="Arial" w:cs="Arial"/>
          <w:sz w:val="24"/>
          <w:szCs w:val="24"/>
        </w:rPr>
      </w:pPr>
      <w:r w:rsidRPr="00023B8B">
        <w:rPr>
          <w:rFonts w:ascii="Arial" w:hAnsi="Arial" w:cs="Arial"/>
          <w:sz w:val="24"/>
          <w:szCs w:val="24"/>
        </w:rPr>
        <w:t xml:space="preserve">The following example took place within a Year 1 class of 28 </w:t>
      </w:r>
      <w:r w:rsidR="00DD12D5" w:rsidRPr="00023B8B">
        <w:rPr>
          <w:rFonts w:ascii="Arial" w:hAnsi="Arial" w:cs="Arial"/>
          <w:sz w:val="24"/>
          <w:szCs w:val="24"/>
        </w:rPr>
        <w:t>pupils</w:t>
      </w:r>
      <w:r w:rsidRPr="00023B8B">
        <w:rPr>
          <w:rFonts w:ascii="Arial" w:hAnsi="Arial" w:cs="Arial"/>
          <w:sz w:val="24"/>
          <w:szCs w:val="24"/>
        </w:rPr>
        <w:t xml:space="preserve"> in an English-medium school </w:t>
      </w:r>
      <w:r w:rsidR="00A77C17" w:rsidRPr="00023B8B">
        <w:rPr>
          <w:rFonts w:ascii="Arial" w:hAnsi="Arial" w:cs="Arial"/>
          <w:sz w:val="24"/>
          <w:szCs w:val="24"/>
        </w:rPr>
        <w:t>with</w:t>
      </w:r>
      <w:r w:rsidRPr="00023B8B">
        <w:rPr>
          <w:rFonts w:ascii="Arial" w:hAnsi="Arial" w:cs="Arial"/>
          <w:sz w:val="24"/>
          <w:szCs w:val="24"/>
        </w:rPr>
        <w:t>in a large town in South Wales</w:t>
      </w:r>
      <w:r w:rsidR="00787976" w:rsidRPr="00023B8B">
        <w:rPr>
          <w:rFonts w:ascii="Arial" w:hAnsi="Arial" w:cs="Arial"/>
          <w:sz w:val="24"/>
          <w:szCs w:val="24"/>
        </w:rPr>
        <w:t>.</w:t>
      </w:r>
      <w:r w:rsidR="00DD12D5" w:rsidRPr="00023B8B">
        <w:rPr>
          <w:rFonts w:ascii="Arial" w:hAnsi="Arial" w:cs="Arial"/>
          <w:sz w:val="24"/>
          <w:szCs w:val="24"/>
        </w:rPr>
        <w:t xml:space="preserve"> </w:t>
      </w:r>
      <w:r w:rsidR="00D138D8" w:rsidRPr="00023B8B">
        <w:rPr>
          <w:rFonts w:ascii="Arial" w:hAnsi="Arial" w:cs="Arial"/>
          <w:sz w:val="24"/>
          <w:szCs w:val="24"/>
        </w:rPr>
        <w:t xml:space="preserve">Through a </w:t>
      </w:r>
      <w:r w:rsidR="00DD12D5" w:rsidRPr="00023B8B">
        <w:rPr>
          <w:rFonts w:ascii="Arial" w:hAnsi="Arial" w:cs="Arial"/>
          <w:sz w:val="24"/>
          <w:szCs w:val="24"/>
        </w:rPr>
        <w:t xml:space="preserve">whole school initiative to improve Welsh </w:t>
      </w:r>
      <w:proofErr w:type="spellStart"/>
      <w:r w:rsidR="00DD12D5" w:rsidRPr="00023B8B">
        <w:rPr>
          <w:rFonts w:ascii="Arial" w:hAnsi="Arial" w:cs="Arial"/>
          <w:sz w:val="24"/>
          <w:szCs w:val="24"/>
        </w:rPr>
        <w:t>oracy</w:t>
      </w:r>
      <w:proofErr w:type="spellEnd"/>
      <w:r w:rsidR="00DD12D5" w:rsidRPr="00023B8B">
        <w:rPr>
          <w:rFonts w:ascii="Arial" w:hAnsi="Arial" w:cs="Arial"/>
          <w:sz w:val="24"/>
          <w:szCs w:val="24"/>
        </w:rPr>
        <w:t xml:space="preserve"> </w:t>
      </w:r>
      <w:r w:rsidR="00D138D8" w:rsidRPr="00023B8B">
        <w:rPr>
          <w:rFonts w:ascii="Arial" w:hAnsi="Arial" w:cs="Arial"/>
          <w:sz w:val="24"/>
          <w:szCs w:val="24"/>
        </w:rPr>
        <w:t>the s</w:t>
      </w:r>
      <w:r w:rsidR="00BB3809" w:rsidRPr="00023B8B">
        <w:rPr>
          <w:rFonts w:ascii="Arial" w:hAnsi="Arial" w:cs="Arial"/>
          <w:sz w:val="24"/>
          <w:szCs w:val="24"/>
        </w:rPr>
        <w:t>taff have</w:t>
      </w:r>
      <w:r w:rsidR="00D138D8" w:rsidRPr="00023B8B">
        <w:rPr>
          <w:rFonts w:ascii="Arial" w:hAnsi="Arial" w:cs="Arial"/>
          <w:sz w:val="24"/>
          <w:szCs w:val="24"/>
        </w:rPr>
        <w:t xml:space="preserve"> implemented</w:t>
      </w:r>
      <w:r w:rsidR="00DD12D5" w:rsidRPr="00023B8B">
        <w:rPr>
          <w:rFonts w:ascii="Arial" w:hAnsi="Arial" w:cs="Arial"/>
          <w:sz w:val="24"/>
          <w:szCs w:val="24"/>
        </w:rPr>
        <w:t xml:space="preserve"> ‘slot </w:t>
      </w:r>
      <w:proofErr w:type="spellStart"/>
      <w:r w:rsidR="00DD12D5" w:rsidRPr="00023B8B">
        <w:rPr>
          <w:rFonts w:ascii="Arial" w:hAnsi="Arial" w:cs="Arial"/>
          <w:sz w:val="24"/>
          <w:szCs w:val="24"/>
        </w:rPr>
        <w:t>drilio</w:t>
      </w:r>
      <w:proofErr w:type="spellEnd"/>
      <w:r w:rsidR="00DD12D5" w:rsidRPr="00023B8B">
        <w:rPr>
          <w:rFonts w:ascii="Arial" w:hAnsi="Arial" w:cs="Arial"/>
          <w:sz w:val="24"/>
          <w:szCs w:val="24"/>
        </w:rPr>
        <w:t xml:space="preserve">’, which happens across the school every morning. In Year 1, the focus is on completing a ‘Heddiw’ board where pupils ask and answer questions about the date and weather. Pupils had also previously been learning the pattern ‘Ga </w:t>
      </w:r>
      <w:proofErr w:type="spellStart"/>
      <w:r w:rsidR="00DD12D5" w:rsidRPr="00023B8B">
        <w:rPr>
          <w:rFonts w:ascii="Arial" w:hAnsi="Arial" w:cs="Arial"/>
          <w:sz w:val="24"/>
          <w:szCs w:val="24"/>
        </w:rPr>
        <w:t>i</w:t>
      </w:r>
      <w:proofErr w:type="spellEnd"/>
      <w:r w:rsidR="00DD12D5" w:rsidRPr="00023B8B">
        <w:rPr>
          <w:rFonts w:ascii="Arial" w:hAnsi="Arial" w:cs="Arial"/>
          <w:sz w:val="24"/>
          <w:szCs w:val="24"/>
        </w:rPr>
        <w:t xml:space="preserve">… </w:t>
      </w:r>
      <w:proofErr w:type="spellStart"/>
      <w:r w:rsidR="00DD12D5" w:rsidRPr="00023B8B">
        <w:rPr>
          <w:rFonts w:ascii="Arial" w:hAnsi="Arial" w:cs="Arial"/>
          <w:sz w:val="24"/>
          <w:szCs w:val="24"/>
        </w:rPr>
        <w:t>os</w:t>
      </w:r>
      <w:proofErr w:type="spellEnd"/>
      <w:r w:rsidR="00DD12D5" w:rsidRPr="00023B8B">
        <w:rPr>
          <w:rFonts w:ascii="Arial" w:hAnsi="Arial" w:cs="Arial"/>
          <w:sz w:val="24"/>
          <w:szCs w:val="24"/>
        </w:rPr>
        <w:t xml:space="preserve"> </w:t>
      </w:r>
      <w:proofErr w:type="spellStart"/>
      <w:r w:rsidR="00DD12D5" w:rsidRPr="00023B8B">
        <w:rPr>
          <w:rFonts w:ascii="Arial" w:hAnsi="Arial" w:cs="Arial"/>
          <w:sz w:val="24"/>
          <w:szCs w:val="24"/>
        </w:rPr>
        <w:t>gwelwch</w:t>
      </w:r>
      <w:proofErr w:type="spellEnd"/>
      <w:r w:rsidR="00DD12D5" w:rsidRPr="00023B8B">
        <w:rPr>
          <w:rFonts w:ascii="Arial" w:hAnsi="Arial" w:cs="Arial"/>
          <w:sz w:val="24"/>
          <w:szCs w:val="24"/>
        </w:rPr>
        <w:t xml:space="preserve"> </w:t>
      </w:r>
      <w:proofErr w:type="spellStart"/>
      <w:r w:rsidR="00DD12D5" w:rsidRPr="00023B8B">
        <w:rPr>
          <w:rFonts w:ascii="Arial" w:hAnsi="Arial" w:cs="Arial"/>
          <w:sz w:val="24"/>
          <w:szCs w:val="24"/>
        </w:rPr>
        <w:t>yn</w:t>
      </w:r>
      <w:proofErr w:type="spellEnd"/>
      <w:r w:rsidR="00DD12D5" w:rsidRPr="00023B8B">
        <w:rPr>
          <w:rFonts w:ascii="Arial" w:hAnsi="Arial" w:cs="Arial"/>
          <w:sz w:val="24"/>
          <w:szCs w:val="24"/>
        </w:rPr>
        <w:t xml:space="preserve"> </w:t>
      </w:r>
      <w:proofErr w:type="spellStart"/>
      <w:r w:rsidR="00DD12D5" w:rsidRPr="00023B8B">
        <w:rPr>
          <w:rFonts w:ascii="Arial" w:hAnsi="Arial" w:cs="Arial"/>
          <w:sz w:val="24"/>
          <w:szCs w:val="24"/>
        </w:rPr>
        <w:t>dda</w:t>
      </w:r>
      <w:proofErr w:type="spellEnd"/>
      <w:r w:rsidR="00DD12D5" w:rsidRPr="00023B8B">
        <w:rPr>
          <w:rFonts w:ascii="Arial" w:hAnsi="Arial" w:cs="Arial"/>
          <w:sz w:val="24"/>
          <w:szCs w:val="24"/>
        </w:rPr>
        <w:t xml:space="preserve">?’ The aim of this </w:t>
      </w:r>
      <w:r w:rsidR="004C5354">
        <w:rPr>
          <w:rFonts w:ascii="Arial" w:hAnsi="Arial" w:cs="Arial"/>
          <w:sz w:val="24"/>
          <w:szCs w:val="24"/>
        </w:rPr>
        <w:t>session</w:t>
      </w:r>
      <w:r w:rsidR="00DD12D5" w:rsidRPr="00023B8B">
        <w:rPr>
          <w:rFonts w:ascii="Arial" w:hAnsi="Arial" w:cs="Arial"/>
          <w:sz w:val="24"/>
          <w:szCs w:val="24"/>
        </w:rPr>
        <w:t xml:space="preserve"> was to build upon this prior knowledge and increase confidence, with a particular focus on </w:t>
      </w:r>
      <w:proofErr w:type="spellStart"/>
      <w:r w:rsidR="00DD12D5" w:rsidRPr="00023B8B">
        <w:rPr>
          <w:rFonts w:ascii="Arial" w:hAnsi="Arial" w:cs="Arial"/>
          <w:sz w:val="24"/>
          <w:szCs w:val="24"/>
        </w:rPr>
        <w:t>oracy</w:t>
      </w:r>
      <w:proofErr w:type="spellEnd"/>
      <w:r w:rsidR="00DD12D5" w:rsidRPr="00023B8B">
        <w:rPr>
          <w:rFonts w:ascii="Arial" w:hAnsi="Arial" w:cs="Arial"/>
          <w:sz w:val="24"/>
          <w:szCs w:val="24"/>
        </w:rPr>
        <w:t xml:space="preserve"> as this is essential before children can be expected to read or write confidently</w:t>
      </w:r>
      <w:r w:rsidR="00DE27B5" w:rsidRPr="00023B8B">
        <w:rPr>
          <w:rFonts w:ascii="Arial" w:hAnsi="Arial" w:cs="Arial"/>
          <w:sz w:val="24"/>
          <w:szCs w:val="24"/>
        </w:rPr>
        <w:t xml:space="preserve"> (Bialystok, </w:t>
      </w:r>
      <w:r w:rsidR="00DE27B5" w:rsidRPr="00023B8B">
        <w:rPr>
          <w:rFonts w:ascii="Arial" w:hAnsi="Arial" w:cs="Arial"/>
          <w:i/>
          <w:iCs/>
          <w:sz w:val="24"/>
          <w:szCs w:val="24"/>
        </w:rPr>
        <w:t>et al.</w:t>
      </w:r>
      <w:r w:rsidR="00DE27B5" w:rsidRPr="00023B8B">
        <w:rPr>
          <w:rFonts w:ascii="Arial" w:hAnsi="Arial" w:cs="Arial"/>
          <w:sz w:val="24"/>
          <w:szCs w:val="24"/>
        </w:rPr>
        <w:t>, 2005).</w:t>
      </w:r>
      <w:r w:rsidR="001C3C80" w:rsidRPr="00023B8B">
        <w:rPr>
          <w:rFonts w:ascii="Arial" w:hAnsi="Arial" w:cs="Arial"/>
          <w:sz w:val="24"/>
          <w:szCs w:val="24"/>
        </w:rPr>
        <w:t xml:space="preserve"> </w:t>
      </w:r>
      <w:r w:rsidR="00DD12D5" w:rsidRPr="00023B8B">
        <w:rPr>
          <w:rFonts w:ascii="Arial" w:hAnsi="Arial" w:cs="Arial"/>
          <w:sz w:val="24"/>
          <w:szCs w:val="24"/>
        </w:rPr>
        <w:t xml:space="preserve"> </w:t>
      </w:r>
    </w:p>
    <w:p w14:paraId="6636D0DE" w14:textId="36E295D5" w:rsidR="006F78D5" w:rsidRPr="00023B8B" w:rsidRDefault="00A77C17">
      <w:pPr>
        <w:rPr>
          <w:rFonts w:ascii="Arial" w:hAnsi="Arial" w:cs="Arial"/>
          <w:sz w:val="24"/>
          <w:szCs w:val="24"/>
        </w:rPr>
      </w:pPr>
      <w:r w:rsidRPr="00023B8B">
        <w:rPr>
          <w:rFonts w:ascii="Arial" w:hAnsi="Arial" w:cs="Arial"/>
          <w:sz w:val="24"/>
          <w:szCs w:val="24"/>
        </w:rPr>
        <w:t>Building</w:t>
      </w:r>
      <w:r w:rsidR="00E45817" w:rsidRPr="00023B8B">
        <w:rPr>
          <w:rFonts w:ascii="Arial" w:hAnsi="Arial" w:cs="Arial"/>
          <w:sz w:val="24"/>
          <w:szCs w:val="24"/>
        </w:rPr>
        <w:t xml:space="preserve"> upon prior knowledge</w:t>
      </w:r>
      <w:r w:rsidRPr="00023B8B">
        <w:rPr>
          <w:rFonts w:ascii="Arial" w:hAnsi="Arial" w:cs="Arial"/>
          <w:sz w:val="24"/>
          <w:szCs w:val="24"/>
        </w:rPr>
        <w:t>, this session uses the</w:t>
      </w:r>
      <w:r w:rsidR="00E45817" w:rsidRPr="00023B8B">
        <w:rPr>
          <w:rFonts w:ascii="Arial" w:hAnsi="Arial" w:cs="Arial"/>
          <w:sz w:val="24"/>
          <w:szCs w:val="24"/>
        </w:rPr>
        <w:t xml:space="preserve"> weather and colours to teach the children how to talk about what they are wearing for different types of weather. This also links with the curriculum focus on temperature that was to be introduced to pupils in the same week</w:t>
      </w:r>
      <w:r w:rsidR="00604F8B" w:rsidRPr="00023B8B">
        <w:rPr>
          <w:rFonts w:ascii="Arial" w:hAnsi="Arial" w:cs="Arial"/>
          <w:sz w:val="24"/>
          <w:szCs w:val="24"/>
        </w:rPr>
        <w:t>, based on their theme of ‘The Snowman’</w:t>
      </w:r>
      <w:r w:rsidR="00F663BD" w:rsidRPr="00023B8B">
        <w:rPr>
          <w:rFonts w:ascii="Arial" w:hAnsi="Arial" w:cs="Arial"/>
          <w:sz w:val="24"/>
          <w:szCs w:val="24"/>
        </w:rPr>
        <w:t>. Connecting</w:t>
      </w:r>
      <w:r w:rsidR="006F78D5" w:rsidRPr="00023B8B">
        <w:rPr>
          <w:rFonts w:ascii="Arial" w:hAnsi="Arial" w:cs="Arial"/>
          <w:sz w:val="24"/>
          <w:szCs w:val="24"/>
        </w:rPr>
        <w:t xml:space="preserve"> new learning to prior knowledge and real-life contexts that children can relate to has proven to be extremely effective in developing pupil progress (Piaget, 1976</w:t>
      </w:r>
      <w:r w:rsidR="001029D8">
        <w:rPr>
          <w:rFonts w:ascii="Arial" w:hAnsi="Arial" w:cs="Arial"/>
          <w:sz w:val="24"/>
          <w:szCs w:val="24"/>
        </w:rPr>
        <w:t>;</w:t>
      </w:r>
      <w:r w:rsidR="006F78D5" w:rsidRPr="00023B8B">
        <w:rPr>
          <w:rFonts w:ascii="Arial" w:hAnsi="Arial" w:cs="Arial"/>
          <w:sz w:val="24"/>
          <w:szCs w:val="24"/>
        </w:rPr>
        <w:t xml:space="preserve"> Barnes, 2015</w:t>
      </w:r>
      <w:r w:rsidR="001029D8">
        <w:rPr>
          <w:rFonts w:ascii="Arial" w:hAnsi="Arial" w:cs="Arial"/>
          <w:sz w:val="24"/>
          <w:szCs w:val="24"/>
        </w:rPr>
        <w:t>; Baker, 2011</w:t>
      </w:r>
      <w:r w:rsidR="006F78D5" w:rsidRPr="00023B8B">
        <w:rPr>
          <w:rFonts w:ascii="Arial" w:hAnsi="Arial" w:cs="Arial"/>
          <w:sz w:val="24"/>
          <w:szCs w:val="24"/>
        </w:rPr>
        <w:t xml:space="preserve">). This was therefore </w:t>
      </w:r>
      <w:r w:rsidR="00F663BD" w:rsidRPr="00023B8B">
        <w:rPr>
          <w:rFonts w:ascii="Arial" w:hAnsi="Arial" w:cs="Arial"/>
          <w:sz w:val="24"/>
          <w:szCs w:val="24"/>
        </w:rPr>
        <w:t>prioritised</w:t>
      </w:r>
      <w:r w:rsidR="006F78D5" w:rsidRPr="00023B8B">
        <w:rPr>
          <w:rFonts w:ascii="Arial" w:hAnsi="Arial" w:cs="Arial"/>
          <w:sz w:val="24"/>
          <w:szCs w:val="24"/>
        </w:rPr>
        <w:t xml:space="preserve"> in the planning of the</w:t>
      </w:r>
      <w:r w:rsidR="006F78D5" w:rsidRPr="00023B8B">
        <w:rPr>
          <w:rFonts w:ascii="Arial" w:hAnsi="Arial" w:cs="Arial"/>
          <w:sz w:val="24"/>
          <w:szCs w:val="24"/>
        </w:rPr>
        <w:t xml:space="preserve"> session, ensuring that every activity was relatable to the children in some way</w:t>
      </w:r>
      <w:r w:rsidR="004C5354">
        <w:rPr>
          <w:rFonts w:ascii="Arial" w:hAnsi="Arial" w:cs="Arial"/>
          <w:sz w:val="24"/>
          <w:szCs w:val="24"/>
        </w:rPr>
        <w:t>,</w:t>
      </w:r>
      <w:r w:rsidR="006F78D5" w:rsidRPr="00023B8B">
        <w:rPr>
          <w:rFonts w:ascii="Arial" w:hAnsi="Arial" w:cs="Arial"/>
          <w:sz w:val="24"/>
          <w:szCs w:val="24"/>
        </w:rPr>
        <w:t xml:space="preserve"> </w:t>
      </w:r>
      <w:r w:rsidR="004C5354">
        <w:rPr>
          <w:rFonts w:ascii="Arial" w:hAnsi="Arial" w:cs="Arial"/>
          <w:sz w:val="24"/>
          <w:szCs w:val="24"/>
        </w:rPr>
        <w:t>using</w:t>
      </w:r>
      <w:r w:rsidR="00F663BD" w:rsidRPr="00023B8B">
        <w:rPr>
          <w:rFonts w:ascii="Arial" w:hAnsi="Arial" w:cs="Arial"/>
          <w:sz w:val="24"/>
          <w:szCs w:val="24"/>
        </w:rPr>
        <w:t xml:space="preserve"> and </w:t>
      </w:r>
      <w:r w:rsidR="004C5354">
        <w:rPr>
          <w:rFonts w:ascii="Arial" w:hAnsi="Arial" w:cs="Arial"/>
          <w:sz w:val="24"/>
          <w:szCs w:val="24"/>
        </w:rPr>
        <w:t xml:space="preserve">building </w:t>
      </w:r>
      <w:r w:rsidR="00F663BD" w:rsidRPr="00023B8B">
        <w:rPr>
          <w:rFonts w:ascii="Arial" w:hAnsi="Arial" w:cs="Arial"/>
          <w:sz w:val="24"/>
          <w:szCs w:val="24"/>
        </w:rPr>
        <w:t>upon</w:t>
      </w:r>
      <w:r w:rsidR="006F78D5" w:rsidRPr="00023B8B">
        <w:rPr>
          <w:rFonts w:ascii="Arial" w:hAnsi="Arial" w:cs="Arial"/>
          <w:sz w:val="24"/>
          <w:szCs w:val="24"/>
        </w:rPr>
        <w:t xml:space="preserve"> their</w:t>
      </w:r>
      <w:r w:rsidR="00F663BD" w:rsidRPr="00023B8B">
        <w:rPr>
          <w:rFonts w:ascii="Arial" w:hAnsi="Arial" w:cs="Arial"/>
          <w:sz w:val="24"/>
          <w:szCs w:val="24"/>
        </w:rPr>
        <w:t xml:space="preserve"> existing experience and skills.</w:t>
      </w:r>
      <w:r w:rsidR="006F78D5" w:rsidRPr="00023B8B">
        <w:rPr>
          <w:rFonts w:ascii="Arial" w:hAnsi="Arial" w:cs="Arial"/>
          <w:sz w:val="24"/>
          <w:szCs w:val="24"/>
        </w:rPr>
        <w:t xml:space="preserve"> </w:t>
      </w:r>
    </w:p>
    <w:p w14:paraId="04F4DEF9" w14:textId="430B5FB9" w:rsidR="009B2D3F" w:rsidRPr="00023B8B" w:rsidRDefault="00640174">
      <w:pPr>
        <w:rPr>
          <w:rFonts w:ascii="Arial" w:hAnsi="Arial" w:cs="Arial"/>
          <w:sz w:val="24"/>
          <w:szCs w:val="24"/>
        </w:rPr>
      </w:pPr>
      <w:r w:rsidRPr="00023B8B">
        <w:rPr>
          <w:rFonts w:ascii="Arial" w:hAnsi="Arial" w:cs="Arial"/>
          <w:sz w:val="24"/>
          <w:szCs w:val="24"/>
        </w:rPr>
        <w:t xml:space="preserve">The learning objective </w:t>
      </w:r>
      <w:r w:rsidR="004C5354">
        <w:rPr>
          <w:rFonts w:ascii="Arial" w:hAnsi="Arial" w:cs="Arial"/>
          <w:sz w:val="24"/>
          <w:szCs w:val="24"/>
        </w:rPr>
        <w:t xml:space="preserve">was </w:t>
      </w:r>
      <w:r w:rsidRPr="00023B8B">
        <w:rPr>
          <w:rFonts w:ascii="Arial" w:hAnsi="Arial" w:cs="Arial"/>
          <w:sz w:val="24"/>
          <w:szCs w:val="24"/>
        </w:rPr>
        <w:t>differentiated for the pupils. All children w</w:t>
      </w:r>
      <w:r w:rsidR="004C5354">
        <w:rPr>
          <w:rFonts w:ascii="Arial" w:hAnsi="Arial" w:cs="Arial"/>
          <w:sz w:val="24"/>
          <w:szCs w:val="24"/>
        </w:rPr>
        <w:t>ere</w:t>
      </w:r>
      <w:r w:rsidRPr="00023B8B">
        <w:rPr>
          <w:rFonts w:ascii="Arial" w:hAnsi="Arial" w:cs="Arial"/>
          <w:sz w:val="24"/>
          <w:szCs w:val="24"/>
        </w:rPr>
        <w:t xml:space="preserve"> given the opportunity to join in, show understanding of the language patterns and vocabulary, speak clearly and confidently, and read familiar words or phrase. It is not expected however, that all children will achieve this. </w:t>
      </w:r>
      <w:r w:rsidR="00FE26BB">
        <w:rPr>
          <w:rFonts w:ascii="Arial" w:hAnsi="Arial" w:cs="Arial"/>
          <w:sz w:val="24"/>
          <w:szCs w:val="24"/>
        </w:rPr>
        <w:t xml:space="preserve">The </w:t>
      </w:r>
      <w:r w:rsidRPr="00023B8B">
        <w:rPr>
          <w:rFonts w:ascii="Arial" w:hAnsi="Arial" w:cs="Arial"/>
          <w:sz w:val="24"/>
          <w:szCs w:val="24"/>
        </w:rPr>
        <w:t>aim was to give all pupils</w:t>
      </w:r>
      <w:r w:rsidR="004C5354">
        <w:rPr>
          <w:rFonts w:ascii="Arial" w:hAnsi="Arial" w:cs="Arial"/>
          <w:sz w:val="24"/>
          <w:szCs w:val="24"/>
        </w:rPr>
        <w:t xml:space="preserve"> an opportunity</w:t>
      </w:r>
      <w:r w:rsidRPr="00023B8B">
        <w:rPr>
          <w:rFonts w:ascii="Arial" w:hAnsi="Arial" w:cs="Arial"/>
          <w:sz w:val="24"/>
          <w:szCs w:val="24"/>
        </w:rPr>
        <w:t xml:space="preserve"> to achieve their full potential and </w:t>
      </w:r>
      <w:r w:rsidR="00FE26BB">
        <w:rPr>
          <w:rFonts w:ascii="Arial" w:hAnsi="Arial" w:cs="Arial"/>
          <w:sz w:val="24"/>
          <w:szCs w:val="24"/>
        </w:rPr>
        <w:t>then feedback on the children’s ability could be communicated to the teacher who would be delivering future sessions to the children</w:t>
      </w:r>
      <w:r w:rsidRPr="00023B8B">
        <w:rPr>
          <w:rFonts w:ascii="Arial" w:hAnsi="Arial" w:cs="Arial"/>
          <w:sz w:val="24"/>
          <w:szCs w:val="24"/>
        </w:rPr>
        <w:t xml:space="preserve">. </w:t>
      </w:r>
      <w:r w:rsidR="00430751" w:rsidRPr="00023B8B">
        <w:rPr>
          <w:rFonts w:ascii="Arial" w:hAnsi="Arial" w:cs="Arial"/>
          <w:sz w:val="24"/>
          <w:szCs w:val="24"/>
        </w:rPr>
        <w:t xml:space="preserve">There is one child in the class with significant learning difficulties, who often works with a 1:1 on IDP targets. </w:t>
      </w:r>
      <w:r w:rsidR="00DF28C8">
        <w:rPr>
          <w:rFonts w:ascii="Arial" w:hAnsi="Arial" w:cs="Arial"/>
          <w:sz w:val="24"/>
          <w:szCs w:val="24"/>
        </w:rPr>
        <w:t xml:space="preserve">It is essential that this child is included in classroom activities wherever possible and appropriate (DCELLS, 2016). </w:t>
      </w:r>
      <w:r w:rsidR="00430751" w:rsidRPr="00023B8B">
        <w:rPr>
          <w:rFonts w:ascii="Arial" w:hAnsi="Arial" w:cs="Arial"/>
          <w:sz w:val="24"/>
          <w:szCs w:val="24"/>
        </w:rPr>
        <w:t xml:space="preserve">Therefore she </w:t>
      </w:r>
      <w:r w:rsidR="004C5354">
        <w:rPr>
          <w:rFonts w:ascii="Arial" w:hAnsi="Arial" w:cs="Arial"/>
          <w:sz w:val="24"/>
          <w:szCs w:val="24"/>
        </w:rPr>
        <w:t>joined in</w:t>
      </w:r>
      <w:r w:rsidR="00430751" w:rsidRPr="00023B8B">
        <w:rPr>
          <w:rFonts w:ascii="Arial" w:hAnsi="Arial" w:cs="Arial"/>
          <w:sz w:val="24"/>
          <w:szCs w:val="24"/>
        </w:rPr>
        <w:t xml:space="preserve"> with the children, but with a focus </w:t>
      </w:r>
      <w:r w:rsidR="004C5354">
        <w:rPr>
          <w:rFonts w:ascii="Arial" w:hAnsi="Arial" w:cs="Arial"/>
          <w:sz w:val="24"/>
          <w:szCs w:val="24"/>
        </w:rPr>
        <w:t>on</w:t>
      </w:r>
      <w:r w:rsidR="00430751" w:rsidRPr="00023B8B">
        <w:rPr>
          <w:rFonts w:ascii="Arial" w:hAnsi="Arial" w:cs="Arial"/>
          <w:sz w:val="24"/>
          <w:szCs w:val="24"/>
        </w:rPr>
        <w:t xml:space="preserve"> </w:t>
      </w:r>
      <w:r w:rsidR="004C5354">
        <w:rPr>
          <w:rFonts w:ascii="Arial" w:hAnsi="Arial" w:cs="Arial"/>
          <w:sz w:val="24"/>
          <w:szCs w:val="24"/>
        </w:rPr>
        <w:t>her understanding in English and emerging language</w:t>
      </w:r>
      <w:r w:rsidR="00EE738A" w:rsidRPr="00023B8B">
        <w:rPr>
          <w:rFonts w:ascii="Arial" w:hAnsi="Arial" w:cs="Arial"/>
          <w:sz w:val="24"/>
          <w:szCs w:val="24"/>
        </w:rPr>
        <w:t xml:space="preserve"> as well as </w:t>
      </w:r>
      <w:r w:rsidR="004C5354">
        <w:rPr>
          <w:rFonts w:ascii="Arial" w:hAnsi="Arial" w:cs="Arial"/>
          <w:sz w:val="24"/>
          <w:szCs w:val="24"/>
        </w:rPr>
        <w:t>her development</w:t>
      </w:r>
      <w:r w:rsidR="00EE738A" w:rsidRPr="00023B8B">
        <w:rPr>
          <w:rFonts w:ascii="Arial" w:hAnsi="Arial" w:cs="Arial"/>
          <w:sz w:val="24"/>
          <w:szCs w:val="24"/>
        </w:rPr>
        <w:t xml:space="preserve"> independent and social skills, such as turn-taking. </w:t>
      </w:r>
    </w:p>
    <w:p w14:paraId="6159A01F" w14:textId="77777777" w:rsidR="006D6116" w:rsidRPr="00023B8B" w:rsidRDefault="006D6116">
      <w:pPr>
        <w:rPr>
          <w:rFonts w:ascii="Arial" w:hAnsi="Arial" w:cs="Arial"/>
          <w:sz w:val="24"/>
          <w:szCs w:val="24"/>
        </w:rPr>
      </w:pPr>
    </w:p>
    <w:p w14:paraId="39B7A417" w14:textId="77777777" w:rsidR="009A1C7C" w:rsidRDefault="009A1C7C">
      <w:pPr>
        <w:rPr>
          <w:rFonts w:ascii="Arial" w:hAnsi="Arial" w:cs="Arial"/>
          <w:sz w:val="28"/>
          <w:szCs w:val="28"/>
          <w:u w:val="single"/>
        </w:rPr>
      </w:pPr>
    </w:p>
    <w:p w14:paraId="4660AD7D" w14:textId="551EEBE2" w:rsidR="006D6116" w:rsidRPr="00023B8B" w:rsidRDefault="006D6116">
      <w:pPr>
        <w:rPr>
          <w:rFonts w:ascii="Arial" w:hAnsi="Arial" w:cs="Arial"/>
          <w:sz w:val="28"/>
          <w:szCs w:val="28"/>
          <w:u w:val="single"/>
        </w:rPr>
      </w:pPr>
      <w:r w:rsidRPr="00023B8B">
        <w:rPr>
          <w:rFonts w:ascii="Arial" w:hAnsi="Arial" w:cs="Arial"/>
          <w:sz w:val="28"/>
          <w:szCs w:val="28"/>
          <w:u w:val="single"/>
        </w:rPr>
        <w:lastRenderedPageBreak/>
        <w:t xml:space="preserve">Task 2: Introduce a thematic session and two differentiated activities for a group of children during your PAP period. You will need to film the session and the activities to be </w:t>
      </w:r>
      <w:proofErr w:type="spellStart"/>
      <w:r w:rsidRPr="00023B8B">
        <w:rPr>
          <w:rFonts w:ascii="Arial" w:hAnsi="Arial" w:cs="Arial"/>
          <w:sz w:val="28"/>
          <w:szCs w:val="28"/>
          <w:u w:val="single"/>
        </w:rPr>
        <w:t>analyzed</w:t>
      </w:r>
      <w:proofErr w:type="spellEnd"/>
      <w:r w:rsidRPr="00023B8B">
        <w:rPr>
          <w:rFonts w:ascii="Arial" w:hAnsi="Arial" w:cs="Arial"/>
          <w:sz w:val="28"/>
          <w:szCs w:val="28"/>
          <w:u w:val="single"/>
        </w:rPr>
        <w:t xml:space="preserve"> by you and to present it as part of the module's assessment.</w:t>
      </w:r>
    </w:p>
    <w:p w14:paraId="4E37120F" w14:textId="7C7C375C" w:rsidR="004B1E07" w:rsidRPr="00023B8B" w:rsidRDefault="004B1E07">
      <w:pPr>
        <w:rPr>
          <w:rFonts w:ascii="Arial" w:hAnsi="Arial" w:cs="Arial"/>
          <w:sz w:val="24"/>
          <w:szCs w:val="24"/>
        </w:rPr>
      </w:pPr>
      <w:r w:rsidRPr="00023B8B">
        <w:rPr>
          <w:rFonts w:ascii="Arial" w:hAnsi="Arial" w:cs="Arial"/>
          <w:sz w:val="24"/>
          <w:szCs w:val="24"/>
        </w:rPr>
        <w:t>*See audio recording separately.</w:t>
      </w:r>
    </w:p>
    <w:p w14:paraId="4464C992" w14:textId="7AB0EEA1" w:rsidR="004B1E07" w:rsidRPr="00023B8B" w:rsidRDefault="004B1E07">
      <w:pPr>
        <w:rPr>
          <w:rFonts w:ascii="Arial" w:hAnsi="Arial" w:cs="Arial"/>
          <w:sz w:val="24"/>
          <w:szCs w:val="24"/>
        </w:rPr>
      </w:pPr>
      <w:r w:rsidRPr="00023B8B">
        <w:rPr>
          <w:rFonts w:ascii="Arial" w:hAnsi="Arial" w:cs="Arial"/>
          <w:sz w:val="24"/>
          <w:szCs w:val="24"/>
        </w:rPr>
        <w:t>For the session plan</w:t>
      </w:r>
      <w:r w:rsidR="00B44253">
        <w:rPr>
          <w:rFonts w:ascii="Arial" w:hAnsi="Arial" w:cs="Arial"/>
          <w:sz w:val="24"/>
          <w:szCs w:val="24"/>
        </w:rPr>
        <w:t>, see Appendix 1</w:t>
      </w:r>
      <w:r w:rsidRPr="00023B8B">
        <w:rPr>
          <w:rFonts w:ascii="Arial" w:hAnsi="Arial" w:cs="Arial"/>
          <w:sz w:val="24"/>
          <w:szCs w:val="24"/>
        </w:rPr>
        <w:t xml:space="preserve">. </w:t>
      </w:r>
    </w:p>
    <w:p w14:paraId="05EC614A" w14:textId="77777777" w:rsidR="006D6116" w:rsidRPr="00023B8B" w:rsidRDefault="006D6116" w:rsidP="006D6116">
      <w:pPr>
        <w:rPr>
          <w:rFonts w:ascii="Arial" w:hAnsi="Arial" w:cs="Arial"/>
          <w:sz w:val="24"/>
          <w:szCs w:val="24"/>
        </w:rPr>
      </w:pPr>
    </w:p>
    <w:p w14:paraId="585D154B" w14:textId="77777777" w:rsidR="006D6116" w:rsidRPr="00023B8B" w:rsidRDefault="006D6116" w:rsidP="006D6116">
      <w:pPr>
        <w:rPr>
          <w:rFonts w:ascii="Arial" w:hAnsi="Arial" w:cs="Arial"/>
          <w:sz w:val="28"/>
          <w:szCs w:val="28"/>
          <w:u w:val="single"/>
          <w:lang w:val="en-US"/>
        </w:rPr>
      </w:pPr>
      <w:r w:rsidRPr="00023B8B">
        <w:rPr>
          <w:rFonts w:ascii="Arial" w:hAnsi="Arial" w:cs="Arial"/>
          <w:sz w:val="28"/>
          <w:szCs w:val="28"/>
          <w:u w:val="single"/>
          <w:lang w:val="en-US"/>
        </w:rPr>
        <w:t>Task 3: A written reflection on Task 2.</w:t>
      </w:r>
    </w:p>
    <w:p w14:paraId="4E1B2FC5" w14:textId="16960848" w:rsidR="006D6116" w:rsidRPr="00023B8B" w:rsidRDefault="004D2E0D" w:rsidP="006D6116">
      <w:pPr>
        <w:rPr>
          <w:rFonts w:ascii="Arial" w:hAnsi="Arial" w:cs="Arial"/>
          <w:sz w:val="24"/>
          <w:szCs w:val="24"/>
        </w:rPr>
      </w:pPr>
      <w:r w:rsidRPr="00023B8B">
        <w:rPr>
          <w:rFonts w:ascii="Arial" w:hAnsi="Arial" w:cs="Arial"/>
          <w:sz w:val="24"/>
          <w:szCs w:val="24"/>
        </w:rPr>
        <w:t>The aim of the introduction was to motivate and inspire the children to engage with their learning (</w:t>
      </w:r>
      <w:r w:rsidR="008665FB" w:rsidRPr="00023B8B">
        <w:rPr>
          <w:rFonts w:ascii="Arial" w:hAnsi="Arial" w:cs="Arial"/>
          <w:sz w:val="24"/>
          <w:szCs w:val="24"/>
        </w:rPr>
        <w:t>Thorne, 2007)</w:t>
      </w:r>
      <w:r w:rsidR="003467F9" w:rsidRPr="00023B8B">
        <w:rPr>
          <w:rFonts w:ascii="Arial" w:hAnsi="Arial" w:cs="Arial"/>
          <w:sz w:val="24"/>
          <w:szCs w:val="24"/>
        </w:rPr>
        <w:t>.</w:t>
      </w:r>
      <w:r w:rsidR="0057646A" w:rsidRPr="00023B8B">
        <w:rPr>
          <w:rFonts w:ascii="Arial" w:hAnsi="Arial" w:cs="Arial"/>
          <w:sz w:val="24"/>
          <w:szCs w:val="24"/>
        </w:rPr>
        <w:t xml:space="preserve"> </w:t>
      </w:r>
      <w:r w:rsidR="00753A2A">
        <w:rPr>
          <w:rFonts w:ascii="Arial" w:hAnsi="Arial" w:cs="Arial"/>
          <w:sz w:val="24"/>
          <w:szCs w:val="24"/>
        </w:rPr>
        <w:t xml:space="preserve">I also aimed to deliver a </w:t>
      </w:r>
      <w:r w:rsidR="004B1E07" w:rsidRPr="00023B8B">
        <w:rPr>
          <w:rFonts w:ascii="Arial" w:hAnsi="Arial" w:cs="Arial"/>
          <w:sz w:val="24"/>
          <w:szCs w:val="24"/>
        </w:rPr>
        <w:t>fast paced introduction, an aspect I had been working on from mentor feedback. However the need to do the morning r</w:t>
      </w:r>
      <w:r w:rsidR="007700D6">
        <w:rPr>
          <w:rFonts w:ascii="Arial" w:hAnsi="Arial" w:cs="Arial"/>
          <w:sz w:val="24"/>
          <w:szCs w:val="24"/>
        </w:rPr>
        <w:t>outines</w:t>
      </w:r>
      <w:r w:rsidR="004B1E07" w:rsidRPr="00023B8B">
        <w:rPr>
          <w:rFonts w:ascii="Arial" w:hAnsi="Arial" w:cs="Arial"/>
          <w:sz w:val="24"/>
          <w:szCs w:val="24"/>
        </w:rPr>
        <w:t xml:space="preserve"> meant that the children’s initial enthusiasm had been lost slightly. </w:t>
      </w:r>
      <w:r w:rsidR="006A2D71" w:rsidRPr="00023B8B">
        <w:rPr>
          <w:rFonts w:ascii="Arial" w:hAnsi="Arial" w:cs="Arial"/>
          <w:sz w:val="24"/>
          <w:szCs w:val="24"/>
        </w:rPr>
        <w:t>In spite of this</w:t>
      </w:r>
      <w:r w:rsidR="004B1E07" w:rsidRPr="00023B8B">
        <w:rPr>
          <w:rFonts w:ascii="Arial" w:hAnsi="Arial" w:cs="Arial"/>
          <w:sz w:val="24"/>
          <w:szCs w:val="24"/>
        </w:rPr>
        <w:t xml:space="preserve">, the daily ‘slot </w:t>
      </w:r>
      <w:proofErr w:type="spellStart"/>
      <w:r w:rsidR="004B1E07" w:rsidRPr="00023B8B">
        <w:rPr>
          <w:rFonts w:ascii="Arial" w:hAnsi="Arial" w:cs="Arial"/>
          <w:sz w:val="24"/>
          <w:szCs w:val="24"/>
        </w:rPr>
        <w:t>drillio</w:t>
      </w:r>
      <w:proofErr w:type="spellEnd"/>
      <w:r w:rsidR="004B1E07" w:rsidRPr="00023B8B">
        <w:rPr>
          <w:rFonts w:ascii="Arial" w:hAnsi="Arial" w:cs="Arial"/>
          <w:sz w:val="24"/>
          <w:szCs w:val="24"/>
        </w:rPr>
        <w:t>’ provided an opportunity to reinforce prior learning. D</w:t>
      </w:r>
      <w:r w:rsidR="008423F6" w:rsidRPr="00023B8B">
        <w:rPr>
          <w:rFonts w:ascii="Arial" w:hAnsi="Arial" w:cs="Arial"/>
          <w:sz w:val="24"/>
          <w:szCs w:val="24"/>
        </w:rPr>
        <w:t xml:space="preserve">uring </w:t>
      </w:r>
      <w:r w:rsidR="0057646A" w:rsidRPr="00023B8B">
        <w:rPr>
          <w:rFonts w:ascii="Arial" w:hAnsi="Arial" w:cs="Arial"/>
          <w:sz w:val="24"/>
          <w:szCs w:val="24"/>
        </w:rPr>
        <w:t>the introduction</w:t>
      </w:r>
      <w:r w:rsidR="008423F6" w:rsidRPr="00023B8B">
        <w:rPr>
          <w:rFonts w:ascii="Arial" w:hAnsi="Arial" w:cs="Arial"/>
          <w:sz w:val="24"/>
          <w:szCs w:val="24"/>
        </w:rPr>
        <w:t>, I used Welsh where possible</w:t>
      </w:r>
      <w:r w:rsidR="007700D6">
        <w:rPr>
          <w:rFonts w:ascii="Arial" w:hAnsi="Arial" w:cs="Arial"/>
          <w:sz w:val="24"/>
          <w:szCs w:val="24"/>
        </w:rPr>
        <w:t xml:space="preserve">, </w:t>
      </w:r>
      <w:r w:rsidR="008423F6" w:rsidRPr="00023B8B">
        <w:rPr>
          <w:rFonts w:ascii="Arial" w:hAnsi="Arial" w:cs="Arial"/>
          <w:sz w:val="24"/>
          <w:szCs w:val="24"/>
        </w:rPr>
        <w:t>translat</w:t>
      </w:r>
      <w:r w:rsidR="007700D6">
        <w:rPr>
          <w:rFonts w:ascii="Arial" w:hAnsi="Arial" w:cs="Arial"/>
          <w:sz w:val="24"/>
          <w:szCs w:val="24"/>
        </w:rPr>
        <w:t>ing</w:t>
      </w:r>
      <w:r w:rsidR="008423F6" w:rsidRPr="00023B8B">
        <w:rPr>
          <w:rFonts w:ascii="Arial" w:hAnsi="Arial" w:cs="Arial"/>
          <w:sz w:val="24"/>
          <w:szCs w:val="24"/>
        </w:rPr>
        <w:t xml:space="preserve"> certain questions </w:t>
      </w:r>
      <w:r w:rsidR="006A2D71" w:rsidRPr="00023B8B">
        <w:rPr>
          <w:rFonts w:ascii="Arial" w:hAnsi="Arial" w:cs="Arial"/>
          <w:sz w:val="24"/>
          <w:szCs w:val="24"/>
        </w:rPr>
        <w:t>or phrase</w:t>
      </w:r>
      <w:r w:rsidR="007700D6">
        <w:rPr>
          <w:rFonts w:ascii="Arial" w:hAnsi="Arial" w:cs="Arial"/>
          <w:sz w:val="24"/>
          <w:szCs w:val="24"/>
        </w:rPr>
        <w:t>s</w:t>
      </w:r>
      <w:r w:rsidR="008423F6" w:rsidRPr="00023B8B">
        <w:rPr>
          <w:rFonts w:ascii="Arial" w:hAnsi="Arial" w:cs="Arial"/>
          <w:sz w:val="24"/>
          <w:szCs w:val="24"/>
        </w:rPr>
        <w:t xml:space="preserve">. </w:t>
      </w:r>
      <w:r w:rsidR="008423F6" w:rsidRPr="0057659A">
        <w:rPr>
          <w:rFonts w:ascii="Arial" w:hAnsi="Arial" w:cs="Arial"/>
          <w:sz w:val="24"/>
          <w:szCs w:val="24"/>
        </w:rPr>
        <w:t xml:space="preserve">However </w:t>
      </w:r>
      <w:r w:rsidR="009212B1">
        <w:rPr>
          <w:rFonts w:ascii="Arial" w:hAnsi="Arial" w:cs="Arial"/>
          <w:sz w:val="24"/>
          <w:szCs w:val="24"/>
        </w:rPr>
        <w:t xml:space="preserve">some advocate an </w:t>
      </w:r>
      <w:r w:rsidR="008423F6" w:rsidRPr="00023B8B">
        <w:rPr>
          <w:rFonts w:ascii="Arial" w:hAnsi="Arial" w:cs="Arial"/>
          <w:sz w:val="24"/>
          <w:szCs w:val="24"/>
        </w:rPr>
        <w:t xml:space="preserve">approach by which no translation is given and children infer meaning from pictures and gestures etc. </w:t>
      </w:r>
      <w:r w:rsidR="009212B1">
        <w:rPr>
          <w:rFonts w:ascii="Arial" w:hAnsi="Arial" w:cs="Arial"/>
          <w:sz w:val="24"/>
          <w:szCs w:val="24"/>
        </w:rPr>
        <w:t xml:space="preserve">(Baker, 2011). </w:t>
      </w:r>
      <w:r w:rsidR="0004717C" w:rsidRPr="00023B8B">
        <w:rPr>
          <w:rFonts w:ascii="Arial" w:hAnsi="Arial" w:cs="Arial"/>
          <w:sz w:val="24"/>
          <w:szCs w:val="24"/>
        </w:rPr>
        <w:t xml:space="preserve">This method of second language teaching is one that I would like </w:t>
      </w:r>
      <w:r w:rsidR="004B1E07" w:rsidRPr="00023B8B">
        <w:rPr>
          <w:rFonts w:ascii="Arial" w:hAnsi="Arial" w:cs="Arial"/>
          <w:sz w:val="24"/>
          <w:szCs w:val="24"/>
        </w:rPr>
        <w:t>to implement into my</w:t>
      </w:r>
      <w:r w:rsidR="00F36EA3" w:rsidRPr="00023B8B">
        <w:rPr>
          <w:rFonts w:ascii="Arial" w:hAnsi="Arial" w:cs="Arial"/>
          <w:sz w:val="24"/>
          <w:szCs w:val="24"/>
        </w:rPr>
        <w:t xml:space="preserve"> </w:t>
      </w:r>
      <w:r w:rsidR="007700D6">
        <w:rPr>
          <w:rFonts w:ascii="Arial" w:hAnsi="Arial" w:cs="Arial"/>
          <w:sz w:val="24"/>
          <w:szCs w:val="24"/>
        </w:rPr>
        <w:t>teaching</w:t>
      </w:r>
      <w:r w:rsidR="00A96C47" w:rsidRPr="00023B8B">
        <w:rPr>
          <w:rFonts w:ascii="Arial" w:hAnsi="Arial" w:cs="Arial"/>
          <w:sz w:val="24"/>
          <w:szCs w:val="24"/>
        </w:rPr>
        <w:t xml:space="preserve"> and I felt frustrated that I did not feel confident enough to do so</w:t>
      </w:r>
      <w:r w:rsidR="00F36EA3" w:rsidRPr="00023B8B">
        <w:rPr>
          <w:rFonts w:ascii="Arial" w:hAnsi="Arial" w:cs="Arial"/>
          <w:sz w:val="24"/>
          <w:szCs w:val="24"/>
        </w:rPr>
        <w:t xml:space="preserve">. </w:t>
      </w:r>
      <w:r w:rsidR="00A96C47" w:rsidRPr="00023B8B">
        <w:rPr>
          <w:rFonts w:ascii="Arial" w:hAnsi="Arial" w:cs="Arial"/>
          <w:sz w:val="24"/>
          <w:szCs w:val="24"/>
        </w:rPr>
        <w:t xml:space="preserve">On the contrary, Cook (2001) argues that it is more effective to give instructions and explanations in the first language. </w:t>
      </w:r>
    </w:p>
    <w:p w14:paraId="0BD0E7A7" w14:textId="3CC682EC" w:rsidR="006A2D71" w:rsidRPr="00023B8B" w:rsidRDefault="006A2D71" w:rsidP="006D6116">
      <w:pPr>
        <w:rPr>
          <w:rFonts w:ascii="Arial" w:hAnsi="Arial" w:cs="Arial"/>
          <w:sz w:val="24"/>
          <w:szCs w:val="24"/>
        </w:rPr>
      </w:pPr>
      <w:r w:rsidRPr="00023B8B">
        <w:rPr>
          <w:rFonts w:ascii="Arial" w:hAnsi="Arial" w:cs="Arial"/>
          <w:sz w:val="24"/>
          <w:szCs w:val="24"/>
        </w:rPr>
        <w:t xml:space="preserve">I aimed to use exaggerated intonation and inflection in my voice when speaking Welsh to the children, as well as gestures. This hopefully aided the children’s interest and understanding. </w:t>
      </w:r>
      <w:r w:rsidR="00F322CD" w:rsidRPr="00023B8B">
        <w:rPr>
          <w:rFonts w:ascii="Arial" w:hAnsi="Arial" w:cs="Arial"/>
          <w:sz w:val="24"/>
          <w:szCs w:val="24"/>
        </w:rPr>
        <w:t>Throughout the session,</w:t>
      </w:r>
      <w:r w:rsidRPr="00023B8B">
        <w:rPr>
          <w:rFonts w:ascii="Arial" w:hAnsi="Arial" w:cs="Arial"/>
          <w:sz w:val="24"/>
          <w:szCs w:val="24"/>
        </w:rPr>
        <w:t xml:space="preserve"> visual aids</w:t>
      </w:r>
      <w:r w:rsidR="006E007F">
        <w:rPr>
          <w:rFonts w:ascii="Arial" w:hAnsi="Arial" w:cs="Arial"/>
          <w:sz w:val="24"/>
          <w:szCs w:val="24"/>
        </w:rPr>
        <w:t xml:space="preserve"> and</w:t>
      </w:r>
      <w:r w:rsidR="00F322CD" w:rsidRPr="00023B8B">
        <w:rPr>
          <w:rFonts w:ascii="Arial" w:hAnsi="Arial" w:cs="Arial"/>
          <w:sz w:val="24"/>
          <w:szCs w:val="24"/>
        </w:rPr>
        <w:t xml:space="preserve"> concrete examples were used as a way of scaffolding learning for the children </w:t>
      </w:r>
      <w:r w:rsidR="00E44897">
        <w:rPr>
          <w:rFonts w:ascii="Arial" w:hAnsi="Arial" w:cs="Arial"/>
          <w:sz w:val="24"/>
          <w:szCs w:val="24"/>
        </w:rPr>
        <w:t xml:space="preserve">(Vygotsky, 1962; Baker, 2011; </w:t>
      </w:r>
      <w:proofErr w:type="spellStart"/>
      <w:r w:rsidR="00E44897">
        <w:rPr>
          <w:rFonts w:ascii="Arial" w:hAnsi="Arial" w:cs="Arial"/>
          <w:sz w:val="24"/>
          <w:szCs w:val="24"/>
        </w:rPr>
        <w:t>Walqui</w:t>
      </w:r>
      <w:proofErr w:type="spellEnd"/>
      <w:r w:rsidR="00E44897">
        <w:rPr>
          <w:rFonts w:ascii="Arial" w:hAnsi="Arial" w:cs="Arial"/>
          <w:sz w:val="24"/>
          <w:szCs w:val="24"/>
        </w:rPr>
        <w:t>, 2006)</w:t>
      </w:r>
      <w:r w:rsidR="00F322CD" w:rsidRPr="00023B8B">
        <w:rPr>
          <w:rFonts w:ascii="Arial" w:hAnsi="Arial" w:cs="Arial"/>
          <w:sz w:val="24"/>
          <w:szCs w:val="24"/>
        </w:rPr>
        <w:t xml:space="preserve">, </w:t>
      </w:r>
      <w:r w:rsidR="00753DAE" w:rsidRPr="00023B8B">
        <w:rPr>
          <w:rFonts w:ascii="Arial" w:hAnsi="Arial" w:cs="Arial"/>
          <w:sz w:val="24"/>
          <w:szCs w:val="24"/>
        </w:rPr>
        <w:t>I also included the written words in Welsh on the PowerPoint so that the children could begin to build connections between the visual, the sound of the word and the written w</w:t>
      </w:r>
      <w:r w:rsidR="006E007F">
        <w:rPr>
          <w:rFonts w:ascii="Arial" w:hAnsi="Arial" w:cs="Arial"/>
          <w:sz w:val="24"/>
          <w:szCs w:val="24"/>
        </w:rPr>
        <w:t>ord.</w:t>
      </w:r>
      <w:r w:rsidR="00753DAE" w:rsidRPr="00023B8B">
        <w:rPr>
          <w:rFonts w:ascii="Arial" w:hAnsi="Arial" w:cs="Arial"/>
          <w:sz w:val="24"/>
          <w:szCs w:val="24"/>
        </w:rPr>
        <w:t xml:space="preserve"> </w:t>
      </w:r>
    </w:p>
    <w:p w14:paraId="1959E54F" w14:textId="5180147D" w:rsidR="004B3CFE" w:rsidRPr="00023B8B" w:rsidRDefault="00FE4D22" w:rsidP="006D6116">
      <w:pPr>
        <w:rPr>
          <w:rFonts w:ascii="Arial" w:hAnsi="Arial" w:cs="Arial"/>
          <w:sz w:val="24"/>
          <w:szCs w:val="24"/>
        </w:rPr>
      </w:pPr>
      <w:r w:rsidRPr="00023B8B">
        <w:rPr>
          <w:rFonts w:ascii="Arial" w:hAnsi="Arial" w:cs="Arial"/>
          <w:sz w:val="24"/>
          <w:szCs w:val="24"/>
        </w:rPr>
        <w:t>‘My turn, your turn’ is a strategy that the children are always highly engaged with</w:t>
      </w:r>
      <w:r w:rsidR="007700D6">
        <w:rPr>
          <w:rFonts w:ascii="Arial" w:hAnsi="Arial" w:cs="Arial"/>
          <w:sz w:val="24"/>
          <w:szCs w:val="24"/>
        </w:rPr>
        <w:t>.</w:t>
      </w:r>
      <w:r w:rsidR="005A69BD" w:rsidRPr="00023B8B">
        <w:rPr>
          <w:rFonts w:ascii="Arial" w:hAnsi="Arial" w:cs="Arial"/>
          <w:sz w:val="24"/>
          <w:szCs w:val="24"/>
        </w:rPr>
        <w:t xml:space="preserve"> It seems to be an effective way to teach vocabulary, though </w:t>
      </w:r>
      <w:r w:rsidR="00C972D8">
        <w:rPr>
          <w:rFonts w:ascii="Arial" w:hAnsi="Arial" w:cs="Arial"/>
          <w:sz w:val="24"/>
          <w:szCs w:val="24"/>
        </w:rPr>
        <w:t xml:space="preserve">they then need encouraging </w:t>
      </w:r>
      <w:r w:rsidR="005A69BD" w:rsidRPr="00023B8B">
        <w:rPr>
          <w:rFonts w:ascii="Arial" w:hAnsi="Arial" w:cs="Arial"/>
          <w:sz w:val="24"/>
          <w:szCs w:val="24"/>
        </w:rPr>
        <w:t>to use the sentence patterns, as quite often they will only use the specific words relevant to what they want to say.</w:t>
      </w:r>
      <w:r w:rsidR="0008707F">
        <w:rPr>
          <w:rFonts w:ascii="Arial" w:hAnsi="Arial" w:cs="Arial"/>
          <w:sz w:val="24"/>
          <w:szCs w:val="24"/>
        </w:rPr>
        <w:t xml:space="preserve"> </w:t>
      </w:r>
      <w:r w:rsidR="006E007F">
        <w:rPr>
          <w:rFonts w:ascii="Arial" w:hAnsi="Arial" w:cs="Arial"/>
          <w:sz w:val="24"/>
          <w:szCs w:val="24"/>
        </w:rPr>
        <w:t>Upon reflection</w:t>
      </w:r>
      <w:r w:rsidR="004B3CFE" w:rsidRPr="00023B8B">
        <w:rPr>
          <w:rFonts w:ascii="Arial" w:hAnsi="Arial" w:cs="Arial"/>
          <w:sz w:val="24"/>
          <w:szCs w:val="24"/>
        </w:rPr>
        <w:t>, more opportunities could have been found to allow all learners to try out certain sentence patterns within the introduction, with Assessment for Learning strategies</w:t>
      </w:r>
      <w:r w:rsidR="006E007F">
        <w:rPr>
          <w:rFonts w:ascii="Arial" w:hAnsi="Arial" w:cs="Arial"/>
          <w:sz w:val="24"/>
          <w:szCs w:val="24"/>
        </w:rPr>
        <w:t xml:space="preserve"> (Black and </w:t>
      </w:r>
      <w:proofErr w:type="spellStart"/>
      <w:r w:rsidR="006E007F">
        <w:rPr>
          <w:rFonts w:ascii="Arial" w:hAnsi="Arial" w:cs="Arial"/>
          <w:sz w:val="24"/>
          <w:szCs w:val="24"/>
        </w:rPr>
        <w:t>Wiliam</w:t>
      </w:r>
      <w:proofErr w:type="spellEnd"/>
      <w:r w:rsidR="006E007F">
        <w:rPr>
          <w:rFonts w:ascii="Arial" w:hAnsi="Arial" w:cs="Arial"/>
          <w:sz w:val="24"/>
          <w:szCs w:val="24"/>
        </w:rPr>
        <w:t>, 1998)</w:t>
      </w:r>
      <w:r w:rsidR="004B3CFE" w:rsidRPr="00023B8B">
        <w:rPr>
          <w:rFonts w:ascii="Arial" w:hAnsi="Arial" w:cs="Arial"/>
          <w:sz w:val="24"/>
          <w:szCs w:val="24"/>
        </w:rPr>
        <w:t xml:space="preserve"> such as ‘think, pair, share’. </w:t>
      </w:r>
      <w:r w:rsidR="0018053E" w:rsidRPr="00023B8B">
        <w:rPr>
          <w:rFonts w:ascii="Arial" w:hAnsi="Arial" w:cs="Arial"/>
          <w:sz w:val="24"/>
          <w:szCs w:val="24"/>
        </w:rPr>
        <w:t xml:space="preserve">During this I would have had a better opportunity to assess where the children are in their learning, particularly as this was the first time I had delivered a Welsh </w:t>
      </w:r>
      <w:r w:rsidR="0008707F">
        <w:rPr>
          <w:rFonts w:ascii="Arial" w:hAnsi="Arial" w:cs="Arial"/>
          <w:sz w:val="24"/>
          <w:szCs w:val="24"/>
        </w:rPr>
        <w:t>session</w:t>
      </w:r>
      <w:r w:rsidR="0018053E" w:rsidRPr="00023B8B">
        <w:rPr>
          <w:rFonts w:ascii="Arial" w:hAnsi="Arial" w:cs="Arial"/>
          <w:sz w:val="24"/>
          <w:szCs w:val="24"/>
        </w:rPr>
        <w:t xml:space="preserve"> </w:t>
      </w:r>
      <w:r w:rsidR="0008707F">
        <w:rPr>
          <w:rFonts w:ascii="Arial" w:hAnsi="Arial" w:cs="Arial"/>
          <w:sz w:val="24"/>
          <w:szCs w:val="24"/>
        </w:rPr>
        <w:t>to</w:t>
      </w:r>
      <w:r w:rsidR="0018053E" w:rsidRPr="00023B8B">
        <w:rPr>
          <w:rFonts w:ascii="Arial" w:hAnsi="Arial" w:cs="Arial"/>
          <w:sz w:val="24"/>
          <w:szCs w:val="24"/>
        </w:rPr>
        <w:t xml:space="preserve"> them, and ensure any misconceptions were addressed early on. However, through questioning aimed at children of varying abilities, I was able to address some misconceptions and assess overall how much the children knew and what they may need more support with. </w:t>
      </w:r>
    </w:p>
    <w:p w14:paraId="3FBEAA20" w14:textId="71858322" w:rsidR="007E273A" w:rsidRPr="00023B8B" w:rsidRDefault="007700D6" w:rsidP="006D6116">
      <w:pPr>
        <w:rPr>
          <w:rFonts w:ascii="Arial" w:hAnsi="Arial" w:cs="Arial"/>
          <w:sz w:val="24"/>
          <w:szCs w:val="24"/>
        </w:rPr>
      </w:pPr>
      <w:r>
        <w:rPr>
          <w:rFonts w:ascii="Arial" w:hAnsi="Arial" w:cs="Arial"/>
          <w:sz w:val="24"/>
          <w:szCs w:val="24"/>
        </w:rPr>
        <w:t>In terms of teacher subject knowledge</w:t>
      </w:r>
      <w:r w:rsidR="007E273A" w:rsidRPr="00023B8B">
        <w:rPr>
          <w:rFonts w:ascii="Arial" w:hAnsi="Arial" w:cs="Arial"/>
          <w:sz w:val="24"/>
          <w:szCs w:val="24"/>
        </w:rPr>
        <w:t>, I was generally satisfied that I had prepared well and checked vocabulary and pronunciation with the class LSA</w:t>
      </w:r>
      <w:r w:rsidR="00BC064A">
        <w:rPr>
          <w:rFonts w:ascii="Arial" w:hAnsi="Arial" w:cs="Arial"/>
          <w:sz w:val="24"/>
          <w:szCs w:val="24"/>
        </w:rPr>
        <w:t>,</w:t>
      </w:r>
      <w:r w:rsidR="007E273A" w:rsidRPr="00023B8B">
        <w:rPr>
          <w:rFonts w:ascii="Arial" w:hAnsi="Arial" w:cs="Arial"/>
          <w:sz w:val="24"/>
          <w:szCs w:val="24"/>
        </w:rPr>
        <w:t xml:space="preserve"> who is a fluent </w:t>
      </w:r>
      <w:r w:rsidR="007E273A" w:rsidRPr="00023B8B">
        <w:rPr>
          <w:rFonts w:ascii="Arial" w:hAnsi="Arial" w:cs="Arial"/>
          <w:sz w:val="24"/>
          <w:szCs w:val="24"/>
        </w:rPr>
        <w:lastRenderedPageBreak/>
        <w:t xml:space="preserve">Welsh speaker. I made full use of her in my preparation and delivery of the </w:t>
      </w:r>
      <w:r w:rsidR="00BC064A">
        <w:rPr>
          <w:rFonts w:ascii="Arial" w:hAnsi="Arial" w:cs="Arial"/>
          <w:sz w:val="24"/>
          <w:szCs w:val="24"/>
        </w:rPr>
        <w:t>session</w:t>
      </w:r>
      <w:r w:rsidR="007E273A" w:rsidRPr="00023B8B">
        <w:rPr>
          <w:rFonts w:ascii="Arial" w:hAnsi="Arial" w:cs="Arial"/>
          <w:sz w:val="24"/>
          <w:szCs w:val="24"/>
        </w:rPr>
        <w:t xml:space="preserve"> and referred to her during the introduction. From the beginning of the teaching experience, I was open with the children that I am, like them, a Welsh learner and encouraged them to remind me to use my ‘Welsh phrase of the day</w:t>
      </w:r>
      <w:r>
        <w:rPr>
          <w:rFonts w:ascii="Arial" w:hAnsi="Arial" w:cs="Arial"/>
          <w:sz w:val="24"/>
          <w:szCs w:val="24"/>
        </w:rPr>
        <w:t xml:space="preserve">. </w:t>
      </w:r>
      <w:r w:rsidR="007E273A" w:rsidRPr="00023B8B">
        <w:rPr>
          <w:rFonts w:ascii="Arial" w:hAnsi="Arial" w:cs="Arial"/>
          <w:sz w:val="24"/>
          <w:szCs w:val="24"/>
        </w:rPr>
        <w:t>I feel this cultivated an ethos of learning together and enjoying Welsh as I practised phrases with the children. I also feel it was important that the children saw me referring to the class LSA when I was unsure, to model that people are always learning and</w:t>
      </w:r>
      <w:r w:rsidR="00176C0A">
        <w:rPr>
          <w:rFonts w:ascii="Arial" w:hAnsi="Arial" w:cs="Arial"/>
          <w:sz w:val="24"/>
          <w:szCs w:val="24"/>
        </w:rPr>
        <w:t xml:space="preserve"> support them to</w:t>
      </w:r>
      <w:r w:rsidR="00BC064A">
        <w:rPr>
          <w:rFonts w:ascii="Arial" w:hAnsi="Arial" w:cs="Arial"/>
          <w:sz w:val="24"/>
          <w:szCs w:val="24"/>
        </w:rPr>
        <w:t xml:space="preserve"> develop a growth mindset (Dweck, 2006)</w:t>
      </w:r>
      <w:r w:rsidR="007E273A" w:rsidRPr="00023B8B">
        <w:rPr>
          <w:rFonts w:ascii="Arial" w:hAnsi="Arial" w:cs="Arial"/>
          <w:sz w:val="24"/>
          <w:szCs w:val="24"/>
        </w:rPr>
        <w:t>.</w:t>
      </w:r>
      <w:r w:rsidR="00165662" w:rsidRPr="00023B8B">
        <w:rPr>
          <w:rFonts w:ascii="Arial" w:hAnsi="Arial" w:cs="Arial"/>
          <w:sz w:val="24"/>
          <w:szCs w:val="24"/>
        </w:rPr>
        <w:t xml:space="preserve"> There were still a few words that I f</w:t>
      </w:r>
      <w:r w:rsidR="00176C0A">
        <w:rPr>
          <w:rFonts w:ascii="Arial" w:hAnsi="Arial" w:cs="Arial"/>
          <w:sz w:val="24"/>
          <w:szCs w:val="24"/>
        </w:rPr>
        <w:t>ound</w:t>
      </w:r>
      <w:r w:rsidR="00165662" w:rsidRPr="00023B8B">
        <w:rPr>
          <w:rFonts w:ascii="Arial" w:hAnsi="Arial" w:cs="Arial"/>
          <w:sz w:val="24"/>
          <w:szCs w:val="24"/>
        </w:rPr>
        <w:t xml:space="preserve"> difficult to pronounce and </w:t>
      </w:r>
      <w:r w:rsidR="00176C0A">
        <w:rPr>
          <w:rFonts w:ascii="Arial" w:hAnsi="Arial" w:cs="Arial"/>
          <w:sz w:val="24"/>
          <w:szCs w:val="24"/>
        </w:rPr>
        <w:t>was</w:t>
      </w:r>
      <w:r w:rsidR="00165662" w:rsidRPr="00023B8B">
        <w:rPr>
          <w:rFonts w:ascii="Arial" w:hAnsi="Arial" w:cs="Arial"/>
          <w:sz w:val="24"/>
          <w:szCs w:val="24"/>
        </w:rPr>
        <w:t xml:space="preserve"> concerned with how I model</w:t>
      </w:r>
      <w:r w:rsidR="00176C0A">
        <w:rPr>
          <w:rFonts w:ascii="Arial" w:hAnsi="Arial" w:cs="Arial"/>
          <w:sz w:val="24"/>
          <w:szCs w:val="24"/>
        </w:rPr>
        <w:t>led</w:t>
      </w:r>
      <w:r w:rsidR="00165662" w:rsidRPr="00023B8B">
        <w:rPr>
          <w:rFonts w:ascii="Arial" w:hAnsi="Arial" w:cs="Arial"/>
          <w:sz w:val="24"/>
          <w:szCs w:val="24"/>
        </w:rPr>
        <w:t xml:space="preserve"> these to the children, such as ‘</w:t>
      </w:r>
      <w:proofErr w:type="spellStart"/>
      <w:r w:rsidR="00165662" w:rsidRPr="00023B8B">
        <w:rPr>
          <w:rFonts w:ascii="Arial" w:hAnsi="Arial" w:cs="Arial"/>
          <w:sz w:val="24"/>
          <w:szCs w:val="24"/>
        </w:rPr>
        <w:t>bwrdd</w:t>
      </w:r>
      <w:proofErr w:type="spellEnd"/>
      <w:r w:rsidR="00165662" w:rsidRPr="00023B8B">
        <w:rPr>
          <w:rFonts w:ascii="Arial" w:hAnsi="Arial" w:cs="Arial"/>
          <w:sz w:val="24"/>
          <w:szCs w:val="24"/>
        </w:rPr>
        <w:t>’</w:t>
      </w:r>
      <w:r w:rsidR="00BF1742" w:rsidRPr="00023B8B">
        <w:rPr>
          <w:rFonts w:ascii="Arial" w:hAnsi="Arial" w:cs="Arial"/>
          <w:sz w:val="24"/>
          <w:szCs w:val="24"/>
        </w:rPr>
        <w:t>, ‘</w:t>
      </w:r>
      <w:proofErr w:type="spellStart"/>
      <w:r w:rsidR="00BF1742" w:rsidRPr="00023B8B">
        <w:rPr>
          <w:rFonts w:ascii="Arial" w:hAnsi="Arial" w:cs="Arial"/>
          <w:sz w:val="24"/>
          <w:szCs w:val="24"/>
        </w:rPr>
        <w:t>dewiswch</w:t>
      </w:r>
      <w:proofErr w:type="spellEnd"/>
      <w:r w:rsidR="00BF1742" w:rsidRPr="00023B8B">
        <w:rPr>
          <w:rFonts w:ascii="Arial" w:hAnsi="Arial" w:cs="Arial"/>
          <w:sz w:val="24"/>
          <w:szCs w:val="24"/>
        </w:rPr>
        <w:t>’ and ‘</w:t>
      </w:r>
      <w:proofErr w:type="spellStart"/>
      <w:r w:rsidR="00BF1742" w:rsidRPr="00023B8B">
        <w:rPr>
          <w:rFonts w:ascii="Arial" w:hAnsi="Arial" w:cs="Arial"/>
          <w:sz w:val="24"/>
          <w:szCs w:val="24"/>
        </w:rPr>
        <w:t>treinyrs</w:t>
      </w:r>
      <w:proofErr w:type="spellEnd"/>
      <w:r w:rsidR="00BF1742" w:rsidRPr="00023B8B">
        <w:rPr>
          <w:rFonts w:ascii="Arial" w:hAnsi="Arial" w:cs="Arial"/>
          <w:sz w:val="24"/>
          <w:szCs w:val="24"/>
        </w:rPr>
        <w:t>’</w:t>
      </w:r>
      <w:r w:rsidR="00165662" w:rsidRPr="00023B8B">
        <w:rPr>
          <w:rFonts w:ascii="Arial" w:hAnsi="Arial" w:cs="Arial"/>
          <w:sz w:val="24"/>
          <w:szCs w:val="24"/>
        </w:rPr>
        <w:t xml:space="preserve">. I also find it difficult to deviate from a lesson plan in Welsh in terms of the language I use, as I have to pre-learn the </w:t>
      </w:r>
      <w:r w:rsidR="00176C0A">
        <w:rPr>
          <w:rFonts w:ascii="Arial" w:hAnsi="Arial" w:cs="Arial"/>
          <w:sz w:val="24"/>
          <w:szCs w:val="24"/>
        </w:rPr>
        <w:t>vocabulary</w:t>
      </w:r>
      <w:r w:rsidR="00165662" w:rsidRPr="00023B8B">
        <w:rPr>
          <w:rFonts w:ascii="Arial" w:hAnsi="Arial" w:cs="Arial"/>
          <w:sz w:val="24"/>
          <w:szCs w:val="24"/>
        </w:rPr>
        <w:t xml:space="preserve">. </w:t>
      </w:r>
    </w:p>
    <w:p w14:paraId="11C2796B" w14:textId="3AC55098" w:rsidR="00BF1742" w:rsidRPr="00023B8B" w:rsidRDefault="00BF1742" w:rsidP="006D6116">
      <w:pPr>
        <w:rPr>
          <w:rFonts w:ascii="Arial" w:hAnsi="Arial" w:cs="Arial"/>
          <w:sz w:val="24"/>
          <w:szCs w:val="24"/>
        </w:rPr>
      </w:pPr>
      <w:r w:rsidRPr="00023B8B">
        <w:rPr>
          <w:rFonts w:ascii="Arial" w:hAnsi="Arial" w:cs="Arial"/>
          <w:sz w:val="24"/>
          <w:szCs w:val="24"/>
        </w:rPr>
        <w:t xml:space="preserve">This activity took place in a circle on the carpet. I had found that the children were generally more engaged in </w:t>
      </w:r>
      <w:r w:rsidR="00005B49">
        <w:rPr>
          <w:rFonts w:ascii="Arial" w:hAnsi="Arial" w:cs="Arial"/>
          <w:sz w:val="24"/>
          <w:szCs w:val="24"/>
        </w:rPr>
        <w:t>this setting</w:t>
      </w:r>
      <w:r w:rsidR="000B6BE0">
        <w:rPr>
          <w:rFonts w:ascii="Arial" w:hAnsi="Arial" w:cs="Arial"/>
          <w:sz w:val="24"/>
          <w:szCs w:val="24"/>
        </w:rPr>
        <w:t>, perhaps due to the perception of the carpet as a place of ‘play’ (Montessori, 1949; Bruner, 1986) rather than ‘</w:t>
      </w:r>
      <w:proofErr w:type="spellStart"/>
      <w:r w:rsidR="000B6BE0">
        <w:rPr>
          <w:rFonts w:ascii="Arial" w:hAnsi="Arial" w:cs="Arial"/>
          <w:sz w:val="24"/>
          <w:szCs w:val="24"/>
        </w:rPr>
        <w:t>work’</w:t>
      </w:r>
      <w:r w:rsidR="00005B49">
        <w:rPr>
          <w:rFonts w:ascii="Arial" w:hAnsi="Arial" w:cs="Arial"/>
          <w:sz w:val="24"/>
          <w:szCs w:val="24"/>
        </w:rPr>
        <w:t>.T</w:t>
      </w:r>
      <w:r w:rsidR="000B6BE0">
        <w:rPr>
          <w:rFonts w:ascii="Arial" w:hAnsi="Arial" w:cs="Arial"/>
          <w:sz w:val="24"/>
          <w:szCs w:val="24"/>
        </w:rPr>
        <w:t>hey</w:t>
      </w:r>
      <w:proofErr w:type="spellEnd"/>
      <w:r w:rsidR="000B6BE0">
        <w:rPr>
          <w:rFonts w:ascii="Arial" w:hAnsi="Arial" w:cs="Arial"/>
          <w:sz w:val="24"/>
          <w:szCs w:val="24"/>
        </w:rPr>
        <w:t xml:space="preserve"> seemed more confident to take on challenges </w:t>
      </w:r>
      <w:r w:rsidRPr="00023B8B">
        <w:rPr>
          <w:rFonts w:ascii="Arial" w:hAnsi="Arial" w:cs="Arial"/>
          <w:sz w:val="24"/>
          <w:szCs w:val="24"/>
        </w:rPr>
        <w:t xml:space="preserve">and behaviour was more easily managed. </w:t>
      </w:r>
      <w:r w:rsidR="00EE5A67" w:rsidRPr="00023B8B">
        <w:rPr>
          <w:rFonts w:ascii="Arial" w:hAnsi="Arial" w:cs="Arial"/>
          <w:sz w:val="24"/>
          <w:szCs w:val="24"/>
        </w:rPr>
        <w:t>Children were asked to individually choose a bag with a picture of a certain type of weather, describe the weather in Welsh and choose somebody to find an item of clothing from the pile that would be suitable for th</w:t>
      </w:r>
      <w:r w:rsidR="00005B49">
        <w:rPr>
          <w:rFonts w:ascii="Arial" w:hAnsi="Arial" w:cs="Arial"/>
          <w:sz w:val="24"/>
          <w:szCs w:val="24"/>
        </w:rPr>
        <w:t>at</w:t>
      </w:r>
      <w:r w:rsidR="00EE5A67" w:rsidRPr="00023B8B">
        <w:rPr>
          <w:rFonts w:ascii="Arial" w:hAnsi="Arial" w:cs="Arial"/>
          <w:sz w:val="24"/>
          <w:szCs w:val="24"/>
        </w:rPr>
        <w:t xml:space="preserve"> weather. The child could then put that item on and answer the first child’s question</w:t>
      </w:r>
      <w:r w:rsidR="00005B49">
        <w:rPr>
          <w:rFonts w:ascii="Arial" w:hAnsi="Arial" w:cs="Arial"/>
          <w:sz w:val="24"/>
          <w:szCs w:val="24"/>
        </w:rPr>
        <w:t>,</w:t>
      </w:r>
      <w:r w:rsidR="00EE5A67" w:rsidRPr="00023B8B">
        <w:rPr>
          <w:rFonts w:ascii="Arial" w:hAnsi="Arial" w:cs="Arial"/>
          <w:sz w:val="24"/>
          <w:szCs w:val="24"/>
        </w:rPr>
        <w:t xml:space="preserve"> ‘</w:t>
      </w:r>
      <w:proofErr w:type="spellStart"/>
      <w:r w:rsidR="00EE5A67" w:rsidRPr="00023B8B">
        <w:rPr>
          <w:rFonts w:ascii="Arial" w:hAnsi="Arial" w:cs="Arial"/>
          <w:sz w:val="24"/>
          <w:szCs w:val="24"/>
        </w:rPr>
        <w:t>beth</w:t>
      </w:r>
      <w:proofErr w:type="spellEnd"/>
      <w:r w:rsidR="00EE5A67" w:rsidRPr="00023B8B">
        <w:rPr>
          <w:rFonts w:ascii="Arial" w:hAnsi="Arial" w:cs="Arial"/>
          <w:sz w:val="24"/>
          <w:szCs w:val="24"/>
        </w:rPr>
        <w:t xml:space="preserve"> </w:t>
      </w:r>
      <w:proofErr w:type="spellStart"/>
      <w:r w:rsidR="00EE5A67" w:rsidRPr="00023B8B">
        <w:rPr>
          <w:rFonts w:ascii="Arial" w:hAnsi="Arial" w:cs="Arial"/>
          <w:sz w:val="24"/>
          <w:szCs w:val="24"/>
        </w:rPr>
        <w:t>wyt</w:t>
      </w:r>
      <w:proofErr w:type="spellEnd"/>
      <w:r w:rsidR="00EE5A67" w:rsidRPr="00023B8B">
        <w:rPr>
          <w:rFonts w:ascii="Arial" w:hAnsi="Arial" w:cs="Arial"/>
          <w:sz w:val="24"/>
          <w:szCs w:val="24"/>
        </w:rPr>
        <w:t xml:space="preserve"> </w:t>
      </w:r>
      <w:proofErr w:type="spellStart"/>
      <w:r w:rsidR="00EE5A67" w:rsidRPr="00023B8B">
        <w:rPr>
          <w:rFonts w:ascii="Arial" w:hAnsi="Arial" w:cs="Arial"/>
          <w:sz w:val="24"/>
          <w:szCs w:val="24"/>
        </w:rPr>
        <w:t>ti’n</w:t>
      </w:r>
      <w:proofErr w:type="spellEnd"/>
      <w:r w:rsidR="00EE5A67" w:rsidRPr="00023B8B">
        <w:rPr>
          <w:rFonts w:ascii="Arial" w:hAnsi="Arial" w:cs="Arial"/>
          <w:sz w:val="24"/>
          <w:szCs w:val="24"/>
        </w:rPr>
        <w:t xml:space="preserve"> </w:t>
      </w:r>
      <w:proofErr w:type="spellStart"/>
      <w:r w:rsidR="00EE5A67" w:rsidRPr="00023B8B">
        <w:rPr>
          <w:rFonts w:ascii="Arial" w:hAnsi="Arial" w:cs="Arial"/>
          <w:sz w:val="24"/>
          <w:szCs w:val="24"/>
        </w:rPr>
        <w:t>wisgo</w:t>
      </w:r>
      <w:proofErr w:type="spellEnd"/>
      <w:r w:rsidR="00EE5A67" w:rsidRPr="00023B8B">
        <w:rPr>
          <w:rFonts w:ascii="Arial" w:hAnsi="Arial" w:cs="Arial"/>
          <w:sz w:val="24"/>
          <w:szCs w:val="24"/>
        </w:rPr>
        <w:t xml:space="preserve">?’. Other children were invited to think quietly </w:t>
      </w:r>
      <w:r w:rsidR="00005B49">
        <w:rPr>
          <w:rFonts w:ascii="Arial" w:hAnsi="Arial" w:cs="Arial"/>
          <w:sz w:val="24"/>
          <w:szCs w:val="24"/>
        </w:rPr>
        <w:t xml:space="preserve">about </w:t>
      </w:r>
      <w:r w:rsidR="00EE5A67" w:rsidRPr="00023B8B">
        <w:rPr>
          <w:rFonts w:ascii="Arial" w:hAnsi="Arial" w:cs="Arial"/>
          <w:sz w:val="24"/>
          <w:szCs w:val="24"/>
        </w:rPr>
        <w:t xml:space="preserve">what they would say. In retrospect, it may have been better to give the higher ability groups the opportunity to do this sorting activity in pairs, to encourage more practise of the new vocabulary, as they would have been able to be more independent and I could </w:t>
      </w:r>
      <w:r w:rsidR="00005B49">
        <w:rPr>
          <w:rFonts w:ascii="Arial" w:hAnsi="Arial" w:cs="Arial"/>
          <w:sz w:val="24"/>
          <w:szCs w:val="24"/>
        </w:rPr>
        <w:t xml:space="preserve">have </w:t>
      </w:r>
      <w:r w:rsidR="00EE5A67" w:rsidRPr="00023B8B">
        <w:rPr>
          <w:rFonts w:ascii="Arial" w:hAnsi="Arial" w:cs="Arial"/>
          <w:sz w:val="24"/>
          <w:szCs w:val="24"/>
        </w:rPr>
        <w:t>provide</w:t>
      </w:r>
      <w:r w:rsidR="00005B49">
        <w:rPr>
          <w:rFonts w:ascii="Arial" w:hAnsi="Arial" w:cs="Arial"/>
          <w:sz w:val="24"/>
          <w:szCs w:val="24"/>
        </w:rPr>
        <w:t>d</w:t>
      </w:r>
      <w:r w:rsidR="00EE5A67" w:rsidRPr="00023B8B">
        <w:rPr>
          <w:rFonts w:ascii="Arial" w:hAnsi="Arial" w:cs="Arial"/>
          <w:sz w:val="24"/>
          <w:szCs w:val="24"/>
        </w:rPr>
        <w:t xml:space="preserve"> a supporting role by checking in on different children. </w:t>
      </w:r>
    </w:p>
    <w:p w14:paraId="31CEB3BD" w14:textId="765A26B4" w:rsidR="00FD51EE" w:rsidRPr="00023B8B" w:rsidRDefault="00FD51EE" w:rsidP="006D6116">
      <w:pPr>
        <w:rPr>
          <w:rFonts w:ascii="Arial" w:hAnsi="Arial" w:cs="Arial"/>
          <w:sz w:val="24"/>
          <w:szCs w:val="24"/>
        </w:rPr>
      </w:pPr>
      <w:r w:rsidRPr="00023B8B">
        <w:rPr>
          <w:rFonts w:ascii="Arial" w:hAnsi="Arial" w:cs="Arial"/>
          <w:sz w:val="24"/>
          <w:szCs w:val="24"/>
        </w:rPr>
        <w:t>This teacher-led activity was easily differentiated not only for each group, but for the individual children</w:t>
      </w:r>
      <w:r w:rsidR="00005B49">
        <w:rPr>
          <w:rFonts w:ascii="Arial" w:hAnsi="Arial" w:cs="Arial"/>
          <w:sz w:val="24"/>
          <w:szCs w:val="24"/>
        </w:rPr>
        <w:t>.</w:t>
      </w:r>
      <w:r w:rsidRPr="00023B8B">
        <w:rPr>
          <w:rFonts w:ascii="Arial" w:hAnsi="Arial" w:cs="Arial"/>
          <w:sz w:val="24"/>
          <w:szCs w:val="24"/>
        </w:rPr>
        <w:t xml:space="preserve"> </w:t>
      </w:r>
      <w:r w:rsidR="00005B49">
        <w:rPr>
          <w:rFonts w:ascii="Arial" w:hAnsi="Arial" w:cs="Arial"/>
          <w:sz w:val="24"/>
          <w:szCs w:val="24"/>
        </w:rPr>
        <w:t>W</w:t>
      </w:r>
      <w:r w:rsidRPr="00023B8B">
        <w:rPr>
          <w:rFonts w:ascii="Arial" w:hAnsi="Arial" w:cs="Arial"/>
          <w:sz w:val="24"/>
          <w:szCs w:val="24"/>
        </w:rPr>
        <w:t>hen working with each group I was able to ask questions and adapt my expectations to suit the individual chil</w:t>
      </w:r>
      <w:r w:rsidR="00005B49">
        <w:rPr>
          <w:rFonts w:ascii="Arial" w:hAnsi="Arial" w:cs="Arial"/>
          <w:sz w:val="24"/>
          <w:szCs w:val="24"/>
        </w:rPr>
        <w:t>d</w:t>
      </w:r>
      <w:r w:rsidRPr="00023B8B">
        <w:rPr>
          <w:rFonts w:ascii="Arial" w:hAnsi="Arial" w:cs="Arial"/>
          <w:sz w:val="24"/>
          <w:szCs w:val="24"/>
        </w:rPr>
        <w:t xml:space="preserve">, as I continuously assessed where the children were in their learning. </w:t>
      </w:r>
      <w:r w:rsidR="00893F64" w:rsidRPr="00023B8B">
        <w:rPr>
          <w:rFonts w:ascii="Arial" w:hAnsi="Arial" w:cs="Arial"/>
          <w:sz w:val="24"/>
          <w:szCs w:val="24"/>
        </w:rPr>
        <w:t xml:space="preserve">For example, </w:t>
      </w:r>
      <w:r w:rsidR="00005B49">
        <w:rPr>
          <w:rFonts w:ascii="Arial" w:hAnsi="Arial" w:cs="Arial"/>
          <w:sz w:val="24"/>
          <w:szCs w:val="24"/>
        </w:rPr>
        <w:t xml:space="preserve">as aforementioned </w:t>
      </w:r>
      <w:r w:rsidR="00893F64" w:rsidRPr="00023B8B">
        <w:rPr>
          <w:rFonts w:ascii="Arial" w:hAnsi="Arial" w:cs="Arial"/>
          <w:sz w:val="24"/>
          <w:szCs w:val="24"/>
        </w:rPr>
        <w:t>one child with significant learning difficulties was able to join in with the activity and expressed great enjoyment at an opportunity to learn with and from her peers</w:t>
      </w:r>
      <w:r w:rsidR="00005B49">
        <w:rPr>
          <w:rFonts w:ascii="Arial" w:hAnsi="Arial" w:cs="Arial"/>
          <w:sz w:val="24"/>
          <w:szCs w:val="24"/>
        </w:rPr>
        <w:t xml:space="preserve"> while having differentiated learning objectives.</w:t>
      </w:r>
      <w:r w:rsidR="00893F64" w:rsidRPr="00023B8B">
        <w:rPr>
          <w:rFonts w:ascii="Arial" w:hAnsi="Arial" w:cs="Arial"/>
          <w:sz w:val="24"/>
          <w:szCs w:val="24"/>
        </w:rPr>
        <w:t xml:space="preserve"> </w:t>
      </w:r>
      <w:r w:rsidR="00005B49">
        <w:rPr>
          <w:rFonts w:ascii="Arial" w:hAnsi="Arial" w:cs="Arial"/>
          <w:sz w:val="24"/>
          <w:szCs w:val="24"/>
        </w:rPr>
        <w:t>Equally</w:t>
      </w:r>
      <w:r w:rsidR="00893F64" w:rsidRPr="00023B8B">
        <w:rPr>
          <w:rFonts w:ascii="Arial" w:hAnsi="Arial" w:cs="Arial"/>
          <w:sz w:val="24"/>
          <w:szCs w:val="24"/>
        </w:rPr>
        <w:t>, I was able to challenge a MAT child to provide more complex sentences and</w:t>
      </w:r>
      <w:r w:rsidR="00005B49">
        <w:rPr>
          <w:rFonts w:ascii="Arial" w:hAnsi="Arial" w:cs="Arial"/>
          <w:sz w:val="24"/>
          <w:szCs w:val="24"/>
        </w:rPr>
        <w:t xml:space="preserve"> </w:t>
      </w:r>
      <w:r w:rsidR="00893F64" w:rsidRPr="00023B8B">
        <w:rPr>
          <w:rFonts w:ascii="Arial" w:hAnsi="Arial" w:cs="Arial"/>
          <w:sz w:val="24"/>
          <w:szCs w:val="24"/>
        </w:rPr>
        <w:t xml:space="preserve">show increasing independence in her Welsh </w:t>
      </w:r>
      <w:proofErr w:type="spellStart"/>
      <w:r w:rsidR="00893F64" w:rsidRPr="00023B8B">
        <w:rPr>
          <w:rFonts w:ascii="Arial" w:hAnsi="Arial" w:cs="Arial"/>
          <w:sz w:val="24"/>
          <w:szCs w:val="24"/>
        </w:rPr>
        <w:t>oracy</w:t>
      </w:r>
      <w:proofErr w:type="spellEnd"/>
      <w:r w:rsidR="00893F64" w:rsidRPr="00023B8B">
        <w:rPr>
          <w:rFonts w:ascii="Arial" w:hAnsi="Arial" w:cs="Arial"/>
          <w:sz w:val="24"/>
          <w:szCs w:val="24"/>
        </w:rPr>
        <w:t xml:space="preserve"> skills, as well as having opportunities to read in Welsh. </w:t>
      </w:r>
      <w:r w:rsidR="00EE5A67" w:rsidRPr="00023B8B">
        <w:rPr>
          <w:rFonts w:ascii="Arial" w:hAnsi="Arial" w:cs="Arial"/>
          <w:sz w:val="24"/>
          <w:szCs w:val="24"/>
        </w:rPr>
        <w:t>However I do feel that the lower ability group may have benefitted more if there had been mixed ability group</w:t>
      </w:r>
      <w:r w:rsidR="00005B49">
        <w:rPr>
          <w:rFonts w:ascii="Arial" w:hAnsi="Arial" w:cs="Arial"/>
          <w:sz w:val="24"/>
          <w:szCs w:val="24"/>
        </w:rPr>
        <w:t>s</w:t>
      </w:r>
      <w:r w:rsidR="00EE5A67" w:rsidRPr="00023B8B">
        <w:rPr>
          <w:rFonts w:ascii="Arial" w:hAnsi="Arial" w:cs="Arial"/>
          <w:sz w:val="24"/>
          <w:szCs w:val="24"/>
        </w:rPr>
        <w:t xml:space="preserve">, as I often do with English </w:t>
      </w:r>
      <w:proofErr w:type="spellStart"/>
      <w:r w:rsidR="00EE5A67" w:rsidRPr="00023B8B">
        <w:rPr>
          <w:rFonts w:ascii="Arial" w:hAnsi="Arial" w:cs="Arial"/>
          <w:sz w:val="24"/>
          <w:szCs w:val="24"/>
        </w:rPr>
        <w:t>oracy</w:t>
      </w:r>
      <w:proofErr w:type="spellEnd"/>
      <w:r w:rsidR="00EE5A67" w:rsidRPr="00023B8B">
        <w:rPr>
          <w:rFonts w:ascii="Arial" w:hAnsi="Arial" w:cs="Arial"/>
          <w:sz w:val="24"/>
          <w:szCs w:val="24"/>
        </w:rPr>
        <w:t xml:space="preserve"> activities, finding that the higher ability children can model language for their peers</w:t>
      </w:r>
      <w:r w:rsidR="00A40D02">
        <w:rPr>
          <w:rFonts w:ascii="Arial" w:hAnsi="Arial" w:cs="Arial"/>
          <w:sz w:val="24"/>
          <w:szCs w:val="24"/>
        </w:rPr>
        <w:t xml:space="preserve">. </w:t>
      </w:r>
      <w:r w:rsidR="00EE5A67" w:rsidRPr="00023B8B">
        <w:rPr>
          <w:rFonts w:ascii="Arial" w:hAnsi="Arial" w:cs="Arial"/>
          <w:sz w:val="24"/>
          <w:szCs w:val="24"/>
        </w:rPr>
        <w:t>Conversely, this may have held back some learners and caused other learners to feel overwhelmed.</w:t>
      </w:r>
    </w:p>
    <w:p w14:paraId="78484A54" w14:textId="4C48FE0F" w:rsidR="006A2D71" w:rsidRPr="00023B8B" w:rsidRDefault="0015549D" w:rsidP="006D6116">
      <w:pPr>
        <w:rPr>
          <w:rFonts w:ascii="Arial" w:hAnsi="Arial" w:cs="Arial"/>
          <w:sz w:val="24"/>
          <w:szCs w:val="24"/>
        </w:rPr>
      </w:pPr>
      <w:r w:rsidRPr="00023B8B">
        <w:rPr>
          <w:rFonts w:ascii="Arial" w:hAnsi="Arial" w:cs="Arial"/>
          <w:sz w:val="24"/>
          <w:szCs w:val="24"/>
        </w:rPr>
        <w:t>The children had</w:t>
      </w:r>
      <w:r w:rsidR="00B0333C" w:rsidRPr="00023B8B">
        <w:rPr>
          <w:rFonts w:ascii="Arial" w:hAnsi="Arial" w:cs="Arial"/>
          <w:sz w:val="24"/>
          <w:szCs w:val="24"/>
        </w:rPr>
        <w:t xml:space="preserve"> been engaging very well with the new ‘Santa’s workshop’ role play corner in the classroom. They had been wrapping gifts, building upon their maths skill</w:t>
      </w:r>
      <w:r w:rsidR="007237FB">
        <w:rPr>
          <w:rFonts w:ascii="Arial" w:hAnsi="Arial" w:cs="Arial"/>
          <w:sz w:val="24"/>
          <w:szCs w:val="24"/>
        </w:rPr>
        <w:t>s</w:t>
      </w:r>
      <w:r w:rsidR="00B0333C" w:rsidRPr="00023B8B">
        <w:rPr>
          <w:rFonts w:ascii="Arial" w:hAnsi="Arial" w:cs="Arial"/>
          <w:sz w:val="24"/>
          <w:szCs w:val="24"/>
        </w:rPr>
        <w:t xml:space="preserve"> of paying for items and giving change as well as list and letter writing. Using this area therefore engaged the children effectively and continued to build upon their learning across the curriculum. For this LSA-led activity, the children received and read (with support) a ‘letter from </w:t>
      </w:r>
      <w:r w:rsidR="001C537B" w:rsidRPr="00023B8B">
        <w:rPr>
          <w:rFonts w:ascii="Arial" w:hAnsi="Arial" w:cs="Arial"/>
          <w:sz w:val="24"/>
          <w:szCs w:val="24"/>
        </w:rPr>
        <w:t>Sion Corn</w:t>
      </w:r>
      <w:r w:rsidR="00B0333C" w:rsidRPr="00023B8B">
        <w:rPr>
          <w:rFonts w:ascii="Arial" w:hAnsi="Arial" w:cs="Arial"/>
          <w:sz w:val="24"/>
          <w:szCs w:val="24"/>
        </w:rPr>
        <w:t xml:space="preserve">’, </w:t>
      </w:r>
      <w:r w:rsidR="00F3511A" w:rsidRPr="00023B8B">
        <w:rPr>
          <w:rFonts w:ascii="Arial" w:hAnsi="Arial" w:cs="Arial"/>
          <w:sz w:val="24"/>
          <w:szCs w:val="24"/>
        </w:rPr>
        <w:t xml:space="preserve">asking them to help him </w:t>
      </w:r>
      <w:r w:rsidR="007237FB">
        <w:rPr>
          <w:rFonts w:ascii="Arial" w:hAnsi="Arial" w:cs="Arial"/>
          <w:sz w:val="24"/>
          <w:szCs w:val="24"/>
        </w:rPr>
        <w:t xml:space="preserve">find and wrap </w:t>
      </w:r>
      <w:r w:rsidR="00F3511A" w:rsidRPr="00023B8B">
        <w:rPr>
          <w:rFonts w:ascii="Arial" w:hAnsi="Arial" w:cs="Arial"/>
          <w:sz w:val="24"/>
          <w:szCs w:val="24"/>
        </w:rPr>
        <w:t xml:space="preserve">gifts </w:t>
      </w:r>
      <w:r w:rsidR="007237FB">
        <w:rPr>
          <w:rFonts w:ascii="Arial" w:hAnsi="Arial" w:cs="Arial"/>
          <w:sz w:val="24"/>
          <w:szCs w:val="24"/>
        </w:rPr>
        <w:t>that children had asked for on their Christmas lists</w:t>
      </w:r>
      <w:r w:rsidR="00F3511A" w:rsidRPr="00023B8B">
        <w:rPr>
          <w:rFonts w:ascii="Arial" w:hAnsi="Arial" w:cs="Arial"/>
          <w:sz w:val="24"/>
          <w:szCs w:val="24"/>
        </w:rPr>
        <w:t xml:space="preserve">. The children then look at the </w:t>
      </w:r>
      <w:r w:rsidR="00F3511A" w:rsidRPr="00023B8B">
        <w:rPr>
          <w:rFonts w:ascii="Arial" w:hAnsi="Arial" w:cs="Arial"/>
          <w:sz w:val="24"/>
          <w:szCs w:val="24"/>
        </w:rPr>
        <w:lastRenderedPageBreak/>
        <w:t xml:space="preserve">lists of each child and find the correct clothes. </w:t>
      </w:r>
      <w:r w:rsidR="00181C25" w:rsidRPr="00023B8B">
        <w:rPr>
          <w:rFonts w:ascii="Arial" w:hAnsi="Arial" w:cs="Arial"/>
          <w:sz w:val="24"/>
          <w:szCs w:val="24"/>
        </w:rPr>
        <w:t xml:space="preserve">Through this, the children were able to begin to make connections between the written and spoken word in Welsh, with support from an adult. </w:t>
      </w:r>
      <w:r w:rsidR="001C537B" w:rsidRPr="00023B8B">
        <w:rPr>
          <w:rFonts w:ascii="Arial" w:hAnsi="Arial" w:cs="Arial"/>
          <w:sz w:val="24"/>
          <w:szCs w:val="24"/>
        </w:rPr>
        <w:t xml:space="preserve">Their learning was reinforced by translating it to another context. Feedback from the LSA highlighted that the children found the activity highly engaging, though the majority of the lower ability group needed a lot of support and a </w:t>
      </w:r>
      <w:r w:rsidR="007237FB">
        <w:rPr>
          <w:rFonts w:ascii="Arial" w:hAnsi="Arial" w:cs="Arial"/>
          <w:sz w:val="24"/>
          <w:szCs w:val="24"/>
        </w:rPr>
        <w:t xml:space="preserve">further practise </w:t>
      </w:r>
      <w:r w:rsidR="001C537B" w:rsidRPr="00023B8B">
        <w:rPr>
          <w:rFonts w:ascii="Arial" w:hAnsi="Arial" w:cs="Arial"/>
          <w:sz w:val="24"/>
          <w:szCs w:val="24"/>
        </w:rPr>
        <w:t xml:space="preserve"> of the vocabulary. </w:t>
      </w:r>
    </w:p>
    <w:p w14:paraId="464D42D6" w14:textId="2B837764" w:rsidR="00384C9C" w:rsidRPr="00023B8B" w:rsidRDefault="00E51BEE" w:rsidP="006D6116">
      <w:pPr>
        <w:rPr>
          <w:rFonts w:ascii="Arial" w:hAnsi="Arial" w:cs="Arial"/>
          <w:sz w:val="24"/>
          <w:szCs w:val="24"/>
        </w:rPr>
      </w:pPr>
      <w:r w:rsidRPr="00023B8B">
        <w:rPr>
          <w:rFonts w:ascii="Arial" w:hAnsi="Arial" w:cs="Arial"/>
          <w:sz w:val="24"/>
          <w:szCs w:val="24"/>
        </w:rPr>
        <w:t xml:space="preserve">Within the classroom, continuous provision is implemented through what the children know as ‘learning friends’. Each area has a different character that gives them challenges. One of these areas is ‘Cornel </w:t>
      </w:r>
      <w:proofErr w:type="spellStart"/>
      <w:r w:rsidRPr="00023B8B">
        <w:rPr>
          <w:rFonts w:ascii="Arial" w:hAnsi="Arial" w:cs="Arial"/>
          <w:sz w:val="24"/>
          <w:szCs w:val="24"/>
        </w:rPr>
        <w:t>Cymraeg</w:t>
      </w:r>
      <w:proofErr w:type="spellEnd"/>
      <w:r w:rsidRPr="00023B8B">
        <w:rPr>
          <w:rFonts w:ascii="Arial" w:hAnsi="Arial" w:cs="Arial"/>
          <w:sz w:val="24"/>
          <w:szCs w:val="24"/>
        </w:rPr>
        <w:t>’, where ‘</w:t>
      </w:r>
      <w:proofErr w:type="spellStart"/>
      <w:r w:rsidRPr="00023B8B">
        <w:rPr>
          <w:rFonts w:ascii="Arial" w:hAnsi="Arial" w:cs="Arial"/>
          <w:sz w:val="24"/>
          <w:szCs w:val="24"/>
        </w:rPr>
        <w:t>Dafydd</w:t>
      </w:r>
      <w:proofErr w:type="spellEnd"/>
      <w:r w:rsidRPr="00023B8B">
        <w:rPr>
          <w:rFonts w:ascii="Arial" w:hAnsi="Arial" w:cs="Arial"/>
          <w:sz w:val="24"/>
          <w:szCs w:val="24"/>
        </w:rPr>
        <w:t xml:space="preserve"> </w:t>
      </w:r>
      <w:proofErr w:type="spellStart"/>
      <w:r w:rsidRPr="00023B8B">
        <w:rPr>
          <w:rFonts w:ascii="Arial" w:hAnsi="Arial" w:cs="Arial"/>
          <w:sz w:val="24"/>
          <w:szCs w:val="24"/>
        </w:rPr>
        <w:t>Draig</w:t>
      </w:r>
      <w:proofErr w:type="spellEnd"/>
      <w:r w:rsidRPr="00023B8B">
        <w:rPr>
          <w:rFonts w:ascii="Arial" w:hAnsi="Arial" w:cs="Arial"/>
          <w:sz w:val="24"/>
          <w:szCs w:val="24"/>
        </w:rPr>
        <w:t xml:space="preserve">’ gives the children a challenge. In order to enable the children to practise these </w:t>
      </w:r>
      <w:proofErr w:type="spellStart"/>
      <w:r w:rsidRPr="00023B8B">
        <w:rPr>
          <w:rFonts w:ascii="Arial" w:hAnsi="Arial" w:cs="Arial"/>
          <w:sz w:val="24"/>
          <w:szCs w:val="24"/>
        </w:rPr>
        <w:t>oracy</w:t>
      </w:r>
      <w:proofErr w:type="spellEnd"/>
      <w:r w:rsidRPr="00023B8B">
        <w:rPr>
          <w:rFonts w:ascii="Arial" w:hAnsi="Arial" w:cs="Arial"/>
          <w:sz w:val="24"/>
          <w:szCs w:val="24"/>
        </w:rPr>
        <w:t xml:space="preserve"> skills </w:t>
      </w:r>
      <w:r w:rsidR="007237FB" w:rsidRPr="00023B8B">
        <w:rPr>
          <w:rFonts w:ascii="Arial" w:hAnsi="Arial" w:cs="Arial"/>
          <w:sz w:val="24"/>
          <w:szCs w:val="24"/>
        </w:rPr>
        <w:t>independently</w:t>
      </w:r>
      <w:r w:rsidRPr="00023B8B">
        <w:rPr>
          <w:rFonts w:ascii="Arial" w:hAnsi="Arial" w:cs="Arial"/>
          <w:sz w:val="24"/>
          <w:szCs w:val="24"/>
        </w:rPr>
        <w:t xml:space="preserve">, their challenge for the week was to choose from the pictures of clothes and dress the large, laminated snowman we had put in the corner for them. They had to give sentences to their friend pretending they are the snowman to say what they are wearing. </w:t>
      </w:r>
      <w:r w:rsidR="00C52467" w:rsidRPr="00023B8B">
        <w:rPr>
          <w:rFonts w:ascii="Arial" w:hAnsi="Arial" w:cs="Arial"/>
          <w:sz w:val="24"/>
          <w:szCs w:val="24"/>
        </w:rPr>
        <w:t>The continuous provision is used by the children whil</w:t>
      </w:r>
      <w:r w:rsidR="007237FB">
        <w:rPr>
          <w:rFonts w:ascii="Arial" w:hAnsi="Arial" w:cs="Arial"/>
          <w:sz w:val="24"/>
          <w:szCs w:val="24"/>
        </w:rPr>
        <w:t>e</w:t>
      </w:r>
      <w:r w:rsidR="00C52467" w:rsidRPr="00023B8B">
        <w:rPr>
          <w:rFonts w:ascii="Arial" w:hAnsi="Arial" w:cs="Arial"/>
          <w:sz w:val="24"/>
          <w:szCs w:val="24"/>
        </w:rPr>
        <w:t xml:space="preserve"> focus tasks are led by the adults. Each area has pictures of all the children and they are to cross their picture out when they have done the challenge. I ha</w:t>
      </w:r>
      <w:r w:rsidR="007237FB">
        <w:rPr>
          <w:rFonts w:ascii="Arial" w:hAnsi="Arial" w:cs="Arial"/>
          <w:sz w:val="24"/>
          <w:szCs w:val="24"/>
        </w:rPr>
        <w:t>d</w:t>
      </w:r>
      <w:r w:rsidR="00C52467" w:rsidRPr="00023B8B">
        <w:rPr>
          <w:rFonts w:ascii="Arial" w:hAnsi="Arial" w:cs="Arial"/>
          <w:sz w:val="24"/>
          <w:szCs w:val="24"/>
        </w:rPr>
        <w:t xml:space="preserve"> generally noticed that the ‘Cornel </w:t>
      </w:r>
      <w:proofErr w:type="spellStart"/>
      <w:r w:rsidR="00C52467" w:rsidRPr="00023B8B">
        <w:rPr>
          <w:rFonts w:ascii="Arial" w:hAnsi="Arial" w:cs="Arial"/>
          <w:sz w:val="24"/>
          <w:szCs w:val="24"/>
        </w:rPr>
        <w:t>Cymraeg</w:t>
      </w:r>
      <w:proofErr w:type="spellEnd"/>
      <w:r w:rsidR="00C52467" w:rsidRPr="00023B8B">
        <w:rPr>
          <w:rFonts w:ascii="Arial" w:hAnsi="Arial" w:cs="Arial"/>
          <w:sz w:val="24"/>
          <w:szCs w:val="24"/>
        </w:rPr>
        <w:t>’ was usually visited by the girls in the class, and not often by the boys. I encouraged everyone to make sure they visited this area at least once and highly praised children who had been on task there</w:t>
      </w:r>
      <w:r w:rsidR="0064752F">
        <w:rPr>
          <w:rFonts w:ascii="Arial" w:hAnsi="Arial" w:cs="Arial"/>
          <w:sz w:val="24"/>
          <w:szCs w:val="24"/>
        </w:rPr>
        <w:t xml:space="preserve">. </w:t>
      </w:r>
      <w:r w:rsidR="00C52467" w:rsidRPr="00023B8B">
        <w:rPr>
          <w:rFonts w:ascii="Arial" w:hAnsi="Arial" w:cs="Arial"/>
          <w:sz w:val="24"/>
          <w:szCs w:val="24"/>
        </w:rPr>
        <w:t xml:space="preserve">However I did notice while monitoring this area as the focus task was taking place, that many children were using the resources without using the Welsh, despite the fact that I had placed pictorial word banks for the children to use. This may be due to the children not remembering the words for the clothes and also not being able to read the words, though also could be a disinterest in using Welsh. If this were a series of lessons where I could monitor progress and reinforce learning, I would hope to see more confidence in the children using this Welsh independently. However since it was my last week teaching, this was not possible. A more effective way to engage the children in this challenge would have been to use sound pegs, a resource which I had tried, unsuccessfully, to find in the school. This way, the children would have been able to hear me say the words if they were struggling to remember vocabulary. It is likely that there is an iPad app available that might achieve this, and this would be something that I would look into if planning a similar task again. </w:t>
      </w:r>
    </w:p>
    <w:p w14:paraId="6B35009B" w14:textId="79BEBE50" w:rsidR="0072330A" w:rsidRDefault="0072330A">
      <w:pPr>
        <w:rPr>
          <w:rFonts w:ascii="Arial" w:hAnsi="Arial" w:cs="Arial"/>
          <w:sz w:val="24"/>
          <w:szCs w:val="24"/>
        </w:rPr>
      </w:pPr>
      <w:r w:rsidRPr="00023B8B">
        <w:rPr>
          <w:rFonts w:ascii="Arial" w:hAnsi="Arial" w:cs="Arial"/>
          <w:sz w:val="24"/>
          <w:szCs w:val="24"/>
        </w:rPr>
        <w:t xml:space="preserve">Due to the nature and structure of the school day, whole class plenaries do not always happen. However within the groups, I always aim to check understanding and target any individuals who are struggling. After the focus task with each group, I practised some vocabulary with the children, focusing on areas they found challenging and targeting specific children who I had noticed struggled to remember certain words. After some quick drills, they became more confident, though I am aware that in order for this to be truly effective in developing their </w:t>
      </w:r>
      <w:proofErr w:type="spellStart"/>
      <w:r w:rsidRPr="00023B8B">
        <w:rPr>
          <w:rFonts w:ascii="Arial" w:hAnsi="Arial" w:cs="Arial"/>
          <w:sz w:val="24"/>
          <w:szCs w:val="24"/>
        </w:rPr>
        <w:t>oracy</w:t>
      </w:r>
      <w:proofErr w:type="spellEnd"/>
      <w:r w:rsidRPr="00023B8B">
        <w:rPr>
          <w:rFonts w:ascii="Arial" w:hAnsi="Arial" w:cs="Arial"/>
          <w:sz w:val="24"/>
          <w:szCs w:val="24"/>
        </w:rPr>
        <w:t xml:space="preserve">, it would need to be reinforced regularly afterwards. </w:t>
      </w:r>
      <w:r w:rsidR="00D75C3D" w:rsidRPr="00023B8B">
        <w:rPr>
          <w:rFonts w:ascii="Arial" w:hAnsi="Arial" w:cs="Arial"/>
          <w:sz w:val="24"/>
          <w:szCs w:val="24"/>
        </w:rPr>
        <w:t>At the end of the day, we did some quick drills for ‘</w:t>
      </w:r>
      <w:proofErr w:type="spellStart"/>
      <w:r w:rsidR="00D75C3D" w:rsidRPr="00023B8B">
        <w:rPr>
          <w:rFonts w:ascii="Arial" w:hAnsi="Arial" w:cs="Arial"/>
          <w:sz w:val="24"/>
          <w:szCs w:val="24"/>
        </w:rPr>
        <w:t>dillad</w:t>
      </w:r>
      <w:proofErr w:type="spellEnd"/>
      <w:r w:rsidR="00D75C3D" w:rsidRPr="00023B8B">
        <w:rPr>
          <w:rFonts w:ascii="Arial" w:hAnsi="Arial" w:cs="Arial"/>
          <w:sz w:val="24"/>
          <w:szCs w:val="24"/>
        </w:rPr>
        <w:t xml:space="preserve">’, and I also carried out a whole class </w:t>
      </w:r>
      <w:proofErr w:type="spellStart"/>
      <w:r w:rsidR="00D75C3D" w:rsidRPr="00023B8B">
        <w:rPr>
          <w:rFonts w:ascii="Arial" w:hAnsi="Arial" w:cs="Arial"/>
          <w:sz w:val="24"/>
          <w:szCs w:val="24"/>
        </w:rPr>
        <w:t>AfL</w:t>
      </w:r>
      <w:proofErr w:type="spellEnd"/>
      <w:r w:rsidR="00D75C3D" w:rsidRPr="00023B8B">
        <w:rPr>
          <w:rFonts w:ascii="Arial" w:hAnsi="Arial" w:cs="Arial"/>
          <w:sz w:val="24"/>
          <w:szCs w:val="24"/>
        </w:rPr>
        <w:t xml:space="preserve"> strategy before lunchtime, where I put </w:t>
      </w:r>
      <w:r w:rsidR="00D843D9">
        <w:rPr>
          <w:rFonts w:ascii="Arial" w:hAnsi="Arial" w:cs="Arial"/>
          <w:sz w:val="24"/>
          <w:szCs w:val="24"/>
        </w:rPr>
        <w:t xml:space="preserve">traffic light </w:t>
      </w:r>
      <w:r w:rsidR="00D75C3D" w:rsidRPr="00023B8B">
        <w:rPr>
          <w:rFonts w:ascii="Arial" w:hAnsi="Arial" w:cs="Arial"/>
          <w:sz w:val="24"/>
          <w:szCs w:val="24"/>
        </w:rPr>
        <w:t>spots on the carpet and asked the children to stand by the spot that matches how they feel about their learning today</w:t>
      </w:r>
      <w:r w:rsidR="00D843D9">
        <w:rPr>
          <w:rFonts w:ascii="Arial" w:hAnsi="Arial" w:cs="Arial"/>
          <w:sz w:val="24"/>
          <w:szCs w:val="24"/>
        </w:rPr>
        <w:t>,</w:t>
      </w:r>
      <w:r w:rsidR="00D75C3D" w:rsidRPr="00023B8B">
        <w:rPr>
          <w:rFonts w:ascii="Arial" w:hAnsi="Arial" w:cs="Arial"/>
          <w:sz w:val="24"/>
          <w:szCs w:val="24"/>
        </w:rPr>
        <w:t xml:space="preserve"> focusing on speaking and reading. I then gave </w:t>
      </w:r>
      <w:r w:rsidR="00D843D9">
        <w:rPr>
          <w:rFonts w:ascii="Arial" w:hAnsi="Arial" w:cs="Arial"/>
          <w:sz w:val="24"/>
          <w:szCs w:val="24"/>
        </w:rPr>
        <w:t xml:space="preserve">an opportunity for children to explain their choice. </w:t>
      </w:r>
      <w:r w:rsidR="00D75C3D" w:rsidRPr="00023B8B">
        <w:rPr>
          <w:rFonts w:ascii="Arial" w:hAnsi="Arial" w:cs="Arial"/>
          <w:sz w:val="24"/>
          <w:szCs w:val="24"/>
        </w:rPr>
        <w:t xml:space="preserve">Many shared that they </w:t>
      </w:r>
      <w:r w:rsidR="00D843D9">
        <w:rPr>
          <w:rFonts w:ascii="Arial" w:hAnsi="Arial" w:cs="Arial"/>
          <w:sz w:val="24"/>
          <w:szCs w:val="24"/>
        </w:rPr>
        <w:t xml:space="preserve">had </w:t>
      </w:r>
      <w:r w:rsidR="00D75C3D" w:rsidRPr="00023B8B">
        <w:rPr>
          <w:rFonts w:ascii="Arial" w:hAnsi="Arial" w:cs="Arial"/>
          <w:sz w:val="24"/>
          <w:szCs w:val="24"/>
        </w:rPr>
        <w:t>found the reading particularly challenging.</w:t>
      </w:r>
    </w:p>
    <w:p w14:paraId="2597F255" w14:textId="6DEFC6A9" w:rsidR="00F16BF6" w:rsidRPr="00023B8B" w:rsidRDefault="00F16BF6">
      <w:pPr>
        <w:rPr>
          <w:rFonts w:ascii="Arial" w:hAnsi="Arial" w:cs="Arial"/>
          <w:sz w:val="24"/>
          <w:szCs w:val="24"/>
        </w:rPr>
      </w:pPr>
      <w:r>
        <w:rPr>
          <w:rFonts w:ascii="Arial" w:hAnsi="Arial" w:cs="Arial"/>
          <w:sz w:val="24"/>
          <w:szCs w:val="24"/>
        </w:rPr>
        <w:lastRenderedPageBreak/>
        <w:t xml:space="preserve">Overall I felt that most children had progressed in their learning from this session and, should I have had further opportunities to deliver Welsh sessions with the class, would have been able to ensure progress for all pupils, by improving teaching and learning through my reflections. </w:t>
      </w:r>
    </w:p>
    <w:p w14:paraId="42A58C35" w14:textId="77777777" w:rsidR="009A1C7C" w:rsidRDefault="009A1C7C">
      <w:pPr>
        <w:rPr>
          <w:rFonts w:ascii="Arial" w:hAnsi="Arial" w:cs="Arial"/>
          <w:sz w:val="28"/>
          <w:szCs w:val="28"/>
        </w:rPr>
      </w:pPr>
    </w:p>
    <w:p w14:paraId="09E300B4" w14:textId="77777777" w:rsidR="009A1C7C" w:rsidRDefault="009A1C7C">
      <w:pPr>
        <w:rPr>
          <w:rFonts w:ascii="Arial" w:hAnsi="Arial" w:cs="Arial"/>
          <w:sz w:val="28"/>
          <w:szCs w:val="28"/>
        </w:rPr>
      </w:pPr>
    </w:p>
    <w:p w14:paraId="35355F83" w14:textId="77777777" w:rsidR="009A1C7C" w:rsidRDefault="009A1C7C">
      <w:pPr>
        <w:rPr>
          <w:rFonts w:ascii="Arial" w:hAnsi="Arial" w:cs="Arial"/>
          <w:sz w:val="28"/>
          <w:szCs w:val="28"/>
        </w:rPr>
      </w:pPr>
    </w:p>
    <w:p w14:paraId="56E61741" w14:textId="77777777" w:rsidR="009A1C7C" w:rsidRDefault="009A1C7C">
      <w:pPr>
        <w:rPr>
          <w:rFonts w:ascii="Arial" w:hAnsi="Arial" w:cs="Arial"/>
          <w:sz w:val="28"/>
          <w:szCs w:val="28"/>
        </w:rPr>
      </w:pPr>
    </w:p>
    <w:p w14:paraId="0F5A5E13" w14:textId="77777777" w:rsidR="009A1C7C" w:rsidRDefault="009A1C7C">
      <w:pPr>
        <w:rPr>
          <w:rFonts w:ascii="Arial" w:hAnsi="Arial" w:cs="Arial"/>
          <w:sz w:val="28"/>
          <w:szCs w:val="28"/>
        </w:rPr>
      </w:pPr>
    </w:p>
    <w:p w14:paraId="270DF776" w14:textId="77777777" w:rsidR="009A1C7C" w:rsidRDefault="009A1C7C">
      <w:pPr>
        <w:rPr>
          <w:rFonts w:ascii="Arial" w:hAnsi="Arial" w:cs="Arial"/>
          <w:sz w:val="28"/>
          <w:szCs w:val="28"/>
        </w:rPr>
      </w:pPr>
    </w:p>
    <w:p w14:paraId="3EB31495" w14:textId="77777777" w:rsidR="009A1C7C" w:rsidRDefault="009A1C7C">
      <w:pPr>
        <w:rPr>
          <w:rFonts w:ascii="Arial" w:hAnsi="Arial" w:cs="Arial"/>
          <w:sz w:val="28"/>
          <w:szCs w:val="28"/>
        </w:rPr>
      </w:pPr>
    </w:p>
    <w:p w14:paraId="0C848314" w14:textId="77777777" w:rsidR="009A1C7C" w:rsidRDefault="009A1C7C">
      <w:pPr>
        <w:rPr>
          <w:rFonts w:ascii="Arial" w:hAnsi="Arial" w:cs="Arial"/>
          <w:sz w:val="28"/>
          <w:szCs w:val="28"/>
        </w:rPr>
      </w:pPr>
    </w:p>
    <w:p w14:paraId="2B91BE1C" w14:textId="77777777" w:rsidR="009A1C7C" w:rsidRDefault="009A1C7C">
      <w:pPr>
        <w:rPr>
          <w:rFonts w:ascii="Arial" w:hAnsi="Arial" w:cs="Arial"/>
          <w:sz w:val="28"/>
          <w:szCs w:val="28"/>
        </w:rPr>
      </w:pPr>
    </w:p>
    <w:p w14:paraId="0528B7E4" w14:textId="77777777" w:rsidR="009A1C7C" w:rsidRDefault="009A1C7C">
      <w:pPr>
        <w:rPr>
          <w:rFonts w:ascii="Arial" w:hAnsi="Arial" w:cs="Arial"/>
          <w:sz w:val="28"/>
          <w:szCs w:val="28"/>
        </w:rPr>
      </w:pPr>
    </w:p>
    <w:p w14:paraId="16004D2F" w14:textId="77777777" w:rsidR="009A1C7C" w:rsidRDefault="009A1C7C">
      <w:pPr>
        <w:rPr>
          <w:rFonts w:ascii="Arial" w:hAnsi="Arial" w:cs="Arial"/>
          <w:sz w:val="28"/>
          <w:szCs w:val="28"/>
        </w:rPr>
      </w:pPr>
    </w:p>
    <w:p w14:paraId="5094B988" w14:textId="77777777" w:rsidR="009A1C7C" w:rsidRDefault="009A1C7C">
      <w:pPr>
        <w:rPr>
          <w:rFonts w:ascii="Arial" w:hAnsi="Arial" w:cs="Arial"/>
          <w:sz w:val="28"/>
          <w:szCs w:val="28"/>
        </w:rPr>
      </w:pPr>
    </w:p>
    <w:p w14:paraId="010AC71C" w14:textId="77777777" w:rsidR="009A1C7C" w:rsidRDefault="009A1C7C">
      <w:pPr>
        <w:rPr>
          <w:rFonts w:ascii="Arial" w:hAnsi="Arial" w:cs="Arial"/>
          <w:sz w:val="28"/>
          <w:szCs w:val="28"/>
        </w:rPr>
      </w:pPr>
    </w:p>
    <w:p w14:paraId="3112A8B4" w14:textId="77777777" w:rsidR="009A1C7C" w:rsidRDefault="009A1C7C">
      <w:pPr>
        <w:rPr>
          <w:rFonts w:ascii="Arial" w:hAnsi="Arial" w:cs="Arial"/>
          <w:sz w:val="28"/>
          <w:szCs w:val="28"/>
        </w:rPr>
      </w:pPr>
    </w:p>
    <w:p w14:paraId="06D3D073" w14:textId="77777777" w:rsidR="009A1C7C" w:rsidRDefault="009A1C7C">
      <w:pPr>
        <w:rPr>
          <w:rFonts w:ascii="Arial" w:hAnsi="Arial" w:cs="Arial"/>
          <w:sz w:val="28"/>
          <w:szCs w:val="28"/>
        </w:rPr>
      </w:pPr>
    </w:p>
    <w:p w14:paraId="55B466AC" w14:textId="77777777" w:rsidR="009A1C7C" w:rsidRDefault="009A1C7C">
      <w:pPr>
        <w:rPr>
          <w:rFonts w:ascii="Arial" w:hAnsi="Arial" w:cs="Arial"/>
          <w:sz w:val="28"/>
          <w:szCs w:val="28"/>
        </w:rPr>
      </w:pPr>
    </w:p>
    <w:p w14:paraId="4B026333" w14:textId="77777777" w:rsidR="009A1C7C" w:rsidRDefault="009A1C7C">
      <w:pPr>
        <w:rPr>
          <w:rFonts w:ascii="Arial" w:hAnsi="Arial" w:cs="Arial"/>
          <w:sz w:val="28"/>
          <w:szCs w:val="28"/>
        </w:rPr>
      </w:pPr>
    </w:p>
    <w:p w14:paraId="7F0F81A6" w14:textId="77777777" w:rsidR="009A1C7C" w:rsidRDefault="009A1C7C">
      <w:pPr>
        <w:rPr>
          <w:rFonts w:ascii="Arial" w:hAnsi="Arial" w:cs="Arial"/>
          <w:sz w:val="28"/>
          <w:szCs w:val="28"/>
        </w:rPr>
      </w:pPr>
    </w:p>
    <w:p w14:paraId="0952CF95" w14:textId="77777777" w:rsidR="009A1C7C" w:rsidRDefault="009A1C7C">
      <w:pPr>
        <w:rPr>
          <w:rFonts w:ascii="Arial" w:hAnsi="Arial" w:cs="Arial"/>
          <w:sz w:val="28"/>
          <w:szCs w:val="28"/>
        </w:rPr>
      </w:pPr>
    </w:p>
    <w:p w14:paraId="1245E0E3" w14:textId="77777777" w:rsidR="009A1C7C" w:rsidRDefault="009A1C7C">
      <w:pPr>
        <w:rPr>
          <w:rFonts w:ascii="Arial" w:hAnsi="Arial" w:cs="Arial"/>
          <w:sz w:val="28"/>
          <w:szCs w:val="28"/>
        </w:rPr>
      </w:pPr>
    </w:p>
    <w:p w14:paraId="7884F63F" w14:textId="77777777" w:rsidR="009A1C7C" w:rsidRDefault="009A1C7C">
      <w:pPr>
        <w:rPr>
          <w:rFonts w:ascii="Arial" w:hAnsi="Arial" w:cs="Arial"/>
          <w:sz w:val="28"/>
          <w:szCs w:val="28"/>
        </w:rPr>
      </w:pPr>
    </w:p>
    <w:p w14:paraId="1AE0D874" w14:textId="77777777" w:rsidR="009A1C7C" w:rsidRDefault="009A1C7C">
      <w:pPr>
        <w:rPr>
          <w:rFonts w:ascii="Arial" w:hAnsi="Arial" w:cs="Arial"/>
          <w:sz w:val="28"/>
          <w:szCs w:val="28"/>
        </w:rPr>
      </w:pPr>
    </w:p>
    <w:p w14:paraId="2F2BCCD2" w14:textId="77777777" w:rsidR="009A1C7C" w:rsidRDefault="009A1C7C">
      <w:pPr>
        <w:rPr>
          <w:rFonts w:ascii="Arial" w:hAnsi="Arial" w:cs="Arial"/>
          <w:sz w:val="28"/>
          <w:szCs w:val="28"/>
        </w:rPr>
      </w:pPr>
    </w:p>
    <w:p w14:paraId="1F48B154" w14:textId="77777777" w:rsidR="009A1C7C" w:rsidRDefault="009A1C7C">
      <w:pPr>
        <w:rPr>
          <w:rFonts w:ascii="Arial" w:hAnsi="Arial" w:cs="Arial"/>
          <w:sz w:val="28"/>
          <w:szCs w:val="28"/>
        </w:rPr>
      </w:pPr>
    </w:p>
    <w:p w14:paraId="01AFD524" w14:textId="77777777" w:rsidR="009A1C7C" w:rsidRDefault="009A1C7C">
      <w:pPr>
        <w:rPr>
          <w:rFonts w:ascii="Arial" w:hAnsi="Arial" w:cs="Arial"/>
          <w:sz w:val="28"/>
          <w:szCs w:val="28"/>
        </w:rPr>
      </w:pPr>
    </w:p>
    <w:p w14:paraId="7CA4B7FE" w14:textId="42C7AFCB" w:rsidR="00DE27B5" w:rsidRDefault="00DE27B5">
      <w:pPr>
        <w:rPr>
          <w:rFonts w:ascii="Arial" w:hAnsi="Arial" w:cs="Arial"/>
          <w:sz w:val="28"/>
          <w:szCs w:val="28"/>
        </w:rPr>
      </w:pPr>
      <w:r w:rsidRPr="00023B8B">
        <w:rPr>
          <w:rFonts w:ascii="Arial" w:hAnsi="Arial" w:cs="Arial"/>
          <w:sz w:val="28"/>
          <w:szCs w:val="28"/>
        </w:rPr>
        <w:lastRenderedPageBreak/>
        <w:t>References</w:t>
      </w:r>
    </w:p>
    <w:p w14:paraId="7C2331EE" w14:textId="5E7AFA92" w:rsidR="00E44897" w:rsidRPr="00023B8B" w:rsidRDefault="00E44897">
      <w:pPr>
        <w:rPr>
          <w:rFonts w:ascii="Arial" w:hAnsi="Arial" w:cs="Arial"/>
          <w:sz w:val="24"/>
          <w:szCs w:val="24"/>
        </w:rPr>
      </w:pPr>
      <w:r w:rsidRPr="00E44897">
        <w:rPr>
          <w:rFonts w:ascii="Arial" w:hAnsi="Arial" w:cs="Arial"/>
          <w:sz w:val="24"/>
          <w:szCs w:val="24"/>
        </w:rPr>
        <w:t>Baker, C. (2011)</w:t>
      </w:r>
      <w:r w:rsidR="00A37CED">
        <w:rPr>
          <w:rFonts w:ascii="Arial" w:hAnsi="Arial" w:cs="Arial"/>
          <w:sz w:val="24"/>
          <w:szCs w:val="24"/>
        </w:rPr>
        <w:t>.</w:t>
      </w:r>
      <w:r w:rsidRPr="00E44897">
        <w:rPr>
          <w:rFonts w:ascii="Arial" w:hAnsi="Arial" w:cs="Arial"/>
          <w:sz w:val="24"/>
          <w:szCs w:val="24"/>
        </w:rPr>
        <w:t xml:space="preserve"> </w:t>
      </w:r>
      <w:r w:rsidRPr="00A37CED">
        <w:rPr>
          <w:rFonts w:ascii="Arial" w:hAnsi="Arial" w:cs="Arial"/>
          <w:i/>
          <w:iCs/>
          <w:sz w:val="24"/>
          <w:szCs w:val="24"/>
        </w:rPr>
        <w:t>Foundations of Bilingual Education and Bilingualism</w:t>
      </w:r>
      <w:r w:rsidRPr="00E44897">
        <w:rPr>
          <w:rFonts w:ascii="Arial" w:hAnsi="Arial" w:cs="Arial"/>
          <w:sz w:val="24"/>
          <w:szCs w:val="24"/>
        </w:rPr>
        <w:t>, 5th Edition.  Clevedon: Multilingual Matters.</w:t>
      </w:r>
    </w:p>
    <w:p w14:paraId="29B05789" w14:textId="729C08F7" w:rsidR="00654173" w:rsidRPr="00023B8B" w:rsidRDefault="00654173" w:rsidP="00654173">
      <w:pPr>
        <w:rPr>
          <w:rFonts w:ascii="Arial" w:hAnsi="Arial" w:cs="Arial"/>
          <w:sz w:val="24"/>
          <w:szCs w:val="24"/>
        </w:rPr>
      </w:pPr>
      <w:r w:rsidRPr="00023B8B">
        <w:rPr>
          <w:rFonts w:ascii="Arial" w:hAnsi="Arial" w:cs="Arial"/>
          <w:sz w:val="24"/>
          <w:szCs w:val="24"/>
        </w:rPr>
        <w:t>Barnes, J. (2015)</w:t>
      </w:r>
      <w:r w:rsidR="00F322CD" w:rsidRPr="00023B8B">
        <w:rPr>
          <w:rFonts w:ascii="Arial" w:hAnsi="Arial" w:cs="Arial"/>
          <w:sz w:val="24"/>
          <w:szCs w:val="24"/>
        </w:rPr>
        <w:t xml:space="preserve">. </w:t>
      </w:r>
      <w:r w:rsidRPr="00023B8B">
        <w:rPr>
          <w:rFonts w:ascii="Arial" w:hAnsi="Arial" w:cs="Arial"/>
          <w:i/>
          <w:sz w:val="24"/>
          <w:szCs w:val="24"/>
        </w:rPr>
        <w:t xml:space="preserve">Cross-curricular learning 3-14 (3rd edition). </w:t>
      </w:r>
      <w:r w:rsidRPr="00023B8B">
        <w:rPr>
          <w:rFonts w:ascii="Arial" w:hAnsi="Arial" w:cs="Arial"/>
          <w:sz w:val="24"/>
          <w:szCs w:val="24"/>
        </w:rPr>
        <w:t>London: SAGE.</w:t>
      </w:r>
    </w:p>
    <w:p w14:paraId="21838B30" w14:textId="5B7C23A6" w:rsidR="00DE27B5" w:rsidRDefault="00DE27B5">
      <w:pPr>
        <w:rPr>
          <w:rFonts w:ascii="Arial" w:hAnsi="Arial" w:cs="Arial"/>
          <w:sz w:val="24"/>
          <w:szCs w:val="24"/>
        </w:rPr>
      </w:pPr>
      <w:r w:rsidRPr="00023B8B">
        <w:rPr>
          <w:rFonts w:ascii="Arial" w:hAnsi="Arial" w:cs="Arial"/>
          <w:sz w:val="24"/>
          <w:szCs w:val="24"/>
        </w:rPr>
        <w:t xml:space="preserve">Bialystok, E., </w:t>
      </w:r>
      <w:proofErr w:type="spellStart"/>
      <w:r w:rsidRPr="00023B8B">
        <w:rPr>
          <w:rFonts w:ascii="Arial" w:hAnsi="Arial" w:cs="Arial"/>
          <w:sz w:val="24"/>
          <w:szCs w:val="24"/>
        </w:rPr>
        <w:t>Luk</w:t>
      </w:r>
      <w:proofErr w:type="spellEnd"/>
      <w:r w:rsidRPr="00023B8B">
        <w:rPr>
          <w:rFonts w:ascii="Arial" w:hAnsi="Arial" w:cs="Arial"/>
          <w:sz w:val="24"/>
          <w:szCs w:val="24"/>
        </w:rPr>
        <w:t>, G., and Kwan, E. (2005)</w:t>
      </w:r>
      <w:r w:rsidR="00F322CD" w:rsidRPr="00023B8B">
        <w:rPr>
          <w:rFonts w:ascii="Arial" w:hAnsi="Arial" w:cs="Arial"/>
          <w:sz w:val="24"/>
          <w:szCs w:val="24"/>
        </w:rPr>
        <w:t xml:space="preserve">. </w:t>
      </w:r>
      <w:r w:rsidR="004424B1" w:rsidRPr="00023B8B">
        <w:rPr>
          <w:rFonts w:ascii="Arial" w:hAnsi="Arial" w:cs="Arial"/>
          <w:sz w:val="24"/>
          <w:szCs w:val="24"/>
        </w:rPr>
        <w:t xml:space="preserve">‘Bilingualism, biliteracy, and learning to read: interactions among languages and writing systems.’ </w:t>
      </w:r>
      <w:r w:rsidR="004424B1" w:rsidRPr="00023B8B">
        <w:rPr>
          <w:rFonts w:ascii="Arial" w:hAnsi="Arial" w:cs="Arial"/>
          <w:i/>
          <w:iCs/>
          <w:sz w:val="24"/>
          <w:szCs w:val="24"/>
        </w:rPr>
        <w:t xml:space="preserve">Scientific Studies of Reading. </w:t>
      </w:r>
      <w:r w:rsidR="004424B1" w:rsidRPr="00023B8B">
        <w:rPr>
          <w:rFonts w:ascii="Arial" w:hAnsi="Arial" w:cs="Arial"/>
          <w:sz w:val="24"/>
          <w:szCs w:val="24"/>
        </w:rPr>
        <w:t xml:space="preserve">9 (1): 103-119.  </w:t>
      </w:r>
    </w:p>
    <w:p w14:paraId="44706F32" w14:textId="0551801C" w:rsidR="006E007F" w:rsidRPr="006E007F" w:rsidRDefault="006E007F">
      <w:pPr>
        <w:rPr>
          <w:rFonts w:ascii="Arial" w:hAnsi="Arial" w:cs="Arial"/>
          <w:sz w:val="24"/>
          <w:szCs w:val="24"/>
        </w:rPr>
      </w:pPr>
      <w:r>
        <w:rPr>
          <w:rFonts w:ascii="Arial" w:hAnsi="Arial" w:cs="Arial"/>
          <w:sz w:val="24"/>
          <w:szCs w:val="24"/>
        </w:rPr>
        <w:t xml:space="preserve">Black, P. and </w:t>
      </w:r>
      <w:proofErr w:type="spellStart"/>
      <w:r>
        <w:rPr>
          <w:rFonts w:ascii="Arial" w:hAnsi="Arial" w:cs="Arial"/>
          <w:sz w:val="24"/>
          <w:szCs w:val="24"/>
        </w:rPr>
        <w:t>Wiliam</w:t>
      </w:r>
      <w:proofErr w:type="spellEnd"/>
      <w:r>
        <w:rPr>
          <w:rFonts w:ascii="Arial" w:hAnsi="Arial" w:cs="Arial"/>
          <w:sz w:val="24"/>
          <w:szCs w:val="24"/>
        </w:rPr>
        <w:t xml:space="preserve">, D. (1998) </w:t>
      </w:r>
      <w:r>
        <w:rPr>
          <w:rFonts w:ascii="Arial" w:hAnsi="Arial" w:cs="Arial"/>
          <w:i/>
          <w:iCs/>
          <w:sz w:val="24"/>
          <w:szCs w:val="24"/>
        </w:rPr>
        <w:t xml:space="preserve">Inside the Black Box: Raising Achievement Through Classroom Assessment, </w:t>
      </w:r>
      <w:r>
        <w:rPr>
          <w:rFonts w:ascii="Arial" w:hAnsi="Arial" w:cs="Arial"/>
          <w:sz w:val="24"/>
          <w:szCs w:val="24"/>
        </w:rPr>
        <w:t xml:space="preserve">London: King’s College. </w:t>
      </w:r>
    </w:p>
    <w:p w14:paraId="2390560B" w14:textId="145F7107" w:rsidR="000B6BE0" w:rsidRDefault="000B6BE0">
      <w:pPr>
        <w:rPr>
          <w:rFonts w:ascii="Arial" w:hAnsi="Arial" w:cs="Arial"/>
          <w:sz w:val="24"/>
          <w:szCs w:val="24"/>
        </w:rPr>
      </w:pPr>
      <w:r>
        <w:rPr>
          <w:rFonts w:ascii="Arial" w:hAnsi="Arial" w:cs="Arial"/>
          <w:sz w:val="24"/>
          <w:szCs w:val="24"/>
        </w:rPr>
        <w:t xml:space="preserve">Bruner, J. (1986) </w:t>
      </w:r>
      <w:r>
        <w:rPr>
          <w:rFonts w:ascii="Arial" w:hAnsi="Arial" w:cs="Arial"/>
          <w:i/>
          <w:iCs/>
          <w:sz w:val="24"/>
          <w:szCs w:val="24"/>
        </w:rPr>
        <w:t xml:space="preserve">Actual Mind, Possible Worlds, </w:t>
      </w:r>
      <w:r>
        <w:rPr>
          <w:rFonts w:ascii="Arial" w:hAnsi="Arial" w:cs="Arial"/>
          <w:sz w:val="24"/>
          <w:szCs w:val="24"/>
        </w:rPr>
        <w:t xml:space="preserve">London: Harvard University Press. </w:t>
      </w:r>
    </w:p>
    <w:p w14:paraId="2C7FD8C9" w14:textId="11124654" w:rsidR="00157230" w:rsidRDefault="00157230" w:rsidP="00157230">
      <w:pPr>
        <w:spacing w:line="360" w:lineRule="auto"/>
        <w:rPr>
          <w:rFonts w:ascii="Arial" w:hAnsi="Arial" w:cs="Arial"/>
          <w:color w:val="000000" w:themeColor="text1"/>
          <w:sz w:val="24"/>
        </w:rPr>
      </w:pPr>
      <w:r w:rsidRPr="00101316">
        <w:rPr>
          <w:rFonts w:ascii="Arial" w:hAnsi="Arial" w:cs="Arial"/>
          <w:color w:val="000000" w:themeColor="text1"/>
          <w:sz w:val="24"/>
        </w:rPr>
        <w:t>Department for</w:t>
      </w:r>
      <w:r>
        <w:rPr>
          <w:rFonts w:ascii="Arial" w:hAnsi="Arial" w:cs="Arial"/>
          <w:color w:val="000000" w:themeColor="text1"/>
          <w:sz w:val="24"/>
        </w:rPr>
        <w:t xml:space="preserve"> Children,</w:t>
      </w:r>
      <w:r w:rsidRPr="00101316">
        <w:rPr>
          <w:rFonts w:ascii="Arial" w:hAnsi="Arial" w:cs="Arial"/>
          <w:color w:val="000000" w:themeColor="text1"/>
          <w:sz w:val="24"/>
        </w:rPr>
        <w:t xml:space="preserve"> Education, Lifelong Learning and Skill</w:t>
      </w:r>
      <w:r>
        <w:rPr>
          <w:rFonts w:ascii="Arial" w:hAnsi="Arial" w:cs="Arial"/>
          <w:color w:val="000000" w:themeColor="text1"/>
          <w:sz w:val="24"/>
        </w:rPr>
        <w:t>s (DCELLS)</w:t>
      </w:r>
      <w:r w:rsidRPr="00101316">
        <w:rPr>
          <w:rFonts w:ascii="Arial" w:hAnsi="Arial" w:cs="Arial"/>
          <w:color w:val="000000" w:themeColor="text1"/>
          <w:sz w:val="24"/>
        </w:rPr>
        <w:t xml:space="preserve"> (2016) </w:t>
      </w:r>
      <w:r w:rsidRPr="00101316">
        <w:rPr>
          <w:rFonts w:ascii="Arial" w:hAnsi="Arial" w:cs="Arial"/>
          <w:i/>
          <w:color w:val="000000" w:themeColor="text1"/>
          <w:sz w:val="24"/>
        </w:rPr>
        <w:t xml:space="preserve">Inclusion and Pupil Support, </w:t>
      </w:r>
      <w:r w:rsidRPr="00101316">
        <w:rPr>
          <w:rFonts w:ascii="Arial" w:hAnsi="Arial" w:cs="Arial"/>
          <w:color w:val="000000" w:themeColor="text1"/>
          <w:sz w:val="24"/>
        </w:rPr>
        <w:t xml:space="preserve">Cardiff: Welsh Assembly Government. Available at: </w:t>
      </w:r>
      <w:r w:rsidRPr="00192E00">
        <w:rPr>
          <w:rFonts w:ascii="Arial" w:hAnsi="Arial" w:cs="Arial"/>
          <w:color w:val="000000" w:themeColor="text1"/>
          <w:sz w:val="24"/>
        </w:rPr>
        <w:t>http://gov.wales/docs/dcells/publications/160318-inclusion-and-pupil-support-en.pdf</w:t>
      </w:r>
      <w:r>
        <w:rPr>
          <w:rFonts w:ascii="Arial" w:hAnsi="Arial" w:cs="Arial"/>
          <w:color w:val="000000" w:themeColor="text1"/>
          <w:sz w:val="24"/>
        </w:rPr>
        <w:t xml:space="preserve">. (Accessed: </w:t>
      </w:r>
      <w:r>
        <w:rPr>
          <w:rFonts w:ascii="Arial" w:hAnsi="Arial" w:cs="Arial"/>
          <w:color w:val="000000" w:themeColor="text1"/>
          <w:sz w:val="24"/>
        </w:rPr>
        <w:t>12th February 2020</w:t>
      </w:r>
      <w:r>
        <w:rPr>
          <w:rFonts w:ascii="Arial" w:hAnsi="Arial" w:cs="Arial"/>
          <w:color w:val="000000" w:themeColor="text1"/>
          <w:sz w:val="24"/>
        </w:rPr>
        <w:t>).</w:t>
      </w:r>
    </w:p>
    <w:p w14:paraId="0DCA5341" w14:textId="77777777" w:rsidR="00BC064A" w:rsidRPr="00BC064A" w:rsidRDefault="00BC064A" w:rsidP="00BC064A">
      <w:pPr>
        <w:spacing w:line="360" w:lineRule="auto"/>
        <w:rPr>
          <w:rFonts w:ascii="Arial" w:hAnsi="Arial" w:cs="Arial"/>
          <w:color w:val="000000" w:themeColor="text1"/>
          <w:sz w:val="24"/>
        </w:rPr>
      </w:pPr>
      <w:r w:rsidRPr="00BC064A">
        <w:rPr>
          <w:rFonts w:ascii="Arial" w:hAnsi="Arial" w:cs="Arial"/>
          <w:color w:val="000000" w:themeColor="text1"/>
          <w:sz w:val="24"/>
        </w:rPr>
        <w:t xml:space="preserve">Dweck, C. S. (2006). </w:t>
      </w:r>
      <w:r w:rsidRPr="00BC064A">
        <w:rPr>
          <w:rFonts w:ascii="Arial" w:hAnsi="Arial" w:cs="Arial"/>
          <w:i/>
          <w:iCs/>
          <w:color w:val="000000" w:themeColor="text1"/>
          <w:sz w:val="24"/>
        </w:rPr>
        <w:t>Mindset: The new psychology of success</w:t>
      </w:r>
      <w:r w:rsidRPr="00BC064A">
        <w:rPr>
          <w:rFonts w:ascii="Arial" w:hAnsi="Arial" w:cs="Arial"/>
          <w:color w:val="000000" w:themeColor="text1"/>
          <w:sz w:val="24"/>
        </w:rPr>
        <w:t xml:space="preserve">. New York: Random </w:t>
      </w:r>
    </w:p>
    <w:p w14:paraId="0520AEEE" w14:textId="25E8983E" w:rsidR="00BC064A" w:rsidRPr="00157230" w:rsidRDefault="00BC064A" w:rsidP="00BC064A">
      <w:pPr>
        <w:spacing w:line="360" w:lineRule="auto"/>
        <w:rPr>
          <w:rFonts w:ascii="Arial" w:hAnsi="Arial" w:cs="Arial"/>
          <w:color w:val="000000" w:themeColor="text1"/>
          <w:sz w:val="24"/>
        </w:rPr>
      </w:pPr>
      <w:r w:rsidRPr="00BC064A">
        <w:rPr>
          <w:rFonts w:ascii="Arial" w:hAnsi="Arial" w:cs="Arial"/>
          <w:color w:val="000000" w:themeColor="text1"/>
          <w:sz w:val="24"/>
        </w:rPr>
        <w:t>House.</w:t>
      </w:r>
    </w:p>
    <w:p w14:paraId="4B4B504B" w14:textId="66746697" w:rsidR="000B6BE0" w:rsidRPr="000B6BE0" w:rsidRDefault="000B6BE0">
      <w:pPr>
        <w:rPr>
          <w:rFonts w:ascii="Arial" w:hAnsi="Arial" w:cs="Arial"/>
          <w:sz w:val="24"/>
          <w:szCs w:val="24"/>
        </w:rPr>
      </w:pPr>
      <w:r>
        <w:rPr>
          <w:rFonts w:ascii="Arial" w:hAnsi="Arial" w:cs="Arial"/>
          <w:sz w:val="24"/>
          <w:szCs w:val="24"/>
        </w:rPr>
        <w:t xml:space="preserve">Montessori, M. (1949). </w:t>
      </w:r>
      <w:r>
        <w:rPr>
          <w:rFonts w:ascii="Arial" w:hAnsi="Arial" w:cs="Arial"/>
          <w:i/>
          <w:iCs/>
          <w:sz w:val="24"/>
          <w:szCs w:val="24"/>
        </w:rPr>
        <w:t xml:space="preserve">The Absorbent Mind, </w:t>
      </w:r>
      <w:r>
        <w:rPr>
          <w:rFonts w:ascii="Arial" w:hAnsi="Arial" w:cs="Arial"/>
          <w:sz w:val="24"/>
          <w:szCs w:val="24"/>
        </w:rPr>
        <w:t xml:space="preserve">New York: Dell Publishing Company. </w:t>
      </w:r>
    </w:p>
    <w:p w14:paraId="72752332" w14:textId="614C978E" w:rsidR="00654173" w:rsidRPr="00023B8B" w:rsidRDefault="00654173">
      <w:pPr>
        <w:rPr>
          <w:rFonts w:ascii="Arial" w:hAnsi="Arial" w:cs="Arial"/>
          <w:sz w:val="24"/>
          <w:szCs w:val="24"/>
        </w:rPr>
      </w:pPr>
      <w:r w:rsidRPr="00023B8B">
        <w:rPr>
          <w:rFonts w:ascii="Arial" w:hAnsi="Arial" w:cs="Arial"/>
          <w:sz w:val="24"/>
          <w:szCs w:val="24"/>
        </w:rPr>
        <w:t xml:space="preserve">Piaget, J. (1976) </w:t>
      </w:r>
      <w:r w:rsidRPr="00023B8B">
        <w:rPr>
          <w:rFonts w:ascii="Arial" w:hAnsi="Arial" w:cs="Arial"/>
          <w:i/>
          <w:iCs/>
          <w:sz w:val="24"/>
          <w:szCs w:val="24"/>
        </w:rPr>
        <w:t xml:space="preserve">The Child and Reality, </w:t>
      </w:r>
      <w:r w:rsidRPr="00023B8B">
        <w:rPr>
          <w:rFonts w:ascii="Arial" w:hAnsi="Arial" w:cs="Arial"/>
          <w:sz w:val="24"/>
          <w:szCs w:val="24"/>
        </w:rPr>
        <w:t xml:space="preserve">New York: Penguin Books. </w:t>
      </w:r>
    </w:p>
    <w:p w14:paraId="385A9CB7" w14:textId="5880D3DD" w:rsidR="00026C31" w:rsidRPr="00023B8B" w:rsidRDefault="008665FB" w:rsidP="008665FB">
      <w:pPr>
        <w:spacing w:line="360" w:lineRule="auto"/>
        <w:rPr>
          <w:rFonts w:ascii="Arial" w:hAnsi="Arial" w:cs="Arial"/>
          <w:sz w:val="24"/>
          <w:szCs w:val="24"/>
        </w:rPr>
      </w:pPr>
      <w:r w:rsidRPr="00023B8B">
        <w:rPr>
          <w:rFonts w:ascii="Arial" w:hAnsi="Arial" w:cs="Arial"/>
          <w:sz w:val="24"/>
          <w:szCs w:val="24"/>
        </w:rPr>
        <w:t xml:space="preserve">Thorne, K. (2007) </w:t>
      </w:r>
      <w:r w:rsidRPr="00023B8B">
        <w:rPr>
          <w:rFonts w:ascii="Arial" w:hAnsi="Arial" w:cs="Arial"/>
          <w:i/>
          <w:sz w:val="24"/>
          <w:szCs w:val="24"/>
        </w:rPr>
        <w:t>Essential Creativity in the Classroom</w:t>
      </w:r>
      <w:r w:rsidRPr="00023B8B">
        <w:rPr>
          <w:rFonts w:ascii="Arial" w:hAnsi="Arial" w:cs="Arial"/>
          <w:sz w:val="24"/>
          <w:szCs w:val="24"/>
        </w:rPr>
        <w:t>, Abingdon: Routledge.</w:t>
      </w:r>
    </w:p>
    <w:p w14:paraId="1819549E" w14:textId="396AFD36" w:rsidR="00F322CD" w:rsidRDefault="00F322CD" w:rsidP="008665FB">
      <w:pPr>
        <w:spacing w:line="360" w:lineRule="auto"/>
        <w:rPr>
          <w:rFonts w:ascii="Arial" w:hAnsi="Arial" w:cs="Arial"/>
          <w:sz w:val="24"/>
          <w:szCs w:val="24"/>
        </w:rPr>
      </w:pPr>
      <w:r w:rsidRPr="00023B8B">
        <w:rPr>
          <w:rFonts w:ascii="Arial" w:hAnsi="Arial" w:cs="Arial"/>
          <w:sz w:val="24"/>
          <w:szCs w:val="24"/>
        </w:rPr>
        <w:t xml:space="preserve">Vygotsky, L. S. (1962) </w:t>
      </w:r>
      <w:r w:rsidRPr="00023B8B">
        <w:rPr>
          <w:rFonts w:ascii="Arial" w:hAnsi="Arial" w:cs="Arial"/>
          <w:i/>
          <w:iCs/>
          <w:sz w:val="24"/>
          <w:szCs w:val="24"/>
        </w:rPr>
        <w:t xml:space="preserve">Thought and Language. </w:t>
      </w:r>
      <w:r w:rsidRPr="00023B8B">
        <w:rPr>
          <w:rFonts w:ascii="Arial" w:hAnsi="Arial" w:cs="Arial"/>
          <w:sz w:val="24"/>
          <w:szCs w:val="24"/>
        </w:rPr>
        <w:t xml:space="preserve">Cambridge, MA: MIT Press. </w:t>
      </w:r>
    </w:p>
    <w:p w14:paraId="20B571BD" w14:textId="70BF7D23" w:rsidR="00026C31" w:rsidRDefault="00026C31" w:rsidP="008665FB">
      <w:pPr>
        <w:spacing w:line="360" w:lineRule="auto"/>
        <w:rPr>
          <w:rFonts w:ascii="Arial" w:hAnsi="Arial" w:cs="Arial"/>
          <w:sz w:val="24"/>
          <w:szCs w:val="24"/>
        </w:rPr>
      </w:pPr>
      <w:proofErr w:type="spellStart"/>
      <w:r>
        <w:rPr>
          <w:rFonts w:ascii="Arial" w:hAnsi="Arial" w:cs="Arial"/>
          <w:sz w:val="24"/>
          <w:szCs w:val="24"/>
        </w:rPr>
        <w:t>Walqui</w:t>
      </w:r>
      <w:proofErr w:type="spellEnd"/>
      <w:r>
        <w:rPr>
          <w:rFonts w:ascii="Arial" w:hAnsi="Arial" w:cs="Arial"/>
          <w:sz w:val="24"/>
          <w:szCs w:val="24"/>
        </w:rPr>
        <w:t xml:space="preserve">, A. (2006) ‘Scaffolding Instruction for English Language Learners: A Conceptual Framework’. </w:t>
      </w:r>
      <w:r>
        <w:rPr>
          <w:rFonts w:ascii="Arial" w:hAnsi="Arial" w:cs="Arial"/>
          <w:i/>
          <w:iCs/>
          <w:sz w:val="24"/>
          <w:szCs w:val="24"/>
        </w:rPr>
        <w:t xml:space="preserve">International Journal of Bilingual Education and Bilingualism. </w:t>
      </w:r>
      <w:r w:rsidR="001029D8">
        <w:rPr>
          <w:rFonts w:ascii="Arial" w:hAnsi="Arial" w:cs="Arial"/>
          <w:sz w:val="24"/>
          <w:szCs w:val="24"/>
        </w:rPr>
        <w:t>9 (2): 159-180.</w:t>
      </w:r>
    </w:p>
    <w:p w14:paraId="1FF785D0" w14:textId="77777777" w:rsidR="00B44253" w:rsidRDefault="00B44253" w:rsidP="008665FB">
      <w:pPr>
        <w:spacing w:line="360" w:lineRule="auto"/>
        <w:rPr>
          <w:rFonts w:ascii="Arial" w:hAnsi="Arial" w:cs="Arial"/>
          <w:sz w:val="28"/>
          <w:szCs w:val="28"/>
        </w:rPr>
      </w:pPr>
    </w:p>
    <w:p w14:paraId="0E9541D3" w14:textId="77777777" w:rsidR="00B44253" w:rsidRDefault="00B44253" w:rsidP="008665FB">
      <w:pPr>
        <w:spacing w:line="360" w:lineRule="auto"/>
        <w:rPr>
          <w:rFonts w:ascii="Arial" w:hAnsi="Arial" w:cs="Arial"/>
          <w:sz w:val="28"/>
          <w:szCs w:val="28"/>
        </w:rPr>
      </w:pPr>
    </w:p>
    <w:p w14:paraId="33F17ABA" w14:textId="77777777" w:rsidR="00B44253" w:rsidRDefault="00B44253" w:rsidP="008665FB">
      <w:pPr>
        <w:spacing w:line="360" w:lineRule="auto"/>
        <w:rPr>
          <w:rFonts w:ascii="Arial" w:hAnsi="Arial" w:cs="Arial"/>
          <w:sz w:val="28"/>
          <w:szCs w:val="28"/>
        </w:rPr>
      </w:pPr>
    </w:p>
    <w:p w14:paraId="18CC5B0C" w14:textId="77777777" w:rsidR="00B44253" w:rsidRDefault="00B44253" w:rsidP="008665FB">
      <w:pPr>
        <w:spacing w:line="360" w:lineRule="auto"/>
        <w:rPr>
          <w:rFonts w:ascii="Arial" w:hAnsi="Arial" w:cs="Arial"/>
          <w:sz w:val="28"/>
          <w:szCs w:val="28"/>
        </w:rPr>
      </w:pPr>
    </w:p>
    <w:p w14:paraId="310F51AE" w14:textId="77777777" w:rsidR="009A1C7C" w:rsidRDefault="009A1C7C" w:rsidP="008665FB">
      <w:pPr>
        <w:spacing w:line="360" w:lineRule="auto"/>
        <w:rPr>
          <w:rFonts w:ascii="Arial" w:hAnsi="Arial" w:cs="Arial"/>
          <w:sz w:val="28"/>
          <w:szCs w:val="28"/>
        </w:rPr>
      </w:pPr>
    </w:p>
    <w:p w14:paraId="0154407C" w14:textId="77777777" w:rsidR="009A1C7C" w:rsidRDefault="009A1C7C" w:rsidP="008665FB">
      <w:pPr>
        <w:spacing w:line="360" w:lineRule="auto"/>
        <w:rPr>
          <w:rFonts w:ascii="Arial" w:hAnsi="Arial" w:cs="Arial"/>
          <w:sz w:val="28"/>
          <w:szCs w:val="28"/>
        </w:rPr>
      </w:pPr>
    </w:p>
    <w:p w14:paraId="7D30A238" w14:textId="33BD5435" w:rsidR="00B44253" w:rsidRDefault="00B44253" w:rsidP="008665FB">
      <w:pPr>
        <w:spacing w:line="360" w:lineRule="auto"/>
        <w:rPr>
          <w:rFonts w:ascii="Arial" w:hAnsi="Arial" w:cs="Arial"/>
          <w:sz w:val="28"/>
          <w:szCs w:val="28"/>
        </w:rPr>
      </w:pPr>
      <w:bookmarkStart w:id="0" w:name="_GoBack"/>
      <w:bookmarkEnd w:id="0"/>
      <w:r>
        <w:rPr>
          <w:rFonts w:ascii="Arial" w:hAnsi="Arial" w:cs="Arial"/>
          <w:sz w:val="28"/>
          <w:szCs w:val="28"/>
        </w:rPr>
        <w:lastRenderedPageBreak/>
        <w:t>Appendices</w:t>
      </w:r>
    </w:p>
    <w:p w14:paraId="285D2FED" w14:textId="51CE0659" w:rsidR="00B44253" w:rsidRDefault="00B44253" w:rsidP="008665FB">
      <w:pPr>
        <w:spacing w:line="360" w:lineRule="auto"/>
        <w:rPr>
          <w:rFonts w:ascii="Arial" w:hAnsi="Arial" w:cs="Arial"/>
          <w:sz w:val="28"/>
          <w:szCs w:val="28"/>
        </w:rPr>
      </w:pPr>
      <w:r>
        <w:rPr>
          <w:rFonts w:ascii="Arial" w:hAnsi="Arial" w:cs="Arial"/>
          <w:sz w:val="28"/>
          <w:szCs w:val="28"/>
        </w:rPr>
        <w:t>Appendix 1:</w:t>
      </w:r>
    </w:p>
    <w:tbl>
      <w:tblPr>
        <w:tblStyle w:val="TableGrid"/>
        <w:tblW w:w="0" w:type="auto"/>
        <w:jc w:val="center"/>
        <w:tblLook w:val="00A0" w:firstRow="1" w:lastRow="0" w:firstColumn="1" w:lastColumn="0" w:noHBand="0" w:noVBand="0"/>
      </w:tblPr>
      <w:tblGrid>
        <w:gridCol w:w="1614"/>
        <w:gridCol w:w="216"/>
        <w:gridCol w:w="182"/>
        <w:gridCol w:w="370"/>
        <w:gridCol w:w="511"/>
        <w:gridCol w:w="263"/>
        <w:gridCol w:w="584"/>
        <w:gridCol w:w="376"/>
        <w:gridCol w:w="487"/>
        <w:gridCol w:w="165"/>
        <w:gridCol w:w="179"/>
        <w:gridCol w:w="77"/>
        <w:gridCol w:w="898"/>
        <w:gridCol w:w="682"/>
        <w:gridCol w:w="775"/>
        <w:gridCol w:w="159"/>
        <w:gridCol w:w="250"/>
        <w:gridCol w:w="1228"/>
      </w:tblGrid>
      <w:tr w:rsidR="00B44253" w:rsidRPr="008D5CD7" w14:paraId="66F101AB" w14:textId="77777777" w:rsidTr="00D072EF">
        <w:trPr>
          <w:trHeight w:val="340"/>
          <w:jc w:val="center"/>
        </w:trPr>
        <w:tc>
          <w:tcPr>
            <w:tcW w:w="1630" w:type="dxa"/>
            <w:tcBorders>
              <w:top w:val="single" w:sz="4" w:space="0" w:color="auto"/>
              <w:left w:val="single" w:sz="4" w:space="0" w:color="auto"/>
              <w:bottom w:val="nil"/>
              <w:right w:val="nil"/>
            </w:tcBorders>
            <w:vAlign w:val="bottom"/>
          </w:tcPr>
          <w:p w14:paraId="05107CA8" w14:textId="77777777" w:rsidR="00B44253" w:rsidRDefault="00B44253" w:rsidP="00D072EF">
            <w:r w:rsidRPr="00D659B0">
              <w:rPr>
                <w:rFonts w:ascii="Times" w:hAnsi="Times" w:cs="Tahoma"/>
                <w:b/>
                <w:sz w:val="18"/>
              </w:rPr>
              <w:t>Name of Trainee:</w:t>
            </w:r>
          </w:p>
        </w:tc>
        <w:tc>
          <w:tcPr>
            <w:tcW w:w="1254" w:type="dxa"/>
            <w:gridSpan w:val="3"/>
            <w:tcBorders>
              <w:top w:val="single" w:sz="4" w:space="0" w:color="auto"/>
              <w:left w:val="nil"/>
              <w:bottom w:val="dashSmallGap" w:sz="4" w:space="0" w:color="auto"/>
              <w:right w:val="nil"/>
            </w:tcBorders>
            <w:vAlign w:val="bottom"/>
          </w:tcPr>
          <w:p w14:paraId="648AED08" w14:textId="77777777" w:rsidR="00B44253" w:rsidRDefault="00B44253" w:rsidP="00D072EF">
            <w:r>
              <w:t>Carys Cook</w:t>
            </w:r>
          </w:p>
        </w:tc>
        <w:tc>
          <w:tcPr>
            <w:tcW w:w="1145" w:type="dxa"/>
            <w:gridSpan w:val="2"/>
            <w:tcBorders>
              <w:top w:val="single" w:sz="4" w:space="0" w:color="auto"/>
              <w:left w:val="nil"/>
              <w:bottom w:val="nil"/>
              <w:right w:val="nil"/>
            </w:tcBorders>
            <w:vAlign w:val="bottom"/>
          </w:tcPr>
          <w:p w14:paraId="40B427FE" w14:textId="77777777" w:rsidR="00B44253" w:rsidRDefault="00B44253" w:rsidP="00D072EF">
            <w:r w:rsidRPr="00D659B0">
              <w:rPr>
                <w:rFonts w:ascii="Times" w:hAnsi="Times" w:cs="Tahoma"/>
                <w:b/>
                <w:sz w:val="18"/>
              </w:rPr>
              <w:t>Session ref</w:t>
            </w:r>
            <w:r>
              <w:rPr>
                <w:rFonts w:ascii="Times" w:hAnsi="Times" w:cs="Tahoma"/>
                <w:b/>
                <w:sz w:val="18"/>
              </w:rPr>
              <w:t>:</w:t>
            </w:r>
          </w:p>
        </w:tc>
        <w:tc>
          <w:tcPr>
            <w:tcW w:w="1754" w:type="dxa"/>
            <w:gridSpan w:val="2"/>
            <w:tcBorders>
              <w:top w:val="single" w:sz="4" w:space="0" w:color="auto"/>
              <w:left w:val="nil"/>
              <w:bottom w:val="dashSmallGap" w:sz="4" w:space="0" w:color="auto"/>
              <w:right w:val="nil"/>
            </w:tcBorders>
            <w:vAlign w:val="bottom"/>
          </w:tcPr>
          <w:p w14:paraId="5A6F1E2D" w14:textId="77777777" w:rsidR="00B44253" w:rsidRDefault="00B44253" w:rsidP="00D072EF">
            <w:pPr>
              <w:rPr>
                <w:rFonts w:ascii="Times" w:hAnsi="Times" w:cs="Tahoma"/>
                <w:b/>
                <w:sz w:val="18"/>
                <w:lang w:val="cy-GB"/>
              </w:rPr>
            </w:pPr>
            <w:r>
              <w:rPr>
                <w:rFonts w:ascii="Times" w:hAnsi="Times" w:cs="Tahoma"/>
                <w:b/>
                <w:sz w:val="18"/>
                <w:lang w:val="cy-GB"/>
              </w:rPr>
              <w:t>171219(1-2)</w:t>
            </w:r>
          </w:p>
        </w:tc>
        <w:tc>
          <w:tcPr>
            <w:tcW w:w="728" w:type="dxa"/>
            <w:gridSpan w:val="2"/>
            <w:tcBorders>
              <w:top w:val="single" w:sz="4" w:space="0" w:color="auto"/>
              <w:left w:val="nil"/>
              <w:bottom w:val="nil"/>
              <w:right w:val="nil"/>
            </w:tcBorders>
            <w:vAlign w:val="bottom"/>
          </w:tcPr>
          <w:p w14:paraId="73E59B8E" w14:textId="77777777" w:rsidR="00B44253" w:rsidRDefault="00B44253" w:rsidP="00D072EF">
            <w:r>
              <w:rPr>
                <w:rFonts w:ascii="Times" w:hAnsi="Times" w:cs="Tahoma"/>
                <w:b/>
                <w:sz w:val="18"/>
              </w:rPr>
              <w:t>Date:</w:t>
            </w:r>
          </w:p>
        </w:tc>
        <w:tc>
          <w:tcPr>
            <w:tcW w:w="2064" w:type="dxa"/>
            <w:gridSpan w:val="3"/>
            <w:tcBorders>
              <w:top w:val="single" w:sz="4" w:space="0" w:color="auto"/>
              <w:left w:val="nil"/>
              <w:bottom w:val="dashSmallGap" w:sz="4" w:space="0" w:color="auto"/>
              <w:right w:val="nil"/>
            </w:tcBorders>
            <w:vAlign w:val="bottom"/>
          </w:tcPr>
          <w:p w14:paraId="4A8D966A" w14:textId="77777777" w:rsidR="00B44253" w:rsidRDefault="00B44253" w:rsidP="00D072EF">
            <w:r>
              <w:t>17/12/19</w:t>
            </w:r>
          </w:p>
        </w:tc>
        <w:tc>
          <w:tcPr>
            <w:tcW w:w="687" w:type="dxa"/>
            <w:tcBorders>
              <w:top w:val="single" w:sz="4" w:space="0" w:color="auto"/>
              <w:left w:val="nil"/>
              <w:bottom w:val="nil"/>
              <w:right w:val="nil"/>
            </w:tcBorders>
            <w:vAlign w:val="bottom"/>
          </w:tcPr>
          <w:p w14:paraId="34D035DA" w14:textId="77777777" w:rsidR="00B44253" w:rsidRDefault="00B44253" w:rsidP="00D072EF">
            <w:r>
              <w:rPr>
                <w:rFonts w:ascii="Times" w:hAnsi="Times" w:cs="Tahoma"/>
                <w:b/>
                <w:sz w:val="18"/>
                <w:lang w:val="cy-GB"/>
              </w:rPr>
              <w:t>Class:</w:t>
            </w:r>
          </w:p>
        </w:tc>
        <w:tc>
          <w:tcPr>
            <w:tcW w:w="2225" w:type="dxa"/>
            <w:gridSpan w:val="3"/>
            <w:tcBorders>
              <w:top w:val="single" w:sz="4" w:space="0" w:color="auto"/>
              <w:left w:val="nil"/>
              <w:bottom w:val="dashSmallGap" w:sz="4" w:space="0" w:color="auto"/>
              <w:right w:val="single" w:sz="4" w:space="0" w:color="auto"/>
            </w:tcBorders>
          </w:tcPr>
          <w:p w14:paraId="32AEC1C4" w14:textId="77777777" w:rsidR="00B44253" w:rsidRDefault="00B44253" w:rsidP="00D072EF">
            <w:r>
              <w:t>Year 1</w:t>
            </w:r>
          </w:p>
        </w:tc>
        <w:tc>
          <w:tcPr>
            <w:tcW w:w="2457"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754C404F" w14:textId="77777777" w:rsidR="00B44253" w:rsidRPr="007E36B9" w:rsidRDefault="00B44253" w:rsidP="00D072EF">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094C1B2D" w14:textId="77777777" w:rsidR="00B44253" w:rsidRPr="007E36B9" w:rsidRDefault="00B44253" w:rsidP="00D072EF">
            <w:pPr>
              <w:pStyle w:val="Heading1"/>
              <w:framePr w:hSpace="0" w:wrap="auto" w:hAnchor="text" w:yAlign="inline"/>
              <w:jc w:val="center"/>
              <w:outlineLvl w:val="0"/>
              <w:rPr>
                <w:rFonts w:ascii="Times" w:hAnsi="Times" w:cs="Tahoma"/>
                <w:b/>
                <w:sz w:val="22"/>
                <w:lang w:val="cy-GB"/>
              </w:rPr>
            </w:pPr>
          </w:p>
          <w:p w14:paraId="47BB4638" w14:textId="77777777" w:rsidR="00B44253" w:rsidRPr="007E36B9" w:rsidRDefault="00B44253" w:rsidP="00D072EF">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7681A702" w14:textId="77777777" w:rsidR="00B44253" w:rsidRPr="00F82C3F" w:rsidRDefault="00B44253" w:rsidP="00D072EF">
            <w:pPr>
              <w:jc w:val="center"/>
              <w:rPr>
                <w:lang w:val="fr-FR"/>
              </w:rPr>
            </w:pPr>
          </w:p>
        </w:tc>
      </w:tr>
      <w:tr w:rsidR="00B44253" w:rsidRPr="008D5CD7" w14:paraId="2AC1DFBF" w14:textId="77777777" w:rsidTr="00D072EF">
        <w:trPr>
          <w:trHeight w:val="340"/>
          <w:jc w:val="center"/>
        </w:trPr>
        <w:tc>
          <w:tcPr>
            <w:tcW w:w="4029" w:type="dxa"/>
            <w:gridSpan w:val="6"/>
            <w:tcBorders>
              <w:top w:val="nil"/>
              <w:left w:val="single" w:sz="4" w:space="0" w:color="auto"/>
              <w:bottom w:val="nil"/>
              <w:right w:val="nil"/>
            </w:tcBorders>
            <w:vAlign w:val="bottom"/>
          </w:tcPr>
          <w:p w14:paraId="46D9E665" w14:textId="77777777" w:rsidR="00B44253" w:rsidRPr="00F82C3F" w:rsidRDefault="00B44253" w:rsidP="00D072EF">
            <w:pPr>
              <w:rPr>
                <w:lang w:val="fr-FR"/>
              </w:rPr>
            </w:pPr>
          </w:p>
        </w:tc>
        <w:tc>
          <w:tcPr>
            <w:tcW w:w="1754" w:type="dxa"/>
            <w:gridSpan w:val="2"/>
            <w:tcBorders>
              <w:top w:val="dashSmallGap" w:sz="4" w:space="0" w:color="auto"/>
              <w:left w:val="nil"/>
              <w:bottom w:val="nil"/>
              <w:right w:val="nil"/>
            </w:tcBorders>
            <w:vAlign w:val="bottom"/>
          </w:tcPr>
          <w:p w14:paraId="30689266" w14:textId="77777777" w:rsidR="00B44253" w:rsidRPr="00F82C3F" w:rsidRDefault="00B44253" w:rsidP="00D072EF">
            <w:pPr>
              <w:rPr>
                <w:lang w:val="fr-FR"/>
              </w:rPr>
            </w:pPr>
          </w:p>
        </w:tc>
        <w:tc>
          <w:tcPr>
            <w:tcW w:w="1278" w:type="dxa"/>
            <w:gridSpan w:val="4"/>
            <w:tcBorders>
              <w:top w:val="nil"/>
              <w:left w:val="nil"/>
              <w:bottom w:val="nil"/>
              <w:right w:val="nil"/>
            </w:tcBorders>
            <w:vAlign w:val="bottom"/>
          </w:tcPr>
          <w:p w14:paraId="36C52780" w14:textId="77777777" w:rsidR="00B44253" w:rsidRPr="00F82C3F" w:rsidRDefault="00B44253" w:rsidP="00D072EF">
            <w:pPr>
              <w:rPr>
                <w:lang w:val="fr-FR"/>
              </w:rPr>
            </w:pPr>
          </w:p>
        </w:tc>
        <w:tc>
          <w:tcPr>
            <w:tcW w:w="1514" w:type="dxa"/>
            <w:tcBorders>
              <w:top w:val="dashSmallGap" w:sz="4" w:space="0" w:color="auto"/>
              <w:left w:val="nil"/>
              <w:bottom w:val="nil"/>
              <w:right w:val="nil"/>
            </w:tcBorders>
            <w:vAlign w:val="bottom"/>
          </w:tcPr>
          <w:p w14:paraId="4489282D" w14:textId="77777777" w:rsidR="00B44253" w:rsidRPr="00F82C3F" w:rsidRDefault="00B44253" w:rsidP="00D072EF">
            <w:pPr>
              <w:rPr>
                <w:lang w:val="fr-FR"/>
              </w:rPr>
            </w:pPr>
          </w:p>
        </w:tc>
        <w:tc>
          <w:tcPr>
            <w:tcW w:w="687" w:type="dxa"/>
            <w:tcBorders>
              <w:top w:val="nil"/>
              <w:left w:val="nil"/>
              <w:bottom w:val="nil"/>
              <w:right w:val="nil"/>
            </w:tcBorders>
            <w:vAlign w:val="bottom"/>
          </w:tcPr>
          <w:p w14:paraId="5CD7158C" w14:textId="77777777" w:rsidR="00B44253" w:rsidRPr="00F82C3F" w:rsidRDefault="00B44253" w:rsidP="00D072EF">
            <w:pPr>
              <w:rPr>
                <w:lang w:val="fr-FR"/>
              </w:rPr>
            </w:pPr>
          </w:p>
        </w:tc>
        <w:tc>
          <w:tcPr>
            <w:tcW w:w="2225" w:type="dxa"/>
            <w:gridSpan w:val="3"/>
            <w:tcBorders>
              <w:top w:val="dashSmallGap" w:sz="4" w:space="0" w:color="auto"/>
              <w:left w:val="nil"/>
              <w:bottom w:val="nil"/>
              <w:right w:val="single" w:sz="4" w:space="0" w:color="auto"/>
            </w:tcBorders>
          </w:tcPr>
          <w:p w14:paraId="42627579" w14:textId="77777777" w:rsidR="00B44253" w:rsidRPr="00F82C3F" w:rsidRDefault="00B44253" w:rsidP="00D072EF">
            <w:pPr>
              <w:rPr>
                <w:lang w:val="fr-FR"/>
              </w:rPr>
            </w:pPr>
          </w:p>
        </w:tc>
        <w:tc>
          <w:tcPr>
            <w:tcW w:w="2457" w:type="dxa"/>
            <w:vMerge/>
            <w:tcBorders>
              <w:left w:val="single" w:sz="4" w:space="0" w:color="auto"/>
              <w:right w:val="single" w:sz="4" w:space="0" w:color="auto"/>
            </w:tcBorders>
            <w:shd w:val="clear" w:color="auto" w:fill="A6A6A6" w:themeFill="background1" w:themeFillShade="A6"/>
          </w:tcPr>
          <w:p w14:paraId="56418616" w14:textId="77777777" w:rsidR="00B44253" w:rsidRPr="00F82C3F" w:rsidRDefault="00B44253" w:rsidP="00D072EF">
            <w:pPr>
              <w:rPr>
                <w:lang w:val="fr-FR"/>
              </w:rPr>
            </w:pPr>
          </w:p>
        </w:tc>
      </w:tr>
      <w:tr w:rsidR="00B44253" w14:paraId="5CB2D920" w14:textId="77777777" w:rsidTr="00D072EF">
        <w:trPr>
          <w:trHeight w:val="340"/>
          <w:jc w:val="center"/>
        </w:trPr>
        <w:tc>
          <w:tcPr>
            <w:tcW w:w="2089" w:type="dxa"/>
            <w:gridSpan w:val="3"/>
            <w:tcBorders>
              <w:top w:val="nil"/>
              <w:left w:val="single" w:sz="4" w:space="0" w:color="auto"/>
              <w:bottom w:val="nil"/>
              <w:right w:val="nil"/>
            </w:tcBorders>
            <w:vAlign w:val="bottom"/>
          </w:tcPr>
          <w:p w14:paraId="6AB16F7C" w14:textId="77777777" w:rsidR="00B44253" w:rsidRDefault="00B44253" w:rsidP="00D072EF">
            <w:r w:rsidRPr="007E36B9">
              <w:rPr>
                <w:b/>
                <w:sz w:val="18"/>
                <w:lang w:val="cy-GB"/>
              </w:rPr>
              <w:t>Targed(au) Hyfforddi Personol</w:t>
            </w:r>
          </w:p>
        </w:tc>
        <w:tc>
          <w:tcPr>
            <w:tcW w:w="3694" w:type="dxa"/>
            <w:gridSpan w:val="5"/>
            <w:tcBorders>
              <w:top w:val="nil"/>
              <w:left w:val="nil"/>
              <w:bottom w:val="dashSmallGap" w:sz="4" w:space="0" w:color="auto"/>
              <w:right w:val="nil"/>
            </w:tcBorders>
            <w:vAlign w:val="bottom"/>
          </w:tcPr>
          <w:p w14:paraId="340EE4BB" w14:textId="77777777" w:rsidR="00B44253" w:rsidRDefault="00B44253" w:rsidP="00D072EF">
            <w:r>
              <w:t>Developing use of everyday Welsh</w:t>
            </w:r>
          </w:p>
        </w:tc>
        <w:tc>
          <w:tcPr>
            <w:tcW w:w="1278" w:type="dxa"/>
            <w:gridSpan w:val="4"/>
            <w:tcBorders>
              <w:top w:val="nil"/>
              <w:left w:val="nil"/>
              <w:bottom w:val="nil"/>
              <w:right w:val="nil"/>
            </w:tcBorders>
            <w:vAlign w:val="bottom"/>
          </w:tcPr>
          <w:p w14:paraId="3A699700" w14:textId="77777777" w:rsidR="00B44253" w:rsidRDefault="00B44253" w:rsidP="00D072EF">
            <w:r>
              <w:rPr>
                <w:rFonts w:ascii="Times" w:hAnsi="Times" w:cs="Tahoma"/>
                <w:b/>
                <w:sz w:val="18"/>
                <w:lang w:val="cy-GB"/>
              </w:rPr>
              <w:t>Number of learners:</w:t>
            </w:r>
          </w:p>
        </w:tc>
        <w:tc>
          <w:tcPr>
            <w:tcW w:w="1514" w:type="dxa"/>
            <w:tcBorders>
              <w:top w:val="nil"/>
              <w:left w:val="nil"/>
              <w:bottom w:val="dashSmallGap" w:sz="4" w:space="0" w:color="auto"/>
              <w:right w:val="nil"/>
            </w:tcBorders>
            <w:vAlign w:val="bottom"/>
          </w:tcPr>
          <w:p w14:paraId="7FD2B642" w14:textId="77777777" w:rsidR="00B44253" w:rsidRDefault="00B44253" w:rsidP="00D072EF">
            <w:r>
              <w:t>28</w:t>
            </w:r>
          </w:p>
        </w:tc>
        <w:tc>
          <w:tcPr>
            <w:tcW w:w="687" w:type="dxa"/>
            <w:tcBorders>
              <w:top w:val="nil"/>
              <w:left w:val="nil"/>
              <w:bottom w:val="nil"/>
              <w:right w:val="nil"/>
            </w:tcBorders>
            <w:vAlign w:val="bottom"/>
          </w:tcPr>
          <w:p w14:paraId="51A70B52" w14:textId="77777777" w:rsidR="00B44253" w:rsidRDefault="00B44253" w:rsidP="00D072EF">
            <w:r>
              <w:rPr>
                <w:rFonts w:ascii="Times" w:hAnsi="Times" w:cs="Tahoma"/>
                <w:b/>
                <w:sz w:val="18"/>
                <w:lang w:val="cy-GB"/>
              </w:rPr>
              <w:t>Age:</w:t>
            </w:r>
          </w:p>
        </w:tc>
        <w:tc>
          <w:tcPr>
            <w:tcW w:w="2225" w:type="dxa"/>
            <w:gridSpan w:val="3"/>
            <w:tcBorders>
              <w:top w:val="nil"/>
              <w:left w:val="nil"/>
              <w:bottom w:val="dashSmallGap" w:sz="4" w:space="0" w:color="auto"/>
              <w:right w:val="single" w:sz="4" w:space="0" w:color="auto"/>
            </w:tcBorders>
          </w:tcPr>
          <w:p w14:paraId="106A20AF" w14:textId="77777777" w:rsidR="00B44253" w:rsidRDefault="00B44253" w:rsidP="00D072EF">
            <w:r>
              <w:t>5-6</w:t>
            </w:r>
          </w:p>
        </w:tc>
        <w:tc>
          <w:tcPr>
            <w:tcW w:w="2457" w:type="dxa"/>
            <w:vMerge/>
            <w:tcBorders>
              <w:left w:val="single" w:sz="4" w:space="0" w:color="auto"/>
              <w:right w:val="single" w:sz="4" w:space="0" w:color="auto"/>
            </w:tcBorders>
            <w:shd w:val="clear" w:color="auto" w:fill="A6A6A6" w:themeFill="background1" w:themeFillShade="A6"/>
          </w:tcPr>
          <w:p w14:paraId="52748F86" w14:textId="77777777" w:rsidR="00B44253" w:rsidRDefault="00B44253" w:rsidP="00D072EF"/>
        </w:tc>
      </w:tr>
      <w:tr w:rsidR="00B44253" w14:paraId="1117747E" w14:textId="77777777" w:rsidTr="00D072EF">
        <w:trPr>
          <w:trHeight w:val="340"/>
          <w:jc w:val="center"/>
        </w:trPr>
        <w:tc>
          <w:tcPr>
            <w:tcW w:w="11487" w:type="dxa"/>
            <w:gridSpan w:val="17"/>
            <w:tcBorders>
              <w:top w:val="nil"/>
              <w:left w:val="single" w:sz="4" w:space="0" w:color="auto"/>
              <w:bottom w:val="single" w:sz="4" w:space="0" w:color="auto"/>
              <w:right w:val="single" w:sz="4" w:space="0" w:color="auto"/>
            </w:tcBorders>
            <w:vAlign w:val="center"/>
          </w:tcPr>
          <w:p w14:paraId="54408B79" w14:textId="77777777" w:rsidR="00B44253" w:rsidRDefault="00B44253" w:rsidP="00D072EF"/>
        </w:tc>
        <w:tc>
          <w:tcPr>
            <w:tcW w:w="2457" w:type="dxa"/>
            <w:vMerge/>
            <w:tcBorders>
              <w:left w:val="single" w:sz="4" w:space="0" w:color="auto"/>
              <w:bottom w:val="single" w:sz="4" w:space="0" w:color="auto"/>
              <w:right w:val="single" w:sz="4" w:space="0" w:color="auto"/>
            </w:tcBorders>
            <w:shd w:val="clear" w:color="auto" w:fill="A6A6A6" w:themeFill="background1" w:themeFillShade="A6"/>
          </w:tcPr>
          <w:p w14:paraId="4B337B8C" w14:textId="77777777" w:rsidR="00B44253" w:rsidRDefault="00B44253" w:rsidP="00D072EF"/>
        </w:tc>
      </w:tr>
      <w:tr w:rsidR="00B44253" w14:paraId="6E139677" w14:textId="77777777" w:rsidTr="00D072EF">
        <w:trPr>
          <w:trHeight w:val="340"/>
          <w:jc w:val="center"/>
        </w:trPr>
        <w:tc>
          <w:tcPr>
            <w:tcW w:w="1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CB5F4" w14:textId="77777777" w:rsidR="00B44253" w:rsidRPr="00E131D4" w:rsidRDefault="00B44253" w:rsidP="00D072EF">
            <w:pPr>
              <w:rPr>
                <w:rFonts w:ascii="Times" w:hAnsi="Times" w:cs="Tahoma"/>
                <w:b/>
                <w:sz w:val="20"/>
              </w:rPr>
            </w:pPr>
            <w:r w:rsidRPr="00D659B0">
              <w:rPr>
                <w:rFonts w:ascii="Times" w:hAnsi="Times" w:cs="Tahoma"/>
                <w:b/>
                <w:sz w:val="18"/>
              </w:rPr>
              <w:t xml:space="preserve">Learning objectives/intentions: </w:t>
            </w:r>
          </w:p>
        </w:tc>
        <w:tc>
          <w:tcPr>
            <w:tcW w:w="30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3D239C" w14:textId="77777777" w:rsidR="00B44253" w:rsidRPr="003A79F6" w:rsidRDefault="00B44253" w:rsidP="00D072EF">
            <w:pPr>
              <w:rPr>
                <w:rFonts w:ascii="Times" w:hAnsi="Times" w:cs="Tahoma"/>
                <w:color w:val="BF8F00" w:themeColor="accent4" w:themeShade="BF"/>
                <w:sz w:val="18"/>
                <w:lang w:val="cy-GB"/>
              </w:rPr>
            </w:pPr>
            <w:r w:rsidRPr="003A79F6">
              <w:rPr>
                <w:rFonts w:ascii="Times" w:hAnsi="Times" w:cs="Tahoma"/>
                <w:color w:val="BF8F00" w:themeColor="accent4" w:themeShade="BF"/>
                <w:sz w:val="18"/>
                <w:lang w:val="cy-GB"/>
              </w:rPr>
              <w:t>H: Join in with actions</w:t>
            </w:r>
            <w:r>
              <w:rPr>
                <w:rFonts w:ascii="Times" w:hAnsi="Times" w:cs="Tahoma"/>
                <w:color w:val="BF8F00" w:themeColor="accent4" w:themeShade="BF"/>
                <w:sz w:val="18"/>
                <w:lang w:val="cy-GB"/>
              </w:rPr>
              <w:t>.</w:t>
            </w:r>
            <w:r>
              <w:rPr>
                <w:rFonts w:ascii="Times" w:hAnsi="Times" w:cs="Tahoma"/>
                <w:color w:val="BF8F00" w:themeColor="accent4" w:themeShade="BF"/>
                <w:sz w:val="18"/>
                <w:lang w:val="cy-GB"/>
              </w:rPr>
              <w:br/>
              <w:t>Recognise the names of different items of clothing.</w:t>
            </w:r>
            <w:r>
              <w:rPr>
                <w:rFonts w:ascii="Times" w:hAnsi="Times" w:cs="Tahoma"/>
                <w:color w:val="BF8F00" w:themeColor="accent4" w:themeShade="BF"/>
                <w:sz w:val="18"/>
                <w:lang w:val="cy-GB"/>
              </w:rPr>
              <w:br/>
              <w:t xml:space="preserve">Independently put on items of clothing. </w:t>
            </w:r>
          </w:p>
          <w:p w14:paraId="5D8C0CEF" w14:textId="77777777" w:rsidR="00B44253" w:rsidRPr="00BF5FD2" w:rsidRDefault="00B44253" w:rsidP="00D072EF">
            <w:pPr>
              <w:rPr>
                <w:rFonts w:ascii="Times" w:hAnsi="Times" w:cs="Tahoma"/>
                <w:color w:val="7B7B7B" w:themeColor="accent3" w:themeShade="BF"/>
                <w:sz w:val="18"/>
                <w:lang w:val="cy-GB"/>
              </w:rPr>
            </w:pPr>
            <w:r w:rsidRPr="00BF5FD2">
              <w:rPr>
                <w:rFonts w:ascii="Times" w:hAnsi="Times" w:cs="Tahoma"/>
                <w:color w:val="7B7B7B" w:themeColor="accent3" w:themeShade="BF"/>
                <w:sz w:val="18"/>
                <w:lang w:val="cy-GB"/>
              </w:rPr>
              <w:t xml:space="preserve">All chn will be able to </w:t>
            </w:r>
            <w:r>
              <w:rPr>
                <w:rFonts w:ascii="Times" w:hAnsi="Times" w:cs="Tahoma"/>
                <w:color w:val="7B7B7B" w:themeColor="accent3" w:themeShade="BF"/>
                <w:sz w:val="18"/>
                <w:lang w:val="cy-GB"/>
              </w:rPr>
              <w:t>understand basic vocabulary relating to the weather and clothes.</w:t>
            </w:r>
          </w:p>
          <w:p w14:paraId="60D91100" w14:textId="77777777" w:rsidR="00B44253" w:rsidRPr="00BF5FD2" w:rsidRDefault="00B44253" w:rsidP="00D072EF">
            <w:pPr>
              <w:rPr>
                <w:rFonts w:ascii="Times" w:hAnsi="Times" w:cs="Tahoma"/>
                <w:color w:val="0070C0"/>
                <w:sz w:val="18"/>
                <w:lang w:val="cy-GB"/>
              </w:rPr>
            </w:pPr>
            <w:r w:rsidRPr="00BF5FD2">
              <w:rPr>
                <w:rFonts w:ascii="Times" w:hAnsi="Times" w:cs="Tahoma"/>
                <w:color w:val="0070C0"/>
                <w:sz w:val="18"/>
                <w:lang w:val="cy-GB"/>
              </w:rPr>
              <w:t>Most chn will be able</w:t>
            </w:r>
            <w:r>
              <w:rPr>
                <w:rFonts w:ascii="Times" w:hAnsi="Times" w:cs="Tahoma"/>
                <w:color w:val="0070C0"/>
                <w:sz w:val="18"/>
                <w:lang w:val="cy-GB"/>
              </w:rPr>
              <w:t xml:space="preserve"> to speak clearly, using learnt vocabulary in a given sentence pattern.</w:t>
            </w:r>
          </w:p>
          <w:p w14:paraId="026E2796" w14:textId="77777777" w:rsidR="00B44253" w:rsidRDefault="00B44253" w:rsidP="00D072EF">
            <w:pPr>
              <w:rPr>
                <w:rFonts w:ascii="Times" w:hAnsi="Times" w:cs="Tahoma"/>
                <w:color w:val="FF0000"/>
                <w:sz w:val="18"/>
                <w:lang w:val="cy-GB"/>
              </w:rPr>
            </w:pPr>
            <w:r w:rsidRPr="00BF5FD2">
              <w:rPr>
                <w:rFonts w:ascii="Times" w:hAnsi="Times" w:cs="Tahoma"/>
                <w:color w:val="FF0000"/>
                <w:sz w:val="18"/>
                <w:lang w:val="cy-GB"/>
              </w:rPr>
              <w:t xml:space="preserve">Some chn will be able to </w:t>
            </w:r>
            <w:r>
              <w:rPr>
                <w:rFonts w:ascii="Times" w:hAnsi="Times" w:cs="Tahoma"/>
                <w:color w:val="FF0000"/>
                <w:sz w:val="18"/>
                <w:lang w:val="cy-GB"/>
              </w:rPr>
              <w:t xml:space="preserve">read and write familiar words or phrases independently. </w:t>
            </w:r>
          </w:p>
          <w:p w14:paraId="56F15F43" w14:textId="77777777" w:rsidR="00B44253" w:rsidRDefault="00B44253" w:rsidP="00D072EF"/>
        </w:tc>
        <w:tc>
          <w:tcPr>
            <w:tcW w:w="13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068E9" w14:textId="77777777" w:rsidR="00B44253" w:rsidRPr="00144FE5" w:rsidRDefault="00B44253" w:rsidP="00D072EF">
            <w:pPr>
              <w:rPr>
                <w:rFonts w:ascii="Times" w:hAnsi="Times" w:cs="Tahoma"/>
                <w:b/>
                <w:sz w:val="18"/>
              </w:rPr>
            </w:pPr>
            <w:r w:rsidRPr="00144FE5">
              <w:rPr>
                <w:rFonts w:ascii="Times" w:hAnsi="Times" w:cs="Tahoma"/>
                <w:b/>
                <w:sz w:val="18"/>
              </w:rPr>
              <w:t>Success Criteria</w:t>
            </w:r>
          </w:p>
        </w:tc>
        <w:tc>
          <w:tcPr>
            <w:tcW w:w="29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25556A" w14:textId="77777777" w:rsidR="00B44253" w:rsidRDefault="00B44253" w:rsidP="00D072EF">
            <w:r>
              <w:t xml:space="preserve">I can </w:t>
            </w:r>
            <w:proofErr w:type="spellStart"/>
            <w:r>
              <w:t>recognise</w:t>
            </w:r>
            <w:proofErr w:type="spellEnd"/>
            <w:r>
              <w:t xml:space="preserve"> and name </w:t>
            </w:r>
            <w:proofErr w:type="spellStart"/>
            <w:r>
              <w:t>colours</w:t>
            </w:r>
            <w:proofErr w:type="spellEnd"/>
            <w:r>
              <w:t xml:space="preserve"> in Welsh.</w:t>
            </w:r>
          </w:p>
          <w:p w14:paraId="234A81C6" w14:textId="77777777" w:rsidR="00B44253" w:rsidRDefault="00B44253" w:rsidP="00D072EF">
            <w:r>
              <w:t>I can talk about the weather in Welsh.</w:t>
            </w:r>
          </w:p>
          <w:p w14:paraId="7C616098" w14:textId="77777777" w:rsidR="00B44253" w:rsidRDefault="00B44253" w:rsidP="00D072EF">
            <w:r>
              <w:t xml:space="preserve">I can understand and use the Welsh words for different items of clothes. </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394FD" w14:textId="77777777" w:rsidR="00B44253" w:rsidRDefault="00B44253" w:rsidP="00D072EF">
            <w:r w:rsidRPr="00D659B0">
              <w:rPr>
                <w:rFonts w:ascii="Times" w:hAnsi="Times" w:cs="Tahoma"/>
                <w:b/>
                <w:sz w:val="18"/>
              </w:rPr>
              <w:t>Meeting learners’ needs</w:t>
            </w:r>
            <w:r w:rsidRPr="00D659B0">
              <w:rPr>
                <w:rFonts w:ascii="Times" w:hAnsi="Times" w:cs="Tahoma"/>
                <w:sz w:val="18"/>
              </w:rPr>
              <w:t>:</w:t>
            </w:r>
          </w:p>
        </w:tc>
        <w:tc>
          <w:tcPr>
            <w:tcW w:w="32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78BCB" w14:textId="77777777" w:rsidR="00B44253" w:rsidRPr="000E2458" w:rsidRDefault="00B44253" w:rsidP="00D072EF">
            <w:pPr>
              <w:rPr>
                <w:color w:val="7030A0"/>
                <w:sz w:val="18"/>
                <w:szCs w:val="18"/>
              </w:rPr>
            </w:pPr>
            <w:r w:rsidRPr="000E2458">
              <w:rPr>
                <w:b/>
                <w:bCs/>
                <w:color w:val="7030A0"/>
                <w:sz w:val="18"/>
                <w:szCs w:val="18"/>
              </w:rPr>
              <w:t xml:space="preserve">H </w:t>
            </w:r>
            <w:r w:rsidRPr="000E2458">
              <w:rPr>
                <w:color w:val="7030A0"/>
                <w:sz w:val="18"/>
                <w:szCs w:val="18"/>
              </w:rPr>
              <w:t xml:space="preserve">to </w:t>
            </w:r>
            <w:r>
              <w:rPr>
                <w:color w:val="7030A0"/>
                <w:sz w:val="18"/>
                <w:szCs w:val="18"/>
              </w:rPr>
              <w:t>join in with activities today, focusing on her understanding of vocabulary in English as well as developing independent skills (putting clothes on).</w:t>
            </w:r>
          </w:p>
          <w:p w14:paraId="1DFADB71" w14:textId="77777777" w:rsidR="00B44253" w:rsidRPr="00A109F9" w:rsidRDefault="00B44253" w:rsidP="00D072EF">
            <w:pPr>
              <w:rPr>
                <w:i/>
                <w:iCs/>
                <w:sz w:val="18"/>
                <w:szCs w:val="18"/>
              </w:rPr>
            </w:pPr>
            <w:proofErr w:type="spellStart"/>
            <w:r w:rsidRPr="000E2458">
              <w:rPr>
                <w:b/>
                <w:bCs/>
                <w:sz w:val="18"/>
                <w:szCs w:val="18"/>
                <w:highlight w:val="green"/>
              </w:rPr>
              <w:t>Gwyrdd</w:t>
            </w:r>
            <w:proofErr w:type="spellEnd"/>
            <w:r w:rsidRPr="000E2458">
              <w:rPr>
                <w:sz w:val="18"/>
                <w:szCs w:val="18"/>
                <w:highlight w:val="green"/>
              </w:rPr>
              <w:t>:</w:t>
            </w:r>
            <w:r w:rsidRPr="000E2458">
              <w:rPr>
                <w:sz w:val="18"/>
                <w:szCs w:val="18"/>
              </w:rPr>
              <w:t xml:space="preserve"> </w:t>
            </w:r>
            <w:r>
              <w:rPr>
                <w:i/>
                <w:iCs/>
                <w:sz w:val="18"/>
                <w:szCs w:val="18"/>
              </w:rPr>
              <w:t>C and CH (or L) sitting next to you.</w:t>
            </w:r>
          </w:p>
          <w:p w14:paraId="3BC138B8" w14:textId="77777777" w:rsidR="00B44253" w:rsidRPr="00A109F9" w:rsidRDefault="00B44253" w:rsidP="00D072EF">
            <w:pPr>
              <w:rPr>
                <w:i/>
                <w:iCs/>
                <w:sz w:val="18"/>
                <w:szCs w:val="18"/>
              </w:rPr>
            </w:pPr>
            <w:r w:rsidRPr="00A109F9">
              <w:rPr>
                <w:i/>
                <w:iCs/>
                <w:sz w:val="18"/>
                <w:szCs w:val="18"/>
              </w:rPr>
              <w:t xml:space="preserve">LU has been absent for a month- likely need a lot of support. </w:t>
            </w:r>
          </w:p>
          <w:p w14:paraId="7EA9CD4C" w14:textId="77777777" w:rsidR="00B44253" w:rsidRPr="00A109F9" w:rsidRDefault="00B44253" w:rsidP="00D072EF">
            <w:pPr>
              <w:rPr>
                <w:i/>
                <w:iCs/>
                <w:sz w:val="18"/>
                <w:szCs w:val="18"/>
              </w:rPr>
            </w:pPr>
            <w:r w:rsidRPr="00A109F9">
              <w:rPr>
                <w:i/>
                <w:iCs/>
                <w:sz w:val="18"/>
                <w:szCs w:val="18"/>
              </w:rPr>
              <w:t>Group works better after being outside.</w:t>
            </w:r>
          </w:p>
          <w:p w14:paraId="5335D05F" w14:textId="77777777" w:rsidR="00B44253" w:rsidRPr="00A109F9" w:rsidRDefault="00B44253" w:rsidP="00D072EF">
            <w:pPr>
              <w:rPr>
                <w:i/>
                <w:iCs/>
                <w:sz w:val="18"/>
                <w:szCs w:val="18"/>
              </w:rPr>
            </w:pPr>
            <w:proofErr w:type="spellStart"/>
            <w:r w:rsidRPr="000E2458">
              <w:rPr>
                <w:b/>
                <w:bCs/>
                <w:sz w:val="18"/>
                <w:szCs w:val="18"/>
                <w:highlight w:val="yellow"/>
              </w:rPr>
              <w:t>Melyn</w:t>
            </w:r>
            <w:proofErr w:type="spellEnd"/>
            <w:r w:rsidRPr="000E2458">
              <w:rPr>
                <w:b/>
                <w:bCs/>
                <w:sz w:val="18"/>
                <w:szCs w:val="18"/>
              </w:rPr>
              <w:t>:</w:t>
            </w:r>
            <w:r w:rsidRPr="000E2458">
              <w:rPr>
                <w:sz w:val="18"/>
                <w:szCs w:val="18"/>
              </w:rPr>
              <w:t xml:space="preserve"> </w:t>
            </w:r>
            <w:r w:rsidRPr="00A109F9">
              <w:rPr>
                <w:i/>
                <w:iCs/>
                <w:sz w:val="18"/>
                <w:szCs w:val="18"/>
              </w:rPr>
              <w:t>L, JD sitting next to you.</w:t>
            </w:r>
          </w:p>
          <w:p w14:paraId="5287BEC7" w14:textId="77777777" w:rsidR="00B44253" w:rsidRPr="00A109F9" w:rsidRDefault="00B44253" w:rsidP="00D072EF">
            <w:pPr>
              <w:rPr>
                <w:i/>
                <w:iCs/>
                <w:sz w:val="18"/>
                <w:szCs w:val="18"/>
              </w:rPr>
            </w:pPr>
            <w:r w:rsidRPr="00A109F9">
              <w:rPr>
                <w:i/>
                <w:iCs/>
                <w:sz w:val="18"/>
                <w:szCs w:val="18"/>
              </w:rPr>
              <w:t xml:space="preserve">JD and E separate. Both will need more support. Poss. JD with </w:t>
            </w:r>
            <w:proofErr w:type="spellStart"/>
            <w:r w:rsidRPr="00A109F9">
              <w:rPr>
                <w:i/>
                <w:iCs/>
                <w:sz w:val="18"/>
                <w:szCs w:val="18"/>
              </w:rPr>
              <w:t>Gwyrdd</w:t>
            </w:r>
            <w:proofErr w:type="spellEnd"/>
            <w:r w:rsidRPr="00A109F9">
              <w:rPr>
                <w:i/>
                <w:iCs/>
                <w:sz w:val="18"/>
                <w:szCs w:val="18"/>
              </w:rPr>
              <w:t>?</w:t>
            </w:r>
            <w:r>
              <w:rPr>
                <w:i/>
                <w:iCs/>
                <w:sz w:val="18"/>
                <w:szCs w:val="18"/>
              </w:rPr>
              <w:t xml:space="preserve"> M usually confident with Welsh.</w:t>
            </w:r>
          </w:p>
          <w:p w14:paraId="3CAEB235" w14:textId="77777777" w:rsidR="00B44253" w:rsidRPr="000E2458" w:rsidRDefault="00B44253" w:rsidP="00D072EF">
            <w:pPr>
              <w:rPr>
                <w:sz w:val="18"/>
                <w:szCs w:val="18"/>
              </w:rPr>
            </w:pPr>
            <w:proofErr w:type="spellStart"/>
            <w:r w:rsidRPr="000E2458">
              <w:rPr>
                <w:b/>
                <w:bCs/>
                <w:sz w:val="18"/>
                <w:szCs w:val="18"/>
                <w:highlight w:val="cyan"/>
              </w:rPr>
              <w:t>Glas</w:t>
            </w:r>
            <w:proofErr w:type="spellEnd"/>
            <w:r w:rsidRPr="000E2458">
              <w:rPr>
                <w:b/>
                <w:bCs/>
                <w:sz w:val="18"/>
                <w:szCs w:val="18"/>
                <w:highlight w:val="cyan"/>
              </w:rPr>
              <w:t>:</w:t>
            </w:r>
            <w:r w:rsidRPr="000E2458">
              <w:rPr>
                <w:sz w:val="18"/>
                <w:szCs w:val="18"/>
              </w:rPr>
              <w:t xml:space="preserve"> </w:t>
            </w:r>
            <w:r w:rsidRPr="00A109F9">
              <w:rPr>
                <w:i/>
                <w:iCs/>
                <w:sz w:val="18"/>
                <w:szCs w:val="18"/>
              </w:rPr>
              <w:t>M and B sit next to you</w:t>
            </w:r>
            <w:r>
              <w:rPr>
                <w:i/>
                <w:iCs/>
                <w:sz w:val="18"/>
                <w:szCs w:val="18"/>
              </w:rPr>
              <w:t xml:space="preserve"> E opposite.</w:t>
            </w:r>
            <w:r w:rsidRPr="00A109F9">
              <w:rPr>
                <w:i/>
                <w:iCs/>
                <w:sz w:val="18"/>
                <w:szCs w:val="18"/>
              </w:rPr>
              <w:t>.</w:t>
            </w:r>
          </w:p>
          <w:p w14:paraId="14F773E6" w14:textId="77777777" w:rsidR="00B44253" w:rsidRPr="00A109F9" w:rsidRDefault="00B44253" w:rsidP="00D072EF">
            <w:pPr>
              <w:rPr>
                <w:i/>
                <w:iCs/>
                <w:sz w:val="18"/>
                <w:szCs w:val="18"/>
              </w:rPr>
            </w:pPr>
            <w:r w:rsidRPr="00A109F9">
              <w:rPr>
                <w:i/>
                <w:iCs/>
                <w:sz w:val="18"/>
                <w:szCs w:val="18"/>
              </w:rPr>
              <w:t>Challenge S, N and JL.</w:t>
            </w:r>
          </w:p>
          <w:p w14:paraId="7425ED75" w14:textId="77777777" w:rsidR="00B44253" w:rsidRPr="005B6631" w:rsidRDefault="00B44253" w:rsidP="00D072EF">
            <w:pPr>
              <w:rPr>
                <w:i/>
                <w:iCs/>
                <w:sz w:val="18"/>
                <w:szCs w:val="18"/>
              </w:rPr>
            </w:pPr>
            <w:proofErr w:type="spellStart"/>
            <w:r w:rsidRPr="000E2458">
              <w:rPr>
                <w:b/>
                <w:bCs/>
                <w:sz w:val="18"/>
                <w:szCs w:val="18"/>
                <w:highlight w:val="red"/>
              </w:rPr>
              <w:t>Coch</w:t>
            </w:r>
            <w:proofErr w:type="spellEnd"/>
            <w:r w:rsidRPr="000E2458">
              <w:rPr>
                <w:b/>
                <w:bCs/>
                <w:sz w:val="18"/>
                <w:szCs w:val="18"/>
                <w:highlight w:val="red"/>
              </w:rPr>
              <w:t>:</w:t>
            </w:r>
            <w:r w:rsidRPr="000E2458">
              <w:rPr>
                <w:sz w:val="18"/>
                <w:szCs w:val="18"/>
              </w:rPr>
              <w:t xml:space="preserve"> </w:t>
            </w:r>
            <w:r>
              <w:rPr>
                <w:sz w:val="18"/>
                <w:szCs w:val="18"/>
              </w:rPr>
              <w:t xml:space="preserve"> </w:t>
            </w:r>
            <w:r>
              <w:rPr>
                <w:i/>
                <w:iCs/>
                <w:sz w:val="18"/>
                <w:szCs w:val="18"/>
              </w:rPr>
              <w:t xml:space="preserve">K and OS sitting next to you. LO opposite. </w:t>
            </w:r>
          </w:p>
        </w:tc>
      </w:tr>
      <w:tr w:rsidR="00B44253" w14:paraId="08DDCBBF" w14:textId="77777777" w:rsidTr="00D072EF">
        <w:trPr>
          <w:trHeight w:val="340"/>
          <w:jc w:val="center"/>
        </w:trPr>
        <w:tc>
          <w:tcPr>
            <w:tcW w:w="35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8041E7" w14:textId="77777777" w:rsidR="00B44253" w:rsidRPr="00D659B0" w:rsidRDefault="00B44253" w:rsidP="00D072EF">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4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6CF955" w14:textId="77777777" w:rsidR="00B44253" w:rsidRPr="00D659B0" w:rsidRDefault="00B44253" w:rsidP="00D072EF">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5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A6177C" w14:textId="77777777" w:rsidR="00B44253" w:rsidRPr="00D659B0" w:rsidRDefault="00B44253" w:rsidP="00D072EF">
            <w:pPr>
              <w:jc w:val="center"/>
              <w:rPr>
                <w:rFonts w:ascii="Times" w:hAnsi="Times" w:cs="Tahoma"/>
                <w:b/>
                <w:sz w:val="18"/>
              </w:rPr>
            </w:pPr>
            <w:r w:rsidRPr="00D659B0">
              <w:rPr>
                <w:rFonts w:ascii="Times" w:hAnsi="Times" w:cs="Tahoma"/>
                <w:b/>
                <w:sz w:val="18"/>
              </w:rPr>
              <w:t xml:space="preserve">Resources/ </w:t>
            </w:r>
          </w:p>
          <w:p w14:paraId="7CDFBAAC" w14:textId="77777777" w:rsidR="00B44253" w:rsidRPr="00D659B0" w:rsidRDefault="00B44253" w:rsidP="00D072EF">
            <w:pPr>
              <w:jc w:val="center"/>
              <w:rPr>
                <w:rFonts w:ascii="Times" w:hAnsi="Times" w:cs="Tahoma"/>
                <w:b/>
                <w:sz w:val="18"/>
              </w:rPr>
            </w:pPr>
            <w:r w:rsidRPr="00D659B0">
              <w:rPr>
                <w:rFonts w:ascii="Times" w:hAnsi="Times" w:cs="Tahoma"/>
                <w:b/>
                <w:sz w:val="18"/>
              </w:rPr>
              <w:t>Key Vocabulary</w:t>
            </w:r>
          </w:p>
        </w:tc>
        <w:tc>
          <w:tcPr>
            <w:tcW w:w="34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095564" w14:textId="77777777" w:rsidR="00B44253" w:rsidRPr="00D659B0" w:rsidRDefault="00B44253" w:rsidP="00D072EF">
            <w:pPr>
              <w:jc w:val="center"/>
              <w:rPr>
                <w:rFonts w:ascii="Times" w:hAnsi="Times" w:cs="Tahoma"/>
                <w:b/>
                <w:sz w:val="20"/>
              </w:rPr>
            </w:pPr>
            <w:r w:rsidRPr="00D659B0">
              <w:rPr>
                <w:rFonts w:ascii="Times" w:hAnsi="Times" w:cs="Tahoma"/>
                <w:b/>
                <w:sz w:val="20"/>
              </w:rPr>
              <w:t>Assessment for Learning (strategies and opportunities)</w:t>
            </w:r>
          </w:p>
          <w:p w14:paraId="371DAF60" w14:textId="77777777" w:rsidR="00B44253" w:rsidRPr="00D659B0" w:rsidRDefault="00B44253" w:rsidP="00D072EF">
            <w:pPr>
              <w:jc w:val="center"/>
              <w:rPr>
                <w:rFonts w:ascii="Times" w:hAnsi="Times" w:cs="Tahoma"/>
                <w:b/>
                <w:sz w:val="20"/>
              </w:rPr>
            </w:pPr>
          </w:p>
        </w:tc>
      </w:tr>
      <w:tr w:rsidR="00B44253" w:rsidRPr="00EA6BFD" w14:paraId="355C222D" w14:textId="77777777" w:rsidTr="00D072EF">
        <w:trPr>
          <w:trHeight w:val="1701"/>
          <w:jc w:val="center"/>
        </w:trPr>
        <w:tc>
          <w:tcPr>
            <w:tcW w:w="3501" w:type="dxa"/>
            <w:gridSpan w:val="5"/>
            <w:vMerge w:val="restart"/>
            <w:tcBorders>
              <w:top w:val="single" w:sz="4" w:space="0" w:color="auto"/>
              <w:left w:val="single" w:sz="4" w:space="0" w:color="auto"/>
              <w:right w:val="single" w:sz="4" w:space="0" w:color="auto"/>
            </w:tcBorders>
            <w:shd w:val="clear" w:color="auto" w:fill="auto"/>
          </w:tcPr>
          <w:p w14:paraId="3FDE1802" w14:textId="77777777" w:rsidR="00B44253" w:rsidRPr="007E458E" w:rsidRDefault="00B44253" w:rsidP="00D072EF">
            <w:pPr>
              <w:pStyle w:val="Heading1"/>
              <w:framePr w:hSpace="0" w:wrap="auto" w:hAnchor="text" w:yAlign="inline"/>
              <w:outlineLvl w:val="0"/>
              <w:rPr>
                <w:rFonts w:ascii="Times New Roman" w:hAnsi="Times New Roman" w:cs="Times New Roman"/>
                <w:b/>
                <w:bCs/>
                <w:sz w:val="18"/>
              </w:rPr>
            </w:pPr>
            <w:r w:rsidRPr="007E458E">
              <w:rPr>
                <w:rFonts w:ascii="Times New Roman" w:hAnsi="Times New Roman" w:cs="Times New Roman"/>
                <w:b/>
                <w:bCs/>
                <w:sz w:val="20"/>
                <w:szCs w:val="28"/>
              </w:rPr>
              <w:t>Introduction:</w:t>
            </w:r>
          </w:p>
          <w:p w14:paraId="464BD25A"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 xml:space="preserve">Come into school wearing unsuitable clothes for the weather.  </w:t>
            </w:r>
          </w:p>
          <w:p w14:paraId="65D1A76D"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 xml:space="preserve">When </w:t>
            </w:r>
            <w:proofErr w:type="spellStart"/>
            <w:r w:rsidRPr="007E458E">
              <w:rPr>
                <w:rFonts w:ascii="Times New Roman" w:hAnsi="Times New Roman" w:cs="Times New Roman"/>
                <w:sz w:val="20"/>
                <w:szCs w:val="20"/>
                <w:lang w:val="en-GB"/>
              </w:rPr>
              <w:t>chn</w:t>
            </w:r>
            <w:proofErr w:type="spellEnd"/>
            <w:r w:rsidRPr="007E458E">
              <w:rPr>
                <w:rFonts w:ascii="Times New Roman" w:hAnsi="Times New Roman" w:cs="Times New Roman"/>
                <w:sz w:val="20"/>
                <w:szCs w:val="20"/>
                <w:lang w:val="en-GB"/>
              </w:rPr>
              <w:t xml:space="preserve"> comment, ask them why it’s not a good idea to wear these clothes today. </w:t>
            </w:r>
          </w:p>
          <w:p w14:paraId="3710ED8B"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Tell the children you need help as you keep getting confused and never seem to wear the right clothes for the weather.</w:t>
            </w:r>
          </w:p>
          <w:p w14:paraId="1F75CB62"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 xml:space="preserve">Ask </w:t>
            </w:r>
            <w:proofErr w:type="spellStart"/>
            <w:r w:rsidRPr="007E458E">
              <w:rPr>
                <w:rFonts w:ascii="Times New Roman" w:hAnsi="Times New Roman" w:cs="Times New Roman"/>
                <w:sz w:val="20"/>
                <w:szCs w:val="20"/>
                <w:lang w:val="en-GB"/>
              </w:rPr>
              <w:t>chn</w:t>
            </w:r>
            <w:proofErr w:type="spellEnd"/>
            <w:r w:rsidRPr="007E458E">
              <w:rPr>
                <w:rFonts w:ascii="Times New Roman" w:hAnsi="Times New Roman" w:cs="Times New Roman"/>
                <w:sz w:val="20"/>
                <w:szCs w:val="20"/>
                <w:lang w:val="en-GB"/>
              </w:rPr>
              <w:t xml:space="preserve"> if they’ll help you sort your clothes so you can make sure you’re wearing the right clothes for the right weather.</w:t>
            </w:r>
          </w:p>
          <w:p w14:paraId="050838EF" w14:textId="77777777" w:rsidR="00B44253" w:rsidRPr="007E458E" w:rsidRDefault="00B44253" w:rsidP="00D072EF">
            <w:pPr>
              <w:rPr>
                <w:rFonts w:ascii="Times New Roman" w:hAnsi="Times New Roman" w:cs="Times New Roman"/>
                <w:sz w:val="20"/>
                <w:szCs w:val="20"/>
                <w:lang w:val="en-GB"/>
              </w:rPr>
            </w:pPr>
          </w:p>
          <w:p w14:paraId="277CE37F"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Quickly recap weather, drill using PPT.</w:t>
            </w:r>
          </w:p>
          <w:p w14:paraId="7D303B3A"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Show each slide- children say the words and do actions.</w:t>
            </w:r>
          </w:p>
          <w:p w14:paraId="3E5D13D6"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Say words- children do actions.</w:t>
            </w:r>
          </w:p>
          <w:p w14:paraId="13CEC4A6"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 xml:space="preserve">Choose children to give example sentences. </w:t>
            </w:r>
          </w:p>
          <w:p w14:paraId="7E5AC7DA"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t xml:space="preserve">(e.g. Mae </w:t>
            </w:r>
            <w:proofErr w:type="spellStart"/>
            <w:r w:rsidRPr="007E458E">
              <w:rPr>
                <w:rFonts w:ascii="Times New Roman" w:hAnsi="Times New Roman" w:cs="Times New Roman"/>
                <w:sz w:val="20"/>
                <w:szCs w:val="20"/>
                <w:lang w:val="en-GB"/>
              </w:rPr>
              <w:t>hi’n</w:t>
            </w:r>
            <w:proofErr w:type="spellEnd"/>
            <w:r w:rsidRPr="007E458E">
              <w:rPr>
                <w:rFonts w:ascii="Times New Roman" w:hAnsi="Times New Roman" w:cs="Times New Roman"/>
                <w:sz w:val="20"/>
                <w:szCs w:val="20"/>
                <w:lang w:val="en-GB"/>
              </w:rPr>
              <w:t xml:space="preserve"> </w:t>
            </w:r>
            <w:proofErr w:type="spellStart"/>
            <w:r w:rsidRPr="007E458E">
              <w:rPr>
                <w:rFonts w:ascii="Times New Roman" w:hAnsi="Times New Roman" w:cs="Times New Roman"/>
                <w:sz w:val="20"/>
                <w:szCs w:val="20"/>
                <w:lang w:val="en-GB"/>
              </w:rPr>
              <w:t>heulog</w:t>
            </w:r>
            <w:proofErr w:type="spellEnd"/>
            <w:r w:rsidRPr="007E458E">
              <w:rPr>
                <w:rFonts w:ascii="Times New Roman" w:hAnsi="Times New Roman" w:cs="Times New Roman"/>
                <w:sz w:val="20"/>
                <w:szCs w:val="20"/>
                <w:lang w:val="en-GB"/>
              </w:rPr>
              <w:t>)</w:t>
            </w:r>
          </w:p>
          <w:p w14:paraId="7BB1F532" w14:textId="77777777" w:rsidR="00B44253" w:rsidRPr="007E458E" w:rsidRDefault="00B44253" w:rsidP="00D072EF">
            <w:pPr>
              <w:rPr>
                <w:rFonts w:ascii="Times New Roman" w:hAnsi="Times New Roman" w:cs="Times New Roman"/>
                <w:sz w:val="20"/>
                <w:szCs w:val="20"/>
                <w:lang w:val="en-GB"/>
              </w:rPr>
            </w:pPr>
            <w:r w:rsidRPr="007E458E">
              <w:rPr>
                <w:rFonts w:ascii="Times New Roman" w:hAnsi="Times New Roman" w:cs="Times New Roman"/>
                <w:sz w:val="20"/>
                <w:szCs w:val="20"/>
                <w:lang w:val="en-GB"/>
              </w:rPr>
              <w:lastRenderedPageBreak/>
              <w:t>Teach clothes vocab by holding up different items of clothes from your bag. Use ‘my turn, your turn’.</w:t>
            </w:r>
          </w:p>
          <w:p w14:paraId="75187ADE" w14:textId="77777777" w:rsidR="00B44253" w:rsidRPr="00EA6BFD" w:rsidRDefault="00B44253" w:rsidP="00D072EF">
            <w:pPr>
              <w:rPr>
                <w:lang w:val="en-GB"/>
              </w:rPr>
            </w:pPr>
          </w:p>
        </w:tc>
        <w:tc>
          <w:tcPr>
            <w:tcW w:w="3451" w:type="dxa"/>
            <w:gridSpan w:val="6"/>
            <w:tcBorders>
              <w:top w:val="single" w:sz="4" w:space="0" w:color="auto"/>
              <w:left w:val="single" w:sz="4" w:space="0" w:color="auto"/>
              <w:bottom w:val="nil"/>
              <w:right w:val="single" w:sz="4" w:space="0" w:color="auto"/>
            </w:tcBorders>
            <w:shd w:val="clear" w:color="auto" w:fill="auto"/>
          </w:tcPr>
          <w:p w14:paraId="472E92A8" w14:textId="77777777" w:rsidR="00B44253" w:rsidRPr="007E458E" w:rsidRDefault="00B44253" w:rsidP="00D072EF">
            <w:pPr>
              <w:rPr>
                <w:rFonts w:ascii="Times New Roman" w:hAnsi="Times New Roman" w:cs="Times New Roman"/>
                <w:b/>
                <w:bCs/>
                <w:sz w:val="18"/>
                <w:szCs w:val="18"/>
              </w:rPr>
            </w:pPr>
            <w:proofErr w:type="spellStart"/>
            <w:r w:rsidRPr="007E458E">
              <w:rPr>
                <w:rFonts w:ascii="Times New Roman" w:hAnsi="Times New Roman" w:cs="Times New Roman"/>
                <w:b/>
                <w:bCs/>
                <w:sz w:val="18"/>
                <w:szCs w:val="18"/>
              </w:rPr>
              <w:lastRenderedPageBreak/>
              <w:t>Mrs</w:t>
            </w:r>
            <w:proofErr w:type="spellEnd"/>
            <w:r w:rsidRPr="007E458E">
              <w:rPr>
                <w:rFonts w:ascii="Times New Roman" w:hAnsi="Times New Roman" w:cs="Times New Roman"/>
                <w:b/>
                <w:bCs/>
                <w:sz w:val="18"/>
                <w:szCs w:val="18"/>
              </w:rPr>
              <w:t xml:space="preserve"> Cook: </w:t>
            </w:r>
          </w:p>
          <w:p w14:paraId="60BD022F" w14:textId="77777777" w:rsidR="00B44253" w:rsidRPr="007E458E" w:rsidRDefault="00B44253" w:rsidP="00D072EF">
            <w:pPr>
              <w:rPr>
                <w:rFonts w:ascii="Times New Roman" w:hAnsi="Times New Roman" w:cs="Times New Roman"/>
                <w:bCs/>
                <w:sz w:val="18"/>
                <w:szCs w:val="18"/>
                <w:lang w:val="cy-GB"/>
              </w:rPr>
            </w:pPr>
            <w:r w:rsidRPr="007E458E">
              <w:rPr>
                <w:rFonts w:ascii="Times New Roman" w:hAnsi="Times New Roman" w:cs="Times New Roman"/>
                <w:bCs/>
                <w:sz w:val="18"/>
                <w:szCs w:val="18"/>
                <w:lang w:val="cy-GB"/>
              </w:rPr>
              <w:t>Sitting on carpet in a horseshoe. Have bags or baskets with labels for different types of weather in Welsh (pictoral and written).</w:t>
            </w:r>
          </w:p>
          <w:p w14:paraId="4E09A608" w14:textId="77777777" w:rsidR="00B44253" w:rsidRPr="007E458E" w:rsidRDefault="00B44253" w:rsidP="00D072EF">
            <w:pPr>
              <w:rPr>
                <w:rFonts w:ascii="Times New Roman" w:hAnsi="Times New Roman" w:cs="Times New Roman"/>
                <w:bCs/>
                <w:sz w:val="18"/>
                <w:szCs w:val="18"/>
                <w:lang w:val="cy-GB"/>
              </w:rPr>
            </w:pPr>
            <w:r w:rsidRPr="007E458E">
              <w:rPr>
                <w:rFonts w:ascii="Times New Roman" w:hAnsi="Times New Roman" w:cs="Times New Roman"/>
                <w:bCs/>
                <w:sz w:val="18"/>
                <w:szCs w:val="18"/>
                <w:lang w:val="cy-GB"/>
              </w:rPr>
              <w:t xml:space="preserve">Pile of clothes for chn to sort. Ask a child </w:t>
            </w:r>
            <w:r w:rsidRPr="007E458E">
              <w:rPr>
                <w:rFonts w:ascii="Times New Roman" w:hAnsi="Times New Roman" w:cs="Times New Roman"/>
                <w:bCs/>
                <w:color w:val="FF0000"/>
                <w:sz w:val="18"/>
                <w:szCs w:val="18"/>
                <w:lang w:val="cy-GB"/>
              </w:rPr>
              <w:t>‘Sut mae’r tywydd heddiw?’</w:t>
            </w:r>
            <w:r w:rsidRPr="007E458E">
              <w:rPr>
                <w:rFonts w:ascii="Times New Roman" w:hAnsi="Times New Roman" w:cs="Times New Roman"/>
                <w:bCs/>
                <w:sz w:val="18"/>
                <w:szCs w:val="18"/>
                <w:lang w:val="cy-GB"/>
              </w:rPr>
              <w:t xml:space="preserve"> and gives a sentence for the weather e.g. </w:t>
            </w:r>
            <w:r w:rsidRPr="007E458E">
              <w:rPr>
                <w:rFonts w:ascii="Times New Roman" w:hAnsi="Times New Roman" w:cs="Times New Roman"/>
                <w:bCs/>
                <w:color w:val="FF0000"/>
                <w:sz w:val="18"/>
                <w:szCs w:val="18"/>
                <w:lang w:val="cy-GB"/>
              </w:rPr>
              <w:t>‘Mae hi’n bwrw glaw’</w:t>
            </w:r>
            <w:r w:rsidRPr="007E458E">
              <w:rPr>
                <w:rFonts w:ascii="Times New Roman" w:hAnsi="Times New Roman" w:cs="Times New Roman"/>
                <w:bCs/>
                <w:sz w:val="18"/>
                <w:szCs w:val="18"/>
                <w:lang w:val="cy-GB"/>
              </w:rPr>
              <w:t xml:space="preserve"> and asks a child, </w:t>
            </w:r>
            <w:r w:rsidRPr="007E458E">
              <w:rPr>
                <w:rFonts w:ascii="Times New Roman" w:hAnsi="Times New Roman" w:cs="Times New Roman"/>
                <w:bCs/>
                <w:color w:val="FF0000"/>
                <w:sz w:val="18"/>
                <w:szCs w:val="18"/>
                <w:lang w:val="cy-GB"/>
              </w:rPr>
              <w:t>‘Beth wyt ti’n gwisgo?’</w:t>
            </w:r>
            <w:r w:rsidRPr="007E458E">
              <w:rPr>
                <w:rFonts w:ascii="Times New Roman" w:hAnsi="Times New Roman" w:cs="Times New Roman"/>
                <w:bCs/>
                <w:sz w:val="18"/>
                <w:szCs w:val="18"/>
                <w:lang w:val="cy-GB"/>
              </w:rPr>
              <w:t xml:space="preserve"> Child finds an item of clothing suitable for that weather, puts it on and gives a sentence e.g. </w:t>
            </w:r>
            <w:r w:rsidRPr="007E458E">
              <w:rPr>
                <w:rFonts w:ascii="Times New Roman" w:hAnsi="Times New Roman" w:cs="Times New Roman"/>
                <w:bCs/>
                <w:color w:val="FF0000"/>
                <w:sz w:val="18"/>
                <w:szCs w:val="18"/>
                <w:lang w:val="cy-GB"/>
              </w:rPr>
              <w:t>‘dw i’n gwisgo het coch’</w:t>
            </w:r>
            <w:r w:rsidRPr="007E458E">
              <w:rPr>
                <w:rFonts w:ascii="Times New Roman" w:hAnsi="Times New Roman" w:cs="Times New Roman"/>
                <w:bCs/>
                <w:sz w:val="18"/>
                <w:szCs w:val="18"/>
                <w:lang w:val="cy-GB"/>
              </w:rPr>
              <w:t xml:space="preserve">. They then sort it into the correct bag.   </w:t>
            </w:r>
          </w:p>
          <w:p w14:paraId="63335C64" w14:textId="77777777" w:rsidR="00B44253" w:rsidRDefault="00B44253" w:rsidP="00D072EF">
            <w:pPr>
              <w:rPr>
                <w:rFonts w:ascii="Times New Roman" w:hAnsi="Times New Roman" w:cs="Times New Roman"/>
                <w:sz w:val="18"/>
                <w:szCs w:val="18"/>
              </w:rPr>
            </w:pPr>
            <w:r w:rsidRPr="007E458E">
              <w:rPr>
                <w:rFonts w:ascii="Times New Roman" w:hAnsi="Times New Roman" w:cs="Times New Roman"/>
                <w:sz w:val="18"/>
                <w:szCs w:val="18"/>
              </w:rPr>
              <w:t>*make observational notes</w:t>
            </w:r>
          </w:p>
          <w:p w14:paraId="446C6037" w14:textId="77777777" w:rsidR="00B44253" w:rsidRDefault="00B44253" w:rsidP="00D072EF">
            <w:pPr>
              <w:rPr>
                <w:rFonts w:ascii="Times New Roman" w:hAnsi="Times New Roman" w:cs="Times New Roman"/>
                <w:sz w:val="18"/>
                <w:szCs w:val="18"/>
              </w:rPr>
            </w:pPr>
          </w:p>
          <w:p w14:paraId="0CB3E970" w14:textId="77777777" w:rsidR="00B44253" w:rsidRPr="007E458E" w:rsidRDefault="00B44253" w:rsidP="00D072EF">
            <w:pPr>
              <w:rPr>
                <w:rFonts w:cs="Tahoma"/>
                <w:sz w:val="18"/>
                <w:szCs w:val="18"/>
              </w:rPr>
            </w:pPr>
            <w:r w:rsidRPr="00077588">
              <w:rPr>
                <w:rFonts w:ascii="Times New Roman" w:hAnsi="Times New Roman" w:cs="Times New Roman"/>
                <w:color w:val="BF8F00" w:themeColor="accent4" w:themeShade="BF"/>
                <w:sz w:val="18"/>
                <w:szCs w:val="18"/>
              </w:rPr>
              <w:t>H: Ask her to put on an item of clothing (in English)</w:t>
            </w:r>
          </w:p>
        </w:tc>
        <w:tc>
          <w:tcPr>
            <w:tcW w:w="3568" w:type="dxa"/>
            <w:gridSpan w:val="4"/>
            <w:vMerge w:val="restart"/>
            <w:tcBorders>
              <w:top w:val="single" w:sz="4" w:space="0" w:color="auto"/>
              <w:left w:val="single" w:sz="4" w:space="0" w:color="auto"/>
              <w:right w:val="single" w:sz="4" w:space="0" w:color="auto"/>
            </w:tcBorders>
            <w:shd w:val="clear" w:color="auto" w:fill="auto"/>
          </w:tcPr>
          <w:p w14:paraId="6D0F1DCA" w14:textId="77777777" w:rsidR="00B44253" w:rsidRPr="007E458E" w:rsidRDefault="00B44253" w:rsidP="00D072EF">
            <w:pPr>
              <w:rPr>
                <w:rFonts w:ascii="Times New Roman" w:hAnsi="Times New Roman" w:cs="Times New Roman"/>
                <w:color w:val="FF0000"/>
                <w:sz w:val="18"/>
                <w:szCs w:val="18"/>
                <w:lang w:val="cy-GB"/>
              </w:rPr>
            </w:pPr>
            <w:r w:rsidRPr="007E458E">
              <w:rPr>
                <w:rFonts w:ascii="Times New Roman" w:hAnsi="Times New Roman" w:cs="Times New Roman"/>
                <w:color w:val="FF0000"/>
                <w:sz w:val="18"/>
                <w:szCs w:val="18"/>
                <w:lang w:val="cy-GB"/>
              </w:rPr>
              <w:t>Sut mae’r tywydd heddiw?</w:t>
            </w:r>
          </w:p>
          <w:p w14:paraId="77F6BFBF" w14:textId="77777777" w:rsidR="00B44253" w:rsidRPr="007E458E" w:rsidRDefault="00B44253" w:rsidP="00D072EF">
            <w:pPr>
              <w:rPr>
                <w:rFonts w:ascii="Times New Roman" w:hAnsi="Times New Roman" w:cs="Times New Roman"/>
                <w:color w:val="FF0000"/>
                <w:sz w:val="18"/>
                <w:szCs w:val="18"/>
                <w:lang w:val="cy-GB"/>
              </w:rPr>
            </w:pPr>
            <w:r w:rsidRPr="007E458E">
              <w:rPr>
                <w:rFonts w:ascii="Times New Roman" w:hAnsi="Times New Roman" w:cs="Times New Roman"/>
                <w:color w:val="FF0000"/>
                <w:sz w:val="18"/>
                <w:szCs w:val="18"/>
                <w:lang w:val="cy-GB"/>
              </w:rPr>
              <w:t>Mae hi’n ______.</w:t>
            </w:r>
            <w:r w:rsidRPr="007E458E">
              <w:rPr>
                <w:rFonts w:ascii="Times New Roman" w:hAnsi="Times New Roman" w:cs="Times New Roman"/>
                <w:color w:val="FF0000"/>
                <w:sz w:val="18"/>
                <w:szCs w:val="18"/>
                <w:lang w:val="cy-GB"/>
              </w:rPr>
              <w:br/>
              <w:t>-heulog</w:t>
            </w:r>
            <w:r w:rsidRPr="007E458E">
              <w:rPr>
                <w:rFonts w:ascii="Times New Roman" w:hAnsi="Times New Roman" w:cs="Times New Roman"/>
                <w:color w:val="FF0000"/>
                <w:sz w:val="18"/>
                <w:szCs w:val="18"/>
                <w:lang w:val="cy-GB"/>
              </w:rPr>
              <w:br/>
              <w:t>-gymylog</w:t>
            </w:r>
            <w:r w:rsidRPr="007E458E">
              <w:rPr>
                <w:rFonts w:ascii="Times New Roman" w:hAnsi="Times New Roman" w:cs="Times New Roman"/>
                <w:color w:val="FF0000"/>
                <w:sz w:val="18"/>
                <w:szCs w:val="18"/>
                <w:lang w:val="cy-GB"/>
              </w:rPr>
              <w:br/>
              <w:t>-stormus</w:t>
            </w:r>
            <w:r w:rsidRPr="007E458E">
              <w:rPr>
                <w:rFonts w:ascii="Times New Roman" w:hAnsi="Times New Roman" w:cs="Times New Roman"/>
                <w:color w:val="FF0000"/>
                <w:sz w:val="18"/>
                <w:szCs w:val="18"/>
                <w:lang w:val="cy-GB"/>
              </w:rPr>
              <w:br/>
              <w:t>-wyntog</w:t>
            </w:r>
            <w:r w:rsidRPr="007E458E">
              <w:rPr>
                <w:rFonts w:ascii="Times New Roman" w:hAnsi="Times New Roman" w:cs="Times New Roman"/>
                <w:color w:val="FF0000"/>
                <w:sz w:val="18"/>
                <w:szCs w:val="18"/>
                <w:lang w:val="cy-GB"/>
              </w:rPr>
              <w:br/>
              <w:t>-niwlog (foggy)</w:t>
            </w:r>
            <w:r w:rsidRPr="007E458E">
              <w:rPr>
                <w:rFonts w:ascii="Times New Roman" w:hAnsi="Times New Roman" w:cs="Times New Roman"/>
                <w:color w:val="FF0000"/>
                <w:sz w:val="18"/>
                <w:szCs w:val="18"/>
                <w:lang w:val="cy-GB"/>
              </w:rPr>
              <w:br/>
              <w:t>-braf</w:t>
            </w:r>
            <w:r w:rsidRPr="007E458E">
              <w:rPr>
                <w:rFonts w:ascii="Times New Roman" w:hAnsi="Times New Roman" w:cs="Times New Roman"/>
                <w:color w:val="FF0000"/>
                <w:sz w:val="18"/>
                <w:szCs w:val="18"/>
                <w:lang w:val="cy-GB"/>
              </w:rPr>
              <w:br/>
              <w:t>-boeth</w:t>
            </w:r>
            <w:r w:rsidRPr="007E458E">
              <w:rPr>
                <w:rFonts w:ascii="Times New Roman" w:hAnsi="Times New Roman" w:cs="Times New Roman"/>
                <w:color w:val="FF0000"/>
                <w:sz w:val="18"/>
                <w:szCs w:val="18"/>
                <w:lang w:val="cy-GB"/>
              </w:rPr>
              <w:br/>
              <w:t>-bwrw glaw</w:t>
            </w:r>
            <w:r w:rsidRPr="007E458E">
              <w:rPr>
                <w:rFonts w:ascii="Times New Roman" w:hAnsi="Times New Roman" w:cs="Times New Roman"/>
                <w:color w:val="FF0000"/>
                <w:sz w:val="18"/>
                <w:szCs w:val="18"/>
                <w:lang w:val="cy-GB"/>
              </w:rPr>
              <w:br/>
              <w:t>-bwrw eira</w:t>
            </w:r>
          </w:p>
          <w:p w14:paraId="5026FBD8" w14:textId="77777777" w:rsidR="00B44253" w:rsidRPr="007E458E" w:rsidRDefault="00B44253" w:rsidP="00D072EF">
            <w:pPr>
              <w:rPr>
                <w:rFonts w:ascii="Times New Roman" w:hAnsi="Times New Roman" w:cs="Times New Roman"/>
                <w:color w:val="FF0000"/>
                <w:sz w:val="18"/>
                <w:szCs w:val="18"/>
                <w:lang w:val="cy-GB"/>
              </w:rPr>
            </w:pPr>
          </w:p>
          <w:p w14:paraId="0298783F" w14:textId="77777777" w:rsidR="00B44253" w:rsidRPr="007E458E" w:rsidRDefault="00B44253" w:rsidP="00D072EF">
            <w:pPr>
              <w:rPr>
                <w:rFonts w:ascii="Times New Roman" w:hAnsi="Times New Roman" w:cs="Times New Roman"/>
                <w:color w:val="FF0000"/>
                <w:sz w:val="18"/>
                <w:szCs w:val="18"/>
                <w:lang w:val="cy-GB"/>
              </w:rPr>
            </w:pPr>
            <w:r w:rsidRPr="007E458E">
              <w:rPr>
                <w:rFonts w:ascii="Times New Roman" w:hAnsi="Times New Roman" w:cs="Times New Roman"/>
                <w:color w:val="FF0000"/>
                <w:sz w:val="18"/>
                <w:szCs w:val="18"/>
                <w:lang w:val="cy-GB"/>
              </w:rPr>
              <w:t>Beth wyt ti’n wisgo?</w:t>
            </w:r>
            <w:r w:rsidRPr="007E458E">
              <w:rPr>
                <w:rFonts w:ascii="Times New Roman" w:hAnsi="Times New Roman" w:cs="Times New Roman"/>
                <w:color w:val="FF0000"/>
                <w:sz w:val="18"/>
                <w:szCs w:val="18"/>
                <w:lang w:val="cy-GB"/>
              </w:rPr>
              <w:br/>
              <w:t>Dw i’n gwisgo_______.</w:t>
            </w:r>
          </w:p>
          <w:p w14:paraId="2E49B625" w14:textId="77777777" w:rsidR="00B44253" w:rsidRPr="007E458E" w:rsidRDefault="00B44253" w:rsidP="00D072EF">
            <w:pPr>
              <w:rPr>
                <w:rFonts w:ascii="Times New Roman" w:hAnsi="Times New Roman" w:cs="Times New Roman"/>
                <w:color w:val="FF0000"/>
                <w:sz w:val="18"/>
                <w:szCs w:val="18"/>
                <w:lang w:val="cy-GB"/>
              </w:rPr>
            </w:pPr>
            <w:r w:rsidRPr="007E458E">
              <w:rPr>
                <w:rFonts w:ascii="Times New Roman" w:hAnsi="Times New Roman" w:cs="Times New Roman"/>
                <w:color w:val="FF0000"/>
                <w:sz w:val="18"/>
                <w:szCs w:val="18"/>
                <w:lang w:val="cy-GB"/>
              </w:rPr>
              <w:t>-trowsus</w:t>
            </w:r>
            <w:r w:rsidRPr="007E458E">
              <w:rPr>
                <w:rFonts w:ascii="Times New Roman" w:hAnsi="Times New Roman" w:cs="Times New Roman"/>
                <w:color w:val="FF0000"/>
                <w:sz w:val="18"/>
                <w:szCs w:val="18"/>
                <w:lang w:val="cy-GB"/>
              </w:rPr>
              <w:br/>
              <w:t>-het</w:t>
            </w:r>
            <w:r w:rsidRPr="007E458E">
              <w:rPr>
                <w:rFonts w:ascii="Times New Roman" w:hAnsi="Times New Roman" w:cs="Times New Roman"/>
                <w:color w:val="FF0000"/>
                <w:sz w:val="18"/>
                <w:szCs w:val="18"/>
                <w:lang w:val="cy-GB"/>
              </w:rPr>
              <w:br/>
              <w:t>-cap</w:t>
            </w:r>
            <w:r w:rsidRPr="007E458E">
              <w:rPr>
                <w:rFonts w:ascii="Times New Roman" w:hAnsi="Times New Roman" w:cs="Times New Roman"/>
                <w:color w:val="FF0000"/>
                <w:sz w:val="18"/>
                <w:szCs w:val="18"/>
                <w:lang w:val="cy-GB"/>
              </w:rPr>
              <w:br/>
              <w:t>-sbectol haul</w:t>
            </w:r>
            <w:r w:rsidRPr="007E458E">
              <w:rPr>
                <w:rFonts w:ascii="Times New Roman" w:hAnsi="Times New Roman" w:cs="Times New Roman"/>
                <w:color w:val="FF0000"/>
                <w:sz w:val="18"/>
                <w:szCs w:val="18"/>
                <w:lang w:val="cy-GB"/>
              </w:rPr>
              <w:br/>
              <w:t>-sgert</w:t>
            </w:r>
            <w:r w:rsidRPr="007E458E">
              <w:rPr>
                <w:rFonts w:ascii="Times New Roman" w:hAnsi="Times New Roman" w:cs="Times New Roman"/>
                <w:color w:val="FF0000"/>
                <w:sz w:val="18"/>
                <w:szCs w:val="18"/>
                <w:lang w:val="cy-GB"/>
              </w:rPr>
              <w:br/>
              <w:t>-siwmper</w:t>
            </w:r>
            <w:r w:rsidRPr="007E458E">
              <w:rPr>
                <w:rFonts w:ascii="Times New Roman" w:hAnsi="Times New Roman" w:cs="Times New Roman"/>
                <w:color w:val="FF0000"/>
                <w:sz w:val="18"/>
                <w:szCs w:val="18"/>
                <w:lang w:val="cy-GB"/>
              </w:rPr>
              <w:br/>
              <w:t xml:space="preserve">-menig </w:t>
            </w:r>
          </w:p>
          <w:p w14:paraId="5CDD7831" w14:textId="77777777" w:rsidR="00B44253" w:rsidRPr="007E458E" w:rsidRDefault="00B44253" w:rsidP="00D072EF">
            <w:pPr>
              <w:rPr>
                <w:rFonts w:ascii="Times New Roman" w:hAnsi="Times New Roman" w:cs="Times New Roman"/>
                <w:color w:val="FF0000"/>
                <w:sz w:val="18"/>
                <w:szCs w:val="18"/>
                <w:lang w:val="cy-GB"/>
              </w:rPr>
            </w:pPr>
            <w:r w:rsidRPr="007E458E">
              <w:rPr>
                <w:rFonts w:ascii="Times New Roman" w:hAnsi="Times New Roman" w:cs="Times New Roman"/>
                <w:color w:val="FF0000"/>
                <w:sz w:val="18"/>
                <w:szCs w:val="18"/>
                <w:lang w:val="cy-GB"/>
              </w:rPr>
              <w:t>-cot</w:t>
            </w:r>
            <w:r w:rsidRPr="007E458E">
              <w:rPr>
                <w:rFonts w:ascii="Times New Roman" w:hAnsi="Times New Roman" w:cs="Times New Roman"/>
                <w:color w:val="FF0000"/>
                <w:sz w:val="18"/>
                <w:szCs w:val="18"/>
                <w:lang w:val="cy-GB"/>
              </w:rPr>
              <w:br/>
              <w:t xml:space="preserve">-cot law </w:t>
            </w:r>
            <w:r w:rsidRPr="007E458E">
              <w:rPr>
                <w:rFonts w:ascii="Times New Roman" w:hAnsi="Times New Roman" w:cs="Times New Roman"/>
                <w:color w:val="FF0000"/>
                <w:sz w:val="18"/>
                <w:szCs w:val="18"/>
                <w:lang w:val="cy-GB"/>
              </w:rPr>
              <w:br/>
              <w:t>-crys-t</w:t>
            </w:r>
            <w:r w:rsidRPr="007E458E">
              <w:rPr>
                <w:rFonts w:ascii="Times New Roman" w:hAnsi="Times New Roman" w:cs="Times New Roman"/>
                <w:color w:val="FF0000"/>
                <w:sz w:val="18"/>
                <w:szCs w:val="18"/>
                <w:lang w:val="cy-GB"/>
              </w:rPr>
              <w:br/>
              <w:t xml:space="preserve">-esgidiau </w:t>
            </w:r>
          </w:p>
          <w:p w14:paraId="3758DCF9" w14:textId="77777777" w:rsidR="00B44253" w:rsidRPr="007E458E" w:rsidRDefault="00B44253" w:rsidP="00D072EF">
            <w:pPr>
              <w:rPr>
                <w:rFonts w:ascii="Times New Roman" w:hAnsi="Times New Roman" w:cs="Times New Roman"/>
                <w:color w:val="FF0000"/>
                <w:sz w:val="18"/>
                <w:szCs w:val="18"/>
                <w:lang w:val="cy-GB"/>
              </w:rPr>
            </w:pPr>
            <w:r w:rsidRPr="007E458E">
              <w:rPr>
                <w:rFonts w:ascii="Times New Roman" w:hAnsi="Times New Roman" w:cs="Times New Roman"/>
                <w:color w:val="FF0000"/>
                <w:sz w:val="18"/>
                <w:szCs w:val="18"/>
                <w:lang w:val="cy-GB"/>
              </w:rPr>
              <w:t>-sandalau</w:t>
            </w:r>
            <w:r w:rsidRPr="007E458E">
              <w:rPr>
                <w:rFonts w:ascii="Times New Roman" w:hAnsi="Times New Roman" w:cs="Times New Roman"/>
                <w:color w:val="FF0000"/>
                <w:sz w:val="18"/>
                <w:szCs w:val="18"/>
                <w:lang w:val="cy-GB"/>
              </w:rPr>
              <w:br/>
              <w:t>-treinyrs</w:t>
            </w:r>
            <w:r w:rsidRPr="007E458E">
              <w:rPr>
                <w:rFonts w:ascii="Times New Roman" w:hAnsi="Times New Roman" w:cs="Times New Roman"/>
                <w:color w:val="FF0000"/>
                <w:sz w:val="18"/>
                <w:szCs w:val="18"/>
                <w:lang w:val="cy-GB"/>
              </w:rPr>
              <w:br/>
              <w:t>-ffrog</w:t>
            </w:r>
            <w:r w:rsidRPr="007E458E">
              <w:rPr>
                <w:rFonts w:ascii="Times New Roman" w:hAnsi="Times New Roman" w:cs="Times New Roman"/>
                <w:color w:val="FF0000"/>
                <w:sz w:val="18"/>
                <w:szCs w:val="18"/>
                <w:lang w:val="cy-GB"/>
              </w:rPr>
              <w:br/>
            </w:r>
            <w:r w:rsidRPr="007E458E">
              <w:rPr>
                <w:rFonts w:ascii="Times New Roman" w:hAnsi="Times New Roman" w:cs="Times New Roman"/>
                <w:color w:val="FF0000"/>
                <w:sz w:val="18"/>
                <w:szCs w:val="18"/>
                <w:lang w:val="cy-GB"/>
              </w:rPr>
              <w:lastRenderedPageBreak/>
              <w:t>-welis</w:t>
            </w:r>
            <w:r w:rsidRPr="007E458E">
              <w:rPr>
                <w:rFonts w:ascii="Times New Roman" w:hAnsi="Times New Roman" w:cs="Times New Roman"/>
                <w:color w:val="FF0000"/>
                <w:sz w:val="18"/>
                <w:szCs w:val="18"/>
                <w:lang w:val="cy-GB"/>
              </w:rPr>
              <w:br/>
              <w:t>-siorts</w:t>
            </w:r>
          </w:p>
          <w:p w14:paraId="672208E2" w14:textId="77777777" w:rsidR="00B44253" w:rsidRDefault="00B44253" w:rsidP="00D072EF">
            <w:pPr>
              <w:rPr>
                <w:rFonts w:ascii="Times New Roman" w:hAnsi="Times New Roman" w:cs="Times New Roman"/>
                <w:b/>
                <w:sz w:val="18"/>
                <w:szCs w:val="18"/>
                <w:lang w:val="cy-GB"/>
              </w:rPr>
            </w:pPr>
          </w:p>
          <w:p w14:paraId="1FBBAA6F" w14:textId="77777777" w:rsidR="00B44253" w:rsidRDefault="00B44253" w:rsidP="00D072EF">
            <w:pPr>
              <w:rPr>
                <w:rFonts w:ascii="Times New Roman" w:hAnsi="Times New Roman" w:cs="Times New Roman"/>
                <w:b/>
                <w:sz w:val="18"/>
                <w:szCs w:val="18"/>
                <w:lang w:val="cy-GB"/>
              </w:rPr>
            </w:pPr>
            <w:r>
              <w:rPr>
                <w:rFonts w:ascii="Times New Roman" w:hAnsi="Times New Roman" w:cs="Times New Roman"/>
                <w:b/>
                <w:sz w:val="18"/>
                <w:szCs w:val="18"/>
                <w:lang w:val="cy-GB"/>
              </w:rPr>
              <w:t>Lliwiau:</w:t>
            </w:r>
          </w:p>
          <w:p w14:paraId="7D86201D"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
                <w:sz w:val="18"/>
                <w:szCs w:val="18"/>
                <w:lang w:val="cy-GB"/>
              </w:rPr>
              <w:t>-</w:t>
            </w:r>
            <w:r>
              <w:rPr>
                <w:rFonts w:ascii="Times New Roman" w:hAnsi="Times New Roman" w:cs="Times New Roman"/>
                <w:bCs/>
                <w:sz w:val="18"/>
                <w:szCs w:val="18"/>
                <w:lang w:val="cy-GB"/>
              </w:rPr>
              <w:t>coch</w:t>
            </w:r>
          </w:p>
          <w:p w14:paraId="1D8AF6CB"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-melyn</w:t>
            </w:r>
          </w:p>
          <w:p w14:paraId="772A7FC4"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-glas</w:t>
            </w:r>
          </w:p>
          <w:p w14:paraId="347480FC"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-gwyrdd</w:t>
            </w:r>
          </w:p>
          <w:p w14:paraId="748503E8"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-oren</w:t>
            </w:r>
          </w:p>
          <w:p w14:paraId="2DF3DC9C"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-pinc</w:t>
            </w:r>
          </w:p>
          <w:p w14:paraId="7F6313ED"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-porffor</w:t>
            </w:r>
          </w:p>
          <w:p w14:paraId="17006156"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-brown</w:t>
            </w:r>
          </w:p>
          <w:p w14:paraId="04A2EC00"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-du</w:t>
            </w:r>
          </w:p>
          <w:p w14:paraId="7944619C"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-gwyn</w:t>
            </w:r>
          </w:p>
          <w:p w14:paraId="4F61A4EB"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 xml:space="preserve">-llwyd </w:t>
            </w:r>
          </w:p>
          <w:p w14:paraId="70009FF6" w14:textId="77777777" w:rsidR="00B44253"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-arian</w:t>
            </w:r>
          </w:p>
          <w:p w14:paraId="6305A357" w14:textId="77777777" w:rsidR="00B44253" w:rsidRPr="007E458E" w:rsidRDefault="00B44253" w:rsidP="00D072EF">
            <w:pPr>
              <w:rPr>
                <w:rFonts w:ascii="Times New Roman" w:hAnsi="Times New Roman" w:cs="Times New Roman"/>
                <w:bCs/>
                <w:sz w:val="18"/>
                <w:szCs w:val="18"/>
                <w:lang w:val="cy-GB"/>
              </w:rPr>
            </w:pPr>
            <w:r>
              <w:rPr>
                <w:rFonts w:ascii="Times New Roman" w:hAnsi="Times New Roman" w:cs="Times New Roman"/>
                <w:bCs/>
                <w:sz w:val="18"/>
                <w:szCs w:val="18"/>
                <w:lang w:val="cy-GB"/>
              </w:rPr>
              <w:t>-aur</w:t>
            </w:r>
          </w:p>
        </w:tc>
        <w:tc>
          <w:tcPr>
            <w:tcW w:w="3424" w:type="dxa"/>
            <w:gridSpan w:val="3"/>
            <w:vMerge w:val="restart"/>
            <w:tcBorders>
              <w:top w:val="single" w:sz="4" w:space="0" w:color="auto"/>
              <w:left w:val="single" w:sz="4" w:space="0" w:color="auto"/>
              <w:right w:val="single" w:sz="4" w:space="0" w:color="auto"/>
            </w:tcBorders>
            <w:shd w:val="clear" w:color="auto" w:fill="auto"/>
          </w:tcPr>
          <w:p w14:paraId="6A582DEC" w14:textId="77777777" w:rsidR="00B44253" w:rsidRPr="009C105E" w:rsidRDefault="00B44253" w:rsidP="00D072EF">
            <w:pPr>
              <w:rPr>
                <w:rFonts w:ascii="Times New Roman" w:hAnsi="Times New Roman" w:cs="Times New Roman"/>
                <w:b/>
                <w:bCs/>
                <w:sz w:val="18"/>
                <w:szCs w:val="18"/>
              </w:rPr>
            </w:pPr>
            <w:proofErr w:type="spellStart"/>
            <w:r w:rsidRPr="008730F2">
              <w:rPr>
                <w:rFonts w:ascii="Times New Roman" w:hAnsi="Times New Roman" w:cs="Times New Roman"/>
                <w:b/>
                <w:bCs/>
                <w:sz w:val="18"/>
                <w:szCs w:val="18"/>
                <w:highlight w:val="cyan"/>
              </w:rPr>
              <w:lastRenderedPageBreak/>
              <w:t>Glas</w:t>
            </w:r>
            <w:proofErr w:type="spellEnd"/>
            <w:r w:rsidRPr="008730F2">
              <w:rPr>
                <w:rFonts w:ascii="Times New Roman" w:hAnsi="Times New Roman" w:cs="Times New Roman"/>
                <w:b/>
                <w:bCs/>
                <w:sz w:val="18"/>
                <w:szCs w:val="18"/>
                <w:highlight w:val="cyan"/>
              </w:rPr>
              <w:t xml:space="preserve">- </w:t>
            </w:r>
            <w:proofErr w:type="spellStart"/>
            <w:r w:rsidRPr="008730F2">
              <w:rPr>
                <w:rFonts w:ascii="Times New Roman" w:hAnsi="Times New Roman" w:cs="Times New Roman"/>
                <w:b/>
                <w:bCs/>
                <w:sz w:val="18"/>
                <w:szCs w:val="18"/>
                <w:highlight w:val="cyan"/>
              </w:rPr>
              <w:t>Mrs</w:t>
            </w:r>
            <w:proofErr w:type="spellEnd"/>
            <w:r w:rsidRPr="008730F2">
              <w:rPr>
                <w:rFonts w:ascii="Times New Roman" w:hAnsi="Times New Roman" w:cs="Times New Roman"/>
                <w:b/>
                <w:bCs/>
                <w:sz w:val="18"/>
                <w:szCs w:val="18"/>
                <w:highlight w:val="cyan"/>
              </w:rPr>
              <w:t xml:space="preserve"> Cook</w:t>
            </w:r>
          </w:p>
          <w:p w14:paraId="53E6B776" w14:textId="77777777" w:rsidR="00B44253" w:rsidRPr="008730F2" w:rsidRDefault="00B44253" w:rsidP="00D072EF">
            <w:pPr>
              <w:rPr>
                <w:rFonts w:ascii="Times New Roman" w:hAnsi="Times New Roman" w:cs="Times New Roman"/>
                <w:b/>
                <w:bCs/>
                <w:sz w:val="18"/>
                <w:szCs w:val="18"/>
              </w:rPr>
            </w:pPr>
            <w:r w:rsidRPr="008730F2">
              <w:rPr>
                <w:rFonts w:ascii="Times New Roman" w:hAnsi="Times New Roman" w:cs="Times New Roman"/>
                <w:b/>
                <w:bCs/>
                <w:sz w:val="18"/>
                <w:szCs w:val="18"/>
              </w:rPr>
              <w:t xml:space="preserve"> (9.20-10.10)</w:t>
            </w:r>
          </w:p>
          <w:p w14:paraId="551905F4" w14:textId="77777777" w:rsidR="00B44253" w:rsidRPr="008730F2" w:rsidRDefault="00B44253" w:rsidP="00D072EF">
            <w:pPr>
              <w:rPr>
                <w:rFonts w:ascii="Times New Roman" w:hAnsi="Times New Roman" w:cs="Times New Roman"/>
                <w:sz w:val="18"/>
                <w:szCs w:val="18"/>
              </w:rPr>
            </w:pPr>
            <w:r w:rsidRPr="008730F2">
              <w:rPr>
                <w:rFonts w:ascii="Times New Roman" w:hAnsi="Times New Roman" w:cs="Times New Roman"/>
                <w:sz w:val="18"/>
                <w:szCs w:val="18"/>
              </w:rPr>
              <w:t>9.20-9.30</w:t>
            </w:r>
            <w:r>
              <w:rPr>
                <w:rFonts w:ascii="Times New Roman" w:hAnsi="Times New Roman" w:cs="Times New Roman"/>
                <w:sz w:val="18"/>
                <w:szCs w:val="18"/>
              </w:rPr>
              <w:t>: Whole class intro</w:t>
            </w:r>
          </w:p>
          <w:p w14:paraId="3C06448C" w14:textId="77777777" w:rsidR="00B44253" w:rsidRPr="008730F2" w:rsidRDefault="00B44253" w:rsidP="00D072EF">
            <w:pPr>
              <w:rPr>
                <w:rFonts w:ascii="Times New Roman" w:hAnsi="Times New Roman" w:cs="Times New Roman"/>
                <w:sz w:val="18"/>
                <w:szCs w:val="18"/>
              </w:rPr>
            </w:pPr>
            <w:r w:rsidRPr="008730F2">
              <w:rPr>
                <w:rFonts w:ascii="Times New Roman" w:hAnsi="Times New Roman" w:cs="Times New Roman"/>
                <w:sz w:val="18"/>
                <w:szCs w:val="18"/>
              </w:rPr>
              <w:t>9.30-</w:t>
            </w:r>
            <w:r>
              <w:rPr>
                <w:rFonts w:ascii="Times New Roman" w:hAnsi="Times New Roman" w:cs="Times New Roman"/>
                <w:sz w:val="18"/>
                <w:szCs w:val="18"/>
              </w:rPr>
              <w:t>10.15: Focus task</w:t>
            </w:r>
          </w:p>
          <w:p w14:paraId="57807FB5" w14:textId="77777777" w:rsidR="00B44253" w:rsidRPr="008730F2" w:rsidRDefault="00B44253" w:rsidP="00D072EF">
            <w:pPr>
              <w:rPr>
                <w:rFonts w:ascii="Times New Roman" w:hAnsi="Times New Roman" w:cs="Times New Roman"/>
                <w:sz w:val="18"/>
                <w:szCs w:val="18"/>
              </w:rPr>
            </w:pPr>
            <w:r>
              <w:rPr>
                <w:rFonts w:ascii="Times New Roman" w:hAnsi="Times New Roman" w:cs="Times New Roman"/>
                <w:sz w:val="18"/>
                <w:szCs w:val="18"/>
              </w:rPr>
              <w:t xml:space="preserve">10.15-10.30: </w:t>
            </w:r>
            <w:proofErr w:type="spellStart"/>
            <w:r>
              <w:rPr>
                <w:rFonts w:ascii="Times New Roman" w:hAnsi="Times New Roman" w:cs="Times New Roman"/>
                <w:sz w:val="18"/>
                <w:szCs w:val="18"/>
              </w:rPr>
              <w:t>AfL</w:t>
            </w:r>
            <w:proofErr w:type="spellEnd"/>
            <w:r>
              <w:rPr>
                <w:rFonts w:ascii="Times New Roman" w:hAnsi="Times New Roman" w:cs="Times New Roman"/>
                <w:sz w:val="18"/>
                <w:szCs w:val="18"/>
              </w:rPr>
              <w:t>/</w:t>
            </w:r>
            <w:proofErr w:type="spellStart"/>
            <w:r>
              <w:rPr>
                <w:rFonts w:ascii="Times New Roman" w:hAnsi="Times New Roman" w:cs="Times New Roman"/>
                <w:sz w:val="18"/>
                <w:szCs w:val="18"/>
              </w:rPr>
              <w:t>amser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tacluso</w:t>
            </w:r>
            <w:proofErr w:type="spellEnd"/>
            <w:r>
              <w:rPr>
                <w:rFonts w:ascii="Times New Roman" w:hAnsi="Times New Roman" w:cs="Times New Roman"/>
                <w:sz w:val="18"/>
                <w:szCs w:val="18"/>
              </w:rPr>
              <w:t>/ milk /additional support.</w:t>
            </w:r>
          </w:p>
          <w:p w14:paraId="77B01C37" w14:textId="77777777" w:rsidR="00B44253" w:rsidRPr="008730F2" w:rsidRDefault="00B44253" w:rsidP="00D072EF">
            <w:pPr>
              <w:rPr>
                <w:rFonts w:ascii="Times New Roman" w:hAnsi="Times New Roman" w:cs="Times New Roman"/>
                <w:b/>
                <w:bCs/>
                <w:sz w:val="18"/>
                <w:szCs w:val="18"/>
              </w:rPr>
            </w:pPr>
          </w:p>
          <w:p w14:paraId="3A37658A" w14:textId="77777777" w:rsidR="00B44253" w:rsidRPr="008730F2" w:rsidRDefault="00B44253" w:rsidP="00D072EF">
            <w:pPr>
              <w:rPr>
                <w:rFonts w:ascii="Times New Roman" w:hAnsi="Times New Roman" w:cs="Times New Roman"/>
                <w:sz w:val="18"/>
                <w:szCs w:val="18"/>
              </w:rPr>
            </w:pPr>
            <w:proofErr w:type="spellStart"/>
            <w:r w:rsidRPr="008730F2">
              <w:rPr>
                <w:rFonts w:ascii="Times New Roman" w:hAnsi="Times New Roman" w:cs="Times New Roman"/>
                <w:sz w:val="18"/>
                <w:szCs w:val="18"/>
                <w:highlight w:val="yellow"/>
              </w:rPr>
              <w:t>Melyn</w:t>
            </w:r>
            <w:proofErr w:type="spellEnd"/>
            <w:r w:rsidRPr="008730F2">
              <w:rPr>
                <w:rFonts w:ascii="Times New Roman" w:hAnsi="Times New Roman" w:cs="Times New Roman"/>
                <w:sz w:val="18"/>
                <w:szCs w:val="18"/>
                <w:highlight w:val="yellow"/>
              </w:rPr>
              <w:t xml:space="preserve"> </w:t>
            </w:r>
            <w:proofErr w:type="spellStart"/>
            <w:r w:rsidRPr="008730F2">
              <w:rPr>
                <w:rFonts w:ascii="Times New Roman" w:hAnsi="Times New Roman" w:cs="Times New Roman"/>
                <w:sz w:val="18"/>
                <w:szCs w:val="18"/>
                <w:highlight w:val="yellow"/>
              </w:rPr>
              <w:t>Mrs</w:t>
            </w:r>
            <w:proofErr w:type="spellEnd"/>
            <w:r w:rsidRPr="008730F2">
              <w:rPr>
                <w:rFonts w:ascii="Times New Roman" w:hAnsi="Times New Roman" w:cs="Times New Roman"/>
                <w:sz w:val="18"/>
                <w:szCs w:val="18"/>
                <w:highlight w:val="yellow"/>
              </w:rPr>
              <w:t xml:space="preserve"> Sullivan</w:t>
            </w:r>
          </w:p>
          <w:p w14:paraId="7A3F26D6" w14:textId="77777777" w:rsidR="00B44253" w:rsidRPr="008730F2" w:rsidRDefault="00B44253" w:rsidP="00D072EF">
            <w:pPr>
              <w:rPr>
                <w:rFonts w:cs="Tahoma"/>
                <w:sz w:val="18"/>
                <w:szCs w:val="18"/>
              </w:rPr>
            </w:pPr>
            <w:proofErr w:type="spellStart"/>
            <w:r w:rsidRPr="009C105E">
              <w:rPr>
                <w:rFonts w:cs="Tahoma"/>
                <w:sz w:val="18"/>
                <w:szCs w:val="18"/>
                <w:highlight w:val="green"/>
              </w:rPr>
              <w:t>Gwyrdd</w:t>
            </w:r>
            <w:proofErr w:type="spellEnd"/>
            <w:r w:rsidRPr="009C105E">
              <w:rPr>
                <w:rFonts w:cs="Tahoma"/>
                <w:sz w:val="18"/>
                <w:szCs w:val="18"/>
                <w:highlight w:val="green"/>
              </w:rPr>
              <w:t>- middle CP</w:t>
            </w:r>
          </w:p>
          <w:p w14:paraId="63C1D96D" w14:textId="77777777" w:rsidR="00B44253" w:rsidRDefault="00B44253" w:rsidP="00D072EF">
            <w:pPr>
              <w:rPr>
                <w:rFonts w:cs="Tahoma"/>
                <w:sz w:val="18"/>
                <w:szCs w:val="18"/>
              </w:rPr>
            </w:pPr>
            <w:proofErr w:type="spellStart"/>
            <w:r w:rsidRPr="009C105E">
              <w:rPr>
                <w:rFonts w:cs="Tahoma"/>
                <w:sz w:val="18"/>
                <w:szCs w:val="18"/>
                <w:highlight w:val="red"/>
              </w:rPr>
              <w:t>Coch</w:t>
            </w:r>
            <w:proofErr w:type="spellEnd"/>
            <w:r w:rsidRPr="009C105E">
              <w:rPr>
                <w:rFonts w:cs="Tahoma"/>
                <w:sz w:val="18"/>
                <w:szCs w:val="18"/>
                <w:highlight w:val="red"/>
              </w:rPr>
              <w:t>- classroom CP</w:t>
            </w:r>
          </w:p>
          <w:p w14:paraId="1EBF03D7" w14:textId="77777777" w:rsidR="00B44253" w:rsidRPr="008730F2" w:rsidRDefault="00B44253" w:rsidP="00D072EF">
            <w:pPr>
              <w:rPr>
                <w:rFonts w:cs="Tahoma"/>
                <w:sz w:val="18"/>
                <w:szCs w:val="18"/>
              </w:rPr>
            </w:pPr>
          </w:p>
          <w:p w14:paraId="21030F65" w14:textId="77777777" w:rsidR="00B44253" w:rsidRDefault="00B44253" w:rsidP="00D072EF">
            <w:pPr>
              <w:rPr>
                <w:rFonts w:ascii="Times New Roman" w:hAnsi="Times New Roman" w:cs="Times New Roman"/>
                <w:b/>
                <w:bCs/>
                <w:sz w:val="18"/>
                <w:szCs w:val="18"/>
                <w:highlight w:val="green"/>
              </w:rPr>
            </w:pPr>
          </w:p>
          <w:p w14:paraId="0D7269B0" w14:textId="77777777" w:rsidR="00B44253" w:rsidRPr="008730F2" w:rsidRDefault="00B44253" w:rsidP="00D072EF">
            <w:pPr>
              <w:rPr>
                <w:rFonts w:ascii="Times New Roman" w:hAnsi="Times New Roman" w:cs="Times New Roman"/>
                <w:b/>
                <w:bCs/>
                <w:sz w:val="18"/>
                <w:szCs w:val="18"/>
              </w:rPr>
            </w:pPr>
            <w:proofErr w:type="spellStart"/>
            <w:r w:rsidRPr="008730F2">
              <w:rPr>
                <w:rFonts w:ascii="Times New Roman" w:hAnsi="Times New Roman" w:cs="Times New Roman"/>
                <w:b/>
                <w:bCs/>
                <w:sz w:val="18"/>
                <w:szCs w:val="18"/>
                <w:highlight w:val="green"/>
              </w:rPr>
              <w:t>Gwyrdd</w:t>
            </w:r>
            <w:proofErr w:type="spellEnd"/>
            <w:r w:rsidRPr="008730F2">
              <w:rPr>
                <w:rFonts w:ascii="Times New Roman" w:hAnsi="Times New Roman" w:cs="Times New Roman"/>
                <w:b/>
                <w:bCs/>
                <w:sz w:val="18"/>
                <w:szCs w:val="18"/>
                <w:highlight w:val="green"/>
              </w:rPr>
              <w:t xml:space="preserve">- </w:t>
            </w:r>
            <w:proofErr w:type="spellStart"/>
            <w:r w:rsidRPr="008730F2">
              <w:rPr>
                <w:rFonts w:ascii="Times New Roman" w:hAnsi="Times New Roman" w:cs="Times New Roman"/>
                <w:b/>
                <w:bCs/>
                <w:sz w:val="18"/>
                <w:szCs w:val="18"/>
                <w:highlight w:val="green"/>
              </w:rPr>
              <w:t>Mrs</w:t>
            </w:r>
            <w:proofErr w:type="spellEnd"/>
            <w:r w:rsidRPr="008730F2">
              <w:rPr>
                <w:rFonts w:ascii="Times New Roman" w:hAnsi="Times New Roman" w:cs="Times New Roman"/>
                <w:b/>
                <w:bCs/>
                <w:sz w:val="18"/>
                <w:szCs w:val="18"/>
                <w:highlight w:val="green"/>
              </w:rPr>
              <w:t xml:space="preserve"> Cook</w:t>
            </w:r>
          </w:p>
          <w:p w14:paraId="794D502A" w14:textId="77777777" w:rsidR="00B44253" w:rsidRPr="008730F2" w:rsidRDefault="00B44253" w:rsidP="00D072EF">
            <w:pPr>
              <w:rPr>
                <w:rFonts w:ascii="Times New Roman" w:hAnsi="Times New Roman" w:cs="Times New Roman"/>
                <w:b/>
                <w:bCs/>
                <w:sz w:val="18"/>
                <w:szCs w:val="18"/>
              </w:rPr>
            </w:pPr>
            <w:r w:rsidRPr="008730F2">
              <w:rPr>
                <w:rFonts w:ascii="Times New Roman" w:hAnsi="Times New Roman" w:cs="Times New Roman"/>
                <w:b/>
                <w:bCs/>
                <w:sz w:val="18"/>
                <w:szCs w:val="18"/>
              </w:rPr>
              <w:t>(10.45-11.30)</w:t>
            </w:r>
          </w:p>
          <w:p w14:paraId="2609432F" w14:textId="77777777" w:rsidR="00B44253" w:rsidRPr="008730F2" w:rsidRDefault="00B44253" w:rsidP="00D072EF">
            <w:pPr>
              <w:rPr>
                <w:rFonts w:ascii="Times New Roman" w:hAnsi="Times New Roman" w:cs="Times New Roman"/>
                <w:sz w:val="18"/>
                <w:szCs w:val="18"/>
              </w:rPr>
            </w:pPr>
            <w:r w:rsidRPr="008730F2">
              <w:rPr>
                <w:rFonts w:ascii="Times New Roman" w:hAnsi="Times New Roman" w:cs="Times New Roman"/>
                <w:sz w:val="18"/>
                <w:szCs w:val="18"/>
              </w:rPr>
              <w:t>10.45-1</w:t>
            </w:r>
            <w:r>
              <w:rPr>
                <w:rFonts w:ascii="Times New Roman" w:hAnsi="Times New Roman" w:cs="Times New Roman"/>
                <w:sz w:val="18"/>
                <w:szCs w:val="18"/>
              </w:rPr>
              <w:t>1.15: Focus task</w:t>
            </w:r>
          </w:p>
          <w:p w14:paraId="4C633984" w14:textId="77777777" w:rsidR="00B44253" w:rsidRPr="008730F2" w:rsidRDefault="00B44253" w:rsidP="00D072EF">
            <w:pPr>
              <w:rPr>
                <w:rFonts w:ascii="Times New Roman" w:hAnsi="Times New Roman" w:cs="Times New Roman"/>
                <w:sz w:val="18"/>
                <w:szCs w:val="18"/>
              </w:rPr>
            </w:pPr>
            <w:r w:rsidRPr="008730F2">
              <w:rPr>
                <w:rFonts w:ascii="Times New Roman" w:hAnsi="Times New Roman" w:cs="Times New Roman"/>
                <w:sz w:val="18"/>
                <w:szCs w:val="18"/>
              </w:rPr>
              <w:t>11.</w:t>
            </w:r>
            <w:r>
              <w:rPr>
                <w:rFonts w:ascii="Times New Roman" w:hAnsi="Times New Roman" w:cs="Times New Roman"/>
                <w:sz w:val="18"/>
                <w:szCs w:val="18"/>
              </w:rPr>
              <w:t>15</w:t>
            </w:r>
            <w:r w:rsidRPr="008730F2">
              <w:rPr>
                <w:rFonts w:ascii="Times New Roman" w:hAnsi="Times New Roman" w:cs="Times New Roman"/>
                <w:sz w:val="18"/>
                <w:szCs w:val="18"/>
              </w:rPr>
              <w:t xml:space="preserve">-11.30: </w:t>
            </w:r>
            <w:proofErr w:type="spellStart"/>
            <w:r w:rsidRPr="008730F2">
              <w:rPr>
                <w:rFonts w:ascii="Times New Roman" w:hAnsi="Times New Roman" w:cs="Times New Roman"/>
                <w:sz w:val="18"/>
                <w:szCs w:val="18"/>
              </w:rPr>
              <w:t>AfL</w:t>
            </w:r>
            <w:proofErr w:type="spellEnd"/>
            <w:r w:rsidRPr="008730F2">
              <w:rPr>
                <w:rFonts w:ascii="Times New Roman" w:hAnsi="Times New Roman" w:cs="Times New Roman"/>
                <w:sz w:val="18"/>
                <w:szCs w:val="18"/>
              </w:rPr>
              <w:t>/marking</w:t>
            </w:r>
            <w:r>
              <w:rPr>
                <w:rFonts w:ascii="Times New Roman" w:hAnsi="Times New Roman" w:cs="Times New Roman"/>
                <w:sz w:val="18"/>
                <w:szCs w:val="18"/>
              </w:rPr>
              <w:t>/</w:t>
            </w:r>
            <w:proofErr w:type="spellStart"/>
            <w:r>
              <w:rPr>
                <w:rFonts w:ascii="Times New Roman" w:hAnsi="Times New Roman" w:cs="Times New Roman"/>
                <w:sz w:val="18"/>
                <w:szCs w:val="18"/>
              </w:rPr>
              <w:t>amser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tacluso</w:t>
            </w:r>
            <w:proofErr w:type="spellEnd"/>
            <w:r>
              <w:rPr>
                <w:rFonts w:ascii="Times New Roman" w:hAnsi="Times New Roman" w:cs="Times New Roman"/>
                <w:sz w:val="18"/>
                <w:szCs w:val="18"/>
              </w:rPr>
              <w:t>/additional support</w:t>
            </w:r>
          </w:p>
          <w:p w14:paraId="15A255D2" w14:textId="77777777" w:rsidR="00B44253" w:rsidRPr="008730F2" w:rsidRDefault="00B44253" w:rsidP="00D072EF">
            <w:pPr>
              <w:rPr>
                <w:rFonts w:ascii="Times New Roman" w:hAnsi="Times New Roman" w:cs="Times New Roman"/>
                <w:sz w:val="18"/>
                <w:szCs w:val="18"/>
              </w:rPr>
            </w:pPr>
            <w:proofErr w:type="spellStart"/>
            <w:r w:rsidRPr="008730F2">
              <w:rPr>
                <w:rFonts w:ascii="Times New Roman" w:hAnsi="Times New Roman" w:cs="Times New Roman"/>
                <w:sz w:val="18"/>
                <w:szCs w:val="18"/>
                <w:highlight w:val="red"/>
              </w:rPr>
              <w:lastRenderedPageBreak/>
              <w:t>Coch</w:t>
            </w:r>
            <w:proofErr w:type="spellEnd"/>
            <w:r w:rsidRPr="008730F2">
              <w:rPr>
                <w:rFonts w:ascii="Times New Roman" w:hAnsi="Times New Roman" w:cs="Times New Roman"/>
                <w:sz w:val="18"/>
                <w:szCs w:val="18"/>
                <w:highlight w:val="red"/>
              </w:rPr>
              <w:t xml:space="preserve">- </w:t>
            </w:r>
            <w:proofErr w:type="spellStart"/>
            <w:r w:rsidRPr="008730F2">
              <w:rPr>
                <w:rFonts w:ascii="Times New Roman" w:hAnsi="Times New Roman" w:cs="Times New Roman"/>
                <w:sz w:val="18"/>
                <w:szCs w:val="18"/>
                <w:highlight w:val="red"/>
              </w:rPr>
              <w:t>Mrs</w:t>
            </w:r>
            <w:proofErr w:type="spellEnd"/>
            <w:r w:rsidRPr="008730F2">
              <w:rPr>
                <w:rFonts w:ascii="Times New Roman" w:hAnsi="Times New Roman" w:cs="Times New Roman"/>
                <w:sz w:val="18"/>
                <w:szCs w:val="18"/>
                <w:highlight w:val="red"/>
              </w:rPr>
              <w:t xml:space="preserve"> Sullivan</w:t>
            </w:r>
          </w:p>
          <w:p w14:paraId="0FC31D1A" w14:textId="77777777" w:rsidR="00B44253" w:rsidRPr="008730F2" w:rsidRDefault="00B44253" w:rsidP="00D072EF">
            <w:pPr>
              <w:rPr>
                <w:rFonts w:ascii="Times New Roman" w:hAnsi="Times New Roman" w:cs="Times New Roman"/>
                <w:sz w:val="18"/>
                <w:szCs w:val="18"/>
              </w:rPr>
            </w:pPr>
            <w:proofErr w:type="spellStart"/>
            <w:r w:rsidRPr="009C105E">
              <w:rPr>
                <w:rFonts w:ascii="Times New Roman" w:hAnsi="Times New Roman" w:cs="Times New Roman"/>
                <w:sz w:val="18"/>
                <w:szCs w:val="18"/>
                <w:highlight w:val="yellow"/>
              </w:rPr>
              <w:t>Melyn</w:t>
            </w:r>
            <w:proofErr w:type="spellEnd"/>
            <w:r w:rsidRPr="009C105E">
              <w:rPr>
                <w:rFonts w:ascii="Times New Roman" w:hAnsi="Times New Roman" w:cs="Times New Roman"/>
                <w:sz w:val="18"/>
                <w:szCs w:val="18"/>
                <w:highlight w:val="yellow"/>
              </w:rPr>
              <w:t>- middle CP</w:t>
            </w:r>
          </w:p>
          <w:p w14:paraId="4B4030AE" w14:textId="77777777" w:rsidR="00B44253" w:rsidRDefault="00B44253" w:rsidP="00D072EF">
            <w:pPr>
              <w:rPr>
                <w:rFonts w:ascii="Times New Roman" w:hAnsi="Times New Roman" w:cs="Times New Roman"/>
                <w:sz w:val="18"/>
                <w:szCs w:val="18"/>
              </w:rPr>
            </w:pPr>
            <w:proofErr w:type="spellStart"/>
            <w:r w:rsidRPr="009C105E">
              <w:rPr>
                <w:rFonts w:ascii="Times New Roman" w:hAnsi="Times New Roman" w:cs="Times New Roman"/>
                <w:sz w:val="18"/>
                <w:szCs w:val="18"/>
                <w:highlight w:val="cyan"/>
              </w:rPr>
              <w:t>Glas</w:t>
            </w:r>
            <w:proofErr w:type="spellEnd"/>
            <w:r w:rsidRPr="009C105E">
              <w:rPr>
                <w:rFonts w:ascii="Times New Roman" w:hAnsi="Times New Roman" w:cs="Times New Roman"/>
                <w:sz w:val="18"/>
                <w:szCs w:val="18"/>
                <w:highlight w:val="cyan"/>
              </w:rPr>
              <w:t>- classroom CP</w:t>
            </w:r>
          </w:p>
          <w:p w14:paraId="789872ED" w14:textId="77777777" w:rsidR="00B44253" w:rsidRDefault="00B44253" w:rsidP="00D072EF">
            <w:pPr>
              <w:rPr>
                <w:rFonts w:ascii="Times New Roman" w:hAnsi="Times New Roman" w:cs="Times New Roman"/>
                <w:sz w:val="18"/>
                <w:szCs w:val="18"/>
              </w:rPr>
            </w:pPr>
          </w:p>
          <w:p w14:paraId="0B7DE7A3" w14:textId="77777777" w:rsidR="00B44253" w:rsidRPr="008730F2" w:rsidRDefault="00B44253" w:rsidP="00D072EF">
            <w:pPr>
              <w:rPr>
                <w:rFonts w:ascii="Times New Roman" w:hAnsi="Times New Roman" w:cs="Times New Roman"/>
                <w:sz w:val="18"/>
                <w:szCs w:val="18"/>
              </w:rPr>
            </w:pPr>
          </w:p>
          <w:p w14:paraId="782BFD4D" w14:textId="77777777" w:rsidR="00B44253" w:rsidRDefault="00B44253" w:rsidP="00D072EF">
            <w:pPr>
              <w:rPr>
                <w:rFonts w:ascii="Times New Roman" w:hAnsi="Times New Roman" w:cs="Times New Roman"/>
                <w:b/>
                <w:bCs/>
                <w:sz w:val="18"/>
                <w:szCs w:val="18"/>
              </w:rPr>
            </w:pPr>
            <w:proofErr w:type="spellStart"/>
            <w:r w:rsidRPr="008730F2">
              <w:rPr>
                <w:rFonts w:ascii="Times New Roman" w:hAnsi="Times New Roman" w:cs="Times New Roman"/>
                <w:b/>
                <w:bCs/>
                <w:sz w:val="18"/>
                <w:szCs w:val="18"/>
                <w:highlight w:val="red"/>
              </w:rPr>
              <w:t>Coch</w:t>
            </w:r>
            <w:proofErr w:type="spellEnd"/>
            <w:r w:rsidRPr="008730F2">
              <w:rPr>
                <w:rFonts w:ascii="Times New Roman" w:hAnsi="Times New Roman" w:cs="Times New Roman"/>
                <w:b/>
                <w:bCs/>
                <w:sz w:val="18"/>
                <w:szCs w:val="18"/>
                <w:highlight w:val="red"/>
              </w:rPr>
              <w:t xml:space="preserve">- </w:t>
            </w:r>
            <w:proofErr w:type="spellStart"/>
            <w:r w:rsidRPr="008730F2">
              <w:rPr>
                <w:rFonts w:ascii="Times New Roman" w:hAnsi="Times New Roman" w:cs="Times New Roman"/>
                <w:b/>
                <w:bCs/>
                <w:sz w:val="18"/>
                <w:szCs w:val="18"/>
                <w:highlight w:val="red"/>
              </w:rPr>
              <w:t>Mrs</w:t>
            </w:r>
            <w:proofErr w:type="spellEnd"/>
            <w:r w:rsidRPr="008730F2">
              <w:rPr>
                <w:rFonts w:ascii="Times New Roman" w:hAnsi="Times New Roman" w:cs="Times New Roman"/>
                <w:b/>
                <w:bCs/>
                <w:sz w:val="18"/>
                <w:szCs w:val="18"/>
                <w:highlight w:val="red"/>
              </w:rPr>
              <w:t xml:space="preserve"> Cook</w:t>
            </w:r>
          </w:p>
          <w:p w14:paraId="4AA16FCE" w14:textId="77777777" w:rsidR="00B44253" w:rsidRDefault="00B44253" w:rsidP="00D072EF">
            <w:pPr>
              <w:rPr>
                <w:rFonts w:ascii="Times New Roman" w:hAnsi="Times New Roman" w:cs="Times New Roman"/>
                <w:b/>
                <w:bCs/>
                <w:sz w:val="18"/>
                <w:szCs w:val="18"/>
              </w:rPr>
            </w:pPr>
            <w:r w:rsidRPr="008730F2">
              <w:rPr>
                <w:rFonts w:ascii="Times New Roman" w:hAnsi="Times New Roman" w:cs="Times New Roman"/>
                <w:b/>
                <w:bCs/>
                <w:sz w:val="18"/>
                <w:szCs w:val="18"/>
              </w:rPr>
              <w:t xml:space="preserve"> (1.00-2.05)</w:t>
            </w:r>
          </w:p>
          <w:p w14:paraId="2E4AFCFE" w14:textId="77777777" w:rsidR="00B44253" w:rsidRPr="008730F2" w:rsidRDefault="00B44253" w:rsidP="00D072EF">
            <w:pPr>
              <w:rPr>
                <w:rFonts w:ascii="Times New Roman" w:hAnsi="Times New Roman" w:cs="Times New Roman"/>
                <w:sz w:val="18"/>
                <w:szCs w:val="18"/>
              </w:rPr>
            </w:pPr>
            <w:r w:rsidRPr="008730F2">
              <w:rPr>
                <w:rFonts w:ascii="Times New Roman" w:hAnsi="Times New Roman" w:cs="Times New Roman"/>
                <w:sz w:val="18"/>
                <w:szCs w:val="18"/>
              </w:rPr>
              <w:t>1.00-1.1</w:t>
            </w:r>
            <w:r>
              <w:rPr>
                <w:rFonts w:ascii="Times New Roman" w:hAnsi="Times New Roman" w:cs="Times New Roman"/>
                <w:sz w:val="18"/>
                <w:szCs w:val="18"/>
              </w:rPr>
              <w:t>5</w:t>
            </w:r>
            <w:r w:rsidRPr="008730F2">
              <w:rPr>
                <w:rFonts w:ascii="Times New Roman" w:hAnsi="Times New Roman" w:cs="Times New Roman"/>
                <w:sz w:val="18"/>
                <w:szCs w:val="18"/>
              </w:rPr>
              <w:t xml:space="preserve">: </w:t>
            </w:r>
            <w:r>
              <w:rPr>
                <w:rFonts w:ascii="Times New Roman" w:hAnsi="Times New Roman" w:cs="Times New Roman"/>
                <w:sz w:val="18"/>
                <w:szCs w:val="18"/>
              </w:rPr>
              <w:t>Phonics</w:t>
            </w:r>
          </w:p>
          <w:p w14:paraId="0DD856DF" w14:textId="77777777" w:rsidR="00B44253" w:rsidRPr="008730F2" w:rsidRDefault="00B44253" w:rsidP="00D072EF">
            <w:pPr>
              <w:rPr>
                <w:rFonts w:ascii="Times New Roman" w:hAnsi="Times New Roman" w:cs="Times New Roman"/>
                <w:sz w:val="18"/>
                <w:szCs w:val="18"/>
              </w:rPr>
            </w:pPr>
            <w:r w:rsidRPr="008730F2">
              <w:rPr>
                <w:rFonts w:ascii="Times New Roman" w:hAnsi="Times New Roman" w:cs="Times New Roman"/>
                <w:sz w:val="18"/>
                <w:szCs w:val="18"/>
              </w:rPr>
              <w:t>1.1</w:t>
            </w:r>
            <w:r>
              <w:rPr>
                <w:rFonts w:ascii="Times New Roman" w:hAnsi="Times New Roman" w:cs="Times New Roman"/>
                <w:sz w:val="18"/>
                <w:szCs w:val="18"/>
              </w:rPr>
              <w:t>5</w:t>
            </w:r>
            <w:r w:rsidRPr="008730F2">
              <w:rPr>
                <w:rFonts w:ascii="Times New Roman" w:hAnsi="Times New Roman" w:cs="Times New Roman"/>
                <w:sz w:val="18"/>
                <w:szCs w:val="18"/>
              </w:rPr>
              <w:t>-1.</w:t>
            </w:r>
            <w:r>
              <w:rPr>
                <w:rFonts w:ascii="Times New Roman" w:hAnsi="Times New Roman" w:cs="Times New Roman"/>
                <w:sz w:val="18"/>
                <w:szCs w:val="18"/>
              </w:rPr>
              <w:t>50: Focus task</w:t>
            </w:r>
          </w:p>
          <w:p w14:paraId="3F895E23" w14:textId="77777777" w:rsidR="00B44253" w:rsidRPr="008730F2" w:rsidRDefault="00B44253" w:rsidP="00D072EF">
            <w:pPr>
              <w:rPr>
                <w:rFonts w:ascii="Times New Roman" w:hAnsi="Times New Roman" w:cs="Times New Roman"/>
                <w:sz w:val="18"/>
                <w:szCs w:val="18"/>
              </w:rPr>
            </w:pPr>
            <w:r w:rsidRPr="008730F2">
              <w:rPr>
                <w:rFonts w:ascii="Times New Roman" w:hAnsi="Times New Roman" w:cs="Times New Roman"/>
                <w:sz w:val="18"/>
                <w:szCs w:val="18"/>
              </w:rPr>
              <w:t>1.</w:t>
            </w:r>
            <w:r>
              <w:rPr>
                <w:rFonts w:ascii="Times New Roman" w:hAnsi="Times New Roman" w:cs="Times New Roman"/>
                <w:sz w:val="18"/>
                <w:szCs w:val="18"/>
              </w:rPr>
              <w:t>50</w:t>
            </w:r>
            <w:r w:rsidRPr="008730F2">
              <w:rPr>
                <w:rFonts w:ascii="Times New Roman" w:hAnsi="Times New Roman" w:cs="Times New Roman"/>
                <w:sz w:val="18"/>
                <w:szCs w:val="18"/>
              </w:rPr>
              <w:t xml:space="preserve">-2.05: </w:t>
            </w:r>
            <w:proofErr w:type="spellStart"/>
            <w:r w:rsidRPr="008730F2">
              <w:rPr>
                <w:rFonts w:ascii="Times New Roman" w:hAnsi="Times New Roman" w:cs="Times New Roman"/>
                <w:sz w:val="18"/>
                <w:szCs w:val="18"/>
              </w:rPr>
              <w:t>AfL</w:t>
            </w:r>
            <w:proofErr w:type="spellEnd"/>
            <w:r>
              <w:rPr>
                <w:rFonts w:ascii="Times New Roman" w:hAnsi="Times New Roman" w:cs="Times New Roman"/>
                <w:sz w:val="18"/>
                <w:szCs w:val="18"/>
              </w:rPr>
              <w:t>/</w:t>
            </w:r>
            <w:proofErr w:type="spellStart"/>
            <w:r>
              <w:rPr>
                <w:rFonts w:ascii="Times New Roman" w:hAnsi="Times New Roman" w:cs="Times New Roman"/>
                <w:sz w:val="18"/>
                <w:szCs w:val="18"/>
              </w:rPr>
              <w:t>amser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tacluso</w:t>
            </w:r>
            <w:proofErr w:type="spellEnd"/>
            <w:r>
              <w:rPr>
                <w:rFonts w:ascii="Times New Roman" w:hAnsi="Times New Roman" w:cs="Times New Roman"/>
                <w:sz w:val="18"/>
                <w:szCs w:val="18"/>
              </w:rPr>
              <w:t>/additional support</w:t>
            </w:r>
          </w:p>
          <w:p w14:paraId="13ED363D" w14:textId="77777777" w:rsidR="00B44253" w:rsidRPr="008730F2" w:rsidRDefault="00B44253" w:rsidP="00D072EF">
            <w:pPr>
              <w:rPr>
                <w:rFonts w:ascii="Times" w:hAnsi="Times" w:cs="Tahoma"/>
                <w:b/>
                <w:sz w:val="20"/>
                <w:lang w:val="cy-GB"/>
              </w:rPr>
            </w:pPr>
          </w:p>
          <w:p w14:paraId="0E468D9E" w14:textId="77777777" w:rsidR="00B44253" w:rsidRPr="008730F2" w:rsidRDefault="00B44253" w:rsidP="00D072EF">
            <w:pPr>
              <w:rPr>
                <w:rFonts w:ascii="Times New Roman" w:hAnsi="Times New Roman" w:cs="Times New Roman"/>
                <w:sz w:val="18"/>
                <w:szCs w:val="18"/>
              </w:rPr>
            </w:pPr>
            <w:proofErr w:type="spellStart"/>
            <w:r w:rsidRPr="008730F2">
              <w:rPr>
                <w:rFonts w:ascii="Times New Roman" w:hAnsi="Times New Roman" w:cs="Times New Roman"/>
                <w:sz w:val="18"/>
                <w:szCs w:val="18"/>
                <w:highlight w:val="green"/>
              </w:rPr>
              <w:t>Gwyrdd</w:t>
            </w:r>
            <w:proofErr w:type="spellEnd"/>
            <w:r w:rsidRPr="008730F2">
              <w:rPr>
                <w:rFonts w:ascii="Times New Roman" w:hAnsi="Times New Roman" w:cs="Times New Roman"/>
                <w:sz w:val="18"/>
                <w:szCs w:val="18"/>
                <w:highlight w:val="green"/>
              </w:rPr>
              <w:t xml:space="preserve"> – </w:t>
            </w:r>
            <w:proofErr w:type="spellStart"/>
            <w:r w:rsidRPr="008730F2">
              <w:rPr>
                <w:rFonts w:ascii="Times New Roman" w:hAnsi="Times New Roman" w:cs="Times New Roman"/>
                <w:sz w:val="18"/>
                <w:szCs w:val="18"/>
                <w:highlight w:val="green"/>
              </w:rPr>
              <w:t>Mrs</w:t>
            </w:r>
            <w:proofErr w:type="spellEnd"/>
            <w:r w:rsidRPr="008730F2">
              <w:rPr>
                <w:rFonts w:ascii="Times New Roman" w:hAnsi="Times New Roman" w:cs="Times New Roman"/>
                <w:sz w:val="18"/>
                <w:szCs w:val="18"/>
                <w:highlight w:val="green"/>
              </w:rPr>
              <w:t xml:space="preserve"> Sullivan</w:t>
            </w:r>
          </w:p>
          <w:p w14:paraId="43B39681" w14:textId="77777777" w:rsidR="00B44253" w:rsidRPr="008730F2" w:rsidRDefault="00B44253" w:rsidP="00D072EF">
            <w:pPr>
              <w:rPr>
                <w:rFonts w:ascii="Times New Roman" w:hAnsi="Times New Roman" w:cs="Times New Roman"/>
                <w:sz w:val="18"/>
                <w:szCs w:val="18"/>
              </w:rPr>
            </w:pPr>
            <w:proofErr w:type="spellStart"/>
            <w:r w:rsidRPr="008730F2">
              <w:rPr>
                <w:rFonts w:ascii="Times New Roman" w:hAnsi="Times New Roman" w:cs="Times New Roman"/>
                <w:sz w:val="18"/>
                <w:szCs w:val="18"/>
                <w:highlight w:val="cyan"/>
              </w:rPr>
              <w:t>Glas</w:t>
            </w:r>
            <w:proofErr w:type="spellEnd"/>
            <w:r w:rsidRPr="008730F2">
              <w:rPr>
                <w:rFonts w:ascii="Times New Roman" w:hAnsi="Times New Roman" w:cs="Times New Roman"/>
                <w:sz w:val="18"/>
                <w:szCs w:val="18"/>
                <w:highlight w:val="cyan"/>
              </w:rPr>
              <w:t>- middle CP</w:t>
            </w:r>
            <w:r w:rsidRPr="008730F2">
              <w:rPr>
                <w:rFonts w:ascii="Times New Roman" w:hAnsi="Times New Roman" w:cs="Times New Roman"/>
                <w:sz w:val="18"/>
                <w:szCs w:val="18"/>
              </w:rPr>
              <w:br/>
            </w:r>
            <w:proofErr w:type="spellStart"/>
            <w:r w:rsidRPr="009C105E">
              <w:rPr>
                <w:rFonts w:ascii="Times New Roman" w:hAnsi="Times New Roman" w:cs="Times New Roman"/>
                <w:sz w:val="18"/>
                <w:szCs w:val="18"/>
                <w:highlight w:val="yellow"/>
              </w:rPr>
              <w:t>Melyn</w:t>
            </w:r>
            <w:proofErr w:type="spellEnd"/>
            <w:r w:rsidRPr="009C105E">
              <w:rPr>
                <w:rFonts w:ascii="Times New Roman" w:hAnsi="Times New Roman" w:cs="Times New Roman"/>
                <w:sz w:val="18"/>
                <w:szCs w:val="18"/>
                <w:highlight w:val="yellow"/>
              </w:rPr>
              <w:t xml:space="preserve"> -classroom CP</w:t>
            </w:r>
          </w:p>
          <w:p w14:paraId="5BA19DDD" w14:textId="77777777" w:rsidR="00B44253" w:rsidRDefault="00B44253" w:rsidP="00D072EF">
            <w:pPr>
              <w:rPr>
                <w:rFonts w:ascii="Times New Roman" w:hAnsi="Times New Roman" w:cs="Times New Roman"/>
                <w:sz w:val="18"/>
                <w:szCs w:val="18"/>
              </w:rPr>
            </w:pPr>
          </w:p>
          <w:p w14:paraId="623220AB" w14:textId="77777777" w:rsidR="00B44253" w:rsidRPr="009C105E" w:rsidRDefault="00B44253" w:rsidP="00D072EF">
            <w:pPr>
              <w:rPr>
                <w:rFonts w:ascii="Times New Roman" w:hAnsi="Times New Roman" w:cs="Times New Roman"/>
                <w:b/>
                <w:bCs/>
                <w:sz w:val="18"/>
                <w:szCs w:val="18"/>
              </w:rPr>
            </w:pPr>
            <w:proofErr w:type="spellStart"/>
            <w:r w:rsidRPr="008730F2">
              <w:rPr>
                <w:rFonts w:ascii="Times New Roman" w:hAnsi="Times New Roman" w:cs="Times New Roman"/>
                <w:b/>
                <w:bCs/>
                <w:sz w:val="18"/>
                <w:szCs w:val="18"/>
                <w:highlight w:val="yellow"/>
              </w:rPr>
              <w:t>Melyn</w:t>
            </w:r>
            <w:proofErr w:type="spellEnd"/>
            <w:r w:rsidRPr="008730F2">
              <w:rPr>
                <w:rFonts w:ascii="Times New Roman" w:hAnsi="Times New Roman" w:cs="Times New Roman"/>
                <w:b/>
                <w:bCs/>
                <w:sz w:val="18"/>
                <w:szCs w:val="18"/>
                <w:highlight w:val="yellow"/>
              </w:rPr>
              <w:t xml:space="preserve">- </w:t>
            </w:r>
            <w:proofErr w:type="spellStart"/>
            <w:r w:rsidRPr="008730F2">
              <w:rPr>
                <w:rFonts w:ascii="Times New Roman" w:hAnsi="Times New Roman" w:cs="Times New Roman"/>
                <w:b/>
                <w:bCs/>
                <w:sz w:val="18"/>
                <w:szCs w:val="18"/>
                <w:highlight w:val="yellow"/>
              </w:rPr>
              <w:t>Mrs</w:t>
            </w:r>
            <w:proofErr w:type="spellEnd"/>
            <w:r w:rsidRPr="008730F2">
              <w:rPr>
                <w:rFonts w:ascii="Times New Roman" w:hAnsi="Times New Roman" w:cs="Times New Roman"/>
                <w:b/>
                <w:bCs/>
                <w:sz w:val="18"/>
                <w:szCs w:val="18"/>
                <w:highlight w:val="yellow"/>
              </w:rPr>
              <w:t xml:space="preserve"> Cook</w:t>
            </w:r>
          </w:p>
          <w:p w14:paraId="381C23DA" w14:textId="77777777" w:rsidR="00B44253" w:rsidRPr="008730F2" w:rsidRDefault="00B44253" w:rsidP="00D072EF">
            <w:pPr>
              <w:rPr>
                <w:rFonts w:ascii="Times New Roman" w:hAnsi="Times New Roman" w:cs="Times New Roman"/>
                <w:b/>
                <w:bCs/>
                <w:sz w:val="18"/>
                <w:szCs w:val="18"/>
              </w:rPr>
            </w:pPr>
            <w:r w:rsidRPr="008730F2">
              <w:rPr>
                <w:rFonts w:ascii="Times New Roman" w:hAnsi="Times New Roman" w:cs="Times New Roman"/>
                <w:b/>
                <w:bCs/>
                <w:sz w:val="18"/>
                <w:szCs w:val="18"/>
              </w:rPr>
              <w:t xml:space="preserve"> (2.15-3.15)</w:t>
            </w:r>
          </w:p>
          <w:p w14:paraId="2A9832F8" w14:textId="77777777" w:rsidR="00B44253" w:rsidRPr="008730F2" w:rsidRDefault="00B44253" w:rsidP="00D072EF">
            <w:pPr>
              <w:rPr>
                <w:rFonts w:ascii="Times New Roman" w:hAnsi="Times New Roman" w:cs="Times New Roman"/>
                <w:sz w:val="18"/>
                <w:szCs w:val="18"/>
              </w:rPr>
            </w:pPr>
            <w:r w:rsidRPr="008730F2">
              <w:rPr>
                <w:rFonts w:ascii="Times New Roman" w:hAnsi="Times New Roman" w:cs="Times New Roman"/>
                <w:sz w:val="18"/>
                <w:szCs w:val="18"/>
              </w:rPr>
              <w:t>2.15-</w:t>
            </w:r>
            <w:r>
              <w:rPr>
                <w:rFonts w:ascii="Times New Roman" w:hAnsi="Times New Roman" w:cs="Times New Roman"/>
                <w:sz w:val="18"/>
                <w:szCs w:val="18"/>
              </w:rPr>
              <w:t>2.45: Focus task</w:t>
            </w:r>
          </w:p>
          <w:p w14:paraId="2BE82697" w14:textId="77777777" w:rsidR="00B44253" w:rsidRDefault="00B44253" w:rsidP="00D072EF">
            <w:pPr>
              <w:rPr>
                <w:rFonts w:ascii="Times New Roman" w:hAnsi="Times New Roman" w:cs="Times New Roman"/>
                <w:sz w:val="18"/>
                <w:szCs w:val="18"/>
              </w:rPr>
            </w:pPr>
            <w:r>
              <w:rPr>
                <w:rFonts w:ascii="Times New Roman" w:hAnsi="Times New Roman" w:cs="Times New Roman"/>
                <w:sz w:val="18"/>
                <w:szCs w:val="18"/>
              </w:rPr>
              <w:t>2.45</w:t>
            </w:r>
            <w:r w:rsidRPr="008730F2">
              <w:rPr>
                <w:rFonts w:ascii="Times New Roman" w:hAnsi="Times New Roman" w:cs="Times New Roman"/>
                <w:sz w:val="18"/>
                <w:szCs w:val="18"/>
              </w:rPr>
              <w:t>-3.</w:t>
            </w:r>
            <w:r>
              <w:rPr>
                <w:rFonts w:ascii="Times New Roman" w:hAnsi="Times New Roman" w:cs="Times New Roman"/>
                <w:sz w:val="18"/>
                <w:szCs w:val="18"/>
              </w:rPr>
              <w:t>00:</w:t>
            </w:r>
            <w:r w:rsidRPr="008730F2">
              <w:rPr>
                <w:rFonts w:ascii="Times New Roman" w:hAnsi="Times New Roman" w:cs="Times New Roman"/>
                <w:sz w:val="18"/>
                <w:szCs w:val="18"/>
              </w:rPr>
              <w:t xml:space="preserve"> </w:t>
            </w:r>
            <w:proofErr w:type="spellStart"/>
            <w:r w:rsidRPr="008730F2">
              <w:rPr>
                <w:rFonts w:ascii="Times New Roman" w:hAnsi="Times New Roman" w:cs="Times New Roman"/>
                <w:sz w:val="18"/>
                <w:szCs w:val="18"/>
              </w:rPr>
              <w:t>AfL</w:t>
            </w:r>
            <w:proofErr w:type="spellEnd"/>
            <w:r w:rsidRPr="008730F2">
              <w:rPr>
                <w:rFonts w:ascii="Times New Roman" w:hAnsi="Times New Roman" w:cs="Times New Roman"/>
                <w:sz w:val="18"/>
                <w:szCs w:val="18"/>
              </w:rPr>
              <w:t>/</w:t>
            </w:r>
            <w:proofErr w:type="spellStart"/>
            <w:r>
              <w:rPr>
                <w:rFonts w:ascii="Times New Roman" w:hAnsi="Times New Roman" w:cs="Times New Roman"/>
                <w:sz w:val="18"/>
                <w:szCs w:val="18"/>
              </w:rPr>
              <w:t>amser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tacluso</w:t>
            </w:r>
            <w:proofErr w:type="spellEnd"/>
            <w:r>
              <w:rPr>
                <w:rFonts w:ascii="Times New Roman" w:hAnsi="Times New Roman" w:cs="Times New Roman"/>
                <w:sz w:val="18"/>
                <w:szCs w:val="18"/>
              </w:rPr>
              <w:t>/additional support</w:t>
            </w:r>
          </w:p>
          <w:p w14:paraId="041D482D" w14:textId="77777777" w:rsidR="00B44253" w:rsidRPr="008730F2" w:rsidRDefault="00B44253" w:rsidP="00D072EF">
            <w:pPr>
              <w:rPr>
                <w:rFonts w:ascii="Times New Roman" w:hAnsi="Times New Roman" w:cs="Times New Roman"/>
                <w:sz w:val="18"/>
                <w:szCs w:val="18"/>
              </w:rPr>
            </w:pPr>
            <w:r>
              <w:rPr>
                <w:rFonts w:ascii="Times New Roman" w:hAnsi="Times New Roman" w:cs="Times New Roman"/>
                <w:sz w:val="18"/>
                <w:szCs w:val="18"/>
              </w:rPr>
              <w:t xml:space="preserve">3.00: </w:t>
            </w:r>
            <w:proofErr w:type="spellStart"/>
            <w:r>
              <w:rPr>
                <w:rFonts w:ascii="Times New Roman" w:hAnsi="Times New Roman" w:cs="Times New Roman"/>
                <w:sz w:val="18"/>
                <w:szCs w:val="18"/>
              </w:rPr>
              <w:t>Amser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Cartref</w:t>
            </w:r>
            <w:proofErr w:type="spellEnd"/>
            <w:r>
              <w:rPr>
                <w:rFonts w:ascii="Times New Roman" w:hAnsi="Times New Roman" w:cs="Times New Roman"/>
                <w:sz w:val="18"/>
                <w:szCs w:val="18"/>
              </w:rPr>
              <w:t xml:space="preserve">. </w:t>
            </w:r>
          </w:p>
          <w:p w14:paraId="7266873D" w14:textId="77777777" w:rsidR="00B44253" w:rsidRPr="008730F2" w:rsidRDefault="00B44253" w:rsidP="00D072EF">
            <w:pPr>
              <w:rPr>
                <w:rFonts w:ascii="Times New Roman" w:hAnsi="Times New Roman" w:cs="Times New Roman"/>
                <w:sz w:val="18"/>
                <w:szCs w:val="18"/>
              </w:rPr>
            </w:pPr>
            <w:proofErr w:type="spellStart"/>
            <w:r w:rsidRPr="008730F2">
              <w:rPr>
                <w:rFonts w:ascii="Times New Roman" w:hAnsi="Times New Roman" w:cs="Times New Roman"/>
                <w:sz w:val="18"/>
                <w:szCs w:val="18"/>
                <w:highlight w:val="cyan"/>
              </w:rPr>
              <w:t>Glas</w:t>
            </w:r>
            <w:proofErr w:type="spellEnd"/>
            <w:r w:rsidRPr="008730F2">
              <w:rPr>
                <w:rFonts w:ascii="Times New Roman" w:hAnsi="Times New Roman" w:cs="Times New Roman"/>
                <w:sz w:val="18"/>
                <w:szCs w:val="18"/>
                <w:highlight w:val="cyan"/>
              </w:rPr>
              <w:t xml:space="preserve"> – </w:t>
            </w:r>
            <w:proofErr w:type="spellStart"/>
            <w:r w:rsidRPr="008730F2">
              <w:rPr>
                <w:rFonts w:ascii="Times New Roman" w:hAnsi="Times New Roman" w:cs="Times New Roman"/>
                <w:sz w:val="18"/>
                <w:szCs w:val="18"/>
                <w:highlight w:val="cyan"/>
              </w:rPr>
              <w:t>Mrs</w:t>
            </w:r>
            <w:proofErr w:type="spellEnd"/>
            <w:r w:rsidRPr="008730F2">
              <w:rPr>
                <w:rFonts w:ascii="Times New Roman" w:hAnsi="Times New Roman" w:cs="Times New Roman"/>
                <w:sz w:val="18"/>
                <w:szCs w:val="18"/>
                <w:highlight w:val="cyan"/>
              </w:rPr>
              <w:t xml:space="preserve"> Sullivan</w:t>
            </w:r>
          </w:p>
          <w:p w14:paraId="625F2565" w14:textId="77777777" w:rsidR="00B44253" w:rsidRDefault="00B44253" w:rsidP="00D072EF">
            <w:pPr>
              <w:rPr>
                <w:rFonts w:ascii="Times New Roman" w:hAnsi="Times New Roman" w:cs="Times New Roman"/>
                <w:sz w:val="18"/>
                <w:szCs w:val="18"/>
              </w:rPr>
            </w:pPr>
            <w:proofErr w:type="spellStart"/>
            <w:r w:rsidRPr="009C105E">
              <w:rPr>
                <w:rFonts w:ascii="Times New Roman" w:hAnsi="Times New Roman" w:cs="Times New Roman"/>
                <w:sz w:val="18"/>
                <w:szCs w:val="18"/>
                <w:highlight w:val="red"/>
              </w:rPr>
              <w:t>Coch</w:t>
            </w:r>
            <w:proofErr w:type="spellEnd"/>
            <w:r w:rsidRPr="009C105E">
              <w:rPr>
                <w:rFonts w:ascii="Times New Roman" w:hAnsi="Times New Roman" w:cs="Times New Roman"/>
                <w:sz w:val="18"/>
                <w:szCs w:val="18"/>
                <w:highlight w:val="red"/>
              </w:rPr>
              <w:t>- middle CP</w:t>
            </w:r>
            <w:r w:rsidRPr="008730F2">
              <w:rPr>
                <w:rFonts w:ascii="Times New Roman" w:hAnsi="Times New Roman" w:cs="Times New Roman"/>
                <w:sz w:val="18"/>
                <w:szCs w:val="18"/>
              </w:rPr>
              <w:br/>
            </w:r>
            <w:proofErr w:type="spellStart"/>
            <w:r w:rsidRPr="008730F2">
              <w:rPr>
                <w:rFonts w:ascii="Times New Roman" w:hAnsi="Times New Roman" w:cs="Times New Roman"/>
                <w:sz w:val="18"/>
                <w:szCs w:val="18"/>
                <w:highlight w:val="green"/>
              </w:rPr>
              <w:t>Gwyrdd</w:t>
            </w:r>
            <w:proofErr w:type="spellEnd"/>
            <w:r w:rsidRPr="008730F2">
              <w:rPr>
                <w:rFonts w:ascii="Times New Roman" w:hAnsi="Times New Roman" w:cs="Times New Roman"/>
                <w:sz w:val="18"/>
                <w:szCs w:val="18"/>
                <w:highlight w:val="green"/>
              </w:rPr>
              <w:t>-classroom CP</w:t>
            </w:r>
          </w:p>
          <w:p w14:paraId="772A85CE" w14:textId="77777777" w:rsidR="00B44253" w:rsidRDefault="00B44253" w:rsidP="00D072EF">
            <w:pPr>
              <w:rPr>
                <w:rFonts w:ascii="Times" w:hAnsi="Times" w:cs="Tahoma"/>
                <w:b/>
                <w:sz w:val="20"/>
                <w:lang w:val="cy-GB"/>
              </w:rPr>
            </w:pPr>
          </w:p>
        </w:tc>
      </w:tr>
      <w:tr w:rsidR="00B44253" w:rsidRPr="005A5156" w14:paraId="3A94DAA9" w14:textId="77777777" w:rsidTr="00D072EF">
        <w:trPr>
          <w:trHeight w:val="1701"/>
          <w:jc w:val="center"/>
        </w:trPr>
        <w:tc>
          <w:tcPr>
            <w:tcW w:w="3501" w:type="dxa"/>
            <w:gridSpan w:val="5"/>
            <w:vMerge/>
            <w:tcBorders>
              <w:left w:val="single" w:sz="4" w:space="0" w:color="auto"/>
              <w:bottom w:val="single" w:sz="4" w:space="0" w:color="auto"/>
              <w:right w:val="single" w:sz="4" w:space="0" w:color="auto"/>
            </w:tcBorders>
            <w:shd w:val="clear" w:color="auto" w:fill="auto"/>
          </w:tcPr>
          <w:p w14:paraId="2A97F962" w14:textId="77777777" w:rsidR="00B44253" w:rsidRDefault="00B44253" w:rsidP="00D072EF">
            <w:pPr>
              <w:pStyle w:val="Heading1"/>
              <w:framePr w:hSpace="0" w:wrap="auto" w:hAnchor="text" w:yAlign="inline"/>
              <w:outlineLvl w:val="0"/>
              <w:rPr>
                <w:rFonts w:ascii="Times" w:hAnsi="Times" w:cs="Tahoma"/>
                <w:b/>
                <w:sz w:val="18"/>
                <w:lang w:val="cy-GB"/>
              </w:rPr>
            </w:pPr>
          </w:p>
        </w:tc>
        <w:tc>
          <w:tcPr>
            <w:tcW w:w="3451" w:type="dxa"/>
            <w:gridSpan w:val="6"/>
            <w:tcBorders>
              <w:top w:val="nil"/>
              <w:left w:val="single" w:sz="4" w:space="0" w:color="auto"/>
              <w:bottom w:val="nil"/>
              <w:right w:val="single" w:sz="4" w:space="0" w:color="auto"/>
            </w:tcBorders>
            <w:shd w:val="clear" w:color="auto" w:fill="auto"/>
          </w:tcPr>
          <w:p w14:paraId="2346E0B2" w14:textId="77777777" w:rsidR="00B44253" w:rsidRPr="007E458E" w:rsidRDefault="00B44253" w:rsidP="00D072EF">
            <w:pPr>
              <w:rPr>
                <w:rFonts w:ascii="Times New Roman" w:hAnsi="Times New Roman" w:cs="Times New Roman"/>
                <w:sz w:val="18"/>
                <w:szCs w:val="18"/>
                <w:lang w:val="cy-GB"/>
              </w:rPr>
            </w:pPr>
          </w:p>
          <w:p w14:paraId="7126DA10" w14:textId="77777777" w:rsidR="00B44253" w:rsidRPr="007E458E" w:rsidRDefault="00B44253" w:rsidP="00D072EF">
            <w:pPr>
              <w:rPr>
                <w:rFonts w:ascii="Times New Roman" w:hAnsi="Times New Roman" w:cs="Times New Roman"/>
                <w:b/>
                <w:bCs/>
                <w:sz w:val="18"/>
                <w:szCs w:val="18"/>
                <w:lang w:val="cy-GB"/>
              </w:rPr>
            </w:pPr>
            <w:r w:rsidRPr="007E458E">
              <w:rPr>
                <w:rFonts w:ascii="Times New Roman" w:hAnsi="Times New Roman" w:cs="Times New Roman"/>
                <w:b/>
                <w:bCs/>
                <w:sz w:val="18"/>
                <w:szCs w:val="18"/>
                <w:lang w:val="cy-GB"/>
              </w:rPr>
              <w:t>Mrs Sullivan:</w:t>
            </w:r>
          </w:p>
          <w:p w14:paraId="7A888A00" w14:textId="77777777" w:rsidR="00B44253" w:rsidRPr="007E458E" w:rsidRDefault="00B44253" w:rsidP="00D072EF">
            <w:pPr>
              <w:rPr>
                <w:rFonts w:ascii="Times New Roman" w:hAnsi="Times New Roman" w:cs="Times New Roman"/>
                <w:color w:val="FF0000"/>
                <w:sz w:val="18"/>
                <w:szCs w:val="18"/>
                <w:lang w:val="cy-GB"/>
              </w:rPr>
            </w:pPr>
            <w:r w:rsidRPr="007E458E">
              <w:rPr>
                <w:rFonts w:ascii="Times New Roman" w:hAnsi="Times New Roman" w:cs="Times New Roman"/>
                <w:sz w:val="18"/>
                <w:szCs w:val="18"/>
                <w:lang w:val="cy-GB"/>
              </w:rPr>
              <w:t>Use Santa’s workshop role play area. Open and read a letter from Santa</w:t>
            </w:r>
            <w:r>
              <w:rPr>
                <w:rFonts w:ascii="Times New Roman" w:hAnsi="Times New Roman" w:cs="Times New Roman"/>
                <w:sz w:val="18"/>
                <w:szCs w:val="18"/>
                <w:lang w:val="cy-GB"/>
              </w:rPr>
              <w:t xml:space="preserve"> asking the children to help him find and wrap presents for the children from what they have asked for in their Christmas list</w:t>
            </w:r>
            <w:r w:rsidRPr="007E458E">
              <w:rPr>
                <w:rFonts w:ascii="Times New Roman" w:hAnsi="Times New Roman" w:cs="Times New Roman"/>
                <w:sz w:val="18"/>
                <w:szCs w:val="18"/>
                <w:lang w:val="cy-GB"/>
              </w:rPr>
              <w:t xml:space="preserve">. E.g. </w:t>
            </w:r>
            <w:r w:rsidRPr="007E458E">
              <w:rPr>
                <w:rFonts w:ascii="Times New Roman" w:hAnsi="Times New Roman" w:cs="Times New Roman"/>
                <w:color w:val="FF0000"/>
                <w:sz w:val="18"/>
                <w:szCs w:val="18"/>
                <w:lang w:val="cy-GB"/>
              </w:rPr>
              <w:t>“Dewi ydw i. Ga i crys-t melyn a siorts coch os gwelwch yn dda?”</w:t>
            </w:r>
          </w:p>
          <w:p w14:paraId="63231B4F"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lang w:val="cy-GB"/>
              </w:rPr>
              <w:t>Recap vocabulary.</w:t>
            </w:r>
          </w:p>
          <w:p w14:paraId="54DB8289"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lang w:val="cy-GB"/>
              </w:rPr>
              <w:t xml:space="preserve"> </w:t>
            </w:r>
            <w:r>
              <w:rPr>
                <w:rFonts w:ascii="Times New Roman" w:hAnsi="Times New Roman" w:cs="Times New Roman"/>
                <w:sz w:val="18"/>
                <w:szCs w:val="18"/>
                <w:lang w:val="cy-GB"/>
              </w:rPr>
              <w:t xml:space="preserve">Each pair of children has a list. Work together to make up the boxes. Chn can wrap after the activity. </w:t>
            </w:r>
          </w:p>
          <w:p w14:paraId="042B9DA3"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lang w:val="cy-GB"/>
              </w:rPr>
              <w:t>*make observational notes</w:t>
            </w:r>
          </w:p>
          <w:p w14:paraId="184B1DDB" w14:textId="77777777" w:rsidR="00B44253" w:rsidRPr="007E458E" w:rsidRDefault="00B44253" w:rsidP="00D072EF">
            <w:pPr>
              <w:rPr>
                <w:rFonts w:ascii="Times New Roman" w:hAnsi="Times New Roman" w:cs="Times New Roman"/>
                <w:sz w:val="18"/>
                <w:szCs w:val="18"/>
                <w:lang w:val="cy-GB"/>
              </w:rPr>
            </w:pPr>
          </w:p>
          <w:p w14:paraId="14C51169"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highlight w:val="green"/>
                <w:lang w:val="cy-GB"/>
              </w:rPr>
              <w:t>Grwp Gwyrdd:</w:t>
            </w:r>
            <w:r w:rsidRPr="007E458E">
              <w:rPr>
                <w:rFonts w:ascii="Times New Roman" w:hAnsi="Times New Roman" w:cs="Times New Roman"/>
                <w:sz w:val="18"/>
                <w:szCs w:val="18"/>
                <w:lang w:val="cy-GB"/>
              </w:rPr>
              <w:t xml:space="preserve"> </w:t>
            </w:r>
          </w:p>
          <w:p w14:paraId="67399B1F"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lang w:val="cy-GB"/>
              </w:rPr>
              <w:t xml:space="preserve">Read letter/ lists to the chn. Chn may need support to recall clothes </w:t>
            </w:r>
            <w:r>
              <w:rPr>
                <w:rFonts w:ascii="Times New Roman" w:hAnsi="Times New Roman" w:cs="Times New Roman"/>
                <w:sz w:val="18"/>
                <w:szCs w:val="18"/>
                <w:lang w:val="cy-GB"/>
              </w:rPr>
              <w:t xml:space="preserve">(use actions to prompt) </w:t>
            </w:r>
            <w:r w:rsidRPr="007E458E">
              <w:rPr>
                <w:rFonts w:ascii="Times New Roman" w:hAnsi="Times New Roman" w:cs="Times New Roman"/>
                <w:sz w:val="18"/>
                <w:szCs w:val="18"/>
                <w:lang w:val="cy-GB"/>
              </w:rPr>
              <w:t xml:space="preserve">but should all know colours indpedently.  </w:t>
            </w:r>
          </w:p>
          <w:p w14:paraId="2800D406" w14:textId="77777777" w:rsidR="00B44253" w:rsidRPr="007E458E" w:rsidRDefault="00B44253" w:rsidP="00D072EF">
            <w:pPr>
              <w:rPr>
                <w:rFonts w:ascii="Times New Roman" w:hAnsi="Times New Roman" w:cs="Times New Roman"/>
                <w:sz w:val="18"/>
                <w:szCs w:val="18"/>
                <w:lang w:val="cy-GB"/>
              </w:rPr>
            </w:pPr>
          </w:p>
          <w:p w14:paraId="42D2A2E7"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highlight w:val="yellow"/>
                <w:lang w:val="cy-GB"/>
              </w:rPr>
              <w:t>Grwp Melyn:</w:t>
            </w:r>
          </w:p>
          <w:p w14:paraId="25C03EA7"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lang w:val="cy-GB"/>
              </w:rPr>
              <w:t xml:space="preserve">Read letter/ lists to the chn, encouraging them to use the first sound in the word to work out what it might be (where appropriate). </w:t>
            </w:r>
          </w:p>
          <w:p w14:paraId="5B305220" w14:textId="77777777" w:rsidR="00B44253" w:rsidRPr="007E458E" w:rsidRDefault="00B44253" w:rsidP="00D072EF">
            <w:pPr>
              <w:rPr>
                <w:rFonts w:ascii="Times New Roman" w:hAnsi="Times New Roman" w:cs="Times New Roman"/>
                <w:sz w:val="18"/>
                <w:szCs w:val="18"/>
                <w:lang w:val="cy-GB"/>
              </w:rPr>
            </w:pPr>
          </w:p>
          <w:p w14:paraId="67CB7E13" w14:textId="77777777" w:rsidR="00B44253" w:rsidRPr="007E458E" w:rsidRDefault="00B44253" w:rsidP="00D072EF">
            <w:pPr>
              <w:rPr>
                <w:rFonts w:ascii="Times New Roman" w:hAnsi="Times New Roman" w:cs="Times New Roman"/>
                <w:sz w:val="18"/>
                <w:szCs w:val="18"/>
                <w:lang w:val="cy-GB"/>
              </w:rPr>
            </w:pPr>
          </w:p>
          <w:p w14:paraId="04B080B0"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highlight w:val="cyan"/>
                <w:lang w:val="cy-GB"/>
              </w:rPr>
              <w:t>Grwp Glas:</w:t>
            </w:r>
          </w:p>
          <w:p w14:paraId="024594FE"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lang w:val="cy-GB"/>
              </w:rPr>
              <w:t>Support to read together as a group.</w:t>
            </w:r>
            <w:r>
              <w:rPr>
                <w:rFonts w:ascii="Times New Roman" w:hAnsi="Times New Roman" w:cs="Times New Roman"/>
                <w:sz w:val="18"/>
                <w:szCs w:val="18"/>
                <w:lang w:val="cy-GB"/>
              </w:rPr>
              <w:t xml:space="preserve"> Introduce gwyn a du.</w:t>
            </w:r>
          </w:p>
          <w:p w14:paraId="42717877" w14:textId="77777777" w:rsidR="00B44253" w:rsidRPr="007E458E" w:rsidRDefault="00B44253" w:rsidP="00D072EF">
            <w:pPr>
              <w:rPr>
                <w:rFonts w:ascii="Times New Roman" w:hAnsi="Times New Roman" w:cs="Times New Roman"/>
                <w:sz w:val="18"/>
                <w:szCs w:val="18"/>
                <w:lang w:val="cy-GB"/>
              </w:rPr>
            </w:pPr>
          </w:p>
          <w:p w14:paraId="16273CCF"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highlight w:val="red"/>
                <w:lang w:val="cy-GB"/>
              </w:rPr>
              <w:t>Grwp Coch:</w:t>
            </w:r>
          </w:p>
          <w:p w14:paraId="7A5497EE" w14:textId="77777777" w:rsidR="00B44253" w:rsidRPr="007E458E" w:rsidRDefault="00B44253" w:rsidP="00D072EF">
            <w:pPr>
              <w:rPr>
                <w:rFonts w:ascii="Times New Roman" w:hAnsi="Times New Roman" w:cs="Times New Roman"/>
                <w:sz w:val="18"/>
                <w:szCs w:val="18"/>
                <w:lang w:val="cy-GB"/>
              </w:rPr>
            </w:pPr>
            <w:r w:rsidRPr="007E458E">
              <w:rPr>
                <w:rFonts w:ascii="Times New Roman" w:hAnsi="Times New Roman" w:cs="Times New Roman"/>
                <w:sz w:val="18"/>
                <w:szCs w:val="18"/>
                <w:lang w:val="cy-GB"/>
              </w:rPr>
              <w:t>Enourage chn to read</w:t>
            </w:r>
            <w:r>
              <w:rPr>
                <w:rFonts w:ascii="Times New Roman" w:hAnsi="Times New Roman" w:cs="Times New Roman"/>
                <w:sz w:val="18"/>
                <w:szCs w:val="18"/>
                <w:lang w:val="cy-GB"/>
              </w:rPr>
              <w:t xml:space="preserve"> indepdently</w:t>
            </w:r>
            <w:r w:rsidRPr="007E458E">
              <w:rPr>
                <w:rFonts w:ascii="Times New Roman" w:hAnsi="Times New Roman" w:cs="Times New Roman"/>
                <w:sz w:val="18"/>
                <w:szCs w:val="18"/>
                <w:lang w:val="cy-GB"/>
              </w:rPr>
              <w:t>, giving support when needed.</w:t>
            </w:r>
            <w:r>
              <w:rPr>
                <w:rFonts w:ascii="Times New Roman" w:hAnsi="Times New Roman" w:cs="Times New Roman"/>
                <w:sz w:val="18"/>
                <w:szCs w:val="18"/>
                <w:lang w:val="cy-GB"/>
              </w:rPr>
              <w:t xml:space="preserve"> Introduce gwyn, du a llwyd (arian ac aur if confident). </w:t>
            </w:r>
          </w:p>
          <w:p w14:paraId="1A557149" w14:textId="77777777" w:rsidR="00B44253" w:rsidRPr="007E458E" w:rsidRDefault="00B44253" w:rsidP="00D072EF">
            <w:pPr>
              <w:rPr>
                <w:rFonts w:ascii="Times New Roman" w:hAnsi="Times New Roman" w:cs="Times New Roman"/>
                <w:sz w:val="18"/>
                <w:szCs w:val="18"/>
                <w:lang w:val="cy-GB"/>
              </w:rPr>
            </w:pPr>
          </w:p>
        </w:tc>
        <w:tc>
          <w:tcPr>
            <w:tcW w:w="3568" w:type="dxa"/>
            <w:gridSpan w:val="4"/>
            <w:vMerge/>
            <w:tcBorders>
              <w:left w:val="single" w:sz="4" w:space="0" w:color="auto"/>
              <w:right w:val="single" w:sz="4" w:space="0" w:color="auto"/>
            </w:tcBorders>
            <w:shd w:val="clear" w:color="auto" w:fill="auto"/>
          </w:tcPr>
          <w:p w14:paraId="5AE7BFAE" w14:textId="77777777" w:rsidR="00B44253" w:rsidRPr="007E36B9" w:rsidRDefault="00B44253" w:rsidP="00D072EF">
            <w:pPr>
              <w:rPr>
                <w:rFonts w:ascii="Times" w:hAnsi="Times" w:cs="Tahoma"/>
                <w:b/>
                <w:sz w:val="18"/>
                <w:lang w:val="cy-GB"/>
              </w:rPr>
            </w:pPr>
          </w:p>
        </w:tc>
        <w:tc>
          <w:tcPr>
            <w:tcW w:w="3424" w:type="dxa"/>
            <w:gridSpan w:val="3"/>
            <w:vMerge/>
            <w:tcBorders>
              <w:left w:val="single" w:sz="4" w:space="0" w:color="auto"/>
              <w:right w:val="single" w:sz="4" w:space="0" w:color="auto"/>
            </w:tcBorders>
            <w:shd w:val="clear" w:color="auto" w:fill="auto"/>
          </w:tcPr>
          <w:p w14:paraId="07B15EF7" w14:textId="77777777" w:rsidR="00B44253" w:rsidRDefault="00B44253" w:rsidP="00D072EF">
            <w:pPr>
              <w:rPr>
                <w:rFonts w:ascii="Times" w:hAnsi="Times" w:cs="Tahoma"/>
                <w:b/>
                <w:sz w:val="20"/>
                <w:lang w:val="cy-GB"/>
              </w:rPr>
            </w:pPr>
          </w:p>
        </w:tc>
      </w:tr>
      <w:tr w:rsidR="00B44253" w14:paraId="09CB21B9" w14:textId="77777777" w:rsidTr="00D072EF">
        <w:trPr>
          <w:trHeight w:val="1701"/>
          <w:jc w:val="center"/>
        </w:trPr>
        <w:tc>
          <w:tcPr>
            <w:tcW w:w="3501" w:type="dxa"/>
            <w:gridSpan w:val="5"/>
            <w:tcBorders>
              <w:top w:val="single" w:sz="4" w:space="0" w:color="auto"/>
              <w:left w:val="single" w:sz="4" w:space="0" w:color="auto"/>
              <w:bottom w:val="single" w:sz="4" w:space="0" w:color="auto"/>
              <w:right w:val="single" w:sz="4" w:space="0" w:color="auto"/>
            </w:tcBorders>
            <w:shd w:val="clear" w:color="auto" w:fill="auto"/>
          </w:tcPr>
          <w:p w14:paraId="7B955052" w14:textId="77777777" w:rsidR="00B44253" w:rsidRDefault="00B44253" w:rsidP="00D072EF">
            <w:pPr>
              <w:pStyle w:val="Heading1"/>
              <w:framePr w:hSpace="0" w:wrap="auto" w:hAnchor="text" w:yAlign="inline"/>
              <w:outlineLvl w:val="0"/>
              <w:rPr>
                <w:rFonts w:ascii="Times" w:hAnsi="Times" w:cs="Tahoma"/>
                <w:sz w:val="18"/>
              </w:rPr>
            </w:pPr>
            <w:r w:rsidRPr="00D659B0">
              <w:rPr>
                <w:rFonts w:ascii="Times" w:hAnsi="Times" w:cs="Tahoma"/>
                <w:sz w:val="18"/>
              </w:rPr>
              <w:t>Plenary</w:t>
            </w:r>
            <w:r>
              <w:rPr>
                <w:rFonts w:ascii="Times" w:hAnsi="Times" w:cs="Tahoma"/>
                <w:sz w:val="18"/>
              </w:rPr>
              <w:t>- Reflecting on our learning</w:t>
            </w:r>
          </w:p>
          <w:p w14:paraId="2A374C35" w14:textId="77777777" w:rsidR="00B44253" w:rsidRPr="00175637" w:rsidRDefault="00B44253" w:rsidP="00D072EF">
            <w:pPr>
              <w:rPr>
                <w:sz w:val="18"/>
                <w:szCs w:val="18"/>
                <w:lang w:val="en-GB"/>
              </w:rPr>
            </w:pPr>
            <w:proofErr w:type="spellStart"/>
            <w:r w:rsidRPr="00175637">
              <w:rPr>
                <w:b/>
                <w:bCs/>
                <w:sz w:val="18"/>
                <w:szCs w:val="18"/>
                <w:lang w:val="en-GB"/>
              </w:rPr>
              <w:t>Afl</w:t>
            </w:r>
            <w:proofErr w:type="spellEnd"/>
            <w:r w:rsidRPr="00175637">
              <w:rPr>
                <w:b/>
                <w:bCs/>
                <w:sz w:val="18"/>
                <w:szCs w:val="18"/>
                <w:lang w:val="en-GB"/>
              </w:rPr>
              <w:t xml:space="preserve"> line:</w:t>
            </w:r>
            <w:r w:rsidRPr="00175637">
              <w:rPr>
                <w:sz w:val="18"/>
                <w:szCs w:val="18"/>
                <w:lang w:val="en-GB"/>
              </w:rPr>
              <w:t xml:space="preserve"> tell your partner…</w:t>
            </w:r>
          </w:p>
          <w:p w14:paraId="26734ED1" w14:textId="77777777" w:rsidR="00B44253" w:rsidRPr="00175637" w:rsidRDefault="00B44253" w:rsidP="00D072EF">
            <w:pPr>
              <w:rPr>
                <w:sz w:val="18"/>
                <w:szCs w:val="18"/>
                <w:lang w:val="en-GB"/>
              </w:rPr>
            </w:pPr>
            <w:r w:rsidRPr="00175637">
              <w:rPr>
                <w:sz w:val="18"/>
                <w:szCs w:val="18"/>
                <w:lang w:val="en-GB"/>
              </w:rPr>
              <w:t>-what you have learnt today</w:t>
            </w:r>
            <w:r>
              <w:rPr>
                <w:sz w:val="18"/>
                <w:szCs w:val="18"/>
                <w:lang w:val="en-GB"/>
              </w:rPr>
              <w:t>.</w:t>
            </w:r>
          </w:p>
          <w:p w14:paraId="30A37F4B" w14:textId="77777777" w:rsidR="00B44253" w:rsidRPr="00175637" w:rsidRDefault="00B44253" w:rsidP="00D072EF">
            <w:pPr>
              <w:rPr>
                <w:sz w:val="18"/>
                <w:szCs w:val="18"/>
                <w:lang w:val="en-GB"/>
              </w:rPr>
            </w:pPr>
            <w:r w:rsidRPr="00175637">
              <w:rPr>
                <w:sz w:val="18"/>
                <w:szCs w:val="18"/>
                <w:lang w:val="en-GB"/>
              </w:rPr>
              <w:t>-what you have found tricky</w:t>
            </w:r>
            <w:r>
              <w:rPr>
                <w:sz w:val="18"/>
                <w:szCs w:val="18"/>
                <w:lang w:val="en-GB"/>
              </w:rPr>
              <w:t>.</w:t>
            </w:r>
          </w:p>
          <w:p w14:paraId="0B573225" w14:textId="77777777" w:rsidR="00B44253" w:rsidRPr="00175637" w:rsidRDefault="00B44253" w:rsidP="00D072EF">
            <w:pPr>
              <w:rPr>
                <w:sz w:val="18"/>
                <w:szCs w:val="18"/>
                <w:lang w:val="en-GB"/>
              </w:rPr>
            </w:pPr>
            <w:r w:rsidRPr="00175637">
              <w:rPr>
                <w:sz w:val="18"/>
                <w:szCs w:val="18"/>
                <w:lang w:val="en-GB"/>
              </w:rPr>
              <w:t>-what you think you need more practise with.</w:t>
            </w:r>
          </w:p>
          <w:p w14:paraId="2B2B7D60" w14:textId="77777777" w:rsidR="00B44253" w:rsidRPr="00175637" w:rsidRDefault="00B44253" w:rsidP="00D072EF">
            <w:pPr>
              <w:rPr>
                <w:sz w:val="18"/>
                <w:szCs w:val="18"/>
                <w:lang w:val="en-GB"/>
              </w:rPr>
            </w:pPr>
            <w:r w:rsidRPr="00175637">
              <w:rPr>
                <w:b/>
                <w:bCs/>
                <w:sz w:val="18"/>
                <w:szCs w:val="18"/>
                <w:lang w:val="en-GB"/>
              </w:rPr>
              <w:t xml:space="preserve">Traffic light sides: </w:t>
            </w:r>
            <w:proofErr w:type="spellStart"/>
            <w:r w:rsidRPr="00175637">
              <w:rPr>
                <w:sz w:val="18"/>
                <w:szCs w:val="18"/>
                <w:lang w:val="en-GB"/>
              </w:rPr>
              <w:t>chn</w:t>
            </w:r>
            <w:proofErr w:type="spellEnd"/>
            <w:r w:rsidRPr="00175637">
              <w:rPr>
                <w:sz w:val="18"/>
                <w:szCs w:val="18"/>
                <w:lang w:val="en-GB"/>
              </w:rPr>
              <w:t xml:space="preserve"> stand in designated RAG area depending for each question.</w:t>
            </w:r>
          </w:p>
          <w:p w14:paraId="3E758DBD" w14:textId="77777777" w:rsidR="00B44253" w:rsidRPr="00175637" w:rsidRDefault="00B44253" w:rsidP="00D072EF">
            <w:pPr>
              <w:rPr>
                <w:sz w:val="18"/>
                <w:szCs w:val="18"/>
                <w:lang w:val="en-GB"/>
              </w:rPr>
            </w:pPr>
            <w:r w:rsidRPr="00175637">
              <w:rPr>
                <w:sz w:val="18"/>
                <w:szCs w:val="18"/>
                <w:lang w:val="en-GB"/>
              </w:rPr>
              <w:t>How do you feel about your learning today?</w:t>
            </w:r>
          </w:p>
          <w:p w14:paraId="3ECB5889" w14:textId="77777777" w:rsidR="00B44253" w:rsidRDefault="00B44253" w:rsidP="00D072EF">
            <w:pPr>
              <w:rPr>
                <w:sz w:val="18"/>
                <w:szCs w:val="18"/>
                <w:lang w:val="en-GB"/>
              </w:rPr>
            </w:pPr>
            <w:r w:rsidRPr="00175637">
              <w:rPr>
                <w:sz w:val="18"/>
                <w:szCs w:val="18"/>
                <w:lang w:val="en-GB"/>
              </w:rPr>
              <w:t>How do you feel about my teaching today?</w:t>
            </w:r>
          </w:p>
          <w:p w14:paraId="1A10678C" w14:textId="77777777" w:rsidR="00B44253" w:rsidRDefault="00B44253" w:rsidP="00D072EF">
            <w:pPr>
              <w:rPr>
                <w:sz w:val="18"/>
                <w:szCs w:val="18"/>
                <w:lang w:val="en-GB"/>
              </w:rPr>
            </w:pPr>
            <w:r>
              <w:rPr>
                <w:sz w:val="18"/>
                <w:szCs w:val="18"/>
                <w:lang w:val="en-GB"/>
              </w:rPr>
              <w:t>Feedback: what did I do that was helpful?</w:t>
            </w:r>
          </w:p>
          <w:p w14:paraId="02612F4B" w14:textId="77777777" w:rsidR="00B44253" w:rsidRPr="00F355CA" w:rsidRDefault="00B44253" w:rsidP="00D072EF">
            <w:pPr>
              <w:rPr>
                <w:lang w:val="en-GB"/>
              </w:rPr>
            </w:pPr>
            <w:r>
              <w:rPr>
                <w:sz w:val="18"/>
                <w:szCs w:val="18"/>
                <w:lang w:val="en-GB"/>
              </w:rPr>
              <w:t>What could I do differently?</w:t>
            </w:r>
          </w:p>
        </w:tc>
        <w:tc>
          <w:tcPr>
            <w:tcW w:w="3451" w:type="dxa"/>
            <w:gridSpan w:val="6"/>
            <w:tcBorders>
              <w:top w:val="nil"/>
              <w:left w:val="single" w:sz="4" w:space="0" w:color="auto"/>
              <w:bottom w:val="single" w:sz="4" w:space="0" w:color="auto"/>
              <w:right w:val="single" w:sz="4" w:space="0" w:color="auto"/>
            </w:tcBorders>
            <w:shd w:val="clear" w:color="auto" w:fill="auto"/>
          </w:tcPr>
          <w:p w14:paraId="65600405" w14:textId="77777777" w:rsidR="00B44253" w:rsidRPr="007E458E" w:rsidRDefault="00B44253" w:rsidP="00D072EF">
            <w:pPr>
              <w:rPr>
                <w:rFonts w:ascii="Times New Roman" w:hAnsi="Times New Roman" w:cs="Times New Roman"/>
                <w:sz w:val="18"/>
                <w:szCs w:val="18"/>
                <w:lang w:val="en-GB"/>
              </w:rPr>
            </w:pPr>
            <w:r w:rsidRPr="007E458E">
              <w:rPr>
                <w:rFonts w:ascii="Times New Roman" w:hAnsi="Times New Roman" w:cs="Times New Roman"/>
                <w:b/>
                <w:bCs/>
                <w:sz w:val="18"/>
                <w:szCs w:val="18"/>
                <w:lang w:val="en-GB"/>
              </w:rPr>
              <w:t>Independent learning opportunities</w:t>
            </w:r>
            <w:r w:rsidRPr="007E458E">
              <w:rPr>
                <w:rFonts w:ascii="Times New Roman" w:hAnsi="Times New Roman" w:cs="Times New Roman"/>
                <w:sz w:val="18"/>
                <w:szCs w:val="18"/>
                <w:lang w:val="en-GB"/>
              </w:rPr>
              <w:t>:</w:t>
            </w:r>
            <w:r w:rsidRPr="007E458E">
              <w:rPr>
                <w:rFonts w:ascii="Times New Roman" w:hAnsi="Times New Roman" w:cs="Times New Roman"/>
                <w:sz w:val="18"/>
                <w:szCs w:val="18"/>
                <w:lang w:val="en-GB"/>
              </w:rPr>
              <w:br/>
              <w:t>Learning Friends (see PPT)</w:t>
            </w:r>
          </w:p>
          <w:p w14:paraId="2F87215E" w14:textId="77777777" w:rsidR="00B44253" w:rsidRPr="007E458E" w:rsidRDefault="00B44253" w:rsidP="00D072EF">
            <w:pPr>
              <w:rPr>
                <w:sz w:val="18"/>
                <w:szCs w:val="18"/>
                <w:lang w:val="en-GB"/>
              </w:rPr>
            </w:pPr>
            <w:proofErr w:type="spellStart"/>
            <w:r w:rsidRPr="007E458E">
              <w:rPr>
                <w:rFonts w:ascii="Times New Roman" w:hAnsi="Times New Roman" w:cs="Times New Roman"/>
                <w:sz w:val="18"/>
                <w:szCs w:val="18"/>
                <w:lang w:val="en-GB"/>
              </w:rPr>
              <w:t>Dafydd</w:t>
            </w:r>
            <w:proofErr w:type="spellEnd"/>
            <w:r w:rsidRPr="007E458E">
              <w:rPr>
                <w:rFonts w:ascii="Times New Roman" w:hAnsi="Times New Roman" w:cs="Times New Roman"/>
                <w:sz w:val="18"/>
                <w:szCs w:val="18"/>
                <w:lang w:val="en-GB"/>
              </w:rPr>
              <w:t xml:space="preserve"> </w:t>
            </w:r>
            <w:proofErr w:type="spellStart"/>
            <w:r w:rsidRPr="007E458E">
              <w:rPr>
                <w:rFonts w:ascii="Times New Roman" w:hAnsi="Times New Roman" w:cs="Times New Roman"/>
                <w:sz w:val="18"/>
                <w:szCs w:val="18"/>
                <w:lang w:val="en-GB"/>
              </w:rPr>
              <w:t>Draig</w:t>
            </w:r>
            <w:proofErr w:type="spellEnd"/>
            <w:r w:rsidRPr="007E458E">
              <w:rPr>
                <w:rFonts w:ascii="Times New Roman" w:hAnsi="Times New Roman" w:cs="Times New Roman"/>
                <w:sz w:val="18"/>
                <w:szCs w:val="18"/>
                <w:lang w:val="en-GB"/>
              </w:rPr>
              <w:t xml:space="preserve">- Dress the snowman in the different clothes. </w:t>
            </w:r>
            <w:r>
              <w:rPr>
                <w:rFonts w:ascii="Times New Roman" w:hAnsi="Times New Roman" w:cs="Times New Roman"/>
                <w:sz w:val="18"/>
                <w:szCs w:val="18"/>
                <w:lang w:val="en-GB"/>
              </w:rPr>
              <w:t xml:space="preserve">Tell your friend what he is wearing. </w:t>
            </w:r>
            <w:r w:rsidRPr="007E458E">
              <w:rPr>
                <w:sz w:val="18"/>
                <w:szCs w:val="18"/>
                <w:lang w:val="en-GB"/>
              </w:rPr>
              <w:t xml:space="preserve"> </w:t>
            </w:r>
          </w:p>
        </w:tc>
        <w:tc>
          <w:tcPr>
            <w:tcW w:w="3568" w:type="dxa"/>
            <w:gridSpan w:val="4"/>
            <w:vMerge/>
            <w:tcBorders>
              <w:left w:val="single" w:sz="4" w:space="0" w:color="auto"/>
              <w:bottom w:val="single" w:sz="4" w:space="0" w:color="auto"/>
              <w:right w:val="single" w:sz="4" w:space="0" w:color="auto"/>
            </w:tcBorders>
            <w:shd w:val="clear" w:color="auto" w:fill="auto"/>
          </w:tcPr>
          <w:p w14:paraId="6E17CCB1" w14:textId="77777777" w:rsidR="00B44253" w:rsidRPr="007E36B9" w:rsidRDefault="00B44253" w:rsidP="00D072EF">
            <w:pPr>
              <w:rPr>
                <w:rFonts w:ascii="Times" w:hAnsi="Times" w:cs="Tahoma"/>
                <w:b/>
                <w:sz w:val="18"/>
                <w:lang w:val="cy-GB"/>
              </w:rPr>
            </w:pPr>
          </w:p>
        </w:tc>
        <w:tc>
          <w:tcPr>
            <w:tcW w:w="3424" w:type="dxa"/>
            <w:gridSpan w:val="3"/>
            <w:vMerge/>
            <w:tcBorders>
              <w:left w:val="single" w:sz="4" w:space="0" w:color="auto"/>
              <w:bottom w:val="single" w:sz="4" w:space="0" w:color="auto"/>
              <w:right w:val="single" w:sz="4" w:space="0" w:color="auto"/>
            </w:tcBorders>
            <w:shd w:val="clear" w:color="auto" w:fill="auto"/>
          </w:tcPr>
          <w:p w14:paraId="22148F53" w14:textId="77777777" w:rsidR="00B44253" w:rsidRDefault="00B44253" w:rsidP="00D072EF">
            <w:pPr>
              <w:rPr>
                <w:rFonts w:ascii="Times" w:hAnsi="Times" w:cs="Tahoma"/>
                <w:b/>
                <w:sz w:val="20"/>
                <w:lang w:val="cy-GB"/>
              </w:rPr>
            </w:pPr>
          </w:p>
        </w:tc>
      </w:tr>
      <w:tr w:rsidR="00B44253" w14:paraId="308AD236" w14:textId="77777777" w:rsidTr="00D072EF">
        <w:trPr>
          <w:trHeight w:val="567"/>
          <w:jc w:val="center"/>
        </w:trPr>
        <w:tc>
          <w:tcPr>
            <w:tcW w:w="13944" w:type="dxa"/>
            <w:gridSpan w:val="18"/>
            <w:tcBorders>
              <w:top w:val="single" w:sz="4" w:space="0" w:color="auto"/>
              <w:left w:val="single" w:sz="4" w:space="0" w:color="auto"/>
              <w:bottom w:val="single" w:sz="4" w:space="0" w:color="auto"/>
              <w:right w:val="single" w:sz="4" w:space="0" w:color="auto"/>
            </w:tcBorders>
            <w:shd w:val="clear" w:color="auto" w:fill="auto"/>
          </w:tcPr>
          <w:p w14:paraId="50D95D05" w14:textId="77777777" w:rsidR="00B44253" w:rsidRDefault="00B44253" w:rsidP="00D072EF">
            <w:pPr>
              <w:rPr>
                <w:rFonts w:ascii="Times" w:hAnsi="Times" w:cs="Tahoma"/>
                <w:sz w:val="18"/>
              </w:rPr>
            </w:pPr>
            <w:r w:rsidRPr="00D659B0">
              <w:rPr>
                <w:rFonts w:ascii="Times" w:hAnsi="Times" w:cs="Tahoma"/>
                <w:sz w:val="18"/>
              </w:rPr>
              <w:lastRenderedPageBreak/>
              <w:t>Curriculum coverage (range and skills)</w:t>
            </w:r>
          </w:p>
          <w:p w14:paraId="3DD2661A" w14:textId="77777777" w:rsidR="00B44253" w:rsidRDefault="00B44253" w:rsidP="00D072EF">
            <w:pPr>
              <w:pStyle w:val="Default"/>
              <w:rPr>
                <w:sz w:val="23"/>
                <w:szCs w:val="23"/>
              </w:rPr>
            </w:pPr>
            <w:r>
              <w:rPr>
                <w:sz w:val="23"/>
                <w:szCs w:val="23"/>
              </w:rPr>
              <w:t xml:space="preserve">-Speak with confidence, building on previous experience. </w:t>
            </w:r>
          </w:p>
          <w:p w14:paraId="4BA3D2C1" w14:textId="77777777" w:rsidR="00B44253" w:rsidRDefault="00B44253" w:rsidP="00D072EF">
            <w:pPr>
              <w:pStyle w:val="Default"/>
              <w:rPr>
                <w:sz w:val="23"/>
                <w:szCs w:val="23"/>
              </w:rPr>
            </w:pPr>
            <w:r>
              <w:rPr>
                <w:sz w:val="23"/>
                <w:szCs w:val="23"/>
              </w:rPr>
              <w:t>-understand the connection between print and pictures.</w:t>
            </w:r>
          </w:p>
          <w:p w14:paraId="66D911C0" w14:textId="77777777" w:rsidR="00B44253" w:rsidRPr="00B3646B" w:rsidRDefault="00B44253" w:rsidP="00D072EF">
            <w:pPr>
              <w:rPr>
                <w:rFonts w:ascii="Times" w:hAnsi="Times" w:cs="Tahoma"/>
                <w:sz w:val="18"/>
                <w:lang w:val="en-GB"/>
              </w:rPr>
            </w:pPr>
          </w:p>
        </w:tc>
      </w:tr>
      <w:tr w:rsidR="00B44253" w14:paraId="57B1DAC8" w14:textId="77777777" w:rsidTr="00D072EF">
        <w:trPr>
          <w:trHeight w:val="851"/>
          <w:jc w:val="center"/>
        </w:trPr>
        <w:tc>
          <w:tcPr>
            <w:tcW w:w="6952" w:type="dxa"/>
            <w:gridSpan w:val="11"/>
            <w:tcBorders>
              <w:top w:val="single" w:sz="4" w:space="0" w:color="auto"/>
              <w:left w:val="single" w:sz="4" w:space="0" w:color="auto"/>
              <w:bottom w:val="single" w:sz="4" w:space="0" w:color="auto"/>
              <w:right w:val="single" w:sz="4" w:space="0" w:color="auto"/>
            </w:tcBorders>
            <w:shd w:val="clear" w:color="auto" w:fill="auto"/>
          </w:tcPr>
          <w:p w14:paraId="58AF24D4" w14:textId="77777777" w:rsidR="00B44253" w:rsidRPr="001C619E" w:rsidRDefault="00B44253" w:rsidP="00D072EF">
            <w:pPr>
              <w:rPr>
                <w:rFonts w:ascii="Times" w:hAnsi="Times" w:cs="Tahoma"/>
                <w:sz w:val="18"/>
              </w:rPr>
            </w:pPr>
            <w:r w:rsidRPr="00780E7C">
              <w:rPr>
                <w:rFonts w:ascii="Times" w:hAnsi="Times" w:cs="Tahoma"/>
                <w:sz w:val="18"/>
              </w:rPr>
              <w:t>Literacy</w:t>
            </w:r>
            <w:r>
              <w:rPr>
                <w:rFonts w:ascii="Times" w:hAnsi="Times" w:cs="Tahoma"/>
                <w:sz w:val="18"/>
              </w:rPr>
              <w:t xml:space="preserve"> (LNF)</w:t>
            </w:r>
            <w:r>
              <w:rPr>
                <w:rFonts w:ascii="Times" w:hAnsi="Times" w:cs="Tahoma"/>
                <w:sz w:val="18"/>
              </w:rPr>
              <w:br/>
            </w:r>
            <w:r>
              <w:rPr>
                <w:rFonts w:cs="Frutiger LT Std 45 Light"/>
                <w:color w:val="000000"/>
                <w:sz w:val="23"/>
                <w:szCs w:val="23"/>
              </w:rPr>
              <w:t>speak audibly, conveying meaning to listeners beyond their friendship group</w:t>
            </w:r>
          </w:p>
          <w:p w14:paraId="5224B03B" w14:textId="77777777" w:rsidR="00B44253" w:rsidRPr="001C619E" w:rsidRDefault="00B44253" w:rsidP="00D072EF">
            <w:pPr>
              <w:rPr>
                <w:rFonts w:ascii="Times" w:hAnsi="Times" w:cs="Tahoma"/>
                <w:sz w:val="18"/>
                <w:lang w:val="en-GB"/>
              </w:rPr>
            </w:pPr>
          </w:p>
        </w:tc>
        <w:tc>
          <w:tcPr>
            <w:tcW w:w="6992" w:type="dxa"/>
            <w:gridSpan w:val="7"/>
            <w:tcBorders>
              <w:top w:val="single" w:sz="4" w:space="0" w:color="auto"/>
              <w:left w:val="single" w:sz="4" w:space="0" w:color="auto"/>
              <w:bottom w:val="single" w:sz="4" w:space="0" w:color="auto"/>
              <w:right w:val="single" w:sz="4" w:space="0" w:color="auto"/>
            </w:tcBorders>
            <w:shd w:val="clear" w:color="auto" w:fill="auto"/>
          </w:tcPr>
          <w:p w14:paraId="6489B1C1" w14:textId="77777777" w:rsidR="00B44253" w:rsidRDefault="00B44253" w:rsidP="00D072EF">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11752FA7" w14:textId="77777777" w:rsidR="00B44253" w:rsidRPr="00D659B0" w:rsidRDefault="00B44253" w:rsidP="00D072EF">
            <w:pPr>
              <w:rPr>
                <w:rFonts w:ascii="Times" w:hAnsi="Times" w:cs="Tahoma"/>
                <w:sz w:val="18"/>
              </w:rPr>
            </w:pPr>
          </w:p>
        </w:tc>
      </w:tr>
      <w:tr w:rsidR="00B44253" w14:paraId="6C779D3A" w14:textId="77777777" w:rsidTr="00D072EF">
        <w:trPr>
          <w:trHeight w:val="567"/>
          <w:jc w:val="center"/>
        </w:trPr>
        <w:tc>
          <w:tcPr>
            <w:tcW w:w="3501" w:type="dxa"/>
            <w:gridSpan w:val="5"/>
            <w:tcBorders>
              <w:top w:val="single" w:sz="4" w:space="0" w:color="auto"/>
              <w:left w:val="single" w:sz="4" w:space="0" w:color="auto"/>
              <w:bottom w:val="single" w:sz="4" w:space="0" w:color="auto"/>
              <w:right w:val="single" w:sz="4" w:space="0" w:color="auto"/>
            </w:tcBorders>
            <w:shd w:val="clear" w:color="auto" w:fill="auto"/>
          </w:tcPr>
          <w:p w14:paraId="5D22FE93" w14:textId="77777777" w:rsidR="00B44253" w:rsidRPr="00BC65F3" w:rsidRDefault="00B44253" w:rsidP="00D072EF">
            <w:pPr>
              <w:rPr>
                <w:rFonts w:ascii="Times" w:hAnsi="Times" w:cs="Tahoma"/>
                <w:sz w:val="18"/>
              </w:rPr>
            </w:pPr>
            <w:r>
              <w:rPr>
                <w:rFonts w:ascii="Times" w:hAnsi="Times" w:cs="Tahoma"/>
                <w:sz w:val="18"/>
              </w:rPr>
              <w:t>DCF</w:t>
            </w:r>
          </w:p>
        </w:tc>
        <w:tc>
          <w:tcPr>
            <w:tcW w:w="3451" w:type="dxa"/>
            <w:gridSpan w:val="6"/>
            <w:tcBorders>
              <w:top w:val="single" w:sz="4" w:space="0" w:color="auto"/>
              <w:left w:val="single" w:sz="4" w:space="0" w:color="auto"/>
              <w:bottom w:val="single" w:sz="4" w:space="0" w:color="auto"/>
              <w:right w:val="single" w:sz="4" w:space="0" w:color="auto"/>
            </w:tcBorders>
            <w:shd w:val="clear" w:color="auto" w:fill="auto"/>
          </w:tcPr>
          <w:p w14:paraId="228D3807" w14:textId="77777777" w:rsidR="00B44253" w:rsidRPr="00543E9C" w:rsidRDefault="00B44253" w:rsidP="00D072EF">
            <w:pPr>
              <w:rPr>
                <w:rFonts w:ascii="Times" w:hAnsi="Times" w:cs="Tahoma"/>
                <w:sz w:val="18"/>
              </w:rPr>
            </w:pPr>
            <w:r>
              <w:rPr>
                <w:rFonts w:ascii="Times" w:hAnsi="Times" w:cs="Tahoma"/>
                <w:sz w:val="18"/>
              </w:rPr>
              <w:t>Thinking</w:t>
            </w:r>
          </w:p>
        </w:tc>
        <w:tc>
          <w:tcPr>
            <w:tcW w:w="3568" w:type="dxa"/>
            <w:gridSpan w:val="4"/>
            <w:tcBorders>
              <w:top w:val="single" w:sz="4" w:space="0" w:color="auto"/>
              <w:left w:val="single" w:sz="4" w:space="0" w:color="auto"/>
              <w:bottom w:val="single" w:sz="4" w:space="0" w:color="auto"/>
              <w:right w:val="single" w:sz="4" w:space="0" w:color="auto"/>
            </w:tcBorders>
            <w:shd w:val="clear" w:color="auto" w:fill="auto"/>
          </w:tcPr>
          <w:p w14:paraId="1EAB2A3B" w14:textId="77777777" w:rsidR="00B44253" w:rsidRPr="00543E9C" w:rsidRDefault="00B44253" w:rsidP="00D072EF">
            <w:pPr>
              <w:rPr>
                <w:rFonts w:ascii="Times" w:hAnsi="Times" w:cs="Tahoma"/>
                <w:sz w:val="18"/>
              </w:rPr>
            </w:pPr>
            <w:r w:rsidRPr="00D659B0">
              <w:rPr>
                <w:rFonts w:ascii="Times" w:hAnsi="Times" w:cs="Tahoma"/>
                <w:sz w:val="18"/>
              </w:rPr>
              <w:t>ESDGC</w:t>
            </w:r>
            <w:r>
              <w:rPr>
                <w:rFonts w:ascii="Times" w:hAnsi="Times" w:cs="Tahoma"/>
                <w:sz w:val="18"/>
              </w:rPr>
              <w:br/>
            </w:r>
            <w:r>
              <w:rPr>
                <w:rFonts w:ascii="Frutiger-LightCn" w:hAnsi="Frutiger-LightCn" w:cs="Frutiger-LightCn"/>
                <w:sz w:val="22"/>
                <w:szCs w:val="22"/>
                <w:lang w:val="en-GB" w:bidi="my-MM"/>
              </w:rPr>
              <w:t>weather patterns affect the way people live</w:t>
            </w:r>
          </w:p>
        </w:tc>
        <w:tc>
          <w:tcPr>
            <w:tcW w:w="3424" w:type="dxa"/>
            <w:gridSpan w:val="3"/>
            <w:tcBorders>
              <w:top w:val="single" w:sz="4" w:space="0" w:color="auto"/>
              <w:left w:val="single" w:sz="4" w:space="0" w:color="auto"/>
              <w:bottom w:val="single" w:sz="4" w:space="0" w:color="auto"/>
              <w:right w:val="single" w:sz="4" w:space="0" w:color="auto"/>
            </w:tcBorders>
            <w:shd w:val="clear" w:color="auto" w:fill="auto"/>
          </w:tcPr>
          <w:p w14:paraId="277FCA10" w14:textId="77777777" w:rsidR="00B44253" w:rsidRPr="00D659B0" w:rsidRDefault="00B44253" w:rsidP="00D072EF">
            <w:pPr>
              <w:rPr>
                <w:rFonts w:ascii="Times" w:hAnsi="Times" w:cs="Tahoma"/>
                <w:sz w:val="18"/>
                <w:highlight w:val="green"/>
              </w:rPr>
            </w:pPr>
            <w:r w:rsidRPr="00D659B0">
              <w:rPr>
                <w:rFonts w:ascii="Times" w:hAnsi="Times" w:cs="Tahoma"/>
                <w:sz w:val="18"/>
              </w:rPr>
              <w:t>YCC</w:t>
            </w:r>
            <w:r w:rsidRPr="001C619E">
              <w:rPr>
                <w:rFonts w:ascii="Times" w:hAnsi="Times" w:cs="Tahoma"/>
                <w:sz w:val="18"/>
              </w:rPr>
              <w:t>• Using the Welsh language with access for all.</w:t>
            </w:r>
          </w:p>
        </w:tc>
      </w:tr>
    </w:tbl>
    <w:p w14:paraId="43D7BCF8" w14:textId="77777777" w:rsidR="00B44253" w:rsidRDefault="00B44253" w:rsidP="00B44253"/>
    <w:p w14:paraId="67D653FB" w14:textId="77777777" w:rsidR="00B44253" w:rsidRDefault="00B44253" w:rsidP="008665FB">
      <w:pPr>
        <w:spacing w:line="360" w:lineRule="auto"/>
        <w:rPr>
          <w:rFonts w:ascii="Arial" w:hAnsi="Arial" w:cs="Arial"/>
          <w:sz w:val="28"/>
          <w:szCs w:val="28"/>
        </w:rPr>
      </w:pPr>
    </w:p>
    <w:p w14:paraId="0B3B52C9" w14:textId="77777777" w:rsidR="00B44253" w:rsidRPr="00B44253" w:rsidRDefault="00B44253" w:rsidP="008665FB">
      <w:pPr>
        <w:spacing w:line="360" w:lineRule="auto"/>
        <w:rPr>
          <w:rFonts w:ascii="Arial" w:hAnsi="Arial" w:cs="Arial"/>
          <w:sz w:val="28"/>
          <w:szCs w:val="28"/>
        </w:rPr>
      </w:pPr>
    </w:p>
    <w:p w14:paraId="056BD07B" w14:textId="77777777" w:rsidR="008665FB" w:rsidRPr="00023B8B" w:rsidRDefault="008665FB">
      <w:pPr>
        <w:rPr>
          <w:rFonts w:ascii="Arial" w:hAnsi="Arial" w:cs="Arial"/>
          <w:sz w:val="24"/>
          <w:szCs w:val="24"/>
        </w:rPr>
      </w:pPr>
    </w:p>
    <w:sectPr w:rsidR="008665FB" w:rsidRPr="00023B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ightC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1125C"/>
    <w:multiLevelType w:val="hybridMultilevel"/>
    <w:tmpl w:val="03A4219A"/>
    <w:lvl w:ilvl="0" w:tplc="710E8436">
      <w:start w:val="1"/>
      <w:numFmt w:val="bullet"/>
      <w:lvlText w:val="•"/>
      <w:lvlJc w:val="left"/>
      <w:pPr>
        <w:tabs>
          <w:tab w:val="num" w:pos="720"/>
        </w:tabs>
        <w:ind w:left="720" w:hanging="360"/>
      </w:pPr>
      <w:rPr>
        <w:rFonts w:ascii="Arial" w:hAnsi="Arial" w:hint="default"/>
      </w:rPr>
    </w:lvl>
    <w:lvl w:ilvl="1" w:tplc="98100582" w:tentative="1">
      <w:start w:val="1"/>
      <w:numFmt w:val="bullet"/>
      <w:lvlText w:val="•"/>
      <w:lvlJc w:val="left"/>
      <w:pPr>
        <w:tabs>
          <w:tab w:val="num" w:pos="1440"/>
        </w:tabs>
        <w:ind w:left="1440" w:hanging="360"/>
      </w:pPr>
      <w:rPr>
        <w:rFonts w:ascii="Arial" w:hAnsi="Arial" w:hint="default"/>
      </w:rPr>
    </w:lvl>
    <w:lvl w:ilvl="2" w:tplc="B5E0C886" w:tentative="1">
      <w:start w:val="1"/>
      <w:numFmt w:val="bullet"/>
      <w:lvlText w:val="•"/>
      <w:lvlJc w:val="left"/>
      <w:pPr>
        <w:tabs>
          <w:tab w:val="num" w:pos="2160"/>
        </w:tabs>
        <w:ind w:left="2160" w:hanging="360"/>
      </w:pPr>
      <w:rPr>
        <w:rFonts w:ascii="Arial" w:hAnsi="Arial" w:hint="default"/>
      </w:rPr>
    </w:lvl>
    <w:lvl w:ilvl="3" w:tplc="73A86AE0" w:tentative="1">
      <w:start w:val="1"/>
      <w:numFmt w:val="bullet"/>
      <w:lvlText w:val="•"/>
      <w:lvlJc w:val="left"/>
      <w:pPr>
        <w:tabs>
          <w:tab w:val="num" w:pos="2880"/>
        </w:tabs>
        <w:ind w:left="2880" w:hanging="360"/>
      </w:pPr>
      <w:rPr>
        <w:rFonts w:ascii="Arial" w:hAnsi="Arial" w:hint="default"/>
      </w:rPr>
    </w:lvl>
    <w:lvl w:ilvl="4" w:tplc="A0C064D6" w:tentative="1">
      <w:start w:val="1"/>
      <w:numFmt w:val="bullet"/>
      <w:lvlText w:val="•"/>
      <w:lvlJc w:val="left"/>
      <w:pPr>
        <w:tabs>
          <w:tab w:val="num" w:pos="3600"/>
        </w:tabs>
        <w:ind w:left="3600" w:hanging="360"/>
      </w:pPr>
      <w:rPr>
        <w:rFonts w:ascii="Arial" w:hAnsi="Arial" w:hint="default"/>
      </w:rPr>
    </w:lvl>
    <w:lvl w:ilvl="5" w:tplc="CBF65198" w:tentative="1">
      <w:start w:val="1"/>
      <w:numFmt w:val="bullet"/>
      <w:lvlText w:val="•"/>
      <w:lvlJc w:val="left"/>
      <w:pPr>
        <w:tabs>
          <w:tab w:val="num" w:pos="4320"/>
        </w:tabs>
        <w:ind w:left="4320" w:hanging="360"/>
      </w:pPr>
      <w:rPr>
        <w:rFonts w:ascii="Arial" w:hAnsi="Arial" w:hint="default"/>
      </w:rPr>
    </w:lvl>
    <w:lvl w:ilvl="6" w:tplc="AB5EAEAA" w:tentative="1">
      <w:start w:val="1"/>
      <w:numFmt w:val="bullet"/>
      <w:lvlText w:val="•"/>
      <w:lvlJc w:val="left"/>
      <w:pPr>
        <w:tabs>
          <w:tab w:val="num" w:pos="5040"/>
        </w:tabs>
        <w:ind w:left="5040" w:hanging="360"/>
      </w:pPr>
      <w:rPr>
        <w:rFonts w:ascii="Arial" w:hAnsi="Arial" w:hint="default"/>
      </w:rPr>
    </w:lvl>
    <w:lvl w:ilvl="7" w:tplc="1C461168" w:tentative="1">
      <w:start w:val="1"/>
      <w:numFmt w:val="bullet"/>
      <w:lvlText w:val="•"/>
      <w:lvlJc w:val="left"/>
      <w:pPr>
        <w:tabs>
          <w:tab w:val="num" w:pos="5760"/>
        </w:tabs>
        <w:ind w:left="5760" w:hanging="360"/>
      </w:pPr>
      <w:rPr>
        <w:rFonts w:ascii="Arial" w:hAnsi="Arial" w:hint="default"/>
      </w:rPr>
    </w:lvl>
    <w:lvl w:ilvl="8" w:tplc="407E9AD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B083395"/>
    <w:multiLevelType w:val="hybridMultilevel"/>
    <w:tmpl w:val="3D647602"/>
    <w:lvl w:ilvl="0" w:tplc="ACE411EA">
      <w:start w:val="1"/>
      <w:numFmt w:val="bullet"/>
      <w:lvlText w:val="•"/>
      <w:lvlJc w:val="left"/>
      <w:pPr>
        <w:tabs>
          <w:tab w:val="num" w:pos="720"/>
        </w:tabs>
        <w:ind w:left="720" w:hanging="360"/>
      </w:pPr>
      <w:rPr>
        <w:rFonts w:ascii="Arial" w:hAnsi="Arial" w:hint="default"/>
      </w:rPr>
    </w:lvl>
    <w:lvl w:ilvl="1" w:tplc="B7A8190E" w:tentative="1">
      <w:start w:val="1"/>
      <w:numFmt w:val="bullet"/>
      <w:lvlText w:val="•"/>
      <w:lvlJc w:val="left"/>
      <w:pPr>
        <w:tabs>
          <w:tab w:val="num" w:pos="1440"/>
        </w:tabs>
        <w:ind w:left="1440" w:hanging="360"/>
      </w:pPr>
      <w:rPr>
        <w:rFonts w:ascii="Arial" w:hAnsi="Arial" w:hint="default"/>
      </w:rPr>
    </w:lvl>
    <w:lvl w:ilvl="2" w:tplc="A4000AFA" w:tentative="1">
      <w:start w:val="1"/>
      <w:numFmt w:val="bullet"/>
      <w:lvlText w:val="•"/>
      <w:lvlJc w:val="left"/>
      <w:pPr>
        <w:tabs>
          <w:tab w:val="num" w:pos="2160"/>
        </w:tabs>
        <w:ind w:left="2160" w:hanging="360"/>
      </w:pPr>
      <w:rPr>
        <w:rFonts w:ascii="Arial" w:hAnsi="Arial" w:hint="default"/>
      </w:rPr>
    </w:lvl>
    <w:lvl w:ilvl="3" w:tplc="73422E34" w:tentative="1">
      <w:start w:val="1"/>
      <w:numFmt w:val="bullet"/>
      <w:lvlText w:val="•"/>
      <w:lvlJc w:val="left"/>
      <w:pPr>
        <w:tabs>
          <w:tab w:val="num" w:pos="2880"/>
        </w:tabs>
        <w:ind w:left="2880" w:hanging="360"/>
      </w:pPr>
      <w:rPr>
        <w:rFonts w:ascii="Arial" w:hAnsi="Arial" w:hint="default"/>
      </w:rPr>
    </w:lvl>
    <w:lvl w:ilvl="4" w:tplc="CBFAF166" w:tentative="1">
      <w:start w:val="1"/>
      <w:numFmt w:val="bullet"/>
      <w:lvlText w:val="•"/>
      <w:lvlJc w:val="left"/>
      <w:pPr>
        <w:tabs>
          <w:tab w:val="num" w:pos="3600"/>
        </w:tabs>
        <w:ind w:left="3600" w:hanging="360"/>
      </w:pPr>
      <w:rPr>
        <w:rFonts w:ascii="Arial" w:hAnsi="Arial" w:hint="default"/>
      </w:rPr>
    </w:lvl>
    <w:lvl w:ilvl="5" w:tplc="72B4EA1C" w:tentative="1">
      <w:start w:val="1"/>
      <w:numFmt w:val="bullet"/>
      <w:lvlText w:val="•"/>
      <w:lvlJc w:val="left"/>
      <w:pPr>
        <w:tabs>
          <w:tab w:val="num" w:pos="4320"/>
        </w:tabs>
        <w:ind w:left="4320" w:hanging="360"/>
      </w:pPr>
      <w:rPr>
        <w:rFonts w:ascii="Arial" w:hAnsi="Arial" w:hint="default"/>
      </w:rPr>
    </w:lvl>
    <w:lvl w:ilvl="6" w:tplc="FAE024A8" w:tentative="1">
      <w:start w:val="1"/>
      <w:numFmt w:val="bullet"/>
      <w:lvlText w:val="•"/>
      <w:lvlJc w:val="left"/>
      <w:pPr>
        <w:tabs>
          <w:tab w:val="num" w:pos="5040"/>
        </w:tabs>
        <w:ind w:left="5040" w:hanging="360"/>
      </w:pPr>
      <w:rPr>
        <w:rFonts w:ascii="Arial" w:hAnsi="Arial" w:hint="default"/>
      </w:rPr>
    </w:lvl>
    <w:lvl w:ilvl="7" w:tplc="A9C6AFEC" w:tentative="1">
      <w:start w:val="1"/>
      <w:numFmt w:val="bullet"/>
      <w:lvlText w:val="•"/>
      <w:lvlJc w:val="left"/>
      <w:pPr>
        <w:tabs>
          <w:tab w:val="num" w:pos="5760"/>
        </w:tabs>
        <w:ind w:left="5760" w:hanging="360"/>
      </w:pPr>
      <w:rPr>
        <w:rFonts w:ascii="Arial" w:hAnsi="Arial" w:hint="default"/>
      </w:rPr>
    </w:lvl>
    <w:lvl w:ilvl="8" w:tplc="8E8615E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116"/>
    <w:rsid w:val="00005B49"/>
    <w:rsid w:val="00023B8B"/>
    <w:rsid w:val="00026C31"/>
    <w:rsid w:val="0004717C"/>
    <w:rsid w:val="0006568A"/>
    <w:rsid w:val="000667CA"/>
    <w:rsid w:val="0008707F"/>
    <w:rsid w:val="000B6BE0"/>
    <w:rsid w:val="001029D8"/>
    <w:rsid w:val="00113AB8"/>
    <w:rsid w:val="00116EA3"/>
    <w:rsid w:val="0015549D"/>
    <w:rsid w:val="00157230"/>
    <w:rsid w:val="00165662"/>
    <w:rsid w:val="00176C0A"/>
    <w:rsid w:val="0018053E"/>
    <w:rsid w:val="00181C25"/>
    <w:rsid w:val="001C3C80"/>
    <w:rsid w:val="001C537B"/>
    <w:rsid w:val="002045FB"/>
    <w:rsid w:val="002E510A"/>
    <w:rsid w:val="003467F9"/>
    <w:rsid w:val="00384C9C"/>
    <w:rsid w:val="00430751"/>
    <w:rsid w:val="004424B1"/>
    <w:rsid w:val="00477BE1"/>
    <w:rsid w:val="004B1E07"/>
    <w:rsid w:val="004B3CFE"/>
    <w:rsid w:val="004B7670"/>
    <w:rsid w:val="004C22CE"/>
    <w:rsid w:val="004C5354"/>
    <w:rsid w:val="004D2E0D"/>
    <w:rsid w:val="0057646A"/>
    <w:rsid w:val="0057659A"/>
    <w:rsid w:val="005A48FC"/>
    <w:rsid w:val="005A69BD"/>
    <w:rsid w:val="005F000B"/>
    <w:rsid w:val="00604F8B"/>
    <w:rsid w:val="00640174"/>
    <w:rsid w:val="0064752F"/>
    <w:rsid w:val="00654173"/>
    <w:rsid w:val="006A2D71"/>
    <w:rsid w:val="006C108D"/>
    <w:rsid w:val="006D6116"/>
    <w:rsid w:val="006E007F"/>
    <w:rsid w:val="006E3D9B"/>
    <w:rsid w:val="006F78D5"/>
    <w:rsid w:val="0072330A"/>
    <w:rsid w:val="007237FB"/>
    <w:rsid w:val="00734BDB"/>
    <w:rsid w:val="00753A2A"/>
    <w:rsid w:val="00753DAE"/>
    <w:rsid w:val="007700D6"/>
    <w:rsid w:val="00787976"/>
    <w:rsid w:val="007A3B02"/>
    <w:rsid w:val="007E273A"/>
    <w:rsid w:val="008423F6"/>
    <w:rsid w:val="008665FB"/>
    <w:rsid w:val="00893F64"/>
    <w:rsid w:val="009212B1"/>
    <w:rsid w:val="009771B4"/>
    <w:rsid w:val="0099326D"/>
    <w:rsid w:val="009A1C7C"/>
    <w:rsid w:val="009B2D3F"/>
    <w:rsid w:val="009D3D0F"/>
    <w:rsid w:val="00A214C5"/>
    <w:rsid w:val="00A35654"/>
    <w:rsid w:val="00A37CED"/>
    <w:rsid w:val="00A40D02"/>
    <w:rsid w:val="00A77C17"/>
    <w:rsid w:val="00A96C47"/>
    <w:rsid w:val="00B0333C"/>
    <w:rsid w:val="00B44253"/>
    <w:rsid w:val="00BB3809"/>
    <w:rsid w:val="00BC064A"/>
    <w:rsid w:val="00BF1742"/>
    <w:rsid w:val="00C52467"/>
    <w:rsid w:val="00C972D8"/>
    <w:rsid w:val="00CF0FB3"/>
    <w:rsid w:val="00D138D8"/>
    <w:rsid w:val="00D75C3D"/>
    <w:rsid w:val="00D843D9"/>
    <w:rsid w:val="00D9318E"/>
    <w:rsid w:val="00DC18CE"/>
    <w:rsid w:val="00DD12D5"/>
    <w:rsid w:val="00DE27B5"/>
    <w:rsid w:val="00DF28C8"/>
    <w:rsid w:val="00E24F43"/>
    <w:rsid w:val="00E44897"/>
    <w:rsid w:val="00E45817"/>
    <w:rsid w:val="00E51BEE"/>
    <w:rsid w:val="00EE5A67"/>
    <w:rsid w:val="00EE738A"/>
    <w:rsid w:val="00F16BF6"/>
    <w:rsid w:val="00F322CD"/>
    <w:rsid w:val="00F3511A"/>
    <w:rsid w:val="00F36EA3"/>
    <w:rsid w:val="00F663BD"/>
    <w:rsid w:val="00FD51EE"/>
    <w:rsid w:val="00FE26BB"/>
    <w:rsid w:val="00FE4D22"/>
    <w:rsid w:val="00FE5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F1C6"/>
  <w15:chartTrackingRefBased/>
  <w15:docId w15:val="{94FE27C9-51AD-470B-96CC-048EC333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44253"/>
    <w:pPr>
      <w:keepNext/>
      <w:framePr w:hSpace="180" w:wrap="notBeside" w:hAnchor="margin" w:y="-1240"/>
      <w:spacing w:after="0" w:line="240" w:lineRule="auto"/>
      <w:outlineLvl w:val="0"/>
    </w:pPr>
    <w:rPr>
      <w:rFonts w:ascii="Arial" w:eastAsia="Times New Roman"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4253"/>
    <w:rPr>
      <w:rFonts w:ascii="Arial" w:eastAsia="Times New Roman" w:hAnsi="Arial" w:cs="Arial"/>
      <w:sz w:val="28"/>
      <w:szCs w:val="24"/>
    </w:rPr>
  </w:style>
  <w:style w:type="table" w:styleId="TableGrid">
    <w:name w:val="Table Grid"/>
    <w:basedOn w:val="TableNormal"/>
    <w:uiPriority w:val="59"/>
    <w:rsid w:val="00B44253"/>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B44253"/>
    <w:pPr>
      <w:autoSpaceDE w:val="0"/>
      <w:autoSpaceDN w:val="0"/>
      <w:adjustRightInd w:val="0"/>
      <w:spacing w:after="0" w:line="240" w:lineRule="auto"/>
    </w:pPr>
    <w:rPr>
      <w:rFonts w:ascii="Frutiger LT Std 45 Light" w:hAnsi="Frutiger LT Std 45 Light" w:cs="Frutiger LT Std 45 Light"/>
      <w:color w:val="000000"/>
      <w:sz w:val="24"/>
      <w:szCs w:val="24"/>
      <w:lang w:bidi="my-M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768386">
      <w:bodyDiv w:val="1"/>
      <w:marLeft w:val="0"/>
      <w:marRight w:val="0"/>
      <w:marTop w:val="0"/>
      <w:marBottom w:val="0"/>
      <w:divBdr>
        <w:top w:val="none" w:sz="0" w:space="0" w:color="auto"/>
        <w:left w:val="none" w:sz="0" w:space="0" w:color="auto"/>
        <w:bottom w:val="none" w:sz="0" w:space="0" w:color="auto"/>
        <w:right w:val="none" w:sz="0" w:space="0" w:color="auto"/>
      </w:divBdr>
      <w:divsChild>
        <w:div w:id="336346077">
          <w:marLeft w:val="547"/>
          <w:marRight w:val="0"/>
          <w:marTop w:val="96"/>
          <w:marBottom w:val="0"/>
          <w:divBdr>
            <w:top w:val="none" w:sz="0" w:space="0" w:color="auto"/>
            <w:left w:val="none" w:sz="0" w:space="0" w:color="auto"/>
            <w:bottom w:val="none" w:sz="0" w:space="0" w:color="auto"/>
            <w:right w:val="none" w:sz="0" w:space="0" w:color="auto"/>
          </w:divBdr>
        </w:div>
      </w:divsChild>
    </w:div>
    <w:div w:id="2036152730">
      <w:bodyDiv w:val="1"/>
      <w:marLeft w:val="0"/>
      <w:marRight w:val="0"/>
      <w:marTop w:val="0"/>
      <w:marBottom w:val="0"/>
      <w:divBdr>
        <w:top w:val="none" w:sz="0" w:space="0" w:color="auto"/>
        <w:left w:val="none" w:sz="0" w:space="0" w:color="auto"/>
        <w:bottom w:val="none" w:sz="0" w:space="0" w:color="auto"/>
        <w:right w:val="none" w:sz="0" w:space="0" w:color="auto"/>
      </w:divBdr>
      <w:divsChild>
        <w:div w:id="205272709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3092</Words>
  <Characters>17627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Cook (1500321)</dc:creator>
  <cp:keywords/>
  <dc:description/>
  <cp:lastModifiedBy>Carys Cook (1500321)</cp:lastModifiedBy>
  <cp:revision>73</cp:revision>
  <dcterms:created xsi:type="dcterms:W3CDTF">2020-01-13T14:50:00Z</dcterms:created>
  <dcterms:modified xsi:type="dcterms:W3CDTF">2020-02-24T21:59:00Z</dcterms:modified>
</cp:coreProperties>
</file>