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C1E5FF" w14:textId="398B6369" w:rsidR="00520771" w:rsidRDefault="00520771"/>
    <w:p w14:paraId="0EE6B20D" w14:textId="44A6E871" w:rsidR="00022476" w:rsidRDefault="00022476"/>
    <w:p w14:paraId="71092A01" w14:textId="77777777" w:rsidR="00022476" w:rsidRDefault="00022476"/>
    <w:p w14:paraId="3A48F0E0" w14:textId="0D88D53D" w:rsidR="00022476" w:rsidRDefault="009F7813">
      <w:r w:rsidRPr="00E3502C">
        <w:rPr>
          <w:rFonts w:ascii="Calibri" w:hAnsi="Calibri" w:cs="Calibri"/>
          <w:noProof/>
          <w:sz w:val="20"/>
          <w:szCs w:val="20"/>
        </w:rPr>
        <w:drawing>
          <wp:anchor distT="0" distB="0" distL="114300" distR="114300" simplePos="0" relativeHeight="251814912" behindDoc="1" locked="0" layoutInCell="1" allowOverlap="1" wp14:anchorId="2D4C3FD3" wp14:editId="15BD94F7">
            <wp:simplePos x="0" y="0"/>
            <wp:positionH relativeFrom="margin">
              <wp:align>center</wp:align>
            </wp:positionH>
            <wp:positionV relativeFrom="paragraph">
              <wp:posOffset>95885</wp:posOffset>
            </wp:positionV>
            <wp:extent cx="4525010" cy="2080260"/>
            <wp:effectExtent l="0" t="0" r="8890" b="0"/>
            <wp:wrapTight wrapText="bothSides">
              <wp:wrapPolygon edited="0">
                <wp:start x="0" y="0"/>
                <wp:lineTo x="0" y="21363"/>
                <wp:lineTo x="21552" y="21363"/>
                <wp:lineTo x="21552" y="0"/>
                <wp:lineTo x="0" y="0"/>
              </wp:wrapPolygon>
            </wp:wrapTight>
            <wp:docPr id="423232092" name="Picture 1" descr="University of Wales Trinity Saint David - Aspen Institu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Aspen Institute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309" b="297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5010" cy="2080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0E5893" w14:textId="7FF95C9E" w:rsidR="009F7813" w:rsidRDefault="009F7813">
      <w:pPr>
        <w:rPr>
          <w:rFonts w:ascii="Calibri" w:hAnsi="Calibri" w:cs="Calibri"/>
          <w:noProof/>
          <w:sz w:val="20"/>
          <w:szCs w:val="20"/>
        </w:rPr>
      </w:pPr>
    </w:p>
    <w:p w14:paraId="0A260BB8" w14:textId="76A75C32" w:rsidR="00022476" w:rsidRDefault="00022476"/>
    <w:p w14:paraId="352D9732" w14:textId="77777777" w:rsidR="00022476" w:rsidRDefault="00022476"/>
    <w:p w14:paraId="083D853F" w14:textId="77777777" w:rsidR="00022476" w:rsidRDefault="00022476"/>
    <w:p w14:paraId="5AD0F8E3" w14:textId="77777777" w:rsidR="00022476" w:rsidRDefault="00022476"/>
    <w:p w14:paraId="0D775D6D" w14:textId="77777777" w:rsidR="00022476" w:rsidRDefault="00022476"/>
    <w:p w14:paraId="58673F2E" w14:textId="77777777" w:rsidR="00022476" w:rsidRDefault="00022476"/>
    <w:p w14:paraId="01EA7D59" w14:textId="77777777" w:rsidR="00022476" w:rsidRDefault="00022476"/>
    <w:p w14:paraId="3447F645" w14:textId="77777777" w:rsidR="00022476" w:rsidRDefault="00022476"/>
    <w:p w14:paraId="19955A92" w14:textId="77777777" w:rsidR="00022476" w:rsidRDefault="00022476"/>
    <w:p w14:paraId="5F06D934" w14:textId="77777777" w:rsidR="009F7813" w:rsidRDefault="00DB5743" w:rsidP="005E6B8D">
      <w:pPr>
        <w:jc w:val="center"/>
        <w:rPr>
          <w:sz w:val="56"/>
          <w:szCs w:val="56"/>
        </w:rPr>
      </w:pPr>
      <w:r>
        <w:rPr>
          <w:sz w:val="56"/>
          <w:szCs w:val="56"/>
        </w:rPr>
        <w:t>Vehicle</w:t>
      </w:r>
      <w:r w:rsidR="009F7813">
        <w:rPr>
          <w:sz w:val="56"/>
          <w:szCs w:val="56"/>
        </w:rPr>
        <w:t xml:space="preserve"> Dynamics Analysis</w:t>
      </w:r>
    </w:p>
    <w:p w14:paraId="78159A5A" w14:textId="3BF5C802" w:rsidR="005E6B8D" w:rsidRDefault="005E6B8D" w:rsidP="005E6B8D">
      <w:pPr>
        <w:jc w:val="center"/>
        <w:rPr>
          <w:sz w:val="56"/>
          <w:szCs w:val="56"/>
        </w:rPr>
      </w:pPr>
      <w:r>
        <w:rPr>
          <w:sz w:val="56"/>
          <w:szCs w:val="56"/>
        </w:rPr>
        <w:t>Advanced Motorsport Dynamics</w:t>
      </w:r>
    </w:p>
    <w:p w14:paraId="025CF812" w14:textId="1E2A9A57" w:rsidR="005E6B8D" w:rsidRPr="0032705A" w:rsidRDefault="005E6B8D" w:rsidP="005E6B8D">
      <w:pPr>
        <w:jc w:val="center"/>
        <w:rPr>
          <w:sz w:val="56"/>
          <w:szCs w:val="56"/>
        </w:rPr>
      </w:pPr>
      <w:r w:rsidRPr="0032705A">
        <w:rPr>
          <w:sz w:val="56"/>
          <w:szCs w:val="56"/>
        </w:rPr>
        <w:t xml:space="preserve">Level </w:t>
      </w:r>
      <w:r w:rsidR="009F7813">
        <w:rPr>
          <w:sz w:val="56"/>
          <w:szCs w:val="56"/>
        </w:rPr>
        <w:t>6</w:t>
      </w:r>
      <w:r w:rsidRPr="0032705A">
        <w:rPr>
          <w:sz w:val="56"/>
          <w:szCs w:val="56"/>
        </w:rPr>
        <w:t xml:space="preserve"> ACHA</w:t>
      </w:r>
      <w:r w:rsidR="009F7813">
        <w:rPr>
          <w:sz w:val="56"/>
          <w:szCs w:val="56"/>
        </w:rPr>
        <w:t>6</w:t>
      </w:r>
      <w:r w:rsidRPr="0032705A">
        <w:rPr>
          <w:sz w:val="56"/>
          <w:szCs w:val="56"/>
        </w:rPr>
        <w:t>01</w:t>
      </w:r>
      <w:r w:rsidR="009F7813">
        <w:rPr>
          <w:sz w:val="56"/>
          <w:szCs w:val="56"/>
        </w:rPr>
        <w:t>1</w:t>
      </w:r>
    </w:p>
    <w:p w14:paraId="43A5821E" w14:textId="77777777" w:rsidR="005E6B8D" w:rsidRPr="0032705A" w:rsidRDefault="005E6B8D" w:rsidP="005E6B8D">
      <w:pPr>
        <w:jc w:val="center"/>
        <w:rPr>
          <w:sz w:val="56"/>
          <w:szCs w:val="56"/>
        </w:rPr>
      </w:pPr>
      <w:r w:rsidRPr="0032705A">
        <w:rPr>
          <w:sz w:val="56"/>
          <w:szCs w:val="56"/>
        </w:rPr>
        <w:t>Joseph Howard</w:t>
      </w:r>
    </w:p>
    <w:p w14:paraId="3F7D920C" w14:textId="77777777" w:rsidR="005E6B8D" w:rsidRPr="0032705A" w:rsidRDefault="005E6B8D" w:rsidP="005E6B8D">
      <w:pPr>
        <w:jc w:val="center"/>
        <w:rPr>
          <w:sz w:val="56"/>
          <w:szCs w:val="56"/>
        </w:rPr>
      </w:pPr>
      <w:r w:rsidRPr="0032705A">
        <w:rPr>
          <w:sz w:val="56"/>
          <w:szCs w:val="56"/>
        </w:rPr>
        <w:t>Motorsport Engineering</w:t>
      </w:r>
    </w:p>
    <w:p w14:paraId="19739A3D" w14:textId="4F58AE8D" w:rsidR="00022476" w:rsidRDefault="005E6B8D" w:rsidP="009F7813">
      <w:pPr>
        <w:jc w:val="center"/>
      </w:pPr>
      <w:r w:rsidRPr="0032705A">
        <w:rPr>
          <w:sz w:val="56"/>
          <w:szCs w:val="56"/>
        </w:rPr>
        <w:t>2100922</w:t>
      </w:r>
    </w:p>
    <w:p w14:paraId="6C5A0E07" w14:textId="77777777" w:rsidR="00022476" w:rsidRDefault="00022476"/>
    <w:p w14:paraId="05228D22" w14:textId="77777777" w:rsidR="00022476" w:rsidRDefault="00022476"/>
    <w:p w14:paraId="525DE66B" w14:textId="3ACCD985" w:rsidR="00022476" w:rsidRDefault="00C42F8B">
      <w:r>
        <w:t xml:space="preserve">Word count Introduction – Conclusion = </w:t>
      </w:r>
      <w:r w:rsidR="004942E4">
        <w:t>3177</w:t>
      </w:r>
    </w:p>
    <w:p w14:paraId="59464A6E" w14:textId="462D098B" w:rsidR="00022476" w:rsidRDefault="00C42F8B">
      <w:r>
        <w:t>Total word count = 4597</w:t>
      </w:r>
    </w:p>
    <w:p w14:paraId="33565B73" w14:textId="77777777" w:rsidR="002F0C31" w:rsidRDefault="002F0C31">
      <w:pPr>
        <w:sectPr w:rsidR="002F0C31" w:rsidSect="00A14082">
          <w:footerReference w:type="default" r:id="rId9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5BE9D0F" w14:textId="77777777" w:rsidR="00022476" w:rsidRDefault="00022476"/>
    <w:sdt>
      <w:sdtPr>
        <w:id w:val="-35257148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4E709945" w14:textId="7A10E719" w:rsidR="00153EE7" w:rsidRDefault="00153EE7">
          <w:pPr>
            <w:pStyle w:val="TOCHeading"/>
          </w:pPr>
          <w:r>
            <w:t>Contents</w:t>
          </w:r>
        </w:p>
        <w:p w14:paraId="55629D5F" w14:textId="7BCE3DC7" w:rsidR="004F54D1" w:rsidRDefault="00153EE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023817" w:history="1">
            <w:r w:rsidR="004F54D1" w:rsidRPr="00C06CF0">
              <w:rPr>
                <w:rStyle w:val="Hyperlink"/>
                <w:noProof/>
              </w:rPr>
              <w:t>1.</w:t>
            </w:r>
            <w:r w:rsidR="004F54D1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4F54D1" w:rsidRPr="00C06CF0">
              <w:rPr>
                <w:rStyle w:val="Hyperlink"/>
                <w:noProof/>
              </w:rPr>
              <w:t>Introduction</w:t>
            </w:r>
            <w:r w:rsidR="004F54D1">
              <w:rPr>
                <w:noProof/>
                <w:webHidden/>
              </w:rPr>
              <w:tab/>
            </w:r>
            <w:r w:rsidR="004F54D1">
              <w:rPr>
                <w:noProof/>
                <w:webHidden/>
              </w:rPr>
              <w:fldChar w:fldCharType="begin"/>
            </w:r>
            <w:r w:rsidR="004F54D1">
              <w:rPr>
                <w:noProof/>
                <w:webHidden/>
              </w:rPr>
              <w:instrText xml:space="preserve"> PAGEREF _Toc216023817 \h </w:instrText>
            </w:r>
            <w:r w:rsidR="004F54D1">
              <w:rPr>
                <w:noProof/>
                <w:webHidden/>
              </w:rPr>
            </w:r>
            <w:r w:rsidR="004F54D1">
              <w:rPr>
                <w:noProof/>
                <w:webHidden/>
              </w:rPr>
              <w:fldChar w:fldCharType="separate"/>
            </w:r>
            <w:r w:rsidR="004F54D1">
              <w:rPr>
                <w:noProof/>
                <w:webHidden/>
              </w:rPr>
              <w:t>1</w:t>
            </w:r>
            <w:r w:rsidR="004F54D1">
              <w:rPr>
                <w:noProof/>
                <w:webHidden/>
              </w:rPr>
              <w:fldChar w:fldCharType="end"/>
            </w:r>
          </w:hyperlink>
        </w:p>
        <w:p w14:paraId="433C2DD0" w14:textId="4D16883C" w:rsidR="004F54D1" w:rsidRDefault="004F54D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18" w:history="1">
            <w:r w:rsidRPr="00C06CF0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06CF0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65867" w14:textId="519E3BCF" w:rsidR="004F54D1" w:rsidRDefault="004F54D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19" w:history="1">
            <w:r w:rsidRPr="00C06CF0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06CF0">
              <w:rPr>
                <w:rStyle w:val="Hyperlink"/>
                <w:noProof/>
              </w:rPr>
              <w:t>VI-Grade Vehicle Model and Simulation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6A716F" w14:textId="688D6B2F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0" w:history="1">
            <w:r w:rsidRPr="00C06CF0">
              <w:rPr>
                <w:rStyle w:val="Hyperlink"/>
                <w:noProof/>
              </w:rPr>
              <w:t>3.1 Vehicle and Tyre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E9FA5" w14:textId="3A802BB7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1" w:history="1">
            <w:r w:rsidRPr="00C06CF0">
              <w:rPr>
                <w:rStyle w:val="Hyperlink"/>
                <w:noProof/>
              </w:rPr>
              <w:t>3.2 Track and Manoeuvres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8F3B22" w14:textId="12F8B513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2" w:history="1">
            <w:r w:rsidRPr="00C06CF0">
              <w:rPr>
                <w:rStyle w:val="Hyperlink"/>
                <w:noProof/>
              </w:rPr>
              <w:t>3.3 Suspension Setup Variation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C580C" w14:textId="4AD26688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3" w:history="1">
            <w:r w:rsidRPr="00C06CF0">
              <w:rPr>
                <w:rStyle w:val="Hyperlink"/>
                <w:noProof/>
              </w:rPr>
              <w:t>3.4 Logged Outputs and Processing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AB640" w14:textId="160B694D" w:rsidR="004F54D1" w:rsidRDefault="004F54D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4" w:history="1">
            <w:r w:rsidRPr="00C06CF0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06CF0">
              <w:rPr>
                <w:rStyle w:val="Hyperlink"/>
                <w:noProof/>
              </w:rPr>
              <w:t>VI-Grade 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9E92B0" w14:textId="1D9A3148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5" w:history="1">
            <w:r w:rsidRPr="00C06CF0">
              <w:rPr>
                <w:rStyle w:val="Hyperlink"/>
                <w:noProof/>
              </w:rPr>
              <w:t>4.1 Pembrey Springs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E30D2" w14:textId="13593070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6" w:history="1">
            <w:r w:rsidRPr="00C06CF0">
              <w:rPr>
                <w:rStyle w:val="Hyperlink"/>
                <w:noProof/>
              </w:rPr>
              <w:t>4.2 Straight Line Acceleration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3BBB0" w14:textId="3228B095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7" w:history="1">
            <w:r w:rsidRPr="00C06CF0">
              <w:rPr>
                <w:rStyle w:val="Hyperlink"/>
                <w:noProof/>
              </w:rPr>
              <w:t>4.3 Pembrey Longitudinal Acceleration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408C9" w14:textId="688167AE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8" w:history="1">
            <w:r w:rsidRPr="00C06CF0">
              <w:rPr>
                <w:rStyle w:val="Hyperlink"/>
                <w:noProof/>
              </w:rPr>
              <w:t>4.4 Pembrey Chassis Pitch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1C330" w14:textId="34B9FAB3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29" w:history="1">
            <w:r w:rsidRPr="00C06CF0">
              <w:rPr>
                <w:rStyle w:val="Hyperlink"/>
                <w:noProof/>
              </w:rPr>
              <w:t>4.5 Pembrey Tyre Loads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9DCCF" w14:textId="125E42DD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0" w:history="1">
            <w:r w:rsidRPr="00C06CF0">
              <w:rPr>
                <w:rStyle w:val="Hyperlink"/>
                <w:noProof/>
              </w:rPr>
              <w:t>4.6 Pembrey Chassis Vertical Acceleration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8B8E9" w14:textId="0890C984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1" w:history="1">
            <w:r w:rsidRPr="00C06CF0">
              <w:rPr>
                <w:rStyle w:val="Hyperlink"/>
                <w:noProof/>
              </w:rPr>
              <w:t>4.7 Slalom Lateral Acceleration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8A6F9A" w14:textId="5D2D8E68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2" w:history="1">
            <w:r w:rsidRPr="00C06CF0">
              <w:rPr>
                <w:rStyle w:val="Hyperlink"/>
                <w:noProof/>
              </w:rPr>
              <w:t>4.8 Pembrey Setup Lap Times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E84030" w14:textId="6D30CC88" w:rsidR="004F54D1" w:rsidRDefault="004F5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3" w:history="1">
            <w:r w:rsidRPr="00C06CF0">
              <w:rPr>
                <w:rStyle w:val="Hyperlink"/>
                <w:noProof/>
              </w:rPr>
              <w:t>5. Simulink Investigation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331B9" w14:textId="5BE5117A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4" w:history="1">
            <w:r w:rsidRPr="00C06CF0">
              <w:rPr>
                <w:rStyle w:val="Hyperlink"/>
                <w:noProof/>
              </w:rPr>
              <w:t>5.1 4-DOF Half Car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78090" w14:textId="084004C9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5" w:history="1">
            <w:r w:rsidRPr="00C06CF0">
              <w:rPr>
                <w:rStyle w:val="Hyperlink"/>
                <w:noProof/>
              </w:rPr>
              <w:t>5.2 Equations of Motion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C05FC" w14:textId="0E2846C7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6" w:history="1">
            <w:r w:rsidRPr="00C06CF0">
              <w:rPr>
                <w:rStyle w:val="Hyperlink"/>
                <w:noProof/>
              </w:rPr>
              <w:t>5.3 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E36CA" w14:textId="5D6555B4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7" w:history="1">
            <w:r w:rsidRPr="00C06CF0">
              <w:rPr>
                <w:rStyle w:val="Hyperlink"/>
                <w:noProof/>
              </w:rPr>
              <w:t>5.4 Simulink Spring and Tyre Elements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8BD99" w14:textId="709A93D4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8" w:history="1">
            <w:r w:rsidRPr="00C06CF0">
              <w:rPr>
                <w:rStyle w:val="Hyperlink"/>
                <w:noProof/>
              </w:rPr>
              <w:t>5.5 Simulink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E7032" w14:textId="52088E48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39" w:history="1">
            <w:r w:rsidRPr="00C06CF0">
              <w:rPr>
                <w:rStyle w:val="Hyperlink"/>
                <w:noProof/>
              </w:rPr>
              <w:t>5.6 VI-Grade vs Simulink- Tyre Loads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3114B" w14:textId="23ECD641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40" w:history="1">
            <w:r w:rsidRPr="00C06CF0">
              <w:rPr>
                <w:rStyle w:val="Hyperlink"/>
                <w:noProof/>
              </w:rPr>
              <w:t>5.7 VI-Grade vs Simulink – Body Heave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B5001" w14:textId="031432D2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41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8DD3F" w14:textId="29D8D7D4" w:rsidR="004F54D1" w:rsidRDefault="004F54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42" w:history="1">
            <w:r w:rsidRPr="00C06CF0">
              <w:rPr>
                <w:rStyle w:val="Hyperlink"/>
                <w:noProof/>
              </w:rPr>
              <w:t>5.8 VI-Grade vs Simulink Pitch 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6CC482" w14:textId="721E1765" w:rsidR="004F54D1" w:rsidRDefault="004F54D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43" w:history="1">
            <w:r w:rsidRPr="00C06CF0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06CF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B6F97" w14:textId="1A5C53F6" w:rsidR="004F54D1" w:rsidRDefault="004F54D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44" w:history="1">
            <w:r w:rsidRPr="00C06CF0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06CF0">
              <w:rPr>
                <w:rStyle w:val="Hyperlink"/>
                <w:noProof/>
              </w:rPr>
              <w:t>Glossary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4CED1" w14:textId="1F589665" w:rsidR="004F54D1" w:rsidRDefault="004F54D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45" w:history="1">
            <w:r w:rsidRPr="00C06CF0">
              <w:rPr>
                <w:rStyle w:val="Hyperlink"/>
                <w:noProof/>
              </w:rPr>
              <w:t>8.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06CF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6F1565" w14:textId="052B512F" w:rsidR="004F54D1" w:rsidRDefault="004F5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023846" w:history="1">
            <w:r w:rsidRPr="00C06CF0">
              <w:rPr>
                <w:rStyle w:val="Hyperlink"/>
                <w:noProof/>
              </w:rPr>
              <w:t>9. 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_Toc216023846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2F0789" w14:textId="4E94ABFE" w:rsidR="00B9373E" w:rsidRDefault="00153EE7">
          <w:pPr>
            <w:sectPr w:rsidR="00B9373E" w:rsidSect="00A14082">
              <w:headerReference w:type="default" r:id="rId10"/>
              <w:footerReference w:type="default" r:id="rId11"/>
              <w:pgSz w:w="11906" w:h="16838"/>
              <w:pgMar w:top="1440" w:right="1440" w:bottom="1440" w:left="1440" w:header="708" w:footer="708" w:gutter="0"/>
              <w:pgNumType w:start="1"/>
              <w:cols w:space="708"/>
              <w:docGrid w:linePitch="360"/>
            </w:sectPr>
          </w:pPr>
          <w:r>
            <w:rPr>
              <w:b/>
              <w:bCs/>
            </w:rPr>
            <w:fldChar w:fldCharType="end"/>
          </w:r>
        </w:p>
      </w:sdtContent>
    </w:sdt>
    <w:p w14:paraId="0FA22FFF" w14:textId="77777777" w:rsidR="00022476" w:rsidRDefault="00022476"/>
    <w:p w14:paraId="27A5D498" w14:textId="543D20F0" w:rsidR="00435DC6" w:rsidRDefault="00435DC6" w:rsidP="003A6A7E">
      <w:pPr>
        <w:pStyle w:val="Heading1"/>
        <w:numPr>
          <w:ilvl w:val="0"/>
          <w:numId w:val="44"/>
        </w:numPr>
      </w:pPr>
      <w:bookmarkStart w:id="0" w:name="_Toc216023817"/>
      <w:r>
        <w:t>Introduction</w:t>
      </w:r>
      <w:bookmarkEnd w:id="0"/>
    </w:p>
    <w:p w14:paraId="232CE63F" w14:textId="77777777" w:rsidR="00697D01" w:rsidRPr="00697D01" w:rsidRDefault="00697D01" w:rsidP="00697D01"/>
    <w:p w14:paraId="3468257A" w14:textId="77777777" w:rsidR="00435DC6" w:rsidRDefault="00435DC6"/>
    <w:p w14:paraId="2D4F3535" w14:textId="00BD43E3" w:rsidR="00435DC6" w:rsidRPr="0031379D" w:rsidRDefault="00F47774" w:rsidP="00577259">
      <w:pPr>
        <w:spacing w:line="276" w:lineRule="auto"/>
      </w:pPr>
      <w:r w:rsidRPr="0031379D">
        <w:t>In a motorsport vehicle the suspension does no</w:t>
      </w:r>
      <w:r w:rsidR="00B81664" w:rsidRPr="0031379D">
        <w:t xml:space="preserve">t </w:t>
      </w:r>
      <w:r w:rsidRPr="0031379D">
        <w:t xml:space="preserve">create grip, but it controls how vertical load is shared between the tyres during braking, acceleration, cornering and over bumps. Changing spring and damper </w:t>
      </w:r>
      <w:r w:rsidR="0066738A" w:rsidRPr="0031379D">
        <w:t xml:space="preserve">stiffness therefore alters body motion, transient load transfer and ride harshness, which in turn </w:t>
      </w:r>
      <w:r w:rsidR="005F007D" w:rsidRPr="0031379D">
        <w:t>affect stability of the vehicle, confidence of the driver, and most importantly lap time.</w:t>
      </w:r>
      <w:r w:rsidR="00415593" w:rsidRPr="0031379D">
        <w:t xml:space="preserve"> Modern race-car development relies heavily on simulation</w:t>
      </w:r>
      <w:r w:rsidR="0097530D" w:rsidRPr="0031379D">
        <w:t>s to predict these effects before committing to track tests.</w:t>
      </w:r>
    </w:p>
    <w:p w14:paraId="0DD77F76" w14:textId="29CCDA7F" w:rsidR="0097530D" w:rsidRPr="0031379D" w:rsidRDefault="0097530D" w:rsidP="00577259">
      <w:pPr>
        <w:spacing w:line="276" w:lineRule="auto"/>
      </w:pPr>
      <w:r w:rsidRPr="0031379D">
        <w:t xml:space="preserve">This report uses two modelling approaches. First, a full vehicle model in VI-Grade CarRealTime represents </w:t>
      </w:r>
      <w:r w:rsidR="00B158A4" w:rsidRPr="0031379D">
        <w:t xml:space="preserve">a front-engine, front-wheel-drive hatchback running at Pembrey circuit. Spring and damper </w:t>
      </w:r>
      <w:r w:rsidR="00856A2E" w:rsidRPr="0031379D">
        <w:t xml:space="preserve">settings at each axle are varied, and the resulting chassis accelerations, pitch motion and front/rear tyre loads are evaluated together </w:t>
      </w:r>
      <w:r w:rsidR="00B73BBF" w:rsidRPr="0031379D">
        <w:t>with the effect on lap time.</w:t>
      </w:r>
    </w:p>
    <w:p w14:paraId="66498BBD" w14:textId="483E7D99" w:rsidR="00B73BBF" w:rsidRPr="0031379D" w:rsidRDefault="00B73BBF" w:rsidP="00577259">
      <w:pPr>
        <w:spacing w:line="276" w:lineRule="auto"/>
      </w:pPr>
      <w:r w:rsidRPr="0031379D">
        <w:t>Second, a simplified four-degree-of-freedom half-car model</w:t>
      </w:r>
      <w:r w:rsidR="00B03C27" w:rsidRPr="0031379D">
        <w:t xml:space="preserve"> is built in Simulink. It includes sprung-mass heave and pitch, front and rear unsprung masses</w:t>
      </w:r>
      <w:r w:rsidR="00F11646" w:rsidRPr="0031379D">
        <w:t xml:space="preserve">, linear suspension springs and non-linear dampers. Tyres are represented </w:t>
      </w:r>
      <w:r w:rsidR="00060C30" w:rsidRPr="0031379D">
        <w:t>only by linear vertical stiffness so that the ride and longitudinal load transfer can be studied in isolation</w:t>
      </w:r>
      <w:r w:rsidR="00D80477" w:rsidRPr="0031379D">
        <w:t xml:space="preserve"> under prescribed bump and acceleration inputs. The Simulink results are then compared </w:t>
      </w:r>
      <w:r w:rsidR="00453D9F" w:rsidRPr="0031379D">
        <w:t>with the VI-Grade simulation.</w:t>
      </w:r>
    </w:p>
    <w:p w14:paraId="629B2C73" w14:textId="6A7EF72F" w:rsidR="00453D9F" w:rsidRPr="0031379D" w:rsidRDefault="00453D9F" w:rsidP="00577259">
      <w:pPr>
        <w:spacing w:line="276" w:lineRule="auto"/>
      </w:pPr>
      <w:r w:rsidRPr="0031379D">
        <w:t xml:space="preserve">The overall aim of this report is to relate suspension setup changes </w:t>
      </w:r>
      <w:r w:rsidR="00165691" w:rsidRPr="0031379D">
        <w:t xml:space="preserve">to tyre load behaviour, handing and performance. The study examines how spring and damper stiffness influence </w:t>
      </w:r>
      <w:r w:rsidR="001B626C" w:rsidRPr="0031379D">
        <w:t>pitch motion and dynamic loads in the VI-Grade model, and how well the simplified 4 DOF Simulink model</w:t>
      </w:r>
      <w:r w:rsidR="00B81664" w:rsidRPr="0031379D">
        <w:t xml:space="preserve"> can reproduce the trends.</w:t>
      </w:r>
    </w:p>
    <w:p w14:paraId="20680283" w14:textId="77777777" w:rsidR="00435DC6" w:rsidRPr="0031379D" w:rsidRDefault="00435DC6" w:rsidP="00577259">
      <w:pPr>
        <w:spacing w:line="276" w:lineRule="auto"/>
      </w:pPr>
    </w:p>
    <w:p w14:paraId="7FF69E26" w14:textId="77777777" w:rsidR="00435DC6" w:rsidRPr="0031379D" w:rsidRDefault="00435DC6" w:rsidP="00577259">
      <w:pPr>
        <w:spacing w:line="276" w:lineRule="auto"/>
      </w:pPr>
    </w:p>
    <w:p w14:paraId="23D99E7E" w14:textId="77777777" w:rsidR="00435DC6" w:rsidRPr="0031379D" w:rsidRDefault="00435DC6" w:rsidP="00577259">
      <w:pPr>
        <w:spacing w:line="276" w:lineRule="auto"/>
      </w:pPr>
    </w:p>
    <w:p w14:paraId="5BF640F5" w14:textId="77777777" w:rsidR="00435DC6" w:rsidRPr="0031379D" w:rsidRDefault="00435DC6" w:rsidP="00577259">
      <w:pPr>
        <w:spacing w:line="276" w:lineRule="auto"/>
      </w:pPr>
    </w:p>
    <w:p w14:paraId="4C09B0B1" w14:textId="77777777" w:rsidR="00C01090" w:rsidRPr="0031379D" w:rsidRDefault="00C01090" w:rsidP="00577259">
      <w:pPr>
        <w:spacing w:line="276" w:lineRule="auto"/>
      </w:pPr>
    </w:p>
    <w:p w14:paraId="229F6FD3" w14:textId="77777777" w:rsidR="001339CC" w:rsidRPr="0031379D" w:rsidRDefault="001339CC" w:rsidP="00577259">
      <w:pPr>
        <w:spacing w:line="276" w:lineRule="auto"/>
      </w:pPr>
    </w:p>
    <w:p w14:paraId="44086E32" w14:textId="77777777" w:rsidR="001339CC" w:rsidRPr="0031379D" w:rsidRDefault="001339CC" w:rsidP="00577259">
      <w:pPr>
        <w:spacing w:line="276" w:lineRule="auto"/>
      </w:pPr>
    </w:p>
    <w:p w14:paraId="2A21E762" w14:textId="77777777" w:rsidR="001339CC" w:rsidRPr="0031379D" w:rsidRDefault="001339CC" w:rsidP="00577259">
      <w:pPr>
        <w:spacing w:line="276" w:lineRule="auto"/>
      </w:pPr>
    </w:p>
    <w:p w14:paraId="7FDD21E0" w14:textId="77777777" w:rsidR="001339CC" w:rsidRPr="0031379D" w:rsidRDefault="001339CC" w:rsidP="00577259">
      <w:pPr>
        <w:spacing w:line="276" w:lineRule="auto"/>
      </w:pPr>
    </w:p>
    <w:p w14:paraId="15B65BD4" w14:textId="4CDEEC1A" w:rsidR="00D5417B" w:rsidRPr="0031379D" w:rsidRDefault="00D5417B" w:rsidP="003A6A7E">
      <w:pPr>
        <w:pStyle w:val="Heading1"/>
        <w:numPr>
          <w:ilvl w:val="0"/>
          <w:numId w:val="44"/>
        </w:numPr>
      </w:pPr>
      <w:bookmarkStart w:id="1" w:name="_Toc216023818"/>
      <w:r w:rsidRPr="0031379D">
        <w:t xml:space="preserve">Literature </w:t>
      </w:r>
      <w:r w:rsidR="007A094D">
        <w:t>R</w:t>
      </w:r>
      <w:r w:rsidRPr="0031379D">
        <w:t>eview</w:t>
      </w:r>
      <w:bookmarkEnd w:id="1"/>
    </w:p>
    <w:p w14:paraId="0FB39F78" w14:textId="77777777" w:rsidR="001339CC" w:rsidRPr="0031379D" w:rsidRDefault="001339CC" w:rsidP="00577259">
      <w:pPr>
        <w:pStyle w:val="ListParagraph"/>
        <w:spacing w:line="276" w:lineRule="auto"/>
      </w:pPr>
    </w:p>
    <w:p w14:paraId="24FCF87F" w14:textId="7B5BCFE8" w:rsidR="001339CC" w:rsidRPr="0031379D" w:rsidRDefault="0063148E" w:rsidP="00E02AF1">
      <w:pPr>
        <w:spacing w:line="276" w:lineRule="auto"/>
      </w:pPr>
      <w:r w:rsidRPr="0031379D">
        <w:t xml:space="preserve">Vertical tyre load </w:t>
      </w:r>
      <w:r w:rsidR="00E73F72" w:rsidRPr="0031379D">
        <w:t xml:space="preserve">is the key link between suspension motion and grip. </w:t>
      </w:r>
      <w:r w:rsidR="00E73F72" w:rsidRPr="00E02AF1">
        <w:rPr>
          <w:i/>
          <w:iCs/>
        </w:rPr>
        <w:t>Guiggiani</w:t>
      </w:r>
      <w:r w:rsidR="00E73F72" w:rsidRPr="0031379D">
        <w:t xml:space="preserve"> notes that accelerations and aero</w:t>
      </w:r>
      <w:r w:rsidR="00E40192" w:rsidRPr="0031379D">
        <w:t xml:space="preserve">dynamics change these loads </w:t>
      </w:r>
      <w:r w:rsidR="00E40192" w:rsidRPr="00E02AF1">
        <w:rPr>
          <w:i/>
          <w:iCs/>
        </w:rPr>
        <w:t xml:space="preserve">“During vehicle motion, the vertical loads change whenever </w:t>
      </w:r>
      <w:r w:rsidR="004C0803" w:rsidRPr="00E02AF1">
        <w:rPr>
          <w:i/>
          <w:iCs/>
        </w:rPr>
        <w:t>there are accelerations. In case of substantial aerodynamic vertical loads, the vehicle speed also affects the vertical loads” (</w:t>
      </w:r>
      <w:r w:rsidR="00823936" w:rsidRPr="00E02AF1">
        <w:rPr>
          <w:i/>
          <w:iCs/>
        </w:rPr>
        <w:t>Massimo Guiggiani</w:t>
      </w:r>
      <w:r w:rsidR="002B252F" w:rsidRPr="00E02AF1">
        <w:rPr>
          <w:i/>
          <w:iCs/>
        </w:rPr>
        <w:t>, 2014)</w:t>
      </w:r>
      <w:r w:rsidR="00666CAC" w:rsidRPr="0031379D">
        <w:t xml:space="preserve"> In longitudinal acceleration the driveline and sprung-mass inertia </w:t>
      </w:r>
      <w:r w:rsidR="00FB1349" w:rsidRPr="0031379D">
        <w:t>transfer between axles. This report examines how spring and damper settings influence that</w:t>
      </w:r>
      <w:r w:rsidR="00834665" w:rsidRPr="0031379D">
        <w:t>, and what quantity reaches the tyres.</w:t>
      </w:r>
    </w:p>
    <w:p w14:paraId="68E9568A" w14:textId="44E7CAE4" w:rsidR="00834665" w:rsidRPr="0031379D" w:rsidRDefault="00834665" w:rsidP="00E02AF1">
      <w:pPr>
        <w:spacing w:line="276" w:lineRule="auto"/>
      </w:pPr>
      <w:r w:rsidRPr="0031379D">
        <w:t xml:space="preserve">Compression damping plays a key role. </w:t>
      </w:r>
      <w:r w:rsidRPr="00884AE0">
        <w:rPr>
          <w:i/>
          <w:iCs/>
        </w:rPr>
        <w:t>Whitehead</w:t>
      </w:r>
      <w:r w:rsidRPr="0031379D">
        <w:t xml:space="preserve"> explains</w:t>
      </w:r>
      <w:r w:rsidR="005E1303" w:rsidRPr="0031379D">
        <w:t xml:space="preserve"> low bump damping lets the suspension move freely, improving compliance but also allowing the body to overshoot </w:t>
      </w:r>
      <w:r w:rsidR="006F2A72" w:rsidRPr="0031379D">
        <w:t xml:space="preserve">during braking or bumps. As he states, </w:t>
      </w:r>
      <w:r w:rsidR="006F2A72" w:rsidRPr="00884AE0">
        <w:rPr>
          <w:i/>
          <w:iCs/>
        </w:rPr>
        <w:t>“However, compression damping is necessary to stop</w:t>
      </w:r>
      <w:r w:rsidR="00694F9C" w:rsidRPr="00884AE0">
        <w:rPr>
          <w:i/>
          <w:iCs/>
        </w:rPr>
        <w:t xml:space="preserve"> overshoot of compression movement… to reduce dive and squat during braking and acceleration” (Bastow, Howard</w:t>
      </w:r>
      <w:r w:rsidR="000D5008" w:rsidRPr="00884AE0">
        <w:rPr>
          <w:i/>
          <w:iCs/>
        </w:rPr>
        <w:t>, Whitehead, 2004)</w:t>
      </w:r>
      <w:r w:rsidR="000D5008" w:rsidRPr="0031379D">
        <w:t xml:space="preserve">. Too little bump damping provides comfort but increased heave and pitch. </w:t>
      </w:r>
      <w:r w:rsidR="00813B66" w:rsidRPr="0031379D">
        <w:t xml:space="preserve">Too much reduces dive and squat but also increases vertical acceleration and spikes in tyre load. This trade-off </w:t>
      </w:r>
      <w:r w:rsidR="004D3366" w:rsidRPr="0031379D">
        <w:t>is exactly what the bump and acceleration simulations investigate.</w:t>
      </w:r>
    </w:p>
    <w:p w14:paraId="5568D3C5" w14:textId="50FD1DC0" w:rsidR="004D3366" w:rsidRPr="0031379D" w:rsidRDefault="004D3366" w:rsidP="00E02AF1">
      <w:pPr>
        <w:spacing w:line="276" w:lineRule="auto"/>
      </w:pPr>
      <w:r w:rsidRPr="00884AE0">
        <w:rPr>
          <w:i/>
          <w:iCs/>
        </w:rPr>
        <w:t>Gillespie</w:t>
      </w:r>
      <w:r w:rsidRPr="0031379D">
        <w:t xml:space="preserve"> describes </w:t>
      </w:r>
      <w:r w:rsidR="00D74005" w:rsidRPr="0031379D">
        <w:t xml:space="preserve">the same compromise via damping ratio. Around ten percent of critical, the sprung mass resonates </w:t>
      </w:r>
      <w:r w:rsidR="00A22533" w:rsidRPr="0031379D">
        <w:t xml:space="preserve">strongly as the natural frequency and the car </w:t>
      </w:r>
      <w:r w:rsidR="00A22533" w:rsidRPr="00884AE0">
        <w:rPr>
          <w:i/>
          <w:iCs/>
        </w:rPr>
        <w:t>“float”</w:t>
      </w:r>
      <w:r w:rsidR="00A22533" w:rsidRPr="0031379D">
        <w:t xml:space="preserve"> over undulations. A typical road car uses roughly forty percent </w:t>
      </w:r>
      <w:r w:rsidR="008775FC" w:rsidRPr="0031379D">
        <w:t xml:space="preserve">of critical damping, which limits motion but keeps </w:t>
      </w:r>
      <w:r w:rsidR="00331170" w:rsidRPr="0031379D">
        <w:t>decent compliance. At very high damping the suspension locks and wheel hop occurs</w:t>
      </w:r>
      <w:r w:rsidR="001D4E06" w:rsidRPr="0031379D">
        <w:t xml:space="preserve">: </w:t>
      </w:r>
      <w:r w:rsidR="001D4E06" w:rsidRPr="00884AE0">
        <w:rPr>
          <w:i/>
          <w:iCs/>
        </w:rPr>
        <w:t>“to 200%, the damper becomes so stiff that the suspension no longer moves and the vehicle</w:t>
      </w:r>
      <w:r w:rsidR="002F52BF" w:rsidRPr="00884AE0">
        <w:rPr>
          <w:i/>
          <w:iCs/>
        </w:rPr>
        <w:t xml:space="preserve"> bounces on its tires, resonating in the 3-4 Hz range” (Thomas D Gillespie, 2021)</w:t>
      </w:r>
      <w:r w:rsidR="00F2736E" w:rsidRPr="0031379D">
        <w:t>. These characteristics provide a framework for interpreting Simulink response</w:t>
      </w:r>
      <w:r w:rsidR="006D5EDF" w:rsidRPr="0031379D">
        <w:t>s as under, near and overdamped.</w:t>
      </w:r>
    </w:p>
    <w:p w14:paraId="2794A86C" w14:textId="01FE8FF6" w:rsidR="00124A48" w:rsidRPr="0031379D" w:rsidRDefault="00124A48" w:rsidP="00E02AF1">
      <w:pPr>
        <w:spacing w:line="276" w:lineRule="auto"/>
      </w:pPr>
      <w:r w:rsidRPr="0031379D">
        <w:t xml:space="preserve">Both </w:t>
      </w:r>
      <w:r w:rsidRPr="00E02AF1">
        <w:rPr>
          <w:i/>
          <w:iCs/>
        </w:rPr>
        <w:t xml:space="preserve">Bastow </w:t>
      </w:r>
      <w:r w:rsidR="00F42174" w:rsidRPr="00E02AF1">
        <w:rPr>
          <w:i/>
          <w:iCs/>
        </w:rPr>
        <w:t>et al</w:t>
      </w:r>
      <w:r w:rsidR="00F42174" w:rsidRPr="0031379D">
        <w:t>. and</w:t>
      </w:r>
      <w:r w:rsidR="00191E3D" w:rsidRPr="0031379D">
        <w:t xml:space="preserve"> </w:t>
      </w:r>
      <w:r w:rsidR="00191E3D" w:rsidRPr="00E02AF1">
        <w:rPr>
          <w:i/>
          <w:iCs/>
        </w:rPr>
        <w:t>Newey</w:t>
      </w:r>
      <w:r w:rsidR="00191E3D" w:rsidRPr="0031379D">
        <w:t xml:space="preserve"> stress that springs alone cannot deliver acceptable ride: </w:t>
      </w:r>
      <w:r w:rsidR="00191E3D" w:rsidRPr="00E02AF1">
        <w:rPr>
          <w:i/>
          <w:iCs/>
        </w:rPr>
        <w:t xml:space="preserve">“An undamped spring </w:t>
      </w:r>
      <w:r w:rsidR="00D76E82" w:rsidRPr="00E02AF1">
        <w:rPr>
          <w:i/>
          <w:iCs/>
        </w:rPr>
        <w:t>will continue to oscillate after load input. If you twang the end of a ruler</w:t>
      </w:r>
      <w:r w:rsidR="00936849" w:rsidRPr="00E02AF1">
        <w:rPr>
          <w:i/>
          <w:iCs/>
        </w:rPr>
        <w:t>, for example, it will continue to oscillate for some time after the initial finger push.” (Adrian Newey, 2017).</w:t>
      </w:r>
      <w:r w:rsidR="00936849" w:rsidRPr="0031379D">
        <w:t xml:space="preserve"> Dampers must</w:t>
      </w:r>
      <w:r w:rsidR="00617A59" w:rsidRPr="0031379D">
        <w:t xml:space="preserve"> absorb this motion and be tuned to spring rate and expected velocity.</w:t>
      </w:r>
      <w:r w:rsidR="00A95FF0" w:rsidRPr="0031379D">
        <w:t xml:space="preserve"> The non-linear </w:t>
      </w:r>
      <w:r w:rsidR="000B0509" w:rsidRPr="0031379D">
        <w:t xml:space="preserve">force-velocity curves taken from VI-Grade, with softer </w:t>
      </w:r>
      <w:r w:rsidR="00604ECF" w:rsidRPr="0031379D">
        <w:t>force at low speed and stiffer at high speed, reflect common motorsport practice</w:t>
      </w:r>
      <w:r w:rsidR="001A71D1" w:rsidRPr="0031379D">
        <w:t>: compliance for small inputs and strong control for kerbs and braking.</w:t>
      </w:r>
    </w:p>
    <w:p w14:paraId="4318652E" w14:textId="023B7419" w:rsidR="001A71D1" w:rsidRPr="0031379D" w:rsidRDefault="001A71D1" w:rsidP="00E02AF1">
      <w:pPr>
        <w:spacing w:line="276" w:lineRule="auto"/>
      </w:pPr>
      <w:r w:rsidRPr="0031379D">
        <w:t xml:space="preserve">Finally, </w:t>
      </w:r>
      <w:r w:rsidRPr="00E02AF1">
        <w:rPr>
          <w:i/>
          <w:iCs/>
        </w:rPr>
        <w:t>Wang et al</w:t>
      </w:r>
      <w:r w:rsidRPr="0031379D">
        <w:t xml:space="preserve">. present </w:t>
      </w:r>
      <w:r w:rsidR="002977D7" w:rsidRPr="0031379D">
        <w:t xml:space="preserve">a four-degree-of-freedom vertical pitch model, </w:t>
      </w:r>
      <w:r w:rsidR="00305A15" w:rsidRPr="0031379D">
        <w:t>like</w:t>
      </w:r>
      <w:r w:rsidR="002977D7" w:rsidRPr="0031379D">
        <w:t xml:space="preserve"> the Simulink half-car used here. With suitable tyr</w:t>
      </w:r>
      <w:r w:rsidR="00473372" w:rsidRPr="0031379D">
        <w:t>e</w:t>
      </w:r>
      <w:r w:rsidR="00DC4494" w:rsidRPr="0031379D">
        <w:t>/</w:t>
      </w:r>
      <w:r w:rsidR="00473372" w:rsidRPr="0031379D">
        <w:t>damper data their simulated axle loads and body motions match test measurements, showing that</w:t>
      </w:r>
      <w:r w:rsidR="00CD3D31" w:rsidRPr="0031379D">
        <w:t xml:space="preserve"> a simple model can reproduce main trends in heave, pitch and tyre load, and justifying the use of </w:t>
      </w:r>
      <w:r w:rsidR="00FC27D8" w:rsidRPr="0031379D">
        <w:t>the 4 DOF model alongside more accurate simulations. Results from Wang et al. can be seen in figure 1.</w:t>
      </w:r>
    </w:p>
    <w:p w14:paraId="1A3C886D" w14:textId="3640523D" w:rsidR="000962A3" w:rsidRPr="0031379D" w:rsidRDefault="007F1C87" w:rsidP="00577259">
      <w:pPr>
        <w:spacing w:line="276" w:lineRule="auto"/>
      </w:pPr>
      <w:r w:rsidRPr="0031379D">
        <w:rPr>
          <w:noProof/>
        </w:rPr>
        <w:drawing>
          <wp:anchor distT="0" distB="0" distL="114300" distR="114300" simplePos="0" relativeHeight="251790336" behindDoc="1" locked="0" layoutInCell="1" allowOverlap="1" wp14:anchorId="070E8A00" wp14:editId="1C2B1295">
            <wp:simplePos x="0" y="0"/>
            <wp:positionH relativeFrom="margin">
              <wp:posOffset>233350</wp:posOffset>
            </wp:positionH>
            <wp:positionV relativeFrom="paragraph">
              <wp:posOffset>379</wp:posOffset>
            </wp:positionV>
            <wp:extent cx="5101590" cy="3895725"/>
            <wp:effectExtent l="0" t="0" r="3810" b="9525"/>
            <wp:wrapTight wrapText="bothSides">
              <wp:wrapPolygon edited="0">
                <wp:start x="0" y="0"/>
                <wp:lineTo x="0" y="21547"/>
                <wp:lineTo x="21535" y="21547"/>
                <wp:lineTo x="21535" y="0"/>
                <wp:lineTo x="0" y="0"/>
              </wp:wrapPolygon>
            </wp:wrapTight>
            <wp:docPr id="206989587" name="Picture 3" descr="Machines 13 00393 g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Machines 13 00393 g01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1590" cy="3895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7492F0" w14:textId="609B12A8" w:rsidR="00C01090" w:rsidRPr="0031379D" w:rsidRDefault="00C01090" w:rsidP="00577259">
      <w:pPr>
        <w:pStyle w:val="ListParagraph"/>
        <w:spacing w:line="276" w:lineRule="auto"/>
      </w:pPr>
    </w:p>
    <w:p w14:paraId="724294B7" w14:textId="77777777" w:rsidR="00C01090" w:rsidRPr="0031379D" w:rsidRDefault="00C01090" w:rsidP="00577259">
      <w:pPr>
        <w:pStyle w:val="ListParagraph"/>
        <w:spacing w:line="276" w:lineRule="auto"/>
      </w:pPr>
    </w:p>
    <w:p w14:paraId="4106EB27" w14:textId="50357BF5" w:rsidR="00C01090" w:rsidRPr="0031379D" w:rsidRDefault="00C01090" w:rsidP="00577259">
      <w:pPr>
        <w:pStyle w:val="ListParagraph"/>
        <w:spacing w:line="276" w:lineRule="auto"/>
      </w:pPr>
    </w:p>
    <w:p w14:paraId="375C3DF3" w14:textId="13E2BDB3" w:rsidR="00C01090" w:rsidRPr="0031379D" w:rsidRDefault="00C01090" w:rsidP="00577259">
      <w:pPr>
        <w:pStyle w:val="ListParagraph"/>
        <w:spacing w:line="276" w:lineRule="auto"/>
      </w:pPr>
    </w:p>
    <w:p w14:paraId="5E75B5BA" w14:textId="77777777" w:rsidR="00C01090" w:rsidRPr="0031379D" w:rsidRDefault="00C01090" w:rsidP="00577259">
      <w:pPr>
        <w:pStyle w:val="ListParagraph"/>
        <w:spacing w:line="276" w:lineRule="auto"/>
      </w:pPr>
    </w:p>
    <w:p w14:paraId="20E85A21" w14:textId="0297A422" w:rsidR="00C01090" w:rsidRPr="0031379D" w:rsidRDefault="00C01090" w:rsidP="00577259">
      <w:pPr>
        <w:pStyle w:val="ListParagraph"/>
        <w:spacing w:line="276" w:lineRule="auto"/>
      </w:pPr>
    </w:p>
    <w:p w14:paraId="17677093" w14:textId="00D1097F" w:rsidR="00C01090" w:rsidRPr="0031379D" w:rsidRDefault="00C01090" w:rsidP="00577259">
      <w:pPr>
        <w:pStyle w:val="ListParagraph"/>
        <w:spacing w:line="276" w:lineRule="auto"/>
      </w:pPr>
    </w:p>
    <w:p w14:paraId="6FB8E418" w14:textId="77777777" w:rsidR="00C01090" w:rsidRPr="0031379D" w:rsidRDefault="00C01090" w:rsidP="00577259">
      <w:pPr>
        <w:pStyle w:val="ListParagraph"/>
        <w:spacing w:line="276" w:lineRule="auto"/>
      </w:pPr>
    </w:p>
    <w:p w14:paraId="37751774" w14:textId="77777777" w:rsidR="00C01090" w:rsidRPr="0031379D" w:rsidRDefault="00C01090" w:rsidP="00577259">
      <w:pPr>
        <w:pStyle w:val="ListParagraph"/>
        <w:spacing w:line="276" w:lineRule="auto"/>
      </w:pPr>
    </w:p>
    <w:p w14:paraId="1616A12A" w14:textId="77777777" w:rsidR="00C01090" w:rsidRPr="0031379D" w:rsidRDefault="00C01090" w:rsidP="00577259">
      <w:pPr>
        <w:pStyle w:val="ListParagraph"/>
        <w:spacing w:line="276" w:lineRule="auto"/>
      </w:pPr>
    </w:p>
    <w:p w14:paraId="6D8D16AA" w14:textId="77777777" w:rsidR="00C01090" w:rsidRPr="0031379D" w:rsidRDefault="00C01090" w:rsidP="00577259">
      <w:pPr>
        <w:pStyle w:val="ListParagraph"/>
        <w:spacing w:line="276" w:lineRule="auto"/>
      </w:pPr>
    </w:p>
    <w:p w14:paraId="456AE703" w14:textId="77777777" w:rsidR="00C01090" w:rsidRPr="00281D94" w:rsidRDefault="00C01090" w:rsidP="00577259">
      <w:pPr>
        <w:pStyle w:val="ListParagraph"/>
        <w:spacing w:line="276" w:lineRule="auto"/>
        <w:rPr>
          <w:i/>
          <w:iCs/>
          <w:sz w:val="18"/>
          <w:szCs w:val="18"/>
        </w:rPr>
      </w:pPr>
    </w:p>
    <w:p w14:paraId="2A77D1ED" w14:textId="79484031" w:rsidR="00C01090" w:rsidRPr="00281D94" w:rsidRDefault="00502F24" w:rsidP="00577259">
      <w:pPr>
        <w:spacing w:line="276" w:lineRule="auto"/>
        <w:rPr>
          <w:i/>
          <w:iCs/>
          <w:sz w:val="18"/>
          <w:szCs w:val="18"/>
        </w:rPr>
      </w:pPr>
      <w:r w:rsidRPr="00281D94">
        <w:rPr>
          <w:i/>
          <w:iCs/>
          <w:sz w:val="18"/>
          <w:szCs w:val="18"/>
        </w:rPr>
        <w:t xml:space="preserve">Figure 1- Test vs simulation data </w:t>
      </w:r>
      <w:r w:rsidR="00DE1E2C" w:rsidRPr="00281D94">
        <w:rPr>
          <w:i/>
          <w:iCs/>
          <w:sz w:val="18"/>
          <w:szCs w:val="18"/>
        </w:rPr>
        <w:t>(</w:t>
      </w:r>
      <w:r w:rsidRPr="00281D94">
        <w:rPr>
          <w:rFonts w:eastAsia="Aptos" w:cs="Aptos"/>
          <w:i/>
          <w:iCs/>
          <w:sz w:val="18"/>
          <w:szCs w:val="18"/>
        </w:rPr>
        <w:t>Fei Wang 1, Hansheng Wen 2 and</w:t>
      </w:r>
      <w:r w:rsidR="001D4764">
        <w:rPr>
          <w:rFonts w:eastAsia="Aptos" w:cs="Aptos"/>
          <w:i/>
          <w:iCs/>
          <w:sz w:val="18"/>
          <w:szCs w:val="18"/>
        </w:rPr>
        <w:t xml:space="preserve"> </w:t>
      </w:r>
      <w:r w:rsidRPr="00281D94">
        <w:rPr>
          <w:rFonts w:eastAsia="Aptos" w:cs="Aptos"/>
          <w:i/>
          <w:iCs/>
          <w:sz w:val="18"/>
          <w:szCs w:val="18"/>
        </w:rPr>
        <w:t>SanshanXie 3)</w:t>
      </w:r>
    </w:p>
    <w:p w14:paraId="3935F2DA" w14:textId="77777777" w:rsidR="007F1C87" w:rsidRDefault="007F1C87" w:rsidP="00577259">
      <w:pPr>
        <w:spacing w:line="276" w:lineRule="auto"/>
      </w:pPr>
    </w:p>
    <w:p w14:paraId="5C882BD0" w14:textId="77777777" w:rsidR="00941E49" w:rsidRDefault="00941E49" w:rsidP="00577259">
      <w:pPr>
        <w:spacing w:line="276" w:lineRule="auto"/>
      </w:pPr>
    </w:p>
    <w:p w14:paraId="4A52291E" w14:textId="77777777" w:rsidR="00941E49" w:rsidRDefault="00941E49" w:rsidP="00577259">
      <w:pPr>
        <w:spacing w:line="276" w:lineRule="auto"/>
      </w:pPr>
    </w:p>
    <w:p w14:paraId="1FFF2E4C" w14:textId="77777777" w:rsidR="00941E49" w:rsidRDefault="00941E49" w:rsidP="00577259">
      <w:pPr>
        <w:spacing w:line="276" w:lineRule="auto"/>
      </w:pPr>
    </w:p>
    <w:p w14:paraId="5DBC48F4" w14:textId="77777777" w:rsidR="00941E49" w:rsidRDefault="00941E49" w:rsidP="00577259">
      <w:pPr>
        <w:spacing w:line="276" w:lineRule="auto"/>
      </w:pPr>
    </w:p>
    <w:p w14:paraId="2740A286" w14:textId="77777777" w:rsidR="00941E49" w:rsidRDefault="00941E49" w:rsidP="00577259">
      <w:pPr>
        <w:spacing w:line="276" w:lineRule="auto"/>
      </w:pPr>
    </w:p>
    <w:p w14:paraId="4034AE74" w14:textId="77777777" w:rsidR="00941E49" w:rsidRDefault="00941E49" w:rsidP="00577259">
      <w:pPr>
        <w:spacing w:line="276" w:lineRule="auto"/>
      </w:pPr>
    </w:p>
    <w:p w14:paraId="13D36410" w14:textId="77777777" w:rsidR="00941E49" w:rsidRDefault="00941E49" w:rsidP="00577259">
      <w:pPr>
        <w:spacing w:line="276" w:lineRule="auto"/>
      </w:pPr>
    </w:p>
    <w:p w14:paraId="6C5F32CF" w14:textId="77777777" w:rsidR="00941E49" w:rsidRDefault="00941E49" w:rsidP="00577259">
      <w:pPr>
        <w:spacing w:line="276" w:lineRule="auto"/>
      </w:pPr>
    </w:p>
    <w:p w14:paraId="2E04E53D" w14:textId="77777777" w:rsidR="00941E49" w:rsidRDefault="00941E49" w:rsidP="00577259">
      <w:pPr>
        <w:spacing w:line="276" w:lineRule="auto"/>
      </w:pPr>
    </w:p>
    <w:p w14:paraId="4BE9AFBD" w14:textId="77777777" w:rsidR="00941E49" w:rsidRDefault="00941E49" w:rsidP="00577259">
      <w:pPr>
        <w:spacing w:line="276" w:lineRule="auto"/>
      </w:pPr>
    </w:p>
    <w:p w14:paraId="45E8D314" w14:textId="77777777" w:rsidR="00941E49" w:rsidRDefault="00941E49" w:rsidP="00577259">
      <w:pPr>
        <w:spacing w:line="276" w:lineRule="auto"/>
      </w:pPr>
    </w:p>
    <w:p w14:paraId="7FC57028" w14:textId="77777777" w:rsidR="00941E49" w:rsidRDefault="00941E49" w:rsidP="00577259">
      <w:pPr>
        <w:spacing w:line="276" w:lineRule="auto"/>
      </w:pPr>
    </w:p>
    <w:p w14:paraId="68081903" w14:textId="77777777" w:rsidR="00941E49" w:rsidRDefault="00941E49" w:rsidP="00577259">
      <w:pPr>
        <w:spacing w:line="276" w:lineRule="auto"/>
      </w:pPr>
    </w:p>
    <w:p w14:paraId="3A332526" w14:textId="77777777" w:rsidR="00941E49" w:rsidRPr="0031379D" w:rsidRDefault="00941E49" w:rsidP="00577259">
      <w:pPr>
        <w:spacing w:line="276" w:lineRule="auto"/>
      </w:pPr>
    </w:p>
    <w:p w14:paraId="3F24083E" w14:textId="79F70510" w:rsidR="00E33AC0" w:rsidRPr="0031379D" w:rsidRDefault="00900C22" w:rsidP="003A6A7E">
      <w:pPr>
        <w:pStyle w:val="Heading1"/>
        <w:numPr>
          <w:ilvl w:val="0"/>
          <w:numId w:val="44"/>
        </w:numPr>
      </w:pPr>
      <w:bookmarkStart w:id="2" w:name="_Toc216023819"/>
      <w:r w:rsidRPr="0031379D">
        <w:t xml:space="preserve">VI-Grade </w:t>
      </w:r>
      <w:r w:rsidR="007A094D">
        <w:t>V</w:t>
      </w:r>
      <w:r w:rsidRPr="0031379D">
        <w:t xml:space="preserve">ehicle </w:t>
      </w:r>
      <w:r w:rsidR="007A094D">
        <w:t>M</w:t>
      </w:r>
      <w:r w:rsidRPr="0031379D">
        <w:t xml:space="preserve">odel and </w:t>
      </w:r>
      <w:r w:rsidR="007A094D">
        <w:t>S</w:t>
      </w:r>
      <w:r w:rsidRPr="0031379D">
        <w:t xml:space="preserve">imulation </w:t>
      </w:r>
      <w:r w:rsidR="007A094D">
        <w:t>M</w:t>
      </w:r>
      <w:r w:rsidRPr="0031379D">
        <w:t>ethods</w:t>
      </w:r>
      <w:bookmarkEnd w:id="2"/>
    </w:p>
    <w:p w14:paraId="06004979" w14:textId="77777777" w:rsidR="00BF23B0" w:rsidRPr="0031379D" w:rsidRDefault="00BF23B0" w:rsidP="00577259">
      <w:pPr>
        <w:spacing w:line="276" w:lineRule="auto"/>
        <w:ind w:left="360"/>
      </w:pPr>
    </w:p>
    <w:p w14:paraId="07F9CF78" w14:textId="5B660962" w:rsidR="00900C22" w:rsidRPr="0031379D" w:rsidRDefault="00900C22" w:rsidP="006D425D">
      <w:pPr>
        <w:pStyle w:val="Heading2"/>
      </w:pPr>
      <w:bookmarkStart w:id="3" w:name="_Toc216023820"/>
      <w:r w:rsidRPr="0031379D">
        <w:t xml:space="preserve">3.1 </w:t>
      </w:r>
      <w:r w:rsidR="004A0F24" w:rsidRPr="0031379D">
        <w:t xml:space="preserve">Vehicle and </w:t>
      </w:r>
      <w:r w:rsidR="00B02594">
        <w:t>T</w:t>
      </w:r>
      <w:r w:rsidR="004A0F24" w:rsidRPr="0031379D">
        <w:t xml:space="preserve">yre </w:t>
      </w:r>
      <w:r w:rsidR="00B02594">
        <w:t>M</w:t>
      </w:r>
      <w:r w:rsidR="004A0F24" w:rsidRPr="0031379D">
        <w:t>odel</w:t>
      </w:r>
      <w:bookmarkEnd w:id="3"/>
    </w:p>
    <w:p w14:paraId="67BC527B" w14:textId="579189E5" w:rsidR="00BD7E88" w:rsidRPr="0031379D" w:rsidRDefault="00EC7E76" w:rsidP="00577259">
      <w:pPr>
        <w:spacing w:line="276" w:lineRule="auto"/>
        <w:ind w:left="360"/>
      </w:pPr>
      <w:r w:rsidRPr="0031379D">
        <w:t xml:space="preserve">The </w:t>
      </w:r>
      <w:r w:rsidR="00A82D0E" w:rsidRPr="0031379D">
        <w:t>full-vehicle simulations were carried out in VI-Grade CarRealTime</w:t>
      </w:r>
      <w:r w:rsidR="0012668A" w:rsidRPr="0031379D">
        <w:t xml:space="preserve"> using the </w:t>
      </w:r>
      <w:r w:rsidR="00D254E5" w:rsidRPr="0031379D">
        <w:t xml:space="preserve">example </w:t>
      </w:r>
      <w:r w:rsidR="00D254E5" w:rsidRPr="0031379D">
        <w:rPr>
          <w:i/>
          <w:iCs/>
        </w:rPr>
        <w:t>CompactCar</w:t>
      </w:r>
      <w:r w:rsidR="00D254E5" w:rsidRPr="0031379D">
        <w:t xml:space="preserve"> model, representing a typical front-engine</w:t>
      </w:r>
      <w:r w:rsidR="002A6F66" w:rsidRPr="0031379D">
        <w:t>, front-wheel-drive hatchback. The model includes a multibody suspension</w:t>
      </w:r>
      <w:r w:rsidR="00360E81" w:rsidRPr="0031379D">
        <w:t xml:space="preserve"> system and built in PAC2002 Magic formula tyre file </w:t>
      </w:r>
      <w:r w:rsidR="00360E81" w:rsidRPr="006D425D">
        <w:rPr>
          <w:i/>
          <w:iCs/>
        </w:rPr>
        <w:t>(CompactCar</w:t>
      </w:r>
      <w:r w:rsidR="00582C7A" w:rsidRPr="006D425D">
        <w:rPr>
          <w:i/>
          <w:iCs/>
        </w:rPr>
        <w:t>_pac2002_195_65R15.tir)</w:t>
      </w:r>
      <w:r w:rsidR="00582C7A" w:rsidRPr="0031379D">
        <w:t xml:space="preserve"> for a 195/65 R15 road tyre. The tyre model </w:t>
      </w:r>
      <w:r w:rsidR="006A32CC" w:rsidRPr="0031379D">
        <w:t>provides non-linear, load-sensitive force-slip behaviour with a vertical stiffness of 200kN</w:t>
      </w:r>
      <w:r w:rsidR="00F53473" w:rsidRPr="0031379D">
        <w:t xml:space="preserve">/m per wheel and a load range of 0.2-9.9kN. In this report the tyre model is left </w:t>
      </w:r>
      <w:r w:rsidR="00785653" w:rsidRPr="0031379D">
        <w:t xml:space="preserve">unchanged. </w:t>
      </w:r>
    </w:p>
    <w:p w14:paraId="606644C3" w14:textId="77777777" w:rsidR="00D712B5" w:rsidRPr="0031379D" w:rsidRDefault="00D712B5" w:rsidP="00577259">
      <w:pPr>
        <w:spacing w:line="276" w:lineRule="auto"/>
        <w:ind w:left="360"/>
      </w:pPr>
    </w:p>
    <w:p w14:paraId="46437171" w14:textId="05D9E585" w:rsidR="00BD7E88" w:rsidRPr="0031379D" w:rsidRDefault="00BD7E88" w:rsidP="006D425D">
      <w:pPr>
        <w:pStyle w:val="Heading2"/>
      </w:pPr>
      <w:bookmarkStart w:id="4" w:name="_Toc216023821"/>
      <w:r w:rsidRPr="0031379D">
        <w:t>3.2</w:t>
      </w:r>
      <w:r w:rsidR="003A6A7E">
        <w:t xml:space="preserve"> </w:t>
      </w:r>
      <w:r w:rsidR="00731AFF" w:rsidRPr="0031379D">
        <w:t>Track and Manoeuvres</w:t>
      </w:r>
      <w:bookmarkEnd w:id="4"/>
    </w:p>
    <w:p w14:paraId="7077A148" w14:textId="59C47B4E" w:rsidR="00731AFF" w:rsidRPr="0031379D" w:rsidRDefault="00731AFF" w:rsidP="00577259">
      <w:pPr>
        <w:spacing w:line="276" w:lineRule="auto"/>
        <w:ind w:left="360"/>
      </w:pPr>
      <w:r w:rsidRPr="0031379D">
        <w:t xml:space="preserve">All circuit simulations use Pembrey </w:t>
      </w:r>
      <w:r w:rsidR="007509EC" w:rsidRPr="0031379D">
        <w:t xml:space="preserve">as the reference track. </w:t>
      </w:r>
      <w:r w:rsidR="00657370" w:rsidRPr="0031379D">
        <w:t xml:space="preserve">The dynamic manoeuvres </w:t>
      </w:r>
      <w:r w:rsidR="00777652" w:rsidRPr="0031379D">
        <w:t xml:space="preserve">were conducted on an open flat test ground. Three main </w:t>
      </w:r>
      <w:r w:rsidR="00A83419" w:rsidRPr="0031379D">
        <w:t>situations were considered:</w:t>
      </w:r>
    </w:p>
    <w:p w14:paraId="6673662E" w14:textId="5BF68932" w:rsidR="00A83419" w:rsidRPr="0031379D" w:rsidRDefault="004A6605" w:rsidP="00577259">
      <w:pPr>
        <w:pStyle w:val="ListParagraph"/>
        <w:numPr>
          <w:ilvl w:val="0"/>
          <w:numId w:val="29"/>
        </w:numPr>
        <w:spacing w:line="276" w:lineRule="auto"/>
      </w:pPr>
      <w:r w:rsidRPr="0031379D">
        <w:t>F</w:t>
      </w:r>
      <w:r w:rsidR="00A83419" w:rsidRPr="0031379D">
        <w:t xml:space="preserve">lying lap at maximum performance </w:t>
      </w:r>
      <w:r w:rsidR="001C230A" w:rsidRPr="0031379D">
        <w:t>of Pembrey</w:t>
      </w:r>
    </w:p>
    <w:p w14:paraId="116548C7" w14:textId="2C9E183C" w:rsidR="00B07B48" w:rsidRPr="0031379D" w:rsidRDefault="00B07B48" w:rsidP="00577259">
      <w:pPr>
        <w:pStyle w:val="ListParagraph"/>
        <w:numPr>
          <w:ilvl w:val="0"/>
          <w:numId w:val="29"/>
        </w:numPr>
        <w:spacing w:line="276" w:lineRule="auto"/>
      </w:pPr>
      <w:r w:rsidRPr="0031379D">
        <w:t xml:space="preserve">A </w:t>
      </w:r>
      <w:r w:rsidR="00AB1DE0" w:rsidRPr="0031379D">
        <w:t>straight-line</w:t>
      </w:r>
      <w:r w:rsidRPr="0031379D">
        <w:t xml:space="preserve"> </w:t>
      </w:r>
      <w:r w:rsidR="00104E0F" w:rsidRPr="0031379D">
        <w:t>acceleration test, representative of a drag style launch</w:t>
      </w:r>
    </w:p>
    <w:p w14:paraId="3D90C2A7" w14:textId="5664DC77" w:rsidR="00104E0F" w:rsidRPr="0031379D" w:rsidRDefault="00F35055" w:rsidP="00577259">
      <w:pPr>
        <w:pStyle w:val="ListParagraph"/>
        <w:numPr>
          <w:ilvl w:val="0"/>
          <w:numId w:val="29"/>
        </w:numPr>
        <w:spacing w:line="276" w:lineRule="auto"/>
      </w:pPr>
      <w:r w:rsidRPr="0031379D">
        <w:t>A Slalom manoeuvre, consisting of a double lane change</w:t>
      </w:r>
      <w:r w:rsidR="00173776" w:rsidRPr="0031379D">
        <w:t xml:space="preserve"> at 80KPH</w:t>
      </w:r>
      <w:r w:rsidR="00392D30" w:rsidRPr="0031379D">
        <w:t>, maintaining constant speed.</w:t>
      </w:r>
    </w:p>
    <w:p w14:paraId="7566B534" w14:textId="0991C001" w:rsidR="00392D30" w:rsidRPr="0031379D" w:rsidRDefault="00392D30" w:rsidP="00577259">
      <w:pPr>
        <w:spacing w:line="276" w:lineRule="auto"/>
      </w:pPr>
      <w:r w:rsidRPr="0031379D">
        <w:t xml:space="preserve">These </w:t>
      </w:r>
      <w:r w:rsidR="00BA2647" w:rsidRPr="0031379D">
        <w:t>situations provide a wide range of dynamic conditions</w:t>
      </w:r>
      <w:r w:rsidR="00F90B61" w:rsidRPr="0031379D">
        <w:t>:</w:t>
      </w:r>
      <w:r w:rsidR="00A14D2A" w:rsidRPr="0031379D">
        <w:t xml:space="preserve"> combined braking and cornering on the lap of Pembrey</w:t>
      </w:r>
      <w:r w:rsidR="00EF7AF6" w:rsidRPr="0031379D">
        <w:t>, pure longitudinal load transfer</w:t>
      </w:r>
      <w:r w:rsidR="00AF59CE" w:rsidRPr="0031379D">
        <w:t xml:space="preserve"> in the acceleration test, and rapid changes to lateral loads in the Slalom test.</w:t>
      </w:r>
    </w:p>
    <w:p w14:paraId="3340D5AB" w14:textId="77777777" w:rsidR="00AF59CE" w:rsidRPr="0031379D" w:rsidRDefault="00AF59CE" w:rsidP="00577259">
      <w:pPr>
        <w:spacing w:line="276" w:lineRule="auto"/>
      </w:pPr>
    </w:p>
    <w:p w14:paraId="1B84B430" w14:textId="77777777" w:rsidR="0094408F" w:rsidRPr="0031379D" w:rsidRDefault="0094408F" w:rsidP="00577259">
      <w:pPr>
        <w:spacing w:line="276" w:lineRule="auto"/>
      </w:pPr>
    </w:p>
    <w:p w14:paraId="48F1C12A" w14:textId="77777777" w:rsidR="0094408F" w:rsidRPr="0031379D" w:rsidRDefault="0094408F" w:rsidP="00577259">
      <w:pPr>
        <w:spacing w:line="276" w:lineRule="auto"/>
      </w:pPr>
    </w:p>
    <w:p w14:paraId="0BB90943" w14:textId="77777777" w:rsidR="0094408F" w:rsidRPr="0031379D" w:rsidRDefault="0094408F" w:rsidP="00577259">
      <w:pPr>
        <w:spacing w:line="276" w:lineRule="auto"/>
      </w:pPr>
    </w:p>
    <w:p w14:paraId="5A611279" w14:textId="77777777" w:rsidR="0094408F" w:rsidRPr="0031379D" w:rsidRDefault="0094408F" w:rsidP="00577259">
      <w:pPr>
        <w:spacing w:line="276" w:lineRule="auto"/>
      </w:pPr>
    </w:p>
    <w:p w14:paraId="217F831F" w14:textId="77777777" w:rsidR="0094408F" w:rsidRPr="0031379D" w:rsidRDefault="0094408F" w:rsidP="00577259">
      <w:pPr>
        <w:spacing w:line="276" w:lineRule="auto"/>
      </w:pPr>
    </w:p>
    <w:p w14:paraId="35998673" w14:textId="77777777" w:rsidR="0094408F" w:rsidRPr="0031379D" w:rsidRDefault="0094408F" w:rsidP="00577259">
      <w:pPr>
        <w:spacing w:line="276" w:lineRule="auto"/>
      </w:pPr>
    </w:p>
    <w:p w14:paraId="501BFEF0" w14:textId="77777777" w:rsidR="0094408F" w:rsidRPr="0031379D" w:rsidRDefault="0094408F" w:rsidP="00577259">
      <w:pPr>
        <w:spacing w:line="276" w:lineRule="auto"/>
      </w:pPr>
    </w:p>
    <w:p w14:paraId="4CEE7D9D" w14:textId="77777777" w:rsidR="0094408F" w:rsidRPr="0031379D" w:rsidRDefault="0094408F" w:rsidP="00577259">
      <w:pPr>
        <w:spacing w:line="276" w:lineRule="auto"/>
      </w:pPr>
    </w:p>
    <w:p w14:paraId="181D7FD8" w14:textId="77777777" w:rsidR="0094408F" w:rsidRPr="0031379D" w:rsidRDefault="0094408F" w:rsidP="00577259">
      <w:pPr>
        <w:spacing w:line="276" w:lineRule="auto"/>
      </w:pPr>
    </w:p>
    <w:p w14:paraId="4BCE18BE" w14:textId="77777777" w:rsidR="0094408F" w:rsidRDefault="0094408F" w:rsidP="00577259">
      <w:pPr>
        <w:spacing w:line="276" w:lineRule="auto"/>
      </w:pPr>
    </w:p>
    <w:p w14:paraId="73461AA2" w14:textId="77777777" w:rsidR="006D425D" w:rsidRPr="0031379D" w:rsidRDefault="006D425D" w:rsidP="00577259">
      <w:pPr>
        <w:spacing w:line="276" w:lineRule="auto"/>
      </w:pPr>
    </w:p>
    <w:p w14:paraId="344CC0E9" w14:textId="1E902D3D" w:rsidR="00AF59CE" w:rsidRPr="0031379D" w:rsidRDefault="00AF59CE" w:rsidP="006D425D">
      <w:pPr>
        <w:pStyle w:val="Heading2"/>
      </w:pPr>
      <w:bookmarkStart w:id="5" w:name="_Toc216023822"/>
      <w:r w:rsidRPr="0031379D">
        <w:t xml:space="preserve">3.3 </w:t>
      </w:r>
      <w:r w:rsidR="00331FDC" w:rsidRPr="0031379D">
        <w:t>Suspension Setup Variation</w:t>
      </w:r>
      <w:bookmarkEnd w:id="5"/>
    </w:p>
    <w:p w14:paraId="1124148D" w14:textId="3C4BA535" w:rsidR="005E37D9" w:rsidRDefault="005E37D9" w:rsidP="00577259">
      <w:pPr>
        <w:spacing w:line="276" w:lineRule="auto"/>
      </w:pPr>
      <w:r w:rsidRPr="0031379D">
        <w:t>The study</w:t>
      </w:r>
      <w:r w:rsidR="00D7775A" w:rsidRPr="0031379D">
        <w:t xml:space="preserve"> does not change tyre properties, only front and rear spring and damper stiffness are varied in grouped test cases</w:t>
      </w:r>
      <w:r w:rsidR="00A85611" w:rsidRPr="0031379D">
        <w:t>, summarised in table 1.</w:t>
      </w:r>
    </w:p>
    <w:p w14:paraId="5EA1D3F6" w14:textId="77777777" w:rsidR="006D425D" w:rsidRPr="0031379D" w:rsidRDefault="006D425D" w:rsidP="00577259">
      <w:pPr>
        <w:spacing w:line="276" w:lineRule="auto"/>
      </w:pPr>
    </w:p>
    <w:p w14:paraId="50BF441F" w14:textId="6C620E7E" w:rsidR="002A4F7B" w:rsidRPr="00281D94" w:rsidRDefault="00A85611" w:rsidP="00577259">
      <w:pPr>
        <w:spacing w:line="276" w:lineRule="auto"/>
        <w:rPr>
          <w:i/>
          <w:iCs/>
          <w:sz w:val="18"/>
          <w:szCs w:val="18"/>
        </w:rPr>
      </w:pPr>
      <w:r w:rsidRPr="00281D94">
        <w:rPr>
          <w:i/>
          <w:iCs/>
          <w:sz w:val="18"/>
          <w:szCs w:val="18"/>
        </w:rPr>
        <w:t>Table 1- Vehicle Setups for VI-Grade</w:t>
      </w:r>
    </w:p>
    <w:tbl>
      <w:tblPr>
        <w:tblStyle w:val="TableGrid"/>
        <w:tblW w:w="0" w:type="auto"/>
        <w:shd w:val="clear" w:color="auto" w:fill="BFBFBF" w:themeFill="background1" w:themeFillShade="BF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A4F7B" w:rsidRPr="0031379D" w14:paraId="7A7F9FD2" w14:textId="77777777" w:rsidTr="00037BD9">
        <w:tc>
          <w:tcPr>
            <w:tcW w:w="2254" w:type="dxa"/>
            <w:shd w:val="clear" w:color="auto" w:fill="4C94D8" w:themeFill="text2" w:themeFillTint="80"/>
          </w:tcPr>
          <w:p w14:paraId="5B279FE8" w14:textId="6BC451AB" w:rsidR="002A4F7B" w:rsidRPr="00D13B83" w:rsidRDefault="002A4F7B" w:rsidP="00577259">
            <w:pPr>
              <w:spacing w:line="276" w:lineRule="auto"/>
              <w:rPr>
                <w:b/>
                <w:bCs/>
              </w:rPr>
            </w:pPr>
            <w:r w:rsidRPr="00D13B83">
              <w:rPr>
                <w:b/>
                <w:bCs/>
              </w:rPr>
              <w:t>Test type</w:t>
            </w:r>
          </w:p>
        </w:tc>
        <w:tc>
          <w:tcPr>
            <w:tcW w:w="2254" w:type="dxa"/>
            <w:shd w:val="clear" w:color="auto" w:fill="4C94D8" w:themeFill="text2" w:themeFillTint="80"/>
          </w:tcPr>
          <w:p w14:paraId="1A2E5D9A" w14:textId="436EDFED" w:rsidR="002A4F7B" w:rsidRPr="00D13B83" w:rsidRDefault="002A4F7B" w:rsidP="00577259">
            <w:pPr>
              <w:spacing w:line="276" w:lineRule="auto"/>
              <w:rPr>
                <w:b/>
                <w:bCs/>
              </w:rPr>
            </w:pPr>
            <w:r w:rsidRPr="00D13B83">
              <w:rPr>
                <w:b/>
                <w:bCs/>
              </w:rPr>
              <w:t>Case/</w:t>
            </w:r>
            <w:r w:rsidR="001A659B" w:rsidRPr="00D13B83">
              <w:rPr>
                <w:b/>
                <w:bCs/>
              </w:rPr>
              <w:t>bias</w:t>
            </w:r>
          </w:p>
        </w:tc>
        <w:tc>
          <w:tcPr>
            <w:tcW w:w="2254" w:type="dxa"/>
            <w:shd w:val="clear" w:color="auto" w:fill="4C94D8" w:themeFill="text2" w:themeFillTint="80"/>
          </w:tcPr>
          <w:p w14:paraId="7FC99A02" w14:textId="2E087E9E" w:rsidR="002A4F7B" w:rsidRPr="00D13B83" w:rsidRDefault="001A659B" w:rsidP="00577259">
            <w:pPr>
              <w:spacing w:line="276" w:lineRule="auto"/>
              <w:rPr>
                <w:b/>
                <w:bCs/>
              </w:rPr>
            </w:pPr>
            <w:r w:rsidRPr="00D13B83">
              <w:rPr>
                <w:b/>
                <w:bCs/>
              </w:rPr>
              <w:t>Spring scaling (front/rear)</w:t>
            </w:r>
          </w:p>
        </w:tc>
        <w:tc>
          <w:tcPr>
            <w:tcW w:w="2254" w:type="dxa"/>
            <w:shd w:val="clear" w:color="auto" w:fill="4C94D8" w:themeFill="text2" w:themeFillTint="80"/>
          </w:tcPr>
          <w:p w14:paraId="7426405A" w14:textId="6F86615A" w:rsidR="002A4F7B" w:rsidRPr="00D13B83" w:rsidRDefault="001A659B" w:rsidP="00577259">
            <w:pPr>
              <w:spacing w:line="276" w:lineRule="auto"/>
              <w:rPr>
                <w:b/>
                <w:bCs/>
              </w:rPr>
            </w:pPr>
            <w:r w:rsidRPr="00D13B83">
              <w:rPr>
                <w:b/>
                <w:bCs/>
              </w:rPr>
              <w:t>Damper scaling (front/rear)</w:t>
            </w:r>
          </w:p>
        </w:tc>
      </w:tr>
      <w:tr w:rsidR="002A4F7B" w:rsidRPr="0031379D" w14:paraId="2D9A7DE2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0D23477C" w14:textId="02256B5D" w:rsidR="002A4F7B" w:rsidRPr="0031379D" w:rsidRDefault="000D7BA8" w:rsidP="00577259">
            <w:pPr>
              <w:spacing w:line="276" w:lineRule="auto"/>
            </w:pPr>
            <w:r w:rsidRPr="0031379D">
              <w:t>Pembrey- Springs only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1D7A0DD5" w14:textId="67AA284E" w:rsidR="002A4F7B" w:rsidRPr="0031379D" w:rsidRDefault="000D7BA8" w:rsidP="00577259">
            <w:pPr>
              <w:spacing w:line="276" w:lineRule="auto"/>
            </w:pPr>
            <w:r w:rsidRPr="0031379D">
              <w:t>Global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6E71572E" w14:textId="17AD1E89" w:rsidR="002A4F7B" w:rsidRPr="0031379D" w:rsidRDefault="000D7BA8" w:rsidP="00577259">
            <w:pPr>
              <w:spacing w:line="276" w:lineRule="auto"/>
            </w:pPr>
            <w:r w:rsidRPr="0031379D">
              <w:t>85%, 100%, 115%,130%, 150%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0D2A5F66" w14:textId="2C6FB087" w:rsidR="002A4F7B" w:rsidRPr="0031379D" w:rsidRDefault="002846BD" w:rsidP="00577259">
            <w:pPr>
              <w:spacing w:line="276" w:lineRule="auto"/>
            </w:pPr>
            <w:r w:rsidRPr="0031379D">
              <w:t>100% (stock</w:t>
            </w:r>
            <w:r w:rsidR="00D12A53" w:rsidRPr="0031379D">
              <w:t xml:space="preserve"> both</w:t>
            </w:r>
            <w:r w:rsidRPr="0031379D">
              <w:t>)</w:t>
            </w:r>
          </w:p>
        </w:tc>
      </w:tr>
      <w:tr w:rsidR="002A4F7B" w:rsidRPr="0031379D" w14:paraId="08B225F9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1ADC18ED" w14:textId="320BB2F1" w:rsidR="002A4F7B" w:rsidRPr="0031379D" w:rsidRDefault="002846BD" w:rsidP="00577259">
            <w:pPr>
              <w:spacing w:line="276" w:lineRule="auto"/>
            </w:pPr>
            <w:r w:rsidRPr="0031379D">
              <w:t>Pembrey</w:t>
            </w:r>
            <w:r w:rsidR="00715577" w:rsidRPr="0031379D">
              <w:t>- D</w:t>
            </w:r>
            <w:r w:rsidRPr="0031379D">
              <w:t>ampers</w:t>
            </w:r>
            <w:r w:rsidR="00715577" w:rsidRPr="0031379D">
              <w:t xml:space="preserve"> Only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08B4FD10" w14:textId="558D2649" w:rsidR="002A4F7B" w:rsidRPr="0031379D" w:rsidRDefault="001C46BC" w:rsidP="00577259">
            <w:pPr>
              <w:spacing w:line="276" w:lineRule="auto"/>
            </w:pPr>
            <w:r w:rsidRPr="0031379D">
              <w:t>Global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225D14CC" w14:textId="2922C1D7" w:rsidR="002A4F7B" w:rsidRPr="0031379D" w:rsidRDefault="00715577" w:rsidP="00577259">
            <w:pPr>
              <w:spacing w:line="276" w:lineRule="auto"/>
            </w:pPr>
            <w:r w:rsidRPr="0031379D">
              <w:t>100% (stock)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67F3A29C" w14:textId="61BC2A23" w:rsidR="002A4F7B" w:rsidRPr="0031379D" w:rsidRDefault="005F5622" w:rsidP="00577259">
            <w:pPr>
              <w:spacing w:line="276" w:lineRule="auto"/>
            </w:pPr>
            <w:r w:rsidRPr="0031379D">
              <w:t>80%, 100%, 120%, 150%, 200%</w:t>
            </w:r>
          </w:p>
        </w:tc>
      </w:tr>
      <w:tr w:rsidR="002A4F7B" w:rsidRPr="0031379D" w14:paraId="4A660B7B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35677921" w14:textId="2A2C21DB" w:rsidR="002A4F7B" w:rsidRPr="0031379D" w:rsidRDefault="005F5622" w:rsidP="00577259">
            <w:pPr>
              <w:spacing w:line="276" w:lineRule="auto"/>
            </w:pPr>
            <w:r w:rsidRPr="0031379D">
              <w:t>Pembrey- Combined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5D9EBF41" w14:textId="3A7048C4" w:rsidR="002A4F7B" w:rsidRPr="0031379D" w:rsidRDefault="005F5622" w:rsidP="00577259">
            <w:pPr>
              <w:spacing w:line="276" w:lineRule="auto"/>
            </w:pPr>
            <w:r w:rsidRPr="0031379D">
              <w:t>Both axles stiff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2E1BF968" w14:textId="5F4CBEE9" w:rsidR="002A4F7B" w:rsidRPr="0031379D" w:rsidRDefault="00E24635" w:rsidP="00577259">
            <w:pPr>
              <w:spacing w:line="276" w:lineRule="auto"/>
            </w:pPr>
            <w:r w:rsidRPr="0031379D">
              <w:t>115%, 115%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023BC7A1" w14:textId="30EDD6DD" w:rsidR="002A4F7B" w:rsidRPr="0031379D" w:rsidRDefault="00E24635" w:rsidP="00577259">
            <w:pPr>
              <w:spacing w:line="276" w:lineRule="auto"/>
            </w:pPr>
            <w:r w:rsidRPr="0031379D">
              <w:t>120%, 120%</w:t>
            </w:r>
          </w:p>
        </w:tc>
      </w:tr>
      <w:tr w:rsidR="002A4F7B" w:rsidRPr="0031379D" w14:paraId="6C2E3E3F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47D35D07" w14:textId="77777777" w:rsidR="002A4F7B" w:rsidRPr="0031379D" w:rsidRDefault="002A4F7B" w:rsidP="00577259">
            <w:pPr>
              <w:spacing w:line="276" w:lineRule="auto"/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14:paraId="12A4C33E" w14:textId="77ECD6F0" w:rsidR="002A4F7B" w:rsidRPr="0031379D" w:rsidRDefault="00E24635" w:rsidP="00577259">
            <w:pPr>
              <w:spacing w:line="276" w:lineRule="auto"/>
            </w:pPr>
            <w:r w:rsidRPr="0031379D">
              <w:t>Both axles v. stiff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55E2D200" w14:textId="5DCB2879" w:rsidR="002A4F7B" w:rsidRPr="0031379D" w:rsidRDefault="00DF3D95" w:rsidP="00577259">
            <w:pPr>
              <w:spacing w:line="276" w:lineRule="auto"/>
            </w:pPr>
            <w:r w:rsidRPr="0031379D">
              <w:t>200%, 200%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799F37D7" w14:textId="14796468" w:rsidR="002A4F7B" w:rsidRPr="0031379D" w:rsidRDefault="00DF3D95" w:rsidP="00577259">
            <w:pPr>
              <w:spacing w:line="276" w:lineRule="auto"/>
            </w:pPr>
            <w:r w:rsidRPr="0031379D">
              <w:t>250%, 250%</w:t>
            </w:r>
          </w:p>
        </w:tc>
      </w:tr>
      <w:tr w:rsidR="002A4F7B" w:rsidRPr="0031379D" w14:paraId="34C0C90E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4516DC90" w14:textId="77777777" w:rsidR="002A4F7B" w:rsidRPr="0031379D" w:rsidRDefault="002A4F7B" w:rsidP="00577259">
            <w:pPr>
              <w:spacing w:line="276" w:lineRule="auto"/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14:paraId="19186CE3" w14:textId="6C2A875B" w:rsidR="002A4F7B" w:rsidRPr="0031379D" w:rsidRDefault="00DF3D95" w:rsidP="00577259">
            <w:pPr>
              <w:spacing w:line="276" w:lineRule="auto"/>
            </w:pPr>
            <w:r w:rsidRPr="0031379D">
              <w:t>Front biased stiff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5915FB82" w14:textId="064469F3" w:rsidR="002A4F7B" w:rsidRPr="0031379D" w:rsidRDefault="00DF3D95" w:rsidP="00577259">
            <w:pPr>
              <w:spacing w:line="276" w:lineRule="auto"/>
            </w:pPr>
            <w:r w:rsidRPr="0031379D">
              <w:t>115% or 200%</w:t>
            </w:r>
            <w:r w:rsidR="008F20DF" w:rsidRPr="0031379D">
              <w:t xml:space="preserve"> (front) 100% </w:t>
            </w:r>
            <w:r w:rsidR="00177ED1" w:rsidRPr="0031379D">
              <w:t>(</w:t>
            </w:r>
            <w:r w:rsidR="008F20DF" w:rsidRPr="0031379D">
              <w:t>rear</w:t>
            </w:r>
            <w:r w:rsidR="00177ED1" w:rsidRPr="0031379D">
              <w:t>)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3B5E8929" w14:textId="14E18588" w:rsidR="002A4F7B" w:rsidRPr="0031379D" w:rsidRDefault="008F20DF" w:rsidP="00577259">
            <w:pPr>
              <w:spacing w:line="276" w:lineRule="auto"/>
            </w:pPr>
            <w:r w:rsidRPr="0031379D">
              <w:t>120% or 250% (front) 100% rear</w:t>
            </w:r>
          </w:p>
        </w:tc>
      </w:tr>
      <w:tr w:rsidR="008F20DF" w:rsidRPr="0031379D" w14:paraId="7D9DC866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6A0D7743" w14:textId="77777777" w:rsidR="008F20DF" w:rsidRPr="0031379D" w:rsidRDefault="008F20DF" w:rsidP="00577259">
            <w:pPr>
              <w:spacing w:line="276" w:lineRule="auto"/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14:paraId="21A53D14" w14:textId="4C53E8AE" w:rsidR="008F20DF" w:rsidRPr="0031379D" w:rsidRDefault="00177ED1" w:rsidP="00577259">
            <w:pPr>
              <w:spacing w:line="276" w:lineRule="auto"/>
            </w:pPr>
            <w:r w:rsidRPr="0031379D">
              <w:t>Rear biased stiff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5B24E5C8" w14:textId="636C4ADE" w:rsidR="008F20DF" w:rsidRPr="0031379D" w:rsidRDefault="00177ED1" w:rsidP="00577259">
            <w:pPr>
              <w:spacing w:line="276" w:lineRule="auto"/>
            </w:pPr>
            <w:r w:rsidRPr="0031379D">
              <w:t>100% (front) 115% or 200% (rear</w:t>
            </w:r>
            <w:r w:rsidR="00C5373A" w:rsidRPr="0031379D">
              <w:t>)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3190085E" w14:textId="1465323F" w:rsidR="008F20DF" w:rsidRPr="0031379D" w:rsidRDefault="00C5373A" w:rsidP="00577259">
            <w:pPr>
              <w:spacing w:line="276" w:lineRule="auto"/>
            </w:pPr>
            <w:r w:rsidRPr="0031379D">
              <w:t xml:space="preserve">100% (front) </w:t>
            </w:r>
            <w:r w:rsidR="003315EF" w:rsidRPr="0031379D">
              <w:t>120% or 250% (rear)</w:t>
            </w:r>
          </w:p>
        </w:tc>
      </w:tr>
      <w:tr w:rsidR="003315EF" w:rsidRPr="0031379D" w14:paraId="775CC429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0109D8C3" w14:textId="05732B86" w:rsidR="003315EF" w:rsidRPr="0031379D" w:rsidRDefault="003315EF" w:rsidP="00577259">
            <w:pPr>
              <w:spacing w:line="276" w:lineRule="auto"/>
            </w:pPr>
            <w:r w:rsidRPr="0031379D">
              <w:t>Acceleration - springs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71CD6FB4" w14:textId="7B30559E" w:rsidR="003315EF" w:rsidRPr="0031379D" w:rsidRDefault="003315EF" w:rsidP="00577259">
            <w:pPr>
              <w:spacing w:line="276" w:lineRule="auto"/>
            </w:pPr>
            <w:r w:rsidRPr="0031379D">
              <w:t>Global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71433570" w14:textId="2658F714" w:rsidR="003315EF" w:rsidRPr="0031379D" w:rsidRDefault="003315EF" w:rsidP="00577259">
            <w:pPr>
              <w:spacing w:line="276" w:lineRule="auto"/>
            </w:pPr>
            <w:r w:rsidRPr="0031379D">
              <w:t xml:space="preserve">30%, 100%, </w:t>
            </w:r>
            <w:r w:rsidR="00D12A53" w:rsidRPr="0031379D">
              <w:t>150%, 300%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3A660864" w14:textId="529B1454" w:rsidR="003315EF" w:rsidRPr="0031379D" w:rsidRDefault="00D12A53" w:rsidP="00577259">
            <w:pPr>
              <w:spacing w:line="276" w:lineRule="auto"/>
            </w:pPr>
            <w:r w:rsidRPr="0031379D">
              <w:t>100% (stock both)</w:t>
            </w:r>
          </w:p>
        </w:tc>
      </w:tr>
      <w:tr w:rsidR="0066660F" w:rsidRPr="0031379D" w14:paraId="5F95B58A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7C545DDD" w14:textId="0861C0D5" w:rsidR="0066660F" w:rsidRPr="0031379D" w:rsidRDefault="0066660F" w:rsidP="00577259">
            <w:pPr>
              <w:spacing w:line="276" w:lineRule="auto"/>
            </w:pPr>
            <w:r w:rsidRPr="0031379D">
              <w:t>Acceleration - dampers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4BA1EAB6" w14:textId="3B98534C" w:rsidR="0066660F" w:rsidRPr="0031379D" w:rsidRDefault="0066660F" w:rsidP="00577259">
            <w:pPr>
              <w:spacing w:line="276" w:lineRule="auto"/>
            </w:pPr>
            <w:r w:rsidRPr="0031379D">
              <w:t>Global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1DB612AC" w14:textId="674E3006" w:rsidR="0066660F" w:rsidRPr="0031379D" w:rsidRDefault="00D27665" w:rsidP="00577259">
            <w:pPr>
              <w:spacing w:line="276" w:lineRule="auto"/>
            </w:pPr>
            <w:r w:rsidRPr="0031379D">
              <w:t>100% (stock both)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6CF7200E" w14:textId="07474C9E" w:rsidR="0066660F" w:rsidRPr="0031379D" w:rsidRDefault="00D27665" w:rsidP="00577259">
            <w:pPr>
              <w:spacing w:line="276" w:lineRule="auto"/>
            </w:pPr>
            <w:r w:rsidRPr="0031379D">
              <w:t xml:space="preserve">30%, 100%, 150%, </w:t>
            </w:r>
            <w:r w:rsidR="0094408F" w:rsidRPr="0031379D">
              <w:t>300%</w:t>
            </w:r>
          </w:p>
        </w:tc>
      </w:tr>
      <w:tr w:rsidR="0094408F" w:rsidRPr="0031379D" w14:paraId="28C241B2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3F29C26E" w14:textId="296B3F3F" w:rsidR="0094408F" w:rsidRPr="0031379D" w:rsidRDefault="0094408F" w:rsidP="00577259">
            <w:pPr>
              <w:spacing w:line="276" w:lineRule="auto"/>
            </w:pPr>
            <w:r w:rsidRPr="0031379D">
              <w:t>Acceleration - combined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4014D6B2" w14:textId="65070791" w:rsidR="0094408F" w:rsidRPr="0031379D" w:rsidRDefault="00137FD8" w:rsidP="00577259">
            <w:pPr>
              <w:spacing w:line="276" w:lineRule="auto"/>
            </w:pPr>
            <w:r w:rsidRPr="0031379D">
              <w:t>Rear soft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7A7D483F" w14:textId="4EB38DA8" w:rsidR="0094408F" w:rsidRPr="0031379D" w:rsidRDefault="00137FD8" w:rsidP="00577259">
            <w:pPr>
              <w:spacing w:line="276" w:lineRule="auto"/>
            </w:pPr>
            <w:r w:rsidRPr="0031379D">
              <w:t>100% (front), 30% (rear)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33499412" w14:textId="6D0AEC5B" w:rsidR="0094408F" w:rsidRPr="0031379D" w:rsidRDefault="00CF6065" w:rsidP="00577259">
            <w:pPr>
              <w:spacing w:line="276" w:lineRule="auto"/>
            </w:pPr>
            <w:r w:rsidRPr="0031379D">
              <w:t>100% (front), 30% (rear)</w:t>
            </w:r>
          </w:p>
        </w:tc>
      </w:tr>
      <w:tr w:rsidR="00CF6065" w:rsidRPr="0031379D" w14:paraId="421EDB92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043273A7" w14:textId="77777777" w:rsidR="00CF6065" w:rsidRPr="0031379D" w:rsidRDefault="00CF6065" w:rsidP="00577259">
            <w:pPr>
              <w:spacing w:line="276" w:lineRule="auto"/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14:paraId="1E8B87E4" w14:textId="13CAECC5" w:rsidR="00CF6065" w:rsidRPr="0031379D" w:rsidRDefault="00CF6065" w:rsidP="00577259">
            <w:pPr>
              <w:spacing w:line="276" w:lineRule="auto"/>
            </w:pPr>
            <w:r w:rsidRPr="0031379D">
              <w:t>Rear V. stiff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69E8EE79" w14:textId="2496EC9A" w:rsidR="00CF6065" w:rsidRPr="0031379D" w:rsidRDefault="00CF6065" w:rsidP="00577259">
            <w:pPr>
              <w:spacing w:line="276" w:lineRule="auto"/>
            </w:pPr>
            <w:r w:rsidRPr="0031379D">
              <w:t>100% (front), 300% (rear)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28117E16" w14:textId="0C34F21A" w:rsidR="00CF6065" w:rsidRPr="0031379D" w:rsidRDefault="009726FA" w:rsidP="00577259">
            <w:pPr>
              <w:spacing w:line="276" w:lineRule="auto"/>
            </w:pPr>
            <w:r w:rsidRPr="0031379D">
              <w:t>100% (front), 300% (rear</w:t>
            </w:r>
          </w:p>
        </w:tc>
      </w:tr>
      <w:tr w:rsidR="009726FA" w:rsidRPr="0031379D" w14:paraId="29FC2370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4561C73A" w14:textId="77777777" w:rsidR="009726FA" w:rsidRPr="0031379D" w:rsidRDefault="009726FA" w:rsidP="00577259">
            <w:pPr>
              <w:spacing w:line="276" w:lineRule="auto"/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14:paraId="5324E87E" w14:textId="60B1CA0E" w:rsidR="009726FA" w:rsidRPr="0031379D" w:rsidRDefault="009726FA" w:rsidP="00577259">
            <w:pPr>
              <w:spacing w:line="276" w:lineRule="auto"/>
            </w:pPr>
            <w:r w:rsidRPr="0031379D">
              <w:t>Both v. stiff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49F7FD3E" w14:textId="54E655A9" w:rsidR="009726FA" w:rsidRPr="0031379D" w:rsidRDefault="009726FA" w:rsidP="00577259">
            <w:pPr>
              <w:spacing w:line="276" w:lineRule="auto"/>
            </w:pPr>
            <w:r w:rsidRPr="0031379D">
              <w:t>300%, 300%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49BB1AB3" w14:textId="1519801B" w:rsidR="009726FA" w:rsidRPr="0031379D" w:rsidRDefault="009726FA" w:rsidP="00577259">
            <w:pPr>
              <w:spacing w:line="276" w:lineRule="auto"/>
            </w:pPr>
            <w:r w:rsidRPr="0031379D">
              <w:t>300%, 300%</w:t>
            </w:r>
          </w:p>
        </w:tc>
      </w:tr>
      <w:tr w:rsidR="009726FA" w:rsidRPr="0031379D" w14:paraId="02A6343D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74813D1C" w14:textId="51720BD6" w:rsidR="009726FA" w:rsidRPr="0031379D" w:rsidRDefault="006C092D" w:rsidP="00577259">
            <w:pPr>
              <w:spacing w:line="276" w:lineRule="auto"/>
            </w:pPr>
            <w:r w:rsidRPr="0031379D">
              <w:t>Slalom (double lane change)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1D124F77" w14:textId="575936D1" w:rsidR="009726FA" w:rsidRPr="0031379D" w:rsidRDefault="006C092D" w:rsidP="00577259">
            <w:pPr>
              <w:spacing w:line="276" w:lineRule="auto"/>
            </w:pPr>
            <w:r w:rsidRPr="0031379D">
              <w:t>Stock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627F381C" w14:textId="62936E38" w:rsidR="009726FA" w:rsidRPr="0031379D" w:rsidRDefault="006C092D" w:rsidP="00577259">
            <w:pPr>
              <w:spacing w:line="276" w:lineRule="auto"/>
            </w:pPr>
            <w:r w:rsidRPr="0031379D">
              <w:t>100%, 100%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459866A2" w14:textId="1CD4346E" w:rsidR="009726FA" w:rsidRPr="0031379D" w:rsidRDefault="006C092D" w:rsidP="00577259">
            <w:pPr>
              <w:spacing w:line="276" w:lineRule="auto"/>
            </w:pPr>
            <w:r w:rsidRPr="0031379D">
              <w:t>100%, 100%</w:t>
            </w:r>
          </w:p>
        </w:tc>
      </w:tr>
      <w:tr w:rsidR="006C092D" w:rsidRPr="0031379D" w14:paraId="1AA1D090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1347E0F9" w14:textId="77777777" w:rsidR="006C092D" w:rsidRPr="0031379D" w:rsidRDefault="006C092D" w:rsidP="00577259">
            <w:pPr>
              <w:spacing w:line="276" w:lineRule="auto"/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14:paraId="478E5B8A" w14:textId="195BBC61" w:rsidR="006C092D" w:rsidRPr="0031379D" w:rsidRDefault="006C092D" w:rsidP="00577259">
            <w:pPr>
              <w:spacing w:line="276" w:lineRule="auto"/>
            </w:pPr>
            <w:r w:rsidRPr="0031379D">
              <w:t>Stiff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3B5AA7FB" w14:textId="017EB7E3" w:rsidR="006C092D" w:rsidRPr="0031379D" w:rsidRDefault="008E5BEA" w:rsidP="00577259">
            <w:pPr>
              <w:spacing w:line="276" w:lineRule="auto"/>
            </w:pPr>
            <w:r w:rsidRPr="0031379D">
              <w:t>150%, 150%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1FEB22C6" w14:textId="2A3380B3" w:rsidR="006C092D" w:rsidRPr="0031379D" w:rsidRDefault="008E5BEA" w:rsidP="00577259">
            <w:pPr>
              <w:spacing w:line="276" w:lineRule="auto"/>
            </w:pPr>
            <w:r w:rsidRPr="0031379D">
              <w:t>150%, 150%</w:t>
            </w:r>
          </w:p>
        </w:tc>
      </w:tr>
      <w:tr w:rsidR="008E5BEA" w:rsidRPr="0031379D" w14:paraId="4384DBFD" w14:textId="77777777" w:rsidTr="00037BD9">
        <w:tc>
          <w:tcPr>
            <w:tcW w:w="2254" w:type="dxa"/>
            <w:shd w:val="clear" w:color="auto" w:fill="BFBFBF" w:themeFill="background1" w:themeFillShade="BF"/>
          </w:tcPr>
          <w:p w14:paraId="01E1C622" w14:textId="77777777" w:rsidR="008E5BEA" w:rsidRPr="0031379D" w:rsidRDefault="008E5BEA" w:rsidP="00577259">
            <w:pPr>
              <w:spacing w:line="276" w:lineRule="auto"/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14:paraId="4D7AB674" w14:textId="15CDBB77" w:rsidR="008E5BEA" w:rsidRPr="0031379D" w:rsidRDefault="008E5BEA" w:rsidP="00577259">
            <w:pPr>
              <w:spacing w:line="276" w:lineRule="auto"/>
            </w:pPr>
            <w:r w:rsidRPr="0031379D">
              <w:t>V. stiff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77B67182" w14:textId="2569C76F" w:rsidR="008E5BEA" w:rsidRPr="0031379D" w:rsidRDefault="008E5BEA" w:rsidP="00577259">
            <w:pPr>
              <w:spacing w:line="276" w:lineRule="auto"/>
            </w:pPr>
            <w:r w:rsidRPr="0031379D">
              <w:t>300%, 300%</w:t>
            </w:r>
          </w:p>
        </w:tc>
        <w:tc>
          <w:tcPr>
            <w:tcW w:w="2254" w:type="dxa"/>
            <w:shd w:val="clear" w:color="auto" w:fill="BFBFBF" w:themeFill="background1" w:themeFillShade="BF"/>
          </w:tcPr>
          <w:p w14:paraId="2D2D7240" w14:textId="4A6DD201" w:rsidR="008E5BEA" w:rsidRPr="0031379D" w:rsidRDefault="008E5BEA" w:rsidP="00577259">
            <w:pPr>
              <w:spacing w:line="276" w:lineRule="auto"/>
            </w:pPr>
            <w:r w:rsidRPr="0031379D">
              <w:t>300%, 300%</w:t>
            </w:r>
          </w:p>
        </w:tc>
      </w:tr>
    </w:tbl>
    <w:p w14:paraId="638BDCC0" w14:textId="77777777" w:rsidR="002A4F7B" w:rsidRPr="0031379D" w:rsidRDefault="002A4F7B" w:rsidP="00577259">
      <w:pPr>
        <w:spacing w:line="276" w:lineRule="auto"/>
      </w:pPr>
    </w:p>
    <w:p w14:paraId="1E411D6F" w14:textId="3B157C49" w:rsidR="00A85611" w:rsidRPr="0031379D" w:rsidRDefault="003B5464" w:rsidP="00577259">
      <w:pPr>
        <w:spacing w:line="276" w:lineRule="auto"/>
      </w:pPr>
      <w:r w:rsidRPr="0031379D">
        <w:t xml:space="preserve">In the results, attention is mainly on the stock, very soft and very stiff cases so that trends </w:t>
      </w:r>
      <w:r w:rsidR="00DD2B67" w:rsidRPr="0031379D">
        <w:t>are clear without overcrowding the plots.</w:t>
      </w:r>
    </w:p>
    <w:p w14:paraId="7FD94CFD" w14:textId="77777777" w:rsidR="0063303D" w:rsidRPr="0031379D" w:rsidRDefault="0063303D" w:rsidP="00577259">
      <w:pPr>
        <w:spacing w:line="276" w:lineRule="auto"/>
      </w:pPr>
    </w:p>
    <w:p w14:paraId="6E0F12F2" w14:textId="77777777" w:rsidR="00DD2B67" w:rsidRPr="0031379D" w:rsidRDefault="00DD2B67" w:rsidP="00577259">
      <w:pPr>
        <w:spacing w:line="276" w:lineRule="auto"/>
      </w:pPr>
    </w:p>
    <w:p w14:paraId="437BEEAA" w14:textId="77777777" w:rsidR="00DD2B67" w:rsidRPr="0031379D" w:rsidRDefault="00DD2B67" w:rsidP="00577259">
      <w:pPr>
        <w:spacing w:line="276" w:lineRule="auto"/>
      </w:pPr>
    </w:p>
    <w:p w14:paraId="346BAF82" w14:textId="77777777" w:rsidR="00DD2B67" w:rsidRPr="0031379D" w:rsidRDefault="00DD2B67" w:rsidP="00577259">
      <w:pPr>
        <w:spacing w:line="276" w:lineRule="auto"/>
      </w:pPr>
    </w:p>
    <w:p w14:paraId="7DD71F05" w14:textId="77777777" w:rsidR="00DD2B67" w:rsidRPr="0031379D" w:rsidRDefault="00DD2B67" w:rsidP="00577259">
      <w:pPr>
        <w:spacing w:line="276" w:lineRule="auto"/>
      </w:pPr>
    </w:p>
    <w:p w14:paraId="38655F03" w14:textId="77777777" w:rsidR="00DD2B67" w:rsidRPr="0031379D" w:rsidRDefault="00DD2B67" w:rsidP="00577259">
      <w:pPr>
        <w:spacing w:line="276" w:lineRule="auto"/>
      </w:pPr>
    </w:p>
    <w:p w14:paraId="0E5B1468" w14:textId="13876C61" w:rsidR="0063303D" w:rsidRPr="0031379D" w:rsidRDefault="0063303D" w:rsidP="006D425D">
      <w:pPr>
        <w:pStyle w:val="Heading2"/>
      </w:pPr>
      <w:bookmarkStart w:id="6" w:name="_Toc216023823"/>
      <w:r w:rsidRPr="0031379D">
        <w:t>3.4</w:t>
      </w:r>
      <w:r w:rsidR="004F54D1">
        <w:t xml:space="preserve"> </w:t>
      </w:r>
      <w:r w:rsidRPr="0031379D">
        <w:t>Logged Outputs</w:t>
      </w:r>
      <w:r w:rsidR="00674591" w:rsidRPr="0031379D">
        <w:t xml:space="preserve"> and </w:t>
      </w:r>
      <w:r w:rsidR="00B02594">
        <w:t>P</w:t>
      </w:r>
      <w:r w:rsidR="00674591" w:rsidRPr="0031379D">
        <w:t xml:space="preserve">rocessing </w:t>
      </w:r>
      <w:r w:rsidR="00B02594">
        <w:t>D</w:t>
      </w:r>
      <w:r w:rsidR="00674591" w:rsidRPr="0031379D">
        <w:t>ata</w:t>
      </w:r>
      <w:bookmarkEnd w:id="6"/>
    </w:p>
    <w:p w14:paraId="21F2E5D8" w14:textId="4B15F539" w:rsidR="00C90A82" w:rsidRPr="0031379D" w:rsidRDefault="00674591" w:rsidP="00577259">
      <w:pPr>
        <w:spacing w:line="276" w:lineRule="auto"/>
      </w:pPr>
      <w:r w:rsidRPr="0031379D">
        <w:t xml:space="preserve">For each run, </w:t>
      </w:r>
      <w:r w:rsidR="00C90A82" w:rsidRPr="0031379D">
        <w:t>an identical set of signals was logged from the VI-Grade model:</w:t>
      </w:r>
    </w:p>
    <w:p w14:paraId="46C06A7F" w14:textId="292C915A" w:rsidR="00C90A82" w:rsidRPr="0031379D" w:rsidRDefault="00D461F9" w:rsidP="00577259">
      <w:pPr>
        <w:pStyle w:val="ListParagraph"/>
        <w:numPr>
          <w:ilvl w:val="0"/>
          <w:numId w:val="32"/>
        </w:numPr>
        <w:spacing w:line="276" w:lineRule="auto"/>
      </w:pPr>
      <w:r w:rsidRPr="0031379D">
        <w:t>Time (</w:t>
      </w:r>
      <w:r w:rsidR="005F019D" w:rsidRPr="0031379D">
        <w:t>t)</w:t>
      </w:r>
    </w:p>
    <w:p w14:paraId="2DC7FCF3" w14:textId="5E58F9FE" w:rsidR="00BE2F6B" w:rsidRPr="0031379D" w:rsidRDefault="00BE2F6B" w:rsidP="00577259">
      <w:pPr>
        <w:pStyle w:val="ListParagraph"/>
        <w:numPr>
          <w:ilvl w:val="0"/>
          <w:numId w:val="32"/>
        </w:numPr>
        <w:spacing w:line="276" w:lineRule="auto"/>
      </w:pPr>
      <w:r w:rsidRPr="0031379D">
        <w:t>Longitudinal, lateral and vertical chassis accelerations (</w:t>
      </w:r>
      <w:r w:rsidR="005F4033" w:rsidRPr="0031379D">
        <w:t>g)</w:t>
      </w:r>
    </w:p>
    <w:p w14:paraId="30E6725C" w14:textId="4A91F3B7" w:rsidR="005F4033" w:rsidRPr="0031379D" w:rsidRDefault="009D4898" w:rsidP="00577259">
      <w:pPr>
        <w:pStyle w:val="ListParagraph"/>
        <w:numPr>
          <w:ilvl w:val="0"/>
          <w:numId w:val="32"/>
        </w:numPr>
        <w:spacing w:line="276" w:lineRule="auto"/>
      </w:pPr>
      <w:r w:rsidRPr="0031379D">
        <w:t>C</w:t>
      </w:r>
      <w:r w:rsidR="005F4033" w:rsidRPr="0031379D">
        <w:t>hassis</w:t>
      </w:r>
      <w:r w:rsidRPr="0031379D">
        <w:t xml:space="preserve"> pitch angle</w:t>
      </w:r>
      <w:r w:rsidR="005F4033" w:rsidRPr="0031379D">
        <w:t xml:space="preserve"> (Radians)</w:t>
      </w:r>
    </w:p>
    <w:p w14:paraId="33321F96" w14:textId="2CA51236" w:rsidR="00C7773C" w:rsidRPr="0031379D" w:rsidRDefault="00C7773C" w:rsidP="00577259">
      <w:pPr>
        <w:pStyle w:val="ListParagraph"/>
        <w:numPr>
          <w:ilvl w:val="0"/>
          <w:numId w:val="32"/>
        </w:numPr>
        <w:spacing w:line="276" w:lineRule="auto"/>
      </w:pPr>
      <w:r w:rsidRPr="0031379D">
        <w:t xml:space="preserve">Front and rear </w:t>
      </w:r>
      <w:r w:rsidR="00445DF1" w:rsidRPr="0031379D">
        <w:t xml:space="preserve">axle </w:t>
      </w:r>
      <w:r w:rsidRPr="0031379D">
        <w:t>tyre forces (Newtons)</w:t>
      </w:r>
    </w:p>
    <w:p w14:paraId="3251C412" w14:textId="4FE9F11B" w:rsidR="00445DF1" w:rsidRPr="0031379D" w:rsidRDefault="00964475" w:rsidP="00577259">
      <w:pPr>
        <w:spacing w:line="276" w:lineRule="auto"/>
      </w:pPr>
      <w:r w:rsidRPr="0031379D">
        <w:t>The data was exported to excel for post-processing. For each run, a relevant time window was chosen</w:t>
      </w:r>
      <w:r w:rsidR="005A55E4" w:rsidRPr="0031379D">
        <w:t xml:space="preserve"> (</w:t>
      </w:r>
      <w:r w:rsidR="0069406B" w:rsidRPr="0031379D">
        <w:t>e.g.</w:t>
      </w:r>
      <w:r w:rsidR="005A55E4" w:rsidRPr="0031379D">
        <w:t xml:space="preserve"> a braking zone at Pembrey or acceleration launch) and time-history plots were created to compare </w:t>
      </w:r>
      <w:r w:rsidR="00EB62C7" w:rsidRPr="0031379D">
        <w:t xml:space="preserve">stock and modified setups using a common </w:t>
      </w:r>
      <w:r w:rsidR="00767DED" w:rsidRPr="0031379D">
        <w:t>time axis and colour scheme. The same channels were generated by the Simulink model so that the responses of both systems could be compared directly.</w:t>
      </w:r>
    </w:p>
    <w:p w14:paraId="6B666D7F" w14:textId="77777777" w:rsidR="00BF23B0" w:rsidRPr="0031379D" w:rsidRDefault="00BF23B0" w:rsidP="00577259">
      <w:pPr>
        <w:spacing w:line="276" w:lineRule="auto"/>
        <w:ind w:left="360"/>
      </w:pPr>
    </w:p>
    <w:p w14:paraId="00390B6A" w14:textId="77777777" w:rsidR="00170933" w:rsidRPr="0031379D" w:rsidRDefault="00170933" w:rsidP="00577259">
      <w:pPr>
        <w:spacing w:line="276" w:lineRule="auto"/>
        <w:ind w:left="360"/>
      </w:pPr>
    </w:p>
    <w:p w14:paraId="335BC50C" w14:textId="77777777" w:rsidR="00170933" w:rsidRPr="0031379D" w:rsidRDefault="00170933" w:rsidP="00577259">
      <w:pPr>
        <w:spacing w:line="276" w:lineRule="auto"/>
        <w:ind w:left="360"/>
      </w:pPr>
    </w:p>
    <w:p w14:paraId="2844CB53" w14:textId="77777777" w:rsidR="00170933" w:rsidRPr="0031379D" w:rsidRDefault="00170933" w:rsidP="00577259">
      <w:pPr>
        <w:spacing w:line="276" w:lineRule="auto"/>
        <w:ind w:left="360"/>
      </w:pPr>
    </w:p>
    <w:p w14:paraId="0F4EDEA4" w14:textId="77777777" w:rsidR="00170933" w:rsidRPr="0031379D" w:rsidRDefault="00170933" w:rsidP="00577259">
      <w:pPr>
        <w:spacing w:line="276" w:lineRule="auto"/>
        <w:ind w:left="360"/>
      </w:pPr>
    </w:p>
    <w:p w14:paraId="61FE77DC" w14:textId="77777777" w:rsidR="00170933" w:rsidRPr="0031379D" w:rsidRDefault="00170933" w:rsidP="00577259">
      <w:pPr>
        <w:spacing w:line="276" w:lineRule="auto"/>
        <w:ind w:left="360"/>
      </w:pPr>
    </w:p>
    <w:p w14:paraId="60169F87" w14:textId="77777777" w:rsidR="00170933" w:rsidRPr="0031379D" w:rsidRDefault="00170933" w:rsidP="00577259">
      <w:pPr>
        <w:spacing w:line="276" w:lineRule="auto"/>
        <w:ind w:left="360"/>
      </w:pPr>
    </w:p>
    <w:p w14:paraId="2664BE5C" w14:textId="77777777" w:rsidR="00170933" w:rsidRPr="0031379D" w:rsidRDefault="00170933" w:rsidP="00577259">
      <w:pPr>
        <w:spacing w:line="276" w:lineRule="auto"/>
        <w:ind w:left="360"/>
      </w:pPr>
    </w:p>
    <w:p w14:paraId="2D78167B" w14:textId="77777777" w:rsidR="00170933" w:rsidRPr="0031379D" w:rsidRDefault="00170933" w:rsidP="00577259">
      <w:pPr>
        <w:spacing w:line="276" w:lineRule="auto"/>
        <w:ind w:left="360"/>
      </w:pPr>
    </w:p>
    <w:p w14:paraId="5EACF740" w14:textId="77777777" w:rsidR="00170933" w:rsidRPr="0031379D" w:rsidRDefault="00170933" w:rsidP="00577259">
      <w:pPr>
        <w:spacing w:line="276" w:lineRule="auto"/>
        <w:ind w:left="360"/>
      </w:pPr>
    </w:p>
    <w:p w14:paraId="1BCF55DF" w14:textId="77777777" w:rsidR="00170933" w:rsidRPr="0031379D" w:rsidRDefault="00170933" w:rsidP="00577259">
      <w:pPr>
        <w:spacing w:line="276" w:lineRule="auto"/>
        <w:ind w:left="360"/>
      </w:pPr>
    </w:p>
    <w:p w14:paraId="25B13227" w14:textId="77777777" w:rsidR="00170933" w:rsidRPr="0031379D" w:rsidRDefault="00170933" w:rsidP="00577259">
      <w:pPr>
        <w:spacing w:line="276" w:lineRule="auto"/>
        <w:ind w:left="360"/>
      </w:pPr>
    </w:p>
    <w:p w14:paraId="5C1C14F8" w14:textId="77777777" w:rsidR="009C2218" w:rsidRPr="0031379D" w:rsidRDefault="009C2218" w:rsidP="00577259">
      <w:pPr>
        <w:spacing w:line="276" w:lineRule="auto"/>
        <w:ind w:left="360"/>
      </w:pPr>
    </w:p>
    <w:p w14:paraId="61E82A22" w14:textId="77777777" w:rsidR="009C2218" w:rsidRPr="0031379D" w:rsidRDefault="009C2218" w:rsidP="00577259">
      <w:pPr>
        <w:spacing w:line="276" w:lineRule="auto"/>
        <w:ind w:left="360"/>
      </w:pPr>
    </w:p>
    <w:p w14:paraId="37EF808A" w14:textId="77777777" w:rsidR="009C2218" w:rsidRPr="0031379D" w:rsidRDefault="009C2218" w:rsidP="00577259">
      <w:pPr>
        <w:spacing w:line="276" w:lineRule="auto"/>
        <w:ind w:left="360"/>
      </w:pPr>
    </w:p>
    <w:p w14:paraId="2E5FDCD6" w14:textId="77777777" w:rsidR="009C2218" w:rsidRPr="0031379D" w:rsidRDefault="009C2218" w:rsidP="00577259">
      <w:pPr>
        <w:spacing w:line="276" w:lineRule="auto"/>
        <w:ind w:left="360"/>
      </w:pPr>
    </w:p>
    <w:p w14:paraId="74E16502" w14:textId="77777777" w:rsidR="009C2218" w:rsidRPr="0031379D" w:rsidRDefault="009C2218" w:rsidP="00577259">
      <w:pPr>
        <w:spacing w:line="276" w:lineRule="auto"/>
        <w:ind w:left="360"/>
      </w:pPr>
    </w:p>
    <w:p w14:paraId="703820CF" w14:textId="77777777" w:rsidR="009C2218" w:rsidRPr="0031379D" w:rsidRDefault="009C2218" w:rsidP="00577259">
      <w:pPr>
        <w:spacing w:line="276" w:lineRule="auto"/>
        <w:ind w:left="360"/>
      </w:pPr>
    </w:p>
    <w:p w14:paraId="6BC33208" w14:textId="77777777" w:rsidR="009C2218" w:rsidRPr="0031379D" w:rsidRDefault="009C2218" w:rsidP="00577259">
      <w:pPr>
        <w:spacing w:line="276" w:lineRule="auto"/>
        <w:ind w:left="360"/>
      </w:pPr>
    </w:p>
    <w:p w14:paraId="0E378CAF" w14:textId="77777777" w:rsidR="009C2218" w:rsidRPr="0031379D" w:rsidRDefault="009C2218" w:rsidP="00577259">
      <w:pPr>
        <w:spacing w:line="276" w:lineRule="auto"/>
        <w:ind w:left="360"/>
      </w:pPr>
    </w:p>
    <w:p w14:paraId="0C255E97" w14:textId="77777777" w:rsidR="009C2218" w:rsidRPr="0031379D" w:rsidRDefault="009C2218" w:rsidP="00FA6294">
      <w:pPr>
        <w:spacing w:line="276" w:lineRule="auto"/>
      </w:pPr>
    </w:p>
    <w:p w14:paraId="59C36D7B" w14:textId="4D697953" w:rsidR="004A0F24" w:rsidRPr="00B80CF2" w:rsidRDefault="00495FBE" w:rsidP="003A6A7E">
      <w:pPr>
        <w:pStyle w:val="Heading1"/>
        <w:numPr>
          <w:ilvl w:val="0"/>
          <w:numId w:val="44"/>
        </w:numPr>
      </w:pPr>
      <w:bookmarkStart w:id="7" w:name="_Toc216023824"/>
      <w:r w:rsidRPr="00B80CF2">
        <w:t xml:space="preserve">VI-Grade </w:t>
      </w:r>
      <w:r w:rsidR="009A08B0">
        <w:t>G</w:t>
      </w:r>
      <w:r w:rsidR="005E546C" w:rsidRPr="00B80CF2">
        <w:t>raphs</w:t>
      </w:r>
      <w:bookmarkEnd w:id="7"/>
    </w:p>
    <w:p w14:paraId="31031BAC" w14:textId="77777777" w:rsidR="00B80CF2" w:rsidRPr="00B80CF2" w:rsidRDefault="00B80CF2" w:rsidP="00B80CF2"/>
    <w:p w14:paraId="13917C70" w14:textId="5D13CB74" w:rsidR="005E546C" w:rsidRPr="0031379D" w:rsidRDefault="005E546C" w:rsidP="00B80CF2">
      <w:pPr>
        <w:pStyle w:val="Heading2"/>
      </w:pPr>
      <w:bookmarkStart w:id="8" w:name="_Toc216023825"/>
      <w:r w:rsidRPr="0031379D">
        <w:t>4.1</w:t>
      </w:r>
      <w:r w:rsidR="004F54D1">
        <w:t xml:space="preserve"> </w:t>
      </w:r>
      <w:r w:rsidRPr="0031379D">
        <w:t>Pembrey Springs</w:t>
      </w:r>
      <w:r w:rsidR="00B80CF2">
        <w:t xml:space="preserve"> </w:t>
      </w:r>
      <w:r w:rsidR="009A08B0">
        <w:t>T</w:t>
      </w:r>
      <w:r w:rsidR="00B80CF2">
        <w:t>est</w:t>
      </w:r>
      <w:bookmarkEnd w:id="8"/>
    </w:p>
    <w:p w14:paraId="27D2F44C" w14:textId="621F85D9" w:rsidR="00546A74" w:rsidRPr="0031379D" w:rsidRDefault="009C2218" w:rsidP="00B80CF2">
      <w:pPr>
        <w:spacing w:line="276" w:lineRule="auto"/>
        <w:ind w:left="360"/>
      </w:pPr>
      <w:r w:rsidRPr="0031379D">
        <w:rPr>
          <w:noProof/>
        </w:rPr>
        <w:drawing>
          <wp:anchor distT="0" distB="0" distL="114300" distR="114300" simplePos="0" relativeHeight="251420672" behindDoc="1" locked="0" layoutInCell="1" allowOverlap="1" wp14:anchorId="363A9E19" wp14:editId="186B24FA">
            <wp:simplePos x="0" y="0"/>
            <wp:positionH relativeFrom="margin">
              <wp:align>right</wp:align>
            </wp:positionH>
            <wp:positionV relativeFrom="paragraph">
              <wp:posOffset>184369</wp:posOffset>
            </wp:positionV>
            <wp:extent cx="5731510" cy="2761615"/>
            <wp:effectExtent l="0" t="0" r="2540" b="635"/>
            <wp:wrapTight wrapText="bothSides">
              <wp:wrapPolygon edited="0">
                <wp:start x="0" y="0"/>
                <wp:lineTo x="0" y="21456"/>
                <wp:lineTo x="21538" y="21456"/>
                <wp:lineTo x="21538" y="0"/>
                <wp:lineTo x="0" y="0"/>
              </wp:wrapPolygon>
            </wp:wrapTight>
            <wp:docPr id="1748073668" name="Picture 1" descr="A graph of a stock set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8073668" name="Picture 1" descr="A graph of a stock setup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1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A3B9C9" w14:textId="7B87E163" w:rsidR="00546A74" w:rsidRPr="00281D94" w:rsidRDefault="00170933" w:rsidP="00577259">
      <w:pPr>
        <w:spacing w:line="276" w:lineRule="auto"/>
        <w:rPr>
          <w:i/>
          <w:iCs/>
          <w:sz w:val="18"/>
          <w:szCs w:val="18"/>
        </w:rPr>
      </w:pPr>
      <w:r w:rsidRPr="00281D94">
        <w:rPr>
          <w:i/>
          <w:iCs/>
          <w:sz w:val="18"/>
          <w:szCs w:val="18"/>
        </w:rPr>
        <w:t xml:space="preserve">Figure </w:t>
      </w:r>
      <w:r w:rsidR="00281D94">
        <w:rPr>
          <w:i/>
          <w:iCs/>
          <w:sz w:val="18"/>
          <w:szCs w:val="18"/>
        </w:rPr>
        <w:t>2</w:t>
      </w:r>
      <w:r w:rsidR="00104F1C" w:rsidRPr="00281D94">
        <w:rPr>
          <w:i/>
          <w:iCs/>
          <w:sz w:val="18"/>
          <w:szCs w:val="18"/>
        </w:rPr>
        <w:t>- Pembrey Lateral Acceleration, stock vs 150% Springs</w:t>
      </w:r>
    </w:p>
    <w:p w14:paraId="035F908E" w14:textId="77777777" w:rsidR="00E66215" w:rsidRPr="0031379D" w:rsidRDefault="00E66215" w:rsidP="00577259">
      <w:pPr>
        <w:spacing w:line="276" w:lineRule="auto"/>
      </w:pPr>
    </w:p>
    <w:p w14:paraId="05669955" w14:textId="2FDD2D7B" w:rsidR="00C56EC9" w:rsidRPr="0031379D" w:rsidRDefault="00C56EC9" w:rsidP="00577259">
      <w:pPr>
        <w:spacing w:line="276" w:lineRule="auto"/>
      </w:pPr>
      <w:r w:rsidRPr="0031379D">
        <w:t xml:space="preserve">Figure </w:t>
      </w:r>
      <w:r w:rsidR="00281D94">
        <w:t>2</w:t>
      </w:r>
      <w:r w:rsidRPr="0031379D">
        <w:t xml:space="preserve"> shows lateral acceleration in a high-load corner at Pembrey for the stock springs and </w:t>
      </w:r>
      <w:r w:rsidR="00060512" w:rsidRPr="0031379D">
        <w:t>150%</w:t>
      </w:r>
      <w:r w:rsidR="00614FEB" w:rsidRPr="0031379D">
        <w:t xml:space="preserve"> spring stiffness</w:t>
      </w:r>
      <w:r w:rsidR="00262143" w:rsidRPr="0031379D">
        <w:t xml:space="preserve"> (front and rear). The traces are almost identical, with peak values just over 1 g in both cases.</w:t>
      </w:r>
      <w:r w:rsidR="00964F9C" w:rsidRPr="0031379D">
        <w:t xml:space="preserve"> This indicates that increasing overall spring stiffness has little effect on ultimate cornering capability. </w:t>
      </w:r>
      <w:r w:rsidR="00C76CA4" w:rsidRPr="0031379D">
        <w:t xml:space="preserve"> Lateral grip is mainly set by the tyre force-slip characteristics and vertical load</w:t>
      </w:r>
      <w:r w:rsidR="00D660D7" w:rsidRPr="0031379D">
        <w:t xml:space="preserve">, which are unchanged here. The stiffer springs mainly influence the motion of the chassis and transient load </w:t>
      </w:r>
      <w:r w:rsidR="00C15BF8" w:rsidRPr="0031379D">
        <w:t>transfer, rather than creating extra grip.</w:t>
      </w:r>
    </w:p>
    <w:p w14:paraId="7FD884CD" w14:textId="77777777" w:rsidR="004039A9" w:rsidRPr="0031379D" w:rsidRDefault="004039A9" w:rsidP="00577259">
      <w:pPr>
        <w:spacing w:line="276" w:lineRule="auto"/>
      </w:pPr>
    </w:p>
    <w:p w14:paraId="2A961F95" w14:textId="77777777" w:rsidR="004039A9" w:rsidRPr="0031379D" w:rsidRDefault="004039A9" w:rsidP="00577259">
      <w:pPr>
        <w:spacing w:line="276" w:lineRule="auto"/>
      </w:pPr>
    </w:p>
    <w:p w14:paraId="14CA92E2" w14:textId="77777777" w:rsidR="004039A9" w:rsidRPr="0031379D" w:rsidRDefault="004039A9" w:rsidP="00577259">
      <w:pPr>
        <w:spacing w:line="276" w:lineRule="auto"/>
      </w:pPr>
    </w:p>
    <w:p w14:paraId="32D1F54B" w14:textId="77777777" w:rsidR="004039A9" w:rsidRPr="0031379D" w:rsidRDefault="004039A9" w:rsidP="00577259">
      <w:pPr>
        <w:spacing w:line="276" w:lineRule="auto"/>
      </w:pPr>
    </w:p>
    <w:p w14:paraId="38204ABF" w14:textId="77777777" w:rsidR="004039A9" w:rsidRPr="0031379D" w:rsidRDefault="004039A9" w:rsidP="00577259">
      <w:pPr>
        <w:spacing w:line="276" w:lineRule="auto"/>
      </w:pPr>
    </w:p>
    <w:p w14:paraId="3C35D2FB" w14:textId="77777777" w:rsidR="004039A9" w:rsidRPr="0031379D" w:rsidRDefault="004039A9" w:rsidP="00577259">
      <w:pPr>
        <w:spacing w:line="276" w:lineRule="auto"/>
      </w:pPr>
    </w:p>
    <w:p w14:paraId="2805CFA0" w14:textId="77777777" w:rsidR="004039A9" w:rsidRPr="0031379D" w:rsidRDefault="004039A9" w:rsidP="00577259">
      <w:pPr>
        <w:spacing w:line="276" w:lineRule="auto"/>
      </w:pPr>
    </w:p>
    <w:p w14:paraId="20F740B9" w14:textId="77777777" w:rsidR="00C15BF8" w:rsidRPr="0031379D" w:rsidRDefault="00C15BF8" w:rsidP="00577259">
      <w:pPr>
        <w:spacing w:line="276" w:lineRule="auto"/>
      </w:pPr>
    </w:p>
    <w:p w14:paraId="11D4B69E" w14:textId="66957B44" w:rsidR="004039A9" w:rsidRPr="0031379D" w:rsidRDefault="004039A9" w:rsidP="00577259">
      <w:pPr>
        <w:spacing w:line="276" w:lineRule="auto"/>
      </w:pPr>
    </w:p>
    <w:p w14:paraId="66A8A37D" w14:textId="181A03B4" w:rsidR="00594C79" w:rsidRPr="0031379D" w:rsidRDefault="00526325" w:rsidP="00243264">
      <w:pPr>
        <w:pStyle w:val="Heading2"/>
      </w:pPr>
      <w:r w:rsidRPr="0031379D">
        <w:t xml:space="preserve"> </w:t>
      </w:r>
      <w:bookmarkStart w:id="9" w:name="_Toc216023826"/>
      <w:r w:rsidR="006208FD">
        <w:t>4.2</w:t>
      </w:r>
      <w:r w:rsidR="00717E80">
        <w:t xml:space="preserve"> </w:t>
      </w:r>
      <w:r w:rsidRPr="0031379D">
        <w:t xml:space="preserve">Straight </w:t>
      </w:r>
      <w:r w:rsidR="009A08B0">
        <w:t>L</w:t>
      </w:r>
      <w:r w:rsidRPr="0031379D">
        <w:t xml:space="preserve">ine </w:t>
      </w:r>
      <w:r w:rsidR="009A08B0">
        <w:t>A</w:t>
      </w:r>
      <w:r w:rsidRPr="0031379D">
        <w:t>cceleration</w:t>
      </w:r>
      <w:r w:rsidR="00527419" w:rsidRPr="0031379D">
        <w:t xml:space="preserve"> </w:t>
      </w:r>
      <w:r w:rsidR="009A08B0">
        <w:t>T</w:t>
      </w:r>
      <w:r w:rsidR="00527419" w:rsidRPr="0031379D">
        <w:t>est</w:t>
      </w:r>
      <w:bookmarkEnd w:id="9"/>
    </w:p>
    <w:p w14:paraId="3F85EEFC" w14:textId="759D8F70" w:rsidR="00546A74" w:rsidRPr="0031379D" w:rsidRDefault="00243264" w:rsidP="00577259">
      <w:pPr>
        <w:spacing w:line="276" w:lineRule="auto"/>
      </w:pPr>
      <w:r w:rsidRPr="0031379D">
        <w:rPr>
          <w:noProof/>
        </w:rPr>
        <w:drawing>
          <wp:anchor distT="0" distB="0" distL="114300" distR="114300" simplePos="0" relativeHeight="251833344" behindDoc="1" locked="0" layoutInCell="1" allowOverlap="1" wp14:anchorId="12452F18" wp14:editId="548F6F26">
            <wp:simplePos x="0" y="0"/>
            <wp:positionH relativeFrom="margin">
              <wp:align>center</wp:align>
            </wp:positionH>
            <wp:positionV relativeFrom="paragraph">
              <wp:posOffset>4844474</wp:posOffset>
            </wp:positionV>
            <wp:extent cx="5301615" cy="2350770"/>
            <wp:effectExtent l="0" t="0" r="0" b="0"/>
            <wp:wrapTight wrapText="bothSides">
              <wp:wrapPolygon edited="0">
                <wp:start x="0" y="0"/>
                <wp:lineTo x="0" y="21355"/>
                <wp:lineTo x="21499" y="21355"/>
                <wp:lineTo x="21499" y="0"/>
                <wp:lineTo x="0" y="0"/>
              </wp:wrapPolygon>
            </wp:wrapTight>
            <wp:docPr id="1736316779" name="Picture 1" descr="A graph of a tire forc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398679" name="Picture 1" descr="A graph of a tire forces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3349" cy="23520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1379D">
        <w:rPr>
          <w:noProof/>
        </w:rPr>
        <w:drawing>
          <wp:anchor distT="0" distB="0" distL="114300" distR="114300" simplePos="0" relativeHeight="251483136" behindDoc="1" locked="0" layoutInCell="1" allowOverlap="1" wp14:anchorId="2E1ABCF8" wp14:editId="030B9DDB">
            <wp:simplePos x="0" y="0"/>
            <wp:positionH relativeFrom="margin">
              <wp:align>left</wp:align>
            </wp:positionH>
            <wp:positionV relativeFrom="paragraph">
              <wp:posOffset>2393561</wp:posOffset>
            </wp:positionV>
            <wp:extent cx="5723890" cy="2312670"/>
            <wp:effectExtent l="0" t="0" r="0" b="0"/>
            <wp:wrapTight wrapText="bothSides">
              <wp:wrapPolygon edited="0">
                <wp:start x="0" y="0"/>
                <wp:lineTo x="0" y="21351"/>
                <wp:lineTo x="21495" y="21351"/>
                <wp:lineTo x="21495" y="0"/>
                <wp:lineTo x="0" y="0"/>
              </wp:wrapPolygon>
            </wp:wrapTight>
            <wp:docPr id="516021005" name="Picture 1" descr="A graph with line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021005" name="Picture 1" descr="A graph with lines and numbers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3890" cy="2312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1379D">
        <w:rPr>
          <w:noProof/>
        </w:rPr>
        <w:drawing>
          <wp:anchor distT="0" distB="0" distL="114300" distR="114300" simplePos="0" relativeHeight="251451392" behindDoc="1" locked="0" layoutInCell="1" allowOverlap="1" wp14:anchorId="5AA95A1C" wp14:editId="20E91B5E">
            <wp:simplePos x="0" y="0"/>
            <wp:positionH relativeFrom="margin">
              <wp:posOffset>15240</wp:posOffset>
            </wp:positionH>
            <wp:positionV relativeFrom="paragraph">
              <wp:posOffset>187960</wp:posOffset>
            </wp:positionV>
            <wp:extent cx="5878195" cy="2097405"/>
            <wp:effectExtent l="0" t="0" r="8255" b="0"/>
            <wp:wrapTight wrapText="bothSides">
              <wp:wrapPolygon edited="0">
                <wp:start x="0" y="0"/>
                <wp:lineTo x="0" y="21384"/>
                <wp:lineTo x="21560" y="21384"/>
                <wp:lineTo x="21560" y="0"/>
                <wp:lineTo x="0" y="0"/>
              </wp:wrapPolygon>
            </wp:wrapTight>
            <wp:docPr id="1570296000" name="Picture 1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296000" name="Picture 1" descr="A graph of a graph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8195" cy="2097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49E74F" w14:textId="77777777" w:rsidR="003C2F82" w:rsidRDefault="00243264" w:rsidP="00577259">
      <w:pPr>
        <w:spacing w:line="276" w:lineRule="auto"/>
        <w:rPr>
          <w:i/>
          <w:iCs/>
          <w:sz w:val="18"/>
          <w:szCs w:val="18"/>
        </w:rPr>
      </w:pPr>
      <w:r w:rsidRPr="003C2F82">
        <w:rPr>
          <w:i/>
          <w:iCs/>
          <w:sz w:val="18"/>
          <w:szCs w:val="18"/>
        </w:rPr>
        <w:t>Figures 3</w:t>
      </w:r>
      <w:r w:rsidR="002A4589" w:rsidRPr="003C2F82">
        <w:rPr>
          <w:i/>
          <w:iCs/>
          <w:sz w:val="18"/>
          <w:szCs w:val="18"/>
        </w:rPr>
        <w:t xml:space="preserve"> </w:t>
      </w:r>
      <w:r w:rsidR="003C2F82" w:rsidRPr="003C2F82">
        <w:rPr>
          <w:i/>
          <w:iCs/>
          <w:sz w:val="18"/>
          <w:szCs w:val="18"/>
        </w:rPr>
        <w:t>a (longitudinal acceleration), b (chassis pitch) and c (tyre forces)</w:t>
      </w:r>
    </w:p>
    <w:p w14:paraId="3539CC02" w14:textId="77777777" w:rsidR="003C2F82" w:rsidRDefault="003C2F82" w:rsidP="00577259">
      <w:pPr>
        <w:spacing w:line="276" w:lineRule="auto"/>
        <w:rPr>
          <w:noProof/>
        </w:rPr>
      </w:pPr>
    </w:p>
    <w:p w14:paraId="09432C1D" w14:textId="77777777" w:rsidR="003C2F82" w:rsidRDefault="003C2F82" w:rsidP="00577259">
      <w:pPr>
        <w:spacing w:line="276" w:lineRule="auto"/>
        <w:rPr>
          <w:noProof/>
        </w:rPr>
      </w:pPr>
    </w:p>
    <w:p w14:paraId="2B4B553A" w14:textId="77777777" w:rsidR="003C2F82" w:rsidRDefault="003C2F82" w:rsidP="00577259">
      <w:pPr>
        <w:spacing w:line="276" w:lineRule="auto"/>
        <w:rPr>
          <w:noProof/>
        </w:rPr>
      </w:pPr>
    </w:p>
    <w:p w14:paraId="10E969ED" w14:textId="710015A5" w:rsidR="00D5385F" w:rsidRPr="003C2F82" w:rsidRDefault="00FF0DD3" w:rsidP="00577259">
      <w:pPr>
        <w:spacing w:line="276" w:lineRule="auto"/>
        <w:rPr>
          <w:i/>
          <w:iCs/>
          <w:sz w:val="18"/>
          <w:szCs w:val="18"/>
        </w:rPr>
      </w:pPr>
      <w:r w:rsidRPr="0031379D">
        <w:t xml:space="preserve">Figure </w:t>
      </w:r>
      <w:r w:rsidR="00281D94">
        <w:t>3</w:t>
      </w:r>
      <w:r w:rsidRPr="0031379D">
        <w:t xml:space="preserve">a </w:t>
      </w:r>
      <w:r w:rsidR="00840D79" w:rsidRPr="0031379D">
        <w:t>shows longitudinal acceleration in the straight-line test for soft (30%), stock, and stiff (</w:t>
      </w:r>
      <w:r w:rsidR="004E6202" w:rsidRPr="0031379D">
        <w:t>300%) springs. Between 0.5-1s, the stock setup shows increased launch oscillations as traction</w:t>
      </w:r>
      <w:r w:rsidR="00076251" w:rsidRPr="0031379D">
        <w:t xml:space="preserve"> builds, but during the main acceleration phase (1-2.5s), all three setups achieve a similar </w:t>
      </w:r>
      <w:r w:rsidR="004E1E98" w:rsidRPr="0031379D">
        <w:t xml:space="preserve">mean acceleration of 0.55-0.6g. The 30% setup shows increased fluctuations </w:t>
      </w:r>
      <w:r w:rsidR="00871F56" w:rsidRPr="0031379D">
        <w:t xml:space="preserve">due to greater pitch motion, yet the average g level remains comparable to the stiffer setups. A small drop </w:t>
      </w:r>
      <w:r w:rsidR="00D12777" w:rsidRPr="0031379D">
        <w:t>at 2.6s corresponds to the upshift. Gear changes occur at similar times across setups, with the soft case slightly delayed,</w:t>
      </w:r>
      <w:r w:rsidR="000568A8" w:rsidRPr="0031379D">
        <w:t xml:space="preserve"> due to reduced traction.</w:t>
      </w:r>
    </w:p>
    <w:p w14:paraId="1C5D0120" w14:textId="20031E46" w:rsidR="000568A8" w:rsidRPr="0031379D" w:rsidRDefault="000568A8" w:rsidP="00577259">
      <w:pPr>
        <w:spacing w:line="276" w:lineRule="auto"/>
      </w:pPr>
      <w:r w:rsidRPr="0031379D">
        <w:t xml:space="preserve">Figure </w:t>
      </w:r>
      <w:r w:rsidR="00281D94">
        <w:t>3</w:t>
      </w:r>
      <w:r w:rsidRPr="0031379D">
        <w:t>b shows pitch response. Spring stiffness has a clear effect: 30% springs produce the largest nose-up and nose-down angles</w:t>
      </w:r>
      <w:r w:rsidR="00FA1D07" w:rsidRPr="0031379D">
        <w:t xml:space="preserve"> (-0.07 rad squat), stock lies between, and 300% springs keep the chassis flatter.</w:t>
      </w:r>
      <w:r w:rsidR="00C97008" w:rsidRPr="0031379D">
        <w:t xml:space="preserve"> This confirms that increasing spring stiffness reduces pitch motion.</w:t>
      </w:r>
    </w:p>
    <w:p w14:paraId="6E4650C4" w14:textId="6E65FA92" w:rsidR="00C97008" w:rsidRPr="0031379D" w:rsidRDefault="00C97008" w:rsidP="00577259">
      <w:pPr>
        <w:spacing w:line="276" w:lineRule="auto"/>
      </w:pPr>
      <w:r w:rsidRPr="0031379D">
        <w:t xml:space="preserve">Figure </w:t>
      </w:r>
      <w:r w:rsidR="006208FD">
        <w:t>3</w:t>
      </w:r>
      <w:r w:rsidRPr="0031379D">
        <w:t>c compares front and rear axle tyre forces for stock and 300% spring setups. Mean loads are similar during steady</w:t>
      </w:r>
      <w:r w:rsidR="00132D9E" w:rsidRPr="0031379D">
        <w:t xml:space="preserve"> acceleration, but around </w:t>
      </w:r>
      <w:r w:rsidR="00DC6ED7" w:rsidRPr="0031379D">
        <w:t xml:space="preserve">the </w:t>
      </w:r>
      <w:r w:rsidR="00132D9E" w:rsidRPr="0031379D">
        <w:t xml:space="preserve">2.5-3s </w:t>
      </w:r>
      <w:r w:rsidR="00DC6ED7" w:rsidRPr="0031379D">
        <w:t>gearshift, the 300% setup shows sharper transients. When acceleration reduces for the upshift</w:t>
      </w:r>
      <w:r w:rsidR="00190ED0" w:rsidRPr="0031379D">
        <w:t xml:space="preserve">, load transfers forward; the stiffer setup responds more </w:t>
      </w:r>
      <w:r w:rsidR="000F4214" w:rsidRPr="0031379D">
        <w:t>abruptly due to increased stiffness and natural frequency. This caused the front axle to peak</w:t>
      </w:r>
      <w:r w:rsidR="00F31444" w:rsidRPr="0031379D">
        <w:t xml:space="preserve"> higher and the rear to dip lower than stock. As drive is resumed, load reverses and the stiff setup overshoots again</w:t>
      </w:r>
      <w:r w:rsidR="00515FA5" w:rsidRPr="0031379D">
        <w:t>. Thus, increasing spring stiffness doesn’t alter mean longitudinal weight transfer</w:t>
      </w:r>
      <w:r w:rsidR="00CA317D" w:rsidRPr="0031379D">
        <w:t xml:space="preserve"> (set by mass, CG, wheelbase)</w:t>
      </w:r>
    </w:p>
    <w:p w14:paraId="1393B0D9" w14:textId="77777777" w:rsidR="00D5385F" w:rsidRPr="0031379D" w:rsidRDefault="00D5385F" w:rsidP="00577259">
      <w:pPr>
        <w:spacing w:line="276" w:lineRule="auto"/>
      </w:pPr>
    </w:p>
    <w:p w14:paraId="675F6004" w14:textId="77777777" w:rsidR="00D5385F" w:rsidRPr="0031379D" w:rsidRDefault="00D5385F" w:rsidP="00577259">
      <w:pPr>
        <w:spacing w:line="276" w:lineRule="auto"/>
      </w:pPr>
    </w:p>
    <w:p w14:paraId="277AD49C" w14:textId="77777777" w:rsidR="00D5385F" w:rsidRPr="0031379D" w:rsidRDefault="00D5385F" w:rsidP="00577259">
      <w:pPr>
        <w:spacing w:line="276" w:lineRule="auto"/>
      </w:pPr>
    </w:p>
    <w:p w14:paraId="305BAA77" w14:textId="77777777" w:rsidR="00D5385F" w:rsidRPr="0031379D" w:rsidRDefault="00D5385F" w:rsidP="00577259">
      <w:pPr>
        <w:spacing w:line="276" w:lineRule="auto"/>
      </w:pPr>
    </w:p>
    <w:p w14:paraId="797F2130" w14:textId="77777777" w:rsidR="00D5385F" w:rsidRPr="0031379D" w:rsidRDefault="00D5385F" w:rsidP="00577259">
      <w:pPr>
        <w:spacing w:line="276" w:lineRule="auto"/>
      </w:pPr>
    </w:p>
    <w:p w14:paraId="44E13AA0" w14:textId="77777777" w:rsidR="00B90C72" w:rsidRPr="0031379D" w:rsidRDefault="00B90C72" w:rsidP="00577259">
      <w:pPr>
        <w:spacing w:line="276" w:lineRule="auto"/>
      </w:pPr>
    </w:p>
    <w:p w14:paraId="4F0645E0" w14:textId="77777777" w:rsidR="00D5385F" w:rsidRPr="0031379D" w:rsidRDefault="00D5385F" w:rsidP="00577259">
      <w:pPr>
        <w:spacing w:line="276" w:lineRule="auto"/>
      </w:pPr>
    </w:p>
    <w:p w14:paraId="6209115A" w14:textId="77777777" w:rsidR="00B90C72" w:rsidRPr="0031379D" w:rsidRDefault="00B90C72" w:rsidP="00577259">
      <w:pPr>
        <w:spacing w:line="276" w:lineRule="auto"/>
      </w:pPr>
    </w:p>
    <w:p w14:paraId="55D9A513" w14:textId="7B44F3E7" w:rsidR="00E62A93" w:rsidRPr="0031379D" w:rsidRDefault="00E62A93" w:rsidP="00577259">
      <w:pPr>
        <w:spacing w:line="276" w:lineRule="auto"/>
      </w:pPr>
    </w:p>
    <w:p w14:paraId="4C989A95" w14:textId="35E2CB3D" w:rsidR="00932391" w:rsidRPr="0031379D" w:rsidRDefault="00932391" w:rsidP="00577259">
      <w:pPr>
        <w:spacing w:line="276" w:lineRule="auto"/>
      </w:pPr>
    </w:p>
    <w:p w14:paraId="0E5A2F1C" w14:textId="2575057A" w:rsidR="00546A74" w:rsidRPr="0031379D" w:rsidRDefault="00546A74" w:rsidP="00577259">
      <w:pPr>
        <w:spacing w:line="276" w:lineRule="auto"/>
      </w:pPr>
    </w:p>
    <w:p w14:paraId="5F668BD8" w14:textId="1780B853" w:rsidR="00546A74" w:rsidRPr="0031379D" w:rsidRDefault="00546A74" w:rsidP="00577259">
      <w:pPr>
        <w:spacing w:line="276" w:lineRule="auto"/>
      </w:pPr>
    </w:p>
    <w:p w14:paraId="01BBC617" w14:textId="3BC8560B" w:rsidR="00546A74" w:rsidRPr="0031379D" w:rsidRDefault="00B448F0" w:rsidP="009A08B0">
      <w:pPr>
        <w:pStyle w:val="Heading2"/>
        <w:rPr>
          <w:rFonts w:asciiTheme="minorHAnsi" w:hAnsiTheme="minorHAnsi"/>
          <w:sz w:val="22"/>
          <w:szCs w:val="22"/>
        </w:rPr>
      </w:pPr>
      <w:bookmarkStart w:id="10" w:name="_Toc216023827"/>
      <w:r w:rsidRPr="0031379D">
        <w:rPr>
          <w:rFonts w:asciiTheme="minorHAnsi" w:hAnsiTheme="minorHAnsi"/>
          <w:noProof/>
          <w:sz w:val="22"/>
          <w:szCs w:val="22"/>
        </w:rPr>
        <w:drawing>
          <wp:anchor distT="0" distB="0" distL="114300" distR="114300" simplePos="0" relativeHeight="251517952" behindDoc="1" locked="0" layoutInCell="1" allowOverlap="1" wp14:anchorId="6EB8E89B" wp14:editId="525A5765">
            <wp:simplePos x="0" y="0"/>
            <wp:positionH relativeFrom="margin">
              <wp:align>left</wp:align>
            </wp:positionH>
            <wp:positionV relativeFrom="paragraph">
              <wp:posOffset>295675</wp:posOffset>
            </wp:positionV>
            <wp:extent cx="4997450" cy="3082290"/>
            <wp:effectExtent l="0" t="0" r="0" b="3810"/>
            <wp:wrapTight wrapText="bothSides">
              <wp:wrapPolygon edited="0">
                <wp:start x="0" y="0"/>
                <wp:lineTo x="0" y="21493"/>
                <wp:lineTo x="21490" y="21493"/>
                <wp:lineTo x="21490" y="0"/>
                <wp:lineTo x="0" y="0"/>
              </wp:wrapPolygon>
            </wp:wrapTight>
            <wp:docPr id="1761025985" name="Picture 1" descr="A graph of a stock mark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025985" name="Picture 1" descr="A graph of a stock market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7450" cy="3082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A08B0">
        <w:t xml:space="preserve">4.3 </w:t>
      </w:r>
      <w:r>
        <w:t>Pembrey Longitudinal Acceleration</w:t>
      </w:r>
      <w:r w:rsidR="009A08B0">
        <w:t xml:space="preserve"> Test</w:t>
      </w:r>
      <w:bookmarkEnd w:id="10"/>
    </w:p>
    <w:p w14:paraId="0E8ED3C3" w14:textId="35C967DB" w:rsidR="00546A74" w:rsidRPr="0031379D" w:rsidRDefault="00546A74" w:rsidP="00577259">
      <w:pPr>
        <w:spacing w:line="276" w:lineRule="auto"/>
      </w:pPr>
    </w:p>
    <w:p w14:paraId="7F93F89A" w14:textId="4166073B" w:rsidR="00546A74" w:rsidRPr="0031379D" w:rsidRDefault="00546A74" w:rsidP="00577259">
      <w:pPr>
        <w:spacing w:line="276" w:lineRule="auto"/>
      </w:pPr>
    </w:p>
    <w:p w14:paraId="43ECD9A8" w14:textId="1D73612D" w:rsidR="00546A74" w:rsidRPr="0031379D" w:rsidRDefault="00546A74" w:rsidP="00577259">
      <w:pPr>
        <w:spacing w:line="276" w:lineRule="auto"/>
      </w:pPr>
    </w:p>
    <w:p w14:paraId="35F0E178" w14:textId="77777777" w:rsidR="00546A74" w:rsidRPr="0031379D" w:rsidRDefault="00546A74" w:rsidP="00577259">
      <w:pPr>
        <w:spacing w:line="276" w:lineRule="auto"/>
      </w:pPr>
    </w:p>
    <w:p w14:paraId="15525ED9" w14:textId="77777777" w:rsidR="00546A74" w:rsidRPr="0031379D" w:rsidRDefault="00546A74" w:rsidP="00577259">
      <w:pPr>
        <w:spacing w:line="276" w:lineRule="auto"/>
      </w:pPr>
    </w:p>
    <w:p w14:paraId="617A3C44" w14:textId="77777777" w:rsidR="00546A74" w:rsidRPr="0031379D" w:rsidRDefault="00546A74" w:rsidP="00577259">
      <w:pPr>
        <w:spacing w:line="276" w:lineRule="auto"/>
      </w:pPr>
    </w:p>
    <w:p w14:paraId="68F6A787" w14:textId="77777777" w:rsidR="00546A74" w:rsidRPr="0031379D" w:rsidRDefault="00546A74" w:rsidP="00577259">
      <w:pPr>
        <w:spacing w:line="276" w:lineRule="auto"/>
      </w:pPr>
    </w:p>
    <w:p w14:paraId="03766508" w14:textId="77777777" w:rsidR="00B448F0" w:rsidRDefault="00B448F0" w:rsidP="00577259">
      <w:pPr>
        <w:spacing w:line="276" w:lineRule="auto"/>
      </w:pPr>
    </w:p>
    <w:p w14:paraId="7C4AEB54" w14:textId="77777777" w:rsidR="00B448F0" w:rsidRDefault="00B448F0" w:rsidP="00577259">
      <w:pPr>
        <w:spacing w:line="276" w:lineRule="auto"/>
      </w:pPr>
    </w:p>
    <w:p w14:paraId="058EC42D" w14:textId="77777777" w:rsidR="009A08B0" w:rsidRDefault="009A08B0" w:rsidP="00577259">
      <w:pPr>
        <w:spacing w:line="276" w:lineRule="auto"/>
      </w:pPr>
    </w:p>
    <w:p w14:paraId="547239F4" w14:textId="77777777" w:rsidR="009A08B0" w:rsidRDefault="009A08B0" w:rsidP="00577259">
      <w:pPr>
        <w:spacing w:line="276" w:lineRule="auto"/>
      </w:pPr>
    </w:p>
    <w:p w14:paraId="7F9CDF0A" w14:textId="79CC2C47" w:rsidR="00546A74" w:rsidRPr="009A08B0" w:rsidRDefault="00D5385F" w:rsidP="00577259">
      <w:pPr>
        <w:spacing w:line="276" w:lineRule="auto"/>
        <w:rPr>
          <w:i/>
          <w:iCs/>
          <w:sz w:val="18"/>
          <w:szCs w:val="18"/>
        </w:rPr>
      </w:pPr>
      <w:r w:rsidRPr="009A08B0">
        <w:rPr>
          <w:i/>
          <w:iCs/>
          <w:sz w:val="18"/>
          <w:szCs w:val="18"/>
        </w:rPr>
        <w:t>Figure</w:t>
      </w:r>
      <w:r w:rsidR="00637C2F" w:rsidRPr="009A08B0">
        <w:rPr>
          <w:i/>
          <w:iCs/>
          <w:sz w:val="18"/>
          <w:szCs w:val="18"/>
        </w:rPr>
        <w:t xml:space="preserve"> </w:t>
      </w:r>
      <w:r w:rsidR="009A08B0">
        <w:rPr>
          <w:i/>
          <w:iCs/>
          <w:sz w:val="18"/>
          <w:szCs w:val="18"/>
        </w:rPr>
        <w:t>4</w:t>
      </w:r>
      <w:r w:rsidR="00637C2F" w:rsidRPr="009A08B0">
        <w:rPr>
          <w:i/>
          <w:iCs/>
          <w:sz w:val="18"/>
          <w:szCs w:val="18"/>
        </w:rPr>
        <w:t>- Chassis Longitudinal Acceleration, Pembrey</w:t>
      </w:r>
    </w:p>
    <w:p w14:paraId="01638725" w14:textId="77777777" w:rsidR="00637C2F" w:rsidRPr="0031379D" w:rsidRDefault="00637C2F" w:rsidP="00577259">
      <w:pPr>
        <w:spacing w:line="276" w:lineRule="auto"/>
      </w:pPr>
    </w:p>
    <w:p w14:paraId="7A35DC31" w14:textId="23535304" w:rsidR="00546A74" w:rsidRPr="0031379D" w:rsidRDefault="00542847" w:rsidP="00577259">
      <w:pPr>
        <w:spacing w:line="276" w:lineRule="auto"/>
      </w:pPr>
      <w:r w:rsidRPr="0031379D">
        <w:t xml:space="preserve">Figure </w:t>
      </w:r>
      <w:r w:rsidR="009A08B0">
        <w:t>4</w:t>
      </w:r>
      <w:r w:rsidRPr="0031379D">
        <w:t xml:space="preserve"> shows longitudinal acceleration over a braking-and-acceleration section at Pembrey for the stock car and </w:t>
      </w:r>
      <w:r w:rsidR="0048625D" w:rsidRPr="0031379D">
        <w:t xml:space="preserve">200% spring / 250% damper setup. Both traces follow the same three brake-accelerate events </w:t>
      </w:r>
      <w:r w:rsidR="00924075" w:rsidRPr="0031379D">
        <w:t>between 20 and 35s, with almost identical peak values: deceleration of about -0.5</w:t>
      </w:r>
      <w:r w:rsidR="00704AF9" w:rsidRPr="0031379D">
        <w:t xml:space="preserve"> to -0.6g and accelerations of around 0.25g.</w:t>
      </w:r>
    </w:p>
    <w:p w14:paraId="3AFEF16D" w14:textId="66D20909" w:rsidR="00704AF9" w:rsidRPr="0031379D" w:rsidRDefault="00704AF9" w:rsidP="00577259">
      <w:pPr>
        <w:spacing w:line="276" w:lineRule="auto"/>
      </w:pPr>
      <w:r w:rsidRPr="0031379D">
        <w:t xml:space="preserve">The stiffer setup shows slightly </w:t>
      </w:r>
      <w:r w:rsidR="00F46432" w:rsidRPr="0031379D">
        <w:t xml:space="preserve">earlier brake application and marginally deeper negative peaks, but the overall acceleration profile </w:t>
      </w:r>
      <w:r w:rsidR="00822D92" w:rsidRPr="0031379D">
        <w:t xml:space="preserve">is unchanged. This indicates that total longitudinal load transfer is dictated by </w:t>
      </w:r>
      <w:r w:rsidR="003A0914" w:rsidRPr="0031379D">
        <w:t xml:space="preserve">driver inputs and vehicle geometry; changing spring and damper stiffness mainly alters how the chassis </w:t>
      </w:r>
      <w:r w:rsidR="00036C27" w:rsidRPr="0031379D">
        <w:t>and tyre loads respond to that same demand, rather than the demand itself.</w:t>
      </w:r>
    </w:p>
    <w:p w14:paraId="52C385B3" w14:textId="77777777" w:rsidR="00546A74" w:rsidRPr="0031379D" w:rsidRDefault="00546A74" w:rsidP="00577259">
      <w:pPr>
        <w:spacing w:line="276" w:lineRule="auto"/>
      </w:pPr>
    </w:p>
    <w:p w14:paraId="6A41916C" w14:textId="77777777" w:rsidR="00546A74" w:rsidRPr="0031379D" w:rsidRDefault="00546A74" w:rsidP="00577259">
      <w:pPr>
        <w:spacing w:line="276" w:lineRule="auto"/>
      </w:pPr>
    </w:p>
    <w:p w14:paraId="4E61C48C" w14:textId="77777777" w:rsidR="00546A74" w:rsidRPr="0031379D" w:rsidRDefault="00546A74" w:rsidP="00577259">
      <w:pPr>
        <w:spacing w:line="276" w:lineRule="auto"/>
      </w:pPr>
    </w:p>
    <w:p w14:paraId="73296CA0" w14:textId="77777777" w:rsidR="00546A74" w:rsidRPr="0031379D" w:rsidRDefault="00546A74" w:rsidP="00577259">
      <w:pPr>
        <w:spacing w:line="276" w:lineRule="auto"/>
      </w:pPr>
    </w:p>
    <w:p w14:paraId="0525F176" w14:textId="77777777" w:rsidR="00546A74" w:rsidRPr="0031379D" w:rsidRDefault="00546A74" w:rsidP="00577259">
      <w:pPr>
        <w:spacing w:line="276" w:lineRule="auto"/>
      </w:pPr>
    </w:p>
    <w:p w14:paraId="54AEB168" w14:textId="77777777" w:rsidR="00546A74" w:rsidRPr="0031379D" w:rsidRDefault="00546A74" w:rsidP="00577259">
      <w:pPr>
        <w:spacing w:line="276" w:lineRule="auto"/>
      </w:pPr>
    </w:p>
    <w:p w14:paraId="33867D64" w14:textId="77777777" w:rsidR="00546A74" w:rsidRPr="0031379D" w:rsidRDefault="00546A74" w:rsidP="00577259">
      <w:pPr>
        <w:spacing w:line="276" w:lineRule="auto"/>
      </w:pPr>
    </w:p>
    <w:p w14:paraId="1406B223" w14:textId="77777777" w:rsidR="00546A74" w:rsidRPr="0031379D" w:rsidRDefault="00546A74" w:rsidP="00577259">
      <w:pPr>
        <w:spacing w:line="276" w:lineRule="auto"/>
      </w:pPr>
    </w:p>
    <w:p w14:paraId="1A0B4C8E" w14:textId="77777777" w:rsidR="008C6E6C" w:rsidRPr="0031379D" w:rsidRDefault="008C6E6C" w:rsidP="00577259">
      <w:pPr>
        <w:spacing w:line="276" w:lineRule="auto"/>
      </w:pPr>
    </w:p>
    <w:p w14:paraId="7F1458F2" w14:textId="1614E370" w:rsidR="008C6E6C" w:rsidRPr="0031379D" w:rsidRDefault="009A08B0" w:rsidP="009A08B0">
      <w:pPr>
        <w:pStyle w:val="Heading2"/>
        <w:rPr>
          <w:rFonts w:asciiTheme="minorHAnsi" w:hAnsiTheme="minorHAnsi"/>
          <w:sz w:val="22"/>
          <w:szCs w:val="22"/>
        </w:rPr>
      </w:pPr>
      <w:bookmarkStart w:id="11" w:name="_Toc216023828"/>
      <w:r>
        <w:t>4.4</w:t>
      </w:r>
      <w:r w:rsidR="00717E80">
        <w:t xml:space="preserve"> </w:t>
      </w:r>
      <w:r>
        <w:t>Pembrey Chassis Pitch</w:t>
      </w:r>
      <w:bookmarkEnd w:id="11"/>
    </w:p>
    <w:p w14:paraId="421104D9" w14:textId="58790A7A" w:rsidR="008C6E6C" w:rsidRPr="0031379D" w:rsidRDefault="004A4C4D" w:rsidP="00577259">
      <w:pPr>
        <w:spacing w:line="276" w:lineRule="auto"/>
      </w:pPr>
      <w:r w:rsidRPr="0031379D">
        <w:rPr>
          <w:noProof/>
        </w:rPr>
        <w:drawing>
          <wp:anchor distT="0" distB="0" distL="114300" distR="114300" simplePos="0" relativeHeight="251536384" behindDoc="1" locked="0" layoutInCell="1" allowOverlap="1" wp14:anchorId="3693C296" wp14:editId="17E75CD6">
            <wp:simplePos x="0" y="0"/>
            <wp:positionH relativeFrom="margin">
              <wp:align>center</wp:align>
            </wp:positionH>
            <wp:positionV relativeFrom="paragraph">
              <wp:posOffset>71</wp:posOffset>
            </wp:positionV>
            <wp:extent cx="4608266" cy="2897397"/>
            <wp:effectExtent l="0" t="0" r="1905" b="0"/>
            <wp:wrapTight wrapText="bothSides">
              <wp:wrapPolygon edited="0">
                <wp:start x="0" y="0"/>
                <wp:lineTo x="0" y="21448"/>
                <wp:lineTo x="21520" y="21448"/>
                <wp:lineTo x="21520" y="0"/>
                <wp:lineTo x="0" y="0"/>
              </wp:wrapPolygon>
            </wp:wrapTight>
            <wp:docPr id="519817836" name="Picture 1" descr="A graph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817836" name="Picture 1" descr="A graph of a chart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8266" cy="28973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38E763" w14:textId="77777777" w:rsidR="008C6E6C" w:rsidRPr="0031379D" w:rsidRDefault="008C6E6C" w:rsidP="00577259">
      <w:pPr>
        <w:spacing w:line="276" w:lineRule="auto"/>
      </w:pPr>
    </w:p>
    <w:p w14:paraId="5AFF92EE" w14:textId="77777777" w:rsidR="008C6E6C" w:rsidRPr="0031379D" w:rsidRDefault="008C6E6C" w:rsidP="00577259">
      <w:pPr>
        <w:spacing w:line="276" w:lineRule="auto"/>
      </w:pPr>
    </w:p>
    <w:p w14:paraId="426467DF" w14:textId="77777777" w:rsidR="008C6E6C" w:rsidRPr="0031379D" w:rsidRDefault="008C6E6C" w:rsidP="00577259">
      <w:pPr>
        <w:spacing w:line="276" w:lineRule="auto"/>
      </w:pPr>
    </w:p>
    <w:p w14:paraId="74A05C98" w14:textId="77777777" w:rsidR="008C6E6C" w:rsidRPr="0031379D" w:rsidRDefault="008C6E6C" w:rsidP="00577259">
      <w:pPr>
        <w:spacing w:line="276" w:lineRule="auto"/>
      </w:pPr>
    </w:p>
    <w:p w14:paraId="6060A938" w14:textId="77777777" w:rsidR="008C6E6C" w:rsidRPr="0031379D" w:rsidRDefault="008C6E6C" w:rsidP="00577259">
      <w:pPr>
        <w:spacing w:line="276" w:lineRule="auto"/>
      </w:pPr>
    </w:p>
    <w:p w14:paraId="3A7D9EAB" w14:textId="77777777" w:rsidR="008C6E6C" w:rsidRPr="0031379D" w:rsidRDefault="008C6E6C" w:rsidP="00577259">
      <w:pPr>
        <w:spacing w:line="276" w:lineRule="auto"/>
      </w:pPr>
    </w:p>
    <w:p w14:paraId="376C1471" w14:textId="77777777" w:rsidR="008C6E6C" w:rsidRPr="0031379D" w:rsidRDefault="008C6E6C" w:rsidP="00577259">
      <w:pPr>
        <w:spacing w:line="276" w:lineRule="auto"/>
      </w:pPr>
    </w:p>
    <w:p w14:paraId="1583DAB5" w14:textId="77777777" w:rsidR="00546A74" w:rsidRPr="0031379D" w:rsidRDefault="00546A74" w:rsidP="00577259">
      <w:pPr>
        <w:spacing w:line="276" w:lineRule="auto"/>
      </w:pPr>
    </w:p>
    <w:p w14:paraId="47DF70AD" w14:textId="77777777" w:rsidR="008C6E6C" w:rsidRPr="0031379D" w:rsidRDefault="008C6E6C" w:rsidP="00577259">
      <w:pPr>
        <w:spacing w:line="276" w:lineRule="auto"/>
      </w:pPr>
    </w:p>
    <w:p w14:paraId="2D9D912A" w14:textId="1EAFDD84" w:rsidR="008C6E6C" w:rsidRPr="009A08B0" w:rsidRDefault="008C6E6C" w:rsidP="00577259">
      <w:pPr>
        <w:spacing w:line="276" w:lineRule="auto"/>
        <w:rPr>
          <w:i/>
          <w:iCs/>
          <w:sz w:val="18"/>
          <w:szCs w:val="18"/>
        </w:rPr>
      </w:pPr>
      <w:r w:rsidRPr="009A08B0">
        <w:rPr>
          <w:i/>
          <w:iCs/>
          <w:sz w:val="18"/>
          <w:szCs w:val="18"/>
        </w:rPr>
        <w:t xml:space="preserve">Figure </w:t>
      </w:r>
      <w:r w:rsidR="009A08B0" w:rsidRPr="009A08B0">
        <w:rPr>
          <w:i/>
          <w:iCs/>
          <w:sz w:val="18"/>
          <w:szCs w:val="18"/>
        </w:rPr>
        <w:t>5</w:t>
      </w:r>
      <w:r w:rsidRPr="009A08B0">
        <w:rPr>
          <w:i/>
          <w:iCs/>
          <w:sz w:val="18"/>
          <w:szCs w:val="18"/>
        </w:rPr>
        <w:t xml:space="preserve">- Chassis pitch </w:t>
      </w:r>
      <w:r w:rsidR="004A4C4D" w:rsidRPr="009A08B0">
        <w:rPr>
          <w:i/>
          <w:iCs/>
          <w:sz w:val="18"/>
          <w:szCs w:val="18"/>
        </w:rPr>
        <w:t>–</w:t>
      </w:r>
      <w:r w:rsidRPr="009A08B0">
        <w:rPr>
          <w:i/>
          <w:iCs/>
          <w:sz w:val="18"/>
          <w:szCs w:val="18"/>
        </w:rPr>
        <w:t xml:space="preserve"> Pembrey</w:t>
      </w:r>
    </w:p>
    <w:p w14:paraId="181F4A9B" w14:textId="77777777" w:rsidR="008C6E6C" w:rsidRPr="0031379D" w:rsidRDefault="008C6E6C" w:rsidP="00577259">
      <w:pPr>
        <w:spacing w:line="276" w:lineRule="auto"/>
      </w:pPr>
    </w:p>
    <w:p w14:paraId="21804F95" w14:textId="1BC2469B" w:rsidR="004D2725" w:rsidRPr="0031379D" w:rsidRDefault="004D2725" w:rsidP="00577259">
      <w:pPr>
        <w:spacing w:line="276" w:lineRule="auto"/>
      </w:pPr>
      <w:r w:rsidRPr="0031379D">
        <w:t xml:space="preserve">Figure </w:t>
      </w:r>
      <w:r w:rsidR="009A08B0">
        <w:t>5</w:t>
      </w:r>
      <w:r w:rsidRPr="0031379D">
        <w:t xml:space="preserve"> shows</w:t>
      </w:r>
      <w:r w:rsidR="005402C5" w:rsidRPr="0031379D">
        <w:t xml:space="preserve"> the chassis pitch angle over the same Pembrey section. Each </w:t>
      </w:r>
      <w:r w:rsidR="00421B69" w:rsidRPr="0031379D">
        <w:t xml:space="preserve">brake-then-accelerate event generates a clear pitch response: the body squats </w:t>
      </w:r>
      <w:r w:rsidR="00454D60" w:rsidRPr="0031379D">
        <w:t>under drive and dives under braking. With the stock setup these excursions are relatively large</w:t>
      </w:r>
      <w:r w:rsidR="00EE1223" w:rsidRPr="0031379D">
        <w:t>, reaching 0.02 rad, and some residual pitch remains between events.</w:t>
      </w:r>
    </w:p>
    <w:p w14:paraId="7A06E4B7" w14:textId="5D4EF26E" w:rsidR="00EE1223" w:rsidRPr="0031379D" w:rsidRDefault="00EE1223" w:rsidP="00577259">
      <w:pPr>
        <w:spacing w:line="276" w:lineRule="auto"/>
      </w:pPr>
      <w:r w:rsidRPr="0031379D">
        <w:t xml:space="preserve">When springs and dampers are stiffened to 200% and 250% the pitch motion is much smaller. Peak angles are roughly </w:t>
      </w:r>
      <w:r w:rsidR="003421E8" w:rsidRPr="0031379D">
        <w:t xml:space="preserve">half of the stock </w:t>
      </w:r>
      <w:r w:rsidR="00B90C72" w:rsidRPr="0031379D">
        <w:t>case,</w:t>
      </w:r>
      <w:r w:rsidR="003421E8" w:rsidRPr="0031379D">
        <w:t xml:space="preserve"> and the chassis returns to a more neutral position faster. This matches the behaviour seen in the </w:t>
      </w:r>
      <w:r w:rsidR="00B90C72" w:rsidRPr="0031379D">
        <w:t>straight-line</w:t>
      </w:r>
      <w:r w:rsidR="003421E8" w:rsidRPr="0031379D">
        <w:t xml:space="preserve"> test</w:t>
      </w:r>
      <w:r w:rsidR="002257B9" w:rsidRPr="0031379D">
        <w:t xml:space="preserve">: higher vertical stiffness and damping do not change the longitudinal load transfer, but they </w:t>
      </w:r>
      <w:r w:rsidR="00C913A8" w:rsidRPr="0031379D">
        <w:t>reduce the magnitude and duration of visible dive and squat by keeping the body tightly controlled.</w:t>
      </w:r>
    </w:p>
    <w:p w14:paraId="10D1F311" w14:textId="77777777" w:rsidR="008C6E6C" w:rsidRPr="0031379D" w:rsidRDefault="008C6E6C" w:rsidP="00577259">
      <w:pPr>
        <w:spacing w:line="276" w:lineRule="auto"/>
      </w:pPr>
    </w:p>
    <w:p w14:paraId="38B81EC4" w14:textId="77777777" w:rsidR="008C6E6C" w:rsidRPr="0031379D" w:rsidRDefault="008C6E6C" w:rsidP="00577259">
      <w:pPr>
        <w:spacing w:line="276" w:lineRule="auto"/>
      </w:pPr>
    </w:p>
    <w:p w14:paraId="173D32E9" w14:textId="77777777" w:rsidR="008C6E6C" w:rsidRPr="0031379D" w:rsidRDefault="008C6E6C" w:rsidP="00577259">
      <w:pPr>
        <w:spacing w:line="276" w:lineRule="auto"/>
      </w:pPr>
    </w:p>
    <w:p w14:paraId="13BD831F" w14:textId="77777777" w:rsidR="00984420" w:rsidRPr="0031379D" w:rsidRDefault="00984420" w:rsidP="00577259">
      <w:pPr>
        <w:spacing w:line="276" w:lineRule="auto"/>
      </w:pPr>
    </w:p>
    <w:p w14:paraId="2D6D1047" w14:textId="77777777" w:rsidR="00984420" w:rsidRPr="0031379D" w:rsidRDefault="00984420" w:rsidP="00577259">
      <w:pPr>
        <w:spacing w:line="276" w:lineRule="auto"/>
      </w:pPr>
    </w:p>
    <w:p w14:paraId="0C122F88" w14:textId="77777777" w:rsidR="00984420" w:rsidRPr="0031379D" w:rsidRDefault="00984420" w:rsidP="00577259">
      <w:pPr>
        <w:spacing w:line="276" w:lineRule="auto"/>
      </w:pPr>
    </w:p>
    <w:p w14:paraId="56A0A0B9" w14:textId="77777777" w:rsidR="00984420" w:rsidRPr="0031379D" w:rsidRDefault="00984420" w:rsidP="00577259">
      <w:pPr>
        <w:spacing w:line="276" w:lineRule="auto"/>
      </w:pPr>
    </w:p>
    <w:p w14:paraId="787429AF" w14:textId="77777777" w:rsidR="00984420" w:rsidRPr="0031379D" w:rsidRDefault="00984420" w:rsidP="00577259">
      <w:pPr>
        <w:spacing w:line="276" w:lineRule="auto"/>
      </w:pPr>
    </w:p>
    <w:p w14:paraId="368A935A" w14:textId="77777777" w:rsidR="00984420" w:rsidRPr="0031379D" w:rsidRDefault="00984420" w:rsidP="00577259">
      <w:pPr>
        <w:spacing w:line="276" w:lineRule="auto"/>
      </w:pPr>
    </w:p>
    <w:p w14:paraId="7D52B070" w14:textId="77777777" w:rsidR="009A08B0" w:rsidRDefault="009A08B0" w:rsidP="00577259">
      <w:pPr>
        <w:spacing w:line="276" w:lineRule="auto"/>
      </w:pPr>
    </w:p>
    <w:p w14:paraId="23CBE64C" w14:textId="74CF5CAF" w:rsidR="009A08B0" w:rsidRDefault="000E7CDD" w:rsidP="009A08B0">
      <w:pPr>
        <w:pStyle w:val="Heading2"/>
      </w:pPr>
      <w:bookmarkStart w:id="12" w:name="_Toc216023829"/>
      <w:r w:rsidRPr="0031379D">
        <w:rPr>
          <w:rFonts w:asciiTheme="minorHAnsi" w:hAnsiTheme="minorHAnsi"/>
          <w:noProof/>
          <w:sz w:val="22"/>
          <w:szCs w:val="22"/>
        </w:rPr>
        <w:drawing>
          <wp:anchor distT="0" distB="0" distL="114300" distR="114300" simplePos="0" relativeHeight="251557888" behindDoc="1" locked="0" layoutInCell="1" allowOverlap="1" wp14:anchorId="2829E676" wp14:editId="2AFE8C90">
            <wp:simplePos x="0" y="0"/>
            <wp:positionH relativeFrom="margin">
              <wp:posOffset>-48068</wp:posOffset>
            </wp:positionH>
            <wp:positionV relativeFrom="paragraph">
              <wp:posOffset>298883</wp:posOffset>
            </wp:positionV>
            <wp:extent cx="5353050" cy="2856865"/>
            <wp:effectExtent l="0" t="0" r="0" b="635"/>
            <wp:wrapTight wrapText="bothSides">
              <wp:wrapPolygon edited="0">
                <wp:start x="0" y="0"/>
                <wp:lineTo x="0" y="21461"/>
                <wp:lineTo x="21523" y="21461"/>
                <wp:lineTo x="21523" y="0"/>
                <wp:lineTo x="0" y="0"/>
              </wp:wrapPolygon>
            </wp:wrapTight>
            <wp:docPr id="621639863" name="Picture 1" descr="A graph showing different types of ti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639863" name="Picture 1" descr="A graph showing different types of tires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3050" cy="2856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A08B0">
        <w:t>4.5</w:t>
      </w:r>
      <w:r w:rsidR="00717E80">
        <w:t xml:space="preserve"> </w:t>
      </w:r>
      <w:r w:rsidR="009A08B0">
        <w:t>Pembrey Tyre Loads</w:t>
      </w:r>
      <w:bookmarkEnd w:id="12"/>
    </w:p>
    <w:p w14:paraId="46959257" w14:textId="398A9A68" w:rsidR="009A08B0" w:rsidRDefault="009A08B0" w:rsidP="00577259">
      <w:pPr>
        <w:spacing w:line="276" w:lineRule="auto"/>
      </w:pPr>
    </w:p>
    <w:p w14:paraId="78D616B4" w14:textId="27A8262C" w:rsidR="000E7CDD" w:rsidRDefault="000E7CDD" w:rsidP="00577259">
      <w:pPr>
        <w:spacing w:line="276" w:lineRule="auto"/>
      </w:pPr>
    </w:p>
    <w:p w14:paraId="75FB16E9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7FE80A4A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35CCD532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56AF62E4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1FB2AE5B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7D0ECBBD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2C74817C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483145D2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1714A4E1" w14:textId="77777777" w:rsidR="000E7CDD" w:rsidRDefault="000E7CDD" w:rsidP="00577259">
      <w:pPr>
        <w:spacing w:line="276" w:lineRule="auto"/>
        <w:rPr>
          <w:i/>
          <w:iCs/>
          <w:sz w:val="18"/>
          <w:szCs w:val="18"/>
        </w:rPr>
      </w:pPr>
    </w:p>
    <w:p w14:paraId="2A3E28C8" w14:textId="25505D36" w:rsidR="00984420" w:rsidRPr="000E7CDD" w:rsidRDefault="00984420" w:rsidP="00577259">
      <w:pPr>
        <w:spacing w:line="276" w:lineRule="auto"/>
        <w:rPr>
          <w:i/>
          <w:iCs/>
          <w:sz w:val="18"/>
          <w:szCs w:val="18"/>
        </w:rPr>
      </w:pPr>
      <w:r w:rsidRPr="000E7CDD">
        <w:rPr>
          <w:i/>
          <w:iCs/>
          <w:sz w:val="18"/>
          <w:szCs w:val="18"/>
        </w:rPr>
        <w:t xml:space="preserve">Figure </w:t>
      </w:r>
      <w:r w:rsidR="009A08B0" w:rsidRPr="000E7CDD">
        <w:rPr>
          <w:i/>
          <w:iCs/>
          <w:sz w:val="18"/>
          <w:szCs w:val="18"/>
        </w:rPr>
        <w:t>6</w:t>
      </w:r>
      <w:r w:rsidRPr="000E7CDD">
        <w:rPr>
          <w:i/>
          <w:iCs/>
          <w:sz w:val="18"/>
          <w:szCs w:val="18"/>
        </w:rPr>
        <w:t>- Pembrey T</w:t>
      </w:r>
      <w:r w:rsidR="003A16C1" w:rsidRPr="000E7CDD">
        <w:rPr>
          <w:i/>
          <w:iCs/>
          <w:sz w:val="18"/>
          <w:szCs w:val="18"/>
        </w:rPr>
        <w:t>yre loads</w:t>
      </w:r>
    </w:p>
    <w:p w14:paraId="19D7333B" w14:textId="77777777" w:rsidR="000E7CDD" w:rsidRDefault="000E7CDD" w:rsidP="00577259">
      <w:pPr>
        <w:spacing w:line="276" w:lineRule="auto"/>
      </w:pPr>
    </w:p>
    <w:p w14:paraId="1AE42A90" w14:textId="0E06116D" w:rsidR="00984420" w:rsidRPr="0031379D" w:rsidRDefault="00F852C0" w:rsidP="00577259">
      <w:pPr>
        <w:spacing w:line="276" w:lineRule="auto"/>
      </w:pPr>
      <w:r w:rsidRPr="0031379D">
        <w:t xml:space="preserve">Figure </w:t>
      </w:r>
      <w:r w:rsidR="009A08B0">
        <w:t>6</w:t>
      </w:r>
      <w:r w:rsidRPr="0031379D">
        <w:t xml:space="preserve"> </w:t>
      </w:r>
      <w:r w:rsidR="006F190E" w:rsidRPr="0031379D">
        <w:t xml:space="preserve">shows the front and rear </w:t>
      </w:r>
      <w:r w:rsidR="00A16A42" w:rsidRPr="0031379D">
        <w:t xml:space="preserve">axle forces for the first major braking event of Figures </w:t>
      </w:r>
      <w:r w:rsidR="000E7CDD">
        <w:t>4</w:t>
      </w:r>
      <w:r w:rsidR="00A16A42" w:rsidRPr="0031379D">
        <w:t xml:space="preserve"> and </w:t>
      </w:r>
      <w:r w:rsidR="000E7CDD">
        <w:t>5</w:t>
      </w:r>
      <w:r w:rsidR="00A16A42" w:rsidRPr="0031379D">
        <w:t xml:space="preserve"> (zoomed to 20-24s)</w:t>
      </w:r>
      <w:r w:rsidR="00443383" w:rsidRPr="0031379D">
        <w:t xml:space="preserve">. In both setups the front axle load rises and the rear load decreases under braking. Then, </w:t>
      </w:r>
      <w:r w:rsidR="00E15A14" w:rsidRPr="0031379D">
        <w:t xml:space="preserve">the </w:t>
      </w:r>
      <w:r w:rsidR="00536353" w:rsidRPr="0031379D">
        <w:t>load</w:t>
      </w:r>
      <w:r w:rsidR="00E15A14" w:rsidRPr="0031379D">
        <w:t xml:space="preserve"> returns to a more even distribution as brake pressure is released and acceleration is reapplied.</w:t>
      </w:r>
      <w:r w:rsidR="00536353" w:rsidRPr="0031379D">
        <w:t xml:space="preserve"> The overall load-transfer pattern is therefore similar </w:t>
      </w:r>
      <w:r w:rsidR="008B74D6" w:rsidRPr="0031379D">
        <w:t>for stock and stiff suspensions, as expected.</w:t>
      </w:r>
    </w:p>
    <w:p w14:paraId="4C628F14" w14:textId="74484062" w:rsidR="008B74D6" w:rsidRPr="0031379D" w:rsidRDefault="008B74D6" w:rsidP="00577259">
      <w:pPr>
        <w:spacing w:line="276" w:lineRule="auto"/>
      </w:pPr>
      <w:r w:rsidRPr="0031379D">
        <w:t xml:space="preserve">The 200% spring/ 250% damper setup, however, produces </w:t>
      </w:r>
      <w:r w:rsidR="00EB3BEC" w:rsidRPr="0031379D">
        <w:t xml:space="preserve">sharper transients. Under peak braking the stiff car’s front axle overshoots to a higher load (about </w:t>
      </w:r>
      <w:r w:rsidR="009146B4" w:rsidRPr="0031379D">
        <w:t xml:space="preserve">3.7-3.8Kn versus 2.6kN for stock), while the rear axle drops </w:t>
      </w:r>
      <w:r w:rsidR="00965DC6" w:rsidRPr="0031379D">
        <w:t>marginally</w:t>
      </w:r>
      <w:r w:rsidR="009146B4" w:rsidRPr="0031379D">
        <w:t xml:space="preserve"> lower.</w:t>
      </w:r>
      <w:r w:rsidR="008D7B7F" w:rsidRPr="0031379D">
        <w:t xml:space="preserve"> As the car exits the corner and load moves rearwards, the stiff rear axle also reaches </w:t>
      </w:r>
      <w:r w:rsidR="00A64A92" w:rsidRPr="0031379D">
        <w:t xml:space="preserve">a higher peak than the stock case. This reflects the increased pitch stiffness </w:t>
      </w:r>
      <w:r w:rsidR="003A64BF" w:rsidRPr="0031379D">
        <w:t xml:space="preserve">and natural frequency: the total longitudinal load transfer is unchanged, but with </w:t>
      </w:r>
      <w:r w:rsidR="00965DC6" w:rsidRPr="0031379D">
        <w:t>the stiffer suspension more of it appears as overshoots in the axle loads.</w:t>
      </w:r>
    </w:p>
    <w:p w14:paraId="757AA318" w14:textId="77777777" w:rsidR="00984420" w:rsidRPr="0031379D" w:rsidRDefault="00984420" w:rsidP="00577259">
      <w:pPr>
        <w:spacing w:line="276" w:lineRule="auto"/>
      </w:pPr>
    </w:p>
    <w:p w14:paraId="472133D4" w14:textId="77777777" w:rsidR="00984420" w:rsidRPr="0031379D" w:rsidRDefault="00984420" w:rsidP="00577259">
      <w:pPr>
        <w:spacing w:line="276" w:lineRule="auto"/>
      </w:pPr>
    </w:p>
    <w:p w14:paraId="042D019D" w14:textId="77777777" w:rsidR="00984420" w:rsidRPr="0031379D" w:rsidRDefault="00984420" w:rsidP="00577259">
      <w:pPr>
        <w:spacing w:line="276" w:lineRule="auto"/>
      </w:pPr>
    </w:p>
    <w:p w14:paraId="15352E14" w14:textId="77777777" w:rsidR="00984420" w:rsidRPr="0031379D" w:rsidRDefault="00984420" w:rsidP="00577259">
      <w:pPr>
        <w:spacing w:line="276" w:lineRule="auto"/>
      </w:pPr>
    </w:p>
    <w:p w14:paraId="02617748" w14:textId="77777777" w:rsidR="00984420" w:rsidRPr="0031379D" w:rsidRDefault="00984420" w:rsidP="00577259">
      <w:pPr>
        <w:spacing w:line="276" w:lineRule="auto"/>
      </w:pPr>
    </w:p>
    <w:p w14:paraId="0CD9224E" w14:textId="77777777" w:rsidR="00984420" w:rsidRPr="0031379D" w:rsidRDefault="00984420" w:rsidP="00577259">
      <w:pPr>
        <w:spacing w:line="276" w:lineRule="auto"/>
      </w:pPr>
    </w:p>
    <w:p w14:paraId="5302353C" w14:textId="77777777" w:rsidR="00984420" w:rsidRPr="0031379D" w:rsidRDefault="00984420" w:rsidP="00577259">
      <w:pPr>
        <w:spacing w:line="276" w:lineRule="auto"/>
      </w:pPr>
    </w:p>
    <w:p w14:paraId="0B70249C" w14:textId="77777777" w:rsidR="00984420" w:rsidRPr="0031379D" w:rsidRDefault="00984420" w:rsidP="00577259">
      <w:pPr>
        <w:spacing w:line="276" w:lineRule="auto"/>
      </w:pPr>
    </w:p>
    <w:p w14:paraId="743066B0" w14:textId="77777777" w:rsidR="00984420" w:rsidRPr="0031379D" w:rsidRDefault="00984420" w:rsidP="00577259">
      <w:pPr>
        <w:spacing w:line="276" w:lineRule="auto"/>
      </w:pPr>
    </w:p>
    <w:p w14:paraId="60024BFE" w14:textId="3C7356DA" w:rsidR="00984420" w:rsidRPr="0031379D" w:rsidRDefault="006023B0" w:rsidP="006023B0">
      <w:pPr>
        <w:pStyle w:val="Heading2"/>
        <w:rPr>
          <w:rFonts w:asciiTheme="minorHAnsi" w:hAnsiTheme="minorHAnsi"/>
          <w:sz w:val="22"/>
          <w:szCs w:val="22"/>
        </w:rPr>
      </w:pPr>
      <w:bookmarkStart w:id="13" w:name="_Toc216023830"/>
      <w:r>
        <w:t>4.6 Pembrey Chassis Vertical Acceleration</w:t>
      </w:r>
      <w:bookmarkEnd w:id="13"/>
    </w:p>
    <w:p w14:paraId="16ED6761" w14:textId="1FE5FBD1" w:rsidR="00984420" w:rsidRPr="0031379D" w:rsidRDefault="002813A9" w:rsidP="00577259">
      <w:pPr>
        <w:spacing w:line="276" w:lineRule="auto"/>
      </w:pPr>
      <w:r w:rsidRPr="0031379D">
        <w:rPr>
          <w:noProof/>
        </w:rPr>
        <w:drawing>
          <wp:anchor distT="0" distB="0" distL="114300" distR="114300" simplePos="0" relativeHeight="251576320" behindDoc="1" locked="0" layoutInCell="1" allowOverlap="1" wp14:anchorId="54FA39A5" wp14:editId="3C4F657B">
            <wp:simplePos x="0" y="0"/>
            <wp:positionH relativeFrom="margin">
              <wp:align>center</wp:align>
            </wp:positionH>
            <wp:positionV relativeFrom="paragraph">
              <wp:posOffset>71</wp:posOffset>
            </wp:positionV>
            <wp:extent cx="4574399" cy="3358073"/>
            <wp:effectExtent l="0" t="0" r="0" b="0"/>
            <wp:wrapTight wrapText="bothSides">
              <wp:wrapPolygon edited="0">
                <wp:start x="0" y="0"/>
                <wp:lineTo x="0" y="21445"/>
                <wp:lineTo x="21501" y="21445"/>
                <wp:lineTo x="21501" y="0"/>
                <wp:lineTo x="0" y="0"/>
              </wp:wrapPolygon>
            </wp:wrapTight>
            <wp:docPr id="1969573929" name="Picture 1" descr="A graph of a graph showing a number of different types of data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573929" name="Picture 1" descr="A graph of a graph showing a number of different types of data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4399" cy="33580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D62F9F" w14:textId="77777777" w:rsidR="00984420" w:rsidRPr="0031379D" w:rsidRDefault="00984420" w:rsidP="00577259">
      <w:pPr>
        <w:spacing w:line="276" w:lineRule="auto"/>
      </w:pPr>
    </w:p>
    <w:p w14:paraId="3B53D009" w14:textId="77777777" w:rsidR="00984420" w:rsidRPr="0031379D" w:rsidRDefault="00984420" w:rsidP="00577259">
      <w:pPr>
        <w:spacing w:line="276" w:lineRule="auto"/>
      </w:pPr>
    </w:p>
    <w:p w14:paraId="31718C1A" w14:textId="77777777" w:rsidR="00984420" w:rsidRPr="0031379D" w:rsidRDefault="00984420" w:rsidP="00577259">
      <w:pPr>
        <w:spacing w:line="276" w:lineRule="auto"/>
      </w:pPr>
    </w:p>
    <w:p w14:paraId="058EA244" w14:textId="77777777" w:rsidR="00984420" w:rsidRPr="0031379D" w:rsidRDefault="00984420" w:rsidP="00577259">
      <w:pPr>
        <w:spacing w:line="276" w:lineRule="auto"/>
      </w:pPr>
    </w:p>
    <w:p w14:paraId="61D0B100" w14:textId="77777777" w:rsidR="00984420" w:rsidRPr="0031379D" w:rsidRDefault="00984420" w:rsidP="00577259">
      <w:pPr>
        <w:spacing w:line="276" w:lineRule="auto"/>
      </w:pPr>
    </w:p>
    <w:p w14:paraId="48A97458" w14:textId="77777777" w:rsidR="00984420" w:rsidRPr="0031379D" w:rsidRDefault="00984420" w:rsidP="00577259">
      <w:pPr>
        <w:spacing w:line="276" w:lineRule="auto"/>
      </w:pPr>
    </w:p>
    <w:p w14:paraId="0217CD5D" w14:textId="77777777" w:rsidR="00984420" w:rsidRPr="0031379D" w:rsidRDefault="00984420" w:rsidP="00577259">
      <w:pPr>
        <w:spacing w:line="276" w:lineRule="auto"/>
      </w:pPr>
    </w:p>
    <w:p w14:paraId="0F026A6B" w14:textId="77777777" w:rsidR="00984420" w:rsidRPr="0031379D" w:rsidRDefault="00984420" w:rsidP="00577259">
      <w:pPr>
        <w:spacing w:line="276" w:lineRule="auto"/>
      </w:pPr>
    </w:p>
    <w:p w14:paraId="60884345" w14:textId="77777777" w:rsidR="00984420" w:rsidRPr="0031379D" w:rsidRDefault="00984420" w:rsidP="00577259">
      <w:pPr>
        <w:spacing w:line="276" w:lineRule="auto"/>
      </w:pPr>
    </w:p>
    <w:p w14:paraId="4599FC2B" w14:textId="77777777" w:rsidR="00984420" w:rsidRPr="0031379D" w:rsidRDefault="00984420" w:rsidP="00577259">
      <w:pPr>
        <w:spacing w:line="276" w:lineRule="auto"/>
      </w:pPr>
    </w:p>
    <w:p w14:paraId="12D017D1" w14:textId="77777777" w:rsidR="006023B0" w:rsidRDefault="006023B0" w:rsidP="00577259">
      <w:pPr>
        <w:spacing w:line="276" w:lineRule="auto"/>
      </w:pPr>
    </w:p>
    <w:p w14:paraId="08F4D254" w14:textId="61158D06" w:rsidR="00984420" w:rsidRPr="006023B0" w:rsidRDefault="002813A9" w:rsidP="00577259">
      <w:pPr>
        <w:spacing w:line="276" w:lineRule="auto"/>
        <w:rPr>
          <w:i/>
          <w:iCs/>
          <w:sz w:val="18"/>
          <w:szCs w:val="18"/>
        </w:rPr>
      </w:pPr>
      <w:r w:rsidRPr="006023B0">
        <w:rPr>
          <w:i/>
          <w:iCs/>
          <w:sz w:val="18"/>
          <w:szCs w:val="18"/>
        </w:rPr>
        <w:t xml:space="preserve">Figure </w:t>
      </w:r>
      <w:r w:rsidR="006023B0" w:rsidRPr="006023B0">
        <w:rPr>
          <w:i/>
          <w:iCs/>
          <w:sz w:val="18"/>
          <w:szCs w:val="18"/>
        </w:rPr>
        <w:t>7</w:t>
      </w:r>
      <w:r w:rsidRPr="006023B0">
        <w:rPr>
          <w:i/>
          <w:iCs/>
          <w:sz w:val="18"/>
          <w:szCs w:val="18"/>
        </w:rPr>
        <w:t xml:space="preserve">- </w:t>
      </w:r>
      <w:r w:rsidR="00F624AB" w:rsidRPr="006023B0">
        <w:rPr>
          <w:i/>
          <w:iCs/>
          <w:sz w:val="18"/>
          <w:szCs w:val="18"/>
        </w:rPr>
        <w:t>Chassis vertical acceleration- Pembrey</w:t>
      </w:r>
    </w:p>
    <w:p w14:paraId="14BEC3DD" w14:textId="77777777" w:rsidR="006023B0" w:rsidRDefault="006023B0" w:rsidP="00577259">
      <w:pPr>
        <w:spacing w:line="276" w:lineRule="auto"/>
      </w:pPr>
    </w:p>
    <w:p w14:paraId="3E101CC5" w14:textId="542E7156" w:rsidR="00C4372B" w:rsidRPr="0031379D" w:rsidRDefault="00773CE1" w:rsidP="00577259">
      <w:pPr>
        <w:spacing w:line="276" w:lineRule="auto"/>
      </w:pPr>
      <w:r w:rsidRPr="0031379D">
        <w:t xml:space="preserve">Figure </w:t>
      </w:r>
      <w:r w:rsidR="006023B0">
        <w:t>7</w:t>
      </w:r>
      <w:r w:rsidRPr="0031379D">
        <w:t xml:space="preserve"> shows chassis vertical acceleration over a bumpy </w:t>
      </w:r>
      <w:r w:rsidR="007607B6" w:rsidRPr="0031379D">
        <w:t>section of the Pembrey lap for soft (80%) and stiff (200%) damper settings, with spri</w:t>
      </w:r>
      <w:r w:rsidR="00317F0D" w:rsidRPr="0031379D">
        <w:t xml:space="preserve">ngs at baseline stiffness. In both cases the mean vertical level is similar, but the 200% dampers generate </w:t>
      </w:r>
      <w:r w:rsidR="007E7066" w:rsidRPr="0031379D">
        <w:t xml:space="preserve">sharper peaks as the car hits the bumps around 20-21s and 28-29s. The 80% setup </w:t>
      </w:r>
      <w:r w:rsidR="00B240F3" w:rsidRPr="0031379D">
        <w:t>gives slightly lower peaks and a smoother response, with oscillations reducing at a slower rate.</w:t>
      </w:r>
    </w:p>
    <w:p w14:paraId="28EA7CF2" w14:textId="5D6E7542" w:rsidR="00B240F3" w:rsidRPr="0031379D" w:rsidRDefault="00B240F3" w:rsidP="00577259">
      <w:pPr>
        <w:spacing w:line="276" w:lineRule="auto"/>
      </w:pPr>
      <w:r w:rsidRPr="0031379D">
        <w:t>This behaviour is typical:</w:t>
      </w:r>
      <w:r w:rsidR="00DD3368" w:rsidRPr="0031379D">
        <w:t xml:space="preserve"> increasing damping reduces low-frequency chassis motion but transmits incre</w:t>
      </w:r>
      <w:r w:rsidR="008E4632" w:rsidRPr="0031379D">
        <w:t xml:space="preserve">ased high-frequency content to the chassis, which the driver feels as a harsher ride. The damper change </w:t>
      </w:r>
      <w:r w:rsidR="00E92BC0" w:rsidRPr="0031379D">
        <w:t xml:space="preserve">does not significantly alter the average tyre loading; it mainly affects how quickly load builds and decays as the wheels move over </w:t>
      </w:r>
      <w:r w:rsidR="009631B8" w:rsidRPr="0031379D">
        <w:t>irregularities.</w:t>
      </w:r>
    </w:p>
    <w:p w14:paraId="48B5F1E4" w14:textId="77777777" w:rsidR="00C4372B" w:rsidRPr="0031379D" w:rsidRDefault="00C4372B" w:rsidP="00577259">
      <w:pPr>
        <w:spacing w:line="276" w:lineRule="auto"/>
      </w:pPr>
    </w:p>
    <w:p w14:paraId="296CE998" w14:textId="77777777" w:rsidR="00984420" w:rsidRPr="0031379D" w:rsidRDefault="00984420" w:rsidP="00577259">
      <w:pPr>
        <w:spacing w:line="276" w:lineRule="auto"/>
      </w:pPr>
    </w:p>
    <w:p w14:paraId="03B3FE8D" w14:textId="77777777" w:rsidR="00984420" w:rsidRPr="0031379D" w:rsidRDefault="00984420" w:rsidP="00577259">
      <w:pPr>
        <w:spacing w:line="276" w:lineRule="auto"/>
      </w:pPr>
    </w:p>
    <w:p w14:paraId="4949309F" w14:textId="77777777" w:rsidR="00984420" w:rsidRPr="0031379D" w:rsidRDefault="00984420" w:rsidP="00577259">
      <w:pPr>
        <w:spacing w:line="276" w:lineRule="auto"/>
      </w:pPr>
    </w:p>
    <w:p w14:paraId="4BB252A0" w14:textId="77777777" w:rsidR="00984420" w:rsidRPr="0031379D" w:rsidRDefault="00984420" w:rsidP="00577259">
      <w:pPr>
        <w:spacing w:line="276" w:lineRule="auto"/>
      </w:pPr>
    </w:p>
    <w:p w14:paraId="34456953" w14:textId="77777777" w:rsidR="00984420" w:rsidRPr="0031379D" w:rsidRDefault="00984420" w:rsidP="00577259">
      <w:pPr>
        <w:spacing w:line="276" w:lineRule="auto"/>
      </w:pPr>
    </w:p>
    <w:p w14:paraId="513D5A79" w14:textId="77777777" w:rsidR="00984420" w:rsidRPr="0031379D" w:rsidRDefault="00984420" w:rsidP="00577259">
      <w:pPr>
        <w:spacing w:line="276" w:lineRule="auto"/>
      </w:pPr>
    </w:p>
    <w:p w14:paraId="4D26306C" w14:textId="77777777" w:rsidR="00984420" w:rsidRPr="0031379D" w:rsidRDefault="00984420" w:rsidP="00577259">
      <w:pPr>
        <w:spacing w:line="276" w:lineRule="auto"/>
      </w:pPr>
    </w:p>
    <w:p w14:paraId="729B4880" w14:textId="0181F78B" w:rsidR="00984420" w:rsidRPr="0031379D" w:rsidRDefault="00271576" w:rsidP="00271576">
      <w:pPr>
        <w:pStyle w:val="Heading2"/>
        <w:rPr>
          <w:rFonts w:asciiTheme="minorHAnsi" w:hAnsiTheme="minorHAnsi"/>
          <w:sz w:val="22"/>
          <w:szCs w:val="22"/>
        </w:rPr>
      </w:pPr>
      <w:bookmarkStart w:id="14" w:name="_Toc216023831"/>
      <w:r>
        <w:t>4.7 Slalom Lateral Acceleration</w:t>
      </w:r>
      <w:bookmarkEnd w:id="14"/>
    </w:p>
    <w:p w14:paraId="1FEDCA45" w14:textId="136E9634" w:rsidR="00A75D05" w:rsidRPr="0031379D" w:rsidRDefault="00A75D05" w:rsidP="00577259">
      <w:pPr>
        <w:spacing w:line="276" w:lineRule="auto"/>
      </w:pPr>
      <w:r w:rsidRPr="0031379D">
        <w:rPr>
          <w:noProof/>
        </w:rPr>
        <w:drawing>
          <wp:anchor distT="0" distB="0" distL="114300" distR="114300" simplePos="0" relativeHeight="251594752" behindDoc="1" locked="0" layoutInCell="1" allowOverlap="1" wp14:anchorId="1484F2EE" wp14:editId="1715AF32">
            <wp:simplePos x="0" y="0"/>
            <wp:positionH relativeFrom="margin">
              <wp:align>center</wp:align>
            </wp:positionH>
            <wp:positionV relativeFrom="paragraph">
              <wp:posOffset>282</wp:posOffset>
            </wp:positionV>
            <wp:extent cx="3678484" cy="2230310"/>
            <wp:effectExtent l="0" t="0" r="0" b="0"/>
            <wp:wrapTight wrapText="bothSides">
              <wp:wrapPolygon edited="0">
                <wp:start x="0" y="0"/>
                <wp:lineTo x="0" y="21403"/>
                <wp:lineTo x="21481" y="21403"/>
                <wp:lineTo x="21481" y="0"/>
                <wp:lineTo x="0" y="0"/>
              </wp:wrapPolygon>
            </wp:wrapTight>
            <wp:docPr id="1743179441" name="Picture 1" descr="A graph with blue and orang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3179441" name="Picture 1" descr="A graph with blue and orange lines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8484" cy="2230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36BD63" w14:textId="77777777" w:rsidR="00984420" w:rsidRPr="0031379D" w:rsidRDefault="00984420" w:rsidP="00577259">
      <w:pPr>
        <w:spacing w:line="276" w:lineRule="auto"/>
      </w:pPr>
    </w:p>
    <w:p w14:paraId="353C6517" w14:textId="77777777" w:rsidR="00984420" w:rsidRPr="0031379D" w:rsidRDefault="00984420" w:rsidP="00577259">
      <w:pPr>
        <w:spacing w:line="276" w:lineRule="auto"/>
      </w:pPr>
    </w:p>
    <w:p w14:paraId="17B4AAD1" w14:textId="77777777" w:rsidR="00984420" w:rsidRPr="0031379D" w:rsidRDefault="00984420" w:rsidP="00577259">
      <w:pPr>
        <w:spacing w:line="276" w:lineRule="auto"/>
      </w:pPr>
    </w:p>
    <w:p w14:paraId="56BDB164" w14:textId="77777777" w:rsidR="00984420" w:rsidRPr="0031379D" w:rsidRDefault="00984420" w:rsidP="00577259">
      <w:pPr>
        <w:spacing w:line="276" w:lineRule="auto"/>
      </w:pPr>
    </w:p>
    <w:p w14:paraId="4DD2C04C" w14:textId="77777777" w:rsidR="00984420" w:rsidRPr="0031379D" w:rsidRDefault="00984420" w:rsidP="00577259">
      <w:pPr>
        <w:spacing w:line="276" w:lineRule="auto"/>
      </w:pPr>
    </w:p>
    <w:p w14:paraId="007A7C33" w14:textId="77777777" w:rsidR="00984420" w:rsidRPr="0031379D" w:rsidRDefault="00984420" w:rsidP="00577259">
      <w:pPr>
        <w:spacing w:line="276" w:lineRule="auto"/>
      </w:pPr>
    </w:p>
    <w:p w14:paraId="4943A002" w14:textId="77777777" w:rsidR="00984420" w:rsidRPr="0031379D" w:rsidRDefault="00984420" w:rsidP="00577259">
      <w:pPr>
        <w:spacing w:line="276" w:lineRule="auto"/>
      </w:pPr>
    </w:p>
    <w:p w14:paraId="3780A66F" w14:textId="61C0DAAC" w:rsidR="00984420" w:rsidRPr="00271576" w:rsidRDefault="00A75D05" w:rsidP="00577259">
      <w:pPr>
        <w:spacing w:line="276" w:lineRule="auto"/>
        <w:rPr>
          <w:i/>
          <w:iCs/>
          <w:sz w:val="18"/>
          <w:szCs w:val="18"/>
        </w:rPr>
      </w:pPr>
      <w:r w:rsidRPr="00271576">
        <w:rPr>
          <w:i/>
          <w:iCs/>
          <w:sz w:val="18"/>
          <w:szCs w:val="18"/>
        </w:rPr>
        <w:t xml:space="preserve">Figure </w:t>
      </w:r>
      <w:r w:rsidR="00271576" w:rsidRPr="00271576">
        <w:rPr>
          <w:i/>
          <w:iCs/>
          <w:sz w:val="18"/>
          <w:szCs w:val="18"/>
        </w:rPr>
        <w:t>8</w:t>
      </w:r>
      <w:r w:rsidRPr="00271576">
        <w:rPr>
          <w:i/>
          <w:iCs/>
          <w:sz w:val="18"/>
          <w:szCs w:val="18"/>
        </w:rPr>
        <w:t>- Slalom</w:t>
      </w:r>
      <w:r w:rsidR="001940CE" w:rsidRPr="00271576">
        <w:rPr>
          <w:i/>
          <w:iCs/>
          <w:sz w:val="18"/>
          <w:szCs w:val="18"/>
        </w:rPr>
        <w:t xml:space="preserve"> constant velocity</w:t>
      </w:r>
    </w:p>
    <w:p w14:paraId="5ABBF4DD" w14:textId="77777777" w:rsidR="00271576" w:rsidRDefault="00271576" w:rsidP="00577259">
      <w:pPr>
        <w:spacing w:line="276" w:lineRule="auto"/>
      </w:pPr>
    </w:p>
    <w:p w14:paraId="27E24B73" w14:textId="13E1DBDA" w:rsidR="00DD3A6E" w:rsidRPr="0031379D" w:rsidRDefault="008C7B3E" w:rsidP="00577259">
      <w:pPr>
        <w:spacing w:line="276" w:lineRule="auto"/>
      </w:pPr>
      <w:r w:rsidRPr="0031379D">
        <w:t xml:space="preserve">Figure </w:t>
      </w:r>
      <w:r w:rsidR="00271576">
        <w:t>8</w:t>
      </w:r>
      <w:r w:rsidRPr="0031379D">
        <w:t xml:space="preserve"> shows lateral acceleration</w:t>
      </w:r>
      <w:r w:rsidR="002E3179" w:rsidRPr="0031379D">
        <w:t xml:space="preserve"> in the slalom at a constant 80km/h for the stock car and </w:t>
      </w:r>
      <w:r w:rsidR="00826B2B" w:rsidRPr="0031379D">
        <w:t xml:space="preserve">a very stiff setup (springs and dampers at 300%). Both traces follow the same sequence </w:t>
      </w:r>
      <w:r w:rsidR="009C2B4A" w:rsidRPr="0031379D">
        <w:t>of lateral-g peaks as the car weaves through the cones, and the peak values are almost identical (around</w:t>
      </w:r>
      <w:r w:rsidR="00EC5D2E" w:rsidRPr="0031379D">
        <w:t xml:space="preserve"> 0.9g)</w:t>
      </w:r>
    </w:p>
    <w:p w14:paraId="63B6FE6D" w14:textId="47AB8158" w:rsidR="00EC5D2E" w:rsidRPr="0031379D" w:rsidRDefault="00EC5D2E" w:rsidP="00577259">
      <w:pPr>
        <w:spacing w:line="276" w:lineRule="auto"/>
      </w:pPr>
      <w:r w:rsidRPr="0031379D">
        <w:t xml:space="preserve">The main difference is the transient shape. With 300% springs and dampers the lateral-g </w:t>
      </w:r>
      <w:r w:rsidR="00535508" w:rsidRPr="0031379D">
        <w:t xml:space="preserve">peaks are sharper and occur slightly earlier, whereas the stock car shows smoother, more rounded transitions between direction changes. This indicates </w:t>
      </w:r>
      <w:r w:rsidR="008A4CC2" w:rsidRPr="0031379D">
        <w:t xml:space="preserve">that the stiff setup increases responsiveness and reduces body compliance </w:t>
      </w:r>
      <w:r w:rsidR="005430BC" w:rsidRPr="0031379D">
        <w:t xml:space="preserve">in the </w:t>
      </w:r>
      <w:r w:rsidR="00997584" w:rsidRPr="0031379D">
        <w:t>slalom but</w:t>
      </w:r>
      <w:r w:rsidR="005430BC" w:rsidRPr="0031379D">
        <w:t xml:space="preserve"> does not drastically raise the steady-state lateral grip. The time histories </w:t>
      </w:r>
      <w:r w:rsidR="00997584" w:rsidRPr="0031379D">
        <w:t>just before 2s highlight this- the stiff setup turns in more abruptly, while the stock car responds more progressively to steering input.</w:t>
      </w:r>
    </w:p>
    <w:p w14:paraId="4119DBA4" w14:textId="77777777" w:rsidR="00DD3A6E" w:rsidRPr="0031379D" w:rsidRDefault="00DD3A6E" w:rsidP="00577259">
      <w:pPr>
        <w:spacing w:line="276" w:lineRule="auto"/>
      </w:pPr>
    </w:p>
    <w:p w14:paraId="2129CC2A" w14:textId="77777777" w:rsidR="00DD3A6E" w:rsidRPr="0031379D" w:rsidRDefault="00DD3A6E" w:rsidP="00577259">
      <w:pPr>
        <w:spacing w:line="276" w:lineRule="auto"/>
      </w:pPr>
    </w:p>
    <w:p w14:paraId="5C9DAB0E" w14:textId="77777777" w:rsidR="00DD3A6E" w:rsidRPr="0031379D" w:rsidRDefault="00DD3A6E" w:rsidP="00577259">
      <w:pPr>
        <w:spacing w:line="276" w:lineRule="auto"/>
      </w:pPr>
    </w:p>
    <w:p w14:paraId="5B0A88FA" w14:textId="77777777" w:rsidR="00DD3A6E" w:rsidRPr="0031379D" w:rsidRDefault="00DD3A6E" w:rsidP="00577259">
      <w:pPr>
        <w:spacing w:line="276" w:lineRule="auto"/>
      </w:pPr>
    </w:p>
    <w:p w14:paraId="2ECEB37F" w14:textId="77777777" w:rsidR="00DD3A6E" w:rsidRPr="0031379D" w:rsidRDefault="00DD3A6E" w:rsidP="00577259">
      <w:pPr>
        <w:spacing w:line="276" w:lineRule="auto"/>
      </w:pPr>
    </w:p>
    <w:p w14:paraId="18D80DE9" w14:textId="77777777" w:rsidR="00DD3A6E" w:rsidRPr="0031379D" w:rsidRDefault="00DD3A6E" w:rsidP="00577259">
      <w:pPr>
        <w:spacing w:line="276" w:lineRule="auto"/>
      </w:pPr>
    </w:p>
    <w:p w14:paraId="42215C8A" w14:textId="77777777" w:rsidR="00DD3A6E" w:rsidRPr="0031379D" w:rsidRDefault="00DD3A6E" w:rsidP="00577259">
      <w:pPr>
        <w:spacing w:line="276" w:lineRule="auto"/>
      </w:pPr>
    </w:p>
    <w:p w14:paraId="205C7695" w14:textId="77777777" w:rsidR="00DD3A6E" w:rsidRPr="0031379D" w:rsidRDefault="00DD3A6E" w:rsidP="00577259">
      <w:pPr>
        <w:spacing w:line="276" w:lineRule="auto"/>
      </w:pPr>
    </w:p>
    <w:p w14:paraId="6089F260" w14:textId="77777777" w:rsidR="00DD3A6E" w:rsidRPr="0031379D" w:rsidRDefault="00DD3A6E" w:rsidP="00577259">
      <w:pPr>
        <w:spacing w:line="276" w:lineRule="auto"/>
      </w:pPr>
    </w:p>
    <w:p w14:paraId="31F68041" w14:textId="77777777" w:rsidR="00DD3A6E" w:rsidRPr="0031379D" w:rsidRDefault="00DD3A6E" w:rsidP="00577259">
      <w:pPr>
        <w:spacing w:line="276" w:lineRule="auto"/>
      </w:pPr>
    </w:p>
    <w:p w14:paraId="1BEB0DF4" w14:textId="77777777" w:rsidR="00E57C73" w:rsidRPr="0031379D" w:rsidRDefault="00E57C73" w:rsidP="00577259">
      <w:pPr>
        <w:spacing w:line="276" w:lineRule="auto"/>
      </w:pPr>
    </w:p>
    <w:p w14:paraId="5F8804D5" w14:textId="5B65C0EA" w:rsidR="00984420" w:rsidRDefault="002D49B0" w:rsidP="002D49B0">
      <w:pPr>
        <w:pStyle w:val="Heading2"/>
      </w:pPr>
      <w:bookmarkStart w:id="15" w:name="_Toc216023832"/>
      <w:r>
        <w:t xml:space="preserve">4.8 </w:t>
      </w:r>
      <w:r w:rsidR="003A6CF5" w:rsidRPr="0031379D">
        <w:t>Pembrey Setup</w:t>
      </w:r>
      <w:r w:rsidR="00ED404A" w:rsidRPr="0031379D">
        <w:t xml:space="preserve"> </w:t>
      </w:r>
      <w:r w:rsidR="00B02594">
        <w:t>L</w:t>
      </w:r>
      <w:r w:rsidR="00ED404A" w:rsidRPr="0031379D">
        <w:t xml:space="preserve">ap </w:t>
      </w:r>
      <w:r w:rsidR="00B02594">
        <w:t>T</w:t>
      </w:r>
      <w:r w:rsidR="00ED404A" w:rsidRPr="0031379D">
        <w:t>imes</w:t>
      </w:r>
      <w:bookmarkEnd w:id="15"/>
    </w:p>
    <w:p w14:paraId="027AC959" w14:textId="77777777" w:rsidR="002D49B0" w:rsidRPr="002D49B0" w:rsidRDefault="002D49B0" w:rsidP="002D49B0"/>
    <w:p w14:paraId="226AA624" w14:textId="3D1F00A1" w:rsidR="00B421A5" w:rsidRPr="002D49B0" w:rsidRDefault="00B421A5" w:rsidP="00577259">
      <w:pPr>
        <w:spacing w:line="276" w:lineRule="auto"/>
        <w:rPr>
          <w:i/>
          <w:iCs/>
          <w:sz w:val="18"/>
          <w:szCs w:val="18"/>
        </w:rPr>
      </w:pPr>
      <w:r w:rsidRPr="002D49B0">
        <w:rPr>
          <w:i/>
          <w:iCs/>
          <w:sz w:val="18"/>
          <w:szCs w:val="18"/>
        </w:rPr>
        <w:t xml:space="preserve">Table </w:t>
      </w:r>
      <w:r w:rsidR="002D49B0">
        <w:rPr>
          <w:i/>
          <w:iCs/>
          <w:sz w:val="18"/>
          <w:szCs w:val="18"/>
        </w:rPr>
        <w:t>2</w:t>
      </w:r>
      <w:r w:rsidRPr="002D49B0">
        <w:rPr>
          <w:i/>
          <w:iCs/>
          <w:sz w:val="18"/>
          <w:szCs w:val="18"/>
        </w:rPr>
        <w:t xml:space="preserve">- </w:t>
      </w:r>
      <w:r w:rsidR="00C8417D" w:rsidRPr="002D49B0">
        <w:rPr>
          <w:i/>
          <w:iCs/>
          <w:sz w:val="18"/>
          <w:szCs w:val="18"/>
        </w:rPr>
        <w:t>Pembrey lap times for varied suspension setups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B058F" w:rsidRPr="0031379D" w14:paraId="689A7C51" w14:textId="77777777" w:rsidTr="00A20ACA">
        <w:trPr>
          <w:trHeight w:val="312"/>
        </w:trPr>
        <w:tc>
          <w:tcPr>
            <w:tcW w:w="1502" w:type="dxa"/>
          </w:tcPr>
          <w:p w14:paraId="2045FB70" w14:textId="20F847FE" w:rsidR="001B058F" w:rsidRPr="0031379D" w:rsidRDefault="001B058F" w:rsidP="00577259">
            <w:pPr>
              <w:spacing w:line="276" w:lineRule="auto"/>
            </w:pPr>
            <w:r w:rsidRPr="0031379D">
              <w:t>Front Springs</w:t>
            </w:r>
            <w:r w:rsidR="00883768" w:rsidRPr="0031379D">
              <w:t xml:space="preserve"> %</w:t>
            </w:r>
          </w:p>
        </w:tc>
        <w:tc>
          <w:tcPr>
            <w:tcW w:w="1502" w:type="dxa"/>
          </w:tcPr>
          <w:p w14:paraId="37CBC072" w14:textId="2ED2E2D2" w:rsidR="001B058F" w:rsidRPr="0031379D" w:rsidRDefault="001B058F" w:rsidP="00577259">
            <w:pPr>
              <w:spacing w:line="276" w:lineRule="auto"/>
            </w:pPr>
            <w:r w:rsidRPr="0031379D">
              <w:t>Front Dampers</w:t>
            </w:r>
            <w:r w:rsidR="00883768" w:rsidRPr="0031379D">
              <w:t xml:space="preserve"> %</w:t>
            </w:r>
          </w:p>
        </w:tc>
        <w:tc>
          <w:tcPr>
            <w:tcW w:w="1503" w:type="dxa"/>
          </w:tcPr>
          <w:p w14:paraId="1EA29734" w14:textId="1C0DB5FB" w:rsidR="001B058F" w:rsidRPr="0031379D" w:rsidRDefault="001B058F" w:rsidP="00577259">
            <w:pPr>
              <w:spacing w:line="276" w:lineRule="auto"/>
            </w:pPr>
            <w:r w:rsidRPr="0031379D">
              <w:t>Rear Springs</w:t>
            </w:r>
            <w:r w:rsidR="00883768" w:rsidRPr="0031379D">
              <w:t xml:space="preserve"> %</w:t>
            </w:r>
          </w:p>
        </w:tc>
        <w:tc>
          <w:tcPr>
            <w:tcW w:w="1503" w:type="dxa"/>
          </w:tcPr>
          <w:p w14:paraId="5E8F6BCC" w14:textId="550B15DB" w:rsidR="001B058F" w:rsidRPr="0031379D" w:rsidRDefault="001B058F" w:rsidP="00577259">
            <w:pPr>
              <w:spacing w:line="276" w:lineRule="auto"/>
            </w:pPr>
            <w:r w:rsidRPr="0031379D">
              <w:t>Rear Dampers</w:t>
            </w:r>
            <w:r w:rsidR="00883768" w:rsidRPr="0031379D">
              <w:t>%</w:t>
            </w:r>
          </w:p>
        </w:tc>
        <w:tc>
          <w:tcPr>
            <w:tcW w:w="1503" w:type="dxa"/>
          </w:tcPr>
          <w:p w14:paraId="3F275D02" w14:textId="147E232C" w:rsidR="001B058F" w:rsidRPr="0031379D" w:rsidRDefault="001B058F" w:rsidP="00577259">
            <w:pPr>
              <w:spacing w:line="276" w:lineRule="auto"/>
            </w:pPr>
            <w:r w:rsidRPr="0031379D">
              <w:t>Lap time</w:t>
            </w:r>
            <w:r w:rsidR="00883768" w:rsidRPr="0031379D">
              <w:t xml:space="preserve"> (s)</w:t>
            </w:r>
          </w:p>
        </w:tc>
        <w:tc>
          <w:tcPr>
            <w:tcW w:w="1503" w:type="dxa"/>
          </w:tcPr>
          <w:p w14:paraId="6427DEC8" w14:textId="0DC8AAAB" w:rsidR="001B058F" w:rsidRPr="0031379D" w:rsidRDefault="00E84DD4" w:rsidP="00577259">
            <w:pPr>
              <w:spacing w:line="276" w:lineRule="auto"/>
            </w:pPr>
            <w:r w:rsidRPr="0031379D">
              <w:t>Gap to Stock</w:t>
            </w:r>
            <w:r w:rsidR="00E360F1" w:rsidRPr="0031379D">
              <w:t xml:space="preserve"> (s)</w:t>
            </w:r>
          </w:p>
        </w:tc>
      </w:tr>
      <w:tr w:rsidR="001B058F" w:rsidRPr="0031379D" w14:paraId="31DF5FD8" w14:textId="77777777" w:rsidTr="001B058F">
        <w:tc>
          <w:tcPr>
            <w:tcW w:w="1502" w:type="dxa"/>
          </w:tcPr>
          <w:p w14:paraId="525E3B17" w14:textId="7EBDF332" w:rsidR="001B058F" w:rsidRPr="0031379D" w:rsidRDefault="00621AE6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2" w:type="dxa"/>
          </w:tcPr>
          <w:p w14:paraId="040DC2C4" w14:textId="7C92145B" w:rsidR="001B058F" w:rsidRPr="0031379D" w:rsidRDefault="00621AE6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1EF591C7" w14:textId="381194BB" w:rsidR="001B058F" w:rsidRPr="0031379D" w:rsidRDefault="00621AE6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4DE63817" w14:textId="4E039981" w:rsidR="001B058F" w:rsidRPr="0031379D" w:rsidRDefault="00621AE6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1402980F" w14:textId="424CA950" w:rsidR="001B058F" w:rsidRPr="0031379D" w:rsidRDefault="00883768" w:rsidP="00577259">
            <w:pPr>
              <w:spacing w:line="276" w:lineRule="auto"/>
            </w:pPr>
            <w:r w:rsidRPr="0031379D">
              <w:t>77.241</w:t>
            </w:r>
          </w:p>
        </w:tc>
        <w:tc>
          <w:tcPr>
            <w:tcW w:w="1503" w:type="dxa"/>
          </w:tcPr>
          <w:p w14:paraId="429038C9" w14:textId="04430702" w:rsidR="001B058F" w:rsidRPr="0031379D" w:rsidRDefault="00A20ACA" w:rsidP="00577259">
            <w:pPr>
              <w:spacing w:line="276" w:lineRule="auto"/>
            </w:pPr>
            <w:r w:rsidRPr="0031379D">
              <w:t>0</w:t>
            </w:r>
          </w:p>
        </w:tc>
      </w:tr>
      <w:tr w:rsidR="00A20ACA" w:rsidRPr="0031379D" w14:paraId="02323B57" w14:textId="77777777" w:rsidTr="001B058F">
        <w:tc>
          <w:tcPr>
            <w:tcW w:w="1502" w:type="dxa"/>
          </w:tcPr>
          <w:p w14:paraId="0B8F7B69" w14:textId="24ED1411" w:rsidR="00A20ACA" w:rsidRPr="0031379D" w:rsidRDefault="00897CF8" w:rsidP="00577259">
            <w:pPr>
              <w:spacing w:line="276" w:lineRule="auto"/>
            </w:pPr>
            <w:r w:rsidRPr="0031379D">
              <w:t>85%</w:t>
            </w:r>
          </w:p>
        </w:tc>
        <w:tc>
          <w:tcPr>
            <w:tcW w:w="1502" w:type="dxa"/>
          </w:tcPr>
          <w:p w14:paraId="1A7E340D" w14:textId="286022DC" w:rsidR="00A20ACA" w:rsidRPr="0031379D" w:rsidRDefault="00897CF8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769FA671" w14:textId="0B41C641" w:rsidR="00A20ACA" w:rsidRPr="0031379D" w:rsidRDefault="00897CF8" w:rsidP="00577259">
            <w:pPr>
              <w:spacing w:line="276" w:lineRule="auto"/>
            </w:pPr>
            <w:r w:rsidRPr="0031379D">
              <w:t>85%</w:t>
            </w:r>
          </w:p>
        </w:tc>
        <w:tc>
          <w:tcPr>
            <w:tcW w:w="1503" w:type="dxa"/>
          </w:tcPr>
          <w:p w14:paraId="65C14771" w14:textId="379A32A0" w:rsidR="00A20ACA" w:rsidRPr="0031379D" w:rsidRDefault="00897CF8" w:rsidP="00577259">
            <w:pPr>
              <w:spacing w:line="276" w:lineRule="auto"/>
            </w:pPr>
            <w:r w:rsidRPr="0031379D">
              <w:t>Stock (100%</w:t>
            </w:r>
          </w:p>
        </w:tc>
        <w:tc>
          <w:tcPr>
            <w:tcW w:w="1503" w:type="dxa"/>
          </w:tcPr>
          <w:p w14:paraId="42DEA6C6" w14:textId="17E872D7" w:rsidR="00A20ACA" w:rsidRPr="0031379D" w:rsidRDefault="00897CF8" w:rsidP="00577259">
            <w:pPr>
              <w:spacing w:line="276" w:lineRule="auto"/>
            </w:pPr>
            <w:r w:rsidRPr="0031379D">
              <w:t>77.</w:t>
            </w:r>
            <w:r w:rsidR="009B74AD" w:rsidRPr="0031379D">
              <w:t>321</w:t>
            </w:r>
          </w:p>
        </w:tc>
        <w:tc>
          <w:tcPr>
            <w:tcW w:w="1503" w:type="dxa"/>
          </w:tcPr>
          <w:p w14:paraId="72B0C2E8" w14:textId="511F0AD6" w:rsidR="00A20ACA" w:rsidRPr="0031379D" w:rsidRDefault="00BB4EAE" w:rsidP="00577259">
            <w:pPr>
              <w:spacing w:line="276" w:lineRule="auto"/>
              <w:rPr>
                <w:color w:val="EE0000"/>
              </w:rPr>
            </w:pPr>
            <w:r w:rsidRPr="0031379D">
              <w:rPr>
                <w:color w:val="EE0000"/>
              </w:rPr>
              <w:t>+</w:t>
            </w:r>
            <w:r w:rsidR="005322F2" w:rsidRPr="0031379D">
              <w:rPr>
                <w:color w:val="EE0000"/>
              </w:rPr>
              <w:t>0.08</w:t>
            </w:r>
          </w:p>
        </w:tc>
      </w:tr>
      <w:tr w:rsidR="009B74AD" w:rsidRPr="0031379D" w14:paraId="4A804837" w14:textId="77777777" w:rsidTr="001B058F">
        <w:tc>
          <w:tcPr>
            <w:tcW w:w="1502" w:type="dxa"/>
          </w:tcPr>
          <w:p w14:paraId="7D928D20" w14:textId="5DC9B4E0" w:rsidR="009B74AD" w:rsidRPr="0031379D" w:rsidRDefault="009B74AD" w:rsidP="00577259">
            <w:pPr>
              <w:spacing w:line="276" w:lineRule="auto"/>
            </w:pPr>
            <w:r w:rsidRPr="0031379D">
              <w:t>115%</w:t>
            </w:r>
          </w:p>
        </w:tc>
        <w:tc>
          <w:tcPr>
            <w:tcW w:w="1502" w:type="dxa"/>
          </w:tcPr>
          <w:p w14:paraId="7A3CF504" w14:textId="620A4441" w:rsidR="009B74AD" w:rsidRPr="0031379D" w:rsidRDefault="009B74AD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0F9085FA" w14:textId="04E859B5" w:rsidR="009B74AD" w:rsidRPr="0031379D" w:rsidRDefault="00186049" w:rsidP="00577259">
            <w:pPr>
              <w:spacing w:line="276" w:lineRule="auto"/>
            </w:pPr>
            <w:r w:rsidRPr="0031379D">
              <w:t>115%</w:t>
            </w:r>
          </w:p>
        </w:tc>
        <w:tc>
          <w:tcPr>
            <w:tcW w:w="1503" w:type="dxa"/>
          </w:tcPr>
          <w:p w14:paraId="36709479" w14:textId="35EB3BFB" w:rsidR="009B74AD" w:rsidRPr="0031379D" w:rsidRDefault="00186049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17FCB8D5" w14:textId="4FE68CA5" w:rsidR="009B74AD" w:rsidRPr="0031379D" w:rsidRDefault="00186049" w:rsidP="00577259">
            <w:pPr>
              <w:spacing w:line="276" w:lineRule="auto"/>
            </w:pPr>
            <w:r w:rsidRPr="0031379D">
              <w:t>77.271</w:t>
            </w:r>
          </w:p>
        </w:tc>
        <w:tc>
          <w:tcPr>
            <w:tcW w:w="1503" w:type="dxa"/>
          </w:tcPr>
          <w:p w14:paraId="554B72CF" w14:textId="7B815C74" w:rsidR="009B74AD" w:rsidRPr="0031379D" w:rsidRDefault="00E518CF" w:rsidP="00577259">
            <w:pPr>
              <w:spacing w:line="276" w:lineRule="auto"/>
              <w:rPr>
                <w:color w:val="EE0000"/>
              </w:rPr>
            </w:pPr>
            <w:r w:rsidRPr="0031379D">
              <w:rPr>
                <w:color w:val="EE0000"/>
              </w:rPr>
              <w:t>+0.03</w:t>
            </w:r>
          </w:p>
        </w:tc>
      </w:tr>
      <w:tr w:rsidR="00186049" w:rsidRPr="0031379D" w14:paraId="70DE1277" w14:textId="77777777" w:rsidTr="001B058F">
        <w:tc>
          <w:tcPr>
            <w:tcW w:w="1502" w:type="dxa"/>
          </w:tcPr>
          <w:p w14:paraId="133ADC05" w14:textId="7B439C29" w:rsidR="00186049" w:rsidRPr="0031379D" w:rsidRDefault="001C79CC" w:rsidP="00577259">
            <w:pPr>
              <w:spacing w:line="276" w:lineRule="auto"/>
            </w:pPr>
            <w:r w:rsidRPr="0031379D">
              <w:t>130%</w:t>
            </w:r>
          </w:p>
        </w:tc>
        <w:tc>
          <w:tcPr>
            <w:tcW w:w="1502" w:type="dxa"/>
          </w:tcPr>
          <w:p w14:paraId="54176B48" w14:textId="09FDAB5B" w:rsidR="00186049" w:rsidRPr="0031379D" w:rsidRDefault="001C79CC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217B7D3A" w14:textId="36FEC65B" w:rsidR="00186049" w:rsidRPr="0031379D" w:rsidRDefault="001C79CC" w:rsidP="00577259">
            <w:pPr>
              <w:spacing w:line="276" w:lineRule="auto"/>
            </w:pPr>
            <w:r w:rsidRPr="0031379D">
              <w:t>130%</w:t>
            </w:r>
          </w:p>
        </w:tc>
        <w:tc>
          <w:tcPr>
            <w:tcW w:w="1503" w:type="dxa"/>
          </w:tcPr>
          <w:p w14:paraId="197FEC45" w14:textId="16AC72AA" w:rsidR="00186049" w:rsidRPr="0031379D" w:rsidRDefault="001C79CC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5B97D082" w14:textId="7CD2833F" w:rsidR="00186049" w:rsidRPr="0031379D" w:rsidRDefault="001C79CC" w:rsidP="00577259">
            <w:pPr>
              <w:spacing w:line="276" w:lineRule="auto"/>
            </w:pPr>
            <w:r w:rsidRPr="0031379D">
              <w:t>77.241</w:t>
            </w:r>
          </w:p>
        </w:tc>
        <w:tc>
          <w:tcPr>
            <w:tcW w:w="1503" w:type="dxa"/>
          </w:tcPr>
          <w:p w14:paraId="6A26E2F7" w14:textId="14DC5B57" w:rsidR="00186049" w:rsidRPr="0031379D" w:rsidRDefault="00E518CF" w:rsidP="00577259">
            <w:pPr>
              <w:spacing w:line="276" w:lineRule="auto"/>
            </w:pPr>
            <w:r w:rsidRPr="0031379D">
              <w:rPr>
                <w:color w:val="00B050"/>
              </w:rPr>
              <w:t>+0</w:t>
            </w:r>
          </w:p>
        </w:tc>
      </w:tr>
      <w:tr w:rsidR="001C79CC" w:rsidRPr="0031379D" w14:paraId="4212CE77" w14:textId="77777777" w:rsidTr="001B058F">
        <w:tc>
          <w:tcPr>
            <w:tcW w:w="1502" w:type="dxa"/>
          </w:tcPr>
          <w:p w14:paraId="1C9FF4F9" w14:textId="47EF7E0A" w:rsidR="001C79CC" w:rsidRPr="0031379D" w:rsidRDefault="001C79CC" w:rsidP="00577259">
            <w:pPr>
              <w:spacing w:line="276" w:lineRule="auto"/>
            </w:pPr>
            <w:r w:rsidRPr="0031379D">
              <w:t>150%</w:t>
            </w:r>
          </w:p>
        </w:tc>
        <w:tc>
          <w:tcPr>
            <w:tcW w:w="1502" w:type="dxa"/>
          </w:tcPr>
          <w:p w14:paraId="3F85A709" w14:textId="5AEB50A9" w:rsidR="001C79CC" w:rsidRPr="0031379D" w:rsidRDefault="00175B0E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0565CF0D" w14:textId="62F10022" w:rsidR="001C79CC" w:rsidRPr="0031379D" w:rsidRDefault="00175B0E" w:rsidP="00577259">
            <w:pPr>
              <w:spacing w:line="276" w:lineRule="auto"/>
            </w:pPr>
            <w:r w:rsidRPr="0031379D">
              <w:t>150%</w:t>
            </w:r>
          </w:p>
        </w:tc>
        <w:tc>
          <w:tcPr>
            <w:tcW w:w="1503" w:type="dxa"/>
          </w:tcPr>
          <w:p w14:paraId="2DC4E3D7" w14:textId="0455AF2F" w:rsidR="001C79CC" w:rsidRPr="0031379D" w:rsidRDefault="00175B0E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756578D5" w14:textId="7E4863D7" w:rsidR="001C79CC" w:rsidRPr="0031379D" w:rsidRDefault="00175B0E" w:rsidP="00577259">
            <w:pPr>
              <w:spacing w:line="276" w:lineRule="auto"/>
            </w:pPr>
            <w:r w:rsidRPr="0031379D">
              <w:t>77.191</w:t>
            </w:r>
          </w:p>
        </w:tc>
        <w:tc>
          <w:tcPr>
            <w:tcW w:w="1503" w:type="dxa"/>
          </w:tcPr>
          <w:p w14:paraId="50D97964" w14:textId="020E5D6F" w:rsidR="001C79CC" w:rsidRPr="0031379D" w:rsidRDefault="00D312C1" w:rsidP="00577259">
            <w:pPr>
              <w:spacing w:line="276" w:lineRule="auto"/>
            </w:pPr>
            <w:r w:rsidRPr="0031379D">
              <w:rPr>
                <w:color w:val="00B050"/>
              </w:rPr>
              <w:t>-0.05</w:t>
            </w:r>
          </w:p>
        </w:tc>
      </w:tr>
      <w:tr w:rsidR="00175B0E" w:rsidRPr="0031379D" w14:paraId="488DC3AA" w14:textId="77777777" w:rsidTr="00473272">
        <w:tc>
          <w:tcPr>
            <w:tcW w:w="1502" w:type="dxa"/>
            <w:shd w:val="clear" w:color="auto" w:fill="EE0000"/>
          </w:tcPr>
          <w:p w14:paraId="06A9D8D2" w14:textId="016CA044" w:rsidR="00175B0E" w:rsidRPr="0031379D" w:rsidRDefault="00175B0E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2" w:type="dxa"/>
            <w:shd w:val="clear" w:color="auto" w:fill="EE0000"/>
          </w:tcPr>
          <w:p w14:paraId="3CEFB79F" w14:textId="092C6954" w:rsidR="00175B0E" w:rsidRPr="0031379D" w:rsidRDefault="002812B5" w:rsidP="00577259">
            <w:pPr>
              <w:spacing w:line="276" w:lineRule="auto"/>
            </w:pPr>
            <w:r w:rsidRPr="0031379D">
              <w:t>80%</w:t>
            </w:r>
          </w:p>
        </w:tc>
        <w:tc>
          <w:tcPr>
            <w:tcW w:w="1503" w:type="dxa"/>
            <w:shd w:val="clear" w:color="auto" w:fill="EE0000"/>
          </w:tcPr>
          <w:p w14:paraId="5364259A" w14:textId="537C66F2" w:rsidR="00175B0E" w:rsidRPr="0031379D" w:rsidRDefault="002812B5" w:rsidP="00577259">
            <w:pPr>
              <w:spacing w:line="276" w:lineRule="auto"/>
            </w:pPr>
            <w:r w:rsidRPr="0031379D">
              <w:t>Stock (100%</w:t>
            </w:r>
          </w:p>
        </w:tc>
        <w:tc>
          <w:tcPr>
            <w:tcW w:w="1503" w:type="dxa"/>
            <w:shd w:val="clear" w:color="auto" w:fill="EE0000"/>
          </w:tcPr>
          <w:p w14:paraId="440372CA" w14:textId="6B18C754" w:rsidR="00175B0E" w:rsidRPr="0031379D" w:rsidRDefault="002812B5" w:rsidP="00577259">
            <w:pPr>
              <w:spacing w:line="276" w:lineRule="auto"/>
            </w:pPr>
            <w:r w:rsidRPr="0031379D">
              <w:t>80%</w:t>
            </w:r>
          </w:p>
        </w:tc>
        <w:tc>
          <w:tcPr>
            <w:tcW w:w="1503" w:type="dxa"/>
            <w:shd w:val="clear" w:color="auto" w:fill="EE0000"/>
          </w:tcPr>
          <w:p w14:paraId="53579429" w14:textId="70BC9344" w:rsidR="00175B0E" w:rsidRPr="0031379D" w:rsidRDefault="002812B5" w:rsidP="00577259">
            <w:pPr>
              <w:spacing w:line="276" w:lineRule="auto"/>
            </w:pPr>
            <w:r w:rsidRPr="0031379D">
              <w:t>77.331</w:t>
            </w:r>
          </w:p>
        </w:tc>
        <w:tc>
          <w:tcPr>
            <w:tcW w:w="1503" w:type="dxa"/>
          </w:tcPr>
          <w:p w14:paraId="61DBCE7F" w14:textId="3037790B" w:rsidR="00175B0E" w:rsidRPr="0031379D" w:rsidRDefault="00D312C1" w:rsidP="00577259">
            <w:pPr>
              <w:spacing w:line="276" w:lineRule="auto"/>
            </w:pPr>
            <w:r w:rsidRPr="0031379D">
              <w:rPr>
                <w:color w:val="EE0000"/>
              </w:rPr>
              <w:t>+0.09</w:t>
            </w:r>
          </w:p>
        </w:tc>
      </w:tr>
      <w:tr w:rsidR="002812B5" w:rsidRPr="0031379D" w14:paraId="47ACC6D7" w14:textId="77777777" w:rsidTr="001B058F">
        <w:tc>
          <w:tcPr>
            <w:tcW w:w="1502" w:type="dxa"/>
          </w:tcPr>
          <w:p w14:paraId="0BCC2AFA" w14:textId="0D4642F6" w:rsidR="002812B5" w:rsidRPr="0031379D" w:rsidRDefault="002812B5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2" w:type="dxa"/>
          </w:tcPr>
          <w:p w14:paraId="32997B22" w14:textId="11C30477" w:rsidR="002812B5" w:rsidRPr="0031379D" w:rsidRDefault="00E84DD4" w:rsidP="00577259">
            <w:pPr>
              <w:spacing w:line="276" w:lineRule="auto"/>
            </w:pPr>
            <w:r w:rsidRPr="0031379D">
              <w:t>120%</w:t>
            </w:r>
          </w:p>
        </w:tc>
        <w:tc>
          <w:tcPr>
            <w:tcW w:w="1503" w:type="dxa"/>
          </w:tcPr>
          <w:p w14:paraId="451597AD" w14:textId="628E4530" w:rsidR="002812B5" w:rsidRPr="0031379D" w:rsidRDefault="00E84DD4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686896E5" w14:textId="41677C37" w:rsidR="002812B5" w:rsidRPr="0031379D" w:rsidRDefault="00E84DD4" w:rsidP="00577259">
            <w:pPr>
              <w:spacing w:line="276" w:lineRule="auto"/>
            </w:pPr>
            <w:r w:rsidRPr="0031379D">
              <w:t>120%</w:t>
            </w:r>
          </w:p>
        </w:tc>
        <w:tc>
          <w:tcPr>
            <w:tcW w:w="1503" w:type="dxa"/>
          </w:tcPr>
          <w:p w14:paraId="0F71C13C" w14:textId="3DAFE2A1" w:rsidR="002812B5" w:rsidRPr="0031379D" w:rsidRDefault="00E84DD4" w:rsidP="00577259">
            <w:pPr>
              <w:spacing w:line="276" w:lineRule="auto"/>
            </w:pPr>
            <w:r w:rsidRPr="0031379D">
              <w:t>77.231</w:t>
            </w:r>
          </w:p>
        </w:tc>
        <w:tc>
          <w:tcPr>
            <w:tcW w:w="1503" w:type="dxa"/>
          </w:tcPr>
          <w:p w14:paraId="1A0EDFCF" w14:textId="1FE31BFB" w:rsidR="002812B5" w:rsidRPr="0031379D" w:rsidRDefault="0001573A" w:rsidP="00577259">
            <w:pPr>
              <w:spacing w:line="276" w:lineRule="auto"/>
            </w:pPr>
            <w:r w:rsidRPr="0031379D">
              <w:rPr>
                <w:color w:val="00B050"/>
              </w:rPr>
              <w:t>-0.01</w:t>
            </w:r>
          </w:p>
        </w:tc>
      </w:tr>
      <w:tr w:rsidR="005D3DAD" w:rsidRPr="0031379D" w14:paraId="74DD0D66" w14:textId="77777777" w:rsidTr="001B058F">
        <w:tc>
          <w:tcPr>
            <w:tcW w:w="1502" w:type="dxa"/>
          </w:tcPr>
          <w:p w14:paraId="76E621EB" w14:textId="385AFCF3" w:rsidR="005D3DAD" w:rsidRPr="0031379D" w:rsidRDefault="005D3DAD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2" w:type="dxa"/>
          </w:tcPr>
          <w:p w14:paraId="75B01CE5" w14:textId="590001D3" w:rsidR="005D3DAD" w:rsidRPr="0031379D" w:rsidRDefault="005D3DAD" w:rsidP="00577259">
            <w:pPr>
              <w:spacing w:line="276" w:lineRule="auto"/>
            </w:pPr>
            <w:r w:rsidRPr="0031379D">
              <w:t>150%</w:t>
            </w:r>
          </w:p>
        </w:tc>
        <w:tc>
          <w:tcPr>
            <w:tcW w:w="1503" w:type="dxa"/>
          </w:tcPr>
          <w:p w14:paraId="00516605" w14:textId="4C3E494C" w:rsidR="005D3DAD" w:rsidRPr="0031379D" w:rsidRDefault="005D3DAD" w:rsidP="00577259">
            <w:pPr>
              <w:spacing w:line="276" w:lineRule="auto"/>
            </w:pPr>
            <w:r w:rsidRPr="0031379D">
              <w:t>Stock (100%</w:t>
            </w:r>
          </w:p>
        </w:tc>
        <w:tc>
          <w:tcPr>
            <w:tcW w:w="1503" w:type="dxa"/>
          </w:tcPr>
          <w:p w14:paraId="4DC385CA" w14:textId="7B0F1AFF" w:rsidR="005D3DAD" w:rsidRPr="0031379D" w:rsidRDefault="005D3DAD" w:rsidP="00577259">
            <w:pPr>
              <w:spacing w:line="276" w:lineRule="auto"/>
            </w:pPr>
            <w:r w:rsidRPr="0031379D">
              <w:t>150%</w:t>
            </w:r>
          </w:p>
        </w:tc>
        <w:tc>
          <w:tcPr>
            <w:tcW w:w="1503" w:type="dxa"/>
          </w:tcPr>
          <w:p w14:paraId="60F06428" w14:textId="20F60B96" w:rsidR="005D3DAD" w:rsidRPr="0031379D" w:rsidRDefault="005D3DAD" w:rsidP="00577259">
            <w:pPr>
              <w:spacing w:line="276" w:lineRule="auto"/>
            </w:pPr>
            <w:r w:rsidRPr="0031379D">
              <w:t>77.291</w:t>
            </w:r>
          </w:p>
        </w:tc>
        <w:tc>
          <w:tcPr>
            <w:tcW w:w="1503" w:type="dxa"/>
          </w:tcPr>
          <w:p w14:paraId="013F4F97" w14:textId="476EE9AC" w:rsidR="005D3DAD" w:rsidRPr="0031379D" w:rsidRDefault="0001573A" w:rsidP="00577259">
            <w:pPr>
              <w:spacing w:line="276" w:lineRule="auto"/>
            </w:pPr>
            <w:r w:rsidRPr="0031379D">
              <w:rPr>
                <w:color w:val="EE0000"/>
              </w:rPr>
              <w:t>+0.05</w:t>
            </w:r>
          </w:p>
        </w:tc>
      </w:tr>
      <w:tr w:rsidR="005D3DAD" w:rsidRPr="0031379D" w14:paraId="53A77DBB" w14:textId="77777777" w:rsidTr="001B058F">
        <w:tc>
          <w:tcPr>
            <w:tcW w:w="1502" w:type="dxa"/>
          </w:tcPr>
          <w:p w14:paraId="234B6C3E" w14:textId="79326C79" w:rsidR="005D3DAD" w:rsidRPr="0031379D" w:rsidRDefault="000F7883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2" w:type="dxa"/>
          </w:tcPr>
          <w:p w14:paraId="1F844970" w14:textId="4D5D05A6" w:rsidR="005D3DAD" w:rsidRPr="0031379D" w:rsidRDefault="000F7883" w:rsidP="00577259">
            <w:pPr>
              <w:spacing w:line="276" w:lineRule="auto"/>
            </w:pPr>
            <w:r w:rsidRPr="0031379D">
              <w:t>200%</w:t>
            </w:r>
          </w:p>
        </w:tc>
        <w:tc>
          <w:tcPr>
            <w:tcW w:w="1503" w:type="dxa"/>
          </w:tcPr>
          <w:p w14:paraId="31020908" w14:textId="62AB3998" w:rsidR="005D3DAD" w:rsidRPr="0031379D" w:rsidRDefault="000F7883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36214C5A" w14:textId="6E77A3A0" w:rsidR="005D3DAD" w:rsidRPr="0031379D" w:rsidRDefault="000F7883" w:rsidP="00577259">
            <w:pPr>
              <w:spacing w:line="276" w:lineRule="auto"/>
            </w:pPr>
            <w:r w:rsidRPr="0031379D">
              <w:t>200%</w:t>
            </w:r>
          </w:p>
        </w:tc>
        <w:tc>
          <w:tcPr>
            <w:tcW w:w="1503" w:type="dxa"/>
          </w:tcPr>
          <w:p w14:paraId="367AE75F" w14:textId="092366B9" w:rsidR="005D3DAD" w:rsidRPr="0031379D" w:rsidRDefault="000F7883" w:rsidP="00577259">
            <w:pPr>
              <w:spacing w:line="276" w:lineRule="auto"/>
            </w:pPr>
            <w:r w:rsidRPr="0031379D">
              <w:t>77.271</w:t>
            </w:r>
          </w:p>
        </w:tc>
        <w:tc>
          <w:tcPr>
            <w:tcW w:w="1503" w:type="dxa"/>
          </w:tcPr>
          <w:p w14:paraId="240AF6B7" w14:textId="4175B22E" w:rsidR="005D3DAD" w:rsidRPr="0031379D" w:rsidRDefault="00A42895" w:rsidP="00577259">
            <w:pPr>
              <w:spacing w:line="276" w:lineRule="auto"/>
            </w:pPr>
            <w:r w:rsidRPr="0031379D">
              <w:rPr>
                <w:color w:val="EE0000"/>
              </w:rPr>
              <w:t>+0.03</w:t>
            </w:r>
          </w:p>
        </w:tc>
      </w:tr>
      <w:tr w:rsidR="000F7883" w:rsidRPr="0031379D" w14:paraId="0E24C00F" w14:textId="77777777" w:rsidTr="001B058F">
        <w:tc>
          <w:tcPr>
            <w:tcW w:w="1502" w:type="dxa"/>
          </w:tcPr>
          <w:p w14:paraId="119DC4F2" w14:textId="6A754108" w:rsidR="000F7883" w:rsidRPr="0031379D" w:rsidRDefault="00F95A0D" w:rsidP="00577259">
            <w:pPr>
              <w:spacing w:line="276" w:lineRule="auto"/>
            </w:pPr>
            <w:r w:rsidRPr="0031379D">
              <w:t>115%</w:t>
            </w:r>
          </w:p>
        </w:tc>
        <w:tc>
          <w:tcPr>
            <w:tcW w:w="1502" w:type="dxa"/>
          </w:tcPr>
          <w:p w14:paraId="6C993FFE" w14:textId="27078D54" w:rsidR="000F7883" w:rsidRPr="0031379D" w:rsidRDefault="00F95A0D" w:rsidP="00577259">
            <w:pPr>
              <w:spacing w:line="276" w:lineRule="auto"/>
            </w:pPr>
            <w:r w:rsidRPr="0031379D">
              <w:t>120%</w:t>
            </w:r>
          </w:p>
        </w:tc>
        <w:tc>
          <w:tcPr>
            <w:tcW w:w="1503" w:type="dxa"/>
          </w:tcPr>
          <w:p w14:paraId="4E38E96F" w14:textId="5A187122" w:rsidR="000F7883" w:rsidRPr="0031379D" w:rsidRDefault="00F95A0D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78603265" w14:textId="568A60F5" w:rsidR="000F7883" w:rsidRPr="0031379D" w:rsidRDefault="00F95A0D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1D7A3C30" w14:textId="703F5D7F" w:rsidR="000F7883" w:rsidRPr="0031379D" w:rsidRDefault="00D26F4B" w:rsidP="00577259">
            <w:pPr>
              <w:spacing w:line="276" w:lineRule="auto"/>
            </w:pPr>
            <w:r w:rsidRPr="0031379D">
              <w:t>77.221</w:t>
            </w:r>
          </w:p>
        </w:tc>
        <w:tc>
          <w:tcPr>
            <w:tcW w:w="1503" w:type="dxa"/>
          </w:tcPr>
          <w:p w14:paraId="7563BBB3" w14:textId="04E2BF59" w:rsidR="000F7883" w:rsidRPr="0031379D" w:rsidRDefault="00A42895" w:rsidP="00577259">
            <w:pPr>
              <w:spacing w:line="276" w:lineRule="auto"/>
            </w:pPr>
            <w:r w:rsidRPr="0031379D">
              <w:rPr>
                <w:color w:val="00B050"/>
              </w:rPr>
              <w:t>-0.02</w:t>
            </w:r>
          </w:p>
        </w:tc>
      </w:tr>
      <w:tr w:rsidR="00D26F4B" w:rsidRPr="0031379D" w14:paraId="56EEC359" w14:textId="77777777" w:rsidTr="001B058F">
        <w:tc>
          <w:tcPr>
            <w:tcW w:w="1502" w:type="dxa"/>
          </w:tcPr>
          <w:p w14:paraId="7D195958" w14:textId="36F40760" w:rsidR="00D26F4B" w:rsidRPr="0031379D" w:rsidRDefault="00D26F4B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2" w:type="dxa"/>
          </w:tcPr>
          <w:p w14:paraId="508580F9" w14:textId="42BD5F79" w:rsidR="00D26F4B" w:rsidRPr="0031379D" w:rsidRDefault="00D26F4B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2CB1C1FA" w14:textId="6D738820" w:rsidR="00D26F4B" w:rsidRPr="0031379D" w:rsidRDefault="00D26F4B" w:rsidP="00577259">
            <w:pPr>
              <w:spacing w:line="276" w:lineRule="auto"/>
            </w:pPr>
            <w:r w:rsidRPr="0031379D">
              <w:t>115%</w:t>
            </w:r>
          </w:p>
        </w:tc>
        <w:tc>
          <w:tcPr>
            <w:tcW w:w="1503" w:type="dxa"/>
          </w:tcPr>
          <w:p w14:paraId="3A6B4E6A" w14:textId="5794B6C9" w:rsidR="00D26F4B" w:rsidRPr="0031379D" w:rsidRDefault="00D26F4B" w:rsidP="00577259">
            <w:pPr>
              <w:spacing w:line="276" w:lineRule="auto"/>
            </w:pPr>
            <w:r w:rsidRPr="0031379D">
              <w:t>120%</w:t>
            </w:r>
          </w:p>
        </w:tc>
        <w:tc>
          <w:tcPr>
            <w:tcW w:w="1503" w:type="dxa"/>
          </w:tcPr>
          <w:p w14:paraId="41AC13FF" w14:textId="28C07B6A" w:rsidR="00D26F4B" w:rsidRPr="0031379D" w:rsidRDefault="007A5211" w:rsidP="00577259">
            <w:pPr>
              <w:spacing w:line="276" w:lineRule="auto"/>
            </w:pPr>
            <w:r w:rsidRPr="0031379D">
              <w:t>77.211</w:t>
            </w:r>
          </w:p>
        </w:tc>
        <w:tc>
          <w:tcPr>
            <w:tcW w:w="1503" w:type="dxa"/>
          </w:tcPr>
          <w:p w14:paraId="0187EF2A" w14:textId="6C6313F2" w:rsidR="00D26F4B" w:rsidRPr="0031379D" w:rsidRDefault="00A42895" w:rsidP="00577259">
            <w:pPr>
              <w:spacing w:line="276" w:lineRule="auto"/>
            </w:pPr>
            <w:r w:rsidRPr="0031379D">
              <w:rPr>
                <w:color w:val="00B050"/>
              </w:rPr>
              <w:t>-0.03</w:t>
            </w:r>
          </w:p>
        </w:tc>
      </w:tr>
      <w:tr w:rsidR="007A5211" w:rsidRPr="0031379D" w14:paraId="32DB67C6" w14:textId="77777777" w:rsidTr="001B058F">
        <w:tc>
          <w:tcPr>
            <w:tcW w:w="1502" w:type="dxa"/>
          </w:tcPr>
          <w:p w14:paraId="45A55E39" w14:textId="765E39C8" w:rsidR="007A5211" w:rsidRPr="0031379D" w:rsidRDefault="007A5211" w:rsidP="00577259">
            <w:pPr>
              <w:spacing w:line="276" w:lineRule="auto"/>
            </w:pPr>
            <w:r w:rsidRPr="0031379D">
              <w:t>115%</w:t>
            </w:r>
          </w:p>
        </w:tc>
        <w:tc>
          <w:tcPr>
            <w:tcW w:w="1502" w:type="dxa"/>
          </w:tcPr>
          <w:p w14:paraId="741C788F" w14:textId="5856713D" w:rsidR="007A5211" w:rsidRPr="0031379D" w:rsidRDefault="007A5211" w:rsidP="00577259">
            <w:pPr>
              <w:spacing w:line="276" w:lineRule="auto"/>
            </w:pPr>
            <w:r w:rsidRPr="0031379D">
              <w:t>120%</w:t>
            </w:r>
          </w:p>
        </w:tc>
        <w:tc>
          <w:tcPr>
            <w:tcW w:w="1503" w:type="dxa"/>
          </w:tcPr>
          <w:p w14:paraId="034A0D93" w14:textId="50464880" w:rsidR="007A5211" w:rsidRPr="0031379D" w:rsidRDefault="007A5211" w:rsidP="00577259">
            <w:pPr>
              <w:spacing w:line="276" w:lineRule="auto"/>
            </w:pPr>
            <w:r w:rsidRPr="0031379D">
              <w:t>115%</w:t>
            </w:r>
          </w:p>
        </w:tc>
        <w:tc>
          <w:tcPr>
            <w:tcW w:w="1503" w:type="dxa"/>
          </w:tcPr>
          <w:p w14:paraId="4AF76B30" w14:textId="4D72081A" w:rsidR="007A5211" w:rsidRPr="0031379D" w:rsidRDefault="007A5211" w:rsidP="00577259">
            <w:pPr>
              <w:spacing w:line="276" w:lineRule="auto"/>
            </w:pPr>
            <w:r w:rsidRPr="0031379D">
              <w:t>120%</w:t>
            </w:r>
          </w:p>
        </w:tc>
        <w:tc>
          <w:tcPr>
            <w:tcW w:w="1503" w:type="dxa"/>
          </w:tcPr>
          <w:p w14:paraId="10D7DF6B" w14:textId="44D12E64" w:rsidR="007A5211" w:rsidRPr="0031379D" w:rsidRDefault="005223D2" w:rsidP="00577259">
            <w:pPr>
              <w:spacing w:line="276" w:lineRule="auto"/>
            </w:pPr>
            <w:r w:rsidRPr="0031379D">
              <w:t>77.191</w:t>
            </w:r>
          </w:p>
        </w:tc>
        <w:tc>
          <w:tcPr>
            <w:tcW w:w="1503" w:type="dxa"/>
          </w:tcPr>
          <w:p w14:paraId="44A2C138" w14:textId="04600371" w:rsidR="007A5211" w:rsidRPr="0031379D" w:rsidRDefault="00572A45" w:rsidP="00577259">
            <w:pPr>
              <w:spacing w:line="276" w:lineRule="auto"/>
            </w:pPr>
            <w:r w:rsidRPr="0031379D">
              <w:rPr>
                <w:color w:val="00B050"/>
              </w:rPr>
              <w:t>-0.05</w:t>
            </w:r>
          </w:p>
        </w:tc>
      </w:tr>
      <w:tr w:rsidR="005223D2" w:rsidRPr="0031379D" w14:paraId="4842813E" w14:textId="77777777" w:rsidTr="001B058F">
        <w:tc>
          <w:tcPr>
            <w:tcW w:w="1502" w:type="dxa"/>
          </w:tcPr>
          <w:p w14:paraId="258B70A2" w14:textId="1417ECE9" w:rsidR="005223D2" w:rsidRPr="0031379D" w:rsidRDefault="005223D2" w:rsidP="00577259">
            <w:pPr>
              <w:spacing w:line="276" w:lineRule="auto"/>
            </w:pPr>
            <w:r w:rsidRPr="0031379D">
              <w:t>200%</w:t>
            </w:r>
          </w:p>
        </w:tc>
        <w:tc>
          <w:tcPr>
            <w:tcW w:w="1502" w:type="dxa"/>
          </w:tcPr>
          <w:p w14:paraId="716CBF01" w14:textId="65670EC2" w:rsidR="005223D2" w:rsidRPr="0031379D" w:rsidRDefault="005223D2" w:rsidP="00577259">
            <w:pPr>
              <w:spacing w:line="276" w:lineRule="auto"/>
            </w:pPr>
            <w:r w:rsidRPr="0031379D">
              <w:t>250%</w:t>
            </w:r>
          </w:p>
        </w:tc>
        <w:tc>
          <w:tcPr>
            <w:tcW w:w="1503" w:type="dxa"/>
          </w:tcPr>
          <w:p w14:paraId="73E8867E" w14:textId="4C0F1604" w:rsidR="005223D2" w:rsidRPr="0031379D" w:rsidRDefault="005223D2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3A7C76CD" w14:textId="6C7E4B31" w:rsidR="005223D2" w:rsidRPr="0031379D" w:rsidRDefault="005223D2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</w:tcPr>
          <w:p w14:paraId="53E66705" w14:textId="53332655" w:rsidR="005223D2" w:rsidRPr="0031379D" w:rsidRDefault="00A2789E" w:rsidP="00577259">
            <w:pPr>
              <w:spacing w:line="276" w:lineRule="auto"/>
            </w:pPr>
            <w:r w:rsidRPr="0031379D">
              <w:t>77.271</w:t>
            </w:r>
          </w:p>
        </w:tc>
        <w:tc>
          <w:tcPr>
            <w:tcW w:w="1503" w:type="dxa"/>
          </w:tcPr>
          <w:p w14:paraId="490B0EC5" w14:textId="1AE2D59C" w:rsidR="005223D2" w:rsidRPr="0031379D" w:rsidRDefault="00572A45" w:rsidP="00577259">
            <w:pPr>
              <w:spacing w:line="276" w:lineRule="auto"/>
            </w:pPr>
            <w:r w:rsidRPr="0031379D">
              <w:rPr>
                <w:color w:val="EE0000"/>
              </w:rPr>
              <w:t>+0.03</w:t>
            </w:r>
          </w:p>
        </w:tc>
      </w:tr>
      <w:tr w:rsidR="00A2789E" w:rsidRPr="0031379D" w14:paraId="652B7E14" w14:textId="77777777" w:rsidTr="00473272">
        <w:tc>
          <w:tcPr>
            <w:tcW w:w="1502" w:type="dxa"/>
            <w:shd w:val="clear" w:color="auto" w:fill="00B050"/>
          </w:tcPr>
          <w:p w14:paraId="00BDFF02" w14:textId="378918C0" w:rsidR="00A2789E" w:rsidRPr="0031379D" w:rsidRDefault="00A2789E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2" w:type="dxa"/>
            <w:shd w:val="clear" w:color="auto" w:fill="00B050"/>
          </w:tcPr>
          <w:p w14:paraId="13EC999D" w14:textId="0B51158C" w:rsidR="00A2789E" w:rsidRPr="0031379D" w:rsidRDefault="00A2789E" w:rsidP="00577259">
            <w:pPr>
              <w:spacing w:line="276" w:lineRule="auto"/>
            </w:pPr>
            <w:r w:rsidRPr="0031379D">
              <w:t>Stock (100%)</w:t>
            </w:r>
          </w:p>
        </w:tc>
        <w:tc>
          <w:tcPr>
            <w:tcW w:w="1503" w:type="dxa"/>
            <w:shd w:val="clear" w:color="auto" w:fill="00B050"/>
          </w:tcPr>
          <w:p w14:paraId="76CDE41D" w14:textId="6364BF9D" w:rsidR="00A2789E" w:rsidRPr="0031379D" w:rsidRDefault="00A2789E" w:rsidP="00577259">
            <w:pPr>
              <w:spacing w:line="276" w:lineRule="auto"/>
            </w:pPr>
            <w:r w:rsidRPr="0031379D">
              <w:t>200%</w:t>
            </w:r>
          </w:p>
        </w:tc>
        <w:tc>
          <w:tcPr>
            <w:tcW w:w="1503" w:type="dxa"/>
            <w:shd w:val="clear" w:color="auto" w:fill="00B050"/>
          </w:tcPr>
          <w:p w14:paraId="53B52E33" w14:textId="2017448B" w:rsidR="00A2789E" w:rsidRPr="0031379D" w:rsidRDefault="00A2789E" w:rsidP="00577259">
            <w:pPr>
              <w:spacing w:line="276" w:lineRule="auto"/>
            </w:pPr>
            <w:r w:rsidRPr="0031379D">
              <w:t>250%</w:t>
            </w:r>
          </w:p>
        </w:tc>
        <w:tc>
          <w:tcPr>
            <w:tcW w:w="1503" w:type="dxa"/>
            <w:shd w:val="clear" w:color="auto" w:fill="00B050"/>
          </w:tcPr>
          <w:p w14:paraId="68BA2DEC" w14:textId="6B5EE9AC" w:rsidR="00A2789E" w:rsidRPr="0031379D" w:rsidRDefault="00263352" w:rsidP="00577259">
            <w:pPr>
              <w:spacing w:line="276" w:lineRule="auto"/>
            </w:pPr>
            <w:r w:rsidRPr="0031379D">
              <w:t>76.911</w:t>
            </w:r>
          </w:p>
        </w:tc>
        <w:tc>
          <w:tcPr>
            <w:tcW w:w="1503" w:type="dxa"/>
          </w:tcPr>
          <w:p w14:paraId="498096F1" w14:textId="49D031BF" w:rsidR="00A2789E" w:rsidRPr="0031379D" w:rsidRDefault="00100FA2" w:rsidP="00577259">
            <w:pPr>
              <w:spacing w:line="276" w:lineRule="auto"/>
            </w:pPr>
            <w:r w:rsidRPr="0031379D">
              <w:rPr>
                <w:color w:val="00B050"/>
              </w:rPr>
              <w:t>-0.33</w:t>
            </w:r>
          </w:p>
        </w:tc>
      </w:tr>
      <w:tr w:rsidR="00263352" w:rsidRPr="0031379D" w14:paraId="7DCDCECF" w14:textId="77777777" w:rsidTr="001B058F">
        <w:tc>
          <w:tcPr>
            <w:tcW w:w="1502" w:type="dxa"/>
          </w:tcPr>
          <w:p w14:paraId="76D1AE88" w14:textId="5D946337" w:rsidR="00263352" w:rsidRPr="0031379D" w:rsidRDefault="00263352" w:rsidP="00577259">
            <w:pPr>
              <w:spacing w:line="276" w:lineRule="auto"/>
            </w:pPr>
            <w:r w:rsidRPr="0031379D">
              <w:t>200%</w:t>
            </w:r>
          </w:p>
        </w:tc>
        <w:tc>
          <w:tcPr>
            <w:tcW w:w="1502" w:type="dxa"/>
          </w:tcPr>
          <w:p w14:paraId="65219ECD" w14:textId="65D9A6C0" w:rsidR="00263352" w:rsidRPr="0031379D" w:rsidRDefault="00263352" w:rsidP="00577259">
            <w:pPr>
              <w:spacing w:line="276" w:lineRule="auto"/>
            </w:pPr>
            <w:r w:rsidRPr="0031379D">
              <w:t>250%</w:t>
            </w:r>
          </w:p>
        </w:tc>
        <w:tc>
          <w:tcPr>
            <w:tcW w:w="1503" w:type="dxa"/>
          </w:tcPr>
          <w:p w14:paraId="55D60101" w14:textId="63DA4D19" w:rsidR="00263352" w:rsidRPr="0031379D" w:rsidRDefault="00263352" w:rsidP="00577259">
            <w:pPr>
              <w:spacing w:line="276" w:lineRule="auto"/>
            </w:pPr>
            <w:r w:rsidRPr="0031379D">
              <w:t>200%</w:t>
            </w:r>
          </w:p>
        </w:tc>
        <w:tc>
          <w:tcPr>
            <w:tcW w:w="1503" w:type="dxa"/>
          </w:tcPr>
          <w:p w14:paraId="0DF157BC" w14:textId="1F7CF0EE" w:rsidR="00263352" w:rsidRPr="0031379D" w:rsidRDefault="00263352" w:rsidP="00577259">
            <w:pPr>
              <w:spacing w:line="276" w:lineRule="auto"/>
            </w:pPr>
            <w:r w:rsidRPr="0031379D">
              <w:t>250%</w:t>
            </w:r>
          </w:p>
        </w:tc>
        <w:tc>
          <w:tcPr>
            <w:tcW w:w="1503" w:type="dxa"/>
          </w:tcPr>
          <w:p w14:paraId="7EBF8F00" w14:textId="26AAF0A8" w:rsidR="00263352" w:rsidRPr="0031379D" w:rsidRDefault="00263352" w:rsidP="00577259">
            <w:pPr>
              <w:spacing w:line="276" w:lineRule="auto"/>
            </w:pPr>
            <w:r w:rsidRPr="0031379D">
              <w:t>77.111</w:t>
            </w:r>
          </w:p>
        </w:tc>
        <w:tc>
          <w:tcPr>
            <w:tcW w:w="1503" w:type="dxa"/>
          </w:tcPr>
          <w:p w14:paraId="15DDECB0" w14:textId="15F4C383" w:rsidR="00263352" w:rsidRPr="0031379D" w:rsidRDefault="00A40489" w:rsidP="00577259">
            <w:pPr>
              <w:spacing w:line="276" w:lineRule="auto"/>
            </w:pPr>
            <w:r w:rsidRPr="0031379D">
              <w:rPr>
                <w:color w:val="00B050"/>
              </w:rPr>
              <w:t>-0.13</w:t>
            </w:r>
          </w:p>
        </w:tc>
      </w:tr>
    </w:tbl>
    <w:p w14:paraId="379FE4EC" w14:textId="77777777" w:rsidR="00ED404A" w:rsidRPr="0031379D" w:rsidRDefault="00ED404A" w:rsidP="00577259">
      <w:pPr>
        <w:spacing w:line="276" w:lineRule="auto"/>
      </w:pPr>
    </w:p>
    <w:p w14:paraId="0C60BC76" w14:textId="56C92FD8" w:rsidR="00984420" w:rsidRPr="0031379D" w:rsidRDefault="00B570A5" w:rsidP="00577259">
      <w:pPr>
        <w:spacing w:line="276" w:lineRule="auto"/>
      </w:pPr>
      <w:r w:rsidRPr="0031379D">
        <w:t xml:space="preserve">Table </w:t>
      </w:r>
      <w:r w:rsidR="002D49B0">
        <w:t>2</w:t>
      </w:r>
      <w:r w:rsidRPr="0031379D">
        <w:t xml:space="preserve"> shows th</w:t>
      </w:r>
      <w:r w:rsidR="00535070" w:rsidRPr="0031379D">
        <w:t xml:space="preserve">at most suspension changes have only a small influence on lap time. Varying global spring stiffness alone </w:t>
      </w:r>
      <w:r w:rsidR="00FA1ABE" w:rsidRPr="0031379D">
        <w:t>increases</w:t>
      </w:r>
      <w:r w:rsidR="00535070" w:rsidRPr="0031379D">
        <w:t xml:space="preserve"> the lap time </w:t>
      </w:r>
      <w:r w:rsidR="00FA1ABE" w:rsidRPr="0031379D">
        <w:t xml:space="preserve">at most by +0.08s over a 77s </w:t>
      </w:r>
      <w:proofErr w:type="gramStart"/>
      <w:r w:rsidR="00B42D27" w:rsidRPr="0031379D">
        <w:t>lap</w:t>
      </w:r>
      <w:r w:rsidR="00B42D27">
        <w:t>,</w:t>
      </w:r>
      <w:r w:rsidR="00B42D27" w:rsidRPr="0031379D">
        <w:t xml:space="preserve"> and</w:t>
      </w:r>
      <w:proofErr w:type="gramEnd"/>
      <w:r w:rsidR="00FA1ABE" w:rsidRPr="0031379D">
        <w:t xml:space="preserve"> changing both dampers together </w:t>
      </w:r>
      <w:r w:rsidR="00050AAE" w:rsidRPr="0031379D">
        <w:t>between 80-200% has similarly small effects, with the softest 80% damper case being the slowest, with an increase of +0.09s.</w:t>
      </w:r>
    </w:p>
    <w:p w14:paraId="18C77B9F" w14:textId="7594568C" w:rsidR="00050AAE" w:rsidRPr="0031379D" w:rsidRDefault="00050AAE" w:rsidP="00577259">
      <w:pPr>
        <w:spacing w:line="276" w:lineRule="auto"/>
      </w:pPr>
      <w:r w:rsidRPr="0031379D">
        <w:t>The largest gain comes from biasing stiffness to the rear</w:t>
      </w:r>
      <w:r w:rsidR="00621488" w:rsidRPr="0031379D">
        <w:t xml:space="preserve">. The stock front, 200% springs and 250% damper setup is 0.33s faster than stock, </w:t>
      </w:r>
      <w:r w:rsidR="005E121D" w:rsidRPr="0031379D">
        <w:t>which is faster than the fully stiff setup (200% springs 250% dampers front and rear</w:t>
      </w:r>
      <w:r w:rsidR="00BF4DD4" w:rsidRPr="0031379D">
        <w:t xml:space="preserve">) which was 0.13s faster </w:t>
      </w:r>
      <w:r w:rsidR="00B42D27" w:rsidRPr="0031379D">
        <w:t>than</w:t>
      </w:r>
      <w:r w:rsidR="00BF4DD4" w:rsidRPr="0031379D">
        <w:t xml:space="preserve"> stock. Increasing rear roll stiffness </w:t>
      </w:r>
      <w:r w:rsidR="00EC10DD" w:rsidRPr="0031379D">
        <w:t xml:space="preserve">increases rear load and decreases front load, reducing understeer and helping </w:t>
      </w:r>
      <w:r w:rsidR="00EA3292" w:rsidRPr="0031379D">
        <w:t>the car rotate with increased efficiency.</w:t>
      </w:r>
    </w:p>
    <w:p w14:paraId="6040F111" w14:textId="77777777" w:rsidR="00984420" w:rsidRPr="0031379D" w:rsidRDefault="00984420" w:rsidP="00577259">
      <w:pPr>
        <w:spacing w:line="276" w:lineRule="auto"/>
      </w:pPr>
    </w:p>
    <w:p w14:paraId="0D156DBB" w14:textId="77777777" w:rsidR="00984420" w:rsidRPr="0031379D" w:rsidRDefault="00984420" w:rsidP="00577259">
      <w:pPr>
        <w:spacing w:line="276" w:lineRule="auto"/>
      </w:pPr>
    </w:p>
    <w:p w14:paraId="3607BB09" w14:textId="77777777" w:rsidR="00657A2F" w:rsidRPr="0031379D" w:rsidRDefault="00657A2F" w:rsidP="00577259">
      <w:pPr>
        <w:spacing w:line="276" w:lineRule="auto"/>
      </w:pPr>
    </w:p>
    <w:p w14:paraId="2EEF94BC" w14:textId="77777777" w:rsidR="00657A2F" w:rsidRPr="0031379D" w:rsidRDefault="00657A2F" w:rsidP="00577259">
      <w:pPr>
        <w:spacing w:line="276" w:lineRule="auto"/>
      </w:pPr>
    </w:p>
    <w:p w14:paraId="363F5242" w14:textId="77777777" w:rsidR="00657A2F" w:rsidRPr="0031379D" w:rsidRDefault="00657A2F" w:rsidP="00577259">
      <w:pPr>
        <w:spacing w:line="276" w:lineRule="auto"/>
      </w:pPr>
    </w:p>
    <w:p w14:paraId="570ED67C" w14:textId="77777777" w:rsidR="00657A2F" w:rsidRPr="0031379D" w:rsidRDefault="00657A2F" w:rsidP="00577259">
      <w:pPr>
        <w:spacing w:line="276" w:lineRule="auto"/>
      </w:pPr>
    </w:p>
    <w:p w14:paraId="1BAE0E51" w14:textId="77777777" w:rsidR="00657A2F" w:rsidRPr="0031379D" w:rsidRDefault="00657A2F" w:rsidP="00577259">
      <w:pPr>
        <w:spacing w:line="276" w:lineRule="auto"/>
      </w:pPr>
    </w:p>
    <w:p w14:paraId="52511C12" w14:textId="77777777" w:rsidR="00657A2F" w:rsidRPr="0031379D" w:rsidRDefault="00657A2F" w:rsidP="00577259">
      <w:pPr>
        <w:spacing w:line="276" w:lineRule="auto"/>
      </w:pPr>
    </w:p>
    <w:p w14:paraId="2679AC30" w14:textId="1535830B" w:rsidR="00657A2F" w:rsidRPr="0031379D" w:rsidRDefault="00CE4E62" w:rsidP="00CE4E62">
      <w:pPr>
        <w:pStyle w:val="Heading1"/>
        <w:rPr>
          <w:rFonts w:asciiTheme="minorHAnsi" w:hAnsiTheme="minorHAnsi"/>
          <w:sz w:val="22"/>
          <w:szCs w:val="22"/>
        </w:rPr>
      </w:pPr>
      <w:bookmarkStart w:id="16" w:name="_Toc216023833"/>
      <w:r>
        <w:t>5</w:t>
      </w:r>
      <w:r w:rsidR="004F54D1">
        <w:t xml:space="preserve">. </w:t>
      </w:r>
      <w:r>
        <w:t>Simulink Investigation</w:t>
      </w:r>
      <w:bookmarkEnd w:id="16"/>
    </w:p>
    <w:p w14:paraId="4515E80A" w14:textId="77777777" w:rsidR="00657A2F" w:rsidRPr="0031379D" w:rsidRDefault="00657A2F" w:rsidP="00577259">
      <w:pPr>
        <w:spacing w:line="276" w:lineRule="auto"/>
      </w:pPr>
    </w:p>
    <w:p w14:paraId="123779F2" w14:textId="7B4094F7" w:rsidR="00657A2F" w:rsidRPr="0031379D" w:rsidRDefault="00CE4E62" w:rsidP="00577259">
      <w:pPr>
        <w:spacing w:line="276" w:lineRule="auto"/>
      </w:pPr>
      <w:r w:rsidRPr="0031379D">
        <w:rPr>
          <w:noProof/>
        </w:rPr>
        <w:drawing>
          <wp:anchor distT="0" distB="0" distL="114300" distR="114300" simplePos="0" relativeHeight="251809792" behindDoc="1" locked="0" layoutInCell="1" allowOverlap="1" wp14:anchorId="3111397C" wp14:editId="1A9C7000">
            <wp:simplePos x="0" y="0"/>
            <wp:positionH relativeFrom="column">
              <wp:posOffset>649584</wp:posOffset>
            </wp:positionH>
            <wp:positionV relativeFrom="paragraph">
              <wp:posOffset>17209</wp:posOffset>
            </wp:positionV>
            <wp:extent cx="4152900" cy="1764665"/>
            <wp:effectExtent l="0" t="0" r="0" b="6985"/>
            <wp:wrapTight wrapText="bothSides">
              <wp:wrapPolygon edited="0">
                <wp:start x="11295" y="0"/>
                <wp:lineTo x="991" y="2099"/>
                <wp:lineTo x="991" y="7928"/>
                <wp:lineTo x="396" y="11659"/>
                <wp:lineTo x="892" y="15390"/>
                <wp:lineTo x="396" y="19121"/>
                <wp:lineTo x="0" y="21219"/>
                <wp:lineTo x="0" y="21452"/>
                <wp:lineTo x="21105" y="21452"/>
                <wp:lineTo x="21501" y="19354"/>
                <wp:lineTo x="21402" y="19121"/>
                <wp:lineTo x="21006" y="16556"/>
                <wp:lineTo x="20708" y="15390"/>
                <wp:lineTo x="21402" y="14923"/>
                <wp:lineTo x="21303" y="13757"/>
                <wp:lineTo x="20114" y="11659"/>
                <wp:lineTo x="20510" y="8394"/>
                <wp:lineTo x="20609" y="1632"/>
                <wp:lineTo x="18429" y="700"/>
                <wp:lineTo x="11989" y="0"/>
                <wp:lineTo x="11295" y="0"/>
              </wp:wrapPolygon>
            </wp:wrapTight>
            <wp:docPr id="1431782251" name="Picture 1" descr="A yellow and purple object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782251" name="Picture 1" descr="A yellow and purple object with a black background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8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00" cy="1764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97C192" w14:textId="4FF2FEA1" w:rsidR="00984420" w:rsidRPr="0031379D" w:rsidRDefault="00984420" w:rsidP="00577259">
      <w:pPr>
        <w:spacing w:line="276" w:lineRule="auto"/>
      </w:pPr>
    </w:p>
    <w:p w14:paraId="10FCC29B" w14:textId="77777777" w:rsidR="00984420" w:rsidRPr="0031379D" w:rsidRDefault="00984420" w:rsidP="00577259">
      <w:pPr>
        <w:spacing w:line="276" w:lineRule="auto"/>
      </w:pPr>
    </w:p>
    <w:p w14:paraId="45EE9064" w14:textId="0599E05A" w:rsidR="00F70442" w:rsidRPr="0031379D" w:rsidRDefault="00F70442" w:rsidP="00577259">
      <w:pPr>
        <w:spacing w:line="276" w:lineRule="auto"/>
      </w:pPr>
    </w:p>
    <w:p w14:paraId="1128338D" w14:textId="2A962F2D" w:rsidR="00F70442" w:rsidRPr="0031379D" w:rsidRDefault="00F70442" w:rsidP="00577259">
      <w:pPr>
        <w:spacing w:line="276" w:lineRule="auto"/>
      </w:pPr>
    </w:p>
    <w:p w14:paraId="45E03CB6" w14:textId="77777777" w:rsidR="00A96CEC" w:rsidRPr="0031379D" w:rsidRDefault="00A96CEC" w:rsidP="00577259">
      <w:pPr>
        <w:spacing w:line="276" w:lineRule="auto"/>
      </w:pPr>
    </w:p>
    <w:p w14:paraId="333F9649" w14:textId="77777777" w:rsidR="001B0FE6" w:rsidRDefault="001B0FE6" w:rsidP="00577259">
      <w:pPr>
        <w:spacing w:line="276" w:lineRule="auto"/>
      </w:pPr>
    </w:p>
    <w:p w14:paraId="27937F36" w14:textId="1351A7DF" w:rsidR="00154538" w:rsidRPr="00AA707E" w:rsidRDefault="001B0FE6" w:rsidP="00577259">
      <w:pPr>
        <w:spacing w:line="276" w:lineRule="auto"/>
        <w:rPr>
          <w:i/>
          <w:iCs/>
          <w:sz w:val="18"/>
          <w:szCs w:val="18"/>
        </w:rPr>
      </w:pPr>
      <w:r w:rsidRPr="00AA707E">
        <w:rPr>
          <w:i/>
          <w:iCs/>
          <w:sz w:val="18"/>
          <w:szCs w:val="18"/>
        </w:rPr>
        <w:t>Figure 9- Assignment brief</w:t>
      </w:r>
      <w:r w:rsidR="00AA707E" w:rsidRPr="00AA707E">
        <w:rPr>
          <w:i/>
          <w:iCs/>
          <w:sz w:val="18"/>
          <w:szCs w:val="18"/>
        </w:rPr>
        <w:t xml:space="preserve"> model</w:t>
      </w:r>
    </w:p>
    <w:p w14:paraId="44B5CDD3" w14:textId="77777777" w:rsidR="00154538" w:rsidRPr="0031379D" w:rsidRDefault="00154538" w:rsidP="00577259">
      <w:pPr>
        <w:spacing w:line="276" w:lineRule="auto"/>
      </w:pPr>
    </w:p>
    <w:p w14:paraId="1AD931A5" w14:textId="77777777" w:rsidR="00154538" w:rsidRPr="0031379D" w:rsidRDefault="00154538" w:rsidP="00577259">
      <w:pPr>
        <w:spacing w:line="276" w:lineRule="auto"/>
      </w:pPr>
    </w:p>
    <w:p w14:paraId="52B31118" w14:textId="4A499E90" w:rsidR="003E4DDB" w:rsidRPr="0031379D" w:rsidRDefault="00AA707E" w:rsidP="00AA707E">
      <w:pPr>
        <w:pStyle w:val="Heading2"/>
      </w:pPr>
      <w:bookmarkStart w:id="17" w:name="_Toc216023834"/>
      <w:r>
        <w:t xml:space="preserve">5.1 </w:t>
      </w:r>
      <w:r w:rsidR="0039122E">
        <w:t>4-</w:t>
      </w:r>
      <w:r w:rsidR="00923635" w:rsidRPr="0031379D">
        <w:t xml:space="preserve">DOF </w:t>
      </w:r>
      <w:r w:rsidR="0039122E">
        <w:t>H</w:t>
      </w:r>
      <w:r w:rsidR="00923635" w:rsidRPr="0031379D">
        <w:t xml:space="preserve">alf </w:t>
      </w:r>
      <w:r w:rsidR="0039122E">
        <w:t>C</w:t>
      </w:r>
      <w:r w:rsidR="00923635" w:rsidRPr="0031379D">
        <w:t xml:space="preserve">ar </w:t>
      </w:r>
      <w:r w:rsidR="0039122E">
        <w:t>M</w:t>
      </w:r>
      <w:r w:rsidR="00923635" w:rsidRPr="0031379D">
        <w:t>odel</w:t>
      </w:r>
      <w:bookmarkEnd w:id="17"/>
    </w:p>
    <w:p w14:paraId="78E3AA42" w14:textId="0C9097CF" w:rsidR="00923635" w:rsidRPr="0031379D" w:rsidRDefault="00923635" w:rsidP="00577259">
      <w:pPr>
        <w:spacing w:line="276" w:lineRule="auto"/>
        <w:rPr>
          <w:rFonts w:eastAsiaTheme="minorEastAsia"/>
        </w:rPr>
      </w:pPr>
      <w:r w:rsidRPr="0031379D">
        <w:t>This four</w:t>
      </w:r>
      <w:r w:rsidR="002E222C" w:rsidRPr="0031379D">
        <w:t>-degree-of-freedom</w:t>
      </w:r>
      <w:r w:rsidR="002549AA" w:rsidRPr="0031379D">
        <w:t xml:space="preserve"> vertical-pitch model is used to predict body heave </w:t>
      </w:r>
      <w:r w:rsidR="002549AA" w:rsidRPr="0031379D">
        <w:rPr>
          <w:i/>
          <w:iCs/>
        </w:rPr>
        <w:t>z</w:t>
      </w:r>
      <w:r w:rsidR="00EC7464" w:rsidRPr="0031379D">
        <w:rPr>
          <w:i/>
          <w:iCs/>
        </w:rPr>
        <w:t xml:space="preserve">, </w:t>
      </w:r>
      <w:r w:rsidR="00EC7464" w:rsidRPr="0031379D">
        <w:t>pitch Θ, and the front and rear unsprung vertical motions</w:t>
      </w:r>
      <w:r w:rsidR="00FA119D" w:rsidRPr="0031379D"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f</m:t>
            </m:r>
          </m:sub>
        </m:sSub>
      </m:oMath>
      <w:r w:rsidR="00FA119D" w:rsidRPr="0031379D">
        <w:rPr>
          <w:rFonts w:eastAsiaTheme="minorEastAsia"/>
        </w:rPr>
        <w:t xml:space="preserve"> and</w:t>
      </w:r>
      <w:r w:rsidR="004C343E" w:rsidRPr="0031379D"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</m:oMath>
      <w:r w:rsidR="004C343E" w:rsidRPr="0031379D">
        <w:rPr>
          <w:rFonts w:eastAsiaTheme="minorEastAsia"/>
        </w:rPr>
        <w:t xml:space="preserve">. From these states the suspension and tyre deflections </w:t>
      </w:r>
      <w:r w:rsidR="007C0006" w:rsidRPr="0031379D">
        <w:rPr>
          <w:rFonts w:eastAsiaTheme="minorEastAsia"/>
        </w:rPr>
        <w:t>can be computed, which allows the model to predict axle tyre loads and chassis response to specified road inputs.</w:t>
      </w:r>
      <w:r w:rsidR="006A1A17" w:rsidRPr="0031379D">
        <w:rPr>
          <w:rFonts w:eastAsiaTheme="minorEastAsia"/>
        </w:rPr>
        <w:t xml:space="preserve"> The model therefore provides a simple baseline that can be compared to the more detailed VI-Grade simulations</w:t>
      </w:r>
    </w:p>
    <w:p w14:paraId="723D5F1B" w14:textId="31920A5E" w:rsidR="004A5E54" w:rsidRPr="0031379D" w:rsidRDefault="004A5E54" w:rsidP="00577259">
      <w:p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 xml:space="preserve">The 4-DOF </w:t>
      </w:r>
      <w:r w:rsidR="006424A7" w:rsidRPr="0031379D">
        <w:rPr>
          <w:rFonts w:eastAsiaTheme="minorEastAsia"/>
        </w:rPr>
        <w:t>half-car uses heave, pitch and front/rear unsprung motions as generalised coordinates</w:t>
      </w:r>
      <w:r w:rsidR="00F01744" w:rsidRPr="0031379D">
        <w:rPr>
          <w:rFonts w:eastAsiaTheme="minorEastAsia"/>
        </w:rPr>
        <w:t>:</w:t>
      </w:r>
    </w:p>
    <w:p w14:paraId="24456252" w14:textId="2D83FB88" w:rsidR="00F01744" w:rsidRPr="0031379D" w:rsidRDefault="0031379D" w:rsidP="00577259">
      <w:pPr>
        <w:spacing w:line="276" w:lineRule="auto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q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t</m:t>
              </m:r>
            </m:e>
          </m:d>
          <m:r>
            <w:rPr>
              <w:rFonts w:ascii="Cambria Math" w:eastAsiaTheme="minorEastAsia" w:hAnsi="Cambria Math"/>
            </w:rPr>
            <m:t>=[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s</m:t>
              </m:r>
            </m:sub>
          </m:sSub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t</m:t>
              </m:r>
            </m:e>
          </m:d>
          <m:r>
            <w:rPr>
              <w:rFonts w:ascii="Cambria Math" w:eastAsiaTheme="minorEastAsia" w:hAnsi="Cambria Math"/>
            </w:rPr>
            <m:t xml:space="preserve"> θ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t</m:t>
              </m:r>
            </m:e>
          </m:d>
          <m:r>
            <w:rPr>
              <w:rFonts w:ascii="Cambria Math" w:eastAsiaTheme="minorEastAsia" w:hAnsi="Cambria Math"/>
            </w:rPr>
            <m:t xml:space="preserve">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f</m:t>
              </m:r>
            </m:sub>
          </m:sSub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t</m:t>
              </m:r>
            </m:e>
          </m:d>
          <m:r>
            <w:rPr>
              <w:rFonts w:ascii="Cambria Math" w:eastAsiaTheme="minorEastAsia" w:hAnsi="Cambria Math"/>
            </w:rPr>
            <m:t xml:space="preserve">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r</m:t>
              </m:r>
            </m:sub>
          </m:sSub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t</m:t>
              </m:r>
            </m:e>
          </m:d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]</m:t>
              </m:r>
            </m:e>
            <m:sup>
              <m:r>
                <w:rPr>
                  <w:rFonts w:ascii="Cambria Math" w:eastAsiaTheme="minorEastAsia" w:hAnsi="Cambria Math"/>
                </w:rPr>
                <m:t>T</m:t>
              </m:r>
            </m:sup>
          </m:sSup>
        </m:oMath>
      </m:oMathPara>
    </w:p>
    <w:p w14:paraId="28309E09" w14:textId="77777777" w:rsidR="006A1A17" w:rsidRPr="0031379D" w:rsidRDefault="006A1A17" w:rsidP="00577259">
      <w:pPr>
        <w:spacing w:line="276" w:lineRule="auto"/>
        <w:rPr>
          <w:rFonts w:eastAsiaTheme="minorEastAsia"/>
        </w:rPr>
      </w:pPr>
    </w:p>
    <w:p w14:paraId="327D141D" w14:textId="284C7E3F" w:rsidR="00F51263" w:rsidRPr="0039122E" w:rsidRDefault="00E871BA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39122E">
        <w:rPr>
          <w:rFonts w:eastAsiaTheme="minorEastAsia"/>
          <w:i/>
          <w:iCs/>
          <w:sz w:val="18"/>
          <w:szCs w:val="18"/>
        </w:rPr>
        <w:t>Table 3</w:t>
      </w:r>
      <w:r w:rsidR="009000AA" w:rsidRPr="0039122E">
        <w:rPr>
          <w:rFonts w:eastAsiaTheme="minorEastAsia"/>
          <w:i/>
          <w:iCs/>
          <w:sz w:val="18"/>
          <w:szCs w:val="18"/>
        </w:rPr>
        <w:t xml:space="preserve"> – Generalised coordinates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871BA" w:rsidRPr="0031379D" w14:paraId="62491299" w14:textId="77777777" w:rsidTr="00E871BA">
        <w:tc>
          <w:tcPr>
            <w:tcW w:w="2254" w:type="dxa"/>
          </w:tcPr>
          <w:p w14:paraId="3C0E21D3" w14:textId="5A6338C5" w:rsidR="00E871BA" w:rsidRPr="0031379D" w:rsidRDefault="009000AA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Symbol</w:t>
            </w:r>
          </w:p>
        </w:tc>
        <w:tc>
          <w:tcPr>
            <w:tcW w:w="2254" w:type="dxa"/>
          </w:tcPr>
          <w:p w14:paraId="053473D9" w14:textId="1CC0BF9A" w:rsidR="00E871BA" w:rsidRPr="0031379D" w:rsidRDefault="009000AA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Unit</w:t>
            </w:r>
          </w:p>
        </w:tc>
        <w:tc>
          <w:tcPr>
            <w:tcW w:w="2254" w:type="dxa"/>
          </w:tcPr>
          <w:p w14:paraId="484CF74A" w14:textId="496314F4" w:rsidR="00E871BA" w:rsidRPr="0031379D" w:rsidRDefault="009000AA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Description</w:t>
            </w:r>
          </w:p>
        </w:tc>
        <w:tc>
          <w:tcPr>
            <w:tcW w:w="2254" w:type="dxa"/>
          </w:tcPr>
          <w:p w14:paraId="4BB7B935" w14:textId="54F8AFF1" w:rsidR="00E871BA" w:rsidRPr="0031379D" w:rsidRDefault="009000AA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Positive direction</w:t>
            </w:r>
          </w:p>
        </w:tc>
      </w:tr>
      <w:tr w:rsidR="00E871BA" w:rsidRPr="0031379D" w14:paraId="79FD391C" w14:textId="77777777" w:rsidTr="00E871BA">
        <w:tc>
          <w:tcPr>
            <w:tcW w:w="2254" w:type="dxa"/>
          </w:tcPr>
          <w:p w14:paraId="285B6A73" w14:textId="7878122F" w:rsidR="00E871BA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z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s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560F82B6" w14:textId="36AAC78A" w:rsidR="00E871BA" w:rsidRPr="0031379D" w:rsidRDefault="007A56F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M</w:t>
            </w:r>
          </w:p>
        </w:tc>
        <w:tc>
          <w:tcPr>
            <w:tcW w:w="2254" w:type="dxa"/>
          </w:tcPr>
          <w:p w14:paraId="2C165E27" w14:textId="40FC9536" w:rsidR="00E871BA" w:rsidRPr="0031379D" w:rsidRDefault="007A56F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Sprung-mass heave</w:t>
            </w:r>
          </w:p>
        </w:tc>
        <w:tc>
          <w:tcPr>
            <w:tcW w:w="2254" w:type="dxa"/>
          </w:tcPr>
          <w:p w14:paraId="7126D66E" w14:textId="000A9C23" w:rsidR="00E871BA" w:rsidRPr="0031379D" w:rsidRDefault="0015453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Upwards</w:t>
            </w:r>
          </w:p>
        </w:tc>
      </w:tr>
      <w:tr w:rsidR="00E871BA" w:rsidRPr="0031379D" w14:paraId="0DD59D12" w14:textId="77777777" w:rsidTr="00E871BA">
        <w:tc>
          <w:tcPr>
            <w:tcW w:w="2254" w:type="dxa"/>
          </w:tcPr>
          <w:p w14:paraId="0284F0D2" w14:textId="11A6382B" w:rsidR="00E871BA" w:rsidRPr="0031379D" w:rsidRDefault="0031379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θ</m:t>
                </m:r>
              </m:oMath>
            </m:oMathPara>
          </w:p>
        </w:tc>
        <w:tc>
          <w:tcPr>
            <w:tcW w:w="2254" w:type="dxa"/>
          </w:tcPr>
          <w:p w14:paraId="41174F54" w14:textId="4EE8E423" w:rsidR="00E871BA" w:rsidRPr="0031379D" w:rsidRDefault="007A56F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Rad</w:t>
            </w:r>
          </w:p>
        </w:tc>
        <w:tc>
          <w:tcPr>
            <w:tcW w:w="2254" w:type="dxa"/>
          </w:tcPr>
          <w:p w14:paraId="364B1559" w14:textId="1C8D8473" w:rsidR="00E871BA" w:rsidRPr="0031379D" w:rsidRDefault="007A56F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Body pitch angle</w:t>
            </w:r>
          </w:p>
        </w:tc>
        <w:tc>
          <w:tcPr>
            <w:tcW w:w="2254" w:type="dxa"/>
          </w:tcPr>
          <w:p w14:paraId="797EBAEA" w14:textId="6A2B7F0C" w:rsidR="00E871BA" w:rsidRPr="0031379D" w:rsidRDefault="0015453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Nose up</w:t>
            </w:r>
          </w:p>
        </w:tc>
      </w:tr>
      <w:tr w:rsidR="00BE07BE" w:rsidRPr="0031379D" w14:paraId="4B409B83" w14:textId="77777777" w:rsidTr="00E871BA">
        <w:tc>
          <w:tcPr>
            <w:tcW w:w="2254" w:type="dxa"/>
          </w:tcPr>
          <w:p w14:paraId="30A8C4FF" w14:textId="03932F6F" w:rsidR="00BE07BE" w:rsidRPr="0031379D" w:rsidRDefault="00CE13CD" w:rsidP="00577259">
            <w:pPr>
              <w:spacing w:line="276" w:lineRule="auto"/>
              <w:rPr>
                <w:rFonts w:eastAsia="Times New Roman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</w:rPr>
                      <m:t>z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559A47FF" w14:textId="074A7B70" w:rsidR="00BE07BE" w:rsidRPr="0031379D" w:rsidRDefault="007A56F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M</w:t>
            </w:r>
          </w:p>
        </w:tc>
        <w:tc>
          <w:tcPr>
            <w:tcW w:w="2254" w:type="dxa"/>
          </w:tcPr>
          <w:p w14:paraId="1AC8E7EB" w14:textId="1E92024B" w:rsidR="00BE07BE" w:rsidRPr="0031379D" w:rsidRDefault="005D1D40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Front unsprung vertical displacement (wheel centre)</w:t>
            </w:r>
          </w:p>
        </w:tc>
        <w:tc>
          <w:tcPr>
            <w:tcW w:w="2254" w:type="dxa"/>
          </w:tcPr>
          <w:p w14:paraId="2875D387" w14:textId="1B3A3631" w:rsidR="00BE07BE" w:rsidRPr="0031379D" w:rsidRDefault="0015453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Upwards</w:t>
            </w:r>
          </w:p>
        </w:tc>
      </w:tr>
      <w:tr w:rsidR="007A56F3" w:rsidRPr="0031379D" w14:paraId="40D3EDC8" w14:textId="77777777" w:rsidTr="00E871BA">
        <w:tc>
          <w:tcPr>
            <w:tcW w:w="2254" w:type="dxa"/>
          </w:tcPr>
          <w:p w14:paraId="7324BA42" w14:textId="4D5D9A89" w:rsidR="007A56F3" w:rsidRPr="0031379D" w:rsidRDefault="00CE13CD" w:rsidP="00577259">
            <w:pPr>
              <w:spacing w:line="276" w:lineRule="auto"/>
              <w:rPr>
                <w:rFonts w:eastAsia="Times New Roman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</w:rPr>
                      <m:t>z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630A586E" w14:textId="4F6E1EA6" w:rsidR="007A56F3" w:rsidRPr="0031379D" w:rsidRDefault="007A56F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m</w:t>
            </w:r>
          </w:p>
        </w:tc>
        <w:tc>
          <w:tcPr>
            <w:tcW w:w="2254" w:type="dxa"/>
          </w:tcPr>
          <w:p w14:paraId="1EEF67E1" w14:textId="17B591AE" w:rsidR="007A56F3" w:rsidRPr="0031379D" w:rsidRDefault="005D1D40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Rear unsprung</w:t>
            </w:r>
            <w:r w:rsidR="00154538" w:rsidRPr="0031379D">
              <w:rPr>
                <w:rFonts w:eastAsiaTheme="minorEastAsia"/>
              </w:rPr>
              <w:t xml:space="preserve"> vertical displacement (wheel centre)</w:t>
            </w:r>
          </w:p>
        </w:tc>
        <w:tc>
          <w:tcPr>
            <w:tcW w:w="2254" w:type="dxa"/>
          </w:tcPr>
          <w:p w14:paraId="6170D623" w14:textId="0C27E9E3" w:rsidR="007A56F3" w:rsidRPr="0031379D" w:rsidRDefault="0015453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Upwards</w:t>
            </w:r>
          </w:p>
        </w:tc>
      </w:tr>
    </w:tbl>
    <w:p w14:paraId="78B749CB" w14:textId="77777777" w:rsidR="00514B32" w:rsidRPr="0031379D" w:rsidRDefault="00514B32" w:rsidP="00577259">
      <w:pPr>
        <w:spacing w:line="276" w:lineRule="auto"/>
        <w:rPr>
          <w:rFonts w:eastAsiaTheme="minorEastAsia"/>
        </w:rPr>
      </w:pPr>
    </w:p>
    <w:p w14:paraId="7A813936" w14:textId="7761A6E7" w:rsidR="00514B32" w:rsidRPr="0039122E" w:rsidRDefault="00514B32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39122E">
        <w:rPr>
          <w:rFonts w:eastAsiaTheme="minorEastAsia"/>
          <w:i/>
          <w:iCs/>
          <w:sz w:val="18"/>
          <w:szCs w:val="18"/>
        </w:rPr>
        <w:t xml:space="preserve">Table </w:t>
      </w:r>
      <w:r w:rsidR="00CF0400" w:rsidRPr="0039122E">
        <w:rPr>
          <w:rFonts w:eastAsiaTheme="minorEastAsia"/>
          <w:i/>
          <w:iCs/>
          <w:sz w:val="18"/>
          <w:szCs w:val="18"/>
        </w:rPr>
        <w:t>4</w:t>
      </w:r>
      <w:r w:rsidRPr="0039122E">
        <w:rPr>
          <w:rFonts w:eastAsiaTheme="minorEastAsia"/>
          <w:i/>
          <w:iCs/>
          <w:sz w:val="18"/>
          <w:szCs w:val="18"/>
        </w:rPr>
        <w:t xml:space="preserve"> – Geometry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80889" w:rsidRPr="0031379D" w14:paraId="0C967C41" w14:textId="77777777" w:rsidTr="00C80889">
        <w:tc>
          <w:tcPr>
            <w:tcW w:w="4508" w:type="dxa"/>
          </w:tcPr>
          <w:p w14:paraId="4524B801" w14:textId="787C13AF" w:rsidR="00C80889" w:rsidRPr="0031379D" w:rsidRDefault="00C80889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Symbol</w:t>
            </w:r>
          </w:p>
        </w:tc>
        <w:tc>
          <w:tcPr>
            <w:tcW w:w="4508" w:type="dxa"/>
          </w:tcPr>
          <w:p w14:paraId="2CB3E64A" w14:textId="218133E5" w:rsidR="00C80889" w:rsidRPr="0031379D" w:rsidRDefault="00C80889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Description</w:t>
            </w:r>
          </w:p>
        </w:tc>
      </w:tr>
      <w:tr w:rsidR="00C80889" w:rsidRPr="0031379D" w14:paraId="59C2E685" w14:textId="77777777" w:rsidTr="00C80889">
        <w:tc>
          <w:tcPr>
            <w:tcW w:w="4508" w:type="dxa"/>
          </w:tcPr>
          <w:p w14:paraId="04297527" w14:textId="74B08B84" w:rsidR="00C80889" w:rsidRPr="0031379D" w:rsidRDefault="00C80889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a</w:t>
            </w:r>
          </w:p>
        </w:tc>
        <w:tc>
          <w:tcPr>
            <w:tcW w:w="4508" w:type="dxa"/>
          </w:tcPr>
          <w:p w14:paraId="457FFABC" w14:textId="7734EF8E" w:rsidR="00C80889" w:rsidRPr="0031379D" w:rsidRDefault="00C80889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Distance from sprung</w:t>
            </w:r>
            <w:r w:rsidR="001C6CCE" w:rsidRPr="0031379D">
              <w:rPr>
                <w:rFonts w:eastAsiaTheme="minorEastAsia"/>
              </w:rPr>
              <w:t>-mass CG to front axle</w:t>
            </w:r>
          </w:p>
        </w:tc>
      </w:tr>
      <w:tr w:rsidR="00C80889" w:rsidRPr="0031379D" w14:paraId="11EBF338" w14:textId="77777777" w:rsidTr="00C80889">
        <w:tc>
          <w:tcPr>
            <w:tcW w:w="4508" w:type="dxa"/>
          </w:tcPr>
          <w:p w14:paraId="25126F8F" w14:textId="2615ED89" w:rsidR="00C80889" w:rsidRPr="0031379D" w:rsidRDefault="00C80889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B</w:t>
            </w:r>
          </w:p>
        </w:tc>
        <w:tc>
          <w:tcPr>
            <w:tcW w:w="4508" w:type="dxa"/>
          </w:tcPr>
          <w:p w14:paraId="4F4E825C" w14:textId="45E41A2C" w:rsidR="00C80889" w:rsidRPr="0031379D" w:rsidRDefault="001C6CC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Distance from CG to rear axle</w:t>
            </w:r>
          </w:p>
        </w:tc>
      </w:tr>
      <w:tr w:rsidR="00C80889" w:rsidRPr="0031379D" w14:paraId="66E5C61C" w14:textId="77777777" w:rsidTr="00C80889">
        <w:tc>
          <w:tcPr>
            <w:tcW w:w="4508" w:type="dxa"/>
          </w:tcPr>
          <w:p w14:paraId="3CC5EF6B" w14:textId="155E1646" w:rsidR="00C80889" w:rsidRPr="0031379D" w:rsidRDefault="00C80889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L = a + b</w:t>
            </w:r>
          </w:p>
        </w:tc>
        <w:tc>
          <w:tcPr>
            <w:tcW w:w="4508" w:type="dxa"/>
          </w:tcPr>
          <w:p w14:paraId="107EADFF" w14:textId="4169A02A" w:rsidR="00C80889" w:rsidRPr="0031379D" w:rsidRDefault="001C6CC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Wheelbase</w:t>
            </w:r>
          </w:p>
        </w:tc>
      </w:tr>
    </w:tbl>
    <w:p w14:paraId="31E15A5A" w14:textId="77777777" w:rsidR="00514B32" w:rsidRPr="0031379D" w:rsidRDefault="00514B32" w:rsidP="00577259">
      <w:pPr>
        <w:spacing w:line="276" w:lineRule="auto"/>
        <w:rPr>
          <w:rFonts w:eastAsiaTheme="minorEastAsia"/>
        </w:rPr>
      </w:pPr>
    </w:p>
    <w:p w14:paraId="57062FE6" w14:textId="197640E4" w:rsidR="001C6CCE" w:rsidRPr="0031379D" w:rsidRDefault="001C6CCE" w:rsidP="00577259">
      <w:p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With this sign conven</w:t>
      </w:r>
      <w:r w:rsidR="00B26486" w:rsidRPr="0031379D">
        <w:rPr>
          <w:rFonts w:eastAsiaTheme="minorEastAsia"/>
        </w:rPr>
        <w:t xml:space="preserve">tion, a positive pitch angle </w:t>
      </w:r>
      <m:oMath>
        <m:r>
          <w:rPr>
            <w:rFonts w:ascii="Cambria Math" w:eastAsiaTheme="minorEastAsia" w:hAnsi="Cambria Math"/>
          </w:rPr>
          <m:t>θ&gt;0</m:t>
        </m:r>
      </m:oMath>
      <w:r w:rsidR="00B26486" w:rsidRPr="0031379D">
        <w:rPr>
          <w:rFonts w:eastAsiaTheme="minorEastAsia"/>
        </w:rPr>
        <w:t xml:space="preserve"> raises the CG at the rear axle and lowers it at the front axle</w:t>
      </w:r>
    </w:p>
    <w:p w14:paraId="7EBC0946" w14:textId="2EB48C47" w:rsidR="007F419B" w:rsidRPr="0031379D" w:rsidRDefault="007F419B" w:rsidP="00577259">
      <w:pPr>
        <w:spacing w:line="276" w:lineRule="auto"/>
      </w:pPr>
    </w:p>
    <w:p w14:paraId="5645FC78" w14:textId="7BDFAC62" w:rsidR="00823CB6" w:rsidRPr="0031379D" w:rsidRDefault="00823CB6" w:rsidP="00577259">
      <w:pPr>
        <w:spacing w:line="276" w:lineRule="auto"/>
      </w:pPr>
      <w:r w:rsidRPr="0031379D">
        <w:t>Using the coordinates above</w:t>
      </w:r>
      <w:r w:rsidR="00C867F5" w:rsidRPr="0031379D">
        <w:t>, suspension and tyre deflections are:</w:t>
      </w:r>
    </w:p>
    <w:p w14:paraId="47760DB7" w14:textId="25A21FAD" w:rsidR="00004F81" w:rsidRPr="0031379D" w:rsidRDefault="00CE13CD" w:rsidP="00577259">
      <w:pPr>
        <w:spacing w:line="276" w:lineRule="auto"/>
        <w:ind w:left="360"/>
        <w:jc w:val="center"/>
        <w:rPr>
          <w:rFonts w:eastAsiaTheme="minorEastAsia"/>
          <w:iCs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δ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s</m:t>
            </m:r>
          </m:sub>
        </m:sSub>
        <m:r>
          <w:rPr>
            <w:rFonts w:ascii="Cambria Math" w:hAnsi="Cambria Math"/>
          </w:rPr>
          <m:t>+aθ-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 w:rsidR="007F419B" w:rsidRPr="0031379D">
        <w:rPr>
          <w:rFonts w:eastAsiaTheme="minorEastAsia"/>
        </w:rPr>
        <w:t xml:space="preserve"> 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δ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s</m:t>
            </m:r>
          </m:sub>
        </m:sSub>
        <m:r>
          <w:rPr>
            <w:rFonts w:ascii="Cambria Math" w:hAnsi="Cambria Math"/>
          </w:rPr>
          <m:t>-bθ-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  <m:r>
          <w:rPr>
            <w:rFonts w:ascii="Cambria Math" w:eastAsiaTheme="minorEastAsia" w:hAnsi="Cambria Math"/>
          </w:rPr>
          <m:t xml:space="preserve"> </m:t>
        </m:r>
      </m:oMath>
      <w:r w:rsidR="007F419B" w:rsidRPr="0031379D">
        <w:rPr>
          <w:i/>
        </w:rPr>
        <w:br/>
      </w: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τ</m:t>
              </m:r>
            </m:e>
            <m:sub>
              <m:r>
                <w:rPr>
                  <w:rFonts w:ascii="Cambria Math" w:eastAsiaTheme="minorEastAsia" w:hAnsi="Cambria Math"/>
                </w:rPr>
                <m:t>f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f</m:t>
              </m:r>
            </m:sub>
          </m:sSub>
          <m:r>
            <w:rPr>
              <w:rFonts w:ascii="Cambria Math" w:eastAsiaTheme="minorEastAsia" w:hAnsi="Cambria Math"/>
            </w:rPr>
            <m:t>-</m:t>
          </m:r>
          <m:sSub>
            <m:sSub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y</m:t>
              </m:r>
            </m:e>
            <m:sub>
              <m:r>
                <w:rPr>
                  <w:rFonts w:ascii="Cambria Math" w:eastAsiaTheme="minorEastAsia" w:hAnsi="Cambria Math"/>
                </w:rPr>
                <m:t>f</m:t>
              </m:r>
            </m:sub>
          </m:sSub>
          <m:d>
            <m:d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t</m:t>
              </m:r>
            </m:e>
          </m:d>
          <m:r>
            <w:rPr>
              <w:rFonts w:ascii="Cambria Math" w:eastAsiaTheme="minorEastAsia" w:hAnsi="Cambria Math"/>
            </w:rPr>
            <m:t xml:space="preserve">, </m:t>
          </m:r>
          <m:sSub>
            <m:sSub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τ</m:t>
              </m:r>
            </m:e>
            <m:sub>
              <m:r>
                <w:rPr>
                  <w:rFonts w:ascii="Cambria Math" w:eastAsiaTheme="minorEastAsia" w:hAnsi="Cambria Math"/>
                </w:rPr>
                <m:t>r</m:t>
              </m:r>
            </m:sub>
          </m:sSub>
          <m:r>
            <w:rPr>
              <w:rFonts w:ascii="Cambria Math" w:eastAsiaTheme="minorEastAsia" w:hAnsi="Cambria Math"/>
            </w:rPr>
            <m:t xml:space="preserve">= </m:t>
          </m:r>
          <m:sSub>
            <m:sSub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r</m:t>
              </m:r>
            </m:sub>
          </m:sSub>
          <m:r>
            <w:rPr>
              <w:rFonts w:ascii="Cambria Math" w:eastAsiaTheme="minorEastAsia" w:hAnsi="Cambria Math"/>
            </w:rPr>
            <m:t>-</m:t>
          </m:r>
          <m:sSub>
            <m:sSub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y</m:t>
              </m:r>
            </m:e>
            <m:sub>
              <m:r>
                <w:rPr>
                  <w:rFonts w:ascii="Cambria Math" w:eastAsiaTheme="minorEastAsia" w:hAnsi="Cambria Math"/>
                </w:rPr>
                <m:t>r</m:t>
              </m:r>
            </m:sub>
          </m:sSub>
          <m:r>
            <w:rPr>
              <w:rFonts w:ascii="Cambria Math" w:eastAsiaTheme="minorEastAsia" w:hAnsi="Cambria Math"/>
            </w:rPr>
            <m:t>(t)</m:t>
          </m:r>
        </m:oMath>
      </m:oMathPara>
    </w:p>
    <w:p w14:paraId="7A240AC8" w14:textId="77777777" w:rsidR="00A67B14" w:rsidRPr="0031379D" w:rsidRDefault="00A67B14" w:rsidP="00577259">
      <w:pPr>
        <w:spacing w:line="276" w:lineRule="auto"/>
        <w:rPr>
          <w:rFonts w:eastAsiaTheme="minorEastAsia"/>
        </w:rPr>
      </w:pPr>
    </w:p>
    <w:p w14:paraId="4A7DE906" w14:textId="051E6562" w:rsidR="00313553" w:rsidRPr="0039122E" w:rsidRDefault="00313553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39122E">
        <w:rPr>
          <w:rFonts w:eastAsiaTheme="minorEastAsia"/>
          <w:i/>
          <w:iCs/>
          <w:sz w:val="18"/>
          <w:szCs w:val="18"/>
        </w:rPr>
        <w:t>Table</w:t>
      </w:r>
      <w:r w:rsidR="00DD02A5" w:rsidRPr="0039122E">
        <w:rPr>
          <w:rFonts w:eastAsiaTheme="minorEastAsia"/>
          <w:i/>
          <w:iCs/>
          <w:sz w:val="18"/>
          <w:szCs w:val="18"/>
        </w:rPr>
        <w:t xml:space="preserve"> 5 – Spring, damper and tyre elements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F3AE8" w:rsidRPr="0031379D" w14:paraId="422EDBDB" w14:textId="77777777" w:rsidTr="00CF3AE8">
        <w:tc>
          <w:tcPr>
            <w:tcW w:w="2254" w:type="dxa"/>
          </w:tcPr>
          <w:p w14:paraId="5C8E7A9B" w14:textId="68600C04" w:rsidR="00CF3AE8" w:rsidRPr="0031379D" w:rsidRDefault="00CF3AE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Element</w:t>
            </w:r>
          </w:p>
        </w:tc>
        <w:tc>
          <w:tcPr>
            <w:tcW w:w="2254" w:type="dxa"/>
          </w:tcPr>
          <w:p w14:paraId="61028444" w14:textId="0FF3F987" w:rsidR="00CF3AE8" w:rsidRPr="0031379D" w:rsidRDefault="009554B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Description</w:t>
            </w:r>
          </w:p>
        </w:tc>
        <w:tc>
          <w:tcPr>
            <w:tcW w:w="2254" w:type="dxa"/>
          </w:tcPr>
          <w:p w14:paraId="38991D7D" w14:textId="425D4CE7" w:rsidR="00CF3AE8" w:rsidRPr="0031379D" w:rsidRDefault="009554B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Deflection</w:t>
            </w:r>
            <w:r w:rsidR="00313553" w:rsidRPr="0031379D">
              <w:rPr>
                <w:rFonts w:eastAsiaTheme="minorEastAsia"/>
              </w:rPr>
              <w:t xml:space="preserve"> (compression +)</w:t>
            </w:r>
          </w:p>
        </w:tc>
        <w:tc>
          <w:tcPr>
            <w:tcW w:w="2254" w:type="dxa"/>
          </w:tcPr>
          <w:p w14:paraId="650D16C1" w14:textId="230BFA6D" w:rsidR="00CF3AE8" w:rsidRPr="0031379D" w:rsidRDefault="0031355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Force expression</w:t>
            </w:r>
          </w:p>
        </w:tc>
      </w:tr>
      <w:tr w:rsidR="00CF3AE8" w:rsidRPr="0031379D" w14:paraId="55D3ED0D" w14:textId="77777777" w:rsidTr="00CF3AE8">
        <w:tc>
          <w:tcPr>
            <w:tcW w:w="2254" w:type="dxa"/>
          </w:tcPr>
          <w:p w14:paraId="1AB5300F" w14:textId="6354C372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34017E93" w14:textId="3982062D" w:rsidR="00CF3AE8" w:rsidRPr="0031379D" w:rsidRDefault="000332DB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Front suspension spring</w:t>
            </w:r>
          </w:p>
        </w:tc>
        <w:tc>
          <w:tcPr>
            <w:tcW w:w="2254" w:type="dxa"/>
          </w:tcPr>
          <w:p w14:paraId="3861A00D" w14:textId="57A07672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1445D39D" w14:textId="615F3278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sf, spring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</m:oMath>
            </m:oMathPara>
          </w:p>
        </w:tc>
      </w:tr>
      <w:tr w:rsidR="00CF3AE8" w:rsidRPr="0031379D" w14:paraId="03AE2EE1" w14:textId="77777777" w:rsidTr="00CF3AE8">
        <w:tc>
          <w:tcPr>
            <w:tcW w:w="2254" w:type="dxa"/>
          </w:tcPr>
          <w:p w14:paraId="3E39DC59" w14:textId="71218D2C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4CC706E4" w14:textId="30142B01" w:rsidR="00CF3AE8" w:rsidRPr="0031379D" w:rsidRDefault="000332DB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Rear suspension spring</w:t>
            </w:r>
          </w:p>
        </w:tc>
        <w:tc>
          <w:tcPr>
            <w:tcW w:w="2254" w:type="dxa"/>
          </w:tcPr>
          <w:p w14:paraId="0A603A63" w14:textId="19D92474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28ACAE79" w14:textId="1AECBFAB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sr, spring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</m:oMath>
            </m:oMathPara>
          </w:p>
        </w:tc>
      </w:tr>
      <w:tr w:rsidR="00CF3AE8" w:rsidRPr="0031379D" w14:paraId="4F45AD83" w14:textId="77777777" w:rsidTr="00CF3AE8">
        <w:tc>
          <w:tcPr>
            <w:tcW w:w="2254" w:type="dxa"/>
          </w:tcPr>
          <w:p w14:paraId="4C4915D3" w14:textId="35E001A2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/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df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(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δ</m:t>
                        </m:r>
                      </m:e>
                    </m:acc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)</m:t>
                </m:r>
              </m:oMath>
            </m:oMathPara>
          </w:p>
        </w:tc>
        <w:tc>
          <w:tcPr>
            <w:tcW w:w="2254" w:type="dxa"/>
          </w:tcPr>
          <w:p w14:paraId="2AD72050" w14:textId="2621BF38" w:rsidR="00CF3AE8" w:rsidRPr="0031379D" w:rsidRDefault="000332DB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Front damper (linear/non-linear)</w:t>
            </w:r>
          </w:p>
        </w:tc>
        <w:tc>
          <w:tcPr>
            <w:tcW w:w="2254" w:type="dxa"/>
          </w:tcPr>
          <w:p w14:paraId="19FF5CAE" w14:textId="76AA91F9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δ</m:t>
                        </m:r>
                      </m:e>
                    </m:acc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74933ADA" w14:textId="583E7A23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sf, damper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f</m:t>
                  </m:r>
                </m:sub>
              </m:sSub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eastAsiaTheme="minorEastAsia" w:hAnsi="Cambria Math"/>
                        </w:rPr>
                        <m:t>δ</m:t>
                      </m:r>
                    </m:e>
                  </m:acc>
                </m:e>
                <m:sub>
                  <m:r>
                    <w:rPr>
                      <w:rFonts w:ascii="Cambria Math" w:eastAsiaTheme="minorEastAsia" w:hAnsi="Cambria Math"/>
                    </w:rPr>
                    <m:t xml:space="preserve">f </m:t>
                  </m:r>
                </m:sub>
              </m:sSub>
            </m:oMath>
            <w:r w:rsidR="00CA02D9" w:rsidRPr="0031379D">
              <w:rPr>
                <w:rFonts w:eastAsiaTheme="minorEastAsia"/>
              </w:rPr>
              <w:t xml:space="preserve">or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df</m:t>
                  </m:r>
                </m:sub>
              </m:sSub>
              <m:r>
                <w:rPr>
                  <w:rFonts w:ascii="Cambria Math" w:eastAsiaTheme="minorEastAsia" w:hAnsi="Cambria Math"/>
                </w:rPr>
                <m:t>(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eastAsiaTheme="minorEastAsia" w:hAnsi="Cambria Math"/>
                        </w:rPr>
                        <m:t>δ</m:t>
                      </m:r>
                    </m:e>
                  </m:acc>
                </m:e>
                <m:sub>
                  <m:r>
                    <w:rPr>
                      <w:rFonts w:ascii="Cambria Math" w:eastAsiaTheme="minorEastAsia" w:hAnsi="Cambria Math"/>
                    </w:rPr>
                    <m:t>f</m:t>
                  </m:r>
                </m:sub>
              </m:sSub>
              <m:r>
                <w:rPr>
                  <w:rFonts w:ascii="Cambria Math" w:eastAsiaTheme="minorEastAsia" w:hAnsi="Cambria Math"/>
                </w:rPr>
                <m:t>)</m:t>
              </m:r>
            </m:oMath>
          </w:p>
        </w:tc>
      </w:tr>
      <w:tr w:rsidR="00CF3AE8" w:rsidRPr="0031379D" w14:paraId="2B48A3A4" w14:textId="77777777" w:rsidTr="00CF3AE8">
        <w:tc>
          <w:tcPr>
            <w:tcW w:w="2254" w:type="dxa"/>
          </w:tcPr>
          <w:p w14:paraId="3F1E5F38" w14:textId="13D04E7D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/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dr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(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δ</m:t>
                        </m:r>
                      </m:e>
                    </m:acc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)</m:t>
                </m:r>
              </m:oMath>
            </m:oMathPara>
          </w:p>
        </w:tc>
        <w:tc>
          <w:tcPr>
            <w:tcW w:w="2254" w:type="dxa"/>
          </w:tcPr>
          <w:p w14:paraId="0B37BF03" w14:textId="1AF5B582" w:rsidR="00CF3AE8" w:rsidRPr="0031379D" w:rsidRDefault="000332DB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Rear damper (linear/non-linear)</w:t>
            </w:r>
          </w:p>
        </w:tc>
        <w:tc>
          <w:tcPr>
            <w:tcW w:w="2254" w:type="dxa"/>
          </w:tcPr>
          <w:p w14:paraId="74A79D7E" w14:textId="714097CB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δ</m:t>
                        </m:r>
                      </m:e>
                    </m:acc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5D51EEF2" w14:textId="76D8DF7A" w:rsidR="00CF3AE8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sr, damper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</m:t>
                  </m:r>
                </m:sub>
              </m:sSub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eastAsiaTheme="minorEastAsia" w:hAnsi="Cambria Math"/>
                        </w:rPr>
                        <m:t>δ</m:t>
                      </m:r>
                    </m:e>
                  </m:acc>
                </m:e>
                <m:sub>
                  <m:r>
                    <w:rPr>
                      <w:rFonts w:ascii="Cambria Math" w:eastAsiaTheme="minorEastAsia" w:hAnsi="Cambria Math"/>
                    </w:rPr>
                    <m:t xml:space="preserve">r </m:t>
                  </m:r>
                </m:sub>
              </m:sSub>
            </m:oMath>
            <w:r w:rsidR="00CA02D9" w:rsidRPr="0031379D">
              <w:rPr>
                <w:rFonts w:eastAsiaTheme="minorEastAsia"/>
              </w:rPr>
              <w:t xml:space="preserve">or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dr</m:t>
                  </m:r>
                </m:sub>
              </m:sSub>
              <m:r>
                <w:rPr>
                  <w:rFonts w:ascii="Cambria Math" w:eastAsiaTheme="minorEastAsia" w:hAnsi="Cambria Math"/>
                </w:rPr>
                <m:t>(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eastAsiaTheme="minorEastAsia" w:hAnsi="Cambria Math"/>
                        </w:rPr>
                        <m:t>δ</m:t>
                      </m:r>
                    </m:e>
                  </m:acc>
                </m:e>
                <m:sub>
                  <m:r>
                    <w:rPr>
                      <w:rFonts w:ascii="Cambria Math" w:eastAsiaTheme="minorEastAsia" w:hAnsi="Cambria Math"/>
                    </w:rPr>
                    <m:t>r</m:t>
                  </m:r>
                </m:sub>
              </m:sSub>
              <m:r>
                <w:rPr>
                  <w:rFonts w:ascii="Cambria Math" w:eastAsiaTheme="minorEastAsia" w:hAnsi="Cambria Math"/>
                </w:rPr>
                <m:t>)</m:t>
              </m:r>
            </m:oMath>
          </w:p>
        </w:tc>
      </w:tr>
      <w:tr w:rsidR="00FC7C5F" w:rsidRPr="0031379D" w14:paraId="37E52680" w14:textId="77777777" w:rsidTr="00CF3AE8">
        <w:tc>
          <w:tcPr>
            <w:tcW w:w="2254" w:type="dxa"/>
          </w:tcPr>
          <w:p w14:paraId="0435A901" w14:textId="28B54781" w:rsidR="00FC7C5F" w:rsidRPr="0031379D" w:rsidRDefault="00CE13CD" w:rsidP="00577259">
            <w:pPr>
              <w:spacing w:line="276" w:lineRule="auto"/>
              <w:rPr>
                <w:rFonts w:eastAsia="Times New Roman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</w:rPr>
                      <m:t>k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</w:rPr>
                      <m:t>tf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19A13C25" w14:textId="0BC6A77B" w:rsidR="00FC7C5F" w:rsidRPr="0031379D" w:rsidRDefault="000332DB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Front tyre vertical stiffness</w:t>
            </w:r>
          </w:p>
        </w:tc>
        <w:tc>
          <w:tcPr>
            <w:tcW w:w="2254" w:type="dxa"/>
          </w:tcPr>
          <w:p w14:paraId="598D146F" w14:textId="58BABA88" w:rsidR="00FC7C5F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τ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1455BA9F" w14:textId="6B3AD5B3" w:rsidR="00FC7C5F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tf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tf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τ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</m:oMath>
            </m:oMathPara>
          </w:p>
        </w:tc>
      </w:tr>
      <w:tr w:rsidR="00FC7C5F" w:rsidRPr="0031379D" w14:paraId="0061735C" w14:textId="77777777" w:rsidTr="00CF3AE8">
        <w:tc>
          <w:tcPr>
            <w:tcW w:w="2254" w:type="dxa"/>
          </w:tcPr>
          <w:p w14:paraId="50DEC045" w14:textId="189B0362" w:rsidR="00FC7C5F" w:rsidRPr="0031379D" w:rsidRDefault="00CE13CD" w:rsidP="00577259">
            <w:pPr>
              <w:spacing w:line="276" w:lineRule="auto"/>
              <w:rPr>
                <w:rFonts w:eastAsia="Times New Roman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</w:rPr>
                      <m:t>k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</w:rPr>
                      <m:t>tr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0C82EC30" w14:textId="4423930B" w:rsidR="00FC7C5F" w:rsidRPr="0031379D" w:rsidRDefault="000332DB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Rear tyre vertical stiffness</w:t>
            </w:r>
          </w:p>
        </w:tc>
        <w:tc>
          <w:tcPr>
            <w:tcW w:w="2254" w:type="dxa"/>
          </w:tcPr>
          <w:p w14:paraId="15ABAE1B" w14:textId="0F95AB65" w:rsidR="00FC7C5F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τ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7642EBEA" w14:textId="60C48946" w:rsidR="00FC7C5F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tr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tr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τ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</m:oMath>
            </m:oMathPara>
          </w:p>
        </w:tc>
      </w:tr>
    </w:tbl>
    <w:p w14:paraId="4CCE8EC5" w14:textId="77777777" w:rsidR="00EE4AD1" w:rsidRPr="0031379D" w:rsidRDefault="00EE4AD1" w:rsidP="00577259">
      <w:pPr>
        <w:spacing w:line="276" w:lineRule="auto"/>
        <w:rPr>
          <w:rFonts w:eastAsiaTheme="minorEastAsia"/>
        </w:rPr>
      </w:pPr>
    </w:p>
    <w:p w14:paraId="299E638C" w14:textId="7B6EE48C" w:rsidR="00B2388C" w:rsidRPr="0031379D" w:rsidRDefault="00B2388C" w:rsidP="00577259">
      <w:p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 xml:space="preserve">Non-linear damper forces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F</m:t>
            </m:r>
          </m:e>
          <m:sub>
            <m:r>
              <w:rPr>
                <w:rFonts w:ascii="Cambria Math" w:eastAsiaTheme="minorEastAsia" w:hAnsi="Cambria Math"/>
              </w:rPr>
              <m:t>df</m:t>
            </m:r>
          </m:sub>
        </m:sSub>
        <m:r>
          <w:rPr>
            <w:rFonts w:ascii="Cambria Math" w:eastAsiaTheme="minorEastAsia" w:hAnsi="Cambria Math"/>
          </w:rPr>
          <m:t>(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δ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f</m:t>
            </m:r>
          </m:sub>
        </m:sSub>
        <m:r>
          <w:rPr>
            <w:rFonts w:ascii="Cambria Math" w:eastAsiaTheme="minorEastAsia" w:hAnsi="Cambria Math"/>
          </w:rPr>
          <m:t>)</m:t>
        </m:r>
      </m:oMath>
      <w:r w:rsidRPr="0031379D">
        <w:rPr>
          <w:rFonts w:eastAsiaTheme="minorEastAsia"/>
        </w:rPr>
        <w:t xml:space="preserve"> and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F</m:t>
            </m:r>
          </m:e>
          <m:sub>
            <m:r>
              <w:rPr>
                <w:rFonts w:ascii="Cambria Math" w:eastAsiaTheme="minorEastAsia" w:hAnsi="Cambria Math"/>
              </w:rPr>
              <m:t>dr</m:t>
            </m:r>
          </m:sub>
        </m:sSub>
        <m:r>
          <w:rPr>
            <w:rFonts w:ascii="Cambria Math" w:eastAsiaTheme="minorEastAsia" w:hAnsi="Cambria Math"/>
          </w:rPr>
          <m:t>(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δ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  <m:r>
          <w:rPr>
            <w:rFonts w:ascii="Cambria Math" w:eastAsiaTheme="minorEastAsia" w:hAnsi="Cambria Math"/>
          </w:rPr>
          <m:t>)</m:t>
        </m:r>
      </m:oMath>
      <w:r w:rsidRPr="0031379D">
        <w:rPr>
          <w:rFonts w:eastAsiaTheme="minorEastAsia"/>
        </w:rPr>
        <w:t xml:space="preserve"> are implemented in Simulink using lookup tables from the VI-Grade</w:t>
      </w:r>
      <w:r w:rsidR="00F27817" w:rsidRPr="0031379D">
        <w:rPr>
          <w:rFonts w:eastAsiaTheme="minorEastAsia"/>
        </w:rPr>
        <w:t xml:space="preserve"> force-velocity data.</w:t>
      </w:r>
    </w:p>
    <w:p w14:paraId="335847C0" w14:textId="77777777" w:rsidR="00F27817" w:rsidRPr="0031379D" w:rsidRDefault="00F27817" w:rsidP="00577259">
      <w:pPr>
        <w:spacing w:line="276" w:lineRule="auto"/>
        <w:rPr>
          <w:rFonts w:eastAsiaTheme="minorEastAsia"/>
        </w:rPr>
      </w:pPr>
    </w:p>
    <w:p w14:paraId="1B15C5DC" w14:textId="77777777" w:rsidR="00F27817" w:rsidRPr="0031379D" w:rsidRDefault="00F27817" w:rsidP="00577259">
      <w:pPr>
        <w:spacing w:line="276" w:lineRule="auto"/>
        <w:rPr>
          <w:rFonts w:eastAsiaTheme="minorEastAsia"/>
        </w:rPr>
      </w:pPr>
    </w:p>
    <w:p w14:paraId="15D14D62" w14:textId="77777777" w:rsidR="00F27817" w:rsidRPr="0031379D" w:rsidRDefault="00F27817" w:rsidP="00577259">
      <w:pPr>
        <w:spacing w:line="276" w:lineRule="auto"/>
        <w:rPr>
          <w:rFonts w:eastAsiaTheme="minorEastAsia"/>
        </w:rPr>
      </w:pPr>
    </w:p>
    <w:p w14:paraId="6C664FE8" w14:textId="77777777" w:rsidR="00F27817" w:rsidRPr="0031379D" w:rsidRDefault="00F27817" w:rsidP="00577259">
      <w:pPr>
        <w:spacing w:line="276" w:lineRule="auto"/>
        <w:rPr>
          <w:rFonts w:eastAsiaTheme="minorEastAsia"/>
        </w:rPr>
      </w:pPr>
    </w:p>
    <w:p w14:paraId="35C22860" w14:textId="77777777" w:rsidR="00B90C72" w:rsidRPr="0031379D" w:rsidRDefault="00B90C72" w:rsidP="00577259">
      <w:pPr>
        <w:spacing w:line="276" w:lineRule="auto"/>
        <w:rPr>
          <w:rFonts w:eastAsiaTheme="minorEastAsia"/>
        </w:rPr>
      </w:pPr>
    </w:p>
    <w:p w14:paraId="622286D8" w14:textId="2036A68B" w:rsidR="00B90C72" w:rsidRPr="0031379D" w:rsidRDefault="002B7399" w:rsidP="002B7399">
      <w:pPr>
        <w:pStyle w:val="Heading2"/>
        <w:rPr>
          <w:rFonts w:asciiTheme="minorHAnsi" w:eastAsiaTheme="minorEastAsia" w:hAnsiTheme="minorHAnsi"/>
          <w:sz w:val="22"/>
          <w:szCs w:val="22"/>
        </w:rPr>
      </w:pPr>
      <w:bookmarkStart w:id="18" w:name="_Toc216023835"/>
      <w:r>
        <w:rPr>
          <w:rFonts w:eastAsiaTheme="minorEastAsia"/>
        </w:rPr>
        <w:t>5.2</w:t>
      </w:r>
      <w:r w:rsidR="009F74C0">
        <w:rPr>
          <w:rFonts w:eastAsiaTheme="minorEastAsia"/>
        </w:rPr>
        <w:t xml:space="preserve"> </w:t>
      </w:r>
      <w:r>
        <w:rPr>
          <w:rFonts w:eastAsiaTheme="minorEastAsia"/>
        </w:rPr>
        <w:t>Equations of Motion</w:t>
      </w:r>
      <w:bookmarkEnd w:id="18"/>
    </w:p>
    <w:p w14:paraId="35E7AA79" w14:textId="77777777" w:rsidR="00B90C72" w:rsidRPr="0031379D" w:rsidRDefault="00B90C72" w:rsidP="00577259">
      <w:pPr>
        <w:spacing w:line="276" w:lineRule="auto"/>
        <w:rPr>
          <w:rFonts w:eastAsiaTheme="minorEastAsia"/>
        </w:rPr>
      </w:pPr>
    </w:p>
    <w:p w14:paraId="40B045CC" w14:textId="77777777" w:rsidR="00B90C72" w:rsidRPr="0031379D" w:rsidRDefault="00B90C72" w:rsidP="00577259">
      <w:pPr>
        <w:spacing w:line="276" w:lineRule="auto"/>
        <w:rPr>
          <w:rFonts w:eastAsiaTheme="minorEastAsia"/>
        </w:rPr>
      </w:pPr>
    </w:p>
    <w:p w14:paraId="48025997" w14:textId="4DA92110" w:rsidR="00095BDD" w:rsidRPr="0031379D" w:rsidRDefault="0005319F" w:rsidP="00577259">
      <w:pPr>
        <w:spacing w:line="276" w:lineRule="auto"/>
      </w:pPr>
      <w:r w:rsidRPr="0031379D">
        <w:t>Equations of motion (4 DOF half-car)</w:t>
      </w:r>
    </w:p>
    <w:p w14:paraId="182A8441" w14:textId="6E695E29" w:rsidR="00095BDD" w:rsidRPr="0031379D" w:rsidRDefault="00CE13CD" w:rsidP="00577259">
      <w:pPr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m</m:t>
            </m:r>
          </m:e>
          <m:sub>
            <m:r>
              <w:rPr>
                <w:rFonts w:ascii="Cambria Math" w:eastAsiaTheme="minorEastAsia" w:hAnsi="Cambria Math"/>
              </w:rPr>
              <m:t>s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̈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z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s</m:t>
            </m:r>
          </m:sub>
        </m:sSub>
        <m:r>
          <w:rPr>
            <w:rFonts w:ascii="Cambria Math" w:eastAsiaTheme="minorEastAsia" w:hAnsi="Cambria Math"/>
          </w:rPr>
          <m:t>=-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ƒ</m:t>
            </m:r>
          </m:e>
          <m:sub>
            <m:r>
              <w:rPr>
                <w:rFonts w:ascii="Cambria Math" w:eastAsiaTheme="minorEastAsia" w:hAnsi="Cambria Math"/>
              </w:rPr>
              <m:t>sf</m:t>
            </m:r>
          </m:sub>
        </m:sSub>
        <m:r>
          <w:rPr>
            <w:rFonts w:ascii="Cambria Math" w:eastAsiaTheme="minorEastAsia" w:hAnsi="Cambria Math"/>
          </w:rPr>
          <m:t>-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ƒ</m:t>
            </m:r>
          </m:e>
          <m:sub>
            <m:r>
              <w:rPr>
                <w:rFonts w:ascii="Cambria Math" w:eastAsiaTheme="minorEastAsia" w:hAnsi="Cambria Math"/>
              </w:rPr>
              <m:t>sr</m:t>
            </m:r>
          </m:sub>
        </m:sSub>
      </m:oMath>
      <w:r w:rsidR="005C351D" w:rsidRPr="0031379D">
        <w:rPr>
          <w:rFonts w:eastAsiaTheme="minorEastAsia"/>
        </w:rPr>
        <w:t xml:space="preserve"> (E1)</w:t>
      </w:r>
    </w:p>
    <w:p w14:paraId="1B74517C" w14:textId="53A4AEAB" w:rsidR="005C351D" w:rsidRPr="0031379D" w:rsidRDefault="00CE13CD" w:rsidP="00577259">
      <w:pPr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I</m:t>
            </m:r>
          </m:e>
          <m:sub>
            <m:r>
              <w:rPr>
                <w:rFonts w:ascii="Cambria Math" w:eastAsiaTheme="minorEastAsia" w:hAnsi="Cambria Math"/>
              </w:rPr>
              <m:t>yy</m:t>
            </m:r>
          </m:sub>
        </m:sSub>
        <m:acc>
          <m:accPr>
            <m:chr m:val="̈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Θ</m:t>
            </m:r>
          </m:e>
        </m:acc>
        <m:r>
          <w:rPr>
            <w:rFonts w:ascii="Cambria Math" w:eastAsiaTheme="minorEastAsia" w:hAnsi="Cambria Math"/>
          </w:rPr>
          <m:t>=-a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 xml:space="preserve"> ƒ</m:t>
            </m:r>
          </m:e>
          <m:sub>
            <m:r>
              <w:rPr>
                <w:rFonts w:ascii="Cambria Math" w:eastAsiaTheme="minorEastAsia" w:hAnsi="Cambria Math"/>
              </w:rPr>
              <m:t>sƒ</m:t>
            </m:r>
          </m:sub>
        </m:sSub>
        <m:r>
          <w:rPr>
            <w:rFonts w:ascii="Cambria Math" w:eastAsiaTheme="minorEastAsia" w:hAnsi="Cambria Math"/>
          </w:rPr>
          <m:t>+b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 xml:space="preserve"> ƒ</m:t>
            </m:r>
          </m:e>
          <m:sub>
            <m:r>
              <w:rPr>
                <w:rFonts w:ascii="Cambria Math" w:eastAsiaTheme="minorEastAsia" w:hAnsi="Cambria Math"/>
              </w:rPr>
              <m:t>sr</m:t>
            </m:r>
          </m:sub>
        </m:sSub>
      </m:oMath>
      <w:r w:rsidR="0090758F" w:rsidRPr="0031379D">
        <w:rPr>
          <w:rFonts w:eastAsiaTheme="minorEastAsia"/>
        </w:rPr>
        <w:t xml:space="preserve"> (E2)</w:t>
      </w:r>
    </w:p>
    <w:p w14:paraId="0AA6DF05" w14:textId="4808F6FD" w:rsidR="0090758F" w:rsidRPr="0031379D" w:rsidRDefault="00CE13CD" w:rsidP="00577259">
      <w:pPr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m</m:t>
            </m:r>
          </m:e>
          <m:sub>
            <m:r>
              <w:rPr>
                <w:rFonts w:ascii="Cambria Math" w:eastAsiaTheme="minorEastAsia" w:hAnsi="Cambria Math"/>
              </w:rPr>
              <m:t>ƒ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̈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z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ƒ</m:t>
            </m:r>
          </m:sub>
        </m:sSub>
        <m:r>
          <w:rPr>
            <w:rFonts w:ascii="Cambria Math" w:eastAsiaTheme="minorEastAsia" w:hAnsi="Cambria Math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ƒ</m:t>
            </m:r>
          </m:e>
          <m:sub>
            <m:r>
              <w:rPr>
                <w:rFonts w:ascii="Cambria Math" w:eastAsiaTheme="minorEastAsia" w:hAnsi="Cambria Math"/>
              </w:rPr>
              <m:t>sƒ</m:t>
            </m:r>
          </m:sub>
        </m:sSub>
        <m:r>
          <w:rPr>
            <w:rFonts w:ascii="Cambria Math" w:eastAsiaTheme="minorEastAsia" w:hAnsi="Cambria Math"/>
          </w:rPr>
          <m:t>-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ƒ</m:t>
            </m:r>
          </m:e>
          <m:sub>
            <m:r>
              <w:rPr>
                <w:rFonts w:ascii="Cambria Math" w:eastAsiaTheme="minorEastAsia" w:hAnsi="Cambria Math"/>
              </w:rPr>
              <m:t>tƒ</m:t>
            </m:r>
          </m:sub>
        </m:sSub>
      </m:oMath>
      <w:r w:rsidR="00E01662" w:rsidRPr="0031379D">
        <w:rPr>
          <w:rFonts w:eastAsiaTheme="minorEastAsia"/>
        </w:rPr>
        <w:t xml:space="preserve"> (E3)</w:t>
      </w:r>
    </w:p>
    <w:p w14:paraId="582A1A28" w14:textId="277AE211" w:rsidR="00E01662" w:rsidRPr="0031379D" w:rsidRDefault="00CE13CD" w:rsidP="00577259">
      <w:pPr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m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̈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z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  <m:r>
          <w:rPr>
            <w:rFonts w:ascii="Cambria Math" w:eastAsiaTheme="minorEastAsia" w:hAnsi="Cambria Math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ƒ</m:t>
            </m:r>
          </m:e>
          <m:sub>
            <m:r>
              <w:rPr>
                <w:rFonts w:ascii="Cambria Math" w:eastAsiaTheme="minorEastAsia" w:hAnsi="Cambria Math"/>
              </w:rPr>
              <m:t>sr</m:t>
            </m:r>
          </m:sub>
        </m:sSub>
        <m:r>
          <w:rPr>
            <w:rFonts w:ascii="Cambria Math" w:eastAsiaTheme="minorEastAsia" w:hAnsi="Cambria Math"/>
          </w:rPr>
          <m:t>-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ƒ</m:t>
            </m:r>
          </m:e>
          <m:sub>
            <m:r>
              <w:rPr>
                <w:rFonts w:ascii="Cambria Math" w:eastAsiaTheme="minorEastAsia" w:hAnsi="Cambria Math"/>
              </w:rPr>
              <m:t>tr</m:t>
            </m:r>
          </m:sub>
        </m:sSub>
        <m:r>
          <m:rPr>
            <m:sty m:val="p"/>
          </m:rPr>
          <w:rPr>
            <w:rFonts w:ascii="Cambria Math" w:eastAsiaTheme="minorEastAsia" w:hAnsi="Cambria Math"/>
          </w:rPr>
          <m:t xml:space="preserve"> </m:t>
        </m:r>
      </m:oMath>
      <w:r w:rsidR="00DF4E95" w:rsidRPr="0031379D">
        <w:rPr>
          <w:rFonts w:eastAsiaTheme="minorEastAsia"/>
        </w:rPr>
        <w:t>(E4)</w:t>
      </w:r>
    </w:p>
    <w:p w14:paraId="322079C5" w14:textId="18941B02" w:rsidR="00095BDD" w:rsidRPr="002B7399" w:rsidRDefault="00B21D48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2B7399">
        <w:rPr>
          <w:rFonts w:eastAsiaTheme="minorEastAsia"/>
          <w:i/>
          <w:iCs/>
          <w:sz w:val="18"/>
          <w:szCs w:val="18"/>
        </w:rPr>
        <w:t>Table 6 - Parameters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27817" w:rsidRPr="0031379D" w14:paraId="4B6E2018" w14:textId="77777777" w:rsidTr="00F27817">
        <w:tc>
          <w:tcPr>
            <w:tcW w:w="4508" w:type="dxa"/>
          </w:tcPr>
          <w:p w14:paraId="7937BC26" w14:textId="38D01DE1" w:rsidR="00F27817" w:rsidRPr="002B7399" w:rsidRDefault="00F27817" w:rsidP="00577259">
            <w:pPr>
              <w:spacing w:line="276" w:lineRule="auto"/>
              <w:rPr>
                <w:rFonts w:eastAsiaTheme="minorEastAsia"/>
                <w:b/>
                <w:bCs/>
              </w:rPr>
            </w:pPr>
            <w:r w:rsidRPr="002B7399">
              <w:rPr>
                <w:rFonts w:eastAsiaTheme="minorEastAsia"/>
                <w:b/>
                <w:bCs/>
              </w:rPr>
              <w:t>Symbol</w:t>
            </w:r>
          </w:p>
        </w:tc>
        <w:tc>
          <w:tcPr>
            <w:tcW w:w="4508" w:type="dxa"/>
          </w:tcPr>
          <w:p w14:paraId="6A39EE0C" w14:textId="0E7C951E" w:rsidR="00F27817" w:rsidRPr="002B7399" w:rsidRDefault="00F27817" w:rsidP="00577259">
            <w:pPr>
              <w:spacing w:line="276" w:lineRule="auto"/>
              <w:rPr>
                <w:rFonts w:eastAsiaTheme="minorEastAsia"/>
                <w:b/>
                <w:bCs/>
              </w:rPr>
            </w:pPr>
            <w:r w:rsidRPr="002B7399">
              <w:rPr>
                <w:rFonts w:eastAsiaTheme="minorEastAsia"/>
                <w:b/>
                <w:bCs/>
              </w:rPr>
              <w:t>Meaning</w:t>
            </w:r>
          </w:p>
        </w:tc>
      </w:tr>
      <w:tr w:rsidR="00F27817" w:rsidRPr="0031379D" w14:paraId="22E4EB24" w14:textId="77777777" w:rsidTr="00F27817">
        <w:tc>
          <w:tcPr>
            <w:tcW w:w="4508" w:type="dxa"/>
          </w:tcPr>
          <w:p w14:paraId="5AD21B79" w14:textId="790B09DA" w:rsidR="00F27817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s</m:t>
                    </m:r>
                  </m:sub>
                </m:sSub>
              </m:oMath>
            </m:oMathPara>
          </w:p>
        </w:tc>
        <w:tc>
          <w:tcPr>
            <w:tcW w:w="4508" w:type="dxa"/>
          </w:tcPr>
          <w:p w14:paraId="4974DA3B" w14:textId="3BD0F13D" w:rsidR="00F27817" w:rsidRPr="0031379D" w:rsidRDefault="00F27817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Sprung mass</w:t>
            </w:r>
          </w:p>
        </w:tc>
      </w:tr>
      <w:tr w:rsidR="00F27817" w:rsidRPr="0031379D" w14:paraId="4B334142" w14:textId="77777777" w:rsidTr="00F27817">
        <w:tc>
          <w:tcPr>
            <w:tcW w:w="4508" w:type="dxa"/>
          </w:tcPr>
          <w:p w14:paraId="431D9886" w14:textId="4A79CED2" w:rsidR="00F27817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ƒ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 xml:space="preserve">, 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4508" w:type="dxa"/>
          </w:tcPr>
          <w:p w14:paraId="61711B5A" w14:textId="49D1E180" w:rsidR="00F27817" w:rsidRPr="0031379D" w:rsidRDefault="00B21D4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Front and rear unsprung masses</w:t>
            </w:r>
          </w:p>
        </w:tc>
      </w:tr>
      <w:tr w:rsidR="00F27817" w:rsidRPr="0031379D" w14:paraId="63B6EA4C" w14:textId="77777777" w:rsidTr="00F27817">
        <w:tc>
          <w:tcPr>
            <w:tcW w:w="4508" w:type="dxa"/>
          </w:tcPr>
          <w:p w14:paraId="085B5A98" w14:textId="00C03F4F" w:rsidR="00F27817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yy</m:t>
                    </m:r>
                  </m:sub>
                </m:sSub>
              </m:oMath>
            </m:oMathPara>
          </w:p>
        </w:tc>
        <w:tc>
          <w:tcPr>
            <w:tcW w:w="4508" w:type="dxa"/>
          </w:tcPr>
          <w:p w14:paraId="33AF35FD" w14:textId="30C1DD3F" w:rsidR="00F27817" w:rsidRPr="0031379D" w:rsidRDefault="00B21D4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Pitch moment of inertia about CG</w:t>
            </w:r>
          </w:p>
        </w:tc>
      </w:tr>
      <w:tr w:rsidR="00F27817" w:rsidRPr="0031379D" w14:paraId="227BBBC7" w14:textId="77777777" w:rsidTr="00F27817">
        <w:tc>
          <w:tcPr>
            <w:tcW w:w="4508" w:type="dxa"/>
          </w:tcPr>
          <w:p w14:paraId="7B475912" w14:textId="37C1793A" w:rsidR="00F27817" w:rsidRPr="0031379D" w:rsidRDefault="00CE13CD" w:rsidP="00577259">
            <w:pPr>
              <w:spacing w:line="276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ƒ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sƒ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 xml:space="preserve">, 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ƒ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sr</m:t>
                    </m:r>
                  </m:sub>
                </m:sSub>
              </m:oMath>
            </m:oMathPara>
          </w:p>
        </w:tc>
        <w:tc>
          <w:tcPr>
            <w:tcW w:w="4508" w:type="dxa"/>
          </w:tcPr>
          <w:p w14:paraId="7B310437" w14:textId="0FA688A3" w:rsidR="00F27817" w:rsidRPr="0031379D" w:rsidRDefault="00B21D4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Front and rear suspension force</w:t>
            </w:r>
          </w:p>
        </w:tc>
      </w:tr>
      <w:tr w:rsidR="00F27817" w:rsidRPr="0031379D" w14:paraId="37E7B086" w14:textId="77777777" w:rsidTr="00F27817">
        <w:tc>
          <w:tcPr>
            <w:tcW w:w="4508" w:type="dxa"/>
          </w:tcPr>
          <w:p w14:paraId="792941BE" w14:textId="7A459CE7" w:rsidR="00F27817" w:rsidRPr="0031379D" w:rsidRDefault="00CE13CD" w:rsidP="00577259">
            <w:pPr>
              <w:spacing w:line="276" w:lineRule="auto"/>
              <w:jc w:val="center"/>
              <w:rPr>
                <w:rFonts w:eastAsia="Times New Roman" w:cs="Times New Roman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ƒ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tƒ</m:t>
                  </m:r>
                </m:sub>
              </m:sSub>
            </m:oMath>
            <w:r w:rsidR="00F27817" w:rsidRPr="0031379D">
              <w:rPr>
                <w:rFonts w:eastAsiaTheme="minorEastAsia"/>
              </w:rPr>
              <w:t>,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ƒ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tr</m:t>
                  </m:r>
                </m:sub>
              </m:sSub>
            </m:oMath>
          </w:p>
        </w:tc>
        <w:tc>
          <w:tcPr>
            <w:tcW w:w="4508" w:type="dxa"/>
          </w:tcPr>
          <w:p w14:paraId="3ECC1FAB" w14:textId="61D2DE5B" w:rsidR="00F27817" w:rsidRPr="0031379D" w:rsidRDefault="00B21D48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Front and rear tyre vertical force</w:t>
            </w:r>
          </w:p>
        </w:tc>
      </w:tr>
    </w:tbl>
    <w:p w14:paraId="30988DB3" w14:textId="77777777" w:rsidR="00725983" w:rsidRPr="0031379D" w:rsidRDefault="00725983" w:rsidP="00577259">
      <w:pPr>
        <w:spacing w:line="276" w:lineRule="auto"/>
        <w:rPr>
          <w:rFonts w:eastAsiaTheme="minorEastAsia"/>
        </w:rPr>
      </w:pPr>
    </w:p>
    <w:p w14:paraId="22EC5156" w14:textId="63EF7AFD" w:rsidR="00095BDD" w:rsidRPr="0031379D" w:rsidRDefault="00095BDD" w:rsidP="00577259">
      <w:pPr>
        <w:pStyle w:val="ListParagraph"/>
        <w:numPr>
          <w:ilvl w:val="0"/>
          <w:numId w:val="37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(E1) Heave driven by the sum of front and rear suspension forces acting on the chassis</w:t>
      </w:r>
    </w:p>
    <w:p w14:paraId="5EF910C1" w14:textId="77777777" w:rsidR="00095BDD" w:rsidRPr="0031379D" w:rsidRDefault="00095BDD" w:rsidP="00577259">
      <w:pPr>
        <w:pStyle w:val="ListParagraph"/>
        <w:numPr>
          <w:ilvl w:val="0"/>
          <w:numId w:val="37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(E2) Pitch driven by the moments of those forces about the CG</w:t>
      </w:r>
    </w:p>
    <w:p w14:paraId="1404A504" w14:textId="77777777" w:rsidR="00095BDD" w:rsidRPr="0031379D" w:rsidRDefault="00095BDD" w:rsidP="00577259">
      <w:pPr>
        <w:pStyle w:val="ListParagraph"/>
        <w:numPr>
          <w:ilvl w:val="0"/>
          <w:numId w:val="37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(E3-E4) Unsprung masses pulled upwards by the suspension and pushed down by the tyre reaction to the road surface</w:t>
      </w:r>
    </w:p>
    <w:p w14:paraId="113B4952" w14:textId="77777777" w:rsidR="00095BDD" w:rsidRPr="0031379D" w:rsidRDefault="00095BDD" w:rsidP="00577259">
      <w:pPr>
        <w:pStyle w:val="ListParagraph"/>
        <w:spacing w:line="276" w:lineRule="auto"/>
        <w:rPr>
          <w:rFonts w:eastAsiaTheme="minorEastAsia"/>
        </w:rPr>
      </w:pPr>
    </w:p>
    <w:p w14:paraId="33B446F4" w14:textId="3036F14C" w:rsidR="0005319F" w:rsidRPr="0031379D" w:rsidRDefault="008E2CDF" w:rsidP="00577259">
      <w:pPr>
        <w:spacing w:line="276" w:lineRule="auto"/>
      </w:pPr>
      <w:r w:rsidRPr="0031379D">
        <w:t xml:space="preserve">In Simulink, (E1)-(E4) are rearranged to solve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s</m:t>
            </m:r>
          </m:sub>
        </m:sSub>
      </m:oMath>
      <w:r w:rsidRPr="0031379D">
        <w:rPr>
          <w:rFonts w:eastAsiaTheme="minorEastAsia"/>
        </w:rPr>
        <w:t xml:space="preserve">, </w:t>
      </w:r>
      <m:oMath>
        <m:r>
          <w:rPr>
            <w:rFonts w:ascii="Cambria Math" w:eastAsiaTheme="minorEastAsia" w:hAnsi="Cambria Math"/>
          </w:rPr>
          <m:t>Θ</m:t>
        </m:r>
      </m:oMath>
      <w:r w:rsidRPr="0031379D">
        <w:rPr>
          <w:rFonts w:eastAsiaTheme="minorEastAsia"/>
        </w:rPr>
        <w:t xml:space="preserve">,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f</m:t>
            </m:r>
          </m:sub>
        </m:sSub>
      </m:oMath>
      <w:r w:rsidRPr="0031379D">
        <w:rPr>
          <w:rFonts w:eastAsiaTheme="minorEastAsia"/>
        </w:rPr>
        <w:t xml:space="preserve"> and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</m:oMath>
      <w:r w:rsidRPr="0031379D">
        <w:rPr>
          <w:rFonts w:eastAsiaTheme="minorEastAsia"/>
        </w:rPr>
        <w:t>; these accelerations are integrated to obtain velocities and displacements</w:t>
      </w:r>
    </w:p>
    <w:p w14:paraId="5823D9A9" w14:textId="77777777" w:rsidR="00B4424E" w:rsidRPr="0031379D" w:rsidRDefault="00B4424E" w:rsidP="00577259">
      <w:pPr>
        <w:spacing w:line="276" w:lineRule="auto"/>
      </w:pPr>
    </w:p>
    <w:p w14:paraId="4CB884F4" w14:textId="77777777" w:rsidR="00B74AF0" w:rsidRPr="0031379D" w:rsidRDefault="00B74AF0" w:rsidP="00577259">
      <w:pPr>
        <w:spacing w:line="276" w:lineRule="auto"/>
        <w:rPr>
          <w:rFonts w:eastAsiaTheme="minorEastAsia"/>
        </w:rPr>
      </w:pPr>
    </w:p>
    <w:p w14:paraId="01E8B2DA" w14:textId="70C901A1" w:rsidR="00C71AC1" w:rsidRPr="0031379D" w:rsidRDefault="002B7399" w:rsidP="002B7399">
      <w:pPr>
        <w:pStyle w:val="Heading2"/>
        <w:rPr>
          <w:rFonts w:eastAsiaTheme="minorEastAsia"/>
        </w:rPr>
      </w:pPr>
      <w:bookmarkStart w:id="19" w:name="_Toc216023836"/>
      <w:r>
        <w:rPr>
          <w:rFonts w:eastAsiaTheme="minorEastAsia"/>
        </w:rPr>
        <w:t xml:space="preserve">5.3 </w:t>
      </w:r>
      <w:r w:rsidR="00C71AC1" w:rsidRPr="0031379D">
        <w:rPr>
          <w:rFonts w:eastAsiaTheme="minorEastAsia"/>
        </w:rPr>
        <w:t>Assumptions</w:t>
      </w:r>
      <w:bookmarkEnd w:id="19"/>
    </w:p>
    <w:p w14:paraId="5190AAB1" w14:textId="77777777" w:rsidR="00C71AC1" w:rsidRPr="0031379D" w:rsidRDefault="00C71AC1" w:rsidP="00577259">
      <w:pPr>
        <w:pStyle w:val="ListParagraph"/>
        <w:numPr>
          <w:ilvl w:val="0"/>
          <w:numId w:val="19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The chassis is a ridged body with two vertical degrees of freedom, pitch and heave</w:t>
      </w:r>
    </w:p>
    <w:p w14:paraId="35F118C6" w14:textId="77777777" w:rsidR="00C71AC1" w:rsidRPr="0031379D" w:rsidRDefault="00C71AC1" w:rsidP="00577259">
      <w:pPr>
        <w:pStyle w:val="ListParagraph"/>
        <w:numPr>
          <w:ilvl w:val="0"/>
          <w:numId w:val="19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 xml:space="preserve">Vehicle roll is not considered </w:t>
      </w:r>
    </w:p>
    <w:p w14:paraId="7D5040EA" w14:textId="77777777" w:rsidR="00C71AC1" w:rsidRPr="0031379D" w:rsidRDefault="00C71AC1" w:rsidP="00577259">
      <w:pPr>
        <w:pStyle w:val="ListParagraph"/>
        <w:numPr>
          <w:ilvl w:val="0"/>
          <w:numId w:val="19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Suspension dampers are not linear, but springs are considered linear</w:t>
      </w:r>
    </w:p>
    <w:p w14:paraId="0AD73ACF" w14:textId="77777777" w:rsidR="00C71AC1" w:rsidRPr="0031379D" w:rsidRDefault="00C71AC1" w:rsidP="00577259">
      <w:pPr>
        <w:pStyle w:val="ListParagraph"/>
        <w:numPr>
          <w:ilvl w:val="0"/>
          <w:numId w:val="19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No bump stops in the dampers</w:t>
      </w:r>
    </w:p>
    <w:p w14:paraId="7DF7DCF4" w14:textId="77777777" w:rsidR="00C71AC1" w:rsidRPr="0031379D" w:rsidRDefault="00C71AC1" w:rsidP="00577259">
      <w:pPr>
        <w:pStyle w:val="ListParagraph"/>
        <w:numPr>
          <w:ilvl w:val="0"/>
          <w:numId w:val="19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No kinematic anti- systems such as anti-dive or squat</w:t>
      </w:r>
    </w:p>
    <w:p w14:paraId="0F4E69A9" w14:textId="24AF3EDE" w:rsidR="005C006C" w:rsidRDefault="00C71AC1" w:rsidP="002B7399">
      <w:pPr>
        <w:pStyle w:val="ListParagraph"/>
        <w:numPr>
          <w:ilvl w:val="0"/>
          <w:numId w:val="19"/>
        </w:num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>Tyres only act as linear vertical springs</w:t>
      </w:r>
    </w:p>
    <w:p w14:paraId="41C3B754" w14:textId="77777777" w:rsidR="002B7399" w:rsidRPr="002B7399" w:rsidRDefault="002B7399" w:rsidP="002B7399">
      <w:pPr>
        <w:spacing w:line="276" w:lineRule="auto"/>
        <w:ind w:left="360"/>
        <w:rPr>
          <w:rFonts w:eastAsiaTheme="minorEastAsia"/>
        </w:rPr>
      </w:pPr>
    </w:p>
    <w:p w14:paraId="4F52956C" w14:textId="2DE9F5ED" w:rsidR="00B6611C" w:rsidRPr="0031379D" w:rsidRDefault="002B7399" w:rsidP="002B7399">
      <w:pPr>
        <w:pStyle w:val="Heading2"/>
      </w:pPr>
      <w:bookmarkStart w:id="20" w:name="_Toc216023837"/>
      <w:r>
        <w:t>5.4</w:t>
      </w:r>
      <w:r w:rsidR="009F74C0">
        <w:t xml:space="preserve"> </w:t>
      </w:r>
      <w:r w:rsidR="00D422AA" w:rsidRPr="0031379D">
        <w:t xml:space="preserve">Simulink Spring and </w:t>
      </w:r>
      <w:r w:rsidR="00B02594">
        <w:t>T</w:t>
      </w:r>
      <w:r w:rsidR="00D422AA" w:rsidRPr="0031379D">
        <w:t xml:space="preserve">yre </w:t>
      </w:r>
      <w:r w:rsidR="00B02594">
        <w:t>E</w:t>
      </w:r>
      <w:r w:rsidR="00D422AA" w:rsidRPr="0031379D">
        <w:t>lements</w:t>
      </w:r>
      <w:bookmarkEnd w:id="20"/>
    </w:p>
    <w:p w14:paraId="52B0377B" w14:textId="77777777" w:rsidR="00D422AA" w:rsidRPr="0031379D" w:rsidRDefault="00D422AA" w:rsidP="00577259">
      <w:pPr>
        <w:spacing w:line="276" w:lineRule="auto"/>
      </w:pPr>
    </w:p>
    <w:p w14:paraId="5B83DA48" w14:textId="59F1A3FA" w:rsidR="00FD05B2" w:rsidRPr="002B7399" w:rsidRDefault="00D422AA" w:rsidP="00577259">
      <w:pPr>
        <w:spacing w:line="276" w:lineRule="auto"/>
        <w:rPr>
          <w:i/>
          <w:iCs/>
          <w:sz w:val="18"/>
          <w:szCs w:val="18"/>
        </w:rPr>
      </w:pPr>
      <w:r w:rsidRPr="002B7399">
        <w:rPr>
          <w:i/>
          <w:iCs/>
          <w:sz w:val="18"/>
          <w:szCs w:val="18"/>
        </w:rPr>
        <w:t xml:space="preserve">Table </w:t>
      </w:r>
      <w:r w:rsidR="002B7399" w:rsidRPr="002B7399">
        <w:rPr>
          <w:i/>
          <w:iCs/>
          <w:sz w:val="18"/>
          <w:szCs w:val="18"/>
        </w:rPr>
        <w:t>7 -</w:t>
      </w:r>
      <w:r w:rsidRPr="002B7399">
        <w:rPr>
          <w:i/>
          <w:iCs/>
          <w:sz w:val="18"/>
          <w:szCs w:val="18"/>
        </w:rPr>
        <w:t xml:space="preserve"> Spring and tyre elements </w:t>
      </w:r>
      <w:r w:rsidR="00FD05B2" w:rsidRPr="002B7399">
        <w:rPr>
          <w:i/>
          <w:iCs/>
          <w:sz w:val="18"/>
          <w:szCs w:val="18"/>
        </w:rPr>
        <w:t>and their extensions (compressive positive)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90D1C" w:rsidRPr="0031379D" w14:paraId="49AFA66A" w14:textId="77777777" w:rsidTr="00490D1C">
        <w:tc>
          <w:tcPr>
            <w:tcW w:w="2254" w:type="dxa"/>
          </w:tcPr>
          <w:p w14:paraId="70913C16" w14:textId="71BC7744" w:rsidR="00490D1C" w:rsidRPr="0031379D" w:rsidRDefault="00490D1C" w:rsidP="00577259">
            <w:pPr>
              <w:spacing w:line="276" w:lineRule="auto"/>
            </w:pPr>
            <w:r w:rsidRPr="0031379D">
              <w:t>Element</w:t>
            </w:r>
          </w:p>
        </w:tc>
        <w:tc>
          <w:tcPr>
            <w:tcW w:w="2254" w:type="dxa"/>
          </w:tcPr>
          <w:p w14:paraId="0EBB025B" w14:textId="42922514" w:rsidR="00490D1C" w:rsidRPr="0031379D" w:rsidRDefault="00490D1C" w:rsidP="00577259">
            <w:pPr>
              <w:spacing w:line="276" w:lineRule="auto"/>
            </w:pPr>
            <w:r w:rsidRPr="0031379D">
              <w:t>Description</w:t>
            </w:r>
          </w:p>
        </w:tc>
        <w:tc>
          <w:tcPr>
            <w:tcW w:w="2254" w:type="dxa"/>
          </w:tcPr>
          <w:p w14:paraId="37561D93" w14:textId="0433FDC1" w:rsidR="00490D1C" w:rsidRPr="0031379D" w:rsidRDefault="00490D1C" w:rsidP="00577259">
            <w:pPr>
              <w:spacing w:line="276" w:lineRule="auto"/>
            </w:pPr>
            <w:r w:rsidRPr="0031379D">
              <w:t>Extension (compression)</w:t>
            </w:r>
          </w:p>
        </w:tc>
        <w:tc>
          <w:tcPr>
            <w:tcW w:w="2254" w:type="dxa"/>
          </w:tcPr>
          <w:p w14:paraId="7DB952EF" w14:textId="68F42C63" w:rsidR="00490D1C" w:rsidRPr="0031379D" w:rsidRDefault="00FC23D4" w:rsidP="00577259">
            <w:pPr>
              <w:spacing w:line="276" w:lineRule="auto"/>
            </w:pPr>
            <w:r w:rsidRPr="0031379D">
              <w:t>Force (</w:t>
            </w:r>
            <w:r w:rsidR="00EA2D7C" w:rsidRPr="0031379D">
              <w:t>positive direction)</w:t>
            </w:r>
          </w:p>
        </w:tc>
      </w:tr>
      <w:tr w:rsidR="002C43C6" w:rsidRPr="0031379D" w14:paraId="0BB45FC6" w14:textId="77777777" w:rsidTr="00490D1C">
        <w:tc>
          <w:tcPr>
            <w:tcW w:w="2254" w:type="dxa"/>
          </w:tcPr>
          <w:p w14:paraId="56827EBC" w14:textId="3FD63531" w:rsidR="002C43C6" w:rsidRPr="0031379D" w:rsidRDefault="00CE13CD" w:rsidP="00577259">
            <w:pPr>
              <w:spacing w:line="276" w:lineRule="auto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6744E981" w14:textId="0C4F4B5B" w:rsidR="002C43C6" w:rsidRPr="0031379D" w:rsidRDefault="0060339E" w:rsidP="00577259">
            <w:pPr>
              <w:spacing w:line="276" w:lineRule="auto"/>
            </w:pPr>
            <w:r w:rsidRPr="0031379D">
              <w:t xml:space="preserve">Front </w:t>
            </w:r>
            <w:r w:rsidR="00576AC5" w:rsidRPr="0031379D">
              <w:t>s</w:t>
            </w:r>
            <w:r w:rsidRPr="0031379D">
              <w:t>uspension spring</w:t>
            </w:r>
          </w:p>
        </w:tc>
        <w:tc>
          <w:tcPr>
            <w:tcW w:w="2254" w:type="dxa"/>
          </w:tcPr>
          <w:p w14:paraId="59BEF9B1" w14:textId="587C2F27" w:rsidR="002C43C6" w:rsidRPr="0031379D" w:rsidRDefault="00CE13CD" w:rsidP="00577259">
            <w:pPr>
              <w:spacing w:line="276" w:lineRule="auto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f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z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r>
                  <w:rPr>
                    <w:rFonts w:ascii="Cambria Math" w:hAnsi="Cambria Math"/>
                  </w:rPr>
                  <m:t>+aΘ-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z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0E7DD07F" w14:textId="12158825" w:rsidR="002C43C6" w:rsidRPr="0031379D" w:rsidRDefault="00CE13CD" w:rsidP="00577259">
            <w:pPr>
              <w:spacing w:line="276" w:lineRule="auto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sf,spring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f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f</m:t>
                    </m:r>
                  </m:sub>
                </m:sSub>
              </m:oMath>
            </m:oMathPara>
          </w:p>
        </w:tc>
      </w:tr>
      <w:tr w:rsidR="00571586" w:rsidRPr="0031379D" w14:paraId="40929D9E" w14:textId="77777777" w:rsidTr="00490D1C">
        <w:tc>
          <w:tcPr>
            <w:tcW w:w="2254" w:type="dxa"/>
          </w:tcPr>
          <w:p w14:paraId="70FF30F5" w14:textId="79F38E26" w:rsidR="00571586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k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09061407" w14:textId="1104DA0C" w:rsidR="00571586" w:rsidRPr="0031379D" w:rsidRDefault="00571586" w:rsidP="00577259">
            <w:pPr>
              <w:spacing w:line="276" w:lineRule="auto"/>
            </w:pPr>
            <w:r w:rsidRPr="0031379D">
              <w:t>Rear suspension spring</w:t>
            </w:r>
          </w:p>
        </w:tc>
        <w:tc>
          <w:tcPr>
            <w:tcW w:w="2254" w:type="dxa"/>
          </w:tcPr>
          <w:p w14:paraId="493B0F1C" w14:textId="345348C6" w:rsidR="00571586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z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r>
                  <w:rPr>
                    <w:rFonts w:ascii="Cambria Math" w:hAnsi="Cambria Math"/>
                  </w:rPr>
                  <m:t>-bΘ-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z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79BF7258" w14:textId="4A878E25" w:rsidR="00571586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sr,spring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k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</m:oMath>
            </m:oMathPara>
          </w:p>
        </w:tc>
      </w:tr>
      <w:tr w:rsidR="005D2FEF" w:rsidRPr="0031379D" w14:paraId="494FCBE2" w14:textId="77777777" w:rsidTr="00490D1C">
        <w:tc>
          <w:tcPr>
            <w:tcW w:w="2254" w:type="dxa"/>
          </w:tcPr>
          <w:p w14:paraId="3ABC9423" w14:textId="35B6A33C" w:rsidR="005D2FEF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c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6F8BCB78" w14:textId="57B274E1" w:rsidR="005D2FEF" w:rsidRPr="0031379D" w:rsidRDefault="005D2FEF" w:rsidP="00577259">
            <w:pPr>
              <w:spacing w:line="276" w:lineRule="auto"/>
            </w:pPr>
            <w:r w:rsidRPr="0031379D">
              <w:t>Front damper</w:t>
            </w:r>
          </w:p>
        </w:tc>
        <w:tc>
          <w:tcPr>
            <w:tcW w:w="2254" w:type="dxa"/>
          </w:tcPr>
          <w:p w14:paraId="6109A2BE" w14:textId="4DC26877" w:rsidR="005D2FEF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="Aptos" w:hAnsi="Cambria Math" w:cs="Times New Roman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="Aptos" w:hAnsi="Cambria Math" w:cs="Times New Roman"/>
                          </w:rPr>
                          <m:t>δ</m:t>
                        </m:r>
                      </m:e>
                    </m:acc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=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="Aptos" w:hAnsi="Cambria Math" w:cs="Times New Roman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="Aptos" w:hAnsi="Cambria Math" w:cs="Times New Roman"/>
                          </w:rPr>
                          <m:t>z</m:t>
                        </m:r>
                      </m:e>
                    </m:acc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s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+a</m:t>
                </m:r>
                <m:acc>
                  <m:accPr>
                    <m:chr m:val="̇"/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accPr>
                  <m:e>
                    <m:r>
                      <w:rPr>
                        <w:rFonts w:ascii="Cambria Math" w:eastAsia="Aptos" w:hAnsi="Cambria Math" w:cs="Times New Roman"/>
                      </w:rPr>
                      <m:t>Θ</m:t>
                    </m:r>
                  </m:e>
                </m:acc>
                <m:r>
                  <w:rPr>
                    <w:rFonts w:ascii="Cambria Math" w:eastAsia="Aptos" w:hAnsi="Cambria Math" w:cs="Times New Roman"/>
                  </w:rPr>
                  <m:t>-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="Aptos" w:hAnsi="Cambria Math" w:cs="Times New Roman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="Aptos" w:hAnsi="Cambria Math" w:cs="Times New Roman"/>
                          </w:rPr>
                          <m:t>z</m:t>
                        </m:r>
                      </m:e>
                    </m:acc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49B53F72" w14:textId="7324F107" w:rsidR="005D2FEF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eastAsia="Aptos" w:hAnsi="Cambria Math" w:cs="Times New Roman"/>
                    </w:rPr>
                    <m:t>F</m:t>
                  </m:r>
                </m:e>
                <m:sub>
                  <m:r>
                    <w:rPr>
                      <w:rFonts w:ascii="Cambria Math" w:eastAsia="Aptos" w:hAnsi="Cambria Math" w:cs="Times New Roman"/>
                    </w:rPr>
                    <m:t>df</m:t>
                  </m:r>
                </m:sub>
              </m:sSub>
              <m:r>
                <w:rPr>
                  <w:rFonts w:ascii="Cambria Math" w:eastAsia="Aptos" w:hAnsi="Cambria Math" w:cs="Times New Roman"/>
                </w:rPr>
                <m:t>=</m:t>
              </m:r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eastAsia="Aptos" w:hAnsi="Cambria Math" w:cs="Times New Roman"/>
                    </w:rPr>
                    <m:t>c</m:t>
                  </m:r>
                </m:e>
                <m:sub>
                  <m:r>
                    <w:rPr>
                      <w:rFonts w:ascii="Cambria Math" w:eastAsia="Aptos" w:hAnsi="Cambria Math" w:cs="Times New Roman"/>
                    </w:rPr>
                    <m:t>f</m:t>
                  </m:r>
                </m:sub>
              </m:sSub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="Aptos" w:hAnsi="Cambria Math" w:cs="Times New Roman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eastAsia="Aptos" w:hAnsi="Cambria Math" w:cs="Times New Roman"/>
                        </w:rPr>
                        <m:t>δ</m:t>
                      </m:r>
                    </m:e>
                  </m:acc>
                </m:e>
                <m:sub>
                  <m:r>
                    <w:rPr>
                      <w:rFonts w:ascii="Cambria Math" w:eastAsia="Aptos" w:hAnsi="Cambria Math" w:cs="Times New Roman"/>
                    </w:rPr>
                    <m:t>f</m:t>
                  </m:r>
                </m:sub>
              </m:sSub>
            </m:oMath>
            <w:r w:rsidR="00316885" w:rsidRPr="0031379D">
              <w:rPr>
                <w:rFonts w:eastAsia="Aptos" w:cs="Times New Roman"/>
              </w:rPr>
              <w:t xml:space="preserve">or </w:t>
            </w:r>
            <m:oMath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eastAsia="Aptos" w:hAnsi="Cambria Math" w:cs="Times New Roman"/>
                    </w:rPr>
                    <m:t>F</m:t>
                  </m:r>
                </m:e>
                <m:sub>
                  <m:r>
                    <w:rPr>
                      <w:rFonts w:ascii="Cambria Math" w:eastAsia="Aptos" w:hAnsi="Cambria Math" w:cs="Times New Roman"/>
                    </w:rPr>
                    <m:t>df</m:t>
                  </m:r>
                </m:sub>
              </m:sSub>
              <m:r>
                <w:rPr>
                  <w:rFonts w:ascii="Cambria Math" w:eastAsia="Aptos" w:hAnsi="Cambria Math" w:cs="Times New Roman"/>
                </w:rPr>
                <m:t>(</m:t>
              </m:r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="Aptos" w:hAnsi="Cambria Math" w:cs="Times New Roman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eastAsia="Aptos" w:hAnsi="Cambria Math" w:cs="Times New Roman"/>
                        </w:rPr>
                        <m:t>δ</m:t>
                      </m:r>
                    </m:e>
                  </m:acc>
                </m:e>
                <m:sub>
                  <m:r>
                    <w:rPr>
                      <w:rFonts w:ascii="Cambria Math" w:eastAsia="Aptos" w:hAnsi="Cambria Math" w:cs="Times New Roman"/>
                    </w:rPr>
                    <m:t>f</m:t>
                  </m:r>
                </m:sub>
              </m:sSub>
              <m:r>
                <w:rPr>
                  <w:rFonts w:ascii="Cambria Math" w:eastAsia="Aptos" w:hAnsi="Cambria Math" w:cs="Times New Roman"/>
                </w:rPr>
                <m:t>)</m:t>
              </m:r>
            </m:oMath>
          </w:p>
        </w:tc>
      </w:tr>
      <w:tr w:rsidR="006B3A2A" w:rsidRPr="0031379D" w14:paraId="61859C02" w14:textId="77777777" w:rsidTr="00490D1C">
        <w:tc>
          <w:tcPr>
            <w:tcW w:w="2254" w:type="dxa"/>
          </w:tcPr>
          <w:p w14:paraId="33BD701C" w14:textId="2D7925C3" w:rsidR="006B3A2A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c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0582A2FD" w14:textId="0D04E00C" w:rsidR="006B3A2A" w:rsidRPr="0031379D" w:rsidRDefault="006B3A2A" w:rsidP="00577259">
            <w:pPr>
              <w:spacing w:line="276" w:lineRule="auto"/>
            </w:pPr>
            <w:r w:rsidRPr="0031379D">
              <w:t>Rear damper</w:t>
            </w:r>
          </w:p>
        </w:tc>
        <w:tc>
          <w:tcPr>
            <w:tcW w:w="2254" w:type="dxa"/>
          </w:tcPr>
          <w:p w14:paraId="7FB37BF4" w14:textId="38ADB1BD" w:rsidR="006B3A2A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="Aptos" w:hAnsi="Cambria Math" w:cs="Times New Roman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="Aptos" w:hAnsi="Cambria Math" w:cs="Times New Roman"/>
                          </w:rPr>
                          <m:t>δ</m:t>
                        </m:r>
                      </m:e>
                    </m:acc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r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=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="Aptos" w:hAnsi="Cambria Math" w:cs="Times New Roman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="Aptos" w:hAnsi="Cambria Math" w:cs="Times New Roman"/>
                          </w:rPr>
                          <m:t>z</m:t>
                        </m:r>
                      </m:e>
                    </m:acc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s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-b</m:t>
                </m:r>
                <m:acc>
                  <m:accPr>
                    <m:chr m:val="̇"/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accPr>
                  <m:e>
                    <m:r>
                      <w:rPr>
                        <w:rFonts w:ascii="Cambria Math" w:eastAsia="Aptos" w:hAnsi="Cambria Math" w:cs="Times New Roman"/>
                      </w:rPr>
                      <m:t>Θ</m:t>
                    </m:r>
                  </m:e>
                </m:acc>
                <m:r>
                  <w:rPr>
                    <w:rFonts w:ascii="Cambria Math" w:eastAsia="Aptos" w:hAnsi="Cambria Math" w:cs="Times New Roman"/>
                  </w:rPr>
                  <m:t>-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eastAsia="Aptos" w:hAnsi="Cambria Math" w:cs="Times New Roman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="Aptos" w:hAnsi="Cambria Math" w:cs="Times New Roman"/>
                          </w:rPr>
                          <m:t>z</m:t>
                        </m:r>
                      </m:e>
                    </m:acc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23A73AC0" w14:textId="04261AAF" w:rsidR="006B3A2A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eastAsia="Aptos" w:hAnsi="Cambria Math" w:cs="Times New Roman"/>
                    </w:rPr>
                    <m:t>F</m:t>
                  </m:r>
                </m:e>
                <m:sub>
                  <m:r>
                    <w:rPr>
                      <w:rFonts w:ascii="Cambria Math" w:eastAsia="Aptos" w:hAnsi="Cambria Math" w:cs="Times New Roman"/>
                    </w:rPr>
                    <m:t>dr</m:t>
                  </m:r>
                </m:sub>
              </m:sSub>
              <m:r>
                <w:rPr>
                  <w:rFonts w:ascii="Cambria Math" w:eastAsia="Aptos" w:hAnsi="Cambria Math" w:cs="Times New Roman"/>
                </w:rPr>
                <m:t>=</m:t>
              </m:r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eastAsia="Aptos" w:hAnsi="Cambria Math" w:cs="Times New Roman"/>
                    </w:rPr>
                    <m:t>c</m:t>
                  </m:r>
                </m:e>
                <m:sub>
                  <m:r>
                    <w:rPr>
                      <w:rFonts w:ascii="Cambria Math" w:eastAsia="Aptos" w:hAnsi="Cambria Math" w:cs="Times New Roman"/>
                    </w:rPr>
                    <m:t>r</m:t>
                  </m:r>
                </m:sub>
              </m:sSub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="Aptos" w:hAnsi="Cambria Math" w:cs="Times New Roman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eastAsia="Aptos" w:hAnsi="Cambria Math" w:cs="Times New Roman"/>
                        </w:rPr>
                        <m:t>δ</m:t>
                      </m:r>
                    </m:e>
                  </m:acc>
                </m:e>
                <m:sub>
                  <m:r>
                    <w:rPr>
                      <w:rFonts w:ascii="Cambria Math" w:eastAsia="Aptos" w:hAnsi="Cambria Math" w:cs="Times New Roman"/>
                    </w:rPr>
                    <m:t>r</m:t>
                  </m:r>
                </m:sub>
              </m:sSub>
            </m:oMath>
            <w:r w:rsidR="005F1009" w:rsidRPr="0031379D">
              <w:rPr>
                <w:rFonts w:eastAsia="Aptos" w:cs="Times New Roman"/>
              </w:rPr>
              <w:t xml:space="preserve">or </w:t>
            </w:r>
            <m:oMath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eastAsia="Aptos" w:hAnsi="Cambria Math" w:cs="Times New Roman"/>
                    </w:rPr>
                    <m:t>F</m:t>
                  </m:r>
                </m:e>
                <m:sub>
                  <m:r>
                    <w:rPr>
                      <w:rFonts w:ascii="Cambria Math" w:eastAsia="Aptos" w:hAnsi="Cambria Math" w:cs="Times New Roman"/>
                    </w:rPr>
                    <m:t>dr</m:t>
                  </m:r>
                </m:sub>
              </m:sSub>
              <m:r>
                <w:rPr>
                  <w:rFonts w:ascii="Cambria Math" w:eastAsia="Aptos" w:hAnsi="Cambria Math" w:cs="Times New Roman"/>
                </w:rPr>
                <m:t>(</m:t>
              </m:r>
              <m:sSub>
                <m:sSubPr>
                  <m:ctrlPr>
                    <w:rPr>
                      <w:rFonts w:ascii="Cambria Math" w:eastAsia="Aptos" w:hAnsi="Cambria Math" w:cs="Times New Roman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="Aptos" w:hAnsi="Cambria Math" w:cs="Times New Roman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eastAsia="Aptos" w:hAnsi="Cambria Math" w:cs="Times New Roman"/>
                        </w:rPr>
                        <m:t>δ</m:t>
                      </m:r>
                    </m:e>
                  </m:acc>
                </m:e>
                <m:sub>
                  <m:r>
                    <w:rPr>
                      <w:rFonts w:ascii="Cambria Math" w:eastAsia="Aptos" w:hAnsi="Cambria Math" w:cs="Times New Roman"/>
                    </w:rPr>
                    <m:t>r</m:t>
                  </m:r>
                </m:sub>
              </m:sSub>
              <m:r>
                <w:rPr>
                  <w:rFonts w:ascii="Cambria Math" w:eastAsia="Aptos" w:hAnsi="Cambria Math" w:cs="Times New Roman"/>
                </w:rPr>
                <m:t>)</m:t>
              </m:r>
            </m:oMath>
          </w:p>
        </w:tc>
      </w:tr>
      <w:tr w:rsidR="005121D5" w:rsidRPr="0031379D" w14:paraId="747D72DC" w14:textId="77777777" w:rsidTr="00490D1C">
        <w:tc>
          <w:tcPr>
            <w:tcW w:w="2254" w:type="dxa"/>
          </w:tcPr>
          <w:p w14:paraId="0FD0395C" w14:textId="16E25CD0" w:rsidR="005121D5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k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tf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42353113" w14:textId="5F43D063" w:rsidR="005121D5" w:rsidRPr="0031379D" w:rsidRDefault="005121D5" w:rsidP="00577259">
            <w:pPr>
              <w:spacing w:line="276" w:lineRule="auto"/>
            </w:pPr>
            <w:r w:rsidRPr="0031379D">
              <w:t>Front tyre vertical stiffness</w:t>
            </w:r>
          </w:p>
        </w:tc>
        <w:tc>
          <w:tcPr>
            <w:tcW w:w="2254" w:type="dxa"/>
          </w:tcPr>
          <w:p w14:paraId="0DA877A7" w14:textId="1781DEC9" w:rsidR="005121D5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τ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=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z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-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y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(t)</m:t>
                </m:r>
              </m:oMath>
            </m:oMathPara>
          </w:p>
        </w:tc>
        <w:tc>
          <w:tcPr>
            <w:tcW w:w="2254" w:type="dxa"/>
          </w:tcPr>
          <w:p w14:paraId="1302FBAA" w14:textId="4E3C8F57" w:rsidR="005121D5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tf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=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k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tf</m:t>
                    </m:r>
                  </m:sub>
                </m:sSub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τ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sub>
                </m:sSub>
              </m:oMath>
            </m:oMathPara>
          </w:p>
        </w:tc>
      </w:tr>
      <w:tr w:rsidR="004C5A6D" w:rsidRPr="0031379D" w14:paraId="055BD0F8" w14:textId="77777777" w:rsidTr="00490D1C">
        <w:tc>
          <w:tcPr>
            <w:tcW w:w="2254" w:type="dxa"/>
          </w:tcPr>
          <w:p w14:paraId="69CF7D41" w14:textId="6E452ACB" w:rsidR="004C5A6D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k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tr</m:t>
                    </m:r>
                  </m:sub>
                </m:sSub>
              </m:oMath>
            </m:oMathPara>
          </w:p>
        </w:tc>
        <w:tc>
          <w:tcPr>
            <w:tcW w:w="2254" w:type="dxa"/>
          </w:tcPr>
          <w:p w14:paraId="58051355" w14:textId="6B6EC82C" w:rsidR="004C5A6D" w:rsidRPr="0031379D" w:rsidRDefault="004C5A6D" w:rsidP="00577259">
            <w:pPr>
              <w:spacing w:line="276" w:lineRule="auto"/>
            </w:pPr>
            <w:r w:rsidRPr="0031379D">
              <w:t>Rear tyre vertical stiffness</w:t>
            </w:r>
          </w:p>
        </w:tc>
        <w:tc>
          <w:tcPr>
            <w:tcW w:w="2254" w:type="dxa"/>
          </w:tcPr>
          <w:p w14:paraId="55C39339" w14:textId="3A6145C2" w:rsidR="004C5A6D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τ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r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=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z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r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-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y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r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(t)</m:t>
                </m:r>
              </m:oMath>
            </m:oMathPara>
          </w:p>
        </w:tc>
        <w:tc>
          <w:tcPr>
            <w:tcW w:w="2254" w:type="dxa"/>
          </w:tcPr>
          <w:p w14:paraId="4AF3C866" w14:textId="75D9B1BF" w:rsidR="004C5A6D" w:rsidRPr="0031379D" w:rsidRDefault="00CE13CD" w:rsidP="00577259">
            <w:pPr>
              <w:spacing w:line="276" w:lineRule="auto"/>
              <w:rPr>
                <w:rFonts w:eastAsia="Aptos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F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tr</m:t>
                    </m:r>
                  </m:sub>
                </m:sSub>
                <m:r>
                  <w:rPr>
                    <w:rFonts w:ascii="Cambria Math" w:eastAsia="Aptos" w:hAnsi="Cambria Math" w:cs="Times New Roman"/>
                  </w:rPr>
                  <m:t>=</m:t>
                </m:r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k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tr</m:t>
                    </m:r>
                  </m:sub>
                </m:sSub>
                <m:sSub>
                  <m:sSubPr>
                    <m:ctrlPr>
                      <w:rPr>
                        <w:rFonts w:ascii="Cambria Math" w:eastAsia="Aptos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Aptos" w:hAnsi="Cambria Math" w:cs="Times New Roman"/>
                      </w:rPr>
                      <m:t>τ</m:t>
                    </m:r>
                  </m:e>
                  <m:sub>
                    <m:r>
                      <w:rPr>
                        <w:rFonts w:ascii="Cambria Math" w:eastAsia="Aptos" w:hAnsi="Cambria Math" w:cs="Times New Roman"/>
                      </w:rPr>
                      <m:t>r</m:t>
                    </m:r>
                  </m:sub>
                </m:sSub>
              </m:oMath>
            </m:oMathPara>
          </w:p>
        </w:tc>
      </w:tr>
    </w:tbl>
    <w:p w14:paraId="4E3400A5" w14:textId="77777777" w:rsidR="00FD05B2" w:rsidRPr="0031379D" w:rsidRDefault="00FD05B2" w:rsidP="00577259">
      <w:pPr>
        <w:spacing w:line="276" w:lineRule="auto"/>
      </w:pPr>
    </w:p>
    <w:p w14:paraId="2FEF1F62" w14:textId="6D986222" w:rsidR="00B6611C" w:rsidRPr="0031379D" w:rsidRDefault="00854E5E" w:rsidP="00577259">
      <w:pPr>
        <w:spacing w:line="276" w:lineRule="auto"/>
      </w:pPr>
      <w:r w:rsidRPr="0031379D">
        <w:t>Suspension forces are taken as positive upwards on the sprung mass;</w:t>
      </w:r>
      <w:r w:rsidR="00F9299E" w:rsidRPr="0031379D">
        <w:t xml:space="preserve"> </w:t>
      </w:r>
      <w:r w:rsidRPr="0031379D">
        <w:t>tyre forces</w:t>
      </w:r>
      <w:r w:rsidR="00F9299E" w:rsidRPr="0031379D">
        <w:t xml:space="preserve"> are positive upwards on the unsprung masses.</w:t>
      </w:r>
    </w:p>
    <w:p w14:paraId="5844DAA7" w14:textId="721ECD56" w:rsidR="00B6611C" w:rsidRPr="0031379D" w:rsidRDefault="00B6611C" w:rsidP="00577259">
      <w:pPr>
        <w:spacing w:line="276" w:lineRule="auto"/>
      </w:pPr>
    </w:p>
    <w:p w14:paraId="61B0850D" w14:textId="18D45568" w:rsidR="00B6611C" w:rsidRPr="0031379D" w:rsidRDefault="00B6611C" w:rsidP="00577259">
      <w:pPr>
        <w:spacing w:line="276" w:lineRule="auto"/>
      </w:pPr>
    </w:p>
    <w:p w14:paraId="0C21FEFC" w14:textId="72FEE6B6" w:rsidR="00BF19E3" w:rsidRPr="0031379D" w:rsidRDefault="00BF19E3" w:rsidP="00577259">
      <w:pPr>
        <w:spacing w:line="276" w:lineRule="auto"/>
        <w:rPr>
          <w:rFonts w:eastAsiaTheme="minorEastAsia"/>
        </w:rPr>
      </w:pPr>
    </w:p>
    <w:p w14:paraId="3FE0F99C" w14:textId="77777777" w:rsidR="00EC0B7A" w:rsidRPr="0031379D" w:rsidRDefault="00EC0B7A" w:rsidP="00577259">
      <w:pPr>
        <w:spacing w:line="276" w:lineRule="auto"/>
        <w:rPr>
          <w:rFonts w:eastAsiaTheme="minorEastAsia"/>
        </w:rPr>
      </w:pPr>
    </w:p>
    <w:p w14:paraId="5E75053A" w14:textId="77777777" w:rsidR="00EC0B7A" w:rsidRPr="0031379D" w:rsidRDefault="00EC0B7A" w:rsidP="00577259">
      <w:pPr>
        <w:spacing w:line="276" w:lineRule="auto"/>
        <w:rPr>
          <w:rFonts w:eastAsiaTheme="minorEastAsia"/>
        </w:rPr>
      </w:pPr>
    </w:p>
    <w:p w14:paraId="7AE1E240" w14:textId="4E05D1E7" w:rsidR="007841EA" w:rsidRPr="0031379D" w:rsidRDefault="007841EA" w:rsidP="00577259">
      <w:pPr>
        <w:spacing w:line="276" w:lineRule="auto"/>
        <w:rPr>
          <w:rFonts w:eastAsiaTheme="minorEastAsia"/>
        </w:rPr>
      </w:pPr>
    </w:p>
    <w:p w14:paraId="27901C4E" w14:textId="77777777" w:rsidR="007841EA" w:rsidRPr="0031379D" w:rsidRDefault="007841EA" w:rsidP="00577259">
      <w:pPr>
        <w:spacing w:line="276" w:lineRule="auto"/>
        <w:rPr>
          <w:rFonts w:eastAsiaTheme="minorEastAsia"/>
        </w:rPr>
      </w:pPr>
    </w:p>
    <w:p w14:paraId="354560AE" w14:textId="77777777" w:rsidR="001D4BE4" w:rsidRPr="0031379D" w:rsidRDefault="001D4BE4" w:rsidP="00577259">
      <w:pPr>
        <w:spacing w:line="276" w:lineRule="auto"/>
        <w:rPr>
          <w:rFonts w:eastAsiaTheme="minorEastAsia"/>
        </w:rPr>
      </w:pPr>
    </w:p>
    <w:p w14:paraId="6AD03C5C" w14:textId="77777777" w:rsidR="001D4BE4" w:rsidRPr="0031379D" w:rsidRDefault="001D4BE4" w:rsidP="00577259">
      <w:pPr>
        <w:spacing w:line="276" w:lineRule="auto"/>
        <w:rPr>
          <w:rFonts w:eastAsiaTheme="minorEastAsia"/>
        </w:rPr>
      </w:pPr>
    </w:p>
    <w:p w14:paraId="467EE68D" w14:textId="77777777" w:rsidR="001D4BE4" w:rsidRPr="0031379D" w:rsidRDefault="001D4BE4" w:rsidP="00577259">
      <w:pPr>
        <w:spacing w:line="276" w:lineRule="auto"/>
        <w:rPr>
          <w:rFonts w:eastAsiaTheme="minorEastAsia"/>
        </w:rPr>
      </w:pPr>
    </w:p>
    <w:p w14:paraId="258FD72F" w14:textId="77777777" w:rsidR="001D4BE4" w:rsidRPr="0031379D" w:rsidRDefault="001D4BE4" w:rsidP="00577259">
      <w:pPr>
        <w:spacing w:line="276" w:lineRule="auto"/>
        <w:rPr>
          <w:rFonts w:eastAsiaTheme="minorEastAsia"/>
        </w:rPr>
      </w:pPr>
    </w:p>
    <w:p w14:paraId="7B884139" w14:textId="77777777" w:rsidR="001D4BE4" w:rsidRPr="0031379D" w:rsidRDefault="001D4BE4" w:rsidP="00577259">
      <w:pPr>
        <w:spacing w:line="276" w:lineRule="auto"/>
        <w:rPr>
          <w:rFonts w:eastAsiaTheme="minorEastAsia"/>
        </w:rPr>
      </w:pPr>
    </w:p>
    <w:p w14:paraId="38B64FFB" w14:textId="77777777" w:rsidR="001D4BE4" w:rsidRPr="0031379D" w:rsidRDefault="001D4BE4" w:rsidP="00577259">
      <w:pPr>
        <w:spacing w:line="276" w:lineRule="auto"/>
        <w:rPr>
          <w:rFonts w:eastAsiaTheme="minorEastAsia"/>
        </w:rPr>
      </w:pPr>
    </w:p>
    <w:p w14:paraId="0B950D92" w14:textId="77777777" w:rsidR="001D4BE4" w:rsidRPr="0031379D" w:rsidRDefault="001D4BE4" w:rsidP="00577259">
      <w:pPr>
        <w:spacing w:line="276" w:lineRule="auto"/>
        <w:rPr>
          <w:rFonts w:eastAsiaTheme="minorEastAsia"/>
        </w:rPr>
      </w:pPr>
    </w:p>
    <w:p w14:paraId="6D0980FA" w14:textId="77777777" w:rsidR="001D4BE4" w:rsidRPr="0031379D" w:rsidRDefault="001D4BE4" w:rsidP="00577259">
      <w:pPr>
        <w:spacing w:line="276" w:lineRule="auto"/>
        <w:rPr>
          <w:rFonts w:eastAsiaTheme="minorEastAsia"/>
        </w:rPr>
      </w:pPr>
    </w:p>
    <w:p w14:paraId="70F7DC99" w14:textId="77777777" w:rsidR="007841EA" w:rsidRPr="0031379D" w:rsidRDefault="007841EA" w:rsidP="00577259">
      <w:pPr>
        <w:spacing w:line="276" w:lineRule="auto"/>
        <w:rPr>
          <w:rFonts w:eastAsiaTheme="minorEastAsia"/>
        </w:rPr>
      </w:pPr>
    </w:p>
    <w:p w14:paraId="3DA55CB8" w14:textId="3ABE5363" w:rsidR="005C0477" w:rsidRPr="0031379D" w:rsidRDefault="004C4436" w:rsidP="004C4436">
      <w:pPr>
        <w:pStyle w:val="Heading2"/>
        <w:rPr>
          <w:rFonts w:eastAsiaTheme="minorEastAsia"/>
        </w:rPr>
      </w:pPr>
      <w:bookmarkStart w:id="21" w:name="_Toc216023838"/>
      <w:r>
        <w:rPr>
          <w:rFonts w:eastAsiaTheme="minorEastAsia"/>
        </w:rPr>
        <w:t>5.5</w:t>
      </w:r>
      <w:r w:rsidR="009F74C0">
        <w:rPr>
          <w:rFonts w:eastAsiaTheme="minorEastAsia"/>
        </w:rPr>
        <w:t xml:space="preserve"> </w:t>
      </w:r>
      <w:r w:rsidR="005C0477" w:rsidRPr="0031379D">
        <w:rPr>
          <w:rFonts w:eastAsiaTheme="minorEastAsia"/>
        </w:rPr>
        <w:t>Simulink Model</w:t>
      </w:r>
      <w:bookmarkEnd w:id="21"/>
    </w:p>
    <w:p w14:paraId="55DB6AEE" w14:textId="2F38F612" w:rsidR="00983F79" w:rsidRPr="0031379D" w:rsidRDefault="003248F1" w:rsidP="00577259">
      <w:pPr>
        <w:spacing w:line="276" w:lineRule="auto"/>
        <w:rPr>
          <w:rFonts w:eastAsiaTheme="minorEastAsia"/>
        </w:rPr>
      </w:pPr>
      <w:r w:rsidRPr="0031379D">
        <w:rPr>
          <w:rFonts w:eastAsiaTheme="minorEastAsia"/>
          <w:noProof/>
        </w:rPr>
        <w:drawing>
          <wp:anchor distT="0" distB="0" distL="114300" distR="114300" simplePos="0" relativeHeight="251612160" behindDoc="1" locked="0" layoutInCell="1" allowOverlap="1" wp14:anchorId="6911C20D" wp14:editId="26A85489">
            <wp:simplePos x="0" y="0"/>
            <wp:positionH relativeFrom="column">
              <wp:posOffset>-179070</wp:posOffset>
            </wp:positionH>
            <wp:positionV relativeFrom="paragraph">
              <wp:posOffset>243840</wp:posOffset>
            </wp:positionV>
            <wp:extent cx="5731510" cy="2762885"/>
            <wp:effectExtent l="0" t="0" r="2540" b="0"/>
            <wp:wrapTight wrapText="bothSides">
              <wp:wrapPolygon edited="0">
                <wp:start x="0" y="0"/>
                <wp:lineTo x="0" y="21446"/>
                <wp:lineTo x="21538" y="21446"/>
                <wp:lineTo x="21538" y="0"/>
                <wp:lineTo x="0" y="0"/>
              </wp:wrapPolygon>
            </wp:wrapTight>
            <wp:docPr id="889684847" name="Picture 2" descr="A group of graphing graph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684847" name="Picture 2" descr="A group of graphing graph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62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4E67AE" w14:textId="2C36FB45" w:rsidR="00983F79" w:rsidRPr="00151CF2" w:rsidRDefault="00151CF2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151CF2">
        <w:rPr>
          <w:rFonts w:eastAsiaTheme="minorEastAsia"/>
          <w:i/>
          <w:iCs/>
          <w:sz w:val="18"/>
          <w:szCs w:val="18"/>
        </w:rPr>
        <w:t>Figure 10 – Simulink Bump Test</w:t>
      </w:r>
    </w:p>
    <w:p w14:paraId="13C90020" w14:textId="77777777" w:rsidR="0064328F" w:rsidRPr="0031379D" w:rsidRDefault="0064328F" w:rsidP="00577259">
      <w:pPr>
        <w:spacing w:line="276" w:lineRule="auto"/>
        <w:rPr>
          <w:rFonts w:eastAsiaTheme="minorEastAsia"/>
        </w:rPr>
      </w:pPr>
    </w:p>
    <w:p w14:paraId="6BE35246" w14:textId="36A37D17" w:rsidR="0064328F" w:rsidRPr="00D1568B" w:rsidRDefault="0064328F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D1568B">
        <w:rPr>
          <w:rFonts w:eastAsiaTheme="minorEastAsia"/>
          <w:i/>
          <w:iCs/>
          <w:sz w:val="18"/>
          <w:szCs w:val="18"/>
        </w:rPr>
        <w:t xml:space="preserve">Table </w:t>
      </w:r>
      <w:r w:rsidR="004C4436" w:rsidRPr="00D1568B">
        <w:rPr>
          <w:rFonts w:eastAsiaTheme="minorEastAsia"/>
          <w:i/>
          <w:iCs/>
          <w:sz w:val="18"/>
          <w:szCs w:val="18"/>
        </w:rPr>
        <w:t xml:space="preserve">8 </w:t>
      </w:r>
      <w:r w:rsidR="00221889" w:rsidRPr="00D1568B">
        <w:rPr>
          <w:rFonts w:eastAsiaTheme="minorEastAsia"/>
          <w:i/>
          <w:iCs/>
          <w:sz w:val="18"/>
          <w:szCs w:val="18"/>
        </w:rPr>
        <w:t>- 4 DOF bump-test response (Simulink)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110C1" w:rsidRPr="0031379D" w14:paraId="03E00283" w14:textId="77777777" w:rsidTr="008110C1">
        <w:tc>
          <w:tcPr>
            <w:tcW w:w="3005" w:type="dxa"/>
          </w:tcPr>
          <w:p w14:paraId="244BF938" w14:textId="1E996272" w:rsidR="008110C1" w:rsidRPr="0031379D" w:rsidRDefault="00CB529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Quantity</w:t>
            </w:r>
          </w:p>
        </w:tc>
        <w:tc>
          <w:tcPr>
            <w:tcW w:w="3005" w:type="dxa"/>
          </w:tcPr>
          <w:p w14:paraId="11A4906B" w14:textId="161C6632" w:rsidR="008110C1" w:rsidRPr="0031379D" w:rsidRDefault="00CB529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Max Value (time)</w:t>
            </w:r>
          </w:p>
        </w:tc>
        <w:tc>
          <w:tcPr>
            <w:tcW w:w="3006" w:type="dxa"/>
          </w:tcPr>
          <w:p w14:paraId="71451FC0" w14:textId="5255AA19" w:rsidR="008110C1" w:rsidRPr="0031379D" w:rsidRDefault="00CB529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Min Value (time)</w:t>
            </w:r>
          </w:p>
        </w:tc>
      </w:tr>
      <w:tr w:rsidR="008110C1" w:rsidRPr="0031379D" w14:paraId="2F99C05F" w14:textId="77777777" w:rsidTr="008110C1">
        <w:tc>
          <w:tcPr>
            <w:tcW w:w="3005" w:type="dxa"/>
          </w:tcPr>
          <w:p w14:paraId="43CD1582" w14:textId="0FF1A280" w:rsidR="008110C1" w:rsidRPr="0031379D" w:rsidRDefault="00EC5529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Body heave z [m]</w:t>
            </w:r>
          </w:p>
        </w:tc>
        <w:tc>
          <w:tcPr>
            <w:tcW w:w="3005" w:type="dxa"/>
          </w:tcPr>
          <w:p w14:paraId="2DBF05BA" w14:textId="4EE418C6" w:rsidR="008110C1" w:rsidRPr="0031379D" w:rsidRDefault="00EC5529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0.120 at 5.41s</w:t>
            </w:r>
          </w:p>
        </w:tc>
        <w:tc>
          <w:tcPr>
            <w:tcW w:w="3006" w:type="dxa"/>
          </w:tcPr>
          <w:p w14:paraId="144B80D2" w14:textId="6839AD6B" w:rsidR="008110C1" w:rsidRPr="0031379D" w:rsidRDefault="002D331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-0.0426 at 7.32s</w:t>
            </w:r>
          </w:p>
        </w:tc>
      </w:tr>
      <w:tr w:rsidR="008110C1" w:rsidRPr="0031379D" w14:paraId="2A2CC030" w14:textId="77777777" w:rsidTr="008110C1">
        <w:tc>
          <w:tcPr>
            <w:tcW w:w="3005" w:type="dxa"/>
          </w:tcPr>
          <w:p w14:paraId="3875CC50" w14:textId="74475C41" w:rsidR="008110C1" w:rsidRPr="0031379D" w:rsidRDefault="002D331E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 xml:space="preserve">Body pitch </w:t>
            </w:r>
            <m:oMath>
              <m:r>
                <w:rPr>
                  <w:rFonts w:ascii="Cambria Math" w:eastAsiaTheme="minorEastAsia" w:hAnsi="Cambria Math"/>
                </w:rPr>
                <m:t>θ</m:t>
              </m:r>
            </m:oMath>
            <w:r w:rsidRPr="0031379D">
              <w:rPr>
                <w:rFonts w:eastAsiaTheme="minorEastAsia"/>
              </w:rPr>
              <w:t xml:space="preserve"> </w:t>
            </w:r>
            <w:r w:rsidR="009A0E20" w:rsidRPr="0031379D">
              <w:rPr>
                <w:rFonts w:eastAsiaTheme="minorEastAsia"/>
              </w:rPr>
              <w:t>[rad]</w:t>
            </w:r>
          </w:p>
        </w:tc>
        <w:tc>
          <w:tcPr>
            <w:tcW w:w="3005" w:type="dxa"/>
          </w:tcPr>
          <w:p w14:paraId="1A2BDDB3" w14:textId="38C477C4" w:rsidR="008110C1" w:rsidRPr="0031379D" w:rsidRDefault="009A0E20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0.0729 at 6.40s</w:t>
            </w:r>
          </w:p>
        </w:tc>
        <w:tc>
          <w:tcPr>
            <w:tcW w:w="3006" w:type="dxa"/>
          </w:tcPr>
          <w:p w14:paraId="1FE4DE31" w14:textId="2A7B2A60" w:rsidR="008110C1" w:rsidRPr="0031379D" w:rsidRDefault="009A0E20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-0.0693 at 4.41s</w:t>
            </w:r>
          </w:p>
        </w:tc>
      </w:tr>
      <w:tr w:rsidR="008110C1" w:rsidRPr="0031379D" w14:paraId="258C0518" w14:textId="77777777" w:rsidTr="008110C1">
        <w:tc>
          <w:tcPr>
            <w:tcW w:w="3005" w:type="dxa"/>
          </w:tcPr>
          <w:p w14:paraId="11D5C8BB" w14:textId="72ABD215" w:rsidR="008110C1" w:rsidRPr="0031379D" w:rsidRDefault="009C4DD5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 xml:space="preserve">Front unsprung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z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f</m:t>
                  </m:r>
                </m:sub>
              </m:sSub>
            </m:oMath>
            <w:r w:rsidRPr="0031379D">
              <w:rPr>
                <w:rFonts w:eastAsiaTheme="minorEastAsia"/>
              </w:rPr>
              <w:t>[m]</w:t>
            </w:r>
          </w:p>
        </w:tc>
        <w:tc>
          <w:tcPr>
            <w:tcW w:w="3005" w:type="dxa"/>
          </w:tcPr>
          <w:p w14:paraId="518278DC" w14:textId="5E83A5A4" w:rsidR="008110C1" w:rsidRPr="0031379D" w:rsidRDefault="0059137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0.164 at 4.04s</w:t>
            </w:r>
          </w:p>
        </w:tc>
        <w:tc>
          <w:tcPr>
            <w:tcW w:w="3006" w:type="dxa"/>
          </w:tcPr>
          <w:p w14:paraId="15638257" w14:textId="69DB49D1" w:rsidR="008110C1" w:rsidRPr="0031379D" w:rsidRDefault="0059137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-0.0625 at 6.05s</w:t>
            </w:r>
          </w:p>
        </w:tc>
      </w:tr>
      <w:tr w:rsidR="00591373" w:rsidRPr="0031379D" w14:paraId="35C305ED" w14:textId="77777777" w:rsidTr="008110C1">
        <w:tc>
          <w:tcPr>
            <w:tcW w:w="3005" w:type="dxa"/>
          </w:tcPr>
          <w:p w14:paraId="4B278C47" w14:textId="028CDE74" w:rsidR="00591373" w:rsidRPr="0031379D" w:rsidRDefault="00591373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Rear unsprung</w:t>
            </w:r>
            <w:r w:rsidR="00D8464F" w:rsidRPr="0031379D">
              <w:rPr>
                <w:rFonts w:eastAsiaTheme="minorEastAsia"/>
              </w:rPr>
              <w:t xml:space="preserve">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z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</m:t>
                  </m:r>
                </m:sub>
              </m:sSub>
            </m:oMath>
            <w:r w:rsidR="00D8464F" w:rsidRPr="0031379D">
              <w:rPr>
                <w:rFonts w:eastAsiaTheme="minorEastAsia"/>
              </w:rPr>
              <w:t>[m]</w:t>
            </w:r>
          </w:p>
        </w:tc>
        <w:tc>
          <w:tcPr>
            <w:tcW w:w="3005" w:type="dxa"/>
          </w:tcPr>
          <w:p w14:paraId="473D5390" w14:textId="360EB1C1" w:rsidR="00591373" w:rsidRPr="0031379D" w:rsidRDefault="00D8464F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0.169 at 5.04s</w:t>
            </w:r>
          </w:p>
        </w:tc>
        <w:tc>
          <w:tcPr>
            <w:tcW w:w="3006" w:type="dxa"/>
          </w:tcPr>
          <w:p w14:paraId="16BB9800" w14:textId="37A684B7" w:rsidR="00591373" w:rsidRPr="0031379D" w:rsidRDefault="00D8464F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-0.</w:t>
            </w:r>
            <w:r w:rsidR="00801B57" w:rsidRPr="0031379D">
              <w:rPr>
                <w:rFonts w:eastAsiaTheme="minorEastAsia"/>
              </w:rPr>
              <w:t>0593 at 7.04s</w:t>
            </w:r>
          </w:p>
        </w:tc>
      </w:tr>
      <w:tr w:rsidR="00801B57" w:rsidRPr="0031379D" w14:paraId="7A1F5693" w14:textId="77777777" w:rsidTr="008110C1">
        <w:tc>
          <w:tcPr>
            <w:tcW w:w="3005" w:type="dxa"/>
          </w:tcPr>
          <w:p w14:paraId="719B2D8F" w14:textId="17AE657D" w:rsidR="00801B57" w:rsidRPr="0031379D" w:rsidRDefault="00801B57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Front road input</w:t>
            </w:r>
            <w:r w:rsidR="005D2F12" w:rsidRPr="0031379D">
              <w:rPr>
                <w:rFonts w:eastAsiaTheme="minorEastAsia"/>
              </w:rPr>
              <w:t xml:space="preserve">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y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f</m:t>
                  </m:r>
                </m:sub>
              </m:sSub>
            </m:oMath>
            <w:r w:rsidR="005D2F12" w:rsidRPr="0031379D">
              <w:rPr>
                <w:rFonts w:eastAsiaTheme="minorEastAsia"/>
              </w:rPr>
              <w:t>[m]</w:t>
            </w:r>
          </w:p>
        </w:tc>
        <w:tc>
          <w:tcPr>
            <w:tcW w:w="3005" w:type="dxa"/>
          </w:tcPr>
          <w:p w14:paraId="692FB89D" w14:textId="792E75F2" w:rsidR="00801B57" w:rsidRPr="0031379D" w:rsidRDefault="005D2F12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0.1 at</w:t>
            </w:r>
            <w:r w:rsidR="003424CA" w:rsidRPr="0031379D">
              <w:rPr>
                <w:rFonts w:eastAsiaTheme="minorEastAsia"/>
              </w:rPr>
              <w:t xml:space="preserve"> 4s</w:t>
            </w:r>
          </w:p>
        </w:tc>
        <w:tc>
          <w:tcPr>
            <w:tcW w:w="3006" w:type="dxa"/>
          </w:tcPr>
          <w:p w14:paraId="66CA4E00" w14:textId="066FAEF1" w:rsidR="00801B57" w:rsidRPr="0031379D" w:rsidRDefault="003424CA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0</w:t>
            </w:r>
          </w:p>
        </w:tc>
      </w:tr>
      <w:tr w:rsidR="003424CA" w:rsidRPr="0031379D" w14:paraId="6CE469C8" w14:textId="77777777" w:rsidTr="008110C1">
        <w:tc>
          <w:tcPr>
            <w:tcW w:w="3005" w:type="dxa"/>
          </w:tcPr>
          <w:p w14:paraId="35F6992C" w14:textId="48E18DCC" w:rsidR="003424CA" w:rsidRPr="0031379D" w:rsidRDefault="003424CA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 xml:space="preserve">Rear road input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y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</m:t>
                  </m:r>
                </m:sub>
              </m:sSub>
            </m:oMath>
            <w:r w:rsidRPr="0031379D">
              <w:rPr>
                <w:rFonts w:eastAsiaTheme="minorEastAsia"/>
              </w:rPr>
              <w:t>[m]</w:t>
            </w:r>
          </w:p>
        </w:tc>
        <w:tc>
          <w:tcPr>
            <w:tcW w:w="3005" w:type="dxa"/>
          </w:tcPr>
          <w:p w14:paraId="505EF4D7" w14:textId="61A7CED2" w:rsidR="003424CA" w:rsidRPr="0031379D" w:rsidRDefault="003424CA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 xml:space="preserve">0.1 at </w:t>
            </w:r>
            <w:r w:rsidR="00087A9B" w:rsidRPr="0031379D">
              <w:rPr>
                <w:rFonts w:eastAsiaTheme="minorEastAsia"/>
              </w:rPr>
              <w:t>5</w:t>
            </w:r>
            <w:r w:rsidRPr="0031379D">
              <w:rPr>
                <w:rFonts w:eastAsiaTheme="minorEastAsia"/>
              </w:rPr>
              <w:t>s</w:t>
            </w:r>
          </w:p>
        </w:tc>
        <w:tc>
          <w:tcPr>
            <w:tcW w:w="3006" w:type="dxa"/>
          </w:tcPr>
          <w:p w14:paraId="65E3BD5C" w14:textId="6EE97616" w:rsidR="003424CA" w:rsidRPr="0031379D" w:rsidRDefault="003424CA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0</w:t>
            </w:r>
          </w:p>
        </w:tc>
      </w:tr>
      <w:tr w:rsidR="00087A9B" w:rsidRPr="0031379D" w14:paraId="53B64DA9" w14:textId="77777777" w:rsidTr="008110C1">
        <w:tc>
          <w:tcPr>
            <w:tcW w:w="3005" w:type="dxa"/>
          </w:tcPr>
          <w:p w14:paraId="12F579A1" w14:textId="6E3701E0" w:rsidR="00087A9B" w:rsidRPr="0031379D" w:rsidRDefault="00087A9B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 xml:space="preserve">Front tyre force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tf</m:t>
                  </m:r>
                </m:sub>
              </m:sSub>
            </m:oMath>
            <w:r w:rsidR="00D62EC4" w:rsidRPr="0031379D">
              <w:rPr>
                <w:rFonts w:eastAsiaTheme="minorEastAsia"/>
              </w:rPr>
              <w:t>[N]</w:t>
            </w:r>
          </w:p>
        </w:tc>
        <w:tc>
          <w:tcPr>
            <w:tcW w:w="3005" w:type="dxa"/>
          </w:tcPr>
          <w:p w14:paraId="6E47DEFE" w14:textId="5F926FEE" w:rsidR="00087A9B" w:rsidRPr="0031379D" w:rsidRDefault="00D62EC4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1.99x</w:t>
            </w:r>
            <m:oMath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4</m:t>
                  </m:r>
                </m:sup>
              </m:sSup>
            </m:oMath>
            <w:r w:rsidR="00992290" w:rsidRPr="0031379D">
              <w:rPr>
                <w:rFonts w:eastAsiaTheme="minorEastAsia"/>
              </w:rPr>
              <w:t xml:space="preserve"> at 6.00s</w:t>
            </w:r>
          </w:p>
        </w:tc>
        <w:tc>
          <w:tcPr>
            <w:tcW w:w="3006" w:type="dxa"/>
          </w:tcPr>
          <w:p w14:paraId="56429761" w14:textId="30571F63" w:rsidR="00087A9B" w:rsidRPr="0031379D" w:rsidRDefault="00992290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-2.00x</w:t>
            </w:r>
            <m:oMath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4</m:t>
                  </m:r>
                </m:sup>
              </m:sSup>
            </m:oMath>
            <w:r w:rsidR="00B151E5" w:rsidRPr="0031379D">
              <w:rPr>
                <w:rFonts w:eastAsiaTheme="minorEastAsia"/>
              </w:rPr>
              <w:t xml:space="preserve"> at 4.00s</w:t>
            </w:r>
          </w:p>
        </w:tc>
      </w:tr>
      <w:tr w:rsidR="00B151E5" w:rsidRPr="0031379D" w14:paraId="698365C8" w14:textId="77777777" w:rsidTr="008110C1">
        <w:tc>
          <w:tcPr>
            <w:tcW w:w="3005" w:type="dxa"/>
          </w:tcPr>
          <w:p w14:paraId="77A0CC2F" w14:textId="30A8DE4F" w:rsidR="00B151E5" w:rsidRPr="0031379D" w:rsidRDefault="00B151E5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 xml:space="preserve">Rear tyre force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tr</m:t>
                  </m:r>
                </m:sub>
              </m:sSub>
            </m:oMath>
            <w:r w:rsidRPr="0031379D">
              <w:rPr>
                <w:rFonts w:eastAsiaTheme="minorEastAsia"/>
              </w:rPr>
              <w:t>[N]</w:t>
            </w:r>
          </w:p>
        </w:tc>
        <w:tc>
          <w:tcPr>
            <w:tcW w:w="3005" w:type="dxa"/>
          </w:tcPr>
          <w:p w14:paraId="6EC6106C" w14:textId="7AEEF420" w:rsidR="00B151E5" w:rsidRPr="0031379D" w:rsidRDefault="00B151E5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1.96x</w:t>
            </w:r>
            <m:oMath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4</m:t>
                  </m:r>
                </m:sup>
              </m:sSup>
            </m:oMath>
            <w:r w:rsidRPr="0031379D">
              <w:rPr>
                <w:rFonts w:eastAsiaTheme="minorEastAsia"/>
              </w:rPr>
              <w:t xml:space="preserve"> at </w:t>
            </w:r>
            <w:r w:rsidR="007C0EE4" w:rsidRPr="0031379D">
              <w:rPr>
                <w:rFonts w:eastAsiaTheme="minorEastAsia"/>
              </w:rPr>
              <w:t>7</w:t>
            </w:r>
            <w:r w:rsidRPr="0031379D">
              <w:rPr>
                <w:rFonts w:eastAsiaTheme="minorEastAsia"/>
              </w:rPr>
              <w:t>.00s</w:t>
            </w:r>
          </w:p>
        </w:tc>
        <w:tc>
          <w:tcPr>
            <w:tcW w:w="3006" w:type="dxa"/>
          </w:tcPr>
          <w:p w14:paraId="3F70E80F" w14:textId="788B94CE" w:rsidR="00B151E5" w:rsidRPr="0031379D" w:rsidRDefault="00B151E5" w:rsidP="00577259">
            <w:pPr>
              <w:spacing w:line="276" w:lineRule="auto"/>
              <w:rPr>
                <w:rFonts w:eastAsiaTheme="minorEastAsia"/>
              </w:rPr>
            </w:pPr>
            <w:r w:rsidRPr="0031379D">
              <w:rPr>
                <w:rFonts w:eastAsiaTheme="minorEastAsia"/>
              </w:rPr>
              <w:t>-</w:t>
            </w:r>
            <w:r w:rsidR="007C0EE4" w:rsidRPr="0031379D">
              <w:rPr>
                <w:rFonts w:eastAsiaTheme="minorEastAsia"/>
              </w:rPr>
              <w:t>1</w:t>
            </w:r>
            <w:r w:rsidRPr="0031379D">
              <w:rPr>
                <w:rFonts w:eastAsiaTheme="minorEastAsia"/>
              </w:rPr>
              <w:t>.</w:t>
            </w:r>
            <w:r w:rsidR="007C0EE4" w:rsidRPr="0031379D">
              <w:rPr>
                <w:rFonts w:eastAsiaTheme="minorEastAsia"/>
              </w:rPr>
              <w:t>98</w:t>
            </w:r>
            <w:r w:rsidRPr="0031379D">
              <w:rPr>
                <w:rFonts w:eastAsiaTheme="minorEastAsia"/>
              </w:rPr>
              <w:t>x</w:t>
            </w:r>
            <m:oMath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4</m:t>
                  </m:r>
                </m:sup>
              </m:sSup>
            </m:oMath>
            <w:r w:rsidRPr="0031379D">
              <w:rPr>
                <w:rFonts w:eastAsiaTheme="minorEastAsia"/>
              </w:rPr>
              <w:t xml:space="preserve"> at </w:t>
            </w:r>
            <w:r w:rsidR="007C0EE4" w:rsidRPr="0031379D">
              <w:rPr>
                <w:rFonts w:eastAsiaTheme="minorEastAsia"/>
              </w:rPr>
              <w:t>5</w:t>
            </w:r>
            <w:r w:rsidRPr="0031379D">
              <w:rPr>
                <w:rFonts w:eastAsiaTheme="minorEastAsia"/>
              </w:rPr>
              <w:t>.00s</w:t>
            </w:r>
          </w:p>
        </w:tc>
      </w:tr>
    </w:tbl>
    <w:p w14:paraId="2C9EE0B9" w14:textId="77777777" w:rsidR="00983F79" w:rsidRPr="0031379D" w:rsidRDefault="00983F79" w:rsidP="00577259">
      <w:pPr>
        <w:spacing w:line="276" w:lineRule="auto"/>
        <w:rPr>
          <w:rFonts w:eastAsiaTheme="minorEastAsia"/>
        </w:rPr>
      </w:pPr>
    </w:p>
    <w:p w14:paraId="6FDE835D" w14:textId="3F03EBFE" w:rsidR="00971166" w:rsidRPr="0031379D" w:rsidRDefault="00BA6854" w:rsidP="00577259">
      <w:p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 xml:space="preserve">For the 4-DOF Simulink bump test the responses </w:t>
      </w:r>
      <w:r w:rsidR="00151CF2" w:rsidRPr="00151CF2">
        <w:rPr>
          <w:rFonts w:eastAsiaTheme="minorEastAsia"/>
          <w:i/>
          <w:iCs/>
        </w:rPr>
        <w:t>(figure 10)</w:t>
      </w:r>
      <w:r w:rsidR="00151CF2">
        <w:rPr>
          <w:rFonts w:eastAsiaTheme="minorEastAsia"/>
        </w:rPr>
        <w:t xml:space="preserve"> </w:t>
      </w:r>
      <w:r w:rsidR="00C353C1" w:rsidRPr="0031379D">
        <w:rPr>
          <w:rFonts w:eastAsiaTheme="minorEastAsia"/>
        </w:rPr>
        <w:t>are consistent with a 0.1m step input at each axle. When the rear wheel climbs the bump (5s)</w:t>
      </w:r>
      <w:r w:rsidR="007A5071" w:rsidRPr="0031379D">
        <w:rPr>
          <w:rFonts w:eastAsiaTheme="minorEastAsia"/>
        </w:rPr>
        <w:t xml:space="preserve"> the body heaves up slightly above the road input and pitches nose down. As the front axle later leaves the bump</w:t>
      </w:r>
      <w:r w:rsidR="00963035" w:rsidRPr="0031379D">
        <w:rPr>
          <w:rFonts w:eastAsiaTheme="minorEastAsia"/>
        </w:rPr>
        <w:t xml:space="preserve"> the pitch reverses, giving the positive nose-up peak, followed by</w:t>
      </w:r>
      <w:r w:rsidR="00AD284E" w:rsidRPr="0031379D">
        <w:rPr>
          <w:rFonts w:eastAsiaTheme="minorEastAsia"/>
        </w:rPr>
        <w:t xml:space="preserve"> a slight rebound in heave as the chassis settles. The unsprung masses show wheel-hop behaviour</w:t>
      </w:r>
      <w:r w:rsidR="00B06EDD" w:rsidRPr="0031379D">
        <w:rPr>
          <w:rFonts w:eastAsiaTheme="minorEastAsia"/>
        </w:rPr>
        <w:t>, with wheel travel increasing to approximately 60-70% above the bump height.</w:t>
      </w:r>
      <w:r w:rsidR="00817EB2" w:rsidRPr="0031379D">
        <w:rPr>
          <w:rFonts w:eastAsiaTheme="minorEastAsia"/>
        </w:rPr>
        <w:t xml:space="preserve"> Using the specified tyre stiffness of 200kN/m, the peak tyre forces </w:t>
      </w:r>
      <w:r w:rsidR="00D24C0C" w:rsidRPr="0031379D">
        <w:rPr>
          <w:rFonts w:eastAsiaTheme="minorEastAsia"/>
        </w:rPr>
        <w:t>of order 2x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</m:oMath>
      <w:r w:rsidR="00D24C0C" w:rsidRPr="0031379D">
        <w:rPr>
          <w:rFonts w:eastAsiaTheme="minorEastAsia"/>
        </w:rPr>
        <w:t xml:space="preserve"> N and the roughly </w:t>
      </w:r>
      <w:r w:rsidR="006A1D3C" w:rsidRPr="0031379D">
        <w:rPr>
          <w:rFonts w:eastAsiaTheme="minorEastAsia"/>
        </w:rPr>
        <w:t>symmetric compression/ rebound spikes</w:t>
      </w:r>
      <w:r w:rsidR="00E1633B" w:rsidRPr="0031379D">
        <w:rPr>
          <w:rFonts w:eastAsiaTheme="minorEastAsia"/>
        </w:rPr>
        <w:t xml:space="preserve"> are reasonable.</w:t>
      </w:r>
      <w:r w:rsidR="003A3F0C" w:rsidRPr="0031379D">
        <w:rPr>
          <w:rFonts w:eastAsiaTheme="minorEastAsia"/>
        </w:rPr>
        <w:t xml:space="preserve"> Overall, the bump-test results indicate a lightly damped but realistic ride response</w:t>
      </w:r>
      <w:r w:rsidR="00032DE4" w:rsidRPr="0031379D">
        <w:rPr>
          <w:rFonts w:eastAsiaTheme="minorEastAsia"/>
        </w:rPr>
        <w:t>.</w:t>
      </w:r>
    </w:p>
    <w:p w14:paraId="04AF7864" w14:textId="1E779F31" w:rsidR="00BA44CD" w:rsidRPr="0031379D" w:rsidRDefault="00590565" w:rsidP="00151CF2">
      <w:pPr>
        <w:pStyle w:val="Heading2"/>
        <w:rPr>
          <w:rFonts w:eastAsiaTheme="minorEastAsia"/>
        </w:rPr>
      </w:pPr>
      <w:bookmarkStart w:id="22" w:name="_Toc216023839"/>
      <w:r w:rsidRPr="0031379D">
        <w:rPr>
          <w:rFonts w:eastAsiaTheme="minorEastAsia"/>
          <w:noProof/>
        </w:rPr>
        <w:drawing>
          <wp:anchor distT="0" distB="0" distL="114300" distR="114300" simplePos="0" relativeHeight="251651072" behindDoc="1" locked="0" layoutInCell="1" allowOverlap="1" wp14:anchorId="27C199E3" wp14:editId="57F7BB1A">
            <wp:simplePos x="0" y="0"/>
            <wp:positionH relativeFrom="column">
              <wp:posOffset>-624840</wp:posOffset>
            </wp:positionH>
            <wp:positionV relativeFrom="paragraph">
              <wp:posOffset>457200</wp:posOffset>
            </wp:positionV>
            <wp:extent cx="3263900" cy="1940560"/>
            <wp:effectExtent l="0" t="0" r="0" b="2540"/>
            <wp:wrapTight wrapText="bothSides">
              <wp:wrapPolygon edited="0">
                <wp:start x="0" y="0"/>
                <wp:lineTo x="0" y="21416"/>
                <wp:lineTo x="21432" y="21416"/>
                <wp:lineTo x="21432" y="0"/>
                <wp:lineTo x="0" y="0"/>
              </wp:wrapPolygon>
            </wp:wrapTight>
            <wp:docPr id="1068733803" name="Picture 1" descr="A graph showing a line of a t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733803" name="Picture 1" descr="A graph showing a line of a tire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3900" cy="1940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51CF2">
        <w:rPr>
          <w:rFonts w:eastAsiaTheme="minorEastAsia"/>
        </w:rPr>
        <w:t xml:space="preserve">5.6 </w:t>
      </w:r>
      <w:r w:rsidR="009F0633" w:rsidRPr="0031379D">
        <w:rPr>
          <w:rFonts w:eastAsiaTheme="minorEastAsia"/>
        </w:rPr>
        <w:t>VI-Grade vs Simulink</w:t>
      </w:r>
      <w:r w:rsidR="00296DEE">
        <w:rPr>
          <w:rFonts w:eastAsiaTheme="minorEastAsia"/>
        </w:rPr>
        <w:t>- Tyre Loads</w:t>
      </w:r>
      <w:bookmarkEnd w:id="22"/>
    </w:p>
    <w:p w14:paraId="1FA83BFA" w14:textId="58BEEB10" w:rsidR="009F0633" w:rsidRPr="0031379D" w:rsidRDefault="00590565" w:rsidP="00577259">
      <w:pPr>
        <w:spacing w:line="276" w:lineRule="auto"/>
        <w:rPr>
          <w:rFonts w:eastAsiaTheme="minorEastAsia"/>
        </w:rPr>
      </w:pPr>
      <w:r w:rsidRPr="0031379D">
        <w:rPr>
          <w:noProof/>
        </w:rPr>
        <w:drawing>
          <wp:anchor distT="0" distB="0" distL="114300" distR="114300" simplePos="0" relativeHeight="251667456" behindDoc="1" locked="0" layoutInCell="1" allowOverlap="1" wp14:anchorId="2CE09DFE" wp14:editId="1F3F7E90">
            <wp:simplePos x="0" y="0"/>
            <wp:positionH relativeFrom="column">
              <wp:posOffset>2905760</wp:posOffset>
            </wp:positionH>
            <wp:positionV relativeFrom="paragraph">
              <wp:posOffset>130175</wp:posOffset>
            </wp:positionV>
            <wp:extent cx="3246755" cy="1930400"/>
            <wp:effectExtent l="0" t="0" r="0" b="0"/>
            <wp:wrapTight wrapText="bothSides">
              <wp:wrapPolygon edited="0">
                <wp:start x="0" y="0"/>
                <wp:lineTo x="0" y="21316"/>
                <wp:lineTo x="21418" y="21316"/>
                <wp:lineTo x="21418" y="0"/>
                <wp:lineTo x="0" y="0"/>
              </wp:wrapPolygon>
            </wp:wrapTight>
            <wp:docPr id="1641756421" name="Picture 1" descr="A graph of a graph showing a graph of a t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756421" name="Picture 1" descr="A graph of a graph showing a graph of a tire&#10;&#10;AI-generated content may be incorrect.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6755" cy="193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25236D" w14:textId="334EB416" w:rsidR="008E61BF" w:rsidRPr="008D428B" w:rsidRDefault="008E61BF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8D428B">
        <w:rPr>
          <w:rFonts w:eastAsiaTheme="minorEastAsia"/>
          <w:i/>
          <w:iCs/>
          <w:sz w:val="18"/>
          <w:szCs w:val="18"/>
        </w:rPr>
        <w:t xml:space="preserve">Figure 11 </w:t>
      </w:r>
      <w:r w:rsidR="008D428B" w:rsidRPr="008D428B">
        <w:rPr>
          <w:rFonts w:eastAsiaTheme="minorEastAsia"/>
          <w:i/>
          <w:iCs/>
          <w:sz w:val="18"/>
          <w:szCs w:val="18"/>
        </w:rPr>
        <w:t>–</w:t>
      </w:r>
      <w:r w:rsidRPr="008D428B">
        <w:rPr>
          <w:rFonts w:eastAsiaTheme="minorEastAsia"/>
          <w:i/>
          <w:iCs/>
          <w:sz w:val="18"/>
          <w:szCs w:val="18"/>
        </w:rPr>
        <w:t xml:space="preserve"> </w:t>
      </w:r>
      <w:r w:rsidR="008D428B" w:rsidRPr="008D428B">
        <w:rPr>
          <w:rFonts w:eastAsiaTheme="minorEastAsia"/>
          <w:i/>
          <w:iCs/>
          <w:sz w:val="18"/>
          <w:szCs w:val="18"/>
        </w:rPr>
        <w:t>Simulink tyre loads</w:t>
      </w:r>
    </w:p>
    <w:p w14:paraId="1D448739" w14:textId="7D9BB56A" w:rsidR="008D428B" w:rsidRPr="008D428B" w:rsidRDefault="008D428B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8D428B">
        <w:rPr>
          <w:rFonts w:eastAsiaTheme="minorEastAsia"/>
          <w:i/>
          <w:iCs/>
          <w:sz w:val="18"/>
          <w:szCs w:val="18"/>
        </w:rPr>
        <w:t>Figure 12 – VI-Grade tyre loads</w:t>
      </w:r>
    </w:p>
    <w:p w14:paraId="5CA713C7" w14:textId="77777777" w:rsidR="008D428B" w:rsidRDefault="008D428B" w:rsidP="00577259">
      <w:pPr>
        <w:spacing w:line="276" w:lineRule="auto"/>
        <w:rPr>
          <w:rFonts w:eastAsiaTheme="minorEastAsia"/>
        </w:rPr>
      </w:pPr>
    </w:p>
    <w:p w14:paraId="55D1B07F" w14:textId="598BA0DD" w:rsidR="00070E13" w:rsidRPr="0031379D" w:rsidRDefault="00070E13" w:rsidP="00577259">
      <w:p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 xml:space="preserve">The Simulink tyre-load </w:t>
      </w:r>
      <w:r w:rsidR="00214310" w:rsidRPr="0031379D">
        <w:rPr>
          <w:rFonts w:eastAsiaTheme="minorEastAsia"/>
        </w:rPr>
        <w:t>plots captured</w:t>
      </w:r>
      <w:r w:rsidRPr="0031379D">
        <w:rPr>
          <w:rFonts w:eastAsiaTheme="minorEastAsia"/>
        </w:rPr>
        <w:t xml:space="preserve"> the trend</w:t>
      </w:r>
      <w:r w:rsidR="00C628EA" w:rsidRPr="0031379D">
        <w:rPr>
          <w:rFonts w:eastAsiaTheme="minorEastAsia"/>
        </w:rPr>
        <w:t xml:space="preserve"> seen in VI-Grade: </w:t>
      </w:r>
      <w:r w:rsidR="009744F4" w:rsidRPr="0031379D">
        <w:rPr>
          <w:rFonts w:eastAsiaTheme="minorEastAsia"/>
        </w:rPr>
        <w:t xml:space="preserve">rear load </w:t>
      </w:r>
      <w:r w:rsidR="00DE6DD4" w:rsidRPr="0031379D">
        <w:rPr>
          <w:rFonts w:eastAsiaTheme="minorEastAsia"/>
        </w:rPr>
        <w:t>rises and front load falls under acceleration, and both respond at the same time as the gear shifts</w:t>
      </w:r>
      <w:r w:rsidR="005A1F27" w:rsidRPr="0031379D">
        <w:rPr>
          <w:rFonts w:eastAsiaTheme="minorEastAsia"/>
        </w:rPr>
        <w:t>. However, the magnitudes and even the signs are not directly comparable.</w:t>
      </w:r>
    </w:p>
    <w:p w14:paraId="68E48A90" w14:textId="14B88A09" w:rsidR="005A1F27" w:rsidRPr="0031379D" w:rsidRDefault="005A1F27" w:rsidP="00577259">
      <w:p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 xml:space="preserve">In the 4-DOF model the tyre springs </w:t>
      </w:r>
      <w:r w:rsidR="009159E9" w:rsidRPr="0031379D">
        <w:rPr>
          <w:rFonts w:eastAsiaTheme="minorEastAsia"/>
        </w:rPr>
        <w:t xml:space="preserve">represent only the dynamic load about equilibrium, so the absolute </w:t>
      </w:r>
      <w:r w:rsidR="00846FAC" w:rsidRPr="0031379D">
        <w:rPr>
          <w:rFonts w:eastAsiaTheme="minorEastAsia"/>
        </w:rPr>
        <w:t xml:space="preserve">normal forces are not realistic. VI-Grade instead reports total normal force, including static mass. For this </w:t>
      </w:r>
      <w:r w:rsidR="005713A3" w:rsidRPr="0031379D">
        <w:rPr>
          <w:rFonts w:eastAsiaTheme="minorEastAsia"/>
        </w:rPr>
        <w:t>reason,</w:t>
      </w:r>
      <w:r w:rsidR="00846FAC" w:rsidRPr="0031379D">
        <w:rPr>
          <w:rFonts w:eastAsiaTheme="minorEastAsia"/>
        </w:rPr>
        <w:t xml:space="preserve"> the Simulink tyre forces are used only to </w:t>
      </w:r>
      <w:r w:rsidR="00971166" w:rsidRPr="0031379D">
        <w:rPr>
          <w:rFonts w:eastAsiaTheme="minorEastAsia"/>
        </w:rPr>
        <w:t>observe relative changes during acceleration, while VI-Grade data is used when absolute loads are required.</w:t>
      </w:r>
    </w:p>
    <w:p w14:paraId="4A0CCD60" w14:textId="4283492E" w:rsidR="00122AAB" w:rsidRDefault="00122AAB" w:rsidP="00577259">
      <w:pPr>
        <w:spacing w:line="276" w:lineRule="auto"/>
      </w:pPr>
    </w:p>
    <w:p w14:paraId="15C22058" w14:textId="77777777" w:rsidR="008D428B" w:rsidRDefault="008D428B" w:rsidP="00577259">
      <w:pPr>
        <w:spacing w:line="276" w:lineRule="auto"/>
      </w:pPr>
    </w:p>
    <w:p w14:paraId="1303156D" w14:textId="77777777" w:rsidR="008D428B" w:rsidRDefault="008D428B" w:rsidP="00577259">
      <w:pPr>
        <w:spacing w:line="276" w:lineRule="auto"/>
      </w:pPr>
    </w:p>
    <w:p w14:paraId="21AADA6A" w14:textId="77777777" w:rsidR="008D428B" w:rsidRDefault="008D428B" w:rsidP="00577259">
      <w:pPr>
        <w:spacing w:line="276" w:lineRule="auto"/>
      </w:pPr>
    </w:p>
    <w:p w14:paraId="6D92C025" w14:textId="77777777" w:rsidR="008D428B" w:rsidRDefault="008D428B" w:rsidP="00577259">
      <w:pPr>
        <w:spacing w:line="276" w:lineRule="auto"/>
      </w:pPr>
    </w:p>
    <w:p w14:paraId="4DBCB5E2" w14:textId="77777777" w:rsidR="008D428B" w:rsidRPr="0031379D" w:rsidRDefault="008D428B" w:rsidP="00577259">
      <w:pPr>
        <w:spacing w:line="276" w:lineRule="auto"/>
      </w:pPr>
    </w:p>
    <w:p w14:paraId="20B11E39" w14:textId="7B6D95BF" w:rsidR="00522FEA" w:rsidRDefault="00522FEA" w:rsidP="00577259">
      <w:pPr>
        <w:spacing w:line="276" w:lineRule="auto"/>
      </w:pPr>
    </w:p>
    <w:p w14:paraId="77E8D4B2" w14:textId="446FF854" w:rsidR="008544D7" w:rsidRDefault="008544D7" w:rsidP="008544D7">
      <w:pPr>
        <w:pStyle w:val="Heading2"/>
      </w:pPr>
      <w:bookmarkStart w:id="23" w:name="_Toc216023840"/>
      <w:r>
        <w:t>5.7 VI-Grade vs Simulink – Body Heave</w:t>
      </w:r>
      <w:bookmarkEnd w:id="23"/>
    </w:p>
    <w:p w14:paraId="1277B7FF" w14:textId="73EA205F" w:rsidR="00296DEE" w:rsidRPr="008544D7" w:rsidRDefault="00296DEE" w:rsidP="008544D7">
      <w:pPr>
        <w:pStyle w:val="Heading2"/>
      </w:pPr>
      <w:bookmarkStart w:id="24" w:name="_Toc216023841"/>
      <w:r w:rsidRPr="0031379D">
        <w:rPr>
          <w:noProof/>
        </w:rPr>
        <w:drawing>
          <wp:anchor distT="0" distB="0" distL="114300" distR="114300" simplePos="0" relativeHeight="251724800" behindDoc="1" locked="0" layoutInCell="1" allowOverlap="1" wp14:anchorId="7FCDFCC7" wp14:editId="547CB828">
            <wp:simplePos x="0" y="0"/>
            <wp:positionH relativeFrom="column">
              <wp:posOffset>2903220</wp:posOffset>
            </wp:positionH>
            <wp:positionV relativeFrom="paragraph">
              <wp:posOffset>176119</wp:posOffset>
            </wp:positionV>
            <wp:extent cx="3138805" cy="2243455"/>
            <wp:effectExtent l="0" t="0" r="4445" b="4445"/>
            <wp:wrapTight wrapText="bothSides">
              <wp:wrapPolygon edited="0">
                <wp:start x="0" y="0"/>
                <wp:lineTo x="0" y="21459"/>
                <wp:lineTo x="21499" y="21459"/>
                <wp:lineTo x="21499" y="0"/>
                <wp:lineTo x="0" y="0"/>
              </wp:wrapPolygon>
            </wp:wrapTight>
            <wp:docPr id="246949964" name="Picture 1" descr="A graph with blu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949964" name="Picture 1" descr="A graph with blue lines&#10;&#10;AI-generated content may be incorrect.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8805" cy="2243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1379D">
        <w:rPr>
          <w:noProof/>
        </w:rPr>
        <w:drawing>
          <wp:anchor distT="0" distB="0" distL="114300" distR="114300" simplePos="0" relativeHeight="251696128" behindDoc="1" locked="0" layoutInCell="1" allowOverlap="1" wp14:anchorId="77A6BEA0" wp14:editId="3E8F005B">
            <wp:simplePos x="0" y="0"/>
            <wp:positionH relativeFrom="margin">
              <wp:posOffset>-353695</wp:posOffset>
            </wp:positionH>
            <wp:positionV relativeFrom="paragraph">
              <wp:posOffset>184150</wp:posOffset>
            </wp:positionV>
            <wp:extent cx="3103880" cy="2189480"/>
            <wp:effectExtent l="0" t="0" r="1270" b="1270"/>
            <wp:wrapTight wrapText="bothSides">
              <wp:wrapPolygon edited="0">
                <wp:start x="0" y="0"/>
                <wp:lineTo x="0" y="21425"/>
                <wp:lineTo x="21476" y="21425"/>
                <wp:lineTo x="21476" y="0"/>
                <wp:lineTo x="0" y="0"/>
              </wp:wrapPolygon>
            </wp:wrapTight>
            <wp:docPr id="886556238" name="Picture 1" descr="A graph with orang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556238" name="Picture 1" descr="A graph with orange lines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3880" cy="2189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24"/>
    </w:p>
    <w:p w14:paraId="4EDAB59D" w14:textId="4A17E9F8" w:rsidR="00122AAB" w:rsidRPr="00522FEA" w:rsidRDefault="005713A3" w:rsidP="00577259">
      <w:pPr>
        <w:spacing w:line="276" w:lineRule="auto"/>
        <w:rPr>
          <w:i/>
          <w:iCs/>
          <w:sz w:val="18"/>
          <w:szCs w:val="18"/>
        </w:rPr>
      </w:pPr>
      <w:r w:rsidRPr="00522FEA">
        <w:rPr>
          <w:i/>
          <w:iCs/>
          <w:sz w:val="18"/>
          <w:szCs w:val="18"/>
        </w:rPr>
        <w:t>Figure 13 – Simulink body heave</w:t>
      </w:r>
    </w:p>
    <w:p w14:paraId="3CC191BF" w14:textId="30D2097C" w:rsidR="005713A3" w:rsidRPr="00522FEA" w:rsidRDefault="005713A3" w:rsidP="00577259">
      <w:pPr>
        <w:spacing w:line="276" w:lineRule="auto"/>
        <w:rPr>
          <w:i/>
          <w:iCs/>
          <w:sz w:val="18"/>
          <w:szCs w:val="18"/>
        </w:rPr>
      </w:pPr>
      <w:r w:rsidRPr="00522FEA">
        <w:rPr>
          <w:i/>
          <w:iCs/>
          <w:sz w:val="18"/>
          <w:szCs w:val="18"/>
        </w:rPr>
        <w:t xml:space="preserve">Figure 14- </w:t>
      </w:r>
      <w:r w:rsidR="00522FEA" w:rsidRPr="00522FEA">
        <w:rPr>
          <w:i/>
          <w:iCs/>
          <w:sz w:val="18"/>
          <w:szCs w:val="18"/>
        </w:rPr>
        <w:t>VI-Grade body heave</w:t>
      </w:r>
    </w:p>
    <w:p w14:paraId="10EBA913" w14:textId="1DAFF2B3" w:rsidR="00134810" w:rsidRPr="0031379D" w:rsidRDefault="006411C8" w:rsidP="00577259">
      <w:pPr>
        <w:spacing w:line="276" w:lineRule="auto"/>
      </w:pPr>
      <w:r w:rsidRPr="0031379D">
        <w:t xml:space="preserve">For body heave, both models show </w:t>
      </w:r>
      <w:r w:rsidR="0001126B" w:rsidRPr="0031379D">
        <w:t>similar timing but different magnitudes. In Simulink the body squats by about 8mm during launch, then holds a small squat</w:t>
      </w:r>
      <w:r w:rsidR="00B07AF7" w:rsidRPr="0031379D">
        <w:t xml:space="preserve"> until 3s before rising past 0 to a brief 4mm overshoot. VI-Grade shows </w:t>
      </w:r>
      <w:r w:rsidR="0025056B" w:rsidRPr="0031379D">
        <w:t xml:space="preserve">the same sequence but amplified; squat builds to 35mm, remains almost constant </w:t>
      </w:r>
      <w:r w:rsidR="007A4719" w:rsidRPr="0031379D">
        <w:t xml:space="preserve">from 1-2.7s, then rises </w:t>
      </w:r>
      <w:r w:rsidR="00DA2B4C" w:rsidRPr="0031379D">
        <w:t xml:space="preserve"> rapidly to 5mm before settling. The matching timing indicates that the 4-DOF model captures the main longitudinal</w:t>
      </w:r>
      <w:r w:rsidR="00795044" w:rsidRPr="0031379D">
        <w:t xml:space="preserve"> load-transfer behaviour, but its mass and stiffness choices result in a less compliant chassis</w:t>
      </w:r>
      <w:r w:rsidR="00012206" w:rsidRPr="0031379D">
        <w:t xml:space="preserve"> (25% motion of VI-Grade).</w:t>
      </w:r>
    </w:p>
    <w:p w14:paraId="2C717361" w14:textId="77777777" w:rsidR="000661B3" w:rsidRDefault="000661B3" w:rsidP="00577259">
      <w:pPr>
        <w:spacing w:line="276" w:lineRule="auto"/>
      </w:pPr>
    </w:p>
    <w:p w14:paraId="0EB7B156" w14:textId="77777777" w:rsidR="008544D7" w:rsidRDefault="008544D7" w:rsidP="00577259">
      <w:pPr>
        <w:spacing w:line="276" w:lineRule="auto"/>
      </w:pPr>
    </w:p>
    <w:p w14:paraId="79AA8681" w14:textId="77777777" w:rsidR="008544D7" w:rsidRDefault="008544D7" w:rsidP="00577259">
      <w:pPr>
        <w:spacing w:line="276" w:lineRule="auto"/>
      </w:pPr>
    </w:p>
    <w:p w14:paraId="28ECCCF6" w14:textId="77777777" w:rsidR="008544D7" w:rsidRDefault="008544D7" w:rsidP="00577259">
      <w:pPr>
        <w:spacing w:line="276" w:lineRule="auto"/>
      </w:pPr>
    </w:p>
    <w:p w14:paraId="0297AF4E" w14:textId="77777777" w:rsidR="008544D7" w:rsidRDefault="008544D7" w:rsidP="00577259">
      <w:pPr>
        <w:spacing w:line="276" w:lineRule="auto"/>
      </w:pPr>
    </w:p>
    <w:p w14:paraId="2836390A" w14:textId="77777777" w:rsidR="008544D7" w:rsidRDefault="008544D7" w:rsidP="00577259">
      <w:pPr>
        <w:spacing w:line="276" w:lineRule="auto"/>
      </w:pPr>
    </w:p>
    <w:p w14:paraId="30D45968" w14:textId="77777777" w:rsidR="008544D7" w:rsidRDefault="008544D7" w:rsidP="00577259">
      <w:pPr>
        <w:spacing w:line="276" w:lineRule="auto"/>
      </w:pPr>
    </w:p>
    <w:p w14:paraId="30EBD33A" w14:textId="77777777" w:rsidR="008544D7" w:rsidRDefault="008544D7" w:rsidP="00577259">
      <w:pPr>
        <w:spacing w:line="276" w:lineRule="auto"/>
      </w:pPr>
    </w:p>
    <w:p w14:paraId="14775471" w14:textId="77777777" w:rsidR="008544D7" w:rsidRDefault="008544D7" w:rsidP="00577259">
      <w:pPr>
        <w:spacing w:line="276" w:lineRule="auto"/>
      </w:pPr>
    </w:p>
    <w:p w14:paraId="32F34BB7" w14:textId="77777777" w:rsidR="008544D7" w:rsidRDefault="008544D7" w:rsidP="00577259">
      <w:pPr>
        <w:spacing w:line="276" w:lineRule="auto"/>
      </w:pPr>
    </w:p>
    <w:p w14:paraId="04CBCBC3" w14:textId="77777777" w:rsidR="008544D7" w:rsidRDefault="008544D7" w:rsidP="00577259">
      <w:pPr>
        <w:spacing w:line="276" w:lineRule="auto"/>
      </w:pPr>
    </w:p>
    <w:p w14:paraId="60261521" w14:textId="77777777" w:rsidR="008544D7" w:rsidRDefault="008544D7" w:rsidP="00577259">
      <w:pPr>
        <w:spacing w:line="276" w:lineRule="auto"/>
      </w:pPr>
    </w:p>
    <w:p w14:paraId="600C5A8F" w14:textId="77777777" w:rsidR="008544D7" w:rsidRDefault="008544D7" w:rsidP="00577259">
      <w:pPr>
        <w:spacing w:line="276" w:lineRule="auto"/>
      </w:pPr>
    </w:p>
    <w:p w14:paraId="3D69F3BE" w14:textId="0FDED5B2" w:rsidR="008544D7" w:rsidRPr="0031379D" w:rsidRDefault="001B2033" w:rsidP="008544D7">
      <w:pPr>
        <w:pStyle w:val="Heading2"/>
      </w:pPr>
      <w:bookmarkStart w:id="25" w:name="_Toc216023842"/>
      <w:r w:rsidRPr="0031379D">
        <w:rPr>
          <w:rFonts w:asciiTheme="minorHAnsi" w:hAnsiTheme="minorHAnsi"/>
          <w:noProof/>
          <w:sz w:val="22"/>
          <w:szCs w:val="22"/>
        </w:rPr>
        <w:drawing>
          <wp:anchor distT="0" distB="0" distL="114300" distR="114300" simplePos="0" relativeHeight="251765760" behindDoc="1" locked="0" layoutInCell="1" allowOverlap="1" wp14:anchorId="731AABC5" wp14:editId="3AC72D8D">
            <wp:simplePos x="0" y="0"/>
            <wp:positionH relativeFrom="margin">
              <wp:posOffset>2820030</wp:posOffset>
            </wp:positionH>
            <wp:positionV relativeFrom="paragraph">
              <wp:posOffset>414591</wp:posOffset>
            </wp:positionV>
            <wp:extent cx="3221990" cy="1783080"/>
            <wp:effectExtent l="0" t="0" r="0" b="7620"/>
            <wp:wrapTight wrapText="bothSides">
              <wp:wrapPolygon edited="0">
                <wp:start x="0" y="0"/>
                <wp:lineTo x="0" y="21462"/>
                <wp:lineTo x="21455" y="21462"/>
                <wp:lineTo x="21455" y="0"/>
                <wp:lineTo x="0" y="0"/>
              </wp:wrapPolygon>
            </wp:wrapTight>
            <wp:docPr id="785948882" name="Picture 1" descr="A graph of a graph showing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948882" name="Picture 1" descr="A graph of a graph showing a line&#10;&#10;AI-generated content may be incorrect.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1990" cy="1783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544D7">
        <w:t>5.8</w:t>
      </w:r>
      <w:r w:rsidR="009F74C0">
        <w:t xml:space="preserve"> </w:t>
      </w:r>
      <w:r w:rsidR="008544D7">
        <w:t>V</w:t>
      </w:r>
      <w:r w:rsidR="004F54D1">
        <w:t>I</w:t>
      </w:r>
      <w:r w:rsidR="008544D7">
        <w:t>-Grade vs Simulink Pitch Angle</w:t>
      </w:r>
      <w:bookmarkEnd w:id="25"/>
    </w:p>
    <w:p w14:paraId="74C6BFF1" w14:textId="7C6CA02B" w:rsidR="000661B3" w:rsidRPr="0031379D" w:rsidRDefault="001B2033" w:rsidP="00577259">
      <w:pPr>
        <w:spacing w:line="276" w:lineRule="auto"/>
      </w:pPr>
      <w:r w:rsidRPr="0031379D">
        <w:rPr>
          <w:noProof/>
        </w:rPr>
        <w:drawing>
          <wp:anchor distT="0" distB="0" distL="114300" distR="114300" simplePos="0" relativeHeight="251745280" behindDoc="1" locked="0" layoutInCell="1" allowOverlap="1" wp14:anchorId="1E3A4318" wp14:editId="6B6D4BFF">
            <wp:simplePos x="0" y="0"/>
            <wp:positionH relativeFrom="column">
              <wp:posOffset>-510476</wp:posOffset>
            </wp:positionH>
            <wp:positionV relativeFrom="paragraph">
              <wp:posOffset>155628</wp:posOffset>
            </wp:positionV>
            <wp:extent cx="3246120" cy="1923415"/>
            <wp:effectExtent l="0" t="0" r="0" b="635"/>
            <wp:wrapTight wrapText="bothSides">
              <wp:wrapPolygon edited="0">
                <wp:start x="0" y="0"/>
                <wp:lineTo x="0" y="21393"/>
                <wp:lineTo x="21423" y="21393"/>
                <wp:lineTo x="21423" y="0"/>
                <wp:lineTo x="0" y="0"/>
              </wp:wrapPolygon>
            </wp:wrapTight>
            <wp:docPr id="863112498" name="Picture 1" descr="A graph with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112498" name="Picture 1" descr="A graph with a line&#10;&#10;AI-generated content may be incorrect.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6120" cy="1923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B15629" w14:textId="77777777" w:rsidR="001B2033" w:rsidRDefault="001B2033" w:rsidP="00577259">
      <w:pPr>
        <w:spacing w:line="276" w:lineRule="auto"/>
        <w:rPr>
          <w:i/>
          <w:iCs/>
          <w:sz w:val="18"/>
          <w:szCs w:val="18"/>
        </w:rPr>
      </w:pPr>
      <w:r w:rsidRPr="001B2033">
        <w:rPr>
          <w:i/>
          <w:iCs/>
          <w:sz w:val="18"/>
          <w:szCs w:val="18"/>
        </w:rPr>
        <w:t>Figure 15 – Simulink Pitch Angle</w:t>
      </w:r>
    </w:p>
    <w:p w14:paraId="76EF59A2" w14:textId="5CD94ECF" w:rsidR="001B2033" w:rsidRPr="001B2033" w:rsidRDefault="001B2033" w:rsidP="00577259">
      <w:pPr>
        <w:spacing w:line="276" w:lineRule="auto"/>
        <w:rPr>
          <w:i/>
          <w:iCs/>
          <w:sz w:val="18"/>
          <w:szCs w:val="18"/>
        </w:rPr>
      </w:pPr>
      <w:r w:rsidRPr="001B2033">
        <w:rPr>
          <w:i/>
          <w:iCs/>
          <w:sz w:val="18"/>
          <w:szCs w:val="18"/>
        </w:rPr>
        <w:t>Figure 16 – VI-Grade Pitch Angle</w:t>
      </w:r>
    </w:p>
    <w:p w14:paraId="1A9365C3" w14:textId="77777777" w:rsidR="001B2033" w:rsidRDefault="001B2033" w:rsidP="00577259">
      <w:pPr>
        <w:spacing w:line="276" w:lineRule="auto"/>
      </w:pPr>
    </w:p>
    <w:p w14:paraId="222C8C52" w14:textId="6A8FFC41" w:rsidR="00134810" w:rsidRPr="0031379D" w:rsidRDefault="006315D5" w:rsidP="00577259">
      <w:pPr>
        <w:spacing w:line="276" w:lineRule="auto"/>
      </w:pPr>
      <w:r w:rsidRPr="0031379D">
        <w:t>Figure</w:t>
      </w:r>
      <w:r w:rsidR="001B2033">
        <w:t>s</w:t>
      </w:r>
      <w:r w:rsidRPr="0031379D">
        <w:t xml:space="preserve"> </w:t>
      </w:r>
      <w:r w:rsidR="001B2033">
        <w:t>15 and 16</w:t>
      </w:r>
      <w:r w:rsidRPr="0031379D">
        <w:t xml:space="preserve"> compare pitch angle </w:t>
      </w:r>
      <w:r w:rsidR="00F34FDF" w:rsidRPr="0031379D">
        <w:t>during straight-line acceleration in Simulink and VI-Grade. Both models show the expected rearwards pitch</w:t>
      </w:r>
      <w:r w:rsidR="00F541E2" w:rsidRPr="0031379D">
        <w:t xml:space="preserve"> under power, roughly constant while the car accelerates, then a nose-down </w:t>
      </w:r>
      <w:r w:rsidR="007B76CC" w:rsidRPr="0031379D">
        <w:t xml:space="preserve">motion when the throttle is lifted around 2.6-2.8s. </w:t>
      </w:r>
      <w:r w:rsidR="00B42D27" w:rsidRPr="0031379D">
        <w:t>So,</w:t>
      </w:r>
      <w:r w:rsidR="007B76CC" w:rsidRPr="0031379D">
        <w:t xml:space="preserve"> the timing and direction of the responses agree.</w:t>
      </w:r>
    </w:p>
    <w:p w14:paraId="54B40D81" w14:textId="4C6AE18F" w:rsidR="007B76CC" w:rsidRPr="0031379D" w:rsidRDefault="007B76CC" w:rsidP="00577259">
      <w:pPr>
        <w:spacing w:line="276" w:lineRule="auto"/>
      </w:pPr>
      <w:r w:rsidRPr="0031379D">
        <w:t xml:space="preserve">The main difference is the magnitude. The 4-DOF </w:t>
      </w:r>
      <w:r w:rsidR="00EC1D3C" w:rsidRPr="0031379D">
        <w:t>Simulink model reaches only 0.33 rad, whereas VI-Grade reaches 0.6</w:t>
      </w:r>
      <w:r w:rsidR="007064DB" w:rsidRPr="0031379D">
        <w:t xml:space="preserve"> rad. This points </w:t>
      </w:r>
      <w:r w:rsidR="00E7577D" w:rsidRPr="0031379D">
        <w:t xml:space="preserve">to a scaling or unit issue in VI-Grade export </w:t>
      </w:r>
      <w:r w:rsidR="00B42D27" w:rsidRPr="0031379D">
        <w:t>and</w:t>
      </w:r>
      <w:r w:rsidR="00E7577D" w:rsidRPr="0031379D">
        <w:t xml:space="preserve"> to the simplicity</w:t>
      </w:r>
      <w:r w:rsidR="0077669E" w:rsidRPr="0031379D">
        <w:t xml:space="preserve"> of the </w:t>
      </w:r>
      <w:r w:rsidR="0052519C" w:rsidRPr="0031379D">
        <w:t>half-car model, which uses lumped mass and inertia.</w:t>
      </w:r>
      <w:r w:rsidR="00431F14" w:rsidRPr="0031379D">
        <w:t xml:space="preserve"> VI-Grade </w:t>
      </w:r>
      <w:r w:rsidR="00823A55" w:rsidRPr="0031379D">
        <w:t>also shows small, fast fluctuations around gearshifts</w:t>
      </w:r>
      <w:r w:rsidR="00383577" w:rsidRPr="0031379D">
        <w:t xml:space="preserve"> and lift-off from additional compliances</w:t>
      </w:r>
      <w:r w:rsidR="000E48FD" w:rsidRPr="0031379D">
        <w:t xml:space="preserve"> that are not represented in Simulink. Overall, the 4-DOF model reproduces </w:t>
      </w:r>
      <w:r w:rsidR="00DC59AF" w:rsidRPr="0031379D">
        <w:t>when and in which direction pitch occurs, but not the magnitude or the finer details of the full simulation.</w:t>
      </w:r>
    </w:p>
    <w:p w14:paraId="59B201F6" w14:textId="215B86CB" w:rsidR="00134810" w:rsidRPr="0031379D" w:rsidRDefault="00134810" w:rsidP="00577259">
      <w:pPr>
        <w:spacing w:line="276" w:lineRule="auto"/>
      </w:pPr>
    </w:p>
    <w:p w14:paraId="7762FDAB" w14:textId="26AC5D72" w:rsidR="00134810" w:rsidRPr="0031379D" w:rsidRDefault="00134810" w:rsidP="00577259">
      <w:pPr>
        <w:spacing w:line="276" w:lineRule="auto"/>
      </w:pPr>
    </w:p>
    <w:p w14:paraId="74F7607C" w14:textId="655AB8B3" w:rsidR="00C945D0" w:rsidRPr="0031379D" w:rsidRDefault="00C945D0" w:rsidP="00577259">
      <w:pPr>
        <w:spacing w:line="276" w:lineRule="auto"/>
      </w:pPr>
    </w:p>
    <w:p w14:paraId="3B554631" w14:textId="77777777" w:rsidR="00C945D0" w:rsidRPr="0031379D" w:rsidRDefault="00C945D0" w:rsidP="00577259">
      <w:pPr>
        <w:spacing w:line="276" w:lineRule="auto"/>
      </w:pPr>
    </w:p>
    <w:p w14:paraId="3304A38A" w14:textId="77777777" w:rsidR="00C945D0" w:rsidRPr="0031379D" w:rsidRDefault="00C945D0" w:rsidP="00577259">
      <w:pPr>
        <w:spacing w:line="276" w:lineRule="auto"/>
      </w:pPr>
    </w:p>
    <w:p w14:paraId="06685F06" w14:textId="77777777" w:rsidR="00C945D0" w:rsidRPr="0031379D" w:rsidRDefault="00C945D0" w:rsidP="00577259">
      <w:pPr>
        <w:spacing w:line="276" w:lineRule="auto"/>
      </w:pPr>
    </w:p>
    <w:p w14:paraId="6AE50A92" w14:textId="77777777" w:rsidR="00C945D0" w:rsidRPr="0031379D" w:rsidRDefault="00C945D0" w:rsidP="00577259">
      <w:pPr>
        <w:spacing w:line="276" w:lineRule="auto"/>
      </w:pPr>
    </w:p>
    <w:p w14:paraId="1FB23B08" w14:textId="77777777" w:rsidR="00C945D0" w:rsidRPr="0031379D" w:rsidRDefault="00C945D0" w:rsidP="00577259">
      <w:pPr>
        <w:spacing w:line="276" w:lineRule="auto"/>
      </w:pPr>
    </w:p>
    <w:p w14:paraId="0057B969" w14:textId="77777777" w:rsidR="00C945D0" w:rsidRPr="0031379D" w:rsidRDefault="00C945D0" w:rsidP="00577259">
      <w:pPr>
        <w:spacing w:line="276" w:lineRule="auto"/>
      </w:pPr>
    </w:p>
    <w:p w14:paraId="3CA77697" w14:textId="77777777" w:rsidR="00C945D0" w:rsidRPr="0031379D" w:rsidRDefault="00C945D0" w:rsidP="00577259">
      <w:pPr>
        <w:spacing w:line="276" w:lineRule="auto"/>
      </w:pPr>
    </w:p>
    <w:p w14:paraId="2AD5EDED" w14:textId="035BA329" w:rsidR="00311A3B" w:rsidRDefault="00311A3B" w:rsidP="00577259">
      <w:pPr>
        <w:spacing w:line="276" w:lineRule="auto"/>
      </w:pPr>
    </w:p>
    <w:p w14:paraId="5D316736" w14:textId="7FB803B1" w:rsidR="001B2033" w:rsidRPr="0031379D" w:rsidRDefault="00346EE8" w:rsidP="004F54D1">
      <w:pPr>
        <w:pStyle w:val="Heading1"/>
        <w:numPr>
          <w:ilvl w:val="0"/>
          <w:numId w:val="45"/>
        </w:numPr>
      </w:pPr>
      <w:bookmarkStart w:id="26" w:name="_Toc216023843"/>
      <w:r>
        <w:t>Conclusion</w:t>
      </w:r>
      <w:bookmarkEnd w:id="26"/>
    </w:p>
    <w:p w14:paraId="2612EBB6" w14:textId="77777777" w:rsidR="00311A3B" w:rsidRPr="0031379D" w:rsidRDefault="00311A3B" w:rsidP="00577259">
      <w:pPr>
        <w:spacing w:line="276" w:lineRule="auto"/>
      </w:pPr>
    </w:p>
    <w:p w14:paraId="19B3687D" w14:textId="074E4F31" w:rsidR="00311A3B" w:rsidRPr="0031379D" w:rsidRDefault="00CC730F" w:rsidP="00577259">
      <w:pPr>
        <w:spacing w:line="276" w:lineRule="auto"/>
      </w:pPr>
      <w:r w:rsidRPr="0031379D">
        <w:t>This study utilised</w:t>
      </w:r>
      <w:r w:rsidR="00F60842" w:rsidRPr="0031379D">
        <w:t xml:space="preserve"> a detailed VI-Grade CarRealTime model and a simplified 4-DOF Simulink half-car model to investigate ho</w:t>
      </w:r>
      <w:r w:rsidR="00A30705" w:rsidRPr="0031379D">
        <w:t xml:space="preserve">w suspension spring and damper settings affect vertical tyre loads, chassis motion and performance. VI-Grade simulations at Pembrey showed that large changes in global spring </w:t>
      </w:r>
      <w:r w:rsidR="00EB48F3" w:rsidRPr="0031379D">
        <w:t>and damping levels altered lap times by only a few tenths of a second. Peak lateral and longitudinal</w:t>
      </w:r>
      <w:r w:rsidR="00CF54D3" w:rsidRPr="0031379D">
        <w:t xml:space="preserve"> accelerations remained similar across setups.</w:t>
      </w:r>
      <w:r w:rsidR="007A56B5" w:rsidRPr="0031379D">
        <w:t xml:space="preserve"> The main impact of stiffer springs and dampers was not increased grip but improved chassis control- reduced pitch,</w:t>
      </w:r>
      <w:r w:rsidR="003C38F0" w:rsidRPr="0031379D">
        <w:t xml:space="preserve"> heave and sharper transient tyre load variation during braking and over bumps.</w:t>
      </w:r>
      <w:r w:rsidR="00A01A75" w:rsidRPr="0031379D">
        <w:t xml:space="preserve"> This aligns with literature by Bastow and Gillespie, who highlight the trade-off between chassis control and comfort.</w:t>
      </w:r>
    </w:p>
    <w:p w14:paraId="435AEBA5" w14:textId="48868144" w:rsidR="00D849C4" w:rsidRPr="0031379D" w:rsidRDefault="00D849C4" w:rsidP="00577259">
      <w:pPr>
        <w:spacing w:line="276" w:lineRule="auto"/>
      </w:pPr>
      <w:r w:rsidRPr="0031379D">
        <w:t>The 4-DOF Simulink model produced realistic heave, pitch and tyre load responses under the specified bump input.</w:t>
      </w:r>
      <w:r w:rsidR="007330EA" w:rsidRPr="0031379D">
        <w:t xml:space="preserve"> Under acceleration, it replicated the direction and timing of VI-Grade responses</w:t>
      </w:r>
      <w:r w:rsidR="00FA6E97" w:rsidRPr="0031379D">
        <w:t>- rear tyre loading, front unloading, squat, and heave recovery-</w:t>
      </w:r>
      <w:r w:rsidR="00AC701C" w:rsidRPr="0031379D">
        <w:t xml:space="preserve"> but with reduced magnitudes and unrealistic forces. These discrepancies arise from assumptions </w:t>
      </w:r>
      <w:r w:rsidR="00924809" w:rsidRPr="0031379D">
        <w:t xml:space="preserve">such as linear vertical tyres, no roll, simplified mass, and tyre springs </w:t>
      </w:r>
      <w:r w:rsidR="00C02D57" w:rsidRPr="0031379D">
        <w:t xml:space="preserve">representing dynamic components. This matches findings from Wang et al., </w:t>
      </w:r>
      <w:r w:rsidR="00B07456" w:rsidRPr="0031379D">
        <w:t>who noted that half-car models capture trends but need calibrating for accurate magnitudes.</w:t>
      </w:r>
    </w:p>
    <w:p w14:paraId="597A5C39" w14:textId="55443B88" w:rsidR="00B07456" w:rsidRPr="0031379D" w:rsidRDefault="00B07456" w:rsidP="00577259">
      <w:pPr>
        <w:spacing w:line="276" w:lineRule="auto"/>
      </w:pPr>
      <w:r w:rsidRPr="0031379D">
        <w:t xml:space="preserve">Overall, this report </w:t>
      </w:r>
      <w:r w:rsidR="00A94467" w:rsidRPr="0031379D">
        <w:t>shows how simulations can efficiently assess suspension changes and visualise trade-offs between comfort, control and tyre loadings.</w:t>
      </w:r>
      <w:r w:rsidR="00F57871" w:rsidRPr="0031379D">
        <w:t xml:space="preserve"> Further development could involve tuning the Simulink model to VI-Grade data by adding static </w:t>
      </w:r>
      <w:r w:rsidR="00846E06" w:rsidRPr="0031379D">
        <w:t xml:space="preserve">loads and non-linear tyre </w:t>
      </w:r>
      <w:r w:rsidR="00B90C72" w:rsidRPr="0031379D">
        <w:t>curves and</w:t>
      </w:r>
      <w:r w:rsidR="00846E06" w:rsidRPr="0031379D">
        <w:t xml:space="preserve"> validating against track data.</w:t>
      </w:r>
    </w:p>
    <w:p w14:paraId="599B13BF" w14:textId="77777777" w:rsidR="00311A3B" w:rsidRPr="0031379D" w:rsidRDefault="00311A3B" w:rsidP="00577259">
      <w:pPr>
        <w:spacing w:line="276" w:lineRule="auto"/>
      </w:pPr>
    </w:p>
    <w:p w14:paraId="6068117D" w14:textId="4BE47729" w:rsidR="00122AAB" w:rsidRPr="0031379D" w:rsidRDefault="00122AAB" w:rsidP="00577259">
      <w:pPr>
        <w:spacing w:line="276" w:lineRule="auto"/>
      </w:pPr>
    </w:p>
    <w:p w14:paraId="3A726AA9" w14:textId="3F5A1EF8" w:rsidR="00590565" w:rsidRPr="0031379D" w:rsidRDefault="00590565" w:rsidP="00577259">
      <w:pPr>
        <w:spacing w:line="276" w:lineRule="auto"/>
      </w:pPr>
    </w:p>
    <w:p w14:paraId="1417EB3C" w14:textId="263895C5" w:rsidR="00590565" w:rsidRPr="0031379D" w:rsidRDefault="00590565" w:rsidP="00577259">
      <w:pPr>
        <w:spacing w:line="276" w:lineRule="auto"/>
      </w:pPr>
    </w:p>
    <w:p w14:paraId="70C9C4FA" w14:textId="77777777" w:rsidR="00590565" w:rsidRPr="0031379D" w:rsidRDefault="00590565" w:rsidP="00577259">
      <w:pPr>
        <w:spacing w:line="276" w:lineRule="auto"/>
      </w:pPr>
    </w:p>
    <w:p w14:paraId="36158601" w14:textId="77777777" w:rsidR="00590565" w:rsidRPr="0031379D" w:rsidRDefault="00590565" w:rsidP="00577259">
      <w:pPr>
        <w:spacing w:line="276" w:lineRule="auto"/>
      </w:pPr>
    </w:p>
    <w:p w14:paraId="2D71A2CD" w14:textId="77777777" w:rsidR="00590565" w:rsidRPr="0031379D" w:rsidRDefault="00590565" w:rsidP="00577259">
      <w:pPr>
        <w:spacing w:line="276" w:lineRule="auto"/>
      </w:pPr>
    </w:p>
    <w:p w14:paraId="62C146DA" w14:textId="77777777" w:rsidR="00590565" w:rsidRPr="0031379D" w:rsidRDefault="00590565" w:rsidP="00577259">
      <w:pPr>
        <w:spacing w:line="276" w:lineRule="auto"/>
      </w:pPr>
    </w:p>
    <w:p w14:paraId="352A3F3F" w14:textId="77777777" w:rsidR="00590565" w:rsidRPr="0031379D" w:rsidRDefault="00590565" w:rsidP="00577259">
      <w:pPr>
        <w:spacing w:line="276" w:lineRule="auto"/>
      </w:pPr>
    </w:p>
    <w:p w14:paraId="3039D243" w14:textId="77777777" w:rsidR="00590565" w:rsidRPr="0031379D" w:rsidRDefault="00590565" w:rsidP="00577259">
      <w:pPr>
        <w:spacing w:line="276" w:lineRule="auto"/>
      </w:pPr>
    </w:p>
    <w:p w14:paraId="11A703AA" w14:textId="77777777" w:rsidR="00590565" w:rsidRPr="0031379D" w:rsidRDefault="00590565" w:rsidP="00577259">
      <w:pPr>
        <w:spacing w:line="276" w:lineRule="auto"/>
      </w:pPr>
    </w:p>
    <w:p w14:paraId="0AD7AE01" w14:textId="77777777" w:rsidR="00590565" w:rsidRPr="0031379D" w:rsidRDefault="00590565" w:rsidP="00577259">
      <w:pPr>
        <w:spacing w:line="276" w:lineRule="auto"/>
      </w:pPr>
    </w:p>
    <w:p w14:paraId="71C2374C" w14:textId="77777777" w:rsidR="00B90C72" w:rsidRPr="0031379D" w:rsidRDefault="00B90C72" w:rsidP="00577259">
      <w:pPr>
        <w:spacing w:line="276" w:lineRule="auto"/>
      </w:pPr>
    </w:p>
    <w:p w14:paraId="632937A0" w14:textId="4D68D994" w:rsidR="006A04C0" w:rsidRPr="0031379D" w:rsidRDefault="00B0452B" w:rsidP="004F54D1">
      <w:pPr>
        <w:pStyle w:val="Heading1"/>
        <w:numPr>
          <w:ilvl w:val="0"/>
          <w:numId w:val="45"/>
        </w:numPr>
      </w:pPr>
      <w:bookmarkStart w:id="27" w:name="_Toc216023844"/>
      <w:r w:rsidRPr="0031379D">
        <w:t>Glossary</w:t>
      </w:r>
      <w:bookmarkEnd w:id="27"/>
    </w:p>
    <w:p w14:paraId="1497F945" w14:textId="2820C6F2" w:rsidR="00B0452B" w:rsidRPr="0031379D" w:rsidRDefault="00D07EEA" w:rsidP="00577259">
      <w:pPr>
        <w:spacing w:line="276" w:lineRule="auto"/>
      </w:pPr>
      <w:r w:rsidRPr="0031379D">
        <w:t>Coordinates and geometry</w:t>
      </w:r>
    </w:p>
    <w:p w14:paraId="32DA0C90" w14:textId="5D1B5181" w:rsidR="00D07EEA" w:rsidRPr="0031379D" w:rsidRDefault="001C6787" w:rsidP="00577259">
      <w:pPr>
        <w:pStyle w:val="ListParagraph"/>
        <w:numPr>
          <w:ilvl w:val="0"/>
          <w:numId w:val="21"/>
        </w:numPr>
        <w:spacing w:line="276" w:lineRule="auto"/>
      </w:pPr>
      <w:r w:rsidRPr="0031379D">
        <w:t>Z [m] – body heave (up +)</w:t>
      </w:r>
    </w:p>
    <w:p w14:paraId="71C6903B" w14:textId="40ED77CD" w:rsidR="001C6787" w:rsidRPr="0031379D" w:rsidRDefault="0031379D" w:rsidP="00577259">
      <w:pPr>
        <w:pStyle w:val="ListParagraph"/>
        <w:numPr>
          <w:ilvl w:val="0"/>
          <w:numId w:val="21"/>
        </w:numPr>
        <w:spacing w:line="276" w:lineRule="auto"/>
      </w:pPr>
      <m:oMath>
        <m:r>
          <w:rPr>
            <w:rFonts w:ascii="Cambria Math" w:hAnsi="Cambria Math"/>
          </w:rPr>
          <m:t>θ</m:t>
        </m:r>
      </m:oMath>
      <w:r w:rsidR="00151066" w:rsidRPr="0031379D">
        <w:rPr>
          <w:rFonts w:eastAsiaTheme="minorEastAsia"/>
        </w:rPr>
        <w:t xml:space="preserve"> [rad] – body pitch (nose up +)</w:t>
      </w:r>
    </w:p>
    <w:p w14:paraId="7505F1BD" w14:textId="09FAEB34" w:rsidR="00151066" w:rsidRPr="0031379D" w:rsidRDefault="00CE13CD" w:rsidP="00577259">
      <w:pPr>
        <w:pStyle w:val="ListParagraph"/>
        <w:numPr>
          <w:ilvl w:val="0"/>
          <w:numId w:val="21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 w:rsidR="00CA4E0C" w:rsidRPr="0031379D">
        <w:rPr>
          <w:rFonts w:eastAsiaTheme="minorEastAsia"/>
        </w:rPr>
        <w:t xml:space="preserve"> [m] – front/rear unsprung</w:t>
      </w:r>
      <w:r w:rsidR="001821BA" w:rsidRPr="0031379D">
        <w:rPr>
          <w:rFonts w:eastAsiaTheme="minorEastAsia"/>
        </w:rPr>
        <w:t xml:space="preserve"> positions (up +)</w:t>
      </w:r>
    </w:p>
    <w:p w14:paraId="0C8A2A7E" w14:textId="7624F241" w:rsidR="00A85894" w:rsidRPr="0031379D" w:rsidRDefault="0031379D" w:rsidP="00577259">
      <w:pPr>
        <w:pStyle w:val="ListParagraph"/>
        <w:numPr>
          <w:ilvl w:val="0"/>
          <w:numId w:val="21"/>
        </w:numPr>
        <w:spacing w:line="276" w:lineRule="auto"/>
      </w:pPr>
      <m:oMath>
        <m:r>
          <w:rPr>
            <w:rFonts w:ascii="Cambria Math" w:hAnsi="Cambria Math"/>
          </w:rPr>
          <m:t>a, b</m:t>
        </m:r>
      </m:oMath>
      <w:r w:rsidR="00A85894" w:rsidRPr="0031379D">
        <w:rPr>
          <w:rFonts w:eastAsiaTheme="minorEastAsia"/>
        </w:rPr>
        <w:t xml:space="preserve"> [m] – CG </w:t>
      </w:r>
      <w:r w:rsidR="00656EDC" w:rsidRPr="0031379D">
        <w:rPr>
          <w:rFonts w:eastAsiaTheme="minorEastAsia"/>
        </w:rPr>
        <w:t xml:space="preserve">front/rear; wheelbase L = </w:t>
      </w:r>
      <w:proofErr w:type="spellStart"/>
      <w:r w:rsidR="00656EDC" w:rsidRPr="0031379D">
        <w:rPr>
          <w:rFonts w:eastAsiaTheme="minorEastAsia"/>
        </w:rPr>
        <w:t>a+b</w:t>
      </w:r>
      <w:proofErr w:type="spellEnd"/>
    </w:p>
    <w:p w14:paraId="79923F69" w14:textId="2BF5C42D" w:rsidR="00656EDC" w:rsidRPr="0031379D" w:rsidRDefault="00656EDC" w:rsidP="00577259">
      <w:pPr>
        <w:pStyle w:val="ListParagraph"/>
        <w:numPr>
          <w:ilvl w:val="0"/>
          <w:numId w:val="21"/>
        </w:numPr>
        <w:spacing w:line="276" w:lineRule="auto"/>
      </w:pPr>
      <w:r w:rsidRPr="0031379D">
        <w:t xml:space="preserve">Dots </w:t>
      </w:r>
      <m:oMath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*</m:t>
            </m:r>
          </m:e>
        </m:acc>
        <m:r>
          <w:rPr>
            <w:rFonts w:ascii="Cambria Math" w:hAnsi="Cambria Math"/>
          </w:rPr>
          <m:t xml:space="preserve">, </m:t>
        </m:r>
        <m:acc>
          <m:accPr>
            <m:chr m:val="̈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*</m:t>
            </m:r>
          </m:e>
        </m:acc>
      </m:oMath>
      <w:r w:rsidR="00931BBD" w:rsidRPr="0031379D">
        <w:rPr>
          <w:rFonts w:eastAsiaTheme="minorEastAsia"/>
        </w:rPr>
        <w:t xml:space="preserve"> - </w:t>
      </w:r>
      <w:r w:rsidR="00583535" w:rsidRPr="0031379D">
        <w:rPr>
          <w:rFonts w:eastAsiaTheme="minorEastAsia"/>
        </w:rPr>
        <w:t>time derivative (velocity, acceleration)</w:t>
      </w:r>
    </w:p>
    <w:p w14:paraId="166C4928" w14:textId="7EB6EA7B" w:rsidR="00583535" w:rsidRPr="0031379D" w:rsidRDefault="002324BC" w:rsidP="00577259">
      <w:pPr>
        <w:spacing w:line="276" w:lineRule="auto"/>
      </w:pPr>
      <w:r w:rsidRPr="0031379D">
        <w:t>Mass and inertia</w:t>
      </w:r>
    </w:p>
    <w:p w14:paraId="3C1FDF4D" w14:textId="070651CF" w:rsidR="002324BC" w:rsidRPr="0031379D" w:rsidRDefault="0031379D" w:rsidP="00577259">
      <w:pPr>
        <w:pStyle w:val="ListParagraph"/>
        <w:numPr>
          <w:ilvl w:val="0"/>
          <w:numId w:val="22"/>
        </w:numPr>
        <w:spacing w:line="276" w:lineRule="auto"/>
      </w:pPr>
      <m:oMath>
        <m:r>
          <w:rPr>
            <w:rFonts w:ascii="Cambria Math" w:hAnsi="Cambria Math"/>
          </w:rPr>
          <m:t>m</m:t>
        </m:r>
      </m:oMath>
      <w:r w:rsidR="00B51776" w:rsidRPr="0031379D">
        <w:rPr>
          <w:rFonts w:eastAsiaTheme="minorEastAsia"/>
        </w:rPr>
        <w:t xml:space="preserve"> [kg] – sprung mass (chassis)</w:t>
      </w:r>
    </w:p>
    <w:p w14:paraId="4656FA90" w14:textId="35FD0E29" w:rsidR="00B51776" w:rsidRPr="0031379D" w:rsidRDefault="00CE13CD" w:rsidP="00577259">
      <w:pPr>
        <w:pStyle w:val="ListParagraph"/>
        <w:numPr>
          <w:ilvl w:val="0"/>
          <w:numId w:val="22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yy</m:t>
            </m:r>
          </m:sub>
        </m:sSub>
      </m:oMath>
      <w:r w:rsidR="005D3B6F" w:rsidRPr="0031379D">
        <w:rPr>
          <w:rFonts w:eastAsiaTheme="minorEastAsia"/>
        </w:rPr>
        <w:t xml:space="preserve"> [kg.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 w:rsidR="004335F2" w:rsidRPr="0031379D">
        <w:rPr>
          <w:rFonts w:eastAsiaTheme="minorEastAsia"/>
        </w:rPr>
        <w:t>] – pitch inertia about CG</w:t>
      </w:r>
    </w:p>
    <w:p w14:paraId="64AC5823" w14:textId="51B07A0F" w:rsidR="004335F2" w:rsidRPr="0031379D" w:rsidRDefault="00CE13CD" w:rsidP="00577259">
      <w:pPr>
        <w:pStyle w:val="ListParagraph"/>
        <w:numPr>
          <w:ilvl w:val="0"/>
          <w:numId w:val="22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m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m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 w:rsidR="000E2CF3" w:rsidRPr="0031379D">
        <w:rPr>
          <w:rFonts w:eastAsiaTheme="minorEastAsia"/>
        </w:rPr>
        <w:t xml:space="preserve"> [kg] – front/rear </w:t>
      </w:r>
      <w:r w:rsidR="00A050BE" w:rsidRPr="0031379D">
        <w:rPr>
          <w:rFonts w:eastAsiaTheme="minorEastAsia"/>
        </w:rPr>
        <w:t>unsprung masses</w:t>
      </w:r>
    </w:p>
    <w:p w14:paraId="6BB6D2B9" w14:textId="77777777" w:rsidR="00A050BE" w:rsidRPr="0031379D" w:rsidRDefault="00A050BE" w:rsidP="00577259">
      <w:pPr>
        <w:spacing w:line="276" w:lineRule="auto"/>
        <w:ind w:left="360"/>
      </w:pPr>
    </w:p>
    <w:p w14:paraId="3CAE0226" w14:textId="37BD1987" w:rsidR="00A050BE" w:rsidRPr="0031379D" w:rsidRDefault="002A5C97" w:rsidP="00577259">
      <w:pPr>
        <w:spacing w:line="276" w:lineRule="auto"/>
      </w:pPr>
      <w:r w:rsidRPr="0031379D">
        <w:t>Suspension</w:t>
      </w:r>
    </w:p>
    <w:p w14:paraId="649A1A76" w14:textId="162AF521" w:rsidR="002A5C97" w:rsidRPr="0031379D" w:rsidRDefault="00CE13CD" w:rsidP="00577259">
      <w:pPr>
        <w:pStyle w:val="ListParagraph"/>
        <w:numPr>
          <w:ilvl w:val="0"/>
          <w:numId w:val="23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k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>,</m:t>
        </m:r>
        <m:r>
          <w:rPr>
            <w:rFonts w:ascii="Cambria Math" w:eastAsiaTheme="minorEastAsia" w:hAnsi="Cambria Math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k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</m:oMath>
      <w:r w:rsidR="002905AE" w:rsidRPr="0031379D">
        <w:rPr>
          <w:rFonts w:eastAsiaTheme="minorEastAsia"/>
        </w:rPr>
        <w:t xml:space="preserve"> [N/m]</w:t>
      </w:r>
      <w:r w:rsidR="00002984" w:rsidRPr="0031379D">
        <w:rPr>
          <w:rFonts w:eastAsiaTheme="minorEastAsia"/>
        </w:rPr>
        <w:t xml:space="preserve"> – front/rear suspension spring stiffness</w:t>
      </w:r>
    </w:p>
    <w:p w14:paraId="6891B2C3" w14:textId="6EA6E682" w:rsidR="00064899" w:rsidRPr="0031379D" w:rsidRDefault="00CE13CD" w:rsidP="00577259">
      <w:pPr>
        <w:pStyle w:val="ListParagraph"/>
        <w:numPr>
          <w:ilvl w:val="0"/>
          <w:numId w:val="23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 w:rsidR="006E701A" w:rsidRPr="0031379D">
        <w:rPr>
          <w:rFonts w:eastAsiaTheme="minorEastAsia"/>
        </w:rPr>
        <w:t xml:space="preserve"> [</w:t>
      </w:r>
      <w:r w:rsidR="00610701" w:rsidRPr="0031379D">
        <w:rPr>
          <w:rFonts w:eastAsiaTheme="minorEastAsia"/>
        </w:rPr>
        <w:t xml:space="preserve">N.s/m] – </w:t>
      </w:r>
      <w:r w:rsidR="00B71550" w:rsidRPr="0031379D">
        <w:rPr>
          <w:rFonts w:eastAsiaTheme="minorEastAsia"/>
        </w:rPr>
        <w:t>suspension damping (linear)</w:t>
      </w:r>
    </w:p>
    <w:p w14:paraId="3C7CAF8F" w14:textId="6ADFE893" w:rsidR="007B7136" w:rsidRPr="0031379D" w:rsidRDefault="00CE13CD" w:rsidP="00577259">
      <w:pPr>
        <w:pStyle w:val="ListParagraph"/>
        <w:numPr>
          <w:ilvl w:val="0"/>
          <w:numId w:val="23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d,f</m:t>
            </m:r>
          </m:sub>
        </m:sSub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.</m:t>
            </m:r>
          </m:e>
        </m:d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d,r</m:t>
            </m:r>
          </m:sub>
        </m:sSub>
        <m:r>
          <w:rPr>
            <w:rFonts w:ascii="Cambria Math" w:hAnsi="Cambria Math"/>
          </w:rPr>
          <m:t>(.)</m:t>
        </m:r>
      </m:oMath>
      <w:r w:rsidR="00F87395" w:rsidRPr="0031379D">
        <w:rPr>
          <w:rFonts w:eastAsiaTheme="minorEastAsia"/>
        </w:rPr>
        <w:t xml:space="preserve"> [N] </w:t>
      </w:r>
      <w:r w:rsidR="0000720F" w:rsidRPr="0031379D">
        <w:rPr>
          <w:rFonts w:eastAsiaTheme="minorEastAsia"/>
        </w:rPr>
        <w:t>–</w:t>
      </w:r>
      <w:r w:rsidR="00F87395" w:rsidRPr="0031379D">
        <w:rPr>
          <w:rFonts w:eastAsiaTheme="minorEastAsia"/>
        </w:rPr>
        <w:t xml:space="preserve"> </w:t>
      </w:r>
      <w:r w:rsidR="0000720F" w:rsidRPr="0031379D">
        <w:rPr>
          <w:rFonts w:eastAsiaTheme="minorEastAsia"/>
        </w:rPr>
        <w:t>suspension damping (</w:t>
      </w:r>
      <w:proofErr w:type="spellStart"/>
      <w:proofErr w:type="gramStart"/>
      <w:r w:rsidR="0000720F" w:rsidRPr="0031379D">
        <w:rPr>
          <w:rFonts w:eastAsiaTheme="minorEastAsia"/>
        </w:rPr>
        <w:t>non linear</w:t>
      </w:r>
      <w:proofErr w:type="spellEnd"/>
      <w:proofErr w:type="gramEnd"/>
      <w:r w:rsidR="0000720F" w:rsidRPr="0031379D">
        <w:rPr>
          <w:rFonts w:eastAsiaTheme="minorEastAsia"/>
        </w:rPr>
        <w:t>)</w:t>
      </w:r>
    </w:p>
    <w:p w14:paraId="5D052AE2" w14:textId="45899229" w:rsidR="0000720F" w:rsidRPr="0031379D" w:rsidRDefault="00CE13CD" w:rsidP="00577259">
      <w:pPr>
        <w:pStyle w:val="ListParagraph"/>
        <w:numPr>
          <w:ilvl w:val="0"/>
          <w:numId w:val="23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δ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δ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 w:rsidR="004E57C3" w:rsidRPr="0031379D">
        <w:rPr>
          <w:rFonts w:eastAsiaTheme="minorEastAsia"/>
        </w:rPr>
        <w:t xml:space="preserve"> [m]</w:t>
      </w:r>
      <w:r w:rsidR="00771745" w:rsidRPr="0031379D">
        <w:rPr>
          <w:rFonts w:eastAsiaTheme="minorEastAsia"/>
        </w:rPr>
        <w:t xml:space="preserve"> – suspension deflections;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δ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f</m:t>
            </m:r>
          </m:sub>
        </m:sSub>
        <m:r>
          <w:rPr>
            <w:rFonts w:ascii="Cambria Math" w:eastAsiaTheme="minorEastAsia" w:hAnsi="Cambria Math"/>
          </w:rPr>
          <m:t xml:space="preserve">,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δ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</m:oMath>
      <w:r w:rsidR="003B08EF" w:rsidRPr="0031379D">
        <w:rPr>
          <w:rFonts w:eastAsiaTheme="minorEastAsia"/>
        </w:rPr>
        <w:t xml:space="preserve"> [m/s] – deflection rates</w:t>
      </w:r>
    </w:p>
    <w:p w14:paraId="1A209A42" w14:textId="288F2BE7" w:rsidR="00B506F5" w:rsidRPr="0031379D" w:rsidRDefault="00CE13CD" w:rsidP="00577259">
      <w:pPr>
        <w:pStyle w:val="ListParagraph"/>
        <w:numPr>
          <w:ilvl w:val="0"/>
          <w:numId w:val="23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sf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sr</m:t>
            </m:r>
          </m:sub>
        </m:sSub>
      </m:oMath>
      <w:r w:rsidR="00B360A1" w:rsidRPr="0031379D">
        <w:rPr>
          <w:rFonts w:eastAsiaTheme="minorEastAsia"/>
        </w:rPr>
        <w:t xml:space="preserve"> [N] – suspension force on the chassis (up +)</w:t>
      </w:r>
    </w:p>
    <w:p w14:paraId="461364BB" w14:textId="77777777" w:rsidR="009D6C54" w:rsidRPr="0031379D" w:rsidRDefault="009D6C54" w:rsidP="00577259">
      <w:pPr>
        <w:spacing w:line="276" w:lineRule="auto"/>
        <w:ind w:left="360"/>
      </w:pPr>
    </w:p>
    <w:p w14:paraId="48E28AC2" w14:textId="4AD3F624" w:rsidR="00064899" w:rsidRPr="0031379D" w:rsidRDefault="009D6C54" w:rsidP="00577259">
      <w:pPr>
        <w:spacing w:line="276" w:lineRule="auto"/>
      </w:pPr>
      <w:r w:rsidRPr="0031379D">
        <w:t>Tyres</w:t>
      </w:r>
    </w:p>
    <w:p w14:paraId="6C3FBE5A" w14:textId="4D43BA71" w:rsidR="009D6C54" w:rsidRPr="0031379D" w:rsidRDefault="00CE13CD" w:rsidP="00577259">
      <w:pPr>
        <w:pStyle w:val="ListParagraph"/>
        <w:numPr>
          <w:ilvl w:val="0"/>
          <w:numId w:val="24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k</m:t>
            </m:r>
          </m:e>
          <m:sub>
            <m:r>
              <w:rPr>
                <w:rFonts w:ascii="Cambria Math" w:hAnsi="Cambria Math"/>
              </w:rPr>
              <m:t>uf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k</m:t>
            </m:r>
          </m:e>
          <m:sub>
            <m:r>
              <w:rPr>
                <w:rFonts w:ascii="Cambria Math" w:hAnsi="Cambria Math"/>
              </w:rPr>
              <m:t>ur</m:t>
            </m:r>
          </m:sub>
        </m:sSub>
      </m:oMath>
      <w:r w:rsidR="00EC00A6" w:rsidRPr="0031379D">
        <w:rPr>
          <w:rFonts w:eastAsiaTheme="minorEastAsia"/>
        </w:rPr>
        <w:t xml:space="preserve"> [N/m]</w:t>
      </w:r>
      <w:r w:rsidR="008777C4" w:rsidRPr="0031379D">
        <w:rPr>
          <w:rFonts w:eastAsiaTheme="minorEastAsia"/>
        </w:rPr>
        <w:t xml:space="preserve"> – tyre vertical stiffness</w:t>
      </w:r>
    </w:p>
    <w:p w14:paraId="36A9C0C3" w14:textId="57675EA0" w:rsidR="00064899" w:rsidRPr="0031379D" w:rsidRDefault="00CE13CD" w:rsidP="00577259">
      <w:pPr>
        <w:pStyle w:val="ListParagraph"/>
        <w:numPr>
          <w:ilvl w:val="0"/>
          <w:numId w:val="24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uf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ur</m:t>
            </m:r>
          </m:sub>
        </m:sSub>
      </m:oMath>
      <w:r w:rsidR="00FB562C" w:rsidRPr="0031379D">
        <w:rPr>
          <w:rFonts w:eastAsiaTheme="minorEastAsia"/>
        </w:rPr>
        <w:t xml:space="preserve"> [</w:t>
      </w:r>
      <w:r w:rsidR="00B333C6" w:rsidRPr="0031379D">
        <w:rPr>
          <w:rFonts w:eastAsiaTheme="minorEastAsia"/>
        </w:rPr>
        <w:t xml:space="preserve">N.s/m] </w:t>
      </w:r>
      <w:r w:rsidR="009C47DF" w:rsidRPr="0031379D">
        <w:rPr>
          <w:rFonts w:eastAsiaTheme="minorEastAsia"/>
        </w:rPr>
        <w:t>–</w:t>
      </w:r>
      <w:r w:rsidR="00561D93" w:rsidRPr="0031379D">
        <w:rPr>
          <w:rFonts w:eastAsiaTheme="minorEastAsia"/>
        </w:rPr>
        <w:t xml:space="preserve"> </w:t>
      </w:r>
      <w:r w:rsidR="009C47DF" w:rsidRPr="0031379D">
        <w:rPr>
          <w:rFonts w:eastAsiaTheme="minorEastAsia"/>
        </w:rPr>
        <w:t>tyre vertical damping</w:t>
      </w:r>
    </w:p>
    <w:p w14:paraId="7688D433" w14:textId="674FBFA3" w:rsidR="005B4EC6" w:rsidRPr="0031379D" w:rsidRDefault="00CE13CD" w:rsidP="00577259">
      <w:pPr>
        <w:pStyle w:val="ListParagraph"/>
        <w:numPr>
          <w:ilvl w:val="0"/>
          <w:numId w:val="23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τ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τ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 w:rsidR="00C14891" w:rsidRPr="0031379D">
        <w:rPr>
          <w:rFonts w:eastAsiaTheme="minorEastAsia"/>
        </w:rPr>
        <w:t xml:space="preserve"> [m] </w:t>
      </w:r>
      <w:r w:rsidR="00934CC2" w:rsidRPr="0031379D">
        <w:rPr>
          <w:rFonts w:eastAsiaTheme="minorEastAsia"/>
        </w:rPr>
        <w:t>–</w:t>
      </w:r>
      <w:r w:rsidR="00C14891" w:rsidRPr="0031379D">
        <w:rPr>
          <w:rFonts w:eastAsiaTheme="minorEastAsia"/>
        </w:rPr>
        <w:t xml:space="preserve"> </w:t>
      </w:r>
      <w:r w:rsidR="00934CC2" w:rsidRPr="0031379D">
        <w:rPr>
          <w:rFonts w:eastAsiaTheme="minorEastAsia"/>
        </w:rPr>
        <w:t xml:space="preserve">tyre vertical deflections;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τ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f</m:t>
            </m:r>
          </m:sub>
        </m:sSub>
        <m:r>
          <w:rPr>
            <w:rFonts w:ascii="Cambria Math" w:eastAsiaTheme="minorEastAsia" w:hAnsi="Cambria Math"/>
          </w:rPr>
          <m:t xml:space="preserve">,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τ</m:t>
                </m:r>
              </m:e>
            </m:acc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</m:oMath>
      <w:r w:rsidR="00016B20" w:rsidRPr="0031379D">
        <w:rPr>
          <w:rFonts w:eastAsiaTheme="minorEastAsia"/>
        </w:rPr>
        <w:t xml:space="preserve"> [m/s</w:t>
      </w:r>
      <w:r w:rsidR="0002626C" w:rsidRPr="0031379D">
        <w:rPr>
          <w:rFonts w:eastAsiaTheme="minorEastAsia"/>
        </w:rPr>
        <w:t>] – rates</w:t>
      </w:r>
    </w:p>
    <w:p w14:paraId="695AEFCF" w14:textId="4B7A4523" w:rsidR="0002626C" w:rsidRPr="0031379D" w:rsidRDefault="00CE13CD" w:rsidP="00577259">
      <w:pPr>
        <w:pStyle w:val="ListParagraph"/>
        <w:numPr>
          <w:ilvl w:val="0"/>
          <w:numId w:val="23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tf</m:t>
            </m:r>
          </m:sub>
        </m:sSub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tr</m:t>
            </m:r>
          </m:sub>
        </m:sSub>
      </m:oMath>
      <w:r w:rsidR="004C76F4" w:rsidRPr="0031379D">
        <w:rPr>
          <w:rFonts w:eastAsiaTheme="minorEastAsia"/>
        </w:rPr>
        <w:t xml:space="preserve"> [N] – tyre vertical force on unsprung mass</w:t>
      </w:r>
      <w:r w:rsidR="00512207" w:rsidRPr="0031379D">
        <w:rPr>
          <w:rFonts w:eastAsiaTheme="minorEastAsia"/>
        </w:rPr>
        <w:t xml:space="preserve"> (</w:t>
      </w:r>
      <w:r w:rsidR="008E77F6" w:rsidRPr="0031379D">
        <w:rPr>
          <w:rFonts w:eastAsiaTheme="minorEastAsia"/>
        </w:rPr>
        <w:t>up +)</w:t>
      </w:r>
    </w:p>
    <w:p w14:paraId="00234C99" w14:textId="2B3D38E3" w:rsidR="008E77F6" w:rsidRPr="0031379D" w:rsidRDefault="00CE13CD" w:rsidP="00577259">
      <w:pPr>
        <w:pStyle w:val="ListParagraph"/>
        <w:numPr>
          <w:ilvl w:val="0"/>
          <w:numId w:val="23"/>
        </w:numPr>
        <w:spacing w:line="276" w:lineRule="auto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y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 xml:space="preserve">,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y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 w:rsidR="00D41DF5" w:rsidRPr="0031379D">
        <w:rPr>
          <w:rFonts w:eastAsiaTheme="minorEastAsia"/>
        </w:rPr>
        <w:t xml:space="preserve"> [m]</w:t>
      </w:r>
      <w:r w:rsidR="004A760E" w:rsidRPr="0031379D">
        <w:rPr>
          <w:rFonts w:eastAsiaTheme="minorEastAsia"/>
        </w:rPr>
        <w:t xml:space="preserve"> – road heights at front/rear contact patches</w:t>
      </w:r>
    </w:p>
    <w:p w14:paraId="0B220DAB" w14:textId="77777777" w:rsidR="009C47DF" w:rsidRPr="0031379D" w:rsidRDefault="009C47DF" w:rsidP="00577259">
      <w:pPr>
        <w:spacing w:line="276" w:lineRule="auto"/>
      </w:pPr>
    </w:p>
    <w:p w14:paraId="3B843B08" w14:textId="544119E3" w:rsidR="009C47DF" w:rsidRPr="0031379D" w:rsidRDefault="009C47DF" w:rsidP="00577259">
      <w:pPr>
        <w:spacing w:line="276" w:lineRule="auto"/>
      </w:pPr>
      <w:r w:rsidRPr="0031379D">
        <w:t>Convections and notes</w:t>
      </w:r>
    </w:p>
    <w:p w14:paraId="4368F95E" w14:textId="20B77596" w:rsidR="001F2EDA" w:rsidRPr="0031379D" w:rsidRDefault="001F2EDA" w:rsidP="00577259">
      <w:pPr>
        <w:pStyle w:val="ListParagraph"/>
        <w:numPr>
          <w:ilvl w:val="0"/>
          <w:numId w:val="25"/>
        </w:numPr>
        <w:spacing w:line="276" w:lineRule="auto"/>
      </w:pPr>
      <w:r w:rsidRPr="0031379D">
        <w:t>Upward +</w:t>
      </w:r>
    </w:p>
    <w:p w14:paraId="1E7D35F7" w14:textId="62DE5DE9" w:rsidR="001F2EDA" w:rsidRPr="0031379D" w:rsidRDefault="007B4DD8" w:rsidP="00577259">
      <w:pPr>
        <w:pStyle w:val="ListParagraph"/>
        <w:numPr>
          <w:ilvl w:val="0"/>
          <w:numId w:val="25"/>
        </w:numPr>
        <w:spacing w:line="276" w:lineRule="auto"/>
      </w:pPr>
      <w:r w:rsidRPr="0031379D">
        <w:t>Per wheel VI – Grade damper tables: velocity in mm/s</w:t>
      </w:r>
      <w:r w:rsidR="00CE5F2D" w:rsidRPr="0031379D">
        <w:t>, force in N</w:t>
      </w:r>
    </w:p>
    <w:p w14:paraId="2B49A28D" w14:textId="77777777" w:rsidR="00B850D8" w:rsidRPr="0031379D" w:rsidRDefault="00B850D8" w:rsidP="00577259">
      <w:pPr>
        <w:spacing w:line="276" w:lineRule="auto"/>
      </w:pPr>
    </w:p>
    <w:p w14:paraId="2ACD4F25" w14:textId="77777777" w:rsidR="00311A3B" w:rsidRPr="0031379D" w:rsidRDefault="00311A3B" w:rsidP="00577259">
      <w:pPr>
        <w:spacing w:line="276" w:lineRule="auto"/>
      </w:pPr>
    </w:p>
    <w:p w14:paraId="4681CAEC" w14:textId="77777777" w:rsidR="00311A3B" w:rsidRPr="0031379D" w:rsidRDefault="00311A3B" w:rsidP="00577259">
      <w:pPr>
        <w:spacing w:line="276" w:lineRule="auto"/>
      </w:pPr>
    </w:p>
    <w:p w14:paraId="0F4F77B9" w14:textId="77777777" w:rsidR="00311A3B" w:rsidRPr="0031379D" w:rsidRDefault="00311A3B" w:rsidP="00577259">
      <w:pPr>
        <w:spacing w:line="276" w:lineRule="auto"/>
      </w:pPr>
    </w:p>
    <w:p w14:paraId="20D59820" w14:textId="313E8ADB" w:rsidR="00483E5F" w:rsidRPr="0031379D" w:rsidRDefault="00483E5F" w:rsidP="004F54D1">
      <w:pPr>
        <w:pStyle w:val="Heading1"/>
        <w:numPr>
          <w:ilvl w:val="0"/>
          <w:numId w:val="45"/>
        </w:numPr>
      </w:pPr>
      <w:bookmarkStart w:id="28" w:name="_Toc216023845"/>
      <w:r w:rsidRPr="0031379D">
        <w:t>References</w:t>
      </w:r>
      <w:bookmarkEnd w:id="28"/>
      <w:r w:rsidRPr="0031379D">
        <w:t xml:space="preserve"> </w:t>
      </w:r>
    </w:p>
    <w:p w14:paraId="4F4A95AF" w14:textId="77777777" w:rsidR="00E81029" w:rsidRDefault="00E81029" w:rsidP="00577259">
      <w:pPr>
        <w:spacing w:line="276" w:lineRule="auto"/>
      </w:pPr>
    </w:p>
    <w:p w14:paraId="6F14A5CD" w14:textId="43665CDE" w:rsidR="00E81029" w:rsidRDefault="00E81029" w:rsidP="00577259">
      <w:pPr>
        <w:spacing w:line="276" w:lineRule="auto"/>
      </w:pPr>
      <w:r w:rsidRPr="00E81029">
        <w:t>Guiggiani, M. (2014). </w:t>
      </w:r>
      <w:r w:rsidRPr="00E81029">
        <w:rPr>
          <w:i/>
          <w:iCs/>
        </w:rPr>
        <w:t>The science of Vehicle dynamics: handling, braking, and ride of road and race cars</w:t>
      </w:r>
      <w:r w:rsidR="003A36B4">
        <w:t xml:space="preserve"> (Available at: </w:t>
      </w:r>
      <w:r w:rsidR="003A36B4" w:rsidRPr="003A36B4">
        <w:t> https://doi.org/10.1007/978-94-017-8533-4</w:t>
      </w:r>
      <w:r w:rsidR="003A36B4">
        <w:t>)</w:t>
      </w:r>
    </w:p>
    <w:p w14:paraId="035FD1A3" w14:textId="2FF61C91" w:rsidR="00E81029" w:rsidRDefault="00FD1A7B" w:rsidP="00577259">
      <w:pPr>
        <w:spacing w:line="276" w:lineRule="auto"/>
      </w:pPr>
      <w:r w:rsidRPr="00FD1A7B">
        <w:t>Howard, G., Whitehead, J. P., &amp; Bastow, D. (2004). </w:t>
      </w:r>
      <w:r w:rsidRPr="00FD1A7B">
        <w:rPr>
          <w:i/>
          <w:iCs/>
        </w:rPr>
        <w:t>Car suspension and handling</w:t>
      </w:r>
      <w:r w:rsidRPr="00FD1A7B">
        <w:t>. SAE International.</w:t>
      </w:r>
    </w:p>
    <w:p w14:paraId="104D2746" w14:textId="3120DCE0" w:rsidR="00D64DEB" w:rsidRDefault="0034687C" w:rsidP="00577259">
      <w:pPr>
        <w:spacing w:after="0" w:line="276" w:lineRule="auto"/>
      </w:pPr>
      <w:r w:rsidRPr="0034687C">
        <w:t xml:space="preserve">Wang, Fei &amp; Wen, Hansheng &amp; Xie, </w:t>
      </w:r>
      <w:proofErr w:type="spellStart"/>
      <w:r w:rsidRPr="0034687C">
        <w:t>Sanshan</w:t>
      </w:r>
      <w:proofErr w:type="spellEnd"/>
      <w:r w:rsidRPr="0034687C">
        <w:t>. (2025). Performance Analysis and Hybrid Control Strategy Research of Vehicle Semi-Active Suspension for Ride Comfort and Handling Stability. Machines. 13. 393. 10.3390/machines13050393.</w:t>
      </w:r>
      <w:r>
        <w:t xml:space="preserve"> [Online]</w:t>
      </w:r>
    </w:p>
    <w:p w14:paraId="551E6C68" w14:textId="77777777" w:rsidR="0034687C" w:rsidRDefault="0034687C" w:rsidP="00577259">
      <w:pPr>
        <w:spacing w:after="0" w:line="276" w:lineRule="auto"/>
      </w:pPr>
    </w:p>
    <w:p w14:paraId="4076754E" w14:textId="0EB137B0" w:rsidR="00D64DEB" w:rsidRDefault="00D64DEB" w:rsidP="00577259">
      <w:pPr>
        <w:spacing w:after="0" w:line="276" w:lineRule="auto"/>
      </w:pPr>
      <w:r w:rsidRPr="00D64DEB">
        <w:t>Newey, A. (2017). </w:t>
      </w:r>
      <w:r w:rsidRPr="00D64DEB">
        <w:rPr>
          <w:i/>
          <w:iCs/>
        </w:rPr>
        <w:t>How to Build a Car: the autobiography of the world’s greatest Formula 1 designer</w:t>
      </w:r>
      <w:r w:rsidRPr="00D64DEB">
        <w:t>. HarperCollins UK.</w:t>
      </w:r>
    </w:p>
    <w:p w14:paraId="1B3C3830" w14:textId="77777777" w:rsidR="006D63E3" w:rsidRDefault="006D63E3" w:rsidP="00577259">
      <w:pPr>
        <w:spacing w:after="0" w:line="276" w:lineRule="auto"/>
      </w:pPr>
    </w:p>
    <w:p w14:paraId="28866ADA" w14:textId="2549502E" w:rsidR="00D5417B" w:rsidRPr="0031379D" w:rsidRDefault="005A1DCE" w:rsidP="00577259">
      <w:pPr>
        <w:spacing w:line="276" w:lineRule="auto"/>
      </w:pPr>
      <w:r w:rsidRPr="005A1DCE">
        <w:t>Gillespie, T. (2021). </w:t>
      </w:r>
      <w:r w:rsidRPr="005A1DCE">
        <w:rPr>
          <w:i/>
          <w:iCs/>
        </w:rPr>
        <w:t>Fundamentals of vehicle dynamics</w:t>
      </w:r>
      <w:r w:rsidRPr="005A1DCE">
        <w:t>. SAE International.</w:t>
      </w:r>
    </w:p>
    <w:p w14:paraId="20051C51" w14:textId="77777777" w:rsidR="007564E8" w:rsidRPr="0031379D" w:rsidRDefault="007564E8" w:rsidP="00577259">
      <w:pPr>
        <w:spacing w:line="276" w:lineRule="auto"/>
      </w:pPr>
    </w:p>
    <w:p w14:paraId="70F0065B" w14:textId="77777777" w:rsidR="007564E8" w:rsidRPr="0031379D" w:rsidRDefault="007564E8" w:rsidP="00577259">
      <w:pPr>
        <w:spacing w:line="276" w:lineRule="auto"/>
      </w:pPr>
    </w:p>
    <w:p w14:paraId="3ED97721" w14:textId="77777777" w:rsidR="007564E8" w:rsidRPr="0031379D" w:rsidRDefault="007564E8" w:rsidP="00577259">
      <w:pPr>
        <w:spacing w:line="276" w:lineRule="auto"/>
      </w:pPr>
    </w:p>
    <w:p w14:paraId="3FFD8B9D" w14:textId="77777777" w:rsidR="007564E8" w:rsidRDefault="007564E8" w:rsidP="00577259">
      <w:pPr>
        <w:spacing w:line="276" w:lineRule="auto"/>
      </w:pPr>
    </w:p>
    <w:p w14:paraId="5BD3901C" w14:textId="77777777" w:rsidR="00346EE8" w:rsidRDefault="00346EE8" w:rsidP="00577259">
      <w:pPr>
        <w:spacing w:line="276" w:lineRule="auto"/>
      </w:pPr>
    </w:p>
    <w:p w14:paraId="36BCBF5C" w14:textId="77777777" w:rsidR="00346EE8" w:rsidRDefault="00346EE8" w:rsidP="00577259">
      <w:pPr>
        <w:spacing w:line="276" w:lineRule="auto"/>
      </w:pPr>
    </w:p>
    <w:p w14:paraId="3BE60D1E" w14:textId="77777777" w:rsidR="00346EE8" w:rsidRDefault="00346EE8" w:rsidP="00577259">
      <w:pPr>
        <w:spacing w:line="276" w:lineRule="auto"/>
      </w:pPr>
    </w:p>
    <w:p w14:paraId="1341450C" w14:textId="77777777" w:rsidR="00346EE8" w:rsidRDefault="00346EE8" w:rsidP="00577259">
      <w:pPr>
        <w:spacing w:line="276" w:lineRule="auto"/>
      </w:pPr>
    </w:p>
    <w:p w14:paraId="62EDABB6" w14:textId="77777777" w:rsidR="00346EE8" w:rsidRDefault="00346EE8" w:rsidP="00577259">
      <w:pPr>
        <w:spacing w:line="276" w:lineRule="auto"/>
      </w:pPr>
    </w:p>
    <w:p w14:paraId="26476E08" w14:textId="77777777" w:rsidR="00346EE8" w:rsidRDefault="00346EE8" w:rsidP="00577259">
      <w:pPr>
        <w:spacing w:line="276" w:lineRule="auto"/>
      </w:pPr>
    </w:p>
    <w:p w14:paraId="5E2F6F66" w14:textId="77777777" w:rsidR="00346EE8" w:rsidRDefault="00346EE8" w:rsidP="00577259">
      <w:pPr>
        <w:spacing w:line="276" w:lineRule="auto"/>
      </w:pPr>
    </w:p>
    <w:p w14:paraId="6BA4785A" w14:textId="77777777" w:rsidR="00346EE8" w:rsidRDefault="00346EE8" w:rsidP="00577259">
      <w:pPr>
        <w:spacing w:line="276" w:lineRule="auto"/>
      </w:pPr>
    </w:p>
    <w:p w14:paraId="57A65345" w14:textId="77777777" w:rsidR="00346EE8" w:rsidRDefault="00346EE8" w:rsidP="00577259">
      <w:pPr>
        <w:spacing w:line="276" w:lineRule="auto"/>
      </w:pPr>
    </w:p>
    <w:p w14:paraId="6C9A5C76" w14:textId="77777777" w:rsidR="00346EE8" w:rsidRDefault="00346EE8" w:rsidP="00577259">
      <w:pPr>
        <w:spacing w:line="276" w:lineRule="auto"/>
      </w:pPr>
    </w:p>
    <w:p w14:paraId="5FB55115" w14:textId="77777777" w:rsidR="00346EE8" w:rsidRDefault="00346EE8" w:rsidP="00577259">
      <w:pPr>
        <w:spacing w:line="276" w:lineRule="auto"/>
      </w:pPr>
    </w:p>
    <w:p w14:paraId="459253FC" w14:textId="77777777" w:rsidR="00346EE8" w:rsidRDefault="00346EE8" w:rsidP="00577259">
      <w:pPr>
        <w:spacing w:line="276" w:lineRule="auto"/>
      </w:pPr>
    </w:p>
    <w:p w14:paraId="126A2D7D" w14:textId="77777777" w:rsidR="00346EE8" w:rsidRDefault="00346EE8" w:rsidP="00577259">
      <w:pPr>
        <w:spacing w:line="276" w:lineRule="auto"/>
      </w:pPr>
    </w:p>
    <w:p w14:paraId="3D19C769" w14:textId="77777777" w:rsidR="00346EE8" w:rsidRPr="0031379D" w:rsidRDefault="00346EE8" w:rsidP="00577259">
      <w:pPr>
        <w:spacing w:line="276" w:lineRule="auto"/>
      </w:pPr>
    </w:p>
    <w:p w14:paraId="63502C4E" w14:textId="2DE3F292" w:rsidR="007564E8" w:rsidRPr="0031379D" w:rsidRDefault="00346EE8" w:rsidP="00346EE8">
      <w:pPr>
        <w:pStyle w:val="Heading1"/>
      </w:pPr>
      <w:bookmarkStart w:id="29" w:name="_Toc216023846"/>
      <w:r>
        <w:t>9</w:t>
      </w:r>
      <w:r w:rsidR="004F54D1">
        <w:t>.</w:t>
      </w:r>
      <w:r w:rsidR="009F74C0">
        <w:t xml:space="preserve"> </w:t>
      </w:r>
      <w:r w:rsidR="007564E8" w:rsidRPr="0031379D">
        <w:t>Appendix</w:t>
      </w:r>
      <w:bookmarkEnd w:id="29"/>
    </w:p>
    <w:p w14:paraId="5674EB85" w14:textId="1581F977" w:rsidR="007564E8" w:rsidRPr="0031379D" w:rsidRDefault="00176D68" w:rsidP="00577259">
      <w:pPr>
        <w:spacing w:line="276" w:lineRule="auto"/>
      </w:pPr>
      <w:r w:rsidRPr="00176D68">
        <w:rPr>
          <w:rFonts w:eastAsiaTheme="minorEastAsia"/>
          <w:noProof/>
        </w:rPr>
        <mc:AlternateContent>
          <mc:Choice Requires="wps">
            <w:drawing>
              <wp:anchor distT="45720" distB="45720" distL="114300" distR="114300" simplePos="0" relativeHeight="251876352" behindDoc="0" locked="0" layoutInCell="1" allowOverlap="1" wp14:anchorId="5D80100B" wp14:editId="68EC3C8C">
                <wp:simplePos x="0" y="0"/>
                <wp:positionH relativeFrom="column">
                  <wp:posOffset>3480868</wp:posOffset>
                </wp:positionH>
                <wp:positionV relativeFrom="paragraph">
                  <wp:posOffset>81685</wp:posOffset>
                </wp:positionV>
                <wp:extent cx="529590" cy="307340"/>
                <wp:effectExtent l="0" t="0" r="22860" b="16510"/>
                <wp:wrapSquare wrapText="bothSides"/>
                <wp:docPr id="17571768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9590" cy="307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CCFEDD" w14:textId="5E8516E8" w:rsidR="00176D68" w:rsidRDefault="00176D68" w:rsidP="00176D68">
                            <w:r>
                              <w:rPr>
                                <w:rFonts w:eastAsiaTheme="minorEastAsia"/>
                              </w:rPr>
                              <w:t>Rear</w:t>
                            </w:r>
                            <w:r w:rsidRPr="0031379D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80100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4.1pt;margin-top:6.45pt;width:41.7pt;height:24.2pt;z-index:2518763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">
                <v:textbox>
                  <w:txbxContent>
                    <w:p w14:paraId="1BCCFEDD" w14:textId="5E8516E8" w:rsidR="00176D68" w:rsidRDefault="00176D68" w:rsidP="00176D68">
                      <w:r>
                        <w:rPr>
                          <w:rFonts w:eastAsiaTheme="minorEastAsia"/>
                        </w:rPr>
                        <w:t>Rear</w:t>
                      </w:r>
                      <w:r w:rsidRPr="0031379D">
                        <w:rPr>
                          <w:rFonts w:eastAsiaTheme="minorEastAsia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176D68">
        <w:rPr>
          <w:rFonts w:eastAsiaTheme="minorEastAsia"/>
          <w:noProof/>
        </w:rPr>
        <mc:AlternateContent>
          <mc:Choice Requires="wps">
            <w:drawing>
              <wp:anchor distT="45720" distB="45720" distL="114300" distR="114300" simplePos="0" relativeHeight="251871232" behindDoc="0" locked="0" layoutInCell="1" allowOverlap="1" wp14:anchorId="0B4B8C64" wp14:editId="30F9B06B">
                <wp:simplePos x="0" y="0"/>
                <wp:positionH relativeFrom="column">
                  <wp:posOffset>1759585</wp:posOffset>
                </wp:positionH>
                <wp:positionV relativeFrom="paragraph">
                  <wp:posOffset>90805</wp:posOffset>
                </wp:positionV>
                <wp:extent cx="529590" cy="307340"/>
                <wp:effectExtent l="0" t="0" r="22860" b="165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9590" cy="307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7E9212" w14:textId="52F60F71" w:rsidR="00176D68" w:rsidRDefault="00176D68">
                            <w:r w:rsidRPr="0031379D">
                              <w:rPr>
                                <w:rFonts w:eastAsiaTheme="minorEastAsia"/>
                              </w:rPr>
                              <w:t xml:space="preserve">Front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4B8C64" id="_x0000_s1027" type="#_x0000_t202" style="position:absolute;margin-left:138.55pt;margin-top:7.15pt;width:41.7pt;height:24.2pt;z-index:2518712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">
                <v:textbox>
                  <w:txbxContent>
                    <w:p w14:paraId="307E9212" w14:textId="52F60F71" w:rsidR="00176D68" w:rsidRDefault="00176D68">
                      <w:r w:rsidRPr="0031379D">
                        <w:rPr>
                          <w:rFonts w:eastAsiaTheme="minorEastAsia"/>
                        </w:rPr>
                        <w:t xml:space="preserve">Front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94D8096" w14:textId="709EC1E9" w:rsidR="007564E8" w:rsidRPr="0031379D" w:rsidRDefault="007564E8" w:rsidP="00577259">
      <w:pPr>
        <w:spacing w:line="276" w:lineRule="auto"/>
      </w:pPr>
    </w:p>
    <w:p w14:paraId="2D4AEC03" w14:textId="6162E3FC" w:rsidR="007564E8" w:rsidRPr="0031379D" w:rsidRDefault="006D5FBF" w:rsidP="00577259">
      <w:pPr>
        <w:spacing w:line="276" w:lineRule="auto"/>
      </w:pPr>
      <w:r w:rsidRPr="0031379D">
        <w:rPr>
          <w:rFonts w:eastAsiaTheme="minorEastAsia"/>
          <w:noProof/>
        </w:rPr>
        <w:drawing>
          <wp:anchor distT="0" distB="0" distL="114300" distR="114300" simplePos="0" relativeHeight="251856896" behindDoc="1" locked="0" layoutInCell="1" allowOverlap="1" wp14:anchorId="2D0E333A" wp14:editId="7DFD0EC8">
            <wp:simplePos x="0" y="0"/>
            <wp:positionH relativeFrom="column">
              <wp:posOffset>1574800</wp:posOffset>
            </wp:positionH>
            <wp:positionV relativeFrom="paragraph">
              <wp:posOffset>10160</wp:posOffset>
            </wp:positionV>
            <wp:extent cx="1156970" cy="2197100"/>
            <wp:effectExtent l="0" t="0" r="5080" b="0"/>
            <wp:wrapTight wrapText="bothSides">
              <wp:wrapPolygon edited="0">
                <wp:start x="0" y="0"/>
                <wp:lineTo x="0" y="21350"/>
                <wp:lineTo x="21339" y="21350"/>
                <wp:lineTo x="21339" y="0"/>
                <wp:lineTo x="0" y="0"/>
              </wp:wrapPolygon>
            </wp:wrapTight>
            <wp:docPr id="1708338595" name="Picture 1" descr="A screenshot of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336561" name="Picture 1" descr="A screenshot of a table&#10;&#10;AI-generated content may be incorrect.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6970" cy="2197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1379D">
        <w:rPr>
          <w:rFonts w:eastAsiaTheme="minorEastAsia"/>
          <w:noProof/>
        </w:rPr>
        <w:drawing>
          <wp:anchor distT="0" distB="0" distL="114300" distR="114300" simplePos="0" relativeHeight="251867136" behindDoc="1" locked="0" layoutInCell="1" allowOverlap="1" wp14:anchorId="0B326181" wp14:editId="03FE06C7">
            <wp:simplePos x="0" y="0"/>
            <wp:positionH relativeFrom="column">
              <wp:posOffset>3150235</wp:posOffset>
            </wp:positionH>
            <wp:positionV relativeFrom="paragraph">
              <wp:posOffset>10160</wp:posOffset>
            </wp:positionV>
            <wp:extent cx="1290320" cy="2166620"/>
            <wp:effectExtent l="0" t="0" r="5080" b="5080"/>
            <wp:wrapTight wrapText="bothSides">
              <wp:wrapPolygon edited="0">
                <wp:start x="0" y="0"/>
                <wp:lineTo x="0" y="21461"/>
                <wp:lineTo x="21366" y="21461"/>
                <wp:lineTo x="21366" y="0"/>
                <wp:lineTo x="0" y="0"/>
              </wp:wrapPolygon>
            </wp:wrapTight>
            <wp:docPr id="1022500551" name="Picture 1" descr="A screenshot of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7822535" name="Picture 1" descr="A screenshot of a table&#10;&#10;AI-generated content may be incorrect.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0320" cy="2166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4CE9C3" w14:textId="13C74F8E" w:rsidR="007564E8" w:rsidRPr="0031379D" w:rsidRDefault="007564E8" w:rsidP="00577259">
      <w:pPr>
        <w:spacing w:line="276" w:lineRule="auto"/>
        <w:rPr>
          <w:rFonts w:eastAsiaTheme="minorEastAsia"/>
        </w:rPr>
      </w:pPr>
    </w:p>
    <w:p w14:paraId="57B099EE" w14:textId="7DBC86D8" w:rsidR="007564E8" w:rsidRDefault="007564E8" w:rsidP="00577259">
      <w:pPr>
        <w:spacing w:line="276" w:lineRule="auto"/>
        <w:rPr>
          <w:rFonts w:eastAsiaTheme="minorEastAsia"/>
        </w:rPr>
      </w:pPr>
      <w:r w:rsidRPr="0031379D">
        <w:rPr>
          <w:rFonts w:eastAsiaTheme="minorEastAsia"/>
        </w:rPr>
        <w:t xml:space="preserve">                             </w:t>
      </w:r>
    </w:p>
    <w:p w14:paraId="2EDE14B0" w14:textId="77777777" w:rsidR="00436CE8" w:rsidRDefault="00436CE8" w:rsidP="00577259">
      <w:pPr>
        <w:spacing w:line="276" w:lineRule="auto"/>
        <w:rPr>
          <w:rFonts w:eastAsiaTheme="minorEastAsia"/>
        </w:rPr>
      </w:pPr>
    </w:p>
    <w:p w14:paraId="679E649C" w14:textId="77777777" w:rsidR="006D5FBF" w:rsidRDefault="006D5FBF" w:rsidP="00577259">
      <w:pPr>
        <w:spacing w:line="276" w:lineRule="auto"/>
        <w:rPr>
          <w:rFonts w:eastAsiaTheme="minorEastAsia"/>
        </w:rPr>
      </w:pPr>
    </w:p>
    <w:p w14:paraId="272F2790" w14:textId="77777777" w:rsidR="006D5FBF" w:rsidRDefault="006D5FBF" w:rsidP="00577259">
      <w:pPr>
        <w:spacing w:line="276" w:lineRule="auto"/>
        <w:rPr>
          <w:rFonts w:eastAsiaTheme="minorEastAsia"/>
        </w:rPr>
      </w:pPr>
    </w:p>
    <w:p w14:paraId="3DF31346" w14:textId="77777777" w:rsidR="006D5FBF" w:rsidRDefault="006D5FBF" w:rsidP="00577259">
      <w:pPr>
        <w:spacing w:line="276" w:lineRule="auto"/>
        <w:rPr>
          <w:rFonts w:eastAsiaTheme="minorEastAsia"/>
        </w:rPr>
      </w:pPr>
    </w:p>
    <w:p w14:paraId="2F233153" w14:textId="77777777" w:rsidR="006D5FBF" w:rsidRDefault="006D5FBF" w:rsidP="00577259">
      <w:pPr>
        <w:spacing w:line="276" w:lineRule="auto"/>
        <w:rPr>
          <w:rFonts w:eastAsiaTheme="minorEastAsia"/>
        </w:rPr>
      </w:pPr>
    </w:p>
    <w:p w14:paraId="41D016E5" w14:textId="3046A16D" w:rsidR="006D5FBF" w:rsidRPr="002774B4" w:rsidRDefault="00DB3146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2774B4">
        <w:rPr>
          <w:rFonts w:eastAsiaTheme="minorEastAsia"/>
          <w:i/>
          <w:iCs/>
          <w:sz w:val="18"/>
          <w:szCs w:val="18"/>
        </w:rPr>
        <w:t>Figure 17 – Front damper lookup table</w:t>
      </w:r>
    </w:p>
    <w:p w14:paraId="7342AA88" w14:textId="64F3D2AB" w:rsidR="00DB3146" w:rsidRDefault="00DB3146" w:rsidP="00577259">
      <w:pPr>
        <w:spacing w:line="276" w:lineRule="auto"/>
        <w:rPr>
          <w:rFonts w:eastAsiaTheme="minorEastAsia"/>
          <w:i/>
          <w:iCs/>
          <w:sz w:val="18"/>
          <w:szCs w:val="18"/>
        </w:rPr>
      </w:pPr>
      <w:r w:rsidRPr="002774B4">
        <w:rPr>
          <w:rFonts w:eastAsiaTheme="minorEastAsia"/>
          <w:i/>
          <w:iCs/>
          <w:sz w:val="18"/>
          <w:szCs w:val="18"/>
        </w:rPr>
        <w:t>Figure 18 – Rear damper lookup table</w:t>
      </w:r>
    </w:p>
    <w:p w14:paraId="72FA86A5" w14:textId="355368EC" w:rsidR="002774B4" w:rsidRPr="000F3BDF" w:rsidRDefault="000F3BDF" w:rsidP="00577259">
      <w:pPr>
        <w:spacing w:line="276" w:lineRule="auto"/>
        <w:rPr>
          <w:rFonts w:eastAsiaTheme="minorEastAsia"/>
        </w:rPr>
      </w:pPr>
      <w:r>
        <w:rPr>
          <w:rFonts w:eastAsiaTheme="minorEastAsia"/>
        </w:rPr>
        <w:t>Figures 17 and 18 show the lookup tables used in the Simulink model. The</w:t>
      </w:r>
      <w:r w:rsidR="000B3FD4">
        <w:rPr>
          <w:rFonts w:eastAsiaTheme="minorEastAsia"/>
        </w:rPr>
        <w:t xml:space="preserve"> tables contain stock damper velocity data extracted from the CompactCar model from VI</w:t>
      </w:r>
      <w:r w:rsidR="00B416CB">
        <w:rPr>
          <w:rFonts w:eastAsiaTheme="minorEastAsia"/>
        </w:rPr>
        <w:t>-</w:t>
      </w:r>
      <w:r w:rsidR="000B3FD4">
        <w:rPr>
          <w:rFonts w:eastAsiaTheme="minorEastAsia"/>
        </w:rPr>
        <w:t xml:space="preserve">Grade. Using </w:t>
      </w:r>
      <w:r w:rsidR="003F754B">
        <w:rPr>
          <w:rFonts w:eastAsiaTheme="minorEastAsia"/>
        </w:rPr>
        <w:t>non-linear damper data ensures increased accuracy when compared to the VI-Grade simulations.</w:t>
      </w:r>
      <w:r w:rsidR="00D4748B">
        <w:rPr>
          <w:rFonts w:eastAsiaTheme="minorEastAsia"/>
        </w:rPr>
        <w:t xml:space="preserve"> Non-linear damper is considered more accurate, as the shape of the curve allows for varied stiffness in compression and rebound, depending on the load</w:t>
      </w:r>
      <w:r w:rsidR="00B416CB">
        <w:rPr>
          <w:rFonts w:eastAsiaTheme="minorEastAsia"/>
        </w:rPr>
        <w:t xml:space="preserve"> applied to the system.</w:t>
      </w:r>
    </w:p>
    <w:p w14:paraId="2F240CC2" w14:textId="77777777" w:rsidR="006D5FBF" w:rsidRDefault="006D5FBF" w:rsidP="00577259">
      <w:pPr>
        <w:spacing w:line="276" w:lineRule="auto"/>
        <w:rPr>
          <w:rFonts w:eastAsiaTheme="minorEastAsia"/>
        </w:rPr>
      </w:pPr>
    </w:p>
    <w:p w14:paraId="41F6119B" w14:textId="77777777" w:rsidR="006D5FBF" w:rsidRDefault="006D5FBF" w:rsidP="00577259">
      <w:pPr>
        <w:spacing w:line="276" w:lineRule="auto"/>
        <w:rPr>
          <w:rFonts w:eastAsiaTheme="minorEastAsia"/>
        </w:rPr>
      </w:pPr>
    </w:p>
    <w:p w14:paraId="29EDEBED" w14:textId="77777777" w:rsidR="00B416CB" w:rsidRDefault="00B416CB" w:rsidP="00577259">
      <w:pPr>
        <w:spacing w:line="276" w:lineRule="auto"/>
        <w:rPr>
          <w:rFonts w:eastAsiaTheme="minorEastAsia"/>
        </w:rPr>
      </w:pPr>
    </w:p>
    <w:p w14:paraId="0F562673" w14:textId="77777777" w:rsidR="00B416CB" w:rsidRDefault="00B416CB" w:rsidP="00577259">
      <w:pPr>
        <w:spacing w:line="276" w:lineRule="auto"/>
        <w:rPr>
          <w:rFonts w:eastAsiaTheme="minorEastAsia"/>
        </w:rPr>
      </w:pPr>
    </w:p>
    <w:p w14:paraId="6891D0B6" w14:textId="77777777" w:rsidR="00B416CB" w:rsidRDefault="00B416CB" w:rsidP="00577259">
      <w:pPr>
        <w:spacing w:line="276" w:lineRule="auto"/>
        <w:rPr>
          <w:rFonts w:eastAsiaTheme="minorEastAsia"/>
        </w:rPr>
      </w:pPr>
    </w:p>
    <w:p w14:paraId="5F1793EA" w14:textId="77777777" w:rsidR="00B416CB" w:rsidRDefault="00B416CB" w:rsidP="00577259">
      <w:pPr>
        <w:spacing w:line="276" w:lineRule="auto"/>
        <w:rPr>
          <w:rFonts w:eastAsiaTheme="minorEastAsia"/>
        </w:rPr>
      </w:pPr>
    </w:p>
    <w:p w14:paraId="5979DF8D" w14:textId="77777777" w:rsidR="00B416CB" w:rsidRDefault="00B416CB" w:rsidP="00577259">
      <w:pPr>
        <w:spacing w:line="276" w:lineRule="auto"/>
        <w:rPr>
          <w:rFonts w:eastAsiaTheme="minorEastAsia"/>
        </w:rPr>
      </w:pPr>
    </w:p>
    <w:p w14:paraId="1DB47536" w14:textId="77777777" w:rsidR="00B416CB" w:rsidRDefault="00B416CB" w:rsidP="00577259">
      <w:pPr>
        <w:spacing w:line="276" w:lineRule="auto"/>
        <w:rPr>
          <w:rFonts w:eastAsiaTheme="minorEastAsia"/>
        </w:rPr>
      </w:pPr>
    </w:p>
    <w:p w14:paraId="6077BEE3" w14:textId="77777777" w:rsidR="00B416CB" w:rsidRDefault="00B416CB" w:rsidP="00577259">
      <w:pPr>
        <w:spacing w:line="276" w:lineRule="auto"/>
        <w:rPr>
          <w:rFonts w:eastAsiaTheme="minorEastAsia"/>
        </w:rPr>
      </w:pPr>
    </w:p>
    <w:p w14:paraId="5BB8A3D4" w14:textId="77777777" w:rsidR="00B416CB" w:rsidRPr="0031379D" w:rsidRDefault="00B416CB" w:rsidP="00577259">
      <w:pPr>
        <w:spacing w:line="276" w:lineRule="auto"/>
        <w:rPr>
          <w:rFonts w:eastAsiaTheme="minorEastAsia"/>
        </w:rPr>
      </w:pPr>
    </w:p>
    <w:p w14:paraId="59B2ED6F" w14:textId="2BD53DB1" w:rsidR="00566986" w:rsidRPr="008E2721" w:rsidRDefault="008E2721" w:rsidP="00577259">
      <w:pPr>
        <w:spacing w:line="276" w:lineRule="auto"/>
        <w:rPr>
          <w:i/>
          <w:iCs/>
        </w:rPr>
      </w:pPr>
      <w:r w:rsidRPr="008E2721">
        <w:rPr>
          <w:i/>
          <w:iCs/>
          <w:sz w:val="18"/>
          <w:szCs w:val="18"/>
        </w:rPr>
        <w:lastRenderedPageBreak/>
        <w:drawing>
          <wp:anchor distT="0" distB="0" distL="114300" distR="114300" simplePos="0" relativeHeight="251846656" behindDoc="1" locked="0" layoutInCell="1" allowOverlap="1" wp14:anchorId="252DB734" wp14:editId="289111AC">
            <wp:simplePos x="0" y="0"/>
            <wp:positionH relativeFrom="margin">
              <wp:posOffset>-77470</wp:posOffset>
            </wp:positionH>
            <wp:positionV relativeFrom="paragraph">
              <wp:posOffset>1297305</wp:posOffset>
            </wp:positionV>
            <wp:extent cx="5670550" cy="2795905"/>
            <wp:effectExtent l="0" t="0" r="6350" b="4445"/>
            <wp:wrapTight wrapText="bothSides">
              <wp:wrapPolygon edited="0">
                <wp:start x="0" y="0"/>
                <wp:lineTo x="0" y="21487"/>
                <wp:lineTo x="21552" y="21487"/>
                <wp:lineTo x="21552" y="0"/>
                <wp:lineTo x="0" y="0"/>
              </wp:wrapPolygon>
            </wp:wrapTight>
            <wp:docPr id="1402273302" name="Picture 1" descr="A graph with colored line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273302" name="Picture 1" descr="A graph with colored lines and numbers&#10;&#10;AI-generated content may be incorrect.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0550" cy="2795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36CE8">
        <w:drawing>
          <wp:anchor distT="0" distB="0" distL="114300" distR="114300" simplePos="0" relativeHeight="251884544" behindDoc="1" locked="0" layoutInCell="1" allowOverlap="1" wp14:anchorId="724182F9" wp14:editId="75A3B513">
            <wp:simplePos x="0" y="0"/>
            <wp:positionH relativeFrom="column">
              <wp:posOffset>-84775</wp:posOffset>
            </wp:positionH>
            <wp:positionV relativeFrom="paragraph">
              <wp:posOffset>202223</wp:posOffset>
            </wp:positionV>
            <wp:extent cx="5731510" cy="1048385"/>
            <wp:effectExtent l="0" t="0" r="2540" b="0"/>
            <wp:wrapTight wrapText="bothSides">
              <wp:wrapPolygon edited="0">
                <wp:start x="0" y="0"/>
                <wp:lineTo x="0" y="21194"/>
                <wp:lineTo x="21538" y="21194"/>
                <wp:lineTo x="21538" y="0"/>
                <wp:lineTo x="0" y="0"/>
              </wp:wrapPolygon>
            </wp:wrapTight>
            <wp:docPr id="1572615647" name="Picture 1" descr="A table with numbers and a number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615647" name="Picture 1" descr="A table with numbers and a number on it&#10;&#10;AI-generated content may be incorrect.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8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16CB" w:rsidRPr="008E2721">
        <w:rPr>
          <w:i/>
          <w:iCs/>
          <w:sz w:val="18"/>
          <w:szCs w:val="18"/>
        </w:rPr>
        <w:t>Table 9 – Front Spring Setup Variations</w:t>
      </w:r>
    </w:p>
    <w:p w14:paraId="7B7202ED" w14:textId="5F9B23EF" w:rsidR="008E2721" w:rsidRPr="008E2721" w:rsidRDefault="008E2721" w:rsidP="00577259">
      <w:pPr>
        <w:spacing w:line="276" w:lineRule="auto"/>
        <w:rPr>
          <w:i/>
          <w:iCs/>
          <w:sz w:val="18"/>
          <w:szCs w:val="18"/>
        </w:rPr>
      </w:pPr>
      <w:r w:rsidRPr="008E2721">
        <w:rPr>
          <w:i/>
          <w:iCs/>
          <w:sz w:val="18"/>
          <w:szCs w:val="18"/>
        </w:rPr>
        <w:t>Figure 19 – Front spring stiffness setups</w:t>
      </w:r>
    </w:p>
    <w:p w14:paraId="1303D476" w14:textId="77777777" w:rsidR="008E2721" w:rsidRDefault="008E2721" w:rsidP="00577259">
      <w:pPr>
        <w:spacing w:line="276" w:lineRule="auto"/>
      </w:pPr>
    </w:p>
    <w:p w14:paraId="456B97BD" w14:textId="77777777" w:rsidR="00C87C22" w:rsidRDefault="008E2721" w:rsidP="00577259">
      <w:pPr>
        <w:spacing w:line="276" w:lineRule="auto"/>
      </w:pPr>
      <w:r>
        <w:t xml:space="preserve">Figure </w:t>
      </w:r>
      <w:r w:rsidR="00C11939">
        <w:t>19</w:t>
      </w:r>
      <w:r w:rsidR="005054B9">
        <w:t>, 20</w:t>
      </w:r>
      <w:r w:rsidR="00C11939">
        <w:t xml:space="preserve"> and table 9</w:t>
      </w:r>
      <w:r w:rsidR="005054B9">
        <w:t xml:space="preserve"> and 10</w:t>
      </w:r>
      <w:r w:rsidR="00C11939">
        <w:t xml:space="preserve"> show the setups generated for the VI-Grade investigations.</w:t>
      </w:r>
      <w:r w:rsidR="00004916">
        <w:t xml:space="preserve"> Spring stiffness was gathered by multiplying a certain percentage to the stock setup, providing softer (85%), stiff</w:t>
      </w:r>
      <w:r w:rsidR="00AD6BA3">
        <w:t>(130%) and very stiff (300%) setups. It was decided to focus on stiffer setups as the stock hatchback suspension was</w:t>
      </w:r>
      <w:r w:rsidR="005D4F0F">
        <w:t xml:space="preserve"> not designed for performance. A typical road vehicle designs suspension for comfort, not handing ability. </w:t>
      </w:r>
      <w:r w:rsidR="00566E47">
        <w:t>The stiffness of the suspension was increased to try and replicate a performance suspension system.</w:t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  <w:r w:rsidR="00566986">
        <w:tab/>
      </w:r>
    </w:p>
    <w:p w14:paraId="315A6B1A" w14:textId="77777777" w:rsidR="00C87C22" w:rsidRDefault="00C87C22" w:rsidP="00577259">
      <w:pPr>
        <w:spacing w:line="276" w:lineRule="auto"/>
      </w:pPr>
    </w:p>
    <w:p w14:paraId="5F527488" w14:textId="4BA91A15" w:rsidR="007564E8" w:rsidRDefault="00566986" w:rsidP="00577259">
      <w:pPr>
        <w:spacing w:line="276" w:lineRule="auto"/>
      </w:pPr>
      <w:r>
        <w:tab/>
      </w:r>
      <w:r>
        <w:tab/>
      </w:r>
    </w:p>
    <w:p w14:paraId="1CD70816" w14:textId="77777777" w:rsidR="00566986" w:rsidRDefault="00566986" w:rsidP="00577259">
      <w:pPr>
        <w:spacing w:line="276" w:lineRule="auto"/>
      </w:pPr>
    </w:p>
    <w:p w14:paraId="40DF7F67" w14:textId="40977CA3" w:rsidR="00B25DB0" w:rsidRDefault="00AA652E" w:rsidP="00577259">
      <w:pPr>
        <w:spacing w:line="276" w:lineRule="auto"/>
        <w:rPr>
          <w:noProof/>
        </w:rPr>
      </w:pPr>
      <w:r w:rsidRPr="00C87C22">
        <w:rPr>
          <w:noProof/>
        </w:rPr>
        <w:lastRenderedPageBreak/>
        <w:drawing>
          <wp:anchor distT="0" distB="0" distL="114300" distR="114300" simplePos="0" relativeHeight="251889664" behindDoc="1" locked="0" layoutInCell="1" allowOverlap="1" wp14:anchorId="16197234" wp14:editId="7006D827">
            <wp:simplePos x="0" y="0"/>
            <wp:positionH relativeFrom="margin">
              <wp:align>right</wp:align>
            </wp:positionH>
            <wp:positionV relativeFrom="paragraph">
              <wp:posOffset>1589971</wp:posOffset>
            </wp:positionV>
            <wp:extent cx="5731510" cy="3452495"/>
            <wp:effectExtent l="0" t="0" r="2540" b="0"/>
            <wp:wrapTight wrapText="bothSides">
              <wp:wrapPolygon edited="0">
                <wp:start x="0" y="0"/>
                <wp:lineTo x="0" y="21453"/>
                <wp:lineTo x="21538" y="21453"/>
                <wp:lineTo x="21538" y="0"/>
                <wp:lineTo x="0" y="0"/>
              </wp:wrapPolygon>
            </wp:wrapTight>
            <wp:docPr id="401291676" name="Picture 1" descr="A graph with different colo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291676" name="Picture 1" descr="A graph with different colored lines&#10;&#10;AI-generated content may be incorrect.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2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25DB0">
        <w:rPr>
          <w:noProof/>
        </w:rPr>
        <w:tab/>
      </w:r>
      <w:r w:rsidR="00C87C22" w:rsidRPr="00AA652E">
        <w:rPr>
          <w:i/>
          <w:iCs/>
          <w:noProof/>
          <w:sz w:val="18"/>
          <w:szCs w:val="18"/>
        </w:rPr>
        <w:t>Table 10</w:t>
      </w:r>
      <w:r w:rsidRPr="00AA652E">
        <w:rPr>
          <w:i/>
          <w:iCs/>
          <w:noProof/>
          <w:sz w:val="18"/>
          <w:szCs w:val="18"/>
        </w:rPr>
        <w:t xml:space="preserve"> – Rear Spring Setup Variations</w:t>
      </w:r>
      <w:r w:rsidR="00B25DB0">
        <w:rPr>
          <w:noProof/>
        </w:rPr>
        <w:tab/>
      </w:r>
      <w:r w:rsidR="00B25DB0">
        <w:rPr>
          <w:noProof/>
        </w:rPr>
        <w:tab/>
      </w:r>
      <w:r w:rsidR="004D76E6" w:rsidRPr="005B1350">
        <w:drawing>
          <wp:inline distT="0" distB="0" distL="0" distR="0" wp14:anchorId="04026BC6" wp14:editId="19A63270">
            <wp:extent cx="5731510" cy="1033780"/>
            <wp:effectExtent l="0" t="0" r="2540" b="0"/>
            <wp:docPr id="1899735987" name="Picture 1" descr="A table with numbers and a percent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735987" name="Picture 1" descr="A table with numbers and a percentage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3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99BA9" w14:textId="28397DAF" w:rsidR="00B25DB0" w:rsidRPr="00AA652E" w:rsidRDefault="00AA652E" w:rsidP="00577259">
      <w:pPr>
        <w:spacing w:line="276" w:lineRule="auto"/>
        <w:rPr>
          <w:i/>
          <w:iCs/>
          <w:noProof/>
          <w:sz w:val="18"/>
          <w:szCs w:val="18"/>
        </w:rPr>
      </w:pPr>
      <w:r w:rsidRPr="00AA652E">
        <w:rPr>
          <w:i/>
          <w:iCs/>
          <w:noProof/>
          <w:sz w:val="18"/>
          <w:szCs w:val="18"/>
        </w:rPr>
        <w:t>Figure 20 – Rear spring stiffness setups</w:t>
      </w:r>
    </w:p>
    <w:p w14:paraId="63992B5C" w14:textId="77777777" w:rsidR="00B25DB0" w:rsidRDefault="00B25DB0" w:rsidP="00577259">
      <w:pPr>
        <w:spacing w:line="276" w:lineRule="auto"/>
        <w:rPr>
          <w:noProof/>
        </w:rPr>
      </w:pPr>
    </w:p>
    <w:p w14:paraId="45201433" w14:textId="77777777" w:rsidR="00B25DB0" w:rsidRDefault="00B25DB0" w:rsidP="00577259">
      <w:pPr>
        <w:spacing w:line="276" w:lineRule="auto"/>
        <w:rPr>
          <w:noProof/>
        </w:rPr>
      </w:pPr>
    </w:p>
    <w:p w14:paraId="5FFD41BF" w14:textId="77777777" w:rsidR="00B25DB0" w:rsidRDefault="00B25DB0" w:rsidP="00577259">
      <w:pPr>
        <w:spacing w:line="276" w:lineRule="auto"/>
        <w:rPr>
          <w:noProof/>
        </w:rPr>
      </w:pPr>
    </w:p>
    <w:p w14:paraId="78F6E976" w14:textId="77777777" w:rsidR="00B25DB0" w:rsidRDefault="00B25DB0" w:rsidP="00577259">
      <w:pPr>
        <w:spacing w:line="276" w:lineRule="auto"/>
        <w:rPr>
          <w:noProof/>
        </w:rPr>
      </w:pPr>
    </w:p>
    <w:p w14:paraId="1C115F4F" w14:textId="77777777" w:rsidR="00B25DB0" w:rsidRDefault="00B25DB0" w:rsidP="00577259">
      <w:pPr>
        <w:spacing w:line="276" w:lineRule="auto"/>
        <w:rPr>
          <w:noProof/>
        </w:rPr>
      </w:pPr>
    </w:p>
    <w:p w14:paraId="56EC95C0" w14:textId="77777777" w:rsidR="00B25DB0" w:rsidRDefault="00B25DB0" w:rsidP="00577259">
      <w:pPr>
        <w:spacing w:line="276" w:lineRule="auto"/>
        <w:rPr>
          <w:noProof/>
        </w:rPr>
      </w:pPr>
    </w:p>
    <w:p w14:paraId="3B8453B1" w14:textId="77777777" w:rsidR="00B25DB0" w:rsidRDefault="00B25DB0" w:rsidP="00577259">
      <w:pPr>
        <w:spacing w:line="276" w:lineRule="auto"/>
        <w:rPr>
          <w:noProof/>
        </w:rPr>
      </w:pPr>
    </w:p>
    <w:p w14:paraId="298A24BA" w14:textId="77777777" w:rsidR="00B25DB0" w:rsidRDefault="00B25DB0" w:rsidP="00577259">
      <w:pPr>
        <w:spacing w:line="276" w:lineRule="auto"/>
        <w:rPr>
          <w:noProof/>
        </w:rPr>
      </w:pPr>
    </w:p>
    <w:p w14:paraId="774BCAA3" w14:textId="77777777" w:rsidR="00B25DB0" w:rsidRDefault="00B25DB0" w:rsidP="00577259">
      <w:pPr>
        <w:spacing w:line="276" w:lineRule="auto"/>
        <w:rPr>
          <w:noProof/>
        </w:rPr>
      </w:pPr>
    </w:p>
    <w:p w14:paraId="15E597A2" w14:textId="647CB3B1" w:rsidR="00B25DB0" w:rsidRDefault="00B25DB0" w:rsidP="00577259">
      <w:pPr>
        <w:spacing w:line="276" w:lineRule="auto"/>
      </w:pPr>
    </w:p>
    <w:p w14:paraId="7E755FE8" w14:textId="39D06818" w:rsidR="0015225C" w:rsidRDefault="0015225C" w:rsidP="00577259">
      <w:pPr>
        <w:spacing w:line="276" w:lineRule="auto"/>
      </w:pPr>
    </w:p>
    <w:p w14:paraId="2D3B9B04" w14:textId="77777777" w:rsidR="00F52D59" w:rsidRDefault="00F52D59" w:rsidP="00577259">
      <w:pPr>
        <w:spacing w:line="276" w:lineRule="auto"/>
      </w:pPr>
    </w:p>
    <w:p w14:paraId="172C0CBA" w14:textId="068DF2D7" w:rsidR="00F52D59" w:rsidRPr="00F52D59" w:rsidRDefault="00F52D59" w:rsidP="00577259">
      <w:pPr>
        <w:spacing w:line="276" w:lineRule="auto"/>
        <w:rPr>
          <w:i/>
          <w:iCs/>
          <w:sz w:val="18"/>
          <w:szCs w:val="18"/>
        </w:rPr>
      </w:pPr>
      <w:r w:rsidRPr="00F52D59">
        <w:rPr>
          <w:i/>
          <w:iCs/>
          <w:sz w:val="18"/>
          <w:szCs w:val="18"/>
        </w:rPr>
        <w:lastRenderedPageBreak/>
        <w:t>Table 11 – Damper Stiffness Variation</w:t>
      </w:r>
    </w:p>
    <w:p w14:paraId="532DD8BF" w14:textId="35D0AB57" w:rsidR="00F52D59" w:rsidRPr="00AA652E" w:rsidRDefault="00F52D59" w:rsidP="00F52D59">
      <w:pPr>
        <w:spacing w:line="276" w:lineRule="auto"/>
        <w:rPr>
          <w:i/>
          <w:iCs/>
          <w:noProof/>
          <w:sz w:val="18"/>
          <w:szCs w:val="18"/>
        </w:rPr>
      </w:pPr>
      <w:r w:rsidRPr="00B25DB0">
        <w:drawing>
          <wp:anchor distT="0" distB="0" distL="114300" distR="114300" simplePos="0" relativeHeight="251896832" behindDoc="1" locked="0" layoutInCell="1" allowOverlap="1" wp14:anchorId="6A18D119" wp14:editId="68D18825">
            <wp:simplePos x="0" y="0"/>
            <wp:positionH relativeFrom="margin">
              <wp:align>right</wp:align>
            </wp:positionH>
            <wp:positionV relativeFrom="paragraph">
              <wp:posOffset>2854448</wp:posOffset>
            </wp:positionV>
            <wp:extent cx="5731510" cy="3007360"/>
            <wp:effectExtent l="0" t="0" r="2540" b="2540"/>
            <wp:wrapTight wrapText="bothSides">
              <wp:wrapPolygon edited="0">
                <wp:start x="0" y="0"/>
                <wp:lineTo x="0" y="21481"/>
                <wp:lineTo x="21538" y="21481"/>
                <wp:lineTo x="21538" y="0"/>
                <wp:lineTo x="0" y="0"/>
              </wp:wrapPolygon>
            </wp:wrapTight>
            <wp:docPr id="1676832243" name="Picture 1" descr="A graph showing the difference between a damper and a velocity fro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6832243" name="Picture 1" descr="A graph showing the difference between a damper and a velocity front&#10;&#10;AI-generated content may be incorrect.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7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5225C" w:rsidRPr="0015225C">
        <w:drawing>
          <wp:inline distT="0" distB="0" distL="0" distR="0" wp14:anchorId="0ADAAC2F" wp14:editId="1EA126B3">
            <wp:extent cx="5731510" cy="2722245"/>
            <wp:effectExtent l="0" t="0" r="2540" b="1905"/>
            <wp:docPr id="574503321" name="Picture 1" descr="A table with number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503321" name="Picture 1" descr="A table with numbers and numbers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5225C">
        <w:tab/>
      </w:r>
      <w:r w:rsidRPr="00AA652E">
        <w:rPr>
          <w:i/>
          <w:iCs/>
          <w:noProof/>
          <w:sz w:val="18"/>
          <w:szCs w:val="18"/>
        </w:rPr>
        <w:t>Figure 2</w:t>
      </w:r>
      <w:r>
        <w:rPr>
          <w:i/>
          <w:iCs/>
          <w:noProof/>
          <w:sz w:val="18"/>
          <w:szCs w:val="18"/>
        </w:rPr>
        <w:t>1</w:t>
      </w:r>
      <w:r w:rsidRPr="00AA652E">
        <w:rPr>
          <w:i/>
          <w:iCs/>
          <w:noProof/>
          <w:sz w:val="18"/>
          <w:szCs w:val="18"/>
        </w:rPr>
        <w:t xml:space="preserve"> – </w:t>
      </w:r>
      <w:r>
        <w:rPr>
          <w:i/>
          <w:iCs/>
          <w:noProof/>
          <w:sz w:val="18"/>
          <w:szCs w:val="18"/>
        </w:rPr>
        <w:t>Front damper</w:t>
      </w:r>
      <w:r w:rsidRPr="00AA652E">
        <w:rPr>
          <w:i/>
          <w:iCs/>
          <w:noProof/>
          <w:sz w:val="18"/>
          <w:szCs w:val="18"/>
        </w:rPr>
        <w:t xml:space="preserve"> stiffness setups</w:t>
      </w:r>
    </w:p>
    <w:p w14:paraId="6474B673" w14:textId="20E0F0DA" w:rsidR="0015225C" w:rsidRDefault="0015225C" w:rsidP="00577259">
      <w:pPr>
        <w:spacing w:line="276" w:lineRule="auto"/>
      </w:pPr>
      <w:r>
        <w:tab/>
      </w:r>
    </w:p>
    <w:p w14:paraId="50C77249" w14:textId="77777777" w:rsidR="0015225C" w:rsidRDefault="0015225C" w:rsidP="00577259">
      <w:pPr>
        <w:spacing w:line="276" w:lineRule="auto"/>
      </w:pPr>
    </w:p>
    <w:p w14:paraId="35AB5184" w14:textId="77777777" w:rsidR="0015225C" w:rsidRDefault="0015225C" w:rsidP="00577259">
      <w:pPr>
        <w:spacing w:line="276" w:lineRule="auto"/>
      </w:pPr>
    </w:p>
    <w:p w14:paraId="598F06B0" w14:textId="77777777" w:rsidR="0015225C" w:rsidRDefault="0015225C" w:rsidP="00577259">
      <w:pPr>
        <w:spacing w:line="276" w:lineRule="auto"/>
      </w:pPr>
    </w:p>
    <w:p w14:paraId="2D916F5B" w14:textId="77777777" w:rsidR="0015225C" w:rsidRDefault="0015225C" w:rsidP="00577259">
      <w:pPr>
        <w:spacing w:line="276" w:lineRule="auto"/>
      </w:pPr>
    </w:p>
    <w:p w14:paraId="5562C9E1" w14:textId="77777777" w:rsidR="0015225C" w:rsidRDefault="0015225C" w:rsidP="00577259">
      <w:pPr>
        <w:spacing w:line="276" w:lineRule="auto"/>
      </w:pPr>
    </w:p>
    <w:p w14:paraId="54016384" w14:textId="77777777" w:rsidR="0015225C" w:rsidRDefault="0015225C" w:rsidP="00577259">
      <w:pPr>
        <w:spacing w:line="276" w:lineRule="auto"/>
      </w:pPr>
    </w:p>
    <w:p w14:paraId="265012F6" w14:textId="77777777" w:rsidR="0015225C" w:rsidRDefault="0015225C" w:rsidP="00577259">
      <w:pPr>
        <w:spacing w:line="276" w:lineRule="auto"/>
      </w:pPr>
    </w:p>
    <w:p w14:paraId="7E17E4AE" w14:textId="2235D71D" w:rsidR="00F52D59" w:rsidRPr="00F52D59" w:rsidRDefault="00F52D59" w:rsidP="00577259">
      <w:pPr>
        <w:spacing w:line="276" w:lineRule="auto"/>
        <w:rPr>
          <w:i/>
          <w:iCs/>
          <w:sz w:val="18"/>
          <w:szCs w:val="18"/>
        </w:rPr>
      </w:pPr>
      <w:r w:rsidRPr="00F52D59">
        <w:rPr>
          <w:i/>
          <w:iCs/>
          <w:sz w:val="18"/>
          <w:szCs w:val="18"/>
        </w:rPr>
        <w:lastRenderedPageBreak/>
        <w:t>Table 1</w:t>
      </w:r>
      <w:r w:rsidR="00A46941">
        <w:rPr>
          <w:i/>
          <w:iCs/>
          <w:sz w:val="18"/>
          <w:szCs w:val="18"/>
        </w:rPr>
        <w:t>2</w:t>
      </w:r>
      <w:r w:rsidRPr="00F52D59">
        <w:rPr>
          <w:i/>
          <w:iCs/>
          <w:sz w:val="18"/>
          <w:szCs w:val="18"/>
        </w:rPr>
        <w:t xml:space="preserve"> – Damper Stiffness Variation</w:t>
      </w:r>
    </w:p>
    <w:p w14:paraId="68290460" w14:textId="5751EB76" w:rsidR="0015225C" w:rsidRDefault="00F52D59" w:rsidP="00577259">
      <w:pPr>
        <w:spacing w:line="276" w:lineRule="auto"/>
      </w:pPr>
      <w:r w:rsidRPr="00B77946">
        <w:drawing>
          <wp:anchor distT="0" distB="0" distL="114300" distR="114300" simplePos="0" relativeHeight="251900928" behindDoc="1" locked="0" layoutInCell="1" allowOverlap="1" wp14:anchorId="1DDB42A1" wp14:editId="460ED84F">
            <wp:simplePos x="0" y="0"/>
            <wp:positionH relativeFrom="column">
              <wp:posOffset>367809</wp:posOffset>
            </wp:positionH>
            <wp:positionV relativeFrom="paragraph">
              <wp:posOffset>2582092</wp:posOffset>
            </wp:positionV>
            <wp:extent cx="5189670" cy="3093988"/>
            <wp:effectExtent l="0" t="0" r="0" b="0"/>
            <wp:wrapTight wrapText="bothSides">
              <wp:wrapPolygon edited="0">
                <wp:start x="0" y="0"/>
                <wp:lineTo x="0" y="21414"/>
                <wp:lineTo x="21489" y="21414"/>
                <wp:lineTo x="21489" y="0"/>
                <wp:lineTo x="0" y="0"/>
              </wp:wrapPolygon>
            </wp:wrapTight>
            <wp:docPr id="519026886" name="Picture 1" descr="A graph showing the difference between a damper and a rea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026886" name="Picture 1" descr="A graph showing the difference between a damper and a rear&#10;&#10;AI-generated content may be incorrect.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9670" cy="30939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63712" w:rsidRPr="00B63712">
        <w:drawing>
          <wp:inline distT="0" distB="0" distL="0" distR="0" wp14:anchorId="09D9638B" wp14:editId="7F10CFE4">
            <wp:extent cx="5731510" cy="2383155"/>
            <wp:effectExtent l="0" t="0" r="2540" b="0"/>
            <wp:docPr id="1297432798" name="Picture 1" descr="A table with numbers and a number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432798" name="Picture 1" descr="A table with numbers and a number on it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3D9D">
        <w:tab/>
      </w:r>
    </w:p>
    <w:p w14:paraId="6A3AB02A" w14:textId="5873DAA5" w:rsidR="00CD3D9D" w:rsidRDefault="00F52D59" w:rsidP="00577259">
      <w:pPr>
        <w:spacing w:line="276" w:lineRule="auto"/>
        <w:rPr>
          <w:i/>
          <w:iCs/>
          <w:noProof/>
          <w:sz w:val="18"/>
          <w:szCs w:val="18"/>
        </w:rPr>
      </w:pPr>
      <w:r>
        <w:tab/>
      </w:r>
      <w:r w:rsidRPr="00AA652E">
        <w:rPr>
          <w:i/>
          <w:iCs/>
          <w:noProof/>
          <w:sz w:val="18"/>
          <w:szCs w:val="18"/>
        </w:rPr>
        <w:t>Figure 2</w:t>
      </w:r>
      <w:r>
        <w:rPr>
          <w:i/>
          <w:iCs/>
          <w:noProof/>
          <w:sz w:val="18"/>
          <w:szCs w:val="18"/>
        </w:rPr>
        <w:t>2</w:t>
      </w:r>
      <w:r w:rsidRPr="00AA652E">
        <w:rPr>
          <w:i/>
          <w:iCs/>
          <w:noProof/>
          <w:sz w:val="18"/>
          <w:szCs w:val="18"/>
        </w:rPr>
        <w:t xml:space="preserve"> – </w:t>
      </w:r>
      <w:r>
        <w:rPr>
          <w:i/>
          <w:iCs/>
          <w:noProof/>
          <w:sz w:val="18"/>
          <w:szCs w:val="18"/>
        </w:rPr>
        <w:t xml:space="preserve">Rear </w:t>
      </w:r>
      <w:r>
        <w:rPr>
          <w:i/>
          <w:iCs/>
          <w:noProof/>
          <w:sz w:val="18"/>
          <w:szCs w:val="18"/>
        </w:rPr>
        <w:t>damper</w:t>
      </w:r>
      <w:r w:rsidRPr="00AA652E">
        <w:rPr>
          <w:i/>
          <w:iCs/>
          <w:noProof/>
          <w:sz w:val="18"/>
          <w:szCs w:val="18"/>
        </w:rPr>
        <w:t xml:space="preserve"> stiffness setups</w:t>
      </w:r>
    </w:p>
    <w:p w14:paraId="03EB84A5" w14:textId="77777777" w:rsidR="00683EC7" w:rsidRDefault="00683EC7" w:rsidP="00577259">
      <w:pPr>
        <w:spacing w:line="276" w:lineRule="auto"/>
      </w:pPr>
    </w:p>
    <w:p w14:paraId="2FF53404" w14:textId="092819A2" w:rsidR="00F52D59" w:rsidRDefault="00A46941" w:rsidP="00577259">
      <w:pPr>
        <w:spacing w:line="276" w:lineRule="auto"/>
      </w:pPr>
      <w:r>
        <w:t>Tables 12,11 and figures 21 and 22</w:t>
      </w:r>
      <w:r w:rsidR="00683EC7">
        <w:t xml:space="preserve"> show the varied setups for the dampers used in VI-Grade. </w:t>
      </w:r>
    </w:p>
    <w:p w14:paraId="751E5592" w14:textId="77777777" w:rsidR="00B90A7A" w:rsidRDefault="00B90A7A" w:rsidP="00B90A7A">
      <w:pPr>
        <w:spacing w:line="276" w:lineRule="auto"/>
        <w:rPr>
          <w:i/>
          <w:iCs/>
          <w:sz w:val="18"/>
          <w:szCs w:val="18"/>
        </w:rPr>
      </w:pPr>
    </w:p>
    <w:p w14:paraId="67D68069" w14:textId="77777777" w:rsidR="00B90A7A" w:rsidRDefault="00B90A7A" w:rsidP="00B90A7A">
      <w:pPr>
        <w:spacing w:line="276" w:lineRule="auto"/>
        <w:rPr>
          <w:i/>
          <w:iCs/>
          <w:sz w:val="18"/>
          <w:szCs w:val="18"/>
        </w:rPr>
      </w:pPr>
    </w:p>
    <w:p w14:paraId="1957B6CC" w14:textId="77777777" w:rsidR="00B90A7A" w:rsidRDefault="00B90A7A" w:rsidP="00B90A7A">
      <w:pPr>
        <w:spacing w:line="276" w:lineRule="auto"/>
        <w:rPr>
          <w:i/>
          <w:iCs/>
          <w:sz w:val="18"/>
          <w:szCs w:val="18"/>
        </w:rPr>
      </w:pPr>
    </w:p>
    <w:p w14:paraId="56ABAACB" w14:textId="77777777" w:rsidR="00B90A7A" w:rsidRDefault="00B90A7A" w:rsidP="00B90A7A">
      <w:pPr>
        <w:spacing w:line="276" w:lineRule="auto"/>
        <w:rPr>
          <w:i/>
          <w:iCs/>
          <w:sz w:val="18"/>
          <w:szCs w:val="18"/>
        </w:rPr>
      </w:pPr>
    </w:p>
    <w:p w14:paraId="0743E192" w14:textId="77777777" w:rsidR="00B90A7A" w:rsidRDefault="00B90A7A" w:rsidP="00B90A7A">
      <w:pPr>
        <w:spacing w:line="276" w:lineRule="auto"/>
        <w:rPr>
          <w:i/>
          <w:iCs/>
          <w:sz w:val="18"/>
          <w:szCs w:val="18"/>
        </w:rPr>
      </w:pPr>
    </w:p>
    <w:p w14:paraId="4958E364" w14:textId="77777777" w:rsidR="00B90A7A" w:rsidRDefault="00B90A7A" w:rsidP="00B90A7A">
      <w:pPr>
        <w:spacing w:line="276" w:lineRule="auto"/>
        <w:rPr>
          <w:i/>
          <w:iCs/>
          <w:sz w:val="18"/>
          <w:szCs w:val="18"/>
        </w:rPr>
      </w:pPr>
    </w:p>
    <w:p w14:paraId="2B12C840" w14:textId="77777777" w:rsidR="00B90A7A" w:rsidRDefault="00B90A7A" w:rsidP="00B90A7A">
      <w:pPr>
        <w:spacing w:line="276" w:lineRule="auto"/>
        <w:rPr>
          <w:i/>
          <w:iCs/>
          <w:sz w:val="18"/>
          <w:szCs w:val="18"/>
        </w:rPr>
      </w:pPr>
    </w:p>
    <w:p w14:paraId="6C106115" w14:textId="5018D39E" w:rsidR="00B37A4B" w:rsidRPr="00F52D59" w:rsidRDefault="00B37A4B" w:rsidP="00B37A4B">
      <w:pPr>
        <w:spacing w:line="276" w:lineRule="auto"/>
        <w:rPr>
          <w:i/>
          <w:iCs/>
          <w:sz w:val="18"/>
          <w:szCs w:val="18"/>
        </w:rPr>
      </w:pPr>
      <w:r w:rsidRPr="00FB6FEF">
        <w:lastRenderedPageBreak/>
        <w:drawing>
          <wp:anchor distT="0" distB="0" distL="114300" distR="114300" simplePos="0" relativeHeight="251905024" behindDoc="1" locked="0" layoutInCell="1" allowOverlap="1" wp14:anchorId="285623D7" wp14:editId="1169682E">
            <wp:simplePos x="0" y="0"/>
            <wp:positionH relativeFrom="margin">
              <wp:align>right</wp:align>
            </wp:positionH>
            <wp:positionV relativeFrom="paragraph">
              <wp:posOffset>93206</wp:posOffset>
            </wp:positionV>
            <wp:extent cx="5731510" cy="2483485"/>
            <wp:effectExtent l="0" t="0" r="2540" b="0"/>
            <wp:wrapTight wrapText="bothSides">
              <wp:wrapPolygon edited="0">
                <wp:start x="0" y="0"/>
                <wp:lineTo x="0" y="21374"/>
                <wp:lineTo x="21538" y="21374"/>
                <wp:lineTo x="21538" y="0"/>
                <wp:lineTo x="0" y="0"/>
              </wp:wrapPolygon>
            </wp:wrapTight>
            <wp:docPr id="1374782209" name="Picture 1" descr="A diagram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782209" name="Picture 1" descr="A diagram of a computer&#10;&#10;AI-generated content may be incorrect.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3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i/>
          <w:iCs/>
          <w:sz w:val="18"/>
          <w:szCs w:val="18"/>
        </w:rPr>
        <w:t>Figure 23</w:t>
      </w:r>
      <w:r w:rsidRPr="00F52D59">
        <w:rPr>
          <w:i/>
          <w:iCs/>
          <w:sz w:val="18"/>
          <w:szCs w:val="18"/>
        </w:rPr>
        <w:t xml:space="preserve"> – </w:t>
      </w:r>
      <w:r>
        <w:rPr>
          <w:i/>
          <w:iCs/>
          <w:sz w:val="18"/>
          <w:szCs w:val="18"/>
        </w:rPr>
        <w:t>2-DOF Simulink model</w:t>
      </w:r>
    </w:p>
    <w:p w14:paraId="55254AA4" w14:textId="2BAFE5EA" w:rsidR="00CD3D9D" w:rsidRDefault="00CD3D9D" w:rsidP="00577259">
      <w:pPr>
        <w:spacing w:line="276" w:lineRule="auto"/>
      </w:pPr>
    </w:p>
    <w:p w14:paraId="1E42683E" w14:textId="64218EDF" w:rsidR="00CD3D9D" w:rsidRDefault="009F34A4" w:rsidP="00577259">
      <w:pPr>
        <w:spacing w:line="276" w:lineRule="auto"/>
      </w:pPr>
      <w:r>
        <w:t xml:space="preserve">Figure 23 shows the initial 2-DOF model that was created to </w:t>
      </w:r>
      <w:r w:rsidR="00B37A4B">
        <w:t xml:space="preserve">gain understanding of how the system works, and how adjusting parameters impacted outcomes. This model was </w:t>
      </w:r>
      <w:r w:rsidR="00B42D27">
        <w:t>perfected and</w:t>
      </w:r>
      <w:r w:rsidR="00B37A4B">
        <w:t xml:space="preserve"> used to assist in building the 4-DOF model.</w:t>
      </w:r>
    </w:p>
    <w:p w14:paraId="1A053902" w14:textId="77777777" w:rsidR="00CD3D9D" w:rsidRDefault="00CD3D9D" w:rsidP="00577259">
      <w:pPr>
        <w:spacing w:line="276" w:lineRule="auto"/>
      </w:pPr>
    </w:p>
    <w:p w14:paraId="2C3EA619" w14:textId="77777777" w:rsidR="00CD3D9D" w:rsidRDefault="00CD3D9D" w:rsidP="00577259">
      <w:pPr>
        <w:spacing w:line="276" w:lineRule="auto"/>
      </w:pPr>
    </w:p>
    <w:p w14:paraId="3EF8B83C" w14:textId="77777777" w:rsidR="00CD3D9D" w:rsidRDefault="00CD3D9D" w:rsidP="00577259">
      <w:pPr>
        <w:spacing w:line="276" w:lineRule="auto"/>
      </w:pPr>
    </w:p>
    <w:p w14:paraId="075E6611" w14:textId="77777777" w:rsidR="00CD3D9D" w:rsidRDefault="00CD3D9D" w:rsidP="00577259">
      <w:pPr>
        <w:spacing w:line="276" w:lineRule="auto"/>
      </w:pPr>
    </w:p>
    <w:p w14:paraId="46002227" w14:textId="77777777" w:rsidR="00CD3D9D" w:rsidRDefault="00CD3D9D" w:rsidP="00577259">
      <w:pPr>
        <w:spacing w:line="276" w:lineRule="auto"/>
      </w:pPr>
    </w:p>
    <w:p w14:paraId="24337D81" w14:textId="6225A6AF" w:rsidR="00CD3D9D" w:rsidRDefault="00CD3D9D" w:rsidP="00577259">
      <w:pPr>
        <w:spacing w:line="276" w:lineRule="auto"/>
      </w:pPr>
    </w:p>
    <w:p w14:paraId="33F5337F" w14:textId="77777777" w:rsidR="00B37A4B" w:rsidRDefault="00B37A4B" w:rsidP="00577259">
      <w:pPr>
        <w:spacing w:line="276" w:lineRule="auto"/>
      </w:pPr>
    </w:p>
    <w:p w14:paraId="7C47CBD9" w14:textId="77777777" w:rsidR="00B37A4B" w:rsidRDefault="00B37A4B" w:rsidP="00577259">
      <w:pPr>
        <w:spacing w:line="276" w:lineRule="auto"/>
      </w:pPr>
    </w:p>
    <w:p w14:paraId="466AA0D4" w14:textId="77777777" w:rsidR="00B37A4B" w:rsidRDefault="00B37A4B" w:rsidP="00577259">
      <w:pPr>
        <w:spacing w:line="276" w:lineRule="auto"/>
      </w:pPr>
    </w:p>
    <w:p w14:paraId="79CE9ED3" w14:textId="77777777" w:rsidR="00B37A4B" w:rsidRDefault="00B37A4B" w:rsidP="00577259">
      <w:pPr>
        <w:spacing w:line="276" w:lineRule="auto"/>
      </w:pPr>
    </w:p>
    <w:p w14:paraId="294CBC2B" w14:textId="77777777" w:rsidR="00B37A4B" w:rsidRDefault="00B37A4B" w:rsidP="00577259">
      <w:pPr>
        <w:spacing w:line="276" w:lineRule="auto"/>
      </w:pPr>
    </w:p>
    <w:p w14:paraId="226EA829" w14:textId="77777777" w:rsidR="00B37A4B" w:rsidRDefault="00B37A4B" w:rsidP="00577259">
      <w:pPr>
        <w:spacing w:line="276" w:lineRule="auto"/>
      </w:pPr>
    </w:p>
    <w:p w14:paraId="50382AD2" w14:textId="77777777" w:rsidR="00B37A4B" w:rsidRDefault="00B37A4B" w:rsidP="00577259">
      <w:pPr>
        <w:spacing w:line="276" w:lineRule="auto"/>
      </w:pPr>
    </w:p>
    <w:p w14:paraId="5891FABA" w14:textId="77777777" w:rsidR="00B37A4B" w:rsidRDefault="00B37A4B" w:rsidP="00577259">
      <w:pPr>
        <w:spacing w:line="276" w:lineRule="auto"/>
      </w:pPr>
    </w:p>
    <w:p w14:paraId="5BF73C85" w14:textId="77777777" w:rsidR="00B37A4B" w:rsidRDefault="00B37A4B" w:rsidP="00577259">
      <w:pPr>
        <w:spacing w:line="276" w:lineRule="auto"/>
      </w:pPr>
    </w:p>
    <w:p w14:paraId="56B07633" w14:textId="77777777" w:rsidR="00B37A4B" w:rsidRDefault="00B37A4B" w:rsidP="00577259">
      <w:pPr>
        <w:spacing w:line="276" w:lineRule="auto"/>
      </w:pPr>
    </w:p>
    <w:p w14:paraId="5E4D0F6C" w14:textId="77777777" w:rsidR="00B37A4B" w:rsidRDefault="00B37A4B" w:rsidP="00577259">
      <w:pPr>
        <w:spacing w:line="276" w:lineRule="auto"/>
      </w:pPr>
    </w:p>
    <w:p w14:paraId="6EA6EC32" w14:textId="48472244" w:rsidR="00B37A4B" w:rsidRPr="00F52D59" w:rsidRDefault="00B37A4B" w:rsidP="00B37A4B">
      <w:pPr>
        <w:spacing w:line="276" w:lineRule="auto"/>
        <w:rPr>
          <w:i/>
          <w:iCs/>
          <w:sz w:val="18"/>
          <w:szCs w:val="18"/>
        </w:rPr>
      </w:pPr>
      <w:r w:rsidRPr="00CB5A8D">
        <w:lastRenderedPageBreak/>
        <w:drawing>
          <wp:anchor distT="0" distB="0" distL="114300" distR="114300" simplePos="0" relativeHeight="251910144" behindDoc="1" locked="0" layoutInCell="1" allowOverlap="1" wp14:anchorId="1E84B371" wp14:editId="68FD3804">
            <wp:simplePos x="0" y="0"/>
            <wp:positionH relativeFrom="column">
              <wp:posOffset>-116141</wp:posOffset>
            </wp:positionH>
            <wp:positionV relativeFrom="paragraph">
              <wp:posOffset>2268</wp:posOffset>
            </wp:positionV>
            <wp:extent cx="5731510" cy="2606040"/>
            <wp:effectExtent l="0" t="0" r="2540" b="3810"/>
            <wp:wrapTight wrapText="bothSides">
              <wp:wrapPolygon edited="0">
                <wp:start x="0" y="0"/>
                <wp:lineTo x="0" y="21474"/>
                <wp:lineTo x="21538" y="21474"/>
                <wp:lineTo x="21538" y="0"/>
                <wp:lineTo x="0" y="0"/>
              </wp:wrapPolygon>
            </wp:wrapTight>
            <wp:docPr id="840370066" name="Picture 1" descr="A diagram of a circu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0370066" name="Picture 1" descr="A diagram of a circuit&#10;&#10;AI-generated content may be incorrect.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6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i/>
          <w:iCs/>
          <w:sz w:val="18"/>
          <w:szCs w:val="18"/>
        </w:rPr>
        <w:t>Figure 2</w:t>
      </w:r>
      <w:r>
        <w:rPr>
          <w:i/>
          <w:iCs/>
          <w:sz w:val="18"/>
          <w:szCs w:val="18"/>
        </w:rPr>
        <w:t>4</w:t>
      </w:r>
      <w:r w:rsidRPr="00F52D59">
        <w:rPr>
          <w:i/>
          <w:iCs/>
          <w:sz w:val="18"/>
          <w:szCs w:val="18"/>
        </w:rPr>
        <w:t xml:space="preserve"> – </w:t>
      </w:r>
      <w:r>
        <w:rPr>
          <w:i/>
          <w:iCs/>
          <w:sz w:val="18"/>
          <w:szCs w:val="18"/>
        </w:rPr>
        <w:t>4</w:t>
      </w:r>
      <w:r>
        <w:rPr>
          <w:i/>
          <w:iCs/>
          <w:sz w:val="18"/>
          <w:szCs w:val="18"/>
        </w:rPr>
        <w:t>-DOF Simulink model</w:t>
      </w:r>
    </w:p>
    <w:p w14:paraId="79CD452C" w14:textId="56A12D57" w:rsidR="00CD3D9D" w:rsidRPr="0031379D" w:rsidRDefault="00B37A4B" w:rsidP="00577259">
      <w:pPr>
        <w:spacing w:line="276" w:lineRule="auto"/>
      </w:pPr>
      <w:r>
        <w:t>Figure 24 shows the 4-DOF model used alongside the VI-Grade simulations.</w:t>
      </w:r>
      <w:r w:rsidR="009D5D16">
        <w:t xml:space="preserve"> The model contains systems for ZF, ZR, Z, I and </w:t>
      </w:r>
      <w:r w:rsidR="00B42D27">
        <w:t>bump/acceleration inputs</w:t>
      </w:r>
    </w:p>
    <w:sectPr w:rsidR="00CD3D9D" w:rsidRPr="0031379D" w:rsidSect="00A14082">
      <w:footerReference w:type="default" r:id="rId42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10F2AD" w14:textId="77777777" w:rsidR="00697D01" w:rsidRDefault="00697D01" w:rsidP="00697D01">
      <w:pPr>
        <w:spacing w:after="0" w:line="240" w:lineRule="auto"/>
      </w:pPr>
      <w:r>
        <w:separator/>
      </w:r>
    </w:p>
  </w:endnote>
  <w:endnote w:type="continuationSeparator" w:id="0">
    <w:p w14:paraId="54A6E873" w14:textId="77777777" w:rsidR="00697D01" w:rsidRDefault="00697D01" w:rsidP="00697D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83A4A6" w14:textId="41A3ED4C" w:rsidR="007E0B1A" w:rsidRDefault="007E0B1A">
    <w:pPr>
      <w:pStyle w:val="Footer"/>
    </w:pPr>
  </w:p>
  <w:p w14:paraId="1E956B08" w14:textId="77777777" w:rsidR="00A14082" w:rsidRDefault="00A1408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FF922F" w14:textId="77777777" w:rsidR="00BA17DF" w:rsidRDefault="00BA17D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11282604"/>
      <w:docPartObj>
        <w:docPartGallery w:val="Page Numbers (Bottom of Page)"/>
        <w:docPartUnique/>
      </w:docPartObj>
    </w:sdtPr>
    <w:sdtContent>
      <w:p w14:paraId="5651C458" w14:textId="77777777" w:rsidR="00B9373E" w:rsidRDefault="00B9373E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9E64A2C" w14:textId="77777777" w:rsidR="00B9373E" w:rsidRDefault="00B937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1E6631" w14:textId="77777777" w:rsidR="00697D01" w:rsidRDefault="00697D01" w:rsidP="00697D01">
      <w:pPr>
        <w:spacing w:after="0" w:line="240" w:lineRule="auto"/>
      </w:pPr>
      <w:r>
        <w:separator/>
      </w:r>
    </w:p>
  </w:footnote>
  <w:footnote w:type="continuationSeparator" w:id="0">
    <w:p w14:paraId="52DFBFE7" w14:textId="77777777" w:rsidR="00697D01" w:rsidRDefault="00697D01" w:rsidP="00697D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B4A925" w14:textId="77777777" w:rsidR="00BA17DF" w:rsidRDefault="00BA17D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659AD"/>
    <w:multiLevelType w:val="hybridMultilevel"/>
    <w:tmpl w:val="54DE27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BD3BDD"/>
    <w:multiLevelType w:val="multilevel"/>
    <w:tmpl w:val="91B66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7E1C86"/>
    <w:multiLevelType w:val="hybridMultilevel"/>
    <w:tmpl w:val="752465C2"/>
    <w:lvl w:ilvl="0" w:tplc="2724D9A6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44C0F65"/>
    <w:multiLevelType w:val="hybridMultilevel"/>
    <w:tmpl w:val="E08AB1F2"/>
    <w:lvl w:ilvl="0" w:tplc="0EDC85F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4EA2D24"/>
    <w:multiLevelType w:val="hybridMultilevel"/>
    <w:tmpl w:val="E35245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58E47A1"/>
    <w:multiLevelType w:val="multilevel"/>
    <w:tmpl w:val="62748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8776CDA"/>
    <w:multiLevelType w:val="hybridMultilevel"/>
    <w:tmpl w:val="560ECB74"/>
    <w:lvl w:ilvl="0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7" w15:restartNumberingAfterBreak="0">
    <w:nsid w:val="09C44E1F"/>
    <w:multiLevelType w:val="hybridMultilevel"/>
    <w:tmpl w:val="A2BC8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9C451A8"/>
    <w:multiLevelType w:val="multilevel"/>
    <w:tmpl w:val="BB86AC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0CCD4AE1"/>
    <w:multiLevelType w:val="hybridMultilevel"/>
    <w:tmpl w:val="F8628B1C"/>
    <w:lvl w:ilvl="0" w:tplc="785285A8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0F6D0C11"/>
    <w:multiLevelType w:val="hybridMultilevel"/>
    <w:tmpl w:val="3228846A"/>
    <w:lvl w:ilvl="0" w:tplc="0809000F">
      <w:start w:val="6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0DE503B"/>
    <w:multiLevelType w:val="hybridMultilevel"/>
    <w:tmpl w:val="4CF0F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64177D8"/>
    <w:multiLevelType w:val="multilevel"/>
    <w:tmpl w:val="E1A65D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B37555F"/>
    <w:multiLevelType w:val="hybridMultilevel"/>
    <w:tmpl w:val="B22A6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BD74D23"/>
    <w:multiLevelType w:val="hybridMultilevel"/>
    <w:tmpl w:val="DF3CA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ED92DCB"/>
    <w:multiLevelType w:val="multilevel"/>
    <w:tmpl w:val="0AB03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1EE72C9F"/>
    <w:multiLevelType w:val="multilevel"/>
    <w:tmpl w:val="FFA4DB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2A3025F"/>
    <w:multiLevelType w:val="hybridMultilevel"/>
    <w:tmpl w:val="70724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3146BE0"/>
    <w:multiLevelType w:val="multilevel"/>
    <w:tmpl w:val="79A29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3B57F69"/>
    <w:multiLevelType w:val="hybridMultilevel"/>
    <w:tmpl w:val="4B267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6DF70DB"/>
    <w:multiLevelType w:val="hybridMultilevel"/>
    <w:tmpl w:val="58ECB1D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28CE0EEF"/>
    <w:multiLevelType w:val="multilevel"/>
    <w:tmpl w:val="4F1AE8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2C643286"/>
    <w:multiLevelType w:val="hybridMultilevel"/>
    <w:tmpl w:val="D6109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1FD03AE"/>
    <w:multiLevelType w:val="multilevel"/>
    <w:tmpl w:val="B69CF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349F7824"/>
    <w:multiLevelType w:val="multilevel"/>
    <w:tmpl w:val="AF2CA5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375C141C"/>
    <w:multiLevelType w:val="hybridMultilevel"/>
    <w:tmpl w:val="75AA7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DD96E5E"/>
    <w:multiLevelType w:val="hybridMultilevel"/>
    <w:tmpl w:val="B792F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1DC66D0"/>
    <w:multiLevelType w:val="multilevel"/>
    <w:tmpl w:val="12EAF6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58F5053"/>
    <w:multiLevelType w:val="multilevel"/>
    <w:tmpl w:val="8976D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885510D"/>
    <w:multiLevelType w:val="hybridMultilevel"/>
    <w:tmpl w:val="453A1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BAE2998"/>
    <w:multiLevelType w:val="hybridMultilevel"/>
    <w:tmpl w:val="CC904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D8F31E2"/>
    <w:multiLevelType w:val="hybridMultilevel"/>
    <w:tmpl w:val="BA1410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2" w15:restartNumberingAfterBreak="0">
    <w:nsid w:val="53BD514B"/>
    <w:multiLevelType w:val="hybridMultilevel"/>
    <w:tmpl w:val="9D5A1092"/>
    <w:lvl w:ilvl="0" w:tplc="0804C97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55E3718"/>
    <w:multiLevelType w:val="multilevel"/>
    <w:tmpl w:val="BEFA2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79C4488"/>
    <w:multiLevelType w:val="multilevel"/>
    <w:tmpl w:val="BE2E65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92447C2"/>
    <w:multiLevelType w:val="multilevel"/>
    <w:tmpl w:val="58FE7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A701E18"/>
    <w:multiLevelType w:val="multilevel"/>
    <w:tmpl w:val="7918F2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CE562B4"/>
    <w:multiLevelType w:val="hybridMultilevel"/>
    <w:tmpl w:val="43A6B114"/>
    <w:lvl w:ilvl="0" w:tplc="CF36D0C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D1F1366"/>
    <w:multiLevelType w:val="hybridMultilevel"/>
    <w:tmpl w:val="D28E0BAA"/>
    <w:lvl w:ilvl="0" w:tplc="8766F97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40E1289"/>
    <w:multiLevelType w:val="hybridMultilevel"/>
    <w:tmpl w:val="415CC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693342C"/>
    <w:multiLevelType w:val="multilevel"/>
    <w:tmpl w:val="78B08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8465812"/>
    <w:multiLevelType w:val="hybridMultilevel"/>
    <w:tmpl w:val="2C62231C"/>
    <w:lvl w:ilvl="0" w:tplc="3BB4B604">
      <w:start w:val="1"/>
      <w:numFmt w:val="decimal"/>
      <w:lvlText w:val="%1-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D0754BD"/>
    <w:multiLevelType w:val="hybridMultilevel"/>
    <w:tmpl w:val="58400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D4219BE"/>
    <w:multiLevelType w:val="hybridMultilevel"/>
    <w:tmpl w:val="C57CA316"/>
    <w:lvl w:ilvl="0" w:tplc="38965AA4">
      <w:start w:val="9"/>
      <w:numFmt w:val="decimal"/>
      <w:lvlText w:val="%1"/>
      <w:lvlJc w:val="left"/>
      <w:pPr>
        <w:ind w:left="720" w:hanging="360"/>
      </w:pPr>
      <w:rPr>
        <w:rFonts w:eastAsiaTheme="minorHAnsi" w:hint="default"/>
        <w:color w:val="467886" w:themeColor="hyperlink"/>
        <w:sz w:val="22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0945826">
    <w:abstractNumId w:val="35"/>
  </w:num>
  <w:num w:numId="2" w16cid:durableId="530606698">
    <w:abstractNumId w:val="33"/>
  </w:num>
  <w:num w:numId="3" w16cid:durableId="1598059568">
    <w:abstractNumId w:val="28"/>
  </w:num>
  <w:num w:numId="4" w16cid:durableId="1306470385">
    <w:abstractNumId w:val="12"/>
  </w:num>
  <w:num w:numId="5" w16cid:durableId="2014407680">
    <w:abstractNumId w:val="8"/>
  </w:num>
  <w:num w:numId="6" w16cid:durableId="1848444184">
    <w:abstractNumId w:val="21"/>
  </w:num>
  <w:num w:numId="7" w16cid:durableId="262229193">
    <w:abstractNumId w:val="23"/>
  </w:num>
  <w:num w:numId="8" w16cid:durableId="1632131918">
    <w:abstractNumId w:val="16"/>
  </w:num>
  <w:num w:numId="9" w16cid:durableId="1802070966">
    <w:abstractNumId w:val="5"/>
  </w:num>
  <w:num w:numId="10" w16cid:durableId="108666429">
    <w:abstractNumId w:val="27"/>
  </w:num>
  <w:num w:numId="11" w16cid:durableId="1319964947">
    <w:abstractNumId w:val="24"/>
  </w:num>
  <w:num w:numId="12" w16cid:durableId="877815093">
    <w:abstractNumId w:val="34"/>
  </w:num>
  <w:num w:numId="13" w16cid:durableId="2121142443">
    <w:abstractNumId w:val="40"/>
  </w:num>
  <w:num w:numId="14" w16cid:durableId="860583279">
    <w:abstractNumId w:val="15"/>
  </w:num>
  <w:num w:numId="15" w16cid:durableId="1142311816">
    <w:abstractNumId w:val="18"/>
  </w:num>
  <w:num w:numId="16" w16cid:durableId="2007391841">
    <w:abstractNumId w:val="36"/>
  </w:num>
  <w:num w:numId="17" w16cid:durableId="270667369">
    <w:abstractNumId w:val="1"/>
  </w:num>
  <w:num w:numId="18" w16cid:durableId="600114213">
    <w:abstractNumId w:val="22"/>
  </w:num>
  <w:num w:numId="19" w16cid:durableId="883180949">
    <w:abstractNumId w:val="25"/>
  </w:num>
  <w:num w:numId="20" w16cid:durableId="1866403850">
    <w:abstractNumId w:val="43"/>
  </w:num>
  <w:num w:numId="21" w16cid:durableId="6758011">
    <w:abstractNumId w:val="11"/>
  </w:num>
  <w:num w:numId="22" w16cid:durableId="128478819">
    <w:abstractNumId w:val="13"/>
  </w:num>
  <w:num w:numId="23" w16cid:durableId="1817452986">
    <w:abstractNumId w:val="17"/>
  </w:num>
  <w:num w:numId="24" w16cid:durableId="845631307">
    <w:abstractNumId w:val="19"/>
  </w:num>
  <w:num w:numId="25" w16cid:durableId="268239139">
    <w:abstractNumId w:val="29"/>
  </w:num>
  <w:num w:numId="26" w16cid:durableId="444271958">
    <w:abstractNumId w:val="41"/>
  </w:num>
  <w:num w:numId="27" w16cid:durableId="974524500">
    <w:abstractNumId w:val="30"/>
  </w:num>
  <w:num w:numId="28" w16cid:durableId="487484248">
    <w:abstractNumId w:val="37"/>
  </w:num>
  <w:num w:numId="29" w16cid:durableId="1703942100">
    <w:abstractNumId w:val="31"/>
  </w:num>
  <w:num w:numId="30" w16cid:durableId="1137718141">
    <w:abstractNumId w:val="39"/>
  </w:num>
  <w:num w:numId="31" w16cid:durableId="2049184061">
    <w:abstractNumId w:val="6"/>
  </w:num>
  <w:num w:numId="32" w16cid:durableId="277875915">
    <w:abstractNumId w:val="7"/>
  </w:num>
  <w:num w:numId="33" w16cid:durableId="227150137">
    <w:abstractNumId w:val="32"/>
  </w:num>
  <w:num w:numId="34" w16cid:durableId="437718808">
    <w:abstractNumId w:val="26"/>
  </w:num>
  <w:num w:numId="35" w16cid:durableId="372005233">
    <w:abstractNumId w:val="4"/>
  </w:num>
  <w:num w:numId="36" w16cid:durableId="1880119522">
    <w:abstractNumId w:val="14"/>
  </w:num>
  <w:num w:numId="37" w16cid:durableId="770392648">
    <w:abstractNumId w:val="0"/>
  </w:num>
  <w:num w:numId="38" w16cid:durableId="1379626322">
    <w:abstractNumId w:val="38"/>
  </w:num>
  <w:num w:numId="39" w16cid:durableId="837303893">
    <w:abstractNumId w:val="3"/>
  </w:num>
  <w:num w:numId="40" w16cid:durableId="2042317545">
    <w:abstractNumId w:val="2"/>
  </w:num>
  <w:num w:numId="41" w16cid:durableId="1178156510">
    <w:abstractNumId w:val="42"/>
  </w:num>
  <w:num w:numId="42" w16cid:durableId="682784987">
    <w:abstractNumId w:val="9"/>
  </w:num>
  <w:num w:numId="43" w16cid:durableId="1627661905">
    <w:abstractNumId w:val="44"/>
  </w:num>
  <w:num w:numId="44" w16cid:durableId="744377483">
    <w:abstractNumId w:val="20"/>
  </w:num>
  <w:num w:numId="45" w16cid:durableId="11005553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476"/>
    <w:rsid w:val="00000B8D"/>
    <w:rsid w:val="000023B0"/>
    <w:rsid w:val="00002984"/>
    <w:rsid w:val="00004916"/>
    <w:rsid w:val="00004948"/>
    <w:rsid w:val="00004F81"/>
    <w:rsid w:val="0000720F"/>
    <w:rsid w:val="000077F0"/>
    <w:rsid w:val="00010334"/>
    <w:rsid w:val="0001126B"/>
    <w:rsid w:val="000114B6"/>
    <w:rsid w:val="00012206"/>
    <w:rsid w:val="0001573A"/>
    <w:rsid w:val="000165F3"/>
    <w:rsid w:val="00016B20"/>
    <w:rsid w:val="00022476"/>
    <w:rsid w:val="0002291B"/>
    <w:rsid w:val="0002626C"/>
    <w:rsid w:val="00026AC5"/>
    <w:rsid w:val="00027412"/>
    <w:rsid w:val="000317CC"/>
    <w:rsid w:val="000325DE"/>
    <w:rsid w:val="00032DE4"/>
    <w:rsid w:val="000332DB"/>
    <w:rsid w:val="00036079"/>
    <w:rsid w:val="00036C27"/>
    <w:rsid w:val="00037BD9"/>
    <w:rsid w:val="00044381"/>
    <w:rsid w:val="000443CE"/>
    <w:rsid w:val="00044B17"/>
    <w:rsid w:val="00044CE1"/>
    <w:rsid w:val="00047111"/>
    <w:rsid w:val="00050AAE"/>
    <w:rsid w:val="000512AB"/>
    <w:rsid w:val="00052C93"/>
    <w:rsid w:val="0005319F"/>
    <w:rsid w:val="00055971"/>
    <w:rsid w:val="000568A8"/>
    <w:rsid w:val="00060512"/>
    <w:rsid w:val="00060C30"/>
    <w:rsid w:val="000643D0"/>
    <w:rsid w:val="00064899"/>
    <w:rsid w:val="00064A23"/>
    <w:rsid w:val="0006531D"/>
    <w:rsid w:val="000661B3"/>
    <w:rsid w:val="00066259"/>
    <w:rsid w:val="00066948"/>
    <w:rsid w:val="00067415"/>
    <w:rsid w:val="00070E13"/>
    <w:rsid w:val="00072FE6"/>
    <w:rsid w:val="00076251"/>
    <w:rsid w:val="00077DC7"/>
    <w:rsid w:val="00082ED4"/>
    <w:rsid w:val="00082FB0"/>
    <w:rsid w:val="00084EF2"/>
    <w:rsid w:val="0008738F"/>
    <w:rsid w:val="00087A9B"/>
    <w:rsid w:val="00091527"/>
    <w:rsid w:val="00091B56"/>
    <w:rsid w:val="000923FC"/>
    <w:rsid w:val="00093F7F"/>
    <w:rsid w:val="000957BF"/>
    <w:rsid w:val="00095BDD"/>
    <w:rsid w:val="000962A3"/>
    <w:rsid w:val="000963EA"/>
    <w:rsid w:val="000A03F6"/>
    <w:rsid w:val="000A3782"/>
    <w:rsid w:val="000A774E"/>
    <w:rsid w:val="000B0509"/>
    <w:rsid w:val="000B0A10"/>
    <w:rsid w:val="000B217C"/>
    <w:rsid w:val="000B23E0"/>
    <w:rsid w:val="000B2B15"/>
    <w:rsid w:val="000B3FD4"/>
    <w:rsid w:val="000B603C"/>
    <w:rsid w:val="000B698C"/>
    <w:rsid w:val="000C2730"/>
    <w:rsid w:val="000C62B6"/>
    <w:rsid w:val="000D00AA"/>
    <w:rsid w:val="000D4A22"/>
    <w:rsid w:val="000D5008"/>
    <w:rsid w:val="000D66C7"/>
    <w:rsid w:val="000D7ACC"/>
    <w:rsid w:val="000D7BA8"/>
    <w:rsid w:val="000E2CF3"/>
    <w:rsid w:val="000E48FD"/>
    <w:rsid w:val="000E58CA"/>
    <w:rsid w:val="000E5D72"/>
    <w:rsid w:val="000E6694"/>
    <w:rsid w:val="000E66D7"/>
    <w:rsid w:val="000E6A78"/>
    <w:rsid w:val="000E7CDD"/>
    <w:rsid w:val="000F3BDF"/>
    <w:rsid w:val="000F4214"/>
    <w:rsid w:val="000F489A"/>
    <w:rsid w:val="000F5E07"/>
    <w:rsid w:val="000F6918"/>
    <w:rsid w:val="000F7883"/>
    <w:rsid w:val="00100013"/>
    <w:rsid w:val="00100FA2"/>
    <w:rsid w:val="00104DF6"/>
    <w:rsid w:val="00104E0F"/>
    <w:rsid w:val="00104F1C"/>
    <w:rsid w:val="0010799F"/>
    <w:rsid w:val="001112EE"/>
    <w:rsid w:val="00117624"/>
    <w:rsid w:val="00122AAB"/>
    <w:rsid w:val="00124A48"/>
    <w:rsid w:val="00124BE7"/>
    <w:rsid w:val="0012668A"/>
    <w:rsid w:val="001326B4"/>
    <w:rsid w:val="00132D9E"/>
    <w:rsid w:val="001339CC"/>
    <w:rsid w:val="00133C56"/>
    <w:rsid w:val="00134810"/>
    <w:rsid w:val="00137C34"/>
    <w:rsid w:val="00137FD8"/>
    <w:rsid w:val="00151066"/>
    <w:rsid w:val="00151CF2"/>
    <w:rsid w:val="0015225C"/>
    <w:rsid w:val="00153EE7"/>
    <w:rsid w:val="00154538"/>
    <w:rsid w:val="0015624D"/>
    <w:rsid w:val="001568E8"/>
    <w:rsid w:val="00157703"/>
    <w:rsid w:val="00160031"/>
    <w:rsid w:val="00161087"/>
    <w:rsid w:val="00165691"/>
    <w:rsid w:val="00167762"/>
    <w:rsid w:val="00170933"/>
    <w:rsid w:val="00171528"/>
    <w:rsid w:val="00173776"/>
    <w:rsid w:val="00175466"/>
    <w:rsid w:val="00175B0E"/>
    <w:rsid w:val="00176AAF"/>
    <w:rsid w:val="00176D68"/>
    <w:rsid w:val="00177ED1"/>
    <w:rsid w:val="001821BA"/>
    <w:rsid w:val="00186049"/>
    <w:rsid w:val="00190E25"/>
    <w:rsid w:val="00190ED0"/>
    <w:rsid w:val="00191E3D"/>
    <w:rsid w:val="00192335"/>
    <w:rsid w:val="001925B9"/>
    <w:rsid w:val="001940CE"/>
    <w:rsid w:val="00194346"/>
    <w:rsid w:val="001945B1"/>
    <w:rsid w:val="00195BD1"/>
    <w:rsid w:val="00196A77"/>
    <w:rsid w:val="001A0455"/>
    <w:rsid w:val="001A06DF"/>
    <w:rsid w:val="001A15AC"/>
    <w:rsid w:val="001A258D"/>
    <w:rsid w:val="001A3D18"/>
    <w:rsid w:val="001A611C"/>
    <w:rsid w:val="001A659B"/>
    <w:rsid w:val="001A71D1"/>
    <w:rsid w:val="001B058F"/>
    <w:rsid w:val="001B0FE6"/>
    <w:rsid w:val="001B2033"/>
    <w:rsid w:val="001B28B4"/>
    <w:rsid w:val="001B2A02"/>
    <w:rsid w:val="001B5B87"/>
    <w:rsid w:val="001B626C"/>
    <w:rsid w:val="001C0BEB"/>
    <w:rsid w:val="001C0DE8"/>
    <w:rsid w:val="001C2087"/>
    <w:rsid w:val="001C230A"/>
    <w:rsid w:val="001C24A7"/>
    <w:rsid w:val="001C46BC"/>
    <w:rsid w:val="001C668A"/>
    <w:rsid w:val="001C6787"/>
    <w:rsid w:val="001C6C26"/>
    <w:rsid w:val="001C6CCE"/>
    <w:rsid w:val="001C79CC"/>
    <w:rsid w:val="001D2238"/>
    <w:rsid w:val="001D2FEC"/>
    <w:rsid w:val="001D35EA"/>
    <w:rsid w:val="001D4764"/>
    <w:rsid w:val="001D4BE4"/>
    <w:rsid w:val="001D4E06"/>
    <w:rsid w:val="001E025C"/>
    <w:rsid w:val="001E3F84"/>
    <w:rsid w:val="001E6096"/>
    <w:rsid w:val="001E74AF"/>
    <w:rsid w:val="001E7B35"/>
    <w:rsid w:val="001F0C5A"/>
    <w:rsid w:val="001F22A0"/>
    <w:rsid w:val="001F27B5"/>
    <w:rsid w:val="001F2B98"/>
    <w:rsid w:val="001F2EDA"/>
    <w:rsid w:val="001F3032"/>
    <w:rsid w:val="001F45B1"/>
    <w:rsid w:val="0020141A"/>
    <w:rsid w:val="00202478"/>
    <w:rsid w:val="00205FF4"/>
    <w:rsid w:val="002062DC"/>
    <w:rsid w:val="00206762"/>
    <w:rsid w:val="00206C1B"/>
    <w:rsid w:val="00211F5E"/>
    <w:rsid w:val="00214310"/>
    <w:rsid w:val="00221889"/>
    <w:rsid w:val="002257B9"/>
    <w:rsid w:val="00226220"/>
    <w:rsid w:val="00232492"/>
    <w:rsid w:val="002324BC"/>
    <w:rsid w:val="002412FD"/>
    <w:rsid w:val="00243264"/>
    <w:rsid w:val="00244DCA"/>
    <w:rsid w:val="00247DB3"/>
    <w:rsid w:val="0025056B"/>
    <w:rsid w:val="0025127B"/>
    <w:rsid w:val="00251384"/>
    <w:rsid w:val="002549AA"/>
    <w:rsid w:val="00262143"/>
    <w:rsid w:val="00263352"/>
    <w:rsid w:val="002649AA"/>
    <w:rsid w:val="00265A38"/>
    <w:rsid w:val="00271576"/>
    <w:rsid w:val="00273E2E"/>
    <w:rsid w:val="002749B0"/>
    <w:rsid w:val="002774B4"/>
    <w:rsid w:val="002812B5"/>
    <w:rsid w:val="002813A9"/>
    <w:rsid w:val="00281D94"/>
    <w:rsid w:val="002846BD"/>
    <w:rsid w:val="002905AE"/>
    <w:rsid w:val="00292A57"/>
    <w:rsid w:val="00296DEE"/>
    <w:rsid w:val="00297098"/>
    <w:rsid w:val="002977D7"/>
    <w:rsid w:val="002A03E6"/>
    <w:rsid w:val="002A3EB0"/>
    <w:rsid w:val="002A4589"/>
    <w:rsid w:val="002A4F7B"/>
    <w:rsid w:val="002A5C97"/>
    <w:rsid w:val="002A6F66"/>
    <w:rsid w:val="002B05BD"/>
    <w:rsid w:val="002B1B7F"/>
    <w:rsid w:val="002B252F"/>
    <w:rsid w:val="002B4975"/>
    <w:rsid w:val="002B7399"/>
    <w:rsid w:val="002C1064"/>
    <w:rsid w:val="002C2771"/>
    <w:rsid w:val="002C2921"/>
    <w:rsid w:val="002C43C6"/>
    <w:rsid w:val="002C505A"/>
    <w:rsid w:val="002C50F0"/>
    <w:rsid w:val="002C66A8"/>
    <w:rsid w:val="002C7C09"/>
    <w:rsid w:val="002C7C3D"/>
    <w:rsid w:val="002D1D30"/>
    <w:rsid w:val="002D3098"/>
    <w:rsid w:val="002D331E"/>
    <w:rsid w:val="002D3CCE"/>
    <w:rsid w:val="002D49B0"/>
    <w:rsid w:val="002D4AE9"/>
    <w:rsid w:val="002D52B9"/>
    <w:rsid w:val="002D56D5"/>
    <w:rsid w:val="002D6FA1"/>
    <w:rsid w:val="002E1BE5"/>
    <w:rsid w:val="002E222C"/>
    <w:rsid w:val="002E3179"/>
    <w:rsid w:val="002E3568"/>
    <w:rsid w:val="002E3715"/>
    <w:rsid w:val="002E4064"/>
    <w:rsid w:val="002E5051"/>
    <w:rsid w:val="002E750B"/>
    <w:rsid w:val="002F0C31"/>
    <w:rsid w:val="002F4023"/>
    <w:rsid w:val="002F5064"/>
    <w:rsid w:val="002F52BF"/>
    <w:rsid w:val="00302D81"/>
    <w:rsid w:val="00305A15"/>
    <w:rsid w:val="00307551"/>
    <w:rsid w:val="00307FA5"/>
    <w:rsid w:val="00311A3B"/>
    <w:rsid w:val="00312942"/>
    <w:rsid w:val="00313553"/>
    <w:rsid w:val="0031379D"/>
    <w:rsid w:val="00316885"/>
    <w:rsid w:val="00317F0D"/>
    <w:rsid w:val="00322EE6"/>
    <w:rsid w:val="0032333F"/>
    <w:rsid w:val="003248F1"/>
    <w:rsid w:val="00324FA2"/>
    <w:rsid w:val="00325575"/>
    <w:rsid w:val="00325FDE"/>
    <w:rsid w:val="00327892"/>
    <w:rsid w:val="00331170"/>
    <w:rsid w:val="003315EF"/>
    <w:rsid w:val="00331FDC"/>
    <w:rsid w:val="00332CF7"/>
    <w:rsid w:val="00334A1E"/>
    <w:rsid w:val="00336415"/>
    <w:rsid w:val="003421E8"/>
    <w:rsid w:val="003424CA"/>
    <w:rsid w:val="003427C1"/>
    <w:rsid w:val="00343111"/>
    <w:rsid w:val="00343C25"/>
    <w:rsid w:val="003462C2"/>
    <w:rsid w:val="0034687C"/>
    <w:rsid w:val="00346EE8"/>
    <w:rsid w:val="00347542"/>
    <w:rsid w:val="00350D48"/>
    <w:rsid w:val="003513AB"/>
    <w:rsid w:val="00351E3F"/>
    <w:rsid w:val="00360C2B"/>
    <w:rsid w:val="00360D74"/>
    <w:rsid w:val="00360E81"/>
    <w:rsid w:val="00361CB5"/>
    <w:rsid w:val="00365EF7"/>
    <w:rsid w:val="00366250"/>
    <w:rsid w:val="00371BF1"/>
    <w:rsid w:val="00372085"/>
    <w:rsid w:val="003721E1"/>
    <w:rsid w:val="00374FE6"/>
    <w:rsid w:val="003814C0"/>
    <w:rsid w:val="00383324"/>
    <w:rsid w:val="00383577"/>
    <w:rsid w:val="0038639F"/>
    <w:rsid w:val="00387C65"/>
    <w:rsid w:val="0039122E"/>
    <w:rsid w:val="003923B5"/>
    <w:rsid w:val="0039258F"/>
    <w:rsid w:val="00392D30"/>
    <w:rsid w:val="00394C9F"/>
    <w:rsid w:val="00394EBA"/>
    <w:rsid w:val="0039581A"/>
    <w:rsid w:val="00397071"/>
    <w:rsid w:val="003A0914"/>
    <w:rsid w:val="003A16C1"/>
    <w:rsid w:val="003A1B80"/>
    <w:rsid w:val="003A33CD"/>
    <w:rsid w:val="003A36B4"/>
    <w:rsid w:val="003A3F0C"/>
    <w:rsid w:val="003A61E6"/>
    <w:rsid w:val="003A64BF"/>
    <w:rsid w:val="003A6A7E"/>
    <w:rsid w:val="003A6CF5"/>
    <w:rsid w:val="003A713C"/>
    <w:rsid w:val="003B08EF"/>
    <w:rsid w:val="003B211F"/>
    <w:rsid w:val="003B5099"/>
    <w:rsid w:val="003B5464"/>
    <w:rsid w:val="003B57D4"/>
    <w:rsid w:val="003B6700"/>
    <w:rsid w:val="003B7841"/>
    <w:rsid w:val="003C25EC"/>
    <w:rsid w:val="003C2F82"/>
    <w:rsid w:val="003C38F0"/>
    <w:rsid w:val="003C4026"/>
    <w:rsid w:val="003C665D"/>
    <w:rsid w:val="003D496F"/>
    <w:rsid w:val="003E1FFB"/>
    <w:rsid w:val="003E4DDB"/>
    <w:rsid w:val="003E5687"/>
    <w:rsid w:val="003F488A"/>
    <w:rsid w:val="003F63E7"/>
    <w:rsid w:val="003F754B"/>
    <w:rsid w:val="00400120"/>
    <w:rsid w:val="00400C6B"/>
    <w:rsid w:val="00400CA1"/>
    <w:rsid w:val="004039A9"/>
    <w:rsid w:val="00406B36"/>
    <w:rsid w:val="00407A19"/>
    <w:rsid w:val="00407C5A"/>
    <w:rsid w:val="0041067D"/>
    <w:rsid w:val="004143DA"/>
    <w:rsid w:val="00415593"/>
    <w:rsid w:val="0041694D"/>
    <w:rsid w:val="00417DE4"/>
    <w:rsid w:val="004203CD"/>
    <w:rsid w:val="00421B69"/>
    <w:rsid w:val="00422A9B"/>
    <w:rsid w:val="00430185"/>
    <w:rsid w:val="00431F14"/>
    <w:rsid w:val="004335F2"/>
    <w:rsid w:val="00435DC6"/>
    <w:rsid w:val="00436646"/>
    <w:rsid w:val="00436CE8"/>
    <w:rsid w:val="004373E4"/>
    <w:rsid w:val="00440952"/>
    <w:rsid w:val="0044139B"/>
    <w:rsid w:val="00441B98"/>
    <w:rsid w:val="00442BA7"/>
    <w:rsid w:val="00443383"/>
    <w:rsid w:val="0044444D"/>
    <w:rsid w:val="00445DF1"/>
    <w:rsid w:val="004501EA"/>
    <w:rsid w:val="00453D63"/>
    <w:rsid w:val="00453D9F"/>
    <w:rsid w:val="00454647"/>
    <w:rsid w:val="004549A3"/>
    <w:rsid w:val="00454D60"/>
    <w:rsid w:val="00463722"/>
    <w:rsid w:val="00463A49"/>
    <w:rsid w:val="00464139"/>
    <w:rsid w:val="00465E50"/>
    <w:rsid w:val="00470421"/>
    <w:rsid w:val="004728E0"/>
    <w:rsid w:val="00472B4D"/>
    <w:rsid w:val="00473272"/>
    <w:rsid w:val="00473372"/>
    <w:rsid w:val="004746AE"/>
    <w:rsid w:val="00475A53"/>
    <w:rsid w:val="00477FEA"/>
    <w:rsid w:val="00483E5F"/>
    <w:rsid w:val="00483EBA"/>
    <w:rsid w:val="0048625D"/>
    <w:rsid w:val="00486E49"/>
    <w:rsid w:val="00490D1C"/>
    <w:rsid w:val="004911C5"/>
    <w:rsid w:val="004913D7"/>
    <w:rsid w:val="004942E4"/>
    <w:rsid w:val="00495FBE"/>
    <w:rsid w:val="0049739E"/>
    <w:rsid w:val="004A0F24"/>
    <w:rsid w:val="004A124C"/>
    <w:rsid w:val="004A14F6"/>
    <w:rsid w:val="004A4C4D"/>
    <w:rsid w:val="004A4F65"/>
    <w:rsid w:val="004A5E54"/>
    <w:rsid w:val="004A6605"/>
    <w:rsid w:val="004A760E"/>
    <w:rsid w:val="004A7A30"/>
    <w:rsid w:val="004B5073"/>
    <w:rsid w:val="004C010E"/>
    <w:rsid w:val="004C0803"/>
    <w:rsid w:val="004C2557"/>
    <w:rsid w:val="004C2E77"/>
    <w:rsid w:val="004C343E"/>
    <w:rsid w:val="004C4436"/>
    <w:rsid w:val="004C5A6D"/>
    <w:rsid w:val="004C60D8"/>
    <w:rsid w:val="004C7000"/>
    <w:rsid w:val="004C76F4"/>
    <w:rsid w:val="004D2725"/>
    <w:rsid w:val="004D3366"/>
    <w:rsid w:val="004D48EB"/>
    <w:rsid w:val="004D5C06"/>
    <w:rsid w:val="004D76E6"/>
    <w:rsid w:val="004D7CD2"/>
    <w:rsid w:val="004E0522"/>
    <w:rsid w:val="004E10A7"/>
    <w:rsid w:val="004E17FE"/>
    <w:rsid w:val="004E1E98"/>
    <w:rsid w:val="004E4666"/>
    <w:rsid w:val="004E57C3"/>
    <w:rsid w:val="004E6202"/>
    <w:rsid w:val="004F0C50"/>
    <w:rsid w:val="004F25F3"/>
    <w:rsid w:val="004F3B04"/>
    <w:rsid w:val="004F54D1"/>
    <w:rsid w:val="0050091E"/>
    <w:rsid w:val="0050125B"/>
    <w:rsid w:val="00502F24"/>
    <w:rsid w:val="005054B9"/>
    <w:rsid w:val="00510D56"/>
    <w:rsid w:val="005121D5"/>
    <w:rsid w:val="00512207"/>
    <w:rsid w:val="0051414E"/>
    <w:rsid w:val="00514B32"/>
    <w:rsid w:val="00515FA5"/>
    <w:rsid w:val="005174B2"/>
    <w:rsid w:val="00520771"/>
    <w:rsid w:val="00520EE8"/>
    <w:rsid w:val="005223D2"/>
    <w:rsid w:val="00522FEA"/>
    <w:rsid w:val="0052519C"/>
    <w:rsid w:val="00526325"/>
    <w:rsid w:val="00527419"/>
    <w:rsid w:val="00527E48"/>
    <w:rsid w:val="00527FE8"/>
    <w:rsid w:val="005322F2"/>
    <w:rsid w:val="00532ACD"/>
    <w:rsid w:val="00532E13"/>
    <w:rsid w:val="00533CE3"/>
    <w:rsid w:val="00533F31"/>
    <w:rsid w:val="0053432D"/>
    <w:rsid w:val="00535070"/>
    <w:rsid w:val="00535508"/>
    <w:rsid w:val="00536353"/>
    <w:rsid w:val="005374EC"/>
    <w:rsid w:val="00540092"/>
    <w:rsid w:val="005402C5"/>
    <w:rsid w:val="00541A3A"/>
    <w:rsid w:val="00542847"/>
    <w:rsid w:val="00542B56"/>
    <w:rsid w:val="005430BC"/>
    <w:rsid w:val="0054603B"/>
    <w:rsid w:val="00546A74"/>
    <w:rsid w:val="00546DF9"/>
    <w:rsid w:val="00560883"/>
    <w:rsid w:val="00561D93"/>
    <w:rsid w:val="005635A6"/>
    <w:rsid w:val="00563D18"/>
    <w:rsid w:val="00566986"/>
    <w:rsid w:val="00566E47"/>
    <w:rsid w:val="005674CF"/>
    <w:rsid w:val="005713A3"/>
    <w:rsid w:val="005714A8"/>
    <w:rsid w:val="00571586"/>
    <w:rsid w:val="00572A45"/>
    <w:rsid w:val="005745C6"/>
    <w:rsid w:val="00575213"/>
    <w:rsid w:val="00576AC5"/>
    <w:rsid w:val="005770F7"/>
    <w:rsid w:val="00577259"/>
    <w:rsid w:val="00582C7A"/>
    <w:rsid w:val="00583294"/>
    <w:rsid w:val="00583535"/>
    <w:rsid w:val="00585A8C"/>
    <w:rsid w:val="00587AAC"/>
    <w:rsid w:val="00587E9B"/>
    <w:rsid w:val="00590565"/>
    <w:rsid w:val="00591373"/>
    <w:rsid w:val="005943F4"/>
    <w:rsid w:val="00594C79"/>
    <w:rsid w:val="00596F30"/>
    <w:rsid w:val="005A1DCE"/>
    <w:rsid w:val="005A1F27"/>
    <w:rsid w:val="005A32E7"/>
    <w:rsid w:val="005A36A7"/>
    <w:rsid w:val="005A55E4"/>
    <w:rsid w:val="005A75B4"/>
    <w:rsid w:val="005B0BBD"/>
    <w:rsid w:val="005B1350"/>
    <w:rsid w:val="005B4EC6"/>
    <w:rsid w:val="005B6110"/>
    <w:rsid w:val="005B6678"/>
    <w:rsid w:val="005B69D2"/>
    <w:rsid w:val="005B762D"/>
    <w:rsid w:val="005B7F96"/>
    <w:rsid w:val="005C006C"/>
    <w:rsid w:val="005C0477"/>
    <w:rsid w:val="005C2491"/>
    <w:rsid w:val="005C305B"/>
    <w:rsid w:val="005C351D"/>
    <w:rsid w:val="005C5FC5"/>
    <w:rsid w:val="005D11FA"/>
    <w:rsid w:val="005D1D40"/>
    <w:rsid w:val="005D2F12"/>
    <w:rsid w:val="005D2FEF"/>
    <w:rsid w:val="005D3B6F"/>
    <w:rsid w:val="005D3DAD"/>
    <w:rsid w:val="005D4F0F"/>
    <w:rsid w:val="005D6560"/>
    <w:rsid w:val="005E07A8"/>
    <w:rsid w:val="005E121D"/>
    <w:rsid w:val="005E1303"/>
    <w:rsid w:val="005E37D9"/>
    <w:rsid w:val="005E4ABC"/>
    <w:rsid w:val="005E546C"/>
    <w:rsid w:val="005E56DF"/>
    <w:rsid w:val="005E5A38"/>
    <w:rsid w:val="005E6B8D"/>
    <w:rsid w:val="005F007D"/>
    <w:rsid w:val="005F019D"/>
    <w:rsid w:val="005F0A30"/>
    <w:rsid w:val="005F1009"/>
    <w:rsid w:val="005F4033"/>
    <w:rsid w:val="005F46F7"/>
    <w:rsid w:val="005F5622"/>
    <w:rsid w:val="005F74E8"/>
    <w:rsid w:val="00600437"/>
    <w:rsid w:val="00601342"/>
    <w:rsid w:val="00602083"/>
    <w:rsid w:val="006023B0"/>
    <w:rsid w:val="0060339E"/>
    <w:rsid w:val="006036D7"/>
    <w:rsid w:val="00604ECF"/>
    <w:rsid w:val="0060775C"/>
    <w:rsid w:val="00610687"/>
    <w:rsid w:val="00610701"/>
    <w:rsid w:val="00611EAD"/>
    <w:rsid w:val="00612353"/>
    <w:rsid w:val="00613D20"/>
    <w:rsid w:val="00614FEB"/>
    <w:rsid w:val="00617A59"/>
    <w:rsid w:val="006208FD"/>
    <w:rsid w:val="00621488"/>
    <w:rsid w:val="00621AE6"/>
    <w:rsid w:val="00624366"/>
    <w:rsid w:val="00625E4C"/>
    <w:rsid w:val="00630845"/>
    <w:rsid w:val="006309F3"/>
    <w:rsid w:val="0063148E"/>
    <w:rsid w:val="006315D5"/>
    <w:rsid w:val="0063303D"/>
    <w:rsid w:val="00633FCC"/>
    <w:rsid w:val="00637C2F"/>
    <w:rsid w:val="006411C8"/>
    <w:rsid w:val="006424A7"/>
    <w:rsid w:val="0064328F"/>
    <w:rsid w:val="00645AD6"/>
    <w:rsid w:val="006503B3"/>
    <w:rsid w:val="00650D20"/>
    <w:rsid w:val="006534BA"/>
    <w:rsid w:val="006566CF"/>
    <w:rsid w:val="00656EDC"/>
    <w:rsid w:val="00657370"/>
    <w:rsid w:val="00657662"/>
    <w:rsid w:val="00657A2F"/>
    <w:rsid w:val="00660EF3"/>
    <w:rsid w:val="00663B83"/>
    <w:rsid w:val="0066660F"/>
    <w:rsid w:val="00666CAC"/>
    <w:rsid w:val="0066738A"/>
    <w:rsid w:val="006706DA"/>
    <w:rsid w:val="00672734"/>
    <w:rsid w:val="006727A7"/>
    <w:rsid w:val="00673F79"/>
    <w:rsid w:val="00674591"/>
    <w:rsid w:val="00681F80"/>
    <w:rsid w:val="00683EC7"/>
    <w:rsid w:val="006850D6"/>
    <w:rsid w:val="00685A55"/>
    <w:rsid w:val="00692BB5"/>
    <w:rsid w:val="00693443"/>
    <w:rsid w:val="0069406B"/>
    <w:rsid w:val="00694F19"/>
    <w:rsid w:val="00694F9C"/>
    <w:rsid w:val="00696AC9"/>
    <w:rsid w:val="00697D01"/>
    <w:rsid w:val="00697D41"/>
    <w:rsid w:val="006A04C0"/>
    <w:rsid w:val="006A0C3B"/>
    <w:rsid w:val="006A1A17"/>
    <w:rsid w:val="006A1BD6"/>
    <w:rsid w:val="006A1D3C"/>
    <w:rsid w:val="006A32CC"/>
    <w:rsid w:val="006B3A2A"/>
    <w:rsid w:val="006B666B"/>
    <w:rsid w:val="006B72B0"/>
    <w:rsid w:val="006C092D"/>
    <w:rsid w:val="006C26CC"/>
    <w:rsid w:val="006C3B8E"/>
    <w:rsid w:val="006C48CF"/>
    <w:rsid w:val="006C613E"/>
    <w:rsid w:val="006C6B92"/>
    <w:rsid w:val="006D0C2A"/>
    <w:rsid w:val="006D138B"/>
    <w:rsid w:val="006D425D"/>
    <w:rsid w:val="006D5EDF"/>
    <w:rsid w:val="006D5FBF"/>
    <w:rsid w:val="006D63E3"/>
    <w:rsid w:val="006D7E51"/>
    <w:rsid w:val="006E04DD"/>
    <w:rsid w:val="006E1BF2"/>
    <w:rsid w:val="006E3F6E"/>
    <w:rsid w:val="006E41B0"/>
    <w:rsid w:val="006E5973"/>
    <w:rsid w:val="006E701A"/>
    <w:rsid w:val="006E71BF"/>
    <w:rsid w:val="006E7B2A"/>
    <w:rsid w:val="006E7EEA"/>
    <w:rsid w:val="006F09C7"/>
    <w:rsid w:val="006F190E"/>
    <w:rsid w:val="006F2A72"/>
    <w:rsid w:val="006F437F"/>
    <w:rsid w:val="006F57C6"/>
    <w:rsid w:val="00702BD1"/>
    <w:rsid w:val="00703050"/>
    <w:rsid w:val="00704AF9"/>
    <w:rsid w:val="00705EC3"/>
    <w:rsid w:val="00706125"/>
    <w:rsid w:val="007064DB"/>
    <w:rsid w:val="00710C34"/>
    <w:rsid w:val="007132E1"/>
    <w:rsid w:val="00713544"/>
    <w:rsid w:val="00715577"/>
    <w:rsid w:val="007177D2"/>
    <w:rsid w:val="00717E80"/>
    <w:rsid w:val="00723101"/>
    <w:rsid w:val="00723286"/>
    <w:rsid w:val="00723998"/>
    <w:rsid w:val="00723ADA"/>
    <w:rsid w:val="0072592C"/>
    <w:rsid w:val="00725983"/>
    <w:rsid w:val="00731AFF"/>
    <w:rsid w:val="00732257"/>
    <w:rsid w:val="00732D7F"/>
    <w:rsid w:val="00732DF8"/>
    <w:rsid w:val="007330EA"/>
    <w:rsid w:val="0073436A"/>
    <w:rsid w:val="00736E2A"/>
    <w:rsid w:val="00740DE1"/>
    <w:rsid w:val="007472A7"/>
    <w:rsid w:val="007474C3"/>
    <w:rsid w:val="0074778A"/>
    <w:rsid w:val="007509EC"/>
    <w:rsid w:val="0075268C"/>
    <w:rsid w:val="007544EA"/>
    <w:rsid w:val="007564E8"/>
    <w:rsid w:val="0075792E"/>
    <w:rsid w:val="007607B6"/>
    <w:rsid w:val="00761609"/>
    <w:rsid w:val="007638F5"/>
    <w:rsid w:val="00763E31"/>
    <w:rsid w:val="00764CAA"/>
    <w:rsid w:val="0076743A"/>
    <w:rsid w:val="00767DED"/>
    <w:rsid w:val="00771745"/>
    <w:rsid w:val="00773CE1"/>
    <w:rsid w:val="0077444F"/>
    <w:rsid w:val="007747C8"/>
    <w:rsid w:val="0077669E"/>
    <w:rsid w:val="00777440"/>
    <w:rsid w:val="00777652"/>
    <w:rsid w:val="007831F3"/>
    <w:rsid w:val="007841EA"/>
    <w:rsid w:val="00784617"/>
    <w:rsid w:val="00785653"/>
    <w:rsid w:val="0079218F"/>
    <w:rsid w:val="007948D5"/>
    <w:rsid w:val="00795044"/>
    <w:rsid w:val="00796F62"/>
    <w:rsid w:val="007A046C"/>
    <w:rsid w:val="007A094D"/>
    <w:rsid w:val="007A4719"/>
    <w:rsid w:val="007A5071"/>
    <w:rsid w:val="007A5211"/>
    <w:rsid w:val="007A56B5"/>
    <w:rsid w:val="007A56F3"/>
    <w:rsid w:val="007B194D"/>
    <w:rsid w:val="007B3446"/>
    <w:rsid w:val="007B4DD8"/>
    <w:rsid w:val="007B7136"/>
    <w:rsid w:val="007B76CC"/>
    <w:rsid w:val="007B79F3"/>
    <w:rsid w:val="007C0006"/>
    <w:rsid w:val="007C08EA"/>
    <w:rsid w:val="007C0925"/>
    <w:rsid w:val="007C0EE4"/>
    <w:rsid w:val="007C26FE"/>
    <w:rsid w:val="007C2781"/>
    <w:rsid w:val="007C458A"/>
    <w:rsid w:val="007C7015"/>
    <w:rsid w:val="007D1ADC"/>
    <w:rsid w:val="007D41DF"/>
    <w:rsid w:val="007D5058"/>
    <w:rsid w:val="007D5870"/>
    <w:rsid w:val="007D61A5"/>
    <w:rsid w:val="007D7DD5"/>
    <w:rsid w:val="007E0B1A"/>
    <w:rsid w:val="007E689C"/>
    <w:rsid w:val="007E7066"/>
    <w:rsid w:val="007F1C87"/>
    <w:rsid w:val="007F3C93"/>
    <w:rsid w:val="007F419B"/>
    <w:rsid w:val="007F70A5"/>
    <w:rsid w:val="008008E2"/>
    <w:rsid w:val="00801128"/>
    <w:rsid w:val="008018B3"/>
    <w:rsid w:val="00801B57"/>
    <w:rsid w:val="00801F2E"/>
    <w:rsid w:val="0080301B"/>
    <w:rsid w:val="008046F0"/>
    <w:rsid w:val="00806DA9"/>
    <w:rsid w:val="00810749"/>
    <w:rsid w:val="008110C1"/>
    <w:rsid w:val="00813B66"/>
    <w:rsid w:val="008142FC"/>
    <w:rsid w:val="0081533B"/>
    <w:rsid w:val="00815B0A"/>
    <w:rsid w:val="00817EB2"/>
    <w:rsid w:val="00820C32"/>
    <w:rsid w:val="0082282E"/>
    <w:rsid w:val="00822D92"/>
    <w:rsid w:val="00823936"/>
    <w:rsid w:val="00823A55"/>
    <w:rsid w:val="00823B80"/>
    <w:rsid w:val="00823CB6"/>
    <w:rsid w:val="00823F5C"/>
    <w:rsid w:val="00824D0A"/>
    <w:rsid w:val="00825B6C"/>
    <w:rsid w:val="00826B2B"/>
    <w:rsid w:val="00827FB1"/>
    <w:rsid w:val="00830094"/>
    <w:rsid w:val="00830DCC"/>
    <w:rsid w:val="00831672"/>
    <w:rsid w:val="008342A9"/>
    <w:rsid w:val="00834665"/>
    <w:rsid w:val="008347EF"/>
    <w:rsid w:val="00837662"/>
    <w:rsid w:val="00840CED"/>
    <w:rsid w:val="00840D79"/>
    <w:rsid w:val="00843A83"/>
    <w:rsid w:val="00845DDE"/>
    <w:rsid w:val="00846E06"/>
    <w:rsid w:val="00846FAC"/>
    <w:rsid w:val="00846FEC"/>
    <w:rsid w:val="0085063C"/>
    <w:rsid w:val="00852247"/>
    <w:rsid w:val="008544D7"/>
    <w:rsid w:val="00854E5E"/>
    <w:rsid w:val="0085635C"/>
    <w:rsid w:val="0085695A"/>
    <w:rsid w:val="00856A2E"/>
    <w:rsid w:val="00861000"/>
    <w:rsid w:val="00861F23"/>
    <w:rsid w:val="008673AD"/>
    <w:rsid w:val="00871F56"/>
    <w:rsid w:val="0087314C"/>
    <w:rsid w:val="00876A80"/>
    <w:rsid w:val="008775FC"/>
    <w:rsid w:val="008776D8"/>
    <w:rsid w:val="008777C4"/>
    <w:rsid w:val="008833A9"/>
    <w:rsid w:val="00883768"/>
    <w:rsid w:val="00884AE0"/>
    <w:rsid w:val="00890ED4"/>
    <w:rsid w:val="008925E2"/>
    <w:rsid w:val="00892F2E"/>
    <w:rsid w:val="00895326"/>
    <w:rsid w:val="00897CF8"/>
    <w:rsid w:val="00897F56"/>
    <w:rsid w:val="008A3BB9"/>
    <w:rsid w:val="008A4CC2"/>
    <w:rsid w:val="008A5E69"/>
    <w:rsid w:val="008A7733"/>
    <w:rsid w:val="008B07A8"/>
    <w:rsid w:val="008B3164"/>
    <w:rsid w:val="008B3DD4"/>
    <w:rsid w:val="008B74D6"/>
    <w:rsid w:val="008C0A7C"/>
    <w:rsid w:val="008C6E6C"/>
    <w:rsid w:val="008C7B3E"/>
    <w:rsid w:val="008D07BD"/>
    <w:rsid w:val="008D0FEC"/>
    <w:rsid w:val="008D32C2"/>
    <w:rsid w:val="008D32E3"/>
    <w:rsid w:val="008D33C1"/>
    <w:rsid w:val="008D428B"/>
    <w:rsid w:val="008D7B7F"/>
    <w:rsid w:val="008E0866"/>
    <w:rsid w:val="008E2721"/>
    <w:rsid w:val="008E2CDF"/>
    <w:rsid w:val="008E2EAE"/>
    <w:rsid w:val="008E4632"/>
    <w:rsid w:val="008E5BEA"/>
    <w:rsid w:val="008E61BF"/>
    <w:rsid w:val="008E713D"/>
    <w:rsid w:val="008E76A2"/>
    <w:rsid w:val="008E77F6"/>
    <w:rsid w:val="008E7BBA"/>
    <w:rsid w:val="008F20DF"/>
    <w:rsid w:val="008F2342"/>
    <w:rsid w:val="008F2619"/>
    <w:rsid w:val="009000AA"/>
    <w:rsid w:val="009001D6"/>
    <w:rsid w:val="00900C22"/>
    <w:rsid w:val="009010C7"/>
    <w:rsid w:val="009036CE"/>
    <w:rsid w:val="00903B69"/>
    <w:rsid w:val="00904669"/>
    <w:rsid w:val="009052BC"/>
    <w:rsid w:val="00905A1D"/>
    <w:rsid w:val="00905DD8"/>
    <w:rsid w:val="0090758F"/>
    <w:rsid w:val="00910085"/>
    <w:rsid w:val="009102B2"/>
    <w:rsid w:val="00910640"/>
    <w:rsid w:val="009137E8"/>
    <w:rsid w:val="009146B4"/>
    <w:rsid w:val="009159E9"/>
    <w:rsid w:val="00923635"/>
    <w:rsid w:val="00924075"/>
    <w:rsid w:val="00924809"/>
    <w:rsid w:val="0092681D"/>
    <w:rsid w:val="009319C9"/>
    <w:rsid w:val="00931BBD"/>
    <w:rsid w:val="00932391"/>
    <w:rsid w:val="00934CC2"/>
    <w:rsid w:val="00936849"/>
    <w:rsid w:val="00941E49"/>
    <w:rsid w:val="0094313D"/>
    <w:rsid w:val="00943EB2"/>
    <w:rsid w:val="0094408F"/>
    <w:rsid w:val="00945353"/>
    <w:rsid w:val="00945C14"/>
    <w:rsid w:val="0094774F"/>
    <w:rsid w:val="0095077D"/>
    <w:rsid w:val="009523A4"/>
    <w:rsid w:val="00954BB8"/>
    <w:rsid w:val="009554BE"/>
    <w:rsid w:val="00956C05"/>
    <w:rsid w:val="009612E0"/>
    <w:rsid w:val="009626F5"/>
    <w:rsid w:val="00962EFC"/>
    <w:rsid w:val="00963035"/>
    <w:rsid w:val="009631B8"/>
    <w:rsid w:val="0096403B"/>
    <w:rsid w:val="00964475"/>
    <w:rsid w:val="00964F9C"/>
    <w:rsid w:val="00965DC6"/>
    <w:rsid w:val="00967C53"/>
    <w:rsid w:val="00971166"/>
    <w:rsid w:val="00972271"/>
    <w:rsid w:val="009726FA"/>
    <w:rsid w:val="00973C9B"/>
    <w:rsid w:val="009744F4"/>
    <w:rsid w:val="0097530D"/>
    <w:rsid w:val="009757DA"/>
    <w:rsid w:val="009813C4"/>
    <w:rsid w:val="009838D0"/>
    <w:rsid w:val="00983F79"/>
    <w:rsid w:val="00984420"/>
    <w:rsid w:val="00985140"/>
    <w:rsid w:val="00986133"/>
    <w:rsid w:val="00992290"/>
    <w:rsid w:val="00994145"/>
    <w:rsid w:val="00997584"/>
    <w:rsid w:val="00997A6D"/>
    <w:rsid w:val="009A08B0"/>
    <w:rsid w:val="009A0D94"/>
    <w:rsid w:val="009A0E20"/>
    <w:rsid w:val="009A1077"/>
    <w:rsid w:val="009A1C7E"/>
    <w:rsid w:val="009A2E3C"/>
    <w:rsid w:val="009A46F9"/>
    <w:rsid w:val="009B3785"/>
    <w:rsid w:val="009B4BEE"/>
    <w:rsid w:val="009B6328"/>
    <w:rsid w:val="009B74AD"/>
    <w:rsid w:val="009B7799"/>
    <w:rsid w:val="009C2218"/>
    <w:rsid w:val="009C2B4A"/>
    <w:rsid w:val="009C47DF"/>
    <w:rsid w:val="009C495C"/>
    <w:rsid w:val="009C4DD5"/>
    <w:rsid w:val="009C7249"/>
    <w:rsid w:val="009D4898"/>
    <w:rsid w:val="009D5743"/>
    <w:rsid w:val="009D5D16"/>
    <w:rsid w:val="009D6C54"/>
    <w:rsid w:val="009E2963"/>
    <w:rsid w:val="009E718B"/>
    <w:rsid w:val="009E7701"/>
    <w:rsid w:val="009F0633"/>
    <w:rsid w:val="009F093B"/>
    <w:rsid w:val="009F0B45"/>
    <w:rsid w:val="009F34A4"/>
    <w:rsid w:val="009F4179"/>
    <w:rsid w:val="009F54B9"/>
    <w:rsid w:val="009F74C0"/>
    <w:rsid w:val="009F7813"/>
    <w:rsid w:val="00A01A75"/>
    <w:rsid w:val="00A03634"/>
    <w:rsid w:val="00A0483C"/>
    <w:rsid w:val="00A050BE"/>
    <w:rsid w:val="00A054B3"/>
    <w:rsid w:val="00A056F7"/>
    <w:rsid w:val="00A07DB4"/>
    <w:rsid w:val="00A111BA"/>
    <w:rsid w:val="00A14082"/>
    <w:rsid w:val="00A145BD"/>
    <w:rsid w:val="00A14D2A"/>
    <w:rsid w:val="00A16A42"/>
    <w:rsid w:val="00A16E2C"/>
    <w:rsid w:val="00A20ACA"/>
    <w:rsid w:val="00A22533"/>
    <w:rsid w:val="00A239C1"/>
    <w:rsid w:val="00A26AEF"/>
    <w:rsid w:val="00A2789E"/>
    <w:rsid w:val="00A30705"/>
    <w:rsid w:val="00A310EA"/>
    <w:rsid w:val="00A37077"/>
    <w:rsid w:val="00A40489"/>
    <w:rsid w:val="00A42895"/>
    <w:rsid w:val="00A44E4D"/>
    <w:rsid w:val="00A44EE0"/>
    <w:rsid w:val="00A4504F"/>
    <w:rsid w:val="00A4567A"/>
    <w:rsid w:val="00A468B0"/>
    <w:rsid w:val="00A46941"/>
    <w:rsid w:val="00A5070F"/>
    <w:rsid w:val="00A5249E"/>
    <w:rsid w:val="00A54F9A"/>
    <w:rsid w:val="00A61F82"/>
    <w:rsid w:val="00A621EE"/>
    <w:rsid w:val="00A64068"/>
    <w:rsid w:val="00A64A92"/>
    <w:rsid w:val="00A67B14"/>
    <w:rsid w:val="00A75688"/>
    <w:rsid w:val="00A75D05"/>
    <w:rsid w:val="00A764B8"/>
    <w:rsid w:val="00A81985"/>
    <w:rsid w:val="00A82C34"/>
    <w:rsid w:val="00A82D0E"/>
    <w:rsid w:val="00A83419"/>
    <w:rsid w:val="00A83AE1"/>
    <w:rsid w:val="00A83FD8"/>
    <w:rsid w:val="00A84DB0"/>
    <w:rsid w:val="00A85611"/>
    <w:rsid w:val="00A85894"/>
    <w:rsid w:val="00A859EB"/>
    <w:rsid w:val="00A868ED"/>
    <w:rsid w:val="00A869BE"/>
    <w:rsid w:val="00A90EB2"/>
    <w:rsid w:val="00A925A0"/>
    <w:rsid w:val="00A94467"/>
    <w:rsid w:val="00A94915"/>
    <w:rsid w:val="00A95FF0"/>
    <w:rsid w:val="00A96CEC"/>
    <w:rsid w:val="00AA178F"/>
    <w:rsid w:val="00AA255D"/>
    <w:rsid w:val="00AA37F4"/>
    <w:rsid w:val="00AA652E"/>
    <w:rsid w:val="00AA707E"/>
    <w:rsid w:val="00AA7F9C"/>
    <w:rsid w:val="00AB1DE0"/>
    <w:rsid w:val="00AB316D"/>
    <w:rsid w:val="00AB5C8F"/>
    <w:rsid w:val="00AB61F3"/>
    <w:rsid w:val="00AB6E32"/>
    <w:rsid w:val="00AB6F5F"/>
    <w:rsid w:val="00AB7D4F"/>
    <w:rsid w:val="00AC3DCD"/>
    <w:rsid w:val="00AC46D5"/>
    <w:rsid w:val="00AC5770"/>
    <w:rsid w:val="00AC701C"/>
    <w:rsid w:val="00AD02A2"/>
    <w:rsid w:val="00AD1200"/>
    <w:rsid w:val="00AD160E"/>
    <w:rsid w:val="00AD2624"/>
    <w:rsid w:val="00AD284E"/>
    <w:rsid w:val="00AD69A6"/>
    <w:rsid w:val="00AD6BA3"/>
    <w:rsid w:val="00AE157A"/>
    <w:rsid w:val="00AE1DCC"/>
    <w:rsid w:val="00AE5C9E"/>
    <w:rsid w:val="00AF231A"/>
    <w:rsid w:val="00AF394A"/>
    <w:rsid w:val="00AF59CE"/>
    <w:rsid w:val="00AF7E2F"/>
    <w:rsid w:val="00B0053E"/>
    <w:rsid w:val="00B019E7"/>
    <w:rsid w:val="00B02594"/>
    <w:rsid w:val="00B03C27"/>
    <w:rsid w:val="00B0452B"/>
    <w:rsid w:val="00B06457"/>
    <w:rsid w:val="00B06EDD"/>
    <w:rsid w:val="00B07456"/>
    <w:rsid w:val="00B07AF7"/>
    <w:rsid w:val="00B07B48"/>
    <w:rsid w:val="00B12603"/>
    <w:rsid w:val="00B13903"/>
    <w:rsid w:val="00B14969"/>
    <w:rsid w:val="00B14A57"/>
    <w:rsid w:val="00B151E5"/>
    <w:rsid w:val="00B158A4"/>
    <w:rsid w:val="00B15B22"/>
    <w:rsid w:val="00B16251"/>
    <w:rsid w:val="00B17EA8"/>
    <w:rsid w:val="00B21D48"/>
    <w:rsid w:val="00B2388C"/>
    <w:rsid w:val="00B23BE7"/>
    <w:rsid w:val="00B240F3"/>
    <w:rsid w:val="00B2486A"/>
    <w:rsid w:val="00B24A0D"/>
    <w:rsid w:val="00B25554"/>
    <w:rsid w:val="00B25DB0"/>
    <w:rsid w:val="00B26486"/>
    <w:rsid w:val="00B32082"/>
    <w:rsid w:val="00B333C6"/>
    <w:rsid w:val="00B35C27"/>
    <w:rsid w:val="00B360A1"/>
    <w:rsid w:val="00B37A4B"/>
    <w:rsid w:val="00B40BD9"/>
    <w:rsid w:val="00B40E82"/>
    <w:rsid w:val="00B416CB"/>
    <w:rsid w:val="00B421A5"/>
    <w:rsid w:val="00B421C2"/>
    <w:rsid w:val="00B424E4"/>
    <w:rsid w:val="00B42D27"/>
    <w:rsid w:val="00B4424E"/>
    <w:rsid w:val="00B448F0"/>
    <w:rsid w:val="00B506F5"/>
    <w:rsid w:val="00B51776"/>
    <w:rsid w:val="00B570A5"/>
    <w:rsid w:val="00B611EC"/>
    <w:rsid w:val="00B6135B"/>
    <w:rsid w:val="00B61E8C"/>
    <w:rsid w:val="00B62031"/>
    <w:rsid w:val="00B62D26"/>
    <w:rsid w:val="00B63712"/>
    <w:rsid w:val="00B65A1D"/>
    <w:rsid w:val="00B6611C"/>
    <w:rsid w:val="00B70D9A"/>
    <w:rsid w:val="00B71550"/>
    <w:rsid w:val="00B7271B"/>
    <w:rsid w:val="00B73BBF"/>
    <w:rsid w:val="00B744C3"/>
    <w:rsid w:val="00B74AF0"/>
    <w:rsid w:val="00B77946"/>
    <w:rsid w:val="00B802FD"/>
    <w:rsid w:val="00B80CF2"/>
    <w:rsid w:val="00B81664"/>
    <w:rsid w:val="00B850D8"/>
    <w:rsid w:val="00B861E5"/>
    <w:rsid w:val="00B90A7A"/>
    <w:rsid w:val="00B90C72"/>
    <w:rsid w:val="00B928D4"/>
    <w:rsid w:val="00B9373E"/>
    <w:rsid w:val="00B944B8"/>
    <w:rsid w:val="00B95B9F"/>
    <w:rsid w:val="00B968A2"/>
    <w:rsid w:val="00B96E66"/>
    <w:rsid w:val="00BA17DF"/>
    <w:rsid w:val="00BA2647"/>
    <w:rsid w:val="00BA2827"/>
    <w:rsid w:val="00BA3422"/>
    <w:rsid w:val="00BA44CD"/>
    <w:rsid w:val="00BA6854"/>
    <w:rsid w:val="00BB2485"/>
    <w:rsid w:val="00BB3F8A"/>
    <w:rsid w:val="00BB45FC"/>
    <w:rsid w:val="00BB4EAE"/>
    <w:rsid w:val="00BB5A07"/>
    <w:rsid w:val="00BB6514"/>
    <w:rsid w:val="00BB7F09"/>
    <w:rsid w:val="00BC0528"/>
    <w:rsid w:val="00BC3A42"/>
    <w:rsid w:val="00BC5282"/>
    <w:rsid w:val="00BC67AA"/>
    <w:rsid w:val="00BD0698"/>
    <w:rsid w:val="00BD08B8"/>
    <w:rsid w:val="00BD7E88"/>
    <w:rsid w:val="00BE07BE"/>
    <w:rsid w:val="00BE0C5D"/>
    <w:rsid w:val="00BE2F6B"/>
    <w:rsid w:val="00BE3675"/>
    <w:rsid w:val="00BE4B6F"/>
    <w:rsid w:val="00BE4FA1"/>
    <w:rsid w:val="00BF0D67"/>
    <w:rsid w:val="00BF19E3"/>
    <w:rsid w:val="00BF23B0"/>
    <w:rsid w:val="00BF3F02"/>
    <w:rsid w:val="00BF4DD4"/>
    <w:rsid w:val="00C00AB0"/>
    <w:rsid w:val="00C00BD3"/>
    <w:rsid w:val="00C01090"/>
    <w:rsid w:val="00C02D57"/>
    <w:rsid w:val="00C06376"/>
    <w:rsid w:val="00C103BF"/>
    <w:rsid w:val="00C11939"/>
    <w:rsid w:val="00C13B1E"/>
    <w:rsid w:val="00C13D14"/>
    <w:rsid w:val="00C1453B"/>
    <w:rsid w:val="00C14891"/>
    <w:rsid w:val="00C15BF8"/>
    <w:rsid w:val="00C20ED3"/>
    <w:rsid w:val="00C2170F"/>
    <w:rsid w:val="00C23638"/>
    <w:rsid w:val="00C239EE"/>
    <w:rsid w:val="00C25629"/>
    <w:rsid w:val="00C26D59"/>
    <w:rsid w:val="00C27265"/>
    <w:rsid w:val="00C30CCC"/>
    <w:rsid w:val="00C34A60"/>
    <w:rsid w:val="00C353C1"/>
    <w:rsid w:val="00C36C27"/>
    <w:rsid w:val="00C36E31"/>
    <w:rsid w:val="00C423CE"/>
    <w:rsid w:val="00C42D4D"/>
    <w:rsid w:val="00C42F8B"/>
    <w:rsid w:val="00C4372B"/>
    <w:rsid w:val="00C439A1"/>
    <w:rsid w:val="00C44122"/>
    <w:rsid w:val="00C46066"/>
    <w:rsid w:val="00C46EFA"/>
    <w:rsid w:val="00C46F08"/>
    <w:rsid w:val="00C5035B"/>
    <w:rsid w:val="00C5373A"/>
    <w:rsid w:val="00C5461A"/>
    <w:rsid w:val="00C54669"/>
    <w:rsid w:val="00C54F55"/>
    <w:rsid w:val="00C566D6"/>
    <w:rsid w:val="00C56EC9"/>
    <w:rsid w:val="00C628EA"/>
    <w:rsid w:val="00C629FA"/>
    <w:rsid w:val="00C6314D"/>
    <w:rsid w:val="00C66A17"/>
    <w:rsid w:val="00C711B6"/>
    <w:rsid w:val="00C71AC1"/>
    <w:rsid w:val="00C72380"/>
    <w:rsid w:val="00C732E3"/>
    <w:rsid w:val="00C75579"/>
    <w:rsid w:val="00C76CA4"/>
    <w:rsid w:val="00C7773C"/>
    <w:rsid w:val="00C80889"/>
    <w:rsid w:val="00C8417D"/>
    <w:rsid w:val="00C867F5"/>
    <w:rsid w:val="00C87C22"/>
    <w:rsid w:val="00C90A82"/>
    <w:rsid w:val="00C90AF6"/>
    <w:rsid w:val="00C913A8"/>
    <w:rsid w:val="00C93AA9"/>
    <w:rsid w:val="00C945D0"/>
    <w:rsid w:val="00C94B99"/>
    <w:rsid w:val="00C97008"/>
    <w:rsid w:val="00CA02D9"/>
    <w:rsid w:val="00CA06E2"/>
    <w:rsid w:val="00CA301A"/>
    <w:rsid w:val="00CA317D"/>
    <w:rsid w:val="00CA4E0C"/>
    <w:rsid w:val="00CA580D"/>
    <w:rsid w:val="00CA6F2B"/>
    <w:rsid w:val="00CB529E"/>
    <w:rsid w:val="00CB53EF"/>
    <w:rsid w:val="00CB5A8D"/>
    <w:rsid w:val="00CB7522"/>
    <w:rsid w:val="00CC2DCD"/>
    <w:rsid w:val="00CC38D2"/>
    <w:rsid w:val="00CC3BFB"/>
    <w:rsid w:val="00CC45F3"/>
    <w:rsid w:val="00CC7062"/>
    <w:rsid w:val="00CC730F"/>
    <w:rsid w:val="00CD2A98"/>
    <w:rsid w:val="00CD3D31"/>
    <w:rsid w:val="00CD3D9D"/>
    <w:rsid w:val="00CD64CD"/>
    <w:rsid w:val="00CD737D"/>
    <w:rsid w:val="00CE3867"/>
    <w:rsid w:val="00CE4E62"/>
    <w:rsid w:val="00CE5B4C"/>
    <w:rsid w:val="00CE5F2D"/>
    <w:rsid w:val="00CE794D"/>
    <w:rsid w:val="00CF0400"/>
    <w:rsid w:val="00CF3AE8"/>
    <w:rsid w:val="00CF54D3"/>
    <w:rsid w:val="00CF6065"/>
    <w:rsid w:val="00CF68FE"/>
    <w:rsid w:val="00CF6E5B"/>
    <w:rsid w:val="00D05779"/>
    <w:rsid w:val="00D072CD"/>
    <w:rsid w:val="00D07EEA"/>
    <w:rsid w:val="00D101B9"/>
    <w:rsid w:val="00D11CB8"/>
    <w:rsid w:val="00D12777"/>
    <w:rsid w:val="00D12A53"/>
    <w:rsid w:val="00D13B83"/>
    <w:rsid w:val="00D1568B"/>
    <w:rsid w:val="00D15FC2"/>
    <w:rsid w:val="00D15FC4"/>
    <w:rsid w:val="00D16A85"/>
    <w:rsid w:val="00D21BA5"/>
    <w:rsid w:val="00D22685"/>
    <w:rsid w:val="00D23F6A"/>
    <w:rsid w:val="00D2429A"/>
    <w:rsid w:val="00D24BE7"/>
    <w:rsid w:val="00D24C0C"/>
    <w:rsid w:val="00D2504E"/>
    <w:rsid w:val="00D254E5"/>
    <w:rsid w:val="00D26F4B"/>
    <w:rsid w:val="00D27665"/>
    <w:rsid w:val="00D312C1"/>
    <w:rsid w:val="00D34473"/>
    <w:rsid w:val="00D35388"/>
    <w:rsid w:val="00D3599A"/>
    <w:rsid w:val="00D37711"/>
    <w:rsid w:val="00D41DF5"/>
    <w:rsid w:val="00D422AA"/>
    <w:rsid w:val="00D42946"/>
    <w:rsid w:val="00D44625"/>
    <w:rsid w:val="00D461F9"/>
    <w:rsid w:val="00D4748B"/>
    <w:rsid w:val="00D50C35"/>
    <w:rsid w:val="00D5385F"/>
    <w:rsid w:val="00D5417B"/>
    <w:rsid w:val="00D5763B"/>
    <w:rsid w:val="00D576C7"/>
    <w:rsid w:val="00D62B24"/>
    <w:rsid w:val="00D62EC4"/>
    <w:rsid w:val="00D64DEB"/>
    <w:rsid w:val="00D65430"/>
    <w:rsid w:val="00D66001"/>
    <w:rsid w:val="00D660D7"/>
    <w:rsid w:val="00D6708A"/>
    <w:rsid w:val="00D707A8"/>
    <w:rsid w:val="00D712B5"/>
    <w:rsid w:val="00D71D77"/>
    <w:rsid w:val="00D72E7E"/>
    <w:rsid w:val="00D74005"/>
    <w:rsid w:val="00D76E82"/>
    <w:rsid w:val="00D7775A"/>
    <w:rsid w:val="00D80477"/>
    <w:rsid w:val="00D8137C"/>
    <w:rsid w:val="00D8464F"/>
    <w:rsid w:val="00D849C4"/>
    <w:rsid w:val="00D857AB"/>
    <w:rsid w:val="00D85E99"/>
    <w:rsid w:val="00D91B8A"/>
    <w:rsid w:val="00D970A1"/>
    <w:rsid w:val="00DA1068"/>
    <w:rsid w:val="00DA2B4C"/>
    <w:rsid w:val="00DA6512"/>
    <w:rsid w:val="00DB3146"/>
    <w:rsid w:val="00DB5622"/>
    <w:rsid w:val="00DB5743"/>
    <w:rsid w:val="00DB7D44"/>
    <w:rsid w:val="00DC1AAF"/>
    <w:rsid w:val="00DC1B86"/>
    <w:rsid w:val="00DC3EDC"/>
    <w:rsid w:val="00DC4494"/>
    <w:rsid w:val="00DC4EE0"/>
    <w:rsid w:val="00DC5518"/>
    <w:rsid w:val="00DC59AF"/>
    <w:rsid w:val="00DC5E92"/>
    <w:rsid w:val="00DC6224"/>
    <w:rsid w:val="00DC6ED7"/>
    <w:rsid w:val="00DD02A5"/>
    <w:rsid w:val="00DD2B67"/>
    <w:rsid w:val="00DD3368"/>
    <w:rsid w:val="00DD3A6E"/>
    <w:rsid w:val="00DD4756"/>
    <w:rsid w:val="00DD7D0B"/>
    <w:rsid w:val="00DE1E2C"/>
    <w:rsid w:val="00DE5446"/>
    <w:rsid w:val="00DE63DB"/>
    <w:rsid w:val="00DE6DD4"/>
    <w:rsid w:val="00DE767A"/>
    <w:rsid w:val="00DF1EDF"/>
    <w:rsid w:val="00DF3D95"/>
    <w:rsid w:val="00DF4E95"/>
    <w:rsid w:val="00DF61A5"/>
    <w:rsid w:val="00E01662"/>
    <w:rsid w:val="00E02AF1"/>
    <w:rsid w:val="00E0322D"/>
    <w:rsid w:val="00E07521"/>
    <w:rsid w:val="00E10D41"/>
    <w:rsid w:val="00E11758"/>
    <w:rsid w:val="00E1196F"/>
    <w:rsid w:val="00E11D55"/>
    <w:rsid w:val="00E13A6F"/>
    <w:rsid w:val="00E15A14"/>
    <w:rsid w:val="00E15F05"/>
    <w:rsid w:val="00E1633B"/>
    <w:rsid w:val="00E17AE2"/>
    <w:rsid w:val="00E200DB"/>
    <w:rsid w:val="00E24635"/>
    <w:rsid w:val="00E256FF"/>
    <w:rsid w:val="00E278E4"/>
    <w:rsid w:val="00E31A69"/>
    <w:rsid w:val="00E31F01"/>
    <w:rsid w:val="00E32319"/>
    <w:rsid w:val="00E32495"/>
    <w:rsid w:val="00E32E4C"/>
    <w:rsid w:val="00E33AC0"/>
    <w:rsid w:val="00E360F1"/>
    <w:rsid w:val="00E37C42"/>
    <w:rsid w:val="00E40192"/>
    <w:rsid w:val="00E453D6"/>
    <w:rsid w:val="00E45F38"/>
    <w:rsid w:val="00E47647"/>
    <w:rsid w:val="00E518CF"/>
    <w:rsid w:val="00E51DC3"/>
    <w:rsid w:val="00E52359"/>
    <w:rsid w:val="00E52688"/>
    <w:rsid w:val="00E55874"/>
    <w:rsid w:val="00E57C73"/>
    <w:rsid w:val="00E62A93"/>
    <w:rsid w:val="00E64669"/>
    <w:rsid w:val="00E66215"/>
    <w:rsid w:val="00E675F2"/>
    <w:rsid w:val="00E70CB6"/>
    <w:rsid w:val="00E715A3"/>
    <w:rsid w:val="00E72632"/>
    <w:rsid w:val="00E73CE0"/>
    <w:rsid w:val="00E73F72"/>
    <w:rsid w:val="00E7577D"/>
    <w:rsid w:val="00E776B6"/>
    <w:rsid w:val="00E80AB6"/>
    <w:rsid w:val="00E81029"/>
    <w:rsid w:val="00E814B3"/>
    <w:rsid w:val="00E84DD4"/>
    <w:rsid w:val="00E86379"/>
    <w:rsid w:val="00E871BA"/>
    <w:rsid w:val="00E92BC0"/>
    <w:rsid w:val="00EA2D7C"/>
    <w:rsid w:val="00EA3292"/>
    <w:rsid w:val="00EA73B4"/>
    <w:rsid w:val="00EB3BEC"/>
    <w:rsid w:val="00EB4790"/>
    <w:rsid w:val="00EB48F3"/>
    <w:rsid w:val="00EB51CD"/>
    <w:rsid w:val="00EB62C7"/>
    <w:rsid w:val="00EB7AC2"/>
    <w:rsid w:val="00EC00A6"/>
    <w:rsid w:val="00EC0B7A"/>
    <w:rsid w:val="00EC10DD"/>
    <w:rsid w:val="00EC1AEE"/>
    <w:rsid w:val="00EC1D3C"/>
    <w:rsid w:val="00EC30C1"/>
    <w:rsid w:val="00EC5529"/>
    <w:rsid w:val="00EC5D2E"/>
    <w:rsid w:val="00EC5FFA"/>
    <w:rsid w:val="00EC7464"/>
    <w:rsid w:val="00EC7E76"/>
    <w:rsid w:val="00ED03D9"/>
    <w:rsid w:val="00ED0761"/>
    <w:rsid w:val="00ED1F5C"/>
    <w:rsid w:val="00ED404A"/>
    <w:rsid w:val="00ED4A03"/>
    <w:rsid w:val="00ED6F2A"/>
    <w:rsid w:val="00EE1223"/>
    <w:rsid w:val="00EE1895"/>
    <w:rsid w:val="00EE4AD1"/>
    <w:rsid w:val="00EF2624"/>
    <w:rsid w:val="00EF517A"/>
    <w:rsid w:val="00EF577F"/>
    <w:rsid w:val="00EF7AF6"/>
    <w:rsid w:val="00EF7DE8"/>
    <w:rsid w:val="00F006EC"/>
    <w:rsid w:val="00F00BBA"/>
    <w:rsid w:val="00F00CC0"/>
    <w:rsid w:val="00F01744"/>
    <w:rsid w:val="00F02918"/>
    <w:rsid w:val="00F06236"/>
    <w:rsid w:val="00F10AA9"/>
    <w:rsid w:val="00F11646"/>
    <w:rsid w:val="00F1251A"/>
    <w:rsid w:val="00F13EEE"/>
    <w:rsid w:val="00F169A4"/>
    <w:rsid w:val="00F20049"/>
    <w:rsid w:val="00F23E96"/>
    <w:rsid w:val="00F241C3"/>
    <w:rsid w:val="00F2512F"/>
    <w:rsid w:val="00F25901"/>
    <w:rsid w:val="00F2736E"/>
    <w:rsid w:val="00F27817"/>
    <w:rsid w:val="00F31444"/>
    <w:rsid w:val="00F3273B"/>
    <w:rsid w:val="00F330AC"/>
    <w:rsid w:val="00F33910"/>
    <w:rsid w:val="00F34FDF"/>
    <w:rsid w:val="00F35055"/>
    <w:rsid w:val="00F36D6D"/>
    <w:rsid w:val="00F40DAB"/>
    <w:rsid w:val="00F42174"/>
    <w:rsid w:val="00F42413"/>
    <w:rsid w:val="00F44981"/>
    <w:rsid w:val="00F44BAF"/>
    <w:rsid w:val="00F45358"/>
    <w:rsid w:val="00F46432"/>
    <w:rsid w:val="00F47774"/>
    <w:rsid w:val="00F51263"/>
    <w:rsid w:val="00F51AF4"/>
    <w:rsid w:val="00F52D59"/>
    <w:rsid w:val="00F52E1C"/>
    <w:rsid w:val="00F53473"/>
    <w:rsid w:val="00F541E2"/>
    <w:rsid w:val="00F543E6"/>
    <w:rsid w:val="00F57871"/>
    <w:rsid w:val="00F60714"/>
    <w:rsid w:val="00F60842"/>
    <w:rsid w:val="00F60E64"/>
    <w:rsid w:val="00F624AB"/>
    <w:rsid w:val="00F6422C"/>
    <w:rsid w:val="00F651C9"/>
    <w:rsid w:val="00F65CDF"/>
    <w:rsid w:val="00F7015D"/>
    <w:rsid w:val="00F70442"/>
    <w:rsid w:val="00F710D0"/>
    <w:rsid w:val="00F71DE0"/>
    <w:rsid w:val="00F726D5"/>
    <w:rsid w:val="00F72B6B"/>
    <w:rsid w:val="00F7580A"/>
    <w:rsid w:val="00F810A9"/>
    <w:rsid w:val="00F810B1"/>
    <w:rsid w:val="00F852C0"/>
    <w:rsid w:val="00F87134"/>
    <w:rsid w:val="00F87395"/>
    <w:rsid w:val="00F87463"/>
    <w:rsid w:val="00F90B46"/>
    <w:rsid w:val="00F90B61"/>
    <w:rsid w:val="00F911AB"/>
    <w:rsid w:val="00F9299E"/>
    <w:rsid w:val="00F93C5F"/>
    <w:rsid w:val="00F95A0D"/>
    <w:rsid w:val="00F965D2"/>
    <w:rsid w:val="00FA119D"/>
    <w:rsid w:val="00FA1ABE"/>
    <w:rsid w:val="00FA1D07"/>
    <w:rsid w:val="00FA27E8"/>
    <w:rsid w:val="00FA2A4E"/>
    <w:rsid w:val="00FA3A14"/>
    <w:rsid w:val="00FA4EF2"/>
    <w:rsid w:val="00FA609E"/>
    <w:rsid w:val="00FA6294"/>
    <w:rsid w:val="00FA6E97"/>
    <w:rsid w:val="00FB02E3"/>
    <w:rsid w:val="00FB1349"/>
    <w:rsid w:val="00FB3A75"/>
    <w:rsid w:val="00FB50EC"/>
    <w:rsid w:val="00FB562C"/>
    <w:rsid w:val="00FB6FEF"/>
    <w:rsid w:val="00FC23D4"/>
    <w:rsid w:val="00FC27D8"/>
    <w:rsid w:val="00FC7C5F"/>
    <w:rsid w:val="00FD05B2"/>
    <w:rsid w:val="00FD1A7B"/>
    <w:rsid w:val="00FD3949"/>
    <w:rsid w:val="00FD5120"/>
    <w:rsid w:val="00FE0BF5"/>
    <w:rsid w:val="00FE5471"/>
    <w:rsid w:val="00FE5FFC"/>
    <w:rsid w:val="00FE6586"/>
    <w:rsid w:val="00FE68AB"/>
    <w:rsid w:val="00FE6E13"/>
    <w:rsid w:val="00FE7956"/>
    <w:rsid w:val="00FF0DD3"/>
    <w:rsid w:val="00FF11AC"/>
    <w:rsid w:val="00FF13B1"/>
    <w:rsid w:val="00FF445E"/>
    <w:rsid w:val="00FF5622"/>
    <w:rsid w:val="00FF7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8AACE1"/>
  <w15:chartTrackingRefBased/>
  <w15:docId w15:val="{06B58D74-EA8F-4C2F-AFBF-BACFA4FA4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24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24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24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24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24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24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24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24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24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24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224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24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24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24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24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24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24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24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24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24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24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24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24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24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24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24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24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24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2476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08738F"/>
    <w:rPr>
      <w:color w:val="666666"/>
    </w:rPr>
  </w:style>
  <w:style w:type="table" w:styleId="TableGrid">
    <w:name w:val="Table Grid"/>
    <w:basedOn w:val="TableNormal"/>
    <w:uiPriority w:val="39"/>
    <w:rsid w:val="001B05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C5FC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5FC5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153EE7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97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D01"/>
  </w:style>
  <w:style w:type="paragraph" w:styleId="Footer">
    <w:name w:val="footer"/>
    <w:basedOn w:val="Normal"/>
    <w:link w:val="FooterChar"/>
    <w:uiPriority w:val="99"/>
    <w:unhideWhenUsed/>
    <w:rsid w:val="00697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D01"/>
  </w:style>
  <w:style w:type="paragraph" w:styleId="TOC1">
    <w:name w:val="toc 1"/>
    <w:basedOn w:val="Normal"/>
    <w:next w:val="Normal"/>
    <w:autoRedefine/>
    <w:uiPriority w:val="39"/>
    <w:unhideWhenUsed/>
    <w:rsid w:val="00697D0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33FC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footer" Target="footer3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41" Type="http://schemas.openxmlformats.org/officeDocument/2006/relationships/image" Target="media/image3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jpe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10" Type="http://schemas.openxmlformats.org/officeDocument/2006/relationships/header" Target="header1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4B6FAA-CA71-492C-A0F1-DB70F2C76A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35</Pages>
  <Words>5211</Words>
  <Characters>28142</Characters>
  <Application>Microsoft Office Word</Application>
  <DocSecurity>0</DocSecurity>
  <Lines>1082</Lines>
  <Paragraphs>483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Howard (2100922)</dc:creator>
  <cp:keywords/>
  <dc:description/>
  <cp:lastModifiedBy>Joe Howard (2100922)</cp:lastModifiedBy>
  <cp:revision>2</cp:revision>
  <cp:lastPrinted>2025-12-07T17:42:00Z</cp:lastPrinted>
  <dcterms:created xsi:type="dcterms:W3CDTF">2025-12-07T18:26:00Z</dcterms:created>
  <dcterms:modified xsi:type="dcterms:W3CDTF">2025-12-07T18:26:00Z</dcterms:modified>
</cp:coreProperties>
</file>