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t>
      </w:r>
      <w:proofErr w:type="gramStart"/>
      <w:r w:rsidR="7E6B5E21" w:rsidRPr="4990BB04">
        <w:rPr>
          <w:b/>
          <w:bCs/>
          <w:color w:val="auto"/>
          <w:sz w:val="40"/>
          <w:szCs w:val="40"/>
        </w:rPr>
        <w:t>words</w:t>
      </w:r>
      <w:proofErr w:type="gramEnd"/>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0A986AD"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E21A7B">
              <w:rPr>
                <w:b/>
                <w:color w:val="auto"/>
                <w:sz w:val="32"/>
              </w:rPr>
              <w:t>Harri Davies</w:t>
            </w:r>
          </w:p>
          <w:p w14:paraId="58374EBA" w14:textId="77777777" w:rsidR="00575A8F" w:rsidRDefault="00575A8F" w:rsidP="00E6298B">
            <w:pPr>
              <w:overflowPunct/>
              <w:autoSpaceDE/>
              <w:autoSpaceDN/>
              <w:adjustRightInd/>
              <w:ind w:right="107"/>
              <w:textAlignment w:val="auto"/>
              <w:rPr>
                <w:b/>
                <w:color w:val="auto"/>
                <w:sz w:val="32"/>
              </w:rPr>
            </w:pPr>
          </w:p>
          <w:p w14:paraId="523CD454" w14:textId="3A35C5D4"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E21A7B">
              <w:rPr>
                <w:b/>
                <w:color w:val="auto"/>
                <w:sz w:val="32"/>
              </w:rPr>
              <w:t xml:space="preserve"> 2222254</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Default="00FF7784" w:rsidP="00E6298B">
      <w:pPr>
        <w:ind w:right="107"/>
        <w:jc w:val="both"/>
        <w:rPr>
          <w:sz w:val="24"/>
          <w:szCs w:val="24"/>
        </w:rPr>
      </w:pPr>
    </w:p>
    <w:p w14:paraId="76011C68" w14:textId="25924052" w:rsidR="008A1B59" w:rsidRDefault="003B49BD" w:rsidP="00E6298B">
      <w:pPr>
        <w:ind w:right="107"/>
        <w:jc w:val="both"/>
        <w:rPr>
          <w:sz w:val="24"/>
          <w:szCs w:val="24"/>
        </w:rPr>
      </w:pPr>
      <w:r>
        <w:rPr>
          <w:sz w:val="24"/>
          <w:szCs w:val="24"/>
        </w:rPr>
        <w:t>Within</w:t>
      </w:r>
      <w:r w:rsidR="008A1B59">
        <w:rPr>
          <w:sz w:val="24"/>
          <w:szCs w:val="24"/>
        </w:rPr>
        <w:t xml:space="preserve"> this essay, I will </w:t>
      </w:r>
      <w:r w:rsidR="00031E6E">
        <w:rPr>
          <w:sz w:val="24"/>
          <w:szCs w:val="24"/>
        </w:rPr>
        <w:t>compare and discuss</w:t>
      </w:r>
      <w:r w:rsidR="008A1B59">
        <w:rPr>
          <w:sz w:val="24"/>
          <w:szCs w:val="24"/>
        </w:rPr>
        <w:t xml:space="preserve"> the strategies I have used to further develop my resilience and cope with the stresses that accompany beginning a job like no other, policing.</w:t>
      </w:r>
      <w:r w:rsidR="000C6899">
        <w:rPr>
          <w:sz w:val="24"/>
          <w:szCs w:val="24"/>
        </w:rPr>
        <w:t xml:space="preserve"> To assist with my reflective process of my initial police training I will use Selina </w:t>
      </w:r>
      <w:proofErr w:type="spellStart"/>
      <w:r w:rsidR="000C6899">
        <w:rPr>
          <w:sz w:val="24"/>
          <w:szCs w:val="24"/>
        </w:rPr>
        <w:t>Copely’s</w:t>
      </w:r>
      <w:proofErr w:type="spellEnd"/>
      <w:r w:rsidR="000C6899">
        <w:rPr>
          <w:sz w:val="24"/>
          <w:szCs w:val="24"/>
        </w:rPr>
        <w:t xml:space="preserve"> ‘’Reflective Practice for Policing Students’’ </w:t>
      </w:r>
      <w:r w:rsidR="005723EC">
        <w:rPr>
          <w:sz w:val="24"/>
          <w:szCs w:val="24"/>
        </w:rPr>
        <w:t xml:space="preserve"> (Copely,2011) </w:t>
      </w:r>
      <w:proofErr w:type="spellStart"/>
      <w:r w:rsidR="000C6899">
        <w:rPr>
          <w:sz w:val="24"/>
          <w:szCs w:val="24"/>
        </w:rPr>
        <w:t>Copely</w:t>
      </w:r>
      <w:proofErr w:type="spellEnd"/>
      <w:r w:rsidR="000C6899">
        <w:rPr>
          <w:sz w:val="24"/>
          <w:szCs w:val="24"/>
        </w:rPr>
        <w:t xml:space="preserve"> uses a four stage approach to reflective practice which will allow me to accurately analyse my coping methods so that moving forward with my career I am able to gain a deeper understanding of what methods work for me and when I should use different methods.</w:t>
      </w:r>
    </w:p>
    <w:p w14:paraId="4A0AC728" w14:textId="67F1AE82" w:rsidR="000C6899" w:rsidRPr="00270EEB" w:rsidRDefault="000C6899" w:rsidP="00E6298B">
      <w:pPr>
        <w:ind w:right="107"/>
        <w:jc w:val="both"/>
        <w:rPr>
          <w:sz w:val="24"/>
          <w:szCs w:val="24"/>
        </w:rPr>
      </w:pPr>
      <w:proofErr w:type="spellStart"/>
      <w:r>
        <w:rPr>
          <w:sz w:val="24"/>
          <w:szCs w:val="24"/>
        </w:rPr>
        <w:t>Copely</w:t>
      </w:r>
      <w:proofErr w:type="spellEnd"/>
      <w:r>
        <w:rPr>
          <w:sz w:val="24"/>
          <w:szCs w:val="24"/>
        </w:rPr>
        <w:t xml:space="preserve"> refers to </w:t>
      </w:r>
      <w:proofErr w:type="spellStart"/>
      <w:r>
        <w:rPr>
          <w:sz w:val="24"/>
          <w:szCs w:val="24"/>
        </w:rPr>
        <w:t>Borton</w:t>
      </w:r>
      <w:r w:rsidR="004E2CFB">
        <w:rPr>
          <w:sz w:val="24"/>
          <w:szCs w:val="24"/>
        </w:rPr>
        <w:t>’</w:t>
      </w:r>
      <w:r>
        <w:rPr>
          <w:sz w:val="24"/>
          <w:szCs w:val="24"/>
        </w:rPr>
        <w:t>s</w:t>
      </w:r>
      <w:proofErr w:type="spellEnd"/>
      <w:r>
        <w:rPr>
          <w:sz w:val="24"/>
          <w:szCs w:val="24"/>
        </w:rPr>
        <w:t xml:space="preserve"> reflective model</w:t>
      </w:r>
      <w:r w:rsidR="005723EC">
        <w:rPr>
          <w:sz w:val="24"/>
          <w:szCs w:val="24"/>
        </w:rPr>
        <w:t xml:space="preserve"> (</w:t>
      </w:r>
      <w:proofErr w:type="spellStart"/>
      <w:r w:rsidR="005723EC">
        <w:rPr>
          <w:sz w:val="24"/>
          <w:szCs w:val="24"/>
        </w:rPr>
        <w:t>Borton</w:t>
      </w:r>
      <w:proofErr w:type="spellEnd"/>
      <w:r w:rsidR="005723EC">
        <w:rPr>
          <w:sz w:val="24"/>
          <w:szCs w:val="24"/>
        </w:rPr>
        <w:t>, 1970)</w:t>
      </w:r>
      <w:r>
        <w:rPr>
          <w:sz w:val="24"/>
          <w:szCs w:val="24"/>
        </w:rPr>
        <w:t xml:space="preserve"> which is the origin of the </w:t>
      </w:r>
      <w:r w:rsidR="005723EC">
        <w:rPr>
          <w:sz w:val="24"/>
          <w:szCs w:val="24"/>
        </w:rPr>
        <w:t>four-stage</w:t>
      </w:r>
      <w:r>
        <w:rPr>
          <w:sz w:val="24"/>
          <w:szCs w:val="24"/>
        </w:rPr>
        <w:t xml:space="preserve"> approach</w:t>
      </w:r>
      <w:r w:rsidR="005723EC">
        <w:rPr>
          <w:sz w:val="24"/>
          <w:szCs w:val="24"/>
        </w:rPr>
        <w:t xml:space="preserve">. </w:t>
      </w:r>
    </w:p>
    <w:p w14:paraId="3B855813" w14:textId="52C4E183" w:rsidR="00FF7784" w:rsidRDefault="005723EC" w:rsidP="00E6298B">
      <w:pPr>
        <w:ind w:right="107"/>
        <w:jc w:val="both"/>
        <w:rPr>
          <w:sz w:val="24"/>
          <w:szCs w:val="24"/>
        </w:rPr>
      </w:pPr>
      <w:r>
        <w:rPr>
          <w:sz w:val="24"/>
          <w:szCs w:val="24"/>
        </w:rPr>
        <w:t xml:space="preserve">I believe these sources will allow me to understand my own practices better and </w:t>
      </w:r>
      <w:r w:rsidR="006532A8">
        <w:rPr>
          <w:sz w:val="24"/>
          <w:szCs w:val="24"/>
        </w:rPr>
        <w:t>part</w:t>
      </w:r>
      <w:r>
        <w:rPr>
          <w:sz w:val="24"/>
          <w:szCs w:val="24"/>
        </w:rPr>
        <w:t xml:space="preserve"> four of the </w:t>
      </w:r>
      <w:proofErr w:type="spellStart"/>
      <w:r>
        <w:rPr>
          <w:sz w:val="24"/>
          <w:szCs w:val="24"/>
        </w:rPr>
        <w:t>Bortons</w:t>
      </w:r>
      <w:proofErr w:type="spellEnd"/>
      <w:r>
        <w:rPr>
          <w:sz w:val="24"/>
          <w:szCs w:val="24"/>
        </w:rPr>
        <w:t xml:space="preserve"> Model, ‘’Now What?’’ (</w:t>
      </w:r>
      <w:proofErr w:type="spellStart"/>
      <w:r>
        <w:rPr>
          <w:sz w:val="24"/>
          <w:szCs w:val="24"/>
        </w:rPr>
        <w:t>Borton</w:t>
      </w:r>
      <w:proofErr w:type="spellEnd"/>
      <w:r w:rsidR="004E2CFB">
        <w:rPr>
          <w:sz w:val="24"/>
          <w:szCs w:val="24"/>
        </w:rPr>
        <w:t xml:space="preserve">, </w:t>
      </w:r>
      <w:r>
        <w:rPr>
          <w:sz w:val="24"/>
          <w:szCs w:val="24"/>
        </w:rPr>
        <w:t xml:space="preserve">1970) will allow me to continue to manage my own levels of stress and </w:t>
      </w:r>
      <w:r w:rsidR="00D17374">
        <w:rPr>
          <w:sz w:val="24"/>
          <w:szCs w:val="24"/>
        </w:rPr>
        <w:t>resilience as well as adapting these methods as I progress through my career.</w:t>
      </w:r>
    </w:p>
    <w:p w14:paraId="77F3DA98" w14:textId="77777777" w:rsidR="00D17374" w:rsidRDefault="00D17374" w:rsidP="00E6298B">
      <w:pPr>
        <w:ind w:right="107"/>
        <w:jc w:val="both"/>
        <w:rPr>
          <w:sz w:val="24"/>
          <w:szCs w:val="24"/>
        </w:rPr>
      </w:pPr>
    </w:p>
    <w:p w14:paraId="22312004" w14:textId="1C89785C" w:rsidR="00D17374" w:rsidRPr="00D17374" w:rsidRDefault="00D17374" w:rsidP="00E6298B">
      <w:pPr>
        <w:ind w:right="107"/>
        <w:jc w:val="both"/>
        <w:rPr>
          <w:sz w:val="24"/>
          <w:szCs w:val="24"/>
        </w:rPr>
      </w:pPr>
      <w:r>
        <w:rPr>
          <w:sz w:val="24"/>
          <w:szCs w:val="24"/>
        </w:rPr>
        <w:t xml:space="preserve">Stress has been defined in many ways within literature. However, the definition I find the most accurate </w:t>
      </w:r>
      <w:r w:rsidRPr="00D17374">
        <w:rPr>
          <w:sz w:val="24"/>
          <w:szCs w:val="24"/>
        </w:rPr>
        <w:t>is ‘’</w:t>
      </w:r>
      <w:r w:rsidRPr="00D17374">
        <w:rPr>
          <w:color w:val="2E2E2E"/>
          <w:sz w:val="24"/>
          <w:szCs w:val="24"/>
          <w:shd w:val="clear" w:color="auto" w:fill="FFFFFF"/>
        </w:rPr>
        <w:t>Stress is a mediational process in which stressors (or demands) trigger an attempt at adaptation or resolution that results in individual distress if the organism is unsuccessful in satisfying the demand. Stress responding occurs at physiological, behavioural, and cognitive levels. Stress is more than just acute subjective or physiological activation and has its potentially most deleterious health effects when it becomes chronic’’ (Linden,2005)</w:t>
      </w:r>
    </w:p>
    <w:p w14:paraId="0590AAF8" w14:textId="4E1066DF" w:rsidR="00FF7784" w:rsidRDefault="00502FDA" w:rsidP="00E6298B">
      <w:pPr>
        <w:ind w:right="107"/>
        <w:jc w:val="both"/>
        <w:rPr>
          <w:sz w:val="24"/>
          <w:szCs w:val="24"/>
        </w:rPr>
      </w:pPr>
      <w:r>
        <w:rPr>
          <w:sz w:val="24"/>
          <w:szCs w:val="24"/>
        </w:rPr>
        <w:t>I believe that this definition highlights the difficulties in controlling stress and its subjective nature, by its very nature stress can be difficult to understand as different situations can cause a different level of stress to the individual.</w:t>
      </w:r>
    </w:p>
    <w:p w14:paraId="00C34445" w14:textId="77777777" w:rsidR="006532A8" w:rsidRDefault="00737166" w:rsidP="00E6298B">
      <w:pPr>
        <w:ind w:right="107"/>
        <w:jc w:val="both"/>
        <w:rPr>
          <w:sz w:val="24"/>
          <w:szCs w:val="24"/>
        </w:rPr>
      </w:pPr>
      <w:r>
        <w:rPr>
          <w:sz w:val="24"/>
          <w:szCs w:val="24"/>
        </w:rPr>
        <w:t xml:space="preserve">Due to this, being resilient is key to managing stress. Windle defines resilience as ‘’The process of effectively negotiating, adapting to, or managing significant sources of stress or trauma’’ (Windle,2011) </w:t>
      </w:r>
    </w:p>
    <w:p w14:paraId="1935DDD2" w14:textId="5EC4018C" w:rsidR="00737166" w:rsidRDefault="003B49BD" w:rsidP="00E6298B">
      <w:pPr>
        <w:ind w:right="107"/>
        <w:jc w:val="both"/>
        <w:rPr>
          <w:sz w:val="24"/>
          <w:szCs w:val="24"/>
        </w:rPr>
      </w:pPr>
      <w:r>
        <w:rPr>
          <w:sz w:val="24"/>
          <w:szCs w:val="24"/>
        </w:rPr>
        <w:t>T</w:t>
      </w:r>
      <w:r w:rsidR="00737166">
        <w:rPr>
          <w:sz w:val="24"/>
          <w:szCs w:val="24"/>
        </w:rPr>
        <w:t>his definition is particularly relevant to police officers as we can face trauma or stressful situations multiple times during a single tour of duty without having significant time to reflect before the next, because of this having meaningful and effective coping strategies is of upmost importance.</w:t>
      </w:r>
    </w:p>
    <w:p w14:paraId="06C2F9B1" w14:textId="77777777" w:rsidR="00737166" w:rsidRDefault="00737166" w:rsidP="00E6298B">
      <w:pPr>
        <w:ind w:right="107"/>
        <w:jc w:val="both"/>
        <w:rPr>
          <w:sz w:val="24"/>
          <w:szCs w:val="24"/>
        </w:rPr>
      </w:pPr>
    </w:p>
    <w:p w14:paraId="54184AF6" w14:textId="77777777" w:rsidR="00737166" w:rsidRDefault="00737166" w:rsidP="00E6298B">
      <w:pPr>
        <w:ind w:right="107"/>
        <w:jc w:val="both"/>
        <w:rPr>
          <w:sz w:val="24"/>
          <w:szCs w:val="24"/>
        </w:rPr>
      </w:pPr>
    </w:p>
    <w:p w14:paraId="79A91799" w14:textId="77777777" w:rsidR="00737166" w:rsidRDefault="00737166" w:rsidP="00E6298B">
      <w:pPr>
        <w:ind w:right="107"/>
        <w:jc w:val="both"/>
        <w:rPr>
          <w:sz w:val="24"/>
          <w:szCs w:val="24"/>
        </w:rPr>
      </w:pPr>
    </w:p>
    <w:p w14:paraId="1AE10325" w14:textId="03F9AAA3" w:rsidR="00986074" w:rsidRDefault="00737166" w:rsidP="00E6298B">
      <w:pPr>
        <w:ind w:right="107"/>
        <w:jc w:val="both"/>
        <w:rPr>
          <w:sz w:val="24"/>
          <w:szCs w:val="24"/>
        </w:rPr>
      </w:pPr>
      <w:r>
        <w:rPr>
          <w:sz w:val="24"/>
          <w:szCs w:val="24"/>
        </w:rPr>
        <w:lastRenderedPageBreak/>
        <w:t xml:space="preserve">The relationship between physical activity and mental health </w:t>
      </w:r>
      <w:r w:rsidR="003B49BD">
        <w:rPr>
          <w:sz w:val="24"/>
          <w:szCs w:val="24"/>
        </w:rPr>
        <w:t>is long established</w:t>
      </w:r>
      <w:r>
        <w:rPr>
          <w:sz w:val="24"/>
          <w:szCs w:val="24"/>
        </w:rPr>
        <w:t xml:space="preserve">. </w:t>
      </w:r>
      <w:r w:rsidR="00986074">
        <w:rPr>
          <w:sz w:val="24"/>
          <w:szCs w:val="24"/>
        </w:rPr>
        <w:t>(</w:t>
      </w:r>
      <w:r w:rsidR="001E630C">
        <w:t xml:space="preserve">Sport England, </w:t>
      </w:r>
      <w:r w:rsidR="001E630C">
        <w:t>2023)</w:t>
      </w:r>
    </w:p>
    <w:p w14:paraId="0C0A807A" w14:textId="131558E6" w:rsidR="00737166" w:rsidRDefault="00986074" w:rsidP="00E6298B">
      <w:pPr>
        <w:ind w:right="107"/>
        <w:jc w:val="both"/>
        <w:rPr>
          <w:sz w:val="24"/>
          <w:szCs w:val="24"/>
        </w:rPr>
      </w:pPr>
      <w:r>
        <w:rPr>
          <w:sz w:val="24"/>
          <w:szCs w:val="24"/>
        </w:rPr>
        <w:t>Exercise has been shown to have a positive impact on mental wellbeing helping to reduce stress (NHS) although sometimes when I feel stressed, exercise is the last thing I want to do. I have found that if I push past this desire not to begin exercise, I never regret it after.</w:t>
      </w:r>
    </w:p>
    <w:p w14:paraId="618366C6" w14:textId="3E558C2F" w:rsidR="00986074" w:rsidRDefault="00986074" w:rsidP="00E6298B">
      <w:pPr>
        <w:ind w:right="107"/>
        <w:jc w:val="both"/>
        <w:rPr>
          <w:sz w:val="24"/>
          <w:szCs w:val="24"/>
        </w:rPr>
      </w:pPr>
      <w:r>
        <w:rPr>
          <w:sz w:val="24"/>
          <w:szCs w:val="24"/>
        </w:rPr>
        <w:t>During initial training I began playing squash with my friends. I found that this was an excellent way to socialise as well as very physically exerting, allowing me to keep my fitness up which is necessary as a Police Officer.</w:t>
      </w:r>
    </w:p>
    <w:p w14:paraId="422281A7" w14:textId="3EE6C2B8" w:rsidR="00737166" w:rsidRDefault="00C02B97" w:rsidP="00E6298B">
      <w:pPr>
        <w:ind w:right="107"/>
        <w:jc w:val="both"/>
        <w:rPr>
          <w:sz w:val="24"/>
          <w:szCs w:val="24"/>
        </w:rPr>
      </w:pPr>
      <w:r>
        <w:rPr>
          <w:sz w:val="24"/>
          <w:szCs w:val="24"/>
        </w:rPr>
        <w:t xml:space="preserve">In the role of a Police Officer mental health is just as important as physical health, many people don’t realise the strain that can be placed on mental health, a Police Federation Poll found that 39% of officers required mental health support in 2016 (Police Fed,2016) Because of this I believe it is important that I maintain playing squash as I feel it allows me to relieve stress in a sporting setting. </w:t>
      </w:r>
      <w:r w:rsidR="004E2CFB">
        <w:rPr>
          <w:sz w:val="24"/>
          <w:szCs w:val="24"/>
        </w:rPr>
        <w:t>Evidence of this can be found in a study</w:t>
      </w:r>
      <w:r>
        <w:rPr>
          <w:sz w:val="24"/>
          <w:szCs w:val="24"/>
        </w:rPr>
        <w:t xml:space="preserve"> from Harvard that recommends 120 minutes of exercise per week will reduce stress in most people (Harvard, 2020)</w:t>
      </w:r>
    </w:p>
    <w:p w14:paraId="042D5AF9" w14:textId="621B5954" w:rsidR="00986074" w:rsidRDefault="004E2CFB" w:rsidP="00E6298B">
      <w:pPr>
        <w:ind w:right="107"/>
        <w:jc w:val="both"/>
        <w:rPr>
          <w:sz w:val="24"/>
          <w:szCs w:val="24"/>
        </w:rPr>
      </w:pPr>
      <w:r>
        <w:rPr>
          <w:sz w:val="24"/>
          <w:szCs w:val="24"/>
        </w:rPr>
        <w:t xml:space="preserve">One issue I found with this method is due to the fatigue I felt from intense training and revision, I often found it difficult to force myself to go to the local leisure centre to play. This meant that unfortunately on occasions I missed sessions means I did not have my weekly dose of stress relief, compounding the problem. </w:t>
      </w:r>
    </w:p>
    <w:p w14:paraId="5D2277D1" w14:textId="795A18FD" w:rsidR="004E2CFB" w:rsidRDefault="004E2CFB" w:rsidP="00E6298B">
      <w:pPr>
        <w:ind w:right="107"/>
        <w:jc w:val="both"/>
        <w:rPr>
          <w:sz w:val="24"/>
          <w:szCs w:val="24"/>
        </w:rPr>
      </w:pPr>
      <w:r>
        <w:rPr>
          <w:sz w:val="24"/>
          <w:szCs w:val="24"/>
        </w:rPr>
        <w:t xml:space="preserve">I aim to play squash twice a week for roughly an hour. I find that when I can do this my mood does improve. As </w:t>
      </w:r>
      <w:r w:rsidR="006D0E56">
        <w:rPr>
          <w:sz w:val="24"/>
          <w:szCs w:val="24"/>
        </w:rPr>
        <w:t>it</w:t>
      </w:r>
      <w:r>
        <w:rPr>
          <w:sz w:val="24"/>
          <w:szCs w:val="24"/>
        </w:rPr>
        <w:t xml:space="preserve"> is well documented that sport can in fact improve energy levels due to the increased oxygen circulating through the body (</w:t>
      </w:r>
      <w:r w:rsidR="001E630C">
        <w:t xml:space="preserve">Toni </w:t>
      </w:r>
      <w:proofErr w:type="spellStart"/>
      <w:r w:rsidR="001E630C">
        <w:t>Golen</w:t>
      </w:r>
      <w:proofErr w:type="spellEnd"/>
      <w:r w:rsidR="001E630C">
        <w:t xml:space="preserve"> &amp; Hope </w:t>
      </w:r>
      <w:proofErr w:type="spellStart"/>
      <w:r w:rsidR="001E630C">
        <w:t>Ricciotti</w:t>
      </w:r>
      <w:proofErr w:type="spellEnd"/>
      <w:r w:rsidR="001E630C">
        <w:t>, 2021</w:t>
      </w:r>
      <w:r>
        <w:rPr>
          <w:sz w:val="24"/>
          <w:szCs w:val="24"/>
        </w:rPr>
        <w:t>)</w:t>
      </w:r>
      <w:r w:rsidR="006D0E56">
        <w:rPr>
          <w:sz w:val="24"/>
          <w:szCs w:val="24"/>
        </w:rPr>
        <w:t xml:space="preserve"> on reflection I should not skip these sessions in future as they are evidently very Important for my mental wellbeing. It is also quite the conundrum that while I may find it difficult to force myself to partake in exercise while I am tired following a day of training, I never regret the choice to play afterwards, and I always feel the benefits. I need to remember this when I am feeling stressed and tired after training. I believe that this is the only downside to this strategy of coping with stress and building resilience and I can </w:t>
      </w:r>
      <w:r w:rsidR="00B90008">
        <w:rPr>
          <w:sz w:val="24"/>
          <w:szCs w:val="24"/>
        </w:rPr>
        <w:t>turn it into a positive by remembering the outcome which is that I always have more energy afterwards and leaving feeling relaxed and ready for the next day.</w:t>
      </w:r>
      <w:r w:rsidR="007A0211">
        <w:rPr>
          <w:sz w:val="24"/>
          <w:szCs w:val="24"/>
        </w:rPr>
        <w:t xml:space="preserve"> </w:t>
      </w:r>
    </w:p>
    <w:p w14:paraId="67D17870" w14:textId="77777777" w:rsidR="007A0211" w:rsidRDefault="007A0211" w:rsidP="00E6298B">
      <w:pPr>
        <w:ind w:right="107"/>
        <w:jc w:val="both"/>
        <w:rPr>
          <w:sz w:val="24"/>
          <w:szCs w:val="24"/>
        </w:rPr>
      </w:pPr>
    </w:p>
    <w:p w14:paraId="0E1DF64E" w14:textId="127ABCF0" w:rsidR="007A0211" w:rsidRDefault="007A0211" w:rsidP="00E6298B">
      <w:pPr>
        <w:ind w:right="107"/>
        <w:jc w:val="both"/>
        <w:rPr>
          <w:sz w:val="24"/>
          <w:szCs w:val="24"/>
        </w:rPr>
      </w:pPr>
      <w:r>
        <w:rPr>
          <w:sz w:val="24"/>
          <w:szCs w:val="24"/>
        </w:rPr>
        <w:t>My second coping strategy is</w:t>
      </w:r>
      <w:r w:rsidR="00194115">
        <w:rPr>
          <w:sz w:val="24"/>
          <w:szCs w:val="24"/>
        </w:rPr>
        <w:t xml:space="preserve"> mindfulness. Mindfulness is the process of focusing and reflecting on ourselves and our body through breathing. (NHS, 2023)</w:t>
      </w:r>
    </w:p>
    <w:p w14:paraId="17DDAD92" w14:textId="67EAB67A" w:rsidR="00194115" w:rsidRDefault="00194115" w:rsidP="00E6298B">
      <w:pPr>
        <w:ind w:right="107"/>
        <w:jc w:val="both"/>
        <w:rPr>
          <w:sz w:val="24"/>
          <w:szCs w:val="24"/>
        </w:rPr>
      </w:pPr>
      <w:r>
        <w:rPr>
          <w:sz w:val="24"/>
          <w:szCs w:val="24"/>
        </w:rPr>
        <w:t>I aim to spend a few moments on this each evening before I get into bed to help me reflect on my day and what went well or what I would do differently. I find this approach helps to</w:t>
      </w:r>
      <w:r w:rsidR="005E5D97">
        <w:rPr>
          <w:sz w:val="24"/>
          <w:szCs w:val="24"/>
        </w:rPr>
        <w:t xml:space="preserve"> reduce my stress as it allows me to group things into what I can control and what I am unable to control. Furthermore, I am then able to focus on what I can control for the next day to ensure I am on top of my work which further allo</w:t>
      </w:r>
      <w:r w:rsidR="00C92B3A">
        <w:rPr>
          <w:sz w:val="24"/>
          <w:szCs w:val="24"/>
        </w:rPr>
        <w:t>ws me to minimise my stress as I am focusing on issues that I am able to control</w:t>
      </w:r>
      <w:r w:rsidR="005E5D97">
        <w:rPr>
          <w:sz w:val="24"/>
          <w:szCs w:val="24"/>
        </w:rPr>
        <w:t>.</w:t>
      </w:r>
      <w:r w:rsidR="00C92B3A">
        <w:rPr>
          <w:sz w:val="24"/>
          <w:szCs w:val="24"/>
        </w:rPr>
        <w:t xml:space="preserve">  By focusing on the now my focus is taken away from the issues I am stressing over, the exam in one month or the practical test next week. By </w:t>
      </w:r>
      <w:r w:rsidR="006532A8">
        <w:rPr>
          <w:sz w:val="24"/>
          <w:szCs w:val="24"/>
        </w:rPr>
        <w:t>foc</w:t>
      </w:r>
      <w:r w:rsidR="00C92B3A">
        <w:rPr>
          <w:sz w:val="24"/>
          <w:szCs w:val="24"/>
        </w:rPr>
        <w:t>using on the now I feel a weight taken off my shoulders and I have time to process what is going on at a slower pace</w:t>
      </w:r>
      <w:r w:rsidR="006D033D">
        <w:rPr>
          <w:sz w:val="24"/>
          <w:szCs w:val="24"/>
        </w:rPr>
        <w:t xml:space="preserve"> (Dickey,2008)</w:t>
      </w:r>
    </w:p>
    <w:p w14:paraId="5200C1D0" w14:textId="77777777" w:rsidR="00986074" w:rsidRDefault="00986074" w:rsidP="00E6298B">
      <w:pPr>
        <w:ind w:right="107"/>
        <w:jc w:val="both"/>
        <w:rPr>
          <w:sz w:val="24"/>
          <w:szCs w:val="24"/>
        </w:rPr>
      </w:pPr>
    </w:p>
    <w:p w14:paraId="765393E7" w14:textId="77777777" w:rsidR="00986074" w:rsidRDefault="00986074" w:rsidP="00E6298B">
      <w:pPr>
        <w:ind w:right="107"/>
        <w:jc w:val="both"/>
        <w:rPr>
          <w:sz w:val="24"/>
          <w:szCs w:val="24"/>
        </w:rPr>
      </w:pPr>
    </w:p>
    <w:p w14:paraId="43687BCC" w14:textId="51211639" w:rsidR="00986074" w:rsidRDefault="00D846A3" w:rsidP="00E6298B">
      <w:pPr>
        <w:ind w:right="107"/>
        <w:jc w:val="both"/>
        <w:rPr>
          <w:sz w:val="24"/>
          <w:szCs w:val="24"/>
        </w:rPr>
      </w:pPr>
      <w:r>
        <w:rPr>
          <w:sz w:val="24"/>
          <w:szCs w:val="24"/>
        </w:rPr>
        <w:t>Upon reflection different strategies work better for different people, in the same way different methods are better for different situations. In reflection I believe that Squash provides a greater initial distraction</w:t>
      </w:r>
      <w:r w:rsidR="006532A8">
        <w:rPr>
          <w:sz w:val="24"/>
          <w:szCs w:val="24"/>
        </w:rPr>
        <w:t xml:space="preserve">. However, in the long-term mindfulness is an excellent tool to help manage resilience and stress. I have found it hard to utilise mindfulness when I have specific large issues such as exams causing me stress, in these moments a distraction and avenue to vent such as playing squash is a much better strategy. Moving forward through my career </w:t>
      </w:r>
      <w:r w:rsidR="006532A8">
        <w:rPr>
          <w:sz w:val="24"/>
          <w:szCs w:val="24"/>
        </w:rPr>
        <w:lastRenderedPageBreak/>
        <w:t xml:space="preserve">I plan on using </w:t>
      </w:r>
      <w:r w:rsidR="0024657E">
        <w:rPr>
          <w:sz w:val="24"/>
          <w:szCs w:val="24"/>
        </w:rPr>
        <w:t>both</w:t>
      </w:r>
      <w:r w:rsidR="006532A8">
        <w:rPr>
          <w:sz w:val="24"/>
          <w:szCs w:val="24"/>
        </w:rPr>
        <w:t xml:space="preserve"> methods to assist me in handling both ongoing stress and resilience as well as larger issues within my control when they arise.</w:t>
      </w:r>
    </w:p>
    <w:p w14:paraId="3E3B2A46" w14:textId="77777777" w:rsidR="00986074" w:rsidRDefault="00986074" w:rsidP="00E6298B">
      <w:pPr>
        <w:ind w:right="107"/>
        <w:jc w:val="both"/>
        <w:rPr>
          <w:sz w:val="24"/>
          <w:szCs w:val="24"/>
        </w:rPr>
      </w:pPr>
    </w:p>
    <w:p w14:paraId="7C502642" w14:textId="77777777" w:rsidR="00737166" w:rsidRDefault="00737166"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26BE5A8B" w:rsidR="00FF7784" w:rsidRPr="003B49BD" w:rsidRDefault="003B49BD" w:rsidP="00E6298B">
      <w:pPr>
        <w:ind w:right="107"/>
        <w:jc w:val="both"/>
        <w:rPr>
          <w:b/>
          <w:bCs/>
          <w:sz w:val="28"/>
          <w:szCs w:val="28"/>
        </w:rPr>
      </w:pPr>
      <w:r w:rsidRPr="003B49BD">
        <w:rPr>
          <w:b/>
          <w:bCs/>
          <w:sz w:val="28"/>
          <w:szCs w:val="28"/>
        </w:rPr>
        <w:t>WORD COUNT – 1100</w:t>
      </w: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Default="003B2A14" w:rsidP="00E6298B">
      <w:pPr>
        <w:ind w:right="107"/>
        <w:jc w:val="both"/>
        <w:rPr>
          <w:b/>
          <w:sz w:val="24"/>
          <w:szCs w:val="24"/>
        </w:rPr>
      </w:pPr>
      <w:r w:rsidRPr="00450C83">
        <w:rPr>
          <w:b/>
          <w:sz w:val="24"/>
          <w:szCs w:val="24"/>
        </w:rPr>
        <w:t>ANSWER:</w:t>
      </w:r>
    </w:p>
    <w:p w14:paraId="272B7B3A" w14:textId="77777777" w:rsidR="0024657E" w:rsidRDefault="0024657E" w:rsidP="00E6298B">
      <w:pPr>
        <w:ind w:right="107"/>
        <w:jc w:val="both"/>
        <w:rPr>
          <w:b/>
          <w:sz w:val="24"/>
          <w:szCs w:val="24"/>
        </w:rPr>
      </w:pPr>
    </w:p>
    <w:p w14:paraId="3FBA27A2" w14:textId="0BEBF6A1" w:rsidR="0024657E" w:rsidRPr="00833770" w:rsidRDefault="0024657E" w:rsidP="00E6298B">
      <w:pPr>
        <w:ind w:right="107"/>
        <w:jc w:val="both"/>
        <w:rPr>
          <w:bCs/>
          <w:sz w:val="24"/>
          <w:szCs w:val="24"/>
        </w:rPr>
      </w:pPr>
      <w:r w:rsidRPr="00833770">
        <w:rPr>
          <w:bCs/>
          <w:sz w:val="24"/>
          <w:szCs w:val="24"/>
        </w:rPr>
        <w:t>Conflict plays an unavoidable part of policing due to the very nature of the role of the PC. Often when police are required it is the worst day of the caller’s life</w:t>
      </w:r>
      <w:r w:rsidR="00D25B4A" w:rsidRPr="00833770">
        <w:rPr>
          <w:bCs/>
          <w:sz w:val="24"/>
          <w:szCs w:val="24"/>
        </w:rPr>
        <w:t>.</w:t>
      </w:r>
    </w:p>
    <w:p w14:paraId="6095FFFD" w14:textId="6FC7F6F5" w:rsidR="0024657E" w:rsidRPr="00833770" w:rsidRDefault="0024657E" w:rsidP="00E6298B">
      <w:pPr>
        <w:ind w:right="107"/>
        <w:jc w:val="both"/>
        <w:rPr>
          <w:bCs/>
          <w:sz w:val="24"/>
          <w:szCs w:val="24"/>
        </w:rPr>
      </w:pPr>
      <w:r w:rsidRPr="00833770">
        <w:rPr>
          <w:bCs/>
          <w:sz w:val="24"/>
          <w:szCs w:val="24"/>
        </w:rPr>
        <w:t>Conflict is unpredictable and can often arise from situations where it was least expected due to the emotional nature of the situations or the influence of drugs and alcohol.</w:t>
      </w:r>
    </w:p>
    <w:p w14:paraId="7F008FBE" w14:textId="4939E311" w:rsidR="00E96F21" w:rsidRPr="00833770" w:rsidRDefault="00E96F21" w:rsidP="00E6298B">
      <w:pPr>
        <w:ind w:right="107"/>
        <w:jc w:val="both"/>
        <w:rPr>
          <w:bCs/>
          <w:sz w:val="24"/>
          <w:szCs w:val="24"/>
        </w:rPr>
      </w:pPr>
      <w:r w:rsidRPr="00833770">
        <w:rPr>
          <w:bCs/>
          <w:sz w:val="24"/>
          <w:szCs w:val="24"/>
        </w:rPr>
        <w:t xml:space="preserve">As police officers we run towards the danger that members of the public run away from. </w:t>
      </w:r>
    </w:p>
    <w:p w14:paraId="79C6F38B" w14:textId="654CA919" w:rsidR="00AA666E" w:rsidRPr="00833770" w:rsidRDefault="00E96F21" w:rsidP="00E6298B">
      <w:pPr>
        <w:ind w:right="107"/>
        <w:jc w:val="both"/>
        <w:rPr>
          <w:sz w:val="24"/>
          <w:szCs w:val="24"/>
        </w:rPr>
      </w:pPr>
      <w:r w:rsidRPr="00833770">
        <w:rPr>
          <w:sz w:val="24"/>
          <w:szCs w:val="24"/>
        </w:rPr>
        <w:t xml:space="preserve">Within this essay I will firstly describe an incident of conflict that I was involved in during my tutorship, following from that I will critically evaluate how I handled the situation and my use of </w:t>
      </w:r>
      <w:r w:rsidR="009A3C59" w:rsidRPr="00833770">
        <w:rPr>
          <w:sz w:val="24"/>
          <w:szCs w:val="24"/>
        </w:rPr>
        <w:t xml:space="preserve">communication skills to deescalate the situation. I will also reflect on the relevant social and legislative contexts as well as any cultural, ethnic or language issues that were included in the incident using the Gibbs reflection model </w:t>
      </w:r>
      <w:r w:rsidR="00D25B4A" w:rsidRPr="00833770">
        <w:rPr>
          <w:sz w:val="24"/>
          <w:szCs w:val="24"/>
        </w:rPr>
        <w:t>(Gibbs,1988)</w:t>
      </w:r>
      <w:r w:rsidR="00F8184C" w:rsidRPr="00833770">
        <w:rPr>
          <w:sz w:val="24"/>
          <w:szCs w:val="24"/>
        </w:rPr>
        <w:t xml:space="preserve"> During my reflection I will also discuss potential causes of conflict within policing interventions, to do this I will use ‘The drama triangle’ (Karpman</w:t>
      </w:r>
      <w:r w:rsidR="008373A1" w:rsidRPr="00833770">
        <w:rPr>
          <w:sz w:val="24"/>
          <w:szCs w:val="24"/>
        </w:rPr>
        <w:t>n</w:t>
      </w:r>
      <w:r w:rsidR="00F8184C" w:rsidRPr="00833770">
        <w:rPr>
          <w:sz w:val="24"/>
          <w:szCs w:val="24"/>
        </w:rPr>
        <w:t>,19</w:t>
      </w:r>
      <w:r w:rsidR="008373A1" w:rsidRPr="00833770">
        <w:rPr>
          <w:sz w:val="24"/>
          <w:szCs w:val="24"/>
        </w:rPr>
        <w:t>70</w:t>
      </w:r>
      <w:r w:rsidR="00F8184C" w:rsidRPr="00833770">
        <w:rPr>
          <w:sz w:val="24"/>
          <w:szCs w:val="24"/>
        </w:rPr>
        <w:t>)</w:t>
      </w:r>
    </w:p>
    <w:p w14:paraId="607A0D29" w14:textId="77777777" w:rsidR="00AA666E" w:rsidRPr="00833770" w:rsidRDefault="00AA666E" w:rsidP="00E6298B">
      <w:pPr>
        <w:ind w:right="107"/>
        <w:jc w:val="both"/>
        <w:rPr>
          <w:sz w:val="24"/>
          <w:szCs w:val="24"/>
        </w:rPr>
      </w:pPr>
    </w:p>
    <w:p w14:paraId="4557CCDD" w14:textId="77777777" w:rsidR="008B28E7" w:rsidRPr="00833770" w:rsidRDefault="008B28E7" w:rsidP="00E6298B">
      <w:pPr>
        <w:ind w:right="107"/>
        <w:jc w:val="both"/>
        <w:rPr>
          <w:sz w:val="24"/>
          <w:szCs w:val="24"/>
        </w:rPr>
      </w:pPr>
    </w:p>
    <w:p w14:paraId="545B147F" w14:textId="77777777" w:rsidR="008B28E7" w:rsidRPr="00833770" w:rsidRDefault="008B28E7" w:rsidP="00E6298B">
      <w:pPr>
        <w:ind w:right="107"/>
        <w:jc w:val="both"/>
        <w:rPr>
          <w:sz w:val="24"/>
          <w:szCs w:val="24"/>
        </w:rPr>
      </w:pPr>
    </w:p>
    <w:p w14:paraId="170FCD62" w14:textId="54EAD6F6" w:rsidR="00F8184C" w:rsidRPr="00833770" w:rsidRDefault="00F8184C" w:rsidP="00E6298B">
      <w:pPr>
        <w:ind w:right="107"/>
        <w:jc w:val="both"/>
        <w:rPr>
          <w:sz w:val="24"/>
          <w:szCs w:val="24"/>
        </w:rPr>
      </w:pPr>
      <w:r w:rsidRPr="00833770">
        <w:rPr>
          <w:sz w:val="24"/>
          <w:szCs w:val="24"/>
        </w:rPr>
        <w:t xml:space="preserve">The incident I am going to be reflecting upon is a domestic assault that I attended with my tutor. This incident remains fresh in my mind due to the level of injury sustained by the victim. </w:t>
      </w:r>
    </w:p>
    <w:p w14:paraId="54E0E8D8" w14:textId="77777777" w:rsidR="007A5A03" w:rsidRPr="00833770" w:rsidRDefault="007A5A03" w:rsidP="00E6298B">
      <w:pPr>
        <w:ind w:right="107"/>
        <w:jc w:val="both"/>
        <w:rPr>
          <w:sz w:val="24"/>
          <w:szCs w:val="24"/>
        </w:rPr>
      </w:pPr>
    </w:p>
    <w:p w14:paraId="17D5D414" w14:textId="77777777" w:rsidR="00F8184C" w:rsidRPr="00833770" w:rsidRDefault="00F8184C" w:rsidP="00E6298B">
      <w:pPr>
        <w:ind w:right="107"/>
        <w:jc w:val="both"/>
        <w:rPr>
          <w:sz w:val="24"/>
          <w:szCs w:val="24"/>
        </w:rPr>
      </w:pPr>
    </w:p>
    <w:p w14:paraId="0E88304F" w14:textId="2751B128" w:rsidR="007A5A03" w:rsidRPr="00833770" w:rsidRDefault="007A5A03" w:rsidP="00E6298B">
      <w:pPr>
        <w:ind w:right="107"/>
        <w:jc w:val="both"/>
        <w:rPr>
          <w:sz w:val="24"/>
          <w:szCs w:val="24"/>
        </w:rPr>
      </w:pPr>
      <w:r w:rsidRPr="00833770">
        <w:rPr>
          <w:sz w:val="24"/>
          <w:szCs w:val="24"/>
        </w:rPr>
        <w:t xml:space="preserve">While on mobile patrol we were called to reports of an ongoing disturbance by a neighbour who could hear shouting and crying through the adjoining wall of the address. As we arrived at the scene, we saw a topless male covered in blood leaving the address while a female was stood on the doorstep holding a tea towel soaked in blood over her nose. We quickly got out of the </w:t>
      </w:r>
      <w:r w:rsidR="00E77C14" w:rsidRPr="00833770">
        <w:rPr>
          <w:sz w:val="24"/>
          <w:szCs w:val="24"/>
        </w:rPr>
        <w:t>vehicle,</w:t>
      </w:r>
      <w:r w:rsidRPr="00833770">
        <w:rPr>
          <w:sz w:val="24"/>
          <w:szCs w:val="24"/>
        </w:rPr>
        <w:t xml:space="preserve"> and </w:t>
      </w:r>
      <w:r w:rsidR="00E77C14" w:rsidRPr="00833770">
        <w:rPr>
          <w:sz w:val="24"/>
          <w:szCs w:val="24"/>
        </w:rPr>
        <w:t xml:space="preserve">I </w:t>
      </w:r>
      <w:r w:rsidRPr="00833770">
        <w:rPr>
          <w:sz w:val="24"/>
          <w:szCs w:val="24"/>
        </w:rPr>
        <w:t>detained the male in handcuffs to the rear,</w:t>
      </w:r>
      <w:r w:rsidR="00E77C14" w:rsidRPr="00833770">
        <w:rPr>
          <w:sz w:val="24"/>
          <w:szCs w:val="24"/>
        </w:rPr>
        <w:t xml:space="preserve"> checking for tightness and double locking them. </w:t>
      </w:r>
      <w:r w:rsidR="009666AC" w:rsidRPr="00833770">
        <w:rPr>
          <w:sz w:val="24"/>
          <w:szCs w:val="24"/>
        </w:rPr>
        <w:t>M</w:t>
      </w:r>
      <w:r w:rsidRPr="00833770">
        <w:rPr>
          <w:sz w:val="24"/>
          <w:szCs w:val="24"/>
        </w:rPr>
        <w:t xml:space="preserve">y tutor stood with the male while I spoke with the victim to </w:t>
      </w:r>
      <w:r w:rsidRPr="00833770">
        <w:rPr>
          <w:sz w:val="24"/>
          <w:szCs w:val="24"/>
        </w:rPr>
        <w:lastRenderedPageBreak/>
        <w:t xml:space="preserve">ascertain the level of injury suffered, what had happened and if any medical attention was needed. </w:t>
      </w:r>
    </w:p>
    <w:p w14:paraId="136F1DA5" w14:textId="77777777" w:rsidR="00E77C14" w:rsidRPr="00833770" w:rsidRDefault="00E77C14" w:rsidP="00E6298B">
      <w:pPr>
        <w:ind w:right="107"/>
        <w:jc w:val="both"/>
        <w:rPr>
          <w:sz w:val="24"/>
          <w:szCs w:val="24"/>
        </w:rPr>
      </w:pPr>
    </w:p>
    <w:p w14:paraId="3461F737" w14:textId="1011BC3D" w:rsidR="007A5A03" w:rsidRPr="00833770" w:rsidRDefault="007A5A03" w:rsidP="00E6298B">
      <w:pPr>
        <w:ind w:right="107"/>
        <w:jc w:val="both"/>
        <w:rPr>
          <w:sz w:val="24"/>
          <w:szCs w:val="24"/>
        </w:rPr>
      </w:pPr>
      <w:proofErr w:type="gramStart"/>
      <w:r w:rsidRPr="00833770">
        <w:rPr>
          <w:sz w:val="24"/>
          <w:szCs w:val="24"/>
        </w:rPr>
        <w:t>From speaking with the victim, it</w:t>
      </w:r>
      <w:proofErr w:type="gramEnd"/>
      <w:r w:rsidRPr="00833770">
        <w:rPr>
          <w:sz w:val="24"/>
          <w:szCs w:val="24"/>
        </w:rPr>
        <w:t xml:space="preserve"> became clear that her nose was </w:t>
      </w:r>
      <w:r w:rsidR="00E77C14" w:rsidRPr="00833770">
        <w:rPr>
          <w:sz w:val="24"/>
          <w:szCs w:val="24"/>
        </w:rPr>
        <w:t>broken,</w:t>
      </w:r>
      <w:r w:rsidRPr="00833770">
        <w:rPr>
          <w:sz w:val="24"/>
          <w:szCs w:val="24"/>
        </w:rPr>
        <w:t xml:space="preserve"> and she was suffering with concussion.</w:t>
      </w:r>
    </w:p>
    <w:p w14:paraId="6026DA31" w14:textId="500EE93D" w:rsidR="007A5A03" w:rsidRPr="00833770" w:rsidRDefault="007A5A03" w:rsidP="00E6298B">
      <w:pPr>
        <w:ind w:right="107"/>
        <w:jc w:val="both"/>
        <w:rPr>
          <w:sz w:val="24"/>
          <w:szCs w:val="24"/>
        </w:rPr>
      </w:pPr>
      <w:r w:rsidRPr="00833770">
        <w:rPr>
          <w:sz w:val="24"/>
          <w:szCs w:val="24"/>
        </w:rPr>
        <w:t>I then direct called my tutor using our police issued radios and he arrested the male for Grievous Bodily Harm.</w:t>
      </w:r>
      <w:r w:rsidR="00E77C14" w:rsidRPr="00833770">
        <w:rPr>
          <w:sz w:val="24"/>
          <w:szCs w:val="24"/>
        </w:rPr>
        <w:t xml:space="preserve"> I then searched the male under s.32 of PACE.</w:t>
      </w:r>
    </w:p>
    <w:p w14:paraId="6AA326BB" w14:textId="77777777" w:rsidR="00E77C14" w:rsidRPr="00833770" w:rsidRDefault="00E77C14" w:rsidP="00E6298B">
      <w:pPr>
        <w:ind w:right="107"/>
        <w:jc w:val="both"/>
        <w:rPr>
          <w:sz w:val="24"/>
          <w:szCs w:val="24"/>
        </w:rPr>
      </w:pPr>
    </w:p>
    <w:p w14:paraId="1A730B74" w14:textId="7C4FCB75" w:rsidR="008B28E7" w:rsidRPr="00833770" w:rsidRDefault="007A5A03" w:rsidP="00E6298B">
      <w:pPr>
        <w:ind w:right="107"/>
        <w:jc w:val="both"/>
        <w:rPr>
          <w:sz w:val="24"/>
          <w:szCs w:val="24"/>
        </w:rPr>
      </w:pPr>
      <w:r w:rsidRPr="00833770">
        <w:rPr>
          <w:sz w:val="24"/>
          <w:szCs w:val="24"/>
        </w:rPr>
        <w:t xml:space="preserve">While being transported to custody the male became increasingly aggressive, the male then proceeded to lie unresponsive on the floor. Due to this myself and my tutor opened the door to the cell to administer first aid. The male then stood up and begun to kick and headbutt myself and my colleague leading to him being further arrested for two counts of assault on an emergency worker. </w:t>
      </w:r>
    </w:p>
    <w:p w14:paraId="3E5EC1C3" w14:textId="77777777" w:rsidR="00E77C14" w:rsidRPr="00833770" w:rsidRDefault="00E77C14" w:rsidP="00E6298B">
      <w:pPr>
        <w:ind w:right="107"/>
        <w:jc w:val="both"/>
        <w:rPr>
          <w:sz w:val="24"/>
          <w:szCs w:val="24"/>
        </w:rPr>
      </w:pPr>
    </w:p>
    <w:p w14:paraId="70A7C5FA" w14:textId="6293A665" w:rsidR="00E77C14" w:rsidRPr="00833770" w:rsidRDefault="00E77C14" w:rsidP="00E6298B">
      <w:pPr>
        <w:ind w:right="107"/>
        <w:jc w:val="both"/>
        <w:rPr>
          <w:sz w:val="24"/>
          <w:szCs w:val="24"/>
        </w:rPr>
      </w:pPr>
      <w:r w:rsidRPr="00833770">
        <w:rPr>
          <w:sz w:val="24"/>
          <w:szCs w:val="24"/>
        </w:rPr>
        <w:t>The social context of this incident couldn’t be clearer as there is a national push on tackling violence against women, with the government publishing a strategy to help combat this.</w:t>
      </w:r>
    </w:p>
    <w:p w14:paraId="00E383A6" w14:textId="77777777" w:rsidR="005E7C7E" w:rsidRPr="00833770" w:rsidRDefault="005E7C7E" w:rsidP="00E6298B">
      <w:pPr>
        <w:ind w:right="107"/>
        <w:jc w:val="both"/>
        <w:rPr>
          <w:sz w:val="24"/>
          <w:szCs w:val="24"/>
        </w:rPr>
      </w:pPr>
    </w:p>
    <w:p w14:paraId="7138C0A1" w14:textId="4C77AD31" w:rsidR="005E7C7E" w:rsidRPr="00833770" w:rsidRDefault="005E7C7E" w:rsidP="00E6298B">
      <w:pPr>
        <w:ind w:right="107"/>
        <w:jc w:val="both"/>
        <w:rPr>
          <w:sz w:val="24"/>
          <w:szCs w:val="24"/>
        </w:rPr>
      </w:pPr>
      <w:r w:rsidRPr="00833770">
        <w:rPr>
          <w:sz w:val="24"/>
          <w:szCs w:val="24"/>
        </w:rPr>
        <w:t>One in four women in England and Wales face domestic abuse during their lifetime (NCDV,2023) This is a shockingly high proportion of society that I was shocked by when starting as a PC.</w:t>
      </w:r>
    </w:p>
    <w:p w14:paraId="1A20EBBE" w14:textId="77777777" w:rsidR="004C4B35" w:rsidRPr="00833770" w:rsidRDefault="004C4B35" w:rsidP="00E6298B">
      <w:pPr>
        <w:ind w:right="107"/>
        <w:jc w:val="both"/>
        <w:rPr>
          <w:sz w:val="24"/>
          <w:szCs w:val="24"/>
        </w:rPr>
      </w:pPr>
    </w:p>
    <w:p w14:paraId="3F419927" w14:textId="200C3B4E" w:rsidR="004C4B35" w:rsidRPr="00833770" w:rsidRDefault="004C4B35" w:rsidP="00E6298B">
      <w:pPr>
        <w:ind w:right="107"/>
        <w:jc w:val="both"/>
        <w:rPr>
          <w:sz w:val="24"/>
          <w:szCs w:val="24"/>
        </w:rPr>
      </w:pPr>
      <w:r w:rsidRPr="00833770">
        <w:rPr>
          <w:sz w:val="24"/>
          <w:szCs w:val="24"/>
        </w:rPr>
        <w:t>Emergency workers, especially police officers are also assaulted while carrying out their work far too often. 1688 Emergency workers were assaulted between 1</w:t>
      </w:r>
      <w:r w:rsidRPr="00833770">
        <w:rPr>
          <w:sz w:val="24"/>
          <w:szCs w:val="24"/>
          <w:vertAlign w:val="superscript"/>
        </w:rPr>
        <w:t>st</w:t>
      </w:r>
      <w:r w:rsidRPr="00833770">
        <w:rPr>
          <w:sz w:val="24"/>
          <w:szCs w:val="24"/>
        </w:rPr>
        <w:t xml:space="preserve"> of April and 30</w:t>
      </w:r>
      <w:r w:rsidRPr="00833770">
        <w:rPr>
          <w:sz w:val="24"/>
          <w:szCs w:val="24"/>
          <w:vertAlign w:val="superscript"/>
        </w:rPr>
        <w:t>th</w:t>
      </w:r>
      <w:r w:rsidRPr="00833770">
        <w:rPr>
          <w:sz w:val="24"/>
          <w:szCs w:val="24"/>
        </w:rPr>
        <w:t xml:space="preserve"> of September 2023 according to the CPS (BBC,2023)</w:t>
      </w:r>
    </w:p>
    <w:p w14:paraId="3297D39E" w14:textId="77777777" w:rsidR="002273EC" w:rsidRPr="00833770" w:rsidRDefault="002273EC" w:rsidP="00E6298B">
      <w:pPr>
        <w:ind w:right="107"/>
        <w:jc w:val="both"/>
        <w:rPr>
          <w:sz w:val="24"/>
          <w:szCs w:val="24"/>
        </w:rPr>
      </w:pPr>
    </w:p>
    <w:p w14:paraId="20D0C6CA" w14:textId="3095B627" w:rsidR="002273EC" w:rsidRPr="00833770" w:rsidRDefault="002273EC" w:rsidP="00E6298B">
      <w:pPr>
        <w:ind w:right="107"/>
        <w:jc w:val="both"/>
        <w:rPr>
          <w:sz w:val="24"/>
          <w:szCs w:val="24"/>
        </w:rPr>
      </w:pPr>
      <w:r w:rsidRPr="00833770">
        <w:rPr>
          <w:sz w:val="24"/>
          <w:szCs w:val="24"/>
        </w:rPr>
        <w:t xml:space="preserve">The legislative context of these offences </w:t>
      </w:r>
      <w:r w:rsidR="00CB4256" w:rsidRPr="00833770">
        <w:rPr>
          <w:sz w:val="24"/>
          <w:szCs w:val="24"/>
        </w:rPr>
        <w:t>was</w:t>
      </w:r>
      <w:r w:rsidRPr="00833770">
        <w:rPr>
          <w:sz w:val="24"/>
          <w:szCs w:val="24"/>
        </w:rPr>
        <w:t xml:space="preserve"> also clear. Section 24 of pace allows a Police Constable to arrest without warrant anyone who has or is suspected of committing an offence. (PACE,1984)</w:t>
      </w:r>
    </w:p>
    <w:p w14:paraId="5A4A92AE" w14:textId="77777777" w:rsidR="00FD22D2" w:rsidRPr="00833770" w:rsidRDefault="00FD22D2" w:rsidP="00E6298B">
      <w:pPr>
        <w:ind w:right="107"/>
        <w:jc w:val="both"/>
        <w:rPr>
          <w:sz w:val="24"/>
          <w:szCs w:val="24"/>
        </w:rPr>
      </w:pPr>
    </w:p>
    <w:p w14:paraId="4D1014BC" w14:textId="4F49B8FD" w:rsidR="002273EC" w:rsidRPr="00833770" w:rsidRDefault="002273EC" w:rsidP="00E6298B">
      <w:pPr>
        <w:ind w:right="107"/>
        <w:jc w:val="both"/>
        <w:rPr>
          <w:sz w:val="24"/>
          <w:szCs w:val="24"/>
        </w:rPr>
      </w:pPr>
      <w:r w:rsidRPr="00833770">
        <w:rPr>
          <w:sz w:val="24"/>
          <w:szCs w:val="24"/>
        </w:rPr>
        <w:t>The basis of an assault is the unlawful use of violence against another, the degree of violence used determines the offence committed, Due to the injuries suffered by the victim that I discussed earlier, the threshold for Grievous Bodily Harm was reached. In my opinion.</w:t>
      </w:r>
    </w:p>
    <w:p w14:paraId="19CF89B6" w14:textId="4FF18854" w:rsidR="002273EC" w:rsidRPr="00833770" w:rsidRDefault="002273EC" w:rsidP="00E6298B">
      <w:pPr>
        <w:ind w:right="107"/>
        <w:jc w:val="both"/>
        <w:rPr>
          <w:sz w:val="24"/>
          <w:szCs w:val="24"/>
        </w:rPr>
      </w:pPr>
      <w:r w:rsidRPr="00833770">
        <w:rPr>
          <w:sz w:val="24"/>
          <w:szCs w:val="24"/>
        </w:rPr>
        <w:t xml:space="preserve">Grievous Bodily Harm is defined as intentionally or recklessly causing serious injury to another (OATPA,1898) </w:t>
      </w:r>
      <w:r w:rsidR="00FD22D2" w:rsidRPr="00833770">
        <w:rPr>
          <w:sz w:val="24"/>
          <w:szCs w:val="24"/>
        </w:rPr>
        <w:t xml:space="preserve">within this incident it is believed that serious injury had been inflicted intentionally. </w:t>
      </w:r>
    </w:p>
    <w:p w14:paraId="4B1D4909" w14:textId="77777777" w:rsidR="00FD22D2" w:rsidRPr="00833770" w:rsidRDefault="00FD22D2" w:rsidP="00E6298B">
      <w:pPr>
        <w:ind w:right="107"/>
        <w:jc w:val="both"/>
        <w:rPr>
          <w:sz w:val="24"/>
          <w:szCs w:val="24"/>
        </w:rPr>
      </w:pPr>
    </w:p>
    <w:p w14:paraId="1CA312FB" w14:textId="5754122A" w:rsidR="00FD22D2" w:rsidRPr="00833770" w:rsidRDefault="00FD22D2" w:rsidP="00FD22D2">
      <w:pPr>
        <w:spacing w:before="240"/>
        <w:ind w:right="107"/>
        <w:jc w:val="both"/>
        <w:rPr>
          <w:sz w:val="24"/>
          <w:szCs w:val="24"/>
        </w:rPr>
      </w:pPr>
      <w:r w:rsidRPr="00833770">
        <w:rPr>
          <w:sz w:val="24"/>
          <w:szCs w:val="24"/>
        </w:rPr>
        <w:t xml:space="preserve">Furthermore, the legislative context for the assault against emergency worker was clear as the Act was updated in 2018 the act states that a person is guilty of the offence if they assault or cause battery to an emergency worker acting in the function of an emergency worker. (CPS,2018) </w:t>
      </w:r>
    </w:p>
    <w:p w14:paraId="245D89DB" w14:textId="45DE22F1" w:rsidR="00FD22D2" w:rsidRPr="00833770" w:rsidRDefault="00FD22D2" w:rsidP="00FD22D2">
      <w:pPr>
        <w:spacing w:before="240"/>
        <w:ind w:right="107"/>
        <w:jc w:val="both"/>
        <w:rPr>
          <w:sz w:val="24"/>
          <w:szCs w:val="24"/>
        </w:rPr>
      </w:pPr>
      <w:r w:rsidRPr="00833770">
        <w:rPr>
          <w:sz w:val="24"/>
          <w:szCs w:val="24"/>
        </w:rPr>
        <w:t xml:space="preserve">As officers did not sustain as severe injuries as the victim in </w:t>
      </w:r>
      <w:r w:rsidR="00527AAF" w:rsidRPr="00833770">
        <w:rPr>
          <w:sz w:val="24"/>
          <w:szCs w:val="24"/>
        </w:rPr>
        <w:t>these offences</w:t>
      </w:r>
      <w:r w:rsidRPr="00833770">
        <w:rPr>
          <w:sz w:val="24"/>
          <w:szCs w:val="24"/>
        </w:rPr>
        <w:t>, the male was further arrested for the assault on emergency workers as the injuries incurred by officers amounted to that of common assault, namely soreness and some light marks.</w:t>
      </w:r>
    </w:p>
    <w:p w14:paraId="72C11F05" w14:textId="135C498D" w:rsidR="00527AAF" w:rsidRPr="00833770" w:rsidRDefault="00527AAF" w:rsidP="00FD22D2">
      <w:pPr>
        <w:spacing w:before="240"/>
        <w:ind w:right="107"/>
        <w:jc w:val="both"/>
        <w:rPr>
          <w:sz w:val="24"/>
          <w:szCs w:val="24"/>
        </w:rPr>
      </w:pPr>
      <w:r w:rsidRPr="00833770">
        <w:rPr>
          <w:sz w:val="24"/>
          <w:szCs w:val="24"/>
        </w:rPr>
        <w:t>The offence of assault on emergency workers is only effective up to the injury of common assault, if injuries meet a higher threshold, then different offences are to be applied. (CPS,2023)</w:t>
      </w:r>
    </w:p>
    <w:p w14:paraId="16BC8E88" w14:textId="77777777" w:rsidR="00527AAF" w:rsidRPr="00833770" w:rsidRDefault="00527AAF" w:rsidP="00FD22D2">
      <w:pPr>
        <w:spacing w:before="240"/>
        <w:ind w:right="107"/>
        <w:jc w:val="both"/>
        <w:rPr>
          <w:sz w:val="24"/>
          <w:szCs w:val="24"/>
        </w:rPr>
      </w:pPr>
    </w:p>
    <w:p w14:paraId="58ECD1AB" w14:textId="1B81A5C0" w:rsidR="008B28E7" w:rsidRPr="00833770" w:rsidRDefault="00527AAF" w:rsidP="00E6298B">
      <w:pPr>
        <w:ind w:right="107"/>
        <w:jc w:val="both"/>
        <w:rPr>
          <w:sz w:val="24"/>
          <w:szCs w:val="24"/>
        </w:rPr>
      </w:pPr>
      <w:r w:rsidRPr="00833770">
        <w:rPr>
          <w:sz w:val="24"/>
          <w:szCs w:val="24"/>
        </w:rPr>
        <w:lastRenderedPageBreak/>
        <w:t>Reflecting upon this incident, I feel that I handled the situation well, despite difficult circumstances. Initially while arriving on the scene</w:t>
      </w:r>
      <w:r w:rsidR="00025CE8" w:rsidRPr="00833770">
        <w:rPr>
          <w:sz w:val="24"/>
          <w:szCs w:val="24"/>
        </w:rPr>
        <w:t xml:space="preserve">, </w:t>
      </w:r>
      <w:r w:rsidRPr="00833770">
        <w:rPr>
          <w:sz w:val="24"/>
          <w:szCs w:val="24"/>
        </w:rPr>
        <w:t xml:space="preserve">I used my communication skills to explain to the </w:t>
      </w:r>
      <w:r w:rsidR="00025CE8" w:rsidRPr="00833770">
        <w:rPr>
          <w:sz w:val="24"/>
          <w:szCs w:val="24"/>
        </w:rPr>
        <w:t xml:space="preserve">subject why he was being detained and placed in handcuffs. This meant that the male was restrained with the minimum use of force needed. By actively communicating to the male what was happening and the reasoning we were able to maintain compliance and minimise the risk to our safety. </w:t>
      </w:r>
    </w:p>
    <w:p w14:paraId="7C45FBB7" w14:textId="0D761474" w:rsidR="00025CE8" w:rsidRPr="00833770" w:rsidRDefault="00025CE8" w:rsidP="00E6298B">
      <w:pPr>
        <w:ind w:right="107"/>
        <w:jc w:val="both"/>
        <w:rPr>
          <w:sz w:val="24"/>
          <w:szCs w:val="24"/>
        </w:rPr>
      </w:pPr>
    </w:p>
    <w:p w14:paraId="1487ACA5" w14:textId="6938870E" w:rsidR="00025CE8" w:rsidRPr="00833770" w:rsidRDefault="00025CE8" w:rsidP="00E6298B">
      <w:pPr>
        <w:ind w:right="107"/>
        <w:jc w:val="both"/>
        <w:rPr>
          <w:sz w:val="24"/>
          <w:szCs w:val="24"/>
        </w:rPr>
      </w:pPr>
      <w:r w:rsidRPr="00833770">
        <w:rPr>
          <w:sz w:val="24"/>
          <w:szCs w:val="24"/>
        </w:rPr>
        <w:t>By using firm but friendly communication skills with the male we were able to lead him into the van peacefully with the male stating that it was an accident. I reassured him that we would find out what had happened if he came with us into the van. Once he was in the holding cell in the van, I knew my colleague would be safe if I went to speak with the victim to ascertain what had happened.</w:t>
      </w:r>
    </w:p>
    <w:p w14:paraId="0CCBF855" w14:textId="77777777" w:rsidR="00025CE8" w:rsidRPr="00833770" w:rsidRDefault="00025CE8" w:rsidP="00E6298B">
      <w:pPr>
        <w:ind w:right="107"/>
        <w:jc w:val="both"/>
        <w:rPr>
          <w:sz w:val="24"/>
          <w:szCs w:val="24"/>
        </w:rPr>
      </w:pPr>
    </w:p>
    <w:p w14:paraId="3CF2B81A" w14:textId="49E85971" w:rsidR="00025CE8" w:rsidRPr="00833770" w:rsidRDefault="00025CE8" w:rsidP="00E6298B">
      <w:pPr>
        <w:ind w:right="107"/>
        <w:jc w:val="both"/>
        <w:rPr>
          <w:sz w:val="24"/>
          <w:szCs w:val="24"/>
        </w:rPr>
      </w:pPr>
      <w:r w:rsidRPr="00833770">
        <w:rPr>
          <w:sz w:val="24"/>
          <w:szCs w:val="24"/>
        </w:rPr>
        <w:t xml:space="preserve">I then informed the subject that he was under arrest and cautioned him. I explained the process and what would happen which in turn meant his demeanour became calm. The male was clearly intoxicated which I was acutely aware of as I felt his mood could change </w:t>
      </w:r>
      <w:r w:rsidR="00657790" w:rsidRPr="00833770">
        <w:rPr>
          <w:sz w:val="24"/>
          <w:szCs w:val="24"/>
        </w:rPr>
        <w:t>at any point.</w:t>
      </w:r>
      <w:r w:rsidR="00293963" w:rsidRPr="00833770">
        <w:rPr>
          <w:sz w:val="24"/>
          <w:szCs w:val="24"/>
        </w:rPr>
        <w:t xml:space="preserve"> </w:t>
      </w:r>
    </w:p>
    <w:p w14:paraId="5BA2252B" w14:textId="4AE2473C" w:rsidR="00293963" w:rsidRPr="00833770" w:rsidRDefault="00293963" w:rsidP="00E6298B">
      <w:pPr>
        <w:ind w:right="107"/>
        <w:jc w:val="both"/>
        <w:rPr>
          <w:sz w:val="24"/>
          <w:szCs w:val="24"/>
        </w:rPr>
      </w:pPr>
      <w:r w:rsidRPr="00833770">
        <w:rPr>
          <w:sz w:val="24"/>
          <w:szCs w:val="24"/>
        </w:rPr>
        <w:t xml:space="preserve">Once in the van the male stated that he wanted to go home to his mum. I reassured him that although he was unable to go to his </w:t>
      </w:r>
      <w:r w:rsidR="009666AC" w:rsidRPr="00833770">
        <w:rPr>
          <w:sz w:val="24"/>
          <w:szCs w:val="24"/>
        </w:rPr>
        <w:t>mum’s</w:t>
      </w:r>
      <w:r w:rsidRPr="00833770">
        <w:rPr>
          <w:sz w:val="24"/>
          <w:szCs w:val="24"/>
        </w:rPr>
        <w:t xml:space="preserve"> address as we had to take him to </w:t>
      </w:r>
      <w:r w:rsidR="008373A1" w:rsidRPr="00833770">
        <w:rPr>
          <w:sz w:val="24"/>
          <w:szCs w:val="24"/>
        </w:rPr>
        <w:t>custody,</w:t>
      </w:r>
      <w:r w:rsidRPr="00833770">
        <w:rPr>
          <w:sz w:val="24"/>
          <w:szCs w:val="24"/>
        </w:rPr>
        <w:t xml:space="preserve"> but he would be allowed to make a phone call which could be to his mum if he wanted.</w:t>
      </w:r>
    </w:p>
    <w:p w14:paraId="1034652A" w14:textId="77777777" w:rsidR="008B28E7" w:rsidRPr="00833770" w:rsidRDefault="008B28E7" w:rsidP="00E6298B">
      <w:pPr>
        <w:ind w:right="107"/>
        <w:jc w:val="both"/>
        <w:rPr>
          <w:sz w:val="24"/>
          <w:szCs w:val="24"/>
        </w:rPr>
      </w:pPr>
    </w:p>
    <w:p w14:paraId="75CACEB3" w14:textId="6EA4C5E1" w:rsidR="00293963" w:rsidRPr="00833770" w:rsidRDefault="00293963" w:rsidP="00E6298B">
      <w:pPr>
        <w:ind w:right="107"/>
        <w:jc w:val="both"/>
        <w:rPr>
          <w:sz w:val="24"/>
          <w:szCs w:val="24"/>
        </w:rPr>
      </w:pPr>
      <w:r w:rsidRPr="00833770">
        <w:rPr>
          <w:sz w:val="24"/>
          <w:szCs w:val="24"/>
        </w:rPr>
        <w:t xml:space="preserve">Unfortunately, at this point the male became aggressive, I could see the look in his face </w:t>
      </w:r>
      <w:r w:rsidR="009666AC" w:rsidRPr="00833770">
        <w:rPr>
          <w:sz w:val="24"/>
          <w:szCs w:val="24"/>
        </w:rPr>
        <w:t>change,</w:t>
      </w:r>
      <w:r w:rsidRPr="00833770">
        <w:rPr>
          <w:sz w:val="24"/>
          <w:szCs w:val="24"/>
        </w:rPr>
        <w:t xml:space="preserve"> and I felt something was going to happen. It was at this point that the male begun to headbutt the cage stating that he wanted to kill himself or the police officers.</w:t>
      </w:r>
    </w:p>
    <w:p w14:paraId="4519C025" w14:textId="77777777" w:rsidR="008B28E7" w:rsidRPr="00833770" w:rsidRDefault="008B28E7" w:rsidP="00E6298B">
      <w:pPr>
        <w:ind w:right="107"/>
        <w:jc w:val="both"/>
        <w:rPr>
          <w:sz w:val="24"/>
          <w:szCs w:val="24"/>
        </w:rPr>
      </w:pPr>
    </w:p>
    <w:p w14:paraId="0D98098A" w14:textId="2310F431" w:rsidR="00293963" w:rsidRPr="00833770" w:rsidRDefault="00293963" w:rsidP="00E6298B">
      <w:pPr>
        <w:ind w:right="107"/>
        <w:jc w:val="both"/>
        <w:rPr>
          <w:sz w:val="24"/>
          <w:szCs w:val="24"/>
        </w:rPr>
      </w:pPr>
      <w:r w:rsidRPr="00833770">
        <w:rPr>
          <w:sz w:val="24"/>
          <w:szCs w:val="24"/>
        </w:rPr>
        <w:t>As the male headbutt the cell, I remained calm and professional and ensured my tutor who was driving the van was aware of the situation.</w:t>
      </w:r>
    </w:p>
    <w:p w14:paraId="08127351" w14:textId="77777777" w:rsidR="00293963" w:rsidRPr="00833770" w:rsidRDefault="00293963" w:rsidP="00E6298B">
      <w:pPr>
        <w:ind w:right="107"/>
        <w:jc w:val="both"/>
        <w:rPr>
          <w:sz w:val="24"/>
          <w:szCs w:val="24"/>
        </w:rPr>
      </w:pPr>
    </w:p>
    <w:p w14:paraId="646DE352" w14:textId="30B8873C" w:rsidR="00293963" w:rsidRPr="00833770" w:rsidRDefault="00293963" w:rsidP="00E6298B">
      <w:pPr>
        <w:ind w:right="107"/>
        <w:jc w:val="both"/>
        <w:rPr>
          <w:sz w:val="24"/>
          <w:szCs w:val="24"/>
        </w:rPr>
      </w:pPr>
      <w:r w:rsidRPr="00833770">
        <w:rPr>
          <w:sz w:val="24"/>
          <w:szCs w:val="24"/>
        </w:rPr>
        <w:t xml:space="preserve">I also pleaded with the male not to harm himself. </w:t>
      </w:r>
    </w:p>
    <w:p w14:paraId="1DB8642D" w14:textId="794E9419" w:rsidR="00293963" w:rsidRPr="00833770" w:rsidRDefault="00293963" w:rsidP="00E6298B">
      <w:pPr>
        <w:ind w:right="107"/>
        <w:jc w:val="both"/>
        <w:rPr>
          <w:sz w:val="24"/>
          <w:szCs w:val="24"/>
        </w:rPr>
      </w:pPr>
      <w:r w:rsidRPr="00833770">
        <w:rPr>
          <w:sz w:val="24"/>
          <w:szCs w:val="24"/>
        </w:rPr>
        <w:t xml:space="preserve">At this </w:t>
      </w:r>
      <w:r w:rsidR="009666AC" w:rsidRPr="00833770">
        <w:rPr>
          <w:sz w:val="24"/>
          <w:szCs w:val="24"/>
        </w:rPr>
        <w:t>moment</w:t>
      </w:r>
      <w:r w:rsidRPr="00833770">
        <w:rPr>
          <w:sz w:val="24"/>
          <w:szCs w:val="24"/>
        </w:rPr>
        <w:t xml:space="preserve"> the male lay on the ground and was unresponsive. Believing him to be unconscious I relayed this information back to my tutor in the front of the van.</w:t>
      </w:r>
    </w:p>
    <w:p w14:paraId="09ACF680" w14:textId="77777777" w:rsidR="00293963" w:rsidRPr="00833770" w:rsidRDefault="00293963" w:rsidP="00E6298B">
      <w:pPr>
        <w:ind w:right="107"/>
        <w:jc w:val="both"/>
        <w:rPr>
          <w:sz w:val="24"/>
          <w:szCs w:val="24"/>
        </w:rPr>
      </w:pPr>
    </w:p>
    <w:p w14:paraId="050E31B4" w14:textId="7B751DE0" w:rsidR="00293963" w:rsidRPr="00833770" w:rsidRDefault="00293963" w:rsidP="00E6298B">
      <w:pPr>
        <w:ind w:right="107"/>
        <w:jc w:val="both"/>
        <w:rPr>
          <w:sz w:val="24"/>
          <w:szCs w:val="24"/>
        </w:rPr>
      </w:pPr>
      <w:r w:rsidRPr="00833770">
        <w:rPr>
          <w:sz w:val="24"/>
          <w:szCs w:val="24"/>
        </w:rPr>
        <w:t>My tutor immediately stopped the van and we both got out to administer first aid.</w:t>
      </w:r>
    </w:p>
    <w:p w14:paraId="07ED14A6" w14:textId="77777777" w:rsidR="00AA666E" w:rsidRPr="00833770" w:rsidRDefault="00AA666E" w:rsidP="00E6298B">
      <w:pPr>
        <w:ind w:right="107"/>
        <w:jc w:val="both"/>
        <w:rPr>
          <w:sz w:val="24"/>
          <w:szCs w:val="24"/>
        </w:rPr>
      </w:pPr>
    </w:p>
    <w:p w14:paraId="145F3668" w14:textId="7EE91E8E" w:rsidR="00293963" w:rsidRPr="00833770" w:rsidRDefault="00293963" w:rsidP="00E6298B">
      <w:pPr>
        <w:ind w:right="107"/>
        <w:jc w:val="both"/>
        <w:rPr>
          <w:sz w:val="24"/>
          <w:szCs w:val="24"/>
        </w:rPr>
      </w:pPr>
      <w:r w:rsidRPr="00833770">
        <w:rPr>
          <w:sz w:val="24"/>
          <w:szCs w:val="24"/>
        </w:rPr>
        <w:t xml:space="preserve">Unfortunately, as soon as my </w:t>
      </w:r>
      <w:r w:rsidR="00E66D38" w:rsidRPr="00833770">
        <w:rPr>
          <w:sz w:val="24"/>
          <w:szCs w:val="24"/>
        </w:rPr>
        <w:t>colleague</w:t>
      </w:r>
      <w:r w:rsidRPr="00833770">
        <w:rPr>
          <w:sz w:val="24"/>
          <w:szCs w:val="24"/>
        </w:rPr>
        <w:t xml:space="preserve"> opened the cell door,</w:t>
      </w:r>
      <w:r w:rsidR="00E66D38" w:rsidRPr="00833770">
        <w:rPr>
          <w:sz w:val="24"/>
          <w:szCs w:val="24"/>
        </w:rPr>
        <w:t xml:space="preserve"> The male jumped up and attempted to headbutt my colleague who fortunately was able to push the male back and block the headbutt.</w:t>
      </w:r>
    </w:p>
    <w:p w14:paraId="30A7C0ED" w14:textId="1A40AC81" w:rsidR="00E66D38" w:rsidRPr="00833770" w:rsidRDefault="00E66D38" w:rsidP="00E6298B">
      <w:pPr>
        <w:ind w:right="107"/>
        <w:jc w:val="both"/>
        <w:rPr>
          <w:sz w:val="24"/>
          <w:szCs w:val="24"/>
        </w:rPr>
      </w:pPr>
      <w:r w:rsidRPr="00833770">
        <w:rPr>
          <w:sz w:val="24"/>
          <w:szCs w:val="24"/>
        </w:rPr>
        <w:t xml:space="preserve">My colleague then attempted to restrain the male and I stepped in to assist with restraining him as well. </w:t>
      </w:r>
    </w:p>
    <w:p w14:paraId="577EE506" w14:textId="7E9BFB84" w:rsidR="00E66D38" w:rsidRPr="00833770" w:rsidRDefault="009666AC" w:rsidP="00E6298B">
      <w:pPr>
        <w:ind w:right="107"/>
        <w:jc w:val="both"/>
        <w:rPr>
          <w:sz w:val="24"/>
          <w:szCs w:val="24"/>
        </w:rPr>
      </w:pPr>
      <w:r w:rsidRPr="00833770">
        <w:rPr>
          <w:sz w:val="24"/>
          <w:szCs w:val="24"/>
        </w:rPr>
        <w:t>My college and I</w:t>
      </w:r>
      <w:r w:rsidR="00E66D38" w:rsidRPr="00833770">
        <w:rPr>
          <w:sz w:val="24"/>
          <w:szCs w:val="24"/>
        </w:rPr>
        <w:t xml:space="preserve"> continued to communicate what we were doing so we could work in unison to attempt to safely restrain the male while he continued to attempt to knee, kick, bite and headbutt us. </w:t>
      </w:r>
    </w:p>
    <w:p w14:paraId="0CDD01CB" w14:textId="54AEACCC" w:rsidR="00E66D38" w:rsidRPr="00833770" w:rsidRDefault="00E66D38" w:rsidP="00E6298B">
      <w:pPr>
        <w:ind w:right="107"/>
        <w:jc w:val="both"/>
        <w:rPr>
          <w:sz w:val="24"/>
          <w:szCs w:val="24"/>
        </w:rPr>
      </w:pPr>
      <w:r w:rsidRPr="00833770">
        <w:rPr>
          <w:sz w:val="24"/>
          <w:szCs w:val="24"/>
        </w:rPr>
        <w:t>As we had open and clear communication during this, I suggested to my colleague that we needed further assistance dealing with the male as he was not calming down.</w:t>
      </w:r>
    </w:p>
    <w:p w14:paraId="53CA7EF0" w14:textId="77777777" w:rsidR="00E66D38" w:rsidRPr="00833770" w:rsidRDefault="00E66D38" w:rsidP="00E6298B">
      <w:pPr>
        <w:ind w:right="107"/>
        <w:jc w:val="both"/>
        <w:rPr>
          <w:sz w:val="24"/>
          <w:szCs w:val="24"/>
        </w:rPr>
      </w:pPr>
    </w:p>
    <w:p w14:paraId="0523611C" w14:textId="3DD78813" w:rsidR="00E66D38" w:rsidRPr="00833770" w:rsidRDefault="00E66D38" w:rsidP="00E6298B">
      <w:pPr>
        <w:ind w:right="107"/>
        <w:jc w:val="both"/>
        <w:rPr>
          <w:sz w:val="24"/>
          <w:szCs w:val="24"/>
        </w:rPr>
      </w:pPr>
      <w:r w:rsidRPr="00833770">
        <w:rPr>
          <w:sz w:val="24"/>
          <w:szCs w:val="24"/>
        </w:rPr>
        <w:t>I then clearly and calmly requested for further units to assist us at the location stating my call sign, the location and the reason further officers were needed.</w:t>
      </w:r>
    </w:p>
    <w:p w14:paraId="68E52876" w14:textId="2AD41B73" w:rsidR="00E66D38" w:rsidRPr="00833770" w:rsidRDefault="00E66D38" w:rsidP="00E6298B">
      <w:pPr>
        <w:ind w:right="107"/>
        <w:jc w:val="both"/>
        <w:rPr>
          <w:sz w:val="24"/>
          <w:szCs w:val="24"/>
        </w:rPr>
      </w:pPr>
      <w:r w:rsidRPr="00833770">
        <w:rPr>
          <w:sz w:val="24"/>
          <w:szCs w:val="24"/>
        </w:rPr>
        <w:t xml:space="preserve">Due to my clear communications, even though I was unable to hear the radio as my earpiece had been knocked out of my ear. Further officers were able to quickly locate us and </w:t>
      </w:r>
      <w:r w:rsidR="009666AC" w:rsidRPr="00833770">
        <w:rPr>
          <w:sz w:val="24"/>
          <w:szCs w:val="24"/>
        </w:rPr>
        <w:t>aid</w:t>
      </w:r>
      <w:r w:rsidRPr="00833770">
        <w:rPr>
          <w:sz w:val="24"/>
          <w:szCs w:val="24"/>
        </w:rPr>
        <w:t xml:space="preserve"> in restraining the male and preventing any escalations in violence. </w:t>
      </w:r>
    </w:p>
    <w:p w14:paraId="7A962BBF" w14:textId="5CEE789C" w:rsidR="003E0D63" w:rsidRPr="00833770" w:rsidRDefault="003E0D63" w:rsidP="00E6298B">
      <w:pPr>
        <w:ind w:right="107"/>
        <w:jc w:val="both"/>
        <w:rPr>
          <w:sz w:val="24"/>
          <w:szCs w:val="24"/>
        </w:rPr>
      </w:pPr>
      <w:r w:rsidRPr="00833770">
        <w:rPr>
          <w:sz w:val="24"/>
          <w:szCs w:val="24"/>
        </w:rPr>
        <w:lastRenderedPageBreak/>
        <w:t xml:space="preserve">After the incident my tutor and I sat down to reflect on what had happened, as we do after every incident for my development, we did this using Gibbs reflective cycle to underpin our discussion and ensure we covered all the points needed. Following from this reflection I believe that the situation was handled well from an officer safety point of view and ultimately the subject was safely conveyed to custody also. If I was to face an incident </w:t>
      </w:r>
      <w:proofErr w:type="gramStart"/>
      <w:r w:rsidRPr="00833770">
        <w:rPr>
          <w:sz w:val="24"/>
          <w:szCs w:val="24"/>
        </w:rPr>
        <w:t>again</w:t>
      </w:r>
      <w:proofErr w:type="gramEnd"/>
      <w:r w:rsidRPr="00833770">
        <w:rPr>
          <w:sz w:val="24"/>
          <w:szCs w:val="24"/>
        </w:rPr>
        <w:t xml:space="preserve"> I would attempt to pick up on body language queues of the detained subject, I believe that while in the back of the van I should have attempted to speak with the subject further to distract him from the situation and attempt to build rapport with him. Although I can never know what could have happened it is possible that if I had continued to distract the male through talking, I may have been able to keep him calm. My keeping him engaged and being aware of his intoxicated state I may have prevented him from becoming irate and injuring myself and my </w:t>
      </w:r>
      <w:r w:rsidR="001E630C" w:rsidRPr="00833770">
        <w:rPr>
          <w:sz w:val="24"/>
          <w:szCs w:val="24"/>
        </w:rPr>
        <w:t>colleagues</w:t>
      </w:r>
      <w:r w:rsidRPr="00833770">
        <w:rPr>
          <w:sz w:val="24"/>
          <w:szCs w:val="24"/>
        </w:rPr>
        <w:t xml:space="preserve">. Thankfully my communication skills ere utilised at the beginning of the incident and we were able to restrain the male using handcuffs in the rear stack position or the situation could have been far worse when the male resorted to violence. I will also moving forward be more aware of impact factors such as mental health markers, </w:t>
      </w:r>
      <w:proofErr w:type="gramStart"/>
      <w:r w:rsidRPr="00833770">
        <w:rPr>
          <w:sz w:val="24"/>
          <w:szCs w:val="24"/>
        </w:rPr>
        <w:t>size</w:t>
      </w:r>
      <w:proofErr w:type="gramEnd"/>
      <w:r w:rsidRPr="00833770">
        <w:rPr>
          <w:sz w:val="24"/>
          <w:szCs w:val="24"/>
        </w:rPr>
        <w:t xml:space="preserve"> and intoxication so that I am able to continue to keep myself and my colleagues safe.</w:t>
      </w:r>
    </w:p>
    <w:p w14:paraId="573E52BA" w14:textId="77777777" w:rsidR="003E0D63" w:rsidRPr="00833770" w:rsidRDefault="003E0D63" w:rsidP="00E6298B">
      <w:pPr>
        <w:ind w:right="107"/>
        <w:jc w:val="both"/>
        <w:rPr>
          <w:sz w:val="24"/>
          <w:szCs w:val="24"/>
        </w:rPr>
      </w:pPr>
    </w:p>
    <w:p w14:paraId="42BD587E" w14:textId="7B1B1282" w:rsidR="009666AC" w:rsidRPr="00833770" w:rsidRDefault="009666AC" w:rsidP="00E6298B">
      <w:pPr>
        <w:ind w:right="107"/>
        <w:jc w:val="both"/>
        <w:rPr>
          <w:sz w:val="24"/>
          <w:szCs w:val="24"/>
        </w:rPr>
      </w:pPr>
      <w:r w:rsidRPr="00833770">
        <w:rPr>
          <w:sz w:val="24"/>
          <w:szCs w:val="24"/>
        </w:rPr>
        <w:t xml:space="preserve">The drama triangle by </w:t>
      </w:r>
      <w:proofErr w:type="spellStart"/>
      <w:r w:rsidRPr="00833770">
        <w:rPr>
          <w:sz w:val="24"/>
          <w:szCs w:val="24"/>
        </w:rPr>
        <w:t>Karpmann</w:t>
      </w:r>
      <w:proofErr w:type="spellEnd"/>
      <w:r w:rsidRPr="00833770">
        <w:rPr>
          <w:sz w:val="24"/>
          <w:szCs w:val="24"/>
        </w:rPr>
        <w:t xml:space="preserve"> is a model that states there are three groups of people in any conflict (drama) situation. (Karpmann,19</w:t>
      </w:r>
      <w:r w:rsidR="008373A1" w:rsidRPr="00833770">
        <w:rPr>
          <w:sz w:val="24"/>
          <w:szCs w:val="24"/>
        </w:rPr>
        <w:t>70)</w:t>
      </w:r>
      <w:r w:rsidRPr="00833770">
        <w:rPr>
          <w:sz w:val="24"/>
          <w:szCs w:val="24"/>
        </w:rPr>
        <w:t xml:space="preserve"> some may say it is an over simplified view of conflict. The three groups are as follows –</w:t>
      </w:r>
    </w:p>
    <w:p w14:paraId="6E394C55" w14:textId="77777777" w:rsidR="009666AC" w:rsidRPr="00833770" w:rsidRDefault="009666AC" w:rsidP="00E6298B">
      <w:pPr>
        <w:ind w:right="107"/>
        <w:jc w:val="both"/>
        <w:rPr>
          <w:sz w:val="24"/>
          <w:szCs w:val="24"/>
        </w:rPr>
      </w:pPr>
    </w:p>
    <w:p w14:paraId="525B8046" w14:textId="77777777" w:rsidR="009666AC" w:rsidRPr="00833770" w:rsidRDefault="009666AC" w:rsidP="00E6298B">
      <w:pPr>
        <w:ind w:right="107"/>
        <w:jc w:val="both"/>
        <w:rPr>
          <w:sz w:val="24"/>
          <w:szCs w:val="24"/>
        </w:rPr>
      </w:pPr>
    </w:p>
    <w:p w14:paraId="70C1DE4A" w14:textId="67A79195" w:rsidR="009666AC" w:rsidRPr="00833770" w:rsidRDefault="009666AC" w:rsidP="00E6298B">
      <w:pPr>
        <w:ind w:right="107"/>
        <w:jc w:val="both"/>
        <w:rPr>
          <w:sz w:val="24"/>
          <w:szCs w:val="24"/>
        </w:rPr>
      </w:pPr>
      <w:r w:rsidRPr="00833770">
        <w:rPr>
          <w:sz w:val="24"/>
          <w:szCs w:val="24"/>
        </w:rPr>
        <w:t xml:space="preserve">The rescuer </w:t>
      </w:r>
      <w:r w:rsidR="004952D6" w:rsidRPr="00833770">
        <w:rPr>
          <w:sz w:val="24"/>
          <w:szCs w:val="24"/>
        </w:rPr>
        <w:t>– In this scenario the rescuer is the police officers who went to the aid of the vulnerable victim.</w:t>
      </w:r>
    </w:p>
    <w:p w14:paraId="23294A77" w14:textId="77777777" w:rsidR="009666AC" w:rsidRPr="00833770" w:rsidRDefault="009666AC" w:rsidP="00E6298B">
      <w:pPr>
        <w:ind w:right="107"/>
        <w:jc w:val="both"/>
        <w:rPr>
          <w:sz w:val="24"/>
          <w:szCs w:val="24"/>
        </w:rPr>
      </w:pPr>
    </w:p>
    <w:p w14:paraId="772C8823" w14:textId="77777777" w:rsidR="009666AC" w:rsidRPr="00833770" w:rsidRDefault="009666AC" w:rsidP="00E6298B">
      <w:pPr>
        <w:ind w:right="107"/>
        <w:jc w:val="both"/>
        <w:rPr>
          <w:sz w:val="24"/>
          <w:szCs w:val="24"/>
        </w:rPr>
      </w:pPr>
    </w:p>
    <w:p w14:paraId="1012DABE" w14:textId="77777777" w:rsidR="009666AC" w:rsidRPr="00833770" w:rsidRDefault="009666AC" w:rsidP="00E6298B">
      <w:pPr>
        <w:ind w:right="107"/>
        <w:jc w:val="both"/>
        <w:rPr>
          <w:sz w:val="24"/>
          <w:szCs w:val="24"/>
        </w:rPr>
      </w:pPr>
    </w:p>
    <w:p w14:paraId="76D32D69" w14:textId="5420DCA9" w:rsidR="009666AC" w:rsidRPr="00833770" w:rsidRDefault="009666AC" w:rsidP="00E6298B">
      <w:pPr>
        <w:ind w:right="107"/>
        <w:jc w:val="both"/>
        <w:rPr>
          <w:sz w:val="24"/>
          <w:szCs w:val="24"/>
        </w:rPr>
      </w:pPr>
      <w:r w:rsidRPr="00833770">
        <w:rPr>
          <w:sz w:val="24"/>
          <w:szCs w:val="24"/>
        </w:rPr>
        <w:t xml:space="preserve">The Victim – In this case the victim is the subject who had been assaulted, </w:t>
      </w:r>
      <w:proofErr w:type="spellStart"/>
      <w:r w:rsidRPr="00833770">
        <w:rPr>
          <w:sz w:val="24"/>
          <w:szCs w:val="24"/>
        </w:rPr>
        <w:t>Karpmann</w:t>
      </w:r>
      <w:proofErr w:type="spellEnd"/>
      <w:r w:rsidRPr="00833770">
        <w:rPr>
          <w:sz w:val="24"/>
          <w:szCs w:val="24"/>
        </w:rPr>
        <w:t xml:space="preserve"> states that the victim is often overwhelmed by their own vulnerability and doesn’t take responsibility for the situations that they find themselves in.</w:t>
      </w:r>
      <w:r w:rsidR="004952D6" w:rsidRPr="00833770">
        <w:rPr>
          <w:sz w:val="24"/>
          <w:szCs w:val="24"/>
        </w:rPr>
        <w:t xml:space="preserve"> (Karpmann,19</w:t>
      </w:r>
      <w:r w:rsidR="008373A1" w:rsidRPr="00833770">
        <w:rPr>
          <w:sz w:val="24"/>
          <w:szCs w:val="24"/>
        </w:rPr>
        <w:t>70</w:t>
      </w:r>
      <w:r w:rsidR="004952D6" w:rsidRPr="00833770">
        <w:rPr>
          <w:sz w:val="24"/>
          <w:szCs w:val="24"/>
        </w:rPr>
        <w:t>)</w:t>
      </w:r>
    </w:p>
    <w:p w14:paraId="7BBC9437" w14:textId="77777777" w:rsidR="009666AC" w:rsidRPr="00833770" w:rsidRDefault="009666AC" w:rsidP="00E6298B">
      <w:pPr>
        <w:ind w:right="107"/>
        <w:jc w:val="both"/>
        <w:rPr>
          <w:sz w:val="24"/>
          <w:szCs w:val="24"/>
        </w:rPr>
      </w:pPr>
    </w:p>
    <w:p w14:paraId="4661D168" w14:textId="77777777" w:rsidR="009666AC" w:rsidRPr="00833770" w:rsidRDefault="009666AC" w:rsidP="00E6298B">
      <w:pPr>
        <w:ind w:right="107"/>
        <w:jc w:val="both"/>
        <w:rPr>
          <w:sz w:val="24"/>
          <w:szCs w:val="24"/>
        </w:rPr>
      </w:pPr>
    </w:p>
    <w:p w14:paraId="15EA92FD" w14:textId="77777777" w:rsidR="009666AC" w:rsidRPr="00833770" w:rsidRDefault="009666AC" w:rsidP="00E6298B">
      <w:pPr>
        <w:ind w:right="107"/>
        <w:jc w:val="both"/>
        <w:rPr>
          <w:sz w:val="24"/>
          <w:szCs w:val="24"/>
        </w:rPr>
      </w:pPr>
    </w:p>
    <w:p w14:paraId="35A91370" w14:textId="07594DCE" w:rsidR="009666AC" w:rsidRPr="00833770" w:rsidRDefault="009666AC" w:rsidP="00E6298B">
      <w:pPr>
        <w:ind w:right="107"/>
        <w:jc w:val="both"/>
        <w:rPr>
          <w:sz w:val="24"/>
          <w:szCs w:val="24"/>
        </w:rPr>
      </w:pPr>
      <w:r w:rsidRPr="00833770">
        <w:rPr>
          <w:sz w:val="24"/>
          <w:szCs w:val="24"/>
        </w:rPr>
        <w:t xml:space="preserve">The persecutor </w:t>
      </w:r>
      <w:r w:rsidR="004952D6" w:rsidRPr="00833770">
        <w:rPr>
          <w:sz w:val="24"/>
          <w:szCs w:val="24"/>
        </w:rPr>
        <w:t>–</w:t>
      </w:r>
      <w:r w:rsidRPr="00833770">
        <w:rPr>
          <w:sz w:val="24"/>
          <w:szCs w:val="24"/>
        </w:rPr>
        <w:t xml:space="preserve"> </w:t>
      </w:r>
      <w:r w:rsidR="004952D6" w:rsidRPr="00833770">
        <w:rPr>
          <w:sz w:val="24"/>
          <w:szCs w:val="24"/>
        </w:rPr>
        <w:t>The persecutor is the offender in this case. However, in some cases the victim and the persecutor may switch roles or have aspects of both roles within them. The persecutor may use their power and influence for negative</w:t>
      </w:r>
      <w:r w:rsidR="00A66FB4" w:rsidRPr="00833770">
        <w:rPr>
          <w:sz w:val="24"/>
          <w:szCs w:val="24"/>
        </w:rPr>
        <w:t xml:space="preserve"> </w:t>
      </w:r>
      <w:r w:rsidR="004952D6" w:rsidRPr="00833770">
        <w:rPr>
          <w:sz w:val="24"/>
          <w:szCs w:val="24"/>
        </w:rPr>
        <w:t>or personal gain. (Karpmann,19</w:t>
      </w:r>
      <w:r w:rsidR="008373A1" w:rsidRPr="00833770">
        <w:rPr>
          <w:sz w:val="24"/>
          <w:szCs w:val="24"/>
        </w:rPr>
        <w:t>70</w:t>
      </w:r>
      <w:r w:rsidR="004952D6" w:rsidRPr="00833770">
        <w:rPr>
          <w:sz w:val="24"/>
          <w:szCs w:val="24"/>
        </w:rPr>
        <w:t>)</w:t>
      </w:r>
    </w:p>
    <w:p w14:paraId="213B18A4" w14:textId="1A83BAA5" w:rsidR="00E66D38" w:rsidRPr="00833770" w:rsidRDefault="00E66D38" w:rsidP="00E6298B">
      <w:pPr>
        <w:ind w:right="107"/>
        <w:jc w:val="both"/>
        <w:rPr>
          <w:sz w:val="24"/>
          <w:szCs w:val="24"/>
        </w:rPr>
      </w:pPr>
    </w:p>
    <w:p w14:paraId="039D8A82" w14:textId="77777777" w:rsidR="00A66FB4" w:rsidRPr="00833770" w:rsidRDefault="00A66FB4" w:rsidP="00E6298B">
      <w:pPr>
        <w:ind w:right="107"/>
        <w:jc w:val="both"/>
        <w:rPr>
          <w:sz w:val="24"/>
          <w:szCs w:val="24"/>
        </w:rPr>
      </w:pPr>
    </w:p>
    <w:p w14:paraId="5853FA28" w14:textId="440D5836" w:rsidR="00A66FB4" w:rsidRPr="00833770" w:rsidRDefault="00A66FB4" w:rsidP="00E6298B">
      <w:pPr>
        <w:ind w:right="107"/>
        <w:jc w:val="both"/>
        <w:rPr>
          <w:sz w:val="24"/>
          <w:szCs w:val="24"/>
        </w:rPr>
      </w:pPr>
      <w:r w:rsidRPr="00833770">
        <w:rPr>
          <w:sz w:val="24"/>
          <w:szCs w:val="24"/>
        </w:rPr>
        <w:t>I do not feel this model underpins the causes of conflict in policing scenarios as there are many more factors that are not included in this simplified model.</w:t>
      </w:r>
      <w:r w:rsidR="001A5872" w:rsidRPr="00833770">
        <w:rPr>
          <w:sz w:val="24"/>
          <w:szCs w:val="24"/>
        </w:rPr>
        <w:t xml:space="preserve"> As well as the fact that these roles can switch. For example, in this case the rescuer has also become the victim of the persecutor after he has assaulted us. </w:t>
      </w:r>
    </w:p>
    <w:p w14:paraId="7C962ED2" w14:textId="77777777" w:rsidR="001A5872" w:rsidRPr="00833770" w:rsidRDefault="001A5872" w:rsidP="00E6298B">
      <w:pPr>
        <w:ind w:right="107"/>
        <w:jc w:val="both"/>
        <w:rPr>
          <w:sz w:val="24"/>
          <w:szCs w:val="24"/>
        </w:rPr>
      </w:pPr>
    </w:p>
    <w:p w14:paraId="17E34A5A" w14:textId="14A67021" w:rsidR="001A5872" w:rsidRPr="00833770" w:rsidRDefault="001A5872" w:rsidP="00E6298B">
      <w:pPr>
        <w:ind w:right="107"/>
        <w:jc w:val="both"/>
        <w:rPr>
          <w:sz w:val="24"/>
          <w:szCs w:val="24"/>
        </w:rPr>
      </w:pPr>
      <w:r w:rsidRPr="00833770">
        <w:rPr>
          <w:sz w:val="24"/>
          <w:szCs w:val="24"/>
        </w:rPr>
        <w:t xml:space="preserve">The persecutor can also be a victim which can lead them to act as a persecutor, I feel the causes of conflict are far more complex than this model makes out. </w:t>
      </w:r>
    </w:p>
    <w:p w14:paraId="36BF83C4" w14:textId="1CC594C8" w:rsidR="001A5872" w:rsidRPr="00833770" w:rsidRDefault="001A5872" w:rsidP="00E6298B">
      <w:pPr>
        <w:ind w:right="107"/>
        <w:jc w:val="both"/>
        <w:rPr>
          <w:sz w:val="24"/>
          <w:szCs w:val="24"/>
        </w:rPr>
      </w:pPr>
      <w:r w:rsidRPr="00833770">
        <w:rPr>
          <w:sz w:val="24"/>
          <w:szCs w:val="24"/>
        </w:rPr>
        <w:t xml:space="preserve">There are also many impact factors such as mental capacity, an individual without capacity may not be aware of the impacts of their actions. </w:t>
      </w:r>
    </w:p>
    <w:p w14:paraId="33B894E8" w14:textId="77777777" w:rsidR="001A5872" w:rsidRPr="00833770" w:rsidRDefault="001A5872" w:rsidP="00E6298B">
      <w:pPr>
        <w:ind w:right="107"/>
        <w:jc w:val="both"/>
        <w:rPr>
          <w:sz w:val="24"/>
          <w:szCs w:val="24"/>
        </w:rPr>
      </w:pPr>
    </w:p>
    <w:p w14:paraId="5AEAE675" w14:textId="4AB4E251" w:rsidR="001A5872" w:rsidRPr="00833770" w:rsidRDefault="001A5872" w:rsidP="00E6298B">
      <w:pPr>
        <w:ind w:right="107"/>
        <w:jc w:val="both"/>
        <w:rPr>
          <w:sz w:val="24"/>
          <w:szCs w:val="24"/>
        </w:rPr>
      </w:pPr>
      <w:r w:rsidRPr="00833770">
        <w:rPr>
          <w:sz w:val="24"/>
          <w:szCs w:val="24"/>
        </w:rPr>
        <w:lastRenderedPageBreak/>
        <w:t xml:space="preserve">There is also an inconsistency with perceived roles within conflict, although not relevant in this example, some victims do not believe that they are a victim and may not perceive an offence to have been committed against them. </w:t>
      </w:r>
    </w:p>
    <w:p w14:paraId="7BFF81B2" w14:textId="13EC8143" w:rsidR="001A5872" w:rsidRPr="00833770" w:rsidRDefault="001A5872" w:rsidP="00E6298B">
      <w:pPr>
        <w:ind w:right="107"/>
        <w:jc w:val="both"/>
        <w:rPr>
          <w:sz w:val="24"/>
          <w:szCs w:val="24"/>
        </w:rPr>
      </w:pPr>
      <w:r w:rsidRPr="00833770">
        <w:rPr>
          <w:sz w:val="24"/>
          <w:szCs w:val="24"/>
        </w:rPr>
        <w:t xml:space="preserve">This can also happen when situations begin to </w:t>
      </w:r>
      <w:r w:rsidR="00BF1B3C" w:rsidRPr="00833770">
        <w:rPr>
          <w:sz w:val="24"/>
          <w:szCs w:val="24"/>
        </w:rPr>
        <w:t>escalate,</w:t>
      </w:r>
      <w:r w:rsidRPr="00833770">
        <w:rPr>
          <w:sz w:val="24"/>
          <w:szCs w:val="24"/>
        </w:rPr>
        <w:t xml:space="preserve"> and it can then become difficult to decipher who is the perpetrator and who is the victim within a series of incidents.</w:t>
      </w:r>
    </w:p>
    <w:p w14:paraId="555088B8" w14:textId="77777777" w:rsidR="00BF1B3C" w:rsidRPr="00833770" w:rsidRDefault="00BF1B3C" w:rsidP="00E6298B">
      <w:pPr>
        <w:ind w:right="107"/>
        <w:jc w:val="both"/>
        <w:rPr>
          <w:sz w:val="24"/>
          <w:szCs w:val="24"/>
        </w:rPr>
      </w:pPr>
    </w:p>
    <w:p w14:paraId="659D1FE9" w14:textId="26739F2B" w:rsidR="00BF1B3C" w:rsidRPr="00833770" w:rsidRDefault="003E0D63" w:rsidP="00E6298B">
      <w:pPr>
        <w:ind w:right="107"/>
        <w:jc w:val="both"/>
        <w:rPr>
          <w:sz w:val="24"/>
          <w:szCs w:val="24"/>
        </w:rPr>
      </w:pPr>
      <w:r w:rsidRPr="00833770">
        <w:rPr>
          <w:sz w:val="24"/>
          <w:szCs w:val="24"/>
        </w:rPr>
        <w:t>I believe that in some less complex policing issues this model could be useful to gain a basic understanding but for many of the complex issues Policing in 2023 face a more detailed model is needed to allow officers to detail the different parties involved and the changing roles they play or perhaps the roles they believe themselves to play in the situation.</w:t>
      </w:r>
    </w:p>
    <w:p w14:paraId="03F1C40C" w14:textId="77777777" w:rsidR="00A66FB4" w:rsidRPr="00EC14CE" w:rsidRDefault="00A66FB4" w:rsidP="00E6298B">
      <w:pPr>
        <w:ind w:right="107"/>
        <w:jc w:val="both"/>
        <w:rPr>
          <w:b/>
          <w:bCs/>
          <w:sz w:val="28"/>
          <w:szCs w:val="28"/>
        </w:rPr>
      </w:pPr>
    </w:p>
    <w:p w14:paraId="3BAD87E4" w14:textId="28A38C75" w:rsidR="003E0D63" w:rsidRPr="00EC14CE" w:rsidRDefault="003E0D63" w:rsidP="00E6298B">
      <w:pPr>
        <w:ind w:right="107"/>
        <w:jc w:val="both"/>
        <w:rPr>
          <w:b/>
          <w:bCs/>
          <w:sz w:val="28"/>
          <w:szCs w:val="28"/>
        </w:rPr>
      </w:pPr>
      <w:r w:rsidRPr="00EC14CE">
        <w:rPr>
          <w:b/>
          <w:bCs/>
          <w:sz w:val="28"/>
          <w:szCs w:val="28"/>
        </w:rPr>
        <w:t>WORD COUNT - 1997</w:t>
      </w:r>
    </w:p>
    <w:p w14:paraId="35046AC6" w14:textId="77777777" w:rsidR="009666AC" w:rsidRPr="00270EEB" w:rsidRDefault="009666AC"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64F1D049" w14:textId="77777777" w:rsidR="00293963" w:rsidRDefault="00293963"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 xml:space="preserve">policing </w:t>
      </w:r>
      <w:proofErr w:type="gramStart"/>
      <w:r w:rsidRPr="001678DD">
        <w:rPr>
          <w:b/>
          <w:bCs/>
          <w:sz w:val="24"/>
          <w:szCs w:val="24"/>
          <w:u w:val="single"/>
        </w:rPr>
        <w:t>incident</w:t>
      </w:r>
      <w:r w:rsidRPr="001678DD">
        <w:rPr>
          <w:b/>
          <w:bCs/>
          <w:sz w:val="24"/>
          <w:szCs w:val="24"/>
        </w:rPr>
        <w:t xml:space="preserve"> </w:t>
      </w:r>
      <w:r w:rsidR="001678DD" w:rsidRPr="001678DD">
        <w:rPr>
          <w:b/>
          <w:bCs/>
          <w:sz w:val="24"/>
          <w:szCs w:val="24"/>
        </w:rPr>
        <w:t xml:space="preserve"> </w:t>
      </w:r>
      <w:r w:rsidRPr="001678DD">
        <w:rPr>
          <w:sz w:val="24"/>
          <w:szCs w:val="24"/>
        </w:rPr>
        <w:t>in</w:t>
      </w:r>
      <w:proofErr w:type="gramEnd"/>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 xml:space="preserve">Your reflection must illustrate your understanding and application of core principles of ethics, equality, </w:t>
            </w:r>
            <w:proofErr w:type="gramStart"/>
            <w:r w:rsidRPr="4990BB04">
              <w:rPr>
                <w:sz w:val="24"/>
                <w:szCs w:val="24"/>
              </w:rPr>
              <w:t>diversity</w:t>
            </w:r>
            <w:proofErr w:type="gramEnd"/>
            <w:r w:rsidRPr="4990BB04">
              <w:rPr>
                <w:sz w:val="24"/>
                <w:szCs w:val="24"/>
              </w:rPr>
              <w:t xml:space="preserve">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4C514E34" w:rsidR="00025650" w:rsidRPr="00833770" w:rsidRDefault="00FE7A83" w:rsidP="00E6298B">
      <w:pPr>
        <w:ind w:right="107"/>
        <w:jc w:val="both"/>
        <w:rPr>
          <w:sz w:val="24"/>
          <w:szCs w:val="24"/>
        </w:rPr>
      </w:pPr>
      <w:r w:rsidRPr="00833770">
        <w:rPr>
          <w:sz w:val="24"/>
          <w:szCs w:val="24"/>
        </w:rPr>
        <w:t>Within Policing there has been a push on a victim focused approach</w:t>
      </w:r>
      <w:r w:rsidR="00D8713E" w:rsidRPr="00833770">
        <w:rPr>
          <w:sz w:val="24"/>
          <w:szCs w:val="24"/>
        </w:rPr>
        <w:t>,</w:t>
      </w:r>
      <w:r w:rsidRPr="00833770">
        <w:rPr>
          <w:sz w:val="24"/>
          <w:szCs w:val="24"/>
        </w:rPr>
        <w:t xml:space="preserve"> in recent years it became apparent victims were not receiving a service that was of a standard they deserve. It was clear that officers needed to provide victims with regular updates and more support through the criminal justice system. This was laid out in the 2018 Victim strategy (Home Office, 2018)</w:t>
      </w:r>
    </w:p>
    <w:p w14:paraId="416EFA95" w14:textId="77777777" w:rsidR="00025650" w:rsidRPr="00833770" w:rsidRDefault="00025650" w:rsidP="00E6298B">
      <w:pPr>
        <w:ind w:right="107"/>
        <w:jc w:val="both"/>
        <w:rPr>
          <w:sz w:val="24"/>
          <w:szCs w:val="24"/>
        </w:rPr>
      </w:pPr>
    </w:p>
    <w:p w14:paraId="270DA25D" w14:textId="77777777" w:rsidR="00D8713E" w:rsidRPr="00833770" w:rsidRDefault="00D8713E" w:rsidP="00E6298B">
      <w:pPr>
        <w:ind w:right="107"/>
        <w:jc w:val="both"/>
        <w:rPr>
          <w:sz w:val="24"/>
          <w:szCs w:val="24"/>
        </w:rPr>
      </w:pPr>
    </w:p>
    <w:p w14:paraId="043E4EBC" w14:textId="2542BFAC" w:rsidR="00FB0FE8" w:rsidRPr="00833770" w:rsidRDefault="00FB0FE8" w:rsidP="00E6298B">
      <w:pPr>
        <w:ind w:right="107"/>
        <w:jc w:val="both"/>
        <w:rPr>
          <w:sz w:val="24"/>
          <w:szCs w:val="24"/>
        </w:rPr>
      </w:pPr>
      <w:r w:rsidRPr="00833770">
        <w:rPr>
          <w:sz w:val="24"/>
          <w:szCs w:val="24"/>
        </w:rPr>
        <w:t>Many people only have one interaction with the police as a victim and how they are treated can have a lasting effect on their view on the police and the criminal justice system for the rest of their life.</w:t>
      </w:r>
      <w:r w:rsidR="00A710C3" w:rsidRPr="00833770">
        <w:rPr>
          <w:sz w:val="24"/>
          <w:szCs w:val="24"/>
        </w:rPr>
        <w:t xml:space="preserve"> (Equally repeat victims have the same rights and can often need a greater level of support to help end the cycle of victimisation)</w:t>
      </w:r>
      <w:r w:rsidRPr="00833770">
        <w:rPr>
          <w:sz w:val="24"/>
          <w:szCs w:val="24"/>
        </w:rPr>
        <w:t xml:space="preserve"> The fact that officers work different shift patterns and have multiple cases to juggle is no excuse for neglecting or not keeping a victim up to date when they have been a victim of crime.</w:t>
      </w:r>
    </w:p>
    <w:p w14:paraId="1CCF4D30" w14:textId="5FD9653E" w:rsidR="00FB0FE8" w:rsidRPr="00833770" w:rsidRDefault="00FB0FE8" w:rsidP="00E6298B">
      <w:pPr>
        <w:ind w:right="107"/>
        <w:jc w:val="both"/>
        <w:rPr>
          <w:sz w:val="24"/>
          <w:szCs w:val="24"/>
        </w:rPr>
      </w:pPr>
      <w:r w:rsidRPr="00833770">
        <w:rPr>
          <w:sz w:val="24"/>
          <w:szCs w:val="24"/>
        </w:rPr>
        <w:t xml:space="preserve">During this essay I will critically explore an incident </w:t>
      </w:r>
      <w:r w:rsidR="00B647A5" w:rsidRPr="00833770">
        <w:rPr>
          <w:sz w:val="24"/>
          <w:szCs w:val="24"/>
        </w:rPr>
        <w:t>of aggravated taking of a vehicle without the owner’s permission</w:t>
      </w:r>
      <w:r w:rsidR="004D0CB6" w:rsidRPr="00833770">
        <w:rPr>
          <w:sz w:val="24"/>
          <w:szCs w:val="24"/>
        </w:rPr>
        <w:t xml:space="preserve">. </w:t>
      </w:r>
      <w:r w:rsidR="00515C07" w:rsidRPr="00833770">
        <w:rPr>
          <w:sz w:val="24"/>
          <w:szCs w:val="24"/>
        </w:rPr>
        <w:t>I will also discuss the victim code of practice and how I supported the victim through the process applying core principles of ethics, equality, diversity, and human rights.</w:t>
      </w:r>
    </w:p>
    <w:p w14:paraId="598FFEC5" w14:textId="77777777" w:rsidR="00025650" w:rsidRPr="00833770" w:rsidRDefault="00025650" w:rsidP="00E6298B">
      <w:pPr>
        <w:ind w:right="107"/>
        <w:jc w:val="both"/>
        <w:rPr>
          <w:sz w:val="24"/>
          <w:szCs w:val="24"/>
        </w:rPr>
      </w:pPr>
    </w:p>
    <w:p w14:paraId="30A4C775" w14:textId="728C8BFE" w:rsidR="00515C07" w:rsidRPr="00833770" w:rsidRDefault="00D8713E" w:rsidP="00E6298B">
      <w:pPr>
        <w:ind w:right="107"/>
        <w:jc w:val="both"/>
        <w:rPr>
          <w:sz w:val="24"/>
          <w:szCs w:val="24"/>
        </w:rPr>
      </w:pPr>
      <w:r w:rsidRPr="00833770">
        <w:rPr>
          <w:sz w:val="24"/>
          <w:szCs w:val="24"/>
        </w:rPr>
        <w:t xml:space="preserve">The victim strategy laid out a victim code of practice which stipulates 12 rights that all victims of crime have. (Home Office,2018) These rights stipulate minimum standards that must be met when dealing with victims and aim to make a challenging process easier to navigate. </w:t>
      </w:r>
      <w:r w:rsidR="00A710C3" w:rsidRPr="00833770">
        <w:rPr>
          <w:sz w:val="24"/>
          <w:szCs w:val="24"/>
        </w:rPr>
        <w:t xml:space="preserve">The codes apply to victims of physical, emotional, phycological or financial harm as well as </w:t>
      </w:r>
      <w:r w:rsidR="00A710C3" w:rsidRPr="00833770">
        <w:rPr>
          <w:sz w:val="24"/>
          <w:szCs w:val="24"/>
        </w:rPr>
        <w:lastRenderedPageBreak/>
        <w:t>the family of victims of the most serious crimes such as murder or the family of victims under the age of 18 (college of policing,202</w:t>
      </w:r>
      <w:r w:rsidR="00931C89" w:rsidRPr="00833770">
        <w:rPr>
          <w:sz w:val="24"/>
          <w:szCs w:val="24"/>
        </w:rPr>
        <w:t>1</w:t>
      </w:r>
      <w:r w:rsidR="00A710C3" w:rsidRPr="00833770">
        <w:rPr>
          <w:sz w:val="24"/>
          <w:szCs w:val="24"/>
        </w:rPr>
        <w:t>)</w:t>
      </w:r>
    </w:p>
    <w:p w14:paraId="042DA0D7" w14:textId="77777777" w:rsidR="00025650" w:rsidRPr="00833770" w:rsidRDefault="00025650" w:rsidP="00E6298B">
      <w:pPr>
        <w:ind w:right="107"/>
        <w:jc w:val="both"/>
        <w:rPr>
          <w:sz w:val="24"/>
          <w:szCs w:val="24"/>
        </w:rPr>
      </w:pPr>
    </w:p>
    <w:p w14:paraId="65800057" w14:textId="77777777" w:rsidR="00025650" w:rsidRPr="00833770" w:rsidRDefault="00025650" w:rsidP="00E6298B">
      <w:pPr>
        <w:ind w:right="107"/>
        <w:jc w:val="both"/>
        <w:rPr>
          <w:sz w:val="24"/>
          <w:szCs w:val="24"/>
        </w:rPr>
      </w:pPr>
    </w:p>
    <w:p w14:paraId="7A99F832" w14:textId="5350A2F8" w:rsidR="00025650" w:rsidRPr="00833770" w:rsidRDefault="00E4436C" w:rsidP="00E6298B">
      <w:pPr>
        <w:ind w:right="107"/>
        <w:jc w:val="both"/>
        <w:rPr>
          <w:sz w:val="24"/>
          <w:szCs w:val="24"/>
        </w:rPr>
      </w:pPr>
      <w:r w:rsidRPr="00833770">
        <w:rPr>
          <w:sz w:val="24"/>
          <w:szCs w:val="24"/>
        </w:rPr>
        <w:t xml:space="preserve">The Incident I am referring to is one where traffic officers had attended a call from a report of </w:t>
      </w:r>
      <w:r w:rsidR="00170770" w:rsidRPr="00833770">
        <w:rPr>
          <w:sz w:val="24"/>
          <w:szCs w:val="24"/>
        </w:rPr>
        <w:t xml:space="preserve">a person crashing into their parked car outside of their house and driving off. On attendance it became clear that there was more to this incident than originally thought. Further calls to the police call room were received, one stating that somebody had crashed into their garage and a further call stating that their friend had taken their car without permission and returned it roughly 20 minutes later in tears saying that they had been in an accident and damaged the car. The initial attending officer had to divert to another call meaning that my tutor and I would need to attend to carry out golden hour enquiries. </w:t>
      </w:r>
    </w:p>
    <w:p w14:paraId="7FD39A42" w14:textId="77777777" w:rsidR="00025650" w:rsidRPr="00833770" w:rsidRDefault="00025650" w:rsidP="00E6298B">
      <w:pPr>
        <w:ind w:right="107"/>
        <w:jc w:val="both"/>
        <w:rPr>
          <w:sz w:val="24"/>
          <w:szCs w:val="24"/>
        </w:rPr>
      </w:pPr>
    </w:p>
    <w:p w14:paraId="5E63528B" w14:textId="26F5C3DA" w:rsidR="00360867" w:rsidRPr="00833770" w:rsidRDefault="00360867" w:rsidP="00E6298B">
      <w:pPr>
        <w:ind w:right="107"/>
        <w:jc w:val="both"/>
        <w:rPr>
          <w:sz w:val="24"/>
          <w:szCs w:val="24"/>
        </w:rPr>
      </w:pPr>
      <w:r w:rsidRPr="00833770">
        <w:rPr>
          <w:sz w:val="24"/>
          <w:szCs w:val="24"/>
        </w:rPr>
        <w:t xml:space="preserve">I spoke with the members of the public who reported that their garage had been damaged and </w:t>
      </w:r>
      <w:r w:rsidR="00017C93" w:rsidRPr="00833770">
        <w:rPr>
          <w:sz w:val="24"/>
          <w:szCs w:val="24"/>
        </w:rPr>
        <w:t>who’s</w:t>
      </w:r>
      <w:r w:rsidRPr="00833770">
        <w:rPr>
          <w:sz w:val="24"/>
          <w:szCs w:val="24"/>
        </w:rPr>
        <w:t xml:space="preserve"> car had been hit and unfortunately neither </w:t>
      </w:r>
      <w:r w:rsidR="00576EC7" w:rsidRPr="00833770">
        <w:rPr>
          <w:sz w:val="24"/>
          <w:szCs w:val="24"/>
        </w:rPr>
        <w:t>party</w:t>
      </w:r>
      <w:r w:rsidRPr="00833770">
        <w:rPr>
          <w:sz w:val="24"/>
          <w:szCs w:val="24"/>
        </w:rPr>
        <w:t xml:space="preserve"> wanted to make a formal complaint. I believe that cultural and social barriers were a large factor in this as this incident occurred in an area where the relationship and trust in the police has been eroded. </w:t>
      </w:r>
    </w:p>
    <w:p w14:paraId="73D1DF2B" w14:textId="2F77E6D5" w:rsidR="00025650" w:rsidRPr="00833770" w:rsidRDefault="00017C93" w:rsidP="00E6298B">
      <w:pPr>
        <w:ind w:right="107"/>
        <w:jc w:val="both"/>
        <w:rPr>
          <w:sz w:val="24"/>
          <w:szCs w:val="24"/>
        </w:rPr>
      </w:pPr>
      <w:r w:rsidRPr="00833770">
        <w:rPr>
          <w:sz w:val="24"/>
          <w:szCs w:val="24"/>
        </w:rPr>
        <w:t xml:space="preserve">The victims elected to use their own insurance to pay for the damage and would not provide statements or CCTV footage that they had. This made our investigation challenging. However, speaking with the owner of the car, He also had fears about cooperating with the police but due to his vehicle being a Motability car he would be unable to have the car repaired without making a police report. </w:t>
      </w:r>
    </w:p>
    <w:p w14:paraId="556B64F0" w14:textId="0BC70BB6" w:rsidR="00025650" w:rsidRPr="00833770" w:rsidRDefault="00017C93" w:rsidP="00E6298B">
      <w:pPr>
        <w:ind w:right="107"/>
        <w:jc w:val="both"/>
        <w:rPr>
          <w:sz w:val="24"/>
          <w:szCs w:val="24"/>
        </w:rPr>
      </w:pPr>
      <w:r w:rsidRPr="00833770">
        <w:rPr>
          <w:sz w:val="24"/>
          <w:szCs w:val="24"/>
        </w:rPr>
        <w:t>A further barrier for the victim not wanting to come forward is that he was a member of the traveller community who have suffered from mistrust with the police</w:t>
      </w:r>
      <w:r w:rsidR="00B6383E" w:rsidRPr="00833770">
        <w:rPr>
          <w:sz w:val="24"/>
          <w:szCs w:val="24"/>
        </w:rPr>
        <w:t xml:space="preserve">. The victim was worried about how his community would perceive him by going to the police as well as how he would be perceived by the police and whether he would receive the same treatment as everybody </w:t>
      </w:r>
      <w:proofErr w:type="gramStart"/>
      <w:r w:rsidR="00B6383E" w:rsidRPr="00833770">
        <w:rPr>
          <w:sz w:val="24"/>
          <w:szCs w:val="24"/>
        </w:rPr>
        <w:t>else, if</w:t>
      </w:r>
      <w:proofErr w:type="gramEnd"/>
      <w:r w:rsidR="00B6383E" w:rsidRPr="00833770">
        <w:rPr>
          <w:sz w:val="24"/>
          <w:szCs w:val="24"/>
        </w:rPr>
        <w:t xml:space="preserve"> he would even be taken seriously.</w:t>
      </w:r>
    </w:p>
    <w:p w14:paraId="4F4AADC9" w14:textId="77777777" w:rsidR="00B6383E" w:rsidRPr="00833770" w:rsidRDefault="00B6383E" w:rsidP="00E6298B">
      <w:pPr>
        <w:ind w:right="107"/>
        <w:jc w:val="both"/>
        <w:rPr>
          <w:sz w:val="24"/>
          <w:szCs w:val="24"/>
        </w:rPr>
      </w:pPr>
    </w:p>
    <w:p w14:paraId="4C9949CC" w14:textId="77777777" w:rsidR="00090AD5" w:rsidRPr="00833770" w:rsidRDefault="00090AD5" w:rsidP="00E6298B">
      <w:pPr>
        <w:ind w:right="107"/>
        <w:jc w:val="both"/>
        <w:rPr>
          <w:sz w:val="24"/>
          <w:szCs w:val="24"/>
        </w:rPr>
      </w:pPr>
    </w:p>
    <w:p w14:paraId="74F946CC" w14:textId="0D81A8A3" w:rsidR="00090AD5" w:rsidRPr="00833770" w:rsidRDefault="00090AD5" w:rsidP="00E6298B">
      <w:pPr>
        <w:ind w:right="107"/>
        <w:jc w:val="both"/>
        <w:rPr>
          <w:sz w:val="24"/>
          <w:szCs w:val="24"/>
        </w:rPr>
      </w:pPr>
      <w:r w:rsidRPr="00833770">
        <w:rPr>
          <w:sz w:val="24"/>
          <w:szCs w:val="24"/>
        </w:rPr>
        <w:t xml:space="preserve">The traveller </w:t>
      </w:r>
      <w:r w:rsidR="00B40456" w:rsidRPr="00833770">
        <w:rPr>
          <w:sz w:val="24"/>
          <w:szCs w:val="24"/>
        </w:rPr>
        <w:t>communities</w:t>
      </w:r>
      <w:r w:rsidRPr="00833770">
        <w:rPr>
          <w:sz w:val="24"/>
          <w:szCs w:val="24"/>
        </w:rPr>
        <w:t xml:space="preserve"> relationship with the police as been said to be poor with a large proportion of the community reporting feeling misunderstood and unfairly treated (ONS,2023) This is not helped by the fact that many laws are seen to disproportionately affect the culture and traditions of many traveller people, an example of this is the ‘control of horses act 201</w:t>
      </w:r>
      <w:r w:rsidR="00D84424" w:rsidRPr="00833770">
        <w:rPr>
          <w:sz w:val="24"/>
          <w:szCs w:val="24"/>
        </w:rPr>
        <w:t>5</w:t>
      </w:r>
      <w:r w:rsidRPr="00833770">
        <w:rPr>
          <w:sz w:val="24"/>
          <w:szCs w:val="24"/>
        </w:rPr>
        <w:t xml:space="preserve">’ and the </w:t>
      </w:r>
      <w:r w:rsidR="00D84424" w:rsidRPr="00833770">
        <w:rPr>
          <w:sz w:val="24"/>
          <w:szCs w:val="24"/>
        </w:rPr>
        <w:t>‘Scrap Metal dealers Act 2013 (ONS,2023)</w:t>
      </w:r>
      <w:r w:rsidR="00EA5D47" w:rsidRPr="00833770">
        <w:rPr>
          <w:sz w:val="24"/>
          <w:szCs w:val="24"/>
        </w:rPr>
        <w:t xml:space="preserve"> </w:t>
      </w:r>
    </w:p>
    <w:p w14:paraId="49953690" w14:textId="2B50EE53" w:rsidR="00EA5D47" w:rsidRPr="00833770" w:rsidRDefault="00EA5D47" w:rsidP="00E6298B">
      <w:pPr>
        <w:ind w:right="107"/>
        <w:jc w:val="both"/>
        <w:rPr>
          <w:sz w:val="24"/>
          <w:szCs w:val="24"/>
        </w:rPr>
      </w:pPr>
      <w:r w:rsidRPr="00833770">
        <w:rPr>
          <w:sz w:val="24"/>
          <w:szCs w:val="24"/>
        </w:rPr>
        <w:t xml:space="preserve">There is a </w:t>
      </w:r>
      <w:proofErr w:type="gramStart"/>
      <w:r w:rsidRPr="00833770">
        <w:rPr>
          <w:sz w:val="24"/>
          <w:szCs w:val="24"/>
        </w:rPr>
        <w:t>wide spread</w:t>
      </w:r>
      <w:proofErr w:type="gramEnd"/>
      <w:r w:rsidRPr="00833770">
        <w:rPr>
          <w:sz w:val="24"/>
          <w:szCs w:val="24"/>
        </w:rPr>
        <w:t xml:space="preserve"> belief that calling the police for help can be counter productive and rather than bringing support, bring unwanted attention leading to the possibility of criminalisation from the police</w:t>
      </w:r>
      <w:r w:rsidR="00E80083" w:rsidRPr="00833770">
        <w:rPr>
          <w:sz w:val="24"/>
          <w:szCs w:val="24"/>
        </w:rPr>
        <w:t xml:space="preserve"> (GOV.UK,2022)</w:t>
      </w:r>
    </w:p>
    <w:p w14:paraId="49FA94A0" w14:textId="5081BFA7" w:rsidR="00FE7D1C" w:rsidRPr="00833770" w:rsidRDefault="00FE7D1C" w:rsidP="00E6298B">
      <w:pPr>
        <w:ind w:right="107"/>
        <w:jc w:val="both"/>
        <w:rPr>
          <w:sz w:val="24"/>
          <w:szCs w:val="24"/>
        </w:rPr>
      </w:pPr>
      <w:r w:rsidRPr="00833770">
        <w:rPr>
          <w:sz w:val="24"/>
          <w:szCs w:val="24"/>
        </w:rPr>
        <w:t xml:space="preserve">81% of police forces do not record Traveller, </w:t>
      </w:r>
      <w:proofErr w:type="gramStart"/>
      <w:r w:rsidRPr="00833770">
        <w:rPr>
          <w:sz w:val="24"/>
          <w:szCs w:val="24"/>
        </w:rPr>
        <w:t>Gypsy</w:t>
      </w:r>
      <w:proofErr w:type="gramEnd"/>
      <w:r w:rsidRPr="00833770">
        <w:rPr>
          <w:sz w:val="24"/>
          <w:szCs w:val="24"/>
        </w:rPr>
        <w:t xml:space="preserve"> or Roma as an ethnic group in their service user or employee data meaning it is difficult to quantify the extent to which these communities are avoiding accessing the police service (Traveller</w:t>
      </w:r>
      <w:r w:rsidR="00A1503B">
        <w:rPr>
          <w:sz w:val="24"/>
          <w:szCs w:val="24"/>
        </w:rPr>
        <w:t xml:space="preserve"> </w:t>
      </w:r>
      <w:r w:rsidRPr="00833770">
        <w:rPr>
          <w:sz w:val="24"/>
          <w:szCs w:val="24"/>
        </w:rPr>
        <w:t>Movement,2021)</w:t>
      </w:r>
    </w:p>
    <w:p w14:paraId="5FB039F5" w14:textId="52D61767" w:rsidR="00FE7D1C" w:rsidRPr="00833770" w:rsidRDefault="00FE7D1C" w:rsidP="00E6298B">
      <w:pPr>
        <w:ind w:right="107"/>
        <w:jc w:val="both"/>
        <w:rPr>
          <w:sz w:val="24"/>
          <w:szCs w:val="24"/>
        </w:rPr>
      </w:pPr>
      <w:r w:rsidRPr="00833770">
        <w:rPr>
          <w:sz w:val="24"/>
          <w:szCs w:val="24"/>
        </w:rPr>
        <w:t>A further barrier is that the British crime survey visits brick &amp; mortar addresses across the UK meaning that the traveller community is often excluded from sharing their experiences of crime, further adding to the problem of exclusion rather than inclusion to society (Traveller</w:t>
      </w:r>
      <w:r w:rsidR="008373A1" w:rsidRPr="00833770">
        <w:rPr>
          <w:sz w:val="24"/>
          <w:szCs w:val="24"/>
        </w:rPr>
        <w:t xml:space="preserve"> </w:t>
      </w:r>
      <w:r w:rsidRPr="00833770">
        <w:rPr>
          <w:sz w:val="24"/>
          <w:szCs w:val="24"/>
        </w:rPr>
        <w:t>movement, 2021)</w:t>
      </w:r>
    </w:p>
    <w:p w14:paraId="395346CC" w14:textId="77777777" w:rsidR="00EA5D47" w:rsidRPr="00833770" w:rsidRDefault="00EA5D47" w:rsidP="00E6298B">
      <w:pPr>
        <w:ind w:right="107"/>
        <w:jc w:val="both"/>
        <w:rPr>
          <w:sz w:val="24"/>
          <w:szCs w:val="24"/>
        </w:rPr>
      </w:pPr>
    </w:p>
    <w:p w14:paraId="22FA502D" w14:textId="77777777" w:rsidR="00EA5D47" w:rsidRPr="00833770" w:rsidRDefault="00EA5D47" w:rsidP="00E6298B">
      <w:pPr>
        <w:ind w:right="107"/>
        <w:jc w:val="both"/>
        <w:rPr>
          <w:sz w:val="24"/>
          <w:szCs w:val="24"/>
        </w:rPr>
      </w:pPr>
    </w:p>
    <w:p w14:paraId="53561B2D" w14:textId="4ACFDA66" w:rsidR="00B6383E" w:rsidRPr="00833770" w:rsidRDefault="00B6383E" w:rsidP="00E6298B">
      <w:pPr>
        <w:ind w:right="107"/>
        <w:jc w:val="both"/>
        <w:rPr>
          <w:sz w:val="24"/>
          <w:szCs w:val="24"/>
        </w:rPr>
      </w:pPr>
      <w:r w:rsidRPr="00833770">
        <w:rPr>
          <w:sz w:val="24"/>
          <w:szCs w:val="24"/>
        </w:rPr>
        <w:t>Due to his concerns</w:t>
      </w:r>
      <w:r w:rsidR="00090AD5" w:rsidRPr="00833770">
        <w:rPr>
          <w:sz w:val="24"/>
          <w:szCs w:val="24"/>
        </w:rPr>
        <w:t>,</w:t>
      </w:r>
      <w:r w:rsidRPr="00833770">
        <w:rPr>
          <w:sz w:val="24"/>
          <w:szCs w:val="24"/>
        </w:rPr>
        <w:t xml:space="preserve"> I sat with him and spoke for a while to listen to his concerns and build rapport, I wanted the male to trust me </w:t>
      </w:r>
      <w:r w:rsidR="00854A8C" w:rsidRPr="00833770">
        <w:rPr>
          <w:sz w:val="24"/>
          <w:szCs w:val="24"/>
        </w:rPr>
        <w:t>so he would in turn trust the police so we could take on the case and get him the justice he deserved.</w:t>
      </w:r>
    </w:p>
    <w:p w14:paraId="36F8CA04" w14:textId="77777777" w:rsidR="00931C89" w:rsidRPr="00833770" w:rsidRDefault="00931C89" w:rsidP="00E6298B">
      <w:pPr>
        <w:ind w:right="107"/>
        <w:jc w:val="both"/>
        <w:rPr>
          <w:sz w:val="24"/>
          <w:szCs w:val="24"/>
        </w:rPr>
      </w:pPr>
    </w:p>
    <w:p w14:paraId="0585EFE9" w14:textId="4395EC70" w:rsidR="00576EC7" w:rsidRPr="00833770" w:rsidRDefault="00576EC7" w:rsidP="00E6298B">
      <w:pPr>
        <w:ind w:right="107"/>
        <w:jc w:val="both"/>
        <w:rPr>
          <w:sz w:val="24"/>
          <w:szCs w:val="24"/>
        </w:rPr>
      </w:pPr>
      <w:r w:rsidRPr="00833770">
        <w:rPr>
          <w:sz w:val="24"/>
          <w:szCs w:val="24"/>
        </w:rPr>
        <w:lastRenderedPageBreak/>
        <w:t>Although all elements of the victim code are of equal importance. I am going to focus on the rights that were most beneficial and relevant in this specific incident. I always endeavour to follow the victim codes of practice. However</w:t>
      </w:r>
      <w:r w:rsidR="001E630C" w:rsidRPr="00833770">
        <w:rPr>
          <w:sz w:val="24"/>
          <w:szCs w:val="24"/>
        </w:rPr>
        <w:t>,</w:t>
      </w:r>
      <w:r w:rsidRPr="00833770">
        <w:rPr>
          <w:sz w:val="24"/>
          <w:szCs w:val="24"/>
        </w:rPr>
        <w:t xml:space="preserve"> in this incident the following rights were key to ensuring that the victim remained supportive of the complaint and felt he was receiving the level of service that he deserved and is entitled to receive.</w:t>
      </w:r>
    </w:p>
    <w:p w14:paraId="16B81510" w14:textId="77777777" w:rsidR="00576EC7" w:rsidRPr="00833770" w:rsidRDefault="00576EC7" w:rsidP="00E6298B">
      <w:pPr>
        <w:ind w:right="107"/>
        <w:jc w:val="both"/>
        <w:rPr>
          <w:sz w:val="24"/>
          <w:szCs w:val="24"/>
        </w:rPr>
      </w:pPr>
    </w:p>
    <w:p w14:paraId="78CAC3D5" w14:textId="5FDC0D61" w:rsidR="00931C89" w:rsidRPr="00833770" w:rsidRDefault="00931C89" w:rsidP="00E6298B">
      <w:pPr>
        <w:ind w:right="107"/>
        <w:jc w:val="both"/>
        <w:rPr>
          <w:sz w:val="24"/>
          <w:szCs w:val="24"/>
        </w:rPr>
      </w:pPr>
      <w:r w:rsidRPr="00833770">
        <w:rPr>
          <w:sz w:val="24"/>
          <w:szCs w:val="24"/>
        </w:rPr>
        <w:t>The first right that a victim has under the victim codes is the right to understand and to be understood, (college of policing,2021) I ensured that this was met by sitting and speaking to the victim, while building rapport. As previously stated, I sat with the victim and spoke with him to ensure he understood the process and that I understood what he wanted moving forward. I also repeatedly encouraged the victim to ask me any questions that he had and that I was more than happy to answer any questions if I had not explained something fully or missed something. I also confirmed how the victim would like to be contacted, in person by phone or via text/email this was to ensure I was communicating with him in a way that he was most comfortable with and easiest for him to understand. This was not the case for this instance but in some circumstances the victim may for example, struggle to read or write meaning verbal communication is more suited or an interpreter could be needed. Although not relevant in this case it is always important to be aware of this and make sure it is confirmed with the victim.</w:t>
      </w:r>
    </w:p>
    <w:p w14:paraId="140C2FD2" w14:textId="412BB463" w:rsidR="00025650" w:rsidRPr="00833770" w:rsidRDefault="00025650" w:rsidP="00E6298B">
      <w:pPr>
        <w:ind w:right="107"/>
        <w:jc w:val="both"/>
        <w:rPr>
          <w:b/>
          <w:sz w:val="24"/>
          <w:szCs w:val="24"/>
        </w:rPr>
      </w:pPr>
    </w:p>
    <w:p w14:paraId="179A776F" w14:textId="77777777" w:rsidR="005873A4" w:rsidRPr="00833770" w:rsidRDefault="00931C89" w:rsidP="00E6298B">
      <w:pPr>
        <w:ind w:right="107"/>
        <w:rPr>
          <w:sz w:val="24"/>
          <w:szCs w:val="24"/>
        </w:rPr>
      </w:pPr>
      <w:r w:rsidRPr="00833770">
        <w:rPr>
          <w:sz w:val="24"/>
          <w:szCs w:val="24"/>
        </w:rPr>
        <w:t xml:space="preserve">The second right under the victim code is to have the crime recorded as soon as possible (College of Policing 2021), in this case the crime was recorded during the initial call to the Police call room, the call operator had </w:t>
      </w:r>
      <w:proofErr w:type="spellStart"/>
      <w:r w:rsidRPr="00833770">
        <w:rPr>
          <w:sz w:val="24"/>
          <w:szCs w:val="24"/>
        </w:rPr>
        <w:t>crimed</w:t>
      </w:r>
      <w:proofErr w:type="spellEnd"/>
      <w:r w:rsidRPr="00833770">
        <w:rPr>
          <w:sz w:val="24"/>
          <w:szCs w:val="24"/>
        </w:rPr>
        <w:t xml:space="preserve"> the incident. However, I had to ensure that the crime was recorded correctly by speaking with the victim and ensuring I understood the circumstances.</w:t>
      </w:r>
    </w:p>
    <w:p w14:paraId="2A127FF7" w14:textId="77777777" w:rsidR="005873A4" w:rsidRPr="00833770" w:rsidRDefault="005873A4" w:rsidP="00E6298B">
      <w:pPr>
        <w:ind w:right="107"/>
        <w:rPr>
          <w:sz w:val="24"/>
          <w:szCs w:val="24"/>
        </w:rPr>
      </w:pPr>
    </w:p>
    <w:p w14:paraId="32933C98" w14:textId="45F9A3B5" w:rsidR="00AA666E" w:rsidRPr="00833770" w:rsidRDefault="005873A4" w:rsidP="00E6298B">
      <w:pPr>
        <w:ind w:right="107"/>
        <w:rPr>
          <w:sz w:val="24"/>
          <w:szCs w:val="24"/>
        </w:rPr>
      </w:pPr>
      <w:r w:rsidRPr="00833770">
        <w:rPr>
          <w:sz w:val="24"/>
          <w:szCs w:val="24"/>
        </w:rPr>
        <w:t>The third right is to be provided with information of the crime</w:t>
      </w:r>
      <w:r w:rsidR="007C5F94" w:rsidRPr="00833770">
        <w:rPr>
          <w:sz w:val="24"/>
          <w:szCs w:val="24"/>
        </w:rPr>
        <w:t xml:space="preserve"> (College of policing,2021)</w:t>
      </w:r>
      <w:r w:rsidRPr="00833770">
        <w:rPr>
          <w:sz w:val="24"/>
          <w:szCs w:val="24"/>
        </w:rPr>
        <w:t>, I ensured this was done when initially at the scene by giving the victim my work mobile number, informing him of my shift pattern so he knew when I would be available to answer the phone. I also explained the next steps and that the suspect would be contacted and given the chance to attend a voluntary interview under caution and explained what the offence was and the likely outcomes of this. I also provided the crime number to the victim and explained how he could use this reference when speaking to any other officers than myself and they would be able to locate the details of his case.</w:t>
      </w:r>
      <w:r w:rsidR="007C5F94" w:rsidRPr="00833770">
        <w:rPr>
          <w:sz w:val="24"/>
          <w:szCs w:val="24"/>
        </w:rPr>
        <w:t xml:space="preserve"> This is also linked with the sixth right, the right to be updated with the investigation. As I gave the victim the initial information about the crime, I set out the road map for when he should expect to hear from me and what relevant information he should expect at that time. By keeping the victim involved in this I believe I helped reduce some of the stress as he knew roughly when to expect my calls rather than worrying about missing the updates.</w:t>
      </w:r>
    </w:p>
    <w:p w14:paraId="1772C076" w14:textId="77777777" w:rsidR="005873A4" w:rsidRPr="00833770" w:rsidRDefault="005873A4" w:rsidP="00E6298B">
      <w:pPr>
        <w:ind w:right="107"/>
        <w:rPr>
          <w:sz w:val="24"/>
          <w:szCs w:val="24"/>
        </w:rPr>
      </w:pPr>
    </w:p>
    <w:p w14:paraId="06E08494" w14:textId="05D08E8C" w:rsidR="005873A4" w:rsidRPr="00833770" w:rsidRDefault="005873A4" w:rsidP="00E6298B">
      <w:pPr>
        <w:ind w:right="107"/>
        <w:rPr>
          <w:sz w:val="24"/>
          <w:szCs w:val="24"/>
        </w:rPr>
      </w:pPr>
      <w:r w:rsidRPr="00833770">
        <w:rPr>
          <w:sz w:val="24"/>
          <w:szCs w:val="24"/>
        </w:rPr>
        <w:t>The fourth victim right is to be referred to victim support</w:t>
      </w:r>
      <w:r w:rsidR="007C5F94" w:rsidRPr="00833770">
        <w:rPr>
          <w:sz w:val="24"/>
          <w:szCs w:val="24"/>
        </w:rPr>
        <w:t xml:space="preserve"> (college of policing,2021)</w:t>
      </w:r>
      <w:r w:rsidRPr="00833770">
        <w:rPr>
          <w:sz w:val="24"/>
          <w:szCs w:val="24"/>
        </w:rPr>
        <w:t xml:space="preserve"> I explained this process to the victim and encouraged him to allow me to put a referral in for him so he could have third party support as well as support from the police. In this case the victim did not wish to be referred, partially I like to think because I had helped him to understand the process meaning he did not feel he needed further support. </w:t>
      </w:r>
    </w:p>
    <w:p w14:paraId="26766FDC" w14:textId="77777777" w:rsidR="005873A4" w:rsidRPr="00833770" w:rsidRDefault="005873A4" w:rsidP="00E6298B">
      <w:pPr>
        <w:ind w:right="107"/>
        <w:rPr>
          <w:sz w:val="24"/>
          <w:szCs w:val="24"/>
        </w:rPr>
      </w:pPr>
    </w:p>
    <w:p w14:paraId="29A17B92" w14:textId="77777777" w:rsidR="00570361" w:rsidRPr="00833770" w:rsidRDefault="00570361" w:rsidP="00E6298B">
      <w:pPr>
        <w:ind w:right="107"/>
        <w:rPr>
          <w:sz w:val="24"/>
          <w:szCs w:val="24"/>
        </w:rPr>
      </w:pPr>
    </w:p>
    <w:p w14:paraId="364D3D7F" w14:textId="6E320346" w:rsidR="005873A4" w:rsidRPr="001D7BF6" w:rsidRDefault="00E9513F" w:rsidP="28A9B94D">
      <w:pPr>
        <w:spacing w:line="259" w:lineRule="auto"/>
        <w:ind w:right="107"/>
        <w:jc w:val="both"/>
        <w:rPr>
          <w:b/>
          <w:bCs/>
          <w:i/>
          <w:iCs/>
          <w:color w:val="FF0000"/>
          <w:sz w:val="24"/>
          <w:szCs w:val="24"/>
        </w:rPr>
      </w:pPr>
      <w:r w:rsidRPr="00833770">
        <w:rPr>
          <w:sz w:val="24"/>
          <w:szCs w:val="24"/>
        </w:rPr>
        <w:t xml:space="preserve">Throughout the investigation these elements of the victim code of practice helped me support the victim the most, they allowed me to ensure I provided the victim with everything he needed so he did not feel the need to withdraw from the investigation. As mentioned </w:t>
      </w:r>
      <w:r w:rsidRPr="00833770">
        <w:rPr>
          <w:sz w:val="24"/>
          <w:szCs w:val="24"/>
        </w:rPr>
        <w:lastRenderedPageBreak/>
        <w:t xml:space="preserve">previously the victim did not have much trust in the police originally. However, I believe by following the victim codes I instilled trust in the victim, which ethically </w:t>
      </w:r>
      <w:r w:rsidR="00576EC7" w:rsidRPr="00833770">
        <w:rPr>
          <w:sz w:val="24"/>
          <w:szCs w:val="24"/>
        </w:rPr>
        <w:t>was</w:t>
      </w:r>
      <w:r w:rsidRPr="00833770">
        <w:rPr>
          <w:sz w:val="24"/>
          <w:szCs w:val="24"/>
        </w:rPr>
        <w:t xml:space="preserve"> the right thing to do. </w:t>
      </w:r>
      <w:r w:rsidR="00576EC7" w:rsidRPr="00833770">
        <w:rPr>
          <w:sz w:val="24"/>
          <w:szCs w:val="24"/>
        </w:rPr>
        <w:t>This also meant that I complied with his human right to be treated fairly and equally. The victim also had a human right to seek justice in the court which was obliged</w:t>
      </w:r>
      <w:r w:rsidR="00833770">
        <w:rPr>
          <w:sz w:val="24"/>
          <w:szCs w:val="24"/>
        </w:rPr>
        <w:t xml:space="preserve"> </w:t>
      </w:r>
      <w:r w:rsidR="00833770">
        <w:t>(Justice, 2022)</w:t>
      </w:r>
    </w:p>
    <w:p w14:paraId="39C93C24" w14:textId="54E4155B" w:rsidR="001D7BF6" w:rsidRPr="001D7BF6" w:rsidRDefault="001D7BF6" w:rsidP="28A9B94D">
      <w:pPr>
        <w:spacing w:line="259" w:lineRule="auto"/>
        <w:ind w:right="107"/>
        <w:jc w:val="both"/>
        <w:rPr>
          <w:b/>
          <w:bCs/>
          <w:sz w:val="24"/>
          <w:szCs w:val="24"/>
        </w:rPr>
      </w:pPr>
      <w:r w:rsidRPr="001D7BF6">
        <w:rPr>
          <w:b/>
          <w:bCs/>
          <w:sz w:val="24"/>
          <w:szCs w:val="24"/>
        </w:rPr>
        <w:t>WORD COUNT: 1607</w:t>
      </w:r>
    </w:p>
    <w:p w14:paraId="58D8B8A9" w14:textId="77777777" w:rsidR="005873A4" w:rsidRDefault="005873A4" w:rsidP="28A9B94D">
      <w:pPr>
        <w:spacing w:line="259" w:lineRule="auto"/>
        <w:ind w:right="107"/>
        <w:jc w:val="both"/>
        <w:rPr>
          <w:sz w:val="24"/>
          <w:szCs w:val="24"/>
        </w:rPr>
      </w:pPr>
    </w:p>
    <w:p w14:paraId="2E93EA19" w14:textId="77777777" w:rsidR="005873A4" w:rsidRDefault="005873A4" w:rsidP="28A9B94D">
      <w:pPr>
        <w:spacing w:line="259" w:lineRule="auto"/>
        <w:ind w:right="107"/>
        <w:jc w:val="both"/>
        <w:rPr>
          <w:sz w:val="24"/>
          <w:szCs w:val="24"/>
        </w:rPr>
      </w:pPr>
    </w:p>
    <w:p w14:paraId="3F3F68DA" w14:textId="77777777" w:rsidR="005873A4" w:rsidRDefault="005873A4" w:rsidP="28A9B94D">
      <w:pPr>
        <w:spacing w:line="259" w:lineRule="auto"/>
        <w:ind w:right="107"/>
        <w:jc w:val="both"/>
        <w:rPr>
          <w:sz w:val="24"/>
          <w:szCs w:val="24"/>
        </w:rPr>
      </w:pPr>
    </w:p>
    <w:p w14:paraId="4B7BF43C" w14:textId="77777777" w:rsidR="005873A4" w:rsidRDefault="005873A4" w:rsidP="28A9B94D">
      <w:pPr>
        <w:spacing w:line="259" w:lineRule="auto"/>
        <w:ind w:right="107"/>
        <w:jc w:val="both"/>
        <w:rPr>
          <w:sz w:val="24"/>
          <w:szCs w:val="24"/>
        </w:rPr>
      </w:pPr>
    </w:p>
    <w:p w14:paraId="06774B3B" w14:textId="77777777" w:rsidR="005873A4" w:rsidRDefault="005873A4" w:rsidP="28A9B94D">
      <w:pPr>
        <w:spacing w:line="259" w:lineRule="auto"/>
        <w:ind w:right="107"/>
        <w:jc w:val="both"/>
        <w:rPr>
          <w:sz w:val="24"/>
          <w:szCs w:val="24"/>
        </w:rPr>
      </w:pPr>
    </w:p>
    <w:p w14:paraId="40B2B3DE" w14:textId="77777777" w:rsidR="005873A4" w:rsidRDefault="005873A4" w:rsidP="28A9B94D">
      <w:pPr>
        <w:spacing w:line="259" w:lineRule="auto"/>
        <w:ind w:right="107"/>
        <w:jc w:val="both"/>
        <w:rPr>
          <w:sz w:val="24"/>
          <w:szCs w:val="24"/>
        </w:rPr>
      </w:pPr>
    </w:p>
    <w:p w14:paraId="19BBCA3E" w14:textId="77777777" w:rsidR="005873A4" w:rsidRDefault="005873A4" w:rsidP="28A9B94D">
      <w:pPr>
        <w:spacing w:line="259" w:lineRule="auto"/>
        <w:ind w:right="107"/>
        <w:jc w:val="both"/>
        <w:rPr>
          <w:sz w:val="24"/>
          <w:szCs w:val="24"/>
        </w:rPr>
      </w:pPr>
    </w:p>
    <w:p w14:paraId="44D02BFB" w14:textId="77777777" w:rsidR="005873A4" w:rsidRDefault="005873A4" w:rsidP="28A9B94D">
      <w:pPr>
        <w:spacing w:line="259" w:lineRule="auto"/>
        <w:ind w:right="107"/>
        <w:jc w:val="both"/>
        <w:rPr>
          <w:sz w:val="24"/>
          <w:szCs w:val="24"/>
        </w:rPr>
      </w:pPr>
    </w:p>
    <w:p w14:paraId="47BEE486" w14:textId="77777777" w:rsidR="005873A4" w:rsidRDefault="005873A4" w:rsidP="28A9B94D">
      <w:pPr>
        <w:spacing w:line="259" w:lineRule="auto"/>
        <w:ind w:right="107"/>
        <w:jc w:val="both"/>
        <w:rPr>
          <w:sz w:val="24"/>
          <w:szCs w:val="24"/>
        </w:rPr>
      </w:pPr>
    </w:p>
    <w:p w14:paraId="364A605A" w14:textId="77777777" w:rsidR="005873A4" w:rsidRDefault="005873A4" w:rsidP="28A9B94D">
      <w:pPr>
        <w:spacing w:line="259" w:lineRule="auto"/>
        <w:ind w:right="107"/>
        <w:jc w:val="both"/>
        <w:rPr>
          <w:sz w:val="24"/>
          <w:szCs w:val="24"/>
        </w:rPr>
      </w:pPr>
    </w:p>
    <w:p w14:paraId="06711AC3" w14:textId="77777777" w:rsidR="005873A4" w:rsidRDefault="005873A4" w:rsidP="28A9B94D">
      <w:pPr>
        <w:spacing w:line="259" w:lineRule="auto"/>
        <w:ind w:right="107"/>
        <w:jc w:val="both"/>
        <w:rPr>
          <w:sz w:val="24"/>
          <w:szCs w:val="24"/>
        </w:rPr>
      </w:pPr>
    </w:p>
    <w:p w14:paraId="276C5A53" w14:textId="77777777" w:rsidR="005873A4" w:rsidRDefault="005873A4" w:rsidP="28A9B94D">
      <w:pPr>
        <w:spacing w:line="259" w:lineRule="auto"/>
        <w:ind w:right="107"/>
        <w:jc w:val="both"/>
        <w:rPr>
          <w:sz w:val="24"/>
          <w:szCs w:val="24"/>
        </w:rPr>
      </w:pPr>
    </w:p>
    <w:p w14:paraId="48F73C66" w14:textId="77777777" w:rsidR="005873A4" w:rsidRDefault="005873A4" w:rsidP="28A9B94D">
      <w:pPr>
        <w:spacing w:line="259" w:lineRule="auto"/>
        <w:ind w:right="107"/>
        <w:jc w:val="both"/>
        <w:rPr>
          <w:sz w:val="24"/>
          <w:szCs w:val="24"/>
        </w:rPr>
      </w:pPr>
    </w:p>
    <w:p w14:paraId="37566A6F" w14:textId="77777777" w:rsidR="005873A4" w:rsidRDefault="005873A4" w:rsidP="28A9B94D">
      <w:pPr>
        <w:spacing w:line="259" w:lineRule="auto"/>
        <w:ind w:right="107"/>
        <w:jc w:val="both"/>
        <w:rPr>
          <w:sz w:val="24"/>
          <w:szCs w:val="24"/>
        </w:rPr>
      </w:pPr>
    </w:p>
    <w:p w14:paraId="11B1AAFD" w14:textId="4FD4F20B"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5A5C6ACF" w:rsidR="006C7CA5" w:rsidRPr="00833770" w:rsidRDefault="00BC45D8" w:rsidP="00E6298B">
      <w:pPr>
        <w:ind w:right="107"/>
        <w:jc w:val="both"/>
        <w:rPr>
          <w:sz w:val="24"/>
          <w:szCs w:val="24"/>
        </w:rPr>
      </w:pPr>
      <w:r w:rsidRPr="00833770">
        <w:rPr>
          <w:sz w:val="24"/>
          <w:szCs w:val="24"/>
        </w:rPr>
        <w:t xml:space="preserve">Discretion is a key part of policing within the UK, discretion is vital to the UK method of policing by consent which is unique to the UK. Although not possible or suitable for all </w:t>
      </w:r>
      <w:r w:rsidRPr="00833770">
        <w:rPr>
          <w:sz w:val="24"/>
          <w:szCs w:val="24"/>
        </w:rPr>
        <w:lastRenderedPageBreak/>
        <w:t xml:space="preserve">situations officers are trusted to use discretion when they believe it is suitable. This does not simply mean that officers can ‘’let people off’’ but allows officers the power to choose between multiple avenues when dealing with offences. </w:t>
      </w:r>
    </w:p>
    <w:p w14:paraId="4192FB2A" w14:textId="4A8EC17E" w:rsidR="00BC45D8" w:rsidRPr="00833770" w:rsidRDefault="00BC45D8" w:rsidP="00E6298B">
      <w:pPr>
        <w:ind w:right="107"/>
        <w:jc w:val="both"/>
        <w:rPr>
          <w:sz w:val="24"/>
          <w:szCs w:val="24"/>
        </w:rPr>
      </w:pPr>
      <w:r w:rsidRPr="00833770">
        <w:rPr>
          <w:sz w:val="24"/>
          <w:szCs w:val="24"/>
        </w:rPr>
        <w:t xml:space="preserve">Officers are encouraged to use the National Decision-Making model to aid with the use of discretion it is also important to refer to the code of ethics when deciding if the use of discretion is appropriate as for many offences it is not suitable. It may also only be suitable due to the wider situation. </w:t>
      </w:r>
    </w:p>
    <w:p w14:paraId="16B28B39" w14:textId="2894973F" w:rsidR="00BC45D8" w:rsidRPr="00833770" w:rsidRDefault="00BC45D8" w:rsidP="00E6298B">
      <w:pPr>
        <w:ind w:right="107"/>
        <w:jc w:val="both"/>
        <w:rPr>
          <w:sz w:val="24"/>
          <w:szCs w:val="24"/>
        </w:rPr>
      </w:pPr>
      <w:r w:rsidRPr="00833770">
        <w:rPr>
          <w:sz w:val="24"/>
          <w:szCs w:val="24"/>
        </w:rPr>
        <w:t xml:space="preserve">The code of ethics </w:t>
      </w:r>
      <w:r w:rsidR="008F476F" w:rsidRPr="00833770">
        <w:rPr>
          <w:sz w:val="24"/>
          <w:szCs w:val="24"/>
        </w:rPr>
        <w:t>was</w:t>
      </w:r>
      <w:r w:rsidRPr="00833770">
        <w:rPr>
          <w:sz w:val="24"/>
          <w:szCs w:val="24"/>
        </w:rPr>
        <w:t xml:space="preserve"> introduced by the College of Policing in 2014 to define the standards of behaviour that police officers are expected to abide by while on or off duty. </w:t>
      </w:r>
      <w:r w:rsidR="008F476F" w:rsidRPr="00833770">
        <w:rPr>
          <w:sz w:val="24"/>
          <w:szCs w:val="24"/>
        </w:rPr>
        <w:t>The code of ethics combines previous guidelines to give officers a simple guide of what is expected of them and can be quickly referred to when thinking about how to conduct themselves.</w:t>
      </w:r>
    </w:p>
    <w:p w14:paraId="4E757F0F" w14:textId="13AD98A9" w:rsidR="008F476F" w:rsidRPr="00833770" w:rsidRDefault="008F476F" w:rsidP="00E6298B">
      <w:pPr>
        <w:ind w:right="107"/>
        <w:jc w:val="both"/>
        <w:rPr>
          <w:sz w:val="24"/>
          <w:szCs w:val="24"/>
        </w:rPr>
      </w:pPr>
      <w:r w:rsidRPr="00833770">
        <w:rPr>
          <w:sz w:val="24"/>
          <w:szCs w:val="24"/>
        </w:rPr>
        <w:t>The code of ethics can also provide reassurance to the public as they can easily see how the police must behave and what is expected of them.</w:t>
      </w:r>
    </w:p>
    <w:p w14:paraId="55E8513B" w14:textId="4F693902" w:rsidR="00025650" w:rsidRPr="00833770" w:rsidRDefault="008F476F" w:rsidP="00E6298B">
      <w:pPr>
        <w:ind w:right="107"/>
        <w:jc w:val="both"/>
        <w:rPr>
          <w:sz w:val="24"/>
          <w:szCs w:val="24"/>
        </w:rPr>
      </w:pPr>
      <w:r w:rsidRPr="00833770">
        <w:rPr>
          <w:sz w:val="24"/>
          <w:szCs w:val="24"/>
        </w:rPr>
        <w:t xml:space="preserve">The code of ethics now acts as the benchmark for conduct and the standard that is expected to maintain integrity. </w:t>
      </w:r>
      <w:r w:rsidR="008373A1" w:rsidRPr="00833770">
        <w:rPr>
          <w:sz w:val="24"/>
          <w:szCs w:val="24"/>
        </w:rPr>
        <w:t>(College of Policing, 2023)</w:t>
      </w:r>
    </w:p>
    <w:p w14:paraId="4C811AD3" w14:textId="77777777" w:rsidR="00025650" w:rsidRPr="00833770" w:rsidRDefault="00025650" w:rsidP="00E6298B">
      <w:pPr>
        <w:ind w:right="107"/>
        <w:jc w:val="both"/>
        <w:rPr>
          <w:sz w:val="24"/>
          <w:szCs w:val="24"/>
        </w:rPr>
      </w:pPr>
    </w:p>
    <w:p w14:paraId="61DA1013" w14:textId="77777777" w:rsidR="008F476F" w:rsidRPr="00833770" w:rsidRDefault="008F476F" w:rsidP="00E6298B">
      <w:pPr>
        <w:ind w:right="107"/>
        <w:jc w:val="both"/>
        <w:rPr>
          <w:sz w:val="24"/>
          <w:szCs w:val="24"/>
        </w:rPr>
      </w:pPr>
    </w:p>
    <w:p w14:paraId="0A89CE64" w14:textId="09350A3A" w:rsidR="00BB6AD0" w:rsidRPr="00833770" w:rsidRDefault="008F476F" w:rsidP="00E6298B">
      <w:pPr>
        <w:ind w:right="107"/>
        <w:jc w:val="both"/>
        <w:rPr>
          <w:sz w:val="24"/>
          <w:szCs w:val="24"/>
        </w:rPr>
      </w:pPr>
      <w:r w:rsidRPr="00833770">
        <w:rPr>
          <w:sz w:val="24"/>
          <w:szCs w:val="24"/>
        </w:rPr>
        <w:t>CPIA is the Criminal Procedure and Investigations act. This act sets out the procedures of how police must conduct investigations</w:t>
      </w:r>
      <w:r w:rsidR="006B23B0" w:rsidRPr="00833770">
        <w:rPr>
          <w:sz w:val="24"/>
          <w:szCs w:val="24"/>
        </w:rPr>
        <w:t xml:space="preserve">. It sets out how the police are to record data and when it must be disclosed to the defence by the prosecution. It is of vital importance that it is followed to maintain integrity and to negate the risk of a prosecution collapsing due to breaches of the CPIA. </w:t>
      </w:r>
      <w:r w:rsidR="008373A1" w:rsidRPr="00833770">
        <w:rPr>
          <w:sz w:val="24"/>
          <w:szCs w:val="24"/>
        </w:rPr>
        <w:t xml:space="preserve"> </w:t>
      </w:r>
      <w:r w:rsidR="008373A1" w:rsidRPr="00833770">
        <w:rPr>
          <w:sz w:val="24"/>
          <w:szCs w:val="24"/>
        </w:rPr>
        <w:t xml:space="preserve">(Justice, </w:t>
      </w:r>
      <w:r w:rsidR="008373A1" w:rsidRPr="00833770">
        <w:rPr>
          <w:sz w:val="24"/>
          <w:szCs w:val="24"/>
        </w:rPr>
        <w:t>2020) CPIA</w:t>
      </w:r>
      <w:r w:rsidR="00BB6AD0" w:rsidRPr="00833770">
        <w:rPr>
          <w:sz w:val="24"/>
          <w:szCs w:val="24"/>
        </w:rPr>
        <w:t xml:space="preserve"> also ensures that all lines of inquiry are followed promptly regardless of whether they point towards or away from the suspect, the findings of these inquiries must be disclosed. this is vital as it is important for the police to remain as impartial investigators who simply gather and provide evidence for the courts. This evidence must be recorded as soon as practicable, ideally straight away.</w:t>
      </w:r>
      <w:r w:rsidR="008373A1" w:rsidRPr="00833770">
        <w:rPr>
          <w:sz w:val="24"/>
          <w:szCs w:val="24"/>
        </w:rPr>
        <w:t xml:space="preserve"> </w:t>
      </w:r>
      <w:r w:rsidR="008373A1" w:rsidRPr="00833770">
        <w:rPr>
          <w:sz w:val="24"/>
          <w:szCs w:val="24"/>
        </w:rPr>
        <w:t>(Justice, 2020)</w:t>
      </w:r>
    </w:p>
    <w:p w14:paraId="7C1C6445" w14:textId="42D61C8E" w:rsidR="00BB6AD0" w:rsidRPr="00833770" w:rsidRDefault="00BB6AD0" w:rsidP="00E6298B">
      <w:pPr>
        <w:ind w:right="107"/>
        <w:jc w:val="both"/>
        <w:rPr>
          <w:sz w:val="24"/>
          <w:szCs w:val="24"/>
        </w:rPr>
      </w:pPr>
      <w:r w:rsidRPr="00833770">
        <w:rPr>
          <w:sz w:val="24"/>
          <w:szCs w:val="24"/>
        </w:rPr>
        <w:t>Within this essay I shall reflect upon an investigation where I played a significant role with the suspect and used discretion in my approach to the investigation. I will also reflect upon how the National Decision-Making model and CPIA helped me with the investigation.</w:t>
      </w:r>
    </w:p>
    <w:p w14:paraId="585519A4" w14:textId="77777777" w:rsidR="00025650" w:rsidRPr="00833770" w:rsidRDefault="00025650" w:rsidP="00E6298B">
      <w:pPr>
        <w:ind w:right="107"/>
        <w:jc w:val="both"/>
        <w:rPr>
          <w:sz w:val="24"/>
          <w:szCs w:val="24"/>
        </w:rPr>
      </w:pPr>
    </w:p>
    <w:p w14:paraId="54812983" w14:textId="70038E52" w:rsidR="00464875" w:rsidRPr="00833770" w:rsidRDefault="00464875" w:rsidP="00E6298B">
      <w:pPr>
        <w:ind w:right="107"/>
        <w:jc w:val="both"/>
        <w:rPr>
          <w:color w:val="auto"/>
          <w:sz w:val="24"/>
          <w:szCs w:val="24"/>
        </w:rPr>
      </w:pPr>
      <w:r w:rsidRPr="00833770">
        <w:rPr>
          <w:sz w:val="24"/>
          <w:szCs w:val="24"/>
        </w:rPr>
        <w:t xml:space="preserve">The National </w:t>
      </w:r>
      <w:r w:rsidR="008373A1" w:rsidRPr="00833770">
        <w:rPr>
          <w:sz w:val="24"/>
          <w:szCs w:val="24"/>
        </w:rPr>
        <w:t>Decision-making</w:t>
      </w:r>
      <w:r w:rsidRPr="00833770">
        <w:rPr>
          <w:sz w:val="24"/>
          <w:szCs w:val="24"/>
        </w:rPr>
        <w:t xml:space="preserve"> model is a </w:t>
      </w:r>
      <w:r w:rsidR="008373A1" w:rsidRPr="00833770">
        <w:rPr>
          <w:sz w:val="24"/>
          <w:szCs w:val="24"/>
        </w:rPr>
        <w:t>six-step</w:t>
      </w:r>
      <w:r w:rsidRPr="00833770">
        <w:rPr>
          <w:sz w:val="24"/>
          <w:szCs w:val="24"/>
        </w:rPr>
        <w:t xml:space="preserve"> approach to making decisions in fast changing environments as well as a tool for reflection after incidents </w:t>
      </w:r>
      <w:r w:rsidR="008373A1" w:rsidRPr="00833770">
        <w:rPr>
          <w:sz w:val="24"/>
          <w:szCs w:val="24"/>
        </w:rPr>
        <w:t>(College of Policing, 2023)</w:t>
      </w:r>
      <w:r w:rsidR="008373A1" w:rsidRPr="00833770">
        <w:rPr>
          <w:sz w:val="24"/>
          <w:szCs w:val="24"/>
        </w:rPr>
        <w:t xml:space="preserve"> </w:t>
      </w:r>
      <w:r w:rsidRPr="00833770">
        <w:rPr>
          <w:color w:val="auto"/>
          <w:sz w:val="24"/>
          <w:szCs w:val="24"/>
        </w:rPr>
        <w:t xml:space="preserve">at the centre of the NDM is the police code of ethics which </w:t>
      </w:r>
      <w:proofErr w:type="gramStart"/>
      <w:r w:rsidRPr="00833770">
        <w:rPr>
          <w:color w:val="auto"/>
          <w:sz w:val="24"/>
          <w:szCs w:val="24"/>
        </w:rPr>
        <w:t>has to</w:t>
      </w:r>
      <w:proofErr w:type="gramEnd"/>
      <w:r w:rsidRPr="00833770">
        <w:rPr>
          <w:color w:val="auto"/>
          <w:sz w:val="24"/>
          <w:szCs w:val="24"/>
        </w:rPr>
        <w:t xml:space="preserve"> be at the centre of a police officers mind during any incident. </w:t>
      </w:r>
    </w:p>
    <w:p w14:paraId="63D4DC06" w14:textId="192D710E" w:rsidR="00464875" w:rsidRPr="00833770" w:rsidRDefault="00464875" w:rsidP="00E6298B">
      <w:pPr>
        <w:ind w:right="107"/>
        <w:jc w:val="both"/>
        <w:rPr>
          <w:color w:val="auto"/>
          <w:sz w:val="24"/>
          <w:szCs w:val="24"/>
        </w:rPr>
      </w:pPr>
      <w:r w:rsidRPr="00833770">
        <w:rPr>
          <w:color w:val="auto"/>
          <w:sz w:val="24"/>
          <w:szCs w:val="24"/>
        </w:rPr>
        <w:t xml:space="preserve">The stages of the model </w:t>
      </w:r>
      <w:r w:rsidR="008373A1" w:rsidRPr="00833770">
        <w:rPr>
          <w:color w:val="auto"/>
          <w:sz w:val="24"/>
          <w:szCs w:val="24"/>
        </w:rPr>
        <w:t>are.</w:t>
      </w:r>
    </w:p>
    <w:p w14:paraId="4210590B" w14:textId="77777777" w:rsidR="008373A1" w:rsidRPr="00833770" w:rsidRDefault="008373A1" w:rsidP="00E6298B">
      <w:pPr>
        <w:ind w:right="107"/>
        <w:jc w:val="both"/>
        <w:rPr>
          <w:color w:val="auto"/>
          <w:sz w:val="24"/>
          <w:szCs w:val="24"/>
        </w:rPr>
      </w:pPr>
    </w:p>
    <w:p w14:paraId="7A5BE254" w14:textId="7F56DAAF" w:rsidR="00464875" w:rsidRPr="00833770" w:rsidRDefault="00464875" w:rsidP="00E6298B">
      <w:pPr>
        <w:ind w:right="107"/>
        <w:jc w:val="both"/>
        <w:rPr>
          <w:color w:val="auto"/>
          <w:sz w:val="24"/>
          <w:szCs w:val="24"/>
        </w:rPr>
      </w:pPr>
      <w:r w:rsidRPr="00833770">
        <w:rPr>
          <w:color w:val="auto"/>
          <w:sz w:val="24"/>
          <w:szCs w:val="24"/>
        </w:rPr>
        <w:t xml:space="preserve"> – Gather information and intelligence </w:t>
      </w:r>
    </w:p>
    <w:p w14:paraId="3C7C474D" w14:textId="77777777" w:rsidR="00464875" w:rsidRPr="00833770" w:rsidRDefault="00464875" w:rsidP="00E6298B">
      <w:pPr>
        <w:ind w:right="107"/>
        <w:jc w:val="both"/>
        <w:rPr>
          <w:color w:val="auto"/>
          <w:sz w:val="24"/>
          <w:szCs w:val="24"/>
        </w:rPr>
      </w:pPr>
    </w:p>
    <w:p w14:paraId="48E6B12A" w14:textId="53875B62" w:rsidR="00464875" w:rsidRPr="00833770" w:rsidRDefault="00464875" w:rsidP="00464875">
      <w:pPr>
        <w:pStyle w:val="ListParagraph"/>
        <w:numPr>
          <w:ilvl w:val="0"/>
          <w:numId w:val="50"/>
        </w:numPr>
        <w:ind w:right="107"/>
        <w:jc w:val="both"/>
        <w:rPr>
          <w:color w:val="auto"/>
          <w:sz w:val="24"/>
          <w:szCs w:val="24"/>
        </w:rPr>
      </w:pPr>
      <w:proofErr w:type="gramStart"/>
      <w:r w:rsidRPr="00833770">
        <w:rPr>
          <w:color w:val="auto"/>
          <w:sz w:val="24"/>
          <w:szCs w:val="24"/>
        </w:rPr>
        <w:t>Asses</w:t>
      </w:r>
      <w:proofErr w:type="gramEnd"/>
      <w:r w:rsidRPr="00833770">
        <w:rPr>
          <w:color w:val="auto"/>
          <w:sz w:val="24"/>
          <w:szCs w:val="24"/>
        </w:rPr>
        <w:t xml:space="preserve"> threat and risk</w:t>
      </w:r>
    </w:p>
    <w:p w14:paraId="74AA648B" w14:textId="09623FA7" w:rsidR="00464875" w:rsidRPr="00833770" w:rsidRDefault="00464875" w:rsidP="00464875">
      <w:pPr>
        <w:pStyle w:val="ListParagraph"/>
        <w:numPr>
          <w:ilvl w:val="0"/>
          <w:numId w:val="50"/>
        </w:numPr>
        <w:ind w:right="107"/>
        <w:jc w:val="both"/>
        <w:rPr>
          <w:color w:val="auto"/>
          <w:sz w:val="24"/>
          <w:szCs w:val="24"/>
        </w:rPr>
      </w:pPr>
      <w:r w:rsidRPr="00833770">
        <w:rPr>
          <w:color w:val="auto"/>
          <w:sz w:val="24"/>
          <w:szCs w:val="24"/>
        </w:rPr>
        <w:t xml:space="preserve">Consider powers and </w:t>
      </w:r>
      <w:proofErr w:type="gramStart"/>
      <w:r w:rsidRPr="00833770">
        <w:rPr>
          <w:color w:val="auto"/>
          <w:sz w:val="24"/>
          <w:szCs w:val="24"/>
        </w:rPr>
        <w:t>policy</w:t>
      </w:r>
      <w:proofErr w:type="gramEnd"/>
      <w:r w:rsidRPr="00833770">
        <w:rPr>
          <w:color w:val="auto"/>
          <w:sz w:val="24"/>
          <w:szCs w:val="24"/>
        </w:rPr>
        <w:t xml:space="preserve"> </w:t>
      </w:r>
    </w:p>
    <w:p w14:paraId="773D7ACD" w14:textId="0191AF5F" w:rsidR="00464875" w:rsidRPr="00833770" w:rsidRDefault="00464875" w:rsidP="00464875">
      <w:pPr>
        <w:pStyle w:val="ListParagraph"/>
        <w:numPr>
          <w:ilvl w:val="0"/>
          <w:numId w:val="50"/>
        </w:numPr>
        <w:ind w:right="107"/>
        <w:jc w:val="both"/>
        <w:rPr>
          <w:color w:val="auto"/>
          <w:sz w:val="24"/>
          <w:szCs w:val="24"/>
        </w:rPr>
      </w:pPr>
      <w:r w:rsidRPr="00833770">
        <w:rPr>
          <w:color w:val="auto"/>
          <w:sz w:val="24"/>
          <w:szCs w:val="24"/>
        </w:rPr>
        <w:t xml:space="preserve">Consider different options and </w:t>
      </w:r>
      <w:proofErr w:type="gramStart"/>
      <w:r w:rsidRPr="00833770">
        <w:rPr>
          <w:color w:val="auto"/>
          <w:sz w:val="24"/>
          <w:szCs w:val="24"/>
        </w:rPr>
        <w:t>contingencies</w:t>
      </w:r>
      <w:proofErr w:type="gramEnd"/>
    </w:p>
    <w:p w14:paraId="77B2B11A" w14:textId="02FFE54E" w:rsidR="00464875" w:rsidRPr="00833770" w:rsidRDefault="00464875" w:rsidP="00464875">
      <w:pPr>
        <w:pStyle w:val="ListParagraph"/>
        <w:numPr>
          <w:ilvl w:val="0"/>
          <w:numId w:val="50"/>
        </w:numPr>
        <w:ind w:right="107"/>
        <w:jc w:val="both"/>
        <w:rPr>
          <w:color w:val="auto"/>
          <w:sz w:val="24"/>
          <w:szCs w:val="24"/>
        </w:rPr>
      </w:pPr>
      <w:r w:rsidRPr="00833770">
        <w:rPr>
          <w:color w:val="auto"/>
          <w:sz w:val="24"/>
          <w:szCs w:val="24"/>
        </w:rPr>
        <w:t xml:space="preserve">Take action and </w:t>
      </w:r>
      <w:proofErr w:type="gramStart"/>
      <w:r w:rsidRPr="00833770">
        <w:rPr>
          <w:color w:val="auto"/>
          <w:sz w:val="24"/>
          <w:szCs w:val="24"/>
        </w:rPr>
        <w:t>review</w:t>
      </w:r>
      <w:proofErr w:type="gramEnd"/>
    </w:p>
    <w:p w14:paraId="4D3BFEE5" w14:textId="669A1DF2" w:rsidR="00464875" w:rsidRPr="00833770" w:rsidRDefault="008373A1" w:rsidP="00E6298B">
      <w:pPr>
        <w:ind w:right="107"/>
        <w:jc w:val="both"/>
        <w:rPr>
          <w:color w:val="FF0000"/>
          <w:sz w:val="24"/>
          <w:szCs w:val="24"/>
        </w:rPr>
      </w:pPr>
      <w:r w:rsidRPr="00833770">
        <w:rPr>
          <w:sz w:val="24"/>
          <w:szCs w:val="24"/>
        </w:rPr>
        <w:t>(College of Policing, 2023)</w:t>
      </w:r>
    </w:p>
    <w:p w14:paraId="7F1D41F4" w14:textId="77777777" w:rsidR="008373A1" w:rsidRPr="00833770" w:rsidRDefault="008373A1" w:rsidP="00E6298B">
      <w:pPr>
        <w:ind w:right="107"/>
        <w:jc w:val="both"/>
        <w:rPr>
          <w:color w:val="auto"/>
          <w:sz w:val="24"/>
          <w:szCs w:val="24"/>
        </w:rPr>
      </w:pPr>
    </w:p>
    <w:p w14:paraId="4EB15962" w14:textId="7B9430B3" w:rsidR="00464875" w:rsidRPr="00833770" w:rsidRDefault="00464875" w:rsidP="00E6298B">
      <w:pPr>
        <w:ind w:right="107"/>
        <w:jc w:val="both"/>
        <w:rPr>
          <w:color w:val="auto"/>
          <w:sz w:val="24"/>
          <w:szCs w:val="24"/>
        </w:rPr>
      </w:pPr>
      <w:r w:rsidRPr="00833770">
        <w:rPr>
          <w:color w:val="auto"/>
          <w:sz w:val="24"/>
          <w:szCs w:val="24"/>
        </w:rPr>
        <w:t xml:space="preserve">During the next stage of the </w:t>
      </w:r>
      <w:proofErr w:type="gramStart"/>
      <w:r w:rsidRPr="00833770">
        <w:rPr>
          <w:color w:val="auto"/>
          <w:sz w:val="24"/>
          <w:szCs w:val="24"/>
        </w:rPr>
        <w:t>essay</w:t>
      </w:r>
      <w:proofErr w:type="gramEnd"/>
      <w:r w:rsidRPr="00833770">
        <w:rPr>
          <w:color w:val="auto"/>
          <w:sz w:val="24"/>
          <w:szCs w:val="24"/>
        </w:rPr>
        <w:t xml:space="preserve"> I will reflect upon how each of these stages helped me to </w:t>
      </w:r>
      <w:r w:rsidR="00AA4BF6" w:rsidRPr="00833770">
        <w:rPr>
          <w:color w:val="auto"/>
          <w:sz w:val="24"/>
          <w:szCs w:val="24"/>
        </w:rPr>
        <w:t xml:space="preserve">deal with the situation and why I made the choice to use discretion. </w:t>
      </w:r>
    </w:p>
    <w:p w14:paraId="6C52B027" w14:textId="77777777" w:rsidR="00464875" w:rsidRPr="00833770" w:rsidRDefault="00464875" w:rsidP="00E6298B">
      <w:pPr>
        <w:ind w:right="107"/>
        <w:jc w:val="both"/>
        <w:rPr>
          <w:color w:val="FF0000"/>
          <w:sz w:val="24"/>
          <w:szCs w:val="24"/>
        </w:rPr>
      </w:pPr>
    </w:p>
    <w:p w14:paraId="24C322FD" w14:textId="77777777" w:rsidR="00464875" w:rsidRPr="00833770" w:rsidRDefault="00464875" w:rsidP="00E6298B">
      <w:pPr>
        <w:ind w:right="107"/>
        <w:jc w:val="both"/>
        <w:rPr>
          <w:sz w:val="24"/>
          <w:szCs w:val="24"/>
        </w:rPr>
      </w:pPr>
    </w:p>
    <w:p w14:paraId="78F49779" w14:textId="74F01D48" w:rsidR="00BB6AD0" w:rsidRPr="00833770" w:rsidRDefault="00BB6AD0" w:rsidP="00E6298B">
      <w:pPr>
        <w:ind w:right="107"/>
        <w:jc w:val="both"/>
        <w:rPr>
          <w:sz w:val="24"/>
          <w:szCs w:val="24"/>
        </w:rPr>
      </w:pPr>
      <w:r w:rsidRPr="00833770">
        <w:rPr>
          <w:sz w:val="24"/>
          <w:szCs w:val="24"/>
        </w:rPr>
        <w:t xml:space="preserve">The incident that I will critically reflect upon is one of driving without insurance. However, this incident was more complex than originally thought. While on mobile patrol during </w:t>
      </w:r>
      <w:r w:rsidR="00C35CC7" w:rsidRPr="00833770">
        <w:rPr>
          <w:sz w:val="24"/>
          <w:szCs w:val="24"/>
        </w:rPr>
        <w:t>an</w:t>
      </w:r>
      <w:r w:rsidRPr="00833770">
        <w:rPr>
          <w:sz w:val="24"/>
          <w:szCs w:val="24"/>
        </w:rPr>
        <w:t xml:space="preserve"> </w:t>
      </w:r>
      <w:r w:rsidR="00C35CC7" w:rsidRPr="00833770">
        <w:rPr>
          <w:sz w:val="24"/>
          <w:szCs w:val="24"/>
        </w:rPr>
        <w:lastRenderedPageBreak/>
        <w:t>afternoon</w:t>
      </w:r>
      <w:r w:rsidRPr="00833770">
        <w:rPr>
          <w:sz w:val="24"/>
          <w:szCs w:val="24"/>
        </w:rPr>
        <w:t xml:space="preserve"> shift, my attention was drawn to a van as there appeared to be a male sleeping in the cabin on the side of the road. After checking the driver </w:t>
      </w:r>
      <w:r w:rsidR="004D161E" w:rsidRPr="00833770">
        <w:rPr>
          <w:sz w:val="24"/>
          <w:szCs w:val="24"/>
        </w:rPr>
        <w:t xml:space="preserve">and vehicle details it appeared that the vehicle was not insured. After receiving this </w:t>
      </w:r>
      <w:r w:rsidR="00C35CC7" w:rsidRPr="00833770">
        <w:rPr>
          <w:sz w:val="24"/>
          <w:szCs w:val="24"/>
        </w:rPr>
        <w:t>information,</w:t>
      </w:r>
      <w:r w:rsidR="004D161E" w:rsidRPr="00833770">
        <w:rPr>
          <w:sz w:val="24"/>
          <w:szCs w:val="24"/>
        </w:rPr>
        <w:t xml:space="preserve"> I got out of our marked police vehicle to speak with the occupant of the van to assist with my inquiries into the status of the insurance on the van. </w:t>
      </w:r>
    </w:p>
    <w:p w14:paraId="40329FFD" w14:textId="398A7766" w:rsidR="004D161E" w:rsidRPr="00833770" w:rsidRDefault="004D161E" w:rsidP="00E6298B">
      <w:pPr>
        <w:ind w:right="107"/>
        <w:jc w:val="both"/>
        <w:rPr>
          <w:sz w:val="24"/>
          <w:szCs w:val="24"/>
        </w:rPr>
      </w:pPr>
      <w:r w:rsidRPr="00833770">
        <w:rPr>
          <w:sz w:val="24"/>
          <w:szCs w:val="24"/>
        </w:rPr>
        <w:t xml:space="preserve">The male confessed that it was true that the insurance had lapsed on his </w:t>
      </w:r>
      <w:r w:rsidR="00C35CC7" w:rsidRPr="00833770">
        <w:rPr>
          <w:sz w:val="24"/>
          <w:szCs w:val="24"/>
        </w:rPr>
        <w:t>van,</w:t>
      </w:r>
      <w:r w:rsidRPr="00833770">
        <w:rPr>
          <w:sz w:val="24"/>
          <w:szCs w:val="24"/>
        </w:rPr>
        <w:t xml:space="preserve"> but he had split up from his partner and was forced to sleep in the van as he had nowhere else to go. The male stated that he was really struggling with his mental health and life was getting on top of him. The male stated that it was an honest mistake and he had forgotten about the insurance expiring and would not have received any correspondence as he was not staying at his home address. </w:t>
      </w:r>
    </w:p>
    <w:p w14:paraId="6FAEF273" w14:textId="0BC5C21C" w:rsidR="004D161E" w:rsidRPr="00833770" w:rsidRDefault="004D161E" w:rsidP="00E6298B">
      <w:pPr>
        <w:ind w:right="107"/>
        <w:jc w:val="both"/>
        <w:rPr>
          <w:sz w:val="24"/>
          <w:szCs w:val="24"/>
        </w:rPr>
      </w:pPr>
      <w:r w:rsidRPr="00833770">
        <w:rPr>
          <w:sz w:val="24"/>
          <w:szCs w:val="24"/>
        </w:rPr>
        <w:t>After speaking with the male, I contacted his ex-partner who corroborated his story and confirmed that there w</w:t>
      </w:r>
      <w:r w:rsidR="00C35CC7" w:rsidRPr="00833770">
        <w:rPr>
          <w:sz w:val="24"/>
          <w:szCs w:val="24"/>
        </w:rPr>
        <w:t xml:space="preserve">ere letters </w:t>
      </w:r>
      <w:r w:rsidRPr="00833770">
        <w:rPr>
          <w:sz w:val="24"/>
          <w:szCs w:val="24"/>
        </w:rPr>
        <w:t xml:space="preserve">at the address. However, she was uncertain what the letters contained as they were unopened. </w:t>
      </w:r>
      <w:r w:rsidR="00C35CC7" w:rsidRPr="00833770">
        <w:rPr>
          <w:sz w:val="24"/>
          <w:szCs w:val="24"/>
        </w:rPr>
        <w:t xml:space="preserve"> </w:t>
      </w:r>
    </w:p>
    <w:p w14:paraId="6DF73E49" w14:textId="654EA6FF" w:rsidR="00C35CC7" w:rsidRPr="00833770" w:rsidRDefault="00C35CC7" w:rsidP="00E6298B">
      <w:pPr>
        <w:ind w:right="107"/>
        <w:jc w:val="both"/>
        <w:rPr>
          <w:sz w:val="24"/>
          <w:szCs w:val="24"/>
        </w:rPr>
      </w:pPr>
      <w:r w:rsidRPr="00833770">
        <w:rPr>
          <w:sz w:val="24"/>
          <w:szCs w:val="24"/>
        </w:rPr>
        <w:t xml:space="preserve">I informed the male that we could potentially seize the vehicle however as he was already upon tough times, I did not want to do this as it would take away his ability to work and force him on to the streets completely. </w:t>
      </w:r>
    </w:p>
    <w:p w14:paraId="0BD22104" w14:textId="551E2891" w:rsidR="00C35CC7" w:rsidRPr="00833770" w:rsidRDefault="00C35CC7" w:rsidP="00E6298B">
      <w:pPr>
        <w:ind w:right="107"/>
        <w:jc w:val="both"/>
        <w:rPr>
          <w:sz w:val="24"/>
          <w:szCs w:val="24"/>
        </w:rPr>
      </w:pPr>
      <w:r w:rsidRPr="00833770">
        <w:rPr>
          <w:sz w:val="24"/>
          <w:szCs w:val="24"/>
        </w:rPr>
        <w:t xml:space="preserve">I informed the male that if he was unable to </w:t>
      </w:r>
      <w:proofErr w:type="gramStart"/>
      <w:r w:rsidRPr="00833770">
        <w:rPr>
          <w:sz w:val="24"/>
          <w:szCs w:val="24"/>
        </w:rPr>
        <w:t>insure</w:t>
      </w:r>
      <w:proofErr w:type="gramEnd"/>
      <w:r w:rsidRPr="00833770">
        <w:rPr>
          <w:sz w:val="24"/>
          <w:szCs w:val="24"/>
        </w:rPr>
        <w:t xml:space="preserve"> the vehicle our hands would be tied and we would be forced to take the vehicle. He was very grateful and began to take out a policy online. When speaking with his </w:t>
      </w:r>
      <w:r w:rsidR="00464875" w:rsidRPr="00833770">
        <w:rPr>
          <w:sz w:val="24"/>
          <w:szCs w:val="24"/>
        </w:rPr>
        <w:t>ex-partner</w:t>
      </w:r>
      <w:r w:rsidRPr="00833770">
        <w:rPr>
          <w:sz w:val="24"/>
          <w:szCs w:val="24"/>
        </w:rPr>
        <w:t xml:space="preserve"> she informed me that she was concerned for his welfare and had received </w:t>
      </w:r>
      <w:proofErr w:type="gramStart"/>
      <w:r w:rsidRPr="00833770">
        <w:rPr>
          <w:sz w:val="24"/>
          <w:szCs w:val="24"/>
        </w:rPr>
        <w:t>a number of</w:t>
      </w:r>
      <w:proofErr w:type="gramEnd"/>
      <w:r w:rsidRPr="00833770">
        <w:rPr>
          <w:sz w:val="24"/>
          <w:szCs w:val="24"/>
        </w:rPr>
        <w:t xml:space="preserve"> concerning texts from him. As well as this there were several packets of paracetamol in the footwell of the van. As I had built rapport with the male by this point, I asked him about this and he confessed that he had taken two packets of th</w:t>
      </w:r>
      <w:r w:rsidR="000B1F7A" w:rsidRPr="00833770">
        <w:rPr>
          <w:sz w:val="24"/>
          <w:szCs w:val="24"/>
        </w:rPr>
        <w:t>e tablets</w:t>
      </w:r>
      <w:r w:rsidRPr="00833770">
        <w:rPr>
          <w:sz w:val="24"/>
          <w:szCs w:val="24"/>
        </w:rPr>
        <w:t xml:space="preserve"> in quick succession, this matter now became extremely </w:t>
      </w:r>
      <w:r w:rsidR="00A35228" w:rsidRPr="00833770">
        <w:rPr>
          <w:sz w:val="24"/>
          <w:szCs w:val="24"/>
        </w:rPr>
        <w:t>serious,</w:t>
      </w:r>
      <w:r w:rsidRPr="00833770">
        <w:rPr>
          <w:sz w:val="24"/>
          <w:szCs w:val="24"/>
        </w:rPr>
        <w:t xml:space="preserve"> and I asked the male if he would attend hospital to be checked over. I was now solely concerned about his welfare. </w:t>
      </w:r>
    </w:p>
    <w:p w14:paraId="53C57CDF" w14:textId="314D4230" w:rsidR="00025650" w:rsidRPr="00833770" w:rsidRDefault="00C35CC7" w:rsidP="00E6298B">
      <w:pPr>
        <w:ind w:right="107"/>
        <w:jc w:val="both"/>
        <w:rPr>
          <w:sz w:val="24"/>
          <w:szCs w:val="24"/>
        </w:rPr>
      </w:pPr>
      <w:r w:rsidRPr="00833770">
        <w:rPr>
          <w:sz w:val="24"/>
          <w:szCs w:val="24"/>
        </w:rPr>
        <w:t xml:space="preserve">The male stated that he had insured the vehicle and showed the proof of this and said he now wanted to be left alone. I now had to convince him to attend hospital. After a bit more conversation the male agreed to allow us to convey him to hospital to be checked over. This was a far better alternative than waiting in the van with us for an ambulance which would have taken </w:t>
      </w:r>
      <w:r w:rsidR="00A35228" w:rsidRPr="00833770">
        <w:rPr>
          <w:sz w:val="24"/>
          <w:szCs w:val="24"/>
        </w:rPr>
        <w:t>several</w:t>
      </w:r>
      <w:r w:rsidRPr="00833770">
        <w:rPr>
          <w:sz w:val="24"/>
          <w:szCs w:val="24"/>
        </w:rPr>
        <w:t xml:space="preserve"> hours. After conveying the male to </w:t>
      </w:r>
      <w:r w:rsidR="00A35228" w:rsidRPr="00833770">
        <w:rPr>
          <w:sz w:val="24"/>
          <w:szCs w:val="24"/>
        </w:rPr>
        <w:t>hospital,</w:t>
      </w:r>
      <w:r w:rsidRPr="00833770">
        <w:rPr>
          <w:sz w:val="24"/>
          <w:szCs w:val="24"/>
        </w:rPr>
        <w:t xml:space="preserve"> </w:t>
      </w:r>
      <w:r w:rsidR="00A35228" w:rsidRPr="00833770">
        <w:rPr>
          <w:sz w:val="24"/>
          <w:szCs w:val="24"/>
        </w:rPr>
        <w:t xml:space="preserve">I signposted him to mental health support as well as submitting a Public Protection Notification for him. </w:t>
      </w:r>
    </w:p>
    <w:p w14:paraId="5A545E1D" w14:textId="77777777" w:rsidR="00025650" w:rsidRPr="00833770" w:rsidRDefault="00025650" w:rsidP="00E6298B">
      <w:pPr>
        <w:ind w:right="107"/>
        <w:jc w:val="both"/>
        <w:rPr>
          <w:sz w:val="24"/>
          <w:szCs w:val="24"/>
        </w:rPr>
      </w:pPr>
    </w:p>
    <w:p w14:paraId="71AB55F9" w14:textId="3F659CFF" w:rsidR="00025650" w:rsidRPr="00833770" w:rsidRDefault="00AA4BF6" w:rsidP="00E6298B">
      <w:pPr>
        <w:ind w:right="107"/>
        <w:jc w:val="both"/>
        <w:rPr>
          <w:sz w:val="24"/>
          <w:szCs w:val="24"/>
        </w:rPr>
      </w:pPr>
      <w:r w:rsidRPr="00833770">
        <w:rPr>
          <w:sz w:val="24"/>
          <w:szCs w:val="24"/>
        </w:rPr>
        <w:t xml:space="preserve">With the first stage of the NDM being to gather information, I did this by first completing the checks on the vehicle, I then spoke with the male to find out more about his situation. I made note of what I was being told using my pocket notebook so that I insured I was keeping track of what I was being told and that I would be able to reflect upon this later if needed or if the story began to change. At this point I was also checking for any danger queues as this was my first time meeting the male and I was unsure how he would react to my presence. </w:t>
      </w:r>
    </w:p>
    <w:p w14:paraId="4080C02C" w14:textId="77777777" w:rsidR="00AA4BF6" w:rsidRPr="00833770" w:rsidRDefault="00AA4BF6" w:rsidP="00E6298B">
      <w:pPr>
        <w:ind w:right="107"/>
        <w:jc w:val="both"/>
        <w:rPr>
          <w:sz w:val="24"/>
          <w:szCs w:val="24"/>
        </w:rPr>
      </w:pPr>
    </w:p>
    <w:p w14:paraId="47BC531B" w14:textId="190FC718" w:rsidR="00AA4BF6" w:rsidRPr="00833770" w:rsidRDefault="00AA4BF6" w:rsidP="00E6298B">
      <w:pPr>
        <w:ind w:right="107"/>
        <w:jc w:val="both"/>
        <w:rPr>
          <w:sz w:val="24"/>
          <w:szCs w:val="24"/>
        </w:rPr>
      </w:pPr>
      <w:r w:rsidRPr="00833770">
        <w:rPr>
          <w:sz w:val="24"/>
          <w:szCs w:val="24"/>
        </w:rPr>
        <w:t xml:space="preserve">Moving on from this stage I began to assess the threat and risk. The male was compliant and forthcoming with information, I deemed the threat and risk to be relatively low at this point (although, this can change rapidly) Due to the male’s compliant nature I was happy to continue speaking with him through the window of the van, the engine was not </w:t>
      </w:r>
      <w:proofErr w:type="gramStart"/>
      <w:r w:rsidRPr="00833770">
        <w:rPr>
          <w:sz w:val="24"/>
          <w:szCs w:val="24"/>
        </w:rPr>
        <w:t>on</w:t>
      </w:r>
      <w:proofErr w:type="gramEnd"/>
      <w:r w:rsidRPr="00833770">
        <w:rPr>
          <w:sz w:val="24"/>
          <w:szCs w:val="24"/>
        </w:rPr>
        <w:t xml:space="preserve"> and the keys were not in the ignition. The male was calm and friendly, so I thought the situation did not need to be escalated.</w:t>
      </w:r>
    </w:p>
    <w:p w14:paraId="550E30AF" w14:textId="77777777" w:rsidR="00025650" w:rsidRPr="00833770" w:rsidRDefault="00025650" w:rsidP="00E6298B">
      <w:pPr>
        <w:ind w:right="107"/>
        <w:jc w:val="both"/>
        <w:rPr>
          <w:b/>
          <w:sz w:val="24"/>
          <w:szCs w:val="24"/>
        </w:rPr>
      </w:pPr>
    </w:p>
    <w:p w14:paraId="3EA29F31" w14:textId="77777777" w:rsidR="00AA4BF6" w:rsidRPr="00833770" w:rsidRDefault="00AA4BF6" w:rsidP="00E6298B">
      <w:pPr>
        <w:ind w:right="107"/>
        <w:rPr>
          <w:sz w:val="24"/>
          <w:szCs w:val="24"/>
        </w:rPr>
      </w:pPr>
      <w:r w:rsidRPr="00833770">
        <w:rPr>
          <w:sz w:val="24"/>
          <w:szCs w:val="24"/>
        </w:rPr>
        <w:t xml:space="preserve">From this I then assessed my powers and force policy. At this point I knew that the vehicle was uninsured, so I had the power to seize the vehicle under the Road Traffic Act 1988. However, I did not want to do this given the circumstances that I had become aware of </w:t>
      </w:r>
      <w:r w:rsidRPr="00833770">
        <w:rPr>
          <w:sz w:val="24"/>
          <w:szCs w:val="24"/>
        </w:rPr>
        <w:lastRenderedPageBreak/>
        <w:t xml:space="preserve">through speaking to the male and his ex-partner, this also insured that I complied with CPIA as I followed all lines of inquiry that were presented to me. </w:t>
      </w:r>
    </w:p>
    <w:p w14:paraId="50C452E0" w14:textId="77777777" w:rsidR="00AA4BF6" w:rsidRPr="00833770" w:rsidRDefault="00AA4BF6" w:rsidP="00E6298B">
      <w:pPr>
        <w:ind w:right="107"/>
        <w:rPr>
          <w:sz w:val="24"/>
          <w:szCs w:val="24"/>
        </w:rPr>
      </w:pPr>
    </w:p>
    <w:p w14:paraId="68AEAA6E" w14:textId="77777777" w:rsidR="0012539F" w:rsidRPr="00833770" w:rsidRDefault="00AA4BF6" w:rsidP="00E6298B">
      <w:pPr>
        <w:ind w:right="107"/>
        <w:rPr>
          <w:sz w:val="24"/>
          <w:szCs w:val="24"/>
        </w:rPr>
      </w:pPr>
      <w:r w:rsidRPr="00833770">
        <w:rPr>
          <w:sz w:val="24"/>
          <w:szCs w:val="24"/>
        </w:rPr>
        <w:t>Moving forward is when I decided to use my discretion, I identi</w:t>
      </w:r>
      <w:r w:rsidR="0012539F" w:rsidRPr="00833770">
        <w:rPr>
          <w:sz w:val="24"/>
          <w:szCs w:val="24"/>
        </w:rPr>
        <w:t>fie</w:t>
      </w:r>
      <w:r w:rsidRPr="00833770">
        <w:rPr>
          <w:sz w:val="24"/>
          <w:szCs w:val="24"/>
        </w:rPr>
        <w:t xml:space="preserve">d the options that I had. Either seize his vehicle leaving him completely homeless on a cold evening when he was already down on his luck or give the male the opportunity to </w:t>
      </w:r>
      <w:r w:rsidR="0012539F" w:rsidRPr="00833770">
        <w:rPr>
          <w:sz w:val="24"/>
          <w:szCs w:val="24"/>
        </w:rPr>
        <w:t xml:space="preserve">insure the vehicle. </w:t>
      </w:r>
    </w:p>
    <w:p w14:paraId="6FF1AF42" w14:textId="77777777" w:rsidR="0012539F" w:rsidRPr="00833770" w:rsidRDefault="0012539F" w:rsidP="00E6298B">
      <w:pPr>
        <w:ind w:right="107"/>
        <w:rPr>
          <w:sz w:val="24"/>
          <w:szCs w:val="24"/>
        </w:rPr>
      </w:pPr>
    </w:p>
    <w:p w14:paraId="152E0E60" w14:textId="46F40065" w:rsidR="0012539F" w:rsidRPr="00833770" w:rsidRDefault="0012539F" w:rsidP="00E6298B">
      <w:pPr>
        <w:ind w:right="107"/>
        <w:rPr>
          <w:sz w:val="24"/>
          <w:szCs w:val="24"/>
        </w:rPr>
      </w:pPr>
      <w:r w:rsidRPr="00833770">
        <w:rPr>
          <w:sz w:val="24"/>
          <w:szCs w:val="24"/>
        </w:rPr>
        <w:t>After this I acted by explaining the situation to the male and telling him the options that he had. He was pleased to be given the option and happily complied. Due to this when reviewing my decision making, I was happy with the choice that had been made.</w:t>
      </w:r>
    </w:p>
    <w:p w14:paraId="76337478" w14:textId="77777777" w:rsidR="0012539F" w:rsidRPr="00833770" w:rsidRDefault="0012539F" w:rsidP="00E6298B">
      <w:pPr>
        <w:ind w:right="107"/>
        <w:rPr>
          <w:sz w:val="24"/>
          <w:szCs w:val="24"/>
        </w:rPr>
      </w:pPr>
      <w:r w:rsidRPr="00833770">
        <w:rPr>
          <w:sz w:val="24"/>
          <w:szCs w:val="24"/>
        </w:rPr>
        <w:t>At this point I became aware of the potential overdose and had to return to the NDM once again to decide how to handle the evolving situation.</w:t>
      </w:r>
    </w:p>
    <w:p w14:paraId="66C11AF5" w14:textId="77777777" w:rsidR="0012539F" w:rsidRPr="00833770" w:rsidRDefault="0012539F" w:rsidP="00E6298B">
      <w:pPr>
        <w:ind w:right="107"/>
        <w:rPr>
          <w:sz w:val="24"/>
          <w:szCs w:val="24"/>
        </w:rPr>
      </w:pPr>
    </w:p>
    <w:p w14:paraId="65B72A81" w14:textId="77777777" w:rsidR="0012539F" w:rsidRPr="00833770" w:rsidRDefault="0012539F" w:rsidP="00E6298B">
      <w:pPr>
        <w:ind w:right="107"/>
        <w:rPr>
          <w:sz w:val="24"/>
          <w:szCs w:val="24"/>
        </w:rPr>
      </w:pPr>
      <w:r w:rsidRPr="00833770">
        <w:rPr>
          <w:sz w:val="24"/>
          <w:szCs w:val="24"/>
        </w:rPr>
        <w:t xml:space="preserve">I returned to the assessment phase of the NDM and decided that although threat was still low, the risk of harm to the male was increasingly high. </w:t>
      </w:r>
    </w:p>
    <w:p w14:paraId="1723FF77" w14:textId="77777777" w:rsidR="0012539F" w:rsidRPr="00833770" w:rsidRDefault="0012539F" w:rsidP="00E6298B">
      <w:pPr>
        <w:ind w:right="107"/>
        <w:rPr>
          <w:sz w:val="24"/>
          <w:szCs w:val="24"/>
        </w:rPr>
      </w:pPr>
      <w:r w:rsidRPr="00833770">
        <w:rPr>
          <w:sz w:val="24"/>
          <w:szCs w:val="24"/>
        </w:rPr>
        <w:t>I assessed the powers I had and as the male had capacity my only options were to either wait with the male until an ambulance arrived or persuade him to attend hospital with us.</w:t>
      </w:r>
    </w:p>
    <w:p w14:paraId="4E410739" w14:textId="77777777" w:rsidR="0012539F" w:rsidRPr="00833770" w:rsidRDefault="0012539F" w:rsidP="00E6298B">
      <w:pPr>
        <w:ind w:right="107"/>
        <w:rPr>
          <w:sz w:val="24"/>
          <w:szCs w:val="24"/>
        </w:rPr>
      </w:pPr>
      <w:r w:rsidRPr="00833770">
        <w:rPr>
          <w:sz w:val="24"/>
          <w:szCs w:val="24"/>
        </w:rPr>
        <w:t xml:space="preserve">After acting by explaining these options to the male he agreed to attend hospital with us meaning the situation could be resolved, once again reducing the risk as much as possible.  </w:t>
      </w:r>
    </w:p>
    <w:p w14:paraId="4C740E76" w14:textId="77777777" w:rsidR="0012539F" w:rsidRPr="00833770" w:rsidRDefault="0012539F" w:rsidP="00E6298B">
      <w:pPr>
        <w:ind w:right="107"/>
        <w:rPr>
          <w:sz w:val="24"/>
          <w:szCs w:val="24"/>
        </w:rPr>
      </w:pPr>
    </w:p>
    <w:p w14:paraId="5DEC591A" w14:textId="77777777" w:rsidR="0012539F" w:rsidRPr="00833770" w:rsidRDefault="0012539F" w:rsidP="00E6298B">
      <w:pPr>
        <w:ind w:right="107"/>
        <w:rPr>
          <w:sz w:val="24"/>
          <w:szCs w:val="24"/>
        </w:rPr>
      </w:pPr>
      <w:r w:rsidRPr="00833770">
        <w:rPr>
          <w:sz w:val="24"/>
          <w:szCs w:val="24"/>
        </w:rPr>
        <w:t xml:space="preserve">Due to the nature of this investigation CPIA did not play a huge part. However, I ensured that I complied with it by recording all information and following all lines of inquiry that I was presented with. </w:t>
      </w:r>
    </w:p>
    <w:p w14:paraId="1D31E836" w14:textId="77777777" w:rsidR="00523464" w:rsidRPr="00833770" w:rsidRDefault="0012539F" w:rsidP="00E6298B">
      <w:pPr>
        <w:ind w:right="107"/>
        <w:rPr>
          <w:sz w:val="24"/>
          <w:szCs w:val="24"/>
        </w:rPr>
      </w:pPr>
      <w:r w:rsidRPr="00833770">
        <w:rPr>
          <w:sz w:val="24"/>
          <w:szCs w:val="24"/>
        </w:rPr>
        <w:t>During my reflection using the NDM and the code of ethics I believe I acted in the best possible way resolving the situation and ensuring that everybody was safe and treated fairly and ethically. I am happy that my decision to use discretion was the right one as if this was not the case, we may have not known about the mental health issues the male was facing and the outcome could have been very different. If I was to be faced with this situation again, from my reflection I do not believe I would handle it differently.</w:t>
      </w:r>
    </w:p>
    <w:p w14:paraId="67145069" w14:textId="77777777" w:rsidR="00523464" w:rsidRPr="00523464" w:rsidRDefault="00523464" w:rsidP="00E6298B">
      <w:pPr>
        <w:ind w:right="107"/>
        <w:rPr>
          <w:sz w:val="24"/>
          <w:szCs w:val="24"/>
        </w:rPr>
      </w:pPr>
    </w:p>
    <w:p w14:paraId="1C6E93E6" w14:textId="60D14A96" w:rsidR="00025650" w:rsidRPr="00523464" w:rsidRDefault="00523464" w:rsidP="00E6298B">
      <w:pPr>
        <w:ind w:right="107"/>
        <w:rPr>
          <w:b/>
          <w:bCs/>
          <w:i/>
          <w:iCs/>
          <w:sz w:val="24"/>
          <w:szCs w:val="24"/>
        </w:rPr>
      </w:pPr>
      <w:r w:rsidRPr="00523464">
        <w:rPr>
          <w:b/>
          <w:bCs/>
          <w:i/>
          <w:iCs/>
          <w:sz w:val="24"/>
          <w:szCs w:val="24"/>
        </w:rPr>
        <w:t>WORD COUNT: 1695</w:t>
      </w:r>
      <w:r w:rsidR="00025650" w:rsidRPr="00523464">
        <w:rPr>
          <w:b/>
          <w:bCs/>
          <w:i/>
          <w:iCs/>
          <w:sz w:val="24"/>
          <w:szCs w:val="24"/>
        </w:rP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proofErr w:type="spellStart"/>
      <w:r w:rsidRPr="4990BB04">
        <w:rPr>
          <w:rFonts w:eastAsia="Arial"/>
          <w:color w:val="000000" w:themeColor="text1"/>
          <w:sz w:val="24"/>
          <w:szCs w:val="24"/>
        </w:rPr>
        <w:t>Staus</w:t>
      </w:r>
      <w:proofErr w:type="spellEnd"/>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E6298B">
      <w:pPr>
        <w:ind w:right="107"/>
        <w:jc w:val="both"/>
        <w:rPr>
          <w:b/>
          <w:sz w:val="24"/>
          <w:szCs w:val="24"/>
        </w:rPr>
      </w:pPr>
    </w:p>
    <w:p w14:paraId="6A72A545" w14:textId="77777777" w:rsidR="00833770" w:rsidRDefault="00833770" w:rsidP="00833770">
      <w:pPr>
        <w:pStyle w:val="NormalWeb"/>
        <w:ind w:left="567" w:hanging="567"/>
      </w:pPr>
    </w:p>
    <w:p w14:paraId="4B3B3AA2" w14:textId="5A322351" w:rsidR="00833770" w:rsidRDefault="00A1503B" w:rsidP="00833770">
      <w:pPr>
        <w:pStyle w:val="NormalWeb"/>
        <w:ind w:left="567" w:hanging="567"/>
      </w:pPr>
      <w:r>
        <w:t>(2019</w:t>
      </w:r>
      <w:r w:rsidR="00833770">
        <w:t xml:space="preserve">) </w:t>
      </w:r>
      <w:r w:rsidR="00833770">
        <w:rPr>
          <w:i/>
          <w:iCs/>
        </w:rPr>
        <w:t xml:space="preserve">Resilience as a multimodal dynamic process - </w:t>
      </w:r>
      <w:proofErr w:type="spellStart"/>
      <w:r w:rsidR="00833770">
        <w:rPr>
          <w:i/>
          <w:iCs/>
        </w:rPr>
        <w:t>stainton</w:t>
      </w:r>
      <w:proofErr w:type="spellEnd"/>
      <w:r w:rsidR="00833770">
        <w:rPr>
          <w:i/>
          <w:iCs/>
        </w:rPr>
        <w:t xml:space="preserve"> - 2019 - early ...</w:t>
      </w:r>
      <w:r w:rsidR="00833770">
        <w:t xml:space="preserve"> Available at: https://onlinelibrary.wiley.com/doi/abs/10.1111/eip.12726 (Accessed: 03 July 2023). </w:t>
      </w:r>
    </w:p>
    <w:p w14:paraId="3A452847" w14:textId="77777777" w:rsidR="00833770" w:rsidRDefault="00833770" w:rsidP="00833770">
      <w:pPr>
        <w:pStyle w:val="NormalWeb"/>
        <w:ind w:left="567" w:hanging="567"/>
      </w:pPr>
      <w:r>
        <w:rPr>
          <w:i/>
          <w:iCs/>
        </w:rPr>
        <w:t>Assaults on emergency workers (offences) act 2018</w:t>
      </w:r>
      <w:r>
        <w:t xml:space="preserve"> (2022) </w:t>
      </w:r>
      <w:r>
        <w:rPr>
          <w:i/>
          <w:iCs/>
        </w:rPr>
        <w:t>Legislation.gov.uk</w:t>
      </w:r>
      <w:r>
        <w:t xml:space="preserve">. Available at: https://www.legislation.gov.uk/ukpga/2018/23/enacted (Accessed: 03 July 2023). </w:t>
      </w:r>
    </w:p>
    <w:p w14:paraId="0A26F3F4" w14:textId="77777777" w:rsidR="00833770" w:rsidRDefault="00833770" w:rsidP="00833770">
      <w:pPr>
        <w:pStyle w:val="NormalWeb"/>
        <w:ind w:left="567" w:hanging="567"/>
      </w:pPr>
      <w:proofErr w:type="spellStart"/>
      <w:r>
        <w:t>bbc</w:t>
      </w:r>
      <w:proofErr w:type="spellEnd"/>
      <w:r>
        <w:t xml:space="preserve"> (2021) </w:t>
      </w:r>
      <w:r>
        <w:rPr>
          <w:i/>
          <w:iCs/>
        </w:rPr>
        <w:t>Covid: Assaults on emergency workers ‘most common’ virus-related crimes</w:t>
      </w:r>
      <w:r>
        <w:t xml:space="preserve">, </w:t>
      </w:r>
      <w:r>
        <w:rPr>
          <w:i/>
          <w:iCs/>
        </w:rPr>
        <w:t>BBC News</w:t>
      </w:r>
      <w:r>
        <w:t xml:space="preserve">. Available at: https://www.bbc.com/news/uk-55752852 (Accessed: 01 July 2023). </w:t>
      </w:r>
    </w:p>
    <w:p w14:paraId="1369880C" w14:textId="77777777" w:rsidR="00833770" w:rsidRDefault="00833770" w:rsidP="00833770">
      <w:pPr>
        <w:pStyle w:val="NormalWeb"/>
        <w:ind w:left="567" w:hanging="567"/>
      </w:pPr>
      <w:proofErr w:type="spellStart"/>
      <w:r>
        <w:t>Borton</w:t>
      </w:r>
      <w:proofErr w:type="spellEnd"/>
      <w:r>
        <w:t xml:space="preserve">, T. (1970) </w:t>
      </w:r>
      <w:r>
        <w:rPr>
          <w:i/>
          <w:iCs/>
        </w:rPr>
        <w:t xml:space="preserve">Process education: </w:t>
      </w:r>
      <w:proofErr w:type="gramStart"/>
      <w:r>
        <w:rPr>
          <w:i/>
          <w:iCs/>
        </w:rPr>
        <w:t>The what</w:t>
      </w:r>
      <w:proofErr w:type="gramEnd"/>
      <w:r>
        <w:rPr>
          <w:i/>
          <w:iCs/>
        </w:rPr>
        <w:t xml:space="preserve">, so what, now what </w:t>
      </w:r>
      <w:proofErr w:type="spellStart"/>
      <w:r>
        <w:rPr>
          <w:i/>
          <w:iCs/>
        </w:rPr>
        <w:t>wequence</w:t>
      </w:r>
      <w:proofErr w:type="spellEnd"/>
      <w:r>
        <w:t xml:space="preserve">. McGraw-Hill, Inc. </w:t>
      </w:r>
    </w:p>
    <w:p w14:paraId="5294F4DF" w14:textId="77777777" w:rsidR="00833770" w:rsidRDefault="00833770" w:rsidP="00833770">
      <w:pPr>
        <w:pStyle w:val="NormalWeb"/>
        <w:ind w:left="567" w:hanging="567"/>
      </w:pPr>
      <w:r>
        <w:t xml:space="preserve">Buckley, A. and </w:t>
      </w:r>
      <w:proofErr w:type="spellStart"/>
      <w:r>
        <w:t>Horter</w:t>
      </w:r>
      <w:proofErr w:type="spellEnd"/>
      <w:r>
        <w:t xml:space="preserve">, S. (2022) </w:t>
      </w:r>
      <w:r>
        <w:rPr>
          <w:i/>
          <w:iCs/>
        </w:rPr>
        <w:t xml:space="preserve">Gypsies’ and travellers’ lived experiences, Justice, </w:t>
      </w:r>
      <w:proofErr w:type="gramStart"/>
      <w:r>
        <w:rPr>
          <w:i/>
          <w:iCs/>
        </w:rPr>
        <w:t>England</w:t>
      </w:r>
      <w:proofErr w:type="gramEnd"/>
      <w:r>
        <w:rPr>
          <w:i/>
          <w:iCs/>
        </w:rPr>
        <w:t xml:space="preserve"> and Wales: 2022</w:t>
      </w:r>
      <w:r>
        <w:t xml:space="preserve">, </w:t>
      </w:r>
      <w:r>
        <w:rPr>
          <w:i/>
          <w:iCs/>
        </w:rPr>
        <w:t>Gypsies’ and Travellers’ lived experiences, justice, England and Wales - Office for National Statistics</w:t>
      </w:r>
      <w:r>
        <w:t xml:space="preserve">. Available at: https://www.ons.gov.uk/peoplepopulationandcommunity/crimeandjustice/bulletins/gypsiesandtravellerslivedexperiencesjusticeenglandandwales/2022 (Accessed: 03 July 2023). </w:t>
      </w:r>
    </w:p>
    <w:p w14:paraId="3782F7EA" w14:textId="78A89D35" w:rsidR="00833770" w:rsidRDefault="00833770" w:rsidP="00833770">
      <w:pPr>
        <w:pStyle w:val="NormalWeb"/>
        <w:ind w:left="567" w:hanging="567"/>
      </w:pPr>
      <w:r>
        <w:t xml:space="preserve">College of </w:t>
      </w:r>
      <w:r w:rsidR="007B773E">
        <w:t>Policing</w:t>
      </w:r>
      <w:r>
        <w:t xml:space="preserve"> (2022) </w:t>
      </w:r>
      <w:r>
        <w:rPr>
          <w:i/>
          <w:iCs/>
        </w:rPr>
        <w:t>Victims’ code for policing</w:t>
      </w:r>
      <w:r>
        <w:t xml:space="preserve">, </w:t>
      </w:r>
      <w:r>
        <w:rPr>
          <w:i/>
          <w:iCs/>
        </w:rPr>
        <w:t>College of Policing</w:t>
      </w:r>
      <w:r>
        <w:t xml:space="preserve">. Available at: https://www.college.police.uk/guidance/victims-code/victims-rights-policing (Accessed: 28 June 2023). </w:t>
      </w:r>
    </w:p>
    <w:p w14:paraId="366D8AE0" w14:textId="77777777" w:rsidR="00833770" w:rsidRDefault="00833770" w:rsidP="00833770">
      <w:pPr>
        <w:pStyle w:val="NormalWeb"/>
        <w:ind w:left="567" w:hanging="567"/>
      </w:pPr>
      <w:r>
        <w:t xml:space="preserve">College of Policing (2022) </w:t>
      </w:r>
      <w:r>
        <w:rPr>
          <w:i/>
          <w:iCs/>
        </w:rPr>
        <w:t>Code of ethics</w:t>
      </w:r>
      <w:r>
        <w:t xml:space="preserve">, </w:t>
      </w:r>
      <w:r>
        <w:rPr>
          <w:i/>
          <w:iCs/>
        </w:rPr>
        <w:t>College of Policing</w:t>
      </w:r>
      <w:r>
        <w:t xml:space="preserve">. Available at: https://www.college.police.uk/ethics/code-of-ethics (Accessed: 20 June 2023). </w:t>
      </w:r>
    </w:p>
    <w:p w14:paraId="23757610" w14:textId="77777777" w:rsidR="00833770" w:rsidRDefault="00833770" w:rsidP="00833770">
      <w:pPr>
        <w:pStyle w:val="NormalWeb"/>
        <w:ind w:left="567" w:hanging="567"/>
      </w:pPr>
      <w:r>
        <w:t xml:space="preserve">College of Policing (2023) </w:t>
      </w:r>
      <w:r>
        <w:rPr>
          <w:i/>
          <w:iCs/>
        </w:rPr>
        <w:t>National decision model</w:t>
      </w:r>
      <w:r>
        <w:t xml:space="preserve">, </w:t>
      </w:r>
      <w:r>
        <w:rPr>
          <w:i/>
          <w:iCs/>
        </w:rPr>
        <w:t>College of Policing</w:t>
      </w:r>
      <w:r>
        <w:t xml:space="preserve">. Available at: https://www.college.police.uk/app/national-decision-model/national-decision-model (Accessed: 03 July 2023). </w:t>
      </w:r>
    </w:p>
    <w:p w14:paraId="6C3F109D" w14:textId="77777777" w:rsidR="00833770" w:rsidRDefault="00833770" w:rsidP="00833770">
      <w:pPr>
        <w:pStyle w:val="NormalWeb"/>
        <w:ind w:left="567" w:hanging="567"/>
      </w:pPr>
      <w:r>
        <w:t xml:space="preserve">Dickey, G.W. (2016) ‘Mindfulness’, </w:t>
      </w:r>
      <w:r>
        <w:rPr>
          <w:i/>
          <w:iCs/>
        </w:rPr>
        <w:t>Mindfulness-Based Cognitive Therapy for Posttraumatic Stress Disorder</w:t>
      </w:r>
      <w:r>
        <w:t xml:space="preserve">, pp. 22–57. </w:t>
      </w:r>
      <w:proofErr w:type="gramStart"/>
      <w:r>
        <w:t>doi:10.1002/9781118691403.ch3</w:t>
      </w:r>
      <w:proofErr w:type="gramEnd"/>
      <w:r>
        <w:t xml:space="preserve">. </w:t>
      </w:r>
    </w:p>
    <w:p w14:paraId="4A6D37D8" w14:textId="77777777" w:rsidR="00833770" w:rsidRDefault="00833770" w:rsidP="00833770">
      <w:pPr>
        <w:pStyle w:val="NormalWeb"/>
        <w:ind w:left="567" w:hanging="567"/>
      </w:pPr>
      <w:r>
        <w:t xml:space="preserve">Gibbs, G. and Andrew, C. (2001) </w:t>
      </w:r>
      <w:r>
        <w:rPr>
          <w:i/>
          <w:iCs/>
        </w:rPr>
        <w:t>Learning by doing: A guide to teaching and learning methods</w:t>
      </w:r>
      <w:r>
        <w:t xml:space="preserve">. Geography Discipline Network. </w:t>
      </w:r>
    </w:p>
    <w:p w14:paraId="5B042705" w14:textId="77777777" w:rsidR="00833770" w:rsidRDefault="00833770" w:rsidP="00833770">
      <w:pPr>
        <w:pStyle w:val="NormalWeb"/>
        <w:ind w:left="567" w:hanging="567"/>
      </w:pPr>
      <w:r>
        <w:rPr>
          <w:i/>
          <w:iCs/>
        </w:rPr>
        <w:t>Home</w:t>
      </w:r>
      <w:r>
        <w:t xml:space="preserve"> (2023) </w:t>
      </w:r>
      <w:r>
        <w:rPr>
          <w:i/>
          <w:iCs/>
        </w:rPr>
        <w:t>The Traveller Movement</w:t>
      </w:r>
      <w:r>
        <w:t xml:space="preserve">. Available at: https://travellermovement.org.uk/ (Accessed: 29 June 2023). </w:t>
      </w:r>
    </w:p>
    <w:p w14:paraId="4959C495" w14:textId="77777777" w:rsidR="00833770" w:rsidRDefault="00833770" w:rsidP="00833770">
      <w:pPr>
        <w:pStyle w:val="NormalWeb"/>
        <w:ind w:left="567" w:hanging="567"/>
      </w:pPr>
      <w:r>
        <w:t xml:space="preserve">Justice, M. of (2018) </w:t>
      </w:r>
      <w:r>
        <w:rPr>
          <w:i/>
          <w:iCs/>
        </w:rPr>
        <w:t>Victims strategy</w:t>
      </w:r>
      <w:r>
        <w:t xml:space="preserve">, </w:t>
      </w:r>
      <w:r>
        <w:rPr>
          <w:i/>
          <w:iCs/>
        </w:rPr>
        <w:t>GOV.UK</w:t>
      </w:r>
      <w:r>
        <w:t xml:space="preserve">. Available at: https://www.gov.uk/government/publications/victims-strategy (Accessed: 03 July 2023). </w:t>
      </w:r>
    </w:p>
    <w:p w14:paraId="13D752D6" w14:textId="77777777" w:rsidR="00833770" w:rsidRDefault="00833770" w:rsidP="00833770">
      <w:pPr>
        <w:pStyle w:val="NormalWeb"/>
        <w:ind w:left="567" w:hanging="567"/>
      </w:pPr>
      <w:r>
        <w:t xml:space="preserve">Justice, M. of (2020) </w:t>
      </w:r>
      <w:r>
        <w:rPr>
          <w:i/>
          <w:iCs/>
        </w:rPr>
        <w:t>Criminal procedure and investigations act 1996 (section 23(1)) code of practice</w:t>
      </w:r>
      <w:r>
        <w:t xml:space="preserve">, </w:t>
      </w:r>
      <w:r>
        <w:rPr>
          <w:i/>
          <w:iCs/>
        </w:rPr>
        <w:t>GOV.UK</w:t>
      </w:r>
      <w:r>
        <w:t xml:space="preserve">. Available at: https://www.gov.uk/government/publications/criminal-procedure-and-investigations-act-1996-section-231-code-of-practice (Accessed: 01 July 2023). </w:t>
      </w:r>
    </w:p>
    <w:p w14:paraId="469192E4" w14:textId="77777777" w:rsidR="00833770" w:rsidRDefault="00833770" w:rsidP="00833770">
      <w:pPr>
        <w:pStyle w:val="NormalWeb"/>
        <w:ind w:left="567" w:hanging="567"/>
      </w:pPr>
      <w:r>
        <w:t xml:space="preserve">Justice, M. of (2022) </w:t>
      </w:r>
      <w:r>
        <w:rPr>
          <w:i/>
          <w:iCs/>
        </w:rPr>
        <w:t>Human rights: The UK’s International Human Rights Obligations</w:t>
      </w:r>
      <w:r>
        <w:t xml:space="preserve">, </w:t>
      </w:r>
      <w:r>
        <w:rPr>
          <w:i/>
          <w:iCs/>
        </w:rPr>
        <w:t>GOV.UK</w:t>
      </w:r>
      <w:r>
        <w:t xml:space="preserve">. Available at: https://www.gov.uk/government/collections/human-rights-the-uks-international-human-rights-obligations (Accessed: 29 June 2023). </w:t>
      </w:r>
    </w:p>
    <w:p w14:paraId="59BD02AD" w14:textId="77777777" w:rsidR="00833770" w:rsidRDefault="00833770" w:rsidP="00833770">
      <w:pPr>
        <w:pStyle w:val="NormalWeb"/>
        <w:ind w:left="567" w:hanging="567"/>
      </w:pPr>
      <w:proofErr w:type="spellStart"/>
      <w:r>
        <w:lastRenderedPageBreak/>
        <w:t>karpman</w:t>
      </w:r>
      <w:proofErr w:type="spellEnd"/>
      <w:r>
        <w:t xml:space="preserve">, </w:t>
      </w:r>
      <w:proofErr w:type="spellStart"/>
      <w:r>
        <w:t>stephen</w:t>
      </w:r>
      <w:proofErr w:type="spellEnd"/>
      <w:r>
        <w:t xml:space="preserve"> (2022) </w:t>
      </w:r>
      <w:r>
        <w:rPr>
          <w:i/>
          <w:iCs/>
        </w:rPr>
        <w:t>The drama triangle: Victim, persecutor, rescuer</w:t>
      </w:r>
      <w:r>
        <w:t xml:space="preserve">, </w:t>
      </w:r>
      <w:r>
        <w:rPr>
          <w:i/>
          <w:iCs/>
        </w:rPr>
        <w:t>Exploring your mind</w:t>
      </w:r>
      <w:r>
        <w:t xml:space="preserve">. Available at: https://exploringyourmind.com/the-drama-triangle-victim-persecutor-rescuer/ (Accessed: 03 July 2023). </w:t>
      </w:r>
    </w:p>
    <w:p w14:paraId="431C9C7C" w14:textId="77777777" w:rsidR="00833770" w:rsidRDefault="00833770" w:rsidP="00833770">
      <w:pPr>
        <w:pStyle w:val="NormalWeb"/>
        <w:ind w:left="567" w:hanging="567"/>
      </w:pPr>
      <w:proofErr w:type="spellStart"/>
      <w:r>
        <w:t>macpherson</w:t>
      </w:r>
      <w:proofErr w:type="spellEnd"/>
      <w:r>
        <w:t xml:space="preserve"> (2022) </w:t>
      </w:r>
      <w:r>
        <w:rPr>
          <w:i/>
          <w:iCs/>
        </w:rPr>
        <w:t>MPR0051 - evidence on the Macpherson Report: Twenty Years on</w:t>
      </w:r>
      <w:r>
        <w:t xml:space="preserve">, </w:t>
      </w:r>
      <w:r>
        <w:rPr>
          <w:i/>
          <w:iCs/>
        </w:rPr>
        <w:t>Macpherson Report: Twenty Years on</w:t>
      </w:r>
      <w:r>
        <w:t xml:space="preserve">. Available at: https://committees.parliament.uk/writtenevidence/102652/html/ (Accessed: 03 July 2023). </w:t>
      </w:r>
    </w:p>
    <w:p w14:paraId="3BAC21A1" w14:textId="77777777" w:rsidR="00833770" w:rsidRDefault="00833770" w:rsidP="00833770">
      <w:pPr>
        <w:pStyle w:val="NormalWeb"/>
        <w:ind w:left="567" w:hanging="567"/>
      </w:pPr>
      <w:r>
        <w:rPr>
          <w:i/>
          <w:iCs/>
        </w:rPr>
        <w:t>Mental health</w:t>
      </w:r>
      <w:r>
        <w:t xml:space="preserve"> (2023) </w:t>
      </w:r>
      <w:r>
        <w:rPr>
          <w:i/>
          <w:iCs/>
        </w:rPr>
        <w:t>Sport England</w:t>
      </w:r>
      <w:r>
        <w:t xml:space="preserve">. Available at: https://www.sportengland.org/funds-and-campaigns/mental-health (Accessed: 16 June 2023). </w:t>
      </w:r>
    </w:p>
    <w:p w14:paraId="5592FC7F" w14:textId="77777777" w:rsidR="00833770" w:rsidRDefault="00833770" w:rsidP="00833770">
      <w:pPr>
        <w:pStyle w:val="NormalWeb"/>
        <w:ind w:left="567" w:hanging="567"/>
      </w:pPr>
      <w:r>
        <w:t xml:space="preserve">mind (2023) </w:t>
      </w:r>
      <w:r>
        <w:rPr>
          <w:i/>
          <w:iCs/>
        </w:rPr>
        <w:t xml:space="preserve">What is </w:t>
      </w:r>
      <w:proofErr w:type="gramStart"/>
      <w:r>
        <w:rPr>
          <w:i/>
          <w:iCs/>
        </w:rPr>
        <w:t>mindfulness?</w:t>
      </w:r>
      <w:r>
        <w:t>,</w:t>
      </w:r>
      <w:proofErr w:type="gramEnd"/>
      <w:r>
        <w:t xml:space="preserve"> </w:t>
      </w:r>
      <w:r>
        <w:rPr>
          <w:i/>
          <w:iCs/>
        </w:rPr>
        <w:t>Mind</w:t>
      </w:r>
      <w:r>
        <w:t xml:space="preserve">. Available at: https://www.mind.org.uk/information-support/drugs-and-treatments/mindfulness/about-mindfulness/ (Accessed: 01 July 2023). </w:t>
      </w:r>
    </w:p>
    <w:p w14:paraId="02ED7A45" w14:textId="77777777" w:rsidR="00833770" w:rsidRDefault="00833770" w:rsidP="00833770">
      <w:pPr>
        <w:pStyle w:val="NormalWeb"/>
        <w:ind w:left="567" w:hanging="567"/>
      </w:pPr>
      <w:r>
        <w:t xml:space="preserve">NHS (2022) </w:t>
      </w:r>
      <w:r>
        <w:rPr>
          <w:i/>
          <w:iCs/>
        </w:rPr>
        <w:t>Exercise Health Benefits</w:t>
      </w:r>
      <w:r>
        <w:t xml:space="preserve">, </w:t>
      </w:r>
      <w:r>
        <w:rPr>
          <w:i/>
          <w:iCs/>
        </w:rPr>
        <w:t>NHS choices</w:t>
      </w:r>
      <w:r>
        <w:t xml:space="preserve">. Available at: https://www.nhs.uk/live-well/exercise/exercise-health-benefits/ (Accessed: 01 July 2023). </w:t>
      </w:r>
    </w:p>
    <w:p w14:paraId="6B784C48" w14:textId="77777777" w:rsidR="00833770" w:rsidRDefault="00833770" w:rsidP="00833770">
      <w:pPr>
        <w:pStyle w:val="NormalWeb"/>
        <w:ind w:left="567" w:hanging="567"/>
      </w:pPr>
      <w:r>
        <w:t xml:space="preserve">Office, H. (2021) </w:t>
      </w:r>
      <w:r>
        <w:rPr>
          <w:i/>
          <w:iCs/>
        </w:rPr>
        <w:t xml:space="preserve">Tackling violence against women and </w:t>
      </w:r>
      <w:proofErr w:type="gramStart"/>
      <w:r>
        <w:rPr>
          <w:i/>
          <w:iCs/>
        </w:rPr>
        <w:t>girls</w:t>
      </w:r>
      <w:proofErr w:type="gramEnd"/>
      <w:r>
        <w:rPr>
          <w:i/>
          <w:iCs/>
        </w:rPr>
        <w:t xml:space="preserve"> strategy</w:t>
      </w:r>
      <w:r>
        <w:t xml:space="preserve">, </w:t>
      </w:r>
      <w:r>
        <w:rPr>
          <w:i/>
          <w:iCs/>
        </w:rPr>
        <w:t>GOV.UK</w:t>
      </w:r>
      <w:r>
        <w:t xml:space="preserve">. Available at: https://www.gov.uk/government/publications/tackling-violence-against-women-and-girls-strategy (Accessed: 01 July 2023). </w:t>
      </w:r>
    </w:p>
    <w:p w14:paraId="01134E3D" w14:textId="77777777" w:rsidR="00833770" w:rsidRDefault="00833770" w:rsidP="00833770">
      <w:pPr>
        <w:pStyle w:val="NormalWeb"/>
        <w:ind w:left="567" w:hanging="567"/>
      </w:pPr>
      <w:r>
        <w:t xml:space="preserve">Participation, E. (1978) </w:t>
      </w:r>
      <w:r>
        <w:rPr>
          <w:i/>
          <w:iCs/>
        </w:rPr>
        <w:t>Offences against the Person Act 1861</w:t>
      </w:r>
      <w:r>
        <w:t xml:space="preserve">, </w:t>
      </w:r>
      <w:r>
        <w:rPr>
          <w:i/>
          <w:iCs/>
        </w:rPr>
        <w:t>Legislation.gov.uk</w:t>
      </w:r>
      <w:r>
        <w:t xml:space="preserve">. Available at: https://www.legislation.gov.uk/ukpga/Vict/24-25/100/contents (Accessed: 03 July 2023). </w:t>
      </w:r>
    </w:p>
    <w:p w14:paraId="5CAD29BD" w14:textId="77777777" w:rsidR="00833770" w:rsidRDefault="00833770" w:rsidP="00833770">
      <w:pPr>
        <w:pStyle w:val="NormalWeb"/>
        <w:ind w:left="567" w:hanging="567"/>
      </w:pPr>
      <w:r>
        <w:t xml:space="preserve">Participation, E. (1984) </w:t>
      </w:r>
      <w:r>
        <w:rPr>
          <w:i/>
          <w:iCs/>
        </w:rPr>
        <w:t>Police and criminal evidence act 1984</w:t>
      </w:r>
      <w:r>
        <w:t xml:space="preserve">, </w:t>
      </w:r>
      <w:r>
        <w:rPr>
          <w:i/>
          <w:iCs/>
        </w:rPr>
        <w:t>Legislation.gov.uk</w:t>
      </w:r>
      <w:r>
        <w:t xml:space="preserve">. Available at: https://www.legislation.gov.uk/ukpga/1984/60/contents (Accessed: 03 July 2023). </w:t>
      </w:r>
    </w:p>
    <w:p w14:paraId="7A271E9C" w14:textId="77777777" w:rsidR="00833770" w:rsidRDefault="00833770" w:rsidP="00833770">
      <w:pPr>
        <w:pStyle w:val="NormalWeb"/>
        <w:ind w:left="567" w:hanging="567"/>
      </w:pPr>
      <w:proofErr w:type="spellStart"/>
      <w:r>
        <w:t>Physiopedia</w:t>
      </w:r>
      <w:proofErr w:type="spellEnd"/>
      <w:r>
        <w:t xml:space="preserve"> (no date) </w:t>
      </w:r>
      <w:proofErr w:type="spellStart"/>
      <w:r>
        <w:rPr>
          <w:i/>
          <w:iCs/>
        </w:rPr>
        <w:t>Borton’s</w:t>
      </w:r>
      <w:proofErr w:type="spellEnd"/>
      <w:r>
        <w:rPr>
          <w:i/>
          <w:iCs/>
        </w:rPr>
        <w:t xml:space="preserve"> development framework</w:t>
      </w:r>
      <w:r>
        <w:t xml:space="preserve">, </w:t>
      </w:r>
      <w:proofErr w:type="spellStart"/>
      <w:r>
        <w:rPr>
          <w:i/>
          <w:iCs/>
        </w:rPr>
        <w:t>Physiopedia</w:t>
      </w:r>
      <w:proofErr w:type="spellEnd"/>
      <w:r>
        <w:t xml:space="preserve">. Available at: https://www.physio-pedia.com/Borton%27s_Development_Framework (Accessed: 03 July 2023). </w:t>
      </w:r>
    </w:p>
    <w:p w14:paraId="49CE4201" w14:textId="77777777" w:rsidR="00833770" w:rsidRDefault="00833770" w:rsidP="00833770">
      <w:pPr>
        <w:pStyle w:val="NormalWeb"/>
        <w:ind w:left="567" w:hanging="567"/>
      </w:pPr>
      <w:proofErr w:type="spellStart"/>
      <w:r>
        <w:t>polfed</w:t>
      </w:r>
      <w:proofErr w:type="spellEnd"/>
      <w:r>
        <w:t xml:space="preserve"> (2022) </w:t>
      </w:r>
      <w:r>
        <w:rPr>
          <w:i/>
          <w:iCs/>
        </w:rPr>
        <w:t>Mental health</w:t>
      </w:r>
      <w:r>
        <w:t xml:space="preserve">, </w:t>
      </w:r>
      <w:r>
        <w:rPr>
          <w:i/>
          <w:iCs/>
        </w:rPr>
        <w:t>Police Federation</w:t>
      </w:r>
      <w:r>
        <w:t xml:space="preserve">. Available at: https://www.polfed.org/mentalhealth (Accessed: 03 July 2023). </w:t>
      </w:r>
    </w:p>
    <w:p w14:paraId="08C6F99B" w14:textId="77777777" w:rsidR="00833770" w:rsidRDefault="00833770" w:rsidP="00833770">
      <w:pPr>
        <w:pStyle w:val="NormalWeb"/>
        <w:ind w:left="567" w:hanging="567"/>
      </w:pPr>
      <w:r>
        <w:t xml:space="preserve">Roberts, D. (2020) </w:t>
      </w:r>
      <w:r>
        <w:rPr>
          <w:i/>
          <w:iCs/>
        </w:rPr>
        <w:t xml:space="preserve">Exercising to relax - </w:t>
      </w:r>
      <w:proofErr w:type="spellStart"/>
      <w:r>
        <w:rPr>
          <w:i/>
          <w:iCs/>
        </w:rPr>
        <w:t>harvard</w:t>
      </w:r>
      <w:proofErr w:type="spellEnd"/>
      <w:r>
        <w:rPr>
          <w:i/>
          <w:iCs/>
        </w:rPr>
        <w:t xml:space="preserve"> health publishing</w:t>
      </w:r>
      <w:r>
        <w:t xml:space="preserve">, </w:t>
      </w:r>
      <w:r>
        <w:rPr>
          <w:i/>
          <w:iCs/>
        </w:rPr>
        <w:t>Harvard Health</w:t>
      </w:r>
      <w:r>
        <w:t xml:space="preserve">. Available at: https://www.health.harvard.edu/staying-healthy/exercising-to-relax (Accessed: 27 June 2023). </w:t>
      </w:r>
    </w:p>
    <w:p w14:paraId="54626F99" w14:textId="77777777" w:rsidR="00833770" w:rsidRDefault="00833770" w:rsidP="00833770">
      <w:pPr>
        <w:pStyle w:val="NormalWeb"/>
        <w:ind w:left="567" w:hanging="567"/>
      </w:pPr>
      <w:r>
        <w:t xml:space="preserve">Toni </w:t>
      </w:r>
      <w:proofErr w:type="spellStart"/>
      <w:r>
        <w:t>Golen</w:t>
      </w:r>
      <w:proofErr w:type="spellEnd"/>
      <w:r>
        <w:t xml:space="preserve">, M. and Hope </w:t>
      </w:r>
      <w:proofErr w:type="spellStart"/>
      <w:r>
        <w:t>Ricciotti</w:t>
      </w:r>
      <w:proofErr w:type="spellEnd"/>
      <w:r>
        <w:t xml:space="preserve">, M. (2021) </w:t>
      </w:r>
      <w:r>
        <w:rPr>
          <w:i/>
          <w:iCs/>
        </w:rPr>
        <w:t xml:space="preserve">Does exercise really boost energy </w:t>
      </w:r>
      <w:proofErr w:type="gramStart"/>
      <w:r>
        <w:rPr>
          <w:i/>
          <w:iCs/>
        </w:rPr>
        <w:t>levels?</w:t>
      </w:r>
      <w:r>
        <w:t>,</w:t>
      </w:r>
      <w:proofErr w:type="gramEnd"/>
      <w:r>
        <w:t xml:space="preserve"> </w:t>
      </w:r>
      <w:r>
        <w:rPr>
          <w:i/>
          <w:iCs/>
        </w:rPr>
        <w:t>Harvard Health</w:t>
      </w:r>
      <w:r>
        <w:t xml:space="preserve">. Available at: https://www.health.harvard.edu/exercise-and-fitness/does-exercise-really-boost-energy-levels (Accessed: 03 July 2023). </w:t>
      </w:r>
    </w:p>
    <w:p w14:paraId="5F601493" w14:textId="77777777" w:rsidR="00833770" w:rsidRDefault="00833770" w:rsidP="00833770">
      <w:pPr>
        <w:pStyle w:val="NormalWeb"/>
        <w:ind w:left="567" w:hanging="567"/>
      </w:pPr>
      <w:r>
        <w:t xml:space="preserve">Unit, R.D. (2022) </w:t>
      </w:r>
      <w:r>
        <w:rPr>
          <w:i/>
          <w:iCs/>
        </w:rPr>
        <w:t xml:space="preserve">Ethnicity facts and figures: Gypsy, </w:t>
      </w:r>
      <w:proofErr w:type="spellStart"/>
      <w:r>
        <w:rPr>
          <w:i/>
          <w:iCs/>
        </w:rPr>
        <w:t>roma</w:t>
      </w:r>
      <w:proofErr w:type="spellEnd"/>
      <w:r>
        <w:rPr>
          <w:i/>
          <w:iCs/>
        </w:rPr>
        <w:t xml:space="preserve"> and Irish Traveller Ethnic Group</w:t>
      </w:r>
      <w:r>
        <w:t xml:space="preserve">, </w:t>
      </w:r>
      <w:r>
        <w:rPr>
          <w:i/>
          <w:iCs/>
        </w:rPr>
        <w:t>GOV.UK</w:t>
      </w:r>
      <w:r>
        <w:t xml:space="preserve">. Available at: https://www.gov.uk/government/publications/ethnicity-facts-and-figures-gypsy-roma-and-irish-traveller-ethnic-group (Accessed: 29 June 2023). </w:t>
      </w:r>
    </w:p>
    <w:p w14:paraId="4E0713FF" w14:textId="77777777" w:rsidR="00833770" w:rsidRDefault="00833770" w:rsidP="001E630C">
      <w:pPr>
        <w:pStyle w:val="NormalWeb"/>
        <w:ind w:left="567" w:hanging="567"/>
      </w:pPr>
    </w:p>
    <w:p w14:paraId="5A8B1411" w14:textId="77777777" w:rsidR="00F326FC" w:rsidRDefault="00F326FC" w:rsidP="00E6298B">
      <w:pPr>
        <w:ind w:right="107"/>
        <w:jc w:val="both"/>
        <w:rPr>
          <w:b/>
          <w:sz w:val="24"/>
          <w:szCs w:val="24"/>
        </w:rPr>
      </w:pPr>
    </w:p>
    <w:p w14:paraId="6C8BD3F1" w14:textId="77777777" w:rsidR="001E630C" w:rsidRDefault="001E630C" w:rsidP="00D25B4A">
      <w:pPr>
        <w:ind w:right="107"/>
        <w:jc w:val="both"/>
      </w:pPr>
    </w:p>
    <w:p w14:paraId="7C7B1A2C" w14:textId="77777777" w:rsidR="001E630C" w:rsidRDefault="001E630C" w:rsidP="00D25B4A">
      <w:pPr>
        <w:ind w:right="107"/>
        <w:jc w:val="both"/>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0D29A881"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A710C3">
        <w:rPr>
          <w:rFonts w:eastAsia="Arial"/>
          <w:color w:val="000000" w:themeColor="text1"/>
          <w:sz w:val="24"/>
          <w:szCs w:val="24"/>
          <w:highlight w:val="yellow"/>
        </w:rPr>
        <w:t xml:space="preserve"> Harri Davies</w:t>
      </w:r>
    </w:p>
    <w:p w14:paraId="5A951FC3" w14:textId="567E0F34" w:rsidR="641A9DDA" w:rsidRDefault="641A9DDA" w:rsidP="366F6C5C">
      <w:pPr>
        <w:jc w:val="both"/>
        <w:rPr>
          <w:color w:val="000000" w:themeColor="text1"/>
          <w:sz w:val="24"/>
          <w:szCs w:val="24"/>
          <w:highlight w:val="yellow"/>
        </w:rPr>
      </w:pPr>
    </w:p>
    <w:p w14:paraId="0C5B59A2" w14:textId="10BA63C6"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A710C3">
        <w:rPr>
          <w:rFonts w:eastAsia="Arial"/>
          <w:color w:val="000000" w:themeColor="text1"/>
          <w:sz w:val="24"/>
          <w:szCs w:val="24"/>
          <w:highlight w:val="yellow"/>
        </w:rPr>
        <w:t xml:space="preserve"> 03/06/23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8F1C24" w14:textId="77777777" w:rsidR="005F5E9D" w:rsidRDefault="005F5E9D">
      <w:r>
        <w:separator/>
      </w:r>
    </w:p>
  </w:endnote>
  <w:endnote w:type="continuationSeparator" w:id="0">
    <w:p w14:paraId="6108A4DA" w14:textId="77777777" w:rsidR="005F5E9D" w:rsidRDefault="005F5E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BC7F36" w14:textId="77777777" w:rsidR="005F5E9D" w:rsidRDefault="005F5E9D">
      <w:r>
        <w:separator/>
      </w:r>
    </w:p>
  </w:footnote>
  <w:footnote w:type="continuationSeparator" w:id="0">
    <w:p w14:paraId="499B0C47" w14:textId="77777777" w:rsidR="005F5E9D" w:rsidRDefault="005F5E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1C23DAD"/>
    <w:multiLevelType w:val="hybridMultilevel"/>
    <w:tmpl w:val="8B36FF32"/>
    <w:lvl w:ilvl="0" w:tplc="DE4A538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80884448">
    <w:abstractNumId w:val="39"/>
  </w:num>
  <w:num w:numId="2" w16cid:durableId="1315985781">
    <w:abstractNumId w:val="32"/>
  </w:num>
  <w:num w:numId="3" w16cid:durableId="745345983">
    <w:abstractNumId w:val="23"/>
  </w:num>
  <w:num w:numId="4" w16cid:durableId="721828599">
    <w:abstractNumId w:val="1"/>
    <w:lvlOverride w:ilvl="0">
      <w:lvl w:ilvl="0">
        <w:start w:val="1"/>
        <w:numFmt w:val="bullet"/>
        <w:lvlText w:val=""/>
        <w:lvlJc w:val="left"/>
        <w:pPr>
          <w:ind w:left="720" w:hanging="360"/>
        </w:pPr>
        <w:rPr>
          <w:rFonts w:ascii="Symbol" w:hAnsi="Symbol" w:hint="default"/>
        </w:rPr>
      </w:lvl>
    </w:lvlOverride>
  </w:num>
  <w:num w:numId="5" w16cid:durableId="1304651136">
    <w:abstractNumId w:val="21"/>
  </w:num>
  <w:num w:numId="6" w16cid:durableId="1980452014">
    <w:abstractNumId w:val="46"/>
  </w:num>
  <w:num w:numId="7" w16cid:durableId="1672757655">
    <w:abstractNumId w:val="48"/>
  </w:num>
  <w:num w:numId="8" w16cid:durableId="1955356290">
    <w:abstractNumId w:val="35"/>
  </w:num>
  <w:num w:numId="9" w16cid:durableId="380175331">
    <w:abstractNumId w:val="33"/>
  </w:num>
  <w:num w:numId="10" w16cid:durableId="185097935">
    <w:abstractNumId w:val="28"/>
  </w:num>
  <w:num w:numId="11" w16cid:durableId="1570919457">
    <w:abstractNumId w:val="29"/>
  </w:num>
  <w:num w:numId="12" w16cid:durableId="742025399">
    <w:abstractNumId w:val="9"/>
  </w:num>
  <w:num w:numId="13" w16cid:durableId="1028019815">
    <w:abstractNumId w:val="34"/>
  </w:num>
  <w:num w:numId="14" w16cid:durableId="499005790">
    <w:abstractNumId w:val="16"/>
  </w:num>
  <w:num w:numId="15" w16cid:durableId="2049063949">
    <w:abstractNumId w:val="15"/>
  </w:num>
  <w:num w:numId="16" w16cid:durableId="697389317">
    <w:abstractNumId w:val="26"/>
  </w:num>
  <w:num w:numId="17" w16cid:durableId="585310721">
    <w:abstractNumId w:val="7"/>
  </w:num>
  <w:num w:numId="18" w16cid:durableId="1450540215">
    <w:abstractNumId w:val="25"/>
  </w:num>
  <w:num w:numId="19" w16cid:durableId="1197039271">
    <w:abstractNumId w:val="14"/>
  </w:num>
  <w:num w:numId="20" w16cid:durableId="938291018">
    <w:abstractNumId w:val="12"/>
  </w:num>
  <w:num w:numId="21" w16cid:durableId="69959758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746657465">
    <w:abstractNumId w:val="22"/>
  </w:num>
  <w:num w:numId="23" w16cid:durableId="495533818">
    <w:abstractNumId w:val="17"/>
  </w:num>
  <w:num w:numId="24" w16cid:durableId="365257743">
    <w:abstractNumId w:val="13"/>
  </w:num>
  <w:num w:numId="25" w16cid:durableId="9263285">
    <w:abstractNumId w:val="10"/>
  </w:num>
  <w:num w:numId="26" w16cid:durableId="17704819">
    <w:abstractNumId w:val="27"/>
  </w:num>
  <w:num w:numId="27" w16cid:durableId="722211879">
    <w:abstractNumId w:val="18"/>
  </w:num>
  <w:num w:numId="28" w16cid:durableId="1988244456">
    <w:abstractNumId w:val="42"/>
  </w:num>
  <w:num w:numId="29" w16cid:durableId="1671832808">
    <w:abstractNumId w:val="36"/>
  </w:num>
  <w:num w:numId="30" w16cid:durableId="317074386">
    <w:abstractNumId w:val="41"/>
  </w:num>
  <w:num w:numId="31" w16cid:durableId="1564952082">
    <w:abstractNumId w:val="19"/>
  </w:num>
  <w:num w:numId="32" w16cid:durableId="419986262">
    <w:abstractNumId w:val="44"/>
  </w:num>
  <w:num w:numId="33" w16cid:durableId="1482455094">
    <w:abstractNumId w:val="30"/>
  </w:num>
  <w:num w:numId="34" w16cid:durableId="926842134">
    <w:abstractNumId w:val="11"/>
  </w:num>
  <w:num w:numId="35" w16cid:durableId="1507985605">
    <w:abstractNumId w:val="45"/>
  </w:num>
  <w:num w:numId="36" w16cid:durableId="2066372831">
    <w:abstractNumId w:val="40"/>
  </w:num>
  <w:num w:numId="37" w16cid:durableId="756755375">
    <w:abstractNumId w:val="4"/>
  </w:num>
  <w:num w:numId="38" w16cid:durableId="1098673052">
    <w:abstractNumId w:val="47"/>
  </w:num>
  <w:num w:numId="39" w16cid:durableId="1240142810">
    <w:abstractNumId w:val="43"/>
  </w:num>
  <w:num w:numId="40" w16cid:durableId="237440792">
    <w:abstractNumId w:val="37"/>
  </w:num>
  <w:num w:numId="41" w16cid:durableId="1036733930">
    <w:abstractNumId w:val="38"/>
  </w:num>
  <w:num w:numId="42" w16cid:durableId="1853449016">
    <w:abstractNumId w:val="3"/>
  </w:num>
  <w:num w:numId="43" w16cid:durableId="1696073229">
    <w:abstractNumId w:val="5"/>
  </w:num>
  <w:num w:numId="44" w16cid:durableId="1206679032">
    <w:abstractNumId w:val="24"/>
  </w:num>
  <w:num w:numId="45" w16cid:durableId="1348753482">
    <w:abstractNumId w:val="6"/>
  </w:num>
  <w:num w:numId="46" w16cid:durableId="1145857084">
    <w:abstractNumId w:val="2"/>
  </w:num>
  <w:num w:numId="47" w16cid:durableId="787240753">
    <w:abstractNumId w:val="0"/>
  </w:num>
  <w:num w:numId="48" w16cid:durableId="1896625944">
    <w:abstractNumId w:val="20"/>
  </w:num>
  <w:num w:numId="49" w16cid:durableId="1946377338">
    <w:abstractNumId w:val="49"/>
  </w:num>
  <w:num w:numId="50" w16cid:durableId="1700547551">
    <w:abstractNumId w:val="3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7C93"/>
    <w:rsid w:val="000209C9"/>
    <w:rsid w:val="00020EEC"/>
    <w:rsid w:val="00025650"/>
    <w:rsid w:val="00025CE8"/>
    <w:rsid w:val="00027B1F"/>
    <w:rsid w:val="0003088B"/>
    <w:rsid w:val="00031E6E"/>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0AD5"/>
    <w:rsid w:val="00091F52"/>
    <w:rsid w:val="00092235"/>
    <w:rsid w:val="00092970"/>
    <w:rsid w:val="00092BC7"/>
    <w:rsid w:val="00093720"/>
    <w:rsid w:val="000938E6"/>
    <w:rsid w:val="00093B3C"/>
    <w:rsid w:val="0009488C"/>
    <w:rsid w:val="00095C1B"/>
    <w:rsid w:val="00096DEA"/>
    <w:rsid w:val="000A4240"/>
    <w:rsid w:val="000A469A"/>
    <w:rsid w:val="000B1E96"/>
    <w:rsid w:val="000B1F7A"/>
    <w:rsid w:val="000C378F"/>
    <w:rsid w:val="000C6892"/>
    <w:rsid w:val="000C6899"/>
    <w:rsid w:val="000C6FFE"/>
    <w:rsid w:val="000D0BB6"/>
    <w:rsid w:val="000E26B0"/>
    <w:rsid w:val="000E419A"/>
    <w:rsid w:val="000F1599"/>
    <w:rsid w:val="000F1769"/>
    <w:rsid w:val="000F6196"/>
    <w:rsid w:val="000F7ECD"/>
    <w:rsid w:val="000F7ED8"/>
    <w:rsid w:val="00102E64"/>
    <w:rsid w:val="0010312C"/>
    <w:rsid w:val="00106DC7"/>
    <w:rsid w:val="00112391"/>
    <w:rsid w:val="00112751"/>
    <w:rsid w:val="00114F52"/>
    <w:rsid w:val="0012539F"/>
    <w:rsid w:val="001347F8"/>
    <w:rsid w:val="00137BB5"/>
    <w:rsid w:val="00137E05"/>
    <w:rsid w:val="001447F6"/>
    <w:rsid w:val="001453C9"/>
    <w:rsid w:val="00147DE3"/>
    <w:rsid w:val="00150193"/>
    <w:rsid w:val="00150794"/>
    <w:rsid w:val="001608C4"/>
    <w:rsid w:val="001678DD"/>
    <w:rsid w:val="00170770"/>
    <w:rsid w:val="00171418"/>
    <w:rsid w:val="00194115"/>
    <w:rsid w:val="001961CF"/>
    <w:rsid w:val="001A5872"/>
    <w:rsid w:val="001A59BB"/>
    <w:rsid w:val="001A6A51"/>
    <w:rsid w:val="001A79C4"/>
    <w:rsid w:val="001B331A"/>
    <w:rsid w:val="001C0C77"/>
    <w:rsid w:val="001C0E74"/>
    <w:rsid w:val="001D229F"/>
    <w:rsid w:val="001D7BF6"/>
    <w:rsid w:val="001E630C"/>
    <w:rsid w:val="001F1A01"/>
    <w:rsid w:val="001F4552"/>
    <w:rsid w:val="002019EB"/>
    <w:rsid w:val="002030F2"/>
    <w:rsid w:val="00205051"/>
    <w:rsid w:val="00206319"/>
    <w:rsid w:val="00211F65"/>
    <w:rsid w:val="00220D06"/>
    <w:rsid w:val="002246A0"/>
    <w:rsid w:val="00224AF9"/>
    <w:rsid w:val="002273EC"/>
    <w:rsid w:val="00230439"/>
    <w:rsid w:val="002333C2"/>
    <w:rsid w:val="00235176"/>
    <w:rsid w:val="00236061"/>
    <w:rsid w:val="0024100E"/>
    <w:rsid w:val="00241C1B"/>
    <w:rsid w:val="0024288B"/>
    <w:rsid w:val="0024657E"/>
    <w:rsid w:val="00252A22"/>
    <w:rsid w:val="0025394E"/>
    <w:rsid w:val="002539B6"/>
    <w:rsid w:val="00255D8E"/>
    <w:rsid w:val="002657E9"/>
    <w:rsid w:val="0026665E"/>
    <w:rsid w:val="00270EEB"/>
    <w:rsid w:val="0027147E"/>
    <w:rsid w:val="002761F4"/>
    <w:rsid w:val="002775E1"/>
    <w:rsid w:val="00277844"/>
    <w:rsid w:val="00277979"/>
    <w:rsid w:val="002808EB"/>
    <w:rsid w:val="00291ADD"/>
    <w:rsid w:val="00293963"/>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0867"/>
    <w:rsid w:val="00365DF9"/>
    <w:rsid w:val="00372DB4"/>
    <w:rsid w:val="00375AF5"/>
    <w:rsid w:val="003761BD"/>
    <w:rsid w:val="00385414"/>
    <w:rsid w:val="00390074"/>
    <w:rsid w:val="003901EE"/>
    <w:rsid w:val="0039762B"/>
    <w:rsid w:val="003A0C37"/>
    <w:rsid w:val="003A1B6B"/>
    <w:rsid w:val="003A46C0"/>
    <w:rsid w:val="003A600E"/>
    <w:rsid w:val="003A6513"/>
    <w:rsid w:val="003B16C7"/>
    <w:rsid w:val="003B2A14"/>
    <w:rsid w:val="003B49BD"/>
    <w:rsid w:val="003C19F1"/>
    <w:rsid w:val="003C4186"/>
    <w:rsid w:val="003C458C"/>
    <w:rsid w:val="003C4D7B"/>
    <w:rsid w:val="003C6185"/>
    <w:rsid w:val="003D0D2D"/>
    <w:rsid w:val="003D4710"/>
    <w:rsid w:val="003E0D63"/>
    <w:rsid w:val="003E16D7"/>
    <w:rsid w:val="003E197E"/>
    <w:rsid w:val="003E5367"/>
    <w:rsid w:val="003F1A37"/>
    <w:rsid w:val="004046F0"/>
    <w:rsid w:val="0040668F"/>
    <w:rsid w:val="00412677"/>
    <w:rsid w:val="00413251"/>
    <w:rsid w:val="004348AE"/>
    <w:rsid w:val="004376C0"/>
    <w:rsid w:val="0044223A"/>
    <w:rsid w:val="00450C83"/>
    <w:rsid w:val="00451851"/>
    <w:rsid w:val="00453343"/>
    <w:rsid w:val="004608B9"/>
    <w:rsid w:val="00464875"/>
    <w:rsid w:val="00465947"/>
    <w:rsid w:val="00470BB1"/>
    <w:rsid w:val="004718F7"/>
    <w:rsid w:val="00473153"/>
    <w:rsid w:val="004743AF"/>
    <w:rsid w:val="00482C17"/>
    <w:rsid w:val="004911B4"/>
    <w:rsid w:val="0049196A"/>
    <w:rsid w:val="004923DA"/>
    <w:rsid w:val="00493434"/>
    <w:rsid w:val="004952D6"/>
    <w:rsid w:val="004962F9"/>
    <w:rsid w:val="004968E2"/>
    <w:rsid w:val="004A2A49"/>
    <w:rsid w:val="004B4C15"/>
    <w:rsid w:val="004B600B"/>
    <w:rsid w:val="004B6822"/>
    <w:rsid w:val="004B69F6"/>
    <w:rsid w:val="004C2D3A"/>
    <w:rsid w:val="004C4B35"/>
    <w:rsid w:val="004D03C4"/>
    <w:rsid w:val="004D0BF1"/>
    <w:rsid w:val="004D0CB6"/>
    <w:rsid w:val="004D161E"/>
    <w:rsid w:val="004D24D2"/>
    <w:rsid w:val="004D35A4"/>
    <w:rsid w:val="004D445F"/>
    <w:rsid w:val="004E087B"/>
    <w:rsid w:val="004E2CFB"/>
    <w:rsid w:val="004E44A4"/>
    <w:rsid w:val="004E45B2"/>
    <w:rsid w:val="004E7B8B"/>
    <w:rsid w:val="004E7BDD"/>
    <w:rsid w:val="004F1E21"/>
    <w:rsid w:val="004F740D"/>
    <w:rsid w:val="004F7B8F"/>
    <w:rsid w:val="00500748"/>
    <w:rsid w:val="005011D6"/>
    <w:rsid w:val="0050167A"/>
    <w:rsid w:val="00502FDA"/>
    <w:rsid w:val="005042F1"/>
    <w:rsid w:val="00504B92"/>
    <w:rsid w:val="00513C7D"/>
    <w:rsid w:val="00515C07"/>
    <w:rsid w:val="00516446"/>
    <w:rsid w:val="00521123"/>
    <w:rsid w:val="00521221"/>
    <w:rsid w:val="00523464"/>
    <w:rsid w:val="0052653C"/>
    <w:rsid w:val="00527AAF"/>
    <w:rsid w:val="00536FA9"/>
    <w:rsid w:val="005414F4"/>
    <w:rsid w:val="00546187"/>
    <w:rsid w:val="005463F1"/>
    <w:rsid w:val="00557D77"/>
    <w:rsid w:val="00562EAA"/>
    <w:rsid w:val="00563B58"/>
    <w:rsid w:val="005640C4"/>
    <w:rsid w:val="0056684C"/>
    <w:rsid w:val="00570361"/>
    <w:rsid w:val="005723EC"/>
    <w:rsid w:val="00574A0C"/>
    <w:rsid w:val="00575A8F"/>
    <w:rsid w:val="00576E4C"/>
    <w:rsid w:val="00576EC7"/>
    <w:rsid w:val="0057780F"/>
    <w:rsid w:val="00581E0A"/>
    <w:rsid w:val="00584372"/>
    <w:rsid w:val="00586D89"/>
    <w:rsid w:val="005873A4"/>
    <w:rsid w:val="005916B8"/>
    <w:rsid w:val="005A1B4C"/>
    <w:rsid w:val="005A545C"/>
    <w:rsid w:val="005C1567"/>
    <w:rsid w:val="005C6CE5"/>
    <w:rsid w:val="005C6E3A"/>
    <w:rsid w:val="005D3F07"/>
    <w:rsid w:val="005D6686"/>
    <w:rsid w:val="005E13EA"/>
    <w:rsid w:val="005E5D97"/>
    <w:rsid w:val="005E7C7E"/>
    <w:rsid w:val="005F5E9D"/>
    <w:rsid w:val="00606E27"/>
    <w:rsid w:val="006108C9"/>
    <w:rsid w:val="00616D7F"/>
    <w:rsid w:val="0062158D"/>
    <w:rsid w:val="00630F39"/>
    <w:rsid w:val="006326D1"/>
    <w:rsid w:val="00632E0A"/>
    <w:rsid w:val="00633165"/>
    <w:rsid w:val="00640197"/>
    <w:rsid w:val="0064176F"/>
    <w:rsid w:val="006447DE"/>
    <w:rsid w:val="0065276E"/>
    <w:rsid w:val="006532A8"/>
    <w:rsid w:val="00654329"/>
    <w:rsid w:val="00654CEC"/>
    <w:rsid w:val="00655507"/>
    <w:rsid w:val="00657790"/>
    <w:rsid w:val="006712A7"/>
    <w:rsid w:val="00674FC2"/>
    <w:rsid w:val="00677E42"/>
    <w:rsid w:val="00682334"/>
    <w:rsid w:val="00684B16"/>
    <w:rsid w:val="006936EB"/>
    <w:rsid w:val="00696F65"/>
    <w:rsid w:val="006A7A6D"/>
    <w:rsid w:val="006B23B0"/>
    <w:rsid w:val="006B5E67"/>
    <w:rsid w:val="006B718C"/>
    <w:rsid w:val="006C2EB5"/>
    <w:rsid w:val="006C7CA5"/>
    <w:rsid w:val="006D033D"/>
    <w:rsid w:val="006D0E56"/>
    <w:rsid w:val="006D18A3"/>
    <w:rsid w:val="006D4550"/>
    <w:rsid w:val="006D5970"/>
    <w:rsid w:val="006E481E"/>
    <w:rsid w:val="006E795F"/>
    <w:rsid w:val="006F444D"/>
    <w:rsid w:val="00700249"/>
    <w:rsid w:val="0070604C"/>
    <w:rsid w:val="007069CD"/>
    <w:rsid w:val="00711A70"/>
    <w:rsid w:val="00712E6F"/>
    <w:rsid w:val="00712E90"/>
    <w:rsid w:val="00713B7E"/>
    <w:rsid w:val="007204AE"/>
    <w:rsid w:val="0072678F"/>
    <w:rsid w:val="00727C4C"/>
    <w:rsid w:val="00730448"/>
    <w:rsid w:val="00732FB9"/>
    <w:rsid w:val="00734809"/>
    <w:rsid w:val="00734E90"/>
    <w:rsid w:val="00737166"/>
    <w:rsid w:val="007406E1"/>
    <w:rsid w:val="00743E40"/>
    <w:rsid w:val="00745FDB"/>
    <w:rsid w:val="00751263"/>
    <w:rsid w:val="0075704F"/>
    <w:rsid w:val="00763B2D"/>
    <w:rsid w:val="00772924"/>
    <w:rsid w:val="00772C15"/>
    <w:rsid w:val="00785CA8"/>
    <w:rsid w:val="007872F2"/>
    <w:rsid w:val="007908E0"/>
    <w:rsid w:val="00792181"/>
    <w:rsid w:val="00793EB3"/>
    <w:rsid w:val="00794205"/>
    <w:rsid w:val="007A0211"/>
    <w:rsid w:val="007A1F6A"/>
    <w:rsid w:val="007A5A03"/>
    <w:rsid w:val="007B0DE3"/>
    <w:rsid w:val="007B491F"/>
    <w:rsid w:val="007B7191"/>
    <w:rsid w:val="007B773E"/>
    <w:rsid w:val="007C1634"/>
    <w:rsid w:val="007C1D94"/>
    <w:rsid w:val="007C2879"/>
    <w:rsid w:val="007C5F94"/>
    <w:rsid w:val="007C6A87"/>
    <w:rsid w:val="007C705D"/>
    <w:rsid w:val="007D0A07"/>
    <w:rsid w:val="007D133D"/>
    <w:rsid w:val="007D3EB4"/>
    <w:rsid w:val="007D3F16"/>
    <w:rsid w:val="007F079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3770"/>
    <w:rsid w:val="00834F1D"/>
    <w:rsid w:val="00836FEC"/>
    <w:rsid w:val="008373A1"/>
    <w:rsid w:val="00841F9D"/>
    <w:rsid w:val="008420E1"/>
    <w:rsid w:val="00843D58"/>
    <w:rsid w:val="00844D98"/>
    <w:rsid w:val="00846D84"/>
    <w:rsid w:val="00850FB1"/>
    <w:rsid w:val="0085230E"/>
    <w:rsid w:val="00854A8C"/>
    <w:rsid w:val="008550A1"/>
    <w:rsid w:val="00861038"/>
    <w:rsid w:val="00864BA8"/>
    <w:rsid w:val="00866B50"/>
    <w:rsid w:val="00866C9A"/>
    <w:rsid w:val="008708F1"/>
    <w:rsid w:val="00880539"/>
    <w:rsid w:val="008859E8"/>
    <w:rsid w:val="0088737B"/>
    <w:rsid w:val="00892716"/>
    <w:rsid w:val="00893067"/>
    <w:rsid w:val="008933DE"/>
    <w:rsid w:val="00895FCE"/>
    <w:rsid w:val="00897F3E"/>
    <w:rsid w:val="008A1B59"/>
    <w:rsid w:val="008A21B4"/>
    <w:rsid w:val="008A4576"/>
    <w:rsid w:val="008B07DE"/>
    <w:rsid w:val="008B28E7"/>
    <w:rsid w:val="008C14C7"/>
    <w:rsid w:val="008C2FFB"/>
    <w:rsid w:val="008C6EEA"/>
    <w:rsid w:val="008D5813"/>
    <w:rsid w:val="008D634E"/>
    <w:rsid w:val="008D778A"/>
    <w:rsid w:val="008F22BD"/>
    <w:rsid w:val="008F476F"/>
    <w:rsid w:val="008F50CB"/>
    <w:rsid w:val="00904716"/>
    <w:rsid w:val="009079BD"/>
    <w:rsid w:val="00910B43"/>
    <w:rsid w:val="00912BD9"/>
    <w:rsid w:val="00915D81"/>
    <w:rsid w:val="00920E5B"/>
    <w:rsid w:val="00926436"/>
    <w:rsid w:val="0093018C"/>
    <w:rsid w:val="00931C89"/>
    <w:rsid w:val="00932AFF"/>
    <w:rsid w:val="009544C0"/>
    <w:rsid w:val="00954FA4"/>
    <w:rsid w:val="00956AE9"/>
    <w:rsid w:val="00964CC6"/>
    <w:rsid w:val="009666AC"/>
    <w:rsid w:val="00986074"/>
    <w:rsid w:val="00991FDA"/>
    <w:rsid w:val="009927A1"/>
    <w:rsid w:val="009A3C59"/>
    <w:rsid w:val="009A3D6C"/>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03B"/>
    <w:rsid w:val="00A15BF1"/>
    <w:rsid w:val="00A16DD1"/>
    <w:rsid w:val="00A22441"/>
    <w:rsid w:val="00A23F3B"/>
    <w:rsid w:val="00A24406"/>
    <w:rsid w:val="00A25F64"/>
    <w:rsid w:val="00A27CC2"/>
    <w:rsid w:val="00A35228"/>
    <w:rsid w:val="00A40ED6"/>
    <w:rsid w:val="00A470EE"/>
    <w:rsid w:val="00A47621"/>
    <w:rsid w:val="00A479CD"/>
    <w:rsid w:val="00A50CFC"/>
    <w:rsid w:val="00A54D67"/>
    <w:rsid w:val="00A55A3F"/>
    <w:rsid w:val="00A56410"/>
    <w:rsid w:val="00A652F6"/>
    <w:rsid w:val="00A66FB4"/>
    <w:rsid w:val="00A710C3"/>
    <w:rsid w:val="00A732EA"/>
    <w:rsid w:val="00A7489E"/>
    <w:rsid w:val="00A8015F"/>
    <w:rsid w:val="00A80BD2"/>
    <w:rsid w:val="00A85039"/>
    <w:rsid w:val="00A906AA"/>
    <w:rsid w:val="00A94C5E"/>
    <w:rsid w:val="00AA241A"/>
    <w:rsid w:val="00AA252C"/>
    <w:rsid w:val="00AA37BB"/>
    <w:rsid w:val="00AA4BF6"/>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0456"/>
    <w:rsid w:val="00B43194"/>
    <w:rsid w:val="00B47734"/>
    <w:rsid w:val="00B50FBA"/>
    <w:rsid w:val="00B558EB"/>
    <w:rsid w:val="00B577D3"/>
    <w:rsid w:val="00B60466"/>
    <w:rsid w:val="00B6383E"/>
    <w:rsid w:val="00B647A5"/>
    <w:rsid w:val="00B6548F"/>
    <w:rsid w:val="00B7502A"/>
    <w:rsid w:val="00B77305"/>
    <w:rsid w:val="00B82CC2"/>
    <w:rsid w:val="00B84A89"/>
    <w:rsid w:val="00B90008"/>
    <w:rsid w:val="00B92BEF"/>
    <w:rsid w:val="00B9689A"/>
    <w:rsid w:val="00BB06CB"/>
    <w:rsid w:val="00BB0EFE"/>
    <w:rsid w:val="00BB261F"/>
    <w:rsid w:val="00BB2887"/>
    <w:rsid w:val="00BB5EAA"/>
    <w:rsid w:val="00BB5F11"/>
    <w:rsid w:val="00BB6AD0"/>
    <w:rsid w:val="00BC04FA"/>
    <w:rsid w:val="00BC1C22"/>
    <w:rsid w:val="00BC45D8"/>
    <w:rsid w:val="00BC460B"/>
    <w:rsid w:val="00BC5725"/>
    <w:rsid w:val="00BD30B1"/>
    <w:rsid w:val="00BE0F7B"/>
    <w:rsid w:val="00BE10C2"/>
    <w:rsid w:val="00BF1B3C"/>
    <w:rsid w:val="00C01D14"/>
    <w:rsid w:val="00C025B4"/>
    <w:rsid w:val="00C02B97"/>
    <w:rsid w:val="00C161FD"/>
    <w:rsid w:val="00C23F17"/>
    <w:rsid w:val="00C26D0D"/>
    <w:rsid w:val="00C27C95"/>
    <w:rsid w:val="00C300D2"/>
    <w:rsid w:val="00C3270F"/>
    <w:rsid w:val="00C3278B"/>
    <w:rsid w:val="00C33375"/>
    <w:rsid w:val="00C34C23"/>
    <w:rsid w:val="00C35CC7"/>
    <w:rsid w:val="00C42005"/>
    <w:rsid w:val="00C44446"/>
    <w:rsid w:val="00C4664D"/>
    <w:rsid w:val="00C472AA"/>
    <w:rsid w:val="00C50A05"/>
    <w:rsid w:val="00C54AED"/>
    <w:rsid w:val="00C63D00"/>
    <w:rsid w:val="00C6441B"/>
    <w:rsid w:val="00C7108B"/>
    <w:rsid w:val="00C8089F"/>
    <w:rsid w:val="00C836CC"/>
    <w:rsid w:val="00C87A74"/>
    <w:rsid w:val="00C92B3A"/>
    <w:rsid w:val="00C92C71"/>
    <w:rsid w:val="00C93F8F"/>
    <w:rsid w:val="00CA3593"/>
    <w:rsid w:val="00CB143A"/>
    <w:rsid w:val="00CB258E"/>
    <w:rsid w:val="00CB3C8F"/>
    <w:rsid w:val="00CB4256"/>
    <w:rsid w:val="00CC02F1"/>
    <w:rsid w:val="00CC11A6"/>
    <w:rsid w:val="00CC135E"/>
    <w:rsid w:val="00CC4414"/>
    <w:rsid w:val="00CC4C79"/>
    <w:rsid w:val="00CD3D58"/>
    <w:rsid w:val="00CD5D3F"/>
    <w:rsid w:val="00CF3DB3"/>
    <w:rsid w:val="00D052BC"/>
    <w:rsid w:val="00D07026"/>
    <w:rsid w:val="00D11888"/>
    <w:rsid w:val="00D17374"/>
    <w:rsid w:val="00D22C8F"/>
    <w:rsid w:val="00D25B4A"/>
    <w:rsid w:val="00D33491"/>
    <w:rsid w:val="00D40F82"/>
    <w:rsid w:val="00D41A93"/>
    <w:rsid w:val="00D44F8E"/>
    <w:rsid w:val="00D607EF"/>
    <w:rsid w:val="00D60F88"/>
    <w:rsid w:val="00D625E7"/>
    <w:rsid w:val="00D646BD"/>
    <w:rsid w:val="00D7018A"/>
    <w:rsid w:val="00D71201"/>
    <w:rsid w:val="00D720C7"/>
    <w:rsid w:val="00D75280"/>
    <w:rsid w:val="00D820C1"/>
    <w:rsid w:val="00D84424"/>
    <w:rsid w:val="00D846A3"/>
    <w:rsid w:val="00D8713E"/>
    <w:rsid w:val="00D876E6"/>
    <w:rsid w:val="00DA1025"/>
    <w:rsid w:val="00DA22EC"/>
    <w:rsid w:val="00DA5860"/>
    <w:rsid w:val="00DB2767"/>
    <w:rsid w:val="00DC4729"/>
    <w:rsid w:val="00E17160"/>
    <w:rsid w:val="00E21A7B"/>
    <w:rsid w:val="00E35BEC"/>
    <w:rsid w:val="00E4436C"/>
    <w:rsid w:val="00E50821"/>
    <w:rsid w:val="00E51F91"/>
    <w:rsid w:val="00E6298B"/>
    <w:rsid w:val="00E631FE"/>
    <w:rsid w:val="00E66D38"/>
    <w:rsid w:val="00E7086E"/>
    <w:rsid w:val="00E7374A"/>
    <w:rsid w:val="00E73C41"/>
    <w:rsid w:val="00E7598F"/>
    <w:rsid w:val="00E76F60"/>
    <w:rsid w:val="00E77C14"/>
    <w:rsid w:val="00E80083"/>
    <w:rsid w:val="00E83D90"/>
    <w:rsid w:val="00E83F28"/>
    <w:rsid w:val="00E83F91"/>
    <w:rsid w:val="00E9107A"/>
    <w:rsid w:val="00E91F62"/>
    <w:rsid w:val="00E929FD"/>
    <w:rsid w:val="00E93240"/>
    <w:rsid w:val="00E9479B"/>
    <w:rsid w:val="00E9513F"/>
    <w:rsid w:val="00E96F21"/>
    <w:rsid w:val="00EA10DA"/>
    <w:rsid w:val="00EA4D48"/>
    <w:rsid w:val="00EA5BCC"/>
    <w:rsid w:val="00EA5D47"/>
    <w:rsid w:val="00EB2173"/>
    <w:rsid w:val="00EB62E6"/>
    <w:rsid w:val="00EC14CE"/>
    <w:rsid w:val="00ED1B30"/>
    <w:rsid w:val="00ED250E"/>
    <w:rsid w:val="00ED6516"/>
    <w:rsid w:val="00EE1AC1"/>
    <w:rsid w:val="00EE39D6"/>
    <w:rsid w:val="00EE52AD"/>
    <w:rsid w:val="00F01F92"/>
    <w:rsid w:val="00F10A08"/>
    <w:rsid w:val="00F22AC5"/>
    <w:rsid w:val="00F254D1"/>
    <w:rsid w:val="00F326FC"/>
    <w:rsid w:val="00F32B82"/>
    <w:rsid w:val="00F4043E"/>
    <w:rsid w:val="00F41BBC"/>
    <w:rsid w:val="00F43B9D"/>
    <w:rsid w:val="00F444F0"/>
    <w:rsid w:val="00F50847"/>
    <w:rsid w:val="00F50F89"/>
    <w:rsid w:val="00F53F27"/>
    <w:rsid w:val="00F546D1"/>
    <w:rsid w:val="00F66272"/>
    <w:rsid w:val="00F709C0"/>
    <w:rsid w:val="00F8184C"/>
    <w:rsid w:val="00F927A1"/>
    <w:rsid w:val="00F92E4D"/>
    <w:rsid w:val="00FA2BC2"/>
    <w:rsid w:val="00FA3764"/>
    <w:rsid w:val="00FA56ED"/>
    <w:rsid w:val="00FB0FE8"/>
    <w:rsid w:val="00FB4993"/>
    <w:rsid w:val="00FB5FA6"/>
    <w:rsid w:val="00FC1310"/>
    <w:rsid w:val="00FC2FF3"/>
    <w:rsid w:val="00FC3263"/>
    <w:rsid w:val="00FC51F9"/>
    <w:rsid w:val="00FC5B40"/>
    <w:rsid w:val="00FC5FF8"/>
    <w:rsid w:val="00FD22D2"/>
    <w:rsid w:val="00FD3D7C"/>
    <w:rsid w:val="00FD4F8F"/>
    <w:rsid w:val="00FD56BB"/>
    <w:rsid w:val="00FE0C16"/>
    <w:rsid w:val="00FE14AD"/>
    <w:rsid w:val="00FE14B1"/>
    <w:rsid w:val="00FE7A83"/>
    <w:rsid w:val="00FE7D1C"/>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E77C14"/>
    <w:rPr>
      <w:color w:val="605E5C"/>
      <w:shd w:val="clear" w:color="auto" w:fill="E1DFDD"/>
    </w:rPr>
  </w:style>
  <w:style w:type="paragraph" w:styleId="NormalWeb">
    <w:name w:val="Normal (Web)"/>
    <w:basedOn w:val="Normal"/>
    <w:uiPriority w:val="99"/>
    <w:semiHidden/>
    <w:unhideWhenUsed/>
    <w:rsid w:val="001E630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51527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36763547">
      <w:bodyDiv w:val="1"/>
      <w:marLeft w:val="0"/>
      <w:marRight w:val="0"/>
      <w:marTop w:val="0"/>
      <w:marBottom w:val="0"/>
      <w:divBdr>
        <w:top w:val="none" w:sz="0" w:space="0" w:color="auto"/>
        <w:left w:val="none" w:sz="0" w:space="0" w:color="auto"/>
        <w:bottom w:val="none" w:sz="0" w:space="0" w:color="auto"/>
        <w:right w:val="none" w:sz="0" w:space="0" w:color="auto"/>
      </w:divBdr>
    </w:div>
    <w:div w:id="180037114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20760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4796</TotalTime>
  <Pages>25</Pages>
  <Words>7736</Words>
  <Characters>44096</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Harri</cp:lastModifiedBy>
  <cp:revision>71</cp:revision>
  <cp:lastPrinted>2019-08-13T11:47:00Z</cp:lastPrinted>
  <dcterms:created xsi:type="dcterms:W3CDTF">2019-08-13T11:48:00Z</dcterms:created>
  <dcterms:modified xsi:type="dcterms:W3CDTF">2023-07-03T20:41:00Z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