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A856A1" w14:textId="635C10C6" w:rsidR="001F175A" w:rsidRDefault="00D02202">
      <w:pPr>
        <w:rPr>
          <w:sz w:val="36"/>
          <w:szCs w:val="36"/>
          <w:u w:val="single"/>
        </w:rPr>
      </w:pPr>
      <w:r>
        <w:rPr>
          <w:sz w:val="36"/>
          <w:szCs w:val="36"/>
          <w:u w:val="single"/>
        </w:rPr>
        <w:t>ECAD:6009. Where am I teaching?</w:t>
      </w:r>
    </w:p>
    <w:p w14:paraId="61E1E12E" w14:textId="77777777" w:rsidR="001F175A" w:rsidRDefault="001F175A">
      <w:pPr>
        <w:rPr>
          <w:sz w:val="36"/>
          <w:szCs w:val="36"/>
          <w:u w:val="single"/>
        </w:rPr>
      </w:pPr>
    </w:p>
    <w:p w14:paraId="73EDA6BA" w14:textId="0C61CECD" w:rsidR="001F175A" w:rsidRDefault="001F175A" w:rsidP="001F175A">
      <w:pPr>
        <w:pStyle w:val="AssignBody"/>
      </w:pPr>
    </w:p>
    <w:tbl>
      <w:tblPr>
        <w:tblStyle w:val="TableGrid"/>
        <w:tblW w:w="0" w:type="auto"/>
        <w:tblLook w:val="04A0" w:firstRow="1" w:lastRow="0" w:firstColumn="1" w:lastColumn="0" w:noHBand="0" w:noVBand="1"/>
      </w:tblPr>
      <w:tblGrid>
        <w:gridCol w:w="1722"/>
        <w:gridCol w:w="3644"/>
        <w:gridCol w:w="3644"/>
      </w:tblGrid>
      <w:tr w:rsidR="001F175A" w14:paraId="496CB6EB" w14:textId="77777777" w:rsidTr="00E13E04">
        <w:tc>
          <w:tcPr>
            <w:tcW w:w="1722" w:type="dxa"/>
          </w:tcPr>
          <w:p w14:paraId="7F221F62" w14:textId="77777777" w:rsidR="001F175A" w:rsidRDefault="001F175A" w:rsidP="00E13E04">
            <w:pPr>
              <w:pStyle w:val="AssignBody"/>
            </w:pPr>
          </w:p>
        </w:tc>
        <w:tc>
          <w:tcPr>
            <w:tcW w:w="3647" w:type="dxa"/>
          </w:tcPr>
          <w:p w14:paraId="5B1AEF81" w14:textId="77777777" w:rsidR="001F175A" w:rsidRDefault="001F175A" w:rsidP="00E13E04">
            <w:pPr>
              <w:pStyle w:val="AssignBody"/>
            </w:pPr>
            <w:proofErr w:type="spellStart"/>
            <w:r>
              <w:t>Targed</w:t>
            </w:r>
            <w:proofErr w:type="spellEnd"/>
            <w:r>
              <w:t>/target</w:t>
            </w:r>
          </w:p>
        </w:tc>
        <w:tc>
          <w:tcPr>
            <w:tcW w:w="3647" w:type="dxa"/>
          </w:tcPr>
          <w:p w14:paraId="33632046" w14:textId="77777777" w:rsidR="001F175A" w:rsidRDefault="001F175A" w:rsidP="00E13E04">
            <w:pPr>
              <w:pStyle w:val="NormalWeb"/>
              <w:spacing w:before="0" w:beforeAutospacing="0" w:after="0" w:afterAutospacing="0"/>
              <w:rPr>
                <w:rFonts w:ascii="Arial" w:hAnsi="Arial" w:cs="Arial"/>
                <w:color w:val="222222"/>
                <w:lang w:val="en-US"/>
              </w:rPr>
            </w:pP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hyn</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wyf</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wedi'i</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wneud</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yn</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aseiniad</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hwn</w:t>
            </w:r>
            <w:proofErr w:type="spellEnd"/>
          </w:p>
          <w:p w14:paraId="7CD9F34B" w14:textId="77777777" w:rsidR="001F175A" w:rsidRDefault="001F175A" w:rsidP="00E13E04">
            <w:pPr>
              <w:pStyle w:val="NormalWeb"/>
              <w:spacing w:before="0" w:beforeAutospacing="0" w:after="0" w:afterAutospacing="0"/>
              <w:rPr>
                <w:rFonts w:ascii="Arial" w:hAnsi="Arial" w:cs="Arial"/>
                <w:lang w:val="en-US"/>
              </w:rPr>
            </w:pPr>
            <w:r>
              <w:rPr>
                <w:rFonts w:ascii="Arial" w:hAnsi="Arial" w:cs="Arial"/>
                <w:lang w:val="en-US"/>
              </w:rPr>
              <w:t>What I have done in this assignment...</w:t>
            </w:r>
          </w:p>
          <w:p w14:paraId="50578A98" w14:textId="77777777" w:rsidR="001F175A" w:rsidRDefault="001F175A" w:rsidP="00E13E04">
            <w:pPr>
              <w:pStyle w:val="AssignBody"/>
            </w:pPr>
          </w:p>
        </w:tc>
      </w:tr>
      <w:tr w:rsidR="001F175A" w14:paraId="74324D2A" w14:textId="77777777" w:rsidTr="00E13E04">
        <w:tc>
          <w:tcPr>
            <w:tcW w:w="1722" w:type="dxa"/>
          </w:tcPr>
          <w:p w14:paraId="6AB23D12" w14:textId="77777777" w:rsidR="001F175A" w:rsidRDefault="001F175A" w:rsidP="00E13E04">
            <w:pPr>
              <w:pStyle w:val="AssignBody"/>
            </w:pPr>
            <w:proofErr w:type="spellStart"/>
            <w:r>
              <w:t>T</w:t>
            </w:r>
            <w:bookmarkStart w:id="0" w:name="cysill"/>
            <w:bookmarkEnd w:id="0"/>
            <w:r>
              <w:t>arged</w:t>
            </w:r>
            <w:proofErr w:type="spellEnd"/>
            <w:r>
              <w:t>/Target 1</w:t>
            </w:r>
          </w:p>
        </w:tc>
        <w:tc>
          <w:tcPr>
            <w:tcW w:w="3647" w:type="dxa"/>
          </w:tcPr>
          <w:p w14:paraId="52DDC45D" w14:textId="7A4EBB81" w:rsidR="001F175A" w:rsidRDefault="00D90E99" w:rsidP="00E13E04">
            <w:pPr>
              <w:pStyle w:val="AssignBody"/>
            </w:pPr>
            <w:r>
              <w:t>Think carefully of the writing prose</w:t>
            </w:r>
            <w:r w:rsidR="00077556">
              <w:t xml:space="preserve">, the text needs to reflect academic </w:t>
            </w:r>
            <w:r w:rsidR="00E84EF7">
              <w:t xml:space="preserve">views not personal. </w:t>
            </w:r>
          </w:p>
        </w:tc>
        <w:tc>
          <w:tcPr>
            <w:tcW w:w="3647" w:type="dxa"/>
          </w:tcPr>
          <w:p w14:paraId="20C3020C" w14:textId="1FAD37A5" w:rsidR="001F175A" w:rsidRDefault="00E84EF7" w:rsidP="00E13E04">
            <w:pPr>
              <w:pStyle w:val="AssignBody"/>
            </w:pPr>
            <w:r>
              <w:t xml:space="preserve">I have only used </w:t>
            </w:r>
            <w:r w:rsidR="00643948">
              <w:t xml:space="preserve">factual information and </w:t>
            </w:r>
            <w:r w:rsidR="00AA25B2">
              <w:t xml:space="preserve">studies to highlight my points, ensuring that my own points of view aren’t </w:t>
            </w:r>
            <w:r w:rsidR="00B93050">
              <w:t xml:space="preserve">coming across in arguments. </w:t>
            </w:r>
          </w:p>
        </w:tc>
      </w:tr>
      <w:tr w:rsidR="001F175A" w14:paraId="1673AD9D" w14:textId="77777777" w:rsidTr="00E13E04">
        <w:tc>
          <w:tcPr>
            <w:tcW w:w="1722" w:type="dxa"/>
          </w:tcPr>
          <w:p w14:paraId="48C7370C" w14:textId="77777777" w:rsidR="001F175A" w:rsidRDefault="001F175A" w:rsidP="00E13E04">
            <w:pPr>
              <w:pStyle w:val="AssignBody"/>
            </w:pPr>
            <w:proofErr w:type="spellStart"/>
            <w:r>
              <w:t>Targed</w:t>
            </w:r>
            <w:proofErr w:type="spellEnd"/>
            <w:r>
              <w:t>/Target 2</w:t>
            </w:r>
          </w:p>
        </w:tc>
        <w:tc>
          <w:tcPr>
            <w:tcW w:w="3647" w:type="dxa"/>
          </w:tcPr>
          <w:p w14:paraId="1D97ABB1" w14:textId="1A7A8443" w:rsidR="001F175A" w:rsidRDefault="00B214FC" w:rsidP="00E13E04">
            <w:pPr>
              <w:pStyle w:val="AssignBody"/>
            </w:pPr>
            <w:r>
              <w:t>Use a deeper analysis</w:t>
            </w:r>
            <w:r w:rsidR="00AE66AC">
              <w:t>.</w:t>
            </w:r>
          </w:p>
        </w:tc>
        <w:tc>
          <w:tcPr>
            <w:tcW w:w="3647" w:type="dxa"/>
          </w:tcPr>
          <w:p w14:paraId="5EA26118" w14:textId="5119C0FB" w:rsidR="001F175A" w:rsidRDefault="00AE66AC" w:rsidP="00E13E04">
            <w:pPr>
              <w:pStyle w:val="AssignBody"/>
            </w:pPr>
            <w:r>
              <w:t xml:space="preserve">I have tried to critique the schools SDP plan by finding sources which state what a good SDP should look like. </w:t>
            </w:r>
          </w:p>
        </w:tc>
      </w:tr>
      <w:tr w:rsidR="001F175A" w14:paraId="75762BCB" w14:textId="77777777" w:rsidTr="00E13E04">
        <w:tc>
          <w:tcPr>
            <w:tcW w:w="1722" w:type="dxa"/>
          </w:tcPr>
          <w:p w14:paraId="6ED815FB" w14:textId="77777777" w:rsidR="001F175A" w:rsidRDefault="001F175A" w:rsidP="00E13E04">
            <w:pPr>
              <w:pStyle w:val="AssignBody"/>
            </w:pPr>
            <w:proofErr w:type="spellStart"/>
            <w:r>
              <w:t>Targed</w:t>
            </w:r>
            <w:proofErr w:type="spellEnd"/>
            <w:r>
              <w:t>/Target 3</w:t>
            </w:r>
          </w:p>
        </w:tc>
        <w:tc>
          <w:tcPr>
            <w:tcW w:w="3647" w:type="dxa"/>
          </w:tcPr>
          <w:p w14:paraId="72D035FE" w14:textId="7CD30B09" w:rsidR="001F175A" w:rsidRDefault="003C1074" w:rsidP="00E13E04">
            <w:pPr>
              <w:pStyle w:val="AssignBody"/>
            </w:pPr>
            <w:r>
              <w:t>No need to refer</w:t>
            </w:r>
            <w:r w:rsidR="009F2C7D">
              <w:t>e</w:t>
            </w:r>
            <w:r>
              <w:t xml:space="preserve">nce </w:t>
            </w:r>
            <w:r w:rsidR="009F2C7D">
              <w:t xml:space="preserve">items that have been referenced previously. </w:t>
            </w:r>
          </w:p>
        </w:tc>
        <w:tc>
          <w:tcPr>
            <w:tcW w:w="3647" w:type="dxa"/>
          </w:tcPr>
          <w:p w14:paraId="38B43C32" w14:textId="36F1FF11" w:rsidR="001F175A" w:rsidRDefault="009F2C7D" w:rsidP="00E13E04">
            <w:pPr>
              <w:pStyle w:val="AssignBody"/>
            </w:pPr>
            <w:r>
              <w:t xml:space="preserve">I have tried to only use the literature once in the text with the exception of Welsh Government documents. </w:t>
            </w:r>
          </w:p>
        </w:tc>
      </w:tr>
    </w:tbl>
    <w:p w14:paraId="517AFE96" w14:textId="77777777" w:rsidR="001F175A" w:rsidRDefault="001F175A" w:rsidP="001F175A">
      <w:pPr>
        <w:pStyle w:val="AssignBody"/>
      </w:pPr>
    </w:p>
    <w:p w14:paraId="00D9B5F8" w14:textId="77777777" w:rsidR="001F175A" w:rsidRDefault="001F175A">
      <w:pPr>
        <w:rPr>
          <w:sz w:val="36"/>
          <w:szCs w:val="36"/>
          <w:u w:val="single"/>
        </w:rPr>
      </w:pPr>
    </w:p>
    <w:p w14:paraId="50D818A8" w14:textId="77777777" w:rsidR="001F175A" w:rsidRDefault="001F175A">
      <w:pPr>
        <w:rPr>
          <w:sz w:val="36"/>
          <w:szCs w:val="36"/>
          <w:u w:val="single"/>
        </w:rPr>
      </w:pPr>
    </w:p>
    <w:p w14:paraId="073CCE96" w14:textId="77777777" w:rsidR="001F175A" w:rsidRDefault="001F175A">
      <w:pPr>
        <w:rPr>
          <w:sz w:val="36"/>
          <w:szCs w:val="36"/>
          <w:u w:val="single"/>
        </w:rPr>
      </w:pPr>
    </w:p>
    <w:p w14:paraId="73BD5B4C" w14:textId="77777777" w:rsidR="001F175A" w:rsidRDefault="001F175A">
      <w:pPr>
        <w:rPr>
          <w:sz w:val="36"/>
          <w:szCs w:val="36"/>
          <w:u w:val="single"/>
        </w:rPr>
      </w:pPr>
    </w:p>
    <w:p w14:paraId="23086223" w14:textId="77777777" w:rsidR="001F175A" w:rsidRDefault="001F175A">
      <w:pPr>
        <w:rPr>
          <w:sz w:val="36"/>
          <w:szCs w:val="36"/>
          <w:u w:val="single"/>
        </w:rPr>
      </w:pPr>
    </w:p>
    <w:p w14:paraId="6F78EBA9" w14:textId="77777777" w:rsidR="001F175A" w:rsidRDefault="001F175A">
      <w:pPr>
        <w:rPr>
          <w:sz w:val="36"/>
          <w:szCs w:val="36"/>
          <w:u w:val="single"/>
        </w:rPr>
      </w:pPr>
    </w:p>
    <w:p w14:paraId="48A64B32" w14:textId="77777777" w:rsidR="001F175A" w:rsidRDefault="001F175A">
      <w:pPr>
        <w:rPr>
          <w:sz w:val="36"/>
          <w:szCs w:val="36"/>
          <w:u w:val="single"/>
        </w:rPr>
      </w:pPr>
    </w:p>
    <w:p w14:paraId="39238D8C" w14:textId="77777777" w:rsidR="001F175A" w:rsidRDefault="001F175A">
      <w:pPr>
        <w:rPr>
          <w:sz w:val="36"/>
          <w:szCs w:val="36"/>
          <w:u w:val="single"/>
        </w:rPr>
      </w:pPr>
    </w:p>
    <w:p w14:paraId="4AFABD0D" w14:textId="77777777" w:rsidR="001F175A" w:rsidRDefault="001F175A">
      <w:pPr>
        <w:rPr>
          <w:sz w:val="36"/>
          <w:szCs w:val="36"/>
          <w:u w:val="single"/>
        </w:rPr>
      </w:pPr>
    </w:p>
    <w:p w14:paraId="23C9E91D" w14:textId="77777777" w:rsidR="001F175A" w:rsidRDefault="001F175A">
      <w:pPr>
        <w:rPr>
          <w:sz w:val="36"/>
          <w:szCs w:val="36"/>
          <w:u w:val="single"/>
        </w:rPr>
      </w:pPr>
    </w:p>
    <w:p w14:paraId="7A936640" w14:textId="77777777" w:rsidR="001F175A" w:rsidRDefault="001F175A">
      <w:pPr>
        <w:rPr>
          <w:sz w:val="36"/>
          <w:szCs w:val="36"/>
          <w:u w:val="single"/>
        </w:rPr>
      </w:pPr>
    </w:p>
    <w:p w14:paraId="737BEADA" w14:textId="77777777" w:rsidR="001F175A" w:rsidRDefault="001F175A">
      <w:pPr>
        <w:rPr>
          <w:sz w:val="36"/>
          <w:szCs w:val="36"/>
          <w:u w:val="single"/>
        </w:rPr>
      </w:pPr>
    </w:p>
    <w:p w14:paraId="6C045BD4" w14:textId="77777777" w:rsidR="00AE66AC" w:rsidRDefault="00AE66AC">
      <w:pPr>
        <w:rPr>
          <w:sz w:val="36"/>
          <w:szCs w:val="36"/>
          <w:u w:val="single"/>
        </w:rPr>
      </w:pPr>
    </w:p>
    <w:p w14:paraId="2D2335E9" w14:textId="7E43CF1F" w:rsidR="00F76857" w:rsidRPr="00441BA3" w:rsidRDefault="001612DC">
      <w:pPr>
        <w:rPr>
          <w:sz w:val="36"/>
          <w:szCs w:val="36"/>
          <w:u w:val="single"/>
        </w:rPr>
      </w:pPr>
      <w:bookmarkStart w:id="1" w:name="_GoBack"/>
      <w:bookmarkEnd w:id="1"/>
      <w:r w:rsidRPr="00441BA3">
        <w:rPr>
          <w:sz w:val="36"/>
          <w:szCs w:val="36"/>
          <w:u w:val="single"/>
        </w:rPr>
        <w:lastRenderedPageBreak/>
        <w:t>ECAD: 6009. Where am I teaching?</w:t>
      </w:r>
      <w:r w:rsidR="009A7749" w:rsidRPr="00441BA3">
        <w:rPr>
          <w:sz w:val="36"/>
          <w:szCs w:val="36"/>
          <w:u w:val="single"/>
        </w:rPr>
        <w:t xml:space="preserve"> </w:t>
      </w:r>
    </w:p>
    <w:p w14:paraId="4556A7D5" w14:textId="28717265" w:rsidR="001612DC" w:rsidRDefault="001612DC"/>
    <w:p w14:paraId="4C73CE67" w14:textId="604F5E9D" w:rsidR="0034414F" w:rsidRPr="008904F3" w:rsidRDefault="001612DC" w:rsidP="008904F3">
      <w:pPr>
        <w:spacing w:line="360" w:lineRule="auto"/>
        <w:rPr>
          <w:rFonts w:ascii="Arial" w:hAnsi="Arial" w:cs="Arial"/>
          <w:sz w:val="22"/>
          <w:szCs w:val="22"/>
        </w:rPr>
      </w:pPr>
      <w:r w:rsidRPr="008904F3">
        <w:rPr>
          <w:rFonts w:ascii="Arial" w:hAnsi="Arial" w:cs="Arial"/>
          <w:sz w:val="22"/>
          <w:szCs w:val="22"/>
        </w:rPr>
        <w:t>This paper will discuss how a school develops one aspect of its school development plan (S</w:t>
      </w:r>
      <w:r w:rsidR="00E41C25" w:rsidRPr="008904F3">
        <w:rPr>
          <w:rFonts w:ascii="Arial" w:hAnsi="Arial" w:cs="Arial"/>
          <w:sz w:val="22"/>
          <w:szCs w:val="22"/>
        </w:rPr>
        <w:t>DP</w:t>
      </w:r>
      <w:r w:rsidR="24ACAA54" w:rsidRPr="008904F3">
        <w:rPr>
          <w:rFonts w:ascii="Arial" w:hAnsi="Arial" w:cs="Arial"/>
          <w:sz w:val="22"/>
          <w:szCs w:val="22"/>
        </w:rPr>
        <w:t>) and what components make an effective SDP</w:t>
      </w:r>
      <w:r w:rsidRPr="008904F3">
        <w:rPr>
          <w:rFonts w:ascii="Arial" w:hAnsi="Arial" w:cs="Arial"/>
          <w:sz w:val="22"/>
          <w:szCs w:val="22"/>
        </w:rPr>
        <w:t xml:space="preserve">.  </w:t>
      </w:r>
      <w:r w:rsidR="00A467EE" w:rsidRPr="008904F3">
        <w:rPr>
          <w:rFonts w:ascii="Arial" w:hAnsi="Arial" w:cs="Arial"/>
          <w:sz w:val="22"/>
          <w:szCs w:val="22"/>
        </w:rPr>
        <w:t xml:space="preserve">One element of the SDP </w:t>
      </w:r>
      <w:r w:rsidR="00A4766F" w:rsidRPr="008904F3">
        <w:rPr>
          <w:rFonts w:ascii="Arial" w:hAnsi="Arial" w:cs="Arial"/>
          <w:sz w:val="22"/>
          <w:szCs w:val="22"/>
        </w:rPr>
        <w:t xml:space="preserve">shows that the school is </w:t>
      </w:r>
      <w:r w:rsidR="007538C8" w:rsidRPr="008904F3">
        <w:rPr>
          <w:rFonts w:ascii="Arial" w:hAnsi="Arial" w:cs="Arial"/>
          <w:sz w:val="22"/>
          <w:szCs w:val="22"/>
        </w:rPr>
        <w:t xml:space="preserve">preparing for </w:t>
      </w:r>
      <w:r w:rsidR="00A4766F" w:rsidRPr="008904F3">
        <w:rPr>
          <w:rFonts w:ascii="Arial" w:hAnsi="Arial" w:cs="Arial"/>
          <w:sz w:val="22"/>
          <w:szCs w:val="22"/>
        </w:rPr>
        <w:t>the implem</w:t>
      </w:r>
      <w:r w:rsidR="001B12D6" w:rsidRPr="008904F3">
        <w:rPr>
          <w:rFonts w:ascii="Arial" w:hAnsi="Arial" w:cs="Arial"/>
          <w:sz w:val="22"/>
          <w:szCs w:val="22"/>
        </w:rPr>
        <w:t>entation of the new curriculum</w:t>
      </w:r>
      <w:r w:rsidR="00DD6362" w:rsidRPr="008904F3">
        <w:rPr>
          <w:rFonts w:ascii="Arial" w:hAnsi="Arial" w:cs="Arial"/>
          <w:sz w:val="22"/>
          <w:szCs w:val="22"/>
        </w:rPr>
        <w:t xml:space="preserve">, focusing on implementing the </w:t>
      </w:r>
      <w:r w:rsidR="00832DF4" w:rsidRPr="008904F3">
        <w:rPr>
          <w:rFonts w:ascii="Arial" w:hAnsi="Arial" w:cs="Arial"/>
          <w:sz w:val="22"/>
          <w:szCs w:val="22"/>
        </w:rPr>
        <w:t xml:space="preserve">health and wellbeing </w:t>
      </w:r>
      <w:r w:rsidR="00705B5A" w:rsidRPr="008904F3">
        <w:rPr>
          <w:rFonts w:ascii="Arial" w:hAnsi="Arial" w:cs="Arial"/>
          <w:sz w:val="22"/>
          <w:szCs w:val="22"/>
        </w:rPr>
        <w:t>area of learning and experience (</w:t>
      </w:r>
      <w:proofErr w:type="spellStart"/>
      <w:r w:rsidR="00705B5A" w:rsidRPr="008904F3">
        <w:rPr>
          <w:rFonts w:ascii="Arial" w:hAnsi="Arial" w:cs="Arial"/>
          <w:sz w:val="22"/>
          <w:szCs w:val="22"/>
        </w:rPr>
        <w:t>A</w:t>
      </w:r>
      <w:r w:rsidR="00832DF4" w:rsidRPr="008904F3">
        <w:rPr>
          <w:rFonts w:ascii="Arial" w:hAnsi="Arial" w:cs="Arial"/>
          <w:sz w:val="22"/>
          <w:szCs w:val="22"/>
        </w:rPr>
        <w:t>oLE</w:t>
      </w:r>
      <w:proofErr w:type="spellEnd"/>
      <w:r w:rsidR="00705B5A" w:rsidRPr="008904F3">
        <w:rPr>
          <w:rFonts w:ascii="Arial" w:hAnsi="Arial" w:cs="Arial"/>
          <w:sz w:val="22"/>
          <w:szCs w:val="22"/>
        </w:rPr>
        <w:t>)</w:t>
      </w:r>
      <w:r w:rsidR="00FF5D03" w:rsidRPr="008904F3">
        <w:rPr>
          <w:rFonts w:ascii="Arial" w:hAnsi="Arial" w:cs="Arial"/>
          <w:sz w:val="22"/>
          <w:szCs w:val="22"/>
        </w:rPr>
        <w:t xml:space="preserve">. </w:t>
      </w:r>
      <w:r w:rsidRPr="008904F3">
        <w:rPr>
          <w:rFonts w:ascii="Arial" w:hAnsi="Arial" w:cs="Arial"/>
          <w:sz w:val="22"/>
          <w:szCs w:val="22"/>
        </w:rPr>
        <w:t xml:space="preserve">This aspect was chosen as all schools should be </w:t>
      </w:r>
      <w:r w:rsidR="00D83012" w:rsidRPr="008904F3">
        <w:rPr>
          <w:rFonts w:ascii="Arial" w:hAnsi="Arial" w:cs="Arial"/>
          <w:sz w:val="22"/>
          <w:szCs w:val="22"/>
        </w:rPr>
        <w:t xml:space="preserve">on track to deliver the new curriculum on time </w:t>
      </w:r>
      <w:r w:rsidRPr="008904F3">
        <w:rPr>
          <w:rFonts w:ascii="Arial" w:hAnsi="Arial" w:cs="Arial"/>
          <w:sz w:val="22"/>
          <w:szCs w:val="22"/>
        </w:rPr>
        <w:t xml:space="preserve">as Donaldson (2015) </w:t>
      </w:r>
      <w:r w:rsidR="0034414F" w:rsidRPr="008904F3">
        <w:rPr>
          <w:rFonts w:ascii="Arial" w:hAnsi="Arial" w:cs="Arial"/>
          <w:sz w:val="22"/>
          <w:szCs w:val="22"/>
        </w:rPr>
        <w:t>has made it</w:t>
      </w:r>
      <w:r w:rsidRPr="008904F3">
        <w:rPr>
          <w:rFonts w:ascii="Arial" w:hAnsi="Arial" w:cs="Arial"/>
          <w:sz w:val="22"/>
          <w:szCs w:val="22"/>
        </w:rPr>
        <w:t xml:space="preserve"> </w:t>
      </w:r>
      <w:r w:rsidR="00173E11" w:rsidRPr="008904F3">
        <w:rPr>
          <w:rFonts w:ascii="Arial" w:hAnsi="Arial" w:cs="Arial"/>
          <w:sz w:val="22"/>
          <w:szCs w:val="22"/>
        </w:rPr>
        <w:t xml:space="preserve">compulsory </w:t>
      </w:r>
      <w:r w:rsidR="00D83012" w:rsidRPr="008904F3">
        <w:rPr>
          <w:rFonts w:ascii="Arial" w:hAnsi="Arial" w:cs="Arial"/>
          <w:sz w:val="22"/>
          <w:szCs w:val="22"/>
        </w:rPr>
        <w:t xml:space="preserve">in Wales </w:t>
      </w:r>
      <w:r w:rsidRPr="008904F3">
        <w:rPr>
          <w:rFonts w:ascii="Arial" w:hAnsi="Arial" w:cs="Arial"/>
          <w:sz w:val="22"/>
          <w:szCs w:val="22"/>
        </w:rPr>
        <w:t xml:space="preserve">by </w:t>
      </w:r>
      <w:r w:rsidR="00E41C25" w:rsidRPr="008904F3">
        <w:rPr>
          <w:rFonts w:ascii="Arial" w:hAnsi="Arial" w:cs="Arial"/>
          <w:sz w:val="22"/>
          <w:szCs w:val="22"/>
        </w:rPr>
        <w:t xml:space="preserve">2022. </w:t>
      </w:r>
      <w:r w:rsidR="0034414F" w:rsidRPr="008904F3">
        <w:rPr>
          <w:rFonts w:ascii="Arial" w:hAnsi="Arial" w:cs="Arial"/>
          <w:sz w:val="22"/>
          <w:szCs w:val="22"/>
        </w:rPr>
        <w:t xml:space="preserve">It is also </w:t>
      </w:r>
      <w:r w:rsidR="00F67D4F" w:rsidRPr="008904F3">
        <w:rPr>
          <w:rFonts w:ascii="Arial" w:hAnsi="Arial" w:cs="Arial"/>
          <w:sz w:val="22"/>
          <w:szCs w:val="22"/>
        </w:rPr>
        <w:t xml:space="preserve">crucial </w:t>
      </w:r>
      <w:r w:rsidR="0034414F" w:rsidRPr="008904F3">
        <w:rPr>
          <w:rFonts w:ascii="Arial" w:hAnsi="Arial" w:cs="Arial"/>
          <w:sz w:val="22"/>
          <w:szCs w:val="22"/>
        </w:rPr>
        <w:t>to note that the national curriculum has not undergone any significant reform</w:t>
      </w:r>
      <w:r w:rsidR="00201015" w:rsidRPr="008904F3">
        <w:rPr>
          <w:rFonts w:ascii="Arial" w:hAnsi="Arial" w:cs="Arial"/>
          <w:sz w:val="22"/>
          <w:szCs w:val="22"/>
        </w:rPr>
        <w:t>s</w:t>
      </w:r>
      <w:r w:rsidR="0034414F" w:rsidRPr="008904F3">
        <w:rPr>
          <w:rFonts w:ascii="Arial" w:hAnsi="Arial" w:cs="Arial"/>
          <w:sz w:val="22"/>
          <w:szCs w:val="22"/>
        </w:rPr>
        <w:t xml:space="preserve"> since 1988</w:t>
      </w:r>
      <w:r w:rsidR="005C7703" w:rsidRPr="008904F3">
        <w:rPr>
          <w:rFonts w:ascii="Arial" w:hAnsi="Arial" w:cs="Arial"/>
          <w:sz w:val="22"/>
          <w:szCs w:val="22"/>
        </w:rPr>
        <w:t>, therefore this is one of the most exciting changes to happen to the education system in a long time</w:t>
      </w:r>
      <w:r w:rsidR="0034414F" w:rsidRPr="008904F3">
        <w:rPr>
          <w:rFonts w:ascii="Arial" w:hAnsi="Arial" w:cs="Arial"/>
          <w:sz w:val="22"/>
          <w:szCs w:val="22"/>
        </w:rPr>
        <w:t>.</w:t>
      </w:r>
      <w:r w:rsidR="00173E11" w:rsidRPr="008904F3">
        <w:rPr>
          <w:rFonts w:ascii="Arial" w:hAnsi="Arial" w:cs="Arial"/>
          <w:sz w:val="22"/>
          <w:szCs w:val="22"/>
        </w:rPr>
        <w:t xml:space="preserve"> </w:t>
      </w:r>
    </w:p>
    <w:p w14:paraId="61861E01" w14:textId="77777777" w:rsidR="0034414F" w:rsidRPr="008904F3" w:rsidRDefault="0034414F" w:rsidP="008904F3">
      <w:pPr>
        <w:spacing w:line="360" w:lineRule="auto"/>
        <w:rPr>
          <w:rFonts w:ascii="Arial" w:hAnsi="Arial" w:cs="Arial"/>
          <w:sz w:val="22"/>
          <w:szCs w:val="22"/>
        </w:rPr>
      </w:pPr>
    </w:p>
    <w:p w14:paraId="05C798F0" w14:textId="611845D2" w:rsidR="00173E11" w:rsidRPr="008904F3" w:rsidRDefault="00173E11" w:rsidP="008904F3">
      <w:pPr>
        <w:spacing w:line="360" w:lineRule="auto"/>
        <w:rPr>
          <w:rFonts w:ascii="Arial" w:hAnsi="Arial" w:cs="Arial"/>
          <w:sz w:val="22"/>
          <w:szCs w:val="22"/>
        </w:rPr>
      </w:pPr>
      <w:r w:rsidRPr="008904F3">
        <w:rPr>
          <w:rFonts w:ascii="Arial" w:hAnsi="Arial" w:cs="Arial"/>
          <w:sz w:val="22"/>
          <w:szCs w:val="22"/>
        </w:rPr>
        <w:t xml:space="preserve">The school in question is an English medium, two-form entry school situated in a deprived area of Swansea, Wales.  It is a large school with over 400 pupils and </w:t>
      </w:r>
      <w:proofErr w:type="gramStart"/>
      <w:r w:rsidRPr="008904F3">
        <w:rPr>
          <w:rFonts w:ascii="Arial" w:hAnsi="Arial" w:cs="Arial"/>
          <w:sz w:val="22"/>
          <w:szCs w:val="22"/>
        </w:rPr>
        <w:t>34.%</w:t>
      </w:r>
      <w:proofErr w:type="gramEnd"/>
      <w:r w:rsidRPr="008904F3">
        <w:rPr>
          <w:rFonts w:ascii="Arial" w:hAnsi="Arial" w:cs="Arial"/>
          <w:sz w:val="22"/>
          <w:szCs w:val="22"/>
        </w:rPr>
        <w:t xml:space="preserve"> of these pupils have free school meals (FSM). This is over the average number of FSM in Wales which is 18.4%</w:t>
      </w:r>
      <w:r w:rsidR="00AD3AA2" w:rsidRPr="008904F3">
        <w:rPr>
          <w:rFonts w:ascii="Arial" w:hAnsi="Arial" w:cs="Arial"/>
          <w:sz w:val="22"/>
          <w:szCs w:val="22"/>
        </w:rPr>
        <w:t xml:space="preserve"> (My local school, 2018)</w:t>
      </w:r>
      <w:r w:rsidR="00CB6B34" w:rsidRPr="008904F3">
        <w:rPr>
          <w:rFonts w:ascii="Arial" w:hAnsi="Arial" w:cs="Arial"/>
          <w:sz w:val="22"/>
          <w:szCs w:val="22"/>
        </w:rPr>
        <w:t>.</w:t>
      </w:r>
      <w:r w:rsidR="00DA17C7" w:rsidRPr="008904F3">
        <w:rPr>
          <w:rFonts w:ascii="Arial" w:hAnsi="Arial" w:cs="Arial"/>
          <w:sz w:val="22"/>
          <w:szCs w:val="22"/>
        </w:rPr>
        <w:t xml:space="preserve"> </w:t>
      </w:r>
      <w:r w:rsidR="0034414F" w:rsidRPr="008904F3">
        <w:rPr>
          <w:rFonts w:ascii="Arial" w:hAnsi="Arial" w:cs="Arial"/>
          <w:sz w:val="22"/>
          <w:szCs w:val="22"/>
        </w:rPr>
        <w:t xml:space="preserve">The school is also a level 2 rights abiding school which </w:t>
      </w:r>
      <w:r w:rsidR="001147C4" w:rsidRPr="008904F3">
        <w:rPr>
          <w:rFonts w:ascii="Arial" w:hAnsi="Arial" w:cs="Arial"/>
          <w:sz w:val="22"/>
          <w:szCs w:val="22"/>
        </w:rPr>
        <w:t>informs students</w:t>
      </w:r>
      <w:r w:rsidR="0034414F" w:rsidRPr="008904F3">
        <w:rPr>
          <w:rFonts w:ascii="Arial" w:hAnsi="Arial" w:cs="Arial"/>
          <w:sz w:val="22"/>
          <w:szCs w:val="22"/>
        </w:rPr>
        <w:t xml:space="preserve"> that they have a right to express their views in all matters concerning them</w:t>
      </w:r>
      <w:r w:rsidR="00CB6B34" w:rsidRPr="008904F3">
        <w:rPr>
          <w:rFonts w:ascii="Arial" w:hAnsi="Arial" w:cs="Arial"/>
          <w:sz w:val="22"/>
          <w:szCs w:val="22"/>
        </w:rPr>
        <w:t xml:space="preserve"> (My local school, 2018).</w:t>
      </w:r>
    </w:p>
    <w:p w14:paraId="3E2080BE" w14:textId="7FF7CCB7" w:rsidR="00D83012" w:rsidRPr="008904F3" w:rsidRDefault="00D83012" w:rsidP="008904F3">
      <w:pPr>
        <w:spacing w:line="360" w:lineRule="auto"/>
        <w:rPr>
          <w:rFonts w:ascii="Arial" w:hAnsi="Arial" w:cs="Arial"/>
          <w:sz w:val="22"/>
          <w:szCs w:val="22"/>
        </w:rPr>
      </w:pPr>
    </w:p>
    <w:p w14:paraId="6075848F" w14:textId="3D78ABDE" w:rsidR="00D83012" w:rsidRPr="00441BA3" w:rsidRDefault="00D83012" w:rsidP="008904F3">
      <w:pPr>
        <w:spacing w:line="360" w:lineRule="auto"/>
        <w:rPr>
          <w:rFonts w:ascii="Arial" w:hAnsi="Arial" w:cs="Arial"/>
          <w:sz w:val="28"/>
          <w:szCs w:val="28"/>
          <w:u w:val="single"/>
        </w:rPr>
      </w:pPr>
      <w:r w:rsidRPr="00441BA3">
        <w:rPr>
          <w:rFonts w:ascii="Arial" w:hAnsi="Arial" w:cs="Arial"/>
          <w:sz w:val="28"/>
          <w:szCs w:val="28"/>
          <w:u w:val="single"/>
        </w:rPr>
        <w:t>Literature review</w:t>
      </w:r>
      <w:r w:rsidR="00FC3C58" w:rsidRPr="00441BA3">
        <w:rPr>
          <w:rFonts w:ascii="Arial" w:hAnsi="Arial" w:cs="Arial"/>
          <w:sz w:val="28"/>
          <w:szCs w:val="28"/>
          <w:u w:val="single"/>
        </w:rPr>
        <w:t xml:space="preserve"> </w:t>
      </w:r>
      <w:r w:rsidR="00531E78" w:rsidRPr="00441BA3">
        <w:rPr>
          <w:rFonts w:ascii="Arial" w:hAnsi="Arial" w:cs="Arial"/>
          <w:sz w:val="28"/>
          <w:szCs w:val="28"/>
          <w:u w:val="single"/>
        </w:rPr>
        <w:t>on wellbeing</w:t>
      </w:r>
    </w:p>
    <w:p w14:paraId="527B718A" w14:textId="1D840FDE" w:rsidR="00FC3C58" w:rsidRPr="008904F3" w:rsidRDefault="00CB62B7" w:rsidP="008904F3">
      <w:pPr>
        <w:spacing w:line="360" w:lineRule="auto"/>
        <w:rPr>
          <w:rFonts w:ascii="Arial" w:hAnsi="Arial" w:cs="Arial"/>
          <w:sz w:val="22"/>
          <w:szCs w:val="22"/>
        </w:rPr>
      </w:pPr>
      <w:r w:rsidRPr="008904F3">
        <w:rPr>
          <w:rFonts w:ascii="Arial" w:hAnsi="Arial" w:cs="Arial"/>
          <w:sz w:val="22"/>
          <w:szCs w:val="22"/>
        </w:rPr>
        <w:t>The Department for Education (DfE) recognises that in order to help their pupils succeed, schools have a role to play in ensuring that they are mentally healthy and resilient (DfE, 2014</w:t>
      </w:r>
      <w:r w:rsidR="00534DAF" w:rsidRPr="008904F3">
        <w:rPr>
          <w:rFonts w:ascii="Arial" w:hAnsi="Arial" w:cs="Arial"/>
          <w:sz w:val="22"/>
          <w:szCs w:val="22"/>
        </w:rPr>
        <w:t xml:space="preserve">; </w:t>
      </w:r>
      <w:proofErr w:type="spellStart"/>
      <w:r w:rsidR="00534DAF" w:rsidRPr="008904F3">
        <w:rPr>
          <w:rFonts w:ascii="Arial" w:hAnsi="Arial" w:cs="Arial"/>
          <w:sz w:val="22"/>
          <w:szCs w:val="22"/>
        </w:rPr>
        <w:t>Nevo</w:t>
      </w:r>
      <w:proofErr w:type="spellEnd"/>
      <w:r w:rsidR="00534DAF" w:rsidRPr="008904F3">
        <w:rPr>
          <w:rFonts w:ascii="Arial" w:hAnsi="Arial" w:cs="Arial"/>
          <w:sz w:val="22"/>
          <w:szCs w:val="22"/>
        </w:rPr>
        <w:t>, 1995</w:t>
      </w:r>
      <w:r w:rsidRPr="008904F3">
        <w:rPr>
          <w:rFonts w:ascii="Arial" w:hAnsi="Arial" w:cs="Arial"/>
          <w:sz w:val="22"/>
          <w:szCs w:val="22"/>
        </w:rPr>
        <w:t xml:space="preserve">). </w:t>
      </w:r>
      <w:r w:rsidR="00B156AB" w:rsidRPr="008904F3">
        <w:rPr>
          <w:rFonts w:ascii="Arial" w:hAnsi="Arial" w:cs="Arial"/>
          <w:sz w:val="22"/>
          <w:szCs w:val="22"/>
        </w:rPr>
        <w:t xml:space="preserve">The main </w:t>
      </w:r>
      <w:r w:rsidR="008F01A8" w:rsidRPr="008904F3">
        <w:rPr>
          <w:rFonts w:ascii="Arial" w:hAnsi="Arial" w:cs="Arial"/>
          <w:sz w:val="22"/>
          <w:szCs w:val="22"/>
        </w:rPr>
        <w:t>compo</w:t>
      </w:r>
      <w:r w:rsidR="00DA17C7" w:rsidRPr="008904F3">
        <w:rPr>
          <w:rFonts w:ascii="Arial" w:hAnsi="Arial" w:cs="Arial"/>
          <w:sz w:val="22"/>
          <w:szCs w:val="22"/>
        </w:rPr>
        <w:t>n</w:t>
      </w:r>
      <w:r w:rsidR="008F01A8" w:rsidRPr="008904F3">
        <w:rPr>
          <w:rFonts w:ascii="Arial" w:hAnsi="Arial" w:cs="Arial"/>
          <w:sz w:val="22"/>
          <w:szCs w:val="22"/>
        </w:rPr>
        <w:t>ents</w:t>
      </w:r>
      <w:r w:rsidR="00B156AB" w:rsidRPr="008904F3">
        <w:rPr>
          <w:rFonts w:ascii="Arial" w:hAnsi="Arial" w:cs="Arial"/>
          <w:sz w:val="22"/>
          <w:szCs w:val="22"/>
        </w:rPr>
        <w:t xml:space="preserve"> of the health and wellbeing </w:t>
      </w:r>
      <w:proofErr w:type="spellStart"/>
      <w:r w:rsidR="00B156AB" w:rsidRPr="008904F3">
        <w:rPr>
          <w:rFonts w:ascii="Arial" w:hAnsi="Arial" w:cs="Arial"/>
          <w:sz w:val="22"/>
          <w:szCs w:val="22"/>
        </w:rPr>
        <w:t>AoLE</w:t>
      </w:r>
      <w:proofErr w:type="spellEnd"/>
      <w:r w:rsidR="00B156AB" w:rsidRPr="008904F3">
        <w:rPr>
          <w:rFonts w:ascii="Arial" w:hAnsi="Arial" w:cs="Arial"/>
          <w:sz w:val="22"/>
          <w:szCs w:val="22"/>
        </w:rPr>
        <w:t xml:space="preserve"> </w:t>
      </w:r>
      <w:r w:rsidR="0088121D" w:rsidRPr="008904F3">
        <w:rPr>
          <w:rFonts w:ascii="Arial" w:hAnsi="Arial" w:cs="Arial"/>
          <w:sz w:val="22"/>
          <w:szCs w:val="22"/>
        </w:rPr>
        <w:t xml:space="preserve">are </w:t>
      </w:r>
      <w:r w:rsidR="00120126" w:rsidRPr="008904F3">
        <w:rPr>
          <w:rFonts w:ascii="Arial" w:hAnsi="Arial" w:cs="Arial"/>
          <w:sz w:val="22"/>
          <w:szCs w:val="22"/>
        </w:rPr>
        <w:t>physical development, mental health and social and emotional wellbeing</w:t>
      </w:r>
      <w:r w:rsidR="00C149EB" w:rsidRPr="008904F3">
        <w:rPr>
          <w:rFonts w:ascii="Arial" w:hAnsi="Arial" w:cs="Arial"/>
          <w:sz w:val="22"/>
          <w:szCs w:val="22"/>
        </w:rPr>
        <w:t xml:space="preserve"> (</w:t>
      </w:r>
      <w:proofErr w:type="spellStart"/>
      <w:r w:rsidR="002E1F19" w:rsidRPr="008904F3">
        <w:rPr>
          <w:rFonts w:ascii="Arial" w:hAnsi="Arial" w:cs="Arial"/>
          <w:sz w:val="22"/>
          <w:szCs w:val="22"/>
        </w:rPr>
        <w:t>Hwb</w:t>
      </w:r>
      <w:proofErr w:type="spellEnd"/>
      <w:r w:rsidR="002E1F19" w:rsidRPr="008904F3">
        <w:rPr>
          <w:rFonts w:ascii="Arial" w:hAnsi="Arial" w:cs="Arial"/>
          <w:sz w:val="22"/>
          <w:szCs w:val="22"/>
        </w:rPr>
        <w:t>, 2019)</w:t>
      </w:r>
      <w:r w:rsidR="00120126" w:rsidRPr="008904F3">
        <w:rPr>
          <w:rFonts w:ascii="Arial" w:hAnsi="Arial" w:cs="Arial"/>
          <w:sz w:val="22"/>
          <w:szCs w:val="22"/>
        </w:rPr>
        <w:t xml:space="preserve">. </w:t>
      </w:r>
      <w:r w:rsidR="005C7703" w:rsidRPr="008904F3">
        <w:rPr>
          <w:rFonts w:ascii="Arial" w:hAnsi="Arial" w:cs="Arial"/>
          <w:sz w:val="22"/>
          <w:szCs w:val="22"/>
        </w:rPr>
        <w:t>The AoLE’s</w:t>
      </w:r>
      <w:r w:rsidR="003D2033" w:rsidRPr="008904F3">
        <w:rPr>
          <w:rFonts w:ascii="Arial" w:hAnsi="Arial" w:cs="Arial"/>
          <w:sz w:val="22"/>
          <w:szCs w:val="22"/>
        </w:rPr>
        <w:t xml:space="preserve"> aim is to</w:t>
      </w:r>
      <w:r w:rsidR="00A54A57" w:rsidRPr="008904F3">
        <w:rPr>
          <w:rFonts w:ascii="Arial" w:hAnsi="Arial" w:cs="Arial"/>
          <w:sz w:val="22"/>
          <w:szCs w:val="22"/>
        </w:rPr>
        <w:t xml:space="preserve"> inform students </w:t>
      </w:r>
      <w:r w:rsidR="005C7703" w:rsidRPr="008904F3">
        <w:rPr>
          <w:rFonts w:ascii="Arial" w:hAnsi="Arial" w:cs="Arial"/>
          <w:sz w:val="22"/>
          <w:szCs w:val="22"/>
        </w:rPr>
        <w:t xml:space="preserve">and staff </w:t>
      </w:r>
      <w:r w:rsidR="00A54A57" w:rsidRPr="008904F3">
        <w:rPr>
          <w:rFonts w:ascii="Arial" w:hAnsi="Arial" w:cs="Arial"/>
          <w:sz w:val="22"/>
          <w:szCs w:val="22"/>
        </w:rPr>
        <w:t xml:space="preserve">that all these components are interlinked and </w:t>
      </w:r>
      <w:r w:rsidR="005C7703" w:rsidRPr="008904F3">
        <w:rPr>
          <w:rFonts w:ascii="Arial" w:hAnsi="Arial" w:cs="Arial"/>
          <w:sz w:val="22"/>
          <w:szCs w:val="22"/>
        </w:rPr>
        <w:t xml:space="preserve">that </w:t>
      </w:r>
      <w:r w:rsidR="00A54A57" w:rsidRPr="008904F3">
        <w:rPr>
          <w:rFonts w:ascii="Arial" w:hAnsi="Arial" w:cs="Arial"/>
          <w:sz w:val="22"/>
          <w:szCs w:val="22"/>
        </w:rPr>
        <w:t xml:space="preserve">without </w:t>
      </w:r>
      <w:r w:rsidR="005846FC" w:rsidRPr="008904F3">
        <w:rPr>
          <w:rFonts w:ascii="Arial" w:hAnsi="Arial" w:cs="Arial"/>
          <w:sz w:val="22"/>
          <w:szCs w:val="22"/>
        </w:rPr>
        <w:t>good physical and mental health</w:t>
      </w:r>
      <w:r w:rsidR="664238EF" w:rsidRPr="008904F3">
        <w:rPr>
          <w:rFonts w:ascii="Arial" w:hAnsi="Arial" w:cs="Arial"/>
          <w:sz w:val="22"/>
          <w:szCs w:val="22"/>
        </w:rPr>
        <w:t>,</w:t>
      </w:r>
      <w:r w:rsidR="005846FC" w:rsidRPr="008904F3">
        <w:rPr>
          <w:rFonts w:ascii="Arial" w:hAnsi="Arial" w:cs="Arial"/>
          <w:sz w:val="22"/>
          <w:szCs w:val="22"/>
        </w:rPr>
        <w:t xml:space="preserve"> their learning</w:t>
      </w:r>
      <w:r w:rsidRPr="008904F3">
        <w:rPr>
          <w:rFonts w:ascii="Arial" w:hAnsi="Arial" w:cs="Arial"/>
          <w:sz w:val="22"/>
          <w:szCs w:val="22"/>
        </w:rPr>
        <w:t xml:space="preserve"> and cognitive development</w:t>
      </w:r>
      <w:r w:rsidR="005846FC" w:rsidRPr="008904F3">
        <w:rPr>
          <w:rFonts w:ascii="Arial" w:hAnsi="Arial" w:cs="Arial"/>
          <w:sz w:val="22"/>
          <w:szCs w:val="22"/>
        </w:rPr>
        <w:t xml:space="preserve"> will</w:t>
      </w:r>
      <w:r w:rsidR="00B4339F" w:rsidRPr="008904F3">
        <w:rPr>
          <w:rFonts w:ascii="Arial" w:hAnsi="Arial" w:cs="Arial"/>
          <w:sz w:val="22"/>
          <w:szCs w:val="22"/>
        </w:rPr>
        <w:t xml:space="preserve"> </w:t>
      </w:r>
      <w:r w:rsidR="001B76C3" w:rsidRPr="008904F3">
        <w:rPr>
          <w:rFonts w:ascii="Arial" w:hAnsi="Arial" w:cs="Arial"/>
          <w:sz w:val="22"/>
          <w:szCs w:val="22"/>
        </w:rPr>
        <w:t>suffer</w:t>
      </w:r>
      <w:r w:rsidRPr="008904F3">
        <w:rPr>
          <w:rFonts w:ascii="Arial" w:hAnsi="Arial" w:cs="Arial"/>
          <w:sz w:val="22"/>
          <w:szCs w:val="22"/>
        </w:rPr>
        <w:t xml:space="preserve"> and have a long</w:t>
      </w:r>
      <w:r w:rsidR="005C7703" w:rsidRPr="008904F3">
        <w:rPr>
          <w:rFonts w:ascii="Arial" w:hAnsi="Arial" w:cs="Arial"/>
          <w:sz w:val="22"/>
          <w:szCs w:val="22"/>
        </w:rPr>
        <w:t>-</w:t>
      </w:r>
      <w:r w:rsidRPr="008904F3">
        <w:rPr>
          <w:rFonts w:ascii="Arial" w:hAnsi="Arial" w:cs="Arial"/>
          <w:sz w:val="22"/>
          <w:szCs w:val="22"/>
        </w:rPr>
        <w:t>term impact on them in adulthood</w:t>
      </w:r>
      <w:r w:rsidR="399E0F84" w:rsidRPr="008904F3">
        <w:rPr>
          <w:rFonts w:ascii="Arial" w:hAnsi="Arial" w:cs="Arial"/>
          <w:sz w:val="22"/>
          <w:szCs w:val="22"/>
        </w:rPr>
        <w:t xml:space="preserve"> (Anderson et al., 2018)</w:t>
      </w:r>
      <w:r w:rsidRPr="008904F3">
        <w:rPr>
          <w:rFonts w:ascii="Arial" w:hAnsi="Arial" w:cs="Arial"/>
          <w:sz w:val="22"/>
          <w:szCs w:val="22"/>
        </w:rPr>
        <w:t xml:space="preserve">. </w:t>
      </w:r>
      <w:r w:rsidR="002E1F19" w:rsidRPr="008904F3">
        <w:rPr>
          <w:rFonts w:ascii="Arial" w:hAnsi="Arial" w:cs="Arial"/>
          <w:sz w:val="22"/>
          <w:szCs w:val="22"/>
        </w:rPr>
        <w:t xml:space="preserve">In order to promote </w:t>
      </w:r>
      <w:r w:rsidR="006D382C" w:rsidRPr="008904F3">
        <w:rPr>
          <w:rFonts w:ascii="Arial" w:hAnsi="Arial" w:cs="Arial"/>
          <w:sz w:val="22"/>
          <w:szCs w:val="22"/>
        </w:rPr>
        <w:t>student</w:t>
      </w:r>
      <w:r w:rsidR="00AA15B1" w:rsidRPr="008904F3">
        <w:rPr>
          <w:rFonts w:ascii="Arial" w:hAnsi="Arial" w:cs="Arial"/>
          <w:sz w:val="22"/>
          <w:szCs w:val="22"/>
        </w:rPr>
        <w:t>’</w:t>
      </w:r>
      <w:r w:rsidR="006D382C" w:rsidRPr="008904F3">
        <w:rPr>
          <w:rFonts w:ascii="Arial" w:hAnsi="Arial" w:cs="Arial"/>
          <w:sz w:val="22"/>
          <w:szCs w:val="22"/>
        </w:rPr>
        <w:t>s wellbeing, specifically their social and emotional wellbeing</w:t>
      </w:r>
      <w:r w:rsidR="00CD2D81" w:rsidRPr="008904F3">
        <w:rPr>
          <w:rFonts w:ascii="Arial" w:hAnsi="Arial" w:cs="Arial"/>
          <w:sz w:val="22"/>
          <w:szCs w:val="22"/>
        </w:rPr>
        <w:t>;</w:t>
      </w:r>
      <w:r w:rsidR="006D382C" w:rsidRPr="008904F3">
        <w:rPr>
          <w:rFonts w:ascii="Arial" w:hAnsi="Arial" w:cs="Arial"/>
          <w:sz w:val="22"/>
          <w:szCs w:val="22"/>
        </w:rPr>
        <w:t xml:space="preserve"> the school has adopted empathy lab. </w:t>
      </w:r>
      <w:r w:rsidR="00525B97" w:rsidRPr="008904F3">
        <w:rPr>
          <w:rFonts w:ascii="Arial" w:hAnsi="Arial" w:cs="Arial"/>
          <w:sz w:val="22"/>
          <w:szCs w:val="22"/>
        </w:rPr>
        <w:t xml:space="preserve"> </w:t>
      </w:r>
      <w:r w:rsidR="000452AA" w:rsidRPr="008904F3">
        <w:rPr>
          <w:rFonts w:ascii="Arial" w:hAnsi="Arial" w:cs="Arial"/>
          <w:sz w:val="22"/>
          <w:szCs w:val="22"/>
        </w:rPr>
        <w:t xml:space="preserve">In education there is an increasing demand </w:t>
      </w:r>
      <w:r w:rsidR="00862832" w:rsidRPr="008904F3">
        <w:rPr>
          <w:rFonts w:ascii="Arial" w:hAnsi="Arial" w:cs="Arial"/>
          <w:sz w:val="22"/>
          <w:szCs w:val="22"/>
        </w:rPr>
        <w:t>that students should be encouraged to think and emp</w:t>
      </w:r>
      <w:r w:rsidR="00D54FDF" w:rsidRPr="008904F3">
        <w:rPr>
          <w:rFonts w:ascii="Arial" w:hAnsi="Arial" w:cs="Arial"/>
          <w:sz w:val="22"/>
          <w:szCs w:val="22"/>
        </w:rPr>
        <w:t>athize (Moore, 2004;</w:t>
      </w:r>
      <w:r w:rsidR="008D5B3D" w:rsidRPr="008904F3">
        <w:rPr>
          <w:rFonts w:ascii="Arial" w:hAnsi="Arial" w:cs="Arial"/>
          <w:sz w:val="22"/>
          <w:szCs w:val="22"/>
        </w:rPr>
        <w:t xml:space="preserve"> Lloyd and Bahr, 2010)</w:t>
      </w:r>
      <w:r w:rsidR="00701827" w:rsidRPr="008904F3">
        <w:rPr>
          <w:rFonts w:ascii="Arial" w:hAnsi="Arial" w:cs="Arial"/>
          <w:sz w:val="22"/>
          <w:szCs w:val="22"/>
        </w:rPr>
        <w:t>.</w:t>
      </w:r>
      <w:r w:rsidR="00FC0087" w:rsidRPr="008904F3">
        <w:rPr>
          <w:rFonts w:ascii="Arial" w:hAnsi="Arial" w:cs="Arial"/>
          <w:sz w:val="22"/>
          <w:szCs w:val="22"/>
        </w:rPr>
        <w:t xml:space="preserve"> However</w:t>
      </w:r>
      <w:r w:rsidR="00701827" w:rsidRPr="008904F3">
        <w:rPr>
          <w:rFonts w:ascii="Arial" w:hAnsi="Arial" w:cs="Arial"/>
          <w:sz w:val="22"/>
          <w:szCs w:val="22"/>
        </w:rPr>
        <w:t>,</w:t>
      </w:r>
      <w:r w:rsidR="00FC0087" w:rsidRPr="008904F3">
        <w:rPr>
          <w:rFonts w:ascii="Arial" w:hAnsi="Arial" w:cs="Arial"/>
          <w:sz w:val="22"/>
          <w:szCs w:val="22"/>
        </w:rPr>
        <w:t xml:space="preserve"> </w:t>
      </w:r>
      <w:r w:rsidR="00B65D6C" w:rsidRPr="008904F3">
        <w:rPr>
          <w:rFonts w:ascii="Arial" w:hAnsi="Arial" w:cs="Arial"/>
          <w:sz w:val="22"/>
          <w:szCs w:val="22"/>
        </w:rPr>
        <w:t xml:space="preserve">research by </w:t>
      </w:r>
      <w:r w:rsidR="008C397D" w:rsidRPr="008904F3">
        <w:rPr>
          <w:rFonts w:ascii="Arial" w:hAnsi="Arial" w:cs="Arial"/>
          <w:sz w:val="22"/>
          <w:szCs w:val="22"/>
        </w:rPr>
        <w:t xml:space="preserve">Elliot and Dweck </w:t>
      </w:r>
      <w:r w:rsidR="00B65D6C" w:rsidRPr="008904F3">
        <w:rPr>
          <w:rFonts w:ascii="Arial" w:hAnsi="Arial" w:cs="Arial"/>
          <w:sz w:val="22"/>
          <w:szCs w:val="22"/>
        </w:rPr>
        <w:t>(20</w:t>
      </w:r>
      <w:r w:rsidR="008C397D" w:rsidRPr="008904F3">
        <w:rPr>
          <w:rFonts w:ascii="Arial" w:hAnsi="Arial" w:cs="Arial"/>
          <w:sz w:val="22"/>
          <w:szCs w:val="22"/>
        </w:rPr>
        <w:t>07</w:t>
      </w:r>
      <w:r w:rsidR="00B65D6C" w:rsidRPr="008904F3">
        <w:rPr>
          <w:rFonts w:ascii="Arial" w:hAnsi="Arial" w:cs="Arial"/>
          <w:sz w:val="22"/>
          <w:szCs w:val="22"/>
        </w:rPr>
        <w:t xml:space="preserve">) </w:t>
      </w:r>
      <w:r w:rsidR="00C26925" w:rsidRPr="008904F3">
        <w:rPr>
          <w:rFonts w:ascii="Arial" w:hAnsi="Arial" w:cs="Arial"/>
          <w:sz w:val="22"/>
          <w:szCs w:val="22"/>
        </w:rPr>
        <w:t xml:space="preserve">found that </w:t>
      </w:r>
      <w:r w:rsidR="00BB2960" w:rsidRPr="008904F3">
        <w:rPr>
          <w:rFonts w:ascii="Arial" w:hAnsi="Arial" w:cs="Arial"/>
          <w:sz w:val="22"/>
          <w:szCs w:val="22"/>
        </w:rPr>
        <w:t xml:space="preserve">pupils intellectual capabilities </w:t>
      </w:r>
      <w:r w:rsidR="005D59BE" w:rsidRPr="008904F3">
        <w:rPr>
          <w:rFonts w:ascii="Arial" w:hAnsi="Arial" w:cs="Arial"/>
          <w:sz w:val="22"/>
          <w:szCs w:val="22"/>
        </w:rPr>
        <w:t xml:space="preserve">to establish positive relationships </w:t>
      </w:r>
      <w:r w:rsidR="00642578" w:rsidRPr="008904F3">
        <w:rPr>
          <w:rFonts w:ascii="Arial" w:hAnsi="Arial" w:cs="Arial"/>
          <w:sz w:val="22"/>
          <w:szCs w:val="22"/>
        </w:rPr>
        <w:t xml:space="preserve">are not being achieved at a substantial level </w:t>
      </w:r>
      <w:r w:rsidR="00176D52" w:rsidRPr="008904F3">
        <w:rPr>
          <w:rFonts w:ascii="Arial" w:hAnsi="Arial" w:cs="Arial"/>
          <w:sz w:val="22"/>
          <w:szCs w:val="22"/>
        </w:rPr>
        <w:t>in regular schooling</w:t>
      </w:r>
      <w:r w:rsidR="008D5B3D" w:rsidRPr="008904F3">
        <w:rPr>
          <w:rFonts w:ascii="Arial" w:hAnsi="Arial" w:cs="Arial"/>
          <w:sz w:val="22"/>
          <w:szCs w:val="22"/>
        </w:rPr>
        <w:t xml:space="preserve">. </w:t>
      </w:r>
      <w:r w:rsidR="00890F3A" w:rsidRPr="008904F3">
        <w:rPr>
          <w:rFonts w:ascii="Arial" w:hAnsi="Arial" w:cs="Arial"/>
          <w:sz w:val="22"/>
          <w:szCs w:val="22"/>
        </w:rPr>
        <w:t xml:space="preserve">Empathy lab is an organisation </w:t>
      </w:r>
      <w:r w:rsidR="005E5049" w:rsidRPr="008904F3">
        <w:rPr>
          <w:rFonts w:ascii="Arial" w:hAnsi="Arial" w:cs="Arial"/>
          <w:sz w:val="22"/>
          <w:szCs w:val="22"/>
        </w:rPr>
        <w:t xml:space="preserve">which uses the power of stories to build children’s </w:t>
      </w:r>
      <w:r w:rsidR="00B57DC2" w:rsidRPr="008904F3">
        <w:rPr>
          <w:rFonts w:ascii="Arial" w:hAnsi="Arial" w:cs="Arial"/>
          <w:sz w:val="22"/>
          <w:szCs w:val="22"/>
        </w:rPr>
        <w:t xml:space="preserve">literacy, </w:t>
      </w:r>
      <w:r w:rsidR="005E5049" w:rsidRPr="008904F3">
        <w:rPr>
          <w:rFonts w:ascii="Arial" w:hAnsi="Arial" w:cs="Arial"/>
          <w:sz w:val="22"/>
          <w:szCs w:val="22"/>
        </w:rPr>
        <w:t>empathy skills and social activism</w:t>
      </w:r>
      <w:r w:rsidR="00D5513A" w:rsidRPr="008904F3">
        <w:rPr>
          <w:rFonts w:ascii="Arial" w:hAnsi="Arial" w:cs="Arial"/>
          <w:sz w:val="22"/>
          <w:szCs w:val="22"/>
        </w:rPr>
        <w:t xml:space="preserve"> for ages 4-11. </w:t>
      </w:r>
      <w:r w:rsidR="00234A61" w:rsidRPr="008904F3">
        <w:rPr>
          <w:rFonts w:ascii="Arial" w:hAnsi="Arial" w:cs="Arial"/>
          <w:sz w:val="22"/>
          <w:szCs w:val="22"/>
        </w:rPr>
        <w:t>A</w:t>
      </w:r>
      <w:r w:rsidR="000D4FB8" w:rsidRPr="008904F3">
        <w:rPr>
          <w:rFonts w:ascii="Arial" w:hAnsi="Arial" w:cs="Arial"/>
          <w:sz w:val="22"/>
          <w:szCs w:val="22"/>
        </w:rPr>
        <w:t>n</w:t>
      </w:r>
      <w:r w:rsidR="00234A61" w:rsidRPr="008904F3">
        <w:rPr>
          <w:rFonts w:ascii="Arial" w:hAnsi="Arial" w:cs="Arial"/>
          <w:sz w:val="22"/>
          <w:szCs w:val="22"/>
        </w:rPr>
        <w:t xml:space="preserve"> Empathy Lab Pioneer Evaluation (2016) found that 100% of teachers report </w:t>
      </w:r>
      <w:r w:rsidR="004B7E9C" w:rsidRPr="008904F3">
        <w:rPr>
          <w:rFonts w:ascii="Arial" w:hAnsi="Arial" w:cs="Arial"/>
          <w:sz w:val="22"/>
          <w:szCs w:val="22"/>
        </w:rPr>
        <w:t>t</w:t>
      </w:r>
      <w:r w:rsidR="00234A61" w:rsidRPr="008904F3">
        <w:rPr>
          <w:rFonts w:ascii="Arial" w:hAnsi="Arial" w:cs="Arial"/>
          <w:sz w:val="22"/>
          <w:szCs w:val="22"/>
        </w:rPr>
        <w:t>hat they saw an increase in children’s six key empathy skills</w:t>
      </w:r>
      <w:r w:rsidR="008B6D0C" w:rsidRPr="008904F3">
        <w:rPr>
          <w:rFonts w:ascii="Arial" w:hAnsi="Arial" w:cs="Arial"/>
          <w:sz w:val="22"/>
          <w:szCs w:val="22"/>
        </w:rPr>
        <w:t xml:space="preserve"> such as </w:t>
      </w:r>
      <w:r w:rsidR="00924348" w:rsidRPr="008904F3">
        <w:rPr>
          <w:rFonts w:ascii="Arial" w:hAnsi="Arial" w:cs="Arial"/>
          <w:sz w:val="22"/>
          <w:szCs w:val="22"/>
        </w:rPr>
        <w:t>empathizing with other</w:t>
      </w:r>
      <w:r w:rsidR="00307B13" w:rsidRPr="008904F3">
        <w:rPr>
          <w:rFonts w:ascii="Arial" w:hAnsi="Arial" w:cs="Arial"/>
          <w:sz w:val="22"/>
          <w:szCs w:val="22"/>
        </w:rPr>
        <w:t>’</w:t>
      </w:r>
      <w:r w:rsidR="00924348" w:rsidRPr="008904F3">
        <w:rPr>
          <w:rFonts w:ascii="Arial" w:hAnsi="Arial" w:cs="Arial"/>
          <w:sz w:val="22"/>
          <w:szCs w:val="22"/>
        </w:rPr>
        <w:t>s emotions</w:t>
      </w:r>
      <w:r w:rsidR="2C45A084" w:rsidRPr="008904F3">
        <w:rPr>
          <w:rFonts w:ascii="Arial" w:hAnsi="Arial" w:cs="Arial"/>
          <w:sz w:val="22"/>
          <w:szCs w:val="22"/>
        </w:rPr>
        <w:t>;</w:t>
      </w:r>
      <w:r w:rsidR="0D9364F1" w:rsidRPr="008904F3">
        <w:rPr>
          <w:rFonts w:ascii="Arial" w:hAnsi="Arial" w:cs="Arial"/>
          <w:sz w:val="22"/>
          <w:szCs w:val="22"/>
        </w:rPr>
        <w:t xml:space="preserve"> therefore</w:t>
      </w:r>
      <w:r w:rsidR="12B39451" w:rsidRPr="008904F3">
        <w:rPr>
          <w:rFonts w:ascii="Arial" w:hAnsi="Arial" w:cs="Arial"/>
          <w:sz w:val="22"/>
          <w:szCs w:val="22"/>
        </w:rPr>
        <w:t>,</w:t>
      </w:r>
      <w:r w:rsidR="0D9364F1" w:rsidRPr="008904F3">
        <w:rPr>
          <w:rFonts w:ascii="Arial" w:hAnsi="Arial" w:cs="Arial"/>
          <w:sz w:val="22"/>
          <w:szCs w:val="22"/>
        </w:rPr>
        <w:t xml:space="preserve"> it has been implemented at the school. </w:t>
      </w:r>
    </w:p>
    <w:p w14:paraId="78ECD9B1" w14:textId="1E38DAB8" w:rsidR="7A5A202D" w:rsidRPr="008904F3" w:rsidRDefault="7A5A202D" w:rsidP="008904F3">
      <w:pPr>
        <w:spacing w:line="360" w:lineRule="auto"/>
        <w:rPr>
          <w:rFonts w:ascii="Arial" w:hAnsi="Arial" w:cs="Arial"/>
          <w:sz w:val="22"/>
          <w:szCs w:val="22"/>
        </w:rPr>
      </w:pPr>
      <w:r w:rsidRPr="008904F3">
        <w:rPr>
          <w:rFonts w:ascii="Arial" w:hAnsi="Arial" w:cs="Arial"/>
          <w:sz w:val="22"/>
          <w:szCs w:val="22"/>
        </w:rPr>
        <w:lastRenderedPageBreak/>
        <w:t xml:space="preserve">Furthermore, </w:t>
      </w:r>
      <w:r w:rsidR="2058384F" w:rsidRPr="008904F3">
        <w:rPr>
          <w:rFonts w:ascii="Arial" w:hAnsi="Arial" w:cs="Arial"/>
          <w:sz w:val="22"/>
          <w:szCs w:val="22"/>
        </w:rPr>
        <w:t xml:space="preserve">Elliott, </w:t>
      </w:r>
      <w:proofErr w:type="spellStart"/>
      <w:r w:rsidR="2058384F" w:rsidRPr="008904F3">
        <w:rPr>
          <w:rFonts w:ascii="Arial" w:hAnsi="Arial" w:cs="Arial"/>
          <w:sz w:val="22"/>
          <w:szCs w:val="22"/>
        </w:rPr>
        <w:t>Ma</w:t>
      </w:r>
      <w:r w:rsidR="3E5F13EC" w:rsidRPr="008904F3">
        <w:rPr>
          <w:rFonts w:ascii="Arial" w:hAnsi="Arial" w:cs="Arial"/>
          <w:sz w:val="22"/>
          <w:szCs w:val="22"/>
        </w:rPr>
        <w:t>l</w:t>
      </w:r>
      <w:r w:rsidR="2058384F" w:rsidRPr="008904F3">
        <w:rPr>
          <w:rFonts w:ascii="Arial" w:hAnsi="Arial" w:cs="Arial"/>
          <w:sz w:val="22"/>
          <w:szCs w:val="22"/>
        </w:rPr>
        <w:t>ecki</w:t>
      </w:r>
      <w:proofErr w:type="spellEnd"/>
      <w:r w:rsidR="2058384F" w:rsidRPr="008904F3">
        <w:rPr>
          <w:rFonts w:ascii="Arial" w:hAnsi="Arial" w:cs="Arial"/>
          <w:sz w:val="22"/>
          <w:szCs w:val="22"/>
        </w:rPr>
        <w:t xml:space="preserve"> and </w:t>
      </w:r>
      <w:proofErr w:type="spellStart"/>
      <w:r w:rsidR="2058384F" w:rsidRPr="008904F3">
        <w:rPr>
          <w:rFonts w:ascii="Arial" w:hAnsi="Arial" w:cs="Arial"/>
          <w:sz w:val="22"/>
          <w:szCs w:val="22"/>
        </w:rPr>
        <w:t>Dermaray</w:t>
      </w:r>
      <w:proofErr w:type="spellEnd"/>
      <w:r w:rsidR="2058384F" w:rsidRPr="008904F3">
        <w:rPr>
          <w:rFonts w:ascii="Arial" w:hAnsi="Arial" w:cs="Arial"/>
          <w:sz w:val="22"/>
          <w:szCs w:val="22"/>
        </w:rPr>
        <w:t xml:space="preserve"> (2001) highlight that children who are unable to conform to common social-</w:t>
      </w:r>
      <w:r w:rsidR="786A65EC" w:rsidRPr="008904F3">
        <w:rPr>
          <w:rFonts w:ascii="Arial" w:hAnsi="Arial" w:cs="Arial"/>
          <w:sz w:val="22"/>
          <w:szCs w:val="22"/>
        </w:rPr>
        <w:t>communicative</w:t>
      </w:r>
      <w:r w:rsidR="2058384F" w:rsidRPr="008904F3">
        <w:rPr>
          <w:rFonts w:ascii="Arial" w:hAnsi="Arial" w:cs="Arial"/>
          <w:sz w:val="22"/>
          <w:szCs w:val="22"/>
        </w:rPr>
        <w:t xml:space="preserve"> rules such as</w:t>
      </w:r>
      <w:r w:rsidR="1E2BC608" w:rsidRPr="008904F3">
        <w:rPr>
          <w:rFonts w:ascii="Arial" w:hAnsi="Arial" w:cs="Arial"/>
          <w:sz w:val="22"/>
          <w:szCs w:val="22"/>
        </w:rPr>
        <w:t>,</w:t>
      </w:r>
      <w:r w:rsidR="2058384F" w:rsidRPr="008904F3">
        <w:rPr>
          <w:rFonts w:ascii="Arial" w:hAnsi="Arial" w:cs="Arial"/>
          <w:sz w:val="22"/>
          <w:szCs w:val="22"/>
        </w:rPr>
        <w:t xml:space="preserve"> </w:t>
      </w:r>
      <w:r w:rsidR="20DED1BC" w:rsidRPr="008904F3">
        <w:rPr>
          <w:rFonts w:ascii="Arial" w:hAnsi="Arial" w:cs="Arial"/>
          <w:sz w:val="22"/>
          <w:szCs w:val="22"/>
        </w:rPr>
        <w:t>allowing people to speak without interruption and displaying appropriate body language in conversation</w:t>
      </w:r>
      <w:r w:rsidR="6B925246" w:rsidRPr="008904F3">
        <w:rPr>
          <w:rFonts w:ascii="Arial" w:hAnsi="Arial" w:cs="Arial"/>
          <w:sz w:val="22"/>
          <w:szCs w:val="22"/>
        </w:rPr>
        <w:t>,</w:t>
      </w:r>
      <w:r w:rsidR="20DED1BC" w:rsidRPr="008904F3">
        <w:rPr>
          <w:rFonts w:ascii="Arial" w:hAnsi="Arial" w:cs="Arial"/>
          <w:sz w:val="22"/>
          <w:szCs w:val="22"/>
        </w:rPr>
        <w:t xml:space="preserve"> will find it difficult to build relationships and maintain friendships which</w:t>
      </w:r>
      <w:r w:rsidR="303A9668" w:rsidRPr="008904F3">
        <w:rPr>
          <w:rFonts w:ascii="Arial" w:hAnsi="Arial" w:cs="Arial"/>
          <w:sz w:val="22"/>
          <w:szCs w:val="22"/>
        </w:rPr>
        <w:t xml:space="preserve"> can detrimentally impact their achievement. </w:t>
      </w:r>
      <w:r w:rsidR="2CC89CC8" w:rsidRPr="008904F3">
        <w:rPr>
          <w:rFonts w:ascii="Arial" w:hAnsi="Arial" w:cs="Arial"/>
          <w:sz w:val="22"/>
          <w:szCs w:val="22"/>
        </w:rPr>
        <w:t>Studies also sugge</w:t>
      </w:r>
      <w:r w:rsidR="454AB6E6" w:rsidRPr="008904F3">
        <w:rPr>
          <w:rFonts w:ascii="Arial" w:hAnsi="Arial" w:cs="Arial"/>
          <w:sz w:val="22"/>
          <w:szCs w:val="22"/>
        </w:rPr>
        <w:t>st that</w:t>
      </w:r>
      <w:r w:rsidR="2CC89CC8" w:rsidRPr="008904F3">
        <w:rPr>
          <w:rFonts w:ascii="Arial" w:hAnsi="Arial" w:cs="Arial"/>
          <w:sz w:val="22"/>
          <w:szCs w:val="22"/>
        </w:rPr>
        <w:t xml:space="preserve"> poor social- communication skills </w:t>
      </w:r>
      <w:r w:rsidR="45B8D9E3" w:rsidRPr="008904F3">
        <w:rPr>
          <w:rFonts w:ascii="Arial" w:hAnsi="Arial" w:cs="Arial"/>
          <w:sz w:val="22"/>
          <w:szCs w:val="22"/>
        </w:rPr>
        <w:t>lead</w:t>
      </w:r>
      <w:r w:rsidR="2CC89CC8" w:rsidRPr="008904F3">
        <w:rPr>
          <w:rFonts w:ascii="Arial" w:hAnsi="Arial" w:cs="Arial"/>
          <w:sz w:val="22"/>
          <w:szCs w:val="22"/>
        </w:rPr>
        <w:t xml:space="preserve"> to self-regulatory and behavioural issues </w:t>
      </w:r>
      <w:r w:rsidR="13ABC7D9" w:rsidRPr="008904F3">
        <w:rPr>
          <w:rFonts w:ascii="Arial" w:hAnsi="Arial" w:cs="Arial"/>
          <w:sz w:val="22"/>
          <w:szCs w:val="22"/>
        </w:rPr>
        <w:t xml:space="preserve">which may hinder their academic performance </w:t>
      </w:r>
      <w:r w:rsidR="2CC89CC8" w:rsidRPr="008904F3">
        <w:rPr>
          <w:rFonts w:ascii="Arial" w:hAnsi="Arial" w:cs="Arial"/>
          <w:sz w:val="22"/>
          <w:szCs w:val="22"/>
        </w:rPr>
        <w:t>(</w:t>
      </w:r>
      <w:proofErr w:type="spellStart"/>
      <w:r w:rsidR="2CC89CC8" w:rsidRPr="008904F3">
        <w:rPr>
          <w:rFonts w:ascii="Arial" w:hAnsi="Arial" w:cs="Arial"/>
          <w:sz w:val="22"/>
          <w:szCs w:val="22"/>
        </w:rPr>
        <w:t>Segrin</w:t>
      </w:r>
      <w:proofErr w:type="spellEnd"/>
      <w:r w:rsidR="2CC89CC8" w:rsidRPr="008904F3">
        <w:rPr>
          <w:rFonts w:ascii="Arial" w:hAnsi="Arial" w:cs="Arial"/>
          <w:sz w:val="22"/>
          <w:szCs w:val="22"/>
        </w:rPr>
        <w:t xml:space="preserve"> and Flora, 2000; Osofsky and </w:t>
      </w:r>
      <w:r w:rsidR="662CEB2D" w:rsidRPr="008904F3">
        <w:rPr>
          <w:rFonts w:ascii="Arial" w:hAnsi="Arial" w:cs="Arial"/>
          <w:sz w:val="22"/>
          <w:szCs w:val="22"/>
        </w:rPr>
        <w:t xml:space="preserve">Osofsky, 2001). In contrast, </w:t>
      </w:r>
      <w:r w:rsidR="64E383D9" w:rsidRPr="008904F3">
        <w:rPr>
          <w:rFonts w:ascii="Arial" w:hAnsi="Arial" w:cs="Arial"/>
          <w:sz w:val="22"/>
          <w:szCs w:val="22"/>
        </w:rPr>
        <w:t xml:space="preserve">children who have good communication and social skills are </w:t>
      </w:r>
      <w:r w:rsidR="7E69CBCF" w:rsidRPr="008904F3">
        <w:rPr>
          <w:rFonts w:ascii="Arial" w:hAnsi="Arial" w:cs="Arial"/>
          <w:sz w:val="22"/>
          <w:szCs w:val="22"/>
        </w:rPr>
        <w:t xml:space="preserve">generally happier individuals who achieve greater academic </w:t>
      </w:r>
      <w:r w:rsidR="23B16592" w:rsidRPr="008904F3">
        <w:rPr>
          <w:rFonts w:ascii="Arial" w:hAnsi="Arial" w:cs="Arial"/>
          <w:sz w:val="22"/>
          <w:szCs w:val="22"/>
        </w:rPr>
        <w:t>achievements</w:t>
      </w:r>
      <w:r w:rsidR="6687B232" w:rsidRPr="008904F3">
        <w:rPr>
          <w:rFonts w:ascii="Arial" w:hAnsi="Arial" w:cs="Arial"/>
          <w:sz w:val="22"/>
          <w:szCs w:val="22"/>
        </w:rPr>
        <w:t xml:space="preserve"> (</w:t>
      </w:r>
      <w:proofErr w:type="spellStart"/>
      <w:r w:rsidR="6687B232" w:rsidRPr="008904F3">
        <w:rPr>
          <w:rFonts w:ascii="Arial" w:hAnsi="Arial" w:cs="Arial"/>
          <w:sz w:val="22"/>
          <w:szCs w:val="22"/>
        </w:rPr>
        <w:t>Andrarde</w:t>
      </w:r>
      <w:proofErr w:type="spellEnd"/>
      <w:r w:rsidR="6687B232" w:rsidRPr="008904F3">
        <w:rPr>
          <w:rFonts w:ascii="Arial" w:hAnsi="Arial" w:cs="Arial"/>
          <w:sz w:val="22"/>
          <w:szCs w:val="22"/>
        </w:rPr>
        <w:t xml:space="preserve">, Brown and </w:t>
      </w:r>
      <w:proofErr w:type="spellStart"/>
      <w:r w:rsidR="6687B232" w:rsidRPr="008904F3">
        <w:rPr>
          <w:rFonts w:ascii="Arial" w:hAnsi="Arial" w:cs="Arial"/>
          <w:sz w:val="22"/>
          <w:szCs w:val="22"/>
        </w:rPr>
        <w:t>Tannock</w:t>
      </w:r>
      <w:proofErr w:type="spellEnd"/>
      <w:r w:rsidR="6687B232" w:rsidRPr="008904F3">
        <w:rPr>
          <w:rFonts w:ascii="Arial" w:hAnsi="Arial" w:cs="Arial"/>
          <w:sz w:val="22"/>
          <w:szCs w:val="22"/>
        </w:rPr>
        <w:t>, 2014; Anderson et al., 201</w:t>
      </w:r>
      <w:r w:rsidR="4B3BB7AD" w:rsidRPr="008904F3">
        <w:rPr>
          <w:rFonts w:ascii="Arial" w:hAnsi="Arial" w:cs="Arial"/>
          <w:sz w:val="22"/>
          <w:szCs w:val="22"/>
        </w:rPr>
        <w:t>8</w:t>
      </w:r>
      <w:r w:rsidR="6687B232" w:rsidRPr="008904F3">
        <w:rPr>
          <w:rFonts w:ascii="Arial" w:hAnsi="Arial" w:cs="Arial"/>
          <w:sz w:val="22"/>
          <w:szCs w:val="22"/>
        </w:rPr>
        <w:t>)</w:t>
      </w:r>
      <w:r w:rsidR="23B16592" w:rsidRPr="008904F3">
        <w:rPr>
          <w:rFonts w:ascii="Arial" w:hAnsi="Arial" w:cs="Arial"/>
          <w:sz w:val="22"/>
          <w:szCs w:val="22"/>
        </w:rPr>
        <w:t>.</w:t>
      </w:r>
      <w:r w:rsidR="7E69CBCF" w:rsidRPr="008904F3">
        <w:rPr>
          <w:rFonts w:ascii="Arial" w:hAnsi="Arial" w:cs="Arial"/>
          <w:sz w:val="22"/>
          <w:szCs w:val="22"/>
        </w:rPr>
        <w:t xml:space="preserve"> Therefore, without combating wellbeing issues such as these</w:t>
      </w:r>
      <w:r w:rsidR="73FC1FAB" w:rsidRPr="008904F3">
        <w:rPr>
          <w:rFonts w:ascii="Arial" w:hAnsi="Arial" w:cs="Arial"/>
          <w:sz w:val="22"/>
          <w:szCs w:val="22"/>
        </w:rPr>
        <w:t xml:space="preserve">, academic success will not be achieved regardless of which teaching strategies are used. </w:t>
      </w:r>
    </w:p>
    <w:p w14:paraId="7AF96060" w14:textId="4BF33A3C" w:rsidR="004549DF" w:rsidRPr="008904F3" w:rsidRDefault="004549DF" w:rsidP="008904F3">
      <w:pPr>
        <w:spacing w:line="360" w:lineRule="auto"/>
        <w:rPr>
          <w:rFonts w:ascii="Arial" w:hAnsi="Arial" w:cs="Arial"/>
          <w:sz w:val="22"/>
          <w:szCs w:val="22"/>
        </w:rPr>
      </w:pPr>
    </w:p>
    <w:p w14:paraId="7DFCCD37" w14:textId="77777777" w:rsidR="00BC3032" w:rsidRPr="008904F3" w:rsidRDefault="00BC3032" w:rsidP="008904F3">
      <w:pPr>
        <w:spacing w:line="360" w:lineRule="auto"/>
        <w:rPr>
          <w:rFonts w:ascii="Arial" w:hAnsi="Arial" w:cs="Arial"/>
          <w:sz w:val="22"/>
          <w:szCs w:val="22"/>
        </w:rPr>
      </w:pPr>
    </w:p>
    <w:p w14:paraId="0623AE86" w14:textId="41AE0266" w:rsidR="00F67CB3" w:rsidRPr="00441BA3" w:rsidRDefault="00F67CB3" w:rsidP="008904F3">
      <w:pPr>
        <w:spacing w:line="360" w:lineRule="auto"/>
        <w:rPr>
          <w:rFonts w:ascii="Arial" w:hAnsi="Arial" w:cs="Arial"/>
          <w:sz w:val="28"/>
          <w:szCs w:val="28"/>
          <w:u w:val="single"/>
        </w:rPr>
      </w:pPr>
      <w:r w:rsidRPr="00441BA3">
        <w:rPr>
          <w:rFonts w:ascii="Arial" w:hAnsi="Arial" w:cs="Arial"/>
          <w:sz w:val="28"/>
          <w:szCs w:val="28"/>
          <w:u w:val="single"/>
        </w:rPr>
        <w:t>Self</w:t>
      </w:r>
      <w:r w:rsidR="00C02310" w:rsidRPr="00441BA3">
        <w:rPr>
          <w:rFonts w:ascii="Arial" w:hAnsi="Arial" w:cs="Arial"/>
          <w:sz w:val="28"/>
          <w:szCs w:val="28"/>
          <w:u w:val="single"/>
        </w:rPr>
        <w:t>-</w:t>
      </w:r>
      <w:r w:rsidRPr="00441BA3">
        <w:rPr>
          <w:rFonts w:ascii="Arial" w:hAnsi="Arial" w:cs="Arial"/>
          <w:sz w:val="28"/>
          <w:szCs w:val="28"/>
          <w:u w:val="single"/>
        </w:rPr>
        <w:t>eval</w:t>
      </w:r>
      <w:r w:rsidR="0047117F" w:rsidRPr="00441BA3">
        <w:rPr>
          <w:rFonts w:ascii="Arial" w:hAnsi="Arial" w:cs="Arial"/>
          <w:sz w:val="28"/>
          <w:szCs w:val="28"/>
          <w:u w:val="single"/>
        </w:rPr>
        <w:t>uation</w:t>
      </w:r>
      <w:r w:rsidR="007039F9" w:rsidRPr="00441BA3">
        <w:rPr>
          <w:rFonts w:ascii="Arial" w:hAnsi="Arial" w:cs="Arial"/>
          <w:sz w:val="28"/>
          <w:szCs w:val="28"/>
          <w:u w:val="single"/>
        </w:rPr>
        <w:t xml:space="preserve"> and priorities</w:t>
      </w:r>
    </w:p>
    <w:p w14:paraId="12C3BF8A" w14:textId="22316D3F" w:rsidR="0047117F" w:rsidRPr="008904F3" w:rsidRDefault="0047117F" w:rsidP="008904F3">
      <w:pPr>
        <w:spacing w:line="360" w:lineRule="auto"/>
        <w:rPr>
          <w:rFonts w:ascii="Arial" w:hAnsi="Arial" w:cs="Arial"/>
          <w:sz w:val="22"/>
          <w:szCs w:val="22"/>
        </w:rPr>
      </w:pPr>
      <w:r w:rsidRPr="008904F3">
        <w:rPr>
          <w:rFonts w:ascii="Arial" w:hAnsi="Arial" w:cs="Arial"/>
          <w:sz w:val="22"/>
          <w:szCs w:val="22"/>
        </w:rPr>
        <w:t xml:space="preserve">School development planning is now an essential part of the annual cycle of work in both Wales and England (Hopkins, </w:t>
      </w:r>
      <w:r w:rsidR="00181E82" w:rsidRPr="008904F3">
        <w:rPr>
          <w:rFonts w:ascii="Arial" w:hAnsi="Arial" w:cs="Arial"/>
          <w:sz w:val="22"/>
          <w:szCs w:val="22"/>
        </w:rPr>
        <w:t>2008</w:t>
      </w:r>
      <w:r w:rsidRPr="008904F3">
        <w:rPr>
          <w:rFonts w:ascii="Arial" w:hAnsi="Arial" w:cs="Arial"/>
          <w:sz w:val="22"/>
          <w:szCs w:val="22"/>
        </w:rPr>
        <w:t xml:space="preserve">).  The school development plan is designed after a school undertakes an evaluation of its performance which will allow them to identify their strengths and their areas for improvement (Welsh Gov SDPs, 2014). For example, the SDP shows that the school has made strong progress since the last inspection on improving outcomes for more able pupils, improved </w:t>
      </w:r>
      <w:r w:rsidR="004F2B52" w:rsidRPr="008904F3">
        <w:rPr>
          <w:rFonts w:ascii="Arial" w:hAnsi="Arial" w:cs="Arial"/>
          <w:sz w:val="22"/>
          <w:szCs w:val="22"/>
        </w:rPr>
        <w:t>outcomes at the end of the foundation phase</w:t>
      </w:r>
      <w:r w:rsidRPr="008904F3">
        <w:rPr>
          <w:rFonts w:ascii="Arial" w:hAnsi="Arial" w:cs="Arial"/>
          <w:sz w:val="22"/>
          <w:szCs w:val="22"/>
        </w:rPr>
        <w:t xml:space="preserve"> and that leadership responsibilities are distributed appropriately. Furthermore, Hargreaves et al., (1989) defines a</w:t>
      </w:r>
      <w:r w:rsidR="007C1018" w:rsidRPr="008904F3">
        <w:rPr>
          <w:rFonts w:ascii="Arial" w:hAnsi="Arial" w:cs="Arial"/>
          <w:sz w:val="22"/>
          <w:szCs w:val="22"/>
        </w:rPr>
        <w:t>n</w:t>
      </w:r>
      <w:r w:rsidRPr="008904F3">
        <w:rPr>
          <w:rFonts w:ascii="Arial" w:hAnsi="Arial" w:cs="Arial"/>
          <w:sz w:val="22"/>
          <w:szCs w:val="22"/>
        </w:rPr>
        <w:t xml:space="preserve"> SDP as ‘capturing the long-term vision of the school within which manageable short-term goals are set’ (p.4). As they have made strong progress in these areas, they are able to move on to a long term vision of implementing the new curriculum</w:t>
      </w:r>
      <w:r w:rsidR="002E5B7F" w:rsidRPr="008904F3">
        <w:rPr>
          <w:rFonts w:ascii="Arial" w:hAnsi="Arial" w:cs="Arial"/>
          <w:sz w:val="22"/>
          <w:szCs w:val="22"/>
        </w:rPr>
        <w:t>,</w:t>
      </w:r>
      <w:r w:rsidR="008B4594" w:rsidRPr="008904F3">
        <w:rPr>
          <w:rFonts w:ascii="Arial" w:hAnsi="Arial" w:cs="Arial"/>
          <w:sz w:val="22"/>
          <w:szCs w:val="22"/>
        </w:rPr>
        <w:t xml:space="preserve"> </w:t>
      </w:r>
      <w:r w:rsidR="002E5B7F" w:rsidRPr="008904F3">
        <w:rPr>
          <w:rFonts w:ascii="Arial" w:hAnsi="Arial" w:cs="Arial"/>
          <w:sz w:val="22"/>
          <w:szCs w:val="22"/>
        </w:rPr>
        <w:t>whilst setting</w:t>
      </w:r>
      <w:r w:rsidRPr="008904F3">
        <w:rPr>
          <w:rFonts w:ascii="Arial" w:hAnsi="Arial" w:cs="Arial"/>
          <w:sz w:val="22"/>
          <w:szCs w:val="22"/>
        </w:rPr>
        <w:t xml:space="preserve"> short term targets of implementing Empathy lab, developing</w:t>
      </w:r>
      <w:r w:rsidR="00D62CD9" w:rsidRPr="008904F3">
        <w:rPr>
          <w:rFonts w:ascii="Arial" w:hAnsi="Arial" w:cs="Arial"/>
          <w:sz w:val="22"/>
          <w:szCs w:val="22"/>
        </w:rPr>
        <w:t xml:space="preserve"> speech and communication skills</w:t>
      </w:r>
      <w:r w:rsidRPr="008904F3">
        <w:rPr>
          <w:rFonts w:ascii="Arial" w:hAnsi="Arial" w:cs="Arial"/>
          <w:sz w:val="22"/>
          <w:szCs w:val="22"/>
        </w:rPr>
        <w:t xml:space="preserve">, and improving their knowledge on the health and wellbeing </w:t>
      </w:r>
      <w:proofErr w:type="spellStart"/>
      <w:r w:rsidRPr="008904F3">
        <w:rPr>
          <w:rFonts w:ascii="Arial" w:hAnsi="Arial" w:cs="Arial"/>
          <w:sz w:val="22"/>
          <w:szCs w:val="22"/>
        </w:rPr>
        <w:t>AoLE</w:t>
      </w:r>
      <w:proofErr w:type="spellEnd"/>
      <w:r w:rsidRPr="008904F3">
        <w:rPr>
          <w:rFonts w:ascii="Arial" w:hAnsi="Arial" w:cs="Arial"/>
          <w:sz w:val="22"/>
          <w:szCs w:val="22"/>
        </w:rPr>
        <w:t xml:space="preserve"> as a whole. </w:t>
      </w:r>
    </w:p>
    <w:p w14:paraId="4BE51F3F" w14:textId="2FEC8722" w:rsidR="0047117F" w:rsidRPr="008904F3" w:rsidRDefault="0047117F" w:rsidP="008904F3">
      <w:pPr>
        <w:spacing w:line="360" w:lineRule="auto"/>
        <w:rPr>
          <w:rFonts w:ascii="Arial" w:hAnsi="Arial" w:cs="Arial"/>
          <w:sz w:val="22"/>
          <w:szCs w:val="22"/>
          <w:u w:val="single"/>
        </w:rPr>
      </w:pPr>
    </w:p>
    <w:p w14:paraId="20ADF3A2" w14:textId="06F5A0F4" w:rsidR="00630F7C" w:rsidRPr="008904F3" w:rsidRDefault="00935D24" w:rsidP="008904F3">
      <w:pPr>
        <w:spacing w:line="360" w:lineRule="auto"/>
        <w:rPr>
          <w:rFonts w:ascii="Arial" w:hAnsi="Arial" w:cs="Arial"/>
          <w:sz w:val="22"/>
          <w:szCs w:val="22"/>
        </w:rPr>
      </w:pPr>
      <w:r w:rsidRPr="008904F3">
        <w:rPr>
          <w:rFonts w:ascii="Arial" w:hAnsi="Arial" w:cs="Arial"/>
          <w:sz w:val="22"/>
          <w:szCs w:val="22"/>
        </w:rPr>
        <w:t>The school ha</w:t>
      </w:r>
      <w:r w:rsidR="00D12F05" w:rsidRPr="008904F3">
        <w:rPr>
          <w:rFonts w:ascii="Arial" w:hAnsi="Arial" w:cs="Arial"/>
          <w:sz w:val="22"/>
          <w:szCs w:val="22"/>
        </w:rPr>
        <w:t>ve</w:t>
      </w:r>
      <w:r w:rsidRPr="008904F3">
        <w:rPr>
          <w:rFonts w:ascii="Arial" w:hAnsi="Arial" w:cs="Arial"/>
          <w:sz w:val="22"/>
          <w:szCs w:val="22"/>
        </w:rPr>
        <w:t xml:space="preserve"> decided to </w:t>
      </w:r>
      <w:r w:rsidR="00FC02D1" w:rsidRPr="008904F3">
        <w:rPr>
          <w:rFonts w:ascii="Arial" w:hAnsi="Arial" w:cs="Arial"/>
          <w:sz w:val="22"/>
          <w:szCs w:val="22"/>
        </w:rPr>
        <w:t xml:space="preserve">focus on the implementation of the health and wellbeing </w:t>
      </w:r>
      <w:proofErr w:type="spellStart"/>
      <w:r w:rsidR="00FC02D1" w:rsidRPr="008904F3">
        <w:rPr>
          <w:rFonts w:ascii="Arial" w:hAnsi="Arial" w:cs="Arial"/>
          <w:sz w:val="22"/>
          <w:szCs w:val="22"/>
        </w:rPr>
        <w:t>AoLE</w:t>
      </w:r>
      <w:proofErr w:type="spellEnd"/>
      <w:r w:rsidR="00FC02D1" w:rsidRPr="008904F3">
        <w:rPr>
          <w:rFonts w:ascii="Arial" w:hAnsi="Arial" w:cs="Arial"/>
          <w:sz w:val="22"/>
          <w:szCs w:val="22"/>
        </w:rPr>
        <w:t xml:space="preserve"> </w:t>
      </w:r>
      <w:r w:rsidR="001A031D" w:rsidRPr="008904F3">
        <w:rPr>
          <w:rFonts w:ascii="Arial" w:hAnsi="Arial" w:cs="Arial"/>
          <w:sz w:val="22"/>
          <w:szCs w:val="22"/>
        </w:rPr>
        <w:t xml:space="preserve">due to </w:t>
      </w:r>
      <w:r w:rsidR="00D5149A" w:rsidRPr="008904F3">
        <w:rPr>
          <w:rFonts w:ascii="Arial" w:hAnsi="Arial" w:cs="Arial"/>
          <w:sz w:val="22"/>
          <w:szCs w:val="22"/>
        </w:rPr>
        <w:t>Estyn</w:t>
      </w:r>
      <w:r w:rsidR="002F3E62" w:rsidRPr="008904F3">
        <w:rPr>
          <w:rFonts w:ascii="Arial" w:hAnsi="Arial" w:cs="Arial"/>
          <w:sz w:val="22"/>
          <w:szCs w:val="22"/>
        </w:rPr>
        <w:t xml:space="preserve"> </w:t>
      </w:r>
      <w:r w:rsidR="33217D59" w:rsidRPr="008904F3">
        <w:rPr>
          <w:rFonts w:ascii="Arial" w:hAnsi="Arial" w:cs="Arial"/>
          <w:sz w:val="22"/>
          <w:szCs w:val="22"/>
        </w:rPr>
        <w:t>(2014)</w:t>
      </w:r>
      <w:r w:rsidR="002F3E62" w:rsidRPr="008904F3">
        <w:rPr>
          <w:rFonts w:ascii="Arial" w:hAnsi="Arial" w:cs="Arial"/>
          <w:sz w:val="22"/>
          <w:szCs w:val="22"/>
        </w:rPr>
        <w:t xml:space="preserve"> rating the school as </w:t>
      </w:r>
      <w:r w:rsidR="00AA1F6F" w:rsidRPr="008904F3">
        <w:rPr>
          <w:rFonts w:ascii="Arial" w:hAnsi="Arial" w:cs="Arial"/>
          <w:sz w:val="22"/>
          <w:szCs w:val="22"/>
        </w:rPr>
        <w:t>‘</w:t>
      </w:r>
      <w:r w:rsidR="002F3E62" w:rsidRPr="008904F3">
        <w:rPr>
          <w:rFonts w:ascii="Arial" w:hAnsi="Arial" w:cs="Arial"/>
          <w:sz w:val="22"/>
          <w:szCs w:val="22"/>
        </w:rPr>
        <w:t>adequate</w:t>
      </w:r>
      <w:r w:rsidR="00AA1F6F" w:rsidRPr="008904F3">
        <w:rPr>
          <w:rFonts w:ascii="Arial" w:hAnsi="Arial" w:cs="Arial"/>
          <w:sz w:val="22"/>
          <w:szCs w:val="22"/>
        </w:rPr>
        <w:t>’</w:t>
      </w:r>
      <w:r w:rsidR="00FC02D1" w:rsidRPr="008904F3">
        <w:rPr>
          <w:rFonts w:ascii="Arial" w:hAnsi="Arial" w:cs="Arial"/>
          <w:sz w:val="22"/>
          <w:szCs w:val="22"/>
        </w:rPr>
        <w:t xml:space="preserve"> in terms of wellbeing</w:t>
      </w:r>
      <w:r w:rsidR="002F3E62" w:rsidRPr="008904F3">
        <w:rPr>
          <w:rFonts w:ascii="Arial" w:hAnsi="Arial" w:cs="Arial"/>
          <w:sz w:val="22"/>
          <w:szCs w:val="22"/>
        </w:rPr>
        <w:t xml:space="preserve"> during their last inspection. Pupil’s attendance was noted as a concern </w:t>
      </w:r>
      <w:r w:rsidR="00CA1D2A" w:rsidRPr="008904F3">
        <w:rPr>
          <w:rFonts w:ascii="Arial" w:hAnsi="Arial" w:cs="Arial"/>
          <w:sz w:val="22"/>
          <w:szCs w:val="22"/>
        </w:rPr>
        <w:t>as the school has been placed in the lower 50% when compared with similar schools for</w:t>
      </w:r>
      <w:r w:rsidR="0057510B" w:rsidRPr="008904F3">
        <w:rPr>
          <w:rFonts w:ascii="Arial" w:hAnsi="Arial" w:cs="Arial"/>
          <w:sz w:val="22"/>
          <w:szCs w:val="22"/>
        </w:rPr>
        <w:t xml:space="preserve"> a few years running</w:t>
      </w:r>
      <w:r w:rsidR="00CA1D2A" w:rsidRPr="008904F3">
        <w:rPr>
          <w:rFonts w:ascii="Arial" w:hAnsi="Arial" w:cs="Arial"/>
          <w:sz w:val="22"/>
          <w:szCs w:val="22"/>
        </w:rPr>
        <w:t xml:space="preserve">. Also, </w:t>
      </w:r>
      <w:r w:rsidR="00252597" w:rsidRPr="008904F3">
        <w:rPr>
          <w:rFonts w:ascii="Arial" w:hAnsi="Arial" w:cs="Arial"/>
          <w:sz w:val="22"/>
          <w:szCs w:val="22"/>
        </w:rPr>
        <w:t xml:space="preserve">it was noted that </w:t>
      </w:r>
      <w:r w:rsidR="002F3E62" w:rsidRPr="008904F3">
        <w:rPr>
          <w:rFonts w:ascii="Arial" w:hAnsi="Arial" w:cs="Arial"/>
          <w:sz w:val="22"/>
          <w:szCs w:val="22"/>
        </w:rPr>
        <w:t xml:space="preserve">an alarming </w:t>
      </w:r>
      <w:r w:rsidR="00255CFB" w:rsidRPr="008904F3">
        <w:rPr>
          <w:rFonts w:ascii="Arial" w:hAnsi="Arial" w:cs="Arial"/>
          <w:sz w:val="22"/>
          <w:szCs w:val="22"/>
        </w:rPr>
        <w:t>number</w:t>
      </w:r>
      <w:r w:rsidR="002F3E62" w:rsidRPr="008904F3">
        <w:rPr>
          <w:rFonts w:ascii="Arial" w:hAnsi="Arial" w:cs="Arial"/>
          <w:sz w:val="22"/>
          <w:szCs w:val="22"/>
        </w:rPr>
        <w:t xml:space="preserve"> of pupils were arriving at school late</w:t>
      </w:r>
      <w:r w:rsidR="00CA1D2A" w:rsidRPr="008904F3">
        <w:rPr>
          <w:rFonts w:ascii="Arial" w:hAnsi="Arial" w:cs="Arial"/>
          <w:sz w:val="22"/>
          <w:szCs w:val="22"/>
        </w:rPr>
        <w:t xml:space="preserve"> on a regular basis, suggesting that pupils may not want to attend school. </w:t>
      </w:r>
      <w:r w:rsidR="00FD1971" w:rsidRPr="008904F3">
        <w:rPr>
          <w:rFonts w:ascii="Arial" w:hAnsi="Arial" w:cs="Arial"/>
          <w:sz w:val="22"/>
          <w:szCs w:val="22"/>
        </w:rPr>
        <w:t>A</w:t>
      </w:r>
      <w:r w:rsidR="00252597" w:rsidRPr="008904F3">
        <w:rPr>
          <w:rFonts w:ascii="Arial" w:hAnsi="Arial" w:cs="Arial"/>
          <w:sz w:val="22"/>
          <w:szCs w:val="22"/>
        </w:rPr>
        <w:t>dditional</w:t>
      </w:r>
      <w:r w:rsidR="00365BC9" w:rsidRPr="008904F3">
        <w:rPr>
          <w:rFonts w:ascii="Arial" w:hAnsi="Arial" w:cs="Arial"/>
          <w:sz w:val="22"/>
          <w:szCs w:val="22"/>
        </w:rPr>
        <w:t>l</w:t>
      </w:r>
      <w:r w:rsidR="00252597" w:rsidRPr="008904F3">
        <w:rPr>
          <w:rFonts w:ascii="Arial" w:hAnsi="Arial" w:cs="Arial"/>
          <w:sz w:val="22"/>
          <w:szCs w:val="22"/>
        </w:rPr>
        <w:t>y</w:t>
      </w:r>
      <w:r w:rsidR="00FD1971" w:rsidRPr="008904F3">
        <w:rPr>
          <w:rFonts w:ascii="Arial" w:hAnsi="Arial" w:cs="Arial"/>
          <w:sz w:val="22"/>
          <w:szCs w:val="22"/>
        </w:rPr>
        <w:t xml:space="preserve">, </w:t>
      </w:r>
      <w:r w:rsidR="00162017" w:rsidRPr="008904F3">
        <w:rPr>
          <w:rFonts w:ascii="Arial" w:hAnsi="Arial" w:cs="Arial"/>
          <w:sz w:val="22"/>
          <w:szCs w:val="22"/>
        </w:rPr>
        <w:t>through reading responses to parent questionnaires published by</w:t>
      </w:r>
      <w:r w:rsidR="00FD7150" w:rsidRPr="008904F3">
        <w:rPr>
          <w:rFonts w:ascii="Arial" w:hAnsi="Arial" w:cs="Arial"/>
          <w:sz w:val="22"/>
          <w:szCs w:val="22"/>
        </w:rPr>
        <w:t xml:space="preserve"> </w:t>
      </w:r>
      <w:r w:rsidR="00D5149A" w:rsidRPr="008904F3">
        <w:rPr>
          <w:rFonts w:ascii="Arial" w:hAnsi="Arial" w:cs="Arial"/>
          <w:sz w:val="22"/>
          <w:szCs w:val="22"/>
        </w:rPr>
        <w:t>Estyn</w:t>
      </w:r>
      <w:r w:rsidR="756643BB" w:rsidRPr="008904F3">
        <w:rPr>
          <w:rFonts w:ascii="Arial" w:hAnsi="Arial" w:cs="Arial"/>
          <w:sz w:val="22"/>
          <w:szCs w:val="22"/>
        </w:rPr>
        <w:t xml:space="preserve"> (2014)</w:t>
      </w:r>
      <w:r w:rsidR="007E1388" w:rsidRPr="008904F3">
        <w:rPr>
          <w:rFonts w:ascii="Arial" w:hAnsi="Arial" w:cs="Arial"/>
          <w:sz w:val="22"/>
          <w:szCs w:val="22"/>
        </w:rPr>
        <w:t>; w</w:t>
      </w:r>
      <w:r w:rsidR="00162017" w:rsidRPr="008904F3">
        <w:rPr>
          <w:rFonts w:ascii="Arial" w:hAnsi="Arial" w:cs="Arial"/>
          <w:sz w:val="22"/>
          <w:szCs w:val="22"/>
        </w:rPr>
        <w:t xml:space="preserve">hen parents were </w:t>
      </w:r>
      <w:r w:rsidR="007E1388" w:rsidRPr="008904F3">
        <w:rPr>
          <w:rFonts w:ascii="Arial" w:hAnsi="Arial" w:cs="Arial"/>
          <w:sz w:val="22"/>
          <w:szCs w:val="22"/>
        </w:rPr>
        <w:t xml:space="preserve">given the statement </w:t>
      </w:r>
      <w:r w:rsidR="00BC0D48" w:rsidRPr="008904F3">
        <w:rPr>
          <w:rFonts w:ascii="Arial" w:hAnsi="Arial" w:cs="Arial"/>
          <w:sz w:val="22"/>
          <w:szCs w:val="22"/>
        </w:rPr>
        <w:t>“</w:t>
      </w:r>
      <w:r w:rsidR="00021BCD" w:rsidRPr="008904F3">
        <w:rPr>
          <w:rFonts w:ascii="Arial" w:hAnsi="Arial" w:cs="Arial"/>
          <w:sz w:val="22"/>
          <w:szCs w:val="22"/>
        </w:rPr>
        <w:t>P</w:t>
      </w:r>
      <w:r w:rsidR="00BC0D48" w:rsidRPr="008904F3">
        <w:rPr>
          <w:rFonts w:ascii="Arial" w:hAnsi="Arial" w:cs="Arial"/>
          <w:sz w:val="22"/>
          <w:szCs w:val="22"/>
        </w:rPr>
        <w:t>upils behave well in school” only</w:t>
      </w:r>
      <w:r w:rsidR="00021BCD" w:rsidRPr="008904F3">
        <w:rPr>
          <w:rFonts w:ascii="Arial" w:hAnsi="Arial" w:cs="Arial"/>
          <w:sz w:val="22"/>
          <w:szCs w:val="22"/>
        </w:rPr>
        <w:t xml:space="preserve"> 46% agreed, suggesting that there’s a lot of anti-social behaviour</w:t>
      </w:r>
      <w:r w:rsidR="007E1388" w:rsidRPr="008904F3">
        <w:rPr>
          <w:rFonts w:ascii="Arial" w:hAnsi="Arial" w:cs="Arial"/>
          <w:sz w:val="22"/>
          <w:szCs w:val="22"/>
        </w:rPr>
        <w:t xml:space="preserve"> </w:t>
      </w:r>
      <w:r w:rsidR="007E1388" w:rsidRPr="008904F3">
        <w:rPr>
          <w:rFonts w:ascii="Arial" w:hAnsi="Arial" w:cs="Arial"/>
          <w:sz w:val="22"/>
          <w:szCs w:val="22"/>
        </w:rPr>
        <w:lastRenderedPageBreak/>
        <w:t>between pupils</w:t>
      </w:r>
      <w:r w:rsidR="00021BCD" w:rsidRPr="008904F3">
        <w:rPr>
          <w:rFonts w:ascii="Arial" w:hAnsi="Arial" w:cs="Arial"/>
          <w:sz w:val="22"/>
          <w:szCs w:val="22"/>
        </w:rPr>
        <w:t xml:space="preserve"> in school. Also, </w:t>
      </w:r>
      <w:r w:rsidR="00324D09" w:rsidRPr="008904F3">
        <w:rPr>
          <w:rFonts w:ascii="Arial" w:hAnsi="Arial" w:cs="Arial"/>
          <w:sz w:val="22"/>
          <w:szCs w:val="22"/>
        </w:rPr>
        <w:t>only 58% of parents felt that the staff treated all pupils fairly and with respect</w:t>
      </w:r>
      <w:r w:rsidR="055554FD" w:rsidRPr="008904F3">
        <w:rPr>
          <w:rFonts w:ascii="Arial" w:hAnsi="Arial" w:cs="Arial"/>
          <w:sz w:val="22"/>
          <w:szCs w:val="22"/>
        </w:rPr>
        <w:t>,</w:t>
      </w:r>
      <w:r w:rsidR="006F5CBD" w:rsidRPr="008904F3">
        <w:rPr>
          <w:rFonts w:ascii="Arial" w:hAnsi="Arial" w:cs="Arial"/>
          <w:sz w:val="22"/>
          <w:szCs w:val="22"/>
        </w:rPr>
        <w:t xml:space="preserve"> suggesting that staff aren’t building positive relationships with all pupils</w:t>
      </w:r>
      <w:r w:rsidR="00324D09" w:rsidRPr="008904F3">
        <w:rPr>
          <w:rFonts w:ascii="Arial" w:hAnsi="Arial" w:cs="Arial"/>
          <w:sz w:val="22"/>
          <w:szCs w:val="22"/>
        </w:rPr>
        <w:t xml:space="preserve">. </w:t>
      </w:r>
      <w:r w:rsidR="00BC0D48" w:rsidRPr="008904F3">
        <w:rPr>
          <w:rFonts w:ascii="Arial" w:hAnsi="Arial" w:cs="Arial"/>
          <w:sz w:val="22"/>
          <w:szCs w:val="22"/>
        </w:rPr>
        <w:t xml:space="preserve"> </w:t>
      </w:r>
    </w:p>
    <w:p w14:paraId="5654488D" w14:textId="77777777" w:rsidR="00630F7C" w:rsidRPr="008904F3" w:rsidRDefault="00630F7C" w:rsidP="008904F3">
      <w:pPr>
        <w:spacing w:line="360" w:lineRule="auto"/>
        <w:rPr>
          <w:rFonts w:ascii="Arial" w:hAnsi="Arial" w:cs="Arial"/>
          <w:sz w:val="22"/>
          <w:szCs w:val="22"/>
        </w:rPr>
      </w:pPr>
    </w:p>
    <w:p w14:paraId="5E496254" w14:textId="0209AEE9" w:rsidR="00476768" w:rsidRPr="008904F3" w:rsidRDefault="00E653D6" w:rsidP="008904F3">
      <w:pPr>
        <w:spacing w:line="360" w:lineRule="auto"/>
        <w:rPr>
          <w:rFonts w:ascii="Arial" w:hAnsi="Arial" w:cs="Arial"/>
          <w:sz w:val="22"/>
          <w:szCs w:val="22"/>
        </w:rPr>
      </w:pPr>
      <w:r w:rsidRPr="008904F3">
        <w:rPr>
          <w:rFonts w:ascii="Arial" w:hAnsi="Arial" w:cs="Arial"/>
          <w:sz w:val="22"/>
          <w:szCs w:val="22"/>
        </w:rPr>
        <w:t>Furthermore</w:t>
      </w:r>
      <w:r w:rsidR="007B7AE5" w:rsidRPr="008904F3">
        <w:rPr>
          <w:rFonts w:ascii="Arial" w:hAnsi="Arial" w:cs="Arial"/>
          <w:sz w:val="22"/>
          <w:szCs w:val="22"/>
        </w:rPr>
        <w:t xml:space="preserve">, </w:t>
      </w:r>
      <w:r w:rsidR="002C7C25" w:rsidRPr="008904F3">
        <w:rPr>
          <w:rFonts w:ascii="Arial" w:hAnsi="Arial" w:cs="Arial"/>
          <w:sz w:val="22"/>
          <w:szCs w:val="22"/>
        </w:rPr>
        <w:t>pupil’s</w:t>
      </w:r>
      <w:r w:rsidR="007B7AE5" w:rsidRPr="008904F3">
        <w:rPr>
          <w:rFonts w:ascii="Arial" w:hAnsi="Arial" w:cs="Arial"/>
          <w:sz w:val="22"/>
          <w:szCs w:val="22"/>
        </w:rPr>
        <w:t xml:space="preserve"> performance i</w:t>
      </w:r>
      <w:r w:rsidR="00E04EEB" w:rsidRPr="008904F3">
        <w:rPr>
          <w:rFonts w:ascii="Arial" w:hAnsi="Arial" w:cs="Arial"/>
          <w:sz w:val="22"/>
          <w:szCs w:val="22"/>
        </w:rPr>
        <w:t>n mathematics has increased dramatically from t</w:t>
      </w:r>
      <w:r w:rsidR="00FE090E" w:rsidRPr="008904F3">
        <w:rPr>
          <w:rFonts w:ascii="Arial" w:hAnsi="Arial" w:cs="Arial"/>
          <w:sz w:val="22"/>
          <w:szCs w:val="22"/>
        </w:rPr>
        <w:t>h</w:t>
      </w:r>
      <w:r w:rsidR="00E04EEB" w:rsidRPr="008904F3">
        <w:rPr>
          <w:rFonts w:ascii="Arial" w:hAnsi="Arial" w:cs="Arial"/>
          <w:sz w:val="22"/>
          <w:szCs w:val="22"/>
        </w:rPr>
        <w:t>e lower 50% of</w:t>
      </w:r>
      <w:r w:rsidR="007578FB" w:rsidRPr="008904F3">
        <w:rPr>
          <w:rFonts w:ascii="Arial" w:hAnsi="Arial" w:cs="Arial"/>
          <w:sz w:val="22"/>
          <w:szCs w:val="22"/>
        </w:rPr>
        <w:t xml:space="preserve"> similar</w:t>
      </w:r>
      <w:r w:rsidR="00E04EEB" w:rsidRPr="008904F3">
        <w:rPr>
          <w:rFonts w:ascii="Arial" w:hAnsi="Arial" w:cs="Arial"/>
          <w:sz w:val="22"/>
          <w:szCs w:val="22"/>
        </w:rPr>
        <w:t xml:space="preserve"> schools to the top 25%</w:t>
      </w:r>
      <w:r w:rsidR="007578FB" w:rsidRPr="008904F3">
        <w:rPr>
          <w:rFonts w:ascii="Arial" w:hAnsi="Arial" w:cs="Arial"/>
          <w:sz w:val="22"/>
          <w:szCs w:val="22"/>
        </w:rPr>
        <w:t xml:space="preserve">; </w:t>
      </w:r>
      <w:r w:rsidR="008B610C" w:rsidRPr="008904F3">
        <w:rPr>
          <w:rFonts w:ascii="Arial" w:hAnsi="Arial" w:cs="Arial"/>
          <w:sz w:val="22"/>
          <w:szCs w:val="22"/>
        </w:rPr>
        <w:t>however</w:t>
      </w:r>
      <w:r w:rsidR="00827507" w:rsidRPr="008904F3">
        <w:rPr>
          <w:rFonts w:ascii="Arial" w:hAnsi="Arial" w:cs="Arial"/>
          <w:sz w:val="22"/>
          <w:szCs w:val="22"/>
        </w:rPr>
        <w:t>,</w:t>
      </w:r>
      <w:r w:rsidR="008B610C" w:rsidRPr="008904F3">
        <w:rPr>
          <w:rFonts w:ascii="Arial" w:hAnsi="Arial" w:cs="Arial"/>
          <w:sz w:val="22"/>
          <w:szCs w:val="22"/>
        </w:rPr>
        <w:t xml:space="preserve"> language and literacy levels have plate</w:t>
      </w:r>
      <w:r w:rsidR="003072F5" w:rsidRPr="008904F3">
        <w:rPr>
          <w:rFonts w:ascii="Arial" w:hAnsi="Arial" w:cs="Arial"/>
          <w:sz w:val="22"/>
          <w:szCs w:val="22"/>
        </w:rPr>
        <w:t>a</w:t>
      </w:r>
      <w:r w:rsidR="008B610C" w:rsidRPr="008904F3">
        <w:rPr>
          <w:rFonts w:ascii="Arial" w:hAnsi="Arial" w:cs="Arial"/>
          <w:sz w:val="22"/>
          <w:szCs w:val="22"/>
        </w:rPr>
        <w:t>u</w:t>
      </w:r>
      <w:r w:rsidR="003072F5" w:rsidRPr="008904F3">
        <w:rPr>
          <w:rFonts w:ascii="Arial" w:hAnsi="Arial" w:cs="Arial"/>
          <w:sz w:val="22"/>
          <w:szCs w:val="22"/>
        </w:rPr>
        <w:t>e</w:t>
      </w:r>
      <w:r w:rsidR="008B610C" w:rsidRPr="008904F3">
        <w:rPr>
          <w:rFonts w:ascii="Arial" w:hAnsi="Arial" w:cs="Arial"/>
          <w:sz w:val="22"/>
          <w:szCs w:val="22"/>
        </w:rPr>
        <w:t>d and remained in the upper 50</w:t>
      </w:r>
      <w:r w:rsidR="00C52ED1" w:rsidRPr="008904F3">
        <w:rPr>
          <w:rFonts w:ascii="Arial" w:hAnsi="Arial" w:cs="Arial"/>
          <w:sz w:val="22"/>
          <w:szCs w:val="22"/>
        </w:rPr>
        <w:t>% with no sufficient changes</w:t>
      </w:r>
      <w:r w:rsidR="27633270" w:rsidRPr="008904F3">
        <w:rPr>
          <w:rFonts w:ascii="Arial" w:hAnsi="Arial" w:cs="Arial"/>
          <w:sz w:val="22"/>
          <w:szCs w:val="22"/>
        </w:rPr>
        <w:t xml:space="preserve"> (Estyn, 2014)</w:t>
      </w:r>
      <w:r w:rsidR="00C52ED1" w:rsidRPr="008904F3">
        <w:rPr>
          <w:rFonts w:ascii="Arial" w:hAnsi="Arial" w:cs="Arial"/>
          <w:sz w:val="22"/>
          <w:szCs w:val="22"/>
        </w:rPr>
        <w:t xml:space="preserve">. </w:t>
      </w:r>
      <w:r w:rsidR="0054535A" w:rsidRPr="008904F3">
        <w:rPr>
          <w:rFonts w:ascii="Arial" w:hAnsi="Arial" w:cs="Arial"/>
          <w:sz w:val="22"/>
          <w:szCs w:val="22"/>
        </w:rPr>
        <w:t xml:space="preserve"> </w:t>
      </w:r>
      <w:r w:rsidR="00292A00" w:rsidRPr="008904F3">
        <w:rPr>
          <w:rFonts w:ascii="Arial" w:hAnsi="Arial" w:cs="Arial"/>
          <w:sz w:val="22"/>
          <w:szCs w:val="22"/>
        </w:rPr>
        <w:t>FSM pupil</w:t>
      </w:r>
      <w:r w:rsidR="00444267" w:rsidRPr="008904F3">
        <w:rPr>
          <w:rFonts w:ascii="Arial" w:hAnsi="Arial" w:cs="Arial"/>
          <w:sz w:val="22"/>
          <w:szCs w:val="22"/>
        </w:rPr>
        <w:t>’</w:t>
      </w:r>
      <w:r w:rsidR="00292A00" w:rsidRPr="008904F3">
        <w:rPr>
          <w:rFonts w:ascii="Arial" w:hAnsi="Arial" w:cs="Arial"/>
          <w:sz w:val="22"/>
          <w:szCs w:val="22"/>
        </w:rPr>
        <w:t xml:space="preserve">s </w:t>
      </w:r>
      <w:r w:rsidR="005C66FE" w:rsidRPr="008904F3">
        <w:rPr>
          <w:rFonts w:ascii="Arial" w:hAnsi="Arial" w:cs="Arial"/>
          <w:sz w:val="22"/>
          <w:szCs w:val="22"/>
        </w:rPr>
        <w:t xml:space="preserve">outcomes were lower </w:t>
      </w:r>
      <w:r w:rsidR="006F7FA3" w:rsidRPr="008904F3">
        <w:rPr>
          <w:rFonts w:ascii="Arial" w:hAnsi="Arial" w:cs="Arial"/>
          <w:sz w:val="22"/>
          <w:szCs w:val="22"/>
        </w:rPr>
        <w:t xml:space="preserve">than their peers in </w:t>
      </w:r>
      <w:r w:rsidR="00B57F7E" w:rsidRPr="008904F3">
        <w:rPr>
          <w:rFonts w:ascii="Arial" w:hAnsi="Arial" w:cs="Arial"/>
          <w:sz w:val="22"/>
          <w:szCs w:val="22"/>
        </w:rPr>
        <w:t xml:space="preserve">terms of their </w:t>
      </w:r>
      <w:r w:rsidR="006F7FA3" w:rsidRPr="008904F3">
        <w:rPr>
          <w:rFonts w:ascii="Arial" w:hAnsi="Arial" w:cs="Arial"/>
          <w:sz w:val="22"/>
          <w:szCs w:val="22"/>
        </w:rPr>
        <w:t>language</w:t>
      </w:r>
      <w:r w:rsidR="005C66FE" w:rsidRPr="008904F3">
        <w:rPr>
          <w:rFonts w:ascii="Arial" w:hAnsi="Arial" w:cs="Arial"/>
          <w:sz w:val="22"/>
          <w:szCs w:val="22"/>
        </w:rPr>
        <w:t xml:space="preserve">, </w:t>
      </w:r>
      <w:r w:rsidR="006F7FA3" w:rsidRPr="008904F3">
        <w:rPr>
          <w:rFonts w:ascii="Arial" w:hAnsi="Arial" w:cs="Arial"/>
          <w:sz w:val="22"/>
          <w:szCs w:val="22"/>
        </w:rPr>
        <w:t>literacy and personal and social development</w:t>
      </w:r>
      <w:r w:rsidR="007E7F4D" w:rsidRPr="008904F3">
        <w:rPr>
          <w:rFonts w:ascii="Arial" w:hAnsi="Arial" w:cs="Arial"/>
          <w:sz w:val="22"/>
          <w:szCs w:val="22"/>
        </w:rPr>
        <w:t xml:space="preserve"> skills</w:t>
      </w:r>
      <w:r w:rsidR="006F7FA3" w:rsidRPr="008904F3">
        <w:rPr>
          <w:rFonts w:ascii="Arial" w:hAnsi="Arial" w:cs="Arial"/>
          <w:sz w:val="22"/>
          <w:szCs w:val="22"/>
        </w:rPr>
        <w:t xml:space="preserve">. </w:t>
      </w:r>
      <w:r w:rsidR="4708E6B4" w:rsidRPr="008904F3">
        <w:rPr>
          <w:rFonts w:ascii="Arial" w:hAnsi="Arial" w:cs="Arial"/>
          <w:sz w:val="22"/>
          <w:szCs w:val="22"/>
        </w:rPr>
        <w:t xml:space="preserve">However, it is crucial to note that the last Estyn report was completed in 2014, therefore school has had a substantial amount of time to improve pupils’ wellbeing. </w:t>
      </w:r>
    </w:p>
    <w:p w14:paraId="0C968CAA" w14:textId="74ECB712" w:rsidR="00476768" w:rsidRPr="008904F3" w:rsidRDefault="00476768" w:rsidP="008904F3">
      <w:pPr>
        <w:spacing w:line="360" w:lineRule="auto"/>
        <w:rPr>
          <w:rFonts w:ascii="Arial" w:hAnsi="Arial" w:cs="Arial"/>
          <w:sz w:val="22"/>
          <w:szCs w:val="22"/>
          <w:u w:val="single"/>
        </w:rPr>
      </w:pPr>
    </w:p>
    <w:p w14:paraId="773123AC" w14:textId="0A0AA593" w:rsidR="00476768" w:rsidRPr="00441BA3" w:rsidRDefault="00476768" w:rsidP="008904F3">
      <w:pPr>
        <w:spacing w:line="360" w:lineRule="auto"/>
        <w:rPr>
          <w:rFonts w:ascii="Arial" w:hAnsi="Arial" w:cs="Arial"/>
          <w:sz w:val="28"/>
          <w:szCs w:val="28"/>
          <w:u w:val="single"/>
        </w:rPr>
      </w:pPr>
      <w:r w:rsidRPr="00441BA3">
        <w:rPr>
          <w:rFonts w:ascii="Arial" w:hAnsi="Arial" w:cs="Arial"/>
          <w:sz w:val="28"/>
          <w:szCs w:val="28"/>
          <w:u w:val="single"/>
        </w:rPr>
        <w:t>Strategic planning</w:t>
      </w:r>
      <w:r w:rsidR="007039F9" w:rsidRPr="00441BA3">
        <w:rPr>
          <w:rFonts w:ascii="Arial" w:hAnsi="Arial" w:cs="Arial"/>
          <w:sz w:val="28"/>
          <w:szCs w:val="28"/>
          <w:u w:val="single"/>
        </w:rPr>
        <w:t xml:space="preserve"> and cost</w:t>
      </w:r>
    </w:p>
    <w:p w14:paraId="2818F909" w14:textId="1940AB8A" w:rsidR="00DC517B" w:rsidRPr="008904F3" w:rsidRDefault="00DC517B" w:rsidP="008904F3">
      <w:pPr>
        <w:spacing w:line="360" w:lineRule="auto"/>
        <w:rPr>
          <w:rFonts w:ascii="Arial" w:hAnsi="Arial" w:cs="Arial"/>
          <w:sz w:val="22"/>
          <w:szCs w:val="22"/>
        </w:rPr>
      </w:pPr>
      <w:r w:rsidRPr="008904F3">
        <w:rPr>
          <w:rFonts w:ascii="Arial" w:hAnsi="Arial" w:cs="Arial"/>
          <w:sz w:val="22"/>
          <w:szCs w:val="22"/>
        </w:rPr>
        <w:t>The school in question’s school development plan is written by its senior members of staff along with the headmaster. However, Hopkins (</w:t>
      </w:r>
      <w:r w:rsidR="00960E5D" w:rsidRPr="008904F3">
        <w:rPr>
          <w:rFonts w:ascii="Arial" w:hAnsi="Arial" w:cs="Arial"/>
          <w:sz w:val="22"/>
          <w:szCs w:val="22"/>
        </w:rPr>
        <w:t>2008</w:t>
      </w:r>
      <w:r w:rsidRPr="008904F3">
        <w:rPr>
          <w:rFonts w:ascii="Arial" w:hAnsi="Arial" w:cs="Arial"/>
          <w:sz w:val="22"/>
          <w:szCs w:val="22"/>
        </w:rPr>
        <w:t xml:space="preserve">) points out that SDP’s are rarely formed based on the perceptions of ‘ordinary’ school staff such as teachers and TA’s and it is widely acknowledged that if it indeed took their views in to account then they would have different outcomes. </w:t>
      </w:r>
      <w:proofErr w:type="spellStart"/>
      <w:r w:rsidRPr="008904F3">
        <w:rPr>
          <w:rFonts w:ascii="Arial" w:hAnsi="Arial" w:cs="Arial"/>
          <w:sz w:val="22"/>
          <w:szCs w:val="22"/>
        </w:rPr>
        <w:t>Nias</w:t>
      </w:r>
      <w:proofErr w:type="spellEnd"/>
      <w:r w:rsidRPr="008904F3">
        <w:rPr>
          <w:rFonts w:ascii="Arial" w:hAnsi="Arial" w:cs="Arial"/>
          <w:sz w:val="22"/>
          <w:szCs w:val="22"/>
        </w:rPr>
        <w:t xml:space="preserve"> et al., (1992) states that this le</w:t>
      </w:r>
      <w:r w:rsidR="0070284F" w:rsidRPr="008904F3">
        <w:rPr>
          <w:rFonts w:ascii="Arial" w:hAnsi="Arial" w:cs="Arial"/>
          <w:sz w:val="22"/>
          <w:szCs w:val="22"/>
        </w:rPr>
        <w:t>a</w:t>
      </w:r>
      <w:r w:rsidRPr="008904F3">
        <w:rPr>
          <w:rFonts w:ascii="Arial" w:hAnsi="Arial" w:cs="Arial"/>
          <w:sz w:val="22"/>
          <w:szCs w:val="22"/>
        </w:rPr>
        <w:t>d</w:t>
      </w:r>
      <w:r w:rsidR="0070284F" w:rsidRPr="008904F3">
        <w:rPr>
          <w:rFonts w:ascii="Arial" w:hAnsi="Arial" w:cs="Arial"/>
          <w:sz w:val="22"/>
          <w:szCs w:val="22"/>
        </w:rPr>
        <w:t>s</w:t>
      </w:r>
      <w:r w:rsidRPr="008904F3">
        <w:rPr>
          <w:rFonts w:ascii="Arial" w:hAnsi="Arial" w:cs="Arial"/>
          <w:sz w:val="22"/>
          <w:szCs w:val="22"/>
        </w:rPr>
        <w:t xml:space="preserve"> to teachers being detached from the document and they </w:t>
      </w:r>
      <w:r w:rsidR="000D1EE8" w:rsidRPr="008904F3">
        <w:rPr>
          <w:rFonts w:ascii="Arial" w:hAnsi="Arial" w:cs="Arial"/>
          <w:sz w:val="22"/>
          <w:szCs w:val="22"/>
        </w:rPr>
        <w:t>don’t</w:t>
      </w:r>
      <w:r w:rsidRPr="008904F3">
        <w:rPr>
          <w:rFonts w:ascii="Arial" w:hAnsi="Arial" w:cs="Arial"/>
          <w:sz w:val="22"/>
          <w:szCs w:val="22"/>
        </w:rPr>
        <w:t xml:space="preserve"> deem it as a key part of their work. </w:t>
      </w:r>
      <w:r w:rsidR="00275EEB" w:rsidRPr="008904F3">
        <w:rPr>
          <w:rFonts w:ascii="Arial" w:hAnsi="Arial" w:cs="Arial"/>
          <w:sz w:val="22"/>
          <w:szCs w:val="22"/>
        </w:rPr>
        <w:t>On the other hand</w:t>
      </w:r>
      <w:r w:rsidRPr="008904F3">
        <w:rPr>
          <w:rFonts w:ascii="Arial" w:hAnsi="Arial" w:cs="Arial"/>
          <w:sz w:val="22"/>
          <w:szCs w:val="22"/>
        </w:rPr>
        <w:t>, the school in questions did meet with staff regularly to outline priorities and collaboratively monitor progress.</w:t>
      </w:r>
      <w:r w:rsidR="00B95843" w:rsidRPr="008904F3">
        <w:rPr>
          <w:rFonts w:ascii="Arial" w:hAnsi="Arial" w:cs="Arial"/>
          <w:sz w:val="22"/>
          <w:szCs w:val="22"/>
        </w:rPr>
        <w:t xml:space="preserve"> However, the </w:t>
      </w:r>
      <w:r w:rsidR="00ED5979" w:rsidRPr="008904F3">
        <w:rPr>
          <w:rFonts w:ascii="Arial" w:hAnsi="Arial" w:cs="Arial"/>
          <w:sz w:val="22"/>
          <w:szCs w:val="22"/>
        </w:rPr>
        <w:t>W</w:t>
      </w:r>
      <w:r w:rsidR="00B95843" w:rsidRPr="008904F3">
        <w:rPr>
          <w:rFonts w:ascii="Arial" w:hAnsi="Arial" w:cs="Arial"/>
          <w:sz w:val="22"/>
          <w:szCs w:val="22"/>
        </w:rPr>
        <w:t xml:space="preserve">elsh </w:t>
      </w:r>
      <w:r w:rsidR="00ED5979" w:rsidRPr="008904F3">
        <w:rPr>
          <w:rFonts w:ascii="Arial" w:hAnsi="Arial" w:cs="Arial"/>
          <w:sz w:val="22"/>
          <w:szCs w:val="22"/>
        </w:rPr>
        <w:t>G</w:t>
      </w:r>
      <w:r w:rsidR="00B95843" w:rsidRPr="008904F3">
        <w:rPr>
          <w:rFonts w:ascii="Arial" w:hAnsi="Arial" w:cs="Arial"/>
          <w:sz w:val="22"/>
          <w:szCs w:val="22"/>
        </w:rPr>
        <w:t xml:space="preserve">overnment </w:t>
      </w:r>
      <w:r w:rsidR="00ED5979" w:rsidRPr="008904F3">
        <w:rPr>
          <w:rFonts w:ascii="Arial" w:hAnsi="Arial" w:cs="Arial"/>
          <w:sz w:val="22"/>
          <w:szCs w:val="22"/>
        </w:rPr>
        <w:t xml:space="preserve">(2014) </w:t>
      </w:r>
      <w:r w:rsidR="00B95843" w:rsidRPr="008904F3">
        <w:rPr>
          <w:rFonts w:ascii="Arial" w:hAnsi="Arial" w:cs="Arial"/>
          <w:sz w:val="22"/>
          <w:szCs w:val="22"/>
        </w:rPr>
        <w:t>strongly suggests that</w:t>
      </w:r>
      <w:r w:rsidR="009C34AC" w:rsidRPr="008904F3">
        <w:rPr>
          <w:rFonts w:ascii="Arial" w:hAnsi="Arial" w:cs="Arial"/>
          <w:sz w:val="22"/>
          <w:szCs w:val="22"/>
        </w:rPr>
        <w:t xml:space="preserve"> in preparing for the SDP</w:t>
      </w:r>
      <w:r w:rsidR="00A87924" w:rsidRPr="008904F3">
        <w:rPr>
          <w:rFonts w:ascii="Arial" w:hAnsi="Arial" w:cs="Arial"/>
          <w:sz w:val="22"/>
          <w:szCs w:val="22"/>
        </w:rPr>
        <w:t xml:space="preserve">, </w:t>
      </w:r>
      <w:r w:rsidR="00DF797B" w:rsidRPr="008904F3">
        <w:rPr>
          <w:rFonts w:ascii="Arial" w:hAnsi="Arial" w:cs="Arial"/>
          <w:sz w:val="22"/>
          <w:szCs w:val="22"/>
        </w:rPr>
        <w:t>learners</w:t>
      </w:r>
      <w:r w:rsidR="00ED5979" w:rsidRPr="008904F3">
        <w:rPr>
          <w:rFonts w:ascii="Arial" w:hAnsi="Arial" w:cs="Arial"/>
          <w:sz w:val="22"/>
          <w:szCs w:val="22"/>
        </w:rPr>
        <w:t xml:space="preserve"> and the community should all have an input, however there is no proof of this on the schools SDP. </w:t>
      </w:r>
      <w:r w:rsidR="00F050F1" w:rsidRPr="008904F3">
        <w:rPr>
          <w:rFonts w:ascii="Arial" w:hAnsi="Arial" w:cs="Arial"/>
          <w:sz w:val="22"/>
          <w:szCs w:val="22"/>
        </w:rPr>
        <w:t xml:space="preserve">It is also crucial to note that an SDP should be viewed as a live document in which </w:t>
      </w:r>
      <w:r w:rsidR="00A124CC" w:rsidRPr="008904F3">
        <w:rPr>
          <w:rFonts w:ascii="Arial" w:hAnsi="Arial" w:cs="Arial"/>
          <w:sz w:val="22"/>
          <w:szCs w:val="22"/>
        </w:rPr>
        <w:t xml:space="preserve">all </w:t>
      </w:r>
      <w:r w:rsidR="00F050F1" w:rsidRPr="008904F3">
        <w:rPr>
          <w:rFonts w:ascii="Arial" w:hAnsi="Arial" w:cs="Arial"/>
          <w:sz w:val="22"/>
          <w:szCs w:val="22"/>
        </w:rPr>
        <w:t xml:space="preserve">staff can update </w:t>
      </w:r>
      <w:r w:rsidR="00B82226" w:rsidRPr="008904F3">
        <w:rPr>
          <w:rFonts w:ascii="Arial" w:hAnsi="Arial" w:cs="Arial"/>
          <w:sz w:val="22"/>
          <w:szCs w:val="22"/>
        </w:rPr>
        <w:t>based on reflecting</w:t>
      </w:r>
      <w:r w:rsidR="003F200F" w:rsidRPr="008904F3">
        <w:rPr>
          <w:rFonts w:ascii="Arial" w:hAnsi="Arial" w:cs="Arial"/>
          <w:sz w:val="22"/>
          <w:szCs w:val="22"/>
        </w:rPr>
        <w:t xml:space="preserve"> and developing</w:t>
      </w:r>
      <w:r w:rsidR="00B82226" w:rsidRPr="008904F3">
        <w:rPr>
          <w:rFonts w:ascii="Arial" w:hAnsi="Arial" w:cs="Arial"/>
          <w:sz w:val="22"/>
          <w:szCs w:val="22"/>
        </w:rPr>
        <w:t xml:space="preserve"> strategies each term</w:t>
      </w:r>
      <w:r w:rsidR="007D0E68" w:rsidRPr="008904F3">
        <w:rPr>
          <w:rFonts w:ascii="Arial" w:hAnsi="Arial" w:cs="Arial"/>
          <w:sz w:val="22"/>
          <w:szCs w:val="22"/>
        </w:rPr>
        <w:t xml:space="preserve"> </w:t>
      </w:r>
      <w:r w:rsidR="00554CDF" w:rsidRPr="008904F3">
        <w:rPr>
          <w:rFonts w:ascii="Arial" w:hAnsi="Arial" w:cs="Arial"/>
          <w:sz w:val="22"/>
          <w:szCs w:val="22"/>
        </w:rPr>
        <w:t>(</w:t>
      </w:r>
      <w:proofErr w:type="spellStart"/>
      <w:r w:rsidR="007D0E68" w:rsidRPr="008904F3">
        <w:rPr>
          <w:rFonts w:ascii="Arial" w:hAnsi="Arial" w:cs="Arial"/>
          <w:sz w:val="22"/>
          <w:szCs w:val="22"/>
        </w:rPr>
        <w:t>Ramjhun</w:t>
      </w:r>
      <w:proofErr w:type="spellEnd"/>
      <w:r w:rsidR="00554CDF" w:rsidRPr="008904F3">
        <w:rPr>
          <w:rFonts w:ascii="Arial" w:hAnsi="Arial" w:cs="Arial"/>
          <w:sz w:val="22"/>
          <w:szCs w:val="22"/>
        </w:rPr>
        <w:t>, 2013)</w:t>
      </w:r>
      <w:r w:rsidR="00B82226" w:rsidRPr="008904F3">
        <w:rPr>
          <w:rFonts w:ascii="Arial" w:hAnsi="Arial" w:cs="Arial"/>
          <w:sz w:val="22"/>
          <w:szCs w:val="22"/>
        </w:rPr>
        <w:t xml:space="preserve">. </w:t>
      </w:r>
      <w:r w:rsidR="00386180" w:rsidRPr="008904F3">
        <w:rPr>
          <w:rFonts w:ascii="Arial" w:hAnsi="Arial" w:cs="Arial"/>
          <w:sz w:val="22"/>
          <w:szCs w:val="22"/>
        </w:rPr>
        <w:t xml:space="preserve"> Article 13 of the 1998 Education Order </w:t>
      </w:r>
      <w:r w:rsidR="00DE67DE" w:rsidRPr="008904F3">
        <w:rPr>
          <w:rFonts w:ascii="Arial" w:hAnsi="Arial" w:cs="Arial"/>
          <w:sz w:val="22"/>
          <w:szCs w:val="22"/>
        </w:rPr>
        <w:t xml:space="preserve">(DoE, 2010) </w:t>
      </w:r>
      <w:r w:rsidR="00386180" w:rsidRPr="008904F3">
        <w:rPr>
          <w:rFonts w:ascii="Arial" w:hAnsi="Arial" w:cs="Arial"/>
          <w:sz w:val="22"/>
          <w:szCs w:val="22"/>
        </w:rPr>
        <w:t xml:space="preserve">support this and states that schools should periodically revise their </w:t>
      </w:r>
      <w:r w:rsidR="0027749B" w:rsidRPr="008904F3">
        <w:rPr>
          <w:rFonts w:ascii="Arial" w:hAnsi="Arial" w:cs="Arial"/>
          <w:sz w:val="22"/>
          <w:szCs w:val="22"/>
        </w:rPr>
        <w:t xml:space="preserve">school development plans. </w:t>
      </w:r>
    </w:p>
    <w:p w14:paraId="2BBF5FAA" w14:textId="67C5D326" w:rsidR="00DC517B" w:rsidRPr="008904F3" w:rsidRDefault="00DC517B" w:rsidP="008904F3">
      <w:pPr>
        <w:spacing w:line="360" w:lineRule="auto"/>
        <w:rPr>
          <w:rFonts w:ascii="Arial" w:hAnsi="Arial" w:cs="Arial"/>
          <w:sz w:val="22"/>
          <w:szCs w:val="22"/>
          <w:u w:val="single"/>
        </w:rPr>
      </w:pPr>
    </w:p>
    <w:p w14:paraId="0D164F90" w14:textId="4A119A90" w:rsidR="00DA2E6F" w:rsidRPr="008904F3" w:rsidRDefault="00DA2E6F" w:rsidP="008904F3">
      <w:pPr>
        <w:spacing w:line="360" w:lineRule="auto"/>
        <w:rPr>
          <w:rFonts w:ascii="Arial" w:hAnsi="Arial" w:cs="Arial"/>
          <w:sz w:val="22"/>
          <w:szCs w:val="22"/>
        </w:rPr>
      </w:pPr>
      <w:r w:rsidRPr="008904F3">
        <w:rPr>
          <w:rFonts w:ascii="Arial" w:hAnsi="Arial" w:cs="Arial"/>
          <w:sz w:val="22"/>
          <w:szCs w:val="22"/>
        </w:rPr>
        <w:t xml:space="preserve">Hargreaves and Hopkins </w:t>
      </w:r>
      <w:r w:rsidR="0009162F" w:rsidRPr="008904F3">
        <w:rPr>
          <w:rFonts w:ascii="Arial" w:hAnsi="Arial" w:cs="Arial"/>
          <w:sz w:val="22"/>
          <w:szCs w:val="22"/>
        </w:rPr>
        <w:t xml:space="preserve">(2004) </w:t>
      </w:r>
      <w:r w:rsidRPr="008904F3">
        <w:rPr>
          <w:rFonts w:ascii="Arial" w:hAnsi="Arial" w:cs="Arial"/>
          <w:sz w:val="22"/>
          <w:szCs w:val="22"/>
        </w:rPr>
        <w:t>state that once the SDP has been agreed as a whole</w:t>
      </w:r>
      <w:r w:rsidR="0094754F" w:rsidRPr="008904F3">
        <w:rPr>
          <w:rFonts w:ascii="Arial" w:hAnsi="Arial" w:cs="Arial"/>
          <w:sz w:val="22"/>
          <w:szCs w:val="22"/>
        </w:rPr>
        <w:t>,</w:t>
      </w:r>
      <w:r w:rsidRPr="008904F3">
        <w:rPr>
          <w:rFonts w:ascii="Arial" w:hAnsi="Arial" w:cs="Arial"/>
          <w:sz w:val="22"/>
          <w:szCs w:val="22"/>
        </w:rPr>
        <w:t xml:space="preserve"> there will be then a set of detailed action plans for each priority. </w:t>
      </w:r>
      <w:r w:rsidR="009646D9" w:rsidRPr="008904F3">
        <w:rPr>
          <w:rFonts w:ascii="Arial" w:hAnsi="Arial" w:cs="Arial"/>
          <w:sz w:val="22"/>
          <w:szCs w:val="22"/>
        </w:rPr>
        <w:t>They also state that each</w:t>
      </w:r>
      <w:r w:rsidR="000F35F1" w:rsidRPr="008904F3">
        <w:rPr>
          <w:rFonts w:ascii="Arial" w:hAnsi="Arial" w:cs="Arial"/>
          <w:sz w:val="22"/>
          <w:szCs w:val="22"/>
        </w:rPr>
        <w:t xml:space="preserve"> </w:t>
      </w:r>
      <w:r w:rsidR="00233D4A" w:rsidRPr="008904F3">
        <w:rPr>
          <w:rFonts w:ascii="Arial" w:hAnsi="Arial" w:cs="Arial"/>
          <w:sz w:val="22"/>
          <w:szCs w:val="22"/>
        </w:rPr>
        <w:t xml:space="preserve">priority should be designated to </w:t>
      </w:r>
      <w:r w:rsidR="008F3A92" w:rsidRPr="008904F3">
        <w:rPr>
          <w:rFonts w:ascii="Arial" w:hAnsi="Arial" w:cs="Arial"/>
          <w:sz w:val="22"/>
          <w:szCs w:val="22"/>
        </w:rPr>
        <w:t xml:space="preserve">a group of staff members, ensuring that responsibility is shared. The school in question has assigned two teachers to be in charge of each </w:t>
      </w:r>
      <w:proofErr w:type="spellStart"/>
      <w:r w:rsidR="008F3A92" w:rsidRPr="008904F3">
        <w:rPr>
          <w:rFonts w:ascii="Arial" w:hAnsi="Arial" w:cs="Arial"/>
          <w:sz w:val="22"/>
          <w:szCs w:val="22"/>
        </w:rPr>
        <w:t>AoLE</w:t>
      </w:r>
      <w:proofErr w:type="spellEnd"/>
      <w:r w:rsidR="008F3A92" w:rsidRPr="008904F3">
        <w:rPr>
          <w:rFonts w:ascii="Arial" w:hAnsi="Arial" w:cs="Arial"/>
          <w:sz w:val="22"/>
          <w:szCs w:val="22"/>
        </w:rPr>
        <w:t xml:space="preserve">. The school are </w:t>
      </w:r>
      <w:r w:rsidR="00DB79BA" w:rsidRPr="008904F3">
        <w:rPr>
          <w:rFonts w:ascii="Arial" w:hAnsi="Arial" w:cs="Arial"/>
          <w:sz w:val="22"/>
          <w:szCs w:val="22"/>
        </w:rPr>
        <w:t>confident that responsibilities are shared equally as they were praised for their leadership skills in their latest Estyn report a</w:t>
      </w:r>
      <w:r w:rsidR="16A505CE" w:rsidRPr="008904F3">
        <w:rPr>
          <w:rFonts w:ascii="Arial" w:hAnsi="Arial" w:cs="Arial"/>
          <w:sz w:val="22"/>
          <w:szCs w:val="22"/>
        </w:rPr>
        <w:t>s</w:t>
      </w:r>
      <w:r w:rsidR="00DB79BA" w:rsidRPr="008904F3">
        <w:rPr>
          <w:rFonts w:ascii="Arial" w:hAnsi="Arial" w:cs="Arial"/>
          <w:sz w:val="22"/>
          <w:szCs w:val="22"/>
        </w:rPr>
        <w:t xml:space="preserve"> </w:t>
      </w:r>
      <w:r w:rsidR="008A7BEF" w:rsidRPr="008904F3">
        <w:rPr>
          <w:rFonts w:ascii="Arial" w:hAnsi="Arial" w:cs="Arial"/>
          <w:sz w:val="22"/>
          <w:szCs w:val="22"/>
        </w:rPr>
        <w:t>‘</w:t>
      </w:r>
      <w:r w:rsidR="00333642" w:rsidRPr="008904F3">
        <w:rPr>
          <w:rFonts w:ascii="Arial" w:hAnsi="Arial" w:cs="Arial"/>
          <w:sz w:val="22"/>
          <w:szCs w:val="22"/>
        </w:rPr>
        <w:t>distributing</w:t>
      </w:r>
      <w:r w:rsidR="008A7BEF" w:rsidRPr="008904F3">
        <w:rPr>
          <w:rFonts w:ascii="Arial" w:hAnsi="Arial" w:cs="Arial"/>
          <w:sz w:val="22"/>
          <w:szCs w:val="22"/>
        </w:rPr>
        <w:t xml:space="preserve"> responsibili</w:t>
      </w:r>
      <w:r w:rsidR="00333642" w:rsidRPr="008904F3">
        <w:rPr>
          <w:rFonts w:ascii="Arial" w:hAnsi="Arial" w:cs="Arial"/>
          <w:sz w:val="22"/>
          <w:szCs w:val="22"/>
        </w:rPr>
        <w:t>ties appropriately</w:t>
      </w:r>
      <w:r w:rsidR="00EA63E7" w:rsidRPr="008904F3">
        <w:rPr>
          <w:rFonts w:ascii="Arial" w:hAnsi="Arial" w:cs="Arial"/>
          <w:sz w:val="22"/>
          <w:szCs w:val="22"/>
        </w:rPr>
        <w:t>’</w:t>
      </w:r>
      <w:r w:rsidR="00333642" w:rsidRPr="008904F3">
        <w:rPr>
          <w:rFonts w:ascii="Arial" w:hAnsi="Arial" w:cs="Arial"/>
          <w:sz w:val="22"/>
          <w:szCs w:val="22"/>
        </w:rPr>
        <w:t xml:space="preserve"> was rated</w:t>
      </w:r>
      <w:r w:rsidR="000C5F0D" w:rsidRPr="008904F3">
        <w:rPr>
          <w:rFonts w:ascii="Arial" w:hAnsi="Arial" w:cs="Arial"/>
          <w:sz w:val="22"/>
          <w:szCs w:val="22"/>
        </w:rPr>
        <w:t xml:space="preserve"> as ‘strong progress’ achieved</w:t>
      </w:r>
      <w:r w:rsidR="19EAB980" w:rsidRPr="008904F3">
        <w:rPr>
          <w:rFonts w:ascii="Arial" w:hAnsi="Arial" w:cs="Arial"/>
          <w:sz w:val="22"/>
          <w:szCs w:val="22"/>
        </w:rPr>
        <w:t xml:space="preserve"> (Estyn, 2014)</w:t>
      </w:r>
      <w:r w:rsidR="000C5F0D" w:rsidRPr="008904F3">
        <w:rPr>
          <w:rFonts w:ascii="Arial" w:hAnsi="Arial" w:cs="Arial"/>
          <w:sz w:val="22"/>
          <w:szCs w:val="22"/>
        </w:rPr>
        <w:t xml:space="preserve">. </w:t>
      </w:r>
    </w:p>
    <w:p w14:paraId="7B0AAD42" w14:textId="77777777" w:rsidR="00CA2F8C" w:rsidRPr="008904F3" w:rsidRDefault="00CA2F8C" w:rsidP="008904F3">
      <w:pPr>
        <w:spacing w:line="360" w:lineRule="auto"/>
        <w:rPr>
          <w:rFonts w:ascii="Arial" w:hAnsi="Arial" w:cs="Arial"/>
          <w:sz w:val="22"/>
          <w:szCs w:val="22"/>
        </w:rPr>
      </w:pPr>
    </w:p>
    <w:p w14:paraId="7169687B" w14:textId="257D8775" w:rsidR="002F128B" w:rsidRPr="008904F3" w:rsidRDefault="00AC6182" w:rsidP="008904F3">
      <w:pPr>
        <w:spacing w:line="360" w:lineRule="auto"/>
        <w:rPr>
          <w:rFonts w:ascii="Arial" w:hAnsi="Arial" w:cs="Arial"/>
          <w:sz w:val="22"/>
          <w:szCs w:val="22"/>
        </w:rPr>
      </w:pPr>
      <w:r w:rsidRPr="008904F3">
        <w:rPr>
          <w:rFonts w:ascii="Arial" w:hAnsi="Arial" w:cs="Arial"/>
          <w:sz w:val="22"/>
          <w:szCs w:val="22"/>
        </w:rPr>
        <w:lastRenderedPageBreak/>
        <w:t>T</w:t>
      </w:r>
      <w:r w:rsidR="00CE6101" w:rsidRPr="008904F3">
        <w:rPr>
          <w:rFonts w:ascii="Arial" w:hAnsi="Arial" w:cs="Arial"/>
          <w:sz w:val="22"/>
          <w:szCs w:val="22"/>
        </w:rPr>
        <w:t>he school</w:t>
      </w:r>
      <w:r w:rsidR="007F125D" w:rsidRPr="008904F3">
        <w:rPr>
          <w:rFonts w:ascii="Arial" w:hAnsi="Arial" w:cs="Arial"/>
          <w:sz w:val="22"/>
          <w:szCs w:val="22"/>
        </w:rPr>
        <w:t>’</w:t>
      </w:r>
      <w:r w:rsidR="00DE26C9" w:rsidRPr="008904F3">
        <w:rPr>
          <w:rFonts w:ascii="Arial" w:hAnsi="Arial" w:cs="Arial"/>
          <w:sz w:val="22"/>
          <w:szCs w:val="22"/>
        </w:rPr>
        <w:t>s senior staff have</w:t>
      </w:r>
      <w:r w:rsidR="00CE6101" w:rsidRPr="008904F3">
        <w:rPr>
          <w:rFonts w:ascii="Arial" w:hAnsi="Arial" w:cs="Arial"/>
          <w:sz w:val="22"/>
          <w:szCs w:val="22"/>
        </w:rPr>
        <w:t xml:space="preserve"> discussed the steps needed to take to develop pupils understanding of </w:t>
      </w:r>
      <w:r w:rsidR="00030828" w:rsidRPr="008904F3">
        <w:rPr>
          <w:rFonts w:ascii="Arial" w:hAnsi="Arial" w:cs="Arial"/>
          <w:sz w:val="22"/>
          <w:szCs w:val="22"/>
        </w:rPr>
        <w:t xml:space="preserve">empathy and through </w:t>
      </w:r>
      <w:r w:rsidR="00E32BC6" w:rsidRPr="008904F3">
        <w:rPr>
          <w:rFonts w:ascii="Arial" w:hAnsi="Arial" w:cs="Arial"/>
          <w:sz w:val="22"/>
          <w:szCs w:val="22"/>
        </w:rPr>
        <w:t>t</w:t>
      </w:r>
      <w:r w:rsidR="00030828" w:rsidRPr="008904F3">
        <w:rPr>
          <w:rFonts w:ascii="Arial" w:hAnsi="Arial" w:cs="Arial"/>
          <w:sz w:val="22"/>
          <w:szCs w:val="22"/>
        </w:rPr>
        <w:t>his develop reading for pleasure</w:t>
      </w:r>
      <w:r w:rsidR="2C2ECAA1" w:rsidRPr="008904F3">
        <w:rPr>
          <w:rFonts w:ascii="Arial" w:hAnsi="Arial" w:cs="Arial"/>
          <w:sz w:val="22"/>
          <w:szCs w:val="22"/>
        </w:rPr>
        <w:t xml:space="preserve"> by implementing Empathy lab</w:t>
      </w:r>
      <w:r w:rsidR="00030828" w:rsidRPr="008904F3">
        <w:rPr>
          <w:rFonts w:ascii="Arial" w:hAnsi="Arial" w:cs="Arial"/>
          <w:sz w:val="22"/>
          <w:szCs w:val="22"/>
        </w:rPr>
        <w:t>. This is a cluster project that other schools are taking part in</w:t>
      </w:r>
      <w:r w:rsidR="008C37FA" w:rsidRPr="008904F3">
        <w:rPr>
          <w:rFonts w:ascii="Arial" w:hAnsi="Arial" w:cs="Arial"/>
          <w:sz w:val="22"/>
          <w:szCs w:val="22"/>
        </w:rPr>
        <w:t xml:space="preserve"> and </w:t>
      </w:r>
      <w:r w:rsidR="009253B1" w:rsidRPr="008904F3">
        <w:rPr>
          <w:rFonts w:ascii="Arial" w:hAnsi="Arial" w:cs="Arial"/>
          <w:sz w:val="22"/>
          <w:szCs w:val="22"/>
        </w:rPr>
        <w:t>these cluster schools will all have training together</w:t>
      </w:r>
      <w:r w:rsidR="00927746" w:rsidRPr="008904F3">
        <w:rPr>
          <w:rFonts w:ascii="Arial" w:hAnsi="Arial" w:cs="Arial"/>
          <w:sz w:val="22"/>
          <w:szCs w:val="22"/>
        </w:rPr>
        <w:t>.</w:t>
      </w:r>
      <w:r w:rsidR="007D4A1F" w:rsidRPr="008904F3">
        <w:rPr>
          <w:rFonts w:ascii="Arial" w:hAnsi="Arial" w:cs="Arial"/>
          <w:sz w:val="22"/>
          <w:szCs w:val="22"/>
        </w:rPr>
        <w:t xml:space="preserve"> </w:t>
      </w:r>
      <w:r w:rsidR="00927746" w:rsidRPr="008904F3">
        <w:rPr>
          <w:rFonts w:ascii="Arial" w:hAnsi="Arial" w:cs="Arial"/>
          <w:sz w:val="22"/>
          <w:szCs w:val="22"/>
        </w:rPr>
        <w:t>T</w:t>
      </w:r>
      <w:r w:rsidR="007D4A1F" w:rsidRPr="008904F3">
        <w:rPr>
          <w:rFonts w:ascii="Arial" w:hAnsi="Arial" w:cs="Arial"/>
          <w:sz w:val="22"/>
          <w:szCs w:val="22"/>
        </w:rPr>
        <w:t>he Welsh Government (2014)</w:t>
      </w:r>
      <w:r w:rsidR="00196DB3" w:rsidRPr="008904F3">
        <w:rPr>
          <w:rFonts w:ascii="Arial" w:hAnsi="Arial" w:cs="Arial"/>
          <w:sz w:val="22"/>
          <w:szCs w:val="22"/>
        </w:rPr>
        <w:t xml:space="preserve"> </w:t>
      </w:r>
      <w:r w:rsidR="00E02FCD" w:rsidRPr="008904F3">
        <w:rPr>
          <w:rFonts w:ascii="Arial" w:hAnsi="Arial" w:cs="Arial"/>
          <w:sz w:val="22"/>
          <w:szCs w:val="22"/>
        </w:rPr>
        <w:t xml:space="preserve">stated that </w:t>
      </w:r>
      <w:r w:rsidR="00426DA5" w:rsidRPr="008904F3">
        <w:rPr>
          <w:rFonts w:ascii="Arial" w:hAnsi="Arial" w:cs="Arial"/>
          <w:sz w:val="22"/>
          <w:szCs w:val="22"/>
        </w:rPr>
        <w:t>schools should be ale</w:t>
      </w:r>
      <w:r w:rsidR="0087560F" w:rsidRPr="008904F3">
        <w:rPr>
          <w:rFonts w:ascii="Arial" w:hAnsi="Arial" w:cs="Arial"/>
          <w:sz w:val="22"/>
          <w:szCs w:val="22"/>
        </w:rPr>
        <w:t>r</w:t>
      </w:r>
      <w:r w:rsidR="00426DA5" w:rsidRPr="008904F3">
        <w:rPr>
          <w:rFonts w:ascii="Arial" w:hAnsi="Arial" w:cs="Arial"/>
          <w:sz w:val="22"/>
          <w:szCs w:val="22"/>
        </w:rPr>
        <w:t xml:space="preserve">t to opportunities where they can share good practice from </w:t>
      </w:r>
      <w:r w:rsidR="0087560F" w:rsidRPr="008904F3">
        <w:rPr>
          <w:rFonts w:ascii="Arial" w:hAnsi="Arial" w:cs="Arial"/>
          <w:sz w:val="22"/>
          <w:szCs w:val="22"/>
        </w:rPr>
        <w:t>other schools</w:t>
      </w:r>
      <w:r w:rsidR="007D4A1F" w:rsidRPr="008904F3">
        <w:rPr>
          <w:rFonts w:ascii="Arial" w:hAnsi="Arial" w:cs="Arial"/>
          <w:sz w:val="22"/>
          <w:szCs w:val="22"/>
        </w:rPr>
        <w:t xml:space="preserve"> and these training days provide opportunities to do so</w:t>
      </w:r>
      <w:r w:rsidR="0087560F" w:rsidRPr="008904F3">
        <w:rPr>
          <w:rFonts w:ascii="Arial" w:hAnsi="Arial" w:cs="Arial"/>
          <w:sz w:val="22"/>
          <w:szCs w:val="22"/>
        </w:rPr>
        <w:t xml:space="preserve">. </w:t>
      </w:r>
      <w:r w:rsidR="00361454" w:rsidRPr="008904F3">
        <w:rPr>
          <w:rFonts w:ascii="Arial" w:hAnsi="Arial" w:cs="Arial"/>
          <w:sz w:val="22"/>
          <w:szCs w:val="22"/>
        </w:rPr>
        <w:t>Furthermore, t</w:t>
      </w:r>
      <w:r w:rsidR="00904AEE" w:rsidRPr="008904F3">
        <w:rPr>
          <w:rFonts w:ascii="Arial" w:hAnsi="Arial" w:cs="Arial"/>
          <w:sz w:val="22"/>
          <w:szCs w:val="22"/>
        </w:rPr>
        <w:t xml:space="preserve">here will be workshops </w:t>
      </w:r>
      <w:r w:rsidR="00841971" w:rsidRPr="008904F3">
        <w:rPr>
          <w:rFonts w:ascii="Arial" w:hAnsi="Arial" w:cs="Arial"/>
          <w:sz w:val="22"/>
          <w:szCs w:val="22"/>
        </w:rPr>
        <w:t>to model and support parents in encouraging reading for empathy.</w:t>
      </w:r>
      <w:r w:rsidR="00F706FD" w:rsidRPr="008904F3">
        <w:rPr>
          <w:rFonts w:ascii="Arial" w:hAnsi="Arial" w:cs="Arial"/>
          <w:sz w:val="22"/>
          <w:szCs w:val="22"/>
        </w:rPr>
        <w:t xml:space="preserve"> There will also be leaflets </w:t>
      </w:r>
      <w:r w:rsidR="00810B1E" w:rsidRPr="008904F3">
        <w:rPr>
          <w:rFonts w:ascii="Arial" w:hAnsi="Arial" w:cs="Arial"/>
          <w:sz w:val="22"/>
          <w:szCs w:val="22"/>
        </w:rPr>
        <w:t xml:space="preserve">and resources </w:t>
      </w:r>
      <w:r w:rsidR="00A84A57" w:rsidRPr="008904F3">
        <w:rPr>
          <w:rFonts w:ascii="Arial" w:hAnsi="Arial" w:cs="Arial"/>
          <w:sz w:val="22"/>
          <w:szCs w:val="22"/>
        </w:rPr>
        <w:t xml:space="preserve">handed out to support </w:t>
      </w:r>
      <w:r w:rsidR="004A3257" w:rsidRPr="008904F3">
        <w:rPr>
          <w:rFonts w:ascii="Arial" w:hAnsi="Arial" w:cs="Arial"/>
          <w:sz w:val="22"/>
          <w:szCs w:val="22"/>
        </w:rPr>
        <w:t>parents</w:t>
      </w:r>
      <w:r w:rsidR="00E83096" w:rsidRPr="008904F3">
        <w:rPr>
          <w:rFonts w:ascii="Arial" w:hAnsi="Arial" w:cs="Arial"/>
          <w:sz w:val="22"/>
          <w:szCs w:val="22"/>
        </w:rPr>
        <w:t xml:space="preserve">. </w:t>
      </w:r>
    </w:p>
    <w:p w14:paraId="13A3F4C2" w14:textId="77777777" w:rsidR="002F128B" w:rsidRPr="008904F3" w:rsidRDefault="002F128B" w:rsidP="008904F3">
      <w:pPr>
        <w:spacing w:line="360" w:lineRule="auto"/>
        <w:rPr>
          <w:rFonts w:ascii="Arial" w:hAnsi="Arial" w:cs="Arial"/>
          <w:sz w:val="22"/>
          <w:szCs w:val="22"/>
        </w:rPr>
      </w:pPr>
    </w:p>
    <w:p w14:paraId="4D22704B" w14:textId="2DC54B2C" w:rsidR="00F1107C" w:rsidRPr="008904F3" w:rsidRDefault="002F128B" w:rsidP="008904F3">
      <w:pPr>
        <w:spacing w:line="360" w:lineRule="auto"/>
        <w:rPr>
          <w:rFonts w:ascii="Arial" w:hAnsi="Arial" w:cs="Arial"/>
          <w:sz w:val="22"/>
          <w:szCs w:val="22"/>
        </w:rPr>
      </w:pPr>
      <w:r w:rsidRPr="008904F3">
        <w:rPr>
          <w:rFonts w:ascii="Arial" w:hAnsi="Arial" w:cs="Arial"/>
          <w:sz w:val="22"/>
          <w:szCs w:val="22"/>
        </w:rPr>
        <w:t xml:space="preserve">As recommended by the </w:t>
      </w:r>
      <w:r w:rsidR="00BC2E43" w:rsidRPr="008904F3">
        <w:rPr>
          <w:rFonts w:ascii="Arial" w:hAnsi="Arial" w:cs="Arial"/>
          <w:sz w:val="22"/>
          <w:szCs w:val="22"/>
        </w:rPr>
        <w:t>W</w:t>
      </w:r>
      <w:r w:rsidRPr="008904F3">
        <w:rPr>
          <w:rFonts w:ascii="Arial" w:hAnsi="Arial" w:cs="Arial"/>
          <w:sz w:val="22"/>
          <w:szCs w:val="22"/>
        </w:rPr>
        <w:t>elsh government</w:t>
      </w:r>
      <w:r w:rsidR="00B41030" w:rsidRPr="008904F3">
        <w:rPr>
          <w:rFonts w:ascii="Arial" w:hAnsi="Arial" w:cs="Arial"/>
          <w:sz w:val="22"/>
          <w:szCs w:val="22"/>
        </w:rPr>
        <w:t>,</w:t>
      </w:r>
      <w:r w:rsidRPr="008904F3">
        <w:rPr>
          <w:rFonts w:ascii="Arial" w:hAnsi="Arial" w:cs="Arial"/>
          <w:sz w:val="22"/>
          <w:szCs w:val="22"/>
        </w:rPr>
        <w:t xml:space="preserve"> </w:t>
      </w:r>
      <w:r w:rsidR="00BC2E43" w:rsidRPr="008904F3">
        <w:rPr>
          <w:rFonts w:ascii="Arial" w:hAnsi="Arial" w:cs="Arial"/>
          <w:sz w:val="22"/>
          <w:szCs w:val="22"/>
        </w:rPr>
        <w:t xml:space="preserve">costs are outlined in the school development grant and each focus has been given a budget (Welsh Gov, 2014). </w:t>
      </w:r>
      <w:r w:rsidR="00364B85" w:rsidRPr="008904F3">
        <w:rPr>
          <w:rFonts w:ascii="Arial" w:hAnsi="Arial" w:cs="Arial"/>
          <w:sz w:val="22"/>
          <w:szCs w:val="22"/>
        </w:rPr>
        <w:t xml:space="preserve">The last Estyn report states that the school manages its budget effectively and spending relates well to the priorities for improvement. Every priority is given a cost and it is outlined what the money will be spent on. </w:t>
      </w:r>
      <w:r w:rsidR="43A970FB" w:rsidRPr="008904F3">
        <w:rPr>
          <w:rFonts w:ascii="Arial" w:hAnsi="Arial" w:cs="Arial"/>
          <w:sz w:val="22"/>
          <w:szCs w:val="22"/>
        </w:rPr>
        <w:t xml:space="preserve">Library development will take place in order to support empathy lab with a budget of £20,000 allocated. </w:t>
      </w:r>
      <w:r w:rsidR="00494CF9" w:rsidRPr="008904F3">
        <w:rPr>
          <w:rFonts w:ascii="Arial" w:hAnsi="Arial" w:cs="Arial"/>
          <w:sz w:val="22"/>
          <w:szCs w:val="22"/>
        </w:rPr>
        <w:t xml:space="preserve">An inset day will be used for whole school training on empathy lab </w:t>
      </w:r>
      <w:r w:rsidR="00FD68AF" w:rsidRPr="008904F3">
        <w:rPr>
          <w:rFonts w:ascii="Arial" w:hAnsi="Arial" w:cs="Arial"/>
          <w:sz w:val="22"/>
          <w:szCs w:val="22"/>
        </w:rPr>
        <w:t xml:space="preserve">and a </w:t>
      </w:r>
      <w:r w:rsidR="008B3BDC" w:rsidRPr="008904F3">
        <w:rPr>
          <w:rFonts w:ascii="Arial" w:hAnsi="Arial" w:cs="Arial"/>
          <w:sz w:val="22"/>
          <w:szCs w:val="22"/>
        </w:rPr>
        <w:t>budget</w:t>
      </w:r>
      <w:r w:rsidR="00FD68AF" w:rsidRPr="008904F3">
        <w:rPr>
          <w:rFonts w:ascii="Arial" w:hAnsi="Arial" w:cs="Arial"/>
          <w:sz w:val="22"/>
          <w:szCs w:val="22"/>
        </w:rPr>
        <w:t xml:space="preserve"> of £750 </w:t>
      </w:r>
      <w:r w:rsidR="0055605B" w:rsidRPr="008904F3">
        <w:rPr>
          <w:rFonts w:ascii="Arial" w:hAnsi="Arial" w:cs="Arial"/>
          <w:sz w:val="22"/>
          <w:szCs w:val="22"/>
        </w:rPr>
        <w:t xml:space="preserve">will be provided for physical resources such as </w:t>
      </w:r>
      <w:r w:rsidR="00A7310C" w:rsidRPr="008904F3">
        <w:rPr>
          <w:rFonts w:ascii="Arial" w:hAnsi="Arial" w:cs="Arial"/>
          <w:sz w:val="22"/>
          <w:szCs w:val="22"/>
        </w:rPr>
        <w:t>DVD’s and leaflets. A further £750 will be spent on books for empathy lab</w:t>
      </w:r>
      <w:r w:rsidR="00201650" w:rsidRPr="008904F3">
        <w:rPr>
          <w:rFonts w:ascii="Arial" w:hAnsi="Arial" w:cs="Arial"/>
          <w:sz w:val="22"/>
          <w:szCs w:val="22"/>
        </w:rPr>
        <w:t xml:space="preserve"> and £</w:t>
      </w:r>
      <w:r w:rsidR="0005310B" w:rsidRPr="008904F3">
        <w:rPr>
          <w:rFonts w:ascii="Arial" w:hAnsi="Arial" w:cs="Arial"/>
          <w:sz w:val="22"/>
          <w:szCs w:val="22"/>
        </w:rPr>
        <w:t xml:space="preserve">5000 will be spent </w:t>
      </w:r>
      <w:r w:rsidR="00FE237C" w:rsidRPr="008904F3">
        <w:rPr>
          <w:rFonts w:ascii="Arial" w:hAnsi="Arial" w:cs="Arial"/>
          <w:sz w:val="22"/>
          <w:szCs w:val="22"/>
        </w:rPr>
        <w:t xml:space="preserve">on 8 training days where the teaching staff will </w:t>
      </w:r>
      <w:r w:rsidR="00AF38EA" w:rsidRPr="008904F3">
        <w:rPr>
          <w:rFonts w:ascii="Arial" w:hAnsi="Arial" w:cs="Arial"/>
          <w:sz w:val="22"/>
          <w:szCs w:val="22"/>
        </w:rPr>
        <w:t xml:space="preserve">undergo courses which will deepen their understanding of the </w:t>
      </w:r>
      <w:r w:rsidR="0062796D" w:rsidRPr="008904F3">
        <w:rPr>
          <w:rFonts w:ascii="Arial" w:hAnsi="Arial" w:cs="Arial"/>
          <w:sz w:val="22"/>
          <w:szCs w:val="22"/>
        </w:rPr>
        <w:t>AOLE’s.</w:t>
      </w:r>
      <w:r w:rsidR="00896B11" w:rsidRPr="008904F3">
        <w:rPr>
          <w:rFonts w:ascii="Arial" w:hAnsi="Arial" w:cs="Arial"/>
          <w:sz w:val="22"/>
          <w:szCs w:val="22"/>
        </w:rPr>
        <w:t xml:space="preserve"> </w:t>
      </w:r>
    </w:p>
    <w:p w14:paraId="0A5A0F14" w14:textId="744ECE0E" w:rsidR="2C4ECE13" w:rsidRPr="008904F3" w:rsidRDefault="2C4ECE13" w:rsidP="008904F3">
      <w:pPr>
        <w:spacing w:line="360" w:lineRule="auto"/>
        <w:rPr>
          <w:rFonts w:ascii="Arial" w:hAnsi="Arial" w:cs="Arial"/>
          <w:sz w:val="22"/>
          <w:szCs w:val="22"/>
        </w:rPr>
      </w:pPr>
    </w:p>
    <w:p w14:paraId="167F1539" w14:textId="2F8CF1BB" w:rsidR="004468D2" w:rsidRPr="008904F3" w:rsidRDefault="004468D2" w:rsidP="008904F3">
      <w:pPr>
        <w:spacing w:line="360" w:lineRule="auto"/>
        <w:rPr>
          <w:rFonts w:ascii="Arial" w:hAnsi="Arial" w:cs="Arial"/>
          <w:sz w:val="22"/>
          <w:szCs w:val="22"/>
        </w:rPr>
      </w:pPr>
      <w:r w:rsidRPr="008904F3">
        <w:rPr>
          <w:rFonts w:ascii="Arial" w:hAnsi="Arial" w:cs="Arial"/>
          <w:sz w:val="22"/>
          <w:szCs w:val="22"/>
        </w:rPr>
        <w:t>In order to tackle speech and communication difficulties upon entry to school</w:t>
      </w:r>
      <w:r w:rsidR="009C46CF" w:rsidRPr="008904F3">
        <w:rPr>
          <w:rFonts w:ascii="Arial" w:hAnsi="Arial" w:cs="Arial"/>
          <w:sz w:val="22"/>
          <w:szCs w:val="22"/>
        </w:rPr>
        <w:t>,</w:t>
      </w:r>
      <w:r w:rsidRPr="008904F3">
        <w:rPr>
          <w:rFonts w:ascii="Arial" w:hAnsi="Arial" w:cs="Arial"/>
          <w:sz w:val="22"/>
          <w:szCs w:val="22"/>
        </w:rPr>
        <w:t xml:space="preserve"> the learning support assistants will provide early speech, language and communication support up until </w:t>
      </w:r>
      <w:r w:rsidR="00493637" w:rsidRPr="008904F3">
        <w:rPr>
          <w:rFonts w:ascii="Arial" w:hAnsi="Arial" w:cs="Arial"/>
          <w:sz w:val="22"/>
          <w:szCs w:val="22"/>
        </w:rPr>
        <w:t xml:space="preserve">pupils are in </w:t>
      </w:r>
      <w:r w:rsidRPr="008904F3">
        <w:rPr>
          <w:rFonts w:ascii="Arial" w:hAnsi="Arial" w:cs="Arial"/>
          <w:sz w:val="22"/>
          <w:szCs w:val="22"/>
        </w:rPr>
        <w:t xml:space="preserve">year 3. They will do this by using </w:t>
      </w:r>
      <w:proofErr w:type="spellStart"/>
      <w:r w:rsidRPr="008904F3">
        <w:rPr>
          <w:rFonts w:ascii="Arial" w:hAnsi="Arial" w:cs="Arial"/>
          <w:sz w:val="22"/>
          <w:szCs w:val="22"/>
        </w:rPr>
        <w:t>Wellcomm</w:t>
      </w:r>
      <w:proofErr w:type="spellEnd"/>
      <w:r w:rsidRPr="008904F3">
        <w:rPr>
          <w:rFonts w:ascii="Arial" w:hAnsi="Arial" w:cs="Arial"/>
          <w:sz w:val="22"/>
          <w:szCs w:val="22"/>
        </w:rPr>
        <w:t xml:space="preserve">, speech link and language link. There will </w:t>
      </w:r>
      <w:r w:rsidR="00AE198D" w:rsidRPr="008904F3">
        <w:rPr>
          <w:rFonts w:ascii="Arial" w:hAnsi="Arial" w:cs="Arial"/>
          <w:sz w:val="22"/>
          <w:szCs w:val="22"/>
        </w:rPr>
        <w:t xml:space="preserve">also </w:t>
      </w:r>
      <w:r w:rsidRPr="008904F3">
        <w:rPr>
          <w:rFonts w:ascii="Arial" w:hAnsi="Arial" w:cs="Arial"/>
          <w:sz w:val="22"/>
          <w:szCs w:val="22"/>
        </w:rPr>
        <w:t xml:space="preserve">be appropriate training for lead learning support to fulfil their roles. Staff </w:t>
      </w:r>
      <w:r w:rsidR="004C3E12" w:rsidRPr="008904F3">
        <w:rPr>
          <w:rFonts w:ascii="Arial" w:hAnsi="Arial" w:cs="Arial"/>
          <w:sz w:val="22"/>
          <w:szCs w:val="22"/>
        </w:rPr>
        <w:t>will form close</w:t>
      </w:r>
      <w:r w:rsidR="009046B7" w:rsidRPr="008904F3">
        <w:rPr>
          <w:rFonts w:ascii="Arial" w:hAnsi="Arial" w:cs="Arial"/>
          <w:sz w:val="22"/>
          <w:szCs w:val="22"/>
        </w:rPr>
        <w:t xml:space="preserve"> </w:t>
      </w:r>
      <w:r w:rsidR="004C3E12" w:rsidRPr="008904F3">
        <w:rPr>
          <w:rFonts w:ascii="Arial" w:hAnsi="Arial" w:cs="Arial"/>
          <w:sz w:val="22"/>
          <w:szCs w:val="22"/>
        </w:rPr>
        <w:t>links to outside agencies such as</w:t>
      </w:r>
      <w:r w:rsidRPr="008904F3">
        <w:rPr>
          <w:rFonts w:ascii="Arial" w:hAnsi="Arial" w:cs="Arial"/>
          <w:sz w:val="22"/>
          <w:szCs w:val="22"/>
        </w:rPr>
        <w:t xml:space="preserve"> speech and language specialists and strategies </w:t>
      </w:r>
      <w:r w:rsidR="00226B57" w:rsidRPr="008904F3">
        <w:rPr>
          <w:rFonts w:ascii="Arial" w:hAnsi="Arial" w:cs="Arial"/>
          <w:sz w:val="22"/>
          <w:szCs w:val="22"/>
        </w:rPr>
        <w:t>will be</w:t>
      </w:r>
      <w:r w:rsidRPr="008904F3">
        <w:rPr>
          <w:rFonts w:ascii="Arial" w:hAnsi="Arial" w:cs="Arial"/>
          <w:sz w:val="22"/>
          <w:szCs w:val="22"/>
        </w:rPr>
        <w:t xml:space="preserve"> provided </w:t>
      </w:r>
      <w:r w:rsidR="00226B57" w:rsidRPr="008904F3">
        <w:rPr>
          <w:rFonts w:ascii="Arial" w:hAnsi="Arial" w:cs="Arial"/>
          <w:sz w:val="22"/>
          <w:szCs w:val="22"/>
        </w:rPr>
        <w:t xml:space="preserve">for </w:t>
      </w:r>
      <w:r w:rsidRPr="008904F3">
        <w:rPr>
          <w:rFonts w:ascii="Arial" w:hAnsi="Arial" w:cs="Arial"/>
          <w:sz w:val="22"/>
          <w:szCs w:val="22"/>
        </w:rPr>
        <w:t xml:space="preserve">to parents to use at home. In order to meet these needs a budget of </w:t>
      </w:r>
      <w:r w:rsidR="00F81764" w:rsidRPr="008904F3">
        <w:rPr>
          <w:rFonts w:ascii="Arial" w:hAnsi="Arial" w:cs="Arial"/>
          <w:sz w:val="22"/>
          <w:szCs w:val="22"/>
        </w:rPr>
        <w:t xml:space="preserve">£27984 has been provided. </w:t>
      </w:r>
    </w:p>
    <w:p w14:paraId="2BE95F4E" w14:textId="32F9FB58" w:rsidR="004468D2" w:rsidRPr="008904F3" w:rsidRDefault="004468D2" w:rsidP="008904F3">
      <w:pPr>
        <w:spacing w:line="360" w:lineRule="auto"/>
        <w:rPr>
          <w:rFonts w:ascii="Arial" w:hAnsi="Arial" w:cs="Arial"/>
          <w:sz w:val="22"/>
          <w:szCs w:val="22"/>
          <w:u w:val="single"/>
        </w:rPr>
      </w:pPr>
    </w:p>
    <w:p w14:paraId="167C847A" w14:textId="758ED6ED" w:rsidR="00AE2ACA" w:rsidRPr="008904F3" w:rsidRDefault="00C77ED7" w:rsidP="008904F3">
      <w:pPr>
        <w:spacing w:line="360" w:lineRule="auto"/>
        <w:rPr>
          <w:rFonts w:ascii="Arial" w:hAnsi="Arial" w:cs="Arial"/>
          <w:sz w:val="22"/>
          <w:szCs w:val="22"/>
        </w:rPr>
      </w:pPr>
      <w:r w:rsidRPr="008904F3">
        <w:rPr>
          <w:rFonts w:ascii="Arial" w:hAnsi="Arial" w:cs="Arial"/>
          <w:sz w:val="22"/>
          <w:szCs w:val="22"/>
        </w:rPr>
        <w:t xml:space="preserve">In terms of </w:t>
      </w:r>
      <w:r w:rsidR="00265865" w:rsidRPr="008904F3">
        <w:rPr>
          <w:rFonts w:ascii="Arial" w:hAnsi="Arial" w:cs="Arial"/>
          <w:sz w:val="22"/>
          <w:szCs w:val="22"/>
        </w:rPr>
        <w:t xml:space="preserve">deepening an understanding of the health and wellbeing </w:t>
      </w:r>
      <w:proofErr w:type="spellStart"/>
      <w:r w:rsidR="00265865" w:rsidRPr="008904F3">
        <w:rPr>
          <w:rFonts w:ascii="Arial" w:hAnsi="Arial" w:cs="Arial"/>
          <w:sz w:val="22"/>
          <w:szCs w:val="22"/>
        </w:rPr>
        <w:t>AoLE</w:t>
      </w:r>
      <w:proofErr w:type="spellEnd"/>
      <w:r w:rsidR="00265865" w:rsidRPr="008904F3">
        <w:rPr>
          <w:rFonts w:ascii="Arial" w:hAnsi="Arial" w:cs="Arial"/>
          <w:sz w:val="22"/>
          <w:szCs w:val="22"/>
        </w:rPr>
        <w:t xml:space="preserve"> as a whole</w:t>
      </w:r>
      <w:r w:rsidR="001D2548" w:rsidRPr="008904F3">
        <w:rPr>
          <w:rFonts w:ascii="Arial" w:hAnsi="Arial" w:cs="Arial"/>
          <w:sz w:val="22"/>
          <w:szCs w:val="22"/>
        </w:rPr>
        <w:t>, present learning will b</w:t>
      </w:r>
      <w:r w:rsidR="003A4F52" w:rsidRPr="008904F3">
        <w:rPr>
          <w:rFonts w:ascii="Arial" w:hAnsi="Arial" w:cs="Arial"/>
          <w:sz w:val="22"/>
          <w:szCs w:val="22"/>
        </w:rPr>
        <w:t>e mapped against ‘what matters statements</w:t>
      </w:r>
      <w:r w:rsidR="00AF048E" w:rsidRPr="008904F3">
        <w:rPr>
          <w:rFonts w:ascii="Arial" w:hAnsi="Arial" w:cs="Arial"/>
          <w:sz w:val="22"/>
          <w:szCs w:val="22"/>
        </w:rPr>
        <w:t>’</w:t>
      </w:r>
      <w:r w:rsidR="00616662" w:rsidRPr="008904F3">
        <w:rPr>
          <w:rFonts w:ascii="Arial" w:hAnsi="Arial" w:cs="Arial"/>
          <w:sz w:val="22"/>
          <w:szCs w:val="22"/>
        </w:rPr>
        <w:t xml:space="preserve"> and </w:t>
      </w:r>
      <w:r w:rsidR="008C3F1B" w:rsidRPr="008904F3">
        <w:rPr>
          <w:rFonts w:ascii="Arial" w:hAnsi="Arial" w:cs="Arial"/>
          <w:sz w:val="22"/>
          <w:szCs w:val="22"/>
        </w:rPr>
        <w:t>teacher</w:t>
      </w:r>
      <w:r w:rsidR="00083679" w:rsidRPr="008904F3">
        <w:rPr>
          <w:rFonts w:ascii="Arial" w:hAnsi="Arial" w:cs="Arial"/>
          <w:sz w:val="22"/>
          <w:szCs w:val="22"/>
        </w:rPr>
        <w:t>s’</w:t>
      </w:r>
      <w:r w:rsidR="008C3F1B" w:rsidRPr="008904F3">
        <w:rPr>
          <w:rFonts w:ascii="Arial" w:hAnsi="Arial" w:cs="Arial"/>
          <w:sz w:val="22"/>
          <w:szCs w:val="22"/>
        </w:rPr>
        <w:t xml:space="preserve"> lessons plan</w:t>
      </w:r>
      <w:r w:rsidR="23DF95BC" w:rsidRPr="008904F3">
        <w:rPr>
          <w:rFonts w:ascii="Arial" w:hAnsi="Arial" w:cs="Arial"/>
          <w:sz w:val="22"/>
          <w:szCs w:val="22"/>
        </w:rPr>
        <w:t>s</w:t>
      </w:r>
      <w:r w:rsidR="008C3F1B" w:rsidRPr="008904F3">
        <w:rPr>
          <w:rFonts w:ascii="Arial" w:hAnsi="Arial" w:cs="Arial"/>
          <w:sz w:val="22"/>
          <w:szCs w:val="22"/>
        </w:rPr>
        <w:t xml:space="preserve"> will be overseen by the headmaster</w:t>
      </w:r>
      <w:r w:rsidR="005636DE" w:rsidRPr="008904F3">
        <w:rPr>
          <w:rFonts w:ascii="Arial" w:hAnsi="Arial" w:cs="Arial"/>
          <w:sz w:val="22"/>
          <w:szCs w:val="22"/>
        </w:rPr>
        <w:t>.</w:t>
      </w:r>
      <w:r w:rsidR="0066726A" w:rsidRPr="008904F3">
        <w:rPr>
          <w:rFonts w:ascii="Arial" w:hAnsi="Arial" w:cs="Arial"/>
          <w:sz w:val="22"/>
          <w:szCs w:val="22"/>
        </w:rPr>
        <w:t xml:space="preserve"> </w:t>
      </w:r>
      <w:r w:rsidR="00FE26FB" w:rsidRPr="008904F3">
        <w:rPr>
          <w:rFonts w:ascii="Arial" w:hAnsi="Arial" w:cs="Arial"/>
          <w:sz w:val="22"/>
          <w:szCs w:val="22"/>
        </w:rPr>
        <w:t xml:space="preserve">KS2 pupils will be asked to use </w:t>
      </w:r>
      <w:proofErr w:type="spellStart"/>
      <w:r w:rsidR="00935D24" w:rsidRPr="008904F3">
        <w:rPr>
          <w:rFonts w:ascii="Arial" w:hAnsi="Arial" w:cs="Arial"/>
          <w:sz w:val="22"/>
          <w:szCs w:val="22"/>
        </w:rPr>
        <w:t>S</w:t>
      </w:r>
      <w:r w:rsidR="00FE26FB" w:rsidRPr="008904F3">
        <w:rPr>
          <w:rFonts w:ascii="Arial" w:hAnsi="Arial" w:cs="Arial"/>
          <w:sz w:val="22"/>
          <w:szCs w:val="22"/>
        </w:rPr>
        <w:t>pe</w:t>
      </w:r>
      <w:r w:rsidR="00290C9D" w:rsidRPr="008904F3">
        <w:rPr>
          <w:rFonts w:ascii="Arial" w:hAnsi="Arial" w:cs="Arial"/>
          <w:sz w:val="22"/>
          <w:szCs w:val="22"/>
        </w:rPr>
        <w:t>a</w:t>
      </w:r>
      <w:r w:rsidR="00A55BD3" w:rsidRPr="008904F3">
        <w:rPr>
          <w:rFonts w:ascii="Arial" w:hAnsi="Arial" w:cs="Arial"/>
          <w:sz w:val="22"/>
          <w:szCs w:val="22"/>
        </w:rPr>
        <w:t>kr</w:t>
      </w:r>
      <w:proofErr w:type="spellEnd"/>
      <w:r w:rsidR="00A55BD3" w:rsidRPr="008904F3">
        <w:rPr>
          <w:rFonts w:ascii="Arial" w:hAnsi="Arial" w:cs="Arial"/>
          <w:sz w:val="22"/>
          <w:szCs w:val="22"/>
        </w:rPr>
        <w:t xml:space="preserve"> regularly and recognise </w:t>
      </w:r>
      <w:r w:rsidR="00BB363A" w:rsidRPr="008904F3">
        <w:rPr>
          <w:rFonts w:ascii="Arial" w:hAnsi="Arial" w:cs="Arial"/>
          <w:sz w:val="22"/>
          <w:szCs w:val="22"/>
        </w:rPr>
        <w:t>the health and wellbeing benefits of its use</w:t>
      </w:r>
      <w:r w:rsidR="005C1148" w:rsidRPr="008904F3">
        <w:rPr>
          <w:rFonts w:ascii="Arial" w:hAnsi="Arial" w:cs="Arial"/>
          <w:sz w:val="22"/>
          <w:szCs w:val="22"/>
        </w:rPr>
        <w:t>, whilst the foundation phase and KS1 will use emojis to check in each morning and describe how they are feeling</w:t>
      </w:r>
      <w:r w:rsidR="00BB363A" w:rsidRPr="008904F3">
        <w:rPr>
          <w:rFonts w:ascii="Arial" w:hAnsi="Arial" w:cs="Arial"/>
          <w:sz w:val="22"/>
          <w:szCs w:val="22"/>
        </w:rPr>
        <w:t xml:space="preserve">. </w:t>
      </w:r>
    </w:p>
    <w:p w14:paraId="018BB885" w14:textId="77777777" w:rsidR="00DF3889" w:rsidRPr="008904F3" w:rsidRDefault="00DF3889" w:rsidP="008904F3">
      <w:pPr>
        <w:spacing w:line="360" w:lineRule="auto"/>
        <w:rPr>
          <w:rFonts w:ascii="Arial" w:hAnsi="Arial" w:cs="Arial"/>
          <w:sz w:val="22"/>
          <w:szCs w:val="22"/>
        </w:rPr>
      </w:pPr>
    </w:p>
    <w:p w14:paraId="6DA92605" w14:textId="77777777" w:rsidR="00441BA3" w:rsidRDefault="00441BA3" w:rsidP="008904F3">
      <w:pPr>
        <w:spacing w:line="360" w:lineRule="auto"/>
        <w:rPr>
          <w:rFonts w:ascii="Arial" w:hAnsi="Arial" w:cs="Arial"/>
          <w:sz w:val="28"/>
          <w:szCs w:val="28"/>
          <w:u w:val="single"/>
        </w:rPr>
      </w:pPr>
    </w:p>
    <w:p w14:paraId="4CC57A72" w14:textId="77777777" w:rsidR="00441BA3" w:rsidRDefault="00441BA3" w:rsidP="008904F3">
      <w:pPr>
        <w:spacing w:line="360" w:lineRule="auto"/>
        <w:rPr>
          <w:rFonts w:ascii="Arial" w:hAnsi="Arial" w:cs="Arial"/>
          <w:sz w:val="28"/>
          <w:szCs w:val="28"/>
          <w:u w:val="single"/>
        </w:rPr>
      </w:pPr>
    </w:p>
    <w:p w14:paraId="0EF07703" w14:textId="0D248315" w:rsidR="00DF3889" w:rsidRPr="00441BA3" w:rsidRDefault="00D616C5" w:rsidP="008904F3">
      <w:pPr>
        <w:spacing w:line="360" w:lineRule="auto"/>
        <w:rPr>
          <w:rFonts w:ascii="Arial" w:hAnsi="Arial" w:cs="Arial"/>
          <w:sz w:val="28"/>
          <w:szCs w:val="28"/>
          <w:u w:val="single"/>
        </w:rPr>
      </w:pPr>
      <w:r w:rsidRPr="00441BA3">
        <w:rPr>
          <w:rFonts w:ascii="Arial" w:hAnsi="Arial" w:cs="Arial"/>
          <w:sz w:val="28"/>
          <w:szCs w:val="28"/>
          <w:u w:val="single"/>
        </w:rPr>
        <w:lastRenderedPageBreak/>
        <w:t>Predicted outcomes and m</w:t>
      </w:r>
      <w:r w:rsidR="00DF3889" w:rsidRPr="00441BA3">
        <w:rPr>
          <w:rFonts w:ascii="Arial" w:hAnsi="Arial" w:cs="Arial"/>
          <w:sz w:val="28"/>
          <w:szCs w:val="28"/>
          <w:u w:val="single"/>
        </w:rPr>
        <w:t>easuring impact</w:t>
      </w:r>
    </w:p>
    <w:p w14:paraId="61F1BB81" w14:textId="2B2DBDA5" w:rsidR="007B21AF" w:rsidRPr="008904F3" w:rsidRDefault="006F275A" w:rsidP="008904F3">
      <w:pPr>
        <w:spacing w:line="360" w:lineRule="auto"/>
        <w:rPr>
          <w:rFonts w:ascii="Arial" w:hAnsi="Arial" w:cs="Arial"/>
          <w:sz w:val="22"/>
          <w:szCs w:val="22"/>
        </w:rPr>
      </w:pPr>
      <w:r w:rsidRPr="008904F3">
        <w:rPr>
          <w:rFonts w:ascii="Arial" w:hAnsi="Arial" w:cs="Arial"/>
          <w:sz w:val="22"/>
          <w:szCs w:val="22"/>
        </w:rPr>
        <w:t xml:space="preserve">If </w:t>
      </w:r>
      <w:r w:rsidR="00DF3889" w:rsidRPr="008904F3">
        <w:rPr>
          <w:rFonts w:ascii="Arial" w:hAnsi="Arial" w:cs="Arial"/>
          <w:sz w:val="22"/>
          <w:szCs w:val="22"/>
        </w:rPr>
        <w:t>empathy lab and reading for pleasure</w:t>
      </w:r>
      <w:r w:rsidRPr="008904F3">
        <w:rPr>
          <w:rFonts w:ascii="Arial" w:hAnsi="Arial" w:cs="Arial"/>
          <w:sz w:val="22"/>
          <w:szCs w:val="22"/>
        </w:rPr>
        <w:t xml:space="preserve"> are effective</w:t>
      </w:r>
      <w:r w:rsidR="00905EE0" w:rsidRPr="008904F3">
        <w:rPr>
          <w:rFonts w:ascii="Arial" w:hAnsi="Arial" w:cs="Arial"/>
          <w:sz w:val="22"/>
          <w:szCs w:val="22"/>
        </w:rPr>
        <w:t>,</w:t>
      </w:r>
      <w:r w:rsidR="00DF3889" w:rsidRPr="008904F3">
        <w:rPr>
          <w:rFonts w:ascii="Arial" w:hAnsi="Arial" w:cs="Arial"/>
          <w:sz w:val="22"/>
          <w:szCs w:val="22"/>
        </w:rPr>
        <w:t xml:space="preserve"> the pupils should have a good understanding of what empathy is and be able to identify the feelings of others. This will be measured by learning walks and</w:t>
      </w:r>
      <w:r w:rsidR="002F266B" w:rsidRPr="008904F3">
        <w:rPr>
          <w:rFonts w:ascii="Arial" w:hAnsi="Arial" w:cs="Arial"/>
          <w:sz w:val="22"/>
          <w:szCs w:val="22"/>
        </w:rPr>
        <w:t xml:space="preserve"> empathy questionnaires</w:t>
      </w:r>
      <w:r w:rsidR="00DF3889" w:rsidRPr="008904F3">
        <w:rPr>
          <w:rFonts w:ascii="Arial" w:hAnsi="Arial" w:cs="Arial"/>
          <w:sz w:val="22"/>
          <w:szCs w:val="22"/>
        </w:rPr>
        <w:t>. Another way they will measure the impact of empathy lab is to observe active listening by pupils across the school and that these pupils will be provided with opportunities for deep conversations and debates.</w:t>
      </w:r>
      <w:r w:rsidR="00296EF9" w:rsidRPr="008904F3">
        <w:rPr>
          <w:rFonts w:ascii="Arial" w:hAnsi="Arial" w:cs="Arial"/>
          <w:sz w:val="22"/>
          <w:szCs w:val="22"/>
        </w:rPr>
        <w:t xml:space="preserve"> </w:t>
      </w:r>
      <w:r w:rsidR="00DF3889" w:rsidRPr="008904F3">
        <w:rPr>
          <w:rFonts w:ascii="Arial" w:hAnsi="Arial" w:cs="Arial"/>
          <w:sz w:val="22"/>
          <w:szCs w:val="22"/>
        </w:rPr>
        <w:t xml:space="preserve">These will then be measured by monitoring the teachers planning, book reviews and learning walks. </w:t>
      </w:r>
      <w:r w:rsidR="00AF2B6C" w:rsidRPr="008904F3">
        <w:rPr>
          <w:rFonts w:ascii="Arial" w:hAnsi="Arial" w:cs="Arial"/>
          <w:sz w:val="22"/>
          <w:szCs w:val="22"/>
        </w:rPr>
        <w:t>Additionally, p</w:t>
      </w:r>
      <w:r w:rsidR="00DF3889" w:rsidRPr="008904F3">
        <w:rPr>
          <w:rFonts w:ascii="Arial" w:hAnsi="Arial" w:cs="Arial"/>
          <w:sz w:val="22"/>
          <w:szCs w:val="22"/>
        </w:rPr>
        <w:t xml:space="preserve">upils should be able to demonstrate improved confidence and an increase in reading for pleasure whilst also ensuring that parents understand and support its benefits. This will then be measured by the reading for pleasure audit and parental feedback through questionnaires. </w:t>
      </w:r>
      <w:r w:rsidR="00BD56B9" w:rsidRPr="008904F3">
        <w:rPr>
          <w:rFonts w:ascii="Arial" w:hAnsi="Arial" w:cs="Arial"/>
          <w:sz w:val="22"/>
          <w:szCs w:val="22"/>
        </w:rPr>
        <w:t xml:space="preserve">The use of </w:t>
      </w:r>
      <w:proofErr w:type="spellStart"/>
      <w:r w:rsidR="00BD56B9" w:rsidRPr="008904F3">
        <w:rPr>
          <w:rFonts w:ascii="Arial" w:hAnsi="Arial" w:cs="Arial"/>
          <w:sz w:val="22"/>
          <w:szCs w:val="22"/>
        </w:rPr>
        <w:t>Speakr</w:t>
      </w:r>
      <w:proofErr w:type="spellEnd"/>
      <w:r w:rsidR="00BD56B9" w:rsidRPr="008904F3">
        <w:rPr>
          <w:rFonts w:ascii="Arial" w:hAnsi="Arial" w:cs="Arial"/>
          <w:sz w:val="22"/>
          <w:szCs w:val="22"/>
        </w:rPr>
        <w:t xml:space="preserve"> will also be reviewed regularly and any concerning incidents will be passed on to the safeguarding officer and logged using ‘My concern’.</w:t>
      </w:r>
    </w:p>
    <w:p w14:paraId="14D1275B" w14:textId="77777777" w:rsidR="002D0631" w:rsidRPr="008904F3" w:rsidRDefault="002D0631" w:rsidP="008904F3">
      <w:pPr>
        <w:spacing w:line="360" w:lineRule="auto"/>
        <w:rPr>
          <w:rFonts w:ascii="Arial" w:hAnsi="Arial" w:cs="Arial"/>
          <w:sz w:val="22"/>
          <w:szCs w:val="22"/>
        </w:rPr>
      </w:pPr>
    </w:p>
    <w:p w14:paraId="6ED3F93C" w14:textId="137CEB23" w:rsidR="00DF3889" w:rsidRPr="008904F3" w:rsidRDefault="00FF16BB" w:rsidP="008904F3">
      <w:pPr>
        <w:spacing w:line="360" w:lineRule="auto"/>
        <w:rPr>
          <w:rFonts w:ascii="Arial" w:hAnsi="Arial" w:cs="Arial"/>
          <w:sz w:val="22"/>
          <w:szCs w:val="22"/>
        </w:rPr>
      </w:pPr>
      <w:r w:rsidRPr="008904F3">
        <w:rPr>
          <w:rFonts w:ascii="Arial" w:hAnsi="Arial" w:cs="Arial"/>
          <w:sz w:val="22"/>
          <w:szCs w:val="22"/>
        </w:rPr>
        <w:t>Lastly, in order to measure pupil’s speech, language and communication skills, their progress will be tracked through SIMS</w:t>
      </w:r>
      <w:r w:rsidR="009F16E6" w:rsidRPr="008904F3">
        <w:rPr>
          <w:rFonts w:ascii="Arial" w:hAnsi="Arial" w:cs="Arial"/>
          <w:sz w:val="22"/>
          <w:szCs w:val="22"/>
        </w:rPr>
        <w:t xml:space="preserve"> and be given a score each year</w:t>
      </w:r>
      <w:r w:rsidRPr="008904F3">
        <w:rPr>
          <w:rFonts w:ascii="Arial" w:hAnsi="Arial" w:cs="Arial"/>
          <w:sz w:val="22"/>
          <w:szCs w:val="22"/>
        </w:rPr>
        <w:t xml:space="preserve">. They will also be assessed by </w:t>
      </w:r>
      <w:r w:rsidR="009F16E6" w:rsidRPr="008904F3">
        <w:rPr>
          <w:rFonts w:ascii="Arial" w:hAnsi="Arial" w:cs="Arial"/>
          <w:sz w:val="22"/>
          <w:szCs w:val="22"/>
        </w:rPr>
        <w:t xml:space="preserve">outside agencies such as </w:t>
      </w:r>
      <w:r w:rsidRPr="008904F3">
        <w:rPr>
          <w:rFonts w:ascii="Arial" w:hAnsi="Arial" w:cs="Arial"/>
          <w:sz w:val="22"/>
          <w:szCs w:val="22"/>
        </w:rPr>
        <w:t>speech and language therapists</w:t>
      </w:r>
      <w:r w:rsidR="009F16E6" w:rsidRPr="008904F3">
        <w:rPr>
          <w:rFonts w:ascii="Arial" w:hAnsi="Arial" w:cs="Arial"/>
          <w:sz w:val="22"/>
          <w:szCs w:val="22"/>
        </w:rPr>
        <w:t>.</w:t>
      </w:r>
      <w:r w:rsidR="00AB135E" w:rsidRPr="008904F3">
        <w:rPr>
          <w:rFonts w:ascii="Arial" w:hAnsi="Arial" w:cs="Arial"/>
          <w:sz w:val="22"/>
          <w:szCs w:val="22"/>
        </w:rPr>
        <w:t xml:space="preserve"> </w:t>
      </w:r>
      <w:r w:rsidR="00DF3889" w:rsidRPr="008904F3">
        <w:rPr>
          <w:rFonts w:ascii="Arial" w:hAnsi="Arial" w:cs="Arial"/>
          <w:sz w:val="22"/>
          <w:szCs w:val="22"/>
        </w:rPr>
        <w:t>The</w:t>
      </w:r>
      <w:r w:rsidR="00AE2ACA" w:rsidRPr="008904F3">
        <w:rPr>
          <w:rFonts w:ascii="Arial" w:hAnsi="Arial" w:cs="Arial"/>
          <w:sz w:val="22"/>
          <w:szCs w:val="22"/>
        </w:rPr>
        <w:t xml:space="preserve"> staff </w:t>
      </w:r>
      <w:r w:rsidR="00DF3889" w:rsidRPr="008904F3">
        <w:rPr>
          <w:rFonts w:ascii="Arial" w:hAnsi="Arial" w:cs="Arial"/>
          <w:sz w:val="22"/>
          <w:szCs w:val="22"/>
        </w:rPr>
        <w:t>will then discuss what is going well and what they need to improve on and add this information to the ongoing</w:t>
      </w:r>
      <w:r w:rsidR="00E07A8D" w:rsidRPr="008904F3">
        <w:rPr>
          <w:rFonts w:ascii="Arial" w:hAnsi="Arial" w:cs="Arial"/>
          <w:sz w:val="22"/>
          <w:szCs w:val="22"/>
        </w:rPr>
        <w:t xml:space="preserve"> everchanging</w:t>
      </w:r>
      <w:r w:rsidR="00DF3889" w:rsidRPr="008904F3">
        <w:rPr>
          <w:rFonts w:ascii="Arial" w:hAnsi="Arial" w:cs="Arial"/>
          <w:sz w:val="22"/>
          <w:szCs w:val="22"/>
        </w:rPr>
        <w:t xml:space="preserve"> SDP. </w:t>
      </w:r>
    </w:p>
    <w:p w14:paraId="5E04F28B" w14:textId="35C79F53" w:rsidR="00A1051E" w:rsidRPr="008904F3" w:rsidRDefault="00A1051E" w:rsidP="008904F3">
      <w:pPr>
        <w:spacing w:line="360" w:lineRule="auto"/>
        <w:rPr>
          <w:rFonts w:ascii="Arial" w:hAnsi="Arial" w:cs="Arial"/>
          <w:sz w:val="22"/>
          <w:szCs w:val="22"/>
        </w:rPr>
      </w:pPr>
    </w:p>
    <w:p w14:paraId="6BB3E7D8" w14:textId="5BB75F5A" w:rsidR="00EE3FAE" w:rsidRPr="008904F3" w:rsidRDefault="00EE3FAE" w:rsidP="008904F3">
      <w:pPr>
        <w:spacing w:line="360" w:lineRule="auto"/>
        <w:rPr>
          <w:rFonts w:ascii="Arial" w:hAnsi="Arial" w:cs="Arial"/>
          <w:sz w:val="22"/>
          <w:szCs w:val="22"/>
        </w:rPr>
      </w:pPr>
      <w:r w:rsidRPr="008904F3">
        <w:rPr>
          <w:rFonts w:ascii="Arial" w:hAnsi="Arial" w:cs="Arial"/>
          <w:color w:val="000000" w:themeColor="text1"/>
          <w:sz w:val="22"/>
          <w:szCs w:val="22"/>
        </w:rPr>
        <w:t>Whilst qualitative methods such as questionnaires are effective in gathering data on wellbeing Cohen, Manion and Morris</w:t>
      </w:r>
      <w:r w:rsidR="005A2D3B" w:rsidRPr="008904F3">
        <w:rPr>
          <w:rFonts w:ascii="Arial" w:hAnsi="Arial" w:cs="Arial"/>
          <w:color w:val="000000" w:themeColor="text1"/>
          <w:sz w:val="22"/>
          <w:szCs w:val="22"/>
        </w:rPr>
        <w:t>on</w:t>
      </w:r>
      <w:r w:rsidRPr="008904F3">
        <w:rPr>
          <w:rFonts w:ascii="Arial" w:hAnsi="Arial" w:cs="Arial"/>
          <w:color w:val="000000" w:themeColor="text1"/>
          <w:sz w:val="22"/>
          <w:szCs w:val="22"/>
        </w:rPr>
        <w:t xml:space="preserve"> (2018) suggest that a triangular approach of using both qualitative and quantitative methods is most effective</w:t>
      </w:r>
      <w:r w:rsidRPr="008904F3">
        <w:rPr>
          <w:rFonts w:ascii="Arial" w:hAnsi="Arial" w:cs="Arial"/>
          <w:color w:val="C00000"/>
          <w:sz w:val="22"/>
          <w:szCs w:val="22"/>
        </w:rPr>
        <w:t xml:space="preserve">. </w:t>
      </w:r>
      <w:proofErr w:type="spellStart"/>
      <w:r w:rsidRPr="008904F3">
        <w:rPr>
          <w:rFonts w:ascii="Arial" w:hAnsi="Arial" w:cs="Arial"/>
          <w:sz w:val="22"/>
          <w:szCs w:val="22"/>
        </w:rPr>
        <w:t>Cheminais</w:t>
      </w:r>
      <w:proofErr w:type="spellEnd"/>
      <w:r w:rsidRPr="008904F3">
        <w:rPr>
          <w:rFonts w:ascii="Arial" w:hAnsi="Arial" w:cs="Arial"/>
          <w:sz w:val="22"/>
          <w:szCs w:val="22"/>
        </w:rPr>
        <w:t xml:space="preserve"> (2010) suggests quantitative ways in order to measure pupil wellbeing such as logging the percentage of persistent absentees, the rate of exclusions, the rate of FSM, the take up of extended services and the percentage of pupils eating healthy packed lunches. If this data is gathered, the school will be able to compare and contrast its results by the end of the three years. </w:t>
      </w:r>
      <w:r w:rsidR="00C55DD5" w:rsidRPr="008904F3">
        <w:rPr>
          <w:rFonts w:ascii="Arial" w:hAnsi="Arial" w:cs="Arial"/>
          <w:sz w:val="22"/>
          <w:szCs w:val="22"/>
        </w:rPr>
        <w:t xml:space="preserve">Previously, the only data shown on the SDP was the attainment gap between FSM and </w:t>
      </w:r>
      <w:r w:rsidR="00D84469" w:rsidRPr="008904F3">
        <w:rPr>
          <w:rFonts w:ascii="Arial" w:hAnsi="Arial" w:cs="Arial"/>
          <w:sz w:val="22"/>
          <w:szCs w:val="22"/>
        </w:rPr>
        <w:t>non</w:t>
      </w:r>
      <w:r w:rsidR="005523EA" w:rsidRPr="008904F3">
        <w:rPr>
          <w:rFonts w:ascii="Arial" w:hAnsi="Arial" w:cs="Arial"/>
          <w:sz w:val="22"/>
          <w:szCs w:val="22"/>
        </w:rPr>
        <w:t>-</w:t>
      </w:r>
      <w:r w:rsidR="00C55DD5" w:rsidRPr="008904F3">
        <w:rPr>
          <w:rFonts w:ascii="Arial" w:hAnsi="Arial" w:cs="Arial"/>
          <w:sz w:val="22"/>
          <w:szCs w:val="22"/>
        </w:rPr>
        <w:t xml:space="preserve">FSM pupils. </w:t>
      </w:r>
    </w:p>
    <w:p w14:paraId="4637F4B7" w14:textId="77777777" w:rsidR="00EE3FAE" w:rsidRPr="008904F3" w:rsidRDefault="00EE3FAE" w:rsidP="008904F3">
      <w:pPr>
        <w:spacing w:line="360" w:lineRule="auto"/>
        <w:rPr>
          <w:rFonts w:ascii="Arial" w:hAnsi="Arial" w:cs="Arial"/>
          <w:sz w:val="22"/>
          <w:szCs w:val="22"/>
        </w:rPr>
      </w:pPr>
    </w:p>
    <w:p w14:paraId="19426983" w14:textId="6B7CCC73" w:rsidR="00CD3FC0" w:rsidRPr="008904F3" w:rsidRDefault="003D36AB" w:rsidP="008904F3">
      <w:pPr>
        <w:spacing w:line="360" w:lineRule="auto"/>
        <w:rPr>
          <w:rFonts w:ascii="Arial" w:hAnsi="Arial" w:cs="Arial"/>
          <w:sz w:val="22"/>
          <w:szCs w:val="22"/>
        </w:rPr>
      </w:pPr>
      <w:r w:rsidRPr="008904F3">
        <w:rPr>
          <w:rFonts w:ascii="Arial" w:hAnsi="Arial" w:cs="Arial"/>
          <w:sz w:val="22"/>
          <w:szCs w:val="22"/>
        </w:rPr>
        <w:t xml:space="preserve">Whilst these </w:t>
      </w:r>
      <w:r w:rsidR="007B7A3D" w:rsidRPr="008904F3">
        <w:rPr>
          <w:rFonts w:ascii="Arial" w:hAnsi="Arial" w:cs="Arial"/>
          <w:sz w:val="22"/>
          <w:szCs w:val="22"/>
        </w:rPr>
        <w:t>strategies are all effective ways to gather data</w:t>
      </w:r>
      <w:r w:rsidR="0861BB07" w:rsidRPr="008904F3">
        <w:rPr>
          <w:rFonts w:ascii="Arial" w:hAnsi="Arial" w:cs="Arial"/>
          <w:sz w:val="22"/>
          <w:szCs w:val="22"/>
        </w:rPr>
        <w:t>,</w:t>
      </w:r>
      <w:r w:rsidR="007B7A3D" w:rsidRPr="008904F3">
        <w:rPr>
          <w:rFonts w:ascii="Arial" w:hAnsi="Arial" w:cs="Arial"/>
          <w:sz w:val="22"/>
          <w:szCs w:val="22"/>
        </w:rPr>
        <w:t xml:space="preserve"> </w:t>
      </w:r>
      <w:r w:rsidR="00930A6D" w:rsidRPr="008904F3">
        <w:rPr>
          <w:rFonts w:ascii="Arial" w:hAnsi="Arial" w:cs="Arial"/>
          <w:sz w:val="22"/>
          <w:szCs w:val="22"/>
        </w:rPr>
        <w:t xml:space="preserve">Day, </w:t>
      </w:r>
      <w:proofErr w:type="spellStart"/>
      <w:r w:rsidR="00EC6ED9" w:rsidRPr="008904F3">
        <w:rPr>
          <w:rFonts w:ascii="Arial" w:hAnsi="Arial" w:cs="Arial"/>
          <w:sz w:val="22"/>
          <w:szCs w:val="22"/>
        </w:rPr>
        <w:t>Madfield</w:t>
      </w:r>
      <w:proofErr w:type="spellEnd"/>
      <w:r w:rsidR="00EC6ED9" w:rsidRPr="008904F3">
        <w:rPr>
          <w:rFonts w:ascii="Arial" w:hAnsi="Arial" w:cs="Arial"/>
          <w:sz w:val="22"/>
          <w:szCs w:val="22"/>
        </w:rPr>
        <w:t xml:space="preserve"> and Harris (200</w:t>
      </w:r>
      <w:r w:rsidR="00E2616D" w:rsidRPr="008904F3">
        <w:rPr>
          <w:rFonts w:ascii="Arial" w:hAnsi="Arial" w:cs="Arial"/>
          <w:sz w:val="22"/>
          <w:szCs w:val="22"/>
        </w:rPr>
        <w:t>0</w:t>
      </w:r>
      <w:r w:rsidR="00EC6ED9" w:rsidRPr="008904F3">
        <w:rPr>
          <w:rFonts w:ascii="Arial" w:hAnsi="Arial" w:cs="Arial"/>
          <w:sz w:val="22"/>
          <w:szCs w:val="22"/>
        </w:rPr>
        <w:t xml:space="preserve">) </w:t>
      </w:r>
      <w:r w:rsidR="0081717A" w:rsidRPr="008904F3">
        <w:rPr>
          <w:rFonts w:ascii="Arial" w:hAnsi="Arial" w:cs="Arial"/>
          <w:sz w:val="22"/>
          <w:szCs w:val="22"/>
        </w:rPr>
        <w:t>st</w:t>
      </w:r>
      <w:r w:rsidR="00CE4BA8" w:rsidRPr="008904F3">
        <w:rPr>
          <w:rFonts w:ascii="Arial" w:hAnsi="Arial" w:cs="Arial"/>
          <w:sz w:val="22"/>
          <w:szCs w:val="22"/>
        </w:rPr>
        <w:t>ate</w:t>
      </w:r>
      <w:r w:rsidR="0081717A" w:rsidRPr="008904F3">
        <w:rPr>
          <w:rFonts w:ascii="Arial" w:hAnsi="Arial" w:cs="Arial"/>
          <w:sz w:val="22"/>
          <w:szCs w:val="22"/>
        </w:rPr>
        <w:t xml:space="preserve"> that</w:t>
      </w:r>
      <w:r w:rsidR="00B523AF" w:rsidRPr="008904F3">
        <w:rPr>
          <w:rFonts w:ascii="Arial" w:hAnsi="Arial" w:cs="Arial"/>
          <w:sz w:val="22"/>
          <w:szCs w:val="22"/>
        </w:rPr>
        <w:t xml:space="preserve"> schools have a long history of adopting </w:t>
      </w:r>
      <w:r w:rsidR="00392698" w:rsidRPr="008904F3">
        <w:rPr>
          <w:rFonts w:ascii="Arial" w:hAnsi="Arial" w:cs="Arial"/>
          <w:sz w:val="22"/>
          <w:szCs w:val="22"/>
        </w:rPr>
        <w:t>innovations one after the other</w:t>
      </w:r>
      <w:r w:rsidR="00C22E28" w:rsidRPr="008904F3">
        <w:rPr>
          <w:rFonts w:ascii="Arial" w:hAnsi="Arial" w:cs="Arial"/>
          <w:sz w:val="22"/>
          <w:szCs w:val="22"/>
        </w:rPr>
        <w:t>,</w:t>
      </w:r>
      <w:r w:rsidR="00392698" w:rsidRPr="008904F3">
        <w:rPr>
          <w:rFonts w:ascii="Arial" w:hAnsi="Arial" w:cs="Arial"/>
          <w:sz w:val="22"/>
          <w:szCs w:val="22"/>
        </w:rPr>
        <w:t xml:space="preserve"> </w:t>
      </w:r>
      <w:r w:rsidR="00C22E28" w:rsidRPr="008904F3">
        <w:rPr>
          <w:rFonts w:ascii="Arial" w:hAnsi="Arial" w:cs="Arial"/>
          <w:sz w:val="22"/>
          <w:szCs w:val="22"/>
        </w:rPr>
        <w:t>however</w:t>
      </w:r>
      <w:r w:rsidR="006E3925" w:rsidRPr="008904F3">
        <w:rPr>
          <w:rFonts w:ascii="Arial" w:hAnsi="Arial" w:cs="Arial"/>
          <w:sz w:val="22"/>
          <w:szCs w:val="22"/>
        </w:rPr>
        <w:t xml:space="preserve"> very few take the time to understand the impact of the current processes in place</w:t>
      </w:r>
      <w:r w:rsidR="00A1051E" w:rsidRPr="008904F3">
        <w:rPr>
          <w:rFonts w:ascii="Arial" w:hAnsi="Arial" w:cs="Arial"/>
          <w:sz w:val="22"/>
          <w:szCs w:val="22"/>
        </w:rPr>
        <w:t>.</w:t>
      </w:r>
      <w:r w:rsidR="00C27418" w:rsidRPr="008904F3">
        <w:rPr>
          <w:rFonts w:ascii="Arial" w:hAnsi="Arial" w:cs="Arial"/>
          <w:sz w:val="22"/>
          <w:szCs w:val="22"/>
        </w:rPr>
        <w:t xml:space="preserve"> Alarmingly, if schools fail to see a </w:t>
      </w:r>
      <w:r w:rsidR="008078A4" w:rsidRPr="008904F3">
        <w:rPr>
          <w:rFonts w:ascii="Arial" w:hAnsi="Arial" w:cs="Arial"/>
          <w:sz w:val="22"/>
          <w:szCs w:val="22"/>
        </w:rPr>
        <w:t xml:space="preserve">positive </w:t>
      </w:r>
      <w:r w:rsidR="00C27418" w:rsidRPr="008904F3">
        <w:rPr>
          <w:rFonts w:ascii="Arial" w:hAnsi="Arial" w:cs="Arial"/>
          <w:sz w:val="22"/>
          <w:szCs w:val="22"/>
        </w:rPr>
        <w:t xml:space="preserve">difference within the first </w:t>
      </w:r>
      <w:r w:rsidR="00893BA9" w:rsidRPr="008904F3">
        <w:rPr>
          <w:rFonts w:ascii="Arial" w:hAnsi="Arial" w:cs="Arial"/>
          <w:sz w:val="22"/>
          <w:szCs w:val="22"/>
        </w:rPr>
        <w:t>12 months</w:t>
      </w:r>
      <w:r w:rsidR="008078A4" w:rsidRPr="008904F3">
        <w:rPr>
          <w:rFonts w:ascii="Arial" w:hAnsi="Arial" w:cs="Arial"/>
          <w:sz w:val="22"/>
          <w:szCs w:val="22"/>
        </w:rPr>
        <w:t xml:space="preserve">, </w:t>
      </w:r>
      <w:r w:rsidR="00893BA9" w:rsidRPr="008904F3">
        <w:rPr>
          <w:rFonts w:ascii="Arial" w:hAnsi="Arial" w:cs="Arial"/>
          <w:sz w:val="22"/>
          <w:szCs w:val="22"/>
        </w:rPr>
        <w:t xml:space="preserve">they change tactics rather than </w:t>
      </w:r>
      <w:r w:rsidR="00DE1086" w:rsidRPr="008904F3">
        <w:rPr>
          <w:rFonts w:ascii="Arial" w:hAnsi="Arial" w:cs="Arial"/>
          <w:sz w:val="22"/>
          <w:szCs w:val="22"/>
        </w:rPr>
        <w:t>wait the recommended two years</w:t>
      </w:r>
      <w:r w:rsidR="00A03BE7" w:rsidRPr="008904F3">
        <w:rPr>
          <w:rFonts w:ascii="Arial" w:hAnsi="Arial" w:cs="Arial"/>
          <w:sz w:val="22"/>
          <w:szCs w:val="22"/>
        </w:rPr>
        <w:t xml:space="preserve"> Bernhardt (2013)</w:t>
      </w:r>
      <w:r w:rsidR="00DE1086" w:rsidRPr="008904F3">
        <w:rPr>
          <w:rFonts w:ascii="Arial" w:hAnsi="Arial" w:cs="Arial"/>
          <w:sz w:val="22"/>
          <w:szCs w:val="22"/>
        </w:rPr>
        <w:t xml:space="preserve">. </w:t>
      </w:r>
      <w:r w:rsidR="001F51FA" w:rsidRPr="008904F3">
        <w:rPr>
          <w:rFonts w:ascii="Arial" w:hAnsi="Arial" w:cs="Arial"/>
          <w:sz w:val="22"/>
          <w:szCs w:val="22"/>
        </w:rPr>
        <w:t>This is concerning as whils</w:t>
      </w:r>
      <w:r w:rsidR="008C3674" w:rsidRPr="008904F3">
        <w:rPr>
          <w:rFonts w:ascii="Arial" w:hAnsi="Arial" w:cs="Arial"/>
          <w:sz w:val="22"/>
          <w:szCs w:val="22"/>
        </w:rPr>
        <w:t>t</w:t>
      </w:r>
      <w:r w:rsidR="001F51FA" w:rsidRPr="008904F3">
        <w:rPr>
          <w:rFonts w:ascii="Arial" w:hAnsi="Arial" w:cs="Arial"/>
          <w:sz w:val="22"/>
          <w:szCs w:val="22"/>
        </w:rPr>
        <w:t xml:space="preserve"> the school only has two main focuses for the next three years which are </w:t>
      </w:r>
      <w:r w:rsidR="004A2409" w:rsidRPr="008904F3">
        <w:rPr>
          <w:rFonts w:ascii="Arial" w:hAnsi="Arial" w:cs="Arial"/>
          <w:sz w:val="22"/>
          <w:szCs w:val="22"/>
        </w:rPr>
        <w:t xml:space="preserve">focusing on </w:t>
      </w:r>
      <w:r w:rsidR="004A2409" w:rsidRPr="008904F3">
        <w:rPr>
          <w:rFonts w:ascii="Arial" w:hAnsi="Arial" w:cs="Arial"/>
          <w:sz w:val="22"/>
          <w:szCs w:val="22"/>
        </w:rPr>
        <w:lastRenderedPageBreak/>
        <w:t>implementing the new curriculum and improving challenge for MAT pupils</w:t>
      </w:r>
      <w:r w:rsidR="00750CA6" w:rsidRPr="008904F3">
        <w:rPr>
          <w:rFonts w:ascii="Arial" w:hAnsi="Arial" w:cs="Arial"/>
          <w:sz w:val="22"/>
          <w:szCs w:val="22"/>
        </w:rPr>
        <w:t xml:space="preserve">, </w:t>
      </w:r>
      <w:r w:rsidR="00BB1065" w:rsidRPr="008904F3">
        <w:rPr>
          <w:rFonts w:ascii="Arial" w:hAnsi="Arial" w:cs="Arial"/>
          <w:sz w:val="22"/>
          <w:szCs w:val="22"/>
        </w:rPr>
        <w:t>the</w:t>
      </w:r>
      <w:r w:rsidR="00E36FAA" w:rsidRPr="008904F3">
        <w:rPr>
          <w:rFonts w:ascii="Arial" w:hAnsi="Arial" w:cs="Arial"/>
          <w:sz w:val="22"/>
          <w:szCs w:val="22"/>
        </w:rPr>
        <w:t>se targets are very broad</w:t>
      </w:r>
      <w:r w:rsidR="00750CA6" w:rsidRPr="008904F3">
        <w:rPr>
          <w:rFonts w:ascii="Arial" w:hAnsi="Arial" w:cs="Arial"/>
          <w:sz w:val="22"/>
          <w:szCs w:val="22"/>
        </w:rPr>
        <w:t>.</w:t>
      </w:r>
      <w:r w:rsidR="007F085B" w:rsidRPr="008904F3">
        <w:rPr>
          <w:rFonts w:ascii="Arial" w:hAnsi="Arial" w:cs="Arial"/>
          <w:sz w:val="22"/>
          <w:szCs w:val="22"/>
        </w:rPr>
        <w:t xml:space="preserve"> </w:t>
      </w:r>
      <w:r w:rsidR="00750CA6" w:rsidRPr="008904F3">
        <w:rPr>
          <w:rFonts w:ascii="Arial" w:hAnsi="Arial" w:cs="Arial"/>
          <w:sz w:val="22"/>
          <w:szCs w:val="22"/>
        </w:rPr>
        <w:t>T</w:t>
      </w:r>
      <w:r w:rsidR="007F085B" w:rsidRPr="008904F3">
        <w:rPr>
          <w:rFonts w:ascii="Arial" w:hAnsi="Arial" w:cs="Arial"/>
          <w:sz w:val="22"/>
          <w:szCs w:val="22"/>
        </w:rPr>
        <w:t xml:space="preserve">he school has set out </w:t>
      </w:r>
      <w:r w:rsidR="00F3562B" w:rsidRPr="008904F3">
        <w:rPr>
          <w:rFonts w:ascii="Arial" w:hAnsi="Arial" w:cs="Arial"/>
          <w:sz w:val="22"/>
          <w:szCs w:val="22"/>
        </w:rPr>
        <w:t>up to nine</w:t>
      </w:r>
      <w:r w:rsidR="007A0EA1" w:rsidRPr="008904F3">
        <w:rPr>
          <w:rFonts w:ascii="Arial" w:hAnsi="Arial" w:cs="Arial"/>
          <w:sz w:val="22"/>
          <w:szCs w:val="22"/>
        </w:rPr>
        <w:t xml:space="preserve"> targets each year spread out over three years</w:t>
      </w:r>
      <w:r w:rsidR="00921D65" w:rsidRPr="008904F3">
        <w:rPr>
          <w:rFonts w:ascii="Arial" w:hAnsi="Arial" w:cs="Arial"/>
          <w:sz w:val="22"/>
          <w:szCs w:val="22"/>
        </w:rPr>
        <w:t xml:space="preserve"> (see appendix 1)</w:t>
      </w:r>
      <w:r w:rsidR="007A0EA1" w:rsidRPr="008904F3">
        <w:rPr>
          <w:rFonts w:ascii="Arial" w:hAnsi="Arial" w:cs="Arial"/>
          <w:sz w:val="22"/>
          <w:szCs w:val="22"/>
        </w:rPr>
        <w:t>. With all of these interventions put in place</w:t>
      </w:r>
      <w:r w:rsidR="004F14F5" w:rsidRPr="008904F3">
        <w:rPr>
          <w:rFonts w:ascii="Arial" w:hAnsi="Arial" w:cs="Arial"/>
          <w:sz w:val="22"/>
          <w:szCs w:val="22"/>
        </w:rPr>
        <w:t>,</w:t>
      </w:r>
      <w:r w:rsidR="007A0EA1" w:rsidRPr="008904F3">
        <w:rPr>
          <w:rFonts w:ascii="Arial" w:hAnsi="Arial" w:cs="Arial"/>
          <w:sz w:val="22"/>
          <w:szCs w:val="22"/>
        </w:rPr>
        <w:t xml:space="preserve"> it may become difficult to measure which strategies are most successful. </w:t>
      </w:r>
    </w:p>
    <w:p w14:paraId="7C6290A9" w14:textId="77777777" w:rsidR="00A1051E" w:rsidRPr="008904F3" w:rsidRDefault="00A1051E" w:rsidP="008904F3">
      <w:pPr>
        <w:spacing w:line="360" w:lineRule="auto"/>
        <w:rPr>
          <w:rFonts w:ascii="Arial" w:hAnsi="Arial" w:cs="Arial"/>
          <w:sz w:val="22"/>
          <w:szCs w:val="22"/>
        </w:rPr>
      </w:pPr>
    </w:p>
    <w:p w14:paraId="5DB97441" w14:textId="77777777" w:rsidR="00DC4E2C" w:rsidRPr="00441BA3" w:rsidRDefault="00DC4E2C" w:rsidP="008904F3">
      <w:pPr>
        <w:spacing w:line="360" w:lineRule="auto"/>
        <w:rPr>
          <w:rFonts w:ascii="Arial" w:hAnsi="Arial" w:cs="Arial"/>
          <w:sz w:val="28"/>
          <w:szCs w:val="28"/>
          <w:u w:val="single"/>
        </w:rPr>
      </w:pPr>
    </w:p>
    <w:p w14:paraId="60AC20D6" w14:textId="39CF388E" w:rsidR="00554A4F" w:rsidRPr="00441BA3" w:rsidRDefault="00554A4F" w:rsidP="008904F3">
      <w:pPr>
        <w:spacing w:line="360" w:lineRule="auto"/>
        <w:rPr>
          <w:rFonts w:ascii="Arial" w:hAnsi="Arial" w:cs="Arial"/>
          <w:sz w:val="28"/>
          <w:szCs w:val="28"/>
          <w:u w:val="single"/>
        </w:rPr>
      </w:pPr>
      <w:r w:rsidRPr="00441BA3">
        <w:rPr>
          <w:rFonts w:ascii="Arial" w:hAnsi="Arial" w:cs="Arial"/>
          <w:sz w:val="28"/>
          <w:szCs w:val="28"/>
          <w:u w:val="single"/>
        </w:rPr>
        <w:t>Reflection and evaluation</w:t>
      </w:r>
    </w:p>
    <w:p w14:paraId="798CB839" w14:textId="47FA5408" w:rsidR="00554A4F" w:rsidRPr="008904F3" w:rsidRDefault="00554A4F" w:rsidP="008904F3">
      <w:pPr>
        <w:spacing w:line="360" w:lineRule="auto"/>
        <w:rPr>
          <w:rFonts w:ascii="Arial" w:hAnsi="Arial" w:cs="Arial"/>
          <w:sz w:val="22"/>
          <w:szCs w:val="22"/>
        </w:rPr>
      </w:pPr>
      <w:r w:rsidRPr="008904F3">
        <w:rPr>
          <w:rFonts w:ascii="Arial" w:hAnsi="Arial" w:cs="Arial"/>
          <w:sz w:val="22"/>
          <w:szCs w:val="22"/>
        </w:rPr>
        <w:t>As well as the children’s social and emotional wellbeing</w:t>
      </w:r>
      <w:r w:rsidR="002714FC" w:rsidRPr="008904F3">
        <w:rPr>
          <w:rFonts w:ascii="Arial" w:hAnsi="Arial" w:cs="Arial"/>
          <w:sz w:val="22"/>
          <w:szCs w:val="22"/>
        </w:rPr>
        <w:t>;</w:t>
      </w:r>
      <w:r w:rsidRPr="008904F3">
        <w:rPr>
          <w:rFonts w:ascii="Arial" w:hAnsi="Arial" w:cs="Arial"/>
          <w:sz w:val="22"/>
          <w:szCs w:val="22"/>
        </w:rPr>
        <w:t xml:space="preserve"> in order to combat the children’s physical development, the school is a strong advocate for the daily mile and religiously carry it out daily. The daily mile initially started to increase children’s fitness levels as they were required to run or walk outside for 15 minutes (Chesham et al., 2018). However, stud</w:t>
      </w:r>
      <w:r w:rsidR="00606E76" w:rsidRPr="008904F3">
        <w:rPr>
          <w:rFonts w:ascii="Arial" w:hAnsi="Arial" w:cs="Arial"/>
          <w:sz w:val="22"/>
          <w:szCs w:val="22"/>
        </w:rPr>
        <w:t>ies</w:t>
      </w:r>
      <w:r w:rsidRPr="008904F3">
        <w:rPr>
          <w:rFonts w:ascii="Arial" w:hAnsi="Arial" w:cs="Arial"/>
          <w:sz w:val="22"/>
          <w:szCs w:val="22"/>
        </w:rPr>
        <w:t xml:space="preserve"> have shown that the daily mile doesn’t have a significant impact on children’s fitness, but it is found to have a positive impact on children’s emotional wellbeing and academic achievement</w:t>
      </w:r>
      <w:r w:rsidR="002056D1" w:rsidRPr="008904F3">
        <w:rPr>
          <w:rFonts w:ascii="Arial" w:hAnsi="Arial" w:cs="Arial"/>
          <w:sz w:val="22"/>
          <w:szCs w:val="22"/>
        </w:rPr>
        <w:t xml:space="preserve"> as it increases concentration levels</w:t>
      </w:r>
      <w:r w:rsidRPr="008904F3">
        <w:rPr>
          <w:rFonts w:ascii="Arial" w:hAnsi="Arial" w:cs="Arial"/>
          <w:sz w:val="22"/>
          <w:szCs w:val="22"/>
        </w:rPr>
        <w:t xml:space="preserve"> (</w:t>
      </w:r>
      <w:proofErr w:type="spellStart"/>
      <w:r w:rsidRPr="008904F3">
        <w:rPr>
          <w:rFonts w:ascii="Arial" w:hAnsi="Arial" w:cs="Arial"/>
          <w:sz w:val="22"/>
          <w:szCs w:val="22"/>
        </w:rPr>
        <w:t>Breheny</w:t>
      </w:r>
      <w:proofErr w:type="spellEnd"/>
      <w:r w:rsidRPr="008904F3">
        <w:rPr>
          <w:rFonts w:ascii="Arial" w:hAnsi="Arial" w:cs="Arial"/>
          <w:sz w:val="22"/>
          <w:szCs w:val="22"/>
        </w:rPr>
        <w:t xml:space="preserve"> et al., 2018). </w:t>
      </w:r>
      <w:r w:rsidR="0021388C" w:rsidRPr="008904F3">
        <w:rPr>
          <w:rFonts w:ascii="Arial" w:hAnsi="Arial" w:cs="Arial"/>
          <w:sz w:val="22"/>
          <w:szCs w:val="22"/>
        </w:rPr>
        <w:t xml:space="preserve">The teachers also noted that the daily mile gives troublesome pupils time to ‘cool off’ as they become </w:t>
      </w:r>
      <w:r w:rsidR="003764C5" w:rsidRPr="008904F3">
        <w:rPr>
          <w:rFonts w:ascii="Arial" w:hAnsi="Arial" w:cs="Arial"/>
          <w:sz w:val="22"/>
          <w:szCs w:val="22"/>
        </w:rPr>
        <w:t xml:space="preserve">disengaged if sat at a desk for hours. </w:t>
      </w:r>
    </w:p>
    <w:p w14:paraId="5CF419D9" w14:textId="1B90941E" w:rsidR="000C2563" w:rsidRPr="008904F3" w:rsidRDefault="000C2563" w:rsidP="008904F3">
      <w:pPr>
        <w:spacing w:line="360" w:lineRule="auto"/>
        <w:rPr>
          <w:rFonts w:ascii="Arial" w:hAnsi="Arial" w:cs="Arial"/>
          <w:sz w:val="22"/>
          <w:szCs w:val="22"/>
        </w:rPr>
      </w:pPr>
    </w:p>
    <w:p w14:paraId="36DCF7CB" w14:textId="367F8D3B" w:rsidR="00280493" w:rsidRPr="008904F3" w:rsidRDefault="000C2563" w:rsidP="008904F3">
      <w:pPr>
        <w:spacing w:line="360" w:lineRule="auto"/>
        <w:rPr>
          <w:rFonts w:ascii="Arial" w:hAnsi="Arial" w:cs="Arial"/>
          <w:sz w:val="22"/>
          <w:szCs w:val="22"/>
        </w:rPr>
      </w:pPr>
      <w:r w:rsidRPr="008904F3">
        <w:rPr>
          <w:rFonts w:ascii="Arial" w:hAnsi="Arial" w:cs="Arial"/>
          <w:sz w:val="22"/>
          <w:szCs w:val="22"/>
        </w:rPr>
        <w:t>Previously, health in school has been separated from other aspects of school life (</w:t>
      </w:r>
      <w:proofErr w:type="spellStart"/>
      <w:r w:rsidRPr="008904F3">
        <w:rPr>
          <w:rFonts w:ascii="Arial" w:hAnsi="Arial" w:cs="Arial"/>
          <w:sz w:val="22"/>
          <w:szCs w:val="22"/>
        </w:rPr>
        <w:t>Konu</w:t>
      </w:r>
      <w:proofErr w:type="spellEnd"/>
      <w:r w:rsidRPr="008904F3">
        <w:rPr>
          <w:rFonts w:ascii="Arial" w:hAnsi="Arial" w:cs="Arial"/>
          <w:sz w:val="22"/>
          <w:szCs w:val="22"/>
        </w:rPr>
        <w:t xml:space="preserve"> and </w:t>
      </w:r>
      <w:proofErr w:type="spellStart"/>
      <w:r w:rsidRPr="008904F3">
        <w:rPr>
          <w:rFonts w:ascii="Arial" w:hAnsi="Arial" w:cs="Arial"/>
          <w:sz w:val="22"/>
          <w:szCs w:val="22"/>
        </w:rPr>
        <w:t>Rimpela</w:t>
      </w:r>
      <w:proofErr w:type="spellEnd"/>
      <w:r w:rsidRPr="008904F3">
        <w:rPr>
          <w:rFonts w:ascii="Arial" w:hAnsi="Arial" w:cs="Arial"/>
          <w:sz w:val="22"/>
          <w:szCs w:val="22"/>
        </w:rPr>
        <w:t xml:space="preserve"> (2002). However, a whole school approach has been adopted resulting in health and wellbeing being spread across the whole curriculum, organised in to the six areas of learning and experience, rather than being viewed as a single subject</w:t>
      </w:r>
      <w:r w:rsidR="00724541" w:rsidRPr="008904F3">
        <w:rPr>
          <w:rFonts w:ascii="Arial" w:hAnsi="Arial" w:cs="Arial"/>
          <w:sz w:val="22"/>
          <w:szCs w:val="22"/>
        </w:rPr>
        <w:t xml:space="preserve"> as </w:t>
      </w:r>
      <w:r w:rsidR="006A7E22" w:rsidRPr="008904F3">
        <w:rPr>
          <w:rFonts w:ascii="Arial" w:hAnsi="Arial" w:cs="Arial"/>
          <w:sz w:val="22"/>
          <w:szCs w:val="22"/>
        </w:rPr>
        <w:t>requested by Donaldson (2015)</w:t>
      </w:r>
      <w:r w:rsidRPr="008904F3">
        <w:rPr>
          <w:rFonts w:ascii="Arial" w:hAnsi="Arial" w:cs="Arial"/>
          <w:sz w:val="22"/>
          <w:szCs w:val="22"/>
        </w:rPr>
        <w:t xml:space="preserve">.  For example, in a humanities lesson, the children were learning about Buddhist’s culture and were required to write their own Tibetan prayer flags in which they wrote their own mantras on to spread good will to others. This task allowed them to be aware of others’ feelings as recognised in the health and wellbeing </w:t>
      </w:r>
      <w:proofErr w:type="spellStart"/>
      <w:r w:rsidRPr="008904F3">
        <w:rPr>
          <w:rFonts w:ascii="Arial" w:hAnsi="Arial" w:cs="Arial"/>
          <w:sz w:val="22"/>
          <w:szCs w:val="22"/>
        </w:rPr>
        <w:t>AoLE</w:t>
      </w:r>
      <w:proofErr w:type="spellEnd"/>
      <w:r w:rsidRPr="008904F3">
        <w:rPr>
          <w:rFonts w:ascii="Arial" w:hAnsi="Arial" w:cs="Arial"/>
          <w:sz w:val="22"/>
          <w:szCs w:val="22"/>
        </w:rPr>
        <w:t xml:space="preserve">. Another example during a </w:t>
      </w:r>
      <w:r w:rsidR="002317B4" w:rsidRPr="008904F3">
        <w:rPr>
          <w:rFonts w:ascii="Arial" w:hAnsi="Arial" w:cs="Arial"/>
          <w:sz w:val="22"/>
          <w:szCs w:val="22"/>
        </w:rPr>
        <w:t>science lesson</w:t>
      </w:r>
      <w:r w:rsidR="001C61E1" w:rsidRPr="008904F3">
        <w:rPr>
          <w:rFonts w:ascii="Arial" w:hAnsi="Arial" w:cs="Arial"/>
          <w:sz w:val="22"/>
          <w:szCs w:val="22"/>
        </w:rPr>
        <w:t>,</w:t>
      </w:r>
      <w:r w:rsidR="002317B4" w:rsidRPr="008904F3">
        <w:rPr>
          <w:rFonts w:ascii="Arial" w:hAnsi="Arial" w:cs="Arial"/>
          <w:sz w:val="22"/>
          <w:szCs w:val="22"/>
        </w:rPr>
        <w:t xml:space="preserve"> </w:t>
      </w:r>
      <w:r w:rsidRPr="008904F3">
        <w:rPr>
          <w:rFonts w:ascii="Arial" w:hAnsi="Arial" w:cs="Arial"/>
          <w:sz w:val="22"/>
          <w:szCs w:val="22"/>
        </w:rPr>
        <w:t xml:space="preserve">the pupils were studying the </w:t>
      </w:r>
      <w:r w:rsidR="002317B4" w:rsidRPr="008904F3">
        <w:rPr>
          <w:rFonts w:ascii="Arial" w:hAnsi="Arial" w:cs="Arial"/>
          <w:sz w:val="22"/>
          <w:szCs w:val="22"/>
        </w:rPr>
        <w:t xml:space="preserve">space </w:t>
      </w:r>
      <w:r w:rsidRPr="008904F3">
        <w:rPr>
          <w:rFonts w:ascii="Arial" w:hAnsi="Arial" w:cs="Arial"/>
          <w:sz w:val="22"/>
          <w:szCs w:val="22"/>
        </w:rPr>
        <w:t>and were asked to emphasize with</w:t>
      </w:r>
      <w:r w:rsidR="002317B4" w:rsidRPr="008904F3">
        <w:rPr>
          <w:rFonts w:ascii="Arial" w:hAnsi="Arial" w:cs="Arial"/>
          <w:sz w:val="22"/>
          <w:szCs w:val="22"/>
        </w:rPr>
        <w:t xml:space="preserve"> the space rover ‘Curiosity’</w:t>
      </w:r>
      <w:r w:rsidRPr="008904F3">
        <w:rPr>
          <w:rFonts w:ascii="Arial" w:hAnsi="Arial" w:cs="Arial"/>
          <w:sz w:val="22"/>
          <w:szCs w:val="22"/>
        </w:rPr>
        <w:t xml:space="preserve">. They then produced work highlighting </w:t>
      </w:r>
      <w:r w:rsidR="00311D7B" w:rsidRPr="008904F3">
        <w:rPr>
          <w:rFonts w:ascii="Arial" w:hAnsi="Arial" w:cs="Arial"/>
          <w:sz w:val="22"/>
          <w:szCs w:val="22"/>
        </w:rPr>
        <w:t xml:space="preserve">how alone Curiosity felt being thousands of miles from home. </w:t>
      </w:r>
      <w:r w:rsidRPr="008904F3">
        <w:rPr>
          <w:rFonts w:ascii="Arial" w:hAnsi="Arial" w:cs="Arial"/>
          <w:sz w:val="22"/>
          <w:szCs w:val="22"/>
        </w:rPr>
        <w:t xml:space="preserve">This shows that not only does the health and wellbeing </w:t>
      </w:r>
      <w:proofErr w:type="spellStart"/>
      <w:r w:rsidRPr="008904F3">
        <w:rPr>
          <w:rFonts w:ascii="Arial" w:hAnsi="Arial" w:cs="Arial"/>
          <w:sz w:val="22"/>
          <w:szCs w:val="22"/>
        </w:rPr>
        <w:t>AoLe</w:t>
      </w:r>
      <w:proofErr w:type="spellEnd"/>
      <w:r w:rsidRPr="008904F3">
        <w:rPr>
          <w:rFonts w:ascii="Arial" w:hAnsi="Arial" w:cs="Arial"/>
          <w:sz w:val="22"/>
          <w:szCs w:val="22"/>
        </w:rPr>
        <w:t xml:space="preserve"> allow the children to express emotions, but it also provides authentic learning contexts as recommended by Donaldson (2015) as they are asked to relate topics to themselves or people they know. </w:t>
      </w:r>
      <w:r w:rsidR="00D13708" w:rsidRPr="008904F3">
        <w:rPr>
          <w:rFonts w:ascii="Arial" w:hAnsi="Arial" w:cs="Arial"/>
          <w:sz w:val="22"/>
          <w:szCs w:val="22"/>
        </w:rPr>
        <w:t>Additionally, i</w:t>
      </w:r>
      <w:r w:rsidR="00C84D79" w:rsidRPr="008904F3">
        <w:rPr>
          <w:rFonts w:ascii="Arial" w:hAnsi="Arial" w:cs="Arial"/>
          <w:sz w:val="22"/>
          <w:szCs w:val="22"/>
        </w:rPr>
        <w:t>n key stage 2</w:t>
      </w:r>
      <w:r w:rsidR="00D13708" w:rsidRPr="008904F3">
        <w:rPr>
          <w:rFonts w:ascii="Arial" w:hAnsi="Arial" w:cs="Arial"/>
          <w:sz w:val="22"/>
          <w:szCs w:val="22"/>
        </w:rPr>
        <w:t>,</w:t>
      </w:r>
      <w:r w:rsidR="00C84D79" w:rsidRPr="008904F3">
        <w:rPr>
          <w:rFonts w:ascii="Arial" w:hAnsi="Arial" w:cs="Arial"/>
          <w:sz w:val="22"/>
          <w:szCs w:val="22"/>
        </w:rPr>
        <w:t xml:space="preserve"> the pupils regularly </w:t>
      </w:r>
      <w:r w:rsidR="009008A9" w:rsidRPr="008904F3">
        <w:rPr>
          <w:rFonts w:ascii="Arial" w:hAnsi="Arial" w:cs="Arial"/>
          <w:sz w:val="22"/>
          <w:szCs w:val="22"/>
        </w:rPr>
        <w:t>view</w:t>
      </w:r>
      <w:r w:rsidR="00C84D79" w:rsidRPr="008904F3">
        <w:rPr>
          <w:rFonts w:ascii="Arial" w:hAnsi="Arial" w:cs="Arial"/>
          <w:sz w:val="22"/>
          <w:szCs w:val="22"/>
        </w:rPr>
        <w:t xml:space="preserve"> </w:t>
      </w:r>
      <w:r w:rsidR="009008A9" w:rsidRPr="008904F3">
        <w:rPr>
          <w:rFonts w:ascii="Arial" w:hAnsi="Arial" w:cs="Arial"/>
          <w:sz w:val="22"/>
          <w:szCs w:val="22"/>
        </w:rPr>
        <w:t>N</w:t>
      </w:r>
      <w:r w:rsidR="00C84D79" w:rsidRPr="008904F3">
        <w:rPr>
          <w:rFonts w:ascii="Arial" w:hAnsi="Arial" w:cs="Arial"/>
          <w:sz w:val="22"/>
          <w:szCs w:val="22"/>
        </w:rPr>
        <w:t>ewsround and participate in discussion about current issues and global news</w:t>
      </w:r>
      <w:r w:rsidR="00D13708" w:rsidRPr="008904F3">
        <w:rPr>
          <w:rFonts w:ascii="Arial" w:hAnsi="Arial" w:cs="Arial"/>
          <w:sz w:val="22"/>
          <w:szCs w:val="22"/>
        </w:rPr>
        <w:t>,</w:t>
      </w:r>
      <w:r w:rsidR="00C84D79" w:rsidRPr="008904F3">
        <w:rPr>
          <w:rFonts w:ascii="Arial" w:hAnsi="Arial" w:cs="Arial"/>
          <w:sz w:val="22"/>
          <w:szCs w:val="22"/>
        </w:rPr>
        <w:t xml:space="preserve"> ensuring that they are ethically informed citizens as Donaldson (2015) </w:t>
      </w:r>
      <w:r w:rsidR="009008A9" w:rsidRPr="008904F3">
        <w:rPr>
          <w:rFonts w:ascii="Arial" w:hAnsi="Arial" w:cs="Arial"/>
          <w:sz w:val="22"/>
          <w:szCs w:val="22"/>
        </w:rPr>
        <w:t xml:space="preserve">wishes them to be. </w:t>
      </w:r>
    </w:p>
    <w:p w14:paraId="148F0729" w14:textId="69769B3C" w:rsidR="000C2563" w:rsidRPr="008904F3" w:rsidRDefault="000C2563" w:rsidP="008904F3">
      <w:pPr>
        <w:spacing w:line="360" w:lineRule="auto"/>
        <w:rPr>
          <w:rFonts w:ascii="Arial" w:hAnsi="Arial" w:cs="Arial"/>
          <w:sz w:val="22"/>
          <w:szCs w:val="22"/>
          <w:u w:val="single"/>
        </w:rPr>
      </w:pPr>
    </w:p>
    <w:p w14:paraId="062E2EF5" w14:textId="5A9BBB79" w:rsidR="003764C5" w:rsidRPr="008904F3" w:rsidRDefault="00B20B2A" w:rsidP="008904F3">
      <w:pPr>
        <w:spacing w:line="360" w:lineRule="auto"/>
        <w:rPr>
          <w:rFonts w:ascii="Arial" w:hAnsi="Arial" w:cs="Arial"/>
          <w:sz w:val="22"/>
          <w:szCs w:val="22"/>
        </w:rPr>
      </w:pPr>
      <w:r w:rsidRPr="008904F3">
        <w:rPr>
          <w:rFonts w:ascii="Arial" w:hAnsi="Arial" w:cs="Arial"/>
          <w:sz w:val="22"/>
          <w:szCs w:val="22"/>
        </w:rPr>
        <w:t xml:space="preserve">The use of </w:t>
      </w:r>
      <w:proofErr w:type="spellStart"/>
      <w:r w:rsidRPr="008904F3">
        <w:rPr>
          <w:rFonts w:ascii="Arial" w:hAnsi="Arial" w:cs="Arial"/>
          <w:sz w:val="22"/>
          <w:szCs w:val="22"/>
        </w:rPr>
        <w:t>Speakr</w:t>
      </w:r>
      <w:proofErr w:type="spellEnd"/>
      <w:r w:rsidRPr="008904F3">
        <w:rPr>
          <w:rFonts w:ascii="Arial" w:hAnsi="Arial" w:cs="Arial"/>
          <w:sz w:val="22"/>
          <w:szCs w:val="22"/>
        </w:rPr>
        <w:t xml:space="preserve"> is a good strategy </w:t>
      </w:r>
      <w:r w:rsidR="00694B6E" w:rsidRPr="008904F3">
        <w:rPr>
          <w:rFonts w:ascii="Arial" w:hAnsi="Arial" w:cs="Arial"/>
          <w:sz w:val="22"/>
          <w:szCs w:val="22"/>
        </w:rPr>
        <w:t xml:space="preserve">to adopt as children use this to communicate their feelings without having to have a face to face discussion with the teacher. A </w:t>
      </w:r>
      <w:r w:rsidR="00694B6E" w:rsidRPr="008904F3">
        <w:rPr>
          <w:rFonts w:ascii="Arial" w:hAnsi="Arial" w:cs="Arial"/>
          <w:sz w:val="22"/>
          <w:szCs w:val="22"/>
        </w:rPr>
        <w:lastRenderedPageBreak/>
        <w:t xml:space="preserve">recommendation to improve the use of </w:t>
      </w:r>
      <w:proofErr w:type="spellStart"/>
      <w:r w:rsidR="00694B6E" w:rsidRPr="008904F3">
        <w:rPr>
          <w:rFonts w:ascii="Arial" w:hAnsi="Arial" w:cs="Arial"/>
          <w:sz w:val="22"/>
          <w:szCs w:val="22"/>
        </w:rPr>
        <w:t>Speakr</w:t>
      </w:r>
      <w:proofErr w:type="spellEnd"/>
      <w:r w:rsidR="00245B2E" w:rsidRPr="008904F3">
        <w:rPr>
          <w:rFonts w:ascii="Arial" w:hAnsi="Arial" w:cs="Arial"/>
          <w:sz w:val="22"/>
          <w:szCs w:val="22"/>
        </w:rPr>
        <w:t xml:space="preserve"> </w:t>
      </w:r>
      <w:r w:rsidR="00694B6E" w:rsidRPr="008904F3">
        <w:rPr>
          <w:rFonts w:ascii="Arial" w:hAnsi="Arial" w:cs="Arial"/>
          <w:sz w:val="22"/>
          <w:szCs w:val="22"/>
        </w:rPr>
        <w:t>would be if the pupils could take their log in details home as they</w:t>
      </w:r>
      <w:r w:rsidR="00832279" w:rsidRPr="008904F3">
        <w:rPr>
          <w:rFonts w:ascii="Arial" w:hAnsi="Arial" w:cs="Arial"/>
          <w:sz w:val="22"/>
          <w:szCs w:val="22"/>
        </w:rPr>
        <w:t xml:space="preserve"> may be having </w:t>
      </w:r>
      <w:r w:rsidR="00695156" w:rsidRPr="008904F3">
        <w:rPr>
          <w:rFonts w:ascii="Arial" w:hAnsi="Arial" w:cs="Arial"/>
          <w:sz w:val="22"/>
          <w:szCs w:val="22"/>
        </w:rPr>
        <w:t>issues</w:t>
      </w:r>
      <w:r w:rsidR="00832279" w:rsidRPr="008904F3">
        <w:rPr>
          <w:rFonts w:ascii="Arial" w:hAnsi="Arial" w:cs="Arial"/>
          <w:sz w:val="22"/>
          <w:szCs w:val="22"/>
        </w:rPr>
        <w:t xml:space="preserve"> at home </w:t>
      </w:r>
      <w:r w:rsidR="004B08D9" w:rsidRPr="008904F3">
        <w:rPr>
          <w:rFonts w:ascii="Arial" w:hAnsi="Arial" w:cs="Arial"/>
          <w:sz w:val="22"/>
          <w:szCs w:val="22"/>
        </w:rPr>
        <w:t>during the summer holidays</w:t>
      </w:r>
      <w:r w:rsidR="00245B2E" w:rsidRPr="008904F3">
        <w:rPr>
          <w:rFonts w:ascii="Arial" w:hAnsi="Arial" w:cs="Arial"/>
          <w:sz w:val="22"/>
          <w:szCs w:val="22"/>
        </w:rPr>
        <w:t xml:space="preserve"> a</w:t>
      </w:r>
      <w:r w:rsidR="7083230E" w:rsidRPr="008904F3">
        <w:rPr>
          <w:rFonts w:ascii="Arial" w:hAnsi="Arial" w:cs="Arial"/>
          <w:sz w:val="22"/>
          <w:szCs w:val="22"/>
        </w:rPr>
        <w:t>s</w:t>
      </w:r>
      <w:r w:rsidR="00245B2E" w:rsidRPr="008904F3">
        <w:rPr>
          <w:rFonts w:ascii="Arial" w:hAnsi="Arial" w:cs="Arial"/>
          <w:sz w:val="22"/>
          <w:szCs w:val="22"/>
        </w:rPr>
        <w:t xml:space="preserve"> this long period without support can leave pupils feeling isolated. </w:t>
      </w:r>
      <w:r w:rsidR="002E0804" w:rsidRPr="008904F3">
        <w:rPr>
          <w:rFonts w:ascii="Arial" w:hAnsi="Arial" w:cs="Arial"/>
          <w:sz w:val="22"/>
          <w:szCs w:val="22"/>
        </w:rPr>
        <w:t xml:space="preserve">McCombs </w:t>
      </w:r>
      <w:r w:rsidR="008A7822" w:rsidRPr="008904F3">
        <w:rPr>
          <w:rFonts w:ascii="Arial" w:hAnsi="Arial" w:cs="Arial"/>
          <w:sz w:val="22"/>
          <w:szCs w:val="22"/>
        </w:rPr>
        <w:t xml:space="preserve">(2011) supports this and </w:t>
      </w:r>
      <w:r w:rsidR="002E0804" w:rsidRPr="008904F3">
        <w:rPr>
          <w:rFonts w:ascii="Arial" w:hAnsi="Arial" w:cs="Arial"/>
          <w:sz w:val="22"/>
          <w:szCs w:val="22"/>
        </w:rPr>
        <w:t>states that over the summer holidays pupil</w:t>
      </w:r>
      <w:r w:rsidR="008A7822" w:rsidRPr="008904F3">
        <w:rPr>
          <w:rFonts w:ascii="Arial" w:hAnsi="Arial" w:cs="Arial"/>
          <w:sz w:val="22"/>
          <w:szCs w:val="22"/>
        </w:rPr>
        <w:t>s</w:t>
      </w:r>
      <w:r w:rsidR="002E0804" w:rsidRPr="008904F3">
        <w:rPr>
          <w:rFonts w:ascii="Arial" w:hAnsi="Arial" w:cs="Arial"/>
          <w:sz w:val="22"/>
          <w:szCs w:val="22"/>
        </w:rPr>
        <w:t>, specifically from low income backgrounds</w:t>
      </w:r>
      <w:r w:rsidR="007479A2" w:rsidRPr="008904F3">
        <w:rPr>
          <w:rFonts w:ascii="Arial" w:hAnsi="Arial" w:cs="Arial"/>
          <w:sz w:val="22"/>
          <w:szCs w:val="22"/>
        </w:rPr>
        <w:t>’</w:t>
      </w:r>
      <w:r w:rsidR="1300B123" w:rsidRPr="008904F3">
        <w:rPr>
          <w:rFonts w:ascii="Arial" w:hAnsi="Arial" w:cs="Arial"/>
          <w:sz w:val="22"/>
          <w:szCs w:val="22"/>
        </w:rPr>
        <w:t>,</w:t>
      </w:r>
      <w:r w:rsidR="007479A2" w:rsidRPr="008904F3">
        <w:rPr>
          <w:rFonts w:ascii="Arial" w:hAnsi="Arial" w:cs="Arial"/>
          <w:sz w:val="22"/>
          <w:szCs w:val="22"/>
        </w:rPr>
        <w:t xml:space="preserve"> wellbeing </w:t>
      </w:r>
      <w:r w:rsidR="006179D1" w:rsidRPr="008904F3">
        <w:rPr>
          <w:rFonts w:ascii="Arial" w:hAnsi="Arial" w:cs="Arial"/>
          <w:sz w:val="22"/>
          <w:szCs w:val="22"/>
        </w:rPr>
        <w:t xml:space="preserve">declines </w:t>
      </w:r>
      <w:r w:rsidR="00D771C3" w:rsidRPr="008904F3">
        <w:rPr>
          <w:rFonts w:ascii="Arial" w:hAnsi="Arial" w:cs="Arial"/>
          <w:sz w:val="22"/>
          <w:szCs w:val="22"/>
        </w:rPr>
        <w:t>and the</w:t>
      </w:r>
      <w:r w:rsidR="00D66F1A" w:rsidRPr="008904F3">
        <w:rPr>
          <w:rFonts w:ascii="Arial" w:hAnsi="Arial" w:cs="Arial"/>
          <w:sz w:val="22"/>
          <w:szCs w:val="22"/>
        </w:rPr>
        <w:t xml:space="preserve">y </w:t>
      </w:r>
      <w:r w:rsidR="00681D1C" w:rsidRPr="008904F3">
        <w:rPr>
          <w:rFonts w:ascii="Arial" w:hAnsi="Arial" w:cs="Arial"/>
          <w:sz w:val="22"/>
          <w:szCs w:val="22"/>
        </w:rPr>
        <w:t xml:space="preserve">academically </w:t>
      </w:r>
      <w:r w:rsidR="00D66F1A" w:rsidRPr="008904F3">
        <w:rPr>
          <w:rFonts w:ascii="Arial" w:hAnsi="Arial" w:cs="Arial"/>
          <w:sz w:val="22"/>
          <w:szCs w:val="22"/>
        </w:rPr>
        <w:t>perform</w:t>
      </w:r>
      <w:r w:rsidR="00681D1C" w:rsidRPr="008904F3">
        <w:rPr>
          <w:rFonts w:ascii="Arial" w:hAnsi="Arial" w:cs="Arial"/>
          <w:sz w:val="22"/>
          <w:szCs w:val="22"/>
        </w:rPr>
        <w:t xml:space="preserve"> </w:t>
      </w:r>
      <w:r w:rsidR="00D66F1A" w:rsidRPr="008904F3">
        <w:rPr>
          <w:rFonts w:ascii="Arial" w:hAnsi="Arial" w:cs="Arial"/>
          <w:sz w:val="22"/>
          <w:szCs w:val="22"/>
        </w:rPr>
        <w:t>on average one month be</w:t>
      </w:r>
      <w:r w:rsidR="00C70762" w:rsidRPr="008904F3">
        <w:rPr>
          <w:rFonts w:ascii="Arial" w:hAnsi="Arial" w:cs="Arial"/>
          <w:sz w:val="22"/>
          <w:szCs w:val="22"/>
        </w:rPr>
        <w:t xml:space="preserve">hind </w:t>
      </w:r>
      <w:r w:rsidR="00681D1C" w:rsidRPr="008904F3">
        <w:rPr>
          <w:rFonts w:ascii="Arial" w:hAnsi="Arial" w:cs="Arial"/>
          <w:sz w:val="22"/>
          <w:szCs w:val="22"/>
        </w:rPr>
        <w:t xml:space="preserve">where they </w:t>
      </w:r>
      <w:r w:rsidR="0063482F" w:rsidRPr="008904F3">
        <w:rPr>
          <w:rFonts w:ascii="Arial" w:hAnsi="Arial" w:cs="Arial"/>
          <w:sz w:val="22"/>
          <w:szCs w:val="22"/>
        </w:rPr>
        <w:t xml:space="preserve">initially were. </w:t>
      </w:r>
    </w:p>
    <w:p w14:paraId="1AFC1246" w14:textId="5355C65E" w:rsidR="009905AF" w:rsidRPr="008904F3" w:rsidRDefault="009905AF" w:rsidP="008904F3">
      <w:pPr>
        <w:spacing w:line="360" w:lineRule="auto"/>
        <w:rPr>
          <w:rFonts w:ascii="Arial" w:hAnsi="Arial" w:cs="Arial"/>
          <w:sz w:val="22"/>
          <w:szCs w:val="22"/>
        </w:rPr>
      </w:pPr>
    </w:p>
    <w:p w14:paraId="78516CAF" w14:textId="63CD3BC2" w:rsidR="005932A3" w:rsidRPr="00016932" w:rsidRDefault="005932A3" w:rsidP="008904F3">
      <w:pPr>
        <w:spacing w:line="360" w:lineRule="auto"/>
        <w:rPr>
          <w:rFonts w:ascii="Arial" w:hAnsi="Arial" w:cs="Arial"/>
          <w:sz w:val="28"/>
          <w:szCs w:val="28"/>
          <w:u w:val="single"/>
        </w:rPr>
      </w:pPr>
      <w:r w:rsidRPr="00016932">
        <w:rPr>
          <w:rFonts w:ascii="Arial" w:hAnsi="Arial" w:cs="Arial"/>
          <w:sz w:val="28"/>
          <w:szCs w:val="28"/>
          <w:u w:val="single"/>
        </w:rPr>
        <w:t>Conclusion</w:t>
      </w:r>
    </w:p>
    <w:p w14:paraId="4B6652E5" w14:textId="0A2CEB34" w:rsidR="004549DF" w:rsidRPr="008904F3" w:rsidRDefault="00AC4A1C" w:rsidP="008904F3">
      <w:pPr>
        <w:spacing w:line="360" w:lineRule="auto"/>
        <w:rPr>
          <w:rFonts w:ascii="Arial" w:hAnsi="Arial" w:cs="Arial"/>
          <w:sz w:val="22"/>
          <w:szCs w:val="22"/>
        </w:rPr>
      </w:pPr>
      <w:r w:rsidRPr="008904F3">
        <w:rPr>
          <w:rFonts w:ascii="Arial" w:hAnsi="Arial" w:cs="Arial"/>
          <w:sz w:val="22"/>
          <w:szCs w:val="22"/>
        </w:rPr>
        <w:t xml:space="preserve">Whilst the school is clearly taking the right steps to </w:t>
      </w:r>
      <w:r w:rsidR="00C160B6" w:rsidRPr="008904F3">
        <w:rPr>
          <w:rFonts w:ascii="Arial" w:hAnsi="Arial" w:cs="Arial"/>
          <w:sz w:val="22"/>
          <w:szCs w:val="22"/>
        </w:rPr>
        <w:t>implement th</w:t>
      </w:r>
      <w:r w:rsidR="00CD5D72" w:rsidRPr="008904F3">
        <w:rPr>
          <w:rFonts w:ascii="Arial" w:hAnsi="Arial" w:cs="Arial"/>
          <w:sz w:val="22"/>
          <w:szCs w:val="22"/>
        </w:rPr>
        <w:t>e</w:t>
      </w:r>
      <w:r w:rsidR="00C160B6" w:rsidRPr="008904F3">
        <w:rPr>
          <w:rFonts w:ascii="Arial" w:hAnsi="Arial" w:cs="Arial"/>
          <w:sz w:val="22"/>
          <w:szCs w:val="22"/>
        </w:rPr>
        <w:t xml:space="preserve"> health and wellbeing </w:t>
      </w:r>
      <w:proofErr w:type="spellStart"/>
      <w:r w:rsidR="00C160B6" w:rsidRPr="008904F3">
        <w:rPr>
          <w:rFonts w:ascii="Arial" w:hAnsi="Arial" w:cs="Arial"/>
          <w:sz w:val="22"/>
          <w:szCs w:val="22"/>
        </w:rPr>
        <w:t>Ao</w:t>
      </w:r>
      <w:r w:rsidR="007D4CC4" w:rsidRPr="008904F3">
        <w:rPr>
          <w:rFonts w:ascii="Arial" w:hAnsi="Arial" w:cs="Arial"/>
          <w:sz w:val="22"/>
          <w:szCs w:val="22"/>
        </w:rPr>
        <w:t>LE</w:t>
      </w:r>
      <w:proofErr w:type="spellEnd"/>
      <w:r w:rsidR="00C160B6" w:rsidRPr="008904F3">
        <w:rPr>
          <w:rFonts w:ascii="Arial" w:hAnsi="Arial" w:cs="Arial"/>
          <w:sz w:val="22"/>
          <w:szCs w:val="22"/>
        </w:rPr>
        <w:t xml:space="preserve">. </w:t>
      </w:r>
      <w:r w:rsidR="00417A8D" w:rsidRPr="008904F3">
        <w:rPr>
          <w:rFonts w:ascii="Arial" w:hAnsi="Arial" w:cs="Arial"/>
          <w:sz w:val="22"/>
          <w:szCs w:val="22"/>
        </w:rPr>
        <w:t>Hargreaves and Hopkins</w:t>
      </w:r>
      <w:r w:rsidR="00CD5D72" w:rsidRPr="008904F3">
        <w:rPr>
          <w:rFonts w:ascii="Arial" w:hAnsi="Arial" w:cs="Arial"/>
          <w:sz w:val="22"/>
          <w:szCs w:val="22"/>
        </w:rPr>
        <w:t xml:space="preserve"> (2004)</w:t>
      </w:r>
      <w:r w:rsidR="00417A8D" w:rsidRPr="008904F3">
        <w:rPr>
          <w:rFonts w:ascii="Arial" w:hAnsi="Arial" w:cs="Arial"/>
          <w:sz w:val="22"/>
          <w:szCs w:val="22"/>
        </w:rPr>
        <w:t xml:space="preserve"> highlight th</w:t>
      </w:r>
      <w:r w:rsidR="00B1703D" w:rsidRPr="008904F3">
        <w:rPr>
          <w:rFonts w:ascii="Arial" w:hAnsi="Arial" w:cs="Arial"/>
          <w:sz w:val="22"/>
          <w:szCs w:val="22"/>
        </w:rPr>
        <w:t xml:space="preserve">e real outcomes of a school development plan </w:t>
      </w:r>
      <w:r w:rsidR="000B30A7" w:rsidRPr="008904F3">
        <w:rPr>
          <w:rFonts w:ascii="Arial" w:hAnsi="Arial" w:cs="Arial"/>
          <w:sz w:val="22"/>
          <w:szCs w:val="22"/>
        </w:rPr>
        <w:t xml:space="preserve">apart from the successful implementation of </w:t>
      </w:r>
      <w:r w:rsidR="008C7D13" w:rsidRPr="008904F3">
        <w:rPr>
          <w:rFonts w:ascii="Arial" w:hAnsi="Arial" w:cs="Arial"/>
          <w:sz w:val="22"/>
          <w:szCs w:val="22"/>
        </w:rPr>
        <w:t xml:space="preserve">specific priorities. </w:t>
      </w:r>
      <w:r w:rsidR="00AC5160" w:rsidRPr="008904F3">
        <w:rPr>
          <w:rFonts w:ascii="Arial" w:hAnsi="Arial" w:cs="Arial"/>
          <w:sz w:val="22"/>
          <w:szCs w:val="22"/>
        </w:rPr>
        <w:t>These include</w:t>
      </w:r>
      <w:r w:rsidR="00590D99" w:rsidRPr="008904F3">
        <w:rPr>
          <w:rFonts w:ascii="Arial" w:hAnsi="Arial" w:cs="Arial"/>
          <w:sz w:val="22"/>
          <w:szCs w:val="22"/>
        </w:rPr>
        <w:t>,</w:t>
      </w:r>
      <w:r w:rsidR="00AC5160" w:rsidRPr="008904F3">
        <w:rPr>
          <w:rFonts w:ascii="Arial" w:hAnsi="Arial" w:cs="Arial"/>
          <w:sz w:val="22"/>
          <w:szCs w:val="22"/>
        </w:rPr>
        <w:t xml:space="preserve"> improved </w:t>
      </w:r>
      <w:r w:rsidR="009E6B91" w:rsidRPr="008904F3">
        <w:rPr>
          <w:rFonts w:ascii="Arial" w:hAnsi="Arial" w:cs="Arial"/>
          <w:sz w:val="22"/>
          <w:szCs w:val="22"/>
        </w:rPr>
        <w:t xml:space="preserve">communication and co-operation amongst </w:t>
      </w:r>
      <w:r w:rsidR="00B75431" w:rsidRPr="008904F3">
        <w:rPr>
          <w:rFonts w:ascii="Arial" w:hAnsi="Arial" w:cs="Arial"/>
          <w:sz w:val="22"/>
          <w:szCs w:val="22"/>
        </w:rPr>
        <w:t xml:space="preserve">schools and the community; </w:t>
      </w:r>
      <w:r w:rsidR="0029111E" w:rsidRPr="008904F3">
        <w:rPr>
          <w:rFonts w:ascii="Arial" w:hAnsi="Arial" w:cs="Arial"/>
          <w:sz w:val="22"/>
          <w:szCs w:val="22"/>
        </w:rPr>
        <w:t>staff development</w:t>
      </w:r>
      <w:r w:rsidR="00143720" w:rsidRPr="008904F3">
        <w:rPr>
          <w:rFonts w:ascii="Arial" w:hAnsi="Arial" w:cs="Arial"/>
          <w:sz w:val="22"/>
          <w:szCs w:val="22"/>
        </w:rPr>
        <w:t xml:space="preserve"> </w:t>
      </w:r>
      <w:r w:rsidR="0029111E" w:rsidRPr="008904F3">
        <w:rPr>
          <w:rFonts w:ascii="Arial" w:hAnsi="Arial" w:cs="Arial"/>
          <w:sz w:val="22"/>
          <w:szCs w:val="22"/>
        </w:rPr>
        <w:t>and raising expectation of w</w:t>
      </w:r>
      <w:r w:rsidR="004D16BC" w:rsidRPr="008904F3">
        <w:rPr>
          <w:rFonts w:ascii="Arial" w:hAnsi="Arial" w:cs="Arial"/>
          <w:sz w:val="22"/>
          <w:szCs w:val="22"/>
        </w:rPr>
        <w:t>h</w:t>
      </w:r>
      <w:r w:rsidR="0029111E" w:rsidRPr="008904F3">
        <w:rPr>
          <w:rFonts w:ascii="Arial" w:hAnsi="Arial" w:cs="Arial"/>
          <w:sz w:val="22"/>
          <w:szCs w:val="22"/>
        </w:rPr>
        <w:t xml:space="preserve">at should be achieved rather than what can be achieved. </w:t>
      </w:r>
      <w:r w:rsidR="009C6639" w:rsidRPr="008904F3">
        <w:rPr>
          <w:rFonts w:ascii="Arial" w:hAnsi="Arial" w:cs="Arial"/>
          <w:sz w:val="22"/>
          <w:szCs w:val="22"/>
        </w:rPr>
        <w:t xml:space="preserve">This task has </w:t>
      </w:r>
      <w:r w:rsidR="00450670" w:rsidRPr="008904F3">
        <w:rPr>
          <w:rFonts w:ascii="Arial" w:hAnsi="Arial" w:cs="Arial"/>
          <w:sz w:val="22"/>
          <w:szCs w:val="22"/>
        </w:rPr>
        <w:t>shown the steps taken when writing a</w:t>
      </w:r>
      <w:r w:rsidR="007D25FA" w:rsidRPr="008904F3">
        <w:rPr>
          <w:rFonts w:ascii="Arial" w:hAnsi="Arial" w:cs="Arial"/>
          <w:sz w:val="22"/>
          <w:szCs w:val="22"/>
        </w:rPr>
        <w:t>n</w:t>
      </w:r>
      <w:r w:rsidR="00450670" w:rsidRPr="008904F3">
        <w:rPr>
          <w:rFonts w:ascii="Arial" w:hAnsi="Arial" w:cs="Arial"/>
          <w:sz w:val="22"/>
          <w:szCs w:val="22"/>
        </w:rPr>
        <w:t xml:space="preserve"> SDP such as </w:t>
      </w:r>
      <w:r w:rsidR="009327E7" w:rsidRPr="008904F3">
        <w:rPr>
          <w:rFonts w:ascii="Arial" w:hAnsi="Arial" w:cs="Arial"/>
          <w:sz w:val="22"/>
          <w:szCs w:val="22"/>
        </w:rPr>
        <w:t>self-evaluation</w:t>
      </w:r>
      <w:r w:rsidR="00897DFC" w:rsidRPr="008904F3">
        <w:rPr>
          <w:rFonts w:ascii="Arial" w:hAnsi="Arial" w:cs="Arial"/>
          <w:sz w:val="22"/>
          <w:szCs w:val="22"/>
        </w:rPr>
        <w:t xml:space="preserve">, data analysis, strategic planning and measuring impact (Welsh </w:t>
      </w:r>
      <w:r w:rsidR="0063055E" w:rsidRPr="008904F3">
        <w:rPr>
          <w:rFonts w:ascii="Arial" w:hAnsi="Arial" w:cs="Arial"/>
          <w:sz w:val="22"/>
          <w:szCs w:val="22"/>
        </w:rPr>
        <w:t>G</w:t>
      </w:r>
      <w:r w:rsidR="00897DFC" w:rsidRPr="008904F3">
        <w:rPr>
          <w:rFonts w:ascii="Arial" w:hAnsi="Arial" w:cs="Arial"/>
          <w:sz w:val="22"/>
          <w:szCs w:val="22"/>
        </w:rPr>
        <w:t xml:space="preserve">ov, 2014). </w:t>
      </w:r>
      <w:r w:rsidR="009C6639" w:rsidRPr="008904F3">
        <w:rPr>
          <w:rFonts w:ascii="Arial" w:hAnsi="Arial" w:cs="Arial"/>
          <w:sz w:val="22"/>
          <w:szCs w:val="22"/>
        </w:rPr>
        <w:t>This will be useful to student teachers as they begin their professional rol</w:t>
      </w:r>
      <w:r w:rsidR="00CA218E" w:rsidRPr="008904F3">
        <w:rPr>
          <w:rFonts w:ascii="Arial" w:hAnsi="Arial" w:cs="Arial"/>
          <w:sz w:val="22"/>
          <w:szCs w:val="22"/>
        </w:rPr>
        <w:t>es</w:t>
      </w:r>
      <w:r w:rsidR="009C6639" w:rsidRPr="008904F3">
        <w:rPr>
          <w:rFonts w:ascii="Arial" w:hAnsi="Arial" w:cs="Arial"/>
          <w:sz w:val="22"/>
          <w:szCs w:val="22"/>
        </w:rPr>
        <w:t xml:space="preserve"> </w:t>
      </w:r>
      <w:r w:rsidR="00843ED9" w:rsidRPr="008904F3">
        <w:rPr>
          <w:rFonts w:ascii="Arial" w:hAnsi="Arial" w:cs="Arial"/>
          <w:sz w:val="22"/>
          <w:szCs w:val="22"/>
        </w:rPr>
        <w:t xml:space="preserve">as it </w:t>
      </w:r>
      <w:r w:rsidR="009C6639" w:rsidRPr="008904F3">
        <w:rPr>
          <w:rFonts w:ascii="Arial" w:hAnsi="Arial" w:cs="Arial"/>
          <w:sz w:val="22"/>
          <w:szCs w:val="22"/>
        </w:rPr>
        <w:t>ensure</w:t>
      </w:r>
      <w:r w:rsidR="00843ED9" w:rsidRPr="008904F3">
        <w:rPr>
          <w:rFonts w:ascii="Arial" w:hAnsi="Arial" w:cs="Arial"/>
          <w:sz w:val="22"/>
          <w:szCs w:val="22"/>
        </w:rPr>
        <w:t>s</w:t>
      </w:r>
      <w:r w:rsidR="009C6639" w:rsidRPr="008904F3">
        <w:rPr>
          <w:rFonts w:ascii="Arial" w:hAnsi="Arial" w:cs="Arial"/>
          <w:sz w:val="22"/>
          <w:szCs w:val="22"/>
        </w:rPr>
        <w:t xml:space="preserve"> they </w:t>
      </w:r>
      <w:r w:rsidR="00CA218E" w:rsidRPr="008904F3">
        <w:rPr>
          <w:rFonts w:ascii="Arial" w:hAnsi="Arial" w:cs="Arial"/>
          <w:sz w:val="22"/>
          <w:szCs w:val="22"/>
        </w:rPr>
        <w:t>are informed of</w:t>
      </w:r>
      <w:r w:rsidR="009C6639" w:rsidRPr="008904F3">
        <w:rPr>
          <w:rFonts w:ascii="Arial" w:hAnsi="Arial" w:cs="Arial"/>
          <w:sz w:val="22"/>
          <w:szCs w:val="22"/>
        </w:rPr>
        <w:t xml:space="preserve"> what is expected of them in terms of contributing to their own schools SDP in the future.</w:t>
      </w:r>
    </w:p>
    <w:p w14:paraId="7F84DABA" w14:textId="57D46B6C" w:rsidR="00535617" w:rsidRPr="00535617" w:rsidRDefault="00535617" w:rsidP="2C4ECE13">
      <w:pPr>
        <w:spacing w:line="360" w:lineRule="auto"/>
        <w:rPr>
          <w:u w:val="single"/>
        </w:rPr>
      </w:pPr>
    </w:p>
    <w:p w14:paraId="64B04EEA" w14:textId="04C784BA" w:rsidR="00535617" w:rsidRPr="00535617" w:rsidRDefault="00535617" w:rsidP="2C4ECE13">
      <w:pPr>
        <w:spacing w:line="360" w:lineRule="auto"/>
        <w:rPr>
          <w:u w:val="single"/>
        </w:rPr>
      </w:pPr>
    </w:p>
    <w:p w14:paraId="1CDC9915" w14:textId="2E9B9255" w:rsidR="00535617" w:rsidRPr="00535617" w:rsidRDefault="00535617" w:rsidP="2C4ECE13">
      <w:pPr>
        <w:spacing w:line="360" w:lineRule="auto"/>
        <w:rPr>
          <w:u w:val="single"/>
        </w:rPr>
      </w:pPr>
    </w:p>
    <w:p w14:paraId="455B6467" w14:textId="3704E05D" w:rsidR="00535617" w:rsidRPr="00535617" w:rsidRDefault="00535617" w:rsidP="2C4ECE13">
      <w:pPr>
        <w:spacing w:line="360" w:lineRule="auto"/>
        <w:rPr>
          <w:u w:val="single"/>
        </w:rPr>
      </w:pPr>
    </w:p>
    <w:p w14:paraId="01DEE7F5" w14:textId="304DFB8C" w:rsidR="00535617" w:rsidRPr="00535617" w:rsidRDefault="00535617" w:rsidP="2C4ECE13">
      <w:pPr>
        <w:spacing w:line="360" w:lineRule="auto"/>
        <w:rPr>
          <w:u w:val="single"/>
        </w:rPr>
      </w:pPr>
    </w:p>
    <w:p w14:paraId="0500972C" w14:textId="25F83D44" w:rsidR="00535617" w:rsidRPr="00535617" w:rsidRDefault="00535617" w:rsidP="2C4ECE13">
      <w:pPr>
        <w:spacing w:line="360" w:lineRule="auto"/>
        <w:rPr>
          <w:u w:val="single"/>
        </w:rPr>
      </w:pPr>
    </w:p>
    <w:p w14:paraId="1855FFD5" w14:textId="25E2ED5E" w:rsidR="00535617" w:rsidRPr="00535617" w:rsidRDefault="00535617" w:rsidP="2C4ECE13">
      <w:pPr>
        <w:spacing w:line="360" w:lineRule="auto"/>
        <w:rPr>
          <w:u w:val="single"/>
        </w:rPr>
      </w:pPr>
    </w:p>
    <w:p w14:paraId="121B35E3" w14:textId="3C400AE3" w:rsidR="00535617" w:rsidRPr="00535617" w:rsidRDefault="00535617" w:rsidP="2C4ECE13">
      <w:pPr>
        <w:spacing w:line="360" w:lineRule="auto"/>
        <w:rPr>
          <w:u w:val="single"/>
        </w:rPr>
      </w:pPr>
    </w:p>
    <w:p w14:paraId="7841E708" w14:textId="6BB4667D" w:rsidR="00535617" w:rsidRPr="00535617" w:rsidRDefault="00535617" w:rsidP="2C4ECE13">
      <w:pPr>
        <w:spacing w:line="360" w:lineRule="auto"/>
        <w:rPr>
          <w:u w:val="single"/>
        </w:rPr>
      </w:pPr>
    </w:p>
    <w:p w14:paraId="3B51CFC8" w14:textId="3A3C358F" w:rsidR="00535617" w:rsidRPr="00535617" w:rsidRDefault="00535617" w:rsidP="2C4ECE13">
      <w:pPr>
        <w:spacing w:line="360" w:lineRule="auto"/>
        <w:rPr>
          <w:u w:val="single"/>
        </w:rPr>
      </w:pPr>
    </w:p>
    <w:p w14:paraId="5F4524C7" w14:textId="3E2A8438" w:rsidR="00535617" w:rsidRPr="00535617" w:rsidRDefault="00535617" w:rsidP="2C4ECE13">
      <w:pPr>
        <w:spacing w:line="360" w:lineRule="auto"/>
        <w:rPr>
          <w:u w:val="single"/>
        </w:rPr>
      </w:pPr>
    </w:p>
    <w:p w14:paraId="0A8C3D7F" w14:textId="21525977" w:rsidR="00535617" w:rsidRPr="00535617" w:rsidRDefault="00535617" w:rsidP="2C4ECE13">
      <w:pPr>
        <w:spacing w:line="360" w:lineRule="auto"/>
        <w:rPr>
          <w:u w:val="single"/>
        </w:rPr>
      </w:pPr>
    </w:p>
    <w:p w14:paraId="657A17F3" w14:textId="2D74B3D4" w:rsidR="00535617" w:rsidRPr="00535617" w:rsidRDefault="00535617" w:rsidP="2C4ECE13">
      <w:pPr>
        <w:spacing w:line="360" w:lineRule="auto"/>
        <w:rPr>
          <w:u w:val="single"/>
        </w:rPr>
      </w:pPr>
    </w:p>
    <w:p w14:paraId="133C74CA" w14:textId="5C721820" w:rsidR="00535617" w:rsidRPr="00535617" w:rsidRDefault="00535617" w:rsidP="2C4ECE13">
      <w:pPr>
        <w:spacing w:line="360" w:lineRule="auto"/>
        <w:rPr>
          <w:u w:val="single"/>
        </w:rPr>
      </w:pPr>
    </w:p>
    <w:p w14:paraId="4C5C60C1" w14:textId="729D90ED" w:rsidR="00535617" w:rsidRPr="00535617" w:rsidRDefault="00535617" w:rsidP="2C4ECE13">
      <w:pPr>
        <w:spacing w:line="360" w:lineRule="auto"/>
        <w:rPr>
          <w:u w:val="single"/>
        </w:rPr>
      </w:pPr>
    </w:p>
    <w:p w14:paraId="1C1A307D" w14:textId="40624190" w:rsidR="00535617" w:rsidRPr="00535617" w:rsidRDefault="00535617" w:rsidP="2C4ECE13">
      <w:pPr>
        <w:spacing w:line="360" w:lineRule="auto"/>
        <w:rPr>
          <w:u w:val="single"/>
        </w:rPr>
      </w:pPr>
    </w:p>
    <w:p w14:paraId="38E114FD" w14:textId="77777777" w:rsidR="00016932" w:rsidRDefault="00016932" w:rsidP="2C4ECE13">
      <w:pPr>
        <w:spacing w:line="360" w:lineRule="auto"/>
        <w:rPr>
          <w:u w:val="single"/>
        </w:rPr>
      </w:pPr>
    </w:p>
    <w:p w14:paraId="32521865" w14:textId="4859D22E" w:rsidR="00535617" w:rsidRPr="00016932" w:rsidRDefault="00535617" w:rsidP="2C4ECE13">
      <w:pPr>
        <w:spacing w:line="360" w:lineRule="auto"/>
        <w:rPr>
          <w:rFonts w:ascii="Arial" w:hAnsi="Arial" w:cs="Arial"/>
          <w:sz w:val="28"/>
          <w:szCs w:val="28"/>
          <w:u w:val="single"/>
        </w:rPr>
      </w:pPr>
      <w:r w:rsidRPr="00016932">
        <w:rPr>
          <w:rFonts w:ascii="Arial" w:hAnsi="Arial" w:cs="Arial"/>
          <w:sz w:val="28"/>
          <w:szCs w:val="28"/>
          <w:u w:val="single"/>
        </w:rPr>
        <w:lastRenderedPageBreak/>
        <w:t>References</w:t>
      </w:r>
    </w:p>
    <w:p w14:paraId="55BA0DB5" w14:textId="352CB02B" w:rsidR="00861F31" w:rsidRPr="000E7EF6" w:rsidRDefault="00861F31" w:rsidP="000E7EF6">
      <w:pPr>
        <w:rPr>
          <w:rFonts w:ascii="Arial" w:eastAsia="Arial" w:hAnsi="Arial" w:cs="Arial"/>
          <w:sz w:val="22"/>
          <w:szCs w:val="22"/>
        </w:rPr>
      </w:pPr>
      <w:r w:rsidRPr="000E7EF6">
        <w:rPr>
          <w:rFonts w:ascii="Arial" w:eastAsia="Arial" w:hAnsi="Arial" w:cs="Arial"/>
          <w:sz w:val="22"/>
          <w:szCs w:val="22"/>
        </w:rPr>
        <w:t xml:space="preserve">Anderson, A., </w:t>
      </w:r>
      <w:proofErr w:type="spellStart"/>
      <w:r w:rsidRPr="000E7EF6">
        <w:rPr>
          <w:rFonts w:ascii="Arial" w:eastAsia="Arial" w:hAnsi="Arial" w:cs="Arial"/>
          <w:sz w:val="22"/>
          <w:szCs w:val="22"/>
        </w:rPr>
        <w:t>Furlonger</w:t>
      </w:r>
      <w:proofErr w:type="spellEnd"/>
      <w:r w:rsidRPr="000E7EF6">
        <w:rPr>
          <w:rFonts w:ascii="Arial" w:eastAsia="Arial" w:hAnsi="Arial" w:cs="Arial"/>
          <w:sz w:val="22"/>
          <w:szCs w:val="22"/>
        </w:rPr>
        <w:t xml:space="preserve">, B., Moore, D., Sullivan, V. and White, M., </w:t>
      </w:r>
      <w:r w:rsidR="00584A34">
        <w:rPr>
          <w:rFonts w:ascii="Arial" w:eastAsia="Arial" w:hAnsi="Arial" w:cs="Arial"/>
          <w:sz w:val="22"/>
          <w:szCs w:val="22"/>
        </w:rPr>
        <w:t>(</w:t>
      </w:r>
      <w:r w:rsidRPr="000E7EF6">
        <w:rPr>
          <w:rFonts w:ascii="Arial" w:eastAsia="Arial" w:hAnsi="Arial" w:cs="Arial"/>
          <w:sz w:val="22"/>
          <w:szCs w:val="22"/>
        </w:rPr>
        <w:t>2018</w:t>
      </w:r>
      <w:r w:rsidR="00584A34">
        <w:rPr>
          <w:rFonts w:ascii="Arial" w:eastAsia="Arial" w:hAnsi="Arial" w:cs="Arial"/>
          <w:sz w:val="22"/>
          <w:szCs w:val="22"/>
        </w:rPr>
        <w:t>)</w:t>
      </w:r>
      <w:r w:rsidRPr="000E7EF6">
        <w:rPr>
          <w:rFonts w:ascii="Arial" w:eastAsia="Arial" w:hAnsi="Arial" w:cs="Arial"/>
          <w:sz w:val="22"/>
          <w:szCs w:val="22"/>
        </w:rPr>
        <w:t xml:space="preserve">. A comparison of video modelling techniques to enhance social-communication skills of elementary school children. </w:t>
      </w:r>
      <w:r w:rsidRPr="000E7EF6">
        <w:rPr>
          <w:rFonts w:ascii="Arial" w:eastAsia="Arial" w:hAnsi="Arial" w:cs="Arial"/>
          <w:i/>
          <w:iCs/>
          <w:sz w:val="22"/>
          <w:szCs w:val="22"/>
        </w:rPr>
        <w:t>International Journal of Educational Research</w:t>
      </w:r>
      <w:r w:rsidRPr="000E7EF6">
        <w:rPr>
          <w:rFonts w:ascii="Arial" w:eastAsia="Arial" w:hAnsi="Arial" w:cs="Arial"/>
          <w:sz w:val="22"/>
          <w:szCs w:val="22"/>
        </w:rPr>
        <w:t>, 87, pp.100-109.</w:t>
      </w:r>
    </w:p>
    <w:p w14:paraId="219C6774" w14:textId="77777777" w:rsidR="00967A50" w:rsidRPr="00967A50" w:rsidRDefault="00967A50" w:rsidP="00967A50"/>
    <w:p w14:paraId="5DACBE21" w14:textId="17021981" w:rsidR="00861F31" w:rsidRPr="000E7EF6" w:rsidRDefault="00861F31" w:rsidP="000E7EF6">
      <w:pPr>
        <w:rPr>
          <w:rFonts w:ascii="Arial" w:eastAsia="Source Sans Pro" w:hAnsi="Arial" w:cs="Arial"/>
          <w:sz w:val="22"/>
          <w:szCs w:val="22"/>
        </w:rPr>
      </w:pPr>
      <w:r w:rsidRPr="000E7EF6">
        <w:rPr>
          <w:rFonts w:ascii="Arial" w:eastAsia="Source Sans Pro" w:hAnsi="Arial" w:cs="Arial"/>
          <w:sz w:val="22"/>
          <w:szCs w:val="22"/>
        </w:rPr>
        <w:t xml:space="preserve">Andrade, B., Browne, D. &amp; </w:t>
      </w:r>
      <w:proofErr w:type="spellStart"/>
      <w:r w:rsidRPr="000E7EF6">
        <w:rPr>
          <w:rFonts w:ascii="Arial" w:eastAsia="Source Sans Pro" w:hAnsi="Arial" w:cs="Arial"/>
          <w:sz w:val="22"/>
          <w:szCs w:val="22"/>
        </w:rPr>
        <w:t>Tannock</w:t>
      </w:r>
      <w:proofErr w:type="spellEnd"/>
      <w:r w:rsidRPr="000E7EF6">
        <w:rPr>
          <w:rFonts w:ascii="Arial" w:eastAsia="Source Sans Pro" w:hAnsi="Arial" w:cs="Arial"/>
          <w:sz w:val="22"/>
          <w:szCs w:val="22"/>
        </w:rPr>
        <w:t xml:space="preserve">, R., </w:t>
      </w:r>
      <w:r w:rsidR="00584A34">
        <w:rPr>
          <w:rFonts w:ascii="Arial" w:eastAsia="Source Sans Pro" w:hAnsi="Arial" w:cs="Arial"/>
          <w:sz w:val="22"/>
          <w:szCs w:val="22"/>
        </w:rPr>
        <w:t>(</w:t>
      </w:r>
      <w:r w:rsidRPr="000E7EF6">
        <w:rPr>
          <w:rFonts w:ascii="Arial" w:eastAsia="Source Sans Pro" w:hAnsi="Arial" w:cs="Arial"/>
          <w:sz w:val="22"/>
          <w:szCs w:val="22"/>
        </w:rPr>
        <w:t>2014</w:t>
      </w:r>
      <w:r w:rsidR="00584A34">
        <w:rPr>
          <w:rFonts w:ascii="Arial" w:eastAsia="Source Sans Pro" w:hAnsi="Arial" w:cs="Arial"/>
          <w:sz w:val="22"/>
          <w:szCs w:val="22"/>
        </w:rPr>
        <w:t>)</w:t>
      </w:r>
      <w:r w:rsidRPr="000E7EF6">
        <w:rPr>
          <w:rFonts w:ascii="Arial" w:eastAsia="Source Sans Pro" w:hAnsi="Arial" w:cs="Arial"/>
          <w:sz w:val="22"/>
          <w:szCs w:val="22"/>
        </w:rPr>
        <w:t xml:space="preserve">. Prosocial skills may be necessary for better peer functioning in children with symptoms of disruptive </w:t>
      </w:r>
      <w:r w:rsidR="00067E27" w:rsidRPr="000E7EF6">
        <w:rPr>
          <w:rFonts w:ascii="Arial" w:eastAsia="Source Sans Pro" w:hAnsi="Arial" w:cs="Arial"/>
          <w:sz w:val="22"/>
          <w:szCs w:val="22"/>
        </w:rPr>
        <w:t>behaviour</w:t>
      </w:r>
      <w:r w:rsidRPr="000E7EF6">
        <w:rPr>
          <w:rFonts w:ascii="Arial" w:eastAsia="Source Sans Pro" w:hAnsi="Arial" w:cs="Arial"/>
          <w:sz w:val="22"/>
          <w:szCs w:val="22"/>
        </w:rPr>
        <w:t xml:space="preserve"> disorders. </w:t>
      </w:r>
      <w:proofErr w:type="spellStart"/>
      <w:r w:rsidRPr="000E7EF6">
        <w:rPr>
          <w:rFonts w:ascii="Arial" w:eastAsia="Source Sans Pro" w:hAnsi="Arial" w:cs="Arial"/>
          <w:i/>
          <w:iCs/>
          <w:sz w:val="22"/>
          <w:szCs w:val="22"/>
        </w:rPr>
        <w:t>PeerJ</w:t>
      </w:r>
      <w:proofErr w:type="spellEnd"/>
      <w:r w:rsidRPr="000E7EF6">
        <w:rPr>
          <w:rFonts w:ascii="Arial" w:eastAsia="Source Sans Pro" w:hAnsi="Arial" w:cs="Arial"/>
          <w:sz w:val="22"/>
          <w:szCs w:val="22"/>
        </w:rPr>
        <w:t>, 2(1), p</w:t>
      </w:r>
      <w:r w:rsidR="000E7EF6">
        <w:rPr>
          <w:rFonts w:ascii="Arial" w:eastAsia="Source Sans Pro" w:hAnsi="Arial" w:cs="Arial"/>
          <w:sz w:val="22"/>
          <w:szCs w:val="22"/>
        </w:rPr>
        <w:t>p</w:t>
      </w:r>
      <w:r w:rsidR="00E66FDB">
        <w:rPr>
          <w:rFonts w:ascii="Arial" w:eastAsia="Source Sans Pro" w:hAnsi="Arial" w:cs="Arial"/>
          <w:sz w:val="22"/>
          <w:szCs w:val="22"/>
        </w:rPr>
        <w:t>.</w:t>
      </w:r>
      <w:r w:rsidR="000E7EF6">
        <w:rPr>
          <w:rFonts w:ascii="Arial" w:eastAsia="Source Sans Pro" w:hAnsi="Arial" w:cs="Arial"/>
          <w:sz w:val="22"/>
          <w:szCs w:val="22"/>
        </w:rPr>
        <w:t xml:space="preserve"> </w:t>
      </w:r>
      <w:r w:rsidRPr="000E7EF6">
        <w:rPr>
          <w:rFonts w:ascii="Arial" w:eastAsia="Source Sans Pro" w:hAnsi="Arial" w:cs="Arial"/>
          <w:sz w:val="22"/>
          <w:szCs w:val="22"/>
        </w:rPr>
        <w:t>487.</w:t>
      </w:r>
    </w:p>
    <w:p w14:paraId="260FC522" w14:textId="77777777" w:rsidR="00967A50" w:rsidRPr="000E7EF6" w:rsidRDefault="00967A50" w:rsidP="000E7EF6">
      <w:pPr>
        <w:rPr>
          <w:rFonts w:ascii="Arial" w:eastAsia="Source Sans Pro" w:hAnsi="Arial" w:cs="Arial"/>
          <w:sz w:val="22"/>
          <w:szCs w:val="22"/>
        </w:rPr>
      </w:pPr>
    </w:p>
    <w:p w14:paraId="4706EEF9" w14:textId="65A7CA5B" w:rsidR="00861F31" w:rsidRPr="00584A34" w:rsidRDefault="00861F31" w:rsidP="00A35D77">
      <w:pPr>
        <w:rPr>
          <w:rFonts w:ascii="Arial" w:eastAsia="Times New Roman" w:hAnsi="Arial" w:cs="Arial"/>
          <w:color w:val="000000"/>
          <w:sz w:val="22"/>
          <w:szCs w:val="22"/>
          <w:shd w:val="clear" w:color="auto" w:fill="FFFFFF"/>
          <w:lang w:eastAsia="en-GB"/>
        </w:rPr>
      </w:pPr>
      <w:r w:rsidRPr="00584A34">
        <w:rPr>
          <w:rFonts w:ascii="Arial" w:eastAsia="Times New Roman" w:hAnsi="Arial" w:cs="Arial"/>
          <w:color w:val="000000"/>
          <w:sz w:val="22"/>
          <w:szCs w:val="22"/>
          <w:shd w:val="clear" w:color="auto" w:fill="FFFFFF"/>
          <w:lang w:eastAsia="en-GB"/>
        </w:rPr>
        <w:t xml:space="preserve">Bernhardt, V., </w:t>
      </w:r>
      <w:r w:rsidR="00584A34">
        <w:rPr>
          <w:rFonts w:ascii="Arial" w:eastAsia="Times New Roman" w:hAnsi="Arial" w:cs="Arial"/>
          <w:color w:val="000000"/>
          <w:sz w:val="22"/>
          <w:szCs w:val="22"/>
          <w:shd w:val="clear" w:color="auto" w:fill="FFFFFF"/>
          <w:lang w:eastAsia="en-GB"/>
        </w:rPr>
        <w:t>(</w:t>
      </w:r>
      <w:r w:rsidRPr="00584A34">
        <w:rPr>
          <w:rFonts w:ascii="Arial" w:eastAsia="Times New Roman" w:hAnsi="Arial" w:cs="Arial"/>
          <w:color w:val="000000"/>
          <w:sz w:val="22"/>
          <w:szCs w:val="22"/>
          <w:shd w:val="clear" w:color="auto" w:fill="FFFFFF"/>
          <w:lang w:eastAsia="en-GB"/>
        </w:rPr>
        <w:t>2013</w:t>
      </w:r>
      <w:r w:rsidR="009F1CB8">
        <w:rPr>
          <w:rFonts w:ascii="Arial" w:eastAsia="Times New Roman" w:hAnsi="Arial" w:cs="Arial"/>
          <w:color w:val="000000"/>
          <w:sz w:val="22"/>
          <w:szCs w:val="22"/>
          <w:shd w:val="clear" w:color="auto" w:fill="FFFFFF"/>
          <w:lang w:eastAsia="en-GB"/>
        </w:rPr>
        <w:t>)</w:t>
      </w:r>
      <w:r w:rsidRPr="00584A34">
        <w:rPr>
          <w:rFonts w:ascii="Arial" w:eastAsia="Times New Roman" w:hAnsi="Arial" w:cs="Arial"/>
          <w:color w:val="000000"/>
          <w:sz w:val="22"/>
          <w:szCs w:val="22"/>
          <w:shd w:val="clear" w:color="auto" w:fill="FFFFFF"/>
          <w:lang w:eastAsia="en-GB"/>
        </w:rPr>
        <w:t xml:space="preserve">. Data Analysis </w:t>
      </w:r>
      <w:proofErr w:type="gramStart"/>
      <w:r w:rsidRPr="00584A34">
        <w:rPr>
          <w:rFonts w:ascii="Arial" w:eastAsia="Times New Roman" w:hAnsi="Arial" w:cs="Arial"/>
          <w:color w:val="000000"/>
          <w:sz w:val="22"/>
          <w:szCs w:val="22"/>
          <w:shd w:val="clear" w:color="auto" w:fill="FFFFFF"/>
          <w:lang w:eastAsia="en-GB"/>
        </w:rPr>
        <w:t>For</w:t>
      </w:r>
      <w:proofErr w:type="gramEnd"/>
      <w:r w:rsidRPr="00584A34">
        <w:rPr>
          <w:rFonts w:ascii="Arial" w:eastAsia="Times New Roman" w:hAnsi="Arial" w:cs="Arial"/>
          <w:color w:val="000000"/>
          <w:sz w:val="22"/>
          <w:szCs w:val="22"/>
          <w:shd w:val="clear" w:color="auto" w:fill="FFFFFF"/>
          <w:lang w:eastAsia="en-GB"/>
        </w:rPr>
        <w:t xml:space="preserve"> Continuous School Improvement. London: Routledge.</w:t>
      </w:r>
    </w:p>
    <w:p w14:paraId="1B8E8987" w14:textId="77777777" w:rsidR="00967A50" w:rsidRPr="00584A34" w:rsidRDefault="00967A50" w:rsidP="00F4795A">
      <w:pPr>
        <w:rPr>
          <w:rFonts w:ascii="Arial" w:eastAsia="Times New Roman" w:hAnsi="Arial" w:cs="Arial"/>
          <w:color w:val="000000"/>
          <w:sz w:val="22"/>
          <w:szCs w:val="22"/>
          <w:shd w:val="clear" w:color="auto" w:fill="FFFFFF"/>
          <w:lang w:eastAsia="en-GB"/>
        </w:rPr>
      </w:pPr>
    </w:p>
    <w:p w14:paraId="700AB161" w14:textId="463EC700" w:rsidR="00861F31" w:rsidRPr="00584A34" w:rsidRDefault="00861F31" w:rsidP="00F4795A">
      <w:pPr>
        <w:rPr>
          <w:rFonts w:ascii="Arial" w:hAnsi="Arial" w:cs="Arial"/>
          <w:color w:val="000000" w:themeColor="text1"/>
          <w:sz w:val="22"/>
          <w:szCs w:val="22"/>
        </w:rPr>
      </w:pPr>
      <w:proofErr w:type="spellStart"/>
      <w:r w:rsidRPr="00584A34">
        <w:rPr>
          <w:rFonts w:ascii="Arial" w:hAnsi="Arial" w:cs="Arial"/>
          <w:color w:val="000000" w:themeColor="text1"/>
          <w:sz w:val="22"/>
          <w:szCs w:val="22"/>
        </w:rPr>
        <w:t>Breheny</w:t>
      </w:r>
      <w:proofErr w:type="spellEnd"/>
      <w:r w:rsidRPr="00584A34">
        <w:rPr>
          <w:rFonts w:ascii="Arial" w:hAnsi="Arial" w:cs="Arial"/>
          <w:color w:val="000000" w:themeColor="text1"/>
          <w:sz w:val="22"/>
          <w:szCs w:val="22"/>
        </w:rPr>
        <w:t xml:space="preserve">, K., </w:t>
      </w:r>
      <w:proofErr w:type="spellStart"/>
      <w:r w:rsidRPr="00584A34">
        <w:rPr>
          <w:rFonts w:ascii="Arial" w:hAnsi="Arial" w:cs="Arial"/>
          <w:color w:val="000000" w:themeColor="text1"/>
          <w:sz w:val="22"/>
          <w:szCs w:val="22"/>
        </w:rPr>
        <w:t>Adab</w:t>
      </w:r>
      <w:proofErr w:type="spellEnd"/>
      <w:r w:rsidRPr="00584A34">
        <w:rPr>
          <w:rFonts w:ascii="Arial" w:hAnsi="Arial" w:cs="Arial"/>
          <w:color w:val="000000" w:themeColor="text1"/>
          <w:sz w:val="22"/>
          <w:szCs w:val="22"/>
        </w:rPr>
        <w:t>, P., Passmore, S. et al (2018). A cluster randomised controlled trial evaluating the effectiveness and cost-effectiveness of the daily mile on childhood obesity and wellbeing; the Birmingham daily mile protocol. BMC Public Health 18(126).</w:t>
      </w:r>
    </w:p>
    <w:p w14:paraId="7165255C" w14:textId="77777777" w:rsidR="00967A50" w:rsidRDefault="00967A50" w:rsidP="2C4ECE13">
      <w:pPr>
        <w:spacing w:line="360" w:lineRule="auto"/>
        <w:rPr>
          <w:rFonts w:ascii="Arial" w:hAnsi="Arial" w:cs="Arial"/>
          <w:color w:val="000000" w:themeColor="text1"/>
          <w:sz w:val="22"/>
          <w:szCs w:val="22"/>
        </w:rPr>
      </w:pPr>
    </w:p>
    <w:p w14:paraId="6543B7CB" w14:textId="50573CDF" w:rsidR="00861F31" w:rsidRPr="00584A34" w:rsidRDefault="00861F31" w:rsidP="008655B8">
      <w:pPr>
        <w:spacing w:line="276" w:lineRule="auto"/>
        <w:rPr>
          <w:rFonts w:ascii="Arial" w:eastAsia="Times New Roman" w:hAnsi="Arial" w:cs="Arial"/>
          <w:color w:val="000000" w:themeColor="text1"/>
          <w:sz w:val="22"/>
          <w:szCs w:val="22"/>
          <w:shd w:val="clear" w:color="auto" w:fill="FFFFFF"/>
          <w:lang w:eastAsia="en-GB"/>
        </w:rPr>
      </w:pPr>
      <w:proofErr w:type="spellStart"/>
      <w:r w:rsidRPr="00584A34">
        <w:rPr>
          <w:rFonts w:ascii="Arial" w:eastAsia="Times New Roman" w:hAnsi="Arial" w:cs="Arial"/>
          <w:color w:val="000000" w:themeColor="text1"/>
          <w:sz w:val="22"/>
          <w:szCs w:val="22"/>
          <w:shd w:val="clear" w:color="auto" w:fill="FFFFFF"/>
          <w:lang w:eastAsia="en-GB"/>
        </w:rPr>
        <w:t>Cheminais</w:t>
      </w:r>
      <w:proofErr w:type="spellEnd"/>
      <w:r w:rsidRPr="00584A34">
        <w:rPr>
          <w:rFonts w:ascii="Arial" w:eastAsia="Times New Roman" w:hAnsi="Arial" w:cs="Arial"/>
          <w:color w:val="000000" w:themeColor="text1"/>
          <w:sz w:val="22"/>
          <w:szCs w:val="22"/>
          <w:shd w:val="clear" w:color="auto" w:fill="FFFFFF"/>
          <w:lang w:eastAsia="en-GB"/>
        </w:rPr>
        <w:t>, R., (2010) </w:t>
      </w:r>
      <w:r w:rsidRPr="00584A34">
        <w:rPr>
          <w:rFonts w:ascii="Arial" w:eastAsia="Times New Roman" w:hAnsi="Arial" w:cs="Arial"/>
          <w:i/>
          <w:iCs/>
          <w:color w:val="000000" w:themeColor="text1"/>
          <w:sz w:val="22"/>
          <w:szCs w:val="22"/>
          <w:shd w:val="clear" w:color="auto" w:fill="FFFFFF"/>
          <w:lang w:eastAsia="en-GB"/>
        </w:rPr>
        <w:t xml:space="preserve">Implementing </w:t>
      </w:r>
      <w:proofErr w:type="gramStart"/>
      <w:r w:rsidRPr="00584A34">
        <w:rPr>
          <w:rFonts w:ascii="Arial" w:eastAsia="Times New Roman" w:hAnsi="Arial" w:cs="Arial"/>
          <w:i/>
          <w:iCs/>
          <w:color w:val="000000" w:themeColor="text1"/>
          <w:sz w:val="22"/>
          <w:szCs w:val="22"/>
          <w:shd w:val="clear" w:color="auto" w:fill="FFFFFF"/>
          <w:lang w:eastAsia="en-GB"/>
        </w:rPr>
        <w:t>The Every</w:t>
      </w:r>
      <w:proofErr w:type="gramEnd"/>
      <w:r w:rsidRPr="00584A34">
        <w:rPr>
          <w:rFonts w:ascii="Arial" w:eastAsia="Times New Roman" w:hAnsi="Arial" w:cs="Arial"/>
          <w:i/>
          <w:iCs/>
          <w:color w:val="000000" w:themeColor="text1"/>
          <w:sz w:val="22"/>
          <w:szCs w:val="22"/>
          <w:shd w:val="clear" w:color="auto" w:fill="FFFFFF"/>
          <w:lang w:eastAsia="en-GB"/>
        </w:rPr>
        <w:t xml:space="preserve"> Child Matters Strategy: The Essential Guide For School Leaders And Managers</w:t>
      </w:r>
      <w:r w:rsidRPr="00584A34">
        <w:rPr>
          <w:rFonts w:ascii="Arial" w:eastAsia="Times New Roman" w:hAnsi="Arial" w:cs="Arial"/>
          <w:color w:val="000000" w:themeColor="text1"/>
          <w:sz w:val="22"/>
          <w:szCs w:val="22"/>
          <w:shd w:val="clear" w:color="auto" w:fill="FFFFFF"/>
          <w:lang w:eastAsia="en-GB"/>
        </w:rPr>
        <w:t>. London: Routledge.</w:t>
      </w:r>
    </w:p>
    <w:p w14:paraId="3DC719FE" w14:textId="77777777" w:rsidR="00967A50" w:rsidRPr="0031452C" w:rsidRDefault="00967A50" w:rsidP="008655B8">
      <w:pPr>
        <w:spacing w:line="276" w:lineRule="auto"/>
        <w:rPr>
          <w:rFonts w:ascii="Arial" w:eastAsia="Times New Roman" w:hAnsi="Arial" w:cs="Arial"/>
          <w:color w:val="FF0000"/>
          <w:sz w:val="22"/>
          <w:szCs w:val="22"/>
          <w:shd w:val="clear" w:color="auto" w:fill="FFFFFF"/>
          <w:lang w:eastAsia="en-GB"/>
        </w:rPr>
      </w:pPr>
    </w:p>
    <w:p w14:paraId="71EED3C4" w14:textId="5750EC56" w:rsidR="00861F31" w:rsidRPr="00CD7B07" w:rsidRDefault="00861F31" w:rsidP="008655B8">
      <w:pPr>
        <w:spacing w:line="276" w:lineRule="auto"/>
        <w:rPr>
          <w:rFonts w:ascii="Arial" w:hAnsi="Arial" w:cs="Arial"/>
          <w:color w:val="000000" w:themeColor="text1"/>
          <w:sz w:val="22"/>
          <w:szCs w:val="22"/>
        </w:rPr>
      </w:pPr>
      <w:r w:rsidRPr="00CD7B07">
        <w:rPr>
          <w:rFonts w:ascii="Arial" w:hAnsi="Arial" w:cs="Arial"/>
          <w:color w:val="000000" w:themeColor="text1"/>
          <w:sz w:val="22"/>
          <w:szCs w:val="22"/>
        </w:rPr>
        <w:t xml:space="preserve">Chesham, R.A., Booth, J.N., Sweeney, E.L., G.C., </w:t>
      </w:r>
      <w:proofErr w:type="spellStart"/>
      <w:proofErr w:type="gramStart"/>
      <w:r w:rsidRPr="00CD7B07">
        <w:rPr>
          <w:rFonts w:ascii="Arial" w:hAnsi="Arial" w:cs="Arial"/>
          <w:color w:val="000000" w:themeColor="text1"/>
          <w:sz w:val="22"/>
          <w:szCs w:val="22"/>
        </w:rPr>
        <w:t>Ryde,T</w:t>
      </w:r>
      <w:proofErr w:type="spellEnd"/>
      <w:r w:rsidRPr="00CD7B07">
        <w:rPr>
          <w:rFonts w:ascii="Arial" w:hAnsi="Arial" w:cs="Arial"/>
          <w:color w:val="000000" w:themeColor="text1"/>
          <w:sz w:val="22"/>
          <w:szCs w:val="22"/>
        </w:rPr>
        <w:t>.</w:t>
      </w:r>
      <w:proofErr w:type="gramEnd"/>
      <w:r w:rsidRPr="00CD7B07">
        <w:rPr>
          <w:rFonts w:ascii="Arial" w:hAnsi="Arial" w:cs="Arial"/>
          <w:color w:val="000000" w:themeColor="text1"/>
          <w:sz w:val="22"/>
          <w:szCs w:val="22"/>
        </w:rPr>
        <w:t xml:space="preserve"> </w:t>
      </w:r>
      <w:proofErr w:type="spellStart"/>
      <w:r w:rsidRPr="00CD7B07">
        <w:rPr>
          <w:rFonts w:ascii="Arial" w:hAnsi="Arial" w:cs="Arial"/>
          <w:color w:val="000000" w:themeColor="text1"/>
          <w:sz w:val="22"/>
          <w:szCs w:val="22"/>
        </w:rPr>
        <w:t>Gorely</w:t>
      </w:r>
      <w:proofErr w:type="spellEnd"/>
      <w:r w:rsidRPr="00CD7B07">
        <w:rPr>
          <w:rFonts w:ascii="Arial" w:hAnsi="Arial" w:cs="Arial"/>
          <w:color w:val="000000" w:themeColor="text1"/>
          <w:sz w:val="22"/>
          <w:szCs w:val="22"/>
        </w:rPr>
        <w:t xml:space="preserve">,. N. A., Brookes </w:t>
      </w:r>
      <w:proofErr w:type="spellStart"/>
      <w:r w:rsidRPr="00CD7B07">
        <w:rPr>
          <w:rFonts w:ascii="Arial" w:hAnsi="Arial" w:cs="Arial"/>
          <w:color w:val="000000" w:themeColor="text1"/>
          <w:sz w:val="22"/>
          <w:szCs w:val="22"/>
        </w:rPr>
        <w:t>andMoran</w:t>
      </w:r>
      <w:proofErr w:type="spellEnd"/>
      <w:r w:rsidRPr="00CD7B07">
        <w:rPr>
          <w:rFonts w:ascii="Arial" w:hAnsi="Arial" w:cs="Arial"/>
          <w:color w:val="000000" w:themeColor="text1"/>
          <w:sz w:val="22"/>
          <w:szCs w:val="22"/>
        </w:rPr>
        <w:t>, C.N., Moran. </w:t>
      </w:r>
      <w:r w:rsidR="00C411D3" w:rsidRPr="00CD7B07">
        <w:rPr>
          <w:rFonts w:ascii="Arial" w:hAnsi="Arial" w:cs="Arial"/>
          <w:color w:val="000000" w:themeColor="text1"/>
          <w:sz w:val="22"/>
          <w:szCs w:val="22"/>
        </w:rPr>
        <w:t xml:space="preserve">(2018) </w:t>
      </w:r>
      <w:r w:rsidRPr="00CD7B07">
        <w:rPr>
          <w:rFonts w:ascii="Arial" w:hAnsi="Arial" w:cs="Arial"/>
          <w:color w:val="000000" w:themeColor="text1"/>
          <w:sz w:val="22"/>
          <w:szCs w:val="22"/>
        </w:rPr>
        <w:t>The Daily Mile makes primary school children more active, less sedentary and improves their fitness and body composition: a quasi-experimental pilot study. </w:t>
      </w:r>
      <w:r w:rsidRPr="00CD7B07">
        <w:rPr>
          <w:rFonts w:ascii="Arial" w:hAnsi="Arial" w:cs="Arial"/>
          <w:i/>
          <w:iCs/>
          <w:color w:val="000000" w:themeColor="text1"/>
          <w:sz w:val="22"/>
          <w:szCs w:val="22"/>
        </w:rPr>
        <w:t>BMC Med</w:t>
      </w:r>
      <w:r w:rsidRPr="00CD7B07">
        <w:rPr>
          <w:rFonts w:ascii="Arial" w:hAnsi="Arial" w:cs="Arial"/>
          <w:color w:val="000000" w:themeColor="text1"/>
          <w:sz w:val="22"/>
          <w:szCs w:val="22"/>
        </w:rPr>
        <w:t> 16, 64</w:t>
      </w:r>
      <w:r w:rsidR="00CD7B07" w:rsidRPr="00CD7B07">
        <w:rPr>
          <w:rFonts w:ascii="Arial" w:hAnsi="Arial" w:cs="Arial"/>
          <w:color w:val="000000" w:themeColor="text1"/>
          <w:sz w:val="22"/>
          <w:szCs w:val="22"/>
        </w:rPr>
        <w:t>.</w:t>
      </w:r>
    </w:p>
    <w:p w14:paraId="30C630B3" w14:textId="77777777" w:rsidR="00967A50" w:rsidRPr="00584A34" w:rsidRDefault="00967A50" w:rsidP="008655B8">
      <w:pPr>
        <w:spacing w:line="276" w:lineRule="auto"/>
        <w:rPr>
          <w:rFonts w:ascii="Arial" w:hAnsi="Arial" w:cs="Arial"/>
          <w:color w:val="000000" w:themeColor="text1"/>
          <w:sz w:val="22"/>
          <w:szCs w:val="22"/>
        </w:rPr>
      </w:pPr>
    </w:p>
    <w:p w14:paraId="723EEB0E" w14:textId="441CA969" w:rsidR="00861F31" w:rsidRPr="00CD7B07" w:rsidRDefault="00861F31" w:rsidP="005A2D3B">
      <w:pPr>
        <w:spacing w:line="276" w:lineRule="auto"/>
        <w:rPr>
          <w:rFonts w:ascii="Arial" w:hAnsi="Arial" w:cs="Arial"/>
          <w:color w:val="000000" w:themeColor="text1"/>
          <w:sz w:val="22"/>
          <w:szCs w:val="22"/>
        </w:rPr>
      </w:pPr>
      <w:r w:rsidRPr="00CD7B07">
        <w:rPr>
          <w:rFonts w:ascii="Arial" w:hAnsi="Arial" w:cs="Arial"/>
          <w:color w:val="000000" w:themeColor="text1"/>
          <w:sz w:val="22"/>
          <w:szCs w:val="22"/>
        </w:rPr>
        <w:t>Cohen, L., Manion, L. and Morrison, K. (2018)</w:t>
      </w:r>
      <w:r w:rsidR="009D350A">
        <w:rPr>
          <w:rFonts w:ascii="Arial" w:hAnsi="Arial" w:cs="Arial"/>
          <w:color w:val="000000" w:themeColor="text1"/>
          <w:sz w:val="22"/>
          <w:szCs w:val="22"/>
        </w:rPr>
        <w:t>.</w:t>
      </w:r>
      <w:r w:rsidRPr="00CD7B07">
        <w:rPr>
          <w:rFonts w:ascii="Arial" w:hAnsi="Arial" w:cs="Arial"/>
          <w:color w:val="000000" w:themeColor="text1"/>
          <w:sz w:val="22"/>
          <w:szCs w:val="22"/>
        </w:rPr>
        <w:t xml:space="preserve"> </w:t>
      </w:r>
      <w:r w:rsidRPr="00CD7B07">
        <w:rPr>
          <w:rFonts w:ascii="Arial" w:hAnsi="Arial" w:cs="Arial"/>
          <w:i/>
          <w:iCs/>
          <w:color w:val="000000" w:themeColor="text1"/>
          <w:sz w:val="22"/>
          <w:szCs w:val="22"/>
        </w:rPr>
        <w:t>Research Methods in Education</w:t>
      </w:r>
      <w:r w:rsidRPr="00CD7B07">
        <w:rPr>
          <w:rFonts w:ascii="Arial" w:hAnsi="Arial" w:cs="Arial"/>
          <w:color w:val="000000" w:themeColor="text1"/>
          <w:sz w:val="22"/>
          <w:szCs w:val="22"/>
        </w:rPr>
        <w:t>. 8</w:t>
      </w:r>
      <w:r w:rsidRPr="00CD7B07">
        <w:rPr>
          <w:rFonts w:ascii="Arial" w:hAnsi="Arial" w:cs="Arial"/>
          <w:color w:val="000000" w:themeColor="text1"/>
          <w:sz w:val="22"/>
          <w:szCs w:val="22"/>
          <w:vertAlign w:val="superscript"/>
        </w:rPr>
        <w:t>th</w:t>
      </w:r>
      <w:r w:rsidRPr="00CD7B07">
        <w:rPr>
          <w:rFonts w:ascii="Arial" w:hAnsi="Arial" w:cs="Arial"/>
          <w:color w:val="000000" w:themeColor="text1"/>
          <w:sz w:val="22"/>
          <w:szCs w:val="22"/>
        </w:rPr>
        <w:t xml:space="preserve"> </w:t>
      </w:r>
      <w:proofErr w:type="spellStart"/>
      <w:r w:rsidRPr="00CD7B07">
        <w:rPr>
          <w:rFonts w:ascii="Arial" w:hAnsi="Arial" w:cs="Arial"/>
          <w:color w:val="000000" w:themeColor="text1"/>
          <w:sz w:val="22"/>
          <w:szCs w:val="22"/>
        </w:rPr>
        <w:t>edn</w:t>
      </w:r>
      <w:proofErr w:type="spellEnd"/>
      <w:r w:rsidRPr="00CD7B07">
        <w:rPr>
          <w:rFonts w:ascii="Arial" w:hAnsi="Arial" w:cs="Arial"/>
          <w:color w:val="000000" w:themeColor="text1"/>
          <w:sz w:val="22"/>
          <w:szCs w:val="22"/>
        </w:rPr>
        <w:t xml:space="preserve">. Oxon: Routledge. </w:t>
      </w:r>
    </w:p>
    <w:p w14:paraId="488769B1" w14:textId="77777777" w:rsidR="00967A50" w:rsidRPr="00CD7B07" w:rsidRDefault="00967A50" w:rsidP="005A2D3B">
      <w:pPr>
        <w:spacing w:line="276" w:lineRule="auto"/>
        <w:rPr>
          <w:rFonts w:ascii="Arial" w:hAnsi="Arial" w:cs="Arial"/>
          <w:color w:val="000000" w:themeColor="text1"/>
          <w:sz w:val="22"/>
          <w:szCs w:val="22"/>
        </w:rPr>
      </w:pPr>
    </w:p>
    <w:p w14:paraId="72CC64CE" w14:textId="1B7073F1" w:rsidR="00861F31" w:rsidRPr="00CD7B07" w:rsidRDefault="00861F31" w:rsidP="00E2616D">
      <w:pPr>
        <w:rPr>
          <w:rFonts w:ascii="Arial" w:eastAsia="Times New Roman" w:hAnsi="Arial" w:cs="Arial"/>
          <w:color w:val="000000" w:themeColor="text1"/>
          <w:sz w:val="22"/>
          <w:szCs w:val="22"/>
          <w:shd w:val="clear" w:color="auto" w:fill="FFFFFF"/>
          <w:lang w:eastAsia="en-GB"/>
        </w:rPr>
      </w:pPr>
      <w:r w:rsidRPr="00CD7B07">
        <w:rPr>
          <w:rFonts w:ascii="Arial" w:eastAsia="Times New Roman" w:hAnsi="Arial" w:cs="Arial"/>
          <w:color w:val="000000" w:themeColor="text1"/>
          <w:sz w:val="22"/>
          <w:szCs w:val="22"/>
          <w:shd w:val="clear" w:color="auto" w:fill="FFFFFF"/>
          <w:lang w:eastAsia="en-GB"/>
        </w:rPr>
        <w:t xml:space="preserve">Day, C., Harris, A. and Hadfield, M., </w:t>
      </w:r>
      <w:r w:rsidR="009D350A">
        <w:rPr>
          <w:rFonts w:ascii="Arial" w:eastAsia="Times New Roman" w:hAnsi="Arial" w:cs="Arial"/>
          <w:color w:val="000000" w:themeColor="text1"/>
          <w:sz w:val="22"/>
          <w:szCs w:val="22"/>
          <w:shd w:val="clear" w:color="auto" w:fill="FFFFFF"/>
          <w:lang w:eastAsia="en-GB"/>
        </w:rPr>
        <w:t>(</w:t>
      </w:r>
      <w:r w:rsidRPr="00CD7B07">
        <w:rPr>
          <w:rFonts w:ascii="Arial" w:eastAsia="Times New Roman" w:hAnsi="Arial" w:cs="Arial"/>
          <w:color w:val="000000" w:themeColor="text1"/>
          <w:sz w:val="22"/>
          <w:szCs w:val="22"/>
          <w:shd w:val="clear" w:color="auto" w:fill="FFFFFF"/>
          <w:lang w:eastAsia="en-GB"/>
        </w:rPr>
        <w:t>2000</w:t>
      </w:r>
      <w:r w:rsidR="009D350A">
        <w:rPr>
          <w:rFonts w:ascii="Arial" w:eastAsia="Times New Roman" w:hAnsi="Arial" w:cs="Arial"/>
          <w:color w:val="000000" w:themeColor="text1"/>
          <w:sz w:val="22"/>
          <w:szCs w:val="22"/>
          <w:shd w:val="clear" w:color="auto" w:fill="FFFFFF"/>
          <w:lang w:eastAsia="en-GB"/>
        </w:rPr>
        <w:t>)</w:t>
      </w:r>
      <w:r w:rsidRPr="00CD7B07">
        <w:rPr>
          <w:rFonts w:ascii="Arial" w:eastAsia="Times New Roman" w:hAnsi="Arial" w:cs="Arial"/>
          <w:color w:val="000000" w:themeColor="text1"/>
          <w:sz w:val="22"/>
          <w:szCs w:val="22"/>
          <w:shd w:val="clear" w:color="auto" w:fill="FFFFFF"/>
          <w:lang w:eastAsia="en-GB"/>
        </w:rPr>
        <w:t>. </w:t>
      </w:r>
      <w:r w:rsidRPr="00CD7B07">
        <w:rPr>
          <w:rFonts w:ascii="Arial" w:eastAsia="Times New Roman" w:hAnsi="Arial" w:cs="Arial"/>
          <w:i/>
          <w:iCs/>
          <w:color w:val="000000" w:themeColor="text1"/>
          <w:sz w:val="22"/>
          <w:szCs w:val="22"/>
          <w:shd w:val="clear" w:color="auto" w:fill="FFFFFF"/>
          <w:lang w:eastAsia="en-GB"/>
        </w:rPr>
        <w:t>Leading schools in times of change</w:t>
      </w:r>
      <w:r w:rsidRPr="00CD7B07">
        <w:rPr>
          <w:rFonts w:ascii="Arial" w:eastAsia="Times New Roman" w:hAnsi="Arial" w:cs="Arial"/>
          <w:color w:val="000000" w:themeColor="text1"/>
          <w:sz w:val="22"/>
          <w:szCs w:val="22"/>
          <w:shd w:val="clear" w:color="auto" w:fill="FFFFFF"/>
          <w:lang w:eastAsia="en-GB"/>
        </w:rPr>
        <w:t xml:space="preserve">. </w:t>
      </w:r>
      <w:r w:rsidR="00817093">
        <w:rPr>
          <w:rFonts w:ascii="Arial" w:eastAsia="Times New Roman" w:hAnsi="Arial" w:cs="Arial"/>
          <w:color w:val="000000" w:themeColor="text1"/>
          <w:sz w:val="22"/>
          <w:szCs w:val="22"/>
          <w:shd w:val="clear" w:color="auto" w:fill="FFFFFF"/>
          <w:lang w:eastAsia="en-GB"/>
        </w:rPr>
        <w:t xml:space="preserve">New York: </w:t>
      </w:r>
      <w:r w:rsidRPr="00CD7B07">
        <w:rPr>
          <w:rFonts w:ascii="Arial" w:eastAsia="Times New Roman" w:hAnsi="Arial" w:cs="Arial"/>
          <w:color w:val="000000" w:themeColor="text1"/>
          <w:sz w:val="22"/>
          <w:szCs w:val="22"/>
          <w:shd w:val="clear" w:color="auto" w:fill="FFFFFF"/>
          <w:lang w:eastAsia="en-GB"/>
        </w:rPr>
        <w:t>McGraw-Hill Education</w:t>
      </w:r>
      <w:r w:rsidR="00743843">
        <w:rPr>
          <w:rFonts w:ascii="Arial" w:eastAsia="Times New Roman" w:hAnsi="Arial" w:cs="Arial"/>
          <w:color w:val="000000" w:themeColor="text1"/>
          <w:sz w:val="22"/>
          <w:szCs w:val="22"/>
          <w:shd w:val="clear" w:color="auto" w:fill="FFFFFF"/>
          <w:lang w:eastAsia="en-GB"/>
        </w:rPr>
        <w:t>.</w:t>
      </w:r>
    </w:p>
    <w:p w14:paraId="131A6062" w14:textId="77777777" w:rsidR="00967A50" w:rsidRPr="00CD7B07" w:rsidRDefault="00967A50" w:rsidP="00E2616D">
      <w:pPr>
        <w:rPr>
          <w:rFonts w:ascii="Arial" w:eastAsia="Times New Roman" w:hAnsi="Arial" w:cs="Arial"/>
          <w:color w:val="000000" w:themeColor="text1"/>
          <w:sz w:val="22"/>
          <w:szCs w:val="22"/>
          <w:shd w:val="clear" w:color="auto" w:fill="FFFFFF"/>
          <w:lang w:eastAsia="en-GB"/>
        </w:rPr>
      </w:pPr>
    </w:p>
    <w:p w14:paraId="26442242" w14:textId="1A9BF837" w:rsidR="00861F31" w:rsidRPr="00CD7B07" w:rsidRDefault="00861F31" w:rsidP="008655B8">
      <w:pPr>
        <w:spacing w:line="276" w:lineRule="auto"/>
        <w:rPr>
          <w:rFonts w:ascii="Arial" w:hAnsi="Arial" w:cs="Arial"/>
          <w:color w:val="000000" w:themeColor="text1"/>
          <w:sz w:val="22"/>
          <w:szCs w:val="22"/>
        </w:rPr>
      </w:pPr>
      <w:r w:rsidRPr="00CD7B07">
        <w:rPr>
          <w:rFonts w:ascii="Arial" w:hAnsi="Arial" w:cs="Arial"/>
          <w:color w:val="000000" w:themeColor="text1"/>
          <w:sz w:val="22"/>
          <w:szCs w:val="22"/>
        </w:rPr>
        <w:t>Department for Education (2010)</w:t>
      </w:r>
      <w:r w:rsidR="009D350A">
        <w:rPr>
          <w:rFonts w:ascii="Arial" w:hAnsi="Arial" w:cs="Arial"/>
          <w:color w:val="000000" w:themeColor="text1"/>
          <w:sz w:val="22"/>
          <w:szCs w:val="22"/>
        </w:rPr>
        <w:t>.</w:t>
      </w:r>
      <w:r w:rsidRPr="00CD7B07">
        <w:rPr>
          <w:rFonts w:ascii="Arial" w:hAnsi="Arial" w:cs="Arial"/>
          <w:color w:val="000000" w:themeColor="text1"/>
          <w:sz w:val="22"/>
          <w:szCs w:val="22"/>
        </w:rPr>
        <w:t xml:space="preserve"> </w:t>
      </w:r>
      <w:r w:rsidRPr="009D350A">
        <w:rPr>
          <w:rFonts w:ascii="Arial" w:hAnsi="Arial" w:cs="Arial"/>
          <w:i/>
          <w:iCs/>
          <w:color w:val="000000" w:themeColor="text1"/>
          <w:sz w:val="22"/>
          <w:szCs w:val="22"/>
        </w:rPr>
        <w:t>School development planning</w:t>
      </w:r>
      <w:r w:rsidRPr="00CD7B07">
        <w:rPr>
          <w:rFonts w:ascii="Arial" w:hAnsi="Arial" w:cs="Arial"/>
          <w:color w:val="000000" w:themeColor="text1"/>
          <w:sz w:val="22"/>
          <w:szCs w:val="22"/>
        </w:rPr>
        <w:t xml:space="preserve">. London: Department for Education. </w:t>
      </w:r>
    </w:p>
    <w:p w14:paraId="1C83D0DD" w14:textId="77777777" w:rsidR="00967A50" w:rsidRDefault="00967A50" w:rsidP="008655B8">
      <w:pPr>
        <w:spacing w:line="276" w:lineRule="auto"/>
        <w:rPr>
          <w:rFonts w:ascii="Arial" w:hAnsi="Arial" w:cs="Arial"/>
          <w:color w:val="000000" w:themeColor="text1"/>
          <w:sz w:val="22"/>
          <w:szCs w:val="22"/>
        </w:rPr>
      </w:pPr>
    </w:p>
    <w:p w14:paraId="1EE2F55A" w14:textId="6C8E0C00" w:rsidR="00861F31" w:rsidRDefault="00861F31" w:rsidP="008655B8">
      <w:pPr>
        <w:spacing w:line="276" w:lineRule="auto"/>
        <w:rPr>
          <w:rFonts w:ascii="Arial" w:eastAsia="Times New Roman" w:hAnsi="Arial" w:cs="Arial"/>
          <w:color w:val="000000" w:themeColor="text1"/>
          <w:sz w:val="22"/>
          <w:szCs w:val="22"/>
          <w:lang w:eastAsia="en-GB"/>
        </w:rPr>
      </w:pPr>
      <w:r w:rsidRPr="00CB62B7">
        <w:rPr>
          <w:rFonts w:ascii="Arial" w:eastAsia="Times New Roman" w:hAnsi="Arial" w:cs="Arial"/>
          <w:color w:val="000000" w:themeColor="text1"/>
          <w:sz w:val="22"/>
          <w:szCs w:val="22"/>
          <w:lang w:eastAsia="en-GB"/>
        </w:rPr>
        <w:t>Department for Education (2014)</w:t>
      </w:r>
      <w:r w:rsidR="009D350A">
        <w:rPr>
          <w:rFonts w:ascii="Arial" w:eastAsia="Times New Roman" w:hAnsi="Arial" w:cs="Arial"/>
          <w:color w:val="000000" w:themeColor="text1"/>
          <w:sz w:val="22"/>
          <w:szCs w:val="22"/>
          <w:lang w:eastAsia="en-GB"/>
        </w:rPr>
        <w:t>.</w:t>
      </w:r>
      <w:r w:rsidRPr="00CB62B7">
        <w:rPr>
          <w:rFonts w:ascii="Arial" w:eastAsia="Times New Roman" w:hAnsi="Arial" w:cs="Arial"/>
          <w:color w:val="000000" w:themeColor="text1"/>
          <w:sz w:val="22"/>
          <w:szCs w:val="22"/>
          <w:lang w:eastAsia="en-GB"/>
        </w:rPr>
        <w:t xml:space="preserve"> </w:t>
      </w:r>
      <w:r w:rsidRPr="009D350A">
        <w:rPr>
          <w:rFonts w:ascii="Arial" w:eastAsia="Times New Roman" w:hAnsi="Arial" w:cs="Arial"/>
          <w:i/>
          <w:iCs/>
          <w:color w:val="000000" w:themeColor="text1"/>
          <w:sz w:val="22"/>
          <w:szCs w:val="22"/>
          <w:lang w:eastAsia="en-GB"/>
        </w:rPr>
        <w:t>Keeping children safe in education: statutory guidance for schools and colleges.</w:t>
      </w:r>
      <w:r w:rsidRPr="00CB62B7">
        <w:rPr>
          <w:rFonts w:ascii="Arial" w:eastAsia="Times New Roman" w:hAnsi="Arial" w:cs="Arial"/>
          <w:color w:val="000000" w:themeColor="text1"/>
          <w:sz w:val="22"/>
          <w:szCs w:val="22"/>
          <w:lang w:eastAsia="en-GB"/>
        </w:rPr>
        <w:t xml:space="preserve"> London: Department for Education. </w:t>
      </w:r>
    </w:p>
    <w:p w14:paraId="03EB3A17" w14:textId="77777777" w:rsidR="00861F31" w:rsidRDefault="00861F31" w:rsidP="008655B8">
      <w:pPr>
        <w:pStyle w:val="NormalWeb"/>
        <w:spacing w:line="276" w:lineRule="auto"/>
        <w:rPr>
          <w:rFonts w:ascii="Arial" w:hAnsi="Arial" w:cs="Arial"/>
          <w:color w:val="000000" w:themeColor="text1"/>
          <w:sz w:val="22"/>
          <w:szCs w:val="22"/>
          <w:shd w:val="clear" w:color="auto" w:fill="FFFFFF"/>
        </w:rPr>
      </w:pPr>
      <w:r w:rsidRPr="00B50EA9">
        <w:rPr>
          <w:rFonts w:ascii="Arial" w:hAnsi="Arial" w:cs="Arial"/>
          <w:color w:val="000000" w:themeColor="text1"/>
          <w:sz w:val="22"/>
          <w:szCs w:val="22"/>
          <w:shd w:val="clear" w:color="auto" w:fill="FFFFFF"/>
        </w:rPr>
        <w:t xml:space="preserve">Donaldson, G. (2015). Successful Futures: </w:t>
      </w:r>
      <w:r w:rsidRPr="00AF49A0">
        <w:rPr>
          <w:rFonts w:ascii="Arial" w:hAnsi="Arial" w:cs="Arial"/>
          <w:i/>
          <w:iCs/>
          <w:color w:val="000000" w:themeColor="text1"/>
          <w:sz w:val="22"/>
          <w:szCs w:val="22"/>
          <w:shd w:val="clear" w:color="auto" w:fill="FFFFFF"/>
        </w:rPr>
        <w:t>Independent review of curriculum and assessment arrangements in Wales.</w:t>
      </w:r>
      <w:r w:rsidRPr="00B50EA9">
        <w:rPr>
          <w:rFonts w:ascii="Arial" w:hAnsi="Arial" w:cs="Arial"/>
          <w:color w:val="000000" w:themeColor="text1"/>
          <w:sz w:val="22"/>
          <w:szCs w:val="22"/>
          <w:shd w:val="clear" w:color="auto" w:fill="FFFFFF"/>
        </w:rPr>
        <w:t xml:space="preserve"> Cardiff: </w:t>
      </w:r>
      <w:proofErr w:type="spellStart"/>
      <w:r w:rsidRPr="00B50EA9">
        <w:rPr>
          <w:rFonts w:ascii="Arial" w:hAnsi="Arial" w:cs="Arial"/>
          <w:color w:val="000000" w:themeColor="text1"/>
          <w:sz w:val="22"/>
          <w:szCs w:val="22"/>
          <w:shd w:val="clear" w:color="auto" w:fill="FFFFFF"/>
        </w:rPr>
        <w:t>Llywodraeth</w:t>
      </w:r>
      <w:proofErr w:type="spellEnd"/>
      <w:r w:rsidRPr="00B50EA9">
        <w:rPr>
          <w:rFonts w:ascii="Arial" w:hAnsi="Arial" w:cs="Arial"/>
          <w:color w:val="000000" w:themeColor="text1"/>
          <w:sz w:val="22"/>
          <w:szCs w:val="22"/>
          <w:shd w:val="clear" w:color="auto" w:fill="FFFFFF"/>
        </w:rPr>
        <w:t xml:space="preserve"> </w:t>
      </w:r>
      <w:proofErr w:type="spellStart"/>
      <w:r w:rsidRPr="00B50EA9">
        <w:rPr>
          <w:rFonts w:ascii="Arial" w:hAnsi="Arial" w:cs="Arial"/>
          <w:color w:val="000000" w:themeColor="text1"/>
          <w:sz w:val="22"/>
          <w:szCs w:val="22"/>
          <w:shd w:val="clear" w:color="auto" w:fill="FFFFFF"/>
        </w:rPr>
        <w:t>Cenedlaethol</w:t>
      </w:r>
      <w:proofErr w:type="spellEnd"/>
      <w:r w:rsidRPr="00B50EA9">
        <w:rPr>
          <w:rFonts w:ascii="Arial" w:hAnsi="Arial" w:cs="Arial"/>
          <w:color w:val="000000" w:themeColor="text1"/>
          <w:sz w:val="22"/>
          <w:szCs w:val="22"/>
          <w:shd w:val="clear" w:color="auto" w:fill="FFFFFF"/>
        </w:rPr>
        <w:t xml:space="preserve"> Cymru. </w:t>
      </w:r>
    </w:p>
    <w:p w14:paraId="72204744" w14:textId="6670C893" w:rsidR="00861F31" w:rsidRDefault="00861F31" w:rsidP="008655B8">
      <w:pPr>
        <w:spacing w:line="276" w:lineRule="auto"/>
        <w:rPr>
          <w:rFonts w:ascii="Arial" w:eastAsia="Times New Roman" w:hAnsi="Arial" w:cs="Arial"/>
          <w:color w:val="000000" w:themeColor="text1"/>
          <w:sz w:val="22"/>
          <w:szCs w:val="22"/>
          <w:lang w:eastAsia="en-GB"/>
        </w:rPr>
      </w:pPr>
      <w:r w:rsidRPr="00B355E6">
        <w:rPr>
          <w:rFonts w:ascii="Arial" w:eastAsia="Times New Roman" w:hAnsi="Arial" w:cs="Arial"/>
          <w:color w:val="000000" w:themeColor="text1"/>
          <w:sz w:val="22"/>
          <w:szCs w:val="22"/>
          <w:lang w:eastAsia="en-GB"/>
        </w:rPr>
        <w:t>Elliot, A., &amp; Dweck, C. (2007). </w:t>
      </w:r>
      <w:r w:rsidRPr="007D0C12">
        <w:rPr>
          <w:rFonts w:ascii="Arial" w:eastAsia="Times New Roman" w:hAnsi="Arial" w:cs="Arial"/>
          <w:i/>
          <w:iCs/>
          <w:color w:val="000000" w:themeColor="text1"/>
          <w:sz w:val="22"/>
          <w:szCs w:val="22"/>
          <w:lang w:eastAsia="en-GB"/>
        </w:rPr>
        <w:t xml:space="preserve">Handbook of competence and </w:t>
      </w:r>
      <w:r w:rsidR="00454FD5" w:rsidRPr="007D0C12">
        <w:rPr>
          <w:rFonts w:ascii="Arial" w:eastAsia="Times New Roman" w:hAnsi="Arial" w:cs="Arial"/>
          <w:i/>
          <w:iCs/>
          <w:color w:val="000000" w:themeColor="text1"/>
          <w:sz w:val="22"/>
          <w:szCs w:val="22"/>
          <w:lang w:eastAsia="en-GB"/>
        </w:rPr>
        <w:t>motivation.</w:t>
      </w:r>
      <w:r w:rsidR="00454FD5">
        <w:rPr>
          <w:rFonts w:ascii="Arial" w:eastAsia="Times New Roman" w:hAnsi="Arial" w:cs="Arial"/>
          <w:color w:val="000000" w:themeColor="text1"/>
          <w:sz w:val="22"/>
          <w:szCs w:val="22"/>
          <w:lang w:eastAsia="en-GB"/>
        </w:rPr>
        <w:t xml:space="preserve"> </w:t>
      </w:r>
      <w:r w:rsidR="00F66E8C">
        <w:rPr>
          <w:rFonts w:ascii="Arial" w:eastAsia="Times New Roman" w:hAnsi="Arial" w:cs="Arial"/>
          <w:color w:val="000000" w:themeColor="text1"/>
          <w:sz w:val="22"/>
          <w:szCs w:val="22"/>
          <w:lang w:eastAsia="en-GB"/>
        </w:rPr>
        <w:t>London</w:t>
      </w:r>
      <w:r w:rsidR="00354A29">
        <w:rPr>
          <w:rFonts w:ascii="Arial" w:eastAsia="Times New Roman" w:hAnsi="Arial" w:cs="Arial"/>
          <w:color w:val="000000" w:themeColor="text1"/>
          <w:sz w:val="22"/>
          <w:szCs w:val="22"/>
          <w:lang w:eastAsia="en-GB"/>
        </w:rPr>
        <w:t xml:space="preserve">: </w:t>
      </w:r>
      <w:r w:rsidR="00F66E8C">
        <w:rPr>
          <w:rFonts w:ascii="Arial" w:eastAsia="Times New Roman" w:hAnsi="Arial" w:cs="Arial"/>
          <w:color w:val="000000" w:themeColor="text1"/>
          <w:sz w:val="22"/>
          <w:szCs w:val="22"/>
          <w:lang w:eastAsia="en-GB"/>
        </w:rPr>
        <w:t xml:space="preserve">The </w:t>
      </w:r>
      <w:r w:rsidR="00354A29">
        <w:rPr>
          <w:rFonts w:ascii="Arial" w:eastAsia="Times New Roman" w:hAnsi="Arial" w:cs="Arial"/>
          <w:color w:val="000000" w:themeColor="text1"/>
          <w:sz w:val="22"/>
          <w:szCs w:val="22"/>
          <w:lang w:eastAsia="en-GB"/>
        </w:rPr>
        <w:t xml:space="preserve">Guilford </w:t>
      </w:r>
      <w:r w:rsidR="00F66E8C">
        <w:rPr>
          <w:rFonts w:ascii="Arial" w:eastAsia="Times New Roman" w:hAnsi="Arial" w:cs="Arial"/>
          <w:color w:val="000000" w:themeColor="text1"/>
          <w:sz w:val="22"/>
          <w:szCs w:val="22"/>
          <w:lang w:eastAsia="en-GB"/>
        </w:rPr>
        <w:t xml:space="preserve">Press. </w:t>
      </w:r>
    </w:p>
    <w:p w14:paraId="2E336CDF" w14:textId="77777777" w:rsidR="00967A50" w:rsidRPr="007D0C12" w:rsidRDefault="00967A50" w:rsidP="008655B8">
      <w:pPr>
        <w:spacing w:line="276" w:lineRule="auto"/>
        <w:rPr>
          <w:rFonts w:ascii="Arial" w:eastAsia="Times New Roman" w:hAnsi="Arial" w:cs="Arial"/>
          <w:color w:val="000000" w:themeColor="text1"/>
          <w:sz w:val="22"/>
          <w:szCs w:val="22"/>
          <w:lang w:eastAsia="en-GB"/>
        </w:rPr>
      </w:pPr>
    </w:p>
    <w:p w14:paraId="5B5ADD69" w14:textId="641CEE52" w:rsidR="00861F31" w:rsidRPr="007D0C12" w:rsidRDefault="00861F31" w:rsidP="2C4ECE13">
      <w:pPr>
        <w:rPr>
          <w:rFonts w:ascii="Arial" w:eastAsia="Arial" w:hAnsi="Arial" w:cs="Arial"/>
          <w:sz w:val="22"/>
          <w:szCs w:val="22"/>
        </w:rPr>
      </w:pPr>
      <w:r w:rsidRPr="007D0C12">
        <w:rPr>
          <w:rFonts w:ascii="Arial" w:eastAsia="Arial" w:hAnsi="Arial" w:cs="Arial"/>
          <w:sz w:val="22"/>
          <w:szCs w:val="22"/>
        </w:rPr>
        <w:t xml:space="preserve">Elliott, S. N., </w:t>
      </w:r>
      <w:proofErr w:type="spellStart"/>
      <w:r w:rsidRPr="007D0C12">
        <w:rPr>
          <w:rFonts w:ascii="Arial" w:eastAsia="Arial" w:hAnsi="Arial" w:cs="Arial"/>
          <w:sz w:val="22"/>
          <w:szCs w:val="22"/>
        </w:rPr>
        <w:t>Malecki</w:t>
      </w:r>
      <w:proofErr w:type="spellEnd"/>
      <w:r w:rsidRPr="007D0C12">
        <w:rPr>
          <w:rFonts w:ascii="Arial" w:eastAsia="Arial" w:hAnsi="Arial" w:cs="Arial"/>
          <w:sz w:val="22"/>
          <w:szCs w:val="22"/>
        </w:rPr>
        <w:t xml:space="preserve">, C. K., &amp; </w:t>
      </w:r>
      <w:proofErr w:type="spellStart"/>
      <w:r w:rsidRPr="007D0C12">
        <w:rPr>
          <w:rFonts w:ascii="Arial" w:eastAsia="Arial" w:hAnsi="Arial" w:cs="Arial"/>
          <w:sz w:val="22"/>
          <w:szCs w:val="22"/>
        </w:rPr>
        <w:t>Demaray</w:t>
      </w:r>
      <w:proofErr w:type="spellEnd"/>
      <w:r w:rsidRPr="007D0C12">
        <w:rPr>
          <w:rFonts w:ascii="Arial" w:eastAsia="Arial" w:hAnsi="Arial" w:cs="Arial"/>
          <w:sz w:val="22"/>
          <w:szCs w:val="22"/>
        </w:rPr>
        <w:t>, M. K. (2001). New directions in social skills assessment and intervention for elementary and middle school students.</w:t>
      </w:r>
      <w:r w:rsidR="00B64651" w:rsidRPr="007D0C12">
        <w:rPr>
          <w:rFonts w:ascii="Arial" w:eastAsia="Arial" w:hAnsi="Arial" w:cs="Arial"/>
          <w:sz w:val="22"/>
          <w:szCs w:val="22"/>
        </w:rPr>
        <w:t xml:space="preserve"> </w:t>
      </w:r>
      <w:r w:rsidR="00B64651" w:rsidRPr="007D0C12">
        <w:rPr>
          <w:rFonts w:ascii="Arial" w:eastAsia="Arial" w:hAnsi="Arial" w:cs="Arial"/>
          <w:i/>
          <w:iCs/>
          <w:sz w:val="22"/>
          <w:szCs w:val="22"/>
        </w:rPr>
        <w:t>E</w:t>
      </w:r>
      <w:r w:rsidR="00D27847" w:rsidRPr="007D0C12">
        <w:rPr>
          <w:rFonts w:ascii="Arial" w:eastAsia="Arial" w:hAnsi="Arial" w:cs="Arial"/>
          <w:i/>
          <w:iCs/>
          <w:sz w:val="22"/>
          <w:szCs w:val="22"/>
        </w:rPr>
        <w:t>xceptionality</w:t>
      </w:r>
      <w:r w:rsidR="000F4EBC" w:rsidRPr="007D0C12">
        <w:rPr>
          <w:rFonts w:ascii="Arial" w:eastAsia="Arial" w:hAnsi="Arial" w:cs="Arial"/>
          <w:sz w:val="22"/>
          <w:szCs w:val="22"/>
        </w:rPr>
        <w:t>, 9(</w:t>
      </w:r>
      <w:r w:rsidR="003E52FA" w:rsidRPr="007D0C12">
        <w:rPr>
          <w:rFonts w:ascii="Arial" w:eastAsia="Arial" w:hAnsi="Arial" w:cs="Arial"/>
          <w:sz w:val="22"/>
          <w:szCs w:val="22"/>
        </w:rPr>
        <w:t>1), p.1</w:t>
      </w:r>
      <w:r w:rsidR="00DC728E" w:rsidRPr="007D0C12">
        <w:rPr>
          <w:rFonts w:ascii="Arial" w:eastAsia="Arial" w:hAnsi="Arial" w:cs="Arial"/>
          <w:sz w:val="22"/>
          <w:szCs w:val="22"/>
        </w:rPr>
        <w:t xml:space="preserve">9-32. </w:t>
      </w:r>
    </w:p>
    <w:p w14:paraId="2A09619D" w14:textId="77777777" w:rsidR="004257D5" w:rsidRDefault="004257D5" w:rsidP="2C4ECE13">
      <w:pPr>
        <w:rPr>
          <w:rFonts w:ascii="Arial" w:eastAsia="Arial" w:hAnsi="Arial" w:cs="Arial"/>
        </w:rPr>
      </w:pPr>
    </w:p>
    <w:p w14:paraId="47ECD997" w14:textId="77777777" w:rsidR="00861F31" w:rsidRDefault="00861F31" w:rsidP="2C4ECE13">
      <w:pPr>
        <w:rPr>
          <w:rFonts w:ascii="Arial" w:eastAsia="Arial" w:hAnsi="Arial" w:cs="Arial"/>
          <w:sz w:val="22"/>
          <w:szCs w:val="22"/>
        </w:rPr>
      </w:pPr>
      <w:r w:rsidRPr="2C4ECE13">
        <w:rPr>
          <w:rFonts w:ascii="Arial" w:eastAsia="Arial" w:hAnsi="Arial" w:cs="Arial"/>
          <w:sz w:val="22"/>
          <w:szCs w:val="22"/>
        </w:rPr>
        <w:t xml:space="preserve">Estyn (2014). A report on </w:t>
      </w:r>
      <w:proofErr w:type="spellStart"/>
      <w:r w:rsidRPr="2C4ECE13">
        <w:rPr>
          <w:rFonts w:ascii="Arial" w:eastAsia="Arial" w:hAnsi="Arial" w:cs="Arial"/>
          <w:sz w:val="22"/>
          <w:szCs w:val="22"/>
          <w:highlight w:val="black"/>
        </w:rPr>
        <w:t>Gwyrosydd</w:t>
      </w:r>
      <w:proofErr w:type="spellEnd"/>
      <w:r w:rsidRPr="2C4ECE13">
        <w:rPr>
          <w:rFonts w:ascii="Arial" w:eastAsia="Arial" w:hAnsi="Arial" w:cs="Arial"/>
          <w:sz w:val="22"/>
          <w:szCs w:val="22"/>
          <w:highlight w:val="black"/>
        </w:rPr>
        <w:t xml:space="preserve"> Primary Park Hill Terrace </w:t>
      </w:r>
      <w:proofErr w:type="spellStart"/>
      <w:r w:rsidRPr="2C4ECE13">
        <w:rPr>
          <w:rFonts w:ascii="Arial" w:eastAsia="Arial" w:hAnsi="Arial" w:cs="Arial"/>
          <w:sz w:val="22"/>
          <w:szCs w:val="22"/>
          <w:highlight w:val="black"/>
        </w:rPr>
        <w:t>Treboeth</w:t>
      </w:r>
      <w:proofErr w:type="spellEnd"/>
      <w:r w:rsidRPr="2C4ECE13">
        <w:rPr>
          <w:rFonts w:ascii="Arial" w:eastAsia="Arial" w:hAnsi="Arial" w:cs="Arial"/>
          <w:sz w:val="22"/>
          <w:szCs w:val="22"/>
          <w:highlight w:val="black"/>
        </w:rPr>
        <w:t xml:space="preserve"> Swansea</w:t>
      </w:r>
      <w:r>
        <w:br/>
      </w:r>
      <w:r w:rsidRPr="2C4ECE13">
        <w:rPr>
          <w:rFonts w:ascii="Arial" w:eastAsia="Arial" w:hAnsi="Arial" w:cs="Arial"/>
          <w:sz w:val="22"/>
          <w:szCs w:val="22"/>
        </w:rPr>
        <w:t xml:space="preserve">Available at: </w:t>
      </w:r>
      <w:proofErr w:type="gramStart"/>
      <w:r w:rsidRPr="2C4ECE13">
        <w:rPr>
          <w:rFonts w:ascii="Arial" w:eastAsia="Arial" w:hAnsi="Arial" w:cs="Arial"/>
          <w:sz w:val="22"/>
          <w:szCs w:val="22"/>
        </w:rPr>
        <w:t>https://primarysite-prod-sorted.s3</w:t>
      </w:r>
      <w:r w:rsidRPr="2C4ECE13">
        <w:rPr>
          <w:rFonts w:ascii="Arial" w:eastAsia="Arial" w:hAnsi="Arial" w:cs="Arial"/>
          <w:sz w:val="22"/>
          <w:szCs w:val="22"/>
          <w:highlight w:val="black"/>
        </w:rPr>
        <w:t>.amazonaws.com/swansea-gwyrosydd-primary</w:t>
      </w:r>
      <w:r w:rsidRPr="2C4ECE13">
        <w:rPr>
          <w:rFonts w:ascii="Arial" w:eastAsia="Arial" w:hAnsi="Arial" w:cs="Arial"/>
          <w:sz w:val="22"/>
          <w:szCs w:val="22"/>
        </w:rPr>
        <w:t>/UploadedDocument/bc751a0b59b04bdf88dccab065503b30/inspection-report-</w:t>
      </w:r>
      <w:r w:rsidRPr="2C4ECE13">
        <w:rPr>
          <w:rFonts w:ascii="Arial" w:eastAsia="Arial" w:hAnsi="Arial" w:cs="Arial"/>
          <w:sz w:val="22"/>
          <w:szCs w:val="22"/>
          <w:highlight w:val="black"/>
        </w:rPr>
        <w:t>gwyrosydd-</w:t>
      </w:r>
      <w:r w:rsidRPr="2C4ECE13">
        <w:rPr>
          <w:rFonts w:ascii="Arial" w:eastAsia="Arial" w:hAnsi="Arial" w:cs="Arial"/>
          <w:sz w:val="22"/>
          <w:szCs w:val="22"/>
        </w:rPr>
        <w:t>[</w:t>
      </w:r>
      <w:proofErr w:type="gramEnd"/>
      <w:r w:rsidRPr="2C4ECE13">
        <w:rPr>
          <w:rFonts w:ascii="Arial" w:eastAsia="Arial" w:hAnsi="Arial" w:cs="Arial"/>
          <w:sz w:val="22"/>
          <w:szCs w:val="22"/>
        </w:rPr>
        <w:t>Accessed19th of March 2020].</w:t>
      </w:r>
    </w:p>
    <w:p w14:paraId="31F085A3" w14:textId="77777777" w:rsidR="00367684" w:rsidRDefault="00367684" w:rsidP="2C4ECE13">
      <w:pPr>
        <w:rPr>
          <w:rFonts w:ascii="Arial" w:eastAsia="Arial" w:hAnsi="Arial" w:cs="Arial"/>
        </w:rPr>
      </w:pPr>
    </w:p>
    <w:p w14:paraId="75A5E49A" w14:textId="7C7996C5" w:rsidR="00861F31" w:rsidRDefault="00861F31" w:rsidP="008655B8">
      <w:pPr>
        <w:spacing w:line="276" w:lineRule="auto"/>
        <w:rPr>
          <w:rFonts w:ascii="Arial" w:eastAsia="Times New Roman" w:hAnsi="Arial" w:cs="Arial"/>
          <w:color w:val="000000" w:themeColor="text1"/>
          <w:sz w:val="22"/>
          <w:szCs w:val="22"/>
          <w:shd w:val="clear" w:color="auto" w:fill="FFFFFF"/>
          <w:lang w:eastAsia="en-GB"/>
        </w:rPr>
      </w:pPr>
      <w:r w:rsidRPr="00F57576">
        <w:rPr>
          <w:rFonts w:ascii="Arial" w:eastAsia="Times New Roman" w:hAnsi="Arial" w:cs="Arial"/>
          <w:color w:val="000000" w:themeColor="text1"/>
          <w:sz w:val="22"/>
          <w:szCs w:val="22"/>
          <w:shd w:val="clear" w:color="auto" w:fill="FFFFFF"/>
          <w:lang w:eastAsia="en-GB"/>
        </w:rPr>
        <w:t xml:space="preserve">Hargreaves, D. and Hopkins, D., </w:t>
      </w:r>
      <w:r w:rsidR="00547078">
        <w:rPr>
          <w:rFonts w:ascii="Arial" w:eastAsia="Times New Roman" w:hAnsi="Arial" w:cs="Arial"/>
          <w:color w:val="000000" w:themeColor="text1"/>
          <w:sz w:val="22"/>
          <w:szCs w:val="22"/>
          <w:shd w:val="clear" w:color="auto" w:fill="FFFFFF"/>
          <w:lang w:eastAsia="en-GB"/>
        </w:rPr>
        <w:t>(</w:t>
      </w:r>
      <w:r w:rsidRPr="00F57576">
        <w:rPr>
          <w:rFonts w:ascii="Arial" w:eastAsia="Times New Roman" w:hAnsi="Arial" w:cs="Arial"/>
          <w:color w:val="000000" w:themeColor="text1"/>
          <w:sz w:val="22"/>
          <w:szCs w:val="22"/>
          <w:shd w:val="clear" w:color="auto" w:fill="FFFFFF"/>
          <w:lang w:eastAsia="en-GB"/>
        </w:rPr>
        <w:t>2004</w:t>
      </w:r>
      <w:r w:rsidR="00547078">
        <w:rPr>
          <w:rFonts w:ascii="Arial" w:eastAsia="Times New Roman" w:hAnsi="Arial" w:cs="Arial"/>
          <w:color w:val="000000" w:themeColor="text1"/>
          <w:sz w:val="22"/>
          <w:szCs w:val="22"/>
          <w:shd w:val="clear" w:color="auto" w:fill="FFFFFF"/>
          <w:lang w:eastAsia="en-GB"/>
        </w:rPr>
        <w:t>)</w:t>
      </w:r>
      <w:r w:rsidRPr="00F57576">
        <w:rPr>
          <w:rFonts w:ascii="Arial" w:eastAsia="Times New Roman" w:hAnsi="Arial" w:cs="Arial"/>
          <w:color w:val="000000" w:themeColor="text1"/>
          <w:sz w:val="22"/>
          <w:szCs w:val="22"/>
          <w:shd w:val="clear" w:color="auto" w:fill="FFFFFF"/>
          <w:lang w:eastAsia="en-GB"/>
        </w:rPr>
        <w:t>. </w:t>
      </w:r>
      <w:r w:rsidRPr="00547078">
        <w:rPr>
          <w:rFonts w:ascii="Arial" w:eastAsia="Times New Roman" w:hAnsi="Arial" w:cs="Arial"/>
          <w:i/>
          <w:iCs/>
          <w:color w:val="000000" w:themeColor="text1"/>
          <w:sz w:val="22"/>
          <w:szCs w:val="22"/>
          <w:shd w:val="clear" w:color="auto" w:fill="FFFFFF"/>
          <w:lang w:eastAsia="en-GB"/>
        </w:rPr>
        <w:t>The Empowered School.</w:t>
      </w:r>
      <w:r w:rsidRPr="00F57576">
        <w:rPr>
          <w:rFonts w:ascii="Arial" w:eastAsia="Times New Roman" w:hAnsi="Arial" w:cs="Arial"/>
          <w:color w:val="000000" w:themeColor="text1"/>
          <w:sz w:val="22"/>
          <w:szCs w:val="22"/>
          <w:shd w:val="clear" w:color="auto" w:fill="FFFFFF"/>
          <w:lang w:eastAsia="en-GB"/>
        </w:rPr>
        <w:t xml:space="preserve"> London: Continuum.</w:t>
      </w:r>
    </w:p>
    <w:p w14:paraId="0252AC97" w14:textId="77777777" w:rsidR="00367684" w:rsidRDefault="00367684" w:rsidP="008655B8">
      <w:pPr>
        <w:spacing w:line="276" w:lineRule="auto"/>
        <w:rPr>
          <w:rFonts w:ascii="Arial" w:eastAsia="Times New Roman" w:hAnsi="Arial" w:cs="Arial"/>
          <w:color w:val="000000" w:themeColor="text1"/>
          <w:sz w:val="22"/>
          <w:szCs w:val="22"/>
          <w:shd w:val="clear" w:color="auto" w:fill="FFFFFF"/>
          <w:lang w:eastAsia="en-GB"/>
        </w:rPr>
      </w:pPr>
    </w:p>
    <w:p w14:paraId="783FE7EB" w14:textId="5F99FF45" w:rsidR="00861F31" w:rsidRDefault="00861F31" w:rsidP="008655B8">
      <w:pPr>
        <w:spacing w:line="276" w:lineRule="auto"/>
        <w:rPr>
          <w:rFonts w:ascii="Arial" w:hAnsi="Arial" w:cs="Arial"/>
          <w:color w:val="000000" w:themeColor="text1"/>
          <w:sz w:val="22"/>
          <w:szCs w:val="22"/>
        </w:rPr>
      </w:pPr>
      <w:r w:rsidRPr="00B50EA9">
        <w:rPr>
          <w:rFonts w:ascii="Arial" w:hAnsi="Arial" w:cs="Arial"/>
          <w:color w:val="000000" w:themeColor="text1"/>
          <w:sz w:val="22"/>
          <w:szCs w:val="22"/>
        </w:rPr>
        <w:t xml:space="preserve">Hargreaves, D., Hopkins, D., Leask, M., </w:t>
      </w:r>
      <w:proofErr w:type="spellStart"/>
      <w:r w:rsidRPr="00B50EA9">
        <w:rPr>
          <w:rFonts w:ascii="Arial" w:hAnsi="Arial" w:cs="Arial"/>
          <w:color w:val="000000" w:themeColor="text1"/>
          <w:sz w:val="22"/>
          <w:szCs w:val="22"/>
        </w:rPr>
        <w:t>Connoly</w:t>
      </w:r>
      <w:proofErr w:type="spellEnd"/>
      <w:r w:rsidRPr="00B50EA9">
        <w:rPr>
          <w:rFonts w:ascii="Arial" w:hAnsi="Arial" w:cs="Arial"/>
          <w:color w:val="000000" w:themeColor="text1"/>
          <w:sz w:val="22"/>
          <w:szCs w:val="22"/>
        </w:rPr>
        <w:t>, J. and Robinson, P. (1989)</w:t>
      </w:r>
      <w:r w:rsidR="00547078">
        <w:rPr>
          <w:rFonts w:ascii="Arial" w:hAnsi="Arial" w:cs="Arial"/>
          <w:color w:val="000000" w:themeColor="text1"/>
          <w:sz w:val="22"/>
          <w:szCs w:val="22"/>
        </w:rPr>
        <w:t>.</w:t>
      </w:r>
      <w:r w:rsidRPr="00B50EA9">
        <w:rPr>
          <w:rFonts w:ascii="Arial" w:hAnsi="Arial" w:cs="Arial"/>
          <w:color w:val="000000" w:themeColor="text1"/>
          <w:sz w:val="22"/>
          <w:szCs w:val="22"/>
        </w:rPr>
        <w:t xml:space="preserve"> </w:t>
      </w:r>
      <w:r w:rsidRPr="00547078">
        <w:rPr>
          <w:rFonts w:ascii="Arial" w:hAnsi="Arial" w:cs="Arial"/>
          <w:i/>
          <w:iCs/>
          <w:color w:val="000000" w:themeColor="text1"/>
          <w:sz w:val="22"/>
          <w:szCs w:val="22"/>
        </w:rPr>
        <w:t>Planning for School Development: Advice to Governors, Headteachers and Teachers</w:t>
      </w:r>
      <w:r w:rsidRPr="00B50EA9">
        <w:rPr>
          <w:rFonts w:ascii="Arial" w:hAnsi="Arial" w:cs="Arial"/>
          <w:color w:val="000000" w:themeColor="text1"/>
          <w:sz w:val="22"/>
          <w:szCs w:val="22"/>
        </w:rPr>
        <w:t xml:space="preserve">. </w:t>
      </w:r>
      <w:proofErr w:type="spellStart"/>
      <w:proofErr w:type="gramStart"/>
      <w:r w:rsidRPr="00B50EA9">
        <w:rPr>
          <w:rFonts w:ascii="Arial" w:hAnsi="Arial" w:cs="Arial"/>
          <w:color w:val="000000" w:themeColor="text1"/>
          <w:sz w:val="22"/>
          <w:szCs w:val="22"/>
        </w:rPr>
        <w:t>London:DES</w:t>
      </w:r>
      <w:proofErr w:type="spellEnd"/>
      <w:proofErr w:type="gramEnd"/>
      <w:r w:rsidRPr="00B50EA9">
        <w:rPr>
          <w:rFonts w:ascii="Arial" w:hAnsi="Arial" w:cs="Arial"/>
          <w:color w:val="000000" w:themeColor="text1"/>
          <w:sz w:val="22"/>
          <w:szCs w:val="22"/>
        </w:rPr>
        <w:t xml:space="preserve">. </w:t>
      </w:r>
    </w:p>
    <w:p w14:paraId="66321434" w14:textId="77777777" w:rsidR="00367684" w:rsidRDefault="00367684" w:rsidP="008655B8">
      <w:pPr>
        <w:spacing w:line="276" w:lineRule="auto"/>
        <w:rPr>
          <w:rFonts w:ascii="Arial" w:hAnsi="Arial" w:cs="Arial"/>
          <w:color w:val="000000" w:themeColor="text1"/>
          <w:sz w:val="22"/>
          <w:szCs w:val="22"/>
        </w:rPr>
      </w:pPr>
    </w:p>
    <w:p w14:paraId="46B12BDD" w14:textId="2A3E0EDF" w:rsidR="00861F31" w:rsidRDefault="00861F31" w:rsidP="008655B8">
      <w:pPr>
        <w:spacing w:line="276" w:lineRule="auto"/>
        <w:rPr>
          <w:rFonts w:ascii="Arial" w:eastAsia="Times New Roman" w:hAnsi="Arial" w:cs="Arial"/>
          <w:color w:val="000000" w:themeColor="text1"/>
          <w:sz w:val="22"/>
          <w:szCs w:val="22"/>
          <w:shd w:val="clear" w:color="auto" w:fill="FFFFFF"/>
          <w:lang w:eastAsia="en-GB"/>
        </w:rPr>
      </w:pPr>
      <w:r w:rsidRPr="000A1A7D">
        <w:rPr>
          <w:rFonts w:ascii="Arial" w:eastAsia="Times New Roman" w:hAnsi="Arial" w:cs="Arial"/>
          <w:color w:val="000000" w:themeColor="text1"/>
          <w:sz w:val="22"/>
          <w:szCs w:val="22"/>
          <w:shd w:val="clear" w:color="auto" w:fill="FFFFFF"/>
          <w:lang w:eastAsia="en-GB"/>
        </w:rPr>
        <w:t xml:space="preserve">Hopkins, D., </w:t>
      </w:r>
      <w:r w:rsidRPr="00B50EA9">
        <w:rPr>
          <w:rFonts w:ascii="Arial" w:eastAsia="Times New Roman" w:hAnsi="Arial" w:cs="Arial"/>
          <w:color w:val="000000" w:themeColor="text1"/>
          <w:sz w:val="22"/>
          <w:szCs w:val="22"/>
          <w:shd w:val="clear" w:color="auto" w:fill="FFFFFF"/>
          <w:lang w:eastAsia="en-GB"/>
        </w:rPr>
        <w:t>(</w:t>
      </w:r>
      <w:r w:rsidRPr="000A1A7D">
        <w:rPr>
          <w:rFonts w:ascii="Arial" w:eastAsia="Times New Roman" w:hAnsi="Arial" w:cs="Arial"/>
          <w:color w:val="000000" w:themeColor="text1"/>
          <w:sz w:val="22"/>
          <w:szCs w:val="22"/>
          <w:shd w:val="clear" w:color="auto" w:fill="FFFFFF"/>
          <w:lang w:eastAsia="en-GB"/>
        </w:rPr>
        <w:t>2008</w:t>
      </w:r>
      <w:r w:rsidRPr="00B50EA9">
        <w:rPr>
          <w:rFonts w:ascii="Arial" w:eastAsia="Times New Roman" w:hAnsi="Arial" w:cs="Arial"/>
          <w:color w:val="000000" w:themeColor="text1"/>
          <w:sz w:val="22"/>
          <w:szCs w:val="22"/>
          <w:shd w:val="clear" w:color="auto" w:fill="FFFFFF"/>
          <w:lang w:eastAsia="en-GB"/>
        </w:rPr>
        <w:t>)</w:t>
      </w:r>
      <w:r w:rsidRPr="000A1A7D">
        <w:rPr>
          <w:rFonts w:ascii="Arial" w:eastAsia="Times New Roman" w:hAnsi="Arial" w:cs="Arial"/>
          <w:color w:val="000000" w:themeColor="text1"/>
          <w:sz w:val="22"/>
          <w:szCs w:val="22"/>
          <w:shd w:val="clear" w:color="auto" w:fill="FFFFFF"/>
          <w:lang w:eastAsia="en-GB"/>
        </w:rPr>
        <w:t>. </w:t>
      </w:r>
      <w:r w:rsidRPr="00547078">
        <w:rPr>
          <w:rFonts w:ascii="Arial" w:eastAsia="Times New Roman" w:hAnsi="Arial" w:cs="Arial"/>
          <w:i/>
          <w:iCs/>
          <w:color w:val="000000" w:themeColor="text1"/>
          <w:sz w:val="22"/>
          <w:szCs w:val="22"/>
          <w:shd w:val="clear" w:color="auto" w:fill="FFFFFF"/>
          <w:lang w:eastAsia="en-GB"/>
        </w:rPr>
        <w:t xml:space="preserve">The Practice </w:t>
      </w:r>
      <w:proofErr w:type="gramStart"/>
      <w:r w:rsidRPr="00547078">
        <w:rPr>
          <w:rFonts w:ascii="Arial" w:eastAsia="Times New Roman" w:hAnsi="Arial" w:cs="Arial"/>
          <w:i/>
          <w:iCs/>
          <w:color w:val="000000" w:themeColor="text1"/>
          <w:sz w:val="22"/>
          <w:szCs w:val="22"/>
          <w:shd w:val="clear" w:color="auto" w:fill="FFFFFF"/>
          <w:lang w:eastAsia="en-GB"/>
        </w:rPr>
        <w:t>And</w:t>
      </w:r>
      <w:proofErr w:type="gramEnd"/>
      <w:r w:rsidRPr="00547078">
        <w:rPr>
          <w:rFonts w:ascii="Arial" w:eastAsia="Times New Roman" w:hAnsi="Arial" w:cs="Arial"/>
          <w:i/>
          <w:iCs/>
          <w:color w:val="000000" w:themeColor="text1"/>
          <w:sz w:val="22"/>
          <w:szCs w:val="22"/>
          <w:shd w:val="clear" w:color="auto" w:fill="FFFFFF"/>
          <w:lang w:eastAsia="en-GB"/>
        </w:rPr>
        <w:t xml:space="preserve"> Theory Of School Improvement - International Handbook Of Educational Change</w:t>
      </w:r>
      <w:r w:rsidRPr="000A1A7D">
        <w:rPr>
          <w:rFonts w:ascii="Arial" w:eastAsia="Times New Roman" w:hAnsi="Arial" w:cs="Arial"/>
          <w:color w:val="000000" w:themeColor="text1"/>
          <w:sz w:val="22"/>
          <w:szCs w:val="22"/>
          <w:shd w:val="clear" w:color="auto" w:fill="FFFFFF"/>
          <w:lang w:eastAsia="en-GB"/>
        </w:rPr>
        <w:t>. London: Department for Education and Skills.</w:t>
      </w:r>
    </w:p>
    <w:p w14:paraId="29CD3DC8" w14:textId="77777777" w:rsidR="00367684" w:rsidRDefault="00367684" w:rsidP="008655B8">
      <w:pPr>
        <w:spacing w:line="276" w:lineRule="auto"/>
        <w:rPr>
          <w:rFonts w:ascii="Arial" w:eastAsia="Times New Roman" w:hAnsi="Arial" w:cs="Arial"/>
          <w:color w:val="000000" w:themeColor="text1"/>
          <w:sz w:val="22"/>
          <w:szCs w:val="22"/>
          <w:shd w:val="clear" w:color="auto" w:fill="FFFFFF"/>
          <w:lang w:eastAsia="en-GB"/>
        </w:rPr>
      </w:pPr>
    </w:p>
    <w:p w14:paraId="15ECA31E" w14:textId="41C7E10C" w:rsidR="00861F31" w:rsidRDefault="00861F31" w:rsidP="008655B8">
      <w:pPr>
        <w:spacing w:line="276" w:lineRule="auto"/>
        <w:rPr>
          <w:rFonts w:ascii="Arial" w:eastAsia="Times New Roman" w:hAnsi="Arial" w:cs="Arial"/>
          <w:color w:val="000000" w:themeColor="text1"/>
          <w:sz w:val="22"/>
          <w:szCs w:val="22"/>
          <w:shd w:val="clear" w:color="auto" w:fill="FFFFFF"/>
          <w:lang w:eastAsia="en-GB"/>
        </w:rPr>
      </w:pPr>
      <w:proofErr w:type="spellStart"/>
      <w:r w:rsidRPr="004F698A">
        <w:rPr>
          <w:rFonts w:ascii="Arial" w:eastAsia="Times New Roman" w:hAnsi="Arial" w:cs="Arial"/>
          <w:color w:val="000000" w:themeColor="text1"/>
          <w:sz w:val="22"/>
          <w:szCs w:val="22"/>
          <w:shd w:val="clear" w:color="auto" w:fill="FFFFFF"/>
          <w:lang w:eastAsia="en-GB"/>
        </w:rPr>
        <w:t>Hwb.gov.wales</w:t>
      </w:r>
      <w:proofErr w:type="spellEnd"/>
      <w:r w:rsidRPr="004F698A">
        <w:rPr>
          <w:rFonts w:ascii="Arial" w:eastAsia="Times New Roman" w:hAnsi="Arial" w:cs="Arial"/>
          <w:color w:val="000000" w:themeColor="text1"/>
          <w:sz w:val="22"/>
          <w:szCs w:val="22"/>
          <w:shd w:val="clear" w:color="auto" w:fill="FFFFFF"/>
          <w:lang w:eastAsia="en-GB"/>
        </w:rPr>
        <w:t>. 20</w:t>
      </w:r>
      <w:r w:rsidRPr="00B50EA9">
        <w:rPr>
          <w:rFonts w:ascii="Arial" w:eastAsia="Times New Roman" w:hAnsi="Arial" w:cs="Arial"/>
          <w:color w:val="000000" w:themeColor="text1"/>
          <w:sz w:val="22"/>
          <w:szCs w:val="22"/>
          <w:shd w:val="clear" w:color="auto" w:fill="FFFFFF"/>
          <w:lang w:eastAsia="en-GB"/>
        </w:rPr>
        <w:t>19</w:t>
      </w:r>
      <w:r w:rsidRPr="004F698A">
        <w:rPr>
          <w:rFonts w:ascii="Arial" w:eastAsia="Times New Roman" w:hAnsi="Arial" w:cs="Arial"/>
          <w:color w:val="000000" w:themeColor="text1"/>
          <w:sz w:val="22"/>
          <w:szCs w:val="22"/>
          <w:shd w:val="clear" w:color="auto" w:fill="FFFFFF"/>
          <w:lang w:eastAsia="en-GB"/>
        </w:rPr>
        <w:t>. </w:t>
      </w:r>
      <w:r w:rsidRPr="00E36D4E">
        <w:rPr>
          <w:rFonts w:ascii="Arial" w:eastAsia="Times New Roman" w:hAnsi="Arial" w:cs="Arial"/>
          <w:i/>
          <w:iCs/>
          <w:color w:val="000000" w:themeColor="text1"/>
          <w:sz w:val="22"/>
          <w:szCs w:val="22"/>
          <w:shd w:val="clear" w:color="auto" w:fill="FFFFFF"/>
          <w:lang w:eastAsia="en-GB"/>
        </w:rPr>
        <w:t xml:space="preserve">Health </w:t>
      </w:r>
      <w:proofErr w:type="gramStart"/>
      <w:r w:rsidRPr="00E36D4E">
        <w:rPr>
          <w:rFonts w:ascii="Arial" w:eastAsia="Times New Roman" w:hAnsi="Arial" w:cs="Arial"/>
          <w:i/>
          <w:iCs/>
          <w:color w:val="000000" w:themeColor="text1"/>
          <w:sz w:val="22"/>
          <w:szCs w:val="22"/>
          <w:shd w:val="clear" w:color="auto" w:fill="FFFFFF"/>
          <w:lang w:eastAsia="en-GB"/>
        </w:rPr>
        <w:t>And</w:t>
      </w:r>
      <w:proofErr w:type="gramEnd"/>
      <w:r w:rsidRPr="00E36D4E">
        <w:rPr>
          <w:rFonts w:ascii="Arial" w:eastAsia="Times New Roman" w:hAnsi="Arial" w:cs="Arial"/>
          <w:i/>
          <w:iCs/>
          <w:color w:val="000000" w:themeColor="text1"/>
          <w:sz w:val="22"/>
          <w:szCs w:val="22"/>
          <w:shd w:val="clear" w:color="auto" w:fill="FFFFFF"/>
          <w:lang w:eastAsia="en-GB"/>
        </w:rPr>
        <w:t xml:space="preserve"> Well-Being: Statements Of What Matters</w:t>
      </w:r>
      <w:r w:rsidRPr="004F698A">
        <w:rPr>
          <w:rFonts w:ascii="Arial" w:eastAsia="Times New Roman" w:hAnsi="Arial" w:cs="Arial"/>
          <w:color w:val="000000" w:themeColor="text1"/>
          <w:sz w:val="22"/>
          <w:szCs w:val="22"/>
          <w:shd w:val="clear" w:color="auto" w:fill="FFFFFF"/>
          <w:lang w:eastAsia="en-GB"/>
        </w:rPr>
        <w:t xml:space="preserve"> - </w:t>
      </w:r>
      <w:proofErr w:type="spellStart"/>
      <w:r w:rsidRPr="004F698A">
        <w:rPr>
          <w:rFonts w:ascii="Arial" w:eastAsia="Times New Roman" w:hAnsi="Arial" w:cs="Arial"/>
          <w:color w:val="000000" w:themeColor="text1"/>
          <w:sz w:val="22"/>
          <w:szCs w:val="22"/>
          <w:shd w:val="clear" w:color="auto" w:fill="FFFFFF"/>
          <w:lang w:eastAsia="en-GB"/>
        </w:rPr>
        <w:t>Hwb</w:t>
      </w:r>
      <w:proofErr w:type="spellEnd"/>
      <w:r w:rsidRPr="004F698A">
        <w:rPr>
          <w:rFonts w:ascii="Arial" w:eastAsia="Times New Roman" w:hAnsi="Arial" w:cs="Arial"/>
          <w:color w:val="000000" w:themeColor="text1"/>
          <w:sz w:val="22"/>
          <w:szCs w:val="22"/>
          <w:shd w:val="clear" w:color="auto" w:fill="FFFFFF"/>
          <w:lang w:eastAsia="en-GB"/>
        </w:rPr>
        <w:t>. [online] Available at: &lt;https://hwb.gov.wales/curriculum-for-wales/health-and-well-being/statements-of-what-matters/&gt; [Accessed 30 April 2019].</w:t>
      </w:r>
    </w:p>
    <w:p w14:paraId="2C115676" w14:textId="77777777" w:rsidR="00367684" w:rsidRDefault="00367684" w:rsidP="008655B8">
      <w:pPr>
        <w:spacing w:line="276" w:lineRule="auto"/>
        <w:rPr>
          <w:rFonts w:ascii="Arial" w:eastAsia="Times New Roman" w:hAnsi="Arial" w:cs="Arial"/>
          <w:color w:val="000000" w:themeColor="text1"/>
          <w:sz w:val="22"/>
          <w:szCs w:val="22"/>
          <w:shd w:val="clear" w:color="auto" w:fill="FFFFFF"/>
          <w:lang w:eastAsia="en-GB"/>
        </w:rPr>
      </w:pPr>
    </w:p>
    <w:p w14:paraId="323A639B" w14:textId="302EC330" w:rsidR="00861F31" w:rsidRDefault="00861F31" w:rsidP="008655B8">
      <w:pPr>
        <w:spacing w:line="276" w:lineRule="auto"/>
        <w:rPr>
          <w:rFonts w:ascii="Arial" w:eastAsia="Times New Roman" w:hAnsi="Arial" w:cs="Arial"/>
          <w:color w:val="000000" w:themeColor="text1"/>
          <w:sz w:val="22"/>
          <w:szCs w:val="22"/>
          <w:shd w:val="clear" w:color="auto" w:fill="FFFFFF"/>
          <w:lang w:eastAsia="en-GB"/>
        </w:rPr>
      </w:pPr>
      <w:proofErr w:type="spellStart"/>
      <w:r w:rsidRPr="00342E2D">
        <w:rPr>
          <w:rFonts w:ascii="Arial" w:eastAsia="Times New Roman" w:hAnsi="Arial" w:cs="Arial"/>
          <w:color w:val="000000" w:themeColor="text1"/>
          <w:sz w:val="22"/>
          <w:szCs w:val="22"/>
          <w:shd w:val="clear" w:color="auto" w:fill="FFFFFF"/>
          <w:lang w:eastAsia="en-GB"/>
        </w:rPr>
        <w:t>Konu</w:t>
      </w:r>
      <w:proofErr w:type="spellEnd"/>
      <w:r w:rsidRPr="00342E2D">
        <w:rPr>
          <w:rFonts w:ascii="Arial" w:eastAsia="Times New Roman" w:hAnsi="Arial" w:cs="Arial"/>
          <w:color w:val="000000" w:themeColor="text1"/>
          <w:sz w:val="22"/>
          <w:szCs w:val="22"/>
          <w:shd w:val="clear" w:color="auto" w:fill="FFFFFF"/>
          <w:lang w:eastAsia="en-GB"/>
        </w:rPr>
        <w:t>,</w:t>
      </w:r>
      <w:r w:rsidRPr="00B50EA9">
        <w:rPr>
          <w:rFonts w:ascii="Arial" w:eastAsia="Times New Roman" w:hAnsi="Arial" w:cs="Arial"/>
          <w:color w:val="000000" w:themeColor="text1"/>
          <w:sz w:val="22"/>
          <w:szCs w:val="22"/>
          <w:shd w:val="clear" w:color="auto" w:fill="FFFFFF"/>
          <w:lang w:eastAsia="en-GB"/>
        </w:rPr>
        <w:t xml:space="preserve"> A,</w:t>
      </w:r>
      <w:r w:rsidRPr="00342E2D">
        <w:rPr>
          <w:rFonts w:ascii="Arial" w:eastAsia="Times New Roman" w:hAnsi="Arial" w:cs="Arial"/>
          <w:color w:val="000000" w:themeColor="text1"/>
          <w:sz w:val="22"/>
          <w:szCs w:val="22"/>
          <w:shd w:val="clear" w:color="auto" w:fill="FFFFFF"/>
          <w:lang w:eastAsia="en-GB"/>
        </w:rPr>
        <w:t xml:space="preserve"> </w:t>
      </w:r>
      <w:proofErr w:type="spellStart"/>
      <w:r w:rsidRPr="00342E2D">
        <w:rPr>
          <w:rFonts w:ascii="Arial" w:eastAsia="Times New Roman" w:hAnsi="Arial" w:cs="Arial"/>
          <w:color w:val="000000" w:themeColor="text1"/>
          <w:sz w:val="22"/>
          <w:szCs w:val="22"/>
          <w:shd w:val="clear" w:color="auto" w:fill="FFFFFF"/>
          <w:lang w:eastAsia="en-GB"/>
        </w:rPr>
        <w:t>Rimpelä</w:t>
      </w:r>
      <w:proofErr w:type="spellEnd"/>
      <w:r w:rsidRPr="00342E2D">
        <w:rPr>
          <w:rFonts w:ascii="Arial" w:eastAsia="Times New Roman" w:hAnsi="Arial" w:cs="Arial"/>
          <w:color w:val="000000" w:themeColor="text1"/>
          <w:sz w:val="22"/>
          <w:szCs w:val="22"/>
          <w:shd w:val="clear" w:color="auto" w:fill="FFFFFF"/>
          <w:lang w:eastAsia="en-GB"/>
        </w:rPr>
        <w:t>,</w:t>
      </w:r>
      <w:r w:rsidRPr="00B50EA9">
        <w:rPr>
          <w:rFonts w:ascii="Arial" w:eastAsia="Times New Roman" w:hAnsi="Arial" w:cs="Arial"/>
          <w:color w:val="000000" w:themeColor="text1"/>
          <w:sz w:val="22"/>
          <w:szCs w:val="22"/>
          <w:shd w:val="clear" w:color="auto" w:fill="FFFFFF"/>
          <w:lang w:eastAsia="en-GB"/>
        </w:rPr>
        <w:t xml:space="preserve"> M. (20002)</w:t>
      </w:r>
      <w:r w:rsidRPr="00342E2D">
        <w:rPr>
          <w:rFonts w:ascii="Arial" w:eastAsia="Times New Roman" w:hAnsi="Arial" w:cs="Arial"/>
          <w:color w:val="000000" w:themeColor="text1"/>
          <w:sz w:val="22"/>
          <w:szCs w:val="22"/>
          <w:shd w:val="clear" w:color="auto" w:fill="FFFFFF"/>
          <w:lang w:eastAsia="en-GB"/>
        </w:rPr>
        <w:t xml:space="preserve"> Well-being in schools: a conceptual model, </w:t>
      </w:r>
      <w:r w:rsidRPr="00F0477C">
        <w:rPr>
          <w:rFonts w:ascii="Arial" w:eastAsia="Times New Roman" w:hAnsi="Arial" w:cs="Arial"/>
          <w:i/>
          <w:iCs/>
          <w:color w:val="000000" w:themeColor="text1"/>
          <w:sz w:val="22"/>
          <w:szCs w:val="22"/>
          <w:bdr w:val="none" w:sz="0" w:space="0" w:color="auto" w:frame="1"/>
          <w:shd w:val="clear" w:color="auto" w:fill="FFFFFF"/>
          <w:lang w:eastAsia="en-GB"/>
        </w:rPr>
        <w:t>Health Promotion International</w:t>
      </w:r>
      <w:r w:rsidRPr="00342E2D">
        <w:rPr>
          <w:rFonts w:ascii="Arial" w:eastAsia="Times New Roman" w:hAnsi="Arial" w:cs="Arial"/>
          <w:color w:val="000000" w:themeColor="text1"/>
          <w:sz w:val="22"/>
          <w:szCs w:val="22"/>
          <w:shd w:val="clear" w:color="auto" w:fill="FFFFFF"/>
          <w:lang w:eastAsia="en-GB"/>
        </w:rPr>
        <w:t>,</w:t>
      </w:r>
      <w:r w:rsidRPr="00B50EA9">
        <w:rPr>
          <w:rFonts w:ascii="Arial" w:eastAsia="Times New Roman" w:hAnsi="Arial" w:cs="Arial"/>
          <w:color w:val="000000" w:themeColor="text1"/>
          <w:sz w:val="22"/>
          <w:szCs w:val="22"/>
          <w:shd w:val="clear" w:color="auto" w:fill="FFFFFF"/>
          <w:lang w:eastAsia="en-GB"/>
        </w:rPr>
        <w:t>17(1) p.</w:t>
      </w:r>
      <w:r w:rsidRPr="00342E2D">
        <w:rPr>
          <w:rFonts w:ascii="Arial" w:eastAsia="Times New Roman" w:hAnsi="Arial" w:cs="Arial"/>
          <w:color w:val="000000" w:themeColor="text1"/>
          <w:sz w:val="22"/>
          <w:szCs w:val="22"/>
          <w:shd w:val="clear" w:color="auto" w:fill="FFFFFF"/>
          <w:lang w:eastAsia="en-GB"/>
        </w:rPr>
        <w:t>79–87</w:t>
      </w:r>
      <w:r w:rsidRPr="00B50EA9">
        <w:rPr>
          <w:rFonts w:ascii="Arial" w:eastAsia="Times New Roman" w:hAnsi="Arial" w:cs="Arial"/>
          <w:color w:val="000000" w:themeColor="text1"/>
          <w:sz w:val="22"/>
          <w:szCs w:val="22"/>
          <w:shd w:val="clear" w:color="auto" w:fill="FFFFFF"/>
          <w:lang w:eastAsia="en-GB"/>
        </w:rPr>
        <w:t>.</w:t>
      </w:r>
    </w:p>
    <w:p w14:paraId="0D02C582" w14:textId="77777777" w:rsidR="00367684" w:rsidRPr="00B156C1" w:rsidRDefault="00367684" w:rsidP="008655B8">
      <w:pPr>
        <w:spacing w:line="276" w:lineRule="auto"/>
        <w:rPr>
          <w:rFonts w:ascii="Arial" w:eastAsia="Times New Roman" w:hAnsi="Arial" w:cs="Arial"/>
          <w:color w:val="000000" w:themeColor="text1"/>
          <w:sz w:val="22"/>
          <w:szCs w:val="22"/>
          <w:lang w:eastAsia="en-GB"/>
        </w:rPr>
      </w:pPr>
    </w:p>
    <w:p w14:paraId="050C0382" w14:textId="4DDE9596" w:rsidR="00861F31" w:rsidRPr="00B156C1" w:rsidRDefault="00861F31" w:rsidP="008655B8">
      <w:pPr>
        <w:spacing w:line="276" w:lineRule="auto"/>
        <w:rPr>
          <w:rFonts w:ascii="Arial" w:eastAsia="Times New Roman" w:hAnsi="Arial" w:cs="Arial"/>
          <w:color w:val="000000" w:themeColor="text1"/>
          <w:sz w:val="22"/>
          <w:szCs w:val="22"/>
          <w:lang w:eastAsia="en-GB"/>
        </w:rPr>
      </w:pPr>
      <w:r w:rsidRPr="00B156C1">
        <w:rPr>
          <w:rFonts w:ascii="Arial" w:eastAsia="Times New Roman" w:hAnsi="Arial" w:cs="Arial"/>
          <w:color w:val="000000" w:themeColor="text1"/>
          <w:sz w:val="22"/>
          <w:szCs w:val="22"/>
          <w:lang w:eastAsia="en-GB"/>
        </w:rPr>
        <w:t>Lloyd, M., &amp; Bahr, N. (2010). Thinking critically about critical thinking in higher education. International Journal for the Scholarship of Teaching and Learning, 4</w:t>
      </w:r>
      <w:r w:rsidR="00B156C1" w:rsidRPr="00B156C1">
        <w:rPr>
          <w:rFonts w:ascii="Arial" w:eastAsia="Times New Roman" w:hAnsi="Arial" w:cs="Arial"/>
          <w:color w:val="000000" w:themeColor="text1"/>
          <w:sz w:val="22"/>
          <w:szCs w:val="22"/>
          <w:lang w:eastAsia="en-GB"/>
        </w:rPr>
        <w:t>(2), p.18.</w:t>
      </w:r>
    </w:p>
    <w:p w14:paraId="4CB795DE" w14:textId="77777777" w:rsidR="000F0BD6" w:rsidRDefault="000F0BD6" w:rsidP="008655B8">
      <w:pPr>
        <w:spacing w:line="276" w:lineRule="auto"/>
        <w:rPr>
          <w:rFonts w:ascii="Arial" w:eastAsia="Times New Roman" w:hAnsi="Arial" w:cs="Arial"/>
          <w:color w:val="000000" w:themeColor="text1"/>
          <w:sz w:val="22"/>
          <w:szCs w:val="22"/>
          <w:lang w:eastAsia="en-GB"/>
        </w:rPr>
      </w:pPr>
    </w:p>
    <w:p w14:paraId="38EF4FAB" w14:textId="77777777" w:rsidR="00861F31" w:rsidRPr="00370498" w:rsidRDefault="00861F31" w:rsidP="008655B8">
      <w:pPr>
        <w:spacing w:line="276" w:lineRule="auto"/>
        <w:rPr>
          <w:rFonts w:ascii="Arial" w:eastAsia="Times New Roman" w:hAnsi="Arial" w:cs="Arial"/>
          <w:color w:val="000000" w:themeColor="text1"/>
          <w:sz w:val="22"/>
          <w:szCs w:val="22"/>
          <w:lang w:eastAsia="en-GB"/>
        </w:rPr>
      </w:pPr>
      <w:r w:rsidRPr="00370498">
        <w:rPr>
          <w:rFonts w:ascii="Arial" w:eastAsia="Times New Roman" w:hAnsi="Arial" w:cs="Arial"/>
          <w:color w:val="000000" w:themeColor="text1"/>
          <w:sz w:val="22"/>
          <w:szCs w:val="22"/>
          <w:lang w:eastAsia="en-GB"/>
        </w:rPr>
        <w:t>Moore, T. (2004). The critical thinking debate: How general are the general thinking skills? </w:t>
      </w:r>
      <w:r w:rsidRPr="004B261E">
        <w:rPr>
          <w:rFonts w:ascii="Arial" w:eastAsia="Times New Roman" w:hAnsi="Arial" w:cs="Arial"/>
          <w:i/>
          <w:iCs/>
          <w:color w:val="000000" w:themeColor="text1"/>
          <w:sz w:val="22"/>
          <w:szCs w:val="22"/>
          <w:lang w:eastAsia="en-GB"/>
        </w:rPr>
        <w:t>Higher Education Research &amp; Development,</w:t>
      </w:r>
      <w:r w:rsidRPr="00370498">
        <w:rPr>
          <w:rFonts w:ascii="Arial" w:eastAsia="Times New Roman" w:hAnsi="Arial" w:cs="Arial"/>
          <w:color w:val="000000" w:themeColor="text1"/>
          <w:sz w:val="22"/>
          <w:szCs w:val="22"/>
          <w:lang w:eastAsia="en-GB"/>
        </w:rPr>
        <w:t xml:space="preserve"> 23(1), 3–18.</w:t>
      </w:r>
    </w:p>
    <w:p w14:paraId="00092EAA" w14:textId="77777777" w:rsidR="00861F31" w:rsidRPr="00B50EA9" w:rsidRDefault="00861F31" w:rsidP="008655B8">
      <w:pPr>
        <w:pStyle w:val="NormalWeb"/>
        <w:spacing w:line="276" w:lineRule="auto"/>
        <w:rPr>
          <w:rFonts w:ascii="Arial" w:hAnsi="Arial" w:cs="Arial"/>
          <w:color w:val="000000" w:themeColor="text1"/>
          <w:sz w:val="22"/>
          <w:szCs w:val="22"/>
        </w:rPr>
      </w:pPr>
      <w:r w:rsidRPr="00B50EA9">
        <w:rPr>
          <w:rFonts w:ascii="Arial" w:hAnsi="Arial" w:cs="Arial"/>
          <w:color w:val="000000" w:themeColor="text1"/>
          <w:sz w:val="22"/>
          <w:szCs w:val="22"/>
        </w:rPr>
        <w:t>My Local School. (2018</w:t>
      </w:r>
      <w:proofErr w:type="gramStart"/>
      <w:r w:rsidRPr="00B50EA9">
        <w:rPr>
          <w:rFonts w:ascii="Arial" w:hAnsi="Arial" w:cs="Arial"/>
          <w:color w:val="000000" w:themeColor="text1"/>
          <w:sz w:val="22"/>
          <w:szCs w:val="22"/>
        </w:rPr>
        <w:t>).</w:t>
      </w:r>
      <w:proofErr w:type="spellStart"/>
      <w:r w:rsidRPr="00B50EA9">
        <w:rPr>
          <w:rFonts w:ascii="Arial" w:hAnsi="Arial" w:cs="Arial"/>
          <w:color w:val="000000" w:themeColor="text1"/>
          <w:sz w:val="22"/>
          <w:szCs w:val="22"/>
          <w:shd w:val="clear" w:color="auto" w:fill="000000"/>
        </w:rPr>
        <w:t>Gwyrosydd</w:t>
      </w:r>
      <w:proofErr w:type="spellEnd"/>
      <w:proofErr w:type="gramEnd"/>
      <w:r w:rsidRPr="00B50EA9">
        <w:rPr>
          <w:rFonts w:ascii="Arial" w:hAnsi="Arial" w:cs="Arial"/>
          <w:color w:val="000000" w:themeColor="text1"/>
          <w:sz w:val="22"/>
          <w:szCs w:val="22"/>
          <w:shd w:val="clear" w:color="auto" w:fill="000000"/>
        </w:rPr>
        <w:t xml:space="preserve"> </w:t>
      </w:r>
      <w:r w:rsidRPr="00B50EA9">
        <w:rPr>
          <w:rFonts w:ascii="Arial" w:hAnsi="Arial" w:cs="Arial"/>
          <w:color w:val="000000" w:themeColor="text1"/>
          <w:sz w:val="22"/>
          <w:szCs w:val="22"/>
        </w:rPr>
        <w:t xml:space="preserve">.[online].Available at http://mylocalschol.gov.wales/School/6662150?lag=en [Accessed 10th October 2019). </w:t>
      </w:r>
    </w:p>
    <w:p w14:paraId="7B4FE315" w14:textId="69025EAF" w:rsidR="00861F31" w:rsidRDefault="00861F31" w:rsidP="008655B8">
      <w:pPr>
        <w:shd w:val="clear" w:color="auto" w:fill="FFFFFF"/>
        <w:spacing w:line="276" w:lineRule="auto"/>
        <w:textAlignment w:val="baseline"/>
        <w:rPr>
          <w:rFonts w:ascii="Arial" w:eastAsia="Times New Roman" w:hAnsi="Arial" w:cs="Arial"/>
          <w:color w:val="000000" w:themeColor="text1"/>
          <w:sz w:val="22"/>
          <w:szCs w:val="22"/>
          <w:shd w:val="clear" w:color="auto" w:fill="FFFFFF"/>
          <w:lang w:eastAsia="en-GB"/>
        </w:rPr>
      </w:pPr>
      <w:proofErr w:type="spellStart"/>
      <w:r w:rsidRPr="008E4E2F">
        <w:rPr>
          <w:rFonts w:ascii="Arial" w:eastAsia="Times New Roman" w:hAnsi="Arial" w:cs="Arial"/>
          <w:color w:val="000000" w:themeColor="text1"/>
          <w:sz w:val="22"/>
          <w:szCs w:val="22"/>
          <w:lang w:eastAsia="en-GB"/>
        </w:rPr>
        <w:t>Nevo</w:t>
      </w:r>
      <w:proofErr w:type="spellEnd"/>
      <w:r w:rsidRPr="008E4E2F">
        <w:rPr>
          <w:rFonts w:ascii="Arial" w:eastAsia="Times New Roman" w:hAnsi="Arial" w:cs="Arial"/>
          <w:color w:val="000000" w:themeColor="text1"/>
          <w:sz w:val="22"/>
          <w:szCs w:val="22"/>
          <w:lang w:eastAsia="en-GB"/>
        </w:rPr>
        <w:t>, D. (1995</w:t>
      </w:r>
      <w:r w:rsidRPr="008E4E2F">
        <w:rPr>
          <w:rFonts w:ascii="Arial" w:eastAsia="Times New Roman" w:hAnsi="Arial" w:cs="Arial"/>
          <w:color w:val="000000" w:themeColor="text1"/>
          <w:sz w:val="22"/>
          <w:szCs w:val="22"/>
          <w:shd w:val="clear" w:color="auto" w:fill="FFFFFF"/>
          <w:lang w:eastAsia="en-GB"/>
        </w:rPr>
        <w:t>) </w:t>
      </w:r>
      <w:r w:rsidRPr="001C32B9">
        <w:rPr>
          <w:rFonts w:ascii="Arial" w:eastAsia="Times New Roman" w:hAnsi="Arial" w:cs="Arial"/>
          <w:i/>
          <w:iCs/>
          <w:color w:val="000000" w:themeColor="text1"/>
          <w:sz w:val="22"/>
          <w:szCs w:val="22"/>
          <w:lang w:eastAsia="en-GB"/>
        </w:rPr>
        <w:t xml:space="preserve">School-Based Evaluation: </w:t>
      </w:r>
      <w:proofErr w:type="gramStart"/>
      <w:r w:rsidRPr="001C32B9">
        <w:rPr>
          <w:rFonts w:ascii="Arial" w:eastAsia="Times New Roman" w:hAnsi="Arial" w:cs="Arial"/>
          <w:i/>
          <w:iCs/>
          <w:color w:val="000000" w:themeColor="text1"/>
          <w:sz w:val="22"/>
          <w:szCs w:val="22"/>
          <w:lang w:eastAsia="en-GB"/>
        </w:rPr>
        <w:t>a</w:t>
      </w:r>
      <w:proofErr w:type="gramEnd"/>
      <w:r w:rsidRPr="001C32B9">
        <w:rPr>
          <w:rFonts w:ascii="Arial" w:eastAsia="Times New Roman" w:hAnsi="Arial" w:cs="Arial"/>
          <w:i/>
          <w:iCs/>
          <w:color w:val="000000" w:themeColor="text1"/>
          <w:sz w:val="22"/>
          <w:szCs w:val="22"/>
          <w:lang w:eastAsia="en-GB"/>
        </w:rPr>
        <w:t xml:space="preserve"> Dialogue for School Improvement</w:t>
      </w:r>
      <w:r w:rsidRPr="008E4E2F">
        <w:rPr>
          <w:rFonts w:ascii="Arial" w:eastAsia="Times New Roman" w:hAnsi="Arial" w:cs="Arial"/>
          <w:color w:val="000000" w:themeColor="text1"/>
          <w:sz w:val="22"/>
          <w:szCs w:val="22"/>
          <w:shd w:val="clear" w:color="auto" w:fill="FFFFFF"/>
          <w:lang w:eastAsia="en-GB"/>
        </w:rPr>
        <w:t>. Oxford</w:t>
      </w:r>
      <w:r w:rsidR="001C32B9">
        <w:rPr>
          <w:rFonts w:ascii="Arial" w:eastAsia="Times New Roman" w:hAnsi="Arial" w:cs="Arial"/>
          <w:color w:val="000000" w:themeColor="text1"/>
          <w:sz w:val="22"/>
          <w:szCs w:val="22"/>
          <w:shd w:val="clear" w:color="auto" w:fill="FFFFFF"/>
          <w:lang w:eastAsia="en-GB"/>
        </w:rPr>
        <w:t xml:space="preserve">: </w:t>
      </w:r>
      <w:proofErr w:type="spellStart"/>
      <w:r w:rsidR="001C32B9">
        <w:rPr>
          <w:rFonts w:ascii="Arial" w:eastAsia="Times New Roman" w:hAnsi="Arial" w:cs="Arial"/>
          <w:color w:val="000000" w:themeColor="text1"/>
          <w:sz w:val="22"/>
          <w:szCs w:val="22"/>
          <w:shd w:val="clear" w:color="auto" w:fill="FFFFFF"/>
          <w:lang w:eastAsia="en-GB"/>
        </w:rPr>
        <w:t>Elseiver</w:t>
      </w:r>
      <w:proofErr w:type="spellEnd"/>
      <w:r w:rsidR="001C32B9">
        <w:rPr>
          <w:rFonts w:ascii="Arial" w:eastAsia="Times New Roman" w:hAnsi="Arial" w:cs="Arial"/>
          <w:color w:val="000000" w:themeColor="text1"/>
          <w:sz w:val="22"/>
          <w:szCs w:val="22"/>
          <w:shd w:val="clear" w:color="auto" w:fill="FFFFFF"/>
          <w:lang w:eastAsia="en-GB"/>
        </w:rPr>
        <w:t xml:space="preserve"> Science</w:t>
      </w:r>
      <w:r w:rsidRPr="008E4E2F">
        <w:rPr>
          <w:rFonts w:ascii="Arial" w:eastAsia="Times New Roman" w:hAnsi="Arial" w:cs="Arial"/>
          <w:color w:val="000000" w:themeColor="text1"/>
          <w:sz w:val="22"/>
          <w:szCs w:val="22"/>
          <w:shd w:val="clear" w:color="auto" w:fill="FFFFFF"/>
          <w:lang w:eastAsia="en-GB"/>
        </w:rPr>
        <w:t>.</w:t>
      </w:r>
    </w:p>
    <w:p w14:paraId="0A2A6D66" w14:textId="77777777" w:rsidR="007A3DBD" w:rsidRDefault="007A3DBD" w:rsidP="008655B8">
      <w:pPr>
        <w:shd w:val="clear" w:color="auto" w:fill="FFFFFF"/>
        <w:spacing w:line="276" w:lineRule="auto"/>
        <w:textAlignment w:val="baseline"/>
        <w:rPr>
          <w:rFonts w:ascii="Arial" w:eastAsia="Times New Roman" w:hAnsi="Arial" w:cs="Arial"/>
          <w:color w:val="000000" w:themeColor="text1"/>
          <w:sz w:val="22"/>
          <w:szCs w:val="22"/>
          <w:shd w:val="clear" w:color="auto" w:fill="FFFFFF"/>
          <w:lang w:eastAsia="en-GB"/>
        </w:rPr>
      </w:pPr>
    </w:p>
    <w:p w14:paraId="42C786BB" w14:textId="18B39442" w:rsidR="00861F31" w:rsidRPr="007A3819" w:rsidRDefault="00861F31" w:rsidP="2C4ECE13">
      <w:pPr>
        <w:rPr>
          <w:rFonts w:ascii="Arial" w:eastAsia="Arial" w:hAnsi="Arial" w:cs="Arial"/>
          <w:sz w:val="22"/>
          <w:szCs w:val="22"/>
        </w:rPr>
      </w:pPr>
      <w:r w:rsidRPr="007A3819">
        <w:rPr>
          <w:rFonts w:ascii="Arial" w:eastAsia="Arial" w:hAnsi="Arial" w:cs="Arial"/>
          <w:sz w:val="22"/>
          <w:szCs w:val="22"/>
        </w:rPr>
        <w:t xml:space="preserve">Osofsky, H. J., &amp; Osofsky, J. D. (2001). Violent and aggressive </w:t>
      </w:r>
      <w:proofErr w:type="spellStart"/>
      <w:r w:rsidRPr="007A3819">
        <w:rPr>
          <w:rFonts w:ascii="Arial" w:eastAsia="Arial" w:hAnsi="Arial" w:cs="Arial"/>
          <w:sz w:val="22"/>
          <w:szCs w:val="22"/>
        </w:rPr>
        <w:t>behaviors</w:t>
      </w:r>
      <w:proofErr w:type="spellEnd"/>
      <w:r w:rsidRPr="007A3819">
        <w:rPr>
          <w:rFonts w:ascii="Arial" w:eastAsia="Arial" w:hAnsi="Arial" w:cs="Arial"/>
          <w:sz w:val="22"/>
          <w:szCs w:val="22"/>
        </w:rPr>
        <w:t xml:space="preserve"> in youth: a mental health and prevention perspective. </w:t>
      </w:r>
      <w:r w:rsidRPr="007A3819">
        <w:rPr>
          <w:rFonts w:ascii="Arial" w:eastAsia="Arial" w:hAnsi="Arial" w:cs="Arial"/>
          <w:i/>
          <w:iCs/>
          <w:sz w:val="22"/>
          <w:szCs w:val="22"/>
        </w:rPr>
        <w:t>Psychiatry</w:t>
      </w:r>
      <w:r w:rsidRPr="007A3819">
        <w:rPr>
          <w:rFonts w:ascii="Arial" w:eastAsia="Arial" w:hAnsi="Arial" w:cs="Arial"/>
          <w:sz w:val="22"/>
          <w:szCs w:val="22"/>
        </w:rPr>
        <w:t>, 64(4), 285–295.</w:t>
      </w:r>
    </w:p>
    <w:p w14:paraId="3C4B7647" w14:textId="77777777" w:rsidR="007A3DBD" w:rsidRPr="007A3819" w:rsidRDefault="007A3DBD" w:rsidP="2C4ECE13">
      <w:pPr>
        <w:rPr>
          <w:rFonts w:ascii="Arial" w:eastAsia="Arial" w:hAnsi="Arial" w:cs="Arial"/>
          <w:sz w:val="22"/>
          <w:szCs w:val="22"/>
        </w:rPr>
      </w:pPr>
    </w:p>
    <w:p w14:paraId="7B887CFC" w14:textId="5B0F8A23" w:rsidR="00861F31" w:rsidRPr="007A3819" w:rsidRDefault="00861F31" w:rsidP="005D57A6">
      <w:pPr>
        <w:rPr>
          <w:rFonts w:ascii="Arial" w:eastAsia="Times New Roman" w:hAnsi="Arial" w:cs="Arial"/>
          <w:color w:val="000000"/>
          <w:sz w:val="22"/>
          <w:szCs w:val="22"/>
          <w:shd w:val="clear" w:color="auto" w:fill="FFFFFF"/>
          <w:lang w:eastAsia="en-GB"/>
        </w:rPr>
      </w:pPr>
      <w:proofErr w:type="spellStart"/>
      <w:r w:rsidRPr="007A3819">
        <w:rPr>
          <w:rFonts w:ascii="Arial" w:eastAsia="Times New Roman" w:hAnsi="Arial" w:cs="Arial"/>
          <w:color w:val="000000"/>
          <w:sz w:val="22"/>
          <w:szCs w:val="22"/>
          <w:shd w:val="clear" w:color="auto" w:fill="FFFFFF"/>
          <w:lang w:eastAsia="en-GB"/>
        </w:rPr>
        <w:t>Ramjhun</w:t>
      </w:r>
      <w:proofErr w:type="spellEnd"/>
      <w:r w:rsidRPr="007A3819">
        <w:rPr>
          <w:rFonts w:ascii="Arial" w:eastAsia="Times New Roman" w:hAnsi="Arial" w:cs="Arial"/>
          <w:color w:val="000000"/>
          <w:sz w:val="22"/>
          <w:szCs w:val="22"/>
          <w:shd w:val="clear" w:color="auto" w:fill="FFFFFF"/>
          <w:lang w:eastAsia="en-GB"/>
        </w:rPr>
        <w:t xml:space="preserve">, A., </w:t>
      </w:r>
      <w:r w:rsidR="007A3819">
        <w:rPr>
          <w:rFonts w:ascii="Arial" w:eastAsia="Times New Roman" w:hAnsi="Arial" w:cs="Arial"/>
          <w:color w:val="000000"/>
          <w:sz w:val="22"/>
          <w:szCs w:val="22"/>
          <w:shd w:val="clear" w:color="auto" w:fill="FFFFFF"/>
          <w:lang w:eastAsia="en-GB"/>
        </w:rPr>
        <w:t>(</w:t>
      </w:r>
      <w:r w:rsidRPr="007A3819">
        <w:rPr>
          <w:rFonts w:ascii="Arial" w:eastAsia="Times New Roman" w:hAnsi="Arial" w:cs="Arial"/>
          <w:color w:val="000000"/>
          <w:sz w:val="22"/>
          <w:szCs w:val="22"/>
          <w:shd w:val="clear" w:color="auto" w:fill="FFFFFF"/>
          <w:lang w:eastAsia="en-GB"/>
        </w:rPr>
        <w:t>2013</w:t>
      </w:r>
      <w:r w:rsidR="007A3819">
        <w:rPr>
          <w:rFonts w:ascii="Arial" w:eastAsia="Times New Roman" w:hAnsi="Arial" w:cs="Arial"/>
          <w:color w:val="000000"/>
          <w:sz w:val="22"/>
          <w:szCs w:val="22"/>
          <w:shd w:val="clear" w:color="auto" w:fill="FFFFFF"/>
          <w:lang w:eastAsia="en-GB"/>
        </w:rPr>
        <w:t>)</w:t>
      </w:r>
      <w:r w:rsidRPr="007A3819">
        <w:rPr>
          <w:rFonts w:ascii="Arial" w:eastAsia="Times New Roman" w:hAnsi="Arial" w:cs="Arial"/>
          <w:color w:val="000000"/>
          <w:sz w:val="22"/>
          <w:szCs w:val="22"/>
          <w:shd w:val="clear" w:color="auto" w:fill="FFFFFF"/>
          <w:lang w:eastAsia="en-GB"/>
        </w:rPr>
        <w:t>. </w:t>
      </w:r>
      <w:r w:rsidRPr="007A3819">
        <w:rPr>
          <w:rFonts w:ascii="Arial" w:eastAsia="Times New Roman" w:hAnsi="Arial" w:cs="Arial"/>
          <w:i/>
          <w:iCs/>
          <w:color w:val="000000"/>
          <w:sz w:val="22"/>
          <w:szCs w:val="22"/>
          <w:shd w:val="clear" w:color="auto" w:fill="FFFFFF"/>
          <w:lang w:eastAsia="en-GB"/>
        </w:rPr>
        <w:t xml:space="preserve">Implementing </w:t>
      </w:r>
      <w:proofErr w:type="gramStart"/>
      <w:r w:rsidRPr="007A3819">
        <w:rPr>
          <w:rFonts w:ascii="Arial" w:eastAsia="Times New Roman" w:hAnsi="Arial" w:cs="Arial"/>
          <w:i/>
          <w:iCs/>
          <w:color w:val="000000"/>
          <w:sz w:val="22"/>
          <w:szCs w:val="22"/>
          <w:shd w:val="clear" w:color="auto" w:fill="FFFFFF"/>
          <w:lang w:eastAsia="en-GB"/>
        </w:rPr>
        <w:t>The</w:t>
      </w:r>
      <w:proofErr w:type="gramEnd"/>
      <w:r w:rsidRPr="007A3819">
        <w:rPr>
          <w:rFonts w:ascii="Arial" w:eastAsia="Times New Roman" w:hAnsi="Arial" w:cs="Arial"/>
          <w:i/>
          <w:iCs/>
          <w:color w:val="000000"/>
          <w:sz w:val="22"/>
          <w:szCs w:val="22"/>
          <w:shd w:val="clear" w:color="auto" w:fill="FFFFFF"/>
          <w:lang w:eastAsia="en-GB"/>
        </w:rPr>
        <w:t xml:space="preserve"> Code Of Practice For Children With Special Educational Needs</w:t>
      </w:r>
      <w:r w:rsidRPr="007A3819">
        <w:rPr>
          <w:rFonts w:ascii="Arial" w:eastAsia="Times New Roman" w:hAnsi="Arial" w:cs="Arial"/>
          <w:color w:val="000000"/>
          <w:sz w:val="22"/>
          <w:szCs w:val="22"/>
          <w:shd w:val="clear" w:color="auto" w:fill="FFFFFF"/>
          <w:lang w:eastAsia="en-GB"/>
        </w:rPr>
        <w:t>. London: Routledge.</w:t>
      </w:r>
    </w:p>
    <w:p w14:paraId="058813D0" w14:textId="77777777" w:rsidR="007A3DBD" w:rsidRPr="007A3819" w:rsidRDefault="007A3DBD" w:rsidP="005D57A6">
      <w:pPr>
        <w:rPr>
          <w:rFonts w:ascii="Arial" w:eastAsia="Times New Roman" w:hAnsi="Arial" w:cs="Arial"/>
          <w:color w:val="000000"/>
          <w:sz w:val="22"/>
          <w:szCs w:val="22"/>
          <w:shd w:val="clear" w:color="auto" w:fill="FFFFFF"/>
          <w:lang w:eastAsia="en-GB"/>
        </w:rPr>
      </w:pPr>
    </w:p>
    <w:p w14:paraId="3E2FD392" w14:textId="506CCD75" w:rsidR="00861F31" w:rsidRPr="007A3819" w:rsidRDefault="00861F31" w:rsidP="2C4ECE13">
      <w:pPr>
        <w:rPr>
          <w:rFonts w:ascii="Arial" w:eastAsia="Arial" w:hAnsi="Arial" w:cs="Arial"/>
          <w:sz w:val="22"/>
          <w:szCs w:val="22"/>
        </w:rPr>
      </w:pPr>
      <w:proofErr w:type="spellStart"/>
      <w:r w:rsidRPr="007A3819">
        <w:rPr>
          <w:rFonts w:ascii="Arial" w:eastAsia="Arial" w:hAnsi="Arial" w:cs="Arial"/>
          <w:sz w:val="22"/>
          <w:szCs w:val="22"/>
        </w:rPr>
        <w:t>Segrin</w:t>
      </w:r>
      <w:proofErr w:type="spellEnd"/>
      <w:r w:rsidRPr="007A3819">
        <w:rPr>
          <w:rFonts w:ascii="Arial" w:eastAsia="Arial" w:hAnsi="Arial" w:cs="Arial"/>
          <w:sz w:val="22"/>
          <w:szCs w:val="22"/>
        </w:rPr>
        <w:t xml:space="preserve">, C., &amp; Flora, J. (2000). Poor social skills are a vulnerability factor in the development of psychosocial problems. </w:t>
      </w:r>
      <w:r w:rsidRPr="007A3819">
        <w:rPr>
          <w:rFonts w:ascii="Arial" w:eastAsia="Arial" w:hAnsi="Arial" w:cs="Arial"/>
          <w:i/>
          <w:iCs/>
          <w:sz w:val="22"/>
          <w:szCs w:val="22"/>
        </w:rPr>
        <w:t>Human Communication Research</w:t>
      </w:r>
      <w:r w:rsidRPr="007A3819">
        <w:rPr>
          <w:rFonts w:ascii="Arial" w:eastAsia="Arial" w:hAnsi="Arial" w:cs="Arial"/>
          <w:sz w:val="22"/>
          <w:szCs w:val="22"/>
        </w:rPr>
        <w:t>, 26(3), 489–514.</w:t>
      </w:r>
    </w:p>
    <w:p w14:paraId="7912D280" w14:textId="77777777" w:rsidR="007A3DBD" w:rsidRPr="007A3819" w:rsidRDefault="007A3DBD" w:rsidP="2C4ECE13">
      <w:pPr>
        <w:rPr>
          <w:rFonts w:ascii="Arial" w:eastAsia="Arial" w:hAnsi="Arial" w:cs="Arial"/>
          <w:sz w:val="22"/>
          <w:szCs w:val="22"/>
        </w:rPr>
      </w:pPr>
    </w:p>
    <w:p w14:paraId="4BD463FA" w14:textId="787A6033" w:rsidR="00861F31" w:rsidRPr="007A3819" w:rsidRDefault="00861F31" w:rsidP="008655B8">
      <w:pPr>
        <w:spacing w:line="276" w:lineRule="auto"/>
        <w:rPr>
          <w:rFonts w:ascii="Arial" w:eastAsia="Times New Roman" w:hAnsi="Arial" w:cs="Arial"/>
          <w:color w:val="000000" w:themeColor="text1"/>
          <w:sz w:val="22"/>
          <w:szCs w:val="22"/>
          <w:lang w:eastAsia="en-GB"/>
        </w:rPr>
      </w:pPr>
      <w:r w:rsidRPr="007A3819">
        <w:rPr>
          <w:rFonts w:ascii="Arial" w:eastAsia="Times New Roman" w:hAnsi="Arial" w:cs="Arial"/>
          <w:color w:val="000000" w:themeColor="text1"/>
          <w:sz w:val="22"/>
          <w:szCs w:val="22"/>
          <w:lang w:eastAsia="en-GB"/>
        </w:rPr>
        <w:t>Welsh Government. (2014). School Development Plans. Cardiff</w:t>
      </w:r>
      <w:r w:rsidR="00173ADD">
        <w:rPr>
          <w:rFonts w:ascii="Arial" w:eastAsia="Times New Roman" w:hAnsi="Arial" w:cs="Arial"/>
          <w:color w:val="000000" w:themeColor="text1"/>
          <w:sz w:val="22"/>
          <w:szCs w:val="22"/>
          <w:lang w:eastAsia="en-GB"/>
        </w:rPr>
        <w:t xml:space="preserve">: Welsh government. </w:t>
      </w:r>
    </w:p>
    <w:p w14:paraId="1ECAEBAE" w14:textId="1C31A440" w:rsidR="2C4ECE13" w:rsidRPr="007A3819" w:rsidRDefault="2C4ECE13" w:rsidP="2C4ECE13">
      <w:pPr>
        <w:rPr>
          <w:rFonts w:ascii="Source Sans Pro" w:eastAsia="Source Sans Pro" w:hAnsi="Source Sans Pro" w:cs="Source Sans Pro"/>
          <w:sz w:val="22"/>
          <w:szCs w:val="22"/>
        </w:rPr>
      </w:pPr>
    </w:p>
    <w:p w14:paraId="68492AB2" w14:textId="317E0BCA" w:rsidR="2C4ECE13" w:rsidRDefault="2C4ECE13" w:rsidP="2C4ECE13">
      <w:pPr>
        <w:rPr>
          <w:rFonts w:ascii="Source Sans Pro" w:eastAsia="Source Sans Pro" w:hAnsi="Source Sans Pro" w:cs="Source Sans Pro"/>
          <w:sz w:val="22"/>
          <w:szCs w:val="22"/>
        </w:rPr>
      </w:pPr>
    </w:p>
    <w:p w14:paraId="666BBE25" w14:textId="33D7314D" w:rsidR="005A2D3B" w:rsidRDefault="005A2D3B" w:rsidP="2C4ECE13">
      <w:pPr>
        <w:rPr>
          <w:rFonts w:ascii="Source Sans Pro" w:eastAsia="Source Sans Pro" w:hAnsi="Source Sans Pro" w:cs="Source Sans Pro"/>
          <w:sz w:val="22"/>
          <w:szCs w:val="22"/>
        </w:rPr>
      </w:pPr>
    </w:p>
    <w:sectPr w:rsidR="005A2D3B" w:rsidSect="00A632F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90704A"/>
    <w:multiLevelType w:val="hybridMultilevel"/>
    <w:tmpl w:val="2D8CC7AE"/>
    <w:lvl w:ilvl="0" w:tplc="F8E88472">
      <w:start w:val="1"/>
      <w:numFmt w:val="bullet"/>
      <w:lvlText w:val="§"/>
      <w:lvlJc w:val="left"/>
      <w:pPr>
        <w:tabs>
          <w:tab w:val="num" w:pos="720"/>
        </w:tabs>
        <w:ind w:left="720" w:hanging="360"/>
      </w:pPr>
      <w:rPr>
        <w:rFonts w:ascii="Wingdings" w:hAnsi="Wingdings" w:hint="default"/>
      </w:rPr>
    </w:lvl>
    <w:lvl w:ilvl="1" w:tplc="9FE2307A" w:tentative="1">
      <w:start w:val="1"/>
      <w:numFmt w:val="bullet"/>
      <w:lvlText w:val="§"/>
      <w:lvlJc w:val="left"/>
      <w:pPr>
        <w:tabs>
          <w:tab w:val="num" w:pos="1440"/>
        </w:tabs>
        <w:ind w:left="1440" w:hanging="360"/>
      </w:pPr>
      <w:rPr>
        <w:rFonts w:ascii="Wingdings" w:hAnsi="Wingdings" w:hint="default"/>
      </w:rPr>
    </w:lvl>
    <w:lvl w:ilvl="2" w:tplc="FDF097F4" w:tentative="1">
      <w:start w:val="1"/>
      <w:numFmt w:val="bullet"/>
      <w:lvlText w:val="§"/>
      <w:lvlJc w:val="left"/>
      <w:pPr>
        <w:tabs>
          <w:tab w:val="num" w:pos="2160"/>
        </w:tabs>
        <w:ind w:left="2160" w:hanging="360"/>
      </w:pPr>
      <w:rPr>
        <w:rFonts w:ascii="Wingdings" w:hAnsi="Wingdings" w:hint="default"/>
      </w:rPr>
    </w:lvl>
    <w:lvl w:ilvl="3" w:tplc="0AC81FDE" w:tentative="1">
      <w:start w:val="1"/>
      <w:numFmt w:val="bullet"/>
      <w:lvlText w:val="§"/>
      <w:lvlJc w:val="left"/>
      <w:pPr>
        <w:tabs>
          <w:tab w:val="num" w:pos="2880"/>
        </w:tabs>
        <w:ind w:left="2880" w:hanging="360"/>
      </w:pPr>
      <w:rPr>
        <w:rFonts w:ascii="Wingdings" w:hAnsi="Wingdings" w:hint="default"/>
      </w:rPr>
    </w:lvl>
    <w:lvl w:ilvl="4" w:tplc="FD2054DE" w:tentative="1">
      <w:start w:val="1"/>
      <w:numFmt w:val="bullet"/>
      <w:lvlText w:val="§"/>
      <w:lvlJc w:val="left"/>
      <w:pPr>
        <w:tabs>
          <w:tab w:val="num" w:pos="3600"/>
        </w:tabs>
        <w:ind w:left="3600" w:hanging="360"/>
      </w:pPr>
      <w:rPr>
        <w:rFonts w:ascii="Wingdings" w:hAnsi="Wingdings" w:hint="default"/>
      </w:rPr>
    </w:lvl>
    <w:lvl w:ilvl="5" w:tplc="348AE756" w:tentative="1">
      <w:start w:val="1"/>
      <w:numFmt w:val="bullet"/>
      <w:lvlText w:val="§"/>
      <w:lvlJc w:val="left"/>
      <w:pPr>
        <w:tabs>
          <w:tab w:val="num" w:pos="4320"/>
        </w:tabs>
        <w:ind w:left="4320" w:hanging="360"/>
      </w:pPr>
      <w:rPr>
        <w:rFonts w:ascii="Wingdings" w:hAnsi="Wingdings" w:hint="default"/>
      </w:rPr>
    </w:lvl>
    <w:lvl w:ilvl="6" w:tplc="4C1AFF5C" w:tentative="1">
      <w:start w:val="1"/>
      <w:numFmt w:val="bullet"/>
      <w:lvlText w:val="§"/>
      <w:lvlJc w:val="left"/>
      <w:pPr>
        <w:tabs>
          <w:tab w:val="num" w:pos="5040"/>
        </w:tabs>
        <w:ind w:left="5040" w:hanging="360"/>
      </w:pPr>
      <w:rPr>
        <w:rFonts w:ascii="Wingdings" w:hAnsi="Wingdings" w:hint="default"/>
      </w:rPr>
    </w:lvl>
    <w:lvl w:ilvl="7" w:tplc="3A787166" w:tentative="1">
      <w:start w:val="1"/>
      <w:numFmt w:val="bullet"/>
      <w:lvlText w:val="§"/>
      <w:lvlJc w:val="left"/>
      <w:pPr>
        <w:tabs>
          <w:tab w:val="num" w:pos="5760"/>
        </w:tabs>
        <w:ind w:left="5760" w:hanging="360"/>
      </w:pPr>
      <w:rPr>
        <w:rFonts w:ascii="Wingdings" w:hAnsi="Wingdings" w:hint="default"/>
      </w:rPr>
    </w:lvl>
    <w:lvl w:ilvl="8" w:tplc="DEC24942"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2DC"/>
    <w:rsid w:val="00013A6E"/>
    <w:rsid w:val="00015532"/>
    <w:rsid w:val="00016932"/>
    <w:rsid w:val="0002027B"/>
    <w:rsid w:val="00021BCD"/>
    <w:rsid w:val="0002250E"/>
    <w:rsid w:val="00025FF5"/>
    <w:rsid w:val="000271C3"/>
    <w:rsid w:val="00027A30"/>
    <w:rsid w:val="00030828"/>
    <w:rsid w:val="0003759F"/>
    <w:rsid w:val="000452AA"/>
    <w:rsid w:val="00045617"/>
    <w:rsid w:val="0004587B"/>
    <w:rsid w:val="0004696B"/>
    <w:rsid w:val="00050B1B"/>
    <w:rsid w:val="0005310B"/>
    <w:rsid w:val="00061C2D"/>
    <w:rsid w:val="00065260"/>
    <w:rsid w:val="00067E27"/>
    <w:rsid w:val="00077556"/>
    <w:rsid w:val="00083679"/>
    <w:rsid w:val="00087687"/>
    <w:rsid w:val="0009162F"/>
    <w:rsid w:val="00092A0F"/>
    <w:rsid w:val="000A1A7D"/>
    <w:rsid w:val="000A5BBA"/>
    <w:rsid w:val="000B30A7"/>
    <w:rsid w:val="000B3827"/>
    <w:rsid w:val="000B7A98"/>
    <w:rsid w:val="000C18FE"/>
    <w:rsid w:val="000C2563"/>
    <w:rsid w:val="000C3762"/>
    <w:rsid w:val="000C5F0D"/>
    <w:rsid w:val="000D1EE8"/>
    <w:rsid w:val="000D25D6"/>
    <w:rsid w:val="000D3BDA"/>
    <w:rsid w:val="000D4FB8"/>
    <w:rsid w:val="000D7AC4"/>
    <w:rsid w:val="000E018E"/>
    <w:rsid w:val="000E7EF6"/>
    <w:rsid w:val="000F06C8"/>
    <w:rsid w:val="000F0BD6"/>
    <w:rsid w:val="000F35F1"/>
    <w:rsid w:val="000F4EBC"/>
    <w:rsid w:val="001014FF"/>
    <w:rsid w:val="00113CF6"/>
    <w:rsid w:val="001147C4"/>
    <w:rsid w:val="00116065"/>
    <w:rsid w:val="001164AF"/>
    <w:rsid w:val="00120126"/>
    <w:rsid w:val="00125D5B"/>
    <w:rsid w:val="00125E27"/>
    <w:rsid w:val="001368C4"/>
    <w:rsid w:val="001376A6"/>
    <w:rsid w:val="00143720"/>
    <w:rsid w:val="001612DC"/>
    <w:rsid w:val="00162017"/>
    <w:rsid w:val="001700AE"/>
    <w:rsid w:val="00173ADD"/>
    <w:rsid w:val="00173DC3"/>
    <w:rsid w:val="00173E11"/>
    <w:rsid w:val="00174948"/>
    <w:rsid w:val="0017521D"/>
    <w:rsid w:val="00176D52"/>
    <w:rsid w:val="00181E82"/>
    <w:rsid w:val="00185E92"/>
    <w:rsid w:val="00186360"/>
    <w:rsid w:val="00186472"/>
    <w:rsid w:val="00196B26"/>
    <w:rsid w:val="00196DB3"/>
    <w:rsid w:val="0019726D"/>
    <w:rsid w:val="00197E5D"/>
    <w:rsid w:val="001A031D"/>
    <w:rsid w:val="001A0E76"/>
    <w:rsid w:val="001A6D3E"/>
    <w:rsid w:val="001B12D6"/>
    <w:rsid w:val="001B33B9"/>
    <w:rsid w:val="001B399F"/>
    <w:rsid w:val="001B43F8"/>
    <w:rsid w:val="001B749A"/>
    <w:rsid w:val="001B76C3"/>
    <w:rsid w:val="001C32B9"/>
    <w:rsid w:val="001C61E1"/>
    <w:rsid w:val="001C6E92"/>
    <w:rsid w:val="001D2548"/>
    <w:rsid w:val="001D309D"/>
    <w:rsid w:val="001E61A3"/>
    <w:rsid w:val="001E735F"/>
    <w:rsid w:val="001E76D1"/>
    <w:rsid w:val="001F175A"/>
    <w:rsid w:val="001F2E87"/>
    <w:rsid w:val="001F51FA"/>
    <w:rsid w:val="001F5E72"/>
    <w:rsid w:val="001F67F1"/>
    <w:rsid w:val="00200192"/>
    <w:rsid w:val="002007EF"/>
    <w:rsid w:val="00201015"/>
    <w:rsid w:val="00201650"/>
    <w:rsid w:val="002056D1"/>
    <w:rsid w:val="00205845"/>
    <w:rsid w:val="0021388C"/>
    <w:rsid w:val="002144F1"/>
    <w:rsid w:val="0021475C"/>
    <w:rsid w:val="002241C9"/>
    <w:rsid w:val="00226B57"/>
    <w:rsid w:val="00227DC8"/>
    <w:rsid w:val="00227E1F"/>
    <w:rsid w:val="002317B4"/>
    <w:rsid w:val="00233D4A"/>
    <w:rsid w:val="00234A61"/>
    <w:rsid w:val="002417C1"/>
    <w:rsid w:val="002426C1"/>
    <w:rsid w:val="00245B2E"/>
    <w:rsid w:val="00252597"/>
    <w:rsid w:val="00255CFB"/>
    <w:rsid w:val="0026496F"/>
    <w:rsid w:val="00265865"/>
    <w:rsid w:val="00267BC8"/>
    <w:rsid w:val="002714FC"/>
    <w:rsid w:val="00275EEB"/>
    <w:rsid w:val="002761C2"/>
    <w:rsid w:val="0027749B"/>
    <w:rsid w:val="002778E9"/>
    <w:rsid w:val="00280493"/>
    <w:rsid w:val="002840FA"/>
    <w:rsid w:val="002875E8"/>
    <w:rsid w:val="00287F97"/>
    <w:rsid w:val="00290C9D"/>
    <w:rsid w:val="0029111E"/>
    <w:rsid w:val="00291CDE"/>
    <w:rsid w:val="00291F27"/>
    <w:rsid w:val="00292A00"/>
    <w:rsid w:val="00294695"/>
    <w:rsid w:val="00296EF9"/>
    <w:rsid w:val="002A2765"/>
    <w:rsid w:val="002A4DED"/>
    <w:rsid w:val="002B4E26"/>
    <w:rsid w:val="002B69AF"/>
    <w:rsid w:val="002C0108"/>
    <w:rsid w:val="002C7C25"/>
    <w:rsid w:val="002D01A3"/>
    <w:rsid w:val="002D0631"/>
    <w:rsid w:val="002D0702"/>
    <w:rsid w:val="002D1CDC"/>
    <w:rsid w:val="002E0804"/>
    <w:rsid w:val="002E1F19"/>
    <w:rsid w:val="002E2AA6"/>
    <w:rsid w:val="002E3E9D"/>
    <w:rsid w:val="002E5B7F"/>
    <w:rsid w:val="002E62B0"/>
    <w:rsid w:val="002E714C"/>
    <w:rsid w:val="002F128B"/>
    <w:rsid w:val="002F266B"/>
    <w:rsid w:val="002F2CF9"/>
    <w:rsid w:val="002F3E62"/>
    <w:rsid w:val="003036AC"/>
    <w:rsid w:val="003072F5"/>
    <w:rsid w:val="00307B13"/>
    <w:rsid w:val="00311D7B"/>
    <w:rsid w:val="00314333"/>
    <w:rsid w:val="0031452C"/>
    <w:rsid w:val="00320340"/>
    <w:rsid w:val="00320605"/>
    <w:rsid w:val="0032266A"/>
    <w:rsid w:val="00324D09"/>
    <w:rsid w:val="0032708D"/>
    <w:rsid w:val="003324AA"/>
    <w:rsid w:val="00333642"/>
    <w:rsid w:val="00342E2D"/>
    <w:rsid w:val="0034414F"/>
    <w:rsid w:val="00351CDB"/>
    <w:rsid w:val="00354A29"/>
    <w:rsid w:val="0035551E"/>
    <w:rsid w:val="003557AE"/>
    <w:rsid w:val="00356D58"/>
    <w:rsid w:val="00357CA7"/>
    <w:rsid w:val="00360584"/>
    <w:rsid w:val="00361454"/>
    <w:rsid w:val="00364B85"/>
    <w:rsid w:val="00365BC9"/>
    <w:rsid w:val="00367684"/>
    <w:rsid w:val="00370498"/>
    <w:rsid w:val="003764C5"/>
    <w:rsid w:val="00376735"/>
    <w:rsid w:val="00386138"/>
    <w:rsid w:val="00386180"/>
    <w:rsid w:val="00391430"/>
    <w:rsid w:val="00392698"/>
    <w:rsid w:val="003A4F52"/>
    <w:rsid w:val="003A5297"/>
    <w:rsid w:val="003B5777"/>
    <w:rsid w:val="003B614E"/>
    <w:rsid w:val="003C1074"/>
    <w:rsid w:val="003C276B"/>
    <w:rsid w:val="003D2033"/>
    <w:rsid w:val="003D36AB"/>
    <w:rsid w:val="003D446D"/>
    <w:rsid w:val="003D5B64"/>
    <w:rsid w:val="003D5DC5"/>
    <w:rsid w:val="003E1799"/>
    <w:rsid w:val="003E421B"/>
    <w:rsid w:val="003E4C4B"/>
    <w:rsid w:val="003E52FA"/>
    <w:rsid w:val="003F0390"/>
    <w:rsid w:val="003F1EC9"/>
    <w:rsid w:val="003F200F"/>
    <w:rsid w:val="003F5235"/>
    <w:rsid w:val="003F657A"/>
    <w:rsid w:val="00411BB6"/>
    <w:rsid w:val="00417A8D"/>
    <w:rsid w:val="004200CC"/>
    <w:rsid w:val="00425661"/>
    <w:rsid w:val="004257D5"/>
    <w:rsid w:val="00426DA5"/>
    <w:rsid w:val="00430DED"/>
    <w:rsid w:val="00434EE2"/>
    <w:rsid w:val="00441BA3"/>
    <w:rsid w:val="00442E12"/>
    <w:rsid w:val="00444267"/>
    <w:rsid w:val="00445737"/>
    <w:rsid w:val="004468D2"/>
    <w:rsid w:val="00450670"/>
    <w:rsid w:val="004527CE"/>
    <w:rsid w:val="004549DF"/>
    <w:rsid w:val="00454FD5"/>
    <w:rsid w:val="00455CDB"/>
    <w:rsid w:val="00456B6E"/>
    <w:rsid w:val="00457155"/>
    <w:rsid w:val="004609CC"/>
    <w:rsid w:val="00470342"/>
    <w:rsid w:val="00470651"/>
    <w:rsid w:val="0047117F"/>
    <w:rsid w:val="00472FFE"/>
    <w:rsid w:val="00476768"/>
    <w:rsid w:val="004858AC"/>
    <w:rsid w:val="00486FE8"/>
    <w:rsid w:val="00493637"/>
    <w:rsid w:val="004947D6"/>
    <w:rsid w:val="00494CF9"/>
    <w:rsid w:val="004A1099"/>
    <w:rsid w:val="004A2409"/>
    <w:rsid w:val="004A3257"/>
    <w:rsid w:val="004B08D9"/>
    <w:rsid w:val="004B2216"/>
    <w:rsid w:val="004B261E"/>
    <w:rsid w:val="004B7E9C"/>
    <w:rsid w:val="004C2F3C"/>
    <w:rsid w:val="004C3E12"/>
    <w:rsid w:val="004D03D6"/>
    <w:rsid w:val="004D16BC"/>
    <w:rsid w:val="004D2855"/>
    <w:rsid w:val="004D50C5"/>
    <w:rsid w:val="004E6A50"/>
    <w:rsid w:val="004F028A"/>
    <w:rsid w:val="004F14F5"/>
    <w:rsid w:val="004F2B52"/>
    <w:rsid w:val="004F2ED7"/>
    <w:rsid w:val="004F698A"/>
    <w:rsid w:val="00505DCC"/>
    <w:rsid w:val="00516CC4"/>
    <w:rsid w:val="00523ECB"/>
    <w:rsid w:val="00525B97"/>
    <w:rsid w:val="00526F07"/>
    <w:rsid w:val="00530628"/>
    <w:rsid w:val="00531E78"/>
    <w:rsid w:val="00534775"/>
    <w:rsid w:val="00534DAF"/>
    <w:rsid w:val="00535505"/>
    <w:rsid w:val="00535617"/>
    <w:rsid w:val="0054009D"/>
    <w:rsid w:val="005445EF"/>
    <w:rsid w:val="0054535A"/>
    <w:rsid w:val="00545E8F"/>
    <w:rsid w:val="00547078"/>
    <w:rsid w:val="0054796C"/>
    <w:rsid w:val="00550239"/>
    <w:rsid w:val="0055150D"/>
    <w:rsid w:val="005523EA"/>
    <w:rsid w:val="00553ECC"/>
    <w:rsid w:val="00554A4F"/>
    <w:rsid w:val="00554CDF"/>
    <w:rsid w:val="0055605B"/>
    <w:rsid w:val="005561F3"/>
    <w:rsid w:val="005636DE"/>
    <w:rsid w:val="00564C01"/>
    <w:rsid w:val="00567A17"/>
    <w:rsid w:val="0057510B"/>
    <w:rsid w:val="005802CC"/>
    <w:rsid w:val="005846FC"/>
    <w:rsid w:val="00584A34"/>
    <w:rsid w:val="00590D99"/>
    <w:rsid w:val="005932A3"/>
    <w:rsid w:val="0059467F"/>
    <w:rsid w:val="005A2D3B"/>
    <w:rsid w:val="005A560B"/>
    <w:rsid w:val="005B0EF6"/>
    <w:rsid w:val="005B580B"/>
    <w:rsid w:val="005C1148"/>
    <w:rsid w:val="005C540B"/>
    <w:rsid w:val="005C66FE"/>
    <w:rsid w:val="005C7703"/>
    <w:rsid w:val="005D0CB0"/>
    <w:rsid w:val="005D23AA"/>
    <w:rsid w:val="005D57A6"/>
    <w:rsid w:val="005D59BE"/>
    <w:rsid w:val="005E5049"/>
    <w:rsid w:val="005F4D13"/>
    <w:rsid w:val="005F4EDC"/>
    <w:rsid w:val="005F72AF"/>
    <w:rsid w:val="00602F29"/>
    <w:rsid w:val="00606E76"/>
    <w:rsid w:val="00616662"/>
    <w:rsid w:val="006179D1"/>
    <w:rsid w:val="006216DE"/>
    <w:rsid w:val="00627115"/>
    <w:rsid w:val="0062796D"/>
    <w:rsid w:val="00627E6F"/>
    <w:rsid w:val="0063055E"/>
    <w:rsid w:val="00630B57"/>
    <w:rsid w:val="00630F7C"/>
    <w:rsid w:val="0063327A"/>
    <w:rsid w:val="0063482F"/>
    <w:rsid w:val="00637483"/>
    <w:rsid w:val="00642490"/>
    <w:rsid w:val="00642578"/>
    <w:rsid w:val="00643948"/>
    <w:rsid w:val="00652F83"/>
    <w:rsid w:val="006546C2"/>
    <w:rsid w:val="0066726A"/>
    <w:rsid w:val="0067634E"/>
    <w:rsid w:val="00681D1C"/>
    <w:rsid w:val="00684A6C"/>
    <w:rsid w:val="00685C49"/>
    <w:rsid w:val="00694B6E"/>
    <w:rsid w:val="00695156"/>
    <w:rsid w:val="006A27E7"/>
    <w:rsid w:val="006A7E22"/>
    <w:rsid w:val="006B169A"/>
    <w:rsid w:val="006B40CF"/>
    <w:rsid w:val="006B490B"/>
    <w:rsid w:val="006C2901"/>
    <w:rsid w:val="006C54EF"/>
    <w:rsid w:val="006D0BEF"/>
    <w:rsid w:val="006D18A4"/>
    <w:rsid w:val="006D382C"/>
    <w:rsid w:val="006E3925"/>
    <w:rsid w:val="006E5204"/>
    <w:rsid w:val="006E5594"/>
    <w:rsid w:val="006E6092"/>
    <w:rsid w:val="006E7E10"/>
    <w:rsid w:val="006F06F2"/>
    <w:rsid w:val="006F275A"/>
    <w:rsid w:val="006F3B37"/>
    <w:rsid w:val="006F5CBD"/>
    <w:rsid w:val="006F668E"/>
    <w:rsid w:val="006F7FA3"/>
    <w:rsid w:val="00701827"/>
    <w:rsid w:val="0070284F"/>
    <w:rsid w:val="007039F9"/>
    <w:rsid w:val="00704DB2"/>
    <w:rsid w:val="00705B5A"/>
    <w:rsid w:val="00705D3B"/>
    <w:rsid w:val="00706B47"/>
    <w:rsid w:val="00710735"/>
    <w:rsid w:val="00711973"/>
    <w:rsid w:val="00724541"/>
    <w:rsid w:val="00743843"/>
    <w:rsid w:val="007479A2"/>
    <w:rsid w:val="00750CA6"/>
    <w:rsid w:val="007538C8"/>
    <w:rsid w:val="007578FB"/>
    <w:rsid w:val="00765949"/>
    <w:rsid w:val="00765C37"/>
    <w:rsid w:val="00770363"/>
    <w:rsid w:val="00774E78"/>
    <w:rsid w:val="00780B3E"/>
    <w:rsid w:val="00783B95"/>
    <w:rsid w:val="00787FC8"/>
    <w:rsid w:val="007A0EA1"/>
    <w:rsid w:val="007A3819"/>
    <w:rsid w:val="007A3DBD"/>
    <w:rsid w:val="007A6D64"/>
    <w:rsid w:val="007B21AF"/>
    <w:rsid w:val="007B6E7D"/>
    <w:rsid w:val="007B7A3D"/>
    <w:rsid w:val="007B7AE5"/>
    <w:rsid w:val="007C0B4E"/>
    <w:rsid w:val="007C1018"/>
    <w:rsid w:val="007C6182"/>
    <w:rsid w:val="007D0C12"/>
    <w:rsid w:val="007D0E68"/>
    <w:rsid w:val="007D25FA"/>
    <w:rsid w:val="007D2CD1"/>
    <w:rsid w:val="007D4963"/>
    <w:rsid w:val="007D4A1F"/>
    <w:rsid w:val="007D4CC4"/>
    <w:rsid w:val="007E1388"/>
    <w:rsid w:val="007E7F4D"/>
    <w:rsid w:val="007F085B"/>
    <w:rsid w:val="007F125D"/>
    <w:rsid w:val="007F159A"/>
    <w:rsid w:val="008078A4"/>
    <w:rsid w:val="00810879"/>
    <w:rsid w:val="00810B1E"/>
    <w:rsid w:val="008157CE"/>
    <w:rsid w:val="00817093"/>
    <w:rsid w:val="0081717A"/>
    <w:rsid w:val="00822480"/>
    <w:rsid w:val="00823DFE"/>
    <w:rsid w:val="00826BFC"/>
    <w:rsid w:val="00827507"/>
    <w:rsid w:val="00832279"/>
    <w:rsid w:val="00832DF4"/>
    <w:rsid w:val="00841971"/>
    <w:rsid w:val="00843ED9"/>
    <w:rsid w:val="00844BAE"/>
    <w:rsid w:val="00844C32"/>
    <w:rsid w:val="008565CF"/>
    <w:rsid w:val="00861F31"/>
    <w:rsid w:val="00862832"/>
    <w:rsid w:val="00863D5F"/>
    <w:rsid w:val="008655B8"/>
    <w:rsid w:val="0087560F"/>
    <w:rsid w:val="0088038C"/>
    <w:rsid w:val="0088121D"/>
    <w:rsid w:val="00885198"/>
    <w:rsid w:val="008904F3"/>
    <w:rsid w:val="00890F3A"/>
    <w:rsid w:val="00891960"/>
    <w:rsid w:val="00893BA9"/>
    <w:rsid w:val="00896B11"/>
    <w:rsid w:val="00897DFC"/>
    <w:rsid w:val="008A42AB"/>
    <w:rsid w:val="008A7822"/>
    <w:rsid w:val="008A7BEF"/>
    <w:rsid w:val="008B1E12"/>
    <w:rsid w:val="008B2904"/>
    <w:rsid w:val="008B3BDC"/>
    <w:rsid w:val="008B4594"/>
    <w:rsid w:val="008B610C"/>
    <w:rsid w:val="008B6D0C"/>
    <w:rsid w:val="008C2DEC"/>
    <w:rsid w:val="008C3674"/>
    <w:rsid w:val="008C3786"/>
    <w:rsid w:val="008C37FA"/>
    <w:rsid w:val="008C397D"/>
    <w:rsid w:val="008C3F1B"/>
    <w:rsid w:val="008C7D13"/>
    <w:rsid w:val="008D5B3D"/>
    <w:rsid w:val="008E25D3"/>
    <w:rsid w:val="008E2D5E"/>
    <w:rsid w:val="008E4E2F"/>
    <w:rsid w:val="008F01A8"/>
    <w:rsid w:val="008F11E2"/>
    <w:rsid w:val="008F2DB9"/>
    <w:rsid w:val="008F3A92"/>
    <w:rsid w:val="009008A9"/>
    <w:rsid w:val="009046B7"/>
    <w:rsid w:val="00904AEE"/>
    <w:rsid w:val="009052BC"/>
    <w:rsid w:val="00905EE0"/>
    <w:rsid w:val="00921D65"/>
    <w:rsid w:val="00924348"/>
    <w:rsid w:val="009253B1"/>
    <w:rsid w:val="00927746"/>
    <w:rsid w:val="00930A6D"/>
    <w:rsid w:val="0093132A"/>
    <w:rsid w:val="009327E7"/>
    <w:rsid w:val="00935D24"/>
    <w:rsid w:val="00943546"/>
    <w:rsid w:val="00944FCF"/>
    <w:rsid w:val="0094754F"/>
    <w:rsid w:val="00954F6F"/>
    <w:rsid w:val="009555AF"/>
    <w:rsid w:val="00960E5D"/>
    <w:rsid w:val="009614EC"/>
    <w:rsid w:val="0096172D"/>
    <w:rsid w:val="009646D9"/>
    <w:rsid w:val="00967A50"/>
    <w:rsid w:val="00967EEA"/>
    <w:rsid w:val="009726AC"/>
    <w:rsid w:val="00972CD7"/>
    <w:rsid w:val="00973448"/>
    <w:rsid w:val="009745B7"/>
    <w:rsid w:val="00975D3E"/>
    <w:rsid w:val="009837E1"/>
    <w:rsid w:val="009905AF"/>
    <w:rsid w:val="00997C74"/>
    <w:rsid w:val="009A13CC"/>
    <w:rsid w:val="009A5095"/>
    <w:rsid w:val="009A7749"/>
    <w:rsid w:val="009B184B"/>
    <w:rsid w:val="009C34AC"/>
    <w:rsid w:val="009C46CF"/>
    <w:rsid w:val="009C6639"/>
    <w:rsid w:val="009D350A"/>
    <w:rsid w:val="009D7B1A"/>
    <w:rsid w:val="009E426C"/>
    <w:rsid w:val="009E4B87"/>
    <w:rsid w:val="009E50DA"/>
    <w:rsid w:val="009E5415"/>
    <w:rsid w:val="009E6B91"/>
    <w:rsid w:val="009F16E6"/>
    <w:rsid w:val="009F1CB8"/>
    <w:rsid w:val="009F2C7D"/>
    <w:rsid w:val="00A002A9"/>
    <w:rsid w:val="00A03BE7"/>
    <w:rsid w:val="00A04F43"/>
    <w:rsid w:val="00A1051E"/>
    <w:rsid w:val="00A124CC"/>
    <w:rsid w:val="00A1363A"/>
    <w:rsid w:val="00A14A7E"/>
    <w:rsid w:val="00A16D34"/>
    <w:rsid w:val="00A22959"/>
    <w:rsid w:val="00A2399E"/>
    <w:rsid w:val="00A35D77"/>
    <w:rsid w:val="00A418A9"/>
    <w:rsid w:val="00A4413C"/>
    <w:rsid w:val="00A45E73"/>
    <w:rsid w:val="00A467EE"/>
    <w:rsid w:val="00A4766F"/>
    <w:rsid w:val="00A54A57"/>
    <w:rsid w:val="00A54E26"/>
    <w:rsid w:val="00A55BD3"/>
    <w:rsid w:val="00A632F7"/>
    <w:rsid w:val="00A64690"/>
    <w:rsid w:val="00A65EA7"/>
    <w:rsid w:val="00A7310C"/>
    <w:rsid w:val="00A75F13"/>
    <w:rsid w:val="00A8160E"/>
    <w:rsid w:val="00A81C4A"/>
    <w:rsid w:val="00A84A57"/>
    <w:rsid w:val="00A84EB4"/>
    <w:rsid w:val="00A8655C"/>
    <w:rsid w:val="00A87924"/>
    <w:rsid w:val="00A95C47"/>
    <w:rsid w:val="00A97D9E"/>
    <w:rsid w:val="00AA15B1"/>
    <w:rsid w:val="00AA1F6F"/>
    <w:rsid w:val="00AA25B2"/>
    <w:rsid w:val="00AA55F7"/>
    <w:rsid w:val="00AB0E7C"/>
    <w:rsid w:val="00AB135E"/>
    <w:rsid w:val="00AC0782"/>
    <w:rsid w:val="00AC4A1C"/>
    <w:rsid w:val="00AC4F1C"/>
    <w:rsid w:val="00AC5160"/>
    <w:rsid w:val="00AC6182"/>
    <w:rsid w:val="00AD0B53"/>
    <w:rsid w:val="00AD3AA2"/>
    <w:rsid w:val="00AD52E5"/>
    <w:rsid w:val="00AE013E"/>
    <w:rsid w:val="00AE0787"/>
    <w:rsid w:val="00AE198D"/>
    <w:rsid w:val="00AE1A5C"/>
    <w:rsid w:val="00AE2521"/>
    <w:rsid w:val="00AE2ACA"/>
    <w:rsid w:val="00AE66AC"/>
    <w:rsid w:val="00AE7CC7"/>
    <w:rsid w:val="00AF048E"/>
    <w:rsid w:val="00AF2B6C"/>
    <w:rsid w:val="00AF3558"/>
    <w:rsid w:val="00AF38EA"/>
    <w:rsid w:val="00AF49A0"/>
    <w:rsid w:val="00B01810"/>
    <w:rsid w:val="00B02465"/>
    <w:rsid w:val="00B156AB"/>
    <w:rsid w:val="00B156C1"/>
    <w:rsid w:val="00B1703D"/>
    <w:rsid w:val="00B20B2A"/>
    <w:rsid w:val="00B214FC"/>
    <w:rsid w:val="00B276DE"/>
    <w:rsid w:val="00B355E6"/>
    <w:rsid w:val="00B41030"/>
    <w:rsid w:val="00B4339F"/>
    <w:rsid w:val="00B50EA9"/>
    <w:rsid w:val="00B515A1"/>
    <w:rsid w:val="00B5164A"/>
    <w:rsid w:val="00B523AF"/>
    <w:rsid w:val="00B530E0"/>
    <w:rsid w:val="00B57DC2"/>
    <w:rsid w:val="00B57F7E"/>
    <w:rsid w:val="00B62842"/>
    <w:rsid w:val="00B63B68"/>
    <w:rsid w:val="00B64651"/>
    <w:rsid w:val="00B65D6C"/>
    <w:rsid w:val="00B74FCD"/>
    <w:rsid w:val="00B75431"/>
    <w:rsid w:val="00B771A4"/>
    <w:rsid w:val="00B80719"/>
    <w:rsid w:val="00B82226"/>
    <w:rsid w:val="00B83D41"/>
    <w:rsid w:val="00B8427B"/>
    <w:rsid w:val="00B8576C"/>
    <w:rsid w:val="00B93050"/>
    <w:rsid w:val="00B95843"/>
    <w:rsid w:val="00BA0231"/>
    <w:rsid w:val="00BA0644"/>
    <w:rsid w:val="00BB1065"/>
    <w:rsid w:val="00BB2960"/>
    <w:rsid w:val="00BB363A"/>
    <w:rsid w:val="00BC0D48"/>
    <w:rsid w:val="00BC2E43"/>
    <w:rsid w:val="00BC3032"/>
    <w:rsid w:val="00BC60B7"/>
    <w:rsid w:val="00BD2EBC"/>
    <w:rsid w:val="00BD56B9"/>
    <w:rsid w:val="00BE2785"/>
    <w:rsid w:val="00C01A93"/>
    <w:rsid w:val="00C02310"/>
    <w:rsid w:val="00C039D6"/>
    <w:rsid w:val="00C04AB2"/>
    <w:rsid w:val="00C1237E"/>
    <w:rsid w:val="00C149EB"/>
    <w:rsid w:val="00C160B6"/>
    <w:rsid w:val="00C171F4"/>
    <w:rsid w:val="00C22E28"/>
    <w:rsid w:val="00C26925"/>
    <w:rsid w:val="00C27418"/>
    <w:rsid w:val="00C27C9A"/>
    <w:rsid w:val="00C338DF"/>
    <w:rsid w:val="00C34DE4"/>
    <w:rsid w:val="00C3510D"/>
    <w:rsid w:val="00C3645D"/>
    <w:rsid w:val="00C411D3"/>
    <w:rsid w:val="00C44022"/>
    <w:rsid w:val="00C465D2"/>
    <w:rsid w:val="00C467F1"/>
    <w:rsid w:val="00C527B1"/>
    <w:rsid w:val="00C52941"/>
    <w:rsid w:val="00C52ED1"/>
    <w:rsid w:val="00C54236"/>
    <w:rsid w:val="00C55DD5"/>
    <w:rsid w:val="00C57A39"/>
    <w:rsid w:val="00C57FE5"/>
    <w:rsid w:val="00C62645"/>
    <w:rsid w:val="00C629DE"/>
    <w:rsid w:val="00C70762"/>
    <w:rsid w:val="00C71109"/>
    <w:rsid w:val="00C7138E"/>
    <w:rsid w:val="00C764B7"/>
    <w:rsid w:val="00C776B8"/>
    <w:rsid w:val="00C77ED7"/>
    <w:rsid w:val="00C8455B"/>
    <w:rsid w:val="00C84D79"/>
    <w:rsid w:val="00CA018A"/>
    <w:rsid w:val="00CA1D2A"/>
    <w:rsid w:val="00CA218E"/>
    <w:rsid w:val="00CA2F8C"/>
    <w:rsid w:val="00CA7A01"/>
    <w:rsid w:val="00CB2A05"/>
    <w:rsid w:val="00CB62B7"/>
    <w:rsid w:val="00CB6B34"/>
    <w:rsid w:val="00CC04F9"/>
    <w:rsid w:val="00CC24ED"/>
    <w:rsid w:val="00CC53D0"/>
    <w:rsid w:val="00CD2D81"/>
    <w:rsid w:val="00CD3FC0"/>
    <w:rsid w:val="00CD5D72"/>
    <w:rsid w:val="00CD6339"/>
    <w:rsid w:val="00CD7B07"/>
    <w:rsid w:val="00CE4BA8"/>
    <w:rsid w:val="00CE56AE"/>
    <w:rsid w:val="00CE5E4E"/>
    <w:rsid w:val="00CE6101"/>
    <w:rsid w:val="00D02202"/>
    <w:rsid w:val="00D12F05"/>
    <w:rsid w:val="00D135BD"/>
    <w:rsid w:val="00D13708"/>
    <w:rsid w:val="00D14015"/>
    <w:rsid w:val="00D15B77"/>
    <w:rsid w:val="00D20C2A"/>
    <w:rsid w:val="00D231F9"/>
    <w:rsid w:val="00D24A8E"/>
    <w:rsid w:val="00D27847"/>
    <w:rsid w:val="00D2794A"/>
    <w:rsid w:val="00D30617"/>
    <w:rsid w:val="00D37645"/>
    <w:rsid w:val="00D40731"/>
    <w:rsid w:val="00D423ED"/>
    <w:rsid w:val="00D45931"/>
    <w:rsid w:val="00D47049"/>
    <w:rsid w:val="00D5149A"/>
    <w:rsid w:val="00D54FDF"/>
    <w:rsid w:val="00D5513A"/>
    <w:rsid w:val="00D564A1"/>
    <w:rsid w:val="00D602DF"/>
    <w:rsid w:val="00D6058A"/>
    <w:rsid w:val="00D616C5"/>
    <w:rsid w:val="00D62CD9"/>
    <w:rsid w:val="00D64F55"/>
    <w:rsid w:val="00D66F1A"/>
    <w:rsid w:val="00D771C3"/>
    <w:rsid w:val="00D83012"/>
    <w:rsid w:val="00D84469"/>
    <w:rsid w:val="00D85F01"/>
    <w:rsid w:val="00D90E99"/>
    <w:rsid w:val="00D91035"/>
    <w:rsid w:val="00D9137C"/>
    <w:rsid w:val="00D976DD"/>
    <w:rsid w:val="00DA17C7"/>
    <w:rsid w:val="00DA2E6F"/>
    <w:rsid w:val="00DB79BA"/>
    <w:rsid w:val="00DB79C8"/>
    <w:rsid w:val="00DC4E2C"/>
    <w:rsid w:val="00DC517B"/>
    <w:rsid w:val="00DC728E"/>
    <w:rsid w:val="00DD6362"/>
    <w:rsid w:val="00DD67D8"/>
    <w:rsid w:val="00DE1086"/>
    <w:rsid w:val="00DE26C9"/>
    <w:rsid w:val="00DE2EF9"/>
    <w:rsid w:val="00DE4292"/>
    <w:rsid w:val="00DE49C4"/>
    <w:rsid w:val="00DE67DE"/>
    <w:rsid w:val="00DE7A94"/>
    <w:rsid w:val="00DF36F7"/>
    <w:rsid w:val="00DF3889"/>
    <w:rsid w:val="00DF7474"/>
    <w:rsid w:val="00DF797B"/>
    <w:rsid w:val="00E01A15"/>
    <w:rsid w:val="00E02FCD"/>
    <w:rsid w:val="00E04EEB"/>
    <w:rsid w:val="00E07A8D"/>
    <w:rsid w:val="00E16444"/>
    <w:rsid w:val="00E2616D"/>
    <w:rsid w:val="00E32BC6"/>
    <w:rsid w:val="00E36D4E"/>
    <w:rsid w:val="00E36FAA"/>
    <w:rsid w:val="00E41C25"/>
    <w:rsid w:val="00E42085"/>
    <w:rsid w:val="00E43B96"/>
    <w:rsid w:val="00E52486"/>
    <w:rsid w:val="00E52684"/>
    <w:rsid w:val="00E54988"/>
    <w:rsid w:val="00E55BBB"/>
    <w:rsid w:val="00E60BA6"/>
    <w:rsid w:val="00E653D6"/>
    <w:rsid w:val="00E66FDB"/>
    <w:rsid w:val="00E70DA4"/>
    <w:rsid w:val="00E8115E"/>
    <w:rsid w:val="00E83096"/>
    <w:rsid w:val="00E84EF7"/>
    <w:rsid w:val="00E94946"/>
    <w:rsid w:val="00E96ADF"/>
    <w:rsid w:val="00EA63E7"/>
    <w:rsid w:val="00EA6D0D"/>
    <w:rsid w:val="00EB551A"/>
    <w:rsid w:val="00EC07EF"/>
    <w:rsid w:val="00EC2C5F"/>
    <w:rsid w:val="00EC6ED9"/>
    <w:rsid w:val="00ED0057"/>
    <w:rsid w:val="00ED5979"/>
    <w:rsid w:val="00ED628F"/>
    <w:rsid w:val="00EE097D"/>
    <w:rsid w:val="00EE257B"/>
    <w:rsid w:val="00EE3FAE"/>
    <w:rsid w:val="00EE59BD"/>
    <w:rsid w:val="00EE6977"/>
    <w:rsid w:val="00EE79AF"/>
    <w:rsid w:val="00EF030C"/>
    <w:rsid w:val="00EF0C05"/>
    <w:rsid w:val="00F03E98"/>
    <w:rsid w:val="00F0477C"/>
    <w:rsid w:val="00F050F1"/>
    <w:rsid w:val="00F1107C"/>
    <w:rsid w:val="00F11B43"/>
    <w:rsid w:val="00F13643"/>
    <w:rsid w:val="00F165C7"/>
    <w:rsid w:val="00F17BF5"/>
    <w:rsid w:val="00F17D02"/>
    <w:rsid w:val="00F23BB2"/>
    <w:rsid w:val="00F26310"/>
    <w:rsid w:val="00F3562B"/>
    <w:rsid w:val="00F376E7"/>
    <w:rsid w:val="00F4795A"/>
    <w:rsid w:val="00F527CB"/>
    <w:rsid w:val="00F5520F"/>
    <w:rsid w:val="00F57576"/>
    <w:rsid w:val="00F66E8C"/>
    <w:rsid w:val="00F67CB3"/>
    <w:rsid w:val="00F67D4F"/>
    <w:rsid w:val="00F706FD"/>
    <w:rsid w:val="00F74966"/>
    <w:rsid w:val="00F7555A"/>
    <w:rsid w:val="00F76857"/>
    <w:rsid w:val="00F81764"/>
    <w:rsid w:val="00F8405F"/>
    <w:rsid w:val="00F841D5"/>
    <w:rsid w:val="00F97AB4"/>
    <w:rsid w:val="00FA186D"/>
    <w:rsid w:val="00FC0087"/>
    <w:rsid w:val="00FC02D1"/>
    <w:rsid w:val="00FC1A4A"/>
    <w:rsid w:val="00FC3C58"/>
    <w:rsid w:val="00FC6328"/>
    <w:rsid w:val="00FD1971"/>
    <w:rsid w:val="00FD68AF"/>
    <w:rsid w:val="00FD7150"/>
    <w:rsid w:val="00FE090E"/>
    <w:rsid w:val="00FE237C"/>
    <w:rsid w:val="00FE26FB"/>
    <w:rsid w:val="00FE6563"/>
    <w:rsid w:val="00FF16BB"/>
    <w:rsid w:val="00FF5D03"/>
    <w:rsid w:val="00FF7DE4"/>
    <w:rsid w:val="03A02259"/>
    <w:rsid w:val="055554FD"/>
    <w:rsid w:val="0861BB07"/>
    <w:rsid w:val="0BACF630"/>
    <w:rsid w:val="0D9364F1"/>
    <w:rsid w:val="0D975245"/>
    <w:rsid w:val="0DD18472"/>
    <w:rsid w:val="1210B837"/>
    <w:rsid w:val="12B39451"/>
    <w:rsid w:val="1300B123"/>
    <w:rsid w:val="13ABC7D9"/>
    <w:rsid w:val="16A505CE"/>
    <w:rsid w:val="1700A0AC"/>
    <w:rsid w:val="1723B1EF"/>
    <w:rsid w:val="19CC844C"/>
    <w:rsid w:val="19EAB980"/>
    <w:rsid w:val="1A0CBA54"/>
    <w:rsid w:val="1A32EE5B"/>
    <w:rsid w:val="1B424F5A"/>
    <w:rsid w:val="1C891CEF"/>
    <w:rsid w:val="1E2BC608"/>
    <w:rsid w:val="2058384F"/>
    <w:rsid w:val="206D0CD3"/>
    <w:rsid w:val="20DED1BC"/>
    <w:rsid w:val="22291D3B"/>
    <w:rsid w:val="225A16CC"/>
    <w:rsid w:val="2280AB51"/>
    <w:rsid w:val="233B6F26"/>
    <w:rsid w:val="23B16592"/>
    <w:rsid w:val="23DF95BC"/>
    <w:rsid w:val="24ACAA54"/>
    <w:rsid w:val="255D6E96"/>
    <w:rsid w:val="257CE54F"/>
    <w:rsid w:val="27633270"/>
    <w:rsid w:val="278077E6"/>
    <w:rsid w:val="28A3A549"/>
    <w:rsid w:val="297DDB38"/>
    <w:rsid w:val="2990324D"/>
    <w:rsid w:val="2B8E3A58"/>
    <w:rsid w:val="2B9D9997"/>
    <w:rsid w:val="2C2ECAA1"/>
    <w:rsid w:val="2C45A084"/>
    <w:rsid w:val="2C4ECE13"/>
    <w:rsid w:val="2CA119F5"/>
    <w:rsid w:val="2CC89CC8"/>
    <w:rsid w:val="2DF8FA1E"/>
    <w:rsid w:val="303A9668"/>
    <w:rsid w:val="30AF4EA6"/>
    <w:rsid w:val="31620F57"/>
    <w:rsid w:val="319A6C61"/>
    <w:rsid w:val="3308DFB6"/>
    <w:rsid w:val="33217D59"/>
    <w:rsid w:val="344949D5"/>
    <w:rsid w:val="354E210B"/>
    <w:rsid w:val="37E0CF62"/>
    <w:rsid w:val="399DFA7F"/>
    <w:rsid w:val="399E0F84"/>
    <w:rsid w:val="3A64DC0D"/>
    <w:rsid w:val="3C8DC07F"/>
    <w:rsid w:val="3CB01ECC"/>
    <w:rsid w:val="3D5DC22E"/>
    <w:rsid w:val="3E5F13EC"/>
    <w:rsid w:val="43A970FB"/>
    <w:rsid w:val="43E23000"/>
    <w:rsid w:val="454AB6E6"/>
    <w:rsid w:val="4567780C"/>
    <w:rsid w:val="45B8D9E3"/>
    <w:rsid w:val="47071E88"/>
    <w:rsid w:val="4708E6B4"/>
    <w:rsid w:val="493EAE8D"/>
    <w:rsid w:val="4B0D17A9"/>
    <w:rsid w:val="4B3BB7AD"/>
    <w:rsid w:val="4C0889BE"/>
    <w:rsid w:val="4CAEA986"/>
    <w:rsid w:val="52F2D14A"/>
    <w:rsid w:val="52FB0522"/>
    <w:rsid w:val="535D7991"/>
    <w:rsid w:val="5581D70A"/>
    <w:rsid w:val="570D89FF"/>
    <w:rsid w:val="59A54D39"/>
    <w:rsid w:val="5C5B4FA4"/>
    <w:rsid w:val="5DDB6A98"/>
    <w:rsid w:val="5E022551"/>
    <w:rsid w:val="5F21469C"/>
    <w:rsid w:val="5FF7B34D"/>
    <w:rsid w:val="632E777D"/>
    <w:rsid w:val="638D2F61"/>
    <w:rsid w:val="64E383D9"/>
    <w:rsid w:val="6504CA3D"/>
    <w:rsid w:val="657D64E8"/>
    <w:rsid w:val="662CEB2D"/>
    <w:rsid w:val="664238EF"/>
    <w:rsid w:val="6687B232"/>
    <w:rsid w:val="67934B47"/>
    <w:rsid w:val="68158002"/>
    <w:rsid w:val="69CD2735"/>
    <w:rsid w:val="69D2F285"/>
    <w:rsid w:val="6A80B479"/>
    <w:rsid w:val="6B925246"/>
    <w:rsid w:val="6C5AE900"/>
    <w:rsid w:val="6CD772DD"/>
    <w:rsid w:val="6E3D7487"/>
    <w:rsid w:val="6FD8E679"/>
    <w:rsid w:val="7083230E"/>
    <w:rsid w:val="71F4881C"/>
    <w:rsid w:val="72416D16"/>
    <w:rsid w:val="73B72DAD"/>
    <w:rsid w:val="73FC1FAB"/>
    <w:rsid w:val="7480B6D9"/>
    <w:rsid w:val="756643BB"/>
    <w:rsid w:val="75820756"/>
    <w:rsid w:val="774BE73D"/>
    <w:rsid w:val="77A14FB5"/>
    <w:rsid w:val="785716BD"/>
    <w:rsid w:val="786A65EC"/>
    <w:rsid w:val="78828E27"/>
    <w:rsid w:val="78BDC4A4"/>
    <w:rsid w:val="7A5A202D"/>
    <w:rsid w:val="7AA7A76F"/>
    <w:rsid w:val="7B639595"/>
    <w:rsid w:val="7B98DAAC"/>
    <w:rsid w:val="7E69CB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D354B1"/>
  <w15:chartTrackingRefBased/>
  <w15:docId w15:val="{D1C15251-6338-D543-A453-DBBE8F684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039D6"/>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C4F1C"/>
    <w:pPr>
      <w:spacing w:before="100" w:beforeAutospacing="1" w:after="100" w:afterAutospacing="1"/>
    </w:pPr>
    <w:rPr>
      <w:rFonts w:ascii="Times New Roman" w:eastAsia="Times New Roman" w:hAnsi="Times New Roman" w:cs="Times New Roman"/>
      <w:lang w:eastAsia="en-GB"/>
    </w:rPr>
  </w:style>
  <w:style w:type="character" w:customStyle="1" w:styleId="hlfld-contribauthor">
    <w:name w:val="hlfld-contribauthor"/>
    <w:basedOn w:val="DefaultParagraphFont"/>
    <w:rsid w:val="00370498"/>
  </w:style>
  <w:style w:type="character" w:customStyle="1" w:styleId="nlmgiven-names">
    <w:name w:val="nlm_given-names"/>
    <w:basedOn w:val="DefaultParagraphFont"/>
    <w:rsid w:val="00370498"/>
  </w:style>
  <w:style w:type="character" w:customStyle="1" w:styleId="nlmyear">
    <w:name w:val="nlm_year"/>
    <w:basedOn w:val="DefaultParagraphFont"/>
    <w:rsid w:val="00370498"/>
  </w:style>
  <w:style w:type="character" w:customStyle="1" w:styleId="nlmarticle-title">
    <w:name w:val="nlm_article-title"/>
    <w:basedOn w:val="DefaultParagraphFont"/>
    <w:rsid w:val="00370498"/>
  </w:style>
  <w:style w:type="character" w:customStyle="1" w:styleId="nlmfpage">
    <w:name w:val="nlm_fpage"/>
    <w:basedOn w:val="DefaultParagraphFont"/>
    <w:rsid w:val="00370498"/>
  </w:style>
  <w:style w:type="character" w:customStyle="1" w:styleId="nlmlpage">
    <w:name w:val="nlm_lpage"/>
    <w:basedOn w:val="DefaultParagraphFont"/>
    <w:rsid w:val="00370498"/>
  </w:style>
  <w:style w:type="character" w:customStyle="1" w:styleId="nlmpublisher-loc">
    <w:name w:val="nlm_publisher-loc"/>
    <w:basedOn w:val="DefaultParagraphFont"/>
    <w:rsid w:val="00B355E6"/>
  </w:style>
  <w:style w:type="character" w:customStyle="1" w:styleId="nlmpublisher-name">
    <w:name w:val="nlm_publisher-name"/>
    <w:basedOn w:val="DefaultParagraphFont"/>
    <w:rsid w:val="00B355E6"/>
  </w:style>
  <w:style w:type="character" w:customStyle="1" w:styleId="reflink-block">
    <w:name w:val="reflink-block"/>
    <w:basedOn w:val="DefaultParagraphFont"/>
    <w:rsid w:val="00B355E6"/>
  </w:style>
  <w:style w:type="paragraph" w:customStyle="1" w:styleId="mixed-citation-compatibility">
    <w:name w:val="mixed-citation-compatibility"/>
    <w:basedOn w:val="Normal"/>
    <w:rsid w:val="008E4E2F"/>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342E2D"/>
    <w:rPr>
      <w:i/>
      <w:iCs/>
    </w:rPr>
  </w:style>
  <w:style w:type="character" w:customStyle="1" w:styleId="Heading1Char">
    <w:name w:val="Heading 1 Char"/>
    <w:basedOn w:val="DefaultParagraphFont"/>
    <w:link w:val="Heading1"/>
    <w:uiPriority w:val="9"/>
    <w:rsid w:val="00C039D6"/>
    <w:rPr>
      <w:rFonts w:ascii="Times New Roman" w:eastAsia="Times New Roman" w:hAnsi="Times New Roman" w:cs="Times New Roman"/>
      <w:b/>
      <w:bCs/>
      <w:kern w:val="36"/>
      <w:sz w:val="48"/>
      <w:szCs w:val="48"/>
      <w:lang w:eastAsia="en-GB"/>
    </w:rPr>
  </w:style>
  <w:style w:type="character" w:customStyle="1" w:styleId="fn">
    <w:name w:val="fn"/>
    <w:basedOn w:val="DefaultParagraphFont"/>
    <w:rsid w:val="00C039D6"/>
  </w:style>
  <w:style w:type="character" w:customStyle="1" w:styleId="Subtitle1">
    <w:name w:val="Subtitle1"/>
    <w:basedOn w:val="DefaultParagraphFont"/>
    <w:rsid w:val="00C039D6"/>
  </w:style>
  <w:style w:type="paragraph" w:customStyle="1" w:styleId="AssignBody">
    <w:name w:val="AssignBody"/>
    <w:basedOn w:val="Normal"/>
    <w:link w:val="AssignBodyChar"/>
    <w:qFormat/>
    <w:rsid w:val="001F175A"/>
    <w:pPr>
      <w:spacing w:line="360" w:lineRule="auto"/>
    </w:pPr>
    <w:rPr>
      <w:rFonts w:ascii="Arial" w:hAnsi="Arial"/>
      <w:sz w:val="22"/>
      <w:szCs w:val="22"/>
    </w:rPr>
  </w:style>
  <w:style w:type="character" w:customStyle="1" w:styleId="AssignBodyChar">
    <w:name w:val="AssignBody Char"/>
    <w:basedOn w:val="DefaultParagraphFont"/>
    <w:link w:val="AssignBody"/>
    <w:rsid w:val="001F175A"/>
    <w:rPr>
      <w:rFonts w:ascii="Arial" w:hAnsi="Arial"/>
      <w:sz w:val="22"/>
      <w:szCs w:val="22"/>
    </w:rPr>
  </w:style>
  <w:style w:type="table" w:styleId="TableGrid">
    <w:name w:val="Table Grid"/>
    <w:basedOn w:val="TableNormal"/>
    <w:uiPriority w:val="39"/>
    <w:rsid w:val="001F175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851689">
      <w:bodyDiv w:val="1"/>
      <w:marLeft w:val="0"/>
      <w:marRight w:val="0"/>
      <w:marTop w:val="0"/>
      <w:marBottom w:val="0"/>
      <w:divBdr>
        <w:top w:val="none" w:sz="0" w:space="0" w:color="auto"/>
        <w:left w:val="none" w:sz="0" w:space="0" w:color="auto"/>
        <w:bottom w:val="none" w:sz="0" w:space="0" w:color="auto"/>
        <w:right w:val="none" w:sz="0" w:space="0" w:color="auto"/>
      </w:divBdr>
    </w:div>
    <w:div w:id="128980096">
      <w:bodyDiv w:val="1"/>
      <w:marLeft w:val="0"/>
      <w:marRight w:val="0"/>
      <w:marTop w:val="0"/>
      <w:marBottom w:val="0"/>
      <w:divBdr>
        <w:top w:val="none" w:sz="0" w:space="0" w:color="auto"/>
        <w:left w:val="none" w:sz="0" w:space="0" w:color="auto"/>
        <w:bottom w:val="none" w:sz="0" w:space="0" w:color="auto"/>
        <w:right w:val="none" w:sz="0" w:space="0" w:color="auto"/>
      </w:divBdr>
      <w:divsChild>
        <w:div w:id="326635992">
          <w:marLeft w:val="0"/>
          <w:marRight w:val="0"/>
          <w:marTop w:val="0"/>
          <w:marBottom w:val="0"/>
          <w:divBdr>
            <w:top w:val="none" w:sz="0" w:space="0" w:color="auto"/>
            <w:left w:val="none" w:sz="0" w:space="0" w:color="auto"/>
            <w:bottom w:val="none" w:sz="0" w:space="0" w:color="auto"/>
            <w:right w:val="none" w:sz="0" w:space="0" w:color="auto"/>
          </w:divBdr>
          <w:divsChild>
            <w:div w:id="1421633530">
              <w:marLeft w:val="0"/>
              <w:marRight w:val="0"/>
              <w:marTop w:val="0"/>
              <w:marBottom w:val="0"/>
              <w:divBdr>
                <w:top w:val="none" w:sz="0" w:space="0" w:color="auto"/>
                <w:left w:val="none" w:sz="0" w:space="0" w:color="auto"/>
                <w:bottom w:val="none" w:sz="0" w:space="0" w:color="auto"/>
                <w:right w:val="none" w:sz="0" w:space="0" w:color="auto"/>
              </w:divBdr>
              <w:divsChild>
                <w:div w:id="69994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189113">
      <w:bodyDiv w:val="1"/>
      <w:marLeft w:val="0"/>
      <w:marRight w:val="0"/>
      <w:marTop w:val="0"/>
      <w:marBottom w:val="0"/>
      <w:divBdr>
        <w:top w:val="none" w:sz="0" w:space="0" w:color="auto"/>
        <w:left w:val="none" w:sz="0" w:space="0" w:color="auto"/>
        <w:bottom w:val="none" w:sz="0" w:space="0" w:color="auto"/>
        <w:right w:val="none" w:sz="0" w:space="0" w:color="auto"/>
      </w:divBdr>
    </w:div>
    <w:div w:id="473915096">
      <w:bodyDiv w:val="1"/>
      <w:marLeft w:val="0"/>
      <w:marRight w:val="0"/>
      <w:marTop w:val="0"/>
      <w:marBottom w:val="0"/>
      <w:divBdr>
        <w:top w:val="none" w:sz="0" w:space="0" w:color="auto"/>
        <w:left w:val="none" w:sz="0" w:space="0" w:color="auto"/>
        <w:bottom w:val="none" w:sz="0" w:space="0" w:color="auto"/>
        <w:right w:val="none" w:sz="0" w:space="0" w:color="auto"/>
      </w:divBdr>
    </w:div>
    <w:div w:id="567688816">
      <w:bodyDiv w:val="1"/>
      <w:marLeft w:val="0"/>
      <w:marRight w:val="0"/>
      <w:marTop w:val="0"/>
      <w:marBottom w:val="0"/>
      <w:divBdr>
        <w:top w:val="none" w:sz="0" w:space="0" w:color="auto"/>
        <w:left w:val="none" w:sz="0" w:space="0" w:color="auto"/>
        <w:bottom w:val="none" w:sz="0" w:space="0" w:color="auto"/>
        <w:right w:val="none" w:sz="0" w:space="0" w:color="auto"/>
      </w:divBdr>
      <w:divsChild>
        <w:div w:id="709233161">
          <w:marLeft w:val="0"/>
          <w:marRight w:val="0"/>
          <w:marTop w:val="0"/>
          <w:marBottom w:val="0"/>
          <w:divBdr>
            <w:top w:val="none" w:sz="0" w:space="0" w:color="auto"/>
            <w:left w:val="none" w:sz="0" w:space="0" w:color="auto"/>
            <w:bottom w:val="none" w:sz="0" w:space="0" w:color="auto"/>
            <w:right w:val="none" w:sz="0" w:space="0" w:color="auto"/>
          </w:divBdr>
        </w:div>
        <w:div w:id="346179907">
          <w:marLeft w:val="0"/>
          <w:marRight w:val="0"/>
          <w:marTop w:val="0"/>
          <w:marBottom w:val="0"/>
          <w:divBdr>
            <w:top w:val="none" w:sz="0" w:space="0" w:color="auto"/>
            <w:left w:val="none" w:sz="0" w:space="0" w:color="auto"/>
            <w:bottom w:val="none" w:sz="0" w:space="0" w:color="auto"/>
            <w:right w:val="none" w:sz="0" w:space="0" w:color="auto"/>
          </w:divBdr>
        </w:div>
      </w:divsChild>
    </w:div>
    <w:div w:id="638073580">
      <w:bodyDiv w:val="1"/>
      <w:marLeft w:val="0"/>
      <w:marRight w:val="0"/>
      <w:marTop w:val="0"/>
      <w:marBottom w:val="0"/>
      <w:divBdr>
        <w:top w:val="none" w:sz="0" w:space="0" w:color="auto"/>
        <w:left w:val="none" w:sz="0" w:space="0" w:color="auto"/>
        <w:bottom w:val="none" w:sz="0" w:space="0" w:color="auto"/>
        <w:right w:val="none" w:sz="0" w:space="0" w:color="auto"/>
      </w:divBdr>
    </w:div>
    <w:div w:id="725491782">
      <w:bodyDiv w:val="1"/>
      <w:marLeft w:val="0"/>
      <w:marRight w:val="0"/>
      <w:marTop w:val="0"/>
      <w:marBottom w:val="0"/>
      <w:divBdr>
        <w:top w:val="none" w:sz="0" w:space="0" w:color="auto"/>
        <w:left w:val="none" w:sz="0" w:space="0" w:color="auto"/>
        <w:bottom w:val="none" w:sz="0" w:space="0" w:color="auto"/>
        <w:right w:val="none" w:sz="0" w:space="0" w:color="auto"/>
      </w:divBdr>
    </w:div>
    <w:div w:id="752894017">
      <w:bodyDiv w:val="1"/>
      <w:marLeft w:val="0"/>
      <w:marRight w:val="0"/>
      <w:marTop w:val="0"/>
      <w:marBottom w:val="0"/>
      <w:divBdr>
        <w:top w:val="none" w:sz="0" w:space="0" w:color="auto"/>
        <w:left w:val="none" w:sz="0" w:space="0" w:color="auto"/>
        <w:bottom w:val="none" w:sz="0" w:space="0" w:color="auto"/>
        <w:right w:val="none" w:sz="0" w:space="0" w:color="auto"/>
      </w:divBdr>
      <w:divsChild>
        <w:div w:id="1856916304">
          <w:marLeft w:val="288"/>
          <w:marRight w:val="0"/>
          <w:marTop w:val="240"/>
          <w:marBottom w:val="0"/>
          <w:divBdr>
            <w:top w:val="none" w:sz="0" w:space="0" w:color="auto"/>
            <w:left w:val="none" w:sz="0" w:space="0" w:color="auto"/>
            <w:bottom w:val="none" w:sz="0" w:space="0" w:color="auto"/>
            <w:right w:val="none" w:sz="0" w:space="0" w:color="auto"/>
          </w:divBdr>
        </w:div>
        <w:div w:id="296881971">
          <w:marLeft w:val="288"/>
          <w:marRight w:val="0"/>
          <w:marTop w:val="240"/>
          <w:marBottom w:val="0"/>
          <w:divBdr>
            <w:top w:val="none" w:sz="0" w:space="0" w:color="auto"/>
            <w:left w:val="none" w:sz="0" w:space="0" w:color="auto"/>
            <w:bottom w:val="none" w:sz="0" w:space="0" w:color="auto"/>
            <w:right w:val="none" w:sz="0" w:space="0" w:color="auto"/>
          </w:divBdr>
        </w:div>
      </w:divsChild>
    </w:div>
    <w:div w:id="1182207841">
      <w:bodyDiv w:val="1"/>
      <w:marLeft w:val="0"/>
      <w:marRight w:val="0"/>
      <w:marTop w:val="0"/>
      <w:marBottom w:val="0"/>
      <w:divBdr>
        <w:top w:val="none" w:sz="0" w:space="0" w:color="auto"/>
        <w:left w:val="none" w:sz="0" w:space="0" w:color="auto"/>
        <w:bottom w:val="none" w:sz="0" w:space="0" w:color="auto"/>
        <w:right w:val="none" w:sz="0" w:space="0" w:color="auto"/>
      </w:divBdr>
    </w:div>
    <w:div w:id="1186866768">
      <w:bodyDiv w:val="1"/>
      <w:marLeft w:val="0"/>
      <w:marRight w:val="0"/>
      <w:marTop w:val="0"/>
      <w:marBottom w:val="0"/>
      <w:divBdr>
        <w:top w:val="none" w:sz="0" w:space="0" w:color="auto"/>
        <w:left w:val="none" w:sz="0" w:space="0" w:color="auto"/>
        <w:bottom w:val="none" w:sz="0" w:space="0" w:color="auto"/>
        <w:right w:val="none" w:sz="0" w:space="0" w:color="auto"/>
      </w:divBdr>
    </w:div>
    <w:div w:id="1188521737">
      <w:bodyDiv w:val="1"/>
      <w:marLeft w:val="0"/>
      <w:marRight w:val="0"/>
      <w:marTop w:val="0"/>
      <w:marBottom w:val="0"/>
      <w:divBdr>
        <w:top w:val="none" w:sz="0" w:space="0" w:color="auto"/>
        <w:left w:val="none" w:sz="0" w:space="0" w:color="auto"/>
        <w:bottom w:val="none" w:sz="0" w:space="0" w:color="auto"/>
        <w:right w:val="none" w:sz="0" w:space="0" w:color="auto"/>
      </w:divBdr>
    </w:div>
    <w:div w:id="1273441858">
      <w:bodyDiv w:val="1"/>
      <w:marLeft w:val="0"/>
      <w:marRight w:val="0"/>
      <w:marTop w:val="0"/>
      <w:marBottom w:val="0"/>
      <w:divBdr>
        <w:top w:val="none" w:sz="0" w:space="0" w:color="auto"/>
        <w:left w:val="none" w:sz="0" w:space="0" w:color="auto"/>
        <w:bottom w:val="none" w:sz="0" w:space="0" w:color="auto"/>
        <w:right w:val="none" w:sz="0" w:space="0" w:color="auto"/>
      </w:divBdr>
    </w:div>
    <w:div w:id="1309822445">
      <w:bodyDiv w:val="1"/>
      <w:marLeft w:val="0"/>
      <w:marRight w:val="0"/>
      <w:marTop w:val="0"/>
      <w:marBottom w:val="0"/>
      <w:divBdr>
        <w:top w:val="none" w:sz="0" w:space="0" w:color="auto"/>
        <w:left w:val="none" w:sz="0" w:space="0" w:color="auto"/>
        <w:bottom w:val="none" w:sz="0" w:space="0" w:color="auto"/>
        <w:right w:val="none" w:sz="0" w:space="0" w:color="auto"/>
      </w:divBdr>
    </w:div>
    <w:div w:id="1509950335">
      <w:bodyDiv w:val="1"/>
      <w:marLeft w:val="0"/>
      <w:marRight w:val="0"/>
      <w:marTop w:val="0"/>
      <w:marBottom w:val="0"/>
      <w:divBdr>
        <w:top w:val="none" w:sz="0" w:space="0" w:color="auto"/>
        <w:left w:val="none" w:sz="0" w:space="0" w:color="auto"/>
        <w:bottom w:val="none" w:sz="0" w:space="0" w:color="auto"/>
        <w:right w:val="none" w:sz="0" w:space="0" w:color="auto"/>
      </w:divBdr>
    </w:div>
    <w:div w:id="1726489746">
      <w:bodyDiv w:val="1"/>
      <w:marLeft w:val="0"/>
      <w:marRight w:val="0"/>
      <w:marTop w:val="0"/>
      <w:marBottom w:val="0"/>
      <w:divBdr>
        <w:top w:val="none" w:sz="0" w:space="0" w:color="auto"/>
        <w:left w:val="none" w:sz="0" w:space="0" w:color="auto"/>
        <w:bottom w:val="none" w:sz="0" w:space="0" w:color="auto"/>
        <w:right w:val="none" w:sz="0" w:space="0" w:color="auto"/>
      </w:divBdr>
    </w:div>
    <w:div w:id="1793357541">
      <w:bodyDiv w:val="1"/>
      <w:marLeft w:val="0"/>
      <w:marRight w:val="0"/>
      <w:marTop w:val="0"/>
      <w:marBottom w:val="0"/>
      <w:divBdr>
        <w:top w:val="none" w:sz="0" w:space="0" w:color="auto"/>
        <w:left w:val="none" w:sz="0" w:space="0" w:color="auto"/>
        <w:bottom w:val="none" w:sz="0" w:space="0" w:color="auto"/>
        <w:right w:val="none" w:sz="0" w:space="0" w:color="auto"/>
      </w:divBdr>
    </w:div>
    <w:div w:id="1883905547">
      <w:bodyDiv w:val="1"/>
      <w:marLeft w:val="0"/>
      <w:marRight w:val="0"/>
      <w:marTop w:val="0"/>
      <w:marBottom w:val="0"/>
      <w:divBdr>
        <w:top w:val="none" w:sz="0" w:space="0" w:color="auto"/>
        <w:left w:val="none" w:sz="0" w:space="0" w:color="auto"/>
        <w:bottom w:val="none" w:sz="0" w:space="0" w:color="auto"/>
        <w:right w:val="none" w:sz="0" w:space="0" w:color="auto"/>
      </w:divBdr>
    </w:div>
    <w:div w:id="1898858717">
      <w:bodyDiv w:val="1"/>
      <w:marLeft w:val="0"/>
      <w:marRight w:val="0"/>
      <w:marTop w:val="0"/>
      <w:marBottom w:val="0"/>
      <w:divBdr>
        <w:top w:val="none" w:sz="0" w:space="0" w:color="auto"/>
        <w:left w:val="none" w:sz="0" w:space="0" w:color="auto"/>
        <w:bottom w:val="none" w:sz="0" w:space="0" w:color="auto"/>
        <w:right w:val="none" w:sz="0" w:space="0" w:color="auto"/>
      </w:divBdr>
    </w:div>
    <w:div w:id="1964731976">
      <w:bodyDiv w:val="1"/>
      <w:marLeft w:val="0"/>
      <w:marRight w:val="0"/>
      <w:marTop w:val="0"/>
      <w:marBottom w:val="0"/>
      <w:divBdr>
        <w:top w:val="none" w:sz="0" w:space="0" w:color="auto"/>
        <w:left w:val="none" w:sz="0" w:space="0" w:color="auto"/>
        <w:bottom w:val="none" w:sz="0" w:space="0" w:color="auto"/>
        <w:right w:val="none" w:sz="0" w:space="0" w:color="auto"/>
      </w:divBdr>
    </w:div>
    <w:div w:id="2119833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672</TotalTime>
  <Pages>10</Pages>
  <Words>3315</Words>
  <Characters>18902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Ellison (1901652)</dc:creator>
  <cp:keywords/>
  <dc:description/>
  <cp:lastModifiedBy>Lowri Ellison (1901652)</cp:lastModifiedBy>
  <cp:revision>821</cp:revision>
  <dcterms:created xsi:type="dcterms:W3CDTF">2020-03-13T17:02:00Z</dcterms:created>
  <dcterms:modified xsi:type="dcterms:W3CDTF">2020-04-06T16:54:00Z</dcterms:modified>
</cp:coreProperties>
</file>