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6C0CCD30" w:rsidP="501E10B4" w:rsidRDefault="331630BF" w14:paraId="010316F6" w14:textId="69C2E68B">
      <w:pPr>
        <w:rPr>
          <w:rFonts w:ascii="Arial" w:hAnsi="Arial" w:eastAsia="Arial" w:cs="Arial"/>
          <w:b w:val="0"/>
          <w:bCs w:val="0"/>
          <w:sz w:val="24"/>
          <w:szCs w:val="24"/>
          <w:u w:val="single"/>
        </w:rPr>
      </w:pPr>
      <w:r w:rsidRPr="501E10B4" w:rsidR="331630BF">
        <w:rPr>
          <w:rFonts w:ascii="Arial" w:hAnsi="Arial" w:eastAsia="Arial" w:cs="Arial"/>
          <w:b w:val="0"/>
          <w:bCs w:val="0"/>
          <w:sz w:val="24"/>
          <w:szCs w:val="24"/>
          <w:u w:val="single"/>
        </w:rPr>
        <w:t>Section 1</w:t>
      </w:r>
    </w:p>
    <w:p w:rsidR="1C6EF0C3" w:rsidP="0AF1B7AC" w:rsidRDefault="1C6EF0C3" w14:paraId="5379A39B" w14:textId="1F674B71">
      <w:pPr>
        <w:spacing w:after="0" w:line="360" w:lineRule="auto"/>
        <w:jc w:val="both"/>
        <w:rPr>
          <w:rFonts w:ascii="Arial" w:hAnsi="Arial" w:eastAsia="Arial" w:cs="Arial"/>
          <w:sz w:val="24"/>
          <w:szCs w:val="24"/>
        </w:rPr>
      </w:pPr>
      <w:r w:rsidRPr="230CDF09" w:rsidR="54A926F0">
        <w:rPr>
          <w:rFonts w:ascii="Arial" w:hAnsi="Arial" w:eastAsia="Arial" w:cs="Arial"/>
          <w:color w:val="auto"/>
          <w:sz w:val="24"/>
          <w:szCs w:val="24"/>
        </w:rPr>
        <w:t>It</w:t>
      </w:r>
      <w:r w:rsidRPr="230CDF09" w:rsidR="1C6EF0C3">
        <w:rPr>
          <w:rFonts w:ascii="Arial" w:hAnsi="Arial" w:eastAsia="Arial" w:cs="Arial"/>
          <w:color w:val="auto"/>
          <w:sz w:val="24"/>
          <w:szCs w:val="24"/>
        </w:rPr>
        <w:t xml:space="preserve"> </w:t>
      </w:r>
      <w:r w:rsidRPr="230CDF09" w:rsidR="54A926F0">
        <w:rPr>
          <w:rFonts w:ascii="Arial" w:hAnsi="Arial" w:eastAsia="Arial" w:cs="Arial"/>
          <w:color w:val="auto"/>
          <w:sz w:val="24"/>
          <w:szCs w:val="24"/>
        </w:rPr>
        <w:t>is a well- known fact</w:t>
      </w:r>
      <w:r w:rsidRPr="230CDF09" w:rsidR="54A926F0">
        <w:rPr>
          <w:rFonts w:ascii="Arial" w:hAnsi="Arial" w:eastAsia="Arial" w:cs="Arial"/>
          <w:color w:val="FF0000"/>
          <w:sz w:val="24"/>
          <w:szCs w:val="24"/>
        </w:rPr>
        <w:t xml:space="preserve"> </w:t>
      </w:r>
      <w:r w:rsidRPr="230CDF09" w:rsidR="1C6EF0C3">
        <w:rPr>
          <w:rFonts w:ascii="Arial" w:hAnsi="Arial" w:eastAsia="Arial" w:cs="Arial"/>
          <w:sz w:val="24"/>
          <w:szCs w:val="24"/>
        </w:rPr>
        <w:t xml:space="preserve">that Information and </w:t>
      </w:r>
      <w:r w:rsidRPr="230CDF09" w:rsidR="79AA83A1">
        <w:rPr>
          <w:rFonts w:ascii="Arial" w:hAnsi="Arial" w:eastAsia="Arial" w:cs="Arial"/>
          <w:sz w:val="24"/>
          <w:szCs w:val="24"/>
        </w:rPr>
        <w:t>C</w:t>
      </w:r>
      <w:r w:rsidRPr="230CDF09" w:rsidR="1C6EF0C3">
        <w:rPr>
          <w:rFonts w:ascii="Arial" w:hAnsi="Arial" w:eastAsia="Arial" w:cs="Arial"/>
          <w:sz w:val="24"/>
          <w:szCs w:val="24"/>
        </w:rPr>
        <w:t xml:space="preserve">ommunication Technologies (ICT) and the media is becoming a </w:t>
      </w:r>
      <w:r w:rsidRPr="230CDF09" w:rsidR="0EF98C65">
        <w:rPr>
          <w:rFonts w:ascii="Arial" w:hAnsi="Arial" w:eastAsia="Arial" w:cs="Arial"/>
          <w:sz w:val="24"/>
          <w:szCs w:val="24"/>
        </w:rPr>
        <w:t>necessity</w:t>
      </w:r>
      <w:r w:rsidRPr="230CDF09" w:rsidR="1C6EF0C3">
        <w:rPr>
          <w:rFonts w:ascii="Arial" w:hAnsi="Arial" w:eastAsia="Arial" w:cs="Arial"/>
          <w:sz w:val="24"/>
          <w:szCs w:val="24"/>
        </w:rPr>
        <w:t xml:space="preserve"> in our daily lives</w:t>
      </w:r>
      <w:r w:rsidRPr="230CDF09" w:rsidR="654747CE">
        <w:rPr>
          <w:rFonts w:ascii="Arial" w:hAnsi="Arial" w:eastAsia="Arial" w:cs="Arial"/>
          <w:sz w:val="24"/>
          <w:szCs w:val="24"/>
        </w:rPr>
        <w:t>, this is shown through the increase in internet usage which has increased fr</w:t>
      </w:r>
      <w:r w:rsidRPr="230CDF09" w:rsidR="699E62AE">
        <w:rPr>
          <w:rFonts w:ascii="Arial" w:hAnsi="Arial" w:eastAsia="Arial" w:cs="Arial"/>
          <w:sz w:val="24"/>
          <w:szCs w:val="24"/>
        </w:rPr>
        <w:t xml:space="preserve">om 16.8% (1.1 billion users) to 53.6% (4.1 billion users) </w:t>
      </w:r>
      <w:r w:rsidRPr="230CDF09" w:rsidR="7AE7A6E0">
        <w:rPr>
          <w:rFonts w:ascii="Arial" w:hAnsi="Arial" w:eastAsia="Arial" w:cs="Arial"/>
          <w:sz w:val="24"/>
          <w:szCs w:val="24"/>
        </w:rPr>
        <w:t>between 2005 and 2019 (ITU, 2020).</w:t>
      </w:r>
      <w:r w:rsidRPr="230CDF09" w:rsidR="1C6EF0C3">
        <w:rPr>
          <w:rFonts w:ascii="Arial" w:hAnsi="Arial" w:eastAsia="Arial" w:cs="Arial"/>
          <w:sz w:val="24"/>
          <w:szCs w:val="24"/>
        </w:rPr>
        <w:t xml:space="preserve"> </w:t>
      </w:r>
      <w:r w:rsidRPr="230CDF09" w:rsidR="077AF517">
        <w:rPr>
          <w:rFonts w:ascii="Arial" w:hAnsi="Arial" w:eastAsia="Arial" w:cs="Arial"/>
          <w:sz w:val="24"/>
          <w:szCs w:val="24"/>
        </w:rPr>
        <w:t>However, the rapid advances and speed by which young children are adopting these technologies raises questions on whether digital technology is having a positive or negative effect on their learning and wellbe</w:t>
      </w:r>
      <w:r w:rsidRPr="230CDF09" w:rsidR="6FA85D62">
        <w:rPr>
          <w:rFonts w:ascii="Arial" w:hAnsi="Arial" w:eastAsia="Arial" w:cs="Arial"/>
          <w:sz w:val="24"/>
          <w:szCs w:val="24"/>
        </w:rPr>
        <w:t>ing</w:t>
      </w:r>
      <w:r w:rsidRPr="230CDF09" w:rsidR="077AF517">
        <w:rPr>
          <w:rFonts w:ascii="Arial" w:hAnsi="Arial" w:eastAsia="Arial" w:cs="Arial"/>
          <w:sz w:val="24"/>
          <w:szCs w:val="24"/>
        </w:rPr>
        <w:t xml:space="preserve"> and how much of an influence ICT and the media has on learning in the classroom</w:t>
      </w:r>
      <w:r w:rsidRPr="230CDF09" w:rsidR="341F2EFB">
        <w:rPr>
          <w:rFonts w:ascii="Arial" w:hAnsi="Arial" w:eastAsia="Arial" w:cs="Arial"/>
          <w:sz w:val="24"/>
          <w:szCs w:val="24"/>
        </w:rPr>
        <w:t xml:space="preserve"> (</w:t>
      </w:r>
      <w:proofErr w:type="spellStart"/>
      <w:r w:rsidRPr="230CDF09" w:rsidR="341F2EFB">
        <w:rPr>
          <w:rFonts w:ascii="Arial" w:hAnsi="Arial" w:eastAsia="Arial" w:cs="Arial"/>
          <w:sz w:val="24"/>
          <w:szCs w:val="24"/>
        </w:rPr>
        <w:t>Chassiakos</w:t>
      </w:r>
      <w:proofErr w:type="spellEnd"/>
      <w:r w:rsidRPr="230CDF09" w:rsidR="341F2EFB">
        <w:rPr>
          <w:rFonts w:ascii="Arial" w:hAnsi="Arial" w:eastAsia="Arial" w:cs="Arial"/>
          <w:sz w:val="24"/>
          <w:szCs w:val="24"/>
        </w:rPr>
        <w:t xml:space="preserve"> et al. 2016)</w:t>
      </w:r>
      <w:r w:rsidRPr="230CDF09" w:rsidR="077AF517">
        <w:rPr>
          <w:rFonts w:ascii="Arial" w:hAnsi="Arial" w:eastAsia="Arial" w:cs="Arial"/>
          <w:sz w:val="24"/>
          <w:szCs w:val="24"/>
        </w:rPr>
        <w:t>. T</w:t>
      </w:r>
      <w:r w:rsidRPr="230CDF09" w:rsidR="1C6EF0C3">
        <w:rPr>
          <w:rFonts w:ascii="Arial" w:hAnsi="Arial" w:eastAsia="Arial" w:cs="Arial"/>
          <w:sz w:val="24"/>
          <w:szCs w:val="24"/>
        </w:rPr>
        <w:t>herefore</w:t>
      </w:r>
      <w:r w:rsidRPr="230CDF09" w:rsidR="7BFDBF63">
        <w:rPr>
          <w:rFonts w:ascii="Arial" w:hAnsi="Arial" w:eastAsia="Arial" w:cs="Arial"/>
          <w:sz w:val="24"/>
          <w:szCs w:val="24"/>
        </w:rPr>
        <w:t xml:space="preserve">, </w:t>
      </w:r>
      <w:r w:rsidRPr="230CDF09" w:rsidR="0E3CF962">
        <w:rPr>
          <w:rFonts w:ascii="Arial" w:hAnsi="Arial" w:eastAsia="Arial" w:cs="Arial"/>
          <w:sz w:val="24"/>
          <w:szCs w:val="24"/>
        </w:rPr>
        <w:t>th</w:t>
      </w:r>
      <w:r w:rsidRPr="230CDF09" w:rsidR="4CC93CFE">
        <w:rPr>
          <w:rFonts w:ascii="Arial" w:hAnsi="Arial" w:eastAsia="Arial" w:cs="Arial"/>
          <w:sz w:val="24"/>
          <w:szCs w:val="24"/>
        </w:rPr>
        <w:t>e purpose of this</w:t>
      </w:r>
      <w:r w:rsidRPr="230CDF09" w:rsidR="0E3CF962">
        <w:rPr>
          <w:rFonts w:ascii="Arial" w:hAnsi="Arial" w:eastAsia="Arial" w:cs="Arial"/>
          <w:sz w:val="24"/>
          <w:szCs w:val="24"/>
        </w:rPr>
        <w:t xml:space="preserve"> paper will </w:t>
      </w:r>
      <w:r w:rsidRPr="230CDF09" w:rsidR="4BAF6C7D">
        <w:rPr>
          <w:rFonts w:ascii="Arial" w:hAnsi="Arial" w:eastAsia="Arial" w:cs="Arial"/>
          <w:sz w:val="24"/>
          <w:szCs w:val="24"/>
        </w:rPr>
        <w:t xml:space="preserve">be to </w:t>
      </w:r>
      <w:r w:rsidRPr="230CDF09" w:rsidR="5063C6DF">
        <w:rPr>
          <w:rFonts w:ascii="Arial" w:hAnsi="Arial" w:eastAsia="Arial" w:cs="Arial"/>
          <w:sz w:val="24"/>
          <w:szCs w:val="24"/>
        </w:rPr>
        <w:t xml:space="preserve">consider why </w:t>
      </w:r>
      <w:r w:rsidRPr="230CDF09" w:rsidR="686346CF">
        <w:rPr>
          <w:rFonts w:ascii="Arial" w:hAnsi="Arial" w:eastAsia="Arial" w:cs="Arial"/>
          <w:sz w:val="24"/>
          <w:szCs w:val="24"/>
        </w:rPr>
        <w:t>practitioners</w:t>
      </w:r>
      <w:r w:rsidRPr="230CDF09" w:rsidR="5063C6DF">
        <w:rPr>
          <w:rFonts w:ascii="Arial" w:hAnsi="Arial" w:eastAsia="Arial" w:cs="Arial"/>
          <w:color w:val="C00000"/>
          <w:sz w:val="24"/>
          <w:szCs w:val="24"/>
        </w:rPr>
        <w:t xml:space="preserve"> </w:t>
      </w:r>
      <w:r w:rsidRPr="230CDF09" w:rsidR="5063C6DF">
        <w:rPr>
          <w:rFonts w:ascii="Arial" w:hAnsi="Arial" w:eastAsia="Arial" w:cs="Arial"/>
          <w:sz w:val="24"/>
          <w:szCs w:val="24"/>
        </w:rPr>
        <w:t>use technology in the classroom and is it an</w:t>
      </w:r>
      <w:r w:rsidRPr="230CDF09" w:rsidR="5E9D7042">
        <w:rPr>
          <w:rFonts w:ascii="Arial" w:hAnsi="Arial" w:eastAsia="Arial" w:cs="Arial"/>
          <w:sz w:val="24"/>
          <w:szCs w:val="24"/>
        </w:rPr>
        <w:t xml:space="preserve"> effective teaching </w:t>
      </w:r>
      <w:r w:rsidRPr="230CDF09" w:rsidR="5E9D7042">
        <w:rPr>
          <w:rFonts w:ascii="Arial" w:hAnsi="Arial" w:eastAsia="Arial" w:cs="Arial"/>
          <w:sz w:val="24"/>
          <w:szCs w:val="24"/>
        </w:rPr>
        <w:t>tool</w:t>
      </w:r>
      <w:r w:rsidRPr="230CDF09" w:rsidR="48731B22">
        <w:rPr>
          <w:rFonts w:ascii="Arial" w:hAnsi="Arial" w:eastAsia="Arial" w:cs="Arial"/>
          <w:sz w:val="24"/>
          <w:szCs w:val="24"/>
        </w:rPr>
        <w:t>,</w:t>
      </w:r>
      <w:r w:rsidRPr="230CDF09" w:rsidR="5E9D7042">
        <w:rPr>
          <w:rFonts w:ascii="Arial" w:hAnsi="Arial" w:eastAsia="Arial" w:cs="Arial"/>
          <w:sz w:val="24"/>
          <w:szCs w:val="24"/>
        </w:rPr>
        <w:t xml:space="preserve"> or is it having a detrimental effect on young children.</w:t>
      </w:r>
      <w:r w:rsidRPr="230CDF09" w:rsidR="0E3CF962">
        <w:rPr>
          <w:rFonts w:ascii="Arial" w:hAnsi="Arial" w:eastAsia="Arial" w:cs="Arial"/>
          <w:sz w:val="24"/>
          <w:szCs w:val="24"/>
        </w:rPr>
        <w:t xml:space="preserve"> </w:t>
      </w:r>
    </w:p>
    <w:p w:rsidR="599F41D8" w:rsidP="0AF1B7AC" w:rsidRDefault="599F41D8" w14:paraId="37E4081C" w14:textId="79A1FB85">
      <w:pPr>
        <w:spacing w:after="0" w:line="360" w:lineRule="auto"/>
        <w:jc w:val="both"/>
        <w:rPr>
          <w:rFonts w:ascii="Arial" w:hAnsi="Arial" w:eastAsia="Arial" w:cs="Arial"/>
          <w:sz w:val="24"/>
          <w:szCs w:val="24"/>
        </w:rPr>
      </w:pPr>
      <w:r w:rsidRPr="01967249">
        <w:rPr>
          <w:rFonts w:ascii="Arial" w:hAnsi="Arial" w:eastAsia="Arial" w:cs="Arial"/>
          <w:color w:val="000000" w:themeColor="text1"/>
          <w:sz w:val="24"/>
          <w:szCs w:val="24"/>
        </w:rPr>
        <w:t>Chassiakos et al. (2016)</w:t>
      </w:r>
      <w:r w:rsidRPr="3A16AB5E">
        <w:rPr>
          <w:rFonts w:ascii="Arial" w:hAnsi="Arial" w:eastAsia="Arial" w:cs="Arial"/>
          <w:color w:val="FF0000"/>
          <w:sz w:val="24"/>
          <w:szCs w:val="24"/>
        </w:rPr>
        <w:t xml:space="preserve"> </w:t>
      </w:r>
      <w:r w:rsidRPr="01967249">
        <w:rPr>
          <w:rFonts w:ascii="Arial" w:hAnsi="Arial" w:eastAsia="Arial" w:cs="Arial"/>
          <w:sz w:val="24"/>
          <w:szCs w:val="24"/>
        </w:rPr>
        <w:t xml:space="preserve">encourages this by stating that the past decade has seen a rise in the use of </w:t>
      </w:r>
      <w:r w:rsidRPr="3A16AB5E">
        <w:rPr>
          <w:rFonts w:ascii="Arial" w:hAnsi="Arial" w:eastAsia="Arial" w:cs="Arial"/>
          <w:sz w:val="24"/>
          <w:szCs w:val="24"/>
        </w:rPr>
        <w:t>digital media, including interactive and social media</w:t>
      </w:r>
      <w:r w:rsidRPr="01967249">
        <w:rPr>
          <w:rFonts w:ascii="Arial" w:hAnsi="Arial" w:eastAsia="Arial" w:cs="Arial"/>
          <w:sz w:val="24"/>
          <w:szCs w:val="24"/>
        </w:rPr>
        <w:t>, they maintain that these technologies include both beneficial and negative aspects on a child’s development.</w:t>
      </w:r>
    </w:p>
    <w:p w:rsidR="7520E95C" w:rsidP="0AF1B7AC" w:rsidRDefault="7520E95C" w14:paraId="77624B18" w14:textId="3D314C0F">
      <w:pPr>
        <w:spacing w:after="0" w:line="360" w:lineRule="auto"/>
        <w:jc w:val="both"/>
        <w:rPr>
          <w:rFonts w:ascii="Arial" w:hAnsi="Arial" w:eastAsia="Arial" w:cs="Arial"/>
          <w:sz w:val="24"/>
          <w:szCs w:val="24"/>
        </w:rPr>
      </w:pPr>
      <w:r w:rsidRPr="0900FBC0">
        <w:rPr>
          <w:rFonts w:ascii="Arial" w:hAnsi="Arial" w:eastAsia="Arial" w:cs="Arial"/>
          <w:sz w:val="24"/>
          <w:szCs w:val="24"/>
        </w:rPr>
        <w:t xml:space="preserve">A study undertaken by </w:t>
      </w:r>
      <w:r w:rsidRPr="0900FBC0" w:rsidR="3ECC3C44">
        <w:rPr>
          <w:rFonts w:ascii="Arial" w:hAnsi="Arial" w:eastAsia="Arial" w:cs="Arial"/>
          <w:sz w:val="24"/>
          <w:szCs w:val="24"/>
        </w:rPr>
        <w:t>Alexander and Singer Trakham</w:t>
      </w:r>
      <w:r w:rsidRPr="0900FBC0" w:rsidR="235A7D28">
        <w:rPr>
          <w:rFonts w:ascii="Arial" w:hAnsi="Arial" w:eastAsia="Arial" w:cs="Arial"/>
          <w:sz w:val="24"/>
          <w:szCs w:val="24"/>
        </w:rPr>
        <w:t xml:space="preserve"> (2017)</w:t>
      </w:r>
      <w:r w:rsidRPr="0900FBC0">
        <w:rPr>
          <w:rFonts w:ascii="Arial" w:hAnsi="Arial" w:eastAsia="Arial" w:cs="Arial"/>
          <w:sz w:val="24"/>
          <w:szCs w:val="24"/>
        </w:rPr>
        <w:t xml:space="preserve"> suggest that pupils see themselves as </w:t>
      </w:r>
      <w:r w:rsidRPr="0900FBC0" w:rsidR="30ABBF6D">
        <w:rPr>
          <w:rFonts w:ascii="Arial" w:hAnsi="Arial" w:eastAsia="Arial" w:cs="Arial"/>
          <w:sz w:val="24"/>
          <w:szCs w:val="24"/>
        </w:rPr>
        <w:t>digital</w:t>
      </w:r>
      <w:r w:rsidRPr="0900FBC0">
        <w:rPr>
          <w:rFonts w:ascii="Arial" w:hAnsi="Arial" w:eastAsia="Arial" w:cs="Arial"/>
          <w:sz w:val="24"/>
          <w:szCs w:val="24"/>
        </w:rPr>
        <w:t xml:space="preserve"> natives</w:t>
      </w:r>
      <w:r w:rsidRPr="0900FBC0" w:rsidR="15479578">
        <w:rPr>
          <w:rFonts w:ascii="Arial" w:hAnsi="Arial" w:eastAsia="Arial" w:cs="Arial"/>
          <w:sz w:val="24"/>
          <w:szCs w:val="24"/>
        </w:rPr>
        <w:t xml:space="preserve">, the first to develop </w:t>
      </w:r>
      <w:r w:rsidRPr="0900FBC0" w:rsidR="799078D6">
        <w:rPr>
          <w:rFonts w:ascii="Arial" w:hAnsi="Arial" w:eastAsia="Arial" w:cs="Arial"/>
          <w:sz w:val="24"/>
          <w:szCs w:val="24"/>
        </w:rPr>
        <w:t xml:space="preserve">and grow up </w:t>
      </w:r>
      <w:r w:rsidRPr="0900FBC0" w:rsidR="22633F10">
        <w:rPr>
          <w:rFonts w:ascii="Arial" w:hAnsi="Arial" w:eastAsia="Arial" w:cs="Arial"/>
          <w:sz w:val="24"/>
          <w:szCs w:val="24"/>
        </w:rPr>
        <w:t>with technology, surrounding thems</w:t>
      </w:r>
      <w:r w:rsidRPr="0900FBC0" w:rsidR="5F326393">
        <w:rPr>
          <w:rFonts w:ascii="Arial" w:hAnsi="Arial" w:eastAsia="Arial" w:cs="Arial"/>
          <w:sz w:val="24"/>
          <w:szCs w:val="24"/>
        </w:rPr>
        <w:t>e</w:t>
      </w:r>
      <w:r w:rsidRPr="0900FBC0" w:rsidR="22633F10">
        <w:rPr>
          <w:rFonts w:ascii="Arial" w:hAnsi="Arial" w:eastAsia="Arial" w:cs="Arial"/>
          <w:sz w:val="24"/>
          <w:szCs w:val="24"/>
        </w:rPr>
        <w:t>lves with tablets, I-phones, computers and e-readers</w:t>
      </w:r>
      <w:r w:rsidRPr="0900FBC0" w:rsidR="23B4120F">
        <w:rPr>
          <w:rFonts w:ascii="Arial" w:hAnsi="Arial" w:eastAsia="Arial" w:cs="Arial"/>
          <w:sz w:val="24"/>
          <w:szCs w:val="24"/>
        </w:rPr>
        <w:t xml:space="preserve"> to name but a few, so it would seem </w:t>
      </w:r>
      <w:r w:rsidRPr="0900FBC0" w:rsidR="7BADD30D">
        <w:rPr>
          <w:rFonts w:ascii="Arial" w:hAnsi="Arial" w:eastAsia="Arial" w:cs="Arial"/>
          <w:sz w:val="24"/>
          <w:szCs w:val="24"/>
        </w:rPr>
        <w:t xml:space="preserve">that </w:t>
      </w:r>
      <w:r w:rsidRPr="0900FBC0" w:rsidR="59C78104">
        <w:rPr>
          <w:rFonts w:ascii="Arial" w:hAnsi="Arial" w:eastAsia="Arial" w:cs="Arial"/>
          <w:sz w:val="24"/>
          <w:szCs w:val="24"/>
        </w:rPr>
        <w:t xml:space="preserve"> </w:t>
      </w:r>
      <w:r w:rsidRPr="0900FBC0" w:rsidR="7BADD30D">
        <w:rPr>
          <w:rFonts w:ascii="Arial" w:hAnsi="Arial" w:eastAsia="Arial" w:cs="Arial"/>
          <w:sz w:val="24"/>
          <w:szCs w:val="24"/>
        </w:rPr>
        <w:t>I</w:t>
      </w:r>
      <w:r w:rsidRPr="0900FBC0" w:rsidR="485FE7D3">
        <w:rPr>
          <w:rFonts w:ascii="Arial" w:hAnsi="Arial" w:eastAsia="Arial" w:cs="Arial"/>
          <w:sz w:val="24"/>
          <w:szCs w:val="24"/>
        </w:rPr>
        <w:t>C</w:t>
      </w:r>
      <w:r w:rsidRPr="0900FBC0" w:rsidR="7BADD30D">
        <w:rPr>
          <w:rFonts w:ascii="Arial" w:hAnsi="Arial" w:eastAsia="Arial" w:cs="Arial"/>
          <w:sz w:val="24"/>
          <w:szCs w:val="24"/>
        </w:rPr>
        <w:t>T and digital devices are something that will remain in schools, but what are the positives</w:t>
      </w:r>
      <w:r w:rsidRPr="0900FBC0" w:rsidR="3E3F2633">
        <w:rPr>
          <w:rFonts w:ascii="Arial" w:hAnsi="Arial" w:eastAsia="Arial" w:cs="Arial"/>
          <w:sz w:val="24"/>
          <w:szCs w:val="24"/>
        </w:rPr>
        <w:t xml:space="preserve">? </w:t>
      </w:r>
    </w:p>
    <w:p w:rsidR="0AF1B7AC" w:rsidP="0AF1B7AC" w:rsidRDefault="0AF1B7AC" w14:paraId="7EDFD4B8" w14:textId="42FC6268">
      <w:pPr>
        <w:spacing w:after="0" w:line="360" w:lineRule="auto"/>
        <w:jc w:val="both"/>
        <w:rPr>
          <w:rFonts w:ascii="Arial" w:hAnsi="Arial" w:eastAsia="Arial" w:cs="Arial"/>
          <w:sz w:val="24"/>
          <w:szCs w:val="24"/>
        </w:rPr>
      </w:pPr>
    </w:p>
    <w:p w:rsidR="774CB031" w:rsidP="0AF1B7AC" w:rsidRDefault="774CB031" w14:paraId="5595E57F" w14:textId="2B43AC62">
      <w:pPr>
        <w:spacing w:after="0" w:line="360" w:lineRule="auto"/>
        <w:jc w:val="both"/>
        <w:rPr>
          <w:rFonts w:ascii="Arial" w:hAnsi="Arial" w:eastAsia="Arial" w:cs="Arial"/>
          <w:sz w:val="24"/>
          <w:szCs w:val="24"/>
        </w:rPr>
      </w:pPr>
      <w:r w:rsidRPr="230CDF09" w:rsidR="7D4A3B1E">
        <w:rPr>
          <w:rFonts w:ascii="Arial" w:hAnsi="Arial" w:eastAsia="Arial" w:cs="Arial"/>
          <w:sz w:val="24"/>
          <w:szCs w:val="24"/>
        </w:rPr>
        <w:t xml:space="preserve">Firstly, </w:t>
      </w:r>
      <w:r w:rsidRPr="230CDF09" w:rsidR="6457B965">
        <w:rPr>
          <w:rFonts w:ascii="Arial" w:hAnsi="Arial" w:eastAsia="Arial" w:cs="Arial"/>
          <w:sz w:val="24"/>
          <w:szCs w:val="24"/>
        </w:rPr>
        <w:t>this paper will look at the</w:t>
      </w:r>
      <w:r w:rsidRPr="230CDF09" w:rsidR="7D4A3B1E">
        <w:rPr>
          <w:rFonts w:ascii="Arial" w:hAnsi="Arial" w:eastAsia="Arial" w:cs="Arial"/>
          <w:sz w:val="24"/>
          <w:szCs w:val="24"/>
        </w:rPr>
        <w:t xml:space="preserve"> effect of ICT and media on education</w:t>
      </w:r>
      <w:r w:rsidRPr="230CDF09" w:rsidR="6FDC1FA5">
        <w:rPr>
          <w:rFonts w:ascii="Arial" w:hAnsi="Arial" w:eastAsia="Arial" w:cs="Arial"/>
          <w:sz w:val="24"/>
          <w:szCs w:val="24"/>
        </w:rPr>
        <w:t>.</w:t>
      </w:r>
      <w:r w:rsidRPr="230CDF09" w:rsidR="7D4A3B1E">
        <w:rPr>
          <w:rFonts w:ascii="Arial" w:hAnsi="Arial" w:eastAsia="Arial" w:cs="Arial"/>
          <w:sz w:val="24"/>
          <w:szCs w:val="24"/>
        </w:rPr>
        <w:t xml:space="preserve"> </w:t>
      </w:r>
      <w:r w:rsidRPr="230CDF09" w:rsidR="4A0CEDDE">
        <w:rPr>
          <w:rFonts w:ascii="Arial" w:hAnsi="Arial" w:eastAsia="Arial" w:cs="Arial"/>
          <w:sz w:val="24"/>
          <w:szCs w:val="24"/>
        </w:rPr>
        <w:t xml:space="preserve">Livingston (2012) implies that it is obvious that societies main purpose of children’s use of digital technologies is to enhance their education and believes that there are benefits to using these technologies on children’s educational development. </w:t>
      </w:r>
      <w:r w:rsidRPr="230CDF09" w:rsidR="774CB031">
        <w:rPr>
          <w:rFonts w:ascii="Arial" w:hAnsi="Arial" w:eastAsia="Arial" w:cs="Arial"/>
          <w:sz w:val="24"/>
          <w:szCs w:val="24"/>
        </w:rPr>
        <w:t xml:space="preserve">Furthermore, </w:t>
      </w:r>
      <w:r w:rsidRPr="230CDF09" w:rsidR="6FD5FEB4">
        <w:rPr>
          <w:rFonts w:ascii="Arial" w:hAnsi="Arial" w:eastAsia="Arial" w:cs="Arial"/>
          <w:sz w:val="24"/>
          <w:szCs w:val="24"/>
        </w:rPr>
        <w:t>i</w:t>
      </w:r>
      <w:r w:rsidRPr="230CDF09" w:rsidR="774CB031">
        <w:rPr>
          <w:rFonts w:ascii="Arial" w:hAnsi="Arial" w:eastAsia="Arial" w:cs="Arial"/>
          <w:sz w:val="24"/>
          <w:szCs w:val="24"/>
        </w:rPr>
        <w:t xml:space="preserve">t is argued that over the years, technology has enhanced the learning of young children by engaging them in the learning process. The key idea seemingly to be that they can develop in a more creative way using different formats and project-based learning, you can </w:t>
      </w:r>
      <w:r w:rsidRPr="230CDF09" w:rsidR="1194A3F7">
        <w:rPr>
          <w:rFonts w:ascii="Arial" w:hAnsi="Arial" w:eastAsia="Arial" w:cs="Arial"/>
          <w:sz w:val="24"/>
          <w:szCs w:val="24"/>
        </w:rPr>
        <w:t xml:space="preserve">also </w:t>
      </w:r>
      <w:r w:rsidRPr="230CDF09" w:rsidR="774CB031">
        <w:rPr>
          <w:rFonts w:ascii="Arial" w:hAnsi="Arial" w:eastAsia="Arial" w:cs="Arial"/>
          <w:sz w:val="24"/>
          <w:szCs w:val="24"/>
        </w:rPr>
        <w:t>incorporate the home into</w:t>
      </w:r>
      <w:r w:rsidRPr="230CDF09" w:rsidR="774CB031">
        <w:rPr>
          <w:rFonts w:ascii="Arial" w:hAnsi="Arial" w:eastAsia="Arial" w:cs="Arial"/>
          <w:color w:val="auto"/>
          <w:sz w:val="24"/>
          <w:szCs w:val="24"/>
        </w:rPr>
        <w:t xml:space="preserve"> the child’s learning by using such things as </w:t>
      </w:r>
      <w:r w:rsidRPr="230CDF09" w:rsidR="774CB031">
        <w:rPr>
          <w:rFonts w:ascii="Arial" w:hAnsi="Arial" w:eastAsia="Arial" w:cs="Arial"/>
          <w:color w:val="auto"/>
          <w:sz w:val="24"/>
          <w:szCs w:val="24"/>
        </w:rPr>
        <w:t>‘</w:t>
      </w:r>
      <w:proofErr w:type="spellStart"/>
      <w:r w:rsidRPr="230CDF09" w:rsidR="774CB031">
        <w:rPr>
          <w:rFonts w:ascii="Arial" w:hAnsi="Arial" w:eastAsia="Arial" w:cs="Arial"/>
          <w:color w:val="auto"/>
          <w:sz w:val="24"/>
          <w:szCs w:val="24"/>
        </w:rPr>
        <w:t>hwb</w:t>
      </w:r>
      <w:proofErr w:type="spellEnd"/>
      <w:r w:rsidRPr="230CDF09" w:rsidR="774CB031">
        <w:rPr>
          <w:rFonts w:ascii="Arial" w:hAnsi="Arial" w:eastAsia="Arial" w:cs="Arial"/>
          <w:color w:val="auto"/>
          <w:sz w:val="24"/>
          <w:szCs w:val="24"/>
        </w:rPr>
        <w:t xml:space="preserve">’ </w:t>
      </w:r>
      <w:r w:rsidRPr="230CDF09" w:rsidR="30417434">
        <w:rPr>
          <w:rFonts w:ascii="Arial" w:hAnsi="Arial" w:eastAsia="Arial" w:cs="Arial"/>
          <w:color w:val="auto"/>
          <w:sz w:val="24"/>
          <w:szCs w:val="24"/>
        </w:rPr>
        <w:t xml:space="preserve">(Welsh Government, no date) </w:t>
      </w:r>
      <w:r w:rsidRPr="230CDF09" w:rsidR="774CB031">
        <w:rPr>
          <w:rFonts w:ascii="Arial" w:hAnsi="Arial" w:eastAsia="Arial" w:cs="Arial"/>
          <w:color w:val="auto"/>
          <w:sz w:val="24"/>
          <w:szCs w:val="24"/>
        </w:rPr>
        <w:t>and ‘</w:t>
      </w:r>
      <w:r w:rsidRPr="230CDF09" w:rsidR="774CB031">
        <w:rPr>
          <w:rFonts w:ascii="Arial" w:hAnsi="Arial" w:eastAsia="Arial" w:cs="Arial"/>
          <w:color w:val="auto"/>
          <w:sz w:val="24"/>
          <w:szCs w:val="24"/>
        </w:rPr>
        <w:t>BBC</w:t>
      </w:r>
      <w:r w:rsidRPr="230CDF09" w:rsidR="774CB031">
        <w:rPr>
          <w:rFonts w:ascii="Arial" w:hAnsi="Arial" w:eastAsia="Arial" w:cs="Arial"/>
          <w:color w:val="auto"/>
          <w:sz w:val="24"/>
          <w:szCs w:val="24"/>
        </w:rPr>
        <w:t xml:space="preserve"> bitesize’</w:t>
      </w:r>
      <w:r w:rsidRPr="230CDF09" w:rsidR="7064B8FD">
        <w:rPr>
          <w:rFonts w:ascii="Arial" w:hAnsi="Arial" w:eastAsia="Arial" w:cs="Arial"/>
          <w:color w:val="auto"/>
          <w:sz w:val="24"/>
          <w:szCs w:val="24"/>
        </w:rPr>
        <w:t xml:space="preserve"> (</w:t>
      </w:r>
      <w:r w:rsidRPr="230CDF09" w:rsidR="7064B8FD">
        <w:rPr>
          <w:rFonts w:ascii="Arial" w:hAnsi="Arial" w:eastAsia="Arial" w:cs="Arial"/>
          <w:color w:val="auto"/>
          <w:sz w:val="24"/>
          <w:szCs w:val="24"/>
        </w:rPr>
        <w:t>BBC</w:t>
      </w:r>
      <w:r w:rsidRPr="230CDF09" w:rsidR="7064B8FD">
        <w:rPr>
          <w:rFonts w:ascii="Arial" w:hAnsi="Arial" w:eastAsia="Arial" w:cs="Arial"/>
          <w:color w:val="auto"/>
          <w:sz w:val="24"/>
          <w:szCs w:val="24"/>
        </w:rPr>
        <w:t>, 2020</w:t>
      </w:r>
      <w:r w:rsidRPr="230CDF09" w:rsidR="6D26666B">
        <w:rPr>
          <w:rFonts w:ascii="Arial" w:hAnsi="Arial" w:eastAsia="Arial" w:cs="Arial"/>
          <w:color w:val="auto"/>
          <w:sz w:val="24"/>
          <w:szCs w:val="24"/>
        </w:rPr>
        <w:t>)</w:t>
      </w:r>
      <w:r w:rsidRPr="230CDF09" w:rsidR="7064B8FD">
        <w:rPr>
          <w:rFonts w:ascii="Arial" w:hAnsi="Arial" w:eastAsia="Arial" w:cs="Arial"/>
          <w:color w:val="auto"/>
          <w:sz w:val="24"/>
          <w:szCs w:val="24"/>
        </w:rPr>
        <w:t xml:space="preserve">. </w:t>
      </w:r>
      <w:r w:rsidRPr="230CDF09" w:rsidR="37DF10B2">
        <w:rPr>
          <w:rFonts w:ascii="Arial" w:hAnsi="Arial" w:eastAsia="Arial" w:cs="Arial"/>
          <w:color w:val="FF0000"/>
          <w:sz w:val="24"/>
          <w:szCs w:val="24"/>
        </w:rPr>
        <w:t xml:space="preserve"> </w:t>
      </w:r>
      <w:r w:rsidRPr="230CDF09" w:rsidR="774CB031">
        <w:rPr>
          <w:rFonts w:ascii="Arial" w:hAnsi="Arial" w:eastAsia="Arial" w:cs="Arial"/>
          <w:color w:val="auto"/>
          <w:sz w:val="24"/>
          <w:szCs w:val="24"/>
        </w:rPr>
        <w:t>However</w:t>
      </w:r>
      <w:r w:rsidRPr="230CDF09" w:rsidR="4A0CEDDE">
        <w:rPr>
          <w:rFonts w:ascii="Arial" w:hAnsi="Arial" w:eastAsia="Arial" w:cs="Arial"/>
          <w:color w:val="auto"/>
          <w:sz w:val="24"/>
          <w:szCs w:val="24"/>
        </w:rPr>
        <w:t>,</w:t>
      </w:r>
      <w:r w:rsidRPr="230CDF09" w:rsidR="4A0CEDDE">
        <w:rPr>
          <w:rFonts w:ascii="Arial" w:hAnsi="Arial" w:eastAsia="Arial" w:cs="Arial"/>
          <w:color w:val="auto"/>
          <w:sz w:val="24"/>
          <w:szCs w:val="24"/>
        </w:rPr>
        <w:t xml:space="preserve"> </w:t>
      </w:r>
      <w:r w:rsidRPr="230CDF09" w:rsidR="4A0CEDDE">
        <w:rPr>
          <w:rFonts w:ascii="Arial" w:hAnsi="Arial" w:eastAsia="Arial" w:cs="Arial"/>
          <w:sz w:val="24"/>
          <w:szCs w:val="24"/>
        </w:rPr>
        <w:t>The Department for Children, Schools and Families (2010) maintains that ICT can</w:t>
      </w:r>
      <w:r w:rsidRPr="230CDF09" w:rsidR="636483EB">
        <w:rPr>
          <w:rFonts w:ascii="Arial" w:hAnsi="Arial" w:eastAsia="Arial" w:cs="Arial"/>
          <w:sz w:val="24"/>
          <w:szCs w:val="24"/>
        </w:rPr>
        <w:t xml:space="preserve"> also</w:t>
      </w:r>
      <w:r w:rsidRPr="230CDF09" w:rsidR="4A0CEDDE">
        <w:rPr>
          <w:rFonts w:ascii="Arial" w:hAnsi="Arial" w:eastAsia="Arial" w:cs="Arial"/>
          <w:sz w:val="24"/>
          <w:szCs w:val="24"/>
        </w:rPr>
        <w:t xml:space="preserve"> help </w:t>
      </w:r>
      <w:r w:rsidRPr="230CDF09" w:rsidR="506DC62E">
        <w:rPr>
          <w:rFonts w:ascii="Arial" w:hAnsi="Arial" w:eastAsia="Arial" w:cs="Arial"/>
          <w:sz w:val="24"/>
          <w:szCs w:val="24"/>
        </w:rPr>
        <w:t>in</w:t>
      </w:r>
      <w:r w:rsidRPr="230CDF09" w:rsidR="4A0CEDDE">
        <w:rPr>
          <w:rFonts w:ascii="Arial" w:hAnsi="Arial" w:eastAsia="Arial" w:cs="Arial"/>
          <w:sz w:val="24"/>
          <w:szCs w:val="24"/>
        </w:rPr>
        <w:t xml:space="preserve"> improv</w:t>
      </w:r>
      <w:r w:rsidRPr="230CDF09" w:rsidR="657263E4">
        <w:rPr>
          <w:rFonts w:ascii="Arial" w:hAnsi="Arial" w:eastAsia="Arial" w:cs="Arial"/>
          <w:sz w:val="24"/>
          <w:szCs w:val="24"/>
        </w:rPr>
        <w:t>ing</w:t>
      </w:r>
      <w:r w:rsidRPr="230CDF09" w:rsidR="4A0CEDDE">
        <w:rPr>
          <w:rFonts w:ascii="Arial" w:hAnsi="Arial" w:eastAsia="Arial" w:cs="Arial"/>
          <w:sz w:val="24"/>
          <w:szCs w:val="24"/>
        </w:rPr>
        <w:t xml:space="preserve"> standards by helping to improve teaching, management and learning in schools (Livingston, 2010).</w:t>
      </w:r>
    </w:p>
    <w:p w:rsidR="1016CB1A" w:rsidP="0AF1B7AC" w:rsidRDefault="1016CB1A" w14:paraId="0001C942" w14:textId="7FDC0E98">
      <w:pPr>
        <w:spacing w:after="0" w:line="360" w:lineRule="auto"/>
        <w:jc w:val="both"/>
        <w:rPr>
          <w:rFonts w:ascii="Arial" w:hAnsi="Arial" w:eastAsia="Arial" w:cs="Arial"/>
          <w:sz w:val="24"/>
          <w:szCs w:val="24"/>
        </w:rPr>
      </w:pPr>
      <w:r w:rsidRPr="501E10B4" w:rsidR="1016CB1A">
        <w:rPr>
          <w:rFonts w:ascii="Arial" w:hAnsi="Arial" w:eastAsia="Arial" w:cs="Arial"/>
          <w:color w:val="000000" w:themeColor="text1" w:themeTint="FF" w:themeShade="FF"/>
          <w:sz w:val="24"/>
          <w:szCs w:val="24"/>
        </w:rPr>
        <w:t>Piaget</w:t>
      </w:r>
      <w:r w:rsidRPr="501E10B4" w:rsidR="12AB5FA7">
        <w:rPr>
          <w:rFonts w:ascii="Arial" w:hAnsi="Arial" w:eastAsia="Arial" w:cs="Arial"/>
          <w:color w:val="000000" w:themeColor="text1" w:themeTint="FF" w:themeShade="FF"/>
          <w:sz w:val="24"/>
          <w:szCs w:val="24"/>
        </w:rPr>
        <w:t xml:space="preserve"> </w:t>
      </w:r>
      <w:r w:rsidRPr="501E10B4" w:rsidR="70A55D4D">
        <w:rPr>
          <w:rFonts w:ascii="Arial" w:hAnsi="Arial" w:eastAsia="Arial" w:cs="Arial"/>
          <w:color w:val="000000" w:themeColor="text1" w:themeTint="FF" w:themeShade="FF"/>
          <w:sz w:val="24"/>
          <w:szCs w:val="24"/>
        </w:rPr>
        <w:t>cited in Lindon and Brodie</w:t>
      </w:r>
      <w:r w:rsidRPr="501E10B4" w:rsidR="65544512">
        <w:rPr>
          <w:rFonts w:ascii="Arial" w:hAnsi="Arial" w:eastAsia="Arial" w:cs="Arial"/>
          <w:color w:val="000000" w:themeColor="text1" w:themeTint="FF" w:themeShade="FF"/>
          <w:sz w:val="24"/>
          <w:szCs w:val="24"/>
        </w:rPr>
        <w:t xml:space="preserve"> (</w:t>
      </w:r>
      <w:r w:rsidRPr="501E10B4" w:rsidR="70A55D4D">
        <w:rPr>
          <w:rFonts w:ascii="Arial" w:hAnsi="Arial" w:eastAsia="Arial" w:cs="Arial"/>
          <w:color w:val="000000" w:themeColor="text1" w:themeTint="FF" w:themeShade="FF"/>
          <w:sz w:val="24"/>
          <w:szCs w:val="24"/>
        </w:rPr>
        <w:t>2016)</w:t>
      </w:r>
      <w:r w:rsidRPr="501E10B4" w:rsidR="1016CB1A">
        <w:rPr>
          <w:rFonts w:ascii="Arial" w:hAnsi="Arial" w:eastAsia="Arial" w:cs="Arial"/>
          <w:color w:val="FF0000"/>
          <w:sz w:val="24"/>
          <w:szCs w:val="24"/>
        </w:rPr>
        <w:t xml:space="preserve"> </w:t>
      </w:r>
      <w:r w:rsidRPr="501E10B4" w:rsidR="1016CB1A">
        <w:rPr>
          <w:rFonts w:ascii="Arial" w:hAnsi="Arial" w:eastAsia="Arial" w:cs="Arial"/>
          <w:sz w:val="24"/>
          <w:szCs w:val="24"/>
        </w:rPr>
        <w:t>believed that children adapt their environment through the process of assimilation and accom</w:t>
      </w:r>
      <w:r w:rsidRPr="501E10B4" w:rsidR="3D48C027">
        <w:rPr>
          <w:rFonts w:ascii="Arial" w:hAnsi="Arial" w:eastAsia="Arial" w:cs="Arial"/>
          <w:sz w:val="24"/>
          <w:szCs w:val="24"/>
        </w:rPr>
        <w:t>m</w:t>
      </w:r>
      <w:r w:rsidRPr="501E10B4" w:rsidR="1016CB1A">
        <w:rPr>
          <w:rFonts w:ascii="Arial" w:hAnsi="Arial" w:eastAsia="Arial" w:cs="Arial"/>
          <w:sz w:val="24"/>
          <w:szCs w:val="24"/>
        </w:rPr>
        <w:t>odation that sugge</w:t>
      </w:r>
      <w:r w:rsidRPr="501E10B4" w:rsidR="39E89B1A">
        <w:rPr>
          <w:rFonts w:ascii="Arial" w:hAnsi="Arial" w:eastAsia="Arial" w:cs="Arial"/>
          <w:sz w:val="24"/>
          <w:szCs w:val="24"/>
        </w:rPr>
        <w:t>st that children develop schemas</w:t>
      </w:r>
      <w:r w:rsidRPr="501E10B4" w:rsidR="7793EBD9">
        <w:rPr>
          <w:rFonts w:ascii="Arial" w:hAnsi="Arial" w:eastAsia="Arial" w:cs="Arial"/>
          <w:sz w:val="24"/>
          <w:szCs w:val="24"/>
        </w:rPr>
        <w:t xml:space="preserve">, then </w:t>
      </w:r>
      <w:r w:rsidRPr="501E10B4" w:rsidR="7793EBD9">
        <w:rPr>
          <w:rFonts w:ascii="Arial" w:hAnsi="Arial" w:eastAsia="Arial" w:cs="Arial"/>
          <w:sz w:val="24"/>
          <w:szCs w:val="24"/>
        </w:rPr>
        <w:t>adapt them to new experiences and environments in more beneficial ways; as technology is an</w:t>
      </w:r>
      <w:r w:rsidRPr="501E10B4" w:rsidR="7566161D">
        <w:rPr>
          <w:rFonts w:ascii="Arial" w:hAnsi="Arial" w:eastAsia="Arial" w:cs="Arial"/>
          <w:sz w:val="24"/>
          <w:szCs w:val="24"/>
        </w:rPr>
        <w:t xml:space="preserve"> important aspect of our lives it seems that the intro</w:t>
      </w:r>
      <w:r w:rsidRPr="501E10B4" w:rsidR="114ED835">
        <w:rPr>
          <w:rFonts w:ascii="Arial" w:hAnsi="Arial" w:eastAsia="Arial" w:cs="Arial"/>
          <w:sz w:val="24"/>
          <w:szCs w:val="24"/>
        </w:rPr>
        <w:t>d</w:t>
      </w:r>
      <w:r w:rsidRPr="501E10B4" w:rsidR="7566161D">
        <w:rPr>
          <w:rFonts w:ascii="Arial" w:hAnsi="Arial" w:eastAsia="Arial" w:cs="Arial"/>
          <w:sz w:val="24"/>
          <w:szCs w:val="24"/>
        </w:rPr>
        <w:t xml:space="preserve">uction of IT from a young age is important </w:t>
      </w:r>
      <w:r w:rsidRPr="501E10B4" w:rsidR="1ED1BC31">
        <w:rPr>
          <w:rFonts w:ascii="Arial" w:hAnsi="Arial" w:eastAsia="Arial" w:cs="Arial"/>
          <w:sz w:val="24"/>
          <w:szCs w:val="24"/>
        </w:rPr>
        <w:t xml:space="preserve">for children to be able to adapt and </w:t>
      </w:r>
      <w:r w:rsidRPr="501E10B4" w:rsidR="753CB5D9">
        <w:rPr>
          <w:rFonts w:ascii="Arial" w:hAnsi="Arial" w:eastAsia="Arial" w:cs="Arial"/>
          <w:sz w:val="24"/>
          <w:szCs w:val="24"/>
        </w:rPr>
        <w:t>assimilate</w:t>
      </w:r>
      <w:r w:rsidRPr="501E10B4" w:rsidR="1ED1BC31">
        <w:rPr>
          <w:rFonts w:ascii="Arial" w:hAnsi="Arial" w:eastAsia="Arial" w:cs="Arial"/>
          <w:sz w:val="24"/>
          <w:szCs w:val="24"/>
        </w:rPr>
        <w:t xml:space="preserve"> in a world that is driven by technology. </w:t>
      </w:r>
    </w:p>
    <w:p w:rsidRPr="00223ECD" w:rsidR="115F789A" w:rsidP="0AF1B7AC" w:rsidRDefault="115F789A" w14:paraId="13FEB5F4" w14:textId="453563F3">
      <w:pPr>
        <w:spacing w:after="0" w:line="360" w:lineRule="auto"/>
        <w:jc w:val="both"/>
        <w:rPr>
          <w:rFonts w:ascii="Arial" w:hAnsi="Arial" w:eastAsia="Arial" w:cs="Arial"/>
          <w:color w:val="4472C4" w:themeColor="accent1"/>
          <w:sz w:val="24"/>
          <w:szCs w:val="24"/>
        </w:rPr>
      </w:pPr>
      <w:r w:rsidRPr="230CDF09" w:rsidR="115F789A">
        <w:rPr>
          <w:rFonts w:ascii="Arial" w:hAnsi="Arial" w:eastAsia="Arial" w:cs="Arial"/>
          <w:sz w:val="24"/>
          <w:szCs w:val="24"/>
        </w:rPr>
        <w:t xml:space="preserve">However, </w:t>
      </w:r>
      <w:proofErr w:type="spellStart"/>
      <w:r w:rsidRPr="230CDF09" w:rsidR="1BCEFACE">
        <w:rPr>
          <w:rFonts w:ascii="Arial" w:hAnsi="Arial" w:eastAsia="Arial" w:cs="Arial"/>
          <w:sz w:val="24"/>
          <w:szCs w:val="24"/>
        </w:rPr>
        <w:t>Chassiakos</w:t>
      </w:r>
      <w:proofErr w:type="spellEnd"/>
      <w:r w:rsidRPr="230CDF09" w:rsidR="1BCEFACE">
        <w:rPr>
          <w:rFonts w:ascii="Arial" w:hAnsi="Arial" w:eastAsia="Arial" w:cs="Arial"/>
          <w:sz w:val="24"/>
          <w:szCs w:val="24"/>
        </w:rPr>
        <w:t xml:space="preserve"> et al.</w:t>
      </w:r>
      <w:r w:rsidRPr="230CDF09" w:rsidR="173CFB42">
        <w:rPr>
          <w:rFonts w:ascii="Arial" w:hAnsi="Arial" w:eastAsia="Arial" w:cs="Arial"/>
          <w:sz w:val="24"/>
          <w:szCs w:val="24"/>
        </w:rPr>
        <w:t xml:space="preserve"> (2016)</w:t>
      </w:r>
      <w:r w:rsidRPr="230CDF09" w:rsidR="1BCEFACE">
        <w:rPr>
          <w:rFonts w:ascii="Arial" w:hAnsi="Arial" w:eastAsia="Arial" w:cs="Arial"/>
          <w:sz w:val="24"/>
          <w:szCs w:val="24"/>
        </w:rPr>
        <w:t xml:space="preserve"> notes that </w:t>
      </w:r>
      <w:r w:rsidRPr="230CDF09" w:rsidR="22746C35">
        <w:rPr>
          <w:rFonts w:ascii="Arial" w:hAnsi="Arial" w:eastAsia="Arial" w:cs="Arial"/>
          <w:sz w:val="24"/>
          <w:szCs w:val="24"/>
        </w:rPr>
        <w:t>these new media technologies have their benefits but also have their downfalls, they explain to gain benefits from these tech</w:t>
      </w:r>
      <w:r w:rsidRPr="230CDF09" w:rsidR="60511591">
        <w:rPr>
          <w:rFonts w:ascii="Arial" w:hAnsi="Arial" w:eastAsia="Arial" w:cs="Arial"/>
          <w:sz w:val="24"/>
          <w:szCs w:val="24"/>
        </w:rPr>
        <w:t>n</w:t>
      </w:r>
      <w:r w:rsidRPr="230CDF09" w:rsidR="22746C35">
        <w:rPr>
          <w:rFonts w:ascii="Arial" w:hAnsi="Arial" w:eastAsia="Arial" w:cs="Arial"/>
          <w:sz w:val="24"/>
          <w:szCs w:val="24"/>
        </w:rPr>
        <w:t xml:space="preserve">ologies it is important to consider the age and developmental stage </w:t>
      </w:r>
      <w:r w:rsidRPr="230CDF09" w:rsidR="52C2BB16">
        <w:rPr>
          <w:rFonts w:ascii="Arial" w:hAnsi="Arial" w:eastAsia="Arial" w:cs="Arial"/>
          <w:sz w:val="24"/>
          <w:szCs w:val="24"/>
        </w:rPr>
        <w:t xml:space="preserve">of the child, their characteristics, how the media is used; supervised or unsupervised and the media content and design, they maintain that evidence continues to </w:t>
      </w:r>
      <w:r w:rsidRPr="230CDF09" w:rsidR="32F0829D">
        <w:rPr>
          <w:rFonts w:ascii="Arial" w:hAnsi="Arial" w:eastAsia="Arial" w:cs="Arial"/>
          <w:sz w:val="24"/>
          <w:szCs w:val="24"/>
        </w:rPr>
        <w:t xml:space="preserve">show that there are limited educational benefits for children under the age of </w:t>
      </w:r>
      <w:r w:rsidRPr="230CDF09" w:rsidR="32F0829D">
        <w:rPr>
          <w:rFonts w:ascii="Arial" w:hAnsi="Arial" w:eastAsia="Arial" w:cs="Arial"/>
          <w:sz w:val="24"/>
          <w:szCs w:val="24"/>
        </w:rPr>
        <w:t>two</w:t>
      </w:r>
      <w:r w:rsidRPr="230CDF09" w:rsidR="20F41FE8">
        <w:rPr>
          <w:rFonts w:ascii="Arial" w:hAnsi="Arial" w:eastAsia="Arial" w:cs="Arial"/>
          <w:sz w:val="24"/>
          <w:szCs w:val="24"/>
        </w:rPr>
        <w:t>,</w:t>
      </w:r>
      <w:r w:rsidRPr="230CDF09" w:rsidR="32F0829D">
        <w:rPr>
          <w:rFonts w:ascii="Arial" w:hAnsi="Arial" w:eastAsia="Arial" w:cs="Arial"/>
          <w:sz w:val="24"/>
          <w:szCs w:val="24"/>
        </w:rPr>
        <w:t xml:space="preserve"> </w:t>
      </w:r>
      <w:r w:rsidRPr="230CDF09" w:rsidR="5DBCC3CF">
        <w:rPr>
          <w:rFonts w:ascii="Arial" w:hAnsi="Arial" w:eastAsia="Arial" w:cs="Arial"/>
          <w:sz w:val="24"/>
          <w:szCs w:val="24"/>
        </w:rPr>
        <w:t>T</w:t>
      </w:r>
      <w:r w:rsidRPr="230CDF09" w:rsidR="32F0829D">
        <w:rPr>
          <w:rFonts w:ascii="Arial" w:hAnsi="Arial" w:eastAsia="Arial" w:cs="Arial"/>
          <w:sz w:val="24"/>
          <w:szCs w:val="24"/>
        </w:rPr>
        <w:t>herefore</w:t>
      </w:r>
      <w:r w:rsidRPr="230CDF09" w:rsidR="25667DFC">
        <w:rPr>
          <w:rFonts w:ascii="Arial" w:hAnsi="Arial" w:eastAsia="Arial" w:cs="Arial"/>
          <w:sz w:val="24"/>
          <w:szCs w:val="24"/>
        </w:rPr>
        <w:t>,</w:t>
      </w:r>
      <w:r w:rsidRPr="230CDF09" w:rsidR="32F0829D">
        <w:rPr>
          <w:rFonts w:ascii="Arial" w:hAnsi="Arial" w:eastAsia="Arial" w:cs="Arial"/>
          <w:sz w:val="24"/>
          <w:szCs w:val="24"/>
        </w:rPr>
        <w:t xml:space="preserve"> the use of technology in early years settings such as creche’s and nurseries may not be of benefit to the childre</w:t>
      </w:r>
      <w:r w:rsidRPr="230CDF09" w:rsidR="3FFE2C4A">
        <w:rPr>
          <w:rFonts w:ascii="Arial" w:hAnsi="Arial" w:eastAsia="Arial" w:cs="Arial"/>
          <w:sz w:val="24"/>
          <w:szCs w:val="24"/>
        </w:rPr>
        <w:t>n’s educational development</w:t>
      </w:r>
      <w:r w:rsidRPr="230CDF09" w:rsidR="32F0829D">
        <w:rPr>
          <w:rFonts w:ascii="Arial" w:hAnsi="Arial" w:eastAsia="Arial" w:cs="Arial"/>
          <w:sz w:val="24"/>
          <w:szCs w:val="24"/>
        </w:rPr>
        <w:t xml:space="preserve"> and that these technologies should be in</w:t>
      </w:r>
      <w:r w:rsidRPr="230CDF09" w:rsidR="3040DEDE">
        <w:rPr>
          <w:rFonts w:ascii="Arial" w:hAnsi="Arial" w:eastAsia="Arial" w:cs="Arial"/>
          <w:sz w:val="24"/>
          <w:szCs w:val="24"/>
        </w:rPr>
        <w:t xml:space="preserve">troduced to children over the age of </w:t>
      </w:r>
      <w:r w:rsidRPr="230CDF09" w:rsidR="3040DEDE">
        <w:rPr>
          <w:rFonts w:ascii="Arial" w:hAnsi="Arial" w:eastAsia="Arial" w:cs="Arial"/>
          <w:sz w:val="24"/>
          <w:szCs w:val="24"/>
        </w:rPr>
        <w:t>two</w:t>
      </w:r>
      <w:r w:rsidRPr="230CDF09" w:rsidR="63AAAD9E">
        <w:rPr>
          <w:rFonts w:ascii="Arial" w:hAnsi="Arial" w:eastAsia="Arial" w:cs="Arial"/>
          <w:sz w:val="24"/>
          <w:szCs w:val="24"/>
        </w:rPr>
        <w:t>,</w:t>
      </w:r>
      <w:r w:rsidRPr="230CDF09" w:rsidR="3040DEDE">
        <w:rPr>
          <w:rFonts w:ascii="Arial" w:hAnsi="Arial" w:eastAsia="Arial" w:cs="Arial"/>
          <w:sz w:val="24"/>
          <w:szCs w:val="24"/>
        </w:rPr>
        <w:t xml:space="preserve"> suggesting that if used correctly these technologies can be beneficial in schools. </w:t>
      </w:r>
    </w:p>
    <w:p w:rsidR="1C730BE3" w:rsidP="0AF1B7AC" w:rsidRDefault="1C730BE3" w14:paraId="5BAB0E5C" w14:textId="6A0DDABC">
      <w:pPr>
        <w:spacing w:after="0" w:line="360" w:lineRule="auto"/>
        <w:jc w:val="both"/>
        <w:rPr>
          <w:rFonts w:ascii="Arial" w:hAnsi="Arial" w:eastAsia="Arial" w:cs="Arial"/>
          <w:sz w:val="24"/>
          <w:szCs w:val="24"/>
        </w:rPr>
      </w:pPr>
      <w:r w:rsidRPr="501E10B4" w:rsidR="1C730BE3">
        <w:rPr>
          <w:rFonts w:ascii="Arial" w:hAnsi="Arial" w:eastAsia="Arial" w:cs="Arial"/>
          <w:sz w:val="24"/>
          <w:szCs w:val="24"/>
        </w:rPr>
        <w:t>Furthermore, The Canadian P</w:t>
      </w:r>
      <w:r w:rsidRPr="501E10B4" w:rsidR="4A3F04E8">
        <w:rPr>
          <w:rFonts w:ascii="Arial" w:hAnsi="Arial" w:eastAsia="Arial" w:cs="Arial"/>
          <w:sz w:val="24"/>
          <w:szCs w:val="24"/>
        </w:rPr>
        <w:t>ae</w:t>
      </w:r>
      <w:r w:rsidRPr="501E10B4" w:rsidR="1C730BE3">
        <w:rPr>
          <w:rFonts w:ascii="Arial" w:hAnsi="Arial" w:eastAsia="Arial" w:cs="Arial"/>
          <w:sz w:val="24"/>
          <w:szCs w:val="24"/>
        </w:rPr>
        <w:t xml:space="preserve">diatric Society </w:t>
      </w:r>
      <w:r w:rsidRPr="501E10B4" w:rsidR="5DFD1BA4">
        <w:rPr>
          <w:rFonts w:ascii="Arial" w:hAnsi="Arial" w:eastAsia="Arial" w:cs="Arial"/>
          <w:sz w:val="24"/>
          <w:szCs w:val="24"/>
        </w:rPr>
        <w:t xml:space="preserve">(2017) </w:t>
      </w:r>
      <w:r w:rsidRPr="501E10B4" w:rsidR="1C730BE3">
        <w:rPr>
          <w:rFonts w:ascii="Arial" w:hAnsi="Arial" w:eastAsia="Arial" w:cs="Arial"/>
          <w:sz w:val="24"/>
          <w:szCs w:val="24"/>
        </w:rPr>
        <w:t xml:space="preserve">agree with </w:t>
      </w:r>
      <w:proofErr w:type="spellStart"/>
      <w:r w:rsidRPr="501E10B4" w:rsidR="1C730BE3">
        <w:rPr>
          <w:rFonts w:ascii="Arial" w:hAnsi="Arial" w:eastAsia="Arial" w:cs="Arial"/>
          <w:sz w:val="24"/>
          <w:szCs w:val="24"/>
        </w:rPr>
        <w:t>Chassiakos</w:t>
      </w:r>
      <w:proofErr w:type="spellEnd"/>
      <w:r w:rsidRPr="501E10B4" w:rsidR="1C730BE3">
        <w:rPr>
          <w:rFonts w:ascii="Arial" w:hAnsi="Arial" w:eastAsia="Arial" w:cs="Arial"/>
          <w:sz w:val="24"/>
          <w:szCs w:val="24"/>
        </w:rPr>
        <w:t xml:space="preserve"> et al. (2016) </w:t>
      </w:r>
      <w:r w:rsidRPr="501E10B4" w:rsidR="56CB817D">
        <w:rPr>
          <w:rFonts w:ascii="Arial" w:hAnsi="Arial" w:eastAsia="Arial" w:cs="Arial"/>
          <w:sz w:val="24"/>
          <w:szCs w:val="24"/>
        </w:rPr>
        <w:t xml:space="preserve">statement that technologies should be introduced to children over the age of 2, </w:t>
      </w:r>
      <w:r w:rsidRPr="501E10B4" w:rsidR="56CB817D">
        <w:rPr>
          <w:rFonts w:ascii="Arial" w:hAnsi="Arial" w:eastAsia="Arial" w:cs="Arial"/>
          <w:sz w:val="24"/>
          <w:szCs w:val="24"/>
        </w:rPr>
        <w:t>by</w:t>
      </w:r>
      <w:r w:rsidRPr="501E10B4" w:rsidR="1C730BE3">
        <w:rPr>
          <w:rFonts w:ascii="Arial" w:hAnsi="Arial" w:eastAsia="Arial" w:cs="Arial"/>
          <w:sz w:val="24"/>
          <w:szCs w:val="24"/>
        </w:rPr>
        <w:t xml:space="preserve"> explain that children over the age of two can develop their language </w:t>
      </w:r>
      <w:r w:rsidRPr="501E10B4" w:rsidR="57D1C93D">
        <w:rPr>
          <w:rFonts w:ascii="Arial" w:hAnsi="Arial" w:eastAsia="Arial" w:cs="Arial"/>
          <w:sz w:val="24"/>
          <w:szCs w:val="24"/>
        </w:rPr>
        <w:t xml:space="preserve">and literacy skills through experiencing ‘quality television’, suitable for their age with specific educational goals. </w:t>
      </w:r>
      <w:r w:rsidRPr="501E10B4" w:rsidR="0869D6DD">
        <w:rPr>
          <w:rFonts w:ascii="Arial" w:hAnsi="Arial" w:eastAsia="Arial" w:cs="Arial"/>
          <w:sz w:val="24"/>
          <w:szCs w:val="24"/>
        </w:rPr>
        <w:t>T</w:t>
      </w:r>
      <w:r w:rsidRPr="501E10B4" w:rsidR="57D1C93D">
        <w:rPr>
          <w:rFonts w:ascii="Arial" w:hAnsi="Arial" w:eastAsia="Arial" w:cs="Arial"/>
          <w:sz w:val="24"/>
          <w:szCs w:val="24"/>
        </w:rPr>
        <w:t>hey</w:t>
      </w:r>
      <w:r w:rsidRPr="501E10B4" w:rsidR="0869D6DD">
        <w:rPr>
          <w:rFonts w:ascii="Arial" w:hAnsi="Arial" w:eastAsia="Arial" w:cs="Arial"/>
          <w:sz w:val="24"/>
          <w:szCs w:val="24"/>
        </w:rPr>
        <w:t xml:space="preserve"> also maintain that ‘quality programming’ can help with a child’s cognitive development, including racial attitudes and imaginative play. </w:t>
      </w:r>
    </w:p>
    <w:p w:rsidR="7667FD18" w:rsidP="0AF1B7AC" w:rsidRDefault="7667FD18" w14:paraId="295BABD7" w14:textId="4CCCE9C9">
      <w:pPr>
        <w:spacing w:after="0" w:line="360" w:lineRule="auto"/>
        <w:jc w:val="both"/>
        <w:rPr>
          <w:rFonts w:ascii="Arial" w:hAnsi="Arial" w:eastAsia="Arial" w:cs="Arial"/>
          <w:sz w:val="24"/>
          <w:szCs w:val="24"/>
        </w:rPr>
      </w:pPr>
      <w:r w:rsidRPr="230CDF09" w:rsidR="7E2F18FC">
        <w:rPr>
          <w:rFonts w:ascii="Arial" w:hAnsi="Arial" w:eastAsia="Arial" w:cs="Arial"/>
          <w:sz w:val="24"/>
          <w:szCs w:val="24"/>
        </w:rPr>
        <w:t xml:space="preserve">The Donaldson report </w:t>
      </w:r>
      <w:r w:rsidRPr="230CDF09" w:rsidR="33931D50">
        <w:rPr>
          <w:rFonts w:ascii="Arial" w:hAnsi="Arial" w:eastAsia="Arial" w:cs="Arial"/>
          <w:sz w:val="24"/>
          <w:szCs w:val="24"/>
        </w:rPr>
        <w:t xml:space="preserve">(2015) </w:t>
      </w:r>
      <w:r w:rsidRPr="230CDF09" w:rsidR="7E2F18FC">
        <w:rPr>
          <w:rFonts w:ascii="Arial" w:hAnsi="Arial" w:eastAsia="Arial" w:cs="Arial"/>
          <w:sz w:val="24"/>
          <w:szCs w:val="24"/>
        </w:rPr>
        <w:t>specifies the importance of children being digitally competent for a vari</w:t>
      </w:r>
      <w:r w:rsidRPr="230CDF09" w:rsidR="22F9484D">
        <w:rPr>
          <w:rFonts w:ascii="Arial" w:hAnsi="Arial" w:eastAsia="Arial" w:cs="Arial"/>
          <w:sz w:val="24"/>
          <w:szCs w:val="24"/>
        </w:rPr>
        <w:t>e</w:t>
      </w:r>
      <w:r w:rsidRPr="230CDF09" w:rsidR="7E2F18FC">
        <w:rPr>
          <w:rFonts w:ascii="Arial" w:hAnsi="Arial" w:eastAsia="Arial" w:cs="Arial"/>
          <w:sz w:val="24"/>
          <w:szCs w:val="24"/>
        </w:rPr>
        <w:t xml:space="preserve">ty of </w:t>
      </w:r>
      <w:r w:rsidRPr="230CDF09" w:rsidR="41A31A11">
        <w:rPr>
          <w:rFonts w:ascii="Arial" w:hAnsi="Arial" w:eastAsia="Arial" w:cs="Arial"/>
          <w:sz w:val="24"/>
          <w:szCs w:val="24"/>
        </w:rPr>
        <w:t>reasons,</w:t>
      </w:r>
      <w:r w:rsidRPr="230CDF09" w:rsidR="7E2F18FC">
        <w:rPr>
          <w:rFonts w:ascii="Arial" w:hAnsi="Arial" w:eastAsia="Arial" w:cs="Arial"/>
          <w:sz w:val="24"/>
          <w:szCs w:val="24"/>
        </w:rPr>
        <w:t xml:space="preserve"> </w:t>
      </w:r>
      <w:r w:rsidRPr="230CDF09" w:rsidR="7667FD18">
        <w:rPr>
          <w:rFonts w:ascii="Arial" w:hAnsi="Arial" w:eastAsia="Arial" w:cs="Arial"/>
          <w:sz w:val="24"/>
          <w:szCs w:val="24"/>
        </w:rPr>
        <w:t xml:space="preserve">such as, educational applications, transactions, </w:t>
      </w:r>
      <w:r w:rsidRPr="230CDF09" w:rsidR="7667FD18">
        <w:rPr>
          <w:rFonts w:ascii="Arial" w:hAnsi="Arial" w:eastAsia="Arial" w:cs="Arial"/>
          <w:color w:val="000000" w:themeColor="text1" w:themeTint="FF" w:themeShade="FF"/>
          <w:sz w:val="24"/>
          <w:szCs w:val="24"/>
        </w:rPr>
        <w:t xml:space="preserve">information and communication. </w:t>
      </w:r>
      <w:r w:rsidRPr="230CDF09" w:rsidR="7667FD18">
        <w:rPr>
          <w:rFonts w:ascii="Arial" w:hAnsi="Arial" w:eastAsia="Arial" w:cs="Arial"/>
          <w:color w:val="000000" w:themeColor="text1" w:themeTint="FF" w:themeShade="FF"/>
          <w:sz w:val="24"/>
          <w:szCs w:val="24"/>
        </w:rPr>
        <w:t>In the report</w:t>
      </w:r>
      <w:r w:rsidRPr="230CDF09" w:rsidR="23696B7B">
        <w:rPr>
          <w:rFonts w:ascii="Arial" w:hAnsi="Arial" w:eastAsia="Arial" w:cs="Arial"/>
          <w:color w:val="FF0000"/>
          <w:sz w:val="24"/>
          <w:szCs w:val="24"/>
        </w:rPr>
        <w:t xml:space="preserve"> </w:t>
      </w:r>
      <w:r w:rsidRPr="230CDF09" w:rsidR="7667FD18">
        <w:rPr>
          <w:rFonts w:ascii="Arial" w:hAnsi="Arial" w:eastAsia="Arial" w:cs="Arial"/>
          <w:sz w:val="24"/>
          <w:szCs w:val="24"/>
        </w:rPr>
        <w:t>it suggests that the ICT Ste</w:t>
      </w:r>
      <w:r w:rsidRPr="230CDF09" w:rsidR="4F806595">
        <w:rPr>
          <w:rFonts w:ascii="Arial" w:hAnsi="Arial" w:eastAsia="Arial" w:cs="Arial"/>
          <w:sz w:val="24"/>
          <w:szCs w:val="24"/>
        </w:rPr>
        <w:t xml:space="preserve">ering Group’s report to the Welsh Government maintains that </w:t>
      </w:r>
      <w:r w:rsidRPr="230CDF09" w:rsidR="2137BC40">
        <w:rPr>
          <w:rFonts w:ascii="Arial" w:hAnsi="Arial" w:eastAsia="Arial" w:cs="Arial"/>
          <w:sz w:val="24"/>
          <w:szCs w:val="24"/>
        </w:rPr>
        <w:t xml:space="preserve">in the twenty-first century </w:t>
      </w:r>
      <w:r w:rsidRPr="230CDF09" w:rsidR="4F806595">
        <w:rPr>
          <w:rFonts w:ascii="Arial" w:hAnsi="Arial" w:eastAsia="Arial" w:cs="Arial"/>
          <w:sz w:val="24"/>
          <w:szCs w:val="24"/>
        </w:rPr>
        <w:t>digital literacy or competence is just as important in education as literacy and numeracy</w:t>
      </w:r>
      <w:r w:rsidRPr="230CDF09" w:rsidR="11EDC34D">
        <w:rPr>
          <w:rFonts w:ascii="Arial" w:hAnsi="Arial" w:eastAsia="Arial" w:cs="Arial"/>
          <w:sz w:val="24"/>
          <w:szCs w:val="24"/>
        </w:rPr>
        <w:t xml:space="preserve">, they believe that digital competence is increasingly ‘fundamental’ to life and </w:t>
      </w:r>
      <w:r w:rsidRPr="230CDF09" w:rsidR="11EDC34D">
        <w:rPr>
          <w:rFonts w:ascii="Arial" w:hAnsi="Arial" w:eastAsia="Arial" w:cs="Arial"/>
          <w:sz w:val="24"/>
          <w:szCs w:val="24"/>
        </w:rPr>
        <w:t>learning</w:t>
      </w:r>
      <w:r w:rsidRPr="230CDF09" w:rsidR="290A7199">
        <w:rPr>
          <w:rFonts w:ascii="Arial" w:hAnsi="Arial" w:eastAsia="Arial" w:cs="Arial"/>
          <w:sz w:val="24"/>
          <w:szCs w:val="24"/>
        </w:rPr>
        <w:t>, T</w:t>
      </w:r>
      <w:r w:rsidRPr="230CDF09" w:rsidR="11EDC34D">
        <w:rPr>
          <w:rFonts w:ascii="Arial" w:hAnsi="Arial" w:eastAsia="Arial" w:cs="Arial"/>
          <w:sz w:val="24"/>
          <w:szCs w:val="24"/>
        </w:rPr>
        <w:t>herefore</w:t>
      </w:r>
      <w:r w:rsidRPr="230CDF09" w:rsidR="06E7413D">
        <w:rPr>
          <w:rFonts w:ascii="Arial" w:hAnsi="Arial" w:eastAsia="Arial" w:cs="Arial"/>
          <w:sz w:val="24"/>
          <w:szCs w:val="24"/>
        </w:rPr>
        <w:t>,</w:t>
      </w:r>
      <w:r w:rsidRPr="230CDF09" w:rsidR="11EDC34D">
        <w:rPr>
          <w:rFonts w:ascii="Arial" w:hAnsi="Arial" w:eastAsia="Arial" w:cs="Arial"/>
          <w:sz w:val="24"/>
          <w:szCs w:val="24"/>
        </w:rPr>
        <w:t xml:space="preserve"> should gain similar status as literacy and numeracy in education. It is suggested that </w:t>
      </w:r>
      <w:r w:rsidRPr="230CDF09" w:rsidR="345C5D3A">
        <w:rPr>
          <w:rFonts w:ascii="Arial" w:hAnsi="Arial" w:eastAsia="Arial" w:cs="Arial"/>
          <w:sz w:val="24"/>
          <w:szCs w:val="24"/>
        </w:rPr>
        <w:t xml:space="preserve">ICT, numeracy and literacy should be cross- curriculum responsibilities for all teachers and practitioners working with </w:t>
      </w:r>
      <w:r w:rsidRPr="230CDF09" w:rsidR="22106A24">
        <w:rPr>
          <w:rFonts w:ascii="Arial" w:hAnsi="Arial" w:eastAsia="Arial" w:cs="Arial"/>
          <w:sz w:val="24"/>
          <w:szCs w:val="24"/>
        </w:rPr>
        <w:t>children and young people</w:t>
      </w:r>
      <w:r w:rsidRPr="230CDF09" w:rsidR="3E8A0EF1">
        <w:rPr>
          <w:rFonts w:ascii="Arial" w:hAnsi="Arial" w:eastAsia="Arial" w:cs="Arial"/>
          <w:sz w:val="24"/>
          <w:szCs w:val="24"/>
        </w:rPr>
        <w:t>.</w:t>
      </w:r>
    </w:p>
    <w:p w:rsidR="0AF1B7AC" w:rsidP="0AF1B7AC" w:rsidRDefault="0AF1B7AC" w14:paraId="48C0E97C" w14:textId="7780692D">
      <w:pPr>
        <w:spacing w:after="0" w:line="360" w:lineRule="auto"/>
        <w:jc w:val="both"/>
        <w:rPr>
          <w:rFonts w:ascii="Arial" w:hAnsi="Arial" w:eastAsia="Arial" w:cs="Arial"/>
          <w:sz w:val="24"/>
          <w:szCs w:val="24"/>
        </w:rPr>
      </w:pPr>
    </w:p>
    <w:p w:rsidR="136A30A9" w:rsidP="0AF1B7AC" w:rsidRDefault="06B1F4B9" w14:paraId="63A268C0" w14:textId="76B168FF">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Secondly, </w:t>
      </w:r>
      <w:r w:rsidRPr="0AF1B7AC" w:rsidR="6FF03CBE">
        <w:rPr>
          <w:rFonts w:ascii="Arial" w:hAnsi="Arial" w:eastAsia="Arial" w:cs="Arial"/>
          <w:sz w:val="24"/>
          <w:szCs w:val="24"/>
        </w:rPr>
        <w:t xml:space="preserve">the area this paper will look at is </w:t>
      </w:r>
      <w:r w:rsidRPr="0AF1B7AC">
        <w:rPr>
          <w:rFonts w:ascii="Arial" w:hAnsi="Arial" w:eastAsia="Arial" w:cs="Arial"/>
          <w:sz w:val="24"/>
          <w:szCs w:val="24"/>
        </w:rPr>
        <w:t xml:space="preserve">how communication is affected by ICT and the media. </w:t>
      </w:r>
    </w:p>
    <w:p w:rsidR="136A30A9" w:rsidP="0AF1B7AC" w:rsidRDefault="136A30A9" w14:paraId="3C25553E" w14:textId="4FE1D4A7">
      <w:pPr>
        <w:spacing w:after="0" w:line="360" w:lineRule="auto"/>
        <w:jc w:val="both"/>
        <w:rPr>
          <w:rFonts w:ascii="Arial" w:hAnsi="Arial" w:eastAsia="Arial" w:cs="Arial"/>
          <w:sz w:val="24"/>
          <w:szCs w:val="24"/>
        </w:rPr>
      </w:pPr>
      <w:r w:rsidRPr="230CDF09" w:rsidR="136A30A9">
        <w:rPr>
          <w:rFonts w:ascii="Arial" w:hAnsi="Arial" w:eastAsia="Arial" w:cs="Arial"/>
          <w:sz w:val="24"/>
          <w:szCs w:val="24"/>
        </w:rPr>
        <w:t>Doherty and Hughes (2014) explains the communication benefits on children’s learning and development through the use of technology, they explain that children work</w:t>
      </w:r>
      <w:r w:rsidRPr="230CDF09" w:rsidR="1F8F5BA1">
        <w:rPr>
          <w:rFonts w:ascii="Arial" w:hAnsi="Arial" w:eastAsia="Arial" w:cs="Arial"/>
          <w:sz w:val="24"/>
          <w:szCs w:val="24"/>
        </w:rPr>
        <w:t xml:space="preserve">ing in groups </w:t>
      </w:r>
      <w:r w:rsidRPr="230CDF09" w:rsidR="31D244BB">
        <w:rPr>
          <w:rFonts w:ascii="Arial" w:hAnsi="Arial" w:eastAsia="Arial" w:cs="Arial"/>
          <w:sz w:val="24"/>
          <w:szCs w:val="24"/>
        </w:rPr>
        <w:t>for instance on ‘</w:t>
      </w:r>
      <w:proofErr w:type="spellStart"/>
      <w:r w:rsidRPr="230CDF09" w:rsidR="31D244BB">
        <w:rPr>
          <w:rFonts w:ascii="Arial" w:hAnsi="Arial" w:eastAsia="Arial" w:cs="Arial"/>
          <w:sz w:val="24"/>
          <w:szCs w:val="24"/>
        </w:rPr>
        <w:t>hwb</w:t>
      </w:r>
      <w:proofErr w:type="spellEnd"/>
      <w:r w:rsidRPr="230CDF09" w:rsidR="31D244BB">
        <w:rPr>
          <w:rFonts w:ascii="Arial" w:hAnsi="Arial" w:eastAsia="Arial" w:cs="Arial"/>
          <w:sz w:val="24"/>
          <w:szCs w:val="24"/>
        </w:rPr>
        <w:t>’</w:t>
      </w:r>
      <w:r w:rsidRPr="230CDF09" w:rsidR="1F8F5BA1">
        <w:rPr>
          <w:rFonts w:ascii="Arial" w:hAnsi="Arial" w:eastAsia="Arial" w:cs="Arial"/>
          <w:sz w:val="24"/>
          <w:szCs w:val="24"/>
        </w:rPr>
        <w:t xml:space="preserve"> or</w:t>
      </w:r>
      <w:r w:rsidRPr="230CDF09" w:rsidR="42055B5F">
        <w:rPr>
          <w:rFonts w:ascii="Arial" w:hAnsi="Arial" w:eastAsia="Arial" w:cs="Arial"/>
          <w:sz w:val="24"/>
          <w:szCs w:val="24"/>
        </w:rPr>
        <w:t xml:space="preserve"> in</w:t>
      </w:r>
      <w:r w:rsidRPr="230CDF09" w:rsidR="1F8F5BA1">
        <w:rPr>
          <w:rFonts w:ascii="Arial" w:hAnsi="Arial" w:eastAsia="Arial" w:cs="Arial"/>
          <w:sz w:val="24"/>
          <w:szCs w:val="24"/>
        </w:rPr>
        <w:t xml:space="preserve"> classroom</w:t>
      </w:r>
      <w:r w:rsidRPr="230CDF09" w:rsidR="798E521E">
        <w:rPr>
          <w:rFonts w:ascii="Arial" w:hAnsi="Arial" w:eastAsia="Arial" w:cs="Arial"/>
          <w:sz w:val="24"/>
          <w:szCs w:val="24"/>
        </w:rPr>
        <w:t>s</w:t>
      </w:r>
      <w:r w:rsidRPr="230CDF09" w:rsidR="1F8F5BA1">
        <w:rPr>
          <w:rFonts w:ascii="Arial" w:hAnsi="Arial" w:eastAsia="Arial" w:cs="Arial"/>
          <w:sz w:val="24"/>
          <w:szCs w:val="24"/>
        </w:rPr>
        <w:t xml:space="preserve"> on the computers are communicating and sharing information with one another which is linked to Vygotsky’s</w:t>
      </w:r>
      <w:r w:rsidRPr="230CDF09" w:rsidR="4ADE079C">
        <w:rPr>
          <w:rFonts w:ascii="Arial" w:hAnsi="Arial" w:eastAsia="Arial" w:cs="Arial"/>
          <w:sz w:val="24"/>
          <w:szCs w:val="24"/>
        </w:rPr>
        <w:t xml:space="preserve"> theory</w:t>
      </w:r>
      <w:r w:rsidRPr="230CDF09" w:rsidR="512A4092">
        <w:rPr>
          <w:rFonts w:ascii="Arial" w:hAnsi="Arial" w:eastAsia="Arial" w:cs="Arial"/>
          <w:sz w:val="24"/>
          <w:szCs w:val="24"/>
        </w:rPr>
        <w:t xml:space="preserve"> </w:t>
      </w:r>
      <w:r w:rsidRPr="230CDF09" w:rsidR="5CFC1F4A">
        <w:rPr>
          <w:rFonts w:ascii="Arial" w:hAnsi="Arial" w:eastAsia="Arial" w:cs="Arial"/>
          <w:sz w:val="24"/>
          <w:szCs w:val="24"/>
        </w:rPr>
        <w:t xml:space="preserve">cited in Tassoni et al. </w:t>
      </w:r>
      <w:r w:rsidRPr="230CDF09" w:rsidR="2C4E541B">
        <w:rPr>
          <w:rFonts w:ascii="Arial" w:hAnsi="Arial" w:eastAsia="Arial" w:cs="Arial"/>
          <w:sz w:val="24"/>
          <w:szCs w:val="24"/>
        </w:rPr>
        <w:t>(</w:t>
      </w:r>
      <w:r w:rsidRPr="230CDF09" w:rsidR="5CFC1F4A">
        <w:rPr>
          <w:rFonts w:ascii="Arial" w:hAnsi="Arial" w:eastAsia="Arial" w:cs="Arial"/>
          <w:sz w:val="24"/>
          <w:szCs w:val="24"/>
        </w:rPr>
        <w:t>20</w:t>
      </w:r>
      <w:r w:rsidRPr="230CDF09" w:rsidR="3C30AEB7">
        <w:rPr>
          <w:rFonts w:ascii="Arial" w:hAnsi="Arial" w:eastAsia="Arial" w:cs="Arial"/>
          <w:sz w:val="24"/>
          <w:szCs w:val="24"/>
        </w:rPr>
        <w:t>02</w:t>
      </w:r>
      <w:r w:rsidRPr="230CDF09" w:rsidR="512A4092">
        <w:rPr>
          <w:rFonts w:ascii="Arial" w:hAnsi="Arial" w:eastAsia="Arial" w:cs="Arial"/>
          <w:sz w:val="24"/>
          <w:szCs w:val="24"/>
        </w:rPr>
        <w:t>)</w:t>
      </w:r>
      <w:r w:rsidRPr="230CDF09" w:rsidR="1F8F5BA1">
        <w:rPr>
          <w:rFonts w:ascii="Arial" w:hAnsi="Arial" w:eastAsia="Arial" w:cs="Arial"/>
          <w:sz w:val="24"/>
          <w:szCs w:val="24"/>
        </w:rPr>
        <w:t xml:space="preserve"> </w:t>
      </w:r>
      <w:r w:rsidRPr="230CDF09" w:rsidR="1583B733">
        <w:rPr>
          <w:rFonts w:ascii="Arial" w:hAnsi="Arial" w:eastAsia="Arial" w:cs="Arial"/>
          <w:sz w:val="24"/>
          <w:szCs w:val="24"/>
        </w:rPr>
        <w:t xml:space="preserve">of </w:t>
      </w:r>
      <w:r w:rsidRPr="230CDF09" w:rsidR="699443BE">
        <w:rPr>
          <w:rFonts w:ascii="Arial" w:hAnsi="Arial" w:eastAsia="Arial" w:cs="Arial"/>
          <w:sz w:val="24"/>
          <w:szCs w:val="24"/>
        </w:rPr>
        <w:t>scaffolding</w:t>
      </w:r>
      <w:r w:rsidRPr="230CDF09" w:rsidR="5BED1919">
        <w:rPr>
          <w:rFonts w:ascii="Arial" w:hAnsi="Arial" w:eastAsia="Arial" w:cs="Arial"/>
          <w:sz w:val="24"/>
          <w:szCs w:val="24"/>
        </w:rPr>
        <w:t xml:space="preserve"> which helps children share information to problem solve or by helping </w:t>
      </w:r>
      <w:r w:rsidRPr="230CDF09" w:rsidR="0A46B48D">
        <w:rPr>
          <w:rFonts w:ascii="Arial" w:hAnsi="Arial" w:eastAsia="Arial" w:cs="Arial"/>
          <w:sz w:val="24"/>
          <w:szCs w:val="24"/>
        </w:rPr>
        <w:t>one an</w:t>
      </w:r>
      <w:r w:rsidRPr="230CDF09" w:rsidR="5BED1919">
        <w:rPr>
          <w:rFonts w:ascii="Arial" w:hAnsi="Arial" w:eastAsia="Arial" w:cs="Arial"/>
          <w:sz w:val="24"/>
          <w:szCs w:val="24"/>
        </w:rPr>
        <w:t>other reach their target</w:t>
      </w:r>
      <w:r w:rsidRPr="230CDF09" w:rsidR="699443BE">
        <w:rPr>
          <w:rFonts w:ascii="Arial" w:hAnsi="Arial" w:eastAsia="Arial" w:cs="Arial"/>
          <w:sz w:val="24"/>
          <w:szCs w:val="24"/>
        </w:rPr>
        <w:t xml:space="preserve">. </w:t>
      </w:r>
      <w:r w:rsidRPr="230CDF09" w:rsidR="64E0FEE2">
        <w:rPr>
          <w:rFonts w:ascii="Arial" w:hAnsi="Arial" w:eastAsia="Arial" w:cs="Arial"/>
          <w:sz w:val="24"/>
          <w:szCs w:val="24"/>
        </w:rPr>
        <w:t xml:space="preserve">However, Young (2008) maintains that by socializing </w:t>
      </w:r>
      <w:r w:rsidRPr="230CDF09" w:rsidR="64E0FEE2">
        <w:rPr>
          <w:rFonts w:ascii="Arial" w:hAnsi="Arial" w:eastAsia="Arial" w:cs="Arial"/>
          <w:sz w:val="24"/>
          <w:szCs w:val="24"/>
        </w:rPr>
        <w:t>through the use of</w:t>
      </w:r>
      <w:r w:rsidRPr="230CDF09" w:rsidR="64E0FEE2">
        <w:rPr>
          <w:rFonts w:ascii="Arial" w:hAnsi="Arial" w:eastAsia="Arial" w:cs="Arial"/>
          <w:sz w:val="24"/>
          <w:szCs w:val="24"/>
        </w:rPr>
        <w:t xml:space="preserve"> technology it may be having negative effects on children’s emotional and </w:t>
      </w:r>
      <w:r w:rsidRPr="230CDF09" w:rsidR="657B1491">
        <w:rPr>
          <w:rFonts w:ascii="Arial" w:hAnsi="Arial" w:eastAsia="Arial" w:cs="Arial"/>
          <w:sz w:val="24"/>
          <w:szCs w:val="24"/>
        </w:rPr>
        <w:t xml:space="preserve">social development by replacing actual face to face interactions. </w:t>
      </w:r>
      <w:r w:rsidRPr="230CDF09" w:rsidR="7E44F883">
        <w:rPr>
          <w:rFonts w:ascii="Arial" w:hAnsi="Arial" w:eastAsia="Arial" w:cs="Arial"/>
          <w:sz w:val="24"/>
          <w:szCs w:val="24"/>
        </w:rPr>
        <w:t xml:space="preserve">The Ofcom (2018) report also agrees with this statement by implying that face-to- face interactions are being disrupted by people communicating </w:t>
      </w:r>
      <w:r w:rsidRPr="230CDF09" w:rsidR="7E44F883">
        <w:rPr>
          <w:rFonts w:ascii="Arial" w:hAnsi="Arial" w:eastAsia="Arial" w:cs="Arial"/>
          <w:sz w:val="24"/>
          <w:szCs w:val="24"/>
        </w:rPr>
        <w:t>through the use of</w:t>
      </w:r>
      <w:r w:rsidRPr="230CDF09" w:rsidR="7E44F883">
        <w:rPr>
          <w:rFonts w:ascii="Arial" w:hAnsi="Arial" w:eastAsia="Arial" w:cs="Arial"/>
          <w:sz w:val="24"/>
          <w:szCs w:val="24"/>
        </w:rPr>
        <w:t xml:space="preserve"> technology. </w:t>
      </w:r>
    </w:p>
    <w:p w:rsidR="30787230" w:rsidP="501E10B4" w:rsidRDefault="02737BCF" w14:paraId="17C718DF" w14:textId="77F6F70B">
      <w:pPr>
        <w:spacing w:after="0" w:line="360" w:lineRule="auto"/>
        <w:jc w:val="both"/>
        <w:rPr>
          <w:rFonts w:ascii="Arial" w:hAnsi="Arial" w:eastAsia="Arial" w:cs="Arial"/>
          <w:color w:val="FF0000"/>
          <w:sz w:val="24"/>
          <w:szCs w:val="24"/>
        </w:rPr>
      </w:pPr>
      <w:r w:rsidRPr="501E10B4" w:rsidR="02737BCF">
        <w:rPr>
          <w:rFonts w:ascii="Arial" w:hAnsi="Arial" w:eastAsia="Arial" w:cs="Arial"/>
          <w:sz w:val="24"/>
          <w:szCs w:val="24"/>
        </w:rPr>
        <w:t xml:space="preserve">Moreover, </w:t>
      </w:r>
      <w:r w:rsidRPr="501E10B4" w:rsidR="29E6A43B">
        <w:rPr>
          <w:rFonts w:ascii="Arial" w:hAnsi="Arial" w:eastAsia="Arial" w:cs="Arial"/>
          <w:sz w:val="24"/>
          <w:szCs w:val="24"/>
        </w:rPr>
        <w:t xml:space="preserve">Corr (2006) maintains the benefits of technology on children’s development by creating a scenario that children visit a shop to see how technology is used with receipts, labelling, </w:t>
      </w:r>
      <w:r w:rsidRPr="501E10B4" w:rsidR="45EF1583">
        <w:rPr>
          <w:rFonts w:ascii="Arial" w:hAnsi="Arial" w:eastAsia="Arial" w:cs="Arial"/>
          <w:sz w:val="24"/>
          <w:szCs w:val="24"/>
        </w:rPr>
        <w:t>announcements</w:t>
      </w:r>
      <w:r w:rsidRPr="501E10B4" w:rsidR="29E6A43B">
        <w:rPr>
          <w:rFonts w:ascii="Arial" w:hAnsi="Arial" w:eastAsia="Arial" w:cs="Arial"/>
          <w:sz w:val="24"/>
          <w:szCs w:val="24"/>
        </w:rPr>
        <w:t xml:space="preserve"> an</w:t>
      </w:r>
      <w:r w:rsidRPr="501E10B4" w:rsidR="7C42B57B">
        <w:rPr>
          <w:rFonts w:ascii="Arial" w:hAnsi="Arial" w:eastAsia="Arial" w:cs="Arial"/>
          <w:sz w:val="24"/>
          <w:szCs w:val="24"/>
        </w:rPr>
        <w:t xml:space="preserve">d the till. Corr (2006) </w:t>
      </w:r>
      <w:r w:rsidRPr="501E10B4" w:rsidR="001F2C37">
        <w:rPr>
          <w:rFonts w:ascii="Arial" w:hAnsi="Arial" w:eastAsia="Arial" w:cs="Arial"/>
          <w:sz w:val="24"/>
          <w:szCs w:val="24"/>
        </w:rPr>
        <w:t>suggests</w:t>
      </w:r>
      <w:r w:rsidRPr="501E10B4" w:rsidR="7C42B57B">
        <w:rPr>
          <w:rFonts w:ascii="Arial" w:hAnsi="Arial" w:eastAsia="Arial" w:cs="Arial"/>
          <w:sz w:val="24"/>
          <w:szCs w:val="24"/>
        </w:rPr>
        <w:t xml:space="preserve"> that the children could use these items in the classroom, through pretend play </w:t>
      </w:r>
      <w:r w:rsidRPr="501E10B4" w:rsidR="6576AEC5">
        <w:rPr>
          <w:rFonts w:ascii="Arial" w:hAnsi="Arial" w:eastAsia="Arial" w:cs="Arial"/>
          <w:sz w:val="24"/>
          <w:szCs w:val="24"/>
        </w:rPr>
        <w:t>and role playing using</w:t>
      </w:r>
      <w:r w:rsidRPr="501E10B4" w:rsidR="7C42B57B">
        <w:rPr>
          <w:rFonts w:ascii="Arial" w:hAnsi="Arial" w:eastAsia="Arial" w:cs="Arial"/>
          <w:sz w:val="24"/>
          <w:szCs w:val="24"/>
        </w:rPr>
        <w:t xml:space="preserve"> old phone</w:t>
      </w:r>
      <w:r w:rsidRPr="501E10B4" w:rsidR="48D9E9B2">
        <w:rPr>
          <w:rFonts w:ascii="Arial" w:hAnsi="Arial" w:eastAsia="Arial" w:cs="Arial"/>
          <w:sz w:val="24"/>
          <w:szCs w:val="24"/>
        </w:rPr>
        <w:t>s</w:t>
      </w:r>
      <w:r w:rsidRPr="501E10B4" w:rsidR="7C42B57B">
        <w:rPr>
          <w:rFonts w:ascii="Arial" w:hAnsi="Arial" w:eastAsia="Arial" w:cs="Arial"/>
          <w:sz w:val="24"/>
          <w:szCs w:val="24"/>
        </w:rPr>
        <w:t xml:space="preserve"> to record messages and listen to them back, using a microphone to tell stories and creating </w:t>
      </w:r>
      <w:r w:rsidRPr="501E10B4" w:rsidR="2B197EB4">
        <w:rPr>
          <w:rFonts w:ascii="Arial" w:hAnsi="Arial" w:eastAsia="Arial" w:cs="Arial"/>
          <w:sz w:val="24"/>
          <w:szCs w:val="24"/>
        </w:rPr>
        <w:t>shop scanners using cardboard, these help to enhance children</w:t>
      </w:r>
      <w:r w:rsidRPr="501E10B4" w:rsidR="0D36CD01">
        <w:rPr>
          <w:rFonts w:ascii="Arial" w:hAnsi="Arial" w:eastAsia="Arial" w:cs="Arial"/>
          <w:sz w:val="24"/>
          <w:szCs w:val="24"/>
        </w:rPr>
        <w:t xml:space="preserve">’s </w:t>
      </w:r>
      <w:r w:rsidRPr="501E10B4" w:rsidR="2B197EB4">
        <w:rPr>
          <w:rFonts w:ascii="Arial" w:hAnsi="Arial" w:eastAsia="Arial" w:cs="Arial"/>
          <w:sz w:val="24"/>
          <w:szCs w:val="24"/>
        </w:rPr>
        <w:t>creative, imaginative and communication skills</w:t>
      </w:r>
      <w:r w:rsidRPr="501E10B4" w:rsidR="2ED50252">
        <w:rPr>
          <w:rFonts w:ascii="Arial" w:hAnsi="Arial" w:eastAsia="Arial" w:cs="Arial"/>
          <w:sz w:val="24"/>
          <w:szCs w:val="24"/>
        </w:rPr>
        <w:t xml:space="preserve">, also stated was the use of computers in making labels or signs for a shop, this helping children to improve their ICT skills. </w:t>
      </w:r>
    </w:p>
    <w:p w:rsidR="30787230" w:rsidP="0AF1B7AC" w:rsidRDefault="315980BE" w14:paraId="050E89F4" w14:textId="445F58AC">
      <w:pPr>
        <w:spacing w:after="0" w:line="360" w:lineRule="auto"/>
        <w:jc w:val="both"/>
        <w:rPr>
          <w:rFonts w:ascii="Arial" w:hAnsi="Arial" w:eastAsia="Arial" w:cs="Arial"/>
          <w:sz w:val="24"/>
          <w:szCs w:val="24"/>
        </w:rPr>
      </w:pPr>
      <w:r w:rsidRPr="230CDF09" w:rsidR="315980BE">
        <w:rPr>
          <w:rFonts w:ascii="Arial" w:hAnsi="Arial" w:eastAsia="Arial" w:cs="Arial"/>
          <w:sz w:val="24"/>
          <w:szCs w:val="24"/>
        </w:rPr>
        <w:t xml:space="preserve">Furthermore, </w:t>
      </w:r>
      <w:r w:rsidRPr="230CDF09" w:rsidR="11A6C84E">
        <w:rPr>
          <w:rFonts w:ascii="Arial" w:hAnsi="Arial" w:eastAsia="Arial" w:cs="Arial"/>
          <w:sz w:val="24"/>
          <w:szCs w:val="24"/>
        </w:rPr>
        <w:t xml:space="preserve">Corr </w:t>
      </w:r>
      <w:r w:rsidRPr="230CDF09" w:rsidR="6A08B252">
        <w:rPr>
          <w:rFonts w:ascii="Arial" w:hAnsi="Arial" w:eastAsia="Arial" w:cs="Arial"/>
          <w:sz w:val="24"/>
          <w:szCs w:val="24"/>
        </w:rPr>
        <w:t xml:space="preserve">(2006) </w:t>
      </w:r>
      <w:r w:rsidRPr="230CDF09" w:rsidR="11A6C84E">
        <w:rPr>
          <w:rFonts w:ascii="Arial" w:hAnsi="Arial" w:eastAsia="Arial" w:cs="Arial"/>
          <w:sz w:val="24"/>
          <w:szCs w:val="24"/>
        </w:rPr>
        <w:t xml:space="preserve">also explained that by children using computers in the classroom they tend to narrate what they are </w:t>
      </w:r>
      <w:r w:rsidRPr="230CDF09" w:rsidR="43F584A8">
        <w:rPr>
          <w:rFonts w:ascii="Arial" w:hAnsi="Arial" w:eastAsia="Arial" w:cs="Arial"/>
          <w:sz w:val="24"/>
          <w:szCs w:val="24"/>
        </w:rPr>
        <w:t>doin</w:t>
      </w:r>
      <w:r w:rsidRPr="230CDF09" w:rsidR="11A6C84E">
        <w:rPr>
          <w:rFonts w:ascii="Arial" w:hAnsi="Arial" w:eastAsia="Arial" w:cs="Arial"/>
          <w:sz w:val="24"/>
          <w:szCs w:val="24"/>
        </w:rPr>
        <w:t>g</w:t>
      </w:r>
      <w:r w:rsidRPr="230CDF09" w:rsidR="6D82B79A">
        <w:rPr>
          <w:rFonts w:ascii="Arial" w:hAnsi="Arial" w:eastAsia="Arial" w:cs="Arial"/>
          <w:sz w:val="24"/>
          <w:szCs w:val="24"/>
        </w:rPr>
        <w:t>, T</w:t>
      </w:r>
      <w:r w:rsidRPr="230CDF09" w:rsidR="11A6C84E">
        <w:rPr>
          <w:rFonts w:ascii="Arial" w:hAnsi="Arial" w:eastAsia="Arial" w:cs="Arial"/>
          <w:sz w:val="24"/>
          <w:szCs w:val="24"/>
        </w:rPr>
        <w:t>herefore</w:t>
      </w:r>
      <w:r w:rsidRPr="230CDF09" w:rsidR="55A770EA">
        <w:rPr>
          <w:rFonts w:ascii="Arial" w:hAnsi="Arial" w:eastAsia="Arial" w:cs="Arial"/>
          <w:sz w:val="24"/>
          <w:szCs w:val="24"/>
        </w:rPr>
        <w:t>,</w:t>
      </w:r>
      <w:r w:rsidRPr="230CDF09" w:rsidR="11A6C84E">
        <w:rPr>
          <w:rFonts w:ascii="Arial" w:hAnsi="Arial" w:eastAsia="Arial" w:cs="Arial"/>
          <w:sz w:val="24"/>
          <w:szCs w:val="24"/>
        </w:rPr>
        <w:t xml:space="preserve"> enabling children to develop their co-operati</w:t>
      </w:r>
      <w:r w:rsidRPr="230CDF09" w:rsidR="11C917A3">
        <w:rPr>
          <w:rFonts w:ascii="Arial" w:hAnsi="Arial" w:eastAsia="Arial" w:cs="Arial"/>
          <w:sz w:val="24"/>
          <w:szCs w:val="24"/>
        </w:rPr>
        <w:t>onal skills and their spoken communication</w:t>
      </w:r>
      <w:r w:rsidRPr="230CDF09" w:rsidR="29A60735">
        <w:rPr>
          <w:rFonts w:ascii="Arial" w:hAnsi="Arial" w:eastAsia="Arial" w:cs="Arial"/>
          <w:sz w:val="24"/>
          <w:szCs w:val="24"/>
        </w:rPr>
        <w:t>, t</w:t>
      </w:r>
      <w:r w:rsidRPr="230CDF09" w:rsidR="50EC1C34">
        <w:rPr>
          <w:rFonts w:ascii="Arial" w:hAnsi="Arial" w:eastAsia="Arial" w:cs="Arial"/>
          <w:sz w:val="24"/>
          <w:szCs w:val="24"/>
        </w:rPr>
        <w:t xml:space="preserve">his linking to the New Curriculum (Donaldson, 2015) through creating ambitious, capable learners </w:t>
      </w:r>
      <w:proofErr w:type="gramStart"/>
      <w:r w:rsidRPr="230CDF09" w:rsidR="50EC1C34">
        <w:rPr>
          <w:rFonts w:ascii="Arial" w:hAnsi="Arial" w:eastAsia="Arial" w:cs="Arial"/>
          <w:sz w:val="24"/>
          <w:szCs w:val="24"/>
        </w:rPr>
        <w:t>and also</w:t>
      </w:r>
      <w:proofErr w:type="gramEnd"/>
      <w:r w:rsidRPr="230CDF09" w:rsidR="50EC1C34">
        <w:rPr>
          <w:rFonts w:ascii="Arial" w:hAnsi="Arial" w:eastAsia="Arial" w:cs="Arial"/>
          <w:sz w:val="24"/>
          <w:szCs w:val="24"/>
        </w:rPr>
        <w:t xml:space="preserve"> ent</w:t>
      </w:r>
      <w:r w:rsidRPr="230CDF09" w:rsidR="7BF7C2FB">
        <w:rPr>
          <w:rFonts w:ascii="Arial" w:hAnsi="Arial" w:eastAsia="Arial" w:cs="Arial"/>
          <w:sz w:val="24"/>
          <w:szCs w:val="24"/>
        </w:rPr>
        <w:t xml:space="preserve">erprising, creative contributors. </w:t>
      </w:r>
    </w:p>
    <w:p w:rsidR="30787230" w:rsidP="0AF1B7AC" w:rsidRDefault="451352EB" w14:paraId="05F49E2E" w14:textId="20C36194">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In addition to </w:t>
      </w:r>
      <w:r w:rsidRPr="0AF1B7AC" w:rsidR="57F513DE">
        <w:rPr>
          <w:rFonts w:ascii="Arial" w:hAnsi="Arial" w:eastAsia="Arial" w:cs="Arial"/>
          <w:sz w:val="24"/>
          <w:szCs w:val="24"/>
        </w:rPr>
        <w:t xml:space="preserve">Condie (2007) implies that ICT supports the development of reading and writing, supports </w:t>
      </w:r>
      <w:r w:rsidRPr="0AF1B7AC" w:rsidR="4BCA1A69">
        <w:rPr>
          <w:rFonts w:ascii="Arial" w:hAnsi="Arial" w:eastAsia="Arial" w:cs="Arial"/>
          <w:sz w:val="24"/>
          <w:szCs w:val="24"/>
        </w:rPr>
        <w:t>collaboration and develops speaking and listening skills</w:t>
      </w:r>
      <w:r w:rsidRPr="0AF1B7AC" w:rsidR="4ECFBD72">
        <w:rPr>
          <w:rFonts w:ascii="Arial" w:hAnsi="Arial" w:eastAsia="Arial" w:cs="Arial"/>
          <w:sz w:val="24"/>
          <w:szCs w:val="24"/>
        </w:rPr>
        <w:t>.</w:t>
      </w:r>
      <w:r w:rsidRPr="0AF1B7AC" w:rsidR="4BCA1A69">
        <w:rPr>
          <w:rFonts w:ascii="Arial" w:hAnsi="Arial" w:eastAsia="Arial" w:cs="Arial"/>
          <w:sz w:val="24"/>
          <w:szCs w:val="24"/>
        </w:rPr>
        <w:t xml:space="preserve"> </w:t>
      </w:r>
      <w:r w:rsidRPr="0AF1B7AC" w:rsidR="181DE16F">
        <w:rPr>
          <w:rFonts w:ascii="Arial" w:hAnsi="Arial" w:eastAsia="Arial" w:cs="Arial"/>
          <w:sz w:val="24"/>
          <w:szCs w:val="24"/>
        </w:rPr>
        <w:t xml:space="preserve">Further, </w:t>
      </w:r>
      <w:r w:rsidRPr="0AF1B7AC" w:rsidR="4BCA1A69">
        <w:rPr>
          <w:rFonts w:ascii="Arial" w:hAnsi="Arial" w:eastAsia="Arial" w:cs="Arial"/>
          <w:sz w:val="24"/>
          <w:szCs w:val="24"/>
        </w:rPr>
        <w:t xml:space="preserve">Harrison et al. (2002) </w:t>
      </w:r>
      <w:r w:rsidRPr="0AF1B7AC" w:rsidR="1F601129">
        <w:rPr>
          <w:rFonts w:ascii="Arial" w:hAnsi="Arial" w:eastAsia="Arial" w:cs="Arial"/>
          <w:sz w:val="24"/>
          <w:szCs w:val="24"/>
        </w:rPr>
        <w:t>encourages this</w:t>
      </w:r>
      <w:r w:rsidRPr="0AF1B7AC" w:rsidR="519A5710">
        <w:rPr>
          <w:rFonts w:ascii="Arial" w:hAnsi="Arial" w:eastAsia="Arial" w:cs="Arial"/>
          <w:sz w:val="24"/>
          <w:szCs w:val="24"/>
        </w:rPr>
        <w:t xml:space="preserve"> in the ImpaCT2 study</w:t>
      </w:r>
      <w:r w:rsidRPr="0AF1B7AC" w:rsidR="1F601129">
        <w:rPr>
          <w:rFonts w:ascii="Arial" w:hAnsi="Arial" w:eastAsia="Arial" w:cs="Arial"/>
          <w:sz w:val="24"/>
          <w:szCs w:val="24"/>
        </w:rPr>
        <w:t xml:space="preserve"> by </w:t>
      </w:r>
      <w:r w:rsidRPr="0AF1B7AC" w:rsidR="7A1CCEA0">
        <w:rPr>
          <w:rFonts w:ascii="Arial" w:hAnsi="Arial" w:eastAsia="Arial" w:cs="Arial"/>
          <w:sz w:val="24"/>
          <w:szCs w:val="24"/>
        </w:rPr>
        <w:t xml:space="preserve">maintaining </w:t>
      </w:r>
      <w:r w:rsidRPr="0AF1B7AC" w:rsidR="1F601129">
        <w:rPr>
          <w:rFonts w:ascii="Arial" w:hAnsi="Arial" w:eastAsia="Arial" w:cs="Arial"/>
          <w:sz w:val="24"/>
          <w:szCs w:val="24"/>
        </w:rPr>
        <w:t xml:space="preserve">that the use of technology in the classroom helps pupils to engage with the subject allowing room for analysis and reflection and contributing </w:t>
      </w:r>
      <w:r w:rsidRPr="0AF1B7AC" w:rsidR="66F17A0D">
        <w:rPr>
          <w:rFonts w:ascii="Arial" w:hAnsi="Arial" w:eastAsia="Arial" w:cs="Arial"/>
          <w:sz w:val="24"/>
          <w:szCs w:val="24"/>
        </w:rPr>
        <w:t>t</w:t>
      </w:r>
      <w:r w:rsidRPr="0AF1B7AC" w:rsidR="1F601129">
        <w:rPr>
          <w:rFonts w:ascii="Arial" w:hAnsi="Arial" w:eastAsia="Arial" w:cs="Arial"/>
          <w:sz w:val="24"/>
          <w:szCs w:val="24"/>
        </w:rPr>
        <w:t>o the develo</w:t>
      </w:r>
      <w:r w:rsidRPr="0AF1B7AC" w:rsidR="28066BDA">
        <w:rPr>
          <w:rFonts w:ascii="Arial" w:hAnsi="Arial" w:eastAsia="Arial" w:cs="Arial"/>
          <w:sz w:val="24"/>
          <w:szCs w:val="24"/>
        </w:rPr>
        <w:t>pment</w:t>
      </w:r>
      <w:r w:rsidRPr="0AF1B7AC" w:rsidR="1F601129">
        <w:rPr>
          <w:rFonts w:ascii="Arial" w:hAnsi="Arial" w:eastAsia="Arial" w:cs="Arial"/>
          <w:sz w:val="24"/>
          <w:szCs w:val="24"/>
        </w:rPr>
        <w:t xml:space="preserve"> of higher- orde</w:t>
      </w:r>
      <w:r w:rsidRPr="0AF1B7AC" w:rsidR="34B6DE70">
        <w:rPr>
          <w:rFonts w:ascii="Arial" w:hAnsi="Arial" w:eastAsia="Arial" w:cs="Arial"/>
          <w:sz w:val="24"/>
          <w:szCs w:val="24"/>
        </w:rPr>
        <w:t xml:space="preserve">r skills associated with communication. </w:t>
      </w:r>
    </w:p>
    <w:p w:rsidR="30787230" w:rsidP="0AF1B7AC" w:rsidRDefault="30787230" w14:paraId="4BD6CEC1" w14:textId="063BD183">
      <w:pPr>
        <w:spacing w:after="0" w:line="360" w:lineRule="auto"/>
        <w:jc w:val="both"/>
        <w:rPr>
          <w:rFonts w:ascii="Arial" w:hAnsi="Arial" w:eastAsia="Arial" w:cs="Arial"/>
          <w:sz w:val="24"/>
          <w:szCs w:val="24"/>
        </w:rPr>
      </w:pPr>
    </w:p>
    <w:p w:rsidR="30787230" w:rsidP="0AF1B7AC" w:rsidRDefault="6B7FF4D9" w14:paraId="19FB478A" w14:textId="6D8A6132">
      <w:pPr>
        <w:spacing w:after="0" w:line="360" w:lineRule="auto"/>
        <w:jc w:val="both"/>
        <w:rPr>
          <w:rFonts w:ascii="Arial" w:hAnsi="Arial" w:eastAsia="Arial" w:cs="Arial"/>
          <w:sz w:val="24"/>
          <w:szCs w:val="24"/>
        </w:rPr>
      </w:pPr>
      <w:r w:rsidRPr="0AF1B7AC">
        <w:rPr>
          <w:rFonts w:ascii="Arial" w:hAnsi="Arial" w:eastAsia="Arial" w:cs="Arial"/>
          <w:sz w:val="24"/>
          <w:szCs w:val="24"/>
        </w:rPr>
        <w:t>Thirdly, the effects of screen time</w:t>
      </w:r>
      <w:r w:rsidRPr="0AF1B7AC" w:rsidR="2BC58F41">
        <w:rPr>
          <w:rFonts w:ascii="Arial" w:hAnsi="Arial" w:eastAsia="Arial" w:cs="Arial"/>
          <w:sz w:val="24"/>
          <w:szCs w:val="24"/>
        </w:rPr>
        <w:t xml:space="preserve"> on children’s development is essential when considering the positive and negative effects on children’s development. </w:t>
      </w:r>
    </w:p>
    <w:p w:rsidR="4C73E231" w:rsidP="0AF1B7AC" w:rsidRDefault="2431FD07" w14:paraId="2BBBE6F8" w14:textId="06CF8C15">
      <w:pPr>
        <w:spacing w:after="0" w:line="360" w:lineRule="auto"/>
        <w:jc w:val="both"/>
        <w:rPr>
          <w:rFonts w:ascii="Arial" w:hAnsi="Arial" w:eastAsia="Arial" w:cs="Arial"/>
          <w:sz w:val="24"/>
          <w:szCs w:val="24"/>
        </w:rPr>
      </w:pPr>
      <w:r w:rsidRPr="0AF1B7AC">
        <w:rPr>
          <w:rFonts w:ascii="Arial" w:hAnsi="Arial" w:eastAsia="Arial" w:cs="Arial"/>
          <w:sz w:val="24"/>
          <w:szCs w:val="24"/>
        </w:rPr>
        <w:lastRenderedPageBreak/>
        <w:t>Chassiakos at al. (2016) states that population- based studies continue to show the effects of</w:t>
      </w:r>
      <w:r w:rsidRPr="0AF1B7AC" w:rsidR="3A0764A6">
        <w:rPr>
          <w:rFonts w:ascii="Arial" w:hAnsi="Arial" w:eastAsia="Arial" w:cs="Arial"/>
          <w:sz w:val="24"/>
          <w:szCs w:val="24"/>
        </w:rPr>
        <w:t xml:space="preserve"> ex</w:t>
      </w:r>
      <w:r w:rsidRPr="0AF1B7AC" w:rsidR="1017DEAC">
        <w:rPr>
          <w:rFonts w:ascii="Arial" w:hAnsi="Arial" w:eastAsia="Arial" w:cs="Arial"/>
          <w:sz w:val="24"/>
          <w:szCs w:val="24"/>
        </w:rPr>
        <w:t>cessive</w:t>
      </w:r>
      <w:r w:rsidRPr="0AF1B7AC" w:rsidR="3A0764A6">
        <w:rPr>
          <w:rFonts w:ascii="Arial" w:hAnsi="Arial" w:eastAsia="Arial" w:cs="Arial"/>
          <w:sz w:val="24"/>
          <w:szCs w:val="24"/>
        </w:rPr>
        <w:t xml:space="preserve"> screen time on children’s development by stating that by having this excessive interactions it is having a negative effect on children’s cognitive, language and social and emotional development causing delays in th</w:t>
      </w:r>
      <w:r w:rsidRPr="0AF1B7AC" w:rsidR="411B1E45">
        <w:rPr>
          <w:rFonts w:ascii="Arial" w:hAnsi="Arial" w:eastAsia="Arial" w:cs="Arial"/>
          <w:sz w:val="24"/>
          <w:szCs w:val="24"/>
        </w:rPr>
        <w:t xml:space="preserve">ese areas of learning. They also explain that these excessive interactions with the screen may be </w:t>
      </w:r>
      <w:r w:rsidRPr="0AF1B7AC" w:rsidR="26A8B143">
        <w:rPr>
          <w:rFonts w:ascii="Arial" w:hAnsi="Arial" w:eastAsia="Arial" w:cs="Arial"/>
          <w:sz w:val="24"/>
          <w:szCs w:val="24"/>
        </w:rPr>
        <w:t xml:space="preserve">affecting the child’s development through viewing content that is not suitable for their age. </w:t>
      </w:r>
    </w:p>
    <w:p w:rsidR="30787230" w:rsidP="0AF1B7AC" w:rsidRDefault="6C6C8D1F" w14:paraId="3F82169E" w14:textId="0AF67624">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The Canadian </w:t>
      </w:r>
      <w:r w:rsidRPr="0AF1B7AC" w:rsidR="2358CC82">
        <w:rPr>
          <w:rFonts w:ascii="Arial" w:hAnsi="Arial" w:eastAsia="Arial" w:cs="Arial"/>
          <w:sz w:val="24"/>
          <w:szCs w:val="24"/>
        </w:rPr>
        <w:t>Paediatric</w:t>
      </w:r>
      <w:r w:rsidRPr="0AF1B7AC">
        <w:rPr>
          <w:rFonts w:ascii="Arial" w:hAnsi="Arial" w:eastAsia="Arial" w:cs="Arial"/>
          <w:sz w:val="24"/>
          <w:szCs w:val="24"/>
        </w:rPr>
        <w:t xml:space="preserve"> Society</w:t>
      </w:r>
      <w:r w:rsidRPr="0AF1B7AC" w:rsidR="014122BF">
        <w:rPr>
          <w:rFonts w:ascii="Arial" w:hAnsi="Arial" w:eastAsia="Arial" w:cs="Arial"/>
          <w:sz w:val="24"/>
          <w:szCs w:val="24"/>
        </w:rPr>
        <w:t xml:space="preserve"> (2017)</w:t>
      </w:r>
      <w:r w:rsidRPr="0AF1B7AC">
        <w:rPr>
          <w:rFonts w:ascii="Arial" w:hAnsi="Arial" w:eastAsia="Arial" w:cs="Arial"/>
          <w:sz w:val="24"/>
          <w:szCs w:val="24"/>
        </w:rPr>
        <w:t xml:space="preserve"> support Chassiakos et al. (2016) by indicating that </w:t>
      </w:r>
      <w:r w:rsidRPr="0AF1B7AC" w:rsidR="7BBED906">
        <w:rPr>
          <w:rFonts w:ascii="Arial" w:hAnsi="Arial" w:eastAsia="Arial" w:cs="Arial"/>
          <w:sz w:val="24"/>
          <w:szCs w:val="24"/>
        </w:rPr>
        <w:t>studies have found that children who experience 2+ hours of screen</w:t>
      </w:r>
      <w:r w:rsidRPr="0AF1B7AC" w:rsidR="62CBBCB1">
        <w:rPr>
          <w:rFonts w:ascii="Arial" w:hAnsi="Arial" w:eastAsia="Arial" w:cs="Arial"/>
          <w:sz w:val="24"/>
          <w:szCs w:val="24"/>
        </w:rPr>
        <w:t xml:space="preserve"> t</w:t>
      </w:r>
      <w:r w:rsidRPr="0AF1B7AC" w:rsidR="7BBED906">
        <w:rPr>
          <w:rFonts w:ascii="Arial" w:hAnsi="Arial" w:eastAsia="Arial" w:cs="Arial"/>
          <w:sz w:val="24"/>
          <w:szCs w:val="24"/>
        </w:rPr>
        <w:t>ime daily below the age of 12 months are more likely to experie</w:t>
      </w:r>
      <w:r w:rsidRPr="0AF1B7AC" w:rsidR="61E71775">
        <w:rPr>
          <w:rFonts w:ascii="Arial" w:hAnsi="Arial" w:eastAsia="Arial" w:cs="Arial"/>
          <w:sz w:val="24"/>
          <w:szCs w:val="24"/>
        </w:rPr>
        <w:t xml:space="preserve">nce language delays, they also maintain that background television has a </w:t>
      </w:r>
      <w:r w:rsidRPr="0AF1B7AC" w:rsidR="578CA4BD">
        <w:rPr>
          <w:rFonts w:ascii="Arial" w:hAnsi="Arial" w:eastAsia="Arial" w:cs="Arial"/>
          <w:sz w:val="24"/>
          <w:szCs w:val="24"/>
        </w:rPr>
        <w:t>detrimental</w:t>
      </w:r>
      <w:r w:rsidRPr="0AF1B7AC" w:rsidR="61E71775">
        <w:rPr>
          <w:rFonts w:ascii="Arial" w:hAnsi="Arial" w:eastAsia="Arial" w:cs="Arial"/>
          <w:sz w:val="24"/>
          <w:szCs w:val="24"/>
        </w:rPr>
        <w:t xml:space="preserve"> </w:t>
      </w:r>
      <w:r w:rsidRPr="0AF1B7AC" w:rsidR="7BFFFF0C">
        <w:rPr>
          <w:rFonts w:ascii="Arial" w:hAnsi="Arial" w:eastAsia="Arial" w:cs="Arial"/>
          <w:sz w:val="24"/>
          <w:szCs w:val="24"/>
        </w:rPr>
        <w:t>e</w:t>
      </w:r>
      <w:r w:rsidRPr="0AF1B7AC" w:rsidR="61E71775">
        <w:rPr>
          <w:rFonts w:ascii="Arial" w:hAnsi="Arial" w:eastAsia="Arial" w:cs="Arial"/>
          <w:sz w:val="24"/>
          <w:szCs w:val="24"/>
        </w:rPr>
        <w:t xml:space="preserve">ffect on the child’s language use and </w:t>
      </w:r>
      <w:r w:rsidRPr="0AF1B7AC" w:rsidR="5756E3F9">
        <w:rPr>
          <w:rFonts w:ascii="Arial" w:hAnsi="Arial" w:eastAsia="Arial" w:cs="Arial"/>
          <w:sz w:val="24"/>
          <w:szCs w:val="24"/>
        </w:rPr>
        <w:t>acquisition</w:t>
      </w:r>
      <w:r w:rsidRPr="0AF1B7AC" w:rsidR="61E71775">
        <w:rPr>
          <w:rFonts w:ascii="Arial" w:hAnsi="Arial" w:eastAsia="Arial" w:cs="Arial"/>
          <w:sz w:val="24"/>
          <w:szCs w:val="24"/>
        </w:rPr>
        <w:t>, attent</w:t>
      </w:r>
      <w:r w:rsidRPr="0AF1B7AC" w:rsidR="219E263B">
        <w:rPr>
          <w:rFonts w:ascii="Arial" w:hAnsi="Arial" w:eastAsia="Arial" w:cs="Arial"/>
          <w:sz w:val="24"/>
          <w:szCs w:val="24"/>
        </w:rPr>
        <w:t>ion, cognitive development and executive fun</w:t>
      </w:r>
      <w:r w:rsidRPr="0AF1B7AC" w:rsidR="0F4281C1">
        <w:rPr>
          <w:rFonts w:ascii="Arial" w:hAnsi="Arial" w:eastAsia="Arial" w:cs="Arial"/>
          <w:sz w:val="24"/>
          <w:szCs w:val="24"/>
        </w:rPr>
        <w:t>c</w:t>
      </w:r>
      <w:r w:rsidRPr="0AF1B7AC" w:rsidR="219E263B">
        <w:rPr>
          <w:rFonts w:ascii="Arial" w:hAnsi="Arial" w:eastAsia="Arial" w:cs="Arial"/>
          <w:sz w:val="24"/>
          <w:szCs w:val="24"/>
        </w:rPr>
        <w:t xml:space="preserve">tion under the age of five. </w:t>
      </w:r>
    </w:p>
    <w:p w:rsidR="1303753B" w:rsidP="0AF1B7AC" w:rsidRDefault="1303753B" w14:paraId="4A4DD004" w14:textId="3B376173">
      <w:pPr>
        <w:spacing w:after="0" w:line="360" w:lineRule="auto"/>
        <w:jc w:val="both"/>
        <w:rPr>
          <w:rFonts w:ascii="Arial" w:hAnsi="Arial" w:eastAsia="Arial" w:cs="Arial"/>
          <w:sz w:val="24"/>
          <w:szCs w:val="24"/>
        </w:rPr>
      </w:pPr>
      <w:r w:rsidRPr="0AF1B7AC">
        <w:rPr>
          <w:rFonts w:ascii="Arial" w:hAnsi="Arial" w:eastAsia="Arial" w:cs="Arial"/>
          <w:sz w:val="24"/>
          <w:szCs w:val="24"/>
        </w:rPr>
        <w:t>Kassis (2007) and Eastin and Griffiths (2006)</w:t>
      </w:r>
      <w:r w:rsidRPr="0AF1B7AC" w:rsidR="7F6C91C3">
        <w:rPr>
          <w:rFonts w:ascii="Arial" w:hAnsi="Arial" w:eastAsia="Arial" w:cs="Arial"/>
          <w:sz w:val="24"/>
          <w:szCs w:val="24"/>
        </w:rPr>
        <w:t xml:space="preserve"> cited in Doherty and Hughes (2014)</w:t>
      </w:r>
      <w:r w:rsidRPr="0AF1B7AC">
        <w:rPr>
          <w:rFonts w:ascii="Arial" w:hAnsi="Arial" w:eastAsia="Arial" w:cs="Arial"/>
          <w:sz w:val="24"/>
          <w:szCs w:val="24"/>
        </w:rPr>
        <w:t xml:space="preserve"> maintain that the games young children play with </w:t>
      </w:r>
      <w:r w:rsidRPr="0AF1B7AC" w:rsidR="6609D779">
        <w:rPr>
          <w:rFonts w:ascii="Arial" w:hAnsi="Arial" w:eastAsia="Arial" w:cs="Arial"/>
          <w:sz w:val="24"/>
          <w:szCs w:val="24"/>
        </w:rPr>
        <w:t xml:space="preserve">their friends online although may be beneficial for developing a child’s attention may be having negative </w:t>
      </w:r>
      <w:r w:rsidRPr="0AF1B7AC" w:rsidR="73C4755C">
        <w:rPr>
          <w:rFonts w:ascii="Arial" w:hAnsi="Arial" w:eastAsia="Arial" w:cs="Arial"/>
          <w:sz w:val="24"/>
          <w:szCs w:val="24"/>
        </w:rPr>
        <w:t>e</w:t>
      </w:r>
      <w:r w:rsidRPr="0AF1B7AC" w:rsidR="6609D779">
        <w:rPr>
          <w:rFonts w:ascii="Arial" w:hAnsi="Arial" w:eastAsia="Arial" w:cs="Arial"/>
          <w:sz w:val="24"/>
          <w:szCs w:val="24"/>
        </w:rPr>
        <w:t>ffects on children’s behaviour and development as these games ma</w:t>
      </w:r>
      <w:r w:rsidRPr="0AF1B7AC" w:rsidR="0B71C9C6">
        <w:rPr>
          <w:rFonts w:ascii="Arial" w:hAnsi="Arial" w:eastAsia="Arial" w:cs="Arial"/>
          <w:sz w:val="24"/>
          <w:szCs w:val="24"/>
        </w:rPr>
        <w:t>y contain violent scenes</w:t>
      </w:r>
      <w:r w:rsidRPr="0AF1B7AC" w:rsidR="4FC15239">
        <w:rPr>
          <w:rFonts w:ascii="Arial" w:hAnsi="Arial" w:eastAsia="Arial" w:cs="Arial"/>
          <w:sz w:val="24"/>
          <w:szCs w:val="24"/>
        </w:rPr>
        <w:t xml:space="preserve"> which could cause children to have problems with aggression and racial stereotyping. </w:t>
      </w:r>
      <w:r w:rsidRPr="0AF1B7AC" w:rsidR="7E0E63FE">
        <w:rPr>
          <w:rFonts w:ascii="Arial" w:hAnsi="Arial" w:eastAsia="Arial" w:cs="Arial"/>
          <w:sz w:val="24"/>
          <w:szCs w:val="24"/>
        </w:rPr>
        <w:t xml:space="preserve">However, Doherty and Hughes (2014) explain that through these types of gaming children learn the concept of right and wrong and how actions can </w:t>
      </w:r>
      <w:r w:rsidRPr="0AF1B7AC" w:rsidR="40058CA7">
        <w:rPr>
          <w:rFonts w:ascii="Arial" w:hAnsi="Arial" w:eastAsia="Arial" w:cs="Arial"/>
          <w:sz w:val="24"/>
          <w:szCs w:val="24"/>
        </w:rPr>
        <w:t>affect others</w:t>
      </w:r>
      <w:r w:rsidRPr="0AF1B7AC" w:rsidR="66C2EDDC">
        <w:rPr>
          <w:rFonts w:ascii="Arial" w:hAnsi="Arial" w:eastAsia="Arial" w:cs="Arial"/>
          <w:sz w:val="24"/>
          <w:szCs w:val="24"/>
        </w:rPr>
        <w:t>,</w:t>
      </w:r>
      <w:r w:rsidRPr="0AF1B7AC" w:rsidR="40058CA7">
        <w:rPr>
          <w:rFonts w:ascii="Arial" w:hAnsi="Arial" w:eastAsia="Arial" w:cs="Arial"/>
          <w:sz w:val="24"/>
          <w:szCs w:val="24"/>
        </w:rPr>
        <w:t xml:space="preserve"> this is an important part of social developmen</w:t>
      </w:r>
      <w:r w:rsidRPr="0AF1B7AC" w:rsidR="084C8401">
        <w:rPr>
          <w:rFonts w:ascii="Arial" w:hAnsi="Arial" w:eastAsia="Arial" w:cs="Arial"/>
          <w:sz w:val="24"/>
          <w:szCs w:val="24"/>
        </w:rPr>
        <w:t xml:space="preserve">t. </w:t>
      </w:r>
    </w:p>
    <w:p w:rsidR="75234857" w:rsidP="501E10B4" w:rsidRDefault="00E323FD" w14:paraId="2CA4E9F0" w14:textId="0A7ABFC1">
      <w:pPr>
        <w:spacing w:after="0" w:line="360" w:lineRule="auto"/>
        <w:jc w:val="both"/>
        <w:rPr>
          <w:rFonts w:ascii="Arial" w:hAnsi="Arial" w:eastAsia="Arial" w:cs="Arial"/>
          <w:color w:val="FF0000"/>
          <w:sz w:val="24"/>
          <w:szCs w:val="24"/>
        </w:rPr>
      </w:pPr>
      <w:r w:rsidRPr="501E10B4" w:rsidR="00E323FD">
        <w:rPr>
          <w:rFonts w:ascii="Arial" w:hAnsi="Arial" w:eastAsia="Arial" w:cs="Arial"/>
          <w:sz w:val="24"/>
          <w:szCs w:val="24"/>
        </w:rPr>
        <w:t xml:space="preserve">The </w:t>
      </w:r>
      <w:r w:rsidRPr="501E10B4" w:rsidR="255ACFA2">
        <w:rPr>
          <w:rFonts w:ascii="Arial" w:hAnsi="Arial" w:eastAsia="Arial" w:cs="Arial"/>
          <w:sz w:val="24"/>
          <w:szCs w:val="24"/>
        </w:rPr>
        <w:t>Ca</w:t>
      </w:r>
      <w:r w:rsidRPr="501E10B4" w:rsidR="00E323FD">
        <w:rPr>
          <w:rFonts w:ascii="Arial" w:hAnsi="Arial" w:eastAsia="Arial" w:cs="Arial"/>
          <w:sz w:val="24"/>
          <w:szCs w:val="24"/>
        </w:rPr>
        <w:t xml:space="preserve">nadian </w:t>
      </w:r>
      <w:r w:rsidRPr="501E10B4" w:rsidR="1B19AB70">
        <w:rPr>
          <w:rFonts w:ascii="Arial" w:hAnsi="Arial" w:eastAsia="Arial" w:cs="Arial"/>
          <w:sz w:val="24"/>
          <w:szCs w:val="24"/>
        </w:rPr>
        <w:t>Paediatric</w:t>
      </w:r>
      <w:r w:rsidRPr="501E10B4" w:rsidR="00E323FD">
        <w:rPr>
          <w:rFonts w:ascii="Arial" w:hAnsi="Arial" w:eastAsia="Arial" w:cs="Arial"/>
          <w:sz w:val="24"/>
          <w:szCs w:val="24"/>
        </w:rPr>
        <w:t xml:space="preserve"> </w:t>
      </w:r>
      <w:r w:rsidRPr="501E10B4" w:rsidR="2E2CBBB1">
        <w:rPr>
          <w:rFonts w:ascii="Arial" w:hAnsi="Arial" w:eastAsia="Arial" w:cs="Arial"/>
          <w:sz w:val="24"/>
          <w:szCs w:val="24"/>
        </w:rPr>
        <w:t>S</w:t>
      </w:r>
      <w:r w:rsidRPr="501E10B4" w:rsidR="00E323FD">
        <w:rPr>
          <w:rFonts w:ascii="Arial" w:hAnsi="Arial" w:eastAsia="Arial" w:cs="Arial"/>
          <w:sz w:val="24"/>
          <w:szCs w:val="24"/>
        </w:rPr>
        <w:t xml:space="preserve">ociety </w:t>
      </w:r>
      <w:r w:rsidRPr="501E10B4" w:rsidR="473C4C60">
        <w:rPr>
          <w:rFonts w:ascii="Arial" w:hAnsi="Arial" w:eastAsia="Arial" w:cs="Arial"/>
          <w:sz w:val="24"/>
          <w:szCs w:val="24"/>
        </w:rPr>
        <w:t xml:space="preserve">(2017) </w:t>
      </w:r>
      <w:r w:rsidRPr="501E10B4" w:rsidR="00E323FD">
        <w:rPr>
          <w:rFonts w:ascii="Arial" w:hAnsi="Arial" w:eastAsia="Arial" w:cs="Arial"/>
          <w:sz w:val="24"/>
          <w:szCs w:val="24"/>
        </w:rPr>
        <w:t xml:space="preserve">maintain that </w:t>
      </w:r>
      <w:r w:rsidRPr="501E10B4" w:rsidR="624DDD6F">
        <w:rPr>
          <w:rFonts w:ascii="Arial" w:hAnsi="Arial" w:eastAsia="Arial" w:cs="Arial"/>
          <w:sz w:val="24"/>
          <w:szCs w:val="24"/>
        </w:rPr>
        <w:t xml:space="preserve">studies undertaken have associated </w:t>
      </w:r>
      <w:r w:rsidRPr="501E10B4" w:rsidR="7B142F8D">
        <w:rPr>
          <w:rFonts w:ascii="Arial" w:hAnsi="Arial" w:eastAsia="Arial" w:cs="Arial"/>
          <w:sz w:val="24"/>
          <w:szCs w:val="24"/>
        </w:rPr>
        <w:t>excessive</w:t>
      </w:r>
      <w:r w:rsidRPr="501E10B4" w:rsidR="624DDD6F">
        <w:rPr>
          <w:rFonts w:ascii="Arial" w:hAnsi="Arial" w:eastAsia="Arial" w:cs="Arial"/>
          <w:sz w:val="24"/>
          <w:szCs w:val="24"/>
        </w:rPr>
        <w:t xml:space="preserve"> screen viewing with lower cognitive abilities, especial</w:t>
      </w:r>
      <w:r w:rsidRPr="501E10B4" w:rsidR="7336E65F">
        <w:rPr>
          <w:rFonts w:ascii="Arial" w:hAnsi="Arial" w:eastAsia="Arial" w:cs="Arial"/>
          <w:sz w:val="24"/>
          <w:szCs w:val="24"/>
        </w:rPr>
        <w:t>ly with experiencing short term memory, lower early reading, math and language development</w:t>
      </w:r>
      <w:r w:rsidRPr="501E10B4" w:rsidR="4C0F77F6">
        <w:rPr>
          <w:rFonts w:ascii="Arial" w:hAnsi="Arial" w:eastAsia="Arial" w:cs="Arial"/>
          <w:sz w:val="24"/>
          <w:szCs w:val="24"/>
        </w:rPr>
        <w:t xml:space="preserve">. </w:t>
      </w:r>
    </w:p>
    <w:p w:rsidR="75234857" w:rsidP="0AF1B7AC" w:rsidRDefault="4C0F77F6" w14:paraId="11895C14" w14:textId="3B3F3B50">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They have also underpinned the importance of the affect fast paced or violent content has on a child’s executive function and that these effects may be </w:t>
      </w:r>
      <w:r w:rsidRPr="0AF1B7AC" w:rsidR="1D3D386A">
        <w:rPr>
          <w:rFonts w:ascii="Arial" w:hAnsi="Arial" w:eastAsia="Arial" w:cs="Arial"/>
          <w:sz w:val="24"/>
          <w:szCs w:val="24"/>
        </w:rPr>
        <w:t>cumulative</w:t>
      </w:r>
      <w:r w:rsidRPr="0AF1B7AC" w:rsidR="7E889EF1">
        <w:rPr>
          <w:rFonts w:ascii="Arial" w:hAnsi="Arial" w:eastAsia="Arial" w:cs="Arial"/>
          <w:sz w:val="24"/>
          <w:szCs w:val="24"/>
        </w:rPr>
        <w:t>.</w:t>
      </w:r>
    </w:p>
    <w:p w:rsidR="75234857" w:rsidP="0AF1B7AC" w:rsidRDefault="162F96C4" w14:paraId="09929FBF" w14:textId="642EE37B">
      <w:pPr>
        <w:spacing w:after="0" w:line="360" w:lineRule="auto"/>
        <w:jc w:val="both"/>
        <w:rPr>
          <w:rFonts w:ascii="Arial" w:hAnsi="Arial" w:eastAsia="Arial" w:cs="Arial"/>
          <w:sz w:val="24"/>
          <w:szCs w:val="24"/>
        </w:rPr>
      </w:pPr>
      <w:r w:rsidRPr="501E10B4" w:rsidR="162F96C4">
        <w:rPr>
          <w:rFonts w:ascii="Arial" w:hAnsi="Arial" w:eastAsia="Arial" w:cs="Arial"/>
          <w:sz w:val="24"/>
          <w:szCs w:val="24"/>
        </w:rPr>
        <w:t>A systematic review of television watching in 2012 found that children between the age of two and six were experiencing sleep issues</w:t>
      </w:r>
      <w:r w:rsidRPr="501E10B4" w:rsidR="7F197C22">
        <w:rPr>
          <w:rFonts w:ascii="Arial" w:hAnsi="Arial" w:eastAsia="Arial" w:cs="Arial"/>
          <w:sz w:val="24"/>
          <w:szCs w:val="24"/>
        </w:rPr>
        <w:t xml:space="preserve"> </w:t>
      </w:r>
      <w:r w:rsidRPr="501E10B4" w:rsidR="162F96C4">
        <w:rPr>
          <w:rFonts w:ascii="Arial" w:hAnsi="Arial" w:eastAsia="Arial" w:cs="Arial"/>
          <w:sz w:val="24"/>
          <w:szCs w:val="24"/>
        </w:rPr>
        <w:t>due to screen time before bedtime, they also n</w:t>
      </w:r>
      <w:r w:rsidRPr="501E10B4" w:rsidR="788BD578">
        <w:rPr>
          <w:rFonts w:ascii="Arial" w:hAnsi="Arial" w:eastAsia="Arial" w:cs="Arial"/>
          <w:sz w:val="24"/>
          <w:szCs w:val="24"/>
        </w:rPr>
        <w:t>oted that the issue did not seem to be the content that children were watching but more the volume of screen time, Howev</w:t>
      </w:r>
      <w:r w:rsidRPr="501E10B4" w:rsidR="5F75808C">
        <w:rPr>
          <w:rFonts w:ascii="Arial" w:hAnsi="Arial" w:eastAsia="Arial" w:cs="Arial"/>
          <w:sz w:val="24"/>
          <w:szCs w:val="24"/>
        </w:rPr>
        <w:t xml:space="preserve">er, they do also explain that by monitoring and creating clear rules that screen time can be beneficial, by ensuring designated times for screen time and sitting with children to help them develop their language skills through discussing the content, </w:t>
      </w:r>
      <w:r w:rsidRPr="501E10B4" w:rsidR="5F75808C">
        <w:rPr>
          <w:rFonts w:ascii="Arial" w:hAnsi="Arial" w:eastAsia="Arial" w:cs="Arial"/>
          <w:sz w:val="24"/>
          <w:szCs w:val="24"/>
        </w:rPr>
        <w:t xml:space="preserve">choosing content that is </w:t>
      </w:r>
      <w:r w:rsidRPr="501E10B4" w:rsidR="7BFD3FDC">
        <w:rPr>
          <w:rFonts w:ascii="Arial" w:hAnsi="Arial" w:eastAsia="Arial" w:cs="Arial"/>
          <w:sz w:val="24"/>
          <w:szCs w:val="24"/>
        </w:rPr>
        <w:t>educational and beneficial for children, ensuring screen time is not used in large groups of people or at mealtimes as this is a time where face to face interaction should come into play to help the child’s development and to also ensure that the be</w:t>
      </w:r>
      <w:r w:rsidRPr="501E10B4" w:rsidR="4FD4E468">
        <w:rPr>
          <w:rFonts w:ascii="Arial" w:hAnsi="Arial" w:eastAsia="Arial" w:cs="Arial"/>
          <w:sz w:val="24"/>
          <w:szCs w:val="24"/>
        </w:rPr>
        <w:t xml:space="preserve">droom is a screen free area (The Canadian Paediatric Society, 2017). </w:t>
      </w:r>
    </w:p>
    <w:p w:rsidR="75234857" w:rsidP="0AF1B7AC" w:rsidRDefault="6752B4E3" w14:paraId="42DEAC7B" w14:textId="097B0A62">
      <w:pPr>
        <w:spacing w:after="0" w:line="360" w:lineRule="auto"/>
        <w:jc w:val="both"/>
        <w:rPr>
          <w:rFonts w:ascii="Arial" w:hAnsi="Arial" w:eastAsia="Arial" w:cs="Arial"/>
          <w:sz w:val="24"/>
          <w:szCs w:val="24"/>
        </w:rPr>
      </w:pPr>
      <w:r w:rsidRPr="501E10B4" w:rsidR="6752B4E3">
        <w:rPr>
          <w:rFonts w:ascii="Arial" w:hAnsi="Arial" w:eastAsia="Arial" w:cs="Arial"/>
          <w:sz w:val="24"/>
          <w:szCs w:val="24"/>
        </w:rPr>
        <w:t xml:space="preserve">Dr Heather Woods, lecturer in </w:t>
      </w:r>
      <w:r w:rsidRPr="501E10B4" w:rsidR="52E558CE">
        <w:rPr>
          <w:rFonts w:ascii="Arial" w:hAnsi="Arial" w:eastAsia="Arial" w:cs="Arial"/>
          <w:sz w:val="24"/>
          <w:szCs w:val="24"/>
        </w:rPr>
        <w:t>P</w:t>
      </w:r>
      <w:r w:rsidRPr="501E10B4" w:rsidR="6752B4E3">
        <w:rPr>
          <w:rFonts w:ascii="Arial" w:hAnsi="Arial" w:eastAsia="Arial" w:cs="Arial"/>
          <w:sz w:val="24"/>
          <w:szCs w:val="24"/>
        </w:rPr>
        <w:t xml:space="preserve">sychology at </w:t>
      </w:r>
      <w:r w:rsidRPr="501E10B4" w:rsidR="274D180B">
        <w:rPr>
          <w:rFonts w:ascii="Arial" w:hAnsi="Arial" w:eastAsia="Arial" w:cs="Arial"/>
          <w:sz w:val="24"/>
          <w:szCs w:val="24"/>
        </w:rPr>
        <w:t>U</w:t>
      </w:r>
      <w:r w:rsidRPr="501E10B4" w:rsidR="6752B4E3">
        <w:rPr>
          <w:rFonts w:ascii="Arial" w:hAnsi="Arial" w:eastAsia="Arial" w:cs="Arial"/>
          <w:sz w:val="24"/>
          <w:szCs w:val="24"/>
        </w:rPr>
        <w:t xml:space="preserve">niversity of </w:t>
      </w:r>
      <w:r w:rsidRPr="501E10B4" w:rsidR="62F45632">
        <w:rPr>
          <w:rFonts w:ascii="Arial" w:hAnsi="Arial" w:eastAsia="Arial" w:cs="Arial"/>
          <w:sz w:val="24"/>
          <w:szCs w:val="24"/>
        </w:rPr>
        <w:t>G</w:t>
      </w:r>
      <w:r w:rsidRPr="501E10B4" w:rsidR="6752B4E3">
        <w:rPr>
          <w:rFonts w:ascii="Arial" w:hAnsi="Arial" w:eastAsia="Arial" w:cs="Arial"/>
          <w:sz w:val="24"/>
          <w:szCs w:val="24"/>
        </w:rPr>
        <w:t>lasgow also raises the concern of the ‘blue light</w:t>
      </w:r>
      <w:r w:rsidRPr="501E10B4" w:rsidR="171C03CC">
        <w:rPr>
          <w:rFonts w:ascii="Arial" w:hAnsi="Arial" w:eastAsia="Arial" w:cs="Arial"/>
          <w:sz w:val="24"/>
          <w:szCs w:val="24"/>
        </w:rPr>
        <w:t xml:space="preserve">’ that comes from looking at screens and explains that </w:t>
      </w:r>
      <w:r w:rsidRPr="501E10B4" w:rsidR="17AD52E1">
        <w:rPr>
          <w:rFonts w:ascii="Arial" w:hAnsi="Arial" w:eastAsia="Arial" w:cs="Arial"/>
          <w:sz w:val="24"/>
          <w:szCs w:val="24"/>
        </w:rPr>
        <w:t xml:space="preserve">this light has an effect on a chemical in the brain called melatonin, melatonin facilitates the onset of sleep </w:t>
      </w:r>
      <w:r w:rsidRPr="501E10B4" w:rsidR="31A1AAD3">
        <w:rPr>
          <w:rFonts w:ascii="Arial" w:hAnsi="Arial" w:eastAsia="Arial" w:cs="Arial"/>
          <w:sz w:val="24"/>
          <w:szCs w:val="24"/>
        </w:rPr>
        <w:t>whereas</w:t>
      </w:r>
      <w:r w:rsidRPr="501E10B4" w:rsidR="17AD52E1">
        <w:rPr>
          <w:rFonts w:ascii="Arial" w:hAnsi="Arial" w:eastAsia="Arial" w:cs="Arial"/>
          <w:sz w:val="24"/>
          <w:szCs w:val="24"/>
        </w:rPr>
        <w:t xml:space="preserve"> the ‘blue light’ from screens such as I-pads and mobiles supresses t</w:t>
      </w:r>
      <w:r w:rsidRPr="501E10B4" w:rsidR="0AE4EE40">
        <w:rPr>
          <w:rFonts w:ascii="Arial" w:hAnsi="Arial" w:eastAsia="Arial" w:cs="Arial"/>
          <w:sz w:val="24"/>
          <w:szCs w:val="24"/>
        </w:rPr>
        <w:t>his chemical</w:t>
      </w:r>
      <w:r w:rsidRPr="501E10B4" w:rsidR="17AD52E1">
        <w:rPr>
          <w:rFonts w:ascii="Arial" w:hAnsi="Arial" w:eastAsia="Arial" w:cs="Arial"/>
          <w:sz w:val="24"/>
          <w:szCs w:val="24"/>
        </w:rPr>
        <w:t>,</w:t>
      </w:r>
      <w:r w:rsidRPr="501E10B4" w:rsidR="6A4CBC34">
        <w:rPr>
          <w:rFonts w:ascii="Arial" w:hAnsi="Arial" w:eastAsia="Arial" w:cs="Arial"/>
          <w:sz w:val="24"/>
          <w:szCs w:val="24"/>
        </w:rPr>
        <w:t xml:space="preserve"> leading to problems falling asleep, th</w:t>
      </w:r>
      <w:r w:rsidRPr="501E10B4" w:rsidR="3396BFBA">
        <w:rPr>
          <w:rFonts w:ascii="Arial" w:hAnsi="Arial" w:eastAsia="Arial" w:cs="Arial"/>
          <w:sz w:val="24"/>
          <w:szCs w:val="24"/>
        </w:rPr>
        <w:t>us;</w:t>
      </w:r>
      <w:r w:rsidRPr="501E10B4" w:rsidR="6A4CBC34">
        <w:rPr>
          <w:rFonts w:ascii="Arial" w:hAnsi="Arial" w:eastAsia="Arial" w:cs="Arial"/>
          <w:sz w:val="24"/>
          <w:szCs w:val="24"/>
        </w:rPr>
        <w:t xml:space="preserve"> having an effect on the child’s health and attention</w:t>
      </w:r>
      <w:r w:rsidRPr="501E10B4" w:rsidR="199B18F6">
        <w:rPr>
          <w:rFonts w:ascii="Arial" w:hAnsi="Arial" w:eastAsia="Arial" w:cs="Arial"/>
          <w:sz w:val="24"/>
          <w:szCs w:val="24"/>
        </w:rPr>
        <w:t>, this affecting children’s presence in the classroom</w:t>
      </w:r>
      <w:r w:rsidRPr="501E10B4" w:rsidR="6D12056E">
        <w:rPr>
          <w:rFonts w:ascii="Arial" w:hAnsi="Arial" w:eastAsia="Arial" w:cs="Arial"/>
          <w:sz w:val="24"/>
          <w:szCs w:val="24"/>
        </w:rPr>
        <w:t xml:space="preserve"> (</w:t>
      </w:r>
      <w:r w:rsidRPr="501E10B4" w:rsidR="7668499B">
        <w:rPr>
          <w:rFonts w:ascii="Arial" w:hAnsi="Arial" w:eastAsia="Arial" w:cs="Arial"/>
          <w:sz w:val="24"/>
          <w:szCs w:val="24"/>
        </w:rPr>
        <w:t xml:space="preserve">House of Commons, 2019). </w:t>
      </w:r>
    </w:p>
    <w:p w:rsidR="501E10B4" w:rsidP="501E10B4" w:rsidRDefault="501E10B4" w14:paraId="2A773010" w14:textId="2063D7E7">
      <w:pPr>
        <w:pStyle w:val="Normal"/>
        <w:spacing w:after="0" w:line="360" w:lineRule="auto"/>
        <w:jc w:val="both"/>
        <w:rPr>
          <w:rFonts w:ascii="Arial" w:hAnsi="Arial" w:eastAsia="Arial" w:cs="Arial"/>
          <w:sz w:val="24"/>
          <w:szCs w:val="24"/>
        </w:rPr>
      </w:pPr>
    </w:p>
    <w:p w:rsidR="75234857" w:rsidP="0AF1B7AC" w:rsidRDefault="7668499B" w14:paraId="7152C14D" w14:textId="4FC56A57">
      <w:pPr>
        <w:spacing w:after="0" w:line="360" w:lineRule="auto"/>
        <w:jc w:val="both"/>
        <w:rPr>
          <w:rFonts w:ascii="Arial" w:hAnsi="Arial" w:eastAsia="Arial" w:cs="Arial"/>
          <w:sz w:val="24"/>
          <w:szCs w:val="24"/>
        </w:rPr>
      </w:pPr>
      <w:r w:rsidRPr="0AF1B7AC">
        <w:rPr>
          <w:rFonts w:ascii="Arial" w:hAnsi="Arial" w:eastAsia="Arial" w:cs="Arial"/>
          <w:sz w:val="24"/>
          <w:szCs w:val="24"/>
        </w:rPr>
        <w:t>To conclude th</w:t>
      </w:r>
      <w:r w:rsidRPr="0AF1B7AC" w:rsidR="7883A59F">
        <w:rPr>
          <w:rFonts w:ascii="Arial" w:hAnsi="Arial" w:eastAsia="Arial" w:cs="Arial"/>
          <w:sz w:val="24"/>
          <w:szCs w:val="24"/>
        </w:rPr>
        <w:t xml:space="preserve">is paper, it is evident that ICT and the media play a role in children’s development whether that be positive or negative, </w:t>
      </w:r>
      <w:r w:rsidRPr="0AF1B7AC" w:rsidR="2642FD17">
        <w:rPr>
          <w:rFonts w:ascii="Arial" w:hAnsi="Arial" w:eastAsia="Arial" w:cs="Arial"/>
          <w:sz w:val="24"/>
          <w:szCs w:val="24"/>
        </w:rPr>
        <w:t xml:space="preserve">However, Tassoni et al. (2010) explains that the Byron Review of </w:t>
      </w:r>
      <w:r w:rsidRPr="0AF1B7AC" w:rsidR="3B48D5F9">
        <w:rPr>
          <w:rFonts w:ascii="Arial" w:hAnsi="Arial" w:eastAsia="Arial" w:cs="Arial"/>
          <w:sz w:val="24"/>
          <w:szCs w:val="24"/>
        </w:rPr>
        <w:t xml:space="preserve">2008 identified three objectives to help protect children, these being; reduce </w:t>
      </w:r>
      <w:r w:rsidRPr="0AF1B7AC" w:rsidR="5ECD78B7">
        <w:rPr>
          <w:rFonts w:ascii="Arial" w:hAnsi="Arial" w:eastAsia="Arial" w:cs="Arial"/>
          <w:sz w:val="24"/>
          <w:szCs w:val="24"/>
        </w:rPr>
        <w:t>availability</w:t>
      </w:r>
      <w:r w:rsidRPr="0AF1B7AC" w:rsidR="3B48D5F9">
        <w:rPr>
          <w:rFonts w:ascii="Arial" w:hAnsi="Arial" w:eastAsia="Arial" w:cs="Arial"/>
          <w:sz w:val="24"/>
          <w:szCs w:val="24"/>
        </w:rPr>
        <w:t xml:space="preserve"> of technology, restrict access and increase resilience to harmful and </w:t>
      </w:r>
      <w:r w:rsidRPr="0AF1B7AC" w:rsidR="290EF33B">
        <w:rPr>
          <w:rFonts w:ascii="Arial" w:hAnsi="Arial" w:eastAsia="Arial" w:cs="Arial"/>
          <w:sz w:val="24"/>
          <w:szCs w:val="24"/>
        </w:rPr>
        <w:t>inappropriate</w:t>
      </w:r>
      <w:r w:rsidRPr="0AF1B7AC" w:rsidR="52A3E270">
        <w:rPr>
          <w:rFonts w:ascii="Arial" w:hAnsi="Arial" w:eastAsia="Arial" w:cs="Arial"/>
          <w:sz w:val="24"/>
          <w:szCs w:val="24"/>
        </w:rPr>
        <w:t xml:space="preserve"> material online. </w:t>
      </w:r>
    </w:p>
    <w:p w:rsidR="75234857" w:rsidP="0AF1B7AC" w:rsidRDefault="41122853" w14:paraId="73D71187" w14:textId="4A101FCC">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They also explain the ways in which parents/careers can help to reduce the risks that accompany using technology as a child; by the use of parental controls, blocking </w:t>
      </w:r>
      <w:r w:rsidRPr="0AF1B7AC" w:rsidR="5FA49303">
        <w:rPr>
          <w:rFonts w:ascii="Arial" w:hAnsi="Arial" w:eastAsia="Arial" w:cs="Arial"/>
          <w:sz w:val="24"/>
          <w:szCs w:val="24"/>
        </w:rPr>
        <w:t xml:space="preserve">certain sites on the internet and improving children’s knowledge, skills and understanding around e-safety. The final </w:t>
      </w:r>
      <w:r w:rsidRPr="0AF1B7AC" w:rsidR="6FF6F78B">
        <w:rPr>
          <w:rFonts w:ascii="Arial" w:hAnsi="Arial" w:eastAsia="Arial" w:cs="Arial"/>
          <w:sz w:val="24"/>
          <w:szCs w:val="24"/>
        </w:rPr>
        <w:t xml:space="preserve">area to be discussed is how schools and other childcare settings can help keep children safe online, this can be achieved through discussing </w:t>
      </w:r>
      <w:r w:rsidRPr="0AF1B7AC" w:rsidR="35D3852B">
        <w:rPr>
          <w:rFonts w:ascii="Arial" w:hAnsi="Arial" w:eastAsia="Arial" w:cs="Arial"/>
          <w:sz w:val="24"/>
          <w:szCs w:val="24"/>
        </w:rPr>
        <w:t>the dangers of the internet and making children aware of these dangers by ensuring children have enough knowledge and skill to realise when the use of the internet</w:t>
      </w:r>
      <w:r w:rsidRPr="0AF1B7AC" w:rsidR="5A06CC09">
        <w:rPr>
          <w:rFonts w:ascii="Arial" w:hAnsi="Arial" w:eastAsia="Arial" w:cs="Arial"/>
          <w:sz w:val="24"/>
          <w:szCs w:val="24"/>
        </w:rPr>
        <w:t xml:space="preserve"> may be dangerous and to also ensure that children feel safe and happy using these new technologies and know that they are able to ask </w:t>
      </w:r>
      <w:r w:rsidRPr="0AF1B7AC" w:rsidR="455162DB">
        <w:rPr>
          <w:rFonts w:ascii="Arial" w:hAnsi="Arial" w:eastAsia="Arial" w:cs="Arial"/>
          <w:sz w:val="24"/>
          <w:szCs w:val="24"/>
        </w:rPr>
        <w:t xml:space="preserve">for help when they are unsure of something that may have happened or that they have seen whilst using these technologies. </w:t>
      </w:r>
    </w:p>
    <w:p w:rsidR="75234857" w:rsidP="0AF1B7AC" w:rsidRDefault="545DC737" w14:paraId="0DE03D2A" w14:textId="6AC69EF0">
      <w:pPr>
        <w:spacing w:after="0" w:line="360" w:lineRule="auto"/>
        <w:jc w:val="both"/>
        <w:rPr>
          <w:rFonts w:ascii="Arial" w:hAnsi="Arial" w:eastAsia="Arial" w:cs="Arial"/>
          <w:sz w:val="24"/>
          <w:szCs w:val="24"/>
        </w:rPr>
      </w:pPr>
      <w:r w:rsidRPr="0AF1B7AC">
        <w:rPr>
          <w:rFonts w:ascii="Arial" w:hAnsi="Arial" w:eastAsia="Arial" w:cs="Arial"/>
          <w:sz w:val="24"/>
          <w:szCs w:val="24"/>
        </w:rPr>
        <w:t xml:space="preserve">Parents/ careers, teachers and practitioners can all help to limit </w:t>
      </w:r>
      <w:r w:rsidRPr="0AF1B7AC" w:rsidR="455162DB">
        <w:rPr>
          <w:rFonts w:ascii="Arial" w:hAnsi="Arial" w:eastAsia="Arial" w:cs="Arial"/>
          <w:sz w:val="24"/>
          <w:szCs w:val="24"/>
        </w:rPr>
        <w:t xml:space="preserve">children’s </w:t>
      </w:r>
      <w:r w:rsidRPr="0AF1B7AC" w:rsidR="12370F53">
        <w:rPr>
          <w:rFonts w:ascii="Arial" w:hAnsi="Arial" w:eastAsia="Arial" w:cs="Arial"/>
          <w:sz w:val="24"/>
          <w:szCs w:val="24"/>
        </w:rPr>
        <w:t>screen</w:t>
      </w:r>
      <w:r w:rsidRPr="0AF1B7AC" w:rsidR="42A841ED">
        <w:rPr>
          <w:rFonts w:ascii="Arial" w:hAnsi="Arial" w:eastAsia="Arial" w:cs="Arial"/>
          <w:sz w:val="24"/>
          <w:szCs w:val="24"/>
        </w:rPr>
        <w:t xml:space="preserve"> </w:t>
      </w:r>
      <w:r w:rsidRPr="0AF1B7AC" w:rsidR="12370F53">
        <w:rPr>
          <w:rFonts w:ascii="Arial" w:hAnsi="Arial" w:eastAsia="Arial" w:cs="Arial"/>
          <w:sz w:val="24"/>
          <w:szCs w:val="24"/>
        </w:rPr>
        <w:t xml:space="preserve">time </w:t>
      </w:r>
      <w:r w:rsidRPr="0AF1B7AC" w:rsidR="455162DB">
        <w:rPr>
          <w:rFonts w:ascii="Arial" w:hAnsi="Arial" w:eastAsia="Arial" w:cs="Arial"/>
          <w:sz w:val="24"/>
          <w:szCs w:val="24"/>
        </w:rPr>
        <w:t>and ensu</w:t>
      </w:r>
      <w:r w:rsidRPr="0AF1B7AC" w:rsidR="148FBD4E">
        <w:rPr>
          <w:rFonts w:ascii="Arial" w:hAnsi="Arial" w:eastAsia="Arial" w:cs="Arial"/>
          <w:sz w:val="24"/>
          <w:szCs w:val="24"/>
        </w:rPr>
        <w:t>re</w:t>
      </w:r>
      <w:r w:rsidRPr="0AF1B7AC" w:rsidR="455162DB">
        <w:rPr>
          <w:rFonts w:ascii="Arial" w:hAnsi="Arial" w:eastAsia="Arial" w:cs="Arial"/>
          <w:sz w:val="24"/>
          <w:szCs w:val="24"/>
        </w:rPr>
        <w:t xml:space="preserve"> that they are supervised when using these devices</w:t>
      </w:r>
      <w:r w:rsidRPr="0AF1B7AC" w:rsidR="7B36B80F">
        <w:rPr>
          <w:rFonts w:ascii="Arial" w:hAnsi="Arial" w:eastAsia="Arial" w:cs="Arial"/>
          <w:sz w:val="24"/>
          <w:szCs w:val="24"/>
        </w:rPr>
        <w:t xml:space="preserve">, if these steps are taken </w:t>
      </w:r>
      <w:r w:rsidRPr="0AF1B7AC" w:rsidR="455162DB">
        <w:rPr>
          <w:rFonts w:ascii="Arial" w:hAnsi="Arial" w:eastAsia="Arial" w:cs="Arial"/>
          <w:sz w:val="24"/>
          <w:szCs w:val="24"/>
        </w:rPr>
        <w:t>there should be a small amount of risk involved in using these new technologies (Tassoni e</w:t>
      </w:r>
      <w:r w:rsidRPr="0AF1B7AC" w:rsidR="4222D757">
        <w:rPr>
          <w:rFonts w:ascii="Arial" w:hAnsi="Arial" w:eastAsia="Arial" w:cs="Arial"/>
          <w:sz w:val="24"/>
          <w:szCs w:val="24"/>
        </w:rPr>
        <w:t xml:space="preserve">t al., 2010). </w:t>
      </w:r>
    </w:p>
    <w:p w:rsidR="331630BF" w:rsidP="331630BF" w:rsidRDefault="331630BF" w14:paraId="1A3DD426" w14:textId="2C125A09">
      <w:pPr>
        <w:rPr>
          <w:u w:val="single"/>
        </w:rPr>
      </w:pPr>
    </w:p>
    <w:p w:rsidR="50C648CD" w:rsidP="50C648CD" w:rsidRDefault="50C648CD" w14:paraId="43626DD6" w14:textId="137FC956">
      <w:pPr>
        <w:rPr>
          <w:u w:val="single"/>
        </w:rPr>
      </w:pPr>
    </w:p>
    <w:p w:rsidR="50C648CD" w:rsidP="50C648CD" w:rsidRDefault="50C648CD" w14:paraId="2FA6BEC2" w14:textId="7A56A0BB">
      <w:pPr>
        <w:rPr>
          <w:u w:val="single"/>
        </w:rPr>
      </w:pPr>
    </w:p>
    <w:p w:rsidR="0D14E50D" w:rsidP="01967249" w:rsidRDefault="0D14E50D" w14:paraId="1ED189C8" w14:textId="1D2EB04F">
      <w:pPr>
        <w:rPr>
          <w:u w:val="single"/>
        </w:rPr>
      </w:pPr>
      <w:r w:rsidRPr="01967249">
        <w:rPr>
          <w:u w:val="single"/>
        </w:rPr>
        <w:t>Section 2</w:t>
      </w:r>
    </w:p>
    <w:p w:rsidR="50C648CD" w:rsidP="63C205B4" w:rsidRDefault="0D69DED7" w14:paraId="22D95640" w14:textId="6CCF9B89">
      <w:pPr>
        <w:rPr>
          <w:rFonts w:ascii="Arial" w:hAnsi="Arial" w:eastAsia="Arial" w:cs="Arial"/>
          <w:b/>
          <w:bCs/>
          <w:color w:val="FF0000"/>
          <w:sz w:val="36"/>
          <w:szCs w:val="36"/>
          <w:u w:val="single"/>
        </w:rPr>
      </w:pPr>
      <w:r>
        <w:t xml:space="preserve">                                                                          </w:t>
      </w:r>
      <w:r w:rsidR="3DEF3211">
        <w:t xml:space="preserve">                                                                                                                                   </w:t>
      </w:r>
      <w:r w:rsidR="3DE8C4B1">
        <w:t xml:space="preserve">  </w:t>
      </w:r>
      <w:r w:rsidR="3DEF3211">
        <w:t xml:space="preserve">      </w:t>
      </w:r>
      <w:r w:rsidR="3AC4EA5F">
        <w:rPr>
          <w:noProof/>
          <w:lang w:eastAsia="en-GB"/>
        </w:rPr>
        <w:drawing>
          <wp:inline distT="0" distB="0" distL="0" distR="0" wp14:anchorId="6ED270F9" wp14:editId="295FDDB1">
            <wp:extent cx="3571875" cy="1075814"/>
            <wp:effectExtent l="95250" t="95250" r="66675" b="67310"/>
            <wp:docPr id="472422727" name="Picture 472422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3571875" cy="107581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tbl>
      <w:tblPr>
        <w:tblStyle w:val="TableGrid"/>
        <w:tblW w:w="9026" w:type="dxa"/>
        <w:tblLayout w:type="fixed"/>
        <w:tblLook w:val="06A0" w:firstRow="1" w:lastRow="0" w:firstColumn="1" w:lastColumn="0" w:noHBand="1" w:noVBand="1"/>
      </w:tblPr>
      <w:tblGrid>
        <w:gridCol w:w="9026"/>
      </w:tblGrid>
      <w:tr w:rsidR="01967249" w:rsidTr="230CDF09" w14:paraId="2A3EEB8F" w14:textId="77777777">
        <w:tc>
          <w:tcPr>
            <w:tcW w:w="9026" w:type="dxa"/>
            <w:tcMar/>
          </w:tcPr>
          <w:p w:rsidR="2C7F871B" w:rsidP="1C289947" w:rsidRDefault="5F08859E" w14:paraId="0752BF5E" w14:textId="5CFFFAFA">
            <w:pPr>
              <w:spacing w:line="259" w:lineRule="auto"/>
              <w:rPr>
                <w:rFonts w:ascii="Arial" w:hAnsi="Arial" w:eastAsia="Arial" w:cs="Arial"/>
                <w:color w:val="000000" w:themeColor="text1"/>
                <w:sz w:val="20"/>
                <w:szCs w:val="20"/>
              </w:rPr>
            </w:pPr>
            <w:r w:rsidRPr="501E10B4" w:rsidR="5AB76DD0">
              <w:rPr>
                <w:rStyle w:val="SubtleEmphasis"/>
              </w:rPr>
              <w:t>This leaflet is to help parents/careers to keep children safe whilst using technology.</w:t>
            </w:r>
            <w:r w:rsidRPr="501E10B4" w:rsidR="7A03892A">
              <w:rPr>
                <w:rStyle w:val="SubtleEmphasis"/>
              </w:rPr>
              <w:t xml:space="preserve"> </w:t>
            </w:r>
          </w:p>
          <w:p w:rsidR="47DA5EA1" w:rsidP="1C289947" w:rsidRDefault="20D755B8" w14:paraId="2B11B049" w14:textId="553FD77A">
            <w:pPr>
              <w:spacing w:line="259" w:lineRule="auto"/>
              <w:rPr>
                <w:rFonts w:ascii="Arial" w:hAnsi="Arial" w:eastAsia="Arial" w:cs="Arial"/>
                <w:color w:val="000000" w:themeColor="text1"/>
                <w:sz w:val="20"/>
                <w:szCs w:val="20"/>
              </w:rPr>
            </w:pPr>
            <w:r w:rsidRPr="501E10B4" w:rsidR="7A03892A">
              <w:rPr>
                <w:rStyle w:val="SubtleEmphasis"/>
              </w:rPr>
              <w:t>The Ofcom (2019) report maintains tha</w:t>
            </w:r>
            <w:r w:rsidRPr="501E10B4" w:rsidR="3EE17A69">
              <w:rPr>
                <w:rStyle w:val="SubtleEmphasis"/>
              </w:rPr>
              <w:t>t</w:t>
            </w:r>
            <w:r w:rsidRPr="501E10B4" w:rsidR="3B8DFD55">
              <w:rPr>
                <w:rStyle w:val="SubtleEmphasis"/>
              </w:rPr>
              <w:t>:</w:t>
            </w:r>
          </w:p>
          <w:p w:rsidR="1E0A4E62" w:rsidP="501E10B4" w:rsidRDefault="3DDB2870" w14:paraId="41737AC3" w14:textId="0342115F">
            <w:pPr>
              <w:pStyle w:val="Quote"/>
              <w:rPr>
                <w:rFonts w:ascii="Arial" w:hAnsi="Arial" w:eastAsia="Arial" w:cs="Arial"/>
                <w:b w:val="1"/>
                <w:bCs w:val="1"/>
                <w:color w:val="000000" w:themeColor="text1" w:themeTint="FF" w:themeShade="FF"/>
                <w:sz w:val="20"/>
                <w:szCs w:val="20"/>
              </w:rPr>
            </w:pPr>
            <w:r w:rsidRPr="501E10B4" w:rsidR="41CEC314">
              <w:rPr>
                <w:rStyle w:val="SubtleEmphasis"/>
                <w:b w:val="1"/>
                <w:bCs w:val="1"/>
              </w:rPr>
              <w:t xml:space="preserve">Fewer parents feel that the benefits of their child being online outweigh the risks compared to 5 years ago. However, there are indicators that more </w:t>
            </w:r>
            <w:r w:rsidRPr="501E10B4" w:rsidR="528C6F9B">
              <w:rPr>
                <w:rStyle w:val="SubtleEmphasis"/>
                <w:b w:val="1"/>
                <w:bCs w:val="1"/>
              </w:rPr>
              <w:t xml:space="preserve">parents are talking to their child about online safety (85% </w:t>
            </w:r>
            <w:r w:rsidRPr="501E10B4" w:rsidR="2A88C2AD">
              <w:rPr>
                <w:rStyle w:val="SubtleEmphasis"/>
                <w:b w:val="1"/>
                <w:bCs w:val="1"/>
              </w:rPr>
              <w:t xml:space="preserve">of parents of 5-15s), than compared to 2018 (81%). </w:t>
            </w:r>
          </w:p>
          <w:p w:rsidR="0A5212E7" w:rsidP="321B8B22" w:rsidRDefault="034BCCB6" w14:paraId="23174789" w14:textId="247BB02D">
            <w:pPr>
              <w:jc w:val="both"/>
            </w:pPr>
            <w:r w:rsidRPr="501E10B4" w:rsidR="318E60E8">
              <w:rPr>
                <w:rStyle w:val="SubtleEmphasis"/>
              </w:rPr>
              <w:t xml:space="preserve">                                                                                        (Ofcom, 2019: 1)</w:t>
            </w:r>
          </w:p>
          <w:p w:rsidR="01967249" w:rsidP="01967249" w:rsidRDefault="01967249" w14:paraId="2E25ADE4" w14:textId="765F3CE0"/>
          <w:p w:rsidR="0A5212E7" w:rsidP="1C289947" w:rsidRDefault="034BCCB6" w14:paraId="63FB8F93" w14:textId="00BD1B36">
            <w:pPr>
              <w:rPr>
                <w:rFonts w:ascii="Arial" w:hAnsi="Arial" w:eastAsia="Arial" w:cs="Arial"/>
                <w:color w:val="000000" w:themeColor="text1"/>
                <w:sz w:val="20"/>
                <w:szCs w:val="20"/>
              </w:rPr>
            </w:pPr>
            <w:r w:rsidRPr="501E10B4" w:rsidR="318E60E8">
              <w:rPr>
                <w:rStyle w:val="SubtleEmphasis"/>
              </w:rPr>
              <w:t>The Ofcom (2019) report also suggests that of children between the age of 3-4, 20% will use a smartphone to access the internet and 49% will</w:t>
            </w:r>
            <w:r w:rsidRPr="501E10B4" w:rsidR="01726F24">
              <w:rPr>
                <w:rStyle w:val="SubtleEmphasis"/>
              </w:rPr>
              <w:t xml:space="preserve"> use a tablet. Therefore, are children safe online?</w:t>
            </w:r>
          </w:p>
        </w:tc>
      </w:tr>
      <w:tr w:rsidR="4A0B6848" w:rsidTr="230CDF09" w14:paraId="343AD3C5" w14:textId="77777777">
        <w:tc>
          <w:tcPr>
            <w:tcW w:w="9026" w:type="dxa"/>
            <w:tcMar/>
          </w:tcPr>
          <w:p w:rsidR="0300E925" w:rsidP="501E10B4" w:rsidRDefault="29F076ED" w14:paraId="1300AC51" w14:textId="00A81E56">
            <w:pPr>
              <w:spacing w:after="160" w:line="259" w:lineRule="auto"/>
              <w:rPr>
                <w:rFonts w:ascii="Arial" w:hAnsi="Arial" w:eastAsia="Arial" w:cs="Arial"/>
                <w:b w:val="1"/>
                <w:bCs w:val="1"/>
                <w:color w:val="44546A" w:themeColor="text2"/>
                <w:sz w:val="20"/>
                <w:szCs w:val="20"/>
                <w:u w:val="single"/>
              </w:rPr>
            </w:pPr>
            <w:r w:rsidRPr="501E10B4" w:rsidR="3218F60E">
              <w:rPr>
                <w:rStyle w:val="SubtleEmphasis"/>
                <w:b w:val="1"/>
                <w:bCs w:val="1"/>
                <w:u w:val="single"/>
              </w:rPr>
              <w:t>Cyberbullying</w:t>
            </w:r>
          </w:p>
          <w:p w:rsidR="0300E925" w:rsidP="1C289947" w:rsidRDefault="29F076ED" w14:paraId="1C356CC4" w14:textId="036E05B0">
            <w:pPr>
              <w:spacing w:after="160" w:line="259" w:lineRule="auto"/>
              <w:rPr>
                <w:rFonts w:ascii="Arial" w:hAnsi="Arial" w:eastAsia="Arial" w:cs="Arial"/>
                <w:color w:val="000000" w:themeColor="text1"/>
                <w:sz w:val="20"/>
                <w:szCs w:val="20"/>
                <w:u w:val="single"/>
              </w:rPr>
            </w:pPr>
            <w:r w:rsidRPr="501E10B4" w:rsidR="3218F60E">
              <w:rPr>
                <w:rStyle w:val="SubtleEmphasis"/>
              </w:rPr>
              <w:t>What is cyberbullying?</w:t>
            </w:r>
            <w:r w:rsidRPr="501E10B4" w:rsidR="3218F60E">
              <w:rPr>
                <w:rStyle w:val="SubtleEmphasis"/>
              </w:rPr>
              <w:t xml:space="preserve"> </w:t>
            </w:r>
          </w:p>
          <w:p w:rsidR="0300E925" w:rsidP="1C289947" w:rsidRDefault="29F076ED" w14:paraId="04ADFA68" w14:textId="0DB8B4D6">
            <w:pPr>
              <w:spacing w:after="160" w:line="259" w:lineRule="auto"/>
              <w:rPr>
                <w:rFonts w:ascii="Arial" w:hAnsi="Arial" w:eastAsia="Arial" w:cs="Arial"/>
                <w:color w:val="000000" w:themeColor="text1"/>
                <w:sz w:val="20"/>
                <w:szCs w:val="20"/>
              </w:rPr>
            </w:pPr>
            <w:r w:rsidRPr="501E10B4" w:rsidR="3218F60E">
              <w:rPr>
                <w:rStyle w:val="SubtleEmphasis"/>
              </w:rPr>
              <w:t xml:space="preserve">The National Bullying Helpline (NBH, 2020) maintain that cyberbullying is a way in which people use technology to bully or harass another person. </w:t>
            </w:r>
          </w:p>
          <w:p w:rsidR="0300E925" w:rsidP="1C289947" w:rsidRDefault="29F076ED" w14:paraId="46328866" w14:textId="387C3B26">
            <w:pPr>
              <w:spacing w:after="160" w:line="259" w:lineRule="auto"/>
              <w:rPr>
                <w:rFonts w:ascii="Arial" w:hAnsi="Arial" w:eastAsia="Arial" w:cs="Arial"/>
                <w:color w:val="000000" w:themeColor="text1"/>
                <w:sz w:val="20"/>
                <w:szCs w:val="20"/>
              </w:rPr>
            </w:pPr>
            <w:r w:rsidRPr="501E10B4" w:rsidR="3218F60E">
              <w:rPr>
                <w:rStyle w:val="SubtleEmphasis"/>
              </w:rPr>
              <w:t xml:space="preserve">The National Centre for Social Research cited in NBH </w:t>
            </w:r>
            <w:r w:rsidRPr="501E10B4" w:rsidR="3EEE859D">
              <w:rPr>
                <w:rStyle w:val="SubtleEmphasis"/>
              </w:rPr>
              <w:t>(</w:t>
            </w:r>
            <w:r w:rsidRPr="501E10B4" w:rsidR="3218F60E">
              <w:rPr>
                <w:rStyle w:val="SubtleEmphasis"/>
              </w:rPr>
              <w:t xml:space="preserve">2020) has undertaken various studies on bullying and have found that girls are most likely to get bullied than boys. </w:t>
            </w:r>
          </w:p>
          <w:p w:rsidR="0300E925" w:rsidP="1C289947" w:rsidRDefault="29F076ED" w14:paraId="5482B24F" w14:textId="65D35664">
            <w:pPr>
              <w:spacing w:after="160" w:line="259" w:lineRule="auto"/>
              <w:rPr>
                <w:rFonts w:ascii="Arial" w:hAnsi="Arial" w:eastAsia="Arial" w:cs="Arial"/>
                <w:color w:val="000000" w:themeColor="text1"/>
                <w:sz w:val="20"/>
                <w:szCs w:val="20"/>
              </w:rPr>
            </w:pPr>
            <w:r w:rsidRPr="501E10B4" w:rsidR="3218F60E">
              <w:rPr>
                <w:rStyle w:val="SubtleEmphasis"/>
              </w:rPr>
              <w:t xml:space="preserve">Here are a few ways that parent/ careers can ensure children’s safety online: </w:t>
            </w:r>
          </w:p>
          <w:p w:rsidR="0300E925" w:rsidP="1C289947" w:rsidRDefault="29F076ED" w14:paraId="4D5BA255" w14:textId="420A9FB7">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 xml:space="preserve">Learn how technology and these social networking sites function, ask the child if they would be willing to show you their profiles. </w:t>
            </w:r>
          </w:p>
          <w:p w:rsidR="0300E925" w:rsidP="1C289947" w:rsidRDefault="29F076ED" w14:paraId="659DE23E" w14:textId="54686F70">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 xml:space="preserve">Talk with children about technology regularly and encourage them to talk to you about any concerns or worries they may have. </w:t>
            </w:r>
          </w:p>
          <w:p w:rsidR="0300E925" w:rsidP="1C289947" w:rsidRDefault="29F076ED" w14:paraId="1295542E" w14:textId="4F5E89B8">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 xml:space="preserve">Build trust with the child, talk about rules and safety of the internet and ask them to help contribute to the rules and to also negotiate time limits with them. </w:t>
            </w:r>
          </w:p>
          <w:p w:rsidR="0300E925" w:rsidP="1C289947" w:rsidRDefault="29F076ED" w14:paraId="4BA671DA" w14:textId="2DD43A73">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 xml:space="preserve">Tell children to not respond to any cyberbullying online and encourage them to print any messages of concern off with the profile or email of the person who is cyberbullying. </w:t>
            </w:r>
          </w:p>
          <w:p w:rsidR="0300E925" w:rsidP="1C289947" w:rsidRDefault="29F076ED" w14:paraId="5C9B6F19" w14:textId="2D2B8EC0">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 xml:space="preserve">Do not overreact and blame the child for the cyberbullying and do not underreact by making them feel they have to ‘shrug it off’, listen to the child and let them know you are there to help and support them. </w:t>
            </w:r>
          </w:p>
          <w:p w:rsidR="0300E925" w:rsidP="1C289947" w:rsidRDefault="29F076ED" w14:paraId="16CB6411" w14:textId="5556BB7E">
            <w:pPr>
              <w:pStyle w:val="ListParagraph"/>
              <w:numPr>
                <w:ilvl w:val="0"/>
                <w:numId w:val="19"/>
              </w:numPr>
              <w:spacing w:after="160" w:line="259" w:lineRule="auto"/>
              <w:rPr>
                <w:rFonts w:ascii="Arial" w:hAnsi="Arial" w:eastAsia="Arial" w:cs="Arial"/>
                <w:color w:val="000000" w:themeColor="text1"/>
                <w:sz w:val="20"/>
                <w:szCs w:val="20"/>
              </w:rPr>
            </w:pPr>
            <w:r w:rsidRPr="501E10B4" w:rsidR="3218F60E">
              <w:rPr>
                <w:rStyle w:val="SubtleEmphasis"/>
              </w:rPr>
              <w:t>And lastly do not threaten to take their devices away</w:t>
            </w:r>
          </w:p>
          <w:p w:rsidR="00223ECD" w:rsidP="501E10B4" w:rsidRDefault="00223ECD" w14:paraId="6B140FF8" w14:textId="7580AF6A">
            <w:pPr>
              <w:spacing w:after="160" w:line="259" w:lineRule="auto"/>
              <w:rPr>
                <w:rFonts w:ascii="Arial" w:hAnsi="Arial" w:eastAsia="Arial" w:cs="Arial"/>
                <w:color w:val="000000" w:themeColor="text1"/>
                <w:sz w:val="20"/>
                <w:szCs w:val="20"/>
              </w:rPr>
            </w:pPr>
            <w:r w:rsidRPr="501E10B4" w:rsidR="3218F60E">
              <w:rPr>
                <w:rStyle w:val="SubtleEmphasis"/>
              </w:rPr>
              <w:t xml:space="preserve">                                                               </w:t>
            </w:r>
            <w:r w:rsidRPr="501E10B4" w:rsidR="4F39F658">
              <w:rPr>
                <w:rStyle w:val="SubtleEmphasis"/>
              </w:rPr>
              <w:t xml:space="preserve">                 </w:t>
            </w:r>
            <w:r w:rsidRPr="501E10B4" w:rsidR="3218F60E">
              <w:rPr>
                <w:rStyle w:val="SubtleEmphasis"/>
              </w:rPr>
              <w:t>(Fitzgerald, no date</w:t>
            </w:r>
            <w:r w:rsidRPr="501E10B4" w:rsidR="252CDE2E">
              <w:rPr>
                <w:rStyle w:val="SubtleEmphasis"/>
              </w:rPr>
              <w:t xml:space="preserve"> and Kids Health, 2020</w:t>
            </w:r>
            <w:r w:rsidRPr="501E10B4" w:rsidR="3218F60E">
              <w:rPr>
                <w:rStyle w:val="SubtleEmphasis"/>
              </w:rPr>
              <w:t>)</w:t>
            </w:r>
          </w:p>
          <w:p w:rsidR="0300E925" w:rsidP="501E10B4" w:rsidRDefault="29F076ED" w14:paraId="1AC7FA54" w14:textId="380CB8E6">
            <w:pPr>
              <w:spacing w:after="160" w:line="259" w:lineRule="auto"/>
              <w:rPr>
                <w:rFonts w:ascii="Arial" w:hAnsi="Arial" w:eastAsia="Arial" w:cs="Arial"/>
                <w:color w:val="0070C0"/>
                <w:sz w:val="20"/>
                <w:szCs w:val="20"/>
              </w:rPr>
            </w:pPr>
            <w:r w:rsidRPr="501E10B4" w:rsidR="3218F60E">
              <w:rPr>
                <w:rStyle w:val="SubtleEmphasis"/>
              </w:rPr>
              <w:t xml:space="preserve">There are also legislations in place to help protect against cyberbullying these being; </w:t>
            </w:r>
            <w:proofErr w:type="spellStart"/>
            <w:r w:rsidRPr="501E10B4" w:rsidR="3218F60E">
              <w:rPr>
                <w:rStyle w:val="SubtleEmphasis"/>
              </w:rPr>
              <w:t>eCrime</w:t>
            </w:r>
            <w:proofErr w:type="spellEnd"/>
            <w:r w:rsidRPr="501E10B4" w:rsidR="3218F60E">
              <w:rPr>
                <w:rStyle w:val="SubtleEmphasis"/>
              </w:rPr>
              <w:t xml:space="preserve"> Act; The Protection from Harassment Act; The Malicious Communications Act 1988; Obscene Publications Act 1959; Computer Misuse Act 1990; Cyberbullying in the Workplace and Health and </w:t>
            </w:r>
            <w:r w:rsidRPr="501E10B4" w:rsidR="3218F60E">
              <w:rPr>
                <w:rStyle w:val="SubtleEmphasis"/>
              </w:rPr>
              <w:t xml:space="preserve">Safety and Duty of Care Laws (NBH, 2020). </w:t>
            </w:r>
          </w:p>
          <w:p w:rsidR="0300E925" w:rsidP="1C289947" w:rsidRDefault="29F076ED" w14:paraId="1A38739A" w14:textId="51C03A98">
            <w:pPr>
              <w:spacing w:after="160" w:line="259" w:lineRule="auto"/>
              <w:rPr>
                <w:rFonts w:ascii="Arial" w:hAnsi="Arial" w:eastAsia="Arial" w:cs="Arial"/>
                <w:color w:val="0070C0"/>
                <w:sz w:val="20"/>
                <w:szCs w:val="20"/>
              </w:rPr>
            </w:pPr>
            <w:r w:rsidRPr="501E10B4" w:rsidR="3218F60E">
              <w:rPr>
                <w:rStyle w:val="SubtleEmphasis"/>
              </w:rPr>
              <w:t xml:space="preserve">For more information on cyberbullying and where you can get help head to </w:t>
            </w:r>
            <w:r w:rsidRPr="501E10B4" w:rsidR="2DDF824A">
              <w:rPr>
                <w:rStyle w:val="SubtleEmphasis"/>
              </w:rPr>
              <w:t>these websites</w:t>
            </w:r>
            <w:r w:rsidRPr="501E10B4" w:rsidR="3218F60E">
              <w:rPr>
                <w:rStyle w:val="SubtleEmphasis"/>
              </w:rPr>
              <w:t xml:space="preserve">: </w:t>
            </w:r>
            <w:hyperlink r:id="R36ece8920a9f485d">
              <w:r w:rsidRPr="501E10B4" w:rsidR="3218F60E">
                <w:rPr>
                  <w:rStyle w:val="SubtleEmphasis"/>
                  <w:color w:val="0070C0"/>
                </w:rPr>
                <w:t>https://www.nationalbullyinghelpline.co.uk/cyberbullying.html</w:t>
              </w:r>
            </w:hyperlink>
          </w:p>
          <w:p w:rsidR="0300E925" w:rsidP="1C289947" w:rsidRDefault="00223ECD" w14:paraId="7B77FDC3" w14:textId="12973282">
            <w:pPr>
              <w:spacing w:after="160" w:line="259" w:lineRule="auto"/>
              <w:rPr>
                <w:rFonts w:ascii="Arial" w:hAnsi="Arial" w:eastAsia="Arial" w:cs="Arial"/>
                <w:color w:val="0070C0"/>
                <w:sz w:val="20"/>
                <w:szCs w:val="20"/>
              </w:rPr>
            </w:pPr>
            <w:hyperlink r:id="R3e5b72a9dc604c7f">
              <w:r w:rsidRPr="501E10B4" w:rsidR="3218F60E">
                <w:rPr>
                  <w:rStyle w:val="SubtleEmphasis"/>
                  <w:color w:val="0070C0"/>
                </w:rPr>
                <w:t>https://enough.org/</w:t>
              </w:r>
            </w:hyperlink>
          </w:p>
        </w:tc>
      </w:tr>
      <w:tr w:rsidR="4A0B6848" w:rsidTr="230CDF09" w14:paraId="15E1AE22" w14:textId="77777777">
        <w:tc>
          <w:tcPr>
            <w:tcW w:w="9026" w:type="dxa"/>
            <w:tcMar/>
          </w:tcPr>
          <w:p w:rsidRPr="00223ECD" w:rsidR="0300E925" w:rsidP="501E10B4" w:rsidRDefault="29F076ED" w14:paraId="13B9B47A" w14:textId="74CB1A5C">
            <w:pPr>
              <w:spacing w:after="160" w:line="259" w:lineRule="auto"/>
              <w:rPr>
                <w:rFonts w:ascii="Arial" w:hAnsi="Arial" w:eastAsia="Arial" w:cs="Arial"/>
                <w:b w:val="1"/>
                <w:bCs w:val="1"/>
                <w:color w:val="FF0000"/>
                <w:sz w:val="20"/>
                <w:szCs w:val="20"/>
                <w:u w:val="single"/>
              </w:rPr>
            </w:pPr>
            <w:r w:rsidRPr="501E10B4" w:rsidR="3218F60E">
              <w:rPr>
                <w:rStyle w:val="SubtleEmphasis"/>
                <w:b w:val="1"/>
                <w:bCs w:val="1"/>
                <w:u w:val="single"/>
              </w:rPr>
              <w:t>Parental controls and set</w:t>
            </w:r>
            <w:r w:rsidRPr="501E10B4" w:rsidR="25F6A5F2">
              <w:rPr>
                <w:rStyle w:val="SubtleEmphasis"/>
                <w:b w:val="1"/>
                <w:bCs w:val="1"/>
                <w:u w:val="single"/>
              </w:rPr>
              <w:t>ting</w:t>
            </w:r>
            <w:r w:rsidRPr="501E10B4" w:rsidR="7256CDDA">
              <w:rPr>
                <w:rStyle w:val="SubtleEmphasis"/>
                <w:b w:val="1"/>
                <w:bCs w:val="1"/>
                <w:u w:val="single"/>
              </w:rPr>
              <w:t xml:space="preserve"> devices</w:t>
            </w:r>
            <w:r w:rsidRPr="501E10B4" w:rsidR="3218F60E">
              <w:rPr>
                <w:rStyle w:val="SubtleEmphasis"/>
                <w:b w:val="1"/>
                <w:bCs w:val="1"/>
                <w:u w:val="single"/>
              </w:rPr>
              <w:t xml:space="preserve"> up</w:t>
            </w:r>
            <w:r w:rsidRPr="501E10B4" w:rsidR="3218F60E">
              <w:rPr>
                <w:rStyle w:val="SubtleEmphasis"/>
                <w:b w:val="1"/>
                <w:bCs w:val="1"/>
              </w:rPr>
              <w:t xml:space="preserve"> </w:t>
            </w:r>
            <w:bookmarkStart w:name="_GoBack" w:id="0"/>
            <w:bookmarkEnd w:id="0"/>
          </w:p>
          <w:p w:rsidR="0300E925" w:rsidP="501E10B4" w:rsidRDefault="29F076ED" w14:paraId="67B9ACE4" w14:textId="14CEA141">
            <w:pPr>
              <w:spacing w:after="160" w:line="259" w:lineRule="auto"/>
              <w:rPr>
                <w:rFonts w:ascii="Arial" w:hAnsi="Arial" w:eastAsia="Arial" w:cs="Arial"/>
                <w:color w:val="FF0000" w:themeColor="text1"/>
                <w:sz w:val="20"/>
                <w:szCs w:val="20"/>
                <w:u w:val="single"/>
              </w:rPr>
            </w:pPr>
            <w:r w:rsidRPr="501E10B4" w:rsidR="3218F60E">
              <w:rPr>
                <w:rStyle w:val="SubtleEmphasis"/>
              </w:rPr>
              <w:t>What is parent</w:t>
            </w:r>
            <w:r w:rsidRPr="501E10B4" w:rsidR="0521D22C">
              <w:rPr>
                <w:rStyle w:val="SubtleEmphasis"/>
              </w:rPr>
              <w:t xml:space="preserve">al </w:t>
            </w:r>
            <w:r w:rsidRPr="501E10B4" w:rsidR="3218F60E">
              <w:rPr>
                <w:rStyle w:val="SubtleEmphasis"/>
              </w:rPr>
              <w:t xml:space="preserve">control? </w:t>
            </w:r>
            <w:r w:rsidRPr="501E10B4" w:rsidR="00223ECD">
              <w:rPr>
                <w:rStyle w:val="SubtleEmphasis"/>
              </w:rPr>
              <w:t xml:space="preserve"> </w:t>
            </w:r>
          </w:p>
          <w:p w:rsidR="0300E925" w:rsidP="1C289947" w:rsidRDefault="29F076ED" w14:paraId="357F115C" w14:textId="56433974">
            <w:pPr>
              <w:spacing w:after="160" w:line="259" w:lineRule="auto"/>
              <w:rPr>
                <w:rFonts w:ascii="Arial" w:hAnsi="Arial" w:eastAsia="Arial" w:cs="Arial"/>
                <w:color w:val="000000" w:themeColor="text1"/>
                <w:sz w:val="20"/>
                <w:szCs w:val="20"/>
              </w:rPr>
            </w:pPr>
            <w:r w:rsidRPr="501E10B4" w:rsidR="3218F60E">
              <w:rPr>
                <w:rStyle w:val="SubtleEmphasis"/>
              </w:rPr>
              <w:t>Internet matters (2019) encourages that parental controls stand for a group of settings that allows the parent/ career to be in control of what content their child see’s online, parental controls and privacy settings should help to protect your child from the content they shouldn’t see or experience online.</w:t>
            </w:r>
          </w:p>
          <w:p w:rsidR="0300E925" w:rsidP="1C289947" w:rsidRDefault="29F076ED" w14:paraId="4AE765DA" w14:textId="235ACE25">
            <w:pPr>
              <w:spacing w:after="160" w:line="259" w:lineRule="auto"/>
              <w:rPr>
                <w:rFonts w:ascii="Arial" w:hAnsi="Arial" w:eastAsia="Arial" w:cs="Arial"/>
                <w:color w:val="000000" w:themeColor="text1"/>
                <w:sz w:val="20"/>
                <w:szCs w:val="20"/>
              </w:rPr>
            </w:pPr>
            <w:r w:rsidRPr="501E10B4" w:rsidR="3218F60E">
              <w:rPr>
                <w:rStyle w:val="SubtleEmphasis"/>
              </w:rPr>
              <w:t>These are some of the ways Internet matters (2019) have indicated could keep children safe online:</w:t>
            </w:r>
          </w:p>
          <w:p w:rsidR="0300E925" w:rsidP="1C289947" w:rsidRDefault="29F076ED" w14:paraId="02FC36AB" w14:textId="407FF8D7">
            <w:pPr>
              <w:pStyle w:val="ListParagraph"/>
              <w:numPr>
                <w:ilvl w:val="0"/>
                <w:numId w:val="18"/>
              </w:numPr>
              <w:spacing w:after="160" w:line="259" w:lineRule="auto"/>
              <w:rPr>
                <w:rFonts w:ascii="Arial" w:hAnsi="Arial" w:eastAsia="Arial" w:cs="Arial"/>
                <w:color w:val="000000" w:themeColor="text1"/>
                <w:sz w:val="20"/>
                <w:szCs w:val="20"/>
              </w:rPr>
            </w:pPr>
            <w:r w:rsidRPr="501E10B4" w:rsidR="3218F60E">
              <w:rPr>
                <w:rStyle w:val="SubtleEmphasis"/>
              </w:rPr>
              <w:t xml:space="preserve">Setting parental controls on your broadband will help prevent children seeing content online that they shouldn’t. </w:t>
            </w:r>
          </w:p>
          <w:p w:rsidR="0300E925" w:rsidP="1C289947" w:rsidRDefault="29F076ED" w14:paraId="52994992" w14:textId="419AE2A3">
            <w:pPr>
              <w:pStyle w:val="ListParagraph"/>
              <w:numPr>
                <w:ilvl w:val="0"/>
                <w:numId w:val="18"/>
              </w:numPr>
              <w:spacing w:after="160" w:line="259" w:lineRule="auto"/>
              <w:rPr>
                <w:rFonts w:ascii="Arial" w:hAnsi="Arial" w:eastAsia="Arial" w:cs="Arial"/>
                <w:color w:val="000000" w:themeColor="text1"/>
                <w:sz w:val="20"/>
                <w:szCs w:val="20"/>
              </w:rPr>
            </w:pPr>
            <w:r w:rsidRPr="501E10B4" w:rsidR="3218F60E">
              <w:rPr>
                <w:rStyle w:val="SubtleEmphasis"/>
              </w:rPr>
              <w:t xml:space="preserve">Checking that parental controls are also set on other networks when children have other devices such as smartphones. </w:t>
            </w:r>
          </w:p>
          <w:p w:rsidR="0300E925" w:rsidP="1C289947" w:rsidRDefault="29F076ED" w14:paraId="2967B23D" w14:textId="0511AF16">
            <w:pPr>
              <w:pStyle w:val="ListParagraph"/>
              <w:numPr>
                <w:ilvl w:val="0"/>
                <w:numId w:val="18"/>
              </w:numPr>
              <w:spacing w:after="160" w:line="259" w:lineRule="auto"/>
              <w:rPr>
                <w:rFonts w:ascii="Arial" w:hAnsi="Arial" w:eastAsia="Arial" w:cs="Arial"/>
                <w:color w:val="000000" w:themeColor="text1"/>
                <w:sz w:val="20"/>
                <w:szCs w:val="20"/>
              </w:rPr>
            </w:pPr>
            <w:r w:rsidRPr="501E10B4" w:rsidR="3218F60E">
              <w:rPr>
                <w:rStyle w:val="SubtleEmphasis"/>
              </w:rPr>
              <w:t xml:space="preserve">Use the device settings to ensure that they can only download age appropriate apps and games onto their devices. </w:t>
            </w:r>
          </w:p>
          <w:p w:rsidR="0300E925" w:rsidP="1C289947" w:rsidRDefault="29F076ED" w14:paraId="166F8493" w14:textId="6218B01D">
            <w:pPr>
              <w:pStyle w:val="ListParagraph"/>
              <w:numPr>
                <w:ilvl w:val="0"/>
                <w:numId w:val="18"/>
              </w:numPr>
              <w:spacing w:after="160" w:line="259" w:lineRule="auto"/>
              <w:rPr>
                <w:rFonts w:ascii="Arial" w:hAnsi="Arial" w:eastAsia="Arial" w:cs="Arial"/>
                <w:color w:val="000000" w:themeColor="text1"/>
                <w:sz w:val="20"/>
                <w:szCs w:val="20"/>
              </w:rPr>
            </w:pPr>
            <w:r w:rsidRPr="501E10B4" w:rsidR="3218F60E">
              <w:rPr>
                <w:rStyle w:val="SubtleEmphasis"/>
              </w:rPr>
              <w:t>Set password controls or di</w:t>
            </w:r>
            <w:r w:rsidRPr="501E10B4" w:rsidR="3C51C8DE">
              <w:rPr>
                <w:rStyle w:val="SubtleEmphasis"/>
              </w:rPr>
              <w:t>s</w:t>
            </w:r>
            <w:r w:rsidRPr="501E10B4" w:rsidR="3218F60E">
              <w:rPr>
                <w:rStyle w:val="SubtleEmphasis"/>
              </w:rPr>
              <w:t xml:space="preserve">able in app purchasing to avoid accidental bills. </w:t>
            </w:r>
          </w:p>
          <w:p w:rsidR="0300E925" w:rsidP="1C289947" w:rsidRDefault="29F076ED" w14:paraId="344F0955" w14:textId="55096E5B">
            <w:pPr>
              <w:pStyle w:val="ListParagraph"/>
              <w:numPr>
                <w:ilvl w:val="0"/>
                <w:numId w:val="18"/>
              </w:numPr>
              <w:spacing w:after="160" w:line="259" w:lineRule="auto"/>
              <w:rPr>
                <w:rFonts w:ascii="Arial" w:hAnsi="Arial" w:eastAsia="Arial" w:cs="Arial"/>
                <w:color w:val="000000" w:themeColor="text1"/>
                <w:sz w:val="20"/>
                <w:szCs w:val="20"/>
              </w:rPr>
            </w:pPr>
            <w:r w:rsidRPr="501E10B4" w:rsidR="3218F60E">
              <w:rPr>
                <w:rStyle w:val="SubtleEmphasis"/>
              </w:rPr>
              <w:t xml:space="preserve">Disable location on all devices so that children cannot share their location with others unintentionally. </w:t>
            </w:r>
          </w:p>
          <w:p w:rsidR="3218F60E" w:rsidP="501E10B4" w:rsidRDefault="3218F60E" w14:paraId="1F077190" w14:textId="2D0DF145">
            <w:pPr>
              <w:pStyle w:val="ListParagraph"/>
              <w:numPr>
                <w:ilvl w:val="0"/>
                <w:numId w:val="18"/>
              </w:numPr>
              <w:spacing w:after="160" w:line="259" w:lineRule="auto"/>
              <w:rPr>
                <w:rFonts w:ascii="Arial" w:hAnsi="Arial" w:eastAsia="Arial" w:cs="Arial"/>
                <w:color w:val="000000" w:themeColor="text1" w:themeTint="FF" w:themeShade="FF"/>
                <w:sz w:val="20"/>
                <w:szCs w:val="20"/>
              </w:rPr>
            </w:pPr>
            <w:r w:rsidRPr="501E10B4" w:rsidR="3218F60E">
              <w:rPr>
                <w:rStyle w:val="SubtleEmphasis"/>
              </w:rPr>
              <w:t>Download age appro</w:t>
            </w:r>
            <w:r w:rsidRPr="501E10B4" w:rsidR="1948D6A4">
              <w:rPr>
                <w:rStyle w:val="SubtleEmphasis"/>
              </w:rPr>
              <w:t>p</w:t>
            </w:r>
            <w:r w:rsidRPr="501E10B4" w:rsidR="3218F60E">
              <w:rPr>
                <w:rStyle w:val="SubtleEmphasis"/>
              </w:rPr>
              <w:t>riate apps that you are happy with your child using.</w:t>
            </w:r>
          </w:p>
          <w:p w:rsidR="10ACF842" w:rsidP="501E10B4" w:rsidRDefault="10ACF842" w14:paraId="04E6AE3E" w14:textId="4A922B69">
            <w:pPr>
              <w:pStyle w:val="Normal"/>
              <w:spacing w:after="160" w:line="259" w:lineRule="auto"/>
              <w:rPr>
                <w:rFonts w:ascii="Arial" w:hAnsi="Arial" w:eastAsia="Arial" w:cs="Arial"/>
                <w:color w:val="000000" w:themeColor="text1" w:themeTint="FF" w:themeShade="FF"/>
                <w:sz w:val="20"/>
                <w:szCs w:val="20"/>
              </w:rPr>
            </w:pPr>
            <w:r w:rsidRPr="501E10B4" w:rsidR="10ACF842">
              <w:rPr>
                <w:rStyle w:val="SubtleEmphasis"/>
              </w:rPr>
              <w:t xml:space="preserve">However, the Digital Childhood Report (2017) does suggest that by ensuring your child is digitally literate this is far more effective that using parental controls or taking away their devices. </w:t>
            </w:r>
          </w:p>
          <w:p w:rsidR="4A0B6848" w:rsidP="1C289947" w:rsidRDefault="429D25E6" w14:paraId="4CDFE3AC" w14:textId="4FF65292">
            <w:pPr>
              <w:spacing w:after="160" w:line="259" w:lineRule="auto"/>
              <w:rPr>
                <w:rFonts w:ascii="Arial" w:hAnsi="Arial" w:eastAsia="Arial" w:cs="Arial"/>
                <w:color w:val="0070C0"/>
                <w:sz w:val="20"/>
                <w:szCs w:val="20"/>
              </w:rPr>
            </w:pPr>
            <w:r w:rsidRPr="501E10B4" w:rsidR="2A14F285">
              <w:rPr>
                <w:rStyle w:val="SubtleEmphasis"/>
              </w:rPr>
              <w:t xml:space="preserve">If you would like any help in knowing how to set up parental controls on devices, here </w:t>
            </w:r>
            <w:r w:rsidRPr="501E10B4" w:rsidR="19A073FD">
              <w:rPr>
                <w:rStyle w:val="SubtleEmphasis"/>
              </w:rPr>
              <w:t>are some</w:t>
            </w:r>
            <w:r w:rsidRPr="501E10B4" w:rsidR="2A14F285">
              <w:rPr>
                <w:rStyle w:val="SubtleEmphasis"/>
              </w:rPr>
              <w:t xml:space="preserve"> website</w:t>
            </w:r>
            <w:r w:rsidRPr="501E10B4" w:rsidR="36F2D0E7">
              <w:rPr>
                <w:rStyle w:val="SubtleEmphasis"/>
              </w:rPr>
              <w:t>s</w:t>
            </w:r>
            <w:r w:rsidRPr="501E10B4" w:rsidR="2A14F285">
              <w:rPr>
                <w:rStyle w:val="SubtleEmphasis"/>
              </w:rPr>
              <w:t xml:space="preserve"> that may be of help in getting these parental controls in place correctly: </w:t>
            </w:r>
            <w:hyperlink r:id="R08569c9995494ec6">
              <w:r w:rsidRPr="501E10B4" w:rsidR="2A14F285">
                <w:rPr>
                  <w:rStyle w:val="SubtleEmphasis"/>
                  <w:color w:val="0070C0"/>
                </w:rPr>
                <w:t>https://www.pandasecurity.com/mediacenter/panda-security/parental-control/</w:t>
              </w:r>
            </w:hyperlink>
          </w:p>
          <w:p w:rsidR="4A0B6848" w:rsidP="1C289947" w:rsidRDefault="00223ECD" w14:paraId="7A89CAC9" w14:textId="32330A9A">
            <w:pPr>
              <w:spacing w:after="160" w:line="259" w:lineRule="auto"/>
              <w:rPr>
                <w:color w:val="0070C0"/>
              </w:rPr>
            </w:pPr>
            <w:hyperlink r:id="R1ae7f412af134f50">
              <w:r w:rsidRPr="501E10B4" w:rsidR="280AE2DD">
                <w:rPr>
                  <w:rStyle w:val="SubtleEmphasis"/>
                  <w:color w:val="0070C0"/>
                </w:rPr>
                <w:t>https://www.parents.com/parenting/better-parenting/advice/a-guide-to-parental-controls-by-device/</w:t>
              </w:r>
            </w:hyperlink>
          </w:p>
        </w:tc>
      </w:tr>
      <w:tr w:rsidR="4A0B6848" w:rsidTr="230CDF09" w14:paraId="08884E53" w14:textId="77777777">
        <w:tc>
          <w:tcPr>
            <w:tcW w:w="9026" w:type="dxa"/>
            <w:tcMar/>
          </w:tcPr>
          <w:p w:rsidR="4A0B6848" w:rsidP="1C289947" w:rsidRDefault="752CEB94" w14:paraId="7190D6BF" w14:textId="6916634C">
            <w:pPr>
              <w:rPr>
                <w:rFonts w:ascii="Arial" w:hAnsi="Arial" w:eastAsia="Arial" w:cs="Arial"/>
                <w:b w:val="1"/>
                <w:bCs w:val="1"/>
                <w:color w:val="4472C4" w:themeColor="accent1"/>
                <w:sz w:val="20"/>
                <w:szCs w:val="20"/>
                <w:u w:val="single"/>
              </w:rPr>
            </w:pPr>
            <w:r w:rsidRPr="501E10B4" w:rsidR="00CC0CA3">
              <w:rPr>
                <w:rStyle w:val="SubtleEmphasis"/>
                <w:b w:val="1"/>
                <w:bCs w:val="1"/>
                <w:u w:val="single"/>
              </w:rPr>
              <w:t>Screen</w:t>
            </w:r>
            <w:r w:rsidRPr="501E10B4" w:rsidR="594C9D63">
              <w:rPr>
                <w:rStyle w:val="SubtleEmphasis"/>
                <w:b w:val="1"/>
                <w:bCs w:val="1"/>
                <w:u w:val="single"/>
              </w:rPr>
              <w:t xml:space="preserve"> </w:t>
            </w:r>
            <w:r w:rsidRPr="501E10B4" w:rsidR="00CC0CA3">
              <w:rPr>
                <w:rStyle w:val="SubtleEmphasis"/>
                <w:b w:val="1"/>
                <w:bCs w:val="1"/>
                <w:u w:val="single"/>
              </w:rPr>
              <w:t>time</w:t>
            </w:r>
            <w:r w:rsidRPr="501E10B4" w:rsidR="4D546515">
              <w:rPr>
                <w:rStyle w:val="SubtleEmphasis"/>
                <w:b w:val="1"/>
                <w:bCs w:val="1"/>
                <w:u w:val="single"/>
              </w:rPr>
              <w:t>.</w:t>
            </w:r>
            <w:r w:rsidRPr="501E10B4" w:rsidR="4D546515">
              <w:rPr>
                <w:rStyle w:val="SubtleEmphasis"/>
                <w:b w:val="1"/>
                <w:bCs w:val="1"/>
              </w:rPr>
              <w:t xml:space="preserve"> </w:t>
            </w:r>
          </w:p>
          <w:p w:rsidR="4A0B6848" w:rsidP="1C289947" w:rsidRDefault="4A0B6848" w14:paraId="0139F477" w14:textId="1B7C7275">
            <w:pPr>
              <w:rPr>
                <w:rFonts w:ascii="Arial" w:hAnsi="Arial" w:eastAsia="Arial" w:cs="Arial"/>
                <w:color w:val="000000" w:themeColor="text1"/>
                <w:sz w:val="20"/>
                <w:szCs w:val="20"/>
              </w:rPr>
            </w:pPr>
          </w:p>
          <w:p w:rsidR="4A0B6848" w:rsidP="1C289947" w:rsidRDefault="77FB348A" w14:paraId="3BC50D3B" w14:textId="32DE3DDA">
            <w:pPr>
              <w:rPr>
                <w:rFonts w:ascii="Arial" w:hAnsi="Arial" w:eastAsia="Arial" w:cs="Arial"/>
                <w:color w:val="000000" w:themeColor="text1"/>
                <w:sz w:val="20"/>
                <w:szCs w:val="20"/>
                <w:u w:val="single"/>
              </w:rPr>
            </w:pPr>
            <w:r w:rsidRPr="501E10B4" w:rsidR="1F39DCA5">
              <w:rPr>
                <w:rStyle w:val="SubtleEmphasis"/>
              </w:rPr>
              <w:t>Why is screen time an issue?</w:t>
            </w:r>
            <w:r w:rsidRPr="501E10B4" w:rsidR="1F39DCA5">
              <w:rPr>
                <w:rStyle w:val="SubtleEmphasis"/>
              </w:rPr>
              <w:t xml:space="preserve"> </w:t>
            </w:r>
          </w:p>
          <w:p w:rsidR="4A0B6848" w:rsidP="1C289947" w:rsidRDefault="2DFE11FD" w14:paraId="23AB267F" w14:textId="001017CE">
            <w:pPr>
              <w:rPr>
                <w:rFonts w:ascii="Arial" w:hAnsi="Arial" w:eastAsia="Arial" w:cs="Arial"/>
                <w:color w:val="000000" w:themeColor="text1"/>
                <w:sz w:val="20"/>
                <w:szCs w:val="20"/>
              </w:rPr>
            </w:pPr>
            <w:r w:rsidRPr="230CDF09" w:rsidR="0616C167">
              <w:rPr>
                <w:rStyle w:val="SubtleEmphasis"/>
              </w:rPr>
              <w:t>Lee (2020) has suggested that re</w:t>
            </w:r>
            <w:r w:rsidRPr="230CDF09" w:rsidR="048326E3">
              <w:rPr>
                <w:rStyle w:val="SubtleEmphasis"/>
              </w:rPr>
              <w:t>s</w:t>
            </w:r>
            <w:r w:rsidRPr="230CDF09" w:rsidR="0616C167">
              <w:rPr>
                <w:rStyle w:val="SubtleEmphasis"/>
              </w:rPr>
              <w:t xml:space="preserve">earch undertaken on the use of technology in early years has linked to children not getting enough hours of sleep, </w:t>
            </w:r>
            <w:r w:rsidRPr="230CDF09" w:rsidR="72BFB219">
              <w:rPr>
                <w:rStyle w:val="SubtleEmphasis"/>
              </w:rPr>
              <w:t xml:space="preserve">a decrease in grades and also has been linked to childhood obesity, </w:t>
            </w:r>
            <w:r w:rsidRPr="230CDF09" w:rsidR="72BFB219">
              <w:rPr>
                <w:rStyle w:val="SubtleEmphasis"/>
              </w:rPr>
              <w:t>therefore</w:t>
            </w:r>
            <w:r w:rsidRPr="230CDF09" w:rsidR="3B233C26">
              <w:rPr>
                <w:rStyle w:val="SubtleEmphasis"/>
              </w:rPr>
              <w:t>,</w:t>
            </w:r>
            <w:r w:rsidRPr="230CDF09" w:rsidR="72BFB219">
              <w:rPr>
                <w:rStyle w:val="SubtleEmphasis"/>
              </w:rPr>
              <w:t xml:space="preserve"> it is important to protect children from th</w:t>
            </w:r>
            <w:r w:rsidRPr="230CDF09" w:rsidR="705DB834">
              <w:rPr>
                <w:rStyle w:val="SubtleEmphasis"/>
              </w:rPr>
              <w:t xml:space="preserve">ese risks by limiting their screen time. </w:t>
            </w:r>
            <w:r w:rsidRPr="230CDF09" w:rsidR="02CC30A8">
              <w:rPr>
                <w:rStyle w:val="SubtleEmphasis"/>
              </w:rPr>
              <w:t>Lee (2020) maintained that by monitoring the use of media research saw that children had a better sleep pattern, less issues with their weight and that their school per</w:t>
            </w:r>
            <w:r w:rsidRPr="230CDF09" w:rsidR="6C2B0CDB">
              <w:rPr>
                <w:rStyle w:val="SubtleEmphasis"/>
              </w:rPr>
              <w:t xml:space="preserve">formance had improved. </w:t>
            </w:r>
          </w:p>
          <w:p w:rsidR="4A0B6848" w:rsidP="1C289947" w:rsidRDefault="04CB909D" w14:paraId="377343CE" w14:textId="73ECE100">
            <w:pPr>
              <w:rPr>
                <w:rFonts w:ascii="Arial" w:hAnsi="Arial" w:eastAsia="Arial" w:cs="Arial"/>
                <w:color w:val="000000" w:themeColor="text1"/>
                <w:sz w:val="20"/>
                <w:szCs w:val="20"/>
              </w:rPr>
            </w:pPr>
            <w:r w:rsidRPr="501E10B4" w:rsidR="025A3544">
              <w:rPr>
                <w:rStyle w:val="SubtleEmphasis"/>
              </w:rPr>
              <w:t>Here are a few pointers that Kids Health (2020) and Very Well Family (2020) have</w:t>
            </w:r>
            <w:r w:rsidRPr="501E10B4" w:rsidR="6CC975A1">
              <w:rPr>
                <w:rStyle w:val="SubtleEmphasis"/>
              </w:rPr>
              <w:t xml:space="preserve"> suggested will help with children’s screen time: </w:t>
            </w:r>
          </w:p>
          <w:p w:rsidR="4A0B6848" w:rsidP="1C289947" w:rsidRDefault="056E15D1" w14:paraId="0C0BC746" w14:textId="2192841D">
            <w:pPr>
              <w:pStyle w:val="ListParagraph"/>
              <w:numPr>
                <w:ilvl w:val="0"/>
                <w:numId w:val="17"/>
              </w:numPr>
              <w:rPr>
                <w:rFonts w:ascii="Arial" w:hAnsi="Arial" w:eastAsia="Arial" w:cs="Arial"/>
                <w:color w:val="000000" w:themeColor="text1"/>
                <w:sz w:val="20"/>
                <w:szCs w:val="20"/>
              </w:rPr>
            </w:pPr>
            <w:r w:rsidRPr="501E10B4" w:rsidR="6CC975A1">
              <w:rPr>
                <w:rStyle w:val="SubtleEmphasis"/>
              </w:rPr>
              <w:t xml:space="preserve">Setting clear time limits and ensuring you enforce these rules </w:t>
            </w:r>
          </w:p>
          <w:p w:rsidR="4A0B6848" w:rsidP="501E10B4" w:rsidRDefault="056E15D1" w14:paraId="051628B8" w14:textId="2B142459">
            <w:pPr>
              <w:pStyle w:val="ListParagraph"/>
              <w:numPr>
                <w:ilvl w:val="0"/>
                <w:numId w:val="17"/>
              </w:numPr>
              <w:rPr>
                <w:rFonts w:eastAsia="" w:eastAsiaTheme="minorEastAsia"/>
                <w:color w:val="000000" w:themeColor="text1"/>
                <w:sz w:val="20"/>
                <w:szCs w:val="20"/>
              </w:rPr>
            </w:pPr>
            <w:r w:rsidRPr="501E10B4" w:rsidR="6CC975A1">
              <w:rPr>
                <w:rStyle w:val="SubtleEmphasis"/>
              </w:rPr>
              <w:t>Making a screen time schedule for the family</w:t>
            </w:r>
          </w:p>
          <w:p w:rsidR="4A0B6848" w:rsidP="1C289947" w:rsidRDefault="056E15D1" w14:paraId="241964D4" w14:textId="77EF1979">
            <w:pPr>
              <w:pStyle w:val="ListParagraph"/>
              <w:numPr>
                <w:ilvl w:val="0"/>
                <w:numId w:val="17"/>
              </w:numPr>
              <w:rPr>
                <w:rFonts w:ascii="Arial" w:hAnsi="Arial" w:eastAsia="Arial" w:cs="Arial"/>
                <w:color w:val="000000" w:themeColor="text1"/>
                <w:sz w:val="20"/>
                <w:szCs w:val="20"/>
              </w:rPr>
            </w:pPr>
            <w:r w:rsidRPr="501E10B4" w:rsidR="6CC975A1">
              <w:rPr>
                <w:rStyle w:val="SubtleEmphasis"/>
              </w:rPr>
              <w:t xml:space="preserve">Offer fun </w:t>
            </w:r>
            <w:r w:rsidRPr="501E10B4" w:rsidR="3FD19133">
              <w:rPr>
                <w:rStyle w:val="SubtleEmphasis"/>
              </w:rPr>
              <w:t>alternatives</w:t>
            </w:r>
            <w:r w:rsidRPr="501E10B4" w:rsidR="6CC975A1">
              <w:rPr>
                <w:rStyle w:val="SubtleEmphasis"/>
              </w:rPr>
              <w:t xml:space="preserve"> to screen time such as playing a game outdoors with the child or board games </w:t>
            </w:r>
          </w:p>
          <w:p w:rsidR="4A0B6848" w:rsidP="1C289947" w:rsidRDefault="056E15D1" w14:paraId="57DEDD29" w14:textId="7DB3EDA7">
            <w:pPr>
              <w:pStyle w:val="ListParagraph"/>
              <w:numPr>
                <w:ilvl w:val="0"/>
                <w:numId w:val="17"/>
              </w:numPr>
              <w:rPr>
                <w:rFonts w:ascii="Arial" w:hAnsi="Arial" w:eastAsia="Arial" w:cs="Arial"/>
                <w:color w:val="000000" w:themeColor="text1"/>
                <w:sz w:val="20"/>
                <w:szCs w:val="20"/>
              </w:rPr>
            </w:pPr>
            <w:r w:rsidRPr="501E10B4" w:rsidR="6CC975A1">
              <w:rPr>
                <w:rStyle w:val="SubtleEmphasis"/>
              </w:rPr>
              <w:t>Include books, toys and puzzles in rooms where there are devices again allowing for other entertaining alternatives to screens</w:t>
            </w:r>
          </w:p>
          <w:p w:rsidR="4A0B6848" w:rsidP="1C289947" w:rsidRDefault="056E15D1" w14:paraId="07843EE2" w14:textId="0A02F706">
            <w:pPr>
              <w:pStyle w:val="ListParagraph"/>
              <w:numPr>
                <w:ilvl w:val="0"/>
                <w:numId w:val="17"/>
              </w:numPr>
              <w:rPr>
                <w:rFonts w:ascii="Arial" w:hAnsi="Arial" w:eastAsia="Arial" w:cs="Arial"/>
                <w:color w:val="000000" w:themeColor="text1"/>
                <w:sz w:val="20"/>
                <w:szCs w:val="20"/>
              </w:rPr>
            </w:pPr>
            <w:r w:rsidRPr="501E10B4" w:rsidR="6CC975A1">
              <w:rPr>
                <w:rStyle w:val="SubtleEmphasis"/>
              </w:rPr>
              <w:t xml:space="preserve">Turning off all devices during mealtimes </w:t>
            </w:r>
          </w:p>
          <w:p w:rsidR="4A0B6848" w:rsidP="1C289947" w:rsidRDefault="056E15D1" w14:paraId="164B996C" w14:textId="1FD74A5A">
            <w:pPr>
              <w:pStyle w:val="ListParagraph"/>
              <w:numPr>
                <w:ilvl w:val="0"/>
                <w:numId w:val="17"/>
              </w:numPr>
              <w:rPr>
                <w:rFonts w:ascii="Arial" w:hAnsi="Arial" w:eastAsia="Arial" w:cs="Arial"/>
                <w:color w:val="000000" w:themeColor="text1"/>
                <w:sz w:val="20"/>
                <w:szCs w:val="20"/>
              </w:rPr>
            </w:pPr>
            <w:r w:rsidRPr="501E10B4" w:rsidR="6CC975A1">
              <w:rPr>
                <w:rStyle w:val="SubtleEmphasis"/>
              </w:rPr>
              <w:t xml:space="preserve">Keeping devices out of children’s bedrooms </w:t>
            </w:r>
          </w:p>
          <w:p w:rsidR="4A0B6848" w:rsidP="1C289947" w:rsidRDefault="66463222" w14:paraId="285E8546" w14:textId="4C6B9F2A">
            <w:pPr>
              <w:pStyle w:val="ListParagraph"/>
              <w:numPr>
                <w:ilvl w:val="0"/>
                <w:numId w:val="17"/>
              </w:numPr>
              <w:rPr>
                <w:rFonts w:ascii="Arial" w:hAnsi="Arial" w:eastAsia="Arial" w:cs="Arial"/>
                <w:color w:val="000000" w:themeColor="text1"/>
                <w:sz w:val="20"/>
                <w:szCs w:val="20"/>
              </w:rPr>
            </w:pPr>
            <w:r w:rsidRPr="501E10B4" w:rsidR="43DA5779">
              <w:rPr>
                <w:rStyle w:val="SubtleEmphasis"/>
              </w:rPr>
              <w:t>N</w:t>
            </w:r>
            <w:r w:rsidRPr="501E10B4" w:rsidR="6CC975A1">
              <w:rPr>
                <w:rStyle w:val="SubtleEmphasis"/>
              </w:rPr>
              <w:t>ot allowing children to watch screen’s whilst doing their school homework</w:t>
            </w:r>
          </w:p>
          <w:p w:rsidR="4A0B6848" w:rsidP="1C289947" w:rsidRDefault="7ABEB833" w14:paraId="741BD619" w14:textId="46C910D6">
            <w:pPr>
              <w:pStyle w:val="ListParagraph"/>
              <w:numPr>
                <w:ilvl w:val="0"/>
                <w:numId w:val="17"/>
              </w:numPr>
              <w:rPr>
                <w:rFonts w:ascii="Arial" w:hAnsi="Arial" w:eastAsia="Arial" w:cs="Arial"/>
                <w:color w:val="000000" w:themeColor="text1"/>
                <w:sz w:val="20"/>
                <w:szCs w:val="20"/>
              </w:rPr>
            </w:pPr>
            <w:r w:rsidRPr="501E10B4" w:rsidR="71F28658">
              <w:rPr>
                <w:rStyle w:val="SubtleEmphasis"/>
              </w:rPr>
              <w:t>Setting one or two days a week aside as screen free days where family time and outdoor activities are prioritised</w:t>
            </w:r>
          </w:p>
          <w:p w:rsidR="4A0B6848" w:rsidP="1C289947" w:rsidRDefault="056E15D1" w14:paraId="1D46A4F6" w14:textId="4C4F0CC9">
            <w:pPr>
              <w:rPr>
                <w:rFonts w:ascii="Arial" w:hAnsi="Arial" w:eastAsia="Arial" w:cs="Arial"/>
                <w:color w:val="000000" w:themeColor="text1"/>
                <w:sz w:val="20"/>
                <w:szCs w:val="20"/>
              </w:rPr>
            </w:pPr>
            <w:r w:rsidRPr="501E10B4" w:rsidR="6CC975A1">
              <w:rPr>
                <w:rStyle w:val="SubtleEmphasis"/>
              </w:rPr>
              <w:t xml:space="preserve">                              (Kids Health, 2020</w:t>
            </w:r>
            <w:r w:rsidRPr="501E10B4" w:rsidR="013D2400">
              <w:rPr>
                <w:rStyle w:val="SubtleEmphasis"/>
              </w:rPr>
              <w:t xml:space="preserve">., </w:t>
            </w:r>
            <w:r w:rsidRPr="501E10B4" w:rsidR="6CC975A1">
              <w:rPr>
                <w:rStyle w:val="SubtleEmphasis"/>
              </w:rPr>
              <w:t>Very Well Family</w:t>
            </w:r>
            <w:r w:rsidRPr="501E10B4" w:rsidR="7F9825C9">
              <w:rPr>
                <w:rStyle w:val="SubtleEmphasis"/>
              </w:rPr>
              <w:t>,</w:t>
            </w:r>
            <w:r w:rsidRPr="501E10B4" w:rsidR="6CC975A1">
              <w:rPr>
                <w:rStyle w:val="SubtleEmphasis"/>
              </w:rPr>
              <w:t xml:space="preserve"> 2020</w:t>
            </w:r>
            <w:r w:rsidRPr="501E10B4" w:rsidR="6EFFD6CA">
              <w:rPr>
                <w:rStyle w:val="SubtleEmphasis"/>
              </w:rPr>
              <w:t>.</w:t>
            </w:r>
            <w:r w:rsidRPr="501E10B4" w:rsidR="57E77194">
              <w:rPr>
                <w:rStyle w:val="SubtleEmphasis"/>
              </w:rPr>
              <w:t>, a</w:t>
            </w:r>
            <w:r w:rsidRPr="501E10B4" w:rsidR="6EFFD6CA">
              <w:rPr>
                <w:rStyle w:val="SubtleEmphasis"/>
              </w:rPr>
              <w:t>nd Action for Healthy Kids, 2019</w:t>
            </w:r>
            <w:r w:rsidRPr="501E10B4" w:rsidR="6CC975A1">
              <w:rPr>
                <w:rStyle w:val="SubtleEmphasis"/>
              </w:rPr>
              <w:t>)</w:t>
            </w:r>
          </w:p>
          <w:p w:rsidR="4A0B6848" w:rsidP="1C289947" w:rsidRDefault="4A0B6848" w14:paraId="22B27C87" w14:textId="72FF20CF">
            <w:pPr>
              <w:rPr>
                <w:rFonts w:ascii="Arial" w:hAnsi="Arial" w:eastAsia="Arial" w:cs="Arial"/>
                <w:color w:val="000000" w:themeColor="text1"/>
                <w:sz w:val="20"/>
                <w:szCs w:val="20"/>
              </w:rPr>
            </w:pPr>
          </w:p>
          <w:p w:rsidR="4A0B6848" w:rsidP="1C289947" w:rsidRDefault="02AE8D35" w14:paraId="1611F7A9" w14:textId="7D994548">
            <w:pPr>
              <w:rPr>
                <w:rFonts w:ascii="Arial" w:hAnsi="Arial" w:eastAsia="Arial" w:cs="Arial"/>
                <w:color w:val="000000" w:themeColor="text1"/>
                <w:sz w:val="20"/>
                <w:szCs w:val="20"/>
              </w:rPr>
            </w:pPr>
            <w:r w:rsidRPr="501E10B4" w:rsidR="6C3DCE73">
              <w:rPr>
                <w:rStyle w:val="SubtleEmphasis"/>
              </w:rPr>
              <w:t>The American Academy of P</w:t>
            </w:r>
            <w:r w:rsidRPr="501E10B4" w:rsidR="130F1A03">
              <w:rPr>
                <w:rStyle w:val="SubtleEmphasis"/>
              </w:rPr>
              <w:t>ae</w:t>
            </w:r>
            <w:r w:rsidRPr="501E10B4" w:rsidR="6C3DCE73">
              <w:rPr>
                <w:rStyle w:val="SubtleEmphasis"/>
              </w:rPr>
              <w:t>diatrics and other child health advocates cited in Very Well Family</w:t>
            </w:r>
            <w:r w:rsidRPr="501E10B4" w:rsidR="1D746CFC">
              <w:rPr>
                <w:rStyle w:val="SubtleEmphasis"/>
              </w:rPr>
              <w:t xml:space="preserve"> </w:t>
            </w:r>
            <w:r w:rsidRPr="501E10B4" w:rsidR="11C4632C">
              <w:rPr>
                <w:rStyle w:val="SubtleEmphasis"/>
              </w:rPr>
              <w:t>(</w:t>
            </w:r>
            <w:r w:rsidRPr="501E10B4" w:rsidR="1D746CFC">
              <w:rPr>
                <w:rStyle w:val="SubtleEmphasis"/>
              </w:rPr>
              <w:t xml:space="preserve">2020) have encouraged that children over the age of 2 should </w:t>
            </w:r>
            <w:r w:rsidRPr="501E10B4" w:rsidR="767233D5">
              <w:rPr>
                <w:rStyle w:val="SubtleEmphasis"/>
              </w:rPr>
              <w:t xml:space="preserve">not have any more than 1 to 2 hours of screen time a day and that children under the age of 2 should not experience any screen time. </w:t>
            </w:r>
          </w:p>
          <w:p w:rsidR="4A0B6848" w:rsidP="1C289947" w:rsidRDefault="4A0B6848" w14:paraId="796B42B5" w14:textId="711D8E6C">
            <w:pPr>
              <w:rPr>
                <w:rFonts w:ascii="Arial" w:hAnsi="Arial" w:eastAsia="Arial" w:cs="Arial"/>
                <w:color w:val="000000" w:themeColor="text1"/>
                <w:sz w:val="20"/>
                <w:szCs w:val="20"/>
              </w:rPr>
            </w:pPr>
          </w:p>
          <w:p w:rsidR="4A0B6848" w:rsidP="501E10B4" w:rsidRDefault="0CE25EC3" w14:paraId="6218E1D3" w14:textId="380615A4">
            <w:pPr>
              <w:rPr>
                <w:rFonts w:ascii="Arial" w:hAnsi="Arial" w:eastAsia="Arial" w:cs="Arial"/>
                <w:color w:val="0070C0" w:themeColor="text1"/>
                <w:sz w:val="20"/>
                <w:szCs w:val="20"/>
              </w:rPr>
            </w:pPr>
            <w:r w:rsidRPr="501E10B4" w:rsidR="4E2B6A4D">
              <w:rPr>
                <w:rStyle w:val="SubtleEmphasis"/>
              </w:rPr>
              <w:t xml:space="preserve">For more help and advice on screen time here is a useful resource:  </w:t>
            </w:r>
            <w:hyperlink r:id="R9a291be30ef54669">
              <w:r w:rsidRPr="501E10B4" w:rsidR="4E2B6A4D">
                <w:rPr>
                  <w:rStyle w:val="SubtleEmphasis"/>
                  <w:color w:val="0070C0"/>
                </w:rPr>
                <w:t>https://www.actionforhealthykids.org/activity/limit-screen-time/</w:t>
              </w:r>
            </w:hyperlink>
          </w:p>
        </w:tc>
      </w:tr>
    </w:tbl>
    <w:p w:rsidR="501E10B4" w:rsidRDefault="501E10B4" w14:paraId="5B59AC2B" w14:textId="0C6EC1BA"/>
    <w:p w:rsidR="01967249" w:rsidRDefault="01967249" w14:paraId="06DDB250" w14:textId="7F99DF07"/>
    <w:p w:rsidR="50C648CD" w:rsidP="50C648CD" w:rsidRDefault="50C648CD" w14:paraId="70A17D3D" w14:textId="6DDA091C">
      <w:pPr>
        <w:rPr>
          <w:u w:val="single"/>
        </w:rPr>
      </w:pPr>
    </w:p>
    <w:p w:rsidR="1C289947" w:rsidP="1C289947" w:rsidRDefault="1C289947" w14:paraId="0DF8E619" w14:textId="20033D86">
      <w:pPr>
        <w:rPr>
          <w:u w:val="single"/>
        </w:rPr>
      </w:pPr>
    </w:p>
    <w:p w:rsidR="1C289947" w:rsidP="1C289947" w:rsidRDefault="1C289947" w14:paraId="3340BC06" w14:textId="0098E207">
      <w:pPr>
        <w:rPr>
          <w:u w:val="single"/>
        </w:rPr>
      </w:pPr>
    </w:p>
    <w:p w:rsidR="1C289947" w:rsidP="1C289947" w:rsidRDefault="1C289947" w14:paraId="3D8D3A6C" w14:textId="365FF91D">
      <w:pPr>
        <w:rPr>
          <w:u w:val="single"/>
        </w:rPr>
      </w:pPr>
    </w:p>
    <w:p w:rsidR="1C289947" w:rsidP="1C289947" w:rsidRDefault="1C289947" w14:paraId="38C4E8A2" w14:textId="68E08CC9">
      <w:pPr>
        <w:rPr>
          <w:u w:val="single"/>
        </w:rPr>
      </w:pPr>
    </w:p>
    <w:p w:rsidR="1C289947" w:rsidP="1C289947" w:rsidRDefault="1C289947" w14:paraId="21EF405F" w14:textId="6C459EB3">
      <w:pPr>
        <w:rPr>
          <w:u w:val="single"/>
        </w:rPr>
      </w:pPr>
    </w:p>
    <w:p w:rsidR="1C289947" w:rsidP="1C289947" w:rsidRDefault="1C289947" w14:paraId="1A14A907" w14:textId="745502AE">
      <w:pPr>
        <w:rPr>
          <w:u w:val="single"/>
        </w:rPr>
      </w:pPr>
    </w:p>
    <w:p w:rsidR="1C289947" w:rsidP="1C289947" w:rsidRDefault="1C289947" w14:paraId="2BAB0050" w14:textId="02AC1CA2">
      <w:pPr>
        <w:rPr>
          <w:u w:val="single"/>
        </w:rPr>
      </w:pPr>
    </w:p>
    <w:p w:rsidR="1C289947" w:rsidP="1C289947" w:rsidRDefault="1C289947" w14:paraId="3A827287" w14:textId="11514477">
      <w:pPr>
        <w:rPr>
          <w:u w:val="single"/>
        </w:rPr>
      </w:pPr>
    </w:p>
    <w:p w:rsidR="1C289947" w:rsidP="1C289947" w:rsidRDefault="1C289947" w14:paraId="62178921" w14:textId="61B0DA11">
      <w:pPr>
        <w:rPr>
          <w:u w:val="single"/>
        </w:rPr>
      </w:pPr>
    </w:p>
    <w:p w:rsidR="1C289947" w:rsidP="1C289947" w:rsidRDefault="1C289947" w14:paraId="69EEF450" w14:textId="60CD19FA">
      <w:pPr>
        <w:rPr>
          <w:u w:val="single"/>
        </w:rPr>
      </w:pPr>
    </w:p>
    <w:p w:rsidR="1C289947" w:rsidP="1C289947" w:rsidRDefault="1C289947" w14:paraId="171759D4" w14:textId="081EA189">
      <w:pPr>
        <w:rPr>
          <w:u w:val="single"/>
        </w:rPr>
      </w:pPr>
    </w:p>
    <w:p w:rsidR="1C289947" w:rsidP="1C289947" w:rsidRDefault="1C289947" w14:paraId="0C665521" w14:textId="4DFACA13">
      <w:pPr>
        <w:rPr>
          <w:u w:val="single"/>
        </w:rPr>
      </w:pPr>
    </w:p>
    <w:p w:rsidR="1C289947" w:rsidP="1C289947" w:rsidRDefault="1C289947" w14:paraId="71F22BDC" w14:textId="2D68B170">
      <w:pPr>
        <w:rPr>
          <w:u w:val="single"/>
        </w:rPr>
      </w:pPr>
    </w:p>
    <w:p w:rsidR="1C289947" w:rsidP="1C289947" w:rsidRDefault="1C289947" w14:paraId="4D2B0082" w14:textId="609E1896">
      <w:pPr>
        <w:rPr>
          <w:u w:val="single"/>
        </w:rPr>
      </w:pPr>
    </w:p>
    <w:p w:rsidR="1C289947" w:rsidP="1C289947" w:rsidRDefault="1C289947" w14:paraId="1EB25D66" w14:textId="5B690F48">
      <w:pPr>
        <w:rPr>
          <w:u w:val="single"/>
        </w:rPr>
      </w:pPr>
    </w:p>
    <w:p w:rsidR="1C289947" w:rsidP="1C289947" w:rsidRDefault="1C289947" w14:paraId="5932F46B" w14:textId="186B18E3">
      <w:pPr>
        <w:rPr>
          <w:u w:val="single"/>
        </w:rPr>
      </w:pPr>
    </w:p>
    <w:p w:rsidR="1C289947" w:rsidP="1C289947" w:rsidRDefault="1C289947" w14:paraId="7427DA02" w14:textId="02F44B33">
      <w:pPr>
        <w:rPr>
          <w:u w:val="single"/>
        </w:rPr>
      </w:pPr>
    </w:p>
    <w:p w:rsidR="1C289947" w:rsidP="1C289947" w:rsidRDefault="1C289947" w14:paraId="0C8B2BCE" w14:textId="2E4C515D">
      <w:pPr>
        <w:rPr>
          <w:u w:val="single"/>
        </w:rPr>
      </w:pPr>
    </w:p>
    <w:p w:rsidR="12F331C8" w:rsidP="501E10B4" w:rsidRDefault="12F331C8" w14:paraId="6469268E" w14:textId="2D0AE8D7">
      <w:pPr>
        <w:pStyle w:val="Normal"/>
        <w:rPr>
          <w:u w:val="single"/>
        </w:rPr>
      </w:pPr>
      <w:r w:rsidRPr="501E10B4" w:rsidR="12F331C8">
        <w:rPr>
          <w:u w:val="single"/>
        </w:rPr>
        <w:t xml:space="preserve">Section 3 </w:t>
      </w:r>
    </w:p>
    <w:tbl>
      <w:tblPr>
        <w:tblStyle w:val="TableGrid"/>
        <w:tblW w:w="0" w:type="auto"/>
        <w:tblLayout w:type="fixed"/>
        <w:tblLook w:val="06A0" w:firstRow="1" w:lastRow="0" w:firstColumn="1" w:lastColumn="0" w:noHBand="1" w:noVBand="1"/>
      </w:tblPr>
      <w:tblGrid>
        <w:gridCol w:w="3009"/>
        <w:gridCol w:w="3009"/>
        <w:gridCol w:w="3009"/>
      </w:tblGrid>
      <w:tr w:rsidR="35FEE8A4" w:rsidTr="501E10B4" w14:paraId="65ADA1B0" w14:textId="77777777">
        <w:tc>
          <w:tcPr>
            <w:tcW w:w="9026" w:type="dxa"/>
            <w:gridSpan w:val="3"/>
            <w:tcMar/>
          </w:tcPr>
          <w:p w:rsidR="185CF3B7" w:rsidP="35FEE8A4" w:rsidRDefault="185CF3B7" w14:paraId="756329AE" w14:textId="2F1D7436">
            <w:pPr>
              <w:jc w:val="center"/>
              <w:rPr>
                <w:u w:val="single"/>
              </w:rPr>
            </w:pPr>
            <w:r w:rsidRPr="35FEE8A4">
              <w:rPr>
                <w:u w:val="single"/>
              </w:rPr>
              <w:t>Activity Plan</w:t>
            </w:r>
          </w:p>
        </w:tc>
      </w:tr>
      <w:tr w:rsidR="35FEE8A4" w:rsidTr="501E10B4" w14:paraId="47A8D507" w14:textId="77777777">
        <w:tc>
          <w:tcPr>
            <w:tcW w:w="9026" w:type="dxa"/>
            <w:gridSpan w:val="3"/>
            <w:tcMar/>
          </w:tcPr>
          <w:p w:rsidR="185CF3B7" w:rsidP="35FEE8A4" w:rsidRDefault="185CF3B7" w14:paraId="7FF7AD91" w14:textId="4C6F813C">
            <w:r w:rsidR="245C3CEB">
              <w:rPr/>
              <w:t>Activity:</w:t>
            </w:r>
            <w:r w:rsidR="5ABA1BE3">
              <w:rPr/>
              <w:t xml:space="preserve"> </w:t>
            </w:r>
            <w:r w:rsidR="28244652">
              <w:rPr/>
              <w:t>As this activity is tak</w:t>
            </w:r>
            <w:r w:rsidR="7A1CFABF">
              <w:rPr/>
              <w:t>ing</w:t>
            </w:r>
            <w:r w:rsidR="28244652">
              <w:rPr/>
              <w:t xml:space="preserve"> place on a farm there will be a risk assessment taken before the activity. </w:t>
            </w:r>
            <w:r w:rsidR="1A59E13D">
              <w:rPr/>
              <w:t>A group of five children go out onto the farm</w:t>
            </w:r>
            <w:r w:rsidR="4453D5E7">
              <w:rPr/>
              <w:t xml:space="preserve"> </w:t>
            </w:r>
            <w:r w:rsidR="1A59E13D">
              <w:rPr/>
              <w:t xml:space="preserve">and take pictures </w:t>
            </w:r>
            <w:r w:rsidR="2FDB9BEF">
              <w:rPr/>
              <w:t xml:space="preserve">using an </w:t>
            </w:r>
            <w:r w:rsidR="2BC2345D">
              <w:rPr/>
              <w:t>iP</w:t>
            </w:r>
            <w:r w:rsidR="1A59E13D">
              <w:rPr/>
              <w:t>ad, they get to</w:t>
            </w:r>
            <w:r w:rsidR="581896F5">
              <w:rPr/>
              <w:t xml:space="preserve"> choose what photos they want to take and how many photos they would like to take. Once they have taken their </w:t>
            </w:r>
            <w:r w:rsidR="01C45AD5">
              <w:rPr/>
              <w:t>photos,</w:t>
            </w:r>
            <w:r w:rsidR="581896F5">
              <w:rPr/>
              <w:t xml:space="preserve"> they then need to save the </w:t>
            </w:r>
            <w:r w:rsidR="5D831E3B">
              <w:rPr/>
              <w:t xml:space="preserve">images and </w:t>
            </w:r>
            <w:r w:rsidR="4AC75066">
              <w:rPr/>
              <w:t>decide</w:t>
            </w:r>
            <w:r w:rsidR="5D831E3B">
              <w:rPr/>
              <w:t xml:space="preserve"> which one they would like to print off.</w:t>
            </w:r>
            <w:r w:rsidR="3604EEFB">
              <w:rPr/>
              <w:t xml:space="preserve"> They each get to choose 1 photo each.</w:t>
            </w:r>
            <w:r w:rsidR="5D831E3B">
              <w:rPr/>
              <w:t xml:space="preserve"> </w:t>
            </w:r>
            <w:r w:rsidR="69256724">
              <w:rPr/>
              <w:t xml:space="preserve">They will then return to the setting to print these images and </w:t>
            </w:r>
            <w:r w:rsidR="5D831E3B">
              <w:rPr/>
              <w:t xml:space="preserve">stick them onto a large sheet of paper to make one big picture, they can also colour in and draw in the gaps between the </w:t>
            </w:r>
            <w:r w:rsidR="1EE498EE">
              <w:rPr/>
              <w:t xml:space="preserve">photographs to bring the picture together. </w:t>
            </w:r>
          </w:p>
        </w:tc>
      </w:tr>
      <w:tr w:rsidR="35FEE8A4" w:rsidTr="501E10B4" w14:paraId="73597D2F" w14:textId="77777777">
        <w:tc>
          <w:tcPr>
            <w:tcW w:w="3009" w:type="dxa"/>
            <w:tcMar/>
          </w:tcPr>
          <w:p w:rsidR="185CF3B7" w:rsidP="35FEE8A4" w:rsidRDefault="185CF3B7" w14:paraId="306A5BBD" w14:textId="385C6D0F">
            <w:r>
              <w:t>Number of children:</w:t>
            </w:r>
            <w:r w:rsidR="742B51B5">
              <w:t xml:space="preserve"> 5</w:t>
            </w:r>
          </w:p>
        </w:tc>
        <w:tc>
          <w:tcPr>
            <w:tcW w:w="3009" w:type="dxa"/>
            <w:tcMar/>
          </w:tcPr>
          <w:p w:rsidR="185CF3B7" w:rsidP="35FEE8A4" w:rsidRDefault="185CF3B7" w14:paraId="6061BDDC" w14:textId="16AEB41C">
            <w:pPr>
              <w:rPr>
                <w:u w:val="single"/>
              </w:rPr>
            </w:pPr>
            <w:r>
              <w:t>Age of children:</w:t>
            </w:r>
            <w:r w:rsidR="0949039E">
              <w:t xml:space="preserve"> </w:t>
            </w:r>
            <w:r w:rsidR="66B6FF62">
              <w:t>5-6-year</w:t>
            </w:r>
            <w:r w:rsidR="0949039E">
              <w:t xml:space="preserve"> olds</w:t>
            </w:r>
          </w:p>
        </w:tc>
        <w:tc>
          <w:tcPr>
            <w:tcW w:w="3009" w:type="dxa"/>
            <w:tcMar/>
          </w:tcPr>
          <w:p w:rsidR="185CF3B7" w:rsidP="35FEE8A4" w:rsidRDefault="185CF3B7" w14:paraId="6756F982" w14:textId="4CDF2DDF">
            <w:r>
              <w:t>Number of adults:</w:t>
            </w:r>
            <w:r w:rsidR="5E71D878">
              <w:t xml:space="preserve"> 1</w:t>
            </w:r>
          </w:p>
        </w:tc>
      </w:tr>
      <w:tr w:rsidR="35FEE8A4" w:rsidTr="501E10B4" w14:paraId="1D5190F2" w14:textId="77777777">
        <w:tc>
          <w:tcPr>
            <w:tcW w:w="3009" w:type="dxa"/>
            <w:tcMar/>
          </w:tcPr>
          <w:p w:rsidR="185CF3B7" w:rsidP="35FEE8A4" w:rsidRDefault="60E8B9E8" w14:paraId="32E8F57E" w14:textId="051DF909">
            <w:r w:rsidR="1B494BE3">
              <w:rPr/>
              <w:t xml:space="preserve">Location: </w:t>
            </w:r>
            <w:r w:rsidR="51959E45">
              <w:rPr/>
              <w:t>Farm</w:t>
            </w:r>
            <w:r w:rsidR="7FE99485">
              <w:rPr/>
              <w:t xml:space="preserve"> </w:t>
            </w:r>
          </w:p>
        </w:tc>
        <w:tc>
          <w:tcPr>
            <w:tcW w:w="3009" w:type="dxa"/>
            <w:tcMar/>
          </w:tcPr>
          <w:p w:rsidR="185CF3B7" w:rsidP="35FEE8A4" w:rsidRDefault="185CF3B7" w14:paraId="5042540C" w14:textId="5E7AD1FE">
            <w:pPr>
              <w:rPr>
                <w:u w:val="single"/>
              </w:rPr>
            </w:pPr>
            <w:r>
              <w:t xml:space="preserve">Preparation time: </w:t>
            </w:r>
            <w:r w:rsidR="4A8783FF">
              <w:t xml:space="preserve">30 minutes </w:t>
            </w:r>
          </w:p>
        </w:tc>
        <w:tc>
          <w:tcPr>
            <w:tcW w:w="3009" w:type="dxa"/>
            <w:tcMar/>
          </w:tcPr>
          <w:p w:rsidR="185CF3B7" w:rsidP="35FEE8A4" w:rsidRDefault="185CF3B7" w14:paraId="61D9B907" w14:textId="60F06488">
            <w:r>
              <w:t xml:space="preserve">Activity time: </w:t>
            </w:r>
            <w:r w:rsidR="3538FFA1">
              <w:t xml:space="preserve">1 hour and 30 minutes </w:t>
            </w:r>
          </w:p>
        </w:tc>
      </w:tr>
      <w:tr w:rsidR="35FEE8A4" w:rsidTr="501E10B4" w14:paraId="332DC919" w14:textId="77777777">
        <w:tc>
          <w:tcPr>
            <w:tcW w:w="9026" w:type="dxa"/>
            <w:gridSpan w:val="3"/>
            <w:tcMar/>
          </w:tcPr>
          <w:p w:rsidR="185CF3B7" w:rsidP="35FEE8A4" w:rsidRDefault="185CF3B7" w14:paraId="18B3B9D4" w14:textId="0633ACCB">
            <w:r>
              <w:t xml:space="preserve">Resources: </w:t>
            </w:r>
            <w:r w:rsidR="4942E17D">
              <w:t>iPad, suitable clothing and shoes, colouring pencils, a large sheet of paper, printer, glue, scissors</w:t>
            </w:r>
            <w:r w:rsidR="635AF4E1">
              <w:t xml:space="preserve"> </w:t>
            </w:r>
          </w:p>
        </w:tc>
      </w:tr>
      <w:tr w:rsidR="35FEE8A4" w:rsidTr="501E10B4" w14:paraId="68F2FA7D" w14:textId="77777777">
        <w:tc>
          <w:tcPr>
            <w:tcW w:w="9026" w:type="dxa"/>
            <w:gridSpan w:val="3"/>
            <w:tcMar/>
          </w:tcPr>
          <w:p w:rsidR="4150B674" w:rsidP="35FEE8A4" w:rsidRDefault="38A9DA48" w14:paraId="25FF9DAB" w14:textId="2A151FE0">
            <w:r>
              <w:t xml:space="preserve">Aims of activity: </w:t>
            </w:r>
          </w:p>
          <w:p w:rsidR="4150B674" w:rsidP="47A05967" w:rsidRDefault="100FD0E6" w14:paraId="48CCFA93" w14:textId="5010DD0A">
            <w:pPr>
              <w:pStyle w:val="ListParagraph"/>
              <w:numPr>
                <w:ilvl w:val="0"/>
                <w:numId w:val="12"/>
              </w:numPr>
              <w:rPr>
                <w:rFonts w:eastAsiaTheme="minorEastAsia"/>
              </w:rPr>
            </w:pPr>
            <w:r>
              <w:t xml:space="preserve">Promote ICT skills </w:t>
            </w:r>
          </w:p>
          <w:p w:rsidR="4150B674" w:rsidP="47A05967" w:rsidRDefault="100FD0E6" w14:paraId="4E940089" w14:textId="43238EB7">
            <w:pPr>
              <w:pStyle w:val="ListParagraph"/>
              <w:numPr>
                <w:ilvl w:val="0"/>
                <w:numId w:val="12"/>
              </w:numPr>
              <w:rPr>
                <w:rFonts w:eastAsiaTheme="minorEastAsia"/>
              </w:rPr>
            </w:pPr>
            <w:r>
              <w:t>Communication skills</w:t>
            </w:r>
          </w:p>
          <w:p w:rsidR="4150B674" w:rsidP="47A05967" w:rsidRDefault="100FD0E6" w14:paraId="497C5C14" w14:textId="108A6A85">
            <w:pPr>
              <w:pStyle w:val="ListParagraph"/>
              <w:numPr>
                <w:ilvl w:val="0"/>
                <w:numId w:val="12"/>
              </w:numPr>
            </w:pPr>
            <w:r>
              <w:t xml:space="preserve">Creativity skills </w:t>
            </w:r>
          </w:p>
          <w:p w:rsidR="4150B674" w:rsidP="47A05967" w:rsidRDefault="100FD0E6" w14:paraId="2EFDB4F3" w14:textId="24F0EE9E">
            <w:pPr>
              <w:pStyle w:val="ListParagraph"/>
              <w:numPr>
                <w:ilvl w:val="0"/>
                <w:numId w:val="12"/>
              </w:numPr>
            </w:pPr>
            <w:r>
              <w:t xml:space="preserve">Working as part of a team </w:t>
            </w:r>
          </w:p>
          <w:p w:rsidR="4150B674" w:rsidP="47A05967" w:rsidRDefault="100FD0E6" w14:paraId="657699AF" w14:textId="6DE0E53C">
            <w:pPr>
              <w:pStyle w:val="ListParagraph"/>
              <w:numPr>
                <w:ilvl w:val="0"/>
                <w:numId w:val="12"/>
              </w:numPr>
            </w:pPr>
            <w:r>
              <w:t xml:space="preserve">Decision making </w:t>
            </w:r>
          </w:p>
          <w:p w:rsidR="4150B674" w:rsidP="47A05967" w:rsidRDefault="100FD0E6" w14:paraId="5004032A" w14:textId="31727E36">
            <w:pPr>
              <w:pStyle w:val="ListParagraph"/>
              <w:numPr>
                <w:ilvl w:val="0"/>
                <w:numId w:val="12"/>
              </w:numPr>
            </w:pPr>
            <w:r>
              <w:t xml:space="preserve">Problem solving </w:t>
            </w:r>
          </w:p>
          <w:p w:rsidR="4150B674" w:rsidP="47A05967" w:rsidRDefault="100FD0E6" w14:paraId="3D7E304C" w14:textId="685A2F32">
            <w:pPr>
              <w:pStyle w:val="ListParagraph"/>
              <w:numPr>
                <w:ilvl w:val="0"/>
                <w:numId w:val="12"/>
              </w:numPr>
            </w:pPr>
            <w:r>
              <w:t xml:space="preserve">Using different resources effectively </w:t>
            </w:r>
          </w:p>
          <w:p w:rsidR="4150B674" w:rsidP="35FEE8A4" w:rsidRDefault="4150B674" w14:paraId="0B602AFB" w14:textId="739E5343"/>
        </w:tc>
      </w:tr>
      <w:tr w:rsidR="35FEE8A4" w:rsidTr="501E10B4" w14:paraId="3D3F0ECE" w14:textId="77777777">
        <w:tc>
          <w:tcPr>
            <w:tcW w:w="9026" w:type="dxa"/>
            <w:gridSpan w:val="3"/>
            <w:tcMar/>
          </w:tcPr>
          <w:p w:rsidR="4150B674" w:rsidP="501E10B4" w:rsidRDefault="38A9DA48" w14:paraId="1831F2D0" w14:textId="4CA58C07">
            <w:pPr>
              <w:rPr>
                <w:rFonts w:ascii="Calibri" w:hAnsi="Calibri" w:eastAsia="Calibri" w:cs="Calibri"/>
              </w:rPr>
            </w:pPr>
            <w:r w:rsidR="57C07A05">
              <w:rPr/>
              <w:t>Links to outcome:</w:t>
            </w:r>
            <w:r w:rsidR="2BC3EDDF">
              <w:rPr/>
              <w:t xml:space="preserve"> </w:t>
            </w:r>
          </w:p>
          <w:p w:rsidR="4150B674" w:rsidP="501E10B4" w:rsidRDefault="38A9DA48" w14:paraId="7F9596D7" w14:textId="3D2B7761">
            <w:pPr>
              <w:pStyle w:val="ListParagraph"/>
              <w:numPr>
                <w:ilvl w:val="0"/>
                <w:numId w:val="24"/>
              </w:numPr>
              <w:rPr>
                <w:rFonts w:ascii="Calibri" w:hAnsi="Calibri" w:eastAsia="Calibri" w:cs="Calibri" w:asciiTheme="minorAscii" w:hAnsiTheme="minorAscii" w:eastAsiaTheme="minorAscii" w:cstheme="minorAscii"/>
                <w:sz w:val="22"/>
                <w:szCs w:val="22"/>
              </w:rPr>
            </w:pPr>
            <w:r w:rsidR="08B1FE60">
              <w:rPr/>
              <w:t xml:space="preserve">Interacting and communication </w:t>
            </w:r>
          </w:p>
          <w:p w:rsidR="4150B674" w:rsidP="501E10B4" w:rsidRDefault="38A9DA48" w14:paraId="0B710FD8" w14:textId="67E94586">
            <w:pPr>
              <w:pStyle w:val="ListParagraph"/>
              <w:numPr>
                <w:ilvl w:val="0"/>
                <w:numId w:val="24"/>
              </w:numPr>
              <w:rPr>
                <w:sz w:val="22"/>
                <w:szCs w:val="22"/>
              </w:rPr>
            </w:pPr>
            <w:r w:rsidR="08B1FE60">
              <w:rPr/>
              <w:t xml:space="preserve">Producing </w:t>
            </w:r>
          </w:p>
          <w:p w:rsidR="4150B674" w:rsidP="501E10B4" w:rsidRDefault="38A9DA48" w14:paraId="71AB704D" w14:textId="15C8C20D">
            <w:pPr>
              <w:pStyle w:val="ListParagraph"/>
              <w:numPr>
                <w:ilvl w:val="0"/>
                <w:numId w:val="24"/>
              </w:numPr>
              <w:rPr>
                <w:sz w:val="22"/>
                <w:szCs w:val="22"/>
              </w:rPr>
            </w:pPr>
            <w:r w:rsidR="08B1FE60">
              <w:rPr/>
              <w:t xml:space="preserve">Childrens personal and social development </w:t>
            </w:r>
          </w:p>
          <w:p w:rsidR="4150B674" w:rsidP="501E10B4" w:rsidRDefault="38A9DA48" w14:paraId="5546783D" w14:textId="105FB5D6">
            <w:pPr>
              <w:pStyle w:val="ListParagraph"/>
              <w:numPr>
                <w:ilvl w:val="0"/>
                <w:numId w:val="24"/>
              </w:numPr>
              <w:rPr>
                <w:sz w:val="22"/>
                <w:szCs w:val="22"/>
              </w:rPr>
            </w:pPr>
            <w:r w:rsidR="08B1FE60">
              <w:rPr/>
              <w:t xml:space="preserve">Welsh language development </w:t>
            </w:r>
          </w:p>
          <w:p w:rsidR="4150B674" w:rsidP="501E10B4" w:rsidRDefault="38A9DA48" w14:paraId="0E149F5E" w14:textId="42E240CA">
            <w:pPr>
              <w:pStyle w:val="ListParagraph"/>
              <w:numPr>
                <w:ilvl w:val="0"/>
                <w:numId w:val="24"/>
              </w:numPr>
              <w:rPr>
                <w:sz w:val="22"/>
                <w:szCs w:val="22"/>
              </w:rPr>
            </w:pPr>
            <w:r w:rsidR="08B1FE60">
              <w:rPr/>
              <w:t xml:space="preserve">Enterprising, creative contributors </w:t>
            </w:r>
          </w:p>
          <w:p w:rsidR="4150B674" w:rsidP="501E10B4" w:rsidRDefault="38A9DA48" w14:paraId="3194AD97" w14:textId="59AC0100">
            <w:pPr>
              <w:pStyle w:val="ListParagraph"/>
              <w:numPr>
                <w:ilvl w:val="0"/>
                <w:numId w:val="24"/>
              </w:numPr>
              <w:rPr>
                <w:sz w:val="22"/>
                <w:szCs w:val="22"/>
              </w:rPr>
            </w:pPr>
            <w:r w:rsidR="08B1FE60">
              <w:rPr/>
              <w:t xml:space="preserve">Ambitious, capable learners </w:t>
            </w:r>
          </w:p>
        </w:tc>
      </w:tr>
      <w:tr w:rsidR="35FEE8A4" w:rsidTr="501E10B4" w14:paraId="060375A8" w14:textId="77777777">
        <w:tc>
          <w:tcPr>
            <w:tcW w:w="9026" w:type="dxa"/>
            <w:gridSpan w:val="3"/>
            <w:tcMar/>
          </w:tcPr>
          <w:p w:rsidR="4150B674" w:rsidP="35FEE8A4" w:rsidRDefault="38A9DA48" w14:paraId="2D513657" w14:textId="7A60C2A3">
            <w:r>
              <w:t>Differentiation:</w:t>
            </w:r>
            <w:r w:rsidR="4C3FB77C">
              <w:t xml:space="preserve"> </w:t>
            </w:r>
            <w:r w:rsidR="502A39BB">
              <w:t>T</w:t>
            </w:r>
            <w:r w:rsidR="4C3FB77C">
              <w:t>his activity can be adapted to ensure that all children can achieve this task</w:t>
            </w:r>
            <w:r w:rsidR="6DA7D323">
              <w:t xml:space="preserve">. </w:t>
            </w:r>
          </w:p>
          <w:p w:rsidR="4150B674" w:rsidP="35FEE8A4" w:rsidRDefault="02D6DA54" w14:paraId="380800C0" w14:textId="21C814A7">
            <w:r w:rsidR="204B5BAE">
              <w:rPr/>
              <w:t>If a child is in a wheelchair then we could adapt the task so tha</w:t>
            </w:r>
            <w:r w:rsidR="71A8C637">
              <w:rPr/>
              <w:t xml:space="preserve">t children are not </w:t>
            </w:r>
            <w:r w:rsidR="71A8C637">
              <w:rPr/>
              <w:t>allowed</w:t>
            </w:r>
            <w:r w:rsidR="71A8C637">
              <w:rPr/>
              <w:t xml:space="preserve"> to go into the fields, they should all stay together and complete the task on the yard, this ensuring equality. </w:t>
            </w:r>
          </w:p>
          <w:p w:rsidR="4150B674" w:rsidP="35FEE8A4" w:rsidRDefault="02D6DA54" w14:paraId="56E044DC" w14:textId="1530594B">
            <w:r>
              <w:t xml:space="preserve">Ensuring that any health conditions are taken into consideration whilst planning the activity and ensuring any medication or health equipment is taken with the member of staff that will be </w:t>
            </w:r>
            <w:r w:rsidR="0708FB1D">
              <w:t xml:space="preserve">supporting that group. </w:t>
            </w:r>
          </w:p>
          <w:p w:rsidR="4150B674" w:rsidP="35FEE8A4" w:rsidRDefault="0708FB1D" w14:paraId="69C48E65" w14:textId="7B1FDBBC">
            <w:r>
              <w:t xml:space="preserve">And if needed another member of staff will be able to participate in the activity if there is a need for a 1:1. </w:t>
            </w:r>
          </w:p>
        </w:tc>
      </w:tr>
      <w:tr w:rsidR="35FEE8A4" w:rsidTr="501E10B4" w14:paraId="77068E98" w14:textId="77777777">
        <w:tc>
          <w:tcPr>
            <w:tcW w:w="9026" w:type="dxa"/>
            <w:gridSpan w:val="3"/>
            <w:tcMar/>
          </w:tcPr>
          <w:p w:rsidR="4150B674" w:rsidP="501E10B4" w:rsidRDefault="4150B674" w14:paraId="0C715FA9" w14:textId="0850AA06">
            <w:pPr/>
            <w:r w:rsidR="6463E34A">
              <w:rPr/>
              <w:t xml:space="preserve">Role of the adult: </w:t>
            </w:r>
            <w:r w:rsidR="415D8208">
              <w:rPr/>
              <w:t>To ensure the safety of the children and if they need any help to give support and guidance</w:t>
            </w:r>
            <w:r w:rsidR="044B8F20">
              <w:rPr/>
              <w:t xml:space="preserve">, and to also observe the children’s digital literacy skills. </w:t>
            </w:r>
          </w:p>
        </w:tc>
      </w:tr>
    </w:tbl>
    <w:p w:rsidR="35FEE8A4" w:rsidP="35FEE8A4" w:rsidRDefault="35FEE8A4" w14:paraId="5A2325F8" w14:textId="65A79473">
      <w:pPr>
        <w:rPr>
          <w:u w:val="single"/>
        </w:rPr>
      </w:pPr>
    </w:p>
    <w:p w:rsidR="47A05967" w:rsidP="47A05967" w:rsidRDefault="47A05967" w14:paraId="78DEC05B" w14:textId="25CD90AB">
      <w:pPr>
        <w:rPr>
          <w:u w:val="single"/>
        </w:rPr>
      </w:pPr>
    </w:p>
    <w:p w:rsidR="47A05967" w:rsidP="47A05967" w:rsidRDefault="47A05967" w14:paraId="310FCDC3" w14:textId="507B0B19">
      <w:pPr>
        <w:rPr>
          <w:u w:val="single"/>
        </w:rPr>
      </w:pPr>
    </w:p>
    <w:p w:rsidR="501E10B4" w:rsidP="501E10B4" w:rsidRDefault="501E10B4" w14:paraId="50E6DFD2" w14:textId="7CB8487A">
      <w:pPr>
        <w:pStyle w:val="Normal"/>
        <w:rPr>
          <w:rFonts w:ascii="Arial" w:hAnsi="Arial" w:eastAsia="Arial" w:cs="Arial"/>
          <w:sz w:val="24"/>
          <w:szCs w:val="24"/>
          <w:u w:val="single"/>
        </w:rPr>
      </w:pPr>
    </w:p>
    <w:p w:rsidR="501E10B4" w:rsidP="501E10B4" w:rsidRDefault="501E10B4" w14:paraId="1E33FC94" w14:textId="1DF9C485">
      <w:pPr>
        <w:pStyle w:val="Normal"/>
        <w:rPr>
          <w:rFonts w:ascii="Arial" w:hAnsi="Arial" w:eastAsia="Arial" w:cs="Arial"/>
          <w:sz w:val="24"/>
          <w:szCs w:val="24"/>
          <w:u w:val="single"/>
        </w:rPr>
      </w:pPr>
    </w:p>
    <w:p w:rsidR="2426BA8B" w:rsidP="501E10B4" w:rsidRDefault="2426BA8B" w14:paraId="5F5DF340" w14:textId="23ADD2A7">
      <w:pPr>
        <w:pStyle w:val="Normal"/>
        <w:rPr>
          <w:rFonts w:ascii="Arial" w:hAnsi="Arial" w:eastAsia="Arial" w:cs="Arial"/>
          <w:sz w:val="24"/>
          <w:szCs w:val="24"/>
          <w:u w:val="single"/>
        </w:rPr>
      </w:pPr>
      <w:r w:rsidRPr="501E10B4" w:rsidR="2426BA8B">
        <w:rPr>
          <w:rFonts w:ascii="Arial" w:hAnsi="Arial" w:eastAsia="Arial" w:cs="Arial"/>
          <w:sz w:val="24"/>
          <w:szCs w:val="24"/>
          <w:u w:val="single"/>
        </w:rPr>
        <w:t xml:space="preserve">Section 4 </w:t>
      </w:r>
    </w:p>
    <w:p w:rsidR="2426BA8B" w:rsidP="47A05967" w:rsidRDefault="2426BA8B" w14:paraId="7F77D840" w14:textId="3AE0D5AE">
      <w:pPr>
        <w:spacing w:after="0" w:line="360" w:lineRule="auto"/>
        <w:jc w:val="both"/>
        <w:rPr>
          <w:rFonts w:ascii="Arial" w:hAnsi="Arial" w:eastAsia="Arial" w:cs="Arial"/>
          <w:sz w:val="24"/>
          <w:szCs w:val="24"/>
        </w:rPr>
      </w:pPr>
      <w:r w:rsidRPr="47A05967">
        <w:rPr>
          <w:rFonts w:ascii="Arial" w:hAnsi="Arial" w:eastAsia="Arial" w:cs="Arial"/>
          <w:sz w:val="24"/>
          <w:szCs w:val="24"/>
        </w:rPr>
        <w:t xml:space="preserve">The main </w:t>
      </w:r>
      <w:r w:rsidRPr="47A05967" w:rsidR="2FC9D47E">
        <w:rPr>
          <w:rFonts w:ascii="Arial" w:hAnsi="Arial" w:eastAsia="Arial" w:cs="Arial"/>
          <w:sz w:val="24"/>
          <w:szCs w:val="24"/>
        </w:rPr>
        <w:t>purpose</w:t>
      </w:r>
      <w:r w:rsidRPr="47A05967">
        <w:rPr>
          <w:rFonts w:ascii="Arial" w:hAnsi="Arial" w:eastAsia="Arial" w:cs="Arial"/>
          <w:sz w:val="24"/>
          <w:szCs w:val="24"/>
        </w:rPr>
        <w:t xml:space="preserve"> of this paper will be to evaluate a task undertaken by children between the ages of 5 and 6 years</w:t>
      </w:r>
      <w:r w:rsidRPr="47A05967" w:rsidR="753C8EAC">
        <w:rPr>
          <w:rFonts w:ascii="Arial" w:hAnsi="Arial" w:eastAsia="Arial" w:cs="Arial"/>
          <w:sz w:val="24"/>
          <w:szCs w:val="24"/>
        </w:rPr>
        <w:t>, the children worked in a group of 5.</w:t>
      </w:r>
      <w:r w:rsidRPr="47A05967">
        <w:rPr>
          <w:rFonts w:ascii="Arial" w:hAnsi="Arial" w:eastAsia="Arial" w:cs="Arial"/>
          <w:sz w:val="24"/>
          <w:szCs w:val="24"/>
        </w:rPr>
        <w:t xml:space="preserve"> </w:t>
      </w:r>
      <w:r w:rsidRPr="47A05967" w:rsidR="26D560C6">
        <w:rPr>
          <w:rFonts w:ascii="Arial" w:hAnsi="Arial" w:eastAsia="Arial" w:cs="Arial"/>
          <w:sz w:val="24"/>
          <w:szCs w:val="24"/>
        </w:rPr>
        <w:t>T</w:t>
      </w:r>
      <w:r w:rsidRPr="47A05967">
        <w:rPr>
          <w:rFonts w:ascii="Arial" w:hAnsi="Arial" w:eastAsia="Arial" w:cs="Arial"/>
          <w:sz w:val="24"/>
          <w:szCs w:val="24"/>
        </w:rPr>
        <w:t>he task was to explore a farmyard and take photo</w:t>
      </w:r>
      <w:r w:rsidRPr="47A05967" w:rsidR="1B54314D">
        <w:rPr>
          <w:rFonts w:ascii="Arial" w:hAnsi="Arial" w:eastAsia="Arial" w:cs="Arial"/>
          <w:sz w:val="24"/>
          <w:szCs w:val="24"/>
        </w:rPr>
        <w:t xml:space="preserve">graphs on an </w:t>
      </w:r>
      <w:r w:rsidRPr="47A05967" w:rsidR="2F6D9876">
        <w:rPr>
          <w:rFonts w:ascii="Arial" w:hAnsi="Arial" w:eastAsia="Arial" w:cs="Arial"/>
          <w:sz w:val="24"/>
          <w:szCs w:val="24"/>
        </w:rPr>
        <w:t>iPad</w:t>
      </w:r>
      <w:r w:rsidRPr="47A05967" w:rsidR="1B54314D">
        <w:rPr>
          <w:rFonts w:ascii="Arial" w:hAnsi="Arial" w:eastAsia="Arial" w:cs="Arial"/>
          <w:sz w:val="24"/>
          <w:szCs w:val="24"/>
        </w:rPr>
        <w:t xml:space="preserve">, </w:t>
      </w:r>
      <w:r w:rsidRPr="47A05967" w:rsidR="2AA3F41A">
        <w:rPr>
          <w:rFonts w:ascii="Arial" w:hAnsi="Arial" w:eastAsia="Arial" w:cs="Arial"/>
          <w:sz w:val="24"/>
          <w:szCs w:val="24"/>
        </w:rPr>
        <w:t xml:space="preserve">then using the photographs they had taken </w:t>
      </w:r>
      <w:r w:rsidRPr="47A05967" w:rsidR="68629A15">
        <w:rPr>
          <w:rFonts w:ascii="Arial" w:hAnsi="Arial" w:eastAsia="Arial" w:cs="Arial"/>
          <w:sz w:val="24"/>
          <w:szCs w:val="24"/>
        </w:rPr>
        <w:t xml:space="preserve">they needed </w:t>
      </w:r>
      <w:r w:rsidRPr="47A05967" w:rsidR="2AA3F41A">
        <w:rPr>
          <w:rFonts w:ascii="Arial" w:hAnsi="Arial" w:eastAsia="Arial" w:cs="Arial"/>
          <w:sz w:val="24"/>
          <w:szCs w:val="24"/>
        </w:rPr>
        <w:t>to create one large picture</w:t>
      </w:r>
      <w:r w:rsidRPr="47A05967" w:rsidR="159259F8">
        <w:rPr>
          <w:rFonts w:ascii="Arial" w:hAnsi="Arial" w:eastAsia="Arial" w:cs="Arial"/>
          <w:sz w:val="24"/>
          <w:szCs w:val="24"/>
        </w:rPr>
        <w:t xml:space="preserve"> on paper. </w:t>
      </w:r>
    </w:p>
    <w:p w:rsidR="47A05967" w:rsidP="47A05967" w:rsidRDefault="47A05967" w14:paraId="643ECFE9" w14:textId="66552352">
      <w:pPr>
        <w:spacing w:after="0" w:line="360" w:lineRule="auto"/>
        <w:jc w:val="both"/>
        <w:rPr>
          <w:rFonts w:ascii="Arial" w:hAnsi="Arial" w:eastAsia="Arial" w:cs="Arial"/>
          <w:sz w:val="24"/>
          <w:szCs w:val="24"/>
        </w:rPr>
      </w:pPr>
    </w:p>
    <w:p w:rsidR="1F074DAA" w:rsidP="501E10B4" w:rsidRDefault="1F074DAA" w14:paraId="2CDB3BB4" w14:textId="59240A61">
      <w:pPr>
        <w:pStyle w:val="Normal"/>
        <w:spacing w:after="0" w:line="360" w:lineRule="auto"/>
        <w:jc w:val="both"/>
        <w:rPr>
          <w:rFonts w:ascii="Arial" w:hAnsi="Arial" w:eastAsia="Arial" w:cs="Arial"/>
          <w:sz w:val="24"/>
          <w:szCs w:val="24"/>
        </w:rPr>
      </w:pPr>
      <w:r w:rsidRPr="501E10B4" w:rsidR="7382B815">
        <w:rPr>
          <w:rFonts w:ascii="Arial" w:hAnsi="Arial" w:eastAsia="Arial" w:cs="Arial"/>
          <w:sz w:val="24"/>
          <w:szCs w:val="24"/>
        </w:rPr>
        <w:t xml:space="preserve">Firstly, </w:t>
      </w:r>
      <w:r w:rsidRPr="501E10B4" w:rsidR="69F59380">
        <w:rPr>
          <w:rFonts w:ascii="Arial" w:hAnsi="Arial" w:eastAsia="Arial" w:cs="Arial"/>
          <w:sz w:val="24"/>
          <w:szCs w:val="24"/>
        </w:rPr>
        <w:t xml:space="preserve">how does this activity link with the </w:t>
      </w:r>
      <w:r w:rsidRPr="501E10B4" w:rsidR="1B20C03F">
        <w:rPr>
          <w:rFonts w:ascii="Arial" w:hAnsi="Arial" w:eastAsia="Arial" w:cs="Arial"/>
          <w:color w:val="auto"/>
          <w:sz w:val="24"/>
          <w:szCs w:val="24"/>
        </w:rPr>
        <w:t xml:space="preserve">Digital Competence </w:t>
      </w:r>
      <w:r w:rsidRPr="501E10B4" w:rsidR="6687E0FF">
        <w:rPr>
          <w:rFonts w:ascii="Arial" w:hAnsi="Arial" w:eastAsia="Arial" w:cs="Arial"/>
          <w:color w:val="auto"/>
          <w:sz w:val="24"/>
          <w:szCs w:val="24"/>
        </w:rPr>
        <w:t>Framework for Wales (20</w:t>
      </w:r>
      <w:r w:rsidRPr="501E10B4" w:rsidR="2DEB888E">
        <w:rPr>
          <w:rFonts w:ascii="Arial" w:hAnsi="Arial" w:eastAsia="Arial" w:cs="Arial"/>
          <w:color w:val="auto"/>
          <w:sz w:val="24"/>
          <w:szCs w:val="24"/>
        </w:rPr>
        <w:t>18)</w:t>
      </w:r>
      <w:r w:rsidRPr="501E10B4" w:rsidR="071F96B2">
        <w:rPr>
          <w:rFonts w:ascii="Arial" w:hAnsi="Arial" w:eastAsia="Arial" w:cs="Arial"/>
          <w:color w:val="auto"/>
          <w:sz w:val="24"/>
          <w:szCs w:val="24"/>
        </w:rPr>
        <w:t xml:space="preserve">. </w:t>
      </w:r>
      <w:r w:rsidRPr="501E10B4" w:rsidR="75914D52">
        <w:rPr>
          <w:rFonts w:ascii="Arial" w:hAnsi="Arial" w:eastAsia="Arial" w:cs="Arial"/>
          <w:sz w:val="24"/>
          <w:szCs w:val="24"/>
        </w:rPr>
        <w:t>The activity provided maintained</w:t>
      </w:r>
      <w:r w:rsidRPr="501E10B4" w:rsidR="7E53A1A9">
        <w:rPr>
          <w:rFonts w:ascii="Arial" w:hAnsi="Arial" w:eastAsia="Arial" w:cs="Arial"/>
          <w:sz w:val="24"/>
          <w:szCs w:val="24"/>
        </w:rPr>
        <w:t xml:space="preserve"> </w:t>
      </w:r>
      <w:r w:rsidRPr="501E10B4" w:rsidR="1A2C1294">
        <w:rPr>
          <w:rFonts w:ascii="Arial" w:hAnsi="Arial" w:eastAsia="Arial" w:cs="Arial"/>
          <w:sz w:val="24"/>
          <w:szCs w:val="24"/>
        </w:rPr>
        <w:t>a v</w:t>
      </w:r>
      <w:r w:rsidRPr="501E10B4" w:rsidR="33E2E582">
        <w:rPr>
          <w:rFonts w:ascii="Arial" w:hAnsi="Arial" w:eastAsia="Arial" w:cs="Arial"/>
          <w:sz w:val="24"/>
          <w:szCs w:val="24"/>
        </w:rPr>
        <w:t>a</w:t>
      </w:r>
      <w:r w:rsidRPr="501E10B4" w:rsidR="1A2C1294">
        <w:rPr>
          <w:rFonts w:ascii="Arial" w:hAnsi="Arial" w:eastAsia="Arial" w:cs="Arial"/>
          <w:sz w:val="24"/>
          <w:szCs w:val="24"/>
        </w:rPr>
        <w:t>ri</w:t>
      </w:r>
      <w:r w:rsidRPr="501E10B4" w:rsidR="391904B3">
        <w:rPr>
          <w:rFonts w:ascii="Arial" w:hAnsi="Arial" w:eastAsia="Arial" w:cs="Arial"/>
          <w:sz w:val="24"/>
          <w:szCs w:val="24"/>
        </w:rPr>
        <w:t>e</w:t>
      </w:r>
      <w:r w:rsidRPr="501E10B4" w:rsidR="1A2C1294">
        <w:rPr>
          <w:rFonts w:ascii="Arial" w:hAnsi="Arial" w:eastAsia="Arial" w:cs="Arial"/>
          <w:sz w:val="24"/>
          <w:szCs w:val="24"/>
        </w:rPr>
        <w:t xml:space="preserve">ty of </w:t>
      </w:r>
      <w:r w:rsidRPr="501E10B4" w:rsidR="7E53A1A9">
        <w:rPr>
          <w:rFonts w:ascii="Arial" w:hAnsi="Arial" w:eastAsia="Arial" w:cs="Arial"/>
          <w:sz w:val="24"/>
          <w:szCs w:val="24"/>
        </w:rPr>
        <w:t xml:space="preserve">strands </w:t>
      </w:r>
      <w:r w:rsidRPr="501E10B4" w:rsidR="076F1CF5">
        <w:rPr>
          <w:rFonts w:ascii="Arial" w:hAnsi="Arial" w:eastAsia="Arial" w:cs="Arial"/>
          <w:sz w:val="24"/>
          <w:szCs w:val="24"/>
        </w:rPr>
        <w:t>from</w:t>
      </w:r>
      <w:r w:rsidRPr="501E10B4" w:rsidR="7E53A1A9">
        <w:rPr>
          <w:rFonts w:ascii="Arial" w:hAnsi="Arial" w:eastAsia="Arial" w:cs="Arial"/>
          <w:sz w:val="24"/>
          <w:szCs w:val="24"/>
        </w:rPr>
        <w:t xml:space="preserve"> </w:t>
      </w:r>
      <w:r w:rsidRPr="501E10B4" w:rsidR="7E53A1A9">
        <w:rPr>
          <w:rFonts w:ascii="Arial" w:hAnsi="Arial" w:eastAsia="Arial" w:cs="Arial"/>
          <w:sz w:val="24"/>
          <w:szCs w:val="24"/>
        </w:rPr>
        <w:t>the Framework,</w:t>
      </w:r>
      <w:r w:rsidRPr="501E10B4" w:rsidR="75914D52">
        <w:rPr>
          <w:rFonts w:ascii="Arial" w:hAnsi="Arial" w:eastAsia="Arial" w:cs="Arial"/>
          <w:sz w:val="24"/>
          <w:szCs w:val="24"/>
        </w:rPr>
        <w:t xml:space="preserve"> the first </w:t>
      </w:r>
      <w:r w:rsidRPr="501E10B4" w:rsidR="2B98EF63">
        <w:rPr>
          <w:rFonts w:ascii="Arial" w:hAnsi="Arial" w:eastAsia="Arial" w:cs="Arial"/>
          <w:sz w:val="24"/>
          <w:szCs w:val="24"/>
        </w:rPr>
        <w:t>being</w:t>
      </w:r>
      <w:r w:rsidRPr="501E10B4" w:rsidR="75914D52">
        <w:rPr>
          <w:rFonts w:ascii="Arial" w:hAnsi="Arial" w:eastAsia="Arial" w:cs="Arial"/>
          <w:sz w:val="24"/>
          <w:szCs w:val="24"/>
        </w:rPr>
        <w:t xml:space="preserve"> </w:t>
      </w:r>
      <w:r w:rsidRPr="501E10B4" w:rsidR="1B20C03F">
        <w:rPr>
          <w:rFonts w:ascii="Arial" w:hAnsi="Arial" w:eastAsia="Arial" w:cs="Arial"/>
          <w:sz w:val="24"/>
          <w:szCs w:val="24"/>
        </w:rPr>
        <w:t>Citizenship</w:t>
      </w:r>
      <w:r w:rsidRPr="501E10B4" w:rsidR="74F935F8">
        <w:rPr>
          <w:rFonts w:ascii="Arial" w:hAnsi="Arial" w:eastAsia="Arial" w:cs="Arial"/>
          <w:sz w:val="24"/>
          <w:szCs w:val="24"/>
        </w:rPr>
        <w:t>, this strand was implemented</w:t>
      </w:r>
      <w:r w:rsidRPr="501E10B4" w:rsidR="51E92800">
        <w:rPr>
          <w:rFonts w:ascii="Arial" w:hAnsi="Arial" w:eastAsia="Arial" w:cs="Arial"/>
          <w:sz w:val="24"/>
          <w:szCs w:val="24"/>
        </w:rPr>
        <w:t xml:space="preserve"> through incorporating the health and wellbeing element</w:t>
      </w:r>
      <w:r w:rsidRPr="501E10B4" w:rsidR="109F2270">
        <w:rPr>
          <w:rFonts w:ascii="Arial" w:hAnsi="Arial" w:eastAsia="Arial" w:cs="Arial"/>
          <w:sz w:val="24"/>
          <w:szCs w:val="24"/>
        </w:rPr>
        <w:t xml:space="preserve"> a</w:t>
      </w:r>
      <w:r w:rsidRPr="501E10B4" w:rsidR="7256082C">
        <w:rPr>
          <w:rFonts w:ascii="Arial" w:hAnsi="Arial" w:eastAsia="Arial" w:cs="Arial"/>
          <w:sz w:val="24"/>
          <w:szCs w:val="24"/>
        </w:rPr>
        <w:t xml:space="preserve">s the children use an iPad and the camera application on the </w:t>
      </w:r>
      <w:r w:rsidRPr="501E10B4" w:rsidR="6AAED4F7">
        <w:rPr>
          <w:rFonts w:ascii="Arial" w:hAnsi="Arial" w:eastAsia="Arial" w:cs="Arial"/>
          <w:sz w:val="24"/>
          <w:szCs w:val="24"/>
        </w:rPr>
        <w:t>device</w:t>
      </w:r>
      <w:r w:rsidRPr="501E10B4" w:rsidR="7256082C">
        <w:rPr>
          <w:rFonts w:ascii="Arial" w:hAnsi="Arial" w:eastAsia="Arial" w:cs="Arial"/>
          <w:sz w:val="24"/>
          <w:szCs w:val="24"/>
        </w:rPr>
        <w:t xml:space="preserve"> to take photographs outdoors.</w:t>
      </w:r>
      <w:r w:rsidRPr="501E10B4" w:rsidR="2AF64DDE">
        <w:rPr>
          <w:rFonts w:ascii="Arial" w:hAnsi="Arial" w:eastAsia="Arial" w:cs="Arial"/>
          <w:sz w:val="24"/>
          <w:szCs w:val="24"/>
        </w:rPr>
        <w:t xml:space="preserve"> </w:t>
      </w:r>
      <w:r w:rsidRPr="501E10B4" w:rsidR="49214E4A">
        <w:rPr>
          <w:rFonts w:ascii="Arial" w:hAnsi="Arial" w:eastAsia="Arial" w:cs="Arial"/>
          <w:sz w:val="24"/>
          <w:szCs w:val="24"/>
        </w:rPr>
        <w:t>However, t</w:t>
      </w:r>
      <w:r w:rsidRPr="501E10B4" w:rsidR="2AF64DDE">
        <w:rPr>
          <w:rFonts w:ascii="Arial" w:hAnsi="Arial" w:eastAsia="Arial" w:cs="Arial"/>
          <w:sz w:val="24"/>
          <w:szCs w:val="24"/>
        </w:rPr>
        <w:t xml:space="preserve">his activity could have been extended to support children by allowing children to create their pictures online </w:t>
      </w:r>
      <w:r w:rsidRPr="501E10B4" w:rsidR="5B3FBA2F">
        <w:rPr>
          <w:rFonts w:ascii="Arial" w:hAnsi="Arial" w:eastAsia="Arial" w:cs="Arial"/>
          <w:sz w:val="24"/>
          <w:szCs w:val="24"/>
        </w:rPr>
        <w:t>instead of printing the images to create a picture</w:t>
      </w:r>
      <w:r w:rsidRPr="501E10B4" w:rsidR="40EE71AE">
        <w:rPr>
          <w:rFonts w:ascii="Arial" w:hAnsi="Arial" w:eastAsia="Arial" w:cs="Arial"/>
          <w:sz w:val="24"/>
          <w:szCs w:val="24"/>
        </w:rPr>
        <w:t xml:space="preserve"> on paper</w:t>
      </w:r>
      <w:r w:rsidRPr="501E10B4" w:rsidR="5B3FBA2F">
        <w:rPr>
          <w:rFonts w:ascii="Arial" w:hAnsi="Arial" w:eastAsia="Arial" w:cs="Arial"/>
          <w:sz w:val="24"/>
          <w:szCs w:val="24"/>
        </w:rPr>
        <w:t xml:space="preserve">, </w:t>
      </w:r>
      <w:r w:rsidRPr="501E10B4" w:rsidR="19422A8E">
        <w:rPr>
          <w:rFonts w:ascii="Arial" w:hAnsi="Arial" w:eastAsia="Arial" w:cs="Arial"/>
          <w:sz w:val="24"/>
          <w:szCs w:val="24"/>
        </w:rPr>
        <w:t xml:space="preserve">this could be achieved </w:t>
      </w:r>
      <w:r w:rsidRPr="501E10B4" w:rsidR="217F354B">
        <w:rPr>
          <w:rFonts w:ascii="Arial" w:hAnsi="Arial" w:eastAsia="Arial" w:cs="Arial"/>
          <w:sz w:val="24"/>
          <w:szCs w:val="24"/>
        </w:rPr>
        <w:t xml:space="preserve">by </w:t>
      </w:r>
      <w:r w:rsidRPr="501E10B4" w:rsidR="7D792101">
        <w:rPr>
          <w:rFonts w:ascii="Arial" w:hAnsi="Arial" w:eastAsia="Arial" w:cs="Arial"/>
          <w:sz w:val="24"/>
          <w:szCs w:val="24"/>
        </w:rPr>
        <w:t>using the paint or draw applications on digital media devices</w:t>
      </w:r>
      <w:r w:rsidRPr="501E10B4" w:rsidR="04F8091E">
        <w:rPr>
          <w:rFonts w:ascii="Arial" w:hAnsi="Arial" w:eastAsia="Arial" w:cs="Arial"/>
          <w:sz w:val="24"/>
          <w:szCs w:val="24"/>
        </w:rPr>
        <w:t>. T</w:t>
      </w:r>
      <w:r w:rsidRPr="501E10B4" w:rsidR="7D792101">
        <w:rPr>
          <w:rFonts w:ascii="Arial" w:hAnsi="Arial" w:eastAsia="Arial" w:cs="Arial"/>
          <w:sz w:val="24"/>
          <w:szCs w:val="24"/>
        </w:rPr>
        <w:t xml:space="preserve">his would </w:t>
      </w:r>
      <w:r w:rsidRPr="501E10B4" w:rsidR="72D46002">
        <w:rPr>
          <w:rFonts w:ascii="Arial" w:hAnsi="Arial" w:eastAsia="Arial" w:cs="Arial"/>
          <w:sz w:val="24"/>
          <w:szCs w:val="24"/>
        </w:rPr>
        <w:t xml:space="preserve">have </w:t>
      </w:r>
      <w:r w:rsidRPr="501E10B4" w:rsidR="7D792101">
        <w:rPr>
          <w:rFonts w:ascii="Arial" w:hAnsi="Arial" w:eastAsia="Arial" w:cs="Arial"/>
          <w:sz w:val="24"/>
          <w:szCs w:val="24"/>
        </w:rPr>
        <w:t>extended the use of</w:t>
      </w:r>
      <w:r w:rsidRPr="501E10B4" w:rsidR="229DF917">
        <w:rPr>
          <w:rFonts w:ascii="Arial" w:hAnsi="Arial" w:eastAsia="Arial" w:cs="Arial"/>
          <w:sz w:val="24"/>
          <w:szCs w:val="24"/>
        </w:rPr>
        <w:t xml:space="preserve"> the</w:t>
      </w:r>
      <w:r w:rsidRPr="501E10B4" w:rsidR="7D792101">
        <w:rPr>
          <w:rFonts w:ascii="Arial" w:hAnsi="Arial" w:eastAsia="Arial" w:cs="Arial"/>
          <w:sz w:val="24"/>
          <w:szCs w:val="24"/>
        </w:rPr>
        <w:t xml:space="preserve"> digital device</w:t>
      </w:r>
      <w:r w:rsidRPr="501E10B4" w:rsidR="042D2456">
        <w:rPr>
          <w:rFonts w:ascii="Arial" w:hAnsi="Arial" w:eastAsia="Arial" w:cs="Arial"/>
          <w:sz w:val="24"/>
          <w:szCs w:val="24"/>
        </w:rPr>
        <w:t xml:space="preserve"> to </w:t>
      </w:r>
      <w:r w:rsidRPr="501E10B4" w:rsidR="1BE564AB">
        <w:rPr>
          <w:rFonts w:ascii="Arial" w:hAnsi="Arial" w:eastAsia="Arial" w:cs="Arial"/>
          <w:sz w:val="24"/>
          <w:szCs w:val="24"/>
        </w:rPr>
        <w:t>support</w:t>
      </w:r>
      <w:r w:rsidRPr="501E10B4" w:rsidR="68AA67FB">
        <w:rPr>
          <w:rFonts w:ascii="Arial" w:hAnsi="Arial" w:eastAsia="Arial" w:cs="Arial"/>
          <w:sz w:val="24"/>
          <w:szCs w:val="24"/>
        </w:rPr>
        <w:t xml:space="preserve"> children to develop their ICT skills further.</w:t>
      </w:r>
      <w:r w:rsidRPr="501E10B4" w:rsidR="33BCD483">
        <w:rPr>
          <w:rFonts w:ascii="Arial" w:hAnsi="Arial" w:eastAsia="Arial" w:cs="Arial"/>
          <w:sz w:val="24"/>
          <w:szCs w:val="24"/>
        </w:rPr>
        <w:t xml:space="preserve"> This supporting </w:t>
      </w:r>
      <w:r w:rsidRPr="501E10B4" w:rsidR="298F4572">
        <w:rPr>
          <w:rFonts w:ascii="Arial" w:hAnsi="Arial" w:eastAsia="Arial" w:cs="Arial"/>
          <w:sz w:val="24"/>
          <w:szCs w:val="24"/>
        </w:rPr>
        <w:t xml:space="preserve">Donaldson (2015) through enhancing children’s knowledge and skills </w:t>
      </w:r>
      <w:r w:rsidRPr="501E10B4" w:rsidR="6FAA98A8">
        <w:rPr>
          <w:rFonts w:ascii="Arial" w:hAnsi="Arial" w:eastAsia="Arial" w:cs="Arial"/>
          <w:sz w:val="24"/>
          <w:szCs w:val="24"/>
        </w:rPr>
        <w:t xml:space="preserve">of the use of technology </w:t>
      </w:r>
      <w:r w:rsidRPr="501E10B4" w:rsidR="298F4572">
        <w:rPr>
          <w:rFonts w:ascii="Arial" w:hAnsi="Arial" w:eastAsia="Arial" w:cs="Arial"/>
          <w:sz w:val="24"/>
          <w:szCs w:val="24"/>
        </w:rPr>
        <w:t xml:space="preserve">to ensure children can use the devices </w:t>
      </w:r>
      <w:r w:rsidRPr="501E10B4" w:rsidR="6FA89549">
        <w:rPr>
          <w:rFonts w:ascii="Arial" w:hAnsi="Arial" w:eastAsia="Arial" w:cs="Arial"/>
          <w:sz w:val="24"/>
          <w:szCs w:val="24"/>
        </w:rPr>
        <w:t>creatively. Furthermore,</w:t>
      </w:r>
      <w:r w:rsidRPr="501E10B4" w:rsidR="2207E92F">
        <w:rPr>
          <w:rFonts w:ascii="Arial" w:hAnsi="Arial" w:eastAsia="Arial" w:cs="Arial"/>
          <w:sz w:val="24"/>
          <w:szCs w:val="24"/>
        </w:rPr>
        <w:t xml:space="preserve"> the element of </w:t>
      </w:r>
      <w:r w:rsidRPr="501E10B4" w:rsidR="7A3B1D21">
        <w:rPr>
          <w:rFonts w:ascii="Arial" w:hAnsi="Arial" w:eastAsia="Arial" w:cs="Arial"/>
          <w:sz w:val="24"/>
          <w:szCs w:val="24"/>
        </w:rPr>
        <w:t xml:space="preserve">Identity, image and reputation, </w:t>
      </w:r>
      <w:r w:rsidRPr="501E10B4" w:rsidR="59BA81D8">
        <w:rPr>
          <w:rFonts w:ascii="Arial" w:hAnsi="Arial" w:eastAsia="Arial" w:cs="Arial"/>
          <w:sz w:val="24"/>
          <w:szCs w:val="24"/>
        </w:rPr>
        <w:t>was</w:t>
      </w:r>
      <w:r w:rsidRPr="501E10B4" w:rsidR="7A3B1D21">
        <w:rPr>
          <w:rFonts w:ascii="Arial" w:hAnsi="Arial" w:eastAsia="Arial" w:cs="Arial"/>
          <w:sz w:val="24"/>
          <w:szCs w:val="24"/>
        </w:rPr>
        <w:t xml:space="preserve"> supported as the children can identify their own images that they have taken whilst discussing which images they will be using for their large pictur</w:t>
      </w:r>
      <w:r w:rsidRPr="501E10B4" w:rsidR="4C4CCE08">
        <w:rPr>
          <w:rFonts w:ascii="Arial" w:hAnsi="Arial" w:eastAsia="Arial" w:cs="Arial"/>
          <w:sz w:val="24"/>
          <w:szCs w:val="24"/>
        </w:rPr>
        <w:t>e</w:t>
      </w:r>
      <w:r w:rsidRPr="501E10B4" w:rsidR="30C96DC9">
        <w:rPr>
          <w:rFonts w:ascii="Arial" w:hAnsi="Arial" w:eastAsia="Arial" w:cs="Arial"/>
          <w:sz w:val="24"/>
          <w:szCs w:val="24"/>
        </w:rPr>
        <w:t>, Piaget</w:t>
      </w:r>
      <w:r w:rsidRPr="501E10B4" w:rsidR="570AB1B7">
        <w:rPr>
          <w:rFonts w:ascii="Arial" w:hAnsi="Arial" w:eastAsia="Arial" w:cs="Arial"/>
          <w:sz w:val="24"/>
          <w:szCs w:val="24"/>
        </w:rPr>
        <w:t xml:space="preserve"> cited in </w:t>
      </w:r>
      <w:r w:rsidRPr="501E10B4" w:rsidR="6F16937A">
        <w:rPr>
          <w:rFonts w:ascii="Arial" w:hAnsi="Arial" w:eastAsia="Arial" w:cs="Arial"/>
          <w:sz w:val="24"/>
          <w:szCs w:val="24"/>
        </w:rPr>
        <w:t>Nolan</w:t>
      </w:r>
      <w:r w:rsidRPr="501E10B4" w:rsidR="595D1DA5">
        <w:rPr>
          <w:rFonts w:ascii="Arial" w:hAnsi="Arial" w:eastAsia="Arial" w:cs="Arial"/>
          <w:sz w:val="24"/>
          <w:szCs w:val="24"/>
        </w:rPr>
        <w:t xml:space="preserve"> (</w:t>
      </w:r>
      <w:r w:rsidRPr="501E10B4" w:rsidR="570AB1B7">
        <w:rPr>
          <w:rFonts w:ascii="Arial" w:hAnsi="Arial" w:eastAsia="Arial" w:cs="Arial"/>
          <w:sz w:val="24"/>
          <w:szCs w:val="24"/>
        </w:rPr>
        <w:t>2002)</w:t>
      </w:r>
      <w:r w:rsidRPr="501E10B4" w:rsidR="30C96DC9">
        <w:rPr>
          <w:rFonts w:ascii="Arial" w:hAnsi="Arial" w:eastAsia="Arial" w:cs="Arial"/>
          <w:sz w:val="24"/>
          <w:szCs w:val="24"/>
        </w:rPr>
        <w:t xml:space="preserve"> supported children discussing</w:t>
      </w:r>
      <w:r w:rsidRPr="501E10B4" w:rsidR="4C839EC1">
        <w:rPr>
          <w:rFonts w:ascii="Arial" w:hAnsi="Arial" w:eastAsia="Arial" w:cs="Arial"/>
          <w:sz w:val="24"/>
          <w:szCs w:val="24"/>
        </w:rPr>
        <w:t xml:space="preserve"> as he ‘believed that social relationships and interactions were needed to support development’.</w:t>
      </w:r>
      <w:r w:rsidRPr="501E10B4" w:rsidR="7A3B1D21">
        <w:rPr>
          <w:rFonts w:ascii="Arial" w:hAnsi="Arial" w:eastAsia="Arial" w:cs="Arial"/>
          <w:sz w:val="24"/>
          <w:szCs w:val="24"/>
        </w:rPr>
        <w:t xml:space="preserve"> This allow</w:t>
      </w:r>
      <w:r w:rsidRPr="501E10B4" w:rsidR="2AA7517C">
        <w:rPr>
          <w:rFonts w:ascii="Arial" w:hAnsi="Arial" w:eastAsia="Arial" w:cs="Arial"/>
          <w:sz w:val="24"/>
          <w:szCs w:val="24"/>
        </w:rPr>
        <w:t>ed the</w:t>
      </w:r>
      <w:r w:rsidRPr="501E10B4" w:rsidR="7A3B1D21">
        <w:rPr>
          <w:rFonts w:ascii="Arial" w:hAnsi="Arial" w:eastAsia="Arial" w:cs="Arial"/>
          <w:sz w:val="24"/>
          <w:szCs w:val="24"/>
        </w:rPr>
        <w:t xml:space="preserve"> </w:t>
      </w:r>
      <w:r w:rsidRPr="501E10B4" w:rsidR="2198A928">
        <w:rPr>
          <w:rFonts w:ascii="Arial" w:hAnsi="Arial" w:eastAsia="Arial" w:cs="Arial"/>
          <w:sz w:val="24"/>
          <w:szCs w:val="24"/>
        </w:rPr>
        <w:t xml:space="preserve">children to differentiate their photographs to the photographs of the other children. </w:t>
      </w:r>
      <w:r w:rsidRPr="501E10B4" w:rsidR="00D1937B">
        <w:rPr>
          <w:rFonts w:ascii="Arial" w:hAnsi="Arial" w:eastAsia="Arial" w:cs="Arial"/>
          <w:sz w:val="24"/>
          <w:szCs w:val="24"/>
        </w:rPr>
        <w:t xml:space="preserve">This also allows for the children to maintain the element of digital </w:t>
      </w:r>
      <w:r w:rsidRPr="501E10B4" w:rsidR="13FB4829">
        <w:rPr>
          <w:rFonts w:ascii="Arial" w:hAnsi="Arial" w:eastAsia="Arial" w:cs="Arial"/>
          <w:sz w:val="24"/>
          <w:szCs w:val="24"/>
        </w:rPr>
        <w:t xml:space="preserve">rights, licensing and ownership through recognising ownership of their photographs. </w:t>
      </w:r>
      <w:r w:rsidRPr="501E10B4" w:rsidR="7B165811">
        <w:rPr>
          <w:rFonts w:ascii="Arial" w:hAnsi="Arial" w:eastAsia="Arial" w:cs="Arial"/>
          <w:sz w:val="24"/>
          <w:szCs w:val="24"/>
        </w:rPr>
        <w:t>By doing this activity we are also helping to support children’s personal and social development, wellbeing and cultural diversity as we allow them to experiment</w:t>
      </w:r>
      <w:r w:rsidRPr="501E10B4" w:rsidR="7B165811">
        <w:rPr>
          <w:rFonts w:ascii="Arial" w:hAnsi="Arial" w:eastAsia="Arial" w:cs="Arial"/>
          <w:color w:val="FF0000"/>
          <w:sz w:val="24"/>
          <w:szCs w:val="24"/>
        </w:rPr>
        <w:t xml:space="preserve"> </w:t>
      </w:r>
      <w:r w:rsidRPr="501E10B4" w:rsidR="7B165811">
        <w:rPr>
          <w:rFonts w:ascii="Arial" w:hAnsi="Arial" w:eastAsia="Arial" w:cs="Arial"/>
          <w:sz w:val="24"/>
          <w:szCs w:val="24"/>
        </w:rPr>
        <w:t>with new learning opportunities which include the use of ICT, experimental learning is linked with Piaget and Susan Isaacs cited in Lindon and Brodie</w:t>
      </w:r>
      <w:r w:rsidRPr="501E10B4" w:rsidR="19025EA7">
        <w:rPr>
          <w:rFonts w:ascii="Arial" w:hAnsi="Arial" w:eastAsia="Arial" w:cs="Arial"/>
          <w:sz w:val="24"/>
          <w:szCs w:val="24"/>
        </w:rPr>
        <w:t xml:space="preserve"> (</w:t>
      </w:r>
      <w:r w:rsidRPr="501E10B4" w:rsidR="7B165811">
        <w:rPr>
          <w:rFonts w:ascii="Arial" w:hAnsi="Arial" w:eastAsia="Arial" w:cs="Arial"/>
          <w:sz w:val="24"/>
          <w:szCs w:val="24"/>
        </w:rPr>
        <w:t>2016: 26) approach that ‘offered great scope for active exploration’, this is shown by the use of an iPad, the children’s knowledge in this area is also developed through communicating with their group, being outdoors and experiencing the farmyard and widening their knowledge on the culture of farming. Tassoni et al. (1999: 279) maintains that the outdoors helps with children’s development by ensuring ‘muscle growth and circulation’.</w:t>
      </w:r>
    </w:p>
    <w:p w:rsidR="1F074DAA" w:rsidP="501E10B4" w:rsidRDefault="1F074DAA" w14:paraId="62CA07EC" w14:textId="0CCC7456">
      <w:pPr>
        <w:pStyle w:val="Normal"/>
        <w:spacing w:after="0" w:line="360" w:lineRule="auto"/>
        <w:jc w:val="both"/>
        <w:rPr>
          <w:rFonts w:ascii="Arial" w:hAnsi="Arial" w:eastAsia="Arial" w:cs="Arial"/>
          <w:sz w:val="24"/>
          <w:szCs w:val="24"/>
        </w:rPr>
      </w:pPr>
    </w:p>
    <w:p w:rsidR="1F074DAA" w:rsidP="501E10B4" w:rsidRDefault="1F074DAA" w14:paraId="42A05AF4" w14:textId="7AF17692">
      <w:pPr>
        <w:pStyle w:val="Normal"/>
        <w:spacing w:after="0" w:line="360" w:lineRule="auto"/>
        <w:jc w:val="both"/>
        <w:rPr>
          <w:rFonts w:ascii="Arial" w:hAnsi="Arial" w:eastAsia="Arial" w:cs="Arial"/>
          <w:sz w:val="24"/>
          <w:szCs w:val="24"/>
        </w:rPr>
      </w:pPr>
      <w:r w:rsidRPr="230CDF09" w:rsidR="5C40F733">
        <w:rPr>
          <w:rFonts w:ascii="Arial" w:hAnsi="Arial" w:eastAsia="Arial" w:cs="Arial"/>
          <w:sz w:val="24"/>
          <w:szCs w:val="24"/>
        </w:rPr>
        <w:t xml:space="preserve">Secondly, </w:t>
      </w:r>
      <w:r w:rsidRPr="230CDF09" w:rsidR="1F074DAA">
        <w:rPr>
          <w:rFonts w:ascii="Arial" w:hAnsi="Arial" w:eastAsia="Arial" w:cs="Arial"/>
          <w:sz w:val="24"/>
          <w:szCs w:val="24"/>
        </w:rPr>
        <w:t xml:space="preserve">This activity allows children to complete all elements of the </w:t>
      </w:r>
      <w:r w:rsidRPr="230CDF09" w:rsidR="3A673729">
        <w:rPr>
          <w:rFonts w:ascii="Arial" w:hAnsi="Arial" w:eastAsia="Arial" w:cs="Arial"/>
          <w:sz w:val="24"/>
          <w:szCs w:val="24"/>
        </w:rPr>
        <w:t xml:space="preserve">second strand which is </w:t>
      </w:r>
      <w:r w:rsidRPr="230CDF09" w:rsidR="1F074DAA">
        <w:rPr>
          <w:rFonts w:ascii="Arial" w:hAnsi="Arial" w:eastAsia="Arial" w:cs="Arial"/>
          <w:sz w:val="24"/>
          <w:szCs w:val="24"/>
        </w:rPr>
        <w:t>interacting and collaborating, through communicating effectively whilst using the device outdoors and in the setting, this could be shown w</w:t>
      </w:r>
      <w:r w:rsidRPr="230CDF09" w:rsidR="5BF26A53">
        <w:rPr>
          <w:rFonts w:ascii="Arial" w:hAnsi="Arial" w:eastAsia="Arial" w:cs="Arial"/>
          <w:sz w:val="24"/>
          <w:szCs w:val="24"/>
        </w:rPr>
        <w:t>hen the children are deciding which images to use for their picture they are communicating and collaborating whilst swiping through the images they have taken outdoors</w:t>
      </w:r>
      <w:r w:rsidRPr="230CDF09" w:rsidR="2E5C6B62">
        <w:rPr>
          <w:rFonts w:ascii="Arial" w:hAnsi="Arial" w:eastAsia="Arial" w:cs="Arial"/>
          <w:sz w:val="24"/>
          <w:szCs w:val="24"/>
        </w:rPr>
        <w:t xml:space="preserve"> this links to Sustained Shared Thinking (SST)</w:t>
      </w:r>
      <w:r w:rsidRPr="230CDF09" w:rsidR="5BF26A53">
        <w:rPr>
          <w:rFonts w:ascii="Arial" w:hAnsi="Arial" w:eastAsia="Arial" w:cs="Arial"/>
          <w:sz w:val="24"/>
          <w:szCs w:val="24"/>
        </w:rPr>
        <w:t xml:space="preserve"> </w:t>
      </w:r>
      <w:r w:rsidRPr="230CDF09" w:rsidR="02BB4D39">
        <w:rPr>
          <w:rFonts w:ascii="Arial" w:hAnsi="Arial" w:eastAsia="Arial" w:cs="Arial"/>
          <w:sz w:val="24"/>
          <w:szCs w:val="24"/>
        </w:rPr>
        <w:t>as the children are working together in problem solving and evaluating their photographs</w:t>
      </w:r>
      <w:r w:rsidRPr="230CDF09" w:rsidR="13F26381">
        <w:rPr>
          <w:rFonts w:ascii="Arial" w:hAnsi="Arial" w:eastAsia="Arial" w:cs="Arial"/>
          <w:sz w:val="24"/>
          <w:szCs w:val="24"/>
        </w:rPr>
        <w:t xml:space="preserve"> </w:t>
      </w:r>
      <w:r w:rsidRPr="230CDF09" w:rsidR="13F26381">
        <w:rPr>
          <w:rFonts w:ascii="Arial" w:hAnsi="Arial" w:eastAsia="Arial" w:cs="Arial"/>
          <w:color w:val="000000" w:themeColor="text1" w:themeTint="FF" w:themeShade="FF"/>
          <w:sz w:val="24"/>
          <w:szCs w:val="24"/>
        </w:rPr>
        <w:t xml:space="preserve">(Sutherland and </w:t>
      </w:r>
      <w:proofErr w:type="spellStart"/>
      <w:r w:rsidRPr="230CDF09" w:rsidR="13F26381">
        <w:rPr>
          <w:rFonts w:ascii="Arial" w:hAnsi="Arial" w:eastAsia="Arial" w:cs="Arial"/>
          <w:color w:val="000000" w:themeColor="text1" w:themeTint="FF" w:themeShade="FF"/>
          <w:sz w:val="24"/>
          <w:szCs w:val="24"/>
        </w:rPr>
        <w:t>Mukadam</w:t>
      </w:r>
      <w:proofErr w:type="spellEnd"/>
      <w:r w:rsidRPr="230CDF09" w:rsidR="13F26381">
        <w:rPr>
          <w:rFonts w:ascii="Arial" w:hAnsi="Arial" w:eastAsia="Arial" w:cs="Arial"/>
          <w:color w:val="000000" w:themeColor="text1" w:themeTint="FF" w:themeShade="FF"/>
          <w:sz w:val="24"/>
          <w:szCs w:val="24"/>
        </w:rPr>
        <w:t>, 2018)</w:t>
      </w:r>
      <w:r w:rsidRPr="230CDF09" w:rsidR="02BB4D39">
        <w:rPr>
          <w:rFonts w:ascii="Arial" w:hAnsi="Arial" w:eastAsia="Arial" w:cs="Arial"/>
          <w:color w:val="000000" w:themeColor="text1" w:themeTint="FF" w:themeShade="FF"/>
          <w:sz w:val="24"/>
          <w:szCs w:val="24"/>
        </w:rPr>
        <w:t>.</w:t>
      </w:r>
      <w:r w:rsidRPr="230CDF09" w:rsidR="02BB4D39">
        <w:rPr>
          <w:rFonts w:ascii="Arial" w:hAnsi="Arial" w:eastAsia="Arial" w:cs="Arial"/>
          <w:color w:val="FF0000"/>
          <w:sz w:val="24"/>
          <w:szCs w:val="24"/>
        </w:rPr>
        <w:t xml:space="preserve"> </w:t>
      </w:r>
      <w:r w:rsidRPr="230CDF09" w:rsidR="02BB4D39">
        <w:rPr>
          <w:rFonts w:ascii="Arial" w:hAnsi="Arial" w:eastAsia="Arial" w:cs="Arial"/>
          <w:sz w:val="24"/>
          <w:szCs w:val="24"/>
        </w:rPr>
        <w:t>T</w:t>
      </w:r>
      <w:r w:rsidRPr="230CDF09" w:rsidR="5BF26A53">
        <w:rPr>
          <w:rFonts w:ascii="Arial" w:hAnsi="Arial" w:eastAsia="Arial" w:cs="Arial"/>
          <w:sz w:val="24"/>
          <w:szCs w:val="24"/>
        </w:rPr>
        <w:t xml:space="preserve">hey are also ensuring they are </w:t>
      </w:r>
      <w:r w:rsidRPr="230CDF09" w:rsidR="1EF4E2CA">
        <w:rPr>
          <w:rFonts w:ascii="Arial" w:hAnsi="Arial" w:eastAsia="Arial" w:cs="Arial"/>
          <w:sz w:val="24"/>
          <w:szCs w:val="24"/>
        </w:rPr>
        <w:t xml:space="preserve">storing their images into a </w:t>
      </w:r>
      <w:r w:rsidRPr="230CDF09" w:rsidR="390378CF">
        <w:rPr>
          <w:rFonts w:ascii="Arial" w:hAnsi="Arial" w:eastAsia="Arial" w:cs="Arial"/>
          <w:sz w:val="24"/>
          <w:szCs w:val="24"/>
        </w:rPr>
        <w:t xml:space="preserve">folder all together whilst they are taking the images outdoors. To extend this activity further the children could </w:t>
      </w:r>
      <w:r w:rsidRPr="230CDF09" w:rsidR="7551A28B">
        <w:rPr>
          <w:rFonts w:ascii="Arial" w:hAnsi="Arial" w:eastAsia="Arial" w:cs="Arial"/>
          <w:sz w:val="24"/>
          <w:szCs w:val="24"/>
        </w:rPr>
        <w:t>have</w:t>
      </w:r>
      <w:r w:rsidRPr="230CDF09" w:rsidR="390378CF">
        <w:rPr>
          <w:rFonts w:ascii="Arial" w:hAnsi="Arial" w:eastAsia="Arial" w:cs="Arial"/>
          <w:sz w:val="24"/>
          <w:szCs w:val="24"/>
        </w:rPr>
        <w:t xml:space="preserve"> emailed their </w:t>
      </w:r>
      <w:r w:rsidRPr="230CDF09" w:rsidR="5C2C7506">
        <w:rPr>
          <w:rFonts w:ascii="Arial" w:hAnsi="Arial" w:eastAsia="Arial" w:cs="Arial"/>
          <w:sz w:val="24"/>
          <w:szCs w:val="24"/>
        </w:rPr>
        <w:t xml:space="preserve">final chosen images to one another and created their pictures on a digital device. This </w:t>
      </w:r>
      <w:r w:rsidRPr="230CDF09" w:rsidR="5C2C7506">
        <w:rPr>
          <w:rFonts w:ascii="Arial" w:hAnsi="Arial" w:eastAsia="Arial" w:cs="Arial"/>
          <w:sz w:val="24"/>
          <w:szCs w:val="24"/>
        </w:rPr>
        <w:t xml:space="preserve">would </w:t>
      </w:r>
      <w:r w:rsidRPr="230CDF09" w:rsidR="70463F0F">
        <w:rPr>
          <w:rFonts w:ascii="Arial" w:hAnsi="Arial" w:eastAsia="Arial" w:cs="Arial"/>
          <w:sz w:val="24"/>
          <w:szCs w:val="24"/>
        </w:rPr>
        <w:t>have</w:t>
      </w:r>
      <w:r w:rsidRPr="230CDF09" w:rsidR="5C2C7506">
        <w:rPr>
          <w:rFonts w:ascii="Arial" w:hAnsi="Arial" w:eastAsia="Arial" w:cs="Arial"/>
          <w:sz w:val="24"/>
          <w:szCs w:val="24"/>
        </w:rPr>
        <w:t xml:space="preserve"> allowed the children to explore ways of communicating using digital technology. </w:t>
      </w:r>
      <w:r w:rsidRPr="230CDF09" w:rsidR="1B20C03F">
        <w:rPr>
          <w:rFonts w:ascii="Arial" w:hAnsi="Arial" w:eastAsia="Arial" w:cs="Arial"/>
          <w:sz w:val="24"/>
          <w:szCs w:val="24"/>
        </w:rPr>
        <w:t xml:space="preserve"> </w:t>
      </w:r>
      <w:r w:rsidRPr="230CDF09" w:rsidR="33FB6E72">
        <w:rPr>
          <w:rFonts w:ascii="Arial" w:hAnsi="Arial" w:eastAsia="Arial" w:cs="Arial"/>
          <w:sz w:val="24"/>
          <w:szCs w:val="24"/>
        </w:rPr>
        <w:t xml:space="preserve">Donaldson </w:t>
      </w:r>
      <w:r w:rsidRPr="230CDF09" w:rsidR="7EA501B1">
        <w:rPr>
          <w:rFonts w:ascii="Arial" w:hAnsi="Arial" w:eastAsia="Arial" w:cs="Arial"/>
          <w:sz w:val="24"/>
          <w:szCs w:val="24"/>
        </w:rPr>
        <w:t xml:space="preserve">(2015: 41) maintains that technology </w:t>
      </w:r>
      <w:r w:rsidRPr="230CDF09" w:rsidR="11A3C379">
        <w:rPr>
          <w:rFonts w:ascii="Arial" w:hAnsi="Arial" w:eastAsia="Arial" w:cs="Arial"/>
          <w:sz w:val="24"/>
          <w:szCs w:val="24"/>
        </w:rPr>
        <w:t xml:space="preserve">plays a ‘powerful role in the lives of children and young people’ through </w:t>
      </w:r>
      <w:r w:rsidRPr="230CDF09" w:rsidR="3ABA3CEB">
        <w:rPr>
          <w:rFonts w:ascii="Arial" w:hAnsi="Arial" w:eastAsia="Arial" w:cs="Arial"/>
          <w:sz w:val="24"/>
          <w:szCs w:val="24"/>
        </w:rPr>
        <w:t xml:space="preserve">the use of </w:t>
      </w:r>
      <w:r w:rsidRPr="230CDF09" w:rsidR="11A3C379">
        <w:rPr>
          <w:rFonts w:ascii="Arial" w:hAnsi="Arial" w:eastAsia="Arial" w:cs="Arial"/>
          <w:sz w:val="24"/>
          <w:szCs w:val="24"/>
        </w:rPr>
        <w:t>technology to communicate.</w:t>
      </w:r>
    </w:p>
    <w:p w:rsidR="1E42D074" w:rsidP="501E10B4" w:rsidRDefault="1E42D074" w14:paraId="764AB60B" w14:textId="5B1CFD96">
      <w:pPr>
        <w:spacing w:after="0" w:line="360" w:lineRule="auto"/>
        <w:jc w:val="both"/>
        <w:rPr>
          <w:rFonts w:ascii="Arial" w:hAnsi="Arial" w:eastAsia="Arial" w:cs="Arial"/>
          <w:sz w:val="24"/>
          <w:szCs w:val="24"/>
        </w:rPr>
      </w:pPr>
      <w:r w:rsidRPr="501E10B4" w:rsidR="3E77196C">
        <w:rPr>
          <w:rFonts w:ascii="Arial" w:hAnsi="Arial" w:eastAsia="Arial" w:cs="Arial"/>
          <w:sz w:val="24"/>
          <w:szCs w:val="24"/>
        </w:rPr>
        <w:t>Children’s language, literacy and communication skills were also challenged in this activity by ensuring that during the preparation time children had clear instructions written on a piece of paper for each group on the task and how to use their iPads, they also listened to an adult who explained and helped show them on their devices exactly how to work the device and how to stay safe whilst using the technology. This helping to support children’s language, literacy and communication skills through showing, explaining and doing the activity</w:t>
      </w:r>
      <w:r w:rsidRPr="501E10B4" w:rsidR="4623AB61">
        <w:rPr>
          <w:rFonts w:ascii="Arial" w:hAnsi="Arial" w:eastAsia="Arial" w:cs="Arial"/>
          <w:sz w:val="24"/>
          <w:szCs w:val="24"/>
        </w:rPr>
        <w:t xml:space="preserve">, this linking with Bruner cited in Lindon and Brodie </w:t>
      </w:r>
      <w:r w:rsidRPr="501E10B4" w:rsidR="4E2813E9">
        <w:rPr>
          <w:rFonts w:ascii="Arial" w:hAnsi="Arial" w:eastAsia="Arial" w:cs="Arial"/>
          <w:sz w:val="24"/>
          <w:szCs w:val="24"/>
        </w:rPr>
        <w:t>(</w:t>
      </w:r>
      <w:r w:rsidRPr="501E10B4" w:rsidR="4623AB61">
        <w:rPr>
          <w:rFonts w:ascii="Arial" w:hAnsi="Arial" w:eastAsia="Arial" w:cs="Arial"/>
          <w:sz w:val="24"/>
          <w:szCs w:val="24"/>
        </w:rPr>
        <w:t xml:space="preserve">2016) that </w:t>
      </w:r>
      <w:r w:rsidRPr="501E10B4" w:rsidR="1F21B013">
        <w:rPr>
          <w:rFonts w:ascii="Arial" w:hAnsi="Arial" w:eastAsia="Arial" w:cs="Arial"/>
          <w:sz w:val="24"/>
          <w:szCs w:val="24"/>
        </w:rPr>
        <w:t xml:space="preserve">‘adults should actively anticipate difficulties and help children directly’, this giving the children the tools they need to develop their language. </w:t>
      </w:r>
    </w:p>
    <w:p w:rsidR="1E42D074" w:rsidP="501E10B4" w:rsidRDefault="1E42D074" w14:paraId="30F2DB64" w14:textId="1E31C683">
      <w:pPr>
        <w:spacing w:after="0" w:line="360" w:lineRule="auto"/>
        <w:jc w:val="both"/>
        <w:rPr>
          <w:rFonts w:ascii="Arial" w:hAnsi="Arial" w:eastAsia="Arial" w:cs="Arial"/>
          <w:sz w:val="24"/>
          <w:szCs w:val="24"/>
        </w:rPr>
      </w:pPr>
      <w:r w:rsidRPr="230CDF09" w:rsidR="0EFE45FA">
        <w:rPr>
          <w:rFonts w:ascii="Arial" w:hAnsi="Arial" w:eastAsia="Arial" w:cs="Arial"/>
          <w:sz w:val="24"/>
          <w:szCs w:val="24"/>
        </w:rPr>
        <w:t>Childrens Welsh language development was challenged during this task as they came across words that they had not come across before whilst out on the farm, they could have also used their iPad’s to search a word and translate it, for instance if they knew the English word for wheelbarrow they could build on their Welsh language skills by searching the Welsh word using ‘google translate’. The adult would have helped the children do this.</w:t>
      </w:r>
      <w:r w:rsidRPr="230CDF09" w:rsidR="18718FCC">
        <w:rPr>
          <w:rFonts w:ascii="Arial" w:hAnsi="Arial" w:eastAsia="Arial" w:cs="Arial"/>
          <w:sz w:val="24"/>
          <w:szCs w:val="24"/>
        </w:rPr>
        <w:t xml:space="preserve"> Donaldson (2015</w:t>
      </w:r>
      <w:r w:rsidRPr="230CDF09" w:rsidR="068F3BC0">
        <w:rPr>
          <w:rFonts w:ascii="Arial" w:hAnsi="Arial" w:eastAsia="Arial" w:cs="Arial"/>
          <w:sz w:val="24"/>
          <w:szCs w:val="24"/>
        </w:rPr>
        <w:t>:</w:t>
      </w:r>
      <w:r w:rsidRPr="230CDF09" w:rsidR="559A1FBE">
        <w:rPr>
          <w:rFonts w:ascii="Arial" w:hAnsi="Arial" w:eastAsia="Arial" w:cs="Arial"/>
          <w:sz w:val="24"/>
          <w:szCs w:val="24"/>
        </w:rPr>
        <w:t xml:space="preserve"> 15</w:t>
      </w:r>
      <w:r w:rsidRPr="230CDF09" w:rsidR="18718FCC">
        <w:rPr>
          <w:rFonts w:ascii="Arial" w:hAnsi="Arial" w:eastAsia="Arial" w:cs="Arial"/>
          <w:sz w:val="24"/>
          <w:szCs w:val="24"/>
        </w:rPr>
        <w:t>) maintains that the new curriculum has a ‘firm commitment</w:t>
      </w:r>
      <w:r w:rsidRPr="230CDF09" w:rsidR="3F891A7C">
        <w:rPr>
          <w:rFonts w:ascii="Arial" w:hAnsi="Arial" w:eastAsia="Arial" w:cs="Arial"/>
          <w:sz w:val="24"/>
          <w:szCs w:val="24"/>
        </w:rPr>
        <w:t xml:space="preserve"> </w:t>
      </w:r>
      <w:r w:rsidRPr="230CDF09" w:rsidR="18718FCC">
        <w:rPr>
          <w:rFonts w:ascii="Arial" w:hAnsi="Arial" w:eastAsia="Arial" w:cs="Arial"/>
          <w:sz w:val="24"/>
          <w:szCs w:val="24"/>
        </w:rPr>
        <w:t xml:space="preserve">to the </w:t>
      </w:r>
      <w:r w:rsidRPr="230CDF09" w:rsidR="1BC89A8E">
        <w:rPr>
          <w:rFonts w:ascii="Arial" w:hAnsi="Arial" w:eastAsia="Arial" w:cs="Arial"/>
          <w:sz w:val="24"/>
          <w:szCs w:val="24"/>
        </w:rPr>
        <w:t>W</w:t>
      </w:r>
      <w:r w:rsidRPr="230CDF09" w:rsidR="18718FCC">
        <w:rPr>
          <w:rFonts w:ascii="Arial" w:hAnsi="Arial" w:eastAsia="Arial" w:cs="Arial"/>
          <w:sz w:val="24"/>
          <w:szCs w:val="24"/>
        </w:rPr>
        <w:t>elsh language and bilingualis</w:t>
      </w:r>
      <w:r w:rsidRPr="230CDF09" w:rsidR="6293C549">
        <w:rPr>
          <w:rFonts w:ascii="Arial" w:hAnsi="Arial" w:eastAsia="Arial" w:cs="Arial"/>
          <w:sz w:val="24"/>
          <w:szCs w:val="24"/>
        </w:rPr>
        <w:t>m</w:t>
      </w:r>
      <w:r w:rsidRPr="230CDF09" w:rsidR="3A1E9148">
        <w:rPr>
          <w:rFonts w:ascii="Arial" w:hAnsi="Arial" w:eastAsia="Arial" w:cs="Arial"/>
          <w:sz w:val="24"/>
          <w:szCs w:val="24"/>
        </w:rPr>
        <w:t>’</w:t>
      </w:r>
      <w:r w:rsidRPr="230CDF09" w:rsidR="6293C549">
        <w:rPr>
          <w:rFonts w:ascii="Arial" w:hAnsi="Arial" w:eastAsia="Arial" w:cs="Arial"/>
          <w:sz w:val="24"/>
          <w:szCs w:val="24"/>
        </w:rPr>
        <w:t xml:space="preserve">, </w:t>
      </w:r>
      <w:r w:rsidRPr="230CDF09" w:rsidR="6293C549">
        <w:rPr>
          <w:rFonts w:ascii="Arial" w:hAnsi="Arial" w:eastAsia="Arial" w:cs="Arial"/>
          <w:sz w:val="24"/>
          <w:szCs w:val="24"/>
        </w:rPr>
        <w:t>therefore</w:t>
      </w:r>
      <w:r w:rsidRPr="230CDF09" w:rsidR="1E497E68">
        <w:rPr>
          <w:rFonts w:ascii="Arial" w:hAnsi="Arial" w:eastAsia="Arial" w:cs="Arial"/>
          <w:sz w:val="24"/>
          <w:szCs w:val="24"/>
        </w:rPr>
        <w:t>,</w:t>
      </w:r>
      <w:r w:rsidRPr="230CDF09" w:rsidR="6293C549">
        <w:rPr>
          <w:rFonts w:ascii="Arial" w:hAnsi="Arial" w:eastAsia="Arial" w:cs="Arial"/>
          <w:sz w:val="24"/>
          <w:szCs w:val="24"/>
        </w:rPr>
        <w:t xml:space="preserve"> this activity is incorporating the commitment to the welsh language and bilingualism through using both languages effectively. </w:t>
      </w:r>
    </w:p>
    <w:p w:rsidR="1E42D074" w:rsidP="501E10B4" w:rsidRDefault="1E42D074" w14:paraId="55AD0A40" w14:textId="38DF3310">
      <w:pPr>
        <w:pStyle w:val="Normal"/>
        <w:spacing w:after="0" w:line="360" w:lineRule="auto"/>
        <w:jc w:val="both"/>
        <w:rPr>
          <w:rFonts w:ascii="Arial" w:hAnsi="Arial" w:eastAsia="Arial" w:cs="Arial"/>
          <w:sz w:val="24"/>
          <w:szCs w:val="24"/>
        </w:rPr>
      </w:pPr>
    </w:p>
    <w:p w:rsidR="1E42D074" w:rsidP="501E10B4" w:rsidRDefault="1E42D074" w14:paraId="2DEDC118" w14:textId="601595B1">
      <w:pPr>
        <w:pStyle w:val="Normal"/>
        <w:spacing w:after="0" w:line="360" w:lineRule="auto"/>
        <w:jc w:val="both"/>
        <w:rPr>
          <w:rFonts w:ascii="Arial" w:hAnsi="Arial" w:eastAsia="Arial" w:cs="Arial"/>
          <w:sz w:val="24"/>
          <w:szCs w:val="24"/>
        </w:rPr>
      </w:pPr>
      <w:r w:rsidRPr="230CDF09" w:rsidR="3E77196C">
        <w:rPr>
          <w:rFonts w:ascii="Arial" w:hAnsi="Arial" w:eastAsia="Arial" w:cs="Arial"/>
          <w:sz w:val="24"/>
          <w:szCs w:val="24"/>
        </w:rPr>
        <w:t>Thirdly, t</w:t>
      </w:r>
      <w:r w:rsidRPr="230CDF09" w:rsidR="057487B7">
        <w:rPr>
          <w:rFonts w:ascii="Arial" w:hAnsi="Arial" w:eastAsia="Arial" w:cs="Arial"/>
          <w:sz w:val="24"/>
          <w:szCs w:val="24"/>
        </w:rPr>
        <w:t>he children used all the elements for the</w:t>
      </w:r>
      <w:r w:rsidRPr="230CDF09" w:rsidR="5A645814">
        <w:rPr>
          <w:rFonts w:ascii="Arial" w:hAnsi="Arial" w:eastAsia="Arial" w:cs="Arial"/>
          <w:sz w:val="24"/>
          <w:szCs w:val="24"/>
        </w:rPr>
        <w:t xml:space="preserve"> third strand;</w:t>
      </w:r>
      <w:r w:rsidRPr="230CDF09" w:rsidR="057487B7">
        <w:rPr>
          <w:rFonts w:ascii="Arial" w:hAnsi="Arial" w:eastAsia="Arial" w:cs="Arial"/>
          <w:sz w:val="24"/>
          <w:szCs w:val="24"/>
        </w:rPr>
        <w:t xml:space="preserve"> production</w:t>
      </w:r>
      <w:r w:rsidRPr="230CDF09" w:rsidR="65602A77">
        <w:rPr>
          <w:rFonts w:ascii="Arial" w:hAnsi="Arial" w:eastAsia="Arial" w:cs="Arial"/>
          <w:sz w:val="24"/>
          <w:szCs w:val="24"/>
        </w:rPr>
        <w:t xml:space="preserve"> </w:t>
      </w:r>
      <w:r w:rsidRPr="230CDF09" w:rsidR="057487B7">
        <w:rPr>
          <w:rFonts w:ascii="Arial" w:hAnsi="Arial" w:eastAsia="Arial" w:cs="Arial"/>
          <w:sz w:val="24"/>
          <w:szCs w:val="24"/>
        </w:rPr>
        <w:t>as they planned their final picture, created their picture and then in the final stage of their picture they stuck the images to th</w:t>
      </w:r>
      <w:r w:rsidRPr="230CDF09" w:rsidR="7681640E">
        <w:rPr>
          <w:rFonts w:ascii="Arial" w:hAnsi="Arial" w:eastAsia="Arial" w:cs="Arial"/>
          <w:sz w:val="24"/>
          <w:szCs w:val="24"/>
        </w:rPr>
        <w:t>e paper and then evaluated how the image looked with just the photographs and used colo</w:t>
      </w:r>
      <w:r w:rsidRPr="230CDF09" w:rsidR="0AA6F74D">
        <w:rPr>
          <w:rFonts w:ascii="Arial" w:hAnsi="Arial" w:eastAsia="Arial" w:cs="Arial"/>
          <w:sz w:val="24"/>
          <w:szCs w:val="24"/>
        </w:rPr>
        <w:t>u</w:t>
      </w:r>
      <w:r w:rsidRPr="230CDF09" w:rsidR="7681640E">
        <w:rPr>
          <w:rFonts w:ascii="Arial" w:hAnsi="Arial" w:eastAsia="Arial" w:cs="Arial"/>
          <w:sz w:val="24"/>
          <w:szCs w:val="24"/>
        </w:rPr>
        <w:t xml:space="preserve">ring pencils to ‘fill in’ the spaces between the photographs to create one big picture. </w:t>
      </w:r>
      <w:r w:rsidRPr="230CDF09" w:rsidR="5D4FACA9">
        <w:rPr>
          <w:rFonts w:ascii="Arial" w:hAnsi="Arial" w:eastAsia="Arial" w:cs="Arial"/>
          <w:sz w:val="24"/>
          <w:szCs w:val="24"/>
        </w:rPr>
        <w:t xml:space="preserve">This element of the activity could have been extended by improving their pictures further </w:t>
      </w:r>
      <w:r w:rsidRPr="230CDF09" w:rsidR="5D4FACA9">
        <w:rPr>
          <w:rFonts w:ascii="Arial" w:hAnsi="Arial" w:eastAsia="Arial" w:cs="Arial"/>
          <w:sz w:val="24"/>
          <w:szCs w:val="24"/>
        </w:rPr>
        <w:t>through the use of</w:t>
      </w:r>
      <w:r w:rsidRPr="230CDF09" w:rsidR="5D4FACA9">
        <w:rPr>
          <w:rFonts w:ascii="Arial" w:hAnsi="Arial" w:eastAsia="Arial" w:cs="Arial"/>
          <w:sz w:val="24"/>
          <w:szCs w:val="24"/>
        </w:rPr>
        <w:t xml:space="preserve"> other creative materials to enhance their picture. </w:t>
      </w:r>
      <w:r w:rsidRPr="230CDF09" w:rsidR="2112547F">
        <w:rPr>
          <w:rFonts w:ascii="Arial" w:hAnsi="Arial" w:eastAsia="Arial" w:cs="Arial"/>
          <w:sz w:val="24"/>
          <w:szCs w:val="24"/>
        </w:rPr>
        <w:t xml:space="preserve">This links to the </w:t>
      </w:r>
      <w:r w:rsidRPr="230CDF09" w:rsidR="535F6EB9">
        <w:rPr>
          <w:rFonts w:ascii="Arial" w:hAnsi="Arial" w:eastAsia="Arial" w:cs="Arial"/>
          <w:sz w:val="24"/>
          <w:szCs w:val="24"/>
        </w:rPr>
        <w:t>F</w:t>
      </w:r>
      <w:r w:rsidRPr="230CDF09" w:rsidR="2112547F">
        <w:rPr>
          <w:rFonts w:ascii="Arial" w:hAnsi="Arial" w:eastAsia="Arial" w:cs="Arial"/>
          <w:sz w:val="24"/>
          <w:szCs w:val="24"/>
        </w:rPr>
        <w:t>ou</w:t>
      </w:r>
      <w:r w:rsidRPr="230CDF09" w:rsidR="3F6686BA">
        <w:rPr>
          <w:rFonts w:ascii="Arial" w:hAnsi="Arial" w:eastAsia="Arial" w:cs="Arial"/>
          <w:sz w:val="24"/>
          <w:szCs w:val="24"/>
        </w:rPr>
        <w:t>n</w:t>
      </w:r>
      <w:r w:rsidRPr="230CDF09" w:rsidR="2112547F">
        <w:rPr>
          <w:rFonts w:ascii="Arial" w:hAnsi="Arial" w:eastAsia="Arial" w:cs="Arial"/>
          <w:sz w:val="24"/>
          <w:szCs w:val="24"/>
        </w:rPr>
        <w:t>dation</w:t>
      </w:r>
      <w:r w:rsidRPr="230CDF09" w:rsidR="2112547F">
        <w:rPr>
          <w:rFonts w:ascii="Arial" w:hAnsi="Arial" w:eastAsia="Arial" w:cs="Arial"/>
          <w:sz w:val="24"/>
          <w:szCs w:val="24"/>
        </w:rPr>
        <w:t xml:space="preserve"> Phase </w:t>
      </w:r>
      <w:r w:rsidRPr="230CDF09" w:rsidR="2673EFA9">
        <w:rPr>
          <w:rFonts w:ascii="Arial" w:hAnsi="Arial" w:eastAsia="Arial" w:cs="Arial"/>
          <w:sz w:val="24"/>
          <w:szCs w:val="24"/>
        </w:rPr>
        <w:t xml:space="preserve">framework (2015) </w:t>
      </w:r>
      <w:r w:rsidRPr="230CDF09" w:rsidR="2112547F">
        <w:rPr>
          <w:rFonts w:ascii="Arial" w:hAnsi="Arial" w:eastAsia="Arial" w:cs="Arial"/>
          <w:sz w:val="24"/>
          <w:szCs w:val="24"/>
        </w:rPr>
        <w:t>through</w:t>
      </w:r>
      <w:r w:rsidRPr="230CDF09" w:rsidR="2112547F">
        <w:rPr>
          <w:rFonts w:ascii="Arial" w:hAnsi="Arial" w:eastAsia="Arial" w:cs="Arial"/>
          <w:sz w:val="24"/>
          <w:szCs w:val="24"/>
        </w:rPr>
        <w:t xml:space="preserve"> </w:t>
      </w:r>
      <w:r w:rsidRPr="230CDF09" w:rsidR="3BAB3E16">
        <w:rPr>
          <w:rFonts w:ascii="Arial" w:hAnsi="Arial" w:eastAsia="Arial" w:cs="Arial"/>
          <w:sz w:val="24"/>
          <w:szCs w:val="24"/>
        </w:rPr>
        <w:t>c</w:t>
      </w:r>
      <w:r w:rsidRPr="230CDF09" w:rsidR="2112547F">
        <w:rPr>
          <w:rFonts w:ascii="Arial" w:hAnsi="Arial" w:eastAsia="Arial" w:cs="Arial"/>
          <w:sz w:val="24"/>
          <w:szCs w:val="24"/>
        </w:rPr>
        <w:t>reativity being shown when the children were completing their pictures, However, the children could in future if they were to do the activity again use an online resource to create a picture allowing them to develop their creativity skills using a different format and to also extend their ICT skills further.</w:t>
      </w:r>
      <w:r w:rsidRPr="230CDF09" w:rsidR="5BC59537">
        <w:rPr>
          <w:rFonts w:ascii="Arial" w:hAnsi="Arial" w:eastAsia="Arial" w:cs="Arial"/>
          <w:sz w:val="24"/>
          <w:szCs w:val="24"/>
        </w:rPr>
        <w:t xml:space="preserve"> Duffy (2007) cited in </w:t>
      </w:r>
      <w:proofErr w:type="spellStart"/>
      <w:r w:rsidRPr="230CDF09" w:rsidR="5BC59537">
        <w:rPr>
          <w:rFonts w:ascii="Arial" w:hAnsi="Arial" w:eastAsia="Arial" w:cs="Arial"/>
          <w:sz w:val="24"/>
          <w:szCs w:val="24"/>
        </w:rPr>
        <w:t>Siencyn</w:t>
      </w:r>
      <w:proofErr w:type="spellEnd"/>
      <w:r w:rsidRPr="230CDF09" w:rsidR="5BC59537">
        <w:rPr>
          <w:rFonts w:ascii="Arial" w:hAnsi="Arial" w:eastAsia="Arial" w:cs="Arial"/>
          <w:sz w:val="24"/>
          <w:szCs w:val="24"/>
        </w:rPr>
        <w:t xml:space="preserve"> (2010</w:t>
      </w:r>
      <w:r w:rsidRPr="230CDF09" w:rsidR="549A7137">
        <w:rPr>
          <w:rFonts w:ascii="Arial" w:hAnsi="Arial" w:eastAsia="Arial" w:cs="Arial"/>
          <w:sz w:val="24"/>
          <w:szCs w:val="24"/>
        </w:rPr>
        <w:t>: 81</w:t>
      </w:r>
      <w:r w:rsidRPr="230CDF09" w:rsidR="5BC59537">
        <w:rPr>
          <w:rFonts w:ascii="Arial" w:hAnsi="Arial" w:eastAsia="Arial" w:cs="Arial"/>
          <w:sz w:val="24"/>
          <w:szCs w:val="24"/>
        </w:rPr>
        <w:t>) maintains that ‘</w:t>
      </w:r>
      <w:r w:rsidRPr="230CDF09" w:rsidR="0658662F">
        <w:rPr>
          <w:rFonts w:ascii="Arial" w:hAnsi="Arial" w:eastAsia="Arial" w:cs="Arial"/>
          <w:sz w:val="24"/>
          <w:szCs w:val="24"/>
        </w:rPr>
        <w:t>Children are born with a strong desire to explore the world around them and from this innate curiosity creativity develops’, this activity has ensured that the childre</w:t>
      </w:r>
      <w:r w:rsidRPr="230CDF09" w:rsidR="43FD3BD5">
        <w:rPr>
          <w:rFonts w:ascii="Arial" w:hAnsi="Arial" w:eastAsia="Arial" w:cs="Arial"/>
          <w:sz w:val="24"/>
          <w:szCs w:val="24"/>
        </w:rPr>
        <w:t xml:space="preserve">n have been able to explore the outdoors and also develop their creativity through producing a picture made from their photos of exploration taken outdoors. </w:t>
      </w:r>
    </w:p>
    <w:p w:rsidR="1E42D074" w:rsidP="501E10B4" w:rsidRDefault="1E42D074" w14:paraId="2E1E0399" w14:textId="5F51B056">
      <w:pPr>
        <w:pStyle w:val="Normal"/>
        <w:spacing w:after="0" w:line="360" w:lineRule="auto"/>
        <w:jc w:val="both"/>
        <w:rPr>
          <w:rFonts w:ascii="Arial" w:hAnsi="Arial" w:eastAsia="Arial" w:cs="Arial"/>
          <w:sz w:val="24"/>
          <w:szCs w:val="24"/>
        </w:rPr>
      </w:pPr>
    </w:p>
    <w:p w:rsidR="1E42D074" w:rsidP="501E10B4" w:rsidRDefault="1E42D074" w14:paraId="73E26767" w14:textId="1DDDAA05">
      <w:pPr>
        <w:pStyle w:val="Normal"/>
        <w:spacing w:after="0" w:line="360" w:lineRule="auto"/>
        <w:jc w:val="both"/>
        <w:rPr>
          <w:rFonts w:ascii="Arial" w:hAnsi="Arial" w:eastAsia="Arial" w:cs="Arial"/>
          <w:sz w:val="24"/>
          <w:szCs w:val="24"/>
        </w:rPr>
      </w:pPr>
      <w:r w:rsidRPr="501E10B4" w:rsidR="1E42D074">
        <w:rPr>
          <w:rFonts w:ascii="Arial" w:hAnsi="Arial" w:eastAsia="Arial" w:cs="Arial"/>
          <w:sz w:val="24"/>
          <w:szCs w:val="24"/>
        </w:rPr>
        <w:t xml:space="preserve">The fourth strand; </w:t>
      </w:r>
      <w:r w:rsidRPr="501E10B4" w:rsidR="1B20C03F">
        <w:rPr>
          <w:rFonts w:ascii="Arial" w:hAnsi="Arial" w:eastAsia="Arial" w:cs="Arial"/>
          <w:sz w:val="24"/>
          <w:szCs w:val="24"/>
        </w:rPr>
        <w:t xml:space="preserve">Problem </w:t>
      </w:r>
      <w:r w:rsidRPr="501E10B4" w:rsidR="3CE7F439">
        <w:rPr>
          <w:rFonts w:ascii="Arial" w:hAnsi="Arial" w:eastAsia="Arial" w:cs="Arial"/>
          <w:sz w:val="24"/>
          <w:szCs w:val="24"/>
        </w:rPr>
        <w:t>solving,</w:t>
      </w:r>
      <w:r w:rsidRPr="501E10B4" w:rsidR="1B20C03F">
        <w:rPr>
          <w:rFonts w:ascii="Arial" w:hAnsi="Arial" w:eastAsia="Arial" w:cs="Arial"/>
          <w:sz w:val="24"/>
          <w:szCs w:val="24"/>
        </w:rPr>
        <w:t xml:space="preserve"> and modelling </w:t>
      </w:r>
      <w:r w:rsidRPr="501E10B4" w:rsidR="46456B3D">
        <w:rPr>
          <w:rFonts w:ascii="Arial" w:hAnsi="Arial" w:eastAsia="Arial" w:cs="Arial"/>
          <w:sz w:val="24"/>
          <w:szCs w:val="24"/>
        </w:rPr>
        <w:t>is shown through the children completing two step instructions through taking the photograph and saving the image to the digital device</w:t>
      </w:r>
      <w:r w:rsidRPr="501E10B4" w:rsidR="486FDEAD">
        <w:rPr>
          <w:rFonts w:ascii="Arial" w:hAnsi="Arial" w:eastAsia="Arial" w:cs="Arial"/>
          <w:sz w:val="24"/>
          <w:szCs w:val="24"/>
        </w:rPr>
        <w:t>, this links with</w:t>
      </w:r>
      <w:r w:rsidRPr="501E10B4" w:rsidR="486FDEAD">
        <w:rPr>
          <w:rFonts w:ascii="Arial" w:hAnsi="Arial" w:eastAsia="Arial" w:cs="Arial"/>
          <w:color w:val="FF0000"/>
          <w:sz w:val="24"/>
          <w:szCs w:val="24"/>
        </w:rPr>
        <w:t xml:space="preserve"> </w:t>
      </w:r>
      <w:r w:rsidRPr="501E10B4" w:rsidR="486FDEAD">
        <w:rPr>
          <w:rFonts w:ascii="Arial" w:hAnsi="Arial" w:eastAsia="Arial" w:cs="Arial"/>
          <w:color w:val="000000" w:themeColor="text1" w:themeTint="FF" w:themeShade="FF"/>
          <w:sz w:val="24"/>
          <w:szCs w:val="24"/>
        </w:rPr>
        <w:t>Vygotsky’s ‘</w:t>
      </w:r>
      <w:r w:rsidRPr="501E10B4" w:rsidR="486FDEAD">
        <w:rPr>
          <w:rFonts w:ascii="Arial" w:hAnsi="Arial" w:eastAsia="Arial" w:cs="Arial"/>
          <w:sz w:val="24"/>
          <w:szCs w:val="24"/>
        </w:rPr>
        <w:t>more knowledgeable other’ theory</w:t>
      </w:r>
      <w:r w:rsidRPr="501E10B4" w:rsidR="3B097EFD">
        <w:rPr>
          <w:rFonts w:ascii="Arial" w:hAnsi="Arial" w:eastAsia="Arial" w:cs="Arial"/>
          <w:sz w:val="24"/>
          <w:szCs w:val="24"/>
        </w:rPr>
        <w:t xml:space="preserve"> cited in Doherty and Hughes (2014)</w:t>
      </w:r>
      <w:r w:rsidRPr="501E10B4" w:rsidR="486FDEAD">
        <w:rPr>
          <w:rFonts w:ascii="Arial" w:hAnsi="Arial" w:eastAsia="Arial" w:cs="Arial"/>
          <w:sz w:val="24"/>
          <w:szCs w:val="24"/>
        </w:rPr>
        <w:t>, where children learn from others, this is shown through the practitioner giving children instructions and children following those instruct</w:t>
      </w:r>
      <w:r w:rsidRPr="501E10B4" w:rsidR="5411BFE2">
        <w:rPr>
          <w:rFonts w:ascii="Arial" w:hAnsi="Arial" w:eastAsia="Arial" w:cs="Arial"/>
          <w:sz w:val="24"/>
          <w:szCs w:val="24"/>
        </w:rPr>
        <w:t xml:space="preserve">ions. </w:t>
      </w:r>
    </w:p>
    <w:p w:rsidR="501E10B4" w:rsidP="501E10B4" w:rsidRDefault="501E10B4" w14:paraId="327B0E13" w14:textId="3F0E9AB6">
      <w:pPr>
        <w:pStyle w:val="Normal"/>
        <w:spacing w:after="0" w:line="360" w:lineRule="auto"/>
        <w:jc w:val="both"/>
        <w:rPr>
          <w:rFonts w:ascii="Arial" w:hAnsi="Arial" w:eastAsia="Arial" w:cs="Arial"/>
          <w:sz w:val="24"/>
          <w:szCs w:val="24"/>
        </w:rPr>
      </w:pPr>
    </w:p>
    <w:p w:rsidR="08BC618A" w:rsidP="501E10B4" w:rsidRDefault="08BC618A" w14:paraId="13BC1F2B" w14:textId="17CFB524">
      <w:pPr>
        <w:spacing w:after="0" w:line="360" w:lineRule="auto"/>
        <w:jc w:val="both"/>
        <w:rPr>
          <w:rFonts w:ascii="Arial" w:hAnsi="Arial" w:eastAsia="Arial" w:cs="Arial"/>
          <w:color w:val="auto"/>
          <w:sz w:val="24"/>
          <w:szCs w:val="24"/>
        </w:rPr>
      </w:pPr>
      <w:r w:rsidRPr="230CDF09" w:rsidR="2F0969D3">
        <w:rPr>
          <w:rFonts w:ascii="Arial" w:hAnsi="Arial" w:eastAsia="Arial" w:cs="Arial"/>
          <w:sz w:val="24"/>
          <w:szCs w:val="24"/>
        </w:rPr>
        <w:t xml:space="preserve">Other areas of the </w:t>
      </w:r>
      <w:r w:rsidRPr="230CDF09" w:rsidR="782567F7">
        <w:rPr>
          <w:rFonts w:ascii="Arial" w:hAnsi="Arial" w:eastAsia="Arial" w:cs="Arial"/>
          <w:sz w:val="24"/>
          <w:szCs w:val="24"/>
        </w:rPr>
        <w:t>F</w:t>
      </w:r>
      <w:r w:rsidRPr="230CDF09" w:rsidR="2F0969D3">
        <w:rPr>
          <w:rFonts w:ascii="Arial" w:hAnsi="Arial" w:eastAsia="Arial" w:cs="Arial"/>
          <w:sz w:val="24"/>
          <w:szCs w:val="24"/>
        </w:rPr>
        <w:t xml:space="preserve">oundation </w:t>
      </w:r>
      <w:r w:rsidRPr="230CDF09" w:rsidR="4580C063">
        <w:rPr>
          <w:rFonts w:ascii="Arial" w:hAnsi="Arial" w:eastAsia="Arial" w:cs="Arial"/>
          <w:sz w:val="24"/>
          <w:szCs w:val="24"/>
        </w:rPr>
        <w:t>P</w:t>
      </w:r>
      <w:r w:rsidRPr="230CDF09" w:rsidR="2F0969D3">
        <w:rPr>
          <w:rFonts w:ascii="Arial" w:hAnsi="Arial" w:eastAsia="Arial" w:cs="Arial"/>
          <w:sz w:val="24"/>
          <w:szCs w:val="24"/>
        </w:rPr>
        <w:t xml:space="preserve">hase </w:t>
      </w:r>
      <w:r w:rsidRPr="230CDF09" w:rsidR="68B332F4">
        <w:rPr>
          <w:rFonts w:ascii="Arial" w:hAnsi="Arial" w:eastAsia="Arial" w:cs="Arial"/>
          <w:sz w:val="24"/>
          <w:szCs w:val="24"/>
        </w:rPr>
        <w:t>Fr</w:t>
      </w:r>
      <w:r w:rsidRPr="230CDF09" w:rsidR="2F0969D3">
        <w:rPr>
          <w:rFonts w:ascii="Arial" w:hAnsi="Arial" w:eastAsia="Arial" w:cs="Arial"/>
          <w:sz w:val="24"/>
          <w:szCs w:val="24"/>
        </w:rPr>
        <w:t>amework that were incorporated into this activity were m</w:t>
      </w:r>
      <w:r w:rsidRPr="230CDF09" w:rsidR="08BC618A">
        <w:rPr>
          <w:rFonts w:ascii="Arial" w:hAnsi="Arial" w:eastAsia="Arial" w:cs="Arial"/>
          <w:sz w:val="24"/>
          <w:szCs w:val="24"/>
        </w:rPr>
        <w:t>athematical skills</w:t>
      </w:r>
      <w:r w:rsidRPr="230CDF09" w:rsidR="37EDC5EC">
        <w:rPr>
          <w:rFonts w:ascii="Arial" w:hAnsi="Arial" w:eastAsia="Arial" w:cs="Arial"/>
          <w:sz w:val="24"/>
          <w:szCs w:val="24"/>
        </w:rPr>
        <w:t>,</w:t>
      </w:r>
      <w:r w:rsidRPr="230CDF09" w:rsidR="7D0E036B">
        <w:rPr>
          <w:rFonts w:ascii="Arial" w:hAnsi="Arial" w:eastAsia="Arial" w:cs="Arial"/>
          <w:sz w:val="24"/>
          <w:szCs w:val="24"/>
        </w:rPr>
        <w:t xml:space="preserve"> through</w:t>
      </w:r>
      <w:r w:rsidRPr="230CDF09" w:rsidR="08BC618A">
        <w:rPr>
          <w:rFonts w:ascii="Arial" w:hAnsi="Arial" w:eastAsia="Arial" w:cs="Arial"/>
          <w:sz w:val="24"/>
          <w:szCs w:val="24"/>
        </w:rPr>
        <w:t xml:space="preserve"> </w:t>
      </w:r>
      <w:r w:rsidRPr="230CDF09" w:rsidR="74BDB01B">
        <w:rPr>
          <w:rFonts w:ascii="Arial" w:hAnsi="Arial" w:eastAsia="Arial" w:cs="Arial"/>
          <w:sz w:val="24"/>
          <w:szCs w:val="24"/>
        </w:rPr>
        <w:t>allowing</w:t>
      </w:r>
      <w:r w:rsidRPr="230CDF09" w:rsidR="08BC618A">
        <w:rPr>
          <w:rFonts w:ascii="Arial" w:hAnsi="Arial" w:eastAsia="Arial" w:cs="Arial"/>
          <w:sz w:val="24"/>
          <w:szCs w:val="24"/>
        </w:rPr>
        <w:t xml:space="preserve"> children </w:t>
      </w:r>
      <w:r w:rsidRPr="230CDF09" w:rsidR="1F85049B">
        <w:rPr>
          <w:rFonts w:ascii="Arial" w:hAnsi="Arial" w:eastAsia="Arial" w:cs="Arial"/>
          <w:sz w:val="24"/>
          <w:szCs w:val="24"/>
        </w:rPr>
        <w:t xml:space="preserve">to </w:t>
      </w:r>
      <w:r w:rsidRPr="230CDF09" w:rsidR="08BC618A">
        <w:rPr>
          <w:rFonts w:ascii="Arial" w:hAnsi="Arial" w:eastAsia="Arial" w:cs="Arial"/>
          <w:sz w:val="24"/>
          <w:szCs w:val="24"/>
        </w:rPr>
        <w:t>take as many photos as they wanted whilst exploring the farm</w:t>
      </w:r>
      <w:r w:rsidRPr="230CDF09" w:rsidR="758A415E">
        <w:rPr>
          <w:rFonts w:ascii="Arial" w:hAnsi="Arial" w:eastAsia="Arial" w:cs="Arial"/>
          <w:sz w:val="24"/>
          <w:szCs w:val="24"/>
        </w:rPr>
        <w:t xml:space="preserve">. </w:t>
      </w:r>
      <w:r w:rsidRPr="230CDF09" w:rsidR="681D879E">
        <w:rPr>
          <w:rFonts w:ascii="Arial" w:hAnsi="Arial" w:eastAsia="Arial" w:cs="Arial"/>
          <w:sz w:val="24"/>
          <w:szCs w:val="24"/>
        </w:rPr>
        <w:t>H</w:t>
      </w:r>
      <w:r w:rsidRPr="230CDF09" w:rsidR="08BC618A">
        <w:rPr>
          <w:rFonts w:ascii="Arial" w:hAnsi="Arial" w:eastAsia="Arial" w:cs="Arial"/>
          <w:sz w:val="24"/>
          <w:szCs w:val="24"/>
        </w:rPr>
        <w:t>owever</w:t>
      </w:r>
      <w:r w:rsidRPr="230CDF09" w:rsidR="283D0D9B">
        <w:rPr>
          <w:rFonts w:ascii="Arial" w:hAnsi="Arial" w:eastAsia="Arial" w:cs="Arial"/>
          <w:sz w:val="24"/>
          <w:szCs w:val="24"/>
        </w:rPr>
        <w:t>,</w:t>
      </w:r>
      <w:r w:rsidRPr="230CDF09" w:rsidR="08BC618A">
        <w:rPr>
          <w:rFonts w:ascii="Arial" w:hAnsi="Arial" w:eastAsia="Arial" w:cs="Arial"/>
          <w:sz w:val="24"/>
          <w:szCs w:val="24"/>
        </w:rPr>
        <w:t xml:space="preserve"> when they </w:t>
      </w:r>
      <w:r w:rsidRPr="230CDF09" w:rsidR="2776B549">
        <w:rPr>
          <w:rFonts w:ascii="Arial" w:hAnsi="Arial" w:eastAsia="Arial" w:cs="Arial"/>
          <w:sz w:val="24"/>
          <w:szCs w:val="24"/>
        </w:rPr>
        <w:t>returned,</w:t>
      </w:r>
      <w:r w:rsidRPr="230CDF09" w:rsidR="08BC618A">
        <w:rPr>
          <w:rFonts w:ascii="Arial" w:hAnsi="Arial" w:eastAsia="Arial" w:cs="Arial"/>
          <w:sz w:val="24"/>
          <w:szCs w:val="24"/>
        </w:rPr>
        <w:t xml:space="preserve"> they were only allowed one photo each </w:t>
      </w:r>
      <w:r w:rsidRPr="230CDF09" w:rsidR="733B4543">
        <w:rPr>
          <w:rFonts w:ascii="Arial" w:hAnsi="Arial" w:eastAsia="Arial" w:cs="Arial"/>
          <w:sz w:val="24"/>
          <w:szCs w:val="24"/>
        </w:rPr>
        <w:t xml:space="preserve">to add to their final picture </w:t>
      </w:r>
      <w:r w:rsidRPr="230CDF09" w:rsidR="733B4543">
        <w:rPr>
          <w:rFonts w:ascii="Arial" w:hAnsi="Arial" w:eastAsia="Arial" w:cs="Arial"/>
          <w:sz w:val="24"/>
          <w:szCs w:val="24"/>
        </w:rPr>
        <w:t>therefore</w:t>
      </w:r>
      <w:r w:rsidRPr="230CDF09" w:rsidR="3262146B">
        <w:rPr>
          <w:rFonts w:ascii="Arial" w:hAnsi="Arial" w:eastAsia="Arial" w:cs="Arial"/>
          <w:sz w:val="24"/>
          <w:szCs w:val="24"/>
        </w:rPr>
        <w:t>,</w:t>
      </w:r>
      <w:r w:rsidRPr="230CDF09" w:rsidR="733B4543">
        <w:rPr>
          <w:rFonts w:ascii="Arial" w:hAnsi="Arial" w:eastAsia="Arial" w:cs="Arial"/>
          <w:sz w:val="24"/>
          <w:szCs w:val="24"/>
        </w:rPr>
        <w:t xml:space="preserve"> 5 photos in total, this shows that children had to count and maintain only 5 photographs to print out. However, this activity could have been extended whilst ou</w:t>
      </w:r>
      <w:r w:rsidRPr="230CDF09" w:rsidR="19E71EC9">
        <w:rPr>
          <w:rFonts w:ascii="Arial" w:hAnsi="Arial" w:eastAsia="Arial" w:cs="Arial"/>
          <w:sz w:val="24"/>
          <w:szCs w:val="24"/>
        </w:rPr>
        <w:t xml:space="preserve">t exploring the farm, children could count certain animals, for instance 2 dogs, 5 cows. </w:t>
      </w:r>
      <w:r w:rsidRPr="230CDF09" w:rsidR="19E71EC9">
        <w:rPr>
          <w:rFonts w:ascii="Arial" w:hAnsi="Arial" w:eastAsia="Arial" w:cs="Arial"/>
          <w:sz w:val="24"/>
          <w:szCs w:val="24"/>
        </w:rPr>
        <w:t xml:space="preserve">This would </w:t>
      </w:r>
      <w:r w:rsidRPr="230CDF09" w:rsidR="53C24EC7">
        <w:rPr>
          <w:rFonts w:ascii="Arial" w:hAnsi="Arial" w:eastAsia="Arial" w:cs="Arial"/>
          <w:sz w:val="24"/>
          <w:szCs w:val="24"/>
        </w:rPr>
        <w:t xml:space="preserve">have </w:t>
      </w:r>
      <w:r w:rsidRPr="230CDF09" w:rsidR="19E71EC9">
        <w:rPr>
          <w:rFonts w:ascii="Arial" w:hAnsi="Arial" w:eastAsia="Arial" w:cs="Arial"/>
          <w:sz w:val="24"/>
          <w:szCs w:val="24"/>
        </w:rPr>
        <w:t xml:space="preserve">helped develop their mathematical skills </w:t>
      </w:r>
      <w:r w:rsidRPr="230CDF09" w:rsidR="48920836">
        <w:rPr>
          <w:rFonts w:ascii="Arial" w:hAnsi="Arial" w:eastAsia="Arial" w:cs="Arial"/>
          <w:sz w:val="24"/>
          <w:szCs w:val="24"/>
        </w:rPr>
        <w:t>further</w:t>
      </w:r>
      <w:r w:rsidRPr="230CDF09" w:rsidR="2D8B72A8">
        <w:rPr>
          <w:rFonts w:ascii="Arial" w:hAnsi="Arial" w:eastAsia="Arial" w:cs="Arial"/>
          <w:sz w:val="24"/>
          <w:szCs w:val="24"/>
        </w:rPr>
        <w:t>,</w:t>
      </w:r>
      <w:r w:rsidRPr="230CDF09" w:rsidR="48920836">
        <w:rPr>
          <w:rFonts w:ascii="Arial" w:hAnsi="Arial" w:eastAsia="Arial" w:cs="Arial"/>
          <w:sz w:val="24"/>
          <w:szCs w:val="24"/>
        </w:rPr>
        <w:t xml:space="preserve"> also </w:t>
      </w:r>
      <w:r w:rsidRPr="230CDF09" w:rsidR="19E71EC9">
        <w:rPr>
          <w:rFonts w:ascii="Arial" w:hAnsi="Arial" w:eastAsia="Arial" w:cs="Arial"/>
          <w:sz w:val="24"/>
          <w:szCs w:val="24"/>
        </w:rPr>
        <w:t xml:space="preserve">they could </w:t>
      </w:r>
      <w:r w:rsidRPr="230CDF09" w:rsidR="134566C0">
        <w:rPr>
          <w:rFonts w:ascii="Arial" w:hAnsi="Arial" w:eastAsia="Arial" w:cs="Arial"/>
          <w:sz w:val="24"/>
          <w:szCs w:val="24"/>
        </w:rPr>
        <w:t>have</w:t>
      </w:r>
      <w:r w:rsidRPr="230CDF09" w:rsidR="19E71EC9">
        <w:rPr>
          <w:rFonts w:ascii="Arial" w:hAnsi="Arial" w:eastAsia="Arial" w:cs="Arial"/>
          <w:sz w:val="24"/>
          <w:szCs w:val="24"/>
        </w:rPr>
        <w:t xml:space="preserve"> incorporated this into their picture </w:t>
      </w:r>
      <w:r w:rsidRPr="230CDF09" w:rsidR="18657750">
        <w:rPr>
          <w:rFonts w:ascii="Arial" w:hAnsi="Arial" w:eastAsia="Arial" w:cs="Arial"/>
          <w:sz w:val="24"/>
          <w:szCs w:val="24"/>
        </w:rPr>
        <w:t xml:space="preserve">by producing the same </w:t>
      </w:r>
      <w:r w:rsidRPr="230CDF09" w:rsidR="34E598A1">
        <w:rPr>
          <w:rFonts w:ascii="Arial" w:hAnsi="Arial" w:eastAsia="Arial" w:cs="Arial"/>
          <w:sz w:val="24"/>
          <w:szCs w:val="24"/>
        </w:rPr>
        <w:t>number</w:t>
      </w:r>
      <w:r w:rsidRPr="230CDF09" w:rsidR="18657750">
        <w:rPr>
          <w:rFonts w:ascii="Arial" w:hAnsi="Arial" w:eastAsia="Arial" w:cs="Arial"/>
          <w:sz w:val="24"/>
          <w:szCs w:val="24"/>
        </w:rPr>
        <w:t xml:space="preserve"> of animals they had counted into their </w:t>
      </w:r>
      <w:r w:rsidRPr="230CDF09" w:rsidR="7125ED51">
        <w:rPr>
          <w:rFonts w:ascii="Arial" w:hAnsi="Arial" w:eastAsia="Arial" w:cs="Arial"/>
          <w:sz w:val="24"/>
          <w:szCs w:val="24"/>
        </w:rPr>
        <w:t xml:space="preserve">final piece. </w:t>
      </w:r>
      <w:r w:rsidRPr="230CDF09" w:rsidR="75E46AC4">
        <w:rPr>
          <w:rFonts w:ascii="Arial" w:hAnsi="Arial" w:eastAsia="Arial" w:cs="Arial"/>
          <w:sz w:val="24"/>
          <w:szCs w:val="24"/>
        </w:rPr>
        <w:t xml:space="preserve"> </w:t>
      </w:r>
      <w:r w:rsidRPr="230CDF09" w:rsidR="61364B54">
        <w:rPr>
          <w:rFonts w:ascii="Arial" w:hAnsi="Arial" w:eastAsia="Arial" w:cs="Arial"/>
          <w:sz w:val="24"/>
          <w:szCs w:val="24"/>
        </w:rPr>
        <w:t xml:space="preserve">This would </w:t>
      </w:r>
      <w:r w:rsidRPr="230CDF09" w:rsidR="0838E26B">
        <w:rPr>
          <w:rFonts w:ascii="Arial" w:hAnsi="Arial" w:eastAsia="Arial" w:cs="Arial"/>
          <w:sz w:val="24"/>
          <w:szCs w:val="24"/>
        </w:rPr>
        <w:t>have</w:t>
      </w:r>
      <w:r w:rsidRPr="230CDF09" w:rsidR="61364B54">
        <w:rPr>
          <w:rFonts w:ascii="Arial" w:hAnsi="Arial" w:eastAsia="Arial" w:cs="Arial"/>
          <w:sz w:val="24"/>
          <w:szCs w:val="24"/>
        </w:rPr>
        <w:t xml:space="preserve"> helped to i</w:t>
      </w:r>
      <w:r w:rsidRPr="230CDF09" w:rsidR="6D932511">
        <w:rPr>
          <w:rFonts w:ascii="Arial" w:hAnsi="Arial" w:eastAsia="Arial" w:cs="Arial"/>
          <w:sz w:val="24"/>
          <w:szCs w:val="24"/>
        </w:rPr>
        <w:t>mplement</w:t>
      </w:r>
      <w:r w:rsidRPr="230CDF09" w:rsidR="61364B54">
        <w:rPr>
          <w:rFonts w:ascii="Arial" w:hAnsi="Arial" w:eastAsia="Arial" w:cs="Arial"/>
          <w:sz w:val="24"/>
          <w:szCs w:val="24"/>
        </w:rPr>
        <w:t xml:space="preserve"> an aspect of the </w:t>
      </w:r>
      <w:r w:rsidRPr="230CDF09" w:rsidR="61364B54">
        <w:rPr>
          <w:rFonts w:ascii="Arial" w:hAnsi="Arial" w:eastAsia="Arial" w:cs="Arial"/>
          <w:color w:val="auto"/>
          <w:sz w:val="24"/>
          <w:szCs w:val="24"/>
        </w:rPr>
        <w:t xml:space="preserve">Digital </w:t>
      </w:r>
      <w:r w:rsidRPr="230CDF09" w:rsidR="7351C254">
        <w:rPr>
          <w:rFonts w:ascii="Arial" w:hAnsi="Arial" w:eastAsia="Arial" w:cs="Arial"/>
          <w:color w:val="auto"/>
          <w:sz w:val="24"/>
          <w:szCs w:val="24"/>
        </w:rPr>
        <w:t>C</w:t>
      </w:r>
      <w:r w:rsidRPr="230CDF09" w:rsidR="61364B54">
        <w:rPr>
          <w:rFonts w:ascii="Arial" w:hAnsi="Arial" w:eastAsia="Arial" w:cs="Arial"/>
          <w:color w:val="auto"/>
          <w:sz w:val="24"/>
          <w:szCs w:val="24"/>
        </w:rPr>
        <w:t xml:space="preserve">ompetence </w:t>
      </w:r>
      <w:r w:rsidRPr="230CDF09" w:rsidR="01442771">
        <w:rPr>
          <w:rFonts w:ascii="Arial" w:hAnsi="Arial" w:eastAsia="Arial" w:cs="Arial"/>
          <w:color w:val="auto"/>
          <w:sz w:val="24"/>
          <w:szCs w:val="24"/>
        </w:rPr>
        <w:t>F</w:t>
      </w:r>
      <w:r w:rsidRPr="230CDF09" w:rsidR="61364B54">
        <w:rPr>
          <w:rFonts w:ascii="Arial" w:hAnsi="Arial" w:eastAsia="Arial" w:cs="Arial"/>
          <w:color w:val="auto"/>
          <w:sz w:val="24"/>
          <w:szCs w:val="24"/>
        </w:rPr>
        <w:t>ramework (20</w:t>
      </w:r>
      <w:r w:rsidRPr="230CDF09" w:rsidR="7BD310DF">
        <w:rPr>
          <w:rFonts w:ascii="Arial" w:hAnsi="Arial" w:eastAsia="Arial" w:cs="Arial"/>
          <w:color w:val="auto"/>
          <w:sz w:val="24"/>
          <w:szCs w:val="24"/>
        </w:rPr>
        <w:t>18</w:t>
      </w:r>
      <w:r w:rsidRPr="230CDF09" w:rsidR="61364B54">
        <w:rPr>
          <w:rFonts w:ascii="Arial" w:hAnsi="Arial" w:eastAsia="Arial" w:cs="Arial"/>
          <w:color w:val="auto"/>
          <w:sz w:val="24"/>
          <w:szCs w:val="24"/>
        </w:rPr>
        <w:t>)</w:t>
      </w:r>
      <w:r w:rsidRPr="230CDF09" w:rsidR="2191FA99">
        <w:rPr>
          <w:rFonts w:ascii="Arial" w:hAnsi="Arial" w:eastAsia="Arial" w:cs="Arial"/>
          <w:color w:val="auto"/>
          <w:sz w:val="24"/>
          <w:szCs w:val="24"/>
        </w:rPr>
        <w:t>; data and computational thinking; data and information literacy</w:t>
      </w:r>
      <w:r w:rsidRPr="230CDF09" w:rsidR="537FAA97">
        <w:rPr>
          <w:rFonts w:ascii="Arial" w:hAnsi="Arial" w:eastAsia="Arial" w:cs="Arial"/>
          <w:color w:val="auto"/>
          <w:sz w:val="24"/>
          <w:szCs w:val="24"/>
        </w:rPr>
        <w:t>.</w:t>
      </w:r>
      <w:r w:rsidRPr="230CDF09" w:rsidR="537FAA97">
        <w:rPr>
          <w:rFonts w:ascii="Arial" w:hAnsi="Arial" w:eastAsia="Arial" w:cs="Arial"/>
          <w:color w:val="auto"/>
          <w:sz w:val="24"/>
          <w:szCs w:val="24"/>
        </w:rPr>
        <w:t xml:space="preserve"> </w:t>
      </w:r>
    </w:p>
    <w:p w:rsidR="22F960DF" w:rsidP="501E10B4" w:rsidRDefault="22F960DF" w14:paraId="197CA3F3" w14:textId="3B1DF288">
      <w:pPr>
        <w:pStyle w:val="Normal"/>
        <w:spacing w:after="0" w:line="360" w:lineRule="auto"/>
        <w:jc w:val="both"/>
        <w:rPr>
          <w:rFonts w:ascii="Arial" w:hAnsi="Arial" w:eastAsia="Arial" w:cs="Arial"/>
          <w:sz w:val="24"/>
          <w:szCs w:val="24"/>
        </w:rPr>
      </w:pPr>
      <w:r w:rsidRPr="501E10B4" w:rsidR="22F960DF">
        <w:rPr>
          <w:rFonts w:ascii="Arial" w:hAnsi="Arial" w:eastAsia="Arial" w:cs="Arial"/>
          <w:sz w:val="24"/>
          <w:szCs w:val="24"/>
        </w:rPr>
        <w:t>Children’s knowledge and und</w:t>
      </w:r>
      <w:r w:rsidRPr="501E10B4" w:rsidR="1C2C9ACE">
        <w:rPr>
          <w:rFonts w:ascii="Arial" w:hAnsi="Arial" w:eastAsia="Arial" w:cs="Arial"/>
          <w:sz w:val="24"/>
          <w:szCs w:val="24"/>
        </w:rPr>
        <w:t>e</w:t>
      </w:r>
      <w:r w:rsidRPr="501E10B4" w:rsidR="22F960DF">
        <w:rPr>
          <w:rFonts w:ascii="Arial" w:hAnsi="Arial" w:eastAsia="Arial" w:cs="Arial"/>
          <w:sz w:val="24"/>
          <w:szCs w:val="24"/>
        </w:rPr>
        <w:t>rstanding of the world has</w:t>
      </w:r>
      <w:r w:rsidRPr="501E10B4" w:rsidR="24F7BDF8">
        <w:rPr>
          <w:rFonts w:ascii="Arial" w:hAnsi="Arial" w:eastAsia="Arial" w:cs="Arial"/>
          <w:sz w:val="24"/>
          <w:szCs w:val="24"/>
        </w:rPr>
        <w:t xml:space="preserve"> also</w:t>
      </w:r>
      <w:r w:rsidRPr="501E10B4" w:rsidR="22F960DF">
        <w:rPr>
          <w:rFonts w:ascii="Arial" w:hAnsi="Arial" w:eastAsia="Arial" w:cs="Arial"/>
          <w:sz w:val="24"/>
          <w:szCs w:val="24"/>
        </w:rPr>
        <w:t xml:space="preserve"> been implemented </w:t>
      </w:r>
      <w:r w:rsidRPr="501E10B4" w:rsidR="6B8252FC">
        <w:rPr>
          <w:rFonts w:ascii="Arial" w:hAnsi="Arial" w:eastAsia="Arial" w:cs="Arial"/>
          <w:sz w:val="24"/>
          <w:szCs w:val="24"/>
        </w:rPr>
        <w:t xml:space="preserve">during this activity by gaining </w:t>
      </w:r>
      <w:r w:rsidRPr="501E10B4" w:rsidR="2B517882">
        <w:rPr>
          <w:rFonts w:ascii="Arial" w:hAnsi="Arial" w:eastAsia="Arial" w:cs="Arial"/>
          <w:sz w:val="24"/>
          <w:szCs w:val="24"/>
        </w:rPr>
        <w:t>knowledge</w:t>
      </w:r>
      <w:r w:rsidRPr="501E10B4" w:rsidR="6B8252FC">
        <w:rPr>
          <w:rFonts w:ascii="Arial" w:hAnsi="Arial" w:eastAsia="Arial" w:cs="Arial"/>
          <w:sz w:val="24"/>
          <w:szCs w:val="24"/>
        </w:rPr>
        <w:t xml:space="preserve"> of the farmyard and why farmer’s do the jobs they do, this was an element that was discussed whilst out taking photographs</w:t>
      </w:r>
      <w:r w:rsidRPr="501E10B4" w:rsidR="272F1740">
        <w:rPr>
          <w:rFonts w:ascii="Arial" w:hAnsi="Arial" w:eastAsia="Arial" w:cs="Arial"/>
          <w:sz w:val="24"/>
          <w:szCs w:val="24"/>
        </w:rPr>
        <w:t xml:space="preserve">, it also helped children understand the different machinery and what they were used for. </w:t>
      </w:r>
      <w:r w:rsidRPr="501E10B4" w:rsidR="73CD184C">
        <w:rPr>
          <w:rFonts w:ascii="Arial" w:hAnsi="Arial" w:eastAsia="Arial" w:cs="Arial"/>
          <w:sz w:val="24"/>
          <w:szCs w:val="24"/>
        </w:rPr>
        <w:t xml:space="preserve">This activity could have been extended to opening discussion about the food chain and where food comes from. Children could have also used the iPads to see research some of the </w:t>
      </w:r>
      <w:r w:rsidRPr="501E10B4" w:rsidR="3815A475">
        <w:rPr>
          <w:rFonts w:ascii="Arial" w:hAnsi="Arial" w:eastAsia="Arial" w:cs="Arial"/>
          <w:sz w:val="24"/>
          <w:szCs w:val="24"/>
        </w:rPr>
        <w:t>machinery that they had seen and inserted them into such websites as ‘YouTube’ to see how the machinery worked</w:t>
      </w:r>
      <w:r w:rsidRPr="501E10B4" w:rsidR="394CD856">
        <w:rPr>
          <w:rFonts w:ascii="Arial" w:hAnsi="Arial" w:eastAsia="Arial" w:cs="Arial"/>
          <w:sz w:val="24"/>
          <w:szCs w:val="24"/>
        </w:rPr>
        <w:t>. If this activity were to be extended this would link with Vygotsky’s</w:t>
      </w:r>
      <w:r w:rsidRPr="501E10B4" w:rsidR="1B10AF5D">
        <w:rPr>
          <w:rFonts w:ascii="Arial" w:hAnsi="Arial" w:eastAsia="Arial" w:cs="Arial"/>
          <w:sz w:val="24"/>
          <w:szCs w:val="24"/>
        </w:rPr>
        <w:t xml:space="preserve"> </w:t>
      </w:r>
      <w:r w:rsidRPr="501E10B4" w:rsidR="394CD856">
        <w:rPr>
          <w:rFonts w:ascii="Arial" w:hAnsi="Arial" w:eastAsia="Arial" w:cs="Arial"/>
          <w:sz w:val="24"/>
          <w:szCs w:val="24"/>
        </w:rPr>
        <w:t>theory</w:t>
      </w:r>
      <w:r w:rsidRPr="501E10B4" w:rsidR="23AF12B5">
        <w:rPr>
          <w:rFonts w:ascii="Arial" w:hAnsi="Arial" w:eastAsia="Arial" w:cs="Arial"/>
          <w:sz w:val="24"/>
          <w:szCs w:val="24"/>
        </w:rPr>
        <w:t xml:space="preserve"> cited in Lindon and Brodie </w:t>
      </w:r>
      <w:r w:rsidRPr="501E10B4" w:rsidR="13B74813">
        <w:rPr>
          <w:rFonts w:ascii="Arial" w:hAnsi="Arial" w:eastAsia="Arial" w:cs="Arial"/>
          <w:sz w:val="24"/>
          <w:szCs w:val="24"/>
        </w:rPr>
        <w:t>(</w:t>
      </w:r>
      <w:r w:rsidRPr="501E10B4" w:rsidR="23AF12B5">
        <w:rPr>
          <w:rFonts w:ascii="Arial" w:hAnsi="Arial" w:eastAsia="Arial" w:cs="Arial"/>
          <w:sz w:val="24"/>
          <w:szCs w:val="24"/>
        </w:rPr>
        <w:t>2016)</w:t>
      </w:r>
      <w:r w:rsidRPr="501E10B4" w:rsidR="394CD856">
        <w:rPr>
          <w:rFonts w:ascii="Arial" w:hAnsi="Arial" w:eastAsia="Arial" w:cs="Arial"/>
          <w:sz w:val="24"/>
          <w:szCs w:val="24"/>
        </w:rPr>
        <w:t xml:space="preserve"> of ‘Zone of Proximal Development’, through </w:t>
      </w:r>
      <w:r w:rsidRPr="501E10B4" w:rsidR="503159B1">
        <w:rPr>
          <w:rFonts w:ascii="Arial" w:hAnsi="Arial" w:eastAsia="Arial" w:cs="Arial"/>
          <w:sz w:val="24"/>
          <w:szCs w:val="24"/>
        </w:rPr>
        <w:t xml:space="preserve">developing what children know and </w:t>
      </w:r>
      <w:r w:rsidRPr="501E10B4" w:rsidR="608BD947">
        <w:rPr>
          <w:rFonts w:ascii="Arial" w:hAnsi="Arial" w:eastAsia="Arial" w:cs="Arial"/>
          <w:sz w:val="24"/>
          <w:szCs w:val="24"/>
        </w:rPr>
        <w:t>‘</w:t>
      </w:r>
      <w:r w:rsidRPr="501E10B4" w:rsidR="503159B1">
        <w:rPr>
          <w:rFonts w:ascii="Arial" w:hAnsi="Arial" w:eastAsia="Arial" w:cs="Arial"/>
          <w:sz w:val="24"/>
          <w:szCs w:val="24"/>
        </w:rPr>
        <w:t>scaffolding</w:t>
      </w:r>
      <w:r w:rsidRPr="501E10B4" w:rsidR="0D9509BB">
        <w:rPr>
          <w:rFonts w:ascii="Arial" w:hAnsi="Arial" w:eastAsia="Arial" w:cs="Arial"/>
          <w:sz w:val="24"/>
          <w:szCs w:val="24"/>
        </w:rPr>
        <w:t>’</w:t>
      </w:r>
      <w:r w:rsidRPr="501E10B4" w:rsidR="04A89146">
        <w:rPr>
          <w:rFonts w:ascii="Arial" w:hAnsi="Arial" w:eastAsia="Arial" w:cs="Arial"/>
          <w:sz w:val="24"/>
          <w:szCs w:val="24"/>
        </w:rPr>
        <w:t>,</w:t>
      </w:r>
      <w:r w:rsidRPr="501E10B4" w:rsidR="503159B1">
        <w:rPr>
          <w:rFonts w:ascii="Arial" w:hAnsi="Arial" w:eastAsia="Arial" w:cs="Arial"/>
          <w:sz w:val="24"/>
          <w:szCs w:val="24"/>
        </w:rPr>
        <w:t xml:space="preserve"> </w:t>
      </w:r>
      <w:r w:rsidRPr="501E10B4" w:rsidR="503159B1">
        <w:rPr>
          <w:rFonts w:ascii="Arial" w:hAnsi="Arial" w:eastAsia="Arial" w:cs="Arial"/>
          <w:sz w:val="24"/>
          <w:szCs w:val="24"/>
        </w:rPr>
        <w:t>an activity to help develop their knowledge further</w:t>
      </w:r>
      <w:r w:rsidRPr="501E10B4" w:rsidR="355CA445">
        <w:rPr>
          <w:rFonts w:ascii="Arial" w:hAnsi="Arial" w:eastAsia="Arial" w:cs="Arial"/>
          <w:sz w:val="24"/>
          <w:szCs w:val="24"/>
        </w:rPr>
        <w:t xml:space="preserve"> which links to Bruner’s theory of scaffolding cited in Doherty and Hughes </w:t>
      </w:r>
      <w:r w:rsidRPr="501E10B4" w:rsidR="0CF09F4B">
        <w:rPr>
          <w:rFonts w:ascii="Arial" w:hAnsi="Arial" w:eastAsia="Arial" w:cs="Arial"/>
          <w:sz w:val="24"/>
          <w:szCs w:val="24"/>
        </w:rPr>
        <w:t>(</w:t>
      </w:r>
      <w:r w:rsidRPr="501E10B4" w:rsidR="355CA445">
        <w:rPr>
          <w:rFonts w:ascii="Arial" w:hAnsi="Arial" w:eastAsia="Arial" w:cs="Arial"/>
          <w:sz w:val="24"/>
          <w:szCs w:val="24"/>
        </w:rPr>
        <w:t xml:space="preserve">2014). </w:t>
      </w:r>
    </w:p>
    <w:p w:rsidR="6B5FFDB5" w:rsidP="47A05967" w:rsidRDefault="6B5FFDB5" w14:paraId="6AE2AE12" w14:textId="194F4822">
      <w:pPr>
        <w:spacing w:after="0" w:line="360" w:lineRule="auto"/>
        <w:jc w:val="both"/>
        <w:rPr>
          <w:rFonts w:ascii="Arial" w:hAnsi="Arial" w:eastAsia="Arial" w:cs="Arial"/>
          <w:sz w:val="24"/>
          <w:szCs w:val="24"/>
        </w:rPr>
      </w:pPr>
      <w:r w:rsidRPr="501E10B4" w:rsidR="6B5FFDB5">
        <w:rPr>
          <w:rFonts w:ascii="Arial" w:hAnsi="Arial" w:eastAsia="Arial" w:cs="Arial"/>
          <w:sz w:val="24"/>
          <w:szCs w:val="24"/>
        </w:rPr>
        <w:t xml:space="preserve">Physical development was supported during this activity through developing children’s fine motor skills </w:t>
      </w:r>
      <w:r w:rsidRPr="501E10B4" w:rsidR="6B212B47">
        <w:rPr>
          <w:rFonts w:ascii="Arial" w:hAnsi="Arial" w:eastAsia="Arial" w:cs="Arial"/>
          <w:sz w:val="24"/>
          <w:szCs w:val="24"/>
        </w:rPr>
        <w:t>whilst using iPads</w:t>
      </w:r>
      <w:r w:rsidRPr="501E10B4" w:rsidR="6BFB3586">
        <w:rPr>
          <w:rFonts w:ascii="Arial" w:hAnsi="Arial" w:eastAsia="Arial" w:cs="Arial"/>
          <w:sz w:val="24"/>
          <w:szCs w:val="24"/>
        </w:rPr>
        <w:t xml:space="preserve"> and glued and colouring their pictures,</w:t>
      </w:r>
      <w:r w:rsidRPr="501E10B4" w:rsidR="6B212B47">
        <w:rPr>
          <w:rFonts w:ascii="Arial" w:hAnsi="Arial" w:eastAsia="Arial" w:cs="Arial"/>
          <w:sz w:val="24"/>
          <w:szCs w:val="24"/>
        </w:rPr>
        <w:t xml:space="preserve"> also by children being outdoors and physically active. </w:t>
      </w:r>
    </w:p>
    <w:p w:rsidR="47A05967" w:rsidP="47A05967" w:rsidRDefault="47A05967" w14:paraId="2F55F947" w14:textId="4FB87738">
      <w:pPr>
        <w:spacing w:after="0" w:line="360" w:lineRule="auto"/>
        <w:jc w:val="both"/>
        <w:rPr>
          <w:rFonts w:ascii="Arial" w:hAnsi="Arial" w:eastAsia="Arial" w:cs="Arial"/>
          <w:sz w:val="24"/>
          <w:szCs w:val="24"/>
        </w:rPr>
      </w:pPr>
    </w:p>
    <w:p w:rsidR="5E9EC396" w:rsidP="47A05967" w:rsidRDefault="5E9EC396" w14:paraId="5F940FC0" w14:textId="21AA7F21">
      <w:pPr>
        <w:spacing w:after="0" w:line="360" w:lineRule="auto"/>
        <w:jc w:val="both"/>
        <w:rPr>
          <w:rFonts w:ascii="Arial" w:hAnsi="Arial" w:eastAsia="Arial" w:cs="Arial"/>
          <w:sz w:val="24"/>
          <w:szCs w:val="24"/>
        </w:rPr>
      </w:pPr>
      <w:r w:rsidRPr="230CDF09" w:rsidR="41C75D6E">
        <w:rPr>
          <w:rFonts w:ascii="Arial" w:hAnsi="Arial" w:eastAsia="Arial" w:cs="Arial"/>
          <w:sz w:val="24"/>
          <w:szCs w:val="24"/>
        </w:rPr>
        <w:t>T</w:t>
      </w:r>
      <w:r w:rsidRPr="230CDF09" w:rsidR="1DB7F774">
        <w:rPr>
          <w:rFonts w:ascii="Arial" w:hAnsi="Arial" w:eastAsia="Arial" w:cs="Arial"/>
          <w:sz w:val="24"/>
          <w:szCs w:val="24"/>
        </w:rPr>
        <w:t xml:space="preserve">he </w:t>
      </w:r>
      <w:r w:rsidRPr="230CDF09" w:rsidR="1DB7F774">
        <w:rPr>
          <w:rFonts w:ascii="Arial" w:hAnsi="Arial" w:eastAsia="Arial" w:cs="Arial"/>
          <w:color w:val="auto"/>
          <w:sz w:val="24"/>
          <w:szCs w:val="24"/>
        </w:rPr>
        <w:t>Welsh Government; developing a vision for curriculum design (2020</w:t>
      </w:r>
      <w:r w:rsidRPr="230CDF09" w:rsidR="1DB7F774">
        <w:rPr>
          <w:rFonts w:ascii="Arial" w:hAnsi="Arial" w:eastAsia="Arial" w:cs="Arial"/>
          <w:sz w:val="24"/>
          <w:szCs w:val="24"/>
        </w:rPr>
        <w:t>) paper notes the four purposes of the new cu</w:t>
      </w:r>
      <w:r w:rsidRPr="230CDF09" w:rsidR="68A95F60">
        <w:rPr>
          <w:rFonts w:ascii="Arial" w:hAnsi="Arial" w:eastAsia="Arial" w:cs="Arial"/>
          <w:sz w:val="24"/>
          <w:szCs w:val="24"/>
        </w:rPr>
        <w:t>rriculum coming into place in 2022, these being</w:t>
      </w:r>
      <w:r w:rsidRPr="230CDF09" w:rsidR="1155F0F6">
        <w:rPr>
          <w:rFonts w:ascii="Arial" w:hAnsi="Arial" w:eastAsia="Arial" w:cs="Arial"/>
          <w:sz w:val="24"/>
          <w:szCs w:val="24"/>
        </w:rPr>
        <w:t xml:space="preserve"> to create</w:t>
      </w:r>
      <w:r w:rsidRPr="230CDF09" w:rsidR="68A95F60">
        <w:rPr>
          <w:rFonts w:ascii="Arial" w:hAnsi="Arial" w:eastAsia="Arial" w:cs="Arial"/>
          <w:sz w:val="24"/>
          <w:szCs w:val="24"/>
        </w:rPr>
        <w:t xml:space="preserve"> ambitious, capable learners; enterprising, creative contributors; ethical, informed citizens and </w:t>
      </w:r>
      <w:r w:rsidRPr="230CDF09" w:rsidR="50B34FF1">
        <w:rPr>
          <w:rFonts w:ascii="Arial" w:hAnsi="Arial" w:eastAsia="Arial" w:cs="Arial"/>
          <w:sz w:val="24"/>
          <w:szCs w:val="24"/>
        </w:rPr>
        <w:t>healthy, confident individuals</w:t>
      </w:r>
      <w:r w:rsidRPr="230CDF09" w:rsidR="12DFC98B">
        <w:rPr>
          <w:rFonts w:ascii="Arial" w:hAnsi="Arial" w:eastAsia="Arial" w:cs="Arial"/>
          <w:sz w:val="24"/>
          <w:szCs w:val="24"/>
        </w:rPr>
        <w:t>. The activity planned for the children links to all four aspects of the new curriculum by ensuri</w:t>
      </w:r>
      <w:r w:rsidRPr="230CDF09" w:rsidR="0875A244">
        <w:rPr>
          <w:rFonts w:ascii="Arial" w:hAnsi="Arial" w:eastAsia="Arial" w:cs="Arial"/>
          <w:sz w:val="24"/>
          <w:szCs w:val="24"/>
        </w:rPr>
        <w:t>n</w:t>
      </w:r>
      <w:r w:rsidRPr="230CDF09" w:rsidR="12DFC98B">
        <w:rPr>
          <w:rFonts w:ascii="Arial" w:hAnsi="Arial" w:eastAsia="Arial" w:cs="Arial"/>
          <w:sz w:val="24"/>
          <w:szCs w:val="24"/>
        </w:rPr>
        <w:t xml:space="preserve">g children are using technology </w:t>
      </w:r>
      <w:r w:rsidRPr="230CDF09" w:rsidR="625C348B">
        <w:rPr>
          <w:rFonts w:ascii="Arial" w:hAnsi="Arial" w:eastAsia="Arial" w:cs="Arial"/>
          <w:sz w:val="24"/>
          <w:szCs w:val="24"/>
        </w:rPr>
        <w:t xml:space="preserve">practitioners are helping create </w:t>
      </w:r>
      <w:r w:rsidRPr="230CDF09" w:rsidR="58426024">
        <w:rPr>
          <w:rFonts w:ascii="Arial" w:hAnsi="Arial" w:eastAsia="Arial" w:cs="Arial"/>
          <w:sz w:val="24"/>
          <w:szCs w:val="24"/>
        </w:rPr>
        <w:t>ambitious</w:t>
      </w:r>
      <w:r w:rsidRPr="230CDF09" w:rsidR="625C348B">
        <w:rPr>
          <w:rFonts w:ascii="Arial" w:hAnsi="Arial" w:eastAsia="Arial" w:cs="Arial"/>
          <w:sz w:val="24"/>
          <w:szCs w:val="24"/>
        </w:rPr>
        <w:t xml:space="preserve">, capable learner, </w:t>
      </w:r>
      <w:r w:rsidRPr="230CDF09" w:rsidR="625C348B">
        <w:rPr>
          <w:rFonts w:ascii="Arial" w:hAnsi="Arial" w:eastAsia="Arial" w:cs="Arial"/>
          <w:sz w:val="24"/>
          <w:szCs w:val="24"/>
        </w:rPr>
        <w:t>however</w:t>
      </w:r>
      <w:r w:rsidRPr="230CDF09" w:rsidR="416C5B4F">
        <w:rPr>
          <w:rFonts w:ascii="Arial" w:hAnsi="Arial" w:eastAsia="Arial" w:cs="Arial"/>
          <w:sz w:val="24"/>
          <w:szCs w:val="24"/>
        </w:rPr>
        <w:t>,</w:t>
      </w:r>
      <w:r w:rsidRPr="230CDF09" w:rsidR="625C348B">
        <w:rPr>
          <w:rFonts w:ascii="Arial" w:hAnsi="Arial" w:eastAsia="Arial" w:cs="Arial"/>
          <w:sz w:val="24"/>
          <w:szCs w:val="24"/>
        </w:rPr>
        <w:t xml:space="preserve"> if the activity were to be expanded like previously noted to ensure </w:t>
      </w:r>
      <w:r w:rsidRPr="230CDF09" w:rsidR="6BA6BAC2">
        <w:rPr>
          <w:rFonts w:ascii="Arial" w:hAnsi="Arial" w:eastAsia="Arial" w:cs="Arial"/>
          <w:sz w:val="24"/>
          <w:szCs w:val="24"/>
        </w:rPr>
        <w:t xml:space="preserve">children collect data, this </w:t>
      </w:r>
      <w:r w:rsidRPr="230CDF09" w:rsidR="6BA6BAC2">
        <w:rPr>
          <w:rFonts w:ascii="Arial" w:hAnsi="Arial" w:eastAsia="Arial" w:cs="Arial"/>
          <w:sz w:val="24"/>
          <w:szCs w:val="24"/>
        </w:rPr>
        <w:t xml:space="preserve">could also link to the aspect of children developing </w:t>
      </w:r>
      <w:r w:rsidRPr="230CDF09" w:rsidR="06B3D025">
        <w:rPr>
          <w:rFonts w:ascii="Arial" w:hAnsi="Arial" w:eastAsia="Arial" w:cs="Arial"/>
          <w:sz w:val="24"/>
          <w:szCs w:val="24"/>
        </w:rPr>
        <w:t>their</w:t>
      </w:r>
      <w:r w:rsidRPr="230CDF09" w:rsidR="6BA6BAC2">
        <w:rPr>
          <w:rFonts w:ascii="Arial" w:hAnsi="Arial" w:eastAsia="Arial" w:cs="Arial"/>
          <w:sz w:val="24"/>
          <w:szCs w:val="24"/>
        </w:rPr>
        <w:t xml:space="preserve"> understanding to know how to </w:t>
      </w:r>
      <w:r w:rsidRPr="230CDF09" w:rsidR="613494D2">
        <w:rPr>
          <w:rFonts w:ascii="Arial" w:hAnsi="Arial" w:eastAsia="Arial" w:cs="Arial"/>
          <w:sz w:val="24"/>
          <w:szCs w:val="24"/>
        </w:rPr>
        <w:t xml:space="preserve">interpret data and apply mathematical concepts to the activity. </w:t>
      </w:r>
    </w:p>
    <w:p w:rsidR="613494D2" w:rsidP="47A05967" w:rsidRDefault="613494D2" w14:paraId="33976850" w14:textId="03A6063C">
      <w:pPr>
        <w:spacing w:after="0" w:line="360" w:lineRule="auto"/>
        <w:jc w:val="both"/>
        <w:rPr>
          <w:rFonts w:ascii="Arial" w:hAnsi="Arial" w:eastAsia="Arial" w:cs="Arial"/>
          <w:sz w:val="24"/>
          <w:szCs w:val="24"/>
        </w:rPr>
      </w:pPr>
      <w:r w:rsidRPr="47A05967">
        <w:rPr>
          <w:rFonts w:ascii="Arial" w:hAnsi="Arial" w:eastAsia="Arial" w:cs="Arial"/>
          <w:sz w:val="24"/>
          <w:szCs w:val="24"/>
        </w:rPr>
        <w:t>Children become enterprising, creative contributors through taking measured risks, which was provided in this activity through the location of the task allowing children to explore a risky environment whilst taking measures t</w:t>
      </w:r>
      <w:r w:rsidRPr="47A05967" w:rsidR="323E3B8A">
        <w:rPr>
          <w:rFonts w:ascii="Arial" w:hAnsi="Arial" w:eastAsia="Arial" w:cs="Arial"/>
          <w:sz w:val="24"/>
          <w:szCs w:val="24"/>
        </w:rPr>
        <w:t xml:space="preserve">o protect the children. The activity also allowed all members of the group to interpret different roles, such as leader. </w:t>
      </w:r>
    </w:p>
    <w:p w:rsidR="6BB6A658" w:rsidP="47A05967" w:rsidRDefault="6BB6A658" w14:paraId="5531BE58" w14:textId="481D6555">
      <w:pPr>
        <w:spacing w:after="0" w:line="360" w:lineRule="auto"/>
        <w:jc w:val="both"/>
        <w:rPr>
          <w:rFonts w:ascii="Arial" w:hAnsi="Arial" w:eastAsia="Arial" w:cs="Arial"/>
          <w:sz w:val="24"/>
          <w:szCs w:val="24"/>
        </w:rPr>
      </w:pPr>
      <w:r w:rsidRPr="47A05967">
        <w:rPr>
          <w:rFonts w:ascii="Arial" w:hAnsi="Arial" w:eastAsia="Arial" w:cs="Arial"/>
          <w:sz w:val="24"/>
          <w:szCs w:val="24"/>
        </w:rPr>
        <w:t>The activity helped to ensure ethically informed citizens through showing knowledge of sustainability through discussing the farmyard and how prod</w:t>
      </w:r>
      <w:r w:rsidRPr="47A05967" w:rsidR="2ADE7468">
        <w:rPr>
          <w:rFonts w:ascii="Arial" w:hAnsi="Arial" w:eastAsia="Arial" w:cs="Arial"/>
          <w:sz w:val="24"/>
          <w:szCs w:val="24"/>
        </w:rPr>
        <w:t xml:space="preserve">uce is used. It also gave children knowledge on their culture, community, society and the world. </w:t>
      </w:r>
    </w:p>
    <w:p w:rsidR="2ADE7468" w:rsidP="47A05967" w:rsidRDefault="2ADE7468" w14:paraId="59848EC7" w14:textId="401CA37E">
      <w:pPr>
        <w:spacing w:after="0" w:line="360" w:lineRule="auto"/>
        <w:jc w:val="both"/>
        <w:rPr>
          <w:rFonts w:ascii="Arial" w:hAnsi="Arial" w:eastAsia="Arial" w:cs="Arial"/>
          <w:sz w:val="24"/>
          <w:szCs w:val="24"/>
        </w:rPr>
      </w:pPr>
      <w:r w:rsidRPr="47A05967">
        <w:rPr>
          <w:rFonts w:ascii="Arial" w:hAnsi="Arial" w:eastAsia="Arial" w:cs="Arial"/>
          <w:sz w:val="24"/>
          <w:szCs w:val="24"/>
        </w:rPr>
        <w:t xml:space="preserve">And lastly this activity supported creating healthy, confident individuals by ensuring the children were being physically active and </w:t>
      </w:r>
      <w:r w:rsidRPr="47A05967" w:rsidR="28A7AC73">
        <w:rPr>
          <w:rFonts w:ascii="Arial" w:hAnsi="Arial" w:eastAsia="Arial" w:cs="Arial"/>
          <w:sz w:val="24"/>
          <w:szCs w:val="24"/>
        </w:rPr>
        <w:t>building children</w:t>
      </w:r>
      <w:r w:rsidRPr="47A05967" w:rsidR="10CEFC55">
        <w:rPr>
          <w:rFonts w:ascii="Arial" w:hAnsi="Arial" w:eastAsia="Arial" w:cs="Arial"/>
          <w:sz w:val="24"/>
          <w:szCs w:val="24"/>
        </w:rPr>
        <w:t>’</w:t>
      </w:r>
      <w:r w:rsidRPr="47A05967" w:rsidR="28A7AC73">
        <w:rPr>
          <w:rFonts w:ascii="Arial" w:hAnsi="Arial" w:eastAsia="Arial" w:cs="Arial"/>
          <w:sz w:val="24"/>
          <w:szCs w:val="24"/>
        </w:rPr>
        <w:t xml:space="preserve">s mental and emotional wellbeing by developing confidence, resilience and empathy. </w:t>
      </w:r>
    </w:p>
    <w:p w:rsidR="47A05967" w:rsidP="47A05967" w:rsidRDefault="47A05967" w14:paraId="0E0396F0" w14:textId="7EE5B8D4">
      <w:pPr>
        <w:spacing w:after="0" w:line="360" w:lineRule="auto"/>
        <w:jc w:val="both"/>
        <w:rPr>
          <w:rFonts w:ascii="Arial" w:hAnsi="Arial" w:eastAsia="Arial" w:cs="Arial"/>
          <w:sz w:val="24"/>
          <w:szCs w:val="24"/>
        </w:rPr>
      </w:pPr>
    </w:p>
    <w:p w:rsidR="28A7AC73" w:rsidP="47A05967" w:rsidRDefault="28A7AC73" w14:paraId="1D3FC723" w14:textId="21603B7D">
      <w:pPr>
        <w:spacing w:after="0" w:line="360" w:lineRule="auto"/>
        <w:jc w:val="both"/>
        <w:rPr>
          <w:rFonts w:ascii="Arial" w:hAnsi="Arial" w:eastAsia="Arial" w:cs="Arial"/>
          <w:sz w:val="24"/>
          <w:szCs w:val="24"/>
        </w:rPr>
      </w:pPr>
      <w:r w:rsidRPr="501E10B4" w:rsidR="28A7AC73">
        <w:rPr>
          <w:rFonts w:ascii="Arial" w:hAnsi="Arial" w:eastAsia="Arial" w:cs="Arial"/>
          <w:sz w:val="24"/>
          <w:szCs w:val="24"/>
        </w:rPr>
        <w:t xml:space="preserve">To </w:t>
      </w:r>
      <w:r w:rsidRPr="501E10B4" w:rsidR="5E9EC396">
        <w:rPr>
          <w:rFonts w:ascii="Arial" w:hAnsi="Arial" w:eastAsia="Arial" w:cs="Arial"/>
          <w:sz w:val="24"/>
          <w:szCs w:val="24"/>
        </w:rPr>
        <w:t xml:space="preserve">conclude </w:t>
      </w:r>
      <w:r w:rsidRPr="501E10B4" w:rsidR="27D862AA">
        <w:rPr>
          <w:rFonts w:ascii="Arial" w:hAnsi="Arial" w:eastAsia="Arial" w:cs="Arial"/>
          <w:sz w:val="24"/>
          <w:szCs w:val="24"/>
        </w:rPr>
        <w:t xml:space="preserve">this paper, </w:t>
      </w:r>
      <w:r w:rsidRPr="501E10B4" w:rsidR="7C497133">
        <w:rPr>
          <w:rFonts w:ascii="Arial" w:hAnsi="Arial" w:eastAsia="Arial" w:cs="Arial"/>
          <w:sz w:val="24"/>
          <w:szCs w:val="24"/>
        </w:rPr>
        <w:t xml:space="preserve">it is important to note that this activity can be adapted to support all abilities and needs, for instance if a child is in a wheelchair then we would limit the space where </w:t>
      </w:r>
      <w:r w:rsidRPr="501E10B4" w:rsidR="6B6100FD">
        <w:rPr>
          <w:rFonts w:ascii="Arial" w:hAnsi="Arial" w:eastAsia="Arial" w:cs="Arial"/>
          <w:sz w:val="24"/>
          <w:szCs w:val="24"/>
        </w:rPr>
        <w:t xml:space="preserve">all </w:t>
      </w:r>
      <w:r w:rsidRPr="501E10B4" w:rsidR="7C497133">
        <w:rPr>
          <w:rFonts w:ascii="Arial" w:hAnsi="Arial" w:eastAsia="Arial" w:cs="Arial"/>
          <w:sz w:val="24"/>
          <w:szCs w:val="24"/>
        </w:rPr>
        <w:t>children could do this task to the f</w:t>
      </w:r>
      <w:r w:rsidRPr="501E10B4" w:rsidR="0E4C2CFA">
        <w:rPr>
          <w:rFonts w:ascii="Arial" w:hAnsi="Arial" w:eastAsia="Arial" w:cs="Arial"/>
          <w:sz w:val="24"/>
          <w:szCs w:val="24"/>
        </w:rPr>
        <w:t>arm yard and not into the fields to ensure that equality is maintained and if there were a child with a medical condition such as asthma that this is taken into consideration whilst planning this activity and that the right</w:t>
      </w:r>
      <w:r w:rsidRPr="501E10B4" w:rsidR="05F5C5E0">
        <w:rPr>
          <w:rFonts w:ascii="Arial" w:hAnsi="Arial" w:eastAsia="Arial" w:cs="Arial"/>
          <w:sz w:val="24"/>
          <w:szCs w:val="24"/>
        </w:rPr>
        <w:t xml:space="preserve"> measures are taken to ensure the health and safety of that child. </w:t>
      </w:r>
    </w:p>
    <w:p w:rsidR="05F5C5E0" w:rsidP="47A05967" w:rsidRDefault="05F5C5E0" w14:paraId="5CA0E065" w14:textId="1DE25BEB">
      <w:pPr>
        <w:spacing w:after="0" w:line="360" w:lineRule="auto"/>
        <w:jc w:val="both"/>
        <w:rPr>
          <w:rFonts w:ascii="Arial" w:hAnsi="Arial" w:eastAsia="Arial" w:cs="Arial"/>
          <w:sz w:val="24"/>
          <w:szCs w:val="24"/>
        </w:rPr>
      </w:pPr>
      <w:r w:rsidRPr="501E10B4" w:rsidR="05F5C5E0">
        <w:rPr>
          <w:rFonts w:ascii="Arial" w:hAnsi="Arial" w:eastAsia="Arial" w:cs="Arial"/>
          <w:sz w:val="24"/>
          <w:szCs w:val="24"/>
        </w:rPr>
        <w:t xml:space="preserve">This activity has proven to be an activity that can be adapted </w:t>
      </w:r>
      <w:r w:rsidRPr="501E10B4" w:rsidR="00B58E92">
        <w:rPr>
          <w:rFonts w:ascii="Arial" w:hAnsi="Arial" w:eastAsia="Arial" w:cs="Arial"/>
          <w:sz w:val="24"/>
          <w:szCs w:val="24"/>
        </w:rPr>
        <w:t xml:space="preserve">to further children’s </w:t>
      </w:r>
      <w:r w:rsidRPr="501E10B4" w:rsidR="44C25DDD">
        <w:rPr>
          <w:rFonts w:ascii="Arial" w:hAnsi="Arial" w:eastAsia="Arial" w:cs="Arial"/>
          <w:sz w:val="24"/>
          <w:szCs w:val="24"/>
        </w:rPr>
        <w:t>development;</w:t>
      </w:r>
      <w:r w:rsidRPr="501E10B4" w:rsidR="00B58E92">
        <w:rPr>
          <w:rFonts w:ascii="Arial" w:hAnsi="Arial" w:eastAsia="Arial" w:cs="Arial"/>
          <w:sz w:val="24"/>
          <w:szCs w:val="24"/>
        </w:rPr>
        <w:t xml:space="preserve"> however</w:t>
      </w:r>
      <w:r w:rsidRPr="501E10B4" w:rsidR="6F238FA6">
        <w:rPr>
          <w:rFonts w:ascii="Arial" w:hAnsi="Arial" w:eastAsia="Arial" w:cs="Arial"/>
          <w:sz w:val="24"/>
          <w:szCs w:val="24"/>
        </w:rPr>
        <w:t>,</w:t>
      </w:r>
      <w:r w:rsidRPr="501E10B4" w:rsidR="00B58E92">
        <w:rPr>
          <w:rFonts w:ascii="Arial" w:hAnsi="Arial" w:eastAsia="Arial" w:cs="Arial"/>
          <w:sz w:val="24"/>
          <w:szCs w:val="24"/>
        </w:rPr>
        <w:t xml:space="preserve"> the activity has supported a range of skills that has allowed children to develop their skills and knowledge effectively. </w:t>
      </w:r>
      <w:r w:rsidRPr="501E10B4" w:rsidR="6B225AAC">
        <w:rPr>
          <w:rFonts w:ascii="Arial" w:hAnsi="Arial" w:eastAsia="Arial" w:cs="Arial"/>
          <w:sz w:val="24"/>
          <w:szCs w:val="24"/>
        </w:rPr>
        <w:t>The activity has also supp</w:t>
      </w:r>
      <w:r w:rsidRPr="501E10B4" w:rsidR="6FD1CBEE">
        <w:rPr>
          <w:rFonts w:ascii="Arial" w:hAnsi="Arial" w:eastAsia="Arial" w:cs="Arial"/>
          <w:sz w:val="24"/>
          <w:szCs w:val="24"/>
        </w:rPr>
        <w:t>o</w:t>
      </w:r>
      <w:r w:rsidRPr="501E10B4" w:rsidR="6B225AAC">
        <w:rPr>
          <w:rFonts w:ascii="Arial" w:hAnsi="Arial" w:eastAsia="Arial" w:cs="Arial"/>
          <w:sz w:val="24"/>
          <w:szCs w:val="24"/>
        </w:rPr>
        <w:t>rted children</w:t>
      </w:r>
      <w:r w:rsidRPr="501E10B4" w:rsidR="7D10AE09">
        <w:rPr>
          <w:rFonts w:ascii="Arial" w:hAnsi="Arial" w:eastAsia="Arial" w:cs="Arial"/>
          <w:sz w:val="24"/>
          <w:szCs w:val="24"/>
        </w:rPr>
        <w:t xml:space="preserve">’s </w:t>
      </w:r>
      <w:r w:rsidRPr="501E10B4" w:rsidR="6B225AAC">
        <w:rPr>
          <w:rFonts w:ascii="Arial" w:hAnsi="Arial" w:eastAsia="Arial" w:cs="Arial"/>
          <w:sz w:val="24"/>
          <w:szCs w:val="24"/>
        </w:rPr>
        <w:t xml:space="preserve">holistic development through incorporating areas of learning through the </w:t>
      </w:r>
      <w:r w:rsidRPr="501E10B4" w:rsidR="67F84CAD">
        <w:rPr>
          <w:rFonts w:ascii="Arial" w:hAnsi="Arial" w:eastAsia="Arial" w:cs="Arial"/>
          <w:sz w:val="24"/>
          <w:szCs w:val="24"/>
        </w:rPr>
        <w:t>F</w:t>
      </w:r>
      <w:r w:rsidRPr="501E10B4" w:rsidR="6B225AAC">
        <w:rPr>
          <w:rFonts w:ascii="Arial" w:hAnsi="Arial" w:eastAsia="Arial" w:cs="Arial"/>
          <w:sz w:val="24"/>
          <w:szCs w:val="24"/>
        </w:rPr>
        <w:t xml:space="preserve">oundation </w:t>
      </w:r>
      <w:r w:rsidRPr="501E10B4" w:rsidR="3D88BC4C">
        <w:rPr>
          <w:rFonts w:ascii="Arial" w:hAnsi="Arial" w:eastAsia="Arial" w:cs="Arial"/>
          <w:sz w:val="24"/>
          <w:szCs w:val="24"/>
        </w:rPr>
        <w:t>P</w:t>
      </w:r>
      <w:r w:rsidRPr="501E10B4" w:rsidR="6B225AAC">
        <w:rPr>
          <w:rFonts w:ascii="Arial" w:hAnsi="Arial" w:eastAsia="Arial" w:cs="Arial"/>
          <w:sz w:val="24"/>
          <w:szCs w:val="24"/>
        </w:rPr>
        <w:t xml:space="preserve">hase and has linked </w:t>
      </w:r>
      <w:r w:rsidRPr="501E10B4" w:rsidR="19BA42DB">
        <w:rPr>
          <w:rFonts w:ascii="Arial" w:hAnsi="Arial" w:eastAsia="Arial" w:cs="Arial"/>
          <w:sz w:val="24"/>
          <w:szCs w:val="24"/>
        </w:rPr>
        <w:t xml:space="preserve">with the four areas of the </w:t>
      </w:r>
      <w:r w:rsidRPr="501E10B4" w:rsidR="0CDB36AD">
        <w:rPr>
          <w:rFonts w:ascii="Arial" w:hAnsi="Arial" w:eastAsia="Arial" w:cs="Arial"/>
          <w:sz w:val="24"/>
          <w:szCs w:val="24"/>
        </w:rPr>
        <w:t>D</w:t>
      </w:r>
      <w:r w:rsidRPr="501E10B4" w:rsidR="19BA42DB">
        <w:rPr>
          <w:rFonts w:ascii="Arial" w:hAnsi="Arial" w:eastAsia="Arial" w:cs="Arial"/>
          <w:sz w:val="24"/>
          <w:szCs w:val="24"/>
        </w:rPr>
        <w:t xml:space="preserve">igital </w:t>
      </w:r>
      <w:r w:rsidRPr="501E10B4" w:rsidR="2FA5CAAD">
        <w:rPr>
          <w:rFonts w:ascii="Arial" w:hAnsi="Arial" w:eastAsia="Arial" w:cs="Arial"/>
          <w:sz w:val="24"/>
          <w:szCs w:val="24"/>
        </w:rPr>
        <w:t>C</w:t>
      </w:r>
      <w:r w:rsidRPr="501E10B4" w:rsidR="19BA42DB">
        <w:rPr>
          <w:rFonts w:ascii="Arial" w:hAnsi="Arial" w:eastAsia="Arial" w:cs="Arial"/>
          <w:sz w:val="24"/>
          <w:szCs w:val="24"/>
        </w:rPr>
        <w:t xml:space="preserve">ompetence </w:t>
      </w:r>
      <w:r w:rsidRPr="501E10B4" w:rsidR="6BE7F691">
        <w:rPr>
          <w:rFonts w:ascii="Arial" w:hAnsi="Arial" w:eastAsia="Arial" w:cs="Arial"/>
          <w:sz w:val="24"/>
          <w:szCs w:val="24"/>
        </w:rPr>
        <w:t>F</w:t>
      </w:r>
      <w:r w:rsidRPr="501E10B4" w:rsidR="4D284564">
        <w:rPr>
          <w:rFonts w:ascii="Arial" w:hAnsi="Arial" w:eastAsia="Arial" w:cs="Arial"/>
          <w:sz w:val="24"/>
          <w:szCs w:val="24"/>
        </w:rPr>
        <w:t xml:space="preserve">ramework. </w:t>
      </w:r>
    </w:p>
    <w:p w:rsidR="374AE674" w:rsidP="501E10B4" w:rsidRDefault="374AE674" w14:paraId="508EC61B" w14:textId="594520DD">
      <w:pPr>
        <w:pStyle w:val="Normal"/>
        <w:spacing w:after="0" w:line="360" w:lineRule="auto"/>
        <w:jc w:val="both"/>
        <w:rPr>
          <w:rFonts w:ascii="Arial" w:hAnsi="Arial" w:eastAsia="Arial" w:cs="Arial"/>
          <w:sz w:val="24"/>
          <w:szCs w:val="24"/>
        </w:rPr>
      </w:pPr>
      <w:r w:rsidRPr="1A3E0842" w:rsidR="374AE674">
        <w:rPr>
          <w:rFonts w:ascii="Arial" w:hAnsi="Arial" w:eastAsia="Arial" w:cs="Arial"/>
          <w:sz w:val="24"/>
          <w:szCs w:val="24"/>
        </w:rPr>
        <w:t>However, i</w:t>
      </w:r>
      <w:r w:rsidRPr="1A3E0842" w:rsidR="1852A2AF">
        <w:rPr>
          <w:rFonts w:ascii="Arial" w:hAnsi="Arial" w:eastAsia="Arial" w:cs="Arial"/>
          <w:sz w:val="24"/>
          <w:szCs w:val="24"/>
        </w:rPr>
        <w:t xml:space="preserve">f this activity is to be incorporated in children’s learning in </w:t>
      </w:r>
      <w:r w:rsidRPr="1A3E0842" w:rsidR="5D426E5E">
        <w:rPr>
          <w:rFonts w:ascii="Arial" w:hAnsi="Arial" w:eastAsia="Arial" w:cs="Arial"/>
          <w:sz w:val="24"/>
          <w:szCs w:val="24"/>
        </w:rPr>
        <w:t>future,</w:t>
      </w:r>
      <w:r w:rsidRPr="1A3E0842" w:rsidR="1852A2AF">
        <w:rPr>
          <w:rFonts w:ascii="Arial" w:hAnsi="Arial" w:eastAsia="Arial" w:cs="Arial"/>
          <w:sz w:val="24"/>
          <w:szCs w:val="24"/>
        </w:rPr>
        <w:t xml:space="preserve"> we could allow the children to use the digital technologies for creating their </w:t>
      </w:r>
      <w:r w:rsidRPr="1A3E0842" w:rsidR="3CE60070">
        <w:rPr>
          <w:rFonts w:ascii="Arial" w:hAnsi="Arial" w:eastAsia="Arial" w:cs="Arial"/>
          <w:sz w:val="24"/>
          <w:szCs w:val="24"/>
        </w:rPr>
        <w:t xml:space="preserve">final </w:t>
      </w:r>
      <w:r w:rsidRPr="1A3E0842" w:rsidR="1852A2AF">
        <w:rPr>
          <w:rFonts w:ascii="Arial" w:hAnsi="Arial" w:eastAsia="Arial" w:cs="Arial"/>
          <w:sz w:val="24"/>
          <w:szCs w:val="24"/>
        </w:rPr>
        <w:t>pictures</w:t>
      </w:r>
      <w:r w:rsidRPr="1A3E0842" w:rsidR="0A63339F">
        <w:rPr>
          <w:rFonts w:ascii="Arial" w:hAnsi="Arial" w:eastAsia="Arial" w:cs="Arial"/>
          <w:sz w:val="24"/>
          <w:szCs w:val="24"/>
        </w:rPr>
        <w:t>, using applications such as paint/ draw</w:t>
      </w:r>
      <w:r w:rsidRPr="1A3E0842" w:rsidR="306F1563">
        <w:rPr>
          <w:rFonts w:ascii="Arial" w:hAnsi="Arial" w:eastAsia="Arial" w:cs="Arial"/>
          <w:sz w:val="24"/>
          <w:szCs w:val="24"/>
        </w:rPr>
        <w:t>, this allowing room for ICT</w:t>
      </w:r>
      <w:r w:rsidRPr="1A3E0842" w:rsidR="79F395EB">
        <w:rPr>
          <w:rFonts w:ascii="Arial" w:hAnsi="Arial" w:eastAsia="Arial" w:cs="Arial"/>
          <w:sz w:val="24"/>
          <w:szCs w:val="24"/>
        </w:rPr>
        <w:t xml:space="preserve"> and creative</w:t>
      </w:r>
      <w:r w:rsidRPr="1A3E0842" w:rsidR="306F1563">
        <w:rPr>
          <w:rFonts w:ascii="Arial" w:hAnsi="Arial" w:eastAsia="Arial" w:cs="Arial"/>
          <w:sz w:val="24"/>
          <w:szCs w:val="24"/>
        </w:rPr>
        <w:t xml:space="preserve"> skills to be improved further. </w:t>
      </w:r>
    </w:p>
    <w:p w:rsidR="1A3E0842" w:rsidP="1A3E0842" w:rsidRDefault="1A3E0842" w14:paraId="64B84D2B" w14:textId="3205E3F7">
      <w:pPr>
        <w:pStyle w:val="Normal"/>
        <w:spacing w:after="0" w:line="360" w:lineRule="auto"/>
        <w:jc w:val="both"/>
        <w:rPr>
          <w:rFonts w:ascii="Arial" w:hAnsi="Arial" w:eastAsia="Arial" w:cs="Arial"/>
          <w:sz w:val="24"/>
          <w:szCs w:val="24"/>
        </w:rPr>
      </w:pPr>
    </w:p>
    <w:p w:rsidR="1A3E0842" w:rsidP="1A3E0842" w:rsidRDefault="1A3E0842" w14:paraId="658AD5DE" w14:textId="366B2238">
      <w:pPr>
        <w:pStyle w:val="Normal"/>
        <w:spacing w:after="0" w:line="360" w:lineRule="auto"/>
        <w:jc w:val="both"/>
        <w:rPr>
          <w:rFonts w:ascii="Arial" w:hAnsi="Arial" w:eastAsia="Arial" w:cs="Arial"/>
          <w:sz w:val="24"/>
          <w:szCs w:val="24"/>
        </w:rPr>
      </w:pPr>
    </w:p>
    <w:p w:rsidR="1A3E0842" w:rsidP="1A3E0842" w:rsidRDefault="1A3E0842" w14:paraId="714A41A3" w14:textId="39C07C5E">
      <w:pPr>
        <w:pStyle w:val="Normal"/>
        <w:spacing w:after="0" w:line="360" w:lineRule="auto"/>
        <w:jc w:val="both"/>
        <w:rPr>
          <w:rFonts w:ascii="Arial" w:hAnsi="Arial" w:eastAsia="Arial" w:cs="Arial"/>
          <w:sz w:val="24"/>
          <w:szCs w:val="24"/>
        </w:rPr>
      </w:pPr>
    </w:p>
    <w:p w:rsidR="1A3E0842" w:rsidP="1A3E0842" w:rsidRDefault="1A3E0842" w14:paraId="55FA3C69" w14:textId="2254B000">
      <w:pPr>
        <w:pStyle w:val="Normal"/>
        <w:spacing w:after="0" w:line="360" w:lineRule="auto"/>
        <w:jc w:val="both"/>
        <w:rPr>
          <w:rFonts w:ascii="Arial" w:hAnsi="Arial" w:eastAsia="Arial" w:cs="Arial"/>
          <w:sz w:val="24"/>
          <w:szCs w:val="24"/>
        </w:rPr>
      </w:pPr>
    </w:p>
    <w:p w:rsidR="1A3E0842" w:rsidP="1A3E0842" w:rsidRDefault="1A3E0842" w14:paraId="0E7A7681" w14:textId="127AD6D6">
      <w:pPr>
        <w:pStyle w:val="Normal"/>
        <w:spacing w:after="0" w:line="360" w:lineRule="auto"/>
        <w:jc w:val="both"/>
        <w:rPr>
          <w:rFonts w:ascii="Arial" w:hAnsi="Arial" w:eastAsia="Arial" w:cs="Arial"/>
          <w:sz w:val="24"/>
          <w:szCs w:val="24"/>
        </w:rPr>
      </w:pPr>
    </w:p>
    <w:p w:rsidR="1A3E0842" w:rsidP="1A3E0842" w:rsidRDefault="1A3E0842" w14:paraId="6DB8E56F" w14:textId="4E090CC4">
      <w:pPr>
        <w:pStyle w:val="Normal"/>
        <w:spacing w:after="0" w:line="360" w:lineRule="auto"/>
        <w:jc w:val="both"/>
        <w:rPr>
          <w:rFonts w:ascii="Arial" w:hAnsi="Arial" w:eastAsia="Arial" w:cs="Arial"/>
          <w:sz w:val="24"/>
          <w:szCs w:val="24"/>
        </w:rPr>
      </w:pPr>
    </w:p>
    <w:p w:rsidR="1A3E0842" w:rsidP="1A3E0842" w:rsidRDefault="1A3E0842" w14:paraId="214F58F4" w14:textId="444CEB92">
      <w:pPr>
        <w:pStyle w:val="Normal"/>
        <w:spacing w:after="0" w:line="360" w:lineRule="auto"/>
        <w:jc w:val="both"/>
        <w:rPr>
          <w:rFonts w:ascii="Arial" w:hAnsi="Arial" w:eastAsia="Arial" w:cs="Arial"/>
          <w:sz w:val="24"/>
          <w:szCs w:val="24"/>
        </w:rPr>
      </w:pPr>
    </w:p>
    <w:p w:rsidR="1A3E0842" w:rsidP="1A3E0842" w:rsidRDefault="1A3E0842" w14:paraId="1A11F7CF" w14:textId="2ECAEFB1">
      <w:pPr>
        <w:pStyle w:val="Normal"/>
        <w:spacing w:after="0" w:line="360" w:lineRule="auto"/>
        <w:jc w:val="both"/>
        <w:rPr>
          <w:rFonts w:ascii="Arial" w:hAnsi="Arial" w:eastAsia="Arial" w:cs="Arial"/>
          <w:sz w:val="24"/>
          <w:szCs w:val="24"/>
        </w:rPr>
      </w:pPr>
    </w:p>
    <w:p w:rsidR="1A3E0842" w:rsidP="1A3E0842" w:rsidRDefault="1A3E0842" w14:paraId="4C72F050" w14:textId="10095591">
      <w:pPr>
        <w:pStyle w:val="Normal"/>
        <w:spacing w:after="0" w:line="360" w:lineRule="auto"/>
        <w:jc w:val="both"/>
        <w:rPr>
          <w:rFonts w:ascii="Arial" w:hAnsi="Arial" w:eastAsia="Arial" w:cs="Arial"/>
          <w:sz w:val="24"/>
          <w:szCs w:val="24"/>
        </w:rPr>
      </w:pPr>
    </w:p>
    <w:p w:rsidR="1A3E0842" w:rsidP="1A3E0842" w:rsidRDefault="1A3E0842" w14:paraId="5E8B38A7" w14:textId="4E039A73">
      <w:pPr>
        <w:pStyle w:val="Normal"/>
        <w:spacing w:after="0" w:line="240" w:lineRule="auto"/>
        <w:jc w:val="both"/>
        <w:rPr>
          <w:rFonts w:ascii="Arial" w:hAnsi="Arial" w:eastAsia="Arial" w:cs="Arial"/>
          <w:sz w:val="24"/>
          <w:szCs w:val="24"/>
          <w:u w:val="single"/>
        </w:rPr>
      </w:pPr>
    </w:p>
    <w:p w:rsidR="1A3E0842" w:rsidP="1A3E0842" w:rsidRDefault="1A3E0842" w14:paraId="0D5BFA00" w14:textId="2BFDAB9C">
      <w:pPr>
        <w:pStyle w:val="Normal"/>
        <w:spacing w:after="0" w:line="240" w:lineRule="auto"/>
        <w:jc w:val="both"/>
        <w:rPr>
          <w:rFonts w:ascii="Arial" w:hAnsi="Arial" w:eastAsia="Arial" w:cs="Arial"/>
          <w:sz w:val="24"/>
          <w:szCs w:val="24"/>
          <w:u w:val="single"/>
        </w:rPr>
      </w:pPr>
    </w:p>
    <w:p w:rsidR="1A3E0842" w:rsidP="1A3E0842" w:rsidRDefault="1A3E0842" w14:paraId="0B9ABC75" w14:textId="2AAC8346">
      <w:pPr>
        <w:pStyle w:val="Normal"/>
        <w:spacing w:after="0" w:line="240" w:lineRule="auto"/>
        <w:jc w:val="both"/>
        <w:rPr>
          <w:rFonts w:ascii="Arial" w:hAnsi="Arial" w:eastAsia="Arial" w:cs="Arial"/>
          <w:sz w:val="24"/>
          <w:szCs w:val="24"/>
          <w:u w:val="single"/>
        </w:rPr>
      </w:pPr>
    </w:p>
    <w:p w:rsidR="1A3E0842" w:rsidP="1A3E0842" w:rsidRDefault="1A3E0842" w14:paraId="2D7B49AD" w14:textId="5F47D214">
      <w:pPr>
        <w:pStyle w:val="Normal"/>
        <w:spacing w:after="0" w:line="240" w:lineRule="auto"/>
        <w:jc w:val="both"/>
        <w:rPr>
          <w:rFonts w:ascii="Arial" w:hAnsi="Arial" w:eastAsia="Arial" w:cs="Arial"/>
          <w:sz w:val="24"/>
          <w:szCs w:val="24"/>
          <w:u w:val="single"/>
        </w:rPr>
      </w:pPr>
    </w:p>
    <w:p w:rsidR="1A3E0842" w:rsidP="1A3E0842" w:rsidRDefault="1A3E0842" w14:paraId="7A852ABC" w14:textId="328C838B">
      <w:pPr>
        <w:pStyle w:val="Normal"/>
        <w:spacing w:after="0" w:line="240" w:lineRule="auto"/>
        <w:jc w:val="both"/>
        <w:rPr>
          <w:rFonts w:ascii="Arial" w:hAnsi="Arial" w:eastAsia="Arial" w:cs="Arial"/>
          <w:sz w:val="24"/>
          <w:szCs w:val="24"/>
          <w:u w:val="single"/>
        </w:rPr>
      </w:pPr>
    </w:p>
    <w:p w:rsidR="1A3E0842" w:rsidP="1A3E0842" w:rsidRDefault="1A3E0842" w14:paraId="68775928" w14:textId="4E89E4AB">
      <w:pPr>
        <w:pStyle w:val="Normal"/>
        <w:spacing w:after="0" w:line="240" w:lineRule="auto"/>
        <w:jc w:val="both"/>
        <w:rPr>
          <w:rFonts w:ascii="Arial" w:hAnsi="Arial" w:eastAsia="Arial" w:cs="Arial"/>
          <w:sz w:val="24"/>
          <w:szCs w:val="24"/>
          <w:u w:val="single"/>
        </w:rPr>
      </w:pPr>
    </w:p>
    <w:p w:rsidR="1A3E0842" w:rsidP="1A3E0842" w:rsidRDefault="1A3E0842" w14:paraId="58941B93" w14:textId="717885AE">
      <w:pPr>
        <w:pStyle w:val="Normal"/>
        <w:spacing w:after="0" w:line="240" w:lineRule="auto"/>
        <w:jc w:val="both"/>
        <w:rPr>
          <w:rFonts w:ascii="Arial" w:hAnsi="Arial" w:eastAsia="Arial" w:cs="Arial"/>
          <w:sz w:val="24"/>
          <w:szCs w:val="24"/>
          <w:u w:val="single"/>
        </w:rPr>
      </w:pPr>
    </w:p>
    <w:p w:rsidR="1A3E0842" w:rsidP="1A3E0842" w:rsidRDefault="1A3E0842" w14:paraId="356CB233" w14:textId="1BC129ED">
      <w:pPr>
        <w:pStyle w:val="Normal"/>
        <w:spacing w:after="0" w:line="240" w:lineRule="auto"/>
        <w:jc w:val="both"/>
        <w:rPr>
          <w:rFonts w:ascii="Arial" w:hAnsi="Arial" w:eastAsia="Arial" w:cs="Arial"/>
          <w:sz w:val="24"/>
          <w:szCs w:val="24"/>
          <w:u w:val="single"/>
        </w:rPr>
      </w:pPr>
    </w:p>
    <w:p w:rsidR="099501DC" w:rsidP="1A3E0842" w:rsidRDefault="099501DC" w14:paraId="5E4CD86B" w14:textId="42F07851">
      <w:pPr>
        <w:pStyle w:val="Normal"/>
        <w:spacing w:after="0" w:line="240" w:lineRule="auto"/>
        <w:jc w:val="both"/>
        <w:rPr>
          <w:rFonts w:ascii="Arial" w:hAnsi="Arial" w:eastAsia="Arial" w:cs="Arial"/>
          <w:sz w:val="24"/>
          <w:szCs w:val="24"/>
          <w:u w:val="single"/>
        </w:rPr>
      </w:pPr>
      <w:r w:rsidRPr="1A3E0842" w:rsidR="099501DC">
        <w:rPr>
          <w:rFonts w:ascii="Arial" w:hAnsi="Arial" w:eastAsia="Arial" w:cs="Arial"/>
          <w:sz w:val="24"/>
          <w:szCs w:val="24"/>
          <w:u w:val="single"/>
        </w:rPr>
        <w:t>References</w:t>
      </w:r>
    </w:p>
    <w:p w:rsidR="1A3E0842" w:rsidP="1A3E0842" w:rsidRDefault="1A3E0842" w14:paraId="3B04D431" w14:textId="3C4F2A38">
      <w:pPr>
        <w:pStyle w:val="Normal"/>
        <w:spacing w:after="0" w:line="240" w:lineRule="auto"/>
        <w:jc w:val="both"/>
        <w:rPr>
          <w:rFonts w:ascii="Arial" w:hAnsi="Arial" w:eastAsia="Arial" w:cs="Arial"/>
          <w:sz w:val="24"/>
          <w:szCs w:val="24"/>
        </w:rPr>
      </w:pPr>
    </w:p>
    <w:p w:rsidR="099501DC" w:rsidP="1A3E0842" w:rsidRDefault="099501DC" w14:paraId="6CFB5A38" w14:textId="10218924">
      <w:pPr>
        <w:pStyle w:val="Normal"/>
        <w:spacing w:after="0"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Action (2019) ‘Limit screen time’ </w:t>
      </w:r>
      <w:hyperlink r:id="R77338a6f639840ce">
        <w:r w:rsidRPr="1A3E0842" w:rsidR="099501DC">
          <w:rPr>
            <w:rStyle w:val="Hyperlink"/>
            <w:rFonts w:ascii="Arial" w:hAnsi="Arial" w:eastAsia="Arial" w:cs="Arial"/>
            <w:noProof w:val="0"/>
            <w:color w:val="0563C1"/>
            <w:sz w:val="24"/>
            <w:szCs w:val="24"/>
            <w:lang w:val="en-GB"/>
          </w:rPr>
          <w:t>https://www.actionforhealthykids.org/activity/limit-screen-time/</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03A9A82A" w14:textId="43DC4BCD">
      <w:pPr>
        <w:pStyle w:val="Normal"/>
        <w:spacing w:after="0" w:line="240" w:lineRule="auto"/>
        <w:jc w:val="both"/>
        <w:rPr>
          <w:rFonts w:ascii="Arial" w:hAnsi="Arial" w:eastAsia="Arial" w:cs="Arial"/>
          <w:noProof w:val="0"/>
          <w:sz w:val="24"/>
          <w:szCs w:val="24"/>
          <w:lang w:val="en-GB"/>
        </w:rPr>
      </w:pPr>
    </w:p>
    <w:p w:rsidR="099501DC" w:rsidP="1A3E0842" w:rsidRDefault="099501DC" w14:paraId="78EFC6F3" w14:textId="5C5B5A7D">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Alexander, A, P. and Singer </w:t>
      </w:r>
      <w:proofErr w:type="spellStart"/>
      <w:r w:rsidRPr="1A3E0842" w:rsidR="099501DC">
        <w:rPr>
          <w:rFonts w:ascii="Arial" w:hAnsi="Arial" w:eastAsia="Arial" w:cs="Arial"/>
          <w:noProof w:val="0"/>
          <w:sz w:val="24"/>
          <w:szCs w:val="24"/>
          <w:lang w:val="en-GB"/>
        </w:rPr>
        <w:t>Trakham</w:t>
      </w:r>
      <w:proofErr w:type="spellEnd"/>
      <w:r w:rsidRPr="1A3E0842" w:rsidR="099501DC">
        <w:rPr>
          <w:rFonts w:ascii="Arial" w:hAnsi="Arial" w:eastAsia="Arial" w:cs="Arial"/>
          <w:noProof w:val="0"/>
          <w:sz w:val="24"/>
          <w:szCs w:val="24"/>
          <w:lang w:val="en-GB"/>
        </w:rPr>
        <w:t xml:space="preserve">, M, L. (2017) ‘Print still matters- especially for students’ </w:t>
      </w:r>
      <w:hyperlink r:id="Rd4478fb596e249dd">
        <w:r w:rsidRPr="1A3E0842" w:rsidR="099501DC">
          <w:rPr>
            <w:rStyle w:val="Hyperlink"/>
            <w:rFonts w:ascii="Arial" w:hAnsi="Arial" w:eastAsia="Arial" w:cs="Arial"/>
            <w:noProof w:val="0"/>
            <w:color w:val="0563C1"/>
            <w:sz w:val="24"/>
            <w:szCs w:val="24"/>
            <w:lang w:val="en-GB"/>
          </w:rPr>
          <w:t>https://www.good.is/education/print-still-matters</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580B905A" w14:textId="373FC453">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234E80F4" w14:textId="74A205D9">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BBC. (2020) ‘Bitesize’ </w:t>
      </w:r>
      <w:hyperlink r:id="Rec884546bdc14582">
        <w:r w:rsidRPr="1A3E0842" w:rsidR="099501DC">
          <w:rPr>
            <w:rStyle w:val="Hyperlink"/>
            <w:rFonts w:ascii="Arial" w:hAnsi="Arial" w:eastAsia="Arial" w:cs="Arial"/>
            <w:noProof w:val="0"/>
            <w:color w:val="0563C1"/>
            <w:sz w:val="24"/>
            <w:szCs w:val="24"/>
            <w:lang w:val="en-GB"/>
          </w:rPr>
          <w:t>https://www.bbc.co.uk/bitesize</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66FC59EB" w14:textId="5FC12B38">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189D0921" w14:textId="4EA4C925">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Canadian Paediatric Society (2017) ‘Screen time and young children: Promoting health and development in a digital world’ </w:t>
      </w:r>
      <w:hyperlink r:id="Rf11d6ec14a624ed5">
        <w:r w:rsidRPr="1A3E0842" w:rsidR="099501DC">
          <w:rPr>
            <w:rStyle w:val="Hyperlink"/>
            <w:rFonts w:ascii="Arial" w:hAnsi="Arial" w:eastAsia="Arial" w:cs="Arial"/>
            <w:noProof w:val="0"/>
            <w:color w:val="0563C1"/>
            <w:sz w:val="24"/>
            <w:szCs w:val="24"/>
            <w:lang w:val="en-GB"/>
          </w:rPr>
          <w:t>https://watermark.silverchair.com/pxx123.pdf?token=AQECAHi208BE49Ooan9kkhW_Ercy7Dm3ZL_9Cf3qfKAc485ysgAAAmwwggJoBgkqhkiG9w0BBwagggJZMIICVQIBADCCAk4GCSqGSIb3DQEHATAeBglghkgBZQMEAS4wEQQMqyl_G4Mp0PmqRIAjAgEQgIICHx5b9818dgDXuqnYuJJFf_dIfPQp2AbyKk9gF5jwQ_9tJvuNY3gbmaUEAmQ5rPMoUJeLLz2pMCbPbYHpgqCjjeqDJIvapZhm7ndkt6N0UbqQ7kO1oRz4IncZ9xqnNLYkUkb6uB7pApSyzaX_RXsQxG-ToYcsjq4yGOcxcKLllyNNYP7wjHLoe0pniYjSZWggUgTTsfwahL-dT1uKCajZ2rzKQpsMJ9oanDaoOwmzJQJecwNAdioVYOwScDGNuBVmkPHUOfs5oUsGHOhAP-RIs59FItCoqCnlWnD985_3KknmvIe7g9qKsQhfIgDcEhCinHE83shmcn311nZa6itFgO6tAOux3Bs0xVdo2LAZIjOHECZQycw4kXL5kSTmtn_B2DxWhKyehDcboaHJ7dBX5rF6KgdOSSxmuO5_-avd5nXQTMfomSDR9Uw6C1ckrJ0voHuF_1Zgf8Q2F7hl0IX5PcLLx7GymL6gqn-vU0jcUzaAJxFR7k6Bkft4WgPoW0tx3OfCFIWS87qR6PfOI6Fn_dZ0GaFZRcNfm4mKZPE6f7D0th58StkvSqCQyLRJd4_3z2s0ODJVE_Hicv7vFGnlnp8DYOnbeDwrLSfB-GAusMUei3OZi6lGIGVN9f2NCUyzMaLc-XRAA_DAaQui3GqIqqz2qw_fB0GvsfFJc9BtCBWvBcgG4f9nMcD7JkQ8y8QpPrmsdgTmq0cAc-eNTHqvHg</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w:t>
      </w:r>
    </w:p>
    <w:p w:rsidR="1A3E0842" w:rsidP="1A3E0842" w:rsidRDefault="1A3E0842" w14:paraId="2C8CBE4F" w14:textId="6608A9A9">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44617217" w14:textId="0EDCC9AF">
      <w:pPr>
        <w:spacing w:after="0" w:afterAutospacing="off" w:line="240" w:lineRule="auto"/>
        <w:jc w:val="both"/>
        <w:rPr>
          <w:rFonts w:ascii="Arial" w:hAnsi="Arial" w:eastAsia="Arial" w:cs="Arial"/>
          <w:noProof w:val="0"/>
          <w:sz w:val="24"/>
          <w:szCs w:val="24"/>
          <w:lang w:val="en-GB"/>
        </w:rPr>
      </w:pPr>
      <w:proofErr w:type="spellStart"/>
      <w:r w:rsidRPr="1A3E0842" w:rsidR="099501DC">
        <w:rPr>
          <w:rFonts w:ascii="Arial" w:hAnsi="Arial" w:eastAsia="Arial" w:cs="Arial"/>
          <w:noProof w:val="0"/>
          <w:sz w:val="24"/>
          <w:szCs w:val="24"/>
          <w:lang w:val="en-GB"/>
        </w:rPr>
        <w:t>Chassiakos</w:t>
      </w:r>
      <w:proofErr w:type="spellEnd"/>
      <w:r w:rsidRPr="1A3E0842" w:rsidR="099501DC">
        <w:rPr>
          <w:rFonts w:ascii="Arial" w:hAnsi="Arial" w:eastAsia="Arial" w:cs="Arial"/>
          <w:noProof w:val="0"/>
          <w:sz w:val="24"/>
          <w:szCs w:val="24"/>
          <w:lang w:val="en-GB"/>
        </w:rPr>
        <w:t xml:space="preserve">, R. Y., </w:t>
      </w:r>
      <w:proofErr w:type="spellStart"/>
      <w:r w:rsidRPr="1A3E0842" w:rsidR="099501DC">
        <w:rPr>
          <w:rFonts w:ascii="Arial" w:hAnsi="Arial" w:eastAsia="Arial" w:cs="Arial"/>
          <w:noProof w:val="0"/>
          <w:sz w:val="24"/>
          <w:szCs w:val="24"/>
          <w:lang w:val="en-GB"/>
        </w:rPr>
        <w:t>Radesky</w:t>
      </w:r>
      <w:proofErr w:type="spellEnd"/>
      <w:r w:rsidRPr="1A3E0842" w:rsidR="099501DC">
        <w:rPr>
          <w:rFonts w:ascii="Arial" w:hAnsi="Arial" w:eastAsia="Arial" w:cs="Arial"/>
          <w:noProof w:val="0"/>
          <w:sz w:val="24"/>
          <w:szCs w:val="24"/>
          <w:lang w:val="en-GB"/>
        </w:rPr>
        <w:t xml:space="preserve">, J., Christakis, D., Moreno, A. M. and Cross, C. (2016) ‘Children and Adolescents and Digital Media’. [Online]. Available at: </w:t>
      </w:r>
      <w:hyperlink r:id="Raaadb5f197e54d7b">
        <w:r w:rsidRPr="1A3E0842" w:rsidR="099501DC">
          <w:rPr>
            <w:rStyle w:val="Hyperlink"/>
            <w:rFonts w:ascii="Arial" w:hAnsi="Arial" w:eastAsia="Arial" w:cs="Arial"/>
            <w:noProof w:val="0"/>
            <w:color w:val="0563C1"/>
            <w:sz w:val="24"/>
            <w:szCs w:val="24"/>
            <w:lang w:val="en-GB"/>
          </w:rPr>
          <w:t>https://pediatrics.aappublications.org/content/pediatrics/138/5/e20162593.full.pdf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330F9F9E" w14:textId="342A455D">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5A77BA17" w14:textId="1AFA3762">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Condie, R., Munro, B., Seagraves, L. and </w:t>
      </w:r>
      <w:proofErr w:type="spellStart"/>
      <w:r w:rsidRPr="1A3E0842" w:rsidR="099501DC">
        <w:rPr>
          <w:rFonts w:ascii="Arial" w:hAnsi="Arial" w:eastAsia="Arial" w:cs="Arial"/>
          <w:noProof w:val="0"/>
          <w:sz w:val="24"/>
          <w:szCs w:val="24"/>
          <w:lang w:val="en-GB"/>
        </w:rPr>
        <w:t>Kenesson</w:t>
      </w:r>
      <w:proofErr w:type="spellEnd"/>
      <w:r w:rsidRPr="1A3E0842" w:rsidR="099501DC">
        <w:rPr>
          <w:rFonts w:ascii="Arial" w:hAnsi="Arial" w:eastAsia="Arial" w:cs="Arial"/>
          <w:noProof w:val="0"/>
          <w:sz w:val="24"/>
          <w:szCs w:val="24"/>
          <w:lang w:val="en-GB"/>
        </w:rPr>
        <w:t xml:space="preserve">, S. (2007) </w:t>
      </w:r>
      <w:r w:rsidRPr="1A3E0842" w:rsidR="099501DC">
        <w:rPr>
          <w:rFonts w:ascii="Arial" w:hAnsi="Arial" w:eastAsia="Arial" w:cs="Arial"/>
          <w:i w:val="1"/>
          <w:iCs w:val="1"/>
          <w:noProof w:val="0"/>
          <w:sz w:val="24"/>
          <w:szCs w:val="24"/>
          <w:lang w:val="en-GB"/>
        </w:rPr>
        <w:t xml:space="preserve">The impact of ICT in schools- a landscape review. </w:t>
      </w:r>
      <w:r w:rsidRPr="1A3E0842" w:rsidR="099501DC">
        <w:rPr>
          <w:rFonts w:ascii="Arial" w:hAnsi="Arial" w:eastAsia="Arial" w:cs="Arial"/>
          <w:noProof w:val="0"/>
          <w:sz w:val="24"/>
          <w:szCs w:val="24"/>
          <w:lang w:val="en-GB"/>
        </w:rPr>
        <w:t xml:space="preserve">Research. University of Strathclyde. [Online]. Available at: </w:t>
      </w:r>
      <w:hyperlink r:id="R4905b93e176f404f">
        <w:r w:rsidRPr="1A3E0842" w:rsidR="099501DC">
          <w:rPr>
            <w:rStyle w:val="Hyperlink"/>
            <w:rFonts w:ascii="Arial" w:hAnsi="Arial" w:eastAsia="Arial" w:cs="Arial"/>
            <w:noProof w:val="0"/>
            <w:color w:val="0563C1"/>
            <w:sz w:val="24"/>
            <w:szCs w:val="24"/>
            <w:lang w:val="en-GB"/>
          </w:rPr>
          <w:t>https://dera.ioe.ac.uk/1627/7/becta_2007_landscapeimpactreview_report_Redacted.pdf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4FEFE1D6" w14:textId="354BF03E">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342AEC80" w14:textId="4B56FE4B">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Corr, A, C. (2006) ‘Children and technology: a tool for child development’, </w:t>
      </w:r>
      <w:proofErr w:type="spellStart"/>
      <w:r w:rsidRPr="1A3E0842" w:rsidR="099501DC">
        <w:rPr>
          <w:rFonts w:ascii="Arial" w:hAnsi="Arial" w:eastAsia="Arial" w:cs="Arial"/>
          <w:i w:val="1"/>
          <w:iCs w:val="1"/>
          <w:noProof w:val="0"/>
          <w:sz w:val="24"/>
          <w:szCs w:val="24"/>
          <w:lang w:val="en-GB"/>
        </w:rPr>
        <w:t>Barnardos</w:t>
      </w:r>
      <w:proofErr w:type="spellEnd"/>
      <w:r w:rsidRPr="1A3E0842" w:rsidR="099501DC">
        <w:rPr>
          <w:rFonts w:ascii="Arial" w:hAnsi="Arial" w:eastAsia="Arial" w:cs="Arial"/>
          <w:i w:val="1"/>
          <w:iCs w:val="1"/>
          <w:noProof w:val="0"/>
          <w:sz w:val="24"/>
          <w:szCs w:val="24"/>
          <w:lang w:val="en-GB"/>
        </w:rPr>
        <w:t xml:space="preserve">. </w:t>
      </w:r>
      <w:r w:rsidRPr="1A3E0842" w:rsidR="099501DC">
        <w:rPr>
          <w:rFonts w:ascii="Arial" w:hAnsi="Arial" w:eastAsia="Arial" w:cs="Arial"/>
          <w:noProof w:val="0"/>
          <w:sz w:val="24"/>
          <w:szCs w:val="24"/>
          <w:lang w:val="en-GB"/>
        </w:rPr>
        <w:t xml:space="preserve">[Online]. Available at: </w:t>
      </w:r>
      <w:hyperlink r:id="R4d11463da4944796">
        <w:r w:rsidRPr="1A3E0842" w:rsidR="099501DC">
          <w:rPr>
            <w:rStyle w:val="Hyperlink"/>
            <w:rFonts w:ascii="Arial" w:hAnsi="Arial" w:eastAsia="Arial" w:cs="Arial"/>
            <w:noProof w:val="0"/>
            <w:color w:val="0563C1"/>
            <w:sz w:val="24"/>
            <w:szCs w:val="24"/>
            <w:lang w:val="en-GB"/>
          </w:rPr>
          <w:t>https://www.barnardos.ie/media/1496/chidlren-and-technology.pdf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6AF918F2" w14:textId="6870337F">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011077AF" w14:textId="2CA44FD9">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Crouch, M. (no date) ‘A guide to parental </w:t>
      </w:r>
      <w:proofErr w:type="spellStart"/>
      <w:r w:rsidRPr="1A3E0842" w:rsidR="099501DC">
        <w:rPr>
          <w:rFonts w:ascii="Arial" w:hAnsi="Arial" w:eastAsia="Arial" w:cs="Arial"/>
          <w:noProof w:val="0"/>
          <w:sz w:val="24"/>
          <w:szCs w:val="24"/>
          <w:lang w:val="en-GB"/>
        </w:rPr>
        <w:t>controld</w:t>
      </w:r>
      <w:proofErr w:type="spellEnd"/>
      <w:r w:rsidRPr="1A3E0842" w:rsidR="099501DC">
        <w:rPr>
          <w:rFonts w:ascii="Arial" w:hAnsi="Arial" w:eastAsia="Arial" w:cs="Arial"/>
          <w:noProof w:val="0"/>
          <w:sz w:val="24"/>
          <w:szCs w:val="24"/>
          <w:lang w:val="en-GB"/>
        </w:rPr>
        <w:t xml:space="preserve"> by device’  </w:t>
      </w:r>
      <w:hyperlink r:id="R747abe72ffaf49fc">
        <w:r w:rsidRPr="1A3E0842" w:rsidR="099501DC">
          <w:rPr>
            <w:rStyle w:val="Hyperlink"/>
            <w:rFonts w:ascii="Arial" w:hAnsi="Arial" w:eastAsia="Arial" w:cs="Arial"/>
            <w:noProof w:val="0"/>
            <w:color w:val="0563C1"/>
            <w:sz w:val="24"/>
            <w:szCs w:val="24"/>
            <w:lang w:val="en-GB"/>
          </w:rPr>
          <w:t>https://www.parents.com/parenting/better-parenting/advice/a-guide-to-parental-controls-by-device/</w:t>
        </w:r>
      </w:hyperlink>
      <w:r w:rsidRPr="1A3E0842" w:rsidR="099501DC">
        <w:rPr>
          <w:rFonts w:ascii="Arial" w:hAnsi="Arial" w:eastAsia="Arial" w:cs="Arial"/>
          <w:noProof w:val="0"/>
          <w:sz w:val="24"/>
          <w:szCs w:val="24"/>
          <w:lang w:val="en-GB"/>
        </w:rPr>
        <w:t xml:space="preserve"> [Accessed: 9</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3D966CEC" w14:textId="1B410FB7">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20D7ECB0" w14:textId="332443C4">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Department for Education (2018) </w:t>
      </w:r>
      <w:r w:rsidRPr="1A3E0842" w:rsidR="099501DC">
        <w:rPr>
          <w:rFonts w:ascii="Arial" w:hAnsi="Arial" w:eastAsia="Arial" w:cs="Arial"/>
          <w:i w:val="1"/>
          <w:iCs w:val="1"/>
          <w:noProof w:val="0"/>
          <w:sz w:val="24"/>
          <w:szCs w:val="24"/>
          <w:lang w:val="en-GB"/>
        </w:rPr>
        <w:t xml:space="preserve">Digital competence framework. </w:t>
      </w:r>
      <w:r w:rsidRPr="1A3E0842" w:rsidR="099501DC">
        <w:rPr>
          <w:rFonts w:ascii="Arial" w:hAnsi="Arial" w:eastAsia="Arial" w:cs="Arial"/>
          <w:noProof w:val="0"/>
          <w:sz w:val="24"/>
          <w:szCs w:val="24"/>
          <w:lang w:val="en-GB"/>
        </w:rPr>
        <w:t xml:space="preserve">Cardiff: Welsh Assembly Government. [Online]. Available at: </w:t>
      </w:r>
      <w:hyperlink r:id="R8c180e6f2a004a20">
        <w:r w:rsidRPr="1A3E0842" w:rsidR="099501DC">
          <w:rPr>
            <w:rStyle w:val="Hyperlink"/>
            <w:rFonts w:ascii="Arial" w:hAnsi="Arial" w:eastAsia="Arial" w:cs="Arial"/>
            <w:noProof w:val="0"/>
            <w:color w:val="0563C1"/>
            <w:sz w:val="24"/>
            <w:szCs w:val="24"/>
            <w:lang w:val="en-GB"/>
          </w:rPr>
          <w:t>https://hwb.gov.wales/storage/85f69bca-0134-426d-bff1-c46b4c1d067b/digital-competence-framework-your-questions-answered.pdf</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232EB0B0" w14:textId="3851CCA6">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0E11EFE3" w14:textId="151BC582">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Department for Education (2020) </w:t>
      </w:r>
      <w:r w:rsidRPr="1A3E0842" w:rsidR="099501DC">
        <w:rPr>
          <w:rFonts w:ascii="Arial" w:hAnsi="Arial" w:eastAsia="Arial" w:cs="Arial"/>
          <w:i w:val="1"/>
          <w:iCs w:val="1"/>
          <w:noProof w:val="0"/>
          <w:sz w:val="24"/>
          <w:szCs w:val="24"/>
          <w:lang w:val="en-GB"/>
        </w:rPr>
        <w:t xml:space="preserve">Developing a vision for curriculum design. </w:t>
      </w:r>
      <w:r w:rsidRPr="1A3E0842" w:rsidR="099501DC">
        <w:rPr>
          <w:rFonts w:ascii="Arial" w:hAnsi="Arial" w:eastAsia="Arial" w:cs="Arial"/>
          <w:noProof w:val="0"/>
          <w:sz w:val="24"/>
          <w:szCs w:val="24"/>
          <w:lang w:val="en-GB"/>
        </w:rPr>
        <w:t xml:space="preserve">Welsh Government. [Online]. Available at: </w:t>
      </w:r>
      <w:hyperlink w:anchor="curriculum-design-and-the-four-purposes" r:id="R1b37e32803b14254">
        <w:r w:rsidRPr="1A3E0842" w:rsidR="099501DC">
          <w:rPr>
            <w:rStyle w:val="Hyperlink"/>
            <w:rFonts w:ascii="Arial" w:hAnsi="Arial" w:eastAsia="Arial" w:cs="Arial"/>
            <w:noProof w:val="0"/>
            <w:color w:val="0563C1"/>
            <w:sz w:val="24"/>
            <w:szCs w:val="24"/>
            <w:lang w:val="en-GB"/>
          </w:rPr>
          <w:t>https://hwb.gov.wales/curriculum-for-wales/designing-your-curriculum/developing-a-vision-for-curriculum-design/#curriculum-design-and-the-four-purposes</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776F57CD" w14:textId="0068CA6B">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148D883A" w14:textId="09EAD039">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Department for Education (2020) </w:t>
      </w:r>
      <w:r w:rsidRPr="1A3E0842" w:rsidR="099501DC">
        <w:rPr>
          <w:rFonts w:ascii="Arial" w:hAnsi="Arial" w:eastAsia="Arial" w:cs="Arial"/>
          <w:i w:val="1"/>
          <w:iCs w:val="1"/>
          <w:noProof w:val="0"/>
          <w:sz w:val="24"/>
          <w:szCs w:val="24"/>
          <w:lang w:val="en-GB"/>
        </w:rPr>
        <w:t xml:space="preserve">Science and Technology. </w:t>
      </w:r>
      <w:r w:rsidRPr="1A3E0842" w:rsidR="099501DC">
        <w:rPr>
          <w:rFonts w:ascii="Arial" w:hAnsi="Arial" w:eastAsia="Arial" w:cs="Arial"/>
          <w:noProof w:val="0"/>
          <w:sz w:val="24"/>
          <w:szCs w:val="24"/>
          <w:lang w:val="en-GB"/>
        </w:rPr>
        <w:t xml:space="preserve">Welsh Assembly Government. [Online]. Available at: </w:t>
      </w:r>
      <w:hyperlink r:id="R184a3fb8ee29451f">
        <w:r w:rsidRPr="1A3E0842" w:rsidR="099501DC">
          <w:rPr>
            <w:rStyle w:val="Hyperlink"/>
            <w:rFonts w:ascii="Arial" w:hAnsi="Arial" w:eastAsia="Arial" w:cs="Arial"/>
            <w:noProof w:val="0"/>
            <w:color w:val="0563C1"/>
            <w:sz w:val="24"/>
            <w:szCs w:val="24"/>
            <w:lang w:val="en-GB"/>
          </w:rPr>
          <w:t>https://hwb.gov.wales/curriculum-for-wales/science-and-technology/</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0F32FA3A" w14:textId="2813F5A3">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65DE4FDB" w14:textId="371B95AC">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Department for Education and Skills (2015) </w:t>
      </w:r>
      <w:r w:rsidRPr="1A3E0842" w:rsidR="099501DC">
        <w:rPr>
          <w:rFonts w:ascii="Arial" w:hAnsi="Arial" w:eastAsia="Arial" w:cs="Arial"/>
          <w:i w:val="1"/>
          <w:iCs w:val="1"/>
          <w:noProof w:val="0"/>
          <w:sz w:val="24"/>
          <w:szCs w:val="24"/>
          <w:lang w:val="en-GB"/>
        </w:rPr>
        <w:t>Foundation Phase Framework</w:t>
      </w:r>
      <w:r w:rsidRPr="1A3E0842" w:rsidR="099501DC">
        <w:rPr>
          <w:rFonts w:ascii="Arial" w:hAnsi="Arial" w:eastAsia="Arial" w:cs="Arial"/>
          <w:noProof w:val="0"/>
          <w:sz w:val="24"/>
          <w:szCs w:val="24"/>
          <w:lang w:val="en-GB"/>
        </w:rPr>
        <w:t xml:space="preserve">. Cardiff: Welsh Assembly Government. [Online]. Available at: </w:t>
      </w:r>
      <w:hyperlink r:id="R0ab5d5175f4247d5">
        <w:r w:rsidRPr="1A3E0842" w:rsidR="099501DC">
          <w:rPr>
            <w:rStyle w:val="Hyperlink"/>
            <w:rFonts w:ascii="Arial" w:hAnsi="Arial" w:eastAsia="Arial" w:cs="Arial"/>
            <w:noProof w:val="0"/>
            <w:color w:val="0563C1"/>
            <w:sz w:val="24"/>
            <w:szCs w:val="24"/>
            <w:lang w:val="en-GB"/>
          </w:rPr>
          <w:t>https://hwb.gov.wales/storage/d5d8e39c-b534-40cb-a3f5-7e2e126d8077/foundation-phase-framework.pdf</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6B66F634" w14:textId="029E3793">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580B4E0F" w14:textId="2AF6F9C6">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Department of Education (2018) </w:t>
      </w:r>
      <w:r w:rsidRPr="1A3E0842" w:rsidR="099501DC">
        <w:rPr>
          <w:rFonts w:ascii="Arial" w:hAnsi="Arial" w:eastAsia="Arial" w:cs="Arial"/>
          <w:i w:val="1"/>
          <w:iCs w:val="1"/>
          <w:noProof w:val="0"/>
          <w:sz w:val="24"/>
          <w:szCs w:val="24"/>
          <w:lang w:val="en-GB"/>
        </w:rPr>
        <w:t xml:space="preserve">Digital Competence Framework. </w:t>
      </w:r>
      <w:r w:rsidRPr="1A3E0842" w:rsidR="099501DC">
        <w:rPr>
          <w:rFonts w:ascii="Arial" w:hAnsi="Arial" w:eastAsia="Arial" w:cs="Arial"/>
          <w:noProof w:val="0"/>
          <w:sz w:val="24"/>
          <w:szCs w:val="24"/>
          <w:lang w:val="en-GB"/>
        </w:rPr>
        <w:t xml:space="preserve">Cardiff: Welsh Assembly Government. [Online]. Available at: </w:t>
      </w:r>
      <w:hyperlink r:id="R16bfad2156214320">
        <w:r w:rsidRPr="1A3E0842" w:rsidR="099501DC">
          <w:rPr>
            <w:rStyle w:val="Hyperlink"/>
            <w:rFonts w:ascii="Arial" w:hAnsi="Arial" w:eastAsia="Arial" w:cs="Arial"/>
            <w:noProof w:val="0"/>
            <w:color w:val="0563C1"/>
            <w:sz w:val="24"/>
            <w:szCs w:val="24"/>
            <w:lang w:val="en-GB"/>
          </w:rPr>
          <w:t>https://hwb.gov.wales/storage/85f69bca-0134-426d-bff1-c46b4c1d067b/digital-competence-framework-your-questions-answered.pdf</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3CFC4244" w14:textId="37C86B6F">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65D60409" w14:textId="0881E2B4">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Doherty, J. and Hughes, M. (2014) </w:t>
      </w:r>
      <w:r w:rsidRPr="1A3E0842" w:rsidR="099501DC">
        <w:rPr>
          <w:rFonts w:ascii="Arial" w:hAnsi="Arial" w:eastAsia="Arial" w:cs="Arial"/>
          <w:i w:val="1"/>
          <w:iCs w:val="1"/>
          <w:noProof w:val="0"/>
          <w:sz w:val="24"/>
          <w:szCs w:val="24"/>
          <w:lang w:val="en-GB"/>
        </w:rPr>
        <w:t xml:space="preserve">Child Development Theory and Practice 0-11. </w:t>
      </w:r>
      <w:r w:rsidRPr="1A3E0842" w:rsidR="099501DC">
        <w:rPr>
          <w:rFonts w:ascii="Arial" w:hAnsi="Arial" w:eastAsia="Arial" w:cs="Arial"/>
          <w:noProof w:val="0"/>
          <w:sz w:val="24"/>
          <w:szCs w:val="24"/>
          <w:lang w:val="en-GB"/>
        </w:rPr>
        <w:t>(2</w:t>
      </w:r>
      <w:r w:rsidRPr="1A3E0842" w:rsidR="099501DC">
        <w:rPr>
          <w:rFonts w:ascii="Arial" w:hAnsi="Arial" w:eastAsia="Arial" w:cs="Arial"/>
          <w:noProof w:val="0"/>
          <w:sz w:val="24"/>
          <w:szCs w:val="24"/>
          <w:vertAlign w:val="superscript"/>
          <w:lang w:val="en-GB"/>
        </w:rPr>
        <w:t>nd</w:t>
      </w:r>
      <w:r w:rsidRPr="1A3E0842" w:rsidR="099501DC">
        <w:rPr>
          <w:rFonts w:ascii="Arial" w:hAnsi="Arial" w:eastAsia="Arial" w:cs="Arial"/>
          <w:noProof w:val="0"/>
          <w:sz w:val="24"/>
          <w:szCs w:val="24"/>
          <w:lang w:val="en-GB"/>
        </w:rPr>
        <w:t xml:space="preserve"> ed). Edinburgh Gate: Pearson. </w:t>
      </w:r>
    </w:p>
    <w:p w:rsidR="1A3E0842" w:rsidP="1A3E0842" w:rsidRDefault="1A3E0842" w14:paraId="2370B4B3" w14:textId="6DC8685F">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4B102C73" w14:textId="22EA64AA">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Donaldson, G. (2015) ‘Successful futures: Independent review of curriculum and assessment arrangements in Wales’. [Online]. Available at: </w:t>
      </w:r>
      <w:hyperlink r:id="R861702f3c3c74fe2">
        <w:r w:rsidRPr="1A3E0842" w:rsidR="099501DC">
          <w:rPr>
            <w:rStyle w:val="Hyperlink"/>
            <w:rFonts w:ascii="Arial" w:hAnsi="Arial" w:eastAsia="Arial" w:cs="Arial"/>
            <w:noProof w:val="0"/>
            <w:color w:val="0563C1"/>
            <w:sz w:val="24"/>
            <w:szCs w:val="24"/>
            <w:lang w:val="en-GB"/>
          </w:rPr>
          <w:t>https://gov.wales/sites/default/files/publications/2018-03/successful-futures.pdf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04CA43FE" w14:textId="34E7CB66">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606D253C" w14:textId="52A1C83F">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Enough (2020) ‘Enough is enough making the internet safer for children and families’ </w:t>
      </w:r>
      <w:hyperlink r:id="Readf3e69f38d4f99">
        <w:r w:rsidRPr="1A3E0842" w:rsidR="099501DC">
          <w:rPr>
            <w:rStyle w:val="Hyperlink"/>
            <w:rFonts w:ascii="Arial" w:hAnsi="Arial" w:eastAsia="Arial" w:cs="Arial"/>
            <w:noProof w:val="0"/>
            <w:color w:val="0563C1"/>
            <w:sz w:val="24"/>
            <w:szCs w:val="24"/>
            <w:lang w:val="en-GB"/>
          </w:rPr>
          <w:t>https://enough.org/</w:t>
        </w:r>
      </w:hyperlink>
      <w:r w:rsidRPr="1A3E0842" w:rsidR="099501DC">
        <w:rPr>
          <w:rFonts w:ascii="Arial" w:hAnsi="Arial" w:eastAsia="Arial" w:cs="Arial"/>
          <w:noProof w:val="0"/>
          <w:sz w:val="24"/>
          <w:szCs w:val="24"/>
          <w:lang w:val="en-GB"/>
        </w:rPr>
        <w:t xml:space="preserve"> [Accessed: 12</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218942A5" w14:textId="2B4E3EDF">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2AA5977A" w14:textId="0C0CD94E">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Fitzgerald, P. (no date) </w:t>
      </w:r>
      <w:r w:rsidRPr="1A3E0842" w:rsidR="099501DC">
        <w:rPr>
          <w:rFonts w:ascii="Arial" w:hAnsi="Arial" w:eastAsia="Arial" w:cs="Arial"/>
          <w:i w:val="1"/>
          <w:iCs w:val="1"/>
          <w:noProof w:val="0"/>
          <w:sz w:val="24"/>
          <w:szCs w:val="24"/>
          <w:lang w:val="en-GB"/>
        </w:rPr>
        <w:t xml:space="preserve">How to stop cyberbullying: 18 tips for parents and kids. </w:t>
      </w:r>
      <w:r w:rsidRPr="1A3E0842" w:rsidR="099501DC">
        <w:rPr>
          <w:rFonts w:ascii="Arial" w:hAnsi="Arial" w:eastAsia="Arial" w:cs="Arial"/>
          <w:noProof w:val="0"/>
          <w:sz w:val="24"/>
          <w:szCs w:val="24"/>
          <w:lang w:val="en-GB"/>
        </w:rPr>
        <w:t xml:space="preserve">Explore Parents. Blog. [Online]. Available at: </w:t>
      </w:r>
      <w:hyperlink r:id="R885ead2f1aa84c4e">
        <w:r w:rsidRPr="1A3E0842" w:rsidR="099501DC">
          <w:rPr>
            <w:rStyle w:val="Hyperlink"/>
            <w:rFonts w:ascii="Arial" w:hAnsi="Arial" w:eastAsia="Arial" w:cs="Arial"/>
            <w:noProof w:val="0"/>
            <w:color w:val="0563C1"/>
            <w:sz w:val="24"/>
            <w:szCs w:val="24"/>
            <w:lang w:val="en-GB"/>
          </w:rPr>
          <w:t>https://www.parents.com/kids/problems/bullying/18-tips-to-stop-cyberbullying/</w:t>
        </w:r>
      </w:hyperlink>
      <w:r w:rsidRPr="1A3E0842" w:rsidR="099501DC">
        <w:rPr>
          <w:rFonts w:ascii="Arial" w:hAnsi="Arial" w:eastAsia="Arial" w:cs="Arial"/>
          <w:noProof w:val="0"/>
          <w:sz w:val="24"/>
          <w:szCs w:val="24"/>
          <w:lang w:val="en-GB"/>
        </w:rPr>
        <w:t xml:space="preserve"> [Accessed: 9</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75E56E7E" w14:textId="6A66462D">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73C76B52" w14:textId="480F7FDA">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Harrison, C., Comber, Ch., Fisher, T., Haw, K., Lewin, C., </w:t>
      </w:r>
      <w:proofErr w:type="spellStart"/>
      <w:r w:rsidRPr="1A3E0842" w:rsidR="099501DC">
        <w:rPr>
          <w:rFonts w:ascii="Arial" w:hAnsi="Arial" w:eastAsia="Arial" w:cs="Arial"/>
          <w:noProof w:val="0"/>
          <w:sz w:val="24"/>
          <w:szCs w:val="24"/>
          <w:lang w:val="en-GB"/>
        </w:rPr>
        <w:t>Lunzer</w:t>
      </w:r>
      <w:proofErr w:type="spellEnd"/>
      <w:r w:rsidRPr="1A3E0842" w:rsidR="099501DC">
        <w:rPr>
          <w:rFonts w:ascii="Arial" w:hAnsi="Arial" w:eastAsia="Arial" w:cs="Arial"/>
          <w:noProof w:val="0"/>
          <w:sz w:val="24"/>
          <w:szCs w:val="24"/>
          <w:lang w:val="en-GB"/>
        </w:rPr>
        <w:t xml:space="preserve">, E., McFarlane, A., Mavers, D., Scrimshaw, P., </w:t>
      </w:r>
      <w:proofErr w:type="spellStart"/>
      <w:r w:rsidRPr="1A3E0842" w:rsidR="099501DC">
        <w:rPr>
          <w:rFonts w:ascii="Arial" w:hAnsi="Arial" w:eastAsia="Arial" w:cs="Arial"/>
          <w:noProof w:val="0"/>
          <w:sz w:val="24"/>
          <w:szCs w:val="24"/>
          <w:lang w:val="en-GB"/>
        </w:rPr>
        <w:t>Somekh</w:t>
      </w:r>
      <w:proofErr w:type="spellEnd"/>
      <w:r w:rsidRPr="1A3E0842" w:rsidR="099501DC">
        <w:rPr>
          <w:rFonts w:ascii="Arial" w:hAnsi="Arial" w:eastAsia="Arial" w:cs="Arial"/>
          <w:noProof w:val="0"/>
          <w:sz w:val="24"/>
          <w:szCs w:val="24"/>
          <w:lang w:val="en-GB"/>
        </w:rPr>
        <w:t xml:space="preserve">, B. and Watling, R. (2002) ‘The impact of information and communication technologies on pupil learning and attainment’, </w:t>
      </w:r>
      <w:proofErr w:type="spellStart"/>
      <w:r w:rsidRPr="1A3E0842" w:rsidR="099501DC">
        <w:rPr>
          <w:rFonts w:ascii="Arial" w:hAnsi="Arial" w:eastAsia="Arial" w:cs="Arial"/>
          <w:i w:val="1"/>
          <w:iCs w:val="1"/>
          <w:noProof w:val="0"/>
          <w:sz w:val="24"/>
          <w:szCs w:val="24"/>
          <w:lang w:val="en-GB"/>
        </w:rPr>
        <w:t>Becta</w:t>
      </w:r>
      <w:proofErr w:type="spellEnd"/>
      <w:r w:rsidRPr="1A3E0842" w:rsidR="099501DC">
        <w:rPr>
          <w:rFonts w:ascii="Arial" w:hAnsi="Arial" w:eastAsia="Arial" w:cs="Arial"/>
          <w:i w:val="1"/>
          <w:iCs w:val="1"/>
          <w:noProof w:val="0"/>
          <w:sz w:val="24"/>
          <w:szCs w:val="24"/>
          <w:lang w:val="en-GB"/>
        </w:rPr>
        <w:t xml:space="preserve">. </w:t>
      </w:r>
      <w:r w:rsidRPr="1A3E0842" w:rsidR="099501DC">
        <w:rPr>
          <w:rFonts w:ascii="Arial" w:hAnsi="Arial" w:eastAsia="Arial" w:cs="Arial"/>
          <w:noProof w:val="0"/>
          <w:sz w:val="24"/>
          <w:szCs w:val="24"/>
          <w:lang w:val="en-GB"/>
        </w:rPr>
        <w:t xml:space="preserve">[Online]. Available at: </w:t>
      </w:r>
      <w:hyperlink r:id="Rcaf411361b4746e2">
        <w:r w:rsidRPr="1A3E0842" w:rsidR="099501DC">
          <w:rPr>
            <w:rStyle w:val="Hyperlink"/>
            <w:rFonts w:ascii="Arial" w:hAnsi="Arial" w:eastAsia="Arial" w:cs="Arial"/>
            <w:noProof w:val="0"/>
            <w:color w:val="0563C1"/>
            <w:sz w:val="24"/>
            <w:szCs w:val="24"/>
            <w:lang w:val="en-GB"/>
          </w:rPr>
          <w:t>https://s3.amazonaws.com/academia.edu.documents/31934472/impact2.pdf?response-content-disposition=inline%3B%20filename%3DThe_Impact_of_Information_and_Communicat.pdf&amp;X-Amz-Algorithm=AWS4-HMAC-SHA256&amp;X-Amz-Credential=ASIATUSBJ6BAG4RF6Q5B%2F20200507%2Fus-east-1%2Fs3%2Faws4_request&amp;X-Amz-Date=20200507T115111Z&amp;X-Amz-Expires=3600&amp;X-Amz-SignedHeaders=host&amp;X-Amz-Security-Token=IQoJb3JpZ2luX2VjEIP%2F%2F%2F%2F%2F%2F%2F%2F%2F%2FwEaCXVzLWVhc3QtMSJGMEQCIAZsE4W9SDCBnSwzZ%2B6GqlibLyVEk6GlORDu9day31InAiA1E6om7J7oHzwieytGZjlnXwJhwyKQcDb58e%2FgZPuooCq9Awi8%2F%2F%2F%2F%2F%2F%2F%2F%2F%2F8BEAAaDDI1MDMxODgxMTIwMCIM3%2BkrB2pcNdakZJZPKpEDY002F1pxWLXviANve2f6cOrhKAmQl6CP3YLm8He6mip1139b7ESI4SWiV7KTKJI3vkjHDH4bnJZRMgS12HWjynUCEYXUsEbypaiE69W8aELBK9L8DzTY7StuAHdpJ1so3ZskZfXEw9pXb2wmZoY3tKvdtveXf8QbJnXZ5X8c2Di4B705N1WyGKXBc3W4Tg7GZR56wlMPy3hQoWGbKbOB4Ts9%2BpybGV7eRcTs0RgguLuBvDZ3P614wzVz3ktKQdcdRdhY6vI2fbEWJNouklfTuyhg5I44FkzYCXZJMId0RnQAXZyZX1gSxXJGCtqrOtP%2FQgUXhU65toui2rL7uYFgqOK9uo6fwlSQ%2Fbc4Hk7WF8s1cYvHCAD%2B7a%2FClkhkS42SrKh5gGwVHIMOQhxxLp2vloCXb9GVV0gQFSbqaPtBGyvhWoSB7AGH6Rt1ZmoDuiPXL8HROA5zWXdlJcnO0IBjb5g12PfK3uxntMg9ipBcHp9ACH%2FHgelBcs8bnzM8pQ0zM7sBcmAQYwafeaRHaaZPCeYwv9HP9QU67AGEo5PhwCOGS%2BGNcZTYLl5ETFG2Jlvm%2B5VK99l2zLosxqPdoyz2kEbhhIOG5hLW8FYQaInV2336dJamC3Mpeo%2FypDrinAF9525isBIXzemortzNQAyPCsNQXLMijPTAHTzwBxOakENbJd6q%2BVYzbKMeE2JiuKJei8JeHmcJfM16TlOP6%2FIzltkawdZv5vCvK7xn%2BJFnfnVaEvaSNr3J3AGSl%2BRQLung052EgiEr5u4aPfNv3buzRYvO3%2FMq815fWBgdtBSn3yQ46rkd4fVCV6L1QM6jRlHiR6jekegQFSKomaASu8%2FV4ZHRlZOcUQ%3D%3D&amp;X-Amz-Signature=46db7cffbc45f4808c04c10ca9de19ddfaf538af9b44c0da75721c83b1a2ec50</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67287021" w14:textId="3FE7B5D7">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760C98A7" w14:textId="64B434C5">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House of Commons (2019) Impact of social media and screen use on young people’s health. [Online]. Available at: </w:t>
      </w:r>
      <w:hyperlink r:id="R5ebf49f7394343f8">
        <w:r w:rsidRPr="1A3E0842" w:rsidR="099501DC">
          <w:rPr>
            <w:rStyle w:val="Hyperlink"/>
            <w:rFonts w:ascii="Arial" w:hAnsi="Arial" w:eastAsia="Arial" w:cs="Arial"/>
            <w:noProof w:val="0"/>
            <w:color w:val="0563C1"/>
            <w:sz w:val="24"/>
            <w:szCs w:val="24"/>
            <w:lang w:val="en-GB"/>
          </w:rPr>
          <w:t>https://publications.parliament.uk/pa/cm201719/cmselect/cmsctech/822/822.pdf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24365605" w14:textId="57C2A365">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45658FCA" w14:textId="57301397">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Internet matters (2019) ‘Helping parents keep their children safe online’ </w:t>
      </w:r>
      <w:hyperlink r:id="R7b5ff14d037144a6">
        <w:r w:rsidRPr="1A3E0842" w:rsidR="099501DC">
          <w:rPr>
            <w:rStyle w:val="Hyperlink"/>
            <w:rFonts w:ascii="Arial" w:hAnsi="Arial" w:eastAsia="Arial" w:cs="Arial"/>
            <w:noProof w:val="0"/>
            <w:color w:val="0563C1"/>
            <w:sz w:val="24"/>
            <w:szCs w:val="24"/>
            <w:lang w:val="en-GB"/>
          </w:rPr>
          <w:t>https://www.internetmatters.org/wp-content/uploads/2019/04/Internet-Matters-Tips-Set-up-Safe-checklist.pdf</w:t>
        </w:r>
      </w:hyperlink>
      <w:r w:rsidRPr="1A3E0842" w:rsidR="099501DC">
        <w:rPr>
          <w:rFonts w:ascii="Arial" w:hAnsi="Arial" w:eastAsia="Arial" w:cs="Arial"/>
          <w:noProof w:val="0"/>
          <w:sz w:val="24"/>
          <w:szCs w:val="24"/>
          <w:lang w:val="en-GB"/>
        </w:rPr>
        <w:t xml:space="preserve"> [Accessed: 9</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6E9F826B" w14:textId="7B8C6188">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0E9B43C8" w14:textId="1BB5CBC6">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ITU (2020) ‘Statistics’ </w:t>
      </w:r>
      <w:hyperlink r:id="R3b33b073cf614708">
        <w:r w:rsidRPr="1A3E0842" w:rsidR="099501DC">
          <w:rPr>
            <w:rStyle w:val="Hyperlink"/>
            <w:rFonts w:ascii="Arial" w:hAnsi="Arial" w:eastAsia="Arial" w:cs="Arial"/>
            <w:noProof w:val="0"/>
            <w:color w:val="0563C1"/>
            <w:sz w:val="24"/>
            <w:szCs w:val="24"/>
            <w:lang w:val="en-GB"/>
          </w:rPr>
          <w:t>https://www.itu.int/en/ITU-D/Statistics/Pages/stat/default.aspx</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371D5E06" w14:textId="508017F6">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77850A74" w14:textId="1BED776A">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Kidron, B, B. and Rudkin, A. (2017) ‘Digital Childhood’. [Online]. Available at:  </w:t>
      </w:r>
      <w:hyperlink r:id="Rf4cfa0738b2a43d1">
        <w:r w:rsidRPr="1A3E0842" w:rsidR="099501DC">
          <w:rPr>
            <w:rStyle w:val="Hyperlink"/>
            <w:rFonts w:ascii="Arial" w:hAnsi="Arial" w:eastAsia="Arial" w:cs="Arial"/>
            <w:noProof w:val="0"/>
            <w:color w:val="0563C1"/>
            <w:sz w:val="24"/>
            <w:szCs w:val="24"/>
            <w:lang w:val="en-GB"/>
          </w:rPr>
          <w:t>https://5rightsfoundation.com/static/Digital_Childhood_report_-_EMBARGOED.pdf</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7D9A6067" w14:textId="1A8ED930">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0E3E0FCB" w14:textId="0A90783C">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Kids Health (2020) ‘Healthy habits for TV, Video games, and the internet’ </w:t>
      </w:r>
      <w:hyperlink r:id="R52d212ebeb5b44e9">
        <w:r w:rsidRPr="1A3E0842" w:rsidR="099501DC">
          <w:rPr>
            <w:rStyle w:val="Hyperlink"/>
            <w:rFonts w:ascii="Arial" w:hAnsi="Arial" w:eastAsia="Arial" w:cs="Arial"/>
            <w:noProof w:val="0"/>
            <w:color w:val="0563C1"/>
            <w:sz w:val="24"/>
            <w:szCs w:val="24"/>
            <w:lang w:val="en-GB"/>
          </w:rPr>
          <w:t>https://kidshealth.org/en/parents/tv-habits.html</w:t>
        </w:r>
      </w:hyperlink>
      <w:r w:rsidRPr="1A3E0842" w:rsidR="099501DC">
        <w:rPr>
          <w:rFonts w:ascii="Arial" w:hAnsi="Arial" w:eastAsia="Arial" w:cs="Arial"/>
          <w:noProof w:val="0"/>
          <w:sz w:val="24"/>
          <w:szCs w:val="24"/>
          <w:lang w:val="en-GB"/>
        </w:rPr>
        <w:t xml:space="preserve"> [Accessed: 12</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w:t>
      </w:r>
    </w:p>
    <w:p w:rsidR="1A3E0842" w:rsidP="1A3E0842" w:rsidRDefault="1A3E0842" w14:paraId="35078594" w14:textId="3660B93B">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55D9A221" w14:textId="08283388">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Lee, K. (2020) ‘Less screen time means a better mind and body for kids’ </w:t>
      </w:r>
      <w:hyperlink r:id="R48f5e46b7bfe44d8">
        <w:r w:rsidRPr="1A3E0842" w:rsidR="099501DC">
          <w:rPr>
            <w:rStyle w:val="Hyperlink"/>
            <w:rFonts w:ascii="Arial" w:hAnsi="Arial" w:eastAsia="Arial" w:cs="Arial"/>
            <w:noProof w:val="0"/>
            <w:color w:val="0563C1"/>
            <w:sz w:val="24"/>
            <w:szCs w:val="24"/>
            <w:lang w:val="en-GB"/>
          </w:rPr>
          <w:t>https://www.verywellfamily.com/cut-kids-screen-time-for-health-621154</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w:t>
      </w:r>
    </w:p>
    <w:p w:rsidR="1A3E0842" w:rsidP="1A3E0842" w:rsidRDefault="1A3E0842" w14:paraId="3C144157" w14:textId="008F34D7">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1A7A4621" w14:textId="4BCA2E54">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Lindon, J. and Brodie, K. (2016) </w:t>
      </w:r>
      <w:r w:rsidRPr="1A3E0842" w:rsidR="099501DC">
        <w:rPr>
          <w:rFonts w:ascii="Arial" w:hAnsi="Arial" w:eastAsia="Arial" w:cs="Arial"/>
          <w:i w:val="1"/>
          <w:iCs w:val="1"/>
          <w:noProof w:val="0"/>
          <w:sz w:val="24"/>
          <w:szCs w:val="24"/>
          <w:lang w:val="en-GB"/>
        </w:rPr>
        <w:t xml:space="preserve">Understanding child development 0-8 years. </w:t>
      </w:r>
      <w:r w:rsidRPr="1A3E0842" w:rsidR="099501DC">
        <w:rPr>
          <w:rFonts w:ascii="Arial" w:hAnsi="Arial" w:eastAsia="Arial" w:cs="Arial"/>
          <w:noProof w:val="0"/>
          <w:sz w:val="24"/>
          <w:szCs w:val="24"/>
          <w:lang w:val="en-GB"/>
        </w:rPr>
        <w:t xml:space="preserve">London: Hodder Education. </w:t>
      </w:r>
    </w:p>
    <w:p w:rsidR="1A3E0842" w:rsidP="1A3E0842" w:rsidRDefault="1A3E0842" w14:paraId="1AFFBD22" w14:textId="4945E91D">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7CF38D21" w14:textId="143E4DC2">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Livingston, S. (2012) ‘Critical reflections on the benefits of ICT in education’, </w:t>
      </w:r>
      <w:r w:rsidRPr="1A3E0842" w:rsidR="099501DC">
        <w:rPr>
          <w:rFonts w:ascii="Arial" w:hAnsi="Arial" w:eastAsia="Arial" w:cs="Arial"/>
          <w:i w:val="1"/>
          <w:iCs w:val="1"/>
          <w:noProof w:val="0"/>
          <w:sz w:val="24"/>
          <w:szCs w:val="24"/>
          <w:lang w:val="en-GB"/>
        </w:rPr>
        <w:t xml:space="preserve">Oxford Review of Education, </w:t>
      </w:r>
      <w:r w:rsidRPr="1A3E0842" w:rsidR="099501DC">
        <w:rPr>
          <w:rFonts w:ascii="Arial" w:hAnsi="Arial" w:eastAsia="Arial" w:cs="Arial"/>
          <w:noProof w:val="0"/>
          <w:sz w:val="24"/>
          <w:szCs w:val="24"/>
          <w:lang w:val="en-GB"/>
        </w:rPr>
        <w:t xml:space="preserve">38:1, 9-24. [Online]. Available at: </w:t>
      </w:r>
      <w:hyperlink r:id="Ra4a727290d5d4afd">
        <w:r w:rsidRPr="1A3E0842" w:rsidR="099501DC">
          <w:rPr>
            <w:rStyle w:val="Hyperlink"/>
            <w:rFonts w:ascii="Arial" w:hAnsi="Arial" w:eastAsia="Arial" w:cs="Arial"/>
            <w:noProof w:val="0"/>
            <w:color w:val="0563C1"/>
            <w:sz w:val="24"/>
            <w:szCs w:val="24"/>
            <w:lang w:val="en-GB"/>
          </w:rPr>
          <w:t>https://www-tandfonline-com.ezproxy.uwtsd.ac.uk/doi/pdf/10.1080/03054985.2011.577938?needAccess=true</w:t>
        </w:r>
      </w:hyperlink>
      <w:r w:rsidRPr="1A3E0842" w:rsidR="099501DC">
        <w:rPr>
          <w:rFonts w:ascii="Arial" w:hAnsi="Arial" w:eastAsia="Arial" w:cs="Arial"/>
          <w:noProof w:val="0"/>
          <w:sz w:val="24"/>
          <w:szCs w:val="24"/>
          <w:lang w:val="en-GB"/>
        </w:rPr>
        <w:t xml:space="preserve"> [Accessed: 6</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549BECFA" w14:textId="0D91C388">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4C1341B2" w14:textId="6E6149AB">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National Bullying Helpline (2020) ‘Cyberbullying and Online Harassment’ </w:t>
      </w:r>
      <w:hyperlink r:id="R2e87311230a1401e">
        <w:r w:rsidRPr="1A3E0842" w:rsidR="099501DC">
          <w:rPr>
            <w:rStyle w:val="Hyperlink"/>
            <w:rFonts w:ascii="Arial" w:hAnsi="Arial" w:eastAsia="Arial" w:cs="Arial"/>
            <w:noProof w:val="0"/>
            <w:color w:val="0563C1"/>
            <w:sz w:val="24"/>
            <w:szCs w:val="24"/>
            <w:lang w:val="en-GB"/>
          </w:rPr>
          <w:t>https://www.nationalbullyinghelpline.co.uk/cyberbullying.html</w:t>
        </w:r>
      </w:hyperlink>
      <w:r w:rsidRPr="1A3E0842" w:rsidR="099501DC">
        <w:rPr>
          <w:rFonts w:ascii="Arial" w:hAnsi="Arial" w:eastAsia="Arial" w:cs="Arial"/>
          <w:noProof w:val="0"/>
          <w:sz w:val="24"/>
          <w:szCs w:val="24"/>
          <w:lang w:val="en-GB"/>
        </w:rPr>
        <w:t xml:space="preserve"> [Accessed: 9</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573FBFE9" w14:textId="69581F5B">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1BA25B79" w14:textId="4610741A">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Nolan, Y. (2002) </w:t>
      </w:r>
      <w:r w:rsidRPr="1A3E0842" w:rsidR="099501DC">
        <w:rPr>
          <w:rFonts w:ascii="Arial" w:hAnsi="Arial" w:eastAsia="Arial" w:cs="Arial"/>
          <w:i w:val="1"/>
          <w:iCs w:val="1"/>
          <w:noProof w:val="0"/>
          <w:sz w:val="24"/>
          <w:szCs w:val="24"/>
          <w:lang w:val="en-GB"/>
        </w:rPr>
        <w:t xml:space="preserve">BTEC National Early Years. </w:t>
      </w:r>
      <w:r w:rsidRPr="1A3E0842" w:rsidR="099501DC">
        <w:rPr>
          <w:rFonts w:ascii="Arial" w:hAnsi="Arial" w:eastAsia="Arial" w:cs="Arial"/>
          <w:noProof w:val="0"/>
          <w:sz w:val="24"/>
          <w:szCs w:val="24"/>
          <w:lang w:val="en-GB"/>
        </w:rPr>
        <w:t xml:space="preserve">Oxford: Heinemann Publication. </w:t>
      </w:r>
    </w:p>
    <w:p w:rsidR="099501DC" w:rsidP="1A3E0842" w:rsidRDefault="099501DC" w14:paraId="3BAE2297" w14:textId="440212EE">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Ofcom (2018) Communications Market Report. [Online]. Available at: </w:t>
      </w:r>
      <w:hyperlink r:id="R75b84cc2d3524db5">
        <w:r w:rsidRPr="1A3E0842" w:rsidR="099501DC">
          <w:rPr>
            <w:rStyle w:val="Hyperlink"/>
            <w:rFonts w:ascii="Arial" w:hAnsi="Arial" w:eastAsia="Arial" w:cs="Arial"/>
            <w:noProof w:val="0"/>
            <w:color w:val="0563C1"/>
            <w:sz w:val="24"/>
            <w:szCs w:val="24"/>
            <w:lang w:val="en-GB"/>
          </w:rPr>
          <w:t>https://www.ofcom.org.uk/__data/assets/pdf_file/0022/117256/CMR-2018-narrative-report.pdf</w:t>
        </w:r>
      </w:hyperlink>
      <w:r w:rsidRPr="1A3E0842" w:rsidR="099501DC">
        <w:rPr>
          <w:rFonts w:ascii="Arial" w:hAnsi="Arial" w:eastAsia="Arial" w:cs="Arial"/>
          <w:noProof w:val="0"/>
          <w:sz w:val="24"/>
          <w:szCs w:val="24"/>
          <w:lang w:val="en-GB"/>
        </w:rPr>
        <w:t xml:space="preserve"> [Accessed: 7</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1BAE1BD4" w14:textId="22AC6723">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13962FB3" w14:textId="0702806A">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OFCOM (2020) </w:t>
      </w:r>
      <w:r w:rsidRPr="1A3E0842" w:rsidR="099501DC">
        <w:rPr>
          <w:rFonts w:ascii="Arial" w:hAnsi="Arial" w:eastAsia="Arial" w:cs="Arial"/>
          <w:i w:val="1"/>
          <w:iCs w:val="1"/>
          <w:noProof w:val="0"/>
          <w:sz w:val="24"/>
          <w:szCs w:val="24"/>
          <w:lang w:val="en-GB"/>
        </w:rPr>
        <w:t xml:space="preserve">Children and parents media use and attitudes report 2019. </w:t>
      </w:r>
      <w:r w:rsidRPr="1A3E0842" w:rsidR="099501DC">
        <w:rPr>
          <w:rFonts w:ascii="Arial" w:hAnsi="Arial" w:eastAsia="Arial" w:cs="Arial"/>
          <w:noProof w:val="0"/>
          <w:sz w:val="24"/>
          <w:szCs w:val="24"/>
          <w:lang w:val="en-GB"/>
        </w:rPr>
        <w:t xml:space="preserve">[Online]. Available at: </w:t>
      </w:r>
      <w:hyperlink r:id="R6f5de77c566d4d26">
        <w:r w:rsidRPr="1A3E0842" w:rsidR="099501DC">
          <w:rPr>
            <w:rStyle w:val="Hyperlink"/>
            <w:rFonts w:ascii="Arial" w:hAnsi="Arial" w:eastAsia="Arial" w:cs="Arial"/>
            <w:noProof w:val="0"/>
            <w:color w:val="0563C1"/>
            <w:sz w:val="24"/>
            <w:szCs w:val="24"/>
            <w:lang w:val="en-GB"/>
          </w:rPr>
          <w:t>https://www.ofcom.org.uk/__data/assets/pdf_file/0023/190616/children-media-use-attitudes-2019-report.pdf</w:t>
        </w:r>
      </w:hyperlink>
      <w:r w:rsidRPr="1A3E0842" w:rsidR="099501DC">
        <w:rPr>
          <w:rFonts w:ascii="Arial" w:hAnsi="Arial" w:eastAsia="Arial" w:cs="Arial"/>
          <w:noProof w:val="0"/>
          <w:sz w:val="24"/>
          <w:szCs w:val="24"/>
          <w:lang w:val="en-GB"/>
        </w:rPr>
        <w:t xml:space="preserve"> [Accessed: 12</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77FBF8B7" w14:textId="0CC9A79C">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0DEF97C8" w14:textId="4A293CF6">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Panda (2019) ‘How to set parental controls on devices’ </w:t>
      </w:r>
      <w:hyperlink r:id="R798b20efe8924aa1">
        <w:r w:rsidRPr="1A3E0842" w:rsidR="099501DC">
          <w:rPr>
            <w:rStyle w:val="Hyperlink"/>
            <w:rFonts w:ascii="Arial" w:hAnsi="Arial" w:eastAsia="Arial" w:cs="Arial"/>
            <w:noProof w:val="0"/>
            <w:color w:val="0563C1"/>
            <w:sz w:val="24"/>
            <w:szCs w:val="24"/>
            <w:lang w:val="en-GB"/>
          </w:rPr>
          <w:t>https://www.pandasecurity.com/mediacenter/panda-security/parental-control/</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5F3E2785" w14:textId="4F252F37">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56D25A18" w14:textId="206C33A3">
      <w:pPr>
        <w:spacing w:after="0" w:afterAutospacing="off" w:line="240" w:lineRule="auto"/>
        <w:jc w:val="both"/>
        <w:rPr>
          <w:rFonts w:ascii="Arial" w:hAnsi="Arial" w:eastAsia="Arial" w:cs="Arial"/>
          <w:noProof w:val="0"/>
          <w:sz w:val="24"/>
          <w:szCs w:val="24"/>
          <w:lang w:val="en-GB"/>
        </w:rPr>
      </w:pPr>
      <w:proofErr w:type="spellStart"/>
      <w:r w:rsidRPr="1A3E0842" w:rsidR="099501DC">
        <w:rPr>
          <w:rFonts w:ascii="Arial" w:hAnsi="Arial" w:eastAsia="Arial" w:cs="Arial"/>
          <w:noProof w:val="0"/>
          <w:sz w:val="24"/>
          <w:szCs w:val="24"/>
          <w:lang w:val="en-GB"/>
        </w:rPr>
        <w:t>Siencyn</w:t>
      </w:r>
      <w:proofErr w:type="spellEnd"/>
      <w:r w:rsidRPr="1A3E0842" w:rsidR="099501DC">
        <w:rPr>
          <w:rFonts w:ascii="Arial" w:hAnsi="Arial" w:eastAsia="Arial" w:cs="Arial"/>
          <w:noProof w:val="0"/>
          <w:sz w:val="24"/>
          <w:szCs w:val="24"/>
          <w:lang w:val="en-GB"/>
        </w:rPr>
        <w:t xml:space="preserve">, S. (2010) </w:t>
      </w:r>
      <w:r w:rsidRPr="1A3E0842" w:rsidR="099501DC">
        <w:rPr>
          <w:rFonts w:ascii="Arial" w:hAnsi="Arial" w:eastAsia="Arial" w:cs="Arial"/>
          <w:i w:val="1"/>
          <w:iCs w:val="1"/>
          <w:noProof w:val="0"/>
          <w:sz w:val="24"/>
          <w:szCs w:val="24"/>
          <w:lang w:val="en-GB"/>
        </w:rPr>
        <w:t xml:space="preserve">Y </w:t>
      </w:r>
      <w:proofErr w:type="spellStart"/>
      <w:r w:rsidRPr="1A3E0842" w:rsidR="099501DC">
        <w:rPr>
          <w:rFonts w:ascii="Arial" w:hAnsi="Arial" w:eastAsia="Arial" w:cs="Arial"/>
          <w:i w:val="1"/>
          <w:iCs w:val="1"/>
          <w:noProof w:val="0"/>
          <w:sz w:val="24"/>
          <w:szCs w:val="24"/>
          <w:lang w:val="en-GB"/>
        </w:rPr>
        <w:t>Cyfnod</w:t>
      </w:r>
      <w:proofErr w:type="spellEnd"/>
      <w:r w:rsidRPr="1A3E0842" w:rsidR="099501DC">
        <w:rPr>
          <w:rFonts w:ascii="Arial" w:hAnsi="Arial" w:eastAsia="Arial" w:cs="Arial"/>
          <w:i w:val="1"/>
          <w:iCs w:val="1"/>
          <w:noProof w:val="0"/>
          <w:sz w:val="24"/>
          <w:szCs w:val="24"/>
          <w:lang w:val="en-GB"/>
        </w:rPr>
        <w:t xml:space="preserve"> Sylfaen 3-7 </w:t>
      </w:r>
      <w:proofErr w:type="spellStart"/>
      <w:r w:rsidRPr="1A3E0842" w:rsidR="099501DC">
        <w:rPr>
          <w:rFonts w:ascii="Arial" w:hAnsi="Arial" w:eastAsia="Arial" w:cs="Arial"/>
          <w:i w:val="1"/>
          <w:iCs w:val="1"/>
          <w:noProof w:val="0"/>
          <w:sz w:val="24"/>
          <w:szCs w:val="24"/>
          <w:lang w:val="en-GB"/>
        </w:rPr>
        <w:t>oed</w:t>
      </w:r>
      <w:proofErr w:type="spellEnd"/>
      <w:r w:rsidRPr="1A3E0842" w:rsidR="099501DC">
        <w:rPr>
          <w:rFonts w:ascii="Arial" w:hAnsi="Arial" w:eastAsia="Arial" w:cs="Arial"/>
          <w:i w:val="1"/>
          <w:iCs w:val="1"/>
          <w:noProof w:val="0"/>
          <w:sz w:val="24"/>
          <w:szCs w:val="24"/>
          <w:lang w:val="en-GB"/>
        </w:rPr>
        <w:t xml:space="preserve">: </w:t>
      </w:r>
      <w:proofErr w:type="spellStart"/>
      <w:r w:rsidRPr="1A3E0842" w:rsidR="099501DC">
        <w:rPr>
          <w:rFonts w:ascii="Arial" w:hAnsi="Arial" w:eastAsia="Arial" w:cs="Arial"/>
          <w:i w:val="1"/>
          <w:iCs w:val="1"/>
          <w:noProof w:val="0"/>
          <w:sz w:val="24"/>
          <w:szCs w:val="24"/>
          <w:lang w:val="en-GB"/>
        </w:rPr>
        <w:t>Athroniaeth</w:t>
      </w:r>
      <w:proofErr w:type="spellEnd"/>
      <w:r w:rsidRPr="1A3E0842" w:rsidR="099501DC">
        <w:rPr>
          <w:rFonts w:ascii="Arial" w:hAnsi="Arial" w:eastAsia="Arial" w:cs="Arial"/>
          <w:i w:val="1"/>
          <w:iCs w:val="1"/>
          <w:noProof w:val="0"/>
          <w:sz w:val="24"/>
          <w:szCs w:val="24"/>
          <w:lang w:val="en-GB"/>
        </w:rPr>
        <w:t xml:space="preserve">, </w:t>
      </w:r>
      <w:proofErr w:type="spellStart"/>
      <w:r w:rsidRPr="1A3E0842" w:rsidR="099501DC">
        <w:rPr>
          <w:rFonts w:ascii="Arial" w:hAnsi="Arial" w:eastAsia="Arial" w:cs="Arial"/>
          <w:i w:val="1"/>
          <w:iCs w:val="1"/>
          <w:noProof w:val="0"/>
          <w:sz w:val="24"/>
          <w:szCs w:val="24"/>
          <w:lang w:val="en-GB"/>
        </w:rPr>
        <w:t>Ymchwil</w:t>
      </w:r>
      <w:proofErr w:type="spellEnd"/>
      <w:r w:rsidRPr="1A3E0842" w:rsidR="099501DC">
        <w:rPr>
          <w:rFonts w:ascii="Arial" w:hAnsi="Arial" w:eastAsia="Arial" w:cs="Arial"/>
          <w:i w:val="1"/>
          <w:iCs w:val="1"/>
          <w:noProof w:val="0"/>
          <w:sz w:val="24"/>
          <w:szCs w:val="24"/>
          <w:lang w:val="en-GB"/>
        </w:rPr>
        <w:t xml:space="preserve"> ac </w:t>
      </w:r>
      <w:proofErr w:type="spellStart"/>
      <w:r w:rsidRPr="1A3E0842" w:rsidR="099501DC">
        <w:rPr>
          <w:rFonts w:ascii="Arial" w:hAnsi="Arial" w:eastAsia="Arial" w:cs="Arial"/>
          <w:i w:val="1"/>
          <w:iCs w:val="1"/>
          <w:noProof w:val="0"/>
          <w:sz w:val="24"/>
          <w:szCs w:val="24"/>
          <w:lang w:val="en-GB"/>
        </w:rPr>
        <w:t>Ymarfer</w:t>
      </w:r>
      <w:proofErr w:type="spellEnd"/>
      <w:r w:rsidRPr="1A3E0842" w:rsidR="099501DC">
        <w:rPr>
          <w:rFonts w:ascii="Arial" w:hAnsi="Arial" w:eastAsia="Arial" w:cs="Arial"/>
          <w:i w:val="1"/>
          <w:iCs w:val="1"/>
          <w:noProof w:val="0"/>
          <w:sz w:val="24"/>
          <w:szCs w:val="24"/>
          <w:lang w:val="en-GB"/>
        </w:rPr>
        <w:t xml:space="preserve">. </w:t>
      </w:r>
      <w:proofErr w:type="spellStart"/>
      <w:r w:rsidRPr="1A3E0842" w:rsidR="099501DC">
        <w:rPr>
          <w:rFonts w:ascii="Arial" w:hAnsi="Arial" w:eastAsia="Arial" w:cs="Arial"/>
          <w:noProof w:val="0"/>
          <w:sz w:val="24"/>
          <w:szCs w:val="24"/>
          <w:lang w:val="en-GB"/>
        </w:rPr>
        <w:t>Caerfyrddin</w:t>
      </w:r>
      <w:proofErr w:type="spellEnd"/>
      <w:r w:rsidRPr="1A3E0842" w:rsidR="099501DC">
        <w:rPr>
          <w:rFonts w:ascii="Arial" w:hAnsi="Arial" w:eastAsia="Arial" w:cs="Arial"/>
          <w:noProof w:val="0"/>
          <w:sz w:val="24"/>
          <w:szCs w:val="24"/>
          <w:lang w:val="en-GB"/>
        </w:rPr>
        <w:t xml:space="preserve">: </w:t>
      </w:r>
      <w:proofErr w:type="spellStart"/>
      <w:r w:rsidRPr="1A3E0842" w:rsidR="099501DC">
        <w:rPr>
          <w:rFonts w:ascii="Arial" w:hAnsi="Arial" w:eastAsia="Arial" w:cs="Arial"/>
          <w:noProof w:val="0"/>
          <w:sz w:val="24"/>
          <w:szCs w:val="24"/>
          <w:lang w:val="en-GB"/>
        </w:rPr>
        <w:t>Canolfan</w:t>
      </w:r>
      <w:proofErr w:type="spellEnd"/>
      <w:r w:rsidRPr="1A3E0842" w:rsidR="099501DC">
        <w:rPr>
          <w:rFonts w:ascii="Arial" w:hAnsi="Arial" w:eastAsia="Arial" w:cs="Arial"/>
          <w:noProof w:val="0"/>
          <w:sz w:val="24"/>
          <w:szCs w:val="24"/>
          <w:lang w:val="en-GB"/>
        </w:rPr>
        <w:t xml:space="preserve"> </w:t>
      </w:r>
      <w:proofErr w:type="spellStart"/>
      <w:r w:rsidRPr="1A3E0842" w:rsidR="099501DC">
        <w:rPr>
          <w:rFonts w:ascii="Arial" w:hAnsi="Arial" w:eastAsia="Arial" w:cs="Arial"/>
          <w:noProof w:val="0"/>
          <w:sz w:val="24"/>
          <w:szCs w:val="24"/>
          <w:lang w:val="en-GB"/>
        </w:rPr>
        <w:t>Addysg</w:t>
      </w:r>
      <w:proofErr w:type="spellEnd"/>
      <w:r w:rsidRPr="1A3E0842" w:rsidR="099501DC">
        <w:rPr>
          <w:rFonts w:ascii="Arial" w:hAnsi="Arial" w:eastAsia="Arial" w:cs="Arial"/>
          <w:noProof w:val="0"/>
          <w:sz w:val="24"/>
          <w:szCs w:val="24"/>
          <w:lang w:val="en-GB"/>
        </w:rPr>
        <w:t xml:space="preserve"> </w:t>
      </w:r>
      <w:proofErr w:type="spellStart"/>
      <w:r w:rsidRPr="1A3E0842" w:rsidR="099501DC">
        <w:rPr>
          <w:rFonts w:ascii="Arial" w:hAnsi="Arial" w:eastAsia="Arial" w:cs="Arial"/>
          <w:noProof w:val="0"/>
          <w:sz w:val="24"/>
          <w:szCs w:val="24"/>
          <w:lang w:val="en-GB"/>
        </w:rPr>
        <w:t>Uwch</w:t>
      </w:r>
      <w:proofErr w:type="spellEnd"/>
      <w:r w:rsidRPr="1A3E0842" w:rsidR="099501DC">
        <w:rPr>
          <w:rFonts w:ascii="Arial" w:hAnsi="Arial" w:eastAsia="Arial" w:cs="Arial"/>
          <w:noProof w:val="0"/>
          <w:sz w:val="24"/>
          <w:szCs w:val="24"/>
          <w:lang w:val="en-GB"/>
        </w:rPr>
        <w:t xml:space="preserve"> </w:t>
      </w:r>
      <w:proofErr w:type="spellStart"/>
      <w:r w:rsidRPr="1A3E0842" w:rsidR="099501DC">
        <w:rPr>
          <w:rFonts w:ascii="Arial" w:hAnsi="Arial" w:eastAsia="Arial" w:cs="Arial"/>
          <w:noProof w:val="0"/>
          <w:sz w:val="24"/>
          <w:szCs w:val="24"/>
          <w:lang w:val="en-GB"/>
        </w:rPr>
        <w:t>Cyfrwng</w:t>
      </w:r>
      <w:proofErr w:type="spellEnd"/>
      <w:r w:rsidRPr="1A3E0842" w:rsidR="099501DC">
        <w:rPr>
          <w:rFonts w:ascii="Arial" w:hAnsi="Arial" w:eastAsia="Arial" w:cs="Arial"/>
          <w:noProof w:val="0"/>
          <w:sz w:val="24"/>
          <w:szCs w:val="24"/>
          <w:lang w:val="en-GB"/>
        </w:rPr>
        <w:t xml:space="preserve"> </w:t>
      </w:r>
      <w:proofErr w:type="spellStart"/>
      <w:r w:rsidRPr="1A3E0842" w:rsidR="099501DC">
        <w:rPr>
          <w:rFonts w:ascii="Arial" w:hAnsi="Arial" w:eastAsia="Arial" w:cs="Arial"/>
          <w:noProof w:val="0"/>
          <w:sz w:val="24"/>
          <w:szCs w:val="24"/>
          <w:lang w:val="en-GB"/>
        </w:rPr>
        <w:t>Cymraeg</w:t>
      </w:r>
      <w:proofErr w:type="spellEnd"/>
      <w:r w:rsidRPr="1A3E0842" w:rsidR="099501DC">
        <w:rPr>
          <w:rFonts w:ascii="Arial" w:hAnsi="Arial" w:eastAsia="Arial" w:cs="Arial"/>
          <w:noProof w:val="0"/>
          <w:sz w:val="24"/>
          <w:szCs w:val="24"/>
          <w:lang w:val="en-GB"/>
        </w:rPr>
        <w:t xml:space="preserve">. </w:t>
      </w:r>
    </w:p>
    <w:p w:rsidR="1A3E0842" w:rsidP="1A3E0842" w:rsidRDefault="1A3E0842" w14:paraId="58F524FD" w14:textId="6B58B5A3">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2F3932AF" w14:textId="442E74AC">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Sutherland, H. and </w:t>
      </w:r>
      <w:proofErr w:type="spellStart"/>
      <w:r w:rsidRPr="1A3E0842" w:rsidR="099501DC">
        <w:rPr>
          <w:rFonts w:ascii="Arial" w:hAnsi="Arial" w:eastAsia="Arial" w:cs="Arial"/>
          <w:noProof w:val="0"/>
          <w:sz w:val="24"/>
          <w:szCs w:val="24"/>
          <w:lang w:val="en-GB"/>
        </w:rPr>
        <w:t>Mukadam</w:t>
      </w:r>
      <w:proofErr w:type="spellEnd"/>
      <w:r w:rsidRPr="1A3E0842" w:rsidR="099501DC">
        <w:rPr>
          <w:rFonts w:ascii="Arial" w:hAnsi="Arial" w:eastAsia="Arial" w:cs="Arial"/>
          <w:noProof w:val="0"/>
          <w:sz w:val="24"/>
          <w:szCs w:val="24"/>
          <w:lang w:val="en-GB"/>
        </w:rPr>
        <w:t xml:space="preserve">, Y. (2018) </w:t>
      </w:r>
      <w:r w:rsidRPr="1A3E0842" w:rsidR="099501DC">
        <w:rPr>
          <w:rFonts w:ascii="Arial" w:hAnsi="Arial" w:eastAsia="Arial" w:cs="Arial"/>
          <w:i w:val="1"/>
          <w:iCs w:val="1"/>
          <w:noProof w:val="0"/>
          <w:sz w:val="24"/>
          <w:szCs w:val="24"/>
          <w:lang w:val="en-GB"/>
        </w:rPr>
        <w:t xml:space="preserve">Supporting Toddlers’ wellbeing in early years settings. </w:t>
      </w:r>
      <w:r w:rsidRPr="1A3E0842" w:rsidR="099501DC">
        <w:rPr>
          <w:rFonts w:ascii="Arial" w:hAnsi="Arial" w:eastAsia="Arial" w:cs="Arial"/>
          <w:noProof w:val="0"/>
          <w:sz w:val="24"/>
          <w:szCs w:val="24"/>
          <w:lang w:val="en-GB"/>
        </w:rPr>
        <w:t xml:space="preserve">London: Jessica Kingsley Publication. </w:t>
      </w:r>
    </w:p>
    <w:p w:rsidR="1A3E0842" w:rsidP="1A3E0842" w:rsidRDefault="1A3E0842" w14:paraId="0C73956A" w14:textId="6B6BC862">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3C911640" w14:textId="3C46BB39">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Tassoni, P., Beith, K., Bulman, K. and Griffin, S. (2010) </w:t>
      </w:r>
      <w:r w:rsidRPr="1A3E0842" w:rsidR="099501DC">
        <w:rPr>
          <w:rFonts w:ascii="Arial" w:hAnsi="Arial" w:eastAsia="Arial" w:cs="Arial"/>
          <w:i w:val="1"/>
          <w:iCs w:val="1"/>
          <w:noProof w:val="0"/>
          <w:sz w:val="24"/>
          <w:szCs w:val="24"/>
          <w:lang w:val="en-GB"/>
        </w:rPr>
        <w:t xml:space="preserve">Children and young people’s workforce: early learning and childcare. </w:t>
      </w:r>
      <w:r w:rsidRPr="1A3E0842" w:rsidR="099501DC">
        <w:rPr>
          <w:rFonts w:ascii="Arial" w:hAnsi="Arial" w:eastAsia="Arial" w:cs="Arial"/>
          <w:noProof w:val="0"/>
          <w:sz w:val="24"/>
          <w:szCs w:val="24"/>
          <w:lang w:val="en-GB"/>
        </w:rPr>
        <w:t xml:space="preserve">Edinburgh Gate: Heinemann Publication. </w:t>
      </w:r>
    </w:p>
    <w:p w:rsidR="1A3E0842" w:rsidP="1A3E0842" w:rsidRDefault="1A3E0842" w14:paraId="4AE3FA54" w14:textId="204E68CC">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7F8E431E" w14:textId="1C646C66">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Tassoni, P., Beith, K., Eldridge, H. and Gough, A. (2002) </w:t>
      </w:r>
      <w:r w:rsidRPr="1A3E0842" w:rsidR="099501DC">
        <w:rPr>
          <w:rFonts w:ascii="Arial" w:hAnsi="Arial" w:eastAsia="Arial" w:cs="Arial"/>
          <w:i w:val="1"/>
          <w:iCs w:val="1"/>
          <w:noProof w:val="0"/>
          <w:sz w:val="24"/>
          <w:szCs w:val="24"/>
          <w:lang w:val="en-GB"/>
        </w:rPr>
        <w:t xml:space="preserve">Childcare and education. </w:t>
      </w:r>
      <w:r w:rsidRPr="1A3E0842" w:rsidR="099501DC">
        <w:rPr>
          <w:rFonts w:ascii="Arial" w:hAnsi="Arial" w:eastAsia="Arial" w:cs="Arial"/>
          <w:noProof w:val="0"/>
          <w:sz w:val="24"/>
          <w:szCs w:val="24"/>
          <w:lang w:val="en-GB"/>
        </w:rPr>
        <w:t xml:space="preserve">Oxford: Heinemann Publication. </w:t>
      </w:r>
    </w:p>
    <w:p w:rsidR="1A3E0842" w:rsidP="1A3E0842" w:rsidRDefault="1A3E0842" w14:paraId="580D43BA" w14:textId="431D7946">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32016DCF" w14:textId="37DE1B38">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Welsh Government (no date) </w:t>
      </w:r>
      <w:r w:rsidRPr="1A3E0842" w:rsidR="099501DC">
        <w:rPr>
          <w:rFonts w:ascii="Arial" w:hAnsi="Arial" w:eastAsia="Arial" w:cs="Arial"/>
          <w:i w:val="1"/>
          <w:iCs w:val="1"/>
          <w:noProof w:val="0"/>
          <w:sz w:val="24"/>
          <w:szCs w:val="24"/>
          <w:lang w:val="en-GB"/>
        </w:rPr>
        <w:t xml:space="preserve">Learning and teaching for wales. </w:t>
      </w:r>
      <w:r w:rsidRPr="1A3E0842" w:rsidR="099501DC">
        <w:rPr>
          <w:rFonts w:ascii="Arial" w:hAnsi="Arial" w:eastAsia="Arial" w:cs="Arial"/>
          <w:noProof w:val="0"/>
          <w:sz w:val="24"/>
          <w:szCs w:val="24"/>
          <w:lang w:val="en-GB"/>
        </w:rPr>
        <w:t xml:space="preserve">[Online]. Available at: </w:t>
      </w:r>
      <w:hyperlink r:id="R78a6f43558a24c12">
        <w:r w:rsidRPr="1A3E0842" w:rsidR="099501DC">
          <w:rPr>
            <w:rStyle w:val="Hyperlink"/>
            <w:rFonts w:ascii="Arial" w:hAnsi="Arial" w:eastAsia="Arial" w:cs="Arial"/>
            <w:noProof w:val="0"/>
            <w:color w:val="0563C1"/>
            <w:sz w:val="24"/>
            <w:szCs w:val="24"/>
            <w:lang w:val="en-GB"/>
          </w:rPr>
          <w:t>https://hwb.gov.wales/</w:t>
        </w:r>
      </w:hyperlink>
      <w:r w:rsidRPr="1A3E0842" w:rsidR="099501DC">
        <w:rPr>
          <w:rFonts w:ascii="Arial" w:hAnsi="Arial" w:eastAsia="Arial" w:cs="Arial"/>
          <w:noProof w:val="0"/>
          <w:sz w:val="24"/>
          <w:szCs w:val="24"/>
          <w:lang w:val="en-GB"/>
        </w:rPr>
        <w:t xml:space="preserve"> [Accessed: 13</w:t>
      </w:r>
      <w:r w:rsidRPr="1A3E0842" w:rsidR="099501DC">
        <w:rPr>
          <w:rFonts w:ascii="Arial" w:hAnsi="Arial" w:eastAsia="Arial" w:cs="Arial"/>
          <w:noProof w:val="0"/>
          <w:sz w:val="24"/>
          <w:szCs w:val="24"/>
          <w:vertAlign w:val="superscript"/>
          <w:lang w:val="en-GB"/>
        </w:rPr>
        <w:t>th</w:t>
      </w:r>
      <w:r w:rsidRPr="1A3E0842" w:rsidR="099501DC">
        <w:rPr>
          <w:rFonts w:ascii="Arial" w:hAnsi="Arial" w:eastAsia="Arial" w:cs="Arial"/>
          <w:noProof w:val="0"/>
          <w:sz w:val="24"/>
          <w:szCs w:val="24"/>
          <w:lang w:val="en-GB"/>
        </w:rPr>
        <w:t xml:space="preserve"> May 2020]. </w:t>
      </w:r>
    </w:p>
    <w:p w:rsidR="1A3E0842" w:rsidP="1A3E0842" w:rsidRDefault="1A3E0842" w14:paraId="052D938D" w14:textId="064816F9">
      <w:pPr>
        <w:pStyle w:val="Normal"/>
        <w:spacing w:after="0" w:afterAutospacing="off" w:line="240" w:lineRule="auto"/>
        <w:jc w:val="both"/>
        <w:rPr>
          <w:rFonts w:ascii="Arial" w:hAnsi="Arial" w:eastAsia="Arial" w:cs="Arial"/>
          <w:noProof w:val="0"/>
          <w:sz w:val="24"/>
          <w:szCs w:val="24"/>
          <w:lang w:val="en-GB"/>
        </w:rPr>
      </w:pPr>
    </w:p>
    <w:p w:rsidR="099501DC" w:rsidP="1A3E0842" w:rsidRDefault="099501DC" w14:paraId="34789E98" w14:textId="7D66F604">
      <w:pPr>
        <w:spacing w:after="0" w:afterAutospacing="off" w:line="240" w:lineRule="auto"/>
        <w:jc w:val="both"/>
        <w:rPr>
          <w:rFonts w:ascii="Arial" w:hAnsi="Arial" w:eastAsia="Arial" w:cs="Arial"/>
          <w:noProof w:val="0"/>
          <w:sz w:val="24"/>
          <w:szCs w:val="24"/>
          <w:lang w:val="en-GB"/>
        </w:rPr>
      </w:pPr>
      <w:r w:rsidRPr="1A3E0842" w:rsidR="099501DC">
        <w:rPr>
          <w:rFonts w:ascii="Arial" w:hAnsi="Arial" w:eastAsia="Arial" w:cs="Arial"/>
          <w:noProof w:val="0"/>
          <w:sz w:val="24"/>
          <w:szCs w:val="24"/>
          <w:lang w:val="en-GB"/>
        </w:rPr>
        <w:t xml:space="preserve">Young, K. (2008) Towards a model for the children’s informal Internet use. </w:t>
      </w:r>
      <w:r w:rsidRPr="1A3E0842" w:rsidR="099501DC">
        <w:rPr>
          <w:rFonts w:ascii="Arial" w:hAnsi="Arial" w:eastAsia="Arial" w:cs="Arial"/>
          <w:i w:val="1"/>
          <w:iCs w:val="1"/>
          <w:noProof w:val="0"/>
          <w:sz w:val="24"/>
          <w:szCs w:val="24"/>
          <w:lang w:val="en-GB"/>
        </w:rPr>
        <w:t xml:space="preserve">Computers in Human Behaviour, </w:t>
      </w:r>
      <w:r w:rsidRPr="1A3E0842" w:rsidR="099501DC">
        <w:rPr>
          <w:rFonts w:ascii="Arial" w:hAnsi="Arial" w:eastAsia="Arial" w:cs="Arial"/>
          <w:noProof w:val="0"/>
          <w:sz w:val="24"/>
          <w:szCs w:val="24"/>
          <w:lang w:val="en-GB"/>
        </w:rPr>
        <w:t xml:space="preserve">24, 173-184. </w:t>
      </w:r>
    </w:p>
    <w:p w:rsidR="099501DC" w:rsidP="1A3E0842" w:rsidRDefault="099501DC" w14:paraId="752D0324" w14:textId="7ACB4A65">
      <w:pPr>
        <w:jc w:val="both"/>
      </w:pPr>
      <w:r>
        <w:br/>
      </w:r>
    </w:p>
    <w:p w:rsidR="1A3E0842" w:rsidP="1A3E0842" w:rsidRDefault="1A3E0842" w14:paraId="16E65A1F" w14:textId="14DDB80C">
      <w:pPr>
        <w:pStyle w:val="Normal"/>
        <w:spacing w:after="0" w:line="360" w:lineRule="auto"/>
        <w:jc w:val="both"/>
        <w:rPr>
          <w:rFonts w:ascii="Arial" w:hAnsi="Arial" w:eastAsia="Arial" w:cs="Arial"/>
          <w:sz w:val="24"/>
          <w:szCs w:val="24"/>
        </w:rPr>
      </w:pPr>
    </w:p>
    <w:p w:rsidR="47A05967" w:rsidP="47A05967" w:rsidRDefault="47A05967" w14:paraId="52904890" w14:textId="315ADADD">
      <w:pPr>
        <w:spacing w:after="0" w:line="360" w:lineRule="auto"/>
        <w:jc w:val="both"/>
        <w:rPr>
          <w:rFonts w:ascii="Arial" w:hAnsi="Arial" w:eastAsia="Arial" w:cs="Arial"/>
          <w:sz w:val="24"/>
          <w:szCs w:val="24"/>
        </w:rPr>
      </w:pPr>
    </w:p>
    <w:p w:rsidR="47A05967" w:rsidP="47A05967" w:rsidRDefault="47A05967" w14:paraId="5A084038" w14:textId="1D5887BA">
      <w:pPr>
        <w:spacing w:after="0" w:line="360" w:lineRule="auto"/>
        <w:jc w:val="both"/>
        <w:rPr>
          <w:rFonts w:ascii="Arial" w:hAnsi="Arial" w:eastAsia="Arial" w:cs="Arial"/>
          <w:sz w:val="24"/>
          <w:szCs w:val="24"/>
          <w:u w:val="single"/>
        </w:rPr>
      </w:pPr>
    </w:p>
    <w:sectPr w:rsidR="47A05967">
      <w:headerReference w:type="default" r:id="rId13"/>
      <w:footerReference w:type="defaul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3ECD" w:rsidRDefault="00223ECD" w14:paraId="186871FB" w14:textId="77777777">
      <w:pPr>
        <w:spacing w:after="0" w:line="240" w:lineRule="auto"/>
      </w:pPr>
      <w:r>
        <w:separator/>
      </w:r>
    </w:p>
  </w:endnote>
  <w:endnote w:type="continuationSeparator" w:id="0">
    <w:p w:rsidR="00223ECD" w:rsidRDefault="00223ECD" w14:paraId="0B9DACD5" w14:textId="77777777">
      <w:pPr>
        <w:spacing w:after="0" w:line="240" w:lineRule="auto"/>
      </w:pPr>
      <w:r>
        <w:continuationSeparator/>
      </w:r>
    </w:p>
  </w:endnote>
  <w:endnote w:type="continuationNotice" w:id="1">
    <w:p w:rsidR="00FB76D1" w:rsidRDefault="00FB76D1" w14:paraId="0080ADA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223ECD" w:rsidTr="501E10B4" w14:paraId="0713F035" w14:textId="77777777">
      <w:tc>
        <w:tcPr>
          <w:tcW w:w="3009" w:type="dxa"/>
          <w:tcMar/>
        </w:tcPr>
        <w:p w:rsidR="00223ECD" w:rsidP="0AF1B7AC" w:rsidRDefault="00223ECD" w14:paraId="21B72F24" w14:textId="2E84A284">
          <w:pPr>
            <w:pStyle w:val="Header"/>
            <w:ind w:left="-115"/>
          </w:pPr>
          <w:r w:rsidR="501E10B4">
            <w:rPr/>
            <w:t>1</w:t>
          </w:r>
        </w:p>
      </w:tc>
      <w:tc>
        <w:tcPr>
          <w:tcW w:w="3009" w:type="dxa"/>
          <w:tcMar/>
        </w:tcPr>
        <w:p w:rsidR="00223ECD" w:rsidP="0AF1B7AC" w:rsidRDefault="00223ECD" w14:paraId="6B4FB890" w14:textId="013BDE7A">
          <w:pPr>
            <w:pStyle w:val="Header"/>
            <w:jc w:val="center"/>
          </w:pPr>
        </w:p>
      </w:tc>
      <w:tc>
        <w:tcPr>
          <w:tcW w:w="3009" w:type="dxa"/>
          <w:tcMar/>
        </w:tcPr>
        <w:p w:rsidR="00223ECD" w:rsidP="0AF1B7AC" w:rsidRDefault="00223ECD" w14:paraId="070571B8" w14:textId="4D9F5B2F">
          <w:pPr>
            <w:pStyle w:val="Header"/>
            <w:ind w:right="-115"/>
            <w:jc w:val="right"/>
          </w:pPr>
        </w:p>
      </w:tc>
    </w:tr>
  </w:tbl>
  <w:p w:rsidR="00223ECD" w:rsidP="0AF1B7AC" w:rsidRDefault="00223ECD" w14:paraId="1FC8FC08" w14:textId="565B7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3ECD" w:rsidRDefault="00223ECD" w14:paraId="61B914AE" w14:textId="77777777">
      <w:pPr>
        <w:spacing w:after="0" w:line="240" w:lineRule="auto"/>
      </w:pPr>
      <w:r>
        <w:separator/>
      </w:r>
    </w:p>
  </w:footnote>
  <w:footnote w:type="continuationSeparator" w:id="0">
    <w:p w:rsidR="00223ECD" w:rsidRDefault="00223ECD" w14:paraId="09F6EB94" w14:textId="77777777">
      <w:pPr>
        <w:spacing w:after="0" w:line="240" w:lineRule="auto"/>
      </w:pPr>
      <w:r>
        <w:continuationSeparator/>
      </w:r>
    </w:p>
  </w:footnote>
  <w:footnote w:type="continuationNotice" w:id="1">
    <w:p w:rsidR="00FB76D1" w:rsidRDefault="00FB76D1" w14:paraId="0C14281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223ECD" w:rsidTr="230CDF09" w14:paraId="533E2B03" w14:textId="77777777">
      <w:tc>
        <w:tcPr>
          <w:tcW w:w="3009" w:type="dxa"/>
          <w:tcMar/>
        </w:tcPr>
        <w:p w:rsidR="00223ECD" w:rsidP="0AF1B7AC" w:rsidRDefault="00223ECD" w14:paraId="642F0E15" w14:textId="5340EFE0">
          <w:pPr>
            <w:pStyle w:val="Header"/>
            <w:ind w:left="-115"/>
          </w:pPr>
          <w:r w:rsidR="501E10B4">
            <w:rPr/>
            <w:t>1601489</w:t>
          </w:r>
        </w:p>
      </w:tc>
      <w:tc>
        <w:tcPr>
          <w:tcW w:w="3009" w:type="dxa"/>
          <w:tcMar/>
        </w:tcPr>
        <w:p w:rsidR="00223ECD" w:rsidP="0AF1B7AC" w:rsidRDefault="00223ECD" w14:paraId="6475B2C6" w14:textId="7DD013E3">
          <w:pPr>
            <w:pStyle w:val="Header"/>
            <w:jc w:val="center"/>
          </w:pPr>
          <w:r w:rsidR="230CDF09">
            <w:rPr/>
            <w:t>5,0</w:t>
          </w:r>
          <w:r w:rsidR="230CDF09">
            <w:rPr/>
            <w:t>80</w:t>
          </w:r>
        </w:p>
      </w:tc>
      <w:tc>
        <w:tcPr>
          <w:tcW w:w="3009" w:type="dxa"/>
          <w:tcMar/>
        </w:tcPr>
        <w:p w:rsidR="00223ECD" w:rsidP="0AF1B7AC" w:rsidRDefault="00223ECD" w14:paraId="7918DCAB" w14:textId="5CD2C781">
          <w:pPr>
            <w:pStyle w:val="Header"/>
            <w:ind w:right="-115"/>
            <w:jc w:val="right"/>
          </w:pPr>
          <w:r w:rsidR="501E10B4">
            <w:rPr/>
            <w:t>EAEE6006/C</w:t>
          </w:r>
        </w:p>
      </w:tc>
    </w:tr>
  </w:tbl>
  <w:p w:rsidR="00223ECD" w:rsidP="0AF1B7AC" w:rsidRDefault="00223ECD" w14:paraId="1A8F9D36" w14:textId="2A4B5C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9654C0"/>
    <w:multiLevelType w:val="hybridMultilevel"/>
    <w:tmpl w:val="2B82A8A0"/>
    <w:lvl w:ilvl="0" w:tplc="77C4F576">
      <w:start w:val="1"/>
      <w:numFmt w:val="bullet"/>
      <w:lvlText w:val=""/>
      <w:lvlJc w:val="left"/>
      <w:pPr>
        <w:ind w:left="720" w:hanging="360"/>
      </w:pPr>
      <w:rPr>
        <w:rFonts w:hint="default" w:ascii="Symbol" w:hAnsi="Symbol"/>
      </w:rPr>
    </w:lvl>
    <w:lvl w:ilvl="1" w:tplc="4FFE2AC8">
      <w:start w:val="1"/>
      <w:numFmt w:val="bullet"/>
      <w:lvlText w:val="o"/>
      <w:lvlJc w:val="left"/>
      <w:pPr>
        <w:ind w:left="1440" w:hanging="360"/>
      </w:pPr>
      <w:rPr>
        <w:rFonts w:hint="default" w:ascii="Courier New" w:hAnsi="Courier New"/>
      </w:rPr>
    </w:lvl>
    <w:lvl w:ilvl="2" w:tplc="B5561D86">
      <w:start w:val="1"/>
      <w:numFmt w:val="bullet"/>
      <w:lvlText w:val=""/>
      <w:lvlJc w:val="left"/>
      <w:pPr>
        <w:ind w:left="2160" w:hanging="360"/>
      </w:pPr>
      <w:rPr>
        <w:rFonts w:hint="default" w:ascii="Wingdings" w:hAnsi="Wingdings"/>
      </w:rPr>
    </w:lvl>
    <w:lvl w:ilvl="3" w:tplc="1BDE8F5E">
      <w:start w:val="1"/>
      <w:numFmt w:val="bullet"/>
      <w:lvlText w:val=""/>
      <w:lvlJc w:val="left"/>
      <w:pPr>
        <w:ind w:left="2880" w:hanging="360"/>
      </w:pPr>
      <w:rPr>
        <w:rFonts w:hint="default" w:ascii="Symbol" w:hAnsi="Symbol"/>
      </w:rPr>
    </w:lvl>
    <w:lvl w:ilvl="4" w:tplc="721C022E">
      <w:start w:val="1"/>
      <w:numFmt w:val="bullet"/>
      <w:lvlText w:val="o"/>
      <w:lvlJc w:val="left"/>
      <w:pPr>
        <w:ind w:left="3600" w:hanging="360"/>
      </w:pPr>
      <w:rPr>
        <w:rFonts w:hint="default" w:ascii="Courier New" w:hAnsi="Courier New"/>
      </w:rPr>
    </w:lvl>
    <w:lvl w:ilvl="5" w:tplc="F5D8FA8E">
      <w:start w:val="1"/>
      <w:numFmt w:val="bullet"/>
      <w:lvlText w:val=""/>
      <w:lvlJc w:val="left"/>
      <w:pPr>
        <w:ind w:left="4320" w:hanging="360"/>
      </w:pPr>
      <w:rPr>
        <w:rFonts w:hint="default" w:ascii="Wingdings" w:hAnsi="Wingdings"/>
      </w:rPr>
    </w:lvl>
    <w:lvl w:ilvl="6" w:tplc="D2B4EC36">
      <w:start w:val="1"/>
      <w:numFmt w:val="bullet"/>
      <w:lvlText w:val=""/>
      <w:lvlJc w:val="left"/>
      <w:pPr>
        <w:ind w:left="5040" w:hanging="360"/>
      </w:pPr>
      <w:rPr>
        <w:rFonts w:hint="default" w:ascii="Symbol" w:hAnsi="Symbol"/>
      </w:rPr>
    </w:lvl>
    <w:lvl w:ilvl="7" w:tplc="7098D63C">
      <w:start w:val="1"/>
      <w:numFmt w:val="bullet"/>
      <w:lvlText w:val="o"/>
      <w:lvlJc w:val="left"/>
      <w:pPr>
        <w:ind w:left="5760" w:hanging="360"/>
      </w:pPr>
      <w:rPr>
        <w:rFonts w:hint="default" w:ascii="Courier New" w:hAnsi="Courier New"/>
      </w:rPr>
    </w:lvl>
    <w:lvl w:ilvl="8" w:tplc="4AF89468">
      <w:start w:val="1"/>
      <w:numFmt w:val="bullet"/>
      <w:lvlText w:val=""/>
      <w:lvlJc w:val="left"/>
      <w:pPr>
        <w:ind w:left="6480" w:hanging="360"/>
      </w:pPr>
      <w:rPr>
        <w:rFonts w:hint="default" w:ascii="Wingdings" w:hAnsi="Wingdings"/>
      </w:rPr>
    </w:lvl>
  </w:abstractNum>
  <w:abstractNum w:abstractNumId="1" w15:restartNumberingAfterBreak="0">
    <w:nsid w:val="0AB56ECD"/>
    <w:multiLevelType w:val="hybridMultilevel"/>
    <w:tmpl w:val="162AB91C"/>
    <w:lvl w:ilvl="0" w:tplc="01B83CA4">
      <w:start w:val="1"/>
      <w:numFmt w:val="bullet"/>
      <w:lvlText w:val=""/>
      <w:lvlJc w:val="left"/>
      <w:pPr>
        <w:ind w:left="720" w:hanging="360"/>
      </w:pPr>
      <w:rPr>
        <w:rFonts w:hint="default" w:ascii="Symbol" w:hAnsi="Symbol"/>
      </w:rPr>
    </w:lvl>
    <w:lvl w:ilvl="1" w:tplc="EA7C152A">
      <w:start w:val="1"/>
      <w:numFmt w:val="bullet"/>
      <w:lvlText w:val="o"/>
      <w:lvlJc w:val="left"/>
      <w:pPr>
        <w:ind w:left="1440" w:hanging="360"/>
      </w:pPr>
      <w:rPr>
        <w:rFonts w:hint="default" w:ascii="Courier New" w:hAnsi="Courier New"/>
      </w:rPr>
    </w:lvl>
    <w:lvl w:ilvl="2" w:tplc="3448FB18">
      <w:start w:val="1"/>
      <w:numFmt w:val="bullet"/>
      <w:lvlText w:val=""/>
      <w:lvlJc w:val="left"/>
      <w:pPr>
        <w:ind w:left="2160" w:hanging="360"/>
      </w:pPr>
      <w:rPr>
        <w:rFonts w:hint="default" w:ascii="Wingdings" w:hAnsi="Wingdings"/>
      </w:rPr>
    </w:lvl>
    <w:lvl w:ilvl="3" w:tplc="7D9C61E0">
      <w:start w:val="1"/>
      <w:numFmt w:val="bullet"/>
      <w:lvlText w:val=""/>
      <w:lvlJc w:val="left"/>
      <w:pPr>
        <w:ind w:left="2880" w:hanging="360"/>
      </w:pPr>
      <w:rPr>
        <w:rFonts w:hint="default" w:ascii="Symbol" w:hAnsi="Symbol"/>
      </w:rPr>
    </w:lvl>
    <w:lvl w:ilvl="4" w:tplc="5518E784">
      <w:start w:val="1"/>
      <w:numFmt w:val="bullet"/>
      <w:lvlText w:val="o"/>
      <w:lvlJc w:val="left"/>
      <w:pPr>
        <w:ind w:left="3600" w:hanging="360"/>
      </w:pPr>
      <w:rPr>
        <w:rFonts w:hint="default" w:ascii="Courier New" w:hAnsi="Courier New"/>
      </w:rPr>
    </w:lvl>
    <w:lvl w:ilvl="5" w:tplc="6AA49E4E">
      <w:start w:val="1"/>
      <w:numFmt w:val="bullet"/>
      <w:lvlText w:val=""/>
      <w:lvlJc w:val="left"/>
      <w:pPr>
        <w:ind w:left="4320" w:hanging="360"/>
      </w:pPr>
      <w:rPr>
        <w:rFonts w:hint="default" w:ascii="Wingdings" w:hAnsi="Wingdings"/>
      </w:rPr>
    </w:lvl>
    <w:lvl w:ilvl="6" w:tplc="AFD02E44">
      <w:start w:val="1"/>
      <w:numFmt w:val="bullet"/>
      <w:lvlText w:val=""/>
      <w:lvlJc w:val="left"/>
      <w:pPr>
        <w:ind w:left="5040" w:hanging="360"/>
      </w:pPr>
      <w:rPr>
        <w:rFonts w:hint="default" w:ascii="Symbol" w:hAnsi="Symbol"/>
      </w:rPr>
    </w:lvl>
    <w:lvl w:ilvl="7" w:tplc="58C4C6E0">
      <w:start w:val="1"/>
      <w:numFmt w:val="bullet"/>
      <w:lvlText w:val="o"/>
      <w:lvlJc w:val="left"/>
      <w:pPr>
        <w:ind w:left="5760" w:hanging="360"/>
      </w:pPr>
      <w:rPr>
        <w:rFonts w:hint="default" w:ascii="Courier New" w:hAnsi="Courier New"/>
      </w:rPr>
    </w:lvl>
    <w:lvl w:ilvl="8" w:tplc="0FE657D4">
      <w:start w:val="1"/>
      <w:numFmt w:val="bullet"/>
      <w:lvlText w:val=""/>
      <w:lvlJc w:val="left"/>
      <w:pPr>
        <w:ind w:left="6480" w:hanging="360"/>
      </w:pPr>
      <w:rPr>
        <w:rFonts w:hint="default" w:ascii="Wingdings" w:hAnsi="Wingdings"/>
      </w:rPr>
    </w:lvl>
  </w:abstractNum>
  <w:abstractNum w:abstractNumId="2" w15:restartNumberingAfterBreak="0">
    <w:nsid w:val="0B5E4147"/>
    <w:multiLevelType w:val="hybridMultilevel"/>
    <w:tmpl w:val="24DEBD2E"/>
    <w:lvl w:ilvl="0" w:tplc="0988128A">
      <w:start w:val="1"/>
      <w:numFmt w:val="bullet"/>
      <w:lvlText w:val=""/>
      <w:lvlJc w:val="left"/>
      <w:pPr>
        <w:ind w:left="720" w:hanging="360"/>
      </w:pPr>
      <w:rPr>
        <w:rFonts w:hint="default" w:ascii="Symbol" w:hAnsi="Symbol"/>
      </w:rPr>
    </w:lvl>
    <w:lvl w:ilvl="1" w:tplc="93D6EAEE">
      <w:start w:val="1"/>
      <w:numFmt w:val="bullet"/>
      <w:lvlText w:val="o"/>
      <w:lvlJc w:val="left"/>
      <w:pPr>
        <w:ind w:left="1440" w:hanging="360"/>
      </w:pPr>
      <w:rPr>
        <w:rFonts w:hint="default" w:ascii="Courier New" w:hAnsi="Courier New"/>
      </w:rPr>
    </w:lvl>
    <w:lvl w:ilvl="2" w:tplc="62BAF0DA">
      <w:start w:val="1"/>
      <w:numFmt w:val="bullet"/>
      <w:lvlText w:val=""/>
      <w:lvlJc w:val="left"/>
      <w:pPr>
        <w:ind w:left="2160" w:hanging="360"/>
      </w:pPr>
      <w:rPr>
        <w:rFonts w:hint="default" w:ascii="Wingdings" w:hAnsi="Wingdings"/>
      </w:rPr>
    </w:lvl>
    <w:lvl w:ilvl="3" w:tplc="899CC946">
      <w:start w:val="1"/>
      <w:numFmt w:val="bullet"/>
      <w:lvlText w:val=""/>
      <w:lvlJc w:val="left"/>
      <w:pPr>
        <w:ind w:left="2880" w:hanging="360"/>
      </w:pPr>
      <w:rPr>
        <w:rFonts w:hint="default" w:ascii="Symbol" w:hAnsi="Symbol"/>
      </w:rPr>
    </w:lvl>
    <w:lvl w:ilvl="4" w:tplc="01347ECC">
      <w:start w:val="1"/>
      <w:numFmt w:val="bullet"/>
      <w:lvlText w:val="o"/>
      <w:lvlJc w:val="left"/>
      <w:pPr>
        <w:ind w:left="3600" w:hanging="360"/>
      </w:pPr>
      <w:rPr>
        <w:rFonts w:hint="default" w:ascii="Courier New" w:hAnsi="Courier New"/>
      </w:rPr>
    </w:lvl>
    <w:lvl w:ilvl="5" w:tplc="F146C168">
      <w:start w:val="1"/>
      <w:numFmt w:val="bullet"/>
      <w:lvlText w:val=""/>
      <w:lvlJc w:val="left"/>
      <w:pPr>
        <w:ind w:left="4320" w:hanging="360"/>
      </w:pPr>
      <w:rPr>
        <w:rFonts w:hint="default" w:ascii="Wingdings" w:hAnsi="Wingdings"/>
      </w:rPr>
    </w:lvl>
    <w:lvl w:ilvl="6" w:tplc="5CF00180">
      <w:start w:val="1"/>
      <w:numFmt w:val="bullet"/>
      <w:lvlText w:val=""/>
      <w:lvlJc w:val="left"/>
      <w:pPr>
        <w:ind w:left="5040" w:hanging="360"/>
      </w:pPr>
      <w:rPr>
        <w:rFonts w:hint="default" w:ascii="Symbol" w:hAnsi="Symbol"/>
      </w:rPr>
    </w:lvl>
    <w:lvl w:ilvl="7" w:tplc="C9E4D8FC">
      <w:start w:val="1"/>
      <w:numFmt w:val="bullet"/>
      <w:lvlText w:val="o"/>
      <w:lvlJc w:val="left"/>
      <w:pPr>
        <w:ind w:left="5760" w:hanging="360"/>
      </w:pPr>
      <w:rPr>
        <w:rFonts w:hint="default" w:ascii="Courier New" w:hAnsi="Courier New"/>
      </w:rPr>
    </w:lvl>
    <w:lvl w:ilvl="8" w:tplc="BDDE76FC">
      <w:start w:val="1"/>
      <w:numFmt w:val="bullet"/>
      <w:lvlText w:val=""/>
      <w:lvlJc w:val="left"/>
      <w:pPr>
        <w:ind w:left="6480" w:hanging="360"/>
      </w:pPr>
      <w:rPr>
        <w:rFonts w:hint="default" w:ascii="Wingdings" w:hAnsi="Wingdings"/>
      </w:rPr>
    </w:lvl>
  </w:abstractNum>
  <w:abstractNum w:abstractNumId="3" w15:restartNumberingAfterBreak="0">
    <w:nsid w:val="0BD35741"/>
    <w:multiLevelType w:val="hybridMultilevel"/>
    <w:tmpl w:val="4EB29AD0"/>
    <w:lvl w:ilvl="0" w:tplc="BE267254">
      <w:start w:val="1"/>
      <w:numFmt w:val="bullet"/>
      <w:lvlText w:val=""/>
      <w:lvlJc w:val="left"/>
      <w:pPr>
        <w:ind w:left="720" w:hanging="360"/>
      </w:pPr>
      <w:rPr>
        <w:rFonts w:hint="default" w:ascii="Symbol" w:hAnsi="Symbol"/>
      </w:rPr>
    </w:lvl>
    <w:lvl w:ilvl="1" w:tplc="6BC28B0E">
      <w:start w:val="1"/>
      <w:numFmt w:val="bullet"/>
      <w:lvlText w:val="o"/>
      <w:lvlJc w:val="left"/>
      <w:pPr>
        <w:ind w:left="1440" w:hanging="360"/>
      </w:pPr>
      <w:rPr>
        <w:rFonts w:hint="default" w:ascii="Courier New" w:hAnsi="Courier New"/>
      </w:rPr>
    </w:lvl>
    <w:lvl w:ilvl="2" w:tplc="3060339C">
      <w:start w:val="1"/>
      <w:numFmt w:val="bullet"/>
      <w:lvlText w:val=""/>
      <w:lvlJc w:val="left"/>
      <w:pPr>
        <w:ind w:left="2160" w:hanging="360"/>
      </w:pPr>
      <w:rPr>
        <w:rFonts w:hint="default" w:ascii="Wingdings" w:hAnsi="Wingdings"/>
      </w:rPr>
    </w:lvl>
    <w:lvl w:ilvl="3" w:tplc="2EA00AD8">
      <w:start w:val="1"/>
      <w:numFmt w:val="bullet"/>
      <w:lvlText w:val=""/>
      <w:lvlJc w:val="left"/>
      <w:pPr>
        <w:ind w:left="2880" w:hanging="360"/>
      </w:pPr>
      <w:rPr>
        <w:rFonts w:hint="default" w:ascii="Symbol" w:hAnsi="Symbol"/>
      </w:rPr>
    </w:lvl>
    <w:lvl w:ilvl="4" w:tplc="587E51D2">
      <w:start w:val="1"/>
      <w:numFmt w:val="bullet"/>
      <w:lvlText w:val="o"/>
      <w:lvlJc w:val="left"/>
      <w:pPr>
        <w:ind w:left="3600" w:hanging="360"/>
      </w:pPr>
      <w:rPr>
        <w:rFonts w:hint="default" w:ascii="Courier New" w:hAnsi="Courier New"/>
      </w:rPr>
    </w:lvl>
    <w:lvl w:ilvl="5" w:tplc="79F4FDA4">
      <w:start w:val="1"/>
      <w:numFmt w:val="bullet"/>
      <w:lvlText w:val=""/>
      <w:lvlJc w:val="left"/>
      <w:pPr>
        <w:ind w:left="4320" w:hanging="360"/>
      </w:pPr>
      <w:rPr>
        <w:rFonts w:hint="default" w:ascii="Wingdings" w:hAnsi="Wingdings"/>
      </w:rPr>
    </w:lvl>
    <w:lvl w:ilvl="6" w:tplc="3D625948">
      <w:start w:val="1"/>
      <w:numFmt w:val="bullet"/>
      <w:lvlText w:val=""/>
      <w:lvlJc w:val="left"/>
      <w:pPr>
        <w:ind w:left="5040" w:hanging="360"/>
      </w:pPr>
      <w:rPr>
        <w:rFonts w:hint="default" w:ascii="Symbol" w:hAnsi="Symbol"/>
      </w:rPr>
    </w:lvl>
    <w:lvl w:ilvl="7" w:tplc="7ACA3A34">
      <w:start w:val="1"/>
      <w:numFmt w:val="bullet"/>
      <w:lvlText w:val="o"/>
      <w:lvlJc w:val="left"/>
      <w:pPr>
        <w:ind w:left="5760" w:hanging="360"/>
      </w:pPr>
      <w:rPr>
        <w:rFonts w:hint="default" w:ascii="Courier New" w:hAnsi="Courier New"/>
      </w:rPr>
    </w:lvl>
    <w:lvl w:ilvl="8" w:tplc="6832A242">
      <w:start w:val="1"/>
      <w:numFmt w:val="bullet"/>
      <w:lvlText w:val=""/>
      <w:lvlJc w:val="left"/>
      <w:pPr>
        <w:ind w:left="6480" w:hanging="360"/>
      </w:pPr>
      <w:rPr>
        <w:rFonts w:hint="default" w:ascii="Wingdings" w:hAnsi="Wingdings"/>
      </w:rPr>
    </w:lvl>
  </w:abstractNum>
  <w:abstractNum w:abstractNumId="4" w15:restartNumberingAfterBreak="0">
    <w:nsid w:val="1392692E"/>
    <w:multiLevelType w:val="hybridMultilevel"/>
    <w:tmpl w:val="BDECB32E"/>
    <w:lvl w:ilvl="0" w:tplc="62BE8E2E">
      <w:start w:val="1"/>
      <w:numFmt w:val="bullet"/>
      <w:lvlText w:val=""/>
      <w:lvlJc w:val="left"/>
      <w:pPr>
        <w:ind w:left="720" w:hanging="360"/>
      </w:pPr>
      <w:rPr>
        <w:rFonts w:hint="default" w:ascii="Symbol" w:hAnsi="Symbol"/>
      </w:rPr>
    </w:lvl>
    <w:lvl w:ilvl="1" w:tplc="DBF277DC">
      <w:start w:val="1"/>
      <w:numFmt w:val="bullet"/>
      <w:lvlText w:val="o"/>
      <w:lvlJc w:val="left"/>
      <w:pPr>
        <w:ind w:left="1440" w:hanging="360"/>
      </w:pPr>
      <w:rPr>
        <w:rFonts w:hint="default" w:ascii="Courier New" w:hAnsi="Courier New"/>
      </w:rPr>
    </w:lvl>
    <w:lvl w:ilvl="2" w:tplc="AE00CD28">
      <w:start w:val="1"/>
      <w:numFmt w:val="bullet"/>
      <w:lvlText w:val=""/>
      <w:lvlJc w:val="left"/>
      <w:pPr>
        <w:ind w:left="2160" w:hanging="360"/>
      </w:pPr>
      <w:rPr>
        <w:rFonts w:hint="default" w:ascii="Wingdings" w:hAnsi="Wingdings"/>
      </w:rPr>
    </w:lvl>
    <w:lvl w:ilvl="3" w:tplc="03508548">
      <w:start w:val="1"/>
      <w:numFmt w:val="bullet"/>
      <w:lvlText w:val=""/>
      <w:lvlJc w:val="left"/>
      <w:pPr>
        <w:ind w:left="2880" w:hanging="360"/>
      </w:pPr>
      <w:rPr>
        <w:rFonts w:hint="default" w:ascii="Symbol" w:hAnsi="Symbol"/>
      </w:rPr>
    </w:lvl>
    <w:lvl w:ilvl="4" w:tplc="7ADCC88C">
      <w:start w:val="1"/>
      <w:numFmt w:val="bullet"/>
      <w:lvlText w:val="o"/>
      <w:lvlJc w:val="left"/>
      <w:pPr>
        <w:ind w:left="3600" w:hanging="360"/>
      </w:pPr>
      <w:rPr>
        <w:rFonts w:hint="default" w:ascii="Courier New" w:hAnsi="Courier New"/>
      </w:rPr>
    </w:lvl>
    <w:lvl w:ilvl="5" w:tplc="2D6E484A">
      <w:start w:val="1"/>
      <w:numFmt w:val="bullet"/>
      <w:lvlText w:val=""/>
      <w:lvlJc w:val="left"/>
      <w:pPr>
        <w:ind w:left="4320" w:hanging="360"/>
      </w:pPr>
      <w:rPr>
        <w:rFonts w:hint="default" w:ascii="Wingdings" w:hAnsi="Wingdings"/>
      </w:rPr>
    </w:lvl>
    <w:lvl w:ilvl="6" w:tplc="B9F47D16">
      <w:start w:val="1"/>
      <w:numFmt w:val="bullet"/>
      <w:lvlText w:val=""/>
      <w:lvlJc w:val="left"/>
      <w:pPr>
        <w:ind w:left="5040" w:hanging="360"/>
      </w:pPr>
      <w:rPr>
        <w:rFonts w:hint="default" w:ascii="Symbol" w:hAnsi="Symbol"/>
      </w:rPr>
    </w:lvl>
    <w:lvl w:ilvl="7" w:tplc="10CEF334">
      <w:start w:val="1"/>
      <w:numFmt w:val="bullet"/>
      <w:lvlText w:val="o"/>
      <w:lvlJc w:val="left"/>
      <w:pPr>
        <w:ind w:left="5760" w:hanging="360"/>
      </w:pPr>
      <w:rPr>
        <w:rFonts w:hint="default" w:ascii="Courier New" w:hAnsi="Courier New"/>
      </w:rPr>
    </w:lvl>
    <w:lvl w:ilvl="8" w:tplc="BDF0263C">
      <w:start w:val="1"/>
      <w:numFmt w:val="bullet"/>
      <w:lvlText w:val=""/>
      <w:lvlJc w:val="left"/>
      <w:pPr>
        <w:ind w:left="6480" w:hanging="360"/>
      </w:pPr>
      <w:rPr>
        <w:rFonts w:hint="default" w:ascii="Wingdings" w:hAnsi="Wingdings"/>
      </w:rPr>
    </w:lvl>
  </w:abstractNum>
  <w:abstractNum w:abstractNumId="5" w15:restartNumberingAfterBreak="0">
    <w:nsid w:val="158C6345"/>
    <w:multiLevelType w:val="hybridMultilevel"/>
    <w:tmpl w:val="4F1E86BC"/>
    <w:lvl w:ilvl="0" w:tplc="84564236">
      <w:start w:val="1"/>
      <w:numFmt w:val="bullet"/>
      <w:lvlText w:val=""/>
      <w:lvlJc w:val="left"/>
      <w:pPr>
        <w:ind w:left="720" w:hanging="360"/>
      </w:pPr>
      <w:rPr>
        <w:rFonts w:hint="default" w:ascii="Symbol" w:hAnsi="Symbol"/>
      </w:rPr>
    </w:lvl>
    <w:lvl w:ilvl="1" w:tplc="96945720">
      <w:start w:val="1"/>
      <w:numFmt w:val="bullet"/>
      <w:lvlText w:val="o"/>
      <w:lvlJc w:val="left"/>
      <w:pPr>
        <w:ind w:left="1440" w:hanging="360"/>
      </w:pPr>
      <w:rPr>
        <w:rFonts w:hint="default" w:ascii="Courier New" w:hAnsi="Courier New"/>
      </w:rPr>
    </w:lvl>
    <w:lvl w:ilvl="2" w:tplc="E20476BC">
      <w:start w:val="1"/>
      <w:numFmt w:val="bullet"/>
      <w:lvlText w:val=""/>
      <w:lvlJc w:val="left"/>
      <w:pPr>
        <w:ind w:left="2160" w:hanging="360"/>
      </w:pPr>
      <w:rPr>
        <w:rFonts w:hint="default" w:ascii="Wingdings" w:hAnsi="Wingdings"/>
      </w:rPr>
    </w:lvl>
    <w:lvl w:ilvl="3" w:tplc="B05A2018">
      <w:start w:val="1"/>
      <w:numFmt w:val="bullet"/>
      <w:lvlText w:val=""/>
      <w:lvlJc w:val="left"/>
      <w:pPr>
        <w:ind w:left="2880" w:hanging="360"/>
      </w:pPr>
      <w:rPr>
        <w:rFonts w:hint="default" w:ascii="Symbol" w:hAnsi="Symbol"/>
      </w:rPr>
    </w:lvl>
    <w:lvl w:ilvl="4" w:tplc="AAC24DD4">
      <w:start w:val="1"/>
      <w:numFmt w:val="bullet"/>
      <w:lvlText w:val="o"/>
      <w:lvlJc w:val="left"/>
      <w:pPr>
        <w:ind w:left="3600" w:hanging="360"/>
      </w:pPr>
      <w:rPr>
        <w:rFonts w:hint="default" w:ascii="Courier New" w:hAnsi="Courier New"/>
      </w:rPr>
    </w:lvl>
    <w:lvl w:ilvl="5" w:tplc="1B8C11DA">
      <w:start w:val="1"/>
      <w:numFmt w:val="bullet"/>
      <w:lvlText w:val=""/>
      <w:lvlJc w:val="left"/>
      <w:pPr>
        <w:ind w:left="4320" w:hanging="360"/>
      </w:pPr>
      <w:rPr>
        <w:rFonts w:hint="default" w:ascii="Wingdings" w:hAnsi="Wingdings"/>
      </w:rPr>
    </w:lvl>
    <w:lvl w:ilvl="6" w:tplc="16E48674">
      <w:start w:val="1"/>
      <w:numFmt w:val="bullet"/>
      <w:lvlText w:val=""/>
      <w:lvlJc w:val="left"/>
      <w:pPr>
        <w:ind w:left="5040" w:hanging="360"/>
      </w:pPr>
      <w:rPr>
        <w:rFonts w:hint="default" w:ascii="Symbol" w:hAnsi="Symbol"/>
      </w:rPr>
    </w:lvl>
    <w:lvl w:ilvl="7" w:tplc="89AAA78C">
      <w:start w:val="1"/>
      <w:numFmt w:val="bullet"/>
      <w:lvlText w:val="o"/>
      <w:lvlJc w:val="left"/>
      <w:pPr>
        <w:ind w:left="5760" w:hanging="360"/>
      </w:pPr>
      <w:rPr>
        <w:rFonts w:hint="default" w:ascii="Courier New" w:hAnsi="Courier New"/>
      </w:rPr>
    </w:lvl>
    <w:lvl w:ilvl="8" w:tplc="593CBBB0">
      <w:start w:val="1"/>
      <w:numFmt w:val="bullet"/>
      <w:lvlText w:val=""/>
      <w:lvlJc w:val="left"/>
      <w:pPr>
        <w:ind w:left="6480" w:hanging="360"/>
      </w:pPr>
      <w:rPr>
        <w:rFonts w:hint="default" w:ascii="Wingdings" w:hAnsi="Wingdings"/>
      </w:rPr>
    </w:lvl>
  </w:abstractNum>
  <w:abstractNum w:abstractNumId="6" w15:restartNumberingAfterBreak="0">
    <w:nsid w:val="1F9F5DFD"/>
    <w:multiLevelType w:val="hybridMultilevel"/>
    <w:tmpl w:val="1D1E84FE"/>
    <w:lvl w:ilvl="0" w:tplc="A26A5E3C">
      <w:start w:val="1"/>
      <w:numFmt w:val="bullet"/>
      <w:lvlText w:val=""/>
      <w:lvlJc w:val="left"/>
      <w:pPr>
        <w:ind w:left="720" w:hanging="360"/>
      </w:pPr>
      <w:rPr>
        <w:rFonts w:hint="default" w:ascii="Symbol" w:hAnsi="Symbol"/>
      </w:rPr>
    </w:lvl>
    <w:lvl w:ilvl="1" w:tplc="A59E4F16">
      <w:start w:val="1"/>
      <w:numFmt w:val="bullet"/>
      <w:lvlText w:val="o"/>
      <w:lvlJc w:val="left"/>
      <w:pPr>
        <w:ind w:left="1440" w:hanging="360"/>
      </w:pPr>
      <w:rPr>
        <w:rFonts w:hint="default" w:ascii="Courier New" w:hAnsi="Courier New"/>
      </w:rPr>
    </w:lvl>
    <w:lvl w:ilvl="2" w:tplc="8C0E69A4">
      <w:start w:val="1"/>
      <w:numFmt w:val="bullet"/>
      <w:lvlText w:val=""/>
      <w:lvlJc w:val="left"/>
      <w:pPr>
        <w:ind w:left="2160" w:hanging="360"/>
      </w:pPr>
      <w:rPr>
        <w:rFonts w:hint="default" w:ascii="Wingdings" w:hAnsi="Wingdings"/>
      </w:rPr>
    </w:lvl>
    <w:lvl w:ilvl="3" w:tplc="1744EF50">
      <w:start w:val="1"/>
      <w:numFmt w:val="bullet"/>
      <w:lvlText w:val=""/>
      <w:lvlJc w:val="left"/>
      <w:pPr>
        <w:ind w:left="2880" w:hanging="360"/>
      </w:pPr>
      <w:rPr>
        <w:rFonts w:hint="default" w:ascii="Symbol" w:hAnsi="Symbol"/>
      </w:rPr>
    </w:lvl>
    <w:lvl w:ilvl="4" w:tplc="5FCC9212">
      <w:start w:val="1"/>
      <w:numFmt w:val="bullet"/>
      <w:lvlText w:val="o"/>
      <w:lvlJc w:val="left"/>
      <w:pPr>
        <w:ind w:left="3600" w:hanging="360"/>
      </w:pPr>
      <w:rPr>
        <w:rFonts w:hint="default" w:ascii="Courier New" w:hAnsi="Courier New"/>
      </w:rPr>
    </w:lvl>
    <w:lvl w:ilvl="5" w:tplc="69822F6C">
      <w:start w:val="1"/>
      <w:numFmt w:val="bullet"/>
      <w:lvlText w:val=""/>
      <w:lvlJc w:val="left"/>
      <w:pPr>
        <w:ind w:left="4320" w:hanging="360"/>
      </w:pPr>
      <w:rPr>
        <w:rFonts w:hint="default" w:ascii="Wingdings" w:hAnsi="Wingdings"/>
      </w:rPr>
    </w:lvl>
    <w:lvl w:ilvl="6" w:tplc="88D24F44">
      <w:start w:val="1"/>
      <w:numFmt w:val="bullet"/>
      <w:lvlText w:val=""/>
      <w:lvlJc w:val="left"/>
      <w:pPr>
        <w:ind w:left="5040" w:hanging="360"/>
      </w:pPr>
      <w:rPr>
        <w:rFonts w:hint="default" w:ascii="Symbol" w:hAnsi="Symbol"/>
      </w:rPr>
    </w:lvl>
    <w:lvl w:ilvl="7" w:tplc="5BA64300">
      <w:start w:val="1"/>
      <w:numFmt w:val="bullet"/>
      <w:lvlText w:val="o"/>
      <w:lvlJc w:val="left"/>
      <w:pPr>
        <w:ind w:left="5760" w:hanging="360"/>
      </w:pPr>
      <w:rPr>
        <w:rFonts w:hint="default" w:ascii="Courier New" w:hAnsi="Courier New"/>
      </w:rPr>
    </w:lvl>
    <w:lvl w:ilvl="8" w:tplc="AA866386">
      <w:start w:val="1"/>
      <w:numFmt w:val="bullet"/>
      <w:lvlText w:val=""/>
      <w:lvlJc w:val="left"/>
      <w:pPr>
        <w:ind w:left="6480" w:hanging="360"/>
      </w:pPr>
      <w:rPr>
        <w:rFonts w:hint="default" w:ascii="Wingdings" w:hAnsi="Wingdings"/>
      </w:rPr>
    </w:lvl>
  </w:abstractNum>
  <w:abstractNum w:abstractNumId="7" w15:restartNumberingAfterBreak="0">
    <w:nsid w:val="21196C78"/>
    <w:multiLevelType w:val="hybridMultilevel"/>
    <w:tmpl w:val="322C0FA8"/>
    <w:lvl w:ilvl="0" w:tplc="DC94A750">
      <w:start w:val="1"/>
      <w:numFmt w:val="bullet"/>
      <w:lvlText w:val=""/>
      <w:lvlJc w:val="left"/>
      <w:pPr>
        <w:ind w:left="720" w:hanging="360"/>
      </w:pPr>
      <w:rPr>
        <w:rFonts w:hint="default" w:ascii="Symbol" w:hAnsi="Symbol"/>
      </w:rPr>
    </w:lvl>
    <w:lvl w:ilvl="1" w:tplc="43C686A6">
      <w:start w:val="1"/>
      <w:numFmt w:val="bullet"/>
      <w:lvlText w:val="o"/>
      <w:lvlJc w:val="left"/>
      <w:pPr>
        <w:ind w:left="1440" w:hanging="360"/>
      </w:pPr>
      <w:rPr>
        <w:rFonts w:hint="default" w:ascii="Courier New" w:hAnsi="Courier New"/>
      </w:rPr>
    </w:lvl>
    <w:lvl w:ilvl="2" w:tplc="03727A02">
      <w:start w:val="1"/>
      <w:numFmt w:val="bullet"/>
      <w:lvlText w:val=""/>
      <w:lvlJc w:val="left"/>
      <w:pPr>
        <w:ind w:left="2160" w:hanging="360"/>
      </w:pPr>
      <w:rPr>
        <w:rFonts w:hint="default" w:ascii="Wingdings" w:hAnsi="Wingdings"/>
      </w:rPr>
    </w:lvl>
    <w:lvl w:ilvl="3" w:tplc="23B404D8">
      <w:start w:val="1"/>
      <w:numFmt w:val="bullet"/>
      <w:lvlText w:val=""/>
      <w:lvlJc w:val="left"/>
      <w:pPr>
        <w:ind w:left="2880" w:hanging="360"/>
      </w:pPr>
      <w:rPr>
        <w:rFonts w:hint="default" w:ascii="Symbol" w:hAnsi="Symbol"/>
      </w:rPr>
    </w:lvl>
    <w:lvl w:ilvl="4" w:tplc="11DEEDB2">
      <w:start w:val="1"/>
      <w:numFmt w:val="bullet"/>
      <w:lvlText w:val="o"/>
      <w:lvlJc w:val="left"/>
      <w:pPr>
        <w:ind w:left="3600" w:hanging="360"/>
      </w:pPr>
      <w:rPr>
        <w:rFonts w:hint="default" w:ascii="Courier New" w:hAnsi="Courier New"/>
      </w:rPr>
    </w:lvl>
    <w:lvl w:ilvl="5" w:tplc="807A2ED8">
      <w:start w:val="1"/>
      <w:numFmt w:val="bullet"/>
      <w:lvlText w:val=""/>
      <w:lvlJc w:val="left"/>
      <w:pPr>
        <w:ind w:left="4320" w:hanging="360"/>
      </w:pPr>
      <w:rPr>
        <w:rFonts w:hint="default" w:ascii="Wingdings" w:hAnsi="Wingdings"/>
      </w:rPr>
    </w:lvl>
    <w:lvl w:ilvl="6" w:tplc="7EE21136">
      <w:start w:val="1"/>
      <w:numFmt w:val="bullet"/>
      <w:lvlText w:val=""/>
      <w:lvlJc w:val="left"/>
      <w:pPr>
        <w:ind w:left="5040" w:hanging="360"/>
      </w:pPr>
      <w:rPr>
        <w:rFonts w:hint="default" w:ascii="Symbol" w:hAnsi="Symbol"/>
      </w:rPr>
    </w:lvl>
    <w:lvl w:ilvl="7" w:tplc="B328A3FA">
      <w:start w:val="1"/>
      <w:numFmt w:val="bullet"/>
      <w:lvlText w:val="o"/>
      <w:lvlJc w:val="left"/>
      <w:pPr>
        <w:ind w:left="5760" w:hanging="360"/>
      </w:pPr>
      <w:rPr>
        <w:rFonts w:hint="default" w:ascii="Courier New" w:hAnsi="Courier New"/>
      </w:rPr>
    </w:lvl>
    <w:lvl w:ilvl="8" w:tplc="34808E28">
      <w:start w:val="1"/>
      <w:numFmt w:val="bullet"/>
      <w:lvlText w:val=""/>
      <w:lvlJc w:val="left"/>
      <w:pPr>
        <w:ind w:left="6480" w:hanging="360"/>
      </w:pPr>
      <w:rPr>
        <w:rFonts w:hint="default" w:ascii="Wingdings" w:hAnsi="Wingdings"/>
      </w:rPr>
    </w:lvl>
  </w:abstractNum>
  <w:abstractNum w:abstractNumId="8" w15:restartNumberingAfterBreak="0">
    <w:nsid w:val="261D6BC4"/>
    <w:multiLevelType w:val="hybridMultilevel"/>
    <w:tmpl w:val="F42A8C08"/>
    <w:lvl w:ilvl="0" w:tplc="9E4EC52C">
      <w:start w:val="1"/>
      <w:numFmt w:val="bullet"/>
      <w:lvlText w:val=""/>
      <w:lvlJc w:val="left"/>
      <w:pPr>
        <w:ind w:left="720" w:hanging="360"/>
      </w:pPr>
      <w:rPr>
        <w:rFonts w:hint="default" w:ascii="Symbol" w:hAnsi="Symbol"/>
      </w:rPr>
    </w:lvl>
    <w:lvl w:ilvl="1" w:tplc="C08AF204">
      <w:start w:val="1"/>
      <w:numFmt w:val="bullet"/>
      <w:lvlText w:val="o"/>
      <w:lvlJc w:val="left"/>
      <w:pPr>
        <w:ind w:left="1440" w:hanging="360"/>
      </w:pPr>
      <w:rPr>
        <w:rFonts w:hint="default" w:ascii="Courier New" w:hAnsi="Courier New"/>
      </w:rPr>
    </w:lvl>
    <w:lvl w:ilvl="2" w:tplc="09EABF90">
      <w:start w:val="1"/>
      <w:numFmt w:val="bullet"/>
      <w:lvlText w:val=""/>
      <w:lvlJc w:val="left"/>
      <w:pPr>
        <w:ind w:left="2160" w:hanging="360"/>
      </w:pPr>
      <w:rPr>
        <w:rFonts w:hint="default" w:ascii="Wingdings" w:hAnsi="Wingdings"/>
      </w:rPr>
    </w:lvl>
    <w:lvl w:ilvl="3" w:tplc="6FFCA97A">
      <w:start w:val="1"/>
      <w:numFmt w:val="bullet"/>
      <w:lvlText w:val=""/>
      <w:lvlJc w:val="left"/>
      <w:pPr>
        <w:ind w:left="2880" w:hanging="360"/>
      </w:pPr>
      <w:rPr>
        <w:rFonts w:hint="default" w:ascii="Symbol" w:hAnsi="Symbol"/>
      </w:rPr>
    </w:lvl>
    <w:lvl w:ilvl="4" w:tplc="522852AC">
      <w:start w:val="1"/>
      <w:numFmt w:val="bullet"/>
      <w:lvlText w:val="o"/>
      <w:lvlJc w:val="left"/>
      <w:pPr>
        <w:ind w:left="3600" w:hanging="360"/>
      </w:pPr>
      <w:rPr>
        <w:rFonts w:hint="default" w:ascii="Courier New" w:hAnsi="Courier New"/>
      </w:rPr>
    </w:lvl>
    <w:lvl w:ilvl="5" w:tplc="E0A49C5E">
      <w:start w:val="1"/>
      <w:numFmt w:val="bullet"/>
      <w:lvlText w:val=""/>
      <w:lvlJc w:val="left"/>
      <w:pPr>
        <w:ind w:left="4320" w:hanging="360"/>
      </w:pPr>
      <w:rPr>
        <w:rFonts w:hint="default" w:ascii="Wingdings" w:hAnsi="Wingdings"/>
      </w:rPr>
    </w:lvl>
    <w:lvl w:ilvl="6" w:tplc="68842424">
      <w:start w:val="1"/>
      <w:numFmt w:val="bullet"/>
      <w:lvlText w:val=""/>
      <w:lvlJc w:val="left"/>
      <w:pPr>
        <w:ind w:left="5040" w:hanging="360"/>
      </w:pPr>
      <w:rPr>
        <w:rFonts w:hint="default" w:ascii="Symbol" w:hAnsi="Symbol"/>
      </w:rPr>
    </w:lvl>
    <w:lvl w:ilvl="7" w:tplc="BE08BB1E">
      <w:start w:val="1"/>
      <w:numFmt w:val="bullet"/>
      <w:lvlText w:val="o"/>
      <w:lvlJc w:val="left"/>
      <w:pPr>
        <w:ind w:left="5760" w:hanging="360"/>
      </w:pPr>
      <w:rPr>
        <w:rFonts w:hint="default" w:ascii="Courier New" w:hAnsi="Courier New"/>
      </w:rPr>
    </w:lvl>
    <w:lvl w:ilvl="8" w:tplc="E01C2758">
      <w:start w:val="1"/>
      <w:numFmt w:val="bullet"/>
      <w:lvlText w:val=""/>
      <w:lvlJc w:val="left"/>
      <w:pPr>
        <w:ind w:left="6480" w:hanging="360"/>
      </w:pPr>
      <w:rPr>
        <w:rFonts w:hint="default" w:ascii="Wingdings" w:hAnsi="Wingdings"/>
      </w:rPr>
    </w:lvl>
  </w:abstractNum>
  <w:abstractNum w:abstractNumId="9" w15:restartNumberingAfterBreak="0">
    <w:nsid w:val="28613E1A"/>
    <w:multiLevelType w:val="hybridMultilevel"/>
    <w:tmpl w:val="78AAB36A"/>
    <w:lvl w:ilvl="0" w:tplc="64B858D4">
      <w:start w:val="1"/>
      <w:numFmt w:val="bullet"/>
      <w:lvlText w:val=""/>
      <w:lvlJc w:val="left"/>
      <w:pPr>
        <w:ind w:left="720" w:hanging="360"/>
      </w:pPr>
      <w:rPr>
        <w:rFonts w:hint="default" w:ascii="Symbol" w:hAnsi="Symbol"/>
      </w:rPr>
    </w:lvl>
    <w:lvl w:ilvl="1" w:tplc="51F231DA">
      <w:start w:val="1"/>
      <w:numFmt w:val="bullet"/>
      <w:lvlText w:val="o"/>
      <w:lvlJc w:val="left"/>
      <w:pPr>
        <w:ind w:left="1440" w:hanging="360"/>
      </w:pPr>
      <w:rPr>
        <w:rFonts w:hint="default" w:ascii="Courier New" w:hAnsi="Courier New"/>
      </w:rPr>
    </w:lvl>
    <w:lvl w:ilvl="2" w:tplc="E1F041E6">
      <w:start w:val="1"/>
      <w:numFmt w:val="bullet"/>
      <w:lvlText w:val=""/>
      <w:lvlJc w:val="left"/>
      <w:pPr>
        <w:ind w:left="2160" w:hanging="360"/>
      </w:pPr>
      <w:rPr>
        <w:rFonts w:hint="default" w:ascii="Wingdings" w:hAnsi="Wingdings"/>
      </w:rPr>
    </w:lvl>
    <w:lvl w:ilvl="3" w:tplc="6C406CC4">
      <w:start w:val="1"/>
      <w:numFmt w:val="bullet"/>
      <w:lvlText w:val=""/>
      <w:lvlJc w:val="left"/>
      <w:pPr>
        <w:ind w:left="2880" w:hanging="360"/>
      </w:pPr>
      <w:rPr>
        <w:rFonts w:hint="default" w:ascii="Symbol" w:hAnsi="Symbol"/>
      </w:rPr>
    </w:lvl>
    <w:lvl w:ilvl="4" w:tplc="12408FD8">
      <w:start w:val="1"/>
      <w:numFmt w:val="bullet"/>
      <w:lvlText w:val="o"/>
      <w:lvlJc w:val="left"/>
      <w:pPr>
        <w:ind w:left="3600" w:hanging="360"/>
      </w:pPr>
      <w:rPr>
        <w:rFonts w:hint="default" w:ascii="Courier New" w:hAnsi="Courier New"/>
      </w:rPr>
    </w:lvl>
    <w:lvl w:ilvl="5" w:tplc="DF3EFDDC">
      <w:start w:val="1"/>
      <w:numFmt w:val="bullet"/>
      <w:lvlText w:val=""/>
      <w:lvlJc w:val="left"/>
      <w:pPr>
        <w:ind w:left="4320" w:hanging="360"/>
      </w:pPr>
      <w:rPr>
        <w:rFonts w:hint="default" w:ascii="Wingdings" w:hAnsi="Wingdings"/>
      </w:rPr>
    </w:lvl>
    <w:lvl w:ilvl="6" w:tplc="899A812A">
      <w:start w:val="1"/>
      <w:numFmt w:val="bullet"/>
      <w:lvlText w:val=""/>
      <w:lvlJc w:val="left"/>
      <w:pPr>
        <w:ind w:left="5040" w:hanging="360"/>
      </w:pPr>
      <w:rPr>
        <w:rFonts w:hint="default" w:ascii="Symbol" w:hAnsi="Symbol"/>
      </w:rPr>
    </w:lvl>
    <w:lvl w:ilvl="7" w:tplc="B2A4C850">
      <w:start w:val="1"/>
      <w:numFmt w:val="bullet"/>
      <w:lvlText w:val="o"/>
      <w:lvlJc w:val="left"/>
      <w:pPr>
        <w:ind w:left="5760" w:hanging="360"/>
      </w:pPr>
      <w:rPr>
        <w:rFonts w:hint="default" w:ascii="Courier New" w:hAnsi="Courier New"/>
      </w:rPr>
    </w:lvl>
    <w:lvl w:ilvl="8" w:tplc="3EA0D64C">
      <w:start w:val="1"/>
      <w:numFmt w:val="bullet"/>
      <w:lvlText w:val=""/>
      <w:lvlJc w:val="left"/>
      <w:pPr>
        <w:ind w:left="6480" w:hanging="360"/>
      </w:pPr>
      <w:rPr>
        <w:rFonts w:hint="default" w:ascii="Wingdings" w:hAnsi="Wingdings"/>
      </w:rPr>
    </w:lvl>
  </w:abstractNum>
  <w:abstractNum w:abstractNumId="10" w15:restartNumberingAfterBreak="0">
    <w:nsid w:val="2A844C72"/>
    <w:multiLevelType w:val="hybridMultilevel"/>
    <w:tmpl w:val="F6C45CF4"/>
    <w:lvl w:ilvl="0" w:tplc="8D601A10">
      <w:start w:val="1"/>
      <w:numFmt w:val="bullet"/>
      <w:lvlText w:val=""/>
      <w:lvlJc w:val="left"/>
      <w:pPr>
        <w:ind w:left="720" w:hanging="360"/>
      </w:pPr>
      <w:rPr>
        <w:rFonts w:hint="default" w:ascii="Symbol" w:hAnsi="Symbol"/>
      </w:rPr>
    </w:lvl>
    <w:lvl w:ilvl="1" w:tplc="1EC25C9E">
      <w:start w:val="1"/>
      <w:numFmt w:val="bullet"/>
      <w:lvlText w:val="o"/>
      <w:lvlJc w:val="left"/>
      <w:pPr>
        <w:ind w:left="1440" w:hanging="360"/>
      </w:pPr>
      <w:rPr>
        <w:rFonts w:hint="default" w:ascii="Courier New" w:hAnsi="Courier New"/>
      </w:rPr>
    </w:lvl>
    <w:lvl w:ilvl="2" w:tplc="7C16E9B8">
      <w:start w:val="1"/>
      <w:numFmt w:val="bullet"/>
      <w:lvlText w:val=""/>
      <w:lvlJc w:val="left"/>
      <w:pPr>
        <w:ind w:left="2160" w:hanging="360"/>
      </w:pPr>
      <w:rPr>
        <w:rFonts w:hint="default" w:ascii="Wingdings" w:hAnsi="Wingdings"/>
      </w:rPr>
    </w:lvl>
    <w:lvl w:ilvl="3" w:tplc="D164949E">
      <w:start w:val="1"/>
      <w:numFmt w:val="bullet"/>
      <w:lvlText w:val=""/>
      <w:lvlJc w:val="left"/>
      <w:pPr>
        <w:ind w:left="2880" w:hanging="360"/>
      </w:pPr>
      <w:rPr>
        <w:rFonts w:hint="default" w:ascii="Symbol" w:hAnsi="Symbol"/>
      </w:rPr>
    </w:lvl>
    <w:lvl w:ilvl="4" w:tplc="1D1287C0">
      <w:start w:val="1"/>
      <w:numFmt w:val="bullet"/>
      <w:lvlText w:val="o"/>
      <w:lvlJc w:val="left"/>
      <w:pPr>
        <w:ind w:left="3600" w:hanging="360"/>
      </w:pPr>
      <w:rPr>
        <w:rFonts w:hint="default" w:ascii="Courier New" w:hAnsi="Courier New"/>
      </w:rPr>
    </w:lvl>
    <w:lvl w:ilvl="5" w:tplc="78EC50A8">
      <w:start w:val="1"/>
      <w:numFmt w:val="bullet"/>
      <w:lvlText w:val=""/>
      <w:lvlJc w:val="left"/>
      <w:pPr>
        <w:ind w:left="4320" w:hanging="360"/>
      </w:pPr>
      <w:rPr>
        <w:rFonts w:hint="default" w:ascii="Wingdings" w:hAnsi="Wingdings"/>
      </w:rPr>
    </w:lvl>
    <w:lvl w:ilvl="6" w:tplc="CB7E5DD4">
      <w:start w:val="1"/>
      <w:numFmt w:val="bullet"/>
      <w:lvlText w:val=""/>
      <w:lvlJc w:val="left"/>
      <w:pPr>
        <w:ind w:left="5040" w:hanging="360"/>
      </w:pPr>
      <w:rPr>
        <w:rFonts w:hint="default" w:ascii="Symbol" w:hAnsi="Symbol"/>
      </w:rPr>
    </w:lvl>
    <w:lvl w:ilvl="7" w:tplc="0C9C23CA">
      <w:start w:val="1"/>
      <w:numFmt w:val="bullet"/>
      <w:lvlText w:val="o"/>
      <w:lvlJc w:val="left"/>
      <w:pPr>
        <w:ind w:left="5760" w:hanging="360"/>
      </w:pPr>
      <w:rPr>
        <w:rFonts w:hint="default" w:ascii="Courier New" w:hAnsi="Courier New"/>
      </w:rPr>
    </w:lvl>
    <w:lvl w:ilvl="8" w:tplc="88C2FF64">
      <w:start w:val="1"/>
      <w:numFmt w:val="bullet"/>
      <w:lvlText w:val=""/>
      <w:lvlJc w:val="left"/>
      <w:pPr>
        <w:ind w:left="6480" w:hanging="360"/>
      </w:pPr>
      <w:rPr>
        <w:rFonts w:hint="default" w:ascii="Wingdings" w:hAnsi="Wingdings"/>
      </w:rPr>
    </w:lvl>
  </w:abstractNum>
  <w:abstractNum w:abstractNumId="11" w15:restartNumberingAfterBreak="0">
    <w:nsid w:val="30BA7A22"/>
    <w:multiLevelType w:val="hybridMultilevel"/>
    <w:tmpl w:val="7B46CE56"/>
    <w:lvl w:ilvl="0" w:tplc="6CB4A796">
      <w:start w:val="1"/>
      <w:numFmt w:val="bullet"/>
      <w:lvlText w:val=""/>
      <w:lvlJc w:val="left"/>
      <w:pPr>
        <w:ind w:left="720" w:hanging="360"/>
      </w:pPr>
      <w:rPr>
        <w:rFonts w:hint="default" w:ascii="Symbol" w:hAnsi="Symbol"/>
      </w:rPr>
    </w:lvl>
    <w:lvl w:ilvl="1" w:tplc="D3A86E52">
      <w:start w:val="1"/>
      <w:numFmt w:val="bullet"/>
      <w:lvlText w:val="o"/>
      <w:lvlJc w:val="left"/>
      <w:pPr>
        <w:ind w:left="1440" w:hanging="360"/>
      </w:pPr>
      <w:rPr>
        <w:rFonts w:hint="default" w:ascii="Courier New" w:hAnsi="Courier New"/>
      </w:rPr>
    </w:lvl>
    <w:lvl w:ilvl="2" w:tplc="A6D6D6E2">
      <w:start w:val="1"/>
      <w:numFmt w:val="bullet"/>
      <w:lvlText w:val=""/>
      <w:lvlJc w:val="left"/>
      <w:pPr>
        <w:ind w:left="2160" w:hanging="360"/>
      </w:pPr>
      <w:rPr>
        <w:rFonts w:hint="default" w:ascii="Wingdings" w:hAnsi="Wingdings"/>
      </w:rPr>
    </w:lvl>
    <w:lvl w:ilvl="3" w:tplc="1854A154">
      <w:start w:val="1"/>
      <w:numFmt w:val="bullet"/>
      <w:lvlText w:val=""/>
      <w:lvlJc w:val="left"/>
      <w:pPr>
        <w:ind w:left="2880" w:hanging="360"/>
      </w:pPr>
      <w:rPr>
        <w:rFonts w:hint="default" w:ascii="Symbol" w:hAnsi="Symbol"/>
      </w:rPr>
    </w:lvl>
    <w:lvl w:ilvl="4" w:tplc="ADF4053A">
      <w:start w:val="1"/>
      <w:numFmt w:val="bullet"/>
      <w:lvlText w:val="o"/>
      <w:lvlJc w:val="left"/>
      <w:pPr>
        <w:ind w:left="3600" w:hanging="360"/>
      </w:pPr>
      <w:rPr>
        <w:rFonts w:hint="default" w:ascii="Courier New" w:hAnsi="Courier New"/>
      </w:rPr>
    </w:lvl>
    <w:lvl w:ilvl="5" w:tplc="04A82104">
      <w:start w:val="1"/>
      <w:numFmt w:val="bullet"/>
      <w:lvlText w:val=""/>
      <w:lvlJc w:val="left"/>
      <w:pPr>
        <w:ind w:left="4320" w:hanging="360"/>
      </w:pPr>
      <w:rPr>
        <w:rFonts w:hint="default" w:ascii="Wingdings" w:hAnsi="Wingdings"/>
      </w:rPr>
    </w:lvl>
    <w:lvl w:ilvl="6" w:tplc="0C5A5DCC">
      <w:start w:val="1"/>
      <w:numFmt w:val="bullet"/>
      <w:lvlText w:val=""/>
      <w:lvlJc w:val="left"/>
      <w:pPr>
        <w:ind w:left="5040" w:hanging="360"/>
      </w:pPr>
      <w:rPr>
        <w:rFonts w:hint="default" w:ascii="Symbol" w:hAnsi="Symbol"/>
      </w:rPr>
    </w:lvl>
    <w:lvl w:ilvl="7" w:tplc="D86A0A9A">
      <w:start w:val="1"/>
      <w:numFmt w:val="bullet"/>
      <w:lvlText w:val="o"/>
      <w:lvlJc w:val="left"/>
      <w:pPr>
        <w:ind w:left="5760" w:hanging="360"/>
      </w:pPr>
      <w:rPr>
        <w:rFonts w:hint="default" w:ascii="Courier New" w:hAnsi="Courier New"/>
      </w:rPr>
    </w:lvl>
    <w:lvl w:ilvl="8" w:tplc="FE86FCA0">
      <w:start w:val="1"/>
      <w:numFmt w:val="bullet"/>
      <w:lvlText w:val=""/>
      <w:lvlJc w:val="left"/>
      <w:pPr>
        <w:ind w:left="6480" w:hanging="360"/>
      </w:pPr>
      <w:rPr>
        <w:rFonts w:hint="default" w:ascii="Wingdings" w:hAnsi="Wingdings"/>
      </w:rPr>
    </w:lvl>
  </w:abstractNum>
  <w:abstractNum w:abstractNumId="12" w15:restartNumberingAfterBreak="0">
    <w:nsid w:val="30D22ECC"/>
    <w:multiLevelType w:val="hybridMultilevel"/>
    <w:tmpl w:val="E6DE76AA"/>
    <w:lvl w:ilvl="0" w:tplc="B5A6590C">
      <w:start w:val="1"/>
      <w:numFmt w:val="bullet"/>
      <w:lvlText w:val=""/>
      <w:lvlJc w:val="left"/>
      <w:pPr>
        <w:ind w:left="720" w:hanging="360"/>
      </w:pPr>
      <w:rPr>
        <w:rFonts w:hint="default" w:ascii="Symbol" w:hAnsi="Symbol"/>
      </w:rPr>
    </w:lvl>
    <w:lvl w:ilvl="1" w:tplc="8D56BAA4">
      <w:start w:val="1"/>
      <w:numFmt w:val="bullet"/>
      <w:lvlText w:val="o"/>
      <w:lvlJc w:val="left"/>
      <w:pPr>
        <w:ind w:left="1440" w:hanging="360"/>
      </w:pPr>
      <w:rPr>
        <w:rFonts w:hint="default" w:ascii="Courier New" w:hAnsi="Courier New"/>
      </w:rPr>
    </w:lvl>
    <w:lvl w:ilvl="2" w:tplc="AC7244D4">
      <w:start w:val="1"/>
      <w:numFmt w:val="bullet"/>
      <w:lvlText w:val=""/>
      <w:lvlJc w:val="left"/>
      <w:pPr>
        <w:ind w:left="2160" w:hanging="360"/>
      </w:pPr>
      <w:rPr>
        <w:rFonts w:hint="default" w:ascii="Wingdings" w:hAnsi="Wingdings"/>
      </w:rPr>
    </w:lvl>
    <w:lvl w:ilvl="3" w:tplc="D1F672B4">
      <w:start w:val="1"/>
      <w:numFmt w:val="bullet"/>
      <w:lvlText w:val=""/>
      <w:lvlJc w:val="left"/>
      <w:pPr>
        <w:ind w:left="2880" w:hanging="360"/>
      </w:pPr>
      <w:rPr>
        <w:rFonts w:hint="default" w:ascii="Symbol" w:hAnsi="Symbol"/>
      </w:rPr>
    </w:lvl>
    <w:lvl w:ilvl="4" w:tplc="DB0012A2">
      <w:start w:val="1"/>
      <w:numFmt w:val="bullet"/>
      <w:lvlText w:val="o"/>
      <w:lvlJc w:val="left"/>
      <w:pPr>
        <w:ind w:left="3600" w:hanging="360"/>
      </w:pPr>
      <w:rPr>
        <w:rFonts w:hint="default" w:ascii="Courier New" w:hAnsi="Courier New"/>
      </w:rPr>
    </w:lvl>
    <w:lvl w:ilvl="5" w:tplc="4BD8F31C">
      <w:start w:val="1"/>
      <w:numFmt w:val="bullet"/>
      <w:lvlText w:val=""/>
      <w:lvlJc w:val="left"/>
      <w:pPr>
        <w:ind w:left="4320" w:hanging="360"/>
      </w:pPr>
      <w:rPr>
        <w:rFonts w:hint="default" w:ascii="Wingdings" w:hAnsi="Wingdings"/>
      </w:rPr>
    </w:lvl>
    <w:lvl w:ilvl="6" w:tplc="01DE00EE">
      <w:start w:val="1"/>
      <w:numFmt w:val="bullet"/>
      <w:lvlText w:val=""/>
      <w:lvlJc w:val="left"/>
      <w:pPr>
        <w:ind w:left="5040" w:hanging="360"/>
      </w:pPr>
      <w:rPr>
        <w:rFonts w:hint="default" w:ascii="Symbol" w:hAnsi="Symbol"/>
      </w:rPr>
    </w:lvl>
    <w:lvl w:ilvl="7" w:tplc="F0FEFE4C">
      <w:start w:val="1"/>
      <w:numFmt w:val="bullet"/>
      <w:lvlText w:val="o"/>
      <w:lvlJc w:val="left"/>
      <w:pPr>
        <w:ind w:left="5760" w:hanging="360"/>
      </w:pPr>
      <w:rPr>
        <w:rFonts w:hint="default" w:ascii="Courier New" w:hAnsi="Courier New"/>
      </w:rPr>
    </w:lvl>
    <w:lvl w:ilvl="8" w:tplc="62A84BA4">
      <w:start w:val="1"/>
      <w:numFmt w:val="bullet"/>
      <w:lvlText w:val=""/>
      <w:lvlJc w:val="left"/>
      <w:pPr>
        <w:ind w:left="6480" w:hanging="360"/>
      </w:pPr>
      <w:rPr>
        <w:rFonts w:hint="default" w:ascii="Wingdings" w:hAnsi="Wingdings"/>
      </w:rPr>
    </w:lvl>
  </w:abstractNum>
  <w:abstractNum w:abstractNumId="13" w15:restartNumberingAfterBreak="0">
    <w:nsid w:val="31B24016"/>
    <w:multiLevelType w:val="hybridMultilevel"/>
    <w:tmpl w:val="9EFEEB08"/>
    <w:lvl w:ilvl="0" w:tplc="21D426E6">
      <w:start w:val="1"/>
      <w:numFmt w:val="bullet"/>
      <w:lvlText w:val=""/>
      <w:lvlJc w:val="left"/>
      <w:pPr>
        <w:ind w:left="720" w:hanging="360"/>
      </w:pPr>
      <w:rPr>
        <w:rFonts w:hint="default" w:ascii="Symbol" w:hAnsi="Symbol"/>
      </w:rPr>
    </w:lvl>
    <w:lvl w:ilvl="1" w:tplc="C2129D9E">
      <w:start w:val="1"/>
      <w:numFmt w:val="bullet"/>
      <w:lvlText w:val="o"/>
      <w:lvlJc w:val="left"/>
      <w:pPr>
        <w:ind w:left="1440" w:hanging="360"/>
      </w:pPr>
      <w:rPr>
        <w:rFonts w:hint="default" w:ascii="Courier New" w:hAnsi="Courier New"/>
      </w:rPr>
    </w:lvl>
    <w:lvl w:ilvl="2" w:tplc="60BEEBE2">
      <w:start w:val="1"/>
      <w:numFmt w:val="bullet"/>
      <w:lvlText w:val=""/>
      <w:lvlJc w:val="left"/>
      <w:pPr>
        <w:ind w:left="2160" w:hanging="360"/>
      </w:pPr>
      <w:rPr>
        <w:rFonts w:hint="default" w:ascii="Wingdings" w:hAnsi="Wingdings"/>
      </w:rPr>
    </w:lvl>
    <w:lvl w:ilvl="3" w:tplc="FE94089E">
      <w:start w:val="1"/>
      <w:numFmt w:val="bullet"/>
      <w:lvlText w:val=""/>
      <w:lvlJc w:val="left"/>
      <w:pPr>
        <w:ind w:left="2880" w:hanging="360"/>
      </w:pPr>
      <w:rPr>
        <w:rFonts w:hint="default" w:ascii="Symbol" w:hAnsi="Symbol"/>
      </w:rPr>
    </w:lvl>
    <w:lvl w:ilvl="4" w:tplc="0CC06CE0">
      <w:start w:val="1"/>
      <w:numFmt w:val="bullet"/>
      <w:lvlText w:val="o"/>
      <w:lvlJc w:val="left"/>
      <w:pPr>
        <w:ind w:left="3600" w:hanging="360"/>
      </w:pPr>
      <w:rPr>
        <w:rFonts w:hint="default" w:ascii="Courier New" w:hAnsi="Courier New"/>
      </w:rPr>
    </w:lvl>
    <w:lvl w:ilvl="5" w:tplc="59EE8CFC">
      <w:start w:val="1"/>
      <w:numFmt w:val="bullet"/>
      <w:lvlText w:val=""/>
      <w:lvlJc w:val="left"/>
      <w:pPr>
        <w:ind w:left="4320" w:hanging="360"/>
      </w:pPr>
      <w:rPr>
        <w:rFonts w:hint="default" w:ascii="Wingdings" w:hAnsi="Wingdings"/>
      </w:rPr>
    </w:lvl>
    <w:lvl w:ilvl="6" w:tplc="24D2013C">
      <w:start w:val="1"/>
      <w:numFmt w:val="bullet"/>
      <w:lvlText w:val=""/>
      <w:lvlJc w:val="left"/>
      <w:pPr>
        <w:ind w:left="5040" w:hanging="360"/>
      </w:pPr>
      <w:rPr>
        <w:rFonts w:hint="default" w:ascii="Symbol" w:hAnsi="Symbol"/>
      </w:rPr>
    </w:lvl>
    <w:lvl w:ilvl="7" w:tplc="DABC148E">
      <w:start w:val="1"/>
      <w:numFmt w:val="bullet"/>
      <w:lvlText w:val="o"/>
      <w:lvlJc w:val="left"/>
      <w:pPr>
        <w:ind w:left="5760" w:hanging="360"/>
      </w:pPr>
      <w:rPr>
        <w:rFonts w:hint="default" w:ascii="Courier New" w:hAnsi="Courier New"/>
      </w:rPr>
    </w:lvl>
    <w:lvl w:ilvl="8" w:tplc="C936D042">
      <w:start w:val="1"/>
      <w:numFmt w:val="bullet"/>
      <w:lvlText w:val=""/>
      <w:lvlJc w:val="left"/>
      <w:pPr>
        <w:ind w:left="6480" w:hanging="360"/>
      </w:pPr>
      <w:rPr>
        <w:rFonts w:hint="default" w:ascii="Wingdings" w:hAnsi="Wingdings"/>
      </w:rPr>
    </w:lvl>
  </w:abstractNum>
  <w:abstractNum w:abstractNumId="14" w15:restartNumberingAfterBreak="0">
    <w:nsid w:val="35193E6C"/>
    <w:multiLevelType w:val="hybridMultilevel"/>
    <w:tmpl w:val="D9E6CA1C"/>
    <w:lvl w:ilvl="0" w:tplc="3F66B0CC">
      <w:start w:val="1"/>
      <w:numFmt w:val="bullet"/>
      <w:lvlText w:val=""/>
      <w:lvlJc w:val="left"/>
      <w:pPr>
        <w:ind w:left="720" w:hanging="360"/>
      </w:pPr>
      <w:rPr>
        <w:rFonts w:hint="default" w:ascii="Symbol" w:hAnsi="Symbol"/>
      </w:rPr>
    </w:lvl>
    <w:lvl w:ilvl="1" w:tplc="15F4A20E">
      <w:start w:val="1"/>
      <w:numFmt w:val="bullet"/>
      <w:lvlText w:val="o"/>
      <w:lvlJc w:val="left"/>
      <w:pPr>
        <w:ind w:left="1440" w:hanging="360"/>
      </w:pPr>
      <w:rPr>
        <w:rFonts w:hint="default" w:ascii="Courier New" w:hAnsi="Courier New"/>
      </w:rPr>
    </w:lvl>
    <w:lvl w:ilvl="2" w:tplc="8F764028">
      <w:start w:val="1"/>
      <w:numFmt w:val="bullet"/>
      <w:lvlText w:val=""/>
      <w:lvlJc w:val="left"/>
      <w:pPr>
        <w:ind w:left="2160" w:hanging="360"/>
      </w:pPr>
      <w:rPr>
        <w:rFonts w:hint="default" w:ascii="Wingdings" w:hAnsi="Wingdings"/>
      </w:rPr>
    </w:lvl>
    <w:lvl w:ilvl="3" w:tplc="88EAF4C4">
      <w:start w:val="1"/>
      <w:numFmt w:val="bullet"/>
      <w:lvlText w:val=""/>
      <w:lvlJc w:val="left"/>
      <w:pPr>
        <w:ind w:left="2880" w:hanging="360"/>
      </w:pPr>
      <w:rPr>
        <w:rFonts w:hint="default" w:ascii="Symbol" w:hAnsi="Symbol"/>
      </w:rPr>
    </w:lvl>
    <w:lvl w:ilvl="4" w:tplc="8E9C80BE">
      <w:start w:val="1"/>
      <w:numFmt w:val="bullet"/>
      <w:lvlText w:val="o"/>
      <w:lvlJc w:val="left"/>
      <w:pPr>
        <w:ind w:left="3600" w:hanging="360"/>
      </w:pPr>
      <w:rPr>
        <w:rFonts w:hint="default" w:ascii="Courier New" w:hAnsi="Courier New"/>
      </w:rPr>
    </w:lvl>
    <w:lvl w:ilvl="5" w:tplc="8214A8D4">
      <w:start w:val="1"/>
      <w:numFmt w:val="bullet"/>
      <w:lvlText w:val=""/>
      <w:lvlJc w:val="left"/>
      <w:pPr>
        <w:ind w:left="4320" w:hanging="360"/>
      </w:pPr>
      <w:rPr>
        <w:rFonts w:hint="default" w:ascii="Wingdings" w:hAnsi="Wingdings"/>
      </w:rPr>
    </w:lvl>
    <w:lvl w:ilvl="6" w:tplc="68E82C0E">
      <w:start w:val="1"/>
      <w:numFmt w:val="bullet"/>
      <w:lvlText w:val=""/>
      <w:lvlJc w:val="left"/>
      <w:pPr>
        <w:ind w:left="5040" w:hanging="360"/>
      </w:pPr>
      <w:rPr>
        <w:rFonts w:hint="default" w:ascii="Symbol" w:hAnsi="Symbol"/>
      </w:rPr>
    </w:lvl>
    <w:lvl w:ilvl="7" w:tplc="7A92C7D2">
      <w:start w:val="1"/>
      <w:numFmt w:val="bullet"/>
      <w:lvlText w:val="o"/>
      <w:lvlJc w:val="left"/>
      <w:pPr>
        <w:ind w:left="5760" w:hanging="360"/>
      </w:pPr>
      <w:rPr>
        <w:rFonts w:hint="default" w:ascii="Courier New" w:hAnsi="Courier New"/>
      </w:rPr>
    </w:lvl>
    <w:lvl w:ilvl="8" w:tplc="68587D0E">
      <w:start w:val="1"/>
      <w:numFmt w:val="bullet"/>
      <w:lvlText w:val=""/>
      <w:lvlJc w:val="left"/>
      <w:pPr>
        <w:ind w:left="6480" w:hanging="360"/>
      </w:pPr>
      <w:rPr>
        <w:rFonts w:hint="default" w:ascii="Wingdings" w:hAnsi="Wingdings"/>
      </w:rPr>
    </w:lvl>
  </w:abstractNum>
  <w:abstractNum w:abstractNumId="15" w15:restartNumberingAfterBreak="0">
    <w:nsid w:val="3DB4527D"/>
    <w:multiLevelType w:val="hybridMultilevel"/>
    <w:tmpl w:val="9A7E6E60"/>
    <w:lvl w:ilvl="0" w:tplc="F3E8A250">
      <w:start w:val="1"/>
      <w:numFmt w:val="bullet"/>
      <w:lvlText w:val=""/>
      <w:lvlJc w:val="left"/>
      <w:pPr>
        <w:ind w:left="720" w:hanging="360"/>
      </w:pPr>
      <w:rPr>
        <w:rFonts w:hint="default" w:ascii="Symbol" w:hAnsi="Symbol"/>
      </w:rPr>
    </w:lvl>
    <w:lvl w:ilvl="1" w:tplc="83FAAEA4">
      <w:start w:val="1"/>
      <w:numFmt w:val="bullet"/>
      <w:lvlText w:val="o"/>
      <w:lvlJc w:val="left"/>
      <w:pPr>
        <w:ind w:left="1440" w:hanging="360"/>
      </w:pPr>
      <w:rPr>
        <w:rFonts w:hint="default" w:ascii="Courier New" w:hAnsi="Courier New"/>
      </w:rPr>
    </w:lvl>
    <w:lvl w:ilvl="2" w:tplc="6184833C">
      <w:start w:val="1"/>
      <w:numFmt w:val="bullet"/>
      <w:lvlText w:val=""/>
      <w:lvlJc w:val="left"/>
      <w:pPr>
        <w:ind w:left="2160" w:hanging="360"/>
      </w:pPr>
      <w:rPr>
        <w:rFonts w:hint="default" w:ascii="Wingdings" w:hAnsi="Wingdings"/>
      </w:rPr>
    </w:lvl>
    <w:lvl w:ilvl="3" w:tplc="1F44D94E">
      <w:start w:val="1"/>
      <w:numFmt w:val="bullet"/>
      <w:lvlText w:val=""/>
      <w:lvlJc w:val="left"/>
      <w:pPr>
        <w:ind w:left="2880" w:hanging="360"/>
      </w:pPr>
      <w:rPr>
        <w:rFonts w:hint="default" w:ascii="Symbol" w:hAnsi="Symbol"/>
      </w:rPr>
    </w:lvl>
    <w:lvl w:ilvl="4" w:tplc="09C087C8">
      <w:start w:val="1"/>
      <w:numFmt w:val="bullet"/>
      <w:lvlText w:val="o"/>
      <w:lvlJc w:val="left"/>
      <w:pPr>
        <w:ind w:left="3600" w:hanging="360"/>
      </w:pPr>
      <w:rPr>
        <w:rFonts w:hint="default" w:ascii="Courier New" w:hAnsi="Courier New"/>
      </w:rPr>
    </w:lvl>
    <w:lvl w:ilvl="5" w:tplc="7E12D61E">
      <w:start w:val="1"/>
      <w:numFmt w:val="bullet"/>
      <w:lvlText w:val=""/>
      <w:lvlJc w:val="left"/>
      <w:pPr>
        <w:ind w:left="4320" w:hanging="360"/>
      </w:pPr>
      <w:rPr>
        <w:rFonts w:hint="default" w:ascii="Wingdings" w:hAnsi="Wingdings"/>
      </w:rPr>
    </w:lvl>
    <w:lvl w:ilvl="6" w:tplc="BF768FF6">
      <w:start w:val="1"/>
      <w:numFmt w:val="bullet"/>
      <w:lvlText w:val=""/>
      <w:lvlJc w:val="left"/>
      <w:pPr>
        <w:ind w:left="5040" w:hanging="360"/>
      </w:pPr>
      <w:rPr>
        <w:rFonts w:hint="default" w:ascii="Symbol" w:hAnsi="Symbol"/>
      </w:rPr>
    </w:lvl>
    <w:lvl w:ilvl="7" w:tplc="440C110A">
      <w:start w:val="1"/>
      <w:numFmt w:val="bullet"/>
      <w:lvlText w:val="o"/>
      <w:lvlJc w:val="left"/>
      <w:pPr>
        <w:ind w:left="5760" w:hanging="360"/>
      </w:pPr>
      <w:rPr>
        <w:rFonts w:hint="default" w:ascii="Courier New" w:hAnsi="Courier New"/>
      </w:rPr>
    </w:lvl>
    <w:lvl w:ilvl="8" w:tplc="282C84F6">
      <w:start w:val="1"/>
      <w:numFmt w:val="bullet"/>
      <w:lvlText w:val=""/>
      <w:lvlJc w:val="left"/>
      <w:pPr>
        <w:ind w:left="6480" w:hanging="360"/>
      </w:pPr>
      <w:rPr>
        <w:rFonts w:hint="default" w:ascii="Wingdings" w:hAnsi="Wingdings"/>
      </w:rPr>
    </w:lvl>
  </w:abstractNum>
  <w:abstractNum w:abstractNumId="16" w15:restartNumberingAfterBreak="0">
    <w:nsid w:val="587F59D0"/>
    <w:multiLevelType w:val="hybridMultilevel"/>
    <w:tmpl w:val="7A9C3A7C"/>
    <w:lvl w:ilvl="0" w:tplc="F550BB1E">
      <w:start w:val="1"/>
      <w:numFmt w:val="bullet"/>
      <w:lvlText w:val=""/>
      <w:lvlJc w:val="left"/>
      <w:pPr>
        <w:ind w:left="720" w:hanging="360"/>
      </w:pPr>
      <w:rPr>
        <w:rFonts w:hint="default" w:ascii="Symbol" w:hAnsi="Symbol"/>
      </w:rPr>
    </w:lvl>
    <w:lvl w:ilvl="1" w:tplc="F6583A70">
      <w:start w:val="1"/>
      <w:numFmt w:val="bullet"/>
      <w:lvlText w:val="o"/>
      <w:lvlJc w:val="left"/>
      <w:pPr>
        <w:ind w:left="1440" w:hanging="360"/>
      </w:pPr>
      <w:rPr>
        <w:rFonts w:hint="default" w:ascii="Courier New" w:hAnsi="Courier New"/>
      </w:rPr>
    </w:lvl>
    <w:lvl w:ilvl="2" w:tplc="340AB7AE">
      <w:start w:val="1"/>
      <w:numFmt w:val="bullet"/>
      <w:lvlText w:val=""/>
      <w:lvlJc w:val="left"/>
      <w:pPr>
        <w:ind w:left="2160" w:hanging="360"/>
      </w:pPr>
      <w:rPr>
        <w:rFonts w:hint="default" w:ascii="Wingdings" w:hAnsi="Wingdings"/>
      </w:rPr>
    </w:lvl>
    <w:lvl w:ilvl="3" w:tplc="241463B8">
      <w:start w:val="1"/>
      <w:numFmt w:val="bullet"/>
      <w:lvlText w:val=""/>
      <w:lvlJc w:val="left"/>
      <w:pPr>
        <w:ind w:left="2880" w:hanging="360"/>
      </w:pPr>
      <w:rPr>
        <w:rFonts w:hint="default" w:ascii="Symbol" w:hAnsi="Symbol"/>
      </w:rPr>
    </w:lvl>
    <w:lvl w:ilvl="4" w:tplc="E7CACAEC">
      <w:start w:val="1"/>
      <w:numFmt w:val="bullet"/>
      <w:lvlText w:val="o"/>
      <w:lvlJc w:val="left"/>
      <w:pPr>
        <w:ind w:left="3600" w:hanging="360"/>
      </w:pPr>
      <w:rPr>
        <w:rFonts w:hint="default" w:ascii="Courier New" w:hAnsi="Courier New"/>
      </w:rPr>
    </w:lvl>
    <w:lvl w:ilvl="5" w:tplc="57D2A0B8">
      <w:start w:val="1"/>
      <w:numFmt w:val="bullet"/>
      <w:lvlText w:val=""/>
      <w:lvlJc w:val="left"/>
      <w:pPr>
        <w:ind w:left="4320" w:hanging="360"/>
      </w:pPr>
      <w:rPr>
        <w:rFonts w:hint="default" w:ascii="Wingdings" w:hAnsi="Wingdings"/>
      </w:rPr>
    </w:lvl>
    <w:lvl w:ilvl="6" w:tplc="4628ECAE">
      <w:start w:val="1"/>
      <w:numFmt w:val="bullet"/>
      <w:lvlText w:val=""/>
      <w:lvlJc w:val="left"/>
      <w:pPr>
        <w:ind w:left="5040" w:hanging="360"/>
      </w:pPr>
      <w:rPr>
        <w:rFonts w:hint="default" w:ascii="Symbol" w:hAnsi="Symbol"/>
      </w:rPr>
    </w:lvl>
    <w:lvl w:ilvl="7" w:tplc="9300DBC4">
      <w:start w:val="1"/>
      <w:numFmt w:val="bullet"/>
      <w:lvlText w:val="o"/>
      <w:lvlJc w:val="left"/>
      <w:pPr>
        <w:ind w:left="5760" w:hanging="360"/>
      </w:pPr>
      <w:rPr>
        <w:rFonts w:hint="default" w:ascii="Courier New" w:hAnsi="Courier New"/>
      </w:rPr>
    </w:lvl>
    <w:lvl w:ilvl="8" w:tplc="750A63DC">
      <w:start w:val="1"/>
      <w:numFmt w:val="bullet"/>
      <w:lvlText w:val=""/>
      <w:lvlJc w:val="left"/>
      <w:pPr>
        <w:ind w:left="6480" w:hanging="360"/>
      </w:pPr>
      <w:rPr>
        <w:rFonts w:hint="default" w:ascii="Wingdings" w:hAnsi="Wingdings"/>
      </w:rPr>
    </w:lvl>
  </w:abstractNum>
  <w:abstractNum w:abstractNumId="17" w15:restartNumberingAfterBreak="0">
    <w:nsid w:val="67417F51"/>
    <w:multiLevelType w:val="hybridMultilevel"/>
    <w:tmpl w:val="5A8078BC"/>
    <w:lvl w:ilvl="0" w:tplc="41384DE2">
      <w:start w:val="1"/>
      <w:numFmt w:val="bullet"/>
      <w:lvlText w:val=""/>
      <w:lvlJc w:val="left"/>
      <w:pPr>
        <w:ind w:left="720" w:hanging="360"/>
      </w:pPr>
      <w:rPr>
        <w:rFonts w:hint="default" w:ascii="Symbol" w:hAnsi="Symbol"/>
      </w:rPr>
    </w:lvl>
    <w:lvl w:ilvl="1" w:tplc="607AA5D6">
      <w:start w:val="1"/>
      <w:numFmt w:val="bullet"/>
      <w:lvlText w:val="o"/>
      <w:lvlJc w:val="left"/>
      <w:pPr>
        <w:ind w:left="1440" w:hanging="360"/>
      </w:pPr>
      <w:rPr>
        <w:rFonts w:hint="default" w:ascii="Courier New" w:hAnsi="Courier New"/>
      </w:rPr>
    </w:lvl>
    <w:lvl w:ilvl="2" w:tplc="ABB484A2">
      <w:start w:val="1"/>
      <w:numFmt w:val="bullet"/>
      <w:lvlText w:val=""/>
      <w:lvlJc w:val="left"/>
      <w:pPr>
        <w:ind w:left="2160" w:hanging="360"/>
      </w:pPr>
      <w:rPr>
        <w:rFonts w:hint="default" w:ascii="Wingdings" w:hAnsi="Wingdings"/>
      </w:rPr>
    </w:lvl>
    <w:lvl w:ilvl="3" w:tplc="DF2A098A">
      <w:start w:val="1"/>
      <w:numFmt w:val="bullet"/>
      <w:lvlText w:val=""/>
      <w:lvlJc w:val="left"/>
      <w:pPr>
        <w:ind w:left="2880" w:hanging="360"/>
      </w:pPr>
      <w:rPr>
        <w:rFonts w:hint="default" w:ascii="Symbol" w:hAnsi="Symbol"/>
      </w:rPr>
    </w:lvl>
    <w:lvl w:ilvl="4" w:tplc="4614C3BE">
      <w:start w:val="1"/>
      <w:numFmt w:val="bullet"/>
      <w:lvlText w:val="o"/>
      <w:lvlJc w:val="left"/>
      <w:pPr>
        <w:ind w:left="3600" w:hanging="360"/>
      </w:pPr>
      <w:rPr>
        <w:rFonts w:hint="default" w:ascii="Courier New" w:hAnsi="Courier New"/>
      </w:rPr>
    </w:lvl>
    <w:lvl w:ilvl="5" w:tplc="F9F24400">
      <w:start w:val="1"/>
      <w:numFmt w:val="bullet"/>
      <w:lvlText w:val=""/>
      <w:lvlJc w:val="left"/>
      <w:pPr>
        <w:ind w:left="4320" w:hanging="360"/>
      </w:pPr>
      <w:rPr>
        <w:rFonts w:hint="default" w:ascii="Wingdings" w:hAnsi="Wingdings"/>
      </w:rPr>
    </w:lvl>
    <w:lvl w:ilvl="6" w:tplc="15DE4BCA">
      <w:start w:val="1"/>
      <w:numFmt w:val="bullet"/>
      <w:lvlText w:val=""/>
      <w:lvlJc w:val="left"/>
      <w:pPr>
        <w:ind w:left="5040" w:hanging="360"/>
      </w:pPr>
      <w:rPr>
        <w:rFonts w:hint="default" w:ascii="Symbol" w:hAnsi="Symbol"/>
      </w:rPr>
    </w:lvl>
    <w:lvl w:ilvl="7" w:tplc="07B062B2">
      <w:start w:val="1"/>
      <w:numFmt w:val="bullet"/>
      <w:lvlText w:val="o"/>
      <w:lvlJc w:val="left"/>
      <w:pPr>
        <w:ind w:left="5760" w:hanging="360"/>
      </w:pPr>
      <w:rPr>
        <w:rFonts w:hint="default" w:ascii="Courier New" w:hAnsi="Courier New"/>
      </w:rPr>
    </w:lvl>
    <w:lvl w:ilvl="8" w:tplc="D1288742">
      <w:start w:val="1"/>
      <w:numFmt w:val="bullet"/>
      <w:lvlText w:val=""/>
      <w:lvlJc w:val="left"/>
      <w:pPr>
        <w:ind w:left="6480" w:hanging="360"/>
      </w:pPr>
      <w:rPr>
        <w:rFonts w:hint="default" w:ascii="Wingdings" w:hAnsi="Wingdings"/>
      </w:rPr>
    </w:lvl>
  </w:abstractNum>
  <w:abstractNum w:abstractNumId="18" w15:restartNumberingAfterBreak="0">
    <w:nsid w:val="69FE7AC3"/>
    <w:multiLevelType w:val="hybridMultilevel"/>
    <w:tmpl w:val="B8D66874"/>
    <w:lvl w:ilvl="0" w:tplc="81B8EF88">
      <w:start w:val="1"/>
      <w:numFmt w:val="bullet"/>
      <w:lvlText w:val=""/>
      <w:lvlJc w:val="left"/>
      <w:pPr>
        <w:ind w:left="720" w:hanging="360"/>
      </w:pPr>
      <w:rPr>
        <w:rFonts w:hint="default" w:ascii="Symbol" w:hAnsi="Symbol"/>
      </w:rPr>
    </w:lvl>
    <w:lvl w:ilvl="1" w:tplc="C5FC099E">
      <w:start w:val="1"/>
      <w:numFmt w:val="bullet"/>
      <w:lvlText w:val="o"/>
      <w:lvlJc w:val="left"/>
      <w:pPr>
        <w:ind w:left="1440" w:hanging="360"/>
      </w:pPr>
      <w:rPr>
        <w:rFonts w:hint="default" w:ascii="Courier New" w:hAnsi="Courier New"/>
      </w:rPr>
    </w:lvl>
    <w:lvl w:ilvl="2" w:tplc="71902B4A">
      <w:start w:val="1"/>
      <w:numFmt w:val="bullet"/>
      <w:lvlText w:val=""/>
      <w:lvlJc w:val="left"/>
      <w:pPr>
        <w:ind w:left="2160" w:hanging="360"/>
      </w:pPr>
      <w:rPr>
        <w:rFonts w:hint="default" w:ascii="Wingdings" w:hAnsi="Wingdings"/>
      </w:rPr>
    </w:lvl>
    <w:lvl w:ilvl="3" w:tplc="2CA4F570">
      <w:start w:val="1"/>
      <w:numFmt w:val="bullet"/>
      <w:lvlText w:val=""/>
      <w:lvlJc w:val="left"/>
      <w:pPr>
        <w:ind w:left="2880" w:hanging="360"/>
      </w:pPr>
      <w:rPr>
        <w:rFonts w:hint="default" w:ascii="Symbol" w:hAnsi="Symbol"/>
      </w:rPr>
    </w:lvl>
    <w:lvl w:ilvl="4" w:tplc="78B4319E">
      <w:start w:val="1"/>
      <w:numFmt w:val="bullet"/>
      <w:lvlText w:val="o"/>
      <w:lvlJc w:val="left"/>
      <w:pPr>
        <w:ind w:left="3600" w:hanging="360"/>
      </w:pPr>
      <w:rPr>
        <w:rFonts w:hint="default" w:ascii="Courier New" w:hAnsi="Courier New"/>
      </w:rPr>
    </w:lvl>
    <w:lvl w:ilvl="5" w:tplc="068A4C4E">
      <w:start w:val="1"/>
      <w:numFmt w:val="bullet"/>
      <w:lvlText w:val=""/>
      <w:lvlJc w:val="left"/>
      <w:pPr>
        <w:ind w:left="4320" w:hanging="360"/>
      </w:pPr>
      <w:rPr>
        <w:rFonts w:hint="default" w:ascii="Wingdings" w:hAnsi="Wingdings"/>
      </w:rPr>
    </w:lvl>
    <w:lvl w:ilvl="6" w:tplc="AC409DAA">
      <w:start w:val="1"/>
      <w:numFmt w:val="bullet"/>
      <w:lvlText w:val=""/>
      <w:lvlJc w:val="left"/>
      <w:pPr>
        <w:ind w:left="5040" w:hanging="360"/>
      </w:pPr>
      <w:rPr>
        <w:rFonts w:hint="default" w:ascii="Symbol" w:hAnsi="Symbol"/>
      </w:rPr>
    </w:lvl>
    <w:lvl w:ilvl="7" w:tplc="EB0847F2">
      <w:start w:val="1"/>
      <w:numFmt w:val="bullet"/>
      <w:lvlText w:val="o"/>
      <w:lvlJc w:val="left"/>
      <w:pPr>
        <w:ind w:left="5760" w:hanging="360"/>
      </w:pPr>
      <w:rPr>
        <w:rFonts w:hint="default" w:ascii="Courier New" w:hAnsi="Courier New"/>
      </w:rPr>
    </w:lvl>
    <w:lvl w:ilvl="8" w:tplc="76561C18">
      <w:start w:val="1"/>
      <w:numFmt w:val="bullet"/>
      <w:lvlText w:val=""/>
      <w:lvlJc w:val="left"/>
      <w:pPr>
        <w:ind w:left="6480" w:hanging="360"/>
      </w:pPr>
      <w:rPr>
        <w:rFonts w:hint="default" w:ascii="Wingdings" w:hAnsi="Wingdings"/>
      </w:rPr>
    </w:lvl>
  </w:abstractNum>
  <w:abstractNum w:abstractNumId="19" w15:restartNumberingAfterBreak="0">
    <w:nsid w:val="77A838D8"/>
    <w:multiLevelType w:val="hybridMultilevel"/>
    <w:tmpl w:val="C7D608C2"/>
    <w:lvl w:ilvl="0" w:tplc="7F02CE30">
      <w:start w:val="1"/>
      <w:numFmt w:val="bullet"/>
      <w:lvlText w:val=""/>
      <w:lvlJc w:val="left"/>
      <w:pPr>
        <w:ind w:left="720" w:hanging="360"/>
      </w:pPr>
      <w:rPr>
        <w:rFonts w:hint="default" w:ascii="Symbol" w:hAnsi="Symbol"/>
      </w:rPr>
    </w:lvl>
    <w:lvl w:ilvl="1" w:tplc="BF06D260">
      <w:start w:val="1"/>
      <w:numFmt w:val="bullet"/>
      <w:lvlText w:val="o"/>
      <w:lvlJc w:val="left"/>
      <w:pPr>
        <w:ind w:left="1440" w:hanging="360"/>
      </w:pPr>
      <w:rPr>
        <w:rFonts w:hint="default" w:ascii="Courier New" w:hAnsi="Courier New"/>
      </w:rPr>
    </w:lvl>
    <w:lvl w:ilvl="2" w:tplc="37261566">
      <w:start w:val="1"/>
      <w:numFmt w:val="bullet"/>
      <w:lvlText w:val=""/>
      <w:lvlJc w:val="left"/>
      <w:pPr>
        <w:ind w:left="2160" w:hanging="360"/>
      </w:pPr>
      <w:rPr>
        <w:rFonts w:hint="default" w:ascii="Wingdings" w:hAnsi="Wingdings"/>
      </w:rPr>
    </w:lvl>
    <w:lvl w:ilvl="3" w:tplc="3B463740">
      <w:start w:val="1"/>
      <w:numFmt w:val="bullet"/>
      <w:lvlText w:val=""/>
      <w:lvlJc w:val="left"/>
      <w:pPr>
        <w:ind w:left="2880" w:hanging="360"/>
      </w:pPr>
      <w:rPr>
        <w:rFonts w:hint="default" w:ascii="Symbol" w:hAnsi="Symbol"/>
      </w:rPr>
    </w:lvl>
    <w:lvl w:ilvl="4" w:tplc="FF5AAEDC">
      <w:start w:val="1"/>
      <w:numFmt w:val="bullet"/>
      <w:lvlText w:val="o"/>
      <w:lvlJc w:val="left"/>
      <w:pPr>
        <w:ind w:left="3600" w:hanging="360"/>
      </w:pPr>
      <w:rPr>
        <w:rFonts w:hint="default" w:ascii="Courier New" w:hAnsi="Courier New"/>
      </w:rPr>
    </w:lvl>
    <w:lvl w:ilvl="5" w:tplc="A568F04E">
      <w:start w:val="1"/>
      <w:numFmt w:val="bullet"/>
      <w:lvlText w:val=""/>
      <w:lvlJc w:val="left"/>
      <w:pPr>
        <w:ind w:left="4320" w:hanging="360"/>
      </w:pPr>
      <w:rPr>
        <w:rFonts w:hint="default" w:ascii="Wingdings" w:hAnsi="Wingdings"/>
      </w:rPr>
    </w:lvl>
    <w:lvl w:ilvl="6" w:tplc="9146AB34">
      <w:start w:val="1"/>
      <w:numFmt w:val="bullet"/>
      <w:lvlText w:val=""/>
      <w:lvlJc w:val="left"/>
      <w:pPr>
        <w:ind w:left="5040" w:hanging="360"/>
      </w:pPr>
      <w:rPr>
        <w:rFonts w:hint="default" w:ascii="Symbol" w:hAnsi="Symbol"/>
      </w:rPr>
    </w:lvl>
    <w:lvl w:ilvl="7" w:tplc="61E2B642">
      <w:start w:val="1"/>
      <w:numFmt w:val="bullet"/>
      <w:lvlText w:val="o"/>
      <w:lvlJc w:val="left"/>
      <w:pPr>
        <w:ind w:left="5760" w:hanging="360"/>
      </w:pPr>
      <w:rPr>
        <w:rFonts w:hint="default" w:ascii="Courier New" w:hAnsi="Courier New"/>
      </w:rPr>
    </w:lvl>
    <w:lvl w:ilvl="8" w:tplc="91D6359C">
      <w:start w:val="1"/>
      <w:numFmt w:val="bullet"/>
      <w:lvlText w:val=""/>
      <w:lvlJc w:val="left"/>
      <w:pPr>
        <w:ind w:left="6480" w:hanging="360"/>
      </w:pPr>
      <w:rPr>
        <w:rFonts w:hint="default" w:ascii="Wingdings" w:hAnsi="Wingdings"/>
      </w:rPr>
    </w:lvl>
  </w:abstractNum>
  <w:abstractNum w:abstractNumId="20" w15:restartNumberingAfterBreak="0">
    <w:nsid w:val="77C231AD"/>
    <w:multiLevelType w:val="hybridMultilevel"/>
    <w:tmpl w:val="DD9C32FA"/>
    <w:lvl w:ilvl="0" w:tplc="F8B004A0">
      <w:start w:val="1"/>
      <w:numFmt w:val="bullet"/>
      <w:lvlText w:val=""/>
      <w:lvlJc w:val="left"/>
      <w:pPr>
        <w:ind w:left="720" w:hanging="360"/>
      </w:pPr>
      <w:rPr>
        <w:rFonts w:hint="default" w:ascii="Symbol" w:hAnsi="Symbol"/>
      </w:rPr>
    </w:lvl>
    <w:lvl w:ilvl="1" w:tplc="EA4871FC">
      <w:start w:val="1"/>
      <w:numFmt w:val="bullet"/>
      <w:lvlText w:val="o"/>
      <w:lvlJc w:val="left"/>
      <w:pPr>
        <w:ind w:left="1440" w:hanging="360"/>
      </w:pPr>
      <w:rPr>
        <w:rFonts w:hint="default" w:ascii="Courier New" w:hAnsi="Courier New"/>
      </w:rPr>
    </w:lvl>
    <w:lvl w:ilvl="2" w:tplc="34A4C754">
      <w:start w:val="1"/>
      <w:numFmt w:val="bullet"/>
      <w:lvlText w:val=""/>
      <w:lvlJc w:val="left"/>
      <w:pPr>
        <w:ind w:left="2160" w:hanging="360"/>
      </w:pPr>
      <w:rPr>
        <w:rFonts w:hint="default" w:ascii="Wingdings" w:hAnsi="Wingdings"/>
      </w:rPr>
    </w:lvl>
    <w:lvl w:ilvl="3" w:tplc="58EE2B1A">
      <w:start w:val="1"/>
      <w:numFmt w:val="bullet"/>
      <w:lvlText w:val=""/>
      <w:lvlJc w:val="left"/>
      <w:pPr>
        <w:ind w:left="2880" w:hanging="360"/>
      </w:pPr>
      <w:rPr>
        <w:rFonts w:hint="default" w:ascii="Symbol" w:hAnsi="Symbol"/>
      </w:rPr>
    </w:lvl>
    <w:lvl w:ilvl="4" w:tplc="024A526E">
      <w:start w:val="1"/>
      <w:numFmt w:val="bullet"/>
      <w:lvlText w:val="o"/>
      <w:lvlJc w:val="left"/>
      <w:pPr>
        <w:ind w:left="3600" w:hanging="360"/>
      </w:pPr>
      <w:rPr>
        <w:rFonts w:hint="default" w:ascii="Courier New" w:hAnsi="Courier New"/>
      </w:rPr>
    </w:lvl>
    <w:lvl w:ilvl="5" w:tplc="96F6DA08">
      <w:start w:val="1"/>
      <w:numFmt w:val="bullet"/>
      <w:lvlText w:val=""/>
      <w:lvlJc w:val="left"/>
      <w:pPr>
        <w:ind w:left="4320" w:hanging="360"/>
      </w:pPr>
      <w:rPr>
        <w:rFonts w:hint="default" w:ascii="Wingdings" w:hAnsi="Wingdings"/>
      </w:rPr>
    </w:lvl>
    <w:lvl w:ilvl="6" w:tplc="08388632">
      <w:start w:val="1"/>
      <w:numFmt w:val="bullet"/>
      <w:lvlText w:val=""/>
      <w:lvlJc w:val="left"/>
      <w:pPr>
        <w:ind w:left="5040" w:hanging="360"/>
      </w:pPr>
      <w:rPr>
        <w:rFonts w:hint="default" w:ascii="Symbol" w:hAnsi="Symbol"/>
      </w:rPr>
    </w:lvl>
    <w:lvl w:ilvl="7" w:tplc="BF76BDFE">
      <w:start w:val="1"/>
      <w:numFmt w:val="bullet"/>
      <w:lvlText w:val="o"/>
      <w:lvlJc w:val="left"/>
      <w:pPr>
        <w:ind w:left="5760" w:hanging="360"/>
      </w:pPr>
      <w:rPr>
        <w:rFonts w:hint="default" w:ascii="Courier New" w:hAnsi="Courier New"/>
      </w:rPr>
    </w:lvl>
    <w:lvl w:ilvl="8" w:tplc="709CADE8">
      <w:start w:val="1"/>
      <w:numFmt w:val="bullet"/>
      <w:lvlText w:val=""/>
      <w:lvlJc w:val="left"/>
      <w:pPr>
        <w:ind w:left="6480" w:hanging="360"/>
      </w:pPr>
      <w:rPr>
        <w:rFonts w:hint="default" w:ascii="Wingdings" w:hAnsi="Wingdings"/>
      </w:rPr>
    </w:lvl>
  </w:abstractNum>
  <w:abstractNum w:abstractNumId="21" w15:restartNumberingAfterBreak="0">
    <w:nsid w:val="7DF43EA8"/>
    <w:multiLevelType w:val="hybridMultilevel"/>
    <w:tmpl w:val="F110B5BA"/>
    <w:lvl w:ilvl="0" w:tplc="2788155A">
      <w:start w:val="1"/>
      <w:numFmt w:val="bullet"/>
      <w:lvlText w:val=""/>
      <w:lvlJc w:val="left"/>
      <w:pPr>
        <w:ind w:left="720" w:hanging="360"/>
      </w:pPr>
      <w:rPr>
        <w:rFonts w:hint="default" w:ascii="Symbol" w:hAnsi="Symbol"/>
      </w:rPr>
    </w:lvl>
    <w:lvl w:ilvl="1" w:tplc="62F6F5C2">
      <w:start w:val="1"/>
      <w:numFmt w:val="bullet"/>
      <w:lvlText w:val="o"/>
      <w:lvlJc w:val="left"/>
      <w:pPr>
        <w:ind w:left="1440" w:hanging="360"/>
      </w:pPr>
      <w:rPr>
        <w:rFonts w:hint="default" w:ascii="Courier New" w:hAnsi="Courier New"/>
      </w:rPr>
    </w:lvl>
    <w:lvl w:ilvl="2" w:tplc="9C68C3D2">
      <w:start w:val="1"/>
      <w:numFmt w:val="bullet"/>
      <w:lvlText w:val=""/>
      <w:lvlJc w:val="left"/>
      <w:pPr>
        <w:ind w:left="2160" w:hanging="360"/>
      </w:pPr>
      <w:rPr>
        <w:rFonts w:hint="default" w:ascii="Wingdings" w:hAnsi="Wingdings"/>
      </w:rPr>
    </w:lvl>
    <w:lvl w:ilvl="3" w:tplc="CAA0D5CC">
      <w:start w:val="1"/>
      <w:numFmt w:val="bullet"/>
      <w:lvlText w:val=""/>
      <w:lvlJc w:val="left"/>
      <w:pPr>
        <w:ind w:left="2880" w:hanging="360"/>
      </w:pPr>
      <w:rPr>
        <w:rFonts w:hint="default" w:ascii="Symbol" w:hAnsi="Symbol"/>
      </w:rPr>
    </w:lvl>
    <w:lvl w:ilvl="4" w:tplc="983CCA64">
      <w:start w:val="1"/>
      <w:numFmt w:val="bullet"/>
      <w:lvlText w:val="o"/>
      <w:lvlJc w:val="left"/>
      <w:pPr>
        <w:ind w:left="3600" w:hanging="360"/>
      </w:pPr>
      <w:rPr>
        <w:rFonts w:hint="default" w:ascii="Courier New" w:hAnsi="Courier New"/>
      </w:rPr>
    </w:lvl>
    <w:lvl w:ilvl="5" w:tplc="F3C206DE">
      <w:start w:val="1"/>
      <w:numFmt w:val="bullet"/>
      <w:lvlText w:val=""/>
      <w:lvlJc w:val="left"/>
      <w:pPr>
        <w:ind w:left="4320" w:hanging="360"/>
      </w:pPr>
      <w:rPr>
        <w:rFonts w:hint="default" w:ascii="Wingdings" w:hAnsi="Wingdings"/>
      </w:rPr>
    </w:lvl>
    <w:lvl w:ilvl="6" w:tplc="F25A0EB6">
      <w:start w:val="1"/>
      <w:numFmt w:val="bullet"/>
      <w:lvlText w:val=""/>
      <w:lvlJc w:val="left"/>
      <w:pPr>
        <w:ind w:left="5040" w:hanging="360"/>
      </w:pPr>
      <w:rPr>
        <w:rFonts w:hint="default" w:ascii="Symbol" w:hAnsi="Symbol"/>
      </w:rPr>
    </w:lvl>
    <w:lvl w:ilvl="7" w:tplc="C7CA3D02">
      <w:start w:val="1"/>
      <w:numFmt w:val="bullet"/>
      <w:lvlText w:val="o"/>
      <w:lvlJc w:val="left"/>
      <w:pPr>
        <w:ind w:left="5760" w:hanging="360"/>
      </w:pPr>
      <w:rPr>
        <w:rFonts w:hint="default" w:ascii="Courier New" w:hAnsi="Courier New"/>
      </w:rPr>
    </w:lvl>
    <w:lvl w:ilvl="8" w:tplc="E8F0FE76">
      <w:start w:val="1"/>
      <w:numFmt w:val="bullet"/>
      <w:lvlText w:val=""/>
      <w:lvlJc w:val="left"/>
      <w:pPr>
        <w:ind w:left="6480" w:hanging="360"/>
      </w:pPr>
      <w:rPr>
        <w:rFonts w:hint="default" w:ascii="Wingdings" w:hAnsi="Wingdings"/>
      </w:rPr>
    </w:lvl>
  </w:abstractNum>
  <w:num w:numId="24">
    <w:abstractNumId w:val="23"/>
  </w:num>
  <w:num w:numId="23">
    <w:abstractNumId w:val="22"/>
  </w:num>
  <w:num w:numId="1">
    <w:abstractNumId w:val="10"/>
  </w:num>
  <w:num w:numId="2">
    <w:abstractNumId w:val="8"/>
  </w:num>
  <w:num w:numId="3">
    <w:abstractNumId w:val="16"/>
  </w:num>
  <w:num w:numId="4">
    <w:abstractNumId w:val="11"/>
  </w:num>
  <w:num w:numId="5">
    <w:abstractNumId w:val="6"/>
  </w:num>
  <w:num w:numId="6">
    <w:abstractNumId w:val="13"/>
  </w:num>
  <w:num w:numId="7">
    <w:abstractNumId w:val="20"/>
  </w:num>
  <w:num w:numId="8">
    <w:abstractNumId w:val="0"/>
  </w:num>
  <w:num w:numId="9">
    <w:abstractNumId w:val="17"/>
  </w:num>
  <w:num w:numId="10">
    <w:abstractNumId w:val="15"/>
  </w:num>
  <w:num w:numId="11">
    <w:abstractNumId w:val="14"/>
  </w:num>
  <w:num w:numId="12">
    <w:abstractNumId w:val="3"/>
  </w:num>
  <w:num w:numId="13">
    <w:abstractNumId w:val="12"/>
  </w:num>
  <w:num w:numId="14">
    <w:abstractNumId w:val="9"/>
  </w:num>
  <w:num w:numId="15">
    <w:abstractNumId w:val="18"/>
  </w:num>
  <w:num w:numId="16">
    <w:abstractNumId w:val="4"/>
  </w:num>
  <w:num w:numId="17">
    <w:abstractNumId w:val="7"/>
  </w:num>
  <w:num w:numId="18">
    <w:abstractNumId w:val="5"/>
  </w:num>
  <w:num w:numId="19">
    <w:abstractNumId w:val="19"/>
  </w:num>
  <w:num w:numId="20">
    <w:abstractNumId w:val="2"/>
  </w:num>
  <w:num w:numId="21">
    <w:abstractNumId w:val="1"/>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B07EA9"/>
    <w:rsid w:val="001DE7A7"/>
    <w:rsid w:val="001F2C37"/>
    <w:rsid w:val="00223ECD"/>
    <w:rsid w:val="004BD9DA"/>
    <w:rsid w:val="0085E6B0"/>
    <w:rsid w:val="00AADD96"/>
    <w:rsid w:val="00B0490F"/>
    <w:rsid w:val="00B58E92"/>
    <w:rsid w:val="00C30FB7"/>
    <w:rsid w:val="00CC0CA3"/>
    <w:rsid w:val="00D0DE12"/>
    <w:rsid w:val="00D1937B"/>
    <w:rsid w:val="00D24404"/>
    <w:rsid w:val="00E152BD"/>
    <w:rsid w:val="00E323FD"/>
    <w:rsid w:val="00E864D1"/>
    <w:rsid w:val="00FB76D1"/>
    <w:rsid w:val="011A78FC"/>
    <w:rsid w:val="01293499"/>
    <w:rsid w:val="01326CE4"/>
    <w:rsid w:val="013293DF"/>
    <w:rsid w:val="013A352E"/>
    <w:rsid w:val="013D2400"/>
    <w:rsid w:val="014122BF"/>
    <w:rsid w:val="01442771"/>
    <w:rsid w:val="0155A3F6"/>
    <w:rsid w:val="01590FC7"/>
    <w:rsid w:val="01726F24"/>
    <w:rsid w:val="01771B33"/>
    <w:rsid w:val="017CFF63"/>
    <w:rsid w:val="01967249"/>
    <w:rsid w:val="01B1BB07"/>
    <w:rsid w:val="01B2B224"/>
    <w:rsid w:val="01BEEA91"/>
    <w:rsid w:val="01C45AD5"/>
    <w:rsid w:val="01E48A94"/>
    <w:rsid w:val="0219FF03"/>
    <w:rsid w:val="023C30AA"/>
    <w:rsid w:val="0243E187"/>
    <w:rsid w:val="025A3544"/>
    <w:rsid w:val="02737BCF"/>
    <w:rsid w:val="0295AABD"/>
    <w:rsid w:val="02AE8D35"/>
    <w:rsid w:val="02BB4D39"/>
    <w:rsid w:val="02CC30A8"/>
    <w:rsid w:val="02CD121B"/>
    <w:rsid w:val="02D32787"/>
    <w:rsid w:val="02D6DA54"/>
    <w:rsid w:val="0300E925"/>
    <w:rsid w:val="03035FA8"/>
    <w:rsid w:val="030F0692"/>
    <w:rsid w:val="03135837"/>
    <w:rsid w:val="032ED8EA"/>
    <w:rsid w:val="034BCCB6"/>
    <w:rsid w:val="036DCB6C"/>
    <w:rsid w:val="03B14546"/>
    <w:rsid w:val="03EC19BD"/>
    <w:rsid w:val="03FD0C50"/>
    <w:rsid w:val="0403493D"/>
    <w:rsid w:val="042D2456"/>
    <w:rsid w:val="044B8F20"/>
    <w:rsid w:val="046FFB94"/>
    <w:rsid w:val="048326E3"/>
    <w:rsid w:val="04A89146"/>
    <w:rsid w:val="04CB909D"/>
    <w:rsid w:val="04ECD815"/>
    <w:rsid w:val="04F51558"/>
    <w:rsid w:val="04F8091E"/>
    <w:rsid w:val="0521D22C"/>
    <w:rsid w:val="0531448A"/>
    <w:rsid w:val="053449F0"/>
    <w:rsid w:val="05522A35"/>
    <w:rsid w:val="0565C515"/>
    <w:rsid w:val="056E15D1"/>
    <w:rsid w:val="056E3B75"/>
    <w:rsid w:val="057487B7"/>
    <w:rsid w:val="05939F69"/>
    <w:rsid w:val="0594D3FC"/>
    <w:rsid w:val="05A940FC"/>
    <w:rsid w:val="05C9F7B8"/>
    <w:rsid w:val="05E248D9"/>
    <w:rsid w:val="05E54BBE"/>
    <w:rsid w:val="05EDC53F"/>
    <w:rsid w:val="05F5C5E0"/>
    <w:rsid w:val="06137FD0"/>
    <w:rsid w:val="0616C167"/>
    <w:rsid w:val="062428A1"/>
    <w:rsid w:val="0629669E"/>
    <w:rsid w:val="062B5646"/>
    <w:rsid w:val="0655B52E"/>
    <w:rsid w:val="0658662F"/>
    <w:rsid w:val="065ACB94"/>
    <w:rsid w:val="067DE2BB"/>
    <w:rsid w:val="068F3BC0"/>
    <w:rsid w:val="06A39E82"/>
    <w:rsid w:val="06B1F4B9"/>
    <w:rsid w:val="06B3D025"/>
    <w:rsid w:val="06D2232B"/>
    <w:rsid w:val="06D7B4D3"/>
    <w:rsid w:val="06E7413D"/>
    <w:rsid w:val="06E8CA5A"/>
    <w:rsid w:val="06EBB5DE"/>
    <w:rsid w:val="06EF124F"/>
    <w:rsid w:val="0708FB1D"/>
    <w:rsid w:val="071F96B2"/>
    <w:rsid w:val="076CABD2"/>
    <w:rsid w:val="076F1CF5"/>
    <w:rsid w:val="077AF517"/>
    <w:rsid w:val="077F44FD"/>
    <w:rsid w:val="0783D624"/>
    <w:rsid w:val="079D830D"/>
    <w:rsid w:val="07A4CF5E"/>
    <w:rsid w:val="07DD6B1B"/>
    <w:rsid w:val="07EB4DA1"/>
    <w:rsid w:val="0836391E"/>
    <w:rsid w:val="0838E26B"/>
    <w:rsid w:val="084C8401"/>
    <w:rsid w:val="0869D6DD"/>
    <w:rsid w:val="086BC3F0"/>
    <w:rsid w:val="0875A244"/>
    <w:rsid w:val="088D9491"/>
    <w:rsid w:val="0899289D"/>
    <w:rsid w:val="08AE1DA8"/>
    <w:rsid w:val="08B1FE60"/>
    <w:rsid w:val="08B51AE0"/>
    <w:rsid w:val="08BC618A"/>
    <w:rsid w:val="08BF7E2D"/>
    <w:rsid w:val="0900FBC0"/>
    <w:rsid w:val="0901CD4D"/>
    <w:rsid w:val="090C01A9"/>
    <w:rsid w:val="0911ABD7"/>
    <w:rsid w:val="091F9694"/>
    <w:rsid w:val="0949039E"/>
    <w:rsid w:val="09562E56"/>
    <w:rsid w:val="0983B23D"/>
    <w:rsid w:val="099501DC"/>
    <w:rsid w:val="09A93E17"/>
    <w:rsid w:val="09B6C8E1"/>
    <w:rsid w:val="09CAF9CB"/>
    <w:rsid w:val="09D9E42D"/>
    <w:rsid w:val="09EB58D9"/>
    <w:rsid w:val="09EF595E"/>
    <w:rsid w:val="0A3FCBBE"/>
    <w:rsid w:val="0A46B48D"/>
    <w:rsid w:val="0A5212E7"/>
    <w:rsid w:val="0A63339F"/>
    <w:rsid w:val="0A6F82C4"/>
    <w:rsid w:val="0A91E134"/>
    <w:rsid w:val="0AA62A60"/>
    <w:rsid w:val="0AA6F74D"/>
    <w:rsid w:val="0AA90DAA"/>
    <w:rsid w:val="0ADD01A3"/>
    <w:rsid w:val="0AE4D9F4"/>
    <w:rsid w:val="0AE4EE40"/>
    <w:rsid w:val="0AF1B7AC"/>
    <w:rsid w:val="0B02CC53"/>
    <w:rsid w:val="0B11681E"/>
    <w:rsid w:val="0B1B7B9B"/>
    <w:rsid w:val="0B63E6FB"/>
    <w:rsid w:val="0B6D5CF8"/>
    <w:rsid w:val="0B6FF269"/>
    <w:rsid w:val="0B71C9C6"/>
    <w:rsid w:val="0B7420CD"/>
    <w:rsid w:val="0B7974F6"/>
    <w:rsid w:val="0BAA6C3D"/>
    <w:rsid w:val="0BC365A5"/>
    <w:rsid w:val="0BEBDC16"/>
    <w:rsid w:val="0BFB3A59"/>
    <w:rsid w:val="0BFB7412"/>
    <w:rsid w:val="0BFFFFB6"/>
    <w:rsid w:val="0C1C44EC"/>
    <w:rsid w:val="0C69A6E8"/>
    <w:rsid w:val="0C8F520C"/>
    <w:rsid w:val="0C9D8B31"/>
    <w:rsid w:val="0CC276EC"/>
    <w:rsid w:val="0CC7E318"/>
    <w:rsid w:val="0CD25288"/>
    <w:rsid w:val="0CDB36AD"/>
    <w:rsid w:val="0CE25EC3"/>
    <w:rsid w:val="0CF09F4B"/>
    <w:rsid w:val="0D09F6D6"/>
    <w:rsid w:val="0D126E26"/>
    <w:rsid w:val="0D14E50D"/>
    <w:rsid w:val="0D1A85F8"/>
    <w:rsid w:val="0D36CD01"/>
    <w:rsid w:val="0D4E982C"/>
    <w:rsid w:val="0D69DED7"/>
    <w:rsid w:val="0D6AFE56"/>
    <w:rsid w:val="0D6E0F23"/>
    <w:rsid w:val="0D9509BB"/>
    <w:rsid w:val="0DAEF64F"/>
    <w:rsid w:val="0DF39170"/>
    <w:rsid w:val="0E1451F3"/>
    <w:rsid w:val="0E17F1E0"/>
    <w:rsid w:val="0E1C86CD"/>
    <w:rsid w:val="0E25A585"/>
    <w:rsid w:val="0E2B6043"/>
    <w:rsid w:val="0E3CF962"/>
    <w:rsid w:val="0E40AC45"/>
    <w:rsid w:val="0E4C22D5"/>
    <w:rsid w:val="0E4C2CFA"/>
    <w:rsid w:val="0E503DC8"/>
    <w:rsid w:val="0E73DC78"/>
    <w:rsid w:val="0E74AE03"/>
    <w:rsid w:val="0E7B7545"/>
    <w:rsid w:val="0E84373A"/>
    <w:rsid w:val="0EA25521"/>
    <w:rsid w:val="0EB18907"/>
    <w:rsid w:val="0EE852F1"/>
    <w:rsid w:val="0EE88165"/>
    <w:rsid w:val="0EF98C65"/>
    <w:rsid w:val="0EFBB001"/>
    <w:rsid w:val="0EFE45FA"/>
    <w:rsid w:val="0F0BCDDE"/>
    <w:rsid w:val="0F0DC68D"/>
    <w:rsid w:val="0F20099F"/>
    <w:rsid w:val="0F346CB0"/>
    <w:rsid w:val="0F360748"/>
    <w:rsid w:val="0F4281C1"/>
    <w:rsid w:val="0F532008"/>
    <w:rsid w:val="0F6623D2"/>
    <w:rsid w:val="0F87C405"/>
    <w:rsid w:val="0FA95F0A"/>
    <w:rsid w:val="0FDB6724"/>
    <w:rsid w:val="0FE621DC"/>
    <w:rsid w:val="0FF9A357"/>
    <w:rsid w:val="100FD0E6"/>
    <w:rsid w:val="1016CB1A"/>
    <w:rsid w:val="1017DEAC"/>
    <w:rsid w:val="101DE07C"/>
    <w:rsid w:val="10280AED"/>
    <w:rsid w:val="10464968"/>
    <w:rsid w:val="1083806C"/>
    <w:rsid w:val="109F2270"/>
    <w:rsid w:val="10ACF842"/>
    <w:rsid w:val="10CEFC55"/>
    <w:rsid w:val="10F07F42"/>
    <w:rsid w:val="112138B6"/>
    <w:rsid w:val="1128512D"/>
    <w:rsid w:val="11445683"/>
    <w:rsid w:val="11456659"/>
    <w:rsid w:val="114ED835"/>
    <w:rsid w:val="1153AFFA"/>
    <w:rsid w:val="1155F0F6"/>
    <w:rsid w:val="115C12F7"/>
    <w:rsid w:val="115F789A"/>
    <w:rsid w:val="1182EBD2"/>
    <w:rsid w:val="1194A3F7"/>
    <w:rsid w:val="11A3771A"/>
    <w:rsid w:val="11A3C379"/>
    <w:rsid w:val="11A6C84E"/>
    <w:rsid w:val="11AA9730"/>
    <w:rsid w:val="11B3C229"/>
    <w:rsid w:val="11BDD4D0"/>
    <w:rsid w:val="11C4632C"/>
    <w:rsid w:val="11C4C7A8"/>
    <w:rsid w:val="11C917A3"/>
    <w:rsid w:val="11CA9811"/>
    <w:rsid w:val="11EDC34D"/>
    <w:rsid w:val="11F3611D"/>
    <w:rsid w:val="12370F53"/>
    <w:rsid w:val="125983F3"/>
    <w:rsid w:val="129AAD44"/>
    <w:rsid w:val="12AB5FA7"/>
    <w:rsid w:val="12B5DDCE"/>
    <w:rsid w:val="12DFC98B"/>
    <w:rsid w:val="12E23BCB"/>
    <w:rsid w:val="12E9826B"/>
    <w:rsid w:val="12EF2609"/>
    <w:rsid w:val="12F331C8"/>
    <w:rsid w:val="1303753B"/>
    <w:rsid w:val="130C0678"/>
    <w:rsid w:val="130F1A03"/>
    <w:rsid w:val="13255207"/>
    <w:rsid w:val="1330F2FC"/>
    <w:rsid w:val="134566C0"/>
    <w:rsid w:val="136A30A9"/>
    <w:rsid w:val="136C0BF4"/>
    <w:rsid w:val="138B5961"/>
    <w:rsid w:val="139C1D33"/>
    <w:rsid w:val="139EDDC9"/>
    <w:rsid w:val="13B74813"/>
    <w:rsid w:val="13B81814"/>
    <w:rsid w:val="13BBDA3F"/>
    <w:rsid w:val="13C7C0AD"/>
    <w:rsid w:val="13CF071C"/>
    <w:rsid w:val="13F26381"/>
    <w:rsid w:val="13FB4829"/>
    <w:rsid w:val="1410ABF2"/>
    <w:rsid w:val="144CD59F"/>
    <w:rsid w:val="144EA176"/>
    <w:rsid w:val="147132BB"/>
    <w:rsid w:val="1479ECED"/>
    <w:rsid w:val="148FBD4E"/>
    <w:rsid w:val="14B31D8D"/>
    <w:rsid w:val="14BCD324"/>
    <w:rsid w:val="14C0F039"/>
    <w:rsid w:val="14C7942B"/>
    <w:rsid w:val="14CFAB8C"/>
    <w:rsid w:val="14DE5DB2"/>
    <w:rsid w:val="14F2779D"/>
    <w:rsid w:val="14F540C9"/>
    <w:rsid w:val="1544F72D"/>
    <w:rsid w:val="15479578"/>
    <w:rsid w:val="1583B733"/>
    <w:rsid w:val="159259F8"/>
    <w:rsid w:val="1592BF38"/>
    <w:rsid w:val="15B653C7"/>
    <w:rsid w:val="15D772FF"/>
    <w:rsid w:val="15DAB2AD"/>
    <w:rsid w:val="15FED28A"/>
    <w:rsid w:val="1601A32C"/>
    <w:rsid w:val="160BF2AA"/>
    <w:rsid w:val="1619ECED"/>
    <w:rsid w:val="16236287"/>
    <w:rsid w:val="162B398F"/>
    <w:rsid w:val="162F96C4"/>
    <w:rsid w:val="163486E0"/>
    <w:rsid w:val="163CE96D"/>
    <w:rsid w:val="163F9F84"/>
    <w:rsid w:val="16546986"/>
    <w:rsid w:val="1683E29C"/>
    <w:rsid w:val="1690FE9B"/>
    <w:rsid w:val="16BF9335"/>
    <w:rsid w:val="16D091AF"/>
    <w:rsid w:val="16D4E3DA"/>
    <w:rsid w:val="16F1F78A"/>
    <w:rsid w:val="17006D4F"/>
    <w:rsid w:val="171C03CC"/>
    <w:rsid w:val="171F65F6"/>
    <w:rsid w:val="17269119"/>
    <w:rsid w:val="1732507D"/>
    <w:rsid w:val="173CFB42"/>
    <w:rsid w:val="173FB25C"/>
    <w:rsid w:val="17449B11"/>
    <w:rsid w:val="177A103D"/>
    <w:rsid w:val="1783A6F2"/>
    <w:rsid w:val="17AD52E1"/>
    <w:rsid w:val="17BDB7CA"/>
    <w:rsid w:val="17C2D141"/>
    <w:rsid w:val="17D18A0B"/>
    <w:rsid w:val="17EA48C2"/>
    <w:rsid w:val="17FD3918"/>
    <w:rsid w:val="180EBDDE"/>
    <w:rsid w:val="181DE16F"/>
    <w:rsid w:val="1852A2AF"/>
    <w:rsid w:val="185CF3B7"/>
    <w:rsid w:val="185E4997"/>
    <w:rsid w:val="1864FFAB"/>
    <w:rsid w:val="18657750"/>
    <w:rsid w:val="18714E97"/>
    <w:rsid w:val="18718FCC"/>
    <w:rsid w:val="187EECDD"/>
    <w:rsid w:val="18A68537"/>
    <w:rsid w:val="18ADFAF0"/>
    <w:rsid w:val="18BF2B22"/>
    <w:rsid w:val="18E7319B"/>
    <w:rsid w:val="18F138BC"/>
    <w:rsid w:val="19025EA7"/>
    <w:rsid w:val="1914D73B"/>
    <w:rsid w:val="192C88B8"/>
    <w:rsid w:val="19422A8E"/>
    <w:rsid w:val="1948D6A4"/>
    <w:rsid w:val="1957FE36"/>
    <w:rsid w:val="19786537"/>
    <w:rsid w:val="199B18F6"/>
    <w:rsid w:val="19A073FD"/>
    <w:rsid w:val="19B80718"/>
    <w:rsid w:val="19BA42DB"/>
    <w:rsid w:val="19CC5CBD"/>
    <w:rsid w:val="19CE7731"/>
    <w:rsid w:val="19E71EC9"/>
    <w:rsid w:val="19F20C05"/>
    <w:rsid w:val="19F37B14"/>
    <w:rsid w:val="1A25C18F"/>
    <w:rsid w:val="1A2C1294"/>
    <w:rsid w:val="1A377DE3"/>
    <w:rsid w:val="1A395A9D"/>
    <w:rsid w:val="1A3E0842"/>
    <w:rsid w:val="1A48DF42"/>
    <w:rsid w:val="1A48F13A"/>
    <w:rsid w:val="1A59E13D"/>
    <w:rsid w:val="1A6379AA"/>
    <w:rsid w:val="1A6520B2"/>
    <w:rsid w:val="1A8F7383"/>
    <w:rsid w:val="1AB0FDA2"/>
    <w:rsid w:val="1AB7F974"/>
    <w:rsid w:val="1B10AF5D"/>
    <w:rsid w:val="1B19AB70"/>
    <w:rsid w:val="1B1F2012"/>
    <w:rsid w:val="1B20C03F"/>
    <w:rsid w:val="1B494BE3"/>
    <w:rsid w:val="1B54314D"/>
    <w:rsid w:val="1B57E3D6"/>
    <w:rsid w:val="1B67435B"/>
    <w:rsid w:val="1B6FE213"/>
    <w:rsid w:val="1B7CAF81"/>
    <w:rsid w:val="1B9254C9"/>
    <w:rsid w:val="1B96447C"/>
    <w:rsid w:val="1BA0662D"/>
    <w:rsid w:val="1BBB2126"/>
    <w:rsid w:val="1BC89A8E"/>
    <w:rsid w:val="1BCEFACE"/>
    <w:rsid w:val="1BD3E6C5"/>
    <w:rsid w:val="1BE564AB"/>
    <w:rsid w:val="1C0E5881"/>
    <w:rsid w:val="1C0FF3E5"/>
    <w:rsid w:val="1C289947"/>
    <w:rsid w:val="1C2C9ACE"/>
    <w:rsid w:val="1C37F90F"/>
    <w:rsid w:val="1C4BC83F"/>
    <w:rsid w:val="1C6EF0C3"/>
    <w:rsid w:val="1C730BE3"/>
    <w:rsid w:val="1CB98218"/>
    <w:rsid w:val="1CBF8B0F"/>
    <w:rsid w:val="1CFDB236"/>
    <w:rsid w:val="1D01C98E"/>
    <w:rsid w:val="1D3CA2D0"/>
    <w:rsid w:val="1D3D386A"/>
    <w:rsid w:val="1D746CFC"/>
    <w:rsid w:val="1D7E2712"/>
    <w:rsid w:val="1D80CF38"/>
    <w:rsid w:val="1D81F29A"/>
    <w:rsid w:val="1DB7F774"/>
    <w:rsid w:val="1DC9155F"/>
    <w:rsid w:val="1DD125ED"/>
    <w:rsid w:val="1E0A4E62"/>
    <w:rsid w:val="1E236612"/>
    <w:rsid w:val="1E3FEEB7"/>
    <w:rsid w:val="1E42D074"/>
    <w:rsid w:val="1E497E68"/>
    <w:rsid w:val="1E4C69EB"/>
    <w:rsid w:val="1E9222AF"/>
    <w:rsid w:val="1E94A354"/>
    <w:rsid w:val="1E9C4839"/>
    <w:rsid w:val="1E9FD9AB"/>
    <w:rsid w:val="1EA5AF36"/>
    <w:rsid w:val="1EB6A03A"/>
    <w:rsid w:val="1EB82C42"/>
    <w:rsid w:val="1EC5A4F5"/>
    <w:rsid w:val="1ECD3B37"/>
    <w:rsid w:val="1ED1BC31"/>
    <w:rsid w:val="1EDFDBFD"/>
    <w:rsid w:val="1EE498EE"/>
    <w:rsid w:val="1EE680A7"/>
    <w:rsid w:val="1EF4E2CA"/>
    <w:rsid w:val="1EF701F1"/>
    <w:rsid w:val="1EFB44B2"/>
    <w:rsid w:val="1F074DAA"/>
    <w:rsid w:val="1F21B013"/>
    <w:rsid w:val="1F2497E4"/>
    <w:rsid w:val="1F39DCA5"/>
    <w:rsid w:val="1F601129"/>
    <w:rsid w:val="1F64DD54"/>
    <w:rsid w:val="1F7FAF45"/>
    <w:rsid w:val="1F85049B"/>
    <w:rsid w:val="1F8F5BA1"/>
    <w:rsid w:val="1FCA3B31"/>
    <w:rsid w:val="200FD324"/>
    <w:rsid w:val="2026086E"/>
    <w:rsid w:val="20320CFE"/>
    <w:rsid w:val="2042FB9E"/>
    <w:rsid w:val="2043D93F"/>
    <w:rsid w:val="204B5BAE"/>
    <w:rsid w:val="20989067"/>
    <w:rsid w:val="20A454A7"/>
    <w:rsid w:val="20B580F3"/>
    <w:rsid w:val="20B7FD1F"/>
    <w:rsid w:val="20C41953"/>
    <w:rsid w:val="20D0BA6E"/>
    <w:rsid w:val="20D52A20"/>
    <w:rsid w:val="20D755B8"/>
    <w:rsid w:val="20E0EFF6"/>
    <w:rsid w:val="20F41FE8"/>
    <w:rsid w:val="210E4E56"/>
    <w:rsid w:val="2112547F"/>
    <w:rsid w:val="2137BC40"/>
    <w:rsid w:val="21604541"/>
    <w:rsid w:val="21765543"/>
    <w:rsid w:val="217F354B"/>
    <w:rsid w:val="2191FA99"/>
    <w:rsid w:val="2198A928"/>
    <w:rsid w:val="219B1404"/>
    <w:rsid w:val="219E263B"/>
    <w:rsid w:val="21B2B338"/>
    <w:rsid w:val="21BB979B"/>
    <w:rsid w:val="21E19B0C"/>
    <w:rsid w:val="21EC2A51"/>
    <w:rsid w:val="21EE0C7D"/>
    <w:rsid w:val="21EED829"/>
    <w:rsid w:val="2202ECA8"/>
    <w:rsid w:val="2207E92F"/>
    <w:rsid w:val="220B9263"/>
    <w:rsid w:val="22106A24"/>
    <w:rsid w:val="222761C4"/>
    <w:rsid w:val="22633F10"/>
    <w:rsid w:val="22746C35"/>
    <w:rsid w:val="2287C69B"/>
    <w:rsid w:val="22923609"/>
    <w:rsid w:val="229DF917"/>
    <w:rsid w:val="22A7017C"/>
    <w:rsid w:val="22A9D7C5"/>
    <w:rsid w:val="22ABD01C"/>
    <w:rsid w:val="22C2EB8C"/>
    <w:rsid w:val="22C924F3"/>
    <w:rsid w:val="22CADDC6"/>
    <w:rsid w:val="22D74C82"/>
    <w:rsid w:val="22F9484D"/>
    <w:rsid w:val="22F960DF"/>
    <w:rsid w:val="230A00BE"/>
    <w:rsid w:val="230CDF09"/>
    <w:rsid w:val="23150CAD"/>
    <w:rsid w:val="231C1317"/>
    <w:rsid w:val="232A3681"/>
    <w:rsid w:val="232DC72B"/>
    <w:rsid w:val="232FC928"/>
    <w:rsid w:val="233DA586"/>
    <w:rsid w:val="2358CC82"/>
    <w:rsid w:val="235A7D28"/>
    <w:rsid w:val="23696B7B"/>
    <w:rsid w:val="2384449E"/>
    <w:rsid w:val="23AF12B5"/>
    <w:rsid w:val="23B38810"/>
    <w:rsid w:val="23B4120F"/>
    <w:rsid w:val="23C7CB02"/>
    <w:rsid w:val="23FC6DF3"/>
    <w:rsid w:val="23FE2220"/>
    <w:rsid w:val="2426BA8B"/>
    <w:rsid w:val="2431FD07"/>
    <w:rsid w:val="244FFED7"/>
    <w:rsid w:val="245C3CEB"/>
    <w:rsid w:val="247F4669"/>
    <w:rsid w:val="24841B76"/>
    <w:rsid w:val="24A8ED9C"/>
    <w:rsid w:val="24BBE797"/>
    <w:rsid w:val="24C18079"/>
    <w:rsid w:val="24F7BDF8"/>
    <w:rsid w:val="25080B4F"/>
    <w:rsid w:val="252CDE2E"/>
    <w:rsid w:val="25377616"/>
    <w:rsid w:val="2538E5E2"/>
    <w:rsid w:val="254FBD90"/>
    <w:rsid w:val="2552F847"/>
    <w:rsid w:val="255ACFA2"/>
    <w:rsid w:val="25667DFC"/>
    <w:rsid w:val="257CE7D7"/>
    <w:rsid w:val="2595A3A7"/>
    <w:rsid w:val="259AE30D"/>
    <w:rsid w:val="25B540D5"/>
    <w:rsid w:val="25DEBD7F"/>
    <w:rsid w:val="25E02E70"/>
    <w:rsid w:val="25EAECD8"/>
    <w:rsid w:val="25F201C1"/>
    <w:rsid w:val="25F6A5F2"/>
    <w:rsid w:val="25F8B44A"/>
    <w:rsid w:val="26056D65"/>
    <w:rsid w:val="260E1EF7"/>
    <w:rsid w:val="263C7AE1"/>
    <w:rsid w:val="2642FD17"/>
    <w:rsid w:val="264D3B5B"/>
    <w:rsid w:val="2673EFA9"/>
    <w:rsid w:val="267B9D3A"/>
    <w:rsid w:val="26A8B143"/>
    <w:rsid w:val="26B0950B"/>
    <w:rsid w:val="26C0707F"/>
    <w:rsid w:val="26D37C2C"/>
    <w:rsid w:val="26D560C6"/>
    <w:rsid w:val="26DE85BA"/>
    <w:rsid w:val="26E44FFE"/>
    <w:rsid w:val="26FA4F12"/>
    <w:rsid w:val="2703177F"/>
    <w:rsid w:val="272F1740"/>
    <w:rsid w:val="27477D2E"/>
    <w:rsid w:val="274D180B"/>
    <w:rsid w:val="274D681C"/>
    <w:rsid w:val="2755F98D"/>
    <w:rsid w:val="27587C74"/>
    <w:rsid w:val="2776B549"/>
    <w:rsid w:val="277B511A"/>
    <w:rsid w:val="277B8B99"/>
    <w:rsid w:val="279B5411"/>
    <w:rsid w:val="27D61515"/>
    <w:rsid w:val="27D862AA"/>
    <w:rsid w:val="27DB52BC"/>
    <w:rsid w:val="27FCCF05"/>
    <w:rsid w:val="28066BDA"/>
    <w:rsid w:val="280AE2DD"/>
    <w:rsid w:val="28244652"/>
    <w:rsid w:val="283D0D9B"/>
    <w:rsid w:val="2852985B"/>
    <w:rsid w:val="285D0B9C"/>
    <w:rsid w:val="287F6B23"/>
    <w:rsid w:val="28A632FA"/>
    <w:rsid w:val="28A7AC73"/>
    <w:rsid w:val="28D1E4E9"/>
    <w:rsid w:val="28DC89D0"/>
    <w:rsid w:val="28EBB965"/>
    <w:rsid w:val="28F41710"/>
    <w:rsid w:val="290A7199"/>
    <w:rsid w:val="290EF33B"/>
    <w:rsid w:val="291E95AB"/>
    <w:rsid w:val="292F1DF6"/>
    <w:rsid w:val="2937A22B"/>
    <w:rsid w:val="298E8DBE"/>
    <w:rsid w:val="298F4572"/>
    <w:rsid w:val="299A87DA"/>
    <w:rsid w:val="29A60735"/>
    <w:rsid w:val="29AF3027"/>
    <w:rsid w:val="29B5063B"/>
    <w:rsid w:val="29CA9D0D"/>
    <w:rsid w:val="29DEB928"/>
    <w:rsid w:val="29E2E740"/>
    <w:rsid w:val="29E6A43B"/>
    <w:rsid w:val="29ED573E"/>
    <w:rsid w:val="29EE7F6D"/>
    <w:rsid w:val="29F076ED"/>
    <w:rsid w:val="2A0920A7"/>
    <w:rsid w:val="2A14F285"/>
    <w:rsid w:val="2A1E0495"/>
    <w:rsid w:val="2A215CE9"/>
    <w:rsid w:val="2A2CF82C"/>
    <w:rsid w:val="2A330572"/>
    <w:rsid w:val="2A4CEE01"/>
    <w:rsid w:val="2A62EA42"/>
    <w:rsid w:val="2A79275E"/>
    <w:rsid w:val="2A7DFE9A"/>
    <w:rsid w:val="2A7E7FE7"/>
    <w:rsid w:val="2A88C2AD"/>
    <w:rsid w:val="2A9DE08A"/>
    <w:rsid w:val="2AA2E10C"/>
    <w:rsid w:val="2AA3F41A"/>
    <w:rsid w:val="2AA7517C"/>
    <w:rsid w:val="2AC9B06F"/>
    <w:rsid w:val="2AD75CE6"/>
    <w:rsid w:val="2ADE7468"/>
    <w:rsid w:val="2AF64DDE"/>
    <w:rsid w:val="2AF65114"/>
    <w:rsid w:val="2B197EB4"/>
    <w:rsid w:val="2B1D5F05"/>
    <w:rsid w:val="2B1E882D"/>
    <w:rsid w:val="2B3022AC"/>
    <w:rsid w:val="2B326601"/>
    <w:rsid w:val="2B517882"/>
    <w:rsid w:val="2B5E55C8"/>
    <w:rsid w:val="2B60347E"/>
    <w:rsid w:val="2B7013F1"/>
    <w:rsid w:val="2B98EF63"/>
    <w:rsid w:val="2BBA4F80"/>
    <w:rsid w:val="2BC2345D"/>
    <w:rsid w:val="2BC3EDDF"/>
    <w:rsid w:val="2BC58F41"/>
    <w:rsid w:val="2BCACC8C"/>
    <w:rsid w:val="2BFB5E62"/>
    <w:rsid w:val="2BFCA50F"/>
    <w:rsid w:val="2C060FA5"/>
    <w:rsid w:val="2C4C2925"/>
    <w:rsid w:val="2C4E541B"/>
    <w:rsid w:val="2C5837C4"/>
    <w:rsid w:val="2C5B21CC"/>
    <w:rsid w:val="2C5BA4C2"/>
    <w:rsid w:val="2C698925"/>
    <w:rsid w:val="2C702D17"/>
    <w:rsid w:val="2C7DAC56"/>
    <w:rsid w:val="2C7F871B"/>
    <w:rsid w:val="2CAD8E14"/>
    <w:rsid w:val="2CD351F4"/>
    <w:rsid w:val="2CF67B7D"/>
    <w:rsid w:val="2D0BAC6E"/>
    <w:rsid w:val="2D295C72"/>
    <w:rsid w:val="2D392D9B"/>
    <w:rsid w:val="2D492856"/>
    <w:rsid w:val="2D8B72A8"/>
    <w:rsid w:val="2D9B8306"/>
    <w:rsid w:val="2DCB885B"/>
    <w:rsid w:val="2DD7A09F"/>
    <w:rsid w:val="2DDF824A"/>
    <w:rsid w:val="2DEB888E"/>
    <w:rsid w:val="2DFE11FD"/>
    <w:rsid w:val="2E23A394"/>
    <w:rsid w:val="2E2CBBB1"/>
    <w:rsid w:val="2E3215EF"/>
    <w:rsid w:val="2E4E84A8"/>
    <w:rsid w:val="2E56D5DA"/>
    <w:rsid w:val="2E5C6B62"/>
    <w:rsid w:val="2E5C7240"/>
    <w:rsid w:val="2E6ED3A7"/>
    <w:rsid w:val="2E7C0794"/>
    <w:rsid w:val="2E8F68C1"/>
    <w:rsid w:val="2E9D7B37"/>
    <w:rsid w:val="2E9E3A43"/>
    <w:rsid w:val="2EB098FA"/>
    <w:rsid w:val="2EC67708"/>
    <w:rsid w:val="2ECA70E6"/>
    <w:rsid w:val="2ECDB6C2"/>
    <w:rsid w:val="2ED50252"/>
    <w:rsid w:val="2EEEC059"/>
    <w:rsid w:val="2EF39300"/>
    <w:rsid w:val="2F06A2DA"/>
    <w:rsid w:val="2F0969D3"/>
    <w:rsid w:val="2F0A7949"/>
    <w:rsid w:val="2F0DB83A"/>
    <w:rsid w:val="2F182C68"/>
    <w:rsid w:val="2F20E164"/>
    <w:rsid w:val="2F2A4D50"/>
    <w:rsid w:val="2F3B4F76"/>
    <w:rsid w:val="2F4948D7"/>
    <w:rsid w:val="2F58C1AB"/>
    <w:rsid w:val="2F6D9876"/>
    <w:rsid w:val="2F6E9F8D"/>
    <w:rsid w:val="2F784FDC"/>
    <w:rsid w:val="2F7F0B48"/>
    <w:rsid w:val="2F9139EB"/>
    <w:rsid w:val="2F954586"/>
    <w:rsid w:val="2FA5CAAD"/>
    <w:rsid w:val="2FC9D47E"/>
    <w:rsid w:val="2FDB1053"/>
    <w:rsid w:val="2FDB9BEF"/>
    <w:rsid w:val="2FF04C2C"/>
    <w:rsid w:val="3017EEA6"/>
    <w:rsid w:val="301EA2A9"/>
    <w:rsid w:val="303D307D"/>
    <w:rsid w:val="3040DEDE"/>
    <w:rsid w:val="30417434"/>
    <w:rsid w:val="30531BC7"/>
    <w:rsid w:val="3069EE0E"/>
    <w:rsid w:val="306F1563"/>
    <w:rsid w:val="30787230"/>
    <w:rsid w:val="307E9A84"/>
    <w:rsid w:val="30906ABF"/>
    <w:rsid w:val="30A1168A"/>
    <w:rsid w:val="30ABBF6D"/>
    <w:rsid w:val="30C96DC9"/>
    <w:rsid w:val="30CA4B7D"/>
    <w:rsid w:val="30DED1B3"/>
    <w:rsid w:val="30EFF3AA"/>
    <w:rsid w:val="3105C883"/>
    <w:rsid w:val="3106096A"/>
    <w:rsid w:val="3107F5DC"/>
    <w:rsid w:val="31195F76"/>
    <w:rsid w:val="312830B8"/>
    <w:rsid w:val="313C202D"/>
    <w:rsid w:val="315980BE"/>
    <w:rsid w:val="315A6157"/>
    <w:rsid w:val="318E60E8"/>
    <w:rsid w:val="31915586"/>
    <w:rsid w:val="31A1AAD3"/>
    <w:rsid w:val="31B40FFA"/>
    <w:rsid w:val="31D244BB"/>
    <w:rsid w:val="3218F60E"/>
    <w:rsid w:val="321B8B22"/>
    <w:rsid w:val="32218F62"/>
    <w:rsid w:val="3226520A"/>
    <w:rsid w:val="323E3B8A"/>
    <w:rsid w:val="3262146B"/>
    <w:rsid w:val="32707F03"/>
    <w:rsid w:val="329D9535"/>
    <w:rsid w:val="32CCCEC8"/>
    <w:rsid w:val="32D85047"/>
    <w:rsid w:val="32F0829D"/>
    <w:rsid w:val="330A12F6"/>
    <w:rsid w:val="330D899B"/>
    <w:rsid w:val="331630BF"/>
    <w:rsid w:val="3318F9AB"/>
    <w:rsid w:val="33931D50"/>
    <w:rsid w:val="3396BFBA"/>
    <w:rsid w:val="33AB7968"/>
    <w:rsid w:val="33BCD483"/>
    <w:rsid w:val="33D82C87"/>
    <w:rsid w:val="33E2E582"/>
    <w:rsid w:val="33F134D1"/>
    <w:rsid w:val="33FB6E72"/>
    <w:rsid w:val="341EC0D9"/>
    <w:rsid w:val="341F2EFB"/>
    <w:rsid w:val="343B9C49"/>
    <w:rsid w:val="34553752"/>
    <w:rsid w:val="345C3460"/>
    <w:rsid w:val="345C5D3A"/>
    <w:rsid w:val="345F5D49"/>
    <w:rsid w:val="3482BB7C"/>
    <w:rsid w:val="34937990"/>
    <w:rsid w:val="34937DED"/>
    <w:rsid w:val="34B6DE70"/>
    <w:rsid w:val="34B92919"/>
    <w:rsid w:val="34CD28E9"/>
    <w:rsid w:val="34DFA0F5"/>
    <w:rsid w:val="34E598A1"/>
    <w:rsid w:val="3538FFA1"/>
    <w:rsid w:val="355CA445"/>
    <w:rsid w:val="356AF798"/>
    <w:rsid w:val="3571FA66"/>
    <w:rsid w:val="35825BD2"/>
    <w:rsid w:val="35B8A978"/>
    <w:rsid w:val="35D3852B"/>
    <w:rsid w:val="35E2868D"/>
    <w:rsid w:val="35FEE8A4"/>
    <w:rsid w:val="3604EEFB"/>
    <w:rsid w:val="36068300"/>
    <w:rsid w:val="362FEB51"/>
    <w:rsid w:val="365DE4AF"/>
    <w:rsid w:val="365E3E22"/>
    <w:rsid w:val="36689F97"/>
    <w:rsid w:val="3670B944"/>
    <w:rsid w:val="367F91A8"/>
    <w:rsid w:val="36B9DFAA"/>
    <w:rsid w:val="36D512C4"/>
    <w:rsid w:val="36DD4895"/>
    <w:rsid w:val="36F02219"/>
    <w:rsid w:val="36F2D0E7"/>
    <w:rsid w:val="37131417"/>
    <w:rsid w:val="371E4E55"/>
    <w:rsid w:val="3728336D"/>
    <w:rsid w:val="374AE674"/>
    <w:rsid w:val="3784B8B2"/>
    <w:rsid w:val="37B0417A"/>
    <w:rsid w:val="37C3F35A"/>
    <w:rsid w:val="37DF10B2"/>
    <w:rsid w:val="37EDC5EC"/>
    <w:rsid w:val="37F52284"/>
    <w:rsid w:val="3815A475"/>
    <w:rsid w:val="38246B0C"/>
    <w:rsid w:val="38422BC0"/>
    <w:rsid w:val="38714AD9"/>
    <w:rsid w:val="3880E02F"/>
    <w:rsid w:val="389645BE"/>
    <w:rsid w:val="3896FA4E"/>
    <w:rsid w:val="38A9DA48"/>
    <w:rsid w:val="38C435FD"/>
    <w:rsid w:val="38EE6C98"/>
    <w:rsid w:val="38F91CB9"/>
    <w:rsid w:val="390378CF"/>
    <w:rsid w:val="391904B3"/>
    <w:rsid w:val="3926EB42"/>
    <w:rsid w:val="393DF25F"/>
    <w:rsid w:val="394CD856"/>
    <w:rsid w:val="396307F9"/>
    <w:rsid w:val="396BE1EE"/>
    <w:rsid w:val="398FEC82"/>
    <w:rsid w:val="39902E64"/>
    <w:rsid w:val="39A23ACB"/>
    <w:rsid w:val="39B98D53"/>
    <w:rsid w:val="39E89B1A"/>
    <w:rsid w:val="39F40D14"/>
    <w:rsid w:val="39F67A61"/>
    <w:rsid w:val="3A0764A6"/>
    <w:rsid w:val="3A08553E"/>
    <w:rsid w:val="3A131227"/>
    <w:rsid w:val="3A16AB5E"/>
    <w:rsid w:val="3A1E9148"/>
    <w:rsid w:val="3A673729"/>
    <w:rsid w:val="3A90539E"/>
    <w:rsid w:val="3A91192D"/>
    <w:rsid w:val="3ABA3CEB"/>
    <w:rsid w:val="3ABFBA21"/>
    <w:rsid w:val="3AC4EA5F"/>
    <w:rsid w:val="3AD0C0AB"/>
    <w:rsid w:val="3AD5E3DD"/>
    <w:rsid w:val="3AE2163C"/>
    <w:rsid w:val="3AF35B25"/>
    <w:rsid w:val="3AFD67BA"/>
    <w:rsid w:val="3AFE5CD5"/>
    <w:rsid w:val="3B097EFD"/>
    <w:rsid w:val="3B1F0B1A"/>
    <w:rsid w:val="3B233C26"/>
    <w:rsid w:val="3B393D63"/>
    <w:rsid w:val="3B48D5F9"/>
    <w:rsid w:val="3B4DE984"/>
    <w:rsid w:val="3B4DEF09"/>
    <w:rsid w:val="3B4ED0C7"/>
    <w:rsid w:val="3B8DFD55"/>
    <w:rsid w:val="3BA6CF69"/>
    <w:rsid w:val="3BAB3E16"/>
    <w:rsid w:val="3BBFA9A8"/>
    <w:rsid w:val="3BC96A34"/>
    <w:rsid w:val="3BE673E2"/>
    <w:rsid w:val="3BF286B7"/>
    <w:rsid w:val="3C1A80A7"/>
    <w:rsid w:val="3C30AEB7"/>
    <w:rsid w:val="3C447C0A"/>
    <w:rsid w:val="3C459040"/>
    <w:rsid w:val="3C51C8DE"/>
    <w:rsid w:val="3C56E0FF"/>
    <w:rsid w:val="3C574E3C"/>
    <w:rsid w:val="3C6C6AB0"/>
    <w:rsid w:val="3C816B71"/>
    <w:rsid w:val="3C89665A"/>
    <w:rsid w:val="3C97EBD2"/>
    <w:rsid w:val="3CA1D8EB"/>
    <w:rsid w:val="3CA999AE"/>
    <w:rsid w:val="3CB1F3D2"/>
    <w:rsid w:val="3CC341F0"/>
    <w:rsid w:val="3CCDA6A3"/>
    <w:rsid w:val="3CE60070"/>
    <w:rsid w:val="3CE7F439"/>
    <w:rsid w:val="3CE9466E"/>
    <w:rsid w:val="3CFFB2C1"/>
    <w:rsid w:val="3D026EB7"/>
    <w:rsid w:val="3D1FD83D"/>
    <w:rsid w:val="3D3CC71E"/>
    <w:rsid w:val="3D48C027"/>
    <w:rsid w:val="3D5AF714"/>
    <w:rsid w:val="3D5CA480"/>
    <w:rsid w:val="3D88BC4C"/>
    <w:rsid w:val="3D88E95A"/>
    <w:rsid w:val="3DA8603D"/>
    <w:rsid w:val="3DBEC4D5"/>
    <w:rsid w:val="3DCDCA3F"/>
    <w:rsid w:val="3DD80AA1"/>
    <w:rsid w:val="3DDB2870"/>
    <w:rsid w:val="3DDF3B87"/>
    <w:rsid w:val="3DE8C4B1"/>
    <w:rsid w:val="3DEF3211"/>
    <w:rsid w:val="3E27EFF6"/>
    <w:rsid w:val="3E33BA18"/>
    <w:rsid w:val="3E3F2633"/>
    <w:rsid w:val="3E77196C"/>
    <w:rsid w:val="3E8A0EF1"/>
    <w:rsid w:val="3E9B0B8B"/>
    <w:rsid w:val="3EA750D1"/>
    <w:rsid w:val="3EA99A49"/>
    <w:rsid w:val="3ECA4FCC"/>
    <w:rsid w:val="3ECC3C44"/>
    <w:rsid w:val="3ED3E752"/>
    <w:rsid w:val="3EE17A69"/>
    <w:rsid w:val="3EEE859D"/>
    <w:rsid w:val="3F1C00AD"/>
    <w:rsid w:val="3F1DB040"/>
    <w:rsid w:val="3F3EA908"/>
    <w:rsid w:val="3F612762"/>
    <w:rsid w:val="3F6686BA"/>
    <w:rsid w:val="3F84F814"/>
    <w:rsid w:val="3F891A7C"/>
    <w:rsid w:val="3FA13792"/>
    <w:rsid w:val="3FA8E13C"/>
    <w:rsid w:val="3FD19133"/>
    <w:rsid w:val="3FDDB702"/>
    <w:rsid w:val="3FDF1BFE"/>
    <w:rsid w:val="3FF1AC69"/>
    <w:rsid w:val="3FFE2C4A"/>
    <w:rsid w:val="40035652"/>
    <w:rsid w:val="40040A2D"/>
    <w:rsid w:val="40058CA7"/>
    <w:rsid w:val="405DA0C0"/>
    <w:rsid w:val="40673AF4"/>
    <w:rsid w:val="409045C9"/>
    <w:rsid w:val="4094F96B"/>
    <w:rsid w:val="40A773F7"/>
    <w:rsid w:val="40EC8D41"/>
    <w:rsid w:val="40EE71AE"/>
    <w:rsid w:val="41122853"/>
    <w:rsid w:val="411B1E45"/>
    <w:rsid w:val="412A320F"/>
    <w:rsid w:val="412AA031"/>
    <w:rsid w:val="4150B674"/>
    <w:rsid w:val="4152E499"/>
    <w:rsid w:val="415D8208"/>
    <w:rsid w:val="416A5BD7"/>
    <w:rsid w:val="416C5B4F"/>
    <w:rsid w:val="417969A9"/>
    <w:rsid w:val="41A31A11"/>
    <w:rsid w:val="41AD9E96"/>
    <w:rsid w:val="41C5C9D9"/>
    <w:rsid w:val="41C75D6E"/>
    <w:rsid w:val="41CEC314"/>
    <w:rsid w:val="42055B5F"/>
    <w:rsid w:val="42193C58"/>
    <w:rsid w:val="4222D757"/>
    <w:rsid w:val="42254428"/>
    <w:rsid w:val="425C6BD3"/>
    <w:rsid w:val="42656F3A"/>
    <w:rsid w:val="4272D171"/>
    <w:rsid w:val="427825E8"/>
    <w:rsid w:val="427C35F1"/>
    <w:rsid w:val="429B3C43"/>
    <w:rsid w:val="429D25E6"/>
    <w:rsid w:val="42A841ED"/>
    <w:rsid w:val="42AF4AF7"/>
    <w:rsid w:val="42B6C535"/>
    <w:rsid w:val="42DC0E8A"/>
    <w:rsid w:val="42F60551"/>
    <w:rsid w:val="43059262"/>
    <w:rsid w:val="43072A72"/>
    <w:rsid w:val="43122CBC"/>
    <w:rsid w:val="433F1DCE"/>
    <w:rsid w:val="436D3C28"/>
    <w:rsid w:val="437103CE"/>
    <w:rsid w:val="43DA5779"/>
    <w:rsid w:val="43F584A8"/>
    <w:rsid w:val="43FD3BD5"/>
    <w:rsid w:val="4402D498"/>
    <w:rsid w:val="44078DB5"/>
    <w:rsid w:val="440A0F8F"/>
    <w:rsid w:val="44149B4C"/>
    <w:rsid w:val="4416C157"/>
    <w:rsid w:val="441AD3B4"/>
    <w:rsid w:val="442D9C70"/>
    <w:rsid w:val="443559C6"/>
    <w:rsid w:val="4448FEFB"/>
    <w:rsid w:val="4453D5E7"/>
    <w:rsid w:val="445B8273"/>
    <w:rsid w:val="446B88AB"/>
    <w:rsid w:val="448A4479"/>
    <w:rsid w:val="44BA8975"/>
    <w:rsid w:val="44C25DDD"/>
    <w:rsid w:val="4511A00C"/>
    <w:rsid w:val="451352EB"/>
    <w:rsid w:val="45143C82"/>
    <w:rsid w:val="4518D65E"/>
    <w:rsid w:val="452B6C7B"/>
    <w:rsid w:val="453D3039"/>
    <w:rsid w:val="455162DB"/>
    <w:rsid w:val="456B0AFB"/>
    <w:rsid w:val="4574865E"/>
    <w:rsid w:val="4576CB2C"/>
    <w:rsid w:val="4580C063"/>
    <w:rsid w:val="45840C65"/>
    <w:rsid w:val="4587D4A5"/>
    <w:rsid w:val="4589F273"/>
    <w:rsid w:val="4592B08B"/>
    <w:rsid w:val="45C7F4E8"/>
    <w:rsid w:val="45D0906A"/>
    <w:rsid w:val="45E778BE"/>
    <w:rsid w:val="45EF1583"/>
    <w:rsid w:val="460A53B7"/>
    <w:rsid w:val="4610E279"/>
    <w:rsid w:val="461C0AB2"/>
    <w:rsid w:val="4623AB61"/>
    <w:rsid w:val="46362156"/>
    <w:rsid w:val="46456B3D"/>
    <w:rsid w:val="46565D08"/>
    <w:rsid w:val="469F87C6"/>
    <w:rsid w:val="46BEBF68"/>
    <w:rsid w:val="46D781B6"/>
    <w:rsid w:val="4722664A"/>
    <w:rsid w:val="473C4C60"/>
    <w:rsid w:val="474A665C"/>
    <w:rsid w:val="475DF7B9"/>
    <w:rsid w:val="4776B232"/>
    <w:rsid w:val="478CEEC5"/>
    <w:rsid w:val="47A05967"/>
    <w:rsid w:val="47A05E50"/>
    <w:rsid w:val="47AD61F9"/>
    <w:rsid w:val="47C2C3A5"/>
    <w:rsid w:val="47DA5EA1"/>
    <w:rsid w:val="47DFB028"/>
    <w:rsid w:val="47FF3CD8"/>
    <w:rsid w:val="4805734A"/>
    <w:rsid w:val="4832A90C"/>
    <w:rsid w:val="48388B0A"/>
    <w:rsid w:val="48522CA2"/>
    <w:rsid w:val="485FE7D3"/>
    <w:rsid w:val="4861C25A"/>
    <w:rsid w:val="486F9730"/>
    <w:rsid w:val="486FDEAD"/>
    <w:rsid w:val="48731B22"/>
    <w:rsid w:val="48880827"/>
    <w:rsid w:val="48920836"/>
    <w:rsid w:val="489F8AC1"/>
    <w:rsid w:val="48A2C58D"/>
    <w:rsid w:val="48B43BCE"/>
    <w:rsid w:val="48B793AF"/>
    <w:rsid w:val="48B8F44B"/>
    <w:rsid w:val="48D6CD56"/>
    <w:rsid w:val="48D9E9B2"/>
    <w:rsid w:val="48E2AB58"/>
    <w:rsid w:val="48F2AA1C"/>
    <w:rsid w:val="4914791B"/>
    <w:rsid w:val="49214E4A"/>
    <w:rsid w:val="493E6805"/>
    <w:rsid w:val="4942E17D"/>
    <w:rsid w:val="494C5902"/>
    <w:rsid w:val="4957C5A5"/>
    <w:rsid w:val="49761211"/>
    <w:rsid w:val="4978A2D3"/>
    <w:rsid w:val="498D2F6F"/>
    <w:rsid w:val="499F314F"/>
    <w:rsid w:val="49A40024"/>
    <w:rsid w:val="49BB8769"/>
    <w:rsid w:val="49EB18AA"/>
    <w:rsid w:val="49F785FE"/>
    <w:rsid w:val="4A0B6848"/>
    <w:rsid w:val="4A0CEDDE"/>
    <w:rsid w:val="4A1DDBB0"/>
    <w:rsid w:val="4A3F04E8"/>
    <w:rsid w:val="4A6D7439"/>
    <w:rsid w:val="4A8783FF"/>
    <w:rsid w:val="4AC75066"/>
    <w:rsid w:val="4ADE079C"/>
    <w:rsid w:val="4ADE975D"/>
    <w:rsid w:val="4AEE9B7A"/>
    <w:rsid w:val="4AF8C6FA"/>
    <w:rsid w:val="4B086D01"/>
    <w:rsid w:val="4B60B4FA"/>
    <w:rsid w:val="4BA48982"/>
    <w:rsid w:val="4BAF6C7D"/>
    <w:rsid w:val="4BB1A903"/>
    <w:rsid w:val="4BBFFF70"/>
    <w:rsid w:val="4BCA1A69"/>
    <w:rsid w:val="4BCD91F6"/>
    <w:rsid w:val="4BDD6682"/>
    <w:rsid w:val="4C0F77F6"/>
    <w:rsid w:val="4C110DB3"/>
    <w:rsid w:val="4C16B808"/>
    <w:rsid w:val="4C310C0B"/>
    <w:rsid w:val="4C3FB77C"/>
    <w:rsid w:val="4C48F15C"/>
    <w:rsid w:val="4C4CCE08"/>
    <w:rsid w:val="4C545FAA"/>
    <w:rsid w:val="4C73E231"/>
    <w:rsid w:val="4C7C50A8"/>
    <w:rsid w:val="4C839EC1"/>
    <w:rsid w:val="4C9A0840"/>
    <w:rsid w:val="4CA2F645"/>
    <w:rsid w:val="4CA63E36"/>
    <w:rsid w:val="4CC93CFE"/>
    <w:rsid w:val="4CCE8C00"/>
    <w:rsid w:val="4D1976B8"/>
    <w:rsid w:val="4D1F1987"/>
    <w:rsid w:val="4D284564"/>
    <w:rsid w:val="4D34AFEB"/>
    <w:rsid w:val="4D546515"/>
    <w:rsid w:val="4D783A54"/>
    <w:rsid w:val="4D8B7E52"/>
    <w:rsid w:val="4D954138"/>
    <w:rsid w:val="4DDD2E86"/>
    <w:rsid w:val="4DE6CF17"/>
    <w:rsid w:val="4DF1CFCF"/>
    <w:rsid w:val="4DFD7C68"/>
    <w:rsid w:val="4DFFB5A6"/>
    <w:rsid w:val="4E039455"/>
    <w:rsid w:val="4E0D9D73"/>
    <w:rsid w:val="4E156182"/>
    <w:rsid w:val="4E215DE9"/>
    <w:rsid w:val="4E2813E9"/>
    <w:rsid w:val="4E2B6A4D"/>
    <w:rsid w:val="4E3C46CA"/>
    <w:rsid w:val="4E3E0A91"/>
    <w:rsid w:val="4E7232FF"/>
    <w:rsid w:val="4E7A7214"/>
    <w:rsid w:val="4E7E7BD1"/>
    <w:rsid w:val="4E9178C4"/>
    <w:rsid w:val="4EB982EE"/>
    <w:rsid w:val="4EC095A3"/>
    <w:rsid w:val="4ECFBD72"/>
    <w:rsid w:val="4EF64237"/>
    <w:rsid w:val="4EFECD81"/>
    <w:rsid w:val="4F0DB60B"/>
    <w:rsid w:val="4F0EACEE"/>
    <w:rsid w:val="4F39F658"/>
    <w:rsid w:val="4F435FB0"/>
    <w:rsid w:val="4F44C423"/>
    <w:rsid w:val="4F47B649"/>
    <w:rsid w:val="4F616799"/>
    <w:rsid w:val="4F7055C1"/>
    <w:rsid w:val="4F70BE5B"/>
    <w:rsid w:val="4F806595"/>
    <w:rsid w:val="4F925687"/>
    <w:rsid w:val="4FAFC7A5"/>
    <w:rsid w:val="4FBE567C"/>
    <w:rsid w:val="4FC15239"/>
    <w:rsid w:val="4FD4E468"/>
    <w:rsid w:val="4FDB08A4"/>
    <w:rsid w:val="4FDD312B"/>
    <w:rsid w:val="4FFDBF57"/>
    <w:rsid w:val="4FFE7CBE"/>
    <w:rsid w:val="501E10B4"/>
    <w:rsid w:val="502A39BB"/>
    <w:rsid w:val="503159B1"/>
    <w:rsid w:val="50491516"/>
    <w:rsid w:val="5056A036"/>
    <w:rsid w:val="5058A05C"/>
    <w:rsid w:val="5063C6DF"/>
    <w:rsid w:val="506DC62E"/>
    <w:rsid w:val="50886A6D"/>
    <w:rsid w:val="50A08672"/>
    <w:rsid w:val="50B34FF1"/>
    <w:rsid w:val="50BD76FE"/>
    <w:rsid w:val="50C648CD"/>
    <w:rsid w:val="50EC1C34"/>
    <w:rsid w:val="50ED03F3"/>
    <w:rsid w:val="50F5BF83"/>
    <w:rsid w:val="510151D7"/>
    <w:rsid w:val="51100B1A"/>
    <w:rsid w:val="5126CDED"/>
    <w:rsid w:val="512A4092"/>
    <w:rsid w:val="514FD895"/>
    <w:rsid w:val="5165F519"/>
    <w:rsid w:val="517B4601"/>
    <w:rsid w:val="51829978"/>
    <w:rsid w:val="51959E45"/>
    <w:rsid w:val="519A5710"/>
    <w:rsid w:val="519ED0B0"/>
    <w:rsid w:val="51B5FBFD"/>
    <w:rsid w:val="51D9062E"/>
    <w:rsid w:val="51E92800"/>
    <w:rsid w:val="51EF9B20"/>
    <w:rsid w:val="51F1C5A6"/>
    <w:rsid w:val="51FDF62D"/>
    <w:rsid w:val="520CCBC4"/>
    <w:rsid w:val="5213FEBA"/>
    <w:rsid w:val="52220527"/>
    <w:rsid w:val="522D7F48"/>
    <w:rsid w:val="525877A5"/>
    <w:rsid w:val="52656892"/>
    <w:rsid w:val="528C6F9B"/>
    <w:rsid w:val="5296414D"/>
    <w:rsid w:val="52A3E270"/>
    <w:rsid w:val="52ABAAA5"/>
    <w:rsid w:val="52B61662"/>
    <w:rsid w:val="52BF9F5C"/>
    <w:rsid w:val="52C2BB16"/>
    <w:rsid w:val="52E558CE"/>
    <w:rsid w:val="5302B3ED"/>
    <w:rsid w:val="5311ACD7"/>
    <w:rsid w:val="5314040D"/>
    <w:rsid w:val="53505CC9"/>
    <w:rsid w:val="535F6EB9"/>
    <w:rsid w:val="536240F5"/>
    <w:rsid w:val="537FAA97"/>
    <w:rsid w:val="538715CD"/>
    <w:rsid w:val="53B34170"/>
    <w:rsid w:val="53BE93CB"/>
    <w:rsid w:val="53C24EC7"/>
    <w:rsid w:val="53F1E8DE"/>
    <w:rsid w:val="5405064E"/>
    <w:rsid w:val="5411BFE2"/>
    <w:rsid w:val="54139892"/>
    <w:rsid w:val="5429AC93"/>
    <w:rsid w:val="545DC737"/>
    <w:rsid w:val="5472122B"/>
    <w:rsid w:val="5482F028"/>
    <w:rsid w:val="549A7137"/>
    <w:rsid w:val="54A926F0"/>
    <w:rsid w:val="54BC826B"/>
    <w:rsid w:val="54BCF8C4"/>
    <w:rsid w:val="54E091FE"/>
    <w:rsid w:val="5506849D"/>
    <w:rsid w:val="55073CEE"/>
    <w:rsid w:val="557A35EA"/>
    <w:rsid w:val="559A1FBE"/>
    <w:rsid w:val="55A770EA"/>
    <w:rsid w:val="55B670C3"/>
    <w:rsid w:val="561C0916"/>
    <w:rsid w:val="5627C4A0"/>
    <w:rsid w:val="5656AF15"/>
    <w:rsid w:val="565E7621"/>
    <w:rsid w:val="565ECB5D"/>
    <w:rsid w:val="56650146"/>
    <w:rsid w:val="5683608A"/>
    <w:rsid w:val="56865F63"/>
    <w:rsid w:val="5692745E"/>
    <w:rsid w:val="56A020D8"/>
    <w:rsid w:val="56BC3715"/>
    <w:rsid w:val="56CB817D"/>
    <w:rsid w:val="56F24A06"/>
    <w:rsid w:val="5702BA55"/>
    <w:rsid w:val="570AB1B7"/>
    <w:rsid w:val="574746CE"/>
    <w:rsid w:val="5756E3F9"/>
    <w:rsid w:val="575ED001"/>
    <w:rsid w:val="578CA4BD"/>
    <w:rsid w:val="5799F5FE"/>
    <w:rsid w:val="57A7BBA2"/>
    <w:rsid w:val="57B1125A"/>
    <w:rsid w:val="57C07A05"/>
    <w:rsid w:val="57CD37ED"/>
    <w:rsid w:val="57CF68AE"/>
    <w:rsid w:val="57D1C93D"/>
    <w:rsid w:val="57E77194"/>
    <w:rsid w:val="57F513DE"/>
    <w:rsid w:val="581283D3"/>
    <w:rsid w:val="581896F5"/>
    <w:rsid w:val="583AA504"/>
    <w:rsid w:val="58426024"/>
    <w:rsid w:val="5848060A"/>
    <w:rsid w:val="5848D5AF"/>
    <w:rsid w:val="584911C6"/>
    <w:rsid w:val="584991D9"/>
    <w:rsid w:val="585274BC"/>
    <w:rsid w:val="5867CBF6"/>
    <w:rsid w:val="58AE7417"/>
    <w:rsid w:val="58C0DB99"/>
    <w:rsid w:val="58C9F23F"/>
    <w:rsid w:val="58E9BE4B"/>
    <w:rsid w:val="590D19D9"/>
    <w:rsid w:val="592A5CD7"/>
    <w:rsid w:val="592EF703"/>
    <w:rsid w:val="594C9D63"/>
    <w:rsid w:val="595D1DA5"/>
    <w:rsid w:val="5964A2DC"/>
    <w:rsid w:val="596D9FAF"/>
    <w:rsid w:val="5979B65E"/>
    <w:rsid w:val="59907AB0"/>
    <w:rsid w:val="599F41D8"/>
    <w:rsid w:val="59A014BB"/>
    <w:rsid w:val="59A2F5A1"/>
    <w:rsid w:val="59A75782"/>
    <w:rsid w:val="59B59781"/>
    <w:rsid w:val="59BA81D8"/>
    <w:rsid w:val="59C78104"/>
    <w:rsid w:val="59CDDD7C"/>
    <w:rsid w:val="59DB9BEE"/>
    <w:rsid w:val="5A06CC09"/>
    <w:rsid w:val="5A0BD815"/>
    <w:rsid w:val="5A214FFB"/>
    <w:rsid w:val="5A21A34C"/>
    <w:rsid w:val="5A2DA538"/>
    <w:rsid w:val="5A645814"/>
    <w:rsid w:val="5A692DCB"/>
    <w:rsid w:val="5A6DDB57"/>
    <w:rsid w:val="5A839475"/>
    <w:rsid w:val="5A87BACA"/>
    <w:rsid w:val="5A94B5EE"/>
    <w:rsid w:val="5AB76DD0"/>
    <w:rsid w:val="5ABA1BE3"/>
    <w:rsid w:val="5AC9563E"/>
    <w:rsid w:val="5ACBFCCF"/>
    <w:rsid w:val="5AE6D502"/>
    <w:rsid w:val="5B1C86C2"/>
    <w:rsid w:val="5B1C8FDE"/>
    <w:rsid w:val="5B1FD1DD"/>
    <w:rsid w:val="5B3FBA2F"/>
    <w:rsid w:val="5B5819EC"/>
    <w:rsid w:val="5B5D4128"/>
    <w:rsid w:val="5B7ED39D"/>
    <w:rsid w:val="5BAD6FBD"/>
    <w:rsid w:val="5BAF97B8"/>
    <w:rsid w:val="5BB01B7A"/>
    <w:rsid w:val="5BB2259C"/>
    <w:rsid w:val="5BC59537"/>
    <w:rsid w:val="5BC6B0F3"/>
    <w:rsid w:val="5BDBAB40"/>
    <w:rsid w:val="5BE73108"/>
    <w:rsid w:val="5BE7ACD0"/>
    <w:rsid w:val="5BED1919"/>
    <w:rsid w:val="5BF044A0"/>
    <w:rsid w:val="5BF26A53"/>
    <w:rsid w:val="5C0DD3A8"/>
    <w:rsid w:val="5C2570A8"/>
    <w:rsid w:val="5C2C7506"/>
    <w:rsid w:val="5C40F733"/>
    <w:rsid w:val="5C460BA0"/>
    <w:rsid w:val="5C61D6E1"/>
    <w:rsid w:val="5C899E03"/>
    <w:rsid w:val="5C8BCD16"/>
    <w:rsid w:val="5C8E92C4"/>
    <w:rsid w:val="5C941343"/>
    <w:rsid w:val="5CA436A4"/>
    <w:rsid w:val="5CBD949D"/>
    <w:rsid w:val="5CCC6B75"/>
    <w:rsid w:val="5CD59796"/>
    <w:rsid w:val="5CDA8530"/>
    <w:rsid w:val="5CF871EB"/>
    <w:rsid w:val="5CFC1F4A"/>
    <w:rsid w:val="5D151332"/>
    <w:rsid w:val="5D426E5E"/>
    <w:rsid w:val="5D4FACA9"/>
    <w:rsid w:val="5D599194"/>
    <w:rsid w:val="5D658BA7"/>
    <w:rsid w:val="5D831E3B"/>
    <w:rsid w:val="5D9D2371"/>
    <w:rsid w:val="5DBCC3CF"/>
    <w:rsid w:val="5DBECF25"/>
    <w:rsid w:val="5DE84476"/>
    <w:rsid w:val="5DE8BF48"/>
    <w:rsid w:val="5DFD1BA4"/>
    <w:rsid w:val="5E1CFF0B"/>
    <w:rsid w:val="5E2377CC"/>
    <w:rsid w:val="5E4504FE"/>
    <w:rsid w:val="5E71D878"/>
    <w:rsid w:val="5E9D7042"/>
    <w:rsid w:val="5E9EC396"/>
    <w:rsid w:val="5EA45C91"/>
    <w:rsid w:val="5EB42D0D"/>
    <w:rsid w:val="5EBBA8F8"/>
    <w:rsid w:val="5EC043AF"/>
    <w:rsid w:val="5ECC5B40"/>
    <w:rsid w:val="5ECD78B7"/>
    <w:rsid w:val="5EDB2F07"/>
    <w:rsid w:val="5EF42F15"/>
    <w:rsid w:val="5EFFD374"/>
    <w:rsid w:val="5F08859E"/>
    <w:rsid w:val="5F08B35E"/>
    <w:rsid w:val="5F1BDE20"/>
    <w:rsid w:val="5F326393"/>
    <w:rsid w:val="5F5E546A"/>
    <w:rsid w:val="5F606A00"/>
    <w:rsid w:val="5F75808C"/>
    <w:rsid w:val="5FA49303"/>
    <w:rsid w:val="5FC10A06"/>
    <w:rsid w:val="5FC46402"/>
    <w:rsid w:val="5FDE6ECD"/>
    <w:rsid w:val="5FE8DEE9"/>
    <w:rsid w:val="5FEE49DC"/>
    <w:rsid w:val="5FFD2448"/>
    <w:rsid w:val="603EC730"/>
    <w:rsid w:val="60511591"/>
    <w:rsid w:val="606D8E95"/>
    <w:rsid w:val="608BD947"/>
    <w:rsid w:val="609D6CAF"/>
    <w:rsid w:val="60A15293"/>
    <w:rsid w:val="60B10D9D"/>
    <w:rsid w:val="60B5216F"/>
    <w:rsid w:val="60BFA81D"/>
    <w:rsid w:val="60C991E3"/>
    <w:rsid w:val="60D40287"/>
    <w:rsid w:val="60DC69F6"/>
    <w:rsid w:val="60E8B9E8"/>
    <w:rsid w:val="6128CD1E"/>
    <w:rsid w:val="613494D2"/>
    <w:rsid w:val="61364B54"/>
    <w:rsid w:val="615122DC"/>
    <w:rsid w:val="616B339F"/>
    <w:rsid w:val="6172E429"/>
    <w:rsid w:val="6190006F"/>
    <w:rsid w:val="61C4CC31"/>
    <w:rsid w:val="61C74DC8"/>
    <w:rsid w:val="61D016BE"/>
    <w:rsid w:val="61DD14E2"/>
    <w:rsid w:val="61E71775"/>
    <w:rsid w:val="61F53DE3"/>
    <w:rsid w:val="6201F6AE"/>
    <w:rsid w:val="624DDD6F"/>
    <w:rsid w:val="62545056"/>
    <w:rsid w:val="625C348B"/>
    <w:rsid w:val="627A94CA"/>
    <w:rsid w:val="6282BA54"/>
    <w:rsid w:val="6293C549"/>
    <w:rsid w:val="62B95A46"/>
    <w:rsid w:val="62CBBCB1"/>
    <w:rsid w:val="62F45632"/>
    <w:rsid w:val="63182BBF"/>
    <w:rsid w:val="632EEA3C"/>
    <w:rsid w:val="63449751"/>
    <w:rsid w:val="635AF4E1"/>
    <w:rsid w:val="636483EB"/>
    <w:rsid w:val="63953270"/>
    <w:rsid w:val="63AAAD9E"/>
    <w:rsid w:val="63C205B4"/>
    <w:rsid w:val="63C2496E"/>
    <w:rsid w:val="63CBF2B3"/>
    <w:rsid w:val="63D38D64"/>
    <w:rsid w:val="63D648CC"/>
    <w:rsid w:val="6408577A"/>
    <w:rsid w:val="642647E7"/>
    <w:rsid w:val="642E6C9A"/>
    <w:rsid w:val="6453C0C5"/>
    <w:rsid w:val="6457B965"/>
    <w:rsid w:val="6463E34A"/>
    <w:rsid w:val="646C671D"/>
    <w:rsid w:val="647BBC5E"/>
    <w:rsid w:val="6493C93C"/>
    <w:rsid w:val="64A0534C"/>
    <w:rsid w:val="64B87503"/>
    <w:rsid w:val="64CB530E"/>
    <w:rsid w:val="64CC2B80"/>
    <w:rsid w:val="64E0FEE2"/>
    <w:rsid w:val="64E66EBD"/>
    <w:rsid w:val="6512B721"/>
    <w:rsid w:val="652F39BB"/>
    <w:rsid w:val="6530DBE7"/>
    <w:rsid w:val="654747CE"/>
    <w:rsid w:val="654B5047"/>
    <w:rsid w:val="65544512"/>
    <w:rsid w:val="65602A77"/>
    <w:rsid w:val="657263E4"/>
    <w:rsid w:val="6576AEC5"/>
    <w:rsid w:val="657B1491"/>
    <w:rsid w:val="657C2752"/>
    <w:rsid w:val="65FAD50F"/>
    <w:rsid w:val="65FDEF71"/>
    <w:rsid w:val="6609D779"/>
    <w:rsid w:val="6619094E"/>
    <w:rsid w:val="662A98D9"/>
    <w:rsid w:val="664326DA"/>
    <w:rsid w:val="66463222"/>
    <w:rsid w:val="664EE879"/>
    <w:rsid w:val="666B3CEA"/>
    <w:rsid w:val="667D9327"/>
    <w:rsid w:val="6687E0FF"/>
    <w:rsid w:val="6688068F"/>
    <w:rsid w:val="668ACFD4"/>
    <w:rsid w:val="669A77E0"/>
    <w:rsid w:val="66A76F2D"/>
    <w:rsid w:val="66B2658D"/>
    <w:rsid w:val="66B6FF62"/>
    <w:rsid w:val="66B7EEEF"/>
    <w:rsid w:val="66C2EDDC"/>
    <w:rsid w:val="66F17A0D"/>
    <w:rsid w:val="671EE179"/>
    <w:rsid w:val="672AB0F0"/>
    <w:rsid w:val="674E102E"/>
    <w:rsid w:val="6752B4E3"/>
    <w:rsid w:val="675FF45C"/>
    <w:rsid w:val="6765E254"/>
    <w:rsid w:val="678B5587"/>
    <w:rsid w:val="67A6D167"/>
    <w:rsid w:val="67A8EC19"/>
    <w:rsid w:val="67B22328"/>
    <w:rsid w:val="67CE3AA0"/>
    <w:rsid w:val="67F20CB4"/>
    <w:rsid w:val="67F5703C"/>
    <w:rsid w:val="67F84CAD"/>
    <w:rsid w:val="67F8C61E"/>
    <w:rsid w:val="67FA2E77"/>
    <w:rsid w:val="67FE80F5"/>
    <w:rsid w:val="6805CC66"/>
    <w:rsid w:val="6810F012"/>
    <w:rsid w:val="681D879E"/>
    <w:rsid w:val="6853585A"/>
    <w:rsid w:val="68629A15"/>
    <w:rsid w:val="686346CF"/>
    <w:rsid w:val="686638A4"/>
    <w:rsid w:val="686DC626"/>
    <w:rsid w:val="687B1FA7"/>
    <w:rsid w:val="68A0EB33"/>
    <w:rsid w:val="68A201E4"/>
    <w:rsid w:val="68A95F60"/>
    <w:rsid w:val="68AA67FB"/>
    <w:rsid w:val="68B332F4"/>
    <w:rsid w:val="68B5A697"/>
    <w:rsid w:val="68B9D065"/>
    <w:rsid w:val="68C98346"/>
    <w:rsid w:val="68D74506"/>
    <w:rsid w:val="68EA6DC6"/>
    <w:rsid w:val="69256724"/>
    <w:rsid w:val="692FD59F"/>
    <w:rsid w:val="694BD7EB"/>
    <w:rsid w:val="699443BE"/>
    <w:rsid w:val="699E62AE"/>
    <w:rsid w:val="69B07EA9"/>
    <w:rsid w:val="69B5C459"/>
    <w:rsid w:val="69F59380"/>
    <w:rsid w:val="69FD8D9A"/>
    <w:rsid w:val="6A08B252"/>
    <w:rsid w:val="6A13E255"/>
    <w:rsid w:val="6A2566D8"/>
    <w:rsid w:val="6A37E22C"/>
    <w:rsid w:val="6A46B6F8"/>
    <w:rsid w:val="6A4CBC34"/>
    <w:rsid w:val="6A4D45BA"/>
    <w:rsid w:val="6A67F20C"/>
    <w:rsid w:val="6A77ED82"/>
    <w:rsid w:val="6A866307"/>
    <w:rsid w:val="6A8B5C32"/>
    <w:rsid w:val="6A979785"/>
    <w:rsid w:val="6A9AEE0E"/>
    <w:rsid w:val="6AAED4F7"/>
    <w:rsid w:val="6AB97DBF"/>
    <w:rsid w:val="6ACBCD3E"/>
    <w:rsid w:val="6AD767A2"/>
    <w:rsid w:val="6ADD669D"/>
    <w:rsid w:val="6AE84126"/>
    <w:rsid w:val="6AF3794F"/>
    <w:rsid w:val="6B124BC4"/>
    <w:rsid w:val="6B212B47"/>
    <w:rsid w:val="6B225AAC"/>
    <w:rsid w:val="6B2324D8"/>
    <w:rsid w:val="6B52BE21"/>
    <w:rsid w:val="6B546C13"/>
    <w:rsid w:val="6B57CE25"/>
    <w:rsid w:val="6B5FFDB5"/>
    <w:rsid w:val="6B6100FD"/>
    <w:rsid w:val="6B67C459"/>
    <w:rsid w:val="6B6F2EA4"/>
    <w:rsid w:val="6B6FF442"/>
    <w:rsid w:val="6B7F7BA4"/>
    <w:rsid w:val="6B7FF4D9"/>
    <w:rsid w:val="6B8252FC"/>
    <w:rsid w:val="6B9D0C5F"/>
    <w:rsid w:val="6BA6BAC2"/>
    <w:rsid w:val="6BB6A658"/>
    <w:rsid w:val="6BBDE5EC"/>
    <w:rsid w:val="6BDDA311"/>
    <w:rsid w:val="6BE59C3B"/>
    <w:rsid w:val="6BE7F691"/>
    <w:rsid w:val="6BEFEEF9"/>
    <w:rsid w:val="6BF36433"/>
    <w:rsid w:val="6BFB3586"/>
    <w:rsid w:val="6C0CCD30"/>
    <w:rsid w:val="6C103891"/>
    <w:rsid w:val="6C1DFF75"/>
    <w:rsid w:val="6C2B0CDB"/>
    <w:rsid w:val="6C3DCE73"/>
    <w:rsid w:val="6C5ECD92"/>
    <w:rsid w:val="6C6C8D1F"/>
    <w:rsid w:val="6C6D045E"/>
    <w:rsid w:val="6C7A5F17"/>
    <w:rsid w:val="6C8D15FA"/>
    <w:rsid w:val="6CA37AD5"/>
    <w:rsid w:val="6CAB5E21"/>
    <w:rsid w:val="6CADE285"/>
    <w:rsid w:val="6CB0FC02"/>
    <w:rsid w:val="6CBB46F6"/>
    <w:rsid w:val="6CC1DFB9"/>
    <w:rsid w:val="6CC975A1"/>
    <w:rsid w:val="6CD07301"/>
    <w:rsid w:val="6CE49A89"/>
    <w:rsid w:val="6D12056E"/>
    <w:rsid w:val="6D26666B"/>
    <w:rsid w:val="6D2C670C"/>
    <w:rsid w:val="6D5656F5"/>
    <w:rsid w:val="6D82B79A"/>
    <w:rsid w:val="6D932511"/>
    <w:rsid w:val="6D966A36"/>
    <w:rsid w:val="6DA7D323"/>
    <w:rsid w:val="6DB721A5"/>
    <w:rsid w:val="6DC6CEAD"/>
    <w:rsid w:val="6DFF6D67"/>
    <w:rsid w:val="6E051AEC"/>
    <w:rsid w:val="6E57824F"/>
    <w:rsid w:val="6E8CF371"/>
    <w:rsid w:val="6ED1C322"/>
    <w:rsid w:val="6EDA4BE9"/>
    <w:rsid w:val="6EFFD6CA"/>
    <w:rsid w:val="6F16937A"/>
    <w:rsid w:val="6F238FA6"/>
    <w:rsid w:val="6F4E9DEF"/>
    <w:rsid w:val="6F73C5BB"/>
    <w:rsid w:val="6F85FA19"/>
    <w:rsid w:val="6F8CB8EF"/>
    <w:rsid w:val="6FA17CFA"/>
    <w:rsid w:val="6FA85D62"/>
    <w:rsid w:val="6FA89549"/>
    <w:rsid w:val="6FAA98A8"/>
    <w:rsid w:val="6FAECF65"/>
    <w:rsid w:val="6FD1CBEE"/>
    <w:rsid w:val="6FD5FEB4"/>
    <w:rsid w:val="6FDC1FA5"/>
    <w:rsid w:val="6FF03CBE"/>
    <w:rsid w:val="6FF6F78B"/>
    <w:rsid w:val="7007C52E"/>
    <w:rsid w:val="70411873"/>
    <w:rsid w:val="70463F0F"/>
    <w:rsid w:val="70570720"/>
    <w:rsid w:val="705DB834"/>
    <w:rsid w:val="70613B78"/>
    <w:rsid w:val="7064B8FD"/>
    <w:rsid w:val="707916C3"/>
    <w:rsid w:val="70A55D4D"/>
    <w:rsid w:val="70F6A358"/>
    <w:rsid w:val="7123459E"/>
    <w:rsid w:val="7125ED51"/>
    <w:rsid w:val="7162F282"/>
    <w:rsid w:val="717D8ED9"/>
    <w:rsid w:val="7196E616"/>
    <w:rsid w:val="719741FD"/>
    <w:rsid w:val="71A8C637"/>
    <w:rsid w:val="71C36EF3"/>
    <w:rsid w:val="71D0C1AC"/>
    <w:rsid w:val="71E71114"/>
    <w:rsid w:val="71EC83D1"/>
    <w:rsid w:val="71F0EC27"/>
    <w:rsid w:val="71F28658"/>
    <w:rsid w:val="721B29C5"/>
    <w:rsid w:val="723C2DC5"/>
    <w:rsid w:val="724ED43D"/>
    <w:rsid w:val="7252431B"/>
    <w:rsid w:val="7256082C"/>
    <w:rsid w:val="7256CDDA"/>
    <w:rsid w:val="726780B9"/>
    <w:rsid w:val="7267F2D5"/>
    <w:rsid w:val="728380D8"/>
    <w:rsid w:val="7296D111"/>
    <w:rsid w:val="7297B90C"/>
    <w:rsid w:val="72A1BFE7"/>
    <w:rsid w:val="72B63EEE"/>
    <w:rsid w:val="72BFB219"/>
    <w:rsid w:val="72C5D2EA"/>
    <w:rsid w:val="72C61AEB"/>
    <w:rsid w:val="72D46002"/>
    <w:rsid w:val="730F4F42"/>
    <w:rsid w:val="732228D1"/>
    <w:rsid w:val="7336E65F"/>
    <w:rsid w:val="733B4543"/>
    <w:rsid w:val="734D77E1"/>
    <w:rsid w:val="7351C254"/>
    <w:rsid w:val="7369D1E4"/>
    <w:rsid w:val="7380FDB4"/>
    <w:rsid w:val="7382B815"/>
    <w:rsid w:val="73C4755C"/>
    <w:rsid w:val="73CD184C"/>
    <w:rsid w:val="73D8ACE6"/>
    <w:rsid w:val="73E02A32"/>
    <w:rsid w:val="73E99C7D"/>
    <w:rsid w:val="73EBADC9"/>
    <w:rsid w:val="7407BB5F"/>
    <w:rsid w:val="74230308"/>
    <w:rsid w:val="742B51B5"/>
    <w:rsid w:val="74938FB0"/>
    <w:rsid w:val="74A0BBBC"/>
    <w:rsid w:val="74BDB01B"/>
    <w:rsid w:val="74D373B9"/>
    <w:rsid w:val="74E69684"/>
    <w:rsid w:val="74F935F8"/>
    <w:rsid w:val="75063999"/>
    <w:rsid w:val="751B3149"/>
    <w:rsid w:val="751E3853"/>
    <w:rsid w:val="7520E95C"/>
    <w:rsid w:val="75234857"/>
    <w:rsid w:val="752CEB94"/>
    <w:rsid w:val="753A1764"/>
    <w:rsid w:val="753C8EAC"/>
    <w:rsid w:val="753CB5D9"/>
    <w:rsid w:val="753E39E5"/>
    <w:rsid w:val="7551A28B"/>
    <w:rsid w:val="755B172D"/>
    <w:rsid w:val="7566161D"/>
    <w:rsid w:val="75843AB5"/>
    <w:rsid w:val="758A415E"/>
    <w:rsid w:val="75914D52"/>
    <w:rsid w:val="75B7CE8C"/>
    <w:rsid w:val="75CAD41F"/>
    <w:rsid w:val="75D4881E"/>
    <w:rsid w:val="75E46AC4"/>
    <w:rsid w:val="75F07FB0"/>
    <w:rsid w:val="76153CA6"/>
    <w:rsid w:val="76484B34"/>
    <w:rsid w:val="7656379C"/>
    <w:rsid w:val="7667FD18"/>
    <w:rsid w:val="7668499B"/>
    <w:rsid w:val="766929A7"/>
    <w:rsid w:val="767233D5"/>
    <w:rsid w:val="7681640E"/>
    <w:rsid w:val="76AB6157"/>
    <w:rsid w:val="76CEA251"/>
    <w:rsid w:val="76F386B8"/>
    <w:rsid w:val="76FE2107"/>
    <w:rsid w:val="76FFA3A9"/>
    <w:rsid w:val="77214D07"/>
    <w:rsid w:val="773D44AF"/>
    <w:rsid w:val="774CB031"/>
    <w:rsid w:val="775CE842"/>
    <w:rsid w:val="77636361"/>
    <w:rsid w:val="77648BC9"/>
    <w:rsid w:val="778D54DF"/>
    <w:rsid w:val="7793EBD9"/>
    <w:rsid w:val="779A1082"/>
    <w:rsid w:val="77B2FE41"/>
    <w:rsid w:val="77E0BC94"/>
    <w:rsid w:val="77F82761"/>
    <w:rsid w:val="77FB348A"/>
    <w:rsid w:val="781BC3C9"/>
    <w:rsid w:val="782567F7"/>
    <w:rsid w:val="784A3C9C"/>
    <w:rsid w:val="78648F5A"/>
    <w:rsid w:val="78711266"/>
    <w:rsid w:val="7883A59F"/>
    <w:rsid w:val="7889DFD2"/>
    <w:rsid w:val="788BD578"/>
    <w:rsid w:val="78BF1D89"/>
    <w:rsid w:val="78CFD8D2"/>
    <w:rsid w:val="78D96914"/>
    <w:rsid w:val="78F5212D"/>
    <w:rsid w:val="7929601E"/>
    <w:rsid w:val="794F1636"/>
    <w:rsid w:val="798E521E"/>
    <w:rsid w:val="798F669A"/>
    <w:rsid w:val="799078D6"/>
    <w:rsid w:val="7999405E"/>
    <w:rsid w:val="799B1D8B"/>
    <w:rsid w:val="79AA83A1"/>
    <w:rsid w:val="79C5570A"/>
    <w:rsid w:val="79C56366"/>
    <w:rsid w:val="79DBCA2E"/>
    <w:rsid w:val="79E370E9"/>
    <w:rsid w:val="79F395EB"/>
    <w:rsid w:val="7A023EFD"/>
    <w:rsid w:val="7A03892A"/>
    <w:rsid w:val="7A19F5BF"/>
    <w:rsid w:val="7A1A01B7"/>
    <w:rsid w:val="7A1BDDF6"/>
    <w:rsid w:val="7A1CCEA0"/>
    <w:rsid w:val="7A1CFABF"/>
    <w:rsid w:val="7A2D1977"/>
    <w:rsid w:val="7A3B1D21"/>
    <w:rsid w:val="7A54AD50"/>
    <w:rsid w:val="7A66B522"/>
    <w:rsid w:val="7A6D2853"/>
    <w:rsid w:val="7A88DD77"/>
    <w:rsid w:val="7ABCEB3A"/>
    <w:rsid w:val="7ABEB833"/>
    <w:rsid w:val="7AC016AF"/>
    <w:rsid w:val="7ACC6D68"/>
    <w:rsid w:val="7AE7A6E0"/>
    <w:rsid w:val="7B12D49F"/>
    <w:rsid w:val="7B142F8D"/>
    <w:rsid w:val="7B165811"/>
    <w:rsid w:val="7B18CE5C"/>
    <w:rsid w:val="7B30C7AB"/>
    <w:rsid w:val="7B36B80F"/>
    <w:rsid w:val="7B404CDC"/>
    <w:rsid w:val="7B5BC190"/>
    <w:rsid w:val="7B6C089B"/>
    <w:rsid w:val="7B76ED09"/>
    <w:rsid w:val="7B774E00"/>
    <w:rsid w:val="7B885086"/>
    <w:rsid w:val="7B8DF0A0"/>
    <w:rsid w:val="7B99482D"/>
    <w:rsid w:val="7BAC788C"/>
    <w:rsid w:val="7BADD30D"/>
    <w:rsid w:val="7BBED906"/>
    <w:rsid w:val="7BD310DF"/>
    <w:rsid w:val="7BF72D04"/>
    <w:rsid w:val="7BF7C2FB"/>
    <w:rsid w:val="7BFCE8E7"/>
    <w:rsid w:val="7BFD3FDC"/>
    <w:rsid w:val="7BFDBF63"/>
    <w:rsid w:val="7BFFFF0C"/>
    <w:rsid w:val="7C041084"/>
    <w:rsid w:val="7C2BB711"/>
    <w:rsid w:val="7C3B5037"/>
    <w:rsid w:val="7C42B57B"/>
    <w:rsid w:val="7C497133"/>
    <w:rsid w:val="7C5AA9DB"/>
    <w:rsid w:val="7C75D94A"/>
    <w:rsid w:val="7C9688A0"/>
    <w:rsid w:val="7CACDC3B"/>
    <w:rsid w:val="7CC2BFB8"/>
    <w:rsid w:val="7CDD9CA5"/>
    <w:rsid w:val="7CFC1DC2"/>
    <w:rsid w:val="7D0E036B"/>
    <w:rsid w:val="7D10AE09"/>
    <w:rsid w:val="7D304B6D"/>
    <w:rsid w:val="7D30A357"/>
    <w:rsid w:val="7D4573A5"/>
    <w:rsid w:val="7D4A3B1E"/>
    <w:rsid w:val="7D5558BE"/>
    <w:rsid w:val="7D7213F1"/>
    <w:rsid w:val="7D792101"/>
    <w:rsid w:val="7D872313"/>
    <w:rsid w:val="7D913117"/>
    <w:rsid w:val="7DA6BA06"/>
    <w:rsid w:val="7DD45E9D"/>
    <w:rsid w:val="7DF03099"/>
    <w:rsid w:val="7DF5D978"/>
    <w:rsid w:val="7E0E63FE"/>
    <w:rsid w:val="7E20911E"/>
    <w:rsid w:val="7E268AD9"/>
    <w:rsid w:val="7E2F18FC"/>
    <w:rsid w:val="7E38A54D"/>
    <w:rsid w:val="7E44F883"/>
    <w:rsid w:val="7E53A1A9"/>
    <w:rsid w:val="7E889EF1"/>
    <w:rsid w:val="7EA501B1"/>
    <w:rsid w:val="7ECF426C"/>
    <w:rsid w:val="7ED51FC2"/>
    <w:rsid w:val="7ED942CC"/>
    <w:rsid w:val="7EDBF345"/>
    <w:rsid w:val="7EFABB25"/>
    <w:rsid w:val="7F129F9D"/>
    <w:rsid w:val="7F17185C"/>
    <w:rsid w:val="7F197C22"/>
    <w:rsid w:val="7F4E09CD"/>
    <w:rsid w:val="7F6C91C3"/>
    <w:rsid w:val="7F896852"/>
    <w:rsid w:val="7F921323"/>
    <w:rsid w:val="7F9825C9"/>
    <w:rsid w:val="7FAE8E09"/>
    <w:rsid w:val="7FB92064"/>
    <w:rsid w:val="7FB984C8"/>
    <w:rsid w:val="7FBF3157"/>
    <w:rsid w:val="7FD83CB2"/>
    <w:rsid w:val="7FE3169E"/>
    <w:rsid w:val="7FE99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EFC36"/>
  <w15:chartTrackingRefBased/>
  <w15:docId w15:val="{098ECEA3-B0EB-40AF-8F59-B33A1A61E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character" w:styleId="SubtleEmphasis" mc:Ignorable="w14">
    <w:name xmlns:w="http://schemas.openxmlformats.org/wordprocessingml/2006/main" w:val="Subtle Emphasis"/>
    <w:basedOn xmlns:w="http://schemas.openxmlformats.org/wordprocessingml/2006/main" w:val="DefaultParagraphFont"/>
    <w:uiPriority xmlns:w="http://schemas.openxmlformats.org/wordprocessingml/2006/main" w:val="19"/>
    <w:qFormat xmlns:w="http://schemas.openxmlformats.org/wordprocessingml/2006/main"/>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hyperlink" Target="https://www.nationalbullyinghelpline.co.uk/cyberbullying.html" TargetMode="External" Id="R36ece8920a9f485d" /><Relationship Type="http://schemas.openxmlformats.org/officeDocument/2006/relationships/hyperlink" Target="https://enough.org/" TargetMode="External" Id="R3e5b72a9dc604c7f" /><Relationship Type="http://schemas.openxmlformats.org/officeDocument/2006/relationships/hyperlink" Target="https://www.pandasecurity.com/mediacenter/panda-security/parental-control/" TargetMode="External" Id="R08569c9995494ec6" /><Relationship Type="http://schemas.openxmlformats.org/officeDocument/2006/relationships/hyperlink" Target="https://www.parents.com/parenting/better-parenting/advice/a-guide-to-parental-controls-by-device/" TargetMode="External" Id="R1ae7f412af134f50" /><Relationship Type="http://schemas.openxmlformats.org/officeDocument/2006/relationships/hyperlink" Target="https://www.actionforhealthykids.org/activity/limit-screen-time/" TargetMode="External" Id="R9a291be30ef54669" /><Relationship Type="http://schemas.openxmlformats.org/officeDocument/2006/relationships/hyperlink" Target="https://www.actionforhealthykids.org/activity/limit-screen-time/" TargetMode="External" Id="R77338a6f639840ce" /><Relationship Type="http://schemas.openxmlformats.org/officeDocument/2006/relationships/hyperlink" Target="https://www.good.is/education/print-still-matters" TargetMode="External" Id="Rd4478fb596e249dd" /><Relationship Type="http://schemas.openxmlformats.org/officeDocument/2006/relationships/hyperlink" Target="https://www.bbc.co.uk/bitesize" TargetMode="External" Id="Rec884546bdc14582" /><Relationship Type="http://schemas.openxmlformats.org/officeDocument/2006/relationships/hyperlink" Target="https://watermark.silverchair.com/pxx123.pdf?token=AQECAHi208BE49Ooan9kkhW_Ercy7Dm3ZL_9Cf3qfKAc485ysgAAAmwwggJoBgkqhkiG9w0BBwagggJZMIICVQIBADCCAk4GCSqGSIb3DQEHATAeBglghkgBZQMEAS4wEQQMqyl_G4Mp0PmqRIAjAgEQgIICHx5b9818dgDXuqnYuJJFf_dIfPQp2AbyKk9gF5jwQ_9tJvuNY3gbmaUEAmQ5rPMoUJeLLz2pMCbPbYHpgqCjjeqDJIvapZhm7ndkt6N0UbqQ7kO1oRz4IncZ9xqnNLYkUkb6uB7pApSyzaX_RXsQxG-ToYcsjq4yGOcxcKLllyNNYP7wjHLoe0pniYjSZWggUgTTsfwahL-dT1uKCajZ2rzKQpsMJ9oanDaoOwmzJQJecwNAdioVYOwScDGNuBVmkPHUOfs5oUsGHOhAP-RIs59FItCoqCnlWnD985_3KknmvIe7g9qKsQhfIgDcEhCinHE83shmcn311nZa6itFgO6tAOux3Bs0xVdo2LAZIjOHECZQycw4kXL5kSTmtn_B2DxWhKyehDcboaHJ7dBX5rF6KgdOSSxmuO5_-avd5nXQTMfomSDR9Uw6C1ckrJ0voHuF_1Zgf8Q2F7hl0IX5PcLLx7GymL6gqn-vU0jcUzaAJxFR7k6Bkft4WgPoW0tx3OfCFIWS87qR6PfOI6Fn_dZ0GaFZRcNfm4mKZPE6f7D0th58StkvSqCQyLRJd4_3z2s0ODJVE_Hicv7vFGnlnp8DYOnbeDwrLSfB-GAusMUei3OZi6lGIGVN9f2NCUyzMaLc-XRAA_DAaQui3GqIqqz2qw_fB0GvsfFJc9BtCBWvBcgG4f9nMcD7JkQ8y8QpPrmsdgTmq0cAc-eNTHqvHg" TargetMode="External" Id="Rf11d6ec14a624ed5" /><Relationship Type="http://schemas.openxmlformats.org/officeDocument/2006/relationships/hyperlink" Target="https://pediatrics.aappublications.org/content/pediatrics/138/5/e20162593.full.pdf" TargetMode="External" Id="Raaadb5f197e54d7b" /><Relationship Type="http://schemas.openxmlformats.org/officeDocument/2006/relationships/hyperlink" Target="https://dera.ioe.ac.uk/1627/7/becta_2007_landscapeimpactreview_report_Redacted.pdf" TargetMode="External" Id="R4905b93e176f404f" /><Relationship Type="http://schemas.openxmlformats.org/officeDocument/2006/relationships/hyperlink" Target="https://www.barnardos.ie/media/1496/chidlren-and-technology.pdf" TargetMode="External" Id="R4d11463da4944796" /><Relationship Type="http://schemas.openxmlformats.org/officeDocument/2006/relationships/hyperlink" Target="https://www.parents.com/parenting/better-parenting/advice/a-guide-to-parental-controls-by-device/" TargetMode="External" Id="R747abe72ffaf49fc" /><Relationship Type="http://schemas.openxmlformats.org/officeDocument/2006/relationships/hyperlink" Target="https://hwb.gov.wales/storage/85f69bca-0134-426d-bff1-c46b4c1d067b/digital-competence-framework-your-questions-answered.pdf" TargetMode="External" Id="R8c180e6f2a004a20" /><Relationship Type="http://schemas.openxmlformats.org/officeDocument/2006/relationships/hyperlink" Target="https://hwb.gov.wales/curriculum-for-wales/designing-your-curriculum/developing-a-vision-for-curriculum-design/" TargetMode="External" Id="R1b37e32803b14254" /><Relationship Type="http://schemas.openxmlformats.org/officeDocument/2006/relationships/hyperlink" Target="https://hwb.gov.wales/curriculum-for-wales/science-and-technology/" TargetMode="External" Id="R184a3fb8ee29451f" /><Relationship Type="http://schemas.openxmlformats.org/officeDocument/2006/relationships/hyperlink" Target="https://hwb.gov.wales/storage/d5d8e39c-b534-40cb-a3f5-7e2e126d8077/foundation-phase-framework.pdf" TargetMode="External" Id="R0ab5d5175f4247d5" /><Relationship Type="http://schemas.openxmlformats.org/officeDocument/2006/relationships/hyperlink" Target="https://hwb.gov.wales/storage/85f69bca-0134-426d-bff1-c46b4c1d067b/digital-competence-framework-your-questions-answered.pdf" TargetMode="External" Id="R16bfad2156214320" /><Relationship Type="http://schemas.openxmlformats.org/officeDocument/2006/relationships/hyperlink" Target="https://gov.wales/sites/default/files/publications/2018-03/successful-futures.pdf" TargetMode="External" Id="R861702f3c3c74fe2" /><Relationship Type="http://schemas.openxmlformats.org/officeDocument/2006/relationships/hyperlink" Target="https://enough.org/" TargetMode="External" Id="Readf3e69f38d4f99" /><Relationship Type="http://schemas.openxmlformats.org/officeDocument/2006/relationships/hyperlink" Target="https://www.parents.com/kids/problems/bullying/18-tips-to-stop-cyberbullying/" TargetMode="External" Id="R885ead2f1aa84c4e" /><Relationship Type="http://schemas.openxmlformats.org/officeDocument/2006/relationships/hyperlink" Target="https://s3.amazonaws.com/academia.edu.documents/31934472/impact2.pdf?response-content-disposition=inline%3B%20filename%3DThe_Impact_of_Information_and_Communicat.pdf&amp;X-Amz-Algorithm=AWS4-HMAC-SHA256&amp;X-Amz-Credential=ASIATUSBJ6BAG4RF6Q5B%2F20200507%2Fus-east-1%2Fs3%2Faws4_request&amp;X-Amz-Date=20200507T115111Z&amp;X-Amz-Expires=3600&amp;X-Amz-SignedHeaders=host&amp;X-Amz-Security-Token=IQoJb3JpZ2luX2VjEIP%2F%2F%2F%2F%2F%2F%2F%2F%2F%2FwEaCXVzLWVhc3QtMSJGMEQCIAZsE4W9SDCBnSwzZ%2B6GqlibLyVEk6GlORDu9day31InAiA1E6om7J7oHzwieytGZjlnXwJhwyKQcDb58e%2FgZPuooCq9Awi8%2F%2F%2F%2F%2F%2F%2F%2F%2F%2F8BEAAaDDI1MDMxODgxMTIwMCIM3%2BkrB2pcNdakZJZPKpEDY002F1pxWLXviANve2f6cOrhKAmQl6CP3YLm8He6mip1139b7ESI4SWiV7KTKJI3vkjHDH4bnJZRMgS12HWjynUCEYXUsEbypaiE69W8aELBK9L8DzTY7StuAHdpJ1so3ZskZfXEw9pXb2wmZoY3tKvdtveXf8QbJnXZ5X8c2Di4B705N1WyGKXBc3W4Tg7GZR56wlMPy3hQoWGbKbOB4Ts9%2BpybGV7eRcTs0RgguLuBvDZ3P614wzVz3ktKQdcdRdhY6vI2fbEWJNouklfTuyhg5I44FkzYCXZJMId0RnQAXZyZX1gSxXJGCtqrOtP%2FQgUXhU65toui2rL7uYFgqOK9uo6fwlSQ%2Fbc4Hk7WF8s1cYvHCAD%2B7a%2FClkhkS42SrKh5gGwVHIMOQhxxLp2vloCXb9GVV0gQFSbqaPtBGyvhWoSB7AGH6Rt1ZmoDuiPXL8HROA5zWXdlJcnO0IBjb5g12PfK3uxntMg9ipBcHp9ACH%2FHgelBcs8bnzM8pQ0zM7sBcmAQYwafeaRHaaZPCeYwv9HP9QU67AGEo5PhwCOGS%2BGNcZTYLl5ETFG2Jlvm%2B5VK99l2zLosxqPdoyz2kEbhhIOG5hLW8FYQaInV2336dJamC3Mpeo%2FypDrinAF9525isBIXzemortzNQAyPCsNQXLMijPTAHTzwBxOakENbJd6q%2BVYzbKMeE2JiuKJei8JeHmcJfM16TlOP6%2FIzltkawdZv5vCvK7xn%2BJFnfnVaEvaSNr3J3AGSl%2BRQLung052EgiEr5u4aPfNv3buzRYvO3%2FMq815fWBgdtBSn3yQ46rkd4fVCV6L1QM6jRlHiR6jekegQFSKomaASu8%2FV4ZHRlZOcUQ%3D%3D&amp;X-Amz-Signature=46db7cffbc45f4808c04c10ca9de19ddfaf538af9b44c0da75721c83b1a2ec50" TargetMode="External" Id="Rcaf411361b4746e2" /><Relationship Type="http://schemas.openxmlformats.org/officeDocument/2006/relationships/hyperlink" Target="https://publications.parliament.uk/pa/cm201719/cmselect/cmsctech/822/822.pdf" TargetMode="External" Id="R5ebf49f7394343f8" /><Relationship Type="http://schemas.openxmlformats.org/officeDocument/2006/relationships/hyperlink" Target="https://www.internetmatters.org/wp-content/uploads/2019/04/Internet-Matters-Tips-Set-up-Safe-checklist.pdf" TargetMode="External" Id="R7b5ff14d037144a6" /><Relationship Type="http://schemas.openxmlformats.org/officeDocument/2006/relationships/hyperlink" Target="https://www.itu.int/en/ITU-D/Statistics/Pages/stat/default.aspx" TargetMode="External" Id="R3b33b073cf614708" /><Relationship Type="http://schemas.openxmlformats.org/officeDocument/2006/relationships/hyperlink" Target="https://5rightsfoundation.com/static/Digital_Childhood_report_-_EMBARGOED.pdf" TargetMode="External" Id="Rf4cfa0738b2a43d1" /><Relationship Type="http://schemas.openxmlformats.org/officeDocument/2006/relationships/hyperlink" Target="https://kidshealth.org/en/parents/tv-habits.html" TargetMode="External" Id="R52d212ebeb5b44e9" /><Relationship Type="http://schemas.openxmlformats.org/officeDocument/2006/relationships/hyperlink" Target="https://www.verywellfamily.com/cut-kids-screen-time-for-health-621154" TargetMode="External" Id="R48f5e46b7bfe44d8" /><Relationship Type="http://schemas.openxmlformats.org/officeDocument/2006/relationships/hyperlink" Target="https://www-tandfonline-com.ezproxy.uwtsd.ayc.uk/doi/pdf/10.1080/03054985.2011.577938?needAccess=true" TargetMode="External" Id="Ra4a727290d5d4afd" /><Relationship Type="http://schemas.openxmlformats.org/officeDocument/2006/relationships/hyperlink" Target="https://www.nationalbullyinghelpline.co.uk/cyberbullying.html" TargetMode="External" Id="R2e87311230a1401e" /><Relationship Type="http://schemas.openxmlformats.org/officeDocument/2006/relationships/hyperlink" Target="https://www.ofcom.org.uk/__data/assets/pdf_file/0022/117256/CMR-2018-narrative-report.pdf" TargetMode="External" Id="R75b84cc2d3524db5" /><Relationship Type="http://schemas.openxmlformats.org/officeDocument/2006/relationships/hyperlink" Target="https://www.ofcom.org.uk/__data/assets/pdf_file/0023/190616/children-media-use-attitudes-2019-report.pdf" TargetMode="External" Id="R6f5de77c566d4d26" /><Relationship Type="http://schemas.openxmlformats.org/officeDocument/2006/relationships/hyperlink" Target="https://www.pandasecurity.com/mediacenter/panda-security/parental-control/" TargetMode="External" Id="R798b20efe8924aa1" /><Relationship Type="http://schemas.openxmlformats.org/officeDocument/2006/relationships/hyperlink" Target="https://hwb.gov.wales/" TargetMode="External" Id="R78a6f43558a24c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Jenkins (1601489)</dc:creator>
  <keywords/>
  <dc:description/>
  <lastModifiedBy>Alice Jenkins (1601489)</lastModifiedBy>
  <revision>23</revision>
  <dcterms:created xsi:type="dcterms:W3CDTF">2020-05-01T14:25:00.0000000Z</dcterms:created>
  <dcterms:modified xsi:type="dcterms:W3CDTF">2020-05-14T12:30:28.7534606Z</dcterms:modified>
</coreProperties>
</file>