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B80BE54"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42DC9">
              <w:rPr>
                <w:b/>
                <w:color w:val="auto"/>
                <w:sz w:val="32"/>
              </w:rPr>
              <w:t>Christopher George</w:t>
            </w:r>
          </w:p>
          <w:p w14:paraId="65BFBE23" w14:textId="77777777" w:rsidR="00842DC9" w:rsidRDefault="00842DC9"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E9567FB" w:rsidR="005A1BA3" w:rsidRDefault="00842DC9" w:rsidP="0022001B">
            <w:pPr>
              <w:overflowPunct/>
              <w:autoSpaceDE/>
              <w:autoSpaceDN/>
              <w:adjustRightInd/>
              <w:ind w:right="-330"/>
              <w:textAlignment w:val="auto"/>
              <w:rPr>
                <w:b/>
                <w:color w:val="auto"/>
                <w:sz w:val="32"/>
              </w:rPr>
            </w:pPr>
            <w:r>
              <w:rPr>
                <w:b/>
                <w:color w:val="auto"/>
                <w:sz w:val="32"/>
              </w:rPr>
              <w:t>222</w:t>
            </w:r>
            <w:r w:rsidR="003A2249">
              <w:rPr>
                <w:b/>
                <w:color w:val="auto"/>
                <w:sz w:val="32"/>
              </w:rPr>
              <w:t>2767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590AAF8" w14:textId="77777777" w:rsidR="00FF7784" w:rsidRPr="00270EEB" w:rsidRDefault="00FF7784" w:rsidP="00FF7EBB">
      <w:pPr>
        <w:jc w:val="both"/>
        <w:rPr>
          <w:sz w:val="24"/>
          <w:szCs w:val="24"/>
        </w:rPr>
      </w:pPr>
    </w:p>
    <w:p w14:paraId="0CD838C1" w14:textId="1BEFFACB" w:rsidR="00DF5554" w:rsidRPr="005E3B38" w:rsidRDefault="00DF5554" w:rsidP="00DF5554">
      <w:pPr>
        <w:rPr>
          <w:color w:val="auto"/>
          <w:sz w:val="24"/>
          <w:szCs w:val="24"/>
        </w:rPr>
      </w:pPr>
      <w:r w:rsidRPr="005E3B38">
        <w:rPr>
          <w:color w:val="auto"/>
          <w:sz w:val="24"/>
          <w:szCs w:val="24"/>
        </w:rPr>
        <w:t>As a new Police Officer studying through the PCDA programme I knew I would face many challenges, including adapting to a professional role. Having a background working mainly engineering and driving roles, where I am left to my own devices and under very little scrutiny. I knew when starting the training period at Vantage Point I would be in a closely monitored, scrutinised, structured environment and would have to adapt quickly. I come from a traditional background with parents who were reluctant to express how they feel, or to seek help with their mental health. These values were impressed on me from a young age, and I initially had difficulty broaching the subject of mental health. I conducted research to implement methods to help reduce stress and build resilience. I will reference my research throughout.</w:t>
      </w:r>
    </w:p>
    <w:p w14:paraId="60750227" w14:textId="77777777" w:rsidR="00DF5554" w:rsidRPr="005E3B38" w:rsidRDefault="00DF5554" w:rsidP="00DF5554">
      <w:pPr>
        <w:rPr>
          <w:color w:val="auto"/>
          <w:sz w:val="24"/>
          <w:szCs w:val="24"/>
        </w:rPr>
      </w:pPr>
    </w:p>
    <w:p w14:paraId="5E0600E1" w14:textId="77777777" w:rsidR="00DF5554" w:rsidRPr="005E3B38" w:rsidRDefault="00DF5554" w:rsidP="00DF5554">
      <w:pPr>
        <w:rPr>
          <w:color w:val="auto"/>
          <w:sz w:val="24"/>
          <w:szCs w:val="24"/>
        </w:rPr>
      </w:pPr>
    </w:p>
    <w:p w14:paraId="586D82EB" w14:textId="77777777" w:rsidR="00DF5554" w:rsidRPr="005E3B38" w:rsidRDefault="00DF5554" w:rsidP="00DF5554">
      <w:pPr>
        <w:rPr>
          <w:color w:val="auto"/>
          <w:sz w:val="24"/>
          <w:szCs w:val="24"/>
        </w:rPr>
      </w:pPr>
      <w:r w:rsidRPr="005E3B38">
        <w:rPr>
          <w:color w:val="auto"/>
          <w:sz w:val="24"/>
          <w:szCs w:val="24"/>
        </w:rPr>
        <w:t xml:space="preserve">According to the mental health foundation (Mental health.org.uk 2021) Stress is caused by difficult or challenging situations we face in life. It is our bodies natural response which is often triggered when we encounter new situations beyond our control. To minimise my stress levels, I utilised methods which were easily accessible and made me feel good. Things like taking the dog for a walk/run, going for a motorcycle ride, or exercising. According to the NHS (NHS 2021) exercise has many health benefits, including reducing stress, building self-esteem, and getting a better nights’ sleep.  </w:t>
      </w:r>
    </w:p>
    <w:p w14:paraId="275C9D7E" w14:textId="03E08C28" w:rsidR="00DF5554" w:rsidRPr="005E3B38" w:rsidRDefault="00DF5554" w:rsidP="00DF5554">
      <w:pPr>
        <w:rPr>
          <w:color w:val="auto"/>
          <w:sz w:val="24"/>
          <w:szCs w:val="24"/>
        </w:rPr>
      </w:pPr>
      <w:r w:rsidRPr="005E3B38">
        <w:rPr>
          <w:color w:val="auto"/>
          <w:sz w:val="24"/>
          <w:szCs w:val="24"/>
        </w:rPr>
        <w:t xml:space="preserve"> </w:t>
      </w:r>
    </w:p>
    <w:p w14:paraId="2712B7E0" w14:textId="77777777" w:rsidR="00DF5554" w:rsidRPr="005E3B38" w:rsidRDefault="00DF5554" w:rsidP="00DF5554">
      <w:pPr>
        <w:rPr>
          <w:color w:val="auto"/>
          <w:sz w:val="24"/>
          <w:szCs w:val="24"/>
        </w:rPr>
      </w:pPr>
    </w:p>
    <w:p w14:paraId="1424E2B2" w14:textId="7C444789" w:rsidR="00DF5554" w:rsidRPr="005E3B38" w:rsidRDefault="00DF5554" w:rsidP="00DF5554">
      <w:pPr>
        <w:rPr>
          <w:color w:val="auto"/>
          <w:sz w:val="24"/>
          <w:szCs w:val="24"/>
        </w:rPr>
      </w:pPr>
      <w:r w:rsidRPr="005E3B38">
        <w:rPr>
          <w:color w:val="auto"/>
          <w:sz w:val="24"/>
          <w:szCs w:val="24"/>
        </w:rPr>
        <w:t xml:space="preserve">According to Andrea Rice (Rice, January 2022) Resilience is the ability to adapt and overcome adversity and significant sources of stress. It is developed over time from past experiences and trauma. Outside sources such as community factors, social and economic factors also play a role in how a person develops or lacks resilience as they grow. A key factor in developing resilience is vulnerability and allowing ourselves to be subjected to emotional experiences and learning from them. </w:t>
      </w:r>
    </w:p>
    <w:p w14:paraId="62794EA0" w14:textId="77777777" w:rsidR="00DF5554" w:rsidRPr="005E3B38" w:rsidRDefault="00DF5554" w:rsidP="00DF5554">
      <w:pPr>
        <w:rPr>
          <w:color w:val="auto"/>
          <w:sz w:val="24"/>
          <w:szCs w:val="24"/>
        </w:rPr>
      </w:pPr>
    </w:p>
    <w:p w14:paraId="661983BB" w14:textId="77777777" w:rsidR="00DF5554" w:rsidRPr="005E3B38" w:rsidRDefault="00DF5554" w:rsidP="00DF5554">
      <w:pPr>
        <w:rPr>
          <w:color w:val="auto"/>
          <w:sz w:val="24"/>
          <w:szCs w:val="24"/>
        </w:rPr>
      </w:pPr>
    </w:p>
    <w:p w14:paraId="7BDF7831" w14:textId="192A2C51" w:rsidR="00DF5554" w:rsidRPr="005E3B38" w:rsidRDefault="00DF5554" w:rsidP="00DF5554">
      <w:pPr>
        <w:rPr>
          <w:color w:val="auto"/>
          <w:sz w:val="24"/>
          <w:szCs w:val="24"/>
        </w:rPr>
      </w:pPr>
      <w:r w:rsidRPr="005E3B38">
        <w:rPr>
          <w:color w:val="auto"/>
          <w:sz w:val="24"/>
          <w:szCs w:val="24"/>
        </w:rPr>
        <w:t xml:space="preserve">During the training period I found many aspects challenged my resolve and ability to combat stress. Learning so much legislation and applying myself to new challenges caused a great deal of stress and anxiety. One method I implemented to aid in reducing the stress of learning so much new legislation is flashcards. I used paper and a mobile application to break down the learning points into more manageable </w:t>
      </w:r>
      <w:r w:rsidRPr="005E3B38">
        <w:rPr>
          <w:color w:val="auto"/>
          <w:sz w:val="24"/>
          <w:szCs w:val="24"/>
        </w:rPr>
        <w:lastRenderedPageBreak/>
        <w:t>chunks, which felt less overwhelming. Research conducted by Ximena Lama-Rondon (</w:t>
      </w:r>
      <w:r w:rsidR="00772C5D" w:rsidRPr="005E3B38">
        <w:rPr>
          <w:color w:val="auto"/>
          <w:sz w:val="24"/>
          <w:szCs w:val="24"/>
        </w:rPr>
        <w:t>Lama-</w:t>
      </w:r>
      <w:r w:rsidRPr="005E3B38">
        <w:rPr>
          <w:color w:val="auto"/>
          <w:sz w:val="24"/>
          <w:szCs w:val="24"/>
        </w:rPr>
        <w:t xml:space="preserve">Rondon, </w:t>
      </w:r>
      <w:r w:rsidR="00772C5D" w:rsidRPr="005E3B38">
        <w:rPr>
          <w:color w:val="auto"/>
          <w:sz w:val="24"/>
          <w:szCs w:val="24"/>
        </w:rPr>
        <w:t>September 2022</w:t>
      </w:r>
      <w:r w:rsidRPr="005E3B38">
        <w:rPr>
          <w:color w:val="auto"/>
          <w:sz w:val="24"/>
          <w:szCs w:val="24"/>
        </w:rPr>
        <w:t xml:space="preserve">) states that flashcards are a great tool to use for memory retention and are used primarily for memory retrieval practice. Every time you force your mind to remember a piece of information that’s not in front of you, it will shorten the amount of time it takes to do this in the future. </w:t>
      </w:r>
    </w:p>
    <w:p w14:paraId="4712F925" w14:textId="62CA33B4" w:rsidR="00DF5554" w:rsidRPr="005E3B38" w:rsidRDefault="00DF5554" w:rsidP="00DF5554">
      <w:pPr>
        <w:rPr>
          <w:color w:val="auto"/>
          <w:sz w:val="24"/>
          <w:szCs w:val="24"/>
        </w:rPr>
      </w:pPr>
    </w:p>
    <w:p w14:paraId="022E6998" w14:textId="77777777" w:rsidR="00DF5554" w:rsidRPr="005E3B38" w:rsidRDefault="00DF5554" w:rsidP="00DF5554">
      <w:pPr>
        <w:rPr>
          <w:color w:val="auto"/>
          <w:sz w:val="24"/>
          <w:szCs w:val="24"/>
        </w:rPr>
      </w:pPr>
    </w:p>
    <w:p w14:paraId="3DECD855" w14:textId="77777777" w:rsidR="00DF5554" w:rsidRPr="005E3B38" w:rsidRDefault="00DF5554" w:rsidP="00DF5554">
      <w:pPr>
        <w:rPr>
          <w:color w:val="auto"/>
          <w:sz w:val="24"/>
          <w:szCs w:val="24"/>
        </w:rPr>
      </w:pPr>
      <w:r w:rsidRPr="005E3B38">
        <w:rPr>
          <w:color w:val="auto"/>
          <w:sz w:val="24"/>
          <w:szCs w:val="24"/>
        </w:rPr>
        <w:t xml:space="preserve">My partner and I love walking the dog up the local field. It gives me a chance to talk to someone about my day and get some fresh air, as well as bonding with my Staffordshire Bull Terrier, Sadie. I found that talking to my partner when out on a walk helps me to open about the challenges I was facing and being able to get advice from a trusted person about how I should deal with certain issues I was facing, and offload my concerns helped in coping with the mental health effects of the training period. </w:t>
      </w:r>
    </w:p>
    <w:p w14:paraId="42341131" w14:textId="77777777" w:rsidR="00DF5554" w:rsidRPr="005E3B38" w:rsidRDefault="00DF5554" w:rsidP="00DF5554">
      <w:pPr>
        <w:rPr>
          <w:color w:val="auto"/>
          <w:sz w:val="24"/>
          <w:szCs w:val="24"/>
        </w:rPr>
      </w:pPr>
    </w:p>
    <w:p w14:paraId="6284563F" w14:textId="77777777" w:rsidR="00DF5554" w:rsidRPr="005E3B38" w:rsidRDefault="00DF5554" w:rsidP="00DF5554">
      <w:pPr>
        <w:rPr>
          <w:i/>
          <w:iCs/>
          <w:color w:val="auto"/>
          <w:sz w:val="24"/>
          <w:szCs w:val="24"/>
        </w:rPr>
      </w:pPr>
      <w:r w:rsidRPr="005E3B38">
        <w:rPr>
          <w:i/>
          <w:iCs/>
          <w:color w:val="auto"/>
          <w:sz w:val="24"/>
          <w:szCs w:val="24"/>
        </w:rPr>
        <w:t>Research shows that spending time with pets has health benefits including dealing with stress and anxiety (</w:t>
      </w:r>
      <w:r w:rsidRPr="005E3B38">
        <w:rPr>
          <w:color w:val="auto"/>
          <w:sz w:val="24"/>
          <w:szCs w:val="24"/>
        </w:rPr>
        <w:t>Bodenham 2022</w:t>
      </w:r>
      <w:r w:rsidRPr="005E3B38">
        <w:rPr>
          <w:i/>
          <w:iCs/>
          <w:color w:val="auto"/>
          <w:sz w:val="24"/>
          <w:szCs w:val="24"/>
        </w:rPr>
        <w:t>)</w:t>
      </w:r>
    </w:p>
    <w:p w14:paraId="09ED99BD" w14:textId="77777777" w:rsidR="00DF5554" w:rsidRPr="005E3B38" w:rsidRDefault="00DF5554" w:rsidP="00DF5554">
      <w:pPr>
        <w:rPr>
          <w:i/>
          <w:iCs/>
          <w:color w:val="auto"/>
          <w:sz w:val="24"/>
          <w:szCs w:val="24"/>
        </w:rPr>
      </w:pPr>
    </w:p>
    <w:p w14:paraId="6C7C1E17" w14:textId="4D98A4CE" w:rsidR="00DF5554" w:rsidRPr="005E3B38" w:rsidRDefault="00DF5554" w:rsidP="00DF5554">
      <w:pPr>
        <w:pStyle w:val="NormalWeb"/>
        <w:shd w:val="clear" w:color="auto" w:fill="FDFDFD"/>
        <w:spacing w:before="240" w:beforeAutospacing="0" w:after="240" w:afterAutospacing="0"/>
        <w:rPr>
          <w:rFonts w:ascii="Arial" w:hAnsi="Arial" w:cs="Arial"/>
        </w:rPr>
      </w:pPr>
      <w:r w:rsidRPr="005E3B38">
        <w:rPr>
          <w:rFonts w:ascii="Arial" w:hAnsi="Arial" w:cs="Arial"/>
        </w:rPr>
        <w:t xml:space="preserve">I am a keen motorcyclist and have been riding for several years. When I am feeling down, If I’ve had a particularly bad day, or If I’m just bored, I often find the best cure is jumping into my leathers, donning my helmet, and going for a ride. </w:t>
      </w:r>
      <w:r w:rsidRPr="005E3B38">
        <w:rPr>
          <w:rFonts w:ascii="Arial" w:hAnsi="Arial" w:cs="Arial"/>
          <w:i/>
          <w:iCs/>
        </w:rPr>
        <w:t>Motorcycles are social machines they help bring people together over a shared interest. (</w:t>
      </w:r>
      <w:r w:rsidRPr="005E3B38">
        <w:rPr>
          <w:rFonts w:ascii="Arial" w:hAnsi="Arial" w:cs="Arial"/>
        </w:rPr>
        <w:t xml:space="preserve">Weinstein 2016) </w:t>
      </w:r>
    </w:p>
    <w:p w14:paraId="1222BD64" w14:textId="0C3EBFCA" w:rsidR="00DF5554" w:rsidRPr="005E3B38" w:rsidRDefault="00DF5554" w:rsidP="00DF5554">
      <w:pPr>
        <w:pStyle w:val="NormalWeb"/>
        <w:shd w:val="clear" w:color="auto" w:fill="FDFDFD"/>
        <w:spacing w:before="240" w:beforeAutospacing="0" w:after="240" w:afterAutospacing="0"/>
        <w:rPr>
          <w:rFonts w:ascii="Arial" w:hAnsi="Arial" w:cs="Arial"/>
          <w:i/>
          <w:iCs/>
        </w:rPr>
      </w:pPr>
      <w:r w:rsidRPr="005E3B38">
        <w:rPr>
          <w:rFonts w:ascii="Arial" w:hAnsi="Arial" w:cs="Arial"/>
          <w:i/>
          <w:iCs/>
        </w:rPr>
        <w:t>Research conducted by Harley Davidson (</w:t>
      </w:r>
      <w:r w:rsidRPr="005E3B38">
        <w:rPr>
          <w:rFonts w:ascii="Arial" w:hAnsi="Arial" w:cs="Arial"/>
        </w:rPr>
        <w:t>Thomson 2019</w:t>
      </w:r>
      <w:r w:rsidRPr="005E3B38">
        <w:rPr>
          <w:rFonts w:ascii="Arial" w:hAnsi="Arial" w:cs="Arial"/>
          <w:i/>
          <w:iCs/>
        </w:rPr>
        <w:t>) shows that there are many benefits to riding a motorcycle, these include decreasing levels of cortisol, a hormone marker for stress, and an increase in heart rate and adrenaline levels, which were measured to be like that of light exercise.</w:t>
      </w:r>
    </w:p>
    <w:p w14:paraId="59C854E8" w14:textId="77777777" w:rsidR="00DF5554" w:rsidRPr="005E3B38" w:rsidRDefault="00DF5554" w:rsidP="00DF5554">
      <w:pPr>
        <w:pStyle w:val="NormalWeb"/>
        <w:shd w:val="clear" w:color="auto" w:fill="FDFDFD"/>
        <w:spacing w:before="240" w:beforeAutospacing="0" w:after="240" w:afterAutospacing="0"/>
        <w:rPr>
          <w:rFonts w:ascii="Arial" w:hAnsi="Arial" w:cs="Arial"/>
        </w:rPr>
      </w:pPr>
      <w:r w:rsidRPr="005E3B38">
        <w:rPr>
          <w:rFonts w:ascii="Arial" w:hAnsi="Arial" w:cs="Arial"/>
        </w:rPr>
        <w:t>When I was younger, I found karate was a massive help in improving my resilience, building self-confidence and it helped me make friends. I was often bullied in my youth and found myself unable to defend myself or control my emotions. Karate is an excellent outlet for pent up anger and frustration, and a great place to learn emotional control. (Wilson, September 2021)</w:t>
      </w:r>
    </w:p>
    <w:p w14:paraId="7472D5EB" w14:textId="7C254ADE" w:rsidR="00DF5554" w:rsidRPr="005E3B38" w:rsidRDefault="00DF5554" w:rsidP="00DF5554">
      <w:pPr>
        <w:pStyle w:val="NormalWeb"/>
        <w:shd w:val="clear" w:color="auto" w:fill="FDFDFD"/>
        <w:spacing w:before="240" w:beforeAutospacing="0" w:after="240" w:afterAutospacing="0"/>
        <w:rPr>
          <w:rFonts w:ascii="Arial" w:hAnsi="Arial" w:cs="Arial"/>
        </w:rPr>
      </w:pPr>
      <w:r w:rsidRPr="005E3B38">
        <w:rPr>
          <w:rFonts w:ascii="Arial" w:hAnsi="Arial" w:cs="Arial"/>
        </w:rPr>
        <w:t xml:space="preserve">Around one month into training I started to re-attend karate classes, as a way of re-connecting with old friends, and having an additional support group, as some of the students at the karate class are ex police officers. I would often spend time after the lesson itself sitting with them and asking them how they managed the demands of the job, and their time during their training period. </w:t>
      </w:r>
    </w:p>
    <w:p w14:paraId="3DB62128" w14:textId="77777777" w:rsidR="00DF5554" w:rsidRPr="005E3B38" w:rsidRDefault="00DF5554" w:rsidP="00DF5554">
      <w:pPr>
        <w:pStyle w:val="NormalWeb"/>
        <w:shd w:val="clear" w:color="auto" w:fill="FDFDFD"/>
        <w:spacing w:before="240" w:beforeAutospacing="0" w:after="240" w:afterAutospacing="0"/>
        <w:rPr>
          <w:rFonts w:ascii="Arial" w:hAnsi="Arial" w:cs="Arial"/>
        </w:rPr>
      </w:pPr>
    </w:p>
    <w:p w14:paraId="4AC19D28" w14:textId="77777777" w:rsidR="00DF5554" w:rsidRPr="005E3B38" w:rsidRDefault="00DF5554" w:rsidP="00DF5554">
      <w:pPr>
        <w:shd w:val="clear" w:color="auto" w:fill="FFFFFF"/>
        <w:spacing w:after="360"/>
        <w:rPr>
          <w:color w:val="auto"/>
          <w:sz w:val="24"/>
          <w:szCs w:val="24"/>
        </w:rPr>
      </w:pPr>
      <w:r w:rsidRPr="005E3B38">
        <w:rPr>
          <w:color w:val="auto"/>
          <w:sz w:val="24"/>
          <w:szCs w:val="24"/>
        </w:rPr>
        <w:t xml:space="preserve">Research shows that Karate, which involves stimulating movement and mind engaging activities has a positive effect on mental health. “The more you move, the better you feel” </w:t>
      </w:r>
      <w:r w:rsidRPr="005E3B38">
        <w:rPr>
          <w:i/>
          <w:iCs/>
          <w:color w:val="auto"/>
          <w:sz w:val="24"/>
          <w:szCs w:val="24"/>
        </w:rPr>
        <w:t xml:space="preserve">Karate engages fighters, helps them to better themselves from week </w:t>
      </w:r>
      <w:r w:rsidRPr="005E3B38">
        <w:rPr>
          <w:i/>
          <w:iCs/>
          <w:color w:val="auto"/>
          <w:sz w:val="24"/>
          <w:szCs w:val="24"/>
        </w:rPr>
        <w:lastRenderedPageBreak/>
        <w:t>to week and with classes that are ever changing and never dull or stale, students are interested in for years, and helps students to be more health-conscious, strive to become more physically active and lead a happier life as a result</w:t>
      </w:r>
      <w:r w:rsidRPr="005E3B38">
        <w:rPr>
          <w:color w:val="auto"/>
          <w:sz w:val="24"/>
          <w:szCs w:val="24"/>
        </w:rPr>
        <w:t>. (Davies, April 10 2021)</w:t>
      </w:r>
    </w:p>
    <w:p w14:paraId="23E3F1EC" w14:textId="2BED0E8F" w:rsidR="00FF7784" w:rsidRPr="005E3B38" w:rsidRDefault="00DF5554" w:rsidP="00DF5554">
      <w:pPr>
        <w:jc w:val="both"/>
        <w:rPr>
          <w:color w:val="auto"/>
          <w:sz w:val="24"/>
          <w:szCs w:val="24"/>
        </w:rPr>
      </w:pPr>
      <w:r w:rsidRPr="005E3B38">
        <w:rPr>
          <w:color w:val="auto"/>
          <w:sz w:val="24"/>
          <w:szCs w:val="24"/>
        </w:rPr>
        <w:t>In conclusion, I have researched and implemented several methods to better control my stress levels, utilise methods of relieving built up stress and bettered my understanding of resilience and how my actions can improve my level of resilience going forward</w:t>
      </w:r>
      <w:r w:rsidR="00BA250D" w:rsidRPr="005E3B38">
        <w:rPr>
          <w:color w:val="auto"/>
          <w:sz w:val="24"/>
          <w:szCs w:val="24"/>
        </w:rPr>
        <w:t>. This has helped me through the initial training period and will provide guidance going forward into my career as a police constable.</w:t>
      </w:r>
    </w:p>
    <w:p w14:paraId="7AC4ABEB" w14:textId="77777777" w:rsidR="00FF7784" w:rsidRPr="005E3B38" w:rsidRDefault="00FF7784" w:rsidP="00FF7EBB">
      <w:pPr>
        <w:jc w:val="both"/>
        <w:rPr>
          <w:color w:val="auto"/>
          <w:sz w:val="24"/>
          <w:szCs w:val="24"/>
        </w:rPr>
      </w:pPr>
    </w:p>
    <w:p w14:paraId="6604579F" w14:textId="77777777" w:rsidR="00FF7784" w:rsidRPr="005E3B38" w:rsidRDefault="00FF7784" w:rsidP="00FF7EBB">
      <w:pPr>
        <w:jc w:val="both"/>
        <w:rPr>
          <w:color w:val="auto"/>
          <w:sz w:val="24"/>
          <w:szCs w:val="24"/>
        </w:rPr>
      </w:pPr>
    </w:p>
    <w:p w14:paraId="4FA25557" w14:textId="56F42DDB" w:rsidR="00FF7784" w:rsidRPr="005E3B38" w:rsidRDefault="00DF5554" w:rsidP="00FF7EBB">
      <w:pPr>
        <w:jc w:val="both"/>
        <w:rPr>
          <w:color w:val="auto"/>
          <w:sz w:val="24"/>
          <w:szCs w:val="24"/>
        </w:rPr>
      </w:pPr>
      <w:r w:rsidRPr="005E3B38">
        <w:rPr>
          <w:color w:val="auto"/>
          <w:sz w:val="24"/>
          <w:szCs w:val="24"/>
        </w:rPr>
        <w:t>Word count - 9</w:t>
      </w:r>
      <w:r w:rsidR="006C7B34" w:rsidRPr="005E3B38">
        <w:rPr>
          <w:color w:val="auto"/>
          <w:sz w:val="24"/>
          <w:szCs w:val="24"/>
        </w:rPr>
        <w:t>40</w:t>
      </w: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8F6C0A2" w14:textId="02CEA313" w:rsidR="00ED7946" w:rsidRPr="005E3B38" w:rsidRDefault="00ED7946" w:rsidP="00ED7946">
      <w:pPr>
        <w:rPr>
          <w:color w:val="auto"/>
          <w:sz w:val="24"/>
          <w:szCs w:val="24"/>
        </w:rPr>
      </w:pPr>
      <w:bookmarkStart w:id="0" w:name="_Hlk134629752"/>
      <w:bookmarkStart w:id="1" w:name="_Hlk134538471"/>
      <w:bookmarkStart w:id="2" w:name="_Hlk134629925"/>
      <w:r w:rsidRPr="005E3B38">
        <w:rPr>
          <w:color w:val="auto"/>
          <w:sz w:val="24"/>
          <w:szCs w:val="24"/>
        </w:rPr>
        <w:t>As a Police officer I recognise the importance of effective communication skills when dealing with members of the public, and when a situation is ongoing whereby a person, or persons are involved in an incident where conflict is present, being able to employ effective, practical, and justifiable conflict management and resolution techniques are vital when performing my role. All actions must be Justified, proportionate, legal, accountable, necessary, and ethical (</w:t>
      </w:r>
      <w:r w:rsidR="00BD31B9" w:rsidRPr="005E3B38">
        <w:rPr>
          <w:color w:val="auto"/>
          <w:sz w:val="24"/>
          <w:szCs w:val="24"/>
        </w:rPr>
        <w:t>Wood, et al. 2022</w:t>
      </w:r>
      <w:r w:rsidRPr="005E3B38">
        <w:rPr>
          <w:color w:val="auto"/>
          <w:sz w:val="24"/>
          <w:szCs w:val="24"/>
        </w:rPr>
        <w:t>) It is also important to value differences and inclusion in all situations. Throughout this essay I will reflect on an incident where I dealt with a confrontational male, playing a vital role in dealing with the offender. I will reflect on this incident using Gibbs’ model of reflection (The University of Edinburgh 2020) and I will reference my research throughout.</w:t>
      </w:r>
    </w:p>
    <w:p w14:paraId="593A8F1A" w14:textId="77777777" w:rsidR="00BA12FC" w:rsidRPr="005E3B38" w:rsidRDefault="00BA12FC" w:rsidP="00ED7946">
      <w:pPr>
        <w:rPr>
          <w:color w:val="auto"/>
          <w:sz w:val="24"/>
          <w:szCs w:val="24"/>
        </w:rPr>
      </w:pPr>
    </w:p>
    <w:p w14:paraId="0D48E0EB" w14:textId="77777777" w:rsidR="00ED7946" w:rsidRPr="005E3B38" w:rsidRDefault="00ED7946" w:rsidP="00ED7946">
      <w:pPr>
        <w:rPr>
          <w:color w:val="auto"/>
          <w:sz w:val="24"/>
          <w:szCs w:val="24"/>
        </w:rPr>
      </w:pPr>
    </w:p>
    <w:p w14:paraId="3FE95796" w14:textId="3690CA1D" w:rsidR="00ED7946" w:rsidRPr="005E3B38" w:rsidRDefault="003C566E" w:rsidP="00ED7946">
      <w:pPr>
        <w:rPr>
          <w:color w:val="auto"/>
          <w:sz w:val="24"/>
          <w:szCs w:val="24"/>
        </w:rPr>
      </w:pPr>
      <w:r w:rsidRPr="005E3B38">
        <w:rPr>
          <w:color w:val="auto"/>
          <w:sz w:val="24"/>
          <w:szCs w:val="24"/>
        </w:rPr>
        <w:t>I received a task to attend a block of flats in the town centre as a</w:t>
      </w:r>
      <w:r w:rsidR="00ED7946" w:rsidRPr="005E3B38">
        <w:rPr>
          <w:color w:val="auto"/>
          <w:sz w:val="24"/>
          <w:szCs w:val="24"/>
        </w:rPr>
        <w:t xml:space="preserve"> member of the public called 999 to report an emergency</w:t>
      </w:r>
      <w:r w:rsidRPr="005E3B38">
        <w:rPr>
          <w:color w:val="auto"/>
          <w:sz w:val="24"/>
          <w:szCs w:val="24"/>
        </w:rPr>
        <w:t xml:space="preserve"> </w:t>
      </w:r>
      <w:r w:rsidR="00ED7946" w:rsidRPr="005E3B38">
        <w:rPr>
          <w:color w:val="auto"/>
          <w:sz w:val="24"/>
          <w:szCs w:val="24"/>
        </w:rPr>
        <w:t xml:space="preserve">where it was alleged that there was a group of around 6 males causing a disturbance and potentially fighting just outside the residential flats, in the public walkway around the shopping precinct.  I was dispatched with one of my colleagues on an emergency, blue light response </w:t>
      </w:r>
      <w:r w:rsidR="00ED7946" w:rsidRPr="005E3B38">
        <w:rPr>
          <w:color w:val="auto"/>
          <w:sz w:val="24"/>
          <w:szCs w:val="24"/>
        </w:rPr>
        <w:lastRenderedPageBreak/>
        <w:t xml:space="preserve">travelling around one mile to reach the location. Two other colleagues had also responded and arrived a few seconds after we did. Upon arrival I saw a male waving and shouting for my attention. I quickly ran over and asked where the persons involved were. I was told that five of the men had left the area, but one male remained inside the communal entrance </w:t>
      </w:r>
      <w:r w:rsidR="00474A6B" w:rsidRPr="005E3B38">
        <w:rPr>
          <w:color w:val="auto"/>
          <w:sz w:val="24"/>
          <w:szCs w:val="24"/>
        </w:rPr>
        <w:t>to</w:t>
      </w:r>
      <w:r w:rsidR="00ED7946" w:rsidRPr="005E3B38">
        <w:rPr>
          <w:color w:val="auto"/>
          <w:sz w:val="24"/>
          <w:szCs w:val="24"/>
        </w:rPr>
        <w:t xml:space="preserve"> the block of flats.</w:t>
      </w:r>
    </w:p>
    <w:p w14:paraId="6BA68310" w14:textId="77777777" w:rsidR="00BA12FC" w:rsidRPr="005E3B38" w:rsidRDefault="00BA12FC" w:rsidP="00ED7946">
      <w:pPr>
        <w:rPr>
          <w:color w:val="auto"/>
          <w:sz w:val="24"/>
          <w:szCs w:val="24"/>
        </w:rPr>
      </w:pPr>
    </w:p>
    <w:p w14:paraId="75D1E284" w14:textId="77777777" w:rsidR="00ED7946" w:rsidRPr="005E3B38" w:rsidRDefault="00ED7946" w:rsidP="00ED7946">
      <w:pPr>
        <w:rPr>
          <w:color w:val="auto"/>
          <w:sz w:val="24"/>
          <w:szCs w:val="24"/>
        </w:rPr>
      </w:pPr>
    </w:p>
    <w:p w14:paraId="0FEBD7AB" w14:textId="4045F503" w:rsidR="00ED7946" w:rsidRPr="005E3B38" w:rsidRDefault="00ED7946" w:rsidP="00ED7946">
      <w:pPr>
        <w:rPr>
          <w:color w:val="auto"/>
          <w:sz w:val="24"/>
          <w:szCs w:val="24"/>
        </w:rPr>
      </w:pPr>
      <w:r w:rsidRPr="005E3B38">
        <w:rPr>
          <w:color w:val="auto"/>
          <w:sz w:val="24"/>
          <w:szCs w:val="24"/>
        </w:rPr>
        <w:t>This male was intoxicated, causing a disturbance, and refusing to leave or return to his flat. I would describe the male as being drunk, with incoherent speech. When a person is drunk, they become more challenging to deal with, as they lose the capacity to make smart decisions, think logically and analyse information. Body language can be misinterpreted which can lead to confrontation, and they can easily become irritable and frustrated. (Peoplesafe</w:t>
      </w:r>
      <w:r w:rsidRPr="005E3B38">
        <w:rPr>
          <w:i/>
          <w:iCs/>
          <w:color w:val="auto"/>
          <w:sz w:val="24"/>
          <w:szCs w:val="24"/>
        </w:rPr>
        <w:t xml:space="preserve"> 2018</w:t>
      </w:r>
      <w:r w:rsidRPr="005E3B38">
        <w:rPr>
          <w:color w:val="auto"/>
          <w:sz w:val="24"/>
          <w:szCs w:val="24"/>
        </w:rPr>
        <w:t xml:space="preserve">) </w:t>
      </w:r>
    </w:p>
    <w:p w14:paraId="56D5490F" w14:textId="77777777" w:rsidR="00BA12FC" w:rsidRPr="005E3B38" w:rsidRDefault="00BA12FC" w:rsidP="00ED7946">
      <w:pPr>
        <w:rPr>
          <w:color w:val="auto"/>
          <w:sz w:val="24"/>
          <w:szCs w:val="24"/>
        </w:rPr>
      </w:pPr>
    </w:p>
    <w:p w14:paraId="65BD7C62" w14:textId="77777777" w:rsidR="00ED7946" w:rsidRPr="005E3B38" w:rsidRDefault="00ED7946" w:rsidP="00ED7946">
      <w:pPr>
        <w:rPr>
          <w:color w:val="auto"/>
          <w:sz w:val="24"/>
          <w:szCs w:val="24"/>
        </w:rPr>
      </w:pPr>
    </w:p>
    <w:p w14:paraId="42D5E3EA" w14:textId="4F609D8A" w:rsidR="00702EE7" w:rsidRPr="005E3B38" w:rsidRDefault="00ED7946" w:rsidP="00ED7946">
      <w:pPr>
        <w:rPr>
          <w:color w:val="auto"/>
          <w:sz w:val="24"/>
          <w:szCs w:val="24"/>
        </w:rPr>
      </w:pPr>
      <w:r w:rsidRPr="005E3B38">
        <w:rPr>
          <w:color w:val="auto"/>
          <w:sz w:val="24"/>
          <w:szCs w:val="24"/>
        </w:rPr>
        <w:t>My colleagues and I approached the male and attempted to calm him down and establish the events prior to our arrival. The male was not cooperative or compliant and was displaying aggressive body language, shouting, and using aggressive and threatening language</w:t>
      </w:r>
      <w:r w:rsidR="00474A6B" w:rsidRPr="005E3B38">
        <w:rPr>
          <w:color w:val="auto"/>
          <w:sz w:val="24"/>
          <w:szCs w:val="24"/>
        </w:rPr>
        <w:t>.</w:t>
      </w:r>
      <w:r w:rsidRPr="005E3B38">
        <w:rPr>
          <w:color w:val="auto"/>
          <w:sz w:val="24"/>
          <w:szCs w:val="24"/>
        </w:rPr>
        <w:t xml:space="preserve"> Neither the subject, nor the witness disclosed any actual offences, and were unwilling to support police action. The male made his way out of the communal entrance and into the walkway, used by the public walking by. I was conscious of the social impact of anti-social behaviour on the wider community.</w:t>
      </w:r>
    </w:p>
    <w:p w14:paraId="48888FD9" w14:textId="77777777" w:rsidR="00BA12FC" w:rsidRPr="005E3B38" w:rsidRDefault="00BA12FC" w:rsidP="00ED7946">
      <w:pPr>
        <w:rPr>
          <w:color w:val="auto"/>
          <w:sz w:val="24"/>
          <w:szCs w:val="24"/>
        </w:rPr>
      </w:pPr>
    </w:p>
    <w:p w14:paraId="2A0AE201" w14:textId="77777777" w:rsidR="009F4F73" w:rsidRPr="005E3B38" w:rsidRDefault="009F4F73" w:rsidP="00ED7946">
      <w:pPr>
        <w:rPr>
          <w:color w:val="auto"/>
          <w:sz w:val="24"/>
          <w:szCs w:val="24"/>
        </w:rPr>
      </w:pPr>
    </w:p>
    <w:p w14:paraId="31599D76" w14:textId="3A035412" w:rsidR="00ED7946" w:rsidRPr="005E3B38" w:rsidRDefault="00ED7946" w:rsidP="00ED7946">
      <w:pPr>
        <w:rPr>
          <w:color w:val="auto"/>
          <w:sz w:val="24"/>
          <w:szCs w:val="24"/>
        </w:rPr>
      </w:pPr>
      <w:r w:rsidRPr="005E3B38">
        <w:rPr>
          <w:color w:val="auto"/>
          <w:sz w:val="24"/>
          <w:szCs w:val="24"/>
        </w:rPr>
        <w:t>Research shows that anti-social behaviour can lead to degradation and neglect of communities, ASB negatively impacts the quality of life of persons affected, with people experiencing a range of emotional impacts, from mild annoyance to anger, anxiety and depression. ASB also weakens trust in community and institutions such as the police and local authorities. (</w:t>
      </w:r>
      <w:r w:rsidRPr="005E3B38">
        <w:rPr>
          <w:i/>
          <w:iCs/>
          <w:color w:val="auto"/>
          <w:sz w:val="24"/>
          <w:szCs w:val="24"/>
        </w:rPr>
        <w:t>Home Office, 2023</w:t>
      </w:r>
      <w:r w:rsidRPr="005E3B38">
        <w:rPr>
          <w:color w:val="auto"/>
          <w:sz w:val="24"/>
          <w:szCs w:val="24"/>
        </w:rPr>
        <w:t xml:space="preserve">) </w:t>
      </w:r>
    </w:p>
    <w:p w14:paraId="2CBD0105" w14:textId="77777777" w:rsidR="00BA12FC" w:rsidRPr="005E3B38" w:rsidRDefault="00BA12FC" w:rsidP="00ED7946">
      <w:pPr>
        <w:rPr>
          <w:color w:val="auto"/>
          <w:sz w:val="24"/>
          <w:szCs w:val="24"/>
        </w:rPr>
      </w:pPr>
    </w:p>
    <w:p w14:paraId="55FA73E2" w14:textId="401B976A" w:rsidR="00ED7946" w:rsidRPr="005E3B38" w:rsidRDefault="00ED7946" w:rsidP="00ED7946">
      <w:pPr>
        <w:rPr>
          <w:color w:val="auto"/>
          <w:sz w:val="24"/>
          <w:szCs w:val="24"/>
        </w:rPr>
      </w:pPr>
    </w:p>
    <w:p w14:paraId="043C91E7" w14:textId="77777777" w:rsidR="00ED7946" w:rsidRPr="005E3B38" w:rsidRDefault="00ED7946" w:rsidP="00ED7946">
      <w:pPr>
        <w:rPr>
          <w:color w:val="auto"/>
          <w:sz w:val="24"/>
          <w:szCs w:val="24"/>
        </w:rPr>
      </w:pPr>
    </w:p>
    <w:p w14:paraId="22B5F481" w14:textId="4D9FF76F" w:rsidR="00ED7946" w:rsidRPr="005E3B38" w:rsidRDefault="00ED7946" w:rsidP="00ED7946">
      <w:pPr>
        <w:rPr>
          <w:color w:val="auto"/>
          <w:sz w:val="24"/>
          <w:szCs w:val="24"/>
        </w:rPr>
      </w:pPr>
      <w:r w:rsidRPr="005E3B38">
        <w:rPr>
          <w:color w:val="auto"/>
          <w:sz w:val="24"/>
          <w:szCs w:val="24"/>
        </w:rPr>
        <w:t xml:space="preserve">As the incident involved a blue light, emergency graded response I am initially feeling excited, as this is one of the very first calls, I have attended whilst travelling on blue lights and sirens. I am scanning the road, watching how my colleague drives, listening to her giving information, and requesting information relevant to the call, and trying to take in as much information as possible, while considering what I may be facing when I arrive. From the initial information I have been given at this point I know that there may be six people fighting. I am somewhat apprehensive at this point, as I have not had to control a situation such as the one described before. I am a little worried for mine and my colleague’s safety, and that of the public. </w:t>
      </w:r>
    </w:p>
    <w:p w14:paraId="0CE440D5" w14:textId="2B97E740" w:rsidR="005762EC" w:rsidRPr="005E3B38" w:rsidRDefault="005762EC" w:rsidP="00ED7946">
      <w:pPr>
        <w:rPr>
          <w:color w:val="auto"/>
          <w:sz w:val="24"/>
          <w:szCs w:val="24"/>
        </w:rPr>
      </w:pPr>
    </w:p>
    <w:p w14:paraId="7D8F3ABE" w14:textId="703759F9" w:rsidR="005762EC" w:rsidRPr="005E3B38" w:rsidRDefault="005762EC" w:rsidP="00ED7946">
      <w:pPr>
        <w:rPr>
          <w:color w:val="auto"/>
          <w:sz w:val="24"/>
          <w:szCs w:val="24"/>
        </w:rPr>
      </w:pPr>
      <w:r w:rsidRPr="005E3B38">
        <w:rPr>
          <w:color w:val="auto"/>
          <w:sz w:val="24"/>
          <w:szCs w:val="24"/>
        </w:rPr>
        <w:t xml:space="preserve">When dealing with individuals it is important to try to build a rapport with the subject. Building rapport. Sarah Joy (Joy 2022) describes rapport as a meaningful and close relationship with someone, which can either be natural or intentionally built over time and is a basis for trust and understanding of their point of view. Rapport is essential when dealing with conflict as it makes people more receptive to instructions. Some key factors in building rapport, which I employed and found to be successful during this interaction include active listening, finding common ground and showing empathy. I took the time to ask him what was on his mind, I paraphrased and </w:t>
      </w:r>
      <w:r w:rsidRPr="005E3B38">
        <w:rPr>
          <w:color w:val="auto"/>
          <w:sz w:val="24"/>
          <w:szCs w:val="24"/>
        </w:rPr>
        <w:lastRenderedPageBreak/>
        <w:t xml:space="preserve">nodded, showing I was paying attention and interested in what he was going through. We talked about football for a little while which calmed him down and distracted him from the situation he was facing, and I showed empathy by making supportive statements like “I’m here to help you, I want to listen to your side of the story and get you through this.”  </w:t>
      </w:r>
    </w:p>
    <w:p w14:paraId="3E193E3F" w14:textId="77777777" w:rsidR="00BA12FC" w:rsidRPr="005E3B38" w:rsidRDefault="00BA12FC" w:rsidP="00ED7946">
      <w:pPr>
        <w:rPr>
          <w:color w:val="auto"/>
          <w:sz w:val="24"/>
          <w:szCs w:val="24"/>
        </w:rPr>
      </w:pPr>
    </w:p>
    <w:p w14:paraId="3971CB6F" w14:textId="77777777" w:rsidR="00ED7946" w:rsidRPr="005E3B38" w:rsidRDefault="00ED7946" w:rsidP="00ED7946">
      <w:pPr>
        <w:rPr>
          <w:color w:val="auto"/>
          <w:sz w:val="24"/>
          <w:szCs w:val="24"/>
        </w:rPr>
      </w:pPr>
    </w:p>
    <w:p w14:paraId="47ED5BC6" w14:textId="0D97F572" w:rsidR="00702EE7" w:rsidRPr="005E3B38" w:rsidRDefault="009767AB" w:rsidP="00ED7946">
      <w:pPr>
        <w:rPr>
          <w:color w:val="auto"/>
          <w:sz w:val="24"/>
          <w:szCs w:val="24"/>
        </w:rPr>
      </w:pPr>
      <w:r w:rsidRPr="005E3B38">
        <w:rPr>
          <w:color w:val="auto"/>
          <w:sz w:val="24"/>
          <w:szCs w:val="24"/>
        </w:rPr>
        <w:t>Research shows that when dealing with conflict effective communication can be one of the most important tools to employ and can be a deciding factor in how the events unfold. Effective communication can de-escalate a situation before use of force becomes necessary. There are many strategies that are effective when resolving conflict, these include active listening, being compassionate and empathetic, recognising, and respecting differences and using open body language. (Barot 2023)</w:t>
      </w:r>
    </w:p>
    <w:p w14:paraId="6F718C88" w14:textId="77777777" w:rsidR="00BA12FC" w:rsidRPr="005E3B38" w:rsidRDefault="00BA12FC" w:rsidP="00ED7946">
      <w:pPr>
        <w:rPr>
          <w:color w:val="auto"/>
          <w:sz w:val="24"/>
          <w:szCs w:val="24"/>
        </w:rPr>
      </w:pPr>
    </w:p>
    <w:p w14:paraId="3CF37848" w14:textId="77777777" w:rsidR="009767AB" w:rsidRPr="005E3B38" w:rsidRDefault="009767AB" w:rsidP="00ED7946">
      <w:pPr>
        <w:rPr>
          <w:color w:val="auto"/>
          <w:sz w:val="24"/>
          <w:szCs w:val="24"/>
        </w:rPr>
      </w:pPr>
    </w:p>
    <w:p w14:paraId="3F5F309F" w14:textId="41D92CA9" w:rsidR="00B31219" w:rsidRPr="005E3B38" w:rsidRDefault="00ED7946" w:rsidP="00ED7946">
      <w:pPr>
        <w:rPr>
          <w:color w:val="auto"/>
          <w:sz w:val="24"/>
          <w:szCs w:val="24"/>
        </w:rPr>
      </w:pPr>
      <w:r w:rsidRPr="005E3B38">
        <w:rPr>
          <w:color w:val="auto"/>
          <w:sz w:val="24"/>
          <w:szCs w:val="24"/>
        </w:rPr>
        <w:t xml:space="preserve">Throughout the incident I believe that many of the actions I took were positive and effective. Although initially I was feeling anxiety and nervousness, I quickly overcame these emotions and was able to communicate effectively and use professional, courteous, and calming words and body language to diffuse the situation and keep all persons safe and under control. </w:t>
      </w:r>
    </w:p>
    <w:p w14:paraId="57BDD95F" w14:textId="77777777" w:rsidR="00BA12FC" w:rsidRPr="005E3B38" w:rsidRDefault="00BA12FC" w:rsidP="00ED7946">
      <w:pPr>
        <w:rPr>
          <w:color w:val="auto"/>
          <w:sz w:val="24"/>
          <w:szCs w:val="24"/>
        </w:rPr>
      </w:pPr>
    </w:p>
    <w:p w14:paraId="40551B21" w14:textId="77777777" w:rsidR="00BA12FC" w:rsidRPr="005E3B38" w:rsidRDefault="00BA12FC" w:rsidP="00ED7946">
      <w:pPr>
        <w:rPr>
          <w:color w:val="auto"/>
          <w:sz w:val="24"/>
          <w:szCs w:val="24"/>
        </w:rPr>
      </w:pPr>
    </w:p>
    <w:p w14:paraId="665F920D" w14:textId="0164E71B" w:rsidR="00BA12FC" w:rsidRPr="005E3B38" w:rsidRDefault="00BA12FC" w:rsidP="00ED7946">
      <w:pPr>
        <w:rPr>
          <w:color w:val="auto"/>
          <w:sz w:val="24"/>
          <w:szCs w:val="24"/>
        </w:rPr>
      </w:pPr>
      <w:r w:rsidRPr="005E3B38">
        <w:rPr>
          <w:color w:val="auto"/>
          <w:sz w:val="24"/>
          <w:szCs w:val="24"/>
        </w:rPr>
        <w:t xml:space="preserve">I used open body language, using open hand gestures, relaxed positioning and doing subtle things like nodding when actively listening to what the subject was saying, research shows that nodding shows a genuine interest in what they are saying and indicates you are understanding, not just listening, and that using open body language such as not crossing my arms and keeping my hands open lets them know I am not closed off in any way. (Craig October 2018) </w:t>
      </w:r>
    </w:p>
    <w:p w14:paraId="1702B8E6" w14:textId="77777777" w:rsidR="00BA12FC" w:rsidRPr="005E3B38" w:rsidRDefault="00BA12FC" w:rsidP="00ED7946">
      <w:pPr>
        <w:rPr>
          <w:color w:val="auto"/>
          <w:sz w:val="24"/>
          <w:szCs w:val="24"/>
        </w:rPr>
      </w:pPr>
    </w:p>
    <w:p w14:paraId="70D4563D" w14:textId="77777777" w:rsidR="00BA12FC" w:rsidRPr="005E3B38" w:rsidRDefault="00BA12FC" w:rsidP="00ED7946">
      <w:pPr>
        <w:rPr>
          <w:color w:val="auto"/>
          <w:sz w:val="24"/>
          <w:szCs w:val="24"/>
        </w:rPr>
      </w:pPr>
    </w:p>
    <w:p w14:paraId="4D6D2913" w14:textId="7E048D63" w:rsidR="00702EE7" w:rsidRPr="005E3B38" w:rsidRDefault="00ED7946" w:rsidP="00ED7946">
      <w:pPr>
        <w:rPr>
          <w:color w:val="auto"/>
          <w:sz w:val="24"/>
          <w:szCs w:val="24"/>
        </w:rPr>
      </w:pPr>
      <w:r w:rsidRPr="005E3B38">
        <w:rPr>
          <w:color w:val="auto"/>
          <w:sz w:val="24"/>
          <w:szCs w:val="24"/>
        </w:rPr>
        <w:t xml:space="preserve">The male was very aggressive and loud from the outset, using foul language, pointing, and flailing his arms around. To combat this and reduce the amount of aggression I ensured that I did not meet him at his level, but I talked quietly, calmly and in a clear, low tone. </w:t>
      </w:r>
      <w:r w:rsidR="009C6EA8" w:rsidRPr="005E3B38">
        <w:rPr>
          <w:color w:val="auto"/>
          <w:sz w:val="24"/>
          <w:szCs w:val="24"/>
        </w:rPr>
        <w:t xml:space="preserve">Preston Ni claims that keeping our cool enables us to remain in control of our actions and be less reactive to provocation in confrontational situations. </w:t>
      </w:r>
      <w:r w:rsidR="00651ED1" w:rsidRPr="005E3B38">
        <w:rPr>
          <w:color w:val="auto"/>
          <w:sz w:val="24"/>
          <w:szCs w:val="24"/>
        </w:rPr>
        <w:t>H</w:t>
      </w:r>
      <w:r w:rsidR="009C6EA8" w:rsidRPr="005E3B38">
        <w:rPr>
          <w:color w:val="auto"/>
          <w:sz w:val="24"/>
          <w:szCs w:val="24"/>
        </w:rPr>
        <w:t xml:space="preserve">e also states that the more in control we are, the better our judgement. (Ni 2015) </w:t>
      </w:r>
    </w:p>
    <w:p w14:paraId="289FA2C8" w14:textId="7B72FB20" w:rsidR="00C34B22" w:rsidRPr="005E3B38" w:rsidRDefault="00C34B22" w:rsidP="00ED7946">
      <w:pPr>
        <w:rPr>
          <w:color w:val="auto"/>
          <w:sz w:val="24"/>
          <w:szCs w:val="24"/>
        </w:rPr>
      </w:pPr>
    </w:p>
    <w:p w14:paraId="0518E4E1" w14:textId="77777777" w:rsidR="00BA12FC" w:rsidRPr="005E3B38" w:rsidRDefault="00BA12FC" w:rsidP="00ED7946">
      <w:pPr>
        <w:rPr>
          <w:color w:val="auto"/>
          <w:sz w:val="24"/>
          <w:szCs w:val="24"/>
        </w:rPr>
      </w:pPr>
    </w:p>
    <w:p w14:paraId="69405F94" w14:textId="67FAE58C" w:rsidR="00BA12FC" w:rsidRPr="005E3B38" w:rsidRDefault="00702EE7" w:rsidP="00ED7946">
      <w:pPr>
        <w:rPr>
          <w:color w:val="auto"/>
          <w:sz w:val="24"/>
          <w:szCs w:val="24"/>
        </w:rPr>
      </w:pPr>
      <w:r w:rsidRPr="005E3B38">
        <w:rPr>
          <w:color w:val="auto"/>
          <w:sz w:val="24"/>
          <w:szCs w:val="24"/>
        </w:rPr>
        <w:t>Th</w:t>
      </w:r>
      <w:r w:rsidR="00ED7946" w:rsidRPr="005E3B38">
        <w:rPr>
          <w:color w:val="auto"/>
          <w:sz w:val="24"/>
          <w:szCs w:val="24"/>
        </w:rPr>
        <w:t>e</w:t>
      </w:r>
      <w:r w:rsidRPr="005E3B38">
        <w:rPr>
          <w:color w:val="auto"/>
          <w:sz w:val="24"/>
          <w:szCs w:val="24"/>
        </w:rPr>
        <w:t xml:space="preserve"> male</w:t>
      </w:r>
      <w:r w:rsidR="00ED7946" w:rsidRPr="005E3B38">
        <w:rPr>
          <w:color w:val="auto"/>
          <w:sz w:val="24"/>
          <w:szCs w:val="24"/>
        </w:rPr>
        <w:t xml:space="preserve"> would stand up from a seating position very suddenly and start spouting aggressive words and pointing again at members of the public and my colleagues. I positioned myself directly in front of him, with both hands open and out a few inches away from his body and giving clear instructions to sit back down and to stop his behaviour. This was effective, and was the minimum amount of force required, which I believe was the best course of action</w:t>
      </w:r>
      <w:r w:rsidR="009C6EA8" w:rsidRPr="005E3B38">
        <w:rPr>
          <w:color w:val="auto"/>
          <w:sz w:val="24"/>
          <w:szCs w:val="24"/>
        </w:rPr>
        <w:t>.</w:t>
      </w:r>
    </w:p>
    <w:p w14:paraId="3C749573" w14:textId="6DFEF66B" w:rsidR="00ED7946" w:rsidRPr="005E3B38" w:rsidRDefault="00ED7946" w:rsidP="00ED7946">
      <w:pPr>
        <w:rPr>
          <w:color w:val="auto"/>
          <w:sz w:val="24"/>
          <w:szCs w:val="24"/>
        </w:rPr>
      </w:pPr>
      <w:r w:rsidRPr="005E3B38">
        <w:rPr>
          <w:color w:val="auto"/>
          <w:sz w:val="24"/>
          <w:szCs w:val="24"/>
        </w:rPr>
        <w:t xml:space="preserve"> </w:t>
      </w:r>
    </w:p>
    <w:p w14:paraId="41A5EF89" w14:textId="77777777" w:rsidR="00702EE7" w:rsidRPr="005E3B38" w:rsidRDefault="00702EE7" w:rsidP="00ED7946">
      <w:pPr>
        <w:rPr>
          <w:color w:val="auto"/>
          <w:sz w:val="24"/>
          <w:szCs w:val="24"/>
        </w:rPr>
      </w:pPr>
    </w:p>
    <w:p w14:paraId="5F9624DB" w14:textId="659FA294" w:rsidR="00ED7946" w:rsidRPr="005E3B38" w:rsidRDefault="00ED7946" w:rsidP="00ED7946">
      <w:pPr>
        <w:rPr>
          <w:color w:val="auto"/>
          <w:sz w:val="24"/>
          <w:szCs w:val="24"/>
        </w:rPr>
      </w:pPr>
      <w:r w:rsidRPr="005E3B38">
        <w:rPr>
          <w:color w:val="auto"/>
          <w:sz w:val="24"/>
          <w:szCs w:val="24"/>
        </w:rPr>
        <w:t xml:space="preserve">On evaluating some of the </w:t>
      </w:r>
      <w:r w:rsidR="00B218CC" w:rsidRPr="005E3B38">
        <w:rPr>
          <w:color w:val="auto"/>
          <w:sz w:val="24"/>
          <w:szCs w:val="24"/>
        </w:rPr>
        <w:t>decisions I made</w:t>
      </w:r>
      <w:r w:rsidRPr="005E3B38">
        <w:rPr>
          <w:color w:val="auto"/>
          <w:sz w:val="24"/>
          <w:szCs w:val="24"/>
        </w:rPr>
        <w:t xml:space="preserve"> that did not work so well or were detrimental to the outcome of this incident inclu</w:t>
      </w:r>
      <w:r w:rsidR="00B218CC" w:rsidRPr="005E3B38">
        <w:rPr>
          <w:color w:val="auto"/>
          <w:sz w:val="24"/>
          <w:szCs w:val="24"/>
        </w:rPr>
        <w:t xml:space="preserve">de </w:t>
      </w:r>
      <w:r w:rsidRPr="005E3B38">
        <w:rPr>
          <w:color w:val="auto"/>
          <w:sz w:val="24"/>
          <w:szCs w:val="24"/>
        </w:rPr>
        <w:t>fail</w:t>
      </w:r>
      <w:r w:rsidR="00B218CC" w:rsidRPr="005E3B38">
        <w:rPr>
          <w:color w:val="auto"/>
          <w:sz w:val="24"/>
          <w:szCs w:val="24"/>
        </w:rPr>
        <w:t>ing to</w:t>
      </w:r>
      <w:r w:rsidRPr="005E3B38">
        <w:rPr>
          <w:color w:val="auto"/>
          <w:sz w:val="24"/>
          <w:szCs w:val="24"/>
        </w:rPr>
        <w:t xml:space="preserve"> </w:t>
      </w:r>
      <w:r w:rsidR="00B218CC" w:rsidRPr="005E3B38">
        <w:rPr>
          <w:color w:val="auto"/>
          <w:sz w:val="24"/>
          <w:szCs w:val="24"/>
        </w:rPr>
        <w:t>do</w:t>
      </w:r>
      <w:r w:rsidRPr="005E3B38">
        <w:rPr>
          <w:color w:val="auto"/>
          <w:sz w:val="24"/>
          <w:szCs w:val="24"/>
        </w:rPr>
        <w:t xml:space="preserve"> doing everything I could to convince him to remain </w:t>
      </w:r>
      <w:r w:rsidR="00B218CC" w:rsidRPr="005E3B38">
        <w:rPr>
          <w:color w:val="auto"/>
          <w:sz w:val="24"/>
          <w:szCs w:val="24"/>
        </w:rPr>
        <w:t>inside the communal entrance</w:t>
      </w:r>
      <w:r w:rsidRPr="005E3B38">
        <w:rPr>
          <w:color w:val="auto"/>
          <w:sz w:val="24"/>
          <w:szCs w:val="24"/>
        </w:rPr>
        <w:t xml:space="preserve">. When outdoors he </w:t>
      </w:r>
      <w:r w:rsidRPr="005E3B38">
        <w:rPr>
          <w:color w:val="auto"/>
          <w:sz w:val="24"/>
          <w:szCs w:val="24"/>
        </w:rPr>
        <w:lastRenderedPageBreak/>
        <w:t>shouted at passing members of the public, potentially causing them alarm, harassment, and distress. I considered using powers under section 5 of the Public Order Act 1986</w:t>
      </w:r>
      <w:r w:rsidR="00474A6B" w:rsidRPr="005E3B38">
        <w:rPr>
          <w:color w:val="auto"/>
          <w:sz w:val="24"/>
          <w:szCs w:val="24"/>
        </w:rPr>
        <w:t xml:space="preserve"> (Legislation.gov.uk 1995)</w:t>
      </w:r>
      <w:r w:rsidRPr="005E3B38">
        <w:rPr>
          <w:color w:val="auto"/>
          <w:sz w:val="24"/>
          <w:szCs w:val="24"/>
        </w:rPr>
        <w:t xml:space="preserve"> Fortunately, faced with the prospect of arrest he complied. As I was new, </w:t>
      </w:r>
      <w:r w:rsidR="00937C37" w:rsidRPr="005E3B38">
        <w:rPr>
          <w:color w:val="auto"/>
          <w:sz w:val="24"/>
          <w:szCs w:val="24"/>
        </w:rPr>
        <w:t>with</w:t>
      </w:r>
      <w:r w:rsidRPr="005E3B38">
        <w:rPr>
          <w:color w:val="auto"/>
          <w:sz w:val="24"/>
          <w:szCs w:val="24"/>
        </w:rPr>
        <w:t xml:space="preserve"> more experience officers at the scene, </w:t>
      </w:r>
      <w:r w:rsidR="00B218CC" w:rsidRPr="005E3B38">
        <w:rPr>
          <w:color w:val="auto"/>
          <w:sz w:val="24"/>
          <w:szCs w:val="24"/>
        </w:rPr>
        <w:t xml:space="preserve">at </w:t>
      </w:r>
      <w:r w:rsidRPr="005E3B38">
        <w:rPr>
          <w:color w:val="auto"/>
          <w:sz w:val="24"/>
          <w:szCs w:val="24"/>
        </w:rPr>
        <w:t>times during the conflict</w:t>
      </w:r>
      <w:r w:rsidR="00B218CC" w:rsidRPr="005E3B38">
        <w:rPr>
          <w:color w:val="auto"/>
          <w:sz w:val="24"/>
          <w:szCs w:val="24"/>
        </w:rPr>
        <w:t xml:space="preserve"> they interjected</w:t>
      </w:r>
      <w:r w:rsidRPr="005E3B38">
        <w:rPr>
          <w:color w:val="auto"/>
          <w:sz w:val="24"/>
          <w:szCs w:val="24"/>
        </w:rPr>
        <w:t xml:space="preserve"> and deal</w:t>
      </w:r>
      <w:r w:rsidR="00B218CC" w:rsidRPr="005E3B38">
        <w:rPr>
          <w:color w:val="auto"/>
          <w:sz w:val="24"/>
          <w:szCs w:val="24"/>
        </w:rPr>
        <w:t>t</w:t>
      </w:r>
      <w:r w:rsidRPr="005E3B38">
        <w:rPr>
          <w:color w:val="auto"/>
          <w:sz w:val="24"/>
          <w:szCs w:val="24"/>
        </w:rPr>
        <w:t xml:space="preserve"> with the male.</w:t>
      </w:r>
      <w:r w:rsidR="00937C37" w:rsidRPr="005E3B38">
        <w:rPr>
          <w:color w:val="auto"/>
          <w:sz w:val="24"/>
          <w:szCs w:val="24"/>
        </w:rPr>
        <w:t xml:space="preserve"> T</w:t>
      </w:r>
      <w:r w:rsidRPr="005E3B38">
        <w:rPr>
          <w:color w:val="auto"/>
          <w:sz w:val="24"/>
          <w:szCs w:val="24"/>
        </w:rPr>
        <w:t>his had a negative impact</w:t>
      </w:r>
      <w:r w:rsidR="00937C37" w:rsidRPr="005E3B38">
        <w:rPr>
          <w:color w:val="auto"/>
          <w:sz w:val="24"/>
          <w:szCs w:val="24"/>
        </w:rPr>
        <w:t>.</w:t>
      </w:r>
      <w:r w:rsidRPr="005E3B38">
        <w:rPr>
          <w:color w:val="auto"/>
          <w:sz w:val="24"/>
          <w:szCs w:val="24"/>
        </w:rPr>
        <w:t xml:space="preserve"> </w:t>
      </w:r>
      <w:r w:rsidR="00937C37" w:rsidRPr="005E3B38">
        <w:rPr>
          <w:color w:val="auto"/>
          <w:sz w:val="24"/>
          <w:szCs w:val="24"/>
        </w:rPr>
        <w:t>T</w:t>
      </w:r>
      <w:r w:rsidRPr="005E3B38">
        <w:rPr>
          <w:color w:val="auto"/>
          <w:sz w:val="24"/>
          <w:szCs w:val="24"/>
        </w:rPr>
        <w:t>he male wa</w:t>
      </w:r>
      <w:r w:rsidR="00937C37" w:rsidRPr="005E3B38">
        <w:rPr>
          <w:color w:val="auto"/>
          <w:sz w:val="24"/>
          <w:szCs w:val="24"/>
        </w:rPr>
        <w:t>s</w:t>
      </w:r>
      <w:r w:rsidRPr="005E3B38">
        <w:rPr>
          <w:color w:val="auto"/>
          <w:sz w:val="24"/>
          <w:szCs w:val="24"/>
        </w:rPr>
        <w:t xml:space="preserve"> happy to talk to </w:t>
      </w:r>
      <w:r w:rsidR="00B218CC" w:rsidRPr="005E3B38">
        <w:rPr>
          <w:color w:val="auto"/>
          <w:sz w:val="24"/>
          <w:szCs w:val="24"/>
        </w:rPr>
        <w:t>me and</w:t>
      </w:r>
      <w:r w:rsidRPr="005E3B38">
        <w:rPr>
          <w:color w:val="auto"/>
          <w:sz w:val="24"/>
          <w:szCs w:val="24"/>
        </w:rPr>
        <w:t xml:space="preserve"> took a dislike to my colleagues. I could have remained in control of the situation and prevented some escalation</w:t>
      </w:r>
      <w:r w:rsidR="00937C37" w:rsidRPr="005E3B38">
        <w:rPr>
          <w:color w:val="auto"/>
          <w:sz w:val="24"/>
          <w:szCs w:val="24"/>
        </w:rPr>
        <w:t>s</w:t>
      </w:r>
      <w:r w:rsidRPr="005E3B38">
        <w:rPr>
          <w:color w:val="auto"/>
          <w:sz w:val="24"/>
          <w:szCs w:val="24"/>
        </w:rPr>
        <w:t>.</w:t>
      </w:r>
    </w:p>
    <w:p w14:paraId="382D0499" w14:textId="77777777" w:rsidR="00BA12FC" w:rsidRPr="005E3B38" w:rsidRDefault="00BA12FC" w:rsidP="00ED7946">
      <w:pPr>
        <w:rPr>
          <w:color w:val="auto"/>
          <w:sz w:val="24"/>
          <w:szCs w:val="24"/>
        </w:rPr>
      </w:pPr>
    </w:p>
    <w:p w14:paraId="0F515A09" w14:textId="3EF7C39E" w:rsidR="00474A6B" w:rsidRPr="005E3B38" w:rsidRDefault="00474A6B" w:rsidP="00ED7946">
      <w:pPr>
        <w:rPr>
          <w:color w:val="auto"/>
          <w:sz w:val="24"/>
          <w:szCs w:val="24"/>
        </w:rPr>
      </w:pPr>
    </w:p>
    <w:p w14:paraId="5F5904D0" w14:textId="32162C96" w:rsidR="00B218CC" w:rsidRPr="005E3B38" w:rsidRDefault="00B218CC" w:rsidP="00ED7946">
      <w:pPr>
        <w:rPr>
          <w:color w:val="auto"/>
          <w:sz w:val="24"/>
          <w:szCs w:val="24"/>
        </w:rPr>
      </w:pPr>
      <w:r w:rsidRPr="005E3B38">
        <w:rPr>
          <w:color w:val="auto"/>
          <w:sz w:val="24"/>
          <w:szCs w:val="24"/>
        </w:rPr>
        <w:t xml:space="preserve">When deciding on the level of force to use I considered Human rights legislation, core principles of ethics, diversity, equality, and the code of practice. </w:t>
      </w:r>
    </w:p>
    <w:p w14:paraId="17B94984" w14:textId="77777777" w:rsidR="00BA12FC" w:rsidRPr="005E3B38" w:rsidRDefault="00BA12FC" w:rsidP="00ED7946">
      <w:pPr>
        <w:rPr>
          <w:color w:val="auto"/>
          <w:sz w:val="24"/>
          <w:szCs w:val="24"/>
        </w:rPr>
      </w:pPr>
    </w:p>
    <w:p w14:paraId="17D20680" w14:textId="77777777" w:rsidR="00B218CC" w:rsidRPr="005E3B38" w:rsidRDefault="00B218CC" w:rsidP="00ED7946">
      <w:pPr>
        <w:rPr>
          <w:color w:val="auto"/>
          <w:sz w:val="24"/>
          <w:szCs w:val="24"/>
        </w:rPr>
      </w:pPr>
    </w:p>
    <w:p w14:paraId="08FD9B65" w14:textId="3399503A" w:rsidR="0090001C" w:rsidRPr="005E3B38" w:rsidRDefault="00CC0EDA" w:rsidP="00ED7946">
      <w:pPr>
        <w:rPr>
          <w:color w:val="auto"/>
          <w:sz w:val="24"/>
          <w:szCs w:val="24"/>
        </w:rPr>
      </w:pPr>
      <w:r w:rsidRPr="005E3B38">
        <w:rPr>
          <w:color w:val="auto"/>
          <w:sz w:val="24"/>
          <w:szCs w:val="24"/>
        </w:rPr>
        <w:t>I considered</w:t>
      </w:r>
      <w:r w:rsidR="00B23760" w:rsidRPr="005E3B38">
        <w:rPr>
          <w:color w:val="auto"/>
          <w:sz w:val="24"/>
          <w:szCs w:val="24"/>
        </w:rPr>
        <w:t xml:space="preserve"> If the use of force would have a lawful objective, such as reducing the risk of injury or harm to others, or damage to property. And if so, what is the likelihood of this happening.</w:t>
      </w:r>
      <w:r w:rsidRPr="005E3B38">
        <w:rPr>
          <w:color w:val="auto"/>
          <w:sz w:val="24"/>
          <w:szCs w:val="24"/>
        </w:rPr>
        <w:t xml:space="preserve"> And</w:t>
      </w:r>
      <w:r w:rsidR="00B23760" w:rsidRPr="005E3B38">
        <w:rPr>
          <w:color w:val="auto"/>
          <w:sz w:val="24"/>
          <w:szCs w:val="24"/>
        </w:rPr>
        <w:t xml:space="preserve"> </w:t>
      </w:r>
      <w:r w:rsidR="008C0A03" w:rsidRPr="005E3B38">
        <w:rPr>
          <w:color w:val="auto"/>
          <w:sz w:val="24"/>
          <w:szCs w:val="24"/>
        </w:rPr>
        <w:t>would</w:t>
      </w:r>
      <w:r w:rsidRPr="005E3B38">
        <w:rPr>
          <w:color w:val="auto"/>
          <w:sz w:val="24"/>
          <w:szCs w:val="24"/>
        </w:rPr>
        <w:t xml:space="preserve"> the outcome have differed if I</w:t>
      </w:r>
      <w:r w:rsidR="00937C37" w:rsidRPr="005E3B38">
        <w:rPr>
          <w:color w:val="auto"/>
          <w:sz w:val="24"/>
          <w:szCs w:val="24"/>
        </w:rPr>
        <w:t>’d</w:t>
      </w:r>
      <w:r w:rsidRPr="005E3B38">
        <w:rPr>
          <w:color w:val="auto"/>
          <w:sz w:val="24"/>
          <w:szCs w:val="24"/>
        </w:rPr>
        <w:t xml:space="preserve"> used force. T</w:t>
      </w:r>
      <w:r w:rsidR="00B23760" w:rsidRPr="005E3B38">
        <w:rPr>
          <w:color w:val="auto"/>
          <w:sz w:val="24"/>
          <w:szCs w:val="24"/>
        </w:rPr>
        <w:t>he male was mostly calm and compliant when given lawful instructions, therefore I believe that using force may have had a negative effect and caused an escalation in the subject’s behaviour.</w:t>
      </w:r>
      <w:r w:rsidR="0090001C" w:rsidRPr="005E3B38">
        <w:rPr>
          <w:color w:val="auto"/>
          <w:sz w:val="24"/>
          <w:szCs w:val="24"/>
        </w:rPr>
        <w:t xml:space="preserve"> Research shows that negative attitudes and actions trigger negative reactions in others, whereas positive attitudes and actions trigger positive reactions. A person will mostly respond to you in habitual ways, people are naturally kind, however your personality and actions can influence how they respond to you, as outlined in the Betari’s box model. (Farmer, 2019)</w:t>
      </w:r>
    </w:p>
    <w:p w14:paraId="04B2BD9C" w14:textId="3A460A52" w:rsidR="0090001C" w:rsidRPr="005E3B38" w:rsidRDefault="0090001C" w:rsidP="00ED7946">
      <w:pPr>
        <w:rPr>
          <w:color w:val="auto"/>
          <w:sz w:val="24"/>
          <w:szCs w:val="24"/>
        </w:rPr>
      </w:pPr>
    </w:p>
    <w:p w14:paraId="2C06BC90" w14:textId="77777777" w:rsidR="00BA12FC" w:rsidRPr="005E3B38" w:rsidRDefault="00BA12FC" w:rsidP="00ED7946">
      <w:pPr>
        <w:rPr>
          <w:color w:val="auto"/>
          <w:sz w:val="24"/>
          <w:szCs w:val="24"/>
        </w:rPr>
      </w:pPr>
    </w:p>
    <w:p w14:paraId="42184EA7" w14:textId="197CB2D0" w:rsidR="00474A6B" w:rsidRPr="005E3B38" w:rsidRDefault="00B23760" w:rsidP="00ED7946">
      <w:pPr>
        <w:rPr>
          <w:color w:val="auto"/>
          <w:sz w:val="24"/>
          <w:szCs w:val="24"/>
        </w:rPr>
      </w:pPr>
      <w:r w:rsidRPr="005E3B38">
        <w:rPr>
          <w:color w:val="auto"/>
          <w:sz w:val="24"/>
          <w:szCs w:val="24"/>
        </w:rPr>
        <w:t>I also understand that by using force I am also breaching a person’s human right to liberty, under article five of the Human Rights Act 1998. (</w:t>
      </w:r>
      <w:r w:rsidRPr="005E3B38">
        <w:rPr>
          <w:i/>
          <w:iCs/>
          <w:color w:val="auto"/>
          <w:sz w:val="24"/>
          <w:szCs w:val="24"/>
        </w:rPr>
        <w:t>Legislation.gov.uk</w:t>
      </w:r>
      <w:r w:rsidRPr="005E3B38">
        <w:rPr>
          <w:color w:val="auto"/>
          <w:sz w:val="24"/>
          <w:szCs w:val="24"/>
        </w:rPr>
        <w:t>)</w:t>
      </w:r>
      <w:r w:rsidR="00B218CC" w:rsidRPr="005E3B38">
        <w:rPr>
          <w:color w:val="auto"/>
          <w:sz w:val="24"/>
          <w:szCs w:val="24"/>
        </w:rPr>
        <w:t xml:space="preserve">, and that as well as having a lawful objective, I can only use the amount of force that Is justifiable in the circumstances.  </w:t>
      </w:r>
    </w:p>
    <w:p w14:paraId="1E10DBB9" w14:textId="29FEAD3F" w:rsidR="00ED7946" w:rsidRPr="005E3B38" w:rsidRDefault="00ED7946" w:rsidP="00ED7946">
      <w:pPr>
        <w:rPr>
          <w:color w:val="auto"/>
          <w:sz w:val="24"/>
          <w:szCs w:val="24"/>
        </w:rPr>
      </w:pPr>
    </w:p>
    <w:bookmarkEnd w:id="0"/>
    <w:bookmarkEnd w:id="1"/>
    <w:bookmarkEnd w:id="2"/>
    <w:p w14:paraId="2EA9D2A3" w14:textId="14DB8761" w:rsidR="00702EE7" w:rsidRPr="005E3B38" w:rsidRDefault="00702EE7" w:rsidP="00ED7946">
      <w:pPr>
        <w:rPr>
          <w:color w:val="auto"/>
          <w:sz w:val="24"/>
          <w:szCs w:val="24"/>
        </w:rPr>
      </w:pPr>
    </w:p>
    <w:p w14:paraId="44E55247" w14:textId="06C9FA78" w:rsidR="00BA12FC" w:rsidRPr="005E3B38" w:rsidRDefault="004C60B6" w:rsidP="00ED7946">
      <w:pPr>
        <w:rPr>
          <w:color w:val="auto"/>
          <w:sz w:val="24"/>
          <w:szCs w:val="24"/>
        </w:rPr>
      </w:pPr>
      <w:r w:rsidRPr="005E3B38">
        <w:rPr>
          <w:color w:val="auto"/>
          <w:sz w:val="24"/>
          <w:szCs w:val="24"/>
        </w:rPr>
        <w:t>Conclusion:</w:t>
      </w:r>
    </w:p>
    <w:p w14:paraId="0D9A88A4" w14:textId="22A4DEA9" w:rsidR="004C60B6" w:rsidRPr="005E3B38" w:rsidRDefault="004C60B6" w:rsidP="00ED7946">
      <w:pPr>
        <w:rPr>
          <w:color w:val="auto"/>
          <w:sz w:val="24"/>
          <w:szCs w:val="24"/>
        </w:rPr>
      </w:pPr>
      <w:r w:rsidRPr="005E3B38">
        <w:rPr>
          <w:color w:val="auto"/>
          <w:sz w:val="24"/>
          <w:szCs w:val="24"/>
        </w:rPr>
        <w:t>I dealt with a challenging situation with an incoherent, uncooperative male, by employing the use of effective communication</w:t>
      </w:r>
      <w:r w:rsidR="00F4123C" w:rsidRPr="005E3B38">
        <w:rPr>
          <w:color w:val="auto"/>
          <w:sz w:val="24"/>
          <w:szCs w:val="24"/>
        </w:rPr>
        <w:t xml:space="preserve"> and conflict resolution techniques I was able to build a rapport with, refrain from having to use force against and de-escalated the situation, resulting in </w:t>
      </w:r>
      <w:r w:rsidR="00B85E62" w:rsidRPr="005E3B38">
        <w:rPr>
          <w:color w:val="auto"/>
          <w:sz w:val="24"/>
          <w:szCs w:val="24"/>
        </w:rPr>
        <w:t>a</w:t>
      </w:r>
      <w:r w:rsidR="00F4123C" w:rsidRPr="005E3B38">
        <w:rPr>
          <w:color w:val="auto"/>
          <w:sz w:val="24"/>
          <w:szCs w:val="24"/>
        </w:rPr>
        <w:t xml:space="preserve"> safe conclusion for all involved.</w:t>
      </w:r>
    </w:p>
    <w:p w14:paraId="666D99F5" w14:textId="77777777" w:rsidR="004C60B6" w:rsidRPr="005E3B38" w:rsidRDefault="004C60B6" w:rsidP="00ED7946">
      <w:pPr>
        <w:rPr>
          <w:color w:val="auto"/>
          <w:sz w:val="24"/>
          <w:szCs w:val="24"/>
        </w:rPr>
      </w:pPr>
    </w:p>
    <w:p w14:paraId="2E006499" w14:textId="77777777" w:rsidR="004C60B6" w:rsidRPr="00BA12FC" w:rsidRDefault="004C60B6" w:rsidP="00ED7946">
      <w:pPr>
        <w:rPr>
          <w:sz w:val="24"/>
          <w:szCs w:val="24"/>
        </w:rPr>
      </w:pPr>
    </w:p>
    <w:p w14:paraId="6D5B7CA1" w14:textId="7D7BFC23" w:rsidR="00ED7946" w:rsidRPr="00BA12FC" w:rsidRDefault="00ED7946" w:rsidP="00ED7946">
      <w:pPr>
        <w:rPr>
          <w:sz w:val="24"/>
          <w:szCs w:val="24"/>
        </w:rPr>
      </w:pPr>
      <w:r w:rsidRPr="00BA12FC">
        <w:rPr>
          <w:sz w:val="24"/>
          <w:szCs w:val="24"/>
        </w:rPr>
        <w:t>Word count – 1</w:t>
      </w:r>
      <w:r w:rsidR="00875AFF">
        <w:rPr>
          <w:sz w:val="24"/>
          <w:szCs w:val="24"/>
        </w:rPr>
        <w:t>5</w:t>
      </w:r>
      <w:r w:rsidR="00FA28FF">
        <w:rPr>
          <w:sz w:val="24"/>
          <w:szCs w:val="24"/>
        </w:rPr>
        <w:t>79</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2D06C5CF" w:rsidR="00025650" w:rsidRPr="005E3B38" w:rsidRDefault="000F2C45" w:rsidP="00025650">
      <w:pPr>
        <w:jc w:val="both"/>
        <w:rPr>
          <w:color w:val="auto"/>
          <w:sz w:val="24"/>
          <w:szCs w:val="24"/>
        </w:rPr>
      </w:pPr>
      <w:bookmarkStart w:id="3" w:name="_Hlk136002076"/>
      <w:bookmarkStart w:id="4" w:name="_Hlk135999015"/>
      <w:r w:rsidRPr="005E3B38">
        <w:rPr>
          <w:color w:val="auto"/>
          <w:sz w:val="24"/>
          <w:szCs w:val="24"/>
        </w:rPr>
        <w:t>I was recently involved in an incident whereby I gave outstanding service to a vulnerable victim of crime following an initial response to a</w:t>
      </w:r>
      <w:r w:rsidR="00004976" w:rsidRPr="005E3B38">
        <w:rPr>
          <w:color w:val="auto"/>
          <w:sz w:val="24"/>
          <w:szCs w:val="24"/>
        </w:rPr>
        <w:t>n emergency</w:t>
      </w:r>
      <w:r w:rsidRPr="005E3B38">
        <w:rPr>
          <w:color w:val="auto"/>
          <w:sz w:val="24"/>
          <w:szCs w:val="24"/>
        </w:rPr>
        <w:t xml:space="preserve"> graded call. During this essay I will explain and reflect on my responsibilities and procedures, illustrate how policing values were engaged and reflect on my experience. I will reference my research throughout. </w:t>
      </w:r>
    </w:p>
    <w:p w14:paraId="77DF6565" w14:textId="77777777" w:rsidR="008C3973" w:rsidRPr="005E3B38" w:rsidRDefault="008C3973" w:rsidP="00025650">
      <w:pPr>
        <w:jc w:val="both"/>
        <w:rPr>
          <w:color w:val="auto"/>
          <w:sz w:val="24"/>
          <w:szCs w:val="24"/>
        </w:rPr>
      </w:pPr>
    </w:p>
    <w:p w14:paraId="785FF081" w14:textId="139A842B" w:rsidR="000F2C45" w:rsidRPr="005E3B38" w:rsidRDefault="000F2C45" w:rsidP="00025650">
      <w:pPr>
        <w:jc w:val="both"/>
        <w:rPr>
          <w:color w:val="auto"/>
          <w:sz w:val="24"/>
          <w:szCs w:val="24"/>
        </w:rPr>
      </w:pPr>
    </w:p>
    <w:p w14:paraId="08622A41" w14:textId="77777777" w:rsidR="008C3973" w:rsidRPr="005E3B38" w:rsidRDefault="00004976" w:rsidP="00025650">
      <w:pPr>
        <w:jc w:val="both"/>
        <w:rPr>
          <w:color w:val="auto"/>
          <w:sz w:val="24"/>
          <w:szCs w:val="24"/>
        </w:rPr>
      </w:pPr>
      <w:r w:rsidRPr="005E3B38">
        <w:rPr>
          <w:color w:val="auto"/>
          <w:sz w:val="24"/>
          <w:szCs w:val="24"/>
        </w:rPr>
        <w:t>I was tasked with attending an emergency graded call with reports of an assault taking place at a youth club in the local area, I was working in company with a member of my team, and we attended on blue lights and sirens. The initial report was that two females had punched and kicked a vulnerable female who regularly attends the evening club and two unknown females had targeted her in an unprovoked attack.</w:t>
      </w:r>
      <w:r w:rsidR="00914C4C" w:rsidRPr="005E3B38">
        <w:rPr>
          <w:color w:val="auto"/>
          <w:sz w:val="24"/>
          <w:szCs w:val="24"/>
        </w:rPr>
        <w:t xml:space="preserve"> The assault resulted in the victim having a portion of her hair pulled from the side of her head and a black eye. This in terms of legislative context satisfies the test for the offence of Assault occasioning actual bodily harm, contrary to section </w:t>
      </w:r>
      <w:r w:rsidR="00762538" w:rsidRPr="005E3B38">
        <w:rPr>
          <w:color w:val="auto"/>
          <w:sz w:val="24"/>
          <w:szCs w:val="24"/>
        </w:rPr>
        <w:t xml:space="preserve">47 of the Offences against the person act 1861 (CPS June 2022) </w:t>
      </w:r>
      <w:r w:rsidR="00130256" w:rsidRPr="005E3B38">
        <w:rPr>
          <w:color w:val="auto"/>
          <w:sz w:val="24"/>
          <w:szCs w:val="24"/>
        </w:rPr>
        <w:t xml:space="preserve"> </w:t>
      </w:r>
    </w:p>
    <w:p w14:paraId="29CD307A" w14:textId="5041D3AB" w:rsidR="000F2C45" w:rsidRPr="005E3B38" w:rsidRDefault="00130256" w:rsidP="00025650">
      <w:pPr>
        <w:jc w:val="both"/>
        <w:rPr>
          <w:color w:val="auto"/>
          <w:sz w:val="24"/>
          <w:szCs w:val="24"/>
        </w:rPr>
      </w:pPr>
      <w:r w:rsidRPr="005E3B38">
        <w:rPr>
          <w:color w:val="auto"/>
          <w:sz w:val="24"/>
          <w:szCs w:val="24"/>
        </w:rPr>
        <w:t xml:space="preserve">      </w:t>
      </w:r>
    </w:p>
    <w:p w14:paraId="699997F5" w14:textId="44677941" w:rsidR="00004976" w:rsidRPr="005E3B38" w:rsidRDefault="00004976" w:rsidP="00025650">
      <w:pPr>
        <w:jc w:val="both"/>
        <w:rPr>
          <w:color w:val="auto"/>
          <w:sz w:val="24"/>
          <w:szCs w:val="24"/>
        </w:rPr>
      </w:pPr>
    </w:p>
    <w:p w14:paraId="2CDB5677" w14:textId="77777777" w:rsidR="008C3973" w:rsidRPr="005E3B38" w:rsidRDefault="00004976" w:rsidP="00025650">
      <w:pPr>
        <w:jc w:val="both"/>
        <w:rPr>
          <w:color w:val="auto"/>
          <w:sz w:val="24"/>
          <w:szCs w:val="24"/>
        </w:rPr>
      </w:pPr>
      <w:r w:rsidRPr="005E3B38">
        <w:rPr>
          <w:color w:val="auto"/>
          <w:sz w:val="24"/>
          <w:szCs w:val="24"/>
        </w:rPr>
        <w:t>Upon arrival I was met by a member of staff who told me the females responsible for the assault had already left the scene, but the victim was inside being looked af</w:t>
      </w:r>
      <w:r w:rsidR="001C5B68" w:rsidRPr="005E3B38">
        <w:rPr>
          <w:color w:val="auto"/>
          <w:sz w:val="24"/>
          <w:szCs w:val="24"/>
        </w:rPr>
        <w:t xml:space="preserve">ter and comforted by another member of staff in a secure area in the building. </w:t>
      </w:r>
      <w:r w:rsidR="00505650" w:rsidRPr="005E3B38">
        <w:rPr>
          <w:color w:val="auto"/>
          <w:sz w:val="24"/>
          <w:szCs w:val="24"/>
        </w:rPr>
        <w:t xml:space="preserve">I initially </w:t>
      </w:r>
      <w:r w:rsidR="00505650" w:rsidRPr="005E3B38">
        <w:rPr>
          <w:color w:val="auto"/>
          <w:sz w:val="24"/>
          <w:szCs w:val="24"/>
        </w:rPr>
        <w:lastRenderedPageBreak/>
        <w:t>activated my body worn camera in line with force policy to capture the best evidence, however given the information that the subjects had left, and that the victim was vulnerable I de-activated my camera before speaking to her.</w:t>
      </w:r>
    </w:p>
    <w:p w14:paraId="50A397FE" w14:textId="38FBBF01" w:rsidR="00004976" w:rsidRPr="005E3B38" w:rsidRDefault="00505650" w:rsidP="00025650">
      <w:pPr>
        <w:jc w:val="both"/>
        <w:rPr>
          <w:color w:val="auto"/>
          <w:sz w:val="24"/>
          <w:szCs w:val="24"/>
        </w:rPr>
      </w:pPr>
      <w:r w:rsidRPr="005E3B38">
        <w:rPr>
          <w:color w:val="auto"/>
          <w:sz w:val="24"/>
          <w:szCs w:val="24"/>
        </w:rPr>
        <w:t xml:space="preserve"> </w:t>
      </w:r>
    </w:p>
    <w:p w14:paraId="1C9EECD8" w14:textId="17F0CF25" w:rsidR="001C5B68" w:rsidRPr="005E3B38" w:rsidRDefault="001C5B68" w:rsidP="00025650">
      <w:pPr>
        <w:jc w:val="both"/>
        <w:rPr>
          <w:color w:val="auto"/>
          <w:sz w:val="24"/>
          <w:szCs w:val="24"/>
        </w:rPr>
      </w:pPr>
    </w:p>
    <w:p w14:paraId="2694AA44" w14:textId="7590E98B" w:rsidR="00505650" w:rsidRPr="005E3B38" w:rsidRDefault="001C5B68" w:rsidP="00025650">
      <w:pPr>
        <w:jc w:val="both"/>
        <w:rPr>
          <w:color w:val="auto"/>
          <w:sz w:val="24"/>
          <w:szCs w:val="24"/>
        </w:rPr>
      </w:pPr>
      <w:r w:rsidRPr="005E3B38">
        <w:rPr>
          <w:color w:val="auto"/>
          <w:sz w:val="24"/>
          <w:szCs w:val="24"/>
        </w:rPr>
        <w:t>The member of staff who approached me to provide an initial account of what had happened informed me that the vulnerable victim ha</w:t>
      </w:r>
      <w:r w:rsidR="00917BF3" w:rsidRPr="005E3B38">
        <w:rPr>
          <w:color w:val="auto"/>
          <w:sz w:val="24"/>
          <w:szCs w:val="24"/>
        </w:rPr>
        <w:t>s learning difficulties and Asperger’s syndrome</w:t>
      </w:r>
      <w:r w:rsidR="00B62AC9" w:rsidRPr="005E3B38">
        <w:rPr>
          <w:color w:val="auto"/>
          <w:sz w:val="24"/>
          <w:szCs w:val="24"/>
        </w:rPr>
        <w:t>. Given this information I am considering what support and considerations I would need to apply when talking to the victim to provide the best level of service possible and meet all her needs.</w:t>
      </w:r>
    </w:p>
    <w:p w14:paraId="535C834A" w14:textId="77777777" w:rsidR="008C3973" w:rsidRPr="005E3B38" w:rsidRDefault="008C3973" w:rsidP="00025650">
      <w:pPr>
        <w:jc w:val="both"/>
        <w:rPr>
          <w:color w:val="auto"/>
          <w:sz w:val="24"/>
          <w:szCs w:val="24"/>
        </w:rPr>
      </w:pPr>
    </w:p>
    <w:p w14:paraId="4009C43D" w14:textId="77777777" w:rsidR="00505650" w:rsidRPr="005E3B38" w:rsidRDefault="00505650" w:rsidP="00025650">
      <w:pPr>
        <w:jc w:val="both"/>
        <w:rPr>
          <w:color w:val="auto"/>
          <w:sz w:val="24"/>
          <w:szCs w:val="24"/>
        </w:rPr>
      </w:pPr>
    </w:p>
    <w:p w14:paraId="0C478C85" w14:textId="71D59213" w:rsidR="001C5B68" w:rsidRPr="005E3B38" w:rsidRDefault="00505650" w:rsidP="00025650">
      <w:pPr>
        <w:jc w:val="both"/>
        <w:rPr>
          <w:color w:val="auto"/>
          <w:sz w:val="24"/>
          <w:szCs w:val="24"/>
        </w:rPr>
      </w:pPr>
      <w:r w:rsidRPr="005E3B38">
        <w:rPr>
          <w:color w:val="auto"/>
          <w:sz w:val="24"/>
          <w:szCs w:val="24"/>
        </w:rPr>
        <w:t>In line with this, I am ensuring that my actions that follow are in line with the policing code of ethics</w:t>
      </w:r>
      <w:r w:rsidR="00A80A79" w:rsidRPr="005E3B38">
        <w:rPr>
          <w:color w:val="auto"/>
          <w:sz w:val="24"/>
          <w:szCs w:val="24"/>
        </w:rPr>
        <w:t>. All police officers’ actions must comply with the ten codes of ethics as outlined by the college of policing standards of professional behaviour. When dealing victim, it is important that I act with honesty and integrity and show the utmost respect and courtesy, to respect the rights of all individuals and treating the victim with dignity and respect. I treated all information with confidentiality and respect, only disclosing information in the proper course of my duties and remaining diligent in the exercise of my responsibilities and duties. (College of policing</w:t>
      </w:r>
      <w:r w:rsidR="009A1838" w:rsidRPr="005E3B38">
        <w:rPr>
          <w:color w:val="auto"/>
          <w:sz w:val="24"/>
          <w:szCs w:val="24"/>
        </w:rPr>
        <w:t>, no date</w:t>
      </w:r>
      <w:r w:rsidR="00A80A79" w:rsidRPr="005E3B38">
        <w:rPr>
          <w:color w:val="auto"/>
          <w:sz w:val="24"/>
          <w:szCs w:val="24"/>
        </w:rPr>
        <w:t>)</w:t>
      </w:r>
    </w:p>
    <w:p w14:paraId="7E0E134A" w14:textId="77777777" w:rsidR="008C3973" w:rsidRPr="005E3B38" w:rsidRDefault="008C3973" w:rsidP="00025650">
      <w:pPr>
        <w:jc w:val="both"/>
        <w:rPr>
          <w:color w:val="auto"/>
          <w:sz w:val="24"/>
          <w:szCs w:val="24"/>
        </w:rPr>
      </w:pPr>
    </w:p>
    <w:p w14:paraId="1FECFFBE" w14:textId="621BDC50" w:rsidR="00B62AC9" w:rsidRPr="005E3B38" w:rsidRDefault="00B62AC9" w:rsidP="00025650">
      <w:pPr>
        <w:jc w:val="both"/>
        <w:rPr>
          <w:color w:val="auto"/>
          <w:sz w:val="24"/>
          <w:szCs w:val="24"/>
        </w:rPr>
      </w:pPr>
    </w:p>
    <w:p w14:paraId="61DFD40F" w14:textId="7D06F7F0" w:rsidR="00B62AC9" w:rsidRPr="005E3B38" w:rsidRDefault="00B62AC9" w:rsidP="00025650">
      <w:pPr>
        <w:jc w:val="both"/>
        <w:rPr>
          <w:color w:val="auto"/>
          <w:sz w:val="24"/>
          <w:szCs w:val="24"/>
        </w:rPr>
      </w:pPr>
      <w:r w:rsidRPr="005E3B38">
        <w:rPr>
          <w:color w:val="auto"/>
          <w:sz w:val="24"/>
          <w:szCs w:val="24"/>
        </w:rPr>
        <w:t>Research shows that when dealing with a person with Asperger’s syndrome it is important to consider that the person will have difficulties understanding social cues and will need to take frequent long pauses. It is also important to be patient and use clear, concise language. (</w:t>
      </w:r>
      <w:r w:rsidR="00505650" w:rsidRPr="005E3B38">
        <w:rPr>
          <w:color w:val="auto"/>
          <w:sz w:val="24"/>
          <w:szCs w:val="24"/>
        </w:rPr>
        <w:t>Donia, December 2022)</w:t>
      </w:r>
      <w:r w:rsidRPr="005E3B38">
        <w:rPr>
          <w:color w:val="auto"/>
          <w:sz w:val="24"/>
          <w:szCs w:val="24"/>
        </w:rPr>
        <w:t xml:space="preserve"> </w:t>
      </w:r>
    </w:p>
    <w:p w14:paraId="0F62AE59" w14:textId="77777777" w:rsidR="008C3973" w:rsidRPr="005E3B38" w:rsidRDefault="008C3973" w:rsidP="00025650">
      <w:pPr>
        <w:jc w:val="both"/>
        <w:rPr>
          <w:color w:val="auto"/>
          <w:sz w:val="24"/>
          <w:szCs w:val="24"/>
        </w:rPr>
      </w:pPr>
    </w:p>
    <w:p w14:paraId="54846144" w14:textId="75944D75" w:rsidR="00505650" w:rsidRPr="005E3B38" w:rsidRDefault="00505650" w:rsidP="00025650">
      <w:pPr>
        <w:jc w:val="both"/>
        <w:rPr>
          <w:color w:val="auto"/>
          <w:sz w:val="24"/>
          <w:szCs w:val="24"/>
        </w:rPr>
      </w:pPr>
    </w:p>
    <w:p w14:paraId="556C86F3" w14:textId="57C73F0F" w:rsidR="00505650" w:rsidRPr="005E3B38" w:rsidRDefault="00505650" w:rsidP="00025650">
      <w:pPr>
        <w:jc w:val="both"/>
        <w:rPr>
          <w:color w:val="auto"/>
          <w:sz w:val="24"/>
          <w:szCs w:val="24"/>
        </w:rPr>
      </w:pPr>
      <w:r w:rsidRPr="005E3B38">
        <w:rPr>
          <w:color w:val="auto"/>
          <w:sz w:val="24"/>
          <w:szCs w:val="24"/>
        </w:rPr>
        <w:t>To obtain the best evidence from the victim I made considerations around how I engaged with the victim. I considered whether the need for an appropriate adult was necessary, whether I was the best officer and had the right training to be able to take a full account from her, a</w:t>
      </w:r>
      <w:r w:rsidR="00EE7CD8" w:rsidRPr="005E3B38">
        <w:rPr>
          <w:color w:val="auto"/>
          <w:sz w:val="24"/>
          <w:szCs w:val="24"/>
        </w:rPr>
        <w:t xml:space="preserve">s a force we have officers trained in achieving best evidence. </w:t>
      </w:r>
    </w:p>
    <w:p w14:paraId="11CAFB2B" w14:textId="77777777" w:rsidR="008C3973" w:rsidRPr="005E3B38" w:rsidRDefault="008C3973" w:rsidP="00025650">
      <w:pPr>
        <w:jc w:val="both"/>
        <w:rPr>
          <w:color w:val="auto"/>
          <w:sz w:val="24"/>
          <w:szCs w:val="24"/>
        </w:rPr>
      </w:pPr>
    </w:p>
    <w:p w14:paraId="0840957D" w14:textId="30B3A3E5" w:rsidR="00EE7CD8" w:rsidRPr="005E3B38" w:rsidRDefault="00EE7CD8" w:rsidP="00025650">
      <w:pPr>
        <w:jc w:val="both"/>
        <w:rPr>
          <w:color w:val="auto"/>
          <w:sz w:val="24"/>
          <w:szCs w:val="24"/>
        </w:rPr>
      </w:pPr>
    </w:p>
    <w:p w14:paraId="749EF72F" w14:textId="3312567F" w:rsidR="00EE7CD8" w:rsidRPr="005E3B38" w:rsidRDefault="00EE7CD8" w:rsidP="00025650">
      <w:pPr>
        <w:jc w:val="both"/>
        <w:rPr>
          <w:color w:val="auto"/>
          <w:sz w:val="24"/>
          <w:szCs w:val="24"/>
        </w:rPr>
      </w:pPr>
      <w:r w:rsidRPr="005E3B38">
        <w:rPr>
          <w:color w:val="auto"/>
          <w:sz w:val="24"/>
          <w:szCs w:val="24"/>
        </w:rPr>
        <w:t xml:space="preserve">When sitting down to talk with the victim I made sure she was comfortable and offered her an opportunity to get a drink and asked her if she required any other measures to make herself feel comfortable. I assured her that she was not in any trouble in any way, that we were there to support and reassure her that I had her best interests at heart, that I would make all reasonable adjustments she requires and if she needed a break at any time to ask and it would not be a problem. </w:t>
      </w:r>
    </w:p>
    <w:p w14:paraId="618D109D" w14:textId="77777777" w:rsidR="008C3973" w:rsidRPr="005E3B38" w:rsidRDefault="008C3973" w:rsidP="00025650">
      <w:pPr>
        <w:jc w:val="both"/>
        <w:rPr>
          <w:color w:val="auto"/>
          <w:sz w:val="24"/>
          <w:szCs w:val="24"/>
        </w:rPr>
      </w:pPr>
    </w:p>
    <w:p w14:paraId="1CCB55FB" w14:textId="77777777" w:rsidR="00EE7CD8" w:rsidRPr="005E3B38" w:rsidRDefault="00EE7CD8" w:rsidP="00025650">
      <w:pPr>
        <w:jc w:val="both"/>
        <w:rPr>
          <w:color w:val="auto"/>
          <w:sz w:val="24"/>
          <w:szCs w:val="24"/>
        </w:rPr>
      </w:pPr>
    </w:p>
    <w:p w14:paraId="76A3469B" w14:textId="7BC34600" w:rsidR="00EE7CD8" w:rsidRPr="005E3B38" w:rsidRDefault="00EE7CD8" w:rsidP="00025650">
      <w:pPr>
        <w:jc w:val="both"/>
        <w:rPr>
          <w:color w:val="auto"/>
          <w:sz w:val="24"/>
          <w:szCs w:val="24"/>
        </w:rPr>
      </w:pPr>
      <w:r w:rsidRPr="005E3B38">
        <w:rPr>
          <w:color w:val="auto"/>
          <w:sz w:val="24"/>
          <w:szCs w:val="24"/>
        </w:rPr>
        <w:t>I made an initial assessment of her capability and understanding. I decided I would be an appropriate officer to take her account as her needs were not as complex as first described. I asked the member of staff who had been comforting her to remain with her to act as an appropriate adult and to assist her during the statement taking process. When talking to the victim I talked slowly, clearly and used concise, basic language with no jargon and minimised use of complex wording to ensure clarity and understanding.</w:t>
      </w:r>
      <w:r w:rsidR="0053096D" w:rsidRPr="005E3B38">
        <w:rPr>
          <w:color w:val="auto"/>
          <w:sz w:val="24"/>
          <w:szCs w:val="24"/>
        </w:rPr>
        <w:t xml:space="preserve"> I ensured that I fully explained how the statement taking process works and my role in her investigation, including outstanding actions and her rights and </w:t>
      </w:r>
      <w:r w:rsidR="0053096D" w:rsidRPr="005E3B38">
        <w:rPr>
          <w:color w:val="auto"/>
          <w:sz w:val="24"/>
          <w:szCs w:val="24"/>
        </w:rPr>
        <w:lastRenderedPageBreak/>
        <w:t>entitlements in terms of the victim’s code and policing practices.</w:t>
      </w:r>
      <w:r w:rsidRPr="005E3B38">
        <w:rPr>
          <w:color w:val="auto"/>
          <w:sz w:val="24"/>
          <w:szCs w:val="24"/>
        </w:rPr>
        <w:t xml:space="preserve"> </w:t>
      </w:r>
      <w:r w:rsidR="0053096D" w:rsidRPr="005E3B38">
        <w:rPr>
          <w:color w:val="auto"/>
          <w:sz w:val="24"/>
          <w:szCs w:val="24"/>
        </w:rPr>
        <w:t>I made</w:t>
      </w:r>
      <w:r w:rsidRPr="005E3B38">
        <w:rPr>
          <w:color w:val="auto"/>
          <w:sz w:val="24"/>
          <w:szCs w:val="24"/>
        </w:rPr>
        <w:t xml:space="preserve"> frequent pauses and assured her she could take all the time she needed to think about and answer my questions.</w:t>
      </w:r>
      <w:r w:rsidR="0053096D" w:rsidRPr="005E3B38">
        <w:rPr>
          <w:color w:val="auto"/>
          <w:sz w:val="24"/>
          <w:szCs w:val="24"/>
        </w:rPr>
        <w:t xml:space="preserve"> I positively engaged with the victim and ensured she understood every aspect of the statement taking process, in line with the first right as outlined by the College of Policing (College of Policing, March 2021) </w:t>
      </w:r>
    </w:p>
    <w:p w14:paraId="0D616E95" w14:textId="77777777" w:rsidR="008C3973" w:rsidRPr="005E3B38" w:rsidRDefault="008C3973" w:rsidP="00025650">
      <w:pPr>
        <w:jc w:val="both"/>
        <w:rPr>
          <w:color w:val="auto"/>
          <w:sz w:val="24"/>
          <w:szCs w:val="24"/>
        </w:rPr>
      </w:pPr>
    </w:p>
    <w:p w14:paraId="1C8AEB92" w14:textId="187BFC0F" w:rsidR="0053096D" w:rsidRPr="005E3B38" w:rsidRDefault="0053096D" w:rsidP="00025650">
      <w:pPr>
        <w:jc w:val="both"/>
        <w:rPr>
          <w:color w:val="auto"/>
          <w:sz w:val="24"/>
          <w:szCs w:val="24"/>
        </w:rPr>
      </w:pPr>
    </w:p>
    <w:p w14:paraId="678191E1" w14:textId="6DDBF1EA" w:rsidR="0053096D" w:rsidRPr="005E3B38" w:rsidRDefault="0053096D" w:rsidP="00025650">
      <w:pPr>
        <w:jc w:val="both"/>
        <w:rPr>
          <w:color w:val="auto"/>
          <w:sz w:val="24"/>
          <w:szCs w:val="24"/>
        </w:rPr>
      </w:pPr>
      <w:r w:rsidRPr="005E3B38">
        <w:rPr>
          <w:color w:val="auto"/>
          <w:sz w:val="24"/>
          <w:szCs w:val="24"/>
        </w:rPr>
        <w:t xml:space="preserve">I informed her that following the completion of the statement I would record her crime in line with force policies and provide her with frequent updates which would come from </w:t>
      </w:r>
      <w:r w:rsidR="001C2030" w:rsidRPr="005E3B38">
        <w:rPr>
          <w:color w:val="auto"/>
          <w:sz w:val="24"/>
          <w:szCs w:val="24"/>
        </w:rPr>
        <w:t>myself,</w:t>
      </w:r>
      <w:r w:rsidRPr="005E3B38">
        <w:rPr>
          <w:color w:val="auto"/>
          <w:sz w:val="24"/>
          <w:szCs w:val="24"/>
        </w:rPr>
        <w:t xml:space="preserve"> and victim care services provided by other police officers within the force who were specially trained to do so. </w:t>
      </w:r>
    </w:p>
    <w:p w14:paraId="29DC8928" w14:textId="77777777" w:rsidR="008C3973" w:rsidRPr="005E3B38" w:rsidRDefault="008C3973" w:rsidP="00025650">
      <w:pPr>
        <w:jc w:val="both"/>
        <w:rPr>
          <w:color w:val="auto"/>
          <w:sz w:val="24"/>
          <w:szCs w:val="24"/>
        </w:rPr>
      </w:pPr>
    </w:p>
    <w:p w14:paraId="3076D409" w14:textId="59B11BD5" w:rsidR="001C2030" w:rsidRPr="005E3B38" w:rsidRDefault="001C2030" w:rsidP="00025650">
      <w:pPr>
        <w:jc w:val="both"/>
        <w:rPr>
          <w:color w:val="auto"/>
          <w:sz w:val="24"/>
          <w:szCs w:val="24"/>
        </w:rPr>
      </w:pPr>
    </w:p>
    <w:p w14:paraId="1C6DCA9A" w14:textId="0C8693C8" w:rsidR="008B2E90" w:rsidRPr="005E3B38" w:rsidRDefault="001C2030" w:rsidP="00025650">
      <w:pPr>
        <w:jc w:val="both"/>
        <w:rPr>
          <w:color w:val="auto"/>
          <w:sz w:val="24"/>
          <w:szCs w:val="24"/>
        </w:rPr>
      </w:pPr>
      <w:r w:rsidRPr="005E3B38">
        <w:rPr>
          <w:color w:val="auto"/>
          <w:sz w:val="24"/>
          <w:szCs w:val="24"/>
        </w:rPr>
        <w:t xml:space="preserve">As part of the process, I explained that she may be entitled to special measures should her case be brought to a court trial. During the interview she repeatedly stated that she felt worried about taking the investigation further because she suffers with anxiety and depression and finds it very difficult talking to people in uncomfortable situations and unfamiliar places. I explained that we would be able to apply to the court to allow special measures to make giving evidence at court a less frightening and more comfortable experience. The benefits of special measures are that for people like this victim who struggle with issues when giving evidence are that they are unlikely to have to stand in a conventional court setting in front of the defendant and peers, they can have their testimony pre-recorded and played at court, have screens in place to restrict their view, appear via video link etc. </w:t>
      </w:r>
      <w:r w:rsidR="008B2E90" w:rsidRPr="005E3B38">
        <w:rPr>
          <w:color w:val="auto"/>
          <w:sz w:val="24"/>
          <w:szCs w:val="24"/>
        </w:rPr>
        <w:t>All</w:t>
      </w:r>
      <w:r w:rsidRPr="005E3B38">
        <w:rPr>
          <w:color w:val="auto"/>
          <w:sz w:val="24"/>
          <w:szCs w:val="24"/>
        </w:rPr>
        <w:t xml:space="preserve"> these accommodations can help a victim to feel safe and enable them to give better evidence at court proceedings.</w:t>
      </w:r>
      <w:r w:rsidR="008B2E90" w:rsidRPr="005E3B38">
        <w:rPr>
          <w:color w:val="auto"/>
          <w:sz w:val="24"/>
          <w:szCs w:val="24"/>
        </w:rPr>
        <w:t xml:space="preserve"> After I had explained the benefits of special measures she felt more at ease and comfortable knowing I cared about her needs and addressed her concerns.</w:t>
      </w:r>
    </w:p>
    <w:p w14:paraId="21E027BD" w14:textId="77777777" w:rsidR="008C3973" w:rsidRPr="005E3B38" w:rsidRDefault="008C3973" w:rsidP="00025650">
      <w:pPr>
        <w:jc w:val="both"/>
        <w:rPr>
          <w:color w:val="auto"/>
          <w:sz w:val="24"/>
          <w:szCs w:val="24"/>
        </w:rPr>
      </w:pPr>
    </w:p>
    <w:p w14:paraId="5C359A54" w14:textId="77777777" w:rsidR="008B2E90" w:rsidRPr="005E3B38" w:rsidRDefault="008B2E90" w:rsidP="00025650">
      <w:pPr>
        <w:jc w:val="both"/>
        <w:rPr>
          <w:color w:val="auto"/>
          <w:sz w:val="24"/>
          <w:szCs w:val="24"/>
        </w:rPr>
      </w:pPr>
    </w:p>
    <w:p w14:paraId="7A85ADEA" w14:textId="39BE5701" w:rsidR="001C2030" w:rsidRPr="005E3B38" w:rsidRDefault="008B2E90" w:rsidP="00025650">
      <w:pPr>
        <w:jc w:val="both"/>
        <w:rPr>
          <w:color w:val="auto"/>
          <w:sz w:val="24"/>
          <w:szCs w:val="24"/>
        </w:rPr>
      </w:pPr>
      <w:r w:rsidRPr="005E3B38">
        <w:rPr>
          <w:color w:val="auto"/>
          <w:sz w:val="24"/>
          <w:szCs w:val="24"/>
        </w:rPr>
        <w:t>I explained that as part of the victims’ code of practice and as part of my responsibilities I would be putting in a referral by means of a Public Protection Notice which would be shared with partner agencies including Social Services. I explained that as part of the referral I would note my findings and concerns and seek to get her the best support possible to manage her mental health needs and to help her deal with the aftereffects of the traumatic experience she had endured. I signposted her to Victim support, a charity who can provide support to victims of crime 24/7. I specifically chose this charity because they are contactable by means of a live chat and text service. The victim in this case feels uncomfortable answering and making telephone calls and would be better served by a service offering alternative means of assistance. (Victim Support</w:t>
      </w:r>
      <w:r w:rsidR="005C5513" w:rsidRPr="005E3B38">
        <w:rPr>
          <w:color w:val="auto"/>
          <w:sz w:val="24"/>
          <w:szCs w:val="24"/>
        </w:rPr>
        <w:t>, no date</w:t>
      </w:r>
      <w:r w:rsidRPr="005E3B38">
        <w:rPr>
          <w:color w:val="auto"/>
          <w:sz w:val="24"/>
          <w:szCs w:val="24"/>
        </w:rPr>
        <w:t xml:space="preserve">) </w:t>
      </w:r>
    </w:p>
    <w:p w14:paraId="42E56C80" w14:textId="77777777" w:rsidR="008C3973" w:rsidRPr="005E3B38" w:rsidRDefault="008C3973" w:rsidP="00025650">
      <w:pPr>
        <w:jc w:val="both"/>
        <w:rPr>
          <w:color w:val="auto"/>
          <w:sz w:val="24"/>
          <w:szCs w:val="24"/>
        </w:rPr>
      </w:pPr>
    </w:p>
    <w:p w14:paraId="33CEFEF8" w14:textId="27184178" w:rsidR="00BE0B53" w:rsidRPr="005E3B38" w:rsidRDefault="00BE0B53" w:rsidP="00025650">
      <w:pPr>
        <w:jc w:val="both"/>
        <w:rPr>
          <w:color w:val="auto"/>
          <w:sz w:val="24"/>
          <w:szCs w:val="24"/>
        </w:rPr>
      </w:pPr>
    </w:p>
    <w:p w14:paraId="6894561C" w14:textId="4AEBDAD1" w:rsidR="00BE0B53" w:rsidRPr="005E3B38" w:rsidRDefault="00462A53" w:rsidP="00025650">
      <w:pPr>
        <w:jc w:val="both"/>
        <w:rPr>
          <w:color w:val="auto"/>
          <w:sz w:val="24"/>
          <w:szCs w:val="24"/>
        </w:rPr>
      </w:pPr>
      <w:r w:rsidRPr="005E3B38">
        <w:rPr>
          <w:color w:val="auto"/>
          <w:sz w:val="24"/>
          <w:szCs w:val="24"/>
        </w:rPr>
        <w:t>Throughout this interaction I engaged the core policing values, Integrity, Impartiality, Public service, and Transparency. (College of policing</w:t>
      </w:r>
      <w:r w:rsidR="00DE547A" w:rsidRPr="005E3B38">
        <w:rPr>
          <w:color w:val="auto"/>
          <w:sz w:val="24"/>
          <w:szCs w:val="24"/>
        </w:rPr>
        <w:t>, no date</w:t>
      </w:r>
      <w:r w:rsidRPr="005E3B38">
        <w:rPr>
          <w:color w:val="auto"/>
          <w:sz w:val="24"/>
          <w:szCs w:val="24"/>
        </w:rPr>
        <w:t xml:space="preserve">) by acting in line with the code of ethics and the values of the police service I enhanced the reputation of the organisation and the wider police service. I acted in the best interests of the victim and provided the best possible service by taking the time to fully understand her needs and adapting to meet them. I took into consideration how my victim wanted to be interacted with and treaded them with respect and compassion throughout. </w:t>
      </w:r>
    </w:p>
    <w:p w14:paraId="05F37AE6" w14:textId="573F623D" w:rsidR="00D91C1D" w:rsidRPr="005E3B38" w:rsidRDefault="00D91C1D" w:rsidP="00025650">
      <w:pPr>
        <w:jc w:val="both"/>
        <w:rPr>
          <w:color w:val="auto"/>
          <w:sz w:val="24"/>
          <w:szCs w:val="24"/>
        </w:rPr>
      </w:pPr>
    </w:p>
    <w:p w14:paraId="35A89B26" w14:textId="15B83BE0" w:rsidR="00D91C1D" w:rsidRPr="005E3B38" w:rsidRDefault="00D91C1D" w:rsidP="00025650">
      <w:pPr>
        <w:jc w:val="both"/>
        <w:rPr>
          <w:color w:val="auto"/>
          <w:sz w:val="24"/>
          <w:szCs w:val="24"/>
        </w:rPr>
      </w:pPr>
      <w:r w:rsidRPr="005E3B38">
        <w:rPr>
          <w:color w:val="auto"/>
          <w:sz w:val="24"/>
          <w:szCs w:val="24"/>
        </w:rPr>
        <w:lastRenderedPageBreak/>
        <w:t xml:space="preserve">I listened to her perspective and ensured she had access to all the available information and support services where appropriate. I remained clear and comprehensive throughout and when documenting my actions, I ensured my decision-making rationale is understandable and concise so that it is easily understood by others. I respected the victims right to confidentiality and handled all her data according to force policy and the Data Protection Act 2018 (Which? Editorial team March 2021) </w:t>
      </w:r>
    </w:p>
    <w:p w14:paraId="57DDBB1E" w14:textId="3EE2C843" w:rsidR="004C60B6" w:rsidRPr="005E3B38" w:rsidRDefault="004C60B6" w:rsidP="00025650">
      <w:pPr>
        <w:jc w:val="both"/>
        <w:rPr>
          <w:color w:val="auto"/>
          <w:sz w:val="24"/>
          <w:szCs w:val="24"/>
        </w:rPr>
      </w:pPr>
    </w:p>
    <w:p w14:paraId="1D297D7F" w14:textId="77777777" w:rsidR="004C60B6" w:rsidRPr="005E3B38" w:rsidRDefault="004C60B6" w:rsidP="00025650">
      <w:pPr>
        <w:jc w:val="both"/>
        <w:rPr>
          <w:color w:val="auto"/>
          <w:sz w:val="24"/>
          <w:szCs w:val="24"/>
        </w:rPr>
      </w:pPr>
    </w:p>
    <w:p w14:paraId="7D068F7B" w14:textId="5BC02BBB" w:rsidR="004C60B6" w:rsidRPr="005E3B38" w:rsidRDefault="004C60B6" w:rsidP="00025650">
      <w:pPr>
        <w:jc w:val="both"/>
        <w:rPr>
          <w:color w:val="auto"/>
          <w:sz w:val="24"/>
          <w:szCs w:val="24"/>
        </w:rPr>
      </w:pPr>
      <w:r w:rsidRPr="005E3B38">
        <w:rPr>
          <w:color w:val="auto"/>
          <w:sz w:val="24"/>
          <w:szCs w:val="24"/>
        </w:rPr>
        <w:t xml:space="preserve">Conclusion: </w:t>
      </w:r>
    </w:p>
    <w:p w14:paraId="765A806B" w14:textId="061EF34E" w:rsidR="004C60B6" w:rsidRPr="005E3B38" w:rsidRDefault="004C60B6" w:rsidP="00025650">
      <w:pPr>
        <w:jc w:val="both"/>
        <w:rPr>
          <w:color w:val="auto"/>
          <w:sz w:val="24"/>
          <w:szCs w:val="24"/>
        </w:rPr>
      </w:pPr>
    </w:p>
    <w:p w14:paraId="6C68B9B8" w14:textId="7397C7E6" w:rsidR="004C60B6" w:rsidRPr="005E3B38" w:rsidRDefault="004C60B6" w:rsidP="00025650">
      <w:pPr>
        <w:jc w:val="both"/>
        <w:rPr>
          <w:color w:val="auto"/>
          <w:sz w:val="24"/>
          <w:szCs w:val="24"/>
        </w:rPr>
      </w:pPr>
      <w:r w:rsidRPr="005E3B38">
        <w:rPr>
          <w:color w:val="auto"/>
          <w:sz w:val="24"/>
          <w:szCs w:val="24"/>
        </w:rPr>
        <w:t xml:space="preserve">I </w:t>
      </w:r>
      <w:r w:rsidR="00683907" w:rsidRPr="005E3B38">
        <w:rPr>
          <w:color w:val="auto"/>
          <w:sz w:val="24"/>
          <w:szCs w:val="24"/>
        </w:rPr>
        <w:t xml:space="preserve">played a significant role in assisting a vulnerable victim following an assault, providing excellent service considering her complex needs. I took the time to account for her learning disabilities and ensured that by understanding the Codes of Practice and Policing Values I was able to obtain the best evidence possible, and made the victim feel confident that I, and the police service cared.  </w:t>
      </w:r>
    </w:p>
    <w:bookmarkEnd w:id="3"/>
    <w:p w14:paraId="626DDB41" w14:textId="5AB7950D" w:rsidR="003342BD" w:rsidRPr="005E3B38" w:rsidRDefault="003342BD" w:rsidP="00025650">
      <w:pPr>
        <w:jc w:val="both"/>
        <w:rPr>
          <w:color w:val="auto"/>
          <w:sz w:val="24"/>
          <w:szCs w:val="24"/>
        </w:rPr>
      </w:pPr>
    </w:p>
    <w:bookmarkEnd w:id="4"/>
    <w:p w14:paraId="1967E2A8" w14:textId="3A78BC3D" w:rsidR="00025650" w:rsidRPr="005E3B38" w:rsidRDefault="008C3973" w:rsidP="00025650">
      <w:pPr>
        <w:jc w:val="both"/>
        <w:rPr>
          <w:color w:val="auto"/>
          <w:sz w:val="24"/>
          <w:szCs w:val="24"/>
        </w:rPr>
      </w:pPr>
      <w:r w:rsidRPr="005E3B38">
        <w:rPr>
          <w:color w:val="auto"/>
          <w:sz w:val="24"/>
          <w:szCs w:val="24"/>
        </w:rPr>
        <w:t>Word count - 1</w:t>
      </w:r>
      <w:r w:rsidR="00683907" w:rsidRPr="005E3B38">
        <w:rPr>
          <w:color w:val="auto"/>
          <w:sz w:val="24"/>
          <w:szCs w:val="24"/>
        </w:rPr>
        <w:t>46</w:t>
      </w:r>
      <w:r w:rsidR="0098781F">
        <w:rPr>
          <w:color w:val="auto"/>
          <w:sz w:val="24"/>
          <w:szCs w:val="24"/>
        </w:rPr>
        <w:t>7</w:t>
      </w:r>
    </w:p>
    <w:p w14:paraId="416EFA95" w14:textId="6BD89F24" w:rsidR="00025650" w:rsidRPr="005E3B38" w:rsidRDefault="00025650" w:rsidP="00025650">
      <w:pPr>
        <w:jc w:val="both"/>
        <w:rPr>
          <w:color w:val="auto"/>
          <w:sz w:val="24"/>
          <w:szCs w:val="24"/>
        </w:rPr>
      </w:pPr>
    </w:p>
    <w:p w14:paraId="598FFEC5" w14:textId="77777777" w:rsidR="00025650" w:rsidRPr="005E3B38" w:rsidRDefault="00025650" w:rsidP="00025650">
      <w:pPr>
        <w:jc w:val="both"/>
        <w:rPr>
          <w:color w:val="auto"/>
          <w:sz w:val="24"/>
          <w:szCs w:val="24"/>
        </w:rPr>
      </w:pPr>
    </w:p>
    <w:p w14:paraId="042DA0D7" w14:textId="77777777" w:rsidR="00025650" w:rsidRPr="005E3B38" w:rsidRDefault="00025650" w:rsidP="00025650">
      <w:pPr>
        <w:jc w:val="both"/>
        <w:rPr>
          <w:color w:val="auto"/>
          <w:sz w:val="24"/>
          <w:szCs w:val="24"/>
        </w:rPr>
      </w:pPr>
    </w:p>
    <w:p w14:paraId="65800057" w14:textId="77777777" w:rsidR="00025650" w:rsidRPr="005E3B38" w:rsidRDefault="00025650" w:rsidP="00025650">
      <w:pPr>
        <w:jc w:val="both"/>
        <w:rPr>
          <w:color w:val="auto"/>
          <w:sz w:val="24"/>
          <w:szCs w:val="24"/>
        </w:rPr>
      </w:pPr>
    </w:p>
    <w:p w14:paraId="7A99F832" w14:textId="77777777" w:rsidR="00025650" w:rsidRPr="005E3B38" w:rsidRDefault="00025650" w:rsidP="00025650">
      <w:pPr>
        <w:jc w:val="both"/>
        <w:rPr>
          <w:color w:val="auto"/>
          <w:sz w:val="24"/>
          <w:szCs w:val="24"/>
        </w:rPr>
      </w:pPr>
    </w:p>
    <w:p w14:paraId="7FD39A42" w14:textId="77777777" w:rsidR="00025650" w:rsidRPr="005E3B38" w:rsidRDefault="00025650" w:rsidP="00025650">
      <w:pPr>
        <w:jc w:val="both"/>
        <w:rPr>
          <w:color w:val="auto"/>
          <w:sz w:val="24"/>
          <w:szCs w:val="24"/>
        </w:rPr>
      </w:pPr>
    </w:p>
    <w:p w14:paraId="73D1DF2B" w14:textId="77777777" w:rsidR="00025650" w:rsidRPr="005E3B38" w:rsidRDefault="00025650" w:rsidP="00025650">
      <w:pPr>
        <w:jc w:val="both"/>
        <w:rPr>
          <w:color w:val="auto"/>
          <w:sz w:val="24"/>
          <w:szCs w:val="24"/>
        </w:rPr>
      </w:pPr>
    </w:p>
    <w:p w14:paraId="556B64F0" w14:textId="77777777" w:rsidR="00025650" w:rsidRPr="005E3B38" w:rsidRDefault="00025650" w:rsidP="00025650">
      <w:pPr>
        <w:jc w:val="both"/>
        <w:rPr>
          <w:color w:val="auto"/>
          <w:sz w:val="24"/>
          <w:szCs w:val="24"/>
        </w:rPr>
      </w:pPr>
    </w:p>
    <w:p w14:paraId="140C2FD2" w14:textId="77777777" w:rsidR="00025650" w:rsidRPr="005E3B38" w:rsidRDefault="00025650" w:rsidP="00025650">
      <w:pPr>
        <w:jc w:val="both"/>
        <w:rPr>
          <w:b/>
          <w:color w:val="auto"/>
          <w:sz w:val="24"/>
          <w:szCs w:val="24"/>
        </w:rPr>
      </w:pPr>
    </w:p>
    <w:p w14:paraId="32933C98" w14:textId="77777777" w:rsidR="00AA666E" w:rsidRPr="005E3B38" w:rsidRDefault="00025650" w:rsidP="000B1E96">
      <w:pPr>
        <w:rPr>
          <w:color w:val="auto"/>
        </w:rPr>
      </w:pPr>
      <w:r w:rsidRPr="005E3B38">
        <w:rPr>
          <w:color w:val="auto"/>
        </w:rPr>
        <w:br w:type="page"/>
      </w:r>
    </w:p>
    <w:p w14:paraId="55885AA0" w14:textId="77777777" w:rsidR="008B28E7" w:rsidRPr="005E3B38" w:rsidRDefault="008B28E7" w:rsidP="00FF7EBB">
      <w:pPr>
        <w:jc w:val="both"/>
        <w:rPr>
          <w:color w:val="auto"/>
          <w:sz w:val="24"/>
          <w:szCs w:val="24"/>
        </w:rPr>
      </w:pPr>
    </w:p>
    <w:p w14:paraId="6B0989EF" w14:textId="30D7089F" w:rsidR="00025650" w:rsidRPr="005E3B38" w:rsidRDefault="64D01D80" w:rsidP="64D01D80">
      <w:pPr>
        <w:jc w:val="center"/>
        <w:rPr>
          <w:b/>
          <w:bCs/>
          <w:color w:val="auto"/>
          <w:sz w:val="24"/>
          <w:szCs w:val="24"/>
        </w:rPr>
      </w:pPr>
      <w:r w:rsidRPr="005E3B38">
        <w:rPr>
          <w:b/>
          <w:bCs/>
          <w:color w:val="auto"/>
          <w:sz w:val="24"/>
          <w:szCs w:val="24"/>
        </w:rPr>
        <w:t>Task 4</w:t>
      </w:r>
    </w:p>
    <w:p w14:paraId="67FD7F8C" w14:textId="77777777" w:rsidR="00025650" w:rsidRPr="005E3B38" w:rsidRDefault="00025650" w:rsidP="00025650">
      <w:pPr>
        <w:jc w:val="both"/>
        <w:rPr>
          <w:b/>
          <w:color w:val="auto"/>
          <w:sz w:val="24"/>
          <w:szCs w:val="24"/>
        </w:rPr>
      </w:pPr>
    </w:p>
    <w:p w14:paraId="339E51FF" w14:textId="77777777" w:rsidR="00EC4602" w:rsidRPr="005E3B38" w:rsidRDefault="00EC4602" w:rsidP="00EC4602">
      <w:pPr>
        <w:ind w:right="237"/>
        <w:jc w:val="both"/>
        <w:rPr>
          <w:b/>
          <w:color w:val="auto"/>
          <w:sz w:val="24"/>
          <w:szCs w:val="24"/>
        </w:rPr>
      </w:pPr>
      <w:r w:rsidRPr="005E3B38">
        <w:rPr>
          <w:b/>
          <w:color w:val="auto"/>
          <w:sz w:val="24"/>
          <w:szCs w:val="24"/>
        </w:rPr>
        <w:t xml:space="preserve">Relevant areas of the National Policing Curriculum: </w:t>
      </w:r>
    </w:p>
    <w:p w14:paraId="13663E17" w14:textId="205C96CB" w:rsidR="003C458C" w:rsidRPr="005E3B38" w:rsidRDefault="003769F6" w:rsidP="003C458C">
      <w:pPr>
        <w:jc w:val="both"/>
        <w:rPr>
          <w:b/>
          <w:color w:val="auto"/>
          <w:sz w:val="24"/>
          <w:szCs w:val="24"/>
        </w:rPr>
      </w:pPr>
      <w:r w:rsidRPr="005E3B38">
        <w:rPr>
          <w:b/>
          <w:color w:val="auto"/>
          <w:sz w:val="24"/>
          <w:szCs w:val="24"/>
        </w:rPr>
        <w:t>Decision making</w:t>
      </w:r>
      <w:r w:rsidR="00EC4602" w:rsidRPr="005E3B38">
        <w:rPr>
          <w:b/>
          <w:color w:val="auto"/>
          <w:sz w:val="24"/>
          <w:szCs w:val="24"/>
        </w:rPr>
        <w:t xml:space="preserve"> and</w:t>
      </w:r>
      <w:r w:rsidR="00BA1FFA" w:rsidRPr="005E3B38">
        <w:rPr>
          <w:b/>
          <w:color w:val="auto"/>
          <w:sz w:val="24"/>
          <w:szCs w:val="24"/>
        </w:rPr>
        <w:t xml:space="preserve"> </w:t>
      </w:r>
      <w:r w:rsidRPr="005E3B38">
        <w:rPr>
          <w:b/>
          <w:color w:val="auto"/>
          <w:sz w:val="24"/>
          <w:szCs w:val="24"/>
        </w:rPr>
        <w:t>discretion</w:t>
      </w:r>
      <w:r w:rsidR="0028095D" w:rsidRPr="005E3B38">
        <w:rPr>
          <w:b/>
          <w:color w:val="auto"/>
          <w:sz w:val="24"/>
          <w:szCs w:val="24"/>
        </w:rPr>
        <w:t>, Conducting Investigations</w:t>
      </w:r>
      <w:r w:rsidR="00B011CD" w:rsidRPr="005E3B38">
        <w:rPr>
          <w:b/>
          <w:color w:val="auto"/>
          <w:sz w:val="24"/>
          <w:szCs w:val="24"/>
        </w:rPr>
        <w:t xml:space="preserve"> and Criminal Justice </w:t>
      </w:r>
      <w:r w:rsidR="00BA1FFA" w:rsidRPr="005E3B38">
        <w:rPr>
          <w:b/>
          <w:color w:val="auto"/>
          <w:sz w:val="24"/>
          <w:szCs w:val="24"/>
        </w:rPr>
        <w:t xml:space="preserve">(Managing offenders) </w:t>
      </w:r>
    </w:p>
    <w:p w14:paraId="5468B99E" w14:textId="77777777" w:rsidR="003C458C" w:rsidRPr="005E3B38" w:rsidRDefault="003C458C" w:rsidP="003C458C">
      <w:pPr>
        <w:jc w:val="both"/>
        <w:rPr>
          <w:color w:val="auto"/>
          <w:sz w:val="24"/>
          <w:szCs w:val="24"/>
          <w:highlight w:val="yellow"/>
        </w:rPr>
      </w:pPr>
    </w:p>
    <w:p w14:paraId="1344A2C6" w14:textId="77777777" w:rsidR="00B011CD" w:rsidRPr="005E3B38" w:rsidRDefault="00B011CD" w:rsidP="00B011CD">
      <w:pPr>
        <w:jc w:val="both"/>
        <w:rPr>
          <w:color w:val="auto"/>
          <w:sz w:val="24"/>
          <w:szCs w:val="24"/>
        </w:rPr>
      </w:pPr>
      <w:r w:rsidRPr="005E3B38">
        <w:rPr>
          <w:color w:val="auto"/>
          <w:sz w:val="24"/>
          <w:szCs w:val="24"/>
        </w:rPr>
        <w:t xml:space="preserve">You must choose </w:t>
      </w:r>
      <w:r w:rsidRPr="005E3B38">
        <w:rPr>
          <w:b/>
          <w:color w:val="auto"/>
          <w:sz w:val="24"/>
          <w:szCs w:val="24"/>
          <w:u w:val="single"/>
        </w:rPr>
        <w:t>a policing incident</w:t>
      </w:r>
      <w:r w:rsidRPr="005E3B38">
        <w:rPr>
          <w:b/>
          <w:color w:val="auto"/>
          <w:sz w:val="24"/>
          <w:szCs w:val="24"/>
        </w:rPr>
        <w:t xml:space="preserve"> </w:t>
      </w:r>
      <w:r w:rsidRPr="005E3B38">
        <w:rPr>
          <w:color w:val="auto"/>
          <w:sz w:val="24"/>
          <w:szCs w:val="24"/>
        </w:rPr>
        <w:t>in which you played a significant role with an offender/service</w:t>
      </w:r>
      <w:r w:rsidRPr="005E3B38">
        <w:rPr>
          <w:b/>
          <w:color w:val="auto"/>
          <w:sz w:val="24"/>
          <w:szCs w:val="24"/>
        </w:rPr>
        <w:t xml:space="preserve"> </w:t>
      </w:r>
      <w:r w:rsidRPr="005E3B38">
        <w:rPr>
          <w:color w:val="auto"/>
          <w:sz w:val="24"/>
          <w:szCs w:val="24"/>
        </w:rPr>
        <w:t xml:space="preserve">user/victim and reflect on what happened. </w:t>
      </w:r>
    </w:p>
    <w:p w14:paraId="0266D400" w14:textId="77777777" w:rsidR="003C458C" w:rsidRPr="005E3B38" w:rsidRDefault="003C458C" w:rsidP="003C458C">
      <w:pPr>
        <w:jc w:val="both"/>
        <w:rPr>
          <w:color w:val="auto"/>
          <w:sz w:val="24"/>
          <w:szCs w:val="24"/>
        </w:rPr>
      </w:pPr>
    </w:p>
    <w:p w14:paraId="71AE74C3" w14:textId="77777777" w:rsidR="003C458C" w:rsidRPr="005E3B38" w:rsidRDefault="003C458C" w:rsidP="003C458C">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E3B38" w14:paraId="4E540F27" w14:textId="77777777" w:rsidTr="061C8C24">
        <w:tc>
          <w:tcPr>
            <w:tcW w:w="10188" w:type="dxa"/>
            <w:shd w:val="clear" w:color="auto" w:fill="auto"/>
          </w:tcPr>
          <w:p w14:paraId="0FE59A08" w14:textId="7652DF6C" w:rsidR="003769F6" w:rsidRPr="005E3B38" w:rsidRDefault="003769F6" w:rsidP="003769F6">
            <w:pPr>
              <w:pStyle w:val="TableParagraph"/>
              <w:tabs>
                <w:tab w:val="left" w:pos="355"/>
              </w:tabs>
              <w:ind w:left="0" w:right="228"/>
              <w:rPr>
                <w:rFonts w:eastAsia="Times New Roman"/>
                <w:sz w:val="24"/>
                <w:szCs w:val="24"/>
                <w:lang w:bidi="ar-SA"/>
              </w:rPr>
            </w:pPr>
          </w:p>
          <w:p w14:paraId="365A5AC9" w14:textId="77777777" w:rsidR="003769F6" w:rsidRPr="005E3B38" w:rsidRDefault="62FE5CAF" w:rsidP="62FE5CAF">
            <w:pPr>
              <w:jc w:val="both"/>
              <w:rPr>
                <w:color w:val="auto"/>
                <w:sz w:val="24"/>
                <w:szCs w:val="24"/>
              </w:rPr>
            </w:pPr>
            <w:r w:rsidRPr="005E3B38">
              <w:rPr>
                <w:b/>
                <w:bCs/>
                <w:color w:val="auto"/>
                <w:sz w:val="24"/>
                <w:szCs w:val="24"/>
              </w:rPr>
              <w:t>Give a brief description</w:t>
            </w:r>
            <w:r w:rsidRPr="005E3B38">
              <w:rPr>
                <w:color w:val="auto"/>
                <w:sz w:val="24"/>
                <w:szCs w:val="24"/>
              </w:rPr>
              <w:t xml:space="preserve"> of the situation including social and legislative contexts and any relevant cultural, ethnicity and language issues. </w:t>
            </w:r>
            <w:r w:rsidRPr="005E3B38">
              <w:rPr>
                <w:b/>
                <w:bCs/>
                <w:color w:val="auto"/>
                <w:sz w:val="24"/>
                <w:szCs w:val="24"/>
              </w:rPr>
              <w:t>Reflect</w:t>
            </w:r>
            <w:r w:rsidRPr="005E3B38">
              <w:rPr>
                <w:color w:val="auto"/>
                <w:sz w:val="24"/>
                <w:szCs w:val="24"/>
              </w:rPr>
              <w:t xml:space="preserve"> on how you applied the National Decision Model (NDM) to assist in resolving this incident. </w:t>
            </w:r>
            <w:r w:rsidRPr="005E3B38">
              <w:rPr>
                <w:b/>
                <w:bCs/>
                <w:color w:val="auto"/>
                <w:sz w:val="24"/>
                <w:szCs w:val="24"/>
              </w:rPr>
              <w:t>Consider</w:t>
            </w:r>
            <w:r w:rsidRPr="005E3B38">
              <w:rPr>
                <w:color w:val="auto"/>
                <w:sz w:val="24"/>
                <w:szCs w:val="24"/>
              </w:rPr>
              <w:t xml:space="preserve"> the role of discretion in the decision-making process. </w:t>
            </w:r>
          </w:p>
          <w:p w14:paraId="62DFA160" w14:textId="77777777" w:rsidR="003769F6" w:rsidRPr="005E3B38" w:rsidRDefault="003769F6" w:rsidP="62FE5CAF">
            <w:pPr>
              <w:jc w:val="both"/>
              <w:rPr>
                <w:color w:val="auto"/>
                <w:sz w:val="24"/>
                <w:szCs w:val="24"/>
              </w:rPr>
            </w:pPr>
          </w:p>
          <w:p w14:paraId="27DE7663" w14:textId="30F72883" w:rsidR="00BA1FFA" w:rsidRPr="005E3B38" w:rsidRDefault="62FE5CAF" w:rsidP="62FE5CAF">
            <w:pPr>
              <w:jc w:val="both"/>
              <w:rPr>
                <w:color w:val="auto"/>
                <w:sz w:val="24"/>
                <w:szCs w:val="24"/>
              </w:rPr>
            </w:pPr>
            <w:r w:rsidRPr="005E3B38">
              <w:rPr>
                <w:b/>
                <w:bCs/>
                <w:color w:val="auto"/>
                <w:sz w:val="24"/>
                <w:szCs w:val="24"/>
              </w:rPr>
              <w:t>Explain</w:t>
            </w:r>
            <w:r w:rsidRPr="005E3B38">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5E3B38" w:rsidRDefault="003C458C" w:rsidP="62FE5CAF">
            <w:pPr>
              <w:jc w:val="both"/>
              <w:rPr>
                <w:color w:val="auto"/>
                <w:sz w:val="24"/>
                <w:szCs w:val="24"/>
              </w:rPr>
            </w:pPr>
          </w:p>
          <w:p w14:paraId="3C4885A7" w14:textId="6385A733" w:rsidR="00BA1FFA" w:rsidRPr="005E3B38" w:rsidRDefault="62FE5CAF" w:rsidP="62FE5CAF">
            <w:pPr>
              <w:jc w:val="both"/>
              <w:rPr>
                <w:color w:val="auto"/>
                <w:sz w:val="24"/>
                <w:szCs w:val="24"/>
              </w:rPr>
            </w:pPr>
            <w:r w:rsidRPr="005E3B38">
              <w:rPr>
                <w:b/>
                <w:bCs/>
                <w:color w:val="auto"/>
                <w:sz w:val="24"/>
                <w:szCs w:val="24"/>
              </w:rPr>
              <w:t>Illustrate</w:t>
            </w:r>
            <w:r w:rsidRPr="005E3B38">
              <w:rPr>
                <w:color w:val="auto"/>
                <w:sz w:val="24"/>
                <w:szCs w:val="24"/>
              </w:rPr>
              <w:t xml:space="preserve"> how policing values were engaged particularly through an </w:t>
            </w:r>
            <w:r w:rsidRPr="005E3B38">
              <w:rPr>
                <w:b/>
                <w:bCs/>
                <w:color w:val="auto"/>
                <w:sz w:val="24"/>
                <w:szCs w:val="24"/>
              </w:rPr>
              <w:t>analysis</w:t>
            </w:r>
            <w:r w:rsidRPr="005E3B38">
              <w:rPr>
                <w:color w:val="auto"/>
                <w:sz w:val="24"/>
                <w:szCs w:val="24"/>
              </w:rPr>
              <w:t xml:space="preserve"> of the potential impact of bias on the decision-making process.</w:t>
            </w:r>
          </w:p>
          <w:p w14:paraId="450B38EE" w14:textId="77777777" w:rsidR="003C458C" w:rsidRPr="005E3B38" w:rsidRDefault="003C458C" w:rsidP="62FE5CAF">
            <w:pPr>
              <w:rPr>
                <w:color w:val="auto"/>
                <w:sz w:val="24"/>
                <w:szCs w:val="24"/>
              </w:rPr>
            </w:pPr>
          </w:p>
          <w:p w14:paraId="5A93EC2F" w14:textId="77777777" w:rsidR="003C458C" w:rsidRPr="005E3B38" w:rsidRDefault="003C458C" w:rsidP="62FE5CAF">
            <w:pPr>
              <w:jc w:val="both"/>
              <w:rPr>
                <w:color w:val="auto"/>
                <w:sz w:val="24"/>
                <w:szCs w:val="24"/>
              </w:rPr>
            </w:pPr>
          </w:p>
          <w:p w14:paraId="77D8AC39" w14:textId="2B816311" w:rsidR="003C458C" w:rsidRPr="005E3B38" w:rsidRDefault="62FE5CAF" w:rsidP="62FE5CAF">
            <w:pPr>
              <w:jc w:val="both"/>
              <w:rPr>
                <w:color w:val="auto"/>
                <w:sz w:val="24"/>
                <w:szCs w:val="24"/>
              </w:rPr>
            </w:pPr>
            <w:r w:rsidRPr="005E3B38">
              <w:rPr>
                <w:color w:val="auto"/>
                <w:sz w:val="24"/>
                <w:szCs w:val="24"/>
              </w:rPr>
              <w:t xml:space="preserve">1500 words </w:t>
            </w:r>
            <w:r w:rsidRPr="005E3B38">
              <w:rPr>
                <w:i/>
                <w:iCs/>
                <w:color w:val="auto"/>
                <w:sz w:val="24"/>
                <w:szCs w:val="24"/>
              </w:rPr>
              <w:t>(+/- 10%: include your actual word count at the end of each section)</w:t>
            </w:r>
          </w:p>
        </w:tc>
      </w:tr>
    </w:tbl>
    <w:p w14:paraId="09D61C2B" w14:textId="77777777" w:rsidR="003C458C" w:rsidRPr="005E3B38" w:rsidRDefault="003C458C" w:rsidP="003C458C">
      <w:pPr>
        <w:jc w:val="both"/>
        <w:rPr>
          <w:color w:val="auto"/>
          <w:sz w:val="24"/>
          <w:szCs w:val="24"/>
        </w:rPr>
      </w:pPr>
    </w:p>
    <w:p w14:paraId="76035EA8" w14:textId="77777777" w:rsidR="003C458C" w:rsidRPr="005E3B38" w:rsidRDefault="003C458C" w:rsidP="003C458C">
      <w:pPr>
        <w:jc w:val="both"/>
        <w:rPr>
          <w:b/>
          <w:color w:val="auto"/>
          <w:sz w:val="24"/>
          <w:szCs w:val="24"/>
        </w:rPr>
      </w:pPr>
      <w:r w:rsidRPr="005E3B38">
        <w:rPr>
          <w:b/>
          <w:color w:val="auto"/>
          <w:sz w:val="24"/>
          <w:szCs w:val="24"/>
        </w:rPr>
        <w:t>ANSWER:</w:t>
      </w:r>
    </w:p>
    <w:p w14:paraId="52FCEE5A" w14:textId="77777777" w:rsidR="00025650" w:rsidRPr="005E3B38" w:rsidRDefault="00025650" w:rsidP="00025650">
      <w:pPr>
        <w:jc w:val="both"/>
        <w:rPr>
          <w:color w:val="auto"/>
          <w:sz w:val="24"/>
          <w:szCs w:val="24"/>
        </w:rPr>
      </w:pPr>
      <w:bookmarkStart w:id="5" w:name="_Hlk135834084"/>
    </w:p>
    <w:p w14:paraId="2A64003F" w14:textId="201C94A2" w:rsidR="00E73B31" w:rsidRPr="005E3B38" w:rsidRDefault="00F71DA1" w:rsidP="00025650">
      <w:pPr>
        <w:jc w:val="both"/>
        <w:rPr>
          <w:color w:val="auto"/>
          <w:sz w:val="24"/>
          <w:szCs w:val="24"/>
        </w:rPr>
      </w:pPr>
      <w:bookmarkStart w:id="6" w:name="_Hlk135839111"/>
      <w:r w:rsidRPr="005E3B38">
        <w:rPr>
          <w:color w:val="auto"/>
          <w:sz w:val="24"/>
          <w:szCs w:val="24"/>
        </w:rPr>
        <w:t xml:space="preserve">Alcohol related public disorder can be extremely impactive on the local community and members of the public. I recently attended an incident whereby I played a significant role in dealing with an offender under the influence of alcohol in a public place where I </w:t>
      </w:r>
      <w:r w:rsidR="003219C1" w:rsidRPr="005E3B38">
        <w:rPr>
          <w:color w:val="auto"/>
          <w:sz w:val="24"/>
          <w:szCs w:val="24"/>
        </w:rPr>
        <w:t xml:space="preserve">had to make decisions with limited information in line with code of </w:t>
      </w:r>
      <w:r w:rsidR="00E73B31" w:rsidRPr="005E3B38">
        <w:rPr>
          <w:color w:val="auto"/>
          <w:sz w:val="24"/>
          <w:szCs w:val="24"/>
        </w:rPr>
        <w:t>ethics and</w:t>
      </w:r>
      <w:r w:rsidR="003219C1" w:rsidRPr="005E3B38">
        <w:rPr>
          <w:color w:val="auto"/>
          <w:sz w:val="24"/>
          <w:szCs w:val="24"/>
        </w:rPr>
        <w:t xml:space="preserve"> used my own judgement</w:t>
      </w:r>
      <w:r w:rsidR="00E73B31" w:rsidRPr="005E3B38">
        <w:rPr>
          <w:color w:val="auto"/>
          <w:sz w:val="24"/>
          <w:szCs w:val="24"/>
        </w:rPr>
        <w:t xml:space="preserve"> and discretion to deal with the situation. I will reflect on this incident using Gibbs’ model of reflection (</w:t>
      </w:r>
      <w:r w:rsidR="00E73B31" w:rsidRPr="005E3B38">
        <w:rPr>
          <w:i/>
          <w:iCs/>
          <w:color w:val="auto"/>
          <w:sz w:val="24"/>
          <w:szCs w:val="24"/>
        </w:rPr>
        <w:t>The University of Edinburgh 2020</w:t>
      </w:r>
      <w:r w:rsidR="00E73B31" w:rsidRPr="005E3B38">
        <w:rPr>
          <w:color w:val="auto"/>
          <w:sz w:val="24"/>
          <w:szCs w:val="24"/>
        </w:rPr>
        <w:t>) and I will reference my research throughout.</w:t>
      </w:r>
    </w:p>
    <w:p w14:paraId="037EC23A" w14:textId="77777777" w:rsidR="00812451" w:rsidRPr="005E3B38" w:rsidRDefault="00812451" w:rsidP="00025650">
      <w:pPr>
        <w:jc w:val="both"/>
        <w:rPr>
          <w:color w:val="auto"/>
          <w:sz w:val="24"/>
          <w:szCs w:val="24"/>
        </w:rPr>
      </w:pPr>
    </w:p>
    <w:p w14:paraId="5CD5DDD8" w14:textId="77777777" w:rsidR="00E73B31" w:rsidRPr="005E3B38" w:rsidRDefault="00E73B31" w:rsidP="00025650">
      <w:pPr>
        <w:jc w:val="both"/>
        <w:rPr>
          <w:color w:val="auto"/>
          <w:sz w:val="24"/>
          <w:szCs w:val="24"/>
        </w:rPr>
      </w:pPr>
    </w:p>
    <w:p w14:paraId="3E849957" w14:textId="6DDAC5D2" w:rsidR="00A77466" w:rsidRPr="005E3B38" w:rsidRDefault="00E73B31" w:rsidP="00025650">
      <w:pPr>
        <w:jc w:val="both"/>
        <w:rPr>
          <w:color w:val="auto"/>
          <w:sz w:val="24"/>
          <w:szCs w:val="24"/>
        </w:rPr>
      </w:pPr>
      <w:r w:rsidRPr="005E3B38">
        <w:rPr>
          <w:color w:val="auto"/>
          <w:sz w:val="24"/>
          <w:szCs w:val="24"/>
        </w:rPr>
        <w:t>I was tasked with attending the local hospital on a 999 response to reports of a male causing a disturbance and refusing to comply with the security team who are trying to control him</w:t>
      </w:r>
      <w:r w:rsidR="00A77466" w:rsidRPr="005E3B38">
        <w:rPr>
          <w:color w:val="auto"/>
          <w:sz w:val="24"/>
          <w:szCs w:val="24"/>
        </w:rPr>
        <w:t xml:space="preserve">. The subject </w:t>
      </w:r>
      <w:r w:rsidR="008569DF" w:rsidRPr="005E3B38">
        <w:rPr>
          <w:color w:val="auto"/>
          <w:sz w:val="24"/>
          <w:szCs w:val="24"/>
        </w:rPr>
        <w:t xml:space="preserve">was Eastern European with a strong accent, and heavily intoxicated having drunk at least 8 cans of Stella Artois lager. Research shows that a language barrier is a linguistic limitation that prevents comprehension. there are many ways to overcoming a language barrier, these include using plain language, speaking clearly and concisely, being respectful and using visual methods of communication such as basic, obvious sign language. (Gratis, February 2022). </w:t>
      </w:r>
    </w:p>
    <w:p w14:paraId="31D58325" w14:textId="77777777" w:rsidR="00812451" w:rsidRPr="005E3B38" w:rsidRDefault="00812451" w:rsidP="00025650">
      <w:pPr>
        <w:jc w:val="both"/>
        <w:rPr>
          <w:color w:val="auto"/>
          <w:sz w:val="24"/>
          <w:szCs w:val="24"/>
        </w:rPr>
      </w:pPr>
    </w:p>
    <w:p w14:paraId="2D188ECB" w14:textId="77777777" w:rsidR="008C7EFD" w:rsidRPr="005E3B38" w:rsidRDefault="008C7EFD" w:rsidP="008C7EFD">
      <w:pPr>
        <w:jc w:val="both"/>
        <w:rPr>
          <w:color w:val="auto"/>
          <w:sz w:val="24"/>
          <w:szCs w:val="24"/>
        </w:rPr>
      </w:pPr>
    </w:p>
    <w:p w14:paraId="4E213E41" w14:textId="321DC739" w:rsidR="008C7EFD" w:rsidRPr="005E3B38" w:rsidRDefault="008C7EFD" w:rsidP="008C7EFD">
      <w:pPr>
        <w:jc w:val="both"/>
        <w:rPr>
          <w:color w:val="auto"/>
        </w:rPr>
      </w:pPr>
      <w:r w:rsidRPr="005E3B38">
        <w:rPr>
          <w:color w:val="auto"/>
          <w:sz w:val="24"/>
          <w:szCs w:val="24"/>
        </w:rPr>
        <w:t xml:space="preserve">As the male was located at a busy hospital, I am conscious of the social and legislative contexts, I am considering which powers I can utilise, such as section 5 of the Public </w:t>
      </w:r>
      <w:r w:rsidRPr="005E3B38">
        <w:rPr>
          <w:color w:val="auto"/>
          <w:sz w:val="24"/>
          <w:szCs w:val="24"/>
        </w:rPr>
        <w:lastRenderedPageBreak/>
        <w:t>Order Act 1986 (Legislation.gov.uk</w:t>
      </w:r>
      <w:r w:rsidR="00CE675F" w:rsidRPr="005E3B38">
        <w:rPr>
          <w:color w:val="auto"/>
          <w:sz w:val="24"/>
          <w:szCs w:val="24"/>
        </w:rPr>
        <w:t>, no date</w:t>
      </w:r>
      <w:r w:rsidRPr="005E3B38">
        <w:rPr>
          <w:color w:val="auto"/>
          <w:sz w:val="24"/>
          <w:szCs w:val="24"/>
        </w:rPr>
        <w:t>) and Drunk and Disorderly under the Criminal Justice Act 1987 (Legislation.gov.uk</w:t>
      </w:r>
      <w:r w:rsidR="00CE675F" w:rsidRPr="005E3B38">
        <w:rPr>
          <w:color w:val="auto"/>
          <w:sz w:val="24"/>
          <w:szCs w:val="24"/>
        </w:rPr>
        <w:t>, no date</w:t>
      </w:r>
      <w:r w:rsidRPr="005E3B38">
        <w:rPr>
          <w:color w:val="auto"/>
          <w:sz w:val="24"/>
          <w:szCs w:val="24"/>
        </w:rPr>
        <w:t>). I am also considering the social implications of excess alcohol consumption, alcohol abuse or being drunk and disorderly in a public place. Research shows that key risk factors identified whilst being highly intoxicated include recklessness, impulsiveness, overconfidence, lack of awareness, loss of control and poor judgement (</w:t>
      </w:r>
      <w:r w:rsidR="00EC7A2C" w:rsidRPr="005E3B38">
        <w:rPr>
          <w:color w:val="auto"/>
          <w:sz w:val="24"/>
          <w:szCs w:val="24"/>
        </w:rPr>
        <w:t>Wood,</w:t>
      </w:r>
      <w:r w:rsidR="004E0179" w:rsidRPr="005E3B38">
        <w:rPr>
          <w:color w:val="auto"/>
          <w:sz w:val="24"/>
          <w:szCs w:val="24"/>
        </w:rPr>
        <w:t xml:space="preserve"> et al. 2003</w:t>
      </w:r>
      <w:r w:rsidRPr="005E3B38">
        <w:rPr>
          <w:color w:val="auto"/>
        </w:rPr>
        <w:t xml:space="preserve">) </w:t>
      </w:r>
    </w:p>
    <w:p w14:paraId="76665D92" w14:textId="6C5E1788" w:rsidR="008C7EFD" w:rsidRPr="005E3B38" w:rsidRDefault="008C7EFD" w:rsidP="008C7EFD">
      <w:pPr>
        <w:jc w:val="both"/>
        <w:rPr>
          <w:color w:val="auto"/>
          <w:sz w:val="24"/>
          <w:szCs w:val="24"/>
        </w:rPr>
      </w:pPr>
    </w:p>
    <w:p w14:paraId="468D23F3" w14:textId="1566D36E" w:rsidR="008C7EFD" w:rsidRPr="005E3B38" w:rsidRDefault="008C7EFD" w:rsidP="00812451">
      <w:pPr>
        <w:jc w:val="both"/>
        <w:rPr>
          <w:color w:val="auto"/>
          <w:sz w:val="24"/>
          <w:szCs w:val="24"/>
        </w:rPr>
      </w:pPr>
      <w:bookmarkStart w:id="7" w:name="_Hlk135836377"/>
      <w:bookmarkEnd w:id="5"/>
      <w:r w:rsidRPr="005E3B38">
        <w:rPr>
          <w:color w:val="auto"/>
          <w:sz w:val="24"/>
          <w:szCs w:val="24"/>
        </w:rPr>
        <w:t>I applied the National Decision Model (</w:t>
      </w:r>
      <w:r w:rsidR="00EC7A2C" w:rsidRPr="005E3B38">
        <w:rPr>
          <w:color w:val="auto"/>
          <w:sz w:val="24"/>
          <w:szCs w:val="24"/>
        </w:rPr>
        <w:t>Wood, et al.</w:t>
      </w:r>
      <w:r w:rsidRPr="005E3B38">
        <w:rPr>
          <w:color w:val="auto"/>
          <w:sz w:val="24"/>
          <w:szCs w:val="24"/>
        </w:rPr>
        <w:t xml:space="preserve"> 2022) When dealing with this incident.</w:t>
      </w:r>
    </w:p>
    <w:p w14:paraId="72CE65E5" w14:textId="77777777" w:rsidR="008C7EFD" w:rsidRPr="005E3B38" w:rsidRDefault="008C7EFD" w:rsidP="008C7EFD">
      <w:pPr>
        <w:pStyle w:val="ListParagraph"/>
        <w:jc w:val="both"/>
        <w:rPr>
          <w:color w:val="auto"/>
          <w:sz w:val="24"/>
          <w:szCs w:val="24"/>
        </w:rPr>
      </w:pPr>
    </w:p>
    <w:p w14:paraId="1E2CB474" w14:textId="683D2B1B" w:rsidR="008C7EFD" w:rsidRPr="005E3B38" w:rsidRDefault="008C7EFD" w:rsidP="008C7EFD">
      <w:pPr>
        <w:jc w:val="both"/>
        <w:rPr>
          <w:color w:val="auto"/>
          <w:sz w:val="24"/>
          <w:szCs w:val="24"/>
        </w:rPr>
      </w:pPr>
      <w:r w:rsidRPr="005E3B38">
        <w:rPr>
          <w:color w:val="auto"/>
          <w:sz w:val="24"/>
          <w:szCs w:val="24"/>
        </w:rPr>
        <w:t>At the heart of the NDM, and in every action I take as a police officer is the Code of Ethics. These are the policing principles and standards of professional behaviour that are expected to be always followed when on and off duty. These are crucial to maintaining public confidence and to maintain the authority of the police. (</w:t>
      </w:r>
      <w:r w:rsidR="00EC7A2C" w:rsidRPr="005E3B38">
        <w:rPr>
          <w:color w:val="auto"/>
          <w:sz w:val="24"/>
          <w:szCs w:val="24"/>
        </w:rPr>
        <w:t xml:space="preserve">Wood, et al. </w:t>
      </w:r>
      <w:r w:rsidRPr="005E3B38">
        <w:rPr>
          <w:color w:val="auto"/>
          <w:sz w:val="24"/>
          <w:szCs w:val="24"/>
        </w:rPr>
        <w:t>2022).</w:t>
      </w:r>
    </w:p>
    <w:p w14:paraId="77C6A695" w14:textId="410644EA" w:rsidR="008C7EFD" w:rsidRPr="005E3B38" w:rsidRDefault="008C7EFD" w:rsidP="00812451">
      <w:pPr>
        <w:jc w:val="both"/>
        <w:rPr>
          <w:color w:val="auto"/>
          <w:sz w:val="24"/>
          <w:szCs w:val="24"/>
        </w:rPr>
      </w:pPr>
    </w:p>
    <w:p w14:paraId="5DDFFD35" w14:textId="77777777" w:rsidR="008C7EFD" w:rsidRPr="005E3B38" w:rsidRDefault="008C7EFD" w:rsidP="008C7EFD">
      <w:pPr>
        <w:pStyle w:val="ListParagraph"/>
        <w:jc w:val="both"/>
        <w:rPr>
          <w:color w:val="auto"/>
          <w:sz w:val="24"/>
          <w:szCs w:val="24"/>
        </w:rPr>
      </w:pPr>
    </w:p>
    <w:p w14:paraId="1DBB5168" w14:textId="6ECDBEC9" w:rsidR="008C7EFD" w:rsidRPr="005E3B38" w:rsidRDefault="008C7EFD" w:rsidP="008C7EFD">
      <w:pPr>
        <w:jc w:val="both"/>
        <w:rPr>
          <w:color w:val="auto"/>
          <w:sz w:val="24"/>
          <w:szCs w:val="24"/>
        </w:rPr>
      </w:pPr>
      <w:r w:rsidRPr="005E3B38">
        <w:rPr>
          <w:color w:val="auto"/>
          <w:sz w:val="24"/>
          <w:szCs w:val="24"/>
        </w:rPr>
        <w:t xml:space="preserve">When dealing with this, and any situation it is important to gather information and intelligence. To do this I asked the control room when on route for a full description of the subject, and whether he is known to police, what were his actions leading to the emergency call, how much threat did the caller perceive the subject to be causing and other factors that could be important when making decisions on scene. </w:t>
      </w:r>
    </w:p>
    <w:p w14:paraId="2B3BDA19" w14:textId="7B24D4D3" w:rsidR="008C7EFD" w:rsidRPr="005E3B38" w:rsidRDefault="008C7EFD" w:rsidP="00812451">
      <w:pPr>
        <w:jc w:val="both"/>
        <w:rPr>
          <w:color w:val="auto"/>
          <w:sz w:val="24"/>
          <w:szCs w:val="24"/>
        </w:rPr>
      </w:pPr>
    </w:p>
    <w:p w14:paraId="4492895B" w14:textId="77777777" w:rsidR="008C7EFD" w:rsidRPr="005E3B38" w:rsidRDefault="008C7EFD" w:rsidP="008C7EFD">
      <w:pPr>
        <w:jc w:val="both"/>
        <w:rPr>
          <w:color w:val="auto"/>
          <w:sz w:val="24"/>
          <w:szCs w:val="24"/>
          <w:u w:val="single"/>
        </w:rPr>
      </w:pPr>
    </w:p>
    <w:p w14:paraId="74A3A984" w14:textId="70EF667E" w:rsidR="008C7EFD" w:rsidRPr="005E3B38" w:rsidRDefault="008C7EFD" w:rsidP="008C7EFD">
      <w:pPr>
        <w:jc w:val="both"/>
        <w:rPr>
          <w:color w:val="auto"/>
          <w:sz w:val="24"/>
          <w:szCs w:val="24"/>
        </w:rPr>
      </w:pPr>
      <w:r w:rsidRPr="005E3B38">
        <w:rPr>
          <w:color w:val="auto"/>
          <w:sz w:val="24"/>
          <w:szCs w:val="24"/>
        </w:rPr>
        <w:t xml:space="preserve">Both on route and when arriving at scene I am making an initial threat, risk and harm assessment and developing a working strategy. I noticed the male was alone, stood next to four security guards and paramedic staff with no other members of the public nearby, as such I assessed the risk level to be low. He was stood calmly, a few metres away from the security team and didn’t appear to be displaying any aggressive body language.               </w:t>
      </w:r>
    </w:p>
    <w:p w14:paraId="5F103B40" w14:textId="6E12873F" w:rsidR="008C7EFD" w:rsidRPr="005E3B38" w:rsidRDefault="008C7EFD" w:rsidP="00812451">
      <w:pPr>
        <w:jc w:val="both"/>
        <w:rPr>
          <w:color w:val="auto"/>
          <w:sz w:val="24"/>
          <w:szCs w:val="24"/>
        </w:rPr>
      </w:pPr>
    </w:p>
    <w:p w14:paraId="585519A4" w14:textId="6989C761" w:rsidR="00025650" w:rsidRPr="005E3B38" w:rsidRDefault="00025650" w:rsidP="00025650">
      <w:pPr>
        <w:jc w:val="both"/>
        <w:rPr>
          <w:color w:val="auto"/>
          <w:sz w:val="24"/>
          <w:szCs w:val="24"/>
        </w:rPr>
      </w:pPr>
    </w:p>
    <w:p w14:paraId="64866960" w14:textId="4299614D" w:rsidR="001473C2" w:rsidRPr="005E3B38" w:rsidRDefault="008C7EFD" w:rsidP="00025650">
      <w:pPr>
        <w:jc w:val="both"/>
        <w:rPr>
          <w:color w:val="auto"/>
          <w:sz w:val="24"/>
          <w:szCs w:val="24"/>
        </w:rPr>
      </w:pPr>
      <w:r w:rsidRPr="005E3B38">
        <w:rPr>
          <w:color w:val="auto"/>
          <w:sz w:val="24"/>
          <w:szCs w:val="24"/>
        </w:rPr>
        <w:t xml:space="preserve">I considered which powers and policies I could implement given my initial information and assessments considerations, </w:t>
      </w:r>
      <w:r w:rsidR="001473C2" w:rsidRPr="005E3B38">
        <w:rPr>
          <w:color w:val="auto"/>
          <w:sz w:val="24"/>
          <w:szCs w:val="24"/>
        </w:rPr>
        <w:t>it</w:t>
      </w:r>
      <w:r w:rsidRPr="005E3B38">
        <w:rPr>
          <w:color w:val="auto"/>
          <w:sz w:val="24"/>
          <w:szCs w:val="24"/>
        </w:rPr>
        <w:t xml:space="preserve"> has been reported the male was under the influence of </w:t>
      </w:r>
      <w:r w:rsidR="001473C2" w:rsidRPr="005E3B38">
        <w:rPr>
          <w:color w:val="auto"/>
          <w:sz w:val="24"/>
          <w:szCs w:val="24"/>
        </w:rPr>
        <w:t>alcohol and</w:t>
      </w:r>
      <w:r w:rsidRPr="005E3B38">
        <w:rPr>
          <w:color w:val="auto"/>
          <w:sz w:val="24"/>
          <w:szCs w:val="24"/>
        </w:rPr>
        <w:t xml:space="preserve"> causing a disturbance which includes </w:t>
      </w:r>
      <w:r w:rsidR="001473C2" w:rsidRPr="005E3B38">
        <w:rPr>
          <w:color w:val="auto"/>
          <w:sz w:val="24"/>
          <w:szCs w:val="24"/>
        </w:rPr>
        <w:t>swearing and making threats. As such I am considering what level of force I should use if the male becomes noncompliant, legal powers such as Code G of PACE 1984, Section 24 the power of arrest, for the offences of being Drunk and Disorderly or Section 5 of the Public Order Act (</w:t>
      </w:r>
      <w:r w:rsidR="00EC7A2C" w:rsidRPr="005E3B38">
        <w:rPr>
          <w:color w:val="auto"/>
          <w:sz w:val="24"/>
          <w:szCs w:val="24"/>
        </w:rPr>
        <w:t>Ligislation.gov.uk, no date</w:t>
      </w:r>
      <w:r w:rsidR="001473C2" w:rsidRPr="005E3B38">
        <w:rPr>
          <w:color w:val="auto"/>
          <w:sz w:val="24"/>
          <w:szCs w:val="24"/>
        </w:rPr>
        <w:t>) my forces policy when dealing with subjects that are drunk in a public place are left to the officers’ discretion.</w:t>
      </w:r>
    </w:p>
    <w:p w14:paraId="76C9B871" w14:textId="28064E41" w:rsidR="001473C2" w:rsidRPr="005E3B38" w:rsidRDefault="001473C2" w:rsidP="00812451">
      <w:pPr>
        <w:jc w:val="both"/>
        <w:rPr>
          <w:color w:val="auto"/>
          <w:sz w:val="24"/>
          <w:szCs w:val="24"/>
        </w:rPr>
      </w:pPr>
    </w:p>
    <w:p w14:paraId="512710E7" w14:textId="77777777" w:rsidR="001473C2" w:rsidRPr="005E3B38" w:rsidRDefault="001473C2" w:rsidP="001473C2">
      <w:pPr>
        <w:jc w:val="both"/>
        <w:rPr>
          <w:color w:val="auto"/>
          <w:sz w:val="24"/>
          <w:szCs w:val="24"/>
        </w:rPr>
      </w:pPr>
    </w:p>
    <w:p w14:paraId="1766AB50" w14:textId="582A7B4C" w:rsidR="00026BD4" w:rsidRPr="005E3B38" w:rsidRDefault="001473C2" w:rsidP="001473C2">
      <w:pPr>
        <w:jc w:val="both"/>
        <w:rPr>
          <w:color w:val="auto"/>
          <w:sz w:val="24"/>
          <w:szCs w:val="24"/>
        </w:rPr>
      </w:pPr>
      <w:r w:rsidRPr="005E3B38">
        <w:rPr>
          <w:color w:val="auto"/>
          <w:sz w:val="24"/>
          <w:szCs w:val="24"/>
        </w:rPr>
        <w:t>When dealing with the subject I am mindful of my options and I consider how my actions will affect the subject, my colleagues, the security staff, the paramedic staff, and any other members of the public in the surrounding area.</w:t>
      </w:r>
      <w:r w:rsidR="00FC349D" w:rsidRPr="005E3B38">
        <w:rPr>
          <w:color w:val="auto"/>
          <w:sz w:val="24"/>
          <w:szCs w:val="24"/>
        </w:rPr>
        <w:t xml:space="preserve"> Research shows that</w:t>
      </w:r>
      <w:r w:rsidRPr="005E3B38">
        <w:rPr>
          <w:color w:val="auto"/>
          <w:sz w:val="24"/>
          <w:szCs w:val="24"/>
        </w:rPr>
        <w:t xml:space="preserve"> </w:t>
      </w:r>
      <w:r w:rsidR="00FC349D" w:rsidRPr="005E3B38">
        <w:rPr>
          <w:color w:val="auto"/>
          <w:sz w:val="24"/>
          <w:szCs w:val="24"/>
        </w:rPr>
        <w:t>t</w:t>
      </w:r>
      <w:r w:rsidRPr="005E3B38">
        <w:rPr>
          <w:color w:val="auto"/>
          <w:sz w:val="24"/>
          <w:szCs w:val="24"/>
        </w:rPr>
        <w:t xml:space="preserve">he use of discretion is important in the decision-making process. Discretion is fundamental in policing. Whilst </w:t>
      </w:r>
      <w:r w:rsidR="00040042" w:rsidRPr="005E3B38">
        <w:rPr>
          <w:color w:val="auto"/>
          <w:sz w:val="24"/>
          <w:szCs w:val="24"/>
        </w:rPr>
        <w:t>it’s</w:t>
      </w:r>
      <w:r w:rsidRPr="005E3B38">
        <w:rPr>
          <w:color w:val="auto"/>
          <w:sz w:val="24"/>
          <w:szCs w:val="24"/>
        </w:rPr>
        <w:t xml:space="preserve"> true that there is one law for all</w:t>
      </w:r>
      <w:r w:rsidR="00FC349D" w:rsidRPr="005E3B38">
        <w:rPr>
          <w:color w:val="auto"/>
          <w:sz w:val="24"/>
          <w:szCs w:val="24"/>
        </w:rPr>
        <w:t>, it is also recognised that policing relies on discretion to enforce the law, as different situations require different actions depending upon the circumstances. (</w:t>
      </w:r>
      <w:r w:rsidR="00EC7A2C" w:rsidRPr="005E3B38">
        <w:rPr>
          <w:color w:val="auto"/>
          <w:sz w:val="24"/>
          <w:szCs w:val="24"/>
        </w:rPr>
        <w:t>Wood, et al.</w:t>
      </w:r>
      <w:r w:rsidR="00FC349D" w:rsidRPr="005E3B38">
        <w:rPr>
          <w:color w:val="auto"/>
          <w:sz w:val="24"/>
          <w:szCs w:val="24"/>
        </w:rPr>
        <w:t xml:space="preserve">2022) </w:t>
      </w:r>
    </w:p>
    <w:p w14:paraId="622823DC" w14:textId="77777777" w:rsidR="00026BD4" w:rsidRPr="005E3B38" w:rsidRDefault="00026BD4" w:rsidP="001473C2">
      <w:pPr>
        <w:jc w:val="both"/>
        <w:rPr>
          <w:color w:val="auto"/>
          <w:sz w:val="24"/>
          <w:szCs w:val="24"/>
        </w:rPr>
      </w:pPr>
    </w:p>
    <w:p w14:paraId="1826D2E7" w14:textId="55F193F8" w:rsidR="00026BD4" w:rsidRPr="005E3B38" w:rsidRDefault="00FC349D" w:rsidP="001473C2">
      <w:pPr>
        <w:jc w:val="both"/>
        <w:rPr>
          <w:color w:val="auto"/>
          <w:sz w:val="24"/>
          <w:szCs w:val="24"/>
        </w:rPr>
      </w:pPr>
      <w:r w:rsidRPr="005E3B38">
        <w:rPr>
          <w:color w:val="auto"/>
          <w:sz w:val="24"/>
          <w:szCs w:val="24"/>
        </w:rPr>
        <w:lastRenderedPageBreak/>
        <w:t>When implementing discretion, I am aware that the subject may change his actions, and I may need to consider other options to deal with the situation as it changes. This is where contingencies come into play. I used my discretion not to arrest the subject as he was initially admitted to hospital in a compliant state as a victim of an assault, and he required treatment</w:t>
      </w:r>
      <w:r w:rsidR="00026BD4" w:rsidRPr="005E3B38">
        <w:rPr>
          <w:color w:val="auto"/>
          <w:sz w:val="24"/>
          <w:szCs w:val="24"/>
        </w:rPr>
        <w:t xml:space="preserve"> for a head injury</w:t>
      </w:r>
      <w:r w:rsidRPr="005E3B38">
        <w:rPr>
          <w:color w:val="auto"/>
          <w:sz w:val="24"/>
          <w:szCs w:val="24"/>
        </w:rPr>
        <w:t xml:space="preserve">. However, his actions would be considered sufficient to warrant an arrest for drunk and disorderly. Had I arrested the subject upon arrival and initial assessment his condition may deteriorate, and he may become irater, increasing the risk to myself and colleagues, and his condition may deteriorate. </w:t>
      </w:r>
    </w:p>
    <w:p w14:paraId="5F63FA87" w14:textId="646DD8B7" w:rsidR="00026BD4" w:rsidRPr="005E3B38" w:rsidRDefault="00026BD4" w:rsidP="00026BD4">
      <w:pPr>
        <w:jc w:val="both"/>
        <w:rPr>
          <w:color w:val="auto"/>
          <w:sz w:val="24"/>
          <w:szCs w:val="24"/>
        </w:rPr>
      </w:pPr>
    </w:p>
    <w:p w14:paraId="651FD3BF" w14:textId="77777777" w:rsidR="00812451" w:rsidRPr="005E3B38" w:rsidRDefault="00812451" w:rsidP="00026BD4">
      <w:pPr>
        <w:jc w:val="both"/>
        <w:rPr>
          <w:color w:val="auto"/>
          <w:sz w:val="24"/>
          <w:szCs w:val="24"/>
        </w:rPr>
      </w:pPr>
    </w:p>
    <w:p w14:paraId="736A8E1D" w14:textId="183B8826" w:rsidR="00026BD4" w:rsidRPr="005E3B38" w:rsidRDefault="00026BD4" w:rsidP="00026BD4">
      <w:pPr>
        <w:jc w:val="both"/>
        <w:rPr>
          <w:color w:val="auto"/>
          <w:sz w:val="24"/>
          <w:szCs w:val="24"/>
        </w:rPr>
      </w:pPr>
      <w:r w:rsidRPr="005E3B38">
        <w:rPr>
          <w:color w:val="auto"/>
          <w:sz w:val="24"/>
          <w:szCs w:val="24"/>
        </w:rPr>
        <w:t xml:space="preserve">My decision to use discretion and not arrest the male was correct in the first instance I feel. However, the security team remaining close by caused the subject to become agitated. The security team had dealt with this subject on previous occasions and were </w:t>
      </w:r>
      <w:r w:rsidR="004C60B6" w:rsidRPr="005E3B38">
        <w:rPr>
          <w:color w:val="auto"/>
          <w:sz w:val="24"/>
          <w:szCs w:val="24"/>
        </w:rPr>
        <w:t>wary</w:t>
      </w:r>
      <w:r w:rsidRPr="005E3B38">
        <w:rPr>
          <w:color w:val="auto"/>
          <w:sz w:val="24"/>
          <w:szCs w:val="24"/>
        </w:rPr>
        <w:t xml:space="preserve"> about his potential to cause conflict. The subject then became very aggressive towards them and pushed one of them into a wall and made threats to kill. At this point my initial decision to not arrest no longer applied as the situation had escalated. I now utilised arrest powers and arrested the subject on suspicion of being drunk and disorderly and on suspicion of making threats to kill. </w:t>
      </w:r>
    </w:p>
    <w:p w14:paraId="507CEFA9" w14:textId="34F09EF3" w:rsidR="00026BD4" w:rsidRPr="005E3B38" w:rsidRDefault="00026BD4" w:rsidP="00812451">
      <w:pPr>
        <w:jc w:val="both"/>
        <w:rPr>
          <w:color w:val="auto"/>
          <w:sz w:val="24"/>
          <w:szCs w:val="24"/>
        </w:rPr>
      </w:pPr>
    </w:p>
    <w:p w14:paraId="0FA65843" w14:textId="70CAA9A6" w:rsidR="00026BD4" w:rsidRPr="005E3B38" w:rsidRDefault="00026BD4" w:rsidP="00026BD4">
      <w:pPr>
        <w:jc w:val="both"/>
        <w:rPr>
          <w:color w:val="auto"/>
          <w:sz w:val="24"/>
          <w:szCs w:val="24"/>
        </w:rPr>
      </w:pPr>
    </w:p>
    <w:p w14:paraId="27E0EBB8" w14:textId="110B3C7A" w:rsidR="00026BD4" w:rsidRPr="005E3B38" w:rsidRDefault="00026BD4" w:rsidP="00026BD4">
      <w:pPr>
        <w:jc w:val="both"/>
        <w:rPr>
          <w:color w:val="auto"/>
          <w:sz w:val="24"/>
          <w:szCs w:val="24"/>
        </w:rPr>
      </w:pPr>
      <w:r w:rsidRPr="005E3B38">
        <w:rPr>
          <w:color w:val="auto"/>
          <w:sz w:val="24"/>
          <w:szCs w:val="24"/>
        </w:rPr>
        <w:t xml:space="preserve">Following this incident, I de-briefed with my tutor constable and we reviewed what went well and what didn’t work so well. We concluded that some of the actions I did were good, such as not choosing to arrest the male initially and giving consideration to the subject’s medical condition and the policing principle that preservation of life will always remain the top priority, the decision not to ask the security team to stay clear of the male, given the information I had received that they had run ins in the past and were causing the male to become agitated, and had I made the decision to put more space between them the situation might not have escalated. </w:t>
      </w:r>
    </w:p>
    <w:p w14:paraId="771BD1FC" w14:textId="77777777" w:rsidR="00812451" w:rsidRPr="005E3B38" w:rsidRDefault="00812451" w:rsidP="00026BD4">
      <w:pPr>
        <w:jc w:val="both"/>
        <w:rPr>
          <w:color w:val="auto"/>
          <w:sz w:val="24"/>
          <w:szCs w:val="24"/>
        </w:rPr>
      </w:pPr>
    </w:p>
    <w:p w14:paraId="3D76354B" w14:textId="6C3E111D" w:rsidR="00026BD4" w:rsidRPr="005E3B38" w:rsidRDefault="00026BD4" w:rsidP="00026BD4">
      <w:pPr>
        <w:jc w:val="both"/>
        <w:rPr>
          <w:color w:val="auto"/>
          <w:sz w:val="24"/>
          <w:szCs w:val="24"/>
        </w:rPr>
      </w:pPr>
    </w:p>
    <w:p w14:paraId="4B5CA79C" w14:textId="01539D32" w:rsidR="004A36B7" w:rsidRPr="005E3B38" w:rsidRDefault="00026BD4" w:rsidP="00026BD4">
      <w:pPr>
        <w:jc w:val="both"/>
        <w:rPr>
          <w:color w:val="auto"/>
          <w:sz w:val="24"/>
          <w:szCs w:val="24"/>
        </w:rPr>
      </w:pPr>
      <w:r w:rsidRPr="005E3B38">
        <w:rPr>
          <w:color w:val="auto"/>
          <w:sz w:val="24"/>
          <w:szCs w:val="24"/>
        </w:rPr>
        <w:t xml:space="preserve">When dealing with this incident I have several responsibilities around CPIA. Firstly, I am required to document my actions </w:t>
      </w:r>
      <w:r w:rsidR="00983533" w:rsidRPr="005E3B38">
        <w:rPr>
          <w:color w:val="auto"/>
          <w:sz w:val="24"/>
          <w:szCs w:val="24"/>
        </w:rPr>
        <w:t>using a body worn video capturing, Reveal K7 device. This is turned on at the start of the incident and remains on throughout the incident until its conclusion. This ensures there is unbiased, unaltered evidence of actions taken by myself, my colleagues, and the subject for review. This is stored for 31 days until marked as evidential and attached to the Niche occurrence.</w:t>
      </w:r>
    </w:p>
    <w:p w14:paraId="7FC24952" w14:textId="77777777" w:rsidR="00812451" w:rsidRPr="005E3B38" w:rsidRDefault="00812451" w:rsidP="00026BD4">
      <w:pPr>
        <w:jc w:val="both"/>
        <w:rPr>
          <w:color w:val="auto"/>
          <w:sz w:val="24"/>
          <w:szCs w:val="24"/>
        </w:rPr>
      </w:pPr>
    </w:p>
    <w:p w14:paraId="2423807F" w14:textId="0A110E42" w:rsidR="00026BD4" w:rsidRPr="005E3B38" w:rsidRDefault="00983533" w:rsidP="00026BD4">
      <w:pPr>
        <w:jc w:val="both"/>
        <w:rPr>
          <w:color w:val="auto"/>
          <w:sz w:val="24"/>
          <w:szCs w:val="24"/>
        </w:rPr>
      </w:pPr>
      <w:r w:rsidRPr="005E3B38">
        <w:rPr>
          <w:color w:val="auto"/>
          <w:sz w:val="24"/>
          <w:szCs w:val="24"/>
        </w:rPr>
        <w:t xml:space="preserve"> </w:t>
      </w:r>
    </w:p>
    <w:p w14:paraId="532FE1BC" w14:textId="7DD54D99" w:rsidR="00983533" w:rsidRPr="005E3B38" w:rsidRDefault="00983533" w:rsidP="00026BD4">
      <w:pPr>
        <w:jc w:val="both"/>
        <w:rPr>
          <w:color w:val="auto"/>
          <w:sz w:val="24"/>
          <w:szCs w:val="24"/>
        </w:rPr>
      </w:pPr>
      <w:r w:rsidRPr="005E3B38">
        <w:rPr>
          <w:color w:val="auto"/>
          <w:sz w:val="24"/>
          <w:szCs w:val="24"/>
        </w:rPr>
        <w:t>I am also required to document my actions, what powers and policies I considered, any outstanding actions required and a summary of the incident on Niche, which is the forces’ incident recording and management system. Initial actions must be completed by the end of the shift and further actions including golden hour actions such as obtaining statements, CCTV and house to house enquires and victim updating for example must be actioned in a timely manner depending upon the severity of the incident.</w:t>
      </w:r>
      <w:r w:rsidR="009908F2" w:rsidRPr="005E3B38">
        <w:rPr>
          <w:color w:val="auto"/>
          <w:sz w:val="24"/>
          <w:szCs w:val="24"/>
        </w:rPr>
        <w:t xml:space="preserve"> Information must also be treated in accordance with the Data Protection Act 2018 (Which? Editorial team March 2021) and in accordance with </w:t>
      </w:r>
      <w:r w:rsidR="004A36B7" w:rsidRPr="005E3B38">
        <w:rPr>
          <w:color w:val="auto"/>
          <w:sz w:val="24"/>
          <w:szCs w:val="24"/>
        </w:rPr>
        <w:t>the</w:t>
      </w:r>
      <w:r w:rsidR="009908F2" w:rsidRPr="005E3B38">
        <w:rPr>
          <w:color w:val="auto"/>
          <w:sz w:val="24"/>
          <w:szCs w:val="24"/>
        </w:rPr>
        <w:t xml:space="preserve"> standards of professional behaviour and policing principles section 7 Confidentiality</w:t>
      </w:r>
      <w:r w:rsidR="004A36B7" w:rsidRPr="005E3B38">
        <w:rPr>
          <w:color w:val="auto"/>
          <w:sz w:val="24"/>
          <w:szCs w:val="24"/>
        </w:rPr>
        <w:t xml:space="preserve"> – treating information with respect, and access or disclose it only in the proper course of policing duties.</w:t>
      </w:r>
      <w:r w:rsidR="009908F2" w:rsidRPr="005E3B38">
        <w:rPr>
          <w:color w:val="auto"/>
          <w:sz w:val="24"/>
          <w:szCs w:val="24"/>
        </w:rPr>
        <w:t xml:space="preserve"> </w:t>
      </w:r>
      <w:r w:rsidRPr="005E3B38">
        <w:rPr>
          <w:color w:val="auto"/>
          <w:sz w:val="24"/>
          <w:szCs w:val="24"/>
        </w:rPr>
        <w:t xml:space="preserve"> </w:t>
      </w:r>
    </w:p>
    <w:p w14:paraId="5CB8D4D9" w14:textId="77777777" w:rsidR="009908F2" w:rsidRPr="005E3B38" w:rsidRDefault="009908F2" w:rsidP="00026BD4">
      <w:pPr>
        <w:jc w:val="both"/>
        <w:rPr>
          <w:color w:val="auto"/>
          <w:sz w:val="24"/>
          <w:szCs w:val="24"/>
        </w:rPr>
      </w:pPr>
    </w:p>
    <w:p w14:paraId="07CA0F98" w14:textId="435A6CA0" w:rsidR="009908F2" w:rsidRPr="005E3B38" w:rsidRDefault="00983533" w:rsidP="00026BD4">
      <w:pPr>
        <w:jc w:val="both"/>
        <w:rPr>
          <w:color w:val="auto"/>
          <w:sz w:val="24"/>
          <w:szCs w:val="24"/>
        </w:rPr>
      </w:pPr>
      <w:r w:rsidRPr="005E3B38">
        <w:rPr>
          <w:color w:val="auto"/>
          <w:sz w:val="24"/>
          <w:szCs w:val="24"/>
        </w:rPr>
        <w:lastRenderedPageBreak/>
        <w:t>Research shows that bias can have a detrimental effect on the decision-making process. How we see people, how we treat people, how we engage with people, how much patience we have with people and how much attention we give people.</w:t>
      </w:r>
      <w:r w:rsidR="009908F2" w:rsidRPr="005E3B38">
        <w:rPr>
          <w:color w:val="auto"/>
          <w:sz w:val="24"/>
          <w:szCs w:val="24"/>
        </w:rPr>
        <w:t xml:space="preserve"> (NHS</w:t>
      </w:r>
      <w:r w:rsidR="00EC7A2C" w:rsidRPr="005E3B38">
        <w:rPr>
          <w:color w:val="auto"/>
          <w:sz w:val="24"/>
          <w:szCs w:val="24"/>
        </w:rPr>
        <w:t>, no date</w:t>
      </w:r>
      <w:r w:rsidR="009908F2" w:rsidRPr="005E3B38">
        <w:rPr>
          <w:color w:val="auto"/>
          <w:sz w:val="24"/>
          <w:szCs w:val="24"/>
        </w:rPr>
        <w:t xml:space="preserve">) </w:t>
      </w:r>
    </w:p>
    <w:p w14:paraId="6CE4C9BF" w14:textId="77777777" w:rsidR="00812451" w:rsidRPr="005E3B38" w:rsidRDefault="00812451" w:rsidP="00026BD4">
      <w:pPr>
        <w:jc w:val="both"/>
        <w:rPr>
          <w:color w:val="auto"/>
          <w:sz w:val="24"/>
          <w:szCs w:val="24"/>
        </w:rPr>
      </w:pPr>
    </w:p>
    <w:p w14:paraId="38C2819C" w14:textId="77777777" w:rsidR="009908F2" w:rsidRPr="005E3B38" w:rsidRDefault="009908F2" w:rsidP="00026BD4">
      <w:pPr>
        <w:jc w:val="both"/>
        <w:rPr>
          <w:color w:val="auto"/>
          <w:sz w:val="24"/>
          <w:szCs w:val="24"/>
        </w:rPr>
      </w:pPr>
    </w:p>
    <w:p w14:paraId="413DE1E2" w14:textId="2A9B5DAB" w:rsidR="00983533" w:rsidRPr="005E3B38" w:rsidRDefault="00983533" w:rsidP="00026BD4">
      <w:pPr>
        <w:jc w:val="both"/>
        <w:rPr>
          <w:color w:val="auto"/>
          <w:sz w:val="24"/>
          <w:szCs w:val="24"/>
        </w:rPr>
      </w:pPr>
      <w:r w:rsidRPr="005E3B38">
        <w:rPr>
          <w:color w:val="auto"/>
          <w:sz w:val="24"/>
          <w:szCs w:val="24"/>
        </w:rPr>
        <w:t xml:space="preserve">Particularly with this </w:t>
      </w:r>
      <w:r w:rsidR="00460306" w:rsidRPr="005E3B38">
        <w:rPr>
          <w:color w:val="auto"/>
          <w:sz w:val="24"/>
          <w:szCs w:val="24"/>
        </w:rPr>
        <w:t xml:space="preserve">incident, with the subject being drunk, from an Eastern European background, with clear differences in cultural norms and acceptable behaviours. Had I acted on biases I may have in this instance I could have treated the subject differently and not prioritised his health and wellbeing, or not been as patient and considerate as I was. I valued equality and diversity </w:t>
      </w:r>
      <w:r w:rsidR="009908F2" w:rsidRPr="005E3B38">
        <w:rPr>
          <w:color w:val="auto"/>
          <w:sz w:val="24"/>
          <w:szCs w:val="24"/>
        </w:rPr>
        <w:t>when dealing with the subject, showing compassion and empathy, acting with fairness and impartiality, not discriminating unlawfully or unfairly. (College of policing</w:t>
      </w:r>
      <w:r w:rsidR="00EC7A2C" w:rsidRPr="005E3B38">
        <w:rPr>
          <w:color w:val="auto"/>
          <w:sz w:val="24"/>
          <w:szCs w:val="24"/>
        </w:rPr>
        <w:t>, no date</w:t>
      </w:r>
      <w:r w:rsidR="009908F2" w:rsidRPr="005E3B38">
        <w:rPr>
          <w:color w:val="auto"/>
          <w:sz w:val="24"/>
          <w:szCs w:val="24"/>
        </w:rPr>
        <w:t>)</w:t>
      </w:r>
      <w:r w:rsidR="00A11075" w:rsidRPr="005E3B38">
        <w:rPr>
          <w:color w:val="auto"/>
          <w:sz w:val="24"/>
          <w:szCs w:val="24"/>
        </w:rPr>
        <w:t xml:space="preserve"> </w:t>
      </w:r>
      <w:r w:rsidR="009908F2" w:rsidRPr="005E3B38">
        <w:rPr>
          <w:color w:val="auto"/>
          <w:sz w:val="24"/>
          <w:szCs w:val="24"/>
        </w:rPr>
        <w:t xml:space="preserve"> </w:t>
      </w:r>
    </w:p>
    <w:bookmarkEnd w:id="6"/>
    <w:bookmarkEnd w:id="7"/>
    <w:p w14:paraId="282461B6" w14:textId="5557DEFF" w:rsidR="00026BD4" w:rsidRPr="005E3B38" w:rsidRDefault="00026BD4" w:rsidP="00026BD4">
      <w:pPr>
        <w:jc w:val="both"/>
        <w:rPr>
          <w:color w:val="auto"/>
          <w:sz w:val="24"/>
          <w:szCs w:val="24"/>
        </w:rPr>
      </w:pPr>
    </w:p>
    <w:p w14:paraId="2712BB6C" w14:textId="77777777" w:rsidR="004C60B6" w:rsidRPr="005E3B38" w:rsidRDefault="004C60B6" w:rsidP="00026BD4">
      <w:pPr>
        <w:jc w:val="both"/>
        <w:rPr>
          <w:color w:val="auto"/>
          <w:sz w:val="24"/>
          <w:szCs w:val="24"/>
        </w:rPr>
      </w:pPr>
    </w:p>
    <w:p w14:paraId="29DB4C1A" w14:textId="38CEAE98" w:rsidR="00026BD4" w:rsidRPr="005E3B38" w:rsidRDefault="004C60B6" w:rsidP="00026BD4">
      <w:pPr>
        <w:jc w:val="both"/>
        <w:rPr>
          <w:color w:val="auto"/>
          <w:sz w:val="24"/>
          <w:szCs w:val="24"/>
        </w:rPr>
      </w:pPr>
      <w:r w:rsidRPr="005E3B38">
        <w:rPr>
          <w:color w:val="auto"/>
          <w:sz w:val="24"/>
          <w:szCs w:val="24"/>
        </w:rPr>
        <w:t xml:space="preserve">Conclusion: </w:t>
      </w:r>
      <w:r w:rsidR="00026BD4" w:rsidRPr="005E3B38">
        <w:rPr>
          <w:color w:val="auto"/>
          <w:sz w:val="24"/>
          <w:szCs w:val="24"/>
        </w:rPr>
        <w:t xml:space="preserve"> </w:t>
      </w:r>
    </w:p>
    <w:p w14:paraId="6C0CC29A" w14:textId="77777777" w:rsidR="00CF58ED" w:rsidRPr="005E3B38" w:rsidRDefault="00CF58ED" w:rsidP="00026BD4">
      <w:pPr>
        <w:jc w:val="both"/>
        <w:rPr>
          <w:color w:val="auto"/>
          <w:sz w:val="24"/>
          <w:szCs w:val="24"/>
        </w:rPr>
      </w:pPr>
    </w:p>
    <w:p w14:paraId="6C887877" w14:textId="4CA3DC98" w:rsidR="004C60B6" w:rsidRPr="005E3B38" w:rsidRDefault="004C60B6" w:rsidP="00026BD4">
      <w:pPr>
        <w:jc w:val="both"/>
        <w:rPr>
          <w:color w:val="auto"/>
          <w:sz w:val="24"/>
          <w:szCs w:val="24"/>
        </w:rPr>
      </w:pPr>
      <w:r w:rsidRPr="005E3B38">
        <w:rPr>
          <w:color w:val="auto"/>
          <w:sz w:val="24"/>
          <w:szCs w:val="24"/>
        </w:rPr>
        <w:t xml:space="preserve">When dealing with this incident I had to make decisions quickly. I had to consider the use of discretion in line with the code of ethics and police codes of practice, as well as relevant policies. I have considered my responsibilities around CPIA when recording actions and managing the offender. I acted in accordance with the code of ethics throughout, engaging police values and considered the impact of bias in my decision-making process. </w:t>
      </w:r>
    </w:p>
    <w:p w14:paraId="496B3172" w14:textId="77777777" w:rsidR="004C60B6" w:rsidRPr="005E3B38" w:rsidRDefault="004C60B6" w:rsidP="00026BD4">
      <w:pPr>
        <w:jc w:val="both"/>
        <w:rPr>
          <w:color w:val="auto"/>
          <w:sz w:val="24"/>
          <w:szCs w:val="24"/>
        </w:rPr>
      </w:pPr>
    </w:p>
    <w:p w14:paraId="53C57CDF" w14:textId="49002B4F" w:rsidR="00025650" w:rsidRPr="005E3B38" w:rsidRDefault="004A36B7" w:rsidP="00025650">
      <w:pPr>
        <w:jc w:val="both"/>
        <w:rPr>
          <w:color w:val="auto"/>
          <w:sz w:val="24"/>
          <w:szCs w:val="24"/>
        </w:rPr>
      </w:pPr>
      <w:r w:rsidRPr="005E3B38">
        <w:rPr>
          <w:color w:val="auto"/>
          <w:sz w:val="24"/>
          <w:szCs w:val="24"/>
        </w:rPr>
        <w:t>Word count – 1</w:t>
      </w:r>
      <w:r w:rsidR="00750D13">
        <w:rPr>
          <w:color w:val="auto"/>
          <w:sz w:val="24"/>
          <w:szCs w:val="24"/>
        </w:rPr>
        <w:t>493</w:t>
      </w:r>
      <w:r w:rsidRPr="005E3B38">
        <w:rPr>
          <w:color w:val="auto"/>
          <w:sz w:val="24"/>
          <w:szCs w:val="24"/>
        </w:rPr>
        <w:t xml:space="preserve">. </w:t>
      </w:r>
    </w:p>
    <w:p w14:paraId="5A545E1D" w14:textId="77777777" w:rsidR="00025650" w:rsidRPr="005E3B38" w:rsidRDefault="00025650" w:rsidP="00025650">
      <w:pPr>
        <w:jc w:val="both"/>
        <w:rPr>
          <w:color w:val="auto"/>
          <w:sz w:val="24"/>
          <w:szCs w:val="24"/>
        </w:rPr>
      </w:pPr>
    </w:p>
    <w:p w14:paraId="71AB55F9" w14:textId="77777777" w:rsidR="00025650" w:rsidRPr="005E3B38" w:rsidRDefault="00025650" w:rsidP="00025650">
      <w:pPr>
        <w:jc w:val="both"/>
        <w:rPr>
          <w:color w:val="auto"/>
          <w:sz w:val="24"/>
          <w:szCs w:val="24"/>
        </w:rPr>
      </w:pPr>
    </w:p>
    <w:p w14:paraId="550E30AF" w14:textId="77777777" w:rsidR="00025650" w:rsidRPr="005E3B38" w:rsidRDefault="00025650" w:rsidP="00025650">
      <w:pPr>
        <w:jc w:val="both"/>
        <w:rPr>
          <w:b/>
          <w:color w:val="auto"/>
          <w:sz w:val="24"/>
          <w:szCs w:val="24"/>
        </w:rPr>
      </w:pPr>
    </w:p>
    <w:p w14:paraId="592CAEBA" w14:textId="3062DE39" w:rsidR="000F7ECD" w:rsidRPr="005E3B38" w:rsidRDefault="000F7ECD" w:rsidP="62FE5CAF">
      <w:pPr>
        <w:rPr>
          <w:color w:val="auto"/>
          <w:sz w:val="24"/>
          <w:szCs w:val="24"/>
        </w:rPr>
        <w:sectPr w:rsidR="000F7ECD" w:rsidRPr="005E3B38" w:rsidSect="0022001B">
          <w:pgSz w:w="11906" w:h="16838" w:code="9"/>
          <w:pgMar w:top="1440" w:right="1440" w:bottom="1440" w:left="1440" w:header="720" w:footer="720" w:gutter="0"/>
          <w:cols w:space="720"/>
          <w:docGrid w:linePitch="272"/>
        </w:sectPr>
      </w:pPr>
      <w:r w:rsidRPr="005E3B38">
        <w:rPr>
          <w:color w:val="auto"/>
        </w:rP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2D26E85C" w:rsidR="00220D06" w:rsidRPr="00270EEB" w:rsidRDefault="00937C37" w:rsidP="00FF7EBB">
            <w:pPr>
              <w:jc w:val="both"/>
              <w:rPr>
                <w:sz w:val="24"/>
                <w:szCs w:val="24"/>
              </w:rPr>
            </w:pPr>
            <w:bookmarkStart w:id="8" w:name="_Hlk134631150"/>
            <w:r>
              <w:rPr>
                <w:sz w:val="24"/>
                <w:szCs w:val="24"/>
              </w:rPr>
              <w:t>I am often too keen to attend calls, and sometimes fail to consider all options before attending</w:t>
            </w:r>
          </w:p>
          <w:bookmarkEnd w:id="8"/>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2725F1D" w:rsidR="00220D06" w:rsidRPr="00270EEB" w:rsidRDefault="00937C37" w:rsidP="00FF7EBB">
            <w:pPr>
              <w:jc w:val="both"/>
              <w:rPr>
                <w:sz w:val="24"/>
                <w:szCs w:val="24"/>
              </w:rPr>
            </w:pPr>
            <w:bookmarkStart w:id="9" w:name="_Hlk134631156"/>
            <w:r>
              <w:rPr>
                <w:sz w:val="24"/>
                <w:szCs w:val="24"/>
              </w:rPr>
              <w:t xml:space="preserve">When receiving calls, I need to ensure that I fully understand the threat, </w:t>
            </w:r>
            <w:r w:rsidR="004873D5">
              <w:rPr>
                <w:sz w:val="24"/>
                <w:szCs w:val="24"/>
              </w:rPr>
              <w:t>harm,</w:t>
            </w:r>
            <w:r>
              <w:rPr>
                <w:sz w:val="24"/>
                <w:szCs w:val="24"/>
              </w:rPr>
              <w:t xml:space="preserve"> and risk of the incident, requesting as much information as possible and considering powers, </w:t>
            </w:r>
            <w:r w:rsidR="004873D5">
              <w:rPr>
                <w:sz w:val="24"/>
                <w:szCs w:val="24"/>
              </w:rPr>
              <w:t>policies,</w:t>
            </w:r>
            <w:r>
              <w:rPr>
                <w:sz w:val="24"/>
                <w:szCs w:val="24"/>
              </w:rPr>
              <w:t xml:space="preserve"> and contingencies fully before engaging.</w:t>
            </w:r>
            <w:bookmarkEnd w:id="9"/>
          </w:p>
        </w:tc>
        <w:tc>
          <w:tcPr>
            <w:tcW w:w="2230" w:type="dxa"/>
            <w:shd w:val="clear" w:color="auto" w:fill="auto"/>
          </w:tcPr>
          <w:p w14:paraId="177DD410" w14:textId="531032D6" w:rsidR="00220D06" w:rsidRPr="00270EEB" w:rsidRDefault="004873D5" w:rsidP="00FF7EBB">
            <w:pPr>
              <w:jc w:val="both"/>
              <w:rPr>
                <w:sz w:val="24"/>
                <w:szCs w:val="24"/>
              </w:rPr>
            </w:pPr>
            <w:bookmarkStart w:id="10" w:name="_Hlk134631161"/>
            <w:r>
              <w:rPr>
                <w:sz w:val="24"/>
                <w:szCs w:val="24"/>
              </w:rPr>
              <w:t>My tutor constable and teammates in the station. I have already spoken to a few colleagues about how they risk assess and what information they seek to request before each call.</w:t>
            </w:r>
            <w:bookmarkEnd w:id="10"/>
          </w:p>
        </w:tc>
        <w:tc>
          <w:tcPr>
            <w:tcW w:w="2230" w:type="dxa"/>
            <w:shd w:val="clear" w:color="auto" w:fill="auto"/>
          </w:tcPr>
          <w:p w14:paraId="1F90E38B" w14:textId="7FEE48FB" w:rsidR="62FE5CAF" w:rsidRDefault="004873D5" w:rsidP="62FE5CAF">
            <w:pPr>
              <w:jc w:val="both"/>
              <w:rPr>
                <w:sz w:val="24"/>
                <w:szCs w:val="24"/>
              </w:rPr>
            </w:pPr>
            <w:r>
              <w:rPr>
                <w:sz w:val="24"/>
                <w:szCs w:val="24"/>
              </w:rPr>
              <w:t>Ongoing</w:t>
            </w:r>
          </w:p>
        </w:tc>
      </w:tr>
      <w:tr w:rsidR="00220D06" w:rsidRPr="00270EEB" w14:paraId="4DD6097A" w14:textId="77777777" w:rsidTr="6E3AA50A">
        <w:tc>
          <w:tcPr>
            <w:tcW w:w="2318" w:type="dxa"/>
            <w:shd w:val="clear" w:color="auto" w:fill="auto"/>
          </w:tcPr>
          <w:p w14:paraId="3411A998" w14:textId="24C9269D" w:rsidR="00220D06" w:rsidRPr="00270EEB" w:rsidRDefault="004873D5" w:rsidP="00FF7EBB">
            <w:pPr>
              <w:jc w:val="both"/>
              <w:rPr>
                <w:sz w:val="24"/>
                <w:szCs w:val="24"/>
              </w:rPr>
            </w:pPr>
            <w:bookmarkStart w:id="11" w:name="_Hlk134631171"/>
            <w:bookmarkStart w:id="12" w:name="_Hlk134631182"/>
            <w:r>
              <w:rPr>
                <w:sz w:val="24"/>
                <w:szCs w:val="24"/>
              </w:rPr>
              <w:t>When completing Niche paperwork, I sometimes to not provide enough detail to satisfy the requirements of incidents, for example domestic related incidents, which require a far more detailed analysis and rationale.</w:t>
            </w:r>
          </w:p>
          <w:bookmarkEnd w:id="11"/>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5AC6F1E0" w14:textId="77777777" w:rsidR="00220D06" w:rsidRDefault="00CC40E8" w:rsidP="00FF7EBB">
            <w:pPr>
              <w:jc w:val="both"/>
              <w:rPr>
                <w:sz w:val="24"/>
                <w:szCs w:val="24"/>
              </w:rPr>
            </w:pPr>
            <w:bookmarkStart w:id="13" w:name="_Hlk134631205"/>
            <w:r>
              <w:rPr>
                <w:sz w:val="24"/>
                <w:szCs w:val="24"/>
              </w:rPr>
              <w:lastRenderedPageBreak/>
              <w:t xml:space="preserve">Teamwork. It has been highlighted that I sometimes take the lead in situations where my counterpart student colleague can benefit from learning experiences when attending calls. </w:t>
            </w:r>
          </w:p>
          <w:bookmarkEnd w:id="13"/>
          <w:p w14:paraId="4B5300CC" w14:textId="469EF26C" w:rsidR="00CC40E8" w:rsidRPr="00270EEB" w:rsidRDefault="00CC40E8" w:rsidP="00FF7EBB">
            <w:pPr>
              <w:jc w:val="both"/>
              <w:rPr>
                <w:sz w:val="24"/>
                <w:szCs w:val="24"/>
              </w:rPr>
            </w:pPr>
          </w:p>
        </w:tc>
        <w:tc>
          <w:tcPr>
            <w:tcW w:w="2249" w:type="dxa"/>
            <w:shd w:val="clear" w:color="auto" w:fill="auto"/>
          </w:tcPr>
          <w:p w14:paraId="56B747D6" w14:textId="77777777" w:rsidR="00220D06" w:rsidRDefault="004873D5" w:rsidP="00FF7EBB">
            <w:pPr>
              <w:jc w:val="both"/>
              <w:rPr>
                <w:sz w:val="24"/>
                <w:szCs w:val="24"/>
              </w:rPr>
            </w:pPr>
            <w:bookmarkStart w:id="14" w:name="_Hlk134631177"/>
            <w:r>
              <w:rPr>
                <w:sz w:val="24"/>
                <w:szCs w:val="24"/>
              </w:rPr>
              <w:lastRenderedPageBreak/>
              <w:t xml:space="preserve">I have reviewed similar incident write ups and taken notes which I have stored as a sticky note on my laptop and pinned to my home screen for quick reference when completing updates, I will refer to these going forward to ensure I do not miss any required fields and ensuring these are completed to a satisfactory standard. </w:t>
            </w:r>
          </w:p>
          <w:bookmarkEnd w:id="14"/>
          <w:p w14:paraId="06E41E8F" w14:textId="77777777" w:rsidR="00CC40E8" w:rsidRDefault="00CC40E8" w:rsidP="00FF7EBB">
            <w:pPr>
              <w:jc w:val="both"/>
              <w:rPr>
                <w:sz w:val="24"/>
                <w:szCs w:val="24"/>
              </w:rPr>
            </w:pPr>
          </w:p>
          <w:p w14:paraId="3CF56EE8" w14:textId="77777777" w:rsidR="00CC40E8" w:rsidRDefault="00CC40E8" w:rsidP="00FF7EBB">
            <w:pPr>
              <w:jc w:val="both"/>
              <w:rPr>
                <w:sz w:val="24"/>
                <w:szCs w:val="24"/>
              </w:rPr>
            </w:pPr>
          </w:p>
          <w:p w14:paraId="2EDAAE01" w14:textId="77777777" w:rsidR="00CC40E8" w:rsidRDefault="00CC40E8" w:rsidP="00FF7EBB">
            <w:pPr>
              <w:jc w:val="both"/>
              <w:rPr>
                <w:sz w:val="24"/>
                <w:szCs w:val="24"/>
              </w:rPr>
            </w:pPr>
          </w:p>
          <w:p w14:paraId="66A0AC7B" w14:textId="77777777" w:rsidR="00CC40E8" w:rsidRDefault="00CC40E8" w:rsidP="00FF7EBB">
            <w:pPr>
              <w:jc w:val="both"/>
              <w:rPr>
                <w:sz w:val="24"/>
                <w:szCs w:val="24"/>
              </w:rPr>
            </w:pPr>
          </w:p>
          <w:p w14:paraId="23EBFC5A" w14:textId="0643508C" w:rsidR="00CC40E8" w:rsidRDefault="00CC40E8" w:rsidP="00FF7EBB">
            <w:pPr>
              <w:jc w:val="both"/>
              <w:rPr>
                <w:sz w:val="24"/>
                <w:szCs w:val="24"/>
              </w:rPr>
            </w:pPr>
            <w:r>
              <w:rPr>
                <w:sz w:val="24"/>
                <w:szCs w:val="24"/>
              </w:rPr>
              <w:lastRenderedPageBreak/>
              <w:t xml:space="preserve">I will ensure that I refrain from taking over when my colleague is dealing with incidents, particularly if they’re important for learning objectives. </w:t>
            </w:r>
          </w:p>
          <w:p w14:paraId="4A5263DB" w14:textId="3D05D5E8" w:rsidR="00CC40E8" w:rsidRPr="00270EEB" w:rsidRDefault="00CC40E8" w:rsidP="00FF7EBB">
            <w:pPr>
              <w:jc w:val="both"/>
              <w:rPr>
                <w:sz w:val="24"/>
                <w:szCs w:val="24"/>
              </w:rPr>
            </w:pPr>
          </w:p>
        </w:tc>
        <w:tc>
          <w:tcPr>
            <w:tcW w:w="2230" w:type="dxa"/>
            <w:shd w:val="clear" w:color="auto" w:fill="auto"/>
          </w:tcPr>
          <w:p w14:paraId="42A67FD4" w14:textId="77777777" w:rsidR="00220D06" w:rsidRDefault="004873D5" w:rsidP="00FF7EBB">
            <w:pPr>
              <w:jc w:val="both"/>
              <w:rPr>
                <w:sz w:val="24"/>
                <w:szCs w:val="24"/>
              </w:rPr>
            </w:pPr>
            <w:r>
              <w:rPr>
                <w:sz w:val="24"/>
                <w:szCs w:val="24"/>
              </w:rPr>
              <w:lastRenderedPageBreak/>
              <w:t xml:space="preserve">My team-mates, tutor constable and Sergeant. </w:t>
            </w:r>
            <w:r w:rsidR="00CC40E8">
              <w:rPr>
                <w:sz w:val="24"/>
                <w:szCs w:val="24"/>
              </w:rPr>
              <w:t>I have already taken steps to improve the standard of my write ups, which I find challenging at times. My Sergeant and tutor constable have both given advice and expressed their willingness to help, and my team-mates have also offered to sit by me while I complete the required fields to ensure the required standards are met.</w:t>
            </w:r>
          </w:p>
          <w:p w14:paraId="1BBB3B94" w14:textId="77777777" w:rsidR="00CC40E8" w:rsidRDefault="00CC40E8" w:rsidP="00FF7EBB">
            <w:pPr>
              <w:jc w:val="both"/>
              <w:rPr>
                <w:sz w:val="24"/>
                <w:szCs w:val="24"/>
              </w:rPr>
            </w:pPr>
          </w:p>
          <w:p w14:paraId="55CDA8EA" w14:textId="1408E76D" w:rsidR="00CC40E8" w:rsidRPr="00270EEB" w:rsidRDefault="00CC40E8" w:rsidP="00FF7EBB">
            <w:pPr>
              <w:jc w:val="both"/>
              <w:rPr>
                <w:sz w:val="24"/>
                <w:szCs w:val="24"/>
              </w:rPr>
            </w:pPr>
            <w:r>
              <w:rPr>
                <w:sz w:val="24"/>
                <w:szCs w:val="24"/>
              </w:rPr>
              <w:lastRenderedPageBreak/>
              <w:t>My tutor constable, and my colleague. I have approached both and apologised for jumping in when they felt it was not necessary to do so and have asked them to be plain and stop me should I interject further.</w:t>
            </w:r>
          </w:p>
        </w:tc>
        <w:tc>
          <w:tcPr>
            <w:tcW w:w="2230" w:type="dxa"/>
            <w:shd w:val="clear" w:color="auto" w:fill="auto"/>
          </w:tcPr>
          <w:p w14:paraId="26B48528" w14:textId="77777777" w:rsidR="62FE5CAF" w:rsidRDefault="00CC40E8" w:rsidP="62FE5CAF">
            <w:pPr>
              <w:jc w:val="both"/>
              <w:rPr>
                <w:sz w:val="24"/>
                <w:szCs w:val="24"/>
              </w:rPr>
            </w:pPr>
            <w:r>
              <w:rPr>
                <w:sz w:val="24"/>
                <w:szCs w:val="24"/>
              </w:rPr>
              <w:lastRenderedPageBreak/>
              <w:t>Ongoing</w:t>
            </w:r>
          </w:p>
          <w:p w14:paraId="1DF760F8" w14:textId="77777777" w:rsidR="00CC40E8" w:rsidRDefault="00CC40E8" w:rsidP="62FE5CAF">
            <w:pPr>
              <w:jc w:val="both"/>
              <w:rPr>
                <w:sz w:val="24"/>
                <w:szCs w:val="24"/>
              </w:rPr>
            </w:pPr>
          </w:p>
          <w:p w14:paraId="2C3F5AAE" w14:textId="77777777" w:rsidR="00CC40E8" w:rsidRDefault="00CC40E8" w:rsidP="62FE5CAF">
            <w:pPr>
              <w:jc w:val="both"/>
              <w:rPr>
                <w:sz w:val="24"/>
                <w:szCs w:val="24"/>
              </w:rPr>
            </w:pPr>
          </w:p>
          <w:p w14:paraId="638E8112" w14:textId="77777777" w:rsidR="00CC40E8" w:rsidRDefault="00CC40E8" w:rsidP="62FE5CAF">
            <w:pPr>
              <w:jc w:val="both"/>
              <w:rPr>
                <w:sz w:val="24"/>
                <w:szCs w:val="24"/>
              </w:rPr>
            </w:pPr>
          </w:p>
          <w:p w14:paraId="62D3C46B" w14:textId="77777777" w:rsidR="00CC40E8" w:rsidRDefault="00CC40E8" w:rsidP="62FE5CAF">
            <w:pPr>
              <w:jc w:val="both"/>
              <w:rPr>
                <w:sz w:val="24"/>
                <w:szCs w:val="24"/>
              </w:rPr>
            </w:pPr>
          </w:p>
          <w:p w14:paraId="6D7DEF82" w14:textId="77777777" w:rsidR="00CC40E8" w:rsidRDefault="00CC40E8" w:rsidP="62FE5CAF">
            <w:pPr>
              <w:jc w:val="both"/>
              <w:rPr>
                <w:sz w:val="24"/>
                <w:szCs w:val="24"/>
              </w:rPr>
            </w:pPr>
          </w:p>
          <w:p w14:paraId="05DF58FE" w14:textId="77777777" w:rsidR="00CC40E8" w:rsidRDefault="00CC40E8" w:rsidP="62FE5CAF">
            <w:pPr>
              <w:jc w:val="both"/>
              <w:rPr>
                <w:sz w:val="24"/>
                <w:szCs w:val="24"/>
              </w:rPr>
            </w:pPr>
          </w:p>
          <w:p w14:paraId="30560A1A" w14:textId="77777777" w:rsidR="00CC40E8" w:rsidRDefault="00CC40E8" w:rsidP="62FE5CAF">
            <w:pPr>
              <w:jc w:val="both"/>
              <w:rPr>
                <w:sz w:val="24"/>
                <w:szCs w:val="24"/>
              </w:rPr>
            </w:pPr>
          </w:p>
          <w:p w14:paraId="586082C1" w14:textId="77777777" w:rsidR="00CC40E8" w:rsidRDefault="00CC40E8" w:rsidP="62FE5CAF">
            <w:pPr>
              <w:jc w:val="both"/>
              <w:rPr>
                <w:sz w:val="24"/>
                <w:szCs w:val="24"/>
              </w:rPr>
            </w:pPr>
          </w:p>
          <w:p w14:paraId="5169E223" w14:textId="77777777" w:rsidR="00CC40E8" w:rsidRDefault="00CC40E8" w:rsidP="62FE5CAF">
            <w:pPr>
              <w:jc w:val="both"/>
              <w:rPr>
                <w:sz w:val="24"/>
                <w:szCs w:val="24"/>
              </w:rPr>
            </w:pPr>
          </w:p>
          <w:p w14:paraId="54EE1284" w14:textId="77777777" w:rsidR="00CC40E8" w:rsidRDefault="00CC40E8" w:rsidP="62FE5CAF">
            <w:pPr>
              <w:jc w:val="both"/>
              <w:rPr>
                <w:sz w:val="24"/>
                <w:szCs w:val="24"/>
              </w:rPr>
            </w:pPr>
          </w:p>
          <w:p w14:paraId="31F33073" w14:textId="77777777" w:rsidR="00CC40E8" w:rsidRDefault="00CC40E8" w:rsidP="62FE5CAF">
            <w:pPr>
              <w:jc w:val="both"/>
              <w:rPr>
                <w:sz w:val="24"/>
                <w:szCs w:val="24"/>
              </w:rPr>
            </w:pPr>
          </w:p>
          <w:p w14:paraId="7B7D3381" w14:textId="77777777" w:rsidR="00CC40E8" w:rsidRDefault="00CC40E8" w:rsidP="62FE5CAF">
            <w:pPr>
              <w:jc w:val="both"/>
              <w:rPr>
                <w:sz w:val="24"/>
                <w:szCs w:val="24"/>
              </w:rPr>
            </w:pPr>
          </w:p>
          <w:p w14:paraId="300D7034" w14:textId="77777777" w:rsidR="00CC40E8" w:rsidRDefault="00CC40E8" w:rsidP="62FE5CAF">
            <w:pPr>
              <w:jc w:val="both"/>
              <w:rPr>
                <w:sz w:val="24"/>
                <w:szCs w:val="24"/>
              </w:rPr>
            </w:pPr>
          </w:p>
          <w:p w14:paraId="380C7DCE" w14:textId="77777777" w:rsidR="00CC40E8" w:rsidRDefault="00CC40E8" w:rsidP="62FE5CAF">
            <w:pPr>
              <w:jc w:val="both"/>
              <w:rPr>
                <w:sz w:val="24"/>
                <w:szCs w:val="24"/>
              </w:rPr>
            </w:pPr>
          </w:p>
          <w:p w14:paraId="735EA7CD" w14:textId="77777777" w:rsidR="00CC40E8" w:rsidRDefault="00CC40E8" w:rsidP="62FE5CAF">
            <w:pPr>
              <w:jc w:val="both"/>
              <w:rPr>
                <w:sz w:val="24"/>
                <w:szCs w:val="24"/>
              </w:rPr>
            </w:pPr>
          </w:p>
          <w:p w14:paraId="081148DF" w14:textId="77777777" w:rsidR="00CC40E8" w:rsidRDefault="00CC40E8" w:rsidP="62FE5CAF">
            <w:pPr>
              <w:jc w:val="both"/>
              <w:rPr>
                <w:sz w:val="24"/>
                <w:szCs w:val="24"/>
              </w:rPr>
            </w:pPr>
          </w:p>
          <w:p w14:paraId="216D2DD6" w14:textId="77777777" w:rsidR="00CC40E8" w:rsidRDefault="00CC40E8" w:rsidP="62FE5CAF">
            <w:pPr>
              <w:jc w:val="both"/>
              <w:rPr>
                <w:sz w:val="24"/>
                <w:szCs w:val="24"/>
              </w:rPr>
            </w:pPr>
          </w:p>
          <w:p w14:paraId="0EC6D6A5" w14:textId="77777777" w:rsidR="00CC40E8" w:rsidRDefault="00CC40E8" w:rsidP="62FE5CAF">
            <w:pPr>
              <w:jc w:val="both"/>
              <w:rPr>
                <w:sz w:val="24"/>
                <w:szCs w:val="24"/>
              </w:rPr>
            </w:pPr>
          </w:p>
          <w:p w14:paraId="15AEFD2B" w14:textId="77777777" w:rsidR="00CC40E8" w:rsidRDefault="00CC40E8" w:rsidP="62FE5CAF">
            <w:pPr>
              <w:jc w:val="both"/>
              <w:rPr>
                <w:sz w:val="24"/>
                <w:szCs w:val="24"/>
              </w:rPr>
            </w:pPr>
          </w:p>
          <w:p w14:paraId="42B0A6C1" w14:textId="77777777" w:rsidR="00CC40E8" w:rsidRDefault="00CC40E8" w:rsidP="62FE5CAF">
            <w:pPr>
              <w:jc w:val="both"/>
              <w:rPr>
                <w:sz w:val="24"/>
                <w:szCs w:val="24"/>
              </w:rPr>
            </w:pPr>
          </w:p>
          <w:p w14:paraId="4DD0C9D4" w14:textId="77777777" w:rsidR="00CC40E8" w:rsidRDefault="00CC40E8" w:rsidP="62FE5CAF">
            <w:pPr>
              <w:jc w:val="both"/>
              <w:rPr>
                <w:sz w:val="24"/>
                <w:szCs w:val="24"/>
              </w:rPr>
            </w:pPr>
          </w:p>
          <w:p w14:paraId="5090FE8E" w14:textId="77777777" w:rsidR="00CC40E8" w:rsidRDefault="00CC40E8" w:rsidP="62FE5CAF">
            <w:pPr>
              <w:jc w:val="both"/>
              <w:rPr>
                <w:sz w:val="24"/>
                <w:szCs w:val="24"/>
              </w:rPr>
            </w:pPr>
          </w:p>
          <w:p w14:paraId="25AAFC86" w14:textId="267F61EC" w:rsidR="00CC40E8" w:rsidRDefault="00CC40E8" w:rsidP="62FE5CAF">
            <w:pPr>
              <w:jc w:val="both"/>
              <w:rPr>
                <w:sz w:val="24"/>
                <w:szCs w:val="24"/>
              </w:rPr>
            </w:pPr>
            <w:r>
              <w:rPr>
                <w:sz w:val="24"/>
                <w:szCs w:val="24"/>
              </w:rPr>
              <w:lastRenderedPageBreak/>
              <w:t>1-4 weeks</w:t>
            </w:r>
          </w:p>
        </w:tc>
      </w:tr>
      <w:bookmarkEnd w:id="12"/>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2D97719" w14:textId="25C7CEC5" w:rsidR="00191701" w:rsidRPr="00604F65" w:rsidRDefault="000F7ECD" w:rsidP="00604F65">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8E79B87" w14:textId="77777777" w:rsidR="006878D5" w:rsidRDefault="006878D5" w:rsidP="000B1E96">
      <w:pPr>
        <w:keepNext/>
        <w:jc w:val="center"/>
      </w:pPr>
    </w:p>
    <w:p w14:paraId="55CD7BBC" w14:textId="5D966B74" w:rsidR="006878D5" w:rsidRDefault="006878D5" w:rsidP="000B1E96">
      <w:pPr>
        <w:keepNext/>
        <w:jc w:val="center"/>
      </w:pPr>
    </w:p>
    <w:p w14:paraId="72330C43" w14:textId="77777777" w:rsidR="00043B61" w:rsidRDefault="00043B61" w:rsidP="00043B61">
      <w:pPr>
        <w:keepNext/>
      </w:pPr>
      <w:r>
        <w:t xml:space="preserve">    </w:t>
      </w:r>
      <w:r>
        <w:tab/>
      </w:r>
      <w:r>
        <w:tab/>
      </w:r>
      <w:r>
        <w:tab/>
      </w:r>
    </w:p>
    <w:p w14:paraId="0802A5C2" w14:textId="78A33847" w:rsidR="00A71EEA" w:rsidRDefault="00A71EEA" w:rsidP="00043B61">
      <w:pPr>
        <w:keepNext/>
        <w:ind w:left="1440" w:firstLine="720"/>
        <w:rPr>
          <w:rStyle w:val="Hyperlink"/>
        </w:rPr>
      </w:pPr>
    </w:p>
    <w:p w14:paraId="74996D5F" w14:textId="2B0A1785" w:rsidR="00151B3F" w:rsidRDefault="00151B3F" w:rsidP="00151B3F">
      <w:pPr>
        <w:pStyle w:val="NormalWeb"/>
        <w:ind w:left="567" w:hanging="567"/>
      </w:pPr>
      <w:r>
        <w:t xml:space="preserve">(No date) </w:t>
      </w:r>
      <w:r>
        <w:rPr>
          <w:i/>
          <w:iCs/>
        </w:rPr>
        <w:t>Code of ethics - college of policing</w:t>
      </w:r>
      <w:r>
        <w:t xml:space="preserve">. Available at: https://assets.college.police.uk/s3fs-public/2021-02/code_of_ethics.pdf (Accessed: 29 May 2023). </w:t>
      </w:r>
    </w:p>
    <w:p w14:paraId="3D350915" w14:textId="77777777" w:rsidR="000B710C" w:rsidRDefault="000B710C" w:rsidP="00151B3F">
      <w:pPr>
        <w:pStyle w:val="NormalWeb"/>
        <w:ind w:left="567" w:hanging="567"/>
      </w:pPr>
    </w:p>
    <w:p w14:paraId="3D05CBAD" w14:textId="77777777" w:rsidR="00151B3F" w:rsidRDefault="00151B3F" w:rsidP="00151B3F">
      <w:pPr>
        <w:pStyle w:val="NormalWeb"/>
        <w:ind w:left="567" w:hanging="567"/>
      </w:pPr>
      <w:r>
        <w:t xml:space="preserve">(No date) </w:t>
      </w:r>
      <w:r>
        <w:rPr>
          <w:i/>
          <w:iCs/>
        </w:rPr>
        <w:t>NHS choices</w:t>
      </w:r>
      <w:r>
        <w:t xml:space="preserve">. Available at: https://www.nhs.uk/live-well/exercise/exercise-health-benefits/ (Accessed: 10 May 2023). </w:t>
      </w:r>
    </w:p>
    <w:p w14:paraId="2263708F" w14:textId="36AA3436" w:rsidR="00151B3F" w:rsidRDefault="00151B3F" w:rsidP="00151B3F">
      <w:pPr>
        <w:pStyle w:val="NormalWeb"/>
        <w:ind w:left="567" w:hanging="567"/>
      </w:pPr>
      <w:r>
        <w:t xml:space="preserve">2023). </w:t>
      </w:r>
    </w:p>
    <w:p w14:paraId="3AA1BD54" w14:textId="77777777" w:rsidR="000B710C" w:rsidRDefault="000B710C" w:rsidP="00151B3F">
      <w:pPr>
        <w:pStyle w:val="NormalWeb"/>
        <w:ind w:left="567" w:hanging="567"/>
      </w:pPr>
    </w:p>
    <w:p w14:paraId="5BE1E714" w14:textId="69E924D1" w:rsidR="00151B3F" w:rsidRDefault="00151B3F" w:rsidP="00151B3F">
      <w:pPr>
        <w:pStyle w:val="NormalWeb"/>
        <w:ind w:left="567" w:hanging="567"/>
      </w:pPr>
      <w:r>
        <w:rPr>
          <w:i/>
          <w:iCs/>
        </w:rPr>
        <w:t>Anti-social behaviour: Impacts on individuals and local communities</w:t>
      </w:r>
      <w:r>
        <w:t xml:space="preserve"> (no date) </w:t>
      </w:r>
      <w:r>
        <w:rPr>
          <w:i/>
          <w:iCs/>
        </w:rPr>
        <w:t>GOV.UK</w:t>
      </w:r>
      <w:r>
        <w:t xml:space="preserve">. Available at: https://www.gov.uk/government/publications/impacts-of-anti-social-behaviour-on-individuals-and-communities/anti-social-behaviour-impacts-on-individuals-and-local-communities (Accessed: 10 May 2023). </w:t>
      </w:r>
    </w:p>
    <w:p w14:paraId="303655F2" w14:textId="77777777" w:rsidR="000B710C" w:rsidRDefault="000B710C" w:rsidP="00151B3F">
      <w:pPr>
        <w:pStyle w:val="NormalWeb"/>
        <w:ind w:left="567" w:hanging="567"/>
      </w:pPr>
    </w:p>
    <w:p w14:paraId="046ACEE6" w14:textId="2F8BED99" w:rsidR="00151B3F" w:rsidRDefault="00151B3F" w:rsidP="00151B3F">
      <w:pPr>
        <w:pStyle w:val="NormalWeb"/>
        <w:ind w:left="567" w:hanging="567"/>
      </w:pPr>
      <w:r>
        <w:t xml:space="preserve">Barot, H. (2022a) </w:t>
      </w:r>
      <w:r>
        <w:rPr>
          <w:i/>
          <w:iCs/>
        </w:rPr>
        <w:t>11 effective communication strategies to resolve conflict</w:t>
      </w:r>
      <w:r>
        <w:t xml:space="preserve">, </w:t>
      </w:r>
      <w:r>
        <w:rPr>
          <w:i/>
          <w:iCs/>
        </w:rPr>
        <w:t>Frantically Speaking</w:t>
      </w:r>
      <w:r>
        <w:t xml:space="preserve">. Available at: https://franticallyspeaking.com/11-effective-communication-strategies-to-resolve-conflict/ (Accessed: 29 May 2023). </w:t>
      </w:r>
    </w:p>
    <w:p w14:paraId="2626C167" w14:textId="77777777" w:rsidR="000B710C" w:rsidRDefault="000B710C" w:rsidP="00151B3F">
      <w:pPr>
        <w:pStyle w:val="NormalWeb"/>
        <w:ind w:left="567" w:hanging="567"/>
      </w:pPr>
    </w:p>
    <w:p w14:paraId="108FFEDC" w14:textId="37D65673" w:rsidR="00151B3F" w:rsidRDefault="00151B3F" w:rsidP="00151B3F">
      <w:pPr>
        <w:pStyle w:val="NormalWeb"/>
        <w:ind w:left="567" w:hanging="567"/>
      </w:pPr>
      <w:r>
        <w:t xml:space="preserve">Barot, H. (2022b) </w:t>
      </w:r>
      <w:r>
        <w:rPr>
          <w:i/>
          <w:iCs/>
        </w:rPr>
        <w:t>11 effective communication strategies to resolve conflict</w:t>
      </w:r>
      <w:r>
        <w:t xml:space="preserve">, </w:t>
      </w:r>
      <w:r>
        <w:rPr>
          <w:i/>
          <w:iCs/>
        </w:rPr>
        <w:t>Frantically Speaking</w:t>
      </w:r>
      <w:r>
        <w:t xml:space="preserve">. Available at: https://franticallyspeaking.com/11-effective-communication-strategies-to-resolve-conflict/ (Accessed: 28 May 2023). </w:t>
      </w:r>
    </w:p>
    <w:p w14:paraId="34BF3EF0" w14:textId="77777777" w:rsidR="000B710C" w:rsidRDefault="000B710C" w:rsidP="00151B3F">
      <w:pPr>
        <w:pStyle w:val="NormalWeb"/>
        <w:ind w:left="567" w:hanging="567"/>
      </w:pPr>
    </w:p>
    <w:p w14:paraId="7F310553" w14:textId="1C30D5BA" w:rsidR="00151B3F" w:rsidRDefault="00151B3F" w:rsidP="00151B3F">
      <w:pPr>
        <w:pStyle w:val="NormalWeb"/>
        <w:ind w:left="567" w:hanging="567"/>
      </w:pPr>
      <w:r>
        <w:t xml:space="preserve">Craig (2020) </w:t>
      </w:r>
      <w:r>
        <w:rPr>
          <w:i/>
          <w:iCs/>
        </w:rPr>
        <w:t>Body language skills to handle conflict</w:t>
      </w:r>
      <w:r>
        <w:t xml:space="preserve">, </w:t>
      </w:r>
      <w:r>
        <w:rPr>
          <w:i/>
          <w:iCs/>
        </w:rPr>
        <w:t>Hypnotic Coaching</w:t>
      </w:r>
      <w:r>
        <w:t>. Available at: https://hypnoticcoaching.com.au/body-language-skills-to-handle-conflict/#:~:text=Relax%20all%20the%20muscles%20around%20your%20eyes%20and,you%20are%20not%20closed%20off%20in%20any%20way. (Accessed: 29 May</w:t>
      </w:r>
      <w:r w:rsidR="000B710C">
        <w:t>)</w:t>
      </w:r>
      <w:r>
        <w:t xml:space="preserve"> </w:t>
      </w:r>
    </w:p>
    <w:p w14:paraId="15C0B01C" w14:textId="77777777" w:rsidR="000B710C" w:rsidRDefault="000B710C" w:rsidP="00151B3F">
      <w:pPr>
        <w:pStyle w:val="NormalWeb"/>
        <w:ind w:left="567" w:hanging="567"/>
      </w:pPr>
    </w:p>
    <w:p w14:paraId="16A64554" w14:textId="77777777" w:rsidR="00151B3F" w:rsidRDefault="00151B3F" w:rsidP="00151B3F">
      <w:pPr>
        <w:pStyle w:val="NormalWeb"/>
        <w:ind w:left="567" w:hanging="567"/>
      </w:pPr>
      <w:r>
        <w:t xml:space="preserve">Davies, G. (2022) </w:t>
      </w:r>
      <w:r>
        <w:rPr>
          <w:i/>
          <w:iCs/>
        </w:rPr>
        <w:t>8 amazing benefits of karate training – fighters vault</w:t>
      </w:r>
      <w:r>
        <w:t xml:space="preserve">, </w:t>
      </w:r>
      <w:r>
        <w:rPr>
          <w:i/>
          <w:iCs/>
        </w:rPr>
        <w:t>Fighters Vault | Martial Arts Blog</w:t>
      </w:r>
      <w:r>
        <w:t xml:space="preserve">. Available at: https://fightersvault.com/benefits-of-karate/ (Accessed: 10 May 2023). </w:t>
      </w:r>
    </w:p>
    <w:p w14:paraId="03BE6AE1" w14:textId="29D5D09C" w:rsidR="00151B3F" w:rsidRDefault="00151B3F" w:rsidP="00151B3F">
      <w:pPr>
        <w:pStyle w:val="NormalWeb"/>
        <w:ind w:left="567" w:hanging="567"/>
      </w:pPr>
      <w:r>
        <w:lastRenderedPageBreak/>
        <w:t xml:space="preserve">Digby Bodenham        UK engagement team lead      Digby is an experienced journalist in various fields but has specialised in insurance for more than six years. Before joining ManyPets in 2013 he was part of the editorial teams of various magazines (no date) </w:t>
      </w:r>
      <w:r>
        <w:rPr>
          <w:i/>
          <w:iCs/>
        </w:rPr>
        <w:t>How dog walking can help your mental health</w:t>
      </w:r>
      <w:r>
        <w:t xml:space="preserve">, </w:t>
      </w:r>
      <w:r>
        <w:rPr>
          <w:i/>
          <w:iCs/>
        </w:rPr>
        <w:t>ManyPets</w:t>
      </w:r>
      <w:r>
        <w:t xml:space="preserve">. Available at: https://manypets.com/uk/articles/how-dog-walking-can-help-your-mental-health/ (Accessed: 19 May 2023). </w:t>
      </w:r>
    </w:p>
    <w:p w14:paraId="0AB0AB6B" w14:textId="77777777" w:rsidR="00DB79D8" w:rsidRDefault="00DB79D8" w:rsidP="00151B3F">
      <w:pPr>
        <w:pStyle w:val="NormalWeb"/>
        <w:ind w:left="567" w:hanging="567"/>
      </w:pPr>
    </w:p>
    <w:p w14:paraId="3B16F887" w14:textId="36ACEAEF" w:rsidR="00151B3F" w:rsidRDefault="00151B3F" w:rsidP="00151B3F">
      <w:pPr>
        <w:pStyle w:val="NormalWeb"/>
        <w:ind w:left="567" w:hanging="567"/>
      </w:pPr>
      <w:r>
        <w:t xml:space="preserve">Donia (2022) </w:t>
      </w:r>
      <w:r>
        <w:rPr>
          <w:i/>
          <w:iCs/>
        </w:rPr>
        <w:t>How to talk to someone with Aspergers: A guide for understanding and ...</w:t>
      </w:r>
      <w:r>
        <w:t xml:space="preserve"> Available at: https://www.putchildrenfirst.org/how-to-talk-to-someone-with-aspergers-a-guide-for-understanding-and-communication (Accessed: 20 May 2023). </w:t>
      </w:r>
    </w:p>
    <w:p w14:paraId="22BD9C1B" w14:textId="77777777" w:rsidR="00DB79D8" w:rsidRDefault="00DB79D8" w:rsidP="00151B3F">
      <w:pPr>
        <w:pStyle w:val="NormalWeb"/>
        <w:ind w:left="567" w:hanging="567"/>
      </w:pPr>
    </w:p>
    <w:p w14:paraId="17473684" w14:textId="77777777" w:rsidR="00DB79D8" w:rsidRDefault="00151B3F" w:rsidP="00151B3F">
      <w:pPr>
        <w:pStyle w:val="NormalWeb"/>
        <w:ind w:left="567" w:hanging="567"/>
      </w:pPr>
      <w:r>
        <w:t xml:space="preserve">Farmer, C. (2019) </w:t>
      </w:r>
      <w:r>
        <w:rPr>
          <w:i/>
          <w:iCs/>
        </w:rPr>
        <w:t>What is the Betari/Betaris Box?</w:t>
      </w:r>
      <w:r>
        <w:t xml:space="preserve">, </w:t>
      </w:r>
      <w:r>
        <w:rPr>
          <w:i/>
          <w:iCs/>
        </w:rPr>
        <w:t>Corporate Coach Group</w:t>
      </w:r>
      <w:r>
        <w:t>. Available at: https://corporatecoachgroup.com/blog/what-is-the-betari-box#:~:text=The%20Betari%20box%20is%20a%20mental%20model%20that,are%20nice%20to%20you%2C%20but%20some%20are%20not. (Accessed: 11 May 2023).</w:t>
      </w:r>
    </w:p>
    <w:p w14:paraId="7B49351F" w14:textId="5F1A8402" w:rsidR="00151B3F" w:rsidRDefault="00151B3F" w:rsidP="00151B3F">
      <w:pPr>
        <w:pStyle w:val="NormalWeb"/>
        <w:ind w:left="567" w:hanging="567"/>
      </w:pPr>
      <w:r>
        <w:t xml:space="preserve"> </w:t>
      </w:r>
    </w:p>
    <w:p w14:paraId="4287DD8C" w14:textId="22032E1C" w:rsidR="00151B3F" w:rsidRDefault="00151B3F" w:rsidP="00151B3F">
      <w:pPr>
        <w:pStyle w:val="NormalWeb"/>
        <w:ind w:left="567" w:hanging="567"/>
      </w:pPr>
      <w:r>
        <w:rPr>
          <w:i/>
          <w:iCs/>
        </w:rPr>
        <w:t>Gibbs’ reflective cycle</w:t>
      </w:r>
      <w:r>
        <w:t xml:space="preserve"> (1970) </w:t>
      </w:r>
      <w:r>
        <w:rPr>
          <w:i/>
          <w:iCs/>
        </w:rPr>
        <w:t>The University of Edinburgh</w:t>
      </w:r>
      <w:r>
        <w:t xml:space="preserve">. Available at: https://www.ed.ac.uk/reflection/reflectors-toolkit/reflecting-on-experience/gibbs-reflective-cycle (Accessed: 09 May 2023). </w:t>
      </w:r>
    </w:p>
    <w:p w14:paraId="6F0CBEF0" w14:textId="77777777" w:rsidR="00DB79D8" w:rsidRDefault="00DB79D8" w:rsidP="00151B3F">
      <w:pPr>
        <w:pStyle w:val="NormalWeb"/>
        <w:ind w:left="567" w:hanging="567"/>
      </w:pPr>
    </w:p>
    <w:p w14:paraId="714B244A" w14:textId="5705E410" w:rsidR="00151B3F" w:rsidRDefault="00151B3F" w:rsidP="00151B3F">
      <w:pPr>
        <w:pStyle w:val="NormalWeb"/>
        <w:ind w:left="567" w:hanging="567"/>
      </w:pPr>
      <w:r>
        <w:t xml:space="preserve">Gratis (2022) </w:t>
      </w:r>
      <w:r>
        <w:rPr>
          <w:i/>
          <w:iCs/>
        </w:rPr>
        <w:t>Overcoming language barriers to communication</w:t>
      </w:r>
      <w:r>
        <w:t xml:space="preserve">, </w:t>
      </w:r>
      <w:r>
        <w:rPr>
          <w:i/>
          <w:iCs/>
        </w:rPr>
        <w:t>Nulab</w:t>
      </w:r>
      <w:r>
        <w:t xml:space="preserve">. Available at: https://nulab.com/learn/collaboration/overcoming-language-barriers-communication/ (Accessed: 20 May 2023). </w:t>
      </w:r>
    </w:p>
    <w:p w14:paraId="180B22CA" w14:textId="77777777" w:rsidR="00DB79D8" w:rsidRDefault="00DB79D8" w:rsidP="00151B3F">
      <w:pPr>
        <w:pStyle w:val="NormalWeb"/>
        <w:ind w:left="567" w:hanging="567"/>
      </w:pPr>
    </w:p>
    <w:p w14:paraId="6ABC2251" w14:textId="7E426536" w:rsidR="00151B3F" w:rsidRDefault="00151B3F" w:rsidP="00151B3F">
      <w:pPr>
        <w:pStyle w:val="NormalWeb"/>
        <w:ind w:left="567" w:hanging="567"/>
      </w:pPr>
      <w:r>
        <w:t xml:space="preserve">Joy, S. (2022) </w:t>
      </w:r>
      <w:r>
        <w:rPr>
          <w:i/>
          <w:iCs/>
        </w:rPr>
        <w:t>What is rapport? &amp; how do you build it with someone?</w:t>
      </w:r>
      <w:r>
        <w:t xml:space="preserve">, </w:t>
      </w:r>
      <w:r>
        <w:rPr>
          <w:i/>
          <w:iCs/>
        </w:rPr>
        <w:t>Business Envato Tuts+</w:t>
      </w:r>
      <w:r>
        <w:t xml:space="preserve">. Available at: https://business.tutsplus.com/articles/what-is-rapport-how-to-build-it--cms-39668 (Accessed: 21 May 2023). </w:t>
      </w:r>
    </w:p>
    <w:p w14:paraId="5431D3E8" w14:textId="77777777" w:rsidR="00DB79D8" w:rsidRDefault="00DB79D8" w:rsidP="00151B3F">
      <w:pPr>
        <w:pStyle w:val="NormalWeb"/>
        <w:ind w:left="567" w:hanging="567"/>
      </w:pPr>
    </w:p>
    <w:p w14:paraId="4E7D6BF2" w14:textId="169B5EE6" w:rsidR="00151B3F" w:rsidRDefault="00151B3F" w:rsidP="00151B3F">
      <w:pPr>
        <w:pStyle w:val="NormalWeb"/>
        <w:ind w:left="567" w:hanging="567"/>
      </w:pPr>
      <w:r>
        <w:t xml:space="preserve">Lama-Rondon, X. (2022) </w:t>
      </w:r>
      <w:r>
        <w:rPr>
          <w:i/>
          <w:iCs/>
        </w:rPr>
        <w:t>Do flashcards really work? yes - but only if you do it right!</w:t>
      </w:r>
      <w:r>
        <w:t xml:space="preserve">, </w:t>
      </w:r>
      <w:r>
        <w:rPr>
          <w:i/>
          <w:iCs/>
        </w:rPr>
        <w:t>The blog for language lovers | Lingopie.com</w:t>
      </w:r>
      <w:r>
        <w:t xml:space="preserve">. Available at: https://lingopie.com/blog/do-flashcards-really-work-yes-heres-how/ (Accessed: 20 May 2023). </w:t>
      </w:r>
    </w:p>
    <w:p w14:paraId="61945B72" w14:textId="77777777" w:rsidR="00DB79D8" w:rsidRDefault="00DB79D8" w:rsidP="00151B3F">
      <w:pPr>
        <w:pStyle w:val="NormalWeb"/>
        <w:ind w:left="567" w:hanging="567"/>
      </w:pPr>
    </w:p>
    <w:p w14:paraId="3CA2F9AE" w14:textId="1384FF9B" w:rsidR="00151B3F" w:rsidRDefault="00151B3F" w:rsidP="00151B3F">
      <w:pPr>
        <w:pStyle w:val="NormalWeb"/>
        <w:ind w:left="567" w:hanging="567"/>
      </w:pPr>
      <w:r>
        <w:t xml:space="preserve">Laura ThomsonTue, 22 Jan 2019 (2019) </w:t>
      </w:r>
      <w:r>
        <w:rPr>
          <w:i/>
          <w:iCs/>
        </w:rPr>
        <w:t>Study proves that riding a motorcycle reduces stress</w:t>
      </w:r>
      <w:r>
        <w:t xml:space="preserve">, </w:t>
      </w:r>
      <w:r>
        <w:rPr>
          <w:i/>
          <w:iCs/>
        </w:rPr>
        <w:t>Visordown</w:t>
      </w:r>
      <w:r>
        <w:t xml:space="preserve">. Available at: https://www.visordown.com/news/general/study-proves-riding-motorcycle-reduces-stress (Accessed: 19 May 2023). </w:t>
      </w:r>
    </w:p>
    <w:p w14:paraId="704E92F4" w14:textId="77777777" w:rsidR="00DB79D8" w:rsidRDefault="00DB79D8" w:rsidP="00151B3F">
      <w:pPr>
        <w:pStyle w:val="NormalWeb"/>
        <w:ind w:left="567" w:hanging="567"/>
      </w:pPr>
    </w:p>
    <w:p w14:paraId="53516F16" w14:textId="3216EBA8" w:rsidR="00151B3F" w:rsidRDefault="00151B3F" w:rsidP="00151B3F">
      <w:pPr>
        <w:pStyle w:val="NormalWeb"/>
        <w:ind w:left="567" w:hanging="567"/>
      </w:pPr>
      <w:r>
        <w:lastRenderedPageBreak/>
        <w:t xml:space="preserve">NHS (no date) </w:t>
      </w:r>
      <w:r>
        <w:rPr>
          <w:i/>
          <w:iCs/>
        </w:rPr>
        <w:t>How bias affects decision making</w:t>
      </w:r>
      <w:r>
        <w:t xml:space="preserve">, </w:t>
      </w:r>
      <w:r>
        <w:rPr>
          <w:i/>
          <w:iCs/>
        </w:rPr>
        <w:t>NHS choices</w:t>
      </w:r>
      <w:r>
        <w:t xml:space="preserve">. Available at: https://nshcs.hee.nhs.uk/about/equality-diversity-and-inclusion/conscious-inclusion/how-bias-affects-decision-making/ (Accessed: 29 May 2023). </w:t>
      </w:r>
    </w:p>
    <w:p w14:paraId="345B4EB8" w14:textId="77777777" w:rsidR="00DB79D8" w:rsidRDefault="00DB79D8" w:rsidP="00151B3F">
      <w:pPr>
        <w:pStyle w:val="NormalWeb"/>
        <w:ind w:left="567" w:hanging="567"/>
      </w:pPr>
    </w:p>
    <w:p w14:paraId="761F87E4" w14:textId="70D83189" w:rsidR="00151B3F" w:rsidRDefault="00151B3F" w:rsidP="00151B3F">
      <w:pPr>
        <w:pStyle w:val="NormalWeb"/>
        <w:ind w:left="567" w:hanging="567"/>
      </w:pPr>
      <w:r>
        <w:t xml:space="preserve">Ni, P. (2015) </w:t>
      </w:r>
      <w:r>
        <w:rPr>
          <w:i/>
          <w:iCs/>
        </w:rPr>
        <w:t>9 keys to handling hostile and confrontational people</w:t>
      </w:r>
      <w:r>
        <w:t xml:space="preserve">, </w:t>
      </w:r>
      <w:r>
        <w:rPr>
          <w:i/>
          <w:iCs/>
        </w:rPr>
        <w:t>Psychology Today</w:t>
      </w:r>
      <w:r>
        <w:t xml:space="preserve">. Available at: https://www.psychologytoday.com/us/blog/communication-success/201510/9-keys-to-handling-hostile-and-confrontational-people (Accessed: 29 May 2023). </w:t>
      </w:r>
    </w:p>
    <w:p w14:paraId="30F13F52" w14:textId="77777777" w:rsidR="00DB79D8" w:rsidRDefault="00DB79D8" w:rsidP="00151B3F">
      <w:pPr>
        <w:pStyle w:val="NormalWeb"/>
        <w:ind w:left="567" w:hanging="567"/>
      </w:pPr>
    </w:p>
    <w:p w14:paraId="32AD1B0F" w14:textId="2DE7B5A6" w:rsidR="00151B3F" w:rsidRDefault="00151B3F" w:rsidP="00DB79D8">
      <w:pPr>
        <w:pStyle w:val="NormalWeb"/>
        <w:ind w:left="567" w:hanging="567"/>
      </w:pPr>
      <w:r>
        <w:rPr>
          <w:i/>
          <w:iCs/>
        </w:rPr>
        <w:t>Offences against the person, incorporating the charging standard</w:t>
      </w:r>
      <w:r>
        <w:t xml:space="preserve"> (no date) </w:t>
      </w:r>
      <w:r>
        <w:rPr>
          <w:i/>
          <w:iCs/>
        </w:rPr>
        <w:t>Offences against the Person, incorporating the Charging Standard | The Crown Prosecution Service</w:t>
      </w:r>
      <w:r>
        <w:t xml:space="preserve">. Available at: https://www.cps.gov.uk/legal-guidance/offences-against-person-incorporating-charging-standard#:~:text=Child%20section%20below.-,Assault%20occasioning%20Actual%20Bodily%20Harm%20(ABH)%20%E2%80%93%20s.,or%20caused%20the%20bodily%20harm. (Accessed: 19 May 2023). </w:t>
      </w:r>
    </w:p>
    <w:p w14:paraId="2D305BC0" w14:textId="77777777" w:rsidR="00DB79D8" w:rsidRPr="00DB79D8" w:rsidRDefault="00DB79D8" w:rsidP="00DB79D8">
      <w:pPr>
        <w:pStyle w:val="NormalWeb"/>
        <w:ind w:left="567" w:hanging="567"/>
        <w:rPr>
          <w:i/>
          <w:iCs/>
        </w:rPr>
      </w:pPr>
    </w:p>
    <w:p w14:paraId="35F3D136" w14:textId="1D22BA2F" w:rsidR="00151B3F" w:rsidRDefault="00151B3F" w:rsidP="00151B3F">
      <w:pPr>
        <w:pStyle w:val="NormalWeb"/>
        <w:ind w:left="567" w:hanging="567"/>
      </w:pPr>
      <w:r>
        <w:t xml:space="preserve">Participation, E. (1986) </w:t>
      </w:r>
      <w:r>
        <w:rPr>
          <w:i/>
          <w:iCs/>
        </w:rPr>
        <w:t>Public order act 1986</w:t>
      </w:r>
      <w:r>
        <w:t xml:space="preserve">, </w:t>
      </w:r>
      <w:r>
        <w:rPr>
          <w:i/>
          <w:iCs/>
        </w:rPr>
        <w:t>Legislation.gov.uk</w:t>
      </w:r>
      <w:r>
        <w:t xml:space="preserve">. Available at: https://www.legislation.gov.uk/ukpga/1986/64 (Accessed: 20 May 2023). </w:t>
      </w:r>
    </w:p>
    <w:p w14:paraId="584D4E4D" w14:textId="77777777" w:rsidR="00DB79D8" w:rsidRDefault="00DB79D8" w:rsidP="00151B3F">
      <w:pPr>
        <w:pStyle w:val="NormalWeb"/>
        <w:ind w:left="567" w:hanging="567"/>
      </w:pPr>
    </w:p>
    <w:p w14:paraId="65ADD863" w14:textId="28C1C6C7" w:rsidR="00151B3F" w:rsidRDefault="00151B3F" w:rsidP="00151B3F">
      <w:pPr>
        <w:pStyle w:val="NormalWeb"/>
        <w:ind w:left="567" w:hanging="567"/>
      </w:pPr>
      <w:r>
        <w:t xml:space="preserve">Participation, E. (1998) </w:t>
      </w:r>
      <w:r>
        <w:rPr>
          <w:i/>
          <w:iCs/>
        </w:rPr>
        <w:t>Human rights act 1998</w:t>
      </w:r>
      <w:r>
        <w:t xml:space="preserve">, </w:t>
      </w:r>
      <w:r>
        <w:rPr>
          <w:i/>
          <w:iCs/>
        </w:rPr>
        <w:t>Legislation.gov.uk</w:t>
      </w:r>
      <w:r>
        <w:t xml:space="preserve">. Available at: https://www.legislation.gov.uk/ukpga/1998/42/schedule/1/part/I/chapter/4 (Accessed: 10 May 2023). </w:t>
      </w:r>
    </w:p>
    <w:p w14:paraId="2CF37BDD" w14:textId="77777777" w:rsidR="00DB79D8" w:rsidRDefault="00DB79D8" w:rsidP="00151B3F">
      <w:pPr>
        <w:pStyle w:val="NormalWeb"/>
        <w:ind w:left="567" w:hanging="567"/>
      </w:pPr>
    </w:p>
    <w:p w14:paraId="59532AA6" w14:textId="13E39046" w:rsidR="00151B3F" w:rsidRDefault="00151B3F" w:rsidP="00151B3F">
      <w:pPr>
        <w:pStyle w:val="NormalWeb"/>
        <w:ind w:left="567" w:hanging="567"/>
      </w:pPr>
      <w:r>
        <w:t xml:space="preserve">Rice, A. (2022) </w:t>
      </w:r>
      <w:r>
        <w:rPr>
          <w:i/>
          <w:iCs/>
        </w:rPr>
        <w:t>What is resilience?</w:t>
      </w:r>
      <w:r>
        <w:t xml:space="preserve">, </w:t>
      </w:r>
      <w:r>
        <w:rPr>
          <w:i/>
          <w:iCs/>
        </w:rPr>
        <w:t>Psych Central</w:t>
      </w:r>
      <w:r>
        <w:t xml:space="preserve">. Available at: https://psychcentral.com/lib/what-is-resilience (Accessed: 20 May 2023). </w:t>
      </w:r>
    </w:p>
    <w:p w14:paraId="1C228FBE" w14:textId="77777777" w:rsidR="00DB79D8" w:rsidRDefault="00DB79D8" w:rsidP="00151B3F">
      <w:pPr>
        <w:pStyle w:val="NormalWeb"/>
        <w:ind w:left="567" w:hanging="567"/>
      </w:pPr>
    </w:p>
    <w:p w14:paraId="66981697" w14:textId="74F13C58" w:rsidR="00151B3F" w:rsidRDefault="00151B3F" w:rsidP="00151B3F">
      <w:pPr>
        <w:pStyle w:val="NormalWeb"/>
        <w:ind w:left="567" w:hanging="567"/>
      </w:pPr>
      <w:r>
        <w:rPr>
          <w:i/>
          <w:iCs/>
        </w:rPr>
        <w:t>Stress</w:t>
      </w:r>
      <w:r>
        <w:t xml:space="preserve"> (no date) </w:t>
      </w:r>
      <w:r>
        <w:rPr>
          <w:i/>
          <w:iCs/>
        </w:rPr>
        <w:t>Mental Health Foundation</w:t>
      </w:r>
      <w:r>
        <w:t xml:space="preserve">. Available at: https://www.mentalhealth.org.uk/explore-mental-health/a-z-topics/stress (Accessed: 18 May 2023). </w:t>
      </w:r>
    </w:p>
    <w:p w14:paraId="65A4F161" w14:textId="77777777" w:rsidR="00DB79D8" w:rsidRDefault="00DB79D8" w:rsidP="00151B3F">
      <w:pPr>
        <w:pStyle w:val="NormalWeb"/>
        <w:ind w:left="567" w:hanging="567"/>
      </w:pPr>
    </w:p>
    <w:p w14:paraId="6BC65709" w14:textId="77777777" w:rsidR="00DB79D8" w:rsidRDefault="00151B3F" w:rsidP="00151B3F">
      <w:pPr>
        <w:pStyle w:val="NormalWeb"/>
        <w:ind w:left="567" w:hanging="567"/>
      </w:pPr>
      <w:r>
        <w:rPr>
          <w:i/>
          <w:iCs/>
        </w:rPr>
        <w:t>Victims’ code for policing</w:t>
      </w:r>
      <w:r>
        <w:t xml:space="preserve"> (no date) </w:t>
      </w:r>
      <w:r>
        <w:rPr>
          <w:i/>
          <w:iCs/>
        </w:rPr>
        <w:t>College of Policing</w:t>
      </w:r>
      <w:r>
        <w:t>. Available at: https://www.college.police.uk/guidance/victims-code/victims-rights-policing (Accessed: 21 May 2023).</w:t>
      </w:r>
    </w:p>
    <w:p w14:paraId="73A79B75" w14:textId="03CD085C" w:rsidR="00151B3F" w:rsidRDefault="00151B3F" w:rsidP="00151B3F">
      <w:pPr>
        <w:pStyle w:val="NormalWeb"/>
        <w:ind w:left="567" w:hanging="567"/>
      </w:pPr>
      <w:r>
        <w:t xml:space="preserve"> </w:t>
      </w:r>
    </w:p>
    <w:p w14:paraId="0003DA55" w14:textId="3305D527" w:rsidR="00151B3F" w:rsidRDefault="00151B3F" w:rsidP="00151B3F">
      <w:pPr>
        <w:pStyle w:val="NormalWeb"/>
        <w:ind w:left="567" w:hanging="567"/>
      </w:pPr>
      <w:r>
        <w:t xml:space="preserve">Webb, R. (2022) </w:t>
      </w:r>
      <w:r>
        <w:rPr>
          <w:i/>
          <w:iCs/>
        </w:rPr>
        <w:t>7 tips to deal with drunken individuals</w:t>
      </w:r>
      <w:r>
        <w:t xml:space="preserve">, </w:t>
      </w:r>
      <w:r>
        <w:rPr>
          <w:i/>
          <w:iCs/>
        </w:rPr>
        <w:t>Peoplesafe</w:t>
      </w:r>
      <w:r>
        <w:t xml:space="preserve">. Available at: https://peoplesafe.co.uk/blogs/7-tips-to-deal-with-drunken-individuals/ (Accessed: 11 May 2023). </w:t>
      </w:r>
    </w:p>
    <w:p w14:paraId="01CF0DC4" w14:textId="77777777" w:rsidR="00DB79D8" w:rsidRDefault="00DB79D8" w:rsidP="00151B3F">
      <w:pPr>
        <w:pStyle w:val="NormalWeb"/>
        <w:ind w:left="567" w:hanging="567"/>
      </w:pPr>
    </w:p>
    <w:p w14:paraId="2EDBA80D" w14:textId="7F4FCE73" w:rsidR="00151B3F" w:rsidRDefault="00151B3F" w:rsidP="00151B3F">
      <w:pPr>
        <w:pStyle w:val="NormalWeb"/>
        <w:ind w:left="567" w:hanging="567"/>
      </w:pPr>
      <w:r>
        <w:lastRenderedPageBreak/>
        <w:t xml:space="preserve">Which? (2021) </w:t>
      </w:r>
      <w:r>
        <w:rPr>
          <w:i/>
          <w:iCs/>
        </w:rPr>
        <w:t>Data protection act 2018 (GDPR)</w:t>
      </w:r>
      <w:r>
        <w:t xml:space="preserve">, </w:t>
      </w:r>
      <w:r>
        <w:rPr>
          <w:i/>
          <w:iCs/>
        </w:rPr>
        <w:t>Which?</w:t>
      </w:r>
      <w:r>
        <w:t xml:space="preserve"> Available at: https://www.which.co.uk/consumer-rights/regulation/data-protection-act-2018-gdpr-a26wg5m7T0FG (Accessed: 19 May 2023). </w:t>
      </w:r>
    </w:p>
    <w:p w14:paraId="33AFFF1A" w14:textId="77777777" w:rsidR="00DB79D8" w:rsidRDefault="00DB79D8" w:rsidP="00151B3F">
      <w:pPr>
        <w:pStyle w:val="NormalWeb"/>
        <w:ind w:left="567" w:hanging="567"/>
      </w:pPr>
    </w:p>
    <w:p w14:paraId="3BCAC4E7" w14:textId="01DA5374" w:rsidR="00151B3F" w:rsidRDefault="00151B3F" w:rsidP="00151B3F">
      <w:pPr>
        <w:pStyle w:val="NormalWeb"/>
        <w:ind w:left="567" w:hanging="567"/>
      </w:pPr>
      <w:r>
        <w:t xml:space="preserve">Wilson, J. (2021) </w:t>
      </w:r>
      <w:r>
        <w:rPr>
          <w:i/>
          <w:iCs/>
        </w:rPr>
        <w:t>7 ways karate helps with anger</w:t>
      </w:r>
      <w:r>
        <w:t xml:space="preserve">, </w:t>
      </w:r>
      <w:r>
        <w:rPr>
          <w:i/>
          <w:iCs/>
        </w:rPr>
        <w:t>Sports Centaur</w:t>
      </w:r>
      <w:r>
        <w:t xml:space="preserve">. Available at: https://sportscentaur.com/7-ways-karate-helps-with-anger/#:~:text=Karate%20helps%20with%20anger%20by%20providing%20an%20outlet,discipline%20which%20make%20you%20feel%20calm%20and%20easygoing. (Accessed: 19 May 2023). </w:t>
      </w:r>
    </w:p>
    <w:p w14:paraId="2FC035CD" w14:textId="77777777" w:rsidR="00DB79D8" w:rsidRDefault="00DB79D8" w:rsidP="00151B3F">
      <w:pPr>
        <w:pStyle w:val="NormalWeb"/>
        <w:ind w:left="567" w:hanging="567"/>
      </w:pPr>
    </w:p>
    <w:p w14:paraId="6CF0B2D6" w14:textId="7BDCB6D7" w:rsidR="00151B3F" w:rsidRDefault="00151B3F" w:rsidP="00151B3F">
      <w:pPr>
        <w:pStyle w:val="NormalWeb"/>
        <w:ind w:left="567" w:hanging="567"/>
      </w:pPr>
      <w:r>
        <w:t xml:space="preserve">Wood, D. (2022) </w:t>
      </w:r>
      <w:r>
        <w:rPr>
          <w:i/>
          <w:iCs/>
        </w:rPr>
        <w:t>Blackstone’s Handbook for Policing Students</w:t>
      </w:r>
      <w:r>
        <w:t xml:space="preserve">. Oxford: Oxford University Press. </w:t>
      </w:r>
    </w:p>
    <w:p w14:paraId="5D5F3DE1" w14:textId="77777777" w:rsidR="00DB79D8" w:rsidRDefault="00DB79D8" w:rsidP="00151B3F">
      <w:pPr>
        <w:pStyle w:val="NormalWeb"/>
        <w:ind w:left="567" w:hanging="567"/>
      </w:pPr>
    </w:p>
    <w:p w14:paraId="6909A6E3" w14:textId="77777777" w:rsidR="00151B3F" w:rsidRDefault="00151B3F" w:rsidP="00151B3F">
      <w:pPr>
        <w:pStyle w:val="NormalWeb"/>
        <w:ind w:left="567" w:hanging="567"/>
      </w:pPr>
      <w:r>
        <w:t xml:space="preserve">Words and Photos by John Weinstein (no date) </w:t>
      </w:r>
      <w:r>
        <w:rPr>
          <w:i/>
          <w:iCs/>
        </w:rPr>
        <w:t>Motorcycles bring people together</w:t>
      </w:r>
      <w:r>
        <w:t xml:space="preserve">, </w:t>
      </w:r>
      <w:r>
        <w:rPr>
          <w:i/>
          <w:iCs/>
        </w:rPr>
        <w:t>Motorcycle Cruiser</w:t>
      </w:r>
      <w:r>
        <w:t xml:space="preserve">. Available at: https://www.motorcyclecruiser.com/motorcycles-bring-people-together/ (Accessed: 09 May 2023). </w:t>
      </w:r>
    </w:p>
    <w:p w14:paraId="633106A0" w14:textId="77777777" w:rsidR="00A71EEA" w:rsidRDefault="00A71EEA" w:rsidP="00043B61">
      <w:pPr>
        <w:keepNext/>
        <w:ind w:left="1440" w:firstLine="720"/>
        <w:rPr>
          <w:rStyle w:val="Hyperlink"/>
        </w:rPr>
      </w:pPr>
    </w:p>
    <w:p w14:paraId="3C76D615" w14:textId="64564B5F" w:rsidR="00462A53" w:rsidRDefault="00462A53" w:rsidP="00F37690">
      <w:pPr>
        <w:keepNext/>
      </w:pPr>
      <w:bookmarkStart w:id="15" w:name="_Hlk136255685"/>
    </w:p>
    <w:bookmarkEnd w:id="15"/>
    <w:p w14:paraId="6E96E414" w14:textId="2DB8D51E" w:rsidR="00BA12FC" w:rsidRDefault="00BA12FC" w:rsidP="00BA12FC">
      <w:pPr>
        <w:keepNext/>
        <w:ind w:firstLine="720"/>
      </w:pPr>
    </w:p>
    <w:p w14:paraId="26D4B17F" w14:textId="297A91FF" w:rsidR="00BA12FC" w:rsidRDefault="00BA12FC" w:rsidP="00BA12FC">
      <w:pPr>
        <w:keepNext/>
        <w:ind w:firstLine="720"/>
      </w:pPr>
      <w:r>
        <w:t xml:space="preserve"> </w:t>
      </w:r>
    </w:p>
    <w:p w14:paraId="5315281F" w14:textId="38DF67F1" w:rsidR="00474A6B" w:rsidRDefault="00474A6B" w:rsidP="00474A6B">
      <w:pPr>
        <w:keepNext/>
        <w:rPr>
          <w:b/>
          <w:sz w:val="24"/>
          <w:szCs w:val="24"/>
          <w:highlight w:val="yellow"/>
        </w:rPr>
      </w:pPr>
    </w:p>
    <w:p w14:paraId="6DA360BD" w14:textId="17FA5719" w:rsidR="005762EC" w:rsidRPr="00294868" w:rsidRDefault="005762EC" w:rsidP="005762EC">
      <w:pPr>
        <w:keepNext/>
        <w:ind w:firstLine="720"/>
        <w:rPr>
          <w:b/>
          <w:sz w:val="24"/>
          <w:szCs w:val="24"/>
          <w:highlight w:val="yellow"/>
        </w:rPr>
      </w:pPr>
      <w:r>
        <w:t xml:space="preserve">   </w:t>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174FCDEF" w:rsidR="61D270E8" w:rsidRDefault="61D270E8" w:rsidP="48DF4B50">
      <w:pPr>
        <w:rPr>
          <w:sz w:val="24"/>
          <w:szCs w:val="24"/>
        </w:rPr>
      </w:pPr>
      <w:r w:rsidRPr="48DF4B50">
        <w:rPr>
          <w:sz w:val="24"/>
          <w:szCs w:val="24"/>
        </w:rPr>
        <w:t xml:space="preserve">By signing the section </w:t>
      </w:r>
      <w:r w:rsidR="00246C90"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6C7A222D" w:rsidR="62FE5CAF" w:rsidRDefault="62FE5CAF" w:rsidP="62FE5CAF">
      <w:pPr>
        <w:rPr>
          <w:sz w:val="24"/>
          <w:szCs w:val="24"/>
        </w:rPr>
      </w:pPr>
      <w:r w:rsidRPr="62FE5CAF">
        <w:rPr>
          <w:sz w:val="24"/>
          <w:szCs w:val="24"/>
        </w:rPr>
        <w:t xml:space="preserve">I confirm that I am progressing with the Occupational Competency Portfolio (OCP) in accordance </w:t>
      </w:r>
      <w:r w:rsidR="00246C90" w:rsidRPr="62FE5CAF">
        <w:rPr>
          <w:sz w:val="24"/>
          <w:szCs w:val="24"/>
        </w:rPr>
        <w:t>with</w:t>
      </w:r>
      <w:r w:rsidRPr="62FE5CAF">
        <w:rPr>
          <w:sz w:val="24"/>
          <w:szCs w:val="24"/>
        </w:rPr>
        <w:t xml:space="preserve"> the regulations. </w:t>
      </w:r>
    </w:p>
    <w:p w14:paraId="553EEDB3" w14:textId="1C40D128" w:rsidR="62FE5CAF" w:rsidRDefault="62FE5CAF" w:rsidP="62FE5CAF">
      <w:pPr>
        <w:rPr>
          <w:b/>
          <w:bCs/>
          <w:sz w:val="24"/>
          <w:szCs w:val="24"/>
        </w:rPr>
      </w:pPr>
    </w:p>
    <w:p w14:paraId="37E9EA74" w14:textId="0CF314AB" w:rsidR="62FE5CAF" w:rsidRDefault="62FE5CAF" w:rsidP="62FE5CAF">
      <w:pPr>
        <w:jc w:val="both"/>
        <w:rPr>
          <w:sz w:val="24"/>
          <w:szCs w:val="24"/>
        </w:rPr>
      </w:pPr>
      <w:r w:rsidRPr="48DF4B50">
        <w:rPr>
          <w:sz w:val="24"/>
          <w:szCs w:val="24"/>
        </w:rPr>
        <w:t>Signed:</w:t>
      </w:r>
      <w:r w:rsidR="00F208F9">
        <w:rPr>
          <w:sz w:val="24"/>
          <w:szCs w:val="24"/>
        </w:rPr>
        <w:t xml:space="preserve"> </w:t>
      </w:r>
      <w:r w:rsidR="00246C90">
        <w:rPr>
          <w:sz w:val="24"/>
          <w:szCs w:val="24"/>
        </w:rPr>
        <w:t>Christopher George</w:t>
      </w:r>
      <w:r w:rsidRPr="48DF4B50">
        <w:rPr>
          <w:sz w:val="24"/>
          <w:szCs w:val="24"/>
        </w:rPr>
        <w:t xml:space="preserve"> </w:t>
      </w:r>
    </w:p>
    <w:p w14:paraId="6356F007" w14:textId="77777777" w:rsidR="62FE5CAF" w:rsidRDefault="62FE5CAF" w:rsidP="62FE5CAF">
      <w:pPr>
        <w:jc w:val="both"/>
        <w:rPr>
          <w:sz w:val="24"/>
          <w:szCs w:val="24"/>
        </w:rPr>
      </w:pPr>
    </w:p>
    <w:p w14:paraId="663EA512" w14:textId="270F590F" w:rsidR="62FE5CAF" w:rsidRDefault="62FE5CAF" w:rsidP="62FE5CAF">
      <w:pPr>
        <w:jc w:val="both"/>
        <w:rPr>
          <w:sz w:val="24"/>
          <w:szCs w:val="24"/>
        </w:rPr>
      </w:pPr>
      <w:r w:rsidRPr="62FE5CAF">
        <w:rPr>
          <w:sz w:val="24"/>
          <w:szCs w:val="24"/>
        </w:rPr>
        <w:t xml:space="preserve">Date: </w:t>
      </w:r>
      <w:r w:rsidR="00246C90">
        <w:rPr>
          <w:sz w:val="24"/>
          <w:szCs w:val="24"/>
        </w:rPr>
        <w:t>29/05/2023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42C1E" w14:textId="77777777" w:rsidR="00941BCD" w:rsidRDefault="00941BCD">
      <w:r>
        <w:separator/>
      </w:r>
    </w:p>
  </w:endnote>
  <w:endnote w:type="continuationSeparator" w:id="0">
    <w:p w14:paraId="001E46F8" w14:textId="77777777" w:rsidR="00941BCD" w:rsidRDefault="00941B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52154" w14:textId="77777777" w:rsidR="00C729CB" w:rsidRDefault="00C729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CA4EB" w14:textId="77777777" w:rsidR="00C729CB" w:rsidRDefault="00C72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99B3B" w14:textId="77777777" w:rsidR="00941BCD" w:rsidRDefault="00941BCD">
      <w:r>
        <w:separator/>
      </w:r>
    </w:p>
  </w:footnote>
  <w:footnote w:type="continuationSeparator" w:id="0">
    <w:p w14:paraId="2926A40E" w14:textId="77777777" w:rsidR="00941BCD" w:rsidRDefault="00941B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0B813" w14:textId="77777777" w:rsidR="00C729CB" w:rsidRDefault="00C729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4827A" w14:textId="77777777" w:rsidR="00C729CB" w:rsidRDefault="00C729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C9483" w14:textId="77777777" w:rsidR="00C729CB" w:rsidRDefault="00C729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FA02E63"/>
    <w:multiLevelType w:val="hybridMultilevel"/>
    <w:tmpl w:val="94122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644C3E"/>
    <w:multiLevelType w:val="hybridMultilevel"/>
    <w:tmpl w:val="4C946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3690639">
    <w:abstractNumId w:val="32"/>
  </w:num>
  <w:num w:numId="2" w16cid:durableId="103117145">
    <w:abstractNumId w:val="1"/>
    <w:lvlOverride w:ilvl="0">
      <w:lvl w:ilvl="0">
        <w:start w:val="1"/>
        <w:numFmt w:val="bullet"/>
        <w:lvlText w:val=""/>
        <w:lvlJc w:val="left"/>
        <w:pPr>
          <w:ind w:left="720" w:hanging="360"/>
        </w:pPr>
        <w:rPr>
          <w:rFonts w:ascii="Symbol" w:hAnsi="Symbol" w:hint="default"/>
        </w:rPr>
      </w:lvl>
    </w:lvlOverride>
  </w:num>
  <w:num w:numId="3" w16cid:durableId="1130395168">
    <w:abstractNumId w:val="22"/>
  </w:num>
  <w:num w:numId="4" w16cid:durableId="1820267236">
    <w:abstractNumId w:val="46"/>
  </w:num>
  <w:num w:numId="5" w16cid:durableId="1846284466">
    <w:abstractNumId w:val="48"/>
  </w:num>
  <w:num w:numId="6" w16cid:durableId="25058958">
    <w:abstractNumId w:val="35"/>
  </w:num>
  <w:num w:numId="7" w16cid:durableId="206600401">
    <w:abstractNumId w:val="33"/>
  </w:num>
  <w:num w:numId="8" w16cid:durableId="28839723">
    <w:abstractNumId w:val="29"/>
  </w:num>
  <w:num w:numId="9" w16cid:durableId="1946032169">
    <w:abstractNumId w:val="30"/>
  </w:num>
  <w:num w:numId="10" w16cid:durableId="1544708897">
    <w:abstractNumId w:val="10"/>
  </w:num>
  <w:num w:numId="11" w16cid:durableId="1032807595">
    <w:abstractNumId w:val="34"/>
  </w:num>
  <w:num w:numId="12" w16cid:durableId="1594391216">
    <w:abstractNumId w:val="17"/>
  </w:num>
  <w:num w:numId="13" w16cid:durableId="942609735">
    <w:abstractNumId w:val="16"/>
  </w:num>
  <w:num w:numId="14" w16cid:durableId="2085838355">
    <w:abstractNumId w:val="26"/>
  </w:num>
  <w:num w:numId="15" w16cid:durableId="965509019">
    <w:abstractNumId w:val="8"/>
  </w:num>
  <w:num w:numId="16" w16cid:durableId="1374690274">
    <w:abstractNumId w:val="25"/>
  </w:num>
  <w:num w:numId="17" w16cid:durableId="953949242">
    <w:abstractNumId w:val="15"/>
  </w:num>
  <w:num w:numId="18" w16cid:durableId="463699160">
    <w:abstractNumId w:val="13"/>
  </w:num>
  <w:num w:numId="19" w16cid:durableId="194414320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50032123">
    <w:abstractNumId w:val="23"/>
  </w:num>
  <w:num w:numId="21" w16cid:durableId="1836218188">
    <w:abstractNumId w:val="18"/>
  </w:num>
  <w:num w:numId="22" w16cid:durableId="1996954651">
    <w:abstractNumId w:val="14"/>
  </w:num>
  <w:num w:numId="23" w16cid:durableId="1683817632">
    <w:abstractNumId w:val="11"/>
  </w:num>
  <w:num w:numId="24" w16cid:durableId="1871262563">
    <w:abstractNumId w:val="27"/>
  </w:num>
  <w:num w:numId="25" w16cid:durableId="670256663">
    <w:abstractNumId w:val="19"/>
  </w:num>
  <w:num w:numId="26" w16cid:durableId="109470991">
    <w:abstractNumId w:val="42"/>
  </w:num>
  <w:num w:numId="27" w16cid:durableId="1245338608">
    <w:abstractNumId w:val="36"/>
  </w:num>
  <w:num w:numId="28" w16cid:durableId="766775172">
    <w:abstractNumId w:val="41"/>
  </w:num>
  <w:num w:numId="29" w16cid:durableId="446852700">
    <w:abstractNumId w:val="20"/>
  </w:num>
  <w:num w:numId="30" w16cid:durableId="1199703021">
    <w:abstractNumId w:val="44"/>
  </w:num>
  <w:num w:numId="31" w16cid:durableId="1722825733">
    <w:abstractNumId w:val="31"/>
  </w:num>
  <w:num w:numId="32" w16cid:durableId="1713188176">
    <w:abstractNumId w:val="12"/>
  </w:num>
  <w:num w:numId="33" w16cid:durableId="796338120">
    <w:abstractNumId w:val="45"/>
  </w:num>
  <w:num w:numId="34" w16cid:durableId="1246300896">
    <w:abstractNumId w:val="40"/>
  </w:num>
  <w:num w:numId="35" w16cid:durableId="1036154252">
    <w:abstractNumId w:val="4"/>
  </w:num>
  <w:num w:numId="36" w16cid:durableId="472908332">
    <w:abstractNumId w:val="47"/>
  </w:num>
  <w:num w:numId="37" w16cid:durableId="2051225771">
    <w:abstractNumId w:val="43"/>
  </w:num>
  <w:num w:numId="38" w16cid:durableId="597256477">
    <w:abstractNumId w:val="38"/>
  </w:num>
  <w:num w:numId="39" w16cid:durableId="506402958">
    <w:abstractNumId w:val="39"/>
  </w:num>
  <w:num w:numId="40" w16cid:durableId="1368142045">
    <w:abstractNumId w:val="3"/>
  </w:num>
  <w:num w:numId="41" w16cid:durableId="2111392351">
    <w:abstractNumId w:val="5"/>
  </w:num>
  <w:num w:numId="42" w16cid:durableId="1987734364">
    <w:abstractNumId w:val="24"/>
  </w:num>
  <w:num w:numId="43" w16cid:durableId="2052918117">
    <w:abstractNumId w:val="7"/>
  </w:num>
  <w:num w:numId="44" w16cid:durableId="783646579">
    <w:abstractNumId w:val="2"/>
  </w:num>
  <w:num w:numId="45" w16cid:durableId="1939949709">
    <w:abstractNumId w:val="0"/>
  </w:num>
  <w:num w:numId="46" w16cid:durableId="1144932267">
    <w:abstractNumId w:val="21"/>
  </w:num>
  <w:num w:numId="47" w16cid:durableId="509680847">
    <w:abstractNumId w:val="28"/>
  </w:num>
  <w:num w:numId="48" w16cid:durableId="1644775920">
    <w:abstractNumId w:val="49"/>
  </w:num>
  <w:num w:numId="49" w16cid:durableId="2086369738">
    <w:abstractNumId w:val="6"/>
  </w:num>
  <w:num w:numId="50" w16cid:durableId="567033081">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976"/>
    <w:rsid w:val="00020EEC"/>
    <w:rsid w:val="00025650"/>
    <w:rsid w:val="00026BD4"/>
    <w:rsid w:val="00026FAB"/>
    <w:rsid w:val="00027B1F"/>
    <w:rsid w:val="0003088B"/>
    <w:rsid w:val="000325D9"/>
    <w:rsid w:val="000335C6"/>
    <w:rsid w:val="00035291"/>
    <w:rsid w:val="000372B2"/>
    <w:rsid w:val="00040042"/>
    <w:rsid w:val="0004079F"/>
    <w:rsid w:val="0004144F"/>
    <w:rsid w:val="00043B61"/>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10C"/>
    <w:rsid w:val="000C0F14"/>
    <w:rsid w:val="000C378F"/>
    <w:rsid w:val="000C6892"/>
    <w:rsid w:val="000C6FFE"/>
    <w:rsid w:val="000D0BB6"/>
    <w:rsid w:val="000E26B0"/>
    <w:rsid w:val="000E690D"/>
    <w:rsid w:val="000F1599"/>
    <w:rsid w:val="000F1769"/>
    <w:rsid w:val="000F2C45"/>
    <w:rsid w:val="000F6196"/>
    <w:rsid w:val="000F7ECD"/>
    <w:rsid w:val="00102E64"/>
    <w:rsid w:val="0010312C"/>
    <w:rsid w:val="00103D6B"/>
    <w:rsid w:val="00106DC7"/>
    <w:rsid w:val="00112391"/>
    <w:rsid w:val="00114F52"/>
    <w:rsid w:val="00130256"/>
    <w:rsid w:val="001347F8"/>
    <w:rsid w:val="00137BB5"/>
    <w:rsid w:val="00137E05"/>
    <w:rsid w:val="00141DB3"/>
    <w:rsid w:val="001447F6"/>
    <w:rsid w:val="001473C2"/>
    <w:rsid w:val="00147DE3"/>
    <w:rsid w:val="00150794"/>
    <w:rsid w:val="00151B3F"/>
    <w:rsid w:val="001608C4"/>
    <w:rsid w:val="001630A8"/>
    <w:rsid w:val="0017019E"/>
    <w:rsid w:val="00171418"/>
    <w:rsid w:val="00177E1A"/>
    <w:rsid w:val="0019062A"/>
    <w:rsid w:val="00190913"/>
    <w:rsid w:val="00191701"/>
    <w:rsid w:val="001961CF"/>
    <w:rsid w:val="001A21EB"/>
    <w:rsid w:val="001A59BB"/>
    <w:rsid w:val="001A6A51"/>
    <w:rsid w:val="001A79C4"/>
    <w:rsid w:val="001B12A2"/>
    <w:rsid w:val="001B331A"/>
    <w:rsid w:val="001C0E74"/>
    <w:rsid w:val="001C2030"/>
    <w:rsid w:val="001C5B68"/>
    <w:rsid w:val="001C6CEC"/>
    <w:rsid w:val="001D229F"/>
    <w:rsid w:val="001D6162"/>
    <w:rsid w:val="001E7592"/>
    <w:rsid w:val="001F3878"/>
    <w:rsid w:val="001F4552"/>
    <w:rsid w:val="002019EB"/>
    <w:rsid w:val="002030F2"/>
    <w:rsid w:val="00205051"/>
    <w:rsid w:val="00211F65"/>
    <w:rsid w:val="0021324A"/>
    <w:rsid w:val="00215828"/>
    <w:rsid w:val="0022001B"/>
    <w:rsid w:val="00220D06"/>
    <w:rsid w:val="002246A0"/>
    <w:rsid w:val="00224AF9"/>
    <w:rsid w:val="00225BF0"/>
    <w:rsid w:val="0022793A"/>
    <w:rsid w:val="00230439"/>
    <w:rsid w:val="00235176"/>
    <w:rsid w:val="00236061"/>
    <w:rsid w:val="002404BE"/>
    <w:rsid w:val="0024100E"/>
    <w:rsid w:val="00241C1B"/>
    <w:rsid w:val="0024288B"/>
    <w:rsid w:val="00246C90"/>
    <w:rsid w:val="002553D1"/>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0F24"/>
    <w:rsid w:val="002B1701"/>
    <w:rsid w:val="002B23C3"/>
    <w:rsid w:val="002B443A"/>
    <w:rsid w:val="002B5B35"/>
    <w:rsid w:val="002C256A"/>
    <w:rsid w:val="002C496D"/>
    <w:rsid w:val="002D05EB"/>
    <w:rsid w:val="002D2F29"/>
    <w:rsid w:val="002D2FD3"/>
    <w:rsid w:val="002D4BBB"/>
    <w:rsid w:val="002E7017"/>
    <w:rsid w:val="002E733D"/>
    <w:rsid w:val="002F4F6E"/>
    <w:rsid w:val="003015C3"/>
    <w:rsid w:val="0030698D"/>
    <w:rsid w:val="0031350A"/>
    <w:rsid w:val="00316815"/>
    <w:rsid w:val="003168CA"/>
    <w:rsid w:val="00321255"/>
    <w:rsid w:val="003219C1"/>
    <w:rsid w:val="0032230D"/>
    <w:rsid w:val="00322A0B"/>
    <w:rsid w:val="003342BD"/>
    <w:rsid w:val="00335FC5"/>
    <w:rsid w:val="003516C0"/>
    <w:rsid w:val="00352E59"/>
    <w:rsid w:val="00354DBE"/>
    <w:rsid w:val="00355210"/>
    <w:rsid w:val="00365DF9"/>
    <w:rsid w:val="00372DB4"/>
    <w:rsid w:val="0037490C"/>
    <w:rsid w:val="00375AF5"/>
    <w:rsid w:val="003761BD"/>
    <w:rsid w:val="003769F6"/>
    <w:rsid w:val="00376EDD"/>
    <w:rsid w:val="0037A2D4"/>
    <w:rsid w:val="00385414"/>
    <w:rsid w:val="00390074"/>
    <w:rsid w:val="00396F08"/>
    <w:rsid w:val="0039762B"/>
    <w:rsid w:val="003A0C37"/>
    <w:rsid w:val="003A1B6B"/>
    <w:rsid w:val="003A2249"/>
    <w:rsid w:val="003A46C0"/>
    <w:rsid w:val="003A600E"/>
    <w:rsid w:val="003A6513"/>
    <w:rsid w:val="003B16C7"/>
    <w:rsid w:val="003B46E4"/>
    <w:rsid w:val="003C19F1"/>
    <w:rsid w:val="003C4186"/>
    <w:rsid w:val="003C458C"/>
    <w:rsid w:val="003C566E"/>
    <w:rsid w:val="003C6185"/>
    <w:rsid w:val="003D0D2D"/>
    <w:rsid w:val="003D4710"/>
    <w:rsid w:val="003E16D7"/>
    <w:rsid w:val="003E197E"/>
    <w:rsid w:val="003E67DF"/>
    <w:rsid w:val="004046F0"/>
    <w:rsid w:val="0040668F"/>
    <w:rsid w:val="00412677"/>
    <w:rsid w:val="00417925"/>
    <w:rsid w:val="0042277D"/>
    <w:rsid w:val="00430023"/>
    <w:rsid w:val="00431E82"/>
    <w:rsid w:val="004348AE"/>
    <w:rsid w:val="004376C0"/>
    <w:rsid w:val="0044115F"/>
    <w:rsid w:val="0044223A"/>
    <w:rsid w:val="00446792"/>
    <w:rsid w:val="00446F80"/>
    <w:rsid w:val="00450C83"/>
    <w:rsid w:val="00451851"/>
    <w:rsid w:val="00453343"/>
    <w:rsid w:val="00460306"/>
    <w:rsid w:val="004608B9"/>
    <w:rsid w:val="00462A53"/>
    <w:rsid w:val="00462F03"/>
    <w:rsid w:val="00463A74"/>
    <w:rsid w:val="00465947"/>
    <w:rsid w:val="00467644"/>
    <w:rsid w:val="00470BB1"/>
    <w:rsid w:val="004718F7"/>
    <w:rsid w:val="00473153"/>
    <w:rsid w:val="004743AF"/>
    <w:rsid w:val="00474A6B"/>
    <w:rsid w:val="00482C17"/>
    <w:rsid w:val="004873D5"/>
    <w:rsid w:val="004911B4"/>
    <w:rsid w:val="0049196A"/>
    <w:rsid w:val="004923DA"/>
    <w:rsid w:val="00493434"/>
    <w:rsid w:val="004962F9"/>
    <w:rsid w:val="004968E2"/>
    <w:rsid w:val="004A2A49"/>
    <w:rsid w:val="004A36B7"/>
    <w:rsid w:val="004B3D19"/>
    <w:rsid w:val="004B600B"/>
    <w:rsid w:val="004B6822"/>
    <w:rsid w:val="004B69F6"/>
    <w:rsid w:val="004C240B"/>
    <w:rsid w:val="004C2D3A"/>
    <w:rsid w:val="004C60B6"/>
    <w:rsid w:val="004D03C4"/>
    <w:rsid w:val="004D0BF1"/>
    <w:rsid w:val="004D24D2"/>
    <w:rsid w:val="004D35A4"/>
    <w:rsid w:val="004D445F"/>
    <w:rsid w:val="004E0179"/>
    <w:rsid w:val="004E087B"/>
    <w:rsid w:val="004E44A4"/>
    <w:rsid w:val="004E7B8B"/>
    <w:rsid w:val="004E7BDD"/>
    <w:rsid w:val="004F1E21"/>
    <w:rsid w:val="004F740D"/>
    <w:rsid w:val="004F7B8F"/>
    <w:rsid w:val="00500748"/>
    <w:rsid w:val="005011D6"/>
    <w:rsid w:val="0050167A"/>
    <w:rsid w:val="005042F1"/>
    <w:rsid w:val="00505650"/>
    <w:rsid w:val="00513C7D"/>
    <w:rsid w:val="005169D1"/>
    <w:rsid w:val="00521123"/>
    <w:rsid w:val="00521221"/>
    <w:rsid w:val="0053096D"/>
    <w:rsid w:val="00536FA9"/>
    <w:rsid w:val="005414F4"/>
    <w:rsid w:val="00546187"/>
    <w:rsid w:val="005463F1"/>
    <w:rsid w:val="00557D77"/>
    <w:rsid w:val="00562EAA"/>
    <w:rsid w:val="00563B58"/>
    <w:rsid w:val="005640C4"/>
    <w:rsid w:val="0056684C"/>
    <w:rsid w:val="00574A0C"/>
    <w:rsid w:val="005762EC"/>
    <w:rsid w:val="00576E4C"/>
    <w:rsid w:val="0057780F"/>
    <w:rsid w:val="00581E0A"/>
    <w:rsid w:val="00586D89"/>
    <w:rsid w:val="005915E5"/>
    <w:rsid w:val="005916B8"/>
    <w:rsid w:val="005A1B4C"/>
    <w:rsid w:val="005A1BA3"/>
    <w:rsid w:val="005A545C"/>
    <w:rsid w:val="005C1567"/>
    <w:rsid w:val="005C5513"/>
    <w:rsid w:val="005C6CE5"/>
    <w:rsid w:val="005D3F07"/>
    <w:rsid w:val="005D583E"/>
    <w:rsid w:val="005E13EA"/>
    <w:rsid w:val="005E3B38"/>
    <w:rsid w:val="00604F65"/>
    <w:rsid w:val="00606E27"/>
    <w:rsid w:val="006108C9"/>
    <w:rsid w:val="00615C7E"/>
    <w:rsid w:val="0062158D"/>
    <w:rsid w:val="006242F2"/>
    <w:rsid w:val="00630F39"/>
    <w:rsid w:val="006326D1"/>
    <w:rsid w:val="00632E0A"/>
    <w:rsid w:val="00633165"/>
    <w:rsid w:val="00636B6C"/>
    <w:rsid w:val="006447DE"/>
    <w:rsid w:val="00651ED1"/>
    <w:rsid w:val="0065276E"/>
    <w:rsid w:val="00654329"/>
    <w:rsid w:val="00654CEC"/>
    <w:rsid w:val="00655507"/>
    <w:rsid w:val="006712A7"/>
    <w:rsid w:val="006733CC"/>
    <w:rsid w:val="00674FC2"/>
    <w:rsid w:val="00677E42"/>
    <w:rsid w:val="00681D31"/>
    <w:rsid w:val="00682334"/>
    <w:rsid w:val="00683907"/>
    <w:rsid w:val="00684B16"/>
    <w:rsid w:val="006878D5"/>
    <w:rsid w:val="00687B72"/>
    <w:rsid w:val="0069251A"/>
    <w:rsid w:val="00696F65"/>
    <w:rsid w:val="006A69F5"/>
    <w:rsid w:val="006A7A6D"/>
    <w:rsid w:val="006B5E67"/>
    <w:rsid w:val="006C2EB5"/>
    <w:rsid w:val="006C7B34"/>
    <w:rsid w:val="006D18A3"/>
    <w:rsid w:val="006D5970"/>
    <w:rsid w:val="006E481E"/>
    <w:rsid w:val="006E795F"/>
    <w:rsid w:val="00700249"/>
    <w:rsid w:val="00702EE7"/>
    <w:rsid w:val="0070604C"/>
    <w:rsid w:val="007069CD"/>
    <w:rsid w:val="007110E6"/>
    <w:rsid w:val="00711A70"/>
    <w:rsid w:val="00712E6F"/>
    <w:rsid w:val="00712E90"/>
    <w:rsid w:val="00713B7E"/>
    <w:rsid w:val="007204AE"/>
    <w:rsid w:val="0072678F"/>
    <w:rsid w:val="00727C4C"/>
    <w:rsid w:val="00734809"/>
    <w:rsid w:val="007406E1"/>
    <w:rsid w:val="00743E40"/>
    <w:rsid w:val="00750D13"/>
    <w:rsid w:val="00751263"/>
    <w:rsid w:val="0075704F"/>
    <w:rsid w:val="00762538"/>
    <w:rsid w:val="00763B2D"/>
    <w:rsid w:val="00767D64"/>
    <w:rsid w:val="00772924"/>
    <w:rsid w:val="00772C5D"/>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1E4C"/>
    <w:rsid w:val="007D3EB4"/>
    <w:rsid w:val="007D3F16"/>
    <w:rsid w:val="007F0F54"/>
    <w:rsid w:val="007F3F7E"/>
    <w:rsid w:val="007F5497"/>
    <w:rsid w:val="0080759B"/>
    <w:rsid w:val="00812451"/>
    <w:rsid w:val="00813CEC"/>
    <w:rsid w:val="0081534C"/>
    <w:rsid w:val="008171E4"/>
    <w:rsid w:val="00817E94"/>
    <w:rsid w:val="008208EA"/>
    <w:rsid w:val="00824E67"/>
    <w:rsid w:val="00825A64"/>
    <w:rsid w:val="00826F48"/>
    <w:rsid w:val="008308AE"/>
    <w:rsid w:val="0083166E"/>
    <w:rsid w:val="00831DC3"/>
    <w:rsid w:val="008322C7"/>
    <w:rsid w:val="00834F1D"/>
    <w:rsid w:val="00836FEC"/>
    <w:rsid w:val="00841F9D"/>
    <w:rsid w:val="008420E1"/>
    <w:rsid w:val="00842DC9"/>
    <w:rsid w:val="00843D58"/>
    <w:rsid w:val="00843EBA"/>
    <w:rsid w:val="00844D98"/>
    <w:rsid w:val="00846D84"/>
    <w:rsid w:val="0085230E"/>
    <w:rsid w:val="008550A1"/>
    <w:rsid w:val="008569DF"/>
    <w:rsid w:val="00861035"/>
    <w:rsid w:val="00861038"/>
    <w:rsid w:val="00865008"/>
    <w:rsid w:val="00866B50"/>
    <w:rsid w:val="008708F1"/>
    <w:rsid w:val="00875AFF"/>
    <w:rsid w:val="00880539"/>
    <w:rsid w:val="00880986"/>
    <w:rsid w:val="008859E8"/>
    <w:rsid w:val="00885D88"/>
    <w:rsid w:val="0088737B"/>
    <w:rsid w:val="00892716"/>
    <w:rsid w:val="00893067"/>
    <w:rsid w:val="008933DE"/>
    <w:rsid w:val="00895FCE"/>
    <w:rsid w:val="00897F3E"/>
    <w:rsid w:val="008A1BA8"/>
    <w:rsid w:val="008A21B4"/>
    <w:rsid w:val="008A4576"/>
    <w:rsid w:val="008B07DE"/>
    <w:rsid w:val="008B1471"/>
    <w:rsid w:val="008B256A"/>
    <w:rsid w:val="008B28E7"/>
    <w:rsid w:val="008B2E90"/>
    <w:rsid w:val="008C0A03"/>
    <w:rsid w:val="008C14C7"/>
    <w:rsid w:val="008C2FFB"/>
    <w:rsid w:val="008C3973"/>
    <w:rsid w:val="008C6EEA"/>
    <w:rsid w:val="008C7EFD"/>
    <w:rsid w:val="008D1BAC"/>
    <w:rsid w:val="008D5813"/>
    <w:rsid w:val="008D634E"/>
    <w:rsid w:val="008D778A"/>
    <w:rsid w:val="008F22BD"/>
    <w:rsid w:val="0090001C"/>
    <w:rsid w:val="009079BD"/>
    <w:rsid w:val="00912BD9"/>
    <w:rsid w:val="00914C4C"/>
    <w:rsid w:val="00917BF3"/>
    <w:rsid w:val="00920E5B"/>
    <w:rsid w:val="00926436"/>
    <w:rsid w:val="0093018C"/>
    <w:rsid w:val="00932CCA"/>
    <w:rsid w:val="00937C37"/>
    <w:rsid w:val="00941BCD"/>
    <w:rsid w:val="009504E1"/>
    <w:rsid w:val="009544C0"/>
    <w:rsid w:val="00954FA4"/>
    <w:rsid w:val="00956AE9"/>
    <w:rsid w:val="00964CC6"/>
    <w:rsid w:val="0097384C"/>
    <w:rsid w:val="009767AB"/>
    <w:rsid w:val="00983533"/>
    <w:rsid w:val="009861B9"/>
    <w:rsid w:val="0098781F"/>
    <w:rsid w:val="009908F2"/>
    <w:rsid w:val="00991FDA"/>
    <w:rsid w:val="009927A1"/>
    <w:rsid w:val="0099774D"/>
    <w:rsid w:val="009A1838"/>
    <w:rsid w:val="009A5F3B"/>
    <w:rsid w:val="009B07A4"/>
    <w:rsid w:val="009B0B61"/>
    <w:rsid w:val="009B28C0"/>
    <w:rsid w:val="009B7136"/>
    <w:rsid w:val="009B7806"/>
    <w:rsid w:val="009C3AC2"/>
    <w:rsid w:val="009C6EA8"/>
    <w:rsid w:val="009D4365"/>
    <w:rsid w:val="009D4E3B"/>
    <w:rsid w:val="009D7BC9"/>
    <w:rsid w:val="009E1982"/>
    <w:rsid w:val="009E4D2C"/>
    <w:rsid w:val="009F0978"/>
    <w:rsid w:val="009F3AEC"/>
    <w:rsid w:val="009F4F73"/>
    <w:rsid w:val="00A00081"/>
    <w:rsid w:val="00A015F7"/>
    <w:rsid w:val="00A10D56"/>
    <w:rsid w:val="00A11075"/>
    <w:rsid w:val="00A12AAE"/>
    <w:rsid w:val="00A16DD1"/>
    <w:rsid w:val="00A22441"/>
    <w:rsid w:val="00A23F3B"/>
    <w:rsid w:val="00A24406"/>
    <w:rsid w:val="00A25F64"/>
    <w:rsid w:val="00A27CC2"/>
    <w:rsid w:val="00A3273B"/>
    <w:rsid w:val="00A40ED6"/>
    <w:rsid w:val="00A427BC"/>
    <w:rsid w:val="00A470EE"/>
    <w:rsid w:val="00A47621"/>
    <w:rsid w:val="00A479CD"/>
    <w:rsid w:val="00A50CFC"/>
    <w:rsid w:val="00A54D67"/>
    <w:rsid w:val="00A55A3F"/>
    <w:rsid w:val="00A651E9"/>
    <w:rsid w:val="00A652F6"/>
    <w:rsid w:val="00A71EEA"/>
    <w:rsid w:val="00A732EA"/>
    <w:rsid w:val="00A7489E"/>
    <w:rsid w:val="00A77466"/>
    <w:rsid w:val="00A8015F"/>
    <w:rsid w:val="00A80A79"/>
    <w:rsid w:val="00A80BD2"/>
    <w:rsid w:val="00A85039"/>
    <w:rsid w:val="00A851F7"/>
    <w:rsid w:val="00A906AA"/>
    <w:rsid w:val="00A94C5E"/>
    <w:rsid w:val="00AA241A"/>
    <w:rsid w:val="00AA252C"/>
    <w:rsid w:val="00AA666E"/>
    <w:rsid w:val="00AB5518"/>
    <w:rsid w:val="00AC01D4"/>
    <w:rsid w:val="00AC4A04"/>
    <w:rsid w:val="00AD336F"/>
    <w:rsid w:val="00AD3550"/>
    <w:rsid w:val="00AD576D"/>
    <w:rsid w:val="00AE2564"/>
    <w:rsid w:val="00AE301F"/>
    <w:rsid w:val="00AE3302"/>
    <w:rsid w:val="00AE7077"/>
    <w:rsid w:val="00AF61C2"/>
    <w:rsid w:val="00AF6CC6"/>
    <w:rsid w:val="00B011CD"/>
    <w:rsid w:val="00B0296A"/>
    <w:rsid w:val="00B062FA"/>
    <w:rsid w:val="00B12295"/>
    <w:rsid w:val="00B137BE"/>
    <w:rsid w:val="00B17FA0"/>
    <w:rsid w:val="00B218CC"/>
    <w:rsid w:val="00B23760"/>
    <w:rsid w:val="00B24344"/>
    <w:rsid w:val="00B26769"/>
    <w:rsid w:val="00B31219"/>
    <w:rsid w:val="00B31C91"/>
    <w:rsid w:val="00B3747F"/>
    <w:rsid w:val="00B43194"/>
    <w:rsid w:val="00B47734"/>
    <w:rsid w:val="00B50FBA"/>
    <w:rsid w:val="00B558EB"/>
    <w:rsid w:val="00B577D3"/>
    <w:rsid w:val="00B60466"/>
    <w:rsid w:val="00B62AC9"/>
    <w:rsid w:val="00B64995"/>
    <w:rsid w:val="00B6548F"/>
    <w:rsid w:val="00B7502A"/>
    <w:rsid w:val="00B77305"/>
    <w:rsid w:val="00B82CC2"/>
    <w:rsid w:val="00B84A89"/>
    <w:rsid w:val="00B85E62"/>
    <w:rsid w:val="00B92BEF"/>
    <w:rsid w:val="00B9689A"/>
    <w:rsid w:val="00BA12FC"/>
    <w:rsid w:val="00BA1FFA"/>
    <w:rsid w:val="00BA250D"/>
    <w:rsid w:val="00BA7FF1"/>
    <w:rsid w:val="00BB06CB"/>
    <w:rsid w:val="00BB261F"/>
    <w:rsid w:val="00BB2887"/>
    <w:rsid w:val="00BB5EAA"/>
    <w:rsid w:val="00BB5F11"/>
    <w:rsid w:val="00BC0401"/>
    <w:rsid w:val="00BC04FA"/>
    <w:rsid w:val="00BC1C22"/>
    <w:rsid w:val="00BC460B"/>
    <w:rsid w:val="00BC5725"/>
    <w:rsid w:val="00BD30B1"/>
    <w:rsid w:val="00BD31B9"/>
    <w:rsid w:val="00BE0B53"/>
    <w:rsid w:val="00BE0F7B"/>
    <w:rsid w:val="00BE10C2"/>
    <w:rsid w:val="00C01D14"/>
    <w:rsid w:val="00C025B4"/>
    <w:rsid w:val="00C161FD"/>
    <w:rsid w:val="00C23F17"/>
    <w:rsid w:val="00C26D0D"/>
    <w:rsid w:val="00C27C95"/>
    <w:rsid w:val="00C300D2"/>
    <w:rsid w:val="00C3270F"/>
    <w:rsid w:val="00C3278B"/>
    <w:rsid w:val="00C33375"/>
    <w:rsid w:val="00C34B22"/>
    <w:rsid w:val="00C34C23"/>
    <w:rsid w:val="00C42005"/>
    <w:rsid w:val="00C432BE"/>
    <w:rsid w:val="00C44446"/>
    <w:rsid w:val="00C4664D"/>
    <w:rsid w:val="00C472AA"/>
    <w:rsid w:val="00C50A05"/>
    <w:rsid w:val="00C54AED"/>
    <w:rsid w:val="00C63D00"/>
    <w:rsid w:val="00C6441B"/>
    <w:rsid w:val="00C7108B"/>
    <w:rsid w:val="00C729CB"/>
    <w:rsid w:val="00C8089F"/>
    <w:rsid w:val="00C836CC"/>
    <w:rsid w:val="00C87A74"/>
    <w:rsid w:val="00C90A71"/>
    <w:rsid w:val="00C92C71"/>
    <w:rsid w:val="00C93F8F"/>
    <w:rsid w:val="00CA3593"/>
    <w:rsid w:val="00CA7F4F"/>
    <w:rsid w:val="00CB258E"/>
    <w:rsid w:val="00CB3C8F"/>
    <w:rsid w:val="00CC02F1"/>
    <w:rsid w:val="00CC0EDA"/>
    <w:rsid w:val="00CC11A6"/>
    <w:rsid w:val="00CC135E"/>
    <w:rsid w:val="00CC40E8"/>
    <w:rsid w:val="00CC5A87"/>
    <w:rsid w:val="00CD5D3F"/>
    <w:rsid w:val="00CE675F"/>
    <w:rsid w:val="00CF1E90"/>
    <w:rsid w:val="00CF3DB3"/>
    <w:rsid w:val="00CF58ED"/>
    <w:rsid w:val="00D012CB"/>
    <w:rsid w:val="00D052BC"/>
    <w:rsid w:val="00D07026"/>
    <w:rsid w:val="00D22C8F"/>
    <w:rsid w:val="00D33491"/>
    <w:rsid w:val="00D36DE0"/>
    <w:rsid w:val="00D412EB"/>
    <w:rsid w:val="00D44F8E"/>
    <w:rsid w:val="00D44FD0"/>
    <w:rsid w:val="00D607EF"/>
    <w:rsid w:val="00D60F88"/>
    <w:rsid w:val="00D625E7"/>
    <w:rsid w:val="00D646BD"/>
    <w:rsid w:val="00D70239"/>
    <w:rsid w:val="00D71201"/>
    <w:rsid w:val="00D720C7"/>
    <w:rsid w:val="00D81D06"/>
    <w:rsid w:val="00D8652C"/>
    <w:rsid w:val="00D876E6"/>
    <w:rsid w:val="00D91C1D"/>
    <w:rsid w:val="00DA1025"/>
    <w:rsid w:val="00DA22EC"/>
    <w:rsid w:val="00DA5860"/>
    <w:rsid w:val="00DB2767"/>
    <w:rsid w:val="00DB51A2"/>
    <w:rsid w:val="00DB79D8"/>
    <w:rsid w:val="00DC4729"/>
    <w:rsid w:val="00DD1CEB"/>
    <w:rsid w:val="00DD2EA9"/>
    <w:rsid w:val="00DE2EED"/>
    <w:rsid w:val="00DE547A"/>
    <w:rsid w:val="00DE556F"/>
    <w:rsid w:val="00DF5554"/>
    <w:rsid w:val="00E03B6D"/>
    <w:rsid w:val="00E17160"/>
    <w:rsid w:val="00E35BEC"/>
    <w:rsid w:val="00E50821"/>
    <w:rsid w:val="00E51F91"/>
    <w:rsid w:val="00E7086E"/>
    <w:rsid w:val="00E7374A"/>
    <w:rsid w:val="00E73B31"/>
    <w:rsid w:val="00E73C41"/>
    <w:rsid w:val="00E7598F"/>
    <w:rsid w:val="00E76F60"/>
    <w:rsid w:val="00E83D90"/>
    <w:rsid w:val="00E83F28"/>
    <w:rsid w:val="00E83F91"/>
    <w:rsid w:val="00E9107A"/>
    <w:rsid w:val="00E91F62"/>
    <w:rsid w:val="00E929FD"/>
    <w:rsid w:val="00E93240"/>
    <w:rsid w:val="00E9479B"/>
    <w:rsid w:val="00E979A8"/>
    <w:rsid w:val="00EA4D48"/>
    <w:rsid w:val="00EA6AAA"/>
    <w:rsid w:val="00EB2173"/>
    <w:rsid w:val="00EB62E6"/>
    <w:rsid w:val="00EC4602"/>
    <w:rsid w:val="00EC7A2C"/>
    <w:rsid w:val="00ED1B30"/>
    <w:rsid w:val="00ED250E"/>
    <w:rsid w:val="00ED7946"/>
    <w:rsid w:val="00EE1AC1"/>
    <w:rsid w:val="00EE395E"/>
    <w:rsid w:val="00EE39D6"/>
    <w:rsid w:val="00EE413C"/>
    <w:rsid w:val="00EE52AD"/>
    <w:rsid w:val="00EE7CD8"/>
    <w:rsid w:val="00F00AEC"/>
    <w:rsid w:val="00F01F92"/>
    <w:rsid w:val="00F10A08"/>
    <w:rsid w:val="00F139CF"/>
    <w:rsid w:val="00F208F9"/>
    <w:rsid w:val="00F22AC5"/>
    <w:rsid w:val="00F254D1"/>
    <w:rsid w:val="00F32B82"/>
    <w:rsid w:val="00F37690"/>
    <w:rsid w:val="00F4043E"/>
    <w:rsid w:val="00F40CB5"/>
    <w:rsid w:val="00F4123C"/>
    <w:rsid w:val="00F41BBC"/>
    <w:rsid w:val="00F43B9D"/>
    <w:rsid w:val="00F444F0"/>
    <w:rsid w:val="00F50847"/>
    <w:rsid w:val="00F53F27"/>
    <w:rsid w:val="00F546D1"/>
    <w:rsid w:val="00F61951"/>
    <w:rsid w:val="00F6513F"/>
    <w:rsid w:val="00F66272"/>
    <w:rsid w:val="00F709C0"/>
    <w:rsid w:val="00F71DA1"/>
    <w:rsid w:val="00F927A1"/>
    <w:rsid w:val="00F92E4D"/>
    <w:rsid w:val="00FA28FF"/>
    <w:rsid w:val="00FA3764"/>
    <w:rsid w:val="00FA56ED"/>
    <w:rsid w:val="00FB5FA6"/>
    <w:rsid w:val="00FC1310"/>
    <w:rsid w:val="00FC2FF3"/>
    <w:rsid w:val="00FC3263"/>
    <w:rsid w:val="00FC349D"/>
    <w:rsid w:val="00FC51F9"/>
    <w:rsid w:val="00FC5B40"/>
    <w:rsid w:val="00FC5FF8"/>
    <w:rsid w:val="00FD3D7C"/>
    <w:rsid w:val="00FD4F8F"/>
    <w:rsid w:val="00FE0C16"/>
    <w:rsid w:val="00FE0EFC"/>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651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EE395E"/>
    <w:rPr>
      <w:color w:val="954F72" w:themeColor="followedHyperlink"/>
      <w:u w:val="single"/>
    </w:rPr>
  </w:style>
  <w:style w:type="character" w:styleId="UnresolvedMention">
    <w:name w:val="Unresolved Mention"/>
    <w:basedOn w:val="DefaultParagraphFont"/>
    <w:uiPriority w:val="99"/>
    <w:semiHidden/>
    <w:unhideWhenUsed/>
    <w:rsid w:val="001473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1087</TotalTime>
  <Pages>29</Pages>
  <Words>7881</Words>
  <Characters>44927</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George, Christopher</cp:lastModifiedBy>
  <cp:revision>76</cp:revision>
  <cp:lastPrinted>2014-08-26T08:55:00Z</cp:lastPrinted>
  <dcterms:created xsi:type="dcterms:W3CDTF">2023-03-24T13:11:00Z</dcterms:created>
  <dcterms:modified xsi:type="dcterms:W3CDTF">2023-05-29T12:07:00Z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2023-03-24T13:10:46Z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d80036f7-dbf9-45a4-b435-7972b97fe018</vt:lpwstr>
  </property>
  <property fmtid="{D5CDD505-2E9C-101B-9397-08002B2CF9AE}" pid="9" name="MSIP_Label_f2acd28b-79a3-4a0f-b0ff-4b75658b1549_ContentBits">
    <vt:lpwstr>0</vt:lpwstr>
  </property>
</Properties>
</file>