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A1C195" w14:textId="558B5F35" w:rsidR="0077314F" w:rsidRDefault="0077314F">
      <w:r w:rsidRPr="00132B64">
        <w:rPr>
          <w:noProof/>
          <w14:ligatures w14:val="none"/>
        </w:rPr>
        <w:drawing>
          <wp:anchor distT="0" distB="0" distL="114300" distR="114300" simplePos="0" relativeHeight="251662336" behindDoc="1" locked="0" layoutInCell="1" allowOverlap="1" wp14:anchorId="6E59C90C" wp14:editId="19996616">
            <wp:simplePos x="0" y="0"/>
            <wp:positionH relativeFrom="column">
              <wp:posOffset>-204717</wp:posOffset>
            </wp:positionH>
            <wp:positionV relativeFrom="page">
              <wp:posOffset>895985</wp:posOffset>
            </wp:positionV>
            <wp:extent cx="2200275" cy="1101725"/>
            <wp:effectExtent l="0" t="0" r="9525" b="3175"/>
            <wp:wrapTight wrapText="bothSides">
              <wp:wrapPolygon edited="0">
                <wp:start x="0" y="0"/>
                <wp:lineTo x="0" y="21289"/>
                <wp:lineTo x="21506" y="21289"/>
                <wp:lineTo x="21506" y="0"/>
                <wp:lineTo x="0" y="0"/>
              </wp:wrapPolygon>
            </wp:wrapTight>
            <wp:docPr id="105715619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00275" cy="1101725"/>
                    </a:xfrm>
                    <a:prstGeom prst="rect">
                      <a:avLst/>
                    </a:prstGeom>
                    <a:noFill/>
                    <a:ln>
                      <a:noFill/>
                    </a:ln>
                  </pic:spPr>
                </pic:pic>
              </a:graphicData>
            </a:graphic>
          </wp:anchor>
        </w:drawing>
      </w:r>
    </w:p>
    <w:p w14:paraId="6B0C2F7F" w14:textId="429B20D9" w:rsidR="0077314F" w:rsidRDefault="0077314F"/>
    <w:p w14:paraId="527E725F" w14:textId="65995380" w:rsidR="0077314F" w:rsidRDefault="0077314F"/>
    <w:sdt>
      <w:sdtPr>
        <w:id w:val="398095747"/>
        <w:docPartObj>
          <w:docPartGallery w:val="Cover Pages"/>
          <w:docPartUnique/>
        </w:docPartObj>
      </w:sdtPr>
      <w:sdtEndPr>
        <w:rPr>
          <w:rFonts w:asciiTheme="majorHAnsi" w:eastAsiaTheme="majorEastAsia" w:hAnsiTheme="majorHAnsi" w:cstheme="majorBidi"/>
          <w:caps/>
          <w:color w:val="8496B0" w:themeColor="text2" w:themeTint="99"/>
          <w:kern w:val="0"/>
          <w:sz w:val="64"/>
          <w:szCs w:val="64"/>
          <w:lang w:eastAsia="es-ES"/>
        </w:rPr>
      </w:sdtEndPr>
      <w:sdtContent>
        <w:p w14:paraId="7C16E964" w14:textId="388B5D69" w:rsidR="00F94FD5" w:rsidRPr="006135F2" w:rsidRDefault="006A7758">
          <w:r>
            <w:pict w14:anchorId="09AF8EEB">
              <v:group id="Grupo 125" o:spid="_x0000_s2061" style="position:absolute;margin-left:0;margin-top:37.9pt;width:490.7pt;height:727.4pt;z-index:-251657216;mso-width-percent:1154;mso-top-percent:45;mso-position-horizontal:center;mso-position-horizontal-relative:margin;mso-position-vertical-relative:page;mso-width-percent:1154;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ksHXAUAAI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73X5qfyojfZ4/KDCz5Uo1G0qiyR6V5VwIkJLrprsymTZP0Lr5HB+&#10;H+sN4cAusWcnP3VOjva1CLHpz725bSMWId4Ftj+fOVMThjBFrJ6dC9Ofm5Oe5zuzWXPSc23XnXus&#10;lVyai1m9Tp1diZSqDl6r/p3XPqWyjDgYFbngoxbZGm6Z+pYo5AapfUdJKvJspSPhcGaRBhBtvVsZ&#10;1xo/9t6QWIUIiNXuV7UGktzWirPpEn96nhd40xe8IpfhtqrvI8WhkY8fqtpk/RpPHPV1Y8EDUOJN&#10;jgL4YSJssRMBcBvZVsQZiKQiQCiPRKYDkVGUWU/Ed10xiuP2hBxnNq6P1xPyfW8cCTHq7IJN40hB&#10;T+ikTmhn55EWPSHfCcZ1QopcAOVc4G/UzwHphHFO3+P2QaMJWlabBzJtUyPcF01u4EmgDVAVU6qU&#10;qqICpURB9T6YpoAE2xf09oQw1CPhWVOrLwsj6CTcFvbLwogrCQcXISN0JLy4SJiiQ9LwP9XrORMp&#10;BCw+MNIcazyp0UaPp5C2BKbQiq6Ab2VNAWgfxQ7tkeo6pTZp3L9Rj9GDYon6qFHirsPbcLvKwp+i&#10;L89lkdjNbT2AlzbJhgHacFUyzBTZBfN9r+kFZtc3TvG9ef9KVLIR9rsYn8cHMF9gGj58xde6gUmA&#10;rgeZbfYaqWNsvciC7ozDydTecNn2P7ph4KIW//TmRdjGOwOQl7eOULGk7ONE79KQZQ6DI+cSL9Rd&#10;luemJGgHI9cML2JceKqf8ojyMy/+iGJMSGYBtFGFOlnd5loY8sUdhZKflcZVfIAEY+B3Zx3bnnHj&#10;YUIY0flHCSq3/sycAecacToZMd/rzpqSOXdvd4jvVkXdnd/Iv5Tm6u9ZRo/1frWHB+hxpdZPGNxa&#10;GWIJIoyHVOkvltiBVF5b1d9bqSNL5L8U4B8Lx3WJ+tS8cuxFMJ1jqYfL1XApixCI1CbQienxtjY+&#10;3JY6S1LmZqR8od6BN8QZTXcOi1GuWYAJGZX/A0qESTpCibiTktO+JSWaB/6MPIpyRzdYBHNuwMiF&#10;hjO6oJt2xxntxcJuu07LrV5Fjnw7AInAr+lsScegjse17x9LoCl2DMIJ/HGY/rT2iEA8x+mzIxr6&#10;I8r0uZE7H0XpM6Op54zjDJiRP4rT50UnndPnRdNxqwas6CTQM1Zk3IN28D+ZGWFr42SG+nvH817D&#10;TijjiJ3A+dR/DvSjGf/0GnXZdvjD+zEK4TYjfshP2tr2BlMZZcPIZpfsOMsg0Gt7R9rx7jabTdMw&#10;ejfdhEnLRdiwn+w8ojlew36aBmCwUWIs2+Xrec1nwGXuMwByaW7QpYNdjgh2px0jPuuY9siAPJzf&#10;PHIMlmcJRKXybE3sgZLlaJ6vEodzSOZlKs2IR+jNX0tgd9LMUAZAF9GS14zpdkq7HpM0M6N5gIO0&#10;84Ru3nzD+cwfMPClh81svkrRp6T+muf54dvZzVcAAAD//wMAUEsDBBQABgAIAAAAIQBIwdxr2gAA&#10;AAcBAAAPAAAAZHJzL2Rvd25yZXYueG1sTI/BTsMwEETvSPyDtUjcqB2QShXiVCiIEwdE6Ac48ZK4&#10;jddp7LTh79lygctqR7OafVNsFz+IE07RBdKQrRQIpDZYR52G3efr3QZETIasGQKhhm+MsC2vrwqT&#10;23CmDzzVqRMcQjE3GvqUxlzK2PboTVyFEYm9rzB5k1hOnbSTOXO4H+S9UmvpjSP+0JsRqx7bQz17&#10;DWM4hmZ/jJV/a1/W747c41xXWt/eLM9PIBIu6e8YLviMDiUzNWEmG8WggYuk33nx1EaxbnjLsocM&#10;ZFnI//zlDwAAAP//AwBQSwECLQAUAAYACAAAACEAtoM4kv4AAADhAQAAEwAAAAAAAAAAAAAAAAAA&#10;AAAAW0NvbnRlbnRfVHlwZXNdLnhtbFBLAQItABQABgAIAAAAIQA4/SH/1gAAAJQBAAALAAAAAAAA&#10;AAAAAAAAAC8BAABfcmVscy8ucmVsc1BLAQItABQABgAIAAAAIQAdfksHXAUAAIMTAAAOAAAAAAAA&#10;AAAAAAAAAC4CAABkcnMvZTJvRG9jLnhtbFBLAQItABQABgAIAAAAIQBIwdxr2gAAAAcBAAAPAAAA&#10;AAAAAAAAAAAAALYHAABkcnMvZG93bnJldi54bWxQSwUGAAAAAAQABADzAAAAvQgAAAAA&#10;">
                <o:lock v:ext="edit" aspectratio="t"/>
                <v:shape id="Forma libre 10" o:spid="_x0000_s2062" style="position:absolute;width:55575;height:54044;visibility:visible;mso-wrap-style:square;v-text-anchor:bottom" coordsize="720,700" o:spt="100" adj="-11796480,,5400" path="m,c,644,,644,,644v23,6,62,14,113,21c250,685,476,700,720,644v,-27,,-27,,-27c720,,720,,720,,,,,,,e" fillcolor="white [3201]" strokecolor="#8eaadb [1940]" strokeweight="1pt">
                  <v:fill color2="#b4c6e7 [1300]" rotate="t" focusposition="1" focussize="" focus="100%" type="gradient"/>
                  <v:stroke joinstyle="miter"/>
                  <v:shadow on="t" color="#1f3763 [1604]" opacity=".5" offset="-6pt,-6pt"/>
                  <v:formulas/>
                  <v:path arrowok="t" o:connecttype="custom" o:connectlocs="0,0;0,4972126;872222,5134261;5557520,4972126;5557520,4763667;5557520,0;0,0" o:connectangles="0,0,0,0,0,0,0" textboxrect="0,0,720,700"/>
                  <v:textbox style="mso-next-textbox:#Forma libre 10" inset="1in,86.4pt,86.4pt,86.4pt">
                    <w:txbxContent>
                      <w:p w14:paraId="5A81C1BE" w14:textId="4E3F7E80" w:rsidR="00E5254D" w:rsidRPr="006135F2" w:rsidRDefault="00E5254D">
                        <w:pPr>
                          <w:rPr>
                            <w:color w:val="FFFFFF" w:themeColor="background1"/>
                            <w:sz w:val="72"/>
                            <w:szCs w:val="72"/>
                          </w:rPr>
                        </w:pPr>
                      </w:p>
                    </w:txbxContent>
                  </v:textbox>
                </v:shape>
                <v:shape id="Forma libre 11" o:spid="_x0000_s2063"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w:r>
          <w:r>
            <w:pict w14:anchorId="16A26008">
              <v:rect id="Rectángulo 130" o:spid="_x0000_s2058" style="position:absolute;margin-left:379.95pt;margin-top:23.15pt;width:45.25pt;height:82.25pt;z-index:251660288;visibility:visible;mso-wrap-style:square;mso-width-percent:76;mso-height-percent:98;mso-wrap-distance-left:9pt;mso-wrap-distance-top:0;mso-wrap-distance-right:9pt;mso-wrap-distance-bottom:0;mso-position-horizontal-relative:margin;mso-position-vertical-relative:page;mso-width-percent:76;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style="mso-next-textbox:#Rectángulo 130" inset="3.6pt,,3.6pt">
                  <w:txbxContent>
                    <w:sdt>
                      <w:sdtPr>
                        <w:rPr>
                          <w:rFonts w:cs="Arial"/>
                          <w:b/>
                          <w:bCs/>
                          <w:color w:val="FFFFFF" w:themeColor="background1"/>
                          <w:sz w:val="32"/>
                          <w:szCs w:val="32"/>
                          <w:lang w:val="en-GB"/>
                        </w:rPr>
                        <w:alias w:val="Año"/>
                        <w:tag w:val=""/>
                        <w:id w:val="1595126926"/>
                        <w:dataBinding w:prefixMappings="xmlns:ns0='http://schemas.microsoft.com/office/2006/coverPageProps' " w:xpath="/ns0:CoverPageProperties[1]/ns0:PublishDate[1]" w:storeItemID="{55AF091B-3C7A-41E3-B477-F2FDAA23CFDA}"/>
                        <w:date w:fullDate="2024-01-01T00:00:00Z">
                          <w:dateFormat w:val="yyyy"/>
                          <w:lid w:val="es-ES"/>
                          <w:storeMappedDataAs w:val="dateTime"/>
                          <w:calendar w:val="gregorian"/>
                        </w:date>
                      </w:sdtPr>
                      <w:sdtEndPr/>
                      <w:sdtContent>
                        <w:p w14:paraId="071DB186" w14:textId="21948FBA" w:rsidR="00E5254D" w:rsidRPr="006135F2" w:rsidRDefault="00F94FD5">
                          <w:pPr>
                            <w:pStyle w:val="NoSpacing"/>
                            <w:jc w:val="right"/>
                            <w:rPr>
                              <w:color w:val="FFFFFF" w:themeColor="background1"/>
                              <w:sz w:val="24"/>
                              <w:szCs w:val="24"/>
                              <w:lang w:val="en-GB"/>
                            </w:rPr>
                          </w:pPr>
                          <w:r w:rsidRPr="006135F2">
                            <w:rPr>
                              <w:rFonts w:cs="Arial"/>
                              <w:b/>
                              <w:bCs/>
                              <w:color w:val="FFFFFF" w:themeColor="background1"/>
                              <w:sz w:val="32"/>
                              <w:szCs w:val="32"/>
                              <w:lang w:val="en-GB"/>
                            </w:rPr>
                            <w:t>2024</w:t>
                          </w:r>
                        </w:p>
                      </w:sdtContent>
                    </w:sdt>
                  </w:txbxContent>
                </v:textbox>
                <w10:wrap anchorx="margin" anchory="page"/>
              </v:rect>
            </w:pict>
          </w:r>
        </w:p>
        <w:p w14:paraId="63947D9E" w14:textId="7D87D729" w:rsidR="00E5254D" w:rsidRPr="006135F2" w:rsidRDefault="00E5254D"/>
        <w:p w14:paraId="4F7CB333" w14:textId="5DD611B5" w:rsidR="00E5254D" w:rsidRPr="00F67A78" w:rsidRDefault="00EE4815" w:rsidP="00E5254D">
          <w:pPr>
            <w:spacing w:line="360" w:lineRule="auto"/>
            <w:jc w:val="both"/>
            <w:rPr>
              <w:rFonts w:cs="Arial"/>
              <w:sz w:val="40"/>
              <w:szCs w:val="40"/>
            </w:rPr>
          </w:pPr>
          <w:r w:rsidRPr="00F67A78">
            <w:rPr>
              <w:rFonts w:cs="Arial"/>
              <w:b/>
              <w:bCs/>
              <w:sz w:val="40"/>
              <w:szCs w:val="40"/>
            </w:rPr>
            <w:t xml:space="preserve">Assignment </w:t>
          </w:r>
          <w:r w:rsidR="00E5254D" w:rsidRPr="00F67A78">
            <w:rPr>
              <w:rFonts w:cs="Arial"/>
              <w:b/>
              <w:bCs/>
              <w:sz w:val="40"/>
              <w:szCs w:val="40"/>
            </w:rPr>
            <w:t>Title:</w:t>
          </w:r>
          <w:bookmarkStart w:id="0" w:name="_Hlk182399987"/>
          <w:r w:rsidR="005461F4" w:rsidRPr="00F67A78">
            <w:rPr>
              <w:rFonts w:cs="Arial"/>
              <w:b/>
              <w:bCs/>
              <w:sz w:val="40"/>
              <w:szCs w:val="40"/>
            </w:rPr>
            <w:t xml:space="preserve"> </w:t>
          </w:r>
          <w:bookmarkStart w:id="1" w:name="_Hlk182424347"/>
          <w:r w:rsidR="005461F4" w:rsidRPr="00F67A78">
            <w:rPr>
              <w:rFonts w:cs="Arial"/>
              <w:sz w:val="40"/>
              <w:szCs w:val="40"/>
            </w:rPr>
            <w:t xml:space="preserve">Portfolio Assignment </w:t>
          </w:r>
          <w:bookmarkEnd w:id="0"/>
          <w:bookmarkEnd w:id="1"/>
        </w:p>
        <w:p w14:paraId="7DF38357" w14:textId="4E56A849" w:rsidR="00E5254D" w:rsidRPr="00F67A78" w:rsidRDefault="007C11B4" w:rsidP="00E5254D">
          <w:pPr>
            <w:spacing w:line="360" w:lineRule="auto"/>
            <w:jc w:val="both"/>
            <w:rPr>
              <w:rFonts w:cs="Arial"/>
              <w:sz w:val="40"/>
              <w:szCs w:val="40"/>
            </w:rPr>
          </w:pPr>
          <w:r w:rsidRPr="00F67A78">
            <w:rPr>
              <w:rFonts w:cs="Arial"/>
              <w:b/>
              <w:bCs/>
              <w:sz w:val="40"/>
              <w:szCs w:val="40"/>
            </w:rPr>
            <w:t>Program</w:t>
          </w:r>
          <w:r w:rsidR="00E5254D" w:rsidRPr="00F67A78">
            <w:rPr>
              <w:rFonts w:cs="Arial"/>
              <w:b/>
              <w:bCs/>
              <w:sz w:val="40"/>
              <w:szCs w:val="40"/>
            </w:rPr>
            <w:t xml:space="preserve">: </w:t>
          </w:r>
          <w:r w:rsidR="00E5254D" w:rsidRPr="00F67A78">
            <w:rPr>
              <w:rFonts w:cs="Arial"/>
              <w:color w:val="000000" w:themeColor="text1"/>
              <w:sz w:val="40"/>
              <w:szCs w:val="40"/>
            </w:rPr>
            <w:t>BA (Hons) Leadership and Management Skills for the Workplace</w:t>
          </w:r>
        </w:p>
        <w:p w14:paraId="02029C51" w14:textId="3CCC50EC" w:rsidR="00E5254D" w:rsidRPr="00F67A78" w:rsidRDefault="00922EEF" w:rsidP="00E5254D">
          <w:pPr>
            <w:spacing w:line="360" w:lineRule="auto"/>
            <w:jc w:val="both"/>
            <w:rPr>
              <w:rFonts w:cs="Arial"/>
              <w:sz w:val="40"/>
              <w:szCs w:val="40"/>
            </w:rPr>
          </w:pPr>
          <w:r w:rsidRPr="00F67A78">
            <w:rPr>
              <w:rFonts w:cs="Arial"/>
              <w:b/>
              <w:bCs/>
              <w:sz w:val="40"/>
              <w:szCs w:val="40"/>
            </w:rPr>
            <w:t xml:space="preserve">Module </w:t>
          </w:r>
          <w:r w:rsidR="00E5254D" w:rsidRPr="00F67A78">
            <w:rPr>
              <w:rFonts w:cs="Arial"/>
              <w:b/>
              <w:bCs/>
              <w:sz w:val="40"/>
              <w:szCs w:val="40"/>
            </w:rPr>
            <w:t>Code:</w:t>
          </w:r>
          <w:r w:rsidRPr="00F67A78">
            <w:rPr>
              <w:rFonts w:cs="Arial"/>
              <w:b/>
              <w:bCs/>
              <w:sz w:val="40"/>
              <w:szCs w:val="40"/>
            </w:rPr>
            <w:t xml:space="preserve"> </w:t>
          </w:r>
          <w:r w:rsidRPr="00F67A78">
            <w:rPr>
              <w:rFonts w:cs="Arial"/>
              <w:sz w:val="40"/>
              <w:szCs w:val="40"/>
            </w:rPr>
            <w:t xml:space="preserve">BMSW 6101 </w:t>
          </w:r>
        </w:p>
        <w:p w14:paraId="39337EB5" w14:textId="001C7D38" w:rsidR="00E5254D" w:rsidRPr="00F67A78" w:rsidRDefault="00E5254D" w:rsidP="00E5254D">
          <w:pPr>
            <w:spacing w:line="360" w:lineRule="auto"/>
            <w:jc w:val="both"/>
            <w:rPr>
              <w:rFonts w:cs="Arial"/>
              <w:sz w:val="40"/>
              <w:szCs w:val="40"/>
            </w:rPr>
          </w:pPr>
          <w:r w:rsidRPr="00F67A78">
            <w:rPr>
              <w:rFonts w:cs="Arial"/>
              <w:b/>
              <w:bCs/>
              <w:sz w:val="40"/>
              <w:szCs w:val="40"/>
            </w:rPr>
            <w:t>Module</w:t>
          </w:r>
          <w:r w:rsidR="00004DF5" w:rsidRPr="00F67A78">
            <w:rPr>
              <w:rFonts w:cs="Arial"/>
              <w:b/>
              <w:bCs/>
              <w:sz w:val="40"/>
              <w:szCs w:val="40"/>
            </w:rPr>
            <w:t xml:space="preserve">: </w:t>
          </w:r>
          <w:r w:rsidR="00004DF5" w:rsidRPr="00F67A78">
            <w:rPr>
              <w:rFonts w:cs="Arial"/>
              <w:sz w:val="40"/>
              <w:szCs w:val="40"/>
            </w:rPr>
            <w:t xml:space="preserve">Emergent </w:t>
          </w:r>
          <w:r w:rsidR="00C31C30" w:rsidRPr="00F67A78">
            <w:rPr>
              <w:rFonts w:cs="Arial"/>
              <w:sz w:val="40"/>
              <w:szCs w:val="40"/>
            </w:rPr>
            <w:t>L</w:t>
          </w:r>
          <w:r w:rsidR="00004DF5" w:rsidRPr="00F67A78">
            <w:rPr>
              <w:rFonts w:cs="Arial"/>
              <w:sz w:val="40"/>
              <w:szCs w:val="40"/>
            </w:rPr>
            <w:t xml:space="preserve">eadership Skills </w:t>
          </w:r>
          <w:r w:rsidR="00C31C30" w:rsidRPr="00F67A78">
            <w:rPr>
              <w:rFonts w:cs="Arial"/>
              <w:sz w:val="40"/>
              <w:szCs w:val="40"/>
            </w:rPr>
            <w:t>in</w:t>
          </w:r>
          <w:r w:rsidR="00004DF5" w:rsidRPr="00F67A78">
            <w:rPr>
              <w:rFonts w:cs="Arial"/>
              <w:sz w:val="40"/>
              <w:szCs w:val="40"/>
            </w:rPr>
            <w:t xml:space="preserve"> the </w:t>
          </w:r>
          <w:r w:rsidR="00C31C30" w:rsidRPr="00F67A78">
            <w:rPr>
              <w:rFonts w:cs="Arial"/>
              <w:sz w:val="40"/>
              <w:szCs w:val="40"/>
            </w:rPr>
            <w:t>W</w:t>
          </w:r>
          <w:r w:rsidR="00004DF5" w:rsidRPr="00F67A78">
            <w:rPr>
              <w:rFonts w:cs="Arial"/>
              <w:sz w:val="40"/>
              <w:szCs w:val="40"/>
            </w:rPr>
            <w:t>orkplace</w:t>
          </w:r>
        </w:p>
        <w:p w14:paraId="0790B0D7" w14:textId="5C110E6E" w:rsidR="00E5254D" w:rsidRPr="00F67A78" w:rsidRDefault="00E5254D" w:rsidP="00E5254D">
          <w:pPr>
            <w:spacing w:line="360" w:lineRule="auto"/>
            <w:jc w:val="both"/>
            <w:rPr>
              <w:rFonts w:cs="Arial"/>
              <w:sz w:val="40"/>
              <w:szCs w:val="40"/>
            </w:rPr>
          </w:pPr>
          <w:r w:rsidRPr="00F67A78">
            <w:rPr>
              <w:rFonts w:cs="Arial"/>
              <w:b/>
              <w:bCs/>
              <w:sz w:val="40"/>
              <w:szCs w:val="40"/>
            </w:rPr>
            <w:t>Lecturer:</w:t>
          </w:r>
          <w:r w:rsidRPr="00F67A78">
            <w:rPr>
              <w:rFonts w:cs="Arial"/>
              <w:sz w:val="40"/>
              <w:szCs w:val="40"/>
            </w:rPr>
            <w:t xml:space="preserve"> Charl</w:t>
          </w:r>
          <w:r w:rsidR="002B2AA5" w:rsidRPr="00F67A78">
            <w:rPr>
              <w:rFonts w:cs="Arial"/>
              <w:sz w:val="40"/>
              <w:szCs w:val="40"/>
            </w:rPr>
            <w:t>es</w:t>
          </w:r>
          <w:r w:rsidRPr="00F67A78">
            <w:rPr>
              <w:rFonts w:cs="Arial"/>
              <w:sz w:val="40"/>
              <w:szCs w:val="40"/>
            </w:rPr>
            <w:t xml:space="preserve"> </w:t>
          </w:r>
          <w:proofErr w:type="spellStart"/>
          <w:r w:rsidRPr="00F67A78">
            <w:rPr>
              <w:rFonts w:cs="Arial"/>
              <w:sz w:val="40"/>
              <w:szCs w:val="40"/>
            </w:rPr>
            <w:t>Nwaogwugwu</w:t>
          </w:r>
          <w:proofErr w:type="spellEnd"/>
        </w:p>
        <w:p w14:paraId="54DCCC5F" w14:textId="05F786FA" w:rsidR="00E5254D" w:rsidRPr="00F67A78" w:rsidRDefault="00E5254D" w:rsidP="00E5254D">
          <w:pPr>
            <w:spacing w:line="360" w:lineRule="auto"/>
            <w:jc w:val="both"/>
            <w:rPr>
              <w:rFonts w:cs="Arial"/>
              <w:sz w:val="40"/>
              <w:szCs w:val="40"/>
            </w:rPr>
          </w:pPr>
          <w:r w:rsidRPr="00F67A78">
            <w:rPr>
              <w:rFonts w:cs="Arial"/>
              <w:b/>
              <w:bCs/>
              <w:sz w:val="40"/>
              <w:szCs w:val="40"/>
            </w:rPr>
            <w:t>Student</w:t>
          </w:r>
          <w:r w:rsidR="00D1432A" w:rsidRPr="00F67A78">
            <w:rPr>
              <w:rFonts w:cs="Arial"/>
              <w:b/>
              <w:bCs/>
              <w:sz w:val="40"/>
              <w:szCs w:val="40"/>
            </w:rPr>
            <w:t xml:space="preserve"> </w:t>
          </w:r>
          <w:r w:rsidR="004B5064" w:rsidRPr="00F67A78">
            <w:rPr>
              <w:rFonts w:cs="Arial"/>
              <w:b/>
              <w:bCs/>
              <w:sz w:val="40"/>
              <w:szCs w:val="40"/>
            </w:rPr>
            <w:t>name</w:t>
          </w:r>
          <w:r w:rsidRPr="00F67A78">
            <w:rPr>
              <w:rFonts w:cs="Arial"/>
              <w:b/>
              <w:bCs/>
              <w:sz w:val="40"/>
              <w:szCs w:val="40"/>
            </w:rPr>
            <w:t>:</w:t>
          </w:r>
          <w:r w:rsidRPr="00F67A78">
            <w:rPr>
              <w:rFonts w:cs="Arial"/>
              <w:sz w:val="40"/>
              <w:szCs w:val="40"/>
            </w:rPr>
            <w:t xml:space="preserve"> Diego Armando Torres Betancourt</w:t>
          </w:r>
        </w:p>
        <w:p w14:paraId="35992F0E" w14:textId="33E4F1BE" w:rsidR="00E5254D" w:rsidRPr="00F67A78" w:rsidRDefault="00E5254D" w:rsidP="00E5254D">
          <w:pPr>
            <w:spacing w:line="360" w:lineRule="auto"/>
            <w:jc w:val="both"/>
            <w:rPr>
              <w:rFonts w:cs="Arial"/>
              <w:sz w:val="40"/>
              <w:szCs w:val="40"/>
            </w:rPr>
          </w:pPr>
          <w:r w:rsidRPr="00F67A78">
            <w:rPr>
              <w:rFonts w:cs="Arial"/>
              <w:b/>
              <w:bCs/>
              <w:sz w:val="40"/>
              <w:szCs w:val="40"/>
            </w:rPr>
            <w:t>Student ID</w:t>
          </w:r>
          <w:r w:rsidR="00041A46" w:rsidRPr="00F67A78">
            <w:rPr>
              <w:rFonts w:cs="Arial"/>
              <w:b/>
              <w:bCs/>
              <w:sz w:val="40"/>
              <w:szCs w:val="40"/>
            </w:rPr>
            <w:t xml:space="preserve"> </w:t>
          </w:r>
          <w:r w:rsidR="00BD0C27" w:rsidRPr="00F67A78">
            <w:rPr>
              <w:rFonts w:cs="Arial"/>
              <w:b/>
              <w:bCs/>
              <w:sz w:val="40"/>
              <w:szCs w:val="40"/>
            </w:rPr>
            <w:t>number</w:t>
          </w:r>
          <w:r w:rsidRPr="00F67A78">
            <w:rPr>
              <w:rFonts w:cs="Arial"/>
              <w:b/>
              <w:bCs/>
              <w:color w:val="1F3864" w:themeColor="accent1" w:themeShade="80"/>
              <w:sz w:val="40"/>
              <w:szCs w:val="40"/>
            </w:rPr>
            <w:t>:</w:t>
          </w:r>
          <w:r w:rsidRPr="00F67A78">
            <w:rPr>
              <w:rFonts w:cs="Arial"/>
              <w:color w:val="1F3864" w:themeColor="accent1" w:themeShade="80"/>
              <w:sz w:val="40"/>
              <w:szCs w:val="40"/>
            </w:rPr>
            <w:t xml:space="preserve"> </w:t>
          </w:r>
          <w:r w:rsidRPr="00F67A78">
            <w:rPr>
              <w:rFonts w:cs="Arial"/>
              <w:color w:val="000000" w:themeColor="text1"/>
              <w:sz w:val="40"/>
              <w:szCs w:val="40"/>
            </w:rPr>
            <w:t>2133739</w:t>
          </w:r>
        </w:p>
        <w:p w14:paraId="5778FFD1" w14:textId="0269A8A1" w:rsidR="00E5254D" w:rsidRPr="006135F2" w:rsidRDefault="00E5254D">
          <w:pPr>
            <w:rPr>
              <w:rFonts w:asciiTheme="majorHAnsi" w:eastAsiaTheme="majorEastAsia" w:hAnsiTheme="majorHAnsi" w:cstheme="majorBidi"/>
              <w:caps/>
              <w:color w:val="8496B0" w:themeColor="text2" w:themeTint="99"/>
              <w:kern w:val="0"/>
              <w:sz w:val="64"/>
              <w:szCs w:val="64"/>
              <w:lang w:eastAsia="es-ES"/>
            </w:rPr>
          </w:pPr>
          <w:r w:rsidRPr="006135F2">
            <w:rPr>
              <w:rFonts w:asciiTheme="majorHAnsi" w:eastAsiaTheme="majorEastAsia" w:hAnsiTheme="majorHAnsi" w:cstheme="majorBidi"/>
              <w:caps/>
              <w:color w:val="8496B0" w:themeColor="text2" w:themeTint="99"/>
              <w:kern w:val="0"/>
              <w:sz w:val="40"/>
              <w:szCs w:val="40"/>
              <w:lang w:eastAsia="es-ES"/>
            </w:rPr>
            <w:br w:type="page"/>
          </w:r>
        </w:p>
      </w:sdtContent>
    </w:sdt>
    <w:p w14:paraId="2D1574BC" w14:textId="7730A4DF" w:rsidR="00A132DE" w:rsidRPr="00614E85" w:rsidRDefault="00A132DE" w:rsidP="00420B91">
      <w:pPr>
        <w:pStyle w:val="Heading1"/>
        <w:jc w:val="center"/>
        <w:rPr>
          <w:rFonts w:ascii="Arial" w:hAnsi="Arial" w:cs="Arial"/>
          <w:b/>
          <w:bCs/>
          <w:sz w:val="28"/>
          <w:szCs w:val="28"/>
        </w:rPr>
      </w:pPr>
      <w:r w:rsidRPr="00614E85">
        <w:rPr>
          <w:rFonts w:ascii="Arial" w:hAnsi="Arial" w:cs="Arial"/>
          <w:b/>
          <w:bCs/>
          <w:sz w:val="28"/>
          <w:szCs w:val="28"/>
        </w:rPr>
        <w:lastRenderedPageBreak/>
        <w:t>Index</w:t>
      </w:r>
    </w:p>
    <w:p w14:paraId="451CD626" w14:textId="53298197" w:rsidR="00251A4A" w:rsidRPr="00614E85" w:rsidRDefault="00677A0F" w:rsidP="00420B91">
      <w:pPr>
        <w:spacing w:line="360" w:lineRule="auto"/>
        <w:rPr>
          <w:rFonts w:cs="Arial"/>
          <w:b/>
          <w:bCs/>
          <w:sz w:val="24"/>
          <w:szCs w:val="24"/>
        </w:rPr>
      </w:pPr>
      <w:r w:rsidRPr="00614E85">
        <w:rPr>
          <w:rFonts w:cs="Arial"/>
          <w:b/>
          <w:bCs/>
          <w:sz w:val="24"/>
          <w:szCs w:val="24"/>
        </w:rPr>
        <w:t>Part 1 - Academic Report</w:t>
      </w:r>
    </w:p>
    <w:p w14:paraId="077469AC" w14:textId="659BF028" w:rsidR="0018054B" w:rsidRPr="00617E25" w:rsidRDefault="00E1642C" w:rsidP="0018054B">
      <w:pPr>
        <w:spacing w:line="360" w:lineRule="auto"/>
        <w:jc w:val="both"/>
        <w:rPr>
          <w:rFonts w:cs="Arial"/>
          <w:color w:val="000000" w:themeColor="text1"/>
        </w:rPr>
      </w:pPr>
      <w:r w:rsidRPr="00617E25">
        <w:rPr>
          <w:rFonts w:cs="Arial"/>
          <w:b/>
          <w:bCs/>
          <w:color w:val="000000" w:themeColor="text1"/>
        </w:rPr>
        <w:t xml:space="preserve">1. </w:t>
      </w:r>
      <w:r w:rsidR="00A132DE" w:rsidRPr="00617E25">
        <w:rPr>
          <w:rFonts w:cs="Arial"/>
          <w:b/>
          <w:bCs/>
          <w:color w:val="000000" w:themeColor="text1"/>
        </w:rPr>
        <w:t>Introduction</w:t>
      </w:r>
      <w:r w:rsidR="00440A9E" w:rsidRPr="00617E25">
        <w:rPr>
          <w:rFonts w:cs="Arial"/>
          <w:b/>
          <w:bCs/>
          <w:color w:val="000000" w:themeColor="text1"/>
        </w:rPr>
        <w:t xml:space="preserve"> </w:t>
      </w:r>
      <w:r w:rsidR="00440A9E" w:rsidRPr="00617E25">
        <w:rPr>
          <w:rFonts w:cs="Arial"/>
          <w:color w:val="000000" w:themeColor="text1"/>
        </w:rPr>
        <w:t>-------------------------------------------------------------------------------------------</w:t>
      </w:r>
      <w:r w:rsidR="002C0F57" w:rsidRPr="00617E25">
        <w:rPr>
          <w:rFonts w:cs="Arial"/>
          <w:color w:val="000000" w:themeColor="text1"/>
        </w:rPr>
        <w:t xml:space="preserve"> 3</w:t>
      </w:r>
      <w:r w:rsidR="00A132DE" w:rsidRPr="00617E25">
        <w:rPr>
          <w:rFonts w:cs="Arial"/>
          <w:color w:val="000000" w:themeColor="text1"/>
        </w:rPr>
        <w:t xml:space="preserve">   </w:t>
      </w:r>
    </w:p>
    <w:p w14:paraId="3661E7F6" w14:textId="39FB5D98" w:rsidR="00A132DE" w:rsidRPr="00617E25" w:rsidRDefault="00F80D3E" w:rsidP="0018054B">
      <w:pPr>
        <w:spacing w:line="360" w:lineRule="auto"/>
        <w:jc w:val="both"/>
        <w:rPr>
          <w:rFonts w:cs="Arial"/>
          <w:color w:val="000000" w:themeColor="text1"/>
        </w:rPr>
      </w:pPr>
      <w:r w:rsidRPr="00617E25">
        <w:rPr>
          <w:rFonts w:cs="Arial"/>
          <w:b/>
          <w:bCs/>
          <w:color w:val="000000" w:themeColor="text1"/>
        </w:rPr>
        <w:t>2.</w:t>
      </w:r>
      <w:r w:rsidR="00E1642C" w:rsidRPr="00617E25">
        <w:rPr>
          <w:rFonts w:cs="Arial"/>
          <w:b/>
          <w:bCs/>
          <w:color w:val="000000" w:themeColor="text1"/>
        </w:rPr>
        <w:t xml:space="preserve"> Effective Leadership Skills and Their Contribution to </w:t>
      </w:r>
      <w:r w:rsidR="004541B6">
        <w:rPr>
          <w:rFonts w:cs="Arial"/>
          <w:b/>
          <w:bCs/>
          <w:color w:val="000000" w:themeColor="text1"/>
        </w:rPr>
        <w:t xml:space="preserve">a </w:t>
      </w:r>
      <w:r w:rsidR="00E1642C" w:rsidRPr="00617E25">
        <w:rPr>
          <w:rFonts w:cs="Arial"/>
          <w:b/>
          <w:bCs/>
          <w:color w:val="000000" w:themeColor="text1"/>
        </w:rPr>
        <w:t xml:space="preserve">Healthy Workplace </w:t>
      </w:r>
      <w:r w:rsidR="002C0F57" w:rsidRPr="00617E25">
        <w:rPr>
          <w:rFonts w:cs="Arial"/>
          <w:color w:val="000000" w:themeColor="text1"/>
        </w:rPr>
        <w:t>--- 4</w:t>
      </w:r>
    </w:p>
    <w:p w14:paraId="650CA188" w14:textId="0AC3472C" w:rsidR="00A132DE" w:rsidRPr="00617E25" w:rsidRDefault="00A132DE" w:rsidP="00955937">
      <w:pPr>
        <w:pStyle w:val="ListParagraph"/>
        <w:numPr>
          <w:ilvl w:val="1"/>
          <w:numId w:val="34"/>
        </w:numPr>
        <w:spacing w:line="360" w:lineRule="auto"/>
        <w:jc w:val="both"/>
        <w:rPr>
          <w:rFonts w:cs="Arial"/>
          <w:color w:val="000000" w:themeColor="text1"/>
        </w:rPr>
      </w:pPr>
      <w:r w:rsidRPr="00617E25">
        <w:rPr>
          <w:rFonts w:cs="Arial"/>
          <w:color w:val="000000" w:themeColor="text1"/>
        </w:rPr>
        <w:t>Decision-Making</w:t>
      </w:r>
      <w:r w:rsidR="0004232D" w:rsidRPr="00617E25">
        <w:rPr>
          <w:rFonts w:cs="Arial"/>
          <w:color w:val="000000" w:themeColor="text1"/>
        </w:rPr>
        <w:t xml:space="preserve"> ------------------------------------------------------------------------------------- 4</w:t>
      </w:r>
    </w:p>
    <w:p w14:paraId="309DBE17" w14:textId="0795698F" w:rsidR="00A132DE" w:rsidRPr="00617E25" w:rsidRDefault="00955937" w:rsidP="00161B5E">
      <w:pPr>
        <w:spacing w:line="360" w:lineRule="auto"/>
        <w:jc w:val="both"/>
        <w:rPr>
          <w:rFonts w:cs="Arial"/>
          <w:color w:val="000000" w:themeColor="text1"/>
        </w:rPr>
      </w:pPr>
      <w:r w:rsidRPr="00617E25">
        <w:rPr>
          <w:rFonts w:cs="Arial"/>
          <w:color w:val="000000" w:themeColor="text1"/>
        </w:rPr>
        <w:t xml:space="preserve">2.2 </w:t>
      </w:r>
      <w:r w:rsidR="00A132DE" w:rsidRPr="00617E25">
        <w:rPr>
          <w:rFonts w:cs="Arial"/>
          <w:color w:val="000000" w:themeColor="text1"/>
        </w:rPr>
        <w:t>Communication</w:t>
      </w:r>
      <w:r w:rsidR="0004232D" w:rsidRPr="00617E25">
        <w:rPr>
          <w:rFonts w:cs="Arial"/>
          <w:color w:val="000000" w:themeColor="text1"/>
        </w:rPr>
        <w:t xml:space="preserve"> --------------------------------------------------------------------------------------</w:t>
      </w:r>
      <w:r w:rsidR="002F5524" w:rsidRPr="00617E25">
        <w:rPr>
          <w:rFonts w:cs="Arial"/>
          <w:color w:val="000000" w:themeColor="text1"/>
        </w:rPr>
        <w:t xml:space="preserve"> 5</w:t>
      </w:r>
    </w:p>
    <w:p w14:paraId="36949F9A" w14:textId="1FBC37FE" w:rsidR="00036B11" w:rsidRPr="00617E25" w:rsidRDefault="00036B11" w:rsidP="00161B5E">
      <w:pPr>
        <w:spacing w:line="360" w:lineRule="auto"/>
        <w:jc w:val="both"/>
        <w:rPr>
          <w:rFonts w:cs="Arial"/>
          <w:color w:val="000000" w:themeColor="text1"/>
        </w:rPr>
      </w:pPr>
      <w:r w:rsidRPr="00617E25">
        <w:rPr>
          <w:rFonts w:cs="Arial"/>
          <w:color w:val="000000" w:themeColor="text1"/>
        </w:rPr>
        <w:t>2</w:t>
      </w:r>
      <w:r w:rsidR="00A132DE" w:rsidRPr="00617E25">
        <w:rPr>
          <w:rFonts w:cs="Arial"/>
          <w:color w:val="000000" w:themeColor="text1"/>
        </w:rPr>
        <w:t>.3 Emotional Intelligence</w:t>
      </w:r>
      <w:r w:rsidR="002F5524" w:rsidRPr="00617E25">
        <w:rPr>
          <w:rFonts w:cs="Arial"/>
          <w:color w:val="000000" w:themeColor="text1"/>
        </w:rPr>
        <w:t xml:space="preserve"> --------------------------------------------------------------------------- 5/6</w:t>
      </w:r>
    </w:p>
    <w:p w14:paraId="2DD1B6BC" w14:textId="45143E18" w:rsidR="00DA48E3" w:rsidRPr="00617E25" w:rsidRDefault="00D332AA" w:rsidP="00DA48E3">
      <w:pPr>
        <w:rPr>
          <w:rFonts w:cs="Arial"/>
          <w:color w:val="000000" w:themeColor="text1"/>
        </w:rPr>
      </w:pPr>
      <w:r w:rsidRPr="00617E25">
        <w:rPr>
          <w:rFonts w:cs="Arial"/>
          <w:color w:val="000000" w:themeColor="text1"/>
        </w:rPr>
        <w:t xml:space="preserve">2.4 </w:t>
      </w:r>
      <w:r w:rsidR="00DA48E3" w:rsidRPr="00617E25">
        <w:rPr>
          <w:rFonts w:cs="Arial"/>
          <w:color w:val="000000" w:themeColor="text1"/>
        </w:rPr>
        <w:t>Comparative Analysis of Leadership Skills of ABC Inc.</w:t>
      </w:r>
      <w:r w:rsidR="002F5524" w:rsidRPr="00617E25">
        <w:rPr>
          <w:rFonts w:cs="Arial"/>
          <w:color w:val="000000" w:themeColor="text1"/>
        </w:rPr>
        <w:t xml:space="preserve"> -----------------------------------</w:t>
      </w:r>
      <w:r w:rsidR="00AE3A8D" w:rsidRPr="00617E25">
        <w:rPr>
          <w:rFonts w:cs="Arial"/>
          <w:color w:val="000000" w:themeColor="text1"/>
        </w:rPr>
        <w:t xml:space="preserve"> 6</w:t>
      </w:r>
    </w:p>
    <w:p w14:paraId="20D30713" w14:textId="51080C75" w:rsidR="00292B9C" w:rsidRPr="00617E25" w:rsidRDefault="00F2217D" w:rsidP="00F2217D">
      <w:pPr>
        <w:rPr>
          <w:rFonts w:cs="Arial"/>
          <w:b/>
          <w:bCs/>
          <w:color w:val="000000" w:themeColor="text1"/>
        </w:rPr>
      </w:pPr>
      <w:r w:rsidRPr="00617E25">
        <w:rPr>
          <w:rFonts w:cs="Arial"/>
          <w:color w:val="000000" w:themeColor="text1"/>
        </w:rPr>
        <w:t xml:space="preserve">3. </w:t>
      </w:r>
      <w:r w:rsidR="00DA48E3" w:rsidRPr="00617E25">
        <w:rPr>
          <w:rFonts w:cs="Arial"/>
          <w:b/>
          <w:bCs/>
          <w:color w:val="000000" w:themeColor="text1"/>
        </w:rPr>
        <w:t>Effective Leadership Styles and Their Contribution to a Healthy Workplace</w:t>
      </w:r>
      <w:r w:rsidR="00AE3A8D" w:rsidRPr="00617E25">
        <w:rPr>
          <w:rFonts w:cs="Arial"/>
          <w:b/>
          <w:bCs/>
          <w:color w:val="000000" w:themeColor="text1"/>
        </w:rPr>
        <w:t xml:space="preserve"> </w:t>
      </w:r>
      <w:r w:rsidR="00AE3A8D" w:rsidRPr="001025DB">
        <w:rPr>
          <w:rFonts w:cs="Arial"/>
          <w:color w:val="000000" w:themeColor="text1"/>
        </w:rPr>
        <w:t xml:space="preserve">-- </w:t>
      </w:r>
      <w:r w:rsidR="00AF75F9">
        <w:rPr>
          <w:rFonts w:cs="Arial"/>
          <w:color w:val="000000" w:themeColor="text1"/>
        </w:rPr>
        <w:t>6</w:t>
      </w:r>
    </w:p>
    <w:p w14:paraId="5A9AB1E9" w14:textId="38FC3BF2" w:rsidR="00A132DE" w:rsidRPr="00617E25" w:rsidRDefault="0076062D" w:rsidP="00786569">
      <w:pPr>
        <w:spacing w:line="360" w:lineRule="auto"/>
        <w:jc w:val="both"/>
        <w:rPr>
          <w:rFonts w:cs="Arial"/>
          <w:color w:val="000000" w:themeColor="text1"/>
        </w:rPr>
      </w:pPr>
      <w:r w:rsidRPr="00617E25">
        <w:rPr>
          <w:rFonts w:cs="Arial"/>
          <w:color w:val="000000" w:themeColor="text1"/>
        </w:rPr>
        <w:t xml:space="preserve">3.1 </w:t>
      </w:r>
      <w:r w:rsidR="00A132DE" w:rsidRPr="00617E25">
        <w:rPr>
          <w:rFonts w:cs="Arial"/>
          <w:color w:val="000000" w:themeColor="text1"/>
        </w:rPr>
        <w:t xml:space="preserve">Authoritarian Leadership </w:t>
      </w:r>
      <w:r w:rsidR="004953D2" w:rsidRPr="00617E25">
        <w:rPr>
          <w:rFonts w:cs="Arial"/>
          <w:color w:val="000000" w:themeColor="text1"/>
        </w:rPr>
        <w:t>---------------------------------------------------------------------</w:t>
      </w:r>
      <w:r w:rsidR="006C7BF0">
        <w:rPr>
          <w:rFonts w:cs="Arial"/>
          <w:color w:val="000000" w:themeColor="text1"/>
        </w:rPr>
        <w:t>-</w:t>
      </w:r>
      <w:r w:rsidR="004953D2" w:rsidRPr="00617E25">
        <w:rPr>
          <w:rFonts w:cs="Arial"/>
          <w:color w:val="000000" w:themeColor="text1"/>
        </w:rPr>
        <w:t>---- 7</w:t>
      </w:r>
      <w:r w:rsidR="00A132DE" w:rsidRPr="00617E25">
        <w:rPr>
          <w:rFonts w:cs="Arial"/>
          <w:color w:val="000000" w:themeColor="text1"/>
        </w:rPr>
        <w:t xml:space="preserve"> </w:t>
      </w:r>
    </w:p>
    <w:p w14:paraId="7BA82E07" w14:textId="63C11092" w:rsidR="00A132DE" w:rsidRPr="00617E25" w:rsidRDefault="0076062D" w:rsidP="00786569">
      <w:pPr>
        <w:spacing w:line="360" w:lineRule="auto"/>
        <w:jc w:val="both"/>
        <w:rPr>
          <w:rFonts w:cs="Arial"/>
          <w:color w:val="000000" w:themeColor="text1"/>
        </w:rPr>
      </w:pPr>
      <w:r w:rsidRPr="00617E25">
        <w:rPr>
          <w:rFonts w:cs="Arial"/>
          <w:color w:val="000000" w:themeColor="text1"/>
        </w:rPr>
        <w:t xml:space="preserve">3.2 </w:t>
      </w:r>
      <w:r w:rsidR="00A132DE" w:rsidRPr="00617E25">
        <w:rPr>
          <w:rFonts w:cs="Arial"/>
          <w:color w:val="000000" w:themeColor="text1"/>
        </w:rPr>
        <w:t xml:space="preserve">Democratic Leadership </w:t>
      </w:r>
      <w:r w:rsidR="004953D2" w:rsidRPr="00617E25">
        <w:rPr>
          <w:rFonts w:cs="Arial"/>
          <w:color w:val="000000" w:themeColor="text1"/>
        </w:rPr>
        <w:t>--------------------------------------------------------------------------- 8</w:t>
      </w:r>
      <w:r w:rsidR="00A132DE" w:rsidRPr="00617E25">
        <w:rPr>
          <w:rFonts w:cs="Arial"/>
          <w:color w:val="000000" w:themeColor="text1"/>
        </w:rPr>
        <w:t xml:space="preserve"> </w:t>
      </w:r>
    </w:p>
    <w:p w14:paraId="7DFAC271" w14:textId="7346C77F" w:rsidR="00A132DE" w:rsidRPr="00617E25" w:rsidRDefault="00A132DE" w:rsidP="00786569">
      <w:pPr>
        <w:pStyle w:val="ListParagraph"/>
        <w:numPr>
          <w:ilvl w:val="1"/>
          <w:numId w:val="33"/>
        </w:numPr>
        <w:spacing w:line="360" w:lineRule="auto"/>
        <w:jc w:val="both"/>
        <w:rPr>
          <w:rFonts w:cs="Arial"/>
          <w:color w:val="000000" w:themeColor="text1"/>
        </w:rPr>
      </w:pPr>
      <w:r w:rsidRPr="00617E25">
        <w:rPr>
          <w:rFonts w:cs="Arial"/>
          <w:color w:val="000000" w:themeColor="text1"/>
        </w:rPr>
        <w:t xml:space="preserve">Laissez-faire Leadership </w:t>
      </w:r>
      <w:r w:rsidR="004953D2" w:rsidRPr="00617E25">
        <w:rPr>
          <w:rFonts w:cs="Arial"/>
          <w:color w:val="000000" w:themeColor="text1"/>
        </w:rPr>
        <w:t xml:space="preserve">------------------------------------------------------------------------ 8/9 </w:t>
      </w:r>
      <w:r w:rsidRPr="00617E25">
        <w:rPr>
          <w:rFonts w:cs="Arial"/>
          <w:color w:val="000000" w:themeColor="text1"/>
        </w:rPr>
        <w:t xml:space="preserve"> </w:t>
      </w:r>
    </w:p>
    <w:p w14:paraId="2FE8B039" w14:textId="0340B088" w:rsidR="00A132DE" w:rsidRPr="00617E25" w:rsidRDefault="00786569" w:rsidP="00786569">
      <w:pPr>
        <w:spacing w:line="360" w:lineRule="auto"/>
        <w:jc w:val="both"/>
        <w:rPr>
          <w:rFonts w:cs="Arial"/>
          <w:color w:val="000000" w:themeColor="text1"/>
        </w:rPr>
      </w:pPr>
      <w:r w:rsidRPr="00617E25">
        <w:rPr>
          <w:rFonts w:cs="Arial"/>
          <w:color w:val="000000" w:themeColor="text1"/>
        </w:rPr>
        <w:t xml:space="preserve">3.4 </w:t>
      </w:r>
      <w:r w:rsidR="00A132DE" w:rsidRPr="00617E25">
        <w:rPr>
          <w:rFonts w:cs="Arial"/>
          <w:color w:val="000000" w:themeColor="text1"/>
        </w:rPr>
        <w:t xml:space="preserve">Comparison of Leadership Styles </w:t>
      </w:r>
      <w:r w:rsidR="00304C00" w:rsidRPr="00617E25">
        <w:rPr>
          <w:rFonts w:cs="Arial"/>
          <w:color w:val="000000" w:themeColor="text1"/>
        </w:rPr>
        <w:t>------------------------------------------------------------- 9</w:t>
      </w:r>
    </w:p>
    <w:p w14:paraId="3EA6D975" w14:textId="27E8BD16" w:rsidR="00261B20" w:rsidRPr="00617E25" w:rsidRDefault="00E35733" w:rsidP="00261B20">
      <w:pPr>
        <w:rPr>
          <w:rFonts w:cs="Arial"/>
          <w:b/>
          <w:bCs/>
          <w:color w:val="000000" w:themeColor="text1"/>
        </w:rPr>
      </w:pPr>
      <w:r w:rsidRPr="00617E25">
        <w:rPr>
          <w:rFonts w:cs="Arial"/>
          <w:color w:val="000000" w:themeColor="text1"/>
        </w:rPr>
        <w:t xml:space="preserve"> </w:t>
      </w:r>
      <w:r w:rsidR="000F6D6A" w:rsidRPr="00617E25">
        <w:rPr>
          <w:rFonts w:cs="Arial"/>
          <w:color w:val="000000" w:themeColor="text1"/>
        </w:rPr>
        <w:t xml:space="preserve">4. </w:t>
      </w:r>
      <w:r w:rsidR="00A132DE" w:rsidRPr="00617E25">
        <w:rPr>
          <w:rFonts w:cs="Arial"/>
          <w:color w:val="000000" w:themeColor="text1"/>
        </w:rPr>
        <w:t xml:space="preserve"> </w:t>
      </w:r>
      <w:r w:rsidRPr="00617E25">
        <w:rPr>
          <w:rFonts w:cs="Arial"/>
          <w:b/>
          <w:bCs/>
          <w:color w:val="000000" w:themeColor="text1"/>
        </w:rPr>
        <w:t>Management tackles the barriers to effective leadership in the workplace</w:t>
      </w:r>
      <w:r w:rsidR="00D62A09" w:rsidRPr="00617E25">
        <w:rPr>
          <w:rFonts w:cs="Arial"/>
          <w:b/>
          <w:bCs/>
          <w:color w:val="000000" w:themeColor="text1"/>
        </w:rPr>
        <w:t xml:space="preserve"> </w:t>
      </w:r>
      <w:r w:rsidR="00D62A09" w:rsidRPr="00617E25">
        <w:rPr>
          <w:rFonts w:cs="Arial"/>
          <w:color w:val="000000" w:themeColor="text1"/>
        </w:rPr>
        <w:t>9/10</w:t>
      </w:r>
    </w:p>
    <w:p w14:paraId="6BBB6CDA" w14:textId="0D626419" w:rsidR="00033ED4" w:rsidRPr="00617E25" w:rsidRDefault="00261B20" w:rsidP="00033ED4">
      <w:pPr>
        <w:rPr>
          <w:rFonts w:cs="Arial"/>
          <w:color w:val="000000" w:themeColor="text1"/>
        </w:rPr>
      </w:pPr>
      <w:r w:rsidRPr="00617E25">
        <w:rPr>
          <w:rFonts w:cs="Arial"/>
          <w:color w:val="000000" w:themeColor="text1"/>
        </w:rPr>
        <w:t xml:space="preserve">4.1 </w:t>
      </w:r>
      <w:r w:rsidR="00A132DE" w:rsidRPr="00617E25">
        <w:rPr>
          <w:rFonts w:cs="Arial"/>
          <w:color w:val="000000" w:themeColor="text1"/>
        </w:rPr>
        <w:t xml:space="preserve">Lack of Consistent Vision </w:t>
      </w:r>
      <w:r w:rsidR="00164EDB" w:rsidRPr="00617E25">
        <w:rPr>
          <w:rFonts w:cs="Arial"/>
          <w:color w:val="000000" w:themeColor="text1"/>
        </w:rPr>
        <w:t xml:space="preserve">----------------------------------------------------------------------- </w:t>
      </w:r>
      <w:r w:rsidR="00B56CF6" w:rsidRPr="00617E25">
        <w:rPr>
          <w:rFonts w:cs="Arial"/>
          <w:color w:val="000000" w:themeColor="text1"/>
        </w:rPr>
        <w:t>10</w:t>
      </w:r>
      <w:r w:rsidR="00A132DE" w:rsidRPr="00617E25">
        <w:rPr>
          <w:rFonts w:cs="Arial"/>
          <w:color w:val="000000" w:themeColor="text1"/>
        </w:rPr>
        <w:t xml:space="preserve"> </w:t>
      </w:r>
    </w:p>
    <w:p w14:paraId="6AAC9FC6" w14:textId="5326A0AE" w:rsidR="00A132DE" w:rsidRPr="00617E25" w:rsidRDefault="00033ED4" w:rsidP="00033ED4">
      <w:pPr>
        <w:rPr>
          <w:rFonts w:cs="Arial"/>
          <w:color w:val="000000" w:themeColor="text1"/>
        </w:rPr>
      </w:pPr>
      <w:r w:rsidRPr="00617E25">
        <w:rPr>
          <w:rFonts w:cs="Arial"/>
          <w:color w:val="000000" w:themeColor="text1"/>
        </w:rPr>
        <w:t xml:space="preserve">4.2 </w:t>
      </w:r>
      <w:r w:rsidR="00A132DE" w:rsidRPr="00617E25">
        <w:rPr>
          <w:rFonts w:cs="Arial"/>
          <w:color w:val="000000" w:themeColor="text1"/>
        </w:rPr>
        <w:t xml:space="preserve">Low Employee Engagement and Morale </w:t>
      </w:r>
      <w:r w:rsidR="00B56CF6" w:rsidRPr="00617E25">
        <w:rPr>
          <w:rFonts w:cs="Arial"/>
          <w:color w:val="000000" w:themeColor="text1"/>
        </w:rPr>
        <w:t xml:space="preserve">--------------------------------------------------- 10 </w:t>
      </w:r>
      <w:r w:rsidR="00A132DE" w:rsidRPr="00617E25">
        <w:rPr>
          <w:rFonts w:cs="Arial"/>
          <w:color w:val="000000" w:themeColor="text1"/>
        </w:rPr>
        <w:t xml:space="preserve"> </w:t>
      </w:r>
    </w:p>
    <w:p w14:paraId="6C2A4BCC" w14:textId="2764F8AB" w:rsidR="00033ED4" w:rsidRPr="00617E25" w:rsidRDefault="00033ED4" w:rsidP="00261B20">
      <w:pPr>
        <w:spacing w:line="360" w:lineRule="auto"/>
        <w:jc w:val="both"/>
        <w:rPr>
          <w:rFonts w:cs="Arial"/>
          <w:color w:val="000000" w:themeColor="text1"/>
        </w:rPr>
      </w:pPr>
      <w:r w:rsidRPr="00617E25">
        <w:rPr>
          <w:rFonts w:cs="Arial"/>
          <w:color w:val="000000" w:themeColor="text1"/>
        </w:rPr>
        <w:t xml:space="preserve">4.3 </w:t>
      </w:r>
      <w:r w:rsidR="00A132DE" w:rsidRPr="00617E25">
        <w:rPr>
          <w:rFonts w:cs="Arial"/>
          <w:color w:val="000000" w:themeColor="text1"/>
        </w:rPr>
        <w:t xml:space="preserve">Poor Communication Practices </w:t>
      </w:r>
      <w:r w:rsidR="00B56CF6" w:rsidRPr="00617E25">
        <w:rPr>
          <w:rFonts w:cs="Arial"/>
          <w:color w:val="000000" w:themeColor="text1"/>
        </w:rPr>
        <w:t>--------------------------------------------------------------- 10</w:t>
      </w:r>
      <w:r w:rsidR="00A132DE" w:rsidRPr="00617E25">
        <w:rPr>
          <w:rFonts w:cs="Arial"/>
          <w:color w:val="000000" w:themeColor="text1"/>
        </w:rPr>
        <w:t xml:space="preserve"> </w:t>
      </w:r>
    </w:p>
    <w:p w14:paraId="3C062105" w14:textId="3F5F0442" w:rsidR="00033ED4" w:rsidRPr="00617E25" w:rsidRDefault="00033ED4" w:rsidP="00261B20">
      <w:pPr>
        <w:spacing w:line="360" w:lineRule="auto"/>
        <w:jc w:val="both"/>
        <w:rPr>
          <w:rFonts w:cs="Arial"/>
          <w:color w:val="000000" w:themeColor="text1"/>
        </w:rPr>
      </w:pPr>
      <w:r w:rsidRPr="00617E25">
        <w:rPr>
          <w:rFonts w:cs="Arial"/>
          <w:color w:val="000000" w:themeColor="text1"/>
        </w:rPr>
        <w:t xml:space="preserve">4.4 </w:t>
      </w:r>
      <w:r w:rsidR="00A132DE" w:rsidRPr="00617E25">
        <w:rPr>
          <w:rFonts w:cs="Arial"/>
          <w:color w:val="000000" w:themeColor="text1"/>
        </w:rPr>
        <w:t>Resistance to Change</w:t>
      </w:r>
      <w:r w:rsidR="00B56CF6" w:rsidRPr="00617E25">
        <w:rPr>
          <w:rFonts w:cs="Arial"/>
          <w:color w:val="000000" w:themeColor="text1"/>
        </w:rPr>
        <w:t xml:space="preserve"> </w:t>
      </w:r>
      <w:r w:rsidR="0076304A" w:rsidRPr="00617E25">
        <w:rPr>
          <w:rFonts w:cs="Arial"/>
          <w:color w:val="000000" w:themeColor="text1"/>
        </w:rPr>
        <w:t>--------------------------------------------------------------------------- 11</w:t>
      </w:r>
    </w:p>
    <w:p w14:paraId="5DA8F47F" w14:textId="0CA1722F" w:rsidR="00A132DE" w:rsidRPr="00617E25" w:rsidRDefault="00033ED4" w:rsidP="00161B5E">
      <w:pPr>
        <w:spacing w:line="360" w:lineRule="auto"/>
        <w:jc w:val="both"/>
        <w:rPr>
          <w:rFonts w:cs="Arial"/>
          <w:color w:val="000000" w:themeColor="text1"/>
        </w:rPr>
      </w:pPr>
      <w:r w:rsidRPr="00617E25">
        <w:rPr>
          <w:rFonts w:cs="Arial"/>
          <w:color w:val="000000" w:themeColor="text1"/>
        </w:rPr>
        <w:t xml:space="preserve">4.5 </w:t>
      </w:r>
      <w:r w:rsidR="00261B20" w:rsidRPr="00617E25">
        <w:rPr>
          <w:rFonts w:cs="Arial"/>
          <w:color w:val="000000" w:themeColor="text1"/>
        </w:rPr>
        <w:t>Inadequate Leadership Development</w:t>
      </w:r>
      <w:r w:rsidR="0076304A" w:rsidRPr="00617E25">
        <w:rPr>
          <w:rFonts w:cs="Arial"/>
          <w:color w:val="000000" w:themeColor="text1"/>
        </w:rPr>
        <w:t xml:space="preserve"> -------------------------------------------------------</w:t>
      </w:r>
      <w:r w:rsidR="0027003E" w:rsidRPr="00617E25">
        <w:rPr>
          <w:rFonts w:cs="Arial"/>
          <w:color w:val="000000" w:themeColor="text1"/>
        </w:rPr>
        <w:t xml:space="preserve"> 11</w:t>
      </w:r>
    </w:p>
    <w:p w14:paraId="0E191784" w14:textId="4E6DD4CB" w:rsidR="004D153D" w:rsidRPr="00617E25" w:rsidRDefault="001C0878" w:rsidP="004D153D">
      <w:pPr>
        <w:rPr>
          <w:rFonts w:cs="Arial"/>
          <w:b/>
          <w:bCs/>
          <w:color w:val="000000" w:themeColor="text1"/>
        </w:rPr>
      </w:pPr>
      <w:r w:rsidRPr="00617E25">
        <w:rPr>
          <w:rFonts w:cs="Arial"/>
          <w:b/>
          <w:bCs/>
          <w:color w:val="000000" w:themeColor="text1"/>
        </w:rPr>
        <w:t xml:space="preserve">5. </w:t>
      </w:r>
      <w:r w:rsidR="004D153D" w:rsidRPr="00617E25">
        <w:rPr>
          <w:rFonts w:cs="Arial"/>
          <w:b/>
          <w:bCs/>
          <w:color w:val="000000" w:themeColor="text1"/>
        </w:rPr>
        <w:t>The Importance of Ethical Leadership in the Workplace in ABC Inc.</w:t>
      </w:r>
      <w:r w:rsidR="0027003E" w:rsidRPr="00617E25">
        <w:rPr>
          <w:rFonts w:cs="Arial"/>
          <w:b/>
          <w:bCs/>
          <w:color w:val="000000" w:themeColor="text1"/>
        </w:rPr>
        <w:t xml:space="preserve"> </w:t>
      </w:r>
      <w:r w:rsidR="0027003E" w:rsidRPr="001025DB">
        <w:rPr>
          <w:rFonts w:cs="Arial"/>
          <w:color w:val="000000" w:themeColor="text1"/>
        </w:rPr>
        <w:t>----------- 11</w:t>
      </w:r>
    </w:p>
    <w:p w14:paraId="07EE0D9D" w14:textId="4D2EC3B6" w:rsidR="00DF5B8A" w:rsidRPr="00617E25" w:rsidRDefault="00DF5B8A" w:rsidP="00DF5B8A">
      <w:pPr>
        <w:spacing w:line="360" w:lineRule="auto"/>
        <w:jc w:val="both"/>
        <w:rPr>
          <w:rFonts w:cs="Arial"/>
          <w:color w:val="000000" w:themeColor="text1"/>
        </w:rPr>
      </w:pPr>
      <w:r w:rsidRPr="00617E25">
        <w:rPr>
          <w:rFonts w:cs="Arial"/>
          <w:color w:val="000000" w:themeColor="text1"/>
        </w:rPr>
        <w:t>5.1 Building Trust and Credibility</w:t>
      </w:r>
      <w:r w:rsidR="0027003E" w:rsidRPr="00617E25">
        <w:rPr>
          <w:rFonts w:cs="Arial"/>
          <w:color w:val="000000" w:themeColor="text1"/>
        </w:rPr>
        <w:t xml:space="preserve"> ------------------------------------------------------------------ 12</w:t>
      </w:r>
    </w:p>
    <w:p w14:paraId="528CF17D" w14:textId="67074F78" w:rsidR="00DF5B8A" w:rsidRPr="00617E25" w:rsidRDefault="00DF5B8A" w:rsidP="00DF5B8A">
      <w:pPr>
        <w:spacing w:line="360" w:lineRule="auto"/>
        <w:jc w:val="both"/>
        <w:rPr>
          <w:rFonts w:cs="Arial"/>
          <w:color w:val="000000" w:themeColor="text1"/>
        </w:rPr>
      </w:pPr>
      <w:r w:rsidRPr="00617E25">
        <w:rPr>
          <w:rFonts w:cs="Arial"/>
          <w:color w:val="000000" w:themeColor="text1"/>
        </w:rPr>
        <w:t>5.2 Enhancing Employee Engagement and Morale</w:t>
      </w:r>
      <w:r w:rsidR="0027003E" w:rsidRPr="00617E25">
        <w:rPr>
          <w:rFonts w:cs="Arial"/>
          <w:color w:val="000000" w:themeColor="text1"/>
        </w:rPr>
        <w:t xml:space="preserve"> ------------------------------------------ 12</w:t>
      </w:r>
    </w:p>
    <w:p w14:paraId="04191DC2" w14:textId="02B24B10" w:rsidR="00DF5B8A" w:rsidRPr="00617E25" w:rsidRDefault="00DF5B8A" w:rsidP="00DF5B8A">
      <w:pPr>
        <w:spacing w:line="360" w:lineRule="auto"/>
        <w:jc w:val="both"/>
        <w:rPr>
          <w:rFonts w:cs="Arial"/>
          <w:color w:val="000000" w:themeColor="text1"/>
        </w:rPr>
      </w:pPr>
      <w:r w:rsidRPr="00617E25">
        <w:rPr>
          <w:rFonts w:cs="Arial"/>
          <w:color w:val="000000" w:themeColor="text1"/>
        </w:rPr>
        <w:t>5.3 Guiding Organizational Resilience and Adaptability</w:t>
      </w:r>
      <w:r w:rsidR="0027003E" w:rsidRPr="00617E25">
        <w:rPr>
          <w:rFonts w:cs="Arial"/>
          <w:color w:val="000000" w:themeColor="text1"/>
        </w:rPr>
        <w:t xml:space="preserve"> ------------------------------------- 12</w:t>
      </w:r>
    </w:p>
    <w:p w14:paraId="6E6F3990" w14:textId="4DD2975E" w:rsidR="00053A18" w:rsidRPr="00617E25" w:rsidRDefault="00DF5B8A" w:rsidP="00DF5B8A">
      <w:pPr>
        <w:spacing w:line="360" w:lineRule="auto"/>
        <w:jc w:val="both"/>
        <w:rPr>
          <w:rFonts w:cs="Arial"/>
          <w:color w:val="000000" w:themeColor="text1"/>
        </w:rPr>
      </w:pPr>
      <w:r w:rsidRPr="00617E25">
        <w:rPr>
          <w:rFonts w:cs="Arial"/>
          <w:color w:val="000000" w:themeColor="text1"/>
        </w:rPr>
        <w:t xml:space="preserve">5.4 </w:t>
      </w:r>
      <w:r w:rsidR="00652D6A" w:rsidRPr="00617E25">
        <w:rPr>
          <w:rFonts w:cs="Arial"/>
          <w:color w:val="000000" w:themeColor="text1"/>
        </w:rPr>
        <w:t>Reducing Ethical Risks and Enhancing Accountability</w:t>
      </w:r>
      <w:r w:rsidR="0027003E" w:rsidRPr="00617E25">
        <w:rPr>
          <w:rFonts w:cs="Arial"/>
          <w:color w:val="000000" w:themeColor="text1"/>
        </w:rPr>
        <w:t xml:space="preserve"> ---------------------------------- 13</w:t>
      </w:r>
    </w:p>
    <w:p w14:paraId="0DC943F2" w14:textId="0E5F7BBA" w:rsidR="0079386F" w:rsidRPr="00617E25" w:rsidRDefault="0079386F" w:rsidP="0079386F">
      <w:pPr>
        <w:spacing w:line="360" w:lineRule="auto"/>
        <w:jc w:val="both"/>
        <w:rPr>
          <w:rFonts w:cs="Arial"/>
          <w:b/>
          <w:bCs/>
          <w:color w:val="000000" w:themeColor="text1"/>
        </w:rPr>
      </w:pPr>
      <w:r w:rsidRPr="00617E25">
        <w:rPr>
          <w:rFonts w:cs="Arial"/>
          <w:b/>
          <w:bCs/>
          <w:color w:val="000000" w:themeColor="text1"/>
        </w:rPr>
        <w:t xml:space="preserve">6. </w:t>
      </w:r>
      <w:bookmarkStart w:id="2" w:name="_Hlk182430428"/>
      <w:r w:rsidR="0086400E">
        <w:rPr>
          <w:rFonts w:cs="Arial"/>
          <w:b/>
          <w:bCs/>
          <w:color w:val="000000" w:themeColor="text1"/>
        </w:rPr>
        <w:t>R</w:t>
      </w:r>
      <w:r w:rsidRPr="00617E25">
        <w:rPr>
          <w:rFonts w:cs="Arial"/>
          <w:b/>
          <w:bCs/>
          <w:color w:val="000000" w:themeColor="text1"/>
        </w:rPr>
        <w:t>ecommendation to the ABC Inc</w:t>
      </w:r>
      <w:r w:rsidRPr="004E7BB5">
        <w:rPr>
          <w:rFonts w:cs="Arial"/>
          <w:color w:val="000000" w:themeColor="text1"/>
        </w:rPr>
        <w:t>.</w:t>
      </w:r>
      <w:bookmarkEnd w:id="2"/>
      <w:r w:rsidR="004E7BB5" w:rsidRPr="004E7BB5">
        <w:rPr>
          <w:rFonts w:cs="Arial"/>
          <w:color w:val="000000" w:themeColor="text1"/>
        </w:rPr>
        <w:t xml:space="preserve"> -------------------------------</w:t>
      </w:r>
      <w:r w:rsidR="00216E1E" w:rsidRPr="004E7BB5">
        <w:rPr>
          <w:rFonts w:cs="Arial"/>
          <w:color w:val="000000" w:themeColor="text1"/>
        </w:rPr>
        <w:t>----------------------------</w:t>
      </w:r>
      <w:r w:rsidR="00B01671" w:rsidRPr="004E7BB5">
        <w:rPr>
          <w:rFonts w:cs="Arial"/>
          <w:color w:val="000000" w:themeColor="text1"/>
        </w:rPr>
        <w:t xml:space="preserve"> 13</w:t>
      </w:r>
    </w:p>
    <w:p w14:paraId="7D4057FA" w14:textId="4ED20B3C" w:rsidR="0079386F" w:rsidRPr="00617E25" w:rsidRDefault="0079386F" w:rsidP="0079386F">
      <w:pPr>
        <w:spacing w:line="360" w:lineRule="auto"/>
        <w:jc w:val="both"/>
        <w:rPr>
          <w:rFonts w:cs="Arial"/>
          <w:color w:val="000000" w:themeColor="text1"/>
        </w:rPr>
      </w:pPr>
      <w:r w:rsidRPr="00617E25">
        <w:rPr>
          <w:rFonts w:cs="Arial"/>
          <w:color w:val="000000" w:themeColor="text1"/>
        </w:rPr>
        <w:t>6.1 Prioritize a Visionary and Ethical Leader</w:t>
      </w:r>
      <w:r w:rsidR="00B01671" w:rsidRPr="00617E25">
        <w:rPr>
          <w:rFonts w:cs="Arial"/>
          <w:color w:val="000000" w:themeColor="text1"/>
        </w:rPr>
        <w:t xml:space="preserve"> ---------------------------------------------------- 13</w:t>
      </w:r>
    </w:p>
    <w:p w14:paraId="287C1373" w14:textId="6E832468" w:rsidR="0079386F" w:rsidRPr="00617E25" w:rsidRDefault="0079386F" w:rsidP="0079386F">
      <w:pPr>
        <w:spacing w:line="360" w:lineRule="auto"/>
        <w:jc w:val="both"/>
        <w:rPr>
          <w:rFonts w:cs="Arial"/>
          <w:color w:val="000000" w:themeColor="text1"/>
        </w:rPr>
      </w:pPr>
      <w:r w:rsidRPr="00617E25">
        <w:rPr>
          <w:rFonts w:cs="Arial"/>
          <w:color w:val="000000" w:themeColor="text1"/>
        </w:rPr>
        <w:t>6.2 Emphasize Emotional Intelligence and People-</w:t>
      </w:r>
      <w:proofErr w:type="spellStart"/>
      <w:r w:rsidRPr="00617E25">
        <w:rPr>
          <w:rFonts w:cs="Arial"/>
          <w:color w:val="000000" w:themeColor="text1"/>
        </w:rPr>
        <w:t>Centered</w:t>
      </w:r>
      <w:proofErr w:type="spellEnd"/>
      <w:r w:rsidRPr="00617E25">
        <w:rPr>
          <w:rFonts w:cs="Arial"/>
          <w:color w:val="000000" w:themeColor="text1"/>
        </w:rPr>
        <w:t xml:space="preserve"> Leadership</w:t>
      </w:r>
      <w:r w:rsidR="00B01671" w:rsidRPr="00617E25">
        <w:rPr>
          <w:rFonts w:cs="Arial"/>
          <w:color w:val="000000" w:themeColor="text1"/>
        </w:rPr>
        <w:t xml:space="preserve"> --------------- 14</w:t>
      </w:r>
    </w:p>
    <w:p w14:paraId="3B02DF8B" w14:textId="36915874" w:rsidR="0079386F" w:rsidRPr="00617E25" w:rsidRDefault="0079386F" w:rsidP="0079386F">
      <w:pPr>
        <w:spacing w:line="360" w:lineRule="auto"/>
        <w:jc w:val="both"/>
        <w:rPr>
          <w:rFonts w:cs="Arial"/>
          <w:color w:val="000000" w:themeColor="text1"/>
        </w:rPr>
      </w:pPr>
      <w:r w:rsidRPr="00617E25">
        <w:rPr>
          <w:rFonts w:cs="Arial"/>
          <w:color w:val="000000" w:themeColor="text1"/>
        </w:rPr>
        <w:lastRenderedPageBreak/>
        <w:t>6.3 Focus on Proven Experience in Change Management</w:t>
      </w:r>
      <w:r w:rsidR="00B01671" w:rsidRPr="00617E25">
        <w:rPr>
          <w:rFonts w:cs="Arial"/>
          <w:color w:val="000000" w:themeColor="text1"/>
        </w:rPr>
        <w:t xml:space="preserve"> ---------------------------------- 1</w:t>
      </w:r>
      <w:r w:rsidR="00996CF5" w:rsidRPr="00617E25">
        <w:rPr>
          <w:rFonts w:cs="Arial"/>
          <w:color w:val="000000" w:themeColor="text1"/>
        </w:rPr>
        <w:t>4</w:t>
      </w:r>
    </w:p>
    <w:p w14:paraId="7846BD3F" w14:textId="644A83E9" w:rsidR="0079386F" w:rsidRPr="00617E25" w:rsidRDefault="0079386F" w:rsidP="0079386F">
      <w:pPr>
        <w:spacing w:line="360" w:lineRule="auto"/>
        <w:jc w:val="both"/>
        <w:rPr>
          <w:rFonts w:cs="Arial"/>
          <w:color w:val="000000" w:themeColor="text1"/>
        </w:rPr>
      </w:pPr>
      <w:r w:rsidRPr="00617E25">
        <w:rPr>
          <w:rFonts w:cs="Arial"/>
          <w:color w:val="000000" w:themeColor="text1"/>
        </w:rPr>
        <w:t>6.4 Implement a Comprehensive, Transparent Selection Process</w:t>
      </w:r>
      <w:r w:rsidR="00996CF5" w:rsidRPr="00617E25">
        <w:rPr>
          <w:rFonts w:cs="Arial"/>
          <w:color w:val="000000" w:themeColor="text1"/>
        </w:rPr>
        <w:t xml:space="preserve"> ------------------------- 14</w:t>
      </w:r>
    </w:p>
    <w:p w14:paraId="451831A4" w14:textId="23186562" w:rsidR="001C0878" w:rsidRPr="00617E25" w:rsidRDefault="0079386F" w:rsidP="00161B5E">
      <w:pPr>
        <w:spacing w:line="360" w:lineRule="auto"/>
        <w:jc w:val="both"/>
        <w:rPr>
          <w:rFonts w:cs="Arial"/>
          <w:color w:val="000000" w:themeColor="text1"/>
        </w:rPr>
      </w:pPr>
      <w:r w:rsidRPr="00617E25">
        <w:rPr>
          <w:rFonts w:cs="Arial"/>
          <w:color w:val="000000" w:themeColor="text1"/>
        </w:rPr>
        <w:t>7. Conclusion</w:t>
      </w:r>
      <w:r w:rsidR="00996CF5" w:rsidRPr="00617E25">
        <w:rPr>
          <w:rFonts w:cs="Arial"/>
          <w:color w:val="000000" w:themeColor="text1"/>
        </w:rPr>
        <w:t xml:space="preserve"> -------------------------------------------------------------------------------------------- 15</w:t>
      </w:r>
    </w:p>
    <w:p w14:paraId="540C9028" w14:textId="77777777" w:rsidR="006E156C" w:rsidRPr="006135F2" w:rsidRDefault="006E156C" w:rsidP="00677A0F">
      <w:pPr>
        <w:spacing w:line="360" w:lineRule="auto"/>
        <w:jc w:val="center"/>
        <w:rPr>
          <w:rFonts w:cs="Arial"/>
          <w:color w:val="000000" w:themeColor="text1"/>
          <w:sz w:val="28"/>
          <w:szCs w:val="28"/>
        </w:rPr>
      </w:pPr>
    </w:p>
    <w:p w14:paraId="11446FC5" w14:textId="546CFCD2" w:rsidR="0005540B" w:rsidRPr="00614E85" w:rsidRDefault="0005540B" w:rsidP="00677A0F">
      <w:pPr>
        <w:spacing w:line="360" w:lineRule="auto"/>
        <w:jc w:val="center"/>
        <w:rPr>
          <w:rFonts w:cs="Arial"/>
          <w:b/>
          <w:bCs/>
          <w:color w:val="000000" w:themeColor="text1"/>
          <w:sz w:val="24"/>
          <w:szCs w:val="24"/>
        </w:rPr>
      </w:pPr>
      <w:r w:rsidRPr="00614E85">
        <w:rPr>
          <w:rFonts w:cs="Arial"/>
          <w:b/>
          <w:bCs/>
          <w:color w:val="000000" w:themeColor="text1"/>
          <w:sz w:val="24"/>
          <w:szCs w:val="24"/>
        </w:rPr>
        <w:t>Part 2</w:t>
      </w:r>
      <w:r w:rsidR="006E156C" w:rsidRPr="00614E85">
        <w:rPr>
          <w:rFonts w:cs="Arial"/>
          <w:b/>
          <w:bCs/>
          <w:color w:val="000000" w:themeColor="text1"/>
          <w:sz w:val="24"/>
          <w:szCs w:val="24"/>
        </w:rPr>
        <w:t xml:space="preserve"> </w:t>
      </w:r>
      <w:r w:rsidR="00E50667" w:rsidRPr="00614E85">
        <w:rPr>
          <w:rFonts w:cs="Arial"/>
          <w:b/>
          <w:bCs/>
          <w:color w:val="000000" w:themeColor="text1"/>
          <w:sz w:val="24"/>
          <w:szCs w:val="24"/>
        </w:rPr>
        <w:t>-</w:t>
      </w:r>
      <w:r w:rsidR="006E156C" w:rsidRPr="00614E85">
        <w:rPr>
          <w:rFonts w:cs="Arial"/>
          <w:b/>
          <w:bCs/>
          <w:color w:val="000000" w:themeColor="text1"/>
          <w:sz w:val="24"/>
          <w:szCs w:val="24"/>
        </w:rPr>
        <w:t xml:space="preserve"> Reflective Essay</w:t>
      </w:r>
    </w:p>
    <w:p w14:paraId="3FE27AC3" w14:textId="38B54789" w:rsidR="00FB240D" w:rsidRPr="00617E25" w:rsidRDefault="00D20DF2" w:rsidP="006777C2">
      <w:pPr>
        <w:pStyle w:val="ListParagraph"/>
        <w:numPr>
          <w:ilvl w:val="0"/>
          <w:numId w:val="36"/>
        </w:numPr>
        <w:spacing w:before="100" w:beforeAutospacing="1" w:after="100" w:afterAutospacing="1" w:line="240" w:lineRule="auto"/>
        <w:outlineLvl w:val="3"/>
        <w:rPr>
          <w:rFonts w:eastAsia="Times New Roman" w:cs="Arial"/>
          <w:kern w:val="0"/>
          <w:lang w:eastAsia="es-ES"/>
          <w14:ligatures w14:val="none"/>
        </w:rPr>
      </w:pPr>
      <w:bookmarkStart w:id="3" w:name="_Hlk182399331"/>
      <w:r w:rsidRPr="00617E25">
        <w:rPr>
          <w:rFonts w:eastAsia="Times New Roman" w:cs="Arial"/>
          <w:kern w:val="0"/>
          <w:lang w:eastAsia="es-ES"/>
          <w14:ligatures w14:val="none"/>
        </w:rPr>
        <w:t xml:space="preserve">Brief overview </w:t>
      </w:r>
      <w:bookmarkEnd w:id="3"/>
      <w:r w:rsidRPr="00617E25">
        <w:rPr>
          <w:rFonts w:eastAsia="Times New Roman" w:cs="Arial"/>
          <w:kern w:val="0"/>
          <w:lang w:eastAsia="es-ES"/>
          <w14:ligatures w14:val="none"/>
        </w:rPr>
        <w:t>of</w:t>
      </w:r>
      <w:r w:rsidR="004F1691" w:rsidRPr="00617E25">
        <w:rPr>
          <w:rFonts w:eastAsia="Times New Roman" w:cs="Arial"/>
          <w:kern w:val="0"/>
          <w:lang w:eastAsia="es-ES"/>
          <w14:ligatures w14:val="none"/>
        </w:rPr>
        <w:t xml:space="preserve"> </w:t>
      </w:r>
      <w:r w:rsidR="00A23373" w:rsidRPr="00617E25">
        <w:rPr>
          <w:rFonts w:eastAsia="Times New Roman" w:cs="Arial"/>
          <w:kern w:val="0"/>
          <w:lang w:eastAsia="es-ES"/>
          <w14:ligatures w14:val="none"/>
        </w:rPr>
        <w:t xml:space="preserve">the </w:t>
      </w:r>
      <w:r w:rsidR="004F1691" w:rsidRPr="00617E25">
        <w:rPr>
          <w:rFonts w:eastAsia="Times New Roman" w:cs="Arial"/>
          <w:kern w:val="0"/>
          <w:lang w:eastAsia="es-ES"/>
          <w14:ligatures w14:val="none"/>
        </w:rPr>
        <w:t xml:space="preserve">use </w:t>
      </w:r>
      <w:r w:rsidR="00A23373" w:rsidRPr="00617E25">
        <w:rPr>
          <w:rFonts w:eastAsia="Times New Roman" w:cs="Arial"/>
          <w:kern w:val="0"/>
          <w:lang w:eastAsia="es-ES"/>
          <w14:ligatures w14:val="none"/>
        </w:rPr>
        <w:t>of the reflective model cycle</w:t>
      </w:r>
      <w:r w:rsidR="00F12581" w:rsidRPr="00617E25">
        <w:rPr>
          <w:rFonts w:eastAsia="Times New Roman" w:cs="Arial"/>
          <w:kern w:val="0"/>
          <w:lang w:eastAsia="es-ES"/>
          <w14:ligatures w14:val="none"/>
        </w:rPr>
        <w:t xml:space="preserve"> -------------------</w:t>
      </w:r>
      <w:r w:rsidR="00617E25">
        <w:rPr>
          <w:rFonts w:eastAsia="Times New Roman" w:cs="Arial"/>
          <w:kern w:val="0"/>
          <w:lang w:eastAsia="es-ES"/>
          <w14:ligatures w14:val="none"/>
        </w:rPr>
        <w:t>---------</w:t>
      </w:r>
      <w:r w:rsidR="00F12581" w:rsidRPr="00617E25">
        <w:rPr>
          <w:rFonts w:eastAsia="Times New Roman" w:cs="Arial"/>
          <w:kern w:val="0"/>
          <w:lang w:eastAsia="es-ES"/>
          <w14:ligatures w14:val="none"/>
        </w:rPr>
        <w:t>-- 16</w:t>
      </w:r>
    </w:p>
    <w:p w14:paraId="75D42688" w14:textId="77777777" w:rsidR="00FB240D" w:rsidRPr="00617E25" w:rsidRDefault="00FB240D" w:rsidP="00FB240D">
      <w:pPr>
        <w:pStyle w:val="ListParagraph"/>
        <w:spacing w:before="100" w:beforeAutospacing="1" w:after="100" w:afterAutospacing="1" w:line="240" w:lineRule="auto"/>
        <w:outlineLvl w:val="3"/>
        <w:rPr>
          <w:rFonts w:eastAsia="Times New Roman" w:cs="Arial"/>
          <w:kern w:val="0"/>
          <w:lang w:eastAsia="es-ES"/>
          <w14:ligatures w14:val="none"/>
        </w:rPr>
      </w:pPr>
    </w:p>
    <w:p w14:paraId="47CB4A85" w14:textId="3220B725" w:rsidR="00FB240D" w:rsidRPr="007F5EF0" w:rsidRDefault="007F5EF0" w:rsidP="007F5EF0">
      <w:pPr>
        <w:pStyle w:val="ListParagraph"/>
        <w:numPr>
          <w:ilvl w:val="0"/>
          <w:numId w:val="36"/>
        </w:numPr>
        <w:rPr>
          <w:rFonts w:eastAsia="Times New Roman" w:cs="Arial"/>
          <w:kern w:val="0"/>
          <w:lang w:eastAsia="es-ES"/>
          <w14:ligatures w14:val="none"/>
        </w:rPr>
      </w:pPr>
      <w:r w:rsidRPr="007F5EF0">
        <w:rPr>
          <w:rFonts w:eastAsia="Times New Roman" w:cs="Arial"/>
          <w:kern w:val="0"/>
          <w:lang w:eastAsia="es-ES"/>
          <w14:ligatures w14:val="none"/>
        </w:rPr>
        <w:t xml:space="preserve">Synthesis of Leadership Traits and Styles </w:t>
      </w:r>
      <w:r w:rsidR="00F12581" w:rsidRPr="007F5EF0">
        <w:rPr>
          <w:rFonts w:eastAsia="Times New Roman" w:cs="Arial"/>
          <w:kern w:val="0"/>
          <w:lang w:eastAsia="es-ES"/>
          <w14:ligatures w14:val="none"/>
        </w:rPr>
        <w:t>---</w:t>
      </w:r>
      <w:r w:rsidR="00B8338B" w:rsidRPr="007F5EF0">
        <w:rPr>
          <w:rFonts w:eastAsia="Times New Roman" w:cs="Arial"/>
          <w:kern w:val="0"/>
          <w:lang w:eastAsia="es-ES"/>
          <w14:ligatures w14:val="none"/>
        </w:rPr>
        <w:t>-------------------------------</w:t>
      </w:r>
      <w:r w:rsidR="00617E25" w:rsidRPr="007F5EF0">
        <w:rPr>
          <w:rFonts w:eastAsia="Times New Roman" w:cs="Arial"/>
          <w:kern w:val="0"/>
          <w:lang w:eastAsia="es-ES"/>
          <w14:ligatures w14:val="none"/>
        </w:rPr>
        <w:t>-------</w:t>
      </w:r>
      <w:r w:rsidR="002D2ABF" w:rsidRPr="007F5EF0">
        <w:rPr>
          <w:rFonts w:eastAsia="Times New Roman" w:cs="Arial"/>
          <w:kern w:val="0"/>
          <w:lang w:eastAsia="es-ES"/>
          <w14:ligatures w14:val="none"/>
        </w:rPr>
        <w:t xml:space="preserve"> 1</w:t>
      </w:r>
      <w:r w:rsidR="00715BD4" w:rsidRPr="007F5EF0">
        <w:rPr>
          <w:rFonts w:eastAsia="Times New Roman" w:cs="Arial"/>
          <w:kern w:val="0"/>
          <w:lang w:eastAsia="es-ES"/>
          <w14:ligatures w14:val="none"/>
        </w:rPr>
        <w:t>5</w:t>
      </w:r>
      <w:r w:rsidR="00C604C7" w:rsidRPr="007F5EF0">
        <w:rPr>
          <w:rFonts w:eastAsia="Times New Roman" w:cs="Arial"/>
          <w:kern w:val="0"/>
          <w:lang w:eastAsia="es-ES"/>
          <w14:ligatures w14:val="none"/>
        </w:rPr>
        <w:t>/16</w:t>
      </w:r>
    </w:p>
    <w:p w14:paraId="5CF6ADAD" w14:textId="77777777" w:rsidR="00FB240D" w:rsidRPr="00617E25" w:rsidRDefault="00FB240D" w:rsidP="00FB240D">
      <w:pPr>
        <w:pStyle w:val="ListParagraph"/>
        <w:rPr>
          <w:rFonts w:eastAsia="Times New Roman" w:cs="Arial"/>
          <w:kern w:val="0"/>
          <w:lang w:eastAsia="es-ES"/>
          <w14:ligatures w14:val="none"/>
        </w:rPr>
      </w:pPr>
    </w:p>
    <w:p w14:paraId="53EC4787" w14:textId="222B6CAE" w:rsidR="00891412" w:rsidRDefault="008F5D23" w:rsidP="00447D5F">
      <w:pPr>
        <w:pStyle w:val="ListParagraph"/>
        <w:numPr>
          <w:ilvl w:val="0"/>
          <w:numId w:val="36"/>
        </w:numPr>
        <w:rPr>
          <w:rFonts w:eastAsia="Times New Roman" w:cs="Arial"/>
          <w:kern w:val="0"/>
          <w:lang w:eastAsia="es-ES"/>
          <w14:ligatures w14:val="none"/>
        </w:rPr>
      </w:pPr>
      <w:r w:rsidRPr="001E1857">
        <w:rPr>
          <w:rFonts w:eastAsia="Times New Roman" w:cs="Arial"/>
          <w:kern w:val="0"/>
          <w:lang w:eastAsia="es-ES"/>
          <w14:ligatures w14:val="none"/>
        </w:rPr>
        <w:t>Personal Reflection on Leadership</w:t>
      </w:r>
      <w:r w:rsidR="006777C2" w:rsidRPr="001E1857">
        <w:rPr>
          <w:rFonts w:eastAsia="Times New Roman" w:cs="Arial"/>
          <w:kern w:val="0"/>
          <w:lang w:eastAsia="es-ES"/>
          <w14:ligatures w14:val="none"/>
        </w:rPr>
        <w:t xml:space="preserve"> </w:t>
      </w:r>
      <w:r w:rsidR="00447D5F">
        <w:rPr>
          <w:rFonts w:eastAsia="Times New Roman" w:cs="Arial"/>
          <w:kern w:val="0"/>
          <w:lang w:eastAsia="es-ES"/>
          <w14:ligatures w14:val="none"/>
        </w:rPr>
        <w:t>-</w:t>
      </w:r>
      <w:r w:rsidR="002D2ABF" w:rsidRPr="001E1857">
        <w:rPr>
          <w:rFonts w:eastAsia="Times New Roman" w:cs="Arial"/>
          <w:kern w:val="0"/>
          <w:lang w:eastAsia="es-ES"/>
          <w14:ligatures w14:val="none"/>
        </w:rPr>
        <w:t>-</w:t>
      </w:r>
      <w:r w:rsidR="00617E25" w:rsidRPr="001E1857">
        <w:rPr>
          <w:rFonts w:eastAsia="Times New Roman" w:cs="Arial"/>
          <w:kern w:val="0"/>
          <w:lang w:eastAsia="es-ES"/>
          <w14:ligatures w14:val="none"/>
        </w:rPr>
        <w:t>-----</w:t>
      </w:r>
      <w:r w:rsidR="007A7439" w:rsidRPr="001E1857">
        <w:rPr>
          <w:rFonts w:eastAsia="Times New Roman" w:cs="Arial"/>
          <w:kern w:val="0"/>
          <w:lang w:eastAsia="es-ES"/>
          <w14:ligatures w14:val="none"/>
        </w:rPr>
        <w:t>------------------------------------</w:t>
      </w:r>
      <w:r w:rsidR="00B8338B" w:rsidRPr="001E1857">
        <w:rPr>
          <w:rFonts w:eastAsia="Times New Roman" w:cs="Arial"/>
          <w:kern w:val="0"/>
          <w:lang w:eastAsia="es-ES"/>
          <w14:ligatures w14:val="none"/>
        </w:rPr>
        <w:t>--</w:t>
      </w:r>
      <w:r w:rsidR="00617E25" w:rsidRPr="001E1857">
        <w:rPr>
          <w:rFonts w:eastAsia="Times New Roman" w:cs="Arial"/>
          <w:kern w:val="0"/>
          <w:lang w:eastAsia="es-ES"/>
          <w14:ligatures w14:val="none"/>
        </w:rPr>
        <w:t>--</w:t>
      </w:r>
      <w:r w:rsidR="002D2ABF" w:rsidRPr="001E1857">
        <w:rPr>
          <w:rFonts w:eastAsia="Times New Roman" w:cs="Arial"/>
          <w:kern w:val="0"/>
          <w:lang w:eastAsia="es-ES"/>
          <w14:ligatures w14:val="none"/>
        </w:rPr>
        <w:t>---- 1</w:t>
      </w:r>
      <w:r w:rsidR="00C604C7" w:rsidRPr="001E1857">
        <w:rPr>
          <w:rFonts w:eastAsia="Times New Roman" w:cs="Arial"/>
          <w:kern w:val="0"/>
          <w:lang w:eastAsia="es-ES"/>
          <w14:ligatures w14:val="none"/>
        </w:rPr>
        <w:t>6/17</w:t>
      </w:r>
    </w:p>
    <w:p w14:paraId="140F26FA" w14:textId="77777777" w:rsidR="00447D5F" w:rsidRPr="00447D5F" w:rsidRDefault="00447D5F" w:rsidP="00447D5F">
      <w:pPr>
        <w:pStyle w:val="ListParagraph"/>
        <w:rPr>
          <w:rFonts w:eastAsia="Times New Roman" w:cs="Arial"/>
          <w:kern w:val="0"/>
          <w:lang w:eastAsia="es-ES"/>
          <w14:ligatures w14:val="none"/>
        </w:rPr>
      </w:pPr>
    </w:p>
    <w:p w14:paraId="32B9917D" w14:textId="77777777" w:rsidR="00447D5F" w:rsidRPr="00447D5F" w:rsidRDefault="00447D5F" w:rsidP="00447D5F">
      <w:pPr>
        <w:pStyle w:val="ListParagraph"/>
        <w:rPr>
          <w:rFonts w:eastAsia="Times New Roman" w:cs="Arial"/>
          <w:kern w:val="0"/>
          <w:lang w:eastAsia="es-ES"/>
          <w14:ligatures w14:val="none"/>
        </w:rPr>
      </w:pPr>
    </w:p>
    <w:p w14:paraId="1A2B06D4" w14:textId="1E3EFE94" w:rsidR="009E2360" w:rsidRPr="00617E25" w:rsidRDefault="00A7342A" w:rsidP="006125B7">
      <w:pPr>
        <w:pStyle w:val="ListParagraph"/>
        <w:numPr>
          <w:ilvl w:val="0"/>
          <w:numId w:val="36"/>
        </w:numPr>
        <w:spacing w:line="360" w:lineRule="auto"/>
        <w:jc w:val="both"/>
        <w:rPr>
          <w:rFonts w:cs="Arial"/>
          <w:color w:val="000000" w:themeColor="text1"/>
        </w:rPr>
      </w:pPr>
      <w:r>
        <w:rPr>
          <w:rFonts w:cs="Arial"/>
          <w:color w:val="000000" w:themeColor="text1"/>
        </w:rPr>
        <w:t>A</w:t>
      </w:r>
      <w:r w:rsidR="006125B7" w:rsidRPr="00617E25">
        <w:rPr>
          <w:rFonts w:cs="Arial"/>
          <w:color w:val="000000" w:themeColor="text1"/>
        </w:rPr>
        <w:t xml:space="preserve">spects of leadership which have influenced your leadership styles and abilities concerning workplace examples </w:t>
      </w:r>
      <w:r w:rsidR="004437E4" w:rsidRPr="00617E25">
        <w:rPr>
          <w:rFonts w:eastAsia="Times New Roman" w:cs="Arial"/>
          <w:kern w:val="0"/>
          <w:lang w:eastAsia="es-ES"/>
          <w14:ligatures w14:val="none"/>
        </w:rPr>
        <w:t>-----</w:t>
      </w:r>
      <w:r>
        <w:rPr>
          <w:rFonts w:eastAsia="Times New Roman" w:cs="Arial"/>
          <w:kern w:val="0"/>
          <w:lang w:eastAsia="es-ES"/>
          <w14:ligatures w14:val="none"/>
        </w:rPr>
        <w:t>----------------------------------------</w:t>
      </w:r>
      <w:r w:rsidR="004437E4" w:rsidRPr="00617E25">
        <w:rPr>
          <w:rFonts w:eastAsia="Times New Roman" w:cs="Arial"/>
          <w:kern w:val="0"/>
          <w:lang w:eastAsia="es-ES"/>
          <w14:ligatures w14:val="none"/>
        </w:rPr>
        <w:t>------</w:t>
      </w:r>
      <w:r w:rsidR="00617E25" w:rsidRPr="00617E25">
        <w:rPr>
          <w:rFonts w:eastAsia="Times New Roman" w:cs="Arial"/>
          <w:kern w:val="0"/>
          <w:lang w:eastAsia="es-ES"/>
          <w14:ligatures w14:val="none"/>
        </w:rPr>
        <w:t>--</w:t>
      </w:r>
      <w:r w:rsidR="004437E4" w:rsidRPr="00617E25">
        <w:rPr>
          <w:rFonts w:eastAsia="Times New Roman" w:cs="Arial"/>
          <w:kern w:val="0"/>
          <w:lang w:eastAsia="es-ES"/>
          <w14:ligatures w14:val="none"/>
        </w:rPr>
        <w:t xml:space="preserve"> </w:t>
      </w:r>
      <w:r w:rsidR="00457148" w:rsidRPr="00617E25">
        <w:rPr>
          <w:rFonts w:eastAsia="Times New Roman" w:cs="Arial"/>
          <w:kern w:val="0"/>
          <w:lang w:eastAsia="es-ES"/>
          <w14:ligatures w14:val="none"/>
        </w:rPr>
        <w:t>1</w:t>
      </w:r>
      <w:r w:rsidR="00C604C7">
        <w:rPr>
          <w:rFonts w:eastAsia="Times New Roman" w:cs="Arial"/>
          <w:kern w:val="0"/>
          <w:lang w:eastAsia="es-ES"/>
          <w14:ligatures w14:val="none"/>
        </w:rPr>
        <w:t>8/19</w:t>
      </w:r>
    </w:p>
    <w:p w14:paraId="7FB1B0FA" w14:textId="77777777" w:rsidR="009E2360" w:rsidRPr="00617E25" w:rsidRDefault="009E2360" w:rsidP="009E2360">
      <w:pPr>
        <w:pStyle w:val="ListParagraph"/>
        <w:rPr>
          <w:rFonts w:cs="Arial"/>
          <w:b/>
          <w:bCs/>
          <w:color w:val="000000" w:themeColor="text1"/>
        </w:rPr>
      </w:pPr>
    </w:p>
    <w:p w14:paraId="17AF22A3" w14:textId="657B521D" w:rsidR="009E2360" w:rsidRPr="00617E25" w:rsidRDefault="00A132DE" w:rsidP="009E2360">
      <w:pPr>
        <w:pStyle w:val="ListParagraph"/>
        <w:numPr>
          <w:ilvl w:val="0"/>
          <w:numId w:val="36"/>
        </w:numPr>
        <w:spacing w:before="100" w:beforeAutospacing="1" w:after="100" w:afterAutospacing="1" w:line="240" w:lineRule="auto"/>
        <w:outlineLvl w:val="3"/>
        <w:rPr>
          <w:rFonts w:eastAsia="Times New Roman" w:cs="Arial"/>
          <w:kern w:val="0"/>
          <w:lang w:eastAsia="es-ES"/>
          <w14:ligatures w14:val="none"/>
        </w:rPr>
      </w:pPr>
      <w:r w:rsidRPr="00617E25">
        <w:rPr>
          <w:rFonts w:cs="Arial"/>
          <w:color w:val="000000" w:themeColor="text1"/>
        </w:rPr>
        <w:t>Conclusion</w:t>
      </w:r>
      <w:r w:rsidR="004437E4" w:rsidRPr="00617E25">
        <w:rPr>
          <w:rFonts w:cs="Arial"/>
          <w:color w:val="000000" w:themeColor="text1"/>
        </w:rPr>
        <w:t xml:space="preserve"> ------------------------------------------------------------------------------------- 2</w:t>
      </w:r>
      <w:r w:rsidR="00C604C7">
        <w:rPr>
          <w:rFonts w:cs="Arial"/>
          <w:color w:val="000000" w:themeColor="text1"/>
        </w:rPr>
        <w:t>0</w:t>
      </w:r>
    </w:p>
    <w:p w14:paraId="34D083D5" w14:textId="77777777" w:rsidR="009E2360" w:rsidRPr="00617E25" w:rsidRDefault="009E2360" w:rsidP="009E2360">
      <w:pPr>
        <w:pStyle w:val="ListParagraph"/>
        <w:rPr>
          <w:rFonts w:cs="Arial"/>
          <w:color w:val="000000" w:themeColor="text1"/>
        </w:rPr>
      </w:pPr>
    </w:p>
    <w:p w14:paraId="25FA355A" w14:textId="707A3408" w:rsidR="009E2360" w:rsidRPr="00617E25" w:rsidRDefault="00A132DE" w:rsidP="009E2360">
      <w:pPr>
        <w:pStyle w:val="ListParagraph"/>
        <w:numPr>
          <w:ilvl w:val="0"/>
          <w:numId w:val="36"/>
        </w:numPr>
        <w:spacing w:before="100" w:beforeAutospacing="1" w:after="100" w:afterAutospacing="1" w:line="240" w:lineRule="auto"/>
        <w:outlineLvl w:val="3"/>
        <w:rPr>
          <w:rFonts w:eastAsia="Times New Roman" w:cs="Arial"/>
          <w:kern w:val="0"/>
          <w:lang w:eastAsia="es-ES"/>
          <w14:ligatures w14:val="none"/>
        </w:rPr>
      </w:pPr>
      <w:r w:rsidRPr="00617E25">
        <w:rPr>
          <w:rFonts w:cs="Arial"/>
          <w:color w:val="000000" w:themeColor="text1"/>
        </w:rPr>
        <w:t>References</w:t>
      </w:r>
      <w:r w:rsidR="004437E4" w:rsidRPr="00617E25">
        <w:rPr>
          <w:rFonts w:cs="Arial"/>
          <w:color w:val="000000" w:themeColor="text1"/>
        </w:rPr>
        <w:t xml:space="preserve"> --------------------------------------------------------------------------------- 2</w:t>
      </w:r>
      <w:r w:rsidR="003E38E0">
        <w:rPr>
          <w:rFonts w:cs="Arial"/>
          <w:color w:val="000000" w:themeColor="text1"/>
        </w:rPr>
        <w:t>1/23</w:t>
      </w:r>
    </w:p>
    <w:p w14:paraId="0ADD7260" w14:textId="77777777" w:rsidR="009E2360" w:rsidRPr="00617E25" w:rsidRDefault="009E2360" w:rsidP="009E2360">
      <w:pPr>
        <w:pStyle w:val="ListParagraph"/>
        <w:rPr>
          <w:rFonts w:cs="Arial"/>
          <w:color w:val="000000" w:themeColor="text1"/>
        </w:rPr>
      </w:pPr>
    </w:p>
    <w:p w14:paraId="00B3BDCF" w14:textId="73762139" w:rsidR="004C4860" w:rsidRPr="00617E25" w:rsidRDefault="004C4860" w:rsidP="009E2360">
      <w:pPr>
        <w:pStyle w:val="ListParagraph"/>
        <w:numPr>
          <w:ilvl w:val="0"/>
          <w:numId w:val="36"/>
        </w:numPr>
        <w:spacing w:before="100" w:beforeAutospacing="1" w:after="100" w:afterAutospacing="1" w:line="240" w:lineRule="auto"/>
        <w:outlineLvl w:val="3"/>
        <w:rPr>
          <w:rFonts w:eastAsia="Times New Roman" w:cs="Arial"/>
          <w:kern w:val="0"/>
          <w:lang w:eastAsia="es-ES"/>
          <w14:ligatures w14:val="none"/>
        </w:rPr>
      </w:pPr>
      <w:r w:rsidRPr="00617E25">
        <w:rPr>
          <w:rFonts w:cs="Arial"/>
          <w:color w:val="000000" w:themeColor="text1"/>
        </w:rPr>
        <w:t>Appendix</w:t>
      </w:r>
      <w:r w:rsidR="001A3437" w:rsidRPr="00617E25">
        <w:rPr>
          <w:rFonts w:cs="Arial"/>
          <w:color w:val="000000" w:themeColor="text1"/>
        </w:rPr>
        <w:t xml:space="preserve"> ------------------------------------------------------------------------------------ 2</w:t>
      </w:r>
      <w:r w:rsidR="003E38E0">
        <w:rPr>
          <w:rFonts w:cs="Arial"/>
          <w:color w:val="000000" w:themeColor="text1"/>
        </w:rPr>
        <w:t>4</w:t>
      </w:r>
      <w:r w:rsidR="006A7758">
        <w:rPr>
          <w:rFonts w:cs="Arial"/>
          <w:color w:val="000000" w:themeColor="text1"/>
        </w:rPr>
        <w:t>/28</w:t>
      </w:r>
    </w:p>
    <w:p w14:paraId="7851BA41" w14:textId="77777777" w:rsidR="008E4711" w:rsidRPr="006135F2" w:rsidRDefault="008E4711" w:rsidP="00161B5E">
      <w:pPr>
        <w:spacing w:line="360" w:lineRule="auto"/>
        <w:jc w:val="both"/>
        <w:rPr>
          <w:rFonts w:cs="Arial"/>
          <w:color w:val="000000" w:themeColor="text1"/>
        </w:rPr>
      </w:pPr>
    </w:p>
    <w:p w14:paraId="643F5606" w14:textId="77777777" w:rsidR="008E4711" w:rsidRPr="006135F2" w:rsidRDefault="008E4711" w:rsidP="00161B5E">
      <w:pPr>
        <w:spacing w:line="360" w:lineRule="auto"/>
        <w:jc w:val="both"/>
        <w:rPr>
          <w:rFonts w:cs="Arial"/>
          <w:color w:val="000000" w:themeColor="text1"/>
        </w:rPr>
      </w:pPr>
    </w:p>
    <w:p w14:paraId="490D8205" w14:textId="77777777" w:rsidR="000E728D" w:rsidRPr="006135F2" w:rsidRDefault="000E728D" w:rsidP="00161B5E">
      <w:pPr>
        <w:spacing w:line="360" w:lineRule="auto"/>
        <w:jc w:val="both"/>
        <w:rPr>
          <w:rFonts w:cs="Arial"/>
          <w:color w:val="000000" w:themeColor="text1"/>
        </w:rPr>
      </w:pPr>
    </w:p>
    <w:p w14:paraId="48642E8E" w14:textId="77777777" w:rsidR="000E728D" w:rsidRPr="006135F2" w:rsidRDefault="000E728D" w:rsidP="00161B5E">
      <w:pPr>
        <w:spacing w:line="360" w:lineRule="auto"/>
        <w:jc w:val="both"/>
        <w:rPr>
          <w:rFonts w:cs="Arial"/>
          <w:color w:val="000000" w:themeColor="text1"/>
        </w:rPr>
      </w:pPr>
    </w:p>
    <w:p w14:paraId="240E568E" w14:textId="77777777" w:rsidR="006714F6" w:rsidRDefault="006714F6" w:rsidP="00161B5E">
      <w:pPr>
        <w:spacing w:line="360" w:lineRule="auto"/>
        <w:jc w:val="both"/>
        <w:rPr>
          <w:rFonts w:cs="Arial"/>
          <w:color w:val="000000" w:themeColor="text1"/>
        </w:rPr>
      </w:pPr>
    </w:p>
    <w:p w14:paraId="491CA625" w14:textId="77777777" w:rsidR="00614E85" w:rsidRDefault="00614E85" w:rsidP="00161B5E">
      <w:pPr>
        <w:spacing w:line="360" w:lineRule="auto"/>
        <w:jc w:val="both"/>
        <w:rPr>
          <w:rFonts w:cs="Arial"/>
          <w:color w:val="000000" w:themeColor="text1"/>
        </w:rPr>
      </w:pPr>
    </w:p>
    <w:p w14:paraId="2FFD1A57" w14:textId="77777777" w:rsidR="00614E85" w:rsidRDefault="00614E85" w:rsidP="00161B5E">
      <w:pPr>
        <w:spacing w:line="360" w:lineRule="auto"/>
        <w:jc w:val="both"/>
        <w:rPr>
          <w:rFonts w:cs="Arial"/>
          <w:color w:val="000000" w:themeColor="text1"/>
        </w:rPr>
      </w:pPr>
    </w:p>
    <w:p w14:paraId="36E718D8" w14:textId="77777777" w:rsidR="00614E85" w:rsidRPr="006135F2" w:rsidRDefault="00614E85" w:rsidP="00161B5E">
      <w:pPr>
        <w:spacing w:line="360" w:lineRule="auto"/>
        <w:jc w:val="both"/>
        <w:rPr>
          <w:rFonts w:cs="Arial"/>
          <w:color w:val="000000" w:themeColor="text1"/>
        </w:rPr>
      </w:pPr>
    </w:p>
    <w:p w14:paraId="03B0D519" w14:textId="3840C861" w:rsidR="00DA68E0" w:rsidRDefault="00DA68E0" w:rsidP="00BD5FFC">
      <w:pPr>
        <w:spacing w:line="360" w:lineRule="auto"/>
        <w:jc w:val="both"/>
        <w:rPr>
          <w:rFonts w:cs="Arial"/>
          <w:color w:val="000000" w:themeColor="text1"/>
        </w:rPr>
      </w:pPr>
    </w:p>
    <w:p w14:paraId="07EDE429" w14:textId="77777777" w:rsidR="001B5EE5" w:rsidRDefault="001B5EE5" w:rsidP="00BD5FFC">
      <w:pPr>
        <w:spacing w:line="360" w:lineRule="auto"/>
        <w:jc w:val="both"/>
        <w:rPr>
          <w:rFonts w:cs="Arial"/>
          <w:color w:val="000000" w:themeColor="text1"/>
        </w:rPr>
      </w:pPr>
    </w:p>
    <w:p w14:paraId="33C66E32" w14:textId="77777777" w:rsidR="001B5EE5" w:rsidRDefault="001B5EE5" w:rsidP="00BD5FFC">
      <w:pPr>
        <w:spacing w:line="360" w:lineRule="auto"/>
        <w:jc w:val="both"/>
        <w:rPr>
          <w:rFonts w:cs="Arial"/>
          <w:color w:val="000000" w:themeColor="text1"/>
        </w:rPr>
      </w:pPr>
    </w:p>
    <w:p w14:paraId="4169651D" w14:textId="77777777" w:rsidR="00CC1154" w:rsidRPr="006135F2" w:rsidRDefault="00CC1154" w:rsidP="00BD5FFC">
      <w:pPr>
        <w:spacing w:line="360" w:lineRule="auto"/>
        <w:jc w:val="both"/>
        <w:rPr>
          <w:rFonts w:cs="Arial"/>
          <w:color w:val="000000" w:themeColor="text1"/>
        </w:rPr>
      </w:pPr>
    </w:p>
    <w:p w14:paraId="32F16254" w14:textId="36BC3FB1" w:rsidR="00E52570" w:rsidRPr="00EB5B0B" w:rsidRDefault="00392749" w:rsidP="00C5611D">
      <w:pPr>
        <w:spacing w:line="360" w:lineRule="auto"/>
        <w:jc w:val="both"/>
        <w:rPr>
          <w:rFonts w:cs="Arial"/>
          <w:b/>
          <w:bCs/>
          <w:sz w:val="28"/>
          <w:szCs w:val="28"/>
        </w:rPr>
      </w:pPr>
      <w:bookmarkStart w:id="4" w:name="_Hlk181295642"/>
      <w:r w:rsidRPr="00EB5B0B">
        <w:rPr>
          <w:rFonts w:cs="Arial"/>
          <w:b/>
          <w:bCs/>
          <w:sz w:val="28"/>
          <w:szCs w:val="28"/>
        </w:rPr>
        <w:lastRenderedPageBreak/>
        <w:t xml:space="preserve">Part 1 </w:t>
      </w:r>
      <w:r w:rsidR="00125C21" w:rsidRPr="00EB5B0B">
        <w:rPr>
          <w:rFonts w:cs="Arial"/>
          <w:b/>
          <w:bCs/>
          <w:sz w:val="28"/>
          <w:szCs w:val="28"/>
        </w:rPr>
        <w:t xml:space="preserve">- </w:t>
      </w:r>
      <w:r w:rsidRPr="00EB5B0B">
        <w:rPr>
          <w:rFonts w:cs="Arial"/>
          <w:b/>
          <w:bCs/>
          <w:sz w:val="28"/>
          <w:szCs w:val="28"/>
        </w:rPr>
        <w:t>Academic Report</w:t>
      </w:r>
    </w:p>
    <w:bookmarkEnd w:id="4"/>
    <w:p w14:paraId="0CBB5807" w14:textId="77777777" w:rsidR="00E52570" w:rsidRPr="00EB5B0B" w:rsidRDefault="00E52570" w:rsidP="002B1F29">
      <w:pPr>
        <w:spacing w:line="360" w:lineRule="auto"/>
        <w:jc w:val="both"/>
        <w:rPr>
          <w:rFonts w:cs="Arial"/>
        </w:rPr>
      </w:pPr>
    </w:p>
    <w:p w14:paraId="2B0665E9" w14:textId="709CF201" w:rsidR="00352AFA" w:rsidRPr="00EB5B0B" w:rsidRDefault="00B63AFD" w:rsidP="00E1642C">
      <w:pPr>
        <w:pStyle w:val="ListParagraph"/>
        <w:numPr>
          <w:ilvl w:val="2"/>
          <w:numId w:val="19"/>
        </w:numPr>
        <w:spacing w:line="360" w:lineRule="auto"/>
        <w:jc w:val="both"/>
        <w:rPr>
          <w:rFonts w:cs="Arial"/>
          <w:b/>
          <w:bCs/>
          <w:sz w:val="24"/>
          <w:szCs w:val="24"/>
        </w:rPr>
      </w:pPr>
      <w:r w:rsidRPr="00EB5B0B">
        <w:rPr>
          <w:rFonts w:cs="Arial"/>
          <w:b/>
          <w:bCs/>
          <w:sz w:val="24"/>
          <w:szCs w:val="24"/>
        </w:rPr>
        <w:t>Introduction</w:t>
      </w:r>
    </w:p>
    <w:p w14:paraId="3B92F7CD" w14:textId="7AC87842" w:rsidR="002E6780" w:rsidRPr="00EB5B0B" w:rsidRDefault="002E6780" w:rsidP="002B1F29">
      <w:pPr>
        <w:spacing w:line="360" w:lineRule="auto"/>
        <w:jc w:val="both"/>
        <w:rPr>
          <w:rFonts w:cs="Arial"/>
        </w:rPr>
      </w:pPr>
      <w:r w:rsidRPr="00EB5B0B">
        <w:rPr>
          <w:rFonts w:cs="Arial"/>
        </w:rPr>
        <w:t xml:space="preserve">As a consultant specializing in organizational leadership and management, I have been engaged by ABC Inc. to critically examine the ongoing leadership crisis and provide strategic recommendations. Over the past three years, ABC Inc. has experienced significant instability at the executive level, with five different </w:t>
      </w:r>
      <w:r w:rsidR="001648BA" w:rsidRPr="00EB5B0B">
        <w:rPr>
          <w:rFonts w:cs="Arial"/>
        </w:rPr>
        <w:t>CEOs</w:t>
      </w:r>
      <w:r w:rsidRPr="00EB5B0B">
        <w:rPr>
          <w:rFonts w:cs="Arial"/>
        </w:rPr>
        <w:t xml:space="preserve"> assuming the role in rapid succession. This frequent turnover has resulted in a lack of consistent direction, eroding employee morale and diminishing overall productivity. The absence of stable leadership has created an environment of uncertainty and distrust, which has further exacerbated the challenges faced by the organization.</w:t>
      </w:r>
    </w:p>
    <w:p w14:paraId="10393B8F" w14:textId="296F06D7" w:rsidR="002E6780" w:rsidRPr="00EB5B0B" w:rsidRDefault="002E6780" w:rsidP="002B1F29">
      <w:pPr>
        <w:spacing w:line="360" w:lineRule="auto"/>
        <w:jc w:val="both"/>
        <w:rPr>
          <w:rFonts w:cs="Arial"/>
        </w:rPr>
      </w:pPr>
      <w:r w:rsidRPr="00EB5B0B">
        <w:rPr>
          <w:rFonts w:cs="Arial"/>
        </w:rPr>
        <w:t>The primary objective of this report is to analy</w:t>
      </w:r>
      <w:r w:rsidR="004A24FB" w:rsidRPr="00EB5B0B">
        <w:rPr>
          <w:rFonts w:cs="Arial"/>
        </w:rPr>
        <w:t>s</w:t>
      </w:r>
      <w:r w:rsidRPr="00EB5B0B">
        <w:rPr>
          <w:rFonts w:cs="Arial"/>
        </w:rPr>
        <w:t>e the underlying issues contributing to the leadership crisis at ABC Inc. and to propose actionable solutions for selecting a new CEO who can provide the necessary stability and strategic vision. Effective leadership is paramount to the success of any organization, and it is particularly critical for ABC Inc. at this juncture. The new CEO must possess a blend of visionary leadership, strong communication skills, ethical integrity, adaptability, empathy, and strategic decision-making abilities. These qualities are essential for guiding the company through its current challenges and positioning it for long-term success.</w:t>
      </w:r>
    </w:p>
    <w:p w14:paraId="7278B7C2" w14:textId="77777777" w:rsidR="00B318E4" w:rsidRPr="00EB5B0B" w:rsidRDefault="00090D12" w:rsidP="00B318E4">
      <w:pPr>
        <w:spacing w:line="360" w:lineRule="auto"/>
        <w:jc w:val="both"/>
        <w:rPr>
          <w:rFonts w:cs="Arial"/>
        </w:rPr>
      </w:pPr>
      <w:r w:rsidRPr="00EB5B0B">
        <w:rPr>
          <w:rFonts w:cs="Arial"/>
        </w:rPr>
        <w:t>This report emphasizes the significance of leadership qualities and proposes a transparent, inclusive selection process for ABC Inc. This will ensure continuity and build confidence among employees and stakeholders. By adopting a strategic approach, ABC Inc. can overcome challenges, restore trust, and achieve sustainable growth. The recommendations aim to help ABC Inc. emerge stronger and more resilient during this critical period.</w:t>
      </w:r>
      <w:r w:rsidR="00B318E4" w:rsidRPr="00EB5B0B">
        <w:rPr>
          <w:rFonts w:cs="Arial"/>
        </w:rPr>
        <w:t xml:space="preserve"> (Battaglia, 2023)</w:t>
      </w:r>
    </w:p>
    <w:p w14:paraId="3DD5F033" w14:textId="77777777" w:rsidR="00E82AE9" w:rsidRPr="00EB5B0B" w:rsidRDefault="00E82AE9" w:rsidP="00B318E4">
      <w:pPr>
        <w:spacing w:line="360" w:lineRule="auto"/>
        <w:jc w:val="both"/>
        <w:rPr>
          <w:rFonts w:cs="Arial"/>
        </w:rPr>
      </w:pPr>
    </w:p>
    <w:p w14:paraId="32626A7F" w14:textId="77777777" w:rsidR="00E82AE9" w:rsidRPr="00EB5B0B" w:rsidRDefault="00E82AE9" w:rsidP="00B318E4">
      <w:pPr>
        <w:spacing w:line="360" w:lineRule="auto"/>
        <w:jc w:val="both"/>
        <w:rPr>
          <w:rFonts w:cs="Arial"/>
        </w:rPr>
      </w:pPr>
    </w:p>
    <w:p w14:paraId="23A9F6F8" w14:textId="1C2E819E" w:rsidR="00C5611D" w:rsidRPr="00EB5B0B" w:rsidRDefault="00C5611D" w:rsidP="002B1F29">
      <w:pPr>
        <w:spacing w:line="360" w:lineRule="auto"/>
        <w:jc w:val="both"/>
        <w:rPr>
          <w:rFonts w:cs="Arial"/>
        </w:rPr>
      </w:pPr>
    </w:p>
    <w:p w14:paraId="1C087F45" w14:textId="77777777" w:rsidR="001B5EE5" w:rsidRPr="00EB5B0B" w:rsidRDefault="001B5EE5" w:rsidP="002B1F29">
      <w:pPr>
        <w:spacing w:line="360" w:lineRule="auto"/>
        <w:jc w:val="both"/>
        <w:rPr>
          <w:rFonts w:cs="Arial"/>
        </w:rPr>
      </w:pPr>
    </w:p>
    <w:p w14:paraId="48C80494" w14:textId="77777777" w:rsidR="00AF2E83" w:rsidRPr="00EB5B0B" w:rsidRDefault="00AF2E83" w:rsidP="002B1F29">
      <w:pPr>
        <w:spacing w:line="360" w:lineRule="auto"/>
        <w:jc w:val="both"/>
        <w:rPr>
          <w:rFonts w:cs="Arial"/>
        </w:rPr>
      </w:pPr>
    </w:p>
    <w:p w14:paraId="420EB8DF" w14:textId="77777777" w:rsidR="0090620E" w:rsidRPr="00EB5B0B" w:rsidRDefault="0090620E" w:rsidP="002B1F29">
      <w:pPr>
        <w:spacing w:line="360" w:lineRule="auto"/>
        <w:jc w:val="both"/>
        <w:rPr>
          <w:rFonts w:cs="Arial"/>
        </w:rPr>
      </w:pPr>
    </w:p>
    <w:p w14:paraId="7048DC8E" w14:textId="598D773E" w:rsidR="007D1FB1" w:rsidRPr="00EB5B0B" w:rsidRDefault="005B50B9" w:rsidP="00CB634C">
      <w:pPr>
        <w:pStyle w:val="NormalWeb"/>
        <w:numPr>
          <w:ilvl w:val="2"/>
          <w:numId w:val="19"/>
        </w:numPr>
        <w:spacing w:line="360" w:lineRule="auto"/>
        <w:jc w:val="both"/>
        <w:rPr>
          <w:rFonts w:ascii="Arial" w:hAnsi="Arial" w:cs="Arial"/>
          <w:b/>
          <w:bCs/>
          <w:color w:val="000000" w:themeColor="text1"/>
          <w:sz w:val="22"/>
          <w:szCs w:val="22"/>
        </w:rPr>
      </w:pPr>
      <w:bookmarkStart w:id="5" w:name="_Hlk182392508"/>
      <w:r w:rsidRPr="00EB5B0B">
        <w:rPr>
          <w:rFonts w:ascii="Arial" w:hAnsi="Arial" w:cs="Arial"/>
          <w:b/>
          <w:bCs/>
          <w:color w:val="000000" w:themeColor="text1"/>
        </w:rPr>
        <w:lastRenderedPageBreak/>
        <w:t xml:space="preserve">Effective Leadership Skills and Their Contribution to a Healthy Workplace </w:t>
      </w:r>
    </w:p>
    <w:bookmarkEnd w:id="5"/>
    <w:p w14:paraId="7179D91E" w14:textId="0E3130A9" w:rsidR="007D1FB1" w:rsidRPr="003518B4" w:rsidRDefault="005C6C25" w:rsidP="00C36369">
      <w:pPr>
        <w:pStyle w:val="NormalWeb"/>
        <w:spacing w:line="360" w:lineRule="auto"/>
        <w:jc w:val="both"/>
        <w:rPr>
          <w:rFonts w:ascii="Arial" w:hAnsi="Arial" w:cs="Arial"/>
          <w:sz w:val="22"/>
          <w:szCs w:val="22"/>
          <w14:ligatures w14:val="none"/>
        </w:rPr>
      </w:pPr>
      <w:r w:rsidRPr="003518B4">
        <w:rPr>
          <w:rFonts w:ascii="Arial" w:hAnsi="Arial" w:cs="Arial"/>
          <w:sz w:val="22"/>
          <w:szCs w:val="22"/>
          <w14:ligatures w14:val="none"/>
        </w:rPr>
        <w:t>This study analy</w:t>
      </w:r>
      <w:r w:rsidR="00AF2E83" w:rsidRPr="003518B4">
        <w:rPr>
          <w:rFonts w:ascii="Arial" w:hAnsi="Arial" w:cs="Arial"/>
          <w:sz w:val="22"/>
          <w:szCs w:val="22"/>
          <w14:ligatures w14:val="none"/>
        </w:rPr>
        <w:t>s</w:t>
      </w:r>
      <w:r w:rsidRPr="003518B4">
        <w:rPr>
          <w:rFonts w:ascii="Arial" w:hAnsi="Arial" w:cs="Arial"/>
          <w:sz w:val="22"/>
          <w:szCs w:val="22"/>
          <w14:ligatures w14:val="none"/>
        </w:rPr>
        <w:t xml:space="preserve">es the issues encountered by ABC Inc. stemming from CEO succession, emphasizing the effects on employee engagement and the necessity for leaders to enhance their decision-making, communication, and emotional intelligence skills to cultivate a stable and positive </w:t>
      </w:r>
      <w:r w:rsidR="003877D6">
        <w:rPr>
          <w:rFonts w:ascii="Arial" w:hAnsi="Arial" w:cs="Arial"/>
          <w:sz w:val="22"/>
          <w:szCs w:val="22"/>
          <w14:ligatures w14:val="none"/>
        </w:rPr>
        <w:t>organisational</w:t>
      </w:r>
      <w:r w:rsidRPr="003518B4">
        <w:rPr>
          <w:rFonts w:ascii="Arial" w:hAnsi="Arial" w:cs="Arial"/>
          <w:sz w:val="22"/>
          <w:szCs w:val="22"/>
          <w14:ligatures w14:val="none"/>
        </w:rPr>
        <w:t xml:space="preserve"> culture.</w:t>
      </w:r>
    </w:p>
    <w:p w14:paraId="24424FF1" w14:textId="77777777" w:rsidR="003518B4" w:rsidRDefault="00194B43" w:rsidP="006A60CC">
      <w:pPr>
        <w:pStyle w:val="NormalWeb"/>
        <w:numPr>
          <w:ilvl w:val="1"/>
          <w:numId w:val="26"/>
        </w:numPr>
        <w:spacing w:line="360" w:lineRule="auto"/>
        <w:jc w:val="both"/>
        <w:rPr>
          <w:rFonts w:ascii="Arial" w:hAnsi="Arial" w:cs="Arial"/>
          <w:b/>
          <w:bCs/>
          <w:color w:val="000000" w:themeColor="text1"/>
          <w:sz w:val="22"/>
          <w:szCs w:val="22"/>
        </w:rPr>
      </w:pPr>
      <w:r w:rsidRPr="00EB5B0B">
        <w:rPr>
          <w:rFonts w:ascii="Arial" w:hAnsi="Arial" w:cs="Arial"/>
          <w:b/>
          <w:bCs/>
          <w:sz w:val="22"/>
          <w:szCs w:val="22"/>
          <w14:ligatures w14:val="none"/>
        </w:rPr>
        <w:t>Decision-Making</w:t>
      </w:r>
    </w:p>
    <w:p w14:paraId="294A400C" w14:textId="323E8A09" w:rsidR="0078293C" w:rsidRPr="003518B4" w:rsidRDefault="00CF4BA6" w:rsidP="003518B4">
      <w:pPr>
        <w:pStyle w:val="NormalWeb"/>
        <w:spacing w:line="360" w:lineRule="auto"/>
        <w:ind w:left="360"/>
        <w:jc w:val="both"/>
        <w:rPr>
          <w:rFonts w:ascii="Arial" w:hAnsi="Arial" w:cs="Arial"/>
          <w:b/>
          <w:bCs/>
          <w:color w:val="000000" w:themeColor="text1"/>
          <w:sz w:val="22"/>
          <w:szCs w:val="22"/>
        </w:rPr>
      </w:pPr>
      <w:r w:rsidRPr="003518B4">
        <w:rPr>
          <w:rFonts w:ascii="Arial" w:hAnsi="Arial" w:cs="Arial"/>
          <w:sz w:val="22"/>
          <w:szCs w:val="22"/>
          <w14:ligatures w14:val="none"/>
        </w:rPr>
        <w:t xml:space="preserve">Decision–making </w:t>
      </w:r>
      <w:r w:rsidR="00194B43" w:rsidRPr="003518B4">
        <w:rPr>
          <w:rFonts w:ascii="Arial" w:hAnsi="Arial" w:cs="Arial"/>
          <w:sz w:val="22"/>
          <w:szCs w:val="22"/>
          <w14:ligatures w14:val="none"/>
        </w:rPr>
        <w:t xml:space="preserve">is a foundational leadership skill that directly impacts organizational stability and employee trust. Effective decision-makers </w:t>
      </w:r>
      <w:r w:rsidR="00E1743E" w:rsidRPr="003518B4">
        <w:rPr>
          <w:rFonts w:ascii="Arial" w:hAnsi="Arial" w:cs="Arial"/>
          <w:sz w:val="22"/>
          <w:szCs w:val="22"/>
          <w14:ligatures w14:val="none"/>
        </w:rPr>
        <w:t>c</w:t>
      </w:r>
      <w:r w:rsidR="00194B43" w:rsidRPr="003518B4">
        <w:rPr>
          <w:rFonts w:ascii="Arial" w:hAnsi="Arial" w:cs="Arial"/>
          <w:sz w:val="22"/>
          <w:szCs w:val="22"/>
          <w14:ligatures w14:val="none"/>
        </w:rPr>
        <w:t>a</w:t>
      </w:r>
      <w:r w:rsidR="00E1743E" w:rsidRPr="003518B4">
        <w:rPr>
          <w:rFonts w:ascii="Arial" w:hAnsi="Arial" w:cs="Arial"/>
          <w:sz w:val="22"/>
          <w:szCs w:val="22"/>
          <w14:ligatures w14:val="none"/>
        </w:rPr>
        <w:t>n</w:t>
      </w:r>
      <w:r w:rsidR="00194B43" w:rsidRPr="003518B4">
        <w:rPr>
          <w:rFonts w:ascii="Arial" w:hAnsi="Arial" w:cs="Arial"/>
          <w:sz w:val="22"/>
          <w:szCs w:val="22"/>
          <w14:ligatures w14:val="none"/>
        </w:rPr>
        <w:t xml:space="preserve"> evaluate complex situations, anticipate risks, and make timely choices that support strategic goals. In ABC </w:t>
      </w:r>
      <w:r w:rsidR="009F282A" w:rsidRPr="003518B4">
        <w:rPr>
          <w:rFonts w:ascii="Arial" w:hAnsi="Arial" w:cs="Arial"/>
          <w:sz w:val="22"/>
          <w:szCs w:val="22"/>
          <w14:ligatures w14:val="none"/>
        </w:rPr>
        <w:t>Inc.</w:t>
      </w:r>
      <w:r w:rsidR="00C15CDF" w:rsidRPr="003518B4">
        <w:rPr>
          <w:rFonts w:ascii="Arial" w:hAnsi="Arial" w:cs="Arial"/>
          <w:sz w:val="22"/>
          <w:szCs w:val="22"/>
          <w14:ligatures w14:val="none"/>
        </w:rPr>
        <w:t xml:space="preserve"> </w:t>
      </w:r>
      <w:r w:rsidR="009F282A" w:rsidRPr="003518B4">
        <w:rPr>
          <w:rFonts w:ascii="Arial" w:hAnsi="Arial" w:cs="Arial"/>
          <w:sz w:val="22"/>
          <w:szCs w:val="22"/>
          <w14:ligatures w14:val="none"/>
        </w:rPr>
        <w:t>C</w:t>
      </w:r>
      <w:r w:rsidR="00C15CDF" w:rsidRPr="003518B4">
        <w:rPr>
          <w:rFonts w:ascii="Arial" w:hAnsi="Arial" w:cs="Arial"/>
          <w:sz w:val="22"/>
          <w:szCs w:val="22"/>
          <w14:ligatures w14:val="none"/>
        </w:rPr>
        <w:t>ompany</w:t>
      </w:r>
      <w:r w:rsidR="00194B43" w:rsidRPr="003518B4">
        <w:rPr>
          <w:rFonts w:ascii="Arial" w:hAnsi="Arial" w:cs="Arial"/>
          <w:sz w:val="22"/>
          <w:szCs w:val="22"/>
          <w14:ligatures w14:val="none"/>
        </w:rPr>
        <w:t>, where leadership inconsistency has led to the frequent abandonment of projects, decisive leadership is essential to provide a clear direction. Leaders with strong decision-making skills can bring consistency and predictability to the workplace, reducing the anxiety and uncertainty that employees may feel due to past leadership instability.</w:t>
      </w:r>
    </w:p>
    <w:p w14:paraId="3F53CA6D" w14:textId="6C8850F4" w:rsidR="00CF4BA6" w:rsidRPr="00EB5B0B" w:rsidRDefault="003E0897" w:rsidP="00E82AE9">
      <w:pPr>
        <w:pStyle w:val="NormalWeb"/>
        <w:numPr>
          <w:ilvl w:val="0"/>
          <w:numId w:val="25"/>
        </w:numPr>
        <w:spacing w:line="360" w:lineRule="auto"/>
        <w:jc w:val="both"/>
        <w:rPr>
          <w:rFonts w:ascii="Arial" w:hAnsi="Arial" w:cs="Arial"/>
          <w:b/>
          <w:bCs/>
          <w:color w:val="000000" w:themeColor="text1"/>
          <w:sz w:val="22"/>
          <w:szCs w:val="22"/>
        </w:rPr>
      </w:pPr>
      <w:bookmarkStart w:id="6" w:name="_Hlk182394401"/>
      <w:r w:rsidRPr="00EB5B0B">
        <w:rPr>
          <w:rFonts w:ascii="Arial" w:hAnsi="Arial" w:cs="Arial"/>
          <w:b/>
          <w:bCs/>
          <w:sz w:val="22"/>
          <w:szCs w:val="22"/>
          <w14:ligatures w14:val="none"/>
        </w:rPr>
        <w:t>Contribution</w:t>
      </w:r>
      <w:r w:rsidR="00194B43" w:rsidRPr="00EB5B0B">
        <w:rPr>
          <w:rFonts w:ascii="Arial" w:hAnsi="Arial" w:cs="Arial"/>
          <w:b/>
          <w:bCs/>
          <w:sz w:val="22"/>
          <w:szCs w:val="22"/>
          <w14:ligatures w14:val="none"/>
        </w:rPr>
        <w:t xml:space="preserve"> </w:t>
      </w:r>
      <w:r w:rsidR="00D0520F" w:rsidRPr="00EB5B0B">
        <w:rPr>
          <w:rFonts w:ascii="Arial" w:hAnsi="Arial" w:cs="Arial"/>
          <w:b/>
          <w:bCs/>
          <w:sz w:val="22"/>
          <w:szCs w:val="22"/>
          <w14:ligatures w14:val="none"/>
        </w:rPr>
        <w:t>to</w:t>
      </w:r>
      <w:r w:rsidR="00194B43" w:rsidRPr="00EB5B0B">
        <w:rPr>
          <w:rFonts w:ascii="Arial" w:hAnsi="Arial" w:cs="Arial"/>
          <w:b/>
          <w:bCs/>
          <w:sz w:val="22"/>
          <w:szCs w:val="22"/>
          <w14:ligatures w14:val="none"/>
        </w:rPr>
        <w:t xml:space="preserve"> a Healthy Workplace</w:t>
      </w:r>
    </w:p>
    <w:bookmarkEnd w:id="6"/>
    <w:p w14:paraId="72E00218" w14:textId="0F0DE654" w:rsidR="003518B4" w:rsidRPr="00286033" w:rsidRDefault="00194B43" w:rsidP="00CF4BA6">
      <w:pPr>
        <w:pStyle w:val="NormalWeb"/>
        <w:spacing w:line="360" w:lineRule="auto"/>
        <w:jc w:val="both"/>
        <w:rPr>
          <w:rFonts w:ascii="Arial" w:hAnsi="Arial" w:cs="Arial"/>
          <w:sz w:val="22"/>
          <w:szCs w:val="22"/>
          <w14:ligatures w14:val="none"/>
        </w:rPr>
      </w:pPr>
      <w:r w:rsidRPr="003518B4">
        <w:rPr>
          <w:rFonts w:ascii="Arial" w:hAnsi="Arial" w:cs="Arial"/>
          <w:sz w:val="22"/>
          <w:szCs w:val="22"/>
          <w14:ligatures w14:val="none"/>
        </w:rPr>
        <w:t xml:space="preserve">Effective decision-making fosters a sense of security and trust among employees. When leaders make and stand by thoughtful, well-considered decisions, employees are more likely to feel supported, reducing workplace stress and enhancing morale. This is especially relevant for ABC Inc., where a history of abrupt leadership changes has undermined employee confidence in </w:t>
      </w:r>
      <w:r w:rsidR="003877D6">
        <w:rPr>
          <w:rFonts w:ascii="Arial" w:hAnsi="Arial" w:cs="Arial"/>
          <w:sz w:val="22"/>
          <w:szCs w:val="22"/>
          <w14:ligatures w14:val="none"/>
        </w:rPr>
        <w:t>organisational</w:t>
      </w:r>
      <w:r w:rsidRPr="003518B4">
        <w:rPr>
          <w:rFonts w:ascii="Arial" w:hAnsi="Arial" w:cs="Arial"/>
          <w:sz w:val="22"/>
          <w:szCs w:val="22"/>
          <w14:ligatures w14:val="none"/>
        </w:rPr>
        <w:t xml:space="preserve"> direction.</w:t>
      </w:r>
      <w:r w:rsidR="005E3573" w:rsidRPr="003518B4">
        <w:rPr>
          <w:rFonts w:ascii="Arial" w:hAnsi="Arial" w:cs="Arial"/>
          <w:sz w:val="22"/>
          <w:szCs w:val="22"/>
          <w14:ligatures w14:val="none"/>
        </w:rPr>
        <w:t xml:space="preserve"> </w:t>
      </w:r>
      <w:r w:rsidR="00B86D11" w:rsidRPr="003518B4">
        <w:rPr>
          <w:rFonts w:ascii="Arial" w:hAnsi="Arial" w:cs="Arial"/>
          <w:sz w:val="22"/>
          <w:szCs w:val="22"/>
          <w14:ligatures w14:val="none"/>
        </w:rPr>
        <w:t xml:space="preserve">Decision-making is an essential competency that enables leaders to establish definitive directions, fosters corporate dedication and enhances productivity by aligning personnel with shared objectives. Nonetheless, it necessitates a balance between speed and accuracy, as excessive caution may hinder development, while hasty decisions might result in errors or team disengagement. The leaders of ABC Inc. must </w:t>
      </w:r>
      <w:r w:rsidR="003877D6">
        <w:rPr>
          <w:rFonts w:ascii="Arial" w:hAnsi="Arial" w:cs="Arial"/>
          <w:sz w:val="22"/>
          <w:szCs w:val="22"/>
          <w14:ligatures w14:val="none"/>
        </w:rPr>
        <w:t>recognise</w:t>
      </w:r>
      <w:r w:rsidR="00B86D11" w:rsidRPr="003518B4">
        <w:rPr>
          <w:rFonts w:ascii="Arial" w:hAnsi="Arial" w:cs="Arial"/>
          <w:sz w:val="22"/>
          <w:szCs w:val="22"/>
          <w14:ligatures w14:val="none"/>
        </w:rPr>
        <w:t xml:space="preserve"> this equilibrium.</w:t>
      </w:r>
      <w:r w:rsidR="00030AB5" w:rsidRPr="003518B4">
        <w:rPr>
          <w:rFonts w:ascii="Arial" w:hAnsi="Arial" w:cs="Arial"/>
          <w:sz w:val="22"/>
          <w:szCs w:val="22"/>
          <w14:ligatures w14:val="none"/>
        </w:rPr>
        <w:t xml:space="preserve"> (Armstrong, 2016)</w:t>
      </w:r>
    </w:p>
    <w:p w14:paraId="123A1952" w14:textId="59EA1E2D" w:rsidR="00E4545A" w:rsidRDefault="00194B43" w:rsidP="00E4545A">
      <w:pPr>
        <w:pStyle w:val="NormalWeb"/>
        <w:numPr>
          <w:ilvl w:val="1"/>
          <w:numId w:val="26"/>
        </w:numPr>
        <w:spacing w:line="360" w:lineRule="auto"/>
        <w:jc w:val="both"/>
        <w:rPr>
          <w:rFonts w:ascii="Arial" w:hAnsi="Arial" w:cs="Arial"/>
          <w:b/>
          <w:bCs/>
          <w:color w:val="000000" w:themeColor="text1"/>
          <w:sz w:val="22"/>
          <w:szCs w:val="22"/>
        </w:rPr>
      </w:pPr>
      <w:r w:rsidRPr="00EB5B0B">
        <w:rPr>
          <w:rFonts w:ascii="Arial" w:hAnsi="Arial" w:cs="Arial"/>
          <w:b/>
          <w:bCs/>
          <w:sz w:val="22"/>
          <w:szCs w:val="22"/>
          <w14:ligatures w14:val="none"/>
        </w:rPr>
        <w:t>Communication</w:t>
      </w:r>
    </w:p>
    <w:p w14:paraId="75129D67" w14:textId="463C4BF0" w:rsidR="00BE106E" w:rsidRPr="003518B4" w:rsidRDefault="00CF4BA6" w:rsidP="00E4545A">
      <w:pPr>
        <w:pStyle w:val="NormalWeb"/>
        <w:spacing w:line="360" w:lineRule="auto"/>
        <w:jc w:val="both"/>
        <w:rPr>
          <w:rFonts w:ascii="Arial" w:hAnsi="Arial" w:cs="Arial"/>
          <w:b/>
          <w:bCs/>
          <w:color w:val="000000" w:themeColor="text1"/>
          <w:sz w:val="22"/>
          <w:szCs w:val="22"/>
        </w:rPr>
      </w:pPr>
      <w:r w:rsidRPr="003518B4">
        <w:rPr>
          <w:rFonts w:ascii="Arial" w:hAnsi="Arial" w:cs="Arial"/>
          <w:sz w:val="22"/>
          <w:szCs w:val="22"/>
          <w14:ligatures w14:val="none"/>
        </w:rPr>
        <w:t>Communication</w:t>
      </w:r>
      <w:r w:rsidR="00194B43" w:rsidRPr="003518B4">
        <w:rPr>
          <w:rFonts w:ascii="Arial" w:hAnsi="Arial" w:cs="Arial"/>
          <w:sz w:val="22"/>
          <w:szCs w:val="22"/>
          <w14:ligatures w14:val="none"/>
        </w:rPr>
        <w:t xml:space="preserve"> is a pivotal leadership skill for maintaining a transparent and collaborative workplace. Leaders skilled in communication actively listen to employees, articulate goals clearly, and foster an open environment for feedback. For an </w:t>
      </w:r>
      <w:r w:rsidR="00194B43" w:rsidRPr="003518B4">
        <w:rPr>
          <w:rFonts w:ascii="Arial" w:hAnsi="Arial" w:cs="Arial"/>
          <w:sz w:val="22"/>
          <w:szCs w:val="22"/>
          <w14:ligatures w14:val="none"/>
        </w:rPr>
        <w:lastRenderedPageBreak/>
        <w:t>organization like ABC Inc., which has experienced low morale due to continuous leadership shifts, strong communication skills are critical for restoring trust and transparency. Leaders who communicate effectively can keep employees informed about changes, address concerns promptly, and clarify organizational values, thereby helping to stabilize the workplace culture.</w:t>
      </w:r>
      <w:r w:rsidR="00FE7264" w:rsidRPr="003518B4">
        <w:rPr>
          <w:rFonts w:ascii="Arial" w:hAnsi="Arial" w:cs="Arial"/>
          <w:sz w:val="22"/>
          <w:szCs w:val="22"/>
          <w14:ligatures w14:val="none"/>
        </w:rPr>
        <w:t xml:space="preserve"> (Birt, 2023)</w:t>
      </w:r>
    </w:p>
    <w:p w14:paraId="6690C319" w14:textId="7AA3BEC6" w:rsidR="00CF4BA6" w:rsidRPr="00EB5B0B" w:rsidRDefault="006A60CC" w:rsidP="006A60CC">
      <w:pPr>
        <w:pStyle w:val="NormalWeb"/>
        <w:numPr>
          <w:ilvl w:val="0"/>
          <w:numId w:val="25"/>
        </w:numPr>
        <w:spacing w:line="360" w:lineRule="auto"/>
        <w:jc w:val="both"/>
        <w:rPr>
          <w:rFonts w:ascii="Arial" w:hAnsi="Arial" w:cs="Arial"/>
          <w:b/>
          <w:bCs/>
          <w:color w:val="000000" w:themeColor="text1"/>
          <w:sz w:val="22"/>
          <w:szCs w:val="22"/>
        </w:rPr>
      </w:pPr>
      <w:r w:rsidRPr="00EB5B0B">
        <w:rPr>
          <w:rFonts w:ascii="Arial" w:hAnsi="Arial" w:cs="Arial"/>
          <w:b/>
          <w:bCs/>
          <w:sz w:val="22"/>
          <w:szCs w:val="22"/>
          <w14:ligatures w14:val="none"/>
        </w:rPr>
        <w:t>Contribution</w:t>
      </w:r>
      <w:r w:rsidR="00194B43" w:rsidRPr="00EB5B0B">
        <w:rPr>
          <w:rFonts w:ascii="Arial" w:hAnsi="Arial" w:cs="Arial"/>
          <w:b/>
          <w:bCs/>
          <w:sz w:val="22"/>
          <w:szCs w:val="22"/>
          <w14:ligatures w14:val="none"/>
        </w:rPr>
        <w:t xml:space="preserve"> </w:t>
      </w:r>
      <w:r w:rsidR="00D0520F" w:rsidRPr="00EB5B0B">
        <w:rPr>
          <w:rFonts w:ascii="Arial" w:hAnsi="Arial" w:cs="Arial"/>
          <w:b/>
          <w:bCs/>
          <w:sz w:val="22"/>
          <w:szCs w:val="22"/>
          <w14:ligatures w14:val="none"/>
        </w:rPr>
        <w:t>to</w:t>
      </w:r>
      <w:r w:rsidR="00194B43" w:rsidRPr="00EB5B0B">
        <w:rPr>
          <w:rFonts w:ascii="Arial" w:hAnsi="Arial" w:cs="Arial"/>
          <w:b/>
          <w:bCs/>
          <w:sz w:val="22"/>
          <w:szCs w:val="22"/>
          <w14:ligatures w14:val="none"/>
        </w:rPr>
        <w:t xml:space="preserve"> a Healthy Workplace</w:t>
      </w:r>
    </w:p>
    <w:p w14:paraId="095D2435" w14:textId="05F01636" w:rsidR="003E6B31" w:rsidRPr="003518B4" w:rsidRDefault="00194B43" w:rsidP="00CF4BA6">
      <w:pPr>
        <w:pStyle w:val="NormalWeb"/>
        <w:spacing w:line="360" w:lineRule="auto"/>
        <w:jc w:val="both"/>
        <w:rPr>
          <w:rFonts w:ascii="Arial" w:hAnsi="Arial" w:cs="Arial"/>
          <w:b/>
          <w:bCs/>
          <w:color w:val="000000" w:themeColor="text1"/>
          <w:sz w:val="22"/>
          <w:szCs w:val="22"/>
        </w:rPr>
      </w:pPr>
      <w:r w:rsidRPr="003518B4">
        <w:rPr>
          <w:rFonts w:ascii="Arial" w:hAnsi="Arial" w:cs="Arial"/>
          <w:sz w:val="22"/>
          <w:szCs w:val="22"/>
          <w14:ligatures w14:val="none"/>
        </w:rPr>
        <w:t>Communication builds rapport between leaders and employees, creating a trusting work environment. When employees feel heard and informed about organizational objectives, they are more likely to stay engaged and invested in the company’s success.</w:t>
      </w:r>
      <w:r w:rsidR="00C67422" w:rsidRPr="003518B4">
        <w:rPr>
          <w:rFonts w:ascii="Arial" w:hAnsi="Arial" w:cs="Arial"/>
          <w:sz w:val="22"/>
          <w:szCs w:val="22"/>
          <w14:ligatures w14:val="none"/>
        </w:rPr>
        <w:t xml:space="preserve"> </w:t>
      </w:r>
      <w:r w:rsidR="00F36A04" w:rsidRPr="003518B4">
        <w:rPr>
          <w:rFonts w:ascii="Arial" w:hAnsi="Arial" w:cs="Arial"/>
          <w:sz w:val="22"/>
          <w:szCs w:val="22"/>
          <w14:ligatures w14:val="none"/>
        </w:rPr>
        <w:t xml:space="preserve">Clear communication is beneficial for preventing misunderstandings, reducing conflicts, and aligning employees with organizational goals. In situations like ABC Inc., where previous leadership inconsistency has </w:t>
      </w:r>
      <w:r w:rsidR="009C6DF7" w:rsidRPr="003518B4">
        <w:rPr>
          <w:rFonts w:ascii="Arial" w:hAnsi="Arial" w:cs="Arial"/>
          <w:sz w:val="22"/>
          <w:szCs w:val="22"/>
          <w14:ligatures w14:val="none"/>
        </w:rPr>
        <w:t>been </w:t>
      </w:r>
      <w:r w:rsidR="00F36A04" w:rsidRPr="003518B4">
        <w:rPr>
          <w:rFonts w:ascii="Arial" w:hAnsi="Arial" w:cs="Arial"/>
          <w:sz w:val="22"/>
          <w:szCs w:val="22"/>
          <w14:ligatures w14:val="none"/>
        </w:rPr>
        <w:t>confus</w:t>
      </w:r>
      <w:r w:rsidR="009C6DF7" w:rsidRPr="003518B4">
        <w:rPr>
          <w:rFonts w:ascii="Arial" w:hAnsi="Arial" w:cs="Arial"/>
          <w:sz w:val="22"/>
          <w:szCs w:val="22"/>
          <w14:ligatures w14:val="none"/>
        </w:rPr>
        <w:t>ed</w:t>
      </w:r>
      <w:r w:rsidR="00F36A04" w:rsidRPr="003518B4">
        <w:rPr>
          <w:rFonts w:ascii="Arial" w:hAnsi="Arial" w:cs="Arial"/>
          <w:sz w:val="22"/>
          <w:szCs w:val="22"/>
          <w14:ligatures w14:val="none"/>
        </w:rPr>
        <w:t xml:space="preserve">, transparent communication can reestablish trust and provide clarity. However, leaders must be adaptable and responsive to employee concerns, especially in </w:t>
      </w:r>
      <w:r w:rsidR="009C6DF7" w:rsidRPr="003518B4">
        <w:rPr>
          <w:rFonts w:ascii="Arial" w:hAnsi="Arial" w:cs="Arial"/>
          <w:sz w:val="22"/>
          <w:szCs w:val="22"/>
          <w14:ligatures w14:val="none"/>
        </w:rPr>
        <w:t>low-morale</w:t>
      </w:r>
      <w:r w:rsidR="00F36A04" w:rsidRPr="003518B4">
        <w:rPr>
          <w:rFonts w:ascii="Arial" w:hAnsi="Arial" w:cs="Arial"/>
          <w:sz w:val="22"/>
          <w:szCs w:val="22"/>
          <w14:ligatures w14:val="none"/>
        </w:rPr>
        <w:t xml:space="preserve"> environments, to ensure inclusivity and empathy.</w:t>
      </w:r>
      <w:r w:rsidR="00B84C5D" w:rsidRPr="003518B4">
        <w:rPr>
          <w:rFonts w:ascii="Arial" w:hAnsi="Arial" w:cs="Arial"/>
          <w:sz w:val="22"/>
          <w:szCs w:val="22"/>
          <w14:ligatures w14:val="none"/>
        </w:rPr>
        <w:t xml:space="preserve"> (Coursera Staff, 2023)</w:t>
      </w:r>
    </w:p>
    <w:p w14:paraId="53442A14" w14:textId="070AB2E6" w:rsidR="000157EC" w:rsidRPr="003518B4" w:rsidRDefault="001650C2" w:rsidP="000157EC">
      <w:pPr>
        <w:pStyle w:val="NormalWeb"/>
        <w:numPr>
          <w:ilvl w:val="1"/>
          <w:numId w:val="26"/>
        </w:numPr>
        <w:spacing w:line="360" w:lineRule="auto"/>
        <w:jc w:val="both"/>
        <w:rPr>
          <w:rFonts w:ascii="Arial" w:hAnsi="Arial" w:cs="Arial"/>
          <w:b/>
          <w:bCs/>
          <w:color w:val="000000" w:themeColor="text1"/>
          <w:sz w:val="22"/>
          <w:szCs w:val="22"/>
        </w:rPr>
      </w:pPr>
      <w:r w:rsidRPr="003518B4">
        <w:rPr>
          <w:rFonts w:ascii="Arial" w:hAnsi="Arial" w:cs="Arial"/>
          <w:b/>
          <w:bCs/>
          <w14:ligatures w14:val="none"/>
        </w:rPr>
        <w:t xml:space="preserve"> </w:t>
      </w:r>
      <w:r w:rsidR="00194B43" w:rsidRPr="003518B4">
        <w:rPr>
          <w:rFonts w:ascii="Arial" w:hAnsi="Arial" w:cs="Arial"/>
          <w:b/>
          <w:bCs/>
          <w:sz w:val="22"/>
          <w:szCs w:val="22"/>
          <w14:ligatures w14:val="none"/>
        </w:rPr>
        <w:t>Emotional Intelligence</w:t>
      </w:r>
    </w:p>
    <w:p w14:paraId="4899CAC4" w14:textId="524490F6" w:rsidR="00657C7E" w:rsidRPr="003518B4" w:rsidRDefault="00230F3A" w:rsidP="00204C3E">
      <w:pPr>
        <w:pStyle w:val="NormalWeb"/>
        <w:spacing w:line="360" w:lineRule="auto"/>
        <w:jc w:val="both"/>
        <w:rPr>
          <w:rFonts w:ascii="Arial" w:hAnsi="Arial" w:cs="Arial"/>
          <w:sz w:val="22"/>
          <w:szCs w:val="22"/>
          <w14:ligatures w14:val="none"/>
        </w:rPr>
      </w:pPr>
      <w:r w:rsidRPr="003518B4">
        <w:rPr>
          <w:rFonts w:ascii="Arial" w:hAnsi="Arial" w:cs="Arial"/>
          <w:sz w:val="22"/>
          <w:szCs w:val="22"/>
          <w14:ligatures w14:val="none"/>
        </w:rPr>
        <w:t>Refers to</w:t>
      </w:r>
      <w:r w:rsidR="003518B4" w:rsidRPr="003518B4">
        <w:rPr>
          <w:rFonts w:ascii="Arial" w:hAnsi="Arial" w:cs="Arial"/>
          <w:sz w:val="22"/>
          <w:szCs w:val="22"/>
          <w14:ligatures w14:val="none"/>
        </w:rPr>
        <w:t xml:space="preserve"> the ability to recognise, understand, and regulate one's own emotions, together with </w:t>
      </w:r>
      <w:r w:rsidRPr="003518B4">
        <w:rPr>
          <w:rFonts w:ascii="Arial" w:hAnsi="Arial" w:cs="Arial"/>
          <w:sz w:val="22"/>
          <w:szCs w:val="22"/>
          <w14:ligatures w14:val="none"/>
        </w:rPr>
        <w:t xml:space="preserve">the capacity to empathise with </w:t>
      </w:r>
      <w:r w:rsidR="000157EC" w:rsidRPr="003518B4">
        <w:rPr>
          <w:rFonts w:ascii="Arial" w:hAnsi="Arial" w:cs="Arial"/>
          <w:sz w:val="22"/>
          <w:szCs w:val="22"/>
          <w14:ligatures w14:val="none"/>
        </w:rPr>
        <w:t>other people's feelings</w:t>
      </w:r>
      <w:r w:rsidR="00194B43" w:rsidRPr="003518B4">
        <w:rPr>
          <w:rFonts w:ascii="Arial" w:hAnsi="Arial" w:cs="Arial"/>
          <w:sz w:val="22"/>
          <w:szCs w:val="22"/>
          <w14:ligatures w14:val="none"/>
        </w:rPr>
        <w:t>. Leaders with high emotional intelligence create positive, supportive environments that are essential for a healthy workplace. For ABC Inc., where low motivation and an unhealthy work culture are major issues, emotionally intelligent leadership is crucial. Such leaders can build stronger relationships with employees, understand their concerns, and respond to them in ways that foster a sense of belonging and well-being.</w:t>
      </w:r>
    </w:p>
    <w:p w14:paraId="62A0431E" w14:textId="77777777" w:rsidR="00204C3E" w:rsidRPr="003518B4" w:rsidRDefault="00194B43" w:rsidP="009330EA">
      <w:pPr>
        <w:pStyle w:val="NormalWeb"/>
        <w:numPr>
          <w:ilvl w:val="0"/>
          <w:numId w:val="25"/>
        </w:numPr>
        <w:spacing w:line="360" w:lineRule="auto"/>
        <w:jc w:val="both"/>
        <w:rPr>
          <w:rFonts w:ascii="Arial" w:hAnsi="Arial" w:cs="Arial"/>
          <w:b/>
          <w:bCs/>
          <w:color w:val="000000" w:themeColor="text1"/>
          <w:sz w:val="22"/>
          <w:szCs w:val="22"/>
        </w:rPr>
      </w:pPr>
      <w:r w:rsidRPr="003518B4">
        <w:rPr>
          <w:rFonts w:ascii="Arial" w:hAnsi="Arial" w:cs="Arial"/>
          <w:b/>
          <w:bCs/>
          <w:sz w:val="22"/>
          <w:szCs w:val="22"/>
          <w14:ligatures w14:val="none"/>
        </w:rPr>
        <w:t>Impact on a Healthy Workplace</w:t>
      </w:r>
    </w:p>
    <w:p w14:paraId="4BF029A5" w14:textId="4076872B" w:rsidR="00FB791F" w:rsidRPr="00EB5B0B" w:rsidRDefault="00194B43" w:rsidP="00E4545A">
      <w:pPr>
        <w:pStyle w:val="NormalWeb"/>
        <w:spacing w:line="360" w:lineRule="auto"/>
        <w:jc w:val="both"/>
        <w:rPr>
          <w:rFonts w:ascii="Arial" w:hAnsi="Arial" w:cs="Arial"/>
          <w:b/>
          <w:bCs/>
          <w:color w:val="000000" w:themeColor="text1"/>
          <w:sz w:val="22"/>
          <w:szCs w:val="22"/>
        </w:rPr>
      </w:pPr>
      <w:r w:rsidRPr="003518B4">
        <w:rPr>
          <w:rFonts w:ascii="Arial" w:hAnsi="Arial" w:cs="Arial"/>
          <w:sz w:val="22"/>
          <w:szCs w:val="22"/>
          <w14:ligatures w14:val="none"/>
        </w:rPr>
        <w:t>Emotional intelligence contributes to workplace health by promoting empathy, patience, and trust between leaders and employees. When leaders acknowledge and respond to employees’ emotional needs</w:t>
      </w:r>
      <w:r w:rsidR="002061D2" w:rsidRPr="003518B4">
        <w:rPr>
          <w:rFonts w:ascii="Arial" w:hAnsi="Arial" w:cs="Arial"/>
          <w:sz w:val="22"/>
          <w:szCs w:val="22"/>
          <w14:ligatures w14:val="none"/>
        </w:rPr>
        <w:t xml:space="preserve">. </w:t>
      </w:r>
      <w:r w:rsidR="00515691" w:rsidRPr="003518B4">
        <w:rPr>
          <w:rFonts w:ascii="Arial" w:hAnsi="Arial" w:cs="Arial"/>
          <w:sz w:val="22"/>
          <w:szCs w:val="22"/>
          <w14:ligatures w14:val="none"/>
        </w:rPr>
        <w:t>Their capacity to create a constructive work environment inspires employees to perform at their best</w:t>
      </w:r>
      <w:r w:rsidRPr="003518B4">
        <w:rPr>
          <w:rFonts w:ascii="Arial" w:hAnsi="Arial" w:cs="Arial"/>
          <w:sz w:val="22"/>
          <w:szCs w:val="22"/>
          <w14:ligatures w14:val="none"/>
        </w:rPr>
        <w:t>.</w:t>
      </w:r>
      <w:r w:rsidR="00E8418A" w:rsidRPr="003518B4">
        <w:rPr>
          <w:rFonts w:ascii="Arial" w:hAnsi="Arial" w:cs="Arial"/>
          <w:sz w:val="22"/>
          <w:szCs w:val="22"/>
          <w14:ligatures w14:val="none"/>
        </w:rPr>
        <w:t xml:space="preserve"> </w:t>
      </w:r>
      <w:r w:rsidR="00A54322" w:rsidRPr="003518B4">
        <w:rPr>
          <w:rFonts w:ascii="Arial" w:hAnsi="Arial" w:cs="Arial"/>
          <w:sz w:val="22"/>
          <w:szCs w:val="22"/>
          <w14:ligatures w14:val="none"/>
        </w:rPr>
        <w:t xml:space="preserve">Elevated emotional intelligence allows leaders to adeptly manage interpersonal relationships, </w:t>
      </w:r>
      <w:r w:rsidR="003518B4" w:rsidRPr="003518B4">
        <w:rPr>
          <w:rFonts w:ascii="Arial" w:hAnsi="Arial" w:cs="Arial"/>
          <w:sz w:val="22"/>
          <w:szCs w:val="22"/>
          <w14:ligatures w14:val="none"/>
        </w:rPr>
        <w:t>pre-emptively</w:t>
      </w:r>
      <w:r w:rsidR="00A54322" w:rsidRPr="003518B4">
        <w:rPr>
          <w:rFonts w:ascii="Arial" w:hAnsi="Arial" w:cs="Arial"/>
          <w:sz w:val="22"/>
          <w:szCs w:val="22"/>
          <w14:ligatures w14:val="none"/>
        </w:rPr>
        <w:t xml:space="preserve"> addressing issues and sustaining morale. Leaders possessing robust emotional intelligence are more adept at managing the intricacies of employee well-being, rendering it an essential talent during difficult periods. Cultivating emotional intelligence necessitates time and </w:t>
      </w:r>
      <w:r w:rsidR="00A54322" w:rsidRPr="003518B4">
        <w:rPr>
          <w:rFonts w:ascii="Arial" w:hAnsi="Arial" w:cs="Arial"/>
          <w:sz w:val="22"/>
          <w:szCs w:val="22"/>
          <w14:ligatures w14:val="none"/>
        </w:rPr>
        <w:lastRenderedPageBreak/>
        <w:t>self-awareness since it compels leaders to comprehend and manage their emotional reactions. Leaders at ABC Inc. may require continuous training and support to enhance this skill, as an emotionally intelligent approach is crucial for addressing staff anxieties and restoring a pleasant work environment.</w:t>
      </w:r>
      <w:r w:rsidR="004F6557" w:rsidRPr="003518B4">
        <w:rPr>
          <w:rFonts w:ascii="Arial" w:hAnsi="Arial" w:cs="Arial"/>
          <w:sz w:val="22"/>
          <w:szCs w:val="22"/>
          <w14:ligatures w14:val="none"/>
        </w:rPr>
        <w:t xml:space="preserve"> (Adair, 2013)</w:t>
      </w:r>
    </w:p>
    <w:p w14:paraId="22CF8807" w14:textId="5D27E13D" w:rsidR="00194B43" w:rsidRPr="00EB5B0B" w:rsidRDefault="00194B43" w:rsidP="00E41F90">
      <w:pPr>
        <w:pStyle w:val="NormalWeb"/>
        <w:numPr>
          <w:ilvl w:val="1"/>
          <w:numId w:val="27"/>
        </w:numPr>
        <w:spacing w:line="360" w:lineRule="auto"/>
        <w:jc w:val="both"/>
        <w:rPr>
          <w:rFonts w:ascii="Arial" w:hAnsi="Arial" w:cs="Arial"/>
          <w:b/>
          <w:bCs/>
          <w:color w:val="000000" w:themeColor="text1"/>
          <w:sz w:val="22"/>
          <w:szCs w:val="22"/>
        </w:rPr>
      </w:pPr>
      <w:r w:rsidRPr="00EB5B0B">
        <w:rPr>
          <w:rFonts w:ascii="Arial" w:hAnsi="Arial" w:cs="Arial"/>
          <w:b/>
          <w:bCs/>
          <w:sz w:val="22"/>
          <w:szCs w:val="22"/>
          <w14:ligatures w14:val="none"/>
        </w:rPr>
        <w:t>Comparative Analysis of Leadership Skills o</w:t>
      </w:r>
      <w:r w:rsidR="009F14AF" w:rsidRPr="00EB5B0B">
        <w:rPr>
          <w:rFonts w:ascii="Arial" w:hAnsi="Arial" w:cs="Arial"/>
          <w:b/>
          <w:bCs/>
          <w:sz w:val="22"/>
          <w:szCs w:val="22"/>
          <w14:ligatures w14:val="none"/>
        </w:rPr>
        <w:t>f</w:t>
      </w:r>
      <w:r w:rsidRPr="00EB5B0B">
        <w:rPr>
          <w:rFonts w:ascii="Arial" w:hAnsi="Arial" w:cs="Arial"/>
          <w:b/>
          <w:bCs/>
          <w:sz w:val="22"/>
          <w:szCs w:val="22"/>
          <w14:ligatures w14:val="none"/>
        </w:rPr>
        <w:t xml:space="preserve"> ABC Inc.</w:t>
      </w:r>
    </w:p>
    <w:p w14:paraId="09253D1F" w14:textId="014F53CC" w:rsidR="00612F2F" w:rsidRPr="00EB5B0B" w:rsidRDefault="004B64F2" w:rsidP="002B1F29">
      <w:pPr>
        <w:spacing w:after="0" w:line="360" w:lineRule="auto"/>
        <w:jc w:val="both"/>
        <w:outlineLvl w:val="2"/>
        <w:rPr>
          <w:rFonts w:eastAsia="Times New Roman" w:cs="Arial"/>
          <w:b/>
          <w:bCs/>
          <w:kern w:val="0"/>
          <w:lang w:val="es-ES" w:eastAsia="es-ES"/>
          <w14:ligatures w14:val="none"/>
        </w:rPr>
      </w:pPr>
      <w:r w:rsidRPr="00EB5B0B">
        <w:rPr>
          <w:rFonts w:eastAsia="Times New Roman" w:cs="Arial"/>
          <w:b/>
          <w:bCs/>
          <w:noProof/>
          <w:kern w:val="0"/>
          <w:lang w:val="es-ES" w:eastAsia="es-ES"/>
          <w14:ligatures w14:val="none"/>
        </w:rPr>
        <w:drawing>
          <wp:inline distT="0" distB="0" distL="0" distR="0" wp14:anchorId="4795CE34" wp14:editId="2811E6E6">
            <wp:extent cx="5400040" cy="2127250"/>
            <wp:effectExtent l="0" t="0" r="0" b="0"/>
            <wp:docPr id="7142252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2127250"/>
                    </a:xfrm>
                    <a:prstGeom prst="rect">
                      <a:avLst/>
                    </a:prstGeom>
                    <a:noFill/>
                    <a:ln>
                      <a:noFill/>
                    </a:ln>
                  </pic:spPr>
                </pic:pic>
              </a:graphicData>
            </a:graphic>
          </wp:inline>
        </w:drawing>
      </w:r>
    </w:p>
    <w:p w14:paraId="326485FD" w14:textId="77777777" w:rsidR="00612F2F" w:rsidRPr="00EB5B0B" w:rsidRDefault="00612F2F" w:rsidP="002B1F29">
      <w:pPr>
        <w:spacing w:after="0" w:line="360" w:lineRule="auto"/>
        <w:jc w:val="both"/>
        <w:outlineLvl w:val="2"/>
        <w:rPr>
          <w:rFonts w:eastAsia="Times New Roman" w:cs="Arial"/>
          <w:b/>
          <w:bCs/>
          <w:kern w:val="0"/>
          <w:lang w:eastAsia="es-ES"/>
          <w14:ligatures w14:val="none"/>
        </w:rPr>
      </w:pPr>
    </w:p>
    <w:p w14:paraId="1BCF58E4" w14:textId="31005B0C" w:rsidR="000F6074" w:rsidRPr="00EB5B0B" w:rsidRDefault="00D96E6D" w:rsidP="00D95F12">
      <w:pPr>
        <w:spacing w:after="0" w:line="360" w:lineRule="auto"/>
        <w:jc w:val="both"/>
        <w:outlineLvl w:val="2"/>
        <w:rPr>
          <w:rStyle w:val="Hyperlink"/>
          <w:rFonts w:eastAsia="Times New Roman" w:cs="Arial"/>
          <w:color w:val="auto"/>
          <w:kern w:val="0"/>
          <w:u w:val="none"/>
          <w:lang w:eastAsia="es-ES"/>
          <w14:ligatures w14:val="none"/>
        </w:rPr>
      </w:pPr>
      <w:r w:rsidRPr="00EB5B0B">
        <w:rPr>
          <w:rFonts w:eastAsia="Times New Roman" w:cs="Arial"/>
          <w:b/>
          <w:bCs/>
          <w:kern w:val="0"/>
          <w:lang w:eastAsia="es-ES"/>
          <w14:ligatures w14:val="none"/>
        </w:rPr>
        <w:t xml:space="preserve">Source: </w:t>
      </w:r>
      <w:r w:rsidRPr="00EB5B0B">
        <w:rPr>
          <w:rFonts w:eastAsia="Times New Roman" w:cs="Arial"/>
          <w:kern w:val="0"/>
          <w:lang w:eastAsia="es-ES"/>
          <w14:ligatures w14:val="none"/>
        </w:rPr>
        <w:t>Diego Torres</w:t>
      </w:r>
    </w:p>
    <w:p w14:paraId="0E50B365" w14:textId="77777777" w:rsidR="00DC19C1" w:rsidRPr="00EB5B0B" w:rsidRDefault="00DC19C1" w:rsidP="00DC19C1">
      <w:pPr>
        <w:spacing w:line="360" w:lineRule="auto"/>
        <w:jc w:val="both"/>
        <w:rPr>
          <w:rFonts w:cs="Arial"/>
          <w:b/>
          <w:bCs/>
          <w:color w:val="000000" w:themeColor="text1"/>
        </w:rPr>
      </w:pPr>
    </w:p>
    <w:p w14:paraId="63AB0894" w14:textId="41A6604C" w:rsidR="00350CE9" w:rsidRPr="00EB5B0B" w:rsidRDefault="00667A0E" w:rsidP="00CF19BB">
      <w:pPr>
        <w:pStyle w:val="ListParagraph"/>
        <w:numPr>
          <w:ilvl w:val="2"/>
          <w:numId w:val="19"/>
        </w:numPr>
        <w:spacing w:line="360" w:lineRule="auto"/>
        <w:jc w:val="both"/>
        <w:rPr>
          <w:rFonts w:cs="Arial"/>
          <w:b/>
          <w:bCs/>
          <w:sz w:val="24"/>
          <w:szCs w:val="24"/>
        </w:rPr>
      </w:pPr>
      <w:bookmarkStart w:id="7" w:name="_Hlk182395743"/>
      <w:r w:rsidRPr="00EB5B0B">
        <w:rPr>
          <w:rFonts w:cs="Arial"/>
          <w:b/>
          <w:bCs/>
          <w:color w:val="000000" w:themeColor="text1"/>
          <w:sz w:val="24"/>
          <w:szCs w:val="24"/>
        </w:rPr>
        <w:t>Effective Leadership Styles and Their Contribution to a Healthy Workplace</w:t>
      </w:r>
    </w:p>
    <w:bookmarkEnd w:id="7"/>
    <w:p w14:paraId="49D42A28" w14:textId="356B84A0" w:rsidR="00DC19C1" w:rsidRPr="00EB5B0B" w:rsidRDefault="006C5ED5" w:rsidP="00DC19C1">
      <w:pPr>
        <w:spacing w:line="360" w:lineRule="auto"/>
        <w:jc w:val="both"/>
        <w:rPr>
          <w:rFonts w:cs="Arial"/>
        </w:rPr>
      </w:pPr>
      <w:r w:rsidRPr="00EB5B0B">
        <w:rPr>
          <w:rFonts w:cs="Arial"/>
        </w:rPr>
        <w:t>In our search for successful leadership</w:t>
      </w:r>
      <w:r w:rsidR="003E6501" w:rsidRPr="00EB5B0B">
        <w:rPr>
          <w:rFonts w:cs="Arial"/>
        </w:rPr>
        <w:t xml:space="preserve">, various styles have been </w:t>
      </w:r>
      <w:r w:rsidR="00C82BD8" w:rsidRPr="00EB5B0B">
        <w:rPr>
          <w:rFonts w:cs="Arial"/>
        </w:rPr>
        <w:t>analysed</w:t>
      </w:r>
      <w:r w:rsidR="003E6501" w:rsidRPr="00EB5B0B">
        <w:rPr>
          <w:rFonts w:cs="Arial"/>
        </w:rPr>
        <w:t xml:space="preserve"> for their impact on workplace health, employee motivation, and overall organizational effectiveness. Kurt Lewin, Ronald Lippitt, and Ralph White’s studies on leadership in the 1930s identified three primary leadership styles—authoritarian, democratic, and laissez-faire—which remain foundational in leadership theory today. Each style has distinct philosophies and approaches that significantly influence workplace culture. This report will explore the role of these leadership styles in establishing a healthy workplace and </w:t>
      </w:r>
      <w:r w:rsidR="00C82BD8" w:rsidRPr="00EB5B0B">
        <w:rPr>
          <w:rFonts w:cs="Arial"/>
        </w:rPr>
        <w:t>analyse</w:t>
      </w:r>
      <w:r w:rsidR="003E6501" w:rsidRPr="00EB5B0B">
        <w:rPr>
          <w:rFonts w:cs="Arial"/>
        </w:rPr>
        <w:t xml:space="preserve"> their alignment with Douglas McGregor’s Theory X and Theory Y, in the challenges facing ABC Inc.</w:t>
      </w:r>
      <w:r w:rsidR="00CA3AE6" w:rsidRPr="00EB5B0B">
        <w:rPr>
          <w:rFonts w:cs="Arial"/>
        </w:rPr>
        <w:t xml:space="preserve"> (Billig, 2014)</w:t>
      </w:r>
    </w:p>
    <w:p w14:paraId="0D8AE38A" w14:textId="1148A667" w:rsidR="00B73567" w:rsidRPr="00EB5B0B" w:rsidRDefault="00FB791F" w:rsidP="00226D43">
      <w:pPr>
        <w:spacing w:line="360" w:lineRule="auto"/>
        <w:jc w:val="both"/>
        <w:rPr>
          <w:rFonts w:cs="Arial"/>
          <w:b/>
          <w:bCs/>
        </w:rPr>
      </w:pPr>
      <w:r w:rsidRPr="00EB5B0B">
        <w:rPr>
          <w:rFonts w:cs="Arial"/>
          <w:b/>
          <w:bCs/>
        </w:rPr>
        <w:t xml:space="preserve">3.1 </w:t>
      </w:r>
      <w:r w:rsidR="00566BCF" w:rsidRPr="00EB5B0B">
        <w:rPr>
          <w:rFonts w:cs="Arial"/>
          <w:b/>
          <w:bCs/>
        </w:rPr>
        <w:t>Autocratic</w:t>
      </w:r>
      <w:r w:rsidR="003E6501" w:rsidRPr="00EB5B0B">
        <w:rPr>
          <w:rFonts w:cs="Arial"/>
          <w:b/>
          <w:bCs/>
        </w:rPr>
        <w:t xml:space="preserve"> Leadership</w:t>
      </w:r>
    </w:p>
    <w:p w14:paraId="6A49CA65" w14:textId="332C1E27" w:rsidR="00DC19C1" w:rsidRPr="00EB5B0B" w:rsidRDefault="002A7539" w:rsidP="00226D43">
      <w:pPr>
        <w:spacing w:line="360" w:lineRule="auto"/>
        <w:jc w:val="both"/>
        <w:rPr>
          <w:rFonts w:cs="Arial"/>
        </w:rPr>
      </w:pPr>
      <w:r w:rsidRPr="00EB5B0B">
        <w:rPr>
          <w:rFonts w:cs="Arial"/>
        </w:rPr>
        <w:t>Authoritarian</w:t>
      </w:r>
      <w:r w:rsidR="003E6501" w:rsidRPr="00EB5B0B">
        <w:rPr>
          <w:rFonts w:cs="Arial"/>
        </w:rPr>
        <w:t xml:space="preserve"> leadership, sometimes referred to as autocratic, </w:t>
      </w:r>
      <w:r w:rsidR="006C7724" w:rsidRPr="00EB5B0B">
        <w:rPr>
          <w:rFonts w:cs="Arial"/>
        </w:rPr>
        <w:t>is defined by concentrated decision-making in which the leader has substantial</w:t>
      </w:r>
      <w:r w:rsidR="003E6501" w:rsidRPr="00EB5B0B">
        <w:rPr>
          <w:rFonts w:cs="Arial"/>
        </w:rPr>
        <w:t xml:space="preserve"> control and expects compliance without substantial input from employees (Lewin, Lippitt, &amp; White, 1939). Authoritarian leaders make decisions independently, often without consulting team </w:t>
      </w:r>
      <w:r w:rsidR="003E6501" w:rsidRPr="00EB5B0B">
        <w:rPr>
          <w:rFonts w:cs="Arial"/>
        </w:rPr>
        <w:lastRenderedPageBreak/>
        <w:t>members, and enforce strict rules and procedures to ensure goals are met.</w:t>
      </w:r>
      <w:r w:rsidR="00E43D08" w:rsidRPr="00EB5B0B">
        <w:rPr>
          <w:rFonts w:cs="Arial"/>
        </w:rPr>
        <w:t xml:space="preserve"> </w:t>
      </w:r>
      <w:r w:rsidR="00832DF7" w:rsidRPr="00EB5B0B">
        <w:rPr>
          <w:rFonts w:cs="Arial"/>
        </w:rPr>
        <w:t>Authoritarian leadership philosophy</w:t>
      </w:r>
      <w:r w:rsidR="003E6501" w:rsidRPr="00EB5B0B">
        <w:rPr>
          <w:rFonts w:cs="Arial"/>
        </w:rPr>
        <w:t xml:space="preserve"> aligns closely with McGregor’s Theory X, which assumes that employees inherently dislike work and need close supervision and control to perform (McGregor, 1960). In this framework, leaders believe that employees require external motivation to meet expectations.</w:t>
      </w:r>
    </w:p>
    <w:p w14:paraId="30F45172" w14:textId="77777777" w:rsidR="003518B4" w:rsidRPr="003518B4" w:rsidRDefault="003E6501" w:rsidP="002B1F29">
      <w:pPr>
        <w:pStyle w:val="ListParagraph"/>
        <w:numPr>
          <w:ilvl w:val="0"/>
          <w:numId w:val="25"/>
        </w:numPr>
        <w:spacing w:line="360" w:lineRule="auto"/>
        <w:jc w:val="both"/>
        <w:rPr>
          <w:rFonts w:cs="Arial"/>
        </w:rPr>
      </w:pPr>
      <w:r w:rsidRPr="00EB5B0B">
        <w:rPr>
          <w:rFonts w:cs="Arial"/>
          <w:b/>
          <w:bCs/>
        </w:rPr>
        <w:t>Contribution to Workplace Health</w:t>
      </w:r>
    </w:p>
    <w:p w14:paraId="02419B3A" w14:textId="6BC45E6D" w:rsidR="000F6074" w:rsidRPr="00EB5B0B" w:rsidRDefault="003E6501" w:rsidP="002B1F29">
      <w:pPr>
        <w:spacing w:line="360" w:lineRule="auto"/>
        <w:jc w:val="both"/>
        <w:rPr>
          <w:rFonts w:cs="Arial"/>
        </w:rPr>
      </w:pPr>
      <w:r w:rsidRPr="003518B4">
        <w:rPr>
          <w:rFonts w:cs="Arial"/>
        </w:rPr>
        <w:t>This style can create a highly structured environment, which may benefit organizations requiring strict adherence to rules, such as in manufacturing or military settings. However, in environments like ABC Inc., where instability and frequent leadership changes have led to low morale and productivity, authoritarian leadership could exacerbate disengagement and mistrust. Employees may feel undervalued, leading to stress, resentment, and a lack of creativity.</w:t>
      </w:r>
      <w:r w:rsidR="00367925" w:rsidRPr="003518B4">
        <w:rPr>
          <w:rFonts w:cs="Arial"/>
        </w:rPr>
        <w:t xml:space="preserve"> The d</w:t>
      </w:r>
      <w:r w:rsidRPr="003518B4">
        <w:rPr>
          <w:rFonts w:cs="Arial"/>
        </w:rPr>
        <w:t xml:space="preserve">rawback </w:t>
      </w:r>
      <w:r w:rsidR="00367925" w:rsidRPr="003518B4">
        <w:rPr>
          <w:rFonts w:cs="Arial"/>
        </w:rPr>
        <w:t>is a</w:t>
      </w:r>
      <w:r w:rsidRPr="003518B4">
        <w:rPr>
          <w:rFonts w:cs="Arial"/>
        </w:rPr>
        <w:t>uthoritarian leadership often lacks flexibility and adaptability, qualities necessary in uncertain environments. It may stifle innovation, as employees have limited input and autonomy, potentially creating a tense and demotivating workplace.</w:t>
      </w:r>
      <w:r w:rsidR="00916DF4" w:rsidRPr="003518B4">
        <w:rPr>
          <w:rFonts w:cs="Arial"/>
        </w:rPr>
        <w:t xml:space="preserve"> </w:t>
      </w:r>
      <w:r w:rsidR="001E1E54" w:rsidRPr="003518B4">
        <w:rPr>
          <w:rFonts w:cs="Arial"/>
        </w:rPr>
        <w:t>(Cherry, 2023)</w:t>
      </w:r>
    </w:p>
    <w:p w14:paraId="1445356D" w14:textId="618AF6DC" w:rsidR="00771B2C" w:rsidRPr="00EB5B0B" w:rsidRDefault="003E6501" w:rsidP="003E2256">
      <w:pPr>
        <w:pStyle w:val="ListParagraph"/>
        <w:numPr>
          <w:ilvl w:val="1"/>
          <w:numId w:val="28"/>
        </w:numPr>
        <w:spacing w:line="360" w:lineRule="auto"/>
        <w:jc w:val="both"/>
        <w:rPr>
          <w:rFonts w:cs="Arial"/>
          <w:b/>
          <w:bCs/>
        </w:rPr>
      </w:pPr>
      <w:r w:rsidRPr="00EB5B0B">
        <w:rPr>
          <w:rFonts w:cs="Arial"/>
          <w:b/>
          <w:bCs/>
        </w:rPr>
        <w:t>Democratic Leadership</w:t>
      </w:r>
    </w:p>
    <w:p w14:paraId="198809CD" w14:textId="62526F3E" w:rsidR="00F64200" w:rsidRPr="00EB5B0B" w:rsidRDefault="007A18F9" w:rsidP="0047447C">
      <w:pPr>
        <w:spacing w:line="360" w:lineRule="auto"/>
        <w:jc w:val="both"/>
        <w:rPr>
          <w:rFonts w:cs="Arial"/>
          <w:b/>
          <w:bCs/>
        </w:rPr>
      </w:pPr>
      <w:r w:rsidRPr="00EB5B0B">
        <w:rPr>
          <w:rFonts w:cs="Arial"/>
        </w:rPr>
        <w:t xml:space="preserve">Also referred to as participatory leadership, it promotes the involvement of team members in idea generation and decision-making processes. </w:t>
      </w:r>
      <w:r w:rsidR="003E6501" w:rsidRPr="00EB5B0B">
        <w:rPr>
          <w:rFonts w:cs="Arial"/>
        </w:rPr>
        <w:t>Leaders in this style facilitate collaboration and encourage open communication, valuing employee feedback and fostering a sense of ownership over outcomes</w:t>
      </w:r>
      <w:r w:rsidR="00A62FB0" w:rsidRPr="00EB5B0B">
        <w:rPr>
          <w:rFonts w:cs="Arial"/>
        </w:rPr>
        <w:t>. </w:t>
      </w:r>
      <w:r w:rsidR="00383392" w:rsidRPr="00EB5B0B">
        <w:rPr>
          <w:rFonts w:cs="Arial"/>
        </w:rPr>
        <w:t xml:space="preserve">The </w:t>
      </w:r>
      <w:r w:rsidR="002D557C" w:rsidRPr="00EB5B0B">
        <w:rPr>
          <w:rFonts w:cs="Arial"/>
        </w:rPr>
        <w:t>p</w:t>
      </w:r>
      <w:r w:rsidR="003E6501" w:rsidRPr="00EB5B0B">
        <w:rPr>
          <w:rFonts w:cs="Arial"/>
        </w:rPr>
        <w:t>hilosophy</w:t>
      </w:r>
      <w:r w:rsidR="002D557C" w:rsidRPr="00EB5B0B">
        <w:rPr>
          <w:rFonts w:cs="Arial"/>
        </w:rPr>
        <w:t xml:space="preserve"> </w:t>
      </w:r>
      <w:r w:rsidR="00C2402A" w:rsidRPr="00EB5B0B">
        <w:rPr>
          <w:rFonts w:cs="Arial"/>
        </w:rPr>
        <w:t xml:space="preserve">of </w:t>
      </w:r>
      <w:r w:rsidR="003E6501" w:rsidRPr="00EB5B0B">
        <w:rPr>
          <w:rFonts w:cs="Arial"/>
        </w:rPr>
        <w:t>Democratic leadership aligns with McGregor’s</w:t>
      </w:r>
      <w:r w:rsidR="00B91CD4" w:rsidRPr="00EB5B0B">
        <w:rPr>
          <w:rFonts w:cs="Arial"/>
        </w:rPr>
        <w:t xml:space="preserve"> Theory Y</w:t>
      </w:r>
      <w:r w:rsidR="00C2402A" w:rsidRPr="00EB5B0B">
        <w:rPr>
          <w:rFonts w:cs="Arial"/>
        </w:rPr>
        <w:t>,</w:t>
      </w:r>
      <w:r w:rsidR="00B91CD4" w:rsidRPr="00EB5B0B">
        <w:rPr>
          <w:rFonts w:cs="Arial"/>
        </w:rPr>
        <w:t xml:space="preserve"> </w:t>
      </w:r>
      <w:r w:rsidR="00C2402A" w:rsidRPr="00EB5B0B">
        <w:rPr>
          <w:rFonts w:cs="Arial"/>
        </w:rPr>
        <w:t xml:space="preserve">which </w:t>
      </w:r>
      <w:r w:rsidR="00B91CD4" w:rsidRPr="00EB5B0B">
        <w:rPr>
          <w:rFonts w:cs="Arial"/>
        </w:rPr>
        <w:t xml:space="preserve">suggests that employees develop intrinsic motivation and get pleasure from their jobs. </w:t>
      </w:r>
      <w:r w:rsidR="00E426D5">
        <w:rPr>
          <w:rFonts w:cs="Arial"/>
        </w:rPr>
        <w:t>And</w:t>
      </w:r>
      <w:r w:rsidR="003E6501" w:rsidRPr="00EB5B0B">
        <w:rPr>
          <w:rFonts w:cs="Arial"/>
        </w:rPr>
        <w:t xml:space="preserve"> will take responsibility if given the opportunity. Leaders following Theory Y believe that employees are committed to organizational goals when empowered and trusted</w:t>
      </w:r>
      <w:r w:rsidR="00916DF4" w:rsidRPr="00EB5B0B">
        <w:rPr>
          <w:rFonts w:cs="Arial"/>
        </w:rPr>
        <w:t xml:space="preserve">. </w:t>
      </w:r>
    </w:p>
    <w:p w14:paraId="4E4F0D6B" w14:textId="40D5E147" w:rsidR="00D03D49" w:rsidRPr="00EB5B0B" w:rsidRDefault="003E6501" w:rsidP="003E2256">
      <w:pPr>
        <w:pStyle w:val="ListParagraph"/>
        <w:numPr>
          <w:ilvl w:val="0"/>
          <w:numId w:val="25"/>
        </w:numPr>
        <w:spacing w:line="360" w:lineRule="auto"/>
        <w:jc w:val="both"/>
        <w:rPr>
          <w:rFonts w:cs="Arial"/>
        </w:rPr>
      </w:pPr>
      <w:r w:rsidRPr="00EB5B0B">
        <w:rPr>
          <w:rFonts w:cs="Arial"/>
          <w:b/>
          <w:bCs/>
        </w:rPr>
        <w:t>Contribution to Workplace Health</w:t>
      </w:r>
    </w:p>
    <w:p w14:paraId="0FA8A5D1" w14:textId="797BC054" w:rsidR="001C2EC6" w:rsidRPr="00EB5B0B" w:rsidRDefault="003E6501" w:rsidP="0047447C">
      <w:pPr>
        <w:spacing w:line="360" w:lineRule="auto"/>
        <w:jc w:val="both"/>
        <w:rPr>
          <w:rFonts w:cs="Arial"/>
        </w:rPr>
      </w:pPr>
      <w:r w:rsidRPr="00EB5B0B">
        <w:rPr>
          <w:rFonts w:cs="Arial"/>
        </w:rPr>
        <w:t>Democratic leadership creates a healthy work environment by fostering inclusivity and respect. At ABC Inc., where employees have faced uncertainty and disengagement due to frequent leadership changes, democratic leadership could help rebuild trust and morale by involving employees in decision-making. This style can improve job satisfaction and motivate employees to engage with the organization’s goals actively, enhancing resilience and adaptability.</w:t>
      </w:r>
      <w:r w:rsidR="00257B31" w:rsidRPr="00EB5B0B">
        <w:rPr>
          <w:rFonts w:cs="Arial"/>
        </w:rPr>
        <w:t xml:space="preserve"> The d</w:t>
      </w:r>
      <w:r w:rsidRPr="00EB5B0B">
        <w:rPr>
          <w:rFonts w:cs="Arial"/>
        </w:rPr>
        <w:t>rawback</w:t>
      </w:r>
      <w:r w:rsidR="00257B31" w:rsidRPr="00EB5B0B">
        <w:rPr>
          <w:rFonts w:cs="Arial"/>
        </w:rPr>
        <w:t xml:space="preserve"> is</w:t>
      </w:r>
      <w:r w:rsidRPr="00EB5B0B">
        <w:rPr>
          <w:rFonts w:cs="Arial"/>
        </w:rPr>
        <w:t xml:space="preserve"> democratic leadership is highly effective in nurturing a healthy workplace, it can be time-consuming. Decisions may take longer to implement, which can hinder progress in fast-paced environments where quick decisions are required.</w:t>
      </w:r>
      <w:r w:rsidR="00A60CBA" w:rsidRPr="00EB5B0B">
        <w:rPr>
          <w:rFonts w:cs="Arial"/>
        </w:rPr>
        <w:t xml:space="preserve"> (Organizational Communication Channel, 2020)</w:t>
      </w:r>
    </w:p>
    <w:p w14:paraId="5B3DCE78" w14:textId="7EA4711B" w:rsidR="0047447C" w:rsidRPr="00EB5B0B" w:rsidRDefault="003E6501" w:rsidP="003E2256">
      <w:pPr>
        <w:pStyle w:val="ListParagraph"/>
        <w:numPr>
          <w:ilvl w:val="1"/>
          <w:numId w:val="28"/>
        </w:numPr>
        <w:spacing w:line="360" w:lineRule="auto"/>
        <w:jc w:val="both"/>
        <w:rPr>
          <w:rFonts w:cs="Arial"/>
          <w:b/>
          <w:bCs/>
        </w:rPr>
      </w:pPr>
      <w:r w:rsidRPr="00EB5B0B">
        <w:rPr>
          <w:rFonts w:cs="Arial"/>
          <w:b/>
          <w:bCs/>
        </w:rPr>
        <w:lastRenderedPageBreak/>
        <w:t xml:space="preserve"> Laissez-faire Leadership</w:t>
      </w:r>
    </w:p>
    <w:p w14:paraId="1C7448FA" w14:textId="04E837FD" w:rsidR="003E6501" w:rsidRPr="00EB5B0B" w:rsidRDefault="001532D8" w:rsidP="0047447C">
      <w:pPr>
        <w:spacing w:line="360" w:lineRule="auto"/>
        <w:jc w:val="both"/>
        <w:rPr>
          <w:rFonts w:cs="Arial"/>
          <w:b/>
          <w:bCs/>
        </w:rPr>
      </w:pPr>
      <w:r w:rsidRPr="00EB5B0B">
        <w:rPr>
          <w:rFonts w:cs="Arial"/>
        </w:rPr>
        <w:t>Is a method in which managers do not actively supervise their staff but instead let them make most of their own decisions</w:t>
      </w:r>
      <w:r w:rsidR="003E6501" w:rsidRPr="00EB5B0B">
        <w:rPr>
          <w:rFonts w:cs="Arial"/>
        </w:rPr>
        <w:t>. Leaders using this style offer support when needed but largely allow employees to manage their tasks and make decisions independently (Lewin et al., 1939).</w:t>
      </w:r>
      <w:r w:rsidR="00813319" w:rsidRPr="00EB5B0B">
        <w:rPr>
          <w:rFonts w:cs="Arial"/>
        </w:rPr>
        <w:t xml:space="preserve"> The</w:t>
      </w:r>
      <w:r w:rsidR="000C50E4" w:rsidRPr="00EB5B0B">
        <w:rPr>
          <w:rFonts w:cs="Arial"/>
        </w:rPr>
        <w:t xml:space="preserve"> </w:t>
      </w:r>
      <w:r w:rsidR="00813319" w:rsidRPr="00EB5B0B">
        <w:rPr>
          <w:rFonts w:cs="Arial"/>
        </w:rPr>
        <w:t>p</w:t>
      </w:r>
      <w:r w:rsidR="003E6501" w:rsidRPr="00EB5B0B">
        <w:rPr>
          <w:rFonts w:cs="Arial"/>
        </w:rPr>
        <w:t>hilosophy</w:t>
      </w:r>
      <w:r w:rsidR="00813319" w:rsidRPr="00EB5B0B">
        <w:rPr>
          <w:rFonts w:cs="Arial"/>
        </w:rPr>
        <w:t xml:space="preserve"> is</w:t>
      </w:r>
      <w:r w:rsidR="003E6501" w:rsidRPr="00EB5B0B">
        <w:rPr>
          <w:rFonts w:cs="Arial"/>
        </w:rPr>
        <w:t xml:space="preserve"> Laissez-faire leadership aligns loosely with Theory Y, as it presumes that employees are self-motivated and capable of managing their responsibilities without constant supervision. This style trusts that individuals will thrive if given freedom and flexibility.</w:t>
      </w:r>
    </w:p>
    <w:p w14:paraId="21C8FE0B" w14:textId="77777777" w:rsidR="0047447C" w:rsidRPr="00EB5B0B" w:rsidRDefault="003E6501" w:rsidP="00214D61">
      <w:pPr>
        <w:pStyle w:val="ListParagraph"/>
        <w:numPr>
          <w:ilvl w:val="0"/>
          <w:numId w:val="25"/>
        </w:numPr>
        <w:spacing w:line="360" w:lineRule="auto"/>
        <w:jc w:val="both"/>
        <w:rPr>
          <w:rFonts w:cs="Arial"/>
        </w:rPr>
      </w:pPr>
      <w:r w:rsidRPr="00EB5B0B">
        <w:rPr>
          <w:rFonts w:cs="Arial"/>
          <w:b/>
          <w:bCs/>
        </w:rPr>
        <w:t>Contribution to Workplace Health</w:t>
      </w:r>
    </w:p>
    <w:p w14:paraId="677AB0C5" w14:textId="2D81FCB9" w:rsidR="003518B4" w:rsidRPr="00EB5B0B" w:rsidRDefault="003E6501" w:rsidP="002B1F29">
      <w:pPr>
        <w:spacing w:line="360" w:lineRule="auto"/>
        <w:jc w:val="both"/>
        <w:rPr>
          <w:rFonts w:cs="Arial"/>
        </w:rPr>
      </w:pPr>
      <w:r w:rsidRPr="00EB5B0B">
        <w:rPr>
          <w:rFonts w:cs="Arial"/>
        </w:rPr>
        <w:t>In a well-established, skilled team, laissez-faire leadership can foster innovation and job satisfaction by allowing employees creative freedom. However, at ABC Inc., where past leadership instability has caused confusion and low productivity, a laissez-faire approach might exacerbate issues rather than resolve them. Without clear direction and support, employees may feel neglected, which could further undermine their confidence and engagement.</w:t>
      </w:r>
      <w:r w:rsidR="00813319" w:rsidRPr="00EB5B0B">
        <w:rPr>
          <w:rFonts w:cs="Arial"/>
        </w:rPr>
        <w:t xml:space="preserve"> </w:t>
      </w:r>
      <w:r w:rsidR="00B01E9D" w:rsidRPr="00EB5B0B">
        <w:rPr>
          <w:rFonts w:cs="Arial"/>
        </w:rPr>
        <w:t>The drawback is</w:t>
      </w:r>
      <w:r w:rsidRPr="00EB5B0B">
        <w:rPr>
          <w:rFonts w:cs="Arial"/>
        </w:rPr>
        <w:t xml:space="preserve"> Laissez-faire leadership can lead to a lack of cohesion and accountability. In unstable or complex situations, it may result in unstructured work processes, lack of direction, and missed objectives, all of which could weaken organizational health.</w:t>
      </w:r>
      <w:r w:rsidR="00387C61" w:rsidRPr="00EB5B0B">
        <w:rPr>
          <w:rFonts w:cs="Arial"/>
        </w:rPr>
        <w:t xml:space="preserve"> (Kamal, Ridwan and Rachman, 2024)</w:t>
      </w:r>
    </w:p>
    <w:p w14:paraId="740AED8E" w14:textId="40BB5C25" w:rsidR="003E6501" w:rsidRPr="00EB5B0B" w:rsidRDefault="003E6501" w:rsidP="003E2256">
      <w:pPr>
        <w:pStyle w:val="ListParagraph"/>
        <w:numPr>
          <w:ilvl w:val="1"/>
          <w:numId w:val="28"/>
        </w:numPr>
        <w:spacing w:line="360" w:lineRule="auto"/>
        <w:jc w:val="both"/>
        <w:rPr>
          <w:rFonts w:cs="Arial"/>
          <w:b/>
          <w:bCs/>
        </w:rPr>
      </w:pPr>
      <w:r w:rsidRPr="00EB5B0B">
        <w:rPr>
          <w:rFonts w:cs="Arial"/>
          <w:b/>
          <w:bCs/>
        </w:rPr>
        <w:t>Comparative Analysis of Leadership Styles o</w:t>
      </w:r>
      <w:r w:rsidR="005357FC" w:rsidRPr="00EB5B0B">
        <w:rPr>
          <w:rFonts w:cs="Arial"/>
          <w:b/>
          <w:bCs/>
        </w:rPr>
        <w:t>f</w:t>
      </w:r>
      <w:r w:rsidRPr="00EB5B0B">
        <w:rPr>
          <w:rFonts w:cs="Arial"/>
          <w:b/>
          <w:bCs/>
        </w:rPr>
        <w:t xml:space="preserve"> ABC Inc.</w:t>
      </w:r>
    </w:p>
    <w:p w14:paraId="46710048" w14:textId="35C2E793" w:rsidR="00E125E2" w:rsidRPr="00E4545A" w:rsidRDefault="009C6C8C" w:rsidP="002B1F29">
      <w:pPr>
        <w:spacing w:line="360" w:lineRule="auto"/>
        <w:jc w:val="both"/>
        <w:rPr>
          <w:rFonts w:cs="Arial"/>
          <w:b/>
          <w:bCs/>
          <w:lang w:val="es-ES"/>
        </w:rPr>
      </w:pPr>
      <w:r w:rsidRPr="00EB5B0B">
        <w:rPr>
          <w:rFonts w:cs="Arial"/>
          <w:b/>
          <w:bCs/>
          <w:noProof/>
          <w:lang w:val="es-ES"/>
        </w:rPr>
        <w:drawing>
          <wp:inline distT="0" distB="0" distL="0" distR="0" wp14:anchorId="13DB5AEC" wp14:editId="26136892">
            <wp:extent cx="5400040" cy="2524760"/>
            <wp:effectExtent l="0" t="0" r="0" b="0"/>
            <wp:docPr id="4318473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040" cy="2524760"/>
                    </a:xfrm>
                    <a:prstGeom prst="rect">
                      <a:avLst/>
                    </a:prstGeom>
                    <a:noFill/>
                    <a:ln>
                      <a:noFill/>
                    </a:ln>
                  </pic:spPr>
                </pic:pic>
              </a:graphicData>
            </a:graphic>
          </wp:inline>
        </w:drawing>
      </w:r>
    </w:p>
    <w:p w14:paraId="09ABD8ED" w14:textId="53AC1316" w:rsidR="00980008" w:rsidRPr="00EB5B0B" w:rsidRDefault="00980008" w:rsidP="002B1F29">
      <w:pPr>
        <w:spacing w:line="360" w:lineRule="auto"/>
        <w:jc w:val="both"/>
        <w:rPr>
          <w:rFonts w:cs="Arial"/>
          <w:b/>
          <w:bCs/>
        </w:rPr>
      </w:pPr>
      <w:r w:rsidRPr="00EB5B0B">
        <w:rPr>
          <w:rFonts w:cs="Arial"/>
          <w:b/>
          <w:bCs/>
        </w:rPr>
        <w:t xml:space="preserve">Source: </w:t>
      </w:r>
      <w:r w:rsidRPr="00EB5B0B">
        <w:rPr>
          <w:rFonts w:cs="Arial"/>
        </w:rPr>
        <w:t>Diego Torres</w:t>
      </w:r>
    </w:p>
    <w:p w14:paraId="297D1529" w14:textId="77777777" w:rsidR="00E125E2" w:rsidRPr="00EB5B0B" w:rsidRDefault="00E125E2" w:rsidP="002B1F29">
      <w:pPr>
        <w:spacing w:line="360" w:lineRule="auto"/>
        <w:jc w:val="both"/>
        <w:rPr>
          <w:rFonts w:cs="Arial"/>
          <w:b/>
          <w:bCs/>
        </w:rPr>
      </w:pPr>
    </w:p>
    <w:p w14:paraId="3A6D2FD7" w14:textId="114894D7" w:rsidR="00A87729" w:rsidRPr="00EB5B0B" w:rsidRDefault="00D332AA" w:rsidP="00A87729">
      <w:pPr>
        <w:pStyle w:val="ListParagraph"/>
        <w:numPr>
          <w:ilvl w:val="2"/>
          <w:numId w:val="19"/>
        </w:numPr>
        <w:spacing w:before="100" w:beforeAutospacing="1" w:after="100" w:afterAutospacing="1" w:line="360" w:lineRule="auto"/>
        <w:jc w:val="both"/>
        <w:rPr>
          <w:rFonts w:eastAsia="Times New Roman" w:cs="Arial"/>
          <w:b/>
          <w:bCs/>
          <w:kern w:val="0"/>
          <w:sz w:val="24"/>
          <w:szCs w:val="24"/>
          <w:lang w:eastAsia="es-ES"/>
          <w14:ligatures w14:val="none"/>
        </w:rPr>
      </w:pPr>
      <w:bookmarkStart w:id="8" w:name="_Hlk182396046"/>
      <w:r w:rsidRPr="00EB5B0B">
        <w:rPr>
          <w:rFonts w:eastAsia="Times New Roman" w:cs="Arial"/>
          <w:b/>
          <w:bCs/>
          <w:kern w:val="0"/>
          <w:sz w:val="24"/>
          <w:szCs w:val="24"/>
          <w:lang w:eastAsia="es-ES"/>
          <w14:ligatures w14:val="none"/>
        </w:rPr>
        <w:lastRenderedPageBreak/>
        <w:t>M</w:t>
      </w:r>
      <w:r w:rsidR="009616F0" w:rsidRPr="00EB5B0B">
        <w:rPr>
          <w:rFonts w:eastAsia="Times New Roman" w:cs="Arial"/>
          <w:b/>
          <w:bCs/>
          <w:kern w:val="0"/>
          <w:sz w:val="24"/>
          <w:szCs w:val="24"/>
          <w:lang w:eastAsia="es-ES"/>
          <w14:ligatures w14:val="none"/>
        </w:rPr>
        <w:t xml:space="preserve">anagement </w:t>
      </w:r>
      <w:r w:rsidR="00E35733" w:rsidRPr="00EB5B0B">
        <w:rPr>
          <w:rFonts w:eastAsia="Times New Roman" w:cs="Arial"/>
          <w:b/>
          <w:bCs/>
          <w:kern w:val="0"/>
          <w:sz w:val="24"/>
          <w:szCs w:val="24"/>
          <w:lang w:eastAsia="es-ES"/>
          <w14:ligatures w14:val="none"/>
        </w:rPr>
        <w:t>tackles</w:t>
      </w:r>
      <w:r w:rsidR="009616F0" w:rsidRPr="00EB5B0B">
        <w:rPr>
          <w:rFonts w:eastAsia="Times New Roman" w:cs="Arial"/>
          <w:b/>
          <w:bCs/>
          <w:kern w:val="0"/>
          <w:sz w:val="24"/>
          <w:szCs w:val="24"/>
          <w:lang w:eastAsia="es-ES"/>
          <w14:ligatures w14:val="none"/>
        </w:rPr>
        <w:t xml:space="preserve"> the barriers to effective leadership in the workplace </w:t>
      </w:r>
      <w:bookmarkEnd w:id="8"/>
    </w:p>
    <w:p w14:paraId="079323B8" w14:textId="2ADD24E3" w:rsidR="00062222" w:rsidRPr="00EB5B0B" w:rsidRDefault="00D519DC" w:rsidP="00214D61">
      <w:pPr>
        <w:spacing w:before="100" w:beforeAutospacing="1" w:after="100" w:afterAutospacing="1" w:line="360" w:lineRule="auto"/>
        <w:jc w:val="both"/>
        <w:rPr>
          <w:rFonts w:eastAsia="Times New Roman" w:cs="Arial"/>
          <w:b/>
          <w:bCs/>
          <w:kern w:val="0"/>
          <w:sz w:val="24"/>
          <w:szCs w:val="24"/>
          <w:lang w:eastAsia="es-ES"/>
          <w14:ligatures w14:val="none"/>
        </w:rPr>
      </w:pPr>
      <w:r w:rsidRPr="00EB5B0B">
        <w:rPr>
          <w:rFonts w:eastAsia="Times New Roman" w:cs="Arial"/>
          <w:kern w:val="0"/>
          <w:lang w:eastAsia="es-ES"/>
          <w14:ligatures w14:val="none"/>
        </w:rPr>
        <w:t>The study examines the difficulties in providing effective leadership at ABC Inc., emphasizing the three-year leader transition that has led to instability, moral decline, and a depressed workplace culture that has disenchanted employees. It suggests measures to stabilize the organization and cultivate a more conducive climate.</w:t>
      </w:r>
    </w:p>
    <w:p w14:paraId="12A46DBB" w14:textId="39ECA9E6" w:rsidR="00D16F53" w:rsidRPr="00EB5B0B" w:rsidRDefault="008B4DB8" w:rsidP="00214D61">
      <w:pPr>
        <w:pStyle w:val="ListParagraph"/>
        <w:numPr>
          <w:ilvl w:val="1"/>
          <w:numId w:val="29"/>
        </w:numPr>
        <w:spacing w:before="100" w:beforeAutospacing="1" w:after="100" w:afterAutospacing="1" w:line="360" w:lineRule="auto"/>
        <w:jc w:val="both"/>
        <w:rPr>
          <w:rFonts w:eastAsia="Times New Roman" w:cs="Arial"/>
          <w:kern w:val="0"/>
          <w:lang w:eastAsia="es-ES"/>
          <w14:ligatures w14:val="none"/>
        </w:rPr>
      </w:pPr>
      <w:r w:rsidRPr="00EB5B0B">
        <w:rPr>
          <w:rFonts w:eastAsia="Times New Roman" w:cs="Arial"/>
          <w:b/>
          <w:bCs/>
          <w:kern w:val="0"/>
          <w:lang w:eastAsia="es-ES"/>
          <w14:ligatures w14:val="none"/>
        </w:rPr>
        <w:t>Lack of Consistent Vision and Direction</w:t>
      </w:r>
    </w:p>
    <w:p w14:paraId="33B5E670" w14:textId="697A448B" w:rsidR="00D401CA" w:rsidRPr="00EB5B0B" w:rsidRDefault="00E63DD8" w:rsidP="00D16F53">
      <w:pPr>
        <w:spacing w:before="100" w:beforeAutospacing="1" w:after="100" w:afterAutospacing="1" w:line="360" w:lineRule="auto"/>
        <w:jc w:val="both"/>
        <w:rPr>
          <w:rFonts w:eastAsia="Times New Roman" w:cs="Arial"/>
          <w:kern w:val="0"/>
          <w:lang w:eastAsia="es-ES"/>
          <w14:ligatures w14:val="none"/>
        </w:rPr>
      </w:pPr>
      <w:r w:rsidRPr="00EB5B0B">
        <w:rPr>
          <w:rFonts w:eastAsia="Times New Roman" w:cs="Arial"/>
          <w:kern w:val="0"/>
          <w:lang w:eastAsia="es-ES"/>
          <w14:ligatures w14:val="none"/>
        </w:rPr>
        <w:t xml:space="preserve">ABC Inc. encounters a substantial problem in effective leadership stemming from the absence of a coherent vision resulting from frequent leadership transitions. Every new CEO implements a distinct strategic emphasis, resulting in staff lacking clarity regarding long-term objectives. This inconsistency has diminished employee confidence and heightened </w:t>
      </w:r>
      <w:r w:rsidR="00566BCF" w:rsidRPr="00EB5B0B">
        <w:rPr>
          <w:rFonts w:eastAsia="Times New Roman" w:cs="Arial"/>
          <w:kern w:val="0"/>
          <w:lang w:eastAsia="es-ES"/>
          <w14:ligatures w14:val="none"/>
        </w:rPr>
        <w:t>scepticism</w:t>
      </w:r>
      <w:r w:rsidRPr="00EB5B0B">
        <w:rPr>
          <w:rFonts w:eastAsia="Times New Roman" w:cs="Arial"/>
          <w:kern w:val="0"/>
          <w:lang w:eastAsia="es-ES"/>
          <w14:ligatures w14:val="none"/>
        </w:rPr>
        <w:t xml:space="preserve">, resulting in dissatisfaction and disengagement. ABC Inc. should formulate a coherent and consistent vision that aligns with its long-term objectives. The board must appoint a CEO dedicated to stability and continuity, while consistent communication of this vision throughout the business will strengthen commitment to a cohesive direction. </w:t>
      </w:r>
      <w:r w:rsidR="00514024" w:rsidRPr="00EB5B0B">
        <w:rPr>
          <w:rFonts w:eastAsia="Times New Roman" w:cs="Arial"/>
          <w:kern w:val="0"/>
          <w:lang w:eastAsia="es-ES"/>
          <w14:ligatures w14:val="none"/>
        </w:rPr>
        <w:t>An</w:t>
      </w:r>
      <w:r w:rsidRPr="00EB5B0B">
        <w:rPr>
          <w:rFonts w:eastAsia="Times New Roman" w:cs="Arial"/>
          <w:kern w:val="0"/>
          <w:lang w:eastAsia="es-ES"/>
          <w14:ligatures w14:val="none"/>
        </w:rPr>
        <w:t xml:space="preserve"> articulated vision will enhance confidence, diminish ambiguity, and establish a basis for effective leadership.</w:t>
      </w:r>
    </w:p>
    <w:p w14:paraId="00E938CE" w14:textId="4C39D097" w:rsidR="00165C63" w:rsidRPr="00EB5B0B" w:rsidRDefault="008B4DB8" w:rsidP="003A56A9">
      <w:pPr>
        <w:pStyle w:val="ListParagraph"/>
        <w:numPr>
          <w:ilvl w:val="1"/>
          <w:numId w:val="29"/>
        </w:numPr>
        <w:spacing w:before="100" w:beforeAutospacing="1" w:after="100" w:afterAutospacing="1" w:line="360" w:lineRule="auto"/>
        <w:jc w:val="both"/>
        <w:rPr>
          <w:rFonts w:eastAsia="Times New Roman" w:cs="Arial"/>
          <w:b/>
          <w:bCs/>
          <w:kern w:val="0"/>
          <w:lang w:eastAsia="es-ES"/>
          <w14:ligatures w14:val="none"/>
        </w:rPr>
      </w:pPr>
      <w:r w:rsidRPr="00EB5B0B">
        <w:rPr>
          <w:rFonts w:eastAsia="Times New Roman" w:cs="Arial"/>
          <w:b/>
          <w:bCs/>
          <w:kern w:val="0"/>
          <w:lang w:eastAsia="es-ES"/>
          <w14:ligatures w14:val="none"/>
        </w:rPr>
        <w:t>Low Employee Engagement and Morale</w:t>
      </w:r>
      <w:bookmarkStart w:id="9" w:name="_Hlk181585486"/>
    </w:p>
    <w:p w14:paraId="5B0E2594" w14:textId="22004F26" w:rsidR="00840B54" w:rsidRDefault="0045554F" w:rsidP="00165C63">
      <w:pPr>
        <w:spacing w:before="100" w:beforeAutospacing="1" w:after="100" w:afterAutospacing="1" w:line="360" w:lineRule="auto"/>
        <w:jc w:val="both"/>
        <w:rPr>
          <w:rFonts w:eastAsia="Times New Roman" w:cs="Arial"/>
          <w:kern w:val="0"/>
          <w:lang w:eastAsia="es-ES"/>
          <w14:ligatures w14:val="none"/>
        </w:rPr>
      </w:pPr>
      <w:r w:rsidRPr="00EB5B0B">
        <w:rPr>
          <w:rFonts w:eastAsia="Times New Roman" w:cs="Arial"/>
          <w:kern w:val="0"/>
          <w:lang w:eastAsia="es-ES"/>
          <w14:ligatures w14:val="none"/>
        </w:rPr>
        <w:t>The regular leadership transition at ABC Inc. has caused a decline in employee morale and engagement, resulting in reduced productivity and a detrimental workplace culture. Employees who feel unappreciated or disengaged are less inclined to commit to their positions and may view leadership as untrustworthy. This disengagement fosters a detrimental work atmosphere characterized by minimal motivation and a lack of trust in leadership. To enhance employee engagement, management must prioritize cultivating a workplace culture that values and incorporates people in decision-making processes. Adopting a democratic approach, establishing regular feedback systems, and recognizing employees' achievements can facilitate the restoration of confidence and improvement of morale. Empowering people and appreciating their contributions can foster a more engaged and supportive workplace.</w:t>
      </w:r>
      <w:bookmarkEnd w:id="9"/>
    </w:p>
    <w:p w14:paraId="167566D0" w14:textId="77777777" w:rsidR="00E4545A" w:rsidRDefault="00E4545A" w:rsidP="00165C63">
      <w:pPr>
        <w:spacing w:before="100" w:beforeAutospacing="1" w:after="100" w:afterAutospacing="1" w:line="360" w:lineRule="auto"/>
        <w:jc w:val="both"/>
        <w:rPr>
          <w:rFonts w:eastAsia="Times New Roman" w:cs="Arial"/>
          <w:kern w:val="0"/>
          <w:lang w:eastAsia="es-ES"/>
          <w14:ligatures w14:val="none"/>
        </w:rPr>
      </w:pPr>
    </w:p>
    <w:p w14:paraId="664E41E5" w14:textId="77777777" w:rsidR="00E4545A" w:rsidRPr="00EB5B0B" w:rsidRDefault="00E4545A" w:rsidP="00165C63">
      <w:pPr>
        <w:spacing w:before="100" w:beforeAutospacing="1" w:after="100" w:afterAutospacing="1" w:line="360" w:lineRule="auto"/>
        <w:jc w:val="both"/>
        <w:rPr>
          <w:rFonts w:eastAsia="Times New Roman" w:cs="Arial"/>
          <w:b/>
          <w:bCs/>
          <w:kern w:val="0"/>
          <w:lang w:eastAsia="es-ES"/>
          <w14:ligatures w14:val="none"/>
        </w:rPr>
      </w:pPr>
    </w:p>
    <w:p w14:paraId="3B4E7B05" w14:textId="77777777" w:rsidR="000131D4" w:rsidRPr="00EB5B0B" w:rsidRDefault="008B4DB8" w:rsidP="003A56A9">
      <w:pPr>
        <w:pStyle w:val="ListParagraph"/>
        <w:numPr>
          <w:ilvl w:val="1"/>
          <w:numId w:val="29"/>
        </w:numPr>
        <w:spacing w:before="100" w:beforeAutospacing="1" w:after="100" w:afterAutospacing="1" w:line="360" w:lineRule="auto"/>
        <w:jc w:val="both"/>
        <w:rPr>
          <w:rFonts w:eastAsia="Times New Roman" w:cs="Arial"/>
          <w:b/>
          <w:bCs/>
          <w:kern w:val="0"/>
          <w:lang w:eastAsia="es-ES"/>
          <w14:ligatures w14:val="none"/>
        </w:rPr>
      </w:pPr>
      <w:r w:rsidRPr="00EB5B0B">
        <w:rPr>
          <w:rFonts w:eastAsia="Times New Roman" w:cs="Arial"/>
          <w:b/>
          <w:bCs/>
          <w:kern w:val="0"/>
          <w:lang w:eastAsia="es-ES"/>
          <w14:ligatures w14:val="none"/>
        </w:rPr>
        <w:lastRenderedPageBreak/>
        <w:t>Poor Communication</w:t>
      </w:r>
    </w:p>
    <w:p w14:paraId="03750A5A" w14:textId="779757F7" w:rsidR="00610BE7" w:rsidRPr="00286033" w:rsidRDefault="00474260" w:rsidP="00286033">
      <w:pPr>
        <w:spacing w:before="100" w:beforeAutospacing="1" w:after="100" w:afterAutospacing="1" w:line="360" w:lineRule="auto"/>
        <w:jc w:val="both"/>
        <w:rPr>
          <w:rFonts w:eastAsia="Times New Roman" w:cs="Arial"/>
          <w:kern w:val="0"/>
          <w:lang w:eastAsia="es-ES"/>
          <w14:ligatures w14:val="none"/>
        </w:rPr>
      </w:pPr>
      <w:r w:rsidRPr="00EB5B0B">
        <w:rPr>
          <w:rFonts w:eastAsia="Times New Roman" w:cs="Arial"/>
          <w:kern w:val="0"/>
          <w:lang w:eastAsia="es-ES"/>
          <w14:ligatures w14:val="none"/>
        </w:rPr>
        <w:t xml:space="preserve">ABC Inc. is facing heightened uncertainty due to inadequate communication between leadership and staff. The absence of openness results in misconceptions, speculation, and heightened anxiety, particularly during periods of organizational transition. The inconsistency in leadership has eroded trust, hence intensifying workplace instability. Management should establish consistent, lucid, and transparent communication protocols to address this issue. </w:t>
      </w:r>
      <w:r w:rsidR="00552517" w:rsidRPr="00EB5B0B">
        <w:rPr>
          <w:rFonts w:eastAsia="Times New Roman" w:cs="Arial"/>
          <w:kern w:val="0"/>
          <w:lang w:eastAsia="es-ES"/>
          <w14:ligatures w14:val="none"/>
        </w:rPr>
        <w:t>Leaders’</w:t>
      </w:r>
      <w:r w:rsidRPr="00EB5B0B">
        <w:rPr>
          <w:rFonts w:eastAsia="Times New Roman" w:cs="Arial"/>
          <w:kern w:val="0"/>
          <w:lang w:eastAsia="es-ES"/>
          <w14:ligatures w14:val="none"/>
        </w:rPr>
        <w:t xml:space="preserve"> ought to prioritize transparent communication methods, such as monthly town halls or leadership emails, to keep employees apprised of organizational developments and managerial decisions. Facilitating reciprocal communication and permitting employees to inquire and offer feedback can enhance trust and foster a more conducive work environment.</w:t>
      </w:r>
    </w:p>
    <w:p w14:paraId="39F7DDA8" w14:textId="77777777" w:rsidR="000131D4" w:rsidRPr="00EB5B0B" w:rsidRDefault="008B4DB8" w:rsidP="003A56A9">
      <w:pPr>
        <w:pStyle w:val="ListParagraph"/>
        <w:numPr>
          <w:ilvl w:val="1"/>
          <w:numId w:val="29"/>
        </w:numPr>
        <w:spacing w:before="100" w:beforeAutospacing="1" w:after="100" w:afterAutospacing="1" w:line="360" w:lineRule="auto"/>
        <w:jc w:val="both"/>
        <w:rPr>
          <w:rFonts w:eastAsia="Times New Roman" w:cs="Arial"/>
          <w:b/>
          <w:bCs/>
          <w:kern w:val="0"/>
          <w:lang w:eastAsia="es-ES"/>
          <w14:ligatures w14:val="none"/>
        </w:rPr>
      </w:pPr>
      <w:r w:rsidRPr="00EB5B0B">
        <w:rPr>
          <w:rFonts w:eastAsia="Times New Roman" w:cs="Arial"/>
          <w:b/>
          <w:bCs/>
          <w:kern w:val="0"/>
          <w:lang w:eastAsia="es-ES"/>
          <w14:ligatures w14:val="none"/>
        </w:rPr>
        <w:t>Resistance to Change</w:t>
      </w:r>
    </w:p>
    <w:p w14:paraId="3544F35E" w14:textId="2C15300A" w:rsidR="00310F10" w:rsidRPr="00EB5B0B" w:rsidRDefault="008B4DB8" w:rsidP="00610BE7">
      <w:pPr>
        <w:spacing w:before="100" w:beforeAutospacing="1" w:after="100" w:afterAutospacing="1" w:line="360" w:lineRule="auto"/>
        <w:jc w:val="both"/>
        <w:rPr>
          <w:rFonts w:eastAsia="Times New Roman" w:cs="Arial"/>
          <w:b/>
          <w:bCs/>
          <w:kern w:val="0"/>
          <w:lang w:eastAsia="es-ES"/>
          <w14:ligatures w14:val="none"/>
        </w:rPr>
      </w:pPr>
      <w:r w:rsidRPr="00EB5B0B">
        <w:rPr>
          <w:rFonts w:eastAsia="Times New Roman" w:cs="Arial"/>
          <w:kern w:val="0"/>
          <w:lang w:eastAsia="es-ES"/>
          <w14:ligatures w14:val="none"/>
        </w:rPr>
        <w:t xml:space="preserve">Frequent leadership turnover and incomplete change initiatives at ABC Inc. have led to a culture of resistance to change among employees. With past changes often abandoned mid-way, employees may view new initiatives with </w:t>
      </w:r>
      <w:r w:rsidR="005B6C58" w:rsidRPr="00EB5B0B">
        <w:rPr>
          <w:rFonts w:eastAsia="Times New Roman" w:cs="Arial"/>
          <w:kern w:val="0"/>
          <w:lang w:eastAsia="es-ES"/>
          <w14:ligatures w14:val="none"/>
        </w:rPr>
        <w:t>scepticism</w:t>
      </w:r>
      <w:r w:rsidRPr="00EB5B0B">
        <w:rPr>
          <w:rFonts w:eastAsia="Times New Roman" w:cs="Arial"/>
          <w:kern w:val="0"/>
          <w:lang w:eastAsia="es-ES"/>
          <w14:ligatures w14:val="none"/>
        </w:rPr>
        <w:t>, doubting that they will see completion or deliver value. Resistance to change is a common barrier in organizations, particularly when employees feel that changes are imposed without consideration of their input or concerns</w:t>
      </w:r>
      <w:r w:rsidR="001E663A" w:rsidRPr="00EB5B0B">
        <w:rPr>
          <w:rFonts w:eastAsia="Times New Roman" w:cs="Arial"/>
          <w:kern w:val="0"/>
          <w:lang w:eastAsia="es-ES"/>
          <w14:ligatures w14:val="none"/>
        </w:rPr>
        <w:t>.</w:t>
      </w:r>
      <w:r w:rsidRPr="00EB5B0B">
        <w:rPr>
          <w:rFonts w:eastAsia="Times New Roman" w:cs="Arial"/>
          <w:kern w:val="0"/>
          <w:lang w:eastAsia="es-ES"/>
          <w14:ligatures w14:val="none"/>
        </w:rPr>
        <w:t xml:space="preserve"> At ABC Inc., this resistance has likely contributed to a stagnant work environment, where employees are hesitant to engage with new ideas.</w:t>
      </w:r>
      <w:r w:rsidR="00CE4CA1" w:rsidRPr="00EB5B0B">
        <w:rPr>
          <w:rFonts w:eastAsia="Times New Roman" w:cs="Arial"/>
          <w:kern w:val="0"/>
          <w:lang w:eastAsia="es-ES"/>
          <w14:ligatures w14:val="none"/>
        </w:rPr>
        <w:t xml:space="preserve"> </w:t>
      </w:r>
      <w:r w:rsidR="00D17049" w:rsidRPr="00EB5B0B">
        <w:rPr>
          <w:rFonts w:eastAsia="Times New Roman" w:cs="Arial"/>
          <w:kern w:val="0"/>
          <w:lang w:eastAsia="es-ES"/>
          <w14:ligatures w14:val="none"/>
        </w:rPr>
        <w:t xml:space="preserve">To overcome resistance to change, management should involve employees in the process, reducing </w:t>
      </w:r>
      <w:r w:rsidR="005B6C58" w:rsidRPr="00EB5B0B">
        <w:rPr>
          <w:rFonts w:eastAsia="Times New Roman" w:cs="Arial"/>
          <w:kern w:val="0"/>
          <w:lang w:eastAsia="es-ES"/>
          <w14:ligatures w14:val="none"/>
        </w:rPr>
        <w:t>scepticism</w:t>
      </w:r>
      <w:r w:rsidR="00D17049" w:rsidRPr="00EB5B0B">
        <w:rPr>
          <w:rFonts w:eastAsia="Times New Roman" w:cs="Arial"/>
          <w:kern w:val="0"/>
          <w:lang w:eastAsia="es-ES"/>
          <w14:ligatures w14:val="none"/>
        </w:rPr>
        <w:t xml:space="preserve"> by providing clear communication about the purpose, benefits, and expected outcomes of each change. A participative approach, seeking input from employees before implementing new initiatives, gives them a sense of ownership and control. Training and support programs can ease fears, making the change process more manageable. This approach fosters a more flexible and adaptive workplace culture.</w:t>
      </w:r>
      <w:bookmarkStart w:id="10" w:name="_Hlk182397386"/>
    </w:p>
    <w:p w14:paraId="434EC821" w14:textId="77777777" w:rsidR="000131D4" w:rsidRPr="00EB5B0B" w:rsidRDefault="008B4DB8" w:rsidP="003A56A9">
      <w:pPr>
        <w:pStyle w:val="ListParagraph"/>
        <w:numPr>
          <w:ilvl w:val="1"/>
          <w:numId w:val="29"/>
        </w:numPr>
        <w:spacing w:before="100" w:beforeAutospacing="1" w:after="100" w:afterAutospacing="1" w:line="360" w:lineRule="auto"/>
        <w:jc w:val="both"/>
        <w:rPr>
          <w:rFonts w:eastAsia="Times New Roman" w:cs="Arial"/>
          <w:b/>
          <w:bCs/>
          <w:kern w:val="0"/>
          <w:lang w:eastAsia="es-ES"/>
          <w14:ligatures w14:val="none"/>
        </w:rPr>
      </w:pPr>
      <w:r w:rsidRPr="00EB5B0B">
        <w:rPr>
          <w:rFonts w:eastAsia="Times New Roman" w:cs="Arial"/>
          <w:b/>
          <w:bCs/>
          <w:kern w:val="0"/>
          <w:lang w:eastAsia="es-ES"/>
          <w14:ligatures w14:val="none"/>
        </w:rPr>
        <w:t>Inadequate Leadership Development</w:t>
      </w:r>
    </w:p>
    <w:bookmarkEnd w:id="10"/>
    <w:p w14:paraId="039AB6E5" w14:textId="77777777" w:rsidR="006579B4" w:rsidRPr="00EB5B0B" w:rsidRDefault="00DE2B10" w:rsidP="006579B4">
      <w:pPr>
        <w:spacing w:before="100" w:beforeAutospacing="1" w:after="100" w:afterAutospacing="1" w:line="360" w:lineRule="auto"/>
        <w:jc w:val="both"/>
        <w:rPr>
          <w:rFonts w:eastAsia="Times New Roman" w:cs="Arial"/>
          <w:b/>
          <w:bCs/>
          <w:kern w:val="0"/>
          <w:lang w:eastAsia="es-ES"/>
          <w14:ligatures w14:val="none"/>
        </w:rPr>
      </w:pPr>
      <w:r w:rsidRPr="00EB5B0B">
        <w:rPr>
          <w:rFonts w:eastAsia="Times New Roman" w:cs="Arial"/>
          <w:kern w:val="0"/>
          <w:lang w:eastAsia="es-ES"/>
          <w14:ligatures w14:val="none"/>
        </w:rPr>
        <w:t>The regular turnover of CEOs at ABC Inc. indicates an absence of a strong leadership pipeline. The absence of internal promotion results in inconsistent leadership practices, as new leaders are frequently recruited externally. This may constrain the organization's capacity to uphold its mission and principles, hence augmenting reliance on external recruits. ABC Inc. should invest in a robust leadership development program t</w:t>
      </w:r>
      <w:r w:rsidR="001D3E4B" w:rsidRPr="00EB5B0B">
        <w:rPr>
          <w:rFonts w:eastAsia="Times New Roman" w:cs="Arial"/>
          <w:kern w:val="0"/>
          <w:lang w:eastAsia="es-ES"/>
          <w14:ligatures w14:val="none"/>
        </w:rPr>
        <w:t>o</w:t>
      </w:r>
      <w:r w:rsidRPr="00EB5B0B">
        <w:rPr>
          <w:rFonts w:eastAsia="Times New Roman" w:cs="Arial"/>
          <w:kern w:val="0"/>
          <w:lang w:eastAsia="es-ES"/>
          <w14:ligatures w14:val="none"/>
        </w:rPr>
        <w:t xml:space="preserve"> nurtur</w:t>
      </w:r>
      <w:r w:rsidR="001D3E4B" w:rsidRPr="00EB5B0B">
        <w:rPr>
          <w:rFonts w:eastAsia="Times New Roman" w:cs="Arial"/>
          <w:kern w:val="0"/>
          <w:lang w:eastAsia="es-ES"/>
          <w14:ligatures w14:val="none"/>
        </w:rPr>
        <w:t>e</w:t>
      </w:r>
      <w:r w:rsidRPr="00EB5B0B">
        <w:rPr>
          <w:rFonts w:eastAsia="Times New Roman" w:cs="Arial"/>
          <w:kern w:val="0"/>
          <w:lang w:eastAsia="es-ES"/>
          <w14:ligatures w14:val="none"/>
        </w:rPr>
        <w:t xml:space="preserve"> internal talent and develop future leaders who comprehend its </w:t>
      </w:r>
      <w:r w:rsidRPr="00EB5B0B">
        <w:rPr>
          <w:rFonts w:eastAsia="Times New Roman" w:cs="Arial"/>
          <w:kern w:val="0"/>
          <w:lang w:eastAsia="es-ES"/>
          <w14:ligatures w14:val="none"/>
        </w:rPr>
        <w:lastRenderedPageBreak/>
        <w:t>culture, values, and long-term objectives. This investment will cultivate loyalty, enhance morale, and guarantee continuity, ultimately assuring that ABC Inc. sustains stable and effective leadership.</w:t>
      </w:r>
      <w:r w:rsidR="00D43769" w:rsidRPr="00EB5B0B">
        <w:rPr>
          <w:rFonts w:eastAsia="Times New Roman" w:cs="Arial"/>
          <w:kern w:val="0"/>
          <w:lang w:eastAsia="es-ES"/>
          <w14:ligatures w14:val="none"/>
        </w:rPr>
        <w:t xml:space="preserve"> (Pols, 2024)</w:t>
      </w:r>
    </w:p>
    <w:p w14:paraId="4D441F1C" w14:textId="5EE68962" w:rsidR="00FB7265" w:rsidRPr="00EB5B0B" w:rsidRDefault="00C74D32" w:rsidP="00F63213">
      <w:pPr>
        <w:pStyle w:val="ListParagraph"/>
        <w:numPr>
          <w:ilvl w:val="2"/>
          <w:numId w:val="19"/>
        </w:numPr>
        <w:spacing w:before="100" w:beforeAutospacing="1" w:after="100" w:afterAutospacing="1" w:line="360" w:lineRule="auto"/>
        <w:jc w:val="both"/>
        <w:rPr>
          <w:rFonts w:eastAsia="Times New Roman" w:cs="Arial"/>
          <w:b/>
          <w:bCs/>
          <w:kern w:val="0"/>
          <w:lang w:eastAsia="es-ES"/>
          <w14:ligatures w14:val="none"/>
        </w:rPr>
      </w:pPr>
      <w:bookmarkStart w:id="11" w:name="_Hlk182397620"/>
      <w:r w:rsidRPr="00EB5B0B">
        <w:rPr>
          <w:rFonts w:eastAsia="Times New Roman" w:cs="Arial"/>
          <w:b/>
          <w:bCs/>
          <w:kern w:val="0"/>
          <w:sz w:val="24"/>
          <w:szCs w:val="24"/>
          <w:lang w:eastAsia="es-ES"/>
          <w14:ligatures w14:val="none"/>
        </w:rPr>
        <w:t xml:space="preserve">The Importance of Ethical Leadership in the Workplace </w:t>
      </w:r>
      <w:r w:rsidR="004D153D" w:rsidRPr="00EB5B0B">
        <w:rPr>
          <w:rFonts w:eastAsia="Times New Roman" w:cs="Arial"/>
          <w:b/>
          <w:bCs/>
          <w:kern w:val="0"/>
          <w:sz w:val="24"/>
          <w:szCs w:val="24"/>
          <w:lang w:eastAsia="es-ES"/>
          <w14:ligatures w14:val="none"/>
        </w:rPr>
        <w:t>in</w:t>
      </w:r>
      <w:r w:rsidRPr="00EB5B0B">
        <w:rPr>
          <w:rFonts w:eastAsia="Times New Roman" w:cs="Arial"/>
          <w:b/>
          <w:bCs/>
          <w:kern w:val="0"/>
          <w:sz w:val="24"/>
          <w:szCs w:val="24"/>
          <w:lang w:eastAsia="es-ES"/>
          <w14:ligatures w14:val="none"/>
        </w:rPr>
        <w:t xml:space="preserve"> ABC Inc.</w:t>
      </w:r>
    </w:p>
    <w:bookmarkEnd w:id="11"/>
    <w:p w14:paraId="3FD750FF" w14:textId="569F0D80" w:rsidR="00652D6A" w:rsidRPr="00EB5B0B" w:rsidRDefault="00363811" w:rsidP="002B1F29">
      <w:pPr>
        <w:spacing w:line="360" w:lineRule="auto"/>
        <w:jc w:val="both"/>
        <w:rPr>
          <w:rFonts w:cs="Arial"/>
        </w:rPr>
      </w:pPr>
      <w:r w:rsidRPr="00EB5B0B">
        <w:rPr>
          <w:rFonts w:cs="Arial"/>
        </w:rPr>
        <w:t>Ethical leadership is essential for a healthy, productive, and resilient work environment. In businesses such as ABC Inc., characterized by frequent leadership turnover and diminishing employee morale, ethical leadership has the potential to effectuate transformation. This methodology fosters equity, clarity, and honesty, connecting leaders with company principles and preserving trust. It is both a moral obligation and a strategic advantage, tackling the fundamental causes of instability, disengagement, and distrust.</w:t>
      </w:r>
    </w:p>
    <w:p w14:paraId="205DFBCB" w14:textId="690330C6" w:rsidR="00FB7265" w:rsidRPr="00EB5B0B" w:rsidRDefault="00F63213" w:rsidP="002B1F29">
      <w:pPr>
        <w:spacing w:line="360" w:lineRule="auto"/>
        <w:jc w:val="both"/>
        <w:rPr>
          <w:rFonts w:cs="Arial"/>
          <w:b/>
          <w:bCs/>
        </w:rPr>
      </w:pPr>
      <w:r w:rsidRPr="00EB5B0B">
        <w:rPr>
          <w:rFonts w:cs="Arial"/>
          <w:b/>
          <w:bCs/>
        </w:rPr>
        <w:t xml:space="preserve">5.1 </w:t>
      </w:r>
      <w:r w:rsidR="00FB7265" w:rsidRPr="00EB5B0B">
        <w:rPr>
          <w:rFonts w:cs="Arial"/>
          <w:b/>
          <w:bCs/>
        </w:rPr>
        <w:t>Building Trust and Credibility</w:t>
      </w:r>
    </w:p>
    <w:p w14:paraId="19A65CFE" w14:textId="670F242E" w:rsidR="00676270" w:rsidRPr="00EB5B0B" w:rsidRDefault="0090031F" w:rsidP="002B1F29">
      <w:pPr>
        <w:spacing w:line="360" w:lineRule="auto"/>
        <w:jc w:val="both"/>
        <w:rPr>
          <w:rFonts w:cs="Arial"/>
        </w:rPr>
      </w:pPr>
      <w:r w:rsidRPr="00EB5B0B">
        <w:rPr>
          <w:rFonts w:cs="Arial"/>
        </w:rPr>
        <w:t xml:space="preserve">Ethical leadership is crucial for building trust and credibility within an organization, especially at ABC Inc., where the succession of five CEOs over three years has left employees feeling disconnected. Ethical leaders act consistently, treat employees fairly, and </w:t>
      </w:r>
      <w:proofErr w:type="spellStart"/>
      <w:r w:rsidR="00677AD3" w:rsidRPr="00EB5B0B">
        <w:rPr>
          <w:rFonts w:cs="Arial"/>
        </w:rPr>
        <w:t>honor</w:t>
      </w:r>
      <w:proofErr w:type="spellEnd"/>
      <w:r w:rsidRPr="00EB5B0B">
        <w:rPr>
          <w:rFonts w:cs="Arial"/>
        </w:rPr>
        <w:t xml:space="preserve"> commitments, fostering trust and restoring it. A trustworthy leader secures employee loyalty and reinforces the organization's reputation, encouraging stakeholders to reengage with ABC Inc. positively.</w:t>
      </w:r>
    </w:p>
    <w:p w14:paraId="4F19266C" w14:textId="28D15927" w:rsidR="00FB7265" w:rsidRPr="00EB5B0B" w:rsidRDefault="006579B4" w:rsidP="002B1F29">
      <w:pPr>
        <w:spacing w:line="360" w:lineRule="auto"/>
        <w:jc w:val="both"/>
        <w:rPr>
          <w:rFonts w:cs="Arial"/>
          <w:b/>
          <w:bCs/>
        </w:rPr>
      </w:pPr>
      <w:r w:rsidRPr="00EB5B0B">
        <w:rPr>
          <w:rFonts w:cs="Arial"/>
          <w:b/>
          <w:bCs/>
        </w:rPr>
        <w:t xml:space="preserve">5.2 </w:t>
      </w:r>
      <w:bookmarkStart w:id="12" w:name="_Hlk182397673"/>
      <w:r w:rsidR="00FB7265" w:rsidRPr="00EB5B0B">
        <w:rPr>
          <w:rFonts w:cs="Arial"/>
          <w:b/>
          <w:bCs/>
        </w:rPr>
        <w:t>Enhancing Employee Engagement and Morale</w:t>
      </w:r>
      <w:bookmarkEnd w:id="12"/>
    </w:p>
    <w:p w14:paraId="5CC03DE4" w14:textId="77777777" w:rsidR="006579B4" w:rsidRPr="00EB5B0B" w:rsidRDefault="00FB7265" w:rsidP="002B1F29">
      <w:pPr>
        <w:spacing w:line="360" w:lineRule="auto"/>
        <w:jc w:val="both"/>
        <w:rPr>
          <w:rFonts w:cs="Arial"/>
        </w:rPr>
      </w:pPr>
      <w:r w:rsidRPr="00EB5B0B">
        <w:rPr>
          <w:rFonts w:cs="Arial"/>
        </w:rPr>
        <w:t>Ethical leadership also positively impacts employee engagement and morale. Ethical leaders promote a supportive workplace culture by prioritizing transparency, open communication, and employee well-being. In environments like ABC Inc., where leadership changes have created confusion and frustration, ethical leaders can foster a culture of openness that helps employees feel valued and included in decision-making processes. This approach boosts employee morale, as employees are more likely to feel respected and appreciated under leaders who prioritize ethical principles. Ethical leadership also helps reduce workplace stress by establishing clear, consistent policies that reinforce fairness and reduce ambiguity, thereby creating a stable environment that promotes both personal and professional growth (Treviño, Weaver, &amp; Reynolds, 2006).</w:t>
      </w:r>
    </w:p>
    <w:p w14:paraId="4E3E5E70" w14:textId="621DB31C" w:rsidR="00FB7265" w:rsidRPr="00EB5B0B" w:rsidRDefault="006579B4" w:rsidP="002B1F29">
      <w:pPr>
        <w:spacing w:line="360" w:lineRule="auto"/>
        <w:jc w:val="both"/>
        <w:rPr>
          <w:rFonts w:cs="Arial"/>
          <w:b/>
          <w:bCs/>
        </w:rPr>
      </w:pPr>
      <w:r w:rsidRPr="00EB5B0B">
        <w:rPr>
          <w:rFonts w:cs="Arial"/>
          <w:b/>
          <w:bCs/>
        </w:rPr>
        <w:t xml:space="preserve">5.3 </w:t>
      </w:r>
      <w:r w:rsidR="00FB7265" w:rsidRPr="00EB5B0B">
        <w:rPr>
          <w:rFonts w:cs="Arial"/>
          <w:b/>
          <w:bCs/>
        </w:rPr>
        <w:t>Guiding Organizational Resilience and Adaptability</w:t>
      </w:r>
    </w:p>
    <w:p w14:paraId="60FA8164" w14:textId="0663E638" w:rsidR="009C72D7" w:rsidRPr="00EB5B0B" w:rsidRDefault="00FB7265" w:rsidP="002B1F29">
      <w:pPr>
        <w:spacing w:line="360" w:lineRule="auto"/>
        <w:jc w:val="both"/>
        <w:rPr>
          <w:rFonts w:cs="Arial"/>
        </w:rPr>
      </w:pPr>
      <w:r w:rsidRPr="00EB5B0B">
        <w:rPr>
          <w:rFonts w:cs="Arial"/>
        </w:rPr>
        <w:t xml:space="preserve">In times of uncertainty, ethical leadership serves as a stabilizing force that promotes resilience and adaptability. For ABC Inc., where the shifting leadership has led to </w:t>
      </w:r>
      <w:r w:rsidRPr="00EB5B0B">
        <w:rPr>
          <w:rFonts w:cs="Arial"/>
        </w:rPr>
        <w:lastRenderedPageBreak/>
        <w:t xml:space="preserve">incomplete change initiatives and a lack of direction, ethical leadership can bring clarity and consistency to the organization. Ethical leaders focus on long-term goals, making decisions that consider the broader implications for both employees and the organization’s future. By </w:t>
      </w:r>
      <w:r w:rsidR="00BE48B9" w:rsidRPr="00EB5B0B">
        <w:rPr>
          <w:rFonts w:cs="Arial"/>
        </w:rPr>
        <w:t>modelling</w:t>
      </w:r>
      <w:r w:rsidRPr="00EB5B0B">
        <w:rPr>
          <w:rFonts w:cs="Arial"/>
        </w:rPr>
        <w:t xml:space="preserve"> integrity and accountability, ethical leaders foster an environment where employees are motivated to collaborate and adapt to changes more effectively. This not only strengthens team dynamics but also enhances the organization’s capacity to weather further challenges.</w:t>
      </w:r>
    </w:p>
    <w:p w14:paraId="1B7F71D7" w14:textId="7F4789D2" w:rsidR="00FB7265" w:rsidRPr="00EB5B0B" w:rsidRDefault="00FB7265" w:rsidP="00652D6A">
      <w:pPr>
        <w:pStyle w:val="ListParagraph"/>
        <w:numPr>
          <w:ilvl w:val="1"/>
          <w:numId w:val="32"/>
        </w:numPr>
        <w:spacing w:line="360" w:lineRule="auto"/>
        <w:jc w:val="both"/>
        <w:rPr>
          <w:rFonts w:cs="Arial"/>
        </w:rPr>
      </w:pPr>
      <w:bookmarkStart w:id="13" w:name="_Hlk182397705"/>
      <w:r w:rsidRPr="00EB5B0B">
        <w:rPr>
          <w:rFonts w:cs="Arial"/>
          <w:b/>
          <w:bCs/>
        </w:rPr>
        <w:t>Reducing Ethical Risks and Enhancing Accountability</w:t>
      </w:r>
    </w:p>
    <w:bookmarkEnd w:id="13"/>
    <w:p w14:paraId="02CA493E" w14:textId="77777777" w:rsidR="004E63FE" w:rsidRDefault="00FB7265" w:rsidP="004E63FE">
      <w:pPr>
        <w:spacing w:line="360" w:lineRule="auto"/>
        <w:jc w:val="both"/>
        <w:rPr>
          <w:rFonts w:cs="Arial"/>
        </w:rPr>
      </w:pPr>
      <w:r w:rsidRPr="00EB5B0B">
        <w:rPr>
          <w:rFonts w:cs="Arial"/>
        </w:rPr>
        <w:t xml:space="preserve">An ethical leadership approach reduces organizational risks by setting high standards for conduct and accountability. When leaders at ABC Inc. prioritize ethics, they set a precedent for ethical </w:t>
      </w:r>
      <w:r w:rsidR="009C72D7" w:rsidRPr="00EB5B0B">
        <w:rPr>
          <w:rFonts w:cs="Arial"/>
        </w:rPr>
        <w:t>behaviour</w:t>
      </w:r>
      <w:r w:rsidRPr="00EB5B0B">
        <w:rPr>
          <w:rFonts w:cs="Arial"/>
        </w:rPr>
        <w:t xml:space="preserve"> across all levels of the organization. Employees are more likely to follow suit, reducing the likelihood of misconduct, conflicts of interest, and reputational damage. Furthermore, ethical leaders establish transparent reporting systems, making it easier for employees to voice concerns and report unethical practices. This culture of accountability not only protects the organization’s integrity but also ensures that employees operate within a fair and respectful environment.</w:t>
      </w:r>
      <w:r w:rsidR="000C332A" w:rsidRPr="00EB5B0B">
        <w:rPr>
          <w:rFonts w:cs="Arial"/>
        </w:rPr>
        <w:t xml:space="preserve"> (Kirk, 2024)</w:t>
      </w:r>
    </w:p>
    <w:p w14:paraId="7323F375" w14:textId="77777777" w:rsidR="003518B4" w:rsidRPr="00EB5B0B" w:rsidRDefault="003518B4" w:rsidP="004E63FE">
      <w:pPr>
        <w:spacing w:line="360" w:lineRule="auto"/>
        <w:jc w:val="both"/>
        <w:rPr>
          <w:rFonts w:cs="Arial"/>
        </w:rPr>
      </w:pPr>
    </w:p>
    <w:p w14:paraId="67F3CC0C" w14:textId="26CFCD63" w:rsidR="004E63FE" w:rsidRPr="003518B4" w:rsidRDefault="004E63FE" w:rsidP="004E63FE">
      <w:pPr>
        <w:pStyle w:val="ListParagraph"/>
        <w:numPr>
          <w:ilvl w:val="2"/>
          <w:numId w:val="19"/>
        </w:numPr>
        <w:spacing w:line="360" w:lineRule="auto"/>
        <w:jc w:val="both"/>
        <w:rPr>
          <w:rFonts w:cs="Arial"/>
          <w:sz w:val="24"/>
          <w:szCs w:val="24"/>
        </w:rPr>
      </w:pPr>
      <w:r w:rsidRPr="003518B4">
        <w:rPr>
          <w:rFonts w:cs="Arial"/>
          <w:b/>
          <w:bCs/>
          <w:color w:val="000000" w:themeColor="text1"/>
          <w:sz w:val="24"/>
          <w:szCs w:val="24"/>
        </w:rPr>
        <w:t>Recommendation to the ABC Inc.</w:t>
      </w:r>
    </w:p>
    <w:p w14:paraId="433C2D17" w14:textId="535B12F9" w:rsidR="00F77BF3" w:rsidRPr="00EB5B0B" w:rsidRDefault="006202E4" w:rsidP="004E63FE">
      <w:pPr>
        <w:shd w:val="clear" w:color="auto" w:fill="FFFFFF"/>
        <w:spacing w:before="180" w:after="0" w:line="360" w:lineRule="auto"/>
        <w:jc w:val="both"/>
        <w:rPr>
          <w:rFonts w:cs="Arial"/>
          <w:color w:val="FF0000"/>
        </w:rPr>
      </w:pPr>
      <w:r w:rsidRPr="00EB5B0B">
        <w:rPr>
          <w:rFonts w:cs="Arial"/>
          <w:color w:val="111111"/>
        </w:rPr>
        <w:t xml:space="preserve">ABC Inc. encounters considerable leadership difficulties, having had five CEOs in three years. A methodical strategy for appointing the next CEO is essential for stabilizing the firm and reinstating stakeholder trust. </w:t>
      </w:r>
      <w:r w:rsidR="00F11303" w:rsidRPr="00EB5B0B">
        <w:rPr>
          <w:rFonts w:cs="Arial"/>
          <w:color w:val="111111"/>
        </w:rPr>
        <w:t>I am</w:t>
      </w:r>
      <w:r w:rsidRPr="00EB5B0B">
        <w:rPr>
          <w:rFonts w:cs="Arial"/>
          <w:color w:val="111111"/>
        </w:rPr>
        <w:t xml:space="preserve"> </w:t>
      </w:r>
      <w:r w:rsidR="00F11303" w:rsidRPr="00EB5B0B">
        <w:rPr>
          <w:rFonts w:cs="Arial"/>
          <w:color w:val="111111"/>
        </w:rPr>
        <w:t>a </w:t>
      </w:r>
      <w:r w:rsidRPr="00EB5B0B">
        <w:rPr>
          <w:rFonts w:cs="Arial"/>
          <w:color w:val="111111"/>
        </w:rPr>
        <w:t xml:space="preserve">consultant </w:t>
      </w:r>
      <w:r w:rsidR="00F11303" w:rsidRPr="00EB5B0B">
        <w:rPr>
          <w:rFonts w:cs="Arial"/>
          <w:color w:val="111111"/>
        </w:rPr>
        <w:t>who </w:t>
      </w:r>
      <w:r w:rsidRPr="00EB5B0B">
        <w:rPr>
          <w:rFonts w:cs="Arial"/>
          <w:color w:val="111111"/>
        </w:rPr>
        <w:t>advises prioritizing particular leadership attributes and implementing a stringent selection procedure. The CEO must ensure continuity, promote employee involvement, and exemplify ethical leadership, all crucial for creating a stable and productive workplace at ABC Inc.</w:t>
      </w:r>
    </w:p>
    <w:p w14:paraId="569E1F74" w14:textId="57AC7A46" w:rsidR="00F77BF3" w:rsidRPr="00EB5B0B" w:rsidRDefault="00CB4C72" w:rsidP="00B61D3D">
      <w:pPr>
        <w:pStyle w:val="NormalWeb"/>
        <w:numPr>
          <w:ilvl w:val="1"/>
          <w:numId w:val="31"/>
        </w:numPr>
        <w:shd w:val="clear" w:color="auto" w:fill="FFFFFF"/>
        <w:spacing w:before="180" w:beforeAutospacing="0" w:after="0" w:afterAutospacing="0" w:line="360" w:lineRule="auto"/>
        <w:jc w:val="both"/>
        <w:rPr>
          <w:rFonts w:ascii="Arial" w:hAnsi="Arial" w:cs="Arial"/>
          <w:b/>
          <w:bCs/>
          <w:color w:val="111111"/>
          <w:sz w:val="22"/>
          <w:szCs w:val="22"/>
        </w:rPr>
      </w:pPr>
      <w:bookmarkStart w:id="14" w:name="_Hlk182398114"/>
      <w:r w:rsidRPr="00EB5B0B">
        <w:rPr>
          <w:rFonts w:ascii="Arial" w:hAnsi="Arial" w:cs="Arial"/>
          <w:b/>
          <w:bCs/>
          <w:color w:val="111111"/>
          <w:sz w:val="22"/>
          <w:szCs w:val="22"/>
        </w:rPr>
        <w:t>Prioritize a Visionary and Ethical Leader</w:t>
      </w:r>
    </w:p>
    <w:bookmarkEnd w:id="14"/>
    <w:p w14:paraId="74FEE360" w14:textId="042B9A5B" w:rsidR="007C5208" w:rsidRPr="003518B4" w:rsidRDefault="009D454B" w:rsidP="00F77BF3">
      <w:pPr>
        <w:pStyle w:val="NormalWeb"/>
        <w:shd w:val="clear" w:color="auto" w:fill="FFFFFF"/>
        <w:spacing w:before="180" w:beforeAutospacing="0" w:after="0" w:afterAutospacing="0" w:line="360" w:lineRule="auto"/>
        <w:jc w:val="both"/>
        <w:rPr>
          <w:rFonts w:ascii="Arial" w:hAnsi="Arial" w:cs="Arial"/>
          <w:color w:val="111111"/>
          <w:sz w:val="22"/>
          <w:szCs w:val="22"/>
        </w:rPr>
      </w:pPr>
      <w:r w:rsidRPr="003518B4">
        <w:rPr>
          <w:rFonts w:ascii="Arial" w:hAnsi="Arial" w:cs="Arial"/>
          <w:color w:val="111111"/>
          <w:sz w:val="22"/>
          <w:szCs w:val="22"/>
        </w:rPr>
        <w:t xml:space="preserve">ABC Inc. </w:t>
      </w:r>
      <w:r w:rsidR="006E2F11" w:rsidRPr="003518B4">
        <w:rPr>
          <w:rFonts w:ascii="Arial" w:hAnsi="Arial" w:cs="Arial"/>
          <w:color w:val="111111"/>
          <w:sz w:val="22"/>
          <w:szCs w:val="22"/>
        </w:rPr>
        <w:t>needs</w:t>
      </w:r>
      <w:r w:rsidRPr="003518B4">
        <w:rPr>
          <w:rFonts w:ascii="Arial" w:hAnsi="Arial" w:cs="Arial"/>
          <w:color w:val="111111"/>
          <w:sz w:val="22"/>
          <w:szCs w:val="22"/>
        </w:rPr>
        <w:t xml:space="preserve"> a CEO capable of establishing a visionary and ethically oriented strategy since the organization has faced employee alienation resulting from neglected reform projects. A visionary leader may delineate a long-term strategy, synchronize personnel and stakeholders with a unified objective, and provide stability during transitions. Ethical leadership fosters trust and exemplifies dedication to equity and openness, reinstating credibility with employees and stakeholders. The optimal candidate must possess a robust ethical framework, continuously emphasizing the success of the firm and the welfare of its employees.</w:t>
      </w:r>
    </w:p>
    <w:p w14:paraId="4D659D8B" w14:textId="21F65F7C" w:rsidR="00F77BF3" w:rsidRPr="003518B4" w:rsidRDefault="00CB4C72" w:rsidP="00B61D3D">
      <w:pPr>
        <w:pStyle w:val="NormalWeb"/>
        <w:numPr>
          <w:ilvl w:val="1"/>
          <w:numId w:val="31"/>
        </w:numPr>
        <w:shd w:val="clear" w:color="auto" w:fill="FFFFFF"/>
        <w:spacing w:before="180" w:after="0" w:line="360" w:lineRule="auto"/>
        <w:jc w:val="both"/>
        <w:rPr>
          <w:rFonts w:ascii="Arial" w:hAnsi="Arial" w:cs="Arial"/>
          <w:b/>
          <w:bCs/>
          <w:color w:val="111111"/>
          <w:sz w:val="22"/>
          <w:szCs w:val="22"/>
        </w:rPr>
      </w:pPr>
      <w:bookmarkStart w:id="15" w:name="_Hlk182398130"/>
      <w:r w:rsidRPr="003518B4">
        <w:rPr>
          <w:rFonts w:ascii="Arial" w:hAnsi="Arial" w:cs="Arial"/>
          <w:b/>
          <w:bCs/>
          <w:color w:val="111111"/>
          <w:sz w:val="22"/>
          <w:szCs w:val="22"/>
        </w:rPr>
        <w:lastRenderedPageBreak/>
        <w:t>Emphasize Emotional Intelligence and People-</w:t>
      </w:r>
      <w:proofErr w:type="spellStart"/>
      <w:r w:rsidRPr="003518B4">
        <w:rPr>
          <w:rFonts w:ascii="Arial" w:hAnsi="Arial" w:cs="Arial"/>
          <w:b/>
          <w:bCs/>
          <w:color w:val="111111"/>
          <w:sz w:val="22"/>
          <w:szCs w:val="22"/>
        </w:rPr>
        <w:t>Centered</w:t>
      </w:r>
      <w:proofErr w:type="spellEnd"/>
      <w:r w:rsidRPr="003518B4">
        <w:rPr>
          <w:rFonts w:ascii="Arial" w:hAnsi="Arial" w:cs="Arial"/>
          <w:b/>
          <w:bCs/>
          <w:color w:val="111111"/>
          <w:sz w:val="22"/>
          <w:szCs w:val="22"/>
        </w:rPr>
        <w:t xml:space="preserve"> Leadership</w:t>
      </w:r>
    </w:p>
    <w:bookmarkEnd w:id="15"/>
    <w:p w14:paraId="03A2E473" w14:textId="6705C56E" w:rsidR="00BE48B9" w:rsidRPr="003518B4" w:rsidRDefault="00E951EB" w:rsidP="002B1F29">
      <w:pPr>
        <w:pStyle w:val="NormalWeb"/>
        <w:shd w:val="clear" w:color="auto" w:fill="FFFFFF"/>
        <w:spacing w:before="180" w:after="0" w:line="360" w:lineRule="auto"/>
        <w:jc w:val="both"/>
        <w:rPr>
          <w:rFonts w:ascii="Arial" w:hAnsi="Arial" w:cs="Arial"/>
          <w:color w:val="111111"/>
          <w:sz w:val="22"/>
          <w:szCs w:val="22"/>
        </w:rPr>
      </w:pPr>
      <w:r w:rsidRPr="003518B4">
        <w:rPr>
          <w:rFonts w:ascii="Arial" w:hAnsi="Arial" w:cs="Arial"/>
          <w:color w:val="111111"/>
          <w:sz w:val="22"/>
          <w:szCs w:val="22"/>
        </w:rPr>
        <w:t xml:space="preserve">ABC Inc.'s CEO should possess high emotional intelligence (EI) and </w:t>
      </w:r>
      <w:r w:rsidR="00BE5485" w:rsidRPr="003518B4">
        <w:rPr>
          <w:rFonts w:ascii="Arial" w:hAnsi="Arial" w:cs="Arial"/>
          <w:color w:val="111111"/>
          <w:sz w:val="22"/>
          <w:szCs w:val="22"/>
        </w:rPr>
        <w:t>people-centred</w:t>
      </w:r>
      <w:r w:rsidRPr="003518B4">
        <w:rPr>
          <w:rFonts w:ascii="Arial" w:hAnsi="Arial" w:cs="Arial"/>
          <w:color w:val="111111"/>
          <w:sz w:val="22"/>
          <w:szCs w:val="22"/>
        </w:rPr>
        <w:t xml:space="preserve"> leadership skills. These leaders can navigate complex interpersonal dynamics, fostering a supportive and inclusive environment. They can empathize with employees, listen to their concerns, and communicate effectively, thereby rebuilding trust and engagement. Such leaders are adept at fostering a positive culture where employees feel valued and motivated, making them crucial for ABC Inc.'s success.</w:t>
      </w:r>
    </w:p>
    <w:p w14:paraId="79F9409B" w14:textId="6A30867F" w:rsidR="0095329D" w:rsidRPr="003518B4" w:rsidRDefault="00CB4C72" w:rsidP="00B61D3D">
      <w:pPr>
        <w:pStyle w:val="NormalWeb"/>
        <w:numPr>
          <w:ilvl w:val="1"/>
          <w:numId w:val="31"/>
        </w:numPr>
        <w:shd w:val="clear" w:color="auto" w:fill="FFFFFF"/>
        <w:spacing w:before="180" w:after="0" w:line="360" w:lineRule="auto"/>
        <w:jc w:val="both"/>
        <w:rPr>
          <w:rFonts w:ascii="Arial" w:hAnsi="Arial" w:cs="Arial"/>
          <w:b/>
          <w:bCs/>
          <w:color w:val="111111"/>
          <w:sz w:val="22"/>
          <w:szCs w:val="22"/>
        </w:rPr>
      </w:pPr>
      <w:bookmarkStart w:id="16" w:name="_Hlk182398149"/>
      <w:r w:rsidRPr="003518B4">
        <w:rPr>
          <w:rFonts w:ascii="Arial" w:hAnsi="Arial" w:cs="Arial"/>
          <w:b/>
          <w:bCs/>
          <w:color w:val="111111"/>
          <w:sz w:val="22"/>
          <w:szCs w:val="22"/>
        </w:rPr>
        <w:t>Focus on Proven Experience in Change Management</w:t>
      </w:r>
    </w:p>
    <w:bookmarkEnd w:id="16"/>
    <w:p w14:paraId="131C2884" w14:textId="75078D80" w:rsidR="00CB4C72" w:rsidRPr="003518B4" w:rsidRDefault="00CB4C72" w:rsidP="0095329D">
      <w:pPr>
        <w:pStyle w:val="NormalWeb"/>
        <w:shd w:val="clear" w:color="auto" w:fill="FFFFFF"/>
        <w:spacing w:before="180" w:after="0" w:line="360" w:lineRule="auto"/>
        <w:jc w:val="both"/>
        <w:rPr>
          <w:rFonts w:ascii="Arial" w:hAnsi="Arial" w:cs="Arial"/>
          <w:b/>
          <w:bCs/>
          <w:color w:val="111111"/>
          <w:sz w:val="22"/>
          <w:szCs w:val="22"/>
        </w:rPr>
      </w:pPr>
      <w:r w:rsidRPr="003518B4">
        <w:rPr>
          <w:rFonts w:ascii="Arial" w:hAnsi="Arial" w:cs="Arial"/>
          <w:color w:val="111111"/>
          <w:sz w:val="22"/>
          <w:szCs w:val="22"/>
        </w:rPr>
        <w:t xml:space="preserve">The next CEO should also possess demonstrated expertise in change management. ABC Inc. has experienced multiple incomplete initiatives, leading to a culture of resistance and distrust </w:t>
      </w:r>
      <w:r w:rsidR="005357FC" w:rsidRPr="003518B4">
        <w:rPr>
          <w:rFonts w:ascii="Arial" w:hAnsi="Arial" w:cs="Arial"/>
          <w:color w:val="111111"/>
          <w:sz w:val="22"/>
          <w:szCs w:val="22"/>
        </w:rPr>
        <w:t>toward</w:t>
      </w:r>
      <w:r w:rsidRPr="003518B4">
        <w:rPr>
          <w:rFonts w:ascii="Arial" w:hAnsi="Arial" w:cs="Arial"/>
          <w:color w:val="111111"/>
          <w:sz w:val="22"/>
          <w:szCs w:val="22"/>
        </w:rPr>
        <w:t xml:space="preserve"> new changes. A CEO with a strong background in change management will be able to implement new strategies effectively while gaining employee buy-in. Effective change leaders are skilled in communicating the purpose and benefits of initiatives, involving employees in the transition process, and ensuring continuity through clear action plans and benchmarks (Kotter, 1996). This skill is essential for rebuilding confidence and providing structure in a workplace that has experienced frequent disruptions.</w:t>
      </w:r>
    </w:p>
    <w:p w14:paraId="3D87F7E6" w14:textId="22677877" w:rsidR="007061BC" w:rsidRPr="003518B4" w:rsidRDefault="00CB4C72" w:rsidP="00B61D3D">
      <w:pPr>
        <w:pStyle w:val="NormalWeb"/>
        <w:numPr>
          <w:ilvl w:val="1"/>
          <w:numId w:val="31"/>
        </w:numPr>
        <w:shd w:val="clear" w:color="auto" w:fill="FFFFFF"/>
        <w:spacing w:before="180" w:after="0" w:line="360" w:lineRule="auto"/>
        <w:jc w:val="both"/>
        <w:rPr>
          <w:rFonts w:ascii="Arial" w:hAnsi="Arial" w:cs="Arial"/>
          <w:b/>
          <w:bCs/>
          <w:color w:val="111111"/>
          <w:sz w:val="22"/>
          <w:szCs w:val="22"/>
        </w:rPr>
      </w:pPr>
      <w:bookmarkStart w:id="17" w:name="_Hlk182398162"/>
      <w:r w:rsidRPr="003518B4">
        <w:rPr>
          <w:rFonts w:ascii="Arial" w:hAnsi="Arial" w:cs="Arial"/>
          <w:b/>
          <w:bCs/>
          <w:color w:val="111111"/>
          <w:sz w:val="22"/>
          <w:szCs w:val="22"/>
        </w:rPr>
        <w:t>Implement a Comprehensive, Transparent Selection Process</w:t>
      </w:r>
    </w:p>
    <w:bookmarkEnd w:id="17"/>
    <w:p w14:paraId="252D77B4" w14:textId="77777777" w:rsidR="007061BC" w:rsidRPr="003518B4" w:rsidRDefault="00966C29" w:rsidP="007061BC">
      <w:pPr>
        <w:pStyle w:val="NormalWeb"/>
        <w:shd w:val="clear" w:color="auto" w:fill="FFFFFF"/>
        <w:spacing w:before="180" w:after="0" w:line="360" w:lineRule="auto"/>
        <w:jc w:val="both"/>
        <w:rPr>
          <w:rFonts w:ascii="Arial" w:hAnsi="Arial" w:cs="Arial"/>
          <w:color w:val="111111"/>
          <w:sz w:val="22"/>
          <w:szCs w:val="22"/>
        </w:rPr>
      </w:pPr>
      <w:r w:rsidRPr="003518B4">
        <w:rPr>
          <w:rFonts w:ascii="Arial" w:hAnsi="Arial" w:cs="Arial"/>
          <w:color w:val="111111"/>
          <w:sz w:val="22"/>
          <w:szCs w:val="22"/>
        </w:rPr>
        <w:t>The Board should implement a clear selection procedure that corresponds with company values and stability. This may encompass structured interviews, scenario-based evaluations, and reference verifications to evaluate candidates' experience, flexibility, and values. Soliciting comments from many stakeholders, including senior management and employee representatives, can yield significant information regarding each candidate's appropriateness for the position. This inclusive strategy exemplifies ABC Inc.'s dedication to equitable decision-making.</w:t>
      </w:r>
      <w:r w:rsidR="003A3480" w:rsidRPr="003518B4">
        <w:rPr>
          <w:rFonts w:ascii="Arial" w:hAnsi="Arial" w:cs="Arial"/>
          <w:color w:val="111111"/>
          <w:sz w:val="22"/>
          <w:szCs w:val="22"/>
        </w:rPr>
        <w:t xml:space="preserve"> (Pandey, 2022)</w:t>
      </w:r>
    </w:p>
    <w:p w14:paraId="73F874B9" w14:textId="77777777" w:rsidR="00677A0F" w:rsidRDefault="00677A0F" w:rsidP="007061BC">
      <w:pPr>
        <w:pStyle w:val="NormalWeb"/>
        <w:shd w:val="clear" w:color="auto" w:fill="FFFFFF"/>
        <w:spacing w:before="180" w:after="0" w:line="360" w:lineRule="auto"/>
        <w:jc w:val="both"/>
        <w:rPr>
          <w:rFonts w:ascii="Arial" w:hAnsi="Arial" w:cs="Arial"/>
          <w:color w:val="111111"/>
          <w:sz w:val="22"/>
          <w:szCs w:val="22"/>
        </w:rPr>
      </w:pPr>
    </w:p>
    <w:p w14:paraId="375958FB" w14:textId="77777777" w:rsidR="003518B4" w:rsidRDefault="003518B4" w:rsidP="007061BC">
      <w:pPr>
        <w:pStyle w:val="NormalWeb"/>
        <w:shd w:val="clear" w:color="auto" w:fill="FFFFFF"/>
        <w:spacing w:before="180" w:after="0" w:line="360" w:lineRule="auto"/>
        <w:jc w:val="both"/>
        <w:rPr>
          <w:rFonts w:ascii="Arial" w:hAnsi="Arial" w:cs="Arial"/>
          <w:color w:val="111111"/>
          <w:sz w:val="22"/>
          <w:szCs w:val="22"/>
        </w:rPr>
      </w:pPr>
    </w:p>
    <w:p w14:paraId="00C7A54C" w14:textId="77777777" w:rsidR="003518B4" w:rsidRDefault="003518B4" w:rsidP="007061BC">
      <w:pPr>
        <w:pStyle w:val="NormalWeb"/>
        <w:shd w:val="clear" w:color="auto" w:fill="FFFFFF"/>
        <w:spacing w:before="180" w:after="0" w:line="360" w:lineRule="auto"/>
        <w:jc w:val="both"/>
        <w:rPr>
          <w:rFonts w:ascii="Arial" w:hAnsi="Arial" w:cs="Arial"/>
          <w:color w:val="111111"/>
          <w:sz w:val="22"/>
          <w:szCs w:val="22"/>
        </w:rPr>
      </w:pPr>
    </w:p>
    <w:p w14:paraId="4CF83B3F" w14:textId="77777777" w:rsidR="007061BC" w:rsidRPr="00EB5B0B" w:rsidRDefault="007061BC" w:rsidP="007061BC">
      <w:pPr>
        <w:pStyle w:val="NormalWeb"/>
        <w:shd w:val="clear" w:color="auto" w:fill="FFFFFF"/>
        <w:spacing w:before="180" w:after="0" w:line="360" w:lineRule="auto"/>
        <w:jc w:val="both"/>
        <w:rPr>
          <w:rFonts w:ascii="Arial" w:hAnsi="Arial" w:cs="Arial"/>
          <w:color w:val="111111"/>
        </w:rPr>
      </w:pPr>
    </w:p>
    <w:p w14:paraId="6E338E1E" w14:textId="01377B76" w:rsidR="003C11C8" w:rsidRPr="00EB5B0B" w:rsidRDefault="00A40817" w:rsidP="00B61D3D">
      <w:pPr>
        <w:pStyle w:val="NormalWeb"/>
        <w:numPr>
          <w:ilvl w:val="2"/>
          <w:numId w:val="19"/>
        </w:numPr>
        <w:shd w:val="clear" w:color="auto" w:fill="FFFFFF"/>
        <w:spacing w:before="180" w:after="0" w:line="360" w:lineRule="auto"/>
        <w:jc w:val="both"/>
        <w:rPr>
          <w:rFonts w:ascii="Arial" w:hAnsi="Arial" w:cs="Arial"/>
          <w:color w:val="111111"/>
        </w:rPr>
      </w:pPr>
      <w:r w:rsidRPr="00EB5B0B">
        <w:rPr>
          <w:rFonts w:ascii="Arial" w:hAnsi="Arial" w:cs="Arial"/>
          <w:b/>
          <w:bCs/>
        </w:rPr>
        <w:lastRenderedPageBreak/>
        <w:t>Conclusion</w:t>
      </w:r>
      <w:r w:rsidRPr="00EB5B0B">
        <w:rPr>
          <w:rFonts w:ascii="Arial" w:hAnsi="Arial" w:cs="Arial"/>
          <w:b/>
          <w:bCs/>
          <w:color w:val="538135" w:themeColor="accent6" w:themeShade="BF"/>
          <w:highlight w:val="yellow"/>
        </w:rPr>
        <w:t xml:space="preserve"> </w:t>
      </w:r>
    </w:p>
    <w:p w14:paraId="58B216D3" w14:textId="77777777" w:rsidR="00613E2B" w:rsidRPr="00EB5B0B" w:rsidRDefault="00613E2B" w:rsidP="00613E2B">
      <w:pPr>
        <w:spacing w:line="360" w:lineRule="auto"/>
        <w:jc w:val="both"/>
        <w:rPr>
          <w:rFonts w:cs="Arial"/>
          <w:color w:val="000000" w:themeColor="text1"/>
        </w:rPr>
      </w:pPr>
      <w:r w:rsidRPr="00EB5B0B">
        <w:rPr>
          <w:rFonts w:cs="Arial"/>
          <w:color w:val="000000" w:themeColor="text1"/>
        </w:rPr>
        <w:t>The leadership challenges faced by ABC Inc., marked by high turnover at the executive level, have led to organizational instability, low employee morale, and a decline in overall productivity. This report has highlighted the importance of selecting a leader who can bring stability, strategic vision, and ethical grounding to the organization. Effective leadership, particularly in a context of change, is critical for fostering a resilient, engaged workplace. A CEO with strong decision-making abilities, emotional intelligence, and a commitment to transparent communication will be essential in guiding ABC Inc. through its current challenges and positioning it for sustainable growth.</w:t>
      </w:r>
    </w:p>
    <w:p w14:paraId="43227212" w14:textId="77777777" w:rsidR="00613E2B" w:rsidRPr="00EB5B0B" w:rsidRDefault="00613E2B" w:rsidP="00613E2B">
      <w:pPr>
        <w:spacing w:line="360" w:lineRule="auto"/>
        <w:jc w:val="both"/>
        <w:rPr>
          <w:rFonts w:cs="Arial"/>
          <w:color w:val="000000" w:themeColor="text1"/>
        </w:rPr>
      </w:pPr>
      <w:r w:rsidRPr="00EB5B0B">
        <w:rPr>
          <w:rFonts w:cs="Arial"/>
          <w:color w:val="000000" w:themeColor="text1"/>
        </w:rPr>
        <w:t>Through an analysis of various leadership styles, including transformational, democratic, and ethical leadership, this report has identified approaches that align well with the needs of ABC Inc. These styles not only promote a healthy, inclusive workplace culture but also enhance trust and cohesion within teams. Additionally, addressing barriers such as inconsistent vision, poor communication, and resistance to change is crucial for enabling effective leadership practices that can inspire and motivate employees.</w:t>
      </w:r>
    </w:p>
    <w:p w14:paraId="1F0292C0" w14:textId="06D0CB7A" w:rsidR="00C66520" w:rsidRPr="00EB5B0B" w:rsidRDefault="00613E2B" w:rsidP="008351C4">
      <w:pPr>
        <w:spacing w:line="360" w:lineRule="auto"/>
        <w:jc w:val="both"/>
        <w:rPr>
          <w:rFonts w:cs="Arial"/>
          <w:color w:val="000000" w:themeColor="text1"/>
        </w:rPr>
      </w:pPr>
      <w:r w:rsidRPr="00EB5B0B">
        <w:rPr>
          <w:rFonts w:cs="Arial"/>
          <w:color w:val="000000" w:themeColor="text1"/>
        </w:rPr>
        <w:t>To end the leadership crisis and secure long-term success, it is recommended that ABC Inc. implement a rigorous, transparent CEO selection process that prioritizes leadership qualities aligned with the organization’s goals and values. By choosing a leader who embodies ethical integrity and adaptability, ABC Inc. can restore stakeholder confidence, enhance workforce engagement, and establish a foundation for future resilience. Ultimately, by committing to a strategic approach in leadership selection and development, ABC Inc. can overcome current challenges and move towards a stable, productive future.</w:t>
      </w:r>
    </w:p>
    <w:p w14:paraId="465D26F0" w14:textId="77777777" w:rsidR="00F77106" w:rsidRPr="00EB5B0B" w:rsidRDefault="00F77106" w:rsidP="008351C4">
      <w:pPr>
        <w:spacing w:line="360" w:lineRule="auto"/>
        <w:jc w:val="both"/>
        <w:rPr>
          <w:rFonts w:cs="Arial"/>
          <w:color w:val="000000" w:themeColor="text1"/>
        </w:rPr>
      </w:pPr>
    </w:p>
    <w:p w14:paraId="0977151A" w14:textId="77777777" w:rsidR="00677A0F" w:rsidRPr="00EB5B0B" w:rsidRDefault="00677A0F" w:rsidP="008351C4">
      <w:pPr>
        <w:spacing w:line="360" w:lineRule="auto"/>
        <w:jc w:val="both"/>
        <w:rPr>
          <w:rFonts w:cs="Arial"/>
          <w:color w:val="000000" w:themeColor="text1"/>
        </w:rPr>
      </w:pPr>
    </w:p>
    <w:p w14:paraId="6CF86B2F" w14:textId="77777777" w:rsidR="00677A0F" w:rsidRPr="00EB5B0B" w:rsidRDefault="00677A0F" w:rsidP="008351C4">
      <w:pPr>
        <w:spacing w:line="360" w:lineRule="auto"/>
        <w:jc w:val="both"/>
        <w:rPr>
          <w:rFonts w:cs="Arial"/>
          <w:color w:val="000000" w:themeColor="text1"/>
        </w:rPr>
      </w:pPr>
    </w:p>
    <w:p w14:paraId="3648D4C0" w14:textId="77777777" w:rsidR="00677A0F" w:rsidRPr="00EB5B0B" w:rsidRDefault="00677A0F" w:rsidP="008351C4">
      <w:pPr>
        <w:spacing w:line="360" w:lineRule="auto"/>
        <w:jc w:val="both"/>
        <w:rPr>
          <w:rFonts w:cs="Arial"/>
          <w:color w:val="000000" w:themeColor="text1"/>
        </w:rPr>
      </w:pPr>
    </w:p>
    <w:p w14:paraId="3504DB3F" w14:textId="77777777" w:rsidR="00677A0F" w:rsidRPr="00EB5B0B" w:rsidRDefault="00677A0F" w:rsidP="008351C4">
      <w:pPr>
        <w:spacing w:line="360" w:lineRule="auto"/>
        <w:jc w:val="both"/>
        <w:rPr>
          <w:rFonts w:cs="Arial"/>
          <w:color w:val="000000" w:themeColor="text1"/>
        </w:rPr>
      </w:pPr>
    </w:p>
    <w:p w14:paraId="5B0A79C5" w14:textId="77777777" w:rsidR="00677A0F" w:rsidRPr="00EB5B0B" w:rsidRDefault="00677A0F" w:rsidP="008351C4">
      <w:pPr>
        <w:spacing w:line="360" w:lineRule="auto"/>
        <w:jc w:val="both"/>
        <w:rPr>
          <w:rFonts w:cs="Arial"/>
          <w:color w:val="000000" w:themeColor="text1"/>
        </w:rPr>
      </w:pPr>
    </w:p>
    <w:p w14:paraId="425C7D9E" w14:textId="77777777" w:rsidR="00677A0F" w:rsidRPr="00EB5B0B" w:rsidRDefault="00677A0F" w:rsidP="008351C4">
      <w:pPr>
        <w:spacing w:line="360" w:lineRule="auto"/>
        <w:jc w:val="both"/>
        <w:rPr>
          <w:rFonts w:cs="Arial"/>
          <w:color w:val="000000" w:themeColor="text1"/>
        </w:rPr>
      </w:pPr>
    </w:p>
    <w:p w14:paraId="605C0E60" w14:textId="05091363" w:rsidR="00F77106" w:rsidRPr="00EB5B0B" w:rsidRDefault="00F77106" w:rsidP="00E9134B">
      <w:pPr>
        <w:spacing w:line="360" w:lineRule="auto"/>
        <w:jc w:val="both"/>
        <w:rPr>
          <w:rFonts w:cs="Arial"/>
          <w:b/>
          <w:bCs/>
          <w:color w:val="000000" w:themeColor="text1"/>
          <w:sz w:val="28"/>
          <w:szCs w:val="28"/>
        </w:rPr>
      </w:pPr>
      <w:r w:rsidRPr="00EB5B0B">
        <w:rPr>
          <w:rFonts w:cs="Arial"/>
          <w:b/>
          <w:bCs/>
          <w:color w:val="000000" w:themeColor="text1"/>
          <w:sz w:val="28"/>
          <w:szCs w:val="28"/>
        </w:rPr>
        <w:lastRenderedPageBreak/>
        <w:t>Part 2 - Reflective Essay </w:t>
      </w:r>
    </w:p>
    <w:p w14:paraId="46A06452" w14:textId="77777777" w:rsidR="00F77106" w:rsidRPr="00EB5B0B" w:rsidRDefault="00F77106" w:rsidP="00E9134B">
      <w:pPr>
        <w:spacing w:line="360" w:lineRule="auto"/>
        <w:jc w:val="both"/>
        <w:rPr>
          <w:rFonts w:cs="Arial"/>
          <w:b/>
          <w:bCs/>
          <w:color w:val="000000" w:themeColor="text1"/>
          <w:sz w:val="24"/>
          <w:szCs w:val="24"/>
        </w:rPr>
      </w:pPr>
    </w:p>
    <w:p w14:paraId="123589C4" w14:textId="611BD04C" w:rsidR="00F77106" w:rsidRPr="00EB5B0B" w:rsidRDefault="00677A0F" w:rsidP="00E9134B">
      <w:pPr>
        <w:pStyle w:val="ListParagraph"/>
        <w:numPr>
          <w:ilvl w:val="0"/>
          <w:numId w:val="12"/>
        </w:numPr>
        <w:spacing w:line="360" w:lineRule="auto"/>
        <w:jc w:val="both"/>
        <w:rPr>
          <w:rFonts w:cs="Arial"/>
          <w:b/>
          <w:bCs/>
          <w:color w:val="000000" w:themeColor="text1"/>
          <w:sz w:val="24"/>
          <w:szCs w:val="24"/>
        </w:rPr>
      </w:pPr>
      <w:r w:rsidRPr="00EB5B0B">
        <w:rPr>
          <w:rFonts w:cs="Arial"/>
          <w:b/>
          <w:bCs/>
          <w:color w:val="000000" w:themeColor="text1"/>
          <w:sz w:val="24"/>
          <w:szCs w:val="24"/>
        </w:rPr>
        <w:t xml:space="preserve">Brief overview </w:t>
      </w:r>
    </w:p>
    <w:p w14:paraId="2AF2CDDD" w14:textId="247BA061" w:rsidR="00F77106" w:rsidRPr="00EB5B0B" w:rsidRDefault="00F77106" w:rsidP="00E9134B">
      <w:pPr>
        <w:spacing w:line="360" w:lineRule="auto"/>
        <w:jc w:val="both"/>
        <w:rPr>
          <w:rFonts w:cs="Arial"/>
          <w:color w:val="000000" w:themeColor="text1"/>
        </w:rPr>
      </w:pPr>
      <w:r w:rsidRPr="00EB5B0B">
        <w:rPr>
          <w:rFonts w:cs="Arial"/>
          <w:color w:val="000000" w:themeColor="text1"/>
        </w:rPr>
        <w:t>In this report, I have chosen Gibbs's Reflective Cycle as the framework for analysing my learning experiences in the leadership module. This model offers a structured approach, guiding me through six stages of reflection: description, feelings, evaluation, analysis, conclusion, and action plan. I selected Gibbs because it encourages deep reflection, helping to synthesize key insights and identify areas for growth. By using this model, I aim to evaluate how the leadership traits and styles discussed in the module have influenced my leadership development and apply these insights effectively in both professional and peer-related contexts. (Emerald Works Limited, 2024)</w:t>
      </w:r>
    </w:p>
    <w:p w14:paraId="3FD070D3" w14:textId="77777777" w:rsidR="00F77106" w:rsidRPr="00EB5B0B" w:rsidRDefault="00F77106" w:rsidP="00E9134B">
      <w:pPr>
        <w:spacing w:line="360" w:lineRule="auto"/>
        <w:jc w:val="both"/>
        <w:rPr>
          <w:rFonts w:cs="Arial"/>
          <w:color w:val="000000" w:themeColor="text1"/>
        </w:rPr>
      </w:pPr>
    </w:p>
    <w:p w14:paraId="59C1C4A3" w14:textId="77777777" w:rsidR="00FB3850" w:rsidRPr="00FB3850" w:rsidRDefault="00FB3850" w:rsidP="00FB3850">
      <w:pPr>
        <w:pStyle w:val="ListParagraph"/>
        <w:numPr>
          <w:ilvl w:val="0"/>
          <w:numId w:val="12"/>
        </w:numPr>
        <w:spacing w:line="360" w:lineRule="auto"/>
        <w:jc w:val="both"/>
        <w:rPr>
          <w:rFonts w:cs="Arial"/>
          <w:b/>
          <w:bCs/>
          <w:color w:val="000000" w:themeColor="text1"/>
        </w:rPr>
      </w:pPr>
      <w:r w:rsidRPr="00FB3850">
        <w:rPr>
          <w:rFonts w:cs="Arial"/>
          <w:b/>
          <w:bCs/>
          <w:color w:val="000000" w:themeColor="text1"/>
          <w:sz w:val="24"/>
          <w:szCs w:val="24"/>
        </w:rPr>
        <w:t xml:space="preserve">Synthesis of Leadership Traits and Styles </w:t>
      </w:r>
    </w:p>
    <w:p w14:paraId="1DCF306B" w14:textId="5E5764C5" w:rsidR="00F77106" w:rsidRPr="00FB3850" w:rsidRDefault="00F77106" w:rsidP="00FB3850">
      <w:pPr>
        <w:spacing w:line="360" w:lineRule="auto"/>
        <w:jc w:val="both"/>
        <w:rPr>
          <w:rFonts w:cs="Arial"/>
          <w:b/>
          <w:bCs/>
          <w:color w:val="000000" w:themeColor="text1"/>
        </w:rPr>
      </w:pPr>
      <w:r w:rsidRPr="00FB3850">
        <w:rPr>
          <w:rFonts w:cs="Arial"/>
          <w:b/>
          <w:bCs/>
          <w:color w:val="000000" w:themeColor="text1"/>
        </w:rPr>
        <w:t xml:space="preserve">Description  </w:t>
      </w:r>
    </w:p>
    <w:p w14:paraId="3EED6299" w14:textId="7377DDDA" w:rsidR="00B6241F" w:rsidRDefault="002E0C45" w:rsidP="00E9134B">
      <w:pPr>
        <w:spacing w:line="360" w:lineRule="auto"/>
        <w:jc w:val="both"/>
        <w:rPr>
          <w:rFonts w:cs="Arial"/>
          <w:color w:val="000000" w:themeColor="text1"/>
        </w:rPr>
      </w:pPr>
      <w:r>
        <w:rPr>
          <w:rFonts w:cs="Arial"/>
          <w:color w:val="000000" w:themeColor="text1"/>
        </w:rPr>
        <w:t>W</w:t>
      </w:r>
      <w:r w:rsidR="00B6241F" w:rsidRPr="00B6241F">
        <w:rPr>
          <w:rFonts w:cs="Arial"/>
          <w:color w:val="000000" w:themeColor="text1"/>
        </w:rPr>
        <w:t xml:space="preserve">e explored </w:t>
      </w:r>
      <w:r>
        <w:rPr>
          <w:rFonts w:cs="Arial"/>
          <w:color w:val="000000" w:themeColor="text1"/>
        </w:rPr>
        <w:t xml:space="preserve">in </w:t>
      </w:r>
      <w:r w:rsidR="00963506">
        <w:rPr>
          <w:rFonts w:cs="Arial"/>
          <w:color w:val="000000" w:themeColor="text1"/>
        </w:rPr>
        <w:t>the</w:t>
      </w:r>
      <w:r>
        <w:rPr>
          <w:rFonts w:cs="Arial"/>
          <w:color w:val="000000" w:themeColor="text1"/>
        </w:rPr>
        <w:t xml:space="preserve"> module the </w:t>
      </w:r>
      <w:r w:rsidR="00B6241F" w:rsidRPr="00B6241F">
        <w:rPr>
          <w:rFonts w:cs="Arial"/>
          <w:color w:val="000000" w:themeColor="text1"/>
        </w:rPr>
        <w:t xml:space="preserve">key leadership traits and styles essential for effective leadership. Traits such as integrity, self-confidence, empathy, resilience, and vision are foundational qualities that help leaders inspire and motivate their teams. Leadership styles, including authoritarian, democratic, laissez-faire, transformational, and transactional, offer distinct approaches to decision-making and team management. Situational leadership </w:t>
      </w:r>
      <w:r w:rsidR="00B6241F">
        <w:rPr>
          <w:rFonts w:cs="Arial"/>
          <w:color w:val="000000" w:themeColor="text1"/>
        </w:rPr>
        <w:t>emphasises</w:t>
      </w:r>
      <w:r w:rsidR="00B6241F" w:rsidRPr="00B6241F">
        <w:rPr>
          <w:rFonts w:cs="Arial"/>
          <w:color w:val="000000" w:themeColor="text1"/>
        </w:rPr>
        <w:t xml:space="preserve"> flexibility, where leaders adapt their style based on the competence and commitment of their team members and the specific challenges faced. Understanding these concepts equips leaders to navigate various </w:t>
      </w:r>
      <w:r w:rsidR="00B6241F">
        <w:rPr>
          <w:rFonts w:cs="Arial"/>
          <w:color w:val="000000" w:themeColor="text1"/>
        </w:rPr>
        <w:t>organisational</w:t>
      </w:r>
      <w:r w:rsidR="00B6241F" w:rsidRPr="00B6241F">
        <w:rPr>
          <w:rFonts w:cs="Arial"/>
          <w:color w:val="000000" w:themeColor="text1"/>
        </w:rPr>
        <w:t xml:space="preserve"> dynamics and foster team success</w:t>
      </w:r>
    </w:p>
    <w:p w14:paraId="668F2400" w14:textId="6928024E" w:rsidR="00F77106" w:rsidRPr="00EB5B0B" w:rsidRDefault="00F77106" w:rsidP="00E9134B">
      <w:pPr>
        <w:spacing w:line="360" w:lineRule="auto"/>
        <w:jc w:val="both"/>
        <w:rPr>
          <w:rFonts w:cs="Arial"/>
          <w:b/>
          <w:bCs/>
          <w:color w:val="000000" w:themeColor="text1"/>
        </w:rPr>
      </w:pPr>
      <w:r w:rsidRPr="00EB5B0B">
        <w:rPr>
          <w:rFonts w:cs="Arial"/>
          <w:b/>
          <w:bCs/>
          <w:color w:val="000000" w:themeColor="text1"/>
        </w:rPr>
        <w:t xml:space="preserve">Feelings  </w:t>
      </w:r>
    </w:p>
    <w:p w14:paraId="1C6513C1" w14:textId="77777777" w:rsidR="00F77106" w:rsidRDefault="00F77106" w:rsidP="00E9134B">
      <w:pPr>
        <w:spacing w:line="360" w:lineRule="auto"/>
        <w:jc w:val="both"/>
        <w:rPr>
          <w:rFonts w:cs="Arial"/>
          <w:color w:val="000000" w:themeColor="text1"/>
        </w:rPr>
      </w:pPr>
      <w:r w:rsidRPr="00EB5B0B">
        <w:rPr>
          <w:rFonts w:cs="Arial"/>
          <w:color w:val="000000" w:themeColor="text1"/>
        </w:rPr>
        <w:t>Initially, I felt overwhelmed by the sheer diversity of leadership theories. However, as I progressed through the module, I began to appreciate how these frameworks provide valuable insights into managing people effectively. I was particularly inspired by transformational leadership, which focuses on inspiring and motivating others. It resonated with my desire to foster a positive and empowering environment in my professional interactions.</w:t>
      </w:r>
    </w:p>
    <w:p w14:paraId="4844383D" w14:textId="77777777" w:rsidR="00D555B4" w:rsidRPr="00EB5B0B" w:rsidRDefault="00D555B4" w:rsidP="00E9134B">
      <w:pPr>
        <w:spacing w:line="360" w:lineRule="auto"/>
        <w:jc w:val="both"/>
        <w:rPr>
          <w:rFonts w:cs="Arial"/>
          <w:color w:val="000000" w:themeColor="text1"/>
        </w:rPr>
      </w:pPr>
    </w:p>
    <w:p w14:paraId="3321C81F" w14:textId="77777777" w:rsidR="00A32FCC" w:rsidRPr="00EB5B0B" w:rsidRDefault="00A32FCC" w:rsidP="00E9134B">
      <w:pPr>
        <w:spacing w:line="360" w:lineRule="auto"/>
        <w:jc w:val="both"/>
        <w:rPr>
          <w:rFonts w:cs="Arial"/>
          <w:color w:val="000000" w:themeColor="text1"/>
        </w:rPr>
      </w:pPr>
    </w:p>
    <w:p w14:paraId="6CB3A156" w14:textId="77777777" w:rsidR="00F77106" w:rsidRPr="00EB5B0B" w:rsidRDefault="00F77106" w:rsidP="00E9134B">
      <w:pPr>
        <w:spacing w:line="360" w:lineRule="auto"/>
        <w:jc w:val="both"/>
        <w:rPr>
          <w:rFonts w:cs="Arial"/>
          <w:b/>
          <w:bCs/>
          <w:color w:val="000000" w:themeColor="text1"/>
        </w:rPr>
      </w:pPr>
      <w:r w:rsidRPr="00EB5B0B">
        <w:rPr>
          <w:rFonts w:cs="Arial"/>
          <w:b/>
          <w:bCs/>
          <w:color w:val="000000" w:themeColor="text1"/>
        </w:rPr>
        <w:lastRenderedPageBreak/>
        <w:t xml:space="preserve">Evaluation  </w:t>
      </w:r>
    </w:p>
    <w:p w14:paraId="5F015F79" w14:textId="59BE2866" w:rsidR="00F77106" w:rsidRPr="00EB5B0B" w:rsidRDefault="00F77106" w:rsidP="00E9134B">
      <w:pPr>
        <w:spacing w:line="360" w:lineRule="auto"/>
        <w:jc w:val="both"/>
        <w:rPr>
          <w:rFonts w:cs="Arial"/>
          <w:color w:val="000000" w:themeColor="text1"/>
        </w:rPr>
      </w:pPr>
      <w:r w:rsidRPr="00EB5B0B">
        <w:rPr>
          <w:rFonts w:cs="Arial"/>
          <w:color w:val="000000" w:themeColor="text1"/>
        </w:rPr>
        <w:t xml:space="preserve">The module offered both rewarding and challenging aspects. On the positive side, I gained a deeper understanding of my leadership tendencies, identifying areas where I naturally align with servant leadership by prioritizing the needs of others. However, I found transactional leadership less appealing due to its focus on rewards and punishments, which felt less aligned with my values. </w:t>
      </w:r>
    </w:p>
    <w:p w14:paraId="52B88CCF" w14:textId="77777777" w:rsidR="00F77106" w:rsidRPr="00EB5B0B" w:rsidRDefault="00F77106" w:rsidP="00E9134B">
      <w:pPr>
        <w:spacing w:line="360" w:lineRule="auto"/>
        <w:jc w:val="both"/>
        <w:rPr>
          <w:rFonts w:cs="Arial"/>
          <w:b/>
          <w:bCs/>
          <w:color w:val="000000" w:themeColor="text1"/>
        </w:rPr>
      </w:pPr>
      <w:r w:rsidRPr="00EB5B0B">
        <w:rPr>
          <w:rFonts w:cs="Arial"/>
          <w:b/>
          <w:bCs/>
          <w:color w:val="000000" w:themeColor="text1"/>
        </w:rPr>
        <w:t xml:space="preserve">Analysis  </w:t>
      </w:r>
    </w:p>
    <w:p w14:paraId="21F0109A" w14:textId="02B2864E" w:rsidR="00F77106" w:rsidRPr="00EB5B0B" w:rsidRDefault="00F77106" w:rsidP="00E9134B">
      <w:pPr>
        <w:spacing w:line="360" w:lineRule="auto"/>
        <w:jc w:val="both"/>
        <w:rPr>
          <w:rFonts w:cs="Arial"/>
          <w:color w:val="000000" w:themeColor="text1"/>
        </w:rPr>
      </w:pPr>
      <w:r w:rsidRPr="00EB5B0B">
        <w:rPr>
          <w:rFonts w:cs="Arial"/>
          <w:color w:val="000000" w:themeColor="text1"/>
        </w:rPr>
        <w:t xml:space="preserve">This learning experience has helped me recognize that effective leadership often requires blending multiple styles. For instance, in high-pressure scenarios, adopting a situational leadership approach can help balance the need for directive and supportive </w:t>
      </w:r>
      <w:r w:rsidR="007C6306" w:rsidRPr="00EB5B0B">
        <w:rPr>
          <w:rFonts w:cs="Arial"/>
          <w:color w:val="000000" w:themeColor="text1"/>
        </w:rPr>
        <w:t>behaviours</w:t>
      </w:r>
      <w:r w:rsidRPr="00EB5B0B">
        <w:rPr>
          <w:rFonts w:cs="Arial"/>
          <w:color w:val="000000" w:themeColor="text1"/>
        </w:rPr>
        <w:t>. I also learned the importance of self-awareness in leadership, as knowing my strengths and weaknesses allows me to adapt my style to different team dynamics.</w:t>
      </w:r>
    </w:p>
    <w:p w14:paraId="11B9AB81" w14:textId="77777777" w:rsidR="00F77106" w:rsidRPr="00EB5B0B" w:rsidRDefault="00F77106" w:rsidP="00E9134B">
      <w:pPr>
        <w:spacing w:line="360" w:lineRule="auto"/>
        <w:jc w:val="both"/>
        <w:rPr>
          <w:rFonts w:cs="Arial"/>
          <w:b/>
          <w:bCs/>
          <w:color w:val="000000" w:themeColor="text1"/>
        </w:rPr>
      </w:pPr>
      <w:r w:rsidRPr="00EB5B0B">
        <w:rPr>
          <w:rFonts w:cs="Arial"/>
          <w:b/>
          <w:bCs/>
          <w:color w:val="000000" w:themeColor="text1"/>
        </w:rPr>
        <w:t xml:space="preserve">Conclusion  </w:t>
      </w:r>
    </w:p>
    <w:p w14:paraId="0B651FBE" w14:textId="77777777" w:rsidR="00EC56C0" w:rsidRPr="00491A87" w:rsidRDefault="00EC56C0" w:rsidP="00C1080B">
      <w:pPr>
        <w:spacing w:line="360" w:lineRule="auto"/>
        <w:jc w:val="both"/>
        <w:rPr>
          <w:rFonts w:cs="Arial"/>
          <w:color w:val="000000" w:themeColor="text1"/>
        </w:rPr>
      </w:pPr>
      <w:r w:rsidRPr="00AE49AA">
        <w:rPr>
          <w:rFonts w:cs="Arial"/>
          <w:color w:val="000000" w:themeColor="text1"/>
        </w:rPr>
        <w:t>This module has provided me with an in-depth understanding of leadership styles and principles, emphasizing their practical application in various organizational contexts. Emphasizing transformative and situational leadership, emphasizing adaptability and self-awareness. The module also emphasizes the importance of combining dynamic approaches to specific situations, ultimately enhancing the authenticity and purpose of leadership.</w:t>
      </w:r>
    </w:p>
    <w:p w14:paraId="7F01870C" w14:textId="77777777" w:rsidR="00F77106" w:rsidRPr="00EB5B0B" w:rsidRDefault="00F77106" w:rsidP="00E9134B">
      <w:pPr>
        <w:spacing w:line="360" w:lineRule="auto"/>
        <w:jc w:val="both"/>
        <w:rPr>
          <w:rFonts w:cs="Arial"/>
          <w:b/>
          <w:bCs/>
          <w:color w:val="000000" w:themeColor="text1"/>
        </w:rPr>
      </w:pPr>
      <w:r w:rsidRPr="00EB5B0B">
        <w:rPr>
          <w:rFonts w:cs="Arial"/>
          <w:b/>
          <w:bCs/>
          <w:color w:val="000000" w:themeColor="text1"/>
        </w:rPr>
        <w:t xml:space="preserve">Action Plan  </w:t>
      </w:r>
    </w:p>
    <w:p w14:paraId="78A6D8C2" w14:textId="77777777" w:rsidR="00F77106" w:rsidRPr="00EB5B0B" w:rsidRDefault="00F77106" w:rsidP="00E9134B">
      <w:pPr>
        <w:spacing w:line="360" w:lineRule="auto"/>
        <w:jc w:val="both"/>
        <w:rPr>
          <w:rFonts w:cs="Arial"/>
          <w:color w:val="000000" w:themeColor="text1"/>
        </w:rPr>
      </w:pPr>
      <w:r w:rsidRPr="00EB5B0B">
        <w:rPr>
          <w:rFonts w:cs="Arial"/>
          <w:color w:val="000000" w:themeColor="text1"/>
        </w:rPr>
        <w:t>Moving forward, I plan to apply situational leadership in my professional life, actively seeking feedback to refine my approach. Additionally, I will continue to develop my transformational leadership skills by focusing on motivating and inspiring my team. (Northouse, 2018, p.528)</w:t>
      </w:r>
    </w:p>
    <w:p w14:paraId="46D29B22" w14:textId="77777777" w:rsidR="00F77106" w:rsidRPr="00EB5B0B" w:rsidRDefault="00F77106" w:rsidP="00E9134B">
      <w:pPr>
        <w:spacing w:line="360" w:lineRule="auto"/>
        <w:jc w:val="both"/>
        <w:rPr>
          <w:rFonts w:cs="Arial"/>
          <w:b/>
          <w:bCs/>
          <w:color w:val="000000" w:themeColor="text1"/>
        </w:rPr>
      </w:pPr>
    </w:p>
    <w:p w14:paraId="553FFD6F" w14:textId="77777777" w:rsidR="00582EBC" w:rsidRPr="00582EBC" w:rsidRDefault="00582EBC" w:rsidP="009507D4">
      <w:pPr>
        <w:pStyle w:val="ListParagraph"/>
        <w:numPr>
          <w:ilvl w:val="0"/>
          <w:numId w:val="12"/>
        </w:numPr>
        <w:spacing w:line="360" w:lineRule="auto"/>
        <w:jc w:val="both"/>
        <w:rPr>
          <w:rFonts w:cs="Arial"/>
          <w:b/>
          <w:bCs/>
          <w:color w:val="000000" w:themeColor="text1"/>
        </w:rPr>
      </w:pPr>
      <w:r w:rsidRPr="00582EBC">
        <w:rPr>
          <w:rFonts w:cs="Arial"/>
          <w:b/>
          <w:bCs/>
          <w:color w:val="000000" w:themeColor="text1"/>
          <w:sz w:val="24"/>
          <w:szCs w:val="24"/>
        </w:rPr>
        <w:t xml:space="preserve">Personal Reflection on Leadership </w:t>
      </w:r>
    </w:p>
    <w:p w14:paraId="3A509B65" w14:textId="160191B8" w:rsidR="00F77106" w:rsidRPr="00582EBC" w:rsidRDefault="00F77106" w:rsidP="00582EBC">
      <w:pPr>
        <w:spacing w:line="360" w:lineRule="auto"/>
        <w:jc w:val="both"/>
        <w:rPr>
          <w:rFonts w:cs="Arial"/>
          <w:b/>
          <w:bCs/>
          <w:color w:val="000000" w:themeColor="text1"/>
        </w:rPr>
      </w:pPr>
      <w:r w:rsidRPr="00582EBC">
        <w:rPr>
          <w:rFonts w:cs="Arial"/>
          <w:b/>
          <w:bCs/>
          <w:color w:val="000000" w:themeColor="text1"/>
        </w:rPr>
        <w:t>Description</w:t>
      </w:r>
    </w:p>
    <w:p w14:paraId="4166320E" w14:textId="77777777" w:rsidR="00F77106" w:rsidRDefault="00F77106" w:rsidP="00E9134B">
      <w:pPr>
        <w:spacing w:line="360" w:lineRule="auto"/>
        <w:jc w:val="both"/>
        <w:rPr>
          <w:rFonts w:cs="Arial"/>
          <w:color w:val="000000" w:themeColor="text1"/>
        </w:rPr>
      </w:pPr>
      <w:r w:rsidRPr="00EB5B0B">
        <w:rPr>
          <w:rFonts w:cs="Arial"/>
          <w:color w:val="000000" w:themeColor="text1"/>
        </w:rPr>
        <w:t>Throughout the module, I developed a deeper understanding of emergent leadership skills such as adaptability, emotional intelligence, and communication. These skills were presented as essential for leading effectively in dynamic environments. During group discussions and activities, I had opportunities to practice these skills, particularly in scenarios requiring quick decision-making and collaboration.</w:t>
      </w:r>
    </w:p>
    <w:p w14:paraId="5745E42F" w14:textId="77777777" w:rsidR="00A32FCC" w:rsidRPr="00EB5B0B" w:rsidRDefault="00A32FCC" w:rsidP="00E9134B">
      <w:pPr>
        <w:spacing w:line="360" w:lineRule="auto"/>
        <w:jc w:val="both"/>
        <w:rPr>
          <w:rFonts w:cs="Arial"/>
          <w:color w:val="000000" w:themeColor="text1"/>
        </w:rPr>
      </w:pPr>
    </w:p>
    <w:p w14:paraId="089B1E0D" w14:textId="77777777" w:rsidR="00F77106" w:rsidRPr="00EB5B0B" w:rsidRDefault="00F77106" w:rsidP="00E9134B">
      <w:pPr>
        <w:spacing w:line="360" w:lineRule="auto"/>
        <w:jc w:val="both"/>
        <w:rPr>
          <w:rFonts w:cs="Arial"/>
          <w:b/>
          <w:bCs/>
          <w:color w:val="000000" w:themeColor="text1"/>
        </w:rPr>
      </w:pPr>
      <w:r w:rsidRPr="00EB5B0B">
        <w:rPr>
          <w:rFonts w:cs="Arial"/>
          <w:b/>
          <w:bCs/>
          <w:color w:val="000000" w:themeColor="text1"/>
        </w:rPr>
        <w:t xml:space="preserve">Feelings  </w:t>
      </w:r>
    </w:p>
    <w:p w14:paraId="41DC9FD4" w14:textId="77777777" w:rsidR="00F77106" w:rsidRPr="00EB5B0B" w:rsidRDefault="00F77106" w:rsidP="00E9134B">
      <w:pPr>
        <w:spacing w:line="360" w:lineRule="auto"/>
        <w:jc w:val="both"/>
        <w:rPr>
          <w:rFonts w:cs="Arial"/>
          <w:color w:val="000000" w:themeColor="text1"/>
        </w:rPr>
      </w:pPr>
      <w:r w:rsidRPr="00EB5B0B">
        <w:rPr>
          <w:rFonts w:cs="Arial"/>
          <w:color w:val="000000" w:themeColor="text1"/>
        </w:rPr>
        <w:t>Initially, I felt uncertain about my ability to apply these skills effectively, especially adaptability. I often prefer structured approaches, so the idea of shifting leadership styles felt intimidating. However, as I engaged more with the concepts, I felt empowered by the emphasis on emotional intelligence and communication. These skills felt natural and aligned with my values, giving me a sense of confidence and reassurance in my leadership potential.</w:t>
      </w:r>
    </w:p>
    <w:p w14:paraId="47EC7051" w14:textId="77777777" w:rsidR="00F77106" w:rsidRPr="00EB5B0B" w:rsidRDefault="00F77106" w:rsidP="00E9134B">
      <w:pPr>
        <w:spacing w:line="360" w:lineRule="auto"/>
        <w:jc w:val="both"/>
        <w:rPr>
          <w:rFonts w:cs="Arial"/>
          <w:b/>
          <w:bCs/>
          <w:color w:val="000000" w:themeColor="text1"/>
        </w:rPr>
      </w:pPr>
      <w:r w:rsidRPr="00EB5B0B">
        <w:rPr>
          <w:rFonts w:cs="Arial"/>
          <w:b/>
          <w:bCs/>
          <w:color w:val="000000" w:themeColor="text1"/>
        </w:rPr>
        <w:t>Evaluation</w:t>
      </w:r>
    </w:p>
    <w:p w14:paraId="549DA745" w14:textId="028EADF2" w:rsidR="00F77106" w:rsidRPr="00EB5B0B" w:rsidRDefault="00F77106" w:rsidP="00E9134B">
      <w:pPr>
        <w:spacing w:line="360" w:lineRule="auto"/>
        <w:jc w:val="both"/>
        <w:rPr>
          <w:rFonts w:cs="Arial"/>
          <w:color w:val="000000" w:themeColor="text1"/>
        </w:rPr>
      </w:pPr>
      <w:r w:rsidRPr="00EB5B0B">
        <w:rPr>
          <w:rFonts w:cs="Arial"/>
          <w:color w:val="000000" w:themeColor="text1"/>
        </w:rPr>
        <w:t xml:space="preserve">One positive impact of these skills was an immediate improvement in my ability to connect with others. </w:t>
      </w:r>
      <w:r w:rsidR="00143DDC" w:rsidRPr="00EB5B0B">
        <w:rPr>
          <w:rFonts w:cs="Arial"/>
          <w:color w:val="000000" w:themeColor="text1"/>
        </w:rPr>
        <w:t>Practising</w:t>
      </w:r>
      <w:r w:rsidRPr="00EB5B0B">
        <w:rPr>
          <w:rFonts w:cs="Arial"/>
          <w:color w:val="000000" w:themeColor="text1"/>
        </w:rPr>
        <w:t xml:space="preserve"> emotional intelligence during group exercises helped me build stronger relationships and foster a sense of trust. On the other hand, I found adaptability more challenging, particularly in high-pressure situations where I defaulted to familiar leadership styles.</w:t>
      </w:r>
    </w:p>
    <w:p w14:paraId="3F26E5B9" w14:textId="77777777" w:rsidR="00F77106" w:rsidRPr="00EB5B0B" w:rsidRDefault="00F77106" w:rsidP="00E9134B">
      <w:pPr>
        <w:spacing w:line="360" w:lineRule="auto"/>
        <w:jc w:val="both"/>
        <w:rPr>
          <w:rFonts w:cs="Arial"/>
          <w:b/>
          <w:bCs/>
          <w:color w:val="000000" w:themeColor="text1"/>
        </w:rPr>
      </w:pPr>
      <w:r w:rsidRPr="00EB5B0B">
        <w:rPr>
          <w:rFonts w:cs="Arial"/>
          <w:b/>
          <w:bCs/>
          <w:color w:val="000000" w:themeColor="text1"/>
        </w:rPr>
        <w:t xml:space="preserve">Analysis </w:t>
      </w:r>
    </w:p>
    <w:p w14:paraId="5247B403" w14:textId="77777777" w:rsidR="00F77106" w:rsidRPr="00EB5B0B" w:rsidRDefault="00F77106" w:rsidP="00E9134B">
      <w:pPr>
        <w:spacing w:line="360" w:lineRule="auto"/>
        <w:jc w:val="both"/>
        <w:rPr>
          <w:rFonts w:cs="Arial"/>
          <w:color w:val="000000" w:themeColor="text1"/>
        </w:rPr>
      </w:pPr>
      <w:r w:rsidRPr="00EB5B0B">
        <w:rPr>
          <w:rFonts w:cs="Arial"/>
          <w:color w:val="000000" w:themeColor="text1"/>
        </w:rPr>
        <w:t>This experience highlighted that effective leadership requires both self-awareness and a willingness to step out of one’s comfort zone. By focusing on communication and empathy, I noticed a positive shift in team dynamics, which reinforced the importance of emotional intelligence. However, the challenge of adaptability underscored the need for continuous practice and reflection to become a more flexible leader.</w:t>
      </w:r>
    </w:p>
    <w:p w14:paraId="23D1ADB6" w14:textId="77777777" w:rsidR="00F77106" w:rsidRPr="00EB5B0B" w:rsidRDefault="00F77106" w:rsidP="00E9134B">
      <w:pPr>
        <w:spacing w:line="360" w:lineRule="auto"/>
        <w:jc w:val="both"/>
        <w:rPr>
          <w:rFonts w:cs="Arial"/>
          <w:b/>
          <w:bCs/>
          <w:color w:val="000000" w:themeColor="text1"/>
        </w:rPr>
      </w:pPr>
      <w:r w:rsidRPr="00EB5B0B">
        <w:rPr>
          <w:rFonts w:cs="Arial"/>
          <w:b/>
          <w:bCs/>
          <w:color w:val="000000" w:themeColor="text1"/>
        </w:rPr>
        <w:t>Conclusion</w:t>
      </w:r>
    </w:p>
    <w:p w14:paraId="3E01D1B2" w14:textId="77777777" w:rsidR="00F77106" w:rsidRPr="00EB5B0B" w:rsidRDefault="00F77106" w:rsidP="00E9134B">
      <w:pPr>
        <w:spacing w:line="360" w:lineRule="auto"/>
        <w:jc w:val="both"/>
        <w:rPr>
          <w:rFonts w:cs="Arial"/>
          <w:color w:val="000000" w:themeColor="text1"/>
        </w:rPr>
      </w:pPr>
      <w:r w:rsidRPr="00EB5B0B">
        <w:rPr>
          <w:rFonts w:cs="Arial"/>
          <w:color w:val="000000" w:themeColor="text1"/>
        </w:rPr>
        <w:t>The emergent leadership skills I developed have significantly enhanced my self-awareness and ability to lead. They have shown me that leadership is not static but requires ongoing growth and adjustment.</w:t>
      </w:r>
    </w:p>
    <w:p w14:paraId="66D66471" w14:textId="77777777" w:rsidR="00F77106" w:rsidRPr="00EB5B0B" w:rsidRDefault="00F77106" w:rsidP="00E9134B">
      <w:pPr>
        <w:spacing w:line="360" w:lineRule="auto"/>
        <w:jc w:val="both"/>
        <w:rPr>
          <w:rFonts w:cs="Arial"/>
          <w:b/>
          <w:bCs/>
          <w:color w:val="000000" w:themeColor="text1"/>
        </w:rPr>
      </w:pPr>
      <w:r w:rsidRPr="00EB5B0B">
        <w:rPr>
          <w:rFonts w:cs="Arial"/>
          <w:b/>
          <w:bCs/>
          <w:color w:val="000000" w:themeColor="text1"/>
        </w:rPr>
        <w:t>Action Plan</w:t>
      </w:r>
    </w:p>
    <w:p w14:paraId="0B024C5E" w14:textId="71B9B681" w:rsidR="00F77106" w:rsidRPr="00EB5B0B" w:rsidRDefault="00F77106" w:rsidP="00E9134B">
      <w:pPr>
        <w:spacing w:line="360" w:lineRule="auto"/>
        <w:jc w:val="both"/>
        <w:rPr>
          <w:rFonts w:cs="Arial"/>
          <w:color w:val="000000" w:themeColor="text1"/>
        </w:rPr>
      </w:pPr>
      <w:r w:rsidRPr="00EB5B0B">
        <w:rPr>
          <w:rFonts w:cs="Arial"/>
          <w:color w:val="000000" w:themeColor="text1"/>
        </w:rPr>
        <w:t xml:space="preserve">To build on these skills, I plan to seek leadership roles in group projects, focusing on </w:t>
      </w:r>
      <w:r w:rsidR="00A966AF" w:rsidRPr="00EB5B0B">
        <w:rPr>
          <w:rFonts w:cs="Arial"/>
          <w:color w:val="000000" w:themeColor="text1"/>
        </w:rPr>
        <w:t>practising</w:t>
      </w:r>
      <w:r w:rsidRPr="00EB5B0B">
        <w:rPr>
          <w:rFonts w:cs="Arial"/>
          <w:color w:val="000000" w:themeColor="text1"/>
        </w:rPr>
        <w:t xml:space="preserve"> adaptability. I will also seek feedback from peers to refine my emotional intelligence and communication strategies. (Goleman, 2021)</w:t>
      </w:r>
    </w:p>
    <w:p w14:paraId="6CE45B78" w14:textId="77777777" w:rsidR="00143DDC" w:rsidRPr="00EB5B0B" w:rsidRDefault="00143DDC" w:rsidP="00E9134B">
      <w:pPr>
        <w:spacing w:line="360" w:lineRule="auto"/>
        <w:jc w:val="both"/>
        <w:rPr>
          <w:rFonts w:cs="Arial"/>
          <w:color w:val="000000" w:themeColor="text1"/>
        </w:rPr>
      </w:pPr>
    </w:p>
    <w:p w14:paraId="0A348558" w14:textId="77777777" w:rsidR="00143DDC" w:rsidRPr="00EB5B0B" w:rsidRDefault="00143DDC" w:rsidP="00E9134B">
      <w:pPr>
        <w:spacing w:line="360" w:lineRule="auto"/>
        <w:jc w:val="both"/>
        <w:rPr>
          <w:rFonts w:cs="Arial"/>
          <w:color w:val="000000" w:themeColor="text1"/>
        </w:rPr>
      </w:pPr>
    </w:p>
    <w:p w14:paraId="4E267C49" w14:textId="77777777" w:rsidR="00143DDC" w:rsidRPr="00EB5B0B" w:rsidRDefault="00143DDC" w:rsidP="00E9134B">
      <w:pPr>
        <w:spacing w:line="360" w:lineRule="auto"/>
        <w:jc w:val="both"/>
        <w:rPr>
          <w:rFonts w:cs="Arial"/>
          <w:color w:val="000000" w:themeColor="text1"/>
        </w:rPr>
      </w:pPr>
      <w:bookmarkStart w:id="18" w:name="_Hlk182428248"/>
    </w:p>
    <w:p w14:paraId="1DBEFAED" w14:textId="295E3A49" w:rsidR="00EF3A5F" w:rsidRPr="00F411B8" w:rsidRDefault="008953F9" w:rsidP="0022377F">
      <w:pPr>
        <w:pStyle w:val="ListParagraph"/>
        <w:numPr>
          <w:ilvl w:val="0"/>
          <w:numId w:val="12"/>
        </w:numPr>
        <w:spacing w:line="360" w:lineRule="auto"/>
        <w:jc w:val="both"/>
        <w:rPr>
          <w:rFonts w:cs="Arial"/>
          <w:b/>
          <w:bCs/>
          <w:color w:val="000000" w:themeColor="text1"/>
          <w:sz w:val="24"/>
          <w:szCs w:val="24"/>
        </w:rPr>
      </w:pPr>
      <w:r>
        <w:rPr>
          <w:rFonts w:cs="Arial"/>
          <w:b/>
          <w:bCs/>
          <w:color w:val="000000" w:themeColor="text1"/>
          <w:sz w:val="24"/>
          <w:szCs w:val="24"/>
        </w:rPr>
        <w:lastRenderedPageBreak/>
        <w:t>A</w:t>
      </w:r>
      <w:r w:rsidR="00F77106" w:rsidRPr="00F411B8">
        <w:rPr>
          <w:rFonts w:cs="Arial"/>
          <w:b/>
          <w:bCs/>
          <w:color w:val="000000" w:themeColor="text1"/>
          <w:sz w:val="24"/>
          <w:szCs w:val="24"/>
        </w:rPr>
        <w:t xml:space="preserve">spects of leadership which have </w:t>
      </w:r>
      <w:r w:rsidR="00A966AF" w:rsidRPr="00F411B8">
        <w:rPr>
          <w:rFonts w:cs="Arial"/>
          <w:b/>
          <w:bCs/>
          <w:color w:val="000000" w:themeColor="text1"/>
          <w:sz w:val="24"/>
          <w:szCs w:val="24"/>
        </w:rPr>
        <w:t>influenced</w:t>
      </w:r>
      <w:r w:rsidR="00F77106" w:rsidRPr="00F411B8">
        <w:rPr>
          <w:rFonts w:cs="Arial"/>
          <w:b/>
          <w:bCs/>
          <w:color w:val="000000" w:themeColor="text1"/>
          <w:sz w:val="24"/>
          <w:szCs w:val="24"/>
        </w:rPr>
        <w:t xml:space="preserve"> your leadership styles and abilities </w:t>
      </w:r>
      <w:r w:rsidR="00FE0852" w:rsidRPr="00F411B8">
        <w:rPr>
          <w:rFonts w:cs="Arial"/>
          <w:b/>
          <w:bCs/>
          <w:color w:val="000000" w:themeColor="text1"/>
          <w:sz w:val="24"/>
          <w:szCs w:val="24"/>
        </w:rPr>
        <w:t>concerning</w:t>
      </w:r>
      <w:r w:rsidR="00F77106" w:rsidRPr="00F411B8">
        <w:rPr>
          <w:rFonts w:cs="Arial"/>
          <w:b/>
          <w:bCs/>
          <w:color w:val="000000" w:themeColor="text1"/>
          <w:sz w:val="24"/>
          <w:szCs w:val="24"/>
        </w:rPr>
        <w:t xml:space="preserve"> workplace</w:t>
      </w:r>
    </w:p>
    <w:bookmarkEnd w:id="18"/>
    <w:p w14:paraId="4B02AF6A" w14:textId="77777777" w:rsidR="00D66BA7" w:rsidRPr="00EB5B0B" w:rsidRDefault="00D66BA7" w:rsidP="00D66BA7">
      <w:pPr>
        <w:spacing w:line="360" w:lineRule="auto"/>
        <w:jc w:val="both"/>
        <w:rPr>
          <w:rFonts w:cs="Arial"/>
          <w:b/>
          <w:bCs/>
          <w:color w:val="000000" w:themeColor="text1"/>
        </w:rPr>
      </w:pPr>
    </w:p>
    <w:p w14:paraId="1F5740E0" w14:textId="438B1DCA" w:rsidR="00F77106" w:rsidRPr="00EB5B0B" w:rsidRDefault="00F77106" w:rsidP="00D66BA7">
      <w:pPr>
        <w:spacing w:line="360" w:lineRule="auto"/>
        <w:jc w:val="both"/>
        <w:rPr>
          <w:rFonts w:cs="Arial"/>
          <w:b/>
          <w:bCs/>
          <w:color w:val="000000" w:themeColor="text1"/>
        </w:rPr>
      </w:pPr>
      <w:r w:rsidRPr="00EB5B0B">
        <w:rPr>
          <w:rFonts w:cs="Arial"/>
          <w:b/>
          <w:bCs/>
          <w:color w:val="000000" w:themeColor="text1"/>
        </w:rPr>
        <w:t>Description</w:t>
      </w:r>
    </w:p>
    <w:p w14:paraId="71609063" w14:textId="77777777" w:rsidR="00F77106" w:rsidRPr="00EB5B0B" w:rsidRDefault="00F77106" w:rsidP="00E9134B">
      <w:pPr>
        <w:spacing w:line="360" w:lineRule="auto"/>
        <w:jc w:val="both"/>
        <w:rPr>
          <w:rFonts w:cs="Arial"/>
          <w:color w:val="000000" w:themeColor="text1"/>
        </w:rPr>
      </w:pPr>
      <w:r w:rsidRPr="00EB5B0B">
        <w:rPr>
          <w:rFonts w:cs="Arial"/>
          <w:color w:val="000000" w:themeColor="text1"/>
        </w:rPr>
        <w:t>In my role as a supervisor cleaner at 14 Forty Solutions, I was responsible for overseeing a team of 17 staff members across a 14-floor building. My duties included maintaining high cleaning standards in offices, toilets, kitchens, and common areas. Additionally, I managed the inventory of cleaning materials, ensuring each floor was adequately supplied. I also monitored staff attendance, addressing absences, and ensuring work continuity.</w:t>
      </w:r>
    </w:p>
    <w:p w14:paraId="20901CF4" w14:textId="77777777" w:rsidR="00F77106" w:rsidRPr="00EB5B0B" w:rsidRDefault="00F77106" w:rsidP="00E9134B">
      <w:pPr>
        <w:spacing w:line="360" w:lineRule="auto"/>
        <w:jc w:val="both"/>
        <w:rPr>
          <w:rFonts w:cs="Arial"/>
          <w:b/>
          <w:bCs/>
          <w:color w:val="000000" w:themeColor="text1"/>
        </w:rPr>
      </w:pPr>
      <w:r w:rsidRPr="00EB5B0B">
        <w:rPr>
          <w:rFonts w:cs="Arial"/>
          <w:b/>
          <w:bCs/>
          <w:color w:val="000000" w:themeColor="text1"/>
        </w:rPr>
        <w:t>Feelings</w:t>
      </w:r>
    </w:p>
    <w:p w14:paraId="53B38133" w14:textId="77777777" w:rsidR="00F77106" w:rsidRPr="00EB5B0B" w:rsidRDefault="00F77106" w:rsidP="00E9134B">
      <w:pPr>
        <w:spacing w:line="360" w:lineRule="auto"/>
        <w:jc w:val="both"/>
        <w:rPr>
          <w:rFonts w:cs="Arial"/>
          <w:color w:val="000000" w:themeColor="text1"/>
        </w:rPr>
      </w:pPr>
      <w:r w:rsidRPr="00EB5B0B">
        <w:rPr>
          <w:rFonts w:cs="Arial"/>
          <w:color w:val="000000" w:themeColor="text1"/>
        </w:rPr>
        <w:t>Initially, the responsibility of managing a large team felt overwhelming, especially with the high expectations for cleanliness and organization. However, I soon realized the importance of leadership skills such as effective communication and delegation. I felt proud when the team met or exceeded cleaning standards, knowing my leadership played a role in their performance. At the same time, managing conflicts or absenteeism occasionally left me feeling stressed and challenged.</w:t>
      </w:r>
    </w:p>
    <w:p w14:paraId="28706316" w14:textId="77777777" w:rsidR="00F77106" w:rsidRPr="00EB5B0B" w:rsidRDefault="00F77106" w:rsidP="00E9134B">
      <w:pPr>
        <w:spacing w:line="360" w:lineRule="auto"/>
        <w:jc w:val="both"/>
        <w:rPr>
          <w:rFonts w:cs="Arial"/>
          <w:b/>
          <w:bCs/>
          <w:color w:val="000000" w:themeColor="text1"/>
        </w:rPr>
      </w:pPr>
      <w:r w:rsidRPr="00EB5B0B">
        <w:rPr>
          <w:rFonts w:cs="Arial"/>
          <w:b/>
          <w:bCs/>
          <w:color w:val="000000" w:themeColor="text1"/>
        </w:rPr>
        <w:t>Evaluation</w:t>
      </w:r>
    </w:p>
    <w:p w14:paraId="7A96097F" w14:textId="77777777" w:rsidR="00F77106" w:rsidRPr="00EB5B0B" w:rsidRDefault="00F77106" w:rsidP="00E9134B">
      <w:pPr>
        <w:spacing w:line="360" w:lineRule="auto"/>
        <w:jc w:val="both"/>
        <w:rPr>
          <w:rFonts w:cs="Arial"/>
          <w:color w:val="000000" w:themeColor="text1"/>
        </w:rPr>
      </w:pPr>
      <w:r w:rsidRPr="00EB5B0B">
        <w:rPr>
          <w:rFonts w:cs="Arial"/>
          <w:color w:val="000000" w:themeColor="text1"/>
        </w:rPr>
        <w:t>The experience highlighted both strengths and areas for growth in my leadership style. My ability to communicate clear expectations and provide feedback fostered a productive work environment. However, I found that resolving conflicts among team members and motivating staff during challenging periods required more patience and empathy. These moments revealed the value of adaptability in leadership.</w:t>
      </w:r>
    </w:p>
    <w:p w14:paraId="68F74A6A" w14:textId="77777777" w:rsidR="00F77106" w:rsidRPr="00EB5B0B" w:rsidRDefault="00F77106" w:rsidP="00E9134B">
      <w:pPr>
        <w:spacing w:line="360" w:lineRule="auto"/>
        <w:jc w:val="both"/>
        <w:rPr>
          <w:rFonts w:cs="Arial"/>
          <w:b/>
          <w:bCs/>
          <w:color w:val="000000" w:themeColor="text1"/>
        </w:rPr>
      </w:pPr>
      <w:r w:rsidRPr="00EB5B0B">
        <w:rPr>
          <w:rFonts w:cs="Arial"/>
          <w:b/>
          <w:bCs/>
          <w:color w:val="000000" w:themeColor="text1"/>
        </w:rPr>
        <w:t>Analysis</w:t>
      </w:r>
    </w:p>
    <w:p w14:paraId="71EEB951" w14:textId="77777777" w:rsidR="00F77106" w:rsidRPr="00EB5B0B" w:rsidRDefault="00F77106" w:rsidP="00E9134B">
      <w:pPr>
        <w:spacing w:line="360" w:lineRule="auto"/>
        <w:jc w:val="both"/>
        <w:rPr>
          <w:rFonts w:cs="Arial"/>
          <w:color w:val="000000" w:themeColor="text1"/>
        </w:rPr>
      </w:pPr>
      <w:r w:rsidRPr="00EB5B0B">
        <w:rPr>
          <w:rFonts w:cs="Arial"/>
          <w:color w:val="000000" w:themeColor="text1"/>
        </w:rPr>
        <w:t>One significant aspect of leadership that influenced my style was the need for situational leadership. Different team members required different approaches; some thrived with direct instructions, while others performed better when given autonomy. This realization helped me tailor my leadership to individual needs, improving team dynamics and overall efficiency.</w:t>
      </w:r>
    </w:p>
    <w:p w14:paraId="7CA7D443" w14:textId="77777777" w:rsidR="00BF4154" w:rsidRPr="00EB5B0B" w:rsidRDefault="00BF4154" w:rsidP="00E9134B">
      <w:pPr>
        <w:spacing w:line="360" w:lineRule="auto"/>
        <w:jc w:val="both"/>
        <w:rPr>
          <w:rFonts w:cs="Arial"/>
          <w:color w:val="000000" w:themeColor="text1"/>
        </w:rPr>
      </w:pPr>
    </w:p>
    <w:p w14:paraId="6B0CD45B" w14:textId="77777777" w:rsidR="003E0103" w:rsidRPr="00EB5B0B" w:rsidRDefault="003E0103" w:rsidP="00E9134B">
      <w:pPr>
        <w:spacing w:line="360" w:lineRule="auto"/>
        <w:jc w:val="both"/>
        <w:rPr>
          <w:rFonts w:cs="Arial"/>
          <w:color w:val="000000" w:themeColor="text1"/>
        </w:rPr>
      </w:pPr>
    </w:p>
    <w:p w14:paraId="50D88128" w14:textId="77777777" w:rsidR="00BF4154" w:rsidRPr="00EB5B0B" w:rsidRDefault="00BF4154" w:rsidP="00E9134B">
      <w:pPr>
        <w:spacing w:line="360" w:lineRule="auto"/>
        <w:jc w:val="both"/>
        <w:rPr>
          <w:rFonts w:cs="Arial"/>
          <w:color w:val="000000" w:themeColor="text1"/>
        </w:rPr>
      </w:pPr>
    </w:p>
    <w:p w14:paraId="6E485F72" w14:textId="77777777" w:rsidR="00F77106" w:rsidRPr="00EB5B0B" w:rsidRDefault="00F77106" w:rsidP="00E9134B">
      <w:pPr>
        <w:spacing w:line="360" w:lineRule="auto"/>
        <w:jc w:val="both"/>
        <w:rPr>
          <w:rFonts w:cs="Arial"/>
          <w:b/>
          <w:bCs/>
          <w:color w:val="000000" w:themeColor="text1"/>
        </w:rPr>
      </w:pPr>
      <w:r w:rsidRPr="00EB5B0B">
        <w:rPr>
          <w:rFonts w:cs="Arial"/>
          <w:b/>
          <w:bCs/>
          <w:color w:val="000000" w:themeColor="text1"/>
        </w:rPr>
        <w:t>Conclusion</w:t>
      </w:r>
    </w:p>
    <w:p w14:paraId="69827E8A" w14:textId="77777777" w:rsidR="00F77106" w:rsidRPr="00EB5B0B" w:rsidRDefault="00F77106" w:rsidP="00E9134B">
      <w:pPr>
        <w:spacing w:line="360" w:lineRule="auto"/>
        <w:jc w:val="both"/>
        <w:rPr>
          <w:rFonts w:cs="Arial"/>
          <w:color w:val="000000" w:themeColor="text1"/>
        </w:rPr>
      </w:pPr>
      <w:r w:rsidRPr="00EB5B0B">
        <w:rPr>
          <w:rFonts w:cs="Arial"/>
          <w:color w:val="000000" w:themeColor="text1"/>
        </w:rPr>
        <w:t>This role taught me that effective leadership involves more than just task management; it requires understanding and supporting your team. These skills have shaped my leadership approach, making me more adaptable and empathetic.</w:t>
      </w:r>
    </w:p>
    <w:p w14:paraId="4E3D6426" w14:textId="77777777" w:rsidR="00F77106" w:rsidRPr="00EB5B0B" w:rsidRDefault="00F77106" w:rsidP="00E9134B">
      <w:pPr>
        <w:spacing w:line="360" w:lineRule="auto"/>
        <w:jc w:val="both"/>
        <w:rPr>
          <w:rFonts w:cs="Arial"/>
          <w:b/>
          <w:bCs/>
          <w:color w:val="000000" w:themeColor="text1"/>
        </w:rPr>
      </w:pPr>
      <w:r w:rsidRPr="00EB5B0B">
        <w:rPr>
          <w:rFonts w:cs="Arial"/>
          <w:b/>
          <w:bCs/>
          <w:color w:val="000000" w:themeColor="text1"/>
        </w:rPr>
        <w:t>Action Plan</w:t>
      </w:r>
    </w:p>
    <w:p w14:paraId="2437F4DA" w14:textId="77777777" w:rsidR="00F77106" w:rsidRPr="00EB5B0B" w:rsidRDefault="00F77106" w:rsidP="00E9134B">
      <w:pPr>
        <w:spacing w:line="360" w:lineRule="auto"/>
        <w:jc w:val="both"/>
        <w:rPr>
          <w:rFonts w:cs="Arial"/>
          <w:color w:val="000000" w:themeColor="text1"/>
        </w:rPr>
      </w:pPr>
      <w:r w:rsidRPr="00EB5B0B">
        <w:rPr>
          <w:rFonts w:cs="Arial"/>
          <w:color w:val="000000" w:themeColor="text1"/>
        </w:rPr>
        <w:t>Moving forward, I aim to further develop my conflict resolution skills and explore training opportunities to enhance team motivation and cohesion. These improvements will strengthen my ability to lead effectively in any workplace setting.</w:t>
      </w:r>
    </w:p>
    <w:p w14:paraId="66F11D8A" w14:textId="77777777" w:rsidR="005D6490" w:rsidRPr="00EB5B0B" w:rsidRDefault="005D6490" w:rsidP="00E9134B">
      <w:pPr>
        <w:spacing w:line="360" w:lineRule="auto"/>
        <w:jc w:val="both"/>
        <w:rPr>
          <w:rFonts w:cs="Arial"/>
          <w:color w:val="000000" w:themeColor="text1"/>
        </w:rPr>
      </w:pPr>
    </w:p>
    <w:p w14:paraId="5174000C" w14:textId="77777777" w:rsidR="00A971FF" w:rsidRPr="00EB5B0B" w:rsidRDefault="00A971FF" w:rsidP="00E9134B">
      <w:pPr>
        <w:spacing w:line="360" w:lineRule="auto"/>
        <w:jc w:val="both"/>
        <w:rPr>
          <w:rFonts w:cs="Arial"/>
          <w:color w:val="000000" w:themeColor="text1"/>
        </w:rPr>
      </w:pPr>
    </w:p>
    <w:p w14:paraId="373DE03F" w14:textId="77777777" w:rsidR="00A971FF" w:rsidRPr="00EB5B0B" w:rsidRDefault="00A971FF" w:rsidP="00E9134B">
      <w:pPr>
        <w:spacing w:line="360" w:lineRule="auto"/>
        <w:jc w:val="both"/>
        <w:rPr>
          <w:rFonts w:cs="Arial"/>
          <w:color w:val="000000" w:themeColor="text1"/>
        </w:rPr>
      </w:pPr>
    </w:p>
    <w:p w14:paraId="6FEA6AF6" w14:textId="77777777" w:rsidR="00A971FF" w:rsidRPr="00EB5B0B" w:rsidRDefault="00A971FF" w:rsidP="00E9134B">
      <w:pPr>
        <w:spacing w:line="360" w:lineRule="auto"/>
        <w:jc w:val="both"/>
        <w:rPr>
          <w:rFonts w:cs="Arial"/>
          <w:color w:val="000000" w:themeColor="text1"/>
        </w:rPr>
      </w:pPr>
    </w:p>
    <w:p w14:paraId="6903EE48" w14:textId="77777777" w:rsidR="00A971FF" w:rsidRPr="00EB5B0B" w:rsidRDefault="00A971FF" w:rsidP="00E9134B">
      <w:pPr>
        <w:spacing w:line="360" w:lineRule="auto"/>
        <w:jc w:val="both"/>
        <w:rPr>
          <w:rFonts w:cs="Arial"/>
          <w:color w:val="000000" w:themeColor="text1"/>
        </w:rPr>
      </w:pPr>
    </w:p>
    <w:p w14:paraId="672DBF1A" w14:textId="77777777" w:rsidR="00A971FF" w:rsidRPr="00EB5B0B" w:rsidRDefault="00A971FF" w:rsidP="00E9134B">
      <w:pPr>
        <w:spacing w:line="360" w:lineRule="auto"/>
        <w:jc w:val="both"/>
        <w:rPr>
          <w:rFonts w:cs="Arial"/>
          <w:color w:val="000000" w:themeColor="text1"/>
        </w:rPr>
      </w:pPr>
    </w:p>
    <w:p w14:paraId="3849A71D" w14:textId="77777777" w:rsidR="00A971FF" w:rsidRPr="00EB5B0B" w:rsidRDefault="00A971FF" w:rsidP="00E9134B">
      <w:pPr>
        <w:spacing w:line="360" w:lineRule="auto"/>
        <w:jc w:val="both"/>
        <w:rPr>
          <w:rFonts w:cs="Arial"/>
          <w:color w:val="000000" w:themeColor="text1"/>
        </w:rPr>
      </w:pPr>
    </w:p>
    <w:p w14:paraId="25E60014" w14:textId="77777777" w:rsidR="00A971FF" w:rsidRPr="00EB5B0B" w:rsidRDefault="00A971FF" w:rsidP="00E9134B">
      <w:pPr>
        <w:spacing w:line="360" w:lineRule="auto"/>
        <w:jc w:val="both"/>
        <w:rPr>
          <w:rFonts w:cs="Arial"/>
          <w:color w:val="000000" w:themeColor="text1"/>
        </w:rPr>
      </w:pPr>
    </w:p>
    <w:p w14:paraId="57BBC835" w14:textId="77777777" w:rsidR="00A971FF" w:rsidRPr="00EB5B0B" w:rsidRDefault="00A971FF" w:rsidP="00E9134B">
      <w:pPr>
        <w:spacing w:line="360" w:lineRule="auto"/>
        <w:jc w:val="both"/>
        <w:rPr>
          <w:rFonts w:cs="Arial"/>
          <w:color w:val="000000" w:themeColor="text1"/>
        </w:rPr>
      </w:pPr>
    </w:p>
    <w:p w14:paraId="450BEF10" w14:textId="77777777" w:rsidR="00A971FF" w:rsidRPr="00EB5B0B" w:rsidRDefault="00A971FF" w:rsidP="00E9134B">
      <w:pPr>
        <w:spacing w:line="360" w:lineRule="auto"/>
        <w:jc w:val="both"/>
        <w:rPr>
          <w:rFonts w:cs="Arial"/>
          <w:color w:val="000000" w:themeColor="text1"/>
        </w:rPr>
      </w:pPr>
    </w:p>
    <w:p w14:paraId="0A2BDEB9" w14:textId="77777777" w:rsidR="00A971FF" w:rsidRPr="00EB5B0B" w:rsidRDefault="00A971FF" w:rsidP="00E9134B">
      <w:pPr>
        <w:spacing w:line="360" w:lineRule="auto"/>
        <w:jc w:val="both"/>
        <w:rPr>
          <w:rFonts w:cs="Arial"/>
          <w:color w:val="000000" w:themeColor="text1"/>
        </w:rPr>
      </w:pPr>
    </w:p>
    <w:p w14:paraId="7A1E9647" w14:textId="77777777" w:rsidR="00A971FF" w:rsidRPr="00EB5B0B" w:rsidRDefault="00A971FF" w:rsidP="00E9134B">
      <w:pPr>
        <w:spacing w:line="360" w:lineRule="auto"/>
        <w:jc w:val="both"/>
        <w:rPr>
          <w:rFonts w:cs="Arial"/>
          <w:color w:val="000000" w:themeColor="text1"/>
        </w:rPr>
      </w:pPr>
    </w:p>
    <w:p w14:paraId="54DCCF78" w14:textId="77777777" w:rsidR="00A971FF" w:rsidRPr="00EB5B0B" w:rsidRDefault="00A971FF" w:rsidP="00E9134B">
      <w:pPr>
        <w:spacing w:line="360" w:lineRule="auto"/>
        <w:jc w:val="both"/>
        <w:rPr>
          <w:rFonts w:cs="Arial"/>
          <w:color w:val="000000" w:themeColor="text1"/>
        </w:rPr>
      </w:pPr>
    </w:p>
    <w:p w14:paraId="23482EA9" w14:textId="77777777" w:rsidR="00A971FF" w:rsidRPr="00EB5B0B" w:rsidRDefault="00A971FF" w:rsidP="00E9134B">
      <w:pPr>
        <w:spacing w:line="360" w:lineRule="auto"/>
        <w:jc w:val="both"/>
        <w:rPr>
          <w:rFonts w:cs="Arial"/>
          <w:color w:val="000000" w:themeColor="text1"/>
        </w:rPr>
      </w:pPr>
    </w:p>
    <w:p w14:paraId="6FC6232D" w14:textId="77777777" w:rsidR="00A971FF" w:rsidRPr="00EB5B0B" w:rsidRDefault="00A971FF" w:rsidP="00E9134B">
      <w:pPr>
        <w:spacing w:line="360" w:lineRule="auto"/>
        <w:jc w:val="both"/>
        <w:rPr>
          <w:rFonts w:cs="Arial"/>
          <w:color w:val="000000" w:themeColor="text1"/>
        </w:rPr>
      </w:pPr>
    </w:p>
    <w:p w14:paraId="05F8FED6" w14:textId="77777777" w:rsidR="00A971FF" w:rsidRPr="00EB5B0B" w:rsidRDefault="00A971FF" w:rsidP="00E9134B">
      <w:pPr>
        <w:spacing w:line="360" w:lineRule="auto"/>
        <w:jc w:val="both"/>
        <w:rPr>
          <w:rFonts w:cs="Arial"/>
          <w:color w:val="000000" w:themeColor="text1"/>
        </w:rPr>
      </w:pPr>
    </w:p>
    <w:p w14:paraId="26B8C837" w14:textId="77777777" w:rsidR="00A971FF" w:rsidRPr="00EB5B0B" w:rsidRDefault="00A971FF" w:rsidP="00E9134B">
      <w:pPr>
        <w:spacing w:line="360" w:lineRule="auto"/>
        <w:jc w:val="both"/>
        <w:rPr>
          <w:rFonts w:cs="Arial"/>
          <w:color w:val="000000" w:themeColor="text1"/>
        </w:rPr>
      </w:pPr>
    </w:p>
    <w:p w14:paraId="5F2663FC" w14:textId="77777777" w:rsidR="003E0103" w:rsidRPr="00EB5B0B" w:rsidRDefault="003E0103" w:rsidP="00E9134B">
      <w:pPr>
        <w:spacing w:line="360" w:lineRule="auto"/>
        <w:jc w:val="both"/>
        <w:rPr>
          <w:rFonts w:cs="Arial"/>
          <w:color w:val="000000" w:themeColor="text1"/>
        </w:rPr>
      </w:pPr>
    </w:p>
    <w:p w14:paraId="03F05797" w14:textId="77777777" w:rsidR="00A971FF" w:rsidRPr="00EB5B0B" w:rsidRDefault="00A971FF" w:rsidP="00E9134B">
      <w:pPr>
        <w:spacing w:line="360" w:lineRule="auto"/>
        <w:jc w:val="both"/>
        <w:rPr>
          <w:rFonts w:cs="Arial"/>
          <w:color w:val="000000" w:themeColor="text1"/>
        </w:rPr>
      </w:pPr>
    </w:p>
    <w:p w14:paraId="46FF689D" w14:textId="136444C9" w:rsidR="00BF4154" w:rsidRPr="00EB5B0B" w:rsidRDefault="005A2501" w:rsidP="00E9134B">
      <w:pPr>
        <w:pStyle w:val="ListParagraph"/>
        <w:numPr>
          <w:ilvl w:val="0"/>
          <w:numId w:val="12"/>
        </w:numPr>
        <w:spacing w:line="360" w:lineRule="auto"/>
        <w:jc w:val="both"/>
        <w:rPr>
          <w:rFonts w:cs="Arial"/>
          <w:b/>
          <w:bCs/>
          <w:color w:val="000000" w:themeColor="text1"/>
          <w:sz w:val="24"/>
          <w:szCs w:val="24"/>
        </w:rPr>
      </w:pPr>
      <w:r w:rsidRPr="00EB5B0B">
        <w:rPr>
          <w:rFonts w:cs="Arial"/>
          <w:b/>
          <w:bCs/>
          <w:color w:val="000000" w:themeColor="text1"/>
          <w:sz w:val="24"/>
          <w:szCs w:val="24"/>
        </w:rPr>
        <w:t>Conclusion</w:t>
      </w:r>
    </w:p>
    <w:p w14:paraId="71AC6F3B" w14:textId="77777777" w:rsidR="007E29A3" w:rsidRPr="00EB5B0B" w:rsidRDefault="007E29A3" w:rsidP="00E9134B">
      <w:pPr>
        <w:spacing w:line="360" w:lineRule="auto"/>
        <w:jc w:val="both"/>
        <w:rPr>
          <w:rFonts w:cs="Arial"/>
          <w:color w:val="000000" w:themeColor="text1"/>
        </w:rPr>
      </w:pPr>
      <w:r w:rsidRPr="00EB5B0B">
        <w:rPr>
          <w:rFonts w:cs="Arial"/>
          <w:color w:val="000000" w:themeColor="text1"/>
        </w:rPr>
        <w:t>Reflecting on my leadership journey has highlighted key insights about my growth and areas for improvement. The leadership module emphasized the importance of flexibility, emotional intelligence, and effective communication. Through practical experiences, I discovered that leadership is about balancing task management with supporting and motivating a team.</w:t>
      </w:r>
    </w:p>
    <w:p w14:paraId="7F341B0C" w14:textId="77777777" w:rsidR="007E29A3" w:rsidRPr="00EB5B0B" w:rsidRDefault="007E29A3" w:rsidP="00E9134B">
      <w:pPr>
        <w:spacing w:line="360" w:lineRule="auto"/>
        <w:jc w:val="both"/>
        <w:rPr>
          <w:rFonts w:cs="Arial"/>
          <w:color w:val="000000" w:themeColor="text1"/>
        </w:rPr>
      </w:pPr>
      <w:r w:rsidRPr="00EB5B0B">
        <w:rPr>
          <w:rFonts w:cs="Arial"/>
          <w:color w:val="000000" w:themeColor="text1"/>
        </w:rPr>
        <w:t>I naturally align with servant and transformational leadership, focusing on fostering trust and empowerment. However, I recognize the need to improve adaptability and conflict resolution, which are crucial for handling diverse situations. Moving forward, I am committed to continuous learning and development to enhance my leadership effectiveness in any context.</w:t>
      </w:r>
    </w:p>
    <w:p w14:paraId="42C258E3" w14:textId="77777777" w:rsidR="00BF4154" w:rsidRPr="006135F2" w:rsidRDefault="00BF4154" w:rsidP="002B1F29">
      <w:pPr>
        <w:spacing w:line="360" w:lineRule="auto"/>
        <w:jc w:val="both"/>
        <w:rPr>
          <w:rFonts w:cs="Arial"/>
          <w:color w:val="000000" w:themeColor="text1"/>
        </w:rPr>
      </w:pPr>
    </w:p>
    <w:p w14:paraId="7AA88247" w14:textId="77777777" w:rsidR="00BF4154" w:rsidRPr="006135F2" w:rsidRDefault="00BF4154" w:rsidP="002B1F29">
      <w:pPr>
        <w:spacing w:line="360" w:lineRule="auto"/>
        <w:jc w:val="both"/>
        <w:rPr>
          <w:rFonts w:cs="Arial"/>
          <w:color w:val="000000" w:themeColor="text1"/>
        </w:rPr>
      </w:pPr>
    </w:p>
    <w:p w14:paraId="26215564" w14:textId="77777777" w:rsidR="00BF4154" w:rsidRPr="006135F2" w:rsidRDefault="00BF4154" w:rsidP="002B1F29">
      <w:pPr>
        <w:spacing w:line="360" w:lineRule="auto"/>
        <w:jc w:val="both"/>
        <w:rPr>
          <w:rFonts w:cs="Arial"/>
          <w:color w:val="000000" w:themeColor="text1"/>
        </w:rPr>
      </w:pPr>
    </w:p>
    <w:p w14:paraId="0CA46103" w14:textId="77777777" w:rsidR="00BF4154" w:rsidRPr="006135F2" w:rsidRDefault="00BF4154" w:rsidP="002B1F29">
      <w:pPr>
        <w:spacing w:line="360" w:lineRule="auto"/>
        <w:jc w:val="both"/>
        <w:rPr>
          <w:rFonts w:cs="Arial"/>
          <w:color w:val="000000" w:themeColor="text1"/>
        </w:rPr>
      </w:pPr>
    </w:p>
    <w:p w14:paraId="0BA1D32F" w14:textId="77777777" w:rsidR="00BF4154" w:rsidRPr="006135F2" w:rsidRDefault="00BF4154" w:rsidP="002B1F29">
      <w:pPr>
        <w:spacing w:line="360" w:lineRule="auto"/>
        <w:jc w:val="both"/>
        <w:rPr>
          <w:rFonts w:cs="Arial"/>
          <w:color w:val="000000" w:themeColor="text1"/>
        </w:rPr>
      </w:pPr>
    </w:p>
    <w:p w14:paraId="6A909EC7" w14:textId="77777777" w:rsidR="00BF4154" w:rsidRPr="006135F2" w:rsidRDefault="00BF4154" w:rsidP="002B1F29">
      <w:pPr>
        <w:spacing w:line="360" w:lineRule="auto"/>
        <w:jc w:val="both"/>
        <w:rPr>
          <w:rFonts w:cs="Arial"/>
          <w:color w:val="000000" w:themeColor="text1"/>
        </w:rPr>
      </w:pPr>
    </w:p>
    <w:p w14:paraId="2235498D" w14:textId="77777777" w:rsidR="00BF4154" w:rsidRPr="006135F2" w:rsidRDefault="00BF4154" w:rsidP="002B1F29">
      <w:pPr>
        <w:spacing w:line="360" w:lineRule="auto"/>
        <w:jc w:val="both"/>
        <w:rPr>
          <w:rFonts w:cs="Arial"/>
          <w:color w:val="000000" w:themeColor="text1"/>
        </w:rPr>
      </w:pPr>
    </w:p>
    <w:p w14:paraId="274B86B1" w14:textId="77777777" w:rsidR="00BF4154" w:rsidRPr="006135F2" w:rsidRDefault="00BF4154" w:rsidP="002B1F29">
      <w:pPr>
        <w:spacing w:line="360" w:lineRule="auto"/>
        <w:jc w:val="both"/>
        <w:rPr>
          <w:rFonts w:cs="Arial"/>
          <w:color w:val="000000" w:themeColor="text1"/>
        </w:rPr>
      </w:pPr>
    </w:p>
    <w:p w14:paraId="003CD4C5" w14:textId="77777777" w:rsidR="009B7345" w:rsidRPr="006135F2" w:rsidRDefault="009B7345" w:rsidP="002B1F29">
      <w:pPr>
        <w:spacing w:line="360" w:lineRule="auto"/>
        <w:jc w:val="both"/>
        <w:rPr>
          <w:rFonts w:cs="Arial"/>
          <w:color w:val="000000" w:themeColor="text1"/>
        </w:rPr>
      </w:pPr>
    </w:p>
    <w:p w14:paraId="7FD73B0C" w14:textId="77777777" w:rsidR="009B7345" w:rsidRPr="006135F2" w:rsidRDefault="009B7345" w:rsidP="002B1F29">
      <w:pPr>
        <w:spacing w:line="360" w:lineRule="auto"/>
        <w:jc w:val="both"/>
        <w:rPr>
          <w:rFonts w:cs="Arial"/>
          <w:color w:val="000000" w:themeColor="text1"/>
        </w:rPr>
      </w:pPr>
    </w:p>
    <w:p w14:paraId="6EEF02B1" w14:textId="77777777" w:rsidR="009B7345" w:rsidRPr="006135F2" w:rsidRDefault="009B7345" w:rsidP="002B1F29">
      <w:pPr>
        <w:spacing w:line="360" w:lineRule="auto"/>
        <w:jc w:val="both"/>
        <w:rPr>
          <w:rFonts w:cs="Arial"/>
          <w:color w:val="000000" w:themeColor="text1"/>
        </w:rPr>
      </w:pPr>
    </w:p>
    <w:p w14:paraId="6209AC0A" w14:textId="77777777" w:rsidR="009B7345" w:rsidRPr="006135F2" w:rsidRDefault="009B7345" w:rsidP="002B1F29">
      <w:pPr>
        <w:spacing w:line="360" w:lineRule="auto"/>
        <w:jc w:val="both"/>
        <w:rPr>
          <w:rFonts w:cs="Arial"/>
          <w:color w:val="000000" w:themeColor="text1"/>
        </w:rPr>
      </w:pPr>
    </w:p>
    <w:p w14:paraId="060A877F" w14:textId="77777777" w:rsidR="009B7345" w:rsidRPr="006135F2" w:rsidRDefault="009B7345" w:rsidP="002B1F29">
      <w:pPr>
        <w:spacing w:line="360" w:lineRule="auto"/>
        <w:jc w:val="both"/>
        <w:rPr>
          <w:rFonts w:cs="Arial"/>
          <w:color w:val="000000" w:themeColor="text1"/>
        </w:rPr>
      </w:pPr>
    </w:p>
    <w:p w14:paraId="623FC1C6" w14:textId="77777777" w:rsidR="00BF4154" w:rsidRDefault="00BF4154" w:rsidP="002B1F29">
      <w:pPr>
        <w:spacing w:line="360" w:lineRule="auto"/>
        <w:jc w:val="both"/>
        <w:rPr>
          <w:rFonts w:cs="Arial"/>
          <w:color w:val="000000" w:themeColor="text1"/>
        </w:rPr>
      </w:pPr>
    </w:p>
    <w:p w14:paraId="429A1B4D" w14:textId="77777777" w:rsidR="00A32FCC" w:rsidRDefault="00A32FCC" w:rsidP="002B1F29">
      <w:pPr>
        <w:spacing w:line="360" w:lineRule="auto"/>
        <w:jc w:val="both"/>
        <w:rPr>
          <w:rFonts w:cs="Arial"/>
          <w:color w:val="000000" w:themeColor="text1"/>
        </w:rPr>
      </w:pPr>
    </w:p>
    <w:p w14:paraId="47ADE6FA" w14:textId="77777777" w:rsidR="00A32FCC" w:rsidRPr="006135F2" w:rsidRDefault="00A32FCC" w:rsidP="002B1F29">
      <w:pPr>
        <w:spacing w:line="360" w:lineRule="auto"/>
        <w:jc w:val="both"/>
        <w:rPr>
          <w:rFonts w:cs="Arial"/>
          <w:color w:val="000000" w:themeColor="text1"/>
        </w:rPr>
      </w:pPr>
    </w:p>
    <w:p w14:paraId="7724BC85" w14:textId="77777777" w:rsidR="00F77106" w:rsidRPr="006135F2" w:rsidRDefault="00F77106" w:rsidP="002B1F29">
      <w:pPr>
        <w:spacing w:line="360" w:lineRule="auto"/>
        <w:jc w:val="both"/>
        <w:rPr>
          <w:rFonts w:cs="Arial"/>
          <w:color w:val="000000" w:themeColor="text1"/>
        </w:rPr>
      </w:pPr>
    </w:p>
    <w:p w14:paraId="2BAA8392" w14:textId="4F6051E0" w:rsidR="00BF4154" w:rsidRDefault="00551267" w:rsidP="00BF4154">
      <w:pPr>
        <w:pStyle w:val="ListParagraph"/>
        <w:numPr>
          <w:ilvl w:val="0"/>
          <w:numId w:val="12"/>
        </w:numPr>
        <w:spacing w:line="360" w:lineRule="auto"/>
        <w:jc w:val="both"/>
        <w:rPr>
          <w:rFonts w:cs="Arial"/>
          <w:b/>
          <w:bCs/>
          <w:sz w:val="24"/>
          <w:szCs w:val="24"/>
        </w:rPr>
      </w:pPr>
      <w:r w:rsidRPr="006135F2">
        <w:rPr>
          <w:rFonts w:cs="Arial"/>
          <w:b/>
          <w:bCs/>
          <w:sz w:val="24"/>
          <w:szCs w:val="24"/>
        </w:rPr>
        <w:t>REFERENCES</w:t>
      </w:r>
    </w:p>
    <w:p w14:paraId="3A4F3E07" w14:textId="77777777" w:rsidR="00F411B8" w:rsidRPr="00F411B8" w:rsidRDefault="00F411B8" w:rsidP="00F411B8">
      <w:pPr>
        <w:pStyle w:val="ListParagraph"/>
        <w:spacing w:line="360" w:lineRule="auto"/>
        <w:jc w:val="both"/>
        <w:rPr>
          <w:rFonts w:cs="Arial"/>
          <w:b/>
          <w:bCs/>
          <w:sz w:val="24"/>
          <w:szCs w:val="24"/>
        </w:rPr>
      </w:pPr>
    </w:p>
    <w:p w14:paraId="60FBBA6C" w14:textId="77777777" w:rsidR="00D97F58" w:rsidRPr="006135F2" w:rsidRDefault="00D97F58" w:rsidP="00D97F58">
      <w:pPr>
        <w:spacing w:after="240" w:line="360" w:lineRule="auto"/>
        <w:jc w:val="both"/>
        <w:rPr>
          <w:rFonts w:eastAsia="Times New Roman" w:cs="Arial"/>
          <w:kern w:val="0"/>
          <w:lang w:eastAsia="es-ES"/>
          <w14:ligatures w14:val="none"/>
        </w:rPr>
      </w:pPr>
      <w:r w:rsidRPr="006135F2">
        <w:rPr>
          <w:rFonts w:eastAsia="Times New Roman" w:cs="Arial"/>
          <w:kern w:val="0"/>
          <w:lang w:eastAsia="es-ES"/>
          <w14:ligatures w14:val="none"/>
        </w:rPr>
        <w:t xml:space="preserve">Adair, J. (2013). </w:t>
      </w:r>
      <w:r w:rsidRPr="006135F2">
        <w:rPr>
          <w:rFonts w:eastAsia="Times New Roman" w:cs="Arial"/>
          <w:i/>
          <w:iCs/>
          <w:kern w:val="0"/>
          <w:lang w:eastAsia="es-ES"/>
          <w14:ligatures w14:val="none"/>
        </w:rPr>
        <w:t>Develop Your Leadership Skills</w:t>
      </w:r>
      <w:r w:rsidRPr="006135F2">
        <w:rPr>
          <w:rFonts w:eastAsia="Times New Roman" w:cs="Arial"/>
          <w:kern w:val="0"/>
          <w:lang w:eastAsia="es-ES"/>
          <w14:ligatures w14:val="none"/>
        </w:rPr>
        <w:t>. [online] Kogan Page, pp.73-Chapter4. Available at: https://www-vlebooks-com.ezproxy.uwtsd.ac.uk/Product/Index/245994?page=0&amp;startBookmarkId=-1 [Accessed 11 Nov. 2024].</w:t>
      </w:r>
    </w:p>
    <w:p w14:paraId="342BBD9E" w14:textId="77777777" w:rsidR="00D97F58" w:rsidRPr="006135F2" w:rsidRDefault="00D97F58" w:rsidP="00D97F58">
      <w:pPr>
        <w:spacing w:after="240" w:line="360" w:lineRule="auto"/>
        <w:jc w:val="both"/>
        <w:rPr>
          <w:rFonts w:eastAsia="Times New Roman" w:cs="Arial"/>
          <w:kern w:val="0"/>
          <w:lang w:eastAsia="es-ES"/>
          <w14:ligatures w14:val="none"/>
        </w:rPr>
      </w:pPr>
      <w:r w:rsidRPr="006135F2">
        <w:rPr>
          <w:rFonts w:eastAsia="Times New Roman" w:cs="Arial"/>
          <w:kern w:val="0"/>
          <w:lang w:eastAsia="es-ES"/>
          <w14:ligatures w14:val="none"/>
        </w:rPr>
        <w:t xml:space="preserve">Armstrong, M. (2016). </w:t>
      </w:r>
      <w:r w:rsidRPr="006135F2">
        <w:rPr>
          <w:rFonts w:eastAsia="Times New Roman" w:cs="Arial"/>
          <w:i/>
          <w:iCs/>
          <w:kern w:val="0"/>
          <w:lang w:eastAsia="es-ES"/>
          <w14:ligatures w14:val="none"/>
        </w:rPr>
        <w:t>Armstrong’s Handbook of Management and Leadership for HR: Developing Effective People Skills and Better Leadership and Management</w:t>
      </w:r>
      <w:r w:rsidRPr="006135F2">
        <w:rPr>
          <w:rFonts w:eastAsia="Times New Roman" w:cs="Arial"/>
          <w:kern w:val="0"/>
          <w:lang w:eastAsia="es-ES"/>
          <w14:ligatures w14:val="none"/>
        </w:rPr>
        <w:t>. Fourth ed. [online] Kogan Page, p.441. Available at: https://www-vlebooks-com.ezproxy.uwtsd.ac.uk/Product/Index/915260?page=0&amp;startBookmarkId=-1 [Accessed 11 Nov. 2024].</w:t>
      </w:r>
    </w:p>
    <w:p w14:paraId="0D161DF5" w14:textId="77777777" w:rsidR="00D97F58" w:rsidRPr="006135F2" w:rsidRDefault="00D97F58" w:rsidP="00D97F58">
      <w:pPr>
        <w:spacing w:after="240" w:line="360" w:lineRule="auto"/>
        <w:jc w:val="both"/>
        <w:rPr>
          <w:rFonts w:eastAsia="Times New Roman" w:cs="Arial"/>
          <w:kern w:val="0"/>
          <w:lang w:eastAsia="es-ES"/>
          <w14:ligatures w14:val="none"/>
        </w:rPr>
      </w:pPr>
      <w:r w:rsidRPr="006135F2">
        <w:rPr>
          <w:rFonts w:eastAsia="Times New Roman" w:cs="Arial"/>
          <w:kern w:val="0"/>
          <w:lang w:eastAsia="es-ES"/>
          <w14:ligatures w14:val="none"/>
        </w:rPr>
        <w:t xml:space="preserve">Battaglia, T. (2023). </w:t>
      </w:r>
      <w:r w:rsidRPr="006135F2">
        <w:rPr>
          <w:rFonts w:eastAsia="Times New Roman" w:cs="Arial"/>
          <w:i/>
          <w:iCs/>
          <w:kern w:val="0"/>
          <w:lang w:eastAsia="es-ES"/>
          <w14:ligatures w14:val="none"/>
        </w:rPr>
        <w:t>The impact of good leadership on workplace success</w:t>
      </w:r>
      <w:r w:rsidRPr="006135F2">
        <w:rPr>
          <w:rFonts w:eastAsia="Times New Roman" w:cs="Arial"/>
          <w:kern w:val="0"/>
          <w:lang w:eastAsia="es-ES"/>
          <w14:ligatures w14:val="none"/>
        </w:rPr>
        <w:t>. [online] www.airswift.com. Available at: https://www.airswift.com/blog/impact-of-good-leadership [Accessed 5 Nov. 2024].</w:t>
      </w:r>
    </w:p>
    <w:p w14:paraId="24880564" w14:textId="63EBAF5D" w:rsidR="00D97F58" w:rsidRPr="006135F2" w:rsidRDefault="00D97F58" w:rsidP="00D97F58">
      <w:pPr>
        <w:spacing w:after="240" w:line="360" w:lineRule="auto"/>
        <w:jc w:val="both"/>
        <w:rPr>
          <w:rFonts w:eastAsia="Times New Roman" w:cs="Arial"/>
          <w:kern w:val="0"/>
          <w:lang w:eastAsia="es-ES"/>
          <w14:ligatures w14:val="none"/>
        </w:rPr>
      </w:pPr>
      <w:r w:rsidRPr="006135F2">
        <w:rPr>
          <w:rFonts w:eastAsia="Times New Roman" w:cs="Arial"/>
          <w:kern w:val="0"/>
          <w:lang w:eastAsia="es-ES"/>
          <w14:ligatures w14:val="none"/>
        </w:rPr>
        <w:t xml:space="preserve">Billig, M. (2014). Kurt Lewin’s Leadership Studies and His Legacy to Social Psychology: Is There Nothing as Practical as a Good Theory? </w:t>
      </w:r>
      <w:r w:rsidRPr="006135F2">
        <w:rPr>
          <w:rFonts w:eastAsia="Times New Roman" w:cs="Arial"/>
          <w:i/>
          <w:iCs/>
          <w:kern w:val="0"/>
          <w:lang w:eastAsia="es-ES"/>
          <w14:ligatures w14:val="none"/>
        </w:rPr>
        <w:t>Journal for the Theory of Social Behaviour</w:t>
      </w:r>
      <w:r w:rsidRPr="006135F2">
        <w:rPr>
          <w:rFonts w:eastAsia="Times New Roman" w:cs="Arial"/>
          <w:kern w:val="0"/>
          <w:lang w:eastAsia="es-ES"/>
          <w14:ligatures w14:val="none"/>
        </w:rPr>
        <w:t xml:space="preserve">, [online] 45(4). </w:t>
      </w:r>
      <w:proofErr w:type="spellStart"/>
      <w:proofErr w:type="gramStart"/>
      <w:r w:rsidRPr="006135F2">
        <w:rPr>
          <w:rFonts w:eastAsia="Times New Roman" w:cs="Arial"/>
          <w:kern w:val="0"/>
          <w:lang w:eastAsia="es-ES"/>
          <w14:ligatures w14:val="none"/>
        </w:rPr>
        <w:t>doi:https</w:t>
      </w:r>
      <w:proofErr w:type="spellEnd"/>
      <w:r w:rsidRPr="006135F2">
        <w:rPr>
          <w:rFonts w:eastAsia="Times New Roman" w:cs="Arial"/>
          <w:kern w:val="0"/>
          <w:lang w:eastAsia="es-ES"/>
          <w14:ligatures w14:val="none"/>
        </w:rPr>
        <w:t>://doi.org/10.1111/jtsb.12074%7D</w:t>
      </w:r>
      <w:proofErr w:type="gramEnd"/>
      <w:r w:rsidRPr="006135F2">
        <w:rPr>
          <w:rFonts w:eastAsia="Times New Roman" w:cs="Arial"/>
          <w:kern w:val="0"/>
          <w:lang w:eastAsia="es-ES"/>
          <w14:ligatures w14:val="none"/>
        </w:rPr>
        <w:t>.</w:t>
      </w:r>
    </w:p>
    <w:p w14:paraId="11438873" w14:textId="77777777" w:rsidR="00D97F58" w:rsidRPr="006135F2" w:rsidRDefault="00D97F58" w:rsidP="00D97F58">
      <w:pPr>
        <w:spacing w:after="240" w:line="360" w:lineRule="auto"/>
        <w:jc w:val="both"/>
        <w:rPr>
          <w:rFonts w:eastAsia="Times New Roman" w:cs="Arial"/>
          <w:kern w:val="0"/>
          <w:lang w:eastAsia="es-ES"/>
          <w14:ligatures w14:val="none"/>
        </w:rPr>
      </w:pPr>
      <w:r w:rsidRPr="006135F2">
        <w:rPr>
          <w:rFonts w:eastAsia="Times New Roman" w:cs="Arial"/>
          <w:kern w:val="0"/>
          <w:lang w:eastAsia="es-ES"/>
          <w14:ligatures w14:val="none"/>
        </w:rPr>
        <w:t xml:space="preserve">Birt, J. (2024). </w:t>
      </w:r>
      <w:r w:rsidRPr="006135F2">
        <w:rPr>
          <w:rFonts w:eastAsia="Times New Roman" w:cs="Arial"/>
          <w:i/>
          <w:iCs/>
          <w:kern w:val="0"/>
          <w:lang w:eastAsia="es-ES"/>
          <w14:ligatures w14:val="none"/>
        </w:rPr>
        <w:t>Traits, Skills and Qualities of Effective Leadership</w:t>
      </w:r>
      <w:r w:rsidRPr="006135F2">
        <w:rPr>
          <w:rFonts w:eastAsia="Times New Roman" w:cs="Arial"/>
          <w:kern w:val="0"/>
          <w:lang w:eastAsia="es-ES"/>
          <w14:ligatures w14:val="none"/>
        </w:rPr>
        <w:t>. [online] Indeed Career Guide. Available at: https://www.indeed.com/career-advice/career-development/what-does-effective-leadership-look-like [Accessed 5 Nov. 2024].</w:t>
      </w:r>
    </w:p>
    <w:p w14:paraId="66D66351" w14:textId="77777777" w:rsidR="00D97F58" w:rsidRPr="006135F2" w:rsidRDefault="00D97F58" w:rsidP="00D97F58">
      <w:pPr>
        <w:spacing w:after="240" w:line="360" w:lineRule="auto"/>
        <w:jc w:val="both"/>
        <w:rPr>
          <w:rFonts w:eastAsia="Times New Roman" w:cs="Arial"/>
          <w:kern w:val="0"/>
          <w:lang w:eastAsia="es-ES"/>
          <w14:ligatures w14:val="none"/>
        </w:rPr>
      </w:pPr>
      <w:r w:rsidRPr="006135F2">
        <w:rPr>
          <w:rFonts w:eastAsia="Times New Roman" w:cs="Arial"/>
          <w:kern w:val="0"/>
          <w:lang w:eastAsia="es-ES"/>
          <w14:ligatures w14:val="none"/>
        </w:rPr>
        <w:t xml:space="preserve">Cherry, K. (2023). </w:t>
      </w:r>
      <w:r w:rsidRPr="006135F2">
        <w:rPr>
          <w:rFonts w:eastAsia="Times New Roman" w:cs="Arial"/>
          <w:i/>
          <w:iCs/>
          <w:kern w:val="0"/>
          <w:lang w:eastAsia="es-ES"/>
          <w14:ligatures w14:val="none"/>
        </w:rPr>
        <w:t>Autocratic Leadership</w:t>
      </w:r>
      <w:r w:rsidRPr="006135F2">
        <w:rPr>
          <w:rFonts w:eastAsia="Times New Roman" w:cs="Arial"/>
          <w:kern w:val="0"/>
          <w:lang w:eastAsia="es-ES"/>
          <w14:ligatures w14:val="none"/>
        </w:rPr>
        <w:t>. [online] Very Well Mind. Available at: https://www.verywellmind.com/what-is-autocratic-leadership-2795314 [Accessed 12 Nov. 2024].</w:t>
      </w:r>
    </w:p>
    <w:p w14:paraId="49ACF577" w14:textId="77777777" w:rsidR="00D97F58" w:rsidRPr="006135F2" w:rsidRDefault="00D97F58" w:rsidP="00D97F58">
      <w:pPr>
        <w:spacing w:after="240" w:line="360" w:lineRule="auto"/>
        <w:jc w:val="both"/>
        <w:rPr>
          <w:rFonts w:eastAsia="Times New Roman" w:cs="Arial"/>
          <w:kern w:val="0"/>
          <w:lang w:eastAsia="es-ES"/>
          <w14:ligatures w14:val="none"/>
        </w:rPr>
      </w:pPr>
      <w:r w:rsidRPr="006135F2">
        <w:rPr>
          <w:rFonts w:eastAsia="Times New Roman" w:cs="Arial"/>
          <w:kern w:val="0"/>
          <w:lang w:eastAsia="es-ES"/>
          <w14:ligatures w14:val="none"/>
        </w:rPr>
        <w:t xml:space="preserve">Coursera Staff (2023). </w:t>
      </w:r>
      <w:r w:rsidRPr="006135F2">
        <w:rPr>
          <w:rFonts w:eastAsia="Times New Roman" w:cs="Arial"/>
          <w:i/>
          <w:iCs/>
          <w:kern w:val="0"/>
          <w:lang w:eastAsia="es-ES"/>
          <w14:ligatures w14:val="none"/>
        </w:rPr>
        <w:t>What Are Leadership Skills, and Why Are They Important?</w:t>
      </w:r>
      <w:r w:rsidRPr="006135F2">
        <w:rPr>
          <w:rFonts w:eastAsia="Times New Roman" w:cs="Arial"/>
          <w:kern w:val="0"/>
          <w:lang w:eastAsia="es-ES"/>
          <w14:ligatures w14:val="none"/>
        </w:rPr>
        <w:t xml:space="preserve"> [online] Coursera. Available at: https://www.coursera.org/articles/leadership-skills?isNewUser=true [Accessed 5 Nov. 2024].</w:t>
      </w:r>
    </w:p>
    <w:p w14:paraId="0B51A44F" w14:textId="77777777" w:rsidR="00D97F58" w:rsidRPr="006135F2" w:rsidRDefault="00D97F58" w:rsidP="00D97F58">
      <w:pPr>
        <w:spacing w:after="240" w:line="360" w:lineRule="auto"/>
        <w:jc w:val="both"/>
        <w:rPr>
          <w:rFonts w:eastAsia="Times New Roman" w:cs="Arial"/>
          <w:kern w:val="0"/>
          <w:lang w:eastAsia="es-ES"/>
          <w14:ligatures w14:val="none"/>
        </w:rPr>
      </w:pPr>
      <w:r w:rsidRPr="006135F2">
        <w:rPr>
          <w:rFonts w:eastAsia="Times New Roman" w:cs="Arial"/>
          <w:kern w:val="0"/>
          <w:lang w:eastAsia="es-ES"/>
          <w14:ligatures w14:val="none"/>
        </w:rPr>
        <w:t xml:space="preserve">Economy, P. (2024). </w:t>
      </w:r>
      <w:r w:rsidRPr="006135F2">
        <w:rPr>
          <w:rFonts w:eastAsia="Times New Roman" w:cs="Arial"/>
          <w:i/>
          <w:iCs/>
          <w:kern w:val="0"/>
          <w:lang w:eastAsia="es-ES"/>
          <w14:ligatures w14:val="none"/>
        </w:rPr>
        <w:t>The ABCs of Leadership: a Simple but Powerful Roadmap to Being a Truly Great Leader</w:t>
      </w:r>
      <w:r w:rsidRPr="006135F2">
        <w:rPr>
          <w:rFonts w:eastAsia="Times New Roman" w:cs="Arial"/>
          <w:kern w:val="0"/>
          <w:lang w:eastAsia="es-ES"/>
          <w14:ligatures w14:val="none"/>
        </w:rPr>
        <w:t>. [online] Inc. Available at: https://www.inc.com/peter-economy/the-abcs-of-leadership-a-simple-but-powerful-roadmap-to-being-a-truly-great-leader.html [Accessed 7 Nov. 2024].</w:t>
      </w:r>
    </w:p>
    <w:p w14:paraId="72DE6B0E" w14:textId="77777777" w:rsidR="007E53D5" w:rsidRPr="006135F2" w:rsidRDefault="007E53D5" w:rsidP="007E53D5">
      <w:pPr>
        <w:spacing w:after="240" w:line="360" w:lineRule="auto"/>
        <w:jc w:val="both"/>
        <w:rPr>
          <w:rFonts w:eastAsia="Times New Roman" w:cs="Arial"/>
          <w:kern w:val="0"/>
          <w:lang w:eastAsia="es-ES"/>
          <w14:ligatures w14:val="none"/>
        </w:rPr>
      </w:pPr>
      <w:r w:rsidRPr="006135F2">
        <w:rPr>
          <w:rFonts w:eastAsia="Times New Roman" w:cs="Arial"/>
          <w:kern w:val="0"/>
          <w:lang w:eastAsia="es-ES"/>
          <w14:ligatures w14:val="none"/>
        </w:rPr>
        <w:lastRenderedPageBreak/>
        <w:t xml:space="preserve">Emerald Works Limited (2024). </w:t>
      </w:r>
      <w:r w:rsidRPr="006135F2">
        <w:rPr>
          <w:rFonts w:eastAsia="Times New Roman" w:cs="Arial"/>
          <w:i/>
          <w:iCs/>
          <w:kern w:val="0"/>
          <w:lang w:eastAsia="es-ES"/>
          <w14:ligatures w14:val="none"/>
        </w:rPr>
        <w:t xml:space="preserve">Gibbs’ Reflective Cycle: Helping People Learn </w:t>
      </w:r>
      <w:proofErr w:type="gramStart"/>
      <w:r w:rsidRPr="006135F2">
        <w:rPr>
          <w:rFonts w:eastAsia="Times New Roman" w:cs="Arial"/>
          <w:i/>
          <w:iCs/>
          <w:kern w:val="0"/>
          <w:lang w:eastAsia="es-ES"/>
          <w14:ligatures w14:val="none"/>
        </w:rPr>
        <w:t>From</w:t>
      </w:r>
      <w:proofErr w:type="gramEnd"/>
      <w:r w:rsidRPr="006135F2">
        <w:rPr>
          <w:rFonts w:eastAsia="Times New Roman" w:cs="Arial"/>
          <w:i/>
          <w:iCs/>
          <w:kern w:val="0"/>
          <w:lang w:eastAsia="es-ES"/>
          <w14:ligatures w14:val="none"/>
        </w:rPr>
        <w:t xml:space="preserve"> Experience</w:t>
      </w:r>
      <w:r w:rsidRPr="006135F2">
        <w:rPr>
          <w:rFonts w:eastAsia="Times New Roman" w:cs="Arial"/>
          <w:kern w:val="0"/>
          <w:lang w:eastAsia="es-ES"/>
          <w14:ligatures w14:val="none"/>
        </w:rPr>
        <w:t>. [online] prime.mindtools.com. Available at: https://prime.mindtools.com/pages/article/reflective-cycle.htm [Accessed 9 Nov. 2024].</w:t>
      </w:r>
    </w:p>
    <w:p w14:paraId="56192884" w14:textId="1D6A5086" w:rsidR="00D97F58" w:rsidRPr="006135F2" w:rsidRDefault="007E53D5" w:rsidP="00D97F58">
      <w:pPr>
        <w:spacing w:after="240" w:line="360" w:lineRule="auto"/>
        <w:jc w:val="both"/>
        <w:rPr>
          <w:rFonts w:eastAsia="Times New Roman" w:cs="Arial"/>
          <w:kern w:val="0"/>
          <w:lang w:eastAsia="es-ES"/>
          <w14:ligatures w14:val="none"/>
        </w:rPr>
      </w:pPr>
      <w:r w:rsidRPr="006135F2">
        <w:rPr>
          <w:rFonts w:eastAsia="Times New Roman" w:cs="Arial"/>
          <w:kern w:val="0"/>
          <w:lang w:eastAsia="es-ES"/>
          <w14:ligatures w14:val="none"/>
        </w:rPr>
        <w:t>I</w:t>
      </w:r>
      <w:r w:rsidR="00D97F58" w:rsidRPr="006135F2">
        <w:rPr>
          <w:rFonts w:eastAsia="Times New Roman" w:cs="Arial"/>
          <w:kern w:val="0"/>
          <w:lang w:eastAsia="es-ES"/>
          <w14:ligatures w14:val="none"/>
        </w:rPr>
        <w:t xml:space="preserve">nstitute of Directors (2024). </w:t>
      </w:r>
      <w:r w:rsidR="00D97F58" w:rsidRPr="006135F2">
        <w:rPr>
          <w:rFonts w:eastAsia="Times New Roman" w:cs="Arial"/>
          <w:i/>
          <w:iCs/>
          <w:kern w:val="0"/>
          <w:lang w:eastAsia="es-ES"/>
          <w14:ligatures w14:val="none"/>
        </w:rPr>
        <w:t>Leadership in the workplace: How to be a good leader</w:t>
      </w:r>
      <w:r w:rsidR="00D97F58" w:rsidRPr="006135F2">
        <w:rPr>
          <w:rFonts w:eastAsia="Times New Roman" w:cs="Arial"/>
          <w:kern w:val="0"/>
          <w:lang w:eastAsia="es-ES"/>
          <w14:ligatures w14:val="none"/>
        </w:rPr>
        <w:t>. [online] Institute of Directors. Available at: https://www.iod.com/resources/business-advice/leadership-in-the-workplace/ [Accessed 5 Nov. 2024].</w:t>
      </w:r>
    </w:p>
    <w:p w14:paraId="385C4DB9" w14:textId="70E1C368" w:rsidR="00774AB5" w:rsidRPr="006135F2" w:rsidRDefault="00774AB5" w:rsidP="00D97F58">
      <w:pPr>
        <w:spacing w:after="240" w:line="360" w:lineRule="auto"/>
        <w:jc w:val="both"/>
        <w:rPr>
          <w:rFonts w:eastAsia="Times New Roman" w:cs="Arial"/>
          <w:kern w:val="0"/>
          <w:lang w:eastAsia="es-ES"/>
          <w14:ligatures w14:val="none"/>
        </w:rPr>
      </w:pPr>
      <w:r w:rsidRPr="006135F2">
        <w:rPr>
          <w:rFonts w:eastAsia="Times New Roman" w:cs="Arial"/>
          <w:kern w:val="0"/>
          <w:lang w:eastAsia="es-ES"/>
          <w14:ligatures w14:val="none"/>
        </w:rPr>
        <w:t xml:space="preserve">Goleman, D. (2021). </w:t>
      </w:r>
      <w:r w:rsidRPr="006135F2">
        <w:rPr>
          <w:rFonts w:eastAsia="Times New Roman" w:cs="Arial"/>
          <w:i/>
          <w:iCs/>
          <w:kern w:val="0"/>
          <w:lang w:eastAsia="es-ES"/>
          <w14:ligatures w14:val="none"/>
        </w:rPr>
        <w:t>Daniel Goleman the Father of Emotional Intelligence on Managing Emotions in the Workplace</w:t>
      </w:r>
      <w:r w:rsidRPr="006135F2">
        <w:rPr>
          <w:rFonts w:eastAsia="Times New Roman" w:cs="Arial"/>
          <w:kern w:val="0"/>
          <w:lang w:eastAsia="es-ES"/>
          <w14:ligatures w14:val="none"/>
        </w:rPr>
        <w:t>. [online] YouTube. Available at: https://youtu.be/xVs4zho8srY?si=IudPRrew5MbLgzFy [Accessed 9 Nov. 2024].</w:t>
      </w:r>
    </w:p>
    <w:p w14:paraId="1E34242D" w14:textId="77777777" w:rsidR="00D97F58" w:rsidRPr="006135F2" w:rsidRDefault="00D97F58" w:rsidP="00D97F58">
      <w:pPr>
        <w:spacing w:after="240" w:line="360" w:lineRule="auto"/>
        <w:jc w:val="both"/>
        <w:rPr>
          <w:rFonts w:eastAsia="Times New Roman" w:cs="Arial"/>
          <w:kern w:val="0"/>
          <w:lang w:eastAsia="es-ES"/>
          <w14:ligatures w14:val="none"/>
        </w:rPr>
      </w:pPr>
      <w:r w:rsidRPr="006135F2">
        <w:rPr>
          <w:rFonts w:eastAsia="Times New Roman" w:cs="Arial"/>
          <w:kern w:val="0"/>
          <w:lang w:eastAsia="es-ES"/>
          <w14:ligatures w14:val="none"/>
        </w:rPr>
        <w:t xml:space="preserve">Kamal, F., Ridwan, R. and Rachman, A. (2024). Laissez-faire leadership: a Comprehensive Systematic Review for Effective Education Practices. </w:t>
      </w:r>
      <w:r w:rsidRPr="006135F2">
        <w:rPr>
          <w:rFonts w:eastAsia="Times New Roman" w:cs="Arial"/>
          <w:i/>
          <w:iCs/>
          <w:kern w:val="0"/>
          <w:lang w:eastAsia="es-ES"/>
          <w14:ligatures w14:val="none"/>
        </w:rPr>
        <w:t>Journal of Education and Learning (</w:t>
      </w:r>
      <w:proofErr w:type="spellStart"/>
      <w:r w:rsidRPr="006135F2">
        <w:rPr>
          <w:rFonts w:eastAsia="Times New Roman" w:cs="Arial"/>
          <w:i/>
          <w:iCs/>
          <w:kern w:val="0"/>
          <w:lang w:eastAsia="es-ES"/>
          <w14:ligatures w14:val="none"/>
        </w:rPr>
        <w:t>edisi</w:t>
      </w:r>
      <w:proofErr w:type="spellEnd"/>
      <w:r w:rsidRPr="006135F2">
        <w:rPr>
          <w:rFonts w:eastAsia="Times New Roman" w:cs="Arial"/>
          <w:i/>
          <w:iCs/>
          <w:kern w:val="0"/>
          <w:lang w:eastAsia="es-ES"/>
          <w14:ligatures w14:val="none"/>
        </w:rPr>
        <w:t xml:space="preserve"> </w:t>
      </w:r>
      <w:proofErr w:type="spellStart"/>
      <w:r w:rsidRPr="006135F2">
        <w:rPr>
          <w:rFonts w:eastAsia="Times New Roman" w:cs="Arial"/>
          <w:i/>
          <w:iCs/>
          <w:kern w:val="0"/>
          <w:lang w:eastAsia="es-ES"/>
          <w14:ligatures w14:val="none"/>
        </w:rPr>
        <w:t>elektronik</w:t>
      </w:r>
      <w:proofErr w:type="spellEnd"/>
      <w:r w:rsidRPr="006135F2">
        <w:rPr>
          <w:rFonts w:eastAsia="Times New Roman" w:cs="Arial"/>
          <w:i/>
          <w:iCs/>
          <w:kern w:val="0"/>
          <w:lang w:eastAsia="es-ES"/>
          <w14:ligatures w14:val="none"/>
        </w:rPr>
        <w:t>)/Journal of Education and Learning</w:t>
      </w:r>
      <w:r w:rsidRPr="006135F2">
        <w:rPr>
          <w:rFonts w:eastAsia="Times New Roman" w:cs="Arial"/>
          <w:kern w:val="0"/>
          <w:lang w:eastAsia="es-ES"/>
          <w14:ligatures w14:val="none"/>
        </w:rPr>
        <w:t xml:space="preserve">, [online] 18(4), pp.1460–1467. </w:t>
      </w:r>
      <w:proofErr w:type="spellStart"/>
      <w:proofErr w:type="gramStart"/>
      <w:r w:rsidRPr="006135F2">
        <w:rPr>
          <w:rFonts w:eastAsia="Times New Roman" w:cs="Arial"/>
          <w:kern w:val="0"/>
          <w:lang w:eastAsia="es-ES"/>
          <w14:ligatures w14:val="none"/>
        </w:rPr>
        <w:t>doi:https</w:t>
      </w:r>
      <w:proofErr w:type="spellEnd"/>
      <w:r w:rsidRPr="006135F2">
        <w:rPr>
          <w:rFonts w:eastAsia="Times New Roman" w:cs="Arial"/>
          <w:kern w:val="0"/>
          <w:lang w:eastAsia="es-ES"/>
          <w14:ligatures w14:val="none"/>
        </w:rPr>
        <w:t>://doi.org/10.11591/edulearn.v18i4.21407</w:t>
      </w:r>
      <w:proofErr w:type="gramEnd"/>
      <w:r w:rsidRPr="006135F2">
        <w:rPr>
          <w:rFonts w:eastAsia="Times New Roman" w:cs="Arial"/>
          <w:kern w:val="0"/>
          <w:lang w:eastAsia="es-ES"/>
          <w14:ligatures w14:val="none"/>
        </w:rPr>
        <w:t>.</w:t>
      </w:r>
    </w:p>
    <w:p w14:paraId="515C8C1E" w14:textId="27A5F8F8" w:rsidR="00D97F58" w:rsidRPr="006135F2" w:rsidRDefault="00D97F58" w:rsidP="00D97F58">
      <w:pPr>
        <w:spacing w:after="240" w:line="360" w:lineRule="auto"/>
        <w:jc w:val="both"/>
        <w:rPr>
          <w:rFonts w:eastAsia="Times New Roman" w:cs="Arial"/>
          <w:kern w:val="0"/>
          <w:lang w:eastAsia="es-ES"/>
          <w14:ligatures w14:val="none"/>
        </w:rPr>
      </w:pPr>
      <w:r w:rsidRPr="006135F2">
        <w:rPr>
          <w:rFonts w:eastAsia="Times New Roman" w:cs="Arial"/>
          <w:kern w:val="0"/>
          <w:lang w:eastAsia="es-ES"/>
          <w14:ligatures w14:val="none"/>
        </w:rPr>
        <w:t xml:space="preserve">Kirk, V. (2024). </w:t>
      </w:r>
      <w:r w:rsidRPr="006135F2">
        <w:rPr>
          <w:rFonts w:eastAsia="Times New Roman" w:cs="Arial"/>
          <w:i/>
          <w:iCs/>
          <w:kern w:val="0"/>
          <w:lang w:eastAsia="es-ES"/>
          <w14:ligatures w14:val="none"/>
        </w:rPr>
        <w:t xml:space="preserve">What Is Ethical Leadership and Why Is It </w:t>
      </w:r>
      <w:r w:rsidR="006135F2" w:rsidRPr="006135F2">
        <w:rPr>
          <w:rFonts w:eastAsia="Times New Roman" w:cs="Arial"/>
          <w:i/>
          <w:iCs/>
          <w:kern w:val="0"/>
          <w:lang w:eastAsia="es-ES"/>
          <w14:ligatures w14:val="none"/>
        </w:rPr>
        <w:t>Important</w:t>
      </w:r>
      <w:r w:rsidRPr="006135F2">
        <w:rPr>
          <w:rFonts w:eastAsia="Times New Roman" w:cs="Arial"/>
          <w:i/>
          <w:iCs/>
          <w:kern w:val="0"/>
          <w:lang w:eastAsia="es-ES"/>
          <w14:ligatures w14:val="none"/>
        </w:rPr>
        <w:t>?</w:t>
      </w:r>
      <w:r w:rsidRPr="006135F2">
        <w:rPr>
          <w:rFonts w:eastAsia="Times New Roman" w:cs="Arial"/>
          <w:kern w:val="0"/>
          <w:lang w:eastAsia="es-ES"/>
          <w14:ligatures w14:val="none"/>
        </w:rPr>
        <w:t xml:space="preserve"> [online] Professional &amp; Executive Development | Harvard DCE. Available at: https://professional.dce.harvard.edu/blog/what-is-ethical-leadership-and-why-is-it-important/ [Accessed 7 Nov. 2024].</w:t>
      </w:r>
    </w:p>
    <w:p w14:paraId="66783675" w14:textId="77777777" w:rsidR="00D97F58" w:rsidRPr="006135F2" w:rsidRDefault="00D97F58" w:rsidP="00D97F58">
      <w:pPr>
        <w:spacing w:after="240" w:line="360" w:lineRule="auto"/>
        <w:jc w:val="both"/>
        <w:rPr>
          <w:rFonts w:eastAsia="Times New Roman" w:cs="Arial"/>
          <w:kern w:val="0"/>
          <w:lang w:eastAsia="es-ES"/>
          <w14:ligatures w14:val="none"/>
        </w:rPr>
      </w:pPr>
      <w:r w:rsidRPr="006135F2">
        <w:rPr>
          <w:rFonts w:eastAsia="Times New Roman" w:cs="Arial"/>
          <w:kern w:val="0"/>
          <w:lang w:eastAsia="es-ES"/>
          <w14:ligatures w14:val="none"/>
        </w:rPr>
        <w:t xml:space="preserve">Kotter, J. (1995). Leading change: Why Transformation Efforts Fail. </w:t>
      </w:r>
      <w:r w:rsidRPr="006135F2">
        <w:rPr>
          <w:rFonts w:eastAsia="Times New Roman" w:cs="Arial"/>
          <w:i/>
          <w:iCs/>
          <w:kern w:val="0"/>
          <w:lang w:eastAsia="es-ES"/>
          <w14:ligatures w14:val="none"/>
        </w:rPr>
        <w:t>Harvard Business Review</w:t>
      </w:r>
      <w:r w:rsidRPr="006135F2">
        <w:rPr>
          <w:rFonts w:eastAsia="Times New Roman" w:cs="Arial"/>
          <w:kern w:val="0"/>
          <w:lang w:eastAsia="es-ES"/>
          <w14:ligatures w14:val="none"/>
        </w:rPr>
        <w:t>. [online] Available at: https://hbr.org/1995/05/leading-change-why-transformation-efforts-fail-2 [Accessed 7 Nov. 2024].</w:t>
      </w:r>
    </w:p>
    <w:p w14:paraId="2CCE255C" w14:textId="77777777" w:rsidR="00D97F58" w:rsidRPr="006135F2" w:rsidRDefault="00D97F58" w:rsidP="00D97F58">
      <w:pPr>
        <w:spacing w:after="240" w:line="360" w:lineRule="auto"/>
        <w:jc w:val="both"/>
        <w:rPr>
          <w:rFonts w:eastAsia="Times New Roman" w:cs="Arial"/>
          <w:kern w:val="0"/>
          <w:lang w:eastAsia="es-ES"/>
          <w14:ligatures w14:val="none"/>
        </w:rPr>
      </w:pPr>
      <w:proofErr w:type="spellStart"/>
      <w:r w:rsidRPr="006135F2">
        <w:rPr>
          <w:rFonts w:eastAsia="Times New Roman" w:cs="Arial"/>
          <w:kern w:val="0"/>
          <w:lang w:eastAsia="es-ES"/>
          <w14:ligatures w14:val="none"/>
        </w:rPr>
        <w:t>MasterClass</w:t>
      </w:r>
      <w:proofErr w:type="spellEnd"/>
      <w:r w:rsidRPr="006135F2">
        <w:rPr>
          <w:rFonts w:eastAsia="Times New Roman" w:cs="Arial"/>
          <w:kern w:val="0"/>
          <w:lang w:eastAsia="es-ES"/>
          <w14:ligatures w14:val="none"/>
        </w:rPr>
        <w:t xml:space="preserve"> (2017). </w:t>
      </w:r>
      <w:r w:rsidRPr="006135F2">
        <w:rPr>
          <w:rFonts w:eastAsia="Times New Roman" w:cs="Arial"/>
          <w:i/>
          <w:iCs/>
          <w:kern w:val="0"/>
          <w:lang w:eastAsia="es-ES"/>
          <w14:ligatures w14:val="none"/>
        </w:rPr>
        <w:t>Leadership 101: Definition, Traits, Styles and More</w:t>
      </w:r>
      <w:r w:rsidRPr="006135F2">
        <w:rPr>
          <w:rFonts w:eastAsia="Times New Roman" w:cs="Arial"/>
          <w:kern w:val="0"/>
          <w:lang w:eastAsia="es-ES"/>
          <w14:ligatures w14:val="none"/>
        </w:rPr>
        <w:t xml:space="preserve">. [online] </w:t>
      </w:r>
      <w:proofErr w:type="spellStart"/>
      <w:r w:rsidRPr="006135F2">
        <w:rPr>
          <w:rFonts w:eastAsia="Times New Roman" w:cs="Arial"/>
          <w:kern w:val="0"/>
          <w:lang w:eastAsia="es-ES"/>
          <w14:ligatures w14:val="none"/>
        </w:rPr>
        <w:t>Cleverism</w:t>
      </w:r>
      <w:proofErr w:type="spellEnd"/>
      <w:r w:rsidRPr="006135F2">
        <w:rPr>
          <w:rFonts w:eastAsia="Times New Roman" w:cs="Arial"/>
          <w:kern w:val="0"/>
          <w:lang w:eastAsia="es-ES"/>
          <w14:ligatures w14:val="none"/>
        </w:rPr>
        <w:t>. Available at: https://www.cleverism.com/leadership-101-definition-traits-styles/ [Accessed 2 Nov. 2024].</w:t>
      </w:r>
    </w:p>
    <w:p w14:paraId="680CE0ED" w14:textId="6764F215" w:rsidR="00E76B96" w:rsidRPr="006135F2" w:rsidRDefault="00E76B96" w:rsidP="00D97F58">
      <w:pPr>
        <w:spacing w:after="240" w:line="360" w:lineRule="auto"/>
        <w:jc w:val="both"/>
        <w:rPr>
          <w:rFonts w:eastAsia="Times New Roman" w:cs="Arial"/>
          <w:kern w:val="0"/>
          <w:lang w:eastAsia="es-ES"/>
          <w14:ligatures w14:val="none"/>
        </w:rPr>
      </w:pPr>
      <w:r w:rsidRPr="006135F2">
        <w:rPr>
          <w:rFonts w:eastAsia="Times New Roman" w:cs="Arial"/>
          <w:kern w:val="0"/>
          <w:lang w:eastAsia="es-ES"/>
          <w14:ligatures w14:val="none"/>
        </w:rPr>
        <w:t xml:space="preserve">Northouse, P.G. (2018). </w:t>
      </w:r>
      <w:r w:rsidRPr="006135F2">
        <w:rPr>
          <w:rFonts w:eastAsia="Times New Roman" w:cs="Arial"/>
          <w:i/>
          <w:iCs/>
          <w:kern w:val="0"/>
          <w:lang w:eastAsia="es-ES"/>
          <w14:ligatures w14:val="none"/>
        </w:rPr>
        <w:t>Leadership: Theory and Practice</w:t>
      </w:r>
      <w:r w:rsidRPr="006135F2">
        <w:rPr>
          <w:rFonts w:eastAsia="Times New Roman" w:cs="Arial"/>
          <w:kern w:val="0"/>
          <w:lang w:eastAsia="es-ES"/>
          <w14:ligatures w14:val="none"/>
        </w:rPr>
        <w:t xml:space="preserve">. 8th ed. [online] </w:t>
      </w:r>
      <w:r w:rsidRPr="006135F2">
        <w:rPr>
          <w:rFonts w:eastAsia="Times New Roman" w:cs="Arial"/>
          <w:i/>
          <w:iCs/>
          <w:kern w:val="0"/>
          <w:lang w:eastAsia="es-ES"/>
          <w14:ligatures w14:val="none"/>
        </w:rPr>
        <w:t>Google Books</w:t>
      </w:r>
      <w:r w:rsidRPr="006135F2">
        <w:rPr>
          <w:rFonts w:eastAsia="Times New Roman" w:cs="Arial"/>
          <w:kern w:val="0"/>
          <w:lang w:eastAsia="es-ES"/>
          <w14:ligatures w14:val="none"/>
        </w:rPr>
        <w:t>, SAGE Publications, p.528. Available at: https://books.google.co.uk/books/about/Leadership.html?id=gX5ZDwAAQBAJ&amp;redir_esc=y [Accessed 9 Nov. 2024].</w:t>
      </w:r>
    </w:p>
    <w:p w14:paraId="7B7C01C0" w14:textId="77777777" w:rsidR="00D97F58" w:rsidRPr="006135F2" w:rsidRDefault="00D97F58" w:rsidP="00D97F58">
      <w:pPr>
        <w:spacing w:after="240" w:line="360" w:lineRule="auto"/>
        <w:jc w:val="both"/>
        <w:rPr>
          <w:rFonts w:eastAsia="Times New Roman" w:cs="Arial"/>
          <w:kern w:val="0"/>
          <w:lang w:eastAsia="es-ES"/>
          <w14:ligatures w14:val="none"/>
        </w:rPr>
      </w:pPr>
      <w:r w:rsidRPr="006135F2">
        <w:rPr>
          <w:rFonts w:eastAsia="Times New Roman" w:cs="Arial"/>
          <w:kern w:val="0"/>
          <w:lang w:eastAsia="es-ES"/>
          <w14:ligatures w14:val="none"/>
        </w:rPr>
        <w:t xml:space="preserve">Organizational Communication Channel (2020). </w:t>
      </w:r>
      <w:r w:rsidRPr="006135F2">
        <w:rPr>
          <w:rFonts w:eastAsia="Times New Roman" w:cs="Arial"/>
          <w:i/>
          <w:iCs/>
          <w:kern w:val="0"/>
          <w:lang w:eastAsia="es-ES"/>
          <w14:ligatures w14:val="none"/>
        </w:rPr>
        <w:t>Democratic Leadership Style</w:t>
      </w:r>
      <w:r w:rsidRPr="006135F2">
        <w:rPr>
          <w:rFonts w:eastAsia="Times New Roman" w:cs="Arial"/>
          <w:kern w:val="0"/>
          <w:lang w:eastAsia="es-ES"/>
          <w14:ligatures w14:val="none"/>
        </w:rPr>
        <w:t xml:space="preserve">. </w:t>
      </w:r>
      <w:r w:rsidRPr="006135F2">
        <w:rPr>
          <w:rFonts w:eastAsia="Times New Roman" w:cs="Arial"/>
          <w:i/>
          <w:iCs/>
          <w:kern w:val="0"/>
          <w:lang w:eastAsia="es-ES"/>
          <w14:ligatures w14:val="none"/>
        </w:rPr>
        <w:t>YouTube</w:t>
      </w:r>
      <w:r w:rsidRPr="006135F2">
        <w:rPr>
          <w:rFonts w:eastAsia="Times New Roman" w:cs="Arial"/>
          <w:kern w:val="0"/>
          <w:lang w:eastAsia="es-ES"/>
          <w14:ligatures w14:val="none"/>
        </w:rPr>
        <w:t>. Available at: https://www.youtube.com/watch?v=d_oCEre1NJ0 [Accessed 12 Nov. 2024].</w:t>
      </w:r>
    </w:p>
    <w:p w14:paraId="5F5C1FF4" w14:textId="77777777" w:rsidR="00D97F58" w:rsidRPr="006135F2" w:rsidRDefault="00D97F58" w:rsidP="00D97F58">
      <w:pPr>
        <w:spacing w:after="240" w:line="360" w:lineRule="auto"/>
        <w:jc w:val="both"/>
        <w:rPr>
          <w:rFonts w:eastAsia="Times New Roman" w:cs="Arial"/>
          <w:kern w:val="0"/>
          <w:lang w:eastAsia="es-ES"/>
          <w14:ligatures w14:val="none"/>
        </w:rPr>
      </w:pPr>
      <w:r w:rsidRPr="006135F2">
        <w:rPr>
          <w:rFonts w:eastAsia="Times New Roman" w:cs="Arial"/>
          <w:kern w:val="0"/>
          <w:lang w:eastAsia="es-ES"/>
          <w14:ligatures w14:val="none"/>
        </w:rPr>
        <w:lastRenderedPageBreak/>
        <w:t xml:space="preserve">Pandey, N. (2022). </w:t>
      </w:r>
      <w:r w:rsidRPr="006135F2">
        <w:rPr>
          <w:rFonts w:eastAsia="Times New Roman" w:cs="Arial"/>
          <w:i/>
          <w:iCs/>
          <w:kern w:val="0"/>
          <w:lang w:eastAsia="es-ES"/>
          <w14:ligatures w14:val="none"/>
        </w:rPr>
        <w:t xml:space="preserve">Importance Of Leadership </w:t>
      </w:r>
      <w:proofErr w:type="gramStart"/>
      <w:r w:rsidRPr="006135F2">
        <w:rPr>
          <w:rFonts w:eastAsia="Times New Roman" w:cs="Arial"/>
          <w:i/>
          <w:iCs/>
          <w:kern w:val="0"/>
          <w:lang w:eastAsia="es-ES"/>
          <w14:ligatures w14:val="none"/>
        </w:rPr>
        <w:t>In</w:t>
      </w:r>
      <w:proofErr w:type="gramEnd"/>
      <w:r w:rsidRPr="006135F2">
        <w:rPr>
          <w:rFonts w:eastAsia="Times New Roman" w:cs="Arial"/>
          <w:i/>
          <w:iCs/>
          <w:kern w:val="0"/>
          <w:lang w:eastAsia="es-ES"/>
          <w14:ligatures w14:val="none"/>
        </w:rPr>
        <w:t xml:space="preserve"> Management | Leadership | Emeritus India</w:t>
      </w:r>
      <w:r w:rsidRPr="006135F2">
        <w:rPr>
          <w:rFonts w:eastAsia="Times New Roman" w:cs="Arial"/>
          <w:kern w:val="0"/>
          <w:lang w:eastAsia="es-ES"/>
          <w14:ligatures w14:val="none"/>
        </w:rPr>
        <w:t>. [online] Emeritus - Online Certificate Courses | Diploma Programs. Available at: https://emeritus.org/in/learn/importance-of-leadership-in-management/ [Accessed 5 Nov. 2024].</w:t>
      </w:r>
    </w:p>
    <w:p w14:paraId="6C42C18F" w14:textId="77777777" w:rsidR="00D97F58" w:rsidRPr="006135F2" w:rsidRDefault="00D97F58" w:rsidP="00D97F58">
      <w:pPr>
        <w:spacing w:after="240" w:line="360" w:lineRule="auto"/>
        <w:jc w:val="both"/>
        <w:rPr>
          <w:rFonts w:eastAsia="Times New Roman" w:cs="Arial"/>
          <w:kern w:val="0"/>
          <w:lang w:eastAsia="es-ES"/>
          <w14:ligatures w14:val="none"/>
        </w:rPr>
      </w:pPr>
      <w:r w:rsidRPr="006135F2">
        <w:rPr>
          <w:rFonts w:eastAsia="Times New Roman" w:cs="Arial"/>
          <w:kern w:val="0"/>
          <w:lang w:eastAsia="es-ES"/>
          <w14:ligatures w14:val="none"/>
        </w:rPr>
        <w:t xml:space="preserve">Pols, L. (2024). Council Post: Leadership: the Importance of Removing Barriers Facing Your Employees. </w:t>
      </w:r>
      <w:r w:rsidRPr="006135F2">
        <w:rPr>
          <w:rFonts w:eastAsia="Times New Roman" w:cs="Arial"/>
          <w:i/>
          <w:iCs/>
          <w:kern w:val="0"/>
          <w:lang w:eastAsia="es-ES"/>
          <w14:ligatures w14:val="none"/>
        </w:rPr>
        <w:t>Forbes</w:t>
      </w:r>
      <w:r w:rsidRPr="006135F2">
        <w:rPr>
          <w:rFonts w:eastAsia="Times New Roman" w:cs="Arial"/>
          <w:kern w:val="0"/>
          <w:lang w:eastAsia="es-ES"/>
          <w14:ligatures w14:val="none"/>
        </w:rPr>
        <w:t>. [online] 12 Aug. Available at: https://www.forbes.com/councils/forbeslacouncil/2019/01/02/leadership-the-importance-of-removing-barriers-facing-your-employees/ [Accessed 7 Nov. 2024].</w:t>
      </w:r>
    </w:p>
    <w:p w14:paraId="070E4AD2" w14:textId="77777777" w:rsidR="000660FB" w:rsidRPr="006135F2" w:rsidRDefault="000660FB" w:rsidP="000660FB">
      <w:pPr>
        <w:spacing w:after="240" w:line="360" w:lineRule="auto"/>
        <w:jc w:val="both"/>
        <w:rPr>
          <w:rFonts w:eastAsia="Times New Roman" w:cs="Arial"/>
          <w:kern w:val="0"/>
          <w:lang w:eastAsia="es-ES"/>
          <w14:ligatures w14:val="none"/>
        </w:rPr>
      </w:pPr>
      <w:r w:rsidRPr="006135F2">
        <w:rPr>
          <w:rFonts w:eastAsia="Times New Roman" w:cs="Arial"/>
          <w:kern w:val="0"/>
          <w:lang w:eastAsia="es-ES"/>
          <w14:ligatures w14:val="none"/>
        </w:rPr>
        <w:t xml:space="preserve">Tjosvold, D., Wong, A.S.H. and Chen, N.Y.F. (2019). Managing Conflict for Effective Leadership and Organizations. In: </w:t>
      </w:r>
      <w:r w:rsidRPr="006135F2">
        <w:rPr>
          <w:rFonts w:eastAsia="Times New Roman" w:cs="Arial"/>
          <w:i/>
          <w:iCs/>
          <w:kern w:val="0"/>
          <w:lang w:eastAsia="es-ES"/>
          <w14:ligatures w14:val="none"/>
        </w:rPr>
        <w:t xml:space="preserve">Oxford Research </w:t>
      </w:r>
      <w:proofErr w:type="spellStart"/>
      <w:r w:rsidRPr="006135F2">
        <w:rPr>
          <w:rFonts w:eastAsia="Times New Roman" w:cs="Arial"/>
          <w:i/>
          <w:iCs/>
          <w:kern w:val="0"/>
          <w:lang w:eastAsia="es-ES"/>
          <w14:ligatures w14:val="none"/>
        </w:rPr>
        <w:t>Encyclopedia</w:t>
      </w:r>
      <w:proofErr w:type="spellEnd"/>
      <w:r w:rsidRPr="006135F2">
        <w:rPr>
          <w:rFonts w:eastAsia="Times New Roman" w:cs="Arial"/>
          <w:i/>
          <w:iCs/>
          <w:kern w:val="0"/>
          <w:lang w:eastAsia="es-ES"/>
          <w14:ligatures w14:val="none"/>
        </w:rPr>
        <w:t xml:space="preserve"> of Business and Management</w:t>
      </w:r>
      <w:r w:rsidRPr="006135F2">
        <w:rPr>
          <w:rFonts w:eastAsia="Times New Roman" w:cs="Arial"/>
          <w:kern w:val="0"/>
          <w:lang w:eastAsia="es-ES"/>
          <w14:ligatures w14:val="none"/>
        </w:rPr>
        <w:t xml:space="preserve">. [online] </w:t>
      </w:r>
      <w:proofErr w:type="spellStart"/>
      <w:proofErr w:type="gramStart"/>
      <w:r w:rsidRPr="006135F2">
        <w:rPr>
          <w:rFonts w:eastAsia="Times New Roman" w:cs="Arial"/>
          <w:kern w:val="0"/>
          <w:lang w:eastAsia="es-ES"/>
          <w14:ligatures w14:val="none"/>
        </w:rPr>
        <w:t>doi:https</w:t>
      </w:r>
      <w:proofErr w:type="spellEnd"/>
      <w:r w:rsidRPr="006135F2">
        <w:rPr>
          <w:rFonts w:eastAsia="Times New Roman" w:cs="Arial"/>
          <w:kern w:val="0"/>
          <w:lang w:eastAsia="es-ES"/>
          <w14:ligatures w14:val="none"/>
        </w:rPr>
        <w:t>://doi.org/10.1093/</w:t>
      </w:r>
      <w:proofErr w:type="spellStart"/>
      <w:r w:rsidRPr="006135F2">
        <w:rPr>
          <w:rFonts w:eastAsia="Times New Roman" w:cs="Arial"/>
          <w:kern w:val="0"/>
          <w:lang w:eastAsia="es-ES"/>
          <w14:ligatures w14:val="none"/>
        </w:rPr>
        <w:t>acrefore</w:t>
      </w:r>
      <w:proofErr w:type="spellEnd"/>
      <w:r w:rsidRPr="006135F2">
        <w:rPr>
          <w:rFonts w:eastAsia="Times New Roman" w:cs="Arial"/>
          <w:kern w:val="0"/>
          <w:lang w:eastAsia="es-ES"/>
          <w14:ligatures w14:val="none"/>
        </w:rPr>
        <w:t>/9780190224851.013.240</w:t>
      </w:r>
      <w:proofErr w:type="gramEnd"/>
      <w:r w:rsidRPr="006135F2">
        <w:rPr>
          <w:rFonts w:eastAsia="Times New Roman" w:cs="Arial"/>
          <w:kern w:val="0"/>
          <w:lang w:eastAsia="es-ES"/>
          <w14:ligatures w14:val="none"/>
        </w:rPr>
        <w:t>.</w:t>
      </w:r>
    </w:p>
    <w:p w14:paraId="00DAAEF1" w14:textId="77777777" w:rsidR="00E76B96" w:rsidRPr="006135F2" w:rsidRDefault="00E76B96" w:rsidP="00D97F58">
      <w:pPr>
        <w:spacing w:after="240" w:line="360" w:lineRule="auto"/>
        <w:jc w:val="both"/>
        <w:rPr>
          <w:rFonts w:eastAsia="Times New Roman" w:cs="Arial"/>
          <w:kern w:val="0"/>
          <w:lang w:eastAsia="es-ES"/>
          <w14:ligatures w14:val="none"/>
        </w:rPr>
      </w:pPr>
    </w:p>
    <w:p w14:paraId="476796B6" w14:textId="77777777" w:rsidR="00551267" w:rsidRPr="006135F2" w:rsidRDefault="00551267" w:rsidP="002B1F29">
      <w:pPr>
        <w:spacing w:line="360" w:lineRule="auto"/>
        <w:jc w:val="both"/>
        <w:rPr>
          <w:rFonts w:cs="Arial"/>
          <w:b/>
          <w:bCs/>
          <w:color w:val="538135" w:themeColor="accent6" w:themeShade="BF"/>
        </w:rPr>
      </w:pPr>
    </w:p>
    <w:p w14:paraId="243AD937" w14:textId="77777777" w:rsidR="00C769F2" w:rsidRPr="006135F2" w:rsidRDefault="00C769F2" w:rsidP="002B1F29">
      <w:pPr>
        <w:spacing w:line="360" w:lineRule="auto"/>
        <w:jc w:val="both"/>
        <w:rPr>
          <w:rFonts w:cs="Arial"/>
          <w:b/>
          <w:bCs/>
          <w:color w:val="538135" w:themeColor="accent6" w:themeShade="BF"/>
        </w:rPr>
      </w:pPr>
    </w:p>
    <w:p w14:paraId="79626FBD" w14:textId="77777777" w:rsidR="002D3841" w:rsidRPr="006135F2" w:rsidRDefault="002D3841" w:rsidP="002B1F29">
      <w:pPr>
        <w:spacing w:line="360" w:lineRule="auto"/>
        <w:jc w:val="both"/>
        <w:rPr>
          <w:rFonts w:cs="Arial"/>
          <w:b/>
          <w:bCs/>
          <w:color w:val="538135" w:themeColor="accent6" w:themeShade="BF"/>
        </w:rPr>
      </w:pPr>
    </w:p>
    <w:p w14:paraId="65E0E94F" w14:textId="77777777" w:rsidR="002D3841" w:rsidRPr="006135F2" w:rsidRDefault="002D3841" w:rsidP="002B1F29">
      <w:pPr>
        <w:spacing w:line="360" w:lineRule="auto"/>
        <w:jc w:val="both"/>
        <w:rPr>
          <w:rFonts w:cs="Arial"/>
          <w:b/>
          <w:bCs/>
          <w:color w:val="538135" w:themeColor="accent6" w:themeShade="BF"/>
        </w:rPr>
      </w:pPr>
    </w:p>
    <w:p w14:paraId="7E177DD4" w14:textId="77777777" w:rsidR="002D3841" w:rsidRPr="006135F2" w:rsidRDefault="002D3841" w:rsidP="002B1F29">
      <w:pPr>
        <w:spacing w:line="360" w:lineRule="auto"/>
        <w:jc w:val="both"/>
        <w:rPr>
          <w:rFonts w:cs="Arial"/>
          <w:b/>
          <w:bCs/>
          <w:color w:val="538135" w:themeColor="accent6" w:themeShade="BF"/>
        </w:rPr>
      </w:pPr>
    </w:p>
    <w:p w14:paraId="378AFA59" w14:textId="77777777" w:rsidR="002D3841" w:rsidRPr="006135F2" w:rsidRDefault="002D3841" w:rsidP="002B1F29">
      <w:pPr>
        <w:spacing w:line="360" w:lineRule="auto"/>
        <w:jc w:val="both"/>
        <w:rPr>
          <w:rFonts w:cs="Arial"/>
          <w:b/>
          <w:bCs/>
          <w:color w:val="538135" w:themeColor="accent6" w:themeShade="BF"/>
        </w:rPr>
      </w:pPr>
    </w:p>
    <w:p w14:paraId="0FEEEB9F" w14:textId="77777777" w:rsidR="002D3841" w:rsidRPr="006135F2" w:rsidRDefault="002D3841" w:rsidP="002B1F29">
      <w:pPr>
        <w:spacing w:line="360" w:lineRule="auto"/>
        <w:jc w:val="both"/>
        <w:rPr>
          <w:rFonts w:cs="Arial"/>
          <w:b/>
          <w:bCs/>
          <w:color w:val="538135" w:themeColor="accent6" w:themeShade="BF"/>
        </w:rPr>
      </w:pPr>
    </w:p>
    <w:p w14:paraId="1F85D7CF" w14:textId="77777777" w:rsidR="002D3841" w:rsidRDefault="002D3841" w:rsidP="002B1F29">
      <w:pPr>
        <w:spacing w:line="360" w:lineRule="auto"/>
        <w:jc w:val="both"/>
        <w:rPr>
          <w:rFonts w:cs="Arial"/>
          <w:b/>
          <w:bCs/>
          <w:color w:val="538135" w:themeColor="accent6" w:themeShade="BF"/>
        </w:rPr>
      </w:pPr>
    </w:p>
    <w:p w14:paraId="53A88194" w14:textId="77777777" w:rsidR="00C604C7" w:rsidRDefault="00C604C7" w:rsidP="002B1F29">
      <w:pPr>
        <w:spacing w:line="360" w:lineRule="auto"/>
        <w:jc w:val="both"/>
        <w:rPr>
          <w:rFonts w:cs="Arial"/>
          <w:b/>
          <w:bCs/>
          <w:color w:val="538135" w:themeColor="accent6" w:themeShade="BF"/>
        </w:rPr>
      </w:pPr>
    </w:p>
    <w:p w14:paraId="00F30EA8" w14:textId="77777777" w:rsidR="00C604C7" w:rsidRPr="006135F2" w:rsidRDefault="00C604C7" w:rsidP="002B1F29">
      <w:pPr>
        <w:spacing w:line="360" w:lineRule="auto"/>
        <w:jc w:val="both"/>
        <w:rPr>
          <w:rFonts w:cs="Arial"/>
          <w:b/>
          <w:bCs/>
          <w:color w:val="538135" w:themeColor="accent6" w:themeShade="BF"/>
        </w:rPr>
      </w:pPr>
    </w:p>
    <w:p w14:paraId="702685A5" w14:textId="77777777" w:rsidR="002D3841" w:rsidRPr="006135F2" w:rsidRDefault="002D3841" w:rsidP="002B1F29">
      <w:pPr>
        <w:spacing w:line="360" w:lineRule="auto"/>
        <w:jc w:val="both"/>
        <w:rPr>
          <w:rFonts w:cs="Arial"/>
          <w:b/>
          <w:bCs/>
          <w:color w:val="538135" w:themeColor="accent6" w:themeShade="BF"/>
        </w:rPr>
      </w:pPr>
    </w:p>
    <w:p w14:paraId="4B6215B9" w14:textId="77777777" w:rsidR="002D3841" w:rsidRPr="006135F2" w:rsidRDefault="002D3841" w:rsidP="002B1F29">
      <w:pPr>
        <w:spacing w:line="360" w:lineRule="auto"/>
        <w:jc w:val="both"/>
        <w:rPr>
          <w:rFonts w:cs="Arial"/>
          <w:b/>
          <w:bCs/>
          <w:color w:val="538135" w:themeColor="accent6" w:themeShade="BF"/>
        </w:rPr>
      </w:pPr>
    </w:p>
    <w:p w14:paraId="41F96F5A" w14:textId="77777777" w:rsidR="002D3841" w:rsidRPr="006135F2" w:rsidRDefault="002D3841" w:rsidP="002B1F29">
      <w:pPr>
        <w:spacing w:line="360" w:lineRule="auto"/>
        <w:jc w:val="both"/>
        <w:rPr>
          <w:rFonts w:cs="Arial"/>
          <w:b/>
          <w:bCs/>
          <w:color w:val="538135" w:themeColor="accent6" w:themeShade="BF"/>
        </w:rPr>
      </w:pPr>
    </w:p>
    <w:p w14:paraId="218F5AF4" w14:textId="77777777" w:rsidR="002D3841" w:rsidRPr="006135F2" w:rsidRDefault="002D3841" w:rsidP="002B1F29">
      <w:pPr>
        <w:spacing w:line="360" w:lineRule="auto"/>
        <w:jc w:val="both"/>
        <w:rPr>
          <w:rFonts w:cs="Arial"/>
          <w:b/>
          <w:bCs/>
          <w:color w:val="538135" w:themeColor="accent6" w:themeShade="BF"/>
        </w:rPr>
      </w:pPr>
    </w:p>
    <w:p w14:paraId="5E7B9991" w14:textId="77777777" w:rsidR="002D3841" w:rsidRPr="006135F2" w:rsidRDefault="002D3841" w:rsidP="002B1F29">
      <w:pPr>
        <w:spacing w:line="360" w:lineRule="auto"/>
        <w:jc w:val="both"/>
        <w:rPr>
          <w:rFonts w:cs="Arial"/>
          <w:b/>
          <w:bCs/>
          <w:color w:val="538135" w:themeColor="accent6" w:themeShade="BF"/>
        </w:rPr>
      </w:pPr>
    </w:p>
    <w:p w14:paraId="59938A34" w14:textId="77777777" w:rsidR="00C769F2" w:rsidRPr="006135F2" w:rsidRDefault="00C769F2" w:rsidP="002B1F29">
      <w:pPr>
        <w:spacing w:line="360" w:lineRule="auto"/>
        <w:jc w:val="both"/>
        <w:rPr>
          <w:rFonts w:cs="Arial"/>
          <w:b/>
          <w:bCs/>
          <w:color w:val="538135" w:themeColor="accent6" w:themeShade="BF"/>
        </w:rPr>
      </w:pPr>
    </w:p>
    <w:p w14:paraId="6A65CCE9" w14:textId="78C4D6A9" w:rsidR="007A395C" w:rsidRPr="006135F2" w:rsidRDefault="00EC0D9B" w:rsidP="00AE3F3B">
      <w:pPr>
        <w:pStyle w:val="ListParagraph"/>
        <w:numPr>
          <w:ilvl w:val="0"/>
          <w:numId w:val="12"/>
        </w:numPr>
        <w:jc w:val="both"/>
        <w:rPr>
          <w:rFonts w:cs="Arial"/>
          <w:b/>
          <w:bCs/>
          <w:sz w:val="24"/>
          <w:szCs w:val="24"/>
        </w:rPr>
      </w:pPr>
      <w:r w:rsidRPr="006135F2">
        <w:rPr>
          <w:rFonts w:cs="Arial"/>
          <w:b/>
          <w:bCs/>
          <w:sz w:val="24"/>
          <w:szCs w:val="24"/>
        </w:rPr>
        <w:lastRenderedPageBreak/>
        <w:t>Appendix</w:t>
      </w:r>
    </w:p>
    <w:p w14:paraId="69E22907" w14:textId="77777777" w:rsidR="00492BE4" w:rsidRPr="006135F2" w:rsidRDefault="00492BE4" w:rsidP="00492BE4">
      <w:pPr>
        <w:jc w:val="both"/>
        <w:rPr>
          <w:rFonts w:cs="Arial"/>
          <w:b/>
          <w:bCs/>
          <w:sz w:val="24"/>
          <w:szCs w:val="24"/>
        </w:rPr>
      </w:pPr>
    </w:p>
    <w:p w14:paraId="4366CCAB" w14:textId="22DDB513" w:rsidR="003A1716" w:rsidRDefault="00F0301F" w:rsidP="003A1716">
      <w:pPr>
        <w:jc w:val="both"/>
        <w:rPr>
          <w:rFonts w:cs="Arial"/>
          <w:b/>
          <w:bCs/>
          <w:sz w:val="24"/>
          <w:szCs w:val="24"/>
          <w:lang w:val="es-ES"/>
        </w:rPr>
      </w:pPr>
      <w:r w:rsidRPr="00F0301F">
        <w:rPr>
          <w:rFonts w:cs="Arial"/>
          <w:b/>
          <w:bCs/>
          <w:noProof/>
          <w:sz w:val="24"/>
          <w:szCs w:val="24"/>
          <w:lang w:val="es-ES"/>
        </w:rPr>
        <w:drawing>
          <wp:inline distT="0" distB="0" distL="0" distR="0" wp14:anchorId="0DB2F1C5" wp14:editId="264F8690">
            <wp:extent cx="4819650" cy="3727450"/>
            <wp:effectExtent l="0" t="0" r="0" b="0"/>
            <wp:docPr id="18237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19650" cy="3727450"/>
                    </a:xfrm>
                    <a:prstGeom prst="rect">
                      <a:avLst/>
                    </a:prstGeom>
                    <a:noFill/>
                    <a:ln>
                      <a:noFill/>
                    </a:ln>
                  </pic:spPr>
                </pic:pic>
              </a:graphicData>
            </a:graphic>
          </wp:inline>
        </w:drawing>
      </w:r>
    </w:p>
    <w:p w14:paraId="311FA047" w14:textId="77777777" w:rsidR="003F3DAA" w:rsidRDefault="003F3DAA" w:rsidP="003A1716">
      <w:pPr>
        <w:jc w:val="both"/>
        <w:rPr>
          <w:rFonts w:cs="Arial"/>
          <w:b/>
          <w:bCs/>
          <w:sz w:val="24"/>
          <w:szCs w:val="24"/>
          <w:lang w:val="es-ES"/>
        </w:rPr>
      </w:pPr>
    </w:p>
    <w:p w14:paraId="365ECD7F" w14:textId="2EEB69EC" w:rsidR="003F3DAA" w:rsidRDefault="003F3DAA" w:rsidP="003A1716">
      <w:pPr>
        <w:jc w:val="both"/>
        <w:rPr>
          <w:rFonts w:cs="Arial"/>
          <w:b/>
          <w:bCs/>
          <w:sz w:val="24"/>
          <w:szCs w:val="24"/>
          <w:lang w:val="es-ES"/>
        </w:rPr>
      </w:pPr>
      <w:r>
        <w:rPr>
          <w:noProof/>
        </w:rPr>
        <w:drawing>
          <wp:inline distT="0" distB="0" distL="0" distR="0" wp14:anchorId="184B55E8" wp14:editId="506F9664">
            <wp:extent cx="5400040" cy="3155950"/>
            <wp:effectExtent l="0" t="0" r="0" b="0"/>
            <wp:docPr id="15066846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0040" cy="3155950"/>
                    </a:xfrm>
                    <a:prstGeom prst="rect">
                      <a:avLst/>
                    </a:prstGeom>
                    <a:noFill/>
                    <a:ln>
                      <a:noFill/>
                    </a:ln>
                  </pic:spPr>
                </pic:pic>
              </a:graphicData>
            </a:graphic>
          </wp:inline>
        </w:drawing>
      </w:r>
    </w:p>
    <w:p w14:paraId="4F265AD3" w14:textId="77777777" w:rsidR="003F3DAA" w:rsidRDefault="003F3DAA" w:rsidP="003A1716">
      <w:pPr>
        <w:jc w:val="both"/>
        <w:rPr>
          <w:rFonts w:cs="Arial"/>
          <w:b/>
          <w:bCs/>
          <w:sz w:val="24"/>
          <w:szCs w:val="24"/>
          <w:lang w:val="es-ES"/>
        </w:rPr>
      </w:pPr>
    </w:p>
    <w:p w14:paraId="5B3286F4" w14:textId="77777777" w:rsidR="00DA4626" w:rsidRDefault="00DA4626" w:rsidP="003A1716">
      <w:pPr>
        <w:jc w:val="both"/>
        <w:rPr>
          <w:rFonts w:cs="Arial"/>
          <w:b/>
          <w:bCs/>
          <w:sz w:val="24"/>
          <w:szCs w:val="24"/>
          <w:lang w:val="es-ES"/>
        </w:rPr>
      </w:pPr>
    </w:p>
    <w:p w14:paraId="1DCC7C14" w14:textId="77777777" w:rsidR="00DA4626" w:rsidRDefault="00DA4626" w:rsidP="003A1716">
      <w:pPr>
        <w:jc w:val="both"/>
        <w:rPr>
          <w:rFonts w:cs="Arial"/>
          <w:b/>
          <w:bCs/>
          <w:sz w:val="24"/>
          <w:szCs w:val="24"/>
          <w:lang w:val="es-ES"/>
        </w:rPr>
      </w:pPr>
    </w:p>
    <w:p w14:paraId="28B80A4A" w14:textId="721F0F30" w:rsidR="00DA4626" w:rsidRDefault="00DA4626" w:rsidP="003A1716">
      <w:pPr>
        <w:jc w:val="both"/>
        <w:rPr>
          <w:rFonts w:cs="Arial"/>
          <w:b/>
          <w:bCs/>
          <w:sz w:val="24"/>
          <w:szCs w:val="24"/>
          <w:lang w:val="es-ES"/>
        </w:rPr>
      </w:pPr>
      <w:r>
        <w:rPr>
          <w:noProof/>
        </w:rPr>
        <w:lastRenderedPageBreak/>
        <w:drawing>
          <wp:inline distT="0" distB="0" distL="0" distR="0" wp14:anchorId="2C969A60" wp14:editId="652A0761">
            <wp:extent cx="5400040" cy="4472940"/>
            <wp:effectExtent l="0" t="0" r="0" b="0"/>
            <wp:docPr id="71137370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00040" cy="4472940"/>
                    </a:xfrm>
                    <a:prstGeom prst="rect">
                      <a:avLst/>
                    </a:prstGeom>
                    <a:noFill/>
                    <a:ln>
                      <a:noFill/>
                    </a:ln>
                  </pic:spPr>
                </pic:pic>
              </a:graphicData>
            </a:graphic>
          </wp:inline>
        </w:drawing>
      </w:r>
    </w:p>
    <w:p w14:paraId="18B46FD8" w14:textId="77777777" w:rsidR="003F3DAA" w:rsidRPr="00A866E8" w:rsidRDefault="003F3DAA" w:rsidP="003A1716">
      <w:pPr>
        <w:jc w:val="both"/>
        <w:rPr>
          <w:rFonts w:cs="Arial"/>
          <w:b/>
          <w:bCs/>
          <w:sz w:val="24"/>
          <w:szCs w:val="24"/>
          <w:lang w:val="es-ES"/>
        </w:rPr>
      </w:pPr>
    </w:p>
    <w:p w14:paraId="3309DF51" w14:textId="391C43A5" w:rsidR="00A866E8" w:rsidRDefault="00DA4626" w:rsidP="003A1716">
      <w:pPr>
        <w:jc w:val="both"/>
        <w:rPr>
          <w:rFonts w:cs="Arial"/>
          <w:b/>
          <w:bCs/>
          <w:sz w:val="24"/>
          <w:szCs w:val="24"/>
        </w:rPr>
      </w:pPr>
      <w:r>
        <w:rPr>
          <w:noProof/>
        </w:rPr>
        <w:drawing>
          <wp:inline distT="0" distB="0" distL="0" distR="0" wp14:anchorId="5F48C29D" wp14:editId="21701D8A">
            <wp:extent cx="5400040" cy="3937000"/>
            <wp:effectExtent l="0" t="0" r="0" b="0"/>
            <wp:docPr id="11204037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00040" cy="3937000"/>
                    </a:xfrm>
                    <a:prstGeom prst="rect">
                      <a:avLst/>
                    </a:prstGeom>
                    <a:noFill/>
                    <a:ln>
                      <a:noFill/>
                    </a:ln>
                  </pic:spPr>
                </pic:pic>
              </a:graphicData>
            </a:graphic>
          </wp:inline>
        </w:drawing>
      </w:r>
    </w:p>
    <w:p w14:paraId="1D4A423B" w14:textId="77777777" w:rsidR="00E30BFA" w:rsidRDefault="00121589" w:rsidP="003A1716">
      <w:pPr>
        <w:jc w:val="both"/>
        <w:rPr>
          <w:rFonts w:cs="Arial"/>
          <w:b/>
          <w:bCs/>
          <w:sz w:val="24"/>
          <w:szCs w:val="24"/>
        </w:rPr>
      </w:pPr>
      <w:r>
        <w:rPr>
          <w:noProof/>
        </w:rPr>
        <w:lastRenderedPageBreak/>
        <w:drawing>
          <wp:inline distT="0" distB="0" distL="0" distR="0" wp14:anchorId="5DB97EAA" wp14:editId="75538DB4">
            <wp:extent cx="5400040" cy="4457700"/>
            <wp:effectExtent l="0" t="0" r="0" b="0"/>
            <wp:docPr id="6362000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400040" cy="4457700"/>
                    </a:xfrm>
                    <a:prstGeom prst="rect">
                      <a:avLst/>
                    </a:prstGeom>
                    <a:noFill/>
                    <a:ln>
                      <a:noFill/>
                    </a:ln>
                  </pic:spPr>
                </pic:pic>
              </a:graphicData>
            </a:graphic>
          </wp:inline>
        </w:drawing>
      </w:r>
      <w:r>
        <w:rPr>
          <w:noProof/>
        </w:rPr>
        <w:drawing>
          <wp:inline distT="0" distB="0" distL="0" distR="0" wp14:anchorId="34988268" wp14:editId="5EE0E8E5">
            <wp:extent cx="5400040" cy="4159250"/>
            <wp:effectExtent l="0" t="0" r="0" b="0"/>
            <wp:docPr id="53124996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400040" cy="4159250"/>
                    </a:xfrm>
                    <a:prstGeom prst="rect">
                      <a:avLst/>
                    </a:prstGeom>
                    <a:noFill/>
                    <a:ln>
                      <a:noFill/>
                    </a:ln>
                  </pic:spPr>
                </pic:pic>
              </a:graphicData>
            </a:graphic>
          </wp:inline>
        </w:drawing>
      </w:r>
      <w:r w:rsidR="00DA4626">
        <w:rPr>
          <w:noProof/>
        </w:rPr>
        <w:lastRenderedPageBreak/>
        <w:drawing>
          <wp:inline distT="0" distB="0" distL="0" distR="0" wp14:anchorId="5B3FCE8B" wp14:editId="1F6E207C">
            <wp:extent cx="5124450" cy="3359150"/>
            <wp:effectExtent l="0" t="0" r="0" b="0"/>
            <wp:docPr id="194493524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124450" cy="3359150"/>
                    </a:xfrm>
                    <a:prstGeom prst="rect">
                      <a:avLst/>
                    </a:prstGeom>
                    <a:noFill/>
                    <a:ln>
                      <a:noFill/>
                    </a:ln>
                  </pic:spPr>
                </pic:pic>
              </a:graphicData>
            </a:graphic>
          </wp:inline>
        </w:drawing>
      </w:r>
    </w:p>
    <w:p w14:paraId="38410562" w14:textId="77777777" w:rsidR="00E30BFA" w:rsidRDefault="00E30BFA" w:rsidP="003A1716">
      <w:pPr>
        <w:jc w:val="both"/>
        <w:rPr>
          <w:rFonts w:cs="Arial"/>
          <w:b/>
          <w:bCs/>
          <w:sz w:val="24"/>
          <w:szCs w:val="24"/>
        </w:rPr>
      </w:pPr>
    </w:p>
    <w:p w14:paraId="6D4FDF78" w14:textId="77777777" w:rsidR="00E30BFA" w:rsidRDefault="00E30BFA" w:rsidP="003A1716">
      <w:pPr>
        <w:jc w:val="both"/>
        <w:rPr>
          <w:rFonts w:cs="Arial"/>
          <w:b/>
          <w:bCs/>
          <w:sz w:val="24"/>
          <w:szCs w:val="24"/>
        </w:rPr>
      </w:pPr>
    </w:p>
    <w:p w14:paraId="2A781806" w14:textId="31784084" w:rsidR="00121589" w:rsidRDefault="00121589" w:rsidP="003A1716">
      <w:pPr>
        <w:jc w:val="both"/>
        <w:rPr>
          <w:rFonts w:cs="Arial"/>
          <w:b/>
          <w:bCs/>
          <w:sz w:val="24"/>
          <w:szCs w:val="24"/>
        </w:rPr>
      </w:pPr>
      <w:r>
        <w:rPr>
          <w:noProof/>
        </w:rPr>
        <w:drawing>
          <wp:inline distT="0" distB="0" distL="0" distR="0" wp14:anchorId="0F9C7F93" wp14:editId="15E57960">
            <wp:extent cx="5400040" cy="2768600"/>
            <wp:effectExtent l="0" t="0" r="0" b="0"/>
            <wp:docPr id="6787254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00040" cy="2768600"/>
                    </a:xfrm>
                    <a:prstGeom prst="rect">
                      <a:avLst/>
                    </a:prstGeom>
                    <a:noFill/>
                    <a:ln>
                      <a:noFill/>
                    </a:ln>
                  </pic:spPr>
                </pic:pic>
              </a:graphicData>
            </a:graphic>
          </wp:inline>
        </w:drawing>
      </w:r>
    </w:p>
    <w:p w14:paraId="1CD20515" w14:textId="77777777" w:rsidR="00E30BFA" w:rsidRDefault="00E30BFA" w:rsidP="003A1716">
      <w:pPr>
        <w:jc w:val="both"/>
        <w:rPr>
          <w:rFonts w:cs="Arial"/>
          <w:b/>
          <w:bCs/>
          <w:sz w:val="24"/>
          <w:szCs w:val="24"/>
        </w:rPr>
      </w:pPr>
    </w:p>
    <w:p w14:paraId="291B79FD" w14:textId="77777777" w:rsidR="00E30BFA" w:rsidRDefault="00E30BFA" w:rsidP="003A1716">
      <w:pPr>
        <w:jc w:val="both"/>
        <w:rPr>
          <w:rFonts w:cs="Arial"/>
          <w:b/>
          <w:bCs/>
          <w:sz w:val="24"/>
          <w:szCs w:val="24"/>
        </w:rPr>
      </w:pPr>
    </w:p>
    <w:p w14:paraId="5B53D0D8" w14:textId="77777777" w:rsidR="00E30BFA" w:rsidRDefault="00E30BFA" w:rsidP="003A1716">
      <w:pPr>
        <w:jc w:val="both"/>
        <w:rPr>
          <w:rFonts w:cs="Arial"/>
          <w:b/>
          <w:bCs/>
          <w:sz w:val="24"/>
          <w:szCs w:val="24"/>
        </w:rPr>
      </w:pPr>
    </w:p>
    <w:p w14:paraId="772E651E" w14:textId="6FCDD375" w:rsidR="00E30BFA" w:rsidRPr="003A1716" w:rsidRDefault="00E30BFA" w:rsidP="003A1716">
      <w:pPr>
        <w:jc w:val="both"/>
        <w:rPr>
          <w:rFonts w:cs="Arial"/>
          <w:b/>
          <w:bCs/>
          <w:sz w:val="24"/>
          <w:szCs w:val="24"/>
        </w:rPr>
      </w:pPr>
      <w:r>
        <w:rPr>
          <w:noProof/>
        </w:rPr>
        <w:lastRenderedPageBreak/>
        <w:drawing>
          <wp:inline distT="0" distB="0" distL="0" distR="0" wp14:anchorId="463620B8" wp14:editId="3E3C2D53">
            <wp:extent cx="5400040" cy="4241800"/>
            <wp:effectExtent l="0" t="0" r="0" b="0"/>
            <wp:docPr id="58110389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00040" cy="4241800"/>
                    </a:xfrm>
                    <a:prstGeom prst="rect">
                      <a:avLst/>
                    </a:prstGeom>
                    <a:noFill/>
                    <a:ln>
                      <a:noFill/>
                    </a:ln>
                  </pic:spPr>
                </pic:pic>
              </a:graphicData>
            </a:graphic>
          </wp:inline>
        </w:drawing>
      </w:r>
    </w:p>
    <w:sectPr w:rsidR="00E30BFA" w:rsidRPr="003A1716" w:rsidSect="00DB606D">
      <w:headerReference w:type="default" r:id="rId21"/>
      <w:footerReference w:type="default" r:id="rId22"/>
      <w:pgSz w:w="11906" w:h="16838"/>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55F188" w14:textId="77777777" w:rsidR="00E27A73" w:rsidRPr="006135F2" w:rsidRDefault="00E27A73" w:rsidP="006D0D8D">
      <w:pPr>
        <w:spacing w:after="0" w:line="240" w:lineRule="auto"/>
      </w:pPr>
      <w:r w:rsidRPr="006135F2">
        <w:separator/>
      </w:r>
    </w:p>
  </w:endnote>
  <w:endnote w:type="continuationSeparator" w:id="0">
    <w:p w14:paraId="4E62503B" w14:textId="77777777" w:rsidR="00E27A73" w:rsidRPr="006135F2" w:rsidRDefault="00E27A73" w:rsidP="006D0D8D">
      <w:pPr>
        <w:spacing w:after="0" w:line="240" w:lineRule="auto"/>
      </w:pPr>
      <w:r w:rsidRPr="006135F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85DD0F" w14:textId="571462E4" w:rsidR="001627FB" w:rsidRPr="008F72EB" w:rsidRDefault="00BE35A6">
    <w:pPr>
      <w:pStyle w:val="Footer"/>
      <w:rPr>
        <w:sz w:val="20"/>
        <w:szCs w:val="20"/>
      </w:rPr>
    </w:pPr>
    <w:r w:rsidRPr="008F72EB">
      <w:rPr>
        <w:caps/>
        <w:color w:val="4472C4" w:themeColor="accent1"/>
        <w:sz w:val="20"/>
        <w:szCs w:val="20"/>
      </w:rPr>
      <w:t>13</w:t>
    </w:r>
    <w:r w:rsidR="00D02A43" w:rsidRPr="008F72EB">
      <w:rPr>
        <w:caps/>
        <w:color w:val="4472C4" w:themeColor="accent1"/>
        <w:sz w:val="20"/>
        <w:szCs w:val="20"/>
      </w:rPr>
      <w:t>/11/2024</w:t>
    </w:r>
    <w:r w:rsidRPr="008F72EB">
      <w:rPr>
        <w:caps/>
        <w:color w:val="4472C4" w:themeColor="accent1"/>
        <w:sz w:val="20"/>
        <w:szCs w:val="20"/>
      </w:rPr>
      <w:ptab w:relativeTo="margin" w:alignment="center" w:leader="none"/>
    </w:r>
    <w:r w:rsidR="008F72EB">
      <w:rPr>
        <w:caps/>
        <w:color w:val="4472C4" w:themeColor="accent1"/>
        <w:sz w:val="20"/>
        <w:szCs w:val="20"/>
      </w:rPr>
      <w:t xml:space="preserve">              </w:t>
    </w:r>
    <w:r w:rsidR="00BF2761">
      <w:rPr>
        <w:caps/>
        <w:color w:val="4472C4" w:themeColor="accent1"/>
        <w:sz w:val="20"/>
        <w:szCs w:val="20"/>
      </w:rPr>
      <w:t xml:space="preserve">  </w:t>
    </w:r>
    <w:r w:rsidR="00A446F5">
      <w:rPr>
        <w:caps/>
        <w:color w:val="4472C4" w:themeColor="accent1"/>
        <w:sz w:val="20"/>
        <w:szCs w:val="20"/>
      </w:rPr>
      <w:t xml:space="preserve">                                                                                           </w:t>
    </w:r>
    <w:r w:rsidR="00A377EF">
      <w:rPr>
        <w:caps/>
        <w:color w:val="4472C4" w:themeColor="accent1"/>
        <w:sz w:val="20"/>
        <w:szCs w:val="20"/>
      </w:rPr>
      <w:t xml:space="preserve">   </w:t>
    </w:r>
    <w:r w:rsidR="00D02A43" w:rsidRPr="008F72EB">
      <w:rPr>
        <w:caps/>
        <w:color w:val="4472C4" w:themeColor="accent1"/>
        <w:sz w:val="20"/>
        <w:szCs w:val="20"/>
      </w:rPr>
      <w:t xml:space="preserve"> </w:t>
    </w:r>
    <w:r w:rsidR="00D02A43" w:rsidRPr="008F72EB">
      <w:rPr>
        <w:b/>
        <w:bCs/>
        <w:caps/>
        <w:color w:val="4472C4" w:themeColor="accent1"/>
        <w:sz w:val="20"/>
        <w:szCs w:val="20"/>
      </w:rPr>
      <w:fldChar w:fldCharType="begin"/>
    </w:r>
    <w:r w:rsidR="00D02A43" w:rsidRPr="008F72EB">
      <w:rPr>
        <w:b/>
        <w:bCs/>
        <w:caps/>
        <w:color w:val="4472C4" w:themeColor="accent1"/>
        <w:sz w:val="20"/>
        <w:szCs w:val="20"/>
      </w:rPr>
      <w:instrText>PAGE  \* Arabic  \* MERGEFORMAT</w:instrText>
    </w:r>
    <w:r w:rsidR="00D02A43" w:rsidRPr="008F72EB">
      <w:rPr>
        <w:b/>
        <w:bCs/>
        <w:caps/>
        <w:color w:val="4472C4" w:themeColor="accent1"/>
        <w:sz w:val="20"/>
        <w:szCs w:val="20"/>
      </w:rPr>
      <w:fldChar w:fldCharType="separate"/>
    </w:r>
    <w:r w:rsidR="00D02A43" w:rsidRPr="008F72EB">
      <w:rPr>
        <w:b/>
        <w:bCs/>
        <w:caps/>
        <w:color w:val="4472C4" w:themeColor="accent1"/>
        <w:sz w:val="20"/>
        <w:szCs w:val="20"/>
      </w:rPr>
      <w:t>1</w:t>
    </w:r>
    <w:r w:rsidR="00D02A43" w:rsidRPr="008F72EB">
      <w:rPr>
        <w:b/>
        <w:bCs/>
        <w:caps/>
        <w:color w:val="4472C4" w:themeColor="accent1"/>
        <w:sz w:val="20"/>
        <w:szCs w:val="20"/>
      </w:rPr>
      <w:fldChar w:fldCharType="end"/>
    </w:r>
    <w:r w:rsidR="00D02A43" w:rsidRPr="008F72EB">
      <w:rPr>
        <w:caps/>
        <w:color w:val="4472C4" w:themeColor="accent1"/>
        <w:sz w:val="20"/>
        <w:szCs w:val="20"/>
      </w:rPr>
      <w:t xml:space="preserve"> </w:t>
    </w:r>
    <w:r w:rsidR="00527543">
      <w:rPr>
        <w:caps/>
        <w:color w:val="4472C4" w:themeColor="accent1"/>
        <w:sz w:val="20"/>
        <w:szCs w:val="20"/>
      </w:rPr>
      <w:t>of</w:t>
    </w:r>
    <w:r w:rsidR="00D02A43" w:rsidRPr="008F72EB">
      <w:rPr>
        <w:caps/>
        <w:color w:val="4472C4" w:themeColor="accent1"/>
        <w:sz w:val="20"/>
        <w:szCs w:val="20"/>
      </w:rPr>
      <w:t xml:space="preserve"> </w:t>
    </w:r>
    <w:r w:rsidR="00D02A43" w:rsidRPr="008F72EB">
      <w:rPr>
        <w:b/>
        <w:bCs/>
        <w:caps/>
        <w:color w:val="4472C4" w:themeColor="accent1"/>
        <w:sz w:val="20"/>
        <w:szCs w:val="20"/>
      </w:rPr>
      <w:fldChar w:fldCharType="begin"/>
    </w:r>
    <w:r w:rsidR="00D02A43" w:rsidRPr="008F72EB">
      <w:rPr>
        <w:b/>
        <w:bCs/>
        <w:caps/>
        <w:color w:val="4472C4" w:themeColor="accent1"/>
        <w:sz w:val="20"/>
        <w:szCs w:val="20"/>
      </w:rPr>
      <w:instrText>NUMPAGES  \* Arabic  \* MERGEFORMAT</w:instrText>
    </w:r>
    <w:r w:rsidR="00D02A43" w:rsidRPr="008F72EB">
      <w:rPr>
        <w:b/>
        <w:bCs/>
        <w:caps/>
        <w:color w:val="4472C4" w:themeColor="accent1"/>
        <w:sz w:val="20"/>
        <w:szCs w:val="20"/>
      </w:rPr>
      <w:fldChar w:fldCharType="separate"/>
    </w:r>
    <w:r w:rsidR="00D02A43" w:rsidRPr="008F72EB">
      <w:rPr>
        <w:b/>
        <w:bCs/>
        <w:caps/>
        <w:color w:val="4472C4" w:themeColor="accent1"/>
        <w:sz w:val="20"/>
        <w:szCs w:val="20"/>
      </w:rPr>
      <w:t>2</w:t>
    </w:r>
    <w:r w:rsidR="00D02A43" w:rsidRPr="008F72EB">
      <w:rPr>
        <w:b/>
        <w:bCs/>
        <w:caps/>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A88DBD" w14:textId="77777777" w:rsidR="00E27A73" w:rsidRPr="006135F2" w:rsidRDefault="00E27A73" w:rsidP="006D0D8D">
      <w:pPr>
        <w:spacing w:after="0" w:line="240" w:lineRule="auto"/>
      </w:pPr>
      <w:r w:rsidRPr="006135F2">
        <w:separator/>
      </w:r>
    </w:p>
  </w:footnote>
  <w:footnote w:type="continuationSeparator" w:id="0">
    <w:p w14:paraId="7882605B" w14:textId="77777777" w:rsidR="00E27A73" w:rsidRPr="006135F2" w:rsidRDefault="00E27A73" w:rsidP="006D0D8D">
      <w:pPr>
        <w:spacing w:after="0" w:line="240" w:lineRule="auto"/>
      </w:pPr>
      <w:r w:rsidRPr="006135F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96A026" w14:textId="378F452F" w:rsidR="006D2576" w:rsidRDefault="006A7758" w:rsidP="006D2576">
    <w:pPr>
      <w:pStyle w:val="Header"/>
      <w:rPr>
        <w:color w:val="4472C4" w:themeColor="accent1"/>
      </w:rPr>
    </w:pPr>
    <w:sdt>
      <w:sdtPr>
        <w:rPr>
          <w:color w:val="4472C4" w:themeColor="accent1"/>
        </w:rPr>
        <w:alias w:val="Title"/>
        <w:tag w:val=""/>
        <w:id w:val="664756013"/>
        <w:placeholder>
          <w:docPart w:val="56300FCAA9D848E281E131E638EA8D1D"/>
        </w:placeholder>
        <w:dataBinding w:prefixMappings="xmlns:ns0='http://purl.org/dc/elements/1.1/' xmlns:ns1='http://schemas.openxmlformats.org/package/2006/metadata/core-properties' " w:xpath="/ns1:coreProperties[1]/ns0:title[1]" w:storeItemID="{6C3C8BC8-F283-45AE-878A-BAB7291924A1}"/>
        <w:text/>
      </w:sdtPr>
      <w:sdtEndPr/>
      <w:sdtContent>
        <w:r w:rsidR="00A70F1F" w:rsidRPr="00A70F1F">
          <w:rPr>
            <w:color w:val="4472C4" w:themeColor="accent1"/>
          </w:rPr>
          <w:t>Portfolio Assignment</w:t>
        </w:r>
      </w:sdtContent>
    </w:sdt>
    <w:r w:rsidR="006D2576">
      <w:rPr>
        <w:color w:val="4472C4" w:themeColor="accent1"/>
      </w:rPr>
      <w:t xml:space="preserve">                                                                                    </w:t>
    </w:r>
    <w:sdt>
      <w:sdtPr>
        <w:rPr>
          <w:color w:val="4472C4" w:themeColor="accent1"/>
        </w:rPr>
        <w:alias w:val="Author"/>
        <w:tag w:val=""/>
        <w:id w:val="-1677181147"/>
        <w:placeholder>
          <w:docPart w:val="A88A82237FC3490DA159A8B6AD1B5034"/>
        </w:placeholder>
        <w:dataBinding w:prefixMappings="xmlns:ns0='http://purl.org/dc/elements/1.1/' xmlns:ns1='http://schemas.openxmlformats.org/package/2006/metadata/core-properties' " w:xpath="/ns1:coreProperties[1]/ns0:creator[1]" w:storeItemID="{6C3C8BC8-F283-45AE-878A-BAB7291924A1}"/>
        <w:text/>
      </w:sdtPr>
      <w:sdtEndPr/>
      <w:sdtContent>
        <w:r w:rsidR="00445A73">
          <w:rPr>
            <w:color w:val="4472C4" w:themeColor="accent1"/>
          </w:rPr>
          <w:t>D</w:t>
        </w:r>
        <w:r w:rsidR="006D2576">
          <w:rPr>
            <w:color w:val="4472C4" w:themeColor="accent1"/>
          </w:rPr>
          <w:t xml:space="preserve">iego </w:t>
        </w:r>
        <w:r w:rsidR="00445A73">
          <w:rPr>
            <w:color w:val="4472C4" w:themeColor="accent1"/>
          </w:rPr>
          <w:t>T</w:t>
        </w:r>
        <w:r w:rsidR="006D2576">
          <w:rPr>
            <w:color w:val="4472C4" w:themeColor="accent1"/>
          </w:rPr>
          <w:t>orres</w:t>
        </w:r>
      </w:sdtContent>
    </w:sdt>
  </w:p>
  <w:p w14:paraId="67ADDF5A" w14:textId="070F715C" w:rsidR="006D0D8D" w:rsidRPr="006135F2" w:rsidRDefault="006D0D8D" w:rsidP="003600B2">
    <w:pPr>
      <w:pStyle w:val="Head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820265"/>
    <w:multiLevelType w:val="multilevel"/>
    <w:tmpl w:val="44DE8CF4"/>
    <w:lvl w:ilvl="0">
      <w:start w:val="2"/>
      <w:numFmt w:val="decimal"/>
      <w:lvlText w:val="%1"/>
      <w:lvlJc w:val="left"/>
      <w:pPr>
        <w:ind w:left="360" w:hanging="360"/>
      </w:pPr>
      <w:rPr>
        <w:rFonts w:hint="default"/>
        <w:color w:val="auto"/>
        <w:sz w:val="24"/>
      </w:rPr>
    </w:lvl>
    <w:lvl w:ilvl="1">
      <w:start w:val="4"/>
      <w:numFmt w:val="decimal"/>
      <w:lvlText w:val="%1.%2"/>
      <w:lvlJc w:val="left"/>
      <w:pPr>
        <w:ind w:left="360" w:hanging="360"/>
      </w:pPr>
      <w:rPr>
        <w:rFonts w:hint="default"/>
        <w:color w:val="auto"/>
        <w:sz w:val="22"/>
        <w:szCs w:val="22"/>
      </w:rPr>
    </w:lvl>
    <w:lvl w:ilvl="2">
      <w:start w:val="1"/>
      <w:numFmt w:val="decimal"/>
      <w:lvlText w:val="%1.%2.%3"/>
      <w:lvlJc w:val="left"/>
      <w:pPr>
        <w:ind w:left="720" w:hanging="720"/>
      </w:pPr>
      <w:rPr>
        <w:rFonts w:hint="default"/>
        <w:color w:val="auto"/>
        <w:sz w:val="24"/>
      </w:rPr>
    </w:lvl>
    <w:lvl w:ilvl="3">
      <w:start w:val="1"/>
      <w:numFmt w:val="decimal"/>
      <w:lvlText w:val="%1.%2.%3.%4"/>
      <w:lvlJc w:val="left"/>
      <w:pPr>
        <w:ind w:left="720" w:hanging="720"/>
      </w:pPr>
      <w:rPr>
        <w:rFonts w:hint="default"/>
        <w:color w:val="auto"/>
        <w:sz w:val="24"/>
      </w:rPr>
    </w:lvl>
    <w:lvl w:ilvl="4">
      <w:start w:val="1"/>
      <w:numFmt w:val="decimal"/>
      <w:lvlText w:val="%1.%2.%3.%4.%5"/>
      <w:lvlJc w:val="left"/>
      <w:pPr>
        <w:ind w:left="1080" w:hanging="1080"/>
      </w:pPr>
      <w:rPr>
        <w:rFonts w:hint="default"/>
        <w:color w:val="auto"/>
        <w:sz w:val="24"/>
      </w:rPr>
    </w:lvl>
    <w:lvl w:ilvl="5">
      <w:start w:val="1"/>
      <w:numFmt w:val="decimal"/>
      <w:lvlText w:val="%1.%2.%3.%4.%5.%6"/>
      <w:lvlJc w:val="left"/>
      <w:pPr>
        <w:ind w:left="1080" w:hanging="1080"/>
      </w:pPr>
      <w:rPr>
        <w:rFonts w:hint="default"/>
        <w:color w:val="auto"/>
        <w:sz w:val="24"/>
      </w:rPr>
    </w:lvl>
    <w:lvl w:ilvl="6">
      <w:start w:val="1"/>
      <w:numFmt w:val="decimal"/>
      <w:lvlText w:val="%1.%2.%3.%4.%5.%6.%7"/>
      <w:lvlJc w:val="left"/>
      <w:pPr>
        <w:ind w:left="1440" w:hanging="1440"/>
      </w:pPr>
      <w:rPr>
        <w:rFonts w:hint="default"/>
        <w:color w:val="auto"/>
        <w:sz w:val="24"/>
      </w:rPr>
    </w:lvl>
    <w:lvl w:ilvl="7">
      <w:start w:val="1"/>
      <w:numFmt w:val="decimal"/>
      <w:lvlText w:val="%1.%2.%3.%4.%5.%6.%7.%8"/>
      <w:lvlJc w:val="left"/>
      <w:pPr>
        <w:ind w:left="1440" w:hanging="1440"/>
      </w:pPr>
      <w:rPr>
        <w:rFonts w:hint="default"/>
        <w:color w:val="auto"/>
        <w:sz w:val="24"/>
      </w:rPr>
    </w:lvl>
    <w:lvl w:ilvl="8">
      <w:start w:val="1"/>
      <w:numFmt w:val="decimal"/>
      <w:lvlText w:val="%1.%2.%3.%4.%5.%6.%7.%8.%9"/>
      <w:lvlJc w:val="left"/>
      <w:pPr>
        <w:ind w:left="1800" w:hanging="1800"/>
      </w:pPr>
      <w:rPr>
        <w:rFonts w:hint="default"/>
        <w:color w:val="auto"/>
        <w:sz w:val="24"/>
      </w:rPr>
    </w:lvl>
  </w:abstractNum>
  <w:abstractNum w:abstractNumId="1" w15:restartNumberingAfterBreak="0">
    <w:nsid w:val="06EB0D49"/>
    <w:multiLevelType w:val="multilevel"/>
    <w:tmpl w:val="C6BE2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520E9C"/>
    <w:multiLevelType w:val="multilevel"/>
    <w:tmpl w:val="5E78938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693B97"/>
    <w:multiLevelType w:val="multilevel"/>
    <w:tmpl w:val="87229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5162E5"/>
    <w:multiLevelType w:val="hybridMultilevel"/>
    <w:tmpl w:val="0354108C"/>
    <w:lvl w:ilvl="0" w:tplc="2A6E2A60">
      <w:start w:val="8"/>
      <w:numFmt w:val="decimal"/>
      <w:lvlText w:val="%1."/>
      <w:lvlJc w:val="left"/>
      <w:pPr>
        <w:ind w:left="720" w:hanging="360"/>
      </w:pPr>
      <w:rPr>
        <w:rFonts w:hint="default"/>
        <w:b/>
        <w:color w:val="000000" w:themeColor="text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F097834"/>
    <w:multiLevelType w:val="hybridMultilevel"/>
    <w:tmpl w:val="389AC1FA"/>
    <w:lvl w:ilvl="0" w:tplc="83ACE434">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13A1C09"/>
    <w:multiLevelType w:val="hybridMultilevel"/>
    <w:tmpl w:val="60BA166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1674BEE"/>
    <w:multiLevelType w:val="multilevel"/>
    <w:tmpl w:val="54A22C6C"/>
    <w:lvl w:ilvl="0">
      <w:start w:val="5"/>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124939FC"/>
    <w:multiLevelType w:val="multilevel"/>
    <w:tmpl w:val="7FD8E406"/>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ascii="Arial" w:hAnsi="Arial" w:cs="Arial"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660E4B"/>
    <w:multiLevelType w:val="hybridMultilevel"/>
    <w:tmpl w:val="8064FA3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6FD28D7"/>
    <w:multiLevelType w:val="multilevel"/>
    <w:tmpl w:val="F69413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numFmt w:val="decimal"/>
      <w:lvlText w:val=""/>
      <w:lvlJc w:val="left"/>
      <w:pPr>
        <w:ind w:left="0" w:firstLine="0"/>
      </w:pPr>
    </w:lvl>
  </w:abstractNum>
  <w:abstractNum w:abstractNumId="11" w15:restartNumberingAfterBreak="0">
    <w:nsid w:val="17473404"/>
    <w:multiLevelType w:val="hybridMultilevel"/>
    <w:tmpl w:val="8AAEAD8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88F5CA4"/>
    <w:multiLevelType w:val="hybridMultilevel"/>
    <w:tmpl w:val="73BEA16A"/>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3" w15:restartNumberingAfterBreak="0">
    <w:nsid w:val="19307964"/>
    <w:multiLevelType w:val="multilevel"/>
    <w:tmpl w:val="56B6EA1E"/>
    <w:lvl w:ilvl="0">
      <w:start w:val="3"/>
      <w:numFmt w:val="decimal"/>
      <w:lvlText w:val="%1"/>
      <w:lvlJc w:val="left"/>
      <w:pPr>
        <w:ind w:left="360" w:hanging="360"/>
      </w:pPr>
      <w:rPr>
        <w:rFonts w:hint="default"/>
      </w:rPr>
    </w:lvl>
    <w:lvl w:ilvl="1">
      <w:start w:val="4"/>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 w15:restartNumberingAfterBreak="0">
    <w:nsid w:val="194C3B1D"/>
    <w:multiLevelType w:val="hybridMultilevel"/>
    <w:tmpl w:val="A4ACC6D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1AC05CBD"/>
    <w:multiLevelType w:val="multilevel"/>
    <w:tmpl w:val="C7F47D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b/>
        <w:bCs/>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EC5164"/>
    <w:multiLevelType w:val="multilevel"/>
    <w:tmpl w:val="7054A70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009421A"/>
    <w:multiLevelType w:val="multilevel"/>
    <w:tmpl w:val="56B6EA1E"/>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8" w15:restartNumberingAfterBreak="0">
    <w:nsid w:val="21945648"/>
    <w:multiLevelType w:val="hybridMultilevel"/>
    <w:tmpl w:val="232000FC"/>
    <w:lvl w:ilvl="0" w:tplc="1112274E">
      <w:start w:val="1"/>
      <w:numFmt w:val="decimal"/>
      <w:lvlText w:val="%1."/>
      <w:lvlJc w:val="left"/>
      <w:pPr>
        <w:ind w:left="643" w:hanging="360"/>
      </w:pPr>
      <w:rPr>
        <w:rFonts w:hint="default"/>
        <w:b/>
        <w:bCs/>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3A82BC1"/>
    <w:multiLevelType w:val="multilevel"/>
    <w:tmpl w:val="783AC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46E5285"/>
    <w:multiLevelType w:val="multilevel"/>
    <w:tmpl w:val="01183E1E"/>
    <w:lvl w:ilvl="0">
      <w:start w:val="4"/>
      <w:numFmt w:val="decimal"/>
      <w:lvlText w:val="%1"/>
      <w:lvlJc w:val="left"/>
      <w:pPr>
        <w:ind w:left="530" w:hanging="530"/>
      </w:pPr>
      <w:rPr>
        <w:rFonts w:hint="default"/>
      </w:rPr>
    </w:lvl>
    <w:lvl w:ilvl="1">
      <w:start w:val="4"/>
      <w:numFmt w:val="decimal"/>
      <w:lvlText w:val="%1.%2.0"/>
      <w:lvlJc w:val="left"/>
      <w:pPr>
        <w:ind w:left="720" w:hanging="72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5640" w:hanging="1800"/>
      </w:pPr>
      <w:rPr>
        <w:rFonts w:hint="default"/>
      </w:rPr>
    </w:lvl>
  </w:abstractNum>
  <w:abstractNum w:abstractNumId="21" w15:restartNumberingAfterBreak="0">
    <w:nsid w:val="3A1C7E15"/>
    <w:multiLevelType w:val="multilevel"/>
    <w:tmpl w:val="0A9A0ACA"/>
    <w:lvl w:ilvl="0">
      <w:start w:val="2"/>
      <w:numFmt w:val="decimal"/>
      <w:lvlText w:val="%1"/>
      <w:lvlJc w:val="left"/>
      <w:pPr>
        <w:ind w:left="360" w:hanging="360"/>
      </w:pPr>
      <w:rPr>
        <w:rFonts w:hint="default"/>
        <w:color w:val="auto"/>
        <w:sz w:val="24"/>
      </w:rPr>
    </w:lvl>
    <w:lvl w:ilvl="1">
      <w:start w:val="1"/>
      <w:numFmt w:val="decimal"/>
      <w:lvlText w:val="%1.%2"/>
      <w:lvlJc w:val="left"/>
      <w:pPr>
        <w:ind w:left="360" w:hanging="360"/>
      </w:pPr>
      <w:rPr>
        <w:rFonts w:hint="default"/>
        <w:color w:val="auto"/>
        <w:sz w:val="22"/>
        <w:szCs w:val="22"/>
      </w:rPr>
    </w:lvl>
    <w:lvl w:ilvl="2">
      <w:start w:val="1"/>
      <w:numFmt w:val="decimal"/>
      <w:lvlText w:val="%1.%2.%3"/>
      <w:lvlJc w:val="left"/>
      <w:pPr>
        <w:ind w:left="720" w:hanging="720"/>
      </w:pPr>
      <w:rPr>
        <w:rFonts w:hint="default"/>
        <w:color w:val="auto"/>
        <w:sz w:val="24"/>
      </w:rPr>
    </w:lvl>
    <w:lvl w:ilvl="3">
      <w:start w:val="1"/>
      <w:numFmt w:val="decimal"/>
      <w:lvlText w:val="%1.%2.%3.%4"/>
      <w:lvlJc w:val="left"/>
      <w:pPr>
        <w:ind w:left="720" w:hanging="720"/>
      </w:pPr>
      <w:rPr>
        <w:rFonts w:hint="default"/>
        <w:color w:val="auto"/>
        <w:sz w:val="24"/>
      </w:rPr>
    </w:lvl>
    <w:lvl w:ilvl="4">
      <w:start w:val="1"/>
      <w:numFmt w:val="decimal"/>
      <w:lvlText w:val="%1.%2.%3.%4.%5"/>
      <w:lvlJc w:val="left"/>
      <w:pPr>
        <w:ind w:left="1080" w:hanging="1080"/>
      </w:pPr>
      <w:rPr>
        <w:rFonts w:hint="default"/>
        <w:color w:val="auto"/>
        <w:sz w:val="24"/>
      </w:rPr>
    </w:lvl>
    <w:lvl w:ilvl="5">
      <w:start w:val="1"/>
      <w:numFmt w:val="decimal"/>
      <w:lvlText w:val="%1.%2.%3.%4.%5.%6"/>
      <w:lvlJc w:val="left"/>
      <w:pPr>
        <w:ind w:left="1080" w:hanging="1080"/>
      </w:pPr>
      <w:rPr>
        <w:rFonts w:hint="default"/>
        <w:color w:val="auto"/>
        <w:sz w:val="24"/>
      </w:rPr>
    </w:lvl>
    <w:lvl w:ilvl="6">
      <w:start w:val="1"/>
      <w:numFmt w:val="decimal"/>
      <w:lvlText w:val="%1.%2.%3.%4.%5.%6.%7"/>
      <w:lvlJc w:val="left"/>
      <w:pPr>
        <w:ind w:left="1440" w:hanging="1440"/>
      </w:pPr>
      <w:rPr>
        <w:rFonts w:hint="default"/>
        <w:color w:val="auto"/>
        <w:sz w:val="24"/>
      </w:rPr>
    </w:lvl>
    <w:lvl w:ilvl="7">
      <w:start w:val="1"/>
      <w:numFmt w:val="decimal"/>
      <w:lvlText w:val="%1.%2.%3.%4.%5.%6.%7.%8"/>
      <w:lvlJc w:val="left"/>
      <w:pPr>
        <w:ind w:left="1440" w:hanging="1440"/>
      </w:pPr>
      <w:rPr>
        <w:rFonts w:hint="default"/>
        <w:color w:val="auto"/>
        <w:sz w:val="24"/>
      </w:rPr>
    </w:lvl>
    <w:lvl w:ilvl="8">
      <w:start w:val="1"/>
      <w:numFmt w:val="decimal"/>
      <w:lvlText w:val="%1.%2.%3.%4.%5.%6.%7.%8.%9"/>
      <w:lvlJc w:val="left"/>
      <w:pPr>
        <w:ind w:left="1800" w:hanging="1800"/>
      </w:pPr>
      <w:rPr>
        <w:rFonts w:hint="default"/>
        <w:color w:val="auto"/>
        <w:sz w:val="24"/>
      </w:rPr>
    </w:lvl>
  </w:abstractNum>
  <w:abstractNum w:abstractNumId="22" w15:restartNumberingAfterBreak="0">
    <w:nsid w:val="41534D36"/>
    <w:multiLevelType w:val="multilevel"/>
    <w:tmpl w:val="8C0E88F2"/>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522E7448"/>
    <w:multiLevelType w:val="multilevel"/>
    <w:tmpl w:val="1CFA29A2"/>
    <w:lvl w:ilvl="0">
      <w:start w:val="1"/>
      <w:numFmt w:val="decimal"/>
      <w:lvlText w:val="%1."/>
      <w:lvlJc w:val="left"/>
      <w:pPr>
        <w:ind w:left="360" w:hanging="360"/>
      </w:pPr>
      <w:rPr>
        <w:rFonts w:hint="default"/>
        <w:b/>
        <w:color w:val="auto"/>
      </w:rPr>
    </w:lvl>
    <w:lvl w:ilvl="1">
      <w:start w:val="1"/>
      <w:numFmt w:val="decimal"/>
      <w:isLgl/>
      <w:lvlText w:val="%1.%2"/>
      <w:lvlJc w:val="left"/>
      <w:pPr>
        <w:ind w:left="360" w:hanging="360"/>
      </w:pPr>
      <w:rPr>
        <w:rFonts w:hint="default"/>
        <w:b/>
      </w:rPr>
    </w:lvl>
    <w:lvl w:ilvl="2">
      <w:start w:val="1"/>
      <w:numFmt w:val="decimal"/>
      <w:isLgl/>
      <w:lvlText w:val="%1.%2.%3"/>
      <w:lvlJc w:val="left"/>
      <w:pPr>
        <w:ind w:left="36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4" w15:restartNumberingAfterBreak="0">
    <w:nsid w:val="52CF0A11"/>
    <w:multiLevelType w:val="multilevel"/>
    <w:tmpl w:val="3F7CC842"/>
    <w:lvl w:ilvl="0">
      <w:start w:val="4"/>
      <w:numFmt w:val="decimal"/>
      <w:lvlText w:val="%1"/>
      <w:lvlJc w:val="left"/>
      <w:pPr>
        <w:ind w:left="480" w:hanging="480"/>
      </w:pPr>
      <w:rPr>
        <w:rFonts w:hint="default"/>
      </w:rPr>
    </w:lvl>
    <w:lvl w:ilvl="1">
      <w:start w:val="2"/>
      <w:numFmt w:val="decimal"/>
      <w:lvlText w:val="%1.%2.0"/>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54C439E1"/>
    <w:multiLevelType w:val="multilevel"/>
    <w:tmpl w:val="4F4ED00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73964AA"/>
    <w:multiLevelType w:val="multilevel"/>
    <w:tmpl w:val="54A22C6C"/>
    <w:lvl w:ilvl="0">
      <w:start w:val="5"/>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5AFA0207"/>
    <w:multiLevelType w:val="multilevel"/>
    <w:tmpl w:val="0AD8508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numFmt w:val="decimal"/>
      <w:lvlText w:val=""/>
      <w:lvlJc w:val="left"/>
      <w:pPr>
        <w:ind w:left="0" w:firstLine="0"/>
      </w:pPr>
    </w:lvl>
  </w:abstractNum>
  <w:abstractNum w:abstractNumId="28" w15:restartNumberingAfterBreak="0">
    <w:nsid w:val="65106052"/>
    <w:multiLevelType w:val="multilevel"/>
    <w:tmpl w:val="D27EC76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ascii="Times New Roman" w:hAnsi="Times New Roman" w:hint="default"/>
        <w:b w:val="0"/>
        <w:color w:val="auto"/>
        <w:sz w:val="24"/>
      </w:rPr>
    </w:lvl>
    <w:lvl w:ilvl="2">
      <w:start w:val="1"/>
      <w:numFmt w:val="decimal"/>
      <w:isLgl/>
      <w:lvlText w:val="%1.%2.%3"/>
      <w:lvlJc w:val="left"/>
      <w:pPr>
        <w:ind w:left="1800" w:hanging="720"/>
      </w:pPr>
      <w:rPr>
        <w:rFonts w:ascii="Times New Roman" w:hAnsi="Times New Roman" w:hint="default"/>
        <w:b w:val="0"/>
        <w:color w:val="auto"/>
        <w:sz w:val="24"/>
      </w:rPr>
    </w:lvl>
    <w:lvl w:ilvl="3">
      <w:start w:val="1"/>
      <w:numFmt w:val="decimal"/>
      <w:isLgl/>
      <w:lvlText w:val="%1.%2.%3.%4"/>
      <w:lvlJc w:val="left"/>
      <w:pPr>
        <w:ind w:left="2160" w:hanging="720"/>
      </w:pPr>
      <w:rPr>
        <w:rFonts w:ascii="Times New Roman" w:hAnsi="Times New Roman" w:hint="default"/>
        <w:b w:val="0"/>
        <w:color w:val="auto"/>
        <w:sz w:val="24"/>
      </w:rPr>
    </w:lvl>
    <w:lvl w:ilvl="4">
      <w:start w:val="1"/>
      <w:numFmt w:val="decimal"/>
      <w:isLgl/>
      <w:lvlText w:val="%1.%2.%3.%4.%5"/>
      <w:lvlJc w:val="left"/>
      <w:pPr>
        <w:ind w:left="2880" w:hanging="1080"/>
      </w:pPr>
      <w:rPr>
        <w:rFonts w:ascii="Times New Roman" w:hAnsi="Times New Roman" w:hint="default"/>
        <w:b w:val="0"/>
        <w:color w:val="auto"/>
        <w:sz w:val="24"/>
      </w:rPr>
    </w:lvl>
    <w:lvl w:ilvl="5">
      <w:start w:val="1"/>
      <w:numFmt w:val="decimal"/>
      <w:isLgl/>
      <w:lvlText w:val="%1.%2.%3.%4.%5.%6"/>
      <w:lvlJc w:val="left"/>
      <w:pPr>
        <w:ind w:left="3240" w:hanging="1080"/>
      </w:pPr>
      <w:rPr>
        <w:rFonts w:ascii="Times New Roman" w:hAnsi="Times New Roman" w:hint="default"/>
        <w:b w:val="0"/>
        <w:color w:val="auto"/>
        <w:sz w:val="24"/>
      </w:rPr>
    </w:lvl>
    <w:lvl w:ilvl="6">
      <w:start w:val="1"/>
      <w:numFmt w:val="decimal"/>
      <w:isLgl/>
      <w:lvlText w:val="%1.%2.%3.%4.%5.%6.%7"/>
      <w:lvlJc w:val="left"/>
      <w:pPr>
        <w:ind w:left="3960" w:hanging="1440"/>
      </w:pPr>
      <w:rPr>
        <w:rFonts w:ascii="Times New Roman" w:hAnsi="Times New Roman" w:hint="default"/>
        <w:b w:val="0"/>
        <w:color w:val="auto"/>
        <w:sz w:val="24"/>
      </w:rPr>
    </w:lvl>
    <w:lvl w:ilvl="7">
      <w:start w:val="1"/>
      <w:numFmt w:val="decimal"/>
      <w:isLgl/>
      <w:lvlText w:val="%1.%2.%3.%4.%5.%6.%7.%8"/>
      <w:lvlJc w:val="left"/>
      <w:pPr>
        <w:ind w:left="4320" w:hanging="1440"/>
      </w:pPr>
      <w:rPr>
        <w:rFonts w:ascii="Times New Roman" w:hAnsi="Times New Roman" w:hint="default"/>
        <w:b w:val="0"/>
        <w:color w:val="auto"/>
        <w:sz w:val="24"/>
      </w:rPr>
    </w:lvl>
    <w:lvl w:ilvl="8">
      <w:start w:val="1"/>
      <w:numFmt w:val="decimal"/>
      <w:isLgl/>
      <w:lvlText w:val="%1.%2.%3.%4.%5.%6.%7.%8.%9"/>
      <w:lvlJc w:val="left"/>
      <w:pPr>
        <w:ind w:left="5040" w:hanging="1800"/>
      </w:pPr>
      <w:rPr>
        <w:rFonts w:ascii="Times New Roman" w:hAnsi="Times New Roman" w:hint="default"/>
        <w:b w:val="0"/>
        <w:color w:val="auto"/>
        <w:sz w:val="24"/>
      </w:rPr>
    </w:lvl>
  </w:abstractNum>
  <w:abstractNum w:abstractNumId="29" w15:restartNumberingAfterBreak="0">
    <w:nsid w:val="67CB2EB5"/>
    <w:multiLevelType w:val="multilevel"/>
    <w:tmpl w:val="1F7659F2"/>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70204D00"/>
    <w:multiLevelType w:val="multilevel"/>
    <w:tmpl w:val="64D6BEC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38A34FB"/>
    <w:multiLevelType w:val="multilevel"/>
    <w:tmpl w:val="751AFC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numFmt w:val="decimal"/>
      <w:lvlText w:val=""/>
      <w:lvlJc w:val="left"/>
      <w:pPr>
        <w:ind w:left="0" w:firstLine="0"/>
      </w:pPr>
    </w:lvl>
  </w:abstractNum>
  <w:abstractNum w:abstractNumId="32" w15:restartNumberingAfterBreak="0">
    <w:nsid w:val="73F54B97"/>
    <w:multiLevelType w:val="hybridMultilevel"/>
    <w:tmpl w:val="99CE0E7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41B02D5"/>
    <w:multiLevelType w:val="multilevel"/>
    <w:tmpl w:val="9CA2A1DC"/>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E2D5049"/>
    <w:multiLevelType w:val="hybridMultilevel"/>
    <w:tmpl w:val="7A826E14"/>
    <w:lvl w:ilvl="0" w:tplc="0C0A0001">
      <w:start w:val="1"/>
      <w:numFmt w:val="bullet"/>
      <w:lvlText w:val=""/>
      <w:lvlJc w:val="left"/>
      <w:pPr>
        <w:ind w:left="1584" w:hanging="360"/>
      </w:pPr>
      <w:rPr>
        <w:rFonts w:ascii="Symbol" w:hAnsi="Symbol" w:hint="default"/>
      </w:rPr>
    </w:lvl>
    <w:lvl w:ilvl="1" w:tplc="0C0A0003" w:tentative="1">
      <w:start w:val="1"/>
      <w:numFmt w:val="bullet"/>
      <w:lvlText w:val="o"/>
      <w:lvlJc w:val="left"/>
      <w:pPr>
        <w:ind w:left="2304" w:hanging="360"/>
      </w:pPr>
      <w:rPr>
        <w:rFonts w:ascii="Courier New" w:hAnsi="Courier New" w:cs="Courier New" w:hint="default"/>
      </w:rPr>
    </w:lvl>
    <w:lvl w:ilvl="2" w:tplc="0C0A0005" w:tentative="1">
      <w:start w:val="1"/>
      <w:numFmt w:val="bullet"/>
      <w:lvlText w:val=""/>
      <w:lvlJc w:val="left"/>
      <w:pPr>
        <w:ind w:left="3024" w:hanging="360"/>
      </w:pPr>
      <w:rPr>
        <w:rFonts w:ascii="Wingdings" w:hAnsi="Wingdings" w:hint="default"/>
      </w:rPr>
    </w:lvl>
    <w:lvl w:ilvl="3" w:tplc="0C0A0001" w:tentative="1">
      <w:start w:val="1"/>
      <w:numFmt w:val="bullet"/>
      <w:lvlText w:val=""/>
      <w:lvlJc w:val="left"/>
      <w:pPr>
        <w:ind w:left="3744" w:hanging="360"/>
      </w:pPr>
      <w:rPr>
        <w:rFonts w:ascii="Symbol" w:hAnsi="Symbol" w:hint="default"/>
      </w:rPr>
    </w:lvl>
    <w:lvl w:ilvl="4" w:tplc="0C0A0003" w:tentative="1">
      <w:start w:val="1"/>
      <w:numFmt w:val="bullet"/>
      <w:lvlText w:val="o"/>
      <w:lvlJc w:val="left"/>
      <w:pPr>
        <w:ind w:left="4464" w:hanging="360"/>
      </w:pPr>
      <w:rPr>
        <w:rFonts w:ascii="Courier New" w:hAnsi="Courier New" w:cs="Courier New" w:hint="default"/>
      </w:rPr>
    </w:lvl>
    <w:lvl w:ilvl="5" w:tplc="0C0A0005" w:tentative="1">
      <w:start w:val="1"/>
      <w:numFmt w:val="bullet"/>
      <w:lvlText w:val=""/>
      <w:lvlJc w:val="left"/>
      <w:pPr>
        <w:ind w:left="5184" w:hanging="360"/>
      </w:pPr>
      <w:rPr>
        <w:rFonts w:ascii="Wingdings" w:hAnsi="Wingdings" w:hint="default"/>
      </w:rPr>
    </w:lvl>
    <w:lvl w:ilvl="6" w:tplc="0C0A0001" w:tentative="1">
      <w:start w:val="1"/>
      <w:numFmt w:val="bullet"/>
      <w:lvlText w:val=""/>
      <w:lvlJc w:val="left"/>
      <w:pPr>
        <w:ind w:left="5904" w:hanging="360"/>
      </w:pPr>
      <w:rPr>
        <w:rFonts w:ascii="Symbol" w:hAnsi="Symbol" w:hint="default"/>
      </w:rPr>
    </w:lvl>
    <w:lvl w:ilvl="7" w:tplc="0C0A0003" w:tentative="1">
      <w:start w:val="1"/>
      <w:numFmt w:val="bullet"/>
      <w:lvlText w:val="o"/>
      <w:lvlJc w:val="left"/>
      <w:pPr>
        <w:ind w:left="6624" w:hanging="360"/>
      </w:pPr>
      <w:rPr>
        <w:rFonts w:ascii="Courier New" w:hAnsi="Courier New" w:cs="Courier New" w:hint="default"/>
      </w:rPr>
    </w:lvl>
    <w:lvl w:ilvl="8" w:tplc="0C0A0005" w:tentative="1">
      <w:start w:val="1"/>
      <w:numFmt w:val="bullet"/>
      <w:lvlText w:val=""/>
      <w:lvlJc w:val="left"/>
      <w:pPr>
        <w:ind w:left="7344" w:hanging="360"/>
      </w:pPr>
      <w:rPr>
        <w:rFonts w:ascii="Wingdings" w:hAnsi="Wingdings" w:hint="default"/>
      </w:rPr>
    </w:lvl>
  </w:abstractNum>
  <w:abstractNum w:abstractNumId="35" w15:restartNumberingAfterBreak="0">
    <w:nsid w:val="7F8D1C83"/>
    <w:multiLevelType w:val="multilevel"/>
    <w:tmpl w:val="22CC4D9C"/>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52633892">
    <w:abstractNumId w:val="18"/>
  </w:num>
  <w:num w:numId="2" w16cid:durableId="1882277945">
    <w:abstractNumId w:val="23"/>
  </w:num>
  <w:num w:numId="3" w16cid:durableId="239370065">
    <w:abstractNumId w:val="33"/>
  </w:num>
  <w:num w:numId="4" w16cid:durableId="2054038060">
    <w:abstractNumId w:val="24"/>
  </w:num>
  <w:num w:numId="5" w16cid:durableId="1035081572">
    <w:abstractNumId w:val="20"/>
  </w:num>
  <w:num w:numId="6" w16cid:durableId="1667006135">
    <w:abstractNumId w:val="4"/>
  </w:num>
  <w:num w:numId="7" w16cid:durableId="24965540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8" w16cid:durableId="173173107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9" w16cid:durableId="92099078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10" w16cid:durableId="1705902648">
    <w:abstractNumId w:val="5"/>
  </w:num>
  <w:num w:numId="11" w16cid:durableId="2106613034">
    <w:abstractNumId w:val="14"/>
  </w:num>
  <w:num w:numId="12" w16cid:durableId="549539182">
    <w:abstractNumId w:val="11"/>
  </w:num>
  <w:num w:numId="13" w16cid:durableId="860315580">
    <w:abstractNumId w:val="28"/>
  </w:num>
  <w:num w:numId="14" w16cid:durableId="705567884">
    <w:abstractNumId w:val="22"/>
  </w:num>
  <w:num w:numId="15" w16cid:durableId="1432167554">
    <w:abstractNumId w:val="35"/>
  </w:num>
  <w:num w:numId="16" w16cid:durableId="1136027448">
    <w:abstractNumId w:val="1"/>
  </w:num>
  <w:num w:numId="17" w16cid:durableId="1044258594">
    <w:abstractNumId w:val="3"/>
  </w:num>
  <w:num w:numId="18" w16cid:durableId="1825854376">
    <w:abstractNumId w:val="19"/>
  </w:num>
  <w:num w:numId="19" w16cid:durableId="1720975483">
    <w:abstractNumId w:val="15"/>
  </w:num>
  <w:num w:numId="20" w16cid:durableId="2129737306">
    <w:abstractNumId w:val="8"/>
  </w:num>
  <w:num w:numId="21" w16cid:durableId="536896620">
    <w:abstractNumId w:val="17"/>
  </w:num>
  <w:num w:numId="22" w16cid:durableId="1114329192">
    <w:abstractNumId w:val="13"/>
  </w:num>
  <w:num w:numId="23" w16cid:durableId="1810902652">
    <w:abstractNumId w:val="34"/>
  </w:num>
  <w:num w:numId="24" w16cid:durableId="1435857444">
    <w:abstractNumId w:val="12"/>
  </w:num>
  <w:num w:numId="25" w16cid:durableId="964896450">
    <w:abstractNumId w:val="9"/>
  </w:num>
  <w:num w:numId="26" w16cid:durableId="185212983">
    <w:abstractNumId w:val="21"/>
  </w:num>
  <w:num w:numId="27" w16cid:durableId="1317294728">
    <w:abstractNumId w:val="0"/>
  </w:num>
  <w:num w:numId="28" w16cid:durableId="734010061">
    <w:abstractNumId w:val="2"/>
  </w:num>
  <w:num w:numId="29" w16cid:durableId="93405523">
    <w:abstractNumId w:val="29"/>
  </w:num>
  <w:num w:numId="30" w16cid:durableId="1182357708">
    <w:abstractNumId w:val="26"/>
  </w:num>
  <w:num w:numId="31" w16cid:durableId="81797762">
    <w:abstractNumId w:val="30"/>
  </w:num>
  <w:num w:numId="32" w16cid:durableId="863638784">
    <w:abstractNumId w:val="7"/>
  </w:num>
  <w:num w:numId="33" w16cid:durableId="498469059">
    <w:abstractNumId w:val="16"/>
  </w:num>
  <w:num w:numId="34" w16cid:durableId="1029455846">
    <w:abstractNumId w:val="25"/>
  </w:num>
  <w:num w:numId="35" w16cid:durableId="779376270">
    <w:abstractNumId w:val="32"/>
  </w:num>
  <w:num w:numId="36" w16cid:durableId="1261449927">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displayBackgroundShape/>
  <w:proofState w:spelling="clean" w:grammar="clean"/>
  <w:defaultTabStop w:val="708"/>
  <w:hyphenationZone w:val="425"/>
  <w:characterSpacingControl w:val="doNotCompress"/>
  <w:hdrShapeDefaults>
    <o:shapedefaults v:ext="edit" spidmax="206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469F"/>
    <w:rsid w:val="00004DF5"/>
    <w:rsid w:val="000131D4"/>
    <w:rsid w:val="0001471F"/>
    <w:rsid w:val="0001566B"/>
    <w:rsid w:val="000157EC"/>
    <w:rsid w:val="00020C74"/>
    <w:rsid w:val="00025D00"/>
    <w:rsid w:val="000278D5"/>
    <w:rsid w:val="00027ED5"/>
    <w:rsid w:val="00030AB5"/>
    <w:rsid w:val="00032500"/>
    <w:rsid w:val="00032F04"/>
    <w:rsid w:val="00033ED4"/>
    <w:rsid w:val="000363C7"/>
    <w:rsid w:val="00036643"/>
    <w:rsid w:val="00036B11"/>
    <w:rsid w:val="00037C45"/>
    <w:rsid w:val="000413F1"/>
    <w:rsid w:val="00041A46"/>
    <w:rsid w:val="0004232D"/>
    <w:rsid w:val="000454E7"/>
    <w:rsid w:val="00053A18"/>
    <w:rsid w:val="0005540B"/>
    <w:rsid w:val="00061D43"/>
    <w:rsid w:val="00062222"/>
    <w:rsid w:val="00064C04"/>
    <w:rsid w:val="0006570F"/>
    <w:rsid w:val="000660FB"/>
    <w:rsid w:val="00083321"/>
    <w:rsid w:val="00085537"/>
    <w:rsid w:val="00086690"/>
    <w:rsid w:val="00090706"/>
    <w:rsid w:val="00090D12"/>
    <w:rsid w:val="00095902"/>
    <w:rsid w:val="000A1007"/>
    <w:rsid w:val="000A10B8"/>
    <w:rsid w:val="000A18EF"/>
    <w:rsid w:val="000A1DFF"/>
    <w:rsid w:val="000A2354"/>
    <w:rsid w:val="000A54DB"/>
    <w:rsid w:val="000B285A"/>
    <w:rsid w:val="000B62EB"/>
    <w:rsid w:val="000B683E"/>
    <w:rsid w:val="000B794C"/>
    <w:rsid w:val="000C2727"/>
    <w:rsid w:val="000C3040"/>
    <w:rsid w:val="000C332A"/>
    <w:rsid w:val="000C372F"/>
    <w:rsid w:val="000C4D83"/>
    <w:rsid w:val="000C50E4"/>
    <w:rsid w:val="000C6B45"/>
    <w:rsid w:val="000D2457"/>
    <w:rsid w:val="000D52A7"/>
    <w:rsid w:val="000D7312"/>
    <w:rsid w:val="000E2E33"/>
    <w:rsid w:val="000E4190"/>
    <w:rsid w:val="000E5915"/>
    <w:rsid w:val="000E728D"/>
    <w:rsid w:val="000E752F"/>
    <w:rsid w:val="000E7781"/>
    <w:rsid w:val="000E79E9"/>
    <w:rsid w:val="000F3E18"/>
    <w:rsid w:val="000F4E9A"/>
    <w:rsid w:val="000F6074"/>
    <w:rsid w:val="000F6D6A"/>
    <w:rsid w:val="001025DB"/>
    <w:rsid w:val="00103D59"/>
    <w:rsid w:val="0011027F"/>
    <w:rsid w:val="00121085"/>
    <w:rsid w:val="00121589"/>
    <w:rsid w:val="0012186E"/>
    <w:rsid w:val="00125C21"/>
    <w:rsid w:val="00127E79"/>
    <w:rsid w:val="00133FBA"/>
    <w:rsid w:val="00137AB1"/>
    <w:rsid w:val="00142768"/>
    <w:rsid w:val="001427F4"/>
    <w:rsid w:val="00142C04"/>
    <w:rsid w:val="00143DDC"/>
    <w:rsid w:val="0014690B"/>
    <w:rsid w:val="00150935"/>
    <w:rsid w:val="001532D8"/>
    <w:rsid w:val="00154881"/>
    <w:rsid w:val="00161B5E"/>
    <w:rsid w:val="001627FB"/>
    <w:rsid w:val="00163020"/>
    <w:rsid w:val="001648BA"/>
    <w:rsid w:val="00164D64"/>
    <w:rsid w:val="00164EDB"/>
    <w:rsid w:val="001650C2"/>
    <w:rsid w:val="00165B26"/>
    <w:rsid w:val="00165C63"/>
    <w:rsid w:val="00170FF3"/>
    <w:rsid w:val="0018054B"/>
    <w:rsid w:val="00184EDE"/>
    <w:rsid w:val="0019329F"/>
    <w:rsid w:val="001944EF"/>
    <w:rsid w:val="00194B43"/>
    <w:rsid w:val="0019783D"/>
    <w:rsid w:val="001A1491"/>
    <w:rsid w:val="001A31F9"/>
    <w:rsid w:val="001A3437"/>
    <w:rsid w:val="001A4012"/>
    <w:rsid w:val="001A6BC3"/>
    <w:rsid w:val="001B5EE5"/>
    <w:rsid w:val="001C0878"/>
    <w:rsid w:val="001C11DC"/>
    <w:rsid w:val="001C2EC6"/>
    <w:rsid w:val="001C4DBC"/>
    <w:rsid w:val="001C7F9B"/>
    <w:rsid w:val="001D099A"/>
    <w:rsid w:val="001D0ACB"/>
    <w:rsid w:val="001D375B"/>
    <w:rsid w:val="001D3E4B"/>
    <w:rsid w:val="001D7BEC"/>
    <w:rsid w:val="001E03A7"/>
    <w:rsid w:val="001E1857"/>
    <w:rsid w:val="001E1E54"/>
    <w:rsid w:val="001E49FB"/>
    <w:rsid w:val="001E4A9E"/>
    <w:rsid w:val="001E663A"/>
    <w:rsid w:val="001F1780"/>
    <w:rsid w:val="001F3097"/>
    <w:rsid w:val="001F59FB"/>
    <w:rsid w:val="001F5FBC"/>
    <w:rsid w:val="001F6543"/>
    <w:rsid w:val="00204C3E"/>
    <w:rsid w:val="002061D2"/>
    <w:rsid w:val="0020780C"/>
    <w:rsid w:val="00214523"/>
    <w:rsid w:val="00214D61"/>
    <w:rsid w:val="00216E1E"/>
    <w:rsid w:val="002203D8"/>
    <w:rsid w:val="00223C10"/>
    <w:rsid w:val="0022451A"/>
    <w:rsid w:val="002261F8"/>
    <w:rsid w:val="00226210"/>
    <w:rsid w:val="00226D43"/>
    <w:rsid w:val="00226E67"/>
    <w:rsid w:val="0022725D"/>
    <w:rsid w:val="00230F3A"/>
    <w:rsid w:val="00236F66"/>
    <w:rsid w:val="00237EA4"/>
    <w:rsid w:val="00237FEF"/>
    <w:rsid w:val="00247874"/>
    <w:rsid w:val="00247BFA"/>
    <w:rsid w:val="00247D37"/>
    <w:rsid w:val="00251A4A"/>
    <w:rsid w:val="0025367B"/>
    <w:rsid w:val="00253805"/>
    <w:rsid w:val="00254999"/>
    <w:rsid w:val="00257B31"/>
    <w:rsid w:val="00257DCB"/>
    <w:rsid w:val="00261B20"/>
    <w:rsid w:val="00266536"/>
    <w:rsid w:val="00266B34"/>
    <w:rsid w:val="0027003E"/>
    <w:rsid w:val="0027020B"/>
    <w:rsid w:val="002721F9"/>
    <w:rsid w:val="00273462"/>
    <w:rsid w:val="002740F2"/>
    <w:rsid w:val="0027675F"/>
    <w:rsid w:val="0028145B"/>
    <w:rsid w:val="00281729"/>
    <w:rsid w:val="00282084"/>
    <w:rsid w:val="00286033"/>
    <w:rsid w:val="00286F9A"/>
    <w:rsid w:val="002902DF"/>
    <w:rsid w:val="00290B74"/>
    <w:rsid w:val="00290F5B"/>
    <w:rsid w:val="00292808"/>
    <w:rsid w:val="00292B9C"/>
    <w:rsid w:val="002A43E7"/>
    <w:rsid w:val="002A4FA8"/>
    <w:rsid w:val="002A5CF9"/>
    <w:rsid w:val="002A61DA"/>
    <w:rsid w:val="002A7539"/>
    <w:rsid w:val="002A7D59"/>
    <w:rsid w:val="002B0987"/>
    <w:rsid w:val="002B1930"/>
    <w:rsid w:val="002B1F29"/>
    <w:rsid w:val="002B2AA5"/>
    <w:rsid w:val="002B3D3D"/>
    <w:rsid w:val="002B59C0"/>
    <w:rsid w:val="002B68A9"/>
    <w:rsid w:val="002C094C"/>
    <w:rsid w:val="002C0F57"/>
    <w:rsid w:val="002C3470"/>
    <w:rsid w:val="002C40F9"/>
    <w:rsid w:val="002C56B4"/>
    <w:rsid w:val="002D2ABF"/>
    <w:rsid w:val="002D3841"/>
    <w:rsid w:val="002D48D8"/>
    <w:rsid w:val="002D4950"/>
    <w:rsid w:val="002D557C"/>
    <w:rsid w:val="002D65DE"/>
    <w:rsid w:val="002E0C45"/>
    <w:rsid w:val="002E6520"/>
    <w:rsid w:val="002E6780"/>
    <w:rsid w:val="002F16CC"/>
    <w:rsid w:val="002F24DA"/>
    <w:rsid w:val="002F2711"/>
    <w:rsid w:val="002F2D43"/>
    <w:rsid w:val="002F5524"/>
    <w:rsid w:val="0030429E"/>
    <w:rsid w:val="00304AB3"/>
    <w:rsid w:val="00304C00"/>
    <w:rsid w:val="00310F10"/>
    <w:rsid w:val="003117A7"/>
    <w:rsid w:val="00314DBA"/>
    <w:rsid w:val="003151B4"/>
    <w:rsid w:val="0031543A"/>
    <w:rsid w:val="00322329"/>
    <w:rsid w:val="003226B3"/>
    <w:rsid w:val="00322C27"/>
    <w:rsid w:val="00323F28"/>
    <w:rsid w:val="00334397"/>
    <w:rsid w:val="00340E37"/>
    <w:rsid w:val="003436D3"/>
    <w:rsid w:val="00346392"/>
    <w:rsid w:val="003473E3"/>
    <w:rsid w:val="00350CE9"/>
    <w:rsid w:val="003518B4"/>
    <w:rsid w:val="00352AFA"/>
    <w:rsid w:val="003532DC"/>
    <w:rsid w:val="00353990"/>
    <w:rsid w:val="00353D59"/>
    <w:rsid w:val="00356D53"/>
    <w:rsid w:val="003600B2"/>
    <w:rsid w:val="0036059C"/>
    <w:rsid w:val="003610A5"/>
    <w:rsid w:val="00363811"/>
    <w:rsid w:val="003657B6"/>
    <w:rsid w:val="0036696B"/>
    <w:rsid w:val="0036740D"/>
    <w:rsid w:val="00367925"/>
    <w:rsid w:val="003746B2"/>
    <w:rsid w:val="00383392"/>
    <w:rsid w:val="00383650"/>
    <w:rsid w:val="003841D5"/>
    <w:rsid w:val="00384A72"/>
    <w:rsid w:val="00385C7F"/>
    <w:rsid w:val="00385FE1"/>
    <w:rsid w:val="003867F7"/>
    <w:rsid w:val="00387166"/>
    <w:rsid w:val="003877D6"/>
    <w:rsid w:val="00387C61"/>
    <w:rsid w:val="00390C55"/>
    <w:rsid w:val="00391759"/>
    <w:rsid w:val="00392749"/>
    <w:rsid w:val="0039360C"/>
    <w:rsid w:val="003A1716"/>
    <w:rsid w:val="003A3480"/>
    <w:rsid w:val="003A3A70"/>
    <w:rsid w:val="003A56A9"/>
    <w:rsid w:val="003A7A12"/>
    <w:rsid w:val="003B4A6F"/>
    <w:rsid w:val="003B54FB"/>
    <w:rsid w:val="003B7E7C"/>
    <w:rsid w:val="003B7FCA"/>
    <w:rsid w:val="003C11C8"/>
    <w:rsid w:val="003C2F4A"/>
    <w:rsid w:val="003C541D"/>
    <w:rsid w:val="003D2608"/>
    <w:rsid w:val="003D48E7"/>
    <w:rsid w:val="003E0103"/>
    <w:rsid w:val="003E0897"/>
    <w:rsid w:val="003E1E33"/>
    <w:rsid w:val="003E2256"/>
    <w:rsid w:val="003E38E0"/>
    <w:rsid w:val="003E6501"/>
    <w:rsid w:val="003E6B31"/>
    <w:rsid w:val="003F3DAA"/>
    <w:rsid w:val="00400914"/>
    <w:rsid w:val="004040E4"/>
    <w:rsid w:val="004051FA"/>
    <w:rsid w:val="0040587A"/>
    <w:rsid w:val="0040799C"/>
    <w:rsid w:val="00420B91"/>
    <w:rsid w:val="00423D53"/>
    <w:rsid w:val="0043284E"/>
    <w:rsid w:val="00432997"/>
    <w:rsid w:val="004337E5"/>
    <w:rsid w:val="004351AA"/>
    <w:rsid w:val="00436FC7"/>
    <w:rsid w:val="00437A89"/>
    <w:rsid w:val="00440A9E"/>
    <w:rsid w:val="004437E4"/>
    <w:rsid w:val="00445A73"/>
    <w:rsid w:val="00447D5F"/>
    <w:rsid w:val="00447F7E"/>
    <w:rsid w:val="00450A10"/>
    <w:rsid w:val="004541B6"/>
    <w:rsid w:val="0045554F"/>
    <w:rsid w:val="00457148"/>
    <w:rsid w:val="0046582A"/>
    <w:rsid w:val="00470916"/>
    <w:rsid w:val="00474260"/>
    <w:rsid w:val="0047447C"/>
    <w:rsid w:val="00474ABF"/>
    <w:rsid w:val="00475707"/>
    <w:rsid w:val="00476D28"/>
    <w:rsid w:val="004827CF"/>
    <w:rsid w:val="004830F4"/>
    <w:rsid w:val="004847D4"/>
    <w:rsid w:val="004908C5"/>
    <w:rsid w:val="00491A87"/>
    <w:rsid w:val="00492BE4"/>
    <w:rsid w:val="004953D2"/>
    <w:rsid w:val="004965E6"/>
    <w:rsid w:val="004A24FB"/>
    <w:rsid w:val="004A3325"/>
    <w:rsid w:val="004A4628"/>
    <w:rsid w:val="004A5C2E"/>
    <w:rsid w:val="004B149E"/>
    <w:rsid w:val="004B5064"/>
    <w:rsid w:val="004B64F2"/>
    <w:rsid w:val="004C4860"/>
    <w:rsid w:val="004C61BA"/>
    <w:rsid w:val="004D153D"/>
    <w:rsid w:val="004D1D63"/>
    <w:rsid w:val="004D2324"/>
    <w:rsid w:val="004D5DAF"/>
    <w:rsid w:val="004D5F7E"/>
    <w:rsid w:val="004D675B"/>
    <w:rsid w:val="004E005C"/>
    <w:rsid w:val="004E039A"/>
    <w:rsid w:val="004E194F"/>
    <w:rsid w:val="004E198A"/>
    <w:rsid w:val="004E2E70"/>
    <w:rsid w:val="004E3A2F"/>
    <w:rsid w:val="004E63FE"/>
    <w:rsid w:val="004E68D3"/>
    <w:rsid w:val="004E7BB5"/>
    <w:rsid w:val="004F0F5D"/>
    <w:rsid w:val="004F1691"/>
    <w:rsid w:val="004F16E3"/>
    <w:rsid w:val="004F18DF"/>
    <w:rsid w:val="004F22FE"/>
    <w:rsid w:val="004F2C3D"/>
    <w:rsid w:val="004F6557"/>
    <w:rsid w:val="004F7525"/>
    <w:rsid w:val="00501DBE"/>
    <w:rsid w:val="0050298B"/>
    <w:rsid w:val="005134FB"/>
    <w:rsid w:val="00514024"/>
    <w:rsid w:val="00515691"/>
    <w:rsid w:val="00516324"/>
    <w:rsid w:val="00523F10"/>
    <w:rsid w:val="00524CB6"/>
    <w:rsid w:val="00527543"/>
    <w:rsid w:val="0053478E"/>
    <w:rsid w:val="005357FC"/>
    <w:rsid w:val="00536C8D"/>
    <w:rsid w:val="00543E57"/>
    <w:rsid w:val="005461F4"/>
    <w:rsid w:val="00551267"/>
    <w:rsid w:val="00552517"/>
    <w:rsid w:val="005542C0"/>
    <w:rsid w:val="00557D89"/>
    <w:rsid w:val="00566BCF"/>
    <w:rsid w:val="005746FB"/>
    <w:rsid w:val="00574B52"/>
    <w:rsid w:val="005823BF"/>
    <w:rsid w:val="00582EBC"/>
    <w:rsid w:val="00587FD2"/>
    <w:rsid w:val="00593661"/>
    <w:rsid w:val="005948C9"/>
    <w:rsid w:val="005A2501"/>
    <w:rsid w:val="005A351A"/>
    <w:rsid w:val="005A3BF7"/>
    <w:rsid w:val="005A503D"/>
    <w:rsid w:val="005A65B2"/>
    <w:rsid w:val="005A677C"/>
    <w:rsid w:val="005A7012"/>
    <w:rsid w:val="005A734A"/>
    <w:rsid w:val="005B1689"/>
    <w:rsid w:val="005B2A7B"/>
    <w:rsid w:val="005B4496"/>
    <w:rsid w:val="005B50B9"/>
    <w:rsid w:val="005B6C58"/>
    <w:rsid w:val="005C1DD9"/>
    <w:rsid w:val="005C6C25"/>
    <w:rsid w:val="005C724F"/>
    <w:rsid w:val="005D0834"/>
    <w:rsid w:val="005D1A65"/>
    <w:rsid w:val="005D1B0C"/>
    <w:rsid w:val="005D6490"/>
    <w:rsid w:val="005E3573"/>
    <w:rsid w:val="005E4903"/>
    <w:rsid w:val="005E6778"/>
    <w:rsid w:val="005E70CA"/>
    <w:rsid w:val="005F02CA"/>
    <w:rsid w:val="005F7BBB"/>
    <w:rsid w:val="00601732"/>
    <w:rsid w:val="0061040C"/>
    <w:rsid w:val="00610BE7"/>
    <w:rsid w:val="00611AD1"/>
    <w:rsid w:val="00611C73"/>
    <w:rsid w:val="006125B7"/>
    <w:rsid w:val="00612F2F"/>
    <w:rsid w:val="006135F2"/>
    <w:rsid w:val="00613E2B"/>
    <w:rsid w:val="00614E85"/>
    <w:rsid w:val="00616DB6"/>
    <w:rsid w:val="00617E25"/>
    <w:rsid w:val="006202E4"/>
    <w:rsid w:val="00621284"/>
    <w:rsid w:val="006264EE"/>
    <w:rsid w:val="00633C3D"/>
    <w:rsid w:val="0063537B"/>
    <w:rsid w:val="0063746F"/>
    <w:rsid w:val="006419A3"/>
    <w:rsid w:val="00642DB7"/>
    <w:rsid w:val="00644752"/>
    <w:rsid w:val="00652D6A"/>
    <w:rsid w:val="006562A3"/>
    <w:rsid w:val="006579B4"/>
    <w:rsid w:val="00657C7E"/>
    <w:rsid w:val="00666C8A"/>
    <w:rsid w:val="00667A0E"/>
    <w:rsid w:val="006714F6"/>
    <w:rsid w:val="00671717"/>
    <w:rsid w:val="00673873"/>
    <w:rsid w:val="00675063"/>
    <w:rsid w:val="00676270"/>
    <w:rsid w:val="006777C2"/>
    <w:rsid w:val="00677A0F"/>
    <w:rsid w:val="00677AD3"/>
    <w:rsid w:val="00687214"/>
    <w:rsid w:val="00694346"/>
    <w:rsid w:val="00694D04"/>
    <w:rsid w:val="00696BBB"/>
    <w:rsid w:val="006A4BDC"/>
    <w:rsid w:val="006A5D33"/>
    <w:rsid w:val="006A60CC"/>
    <w:rsid w:val="006A7758"/>
    <w:rsid w:val="006C10D4"/>
    <w:rsid w:val="006C370F"/>
    <w:rsid w:val="006C49A0"/>
    <w:rsid w:val="006C5ED5"/>
    <w:rsid w:val="006C649B"/>
    <w:rsid w:val="006C7724"/>
    <w:rsid w:val="006C7BF0"/>
    <w:rsid w:val="006D0D8D"/>
    <w:rsid w:val="006D2576"/>
    <w:rsid w:val="006D32DA"/>
    <w:rsid w:val="006E156C"/>
    <w:rsid w:val="006E2F11"/>
    <w:rsid w:val="006E45B5"/>
    <w:rsid w:val="006E4BC0"/>
    <w:rsid w:val="006E4C87"/>
    <w:rsid w:val="006E6B44"/>
    <w:rsid w:val="006E7170"/>
    <w:rsid w:val="006F3197"/>
    <w:rsid w:val="006F54B6"/>
    <w:rsid w:val="00701846"/>
    <w:rsid w:val="00701F7A"/>
    <w:rsid w:val="00703FEF"/>
    <w:rsid w:val="007061BC"/>
    <w:rsid w:val="007111CB"/>
    <w:rsid w:val="0071139F"/>
    <w:rsid w:val="00715BD4"/>
    <w:rsid w:val="00716033"/>
    <w:rsid w:val="007172C7"/>
    <w:rsid w:val="007178ED"/>
    <w:rsid w:val="00720679"/>
    <w:rsid w:val="00721071"/>
    <w:rsid w:val="00727839"/>
    <w:rsid w:val="0073376C"/>
    <w:rsid w:val="007342D5"/>
    <w:rsid w:val="00734850"/>
    <w:rsid w:val="0073518F"/>
    <w:rsid w:val="00741128"/>
    <w:rsid w:val="007469E0"/>
    <w:rsid w:val="00750144"/>
    <w:rsid w:val="007543D4"/>
    <w:rsid w:val="0076062D"/>
    <w:rsid w:val="0076246B"/>
    <w:rsid w:val="0076304A"/>
    <w:rsid w:val="0076407C"/>
    <w:rsid w:val="0076798D"/>
    <w:rsid w:val="00771B2C"/>
    <w:rsid w:val="0077314F"/>
    <w:rsid w:val="007732C2"/>
    <w:rsid w:val="00773CD9"/>
    <w:rsid w:val="00774AB5"/>
    <w:rsid w:val="0078293C"/>
    <w:rsid w:val="00784171"/>
    <w:rsid w:val="00785A0E"/>
    <w:rsid w:val="00786569"/>
    <w:rsid w:val="00787B1E"/>
    <w:rsid w:val="0079057D"/>
    <w:rsid w:val="00790D7E"/>
    <w:rsid w:val="00792B1D"/>
    <w:rsid w:val="0079386F"/>
    <w:rsid w:val="00794437"/>
    <w:rsid w:val="007A18F9"/>
    <w:rsid w:val="007A1AD4"/>
    <w:rsid w:val="007A395C"/>
    <w:rsid w:val="007A4CE9"/>
    <w:rsid w:val="007A7439"/>
    <w:rsid w:val="007B1AE7"/>
    <w:rsid w:val="007B4589"/>
    <w:rsid w:val="007C11B4"/>
    <w:rsid w:val="007C5208"/>
    <w:rsid w:val="007C6306"/>
    <w:rsid w:val="007D1FB1"/>
    <w:rsid w:val="007D20BB"/>
    <w:rsid w:val="007D70AA"/>
    <w:rsid w:val="007E1E4D"/>
    <w:rsid w:val="007E29A3"/>
    <w:rsid w:val="007E43D6"/>
    <w:rsid w:val="007E53D5"/>
    <w:rsid w:val="007E7A89"/>
    <w:rsid w:val="007F1742"/>
    <w:rsid w:val="007F290D"/>
    <w:rsid w:val="007F3EB8"/>
    <w:rsid w:val="007F5AC0"/>
    <w:rsid w:val="007F5EF0"/>
    <w:rsid w:val="007F63C9"/>
    <w:rsid w:val="00802803"/>
    <w:rsid w:val="008077D5"/>
    <w:rsid w:val="00811207"/>
    <w:rsid w:val="00812AF4"/>
    <w:rsid w:val="00813319"/>
    <w:rsid w:val="008164DC"/>
    <w:rsid w:val="00821420"/>
    <w:rsid w:val="008223B4"/>
    <w:rsid w:val="00831228"/>
    <w:rsid w:val="00832DF7"/>
    <w:rsid w:val="008342B3"/>
    <w:rsid w:val="0083438C"/>
    <w:rsid w:val="008351C4"/>
    <w:rsid w:val="00837334"/>
    <w:rsid w:val="00840B54"/>
    <w:rsid w:val="00842A30"/>
    <w:rsid w:val="00843DC3"/>
    <w:rsid w:val="008470A0"/>
    <w:rsid w:val="0084730D"/>
    <w:rsid w:val="0085011E"/>
    <w:rsid w:val="00852550"/>
    <w:rsid w:val="00857B65"/>
    <w:rsid w:val="00857DC9"/>
    <w:rsid w:val="00860538"/>
    <w:rsid w:val="00863FAF"/>
    <w:rsid w:val="0086400E"/>
    <w:rsid w:val="008679CD"/>
    <w:rsid w:val="00870856"/>
    <w:rsid w:val="00871784"/>
    <w:rsid w:val="00873CA7"/>
    <w:rsid w:val="00890713"/>
    <w:rsid w:val="00891412"/>
    <w:rsid w:val="008924A7"/>
    <w:rsid w:val="008953F9"/>
    <w:rsid w:val="008A3301"/>
    <w:rsid w:val="008A65D9"/>
    <w:rsid w:val="008B00A8"/>
    <w:rsid w:val="008B0E2D"/>
    <w:rsid w:val="008B4DB8"/>
    <w:rsid w:val="008B5215"/>
    <w:rsid w:val="008C05FD"/>
    <w:rsid w:val="008C15F1"/>
    <w:rsid w:val="008C1B0A"/>
    <w:rsid w:val="008C217C"/>
    <w:rsid w:val="008C4AAB"/>
    <w:rsid w:val="008D1D30"/>
    <w:rsid w:val="008D2C85"/>
    <w:rsid w:val="008D30E7"/>
    <w:rsid w:val="008D3ADA"/>
    <w:rsid w:val="008D5200"/>
    <w:rsid w:val="008D7A8B"/>
    <w:rsid w:val="008D7B04"/>
    <w:rsid w:val="008E3F64"/>
    <w:rsid w:val="008E4711"/>
    <w:rsid w:val="008F30C7"/>
    <w:rsid w:val="008F4C4A"/>
    <w:rsid w:val="008F5C72"/>
    <w:rsid w:val="008F5D23"/>
    <w:rsid w:val="008F5F8B"/>
    <w:rsid w:val="008F6CC5"/>
    <w:rsid w:val="008F72EB"/>
    <w:rsid w:val="008F73EA"/>
    <w:rsid w:val="0090031F"/>
    <w:rsid w:val="009020C0"/>
    <w:rsid w:val="0090620E"/>
    <w:rsid w:val="009069EA"/>
    <w:rsid w:val="00907B71"/>
    <w:rsid w:val="00913607"/>
    <w:rsid w:val="009164FD"/>
    <w:rsid w:val="00916DF4"/>
    <w:rsid w:val="00922EEF"/>
    <w:rsid w:val="009330EA"/>
    <w:rsid w:val="0093533F"/>
    <w:rsid w:val="00940115"/>
    <w:rsid w:val="009458EA"/>
    <w:rsid w:val="00946AEC"/>
    <w:rsid w:val="00947AA9"/>
    <w:rsid w:val="00950A9F"/>
    <w:rsid w:val="009523CE"/>
    <w:rsid w:val="0095329D"/>
    <w:rsid w:val="00955937"/>
    <w:rsid w:val="009572FA"/>
    <w:rsid w:val="009616F0"/>
    <w:rsid w:val="00962FCA"/>
    <w:rsid w:val="00963506"/>
    <w:rsid w:val="00964BA0"/>
    <w:rsid w:val="00966C29"/>
    <w:rsid w:val="009708A2"/>
    <w:rsid w:val="00976CDD"/>
    <w:rsid w:val="00977514"/>
    <w:rsid w:val="00980008"/>
    <w:rsid w:val="00982533"/>
    <w:rsid w:val="00984F31"/>
    <w:rsid w:val="00990F81"/>
    <w:rsid w:val="009914BF"/>
    <w:rsid w:val="00993029"/>
    <w:rsid w:val="00996CF5"/>
    <w:rsid w:val="00997922"/>
    <w:rsid w:val="00997F0C"/>
    <w:rsid w:val="009A3245"/>
    <w:rsid w:val="009A4FFA"/>
    <w:rsid w:val="009A61F1"/>
    <w:rsid w:val="009B7345"/>
    <w:rsid w:val="009C400D"/>
    <w:rsid w:val="009C571D"/>
    <w:rsid w:val="009C6C8C"/>
    <w:rsid w:val="009C6DF7"/>
    <w:rsid w:val="009C72D7"/>
    <w:rsid w:val="009C7663"/>
    <w:rsid w:val="009C7D1B"/>
    <w:rsid w:val="009D26BF"/>
    <w:rsid w:val="009D2A02"/>
    <w:rsid w:val="009D454B"/>
    <w:rsid w:val="009E2360"/>
    <w:rsid w:val="009F0A29"/>
    <w:rsid w:val="009F14AF"/>
    <w:rsid w:val="009F282A"/>
    <w:rsid w:val="009F6E5F"/>
    <w:rsid w:val="009F7A17"/>
    <w:rsid w:val="00A07614"/>
    <w:rsid w:val="00A11042"/>
    <w:rsid w:val="00A132DE"/>
    <w:rsid w:val="00A15CC4"/>
    <w:rsid w:val="00A17CE2"/>
    <w:rsid w:val="00A210A4"/>
    <w:rsid w:val="00A23373"/>
    <w:rsid w:val="00A24967"/>
    <w:rsid w:val="00A255D2"/>
    <w:rsid w:val="00A3095C"/>
    <w:rsid w:val="00A32FCC"/>
    <w:rsid w:val="00A33C10"/>
    <w:rsid w:val="00A36FE1"/>
    <w:rsid w:val="00A377EF"/>
    <w:rsid w:val="00A40817"/>
    <w:rsid w:val="00A4090B"/>
    <w:rsid w:val="00A43E69"/>
    <w:rsid w:val="00A446F5"/>
    <w:rsid w:val="00A5010B"/>
    <w:rsid w:val="00A50CD4"/>
    <w:rsid w:val="00A5313D"/>
    <w:rsid w:val="00A54322"/>
    <w:rsid w:val="00A60CBA"/>
    <w:rsid w:val="00A62FB0"/>
    <w:rsid w:val="00A673CF"/>
    <w:rsid w:val="00A673E1"/>
    <w:rsid w:val="00A704CE"/>
    <w:rsid w:val="00A705EB"/>
    <w:rsid w:val="00A70F1F"/>
    <w:rsid w:val="00A7342A"/>
    <w:rsid w:val="00A7511A"/>
    <w:rsid w:val="00A84941"/>
    <w:rsid w:val="00A84AB0"/>
    <w:rsid w:val="00A860D3"/>
    <w:rsid w:val="00A866E8"/>
    <w:rsid w:val="00A87729"/>
    <w:rsid w:val="00A914BF"/>
    <w:rsid w:val="00A9453D"/>
    <w:rsid w:val="00A949F5"/>
    <w:rsid w:val="00A95764"/>
    <w:rsid w:val="00A95A81"/>
    <w:rsid w:val="00A966AF"/>
    <w:rsid w:val="00A971FF"/>
    <w:rsid w:val="00A97337"/>
    <w:rsid w:val="00AA0244"/>
    <w:rsid w:val="00AA590C"/>
    <w:rsid w:val="00AA7DEC"/>
    <w:rsid w:val="00AB2BBA"/>
    <w:rsid w:val="00AB7E8F"/>
    <w:rsid w:val="00AC3E4D"/>
    <w:rsid w:val="00AD4DCF"/>
    <w:rsid w:val="00AD5C5A"/>
    <w:rsid w:val="00AE147E"/>
    <w:rsid w:val="00AE1625"/>
    <w:rsid w:val="00AE3A8D"/>
    <w:rsid w:val="00AE3AC8"/>
    <w:rsid w:val="00AE3F3B"/>
    <w:rsid w:val="00AE49AA"/>
    <w:rsid w:val="00AE533F"/>
    <w:rsid w:val="00AF1E4B"/>
    <w:rsid w:val="00AF2E83"/>
    <w:rsid w:val="00AF4EFE"/>
    <w:rsid w:val="00AF74C5"/>
    <w:rsid w:val="00AF75B0"/>
    <w:rsid w:val="00AF75F9"/>
    <w:rsid w:val="00B01671"/>
    <w:rsid w:val="00B01E9D"/>
    <w:rsid w:val="00B0332D"/>
    <w:rsid w:val="00B0656F"/>
    <w:rsid w:val="00B13393"/>
    <w:rsid w:val="00B13E7F"/>
    <w:rsid w:val="00B2286A"/>
    <w:rsid w:val="00B22D12"/>
    <w:rsid w:val="00B2370F"/>
    <w:rsid w:val="00B318E4"/>
    <w:rsid w:val="00B32EA4"/>
    <w:rsid w:val="00B45125"/>
    <w:rsid w:val="00B46944"/>
    <w:rsid w:val="00B54F24"/>
    <w:rsid w:val="00B56CF6"/>
    <w:rsid w:val="00B574F5"/>
    <w:rsid w:val="00B60F10"/>
    <w:rsid w:val="00B61D3D"/>
    <w:rsid w:val="00B6241F"/>
    <w:rsid w:val="00B63AFD"/>
    <w:rsid w:val="00B63DB8"/>
    <w:rsid w:val="00B644F7"/>
    <w:rsid w:val="00B6647A"/>
    <w:rsid w:val="00B71542"/>
    <w:rsid w:val="00B72E5E"/>
    <w:rsid w:val="00B73567"/>
    <w:rsid w:val="00B75E89"/>
    <w:rsid w:val="00B76592"/>
    <w:rsid w:val="00B77B10"/>
    <w:rsid w:val="00B82946"/>
    <w:rsid w:val="00B8338B"/>
    <w:rsid w:val="00B84C5D"/>
    <w:rsid w:val="00B86D11"/>
    <w:rsid w:val="00B86DE8"/>
    <w:rsid w:val="00B910AC"/>
    <w:rsid w:val="00B91A05"/>
    <w:rsid w:val="00B91CD4"/>
    <w:rsid w:val="00B9274D"/>
    <w:rsid w:val="00B94E7E"/>
    <w:rsid w:val="00B960F2"/>
    <w:rsid w:val="00BA789D"/>
    <w:rsid w:val="00BA78EB"/>
    <w:rsid w:val="00BB097D"/>
    <w:rsid w:val="00BB226D"/>
    <w:rsid w:val="00BB3B6D"/>
    <w:rsid w:val="00BC3864"/>
    <w:rsid w:val="00BD0C27"/>
    <w:rsid w:val="00BD0FDF"/>
    <w:rsid w:val="00BD1810"/>
    <w:rsid w:val="00BD39EA"/>
    <w:rsid w:val="00BD5FFC"/>
    <w:rsid w:val="00BE106E"/>
    <w:rsid w:val="00BE2DDB"/>
    <w:rsid w:val="00BE35A6"/>
    <w:rsid w:val="00BE4571"/>
    <w:rsid w:val="00BE48B9"/>
    <w:rsid w:val="00BE5485"/>
    <w:rsid w:val="00BE72CA"/>
    <w:rsid w:val="00BE7A39"/>
    <w:rsid w:val="00BF2761"/>
    <w:rsid w:val="00BF4154"/>
    <w:rsid w:val="00BF5AC7"/>
    <w:rsid w:val="00C07484"/>
    <w:rsid w:val="00C07732"/>
    <w:rsid w:val="00C07B3B"/>
    <w:rsid w:val="00C109BF"/>
    <w:rsid w:val="00C11D3B"/>
    <w:rsid w:val="00C14361"/>
    <w:rsid w:val="00C15815"/>
    <w:rsid w:val="00C15CDF"/>
    <w:rsid w:val="00C15D4F"/>
    <w:rsid w:val="00C228B2"/>
    <w:rsid w:val="00C2402A"/>
    <w:rsid w:val="00C31C30"/>
    <w:rsid w:val="00C32829"/>
    <w:rsid w:val="00C32DB5"/>
    <w:rsid w:val="00C345FB"/>
    <w:rsid w:val="00C36369"/>
    <w:rsid w:val="00C402B8"/>
    <w:rsid w:val="00C40A7F"/>
    <w:rsid w:val="00C42931"/>
    <w:rsid w:val="00C436A5"/>
    <w:rsid w:val="00C44F74"/>
    <w:rsid w:val="00C46352"/>
    <w:rsid w:val="00C53C02"/>
    <w:rsid w:val="00C5611D"/>
    <w:rsid w:val="00C604C7"/>
    <w:rsid w:val="00C63DD6"/>
    <w:rsid w:val="00C64F3F"/>
    <w:rsid w:val="00C64F61"/>
    <w:rsid w:val="00C66520"/>
    <w:rsid w:val="00C67422"/>
    <w:rsid w:val="00C74D32"/>
    <w:rsid w:val="00C769F2"/>
    <w:rsid w:val="00C82BD8"/>
    <w:rsid w:val="00C84B2F"/>
    <w:rsid w:val="00C871EA"/>
    <w:rsid w:val="00C90195"/>
    <w:rsid w:val="00C93002"/>
    <w:rsid w:val="00C94C5F"/>
    <w:rsid w:val="00CA360E"/>
    <w:rsid w:val="00CA3AE6"/>
    <w:rsid w:val="00CA3E02"/>
    <w:rsid w:val="00CA493C"/>
    <w:rsid w:val="00CA4D50"/>
    <w:rsid w:val="00CA523A"/>
    <w:rsid w:val="00CA59F2"/>
    <w:rsid w:val="00CA5D27"/>
    <w:rsid w:val="00CB4C72"/>
    <w:rsid w:val="00CB5E2F"/>
    <w:rsid w:val="00CB634C"/>
    <w:rsid w:val="00CB667C"/>
    <w:rsid w:val="00CC1154"/>
    <w:rsid w:val="00CD04DC"/>
    <w:rsid w:val="00CD1D4E"/>
    <w:rsid w:val="00CD4788"/>
    <w:rsid w:val="00CD6CB3"/>
    <w:rsid w:val="00CE1AFF"/>
    <w:rsid w:val="00CE4CA1"/>
    <w:rsid w:val="00CF0FC5"/>
    <w:rsid w:val="00CF19BB"/>
    <w:rsid w:val="00CF3351"/>
    <w:rsid w:val="00CF3894"/>
    <w:rsid w:val="00CF4BA6"/>
    <w:rsid w:val="00CF5BAE"/>
    <w:rsid w:val="00D02A43"/>
    <w:rsid w:val="00D02EB2"/>
    <w:rsid w:val="00D03D49"/>
    <w:rsid w:val="00D0520F"/>
    <w:rsid w:val="00D1083C"/>
    <w:rsid w:val="00D10B0C"/>
    <w:rsid w:val="00D1432A"/>
    <w:rsid w:val="00D165A4"/>
    <w:rsid w:val="00D16F53"/>
    <w:rsid w:val="00D17049"/>
    <w:rsid w:val="00D20DF2"/>
    <w:rsid w:val="00D222BA"/>
    <w:rsid w:val="00D305F0"/>
    <w:rsid w:val="00D33013"/>
    <w:rsid w:val="00D332AA"/>
    <w:rsid w:val="00D332F5"/>
    <w:rsid w:val="00D3345F"/>
    <w:rsid w:val="00D343BD"/>
    <w:rsid w:val="00D401CA"/>
    <w:rsid w:val="00D42505"/>
    <w:rsid w:val="00D42C63"/>
    <w:rsid w:val="00D4342D"/>
    <w:rsid w:val="00D43769"/>
    <w:rsid w:val="00D443DF"/>
    <w:rsid w:val="00D519DC"/>
    <w:rsid w:val="00D552FD"/>
    <w:rsid w:val="00D555B4"/>
    <w:rsid w:val="00D61000"/>
    <w:rsid w:val="00D62A09"/>
    <w:rsid w:val="00D66BA7"/>
    <w:rsid w:val="00D759B3"/>
    <w:rsid w:val="00D76A22"/>
    <w:rsid w:val="00D82EE1"/>
    <w:rsid w:val="00D879E0"/>
    <w:rsid w:val="00D95F12"/>
    <w:rsid w:val="00D96E6D"/>
    <w:rsid w:val="00D97F58"/>
    <w:rsid w:val="00DA165D"/>
    <w:rsid w:val="00DA1E30"/>
    <w:rsid w:val="00DA45CB"/>
    <w:rsid w:val="00DA4626"/>
    <w:rsid w:val="00DA48E3"/>
    <w:rsid w:val="00DA672E"/>
    <w:rsid w:val="00DA68E0"/>
    <w:rsid w:val="00DA758A"/>
    <w:rsid w:val="00DB1FB9"/>
    <w:rsid w:val="00DB323A"/>
    <w:rsid w:val="00DB606D"/>
    <w:rsid w:val="00DC19C1"/>
    <w:rsid w:val="00DC705D"/>
    <w:rsid w:val="00DC7691"/>
    <w:rsid w:val="00DD0562"/>
    <w:rsid w:val="00DD2213"/>
    <w:rsid w:val="00DD23E6"/>
    <w:rsid w:val="00DD2AC6"/>
    <w:rsid w:val="00DD4BB5"/>
    <w:rsid w:val="00DD6133"/>
    <w:rsid w:val="00DE2B10"/>
    <w:rsid w:val="00DE4BF5"/>
    <w:rsid w:val="00DF0B5D"/>
    <w:rsid w:val="00DF5B8A"/>
    <w:rsid w:val="00E03C9C"/>
    <w:rsid w:val="00E05F37"/>
    <w:rsid w:val="00E0728F"/>
    <w:rsid w:val="00E125E2"/>
    <w:rsid w:val="00E13F48"/>
    <w:rsid w:val="00E1408F"/>
    <w:rsid w:val="00E1464F"/>
    <w:rsid w:val="00E151F7"/>
    <w:rsid w:val="00E1642C"/>
    <w:rsid w:val="00E1743E"/>
    <w:rsid w:val="00E17EB4"/>
    <w:rsid w:val="00E21EED"/>
    <w:rsid w:val="00E262F0"/>
    <w:rsid w:val="00E27A73"/>
    <w:rsid w:val="00E30BFA"/>
    <w:rsid w:val="00E315B4"/>
    <w:rsid w:val="00E3406D"/>
    <w:rsid w:val="00E35505"/>
    <w:rsid w:val="00E35733"/>
    <w:rsid w:val="00E41F90"/>
    <w:rsid w:val="00E426D5"/>
    <w:rsid w:val="00E43D08"/>
    <w:rsid w:val="00E4545A"/>
    <w:rsid w:val="00E50667"/>
    <w:rsid w:val="00E5254D"/>
    <w:rsid w:val="00E52570"/>
    <w:rsid w:val="00E57BF7"/>
    <w:rsid w:val="00E63DD8"/>
    <w:rsid w:val="00E65122"/>
    <w:rsid w:val="00E70460"/>
    <w:rsid w:val="00E70675"/>
    <w:rsid w:val="00E75E44"/>
    <w:rsid w:val="00E76194"/>
    <w:rsid w:val="00E76B96"/>
    <w:rsid w:val="00E80AEB"/>
    <w:rsid w:val="00E82908"/>
    <w:rsid w:val="00E82AE9"/>
    <w:rsid w:val="00E8418A"/>
    <w:rsid w:val="00E8637B"/>
    <w:rsid w:val="00E9134B"/>
    <w:rsid w:val="00E91366"/>
    <w:rsid w:val="00E91F5F"/>
    <w:rsid w:val="00E9205E"/>
    <w:rsid w:val="00E9471F"/>
    <w:rsid w:val="00E951EB"/>
    <w:rsid w:val="00E96D8B"/>
    <w:rsid w:val="00EA39DC"/>
    <w:rsid w:val="00EA635C"/>
    <w:rsid w:val="00EA778D"/>
    <w:rsid w:val="00EB10BB"/>
    <w:rsid w:val="00EB5B0B"/>
    <w:rsid w:val="00EC059A"/>
    <w:rsid w:val="00EC0D9B"/>
    <w:rsid w:val="00EC56C0"/>
    <w:rsid w:val="00EC606C"/>
    <w:rsid w:val="00ED2D1F"/>
    <w:rsid w:val="00ED461B"/>
    <w:rsid w:val="00ED5244"/>
    <w:rsid w:val="00ED6F56"/>
    <w:rsid w:val="00EE20FE"/>
    <w:rsid w:val="00EE356D"/>
    <w:rsid w:val="00EE4815"/>
    <w:rsid w:val="00EE67F5"/>
    <w:rsid w:val="00EE6B76"/>
    <w:rsid w:val="00EF0BDF"/>
    <w:rsid w:val="00EF3156"/>
    <w:rsid w:val="00EF3A5F"/>
    <w:rsid w:val="00F00D0B"/>
    <w:rsid w:val="00F0301F"/>
    <w:rsid w:val="00F0757A"/>
    <w:rsid w:val="00F07C6F"/>
    <w:rsid w:val="00F107C3"/>
    <w:rsid w:val="00F109C0"/>
    <w:rsid w:val="00F11303"/>
    <w:rsid w:val="00F12581"/>
    <w:rsid w:val="00F17A6B"/>
    <w:rsid w:val="00F2217D"/>
    <w:rsid w:val="00F269B5"/>
    <w:rsid w:val="00F27400"/>
    <w:rsid w:val="00F3150B"/>
    <w:rsid w:val="00F31E58"/>
    <w:rsid w:val="00F326F5"/>
    <w:rsid w:val="00F36A04"/>
    <w:rsid w:val="00F373A5"/>
    <w:rsid w:val="00F37991"/>
    <w:rsid w:val="00F406E5"/>
    <w:rsid w:val="00F40A1F"/>
    <w:rsid w:val="00F411B8"/>
    <w:rsid w:val="00F4437C"/>
    <w:rsid w:val="00F46AFD"/>
    <w:rsid w:val="00F5469F"/>
    <w:rsid w:val="00F558F8"/>
    <w:rsid w:val="00F55E57"/>
    <w:rsid w:val="00F63213"/>
    <w:rsid w:val="00F641AB"/>
    <w:rsid w:val="00F64200"/>
    <w:rsid w:val="00F65DDB"/>
    <w:rsid w:val="00F671D0"/>
    <w:rsid w:val="00F67A78"/>
    <w:rsid w:val="00F71328"/>
    <w:rsid w:val="00F7333B"/>
    <w:rsid w:val="00F76793"/>
    <w:rsid w:val="00F77106"/>
    <w:rsid w:val="00F77BF3"/>
    <w:rsid w:val="00F8083E"/>
    <w:rsid w:val="00F80D3E"/>
    <w:rsid w:val="00F8200B"/>
    <w:rsid w:val="00F90ACC"/>
    <w:rsid w:val="00F9248B"/>
    <w:rsid w:val="00F94FD5"/>
    <w:rsid w:val="00F95159"/>
    <w:rsid w:val="00F97F73"/>
    <w:rsid w:val="00FA714A"/>
    <w:rsid w:val="00FB240D"/>
    <w:rsid w:val="00FB3850"/>
    <w:rsid w:val="00FB456E"/>
    <w:rsid w:val="00FB7265"/>
    <w:rsid w:val="00FB74C0"/>
    <w:rsid w:val="00FB791F"/>
    <w:rsid w:val="00FC663E"/>
    <w:rsid w:val="00FC6C47"/>
    <w:rsid w:val="00FD02E2"/>
    <w:rsid w:val="00FD370A"/>
    <w:rsid w:val="00FE0852"/>
    <w:rsid w:val="00FE0B86"/>
    <w:rsid w:val="00FE2988"/>
    <w:rsid w:val="00FE406B"/>
    <w:rsid w:val="00FE7264"/>
    <w:rsid w:val="00FF1FF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5"/>
    <o:shapelayout v:ext="edit">
      <o:idmap v:ext="edit" data="2"/>
    </o:shapelayout>
  </w:shapeDefaults>
  <w:decimalSymbol w:val="."/>
  <w:listSeparator w:val=","/>
  <w14:docId w14:val="30BA6347"/>
  <w15:chartTrackingRefBased/>
  <w15:docId w15:val="{CCBB27BC-36A2-42E3-89DB-CFB91DF17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5B7"/>
    <w:rPr>
      <w:lang w:val="en-GB"/>
    </w:rPr>
  </w:style>
  <w:style w:type="paragraph" w:styleId="Heading1">
    <w:name w:val="heading 1"/>
    <w:basedOn w:val="Normal"/>
    <w:next w:val="Normal"/>
    <w:link w:val="Heading1Char"/>
    <w:uiPriority w:val="9"/>
    <w:qFormat/>
    <w:rsid w:val="007F17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673C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CE1AFF"/>
    <w:pPr>
      <w:spacing w:before="100" w:beforeAutospacing="1" w:after="100" w:afterAutospacing="1" w:line="240" w:lineRule="auto"/>
      <w:outlineLvl w:val="3"/>
    </w:pPr>
    <w:rPr>
      <w:rFonts w:ascii="Times New Roman" w:eastAsia="Times New Roman" w:hAnsi="Times New Roman" w:cs="Times New Roman"/>
      <w:b/>
      <w:bCs/>
      <w:kern w:val="0"/>
      <w:sz w:val="24"/>
      <w:szCs w:val="24"/>
      <w:lang w:eastAsia="es-ES"/>
    </w:rPr>
  </w:style>
  <w:style w:type="paragraph" w:styleId="Heading5">
    <w:name w:val="heading 5"/>
    <w:basedOn w:val="Normal"/>
    <w:next w:val="Normal"/>
    <w:link w:val="Heading5Char"/>
    <w:uiPriority w:val="9"/>
    <w:semiHidden/>
    <w:unhideWhenUsed/>
    <w:qFormat/>
    <w:rsid w:val="00F46AFD"/>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46AFD"/>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11DC"/>
    <w:pPr>
      <w:ind w:left="720"/>
      <w:contextualSpacing/>
    </w:pPr>
  </w:style>
  <w:style w:type="character" w:styleId="Hyperlink">
    <w:name w:val="Hyperlink"/>
    <w:basedOn w:val="DefaultParagraphFont"/>
    <w:uiPriority w:val="99"/>
    <w:unhideWhenUsed/>
    <w:rsid w:val="001C11DC"/>
    <w:rPr>
      <w:color w:val="0563C1" w:themeColor="hyperlink"/>
      <w:u w:val="single"/>
    </w:rPr>
  </w:style>
  <w:style w:type="character" w:styleId="UnresolvedMention">
    <w:name w:val="Unresolved Mention"/>
    <w:basedOn w:val="DefaultParagraphFont"/>
    <w:uiPriority w:val="99"/>
    <w:semiHidden/>
    <w:unhideWhenUsed/>
    <w:rsid w:val="001C11DC"/>
    <w:rPr>
      <w:color w:val="605E5C"/>
      <w:shd w:val="clear" w:color="auto" w:fill="E1DFDD"/>
    </w:rPr>
  </w:style>
  <w:style w:type="paragraph" w:styleId="NormalWeb">
    <w:name w:val="Normal (Web)"/>
    <w:basedOn w:val="Normal"/>
    <w:uiPriority w:val="99"/>
    <w:unhideWhenUsed/>
    <w:rsid w:val="0030429E"/>
    <w:pPr>
      <w:spacing w:before="100" w:beforeAutospacing="1" w:after="100" w:afterAutospacing="1" w:line="240" w:lineRule="auto"/>
    </w:pPr>
    <w:rPr>
      <w:rFonts w:ascii="Times New Roman" w:eastAsia="Times New Roman" w:hAnsi="Times New Roman" w:cs="Times New Roman"/>
      <w:kern w:val="0"/>
      <w:sz w:val="24"/>
      <w:szCs w:val="24"/>
      <w:lang w:eastAsia="es-ES"/>
    </w:rPr>
  </w:style>
  <w:style w:type="character" w:customStyle="1" w:styleId="Heading4Char">
    <w:name w:val="Heading 4 Char"/>
    <w:basedOn w:val="DefaultParagraphFont"/>
    <w:link w:val="Heading4"/>
    <w:uiPriority w:val="9"/>
    <w:rsid w:val="00CE1AFF"/>
    <w:rPr>
      <w:rFonts w:ascii="Times New Roman" w:eastAsia="Times New Roman" w:hAnsi="Times New Roman" w:cs="Times New Roman"/>
      <w:b/>
      <w:bCs/>
      <w:kern w:val="0"/>
      <w:sz w:val="24"/>
      <w:szCs w:val="24"/>
      <w:lang w:eastAsia="es-ES"/>
    </w:rPr>
  </w:style>
  <w:style w:type="character" w:styleId="Strong">
    <w:name w:val="Strong"/>
    <w:basedOn w:val="DefaultParagraphFont"/>
    <w:uiPriority w:val="22"/>
    <w:qFormat/>
    <w:rsid w:val="00B0656F"/>
    <w:rPr>
      <w:b/>
      <w:bCs/>
    </w:rPr>
  </w:style>
  <w:style w:type="character" w:customStyle="1" w:styleId="Heading3Char">
    <w:name w:val="Heading 3 Char"/>
    <w:basedOn w:val="DefaultParagraphFont"/>
    <w:link w:val="Heading3"/>
    <w:uiPriority w:val="9"/>
    <w:semiHidden/>
    <w:rsid w:val="00A673CF"/>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F46AF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F46AFD"/>
    <w:rPr>
      <w:rFonts w:asciiTheme="majorHAnsi" w:eastAsiaTheme="majorEastAsia" w:hAnsiTheme="majorHAnsi" w:cstheme="majorBidi"/>
      <w:color w:val="1F3763" w:themeColor="accent1" w:themeShade="7F"/>
    </w:rPr>
  </w:style>
  <w:style w:type="character" w:styleId="FollowedHyperlink">
    <w:name w:val="FollowedHyperlink"/>
    <w:basedOn w:val="DefaultParagraphFont"/>
    <w:uiPriority w:val="99"/>
    <w:semiHidden/>
    <w:unhideWhenUsed/>
    <w:rsid w:val="00D42505"/>
    <w:rPr>
      <w:color w:val="954F72" w:themeColor="followedHyperlink"/>
      <w:u w:val="single"/>
    </w:rPr>
  </w:style>
  <w:style w:type="table" w:styleId="MediumList2-Accent1">
    <w:name w:val="Medium List 2 Accent 1"/>
    <w:basedOn w:val="TableNormal"/>
    <w:uiPriority w:val="66"/>
    <w:rsid w:val="0019329F"/>
    <w:pPr>
      <w:spacing w:after="0" w:line="240" w:lineRule="auto"/>
    </w:pPr>
    <w:rPr>
      <w:rFonts w:asciiTheme="majorHAnsi" w:eastAsiaTheme="majorEastAsia" w:hAnsiTheme="majorHAnsi" w:cstheme="majorBidi"/>
      <w:color w:val="000000" w:themeColor="text1"/>
      <w:kern w:val="0"/>
      <w:lang w:eastAsia="es-E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NoSpacing">
    <w:name w:val="No Spacing"/>
    <w:link w:val="NoSpacingChar"/>
    <w:uiPriority w:val="1"/>
    <w:qFormat/>
    <w:rsid w:val="008C217C"/>
    <w:pPr>
      <w:spacing w:after="0" w:line="240" w:lineRule="auto"/>
    </w:pPr>
    <w:rPr>
      <w:rFonts w:eastAsiaTheme="minorEastAsia"/>
      <w:kern w:val="0"/>
      <w:lang w:eastAsia="es-ES"/>
    </w:rPr>
  </w:style>
  <w:style w:type="character" w:customStyle="1" w:styleId="NoSpacingChar">
    <w:name w:val="No Spacing Char"/>
    <w:basedOn w:val="DefaultParagraphFont"/>
    <w:link w:val="NoSpacing"/>
    <w:uiPriority w:val="1"/>
    <w:rsid w:val="008C217C"/>
    <w:rPr>
      <w:rFonts w:eastAsiaTheme="minorEastAsia"/>
      <w:kern w:val="0"/>
      <w:lang w:eastAsia="es-ES"/>
    </w:rPr>
  </w:style>
  <w:style w:type="paragraph" w:styleId="Header">
    <w:name w:val="header"/>
    <w:basedOn w:val="Normal"/>
    <w:link w:val="HeaderChar"/>
    <w:uiPriority w:val="99"/>
    <w:unhideWhenUsed/>
    <w:rsid w:val="006D0D8D"/>
    <w:pPr>
      <w:tabs>
        <w:tab w:val="center" w:pos="4252"/>
        <w:tab w:val="right" w:pos="8504"/>
      </w:tabs>
      <w:spacing w:after="0" w:line="240" w:lineRule="auto"/>
    </w:pPr>
  </w:style>
  <w:style w:type="character" w:customStyle="1" w:styleId="HeaderChar">
    <w:name w:val="Header Char"/>
    <w:basedOn w:val="DefaultParagraphFont"/>
    <w:link w:val="Header"/>
    <w:uiPriority w:val="99"/>
    <w:rsid w:val="006D0D8D"/>
  </w:style>
  <w:style w:type="paragraph" w:styleId="Footer">
    <w:name w:val="footer"/>
    <w:basedOn w:val="Normal"/>
    <w:link w:val="FooterChar"/>
    <w:uiPriority w:val="99"/>
    <w:unhideWhenUsed/>
    <w:rsid w:val="006D0D8D"/>
    <w:pPr>
      <w:tabs>
        <w:tab w:val="center" w:pos="4252"/>
        <w:tab w:val="right" w:pos="8504"/>
      </w:tabs>
      <w:spacing w:after="0" w:line="240" w:lineRule="auto"/>
    </w:pPr>
  </w:style>
  <w:style w:type="character" w:customStyle="1" w:styleId="FooterChar">
    <w:name w:val="Footer Char"/>
    <w:basedOn w:val="DefaultParagraphFont"/>
    <w:link w:val="Footer"/>
    <w:uiPriority w:val="99"/>
    <w:rsid w:val="006D0D8D"/>
  </w:style>
  <w:style w:type="character" w:customStyle="1" w:styleId="Heading1Char">
    <w:name w:val="Heading 1 Char"/>
    <w:basedOn w:val="DefaultParagraphFont"/>
    <w:link w:val="Heading1"/>
    <w:uiPriority w:val="9"/>
    <w:rsid w:val="007F174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F1742"/>
    <w:pPr>
      <w:outlineLvl w:val="9"/>
    </w:pPr>
    <w:rPr>
      <w:kern w:val="0"/>
      <w:lang w:val="en-US"/>
    </w:rPr>
  </w:style>
  <w:style w:type="paragraph" w:styleId="TOC3">
    <w:name w:val="toc 3"/>
    <w:basedOn w:val="Normal"/>
    <w:next w:val="Normal"/>
    <w:autoRedefine/>
    <w:uiPriority w:val="39"/>
    <w:unhideWhenUsed/>
    <w:rsid w:val="007F1742"/>
    <w:pPr>
      <w:spacing w:after="100"/>
      <w:ind w:left="440"/>
    </w:pPr>
  </w:style>
  <w:style w:type="paragraph" w:styleId="TOC2">
    <w:name w:val="toc 2"/>
    <w:basedOn w:val="Normal"/>
    <w:next w:val="Normal"/>
    <w:autoRedefine/>
    <w:uiPriority w:val="39"/>
    <w:unhideWhenUsed/>
    <w:rsid w:val="00A132DE"/>
    <w:pPr>
      <w:spacing w:after="100"/>
      <w:ind w:left="220"/>
    </w:pPr>
    <w:rPr>
      <w:rFonts w:asciiTheme="minorHAnsi" w:eastAsiaTheme="minorEastAsia" w:hAnsiTheme="minorHAnsi" w:cs="Times New Roman"/>
      <w:kern w:val="0"/>
      <w:lang w:val="en-US"/>
    </w:rPr>
  </w:style>
  <w:style w:type="paragraph" w:styleId="TOC1">
    <w:name w:val="toc 1"/>
    <w:basedOn w:val="Normal"/>
    <w:next w:val="Normal"/>
    <w:autoRedefine/>
    <w:uiPriority w:val="39"/>
    <w:unhideWhenUsed/>
    <w:rsid w:val="00A132DE"/>
    <w:pPr>
      <w:spacing w:after="100"/>
    </w:pPr>
    <w:rPr>
      <w:rFonts w:asciiTheme="minorHAnsi" w:eastAsiaTheme="minorEastAsia" w:hAnsiTheme="minorHAnsi" w:cs="Times New Roman"/>
      <w:kern w:val="0"/>
      <w:lang w:val="en-US"/>
    </w:rPr>
  </w:style>
  <w:style w:type="character" w:styleId="PageNumber">
    <w:name w:val="page number"/>
    <w:basedOn w:val="DefaultParagraphFont"/>
    <w:uiPriority w:val="99"/>
    <w:unhideWhenUsed/>
    <w:rsid w:val="000D7312"/>
  </w:style>
  <w:style w:type="paragraph" w:styleId="Caption">
    <w:name w:val="caption"/>
    <w:basedOn w:val="Normal"/>
    <w:next w:val="Normal"/>
    <w:uiPriority w:val="35"/>
    <w:unhideWhenUsed/>
    <w:qFormat/>
    <w:rsid w:val="00A17CE2"/>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3336">
      <w:bodyDiv w:val="1"/>
      <w:marLeft w:val="0"/>
      <w:marRight w:val="0"/>
      <w:marTop w:val="0"/>
      <w:marBottom w:val="0"/>
      <w:divBdr>
        <w:top w:val="none" w:sz="0" w:space="0" w:color="auto"/>
        <w:left w:val="none" w:sz="0" w:space="0" w:color="auto"/>
        <w:bottom w:val="none" w:sz="0" w:space="0" w:color="auto"/>
        <w:right w:val="none" w:sz="0" w:space="0" w:color="auto"/>
      </w:divBdr>
      <w:divsChild>
        <w:div w:id="606500592">
          <w:marLeft w:val="0"/>
          <w:marRight w:val="0"/>
          <w:marTop w:val="0"/>
          <w:marBottom w:val="0"/>
          <w:divBdr>
            <w:top w:val="none" w:sz="0" w:space="0" w:color="auto"/>
            <w:left w:val="none" w:sz="0" w:space="0" w:color="auto"/>
            <w:bottom w:val="none" w:sz="0" w:space="0" w:color="auto"/>
            <w:right w:val="none" w:sz="0" w:space="0" w:color="auto"/>
          </w:divBdr>
          <w:divsChild>
            <w:div w:id="984116246">
              <w:marLeft w:val="0"/>
              <w:marRight w:val="0"/>
              <w:marTop w:val="0"/>
              <w:marBottom w:val="0"/>
              <w:divBdr>
                <w:top w:val="none" w:sz="0" w:space="0" w:color="auto"/>
                <w:left w:val="none" w:sz="0" w:space="0" w:color="auto"/>
                <w:bottom w:val="none" w:sz="0" w:space="0" w:color="auto"/>
                <w:right w:val="none" w:sz="0" w:space="0" w:color="auto"/>
              </w:divBdr>
              <w:divsChild>
                <w:div w:id="76893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48472">
      <w:bodyDiv w:val="1"/>
      <w:marLeft w:val="0"/>
      <w:marRight w:val="0"/>
      <w:marTop w:val="0"/>
      <w:marBottom w:val="0"/>
      <w:divBdr>
        <w:top w:val="none" w:sz="0" w:space="0" w:color="auto"/>
        <w:left w:val="none" w:sz="0" w:space="0" w:color="auto"/>
        <w:bottom w:val="none" w:sz="0" w:space="0" w:color="auto"/>
        <w:right w:val="none" w:sz="0" w:space="0" w:color="auto"/>
      </w:divBdr>
    </w:div>
    <w:div w:id="51588509">
      <w:bodyDiv w:val="1"/>
      <w:marLeft w:val="0"/>
      <w:marRight w:val="0"/>
      <w:marTop w:val="0"/>
      <w:marBottom w:val="0"/>
      <w:divBdr>
        <w:top w:val="none" w:sz="0" w:space="0" w:color="auto"/>
        <w:left w:val="none" w:sz="0" w:space="0" w:color="auto"/>
        <w:bottom w:val="none" w:sz="0" w:space="0" w:color="auto"/>
        <w:right w:val="none" w:sz="0" w:space="0" w:color="auto"/>
      </w:divBdr>
    </w:div>
    <w:div w:id="58091197">
      <w:bodyDiv w:val="1"/>
      <w:marLeft w:val="0"/>
      <w:marRight w:val="0"/>
      <w:marTop w:val="0"/>
      <w:marBottom w:val="0"/>
      <w:divBdr>
        <w:top w:val="none" w:sz="0" w:space="0" w:color="auto"/>
        <w:left w:val="none" w:sz="0" w:space="0" w:color="auto"/>
        <w:bottom w:val="none" w:sz="0" w:space="0" w:color="auto"/>
        <w:right w:val="none" w:sz="0" w:space="0" w:color="auto"/>
      </w:divBdr>
    </w:div>
    <w:div w:id="81220472">
      <w:bodyDiv w:val="1"/>
      <w:marLeft w:val="0"/>
      <w:marRight w:val="0"/>
      <w:marTop w:val="0"/>
      <w:marBottom w:val="0"/>
      <w:divBdr>
        <w:top w:val="none" w:sz="0" w:space="0" w:color="auto"/>
        <w:left w:val="none" w:sz="0" w:space="0" w:color="auto"/>
        <w:bottom w:val="none" w:sz="0" w:space="0" w:color="auto"/>
        <w:right w:val="none" w:sz="0" w:space="0" w:color="auto"/>
      </w:divBdr>
      <w:divsChild>
        <w:div w:id="697043092">
          <w:marLeft w:val="0"/>
          <w:marRight w:val="0"/>
          <w:marTop w:val="0"/>
          <w:marBottom w:val="0"/>
          <w:divBdr>
            <w:top w:val="single" w:sz="2" w:space="0" w:color="auto"/>
            <w:left w:val="single" w:sz="2" w:space="0" w:color="auto"/>
            <w:bottom w:val="single" w:sz="2" w:space="0" w:color="auto"/>
            <w:right w:val="single" w:sz="2" w:space="0" w:color="auto"/>
          </w:divBdr>
          <w:divsChild>
            <w:div w:id="1392313629">
              <w:marLeft w:val="0"/>
              <w:marRight w:val="0"/>
              <w:marTop w:val="0"/>
              <w:marBottom w:val="0"/>
              <w:divBdr>
                <w:top w:val="single" w:sz="2" w:space="0" w:color="auto"/>
                <w:left w:val="single" w:sz="2" w:space="0" w:color="auto"/>
                <w:bottom w:val="single" w:sz="2" w:space="0" w:color="auto"/>
                <w:right w:val="single" w:sz="2" w:space="0" w:color="auto"/>
              </w:divBdr>
              <w:divsChild>
                <w:div w:id="2598190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08538995">
          <w:marLeft w:val="0"/>
          <w:marRight w:val="0"/>
          <w:marTop w:val="0"/>
          <w:marBottom w:val="0"/>
          <w:divBdr>
            <w:top w:val="single" w:sz="2" w:space="0" w:color="auto"/>
            <w:left w:val="single" w:sz="2" w:space="0" w:color="auto"/>
            <w:bottom w:val="single" w:sz="2" w:space="0" w:color="auto"/>
            <w:right w:val="single" w:sz="2" w:space="0" w:color="auto"/>
          </w:divBdr>
          <w:divsChild>
            <w:div w:id="86521613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87622883">
      <w:bodyDiv w:val="1"/>
      <w:marLeft w:val="0"/>
      <w:marRight w:val="0"/>
      <w:marTop w:val="0"/>
      <w:marBottom w:val="0"/>
      <w:divBdr>
        <w:top w:val="none" w:sz="0" w:space="0" w:color="auto"/>
        <w:left w:val="none" w:sz="0" w:space="0" w:color="auto"/>
        <w:bottom w:val="none" w:sz="0" w:space="0" w:color="auto"/>
        <w:right w:val="none" w:sz="0" w:space="0" w:color="auto"/>
      </w:divBdr>
    </w:div>
    <w:div w:id="148981051">
      <w:bodyDiv w:val="1"/>
      <w:marLeft w:val="0"/>
      <w:marRight w:val="0"/>
      <w:marTop w:val="0"/>
      <w:marBottom w:val="0"/>
      <w:divBdr>
        <w:top w:val="none" w:sz="0" w:space="0" w:color="auto"/>
        <w:left w:val="none" w:sz="0" w:space="0" w:color="auto"/>
        <w:bottom w:val="none" w:sz="0" w:space="0" w:color="auto"/>
        <w:right w:val="none" w:sz="0" w:space="0" w:color="auto"/>
      </w:divBdr>
    </w:div>
    <w:div w:id="167449220">
      <w:bodyDiv w:val="1"/>
      <w:marLeft w:val="0"/>
      <w:marRight w:val="0"/>
      <w:marTop w:val="0"/>
      <w:marBottom w:val="0"/>
      <w:divBdr>
        <w:top w:val="none" w:sz="0" w:space="0" w:color="auto"/>
        <w:left w:val="none" w:sz="0" w:space="0" w:color="auto"/>
        <w:bottom w:val="none" w:sz="0" w:space="0" w:color="auto"/>
        <w:right w:val="none" w:sz="0" w:space="0" w:color="auto"/>
      </w:divBdr>
    </w:div>
    <w:div w:id="207496505">
      <w:bodyDiv w:val="1"/>
      <w:marLeft w:val="0"/>
      <w:marRight w:val="0"/>
      <w:marTop w:val="0"/>
      <w:marBottom w:val="0"/>
      <w:divBdr>
        <w:top w:val="none" w:sz="0" w:space="0" w:color="auto"/>
        <w:left w:val="none" w:sz="0" w:space="0" w:color="auto"/>
        <w:bottom w:val="none" w:sz="0" w:space="0" w:color="auto"/>
        <w:right w:val="none" w:sz="0" w:space="0" w:color="auto"/>
      </w:divBdr>
    </w:div>
    <w:div w:id="217395967">
      <w:bodyDiv w:val="1"/>
      <w:marLeft w:val="0"/>
      <w:marRight w:val="0"/>
      <w:marTop w:val="0"/>
      <w:marBottom w:val="0"/>
      <w:divBdr>
        <w:top w:val="none" w:sz="0" w:space="0" w:color="auto"/>
        <w:left w:val="none" w:sz="0" w:space="0" w:color="auto"/>
        <w:bottom w:val="none" w:sz="0" w:space="0" w:color="auto"/>
        <w:right w:val="none" w:sz="0" w:space="0" w:color="auto"/>
      </w:divBdr>
    </w:div>
    <w:div w:id="242491563">
      <w:bodyDiv w:val="1"/>
      <w:marLeft w:val="0"/>
      <w:marRight w:val="0"/>
      <w:marTop w:val="0"/>
      <w:marBottom w:val="0"/>
      <w:divBdr>
        <w:top w:val="none" w:sz="0" w:space="0" w:color="auto"/>
        <w:left w:val="none" w:sz="0" w:space="0" w:color="auto"/>
        <w:bottom w:val="none" w:sz="0" w:space="0" w:color="auto"/>
        <w:right w:val="none" w:sz="0" w:space="0" w:color="auto"/>
      </w:divBdr>
    </w:div>
    <w:div w:id="246698441">
      <w:bodyDiv w:val="1"/>
      <w:marLeft w:val="0"/>
      <w:marRight w:val="0"/>
      <w:marTop w:val="0"/>
      <w:marBottom w:val="0"/>
      <w:divBdr>
        <w:top w:val="none" w:sz="0" w:space="0" w:color="auto"/>
        <w:left w:val="none" w:sz="0" w:space="0" w:color="auto"/>
        <w:bottom w:val="none" w:sz="0" w:space="0" w:color="auto"/>
        <w:right w:val="none" w:sz="0" w:space="0" w:color="auto"/>
      </w:divBdr>
    </w:div>
    <w:div w:id="255210436">
      <w:bodyDiv w:val="1"/>
      <w:marLeft w:val="0"/>
      <w:marRight w:val="0"/>
      <w:marTop w:val="0"/>
      <w:marBottom w:val="0"/>
      <w:divBdr>
        <w:top w:val="none" w:sz="0" w:space="0" w:color="auto"/>
        <w:left w:val="none" w:sz="0" w:space="0" w:color="auto"/>
        <w:bottom w:val="none" w:sz="0" w:space="0" w:color="auto"/>
        <w:right w:val="none" w:sz="0" w:space="0" w:color="auto"/>
      </w:divBdr>
    </w:div>
    <w:div w:id="290795207">
      <w:bodyDiv w:val="1"/>
      <w:marLeft w:val="0"/>
      <w:marRight w:val="0"/>
      <w:marTop w:val="0"/>
      <w:marBottom w:val="0"/>
      <w:divBdr>
        <w:top w:val="none" w:sz="0" w:space="0" w:color="auto"/>
        <w:left w:val="none" w:sz="0" w:space="0" w:color="auto"/>
        <w:bottom w:val="none" w:sz="0" w:space="0" w:color="auto"/>
        <w:right w:val="none" w:sz="0" w:space="0" w:color="auto"/>
      </w:divBdr>
    </w:div>
    <w:div w:id="296573831">
      <w:bodyDiv w:val="1"/>
      <w:marLeft w:val="0"/>
      <w:marRight w:val="0"/>
      <w:marTop w:val="0"/>
      <w:marBottom w:val="0"/>
      <w:divBdr>
        <w:top w:val="none" w:sz="0" w:space="0" w:color="auto"/>
        <w:left w:val="none" w:sz="0" w:space="0" w:color="auto"/>
        <w:bottom w:val="none" w:sz="0" w:space="0" w:color="auto"/>
        <w:right w:val="none" w:sz="0" w:space="0" w:color="auto"/>
      </w:divBdr>
    </w:div>
    <w:div w:id="323709374">
      <w:bodyDiv w:val="1"/>
      <w:marLeft w:val="0"/>
      <w:marRight w:val="0"/>
      <w:marTop w:val="0"/>
      <w:marBottom w:val="0"/>
      <w:divBdr>
        <w:top w:val="none" w:sz="0" w:space="0" w:color="auto"/>
        <w:left w:val="none" w:sz="0" w:space="0" w:color="auto"/>
        <w:bottom w:val="none" w:sz="0" w:space="0" w:color="auto"/>
        <w:right w:val="none" w:sz="0" w:space="0" w:color="auto"/>
      </w:divBdr>
    </w:div>
    <w:div w:id="333266570">
      <w:bodyDiv w:val="1"/>
      <w:marLeft w:val="0"/>
      <w:marRight w:val="0"/>
      <w:marTop w:val="0"/>
      <w:marBottom w:val="0"/>
      <w:divBdr>
        <w:top w:val="none" w:sz="0" w:space="0" w:color="auto"/>
        <w:left w:val="none" w:sz="0" w:space="0" w:color="auto"/>
        <w:bottom w:val="none" w:sz="0" w:space="0" w:color="auto"/>
        <w:right w:val="none" w:sz="0" w:space="0" w:color="auto"/>
      </w:divBdr>
    </w:div>
    <w:div w:id="376509196">
      <w:bodyDiv w:val="1"/>
      <w:marLeft w:val="0"/>
      <w:marRight w:val="0"/>
      <w:marTop w:val="0"/>
      <w:marBottom w:val="0"/>
      <w:divBdr>
        <w:top w:val="none" w:sz="0" w:space="0" w:color="auto"/>
        <w:left w:val="none" w:sz="0" w:space="0" w:color="auto"/>
        <w:bottom w:val="none" w:sz="0" w:space="0" w:color="auto"/>
        <w:right w:val="none" w:sz="0" w:space="0" w:color="auto"/>
      </w:divBdr>
    </w:div>
    <w:div w:id="419375217">
      <w:bodyDiv w:val="1"/>
      <w:marLeft w:val="0"/>
      <w:marRight w:val="0"/>
      <w:marTop w:val="0"/>
      <w:marBottom w:val="0"/>
      <w:divBdr>
        <w:top w:val="none" w:sz="0" w:space="0" w:color="auto"/>
        <w:left w:val="none" w:sz="0" w:space="0" w:color="auto"/>
        <w:bottom w:val="none" w:sz="0" w:space="0" w:color="auto"/>
        <w:right w:val="none" w:sz="0" w:space="0" w:color="auto"/>
      </w:divBdr>
    </w:div>
    <w:div w:id="425079522">
      <w:bodyDiv w:val="1"/>
      <w:marLeft w:val="0"/>
      <w:marRight w:val="0"/>
      <w:marTop w:val="0"/>
      <w:marBottom w:val="0"/>
      <w:divBdr>
        <w:top w:val="none" w:sz="0" w:space="0" w:color="auto"/>
        <w:left w:val="none" w:sz="0" w:space="0" w:color="auto"/>
        <w:bottom w:val="none" w:sz="0" w:space="0" w:color="auto"/>
        <w:right w:val="none" w:sz="0" w:space="0" w:color="auto"/>
      </w:divBdr>
    </w:div>
    <w:div w:id="429928945">
      <w:bodyDiv w:val="1"/>
      <w:marLeft w:val="0"/>
      <w:marRight w:val="0"/>
      <w:marTop w:val="0"/>
      <w:marBottom w:val="0"/>
      <w:divBdr>
        <w:top w:val="none" w:sz="0" w:space="0" w:color="auto"/>
        <w:left w:val="none" w:sz="0" w:space="0" w:color="auto"/>
        <w:bottom w:val="none" w:sz="0" w:space="0" w:color="auto"/>
        <w:right w:val="none" w:sz="0" w:space="0" w:color="auto"/>
      </w:divBdr>
      <w:divsChild>
        <w:div w:id="1690257173">
          <w:marLeft w:val="0"/>
          <w:marRight w:val="0"/>
          <w:marTop w:val="0"/>
          <w:marBottom w:val="0"/>
          <w:divBdr>
            <w:top w:val="none" w:sz="0" w:space="0" w:color="auto"/>
            <w:left w:val="none" w:sz="0" w:space="0" w:color="auto"/>
            <w:bottom w:val="none" w:sz="0" w:space="0" w:color="auto"/>
            <w:right w:val="none" w:sz="0" w:space="0" w:color="auto"/>
          </w:divBdr>
        </w:div>
      </w:divsChild>
    </w:div>
    <w:div w:id="461995058">
      <w:bodyDiv w:val="1"/>
      <w:marLeft w:val="0"/>
      <w:marRight w:val="0"/>
      <w:marTop w:val="0"/>
      <w:marBottom w:val="0"/>
      <w:divBdr>
        <w:top w:val="none" w:sz="0" w:space="0" w:color="auto"/>
        <w:left w:val="none" w:sz="0" w:space="0" w:color="auto"/>
        <w:bottom w:val="none" w:sz="0" w:space="0" w:color="auto"/>
        <w:right w:val="none" w:sz="0" w:space="0" w:color="auto"/>
      </w:divBdr>
    </w:div>
    <w:div w:id="514923059">
      <w:bodyDiv w:val="1"/>
      <w:marLeft w:val="0"/>
      <w:marRight w:val="0"/>
      <w:marTop w:val="0"/>
      <w:marBottom w:val="0"/>
      <w:divBdr>
        <w:top w:val="none" w:sz="0" w:space="0" w:color="auto"/>
        <w:left w:val="none" w:sz="0" w:space="0" w:color="auto"/>
        <w:bottom w:val="none" w:sz="0" w:space="0" w:color="auto"/>
        <w:right w:val="none" w:sz="0" w:space="0" w:color="auto"/>
      </w:divBdr>
    </w:div>
    <w:div w:id="519903014">
      <w:bodyDiv w:val="1"/>
      <w:marLeft w:val="0"/>
      <w:marRight w:val="0"/>
      <w:marTop w:val="0"/>
      <w:marBottom w:val="0"/>
      <w:divBdr>
        <w:top w:val="none" w:sz="0" w:space="0" w:color="auto"/>
        <w:left w:val="none" w:sz="0" w:space="0" w:color="auto"/>
        <w:bottom w:val="none" w:sz="0" w:space="0" w:color="auto"/>
        <w:right w:val="none" w:sz="0" w:space="0" w:color="auto"/>
      </w:divBdr>
    </w:div>
    <w:div w:id="523789804">
      <w:bodyDiv w:val="1"/>
      <w:marLeft w:val="0"/>
      <w:marRight w:val="0"/>
      <w:marTop w:val="0"/>
      <w:marBottom w:val="0"/>
      <w:divBdr>
        <w:top w:val="none" w:sz="0" w:space="0" w:color="auto"/>
        <w:left w:val="none" w:sz="0" w:space="0" w:color="auto"/>
        <w:bottom w:val="none" w:sz="0" w:space="0" w:color="auto"/>
        <w:right w:val="none" w:sz="0" w:space="0" w:color="auto"/>
      </w:divBdr>
    </w:div>
    <w:div w:id="574240855">
      <w:bodyDiv w:val="1"/>
      <w:marLeft w:val="0"/>
      <w:marRight w:val="0"/>
      <w:marTop w:val="0"/>
      <w:marBottom w:val="0"/>
      <w:divBdr>
        <w:top w:val="none" w:sz="0" w:space="0" w:color="auto"/>
        <w:left w:val="none" w:sz="0" w:space="0" w:color="auto"/>
        <w:bottom w:val="none" w:sz="0" w:space="0" w:color="auto"/>
        <w:right w:val="none" w:sz="0" w:space="0" w:color="auto"/>
      </w:divBdr>
    </w:div>
    <w:div w:id="658845715">
      <w:bodyDiv w:val="1"/>
      <w:marLeft w:val="0"/>
      <w:marRight w:val="0"/>
      <w:marTop w:val="0"/>
      <w:marBottom w:val="0"/>
      <w:divBdr>
        <w:top w:val="none" w:sz="0" w:space="0" w:color="auto"/>
        <w:left w:val="none" w:sz="0" w:space="0" w:color="auto"/>
        <w:bottom w:val="none" w:sz="0" w:space="0" w:color="auto"/>
        <w:right w:val="none" w:sz="0" w:space="0" w:color="auto"/>
      </w:divBdr>
    </w:div>
    <w:div w:id="666447675">
      <w:bodyDiv w:val="1"/>
      <w:marLeft w:val="0"/>
      <w:marRight w:val="0"/>
      <w:marTop w:val="0"/>
      <w:marBottom w:val="0"/>
      <w:divBdr>
        <w:top w:val="none" w:sz="0" w:space="0" w:color="auto"/>
        <w:left w:val="none" w:sz="0" w:space="0" w:color="auto"/>
        <w:bottom w:val="none" w:sz="0" w:space="0" w:color="auto"/>
        <w:right w:val="none" w:sz="0" w:space="0" w:color="auto"/>
      </w:divBdr>
    </w:div>
    <w:div w:id="666860661">
      <w:bodyDiv w:val="1"/>
      <w:marLeft w:val="0"/>
      <w:marRight w:val="0"/>
      <w:marTop w:val="0"/>
      <w:marBottom w:val="0"/>
      <w:divBdr>
        <w:top w:val="none" w:sz="0" w:space="0" w:color="auto"/>
        <w:left w:val="none" w:sz="0" w:space="0" w:color="auto"/>
        <w:bottom w:val="none" w:sz="0" w:space="0" w:color="auto"/>
        <w:right w:val="none" w:sz="0" w:space="0" w:color="auto"/>
      </w:divBdr>
    </w:div>
    <w:div w:id="668800402">
      <w:bodyDiv w:val="1"/>
      <w:marLeft w:val="0"/>
      <w:marRight w:val="0"/>
      <w:marTop w:val="0"/>
      <w:marBottom w:val="0"/>
      <w:divBdr>
        <w:top w:val="none" w:sz="0" w:space="0" w:color="auto"/>
        <w:left w:val="none" w:sz="0" w:space="0" w:color="auto"/>
        <w:bottom w:val="none" w:sz="0" w:space="0" w:color="auto"/>
        <w:right w:val="none" w:sz="0" w:space="0" w:color="auto"/>
      </w:divBdr>
    </w:div>
    <w:div w:id="683634105">
      <w:bodyDiv w:val="1"/>
      <w:marLeft w:val="0"/>
      <w:marRight w:val="0"/>
      <w:marTop w:val="0"/>
      <w:marBottom w:val="0"/>
      <w:divBdr>
        <w:top w:val="none" w:sz="0" w:space="0" w:color="auto"/>
        <w:left w:val="none" w:sz="0" w:space="0" w:color="auto"/>
        <w:bottom w:val="none" w:sz="0" w:space="0" w:color="auto"/>
        <w:right w:val="none" w:sz="0" w:space="0" w:color="auto"/>
      </w:divBdr>
    </w:div>
    <w:div w:id="685061664">
      <w:bodyDiv w:val="1"/>
      <w:marLeft w:val="0"/>
      <w:marRight w:val="0"/>
      <w:marTop w:val="0"/>
      <w:marBottom w:val="0"/>
      <w:divBdr>
        <w:top w:val="none" w:sz="0" w:space="0" w:color="auto"/>
        <w:left w:val="none" w:sz="0" w:space="0" w:color="auto"/>
        <w:bottom w:val="none" w:sz="0" w:space="0" w:color="auto"/>
        <w:right w:val="none" w:sz="0" w:space="0" w:color="auto"/>
      </w:divBdr>
    </w:div>
    <w:div w:id="688529610">
      <w:bodyDiv w:val="1"/>
      <w:marLeft w:val="0"/>
      <w:marRight w:val="0"/>
      <w:marTop w:val="0"/>
      <w:marBottom w:val="0"/>
      <w:divBdr>
        <w:top w:val="none" w:sz="0" w:space="0" w:color="auto"/>
        <w:left w:val="none" w:sz="0" w:space="0" w:color="auto"/>
        <w:bottom w:val="none" w:sz="0" w:space="0" w:color="auto"/>
        <w:right w:val="none" w:sz="0" w:space="0" w:color="auto"/>
      </w:divBdr>
      <w:divsChild>
        <w:div w:id="415444823">
          <w:marLeft w:val="0"/>
          <w:marRight w:val="0"/>
          <w:marTop w:val="0"/>
          <w:marBottom w:val="0"/>
          <w:divBdr>
            <w:top w:val="none" w:sz="0" w:space="0" w:color="auto"/>
            <w:left w:val="none" w:sz="0" w:space="0" w:color="auto"/>
            <w:bottom w:val="none" w:sz="0" w:space="0" w:color="auto"/>
            <w:right w:val="none" w:sz="0" w:space="0" w:color="auto"/>
          </w:divBdr>
          <w:divsChild>
            <w:div w:id="1440445469">
              <w:marLeft w:val="0"/>
              <w:marRight w:val="0"/>
              <w:marTop w:val="0"/>
              <w:marBottom w:val="0"/>
              <w:divBdr>
                <w:top w:val="none" w:sz="0" w:space="0" w:color="auto"/>
                <w:left w:val="none" w:sz="0" w:space="0" w:color="auto"/>
                <w:bottom w:val="none" w:sz="0" w:space="0" w:color="auto"/>
                <w:right w:val="none" w:sz="0" w:space="0" w:color="auto"/>
              </w:divBdr>
              <w:divsChild>
                <w:div w:id="487791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200407">
      <w:bodyDiv w:val="1"/>
      <w:marLeft w:val="0"/>
      <w:marRight w:val="0"/>
      <w:marTop w:val="0"/>
      <w:marBottom w:val="0"/>
      <w:divBdr>
        <w:top w:val="none" w:sz="0" w:space="0" w:color="auto"/>
        <w:left w:val="none" w:sz="0" w:space="0" w:color="auto"/>
        <w:bottom w:val="none" w:sz="0" w:space="0" w:color="auto"/>
        <w:right w:val="none" w:sz="0" w:space="0" w:color="auto"/>
      </w:divBdr>
    </w:div>
    <w:div w:id="777607061">
      <w:bodyDiv w:val="1"/>
      <w:marLeft w:val="0"/>
      <w:marRight w:val="0"/>
      <w:marTop w:val="0"/>
      <w:marBottom w:val="0"/>
      <w:divBdr>
        <w:top w:val="none" w:sz="0" w:space="0" w:color="auto"/>
        <w:left w:val="none" w:sz="0" w:space="0" w:color="auto"/>
        <w:bottom w:val="none" w:sz="0" w:space="0" w:color="auto"/>
        <w:right w:val="none" w:sz="0" w:space="0" w:color="auto"/>
      </w:divBdr>
    </w:div>
    <w:div w:id="797919238">
      <w:bodyDiv w:val="1"/>
      <w:marLeft w:val="0"/>
      <w:marRight w:val="0"/>
      <w:marTop w:val="0"/>
      <w:marBottom w:val="0"/>
      <w:divBdr>
        <w:top w:val="none" w:sz="0" w:space="0" w:color="auto"/>
        <w:left w:val="none" w:sz="0" w:space="0" w:color="auto"/>
        <w:bottom w:val="none" w:sz="0" w:space="0" w:color="auto"/>
        <w:right w:val="none" w:sz="0" w:space="0" w:color="auto"/>
      </w:divBdr>
    </w:div>
    <w:div w:id="807355981">
      <w:bodyDiv w:val="1"/>
      <w:marLeft w:val="0"/>
      <w:marRight w:val="0"/>
      <w:marTop w:val="0"/>
      <w:marBottom w:val="0"/>
      <w:divBdr>
        <w:top w:val="none" w:sz="0" w:space="0" w:color="auto"/>
        <w:left w:val="none" w:sz="0" w:space="0" w:color="auto"/>
        <w:bottom w:val="none" w:sz="0" w:space="0" w:color="auto"/>
        <w:right w:val="none" w:sz="0" w:space="0" w:color="auto"/>
      </w:divBdr>
      <w:divsChild>
        <w:div w:id="1946771320">
          <w:marLeft w:val="0"/>
          <w:marRight w:val="0"/>
          <w:marTop w:val="0"/>
          <w:marBottom w:val="0"/>
          <w:divBdr>
            <w:top w:val="none" w:sz="0" w:space="0" w:color="auto"/>
            <w:left w:val="none" w:sz="0" w:space="0" w:color="auto"/>
            <w:bottom w:val="none" w:sz="0" w:space="0" w:color="auto"/>
            <w:right w:val="none" w:sz="0" w:space="0" w:color="auto"/>
          </w:divBdr>
        </w:div>
      </w:divsChild>
    </w:div>
    <w:div w:id="829448287">
      <w:bodyDiv w:val="1"/>
      <w:marLeft w:val="0"/>
      <w:marRight w:val="0"/>
      <w:marTop w:val="0"/>
      <w:marBottom w:val="0"/>
      <w:divBdr>
        <w:top w:val="none" w:sz="0" w:space="0" w:color="auto"/>
        <w:left w:val="none" w:sz="0" w:space="0" w:color="auto"/>
        <w:bottom w:val="none" w:sz="0" w:space="0" w:color="auto"/>
        <w:right w:val="none" w:sz="0" w:space="0" w:color="auto"/>
      </w:divBdr>
      <w:divsChild>
        <w:div w:id="1152403349">
          <w:marLeft w:val="0"/>
          <w:marRight w:val="0"/>
          <w:marTop w:val="0"/>
          <w:marBottom w:val="0"/>
          <w:divBdr>
            <w:top w:val="single" w:sz="2" w:space="0" w:color="auto"/>
            <w:left w:val="single" w:sz="2" w:space="0" w:color="auto"/>
            <w:bottom w:val="single" w:sz="2" w:space="0" w:color="auto"/>
            <w:right w:val="single" w:sz="2" w:space="0" w:color="auto"/>
          </w:divBdr>
          <w:divsChild>
            <w:div w:id="1343317801">
              <w:marLeft w:val="0"/>
              <w:marRight w:val="0"/>
              <w:marTop w:val="0"/>
              <w:marBottom w:val="0"/>
              <w:divBdr>
                <w:top w:val="single" w:sz="2" w:space="0" w:color="auto"/>
                <w:left w:val="single" w:sz="2" w:space="0" w:color="auto"/>
                <w:bottom w:val="single" w:sz="2" w:space="0" w:color="auto"/>
                <w:right w:val="single" w:sz="2" w:space="0" w:color="auto"/>
              </w:divBdr>
              <w:divsChild>
                <w:div w:id="40534237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57443129">
          <w:marLeft w:val="0"/>
          <w:marRight w:val="0"/>
          <w:marTop w:val="0"/>
          <w:marBottom w:val="0"/>
          <w:divBdr>
            <w:top w:val="single" w:sz="2" w:space="0" w:color="auto"/>
            <w:left w:val="single" w:sz="2" w:space="0" w:color="auto"/>
            <w:bottom w:val="single" w:sz="2" w:space="0" w:color="auto"/>
            <w:right w:val="single" w:sz="2" w:space="0" w:color="auto"/>
          </w:divBdr>
          <w:divsChild>
            <w:div w:id="110299356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861286616">
      <w:bodyDiv w:val="1"/>
      <w:marLeft w:val="0"/>
      <w:marRight w:val="0"/>
      <w:marTop w:val="0"/>
      <w:marBottom w:val="0"/>
      <w:divBdr>
        <w:top w:val="none" w:sz="0" w:space="0" w:color="auto"/>
        <w:left w:val="none" w:sz="0" w:space="0" w:color="auto"/>
        <w:bottom w:val="none" w:sz="0" w:space="0" w:color="auto"/>
        <w:right w:val="none" w:sz="0" w:space="0" w:color="auto"/>
      </w:divBdr>
    </w:div>
    <w:div w:id="871958316">
      <w:bodyDiv w:val="1"/>
      <w:marLeft w:val="0"/>
      <w:marRight w:val="0"/>
      <w:marTop w:val="0"/>
      <w:marBottom w:val="0"/>
      <w:divBdr>
        <w:top w:val="none" w:sz="0" w:space="0" w:color="auto"/>
        <w:left w:val="none" w:sz="0" w:space="0" w:color="auto"/>
        <w:bottom w:val="none" w:sz="0" w:space="0" w:color="auto"/>
        <w:right w:val="none" w:sz="0" w:space="0" w:color="auto"/>
      </w:divBdr>
    </w:div>
    <w:div w:id="874120546">
      <w:bodyDiv w:val="1"/>
      <w:marLeft w:val="0"/>
      <w:marRight w:val="0"/>
      <w:marTop w:val="0"/>
      <w:marBottom w:val="0"/>
      <w:divBdr>
        <w:top w:val="none" w:sz="0" w:space="0" w:color="auto"/>
        <w:left w:val="none" w:sz="0" w:space="0" w:color="auto"/>
        <w:bottom w:val="none" w:sz="0" w:space="0" w:color="auto"/>
        <w:right w:val="none" w:sz="0" w:space="0" w:color="auto"/>
      </w:divBdr>
    </w:div>
    <w:div w:id="877618596">
      <w:bodyDiv w:val="1"/>
      <w:marLeft w:val="0"/>
      <w:marRight w:val="0"/>
      <w:marTop w:val="0"/>
      <w:marBottom w:val="0"/>
      <w:divBdr>
        <w:top w:val="none" w:sz="0" w:space="0" w:color="auto"/>
        <w:left w:val="none" w:sz="0" w:space="0" w:color="auto"/>
        <w:bottom w:val="none" w:sz="0" w:space="0" w:color="auto"/>
        <w:right w:val="none" w:sz="0" w:space="0" w:color="auto"/>
      </w:divBdr>
      <w:divsChild>
        <w:div w:id="2147164427">
          <w:marLeft w:val="0"/>
          <w:marRight w:val="0"/>
          <w:marTop w:val="0"/>
          <w:marBottom w:val="0"/>
          <w:divBdr>
            <w:top w:val="none" w:sz="0" w:space="0" w:color="auto"/>
            <w:left w:val="none" w:sz="0" w:space="0" w:color="auto"/>
            <w:bottom w:val="none" w:sz="0" w:space="0" w:color="auto"/>
            <w:right w:val="none" w:sz="0" w:space="0" w:color="auto"/>
          </w:divBdr>
          <w:divsChild>
            <w:div w:id="1813448925">
              <w:marLeft w:val="0"/>
              <w:marRight w:val="0"/>
              <w:marTop w:val="0"/>
              <w:marBottom w:val="0"/>
              <w:divBdr>
                <w:top w:val="none" w:sz="0" w:space="0" w:color="auto"/>
                <w:left w:val="none" w:sz="0" w:space="0" w:color="auto"/>
                <w:bottom w:val="none" w:sz="0" w:space="0" w:color="auto"/>
                <w:right w:val="none" w:sz="0" w:space="0" w:color="auto"/>
              </w:divBdr>
              <w:divsChild>
                <w:div w:id="820659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439230">
      <w:bodyDiv w:val="1"/>
      <w:marLeft w:val="0"/>
      <w:marRight w:val="0"/>
      <w:marTop w:val="0"/>
      <w:marBottom w:val="0"/>
      <w:divBdr>
        <w:top w:val="none" w:sz="0" w:space="0" w:color="auto"/>
        <w:left w:val="none" w:sz="0" w:space="0" w:color="auto"/>
        <w:bottom w:val="none" w:sz="0" w:space="0" w:color="auto"/>
        <w:right w:val="none" w:sz="0" w:space="0" w:color="auto"/>
      </w:divBdr>
    </w:div>
    <w:div w:id="921794324">
      <w:bodyDiv w:val="1"/>
      <w:marLeft w:val="0"/>
      <w:marRight w:val="0"/>
      <w:marTop w:val="0"/>
      <w:marBottom w:val="0"/>
      <w:divBdr>
        <w:top w:val="none" w:sz="0" w:space="0" w:color="auto"/>
        <w:left w:val="none" w:sz="0" w:space="0" w:color="auto"/>
        <w:bottom w:val="none" w:sz="0" w:space="0" w:color="auto"/>
        <w:right w:val="none" w:sz="0" w:space="0" w:color="auto"/>
      </w:divBdr>
    </w:div>
    <w:div w:id="931160015">
      <w:bodyDiv w:val="1"/>
      <w:marLeft w:val="0"/>
      <w:marRight w:val="0"/>
      <w:marTop w:val="0"/>
      <w:marBottom w:val="0"/>
      <w:divBdr>
        <w:top w:val="none" w:sz="0" w:space="0" w:color="auto"/>
        <w:left w:val="none" w:sz="0" w:space="0" w:color="auto"/>
        <w:bottom w:val="none" w:sz="0" w:space="0" w:color="auto"/>
        <w:right w:val="none" w:sz="0" w:space="0" w:color="auto"/>
      </w:divBdr>
    </w:div>
    <w:div w:id="953749312">
      <w:bodyDiv w:val="1"/>
      <w:marLeft w:val="0"/>
      <w:marRight w:val="0"/>
      <w:marTop w:val="0"/>
      <w:marBottom w:val="0"/>
      <w:divBdr>
        <w:top w:val="none" w:sz="0" w:space="0" w:color="auto"/>
        <w:left w:val="none" w:sz="0" w:space="0" w:color="auto"/>
        <w:bottom w:val="none" w:sz="0" w:space="0" w:color="auto"/>
        <w:right w:val="none" w:sz="0" w:space="0" w:color="auto"/>
      </w:divBdr>
    </w:div>
    <w:div w:id="968635231">
      <w:bodyDiv w:val="1"/>
      <w:marLeft w:val="0"/>
      <w:marRight w:val="0"/>
      <w:marTop w:val="0"/>
      <w:marBottom w:val="0"/>
      <w:divBdr>
        <w:top w:val="none" w:sz="0" w:space="0" w:color="auto"/>
        <w:left w:val="none" w:sz="0" w:space="0" w:color="auto"/>
        <w:bottom w:val="none" w:sz="0" w:space="0" w:color="auto"/>
        <w:right w:val="none" w:sz="0" w:space="0" w:color="auto"/>
      </w:divBdr>
    </w:div>
    <w:div w:id="977608543">
      <w:bodyDiv w:val="1"/>
      <w:marLeft w:val="0"/>
      <w:marRight w:val="0"/>
      <w:marTop w:val="0"/>
      <w:marBottom w:val="0"/>
      <w:divBdr>
        <w:top w:val="none" w:sz="0" w:space="0" w:color="auto"/>
        <w:left w:val="none" w:sz="0" w:space="0" w:color="auto"/>
        <w:bottom w:val="none" w:sz="0" w:space="0" w:color="auto"/>
        <w:right w:val="none" w:sz="0" w:space="0" w:color="auto"/>
      </w:divBdr>
    </w:div>
    <w:div w:id="995574636">
      <w:bodyDiv w:val="1"/>
      <w:marLeft w:val="0"/>
      <w:marRight w:val="0"/>
      <w:marTop w:val="0"/>
      <w:marBottom w:val="0"/>
      <w:divBdr>
        <w:top w:val="none" w:sz="0" w:space="0" w:color="auto"/>
        <w:left w:val="none" w:sz="0" w:space="0" w:color="auto"/>
        <w:bottom w:val="none" w:sz="0" w:space="0" w:color="auto"/>
        <w:right w:val="none" w:sz="0" w:space="0" w:color="auto"/>
      </w:divBdr>
    </w:div>
    <w:div w:id="1039401111">
      <w:bodyDiv w:val="1"/>
      <w:marLeft w:val="0"/>
      <w:marRight w:val="0"/>
      <w:marTop w:val="0"/>
      <w:marBottom w:val="0"/>
      <w:divBdr>
        <w:top w:val="none" w:sz="0" w:space="0" w:color="auto"/>
        <w:left w:val="none" w:sz="0" w:space="0" w:color="auto"/>
        <w:bottom w:val="none" w:sz="0" w:space="0" w:color="auto"/>
        <w:right w:val="none" w:sz="0" w:space="0" w:color="auto"/>
      </w:divBdr>
    </w:div>
    <w:div w:id="1093667453">
      <w:bodyDiv w:val="1"/>
      <w:marLeft w:val="0"/>
      <w:marRight w:val="0"/>
      <w:marTop w:val="0"/>
      <w:marBottom w:val="0"/>
      <w:divBdr>
        <w:top w:val="none" w:sz="0" w:space="0" w:color="auto"/>
        <w:left w:val="none" w:sz="0" w:space="0" w:color="auto"/>
        <w:bottom w:val="none" w:sz="0" w:space="0" w:color="auto"/>
        <w:right w:val="none" w:sz="0" w:space="0" w:color="auto"/>
      </w:divBdr>
    </w:div>
    <w:div w:id="1111583991">
      <w:bodyDiv w:val="1"/>
      <w:marLeft w:val="0"/>
      <w:marRight w:val="0"/>
      <w:marTop w:val="0"/>
      <w:marBottom w:val="0"/>
      <w:divBdr>
        <w:top w:val="none" w:sz="0" w:space="0" w:color="auto"/>
        <w:left w:val="none" w:sz="0" w:space="0" w:color="auto"/>
        <w:bottom w:val="none" w:sz="0" w:space="0" w:color="auto"/>
        <w:right w:val="none" w:sz="0" w:space="0" w:color="auto"/>
      </w:divBdr>
    </w:div>
    <w:div w:id="1134323545">
      <w:bodyDiv w:val="1"/>
      <w:marLeft w:val="0"/>
      <w:marRight w:val="0"/>
      <w:marTop w:val="0"/>
      <w:marBottom w:val="0"/>
      <w:divBdr>
        <w:top w:val="none" w:sz="0" w:space="0" w:color="auto"/>
        <w:left w:val="none" w:sz="0" w:space="0" w:color="auto"/>
        <w:bottom w:val="none" w:sz="0" w:space="0" w:color="auto"/>
        <w:right w:val="none" w:sz="0" w:space="0" w:color="auto"/>
      </w:divBdr>
    </w:div>
    <w:div w:id="1147016090">
      <w:bodyDiv w:val="1"/>
      <w:marLeft w:val="0"/>
      <w:marRight w:val="0"/>
      <w:marTop w:val="0"/>
      <w:marBottom w:val="0"/>
      <w:divBdr>
        <w:top w:val="none" w:sz="0" w:space="0" w:color="auto"/>
        <w:left w:val="none" w:sz="0" w:space="0" w:color="auto"/>
        <w:bottom w:val="none" w:sz="0" w:space="0" w:color="auto"/>
        <w:right w:val="none" w:sz="0" w:space="0" w:color="auto"/>
      </w:divBdr>
    </w:div>
    <w:div w:id="1160652956">
      <w:bodyDiv w:val="1"/>
      <w:marLeft w:val="0"/>
      <w:marRight w:val="0"/>
      <w:marTop w:val="0"/>
      <w:marBottom w:val="0"/>
      <w:divBdr>
        <w:top w:val="none" w:sz="0" w:space="0" w:color="auto"/>
        <w:left w:val="none" w:sz="0" w:space="0" w:color="auto"/>
        <w:bottom w:val="none" w:sz="0" w:space="0" w:color="auto"/>
        <w:right w:val="none" w:sz="0" w:space="0" w:color="auto"/>
      </w:divBdr>
    </w:div>
    <w:div w:id="1190142465">
      <w:bodyDiv w:val="1"/>
      <w:marLeft w:val="0"/>
      <w:marRight w:val="0"/>
      <w:marTop w:val="0"/>
      <w:marBottom w:val="0"/>
      <w:divBdr>
        <w:top w:val="none" w:sz="0" w:space="0" w:color="auto"/>
        <w:left w:val="none" w:sz="0" w:space="0" w:color="auto"/>
        <w:bottom w:val="none" w:sz="0" w:space="0" w:color="auto"/>
        <w:right w:val="none" w:sz="0" w:space="0" w:color="auto"/>
      </w:divBdr>
    </w:div>
    <w:div w:id="1199929624">
      <w:bodyDiv w:val="1"/>
      <w:marLeft w:val="0"/>
      <w:marRight w:val="0"/>
      <w:marTop w:val="0"/>
      <w:marBottom w:val="0"/>
      <w:divBdr>
        <w:top w:val="none" w:sz="0" w:space="0" w:color="auto"/>
        <w:left w:val="none" w:sz="0" w:space="0" w:color="auto"/>
        <w:bottom w:val="none" w:sz="0" w:space="0" w:color="auto"/>
        <w:right w:val="none" w:sz="0" w:space="0" w:color="auto"/>
      </w:divBdr>
    </w:div>
    <w:div w:id="1201744112">
      <w:bodyDiv w:val="1"/>
      <w:marLeft w:val="0"/>
      <w:marRight w:val="0"/>
      <w:marTop w:val="0"/>
      <w:marBottom w:val="0"/>
      <w:divBdr>
        <w:top w:val="none" w:sz="0" w:space="0" w:color="auto"/>
        <w:left w:val="none" w:sz="0" w:space="0" w:color="auto"/>
        <w:bottom w:val="none" w:sz="0" w:space="0" w:color="auto"/>
        <w:right w:val="none" w:sz="0" w:space="0" w:color="auto"/>
      </w:divBdr>
    </w:div>
    <w:div w:id="1230001172">
      <w:bodyDiv w:val="1"/>
      <w:marLeft w:val="0"/>
      <w:marRight w:val="0"/>
      <w:marTop w:val="0"/>
      <w:marBottom w:val="0"/>
      <w:divBdr>
        <w:top w:val="none" w:sz="0" w:space="0" w:color="auto"/>
        <w:left w:val="none" w:sz="0" w:space="0" w:color="auto"/>
        <w:bottom w:val="none" w:sz="0" w:space="0" w:color="auto"/>
        <w:right w:val="none" w:sz="0" w:space="0" w:color="auto"/>
      </w:divBdr>
    </w:div>
    <w:div w:id="1233928130">
      <w:bodyDiv w:val="1"/>
      <w:marLeft w:val="0"/>
      <w:marRight w:val="0"/>
      <w:marTop w:val="0"/>
      <w:marBottom w:val="0"/>
      <w:divBdr>
        <w:top w:val="none" w:sz="0" w:space="0" w:color="auto"/>
        <w:left w:val="none" w:sz="0" w:space="0" w:color="auto"/>
        <w:bottom w:val="none" w:sz="0" w:space="0" w:color="auto"/>
        <w:right w:val="none" w:sz="0" w:space="0" w:color="auto"/>
      </w:divBdr>
    </w:div>
    <w:div w:id="1247031491">
      <w:bodyDiv w:val="1"/>
      <w:marLeft w:val="0"/>
      <w:marRight w:val="0"/>
      <w:marTop w:val="0"/>
      <w:marBottom w:val="0"/>
      <w:divBdr>
        <w:top w:val="none" w:sz="0" w:space="0" w:color="auto"/>
        <w:left w:val="none" w:sz="0" w:space="0" w:color="auto"/>
        <w:bottom w:val="none" w:sz="0" w:space="0" w:color="auto"/>
        <w:right w:val="none" w:sz="0" w:space="0" w:color="auto"/>
      </w:divBdr>
    </w:div>
    <w:div w:id="1259750204">
      <w:bodyDiv w:val="1"/>
      <w:marLeft w:val="0"/>
      <w:marRight w:val="0"/>
      <w:marTop w:val="0"/>
      <w:marBottom w:val="0"/>
      <w:divBdr>
        <w:top w:val="none" w:sz="0" w:space="0" w:color="auto"/>
        <w:left w:val="none" w:sz="0" w:space="0" w:color="auto"/>
        <w:bottom w:val="none" w:sz="0" w:space="0" w:color="auto"/>
        <w:right w:val="none" w:sz="0" w:space="0" w:color="auto"/>
      </w:divBdr>
    </w:div>
    <w:div w:id="1278367205">
      <w:bodyDiv w:val="1"/>
      <w:marLeft w:val="0"/>
      <w:marRight w:val="0"/>
      <w:marTop w:val="0"/>
      <w:marBottom w:val="0"/>
      <w:divBdr>
        <w:top w:val="none" w:sz="0" w:space="0" w:color="auto"/>
        <w:left w:val="none" w:sz="0" w:space="0" w:color="auto"/>
        <w:bottom w:val="none" w:sz="0" w:space="0" w:color="auto"/>
        <w:right w:val="none" w:sz="0" w:space="0" w:color="auto"/>
      </w:divBdr>
    </w:div>
    <w:div w:id="1298754607">
      <w:bodyDiv w:val="1"/>
      <w:marLeft w:val="0"/>
      <w:marRight w:val="0"/>
      <w:marTop w:val="0"/>
      <w:marBottom w:val="0"/>
      <w:divBdr>
        <w:top w:val="none" w:sz="0" w:space="0" w:color="auto"/>
        <w:left w:val="none" w:sz="0" w:space="0" w:color="auto"/>
        <w:bottom w:val="none" w:sz="0" w:space="0" w:color="auto"/>
        <w:right w:val="none" w:sz="0" w:space="0" w:color="auto"/>
      </w:divBdr>
    </w:div>
    <w:div w:id="1302425818">
      <w:bodyDiv w:val="1"/>
      <w:marLeft w:val="0"/>
      <w:marRight w:val="0"/>
      <w:marTop w:val="0"/>
      <w:marBottom w:val="0"/>
      <w:divBdr>
        <w:top w:val="none" w:sz="0" w:space="0" w:color="auto"/>
        <w:left w:val="none" w:sz="0" w:space="0" w:color="auto"/>
        <w:bottom w:val="none" w:sz="0" w:space="0" w:color="auto"/>
        <w:right w:val="none" w:sz="0" w:space="0" w:color="auto"/>
      </w:divBdr>
    </w:div>
    <w:div w:id="1323780140">
      <w:bodyDiv w:val="1"/>
      <w:marLeft w:val="0"/>
      <w:marRight w:val="0"/>
      <w:marTop w:val="0"/>
      <w:marBottom w:val="0"/>
      <w:divBdr>
        <w:top w:val="none" w:sz="0" w:space="0" w:color="auto"/>
        <w:left w:val="none" w:sz="0" w:space="0" w:color="auto"/>
        <w:bottom w:val="none" w:sz="0" w:space="0" w:color="auto"/>
        <w:right w:val="none" w:sz="0" w:space="0" w:color="auto"/>
      </w:divBdr>
    </w:div>
    <w:div w:id="1332291830">
      <w:bodyDiv w:val="1"/>
      <w:marLeft w:val="0"/>
      <w:marRight w:val="0"/>
      <w:marTop w:val="0"/>
      <w:marBottom w:val="0"/>
      <w:divBdr>
        <w:top w:val="none" w:sz="0" w:space="0" w:color="auto"/>
        <w:left w:val="none" w:sz="0" w:space="0" w:color="auto"/>
        <w:bottom w:val="none" w:sz="0" w:space="0" w:color="auto"/>
        <w:right w:val="none" w:sz="0" w:space="0" w:color="auto"/>
      </w:divBdr>
    </w:div>
    <w:div w:id="1393696219">
      <w:bodyDiv w:val="1"/>
      <w:marLeft w:val="0"/>
      <w:marRight w:val="0"/>
      <w:marTop w:val="0"/>
      <w:marBottom w:val="0"/>
      <w:divBdr>
        <w:top w:val="none" w:sz="0" w:space="0" w:color="auto"/>
        <w:left w:val="none" w:sz="0" w:space="0" w:color="auto"/>
        <w:bottom w:val="none" w:sz="0" w:space="0" w:color="auto"/>
        <w:right w:val="none" w:sz="0" w:space="0" w:color="auto"/>
      </w:divBdr>
    </w:div>
    <w:div w:id="1404064560">
      <w:bodyDiv w:val="1"/>
      <w:marLeft w:val="0"/>
      <w:marRight w:val="0"/>
      <w:marTop w:val="0"/>
      <w:marBottom w:val="0"/>
      <w:divBdr>
        <w:top w:val="none" w:sz="0" w:space="0" w:color="auto"/>
        <w:left w:val="none" w:sz="0" w:space="0" w:color="auto"/>
        <w:bottom w:val="none" w:sz="0" w:space="0" w:color="auto"/>
        <w:right w:val="none" w:sz="0" w:space="0" w:color="auto"/>
      </w:divBdr>
    </w:div>
    <w:div w:id="1406993062">
      <w:bodyDiv w:val="1"/>
      <w:marLeft w:val="0"/>
      <w:marRight w:val="0"/>
      <w:marTop w:val="0"/>
      <w:marBottom w:val="0"/>
      <w:divBdr>
        <w:top w:val="none" w:sz="0" w:space="0" w:color="auto"/>
        <w:left w:val="none" w:sz="0" w:space="0" w:color="auto"/>
        <w:bottom w:val="none" w:sz="0" w:space="0" w:color="auto"/>
        <w:right w:val="none" w:sz="0" w:space="0" w:color="auto"/>
      </w:divBdr>
      <w:divsChild>
        <w:div w:id="954555964">
          <w:marLeft w:val="0"/>
          <w:marRight w:val="0"/>
          <w:marTop w:val="0"/>
          <w:marBottom w:val="0"/>
          <w:divBdr>
            <w:top w:val="none" w:sz="0" w:space="0" w:color="auto"/>
            <w:left w:val="none" w:sz="0" w:space="0" w:color="auto"/>
            <w:bottom w:val="none" w:sz="0" w:space="0" w:color="auto"/>
            <w:right w:val="none" w:sz="0" w:space="0" w:color="auto"/>
          </w:divBdr>
          <w:divsChild>
            <w:div w:id="1736853724">
              <w:marLeft w:val="0"/>
              <w:marRight w:val="0"/>
              <w:marTop w:val="0"/>
              <w:marBottom w:val="0"/>
              <w:divBdr>
                <w:top w:val="none" w:sz="0" w:space="0" w:color="auto"/>
                <w:left w:val="none" w:sz="0" w:space="0" w:color="auto"/>
                <w:bottom w:val="none" w:sz="0" w:space="0" w:color="auto"/>
                <w:right w:val="none" w:sz="0" w:space="0" w:color="auto"/>
              </w:divBdr>
              <w:divsChild>
                <w:div w:id="2089188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097489">
      <w:bodyDiv w:val="1"/>
      <w:marLeft w:val="0"/>
      <w:marRight w:val="0"/>
      <w:marTop w:val="0"/>
      <w:marBottom w:val="0"/>
      <w:divBdr>
        <w:top w:val="none" w:sz="0" w:space="0" w:color="auto"/>
        <w:left w:val="none" w:sz="0" w:space="0" w:color="auto"/>
        <w:bottom w:val="none" w:sz="0" w:space="0" w:color="auto"/>
        <w:right w:val="none" w:sz="0" w:space="0" w:color="auto"/>
      </w:divBdr>
    </w:div>
    <w:div w:id="1442260467">
      <w:bodyDiv w:val="1"/>
      <w:marLeft w:val="0"/>
      <w:marRight w:val="0"/>
      <w:marTop w:val="0"/>
      <w:marBottom w:val="0"/>
      <w:divBdr>
        <w:top w:val="none" w:sz="0" w:space="0" w:color="auto"/>
        <w:left w:val="none" w:sz="0" w:space="0" w:color="auto"/>
        <w:bottom w:val="none" w:sz="0" w:space="0" w:color="auto"/>
        <w:right w:val="none" w:sz="0" w:space="0" w:color="auto"/>
      </w:divBdr>
    </w:div>
    <w:div w:id="1450470109">
      <w:bodyDiv w:val="1"/>
      <w:marLeft w:val="0"/>
      <w:marRight w:val="0"/>
      <w:marTop w:val="0"/>
      <w:marBottom w:val="0"/>
      <w:divBdr>
        <w:top w:val="none" w:sz="0" w:space="0" w:color="auto"/>
        <w:left w:val="none" w:sz="0" w:space="0" w:color="auto"/>
        <w:bottom w:val="none" w:sz="0" w:space="0" w:color="auto"/>
        <w:right w:val="none" w:sz="0" w:space="0" w:color="auto"/>
      </w:divBdr>
    </w:div>
    <w:div w:id="1475024215">
      <w:bodyDiv w:val="1"/>
      <w:marLeft w:val="0"/>
      <w:marRight w:val="0"/>
      <w:marTop w:val="0"/>
      <w:marBottom w:val="0"/>
      <w:divBdr>
        <w:top w:val="none" w:sz="0" w:space="0" w:color="auto"/>
        <w:left w:val="none" w:sz="0" w:space="0" w:color="auto"/>
        <w:bottom w:val="none" w:sz="0" w:space="0" w:color="auto"/>
        <w:right w:val="none" w:sz="0" w:space="0" w:color="auto"/>
      </w:divBdr>
    </w:div>
    <w:div w:id="1495149032">
      <w:bodyDiv w:val="1"/>
      <w:marLeft w:val="0"/>
      <w:marRight w:val="0"/>
      <w:marTop w:val="0"/>
      <w:marBottom w:val="0"/>
      <w:divBdr>
        <w:top w:val="none" w:sz="0" w:space="0" w:color="auto"/>
        <w:left w:val="none" w:sz="0" w:space="0" w:color="auto"/>
        <w:bottom w:val="none" w:sz="0" w:space="0" w:color="auto"/>
        <w:right w:val="none" w:sz="0" w:space="0" w:color="auto"/>
      </w:divBdr>
    </w:div>
    <w:div w:id="1498813387">
      <w:bodyDiv w:val="1"/>
      <w:marLeft w:val="0"/>
      <w:marRight w:val="0"/>
      <w:marTop w:val="0"/>
      <w:marBottom w:val="0"/>
      <w:divBdr>
        <w:top w:val="none" w:sz="0" w:space="0" w:color="auto"/>
        <w:left w:val="none" w:sz="0" w:space="0" w:color="auto"/>
        <w:bottom w:val="none" w:sz="0" w:space="0" w:color="auto"/>
        <w:right w:val="none" w:sz="0" w:space="0" w:color="auto"/>
      </w:divBdr>
    </w:div>
    <w:div w:id="1502624680">
      <w:bodyDiv w:val="1"/>
      <w:marLeft w:val="0"/>
      <w:marRight w:val="0"/>
      <w:marTop w:val="0"/>
      <w:marBottom w:val="0"/>
      <w:divBdr>
        <w:top w:val="none" w:sz="0" w:space="0" w:color="auto"/>
        <w:left w:val="none" w:sz="0" w:space="0" w:color="auto"/>
        <w:bottom w:val="none" w:sz="0" w:space="0" w:color="auto"/>
        <w:right w:val="none" w:sz="0" w:space="0" w:color="auto"/>
      </w:divBdr>
    </w:div>
    <w:div w:id="1507403751">
      <w:bodyDiv w:val="1"/>
      <w:marLeft w:val="0"/>
      <w:marRight w:val="0"/>
      <w:marTop w:val="0"/>
      <w:marBottom w:val="0"/>
      <w:divBdr>
        <w:top w:val="none" w:sz="0" w:space="0" w:color="auto"/>
        <w:left w:val="none" w:sz="0" w:space="0" w:color="auto"/>
        <w:bottom w:val="none" w:sz="0" w:space="0" w:color="auto"/>
        <w:right w:val="none" w:sz="0" w:space="0" w:color="auto"/>
      </w:divBdr>
    </w:div>
    <w:div w:id="1510173333">
      <w:bodyDiv w:val="1"/>
      <w:marLeft w:val="0"/>
      <w:marRight w:val="0"/>
      <w:marTop w:val="0"/>
      <w:marBottom w:val="0"/>
      <w:divBdr>
        <w:top w:val="none" w:sz="0" w:space="0" w:color="auto"/>
        <w:left w:val="none" w:sz="0" w:space="0" w:color="auto"/>
        <w:bottom w:val="none" w:sz="0" w:space="0" w:color="auto"/>
        <w:right w:val="none" w:sz="0" w:space="0" w:color="auto"/>
      </w:divBdr>
    </w:div>
    <w:div w:id="1542546286">
      <w:bodyDiv w:val="1"/>
      <w:marLeft w:val="0"/>
      <w:marRight w:val="0"/>
      <w:marTop w:val="0"/>
      <w:marBottom w:val="0"/>
      <w:divBdr>
        <w:top w:val="none" w:sz="0" w:space="0" w:color="auto"/>
        <w:left w:val="none" w:sz="0" w:space="0" w:color="auto"/>
        <w:bottom w:val="none" w:sz="0" w:space="0" w:color="auto"/>
        <w:right w:val="none" w:sz="0" w:space="0" w:color="auto"/>
      </w:divBdr>
    </w:div>
    <w:div w:id="1554343287">
      <w:bodyDiv w:val="1"/>
      <w:marLeft w:val="0"/>
      <w:marRight w:val="0"/>
      <w:marTop w:val="0"/>
      <w:marBottom w:val="0"/>
      <w:divBdr>
        <w:top w:val="none" w:sz="0" w:space="0" w:color="auto"/>
        <w:left w:val="none" w:sz="0" w:space="0" w:color="auto"/>
        <w:bottom w:val="none" w:sz="0" w:space="0" w:color="auto"/>
        <w:right w:val="none" w:sz="0" w:space="0" w:color="auto"/>
      </w:divBdr>
    </w:div>
    <w:div w:id="1563058911">
      <w:bodyDiv w:val="1"/>
      <w:marLeft w:val="0"/>
      <w:marRight w:val="0"/>
      <w:marTop w:val="0"/>
      <w:marBottom w:val="0"/>
      <w:divBdr>
        <w:top w:val="none" w:sz="0" w:space="0" w:color="auto"/>
        <w:left w:val="none" w:sz="0" w:space="0" w:color="auto"/>
        <w:bottom w:val="none" w:sz="0" w:space="0" w:color="auto"/>
        <w:right w:val="none" w:sz="0" w:space="0" w:color="auto"/>
      </w:divBdr>
    </w:div>
    <w:div w:id="1576012611">
      <w:bodyDiv w:val="1"/>
      <w:marLeft w:val="0"/>
      <w:marRight w:val="0"/>
      <w:marTop w:val="0"/>
      <w:marBottom w:val="0"/>
      <w:divBdr>
        <w:top w:val="none" w:sz="0" w:space="0" w:color="auto"/>
        <w:left w:val="none" w:sz="0" w:space="0" w:color="auto"/>
        <w:bottom w:val="none" w:sz="0" w:space="0" w:color="auto"/>
        <w:right w:val="none" w:sz="0" w:space="0" w:color="auto"/>
      </w:divBdr>
    </w:div>
    <w:div w:id="1590652553">
      <w:bodyDiv w:val="1"/>
      <w:marLeft w:val="0"/>
      <w:marRight w:val="0"/>
      <w:marTop w:val="0"/>
      <w:marBottom w:val="0"/>
      <w:divBdr>
        <w:top w:val="none" w:sz="0" w:space="0" w:color="auto"/>
        <w:left w:val="none" w:sz="0" w:space="0" w:color="auto"/>
        <w:bottom w:val="none" w:sz="0" w:space="0" w:color="auto"/>
        <w:right w:val="none" w:sz="0" w:space="0" w:color="auto"/>
      </w:divBdr>
    </w:div>
    <w:div w:id="1605073735">
      <w:bodyDiv w:val="1"/>
      <w:marLeft w:val="0"/>
      <w:marRight w:val="0"/>
      <w:marTop w:val="0"/>
      <w:marBottom w:val="0"/>
      <w:divBdr>
        <w:top w:val="none" w:sz="0" w:space="0" w:color="auto"/>
        <w:left w:val="none" w:sz="0" w:space="0" w:color="auto"/>
        <w:bottom w:val="none" w:sz="0" w:space="0" w:color="auto"/>
        <w:right w:val="none" w:sz="0" w:space="0" w:color="auto"/>
      </w:divBdr>
    </w:div>
    <w:div w:id="1635981969">
      <w:bodyDiv w:val="1"/>
      <w:marLeft w:val="0"/>
      <w:marRight w:val="0"/>
      <w:marTop w:val="0"/>
      <w:marBottom w:val="0"/>
      <w:divBdr>
        <w:top w:val="none" w:sz="0" w:space="0" w:color="auto"/>
        <w:left w:val="none" w:sz="0" w:space="0" w:color="auto"/>
        <w:bottom w:val="none" w:sz="0" w:space="0" w:color="auto"/>
        <w:right w:val="none" w:sz="0" w:space="0" w:color="auto"/>
      </w:divBdr>
    </w:div>
    <w:div w:id="1648823878">
      <w:bodyDiv w:val="1"/>
      <w:marLeft w:val="0"/>
      <w:marRight w:val="0"/>
      <w:marTop w:val="0"/>
      <w:marBottom w:val="0"/>
      <w:divBdr>
        <w:top w:val="none" w:sz="0" w:space="0" w:color="auto"/>
        <w:left w:val="none" w:sz="0" w:space="0" w:color="auto"/>
        <w:bottom w:val="none" w:sz="0" w:space="0" w:color="auto"/>
        <w:right w:val="none" w:sz="0" w:space="0" w:color="auto"/>
      </w:divBdr>
    </w:div>
    <w:div w:id="1705212848">
      <w:bodyDiv w:val="1"/>
      <w:marLeft w:val="0"/>
      <w:marRight w:val="0"/>
      <w:marTop w:val="0"/>
      <w:marBottom w:val="0"/>
      <w:divBdr>
        <w:top w:val="none" w:sz="0" w:space="0" w:color="auto"/>
        <w:left w:val="none" w:sz="0" w:space="0" w:color="auto"/>
        <w:bottom w:val="none" w:sz="0" w:space="0" w:color="auto"/>
        <w:right w:val="none" w:sz="0" w:space="0" w:color="auto"/>
      </w:divBdr>
    </w:div>
    <w:div w:id="1707562037">
      <w:bodyDiv w:val="1"/>
      <w:marLeft w:val="0"/>
      <w:marRight w:val="0"/>
      <w:marTop w:val="0"/>
      <w:marBottom w:val="0"/>
      <w:divBdr>
        <w:top w:val="none" w:sz="0" w:space="0" w:color="auto"/>
        <w:left w:val="none" w:sz="0" w:space="0" w:color="auto"/>
        <w:bottom w:val="none" w:sz="0" w:space="0" w:color="auto"/>
        <w:right w:val="none" w:sz="0" w:space="0" w:color="auto"/>
      </w:divBdr>
      <w:divsChild>
        <w:div w:id="519585320">
          <w:marLeft w:val="0"/>
          <w:marRight w:val="0"/>
          <w:marTop w:val="0"/>
          <w:marBottom w:val="0"/>
          <w:divBdr>
            <w:top w:val="none" w:sz="0" w:space="0" w:color="auto"/>
            <w:left w:val="none" w:sz="0" w:space="0" w:color="auto"/>
            <w:bottom w:val="none" w:sz="0" w:space="0" w:color="auto"/>
            <w:right w:val="none" w:sz="0" w:space="0" w:color="auto"/>
          </w:divBdr>
          <w:divsChild>
            <w:div w:id="573979873">
              <w:marLeft w:val="0"/>
              <w:marRight w:val="0"/>
              <w:marTop w:val="0"/>
              <w:marBottom w:val="0"/>
              <w:divBdr>
                <w:top w:val="none" w:sz="0" w:space="0" w:color="auto"/>
                <w:left w:val="none" w:sz="0" w:space="0" w:color="auto"/>
                <w:bottom w:val="none" w:sz="0" w:space="0" w:color="auto"/>
                <w:right w:val="none" w:sz="0" w:space="0" w:color="auto"/>
              </w:divBdr>
              <w:divsChild>
                <w:div w:id="1604528732">
                  <w:marLeft w:val="0"/>
                  <w:marRight w:val="0"/>
                  <w:marTop w:val="0"/>
                  <w:marBottom w:val="0"/>
                  <w:divBdr>
                    <w:top w:val="none" w:sz="0" w:space="0" w:color="auto"/>
                    <w:left w:val="none" w:sz="0" w:space="0" w:color="auto"/>
                    <w:bottom w:val="none" w:sz="0" w:space="0" w:color="auto"/>
                    <w:right w:val="none" w:sz="0" w:space="0" w:color="auto"/>
                  </w:divBdr>
                  <w:divsChild>
                    <w:div w:id="22703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80526">
          <w:marLeft w:val="0"/>
          <w:marRight w:val="0"/>
          <w:marTop w:val="0"/>
          <w:marBottom w:val="180"/>
          <w:divBdr>
            <w:top w:val="none" w:sz="0" w:space="0" w:color="auto"/>
            <w:left w:val="none" w:sz="0" w:space="0" w:color="auto"/>
            <w:bottom w:val="none" w:sz="0" w:space="0" w:color="auto"/>
            <w:right w:val="none" w:sz="0" w:space="0" w:color="auto"/>
          </w:divBdr>
          <w:divsChild>
            <w:div w:id="279996243">
              <w:marLeft w:val="0"/>
              <w:marRight w:val="0"/>
              <w:marTop w:val="0"/>
              <w:marBottom w:val="0"/>
              <w:divBdr>
                <w:top w:val="none" w:sz="0" w:space="0" w:color="auto"/>
                <w:left w:val="none" w:sz="0" w:space="0" w:color="auto"/>
                <w:bottom w:val="none" w:sz="0" w:space="0" w:color="auto"/>
                <w:right w:val="none" w:sz="0" w:space="0" w:color="auto"/>
              </w:divBdr>
            </w:div>
          </w:divsChild>
        </w:div>
        <w:div w:id="1727947968">
          <w:marLeft w:val="0"/>
          <w:marRight w:val="0"/>
          <w:marTop w:val="0"/>
          <w:marBottom w:val="0"/>
          <w:divBdr>
            <w:top w:val="none" w:sz="0" w:space="0" w:color="auto"/>
            <w:left w:val="none" w:sz="0" w:space="0" w:color="auto"/>
            <w:bottom w:val="none" w:sz="0" w:space="0" w:color="auto"/>
            <w:right w:val="none" w:sz="0" w:space="0" w:color="auto"/>
          </w:divBdr>
          <w:divsChild>
            <w:div w:id="1451195487">
              <w:marLeft w:val="0"/>
              <w:marRight w:val="0"/>
              <w:marTop w:val="0"/>
              <w:marBottom w:val="0"/>
              <w:divBdr>
                <w:top w:val="none" w:sz="0" w:space="0" w:color="auto"/>
                <w:left w:val="none" w:sz="0" w:space="0" w:color="auto"/>
                <w:bottom w:val="none" w:sz="0" w:space="0" w:color="auto"/>
                <w:right w:val="none" w:sz="0" w:space="0" w:color="auto"/>
              </w:divBdr>
              <w:divsChild>
                <w:div w:id="11687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900174">
          <w:marLeft w:val="0"/>
          <w:marRight w:val="0"/>
          <w:marTop w:val="0"/>
          <w:marBottom w:val="180"/>
          <w:divBdr>
            <w:top w:val="none" w:sz="0" w:space="0" w:color="auto"/>
            <w:left w:val="none" w:sz="0" w:space="0" w:color="auto"/>
            <w:bottom w:val="none" w:sz="0" w:space="0" w:color="auto"/>
            <w:right w:val="none" w:sz="0" w:space="0" w:color="auto"/>
          </w:divBdr>
          <w:divsChild>
            <w:div w:id="1037389505">
              <w:marLeft w:val="0"/>
              <w:marRight w:val="0"/>
              <w:marTop w:val="0"/>
              <w:marBottom w:val="0"/>
              <w:divBdr>
                <w:top w:val="none" w:sz="0" w:space="0" w:color="auto"/>
                <w:left w:val="none" w:sz="0" w:space="0" w:color="auto"/>
                <w:bottom w:val="none" w:sz="0" w:space="0" w:color="auto"/>
                <w:right w:val="none" w:sz="0" w:space="0" w:color="auto"/>
              </w:divBdr>
            </w:div>
          </w:divsChild>
        </w:div>
        <w:div w:id="178546955">
          <w:marLeft w:val="0"/>
          <w:marRight w:val="0"/>
          <w:marTop w:val="0"/>
          <w:marBottom w:val="0"/>
          <w:divBdr>
            <w:top w:val="none" w:sz="0" w:space="0" w:color="auto"/>
            <w:left w:val="none" w:sz="0" w:space="0" w:color="auto"/>
            <w:bottom w:val="none" w:sz="0" w:space="0" w:color="auto"/>
            <w:right w:val="none" w:sz="0" w:space="0" w:color="auto"/>
          </w:divBdr>
          <w:divsChild>
            <w:div w:id="198666214">
              <w:marLeft w:val="0"/>
              <w:marRight w:val="0"/>
              <w:marTop w:val="0"/>
              <w:marBottom w:val="0"/>
              <w:divBdr>
                <w:top w:val="none" w:sz="0" w:space="0" w:color="auto"/>
                <w:left w:val="none" w:sz="0" w:space="0" w:color="auto"/>
                <w:bottom w:val="none" w:sz="0" w:space="0" w:color="auto"/>
                <w:right w:val="none" w:sz="0" w:space="0" w:color="auto"/>
              </w:divBdr>
              <w:divsChild>
                <w:div w:id="151794542">
                  <w:marLeft w:val="0"/>
                  <w:marRight w:val="0"/>
                  <w:marTop w:val="0"/>
                  <w:marBottom w:val="0"/>
                  <w:divBdr>
                    <w:top w:val="none" w:sz="0" w:space="0" w:color="auto"/>
                    <w:left w:val="none" w:sz="0" w:space="0" w:color="auto"/>
                    <w:bottom w:val="none" w:sz="0" w:space="0" w:color="auto"/>
                    <w:right w:val="none" w:sz="0" w:space="0" w:color="auto"/>
                  </w:divBdr>
                  <w:divsChild>
                    <w:div w:id="1420058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1418878">
      <w:bodyDiv w:val="1"/>
      <w:marLeft w:val="0"/>
      <w:marRight w:val="0"/>
      <w:marTop w:val="0"/>
      <w:marBottom w:val="0"/>
      <w:divBdr>
        <w:top w:val="none" w:sz="0" w:space="0" w:color="auto"/>
        <w:left w:val="none" w:sz="0" w:space="0" w:color="auto"/>
        <w:bottom w:val="none" w:sz="0" w:space="0" w:color="auto"/>
        <w:right w:val="none" w:sz="0" w:space="0" w:color="auto"/>
      </w:divBdr>
    </w:div>
    <w:div w:id="1719158479">
      <w:bodyDiv w:val="1"/>
      <w:marLeft w:val="0"/>
      <w:marRight w:val="0"/>
      <w:marTop w:val="0"/>
      <w:marBottom w:val="0"/>
      <w:divBdr>
        <w:top w:val="none" w:sz="0" w:space="0" w:color="auto"/>
        <w:left w:val="none" w:sz="0" w:space="0" w:color="auto"/>
        <w:bottom w:val="none" w:sz="0" w:space="0" w:color="auto"/>
        <w:right w:val="none" w:sz="0" w:space="0" w:color="auto"/>
      </w:divBdr>
    </w:div>
    <w:div w:id="1719278475">
      <w:bodyDiv w:val="1"/>
      <w:marLeft w:val="0"/>
      <w:marRight w:val="0"/>
      <w:marTop w:val="0"/>
      <w:marBottom w:val="0"/>
      <w:divBdr>
        <w:top w:val="none" w:sz="0" w:space="0" w:color="auto"/>
        <w:left w:val="none" w:sz="0" w:space="0" w:color="auto"/>
        <w:bottom w:val="none" w:sz="0" w:space="0" w:color="auto"/>
        <w:right w:val="none" w:sz="0" w:space="0" w:color="auto"/>
      </w:divBdr>
    </w:div>
    <w:div w:id="1751654038">
      <w:bodyDiv w:val="1"/>
      <w:marLeft w:val="0"/>
      <w:marRight w:val="0"/>
      <w:marTop w:val="0"/>
      <w:marBottom w:val="0"/>
      <w:divBdr>
        <w:top w:val="none" w:sz="0" w:space="0" w:color="auto"/>
        <w:left w:val="none" w:sz="0" w:space="0" w:color="auto"/>
        <w:bottom w:val="none" w:sz="0" w:space="0" w:color="auto"/>
        <w:right w:val="none" w:sz="0" w:space="0" w:color="auto"/>
      </w:divBdr>
    </w:div>
    <w:div w:id="1753971166">
      <w:bodyDiv w:val="1"/>
      <w:marLeft w:val="0"/>
      <w:marRight w:val="0"/>
      <w:marTop w:val="0"/>
      <w:marBottom w:val="0"/>
      <w:divBdr>
        <w:top w:val="none" w:sz="0" w:space="0" w:color="auto"/>
        <w:left w:val="none" w:sz="0" w:space="0" w:color="auto"/>
        <w:bottom w:val="none" w:sz="0" w:space="0" w:color="auto"/>
        <w:right w:val="none" w:sz="0" w:space="0" w:color="auto"/>
      </w:divBdr>
    </w:div>
    <w:div w:id="1794783981">
      <w:bodyDiv w:val="1"/>
      <w:marLeft w:val="0"/>
      <w:marRight w:val="0"/>
      <w:marTop w:val="0"/>
      <w:marBottom w:val="0"/>
      <w:divBdr>
        <w:top w:val="none" w:sz="0" w:space="0" w:color="auto"/>
        <w:left w:val="none" w:sz="0" w:space="0" w:color="auto"/>
        <w:bottom w:val="none" w:sz="0" w:space="0" w:color="auto"/>
        <w:right w:val="none" w:sz="0" w:space="0" w:color="auto"/>
      </w:divBdr>
    </w:div>
    <w:div w:id="1799302160">
      <w:bodyDiv w:val="1"/>
      <w:marLeft w:val="0"/>
      <w:marRight w:val="0"/>
      <w:marTop w:val="0"/>
      <w:marBottom w:val="0"/>
      <w:divBdr>
        <w:top w:val="none" w:sz="0" w:space="0" w:color="auto"/>
        <w:left w:val="none" w:sz="0" w:space="0" w:color="auto"/>
        <w:bottom w:val="none" w:sz="0" w:space="0" w:color="auto"/>
        <w:right w:val="none" w:sz="0" w:space="0" w:color="auto"/>
      </w:divBdr>
    </w:div>
    <w:div w:id="1805540313">
      <w:bodyDiv w:val="1"/>
      <w:marLeft w:val="0"/>
      <w:marRight w:val="0"/>
      <w:marTop w:val="0"/>
      <w:marBottom w:val="0"/>
      <w:divBdr>
        <w:top w:val="none" w:sz="0" w:space="0" w:color="auto"/>
        <w:left w:val="none" w:sz="0" w:space="0" w:color="auto"/>
        <w:bottom w:val="none" w:sz="0" w:space="0" w:color="auto"/>
        <w:right w:val="none" w:sz="0" w:space="0" w:color="auto"/>
      </w:divBdr>
      <w:divsChild>
        <w:div w:id="1829126561">
          <w:marLeft w:val="0"/>
          <w:marRight w:val="0"/>
          <w:marTop w:val="0"/>
          <w:marBottom w:val="0"/>
          <w:divBdr>
            <w:top w:val="none" w:sz="0" w:space="0" w:color="auto"/>
            <w:left w:val="none" w:sz="0" w:space="0" w:color="auto"/>
            <w:bottom w:val="none" w:sz="0" w:space="0" w:color="auto"/>
            <w:right w:val="none" w:sz="0" w:space="0" w:color="auto"/>
          </w:divBdr>
          <w:divsChild>
            <w:div w:id="54553016">
              <w:marLeft w:val="0"/>
              <w:marRight w:val="0"/>
              <w:marTop w:val="0"/>
              <w:marBottom w:val="0"/>
              <w:divBdr>
                <w:top w:val="none" w:sz="0" w:space="0" w:color="auto"/>
                <w:left w:val="none" w:sz="0" w:space="0" w:color="auto"/>
                <w:bottom w:val="none" w:sz="0" w:space="0" w:color="auto"/>
                <w:right w:val="none" w:sz="0" w:space="0" w:color="auto"/>
              </w:divBdr>
              <w:divsChild>
                <w:div w:id="865751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508372">
      <w:bodyDiv w:val="1"/>
      <w:marLeft w:val="0"/>
      <w:marRight w:val="0"/>
      <w:marTop w:val="0"/>
      <w:marBottom w:val="0"/>
      <w:divBdr>
        <w:top w:val="none" w:sz="0" w:space="0" w:color="auto"/>
        <w:left w:val="none" w:sz="0" w:space="0" w:color="auto"/>
        <w:bottom w:val="none" w:sz="0" w:space="0" w:color="auto"/>
        <w:right w:val="none" w:sz="0" w:space="0" w:color="auto"/>
      </w:divBdr>
    </w:div>
    <w:div w:id="1832872501">
      <w:bodyDiv w:val="1"/>
      <w:marLeft w:val="0"/>
      <w:marRight w:val="0"/>
      <w:marTop w:val="0"/>
      <w:marBottom w:val="0"/>
      <w:divBdr>
        <w:top w:val="none" w:sz="0" w:space="0" w:color="auto"/>
        <w:left w:val="none" w:sz="0" w:space="0" w:color="auto"/>
        <w:bottom w:val="none" w:sz="0" w:space="0" w:color="auto"/>
        <w:right w:val="none" w:sz="0" w:space="0" w:color="auto"/>
      </w:divBdr>
    </w:div>
    <w:div w:id="1838424696">
      <w:bodyDiv w:val="1"/>
      <w:marLeft w:val="0"/>
      <w:marRight w:val="0"/>
      <w:marTop w:val="0"/>
      <w:marBottom w:val="0"/>
      <w:divBdr>
        <w:top w:val="none" w:sz="0" w:space="0" w:color="auto"/>
        <w:left w:val="none" w:sz="0" w:space="0" w:color="auto"/>
        <w:bottom w:val="none" w:sz="0" w:space="0" w:color="auto"/>
        <w:right w:val="none" w:sz="0" w:space="0" w:color="auto"/>
      </w:divBdr>
    </w:div>
    <w:div w:id="1842161517">
      <w:bodyDiv w:val="1"/>
      <w:marLeft w:val="0"/>
      <w:marRight w:val="0"/>
      <w:marTop w:val="0"/>
      <w:marBottom w:val="0"/>
      <w:divBdr>
        <w:top w:val="none" w:sz="0" w:space="0" w:color="auto"/>
        <w:left w:val="none" w:sz="0" w:space="0" w:color="auto"/>
        <w:bottom w:val="none" w:sz="0" w:space="0" w:color="auto"/>
        <w:right w:val="none" w:sz="0" w:space="0" w:color="auto"/>
      </w:divBdr>
    </w:div>
    <w:div w:id="1853256805">
      <w:bodyDiv w:val="1"/>
      <w:marLeft w:val="0"/>
      <w:marRight w:val="0"/>
      <w:marTop w:val="0"/>
      <w:marBottom w:val="0"/>
      <w:divBdr>
        <w:top w:val="none" w:sz="0" w:space="0" w:color="auto"/>
        <w:left w:val="none" w:sz="0" w:space="0" w:color="auto"/>
        <w:bottom w:val="none" w:sz="0" w:space="0" w:color="auto"/>
        <w:right w:val="none" w:sz="0" w:space="0" w:color="auto"/>
      </w:divBdr>
    </w:div>
    <w:div w:id="1862621325">
      <w:bodyDiv w:val="1"/>
      <w:marLeft w:val="0"/>
      <w:marRight w:val="0"/>
      <w:marTop w:val="0"/>
      <w:marBottom w:val="0"/>
      <w:divBdr>
        <w:top w:val="none" w:sz="0" w:space="0" w:color="auto"/>
        <w:left w:val="none" w:sz="0" w:space="0" w:color="auto"/>
        <w:bottom w:val="none" w:sz="0" w:space="0" w:color="auto"/>
        <w:right w:val="none" w:sz="0" w:space="0" w:color="auto"/>
      </w:divBdr>
    </w:div>
    <w:div w:id="1892571270">
      <w:bodyDiv w:val="1"/>
      <w:marLeft w:val="0"/>
      <w:marRight w:val="0"/>
      <w:marTop w:val="0"/>
      <w:marBottom w:val="0"/>
      <w:divBdr>
        <w:top w:val="none" w:sz="0" w:space="0" w:color="auto"/>
        <w:left w:val="none" w:sz="0" w:space="0" w:color="auto"/>
        <w:bottom w:val="none" w:sz="0" w:space="0" w:color="auto"/>
        <w:right w:val="none" w:sz="0" w:space="0" w:color="auto"/>
      </w:divBdr>
    </w:div>
    <w:div w:id="1949461718">
      <w:bodyDiv w:val="1"/>
      <w:marLeft w:val="0"/>
      <w:marRight w:val="0"/>
      <w:marTop w:val="0"/>
      <w:marBottom w:val="0"/>
      <w:divBdr>
        <w:top w:val="none" w:sz="0" w:space="0" w:color="auto"/>
        <w:left w:val="none" w:sz="0" w:space="0" w:color="auto"/>
        <w:bottom w:val="none" w:sz="0" w:space="0" w:color="auto"/>
        <w:right w:val="none" w:sz="0" w:space="0" w:color="auto"/>
      </w:divBdr>
    </w:div>
    <w:div w:id="1972665025">
      <w:bodyDiv w:val="1"/>
      <w:marLeft w:val="0"/>
      <w:marRight w:val="0"/>
      <w:marTop w:val="0"/>
      <w:marBottom w:val="0"/>
      <w:divBdr>
        <w:top w:val="none" w:sz="0" w:space="0" w:color="auto"/>
        <w:left w:val="none" w:sz="0" w:space="0" w:color="auto"/>
        <w:bottom w:val="none" w:sz="0" w:space="0" w:color="auto"/>
        <w:right w:val="none" w:sz="0" w:space="0" w:color="auto"/>
      </w:divBdr>
    </w:div>
    <w:div w:id="2005552718">
      <w:bodyDiv w:val="1"/>
      <w:marLeft w:val="0"/>
      <w:marRight w:val="0"/>
      <w:marTop w:val="0"/>
      <w:marBottom w:val="0"/>
      <w:divBdr>
        <w:top w:val="none" w:sz="0" w:space="0" w:color="auto"/>
        <w:left w:val="none" w:sz="0" w:space="0" w:color="auto"/>
        <w:bottom w:val="none" w:sz="0" w:space="0" w:color="auto"/>
        <w:right w:val="none" w:sz="0" w:space="0" w:color="auto"/>
      </w:divBdr>
    </w:div>
    <w:div w:id="2005664638">
      <w:bodyDiv w:val="1"/>
      <w:marLeft w:val="0"/>
      <w:marRight w:val="0"/>
      <w:marTop w:val="0"/>
      <w:marBottom w:val="0"/>
      <w:divBdr>
        <w:top w:val="none" w:sz="0" w:space="0" w:color="auto"/>
        <w:left w:val="none" w:sz="0" w:space="0" w:color="auto"/>
        <w:bottom w:val="none" w:sz="0" w:space="0" w:color="auto"/>
        <w:right w:val="none" w:sz="0" w:space="0" w:color="auto"/>
      </w:divBdr>
    </w:div>
    <w:div w:id="2048024841">
      <w:bodyDiv w:val="1"/>
      <w:marLeft w:val="0"/>
      <w:marRight w:val="0"/>
      <w:marTop w:val="0"/>
      <w:marBottom w:val="0"/>
      <w:divBdr>
        <w:top w:val="none" w:sz="0" w:space="0" w:color="auto"/>
        <w:left w:val="none" w:sz="0" w:space="0" w:color="auto"/>
        <w:bottom w:val="none" w:sz="0" w:space="0" w:color="auto"/>
        <w:right w:val="none" w:sz="0" w:space="0" w:color="auto"/>
      </w:divBdr>
      <w:divsChild>
        <w:div w:id="1779058876">
          <w:marLeft w:val="0"/>
          <w:marRight w:val="0"/>
          <w:marTop w:val="0"/>
          <w:marBottom w:val="0"/>
          <w:divBdr>
            <w:top w:val="none" w:sz="0" w:space="0" w:color="auto"/>
            <w:left w:val="none" w:sz="0" w:space="0" w:color="auto"/>
            <w:bottom w:val="none" w:sz="0" w:space="0" w:color="auto"/>
            <w:right w:val="none" w:sz="0" w:space="0" w:color="auto"/>
          </w:divBdr>
        </w:div>
      </w:divsChild>
    </w:div>
    <w:div w:id="2048991057">
      <w:bodyDiv w:val="1"/>
      <w:marLeft w:val="0"/>
      <w:marRight w:val="0"/>
      <w:marTop w:val="0"/>
      <w:marBottom w:val="0"/>
      <w:divBdr>
        <w:top w:val="none" w:sz="0" w:space="0" w:color="auto"/>
        <w:left w:val="none" w:sz="0" w:space="0" w:color="auto"/>
        <w:bottom w:val="none" w:sz="0" w:space="0" w:color="auto"/>
        <w:right w:val="none" w:sz="0" w:space="0" w:color="auto"/>
      </w:divBdr>
    </w:div>
    <w:div w:id="2053579536">
      <w:bodyDiv w:val="1"/>
      <w:marLeft w:val="0"/>
      <w:marRight w:val="0"/>
      <w:marTop w:val="0"/>
      <w:marBottom w:val="0"/>
      <w:divBdr>
        <w:top w:val="none" w:sz="0" w:space="0" w:color="auto"/>
        <w:left w:val="none" w:sz="0" w:space="0" w:color="auto"/>
        <w:bottom w:val="none" w:sz="0" w:space="0" w:color="auto"/>
        <w:right w:val="none" w:sz="0" w:space="0" w:color="auto"/>
      </w:divBdr>
    </w:div>
    <w:div w:id="2061905522">
      <w:bodyDiv w:val="1"/>
      <w:marLeft w:val="0"/>
      <w:marRight w:val="0"/>
      <w:marTop w:val="0"/>
      <w:marBottom w:val="0"/>
      <w:divBdr>
        <w:top w:val="none" w:sz="0" w:space="0" w:color="auto"/>
        <w:left w:val="none" w:sz="0" w:space="0" w:color="auto"/>
        <w:bottom w:val="none" w:sz="0" w:space="0" w:color="auto"/>
        <w:right w:val="none" w:sz="0" w:space="0" w:color="auto"/>
      </w:divBdr>
    </w:div>
    <w:div w:id="2062626743">
      <w:bodyDiv w:val="1"/>
      <w:marLeft w:val="0"/>
      <w:marRight w:val="0"/>
      <w:marTop w:val="0"/>
      <w:marBottom w:val="0"/>
      <w:divBdr>
        <w:top w:val="none" w:sz="0" w:space="0" w:color="auto"/>
        <w:left w:val="none" w:sz="0" w:space="0" w:color="auto"/>
        <w:bottom w:val="none" w:sz="0" w:space="0" w:color="auto"/>
        <w:right w:val="none" w:sz="0" w:space="0" w:color="auto"/>
      </w:divBdr>
      <w:divsChild>
        <w:div w:id="2019773432">
          <w:marLeft w:val="0"/>
          <w:marRight w:val="0"/>
          <w:marTop w:val="0"/>
          <w:marBottom w:val="0"/>
          <w:divBdr>
            <w:top w:val="none" w:sz="0" w:space="0" w:color="auto"/>
            <w:left w:val="none" w:sz="0" w:space="0" w:color="auto"/>
            <w:bottom w:val="none" w:sz="0" w:space="0" w:color="auto"/>
            <w:right w:val="none" w:sz="0" w:space="0" w:color="auto"/>
          </w:divBdr>
          <w:divsChild>
            <w:div w:id="544370072">
              <w:marLeft w:val="0"/>
              <w:marRight w:val="0"/>
              <w:marTop w:val="0"/>
              <w:marBottom w:val="0"/>
              <w:divBdr>
                <w:top w:val="none" w:sz="0" w:space="0" w:color="auto"/>
                <w:left w:val="none" w:sz="0" w:space="0" w:color="auto"/>
                <w:bottom w:val="none" w:sz="0" w:space="0" w:color="auto"/>
                <w:right w:val="none" w:sz="0" w:space="0" w:color="auto"/>
              </w:divBdr>
              <w:divsChild>
                <w:div w:id="43857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425905">
      <w:bodyDiv w:val="1"/>
      <w:marLeft w:val="0"/>
      <w:marRight w:val="0"/>
      <w:marTop w:val="0"/>
      <w:marBottom w:val="0"/>
      <w:divBdr>
        <w:top w:val="none" w:sz="0" w:space="0" w:color="auto"/>
        <w:left w:val="none" w:sz="0" w:space="0" w:color="auto"/>
        <w:bottom w:val="none" w:sz="0" w:space="0" w:color="auto"/>
        <w:right w:val="none" w:sz="0" w:space="0" w:color="auto"/>
      </w:divBdr>
      <w:divsChild>
        <w:div w:id="63993474">
          <w:marLeft w:val="0"/>
          <w:marRight w:val="0"/>
          <w:marTop w:val="0"/>
          <w:marBottom w:val="0"/>
          <w:divBdr>
            <w:top w:val="none" w:sz="0" w:space="0" w:color="auto"/>
            <w:left w:val="none" w:sz="0" w:space="0" w:color="auto"/>
            <w:bottom w:val="none" w:sz="0" w:space="0" w:color="auto"/>
            <w:right w:val="none" w:sz="0" w:space="0" w:color="auto"/>
          </w:divBdr>
        </w:div>
      </w:divsChild>
    </w:div>
    <w:div w:id="2107993789">
      <w:bodyDiv w:val="1"/>
      <w:marLeft w:val="0"/>
      <w:marRight w:val="0"/>
      <w:marTop w:val="0"/>
      <w:marBottom w:val="0"/>
      <w:divBdr>
        <w:top w:val="none" w:sz="0" w:space="0" w:color="auto"/>
        <w:left w:val="none" w:sz="0" w:space="0" w:color="auto"/>
        <w:bottom w:val="none" w:sz="0" w:space="0" w:color="auto"/>
        <w:right w:val="none" w:sz="0" w:space="0" w:color="auto"/>
      </w:divBdr>
    </w:div>
    <w:div w:id="2135978968">
      <w:bodyDiv w:val="1"/>
      <w:marLeft w:val="0"/>
      <w:marRight w:val="0"/>
      <w:marTop w:val="0"/>
      <w:marBottom w:val="0"/>
      <w:divBdr>
        <w:top w:val="none" w:sz="0" w:space="0" w:color="auto"/>
        <w:left w:val="none" w:sz="0" w:space="0" w:color="auto"/>
        <w:bottom w:val="none" w:sz="0" w:space="0" w:color="auto"/>
        <w:right w:val="none" w:sz="0" w:space="0" w:color="auto"/>
      </w:divBdr>
    </w:div>
    <w:div w:id="2139300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A88A82237FC3490DA159A8B6AD1B5034"/>
        <w:category>
          <w:name w:val="General"/>
          <w:gallery w:val="placeholder"/>
        </w:category>
        <w:types>
          <w:type w:val="bbPlcHdr"/>
        </w:types>
        <w:behaviors>
          <w:behavior w:val="content"/>
        </w:behaviors>
        <w:guid w:val="{CCE3FF19-20B3-467F-B075-DD984B4C9926}"/>
      </w:docPartPr>
      <w:docPartBody>
        <w:p w:rsidR="00B212B2" w:rsidRDefault="00C64619" w:rsidP="00C64619">
          <w:pPr>
            <w:pStyle w:val="A88A82237FC3490DA159A8B6AD1B5034"/>
          </w:pPr>
          <w:r>
            <w:t>[Author Name]</w:t>
          </w:r>
        </w:p>
      </w:docPartBody>
    </w:docPart>
    <w:docPart>
      <w:docPartPr>
        <w:name w:val="56300FCAA9D848E281E131E638EA8D1D"/>
        <w:category>
          <w:name w:val="General"/>
          <w:gallery w:val="placeholder"/>
        </w:category>
        <w:types>
          <w:type w:val="bbPlcHdr"/>
        </w:types>
        <w:behaviors>
          <w:behavior w:val="content"/>
        </w:behaviors>
        <w:guid w:val="{879E6EA2-64F1-4C94-8809-872E2075A4D2}"/>
      </w:docPartPr>
      <w:docPartBody>
        <w:p w:rsidR="00B212B2" w:rsidRDefault="00C64619" w:rsidP="00C64619">
          <w:pPr>
            <w:pStyle w:val="56300FCAA9D848E281E131E638EA8D1D"/>
          </w:pPr>
          <w:r>
            <w:rPr>
              <w:color w:val="4472C4" w:themeColor="accent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619"/>
    <w:rsid w:val="00063322"/>
    <w:rsid w:val="00237471"/>
    <w:rsid w:val="00266536"/>
    <w:rsid w:val="00286F9A"/>
    <w:rsid w:val="00385C7F"/>
    <w:rsid w:val="00391759"/>
    <w:rsid w:val="004244E1"/>
    <w:rsid w:val="00426D29"/>
    <w:rsid w:val="00694D04"/>
    <w:rsid w:val="006E4C87"/>
    <w:rsid w:val="00863FAF"/>
    <w:rsid w:val="009252CF"/>
    <w:rsid w:val="00941436"/>
    <w:rsid w:val="00A50CD4"/>
    <w:rsid w:val="00A5228E"/>
    <w:rsid w:val="00B212B2"/>
    <w:rsid w:val="00C436A5"/>
    <w:rsid w:val="00C53C02"/>
    <w:rsid w:val="00C64619"/>
    <w:rsid w:val="00DE4BF5"/>
    <w:rsid w:val="00FE1AC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s-ES" w:eastAsia="es-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88A82237FC3490DA159A8B6AD1B5034">
    <w:name w:val="A88A82237FC3490DA159A8B6AD1B5034"/>
    <w:rsid w:val="00C64619"/>
  </w:style>
  <w:style w:type="paragraph" w:customStyle="1" w:styleId="56300FCAA9D848E281E131E638EA8D1D">
    <w:name w:val="56300FCAA9D848E281E131E638EA8D1D"/>
    <w:rsid w:val="00C6461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FC027BB-5F9E-4D78-8B6E-5E6F9B9A2545}">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8955F18-F087-4DA3-8461-AA9832D26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5223</TotalTime>
  <Pages>29</Pages>
  <Words>5483</Words>
  <Characters>37342</Characters>
  <Application>Microsoft Office Word</Application>
  <DocSecurity>0</DocSecurity>
  <Lines>746</Lines>
  <Paragraphs>212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 Assignment</dc:title>
  <dc:subject/>
  <dc:creator>Diego Torres</dc:creator>
  <cp:keywords/>
  <dc:description/>
  <cp:lastModifiedBy>diego torres</cp:lastModifiedBy>
  <cp:revision>933</cp:revision>
  <cp:lastPrinted>2024-11-13T19:45:00Z</cp:lastPrinted>
  <dcterms:created xsi:type="dcterms:W3CDTF">2024-10-21T04:13:00Z</dcterms:created>
  <dcterms:modified xsi:type="dcterms:W3CDTF">2024-12-14T23:37:00Z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ffb8dde2-6706-4590-9084-e3132a423044</vt:lpwstr>
  </property>
</Properties>
</file>