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476F3A" w14:textId="653B6DA3" w:rsidR="00706458" w:rsidRDefault="00B631E9" w:rsidP="00B631E9">
      <w:pPr>
        <w:spacing w:line="360" w:lineRule="auto"/>
        <w:rPr>
          <w:rFonts w:ascii="Arial" w:hAnsi="Arial" w:cs="Arial"/>
          <w:u w:val="single"/>
        </w:rPr>
      </w:pPr>
      <w:r>
        <w:rPr>
          <w:rFonts w:ascii="Arial" w:hAnsi="Arial" w:cs="Arial"/>
          <w:u w:val="single"/>
        </w:rPr>
        <w:t>Event Critique</w:t>
      </w:r>
    </w:p>
    <w:p w14:paraId="63B19951" w14:textId="09B35D2C" w:rsidR="00DC1E21" w:rsidRDefault="00B631E9" w:rsidP="00B631E9">
      <w:pPr>
        <w:spacing w:line="360" w:lineRule="auto"/>
        <w:rPr>
          <w:rFonts w:ascii="Arial" w:hAnsi="Arial" w:cs="Arial"/>
        </w:rPr>
      </w:pPr>
      <w:r>
        <w:rPr>
          <w:rFonts w:ascii="Arial" w:hAnsi="Arial" w:cs="Arial"/>
        </w:rPr>
        <w:t xml:space="preserve">The purpose of this assignment is to reflect on a health event by using a reflection tool such as John’s or Gibbs’s. </w:t>
      </w:r>
      <w:r w:rsidR="007B66C8">
        <w:rPr>
          <w:rFonts w:ascii="Arial" w:hAnsi="Arial" w:cs="Arial"/>
        </w:rPr>
        <w:t>Reflection tools are beneficial because they can help a person</w:t>
      </w:r>
      <w:r w:rsidR="00DC1E21">
        <w:rPr>
          <w:rFonts w:ascii="Arial" w:hAnsi="Arial" w:cs="Arial"/>
        </w:rPr>
        <w:t xml:space="preserve"> gain a better understanding of recent events which in turn could learning (</w:t>
      </w:r>
      <w:proofErr w:type="spellStart"/>
      <w:r w:rsidR="00DC1E21">
        <w:rPr>
          <w:rFonts w:ascii="Arial" w:hAnsi="Arial" w:cs="Arial"/>
        </w:rPr>
        <w:t>Helyer</w:t>
      </w:r>
      <w:proofErr w:type="spellEnd"/>
      <w:r w:rsidR="00DC1E21">
        <w:rPr>
          <w:rFonts w:ascii="Arial" w:hAnsi="Arial" w:cs="Arial"/>
        </w:rPr>
        <w:t xml:space="preserve">, 2015). </w:t>
      </w:r>
      <w:r w:rsidR="001922C8">
        <w:rPr>
          <w:rFonts w:ascii="Arial" w:hAnsi="Arial" w:cs="Arial"/>
        </w:rPr>
        <w:t xml:space="preserve">I have chosen </w:t>
      </w:r>
      <w:r w:rsidR="00A87148">
        <w:rPr>
          <w:rFonts w:ascii="Arial" w:hAnsi="Arial" w:cs="Arial"/>
        </w:rPr>
        <w:t>to use Gibbs</w:t>
      </w:r>
      <w:r w:rsidR="00BE348B">
        <w:rPr>
          <w:rFonts w:ascii="Arial" w:hAnsi="Arial" w:cs="Arial"/>
        </w:rPr>
        <w:t>’</w:t>
      </w:r>
      <w:r w:rsidR="00A87148">
        <w:rPr>
          <w:rFonts w:ascii="Arial" w:hAnsi="Arial" w:cs="Arial"/>
        </w:rPr>
        <w:t xml:space="preserve"> reflection model </w:t>
      </w:r>
      <w:r w:rsidR="009E0529">
        <w:rPr>
          <w:rFonts w:ascii="Arial" w:hAnsi="Arial" w:cs="Arial"/>
        </w:rPr>
        <w:t xml:space="preserve">rather than John’s because I feel it would help me better understand the health event that I attended. </w:t>
      </w:r>
      <w:r w:rsidR="00BE348B">
        <w:rPr>
          <w:rFonts w:ascii="Arial" w:hAnsi="Arial" w:cs="Arial"/>
        </w:rPr>
        <w:t xml:space="preserve">Gibbs’ model of reflection focuses on describing the experience, thoughts about the particular experience, evaluation of the experience, analysing the experience, concluding the experience by reflecting on what was learned and thinking about an action plan for any future learning experiences (The University of Edinburgh, 2019). </w:t>
      </w:r>
      <w:r w:rsidR="000E30C3">
        <w:rPr>
          <w:rFonts w:ascii="Arial" w:hAnsi="Arial" w:cs="Arial"/>
        </w:rPr>
        <w:t>I will be reflecting on a training event that I attended</w:t>
      </w:r>
      <w:r w:rsidR="003D3734">
        <w:rPr>
          <w:rFonts w:ascii="Arial" w:hAnsi="Arial" w:cs="Arial"/>
        </w:rPr>
        <w:t xml:space="preserve"> on 28</w:t>
      </w:r>
      <w:r w:rsidR="003D3734" w:rsidRPr="003D3734">
        <w:rPr>
          <w:rFonts w:ascii="Arial" w:hAnsi="Arial" w:cs="Arial"/>
          <w:vertAlign w:val="superscript"/>
        </w:rPr>
        <w:t>th</w:t>
      </w:r>
      <w:r w:rsidR="003D3734">
        <w:rPr>
          <w:rFonts w:ascii="Arial" w:hAnsi="Arial" w:cs="Arial"/>
        </w:rPr>
        <w:t xml:space="preserve"> of January 2020. </w:t>
      </w:r>
      <w:r w:rsidR="000E30C3">
        <w:rPr>
          <w:rFonts w:ascii="Arial" w:hAnsi="Arial" w:cs="Arial"/>
        </w:rPr>
        <w:t xml:space="preserve">In November 2019, I was lucky enough to gain a promotion within my job from support worker to the team lead, </w:t>
      </w:r>
      <w:r w:rsidR="00180FA9">
        <w:rPr>
          <w:rFonts w:ascii="Arial" w:hAnsi="Arial" w:cs="Arial"/>
        </w:rPr>
        <w:t>this meant taking on a lot more responsibility such as leading the team, completing rotas, MAR charts, organising annual leave, leading on team meetings and taking minutes, completing supervisions with staff, communicating closely with family members of the young boy I care for, communicating with the case manager and the office as well as organising day trips for the young boy</w:t>
      </w:r>
      <w:r w:rsidR="00247A3B">
        <w:rPr>
          <w:rFonts w:ascii="Arial" w:hAnsi="Arial" w:cs="Arial"/>
        </w:rPr>
        <w:t>, dealing with any issues that arise</w:t>
      </w:r>
      <w:r w:rsidR="00180FA9">
        <w:rPr>
          <w:rFonts w:ascii="Arial" w:hAnsi="Arial" w:cs="Arial"/>
        </w:rPr>
        <w:t xml:space="preserve"> and caring for </w:t>
      </w:r>
      <w:r w:rsidR="00247A3B">
        <w:rPr>
          <w:rFonts w:ascii="Arial" w:hAnsi="Arial" w:cs="Arial"/>
        </w:rPr>
        <w:t>the boy</w:t>
      </w:r>
      <w:r w:rsidR="00180FA9">
        <w:rPr>
          <w:rFonts w:ascii="Arial" w:hAnsi="Arial" w:cs="Arial"/>
        </w:rPr>
        <w:t xml:space="preserve"> as normal. </w:t>
      </w:r>
      <w:r w:rsidR="00477AAF">
        <w:rPr>
          <w:rFonts w:ascii="Arial" w:hAnsi="Arial" w:cs="Arial"/>
        </w:rPr>
        <w:t>Training is very important within health and social care because it promotes quality care services, enables support staff to feel confident in their job role and can increase job satisfaction (</w:t>
      </w:r>
      <w:proofErr w:type="spellStart"/>
      <w:r w:rsidR="00477AAF">
        <w:rPr>
          <w:rFonts w:ascii="Arial" w:hAnsi="Arial" w:cs="Arial"/>
        </w:rPr>
        <w:t>Educare</w:t>
      </w:r>
      <w:proofErr w:type="spellEnd"/>
      <w:r w:rsidR="00477AAF">
        <w:rPr>
          <w:rFonts w:ascii="Arial" w:hAnsi="Arial" w:cs="Arial"/>
        </w:rPr>
        <w:t>, 2020).</w:t>
      </w:r>
    </w:p>
    <w:p w14:paraId="0ACB7D5E" w14:textId="221D9DC6" w:rsidR="00F67B39" w:rsidRDefault="00724A23" w:rsidP="00B631E9">
      <w:pPr>
        <w:spacing w:line="360" w:lineRule="auto"/>
        <w:rPr>
          <w:rFonts w:ascii="Arial" w:hAnsi="Arial" w:cs="Arial"/>
        </w:rPr>
      </w:pPr>
      <w:r>
        <w:rPr>
          <w:rFonts w:ascii="Arial" w:hAnsi="Arial" w:cs="Arial"/>
        </w:rPr>
        <w:t xml:space="preserve">The training event that I attended was held in the office of the company that I work </w:t>
      </w:r>
      <w:r w:rsidR="00D559BB">
        <w:rPr>
          <w:rFonts w:ascii="Arial" w:hAnsi="Arial" w:cs="Arial"/>
        </w:rPr>
        <w:t>for;</w:t>
      </w:r>
      <w:r>
        <w:rPr>
          <w:rFonts w:ascii="Arial" w:hAnsi="Arial" w:cs="Arial"/>
        </w:rPr>
        <w:t xml:space="preserve"> they are based in Bishopsteignton. </w:t>
      </w:r>
      <w:r w:rsidR="00D559BB">
        <w:rPr>
          <w:rFonts w:ascii="Arial" w:hAnsi="Arial" w:cs="Arial"/>
        </w:rPr>
        <w:t xml:space="preserve">The training event included </w:t>
      </w:r>
      <w:proofErr w:type="gramStart"/>
      <w:r w:rsidR="00D559BB">
        <w:rPr>
          <w:rFonts w:ascii="Arial" w:hAnsi="Arial" w:cs="Arial"/>
        </w:rPr>
        <w:t>myself</w:t>
      </w:r>
      <w:proofErr w:type="gramEnd"/>
      <w:r w:rsidR="00D559BB">
        <w:rPr>
          <w:rFonts w:ascii="Arial" w:hAnsi="Arial" w:cs="Arial"/>
        </w:rPr>
        <w:t xml:space="preserve"> and other team leaders from different clients and areas, the registered manager of the company, the social care Wales registered manager and various HR officers. </w:t>
      </w:r>
      <w:r w:rsidR="00077D13">
        <w:rPr>
          <w:rFonts w:ascii="Arial" w:hAnsi="Arial" w:cs="Arial"/>
        </w:rPr>
        <w:t xml:space="preserve">The training lasted for four hours and was set up to train us about everything we need to do as a team leader. </w:t>
      </w:r>
      <w:r w:rsidR="008D4F88">
        <w:rPr>
          <w:rFonts w:ascii="Arial" w:hAnsi="Arial" w:cs="Arial"/>
        </w:rPr>
        <w:t xml:space="preserve">There was an agenda set for the day which included a half hour slot with the registered manager about managing and leading a team, a one and a half hour slot with HR about all procedures and recruitment, a one and a half hour slot with the registered manager of social care Wales about regulations, a 20 minute slot talking about managing clinical information and a 40 minute slot talking about </w:t>
      </w:r>
      <w:r w:rsidR="005D1EAD">
        <w:rPr>
          <w:rFonts w:ascii="Arial" w:hAnsi="Arial" w:cs="Arial"/>
        </w:rPr>
        <w:t xml:space="preserve">all of the paperwork and training needed to be completed on a regular basis. </w:t>
      </w:r>
      <w:r w:rsidR="00ED2A19">
        <w:rPr>
          <w:rFonts w:ascii="Arial" w:hAnsi="Arial" w:cs="Arial"/>
        </w:rPr>
        <w:t>The training day was a chance for the team leaders based in Wales to meet the team who are based in England, we all took notes as the training was happening and had the chance to ask any questions or raise issues we had face to face</w:t>
      </w:r>
      <w:r w:rsidR="00C8033A">
        <w:rPr>
          <w:rFonts w:ascii="Arial" w:hAnsi="Arial" w:cs="Arial"/>
        </w:rPr>
        <w:t xml:space="preserve">, according to Ashton College (2020) face-to-face communication has many benefits such as being able to talk about specific details much quicker than emailing back and fore, face-to-face communication also enables people to build work place relationships which is important because it can improve team work and job satisfaction. </w:t>
      </w:r>
      <w:r w:rsidR="00297E21">
        <w:rPr>
          <w:rFonts w:ascii="Arial" w:hAnsi="Arial" w:cs="Arial"/>
        </w:rPr>
        <w:t xml:space="preserve">The Australian Institute of Business </w:t>
      </w:r>
      <w:r w:rsidR="00297E21">
        <w:rPr>
          <w:rFonts w:ascii="Arial" w:hAnsi="Arial" w:cs="Arial"/>
        </w:rPr>
        <w:lastRenderedPageBreak/>
        <w:t xml:space="preserve">(2016) agree with Ashton College and further explain that face-to-face communication </w:t>
      </w:r>
      <w:r w:rsidR="007D4F25">
        <w:rPr>
          <w:rFonts w:ascii="Arial" w:hAnsi="Arial" w:cs="Arial"/>
        </w:rPr>
        <w:t xml:space="preserve">minimises miscommunication, as often digital communication produces awkward situations between colleagues due to information being easily misconstrued, face-to-face communication enables a person to see a colleague’s body language and hear their tone of voice. </w:t>
      </w:r>
    </w:p>
    <w:p w14:paraId="664B6270" w14:textId="324564FA" w:rsidR="008D527F" w:rsidRDefault="005F1858" w:rsidP="00B631E9">
      <w:pPr>
        <w:spacing w:line="360" w:lineRule="auto"/>
        <w:rPr>
          <w:rFonts w:ascii="Arial" w:hAnsi="Arial" w:cs="Arial"/>
        </w:rPr>
      </w:pPr>
      <w:r>
        <w:rPr>
          <w:rFonts w:ascii="Arial" w:hAnsi="Arial" w:cs="Arial"/>
        </w:rPr>
        <w:t xml:space="preserve">As I had to drive from Swansea to Bishopsteignton to attend the training day, I felt very anxious as I am not used to driving such long distances and can be a nervous driver if I am not familiar with the area, another team leader from a different part of Wales was car sharing with me, I had never met her before so was nervous about meeting someone new and driving a long way with them, but she was actually very nice and helped me with directions. Travelling the long distance also meant leaving very early to make it on time to the training, when we arrived I was tired and stressed from the drive which to me, isn’t the best state to be in for a training day, especially as it was training that I had never </w:t>
      </w:r>
      <w:r w:rsidR="00BA618F">
        <w:rPr>
          <w:rFonts w:ascii="Arial" w:hAnsi="Arial" w:cs="Arial"/>
        </w:rPr>
        <w:t>done</w:t>
      </w:r>
      <w:r>
        <w:rPr>
          <w:rFonts w:ascii="Arial" w:hAnsi="Arial" w:cs="Arial"/>
        </w:rPr>
        <w:t xml:space="preserve"> before as I </w:t>
      </w:r>
      <w:r w:rsidR="00BA618F">
        <w:rPr>
          <w:rFonts w:ascii="Arial" w:hAnsi="Arial" w:cs="Arial"/>
        </w:rPr>
        <w:t>hadn’t</w:t>
      </w:r>
      <w:r>
        <w:rPr>
          <w:rFonts w:ascii="Arial" w:hAnsi="Arial" w:cs="Arial"/>
        </w:rPr>
        <w:t xml:space="preserve"> really experienced a senior </w:t>
      </w:r>
      <w:r w:rsidR="00BA618F">
        <w:rPr>
          <w:rFonts w:ascii="Arial" w:hAnsi="Arial" w:cs="Arial"/>
        </w:rPr>
        <w:t>role prior to this.</w:t>
      </w:r>
      <w:r w:rsidR="007C47B0">
        <w:rPr>
          <w:rFonts w:ascii="Arial" w:hAnsi="Arial" w:cs="Arial"/>
        </w:rPr>
        <w:t xml:space="preserve"> When we had all settled after arrival it was nice to meet all of the team and put faces to names as I had only communicated with the team via email or telephone. </w:t>
      </w:r>
    </w:p>
    <w:p w14:paraId="2B3F91EE" w14:textId="5ADA6B14" w:rsidR="00147DCD" w:rsidRDefault="00147DCD" w:rsidP="00B631E9">
      <w:pPr>
        <w:spacing w:line="360" w:lineRule="auto"/>
        <w:rPr>
          <w:rFonts w:ascii="Arial" w:hAnsi="Arial" w:cs="Arial"/>
        </w:rPr>
      </w:pPr>
      <w:r>
        <w:rPr>
          <w:rFonts w:ascii="Arial" w:hAnsi="Arial" w:cs="Arial"/>
        </w:rPr>
        <w:t xml:space="preserve">Firstly myself and the other team leaders sat with the managing director of the company, he wanted to talk to us about </w:t>
      </w:r>
      <w:r w:rsidR="00F778A1">
        <w:rPr>
          <w:rFonts w:ascii="Arial" w:hAnsi="Arial" w:cs="Arial"/>
        </w:rPr>
        <w:t xml:space="preserve">managing and leading a team, although he was very nice and explained that we can always contact him with any issues we may have, I didn’t really take anything away from his talk, it was more a general chat in my opinion and I feel I didn’t really learn anything about leading a team other than being welcoming and understanding. Sir Simon Fraser (2014) explains that a good leader has many different skills, for example; having self-confidence, be honest, have integrity, being able to gain trust and maintain a good rapport with your team, have good communication skills, be able to admit if you are wrong, </w:t>
      </w:r>
      <w:r w:rsidR="005E68D3">
        <w:rPr>
          <w:rFonts w:ascii="Arial" w:hAnsi="Arial" w:cs="Arial"/>
        </w:rPr>
        <w:t xml:space="preserve">know when to take a break as it is important to have a positive energy when working, motivate people, have a clear vision and believe in it and also to remember everyone makes mistakes, when mistakes are made you need to forgive yourself and move on. I can relate to everything that Sir Simon Fraser said, I was lucky enough to already have a good rapport with my team as I was working with them for a long time before I had my promotion, however, it is a little awkward sometimes as they don’t know me as their leader, it isn’t nice having to talk about negative things when I think of them all as friendships, I feel that I still need to gain their trust as a leader because I was completely new to the job and responsibilities I gained and I think </w:t>
      </w:r>
      <w:r w:rsidR="00961FD2">
        <w:rPr>
          <w:rFonts w:ascii="Arial" w:hAnsi="Arial" w:cs="Arial"/>
        </w:rPr>
        <w:t>some of my team members are now wary about what they talk about when we work together.</w:t>
      </w:r>
    </w:p>
    <w:p w14:paraId="084AD268" w14:textId="3B2DA154" w:rsidR="00961FD2" w:rsidRDefault="005A24CE" w:rsidP="00B631E9">
      <w:pPr>
        <w:spacing w:line="360" w:lineRule="auto"/>
        <w:rPr>
          <w:rFonts w:ascii="Arial" w:hAnsi="Arial" w:cs="Arial"/>
        </w:rPr>
      </w:pPr>
      <w:r>
        <w:rPr>
          <w:rFonts w:ascii="Arial" w:hAnsi="Arial" w:cs="Arial"/>
        </w:rPr>
        <w:lastRenderedPageBreak/>
        <w:t xml:space="preserve">After the talk with the registered manager we had a slot with the HR leader, she was very nice and clearly knew what she was talking about, however it was a lot of information to take in, especially for HR forms and processes, which I don’t think is the most interesting topic. It was also a lot of just looking at </w:t>
      </w:r>
      <w:proofErr w:type="spellStart"/>
      <w:r>
        <w:rPr>
          <w:rFonts w:ascii="Arial" w:hAnsi="Arial" w:cs="Arial"/>
        </w:rPr>
        <w:t>powerpoin</w:t>
      </w:r>
      <w:r w:rsidR="00821C3A">
        <w:rPr>
          <w:rFonts w:ascii="Arial" w:hAnsi="Arial" w:cs="Arial"/>
        </w:rPr>
        <w:t>t</w:t>
      </w:r>
      <w:proofErr w:type="spellEnd"/>
      <w:r w:rsidR="00821C3A">
        <w:rPr>
          <w:rFonts w:ascii="Arial" w:hAnsi="Arial" w:cs="Arial"/>
        </w:rPr>
        <w:t xml:space="preserve"> presentations, which made me tired and bored.</w:t>
      </w:r>
      <w:r>
        <w:rPr>
          <w:rFonts w:ascii="Arial" w:hAnsi="Arial" w:cs="Arial"/>
        </w:rPr>
        <w:t xml:space="preserve"> I think I would have liked to have some practical work during this talk. </w:t>
      </w:r>
      <w:r w:rsidR="00825AAC">
        <w:rPr>
          <w:rFonts w:ascii="Arial" w:hAnsi="Arial" w:cs="Arial"/>
        </w:rPr>
        <w:t xml:space="preserve">Cantor (2011) argues that information overload can be over-whelming for the brain because the brain can only hold a certain amount of information at one time before it is forgotten, it would have been better to have breaks in between the HR talk as it the brain would have had chance to process the information, information overload can also reduce productivity.  </w:t>
      </w:r>
    </w:p>
    <w:p w14:paraId="77076487" w14:textId="5966985A" w:rsidR="00F73E94" w:rsidRDefault="00073AA3" w:rsidP="00B631E9">
      <w:pPr>
        <w:spacing w:line="360" w:lineRule="auto"/>
        <w:rPr>
          <w:rFonts w:ascii="Arial" w:hAnsi="Arial" w:cs="Arial"/>
        </w:rPr>
      </w:pPr>
      <w:r>
        <w:rPr>
          <w:rFonts w:ascii="Arial" w:hAnsi="Arial" w:cs="Arial"/>
        </w:rPr>
        <w:t xml:space="preserve">After our lunch break we had a half an hour slot with the registered manager of Social Care Wales, I had met the manager before and spoken a few times over the phone, for some reason I just don’t seem to click with her, every time I speak with her </w:t>
      </w:r>
      <w:r w:rsidR="00200D69">
        <w:rPr>
          <w:rFonts w:ascii="Arial" w:hAnsi="Arial" w:cs="Arial"/>
        </w:rPr>
        <w:t xml:space="preserve">I end up being more confused. I feel as though she can be patronising at times and doesn’t communicate very well, poor communication can cause frustration </w:t>
      </w:r>
      <w:r w:rsidR="00F73E94">
        <w:rPr>
          <w:rFonts w:ascii="Arial" w:hAnsi="Arial" w:cs="Arial"/>
        </w:rPr>
        <w:t xml:space="preserve">(Farr, 2018) </w:t>
      </w:r>
      <w:r w:rsidR="00200D69">
        <w:rPr>
          <w:rFonts w:ascii="Arial" w:hAnsi="Arial" w:cs="Arial"/>
        </w:rPr>
        <w:t>and as she is the registered manager for Social Care Wales, I have to work closely alongside her as the company is based in England they have different rules and regulations to us</w:t>
      </w:r>
      <w:r w:rsidR="00F73E94">
        <w:rPr>
          <w:rFonts w:ascii="Arial" w:hAnsi="Arial" w:cs="Arial"/>
        </w:rPr>
        <w:t xml:space="preserve">, so I just have to accept her personality and work as best as I can with her (The University of Oklahoma Human Resources, 2020). </w:t>
      </w:r>
    </w:p>
    <w:p w14:paraId="4FEFAA7B" w14:textId="50F667A3" w:rsidR="00A209FB" w:rsidRDefault="00A209FB" w:rsidP="00B631E9">
      <w:pPr>
        <w:spacing w:line="360" w:lineRule="auto"/>
        <w:rPr>
          <w:rFonts w:ascii="Arial" w:hAnsi="Arial" w:cs="Arial"/>
        </w:rPr>
      </w:pPr>
      <w:r>
        <w:rPr>
          <w:rFonts w:ascii="Arial" w:hAnsi="Arial" w:cs="Arial"/>
        </w:rPr>
        <w:t>We then had a 20-minute meeting with the IT technician to talk about the online forms we fill out daily, there was not much point to this as myself and the other team leaders had all been using them for a long time. Lastly, we had another long time slot with the training manager, again we had a lot of information talked ‘at’ us, which wasn’t great as we had already had a lot of information to process from the previous talks.</w:t>
      </w:r>
    </w:p>
    <w:p w14:paraId="653A6C99" w14:textId="750C3E2C" w:rsidR="00C86CC3" w:rsidRDefault="007C47B0" w:rsidP="00B631E9">
      <w:pPr>
        <w:spacing w:line="360" w:lineRule="auto"/>
        <w:rPr>
          <w:rFonts w:ascii="Arial" w:hAnsi="Arial" w:cs="Arial"/>
        </w:rPr>
      </w:pPr>
      <w:r>
        <w:rPr>
          <w:rFonts w:ascii="Arial" w:hAnsi="Arial" w:cs="Arial"/>
        </w:rPr>
        <w:t xml:space="preserve">During the training day I did feel a little over-whelmed as there was so much information to take in, I also felt that some of the team members were more organised than others and also better at explaining. Although there was a </w:t>
      </w:r>
      <w:r w:rsidR="00102AD3">
        <w:rPr>
          <w:rFonts w:ascii="Arial" w:hAnsi="Arial" w:cs="Arial"/>
        </w:rPr>
        <w:t xml:space="preserve">set agenda for the day, I found some members of staff who were conducting the training were repetitive and often talked about things that the previous member of staff had talked about. </w:t>
      </w:r>
      <w:r w:rsidR="00F22416">
        <w:rPr>
          <w:rFonts w:ascii="Arial" w:hAnsi="Arial" w:cs="Arial"/>
        </w:rPr>
        <w:t xml:space="preserve">Also throughout the training day I was thinking about the drive back home in the back of my head, which again, made me feel anxious and stressed. </w:t>
      </w:r>
      <w:proofErr w:type="spellStart"/>
      <w:r w:rsidR="00F22416">
        <w:rPr>
          <w:rFonts w:ascii="Arial" w:hAnsi="Arial" w:cs="Arial"/>
        </w:rPr>
        <w:t>Andriotis</w:t>
      </w:r>
      <w:proofErr w:type="spellEnd"/>
      <w:r w:rsidR="00F22416">
        <w:rPr>
          <w:rFonts w:ascii="Arial" w:hAnsi="Arial" w:cs="Arial"/>
        </w:rPr>
        <w:t xml:space="preserve"> (2018) argues that organisation is important for training sessions because the day will flow much easier </w:t>
      </w:r>
      <w:r w:rsidR="00C27B9C">
        <w:rPr>
          <w:rFonts w:ascii="Arial" w:hAnsi="Arial" w:cs="Arial"/>
        </w:rPr>
        <w:t xml:space="preserve">and the trainees are less likely to lose focus if the trainers aren’t flustered as the day won’t drag on longer than necessary. </w:t>
      </w:r>
    </w:p>
    <w:p w14:paraId="71BA15DE" w14:textId="17F2C444" w:rsidR="008D527F" w:rsidRDefault="008D527F" w:rsidP="00B631E9">
      <w:pPr>
        <w:spacing w:line="360" w:lineRule="auto"/>
        <w:rPr>
          <w:rFonts w:ascii="Arial" w:hAnsi="Arial" w:cs="Arial"/>
        </w:rPr>
      </w:pPr>
      <w:r>
        <w:rPr>
          <w:rFonts w:ascii="Arial" w:hAnsi="Arial" w:cs="Arial"/>
        </w:rPr>
        <w:t xml:space="preserve">When the training day had finished, I felt worried about everything I had to do and the responsibilities I had gained with the promotion, I felt as though I was talked at a lot during the training and that there wasn’t much interactive learning which I feel I would have </w:t>
      </w:r>
      <w:r>
        <w:rPr>
          <w:rFonts w:ascii="Arial" w:hAnsi="Arial" w:cs="Arial"/>
        </w:rPr>
        <w:lastRenderedPageBreak/>
        <w:t xml:space="preserve">benefited from more, but understand that other people may like learning from reading rather than practical work.  </w:t>
      </w:r>
      <w:r w:rsidR="00EB57F1">
        <w:rPr>
          <w:rFonts w:ascii="Arial" w:hAnsi="Arial" w:cs="Arial"/>
        </w:rPr>
        <w:t>Practical learning can enable people to feel confident and competent in the particular tasks, practical learning also opens up more experience which is needed to learn new things, it can better prepare a person for future issues or situations, however it is recommended that a mixture of practical and theoretical learning should be used in training (</w:t>
      </w:r>
      <w:proofErr w:type="spellStart"/>
      <w:r w:rsidR="00EB57F1">
        <w:rPr>
          <w:rFonts w:ascii="Arial" w:hAnsi="Arial" w:cs="Arial"/>
        </w:rPr>
        <w:t>Careermetis</w:t>
      </w:r>
      <w:proofErr w:type="spellEnd"/>
      <w:r w:rsidR="00EB57F1">
        <w:rPr>
          <w:rFonts w:ascii="Arial" w:hAnsi="Arial" w:cs="Arial"/>
        </w:rPr>
        <w:t xml:space="preserve">, 2018). </w:t>
      </w:r>
    </w:p>
    <w:p w14:paraId="57601555" w14:textId="7D976859" w:rsidR="00A209FB" w:rsidRDefault="00A209FB" w:rsidP="00B631E9">
      <w:pPr>
        <w:spacing w:line="360" w:lineRule="auto"/>
        <w:rPr>
          <w:rFonts w:ascii="Arial" w:hAnsi="Arial" w:cs="Arial"/>
        </w:rPr>
      </w:pPr>
      <w:r>
        <w:rPr>
          <w:rFonts w:ascii="Arial" w:hAnsi="Arial" w:cs="Arial"/>
        </w:rPr>
        <w:t xml:space="preserve">I feel the best part of the day was being able to meet other team leaders, whom had been in the position longer than me so had more experience, it was nice to hear stories about their teams and clients and learn more things about the job, I still have regular contact with the team leader who car shared with me on the journey and we help each other out where possible. According to Michael Page (2020) </w:t>
      </w:r>
      <w:r w:rsidR="00D7004B">
        <w:rPr>
          <w:rFonts w:ascii="Arial" w:hAnsi="Arial" w:cs="Arial"/>
        </w:rPr>
        <w:t xml:space="preserve">networking is an important part of building a career because it can open new opportunities, create fresh ideas which could improve the client’s experience as well as the support staff’s experience, it can promote best working practice and also can provide advice and support for all parties. </w:t>
      </w:r>
    </w:p>
    <w:p w14:paraId="2641434A" w14:textId="0A05CA9F" w:rsidR="00093898" w:rsidRDefault="0025572D" w:rsidP="00B631E9">
      <w:pPr>
        <w:spacing w:line="360" w:lineRule="auto"/>
        <w:rPr>
          <w:rFonts w:ascii="Arial" w:hAnsi="Arial" w:cs="Arial"/>
        </w:rPr>
      </w:pPr>
      <w:r>
        <w:rPr>
          <w:rFonts w:ascii="Arial" w:hAnsi="Arial" w:cs="Arial"/>
        </w:rPr>
        <w:t xml:space="preserve">I feel as though I have learnt so much more whilst doing the job than I did from the training day, I feel much more confident in myself and as a team leader compared to how I felt during the training at the end of January. Growth Engineering (2020) explain that </w:t>
      </w:r>
      <w:r w:rsidR="00B0549A">
        <w:rPr>
          <w:rFonts w:ascii="Arial" w:hAnsi="Arial" w:cs="Arial"/>
        </w:rPr>
        <w:t>learning on the job can help you see what you are more confident in doing and what needs more work, it also enables you to see what works best for yourself and your team</w:t>
      </w:r>
      <w:r w:rsidR="00DD3DAF">
        <w:rPr>
          <w:rFonts w:ascii="Arial" w:hAnsi="Arial" w:cs="Arial"/>
        </w:rPr>
        <w:t>,</w:t>
      </w:r>
      <w:r w:rsidR="00B0549A">
        <w:rPr>
          <w:rFonts w:ascii="Arial" w:hAnsi="Arial" w:cs="Arial"/>
        </w:rPr>
        <w:t xml:space="preserve"> </w:t>
      </w:r>
      <w:r w:rsidR="00DD3DAF">
        <w:rPr>
          <w:rFonts w:ascii="Arial" w:hAnsi="Arial" w:cs="Arial"/>
        </w:rPr>
        <w:t xml:space="preserve">however, the training day enabled me to meet my superiors face-to-face and start to build a real rapport and relationship which makes </w:t>
      </w:r>
      <w:r w:rsidR="00E746BF">
        <w:rPr>
          <w:rFonts w:ascii="Arial" w:hAnsi="Arial" w:cs="Arial"/>
        </w:rPr>
        <w:t>communicating</w:t>
      </w:r>
      <w:r w:rsidR="00DD3DAF">
        <w:rPr>
          <w:rFonts w:ascii="Arial" w:hAnsi="Arial" w:cs="Arial"/>
        </w:rPr>
        <w:t xml:space="preserve"> easier</w:t>
      </w:r>
      <w:r w:rsidR="00E746BF">
        <w:rPr>
          <w:rFonts w:ascii="Arial" w:hAnsi="Arial" w:cs="Arial"/>
        </w:rPr>
        <w:t xml:space="preserve">, I would also like to be able to see them face-to-face more often but as the office is based in England this is impossible. </w:t>
      </w:r>
      <w:r w:rsidR="00093898">
        <w:rPr>
          <w:rFonts w:ascii="Arial" w:hAnsi="Arial" w:cs="Arial"/>
        </w:rPr>
        <w:t xml:space="preserve">If I had to travel to the office again I would maybe go the day before and stay in a hotel, so I didn’t have to get up so early and be stressed about the journey and traffic. </w:t>
      </w:r>
    </w:p>
    <w:p w14:paraId="1B3AFA79" w14:textId="18F11CDC" w:rsidR="00093898" w:rsidRDefault="00093898" w:rsidP="00B631E9">
      <w:pPr>
        <w:spacing w:line="360" w:lineRule="auto"/>
        <w:rPr>
          <w:rFonts w:ascii="Arial" w:hAnsi="Arial" w:cs="Arial"/>
        </w:rPr>
      </w:pPr>
      <w:r>
        <w:rPr>
          <w:rFonts w:ascii="Arial" w:hAnsi="Arial" w:cs="Arial"/>
        </w:rPr>
        <w:t xml:space="preserve">In conclusion, I am glad that I attended the training day as I met all of the team and other team leaders like myself, I did come away with a lot of information but only gained confidence whilst I was actually working and applying the training myself. If I attended another training day similar to the one I have done, I think I would be able to understand a lot more and apply myself more as I now understand a lot of things that was being talked about due to gaining experience, I could also offer some improvements on some paperwork that we use. </w:t>
      </w:r>
    </w:p>
    <w:p w14:paraId="74ECD0CD" w14:textId="3C13411C" w:rsidR="00C71E43" w:rsidRDefault="00C71E43" w:rsidP="00B631E9">
      <w:pPr>
        <w:spacing w:line="360" w:lineRule="auto"/>
        <w:rPr>
          <w:rFonts w:ascii="Arial" w:hAnsi="Arial" w:cs="Arial"/>
        </w:rPr>
      </w:pPr>
    </w:p>
    <w:p w14:paraId="49B593BB" w14:textId="55F14E7D" w:rsidR="00C71E43" w:rsidRDefault="00C71E43" w:rsidP="00B631E9">
      <w:pPr>
        <w:spacing w:line="360" w:lineRule="auto"/>
        <w:rPr>
          <w:rFonts w:ascii="Arial" w:hAnsi="Arial" w:cs="Arial"/>
        </w:rPr>
      </w:pPr>
    </w:p>
    <w:p w14:paraId="1F6FAD9F" w14:textId="1A646B41" w:rsidR="00C71E43" w:rsidRDefault="00C71E43" w:rsidP="00B631E9">
      <w:pPr>
        <w:spacing w:line="360" w:lineRule="auto"/>
        <w:rPr>
          <w:rFonts w:ascii="Arial" w:hAnsi="Arial" w:cs="Arial"/>
        </w:rPr>
      </w:pPr>
    </w:p>
    <w:p w14:paraId="197362D3" w14:textId="7236BDB2" w:rsidR="00C71E43" w:rsidRDefault="00C71E43" w:rsidP="00B631E9">
      <w:pPr>
        <w:spacing w:line="360" w:lineRule="auto"/>
        <w:rPr>
          <w:rFonts w:ascii="Arial" w:hAnsi="Arial" w:cs="Arial"/>
          <w:u w:val="single"/>
        </w:rPr>
      </w:pPr>
      <w:r>
        <w:rPr>
          <w:rFonts w:ascii="Arial" w:hAnsi="Arial" w:cs="Arial"/>
          <w:u w:val="single"/>
        </w:rPr>
        <w:lastRenderedPageBreak/>
        <w:t>References</w:t>
      </w:r>
    </w:p>
    <w:p w14:paraId="4BCD672E" w14:textId="77777777" w:rsidR="00057852" w:rsidRDefault="00057852" w:rsidP="00057852">
      <w:pPr>
        <w:spacing w:line="360" w:lineRule="auto"/>
        <w:rPr>
          <w:rFonts w:ascii="Arial" w:hAnsi="Arial" w:cs="Arial"/>
        </w:rPr>
      </w:pPr>
      <w:proofErr w:type="spellStart"/>
      <w:r>
        <w:rPr>
          <w:rFonts w:ascii="Arial" w:hAnsi="Arial" w:cs="Arial"/>
        </w:rPr>
        <w:t>Andriotis</w:t>
      </w:r>
      <w:proofErr w:type="spellEnd"/>
      <w:r>
        <w:rPr>
          <w:rFonts w:ascii="Arial" w:hAnsi="Arial" w:cs="Arial"/>
        </w:rPr>
        <w:t xml:space="preserve">, N. (2018) </w:t>
      </w:r>
      <w:r>
        <w:rPr>
          <w:rFonts w:ascii="Arial" w:hAnsi="Arial" w:cs="Arial"/>
          <w:i/>
          <w:iCs/>
        </w:rPr>
        <w:t xml:space="preserve">What Makes a Trainer Exceptional? </w:t>
      </w:r>
      <w:r>
        <w:rPr>
          <w:rFonts w:ascii="Arial" w:hAnsi="Arial" w:cs="Arial"/>
        </w:rPr>
        <w:t xml:space="preserve">Available at: </w:t>
      </w:r>
      <w:hyperlink r:id="rId4" w:history="1">
        <w:r w:rsidRPr="00290DED">
          <w:rPr>
            <w:rStyle w:val="Hyperlink"/>
            <w:rFonts w:ascii="Arial" w:hAnsi="Arial" w:cs="Arial"/>
          </w:rPr>
          <w:t>https://www.talentlms.com/blog/core-qualities-exceptional-trainer/</w:t>
        </w:r>
      </w:hyperlink>
      <w:r>
        <w:rPr>
          <w:rFonts w:ascii="Arial" w:hAnsi="Arial" w:cs="Arial"/>
        </w:rPr>
        <w:t xml:space="preserve"> (Accessed 17</w:t>
      </w:r>
      <w:r w:rsidRPr="00290DED">
        <w:rPr>
          <w:rFonts w:ascii="Arial" w:hAnsi="Arial" w:cs="Arial"/>
          <w:vertAlign w:val="superscript"/>
        </w:rPr>
        <w:t>th</w:t>
      </w:r>
      <w:r>
        <w:rPr>
          <w:rFonts w:ascii="Arial" w:hAnsi="Arial" w:cs="Arial"/>
        </w:rPr>
        <w:t xml:space="preserve"> June 2020).</w:t>
      </w:r>
    </w:p>
    <w:p w14:paraId="21FC2222" w14:textId="77777777" w:rsidR="00057852" w:rsidRDefault="00057852" w:rsidP="00057852">
      <w:pPr>
        <w:spacing w:line="360" w:lineRule="auto"/>
        <w:rPr>
          <w:rFonts w:ascii="Arial" w:hAnsi="Arial" w:cs="Arial"/>
        </w:rPr>
      </w:pPr>
      <w:r>
        <w:rPr>
          <w:rFonts w:ascii="Arial" w:hAnsi="Arial" w:cs="Arial"/>
        </w:rPr>
        <w:t xml:space="preserve">Ashton College (2020) </w:t>
      </w:r>
      <w:r>
        <w:rPr>
          <w:rFonts w:ascii="Arial" w:hAnsi="Arial" w:cs="Arial"/>
          <w:i/>
          <w:iCs/>
        </w:rPr>
        <w:t xml:space="preserve">The Importance of Face-to-Face Communication. </w:t>
      </w:r>
      <w:r>
        <w:rPr>
          <w:rFonts w:ascii="Arial" w:hAnsi="Arial" w:cs="Arial"/>
        </w:rPr>
        <w:t xml:space="preserve">Available at: </w:t>
      </w:r>
      <w:hyperlink r:id="rId5" w:history="1">
        <w:r w:rsidRPr="001211AE">
          <w:rPr>
            <w:rStyle w:val="Hyperlink"/>
            <w:rFonts w:ascii="Arial" w:hAnsi="Arial" w:cs="Arial"/>
          </w:rPr>
          <w:t>https://www.ashtoncollege.ca/the-importance-of-face-to-face-communication/</w:t>
        </w:r>
      </w:hyperlink>
      <w:r>
        <w:rPr>
          <w:rFonts w:ascii="Arial" w:hAnsi="Arial" w:cs="Arial"/>
        </w:rPr>
        <w:t xml:space="preserve"> (Accessed 17</w:t>
      </w:r>
      <w:r w:rsidRPr="001211AE">
        <w:rPr>
          <w:rFonts w:ascii="Arial" w:hAnsi="Arial" w:cs="Arial"/>
          <w:vertAlign w:val="superscript"/>
        </w:rPr>
        <w:t>th</w:t>
      </w:r>
      <w:r>
        <w:rPr>
          <w:rFonts w:ascii="Arial" w:hAnsi="Arial" w:cs="Arial"/>
        </w:rPr>
        <w:t xml:space="preserve"> June 2020). </w:t>
      </w:r>
    </w:p>
    <w:p w14:paraId="60B644B2" w14:textId="77777777" w:rsidR="00057852" w:rsidRDefault="00057852" w:rsidP="00057852">
      <w:pPr>
        <w:spacing w:line="360" w:lineRule="auto"/>
        <w:rPr>
          <w:rFonts w:ascii="Arial" w:hAnsi="Arial" w:cs="Arial"/>
        </w:rPr>
      </w:pPr>
      <w:r>
        <w:rPr>
          <w:rFonts w:ascii="Arial" w:hAnsi="Arial" w:cs="Arial"/>
        </w:rPr>
        <w:t xml:space="preserve">Australian Institute of Business (2016) </w:t>
      </w:r>
      <w:r>
        <w:rPr>
          <w:rFonts w:ascii="Arial" w:hAnsi="Arial" w:cs="Arial"/>
          <w:i/>
          <w:iCs/>
        </w:rPr>
        <w:t xml:space="preserve">The Importance of Face-To-Face Communication in the Digital Age. </w:t>
      </w:r>
      <w:r>
        <w:rPr>
          <w:rFonts w:ascii="Arial" w:hAnsi="Arial" w:cs="Arial"/>
        </w:rPr>
        <w:t xml:space="preserve">Available at: </w:t>
      </w:r>
      <w:hyperlink r:id="rId6" w:history="1">
        <w:r w:rsidRPr="00631600">
          <w:rPr>
            <w:rStyle w:val="Hyperlink"/>
            <w:rFonts w:ascii="Arial" w:hAnsi="Arial" w:cs="Arial"/>
          </w:rPr>
          <w:t>https://www.aib.edu.au/blog/communication/face-to-face-communication-in-the-digital-age/</w:t>
        </w:r>
      </w:hyperlink>
      <w:r>
        <w:rPr>
          <w:rFonts w:ascii="Arial" w:hAnsi="Arial" w:cs="Arial"/>
        </w:rPr>
        <w:t xml:space="preserve"> (Accessed 17</w:t>
      </w:r>
      <w:r w:rsidRPr="00631600">
        <w:rPr>
          <w:rFonts w:ascii="Arial" w:hAnsi="Arial" w:cs="Arial"/>
          <w:vertAlign w:val="superscript"/>
        </w:rPr>
        <w:t>th</w:t>
      </w:r>
      <w:r>
        <w:rPr>
          <w:rFonts w:ascii="Arial" w:hAnsi="Arial" w:cs="Arial"/>
        </w:rPr>
        <w:t xml:space="preserve"> June 2020).</w:t>
      </w:r>
    </w:p>
    <w:p w14:paraId="4B765268" w14:textId="77777777" w:rsidR="00057852" w:rsidRDefault="00057852" w:rsidP="00057852">
      <w:pPr>
        <w:spacing w:line="360" w:lineRule="auto"/>
        <w:rPr>
          <w:rFonts w:ascii="Arial" w:hAnsi="Arial" w:cs="Arial"/>
        </w:rPr>
      </w:pPr>
      <w:r>
        <w:rPr>
          <w:rFonts w:ascii="Arial" w:hAnsi="Arial" w:cs="Arial"/>
        </w:rPr>
        <w:t xml:space="preserve">Cantor, J. (2011) </w:t>
      </w:r>
      <w:r>
        <w:rPr>
          <w:rFonts w:ascii="Arial" w:hAnsi="Arial" w:cs="Arial"/>
          <w:i/>
          <w:iCs/>
        </w:rPr>
        <w:t xml:space="preserve">Flooding Your Brain’s Engine: How You Can Have Too Much of a Good thing. </w:t>
      </w:r>
      <w:r>
        <w:rPr>
          <w:rFonts w:ascii="Arial" w:hAnsi="Arial" w:cs="Arial"/>
        </w:rPr>
        <w:t>Available at:</w:t>
      </w:r>
      <w:r w:rsidRPr="00E24D4E">
        <w:rPr>
          <w:rFonts w:ascii="Arial" w:hAnsi="Arial" w:cs="Arial"/>
        </w:rPr>
        <w:t xml:space="preserve"> </w:t>
      </w:r>
      <w:hyperlink r:id="rId7" w:history="1">
        <w:r w:rsidRPr="00E24D4E">
          <w:rPr>
            <w:rFonts w:ascii="Arial" w:hAnsi="Arial" w:cs="Arial"/>
            <w:color w:val="0000FF"/>
            <w:u w:val="single"/>
          </w:rPr>
          <w:t>https://www.psychologytoday.com/us/blog/conquering-cyber-overload/201102/flooding-your-brain-s-engine-how-you-can-have-too-much-good</w:t>
        </w:r>
      </w:hyperlink>
      <w:r>
        <w:rPr>
          <w:rFonts w:ascii="Arial" w:hAnsi="Arial" w:cs="Arial"/>
        </w:rPr>
        <w:t xml:space="preserve"> (Accessed 18</w:t>
      </w:r>
      <w:r w:rsidRPr="00E24D4E">
        <w:rPr>
          <w:rFonts w:ascii="Arial" w:hAnsi="Arial" w:cs="Arial"/>
          <w:vertAlign w:val="superscript"/>
        </w:rPr>
        <w:t>th</w:t>
      </w:r>
      <w:r>
        <w:rPr>
          <w:rFonts w:ascii="Arial" w:hAnsi="Arial" w:cs="Arial"/>
        </w:rPr>
        <w:t xml:space="preserve"> June 2020). </w:t>
      </w:r>
    </w:p>
    <w:p w14:paraId="15442F48" w14:textId="77777777" w:rsidR="00057852" w:rsidRDefault="00057852" w:rsidP="00057852">
      <w:pPr>
        <w:spacing w:line="360" w:lineRule="auto"/>
        <w:rPr>
          <w:rFonts w:ascii="Arial" w:hAnsi="Arial" w:cs="Arial"/>
        </w:rPr>
      </w:pPr>
      <w:proofErr w:type="spellStart"/>
      <w:r>
        <w:rPr>
          <w:rFonts w:ascii="Arial" w:hAnsi="Arial" w:cs="Arial"/>
        </w:rPr>
        <w:t>Careermetis</w:t>
      </w:r>
      <w:proofErr w:type="spellEnd"/>
      <w:r>
        <w:rPr>
          <w:rFonts w:ascii="Arial" w:hAnsi="Arial" w:cs="Arial"/>
        </w:rPr>
        <w:t xml:space="preserve"> (2018) </w:t>
      </w:r>
      <w:r>
        <w:rPr>
          <w:rFonts w:ascii="Arial" w:hAnsi="Arial" w:cs="Arial"/>
          <w:i/>
          <w:iCs/>
        </w:rPr>
        <w:t xml:space="preserve">How the Combination of Practical and Theoretical Learning Can Benefit You. </w:t>
      </w:r>
      <w:r>
        <w:rPr>
          <w:rFonts w:ascii="Arial" w:hAnsi="Arial" w:cs="Arial"/>
        </w:rPr>
        <w:t xml:space="preserve">Available at: </w:t>
      </w:r>
      <w:hyperlink r:id="rId8" w:history="1">
        <w:r w:rsidRPr="00DA22BB">
          <w:rPr>
            <w:rFonts w:ascii="Arial" w:hAnsi="Arial" w:cs="Arial"/>
            <w:color w:val="0000FF"/>
            <w:u w:val="single"/>
          </w:rPr>
          <w:t>https://careermetis.com/combination-practical-theoretical-learning-benefit/</w:t>
        </w:r>
      </w:hyperlink>
      <w:r>
        <w:rPr>
          <w:rFonts w:ascii="Arial" w:hAnsi="Arial" w:cs="Arial"/>
        </w:rPr>
        <w:t xml:space="preserve"> (Accessed 18</w:t>
      </w:r>
      <w:r w:rsidRPr="00DA22BB">
        <w:rPr>
          <w:rFonts w:ascii="Arial" w:hAnsi="Arial" w:cs="Arial"/>
          <w:vertAlign w:val="superscript"/>
        </w:rPr>
        <w:t>th</w:t>
      </w:r>
      <w:r>
        <w:rPr>
          <w:rFonts w:ascii="Arial" w:hAnsi="Arial" w:cs="Arial"/>
        </w:rPr>
        <w:t xml:space="preserve"> June 2020). </w:t>
      </w:r>
    </w:p>
    <w:p w14:paraId="73D6AC47" w14:textId="77777777" w:rsidR="00057852" w:rsidRDefault="00057852" w:rsidP="00057852">
      <w:pPr>
        <w:spacing w:line="360" w:lineRule="auto"/>
        <w:rPr>
          <w:rFonts w:ascii="Arial" w:hAnsi="Arial" w:cs="Arial"/>
        </w:rPr>
      </w:pPr>
      <w:proofErr w:type="spellStart"/>
      <w:r>
        <w:rPr>
          <w:rFonts w:ascii="Arial" w:hAnsi="Arial" w:cs="Arial"/>
        </w:rPr>
        <w:t>Educare</w:t>
      </w:r>
      <w:proofErr w:type="spellEnd"/>
      <w:r>
        <w:rPr>
          <w:rFonts w:ascii="Arial" w:hAnsi="Arial" w:cs="Arial"/>
        </w:rPr>
        <w:t xml:space="preserve"> (2020) </w:t>
      </w:r>
      <w:r>
        <w:rPr>
          <w:rFonts w:ascii="Arial" w:hAnsi="Arial" w:cs="Arial"/>
          <w:i/>
          <w:iCs/>
        </w:rPr>
        <w:t xml:space="preserve">Health and Social Care: Empower your Staff With Knowledge and Skills. </w:t>
      </w:r>
      <w:r>
        <w:rPr>
          <w:rFonts w:ascii="Arial" w:hAnsi="Arial" w:cs="Arial"/>
        </w:rPr>
        <w:t xml:space="preserve">Available at: </w:t>
      </w:r>
      <w:hyperlink r:id="rId9" w:history="1">
        <w:r w:rsidRPr="00E67366">
          <w:rPr>
            <w:rFonts w:ascii="Arial" w:hAnsi="Arial" w:cs="Arial"/>
            <w:color w:val="0000FF"/>
            <w:u w:val="single"/>
          </w:rPr>
          <w:t>https://www.educare.co.uk/news/health-and-social-care-empower-staff-with-knowledge-skills</w:t>
        </w:r>
      </w:hyperlink>
      <w:r>
        <w:rPr>
          <w:rFonts w:ascii="Arial" w:hAnsi="Arial" w:cs="Arial"/>
        </w:rPr>
        <w:t xml:space="preserve"> (Accessed 18</w:t>
      </w:r>
      <w:r w:rsidRPr="00E67366">
        <w:rPr>
          <w:rFonts w:ascii="Arial" w:hAnsi="Arial" w:cs="Arial"/>
          <w:vertAlign w:val="superscript"/>
        </w:rPr>
        <w:t>th</w:t>
      </w:r>
      <w:r>
        <w:rPr>
          <w:rFonts w:ascii="Arial" w:hAnsi="Arial" w:cs="Arial"/>
        </w:rPr>
        <w:t xml:space="preserve"> June 2020). </w:t>
      </w:r>
    </w:p>
    <w:p w14:paraId="0D9C18CE" w14:textId="77777777" w:rsidR="00057852" w:rsidRDefault="00057852" w:rsidP="00057852">
      <w:pPr>
        <w:spacing w:line="360" w:lineRule="auto"/>
        <w:rPr>
          <w:rFonts w:ascii="Arial" w:hAnsi="Arial" w:cs="Arial"/>
        </w:rPr>
      </w:pPr>
      <w:r>
        <w:rPr>
          <w:rFonts w:ascii="Arial" w:hAnsi="Arial" w:cs="Arial"/>
        </w:rPr>
        <w:t xml:space="preserve">Farr, R. (2018) </w:t>
      </w:r>
      <w:r>
        <w:rPr>
          <w:rFonts w:ascii="Arial" w:hAnsi="Arial" w:cs="Arial"/>
          <w:i/>
          <w:iCs/>
        </w:rPr>
        <w:t xml:space="preserve">What Are the Causes of Negative Workplace Relationships? </w:t>
      </w:r>
      <w:r>
        <w:rPr>
          <w:rFonts w:ascii="Arial" w:hAnsi="Arial" w:cs="Arial"/>
        </w:rPr>
        <w:t xml:space="preserve">Available at: </w:t>
      </w:r>
      <w:hyperlink r:id="rId10" w:history="1">
        <w:r w:rsidRPr="002C00A4">
          <w:rPr>
            <w:rFonts w:ascii="Arial" w:hAnsi="Arial" w:cs="Arial"/>
            <w:color w:val="0000FF"/>
            <w:u w:val="single"/>
          </w:rPr>
          <w:t>https://careertrend.com/info-8220545-causes-negative-workplace-relationships.html</w:t>
        </w:r>
      </w:hyperlink>
      <w:r>
        <w:rPr>
          <w:rFonts w:ascii="Arial" w:hAnsi="Arial" w:cs="Arial"/>
        </w:rPr>
        <w:t xml:space="preserve"> (Accessed 18</w:t>
      </w:r>
      <w:r w:rsidRPr="002C00A4">
        <w:rPr>
          <w:rFonts w:ascii="Arial" w:hAnsi="Arial" w:cs="Arial"/>
          <w:vertAlign w:val="superscript"/>
        </w:rPr>
        <w:t>th</w:t>
      </w:r>
      <w:r>
        <w:rPr>
          <w:rFonts w:ascii="Arial" w:hAnsi="Arial" w:cs="Arial"/>
        </w:rPr>
        <w:t xml:space="preserve"> June 2020). </w:t>
      </w:r>
    </w:p>
    <w:p w14:paraId="387057CD" w14:textId="77777777" w:rsidR="00057852" w:rsidRDefault="00057852" w:rsidP="00057852">
      <w:pPr>
        <w:spacing w:line="360" w:lineRule="auto"/>
        <w:rPr>
          <w:rFonts w:ascii="Arial" w:hAnsi="Arial" w:cs="Arial"/>
        </w:rPr>
      </w:pPr>
      <w:r>
        <w:rPr>
          <w:rFonts w:ascii="Arial" w:hAnsi="Arial" w:cs="Arial"/>
        </w:rPr>
        <w:t xml:space="preserve">Growth Engineering (2020) </w:t>
      </w:r>
      <w:r>
        <w:rPr>
          <w:rFonts w:ascii="Arial" w:hAnsi="Arial" w:cs="Arial"/>
          <w:i/>
          <w:iCs/>
        </w:rPr>
        <w:t xml:space="preserve">Learning on the job: How it works. </w:t>
      </w:r>
      <w:r>
        <w:rPr>
          <w:rFonts w:ascii="Arial" w:hAnsi="Arial" w:cs="Arial"/>
        </w:rPr>
        <w:t xml:space="preserve">Available at: </w:t>
      </w:r>
      <w:hyperlink r:id="rId11" w:history="1">
        <w:r w:rsidRPr="00B1507D">
          <w:rPr>
            <w:rFonts w:ascii="Arial" w:hAnsi="Arial" w:cs="Arial"/>
            <w:color w:val="0000FF"/>
            <w:u w:val="single"/>
          </w:rPr>
          <w:t>https://www.growthengineering.co.uk/how-do-we-learn-at-work/</w:t>
        </w:r>
      </w:hyperlink>
      <w:r>
        <w:rPr>
          <w:rFonts w:ascii="Arial" w:hAnsi="Arial" w:cs="Arial"/>
        </w:rPr>
        <w:t xml:space="preserve"> (Accessed 18</w:t>
      </w:r>
      <w:r w:rsidRPr="00B1507D">
        <w:rPr>
          <w:rFonts w:ascii="Arial" w:hAnsi="Arial" w:cs="Arial"/>
          <w:vertAlign w:val="superscript"/>
        </w:rPr>
        <w:t>th</w:t>
      </w:r>
      <w:r>
        <w:rPr>
          <w:rFonts w:ascii="Arial" w:hAnsi="Arial" w:cs="Arial"/>
        </w:rPr>
        <w:t xml:space="preserve"> June 2020).</w:t>
      </w:r>
    </w:p>
    <w:p w14:paraId="48E51975" w14:textId="77777777" w:rsidR="00057852" w:rsidRDefault="00057852" w:rsidP="00057852">
      <w:pPr>
        <w:spacing w:line="360" w:lineRule="auto"/>
        <w:rPr>
          <w:rFonts w:ascii="Arial" w:hAnsi="Arial" w:cs="Arial"/>
        </w:rPr>
      </w:pPr>
      <w:proofErr w:type="spellStart"/>
      <w:r>
        <w:rPr>
          <w:rFonts w:ascii="Arial" w:hAnsi="Arial" w:cs="Arial"/>
        </w:rPr>
        <w:t>Helyer</w:t>
      </w:r>
      <w:proofErr w:type="spellEnd"/>
      <w:r>
        <w:rPr>
          <w:rFonts w:ascii="Arial" w:hAnsi="Arial" w:cs="Arial"/>
        </w:rPr>
        <w:t xml:space="preserve">, R. (2015) ‘Learning through reflection: the critical role of reflection in </w:t>
      </w:r>
      <w:proofErr w:type="gramStart"/>
      <w:r>
        <w:rPr>
          <w:rFonts w:ascii="Arial" w:hAnsi="Arial" w:cs="Arial"/>
        </w:rPr>
        <w:t>work based</w:t>
      </w:r>
      <w:proofErr w:type="gramEnd"/>
      <w:r>
        <w:rPr>
          <w:rFonts w:ascii="Arial" w:hAnsi="Arial" w:cs="Arial"/>
        </w:rPr>
        <w:t xml:space="preserve"> learning (WBL)’, </w:t>
      </w:r>
      <w:r>
        <w:rPr>
          <w:rFonts w:ascii="Arial" w:hAnsi="Arial" w:cs="Arial"/>
          <w:i/>
          <w:iCs/>
        </w:rPr>
        <w:t xml:space="preserve">Journal of Work-Applied Management, </w:t>
      </w:r>
      <w:r>
        <w:rPr>
          <w:rFonts w:ascii="Arial" w:hAnsi="Arial" w:cs="Arial"/>
        </w:rPr>
        <w:t xml:space="preserve">7(1), pp. 15-166. DOI: 10.1108/JWAM-10-2015-003. Available at: </w:t>
      </w:r>
      <w:hyperlink r:id="rId12" w:history="1">
        <w:r w:rsidRPr="00661186">
          <w:rPr>
            <w:rStyle w:val="Hyperlink"/>
            <w:rFonts w:ascii="Arial" w:hAnsi="Arial" w:cs="Arial"/>
          </w:rPr>
          <w:t>https://www.emerald.com/insight/content/doi/10.1108/JWAM-10-2015-003/full/pdf?title=learning-through-reflection-the-critical-role-of-reflection-in-work-based-learning-wbl</w:t>
        </w:r>
      </w:hyperlink>
      <w:r>
        <w:rPr>
          <w:rFonts w:ascii="Arial" w:hAnsi="Arial" w:cs="Arial"/>
        </w:rPr>
        <w:t xml:space="preserve"> (Accessed 17</w:t>
      </w:r>
      <w:r w:rsidRPr="00661186">
        <w:rPr>
          <w:rFonts w:ascii="Arial" w:hAnsi="Arial" w:cs="Arial"/>
          <w:vertAlign w:val="superscript"/>
        </w:rPr>
        <w:t>th</w:t>
      </w:r>
      <w:r>
        <w:rPr>
          <w:rFonts w:ascii="Arial" w:hAnsi="Arial" w:cs="Arial"/>
        </w:rPr>
        <w:t xml:space="preserve"> June 2020).</w:t>
      </w:r>
    </w:p>
    <w:p w14:paraId="180E6A02" w14:textId="77777777" w:rsidR="00057852" w:rsidRDefault="00057852" w:rsidP="00057852">
      <w:pPr>
        <w:spacing w:line="360" w:lineRule="auto"/>
        <w:rPr>
          <w:rFonts w:ascii="Arial" w:hAnsi="Arial" w:cs="Arial"/>
        </w:rPr>
      </w:pPr>
      <w:r>
        <w:rPr>
          <w:rFonts w:ascii="Arial" w:hAnsi="Arial" w:cs="Arial"/>
        </w:rPr>
        <w:lastRenderedPageBreak/>
        <w:t xml:space="preserve">Michael Page (2020) </w:t>
      </w:r>
      <w:r>
        <w:rPr>
          <w:rFonts w:ascii="Arial" w:hAnsi="Arial" w:cs="Arial"/>
          <w:i/>
          <w:iCs/>
        </w:rPr>
        <w:t xml:space="preserve">Benefits of Networking. </w:t>
      </w:r>
      <w:r>
        <w:rPr>
          <w:rFonts w:ascii="Arial" w:hAnsi="Arial" w:cs="Arial"/>
        </w:rPr>
        <w:t xml:space="preserve">Available at: </w:t>
      </w:r>
      <w:hyperlink r:id="rId13" w:history="1">
        <w:r w:rsidRPr="006A5CDD">
          <w:rPr>
            <w:rFonts w:ascii="Arial" w:hAnsi="Arial" w:cs="Arial"/>
            <w:color w:val="0000FF"/>
            <w:u w:val="single"/>
          </w:rPr>
          <w:t>https://www.michaelpage.com/advice/career-advice/growing-your-career/benefits-networking</w:t>
        </w:r>
      </w:hyperlink>
      <w:r>
        <w:rPr>
          <w:rFonts w:ascii="Arial" w:hAnsi="Arial" w:cs="Arial"/>
        </w:rPr>
        <w:t xml:space="preserve"> (Accessed 18</w:t>
      </w:r>
      <w:r w:rsidRPr="006A5CDD">
        <w:rPr>
          <w:rFonts w:ascii="Arial" w:hAnsi="Arial" w:cs="Arial"/>
          <w:vertAlign w:val="superscript"/>
        </w:rPr>
        <w:t>th</w:t>
      </w:r>
      <w:r>
        <w:rPr>
          <w:rFonts w:ascii="Arial" w:hAnsi="Arial" w:cs="Arial"/>
        </w:rPr>
        <w:t xml:space="preserve"> June 2020).</w:t>
      </w:r>
    </w:p>
    <w:p w14:paraId="7C0593A8" w14:textId="77777777" w:rsidR="00057852" w:rsidRDefault="00057852" w:rsidP="00057852">
      <w:pPr>
        <w:spacing w:line="360" w:lineRule="auto"/>
        <w:rPr>
          <w:rFonts w:ascii="Arial" w:hAnsi="Arial" w:cs="Arial"/>
        </w:rPr>
      </w:pPr>
      <w:r>
        <w:rPr>
          <w:rFonts w:ascii="Arial" w:hAnsi="Arial" w:cs="Arial"/>
        </w:rPr>
        <w:t xml:space="preserve">Sir Simon Fraser (2014) </w:t>
      </w:r>
      <w:r>
        <w:rPr>
          <w:rFonts w:ascii="Arial" w:hAnsi="Arial" w:cs="Arial"/>
          <w:i/>
          <w:iCs/>
        </w:rPr>
        <w:t xml:space="preserve">What makes a good leader? </w:t>
      </w:r>
      <w:r>
        <w:rPr>
          <w:rFonts w:ascii="Arial" w:hAnsi="Arial" w:cs="Arial"/>
        </w:rPr>
        <w:t xml:space="preserve">Available at: </w:t>
      </w:r>
      <w:hyperlink r:id="rId14" w:history="1">
        <w:r w:rsidRPr="003F4DE3">
          <w:rPr>
            <w:rStyle w:val="Hyperlink"/>
            <w:rFonts w:ascii="Arial" w:hAnsi="Arial" w:cs="Arial"/>
          </w:rPr>
          <w:t>https://www.gov.uk/government/speeches/what-makes-a-good-leader</w:t>
        </w:r>
      </w:hyperlink>
      <w:r>
        <w:rPr>
          <w:rFonts w:ascii="Arial" w:hAnsi="Arial" w:cs="Arial"/>
        </w:rPr>
        <w:t xml:space="preserve"> (Accessed 18</w:t>
      </w:r>
      <w:r w:rsidRPr="003F4DE3">
        <w:rPr>
          <w:rFonts w:ascii="Arial" w:hAnsi="Arial" w:cs="Arial"/>
          <w:vertAlign w:val="superscript"/>
        </w:rPr>
        <w:t>th</w:t>
      </w:r>
      <w:r>
        <w:rPr>
          <w:rFonts w:ascii="Arial" w:hAnsi="Arial" w:cs="Arial"/>
        </w:rPr>
        <w:t xml:space="preserve"> June 2020). </w:t>
      </w:r>
    </w:p>
    <w:p w14:paraId="7CFE986D" w14:textId="77777777" w:rsidR="00057852" w:rsidRDefault="00057852" w:rsidP="00057852">
      <w:pPr>
        <w:spacing w:line="360" w:lineRule="auto"/>
        <w:rPr>
          <w:rFonts w:ascii="Arial" w:hAnsi="Arial" w:cs="Arial"/>
        </w:rPr>
      </w:pPr>
      <w:r>
        <w:rPr>
          <w:rFonts w:ascii="Arial" w:hAnsi="Arial" w:cs="Arial"/>
        </w:rPr>
        <w:t xml:space="preserve">The University of Edinburgh (2019) </w:t>
      </w:r>
      <w:r>
        <w:rPr>
          <w:rFonts w:ascii="Arial" w:hAnsi="Arial" w:cs="Arial"/>
          <w:i/>
          <w:iCs/>
        </w:rPr>
        <w:t xml:space="preserve">Gibbs’ reflective cycle. </w:t>
      </w:r>
      <w:r>
        <w:rPr>
          <w:rFonts w:ascii="Arial" w:hAnsi="Arial" w:cs="Arial"/>
        </w:rPr>
        <w:t xml:space="preserve">Available at: </w:t>
      </w:r>
      <w:hyperlink r:id="rId15" w:anchor=":~:text=Overview,structure%20to%20learning%20from%20experiences.&amp;text=Conclusion%20about%20what%20you%20learned,changes%20you%20might%20find%20appropriate." w:history="1">
        <w:r w:rsidRPr="005C5F94">
          <w:rPr>
            <w:rStyle w:val="Hyperlink"/>
            <w:rFonts w:ascii="Arial" w:hAnsi="Arial" w:cs="Arial"/>
          </w:rPr>
          <w:t>https://www.ed.ac.uk/reflection/reflectors-toolkit/reflecting-on-experience/gibbs-reflective-cycle#:~:text=Overview,structure%20to%20learning%20from%20experiences.&amp;text=Conclusion%20about%20what%20you%20learned,changes%20you%20might%20find%20appropriate.</w:t>
        </w:r>
      </w:hyperlink>
      <w:r>
        <w:rPr>
          <w:rFonts w:ascii="Arial" w:hAnsi="Arial" w:cs="Arial"/>
        </w:rPr>
        <w:t xml:space="preserve"> (Accessed 17</w:t>
      </w:r>
      <w:r w:rsidRPr="005C5F94">
        <w:rPr>
          <w:rFonts w:ascii="Arial" w:hAnsi="Arial" w:cs="Arial"/>
          <w:vertAlign w:val="superscript"/>
        </w:rPr>
        <w:t>th</w:t>
      </w:r>
      <w:r>
        <w:rPr>
          <w:rFonts w:ascii="Arial" w:hAnsi="Arial" w:cs="Arial"/>
        </w:rPr>
        <w:t xml:space="preserve"> June 2020). </w:t>
      </w:r>
    </w:p>
    <w:p w14:paraId="4E2A8C4D" w14:textId="77777777" w:rsidR="00057852" w:rsidRDefault="00057852" w:rsidP="00057852">
      <w:pPr>
        <w:spacing w:line="360" w:lineRule="auto"/>
        <w:rPr>
          <w:rFonts w:ascii="Arial" w:hAnsi="Arial" w:cs="Arial"/>
        </w:rPr>
      </w:pPr>
      <w:r>
        <w:rPr>
          <w:rFonts w:ascii="Arial" w:hAnsi="Arial" w:cs="Arial"/>
        </w:rPr>
        <w:t xml:space="preserve">The University of Oklahoma Human Resources (2020) </w:t>
      </w:r>
      <w:r>
        <w:rPr>
          <w:rFonts w:ascii="Arial" w:hAnsi="Arial" w:cs="Arial"/>
          <w:i/>
          <w:iCs/>
        </w:rPr>
        <w:t xml:space="preserve">Resolving Conflicts at Work: Employee Information. </w:t>
      </w:r>
      <w:r>
        <w:rPr>
          <w:rFonts w:ascii="Arial" w:hAnsi="Arial" w:cs="Arial"/>
        </w:rPr>
        <w:t xml:space="preserve">Available at: </w:t>
      </w:r>
      <w:hyperlink r:id="rId16" w:anchor=":~:text=Webster's%20dictionary%20defines%20conflict%20as,opposition%20of%20interests%20or%20ideas.&amp;text=Conflict%20is%20a%20normal%20and,in%20absenteeism%20and%20decreased%20productivity." w:history="1">
        <w:r w:rsidRPr="002C00A4">
          <w:rPr>
            <w:rFonts w:ascii="Arial" w:hAnsi="Arial" w:cs="Arial"/>
            <w:color w:val="0000FF"/>
            <w:u w:val="single"/>
          </w:rPr>
          <w:t>https://hr.ou.edu/Employees/Career-Development/Resolving-Conflicts-at-Work#:~:text=Webster's%20dictionary%20defines%20conflict%20as,opposition%20of%20interests%20or%20ideas.&amp;text=Conflict%20is%20a%20normal%20and,in%20absenteeism%20and%20decreased%20productivity.</w:t>
        </w:r>
      </w:hyperlink>
      <w:r>
        <w:rPr>
          <w:rFonts w:ascii="Arial" w:hAnsi="Arial" w:cs="Arial"/>
        </w:rPr>
        <w:t xml:space="preserve"> (Accessed 18</w:t>
      </w:r>
      <w:r w:rsidRPr="002C00A4">
        <w:rPr>
          <w:rFonts w:ascii="Arial" w:hAnsi="Arial" w:cs="Arial"/>
          <w:vertAlign w:val="superscript"/>
        </w:rPr>
        <w:t>th</w:t>
      </w:r>
      <w:r>
        <w:rPr>
          <w:rFonts w:ascii="Arial" w:hAnsi="Arial" w:cs="Arial"/>
        </w:rPr>
        <w:t xml:space="preserve"> June 2020). </w:t>
      </w:r>
    </w:p>
    <w:p w14:paraId="391838CC" w14:textId="77777777" w:rsidR="00C71E43" w:rsidRPr="00C71E43" w:rsidRDefault="00C71E43" w:rsidP="00B631E9">
      <w:pPr>
        <w:spacing w:line="360" w:lineRule="auto"/>
        <w:rPr>
          <w:rFonts w:ascii="Arial" w:hAnsi="Arial" w:cs="Arial"/>
          <w:u w:val="single"/>
        </w:rPr>
      </w:pPr>
      <w:bookmarkStart w:id="0" w:name="_GoBack"/>
      <w:bookmarkEnd w:id="0"/>
    </w:p>
    <w:p w14:paraId="348B1CBD" w14:textId="2E73A9AE" w:rsidR="0025572D" w:rsidRDefault="00E746BF" w:rsidP="00B631E9">
      <w:pPr>
        <w:spacing w:line="360" w:lineRule="auto"/>
        <w:rPr>
          <w:rFonts w:ascii="Arial" w:hAnsi="Arial" w:cs="Arial"/>
        </w:rPr>
      </w:pPr>
      <w:r>
        <w:rPr>
          <w:rFonts w:ascii="Arial" w:hAnsi="Arial" w:cs="Arial"/>
        </w:rPr>
        <w:t xml:space="preserve"> </w:t>
      </w:r>
    </w:p>
    <w:p w14:paraId="0F8C5BD1" w14:textId="77777777" w:rsidR="00DD3DAF" w:rsidRDefault="00DD3DAF" w:rsidP="00B631E9">
      <w:pPr>
        <w:spacing w:line="360" w:lineRule="auto"/>
        <w:rPr>
          <w:rFonts w:ascii="Arial" w:hAnsi="Arial" w:cs="Arial"/>
        </w:rPr>
      </w:pPr>
    </w:p>
    <w:p w14:paraId="3BF82EF1" w14:textId="77777777" w:rsidR="00073AA3" w:rsidRDefault="00073AA3" w:rsidP="00B631E9">
      <w:pPr>
        <w:spacing w:line="360" w:lineRule="auto"/>
        <w:rPr>
          <w:rFonts w:ascii="Arial" w:hAnsi="Arial" w:cs="Arial"/>
        </w:rPr>
      </w:pPr>
    </w:p>
    <w:p w14:paraId="1091A49B" w14:textId="77777777" w:rsidR="004E7175" w:rsidRPr="00B631E9" w:rsidRDefault="004E7175" w:rsidP="00B631E9">
      <w:pPr>
        <w:spacing w:line="360" w:lineRule="auto"/>
        <w:rPr>
          <w:rFonts w:ascii="Arial" w:hAnsi="Arial" w:cs="Arial"/>
        </w:rPr>
      </w:pPr>
    </w:p>
    <w:sectPr w:rsidR="004E7175" w:rsidRPr="00B631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1E9"/>
    <w:rsid w:val="00057852"/>
    <w:rsid w:val="00073AA3"/>
    <w:rsid w:val="00077D13"/>
    <w:rsid w:val="00093898"/>
    <w:rsid w:val="000E30C3"/>
    <w:rsid w:val="00102AD3"/>
    <w:rsid w:val="00147DCD"/>
    <w:rsid w:val="00180FA9"/>
    <w:rsid w:val="001922C8"/>
    <w:rsid w:val="00200D69"/>
    <w:rsid w:val="00247A3B"/>
    <w:rsid w:val="0025572D"/>
    <w:rsid w:val="00297E21"/>
    <w:rsid w:val="003D3734"/>
    <w:rsid w:val="00477AAF"/>
    <w:rsid w:val="004E7175"/>
    <w:rsid w:val="005A24CE"/>
    <w:rsid w:val="005D1EAD"/>
    <w:rsid w:val="005E68D3"/>
    <w:rsid w:val="005F1858"/>
    <w:rsid w:val="00706458"/>
    <w:rsid w:val="00724A23"/>
    <w:rsid w:val="007B66C8"/>
    <w:rsid w:val="007C47B0"/>
    <w:rsid w:val="007D4F25"/>
    <w:rsid w:val="00821C3A"/>
    <w:rsid w:val="00825AAC"/>
    <w:rsid w:val="008D4F88"/>
    <w:rsid w:val="008D527F"/>
    <w:rsid w:val="00961FD2"/>
    <w:rsid w:val="009E0529"/>
    <w:rsid w:val="009F0F59"/>
    <w:rsid w:val="00A209FB"/>
    <w:rsid w:val="00A87148"/>
    <w:rsid w:val="00B0549A"/>
    <w:rsid w:val="00B631E9"/>
    <w:rsid w:val="00BA618F"/>
    <w:rsid w:val="00BE348B"/>
    <w:rsid w:val="00C27B9C"/>
    <w:rsid w:val="00C71E43"/>
    <w:rsid w:val="00C8033A"/>
    <w:rsid w:val="00C86CC3"/>
    <w:rsid w:val="00D559BB"/>
    <w:rsid w:val="00D7004B"/>
    <w:rsid w:val="00DC1E21"/>
    <w:rsid w:val="00DD3DAF"/>
    <w:rsid w:val="00E746BF"/>
    <w:rsid w:val="00EB57F1"/>
    <w:rsid w:val="00ED2A19"/>
    <w:rsid w:val="00F22416"/>
    <w:rsid w:val="00F67B39"/>
    <w:rsid w:val="00F73E94"/>
    <w:rsid w:val="00F778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0584F"/>
  <w15:chartTrackingRefBased/>
  <w15:docId w15:val="{7B4B932D-C389-47AE-B7C6-BADFF82CB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5785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ermetis.com/combination-practical-theoretical-learning-benefit/" TargetMode="External"/><Relationship Id="rId13" Type="http://schemas.openxmlformats.org/officeDocument/2006/relationships/hyperlink" Target="https://www.michaelpage.com/advice/career-advice/growing-your-career/benefits-networking"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psychologytoday.com/us/blog/conquering-cyber-overload/201102/flooding-your-brain-s-engine-how-you-can-have-too-much-good" TargetMode="External"/><Relationship Id="rId12" Type="http://schemas.openxmlformats.org/officeDocument/2006/relationships/hyperlink" Target="https://www.emerald.com/insight/content/doi/10.1108/JWAM-10-2015-003/full/pdf?title=learning-through-reflection-the-critical-role-of-reflection-in-work-based-learning-wbl"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hr.ou.edu/Employees/Career-Development/Resolving-Conflicts-at-Work" TargetMode="External"/><Relationship Id="rId1" Type="http://schemas.openxmlformats.org/officeDocument/2006/relationships/styles" Target="styles.xml"/><Relationship Id="rId6" Type="http://schemas.openxmlformats.org/officeDocument/2006/relationships/hyperlink" Target="https://www.aib.edu.au/blog/communication/face-to-face-communication-in-the-digital-age/" TargetMode="External"/><Relationship Id="rId11" Type="http://schemas.openxmlformats.org/officeDocument/2006/relationships/hyperlink" Target="https://www.growthengineering.co.uk/how-do-we-learn-at-work/" TargetMode="External"/><Relationship Id="rId5" Type="http://schemas.openxmlformats.org/officeDocument/2006/relationships/hyperlink" Target="https://www.ashtoncollege.ca/the-importance-of-face-to-face-communication/" TargetMode="External"/><Relationship Id="rId15" Type="http://schemas.openxmlformats.org/officeDocument/2006/relationships/hyperlink" Target="https://www.ed.ac.uk/reflection/reflectors-toolkit/reflecting-on-experience/gibbs-reflective-cycle" TargetMode="External"/><Relationship Id="rId10" Type="http://schemas.openxmlformats.org/officeDocument/2006/relationships/hyperlink" Target="https://careertrend.com/info-8220545-causes-negative-workplace-relationships.html" TargetMode="External"/><Relationship Id="rId4" Type="http://schemas.openxmlformats.org/officeDocument/2006/relationships/hyperlink" Target="https://www.talentlms.com/blog/core-qualities-exceptional-trainer/" TargetMode="External"/><Relationship Id="rId9" Type="http://schemas.openxmlformats.org/officeDocument/2006/relationships/hyperlink" Target="https://www.educare.co.uk/news/health-and-social-care-empower-staff-with-knowledge-skills" TargetMode="External"/><Relationship Id="rId14" Type="http://schemas.openxmlformats.org/officeDocument/2006/relationships/hyperlink" Target="https://www.gov.uk/government/speeches/what-makes-a-good-lead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2466</Words>
  <Characters>14060</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skye jones</dc:creator>
  <cp:keywords/>
  <dc:description/>
  <cp:lastModifiedBy>skye jones</cp:lastModifiedBy>
  <cp:revision>2</cp:revision>
  <dcterms:created xsi:type="dcterms:W3CDTF">2020-06-18T17:10:00Z</dcterms:created>
  <dcterms:modified xsi:type="dcterms:W3CDTF">2020-06-18T17:10:00Z</dcterms:modified>
</cp:coreProperties>
</file>