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7DAE" w14:textId="77777777" w:rsidR="002429EA" w:rsidRDefault="002429EA" w:rsidP="002429EA">
      <w:pPr>
        <w:jc w:val="center"/>
      </w:pPr>
      <w:r>
        <w:rPr>
          <w:noProof/>
          <w:lang w:eastAsia="en-GB"/>
        </w:rPr>
        <w:drawing>
          <wp:inline distT="0" distB="0" distL="0" distR="0" wp14:anchorId="0148DFA1" wp14:editId="5D7C5680">
            <wp:extent cx="1616149" cy="632406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996" cy="649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556A7" w14:textId="77777777" w:rsidR="002429EA" w:rsidRPr="00BC565B" w:rsidRDefault="002429EA" w:rsidP="002429EA">
      <w:pPr>
        <w:jc w:val="center"/>
        <w:rPr>
          <w:rFonts w:ascii="Arial" w:hAnsi="Arial" w:cs="Arial"/>
          <w:b/>
          <w:sz w:val="24"/>
          <w:szCs w:val="24"/>
        </w:rPr>
      </w:pPr>
      <w:r w:rsidRPr="00BC565B">
        <w:rPr>
          <w:rFonts w:ascii="Arial" w:hAnsi="Arial" w:cs="Arial"/>
          <w:b/>
          <w:sz w:val="24"/>
          <w:szCs w:val="24"/>
        </w:rPr>
        <w:t xml:space="preserve">Module Scheme of Work </w:t>
      </w:r>
    </w:p>
    <w:p w14:paraId="48FA015C" w14:textId="137575E2" w:rsidR="002429EA" w:rsidRPr="00BC565B" w:rsidRDefault="002429EA" w:rsidP="0071628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Module Name: BM</w:t>
      </w:r>
      <w:r w:rsidR="00824367">
        <w:rPr>
          <w:rFonts w:ascii="Arial" w:hAnsi="Arial" w:cs="Arial"/>
          <w:b/>
          <w:sz w:val="24"/>
          <w:szCs w:val="24"/>
        </w:rPr>
        <w:t>BM6008 Global Ethics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275"/>
        <w:gridCol w:w="825"/>
        <w:gridCol w:w="6916"/>
      </w:tblGrid>
      <w:tr w:rsidR="002429EA" w14:paraId="564A00C0" w14:textId="77777777" w:rsidTr="55B8CB4D">
        <w:tc>
          <w:tcPr>
            <w:tcW w:w="1275" w:type="dxa"/>
          </w:tcPr>
          <w:p w14:paraId="06BB937B" w14:textId="3C02FB36" w:rsidR="002429EA" w:rsidRPr="00BC565B" w:rsidRDefault="002429EA" w:rsidP="00993C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</w:tc>
        <w:tc>
          <w:tcPr>
            <w:tcW w:w="825" w:type="dxa"/>
          </w:tcPr>
          <w:p w14:paraId="65158543" w14:textId="77777777" w:rsidR="002429EA" w:rsidRPr="00BC565B" w:rsidRDefault="002429EA" w:rsidP="55B8CB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55B8CB4D">
              <w:rPr>
                <w:rFonts w:ascii="Arial" w:hAnsi="Arial" w:cs="Arial"/>
                <w:b/>
                <w:bCs/>
                <w:sz w:val="20"/>
                <w:szCs w:val="20"/>
              </w:rPr>
              <w:t>Week</w:t>
            </w:r>
            <w:r w:rsidRPr="55B8CB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916" w:type="dxa"/>
          </w:tcPr>
          <w:p w14:paraId="05A6424C" w14:textId="77777777" w:rsidR="002429EA" w:rsidRPr="00BC565B" w:rsidRDefault="002429EA" w:rsidP="00993C1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Indicative Content / Outline</w:t>
            </w:r>
          </w:p>
        </w:tc>
      </w:tr>
      <w:tr w:rsidR="002429EA" w14:paraId="78779516" w14:textId="77777777" w:rsidTr="55B8CB4D">
        <w:tc>
          <w:tcPr>
            <w:tcW w:w="1275" w:type="dxa"/>
            <w:shd w:val="clear" w:color="auto" w:fill="D9D9D9" w:themeFill="background1" w:themeFillShade="D9"/>
          </w:tcPr>
          <w:p w14:paraId="700BA6DB" w14:textId="77777777" w:rsidR="002429EA" w:rsidRPr="00BC565B" w:rsidRDefault="002429EA" w:rsidP="00993C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D9D9D9" w:themeFill="background1" w:themeFillShade="D9"/>
          </w:tcPr>
          <w:p w14:paraId="0A0D08FC" w14:textId="77777777" w:rsidR="002429EA" w:rsidRPr="00BC565B" w:rsidRDefault="002429EA" w:rsidP="00993C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916" w:type="dxa"/>
            <w:shd w:val="clear" w:color="auto" w:fill="D9D9D9" w:themeFill="background1" w:themeFillShade="D9"/>
          </w:tcPr>
          <w:p w14:paraId="311E74E7" w14:textId="03E1C599" w:rsidR="002429EA" w:rsidRPr="00BC565B" w:rsidRDefault="002429EA" w:rsidP="00993C1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SEMESTER </w:t>
            </w:r>
            <w:r w:rsidR="00D267A6">
              <w:rPr>
                <w:rFonts w:ascii="Arial" w:hAnsi="Arial" w:cs="Arial"/>
                <w:b/>
                <w:sz w:val="24"/>
                <w:szCs w:val="24"/>
              </w:rPr>
              <w:t>ONE</w:t>
            </w:r>
          </w:p>
        </w:tc>
      </w:tr>
      <w:tr w:rsidR="005A7FEC" w14:paraId="360A60F6" w14:textId="77777777" w:rsidTr="55B8CB4D">
        <w:tc>
          <w:tcPr>
            <w:tcW w:w="1275" w:type="dxa"/>
          </w:tcPr>
          <w:p w14:paraId="1E9F5EA9" w14:textId="4C2EFBAE" w:rsidR="005A7FEC" w:rsidRPr="00BC565B" w:rsidRDefault="0F6615E7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2</w:t>
            </w:r>
            <w:r w:rsidR="005F461E" w:rsidRPr="55B8CB4D">
              <w:rPr>
                <w:rFonts w:ascii="Arial" w:hAnsi="Arial" w:cs="Arial"/>
              </w:rPr>
              <w:t>/10/2</w:t>
            </w:r>
            <w:r w:rsidR="736CDF53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62FF4200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1</w:t>
            </w:r>
          </w:p>
        </w:tc>
        <w:tc>
          <w:tcPr>
            <w:tcW w:w="6916" w:type="dxa"/>
          </w:tcPr>
          <w:p w14:paraId="5F77BB30" w14:textId="77777777" w:rsidR="005A7FEC" w:rsidRDefault="00824367" w:rsidP="008243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to Global Ethics</w:t>
            </w:r>
          </w:p>
          <w:p w14:paraId="52BA5B53" w14:textId="77777777" w:rsidR="00824367" w:rsidRDefault="00824367" w:rsidP="00824367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Definitions and scene setting</w:t>
            </w:r>
          </w:p>
          <w:p w14:paraId="5E45C7AF" w14:textId="2F943274" w:rsidR="009101B5" w:rsidRPr="00824367" w:rsidRDefault="009101B5" w:rsidP="00824367">
            <w:pPr>
              <w:rPr>
                <w:rFonts w:ascii="Arial" w:hAnsi="Arial" w:cs="Arial"/>
              </w:rPr>
            </w:pPr>
          </w:p>
        </w:tc>
      </w:tr>
      <w:tr w:rsidR="00D07935" w14:paraId="41F97003" w14:textId="77777777" w:rsidTr="55B8CB4D">
        <w:tc>
          <w:tcPr>
            <w:tcW w:w="1275" w:type="dxa"/>
          </w:tcPr>
          <w:p w14:paraId="2F3366D7" w14:textId="6F88833B" w:rsidR="00D07935" w:rsidRDefault="0C440A4A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9</w:t>
            </w:r>
            <w:r w:rsidR="005F461E" w:rsidRPr="55B8CB4D">
              <w:rPr>
                <w:rFonts w:ascii="Arial" w:hAnsi="Arial" w:cs="Arial"/>
              </w:rPr>
              <w:t>/</w:t>
            </w:r>
            <w:r w:rsidR="00D07935" w:rsidRPr="55B8CB4D">
              <w:rPr>
                <w:rFonts w:ascii="Arial" w:hAnsi="Arial" w:cs="Arial"/>
              </w:rPr>
              <w:t>10/2</w:t>
            </w:r>
            <w:r w:rsidR="52A1C5CB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61FD0E09" w14:textId="414626DE" w:rsidR="00D07935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916" w:type="dxa"/>
          </w:tcPr>
          <w:p w14:paraId="2598B8D7" w14:textId="77777777" w:rsidR="00824367" w:rsidRDefault="00824367" w:rsidP="00A560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Is greed good? From ancient Greece to Hollywood</w:t>
            </w:r>
          </w:p>
          <w:p w14:paraId="4410577F" w14:textId="33C94861" w:rsidR="009101B5" w:rsidRPr="00824367" w:rsidRDefault="009101B5" w:rsidP="00A560EC">
            <w:pPr>
              <w:rPr>
                <w:rFonts w:ascii="Arial" w:hAnsi="Arial" w:cs="Arial"/>
              </w:rPr>
            </w:pPr>
          </w:p>
        </w:tc>
      </w:tr>
      <w:tr w:rsidR="005A7FEC" w14:paraId="5AD37681" w14:textId="77777777" w:rsidTr="55B8CB4D">
        <w:tc>
          <w:tcPr>
            <w:tcW w:w="1275" w:type="dxa"/>
          </w:tcPr>
          <w:p w14:paraId="12330CC2" w14:textId="66223F14" w:rsidR="005A7FEC" w:rsidRDefault="00D07935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1/10/2</w:t>
            </w:r>
            <w:r w:rsidR="40AC4181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4B7D2D91" w14:textId="76E99464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916" w:type="dxa"/>
          </w:tcPr>
          <w:p w14:paraId="34E59C78" w14:textId="77777777" w:rsidR="005A7FEC" w:rsidRDefault="00173335" w:rsidP="00824367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Social Theory, Economics and Ethics</w:t>
            </w:r>
          </w:p>
          <w:p w14:paraId="1C49EB45" w14:textId="72F1F809" w:rsidR="009101B5" w:rsidRPr="00824367" w:rsidRDefault="009101B5" w:rsidP="00824367">
            <w:pPr>
              <w:rPr>
                <w:rFonts w:ascii="Arial" w:hAnsi="Arial" w:cs="Arial"/>
              </w:rPr>
            </w:pPr>
          </w:p>
        </w:tc>
      </w:tr>
      <w:tr w:rsidR="005A7FEC" w14:paraId="35EC17F5" w14:textId="77777777" w:rsidTr="55B8CB4D">
        <w:tc>
          <w:tcPr>
            <w:tcW w:w="1275" w:type="dxa"/>
          </w:tcPr>
          <w:p w14:paraId="473695C8" w14:textId="07A9309A" w:rsidR="005A7FEC" w:rsidRPr="00BC565B" w:rsidRDefault="005F461E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2</w:t>
            </w:r>
            <w:r w:rsidR="05D21798" w:rsidRPr="55B8CB4D">
              <w:rPr>
                <w:rFonts w:ascii="Arial" w:hAnsi="Arial" w:cs="Arial"/>
              </w:rPr>
              <w:t>3</w:t>
            </w:r>
            <w:r w:rsidR="00D07935" w:rsidRPr="55B8CB4D">
              <w:rPr>
                <w:rFonts w:ascii="Arial" w:hAnsi="Arial" w:cs="Arial"/>
              </w:rPr>
              <w:t>/10/2</w:t>
            </w:r>
            <w:r w:rsidR="69EE4FD4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141D0063" w14:textId="5E037144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916" w:type="dxa"/>
          </w:tcPr>
          <w:p w14:paraId="7A25C833" w14:textId="77777777" w:rsidR="00173335" w:rsidRDefault="00173335" w:rsidP="00173335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Ethical Theories: Philosophical and Practical</w:t>
            </w:r>
          </w:p>
          <w:p w14:paraId="3E64A3C8" w14:textId="5A7AEC3C" w:rsidR="009101B5" w:rsidRPr="00824367" w:rsidRDefault="009101B5" w:rsidP="00173335">
            <w:pPr>
              <w:rPr>
                <w:rFonts w:ascii="Arial" w:hAnsi="Arial" w:cs="Arial"/>
              </w:rPr>
            </w:pPr>
          </w:p>
        </w:tc>
      </w:tr>
      <w:tr w:rsidR="005A7FEC" w14:paraId="68447485" w14:textId="77777777" w:rsidTr="55B8CB4D">
        <w:tc>
          <w:tcPr>
            <w:tcW w:w="1275" w:type="dxa"/>
          </w:tcPr>
          <w:p w14:paraId="3D5FE5D9" w14:textId="41B61B2A" w:rsidR="005A7FEC" w:rsidRPr="00BC565B" w:rsidRDefault="005F461E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3</w:t>
            </w:r>
            <w:r w:rsidR="27F24CEA" w:rsidRPr="55B8CB4D">
              <w:rPr>
                <w:rFonts w:ascii="Arial" w:hAnsi="Arial" w:cs="Arial"/>
              </w:rPr>
              <w:t>0</w:t>
            </w:r>
            <w:r w:rsidR="00D07935" w:rsidRPr="55B8CB4D">
              <w:rPr>
                <w:rFonts w:ascii="Arial" w:hAnsi="Arial" w:cs="Arial"/>
              </w:rPr>
              <w:t>/10/2</w:t>
            </w:r>
            <w:r w:rsidR="33239C22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2301997D" w14:textId="0D95F023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6916" w:type="dxa"/>
          </w:tcPr>
          <w:p w14:paraId="0480C8A3" w14:textId="77777777" w:rsidR="00A560EC" w:rsidRDefault="00173335" w:rsidP="00824367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 xml:space="preserve">Friedman and </w:t>
            </w:r>
            <w:r w:rsidR="00A560EC" w:rsidRPr="55B8CB4D">
              <w:rPr>
                <w:rFonts w:ascii="Arial" w:hAnsi="Arial" w:cs="Arial"/>
              </w:rPr>
              <w:t>Freeman</w:t>
            </w:r>
          </w:p>
          <w:p w14:paraId="747C8698" w14:textId="31B9EB7C" w:rsidR="009101B5" w:rsidRPr="00824367" w:rsidRDefault="009101B5" w:rsidP="00824367">
            <w:pPr>
              <w:rPr>
                <w:rFonts w:ascii="Arial" w:hAnsi="Arial" w:cs="Arial"/>
              </w:rPr>
            </w:pPr>
          </w:p>
        </w:tc>
      </w:tr>
      <w:tr w:rsidR="005A7FEC" w14:paraId="0835AE7C" w14:textId="77777777" w:rsidTr="55B8CB4D">
        <w:tc>
          <w:tcPr>
            <w:tcW w:w="1275" w:type="dxa"/>
          </w:tcPr>
          <w:p w14:paraId="25370389" w14:textId="3800AD54" w:rsidR="005A7FEC" w:rsidRPr="00BC565B" w:rsidRDefault="575DD00C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6</w:t>
            </w:r>
            <w:r w:rsidR="00D07935" w:rsidRPr="55B8CB4D">
              <w:rPr>
                <w:rFonts w:ascii="Arial" w:hAnsi="Arial" w:cs="Arial"/>
              </w:rPr>
              <w:t>/11/2</w:t>
            </w:r>
            <w:r w:rsidR="1527CC99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4A8F63DA" w14:textId="2803BD12" w:rsidR="005A7FEC" w:rsidRPr="00BC565B" w:rsidRDefault="00D07935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6916" w:type="dxa"/>
          </w:tcPr>
          <w:p w14:paraId="38FA0407" w14:textId="37C5AA05" w:rsidR="00567234" w:rsidRDefault="00567234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Recap and Refresh: Is greed good, bad, or does it all depend?</w:t>
            </w:r>
          </w:p>
          <w:p w14:paraId="4CB37C4B" w14:textId="77777777" w:rsidR="00A560EC" w:rsidRDefault="00567234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 xml:space="preserve">Individual Feedback on </w:t>
            </w:r>
            <w:r w:rsidR="00A560EC" w:rsidRPr="55B8CB4D">
              <w:rPr>
                <w:rFonts w:ascii="Arial" w:hAnsi="Arial" w:cs="Arial"/>
              </w:rPr>
              <w:t>Assignment 1</w:t>
            </w:r>
            <w:r w:rsidRPr="55B8CB4D">
              <w:rPr>
                <w:rFonts w:ascii="Arial" w:hAnsi="Arial" w:cs="Arial"/>
              </w:rPr>
              <w:t xml:space="preserve"> Drafts</w:t>
            </w:r>
          </w:p>
          <w:p w14:paraId="02B8D7A6" w14:textId="4981691D" w:rsidR="009101B5" w:rsidRPr="005A7FEC" w:rsidRDefault="009101B5" w:rsidP="005A7FEC">
            <w:pPr>
              <w:rPr>
                <w:rFonts w:ascii="Arial" w:hAnsi="Arial" w:cs="Arial"/>
              </w:rPr>
            </w:pPr>
          </w:p>
        </w:tc>
      </w:tr>
      <w:tr w:rsidR="005A7FEC" w14:paraId="4072FA58" w14:textId="77777777" w:rsidTr="55B8CB4D">
        <w:tc>
          <w:tcPr>
            <w:tcW w:w="1275" w:type="dxa"/>
            <w:shd w:val="clear" w:color="auto" w:fill="8DB3E2" w:themeFill="text2" w:themeFillTint="66"/>
          </w:tcPr>
          <w:p w14:paraId="7924B451" w14:textId="19E5B4B8" w:rsidR="005A7FEC" w:rsidRDefault="005A7FEC" w:rsidP="005A7FEC">
            <w:pPr>
              <w:rPr>
                <w:rFonts w:ascii="Arial" w:hAnsi="Arial" w:cs="Arial"/>
              </w:rPr>
            </w:pPr>
          </w:p>
        </w:tc>
        <w:tc>
          <w:tcPr>
            <w:tcW w:w="825" w:type="dxa"/>
            <w:shd w:val="clear" w:color="auto" w:fill="8DB3E2" w:themeFill="text2" w:themeFillTint="66"/>
          </w:tcPr>
          <w:p w14:paraId="10268AEE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16" w:type="dxa"/>
            <w:shd w:val="clear" w:color="auto" w:fill="8DB3E2" w:themeFill="text2" w:themeFillTint="66"/>
          </w:tcPr>
          <w:p w14:paraId="31AC778C" w14:textId="36AB9A42" w:rsidR="005A7FEC" w:rsidRPr="005E01E0" w:rsidRDefault="005A7FEC" w:rsidP="005A7FEC">
            <w:pPr>
              <w:jc w:val="center"/>
              <w:rPr>
                <w:rFonts w:ascii="Arial" w:hAnsi="Arial" w:cs="Arial"/>
              </w:rPr>
            </w:pPr>
            <w:r w:rsidRPr="005E01E0">
              <w:rPr>
                <w:rFonts w:ascii="Arial" w:hAnsi="Arial" w:cs="Arial"/>
              </w:rPr>
              <w:t>Assig</w:t>
            </w:r>
            <w:r>
              <w:rPr>
                <w:rFonts w:ascii="Arial" w:hAnsi="Arial" w:cs="Arial"/>
              </w:rPr>
              <w:t>nment 1 due by 11.59pm on Friday</w:t>
            </w:r>
            <w:r w:rsidR="009101B5">
              <w:rPr>
                <w:rFonts w:ascii="Arial" w:hAnsi="Arial" w:cs="Arial"/>
              </w:rPr>
              <w:t xml:space="preserve"> </w:t>
            </w:r>
            <w:r w:rsidR="005F461E">
              <w:rPr>
                <w:rFonts w:ascii="Arial" w:hAnsi="Arial" w:cs="Arial"/>
              </w:rPr>
              <w:t>1</w:t>
            </w:r>
            <w:r w:rsidR="009101B5">
              <w:rPr>
                <w:rFonts w:ascii="Arial" w:hAnsi="Arial" w:cs="Arial"/>
              </w:rPr>
              <w:t>0</w:t>
            </w:r>
            <w:r w:rsidRPr="00C4058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November</w:t>
            </w:r>
          </w:p>
        </w:tc>
      </w:tr>
      <w:tr w:rsidR="005A7FEC" w14:paraId="406560AC" w14:textId="77777777" w:rsidTr="55B8CB4D">
        <w:tc>
          <w:tcPr>
            <w:tcW w:w="1275" w:type="dxa"/>
            <w:shd w:val="clear" w:color="auto" w:fill="8DB3E2" w:themeFill="text2" w:themeFillTint="66"/>
          </w:tcPr>
          <w:p w14:paraId="15FADC8F" w14:textId="75ABB1ED" w:rsidR="005A7FEC" w:rsidRDefault="005F461E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1</w:t>
            </w:r>
            <w:r w:rsidR="6A199242" w:rsidRPr="55B8CB4D">
              <w:rPr>
                <w:rFonts w:ascii="Arial" w:hAnsi="Arial" w:cs="Arial"/>
              </w:rPr>
              <w:t>3</w:t>
            </w:r>
            <w:r w:rsidR="005A7FEC" w:rsidRPr="55B8CB4D">
              <w:rPr>
                <w:rFonts w:ascii="Arial" w:hAnsi="Arial" w:cs="Arial"/>
              </w:rPr>
              <w:t>/11/2</w:t>
            </w:r>
            <w:r w:rsidR="73A32A6C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shd w:val="clear" w:color="auto" w:fill="8DB3E2" w:themeFill="text2" w:themeFillTint="66"/>
          </w:tcPr>
          <w:p w14:paraId="53EC2494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16" w:type="dxa"/>
            <w:shd w:val="clear" w:color="auto" w:fill="8DB3E2" w:themeFill="text2" w:themeFillTint="66"/>
          </w:tcPr>
          <w:p w14:paraId="2544184F" w14:textId="73442427" w:rsidR="005A7FEC" w:rsidRPr="005E01E0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classes</w:t>
            </w:r>
          </w:p>
        </w:tc>
      </w:tr>
      <w:tr w:rsidR="005A7FEC" w14:paraId="2CC222FC" w14:textId="77777777" w:rsidTr="55B8CB4D">
        <w:tc>
          <w:tcPr>
            <w:tcW w:w="1275" w:type="dxa"/>
          </w:tcPr>
          <w:p w14:paraId="6A2AC17C" w14:textId="3D736D6B" w:rsidR="005A7FEC" w:rsidRDefault="005F461E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2</w:t>
            </w:r>
            <w:r w:rsidR="73D6EB14" w:rsidRPr="55B8CB4D">
              <w:rPr>
                <w:rFonts w:ascii="Arial" w:hAnsi="Arial" w:cs="Arial"/>
              </w:rPr>
              <w:t>0</w:t>
            </w:r>
            <w:r w:rsidR="005A7FEC" w:rsidRPr="55B8CB4D">
              <w:rPr>
                <w:rFonts w:ascii="Arial" w:hAnsi="Arial" w:cs="Arial"/>
              </w:rPr>
              <w:t>/11/2</w:t>
            </w:r>
            <w:r w:rsidR="557D4D5B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054D9016" w14:textId="42D2F95F" w:rsidR="005A7FEC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6916" w:type="dxa"/>
          </w:tcPr>
          <w:p w14:paraId="48A6D2A7" w14:textId="77777777" w:rsidR="00A560EC" w:rsidRDefault="00824367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Cultural Implications</w:t>
            </w:r>
          </w:p>
          <w:p w14:paraId="0B9D4DE6" w14:textId="60F80C4E" w:rsidR="009101B5" w:rsidRDefault="009101B5" w:rsidP="005A7FEC">
            <w:pPr>
              <w:rPr>
                <w:rFonts w:ascii="Arial" w:hAnsi="Arial" w:cs="Arial"/>
              </w:rPr>
            </w:pPr>
          </w:p>
        </w:tc>
      </w:tr>
      <w:tr w:rsidR="005A7FEC" w14:paraId="42B2A130" w14:textId="77777777" w:rsidTr="55B8CB4D">
        <w:tc>
          <w:tcPr>
            <w:tcW w:w="1275" w:type="dxa"/>
          </w:tcPr>
          <w:p w14:paraId="029BD1C8" w14:textId="184DB8B9" w:rsidR="005A7FEC" w:rsidRDefault="005A7FEC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2</w:t>
            </w:r>
            <w:r w:rsidR="4D7AB06E" w:rsidRPr="55B8CB4D">
              <w:rPr>
                <w:rFonts w:ascii="Arial" w:hAnsi="Arial" w:cs="Arial"/>
              </w:rPr>
              <w:t>7</w:t>
            </w:r>
            <w:r w:rsidRPr="55B8CB4D">
              <w:rPr>
                <w:rFonts w:ascii="Arial" w:hAnsi="Arial" w:cs="Arial"/>
              </w:rPr>
              <w:t>/11/2</w:t>
            </w:r>
            <w:r w:rsidR="053B52E8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2ECB88F3" w14:textId="78A75943" w:rsidR="005A7FEC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6916" w:type="dxa"/>
          </w:tcPr>
          <w:p w14:paraId="77A3805B" w14:textId="77777777" w:rsidR="00A560EC" w:rsidRDefault="00D1497D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Organisational Culture</w:t>
            </w:r>
          </w:p>
          <w:p w14:paraId="51519AF6" w14:textId="4F3D1BF4" w:rsidR="009101B5" w:rsidRDefault="009101B5" w:rsidP="005A7FEC">
            <w:pPr>
              <w:rPr>
                <w:rFonts w:ascii="Arial" w:hAnsi="Arial" w:cs="Arial"/>
              </w:rPr>
            </w:pPr>
          </w:p>
        </w:tc>
      </w:tr>
      <w:tr w:rsidR="005A7FEC" w14:paraId="031669CE" w14:textId="77777777" w:rsidTr="55B8CB4D">
        <w:tc>
          <w:tcPr>
            <w:tcW w:w="1275" w:type="dxa"/>
          </w:tcPr>
          <w:p w14:paraId="0C3A7563" w14:textId="3C031686" w:rsidR="005A7FEC" w:rsidRPr="00BC565B" w:rsidRDefault="312D9A73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4</w:t>
            </w:r>
            <w:r w:rsidR="005A7FEC" w:rsidRPr="55B8CB4D">
              <w:rPr>
                <w:rFonts w:ascii="Arial" w:hAnsi="Arial" w:cs="Arial"/>
              </w:rPr>
              <w:t>/1</w:t>
            </w:r>
            <w:r w:rsidR="005F461E" w:rsidRPr="55B8CB4D">
              <w:rPr>
                <w:rFonts w:ascii="Arial" w:hAnsi="Arial" w:cs="Arial"/>
              </w:rPr>
              <w:t>2</w:t>
            </w:r>
            <w:r w:rsidR="005A7FEC" w:rsidRPr="55B8CB4D">
              <w:rPr>
                <w:rFonts w:ascii="Arial" w:hAnsi="Arial" w:cs="Arial"/>
              </w:rPr>
              <w:t>/2</w:t>
            </w:r>
            <w:r w:rsidR="73B861CB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</w:tcPr>
          <w:p w14:paraId="39B614B5" w14:textId="0C5871C8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6916" w:type="dxa"/>
          </w:tcPr>
          <w:p w14:paraId="09E754EB" w14:textId="77777777" w:rsidR="00A560EC" w:rsidRDefault="00A560EC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Globalisation</w:t>
            </w:r>
          </w:p>
          <w:p w14:paraId="26D98D82" w14:textId="334C2FDD" w:rsidR="009101B5" w:rsidRPr="007D7E23" w:rsidRDefault="009101B5" w:rsidP="005A7FEC">
            <w:pPr>
              <w:rPr>
                <w:rFonts w:ascii="Arial" w:hAnsi="Arial" w:cs="Arial"/>
              </w:rPr>
            </w:pPr>
          </w:p>
        </w:tc>
      </w:tr>
      <w:tr w:rsidR="005A7FEC" w14:paraId="69D5B769" w14:textId="77777777" w:rsidTr="55B8CB4D">
        <w:tc>
          <w:tcPr>
            <w:tcW w:w="1275" w:type="dxa"/>
          </w:tcPr>
          <w:p w14:paraId="37B1D810" w14:textId="00F43990" w:rsidR="005A7FEC" w:rsidRDefault="005F461E" w:rsidP="005A7FEC">
            <w:pPr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1</w:t>
            </w:r>
            <w:r w:rsidR="4E8230F3" w:rsidRPr="55B8CB4D">
              <w:rPr>
                <w:rFonts w:ascii="Arial" w:hAnsi="Arial" w:cs="Arial"/>
              </w:rPr>
              <w:t>1</w:t>
            </w:r>
            <w:r w:rsidR="005A7FEC" w:rsidRPr="55B8CB4D">
              <w:rPr>
                <w:rFonts w:ascii="Arial" w:hAnsi="Arial" w:cs="Arial"/>
              </w:rPr>
              <w:t>/12/2</w:t>
            </w:r>
            <w:r w:rsidR="6148FD6C" w:rsidRPr="55B8CB4D">
              <w:rPr>
                <w:rFonts w:ascii="Arial" w:hAnsi="Arial" w:cs="Arial"/>
              </w:rPr>
              <w:t>3</w:t>
            </w:r>
          </w:p>
        </w:tc>
        <w:tc>
          <w:tcPr>
            <w:tcW w:w="825" w:type="dxa"/>
            <w:shd w:val="clear" w:color="auto" w:fill="auto"/>
          </w:tcPr>
          <w:p w14:paraId="3CBAAD16" w14:textId="06600608" w:rsidR="005A7FEC" w:rsidRDefault="005A7FEC" w:rsidP="005A7F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916" w:type="dxa"/>
          </w:tcPr>
          <w:p w14:paraId="1854EA3B" w14:textId="48CE2D46" w:rsidR="00824367" w:rsidRDefault="00824367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Recap and refresh</w:t>
            </w:r>
          </w:p>
          <w:p w14:paraId="563252C4" w14:textId="77777777" w:rsidR="005A7FEC" w:rsidRDefault="00824367" w:rsidP="005A7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Assignment 2 feedback on drafts</w:t>
            </w:r>
          </w:p>
          <w:p w14:paraId="608F0593" w14:textId="5C7BE6DF" w:rsidR="009101B5" w:rsidRDefault="009101B5" w:rsidP="005A7FEC">
            <w:pPr>
              <w:rPr>
                <w:rFonts w:ascii="Arial" w:hAnsi="Arial" w:cs="Arial"/>
              </w:rPr>
            </w:pPr>
          </w:p>
        </w:tc>
      </w:tr>
      <w:tr w:rsidR="005A7FEC" w14:paraId="6127736B" w14:textId="77777777" w:rsidTr="55B8CB4D">
        <w:tc>
          <w:tcPr>
            <w:tcW w:w="1275" w:type="dxa"/>
            <w:shd w:val="clear" w:color="auto" w:fill="D9D9D9" w:themeFill="background1" w:themeFillShade="D9"/>
          </w:tcPr>
          <w:p w14:paraId="3CCBAF2E" w14:textId="77777777" w:rsidR="005A7FEC" w:rsidRDefault="005A7FEC" w:rsidP="005A7FEC">
            <w:pPr>
              <w:rPr>
                <w:rFonts w:ascii="Arial" w:hAnsi="Arial" w:cs="Arial"/>
              </w:rPr>
            </w:pPr>
          </w:p>
        </w:tc>
        <w:tc>
          <w:tcPr>
            <w:tcW w:w="825" w:type="dxa"/>
            <w:shd w:val="clear" w:color="auto" w:fill="D9D9D9" w:themeFill="background1" w:themeFillShade="D9"/>
          </w:tcPr>
          <w:p w14:paraId="6D0C4ACE" w14:textId="77777777" w:rsidR="005A7FEC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16" w:type="dxa"/>
            <w:shd w:val="clear" w:color="auto" w:fill="D9D9D9" w:themeFill="background1" w:themeFillShade="D9"/>
          </w:tcPr>
          <w:p w14:paraId="0B9EAB8A" w14:textId="7FCCEE71" w:rsidR="005A7FEC" w:rsidRDefault="005A7FEC" w:rsidP="005A7FEC">
            <w:pPr>
              <w:jc w:val="center"/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  <w:b/>
                <w:bCs/>
              </w:rPr>
              <w:t xml:space="preserve">Friday </w:t>
            </w:r>
            <w:r w:rsidR="005F461E" w:rsidRPr="55B8CB4D">
              <w:rPr>
                <w:rFonts w:ascii="Arial" w:hAnsi="Arial" w:cs="Arial"/>
                <w:b/>
                <w:bCs/>
              </w:rPr>
              <w:t>1</w:t>
            </w:r>
            <w:r w:rsidR="2CD93B8F" w:rsidRPr="55B8CB4D">
              <w:rPr>
                <w:rFonts w:ascii="Arial" w:hAnsi="Arial" w:cs="Arial"/>
                <w:b/>
                <w:bCs/>
              </w:rPr>
              <w:t>5</w:t>
            </w:r>
            <w:r w:rsidRPr="55B8CB4D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 w:rsidRPr="55B8CB4D">
              <w:rPr>
                <w:rFonts w:ascii="Arial" w:hAnsi="Arial" w:cs="Arial"/>
                <w:b/>
                <w:bCs/>
              </w:rPr>
              <w:t xml:space="preserve"> December - END OF TERM</w:t>
            </w:r>
          </w:p>
        </w:tc>
      </w:tr>
      <w:tr w:rsidR="005A7FEC" w14:paraId="037EA8EA" w14:textId="77777777" w:rsidTr="55B8CB4D">
        <w:tc>
          <w:tcPr>
            <w:tcW w:w="1275" w:type="dxa"/>
            <w:shd w:val="clear" w:color="auto" w:fill="8DB3E2" w:themeFill="text2" w:themeFillTint="66"/>
          </w:tcPr>
          <w:p w14:paraId="2A1378BF" w14:textId="77777777" w:rsidR="005A7FEC" w:rsidRPr="00BC565B" w:rsidRDefault="005A7FEC" w:rsidP="005A7FEC">
            <w:pPr>
              <w:rPr>
                <w:rFonts w:ascii="Arial" w:hAnsi="Arial" w:cs="Arial"/>
              </w:rPr>
            </w:pPr>
          </w:p>
        </w:tc>
        <w:tc>
          <w:tcPr>
            <w:tcW w:w="825" w:type="dxa"/>
            <w:shd w:val="clear" w:color="auto" w:fill="8DB3E2" w:themeFill="text2" w:themeFillTint="66"/>
          </w:tcPr>
          <w:p w14:paraId="480C0ED4" w14:textId="77777777" w:rsidR="005A7FEC" w:rsidRPr="00BC565B" w:rsidRDefault="005A7FEC" w:rsidP="005A7F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16" w:type="dxa"/>
            <w:shd w:val="clear" w:color="auto" w:fill="8DB3E2" w:themeFill="text2" w:themeFillTint="66"/>
          </w:tcPr>
          <w:p w14:paraId="11A1B3E2" w14:textId="7453414C" w:rsidR="005A7FEC" w:rsidRPr="00BC565B" w:rsidRDefault="6E4CB27F" w:rsidP="005A7FEC">
            <w:pPr>
              <w:jc w:val="center"/>
              <w:rPr>
                <w:rFonts w:ascii="Arial" w:hAnsi="Arial" w:cs="Arial"/>
              </w:rPr>
            </w:pPr>
            <w:r w:rsidRPr="55B8CB4D">
              <w:rPr>
                <w:rFonts w:ascii="Arial" w:hAnsi="Arial" w:cs="Arial"/>
              </w:rPr>
              <w:t>Assignment 2 du</w:t>
            </w:r>
            <w:r w:rsidR="2CF197B1" w:rsidRPr="55B8CB4D">
              <w:rPr>
                <w:rFonts w:ascii="Arial" w:hAnsi="Arial" w:cs="Arial"/>
              </w:rPr>
              <w:t>e</w:t>
            </w:r>
            <w:r w:rsidRPr="55B8CB4D">
              <w:rPr>
                <w:rFonts w:ascii="Arial" w:hAnsi="Arial" w:cs="Arial"/>
              </w:rPr>
              <w:t xml:space="preserve"> by 11.59pm on 12</w:t>
            </w:r>
            <w:r w:rsidRPr="55B8CB4D">
              <w:rPr>
                <w:rFonts w:ascii="Arial" w:hAnsi="Arial" w:cs="Arial"/>
                <w:vertAlign w:val="superscript"/>
              </w:rPr>
              <w:t>th</w:t>
            </w:r>
            <w:r w:rsidRPr="55B8CB4D">
              <w:rPr>
                <w:rFonts w:ascii="Arial" w:hAnsi="Arial" w:cs="Arial"/>
              </w:rPr>
              <w:t xml:space="preserve"> January 2024</w:t>
            </w:r>
          </w:p>
        </w:tc>
      </w:tr>
    </w:tbl>
    <w:p w14:paraId="245A1278" w14:textId="12860F3B" w:rsidR="00A14BE5" w:rsidRDefault="00A14BE5" w:rsidP="00D63E2A">
      <w:pPr>
        <w:rPr>
          <w:sz w:val="24"/>
          <w:szCs w:val="24"/>
        </w:rPr>
      </w:pPr>
    </w:p>
    <w:sectPr w:rsidR="00A14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D3B09"/>
    <w:multiLevelType w:val="hybridMultilevel"/>
    <w:tmpl w:val="F02E9E3A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35B00"/>
    <w:multiLevelType w:val="hybridMultilevel"/>
    <w:tmpl w:val="4608F574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543D4"/>
    <w:multiLevelType w:val="hybridMultilevel"/>
    <w:tmpl w:val="9CFE4508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D6192"/>
    <w:multiLevelType w:val="hybridMultilevel"/>
    <w:tmpl w:val="CAA0E55A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4C4665"/>
    <w:multiLevelType w:val="hybridMultilevel"/>
    <w:tmpl w:val="87A8D344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33E45"/>
    <w:multiLevelType w:val="hybridMultilevel"/>
    <w:tmpl w:val="2DB604DC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029551">
    <w:abstractNumId w:val="1"/>
  </w:num>
  <w:num w:numId="2" w16cid:durableId="1818453415">
    <w:abstractNumId w:val="4"/>
  </w:num>
  <w:num w:numId="3" w16cid:durableId="34085390">
    <w:abstractNumId w:val="2"/>
  </w:num>
  <w:num w:numId="4" w16cid:durableId="1117220471">
    <w:abstractNumId w:val="5"/>
  </w:num>
  <w:num w:numId="5" w16cid:durableId="1075665603">
    <w:abstractNumId w:val="3"/>
  </w:num>
  <w:num w:numId="6" w16cid:durableId="2102599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73B"/>
    <w:rsid w:val="000D3921"/>
    <w:rsid w:val="00125C1D"/>
    <w:rsid w:val="0014670E"/>
    <w:rsid w:val="00173335"/>
    <w:rsid w:val="00175210"/>
    <w:rsid w:val="001858AE"/>
    <w:rsid w:val="001D49E6"/>
    <w:rsid w:val="001E256B"/>
    <w:rsid w:val="002429EA"/>
    <w:rsid w:val="00244BED"/>
    <w:rsid w:val="003204CC"/>
    <w:rsid w:val="00321076"/>
    <w:rsid w:val="003240D1"/>
    <w:rsid w:val="003367AD"/>
    <w:rsid w:val="0035073B"/>
    <w:rsid w:val="00380CA7"/>
    <w:rsid w:val="003834CE"/>
    <w:rsid w:val="00455E1A"/>
    <w:rsid w:val="004A1A04"/>
    <w:rsid w:val="00510CA3"/>
    <w:rsid w:val="00566073"/>
    <w:rsid w:val="00567234"/>
    <w:rsid w:val="005A7FEC"/>
    <w:rsid w:val="005C70E0"/>
    <w:rsid w:val="005E20AC"/>
    <w:rsid w:val="005F461E"/>
    <w:rsid w:val="00647380"/>
    <w:rsid w:val="006B6532"/>
    <w:rsid w:val="006D3B38"/>
    <w:rsid w:val="0071628C"/>
    <w:rsid w:val="00744651"/>
    <w:rsid w:val="00776035"/>
    <w:rsid w:val="007807A7"/>
    <w:rsid w:val="007D7E23"/>
    <w:rsid w:val="00824367"/>
    <w:rsid w:val="00832D4C"/>
    <w:rsid w:val="008D0F3E"/>
    <w:rsid w:val="008D507B"/>
    <w:rsid w:val="008D5EC6"/>
    <w:rsid w:val="008F1812"/>
    <w:rsid w:val="009101B5"/>
    <w:rsid w:val="009521D2"/>
    <w:rsid w:val="0095253C"/>
    <w:rsid w:val="00955844"/>
    <w:rsid w:val="009643AE"/>
    <w:rsid w:val="00971D97"/>
    <w:rsid w:val="009953B8"/>
    <w:rsid w:val="00A02709"/>
    <w:rsid w:val="00A14BE5"/>
    <w:rsid w:val="00A560EC"/>
    <w:rsid w:val="00A84B19"/>
    <w:rsid w:val="00B36C13"/>
    <w:rsid w:val="00B55E91"/>
    <w:rsid w:val="00B953F7"/>
    <w:rsid w:val="00BC565B"/>
    <w:rsid w:val="00C03A64"/>
    <w:rsid w:val="00C335E0"/>
    <w:rsid w:val="00C4058E"/>
    <w:rsid w:val="00C712C7"/>
    <w:rsid w:val="00CC078D"/>
    <w:rsid w:val="00CD278D"/>
    <w:rsid w:val="00D07935"/>
    <w:rsid w:val="00D1497D"/>
    <w:rsid w:val="00D267A6"/>
    <w:rsid w:val="00D362C9"/>
    <w:rsid w:val="00D63E2A"/>
    <w:rsid w:val="00DC01D1"/>
    <w:rsid w:val="00DD6DF1"/>
    <w:rsid w:val="00DE651F"/>
    <w:rsid w:val="00E96DEF"/>
    <w:rsid w:val="00EA2BA9"/>
    <w:rsid w:val="00EA7E5E"/>
    <w:rsid w:val="00ED2415"/>
    <w:rsid w:val="00EE6746"/>
    <w:rsid w:val="00F26D6F"/>
    <w:rsid w:val="00F335B6"/>
    <w:rsid w:val="00F405D3"/>
    <w:rsid w:val="00F62901"/>
    <w:rsid w:val="00F639D9"/>
    <w:rsid w:val="00F73DF3"/>
    <w:rsid w:val="00FB59FF"/>
    <w:rsid w:val="00FE467A"/>
    <w:rsid w:val="0230F233"/>
    <w:rsid w:val="03CCC294"/>
    <w:rsid w:val="053B52E8"/>
    <w:rsid w:val="056892F5"/>
    <w:rsid w:val="05D21798"/>
    <w:rsid w:val="0839F50F"/>
    <w:rsid w:val="0C440A4A"/>
    <w:rsid w:val="0F6615E7"/>
    <w:rsid w:val="1527CC99"/>
    <w:rsid w:val="24BC2DED"/>
    <w:rsid w:val="27F24CEA"/>
    <w:rsid w:val="2CD93B8F"/>
    <w:rsid w:val="2CF197B1"/>
    <w:rsid w:val="312D9A73"/>
    <w:rsid w:val="33239C22"/>
    <w:rsid w:val="40AC4181"/>
    <w:rsid w:val="4D7AB06E"/>
    <w:rsid w:val="4E8230F3"/>
    <w:rsid w:val="52A1C5CB"/>
    <w:rsid w:val="557D4D5B"/>
    <w:rsid w:val="55B8CB4D"/>
    <w:rsid w:val="575DD00C"/>
    <w:rsid w:val="6148FD6C"/>
    <w:rsid w:val="69EE4FD4"/>
    <w:rsid w:val="6A199242"/>
    <w:rsid w:val="6E4CB27F"/>
    <w:rsid w:val="736CDF53"/>
    <w:rsid w:val="73A32A6C"/>
    <w:rsid w:val="73B861CB"/>
    <w:rsid w:val="73D6EB14"/>
    <w:rsid w:val="7EAC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EE126"/>
  <w15:docId w15:val="{BB32A035-E4E8-448F-B117-D38ADF8D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0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BA647-5ED5-40C6-94BB-96A73673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Mike Durke</cp:lastModifiedBy>
  <cp:revision>4</cp:revision>
  <cp:lastPrinted>2017-09-15T09:40:00Z</cp:lastPrinted>
  <dcterms:created xsi:type="dcterms:W3CDTF">2022-10-19T12:02:00Z</dcterms:created>
  <dcterms:modified xsi:type="dcterms:W3CDTF">2023-09-29T12:25:00Z</dcterms:modified>
</cp:coreProperties>
</file>