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C44B1" w:rsidRDefault="003C44B1" w:rsidP="003C44B1">
      <w:pPr>
        <w:pStyle w:val="NormalWeb"/>
        <w:spacing w:line="360" w:lineRule="auto"/>
        <w:jc w:val="center"/>
        <w:rPr>
          <w:rFonts w:ascii="Arial" w:hAnsi="Arial" w:cs="Arial"/>
          <w:b/>
          <w:bCs/>
          <w:sz w:val="32"/>
          <w:szCs w:val="32"/>
        </w:rPr>
      </w:pPr>
    </w:p>
    <w:p w:rsidR="003C44B1" w:rsidRDefault="003C44B1" w:rsidP="003C44B1">
      <w:pPr>
        <w:pStyle w:val="NormalWeb"/>
        <w:spacing w:line="360" w:lineRule="auto"/>
        <w:jc w:val="center"/>
        <w:rPr>
          <w:rFonts w:ascii="Arial" w:hAnsi="Arial" w:cs="Arial"/>
          <w:b/>
          <w:bCs/>
          <w:sz w:val="32"/>
          <w:szCs w:val="32"/>
        </w:rPr>
      </w:pPr>
    </w:p>
    <w:p w:rsidR="00356B03" w:rsidRPr="003C44B1" w:rsidRDefault="00356B03" w:rsidP="003C44B1">
      <w:pPr>
        <w:pStyle w:val="NormalWeb"/>
        <w:spacing w:line="360" w:lineRule="auto"/>
        <w:jc w:val="center"/>
        <w:rPr>
          <w:rFonts w:ascii="Arial" w:hAnsi="Arial" w:cs="Arial"/>
          <w:b/>
          <w:bCs/>
          <w:sz w:val="32"/>
          <w:szCs w:val="32"/>
        </w:rPr>
      </w:pPr>
      <w:r w:rsidRPr="003C44B1">
        <w:rPr>
          <w:rFonts w:ascii="Arial" w:hAnsi="Arial" w:cs="Arial"/>
          <w:b/>
          <w:bCs/>
          <w:sz w:val="32"/>
          <w:szCs w:val="32"/>
        </w:rPr>
        <w:t>Student Journal</w:t>
      </w:r>
    </w:p>
    <w:p w:rsidR="00356B03" w:rsidRPr="003C44B1" w:rsidRDefault="00356B03" w:rsidP="003C44B1">
      <w:pPr>
        <w:pStyle w:val="NormalWeb"/>
        <w:spacing w:line="360" w:lineRule="auto"/>
        <w:jc w:val="center"/>
        <w:rPr>
          <w:rFonts w:ascii="Arial" w:hAnsi="Arial" w:cs="Arial"/>
          <w:sz w:val="32"/>
          <w:szCs w:val="32"/>
        </w:rPr>
      </w:pPr>
    </w:p>
    <w:p w:rsidR="00356B03" w:rsidRPr="003C44B1" w:rsidRDefault="00356B03" w:rsidP="003C44B1">
      <w:pPr>
        <w:pStyle w:val="NormalWeb"/>
        <w:spacing w:line="360" w:lineRule="auto"/>
        <w:jc w:val="center"/>
        <w:rPr>
          <w:rFonts w:ascii="Arial" w:hAnsi="Arial" w:cs="Arial"/>
          <w:b/>
          <w:bCs/>
          <w:sz w:val="32"/>
          <w:szCs w:val="32"/>
        </w:rPr>
      </w:pPr>
      <w:r w:rsidRPr="003C44B1">
        <w:rPr>
          <w:rFonts w:ascii="Arial" w:hAnsi="Arial" w:cs="Arial"/>
          <w:b/>
          <w:bCs/>
          <w:sz w:val="32"/>
          <w:szCs w:val="32"/>
        </w:rPr>
        <w:t>Does the required skill set of a Food &amp; Beverage employee change, based on the type of business and the type of service that is offered?</w:t>
      </w:r>
    </w:p>
    <w:p w:rsidR="00C30EA6" w:rsidRPr="003C44B1" w:rsidRDefault="00C30EA6" w:rsidP="003C44B1">
      <w:pPr>
        <w:spacing w:line="360" w:lineRule="auto"/>
        <w:jc w:val="center"/>
        <w:rPr>
          <w:rFonts w:ascii="Arial" w:hAnsi="Arial" w:cs="Arial"/>
          <w:sz w:val="32"/>
          <w:szCs w:val="32"/>
        </w:rPr>
      </w:pPr>
    </w:p>
    <w:p w:rsidR="00356B03" w:rsidRPr="003C44B1" w:rsidRDefault="00356B03" w:rsidP="003C44B1">
      <w:pPr>
        <w:spacing w:line="360" w:lineRule="auto"/>
        <w:rPr>
          <w:rFonts w:ascii="Arial" w:hAnsi="Arial" w:cs="Arial"/>
          <w:sz w:val="32"/>
          <w:szCs w:val="32"/>
        </w:rPr>
      </w:pPr>
    </w:p>
    <w:p w:rsidR="00356B03" w:rsidRPr="003C44B1" w:rsidRDefault="00356B03" w:rsidP="003C44B1">
      <w:pPr>
        <w:spacing w:line="360" w:lineRule="auto"/>
        <w:jc w:val="center"/>
        <w:rPr>
          <w:rFonts w:ascii="Arial" w:hAnsi="Arial" w:cs="Arial"/>
          <w:sz w:val="32"/>
          <w:szCs w:val="32"/>
        </w:rPr>
      </w:pPr>
    </w:p>
    <w:p w:rsidR="00356B03" w:rsidRPr="003C44B1" w:rsidRDefault="00356B03" w:rsidP="003C44B1">
      <w:pPr>
        <w:spacing w:line="360" w:lineRule="auto"/>
        <w:jc w:val="center"/>
        <w:rPr>
          <w:rFonts w:ascii="Arial" w:hAnsi="Arial" w:cs="Arial"/>
          <w:sz w:val="32"/>
          <w:szCs w:val="32"/>
        </w:rPr>
      </w:pPr>
    </w:p>
    <w:p w:rsidR="00356B03" w:rsidRPr="003C44B1" w:rsidRDefault="003B4CCA" w:rsidP="003C44B1">
      <w:pPr>
        <w:spacing w:line="360" w:lineRule="auto"/>
        <w:jc w:val="center"/>
        <w:rPr>
          <w:rFonts w:ascii="Arial" w:hAnsi="Arial" w:cs="Arial"/>
          <w:b/>
          <w:bCs/>
          <w:sz w:val="32"/>
          <w:szCs w:val="32"/>
        </w:rPr>
      </w:pPr>
      <w:r w:rsidRPr="003C44B1">
        <w:rPr>
          <w:rFonts w:ascii="Arial" w:hAnsi="Arial" w:cs="Arial"/>
          <w:b/>
          <w:bCs/>
          <w:sz w:val="32"/>
          <w:szCs w:val="32"/>
        </w:rPr>
        <w:t>Student name</w:t>
      </w:r>
      <w:r w:rsidR="00356B03" w:rsidRPr="003C44B1">
        <w:rPr>
          <w:rFonts w:ascii="Arial" w:hAnsi="Arial" w:cs="Arial"/>
          <w:b/>
          <w:bCs/>
          <w:sz w:val="32"/>
          <w:szCs w:val="32"/>
        </w:rPr>
        <w:t xml:space="preserve"> </w:t>
      </w:r>
      <w:r w:rsidRPr="003C44B1">
        <w:rPr>
          <w:rFonts w:ascii="Arial" w:hAnsi="Arial" w:cs="Arial"/>
          <w:b/>
          <w:bCs/>
          <w:sz w:val="32"/>
          <w:szCs w:val="32"/>
        </w:rPr>
        <w:t xml:space="preserve">: </w:t>
      </w:r>
      <w:r w:rsidR="00356B03" w:rsidRPr="003C44B1">
        <w:rPr>
          <w:rFonts w:ascii="Arial" w:hAnsi="Arial" w:cs="Arial"/>
          <w:b/>
          <w:bCs/>
          <w:sz w:val="32"/>
          <w:szCs w:val="32"/>
        </w:rPr>
        <w:t xml:space="preserve">Catalina </w:t>
      </w:r>
      <w:proofErr w:type="spellStart"/>
      <w:r w:rsidR="00356B03" w:rsidRPr="003C44B1">
        <w:rPr>
          <w:rFonts w:ascii="Arial" w:hAnsi="Arial" w:cs="Arial"/>
          <w:b/>
          <w:bCs/>
          <w:sz w:val="32"/>
          <w:szCs w:val="32"/>
        </w:rPr>
        <w:t>Chirila</w:t>
      </w:r>
      <w:proofErr w:type="spellEnd"/>
    </w:p>
    <w:p w:rsidR="00356B03" w:rsidRPr="003C44B1" w:rsidRDefault="00356B03" w:rsidP="003C44B1">
      <w:pPr>
        <w:spacing w:line="360" w:lineRule="auto"/>
        <w:jc w:val="center"/>
        <w:rPr>
          <w:rFonts w:ascii="Arial" w:hAnsi="Arial" w:cs="Arial"/>
          <w:b/>
          <w:bCs/>
          <w:sz w:val="32"/>
          <w:szCs w:val="32"/>
        </w:rPr>
      </w:pPr>
    </w:p>
    <w:p w:rsidR="00356B03" w:rsidRPr="003C44B1" w:rsidRDefault="00356B03" w:rsidP="003C44B1">
      <w:pPr>
        <w:spacing w:line="360" w:lineRule="auto"/>
        <w:jc w:val="center"/>
        <w:rPr>
          <w:rFonts w:ascii="Arial" w:hAnsi="Arial" w:cs="Arial"/>
          <w:b/>
          <w:bCs/>
          <w:sz w:val="32"/>
          <w:szCs w:val="32"/>
        </w:rPr>
      </w:pPr>
      <w:r w:rsidRPr="003C44B1">
        <w:rPr>
          <w:rFonts w:ascii="Arial" w:hAnsi="Arial" w:cs="Arial"/>
          <w:b/>
          <w:bCs/>
          <w:sz w:val="32"/>
          <w:szCs w:val="32"/>
        </w:rPr>
        <w:t xml:space="preserve">Module </w:t>
      </w:r>
      <w:r w:rsidR="003B4CCA" w:rsidRPr="003C44B1">
        <w:rPr>
          <w:rFonts w:ascii="Arial" w:hAnsi="Arial" w:cs="Arial"/>
          <w:b/>
          <w:bCs/>
          <w:sz w:val="32"/>
          <w:szCs w:val="32"/>
        </w:rPr>
        <w:t xml:space="preserve">: </w:t>
      </w:r>
      <w:r w:rsidRPr="003C44B1">
        <w:rPr>
          <w:rFonts w:ascii="Arial" w:hAnsi="Arial" w:cs="Arial"/>
          <w:b/>
          <w:bCs/>
          <w:sz w:val="32"/>
          <w:szCs w:val="32"/>
        </w:rPr>
        <w:t>Food and Beverage Operations</w:t>
      </w:r>
    </w:p>
    <w:p w:rsidR="00356B03" w:rsidRPr="003C44B1" w:rsidRDefault="00356B03" w:rsidP="003C44B1">
      <w:pPr>
        <w:spacing w:line="360" w:lineRule="auto"/>
        <w:jc w:val="center"/>
        <w:rPr>
          <w:rFonts w:ascii="Arial" w:hAnsi="Arial" w:cs="Arial"/>
          <w:b/>
          <w:bCs/>
          <w:sz w:val="32"/>
          <w:szCs w:val="32"/>
        </w:rPr>
      </w:pPr>
      <w:r w:rsidRPr="003C44B1">
        <w:rPr>
          <w:rFonts w:ascii="Arial" w:hAnsi="Arial" w:cs="Arial"/>
          <w:b/>
          <w:bCs/>
          <w:sz w:val="32"/>
          <w:szCs w:val="32"/>
        </w:rPr>
        <w:t>BMIH4002</w:t>
      </w:r>
    </w:p>
    <w:p w:rsidR="00356B03" w:rsidRPr="003C44B1" w:rsidRDefault="00356B03" w:rsidP="003C44B1">
      <w:pPr>
        <w:spacing w:line="360" w:lineRule="auto"/>
        <w:jc w:val="center"/>
        <w:rPr>
          <w:rFonts w:ascii="Arial" w:hAnsi="Arial" w:cs="Arial"/>
          <w:b/>
          <w:bCs/>
          <w:sz w:val="32"/>
          <w:szCs w:val="32"/>
        </w:rPr>
      </w:pPr>
    </w:p>
    <w:p w:rsidR="00356B03" w:rsidRPr="003C44B1" w:rsidRDefault="00356B03" w:rsidP="003C44B1">
      <w:pPr>
        <w:spacing w:line="360" w:lineRule="auto"/>
        <w:jc w:val="center"/>
        <w:rPr>
          <w:rFonts w:ascii="Arial" w:hAnsi="Arial" w:cs="Arial"/>
          <w:b/>
          <w:bCs/>
          <w:sz w:val="32"/>
          <w:szCs w:val="32"/>
        </w:rPr>
      </w:pPr>
      <w:r w:rsidRPr="003C44B1">
        <w:rPr>
          <w:rFonts w:ascii="Arial" w:hAnsi="Arial" w:cs="Arial"/>
          <w:b/>
          <w:bCs/>
          <w:sz w:val="32"/>
          <w:szCs w:val="32"/>
        </w:rPr>
        <w:t xml:space="preserve">Lecturer </w:t>
      </w:r>
      <w:r w:rsidR="003B4CCA" w:rsidRPr="003C44B1">
        <w:rPr>
          <w:rFonts w:ascii="Arial" w:hAnsi="Arial" w:cs="Arial"/>
          <w:b/>
          <w:bCs/>
          <w:sz w:val="32"/>
          <w:szCs w:val="32"/>
        </w:rPr>
        <w:t xml:space="preserve">: </w:t>
      </w:r>
      <w:r w:rsidRPr="003C44B1">
        <w:rPr>
          <w:rFonts w:ascii="Arial" w:hAnsi="Arial" w:cs="Arial"/>
          <w:b/>
          <w:bCs/>
          <w:sz w:val="32"/>
          <w:szCs w:val="32"/>
        </w:rPr>
        <w:t xml:space="preserve">Muhammad </w:t>
      </w:r>
      <w:proofErr w:type="spellStart"/>
      <w:r w:rsidRPr="003C44B1">
        <w:rPr>
          <w:rFonts w:ascii="Arial" w:hAnsi="Arial" w:cs="Arial"/>
          <w:b/>
          <w:bCs/>
          <w:sz w:val="32"/>
          <w:szCs w:val="32"/>
        </w:rPr>
        <w:t>Cassamo</w:t>
      </w:r>
      <w:proofErr w:type="spellEnd"/>
    </w:p>
    <w:p w:rsidR="00356B03" w:rsidRPr="003C44B1" w:rsidRDefault="00356B03" w:rsidP="003C44B1">
      <w:pPr>
        <w:spacing w:line="360" w:lineRule="auto"/>
        <w:jc w:val="center"/>
        <w:rPr>
          <w:rFonts w:ascii="Arial" w:hAnsi="Arial" w:cs="Arial"/>
          <w:b/>
          <w:bCs/>
          <w:sz w:val="32"/>
          <w:szCs w:val="32"/>
        </w:rPr>
      </w:pPr>
    </w:p>
    <w:p w:rsidR="00356B03" w:rsidRPr="003C44B1" w:rsidRDefault="00356B03" w:rsidP="003C44B1">
      <w:pPr>
        <w:spacing w:line="360" w:lineRule="auto"/>
        <w:jc w:val="center"/>
        <w:rPr>
          <w:rFonts w:ascii="Arial" w:hAnsi="Arial" w:cs="Arial"/>
          <w:b/>
          <w:bCs/>
          <w:sz w:val="32"/>
          <w:szCs w:val="32"/>
        </w:rPr>
      </w:pPr>
      <w:r w:rsidRPr="003C44B1">
        <w:rPr>
          <w:rFonts w:ascii="Arial" w:hAnsi="Arial" w:cs="Arial"/>
          <w:b/>
          <w:bCs/>
          <w:sz w:val="32"/>
          <w:szCs w:val="32"/>
        </w:rPr>
        <w:t xml:space="preserve">Wordcount </w:t>
      </w:r>
      <w:r w:rsidR="003B4CCA" w:rsidRPr="003C44B1">
        <w:rPr>
          <w:rFonts w:ascii="Arial" w:hAnsi="Arial" w:cs="Arial"/>
          <w:b/>
          <w:bCs/>
          <w:sz w:val="32"/>
          <w:szCs w:val="32"/>
        </w:rPr>
        <w:t xml:space="preserve">: </w:t>
      </w:r>
      <w:r w:rsidR="00C83551">
        <w:rPr>
          <w:rFonts w:ascii="Arial" w:hAnsi="Arial" w:cs="Arial"/>
          <w:b/>
          <w:bCs/>
          <w:sz w:val="32"/>
          <w:szCs w:val="32"/>
        </w:rPr>
        <w:t>8</w:t>
      </w:r>
      <w:r w:rsidR="00AC421C">
        <w:rPr>
          <w:rFonts w:ascii="Arial" w:hAnsi="Arial" w:cs="Arial"/>
          <w:b/>
          <w:bCs/>
          <w:sz w:val="32"/>
          <w:szCs w:val="32"/>
        </w:rPr>
        <w:t>22</w:t>
      </w:r>
    </w:p>
    <w:p w:rsidR="00356B03" w:rsidRPr="003C44B1" w:rsidRDefault="00356B03" w:rsidP="003C44B1">
      <w:pPr>
        <w:tabs>
          <w:tab w:val="left" w:pos="6452"/>
        </w:tabs>
        <w:spacing w:line="360" w:lineRule="auto"/>
        <w:jc w:val="center"/>
        <w:rPr>
          <w:rFonts w:ascii="Arial" w:hAnsi="Arial" w:cs="Arial"/>
          <w:sz w:val="32"/>
          <w:szCs w:val="32"/>
        </w:rPr>
      </w:pPr>
    </w:p>
    <w:p w:rsidR="003C44B1" w:rsidRPr="003C44B1" w:rsidRDefault="003C44B1" w:rsidP="003C44B1">
      <w:pPr>
        <w:spacing w:line="360" w:lineRule="auto"/>
        <w:jc w:val="center"/>
        <w:rPr>
          <w:rFonts w:ascii="Arial" w:hAnsi="Arial" w:cs="Arial"/>
          <w:color w:val="000000" w:themeColor="text1"/>
          <w:sz w:val="36"/>
          <w:szCs w:val="36"/>
        </w:rPr>
      </w:pPr>
    </w:p>
    <w:p w:rsidR="00C83551" w:rsidRDefault="003C44B1" w:rsidP="00C83551">
      <w:pPr>
        <w:pStyle w:val="NormalWeb"/>
        <w:spacing w:before="300" w:beforeAutospacing="0" w:after="300" w:afterAutospacing="0" w:line="360" w:lineRule="auto"/>
        <w:jc w:val="both"/>
        <w:rPr>
          <w:rFonts w:ascii="Arial" w:hAnsi="Arial" w:cs="Arial"/>
          <w:color w:val="000000" w:themeColor="text1"/>
        </w:rPr>
      </w:pPr>
      <w:r w:rsidRPr="003C44B1">
        <w:rPr>
          <w:rFonts w:ascii="Arial" w:hAnsi="Arial" w:cs="Arial"/>
          <w:color w:val="000000" w:themeColor="text1"/>
        </w:rPr>
        <w:lastRenderedPageBreak/>
        <w:t xml:space="preserve">The food and beverage industry </w:t>
      </w:r>
      <w:proofErr w:type="gramStart"/>
      <w:r w:rsidR="007756A8">
        <w:rPr>
          <w:rFonts w:ascii="Arial" w:hAnsi="Arial" w:cs="Arial"/>
          <w:color w:val="000000" w:themeColor="text1"/>
        </w:rPr>
        <w:t>is</w:t>
      </w:r>
      <w:proofErr w:type="gramEnd"/>
      <w:r w:rsidRPr="003C44B1">
        <w:rPr>
          <w:rFonts w:ascii="Arial" w:hAnsi="Arial" w:cs="Arial"/>
          <w:color w:val="000000" w:themeColor="text1"/>
        </w:rPr>
        <w:t xml:space="preserve"> a highly competitive sector that demands a diverse set of skills from its employees.</w:t>
      </w:r>
      <w:r w:rsidR="00287FC0">
        <w:rPr>
          <w:rFonts w:ascii="Arial" w:hAnsi="Arial" w:cs="Arial"/>
          <w:color w:val="000000" w:themeColor="text1"/>
        </w:rPr>
        <w:t xml:space="preserve"> According to </w:t>
      </w:r>
      <w:proofErr w:type="spellStart"/>
      <w:r w:rsidR="00287FC0">
        <w:rPr>
          <w:rFonts w:ascii="Arial" w:hAnsi="Arial" w:cs="Arial"/>
          <w:color w:val="000000" w:themeColor="text1"/>
        </w:rPr>
        <w:t>Canziani</w:t>
      </w:r>
      <w:proofErr w:type="spellEnd"/>
      <w:r w:rsidR="00287FC0">
        <w:rPr>
          <w:rFonts w:ascii="Arial" w:hAnsi="Arial" w:cs="Arial"/>
          <w:color w:val="000000" w:themeColor="text1"/>
        </w:rPr>
        <w:t xml:space="preserve"> (2016) there are two types of food and beverage service: full service and limited service.</w:t>
      </w:r>
      <w:r w:rsidRPr="003C44B1">
        <w:rPr>
          <w:rFonts w:ascii="Arial" w:hAnsi="Arial" w:cs="Arial"/>
          <w:color w:val="000000" w:themeColor="text1"/>
        </w:rPr>
        <w:t xml:space="preserve"> In this essay, I will be comparing and contrasting the job role of a chef in two types of businesses</w:t>
      </w:r>
      <w:r w:rsidR="007756A8">
        <w:rPr>
          <w:rFonts w:ascii="Arial" w:hAnsi="Arial" w:cs="Arial"/>
          <w:color w:val="000000" w:themeColor="text1"/>
        </w:rPr>
        <w:t>:</w:t>
      </w:r>
      <w:r w:rsidRPr="003C44B1">
        <w:rPr>
          <w:rFonts w:ascii="Arial" w:hAnsi="Arial" w:cs="Arial"/>
          <w:color w:val="000000" w:themeColor="text1"/>
        </w:rPr>
        <w:t xml:space="preserve"> the fine-dining restaurant The Steak House and the fast-casual </w:t>
      </w:r>
      <w:proofErr w:type="spellStart"/>
      <w:r w:rsidRPr="003C44B1">
        <w:rPr>
          <w:rFonts w:ascii="Arial" w:hAnsi="Arial" w:cs="Arial"/>
          <w:color w:val="000000" w:themeColor="text1"/>
        </w:rPr>
        <w:t>Pre</w:t>
      </w:r>
      <w:r w:rsidR="00F91B22">
        <w:rPr>
          <w:rFonts w:ascii="Arial" w:hAnsi="Arial" w:cs="Arial"/>
          <w:color w:val="000000" w:themeColor="text1"/>
        </w:rPr>
        <w:t>t</w:t>
      </w:r>
      <w:proofErr w:type="spellEnd"/>
      <w:r w:rsidR="00F91B22">
        <w:rPr>
          <w:rFonts w:ascii="Arial" w:hAnsi="Arial" w:cs="Arial"/>
          <w:color w:val="000000" w:themeColor="text1"/>
        </w:rPr>
        <w:t xml:space="preserve"> </w:t>
      </w:r>
      <w:proofErr w:type="gramStart"/>
      <w:r w:rsidR="00F91B22">
        <w:rPr>
          <w:rFonts w:ascii="Arial" w:hAnsi="Arial" w:cs="Arial"/>
          <w:color w:val="000000" w:themeColor="text1"/>
        </w:rPr>
        <w:t>A</w:t>
      </w:r>
      <w:proofErr w:type="gramEnd"/>
      <w:r w:rsidR="00F91B22">
        <w:rPr>
          <w:rFonts w:ascii="Arial" w:hAnsi="Arial" w:cs="Arial"/>
          <w:color w:val="000000" w:themeColor="text1"/>
        </w:rPr>
        <w:t xml:space="preserve"> </w:t>
      </w:r>
      <w:r w:rsidRPr="003C44B1">
        <w:rPr>
          <w:rFonts w:ascii="Arial" w:hAnsi="Arial" w:cs="Arial"/>
          <w:color w:val="000000" w:themeColor="text1"/>
        </w:rPr>
        <w:t xml:space="preserve">Manger. </w:t>
      </w:r>
    </w:p>
    <w:p w:rsidR="00C83551" w:rsidRDefault="003C44B1" w:rsidP="00C83551">
      <w:pPr>
        <w:pStyle w:val="NormalWeb"/>
        <w:spacing w:before="300" w:beforeAutospacing="0" w:after="300" w:afterAutospacing="0" w:line="360" w:lineRule="auto"/>
        <w:jc w:val="both"/>
        <w:rPr>
          <w:rFonts w:ascii="Arial" w:hAnsi="Arial" w:cs="Arial"/>
          <w:color w:val="000000" w:themeColor="text1"/>
        </w:rPr>
      </w:pPr>
      <w:r w:rsidRPr="003C44B1">
        <w:rPr>
          <w:rFonts w:ascii="Arial" w:hAnsi="Arial" w:cs="Arial"/>
          <w:color w:val="000000" w:themeColor="text1"/>
        </w:rPr>
        <w:t>The type of business and the service method offered can influence the skills required from the chef, and it's crucial to identify these factors when recruiting</w:t>
      </w:r>
      <w:r w:rsidR="00C83551">
        <w:rPr>
          <w:rFonts w:ascii="Arial" w:hAnsi="Arial" w:cs="Arial"/>
          <w:color w:val="000000" w:themeColor="text1"/>
        </w:rPr>
        <w:t>. The</w:t>
      </w:r>
      <w:r w:rsidRPr="003C44B1">
        <w:rPr>
          <w:rFonts w:ascii="Arial" w:hAnsi="Arial" w:cs="Arial"/>
          <w:color w:val="000000" w:themeColor="text1"/>
        </w:rPr>
        <w:t xml:space="preserve"> training employees</w:t>
      </w:r>
      <w:r w:rsidR="00C83551" w:rsidRPr="002D727E">
        <w:rPr>
          <w:rFonts w:ascii="Arial" w:hAnsi="Arial" w:cs="Arial"/>
          <w:color w:val="000000" w:themeColor="text1"/>
        </w:rPr>
        <w:t xml:space="preserve"> </w:t>
      </w:r>
      <w:r w:rsidR="00C83551">
        <w:rPr>
          <w:rFonts w:ascii="Arial" w:hAnsi="Arial" w:cs="Arial"/>
          <w:color w:val="000000" w:themeColor="text1"/>
        </w:rPr>
        <w:t xml:space="preserve">also </w:t>
      </w:r>
      <w:r w:rsidR="00C83551" w:rsidRPr="002D727E">
        <w:rPr>
          <w:rFonts w:ascii="Arial" w:hAnsi="Arial" w:cs="Arial"/>
          <w:color w:val="000000" w:themeColor="text1"/>
        </w:rPr>
        <w:t xml:space="preserve">plays significant roles in improving employee performance, better quality service and competitive advantage (Dhar, 2015). </w:t>
      </w:r>
    </w:p>
    <w:p w:rsidR="003C44B1" w:rsidRPr="003C44B1" w:rsidRDefault="003C44B1" w:rsidP="00C83551">
      <w:pPr>
        <w:pStyle w:val="NormalWeb"/>
        <w:spacing w:before="300" w:beforeAutospacing="0" w:after="300" w:afterAutospacing="0" w:line="360" w:lineRule="auto"/>
        <w:jc w:val="both"/>
        <w:rPr>
          <w:rFonts w:ascii="Arial" w:hAnsi="Arial" w:cs="Arial"/>
          <w:color w:val="000000" w:themeColor="text1"/>
        </w:rPr>
      </w:pPr>
      <w:r w:rsidRPr="003C44B1">
        <w:rPr>
          <w:rFonts w:ascii="Arial" w:hAnsi="Arial" w:cs="Arial"/>
          <w:color w:val="000000" w:themeColor="text1"/>
        </w:rPr>
        <w:t xml:space="preserve">The Steak House is a fine-dining restaurant that provides high-end cuisine in an elegant and upscale atmosphere. The service method offered is table service, where the customer is seated at a table and served by a waiter. The </w:t>
      </w:r>
      <w:r w:rsidR="009C767A">
        <w:rPr>
          <w:rFonts w:ascii="Arial" w:hAnsi="Arial" w:cs="Arial"/>
          <w:color w:val="000000" w:themeColor="text1"/>
        </w:rPr>
        <w:t xml:space="preserve">À la Carte </w:t>
      </w:r>
      <w:r w:rsidRPr="003C44B1">
        <w:rPr>
          <w:rFonts w:ascii="Arial" w:hAnsi="Arial" w:cs="Arial"/>
          <w:color w:val="000000" w:themeColor="text1"/>
        </w:rPr>
        <w:t>menu is focused on high-quality meat dishes and seafood, with a range of appetizers and desserts to complement the main courses</w:t>
      </w:r>
      <w:r w:rsidR="009C767A">
        <w:rPr>
          <w:rFonts w:ascii="Arial" w:hAnsi="Arial" w:cs="Arial"/>
          <w:color w:val="000000" w:themeColor="text1"/>
        </w:rPr>
        <w:t xml:space="preserve"> (Steak House, 2023)</w:t>
      </w:r>
      <w:r w:rsidRPr="003C44B1">
        <w:rPr>
          <w:rFonts w:ascii="Arial" w:hAnsi="Arial" w:cs="Arial"/>
          <w:color w:val="000000" w:themeColor="text1"/>
        </w:rPr>
        <w:t>. The chef at is responsible for managing the kitchen, preparing the food, and ensuring the highest level of quality and presentation.</w:t>
      </w:r>
    </w:p>
    <w:p w:rsidR="003C44B1" w:rsidRPr="003C44B1" w:rsidRDefault="003C44B1" w:rsidP="00C83551">
      <w:pPr>
        <w:pStyle w:val="NormalWeb"/>
        <w:spacing w:before="300" w:beforeAutospacing="0" w:after="300" w:afterAutospacing="0" w:line="360" w:lineRule="auto"/>
        <w:jc w:val="both"/>
        <w:rPr>
          <w:rFonts w:ascii="Arial" w:hAnsi="Arial" w:cs="Arial"/>
          <w:color w:val="000000" w:themeColor="text1"/>
        </w:rPr>
      </w:pPr>
      <w:r w:rsidRPr="003C44B1">
        <w:rPr>
          <w:rFonts w:ascii="Arial" w:hAnsi="Arial" w:cs="Arial"/>
          <w:color w:val="000000" w:themeColor="text1"/>
        </w:rPr>
        <w:t xml:space="preserve">In contrast, </w:t>
      </w:r>
      <w:proofErr w:type="spellStart"/>
      <w:r w:rsidRPr="003C44B1">
        <w:rPr>
          <w:rFonts w:ascii="Arial" w:hAnsi="Arial" w:cs="Arial"/>
          <w:color w:val="000000" w:themeColor="text1"/>
        </w:rPr>
        <w:t>Pret</w:t>
      </w:r>
      <w:proofErr w:type="spellEnd"/>
      <w:r w:rsidRPr="003C44B1">
        <w:rPr>
          <w:rFonts w:ascii="Arial" w:hAnsi="Arial" w:cs="Arial"/>
          <w:color w:val="000000" w:themeColor="text1"/>
        </w:rPr>
        <w:t xml:space="preserve"> A Manger is a fast-casual restaurant that offers quick and convenient meals for customers on-the-go. The service method offered is counter service, where the customer orders and pays for their food at the counter. The menu is focused on fresh and healthy food, with a range of sandwiches, salads, and snacks</w:t>
      </w:r>
      <w:r w:rsidR="0085024E">
        <w:rPr>
          <w:rFonts w:ascii="Arial" w:hAnsi="Arial" w:cs="Arial"/>
          <w:color w:val="000000" w:themeColor="text1"/>
        </w:rPr>
        <w:t xml:space="preserve"> (Behind the scene, 2022) </w:t>
      </w:r>
      <w:r w:rsidRPr="003C44B1">
        <w:rPr>
          <w:rFonts w:ascii="Arial" w:hAnsi="Arial" w:cs="Arial"/>
          <w:color w:val="000000" w:themeColor="text1"/>
        </w:rPr>
        <w:t>. The chef is responsible for managing the kitchen, preparing the food, and ensuring the highest level of quality and consistency.</w:t>
      </w:r>
    </w:p>
    <w:p w:rsidR="003C44B1" w:rsidRPr="003C44B1" w:rsidRDefault="003C44B1" w:rsidP="00C83551">
      <w:pPr>
        <w:pStyle w:val="NormalWeb"/>
        <w:spacing w:before="300" w:beforeAutospacing="0" w:after="300" w:afterAutospacing="0" w:line="360" w:lineRule="auto"/>
        <w:jc w:val="both"/>
        <w:rPr>
          <w:rFonts w:ascii="Arial" w:hAnsi="Arial" w:cs="Arial"/>
          <w:color w:val="000000" w:themeColor="text1"/>
        </w:rPr>
      </w:pPr>
      <w:r w:rsidRPr="003C44B1">
        <w:rPr>
          <w:rFonts w:ascii="Arial" w:hAnsi="Arial" w:cs="Arial"/>
          <w:color w:val="000000" w:themeColor="text1"/>
        </w:rPr>
        <w:t>The differences in the type of business and service method offered can have a significant impact on the required skill set of the chef.</w:t>
      </w:r>
      <w:r w:rsidR="00287FC0">
        <w:rPr>
          <w:rFonts w:ascii="Arial" w:hAnsi="Arial" w:cs="Arial"/>
          <w:color w:val="000000" w:themeColor="text1"/>
        </w:rPr>
        <w:t xml:space="preserve"> </w:t>
      </w:r>
      <w:r w:rsidR="00287FC0" w:rsidRPr="00287FC0">
        <w:rPr>
          <w:rFonts w:ascii="Arial" w:hAnsi="Arial" w:cs="Arial"/>
          <w:color w:val="000000" w:themeColor="text1"/>
        </w:rPr>
        <w:t>According to Collins Dictionary</w:t>
      </w:r>
      <w:r w:rsidR="00287FC0">
        <w:rPr>
          <w:rFonts w:ascii="Arial" w:hAnsi="Arial" w:cs="Arial"/>
          <w:color w:val="000000" w:themeColor="text1"/>
        </w:rPr>
        <w:t xml:space="preserve">, </w:t>
      </w:r>
      <w:r w:rsidR="00287FC0" w:rsidRPr="00287FC0">
        <w:rPr>
          <w:rFonts w:ascii="Arial" w:hAnsi="Arial" w:cs="Arial"/>
          <w:color w:val="000000" w:themeColor="text1"/>
        </w:rPr>
        <w:t xml:space="preserve"> a "skill" is a particular type of task or pursuit that demands specialized training and expertise</w:t>
      </w:r>
      <w:r w:rsidR="00E930D9">
        <w:rPr>
          <w:rFonts w:ascii="Arial" w:hAnsi="Arial" w:cs="Arial"/>
          <w:color w:val="000000" w:themeColor="text1"/>
        </w:rPr>
        <w:t xml:space="preserve">. </w:t>
      </w:r>
      <w:proofErr w:type="spellStart"/>
      <w:r w:rsidR="00AC421C" w:rsidRPr="00AC421C">
        <w:rPr>
          <w:rFonts w:ascii="Arial" w:hAnsi="Arial" w:cs="Arial"/>
          <w:color w:val="000000" w:themeColor="text1"/>
        </w:rPr>
        <w:t>Rowold</w:t>
      </w:r>
      <w:proofErr w:type="spellEnd"/>
      <w:r w:rsidR="00AC421C" w:rsidRPr="00AC421C">
        <w:rPr>
          <w:rFonts w:ascii="Arial" w:hAnsi="Arial" w:cs="Arial"/>
          <w:color w:val="000000" w:themeColor="text1"/>
        </w:rPr>
        <w:t xml:space="preserve"> (2007) suggests that a positive correlation exists between the degree of training exposure employees receive and their job-related skills, knowledge, and competencies, which has led to the widespread adoption of training programs (Arthur et al, 2003).</w:t>
      </w:r>
      <w:r w:rsidR="00AC421C">
        <w:rPr>
          <w:rFonts w:ascii="Arial" w:hAnsi="Arial" w:cs="Arial"/>
          <w:color w:val="000000" w:themeColor="text1"/>
        </w:rPr>
        <w:t xml:space="preserve"> </w:t>
      </w:r>
      <w:r w:rsidRPr="003C44B1">
        <w:rPr>
          <w:rFonts w:ascii="Arial" w:hAnsi="Arial" w:cs="Arial"/>
          <w:color w:val="000000" w:themeColor="text1"/>
        </w:rPr>
        <w:t xml:space="preserve">In a fine-dining restaurant like The Steak House, the chef must have advanced culinary skills, including butchery, baking, and sauces. The chef must also have a keen eye for presentation, as the dishes are expected to be both delicious </w:t>
      </w:r>
      <w:r w:rsidRPr="003C44B1">
        <w:rPr>
          <w:rFonts w:ascii="Arial" w:hAnsi="Arial" w:cs="Arial"/>
          <w:color w:val="000000" w:themeColor="text1"/>
        </w:rPr>
        <w:lastRenderedPageBreak/>
        <w:t>and visually stunning. In addition, the chef</w:t>
      </w:r>
      <w:r w:rsidR="00C83551">
        <w:rPr>
          <w:rFonts w:ascii="Arial" w:hAnsi="Arial" w:cs="Arial"/>
          <w:color w:val="000000" w:themeColor="text1"/>
        </w:rPr>
        <w:t xml:space="preserve"> </w:t>
      </w:r>
      <w:r w:rsidRPr="003C44B1">
        <w:rPr>
          <w:rFonts w:ascii="Arial" w:hAnsi="Arial" w:cs="Arial"/>
          <w:color w:val="000000" w:themeColor="text1"/>
        </w:rPr>
        <w:t>must be able to work well under pressure, as the restaurant experiences high volume during peak hours.</w:t>
      </w:r>
    </w:p>
    <w:p w:rsidR="003C44B1" w:rsidRPr="003C44B1" w:rsidRDefault="003C44B1" w:rsidP="00C83551">
      <w:pPr>
        <w:pStyle w:val="NormalWeb"/>
        <w:spacing w:before="300" w:beforeAutospacing="0" w:after="300" w:afterAutospacing="0" w:line="360" w:lineRule="auto"/>
        <w:jc w:val="both"/>
        <w:rPr>
          <w:rFonts w:ascii="Arial" w:hAnsi="Arial" w:cs="Arial"/>
          <w:color w:val="000000" w:themeColor="text1"/>
        </w:rPr>
      </w:pPr>
      <w:r w:rsidRPr="003C44B1">
        <w:rPr>
          <w:rFonts w:ascii="Arial" w:hAnsi="Arial" w:cs="Arial"/>
          <w:color w:val="000000" w:themeColor="text1"/>
        </w:rPr>
        <w:t xml:space="preserve">In contrast, the chef at </w:t>
      </w:r>
      <w:proofErr w:type="spellStart"/>
      <w:r w:rsidRPr="003C44B1">
        <w:rPr>
          <w:rFonts w:ascii="Arial" w:hAnsi="Arial" w:cs="Arial"/>
          <w:color w:val="000000" w:themeColor="text1"/>
        </w:rPr>
        <w:t>Pret</w:t>
      </w:r>
      <w:proofErr w:type="spellEnd"/>
      <w:r w:rsidRPr="003C44B1">
        <w:rPr>
          <w:rFonts w:ascii="Arial" w:hAnsi="Arial" w:cs="Arial"/>
          <w:color w:val="000000" w:themeColor="text1"/>
        </w:rPr>
        <w:t xml:space="preserve"> </w:t>
      </w:r>
      <w:proofErr w:type="gramStart"/>
      <w:r w:rsidRPr="003C44B1">
        <w:rPr>
          <w:rFonts w:ascii="Arial" w:hAnsi="Arial" w:cs="Arial"/>
          <w:color w:val="000000" w:themeColor="text1"/>
        </w:rPr>
        <w:t>A</w:t>
      </w:r>
      <w:proofErr w:type="gramEnd"/>
      <w:r w:rsidRPr="003C44B1">
        <w:rPr>
          <w:rFonts w:ascii="Arial" w:hAnsi="Arial" w:cs="Arial"/>
          <w:color w:val="000000" w:themeColor="text1"/>
        </w:rPr>
        <w:t xml:space="preserve"> Manger must be able to work quickly and efficiently, as the service is focused on providing quick and convenient meals for customers on-the-go. The chef must have a strong understanding of food safety and hygiene, as the food is prepared and served quickly. Additionally, the chef must be able to work well in a team, as the kitchen is often small and requires everyone to work together seamlessly.</w:t>
      </w:r>
    </w:p>
    <w:p w:rsidR="003C44B1" w:rsidRPr="003C44B1" w:rsidRDefault="003C44B1" w:rsidP="00C83551">
      <w:pPr>
        <w:pStyle w:val="NormalWeb"/>
        <w:spacing w:before="300" w:beforeAutospacing="0" w:after="300" w:afterAutospacing="0" w:line="360" w:lineRule="auto"/>
        <w:jc w:val="both"/>
        <w:rPr>
          <w:rFonts w:ascii="Arial" w:hAnsi="Arial" w:cs="Arial"/>
          <w:color w:val="000000" w:themeColor="text1"/>
        </w:rPr>
      </w:pPr>
      <w:r w:rsidRPr="003C44B1">
        <w:rPr>
          <w:rFonts w:ascii="Arial" w:hAnsi="Arial" w:cs="Arial"/>
          <w:color w:val="000000" w:themeColor="text1"/>
        </w:rPr>
        <w:t>However, there are some skills that are required for both types of businesses, regardless of the service method offered. These skills include time management, communication, and creativity</w:t>
      </w:r>
      <w:r w:rsidR="00154C38">
        <w:rPr>
          <w:rFonts w:ascii="Arial" w:hAnsi="Arial" w:cs="Arial"/>
          <w:color w:val="000000" w:themeColor="text1"/>
        </w:rPr>
        <w:t xml:space="preserve"> </w:t>
      </w:r>
      <w:r w:rsidR="002D727E">
        <w:rPr>
          <w:rFonts w:ascii="Arial" w:hAnsi="Arial" w:cs="Arial"/>
          <w:color w:val="000000" w:themeColor="text1"/>
        </w:rPr>
        <w:t>(</w:t>
      </w:r>
      <w:r w:rsidR="00154C38">
        <w:rPr>
          <w:rFonts w:ascii="Arial" w:hAnsi="Arial" w:cs="Arial"/>
          <w:color w:val="000000" w:themeColor="text1"/>
        </w:rPr>
        <w:t xml:space="preserve"> </w:t>
      </w:r>
      <w:proofErr w:type="spellStart"/>
      <w:r w:rsidR="00154C38">
        <w:rPr>
          <w:rFonts w:ascii="Arial" w:hAnsi="Arial" w:cs="Arial"/>
          <w:color w:val="000000" w:themeColor="text1"/>
        </w:rPr>
        <w:t>Spöttl</w:t>
      </w:r>
      <w:proofErr w:type="spellEnd"/>
      <w:r w:rsidR="00154C38">
        <w:rPr>
          <w:rFonts w:ascii="Arial" w:hAnsi="Arial" w:cs="Arial"/>
          <w:color w:val="000000" w:themeColor="text1"/>
        </w:rPr>
        <w:t xml:space="preserve"> et al ,2021)</w:t>
      </w:r>
      <w:r w:rsidRPr="003C44B1">
        <w:rPr>
          <w:rFonts w:ascii="Arial" w:hAnsi="Arial" w:cs="Arial"/>
          <w:color w:val="000000" w:themeColor="text1"/>
        </w:rPr>
        <w:t>. Time management is crucial in both types of businesses, as the chef must be able to manage their time effectively to ensure that all orders are prepared and served in a timely manner. Communication is also essential, as the chef must be able to communicate with the rest of the kitchen staff and the wait</w:t>
      </w:r>
      <w:r w:rsidR="00154C38">
        <w:rPr>
          <w:rFonts w:ascii="Arial" w:hAnsi="Arial" w:cs="Arial"/>
          <w:color w:val="000000" w:themeColor="text1"/>
        </w:rPr>
        <w:t xml:space="preserve"> </w:t>
      </w:r>
      <w:r w:rsidRPr="003C44B1">
        <w:rPr>
          <w:rFonts w:ascii="Arial" w:hAnsi="Arial" w:cs="Arial"/>
          <w:color w:val="000000" w:themeColor="text1"/>
        </w:rPr>
        <w:t>staff to ensure that orders are prepared correctly and delivered to the customer in a timely manner. Finally, creativity is essential in both types of businesses, as the chef must be able to create new and innovative dishes that appeal to customers and keep them coming back</w:t>
      </w:r>
      <w:r w:rsidR="00154C38">
        <w:rPr>
          <w:rFonts w:ascii="Arial" w:hAnsi="Arial" w:cs="Arial"/>
          <w:color w:val="000000" w:themeColor="text1"/>
        </w:rPr>
        <w:t xml:space="preserve"> (Lizeth , 2019</w:t>
      </w:r>
      <w:r w:rsidR="002D727E">
        <w:rPr>
          <w:rFonts w:ascii="Arial" w:hAnsi="Arial" w:cs="Arial"/>
          <w:color w:val="000000" w:themeColor="text1"/>
        </w:rPr>
        <w:t>)</w:t>
      </w:r>
      <w:r w:rsidRPr="003C44B1">
        <w:rPr>
          <w:rFonts w:ascii="Arial" w:hAnsi="Arial" w:cs="Arial"/>
          <w:color w:val="000000" w:themeColor="text1"/>
        </w:rPr>
        <w:t>.</w:t>
      </w:r>
      <w:r w:rsidR="002D727E">
        <w:rPr>
          <w:rFonts w:ascii="Arial" w:hAnsi="Arial" w:cs="Arial"/>
          <w:color w:val="000000" w:themeColor="text1"/>
        </w:rPr>
        <w:t xml:space="preserve"> </w:t>
      </w:r>
    </w:p>
    <w:p w:rsidR="003C44B1" w:rsidRPr="003C44B1" w:rsidRDefault="003C44B1" w:rsidP="00C83551">
      <w:pPr>
        <w:pStyle w:val="NormalWeb"/>
        <w:spacing w:before="300" w:beforeAutospacing="0" w:after="0" w:afterAutospacing="0" w:line="360" w:lineRule="auto"/>
        <w:jc w:val="both"/>
        <w:rPr>
          <w:rFonts w:ascii="Arial" w:hAnsi="Arial" w:cs="Arial"/>
          <w:color w:val="000000" w:themeColor="text1"/>
        </w:rPr>
      </w:pPr>
      <w:r w:rsidRPr="003C44B1">
        <w:rPr>
          <w:rFonts w:ascii="Arial" w:hAnsi="Arial" w:cs="Arial"/>
          <w:color w:val="000000" w:themeColor="text1"/>
        </w:rPr>
        <w:t xml:space="preserve">In conclusion, the required skill set of a Food &amp; Beverage employee can change based on the type of business and the type of service that is offered. The fine-dining restaurant The Steak House requires advanced culinary skills, a keen eye for presentation, and the ability to work well under pressure. In contrast, the fast-casual restaurant </w:t>
      </w:r>
      <w:proofErr w:type="spellStart"/>
      <w:r w:rsidRPr="003C44B1">
        <w:rPr>
          <w:rFonts w:ascii="Arial" w:hAnsi="Arial" w:cs="Arial"/>
          <w:color w:val="000000" w:themeColor="text1"/>
        </w:rPr>
        <w:t>Pret</w:t>
      </w:r>
      <w:proofErr w:type="spellEnd"/>
      <w:r w:rsidRPr="003C44B1">
        <w:rPr>
          <w:rFonts w:ascii="Arial" w:hAnsi="Arial" w:cs="Arial"/>
          <w:color w:val="000000" w:themeColor="text1"/>
        </w:rPr>
        <w:t xml:space="preserve"> </w:t>
      </w:r>
      <w:proofErr w:type="gramStart"/>
      <w:r w:rsidRPr="003C44B1">
        <w:rPr>
          <w:rFonts w:ascii="Arial" w:hAnsi="Arial" w:cs="Arial"/>
          <w:color w:val="000000" w:themeColor="text1"/>
        </w:rPr>
        <w:t>A</w:t>
      </w:r>
      <w:proofErr w:type="gramEnd"/>
      <w:r w:rsidRPr="003C44B1">
        <w:rPr>
          <w:rFonts w:ascii="Arial" w:hAnsi="Arial" w:cs="Arial"/>
          <w:color w:val="000000" w:themeColor="text1"/>
        </w:rPr>
        <w:t xml:space="preserve"> Manger requires quick and efficient work, a strong understanding of food safety and hygiene, and the ability to work well in a team. However, both types of businesses require the chef to have good time management, communication, and creativity skills.</w:t>
      </w:r>
    </w:p>
    <w:p w:rsidR="003C44B1" w:rsidRDefault="003C44B1" w:rsidP="00C83551">
      <w:pPr>
        <w:pStyle w:val="NormalWeb"/>
        <w:spacing w:after="0" w:line="360" w:lineRule="auto"/>
        <w:jc w:val="both"/>
        <w:rPr>
          <w:rFonts w:ascii="Arial" w:hAnsi="Arial" w:cs="Arial"/>
          <w:color w:val="000000" w:themeColor="text1"/>
        </w:rPr>
      </w:pPr>
      <w:r w:rsidRPr="00104768">
        <w:rPr>
          <w:rFonts w:ascii="Arial" w:hAnsi="Arial" w:cs="Arial"/>
          <w:color w:val="000000" w:themeColor="text1"/>
        </w:rPr>
        <w:t xml:space="preserve">Overall, this reflective essay has helped me understand the required skill set of a Food &amp; Beverage employee based on the type of business and service offered. I have learned that the type of business and service method can have a significant impact on the required skill set, but there are some skills that are required for all types of </w:t>
      </w:r>
      <w:r w:rsidRPr="00104768">
        <w:rPr>
          <w:rFonts w:ascii="Arial" w:hAnsi="Arial" w:cs="Arial"/>
          <w:color w:val="000000" w:themeColor="text1"/>
        </w:rPr>
        <w:lastRenderedPageBreak/>
        <w:t>businesses. As someone who enjoys dining out, I will now be able to appreciate the hard work that goes on behind the scenes in preparing and serving food.</w:t>
      </w:r>
    </w:p>
    <w:p w:rsidR="00E930D9" w:rsidRDefault="00E930D9" w:rsidP="00C8355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Default="00E930D9" w:rsidP="003C44B1">
      <w:pPr>
        <w:pStyle w:val="NormalWeb"/>
        <w:spacing w:after="0" w:line="360" w:lineRule="auto"/>
        <w:jc w:val="both"/>
        <w:rPr>
          <w:rFonts w:ascii="Arial" w:hAnsi="Arial" w:cs="Arial"/>
          <w:color w:val="000000" w:themeColor="text1"/>
        </w:rPr>
      </w:pPr>
    </w:p>
    <w:p w:rsidR="00E930D9" w:rsidRPr="00104768" w:rsidRDefault="00E930D9" w:rsidP="003C44B1">
      <w:pPr>
        <w:pStyle w:val="NormalWeb"/>
        <w:spacing w:after="0" w:line="360" w:lineRule="auto"/>
        <w:jc w:val="both"/>
        <w:rPr>
          <w:rFonts w:ascii="Arial" w:hAnsi="Arial" w:cs="Arial"/>
          <w:color w:val="000000" w:themeColor="text1"/>
        </w:rPr>
      </w:pPr>
    </w:p>
    <w:p w:rsidR="003C44B1" w:rsidRPr="00104768" w:rsidRDefault="003C44B1" w:rsidP="003C44B1">
      <w:pPr>
        <w:pStyle w:val="NormalWeb"/>
        <w:spacing w:before="300" w:line="360" w:lineRule="auto"/>
        <w:jc w:val="both"/>
        <w:rPr>
          <w:rFonts w:ascii="Arial" w:hAnsi="Arial" w:cs="Arial"/>
          <w:color w:val="000000" w:themeColor="text1"/>
        </w:rPr>
      </w:pPr>
    </w:p>
    <w:p w:rsidR="003C44B1" w:rsidRPr="003C44B1" w:rsidRDefault="003C44B1" w:rsidP="003C44B1">
      <w:pPr>
        <w:pStyle w:val="NormalWeb"/>
        <w:spacing w:before="300" w:beforeAutospacing="0" w:after="0" w:afterAutospacing="0" w:line="360" w:lineRule="auto"/>
        <w:jc w:val="both"/>
        <w:rPr>
          <w:rFonts w:ascii="Arial" w:hAnsi="Arial" w:cs="Arial"/>
          <w:color w:val="000000" w:themeColor="text1"/>
        </w:rPr>
      </w:pPr>
    </w:p>
    <w:p w:rsidR="003C44B1" w:rsidRPr="003C44B1" w:rsidRDefault="003C44B1" w:rsidP="003C44B1">
      <w:pPr>
        <w:spacing w:line="360" w:lineRule="auto"/>
        <w:jc w:val="both"/>
        <w:rPr>
          <w:rFonts w:ascii="Arial" w:hAnsi="Arial" w:cs="Arial"/>
          <w:color w:val="000000" w:themeColor="text1"/>
        </w:rPr>
      </w:pPr>
    </w:p>
    <w:p w:rsidR="0030016E" w:rsidRDefault="00EC5641" w:rsidP="003C44B1">
      <w:pPr>
        <w:tabs>
          <w:tab w:val="left" w:pos="6452"/>
        </w:tabs>
        <w:spacing w:line="360" w:lineRule="auto"/>
        <w:jc w:val="both"/>
        <w:rPr>
          <w:rFonts w:ascii="Arial" w:hAnsi="Arial" w:cs="Arial"/>
          <w:b/>
          <w:bCs/>
        </w:rPr>
      </w:pPr>
      <w:r w:rsidRPr="00E930D9">
        <w:rPr>
          <w:rFonts w:ascii="Arial" w:hAnsi="Arial" w:cs="Arial"/>
          <w:b/>
          <w:bCs/>
        </w:rPr>
        <w:lastRenderedPageBreak/>
        <w:t>References:</w:t>
      </w:r>
    </w:p>
    <w:p w:rsidR="00E930D9" w:rsidRPr="00E930D9" w:rsidRDefault="00E930D9" w:rsidP="003C44B1">
      <w:pPr>
        <w:tabs>
          <w:tab w:val="left" w:pos="6452"/>
        </w:tabs>
        <w:spacing w:line="360" w:lineRule="auto"/>
        <w:jc w:val="both"/>
        <w:rPr>
          <w:rFonts w:ascii="Arial" w:hAnsi="Arial" w:cs="Arial"/>
          <w:b/>
          <w:bCs/>
        </w:rPr>
      </w:pPr>
    </w:p>
    <w:p w:rsidR="00E930D9" w:rsidRPr="00E930D9" w:rsidRDefault="00E930D9" w:rsidP="00E930D9">
      <w:pPr>
        <w:tabs>
          <w:tab w:val="left" w:pos="6452"/>
        </w:tabs>
        <w:spacing w:line="360" w:lineRule="auto"/>
        <w:jc w:val="both"/>
        <w:rPr>
          <w:rFonts w:ascii="Arial" w:hAnsi="Arial" w:cs="Arial"/>
        </w:rPr>
      </w:pPr>
      <w:r w:rsidRPr="00E930D9">
        <w:rPr>
          <w:rFonts w:ascii="Arial" w:hAnsi="Arial" w:cs="Arial"/>
        </w:rPr>
        <w:t xml:space="preserve">Arthur, W. J., Bennett, W. J., </w:t>
      </w:r>
      <w:proofErr w:type="spellStart"/>
      <w:r w:rsidRPr="00E930D9">
        <w:rPr>
          <w:rFonts w:ascii="Arial" w:hAnsi="Arial" w:cs="Arial"/>
        </w:rPr>
        <w:t>Edens</w:t>
      </w:r>
      <w:proofErr w:type="spellEnd"/>
      <w:r w:rsidRPr="00E930D9">
        <w:rPr>
          <w:rFonts w:ascii="Arial" w:hAnsi="Arial" w:cs="Arial"/>
        </w:rPr>
        <w:t xml:space="preserve">, P. S., &amp; Bell, S. T. (2003). Effectiveness of training in organizations: A meta-analysis of design and evaluation features. Journal of Applied Psychology, 88(2), 234–245 </w:t>
      </w:r>
    </w:p>
    <w:p w:rsidR="0085024E" w:rsidRDefault="0085024E" w:rsidP="003C44B1">
      <w:pPr>
        <w:tabs>
          <w:tab w:val="left" w:pos="6452"/>
        </w:tabs>
        <w:spacing w:line="360" w:lineRule="auto"/>
        <w:jc w:val="both"/>
        <w:rPr>
          <w:rFonts w:ascii="Arial" w:hAnsi="Arial" w:cs="Arial"/>
        </w:rPr>
      </w:pPr>
    </w:p>
    <w:p w:rsidR="0085024E" w:rsidRPr="00E930D9" w:rsidRDefault="0085024E" w:rsidP="00E930D9">
      <w:pPr>
        <w:tabs>
          <w:tab w:val="left" w:pos="6452"/>
        </w:tabs>
        <w:spacing w:line="360" w:lineRule="auto"/>
        <w:jc w:val="both"/>
        <w:rPr>
          <w:rFonts w:ascii="Arial" w:hAnsi="Arial" w:cs="Arial"/>
        </w:rPr>
      </w:pPr>
      <w:r w:rsidRPr="00E930D9">
        <w:rPr>
          <w:rFonts w:ascii="Arial" w:hAnsi="Arial" w:cs="Arial"/>
        </w:rPr>
        <w:t xml:space="preserve">Behind the scene, 2023, Blog available at : </w:t>
      </w:r>
      <w:hyperlink r:id="rId5" w:history="1">
        <w:r w:rsidRPr="00E930D9">
          <w:rPr>
            <w:rStyle w:val="Hyperlink"/>
            <w:rFonts w:ascii="Arial" w:hAnsi="Arial" w:cs="Arial"/>
          </w:rPr>
          <w:t>https://www.pret.co.uk/en-GB/behind-the-scenes-food-art-blog</w:t>
        </w:r>
      </w:hyperlink>
      <w:r w:rsidRPr="00E930D9">
        <w:rPr>
          <w:rFonts w:ascii="Arial" w:hAnsi="Arial" w:cs="Arial"/>
        </w:rPr>
        <w:t xml:space="preserve"> </w:t>
      </w:r>
    </w:p>
    <w:p w:rsidR="00EC5641" w:rsidRDefault="00EC5641" w:rsidP="003C44B1">
      <w:pPr>
        <w:tabs>
          <w:tab w:val="left" w:pos="6452"/>
        </w:tabs>
        <w:spacing w:line="360" w:lineRule="auto"/>
        <w:jc w:val="both"/>
        <w:rPr>
          <w:rFonts w:ascii="Arial" w:hAnsi="Arial" w:cs="Arial"/>
        </w:rPr>
      </w:pPr>
    </w:p>
    <w:p w:rsidR="00EC5641" w:rsidRPr="00E930D9" w:rsidRDefault="00EC5641" w:rsidP="00E930D9">
      <w:pPr>
        <w:tabs>
          <w:tab w:val="left" w:pos="6452"/>
        </w:tabs>
        <w:spacing w:line="360" w:lineRule="auto"/>
        <w:jc w:val="both"/>
        <w:rPr>
          <w:rFonts w:ascii="Arial" w:hAnsi="Arial" w:cs="Arial"/>
        </w:rPr>
      </w:pPr>
      <w:proofErr w:type="spellStart"/>
      <w:r w:rsidRPr="00E930D9">
        <w:rPr>
          <w:rFonts w:ascii="Arial" w:hAnsi="Arial" w:cs="Arial"/>
        </w:rPr>
        <w:t>Canziani</w:t>
      </w:r>
      <w:proofErr w:type="spellEnd"/>
      <w:r w:rsidRPr="00E930D9">
        <w:rPr>
          <w:rFonts w:ascii="Arial" w:hAnsi="Arial" w:cs="Arial"/>
        </w:rPr>
        <w:t xml:space="preserve">, B.F. </w:t>
      </w:r>
      <w:r w:rsidR="00E930D9" w:rsidRPr="00E930D9">
        <w:rPr>
          <w:rFonts w:ascii="Arial" w:hAnsi="Arial" w:cs="Arial"/>
        </w:rPr>
        <w:t>et al</w:t>
      </w:r>
      <w:r w:rsidRPr="00E930D9">
        <w:rPr>
          <w:rFonts w:ascii="Arial" w:hAnsi="Arial" w:cs="Arial"/>
        </w:rPr>
        <w:t xml:space="preserve">. </w:t>
      </w:r>
      <w:r w:rsidR="00E930D9" w:rsidRPr="00E930D9">
        <w:rPr>
          <w:rFonts w:ascii="Arial" w:hAnsi="Arial" w:cs="Arial"/>
        </w:rPr>
        <w:t>, 2016</w:t>
      </w:r>
      <w:r w:rsidR="00E930D9" w:rsidRPr="00E930D9">
        <w:rPr>
          <w:rFonts w:ascii="Arial" w:hAnsi="Arial" w:cs="Arial"/>
          <w:i/>
          <w:iCs/>
        </w:rPr>
        <w:t xml:space="preserve">, </w:t>
      </w:r>
      <w:r w:rsidRPr="00E930D9">
        <w:rPr>
          <w:rFonts w:ascii="Arial" w:hAnsi="Arial" w:cs="Arial"/>
          <w:i/>
          <w:iCs/>
        </w:rPr>
        <w:t xml:space="preserve"> </w:t>
      </w:r>
      <w:r w:rsidRPr="00E930D9">
        <w:rPr>
          <w:rFonts w:ascii="Arial" w:hAnsi="Arial" w:cs="Arial"/>
        </w:rPr>
        <w:t xml:space="preserve">Classifying restaurants to improve usability of restaurant research, </w:t>
      </w:r>
      <w:proofErr w:type="gramStart"/>
      <w:r w:rsidR="00E930D9">
        <w:rPr>
          <w:rFonts w:ascii="Arial" w:hAnsi="Arial" w:cs="Arial"/>
        </w:rPr>
        <w:t>I</w:t>
      </w:r>
      <w:r w:rsidR="00E930D9" w:rsidRPr="00E930D9">
        <w:rPr>
          <w:rFonts w:ascii="Arial" w:hAnsi="Arial" w:cs="Arial"/>
        </w:rPr>
        <w:t>nternational</w:t>
      </w:r>
      <w:proofErr w:type="gramEnd"/>
      <w:r w:rsidRPr="00E930D9">
        <w:rPr>
          <w:rFonts w:ascii="Arial" w:hAnsi="Arial" w:cs="Arial"/>
        </w:rPr>
        <w:t xml:space="preserve"> journal of contemporary hospitality management, 28(7), pp. 1467–1483. </w:t>
      </w:r>
    </w:p>
    <w:p w:rsidR="00EC5641" w:rsidRDefault="00EC5641" w:rsidP="003C44B1">
      <w:pPr>
        <w:tabs>
          <w:tab w:val="left" w:pos="6452"/>
        </w:tabs>
        <w:spacing w:line="360" w:lineRule="auto"/>
        <w:jc w:val="both"/>
        <w:rPr>
          <w:rFonts w:ascii="Arial" w:hAnsi="Arial" w:cs="Arial"/>
        </w:rPr>
      </w:pPr>
    </w:p>
    <w:p w:rsidR="00EC5641" w:rsidRPr="00E930D9" w:rsidRDefault="00EC5641" w:rsidP="00E930D9">
      <w:pPr>
        <w:tabs>
          <w:tab w:val="left" w:pos="6452"/>
        </w:tabs>
        <w:spacing w:line="360" w:lineRule="auto"/>
        <w:rPr>
          <w:rFonts w:ascii="Arial" w:hAnsi="Arial" w:cs="Arial"/>
        </w:rPr>
      </w:pPr>
      <w:r w:rsidRPr="00E930D9">
        <w:rPr>
          <w:rFonts w:ascii="Arial" w:hAnsi="Arial" w:cs="Arial"/>
        </w:rPr>
        <w:t xml:space="preserve">Collins Dictionary, 2023, Available at: </w:t>
      </w:r>
      <w:hyperlink r:id="rId6" w:history="1">
        <w:r w:rsidRPr="00E930D9">
          <w:rPr>
            <w:rStyle w:val="Hyperlink"/>
            <w:rFonts w:ascii="Arial" w:hAnsi="Arial" w:cs="Arial"/>
          </w:rPr>
          <w:t>https://www.collinsdictionary.com/dictionary/english/skill</w:t>
        </w:r>
      </w:hyperlink>
      <w:r w:rsidRPr="00E930D9">
        <w:rPr>
          <w:rFonts w:ascii="Arial" w:hAnsi="Arial" w:cs="Arial"/>
        </w:rPr>
        <w:t xml:space="preserve"> </w:t>
      </w:r>
    </w:p>
    <w:p w:rsidR="003C2C96" w:rsidRDefault="003C2C96" w:rsidP="00EC5641">
      <w:pPr>
        <w:tabs>
          <w:tab w:val="left" w:pos="6452"/>
        </w:tabs>
        <w:spacing w:line="360" w:lineRule="auto"/>
        <w:rPr>
          <w:rFonts w:ascii="Arial" w:hAnsi="Arial" w:cs="Arial"/>
        </w:rPr>
      </w:pPr>
    </w:p>
    <w:p w:rsidR="003C2C96" w:rsidRPr="00E930D9" w:rsidRDefault="003C2C96" w:rsidP="00E930D9">
      <w:pPr>
        <w:tabs>
          <w:tab w:val="left" w:pos="6452"/>
        </w:tabs>
        <w:spacing w:line="360" w:lineRule="auto"/>
        <w:rPr>
          <w:rFonts w:ascii="Arial" w:hAnsi="Arial" w:cs="Arial"/>
        </w:rPr>
      </w:pPr>
      <w:r w:rsidRPr="00E930D9">
        <w:rPr>
          <w:rFonts w:ascii="Arial" w:hAnsi="Arial" w:cs="Arial"/>
        </w:rPr>
        <w:t xml:space="preserve">Dhar, R. L. , 2015. Service quality and the training of employees: The mediating role of organisational commitment. Tourism Management, 46, 419–430. Available at  doi:10.1016/j.tourman.2014.08.001 </w:t>
      </w:r>
    </w:p>
    <w:p w:rsidR="002D727E" w:rsidRDefault="002D727E" w:rsidP="00EC5641">
      <w:pPr>
        <w:tabs>
          <w:tab w:val="left" w:pos="6452"/>
        </w:tabs>
        <w:spacing w:line="360" w:lineRule="auto"/>
        <w:rPr>
          <w:rFonts w:ascii="Arial" w:hAnsi="Arial" w:cs="Arial"/>
        </w:rPr>
      </w:pPr>
    </w:p>
    <w:p w:rsidR="002D727E" w:rsidRPr="00E930D9" w:rsidRDefault="002D727E" w:rsidP="00E930D9">
      <w:pPr>
        <w:tabs>
          <w:tab w:val="left" w:pos="6452"/>
        </w:tabs>
        <w:spacing w:line="360" w:lineRule="auto"/>
        <w:rPr>
          <w:rFonts w:ascii="Arial" w:hAnsi="Arial" w:cs="Arial"/>
        </w:rPr>
      </w:pPr>
      <w:r w:rsidRPr="00E930D9">
        <w:rPr>
          <w:rFonts w:ascii="Arial" w:hAnsi="Arial" w:cs="Arial"/>
        </w:rPr>
        <w:t xml:space="preserve">Lizeth Aranda, 2019, What Cooking can teach you about innovation and creativity, Article available at : </w:t>
      </w:r>
      <w:hyperlink r:id="rId7" w:history="1">
        <w:r w:rsidRPr="00E930D9">
          <w:rPr>
            <w:rStyle w:val="Hyperlink"/>
            <w:rFonts w:ascii="Arial" w:hAnsi="Arial" w:cs="Arial"/>
          </w:rPr>
          <w:t>https://www.harvardbusiness.org/what-cooking-can-teach-you-about-innovation-and-creativity/</w:t>
        </w:r>
      </w:hyperlink>
      <w:r w:rsidRPr="00E930D9">
        <w:rPr>
          <w:rFonts w:ascii="Arial" w:hAnsi="Arial" w:cs="Arial"/>
        </w:rPr>
        <w:t xml:space="preserve"> </w:t>
      </w:r>
    </w:p>
    <w:p w:rsidR="00154C38" w:rsidRDefault="00154C38" w:rsidP="00EC5641">
      <w:pPr>
        <w:tabs>
          <w:tab w:val="left" w:pos="6452"/>
        </w:tabs>
        <w:spacing w:line="360" w:lineRule="auto"/>
        <w:rPr>
          <w:rFonts w:ascii="Arial" w:hAnsi="Arial" w:cs="Arial"/>
        </w:rPr>
      </w:pPr>
    </w:p>
    <w:p w:rsidR="00E930D9" w:rsidRPr="00E930D9" w:rsidRDefault="00E930D9" w:rsidP="00E930D9">
      <w:pPr>
        <w:tabs>
          <w:tab w:val="left" w:pos="6452"/>
        </w:tabs>
        <w:spacing w:line="360" w:lineRule="auto"/>
        <w:rPr>
          <w:rFonts w:ascii="Arial" w:hAnsi="Arial" w:cs="Arial"/>
        </w:rPr>
      </w:pPr>
      <w:proofErr w:type="spellStart"/>
      <w:r w:rsidRPr="00E930D9">
        <w:rPr>
          <w:rFonts w:ascii="Arial" w:hAnsi="Arial" w:cs="Arial"/>
        </w:rPr>
        <w:t>Rowold</w:t>
      </w:r>
      <w:proofErr w:type="spellEnd"/>
      <w:r w:rsidRPr="00E930D9">
        <w:rPr>
          <w:rFonts w:ascii="Arial" w:hAnsi="Arial" w:cs="Arial"/>
        </w:rPr>
        <w:t xml:space="preserve">, J. ,2007,  Individual influences on knowledge acquisition in a call centre training context in </w:t>
      </w:r>
      <w:r>
        <w:rPr>
          <w:rFonts w:ascii="Arial" w:hAnsi="Arial" w:cs="Arial"/>
        </w:rPr>
        <w:t xml:space="preserve"> </w:t>
      </w:r>
      <w:r w:rsidRPr="00E930D9">
        <w:rPr>
          <w:rFonts w:ascii="Arial" w:hAnsi="Arial" w:cs="Arial"/>
        </w:rPr>
        <w:t xml:space="preserve">Germany. International Journal of Training and Development, 11(1), 21–34. Available at : doi:10.1111/j.1468-2419.2007.00267.x </w:t>
      </w:r>
    </w:p>
    <w:p w:rsidR="00E930D9" w:rsidRDefault="00E930D9" w:rsidP="00EC5641">
      <w:pPr>
        <w:tabs>
          <w:tab w:val="left" w:pos="6452"/>
        </w:tabs>
        <w:spacing w:line="360" w:lineRule="auto"/>
        <w:rPr>
          <w:rFonts w:ascii="Arial" w:hAnsi="Arial" w:cs="Arial"/>
        </w:rPr>
      </w:pPr>
    </w:p>
    <w:p w:rsidR="00154C38" w:rsidRPr="00E930D9" w:rsidRDefault="00154C38" w:rsidP="00E930D9">
      <w:pPr>
        <w:tabs>
          <w:tab w:val="left" w:pos="6452"/>
        </w:tabs>
        <w:spacing w:line="360" w:lineRule="auto"/>
        <w:rPr>
          <w:rFonts w:ascii="Arial" w:hAnsi="Arial" w:cs="Arial"/>
        </w:rPr>
      </w:pPr>
      <w:proofErr w:type="spellStart"/>
      <w:r w:rsidRPr="00E930D9">
        <w:rPr>
          <w:rFonts w:ascii="Arial" w:hAnsi="Arial" w:cs="Arial"/>
        </w:rPr>
        <w:t>Spöttl</w:t>
      </w:r>
      <w:proofErr w:type="spellEnd"/>
      <w:r w:rsidR="002D727E" w:rsidRPr="00E930D9">
        <w:rPr>
          <w:rFonts w:ascii="Arial" w:hAnsi="Arial" w:cs="Arial"/>
        </w:rPr>
        <w:t xml:space="preserve"> Georg</w:t>
      </w:r>
      <w:r w:rsidRPr="00E930D9">
        <w:rPr>
          <w:rFonts w:ascii="Arial" w:hAnsi="Arial" w:cs="Arial"/>
        </w:rPr>
        <w:t xml:space="preserve">, </w:t>
      </w:r>
      <w:proofErr w:type="spellStart"/>
      <w:r w:rsidRPr="00E930D9">
        <w:rPr>
          <w:rFonts w:ascii="Arial" w:hAnsi="Arial" w:cs="Arial"/>
        </w:rPr>
        <w:t>Paryono</w:t>
      </w:r>
      <w:proofErr w:type="spellEnd"/>
      <w:r w:rsidRPr="00E930D9">
        <w:rPr>
          <w:rFonts w:ascii="Arial" w:hAnsi="Arial" w:cs="Arial"/>
        </w:rPr>
        <w:t xml:space="preserve"> </w:t>
      </w:r>
      <w:proofErr w:type="spellStart"/>
      <w:r w:rsidRPr="00E930D9">
        <w:rPr>
          <w:rFonts w:ascii="Arial" w:hAnsi="Arial" w:cs="Arial"/>
        </w:rPr>
        <w:t>Paryono</w:t>
      </w:r>
      <w:proofErr w:type="spellEnd"/>
      <w:r w:rsidRPr="00E930D9">
        <w:rPr>
          <w:rFonts w:ascii="Arial" w:hAnsi="Arial" w:cs="Arial"/>
        </w:rPr>
        <w:t xml:space="preserve">, </w:t>
      </w:r>
      <w:proofErr w:type="spellStart"/>
      <w:r w:rsidRPr="00E930D9">
        <w:rPr>
          <w:rFonts w:ascii="Arial" w:hAnsi="Arial" w:cs="Arial"/>
        </w:rPr>
        <w:t>Siriporn</w:t>
      </w:r>
      <w:proofErr w:type="spellEnd"/>
      <w:r w:rsidRPr="00E930D9">
        <w:rPr>
          <w:rFonts w:ascii="Arial" w:hAnsi="Arial" w:cs="Arial"/>
        </w:rPr>
        <w:t xml:space="preserve"> </w:t>
      </w:r>
      <w:proofErr w:type="spellStart"/>
      <w:r w:rsidRPr="00E930D9">
        <w:rPr>
          <w:rFonts w:ascii="Arial" w:hAnsi="Arial" w:cs="Arial"/>
        </w:rPr>
        <w:t>Parvikam</w:t>
      </w:r>
      <w:proofErr w:type="spellEnd"/>
      <w:r w:rsidRPr="00E930D9">
        <w:rPr>
          <w:rFonts w:ascii="Arial" w:hAnsi="Arial" w:cs="Arial"/>
        </w:rPr>
        <w:t>, 2021, Fit for industry 4.0-Innovative Learning and Teaching for Digitalization and automation, Vol 60, p 43</w:t>
      </w:r>
    </w:p>
    <w:p w:rsidR="00EC5641" w:rsidRDefault="00EC5641" w:rsidP="00EC5641">
      <w:pPr>
        <w:tabs>
          <w:tab w:val="left" w:pos="6452"/>
        </w:tabs>
        <w:spacing w:line="360" w:lineRule="auto"/>
        <w:rPr>
          <w:rFonts w:ascii="Arial" w:hAnsi="Arial" w:cs="Arial"/>
        </w:rPr>
      </w:pPr>
    </w:p>
    <w:p w:rsidR="003C2C96" w:rsidRPr="00EC5641" w:rsidRDefault="00EC5641" w:rsidP="00C83551">
      <w:pPr>
        <w:tabs>
          <w:tab w:val="left" w:pos="6452"/>
        </w:tabs>
        <w:spacing w:line="360" w:lineRule="auto"/>
        <w:rPr>
          <w:rFonts w:ascii="Arial" w:hAnsi="Arial" w:cs="Arial"/>
        </w:rPr>
      </w:pPr>
      <w:r w:rsidRPr="00E930D9">
        <w:rPr>
          <w:rFonts w:ascii="Arial" w:hAnsi="Arial" w:cs="Arial"/>
        </w:rPr>
        <w:t>Steak House, 2023,</w:t>
      </w:r>
      <w:r w:rsidR="0085024E" w:rsidRPr="00E930D9">
        <w:rPr>
          <w:rFonts w:ascii="Arial" w:hAnsi="Arial" w:cs="Arial"/>
        </w:rPr>
        <w:t xml:space="preserve"> Blog a</w:t>
      </w:r>
      <w:r w:rsidRPr="00E930D9">
        <w:rPr>
          <w:rFonts w:ascii="Arial" w:hAnsi="Arial" w:cs="Arial"/>
        </w:rPr>
        <w:t xml:space="preserve">vailable at : </w:t>
      </w:r>
      <w:hyperlink r:id="rId8" w:history="1">
        <w:r w:rsidRPr="00E930D9">
          <w:rPr>
            <w:rStyle w:val="Hyperlink"/>
            <w:rFonts w:ascii="Arial" w:hAnsi="Arial" w:cs="Arial"/>
          </w:rPr>
          <w:t>https://www.londonsteakhousecompany.com/wp-content/uploads/2023/03/A-La-Carte.pdf</w:t>
        </w:r>
      </w:hyperlink>
    </w:p>
    <w:sectPr w:rsidR="003C2C96" w:rsidRPr="00EC56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A426E"/>
    <w:multiLevelType w:val="hybridMultilevel"/>
    <w:tmpl w:val="9566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162F4"/>
    <w:multiLevelType w:val="hybridMultilevel"/>
    <w:tmpl w:val="0A54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D1A64"/>
    <w:multiLevelType w:val="hybridMultilevel"/>
    <w:tmpl w:val="3CD2C8C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83D5F"/>
    <w:multiLevelType w:val="hybridMultilevel"/>
    <w:tmpl w:val="3B8A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4529C8"/>
    <w:multiLevelType w:val="hybridMultilevel"/>
    <w:tmpl w:val="0D3C1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CD110D"/>
    <w:multiLevelType w:val="multilevel"/>
    <w:tmpl w:val="C29C6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5C024FC"/>
    <w:multiLevelType w:val="multilevel"/>
    <w:tmpl w:val="41D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7390084">
    <w:abstractNumId w:val="5"/>
  </w:num>
  <w:num w:numId="2" w16cid:durableId="1328436294">
    <w:abstractNumId w:val="6"/>
  </w:num>
  <w:num w:numId="3" w16cid:durableId="311326232">
    <w:abstractNumId w:val="4"/>
  </w:num>
  <w:num w:numId="4" w16cid:durableId="42216731">
    <w:abstractNumId w:val="0"/>
  </w:num>
  <w:num w:numId="5" w16cid:durableId="1690789578">
    <w:abstractNumId w:val="3"/>
  </w:num>
  <w:num w:numId="6" w16cid:durableId="788554255">
    <w:abstractNumId w:val="1"/>
  </w:num>
  <w:num w:numId="7" w16cid:durableId="1594972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B03"/>
    <w:rsid w:val="00032CC3"/>
    <w:rsid w:val="00154C38"/>
    <w:rsid w:val="00184304"/>
    <w:rsid w:val="00242AB7"/>
    <w:rsid w:val="00287FC0"/>
    <w:rsid w:val="002D727E"/>
    <w:rsid w:val="0030016E"/>
    <w:rsid w:val="00356B03"/>
    <w:rsid w:val="00382687"/>
    <w:rsid w:val="003A2465"/>
    <w:rsid w:val="003B4CCA"/>
    <w:rsid w:val="003C2C96"/>
    <w:rsid w:val="003C44B1"/>
    <w:rsid w:val="00427CA8"/>
    <w:rsid w:val="00626B20"/>
    <w:rsid w:val="00694AAC"/>
    <w:rsid w:val="007756A8"/>
    <w:rsid w:val="0085024E"/>
    <w:rsid w:val="0089157D"/>
    <w:rsid w:val="008A0281"/>
    <w:rsid w:val="008A4BC4"/>
    <w:rsid w:val="009865B1"/>
    <w:rsid w:val="00987B63"/>
    <w:rsid w:val="009C767A"/>
    <w:rsid w:val="00AC421C"/>
    <w:rsid w:val="00BE2571"/>
    <w:rsid w:val="00C30EA6"/>
    <w:rsid w:val="00C83551"/>
    <w:rsid w:val="00D56DEE"/>
    <w:rsid w:val="00D91631"/>
    <w:rsid w:val="00E52179"/>
    <w:rsid w:val="00E930D9"/>
    <w:rsid w:val="00EC5641"/>
    <w:rsid w:val="00F91B22"/>
    <w:rsid w:val="00FE2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5A08B2"/>
  <w15:chartTrackingRefBased/>
  <w15:docId w15:val="{2FA390C5-3017-0940-99CA-4D483CF80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64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6B0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0016E"/>
    <w:rPr>
      <w:color w:val="0563C1" w:themeColor="hyperlink"/>
      <w:u w:val="single"/>
    </w:rPr>
  </w:style>
  <w:style w:type="character" w:styleId="UnresolvedMention">
    <w:name w:val="Unresolved Mention"/>
    <w:basedOn w:val="DefaultParagraphFont"/>
    <w:uiPriority w:val="99"/>
    <w:semiHidden/>
    <w:unhideWhenUsed/>
    <w:rsid w:val="0030016E"/>
    <w:rPr>
      <w:color w:val="605E5C"/>
      <w:shd w:val="clear" w:color="auto" w:fill="E1DFDD"/>
    </w:rPr>
  </w:style>
  <w:style w:type="character" w:styleId="FollowedHyperlink">
    <w:name w:val="FollowedHyperlink"/>
    <w:basedOn w:val="DefaultParagraphFont"/>
    <w:uiPriority w:val="99"/>
    <w:semiHidden/>
    <w:unhideWhenUsed/>
    <w:rsid w:val="0030016E"/>
    <w:rPr>
      <w:color w:val="954F72" w:themeColor="followedHyperlink"/>
      <w:u w:val="single"/>
    </w:rPr>
  </w:style>
  <w:style w:type="paragraph" w:styleId="Revision">
    <w:name w:val="Revision"/>
    <w:hidden/>
    <w:uiPriority w:val="99"/>
    <w:semiHidden/>
    <w:rsid w:val="00987B63"/>
  </w:style>
  <w:style w:type="paragraph" w:styleId="ListParagraph">
    <w:name w:val="List Paragraph"/>
    <w:basedOn w:val="Normal"/>
    <w:uiPriority w:val="34"/>
    <w:qFormat/>
    <w:rsid w:val="00427C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9452">
      <w:bodyDiv w:val="1"/>
      <w:marLeft w:val="0"/>
      <w:marRight w:val="0"/>
      <w:marTop w:val="0"/>
      <w:marBottom w:val="0"/>
      <w:divBdr>
        <w:top w:val="none" w:sz="0" w:space="0" w:color="auto"/>
        <w:left w:val="none" w:sz="0" w:space="0" w:color="auto"/>
        <w:bottom w:val="none" w:sz="0" w:space="0" w:color="auto"/>
        <w:right w:val="none" w:sz="0" w:space="0" w:color="auto"/>
      </w:divBdr>
      <w:divsChild>
        <w:div w:id="355271066">
          <w:marLeft w:val="0"/>
          <w:marRight w:val="0"/>
          <w:marTop w:val="0"/>
          <w:marBottom w:val="0"/>
          <w:divBdr>
            <w:top w:val="none" w:sz="0" w:space="0" w:color="auto"/>
            <w:left w:val="none" w:sz="0" w:space="0" w:color="auto"/>
            <w:bottom w:val="none" w:sz="0" w:space="0" w:color="auto"/>
            <w:right w:val="none" w:sz="0" w:space="0" w:color="auto"/>
          </w:divBdr>
          <w:divsChild>
            <w:div w:id="172959504">
              <w:marLeft w:val="0"/>
              <w:marRight w:val="0"/>
              <w:marTop w:val="0"/>
              <w:marBottom w:val="0"/>
              <w:divBdr>
                <w:top w:val="none" w:sz="0" w:space="0" w:color="auto"/>
                <w:left w:val="none" w:sz="0" w:space="0" w:color="auto"/>
                <w:bottom w:val="none" w:sz="0" w:space="0" w:color="auto"/>
                <w:right w:val="none" w:sz="0" w:space="0" w:color="auto"/>
              </w:divBdr>
              <w:divsChild>
                <w:div w:id="62936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86047">
      <w:bodyDiv w:val="1"/>
      <w:marLeft w:val="0"/>
      <w:marRight w:val="0"/>
      <w:marTop w:val="0"/>
      <w:marBottom w:val="0"/>
      <w:divBdr>
        <w:top w:val="none" w:sz="0" w:space="0" w:color="auto"/>
        <w:left w:val="none" w:sz="0" w:space="0" w:color="auto"/>
        <w:bottom w:val="none" w:sz="0" w:space="0" w:color="auto"/>
        <w:right w:val="none" w:sz="0" w:space="0" w:color="auto"/>
      </w:divBdr>
      <w:divsChild>
        <w:div w:id="1390306545">
          <w:marLeft w:val="0"/>
          <w:marRight w:val="0"/>
          <w:marTop w:val="0"/>
          <w:marBottom w:val="0"/>
          <w:divBdr>
            <w:top w:val="none" w:sz="0" w:space="0" w:color="auto"/>
            <w:left w:val="none" w:sz="0" w:space="0" w:color="auto"/>
            <w:bottom w:val="none" w:sz="0" w:space="0" w:color="auto"/>
            <w:right w:val="none" w:sz="0" w:space="0" w:color="auto"/>
          </w:divBdr>
          <w:divsChild>
            <w:div w:id="665401780">
              <w:marLeft w:val="0"/>
              <w:marRight w:val="0"/>
              <w:marTop w:val="0"/>
              <w:marBottom w:val="0"/>
              <w:divBdr>
                <w:top w:val="none" w:sz="0" w:space="0" w:color="auto"/>
                <w:left w:val="none" w:sz="0" w:space="0" w:color="auto"/>
                <w:bottom w:val="none" w:sz="0" w:space="0" w:color="auto"/>
                <w:right w:val="none" w:sz="0" w:space="0" w:color="auto"/>
              </w:divBdr>
              <w:divsChild>
                <w:div w:id="68204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5872">
      <w:bodyDiv w:val="1"/>
      <w:marLeft w:val="0"/>
      <w:marRight w:val="0"/>
      <w:marTop w:val="0"/>
      <w:marBottom w:val="0"/>
      <w:divBdr>
        <w:top w:val="none" w:sz="0" w:space="0" w:color="auto"/>
        <w:left w:val="none" w:sz="0" w:space="0" w:color="auto"/>
        <w:bottom w:val="none" w:sz="0" w:space="0" w:color="auto"/>
        <w:right w:val="none" w:sz="0" w:space="0" w:color="auto"/>
      </w:divBdr>
      <w:divsChild>
        <w:div w:id="29765942">
          <w:marLeft w:val="0"/>
          <w:marRight w:val="0"/>
          <w:marTop w:val="0"/>
          <w:marBottom w:val="0"/>
          <w:divBdr>
            <w:top w:val="none" w:sz="0" w:space="0" w:color="auto"/>
            <w:left w:val="none" w:sz="0" w:space="0" w:color="auto"/>
            <w:bottom w:val="none" w:sz="0" w:space="0" w:color="auto"/>
            <w:right w:val="none" w:sz="0" w:space="0" w:color="auto"/>
          </w:divBdr>
          <w:divsChild>
            <w:div w:id="895699813">
              <w:marLeft w:val="0"/>
              <w:marRight w:val="0"/>
              <w:marTop w:val="0"/>
              <w:marBottom w:val="0"/>
              <w:divBdr>
                <w:top w:val="none" w:sz="0" w:space="0" w:color="auto"/>
                <w:left w:val="none" w:sz="0" w:space="0" w:color="auto"/>
                <w:bottom w:val="none" w:sz="0" w:space="0" w:color="auto"/>
                <w:right w:val="none" w:sz="0" w:space="0" w:color="auto"/>
              </w:divBdr>
              <w:divsChild>
                <w:div w:id="149664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814907">
      <w:bodyDiv w:val="1"/>
      <w:marLeft w:val="0"/>
      <w:marRight w:val="0"/>
      <w:marTop w:val="0"/>
      <w:marBottom w:val="0"/>
      <w:divBdr>
        <w:top w:val="none" w:sz="0" w:space="0" w:color="auto"/>
        <w:left w:val="none" w:sz="0" w:space="0" w:color="auto"/>
        <w:bottom w:val="none" w:sz="0" w:space="0" w:color="auto"/>
        <w:right w:val="none" w:sz="0" w:space="0" w:color="auto"/>
      </w:divBdr>
      <w:divsChild>
        <w:div w:id="147939288">
          <w:marLeft w:val="0"/>
          <w:marRight w:val="0"/>
          <w:marTop w:val="0"/>
          <w:marBottom w:val="0"/>
          <w:divBdr>
            <w:top w:val="none" w:sz="0" w:space="0" w:color="auto"/>
            <w:left w:val="none" w:sz="0" w:space="0" w:color="auto"/>
            <w:bottom w:val="none" w:sz="0" w:space="0" w:color="auto"/>
            <w:right w:val="none" w:sz="0" w:space="0" w:color="auto"/>
          </w:divBdr>
          <w:divsChild>
            <w:div w:id="1733692724">
              <w:marLeft w:val="0"/>
              <w:marRight w:val="0"/>
              <w:marTop w:val="0"/>
              <w:marBottom w:val="0"/>
              <w:divBdr>
                <w:top w:val="none" w:sz="0" w:space="0" w:color="auto"/>
                <w:left w:val="none" w:sz="0" w:space="0" w:color="auto"/>
                <w:bottom w:val="none" w:sz="0" w:space="0" w:color="auto"/>
                <w:right w:val="none" w:sz="0" w:space="0" w:color="auto"/>
              </w:divBdr>
              <w:divsChild>
                <w:div w:id="89544476">
                  <w:marLeft w:val="0"/>
                  <w:marRight w:val="0"/>
                  <w:marTop w:val="0"/>
                  <w:marBottom w:val="0"/>
                  <w:divBdr>
                    <w:top w:val="none" w:sz="0" w:space="0" w:color="auto"/>
                    <w:left w:val="none" w:sz="0" w:space="0" w:color="auto"/>
                    <w:bottom w:val="none" w:sz="0" w:space="0" w:color="auto"/>
                    <w:right w:val="none" w:sz="0" w:space="0" w:color="auto"/>
                  </w:divBdr>
                  <w:divsChild>
                    <w:div w:id="88108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551823">
      <w:bodyDiv w:val="1"/>
      <w:marLeft w:val="0"/>
      <w:marRight w:val="0"/>
      <w:marTop w:val="0"/>
      <w:marBottom w:val="0"/>
      <w:divBdr>
        <w:top w:val="none" w:sz="0" w:space="0" w:color="auto"/>
        <w:left w:val="none" w:sz="0" w:space="0" w:color="auto"/>
        <w:bottom w:val="none" w:sz="0" w:space="0" w:color="auto"/>
        <w:right w:val="none" w:sz="0" w:space="0" w:color="auto"/>
      </w:divBdr>
      <w:divsChild>
        <w:div w:id="2048486021">
          <w:marLeft w:val="0"/>
          <w:marRight w:val="0"/>
          <w:marTop w:val="0"/>
          <w:marBottom w:val="0"/>
          <w:divBdr>
            <w:top w:val="none" w:sz="0" w:space="0" w:color="auto"/>
            <w:left w:val="none" w:sz="0" w:space="0" w:color="auto"/>
            <w:bottom w:val="none" w:sz="0" w:space="0" w:color="auto"/>
            <w:right w:val="none" w:sz="0" w:space="0" w:color="auto"/>
          </w:divBdr>
          <w:divsChild>
            <w:div w:id="922958251">
              <w:marLeft w:val="0"/>
              <w:marRight w:val="0"/>
              <w:marTop w:val="0"/>
              <w:marBottom w:val="0"/>
              <w:divBdr>
                <w:top w:val="none" w:sz="0" w:space="0" w:color="auto"/>
                <w:left w:val="none" w:sz="0" w:space="0" w:color="auto"/>
                <w:bottom w:val="none" w:sz="0" w:space="0" w:color="auto"/>
                <w:right w:val="none" w:sz="0" w:space="0" w:color="auto"/>
              </w:divBdr>
              <w:divsChild>
                <w:div w:id="5020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522112">
      <w:bodyDiv w:val="1"/>
      <w:marLeft w:val="0"/>
      <w:marRight w:val="0"/>
      <w:marTop w:val="0"/>
      <w:marBottom w:val="0"/>
      <w:divBdr>
        <w:top w:val="none" w:sz="0" w:space="0" w:color="auto"/>
        <w:left w:val="none" w:sz="0" w:space="0" w:color="auto"/>
        <w:bottom w:val="none" w:sz="0" w:space="0" w:color="auto"/>
        <w:right w:val="none" w:sz="0" w:space="0" w:color="auto"/>
      </w:divBdr>
      <w:divsChild>
        <w:div w:id="1887375582">
          <w:marLeft w:val="0"/>
          <w:marRight w:val="0"/>
          <w:marTop w:val="0"/>
          <w:marBottom w:val="0"/>
          <w:divBdr>
            <w:top w:val="none" w:sz="0" w:space="0" w:color="auto"/>
            <w:left w:val="none" w:sz="0" w:space="0" w:color="auto"/>
            <w:bottom w:val="none" w:sz="0" w:space="0" w:color="auto"/>
            <w:right w:val="none" w:sz="0" w:space="0" w:color="auto"/>
          </w:divBdr>
          <w:divsChild>
            <w:div w:id="987827204">
              <w:marLeft w:val="0"/>
              <w:marRight w:val="0"/>
              <w:marTop w:val="0"/>
              <w:marBottom w:val="0"/>
              <w:divBdr>
                <w:top w:val="none" w:sz="0" w:space="0" w:color="auto"/>
                <w:left w:val="none" w:sz="0" w:space="0" w:color="auto"/>
                <w:bottom w:val="none" w:sz="0" w:space="0" w:color="auto"/>
                <w:right w:val="none" w:sz="0" w:space="0" w:color="auto"/>
              </w:divBdr>
              <w:divsChild>
                <w:div w:id="76893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937076">
      <w:bodyDiv w:val="1"/>
      <w:marLeft w:val="0"/>
      <w:marRight w:val="0"/>
      <w:marTop w:val="0"/>
      <w:marBottom w:val="0"/>
      <w:divBdr>
        <w:top w:val="none" w:sz="0" w:space="0" w:color="auto"/>
        <w:left w:val="none" w:sz="0" w:space="0" w:color="auto"/>
        <w:bottom w:val="none" w:sz="0" w:space="0" w:color="auto"/>
        <w:right w:val="none" w:sz="0" w:space="0" w:color="auto"/>
      </w:divBdr>
      <w:divsChild>
        <w:div w:id="1154222732">
          <w:marLeft w:val="0"/>
          <w:marRight w:val="0"/>
          <w:marTop w:val="0"/>
          <w:marBottom w:val="0"/>
          <w:divBdr>
            <w:top w:val="none" w:sz="0" w:space="0" w:color="auto"/>
            <w:left w:val="none" w:sz="0" w:space="0" w:color="auto"/>
            <w:bottom w:val="none" w:sz="0" w:space="0" w:color="auto"/>
            <w:right w:val="none" w:sz="0" w:space="0" w:color="auto"/>
          </w:divBdr>
          <w:divsChild>
            <w:div w:id="222525340">
              <w:marLeft w:val="0"/>
              <w:marRight w:val="0"/>
              <w:marTop w:val="0"/>
              <w:marBottom w:val="0"/>
              <w:divBdr>
                <w:top w:val="none" w:sz="0" w:space="0" w:color="auto"/>
                <w:left w:val="none" w:sz="0" w:space="0" w:color="auto"/>
                <w:bottom w:val="none" w:sz="0" w:space="0" w:color="auto"/>
                <w:right w:val="none" w:sz="0" w:space="0" w:color="auto"/>
              </w:divBdr>
              <w:divsChild>
                <w:div w:id="122810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85273">
      <w:bodyDiv w:val="1"/>
      <w:marLeft w:val="0"/>
      <w:marRight w:val="0"/>
      <w:marTop w:val="0"/>
      <w:marBottom w:val="0"/>
      <w:divBdr>
        <w:top w:val="none" w:sz="0" w:space="0" w:color="auto"/>
        <w:left w:val="none" w:sz="0" w:space="0" w:color="auto"/>
        <w:bottom w:val="none" w:sz="0" w:space="0" w:color="auto"/>
        <w:right w:val="none" w:sz="0" w:space="0" w:color="auto"/>
      </w:divBdr>
      <w:divsChild>
        <w:div w:id="1020621776">
          <w:marLeft w:val="0"/>
          <w:marRight w:val="0"/>
          <w:marTop w:val="0"/>
          <w:marBottom w:val="0"/>
          <w:divBdr>
            <w:top w:val="single" w:sz="2" w:space="0" w:color="auto"/>
            <w:left w:val="single" w:sz="2" w:space="0" w:color="auto"/>
            <w:bottom w:val="single" w:sz="6" w:space="0" w:color="auto"/>
            <w:right w:val="single" w:sz="2" w:space="0" w:color="auto"/>
          </w:divBdr>
          <w:divsChild>
            <w:div w:id="90854341">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338345">
                  <w:marLeft w:val="0"/>
                  <w:marRight w:val="0"/>
                  <w:marTop w:val="0"/>
                  <w:marBottom w:val="0"/>
                  <w:divBdr>
                    <w:top w:val="single" w:sz="2" w:space="0" w:color="D9D9E3"/>
                    <w:left w:val="single" w:sz="2" w:space="0" w:color="D9D9E3"/>
                    <w:bottom w:val="single" w:sz="2" w:space="0" w:color="D9D9E3"/>
                    <w:right w:val="single" w:sz="2" w:space="0" w:color="D9D9E3"/>
                  </w:divBdr>
                  <w:divsChild>
                    <w:div w:id="753017981">
                      <w:marLeft w:val="0"/>
                      <w:marRight w:val="0"/>
                      <w:marTop w:val="0"/>
                      <w:marBottom w:val="0"/>
                      <w:divBdr>
                        <w:top w:val="single" w:sz="2" w:space="0" w:color="D9D9E3"/>
                        <w:left w:val="single" w:sz="2" w:space="0" w:color="D9D9E3"/>
                        <w:bottom w:val="single" w:sz="2" w:space="0" w:color="D9D9E3"/>
                        <w:right w:val="single" w:sz="2" w:space="0" w:color="D9D9E3"/>
                      </w:divBdr>
                      <w:divsChild>
                        <w:div w:id="506598726">
                          <w:marLeft w:val="0"/>
                          <w:marRight w:val="0"/>
                          <w:marTop w:val="0"/>
                          <w:marBottom w:val="0"/>
                          <w:divBdr>
                            <w:top w:val="single" w:sz="2" w:space="0" w:color="D9D9E3"/>
                            <w:left w:val="single" w:sz="2" w:space="0" w:color="D9D9E3"/>
                            <w:bottom w:val="single" w:sz="2" w:space="0" w:color="D9D9E3"/>
                            <w:right w:val="single" w:sz="2" w:space="0" w:color="D9D9E3"/>
                          </w:divBdr>
                          <w:divsChild>
                            <w:div w:id="1035235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0949385">
      <w:bodyDiv w:val="1"/>
      <w:marLeft w:val="0"/>
      <w:marRight w:val="0"/>
      <w:marTop w:val="0"/>
      <w:marBottom w:val="0"/>
      <w:divBdr>
        <w:top w:val="none" w:sz="0" w:space="0" w:color="auto"/>
        <w:left w:val="none" w:sz="0" w:space="0" w:color="auto"/>
        <w:bottom w:val="none" w:sz="0" w:space="0" w:color="auto"/>
        <w:right w:val="none" w:sz="0" w:space="0" w:color="auto"/>
      </w:divBdr>
      <w:divsChild>
        <w:div w:id="2105638605">
          <w:marLeft w:val="0"/>
          <w:marRight w:val="0"/>
          <w:marTop w:val="0"/>
          <w:marBottom w:val="0"/>
          <w:divBdr>
            <w:top w:val="none" w:sz="0" w:space="0" w:color="auto"/>
            <w:left w:val="none" w:sz="0" w:space="0" w:color="auto"/>
            <w:bottom w:val="none" w:sz="0" w:space="0" w:color="auto"/>
            <w:right w:val="none" w:sz="0" w:space="0" w:color="auto"/>
          </w:divBdr>
          <w:divsChild>
            <w:div w:id="519396945">
              <w:marLeft w:val="0"/>
              <w:marRight w:val="0"/>
              <w:marTop w:val="0"/>
              <w:marBottom w:val="0"/>
              <w:divBdr>
                <w:top w:val="none" w:sz="0" w:space="0" w:color="auto"/>
                <w:left w:val="none" w:sz="0" w:space="0" w:color="auto"/>
                <w:bottom w:val="none" w:sz="0" w:space="0" w:color="auto"/>
                <w:right w:val="none" w:sz="0" w:space="0" w:color="auto"/>
              </w:divBdr>
              <w:divsChild>
                <w:div w:id="95270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639034">
      <w:bodyDiv w:val="1"/>
      <w:marLeft w:val="0"/>
      <w:marRight w:val="0"/>
      <w:marTop w:val="0"/>
      <w:marBottom w:val="0"/>
      <w:divBdr>
        <w:top w:val="none" w:sz="0" w:space="0" w:color="auto"/>
        <w:left w:val="none" w:sz="0" w:space="0" w:color="auto"/>
        <w:bottom w:val="none" w:sz="0" w:space="0" w:color="auto"/>
        <w:right w:val="none" w:sz="0" w:space="0" w:color="auto"/>
      </w:divBdr>
      <w:divsChild>
        <w:div w:id="1654527929">
          <w:marLeft w:val="0"/>
          <w:marRight w:val="0"/>
          <w:marTop w:val="0"/>
          <w:marBottom w:val="0"/>
          <w:divBdr>
            <w:top w:val="none" w:sz="0" w:space="0" w:color="auto"/>
            <w:left w:val="none" w:sz="0" w:space="0" w:color="auto"/>
            <w:bottom w:val="none" w:sz="0" w:space="0" w:color="auto"/>
            <w:right w:val="none" w:sz="0" w:space="0" w:color="auto"/>
          </w:divBdr>
          <w:divsChild>
            <w:div w:id="544953786">
              <w:marLeft w:val="0"/>
              <w:marRight w:val="0"/>
              <w:marTop w:val="0"/>
              <w:marBottom w:val="0"/>
              <w:divBdr>
                <w:top w:val="none" w:sz="0" w:space="0" w:color="auto"/>
                <w:left w:val="none" w:sz="0" w:space="0" w:color="auto"/>
                <w:bottom w:val="none" w:sz="0" w:space="0" w:color="auto"/>
                <w:right w:val="none" w:sz="0" w:space="0" w:color="auto"/>
              </w:divBdr>
              <w:divsChild>
                <w:div w:id="21994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469906">
      <w:bodyDiv w:val="1"/>
      <w:marLeft w:val="0"/>
      <w:marRight w:val="0"/>
      <w:marTop w:val="0"/>
      <w:marBottom w:val="0"/>
      <w:divBdr>
        <w:top w:val="none" w:sz="0" w:space="0" w:color="auto"/>
        <w:left w:val="none" w:sz="0" w:space="0" w:color="auto"/>
        <w:bottom w:val="none" w:sz="0" w:space="0" w:color="auto"/>
        <w:right w:val="none" w:sz="0" w:space="0" w:color="auto"/>
      </w:divBdr>
      <w:divsChild>
        <w:div w:id="1866941853">
          <w:marLeft w:val="0"/>
          <w:marRight w:val="0"/>
          <w:marTop w:val="0"/>
          <w:marBottom w:val="0"/>
          <w:divBdr>
            <w:top w:val="single" w:sz="2" w:space="0" w:color="auto"/>
            <w:left w:val="single" w:sz="2" w:space="0" w:color="auto"/>
            <w:bottom w:val="single" w:sz="6" w:space="0" w:color="auto"/>
            <w:right w:val="single" w:sz="2" w:space="0" w:color="auto"/>
          </w:divBdr>
          <w:divsChild>
            <w:div w:id="306738667">
              <w:marLeft w:val="0"/>
              <w:marRight w:val="0"/>
              <w:marTop w:val="100"/>
              <w:marBottom w:val="100"/>
              <w:divBdr>
                <w:top w:val="single" w:sz="2" w:space="0" w:color="D9D9E3"/>
                <w:left w:val="single" w:sz="2" w:space="0" w:color="D9D9E3"/>
                <w:bottom w:val="single" w:sz="2" w:space="0" w:color="D9D9E3"/>
                <w:right w:val="single" w:sz="2" w:space="0" w:color="D9D9E3"/>
              </w:divBdr>
              <w:divsChild>
                <w:div w:id="1505781968">
                  <w:marLeft w:val="0"/>
                  <w:marRight w:val="0"/>
                  <w:marTop w:val="0"/>
                  <w:marBottom w:val="0"/>
                  <w:divBdr>
                    <w:top w:val="single" w:sz="2" w:space="0" w:color="D9D9E3"/>
                    <w:left w:val="single" w:sz="2" w:space="0" w:color="D9D9E3"/>
                    <w:bottom w:val="single" w:sz="2" w:space="0" w:color="D9D9E3"/>
                    <w:right w:val="single" w:sz="2" w:space="0" w:color="D9D9E3"/>
                  </w:divBdr>
                  <w:divsChild>
                    <w:div w:id="1111825008">
                      <w:marLeft w:val="0"/>
                      <w:marRight w:val="0"/>
                      <w:marTop w:val="0"/>
                      <w:marBottom w:val="0"/>
                      <w:divBdr>
                        <w:top w:val="single" w:sz="2" w:space="0" w:color="D9D9E3"/>
                        <w:left w:val="single" w:sz="2" w:space="0" w:color="D9D9E3"/>
                        <w:bottom w:val="single" w:sz="2" w:space="0" w:color="D9D9E3"/>
                        <w:right w:val="single" w:sz="2" w:space="0" w:color="D9D9E3"/>
                      </w:divBdr>
                      <w:divsChild>
                        <w:div w:id="440300097">
                          <w:marLeft w:val="0"/>
                          <w:marRight w:val="0"/>
                          <w:marTop w:val="0"/>
                          <w:marBottom w:val="0"/>
                          <w:divBdr>
                            <w:top w:val="single" w:sz="2" w:space="0" w:color="D9D9E3"/>
                            <w:left w:val="single" w:sz="2" w:space="0" w:color="D9D9E3"/>
                            <w:bottom w:val="single" w:sz="2" w:space="0" w:color="D9D9E3"/>
                            <w:right w:val="single" w:sz="2" w:space="0" w:color="D9D9E3"/>
                          </w:divBdr>
                          <w:divsChild>
                            <w:div w:id="6957406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30508196">
      <w:bodyDiv w:val="1"/>
      <w:marLeft w:val="0"/>
      <w:marRight w:val="0"/>
      <w:marTop w:val="0"/>
      <w:marBottom w:val="0"/>
      <w:divBdr>
        <w:top w:val="none" w:sz="0" w:space="0" w:color="auto"/>
        <w:left w:val="none" w:sz="0" w:space="0" w:color="auto"/>
        <w:bottom w:val="none" w:sz="0" w:space="0" w:color="auto"/>
        <w:right w:val="none" w:sz="0" w:space="0" w:color="auto"/>
      </w:divBdr>
    </w:div>
    <w:div w:id="945111742">
      <w:bodyDiv w:val="1"/>
      <w:marLeft w:val="0"/>
      <w:marRight w:val="0"/>
      <w:marTop w:val="0"/>
      <w:marBottom w:val="0"/>
      <w:divBdr>
        <w:top w:val="none" w:sz="0" w:space="0" w:color="auto"/>
        <w:left w:val="none" w:sz="0" w:space="0" w:color="auto"/>
        <w:bottom w:val="none" w:sz="0" w:space="0" w:color="auto"/>
        <w:right w:val="none" w:sz="0" w:space="0" w:color="auto"/>
      </w:divBdr>
      <w:divsChild>
        <w:div w:id="961350158">
          <w:marLeft w:val="0"/>
          <w:marRight w:val="0"/>
          <w:marTop w:val="0"/>
          <w:marBottom w:val="0"/>
          <w:divBdr>
            <w:top w:val="none" w:sz="0" w:space="0" w:color="auto"/>
            <w:left w:val="none" w:sz="0" w:space="0" w:color="auto"/>
            <w:bottom w:val="none" w:sz="0" w:space="0" w:color="auto"/>
            <w:right w:val="none" w:sz="0" w:space="0" w:color="auto"/>
          </w:divBdr>
          <w:divsChild>
            <w:div w:id="38820622">
              <w:marLeft w:val="0"/>
              <w:marRight w:val="0"/>
              <w:marTop w:val="0"/>
              <w:marBottom w:val="0"/>
              <w:divBdr>
                <w:top w:val="none" w:sz="0" w:space="0" w:color="auto"/>
                <w:left w:val="none" w:sz="0" w:space="0" w:color="auto"/>
                <w:bottom w:val="none" w:sz="0" w:space="0" w:color="auto"/>
                <w:right w:val="none" w:sz="0" w:space="0" w:color="auto"/>
              </w:divBdr>
              <w:divsChild>
                <w:div w:id="108391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972311">
      <w:bodyDiv w:val="1"/>
      <w:marLeft w:val="0"/>
      <w:marRight w:val="0"/>
      <w:marTop w:val="0"/>
      <w:marBottom w:val="0"/>
      <w:divBdr>
        <w:top w:val="none" w:sz="0" w:space="0" w:color="auto"/>
        <w:left w:val="none" w:sz="0" w:space="0" w:color="auto"/>
        <w:bottom w:val="none" w:sz="0" w:space="0" w:color="auto"/>
        <w:right w:val="none" w:sz="0" w:space="0" w:color="auto"/>
      </w:divBdr>
      <w:divsChild>
        <w:div w:id="610161631">
          <w:marLeft w:val="0"/>
          <w:marRight w:val="0"/>
          <w:marTop w:val="0"/>
          <w:marBottom w:val="0"/>
          <w:divBdr>
            <w:top w:val="single" w:sz="2" w:space="0" w:color="auto"/>
            <w:left w:val="single" w:sz="2" w:space="0" w:color="auto"/>
            <w:bottom w:val="single" w:sz="6" w:space="0" w:color="auto"/>
            <w:right w:val="single" w:sz="2" w:space="0" w:color="auto"/>
          </w:divBdr>
          <w:divsChild>
            <w:div w:id="140081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759248915">
                  <w:marLeft w:val="0"/>
                  <w:marRight w:val="0"/>
                  <w:marTop w:val="0"/>
                  <w:marBottom w:val="0"/>
                  <w:divBdr>
                    <w:top w:val="single" w:sz="2" w:space="0" w:color="D9D9E3"/>
                    <w:left w:val="single" w:sz="2" w:space="0" w:color="D9D9E3"/>
                    <w:bottom w:val="single" w:sz="2" w:space="0" w:color="D9D9E3"/>
                    <w:right w:val="single" w:sz="2" w:space="0" w:color="D9D9E3"/>
                  </w:divBdr>
                  <w:divsChild>
                    <w:div w:id="1320188295">
                      <w:marLeft w:val="0"/>
                      <w:marRight w:val="0"/>
                      <w:marTop w:val="0"/>
                      <w:marBottom w:val="0"/>
                      <w:divBdr>
                        <w:top w:val="single" w:sz="2" w:space="0" w:color="D9D9E3"/>
                        <w:left w:val="single" w:sz="2" w:space="0" w:color="D9D9E3"/>
                        <w:bottom w:val="single" w:sz="2" w:space="0" w:color="D9D9E3"/>
                        <w:right w:val="single" w:sz="2" w:space="0" w:color="D9D9E3"/>
                      </w:divBdr>
                      <w:divsChild>
                        <w:div w:id="1914705610">
                          <w:marLeft w:val="0"/>
                          <w:marRight w:val="0"/>
                          <w:marTop w:val="0"/>
                          <w:marBottom w:val="0"/>
                          <w:divBdr>
                            <w:top w:val="single" w:sz="2" w:space="0" w:color="D9D9E3"/>
                            <w:left w:val="single" w:sz="2" w:space="0" w:color="D9D9E3"/>
                            <w:bottom w:val="single" w:sz="2" w:space="0" w:color="D9D9E3"/>
                            <w:right w:val="single" w:sz="2" w:space="0" w:color="D9D9E3"/>
                          </w:divBdr>
                          <w:divsChild>
                            <w:div w:id="1619797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3052486">
      <w:bodyDiv w:val="1"/>
      <w:marLeft w:val="0"/>
      <w:marRight w:val="0"/>
      <w:marTop w:val="0"/>
      <w:marBottom w:val="0"/>
      <w:divBdr>
        <w:top w:val="none" w:sz="0" w:space="0" w:color="auto"/>
        <w:left w:val="none" w:sz="0" w:space="0" w:color="auto"/>
        <w:bottom w:val="none" w:sz="0" w:space="0" w:color="auto"/>
        <w:right w:val="none" w:sz="0" w:space="0" w:color="auto"/>
      </w:divBdr>
      <w:divsChild>
        <w:div w:id="348720224">
          <w:marLeft w:val="0"/>
          <w:marRight w:val="0"/>
          <w:marTop w:val="0"/>
          <w:marBottom w:val="0"/>
          <w:divBdr>
            <w:top w:val="single" w:sz="2" w:space="0" w:color="auto"/>
            <w:left w:val="single" w:sz="2" w:space="0" w:color="auto"/>
            <w:bottom w:val="single" w:sz="6" w:space="0" w:color="auto"/>
            <w:right w:val="single" w:sz="2" w:space="0" w:color="auto"/>
          </w:divBdr>
          <w:divsChild>
            <w:div w:id="210729709">
              <w:marLeft w:val="0"/>
              <w:marRight w:val="0"/>
              <w:marTop w:val="100"/>
              <w:marBottom w:val="100"/>
              <w:divBdr>
                <w:top w:val="single" w:sz="2" w:space="0" w:color="D9D9E3"/>
                <w:left w:val="single" w:sz="2" w:space="0" w:color="D9D9E3"/>
                <w:bottom w:val="single" w:sz="2" w:space="0" w:color="D9D9E3"/>
                <w:right w:val="single" w:sz="2" w:space="0" w:color="D9D9E3"/>
              </w:divBdr>
              <w:divsChild>
                <w:div w:id="347950222">
                  <w:marLeft w:val="0"/>
                  <w:marRight w:val="0"/>
                  <w:marTop w:val="0"/>
                  <w:marBottom w:val="0"/>
                  <w:divBdr>
                    <w:top w:val="single" w:sz="2" w:space="0" w:color="D9D9E3"/>
                    <w:left w:val="single" w:sz="2" w:space="0" w:color="D9D9E3"/>
                    <w:bottom w:val="single" w:sz="2" w:space="0" w:color="D9D9E3"/>
                    <w:right w:val="single" w:sz="2" w:space="0" w:color="D9D9E3"/>
                  </w:divBdr>
                  <w:divsChild>
                    <w:div w:id="1846163884">
                      <w:marLeft w:val="0"/>
                      <w:marRight w:val="0"/>
                      <w:marTop w:val="0"/>
                      <w:marBottom w:val="0"/>
                      <w:divBdr>
                        <w:top w:val="single" w:sz="2" w:space="0" w:color="D9D9E3"/>
                        <w:left w:val="single" w:sz="2" w:space="0" w:color="D9D9E3"/>
                        <w:bottom w:val="single" w:sz="2" w:space="0" w:color="D9D9E3"/>
                        <w:right w:val="single" w:sz="2" w:space="0" w:color="D9D9E3"/>
                      </w:divBdr>
                      <w:divsChild>
                        <w:div w:id="1178543793">
                          <w:marLeft w:val="0"/>
                          <w:marRight w:val="0"/>
                          <w:marTop w:val="0"/>
                          <w:marBottom w:val="0"/>
                          <w:divBdr>
                            <w:top w:val="single" w:sz="2" w:space="0" w:color="D9D9E3"/>
                            <w:left w:val="single" w:sz="2" w:space="0" w:color="D9D9E3"/>
                            <w:bottom w:val="single" w:sz="2" w:space="0" w:color="D9D9E3"/>
                            <w:right w:val="single" w:sz="2" w:space="0" w:color="D9D9E3"/>
                          </w:divBdr>
                          <w:divsChild>
                            <w:div w:id="1533760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0666042">
      <w:bodyDiv w:val="1"/>
      <w:marLeft w:val="0"/>
      <w:marRight w:val="0"/>
      <w:marTop w:val="0"/>
      <w:marBottom w:val="0"/>
      <w:divBdr>
        <w:top w:val="none" w:sz="0" w:space="0" w:color="auto"/>
        <w:left w:val="none" w:sz="0" w:space="0" w:color="auto"/>
        <w:bottom w:val="none" w:sz="0" w:space="0" w:color="auto"/>
        <w:right w:val="none" w:sz="0" w:space="0" w:color="auto"/>
      </w:divBdr>
      <w:divsChild>
        <w:div w:id="2053531667">
          <w:marLeft w:val="0"/>
          <w:marRight w:val="0"/>
          <w:marTop w:val="0"/>
          <w:marBottom w:val="0"/>
          <w:divBdr>
            <w:top w:val="none" w:sz="0" w:space="0" w:color="auto"/>
            <w:left w:val="none" w:sz="0" w:space="0" w:color="auto"/>
            <w:bottom w:val="none" w:sz="0" w:space="0" w:color="auto"/>
            <w:right w:val="none" w:sz="0" w:space="0" w:color="auto"/>
          </w:divBdr>
          <w:divsChild>
            <w:div w:id="517045640">
              <w:marLeft w:val="0"/>
              <w:marRight w:val="0"/>
              <w:marTop w:val="0"/>
              <w:marBottom w:val="0"/>
              <w:divBdr>
                <w:top w:val="none" w:sz="0" w:space="0" w:color="auto"/>
                <w:left w:val="none" w:sz="0" w:space="0" w:color="auto"/>
                <w:bottom w:val="none" w:sz="0" w:space="0" w:color="auto"/>
                <w:right w:val="none" w:sz="0" w:space="0" w:color="auto"/>
              </w:divBdr>
              <w:divsChild>
                <w:div w:id="1003818473">
                  <w:marLeft w:val="0"/>
                  <w:marRight w:val="0"/>
                  <w:marTop w:val="0"/>
                  <w:marBottom w:val="0"/>
                  <w:divBdr>
                    <w:top w:val="none" w:sz="0" w:space="0" w:color="auto"/>
                    <w:left w:val="none" w:sz="0" w:space="0" w:color="auto"/>
                    <w:bottom w:val="none" w:sz="0" w:space="0" w:color="auto"/>
                    <w:right w:val="none" w:sz="0" w:space="0" w:color="auto"/>
                  </w:divBdr>
                  <w:divsChild>
                    <w:div w:id="87373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455315">
      <w:bodyDiv w:val="1"/>
      <w:marLeft w:val="0"/>
      <w:marRight w:val="0"/>
      <w:marTop w:val="0"/>
      <w:marBottom w:val="0"/>
      <w:divBdr>
        <w:top w:val="none" w:sz="0" w:space="0" w:color="auto"/>
        <w:left w:val="none" w:sz="0" w:space="0" w:color="auto"/>
        <w:bottom w:val="none" w:sz="0" w:space="0" w:color="auto"/>
        <w:right w:val="none" w:sz="0" w:space="0" w:color="auto"/>
      </w:divBdr>
      <w:divsChild>
        <w:div w:id="1127625410">
          <w:marLeft w:val="0"/>
          <w:marRight w:val="0"/>
          <w:marTop w:val="0"/>
          <w:marBottom w:val="0"/>
          <w:divBdr>
            <w:top w:val="single" w:sz="2" w:space="0" w:color="auto"/>
            <w:left w:val="single" w:sz="2" w:space="0" w:color="auto"/>
            <w:bottom w:val="single" w:sz="6" w:space="0" w:color="auto"/>
            <w:right w:val="single" w:sz="2" w:space="0" w:color="auto"/>
          </w:divBdr>
          <w:divsChild>
            <w:div w:id="1900900542">
              <w:marLeft w:val="0"/>
              <w:marRight w:val="0"/>
              <w:marTop w:val="100"/>
              <w:marBottom w:val="100"/>
              <w:divBdr>
                <w:top w:val="single" w:sz="2" w:space="0" w:color="D9D9E3"/>
                <w:left w:val="single" w:sz="2" w:space="0" w:color="D9D9E3"/>
                <w:bottom w:val="single" w:sz="2" w:space="0" w:color="D9D9E3"/>
                <w:right w:val="single" w:sz="2" w:space="0" w:color="D9D9E3"/>
              </w:divBdr>
              <w:divsChild>
                <w:div w:id="1275208616">
                  <w:marLeft w:val="0"/>
                  <w:marRight w:val="0"/>
                  <w:marTop w:val="0"/>
                  <w:marBottom w:val="0"/>
                  <w:divBdr>
                    <w:top w:val="single" w:sz="2" w:space="0" w:color="D9D9E3"/>
                    <w:left w:val="single" w:sz="2" w:space="0" w:color="D9D9E3"/>
                    <w:bottom w:val="single" w:sz="2" w:space="0" w:color="D9D9E3"/>
                    <w:right w:val="single" w:sz="2" w:space="0" w:color="D9D9E3"/>
                  </w:divBdr>
                  <w:divsChild>
                    <w:div w:id="1494637309">
                      <w:marLeft w:val="0"/>
                      <w:marRight w:val="0"/>
                      <w:marTop w:val="0"/>
                      <w:marBottom w:val="0"/>
                      <w:divBdr>
                        <w:top w:val="single" w:sz="2" w:space="0" w:color="D9D9E3"/>
                        <w:left w:val="single" w:sz="2" w:space="0" w:color="D9D9E3"/>
                        <w:bottom w:val="single" w:sz="2" w:space="0" w:color="D9D9E3"/>
                        <w:right w:val="single" w:sz="2" w:space="0" w:color="D9D9E3"/>
                      </w:divBdr>
                      <w:divsChild>
                        <w:div w:id="1427537120">
                          <w:marLeft w:val="0"/>
                          <w:marRight w:val="0"/>
                          <w:marTop w:val="0"/>
                          <w:marBottom w:val="0"/>
                          <w:divBdr>
                            <w:top w:val="single" w:sz="2" w:space="0" w:color="D9D9E3"/>
                            <w:left w:val="single" w:sz="2" w:space="0" w:color="D9D9E3"/>
                            <w:bottom w:val="single" w:sz="2" w:space="0" w:color="D9D9E3"/>
                            <w:right w:val="single" w:sz="2" w:space="0" w:color="D9D9E3"/>
                          </w:divBdr>
                          <w:divsChild>
                            <w:div w:id="461852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7857614">
      <w:bodyDiv w:val="1"/>
      <w:marLeft w:val="0"/>
      <w:marRight w:val="0"/>
      <w:marTop w:val="0"/>
      <w:marBottom w:val="0"/>
      <w:divBdr>
        <w:top w:val="none" w:sz="0" w:space="0" w:color="auto"/>
        <w:left w:val="none" w:sz="0" w:space="0" w:color="auto"/>
        <w:bottom w:val="none" w:sz="0" w:space="0" w:color="auto"/>
        <w:right w:val="none" w:sz="0" w:space="0" w:color="auto"/>
      </w:divBdr>
    </w:div>
    <w:div w:id="1311863226">
      <w:bodyDiv w:val="1"/>
      <w:marLeft w:val="0"/>
      <w:marRight w:val="0"/>
      <w:marTop w:val="0"/>
      <w:marBottom w:val="0"/>
      <w:divBdr>
        <w:top w:val="none" w:sz="0" w:space="0" w:color="auto"/>
        <w:left w:val="none" w:sz="0" w:space="0" w:color="auto"/>
        <w:bottom w:val="none" w:sz="0" w:space="0" w:color="auto"/>
        <w:right w:val="none" w:sz="0" w:space="0" w:color="auto"/>
      </w:divBdr>
    </w:div>
    <w:div w:id="1563716392">
      <w:bodyDiv w:val="1"/>
      <w:marLeft w:val="0"/>
      <w:marRight w:val="0"/>
      <w:marTop w:val="0"/>
      <w:marBottom w:val="0"/>
      <w:divBdr>
        <w:top w:val="none" w:sz="0" w:space="0" w:color="auto"/>
        <w:left w:val="none" w:sz="0" w:space="0" w:color="auto"/>
        <w:bottom w:val="none" w:sz="0" w:space="0" w:color="auto"/>
        <w:right w:val="none" w:sz="0" w:space="0" w:color="auto"/>
      </w:divBdr>
      <w:divsChild>
        <w:div w:id="461309021">
          <w:marLeft w:val="0"/>
          <w:marRight w:val="0"/>
          <w:marTop w:val="0"/>
          <w:marBottom w:val="0"/>
          <w:divBdr>
            <w:top w:val="none" w:sz="0" w:space="0" w:color="auto"/>
            <w:left w:val="none" w:sz="0" w:space="0" w:color="auto"/>
            <w:bottom w:val="none" w:sz="0" w:space="0" w:color="auto"/>
            <w:right w:val="none" w:sz="0" w:space="0" w:color="auto"/>
          </w:divBdr>
          <w:divsChild>
            <w:div w:id="1217665563">
              <w:marLeft w:val="0"/>
              <w:marRight w:val="0"/>
              <w:marTop w:val="0"/>
              <w:marBottom w:val="0"/>
              <w:divBdr>
                <w:top w:val="none" w:sz="0" w:space="0" w:color="auto"/>
                <w:left w:val="none" w:sz="0" w:space="0" w:color="auto"/>
                <w:bottom w:val="none" w:sz="0" w:space="0" w:color="auto"/>
                <w:right w:val="none" w:sz="0" w:space="0" w:color="auto"/>
              </w:divBdr>
              <w:divsChild>
                <w:div w:id="472137531">
                  <w:marLeft w:val="0"/>
                  <w:marRight w:val="0"/>
                  <w:marTop w:val="0"/>
                  <w:marBottom w:val="0"/>
                  <w:divBdr>
                    <w:top w:val="none" w:sz="0" w:space="0" w:color="auto"/>
                    <w:left w:val="none" w:sz="0" w:space="0" w:color="auto"/>
                    <w:bottom w:val="none" w:sz="0" w:space="0" w:color="auto"/>
                    <w:right w:val="none" w:sz="0" w:space="0" w:color="auto"/>
                  </w:divBdr>
                  <w:divsChild>
                    <w:div w:id="66435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616043">
      <w:bodyDiv w:val="1"/>
      <w:marLeft w:val="0"/>
      <w:marRight w:val="0"/>
      <w:marTop w:val="0"/>
      <w:marBottom w:val="0"/>
      <w:divBdr>
        <w:top w:val="none" w:sz="0" w:space="0" w:color="auto"/>
        <w:left w:val="none" w:sz="0" w:space="0" w:color="auto"/>
        <w:bottom w:val="none" w:sz="0" w:space="0" w:color="auto"/>
        <w:right w:val="none" w:sz="0" w:space="0" w:color="auto"/>
      </w:divBdr>
      <w:divsChild>
        <w:div w:id="44136108">
          <w:marLeft w:val="0"/>
          <w:marRight w:val="0"/>
          <w:marTop w:val="0"/>
          <w:marBottom w:val="0"/>
          <w:divBdr>
            <w:top w:val="none" w:sz="0" w:space="0" w:color="auto"/>
            <w:left w:val="none" w:sz="0" w:space="0" w:color="auto"/>
            <w:bottom w:val="none" w:sz="0" w:space="0" w:color="auto"/>
            <w:right w:val="none" w:sz="0" w:space="0" w:color="auto"/>
          </w:divBdr>
          <w:divsChild>
            <w:div w:id="439495102">
              <w:marLeft w:val="0"/>
              <w:marRight w:val="0"/>
              <w:marTop w:val="0"/>
              <w:marBottom w:val="0"/>
              <w:divBdr>
                <w:top w:val="none" w:sz="0" w:space="0" w:color="auto"/>
                <w:left w:val="none" w:sz="0" w:space="0" w:color="auto"/>
                <w:bottom w:val="none" w:sz="0" w:space="0" w:color="auto"/>
                <w:right w:val="none" w:sz="0" w:space="0" w:color="auto"/>
              </w:divBdr>
              <w:divsChild>
                <w:div w:id="122324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239174">
      <w:bodyDiv w:val="1"/>
      <w:marLeft w:val="0"/>
      <w:marRight w:val="0"/>
      <w:marTop w:val="0"/>
      <w:marBottom w:val="0"/>
      <w:divBdr>
        <w:top w:val="none" w:sz="0" w:space="0" w:color="auto"/>
        <w:left w:val="none" w:sz="0" w:space="0" w:color="auto"/>
        <w:bottom w:val="none" w:sz="0" w:space="0" w:color="auto"/>
        <w:right w:val="none" w:sz="0" w:space="0" w:color="auto"/>
      </w:divBdr>
    </w:div>
    <w:div w:id="1861821000">
      <w:bodyDiv w:val="1"/>
      <w:marLeft w:val="0"/>
      <w:marRight w:val="0"/>
      <w:marTop w:val="0"/>
      <w:marBottom w:val="0"/>
      <w:divBdr>
        <w:top w:val="none" w:sz="0" w:space="0" w:color="auto"/>
        <w:left w:val="none" w:sz="0" w:space="0" w:color="auto"/>
        <w:bottom w:val="none" w:sz="0" w:space="0" w:color="auto"/>
        <w:right w:val="none" w:sz="0" w:space="0" w:color="auto"/>
      </w:divBdr>
      <w:divsChild>
        <w:div w:id="1734964018">
          <w:marLeft w:val="0"/>
          <w:marRight w:val="0"/>
          <w:marTop w:val="0"/>
          <w:marBottom w:val="0"/>
          <w:divBdr>
            <w:top w:val="none" w:sz="0" w:space="0" w:color="auto"/>
            <w:left w:val="none" w:sz="0" w:space="0" w:color="auto"/>
            <w:bottom w:val="none" w:sz="0" w:space="0" w:color="auto"/>
            <w:right w:val="none" w:sz="0" w:space="0" w:color="auto"/>
          </w:divBdr>
          <w:divsChild>
            <w:div w:id="314073484">
              <w:marLeft w:val="0"/>
              <w:marRight w:val="0"/>
              <w:marTop w:val="0"/>
              <w:marBottom w:val="0"/>
              <w:divBdr>
                <w:top w:val="none" w:sz="0" w:space="0" w:color="auto"/>
                <w:left w:val="none" w:sz="0" w:space="0" w:color="auto"/>
                <w:bottom w:val="none" w:sz="0" w:space="0" w:color="auto"/>
                <w:right w:val="none" w:sz="0" w:space="0" w:color="auto"/>
              </w:divBdr>
              <w:divsChild>
                <w:div w:id="19145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235875">
      <w:bodyDiv w:val="1"/>
      <w:marLeft w:val="0"/>
      <w:marRight w:val="0"/>
      <w:marTop w:val="0"/>
      <w:marBottom w:val="0"/>
      <w:divBdr>
        <w:top w:val="none" w:sz="0" w:space="0" w:color="auto"/>
        <w:left w:val="none" w:sz="0" w:space="0" w:color="auto"/>
        <w:bottom w:val="none" w:sz="0" w:space="0" w:color="auto"/>
        <w:right w:val="none" w:sz="0" w:space="0" w:color="auto"/>
      </w:divBdr>
      <w:divsChild>
        <w:div w:id="1577785802">
          <w:marLeft w:val="0"/>
          <w:marRight w:val="0"/>
          <w:marTop w:val="0"/>
          <w:marBottom w:val="0"/>
          <w:divBdr>
            <w:top w:val="none" w:sz="0" w:space="0" w:color="auto"/>
            <w:left w:val="none" w:sz="0" w:space="0" w:color="auto"/>
            <w:bottom w:val="none" w:sz="0" w:space="0" w:color="auto"/>
            <w:right w:val="none" w:sz="0" w:space="0" w:color="auto"/>
          </w:divBdr>
          <w:divsChild>
            <w:div w:id="1972517147">
              <w:marLeft w:val="0"/>
              <w:marRight w:val="0"/>
              <w:marTop w:val="0"/>
              <w:marBottom w:val="0"/>
              <w:divBdr>
                <w:top w:val="none" w:sz="0" w:space="0" w:color="auto"/>
                <w:left w:val="none" w:sz="0" w:space="0" w:color="auto"/>
                <w:bottom w:val="none" w:sz="0" w:space="0" w:color="auto"/>
                <w:right w:val="none" w:sz="0" w:space="0" w:color="auto"/>
              </w:divBdr>
              <w:divsChild>
                <w:div w:id="155176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111710">
      <w:bodyDiv w:val="1"/>
      <w:marLeft w:val="0"/>
      <w:marRight w:val="0"/>
      <w:marTop w:val="0"/>
      <w:marBottom w:val="0"/>
      <w:divBdr>
        <w:top w:val="none" w:sz="0" w:space="0" w:color="auto"/>
        <w:left w:val="none" w:sz="0" w:space="0" w:color="auto"/>
        <w:bottom w:val="none" w:sz="0" w:space="0" w:color="auto"/>
        <w:right w:val="none" w:sz="0" w:space="0" w:color="auto"/>
      </w:divBdr>
      <w:divsChild>
        <w:div w:id="775831439">
          <w:marLeft w:val="0"/>
          <w:marRight w:val="0"/>
          <w:marTop w:val="0"/>
          <w:marBottom w:val="0"/>
          <w:divBdr>
            <w:top w:val="none" w:sz="0" w:space="0" w:color="auto"/>
            <w:left w:val="none" w:sz="0" w:space="0" w:color="auto"/>
            <w:bottom w:val="none" w:sz="0" w:space="0" w:color="auto"/>
            <w:right w:val="none" w:sz="0" w:space="0" w:color="auto"/>
          </w:divBdr>
          <w:divsChild>
            <w:div w:id="1072436203">
              <w:marLeft w:val="0"/>
              <w:marRight w:val="0"/>
              <w:marTop w:val="0"/>
              <w:marBottom w:val="0"/>
              <w:divBdr>
                <w:top w:val="none" w:sz="0" w:space="0" w:color="auto"/>
                <w:left w:val="none" w:sz="0" w:space="0" w:color="auto"/>
                <w:bottom w:val="none" w:sz="0" w:space="0" w:color="auto"/>
                <w:right w:val="none" w:sz="0" w:space="0" w:color="auto"/>
              </w:divBdr>
              <w:divsChild>
                <w:div w:id="12033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70057">
      <w:bodyDiv w:val="1"/>
      <w:marLeft w:val="0"/>
      <w:marRight w:val="0"/>
      <w:marTop w:val="0"/>
      <w:marBottom w:val="0"/>
      <w:divBdr>
        <w:top w:val="none" w:sz="0" w:space="0" w:color="auto"/>
        <w:left w:val="none" w:sz="0" w:space="0" w:color="auto"/>
        <w:bottom w:val="none" w:sz="0" w:space="0" w:color="auto"/>
        <w:right w:val="none" w:sz="0" w:space="0" w:color="auto"/>
      </w:divBdr>
      <w:divsChild>
        <w:div w:id="153568054">
          <w:marLeft w:val="0"/>
          <w:marRight w:val="0"/>
          <w:marTop w:val="0"/>
          <w:marBottom w:val="0"/>
          <w:divBdr>
            <w:top w:val="none" w:sz="0" w:space="0" w:color="auto"/>
            <w:left w:val="none" w:sz="0" w:space="0" w:color="auto"/>
            <w:bottom w:val="none" w:sz="0" w:space="0" w:color="auto"/>
            <w:right w:val="none" w:sz="0" w:space="0" w:color="auto"/>
          </w:divBdr>
          <w:divsChild>
            <w:div w:id="656694245">
              <w:marLeft w:val="0"/>
              <w:marRight w:val="0"/>
              <w:marTop w:val="0"/>
              <w:marBottom w:val="0"/>
              <w:divBdr>
                <w:top w:val="none" w:sz="0" w:space="0" w:color="auto"/>
                <w:left w:val="none" w:sz="0" w:space="0" w:color="auto"/>
                <w:bottom w:val="none" w:sz="0" w:space="0" w:color="auto"/>
                <w:right w:val="none" w:sz="0" w:space="0" w:color="auto"/>
              </w:divBdr>
              <w:divsChild>
                <w:div w:id="1863934216">
                  <w:marLeft w:val="0"/>
                  <w:marRight w:val="0"/>
                  <w:marTop w:val="0"/>
                  <w:marBottom w:val="0"/>
                  <w:divBdr>
                    <w:top w:val="none" w:sz="0" w:space="0" w:color="auto"/>
                    <w:left w:val="none" w:sz="0" w:space="0" w:color="auto"/>
                    <w:bottom w:val="none" w:sz="0" w:space="0" w:color="auto"/>
                    <w:right w:val="none" w:sz="0" w:space="0" w:color="auto"/>
                  </w:divBdr>
                  <w:divsChild>
                    <w:div w:id="3930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633640">
      <w:bodyDiv w:val="1"/>
      <w:marLeft w:val="0"/>
      <w:marRight w:val="0"/>
      <w:marTop w:val="0"/>
      <w:marBottom w:val="0"/>
      <w:divBdr>
        <w:top w:val="none" w:sz="0" w:space="0" w:color="auto"/>
        <w:left w:val="none" w:sz="0" w:space="0" w:color="auto"/>
        <w:bottom w:val="none" w:sz="0" w:space="0" w:color="auto"/>
        <w:right w:val="none" w:sz="0" w:space="0" w:color="auto"/>
      </w:divBdr>
      <w:divsChild>
        <w:div w:id="2147307409">
          <w:marLeft w:val="0"/>
          <w:marRight w:val="0"/>
          <w:marTop w:val="0"/>
          <w:marBottom w:val="0"/>
          <w:divBdr>
            <w:top w:val="single" w:sz="2" w:space="0" w:color="auto"/>
            <w:left w:val="single" w:sz="2" w:space="0" w:color="auto"/>
            <w:bottom w:val="single" w:sz="6" w:space="0" w:color="auto"/>
            <w:right w:val="single" w:sz="2" w:space="0" w:color="auto"/>
          </w:divBdr>
          <w:divsChild>
            <w:div w:id="2050253093">
              <w:marLeft w:val="0"/>
              <w:marRight w:val="0"/>
              <w:marTop w:val="100"/>
              <w:marBottom w:val="100"/>
              <w:divBdr>
                <w:top w:val="single" w:sz="2" w:space="0" w:color="D9D9E3"/>
                <w:left w:val="single" w:sz="2" w:space="0" w:color="D9D9E3"/>
                <w:bottom w:val="single" w:sz="2" w:space="0" w:color="D9D9E3"/>
                <w:right w:val="single" w:sz="2" w:space="0" w:color="D9D9E3"/>
              </w:divBdr>
              <w:divsChild>
                <w:div w:id="308486703">
                  <w:marLeft w:val="0"/>
                  <w:marRight w:val="0"/>
                  <w:marTop w:val="0"/>
                  <w:marBottom w:val="0"/>
                  <w:divBdr>
                    <w:top w:val="single" w:sz="2" w:space="0" w:color="D9D9E3"/>
                    <w:left w:val="single" w:sz="2" w:space="0" w:color="D9D9E3"/>
                    <w:bottom w:val="single" w:sz="2" w:space="0" w:color="D9D9E3"/>
                    <w:right w:val="single" w:sz="2" w:space="0" w:color="D9D9E3"/>
                  </w:divBdr>
                  <w:divsChild>
                    <w:div w:id="1074862069">
                      <w:marLeft w:val="0"/>
                      <w:marRight w:val="0"/>
                      <w:marTop w:val="0"/>
                      <w:marBottom w:val="0"/>
                      <w:divBdr>
                        <w:top w:val="single" w:sz="2" w:space="0" w:color="D9D9E3"/>
                        <w:left w:val="single" w:sz="2" w:space="0" w:color="D9D9E3"/>
                        <w:bottom w:val="single" w:sz="2" w:space="0" w:color="D9D9E3"/>
                        <w:right w:val="single" w:sz="2" w:space="0" w:color="D9D9E3"/>
                      </w:divBdr>
                      <w:divsChild>
                        <w:div w:id="1787002814">
                          <w:marLeft w:val="0"/>
                          <w:marRight w:val="0"/>
                          <w:marTop w:val="0"/>
                          <w:marBottom w:val="0"/>
                          <w:divBdr>
                            <w:top w:val="single" w:sz="2" w:space="0" w:color="D9D9E3"/>
                            <w:left w:val="single" w:sz="2" w:space="0" w:color="D9D9E3"/>
                            <w:bottom w:val="single" w:sz="2" w:space="0" w:color="D9D9E3"/>
                            <w:right w:val="single" w:sz="2" w:space="0" w:color="D9D9E3"/>
                          </w:divBdr>
                          <w:divsChild>
                            <w:div w:id="960183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08578104">
      <w:bodyDiv w:val="1"/>
      <w:marLeft w:val="0"/>
      <w:marRight w:val="0"/>
      <w:marTop w:val="0"/>
      <w:marBottom w:val="0"/>
      <w:divBdr>
        <w:top w:val="none" w:sz="0" w:space="0" w:color="auto"/>
        <w:left w:val="none" w:sz="0" w:space="0" w:color="auto"/>
        <w:bottom w:val="none" w:sz="0" w:space="0" w:color="auto"/>
        <w:right w:val="none" w:sz="0" w:space="0" w:color="auto"/>
      </w:divBdr>
      <w:divsChild>
        <w:div w:id="1693647575">
          <w:marLeft w:val="0"/>
          <w:marRight w:val="0"/>
          <w:marTop w:val="0"/>
          <w:marBottom w:val="0"/>
          <w:divBdr>
            <w:top w:val="none" w:sz="0" w:space="0" w:color="auto"/>
            <w:left w:val="none" w:sz="0" w:space="0" w:color="auto"/>
            <w:bottom w:val="none" w:sz="0" w:space="0" w:color="auto"/>
            <w:right w:val="none" w:sz="0" w:space="0" w:color="auto"/>
          </w:divBdr>
          <w:divsChild>
            <w:div w:id="72554193">
              <w:marLeft w:val="0"/>
              <w:marRight w:val="0"/>
              <w:marTop w:val="0"/>
              <w:marBottom w:val="0"/>
              <w:divBdr>
                <w:top w:val="none" w:sz="0" w:space="0" w:color="auto"/>
                <w:left w:val="none" w:sz="0" w:space="0" w:color="auto"/>
                <w:bottom w:val="none" w:sz="0" w:space="0" w:color="auto"/>
                <w:right w:val="none" w:sz="0" w:space="0" w:color="auto"/>
              </w:divBdr>
              <w:divsChild>
                <w:div w:id="1228800637">
                  <w:marLeft w:val="0"/>
                  <w:marRight w:val="0"/>
                  <w:marTop w:val="0"/>
                  <w:marBottom w:val="0"/>
                  <w:divBdr>
                    <w:top w:val="none" w:sz="0" w:space="0" w:color="auto"/>
                    <w:left w:val="none" w:sz="0" w:space="0" w:color="auto"/>
                    <w:bottom w:val="none" w:sz="0" w:space="0" w:color="auto"/>
                    <w:right w:val="none" w:sz="0" w:space="0" w:color="auto"/>
                  </w:divBdr>
                  <w:divsChild>
                    <w:div w:id="157412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075574">
      <w:bodyDiv w:val="1"/>
      <w:marLeft w:val="0"/>
      <w:marRight w:val="0"/>
      <w:marTop w:val="0"/>
      <w:marBottom w:val="0"/>
      <w:divBdr>
        <w:top w:val="none" w:sz="0" w:space="0" w:color="auto"/>
        <w:left w:val="none" w:sz="0" w:space="0" w:color="auto"/>
        <w:bottom w:val="none" w:sz="0" w:space="0" w:color="auto"/>
        <w:right w:val="none" w:sz="0" w:space="0" w:color="auto"/>
      </w:divBdr>
      <w:divsChild>
        <w:div w:id="384990166">
          <w:marLeft w:val="0"/>
          <w:marRight w:val="0"/>
          <w:marTop w:val="0"/>
          <w:marBottom w:val="0"/>
          <w:divBdr>
            <w:top w:val="none" w:sz="0" w:space="0" w:color="auto"/>
            <w:left w:val="none" w:sz="0" w:space="0" w:color="auto"/>
            <w:bottom w:val="none" w:sz="0" w:space="0" w:color="auto"/>
            <w:right w:val="none" w:sz="0" w:space="0" w:color="auto"/>
          </w:divBdr>
          <w:divsChild>
            <w:div w:id="745302975">
              <w:marLeft w:val="0"/>
              <w:marRight w:val="0"/>
              <w:marTop w:val="0"/>
              <w:marBottom w:val="0"/>
              <w:divBdr>
                <w:top w:val="none" w:sz="0" w:space="0" w:color="auto"/>
                <w:left w:val="none" w:sz="0" w:space="0" w:color="auto"/>
                <w:bottom w:val="none" w:sz="0" w:space="0" w:color="auto"/>
                <w:right w:val="none" w:sz="0" w:space="0" w:color="auto"/>
              </w:divBdr>
              <w:divsChild>
                <w:div w:id="186188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donsteakhousecompany.com/wp-content/uploads/2023/03/A-La-Carte.pdf" TargetMode="External"/><Relationship Id="rId3" Type="http://schemas.openxmlformats.org/officeDocument/2006/relationships/settings" Target="settings.xml"/><Relationship Id="rId7" Type="http://schemas.openxmlformats.org/officeDocument/2006/relationships/hyperlink" Target="https://www.harvardbusiness.org/what-cooking-can-teach-you-about-innovation-and-creativ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insdictionary.com/dictionary/english/skill" TargetMode="External"/><Relationship Id="rId5" Type="http://schemas.openxmlformats.org/officeDocument/2006/relationships/hyperlink" Target="https://www.pret.co.uk/en-GB/behind-the-scenes-food-art-blo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5</Pages>
  <Words>1068</Words>
  <Characters>6092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cp:revision>
  <dcterms:created xsi:type="dcterms:W3CDTF">2023-04-27T17:43:00Z</dcterms:created>
  <dcterms:modified xsi:type="dcterms:W3CDTF">2023-05-13T11:07:00Z</dcterms:modified>
</cp:coreProperties>
</file>