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F25EB4" w14:textId="44381EA9" w:rsidR="009D74B5" w:rsidRPr="00AB0B08" w:rsidRDefault="009D74B5">
      <w:pPr>
        <w:rPr>
          <w:rFonts w:ascii="Arial" w:hAnsi="Arial" w:cs="Arial"/>
        </w:rPr>
      </w:pPr>
      <w:r w:rsidRPr="00AB0B08">
        <w:rPr>
          <w:rFonts w:ascii="Arial" w:hAnsi="Arial" w:cs="Arial"/>
        </w:rPr>
        <w:t xml:space="preserve">Contents </w:t>
      </w:r>
    </w:p>
    <w:p w14:paraId="053BFAED" w14:textId="3E98C5AD" w:rsidR="009D74B5" w:rsidRPr="00AB0B08" w:rsidRDefault="009D74B5">
      <w:pPr>
        <w:rPr>
          <w:rFonts w:ascii="Arial" w:hAnsi="Arial" w:cs="Arial"/>
        </w:rPr>
      </w:pPr>
      <w:r w:rsidRPr="00AB0B08">
        <w:rPr>
          <w:rFonts w:ascii="Arial" w:hAnsi="Arial" w:cs="Arial"/>
        </w:rPr>
        <w:t>Pages 1-3 – Study Timetable</w:t>
      </w:r>
    </w:p>
    <w:p w14:paraId="1DF545FF" w14:textId="7EBA30AF" w:rsidR="009D74B5" w:rsidRPr="00AB0B08" w:rsidRDefault="009D74B5">
      <w:pPr>
        <w:rPr>
          <w:rFonts w:ascii="Arial" w:hAnsi="Arial" w:cs="Arial"/>
        </w:rPr>
      </w:pPr>
      <w:r w:rsidRPr="00AB0B08">
        <w:rPr>
          <w:rFonts w:ascii="Arial" w:hAnsi="Arial" w:cs="Arial"/>
        </w:rPr>
        <w:t xml:space="preserve">Pages 4-5 – </w:t>
      </w:r>
      <w:r w:rsidRPr="00AB0B08">
        <w:rPr>
          <w:rFonts w:ascii="Arial" w:hAnsi="Arial" w:cs="Arial"/>
        </w:rPr>
        <w:t>Using Microsoft 365 Copilot to Explore Study Techniques</w:t>
      </w:r>
    </w:p>
    <w:p w14:paraId="0D556D83" w14:textId="79517AE3" w:rsidR="009D74B5" w:rsidRPr="00AB0B08" w:rsidRDefault="009D74B5">
      <w:pPr>
        <w:rPr>
          <w:rFonts w:ascii="Arial" w:hAnsi="Arial" w:cs="Arial"/>
        </w:rPr>
      </w:pPr>
      <w:r w:rsidRPr="00AB0B08">
        <w:rPr>
          <w:rFonts w:ascii="Arial" w:hAnsi="Arial" w:cs="Arial"/>
        </w:rPr>
        <w:t>Page</w:t>
      </w:r>
      <w:r w:rsidR="00AB0B08" w:rsidRPr="00AB0B08">
        <w:rPr>
          <w:rFonts w:ascii="Arial" w:hAnsi="Arial" w:cs="Arial"/>
        </w:rPr>
        <w:t xml:space="preserve"> 6</w:t>
      </w:r>
      <w:r w:rsidRPr="00AB0B08">
        <w:rPr>
          <w:rFonts w:ascii="Arial" w:hAnsi="Arial" w:cs="Arial"/>
        </w:rPr>
        <w:t xml:space="preserve"> – Discussion</w:t>
      </w:r>
    </w:p>
    <w:p w14:paraId="6478E8E2" w14:textId="35FFA939" w:rsidR="00AB0B08" w:rsidRPr="00AB0B08" w:rsidRDefault="00AB0B08">
      <w:pPr>
        <w:rPr>
          <w:rFonts w:ascii="Arial" w:hAnsi="Arial" w:cs="Arial"/>
        </w:rPr>
      </w:pPr>
      <w:r w:rsidRPr="00AB0B08">
        <w:rPr>
          <w:rFonts w:ascii="Arial" w:hAnsi="Arial" w:cs="Arial"/>
        </w:rPr>
        <w:t>Page 7 – Reference list</w:t>
      </w:r>
    </w:p>
    <w:p w14:paraId="19643F0F" w14:textId="74504839" w:rsidR="009D74B5" w:rsidRPr="00AB0B08" w:rsidRDefault="009D74B5">
      <w:pPr>
        <w:rPr>
          <w:rFonts w:ascii="Arial" w:hAnsi="Arial" w:cs="Arial"/>
        </w:rPr>
      </w:pPr>
      <w:r w:rsidRPr="00AB0B08">
        <w:rPr>
          <w:rFonts w:ascii="Arial" w:hAnsi="Arial" w:cs="Arial"/>
        </w:rPr>
        <w:t xml:space="preserve">Pages </w:t>
      </w:r>
      <w:r w:rsidR="00AB0B08" w:rsidRPr="00AB0B08">
        <w:rPr>
          <w:rFonts w:ascii="Arial" w:hAnsi="Arial" w:cs="Arial"/>
        </w:rPr>
        <w:t>8-9 – Reflection</w:t>
      </w:r>
    </w:p>
    <w:p w14:paraId="1ED5AC14" w14:textId="7BB3FFA0" w:rsidR="00AB0B08" w:rsidRPr="00AB0B08" w:rsidRDefault="00AB0B08">
      <w:pPr>
        <w:rPr>
          <w:rFonts w:ascii="Arial" w:hAnsi="Arial" w:cs="Arial"/>
        </w:rPr>
      </w:pPr>
      <w:r w:rsidRPr="00AB0B08">
        <w:rPr>
          <w:rFonts w:ascii="Arial" w:hAnsi="Arial" w:cs="Arial"/>
        </w:rPr>
        <w:t>Page 10 – Reference list</w:t>
      </w:r>
    </w:p>
    <w:p w14:paraId="38F29492" w14:textId="77777777" w:rsidR="00AB0B08" w:rsidRDefault="00AB0B08"/>
    <w:p w14:paraId="709B3B6E" w14:textId="77777777" w:rsidR="00AB0B08" w:rsidRDefault="00AB0B08"/>
    <w:p w14:paraId="5C00DA44" w14:textId="77777777" w:rsidR="00AB0B08" w:rsidRDefault="00AB0B08"/>
    <w:p w14:paraId="635CBDDD" w14:textId="77777777" w:rsidR="00AB0B08" w:rsidRDefault="00AB0B08"/>
    <w:p w14:paraId="4CA33226" w14:textId="77777777" w:rsidR="00AB0B08" w:rsidRDefault="00AB0B08"/>
    <w:p w14:paraId="28D7FDDF" w14:textId="77777777" w:rsidR="00AB0B08" w:rsidRDefault="00AB0B08"/>
    <w:p w14:paraId="21F766F1" w14:textId="77777777" w:rsidR="00AB0B08" w:rsidRDefault="00AB0B08"/>
    <w:p w14:paraId="27542199" w14:textId="77777777" w:rsidR="00AB0B08" w:rsidRDefault="00AB0B08"/>
    <w:p w14:paraId="5E137E64" w14:textId="77777777" w:rsidR="00AB0B08" w:rsidRDefault="00AB0B08"/>
    <w:p w14:paraId="5AA3BFA5" w14:textId="77777777" w:rsidR="00AB0B08" w:rsidRDefault="00AB0B08"/>
    <w:p w14:paraId="1B28C8FA" w14:textId="77777777" w:rsidR="00AB0B08" w:rsidRDefault="00AB0B08"/>
    <w:p w14:paraId="183FBC7F" w14:textId="77777777" w:rsidR="00AB0B08" w:rsidRDefault="00AB0B08"/>
    <w:p w14:paraId="07CAFDA2" w14:textId="77777777" w:rsidR="00AB0B08" w:rsidRDefault="00AB0B08"/>
    <w:p w14:paraId="3274C333" w14:textId="77777777" w:rsidR="00AB0B08" w:rsidRDefault="00AB0B08"/>
    <w:p w14:paraId="46F995F4" w14:textId="77777777" w:rsidR="00AB0B08" w:rsidRDefault="00AB0B08"/>
    <w:p w14:paraId="7C85FFAB" w14:textId="77777777" w:rsidR="00AB0B08" w:rsidRDefault="00AB0B08"/>
    <w:p w14:paraId="2576AEA1" w14:textId="77777777" w:rsidR="00AB0B08" w:rsidRDefault="00AB0B08"/>
    <w:p w14:paraId="4AC82C0C" w14:textId="77777777" w:rsidR="00AB0B08" w:rsidRDefault="00AB0B08"/>
    <w:p w14:paraId="70102BEE" w14:textId="77777777" w:rsidR="00AB0B08" w:rsidRDefault="00AB0B08"/>
    <w:p w14:paraId="3350753C" w14:textId="77777777" w:rsidR="00AB0B08" w:rsidRDefault="00AB0B08"/>
    <w:p w14:paraId="6FBC9857" w14:textId="31002B69" w:rsidR="00AB0B08" w:rsidRDefault="00AB0B08"/>
    <w:p w14:paraId="1AF7BD30" w14:textId="77777777" w:rsidR="00AB0B08" w:rsidRPr="00423F69" w:rsidRDefault="00AB0B08" w:rsidP="00AB0B08">
      <w:pPr>
        <w:rPr>
          <w:color w:val="0F9ED5" w:themeColor="accent4"/>
          <w:sz w:val="2"/>
          <w:szCs w:val="2"/>
        </w:rPr>
      </w:pPr>
    </w:p>
    <w:tbl>
      <w:tblPr>
        <w:tblW w:w="5979" w:type="pct"/>
        <w:tblInd w:w="-717"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756"/>
        <w:gridCol w:w="1370"/>
        <w:gridCol w:w="1418"/>
        <w:gridCol w:w="1418"/>
        <w:gridCol w:w="1418"/>
        <w:gridCol w:w="1420"/>
        <w:gridCol w:w="1558"/>
        <w:gridCol w:w="1416"/>
      </w:tblGrid>
      <w:tr w:rsidR="00AB0B08" w:rsidRPr="00612B59" w14:paraId="7A61C16D" w14:textId="77777777" w:rsidTr="00D00C9B">
        <w:trPr>
          <w:trHeight w:val="300"/>
        </w:trPr>
        <w:tc>
          <w:tcPr>
            <w:tcW w:w="351" w:type="pct"/>
            <w:tcBorders>
              <w:top w:val="single" w:sz="6" w:space="0" w:color="auto"/>
              <w:left w:val="single" w:sz="6" w:space="0" w:color="auto"/>
              <w:bottom w:val="single" w:sz="6" w:space="0" w:color="auto"/>
              <w:right w:val="single" w:sz="6" w:space="0" w:color="auto"/>
            </w:tcBorders>
            <w:shd w:val="clear" w:color="auto" w:fill="FFFFFF"/>
            <w:hideMark/>
          </w:tcPr>
          <w:p w14:paraId="2D218885" w14:textId="77777777" w:rsidR="00AB0B08" w:rsidRPr="00612B59" w:rsidRDefault="00AB0B08" w:rsidP="00D00C9B">
            <w:pPr>
              <w:rPr>
                <w:b/>
                <w:bCs/>
              </w:rPr>
            </w:pPr>
            <w:r>
              <w:rPr>
                <w:b/>
                <w:bCs/>
                <w:lang w:val="en-US"/>
              </w:rPr>
              <w:lastRenderedPageBreak/>
              <w:t>Amser /T</w:t>
            </w:r>
            <w:r w:rsidRPr="00612B59">
              <w:rPr>
                <w:b/>
                <w:bCs/>
                <w:lang w:val="en-US"/>
              </w:rPr>
              <w:t>ime</w:t>
            </w:r>
            <w:r w:rsidRPr="00612B59">
              <w:rPr>
                <w:b/>
                <w:bCs/>
              </w:rPr>
              <w:t> </w:t>
            </w:r>
          </w:p>
        </w:tc>
        <w:tc>
          <w:tcPr>
            <w:tcW w:w="636" w:type="pct"/>
            <w:tcBorders>
              <w:top w:val="single" w:sz="6" w:space="0" w:color="auto"/>
              <w:left w:val="single" w:sz="6" w:space="0" w:color="auto"/>
              <w:bottom w:val="single" w:sz="6" w:space="0" w:color="auto"/>
              <w:right w:val="single" w:sz="6" w:space="0" w:color="auto"/>
            </w:tcBorders>
            <w:shd w:val="clear" w:color="auto" w:fill="FFFFFF"/>
            <w:hideMark/>
          </w:tcPr>
          <w:p w14:paraId="7A7F24FD" w14:textId="77777777" w:rsidR="00AB0B08" w:rsidRDefault="00AB0B08" w:rsidP="00D00C9B">
            <w:pPr>
              <w:jc w:val="center"/>
              <w:rPr>
                <w:b/>
                <w:bCs/>
                <w:lang w:val="en-US"/>
              </w:rPr>
            </w:pPr>
            <w:proofErr w:type="spellStart"/>
            <w:r>
              <w:rPr>
                <w:b/>
                <w:bCs/>
                <w:lang w:val="en-US"/>
              </w:rPr>
              <w:t>Llun</w:t>
            </w:r>
            <w:proofErr w:type="spellEnd"/>
          </w:p>
          <w:p w14:paraId="7ABAF378" w14:textId="77777777" w:rsidR="00AB0B08" w:rsidRPr="00EE5F39" w:rsidRDefault="00AB0B08" w:rsidP="00D00C9B">
            <w:pPr>
              <w:jc w:val="center"/>
              <w:rPr>
                <w:b/>
                <w:bCs/>
                <w:lang w:val="en-US"/>
              </w:rPr>
            </w:pPr>
            <w:r w:rsidRPr="00612B59">
              <w:rPr>
                <w:b/>
                <w:bCs/>
                <w:lang w:val="en-US"/>
              </w:rPr>
              <w:t>Monday</w:t>
            </w:r>
          </w:p>
        </w:tc>
        <w:tc>
          <w:tcPr>
            <w:tcW w:w="658" w:type="pct"/>
            <w:tcBorders>
              <w:top w:val="single" w:sz="6" w:space="0" w:color="auto"/>
              <w:left w:val="single" w:sz="6" w:space="0" w:color="auto"/>
              <w:bottom w:val="single" w:sz="6" w:space="0" w:color="auto"/>
              <w:right w:val="single" w:sz="6" w:space="0" w:color="auto"/>
            </w:tcBorders>
            <w:shd w:val="clear" w:color="auto" w:fill="FFFFFF"/>
            <w:hideMark/>
          </w:tcPr>
          <w:p w14:paraId="711B42A5" w14:textId="77777777" w:rsidR="00AB0B08" w:rsidRDefault="00AB0B08" w:rsidP="00D00C9B">
            <w:pPr>
              <w:jc w:val="center"/>
              <w:rPr>
                <w:b/>
                <w:bCs/>
                <w:lang w:val="en-US"/>
              </w:rPr>
            </w:pPr>
            <w:r>
              <w:rPr>
                <w:b/>
                <w:bCs/>
                <w:lang w:val="en-US"/>
              </w:rPr>
              <w:t>Mawrth</w:t>
            </w:r>
          </w:p>
          <w:p w14:paraId="3DD89E1E" w14:textId="77777777" w:rsidR="00AB0B08" w:rsidRPr="00EE5F39" w:rsidRDefault="00AB0B08" w:rsidP="00D00C9B">
            <w:pPr>
              <w:jc w:val="center"/>
              <w:rPr>
                <w:b/>
                <w:bCs/>
                <w:lang w:val="en-US"/>
              </w:rPr>
            </w:pPr>
            <w:r w:rsidRPr="00612B59">
              <w:rPr>
                <w:b/>
                <w:bCs/>
                <w:lang w:val="en-US"/>
              </w:rPr>
              <w:t>Tuesday</w:t>
            </w:r>
          </w:p>
        </w:tc>
        <w:tc>
          <w:tcPr>
            <w:tcW w:w="658" w:type="pct"/>
            <w:tcBorders>
              <w:top w:val="single" w:sz="6" w:space="0" w:color="auto"/>
              <w:left w:val="single" w:sz="6" w:space="0" w:color="auto"/>
              <w:bottom w:val="single" w:sz="6" w:space="0" w:color="auto"/>
              <w:right w:val="single" w:sz="6" w:space="0" w:color="auto"/>
            </w:tcBorders>
            <w:shd w:val="clear" w:color="auto" w:fill="FFFFFF"/>
            <w:hideMark/>
          </w:tcPr>
          <w:p w14:paraId="3A36A736" w14:textId="77777777" w:rsidR="00AB0B08" w:rsidRDefault="00AB0B08" w:rsidP="00D00C9B">
            <w:pPr>
              <w:jc w:val="center"/>
              <w:rPr>
                <w:b/>
                <w:bCs/>
                <w:lang w:val="en-US"/>
              </w:rPr>
            </w:pPr>
            <w:r>
              <w:rPr>
                <w:b/>
                <w:bCs/>
                <w:lang w:val="en-US"/>
              </w:rPr>
              <w:t>Mercher</w:t>
            </w:r>
          </w:p>
          <w:p w14:paraId="5DB992F0" w14:textId="77777777" w:rsidR="00AB0B08" w:rsidRPr="00612B59" w:rsidRDefault="00AB0B08" w:rsidP="00D00C9B">
            <w:pPr>
              <w:jc w:val="center"/>
              <w:rPr>
                <w:b/>
                <w:bCs/>
              </w:rPr>
            </w:pPr>
            <w:r w:rsidRPr="00612B59">
              <w:rPr>
                <w:b/>
                <w:bCs/>
                <w:lang w:val="en-US"/>
              </w:rPr>
              <w:t>Wednesday</w:t>
            </w:r>
          </w:p>
        </w:tc>
        <w:tc>
          <w:tcPr>
            <w:tcW w:w="658" w:type="pct"/>
            <w:tcBorders>
              <w:top w:val="single" w:sz="6" w:space="0" w:color="auto"/>
              <w:left w:val="single" w:sz="6" w:space="0" w:color="auto"/>
              <w:bottom w:val="single" w:sz="6" w:space="0" w:color="auto"/>
              <w:right w:val="single" w:sz="6" w:space="0" w:color="auto"/>
            </w:tcBorders>
            <w:shd w:val="clear" w:color="auto" w:fill="FFFFFF"/>
            <w:hideMark/>
          </w:tcPr>
          <w:p w14:paraId="3346F69A" w14:textId="77777777" w:rsidR="00AB0B08" w:rsidRDefault="00AB0B08" w:rsidP="00D00C9B">
            <w:pPr>
              <w:jc w:val="center"/>
              <w:rPr>
                <w:b/>
                <w:bCs/>
                <w:lang w:val="en-US"/>
              </w:rPr>
            </w:pPr>
            <w:proofErr w:type="spellStart"/>
            <w:r>
              <w:rPr>
                <w:b/>
                <w:bCs/>
                <w:lang w:val="en-US"/>
              </w:rPr>
              <w:t>Iau</w:t>
            </w:r>
            <w:proofErr w:type="spellEnd"/>
          </w:p>
          <w:p w14:paraId="446F3D9F" w14:textId="77777777" w:rsidR="00AB0B08" w:rsidRPr="00612B59" w:rsidRDefault="00AB0B08" w:rsidP="00D00C9B">
            <w:pPr>
              <w:jc w:val="center"/>
              <w:rPr>
                <w:b/>
                <w:bCs/>
              </w:rPr>
            </w:pPr>
            <w:r w:rsidRPr="00612B59">
              <w:rPr>
                <w:b/>
                <w:bCs/>
                <w:lang w:val="en-US"/>
              </w:rPr>
              <w:t>Thursday</w:t>
            </w:r>
          </w:p>
        </w:tc>
        <w:tc>
          <w:tcPr>
            <w:tcW w:w="659" w:type="pct"/>
            <w:tcBorders>
              <w:top w:val="single" w:sz="6" w:space="0" w:color="auto"/>
              <w:left w:val="single" w:sz="6" w:space="0" w:color="auto"/>
              <w:bottom w:val="single" w:sz="6" w:space="0" w:color="auto"/>
              <w:right w:val="single" w:sz="6" w:space="0" w:color="auto"/>
            </w:tcBorders>
            <w:shd w:val="clear" w:color="auto" w:fill="FFFFFF"/>
            <w:hideMark/>
          </w:tcPr>
          <w:p w14:paraId="7A9BE821" w14:textId="77777777" w:rsidR="00AB0B08" w:rsidRDefault="00AB0B08" w:rsidP="00D00C9B">
            <w:pPr>
              <w:jc w:val="center"/>
              <w:rPr>
                <w:b/>
                <w:bCs/>
                <w:lang w:val="en-US"/>
              </w:rPr>
            </w:pPr>
            <w:proofErr w:type="spellStart"/>
            <w:r>
              <w:rPr>
                <w:b/>
                <w:bCs/>
                <w:lang w:val="en-US"/>
              </w:rPr>
              <w:t>Gwener</w:t>
            </w:r>
            <w:proofErr w:type="spellEnd"/>
          </w:p>
          <w:p w14:paraId="4A25455B" w14:textId="77777777" w:rsidR="00AB0B08" w:rsidRPr="00612B59" w:rsidRDefault="00AB0B08" w:rsidP="00D00C9B">
            <w:pPr>
              <w:jc w:val="center"/>
              <w:rPr>
                <w:b/>
                <w:bCs/>
              </w:rPr>
            </w:pPr>
            <w:r w:rsidRPr="00612B59">
              <w:rPr>
                <w:b/>
                <w:bCs/>
                <w:lang w:val="en-US"/>
              </w:rPr>
              <w:t>Friday</w:t>
            </w:r>
          </w:p>
        </w:tc>
        <w:tc>
          <w:tcPr>
            <w:tcW w:w="723" w:type="pct"/>
            <w:tcBorders>
              <w:top w:val="single" w:sz="6" w:space="0" w:color="auto"/>
              <w:left w:val="single" w:sz="6" w:space="0" w:color="auto"/>
              <w:bottom w:val="single" w:sz="6" w:space="0" w:color="auto"/>
              <w:right w:val="single" w:sz="6" w:space="0" w:color="auto"/>
            </w:tcBorders>
            <w:shd w:val="clear" w:color="auto" w:fill="FFFFFF"/>
            <w:hideMark/>
          </w:tcPr>
          <w:p w14:paraId="12E28835" w14:textId="77777777" w:rsidR="00AB0B08" w:rsidRDefault="00AB0B08" w:rsidP="00D00C9B">
            <w:pPr>
              <w:jc w:val="center"/>
              <w:rPr>
                <w:b/>
                <w:bCs/>
                <w:lang w:val="en-US"/>
              </w:rPr>
            </w:pPr>
            <w:r>
              <w:rPr>
                <w:b/>
                <w:bCs/>
                <w:lang w:val="en-US"/>
              </w:rPr>
              <w:t>Sadwrn</w:t>
            </w:r>
          </w:p>
          <w:p w14:paraId="17900C0F" w14:textId="77777777" w:rsidR="00AB0B08" w:rsidRPr="00612B59" w:rsidRDefault="00AB0B08" w:rsidP="00D00C9B">
            <w:pPr>
              <w:jc w:val="center"/>
              <w:rPr>
                <w:b/>
                <w:bCs/>
              </w:rPr>
            </w:pPr>
            <w:r w:rsidRPr="00612B59">
              <w:rPr>
                <w:b/>
                <w:bCs/>
                <w:lang w:val="en-US"/>
              </w:rPr>
              <w:t>Saturday</w:t>
            </w:r>
          </w:p>
        </w:tc>
        <w:tc>
          <w:tcPr>
            <w:tcW w:w="657" w:type="pct"/>
            <w:tcBorders>
              <w:top w:val="single" w:sz="6" w:space="0" w:color="auto"/>
              <w:left w:val="single" w:sz="6" w:space="0" w:color="auto"/>
              <w:bottom w:val="single" w:sz="6" w:space="0" w:color="auto"/>
              <w:right w:val="single" w:sz="6" w:space="0" w:color="auto"/>
            </w:tcBorders>
            <w:shd w:val="clear" w:color="auto" w:fill="FFFFFF"/>
            <w:hideMark/>
          </w:tcPr>
          <w:p w14:paraId="0C2B54C6" w14:textId="77777777" w:rsidR="00AB0B08" w:rsidRDefault="00AB0B08" w:rsidP="00D00C9B">
            <w:pPr>
              <w:jc w:val="center"/>
              <w:rPr>
                <w:b/>
                <w:bCs/>
                <w:lang w:val="en-US"/>
              </w:rPr>
            </w:pPr>
            <w:r>
              <w:rPr>
                <w:b/>
                <w:bCs/>
                <w:lang w:val="en-US"/>
              </w:rPr>
              <w:t>Sul</w:t>
            </w:r>
          </w:p>
          <w:p w14:paraId="755FE1AE" w14:textId="77777777" w:rsidR="00AB0B08" w:rsidRPr="00612B59" w:rsidRDefault="00AB0B08" w:rsidP="00D00C9B">
            <w:pPr>
              <w:jc w:val="center"/>
              <w:rPr>
                <w:b/>
                <w:bCs/>
              </w:rPr>
            </w:pPr>
            <w:r w:rsidRPr="00612B59">
              <w:rPr>
                <w:b/>
                <w:bCs/>
                <w:lang w:val="en-US"/>
              </w:rPr>
              <w:t>Sunday</w:t>
            </w:r>
          </w:p>
        </w:tc>
      </w:tr>
      <w:tr w:rsidR="00AB0B08" w:rsidRPr="00612B59" w14:paraId="0EAD01F1" w14:textId="77777777" w:rsidTr="00D00C9B">
        <w:trPr>
          <w:trHeight w:val="743"/>
        </w:trPr>
        <w:tc>
          <w:tcPr>
            <w:tcW w:w="351" w:type="pct"/>
            <w:tcBorders>
              <w:top w:val="single" w:sz="6" w:space="0" w:color="auto"/>
              <w:left w:val="single" w:sz="6" w:space="0" w:color="auto"/>
              <w:right w:val="single" w:sz="6" w:space="0" w:color="auto"/>
            </w:tcBorders>
            <w:shd w:val="clear" w:color="auto" w:fill="FFFFFF"/>
          </w:tcPr>
          <w:p w14:paraId="13465E1F" w14:textId="77777777" w:rsidR="00AB0B08" w:rsidRPr="00612B59" w:rsidRDefault="00AB0B08" w:rsidP="00D00C9B">
            <w:pPr>
              <w:rPr>
                <w:b/>
                <w:bCs/>
              </w:rPr>
            </w:pPr>
            <w:r>
              <w:rPr>
                <w:b/>
                <w:bCs/>
              </w:rPr>
              <w:t>00:00 – 06.59</w:t>
            </w:r>
          </w:p>
        </w:tc>
        <w:tc>
          <w:tcPr>
            <w:tcW w:w="636" w:type="pct"/>
            <w:tcBorders>
              <w:top w:val="single" w:sz="6" w:space="0" w:color="auto"/>
              <w:left w:val="single" w:sz="6" w:space="0" w:color="auto"/>
              <w:right w:val="single" w:sz="6" w:space="0" w:color="auto"/>
            </w:tcBorders>
            <w:shd w:val="clear" w:color="auto" w:fill="CAEDFB" w:themeFill="accent4" w:themeFillTint="33"/>
          </w:tcPr>
          <w:p w14:paraId="0D9597EB" w14:textId="77777777" w:rsidR="00AB0B08" w:rsidRPr="00612B59" w:rsidRDefault="00AB0B08" w:rsidP="00D00C9B">
            <w:pPr>
              <w:jc w:val="center"/>
              <w:rPr>
                <w:b/>
                <w:bCs/>
              </w:rPr>
            </w:pPr>
            <w:r>
              <w:rPr>
                <w:b/>
                <w:bCs/>
              </w:rPr>
              <w:t>Sleep</w:t>
            </w:r>
          </w:p>
        </w:tc>
        <w:tc>
          <w:tcPr>
            <w:tcW w:w="658" w:type="pct"/>
            <w:tcBorders>
              <w:top w:val="single" w:sz="6" w:space="0" w:color="auto"/>
              <w:left w:val="single" w:sz="6" w:space="0" w:color="auto"/>
              <w:right w:val="single" w:sz="6" w:space="0" w:color="auto"/>
            </w:tcBorders>
            <w:shd w:val="clear" w:color="auto" w:fill="CAEDFB" w:themeFill="accent4" w:themeFillTint="33"/>
          </w:tcPr>
          <w:p w14:paraId="3EF1BEE1" w14:textId="77777777" w:rsidR="00AB0B08" w:rsidRPr="00612B59" w:rsidRDefault="00AB0B08" w:rsidP="00D00C9B">
            <w:pPr>
              <w:jc w:val="center"/>
              <w:rPr>
                <w:b/>
                <w:bCs/>
              </w:rPr>
            </w:pPr>
            <w:r w:rsidRPr="00D50A76">
              <w:rPr>
                <w:b/>
                <w:bCs/>
              </w:rPr>
              <w:t>Sleep</w:t>
            </w:r>
          </w:p>
        </w:tc>
        <w:tc>
          <w:tcPr>
            <w:tcW w:w="658" w:type="pct"/>
            <w:tcBorders>
              <w:top w:val="single" w:sz="6" w:space="0" w:color="auto"/>
              <w:left w:val="single" w:sz="6" w:space="0" w:color="auto"/>
              <w:right w:val="single" w:sz="6" w:space="0" w:color="auto"/>
            </w:tcBorders>
            <w:shd w:val="clear" w:color="auto" w:fill="CAEDFB" w:themeFill="accent4" w:themeFillTint="33"/>
          </w:tcPr>
          <w:p w14:paraId="5B349388" w14:textId="77777777" w:rsidR="00AB0B08" w:rsidRPr="00612B59" w:rsidRDefault="00AB0B08" w:rsidP="00D00C9B">
            <w:pPr>
              <w:jc w:val="center"/>
              <w:rPr>
                <w:b/>
                <w:bCs/>
              </w:rPr>
            </w:pPr>
            <w:r w:rsidRPr="00D50A76">
              <w:rPr>
                <w:b/>
                <w:bCs/>
              </w:rPr>
              <w:t>Sleep</w:t>
            </w:r>
          </w:p>
        </w:tc>
        <w:tc>
          <w:tcPr>
            <w:tcW w:w="658" w:type="pct"/>
            <w:tcBorders>
              <w:top w:val="single" w:sz="6" w:space="0" w:color="auto"/>
              <w:left w:val="single" w:sz="6" w:space="0" w:color="auto"/>
              <w:right w:val="single" w:sz="6" w:space="0" w:color="auto"/>
            </w:tcBorders>
            <w:shd w:val="clear" w:color="auto" w:fill="CAEDFB" w:themeFill="accent4" w:themeFillTint="33"/>
          </w:tcPr>
          <w:p w14:paraId="0B0CA16D" w14:textId="77777777" w:rsidR="00AB0B08" w:rsidRPr="00612B59" w:rsidRDefault="00AB0B08" w:rsidP="00D00C9B">
            <w:pPr>
              <w:jc w:val="center"/>
              <w:rPr>
                <w:b/>
                <w:bCs/>
              </w:rPr>
            </w:pPr>
            <w:r w:rsidRPr="00D50A76">
              <w:rPr>
                <w:b/>
                <w:bCs/>
              </w:rPr>
              <w:t>Sleep</w:t>
            </w:r>
          </w:p>
        </w:tc>
        <w:tc>
          <w:tcPr>
            <w:tcW w:w="659" w:type="pct"/>
            <w:tcBorders>
              <w:top w:val="single" w:sz="6" w:space="0" w:color="auto"/>
              <w:left w:val="single" w:sz="6" w:space="0" w:color="auto"/>
              <w:right w:val="single" w:sz="6" w:space="0" w:color="auto"/>
            </w:tcBorders>
            <w:shd w:val="clear" w:color="auto" w:fill="CAEDFB" w:themeFill="accent4" w:themeFillTint="33"/>
          </w:tcPr>
          <w:p w14:paraId="7E997DFA" w14:textId="77777777" w:rsidR="00AB0B08" w:rsidRPr="00612B59" w:rsidRDefault="00AB0B08" w:rsidP="00D00C9B">
            <w:pPr>
              <w:jc w:val="center"/>
              <w:rPr>
                <w:b/>
                <w:bCs/>
              </w:rPr>
            </w:pPr>
            <w:r w:rsidRPr="00D50A76">
              <w:rPr>
                <w:b/>
                <w:bCs/>
              </w:rPr>
              <w:t>Sleep</w:t>
            </w:r>
          </w:p>
        </w:tc>
        <w:tc>
          <w:tcPr>
            <w:tcW w:w="723" w:type="pct"/>
            <w:vMerge w:val="restart"/>
            <w:tcBorders>
              <w:top w:val="single" w:sz="6" w:space="0" w:color="auto"/>
              <w:left w:val="single" w:sz="6" w:space="0" w:color="auto"/>
              <w:right w:val="single" w:sz="6" w:space="0" w:color="auto"/>
            </w:tcBorders>
            <w:shd w:val="clear" w:color="auto" w:fill="CAEDFB" w:themeFill="accent4" w:themeFillTint="33"/>
          </w:tcPr>
          <w:p w14:paraId="6182E68A" w14:textId="77777777" w:rsidR="00AB0B08" w:rsidRPr="00612B59" w:rsidRDefault="00AB0B08" w:rsidP="00D00C9B">
            <w:pPr>
              <w:jc w:val="center"/>
              <w:rPr>
                <w:b/>
                <w:bCs/>
              </w:rPr>
            </w:pPr>
            <w:r w:rsidRPr="00D50A76">
              <w:rPr>
                <w:b/>
                <w:bCs/>
              </w:rPr>
              <w:t>Sleep</w:t>
            </w:r>
          </w:p>
          <w:p w14:paraId="75D32CBF" w14:textId="77777777" w:rsidR="00AB0B08" w:rsidRPr="00612B59" w:rsidRDefault="00AB0B08" w:rsidP="00D00C9B">
            <w:pPr>
              <w:jc w:val="center"/>
              <w:rPr>
                <w:b/>
                <w:bCs/>
              </w:rPr>
            </w:pPr>
          </w:p>
        </w:tc>
        <w:tc>
          <w:tcPr>
            <w:tcW w:w="657" w:type="pct"/>
            <w:tcBorders>
              <w:top w:val="single" w:sz="6" w:space="0" w:color="auto"/>
              <w:left w:val="single" w:sz="6" w:space="0" w:color="auto"/>
              <w:right w:val="single" w:sz="6" w:space="0" w:color="auto"/>
            </w:tcBorders>
            <w:shd w:val="clear" w:color="auto" w:fill="CAEDFB" w:themeFill="accent4" w:themeFillTint="33"/>
          </w:tcPr>
          <w:p w14:paraId="41689BD0" w14:textId="77777777" w:rsidR="00AB0B08" w:rsidRPr="00612B59" w:rsidRDefault="00AB0B08" w:rsidP="00D00C9B">
            <w:pPr>
              <w:jc w:val="center"/>
              <w:rPr>
                <w:b/>
                <w:bCs/>
              </w:rPr>
            </w:pPr>
            <w:r w:rsidRPr="00D50A76">
              <w:rPr>
                <w:b/>
                <w:bCs/>
              </w:rPr>
              <w:t>Sleep</w:t>
            </w:r>
          </w:p>
          <w:p w14:paraId="652E614A" w14:textId="77777777" w:rsidR="00AB0B08" w:rsidRPr="00612B59" w:rsidRDefault="00AB0B08" w:rsidP="00D00C9B">
            <w:pPr>
              <w:jc w:val="center"/>
              <w:rPr>
                <w:b/>
                <w:bCs/>
              </w:rPr>
            </w:pPr>
          </w:p>
          <w:p w14:paraId="3F572ED9" w14:textId="77777777" w:rsidR="00AB0B08" w:rsidRPr="00612B59" w:rsidRDefault="00AB0B08" w:rsidP="00D00C9B">
            <w:pPr>
              <w:jc w:val="center"/>
              <w:rPr>
                <w:b/>
                <w:bCs/>
              </w:rPr>
            </w:pPr>
          </w:p>
        </w:tc>
      </w:tr>
      <w:tr w:rsidR="00AB0B08" w:rsidRPr="00612B59" w14:paraId="0C899AAF" w14:textId="77777777" w:rsidTr="00D00C9B">
        <w:trPr>
          <w:trHeight w:val="300"/>
        </w:trPr>
        <w:tc>
          <w:tcPr>
            <w:tcW w:w="351" w:type="pct"/>
            <w:tcBorders>
              <w:top w:val="single" w:sz="6" w:space="0" w:color="auto"/>
              <w:left w:val="single" w:sz="6" w:space="0" w:color="auto"/>
              <w:bottom w:val="single" w:sz="6" w:space="0" w:color="auto"/>
              <w:right w:val="single" w:sz="6" w:space="0" w:color="auto"/>
            </w:tcBorders>
            <w:shd w:val="clear" w:color="auto" w:fill="FFFFFF"/>
            <w:hideMark/>
          </w:tcPr>
          <w:p w14:paraId="1E303C7D" w14:textId="77777777" w:rsidR="00AB0B08" w:rsidRPr="00612B59" w:rsidRDefault="00AB0B08" w:rsidP="00D00C9B">
            <w:pPr>
              <w:rPr>
                <w:b/>
                <w:bCs/>
              </w:rPr>
            </w:pPr>
            <w:r w:rsidRPr="00612B59">
              <w:rPr>
                <w:b/>
                <w:bCs/>
                <w:lang w:val="en-US"/>
              </w:rPr>
              <w:t>07:00 - 07:59</w:t>
            </w:r>
            <w:r w:rsidRPr="00612B59">
              <w:rPr>
                <w:b/>
                <w:bCs/>
              </w:rPr>
              <w:t> </w:t>
            </w:r>
          </w:p>
        </w:tc>
        <w:tc>
          <w:tcPr>
            <w:tcW w:w="636" w:type="pct"/>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3B8D5B41" w14:textId="77777777" w:rsidR="00AB0B08" w:rsidRDefault="00AB0B08" w:rsidP="00D00C9B">
            <w:pPr>
              <w:jc w:val="center"/>
              <w:rPr>
                <w:b/>
                <w:bCs/>
              </w:rPr>
            </w:pPr>
            <w:r>
              <w:rPr>
                <w:b/>
                <w:bCs/>
              </w:rPr>
              <w:t>Breakfast</w:t>
            </w:r>
          </w:p>
          <w:p w14:paraId="38F2B045" w14:textId="77777777" w:rsidR="00AB0B08" w:rsidRPr="00612B59" w:rsidRDefault="00AB0B08" w:rsidP="00D00C9B">
            <w:pPr>
              <w:jc w:val="center"/>
              <w:rPr>
                <w:b/>
                <w:bCs/>
              </w:rPr>
            </w:pPr>
            <w:r>
              <w:rPr>
                <w:b/>
                <w:bCs/>
              </w:rPr>
              <w:t>Prepare for the day</w:t>
            </w:r>
          </w:p>
        </w:tc>
        <w:tc>
          <w:tcPr>
            <w:tcW w:w="658" w:type="pct"/>
            <w:tcBorders>
              <w:top w:val="single" w:sz="6" w:space="0" w:color="auto"/>
              <w:left w:val="single" w:sz="6" w:space="0" w:color="auto"/>
              <w:bottom w:val="single" w:sz="6" w:space="0" w:color="auto"/>
              <w:right w:val="single" w:sz="6" w:space="0" w:color="auto"/>
            </w:tcBorders>
            <w:shd w:val="clear" w:color="auto" w:fill="F2CEED" w:themeFill="accent5" w:themeFillTint="33"/>
          </w:tcPr>
          <w:p w14:paraId="516110DF" w14:textId="77777777" w:rsidR="00AB0B08" w:rsidRDefault="00AB0B08" w:rsidP="00D00C9B">
            <w:pPr>
              <w:jc w:val="center"/>
              <w:rPr>
                <w:b/>
                <w:bCs/>
              </w:rPr>
            </w:pPr>
            <w:r w:rsidRPr="00921513">
              <w:rPr>
                <w:b/>
                <w:bCs/>
              </w:rPr>
              <w:t>Breakfast</w:t>
            </w:r>
          </w:p>
          <w:p w14:paraId="13D111A2" w14:textId="77777777" w:rsidR="00AB0B08" w:rsidRPr="00612B59" w:rsidRDefault="00AB0B08" w:rsidP="00D00C9B">
            <w:pPr>
              <w:jc w:val="center"/>
              <w:rPr>
                <w:b/>
                <w:bCs/>
              </w:rPr>
            </w:pPr>
            <w:r>
              <w:rPr>
                <w:b/>
                <w:bCs/>
              </w:rPr>
              <w:t>Prepare for the day</w:t>
            </w:r>
          </w:p>
        </w:tc>
        <w:tc>
          <w:tcPr>
            <w:tcW w:w="658" w:type="pct"/>
            <w:tcBorders>
              <w:top w:val="single" w:sz="6" w:space="0" w:color="auto"/>
              <w:left w:val="single" w:sz="6" w:space="0" w:color="auto"/>
              <w:bottom w:val="single" w:sz="6" w:space="0" w:color="auto"/>
              <w:right w:val="single" w:sz="6" w:space="0" w:color="auto"/>
            </w:tcBorders>
            <w:shd w:val="clear" w:color="auto" w:fill="F2CEED" w:themeFill="accent5" w:themeFillTint="33"/>
          </w:tcPr>
          <w:p w14:paraId="569E266D" w14:textId="77777777" w:rsidR="00AB0B08" w:rsidRDefault="00AB0B08" w:rsidP="00D00C9B">
            <w:pPr>
              <w:jc w:val="center"/>
              <w:rPr>
                <w:b/>
                <w:bCs/>
              </w:rPr>
            </w:pPr>
            <w:r w:rsidRPr="00921513">
              <w:rPr>
                <w:b/>
                <w:bCs/>
              </w:rPr>
              <w:t>Breakfast</w:t>
            </w:r>
          </w:p>
          <w:p w14:paraId="0C3514BE" w14:textId="77777777" w:rsidR="00AB0B08" w:rsidRPr="00612B59" w:rsidRDefault="00AB0B08" w:rsidP="00D00C9B">
            <w:pPr>
              <w:jc w:val="center"/>
              <w:rPr>
                <w:b/>
                <w:bCs/>
              </w:rPr>
            </w:pPr>
            <w:r>
              <w:rPr>
                <w:b/>
                <w:bCs/>
              </w:rPr>
              <w:t>Prepare for the day</w:t>
            </w:r>
          </w:p>
        </w:tc>
        <w:tc>
          <w:tcPr>
            <w:tcW w:w="658" w:type="pct"/>
            <w:tcBorders>
              <w:top w:val="single" w:sz="6" w:space="0" w:color="auto"/>
              <w:left w:val="single" w:sz="6" w:space="0" w:color="auto"/>
              <w:bottom w:val="single" w:sz="6" w:space="0" w:color="auto"/>
              <w:right w:val="single" w:sz="6" w:space="0" w:color="auto"/>
            </w:tcBorders>
            <w:shd w:val="clear" w:color="auto" w:fill="F2CEED" w:themeFill="accent5" w:themeFillTint="33"/>
          </w:tcPr>
          <w:p w14:paraId="6B697B23" w14:textId="77777777" w:rsidR="00AB0B08" w:rsidRDefault="00AB0B08" w:rsidP="00D00C9B">
            <w:pPr>
              <w:jc w:val="center"/>
              <w:rPr>
                <w:b/>
                <w:bCs/>
              </w:rPr>
            </w:pPr>
            <w:r w:rsidRPr="00921513">
              <w:rPr>
                <w:b/>
                <w:bCs/>
              </w:rPr>
              <w:t>Breakfast</w:t>
            </w:r>
          </w:p>
          <w:p w14:paraId="48A5DDCF" w14:textId="77777777" w:rsidR="00AB0B08" w:rsidRPr="00612B59" w:rsidRDefault="00AB0B08" w:rsidP="00D00C9B">
            <w:pPr>
              <w:jc w:val="center"/>
              <w:rPr>
                <w:b/>
                <w:bCs/>
              </w:rPr>
            </w:pPr>
            <w:r>
              <w:rPr>
                <w:b/>
                <w:bCs/>
              </w:rPr>
              <w:t>Prepare for the day</w:t>
            </w:r>
          </w:p>
        </w:tc>
        <w:tc>
          <w:tcPr>
            <w:tcW w:w="659" w:type="pct"/>
            <w:tcBorders>
              <w:top w:val="single" w:sz="6" w:space="0" w:color="auto"/>
              <w:left w:val="single" w:sz="6" w:space="0" w:color="auto"/>
              <w:bottom w:val="single" w:sz="6" w:space="0" w:color="auto"/>
              <w:right w:val="single" w:sz="6" w:space="0" w:color="auto"/>
            </w:tcBorders>
            <w:shd w:val="clear" w:color="auto" w:fill="F2CEED" w:themeFill="accent5" w:themeFillTint="33"/>
          </w:tcPr>
          <w:p w14:paraId="1E3B1DDA" w14:textId="77777777" w:rsidR="00AB0B08" w:rsidRDefault="00AB0B08" w:rsidP="00D00C9B">
            <w:pPr>
              <w:jc w:val="center"/>
              <w:rPr>
                <w:b/>
                <w:bCs/>
              </w:rPr>
            </w:pPr>
            <w:r w:rsidRPr="00921513">
              <w:rPr>
                <w:b/>
                <w:bCs/>
              </w:rPr>
              <w:t>Breakfast</w:t>
            </w:r>
          </w:p>
          <w:p w14:paraId="5CF4EAE4" w14:textId="77777777" w:rsidR="00AB0B08" w:rsidRPr="00612B59" w:rsidRDefault="00AB0B08" w:rsidP="00D00C9B">
            <w:pPr>
              <w:jc w:val="center"/>
              <w:rPr>
                <w:b/>
                <w:bCs/>
              </w:rPr>
            </w:pPr>
            <w:r>
              <w:rPr>
                <w:b/>
                <w:bCs/>
              </w:rPr>
              <w:t>Prepare for the day</w:t>
            </w:r>
          </w:p>
        </w:tc>
        <w:tc>
          <w:tcPr>
            <w:tcW w:w="723" w:type="pct"/>
            <w:vMerge/>
            <w:tcBorders>
              <w:left w:val="single" w:sz="6" w:space="0" w:color="auto"/>
              <w:bottom w:val="single" w:sz="6" w:space="0" w:color="auto"/>
              <w:right w:val="single" w:sz="6" w:space="0" w:color="auto"/>
            </w:tcBorders>
            <w:shd w:val="clear" w:color="auto" w:fill="FFFFFF"/>
            <w:hideMark/>
          </w:tcPr>
          <w:p w14:paraId="3AE41D99" w14:textId="77777777" w:rsidR="00AB0B08" w:rsidRPr="00612B59" w:rsidRDefault="00AB0B08" w:rsidP="00D00C9B">
            <w:pPr>
              <w:jc w:val="center"/>
              <w:rPr>
                <w:b/>
                <w:bCs/>
              </w:rPr>
            </w:pPr>
          </w:p>
        </w:tc>
        <w:tc>
          <w:tcPr>
            <w:tcW w:w="657" w:type="pct"/>
            <w:tcBorders>
              <w:left w:val="single" w:sz="6" w:space="0" w:color="auto"/>
              <w:bottom w:val="single" w:sz="4" w:space="0" w:color="auto"/>
              <w:right w:val="single" w:sz="6" w:space="0" w:color="auto"/>
            </w:tcBorders>
            <w:shd w:val="clear" w:color="auto" w:fill="CAEDFB" w:themeFill="accent4" w:themeFillTint="33"/>
            <w:hideMark/>
          </w:tcPr>
          <w:p w14:paraId="5C503838" w14:textId="77777777" w:rsidR="00AB0B08" w:rsidRPr="00612B59" w:rsidRDefault="00AB0B08" w:rsidP="00D00C9B">
            <w:pPr>
              <w:jc w:val="center"/>
              <w:rPr>
                <w:b/>
                <w:bCs/>
              </w:rPr>
            </w:pPr>
          </w:p>
        </w:tc>
      </w:tr>
      <w:tr w:rsidR="00AB0B08" w:rsidRPr="00612B59" w14:paraId="1A78BD3B" w14:textId="77777777" w:rsidTr="00D00C9B">
        <w:trPr>
          <w:trHeight w:val="300"/>
        </w:trPr>
        <w:tc>
          <w:tcPr>
            <w:tcW w:w="351" w:type="pct"/>
            <w:tcBorders>
              <w:top w:val="single" w:sz="6" w:space="0" w:color="auto"/>
              <w:left w:val="single" w:sz="6" w:space="0" w:color="auto"/>
              <w:bottom w:val="single" w:sz="6" w:space="0" w:color="auto"/>
              <w:right w:val="single" w:sz="6" w:space="0" w:color="auto"/>
            </w:tcBorders>
            <w:shd w:val="clear" w:color="auto" w:fill="FFFFFF"/>
            <w:hideMark/>
          </w:tcPr>
          <w:p w14:paraId="15FFD2FD" w14:textId="77777777" w:rsidR="00AB0B08" w:rsidRPr="00612B59" w:rsidRDefault="00AB0B08" w:rsidP="00D00C9B">
            <w:pPr>
              <w:rPr>
                <w:b/>
                <w:bCs/>
              </w:rPr>
            </w:pPr>
            <w:r w:rsidRPr="00612B59">
              <w:rPr>
                <w:b/>
                <w:bCs/>
                <w:lang w:val="en-US"/>
              </w:rPr>
              <w:t>08:00 - 08:59</w:t>
            </w:r>
            <w:r w:rsidRPr="00612B59">
              <w:rPr>
                <w:b/>
                <w:bCs/>
              </w:rPr>
              <w:t> </w:t>
            </w:r>
          </w:p>
        </w:tc>
        <w:tc>
          <w:tcPr>
            <w:tcW w:w="636" w:type="pct"/>
            <w:tcBorders>
              <w:top w:val="single" w:sz="6" w:space="0" w:color="auto"/>
              <w:left w:val="single" w:sz="6" w:space="0" w:color="auto"/>
              <w:bottom w:val="single" w:sz="6" w:space="0" w:color="auto"/>
              <w:right w:val="single" w:sz="6" w:space="0" w:color="auto"/>
            </w:tcBorders>
            <w:shd w:val="clear" w:color="auto" w:fill="FAE2D5" w:themeFill="accent2" w:themeFillTint="33"/>
            <w:hideMark/>
          </w:tcPr>
          <w:p w14:paraId="124DFC38" w14:textId="77777777" w:rsidR="00AB0B08" w:rsidRDefault="00AB0B08" w:rsidP="00D00C9B">
            <w:pPr>
              <w:jc w:val="center"/>
              <w:rPr>
                <w:b/>
                <w:bCs/>
              </w:rPr>
            </w:pPr>
            <w:r>
              <w:rPr>
                <w:b/>
                <w:bCs/>
              </w:rPr>
              <w:t>8.20 – School drop off and commute to work.</w:t>
            </w:r>
          </w:p>
          <w:p w14:paraId="54D1AEAF" w14:textId="77777777" w:rsidR="00AB0B08" w:rsidRPr="00612B59" w:rsidRDefault="00AB0B08" w:rsidP="00D00C9B">
            <w:pPr>
              <w:jc w:val="center"/>
              <w:rPr>
                <w:b/>
                <w:bCs/>
              </w:rPr>
            </w:pPr>
            <w:r>
              <w:rPr>
                <w:b/>
                <w:bCs/>
              </w:rPr>
              <w:t>8.40 – Arrive at work</w:t>
            </w:r>
          </w:p>
        </w:tc>
        <w:tc>
          <w:tcPr>
            <w:tcW w:w="658" w:type="pct"/>
            <w:tcBorders>
              <w:top w:val="single" w:sz="6" w:space="0" w:color="auto"/>
              <w:left w:val="single" w:sz="6" w:space="0" w:color="auto"/>
              <w:bottom w:val="single" w:sz="6" w:space="0" w:color="auto"/>
              <w:right w:val="single" w:sz="6" w:space="0" w:color="auto"/>
            </w:tcBorders>
            <w:shd w:val="clear" w:color="auto" w:fill="FAE2D5" w:themeFill="accent2" w:themeFillTint="33"/>
            <w:hideMark/>
          </w:tcPr>
          <w:p w14:paraId="0B274E36" w14:textId="77777777" w:rsidR="00AB0B08" w:rsidRDefault="00AB0B08" w:rsidP="00D00C9B">
            <w:pPr>
              <w:jc w:val="center"/>
              <w:rPr>
                <w:b/>
                <w:bCs/>
              </w:rPr>
            </w:pPr>
            <w:r>
              <w:rPr>
                <w:b/>
                <w:bCs/>
              </w:rPr>
              <w:t>8.20 – School drop off and commute to work.</w:t>
            </w:r>
          </w:p>
          <w:p w14:paraId="7DF030E6" w14:textId="77777777" w:rsidR="00AB0B08" w:rsidRPr="00612B59" w:rsidRDefault="00AB0B08" w:rsidP="00D00C9B">
            <w:pPr>
              <w:jc w:val="center"/>
              <w:rPr>
                <w:b/>
                <w:bCs/>
              </w:rPr>
            </w:pPr>
            <w:r>
              <w:rPr>
                <w:b/>
                <w:bCs/>
              </w:rPr>
              <w:t>8.40 – Arrive at work</w:t>
            </w:r>
          </w:p>
        </w:tc>
        <w:tc>
          <w:tcPr>
            <w:tcW w:w="658" w:type="pct"/>
            <w:tcBorders>
              <w:top w:val="single" w:sz="6" w:space="0" w:color="auto"/>
              <w:left w:val="single" w:sz="6" w:space="0" w:color="auto"/>
              <w:bottom w:val="single" w:sz="6" w:space="0" w:color="auto"/>
              <w:right w:val="single" w:sz="6" w:space="0" w:color="auto"/>
            </w:tcBorders>
            <w:shd w:val="clear" w:color="auto" w:fill="FAE2D5" w:themeFill="accent2" w:themeFillTint="33"/>
            <w:hideMark/>
          </w:tcPr>
          <w:p w14:paraId="0290EC1B" w14:textId="77777777" w:rsidR="00AB0B08" w:rsidRDefault="00AB0B08" w:rsidP="00D00C9B">
            <w:pPr>
              <w:jc w:val="center"/>
              <w:rPr>
                <w:b/>
                <w:bCs/>
              </w:rPr>
            </w:pPr>
            <w:r>
              <w:rPr>
                <w:b/>
                <w:bCs/>
              </w:rPr>
              <w:t>8.20 – School drop off and commute to work.</w:t>
            </w:r>
          </w:p>
          <w:p w14:paraId="0CBE87BA" w14:textId="77777777" w:rsidR="00AB0B08" w:rsidRPr="00612B59" w:rsidRDefault="00AB0B08" w:rsidP="00D00C9B">
            <w:pPr>
              <w:jc w:val="center"/>
              <w:rPr>
                <w:b/>
                <w:bCs/>
              </w:rPr>
            </w:pPr>
            <w:r>
              <w:rPr>
                <w:b/>
                <w:bCs/>
              </w:rPr>
              <w:t>8.40 – Arrive at work</w:t>
            </w:r>
          </w:p>
        </w:tc>
        <w:tc>
          <w:tcPr>
            <w:tcW w:w="658" w:type="pct"/>
            <w:tcBorders>
              <w:top w:val="single" w:sz="6" w:space="0" w:color="auto"/>
              <w:left w:val="single" w:sz="6" w:space="0" w:color="auto"/>
              <w:bottom w:val="single" w:sz="6" w:space="0" w:color="auto"/>
              <w:right w:val="single" w:sz="6" w:space="0" w:color="auto"/>
            </w:tcBorders>
            <w:shd w:val="clear" w:color="auto" w:fill="FAE2D5" w:themeFill="accent2" w:themeFillTint="33"/>
            <w:hideMark/>
          </w:tcPr>
          <w:p w14:paraId="04699BBB" w14:textId="77777777" w:rsidR="00AB0B08" w:rsidRDefault="00AB0B08" w:rsidP="00D00C9B">
            <w:pPr>
              <w:jc w:val="center"/>
              <w:rPr>
                <w:b/>
                <w:bCs/>
              </w:rPr>
            </w:pPr>
            <w:r>
              <w:rPr>
                <w:b/>
                <w:bCs/>
              </w:rPr>
              <w:t>8.20 – School drop off and commute to work.</w:t>
            </w:r>
          </w:p>
          <w:p w14:paraId="6287FF08" w14:textId="77777777" w:rsidR="00AB0B08" w:rsidRPr="00612B59" w:rsidRDefault="00AB0B08" w:rsidP="00D00C9B">
            <w:pPr>
              <w:jc w:val="center"/>
              <w:rPr>
                <w:b/>
                <w:bCs/>
              </w:rPr>
            </w:pPr>
            <w:r>
              <w:rPr>
                <w:b/>
                <w:bCs/>
              </w:rPr>
              <w:t>8.40 – Arrive at work</w:t>
            </w:r>
          </w:p>
        </w:tc>
        <w:tc>
          <w:tcPr>
            <w:tcW w:w="659" w:type="pct"/>
            <w:tcBorders>
              <w:top w:val="single" w:sz="6" w:space="0" w:color="auto"/>
              <w:left w:val="single" w:sz="6" w:space="0" w:color="auto"/>
              <w:bottom w:val="single" w:sz="6" w:space="0" w:color="auto"/>
              <w:right w:val="single" w:sz="6" w:space="0" w:color="auto"/>
            </w:tcBorders>
            <w:shd w:val="clear" w:color="auto" w:fill="FAE2D5" w:themeFill="accent2" w:themeFillTint="33"/>
            <w:hideMark/>
          </w:tcPr>
          <w:p w14:paraId="164FCA00" w14:textId="77777777" w:rsidR="00AB0B08" w:rsidRDefault="00AB0B08" w:rsidP="00D00C9B">
            <w:pPr>
              <w:jc w:val="center"/>
              <w:rPr>
                <w:b/>
                <w:bCs/>
              </w:rPr>
            </w:pPr>
            <w:r>
              <w:rPr>
                <w:b/>
                <w:bCs/>
              </w:rPr>
              <w:t>8.20 – School drop off and commute to work.</w:t>
            </w:r>
          </w:p>
          <w:p w14:paraId="0E052AC2" w14:textId="77777777" w:rsidR="00AB0B08" w:rsidRPr="00612B59" w:rsidRDefault="00AB0B08" w:rsidP="00D00C9B">
            <w:pPr>
              <w:jc w:val="center"/>
              <w:rPr>
                <w:b/>
                <w:bCs/>
              </w:rPr>
            </w:pPr>
            <w:r>
              <w:rPr>
                <w:b/>
                <w:bCs/>
              </w:rPr>
              <w:t>8.40 – Arrive at work</w:t>
            </w:r>
          </w:p>
        </w:tc>
        <w:tc>
          <w:tcPr>
            <w:tcW w:w="723" w:type="pct"/>
            <w:vMerge w:val="restart"/>
            <w:tcBorders>
              <w:top w:val="single" w:sz="6" w:space="0" w:color="auto"/>
              <w:left w:val="single" w:sz="6" w:space="0" w:color="auto"/>
              <w:right w:val="single" w:sz="6" w:space="0" w:color="auto"/>
            </w:tcBorders>
            <w:shd w:val="clear" w:color="auto" w:fill="F2CEED" w:themeFill="accent5" w:themeFillTint="33"/>
            <w:hideMark/>
          </w:tcPr>
          <w:p w14:paraId="77461643" w14:textId="77777777" w:rsidR="00AB0B08" w:rsidRDefault="00AB0B08" w:rsidP="00D00C9B">
            <w:pPr>
              <w:jc w:val="center"/>
              <w:rPr>
                <w:b/>
                <w:bCs/>
              </w:rPr>
            </w:pPr>
            <w:r>
              <w:rPr>
                <w:b/>
                <w:bCs/>
              </w:rPr>
              <w:t>Weekly household duties</w:t>
            </w:r>
          </w:p>
          <w:p w14:paraId="56D0F49C" w14:textId="77777777" w:rsidR="00AB0B08" w:rsidRPr="00612B59" w:rsidRDefault="00AB0B08" w:rsidP="00D00C9B">
            <w:pPr>
              <w:jc w:val="center"/>
              <w:rPr>
                <w:b/>
                <w:bCs/>
              </w:rPr>
            </w:pPr>
          </w:p>
          <w:p w14:paraId="2944F0A5" w14:textId="77777777" w:rsidR="00AB0B08" w:rsidRPr="00612B59" w:rsidRDefault="00AB0B08" w:rsidP="00D00C9B">
            <w:pPr>
              <w:jc w:val="center"/>
              <w:rPr>
                <w:b/>
                <w:bCs/>
              </w:rPr>
            </w:pPr>
          </w:p>
          <w:p w14:paraId="54D0B9F7" w14:textId="77777777" w:rsidR="00AB0B08" w:rsidRPr="00612B59" w:rsidRDefault="00AB0B08" w:rsidP="00D00C9B">
            <w:pPr>
              <w:jc w:val="center"/>
              <w:rPr>
                <w:b/>
                <w:bCs/>
              </w:rPr>
            </w:pPr>
          </w:p>
        </w:tc>
        <w:tc>
          <w:tcPr>
            <w:tcW w:w="657" w:type="pct"/>
            <w:tcBorders>
              <w:top w:val="single" w:sz="4" w:space="0" w:color="auto"/>
              <w:left w:val="single" w:sz="6" w:space="0" w:color="auto"/>
              <w:bottom w:val="single" w:sz="6" w:space="0" w:color="auto"/>
              <w:right w:val="single" w:sz="6" w:space="0" w:color="auto"/>
            </w:tcBorders>
            <w:shd w:val="clear" w:color="auto" w:fill="F2CEED" w:themeFill="accent5" w:themeFillTint="33"/>
            <w:hideMark/>
          </w:tcPr>
          <w:p w14:paraId="667B1245" w14:textId="77777777" w:rsidR="00AB0B08" w:rsidRPr="00612B59" w:rsidRDefault="00AB0B08" w:rsidP="00D00C9B">
            <w:pPr>
              <w:jc w:val="center"/>
              <w:rPr>
                <w:b/>
                <w:bCs/>
              </w:rPr>
            </w:pPr>
            <w:r>
              <w:rPr>
                <w:b/>
                <w:bCs/>
              </w:rPr>
              <w:t>Household duties</w:t>
            </w:r>
          </w:p>
        </w:tc>
      </w:tr>
      <w:tr w:rsidR="00AB0B08" w:rsidRPr="00612B59" w14:paraId="5B2069A6" w14:textId="77777777" w:rsidTr="00D00C9B">
        <w:trPr>
          <w:trHeight w:val="300"/>
        </w:trPr>
        <w:tc>
          <w:tcPr>
            <w:tcW w:w="351" w:type="pct"/>
            <w:tcBorders>
              <w:top w:val="single" w:sz="6" w:space="0" w:color="auto"/>
              <w:left w:val="single" w:sz="6" w:space="0" w:color="auto"/>
              <w:bottom w:val="single" w:sz="6" w:space="0" w:color="auto"/>
              <w:right w:val="single" w:sz="6" w:space="0" w:color="auto"/>
            </w:tcBorders>
            <w:shd w:val="clear" w:color="auto" w:fill="FFFFFF"/>
            <w:hideMark/>
          </w:tcPr>
          <w:p w14:paraId="250043F2" w14:textId="77777777" w:rsidR="00AB0B08" w:rsidRPr="00612B59" w:rsidRDefault="00AB0B08" w:rsidP="00D00C9B">
            <w:pPr>
              <w:rPr>
                <w:b/>
                <w:bCs/>
              </w:rPr>
            </w:pPr>
            <w:r w:rsidRPr="00612B59">
              <w:rPr>
                <w:b/>
                <w:bCs/>
                <w:lang w:val="en-US"/>
              </w:rPr>
              <w:t>09:00 - 09:59</w:t>
            </w:r>
            <w:r w:rsidRPr="00612B59">
              <w:rPr>
                <w:b/>
                <w:bCs/>
              </w:rPr>
              <w:t> </w:t>
            </w:r>
          </w:p>
        </w:tc>
        <w:tc>
          <w:tcPr>
            <w:tcW w:w="636" w:type="pct"/>
            <w:vMerge w:val="restart"/>
            <w:tcBorders>
              <w:top w:val="single" w:sz="6" w:space="0" w:color="auto"/>
              <w:left w:val="single" w:sz="6" w:space="0" w:color="auto"/>
              <w:right w:val="single" w:sz="6" w:space="0" w:color="auto"/>
            </w:tcBorders>
            <w:shd w:val="clear" w:color="auto" w:fill="C1F0C7" w:themeFill="accent3" w:themeFillTint="33"/>
            <w:hideMark/>
          </w:tcPr>
          <w:p w14:paraId="163B67A5" w14:textId="77777777" w:rsidR="00AB0B08" w:rsidRDefault="00AB0B08" w:rsidP="00D00C9B">
            <w:pPr>
              <w:jc w:val="center"/>
              <w:rPr>
                <w:b/>
                <w:bCs/>
              </w:rPr>
            </w:pPr>
            <w:r w:rsidRPr="009D07E7">
              <w:rPr>
                <w:b/>
                <w:bCs/>
              </w:rPr>
              <w:t>Work</w:t>
            </w:r>
          </w:p>
          <w:p w14:paraId="0003D86C" w14:textId="77777777" w:rsidR="00AB0B08" w:rsidRDefault="00AB0B08" w:rsidP="00D00C9B">
            <w:pPr>
              <w:jc w:val="center"/>
              <w:rPr>
                <w:b/>
                <w:bCs/>
              </w:rPr>
            </w:pPr>
          </w:p>
          <w:p w14:paraId="2E92528B" w14:textId="77777777" w:rsidR="00AB0B08" w:rsidRDefault="00AB0B08" w:rsidP="00D00C9B">
            <w:pPr>
              <w:jc w:val="center"/>
              <w:rPr>
                <w:b/>
                <w:bCs/>
              </w:rPr>
            </w:pPr>
          </w:p>
          <w:p w14:paraId="3E7577E3" w14:textId="77777777" w:rsidR="00AB0B08" w:rsidRDefault="00AB0B08" w:rsidP="00D00C9B">
            <w:pPr>
              <w:jc w:val="center"/>
              <w:rPr>
                <w:b/>
                <w:bCs/>
              </w:rPr>
            </w:pPr>
          </w:p>
          <w:p w14:paraId="3B851B84" w14:textId="77777777" w:rsidR="00AB0B08" w:rsidRDefault="00AB0B08" w:rsidP="00D00C9B">
            <w:pPr>
              <w:jc w:val="center"/>
              <w:rPr>
                <w:b/>
                <w:bCs/>
              </w:rPr>
            </w:pPr>
            <w:r>
              <w:rPr>
                <w:b/>
                <w:bCs/>
              </w:rPr>
              <w:t>AM - ELSA interventions</w:t>
            </w:r>
          </w:p>
          <w:p w14:paraId="7C7D633A" w14:textId="77777777" w:rsidR="00AB0B08" w:rsidRDefault="00AB0B08" w:rsidP="00D00C9B">
            <w:pPr>
              <w:jc w:val="center"/>
              <w:rPr>
                <w:b/>
                <w:bCs/>
              </w:rPr>
            </w:pPr>
          </w:p>
          <w:p w14:paraId="7154A4D3" w14:textId="77777777" w:rsidR="00AB0B08" w:rsidRPr="00612B59" w:rsidRDefault="00AB0B08" w:rsidP="00D00C9B">
            <w:pPr>
              <w:jc w:val="center"/>
              <w:rPr>
                <w:b/>
                <w:bCs/>
              </w:rPr>
            </w:pPr>
            <w:r>
              <w:rPr>
                <w:b/>
                <w:bCs/>
              </w:rPr>
              <w:t xml:space="preserve">PM – PPA </w:t>
            </w:r>
            <w:proofErr w:type="spellStart"/>
            <w:r>
              <w:rPr>
                <w:b/>
                <w:bCs/>
              </w:rPr>
              <w:t>Meithrynfa</w:t>
            </w:r>
            <w:proofErr w:type="spellEnd"/>
            <w:r>
              <w:rPr>
                <w:b/>
                <w:bCs/>
              </w:rPr>
              <w:t xml:space="preserve"> Pili Pala</w:t>
            </w:r>
          </w:p>
          <w:p w14:paraId="57441D20" w14:textId="77777777" w:rsidR="00AB0B08" w:rsidRPr="00612B59" w:rsidRDefault="00AB0B08" w:rsidP="00D00C9B">
            <w:pPr>
              <w:jc w:val="center"/>
              <w:rPr>
                <w:b/>
                <w:bCs/>
              </w:rPr>
            </w:pPr>
          </w:p>
          <w:p w14:paraId="6B1E32CF" w14:textId="77777777" w:rsidR="00AB0B08" w:rsidRPr="00612B59" w:rsidRDefault="00AB0B08" w:rsidP="00D00C9B">
            <w:pPr>
              <w:jc w:val="center"/>
              <w:rPr>
                <w:b/>
                <w:bCs/>
              </w:rPr>
            </w:pPr>
          </w:p>
          <w:p w14:paraId="00901568" w14:textId="77777777" w:rsidR="00AB0B08" w:rsidRPr="00612B59" w:rsidRDefault="00AB0B08" w:rsidP="00D00C9B">
            <w:pPr>
              <w:jc w:val="center"/>
              <w:rPr>
                <w:b/>
                <w:bCs/>
              </w:rPr>
            </w:pPr>
          </w:p>
          <w:p w14:paraId="3291E0F8" w14:textId="77777777" w:rsidR="00AB0B08" w:rsidRPr="00612B59" w:rsidRDefault="00AB0B08" w:rsidP="00D00C9B">
            <w:pPr>
              <w:jc w:val="center"/>
              <w:rPr>
                <w:b/>
                <w:bCs/>
              </w:rPr>
            </w:pPr>
          </w:p>
          <w:p w14:paraId="217047B0" w14:textId="77777777" w:rsidR="00AB0B08" w:rsidRPr="00612B59" w:rsidRDefault="00AB0B08" w:rsidP="00D00C9B">
            <w:pPr>
              <w:jc w:val="center"/>
              <w:rPr>
                <w:b/>
                <w:bCs/>
              </w:rPr>
            </w:pPr>
          </w:p>
          <w:p w14:paraId="6B7AF5C0" w14:textId="77777777" w:rsidR="00AB0B08" w:rsidRPr="00612B59" w:rsidRDefault="00AB0B08" w:rsidP="00D00C9B">
            <w:pPr>
              <w:jc w:val="center"/>
              <w:rPr>
                <w:b/>
                <w:bCs/>
              </w:rPr>
            </w:pPr>
          </w:p>
        </w:tc>
        <w:tc>
          <w:tcPr>
            <w:tcW w:w="658" w:type="pct"/>
            <w:vMerge w:val="restart"/>
            <w:tcBorders>
              <w:top w:val="single" w:sz="6" w:space="0" w:color="auto"/>
              <w:left w:val="single" w:sz="6" w:space="0" w:color="auto"/>
              <w:right w:val="single" w:sz="6" w:space="0" w:color="auto"/>
            </w:tcBorders>
            <w:shd w:val="clear" w:color="auto" w:fill="C1F0C7" w:themeFill="accent3" w:themeFillTint="33"/>
            <w:hideMark/>
          </w:tcPr>
          <w:p w14:paraId="6732C1E5" w14:textId="77777777" w:rsidR="00AB0B08" w:rsidRDefault="00AB0B08" w:rsidP="00D00C9B">
            <w:pPr>
              <w:jc w:val="center"/>
              <w:rPr>
                <w:b/>
                <w:bCs/>
              </w:rPr>
            </w:pPr>
            <w:r w:rsidRPr="009D07E7">
              <w:rPr>
                <w:b/>
                <w:bCs/>
              </w:rPr>
              <w:lastRenderedPageBreak/>
              <w:t>Work</w:t>
            </w:r>
          </w:p>
          <w:p w14:paraId="21454915" w14:textId="77777777" w:rsidR="00AB0B08" w:rsidRDefault="00AB0B08" w:rsidP="00D00C9B">
            <w:pPr>
              <w:jc w:val="center"/>
              <w:rPr>
                <w:b/>
                <w:bCs/>
              </w:rPr>
            </w:pPr>
          </w:p>
          <w:p w14:paraId="7A116AC4" w14:textId="77777777" w:rsidR="00AB0B08" w:rsidRDefault="00AB0B08" w:rsidP="00D00C9B">
            <w:pPr>
              <w:jc w:val="center"/>
              <w:rPr>
                <w:b/>
                <w:bCs/>
              </w:rPr>
            </w:pPr>
          </w:p>
          <w:p w14:paraId="0939CDA1" w14:textId="77777777" w:rsidR="00AB0B08" w:rsidRDefault="00AB0B08" w:rsidP="00D00C9B">
            <w:pPr>
              <w:jc w:val="center"/>
              <w:rPr>
                <w:b/>
                <w:bCs/>
              </w:rPr>
            </w:pPr>
          </w:p>
          <w:p w14:paraId="099246AC" w14:textId="77777777" w:rsidR="00AB0B08" w:rsidRDefault="00AB0B08" w:rsidP="00D00C9B">
            <w:pPr>
              <w:jc w:val="center"/>
              <w:rPr>
                <w:b/>
                <w:bCs/>
              </w:rPr>
            </w:pPr>
          </w:p>
          <w:p w14:paraId="4BADFC44" w14:textId="77777777" w:rsidR="00AB0B08" w:rsidRPr="00612B59" w:rsidRDefault="00AB0B08" w:rsidP="00D00C9B">
            <w:pPr>
              <w:jc w:val="center"/>
              <w:rPr>
                <w:b/>
                <w:bCs/>
              </w:rPr>
            </w:pPr>
            <w:r>
              <w:rPr>
                <w:b/>
                <w:bCs/>
              </w:rPr>
              <w:t>Language link interventions</w:t>
            </w:r>
          </w:p>
          <w:p w14:paraId="6CB396FD" w14:textId="77777777" w:rsidR="00AB0B08" w:rsidRPr="00612B59" w:rsidRDefault="00AB0B08" w:rsidP="00D00C9B">
            <w:pPr>
              <w:jc w:val="center"/>
              <w:rPr>
                <w:b/>
                <w:bCs/>
              </w:rPr>
            </w:pPr>
          </w:p>
          <w:p w14:paraId="40B46364" w14:textId="77777777" w:rsidR="00AB0B08" w:rsidRPr="00612B59" w:rsidRDefault="00AB0B08" w:rsidP="00D00C9B">
            <w:pPr>
              <w:jc w:val="center"/>
              <w:rPr>
                <w:b/>
                <w:bCs/>
              </w:rPr>
            </w:pPr>
          </w:p>
          <w:p w14:paraId="6355DA5A" w14:textId="77777777" w:rsidR="00AB0B08" w:rsidRPr="00612B59" w:rsidRDefault="00AB0B08" w:rsidP="00D00C9B">
            <w:pPr>
              <w:jc w:val="center"/>
              <w:rPr>
                <w:b/>
                <w:bCs/>
              </w:rPr>
            </w:pPr>
          </w:p>
          <w:p w14:paraId="6FA6A587" w14:textId="77777777" w:rsidR="00AB0B08" w:rsidRPr="00612B59" w:rsidRDefault="00AB0B08" w:rsidP="00D00C9B">
            <w:pPr>
              <w:jc w:val="center"/>
              <w:rPr>
                <w:b/>
                <w:bCs/>
              </w:rPr>
            </w:pPr>
          </w:p>
          <w:p w14:paraId="67292F64" w14:textId="77777777" w:rsidR="00AB0B08" w:rsidRPr="00612B59" w:rsidRDefault="00AB0B08" w:rsidP="00D00C9B">
            <w:pPr>
              <w:jc w:val="center"/>
              <w:rPr>
                <w:b/>
                <w:bCs/>
              </w:rPr>
            </w:pPr>
          </w:p>
          <w:p w14:paraId="320BF934" w14:textId="77777777" w:rsidR="00AB0B08" w:rsidRPr="00612B59" w:rsidRDefault="00AB0B08" w:rsidP="00D00C9B">
            <w:pPr>
              <w:jc w:val="center"/>
              <w:rPr>
                <w:b/>
                <w:bCs/>
              </w:rPr>
            </w:pPr>
          </w:p>
        </w:tc>
        <w:tc>
          <w:tcPr>
            <w:tcW w:w="658" w:type="pct"/>
            <w:vMerge w:val="restart"/>
            <w:tcBorders>
              <w:top w:val="single" w:sz="6" w:space="0" w:color="auto"/>
              <w:left w:val="single" w:sz="6" w:space="0" w:color="auto"/>
              <w:right w:val="single" w:sz="6" w:space="0" w:color="auto"/>
            </w:tcBorders>
            <w:shd w:val="clear" w:color="auto" w:fill="C1F0C7" w:themeFill="accent3" w:themeFillTint="33"/>
            <w:hideMark/>
          </w:tcPr>
          <w:p w14:paraId="10640C9F" w14:textId="77777777" w:rsidR="00AB0B08" w:rsidRDefault="00AB0B08" w:rsidP="00D00C9B">
            <w:pPr>
              <w:jc w:val="center"/>
              <w:rPr>
                <w:b/>
                <w:bCs/>
              </w:rPr>
            </w:pPr>
            <w:r w:rsidRPr="009D07E7">
              <w:rPr>
                <w:b/>
                <w:bCs/>
              </w:rPr>
              <w:t>Work</w:t>
            </w:r>
          </w:p>
          <w:p w14:paraId="6944E33C" w14:textId="77777777" w:rsidR="00AB0B08" w:rsidRDefault="00AB0B08" w:rsidP="00D00C9B">
            <w:pPr>
              <w:jc w:val="center"/>
              <w:rPr>
                <w:b/>
                <w:bCs/>
              </w:rPr>
            </w:pPr>
          </w:p>
          <w:p w14:paraId="12CE6CD6" w14:textId="77777777" w:rsidR="00AB0B08" w:rsidRPr="00612B59" w:rsidRDefault="00AB0B08" w:rsidP="00D00C9B">
            <w:pPr>
              <w:jc w:val="center"/>
              <w:rPr>
                <w:b/>
                <w:bCs/>
              </w:rPr>
            </w:pPr>
          </w:p>
          <w:p w14:paraId="143200C5" w14:textId="77777777" w:rsidR="00AB0B08" w:rsidRDefault="00AB0B08" w:rsidP="00D00C9B">
            <w:pPr>
              <w:jc w:val="center"/>
              <w:rPr>
                <w:b/>
                <w:bCs/>
              </w:rPr>
            </w:pPr>
            <w:r>
              <w:rPr>
                <w:b/>
                <w:bCs/>
              </w:rPr>
              <w:t>Week1 – PPA Dosbarth Dewi</w:t>
            </w:r>
          </w:p>
          <w:p w14:paraId="5D5453CA" w14:textId="77777777" w:rsidR="00AB0B08" w:rsidRDefault="00AB0B08" w:rsidP="00D00C9B">
            <w:pPr>
              <w:jc w:val="center"/>
              <w:rPr>
                <w:b/>
                <w:bCs/>
              </w:rPr>
            </w:pPr>
          </w:p>
          <w:p w14:paraId="071F5E81" w14:textId="77777777" w:rsidR="00AB0B08" w:rsidRPr="00612B59" w:rsidRDefault="00AB0B08" w:rsidP="00D00C9B">
            <w:pPr>
              <w:jc w:val="center"/>
              <w:rPr>
                <w:b/>
                <w:bCs/>
              </w:rPr>
            </w:pPr>
            <w:r>
              <w:rPr>
                <w:b/>
                <w:bCs/>
              </w:rPr>
              <w:t>Week 2 – PPA Dosbarth Teilo</w:t>
            </w:r>
          </w:p>
          <w:p w14:paraId="5979207A" w14:textId="77777777" w:rsidR="00AB0B08" w:rsidRPr="00612B59" w:rsidRDefault="00AB0B08" w:rsidP="00D00C9B">
            <w:pPr>
              <w:jc w:val="center"/>
              <w:rPr>
                <w:b/>
                <w:bCs/>
              </w:rPr>
            </w:pPr>
          </w:p>
          <w:p w14:paraId="16DFC935" w14:textId="77777777" w:rsidR="00AB0B08" w:rsidRPr="00612B59" w:rsidRDefault="00AB0B08" w:rsidP="00D00C9B">
            <w:pPr>
              <w:jc w:val="center"/>
              <w:rPr>
                <w:b/>
                <w:bCs/>
              </w:rPr>
            </w:pPr>
          </w:p>
          <w:p w14:paraId="2236A469" w14:textId="77777777" w:rsidR="00AB0B08" w:rsidRPr="00612B59" w:rsidRDefault="00AB0B08" w:rsidP="00D00C9B">
            <w:pPr>
              <w:jc w:val="center"/>
              <w:rPr>
                <w:b/>
                <w:bCs/>
              </w:rPr>
            </w:pPr>
          </w:p>
          <w:p w14:paraId="254E25CA" w14:textId="77777777" w:rsidR="00AB0B08" w:rsidRPr="00612B59" w:rsidRDefault="00AB0B08" w:rsidP="00D00C9B">
            <w:pPr>
              <w:jc w:val="center"/>
              <w:rPr>
                <w:b/>
                <w:bCs/>
              </w:rPr>
            </w:pPr>
          </w:p>
          <w:p w14:paraId="420C8176" w14:textId="77777777" w:rsidR="00AB0B08" w:rsidRPr="00612B59" w:rsidRDefault="00AB0B08" w:rsidP="00D00C9B">
            <w:pPr>
              <w:jc w:val="center"/>
              <w:rPr>
                <w:b/>
                <w:bCs/>
              </w:rPr>
            </w:pPr>
          </w:p>
        </w:tc>
        <w:tc>
          <w:tcPr>
            <w:tcW w:w="658" w:type="pct"/>
            <w:vMerge w:val="restart"/>
            <w:tcBorders>
              <w:top w:val="single" w:sz="6" w:space="0" w:color="auto"/>
              <w:left w:val="single" w:sz="6" w:space="0" w:color="auto"/>
              <w:right w:val="single" w:sz="6" w:space="0" w:color="auto"/>
            </w:tcBorders>
            <w:shd w:val="clear" w:color="auto" w:fill="C1F0C7" w:themeFill="accent3" w:themeFillTint="33"/>
          </w:tcPr>
          <w:p w14:paraId="74CF65DA" w14:textId="77777777" w:rsidR="00AB0B08" w:rsidRDefault="00AB0B08" w:rsidP="00D00C9B">
            <w:pPr>
              <w:jc w:val="center"/>
              <w:rPr>
                <w:b/>
                <w:bCs/>
              </w:rPr>
            </w:pPr>
            <w:r w:rsidRPr="009D07E7">
              <w:rPr>
                <w:b/>
                <w:bCs/>
              </w:rPr>
              <w:t>Work</w:t>
            </w:r>
          </w:p>
          <w:p w14:paraId="5383622B" w14:textId="77777777" w:rsidR="00AB0B08" w:rsidRDefault="00AB0B08" w:rsidP="00D00C9B">
            <w:pPr>
              <w:jc w:val="center"/>
              <w:rPr>
                <w:b/>
                <w:bCs/>
              </w:rPr>
            </w:pPr>
          </w:p>
          <w:p w14:paraId="7259DCC4" w14:textId="77777777" w:rsidR="00AB0B08" w:rsidRPr="00612B59" w:rsidRDefault="00AB0B08" w:rsidP="00D00C9B">
            <w:pPr>
              <w:jc w:val="center"/>
              <w:rPr>
                <w:b/>
                <w:bCs/>
              </w:rPr>
            </w:pPr>
          </w:p>
          <w:p w14:paraId="7C77408A" w14:textId="77777777" w:rsidR="00AB0B08" w:rsidRDefault="00AB0B08" w:rsidP="00D00C9B">
            <w:pPr>
              <w:jc w:val="center"/>
              <w:rPr>
                <w:b/>
                <w:bCs/>
              </w:rPr>
            </w:pPr>
            <w:r>
              <w:rPr>
                <w:b/>
                <w:bCs/>
              </w:rPr>
              <w:t>Week 1 – PPA Dosbarth Gabriel</w:t>
            </w:r>
          </w:p>
          <w:p w14:paraId="05F3D95C" w14:textId="77777777" w:rsidR="00AB0B08" w:rsidRDefault="00AB0B08" w:rsidP="00D00C9B">
            <w:pPr>
              <w:jc w:val="center"/>
              <w:rPr>
                <w:b/>
                <w:bCs/>
              </w:rPr>
            </w:pPr>
          </w:p>
          <w:p w14:paraId="76E64F32" w14:textId="77777777" w:rsidR="00AB0B08" w:rsidRPr="00612B59" w:rsidRDefault="00AB0B08" w:rsidP="00D00C9B">
            <w:pPr>
              <w:jc w:val="center"/>
              <w:rPr>
                <w:b/>
                <w:bCs/>
              </w:rPr>
            </w:pPr>
            <w:r>
              <w:rPr>
                <w:b/>
                <w:bCs/>
              </w:rPr>
              <w:t>Week 2 – PPA Dosbarth Raphael</w:t>
            </w:r>
          </w:p>
          <w:p w14:paraId="7C793AE1" w14:textId="77777777" w:rsidR="00AB0B08" w:rsidRPr="00612B59" w:rsidRDefault="00AB0B08" w:rsidP="00D00C9B">
            <w:pPr>
              <w:jc w:val="center"/>
              <w:rPr>
                <w:b/>
                <w:bCs/>
              </w:rPr>
            </w:pPr>
          </w:p>
          <w:p w14:paraId="51D4C48C" w14:textId="77777777" w:rsidR="00AB0B08" w:rsidRPr="00612B59" w:rsidRDefault="00AB0B08" w:rsidP="00D00C9B">
            <w:pPr>
              <w:jc w:val="center"/>
              <w:rPr>
                <w:b/>
                <w:bCs/>
              </w:rPr>
            </w:pPr>
          </w:p>
          <w:p w14:paraId="6A84FD9B" w14:textId="77777777" w:rsidR="00AB0B08" w:rsidRPr="00612B59" w:rsidRDefault="00AB0B08" w:rsidP="00D00C9B">
            <w:pPr>
              <w:jc w:val="center"/>
              <w:rPr>
                <w:b/>
                <w:bCs/>
              </w:rPr>
            </w:pPr>
          </w:p>
          <w:p w14:paraId="0B021FD8" w14:textId="77777777" w:rsidR="00AB0B08" w:rsidRPr="00612B59" w:rsidRDefault="00AB0B08" w:rsidP="00D00C9B">
            <w:pPr>
              <w:jc w:val="center"/>
              <w:rPr>
                <w:b/>
                <w:bCs/>
              </w:rPr>
            </w:pPr>
          </w:p>
          <w:p w14:paraId="6B8C5099" w14:textId="77777777" w:rsidR="00AB0B08" w:rsidRPr="00612B59" w:rsidRDefault="00AB0B08" w:rsidP="00D00C9B">
            <w:pPr>
              <w:jc w:val="center"/>
              <w:rPr>
                <w:b/>
                <w:bCs/>
              </w:rPr>
            </w:pPr>
          </w:p>
        </w:tc>
        <w:tc>
          <w:tcPr>
            <w:tcW w:w="659" w:type="pct"/>
            <w:vMerge w:val="restart"/>
            <w:tcBorders>
              <w:top w:val="single" w:sz="6" w:space="0" w:color="auto"/>
              <w:left w:val="single" w:sz="6" w:space="0" w:color="auto"/>
              <w:right w:val="single" w:sz="6" w:space="0" w:color="auto"/>
            </w:tcBorders>
            <w:shd w:val="clear" w:color="auto" w:fill="C1F0C7" w:themeFill="accent3" w:themeFillTint="33"/>
            <w:hideMark/>
          </w:tcPr>
          <w:p w14:paraId="00FCE117" w14:textId="77777777" w:rsidR="00AB0B08" w:rsidRDefault="00AB0B08" w:rsidP="00D00C9B">
            <w:pPr>
              <w:jc w:val="center"/>
              <w:rPr>
                <w:b/>
                <w:bCs/>
              </w:rPr>
            </w:pPr>
            <w:r w:rsidRPr="009D07E7">
              <w:rPr>
                <w:b/>
                <w:bCs/>
              </w:rPr>
              <w:lastRenderedPageBreak/>
              <w:t>Work</w:t>
            </w:r>
          </w:p>
          <w:p w14:paraId="0053EB3A" w14:textId="77777777" w:rsidR="00AB0B08" w:rsidRDefault="00AB0B08" w:rsidP="00D00C9B">
            <w:pPr>
              <w:jc w:val="center"/>
              <w:rPr>
                <w:b/>
                <w:bCs/>
              </w:rPr>
            </w:pPr>
          </w:p>
          <w:p w14:paraId="2E73C892" w14:textId="77777777" w:rsidR="00AB0B08" w:rsidRDefault="00AB0B08" w:rsidP="00D00C9B">
            <w:pPr>
              <w:jc w:val="center"/>
              <w:rPr>
                <w:b/>
                <w:bCs/>
              </w:rPr>
            </w:pPr>
          </w:p>
          <w:p w14:paraId="2AE2465E" w14:textId="77777777" w:rsidR="00AB0B08" w:rsidRPr="00612B59" w:rsidRDefault="00AB0B08" w:rsidP="00D00C9B">
            <w:pPr>
              <w:jc w:val="center"/>
              <w:rPr>
                <w:b/>
                <w:bCs/>
              </w:rPr>
            </w:pPr>
          </w:p>
          <w:p w14:paraId="45B25080" w14:textId="77777777" w:rsidR="00AB0B08" w:rsidRPr="00612B59" w:rsidRDefault="00AB0B08" w:rsidP="00D00C9B">
            <w:pPr>
              <w:jc w:val="center"/>
              <w:rPr>
                <w:b/>
                <w:bCs/>
              </w:rPr>
            </w:pPr>
            <w:r>
              <w:rPr>
                <w:b/>
                <w:bCs/>
              </w:rPr>
              <w:t xml:space="preserve">Dosbarth Gabriel cover, GC’s </w:t>
            </w:r>
            <w:proofErr w:type="spellStart"/>
            <w:r>
              <w:rPr>
                <w:b/>
                <w:bCs/>
              </w:rPr>
              <w:t>ALNco</w:t>
            </w:r>
            <w:proofErr w:type="spellEnd"/>
            <w:r>
              <w:rPr>
                <w:b/>
                <w:bCs/>
              </w:rPr>
              <w:t xml:space="preserve"> day</w:t>
            </w:r>
          </w:p>
          <w:p w14:paraId="64C71BDC" w14:textId="77777777" w:rsidR="00AB0B08" w:rsidRPr="00612B59" w:rsidRDefault="00AB0B08" w:rsidP="00D00C9B">
            <w:pPr>
              <w:jc w:val="center"/>
              <w:rPr>
                <w:b/>
                <w:bCs/>
              </w:rPr>
            </w:pPr>
          </w:p>
          <w:p w14:paraId="4584AD33" w14:textId="77777777" w:rsidR="00AB0B08" w:rsidRPr="00612B59" w:rsidRDefault="00AB0B08" w:rsidP="00D00C9B">
            <w:pPr>
              <w:jc w:val="center"/>
              <w:rPr>
                <w:b/>
                <w:bCs/>
              </w:rPr>
            </w:pPr>
          </w:p>
          <w:p w14:paraId="0DF5550C" w14:textId="77777777" w:rsidR="00AB0B08" w:rsidRPr="00612B59" w:rsidRDefault="00AB0B08" w:rsidP="00D00C9B">
            <w:pPr>
              <w:jc w:val="center"/>
              <w:rPr>
                <w:b/>
                <w:bCs/>
              </w:rPr>
            </w:pPr>
          </w:p>
          <w:p w14:paraId="17CC66D5" w14:textId="77777777" w:rsidR="00AB0B08" w:rsidRPr="00612B59" w:rsidRDefault="00AB0B08" w:rsidP="00D00C9B">
            <w:pPr>
              <w:jc w:val="center"/>
              <w:rPr>
                <w:b/>
                <w:bCs/>
              </w:rPr>
            </w:pPr>
          </w:p>
          <w:p w14:paraId="1791B912" w14:textId="77777777" w:rsidR="00AB0B08" w:rsidRPr="00612B59" w:rsidRDefault="00AB0B08" w:rsidP="00D00C9B">
            <w:pPr>
              <w:jc w:val="center"/>
              <w:rPr>
                <w:b/>
                <w:bCs/>
              </w:rPr>
            </w:pPr>
          </w:p>
        </w:tc>
        <w:tc>
          <w:tcPr>
            <w:tcW w:w="723" w:type="pct"/>
            <w:vMerge/>
            <w:tcBorders>
              <w:left w:val="single" w:sz="6" w:space="0" w:color="auto"/>
              <w:right w:val="single" w:sz="6" w:space="0" w:color="auto"/>
            </w:tcBorders>
            <w:shd w:val="clear" w:color="auto" w:fill="F2CEED" w:themeFill="accent5" w:themeFillTint="33"/>
            <w:hideMark/>
          </w:tcPr>
          <w:p w14:paraId="4C75AA26" w14:textId="77777777" w:rsidR="00AB0B08" w:rsidRPr="00612B59" w:rsidRDefault="00AB0B08" w:rsidP="00D00C9B">
            <w:pPr>
              <w:jc w:val="center"/>
              <w:rPr>
                <w:b/>
                <w:bCs/>
              </w:rPr>
            </w:pPr>
          </w:p>
        </w:tc>
        <w:tc>
          <w:tcPr>
            <w:tcW w:w="657" w:type="pct"/>
            <w:vMerge w:val="restart"/>
            <w:tcBorders>
              <w:top w:val="single" w:sz="6" w:space="0" w:color="auto"/>
              <w:left w:val="single" w:sz="6" w:space="0" w:color="auto"/>
              <w:right w:val="single" w:sz="6" w:space="0" w:color="auto"/>
            </w:tcBorders>
            <w:shd w:val="clear" w:color="auto" w:fill="FFCE3C"/>
            <w:hideMark/>
          </w:tcPr>
          <w:p w14:paraId="590D6000" w14:textId="77777777" w:rsidR="00AB0B08" w:rsidRDefault="00AB0B08" w:rsidP="00D00C9B">
            <w:pPr>
              <w:jc w:val="center"/>
              <w:rPr>
                <w:b/>
                <w:bCs/>
              </w:rPr>
            </w:pPr>
          </w:p>
          <w:p w14:paraId="7128C4ED" w14:textId="77777777" w:rsidR="00AB0B08" w:rsidRPr="00612B59" w:rsidRDefault="00AB0B08" w:rsidP="00D00C9B">
            <w:pPr>
              <w:jc w:val="center"/>
              <w:rPr>
                <w:b/>
                <w:bCs/>
              </w:rPr>
            </w:pPr>
            <w:r>
              <w:rPr>
                <w:b/>
                <w:bCs/>
              </w:rPr>
              <w:t>Time for study and assignments Continue writing assignment</w:t>
            </w:r>
          </w:p>
          <w:p w14:paraId="4417ABA3" w14:textId="77777777" w:rsidR="00AB0B08" w:rsidRPr="00612B59" w:rsidRDefault="00AB0B08" w:rsidP="00D00C9B">
            <w:pPr>
              <w:jc w:val="center"/>
              <w:rPr>
                <w:b/>
                <w:bCs/>
              </w:rPr>
            </w:pPr>
          </w:p>
        </w:tc>
      </w:tr>
      <w:tr w:rsidR="00AB0B08" w:rsidRPr="00612B59" w14:paraId="2DD8D055" w14:textId="77777777" w:rsidTr="00D00C9B">
        <w:trPr>
          <w:trHeight w:val="300"/>
        </w:trPr>
        <w:tc>
          <w:tcPr>
            <w:tcW w:w="351" w:type="pct"/>
            <w:tcBorders>
              <w:top w:val="single" w:sz="6" w:space="0" w:color="auto"/>
              <w:left w:val="single" w:sz="6" w:space="0" w:color="auto"/>
              <w:bottom w:val="single" w:sz="6" w:space="0" w:color="auto"/>
              <w:right w:val="single" w:sz="6" w:space="0" w:color="auto"/>
            </w:tcBorders>
            <w:shd w:val="clear" w:color="auto" w:fill="FFFFFF"/>
            <w:hideMark/>
          </w:tcPr>
          <w:p w14:paraId="0581F28E" w14:textId="77777777" w:rsidR="00AB0B08" w:rsidRPr="00612B59" w:rsidRDefault="00AB0B08" w:rsidP="00D00C9B">
            <w:pPr>
              <w:rPr>
                <w:b/>
                <w:bCs/>
              </w:rPr>
            </w:pPr>
            <w:r w:rsidRPr="00612B59">
              <w:rPr>
                <w:b/>
                <w:bCs/>
                <w:lang w:val="en-US"/>
              </w:rPr>
              <w:t>10:00 - 10:59</w:t>
            </w:r>
            <w:r w:rsidRPr="00612B59">
              <w:rPr>
                <w:b/>
                <w:bCs/>
              </w:rPr>
              <w:t> </w:t>
            </w:r>
          </w:p>
        </w:tc>
        <w:tc>
          <w:tcPr>
            <w:tcW w:w="636" w:type="pct"/>
            <w:vMerge/>
            <w:tcBorders>
              <w:left w:val="single" w:sz="6" w:space="0" w:color="auto"/>
              <w:right w:val="single" w:sz="6" w:space="0" w:color="auto"/>
            </w:tcBorders>
            <w:shd w:val="clear" w:color="auto" w:fill="C1F0C7" w:themeFill="accent3" w:themeFillTint="33"/>
            <w:hideMark/>
          </w:tcPr>
          <w:p w14:paraId="6542DE9E" w14:textId="77777777" w:rsidR="00AB0B08" w:rsidRPr="00612B59" w:rsidRDefault="00AB0B08" w:rsidP="00D00C9B">
            <w:pPr>
              <w:jc w:val="center"/>
              <w:rPr>
                <w:b/>
                <w:bCs/>
              </w:rPr>
            </w:pPr>
          </w:p>
        </w:tc>
        <w:tc>
          <w:tcPr>
            <w:tcW w:w="658" w:type="pct"/>
            <w:vMerge/>
            <w:tcBorders>
              <w:left w:val="single" w:sz="6" w:space="0" w:color="auto"/>
              <w:right w:val="single" w:sz="6" w:space="0" w:color="auto"/>
            </w:tcBorders>
            <w:shd w:val="clear" w:color="auto" w:fill="C1F0C7" w:themeFill="accent3" w:themeFillTint="33"/>
            <w:hideMark/>
          </w:tcPr>
          <w:p w14:paraId="5163339B" w14:textId="77777777" w:rsidR="00AB0B08" w:rsidRPr="00612B59" w:rsidRDefault="00AB0B08" w:rsidP="00D00C9B">
            <w:pPr>
              <w:jc w:val="center"/>
              <w:rPr>
                <w:b/>
                <w:bCs/>
              </w:rPr>
            </w:pPr>
          </w:p>
        </w:tc>
        <w:tc>
          <w:tcPr>
            <w:tcW w:w="658" w:type="pct"/>
            <w:vMerge/>
            <w:tcBorders>
              <w:left w:val="single" w:sz="6" w:space="0" w:color="auto"/>
              <w:right w:val="single" w:sz="6" w:space="0" w:color="auto"/>
            </w:tcBorders>
            <w:shd w:val="clear" w:color="auto" w:fill="C1F0C7" w:themeFill="accent3" w:themeFillTint="33"/>
            <w:hideMark/>
          </w:tcPr>
          <w:p w14:paraId="65BFA3D6" w14:textId="77777777" w:rsidR="00AB0B08" w:rsidRPr="00612B59" w:rsidRDefault="00AB0B08" w:rsidP="00D00C9B">
            <w:pPr>
              <w:jc w:val="center"/>
              <w:rPr>
                <w:b/>
                <w:bCs/>
              </w:rPr>
            </w:pPr>
          </w:p>
        </w:tc>
        <w:tc>
          <w:tcPr>
            <w:tcW w:w="658" w:type="pct"/>
            <w:vMerge/>
            <w:tcBorders>
              <w:left w:val="single" w:sz="6" w:space="0" w:color="auto"/>
              <w:right w:val="single" w:sz="6" w:space="0" w:color="auto"/>
            </w:tcBorders>
            <w:shd w:val="clear" w:color="auto" w:fill="C1F0C7" w:themeFill="accent3" w:themeFillTint="33"/>
            <w:hideMark/>
          </w:tcPr>
          <w:p w14:paraId="03FD437B" w14:textId="77777777" w:rsidR="00AB0B08" w:rsidRPr="00612B59" w:rsidRDefault="00AB0B08" w:rsidP="00D00C9B">
            <w:pPr>
              <w:jc w:val="center"/>
              <w:rPr>
                <w:b/>
                <w:bCs/>
              </w:rPr>
            </w:pPr>
          </w:p>
        </w:tc>
        <w:tc>
          <w:tcPr>
            <w:tcW w:w="659" w:type="pct"/>
            <w:vMerge/>
            <w:tcBorders>
              <w:left w:val="single" w:sz="6" w:space="0" w:color="auto"/>
              <w:right w:val="single" w:sz="6" w:space="0" w:color="auto"/>
            </w:tcBorders>
            <w:shd w:val="clear" w:color="auto" w:fill="C1F0C7" w:themeFill="accent3" w:themeFillTint="33"/>
            <w:hideMark/>
          </w:tcPr>
          <w:p w14:paraId="26126707" w14:textId="77777777" w:rsidR="00AB0B08" w:rsidRPr="00612B59" w:rsidRDefault="00AB0B08" w:rsidP="00D00C9B">
            <w:pPr>
              <w:jc w:val="center"/>
              <w:rPr>
                <w:b/>
                <w:bCs/>
              </w:rPr>
            </w:pPr>
          </w:p>
        </w:tc>
        <w:tc>
          <w:tcPr>
            <w:tcW w:w="723" w:type="pct"/>
            <w:vMerge/>
            <w:tcBorders>
              <w:left w:val="single" w:sz="6" w:space="0" w:color="auto"/>
              <w:right w:val="single" w:sz="6" w:space="0" w:color="auto"/>
            </w:tcBorders>
            <w:shd w:val="clear" w:color="auto" w:fill="F2CEED" w:themeFill="accent5" w:themeFillTint="33"/>
            <w:hideMark/>
          </w:tcPr>
          <w:p w14:paraId="2B074ADD" w14:textId="77777777" w:rsidR="00AB0B08" w:rsidRPr="00612B59" w:rsidRDefault="00AB0B08" w:rsidP="00D00C9B">
            <w:pPr>
              <w:jc w:val="center"/>
              <w:rPr>
                <w:b/>
                <w:bCs/>
              </w:rPr>
            </w:pPr>
          </w:p>
        </w:tc>
        <w:tc>
          <w:tcPr>
            <w:tcW w:w="657" w:type="pct"/>
            <w:vMerge/>
            <w:tcBorders>
              <w:left w:val="single" w:sz="6" w:space="0" w:color="auto"/>
              <w:right w:val="single" w:sz="6" w:space="0" w:color="auto"/>
            </w:tcBorders>
            <w:shd w:val="clear" w:color="auto" w:fill="FFCE3C"/>
            <w:hideMark/>
          </w:tcPr>
          <w:p w14:paraId="51CFD986" w14:textId="77777777" w:rsidR="00AB0B08" w:rsidRPr="00612B59" w:rsidRDefault="00AB0B08" w:rsidP="00D00C9B">
            <w:pPr>
              <w:jc w:val="center"/>
              <w:rPr>
                <w:b/>
                <w:bCs/>
              </w:rPr>
            </w:pPr>
          </w:p>
        </w:tc>
      </w:tr>
      <w:tr w:rsidR="00AB0B08" w:rsidRPr="00612B59" w14:paraId="28BB9CD2" w14:textId="77777777" w:rsidTr="00D00C9B">
        <w:trPr>
          <w:trHeight w:val="300"/>
        </w:trPr>
        <w:tc>
          <w:tcPr>
            <w:tcW w:w="351" w:type="pct"/>
            <w:tcBorders>
              <w:top w:val="single" w:sz="6" w:space="0" w:color="auto"/>
              <w:left w:val="single" w:sz="6" w:space="0" w:color="auto"/>
              <w:bottom w:val="single" w:sz="6" w:space="0" w:color="auto"/>
              <w:right w:val="single" w:sz="6" w:space="0" w:color="auto"/>
            </w:tcBorders>
            <w:shd w:val="clear" w:color="auto" w:fill="FFFFFF"/>
            <w:hideMark/>
          </w:tcPr>
          <w:p w14:paraId="71BD20DF" w14:textId="77777777" w:rsidR="00AB0B08" w:rsidRPr="00612B59" w:rsidRDefault="00AB0B08" w:rsidP="00D00C9B">
            <w:pPr>
              <w:rPr>
                <w:b/>
                <w:bCs/>
              </w:rPr>
            </w:pPr>
            <w:r w:rsidRPr="00612B59">
              <w:rPr>
                <w:b/>
                <w:bCs/>
                <w:lang w:val="en-US"/>
              </w:rPr>
              <w:t>11:00 - 11:59</w:t>
            </w:r>
            <w:r w:rsidRPr="00612B59">
              <w:rPr>
                <w:b/>
                <w:bCs/>
              </w:rPr>
              <w:t> </w:t>
            </w:r>
          </w:p>
        </w:tc>
        <w:tc>
          <w:tcPr>
            <w:tcW w:w="636" w:type="pct"/>
            <w:vMerge/>
            <w:tcBorders>
              <w:left w:val="single" w:sz="6" w:space="0" w:color="auto"/>
              <w:right w:val="single" w:sz="6" w:space="0" w:color="auto"/>
            </w:tcBorders>
            <w:shd w:val="clear" w:color="auto" w:fill="C1F0C7" w:themeFill="accent3" w:themeFillTint="33"/>
            <w:hideMark/>
          </w:tcPr>
          <w:p w14:paraId="7FA2FC99" w14:textId="77777777" w:rsidR="00AB0B08" w:rsidRPr="00612B59" w:rsidRDefault="00AB0B08" w:rsidP="00D00C9B">
            <w:pPr>
              <w:jc w:val="center"/>
              <w:rPr>
                <w:b/>
                <w:bCs/>
              </w:rPr>
            </w:pPr>
          </w:p>
        </w:tc>
        <w:tc>
          <w:tcPr>
            <w:tcW w:w="658" w:type="pct"/>
            <w:vMerge/>
            <w:tcBorders>
              <w:left w:val="single" w:sz="6" w:space="0" w:color="auto"/>
              <w:right w:val="single" w:sz="6" w:space="0" w:color="auto"/>
            </w:tcBorders>
            <w:shd w:val="clear" w:color="auto" w:fill="C1F0C7" w:themeFill="accent3" w:themeFillTint="33"/>
            <w:hideMark/>
          </w:tcPr>
          <w:p w14:paraId="2AC187DF" w14:textId="77777777" w:rsidR="00AB0B08" w:rsidRPr="00612B59" w:rsidRDefault="00AB0B08" w:rsidP="00D00C9B">
            <w:pPr>
              <w:jc w:val="center"/>
              <w:rPr>
                <w:b/>
                <w:bCs/>
              </w:rPr>
            </w:pPr>
          </w:p>
        </w:tc>
        <w:tc>
          <w:tcPr>
            <w:tcW w:w="658" w:type="pct"/>
            <w:vMerge/>
            <w:tcBorders>
              <w:left w:val="single" w:sz="6" w:space="0" w:color="auto"/>
              <w:right w:val="single" w:sz="6" w:space="0" w:color="auto"/>
            </w:tcBorders>
            <w:shd w:val="clear" w:color="auto" w:fill="C1F0C7" w:themeFill="accent3" w:themeFillTint="33"/>
            <w:hideMark/>
          </w:tcPr>
          <w:p w14:paraId="5D864D74" w14:textId="77777777" w:rsidR="00AB0B08" w:rsidRPr="00612B59" w:rsidRDefault="00AB0B08" w:rsidP="00D00C9B">
            <w:pPr>
              <w:jc w:val="center"/>
              <w:rPr>
                <w:b/>
                <w:bCs/>
              </w:rPr>
            </w:pPr>
          </w:p>
        </w:tc>
        <w:tc>
          <w:tcPr>
            <w:tcW w:w="658" w:type="pct"/>
            <w:vMerge/>
            <w:tcBorders>
              <w:left w:val="single" w:sz="6" w:space="0" w:color="auto"/>
              <w:right w:val="single" w:sz="6" w:space="0" w:color="auto"/>
            </w:tcBorders>
            <w:shd w:val="clear" w:color="auto" w:fill="C1F0C7" w:themeFill="accent3" w:themeFillTint="33"/>
            <w:hideMark/>
          </w:tcPr>
          <w:p w14:paraId="04563402" w14:textId="77777777" w:rsidR="00AB0B08" w:rsidRPr="00612B59" w:rsidRDefault="00AB0B08" w:rsidP="00D00C9B">
            <w:pPr>
              <w:jc w:val="center"/>
              <w:rPr>
                <w:b/>
                <w:bCs/>
              </w:rPr>
            </w:pPr>
          </w:p>
        </w:tc>
        <w:tc>
          <w:tcPr>
            <w:tcW w:w="659" w:type="pct"/>
            <w:vMerge/>
            <w:tcBorders>
              <w:left w:val="single" w:sz="6" w:space="0" w:color="auto"/>
              <w:right w:val="single" w:sz="6" w:space="0" w:color="auto"/>
            </w:tcBorders>
            <w:shd w:val="clear" w:color="auto" w:fill="C1F0C7" w:themeFill="accent3" w:themeFillTint="33"/>
            <w:hideMark/>
          </w:tcPr>
          <w:p w14:paraId="7A15F489" w14:textId="77777777" w:rsidR="00AB0B08" w:rsidRPr="00612B59" w:rsidRDefault="00AB0B08" w:rsidP="00D00C9B">
            <w:pPr>
              <w:jc w:val="center"/>
              <w:rPr>
                <w:b/>
                <w:bCs/>
              </w:rPr>
            </w:pPr>
          </w:p>
        </w:tc>
        <w:tc>
          <w:tcPr>
            <w:tcW w:w="723" w:type="pct"/>
            <w:vMerge/>
            <w:tcBorders>
              <w:left w:val="single" w:sz="6" w:space="0" w:color="auto"/>
              <w:bottom w:val="single" w:sz="6" w:space="0" w:color="auto"/>
              <w:right w:val="single" w:sz="6" w:space="0" w:color="auto"/>
            </w:tcBorders>
            <w:shd w:val="clear" w:color="auto" w:fill="F2CEED" w:themeFill="accent5" w:themeFillTint="33"/>
            <w:hideMark/>
          </w:tcPr>
          <w:p w14:paraId="3753145F" w14:textId="77777777" w:rsidR="00AB0B08" w:rsidRPr="00612B59" w:rsidRDefault="00AB0B08" w:rsidP="00D00C9B">
            <w:pPr>
              <w:jc w:val="center"/>
              <w:rPr>
                <w:b/>
                <w:bCs/>
              </w:rPr>
            </w:pPr>
          </w:p>
        </w:tc>
        <w:tc>
          <w:tcPr>
            <w:tcW w:w="657" w:type="pct"/>
            <w:vMerge/>
            <w:tcBorders>
              <w:left w:val="single" w:sz="6" w:space="0" w:color="auto"/>
              <w:right w:val="single" w:sz="6" w:space="0" w:color="auto"/>
            </w:tcBorders>
            <w:shd w:val="clear" w:color="auto" w:fill="FFCE3C"/>
            <w:hideMark/>
          </w:tcPr>
          <w:p w14:paraId="094149DF" w14:textId="77777777" w:rsidR="00AB0B08" w:rsidRPr="00612B59" w:rsidRDefault="00AB0B08" w:rsidP="00D00C9B">
            <w:pPr>
              <w:jc w:val="center"/>
              <w:rPr>
                <w:b/>
                <w:bCs/>
              </w:rPr>
            </w:pPr>
          </w:p>
        </w:tc>
      </w:tr>
      <w:tr w:rsidR="00AB0B08" w:rsidRPr="00612B59" w14:paraId="4B832DB6" w14:textId="77777777" w:rsidTr="00D00C9B">
        <w:trPr>
          <w:trHeight w:val="300"/>
        </w:trPr>
        <w:tc>
          <w:tcPr>
            <w:tcW w:w="351" w:type="pct"/>
            <w:tcBorders>
              <w:top w:val="single" w:sz="6" w:space="0" w:color="auto"/>
              <w:left w:val="single" w:sz="6" w:space="0" w:color="auto"/>
              <w:bottom w:val="single" w:sz="6" w:space="0" w:color="auto"/>
              <w:right w:val="single" w:sz="6" w:space="0" w:color="auto"/>
            </w:tcBorders>
            <w:shd w:val="clear" w:color="auto" w:fill="FFFFFF"/>
          </w:tcPr>
          <w:p w14:paraId="407BEF98" w14:textId="77777777" w:rsidR="00AB0B08" w:rsidRPr="00612B59" w:rsidRDefault="00AB0B08" w:rsidP="00D00C9B">
            <w:pPr>
              <w:rPr>
                <w:b/>
                <w:bCs/>
                <w:lang w:val="en-US"/>
              </w:rPr>
            </w:pPr>
            <w:r>
              <w:rPr>
                <w:b/>
                <w:bCs/>
                <w:lang w:val="en-US"/>
              </w:rPr>
              <w:t>12:00 – 12.59</w:t>
            </w:r>
          </w:p>
        </w:tc>
        <w:tc>
          <w:tcPr>
            <w:tcW w:w="636" w:type="pct"/>
            <w:vMerge/>
            <w:tcBorders>
              <w:left w:val="single" w:sz="6" w:space="0" w:color="auto"/>
              <w:right w:val="single" w:sz="6" w:space="0" w:color="auto"/>
            </w:tcBorders>
            <w:shd w:val="clear" w:color="auto" w:fill="C1F0C7" w:themeFill="accent3" w:themeFillTint="33"/>
          </w:tcPr>
          <w:p w14:paraId="6DA362BF" w14:textId="77777777" w:rsidR="00AB0B08" w:rsidRPr="00612B59" w:rsidRDefault="00AB0B08" w:rsidP="00D00C9B">
            <w:pPr>
              <w:jc w:val="center"/>
              <w:rPr>
                <w:b/>
                <w:bCs/>
              </w:rPr>
            </w:pPr>
          </w:p>
        </w:tc>
        <w:tc>
          <w:tcPr>
            <w:tcW w:w="658" w:type="pct"/>
            <w:vMerge/>
            <w:tcBorders>
              <w:left w:val="single" w:sz="6" w:space="0" w:color="auto"/>
              <w:right w:val="single" w:sz="6" w:space="0" w:color="auto"/>
            </w:tcBorders>
            <w:shd w:val="clear" w:color="auto" w:fill="C1F0C7" w:themeFill="accent3" w:themeFillTint="33"/>
          </w:tcPr>
          <w:p w14:paraId="301032FF" w14:textId="77777777" w:rsidR="00AB0B08" w:rsidRPr="00612B59" w:rsidRDefault="00AB0B08" w:rsidP="00D00C9B">
            <w:pPr>
              <w:jc w:val="center"/>
              <w:rPr>
                <w:b/>
                <w:bCs/>
              </w:rPr>
            </w:pPr>
          </w:p>
        </w:tc>
        <w:tc>
          <w:tcPr>
            <w:tcW w:w="658" w:type="pct"/>
            <w:vMerge/>
            <w:tcBorders>
              <w:left w:val="single" w:sz="6" w:space="0" w:color="auto"/>
              <w:right w:val="single" w:sz="6" w:space="0" w:color="auto"/>
            </w:tcBorders>
            <w:shd w:val="clear" w:color="auto" w:fill="C1F0C7" w:themeFill="accent3" w:themeFillTint="33"/>
          </w:tcPr>
          <w:p w14:paraId="788132FB" w14:textId="77777777" w:rsidR="00AB0B08" w:rsidRPr="00612B59" w:rsidRDefault="00AB0B08" w:rsidP="00D00C9B">
            <w:pPr>
              <w:jc w:val="center"/>
              <w:rPr>
                <w:b/>
                <w:bCs/>
              </w:rPr>
            </w:pPr>
          </w:p>
        </w:tc>
        <w:tc>
          <w:tcPr>
            <w:tcW w:w="658" w:type="pct"/>
            <w:vMerge/>
            <w:tcBorders>
              <w:left w:val="single" w:sz="6" w:space="0" w:color="auto"/>
              <w:right w:val="single" w:sz="6" w:space="0" w:color="auto"/>
            </w:tcBorders>
            <w:shd w:val="clear" w:color="auto" w:fill="C1F0C7" w:themeFill="accent3" w:themeFillTint="33"/>
          </w:tcPr>
          <w:p w14:paraId="0F8DB8EE" w14:textId="77777777" w:rsidR="00AB0B08" w:rsidRPr="00612B59" w:rsidRDefault="00AB0B08" w:rsidP="00D00C9B">
            <w:pPr>
              <w:jc w:val="center"/>
              <w:rPr>
                <w:b/>
                <w:bCs/>
              </w:rPr>
            </w:pPr>
          </w:p>
        </w:tc>
        <w:tc>
          <w:tcPr>
            <w:tcW w:w="659" w:type="pct"/>
            <w:vMerge/>
            <w:tcBorders>
              <w:left w:val="single" w:sz="6" w:space="0" w:color="auto"/>
              <w:right w:val="single" w:sz="6" w:space="0" w:color="auto"/>
            </w:tcBorders>
            <w:shd w:val="clear" w:color="auto" w:fill="C1F0C7" w:themeFill="accent3" w:themeFillTint="33"/>
          </w:tcPr>
          <w:p w14:paraId="4AFC2BBF" w14:textId="77777777" w:rsidR="00AB0B08" w:rsidRPr="00612B59" w:rsidRDefault="00AB0B08" w:rsidP="00D00C9B">
            <w:pPr>
              <w:jc w:val="center"/>
              <w:rPr>
                <w:b/>
                <w:bCs/>
              </w:rPr>
            </w:pPr>
          </w:p>
        </w:tc>
        <w:tc>
          <w:tcPr>
            <w:tcW w:w="723" w:type="pct"/>
            <w:tcBorders>
              <w:top w:val="single" w:sz="6" w:space="0" w:color="auto"/>
              <w:left w:val="single" w:sz="6" w:space="0" w:color="auto"/>
              <w:bottom w:val="single" w:sz="6" w:space="0" w:color="auto"/>
              <w:right w:val="single" w:sz="6" w:space="0" w:color="auto"/>
            </w:tcBorders>
            <w:shd w:val="clear" w:color="auto" w:fill="F2CEED" w:themeFill="accent5" w:themeFillTint="33"/>
          </w:tcPr>
          <w:p w14:paraId="47271B73" w14:textId="77777777" w:rsidR="00AB0B08" w:rsidRPr="00612B59" w:rsidRDefault="00AB0B08" w:rsidP="00D00C9B">
            <w:pPr>
              <w:jc w:val="center"/>
              <w:rPr>
                <w:b/>
                <w:bCs/>
              </w:rPr>
            </w:pPr>
            <w:r>
              <w:rPr>
                <w:b/>
                <w:bCs/>
              </w:rPr>
              <w:t>Lunch</w:t>
            </w:r>
          </w:p>
        </w:tc>
        <w:tc>
          <w:tcPr>
            <w:tcW w:w="657" w:type="pct"/>
            <w:vMerge/>
            <w:tcBorders>
              <w:left w:val="single" w:sz="6" w:space="0" w:color="auto"/>
              <w:bottom w:val="single" w:sz="6" w:space="0" w:color="auto"/>
              <w:right w:val="single" w:sz="6" w:space="0" w:color="auto"/>
            </w:tcBorders>
            <w:shd w:val="clear" w:color="auto" w:fill="FFCE3C"/>
          </w:tcPr>
          <w:p w14:paraId="4254D52E" w14:textId="77777777" w:rsidR="00AB0B08" w:rsidRPr="00612B59" w:rsidRDefault="00AB0B08" w:rsidP="00D00C9B">
            <w:pPr>
              <w:jc w:val="center"/>
              <w:rPr>
                <w:b/>
                <w:bCs/>
              </w:rPr>
            </w:pPr>
          </w:p>
        </w:tc>
      </w:tr>
      <w:tr w:rsidR="00AB0B08" w:rsidRPr="00612B59" w14:paraId="1D97A6A8" w14:textId="77777777" w:rsidTr="00D00C9B">
        <w:trPr>
          <w:trHeight w:val="300"/>
        </w:trPr>
        <w:tc>
          <w:tcPr>
            <w:tcW w:w="351" w:type="pct"/>
            <w:tcBorders>
              <w:top w:val="single" w:sz="6" w:space="0" w:color="auto"/>
              <w:left w:val="single" w:sz="6" w:space="0" w:color="auto"/>
              <w:bottom w:val="single" w:sz="6" w:space="0" w:color="auto"/>
              <w:right w:val="single" w:sz="6" w:space="0" w:color="auto"/>
            </w:tcBorders>
            <w:shd w:val="clear" w:color="auto" w:fill="FFFFFF"/>
            <w:hideMark/>
          </w:tcPr>
          <w:p w14:paraId="027D7D75" w14:textId="77777777" w:rsidR="00AB0B08" w:rsidRPr="00612B59" w:rsidRDefault="00AB0B08" w:rsidP="00D00C9B">
            <w:pPr>
              <w:rPr>
                <w:b/>
                <w:bCs/>
              </w:rPr>
            </w:pPr>
            <w:r w:rsidRPr="00612B59">
              <w:rPr>
                <w:b/>
                <w:bCs/>
                <w:lang w:val="en-US"/>
              </w:rPr>
              <w:t>13:00 - 13:59</w:t>
            </w:r>
            <w:r w:rsidRPr="00612B59">
              <w:rPr>
                <w:b/>
                <w:bCs/>
              </w:rPr>
              <w:t> </w:t>
            </w:r>
          </w:p>
        </w:tc>
        <w:tc>
          <w:tcPr>
            <w:tcW w:w="636" w:type="pct"/>
            <w:vMerge/>
            <w:tcBorders>
              <w:left w:val="single" w:sz="6" w:space="0" w:color="auto"/>
              <w:right w:val="single" w:sz="6" w:space="0" w:color="auto"/>
            </w:tcBorders>
            <w:shd w:val="clear" w:color="auto" w:fill="C1F0C7" w:themeFill="accent3" w:themeFillTint="33"/>
            <w:hideMark/>
          </w:tcPr>
          <w:p w14:paraId="234298EB" w14:textId="77777777" w:rsidR="00AB0B08" w:rsidRPr="00612B59" w:rsidRDefault="00AB0B08" w:rsidP="00D00C9B">
            <w:pPr>
              <w:jc w:val="center"/>
              <w:rPr>
                <w:b/>
                <w:bCs/>
              </w:rPr>
            </w:pPr>
          </w:p>
        </w:tc>
        <w:tc>
          <w:tcPr>
            <w:tcW w:w="658" w:type="pct"/>
            <w:vMerge/>
            <w:tcBorders>
              <w:left w:val="single" w:sz="6" w:space="0" w:color="auto"/>
              <w:right w:val="single" w:sz="6" w:space="0" w:color="auto"/>
            </w:tcBorders>
            <w:shd w:val="clear" w:color="auto" w:fill="C1F0C7" w:themeFill="accent3" w:themeFillTint="33"/>
            <w:hideMark/>
          </w:tcPr>
          <w:p w14:paraId="4CF137AE" w14:textId="77777777" w:rsidR="00AB0B08" w:rsidRPr="00612B59" w:rsidRDefault="00AB0B08" w:rsidP="00D00C9B">
            <w:pPr>
              <w:jc w:val="center"/>
              <w:rPr>
                <w:b/>
                <w:bCs/>
              </w:rPr>
            </w:pPr>
          </w:p>
        </w:tc>
        <w:tc>
          <w:tcPr>
            <w:tcW w:w="658" w:type="pct"/>
            <w:vMerge/>
            <w:tcBorders>
              <w:left w:val="single" w:sz="6" w:space="0" w:color="auto"/>
              <w:right w:val="single" w:sz="6" w:space="0" w:color="auto"/>
            </w:tcBorders>
            <w:shd w:val="clear" w:color="auto" w:fill="C1F0C7" w:themeFill="accent3" w:themeFillTint="33"/>
            <w:hideMark/>
          </w:tcPr>
          <w:p w14:paraId="5CF1E38E" w14:textId="77777777" w:rsidR="00AB0B08" w:rsidRPr="00612B59" w:rsidRDefault="00AB0B08" w:rsidP="00D00C9B">
            <w:pPr>
              <w:jc w:val="center"/>
              <w:rPr>
                <w:b/>
                <w:bCs/>
              </w:rPr>
            </w:pPr>
          </w:p>
        </w:tc>
        <w:tc>
          <w:tcPr>
            <w:tcW w:w="658" w:type="pct"/>
            <w:vMerge/>
            <w:tcBorders>
              <w:left w:val="single" w:sz="6" w:space="0" w:color="auto"/>
              <w:right w:val="single" w:sz="6" w:space="0" w:color="auto"/>
            </w:tcBorders>
            <w:shd w:val="clear" w:color="auto" w:fill="C1F0C7" w:themeFill="accent3" w:themeFillTint="33"/>
            <w:hideMark/>
          </w:tcPr>
          <w:p w14:paraId="46B39427" w14:textId="77777777" w:rsidR="00AB0B08" w:rsidRPr="00612B59" w:rsidRDefault="00AB0B08" w:rsidP="00D00C9B">
            <w:pPr>
              <w:jc w:val="center"/>
              <w:rPr>
                <w:b/>
                <w:bCs/>
              </w:rPr>
            </w:pPr>
          </w:p>
        </w:tc>
        <w:tc>
          <w:tcPr>
            <w:tcW w:w="659" w:type="pct"/>
            <w:vMerge/>
            <w:tcBorders>
              <w:left w:val="single" w:sz="6" w:space="0" w:color="auto"/>
              <w:right w:val="single" w:sz="6" w:space="0" w:color="auto"/>
            </w:tcBorders>
            <w:shd w:val="clear" w:color="auto" w:fill="C1F0C7" w:themeFill="accent3" w:themeFillTint="33"/>
            <w:hideMark/>
          </w:tcPr>
          <w:p w14:paraId="724786A3" w14:textId="77777777" w:rsidR="00AB0B08" w:rsidRPr="00612B59" w:rsidRDefault="00AB0B08" w:rsidP="00D00C9B">
            <w:pPr>
              <w:jc w:val="center"/>
              <w:rPr>
                <w:b/>
                <w:bCs/>
              </w:rPr>
            </w:pPr>
          </w:p>
        </w:tc>
        <w:tc>
          <w:tcPr>
            <w:tcW w:w="723" w:type="pct"/>
            <w:tcBorders>
              <w:top w:val="single" w:sz="6" w:space="0" w:color="auto"/>
              <w:left w:val="single" w:sz="6" w:space="0" w:color="auto"/>
              <w:bottom w:val="single" w:sz="6" w:space="0" w:color="auto"/>
              <w:right w:val="single" w:sz="6" w:space="0" w:color="auto"/>
            </w:tcBorders>
            <w:shd w:val="clear" w:color="auto" w:fill="FF66FF"/>
            <w:hideMark/>
          </w:tcPr>
          <w:p w14:paraId="3D051FB0" w14:textId="77777777" w:rsidR="00AB0B08" w:rsidRPr="00612B59" w:rsidRDefault="00AB0B08" w:rsidP="00D00C9B">
            <w:pPr>
              <w:jc w:val="center"/>
              <w:rPr>
                <w:b/>
                <w:bCs/>
              </w:rPr>
            </w:pPr>
            <w:r>
              <w:rPr>
                <w:b/>
                <w:bCs/>
              </w:rPr>
              <w:t xml:space="preserve">Wellbeing: Long </w:t>
            </w:r>
            <w:proofErr w:type="gramStart"/>
            <w:r>
              <w:rPr>
                <w:b/>
                <w:bCs/>
              </w:rPr>
              <w:t>mountain</w:t>
            </w:r>
            <w:proofErr w:type="gramEnd"/>
            <w:r>
              <w:rPr>
                <w:b/>
                <w:bCs/>
              </w:rPr>
              <w:t xml:space="preserve"> walk with the dog</w:t>
            </w:r>
          </w:p>
        </w:tc>
        <w:tc>
          <w:tcPr>
            <w:tcW w:w="657" w:type="pct"/>
            <w:tcBorders>
              <w:top w:val="single" w:sz="6" w:space="0" w:color="auto"/>
              <w:left w:val="single" w:sz="6" w:space="0" w:color="auto"/>
              <w:bottom w:val="single" w:sz="6" w:space="0" w:color="auto"/>
              <w:right w:val="single" w:sz="6" w:space="0" w:color="auto"/>
            </w:tcBorders>
            <w:shd w:val="clear" w:color="auto" w:fill="FF66FF"/>
            <w:hideMark/>
          </w:tcPr>
          <w:p w14:paraId="089D822D" w14:textId="77777777" w:rsidR="00AB0B08" w:rsidRPr="00612B59" w:rsidRDefault="00AB0B08" w:rsidP="00D00C9B">
            <w:pPr>
              <w:jc w:val="center"/>
              <w:rPr>
                <w:b/>
                <w:bCs/>
              </w:rPr>
            </w:pPr>
            <w:r>
              <w:rPr>
                <w:b/>
                <w:bCs/>
              </w:rPr>
              <w:t>Visit family</w:t>
            </w:r>
          </w:p>
        </w:tc>
      </w:tr>
      <w:tr w:rsidR="00AB0B08" w:rsidRPr="00612B59" w14:paraId="11BD8673" w14:textId="77777777" w:rsidTr="00D00C9B">
        <w:trPr>
          <w:trHeight w:val="300"/>
        </w:trPr>
        <w:tc>
          <w:tcPr>
            <w:tcW w:w="351" w:type="pct"/>
            <w:tcBorders>
              <w:top w:val="single" w:sz="6" w:space="0" w:color="auto"/>
              <w:left w:val="single" w:sz="6" w:space="0" w:color="auto"/>
              <w:bottom w:val="single" w:sz="6" w:space="0" w:color="auto"/>
              <w:right w:val="single" w:sz="6" w:space="0" w:color="auto"/>
            </w:tcBorders>
            <w:shd w:val="clear" w:color="auto" w:fill="FFFFFF"/>
            <w:hideMark/>
          </w:tcPr>
          <w:p w14:paraId="5DE1383F" w14:textId="77777777" w:rsidR="00AB0B08" w:rsidRPr="00612B59" w:rsidRDefault="00AB0B08" w:rsidP="00D00C9B">
            <w:pPr>
              <w:rPr>
                <w:b/>
                <w:bCs/>
              </w:rPr>
            </w:pPr>
            <w:r w:rsidRPr="00612B59">
              <w:rPr>
                <w:b/>
                <w:bCs/>
                <w:lang w:val="en-US"/>
              </w:rPr>
              <w:t>14:00 - 14:59</w:t>
            </w:r>
            <w:r w:rsidRPr="00612B59">
              <w:rPr>
                <w:b/>
                <w:bCs/>
              </w:rPr>
              <w:t> </w:t>
            </w:r>
          </w:p>
        </w:tc>
        <w:tc>
          <w:tcPr>
            <w:tcW w:w="636" w:type="pct"/>
            <w:vMerge/>
            <w:tcBorders>
              <w:left w:val="single" w:sz="6" w:space="0" w:color="auto"/>
              <w:right w:val="single" w:sz="6" w:space="0" w:color="auto"/>
            </w:tcBorders>
            <w:shd w:val="clear" w:color="auto" w:fill="C1F0C7" w:themeFill="accent3" w:themeFillTint="33"/>
            <w:hideMark/>
          </w:tcPr>
          <w:p w14:paraId="2437B217" w14:textId="77777777" w:rsidR="00AB0B08" w:rsidRPr="00612B59" w:rsidRDefault="00AB0B08" w:rsidP="00D00C9B">
            <w:pPr>
              <w:jc w:val="center"/>
              <w:rPr>
                <w:b/>
                <w:bCs/>
              </w:rPr>
            </w:pPr>
          </w:p>
        </w:tc>
        <w:tc>
          <w:tcPr>
            <w:tcW w:w="658" w:type="pct"/>
            <w:vMerge/>
            <w:tcBorders>
              <w:left w:val="single" w:sz="6" w:space="0" w:color="auto"/>
              <w:right w:val="single" w:sz="6" w:space="0" w:color="auto"/>
            </w:tcBorders>
            <w:shd w:val="clear" w:color="auto" w:fill="C1F0C7" w:themeFill="accent3" w:themeFillTint="33"/>
            <w:hideMark/>
          </w:tcPr>
          <w:p w14:paraId="07B7D0BC" w14:textId="77777777" w:rsidR="00AB0B08" w:rsidRPr="00612B59" w:rsidRDefault="00AB0B08" w:rsidP="00D00C9B">
            <w:pPr>
              <w:jc w:val="center"/>
              <w:rPr>
                <w:b/>
                <w:bCs/>
              </w:rPr>
            </w:pPr>
          </w:p>
        </w:tc>
        <w:tc>
          <w:tcPr>
            <w:tcW w:w="658" w:type="pct"/>
            <w:vMerge/>
            <w:tcBorders>
              <w:left w:val="single" w:sz="6" w:space="0" w:color="auto"/>
              <w:right w:val="single" w:sz="6" w:space="0" w:color="auto"/>
            </w:tcBorders>
            <w:shd w:val="clear" w:color="auto" w:fill="C1F0C7" w:themeFill="accent3" w:themeFillTint="33"/>
            <w:hideMark/>
          </w:tcPr>
          <w:p w14:paraId="31CF6E80" w14:textId="77777777" w:rsidR="00AB0B08" w:rsidRPr="00612B59" w:rsidRDefault="00AB0B08" w:rsidP="00D00C9B">
            <w:pPr>
              <w:jc w:val="center"/>
              <w:rPr>
                <w:b/>
                <w:bCs/>
              </w:rPr>
            </w:pPr>
          </w:p>
        </w:tc>
        <w:tc>
          <w:tcPr>
            <w:tcW w:w="658" w:type="pct"/>
            <w:vMerge/>
            <w:tcBorders>
              <w:left w:val="single" w:sz="6" w:space="0" w:color="auto"/>
              <w:right w:val="single" w:sz="6" w:space="0" w:color="auto"/>
            </w:tcBorders>
            <w:shd w:val="clear" w:color="auto" w:fill="C1F0C7" w:themeFill="accent3" w:themeFillTint="33"/>
            <w:hideMark/>
          </w:tcPr>
          <w:p w14:paraId="7DCEF2CC" w14:textId="77777777" w:rsidR="00AB0B08" w:rsidRPr="00612B59" w:rsidRDefault="00AB0B08" w:rsidP="00D00C9B">
            <w:pPr>
              <w:jc w:val="center"/>
              <w:rPr>
                <w:b/>
                <w:bCs/>
              </w:rPr>
            </w:pPr>
          </w:p>
        </w:tc>
        <w:tc>
          <w:tcPr>
            <w:tcW w:w="659" w:type="pct"/>
            <w:vMerge/>
            <w:tcBorders>
              <w:left w:val="single" w:sz="6" w:space="0" w:color="auto"/>
              <w:right w:val="single" w:sz="6" w:space="0" w:color="auto"/>
            </w:tcBorders>
            <w:shd w:val="clear" w:color="auto" w:fill="C1F0C7" w:themeFill="accent3" w:themeFillTint="33"/>
            <w:hideMark/>
          </w:tcPr>
          <w:p w14:paraId="07457533" w14:textId="77777777" w:rsidR="00AB0B08" w:rsidRPr="00612B59" w:rsidRDefault="00AB0B08" w:rsidP="00D00C9B">
            <w:pPr>
              <w:jc w:val="center"/>
              <w:rPr>
                <w:b/>
                <w:bCs/>
              </w:rPr>
            </w:pPr>
          </w:p>
        </w:tc>
        <w:tc>
          <w:tcPr>
            <w:tcW w:w="723" w:type="pct"/>
            <w:vMerge w:val="restart"/>
            <w:tcBorders>
              <w:top w:val="single" w:sz="6" w:space="0" w:color="auto"/>
              <w:left w:val="single" w:sz="6" w:space="0" w:color="auto"/>
              <w:right w:val="single" w:sz="6" w:space="0" w:color="auto"/>
            </w:tcBorders>
            <w:shd w:val="clear" w:color="auto" w:fill="FFCE3C"/>
            <w:hideMark/>
          </w:tcPr>
          <w:p w14:paraId="0EADC706" w14:textId="77777777" w:rsidR="00AB0B08" w:rsidRDefault="00AB0B08" w:rsidP="00D00C9B">
            <w:pPr>
              <w:jc w:val="center"/>
              <w:rPr>
                <w:b/>
                <w:bCs/>
              </w:rPr>
            </w:pPr>
            <w:r>
              <w:rPr>
                <w:b/>
                <w:bCs/>
              </w:rPr>
              <w:t xml:space="preserve">Time for study and assignments. Including </w:t>
            </w:r>
            <w:r>
              <w:rPr>
                <w:b/>
                <w:bCs/>
              </w:rPr>
              <w:lastRenderedPageBreak/>
              <w:t>short wellbeing breaks for better concentration and motivation.</w:t>
            </w:r>
          </w:p>
          <w:p w14:paraId="3BB8EC13" w14:textId="77777777" w:rsidR="00AB0B08" w:rsidRDefault="00AB0B08" w:rsidP="00D00C9B">
            <w:pPr>
              <w:jc w:val="center"/>
              <w:rPr>
                <w:b/>
                <w:bCs/>
              </w:rPr>
            </w:pPr>
            <w:r>
              <w:rPr>
                <w:b/>
                <w:bCs/>
              </w:rPr>
              <w:t>Further research into study techniques, keeping a record of any sources used.</w:t>
            </w:r>
          </w:p>
          <w:p w14:paraId="404565E6" w14:textId="77777777" w:rsidR="00AB0B08" w:rsidRPr="00612B59" w:rsidRDefault="00AB0B08" w:rsidP="00D00C9B">
            <w:pPr>
              <w:rPr>
                <w:b/>
                <w:bCs/>
              </w:rPr>
            </w:pPr>
            <w:r>
              <w:rPr>
                <w:b/>
                <w:bCs/>
              </w:rPr>
              <w:t xml:space="preserve"> Start writing up findings. </w:t>
            </w:r>
          </w:p>
          <w:p w14:paraId="41630FF5" w14:textId="77777777" w:rsidR="00AB0B08" w:rsidRPr="00612B59" w:rsidRDefault="00AB0B08" w:rsidP="00D00C9B">
            <w:pPr>
              <w:jc w:val="center"/>
              <w:rPr>
                <w:b/>
                <w:bCs/>
              </w:rPr>
            </w:pPr>
          </w:p>
          <w:p w14:paraId="1067F6F5" w14:textId="77777777" w:rsidR="00AB0B08" w:rsidRPr="00612B59" w:rsidRDefault="00AB0B08" w:rsidP="00D00C9B">
            <w:pPr>
              <w:jc w:val="center"/>
              <w:rPr>
                <w:b/>
                <w:bCs/>
              </w:rPr>
            </w:pPr>
          </w:p>
          <w:p w14:paraId="7F79DD62" w14:textId="77777777" w:rsidR="00AB0B08" w:rsidRPr="00612B59" w:rsidRDefault="00AB0B08" w:rsidP="00D00C9B">
            <w:pPr>
              <w:jc w:val="center"/>
              <w:rPr>
                <w:b/>
                <w:bCs/>
              </w:rPr>
            </w:pPr>
          </w:p>
          <w:p w14:paraId="012EE447" w14:textId="77777777" w:rsidR="00AB0B08" w:rsidRPr="00612B59" w:rsidRDefault="00AB0B08" w:rsidP="00D00C9B">
            <w:pPr>
              <w:jc w:val="center"/>
              <w:rPr>
                <w:b/>
                <w:bCs/>
              </w:rPr>
            </w:pPr>
          </w:p>
        </w:tc>
        <w:tc>
          <w:tcPr>
            <w:tcW w:w="657" w:type="pct"/>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7EF82C04" w14:textId="77777777" w:rsidR="00AB0B08" w:rsidRPr="00612B59" w:rsidRDefault="00AB0B08" w:rsidP="00D00C9B">
            <w:pPr>
              <w:jc w:val="center"/>
              <w:rPr>
                <w:b/>
                <w:bCs/>
              </w:rPr>
            </w:pPr>
            <w:r>
              <w:rPr>
                <w:b/>
                <w:bCs/>
              </w:rPr>
              <w:lastRenderedPageBreak/>
              <w:t>Grocery shopping</w:t>
            </w:r>
          </w:p>
        </w:tc>
      </w:tr>
      <w:tr w:rsidR="00AB0B08" w:rsidRPr="00612B59" w14:paraId="7C76C1A4" w14:textId="77777777" w:rsidTr="00D00C9B">
        <w:trPr>
          <w:trHeight w:val="300"/>
        </w:trPr>
        <w:tc>
          <w:tcPr>
            <w:tcW w:w="351" w:type="pct"/>
            <w:tcBorders>
              <w:top w:val="single" w:sz="6" w:space="0" w:color="auto"/>
              <w:left w:val="single" w:sz="6" w:space="0" w:color="auto"/>
              <w:bottom w:val="single" w:sz="6" w:space="0" w:color="auto"/>
              <w:right w:val="single" w:sz="6" w:space="0" w:color="auto"/>
            </w:tcBorders>
            <w:shd w:val="clear" w:color="auto" w:fill="FFFFFF"/>
            <w:hideMark/>
          </w:tcPr>
          <w:p w14:paraId="2EDBA57F" w14:textId="77777777" w:rsidR="00AB0B08" w:rsidRPr="00612B59" w:rsidRDefault="00AB0B08" w:rsidP="00D00C9B">
            <w:pPr>
              <w:rPr>
                <w:b/>
                <w:bCs/>
              </w:rPr>
            </w:pPr>
            <w:r w:rsidRPr="00612B59">
              <w:rPr>
                <w:b/>
                <w:bCs/>
                <w:lang w:val="en-US"/>
              </w:rPr>
              <w:t>15:00 - 15:59</w:t>
            </w:r>
            <w:r w:rsidRPr="00612B59">
              <w:rPr>
                <w:b/>
                <w:bCs/>
              </w:rPr>
              <w:t> </w:t>
            </w:r>
          </w:p>
        </w:tc>
        <w:tc>
          <w:tcPr>
            <w:tcW w:w="636" w:type="pct"/>
            <w:vMerge/>
            <w:tcBorders>
              <w:left w:val="single" w:sz="6" w:space="0" w:color="auto"/>
              <w:bottom w:val="single" w:sz="6" w:space="0" w:color="auto"/>
              <w:right w:val="single" w:sz="6" w:space="0" w:color="auto"/>
            </w:tcBorders>
            <w:shd w:val="clear" w:color="auto" w:fill="C1F0C7" w:themeFill="accent3" w:themeFillTint="33"/>
            <w:hideMark/>
          </w:tcPr>
          <w:p w14:paraId="3B68CA0F" w14:textId="77777777" w:rsidR="00AB0B08" w:rsidRPr="00612B59" w:rsidRDefault="00AB0B08" w:rsidP="00D00C9B">
            <w:pPr>
              <w:jc w:val="center"/>
              <w:rPr>
                <w:b/>
                <w:bCs/>
              </w:rPr>
            </w:pPr>
          </w:p>
        </w:tc>
        <w:tc>
          <w:tcPr>
            <w:tcW w:w="658" w:type="pct"/>
            <w:vMerge/>
            <w:tcBorders>
              <w:left w:val="single" w:sz="6" w:space="0" w:color="auto"/>
              <w:bottom w:val="single" w:sz="6" w:space="0" w:color="auto"/>
              <w:right w:val="single" w:sz="6" w:space="0" w:color="auto"/>
            </w:tcBorders>
            <w:shd w:val="clear" w:color="auto" w:fill="C1F0C7" w:themeFill="accent3" w:themeFillTint="33"/>
            <w:hideMark/>
          </w:tcPr>
          <w:p w14:paraId="3E1C81E2" w14:textId="77777777" w:rsidR="00AB0B08" w:rsidRPr="00612B59" w:rsidRDefault="00AB0B08" w:rsidP="00D00C9B">
            <w:pPr>
              <w:jc w:val="center"/>
              <w:rPr>
                <w:b/>
                <w:bCs/>
              </w:rPr>
            </w:pPr>
          </w:p>
        </w:tc>
        <w:tc>
          <w:tcPr>
            <w:tcW w:w="658" w:type="pct"/>
            <w:vMerge/>
            <w:tcBorders>
              <w:left w:val="single" w:sz="6" w:space="0" w:color="auto"/>
              <w:bottom w:val="single" w:sz="6" w:space="0" w:color="auto"/>
              <w:right w:val="single" w:sz="6" w:space="0" w:color="auto"/>
            </w:tcBorders>
            <w:shd w:val="clear" w:color="auto" w:fill="C1F0C7" w:themeFill="accent3" w:themeFillTint="33"/>
            <w:hideMark/>
          </w:tcPr>
          <w:p w14:paraId="66AF8C2C" w14:textId="77777777" w:rsidR="00AB0B08" w:rsidRPr="00612B59" w:rsidRDefault="00AB0B08" w:rsidP="00D00C9B">
            <w:pPr>
              <w:jc w:val="center"/>
              <w:rPr>
                <w:b/>
                <w:bCs/>
              </w:rPr>
            </w:pPr>
          </w:p>
        </w:tc>
        <w:tc>
          <w:tcPr>
            <w:tcW w:w="658" w:type="pct"/>
            <w:vMerge/>
            <w:tcBorders>
              <w:left w:val="single" w:sz="6" w:space="0" w:color="auto"/>
              <w:bottom w:val="single" w:sz="6" w:space="0" w:color="auto"/>
              <w:right w:val="single" w:sz="6" w:space="0" w:color="auto"/>
            </w:tcBorders>
            <w:shd w:val="clear" w:color="auto" w:fill="C1F0C7" w:themeFill="accent3" w:themeFillTint="33"/>
            <w:hideMark/>
          </w:tcPr>
          <w:p w14:paraId="77A1625A" w14:textId="77777777" w:rsidR="00AB0B08" w:rsidRPr="00612B59" w:rsidRDefault="00AB0B08" w:rsidP="00D00C9B">
            <w:pPr>
              <w:jc w:val="center"/>
              <w:rPr>
                <w:b/>
                <w:bCs/>
              </w:rPr>
            </w:pPr>
          </w:p>
        </w:tc>
        <w:tc>
          <w:tcPr>
            <w:tcW w:w="659" w:type="pct"/>
            <w:vMerge/>
            <w:tcBorders>
              <w:left w:val="single" w:sz="6" w:space="0" w:color="auto"/>
              <w:bottom w:val="single" w:sz="6" w:space="0" w:color="auto"/>
              <w:right w:val="single" w:sz="6" w:space="0" w:color="auto"/>
            </w:tcBorders>
            <w:shd w:val="clear" w:color="auto" w:fill="C1F0C7" w:themeFill="accent3" w:themeFillTint="33"/>
            <w:hideMark/>
          </w:tcPr>
          <w:p w14:paraId="054705E5" w14:textId="77777777" w:rsidR="00AB0B08" w:rsidRPr="00612B59" w:rsidRDefault="00AB0B08" w:rsidP="00D00C9B">
            <w:pPr>
              <w:jc w:val="center"/>
              <w:rPr>
                <w:b/>
                <w:bCs/>
              </w:rPr>
            </w:pPr>
          </w:p>
        </w:tc>
        <w:tc>
          <w:tcPr>
            <w:tcW w:w="723" w:type="pct"/>
            <w:vMerge/>
            <w:tcBorders>
              <w:left w:val="single" w:sz="6" w:space="0" w:color="auto"/>
              <w:right w:val="single" w:sz="6" w:space="0" w:color="auto"/>
            </w:tcBorders>
            <w:shd w:val="clear" w:color="auto" w:fill="FFCE3C"/>
            <w:hideMark/>
          </w:tcPr>
          <w:p w14:paraId="10B9C496" w14:textId="77777777" w:rsidR="00AB0B08" w:rsidRPr="00612B59" w:rsidRDefault="00AB0B08" w:rsidP="00D00C9B">
            <w:pPr>
              <w:jc w:val="center"/>
              <w:rPr>
                <w:b/>
                <w:bCs/>
              </w:rPr>
            </w:pPr>
          </w:p>
        </w:tc>
        <w:tc>
          <w:tcPr>
            <w:tcW w:w="657" w:type="pct"/>
            <w:vMerge w:val="restart"/>
            <w:tcBorders>
              <w:top w:val="single" w:sz="6" w:space="0" w:color="auto"/>
              <w:left w:val="single" w:sz="6" w:space="0" w:color="auto"/>
              <w:right w:val="single" w:sz="6" w:space="0" w:color="auto"/>
            </w:tcBorders>
            <w:shd w:val="clear" w:color="auto" w:fill="FFCE3C"/>
            <w:hideMark/>
          </w:tcPr>
          <w:p w14:paraId="41B77048" w14:textId="77777777" w:rsidR="00AB0B08" w:rsidRDefault="00AB0B08" w:rsidP="00D00C9B">
            <w:pPr>
              <w:jc w:val="center"/>
              <w:rPr>
                <w:b/>
                <w:bCs/>
              </w:rPr>
            </w:pPr>
            <w:r>
              <w:rPr>
                <w:b/>
                <w:bCs/>
              </w:rPr>
              <w:t>Time for study/assignments</w:t>
            </w:r>
          </w:p>
          <w:p w14:paraId="355B4011" w14:textId="77777777" w:rsidR="00AB0B08" w:rsidRDefault="00AB0B08" w:rsidP="00D00C9B">
            <w:pPr>
              <w:jc w:val="center"/>
              <w:rPr>
                <w:b/>
                <w:bCs/>
              </w:rPr>
            </w:pPr>
            <w:r>
              <w:rPr>
                <w:b/>
                <w:bCs/>
              </w:rPr>
              <w:t>Fack check information used in assignment.  Write up final drafts of discussion and evaluation.</w:t>
            </w:r>
          </w:p>
          <w:p w14:paraId="08B591B7" w14:textId="77777777" w:rsidR="00AB0B08" w:rsidRPr="00612B59" w:rsidRDefault="00AB0B08" w:rsidP="00D00C9B">
            <w:pPr>
              <w:jc w:val="center"/>
              <w:rPr>
                <w:b/>
                <w:bCs/>
              </w:rPr>
            </w:pPr>
            <w:r>
              <w:rPr>
                <w:b/>
                <w:bCs/>
              </w:rPr>
              <w:t>Work on reference list, read Cite them right to ensure accuracy of references.  Take frequent wellbeing breaks to avoid overwhelm and increase productivity</w:t>
            </w:r>
          </w:p>
          <w:p w14:paraId="38A3BC2C" w14:textId="77777777" w:rsidR="00AB0B08" w:rsidRPr="00612B59" w:rsidRDefault="00AB0B08" w:rsidP="00D00C9B">
            <w:pPr>
              <w:jc w:val="center"/>
              <w:rPr>
                <w:b/>
                <w:bCs/>
              </w:rPr>
            </w:pPr>
          </w:p>
        </w:tc>
      </w:tr>
      <w:tr w:rsidR="00AB0B08" w:rsidRPr="00612B59" w14:paraId="0BCF4B36" w14:textId="77777777" w:rsidTr="00D00C9B">
        <w:trPr>
          <w:trHeight w:val="300"/>
        </w:trPr>
        <w:tc>
          <w:tcPr>
            <w:tcW w:w="351" w:type="pct"/>
            <w:tcBorders>
              <w:top w:val="single" w:sz="6" w:space="0" w:color="auto"/>
              <w:left w:val="single" w:sz="6" w:space="0" w:color="auto"/>
              <w:bottom w:val="single" w:sz="6" w:space="0" w:color="auto"/>
              <w:right w:val="single" w:sz="6" w:space="0" w:color="auto"/>
            </w:tcBorders>
            <w:shd w:val="clear" w:color="auto" w:fill="FFFFFF"/>
            <w:hideMark/>
          </w:tcPr>
          <w:p w14:paraId="72EFB2BA" w14:textId="77777777" w:rsidR="00AB0B08" w:rsidRPr="00612B59" w:rsidRDefault="00AB0B08" w:rsidP="00D00C9B">
            <w:pPr>
              <w:rPr>
                <w:b/>
                <w:bCs/>
              </w:rPr>
            </w:pPr>
            <w:r w:rsidRPr="00612B59">
              <w:rPr>
                <w:b/>
                <w:bCs/>
                <w:lang w:val="en-US"/>
              </w:rPr>
              <w:t>16:00 - 16:59</w:t>
            </w:r>
            <w:r w:rsidRPr="00612B59">
              <w:rPr>
                <w:b/>
                <w:bCs/>
              </w:rPr>
              <w:t> </w:t>
            </w:r>
          </w:p>
        </w:tc>
        <w:tc>
          <w:tcPr>
            <w:tcW w:w="636" w:type="pct"/>
            <w:tcBorders>
              <w:top w:val="single" w:sz="6" w:space="0" w:color="auto"/>
              <w:left w:val="single" w:sz="6" w:space="0" w:color="auto"/>
              <w:bottom w:val="single" w:sz="6" w:space="0" w:color="auto"/>
              <w:right w:val="single" w:sz="6" w:space="0" w:color="auto"/>
            </w:tcBorders>
            <w:shd w:val="clear" w:color="auto" w:fill="FAE2D5" w:themeFill="accent2" w:themeFillTint="33"/>
            <w:hideMark/>
          </w:tcPr>
          <w:p w14:paraId="70A8770A" w14:textId="77777777" w:rsidR="00AB0B08" w:rsidRPr="00612B59" w:rsidRDefault="00AB0B08" w:rsidP="00D00C9B">
            <w:pPr>
              <w:jc w:val="center"/>
              <w:rPr>
                <w:b/>
                <w:bCs/>
              </w:rPr>
            </w:pPr>
            <w:r>
              <w:rPr>
                <w:b/>
                <w:bCs/>
              </w:rPr>
              <w:t>Commute to UWTSD</w:t>
            </w:r>
          </w:p>
        </w:tc>
        <w:tc>
          <w:tcPr>
            <w:tcW w:w="658" w:type="pct"/>
            <w:tcBorders>
              <w:top w:val="single" w:sz="6" w:space="0" w:color="auto"/>
              <w:left w:val="single" w:sz="6" w:space="0" w:color="auto"/>
              <w:bottom w:val="single" w:sz="6" w:space="0" w:color="auto"/>
              <w:right w:val="single" w:sz="6" w:space="0" w:color="auto"/>
            </w:tcBorders>
            <w:shd w:val="clear" w:color="auto" w:fill="C1F0C7" w:themeFill="accent3" w:themeFillTint="33"/>
            <w:hideMark/>
          </w:tcPr>
          <w:p w14:paraId="09EBA303" w14:textId="77777777" w:rsidR="00AB0B08" w:rsidRPr="00612B59" w:rsidRDefault="00AB0B08" w:rsidP="00D00C9B">
            <w:pPr>
              <w:jc w:val="center"/>
              <w:rPr>
                <w:b/>
                <w:bCs/>
              </w:rPr>
            </w:pPr>
            <w:r>
              <w:rPr>
                <w:b/>
                <w:bCs/>
              </w:rPr>
              <w:t>Work - Staff meeting</w:t>
            </w:r>
          </w:p>
        </w:tc>
        <w:tc>
          <w:tcPr>
            <w:tcW w:w="658" w:type="pct"/>
            <w:tcBorders>
              <w:top w:val="single" w:sz="6" w:space="0" w:color="auto"/>
              <w:left w:val="single" w:sz="6" w:space="0" w:color="auto"/>
              <w:bottom w:val="single" w:sz="4" w:space="0" w:color="auto"/>
              <w:right w:val="single" w:sz="6" w:space="0" w:color="auto"/>
            </w:tcBorders>
            <w:shd w:val="clear" w:color="auto" w:fill="F2CEED" w:themeFill="accent5" w:themeFillTint="33"/>
            <w:hideMark/>
          </w:tcPr>
          <w:p w14:paraId="2FD95E9E" w14:textId="77777777" w:rsidR="00AB0B08" w:rsidRDefault="00AB0B08" w:rsidP="00D00C9B">
            <w:pPr>
              <w:jc w:val="center"/>
              <w:rPr>
                <w:b/>
                <w:bCs/>
              </w:rPr>
            </w:pPr>
            <w:r>
              <w:rPr>
                <w:b/>
                <w:bCs/>
              </w:rPr>
              <w:t>Arrive home approx. 16.30</w:t>
            </w:r>
          </w:p>
          <w:p w14:paraId="410F938A" w14:textId="77777777" w:rsidR="00AB0B08" w:rsidRPr="00612B59" w:rsidRDefault="00AB0B08" w:rsidP="00D00C9B">
            <w:pPr>
              <w:jc w:val="center"/>
              <w:rPr>
                <w:b/>
                <w:bCs/>
              </w:rPr>
            </w:pPr>
            <w:r>
              <w:rPr>
                <w:b/>
                <w:bCs/>
              </w:rPr>
              <w:t>Household duties</w:t>
            </w:r>
          </w:p>
          <w:p w14:paraId="0D9BDB32" w14:textId="77777777" w:rsidR="00AB0B08" w:rsidRPr="00612B59" w:rsidRDefault="00AB0B08" w:rsidP="00D00C9B">
            <w:pPr>
              <w:jc w:val="center"/>
              <w:rPr>
                <w:b/>
                <w:bCs/>
              </w:rPr>
            </w:pPr>
          </w:p>
        </w:tc>
        <w:tc>
          <w:tcPr>
            <w:tcW w:w="658" w:type="pct"/>
            <w:tcBorders>
              <w:top w:val="single" w:sz="6" w:space="0" w:color="auto"/>
              <w:left w:val="single" w:sz="6" w:space="0" w:color="auto"/>
              <w:bottom w:val="single" w:sz="4" w:space="0" w:color="auto"/>
              <w:right w:val="single" w:sz="6" w:space="0" w:color="auto"/>
            </w:tcBorders>
            <w:shd w:val="clear" w:color="auto" w:fill="F2CEED" w:themeFill="accent5" w:themeFillTint="33"/>
            <w:hideMark/>
          </w:tcPr>
          <w:p w14:paraId="2F34BA46" w14:textId="77777777" w:rsidR="00AB0B08" w:rsidRDefault="00AB0B08" w:rsidP="00D00C9B">
            <w:pPr>
              <w:jc w:val="center"/>
              <w:rPr>
                <w:b/>
                <w:bCs/>
              </w:rPr>
            </w:pPr>
            <w:r>
              <w:rPr>
                <w:b/>
                <w:bCs/>
              </w:rPr>
              <w:t>Arrive home approx. 16.30</w:t>
            </w:r>
          </w:p>
          <w:p w14:paraId="14DAD03F" w14:textId="77777777" w:rsidR="00AB0B08" w:rsidRPr="00612B59" w:rsidRDefault="00AB0B08" w:rsidP="00D00C9B">
            <w:pPr>
              <w:jc w:val="center"/>
              <w:rPr>
                <w:b/>
                <w:bCs/>
              </w:rPr>
            </w:pPr>
            <w:r>
              <w:rPr>
                <w:b/>
                <w:bCs/>
              </w:rPr>
              <w:t>Household duties</w:t>
            </w:r>
          </w:p>
        </w:tc>
        <w:tc>
          <w:tcPr>
            <w:tcW w:w="659" w:type="pct"/>
            <w:tcBorders>
              <w:top w:val="single" w:sz="6" w:space="0" w:color="auto"/>
              <w:left w:val="single" w:sz="6" w:space="0" w:color="auto"/>
              <w:bottom w:val="single" w:sz="6" w:space="0" w:color="auto"/>
              <w:right w:val="single" w:sz="6" w:space="0" w:color="auto"/>
            </w:tcBorders>
            <w:shd w:val="clear" w:color="auto" w:fill="F2CEED" w:themeFill="accent5" w:themeFillTint="33"/>
          </w:tcPr>
          <w:p w14:paraId="2973B8EF" w14:textId="77777777" w:rsidR="00AB0B08" w:rsidRDefault="00AB0B08" w:rsidP="00D00C9B">
            <w:pPr>
              <w:jc w:val="center"/>
              <w:rPr>
                <w:b/>
                <w:bCs/>
              </w:rPr>
            </w:pPr>
            <w:r>
              <w:rPr>
                <w:b/>
                <w:bCs/>
              </w:rPr>
              <w:t>Arrive home approx. 16.30</w:t>
            </w:r>
          </w:p>
          <w:p w14:paraId="578A7D91" w14:textId="77777777" w:rsidR="00AB0B08" w:rsidRPr="00612B59" w:rsidRDefault="00AB0B08" w:rsidP="00D00C9B">
            <w:pPr>
              <w:jc w:val="center"/>
              <w:rPr>
                <w:b/>
                <w:bCs/>
              </w:rPr>
            </w:pPr>
            <w:r>
              <w:rPr>
                <w:b/>
                <w:bCs/>
              </w:rPr>
              <w:t>Household duties</w:t>
            </w:r>
          </w:p>
        </w:tc>
        <w:tc>
          <w:tcPr>
            <w:tcW w:w="723" w:type="pct"/>
            <w:vMerge/>
            <w:tcBorders>
              <w:left w:val="single" w:sz="6" w:space="0" w:color="auto"/>
              <w:right w:val="single" w:sz="6" w:space="0" w:color="auto"/>
            </w:tcBorders>
            <w:shd w:val="clear" w:color="auto" w:fill="FFCE3C"/>
            <w:hideMark/>
          </w:tcPr>
          <w:p w14:paraId="77000E39" w14:textId="77777777" w:rsidR="00AB0B08" w:rsidRPr="00612B59" w:rsidRDefault="00AB0B08" w:rsidP="00D00C9B">
            <w:pPr>
              <w:jc w:val="center"/>
              <w:rPr>
                <w:b/>
                <w:bCs/>
              </w:rPr>
            </w:pPr>
          </w:p>
        </w:tc>
        <w:tc>
          <w:tcPr>
            <w:tcW w:w="657" w:type="pct"/>
            <w:vMerge/>
            <w:tcBorders>
              <w:left w:val="single" w:sz="6" w:space="0" w:color="auto"/>
              <w:right w:val="single" w:sz="6" w:space="0" w:color="auto"/>
            </w:tcBorders>
            <w:shd w:val="clear" w:color="auto" w:fill="FFCE3C"/>
            <w:hideMark/>
          </w:tcPr>
          <w:p w14:paraId="582E85C9" w14:textId="77777777" w:rsidR="00AB0B08" w:rsidRPr="00612B59" w:rsidRDefault="00AB0B08" w:rsidP="00D00C9B">
            <w:pPr>
              <w:jc w:val="center"/>
              <w:rPr>
                <w:b/>
                <w:bCs/>
              </w:rPr>
            </w:pPr>
          </w:p>
        </w:tc>
      </w:tr>
      <w:tr w:rsidR="00AB0B08" w:rsidRPr="00612B59" w14:paraId="7F8FBE1E" w14:textId="77777777" w:rsidTr="00D00C9B">
        <w:trPr>
          <w:trHeight w:val="300"/>
        </w:trPr>
        <w:tc>
          <w:tcPr>
            <w:tcW w:w="351" w:type="pct"/>
            <w:tcBorders>
              <w:top w:val="single" w:sz="6" w:space="0" w:color="auto"/>
              <w:left w:val="single" w:sz="6" w:space="0" w:color="auto"/>
              <w:bottom w:val="single" w:sz="6" w:space="0" w:color="auto"/>
              <w:right w:val="single" w:sz="6" w:space="0" w:color="auto"/>
            </w:tcBorders>
            <w:shd w:val="clear" w:color="auto" w:fill="FFFFFF"/>
            <w:hideMark/>
          </w:tcPr>
          <w:p w14:paraId="2A850C44" w14:textId="77777777" w:rsidR="00AB0B08" w:rsidRPr="00612B59" w:rsidRDefault="00AB0B08" w:rsidP="00D00C9B">
            <w:pPr>
              <w:rPr>
                <w:b/>
                <w:bCs/>
              </w:rPr>
            </w:pPr>
            <w:r w:rsidRPr="00612B59">
              <w:rPr>
                <w:b/>
                <w:bCs/>
                <w:lang w:val="en-US"/>
              </w:rPr>
              <w:t>17:00 - 17:59</w:t>
            </w:r>
            <w:r w:rsidRPr="00612B59">
              <w:rPr>
                <w:b/>
                <w:bCs/>
              </w:rPr>
              <w:t> </w:t>
            </w:r>
          </w:p>
        </w:tc>
        <w:tc>
          <w:tcPr>
            <w:tcW w:w="636" w:type="pct"/>
            <w:vMerge w:val="restart"/>
            <w:tcBorders>
              <w:top w:val="single" w:sz="6" w:space="0" w:color="auto"/>
              <w:left w:val="single" w:sz="6" w:space="0" w:color="auto"/>
              <w:right w:val="single" w:sz="6" w:space="0" w:color="auto"/>
            </w:tcBorders>
            <w:shd w:val="clear" w:color="auto" w:fill="FFC000"/>
            <w:hideMark/>
          </w:tcPr>
          <w:p w14:paraId="4D3468A4" w14:textId="77777777" w:rsidR="00AB0B08" w:rsidRDefault="00AB0B08" w:rsidP="00D00C9B">
            <w:pPr>
              <w:jc w:val="center"/>
              <w:rPr>
                <w:b/>
                <w:bCs/>
              </w:rPr>
            </w:pPr>
            <w:r>
              <w:rPr>
                <w:b/>
                <w:bCs/>
              </w:rPr>
              <w:t>Lecture at UWTSD</w:t>
            </w:r>
          </w:p>
          <w:p w14:paraId="6E9F308B" w14:textId="77777777" w:rsidR="00AB0B08" w:rsidRPr="00612B59" w:rsidRDefault="00AB0B08" w:rsidP="00D00C9B">
            <w:pPr>
              <w:jc w:val="center"/>
              <w:rPr>
                <w:b/>
                <w:bCs/>
              </w:rPr>
            </w:pPr>
            <w:r>
              <w:rPr>
                <w:b/>
                <w:bCs/>
              </w:rPr>
              <w:t>Take notes</w:t>
            </w:r>
          </w:p>
          <w:p w14:paraId="6C1643F2" w14:textId="77777777" w:rsidR="00AB0B08" w:rsidRPr="00612B59" w:rsidRDefault="00AB0B08" w:rsidP="00D00C9B">
            <w:pPr>
              <w:jc w:val="center"/>
              <w:rPr>
                <w:b/>
                <w:bCs/>
              </w:rPr>
            </w:pPr>
          </w:p>
          <w:p w14:paraId="2D399A12" w14:textId="77777777" w:rsidR="00AB0B08" w:rsidRPr="00612B59" w:rsidRDefault="00AB0B08" w:rsidP="00D00C9B">
            <w:pPr>
              <w:jc w:val="center"/>
              <w:rPr>
                <w:b/>
                <w:bCs/>
              </w:rPr>
            </w:pPr>
          </w:p>
        </w:tc>
        <w:tc>
          <w:tcPr>
            <w:tcW w:w="658" w:type="pct"/>
            <w:vMerge w:val="restart"/>
            <w:tcBorders>
              <w:top w:val="single" w:sz="6" w:space="0" w:color="auto"/>
              <w:left w:val="single" w:sz="6" w:space="0" w:color="auto"/>
              <w:right w:val="single" w:sz="6" w:space="0" w:color="auto"/>
            </w:tcBorders>
            <w:shd w:val="clear" w:color="auto" w:fill="FF66FF"/>
            <w:hideMark/>
          </w:tcPr>
          <w:p w14:paraId="15D86175" w14:textId="77777777" w:rsidR="00AB0B08" w:rsidRPr="00612B59" w:rsidRDefault="00AB0B08" w:rsidP="00D00C9B">
            <w:pPr>
              <w:jc w:val="center"/>
              <w:rPr>
                <w:b/>
                <w:bCs/>
              </w:rPr>
            </w:pPr>
            <w:r>
              <w:rPr>
                <w:b/>
                <w:bCs/>
              </w:rPr>
              <w:t>Visit family</w:t>
            </w:r>
          </w:p>
          <w:p w14:paraId="291F92D5" w14:textId="77777777" w:rsidR="00AB0B08" w:rsidRPr="00612B59" w:rsidRDefault="00AB0B08" w:rsidP="00D00C9B">
            <w:pPr>
              <w:jc w:val="center"/>
              <w:rPr>
                <w:b/>
                <w:bCs/>
              </w:rPr>
            </w:pPr>
          </w:p>
        </w:tc>
        <w:tc>
          <w:tcPr>
            <w:tcW w:w="658" w:type="pct"/>
            <w:tcBorders>
              <w:top w:val="single" w:sz="4" w:space="0" w:color="auto"/>
              <w:left w:val="single" w:sz="6" w:space="0" w:color="auto"/>
              <w:bottom w:val="single" w:sz="4" w:space="0" w:color="auto"/>
              <w:right w:val="single" w:sz="6" w:space="0" w:color="auto"/>
            </w:tcBorders>
            <w:shd w:val="clear" w:color="auto" w:fill="FF66FF"/>
            <w:hideMark/>
          </w:tcPr>
          <w:p w14:paraId="3B50BA3D" w14:textId="77777777" w:rsidR="00AB0B08" w:rsidRPr="00612B59" w:rsidRDefault="00AB0B08" w:rsidP="00D00C9B">
            <w:pPr>
              <w:jc w:val="center"/>
              <w:rPr>
                <w:b/>
                <w:bCs/>
              </w:rPr>
            </w:pPr>
            <w:r>
              <w:rPr>
                <w:b/>
                <w:bCs/>
              </w:rPr>
              <w:t>Evening walk with the dog</w:t>
            </w:r>
          </w:p>
        </w:tc>
        <w:tc>
          <w:tcPr>
            <w:tcW w:w="658" w:type="pct"/>
            <w:tcBorders>
              <w:top w:val="single" w:sz="4" w:space="0" w:color="auto"/>
              <w:left w:val="single" w:sz="6" w:space="0" w:color="auto"/>
              <w:bottom w:val="single" w:sz="6" w:space="0" w:color="auto"/>
              <w:right w:val="single" w:sz="6" w:space="0" w:color="auto"/>
            </w:tcBorders>
            <w:shd w:val="clear" w:color="auto" w:fill="FF66FF"/>
            <w:hideMark/>
          </w:tcPr>
          <w:p w14:paraId="23058D3B" w14:textId="77777777" w:rsidR="00AB0B08" w:rsidRPr="00612B59" w:rsidRDefault="00AB0B08" w:rsidP="00D00C9B">
            <w:pPr>
              <w:jc w:val="center"/>
              <w:rPr>
                <w:b/>
                <w:bCs/>
              </w:rPr>
            </w:pPr>
            <w:r>
              <w:rPr>
                <w:b/>
                <w:bCs/>
              </w:rPr>
              <w:t>Evening walk with the dog</w:t>
            </w:r>
          </w:p>
        </w:tc>
        <w:tc>
          <w:tcPr>
            <w:tcW w:w="659" w:type="pct"/>
            <w:tcBorders>
              <w:top w:val="single" w:sz="6" w:space="0" w:color="auto"/>
              <w:left w:val="single" w:sz="6" w:space="0" w:color="auto"/>
              <w:bottom w:val="single" w:sz="6" w:space="0" w:color="auto"/>
              <w:right w:val="single" w:sz="6" w:space="0" w:color="auto"/>
            </w:tcBorders>
            <w:shd w:val="clear" w:color="auto" w:fill="FF66FF"/>
            <w:hideMark/>
          </w:tcPr>
          <w:p w14:paraId="2707C675" w14:textId="77777777" w:rsidR="00AB0B08" w:rsidRPr="00612B59" w:rsidRDefault="00AB0B08" w:rsidP="00D00C9B">
            <w:pPr>
              <w:jc w:val="center"/>
              <w:rPr>
                <w:b/>
                <w:bCs/>
              </w:rPr>
            </w:pPr>
            <w:r>
              <w:rPr>
                <w:b/>
                <w:bCs/>
              </w:rPr>
              <w:t>Evening walk with the dog</w:t>
            </w:r>
          </w:p>
        </w:tc>
        <w:tc>
          <w:tcPr>
            <w:tcW w:w="723" w:type="pct"/>
            <w:vMerge/>
            <w:tcBorders>
              <w:left w:val="single" w:sz="6" w:space="0" w:color="auto"/>
              <w:right w:val="single" w:sz="6" w:space="0" w:color="auto"/>
            </w:tcBorders>
            <w:shd w:val="clear" w:color="auto" w:fill="FFCE3C"/>
            <w:hideMark/>
          </w:tcPr>
          <w:p w14:paraId="70554EEB" w14:textId="77777777" w:rsidR="00AB0B08" w:rsidRPr="00612B59" w:rsidRDefault="00AB0B08" w:rsidP="00D00C9B">
            <w:pPr>
              <w:jc w:val="center"/>
              <w:rPr>
                <w:b/>
                <w:bCs/>
              </w:rPr>
            </w:pPr>
          </w:p>
        </w:tc>
        <w:tc>
          <w:tcPr>
            <w:tcW w:w="657" w:type="pct"/>
            <w:vMerge/>
            <w:tcBorders>
              <w:left w:val="single" w:sz="6" w:space="0" w:color="auto"/>
              <w:right w:val="single" w:sz="6" w:space="0" w:color="auto"/>
            </w:tcBorders>
            <w:shd w:val="clear" w:color="auto" w:fill="FFCE3C"/>
            <w:hideMark/>
          </w:tcPr>
          <w:p w14:paraId="13C1741A" w14:textId="77777777" w:rsidR="00AB0B08" w:rsidRPr="00612B59" w:rsidRDefault="00AB0B08" w:rsidP="00D00C9B">
            <w:pPr>
              <w:jc w:val="center"/>
              <w:rPr>
                <w:b/>
                <w:bCs/>
              </w:rPr>
            </w:pPr>
          </w:p>
        </w:tc>
      </w:tr>
      <w:tr w:rsidR="00AB0B08" w:rsidRPr="00612B59" w14:paraId="18209391" w14:textId="77777777" w:rsidTr="00D00C9B">
        <w:trPr>
          <w:trHeight w:val="300"/>
        </w:trPr>
        <w:tc>
          <w:tcPr>
            <w:tcW w:w="351" w:type="pct"/>
            <w:tcBorders>
              <w:top w:val="single" w:sz="6" w:space="0" w:color="auto"/>
              <w:left w:val="single" w:sz="6" w:space="0" w:color="auto"/>
              <w:bottom w:val="single" w:sz="6" w:space="0" w:color="auto"/>
              <w:right w:val="single" w:sz="6" w:space="0" w:color="auto"/>
            </w:tcBorders>
            <w:shd w:val="clear" w:color="auto" w:fill="FFFFFF"/>
            <w:hideMark/>
          </w:tcPr>
          <w:p w14:paraId="487D7956" w14:textId="77777777" w:rsidR="00AB0B08" w:rsidRPr="00612B59" w:rsidRDefault="00AB0B08" w:rsidP="00D00C9B">
            <w:pPr>
              <w:rPr>
                <w:b/>
                <w:bCs/>
              </w:rPr>
            </w:pPr>
            <w:r w:rsidRPr="00612B59">
              <w:rPr>
                <w:b/>
                <w:bCs/>
                <w:lang w:val="en-US"/>
              </w:rPr>
              <w:t>18:00 - 18:59</w:t>
            </w:r>
            <w:r w:rsidRPr="00612B59">
              <w:rPr>
                <w:b/>
                <w:bCs/>
              </w:rPr>
              <w:t> </w:t>
            </w:r>
          </w:p>
        </w:tc>
        <w:tc>
          <w:tcPr>
            <w:tcW w:w="636" w:type="pct"/>
            <w:vMerge/>
            <w:tcBorders>
              <w:left w:val="single" w:sz="6" w:space="0" w:color="auto"/>
              <w:right w:val="single" w:sz="6" w:space="0" w:color="auto"/>
            </w:tcBorders>
            <w:shd w:val="clear" w:color="auto" w:fill="FFC000"/>
            <w:hideMark/>
          </w:tcPr>
          <w:p w14:paraId="10A4BC93" w14:textId="77777777" w:rsidR="00AB0B08" w:rsidRPr="00612B59" w:rsidRDefault="00AB0B08" w:rsidP="00D00C9B">
            <w:pPr>
              <w:jc w:val="center"/>
              <w:rPr>
                <w:b/>
                <w:bCs/>
              </w:rPr>
            </w:pPr>
          </w:p>
        </w:tc>
        <w:tc>
          <w:tcPr>
            <w:tcW w:w="658" w:type="pct"/>
            <w:vMerge/>
            <w:tcBorders>
              <w:left w:val="single" w:sz="6" w:space="0" w:color="auto"/>
              <w:bottom w:val="single" w:sz="6" w:space="0" w:color="auto"/>
              <w:right w:val="single" w:sz="6" w:space="0" w:color="auto"/>
            </w:tcBorders>
            <w:shd w:val="clear" w:color="auto" w:fill="FF66FF"/>
            <w:hideMark/>
          </w:tcPr>
          <w:p w14:paraId="1AE30F33" w14:textId="77777777" w:rsidR="00AB0B08" w:rsidRPr="00612B59" w:rsidRDefault="00AB0B08" w:rsidP="00D00C9B">
            <w:pPr>
              <w:jc w:val="center"/>
              <w:rPr>
                <w:b/>
                <w:bCs/>
              </w:rPr>
            </w:pPr>
          </w:p>
        </w:tc>
        <w:tc>
          <w:tcPr>
            <w:tcW w:w="658" w:type="pct"/>
            <w:vMerge w:val="restart"/>
            <w:tcBorders>
              <w:top w:val="single" w:sz="4" w:space="0" w:color="auto"/>
              <w:left w:val="single" w:sz="6" w:space="0" w:color="auto"/>
              <w:right w:val="single" w:sz="6" w:space="0" w:color="auto"/>
            </w:tcBorders>
            <w:shd w:val="clear" w:color="auto" w:fill="FF66FF"/>
            <w:hideMark/>
          </w:tcPr>
          <w:p w14:paraId="13CAC90F" w14:textId="77777777" w:rsidR="00AB0B08" w:rsidRPr="00612B59" w:rsidRDefault="00AB0B08" w:rsidP="00D00C9B">
            <w:pPr>
              <w:jc w:val="center"/>
              <w:rPr>
                <w:b/>
                <w:bCs/>
              </w:rPr>
            </w:pPr>
            <w:r>
              <w:rPr>
                <w:b/>
                <w:bCs/>
              </w:rPr>
              <w:t>Rounders training</w:t>
            </w:r>
          </w:p>
          <w:p w14:paraId="658FFA65" w14:textId="77777777" w:rsidR="00AB0B08" w:rsidRPr="00612B59" w:rsidRDefault="00AB0B08" w:rsidP="00D00C9B">
            <w:pPr>
              <w:jc w:val="center"/>
              <w:rPr>
                <w:b/>
                <w:bCs/>
              </w:rPr>
            </w:pPr>
          </w:p>
        </w:tc>
        <w:tc>
          <w:tcPr>
            <w:tcW w:w="658" w:type="pct"/>
            <w:vMerge w:val="restart"/>
            <w:tcBorders>
              <w:top w:val="single" w:sz="6" w:space="0" w:color="auto"/>
              <w:left w:val="single" w:sz="6" w:space="0" w:color="auto"/>
              <w:right w:val="single" w:sz="6" w:space="0" w:color="auto"/>
            </w:tcBorders>
            <w:shd w:val="clear" w:color="auto" w:fill="FF66FF"/>
            <w:hideMark/>
          </w:tcPr>
          <w:p w14:paraId="5F85EC80" w14:textId="77777777" w:rsidR="00AB0B08" w:rsidRPr="00612B59" w:rsidRDefault="00AB0B08" w:rsidP="00D00C9B">
            <w:pPr>
              <w:jc w:val="center"/>
              <w:rPr>
                <w:b/>
                <w:bCs/>
              </w:rPr>
            </w:pPr>
            <w:r>
              <w:rPr>
                <w:b/>
                <w:bCs/>
              </w:rPr>
              <w:t>Rounders League game</w:t>
            </w:r>
          </w:p>
        </w:tc>
        <w:tc>
          <w:tcPr>
            <w:tcW w:w="659" w:type="pct"/>
            <w:vMerge w:val="restart"/>
            <w:tcBorders>
              <w:top w:val="single" w:sz="6" w:space="0" w:color="auto"/>
              <w:left w:val="single" w:sz="6" w:space="0" w:color="auto"/>
              <w:right w:val="single" w:sz="6" w:space="0" w:color="auto"/>
            </w:tcBorders>
            <w:shd w:val="clear" w:color="auto" w:fill="FFCE3C"/>
            <w:hideMark/>
          </w:tcPr>
          <w:p w14:paraId="2FCED559" w14:textId="77777777" w:rsidR="00AB0B08" w:rsidRDefault="00AB0B08" w:rsidP="00D00C9B">
            <w:pPr>
              <w:jc w:val="center"/>
              <w:rPr>
                <w:b/>
                <w:bCs/>
              </w:rPr>
            </w:pPr>
            <w:r>
              <w:rPr>
                <w:b/>
                <w:bCs/>
              </w:rPr>
              <w:t>Study time – Draft assignment.</w:t>
            </w:r>
          </w:p>
          <w:p w14:paraId="2CDB91EC" w14:textId="77777777" w:rsidR="00AB0B08" w:rsidRPr="00612B59" w:rsidRDefault="00AB0B08" w:rsidP="00D00C9B">
            <w:pPr>
              <w:jc w:val="center"/>
              <w:rPr>
                <w:b/>
                <w:bCs/>
              </w:rPr>
            </w:pPr>
            <w:r>
              <w:rPr>
                <w:b/>
                <w:bCs/>
              </w:rPr>
              <w:t>Research study skills techniques using credible sources.</w:t>
            </w:r>
          </w:p>
        </w:tc>
        <w:tc>
          <w:tcPr>
            <w:tcW w:w="723" w:type="pct"/>
            <w:vMerge/>
            <w:tcBorders>
              <w:left w:val="single" w:sz="6" w:space="0" w:color="auto"/>
              <w:right w:val="single" w:sz="6" w:space="0" w:color="auto"/>
            </w:tcBorders>
            <w:shd w:val="clear" w:color="auto" w:fill="FFCE3C"/>
            <w:hideMark/>
          </w:tcPr>
          <w:p w14:paraId="7E79D55C" w14:textId="77777777" w:rsidR="00AB0B08" w:rsidRPr="00612B59" w:rsidRDefault="00AB0B08" w:rsidP="00D00C9B">
            <w:pPr>
              <w:jc w:val="center"/>
              <w:rPr>
                <w:b/>
                <w:bCs/>
              </w:rPr>
            </w:pPr>
          </w:p>
        </w:tc>
        <w:tc>
          <w:tcPr>
            <w:tcW w:w="657" w:type="pct"/>
            <w:vMerge/>
            <w:tcBorders>
              <w:left w:val="single" w:sz="6" w:space="0" w:color="auto"/>
              <w:bottom w:val="single" w:sz="6" w:space="0" w:color="auto"/>
              <w:right w:val="single" w:sz="6" w:space="0" w:color="auto"/>
            </w:tcBorders>
            <w:shd w:val="clear" w:color="auto" w:fill="FFCE3C"/>
            <w:hideMark/>
          </w:tcPr>
          <w:p w14:paraId="22FB2754" w14:textId="77777777" w:rsidR="00AB0B08" w:rsidRPr="00612B59" w:rsidRDefault="00AB0B08" w:rsidP="00D00C9B">
            <w:pPr>
              <w:jc w:val="center"/>
              <w:rPr>
                <w:b/>
                <w:bCs/>
              </w:rPr>
            </w:pPr>
          </w:p>
        </w:tc>
      </w:tr>
      <w:tr w:rsidR="00AB0B08" w:rsidRPr="00612B59" w14:paraId="236C908F" w14:textId="77777777" w:rsidTr="00D00C9B">
        <w:trPr>
          <w:trHeight w:val="300"/>
        </w:trPr>
        <w:tc>
          <w:tcPr>
            <w:tcW w:w="351" w:type="pct"/>
            <w:tcBorders>
              <w:top w:val="single" w:sz="6" w:space="0" w:color="auto"/>
              <w:left w:val="single" w:sz="6" w:space="0" w:color="auto"/>
              <w:bottom w:val="single" w:sz="6" w:space="0" w:color="auto"/>
              <w:right w:val="single" w:sz="6" w:space="0" w:color="auto"/>
            </w:tcBorders>
            <w:shd w:val="clear" w:color="auto" w:fill="FFFFFF"/>
            <w:hideMark/>
          </w:tcPr>
          <w:p w14:paraId="34C9D12E" w14:textId="77777777" w:rsidR="00AB0B08" w:rsidRPr="00612B59" w:rsidRDefault="00AB0B08" w:rsidP="00D00C9B">
            <w:pPr>
              <w:rPr>
                <w:b/>
                <w:bCs/>
              </w:rPr>
            </w:pPr>
            <w:r w:rsidRPr="00612B59">
              <w:rPr>
                <w:b/>
                <w:bCs/>
                <w:lang w:val="en-US"/>
              </w:rPr>
              <w:t>19:00 - 19:59</w:t>
            </w:r>
            <w:r w:rsidRPr="00612B59">
              <w:rPr>
                <w:b/>
                <w:bCs/>
              </w:rPr>
              <w:t> </w:t>
            </w:r>
          </w:p>
        </w:tc>
        <w:tc>
          <w:tcPr>
            <w:tcW w:w="636" w:type="pct"/>
            <w:vMerge/>
            <w:tcBorders>
              <w:left w:val="single" w:sz="6" w:space="0" w:color="auto"/>
              <w:bottom w:val="single" w:sz="6" w:space="0" w:color="auto"/>
              <w:right w:val="single" w:sz="6" w:space="0" w:color="auto"/>
            </w:tcBorders>
            <w:shd w:val="clear" w:color="auto" w:fill="FFC000"/>
            <w:hideMark/>
          </w:tcPr>
          <w:p w14:paraId="3D6AB1B2" w14:textId="77777777" w:rsidR="00AB0B08" w:rsidRPr="00612B59" w:rsidRDefault="00AB0B08" w:rsidP="00D00C9B">
            <w:pPr>
              <w:jc w:val="center"/>
              <w:rPr>
                <w:b/>
                <w:bCs/>
              </w:rPr>
            </w:pPr>
          </w:p>
        </w:tc>
        <w:tc>
          <w:tcPr>
            <w:tcW w:w="658" w:type="pct"/>
            <w:tcBorders>
              <w:top w:val="single" w:sz="6" w:space="0" w:color="auto"/>
              <w:left w:val="single" w:sz="6" w:space="0" w:color="auto"/>
              <w:bottom w:val="single" w:sz="6" w:space="0" w:color="auto"/>
              <w:right w:val="single" w:sz="6" w:space="0" w:color="auto"/>
            </w:tcBorders>
            <w:shd w:val="clear" w:color="auto" w:fill="FF66FF"/>
            <w:hideMark/>
          </w:tcPr>
          <w:p w14:paraId="412FC74A" w14:textId="77777777" w:rsidR="00AB0B08" w:rsidRPr="00612B59" w:rsidRDefault="00AB0B08" w:rsidP="00D00C9B">
            <w:pPr>
              <w:jc w:val="center"/>
              <w:rPr>
                <w:b/>
                <w:bCs/>
              </w:rPr>
            </w:pPr>
            <w:r>
              <w:rPr>
                <w:b/>
                <w:bCs/>
              </w:rPr>
              <w:t>Evening walk with the dog</w:t>
            </w:r>
          </w:p>
        </w:tc>
        <w:tc>
          <w:tcPr>
            <w:tcW w:w="658" w:type="pct"/>
            <w:vMerge/>
            <w:tcBorders>
              <w:left w:val="single" w:sz="6" w:space="0" w:color="auto"/>
              <w:bottom w:val="single" w:sz="6" w:space="0" w:color="auto"/>
              <w:right w:val="single" w:sz="6" w:space="0" w:color="auto"/>
            </w:tcBorders>
            <w:shd w:val="clear" w:color="auto" w:fill="FFFFFF"/>
            <w:hideMark/>
          </w:tcPr>
          <w:p w14:paraId="60FD429D" w14:textId="77777777" w:rsidR="00AB0B08" w:rsidRPr="00612B59" w:rsidRDefault="00AB0B08" w:rsidP="00D00C9B">
            <w:pPr>
              <w:jc w:val="center"/>
              <w:rPr>
                <w:b/>
                <w:bCs/>
              </w:rPr>
            </w:pPr>
          </w:p>
        </w:tc>
        <w:tc>
          <w:tcPr>
            <w:tcW w:w="658" w:type="pct"/>
            <w:vMerge/>
            <w:tcBorders>
              <w:left w:val="single" w:sz="6" w:space="0" w:color="auto"/>
              <w:right w:val="single" w:sz="6" w:space="0" w:color="auto"/>
            </w:tcBorders>
            <w:shd w:val="clear" w:color="auto" w:fill="FFFFFF"/>
            <w:hideMark/>
          </w:tcPr>
          <w:p w14:paraId="6EF16DFA" w14:textId="77777777" w:rsidR="00AB0B08" w:rsidRPr="00612B59" w:rsidRDefault="00AB0B08" w:rsidP="00D00C9B">
            <w:pPr>
              <w:jc w:val="center"/>
              <w:rPr>
                <w:b/>
                <w:bCs/>
              </w:rPr>
            </w:pPr>
          </w:p>
        </w:tc>
        <w:tc>
          <w:tcPr>
            <w:tcW w:w="659" w:type="pct"/>
            <w:vMerge/>
            <w:tcBorders>
              <w:left w:val="single" w:sz="6" w:space="0" w:color="auto"/>
              <w:bottom w:val="single" w:sz="6" w:space="0" w:color="auto"/>
              <w:right w:val="single" w:sz="6" w:space="0" w:color="auto"/>
            </w:tcBorders>
            <w:shd w:val="clear" w:color="auto" w:fill="FFCE3C"/>
            <w:hideMark/>
          </w:tcPr>
          <w:p w14:paraId="3F151412" w14:textId="77777777" w:rsidR="00AB0B08" w:rsidRPr="00612B59" w:rsidRDefault="00AB0B08" w:rsidP="00D00C9B">
            <w:pPr>
              <w:jc w:val="center"/>
              <w:rPr>
                <w:b/>
                <w:bCs/>
              </w:rPr>
            </w:pPr>
          </w:p>
        </w:tc>
        <w:tc>
          <w:tcPr>
            <w:tcW w:w="723" w:type="pct"/>
            <w:vMerge/>
            <w:tcBorders>
              <w:left w:val="single" w:sz="6" w:space="0" w:color="auto"/>
              <w:bottom w:val="single" w:sz="6" w:space="0" w:color="auto"/>
              <w:right w:val="single" w:sz="6" w:space="0" w:color="auto"/>
            </w:tcBorders>
            <w:shd w:val="clear" w:color="auto" w:fill="FFCE3C"/>
            <w:hideMark/>
          </w:tcPr>
          <w:p w14:paraId="26AFC0F2" w14:textId="77777777" w:rsidR="00AB0B08" w:rsidRPr="00612B59" w:rsidRDefault="00AB0B08" w:rsidP="00D00C9B">
            <w:pPr>
              <w:jc w:val="center"/>
              <w:rPr>
                <w:b/>
                <w:bCs/>
              </w:rPr>
            </w:pPr>
          </w:p>
        </w:tc>
        <w:tc>
          <w:tcPr>
            <w:tcW w:w="657" w:type="pct"/>
            <w:tcBorders>
              <w:top w:val="single" w:sz="6" w:space="0" w:color="auto"/>
              <w:left w:val="single" w:sz="6" w:space="0" w:color="auto"/>
              <w:bottom w:val="single" w:sz="6" w:space="0" w:color="auto"/>
              <w:right w:val="single" w:sz="6" w:space="0" w:color="auto"/>
            </w:tcBorders>
            <w:shd w:val="clear" w:color="auto" w:fill="FF66FF"/>
            <w:hideMark/>
          </w:tcPr>
          <w:p w14:paraId="3F89C58D" w14:textId="77777777" w:rsidR="00AB0B08" w:rsidRPr="00612B59" w:rsidRDefault="00AB0B08" w:rsidP="00D00C9B">
            <w:pPr>
              <w:jc w:val="center"/>
              <w:rPr>
                <w:b/>
                <w:bCs/>
              </w:rPr>
            </w:pPr>
            <w:r>
              <w:rPr>
                <w:b/>
                <w:bCs/>
              </w:rPr>
              <w:t>Evening walk with the dog</w:t>
            </w:r>
          </w:p>
        </w:tc>
      </w:tr>
      <w:tr w:rsidR="00AB0B08" w:rsidRPr="00612B59" w14:paraId="3B380C70" w14:textId="77777777" w:rsidTr="00D00C9B">
        <w:trPr>
          <w:trHeight w:val="300"/>
        </w:trPr>
        <w:tc>
          <w:tcPr>
            <w:tcW w:w="351" w:type="pct"/>
            <w:tcBorders>
              <w:top w:val="single" w:sz="6" w:space="0" w:color="auto"/>
              <w:left w:val="single" w:sz="6" w:space="0" w:color="auto"/>
              <w:bottom w:val="single" w:sz="6" w:space="0" w:color="auto"/>
              <w:right w:val="single" w:sz="6" w:space="0" w:color="auto"/>
            </w:tcBorders>
            <w:shd w:val="clear" w:color="auto" w:fill="FFFFFF"/>
            <w:hideMark/>
          </w:tcPr>
          <w:p w14:paraId="16F28BBA" w14:textId="77777777" w:rsidR="00AB0B08" w:rsidRPr="00612B59" w:rsidRDefault="00AB0B08" w:rsidP="00D00C9B">
            <w:pPr>
              <w:rPr>
                <w:b/>
                <w:bCs/>
              </w:rPr>
            </w:pPr>
            <w:r w:rsidRPr="00612B59">
              <w:rPr>
                <w:b/>
                <w:bCs/>
                <w:lang w:val="en-US"/>
              </w:rPr>
              <w:t>20:00 - 20:59</w:t>
            </w:r>
            <w:r w:rsidRPr="00612B59">
              <w:rPr>
                <w:b/>
                <w:bCs/>
              </w:rPr>
              <w:t> </w:t>
            </w:r>
          </w:p>
        </w:tc>
        <w:tc>
          <w:tcPr>
            <w:tcW w:w="636" w:type="pct"/>
            <w:tcBorders>
              <w:top w:val="single" w:sz="6" w:space="0" w:color="auto"/>
              <w:left w:val="single" w:sz="6" w:space="0" w:color="auto"/>
              <w:bottom w:val="single" w:sz="6" w:space="0" w:color="auto"/>
              <w:right w:val="single" w:sz="6" w:space="0" w:color="auto"/>
            </w:tcBorders>
            <w:shd w:val="clear" w:color="auto" w:fill="FAE2D5" w:themeFill="accent2" w:themeFillTint="33"/>
            <w:hideMark/>
          </w:tcPr>
          <w:p w14:paraId="71E726E0" w14:textId="77777777" w:rsidR="00AB0B08" w:rsidRPr="00612B59" w:rsidRDefault="00AB0B08" w:rsidP="00D00C9B">
            <w:pPr>
              <w:jc w:val="center"/>
              <w:rPr>
                <w:b/>
                <w:bCs/>
              </w:rPr>
            </w:pPr>
            <w:r>
              <w:rPr>
                <w:b/>
                <w:bCs/>
              </w:rPr>
              <w:t xml:space="preserve">Commute home on train. Read some essential reading </w:t>
            </w:r>
            <w:r>
              <w:rPr>
                <w:b/>
                <w:bCs/>
              </w:rPr>
              <w:lastRenderedPageBreak/>
              <w:t>from the online library on Hwb</w:t>
            </w:r>
          </w:p>
        </w:tc>
        <w:tc>
          <w:tcPr>
            <w:tcW w:w="658" w:type="pct"/>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4BCB4414" w14:textId="77777777" w:rsidR="00AB0B08" w:rsidRPr="00612B59" w:rsidRDefault="00AB0B08" w:rsidP="00D00C9B">
            <w:pPr>
              <w:jc w:val="center"/>
              <w:rPr>
                <w:b/>
                <w:bCs/>
              </w:rPr>
            </w:pPr>
            <w:r>
              <w:rPr>
                <w:b/>
                <w:bCs/>
              </w:rPr>
              <w:lastRenderedPageBreak/>
              <w:t>Prepare for work and school</w:t>
            </w:r>
          </w:p>
        </w:tc>
        <w:tc>
          <w:tcPr>
            <w:tcW w:w="658" w:type="pct"/>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4FFF91E6" w14:textId="77777777" w:rsidR="00AB0B08" w:rsidRPr="00612B59" w:rsidRDefault="00AB0B08" w:rsidP="00D00C9B">
            <w:pPr>
              <w:jc w:val="center"/>
              <w:rPr>
                <w:b/>
                <w:bCs/>
              </w:rPr>
            </w:pPr>
            <w:r>
              <w:rPr>
                <w:b/>
                <w:bCs/>
              </w:rPr>
              <w:t>Prepare for work and school</w:t>
            </w:r>
          </w:p>
        </w:tc>
        <w:tc>
          <w:tcPr>
            <w:tcW w:w="658" w:type="pct"/>
            <w:vMerge/>
            <w:tcBorders>
              <w:left w:val="single" w:sz="6" w:space="0" w:color="auto"/>
              <w:bottom w:val="single" w:sz="6" w:space="0" w:color="auto"/>
              <w:right w:val="single" w:sz="6" w:space="0" w:color="auto"/>
            </w:tcBorders>
            <w:shd w:val="clear" w:color="auto" w:fill="FFFFFF"/>
            <w:hideMark/>
          </w:tcPr>
          <w:p w14:paraId="1A8D0E35" w14:textId="77777777" w:rsidR="00AB0B08" w:rsidRPr="00612B59" w:rsidRDefault="00AB0B08" w:rsidP="00D00C9B">
            <w:pPr>
              <w:jc w:val="center"/>
              <w:rPr>
                <w:b/>
                <w:bCs/>
              </w:rPr>
            </w:pPr>
          </w:p>
        </w:tc>
        <w:tc>
          <w:tcPr>
            <w:tcW w:w="659" w:type="pct"/>
            <w:vMerge w:val="restart"/>
            <w:tcBorders>
              <w:top w:val="single" w:sz="6" w:space="0" w:color="auto"/>
              <w:left w:val="single" w:sz="6" w:space="0" w:color="auto"/>
              <w:right w:val="single" w:sz="6" w:space="0" w:color="auto"/>
            </w:tcBorders>
            <w:shd w:val="clear" w:color="auto" w:fill="FF66FF"/>
            <w:hideMark/>
          </w:tcPr>
          <w:p w14:paraId="3066BF14" w14:textId="77777777" w:rsidR="00AB0B08" w:rsidRPr="00612B59" w:rsidRDefault="00AB0B08" w:rsidP="00D00C9B">
            <w:pPr>
              <w:jc w:val="center"/>
              <w:rPr>
                <w:b/>
                <w:bCs/>
              </w:rPr>
            </w:pPr>
            <w:r>
              <w:rPr>
                <w:b/>
                <w:bCs/>
              </w:rPr>
              <w:t>Wellbeing time</w:t>
            </w:r>
          </w:p>
          <w:p w14:paraId="70BD221A" w14:textId="77777777" w:rsidR="00AB0B08" w:rsidRPr="00612B59" w:rsidRDefault="00AB0B08" w:rsidP="00D00C9B">
            <w:pPr>
              <w:jc w:val="center"/>
              <w:rPr>
                <w:b/>
                <w:bCs/>
              </w:rPr>
            </w:pPr>
          </w:p>
        </w:tc>
        <w:tc>
          <w:tcPr>
            <w:tcW w:w="723" w:type="pct"/>
            <w:vMerge w:val="restart"/>
            <w:tcBorders>
              <w:top w:val="single" w:sz="6" w:space="0" w:color="auto"/>
              <w:left w:val="single" w:sz="6" w:space="0" w:color="auto"/>
              <w:right w:val="single" w:sz="6" w:space="0" w:color="auto"/>
            </w:tcBorders>
            <w:shd w:val="clear" w:color="auto" w:fill="FF66FF"/>
            <w:hideMark/>
          </w:tcPr>
          <w:p w14:paraId="22D2365C" w14:textId="77777777" w:rsidR="00AB0B08" w:rsidRPr="00612B59" w:rsidRDefault="00AB0B08" w:rsidP="00D00C9B">
            <w:pPr>
              <w:jc w:val="center"/>
              <w:rPr>
                <w:b/>
                <w:bCs/>
              </w:rPr>
            </w:pPr>
            <w:r>
              <w:rPr>
                <w:b/>
                <w:bCs/>
              </w:rPr>
              <w:t>Wellbeing time</w:t>
            </w:r>
          </w:p>
          <w:p w14:paraId="757C2516" w14:textId="77777777" w:rsidR="00AB0B08" w:rsidRPr="00612B59" w:rsidRDefault="00AB0B08" w:rsidP="00D00C9B">
            <w:pPr>
              <w:jc w:val="center"/>
              <w:rPr>
                <w:b/>
                <w:bCs/>
              </w:rPr>
            </w:pPr>
          </w:p>
          <w:p w14:paraId="36A7A9A4" w14:textId="77777777" w:rsidR="00AB0B08" w:rsidRPr="00612B59" w:rsidRDefault="00AB0B08" w:rsidP="00D00C9B">
            <w:pPr>
              <w:jc w:val="center"/>
              <w:rPr>
                <w:b/>
                <w:bCs/>
              </w:rPr>
            </w:pPr>
          </w:p>
        </w:tc>
        <w:tc>
          <w:tcPr>
            <w:tcW w:w="657" w:type="pct"/>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5923BABD" w14:textId="77777777" w:rsidR="00AB0B08" w:rsidRDefault="00AB0B08" w:rsidP="00D00C9B">
            <w:pPr>
              <w:jc w:val="center"/>
              <w:rPr>
                <w:b/>
                <w:bCs/>
              </w:rPr>
            </w:pPr>
            <w:r>
              <w:rPr>
                <w:b/>
                <w:bCs/>
              </w:rPr>
              <w:t>Household duties</w:t>
            </w:r>
          </w:p>
          <w:p w14:paraId="4ABFCD69" w14:textId="77777777" w:rsidR="00AB0B08" w:rsidRPr="00612B59" w:rsidRDefault="00AB0B08" w:rsidP="00D00C9B">
            <w:pPr>
              <w:jc w:val="center"/>
              <w:rPr>
                <w:b/>
                <w:bCs/>
              </w:rPr>
            </w:pPr>
          </w:p>
        </w:tc>
      </w:tr>
      <w:tr w:rsidR="00AB0B08" w:rsidRPr="00612B59" w14:paraId="4CE98AC8" w14:textId="77777777" w:rsidTr="00D00C9B">
        <w:trPr>
          <w:trHeight w:val="300"/>
        </w:trPr>
        <w:tc>
          <w:tcPr>
            <w:tcW w:w="351" w:type="pct"/>
            <w:tcBorders>
              <w:top w:val="single" w:sz="6" w:space="0" w:color="auto"/>
              <w:left w:val="single" w:sz="6" w:space="0" w:color="auto"/>
              <w:bottom w:val="single" w:sz="6" w:space="0" w:color="auto"/>
              <w:right w:val="single" w:sz="6" w:space="0" w:color="auto"/>
            </w:tcBorders>
            <w:shd w:val="clear" w:color="auto" w:fill="FFFFFF"/>
            <w:hideMark/>
          </w:tcPr>
          <w:p w14:paraId="7041EF9D" w14:textId="77777777" w:rsidR="00AB0B08" w:rsidRPr="00612B59" w:rsidRDefault="00AB0B08" w:rsidP="00D00C9B">
            <w:pPr>
              <w:rPr>
                <w:b/>
                <w:bCs/>
              </w:rPr>
            </w:pPr>
            <w:r w:rsidRPr="00612B59">
              <w:rPr>
                <w:b/>
                <w:bCs/>
                <w:lang w:val="en-US"/>
              </w:rPr>
              <w:t>21:00 - 21:59</w:t>
            </w:r>
            <w:r w:rsidRPr="00612B59">
              <w:rPr>
                <w:b/>
                <w:bCs/>
              </w:rPr>
              <w:t> </w:t>
            </w:r>
          </w:p>
        </w:tc>
        <w:tc>
          <w:tcPr>
            <w:tcW w:w="636" w:type="pct"/>
            <w:tcBorders>
              <w:top w:val="single" w:sz="6" w:space="0" w:color="auto"/>
              <w:left w:val="single" w:sz="6" w:space="0" w:color="auto"/>
              <w:bottom w:val="single" w:sz="6" w:space="0" w:color="auto"/>
              <w:right w:val="single" w:sz="6" w:space="0" w:color="auto"/>
            </w:tcBorders>
            <w:shd w:val="clear" w:color="auto" w:fill="FAE2D5" w:themeFill="accent2" w:themeFillTint="33"/>
            <w:hideMark/>
          </w:tcPr>
          <w:p w14:paraId="2C924C74" w14:textId="77777777" w:rsidR="00AB0B08" w:rsidRPr="00612B59" w:rsidRDefault="00AB0B08" w:rsidP="00D00C9B">
            <w:pPr>
              <w:jc w:val="center"/>
              <w:rPr>
                <w:b/>
                <w:bCs/>
              </w:rPr>
            </w:pPr>
            <w:r>
              <w:rPr>
                <w:b/>
                <w:bCs/>
              </w:rPr>
              <w:t>Arrive home approx. 21.30</w:t>
            </w:r>
          </w:p>
        </w:tc>
        <w:tc>
          <w:tcPr>
            <w:tcW w:w="658" w:type="pct"/>
            <w:tcBorders>
              <w:top w:val="single" w:sz="6" w:space="0" w:color="auto"/>
              <w:left w:val="single" w:sz="6" w:space="0" w:color="auto"/>
              <w:bottom w:val="single" w:sz="6" w:space="0" w:color="auto"/>
              <w:right w:val="single" w:sz="6" w:space="0" w:color="auto"/>
            </w:tcBorders>
            <w:shd w:val="clear" w:color="auto" w:fill="FFCE3C"/>
            <w:hideMark/>
          </w:tcPr>
          <w:p w14:paraId="038BBFB5" w14:textId="77777777" w:rsidR="00AB0B08" w:rsidRPr="00612B59" w:rsidRDefault="00AB0B08" w:rsidP="00D00C9B">
            <w:pPr>
              <w:jc w:val="center"/>
              <w:rPr>
                <w:b/>
                <w:bCs/>
              </w:rPr>
            </w:pPr>
            <w:r>
              <w:rPr>
                <w:b/>
                <w:bCs/>
              </w:rPr>
              <w:t>Study time – Access Study Skills handbook online, read and take notes</w:t>
            </w:r>
          </w:p>
        </w:tc>
        <w:tc>
          <w:tcPr>
            <w:tcW w:w="658" w:type="pct"/>
            <w:tcBorders>
              <w:top w:val="single" w:sz="6" w:space="0" w:color="auto"/>
              <w:left w:val="single" w:sz="6" w:space="0" w:color="auto"/>
              <w:bottom w:val="single" w:sz="6" w:space="0" w:color="auto"/>
              <w:right w:val="single" w:sz="6" w:space="0" w:color="auto"/>
            </w:tcBorders>
            <w:shd w:val="clear" w:color="auto" w:fill="FFCE3C"/>
            <w:hideMark/>
          </w:tcPr>
          <w:p w14:paraId="234633C2" w14:textId="77777777" w:rsidR="00AB0B08" w:rsidRDefault="00AB0B08" w:rsidP="00D00C9B">
            <w:pPr>
              <w:jc w:val="center"/>
              <w:rPr>
                <w:b/>
                <w:bCs/>
              </w:rPr>
            </w:pPr>
            <w:r>
              <w:rPr>
                <w:b/>
                <w:bCs/>
              </w:rPr>
              <w:t xml:space="preserve">Study time - </w:t>
            </w:r>
          </w:p>
          <w:p w14:paraId="573C6B5F" w14:textId="77777777" w:rsidR="00AB0B08" w:rsidRPr="00612B59" w:rsidRDefault="00AB0B08" w:rsidP="00D00C9B">
            <w:pPr>
              <w:jc w:val="center"/>
              <w:rPr>
                <w:b/>
                <w:bCs/>
              </w:rPr>
            </w:pPr>
            <w:r>
              <w:rPr>
                <w:b/>
                <w:bCs/>
              </w:rPr>
              <w:t>Use Co-pilot to research study skills techniques.  Annalyse and record results, take notes for assignment.</w:t>
            </w:r>
          </w:p>
        </w:tc>
        <w:tc>
          <w:tcPr>
            <w:tcW w:w="658" w:type="pct"/>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43F009CE" w14:textId="77777777" w:rsidR="00AB0B08" w:rsidRPr="00612B59" w:rsidRDefault="00AB0B08" w:rsidP="00D00C9B">
            <w:pPr>
              <w:jc w:val="center"/>
              <w:rPr>
                <w:b/>
                <w:bCs/>
              </w:rPr>
            </w:pPr>
            <w:r>
              <w:rPr>
                <w:b/>
                <w:bCs/>
              </w:rPr>
              <w:t>Prepare for work and school</w:t>
            </w:r>
          </w:p>
        </w:tc>
        <w:tc>
          <w:tcPr>
            <w:tcW w:w="659" w:type="pct"/>
            <w:vMerge/>
            <w:tcBorders>
              <w:left w:val="single" w:sz="6" w:space="0" w:color="auto"/>
              <w:right w:val="single" w:sz="6" w:space="0" w:color="auto"/>
            </w:tcBorders>
            <w:shd w:val="clear" w:color="auto" w:fill="FF66FF"/>
            <w:hideMark/>
          </w:tcPr>
          <w:p w14:paraId="6AB50C0F" w14:textId="77777777" w:rsidR="00AB0B08" w:rsidRPr="00612B59" w:rsidRDefault="00AB0B08" w:rsidP="00D00C9B">
            <w:pPr>
              <w:jc w:val="center"/>
              <w:rPr>
                <w:b/>
                <w:bCs/>
              </w:rPr>
            </w:pPr>
          </w:p>
        </w:tc>
        <w:tc>
          <w:tcPr>
            <w:tcW w:w="723" w:type="pct"/>
            <w:vMerge/>
            <w:tcBorders>
              <w:left w:val="single" w:sz="6" w:space="0" w:color="auto"/>
              <w:right w:val="single" w:sz="6" w:space="0" w:color="auto"/>
            </w:tcBorders>
            <w:shd w:val="clear" w:color="auto" w:fill="FF66FF"/>
            <w:hideMark/>
          </w:tcPr>
          <w:p w14:paraId="3E9C8EB0" w14:textId="77777777" w:rsidR="00AB0B08" w:rsidRPr="00612B59" w:rsidRDefault="00AB0B08" w:rsidP="00D00C9B">
            <w:pPr>
              <w:jc w:val="center"/>
              <w:rPr>
                <w:b/>
                <w:bCs/>
              </w:rPr>
            </w:pPr>
          </w:p>
        </w:tc>
        <w:tc>
          <w:tcPr>
            <w:tcW w:w="657" w:type="pct"/>
            <w:vMerge w:val="restart"/>
            <w:tcBorders>
              <w:top w:val="single" w:sz="6" w:space="0" w:color="auto"/>
              <w:left w:val="single" w:sz="6" w:space="0" w:color="auto"/>
              <w:right w:val="single" w:sz="6" w:space="0" w:color="auto"/>
            </w:tcBorders>
            <w:shd w:val="clear" w:color="auto" w:fill="F2CEED" w:themeFill="accent5" w:themeFillTint="33"/>
            <w:hideMark/>
          </w:tcPr>
          <w:p w14:paraId="171ADDB7" w14:textId="77777777" w:rsidR="00AB0B08" w:rsidRPr="00612B59" w:rsidRDefault="00AB0B08" w:rsidP="00D00C9B">
            <w:pPr>
              <w:jc w:val="center"/>
              <w:rPr>
                <w:b/>
                <w:bCs/>
              </w:rPr>
            </w:pPr>
            <w:r>
              <w:rPr>
                <w:b/>
                <w:bCs/>
              </w:rPr>
              <w:t>Prepare for work and school</w:t>
            </w:r>
          </w:p>
          <w:p w14:paraId="7CB87EE8" w14:textId="77777777" w:rsidR="00AB0B08" w:rsidRPr="00612B59" w:rsidRDefault="00AB0B08" w:rsidP="00D00C9B">
            <w:pPr>
              <w:jc w:val="center"/>
              <w:rPr>
                <w:b/>
                <w:bCs/>
              </w:rPr>
            </w:pPr>
          </w:p>
        </w:tc>
      </w:tr>
      <w:tr w:rsidR="00AB0B08" w:rsidRPr="00612B59" w14:paraId="385E4235" w14:textId="77777777" w:rsidTr="00D00C9B">
        <w:trPr>
          <w:trHeight w:val="300"/>
        </w:trPr>
        <w:tc>
          <w:tcPr>
            <w:tcW w:w="351" w:type="pct"/>
            <w:tcBorders>
              <w:top w:val="single" w:sz="6" w:space="0" w:color="auto"/>
              <w:left w:val="single" w:sz="6" w:space="0" w:color="auto"/>
              <w:bottom w:val="single" w:sz="6" w:space="0" w:color="auto"/>
              <w:right w:val="single" w:sz="6" w:space="0" w:color="auto"/>
            </w:tcBorders>
            <w:shd w:val="clear" w:color="auto" w:fill="FFFFFF"/>
            <w:hideMark/>
          </w:tcPr>
          <w:p w14:paraId="367E0847" w14:textId="77777777" w:rsidR="00AB0B08" w:rsidRPr="00612B59" w:rsidRDefault="00AB0B08" w:rsidP="00D00C9B">
            <w:pPr>
              <w:rPr>
                <w:b/>
                <w:bCs/>
              </w:rPr>
            </w:pPr>
            <w:r w:rsidRPr="00612B59">
              <w:rPr>
                <w:b/>
                <w:bCs/>
                <w:lang w:val="en-US"/>
              </w:rPr>
              <w:t>22:00 - 22:59</w:t>
            </w:r>
            <w:r w:rsidRPr="00612B59">
              <w:rPr>
                <w:b/>
                <w:bCs/>
              </w:rPr>
              <w:t> </w:t>
            </w:r>
          </w:p>
        </w:tc>
        <w:tc>
          <w:tcPr>
            <w:tcW w:w="636" w:type="pct"/>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1C105BAB" w14:textId="77777777" w:rsidR="00AB0B08" w:rsidRPr="00612B59" w:rsidRDefault="00AB0B08" w:rsidP="00D00C9B">
            <w:pPr>
              <w:jc w:val="center"/>
              <w:rPr>
                <w:b/>
                <w:bCs/>
              </w:rPr>
            </w:pPr>
            <w:r>
              <w:rPr>
                <w:b/>
                <w:bCs/>
              </w:rPr>
              <w:t>Prepare for work and school</w:t>
            </w:r>
          </w:p>
        </w:tc>
        <w:tc>
          <w:tcPr>
            <w:tcW w:w="658" w:type="pct"/>
            <w:vMerge w:val="restart"/>
            <w:tcBorders>
              <w:top w:val="single" w:sz="6" w:space="0" w:color="auto"/>
              <w:left w:val="single" w:sz="6" w:space="0" w:color="auto"/>
              <w:right w:val="single" w:sz="6" w:space="0" w:color="auto"/>
            </w:tcBorders>
            <w:shd w:val="clear" w:color="auto" w:fill="C1E4F5" w:themeFill="accent1" w:themeFillTint="33"/>
            <w:hideMark/>
          </w:tcPr>
          <w:p w14:paraId="3A997AB9" w14:textId="77777777" w:rsidR="00AB0B08" w:rsidRPr="00612B59" w:rsidRDefault="00AB0B08" w:rsidP="00D00C9B">
            <w:pPr>
              <w:jc w:val="center"/>
              <w:rPr>
                <w:b/>
                <w:bCs/>
              </w:rPr>
            </w:pPr>
            <w:r>
              <w:rPr>
                <w:b/>
                <w:bCs/>
              </w:rPr>
              <w:t>Sleep</w:t>
            </w:r>
          </w:p>
          <w:p w14:paraId="2D05EF9D" w14:textId="77777777" w:rsidR="00AB0B08" w:rsidRPr="00612B59" w:rsidRDefault="00AB0B08" w:rsidP="00D00C9B">
            <w:pPr>
              <w:jc w:val="center"/>
              <w:rPr>
                <w:b/>
                <w:bCs/>
              </w:rPr>
            </w:pPr>
          </w:p>
        </w:tc>
        <w:tc>
          <w:tcPr>
            <w:tcW w:w="658" w:type="pct"/>
            <w:vMerge w:val="restart"/>
            <w:tcBorders>
              <w:top w:val="single" w:sz="6" w:space="0" w:color="auto"/>
              <w:left w:val="single" w:sz="6" w:space="0" w:color="auto"/>
              <w:right w:val="single" w:sz="6" w:space="0" w:color="auto"/>
            </w:tcBorders>
            <w:shd w:val="clear" w:color="auto" w:fill="C1E4F5" w:themeFill="accent1" w:themeFillTint="33"/>
            <w:hideMark/>
          </w:tcPr>
          <w:p w14:paraId="57C61CCC" w14:textId="77777777" w:rsidR="00AB0B08" w:rsidRPr="00612B59" w:rsidRDefault="00AB0B08" w:rsidP="00D00C9B">
            <w:pPr>
              <w:jc w:val="center"/>
              <w:rPr>
                <w:b/>
                <w:bCs/>
              </w:rPr>
            </w:pPr>
            <w:r>
              <w:rPr>
                <w:b/>
                <w:bCs/>
              </w:rPr>
              <w:t>Sleep</w:t>
            </w:r>
          </w:p>
          <w:p w14:paraId="664B91E1" w14:textId="77777777" w:rsidR="00AB0B08" w:rsidRPr="00612B59" w:rsidRDefault="00AB0B08" w:rsidP="00D00C9B">
            <w:pPr>
              <w:jc w:val="center"/>
              <w:rPr>
                <w:b/>
                <w:bCs/>
              </w:rPr>
            </w:pPr>
          </w:p>
        </w:tc>
        <w:tc>
          <w:tcPr>
            <w:tcW w:w="658" w:type="pct"/>
            <w:vMerge w:val="restart"/>
            <w:tcBorders>
              <w:top w:val="single" w:sz="6" w:space="0" w:color="auto"/>
              <w:left w:val="single" w:sz="6" w:space="0" w:color="auto"/>
              <w:right w:val="single" w:sz="6" w:space="0" w:color="auto"/>
            </w:tcBorders>
            <w:shd w:val="clear" w:color="auto" w:fill="C1E4F5" w:themeFill="accent1" w:themeFillTint="33"/>
            <w:hideMark/>
          </w:tcPr>
          <w:p w14:paraId="7C28416C" w14:textId="77777777" w:rsidR="00AB0B08" w:rsidRPr="00612B59" w:rsidRDefault="00AB0B08" w:rsidP="00D00C9B">
            <w:pPr>
              <w:jc w:val="center"/>
              <w:rPr>
                <w:b/>
                <w:bCs/>
              </w:rPr>
            </w:pPr>
            <w:r>
              <w:rPr>
                <w:b/>
                <w:bCs/>
              </w:rPr>
              <w:t>Sleep</w:t>
            </w:r>
          </w:p>
          <w:p w14:paraId="2F62C086" w14:textId="77777777" w:rsidR="00AB0B08" w:rsidRPr="00612B59" w:rsidRDefault="00AB0B08" w:rsidP="00D00C9B">
            <w:pPr>
              <w:jc w:val="center"/>
              <w:rPr>
                <w:b/>
                <w:bCs/>
              </w:rPr>
            </w:pPr>
          </w:p>
        </w:tc>
        <w:tc>
          <w:tcPr>
            <w:tcW w:w="659" w:type="pct"/>
            <w:vMerge/>
            <w:tcBorders>
              <w:left w:val="single" w:sz="6" w:space="0" w:color="auto"/>
              <w:bottom w:val="single" w:sz="6" w:space="0" w:color="auto"/>
              <w:right w:val="single" w:sz="6" w:space="0" w:color="auto"/>
            </w:tcBorders>
            <w:shd w:val="clear" w:color="auto" w:fill="FF66FF"/>
            <w:hideMark/>
          </w:tcPr>
          <w:p w14:paraId="7A80AAEB" w14:textId="77777777" w:rsidR="00AB0B08" w:rsidRPr="00612B59" w:rsidRDefault="00AB0B08" w:rsidP="00D00C9B">
            <w:pPr>
              <w:jc w:val="center"/>
              <w:rPr>
                <w:b/>
                <w:bCs/>
              </w:rPr>
            </w:pPr>
          </w:p>
        </w:tc>
        <w:tc>
          <w:tcPr>
            <w:tcW w:w="723" w:type="pct"/>
            <w:vMerge/>
            <w:tcBorders>
              <w:left w:val="single" w:sz="6" w:space="0" w:color="auto"/>
              <w:bottom w:val="single" w:sz="6" w:space="0" w:color="auto"/>
              <w:right w:val="single" w:sz="6" w:space="0" w:color="auto"/>
            </w:tcBorders>
            <w:shd w:val="clear" w:color="auto" w:fill="FF66FF"/>
            <w:hideMark/>
          </w:tcPr>
          <w:p w14:paraId="3529FC32" w14:textId="77777777" w:rsidR="00AB0B08" w:rsidRPr="00612B59" w:rsidRDefault="00AB0B08" w:rsidP="00D00C9B">
            <w:pPr>
              <w:jc w:val="center"/>
              <w:rPr>
                <w:b/>
                <w:bCs/>
              </w:rPr>
            </w:pPr>
          </w:p>
        </w:tc>
        <w:tc>
          <w:tcPr>
            <w:tcW w:w="657" w:type="pct"/>
            <w:vMerge/>
            <w:tcBorders>
              <w:left w:val="single" w:sz="6" w:space="0" w:color="auto"/>
              <w:bottom w:val="single" w:sz="6" w:space="0" w:color="auto"/>
              <w:right w:val="single" w:sz="6" w:space="0" w:color="auto"/>
            </w:tcBorders>
            <w:shd w:val="clear" w:color="auto" w:fill="F2CEED" w:themeFill="accent5" w:themeFillTint="33"/>
            <w:hideMark/>
          </w:tcPr>
          <w:p w14:paraId="26BCE9B3" w14:textId="77777777" w:rsidR="00AB0B08" w:rsidRPr="00612B59" w:rsidRDefault="00AB0B08" w:rsidP="00D00C9B">
            <w:pPr>
              <w:jc w:val="center"/>
              <w:rPr>
                <w:b/>
                <w:bCs/>
              </w:rPr>
            </w:pPr>
          </w:p>
        </w:tc>
      </w:tr>
      <w:tr w:rsidR="00AB0B08" w:rsidRPr="00612B59" w14:paraId="47602EB7" w14:textId="77777777" w:rsidTr="00D00C9B">
        <w:trPr>
          <w:trHeight w:val="506"/>
        </w:trPr>
        <w:tc>
          <w:tcPr>
            <w:tcW w:w="351" w:type="pct"/>
            <w:tcBorders>
              <w:top w:val="single" w:sz="6" w:space="0" w:color="auto"/>
              <w:left w:val="single" w:sz="6" w:space="0" w:color="auto"/>
              <w:bottom w:val="single" w:sz="6" w:space="0" w:color="auto"/>
              <w:right w:val="single" w:sz="6" w:space="0" w:color="auto"/>
            </w:tcBorders>
            <w:shd w:val="clear" w:color="auto" w:fill="FFFFFF"/>
            <w:hideMark/>
          </w:tcPr>
          <w:p w14:paraId="131EBE5A" w14:textId="77777777" w:rsidR="00AB0B08" w:rsidRPr="00612B59" w:rsidRDefault="00AB0B08" w:rsidP="00D00C9B">
            <w:pPr>
              <w:rPr>
                <w:b/>
                <w:bCs/>
              </w:rPr>
            </w:pPr>
            <w:r w:rsidRPr="00612B59">
              <w:rPr>
                <w:b/>
                <w:bCs/>
                <w:lang w:val="en-US"/>
              </w:rPr>
              <w:t>23:00 - 23:59</w:t>
            </w:r>
            <w:r w:rsidRPr="00612B59">
              <w:rPr>
                <w:b/>
                <w:bCs/>
              </w:rPr>
              <w:t> </w:t>
            </w:r>
          </w:p>
        </w:tc>
        <w:tc>
          <w:tcPr>
            <w:tcW w:w="636" w:type="pct"/>
            <w:tcBorders>
              <w:top w:val="single" w:sz="6" w:space="0" w:color="auto"/>
              <w:left w:val="single" w:sz="6" w:space="0" w:color="auto"/>
              <w:bottom w:val="single" w:sz="6" w:space="0" w:color="auto"/>
              <w:right w:val="single" w:sz="6" w:space="0" w:color="auto"/>
            </w:tcBorders>
            <w:shd w:val="clear" w:color="auto" w:fill="C1E4F5" w:themeFill="accent1" w:themeFillTint="33"/>
            <w:hideMark/>
          </w:tcPr>
          <w:p w14:paraId="1D794708" w14:textId="77777777" w:rsidR="00AB0B08" w:rsidRPr="00612B59" w:rsidRDefault="00AB0B08" w:rsidP="00D00C9B">
            <w:pPr>
              <w:jc w:val="center"/>
              <w:rPr>
                <w:b/>
                <w:bCs/>
              </w:rPr>
            </w:pPr>
            <w:r>
              <w:rPr>
                <w:b/>
                <w:bCs/>
              </w:rPr>
              <w:t>Sleep</w:t>
            </w:r>
          </w:p>
        </w:tc>
        <w:tc>
          <w:tcPr>
            <w:tcW w:w="658" w:type="pct"/>
            <w:vMerge/>
            <w:tcBorders>
              <w:left w:val="single" w:sz="6" w:space="0" w:color="auto"/>
              <w:bottom w:val="single" w:sz="6" w:space="0" w:color="auto"/>
              <w:right w:val="single" w:sz="6" w:space="0" w:color="auto"/>
            </w:tcBorders>
            <w:shd w:val="clear" w:color="auto" w:fill="C1E4F5" w:themeFill="accent1" w:themeFillTint="33"/>
            <w:hideMark/>
          </w:tcPr>
          <w:p w14:paraId="50A6CA8F" w14:textId="77777777" w:rsidR="00AB0B08" w:rsidRPr="00612B59" w:rsidRDefault="00AB0B08" w:rsidP="00D00C9B">
            <w:pPr>
              <w:jc w:val="center"/>
              <w:rPr>
                <w:b/>
                <w:bCs/>
              </w:rPr>
            </w:pPr>
          </w:p>
        </w:tc>
        <w:tc>
          <w:tcPr>
            <w:tcW w:w="658" w:type="pct"/>
            <w:vMerge/>
            <w:tcBorders>
              <w:left w:val="single" w:sz="6" w:space="0" w:color="auto"/>
              <w:bottom w:val="single" w:sz="6" w:space="0" w:color="auto"/>
              <w:right w:val="single" w:sz="6" w:space="0" w:color="auto"/>
            </w:tcBorders>
            <w:shd w:val="clear" w:color="auto" w:fill="C1E4F5" w:themeFill="accent1" w:themeFillTint="33"/>
            <w:hideMark/>
          </w:tcPr>
          <w:p w14:paraId="29B5A2D2" w14:textId="77777777" w:rsidR="00AB0B08" w:rsidRPr="00612B59" w:rsidRDefault="00AB0B08" w:rsidP="00D00C9B">
            <w:pPr>
              <w:jc w:val="center"/>
              <w:rPr>
                <w:b/>
                <w:bCs/>
              </w:rPr>
            </w:pPr>
          </w:p>
        </w:tc>
        <w:tc>
          <w:tcPr>
            <w:tcW w:w="658" w:type="pct"/>
            <w:vMerge/>
            <w:tcBorders>
              <w:left w:val="single" w:sz="6" w:space="0" w:color="auto"/>
              <w:bottom w:val="single" w:sz="6" w:space="0" w:color="auto"/>
              <w:right w:val="single" w:sz="6" w:space="0" w:color="auto"/>
            </w:tcBorders>
            <w:shd w:val="clear" w:color="auto" w:fill="C1E4F5" w:themeFill="accent1" w:themeFillTint="33"/>
            <w:hideMark/>
          </w:tcPr>
          <w:p w14:paraId="38342815" w14:textId="77777777" w:rsidR="00AB0B08" w:rsidRPr="00612B59" w:rsidRDefault="00AB0B08" w:rsidP="00D00C9B">
            <w:pPr>
              <w:jc w:val="center"/>
              <w:rPr>
                <w:b/>
                <w:bCs/>
              </w:rPr>
            </w:pPr>
          </w:p>
        </w:tc>
        <w:tc>
          <w:tcPr>
            <w:tcW w:w="659" w:type="pct"/>
            <w:tcBorders>
              <w:top w:val="single" w:sz="6" w:space="0" w:color="auto"/>
              <w:left w:val="single" w:sz="6" w:space="0" w:color="auto"/>
              <w:bottom w:val="single" w:sz="6" w:space="0" w:color="auto"/>
              <w:right w:val="single" w:sz="6" w:space="0" w:color="auto"/>
            </w:tcBorders>
            <w:shd w:val="clear" w:color="auto" w:fill="C1E4F5" w:themeFill="accent1" w:themeFillTint="33"/>
            <w:hideMark/>
          </w:tcPr>
          <w:p w14:paraId="43F286A5" w14:textId="77777777" w:rsidR="00AB0B08" w:rsidRPr="00612B59" w:rsidRDefault="00AB0B08" w:rsidP="00D00C9B">
            <w:pPr>
              <w:jc w:val="center"/>
              <w:rPr>
                <w:b/>
                <w:bCs/>
              </w:rPr>
            </w:pPr>
            <w:r>
              <w:rPr>
                <w:b/>
                <w:bCs/>
              </w:rPr>
              <w:t>Sleep</w:t>
            </w:r>
          </w:p>
        </w:tc>
        <w:tc>
          <w:tcPr>
            <w:tcW w:w="723" w:type="pct"/>
            <w:tcBorders>
              <w:top w:val="single" w:sz="6" w:space="0" w:color="auto"/>
              <w:left w:val="single" w:sz="6" w:space="0" w:color="auto"/>
              <w:bottom w:val="single" w:sz="6" w:space="0" w:color="auto"/>
              <w:right w:val="single" w:sz="6" w:space="0" w:color="auto"/>
            </w:tcBorders>
            <w:shd w:val="clear" w:color="auto" w:fill="C1E4F5" w:themeFill="accent1" w:themeFillTint="33"/>
            <w:hideMark/>
          </w:tcPr>
          <w:p w14:paraId="4A2439B0" w14:textId="77777777" w:rsidR="00AB0B08" w:rsidRPr="00612B59" w:rsidRDefault="00AB0B08" w:rsidP="00D00C9B">
            <w:pPr>
              <w:jc w:val="center"/>
              <w:rPr>
                <w:b/>
                <w:bCs/>
              </w:rPr>
            </w:pPr>
            <w:r>
              <w:rPr>
                <w:b/>
                <w:bCs/>
              </w:rPr>
              <w:t>Sleep</w:t>
            </w:r>
          </w:p>
        </w:tc>
        <w:tc>
          <w:tcPr>
            <w:tcW w:w="657" w:type="pct"/>
            <w:tcBorders>
              <w:top w:val="single" w:sz="6" w:space="0" w:color="auto"/>
              <w:left w:val="single" w:sz="6" w:space="0" w:color="auto"/>
              <w:bottom w:val="single" w:sz="6" w:space="0" w:color="auto"/>
              <w:right w:val="single" w:sz="6" w:space="0" w:color="auto"/>
            </w:tcBorders>
            <w:shd w:val="clear" w:color="auto" w:fill="C1E4F5" w:themeFill="accent1" w:themeFillTint="33"/>
            <w:hideMark/>
          </w:tcPr>
          <w:p w14:paraId="6AC5F54B" w14:textId="77777777" w:rsidR="00AB0B08" w:rsidRPr="00612B59" w:rsidRDefault="00AB0B08" w:rsidP="00D00C9B">
            <w:pPr>
              <w:jc w:val="center"/>
              <w:rPr>
                <w:b/>
                <w:bCs/>
              </w:rPr>
            </w:pPr>
            <w:r>
              <w:rPr>
                <w:b/>
                <w:bCs/>
              </w:rPr>
              <w:t>Sleep</w:t>
            </w:r>
          </w:p>
        </w:tc>
      </w:tr>
    </w:tbl>
    <w:p w14:paraId="4FECEEAF" w14:textId="77777777" w:rsidR="00AB0B08" w:rsidRPr="001F262F" w:rsidRDefault="00AB0B08" w:rsidP="00AB0B08">
      <w:pPr>
        <w:rPr>
          <w:b/>
          <w:bCs/>
        </w:rPr>
      </w:pPr>
      <w:r>
        <w:rPr>
          <w:b/>
          <w:bCs/>
          <w:noProof/>
        </w:rPr>
        <mc:AlternateContent>
          <mc:Choice Requires="wpg">
            <w:drawing>
              <wp:anchor distT="0" distB="0" distL="114300" distR="114300" simplePos="0" relativeHeight="251659264" behindDoc="0" locked="0" layoutInCell="1" allowOverlap="1" wp14:anchorId="4F8D7EFF" wp14:editId="024DEB29">
                <wp:simplePos x="0" y="0"/>
                <wp:positionH relativeFrom="column">
                  <wp:posOffset>-685800</wp:posOffset>
                </wp:positionH>
                <wp:positionV relativeFrom="paragraph">
                  <wp:posOffset>340360</wp:posOffset>
                </wp:positionV>
                <wp:extent cx="7096760" cy="497840"/>
                <wp:effectExtent l="0" t="0" r="27940" b="16510"/>
                <wp:wrapNone/>
                <wp:docPr id="1761938967" name="Group 3"/>
                <wp:cNvGraphicFramePr/>
                <a:graphic xmlns:a="http://schemas.openxmlformats.org/drawingml/2006/main">
                  <a:graphicData uri="http://schemas.microsoft.com/office/word/2010/wordprocessingGroup">
                    <wpg:wgp>
                      <wpg:cNvGrpSpPr/>
                      <wpg:grpSpPr>
                        <a:xfrm>
                          <a:off x="0" y="0"/>
                          <a:ext cx="7096760" cy="497840"/>
                          <a:chOff x="0" y="0"/>
                          <a:chExt cx="7096760" cy="497840"/>
                        </a:xfrm>
                      </wpg:grpSpPr>
                      <wpg:grpSp>
                        <wpg:cNvPr id="1863704091" name="Group 2"/>
                        <wpg:cNvGrpSpPr/>
                        <wpg:grpSpPr>
                          <a:xfrm>
                            <a:off x="0" y="0"/>
                            <a:ext cx="5892800" cy="492760"/>
                            <a:chOff x="0" y="-5080"/>
                            <a:chExt cx="5892800" cy="492760"/>
                          </a:xfrm>
                        </wpg:grpSpPr>
                        <wps:wsp>
                          <wps:cNvPr id="1149248584" name="Text Box 2"/>
                          <wps:cNvSpPr txBox="1">
                            <a:spLocks noChangeArrowheads="1"/>
                          </wps:cNvSpPr>
                          <wps:spPr bwMode="auto">
                            <a:xfrm>
                              <a:off x="0" y="0"/>
                              <a:ext cx="1173480" cy="487680"/>
                            </a:xfrm>
                            <a:prstGeom prst="rect">
                              <a:avLst/>
                            </a:prstGeom>
                            <a:solidFill>
                              <a:srgbClr val="FF66FF"/>
                            </a:solidFill>
                            <a:ln w="9525">
                              <a:solidFill>
                                <a:srgbClr val="FF66FF"/>
                              </a:solidFill>
                              <a:miter lim="800000"/>
                              <a:headEnd/>
                              <a:tailEnd/>
                            </a:ln>
                          </wps:spPr>
                          <wps:txbx>
                            <w:txbxContent>
                              <w:p w14:paraId="35AB7937" w14:textId="77777777" w:rsidR="00AB0B08" w:rsidRDefault="00AB0B08" w:rsidP="00AB0B08">
                                <w:pPr>
                                  <w:jc w:val="center"/>
                                </w:pPr>
                                <w:r>
                                  <w:t>Wellbeing and hobbies</w:t>
                                </w:r>
                                <w:r w:rsidRPr="001F262F">
                                  <w:rPr>
                                    <w:noProof/>
                                  </w:rPr>
                                  <w:drawing>
                                    <wp:inline distT="0" distB="0" distL="0" distR="0" wp14:anchorId="13D82140" wp14:editId="658060D3">
                                      <wp:extent cx="815340" cy="387350"/>
                                      <wp:effectExtent l="0" t="0" r="3810" b="0"/>
                                      <wp:docPr id="16355923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815340" cy="387350"/>
                                              </a:xfrm>
                                              <a:prstGeom prst="rect">
                                                <a:avLst/>
                                              </a:prstGeom>
                                              <a:noFill/>
                                              <a:ln>
                                                <a:noFill/>
                                              </a:ln>
                                            </pic:spPr>
                                          </pic:pic>
                                        </a:graphicData>
                                      </a:graphic>
                                    </wp:inline>
                                  </w:drawing>
                                </w:r>
                              </w:p>
                              <w:p w14:paraId="0E55FD03" w14:textId="77777777" w:rsidR="00AB0B08" w:rsidRDefault="00AB0B08" w:rsidP="00AB0B08">
                                <w:pPr>
                                  <w:jc w:val="center"/>
                                </w:pPr>
                              </w:p>
                            </w:txbxContent>
                          </wps:txbx>
                          <wps:bodyPr rot="0" vert="horz" wrap="square" lIns="91440" tIns="45720" rIns="91440" bIns="45720" anchor="t" anchorCtr="0">
                            <a:noAutofit/>
                          </wps:bodyPr>
                        </wps:wsp>
                        <wps:wsp>
                          <wps:cNvPr id="1631941727" name="Text Box 2"/>
                          <wps:cNvSpPr txBox="1">
                            <a:spLocks noChangeArrowheads="1"/>
                          </wps:cNvSpPr>
                          <wps:spPr bwMode="auto">
                            <a:xfrm>
                              <a:off x="1173480" y="-5080"/>
                              <a:ext cx="1173480" cy="487680"/>
                            </a:xfrm>
                            <a:prstGeom prst="rect">
                              <a:avLst/>
                            </a:prstGeom>
                            <a:solidFill>
                              <a:schemeClr val="accent2">
                                <a:lumMod val="20000"/>
                                <a:lumOff val="80000"/>
                              </a:schemeClr>
                            </a:solidFill>
                            <a:ln w="9525">
                              <a:solidFill>
                                <a:schemeClr val="accent2">
                                  <a:lumMod val="20000"/>
                                  <a:lumOff val="80000"/>
                                </a:schemeClr>
                              </a:solidFill>
                              <a:miter lim="800000"/>
                              <a:headEnd/>
                              <a:tailEnd/>
                            </a:ln>
                          </wps:spPr>
                          <wps:txbx>
                            <w:txbxContent>
                              <w:p w14:paraId="090F70EC" w14:textId="77777777" w:rsidR="00AB0B08" w:rsidRDefault="00AB0B08" w:rsidP="00AB0B08">
                                <w:pPr>
                                  <w:jc w:val="center"/>
                                </w:pPr>
                                <w:r>
                                  <w:t>Commuting</w:t>
                                </w:r>
                              </w:p>
                              <w:p w14:paraId="306BC149" w14:textId="77777777" w:rsidR="00AB0B08" w:rsidRDefault="00AB0B08" w:rsidP="00AB0B08">
                                <w:pPr>
                                  <w:jc w:val="center"/>
                                </w:pPr>
                              </w:p>
                            </w:txbxContent>
                          </wps:txbx>
                          <wps:bodyPr rot="0" vert="horz" wrap="square" lIns="91440" tIns="45720" rIns="91440" bIns="45720" anchor="t" anchorCtr="0">
                            <a:noAutofit/>
                          </wps:bodyPr>
                        </wps:wsp>
                        <wps:wsp>
                          <wps:cNvPr id="162355631" name="Text Box 2"/>
                          <wps:cNvSpPr txBox="1">
                            <a:spLocks noChangeArrowheads="1"/>
                          </wps:cNvSpPr>
                          <wps:spPr bwMode="auto">
                            <a:xfrm>
                              <a:off x="2346960" y="0"/>
                              <a:ext cx="1173480" cy="487680"/>
                            </a:xfrm>
                            <a:prstGeom prst="rect">
                              <a:avLst/>
                            </a:prstGeom>
                            <a:solidFill>
                              <a:schemeClr val="accent3">
                                <a:lumMod val="20000"/>
                                <a:lumOff val="80000"/>
                              </a:schemeClr>
                            </a:solidFill>
                            <a:ln w="9525">
                              <a:solidFill>
                                <a:schemeClr val="accent3">
                                  <a:lumMod val="20000"/>
                                  <a:lumOff val="80000"/>
                                </a:schemeClr>
                              </a:solidFill>
                              <a:miter lim="800000"/>
                              <a:headEnd/>
                              <a:tailEnd/>
                            </a:ln>
                          </wps:spPr>
                          <wps:txbx>
                            <w:txbxContent>
                              <w:p w14:paraId="30E2E629" w14:textId="77777777" w:rsidR="00AB0B08" w:rsidRDefault="00AB0B08" w:rsidP="00AB0B08">
                                <w:pPr>
                                  <w:jc w:val="center"/>
                                </w:pPr>
                                <w:r>
                                  <w:t>Work</w:t>
                                </w:r>
                              </w:p>
                              <w:p w14:paraId="0BA4882B" w14:textId="77777777" w:rsidR="00AB0B08" w:rsidRDefault="00AB0B08" w:rsidP="00AB0B08">
                                <w:pPr>
                                  <w:jc w:val="center"/>
                                </w:pPr>
                              </w:p>
                            </w:txbxContent>
                          </wps:txbx>
                          <wps:bodyPr rot="0" vert="horz" wrap="square" lIns="91440" tIns="45720" rIns="91440" bIns="45720" anchor="t" anchorCtr="0">
                            <a:noAutofit/>
                          </wps:bodyPr>
                        </wps:wsp>
                        <wps:wsp>
                          <wps:cNvPr id="1840392437" name="Text Box 2"/>
                          <wps:cNvSpPr txBox="1">
                            <a:spLocks noChangeArrowheads="1"/>
                          </wps:cNvSpPr>
                          <wps:spPr bwMode="auto">
                            <a:xfrm>
                              <a:off x="3497580" y="0"/>
                              <a:ext cx="1173480" cy="487680"/>
                            </a:xfrm>
                            <a:prstGeom prst="rect">
                              <a:avLst/>
                            </a:prstGeom>
                            <a:solidFill>
                              <a:schemeClr val="accent4">
                                <a:lumMod val="20000"/>
                                <a:lumOff val="80000"/>
                              </a:schemeClr>
                            </a:solidFill>
                            <a:ln w="9525">
                              <a:solidFill>
                                <a:schemeClr val="accent4">
                                  <a:lumMod val="20000"/>
                                  <a:lumOff val="80000"/>
                                </a:schemeClr>
                              </a:solidFill>
                              <a:miter lim="800000"/>
                              <a:headEnd/>
                              <a:tailEnd/>
                            </a:ln>
                          </wps:spPr>
                          <wps:txbx>
                            <w:txbxContent>
                              <w:p w14:paraId="420881DC" w14:textId="77777777" w:rsidR="00AB0B08" w:rsidRDefault="00AB0B08" w:rsidP="00AB0B08">
                                <w:pPr>
                                  <w:jc w:val="center"/>
                                </w:pPr>
                                <w:r>
                                  <w:t>S</w:t>
                                </w:r>
                                <w:r>
                                  <w:rPr>
                                    <w:noProof/>
                                  </w:rPr>
                                  <w:t>leep</w:t>
                                </w:r>
                              </w:p>
                              <w:p w14:paraId="5B6A9D27" w14:textId="77777777" w:rsidR="00AB0B08" w:rsidRDefault="00AB0B08" w:rsidP="00AB0B08">
                                <w:pPr>
                                  <w:jc w:val="center"/>
                                </w:pPr>
                              </w:p>
                            </w:txbxContent>
                          </wps:txbx>
                          <wps:bodyPr rot="0" vert="horz" wrap="square" lIns="91440" tIns="45720" rIns="91440" bIns="45720" anchor="t" anchorCtr="0">
                            <a:noAutofit/>
                          </wps:bodyPr>
                        </wps:wsp>
                        <wps:wsp>
                          <wps:cNvPr id="420233997" name="Text Box 2"/>
                          <wps:cNvSpPr txBox="1">
                            <a:spLocks noChangeArrowheads="1"/>
                          </wps:cNvSpPr>
                          <wps:spPr bwMode="auto">
                            <a:xfrm>
                              <a:off x="4688840" y="12700"/>
                              <a:ext cx="1203960" cy="472440"/>
                            </a:xfrm>
                            <a:prstGeom prst="rect">
                              <a:avLst/>
                            </a:prstGeom>
                            <a:solidFill>
                              <a:schemeClr val="accent5">
                                <a:lumMod val="20000"/>
                                <a:lumOff val="80000"/>
                              </a:schemeClr>
                            </a:solidFill>
                            <a:ln w="9525">
                              <a:solidFill>
                                <a:schemeClr val="accent5">
                                  <a:lumMod val="20000"/>
                                  <a:lumOff val="80000"/>
                                </a:schemeClr>
                              </a:solidFill>
                              <a:miter lim="800000"/>
                              <a:headEnd/>
                              <a:tailEnd/>
                            </a:ln>
                          </wps:spPr>
                          <wps:txbx>
                            <w:txbxContent>
                              <w:p w14:paraId="241BBEE8" w14:textId="77777777" w:rsidR="00AB0B08" w:rsidRDefault="00AB0B08" w:rsidP="00AB0B08">
                                <w:pPr>
                                  <w:jc w:val="center"/>
                                </w:pPr>
                                <w:r>
                                  <w:t>F</w:t>
                                </w:r>
                                <w:r>
                                  <w:rPr>
                                    <w:noProof/>
                                  </w:rPr>
                                  <w:t>amily responsibilitiess</w:t>
                                </w:r>
                              </w:p>
                              <w:p w14:paraId="577786AC" w14:textId="77777777" w:rsidR="00AB0B08" w:rsidRDefault="00AB0B08" w:rsidP="00AB0B08">
                                <w:pPr>
                                  <w:jc w:val="center"/>
                                </w:pPr>
                              </w:p>
                            </w:txbxContent>
                          </wps:txbx>
                          <wps:bodyPr rot="0" vert="horz" wrap="square" lIns="91440" tIns="45720" rIns="91440" bIns="45720" anchor="t" anchorCtr="0">
                            <a:noAutofit/>
                          </wps:bodyPr>
                        </wps:wsp>
                      </wpg:grpSp>
                      <wps:wsp>
                        <wps:cNvPr id="1170454253" name="Text Box 2"/>
                        <wps:cNvSpPr txBox="1">
                          <a:spLocks noChangeArrowheads="1"/>
                        </wps:cNvSpPr>
                        <wps:spPr bwMode="auto">
                          <a:xfrm>
                            <a:off x="5892800" y="25400"/>
                            <a:ext cx="1203960" cy="472440"/>
                          </a:xfrm>
                          <a:prstGeom prst="rect">
                            <a:avLst/>
                          </a:prstGeom>
                          <a:solidFill>
                            <a:srgbClr val="FFC000"/>
                          </a:solidFill>
                          <a:ln w="9525">
                            <a:solidFill>
                              <a:srgbClr val="FFC000"/>
                            </a:solidFill>
                            <a:miter lim="800000"/>
                            <a:headEnd/>
                            <a:tailEnd/>
                          </a:ln>
                        </wps:spPr>
                        <wps:txbx>
                          <w:txbxContent>
                            <w:p w14:paraId="1F765DC3" w14:textId="77777777" w:rsidR="00AB0B08" w:rsidRDefault="00AB0B08" w:rsidP="00AB0B08">
                              <w:pPr>
                                <w:jc w:val="center"/>
                              </w:pPr>
                              <w:r>
                                <w:t>Study time</w:t>
                              </w:r>
                            </w:p>
                          </w:txbxContent>
                        </wps:txbx>
                        <wps:bodyPr rot="0" vert="horz" wrap="square" lIns="91440" tIns="45720" rIns="91440" bIns="45720" anchor="t" anchorCtr="0">
                          <a:noAutofit/>
                        </wps:bodyPr>
                      </wps:wsp>
                    </wpg:wgp>
                  </a:graphicData>
                </a:graphic>
              </wp:anchor>
            </w:drawing>
          </mc:Choice>
          <mc:Fallback>
            <w:pict>
              <v:group w14:anchorId="4F8D7EFF" id="Group 3" o:spid="_x0000_s1026" style="position:absolute;margin-left:-54pt;margin-top:26.8pt;width:558.8pt;height:39.2pt;z-index:251659264" coordsize="70967,497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">
                <v:group id="Group 2" o:spid="_x0000_s1027" style="position:absolute;width:58928;height:4927" coordorigin=",-50" coordsize="58928,49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">
                  <v:shapetype id="_x0000_t202" coordsize="21600,21600" o:spt="202" path="m,l,21600r21600,l21600,xe">
                    <v:stroke joinstyle="miter"/>
                    <v:path gradientshapeok="t" o:connecttype="rect"/>
                  </v:shapetype>
                  <v:shape id="Text Box 2" o:spid="_x0000_s1028" type="#_x0000_t202" style="position:absolute;width:11734;height:48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" fillcolor="#f6f" strokecolor="#f6f">
                    <v:textbox>
                      <w:txbxContent>
                        <w:p w14:paraId="35AB7937" w14:textId="77777777" w:rsidR="00AB0B08" w:rsidRDefault="00AB0B08" w:rsidP="00AB0B08">
                          <w:pPr>
                            <w:jc w:val="center"/>
                          </w:pPr>
                          <w:r>
                            <w:t>Wellbeing and hobbies</w:t>
                          </w:r>
                          <w:r w:rsidRPr="001F262F">
                            <w:rPr>
                              <w:noProof/>
                            </w:rPr>
                            <w:drawing>
                              <wp:inline distT="0" distB="0" distL="0" distR="0" wp14:anchorId="13D82140" wp14:editId="658060D3">
                                <wp:extent cx="815340" cy="387350"/>
                                <wp:effectExtent l="0" t="0" r="3810" b="0"/>
                                <wp:docPr id="16355923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815340" cy="387350"/>
                                        </a:xfrm>
                                        <a:prstGeom prst="rect">
                                          <a:avLst/>
                                        </a:prstGeom>
                                        <a:noFill/>
                                        <a:ln>
                                          <a:noFill/>
                                        </a:ln>
                                      </pic:spPr>
                                    </pic:pic>
                                  </a:graphicData>
                                </a:graphic>
                              </wp:inline>
                            </w:drawing>
                          </w:r>
                        </w:p>
                        <w:p w14:paraId="0E55FD03" w14:textId="77777777" w:rsidR="00AB0B08" w:rsidRDefault="00AB0B08" w:rsidP="00AB0B08">
                          <w:pPr>
                            <w:jc w:val="center"/>
                          </w:pPr>
                        </w:p>
                      </w:txbxContent>
                    </v:textbox>
                  </v:shape>
                  <v:shape id="Text Box 2" o:spid="_x0000_s1029" type="#_x0000_t202" style="position:absolute;left:11734;top:-50;width:11735;height:48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" fillcolor="#fae2d5 [661]" strokecolor="#fae2d5 [661]">
                    <v:textbox>
                      <w:txbxContent>
                        <w:p w14:paraId="090F70EC" w14:textId="77777777" w:rsidR="00AB0B08" w:rsidRDefault="00AB0B08" w:rsidP="00AB0B08">
                          <w:pPr>
                            <w:jc w:val="center"/>
                          </w:pPr>
                          <w:r>
                            <w:t>Commuting</w:t>
                          </w:r>
                        </w:p>
                        <w:p w14:paraId="306BC149" w14:textId="77777777" w:rsidR="00AB0B08" w:rsidRDefault="00AB0B08" w:rsidP="00AB0B08">
                          <w:pPr>
                            <w:jc w:val="center"/>
                          </w:pPr>
                        </w:p>
                      </w:txbxContent>
                    </v:textbox>
                  </v:shape>
                  <v:shape id="Text Box 2" o:spid="_x0000_s1030" type="#_x0000_t202" style="position:absolute;left:23469;width:11735;height:48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" fillcolor="#c1f0c7 [662]" strokecolor="#c1f0c7 [662]">
                    <v:textbox>
                      <w:txbxContent>
                        <w:p w14:paraId="30E2E629" w14:textId="77777777" w:rsidR="00AB0B08" w:rsidRDefault="00AB0B08" w:rsidP="00AB0B08">
                          <w:pPr>
                            <w:jc w:val="center"/>
                          </w:pPr>
                          <w:r>
                            <w:t>Work</w:t>
                          </w:r>
                        </w:p>
                        <w:p w14:paraId="0BA4882B" w14:textId="77777777" w:rsidR="00AB0B08" w:rsidRDefault="00AB0B08" w:rsidP="00AB0B08">
                          <w:pPr>
                            <w:jc w:val="center"/>
                          </w:pPr>
                        </w:p>
                      </w:txbxContent>
                    </v:textbox>
                  </v:shape>
                  <v:shape id="Text Box 2" o:spid="_x0000_s1031" type="#_x0000_t202" style="position:absolute;left:34975;width:11735;height:48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" fillcolor="#caedfb [663]" strokecolor="#caedfb [663]">
                    <v:textbox>
                      <w:txbxContent>
                        <w:p w14:paraId="420881DC" w14:textId="77777777" w:rsidR="00AB0B08" w:rsidRDefault="00AB0B08" w:rsidP="00AB0B08">
                          <w:pPr>
                            <w:jc w:val="center"/>
                          </w:pPr>
                          <w:r>
                            <w:t>S</w:t>
                          </w:r>
                          <w:r>
                            <w:rPr>
                              <w:noProof/>
                            </w:rPr>
                            <w:t>leep</w:t>
                          </w:r>
                        </w:p>
                        <w:p w14:paraId="5B6A9D27" w14:textId="77777777" w:rsidR="00AB0B08" w:rsidRDefault="00AB0B08" w:rsidP="00AB0B08">
                          <w:pPr>
                            <w:jc w:val="center"/>
                          </w:pPr>
                        </w:p>
                      </w:txbxContent>
                    </v:textbox>
                  </v:shape>
                  <v:shape id="Text Box 2" o:spid="_x0000_s1032" type="#_x0000_t202" style="position:absolute;left:46888;top:127;width:12040;height:47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" fillcolor="#f2ceed [664]" strokecolor="#f2ceed [664]">
                    <v:textbox>
                      <w:txbxContent>
                        <w:p w14:paraId="241BBEE8" w14:textId="77777777" w:rsidR="00AB0B08" w:rsidRDefault="00AB0B08" w:rsidP="00AB0B08">
                          <w:pPr>
                            <w:jc w:val="center"/>
                          </w:pPr>
                          <w:r>
                            <w:t>F</w:t>
                          </w:r>
                          <w:r>
                            <w:rPr>
                              <w:noProof/>
                            </w:rPr>
                            <w:t>amily responsibilitiess</w:t>
                          </w:r>
                        </w:p>
                        <w:p w14:paraId="577786AC" w14:textId="77777777" w:rsidR="00AB0B08" w:rsidRDefault="00AB0B08" w:rsidP="00AB0B08">
                          <w:pPr>
                            <w:jc w:val="center"/>
                          </w:pPr>
                        </w:p>
                      </w:txbxContent>
                    </v:textbox>
                  </v:shape>
                </v:group>
                <v:shape id="Text Box 2" o:spid="_x0000_s1033" type="#_x0000_t202" style="position:absolute;left:58928;top:254;width:12039;height:47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" fillcolor="#ffc000" strokecolor="#ffc000">
                  <v:textbox>
                    <w:txbxContent>
                      <w:p w14:paraId="1F765DC3" w14:textId="77777777" w:rsidR="00AB0B08" w:rsidRDefault="00AB0B08" w:rsidP="00AB0B08">
                        <w:pPr>
                          <w:jc w:val="center"/>
                        </w:pPr>
                        <w:r>
                          <w:t>Study time</w:t>
                        </w:r>
                      </w:p>
                    </w:txbxContent>
                  </v:textbox>
                </v:shape>
              </v:group>
            </w:pict>
          </mc:Fallback>
        </mc:AlternateContent>
      </w:r>
    </w:p>
    <w:p w14:paraId="610953EA" w14:textId="77777777" w:rsidR="00AB0B08" w:rsidRDefault="00AB0B08"/>
    <w:p w14:paraId="5280E97E" w14:textId="77777777" w:rsidR="00AB0B08" w:rsidRDefault="00AB0B08"/>
    <w:p w14:paraId="26EE77D4" w14:textId="77777777" w:rsidR="009D74B5" w:rsidRDefault="009D74B5"/>
    <w:p w14:paraId="5E971B6B" w14:textId="77777777" w:rsidR="009D74B5" w:rsidRDefault="009D74B5"/>
    <w:p w14:paraId="6C3DFB4B" w14:textId="77777777" w:rsidR="009D74B5" w:rsidRDefault="009D74B5"/>
    <w:p w14:paraId="73137A3E" w14:textId="77777777" w:rsidR="00AB0B08" w:rsidRDefault="00AB0B08"/>
    <w:p w14:paraId="03AB711C" w14:textId="77777777" w:rsidR="00AB0B08" w:rsidRDefault="00AB0B08"/>
    <w:p w14:paraId="36273247" w14:textId="77777777" w:rsidR="00AB0B08" w:rsidRDefault="00AB0B08"/>
    <w:p w14:paraId="3187280D" w14:textId="77777777" w:rsidR="00AB0B08" w:rsidRDefault="00AB0B08"/>
    <w:p w14:paraId="23FE1AAB" w14:textId="77777777" w:rsidR="00AB0B08" w:rsidRDefault="00AB0B08"/>
    <w:p w14:paraId="6EF2F841" w14:textId="77777777" w:rsidR="00AB0B08" w:rsidRDefault="00AB0B08"/>
    <w:p w14:paraId="4E31149A" w14:textId="77777777" w:rsidR="00AB0B08" w:rsidRDefault="00AB0B08"/>
    <w:p w14:paraId="7A125485" w14:textId="77777777" w:rsidR="004379C7" w:rsidRPr="004379C7" w:rsidRDefault="004379C7" w:rsidP="004379C7">
      <w:pPr>
        <w:spacing w:line="360" w:lineRule="auto"/>
        <w:rPr>
          <w:rFonts w:ascii="Arial" w:hAnsi="Arial" w:cs="Arial"/>
        </w:rPr>
      </w:pPr>
      <w:r w:rsidRPr="004379C7">
        <w:rPr>
          <w:rFonts w:ascii="Arial" w:hAnsi="Arial" w:cs="Arial"/>
        </w:rPr>
        <w:lastRenderedPageBreak/>
        <w:t>First AI prompts:</w:t>
      </w:r>
    </w:p>
    <w:p w14:paraId="2C417657" w14:textId="77777777" w:rsidR="004379C7" w:rsidRPr="004379C7" w:rsidRDefault="004379C7" w:rsidP="004379C7">
      <w:pPr>
        <w:spacing w:line="360" w:lineRule="auto"/>
        <w:rPr>
          <w:rFonts w:ascii="Arial" w:hAnsi="Arial" w:cs="Arial"/>
        </w:rPr>
      </w:pPr>
      <w:r w:rsidRPr="004379C7">
        <w:rPr>
          <w:rFonts w:ascii="Arial" w:hAnsi="Arial" w:cs="Arial"/>
        </w:rPr>
        <w:t>Two study skills for time management</w:t>
      </w:r>
    </w:p>
    <w:p w14:paraId="6665C38A" w14:textId="77777777" w:rsidR="004379C7" w:rsidRPr="004379C7" w:rsidRDefault="004379C7" w:rsidP="004379C7">
      <w:pPr>
        <w:spacing w:line="360" w:lineRule="auto"/>
        <w:rPr>
          <w:rFonts w:ascii="Arial" w:hAnsi="Arial" w:cs="Arial"/>
        </w:rPr>
      </w:pPr>
      <w:r w:rsidRPr="004379C7">
        <w:rPr>
          <w:rFonts w:ascii="Arial" w:hAnsi="Arial" w:cs="Arial"/>
        </w:rPr>
        <w:t>Two study skills to plan and organise work</w:t>
      </w:r>
    </w:p>
    <w:p w14:paraId="690B8076" w14:textId="77777777" w:rsidR="004379C7" w:rsidRPr="004379C7" w:rsidRDefault="004379C7" w:rsidP="004379C7">
      <w:pPr>
        <w:spacing w:line="360" w:lineRule="auto"/>
        <w:rPr>
          <w:rFonts w:ascii="Arial" w:hAnsi="Arial" w:cs="Arial"/>
        </w:rPr>
      </w:pPr>
      <w:r w:rsidRPr="004379C7">
        <w:rPr>
          <w:rFonts w:ascii="Arial" w:hAnsi="Arial" w:cs="Arial"/>
        </w:rPr>
        <w:t>Two study skills to avoid procrastination</w:t>
      </w:r>
    </w:p>
    <w:p w14:paraId="794C2E51" w14:textId="77777777" w:rsidR="004379C7" w:rsidRPr="004379C7" w:rsidRDefault="004379C7" w:rsidP="004379C7">
      <w:pPr>
        <w:spacing w:line="360" w:lineRule="auto"/>
        <w:rPr>
          <w:rFonts w:ascii="Arial" w:hAnsi="Arial" w:cs="Arial"/>
        </w:rPr>
      </w:pPr>
      <w:r w:rsidRPr="004379C7">
        <w:rPr>
          <w:rFonts w:ascii="Arial" w:hAnsi="Arial" w:cs="Arial"/>
          <w:b/>
          <w:bCs/>
        </w:rPr>
        <w:t>Takeaway:</w:t>
      </w:r>
      <w:r w:rsidRPr="004379C7">
        <w:rPr>
          <w:rFonts w:ascii="Arial" w:hAnsi="Arial" w:cs="Arial"/>
        </w:rPr>
        <w:t xml:space="preserve"> The two most effective study skills for avoiding procrastination are </w:t>
      </w:r>
      <w:r w:rsidRPr="004379C7">
        <w:rPr>
          <w:rFonts w:ascii="Arial" w:hAnsi="Arial" w:cs="Arial"/>
          <w:b/>
          <w:bCs/>
        </w:rPr>
        <w:t>shrinking the task</w:t>
      </w:r>
      <w:r w:rsidRPr="004379C7">
        <w:rPr>
          <w:rFonts w:ascii="Arial" w:hAnsi="Arial" w:cs="Arial"/>
        </w:rPr>
        <w:t xml:space="preserve"> and </w:t>
      </w:r>
      <w:r w:rsidRPr="004379C7">
        <w:rPr>
          <w:rFonts w:ascii="Arial" w:hAnsi="Arial" w:cs="Arial"/>
          <w:b/>
          <w:bCs/>
        </w:rPr>
        <w:t>time</w:t>
      </w:r>
      <w:r w:rsidRPr="004379C7">
        <w:rPr>
          <w:rFonts w:ascii="Arial" w:hAnsi="Arial" w:cs="Arial"/>
          <w:b/>
          <w:bCs/>
        </w:rPr>
        <w:noBreakHyphen/>
        <w:t>blocking</w:t>
      </w:r>
      <w:r w:rsidRPr="004379C7">
        <w:rPr>
          <w:rFonts w:ascii="Arial" w:hAnsi="Arial" w:cs="Arial"/>
        </w:rPr>
        <w:t>. Both directly target the emotional and cognitive triggers behind procrastination, making starting feel easier and less overwhelming.</w:t>
      </w:r>
    </w:p>
    <w:p w14:paraId="7A99D880" w14:textId="77777777" w:rsidR="004379C7" w:rsidRPr="004379C7" w:rsidRDefault="004379C7" w:rsidP="004379C7">
      <w:pPr>
        <w:spacing w:line="360" w:lineRule="auto"/>
        <w:rPr>
          <w:rFonts w:ascii="Arial" w:hAnsi="Arial" w:cs="Arial"/>
          <w:b/>
          <w:bCs/>
        </w:rPr>
      </w:pPr>
      <w:r w:rsidRPr="004379C7">
        <w:rPr>
          <w:rFonts w:ascii="Arial" w:hAnsi="Arial" w:cs="Arial"/>
          <w:b/>
          <w:bCs/>
        </w:rPr>
        <w:t xml:space="preserve"> 1. Shrink the Task (Make the first step tiny)</w:t>
      </w:r>
    </w:p>
    <w:p w14:paraId="7B13A919" w14:textId="77777777" w:rsidR="004379C7" w:rsidRPr="004379C7" w:rsidRDefault="004379C7" w:rsidP="004379C7">
      <w:pPr>
        <w:spacing w:line="360" w:lineRule="auto"/>
        <w:rPr>
          <w:rFonts w:ascii="Arial" w:hAnsi="Arial" w:cs="Arial"/>
        </w:rPr>
      </w:pPr>
      <w:r w:rsidRPr="004379C7">
        <w:rPr>
          <w:rFonts w:ascii="Arial" w:hAnsi="Arial" w:cs="Arial"/>
        </w:rPr>
        <w:t xml:space="preserve">Procrastination spikes when a task feels vague, long, or emotionally heavy. Research shows that breaking work into </w:t>
      </w:r>
      <w:r w:rsidRPr="004379C7">
        <w:rPr>
          <w:rFonts w:ascii="Arial" w:hAnsi="Arial" w:cs="Arial"/>
          <w:i/>
          <w:iCs/>
        </w:rPr>
        <w:t>embarrassingly small</w:t>
      </w:r>
      <w:r w:rsidRPr="004379C7">
        <w:rPr>
          <w:rFonts w:ascii="Arial" w:hAnsi="Arial" w:cs="Arial"/>
        </w:rPr>
        <w:t xml:space="preserve"> steps dramatically reduces resistance. </w:t>
      </w:r>
    </w:p>
    <w:p w14:paraId="3C4B1500" w14:textId="77777777" w:rsidR="004379C7" w:rsidRPr="004379C7" w:rsidRDefault="004379C7" w:rsidP="004379C7">
      <w:pPr>
        <w:numPr>
          <w:ilvl w:val="0"/>
          <w:numId w:val="1"/>
        </w:numPr>
        <w:spacing w:line="360" w:lineRule="auto"/>
        <w:rPr>
          <w:rFonts w:ascii="Arial" w:hAnsi="Arial" w:cs="Arial"/>
        </w:rPr>
      </w:pPr>
      <w:r w:rsidRPr="004379C7">
        <w:rPr>
          <w:rFonts w:ascii="Arial" w:hAnsi="Arial" w:cs="Arial"/>
        </w:rPr>
        <w:t xml:space="preserve">Turn </w:t>
      </w:r>
      <w:r w:rsidRPr="004379C7">
        <w:rPr>
          <w:rFonts w:ascii="Arial" w:hAnsi="Arial" w:cs="Arial"/>
          <w:b/>
          <w:bCs/>
        </w:rPr>
        <w:t>“revise biology”</w:t>
      </w:r>
      <w:r w:rsidRPr="004379C7">
        <w:rPr>
          <w:rFonts w:ascii="Arial" w:hAnsi="Arial" w:cs="Arial"/>
        </w:rPr>
        <w:t xml:space="preserve"> into </w:t>
      </w:r>
      <w:r w:rsidRPr="004379C7">
        <w:rPr>
          <w:rFonts w:ascii="Arial" w:hAnsi="Arial" w:cs="Arial"/>
          <w:b/>
          <w:bCs/>
        </w:rPr>
        <w:t>“answer one osmosis question.”</w:t>
      </w:r>
    </w:p>
    <w:p w14:paraId="277170A7" w14:textId="77777777" w:rsidR="004379C7" w:rsidRPr="004379C7" w:rsidRDefault="004379C7" w:rsidP="004379C7">
      <w:pPr>
        <w:numPr>
          <w:ilvl w:val="0"/>
          <w:numId w:val="1"/>
        </w:numPr>
        <w:spacing w:line="360" w:lineRule="auto"/>
        <w:rPr>
          <w:rFonts w:ascii="Arial" w:hAnsi="Arial" w:cs="Arial"/>
        </w:rPr>
      </w:pPr>
      <w:r w:rsidRPr="004379C7">
        <w:rPr>
          <w:rFonts w:ascii="Arial" w:hAnsi="Arial" w:cs="Arial"/>
        </w:rPr>
        <w:t xml:space="preserve">Turn </w:t>
      </w:r>
      <w:r w:rsidRPr="004379C7">
        <w:rPr>
          <w:rFonts w:ascii="Arial" w:hAnsi="Arial" w:cs="Arial"/>
          <w:b/>
          <w:bCs/>
        </w:rPr>
        <w:t>“write my essay”</w:t>
      </w:r>
      <w:r w:rsidRPr="004379C7">
        <w:rPr>
          <w:rFonts w:ascii="Arial" w:hAnsi="Arial" w:cs="Arial"/>
        </w:rPr>
        <w:t xml:space="preserve"> into </w:t>
      </w:r>
      <w:r w:rsidRPr="004379C7">
        <w:rPr>
          <w:rFonts w:ascii="Arial" w:hAnsi="Arial" w:cs="Arial"/>
          <w:b/>
          <w:bCs/>
        </w:rPr>
        <w:t>“open the document and write one sentence.”</w:t>
      </w:r>
    </w:p>
    <w:p w14:paraId="45FB6D5E" w14:textId="77777777" w:rsidR="004379C7" w:rsidRPr="004379C7" w:rsidRDefault="004379C7" w:rsidP="004379C7">
      <w:pPr>
        <w:numPr>
          <w:ilvl w:val="0"/>
          <w:numId w:val="1"/>
        </w:numPr>
        <w:spacing w:line="360" w:lineRule="auto"/>
        <w:rPr>
          <w:rFonts w:ascii="Arial" w:hAnsi="Arial" w:cs="Arial"/>
        </w:rPr>
      </w:pPr>
      <w:r w:rsidRPr="004379C7">
        <w:rPr>
          <w:rFonts w:ascii="Arial" w:hAnsi="Arial" w:cs="Arial"/>
        </w:rPr>
        <w:t xml:space="preserve">Commit only to </w:t>
      </w:r>
      <w:r w:rsidRPr="004379C7">
        <w:rPr>
          <w:rFonts w:ascii="Arial" w:hAnsi="Arial" w:cs="Arial"/>
          <w:b/>
          <w:bCs/>
        </w:rPr>
        <w:t>2 minutes</w:t>
      </w:r>
      <w:r w:rsidRPr="004379C7">
        <w:rPr>
          <w:rFonts w:ascii="Arial" w:hAnsi="Arial" w:cs="Arial"/>
        </w:rPr>
        <w:t xml:space="preserve"> — once you start, momentum usually carries you forward.</w:t>
      </w:r>
    </w:p>
    <w:p w14:paraId="599F798D" w14:textId="77777777" w:rsidR="004379C7" w:rsidRPr="004379C7" w:rsidRDefault="004379C7" w:rsidP="004379C7">
      <w:pPr>
        <w:spacing w:line="360" w:lineRule="auto"/>
        <w:rPr>
          <w:rFonts w:ascii="Arial" w:hAnsi="Arial" w:cs="Arial"/>
        </w:rPr>
      </w:pPr>
      <w:r w:rsidRPr="004379C7">
        <w:rPr>
          <w:rFonts w:ascii="Arial" w:hAnsi="Arial" w:cs="Arial"/>
          <w:b/>
          <w:bCs/>
        </w:rPr>
        <w:t>Why it works:</w:t>
      </w:r>
      <w:r w:rsidRPr="004379C7">
        <w:rPr>
          <w:rFonts w:ascii="Arial" w:hAnsi="Arial" w:cs="Arial"/>
        </w:rPr>
        <w:t xml:space="preserve"> Your brain fears the </w:t>
      </w:r>
      <w:r w:rsidRPr="004379C7">
        <w:rPr>
          <w:rFonts w:ascii="Arial" w:hAnsi="Arial" w:cs="Arial"/>
          <w:i/>
          <w:iCs/>
        </w:rPr>
        <w:t>idea</w:t>
      </w:r>
      <w:r w:rsidRPr="004379C7">
        <w:rPr>
          <w:rFonts w:ascii="Arial" w:hAnsi="Arial" w:cs="Arial"/>
        </w:rPr>
        <w:t xml:space="preserve"> of the task, not the task itself. Starting dissolves that fear almost instantly.</w:t>
      </w:r>
    </w:p>
    <w:p w14:paraId="5606FE39" w14:textId="77777777" w:rsidR="004379C7" w:rsidRPr="004379C7" w:rsidRDefault="004379C7" w:rsidP="004379C7">
      <w:pPr>
        <w:spacing w:line="360" w:lineRule="auto"/>
        <w:rPr>
          <w:rFonts w:ascii="Arial" w:hAnsi="Arial" w:cs="Arial"/>
          <w:b/>
          <w:bCs/>
        </w:rPr>
      </w:pPr>
      <w:r w:rsidRPr="004379C7">
        <w:rPr>
          <w:rFonts w:ascii="Arial" w:hAnsi="Arial" w:cs="Arial"/>
          <w:b/>
          <w:bCs/>
        </w:rPr>
        <w:t>2. Time</w:t>
      </w:r>
      <w:r w:rsidRPr="004379C7">
        <w:rPr>
          <w:rFonts w:ascii="Arial" w:hAnsi="Arial" w:cs="Arial"/>
          <w:b/>
          <w:bCs/>
        </w:rPr>
        <w:noBreakHyphen/>
        <w:t>Blocking (Schedule specific tasks into specific slots)</w:t>
      </w:r>
    </w:p>
    <w:p w14:paraId="6553AF0A" w14:textId="77777777" w:rsidR="004379C7" w:rsidRPr="004379C7" w:rsidRDefault="004379C7" w:rsidP="004379C7">
      <w:pPr>
        <w:spacing w:line="360" w:lineRule="auto"/>
        <w:rPr>
          <w:rFonts w:ascii="Arial" w:hAnsi="Arial" w:cs="Arial"/>
        </w:rPr>
      </w:pPr>
      <w:r w:rsidRPr="004379C7">
        <w:rPr>
          <w:rFonts w:ascii="Arial" w:hAnsi="Arial" w:cs="Arial"/>
        </w:rPr>
        <w:t xml:space="preserve">Instead of “I’ll study later,” you assign each task a clear time and duration. </w:t>
      </w:r>
    </w:p>
    <w:p w14:paraId="566F06C5" w14:textId="77777777" w:rsidR="004379C7" w:rsidRPr="004379C7" w:rsidRDefault="004379C7" w:rsidP="004379C7">
      <w:pPr>
        <w:numPr>
          <w:ilvl w:val="0"/>
          <w:numId w:val="2"/>
        </w:numPr>
        <w:spacing w:line="360" w:lineRule="auto"/>
        <w:rPr>
          <w:rFonts w:ascii="Arial" w:hAnsi="Arial" w:cs="Arial"/>
        </w:rPr>
      </w:pPr>
      <w:r w:rsidRPr="004379C7">
        <w:rPr>
          <w:rFonts w:ascii="Arial" w:hAnsi="Arial" w:cs="Arial"/>
        </w:rPr>
        <w:t xml:space="preserve">Example: </w:t>
      </w:r>
      <w:r w:rsidRPr="004379C7">
        <w:rPr>
          <w:rFonts w:ascii="Arial" w:hAnsi="Arial" w:cs="Arial"/>
          <w:b/>
          <w:bCs/>
        </w:rPr>
        <w:t>Tuesday 6:00–6:30 — complete 5 maths reasoning questions</w:t>
      </w:r>
    </w:p>
    <w:p w14:paraId="7C63A23B" w14:textId="77777777" w:rsidR="004379C7" w:rsidRPr="004379C7" w:rsidRDefault="004379C7" w:rsidP="004379C7">
      <w:pPr>
        <w:numPr>
          <w:ilvl w:val="0"/>
          <w:numId w:val="2"/>
        </w:numPr>
        <w:spacing w:line="360" w:lineRule="auto"/>
        <w:rPr>
          <w:rFonts w:ascii="Arial" w:hAnsi="Arial" w:cs="Arial"/>
        </w:rPr>
      </w:pPr>
      <w:r w:rsidRPr="004379C7">
        <w:rPr>
          <w:rFonts w:ascii="Arial" w:hAnsi="Arial" w:cs="Arial"/>
        </w:rPr>
        <w:t>Use 25–45-minute blocks with real breaks (Pomodoro-style).</w:t>
      </w:r>
    </w:p>
    <w:p w14:paraId="1553BC81" w14:textId="77777777" w:rsidR="004379C7" w:rsidRPr="004379C7" w:rsidRDefault="004379C7" w:rsidP="004379C7">
      <w:pPr>
        <w:numPr>
          <w:ilvl w:val="0"/>
          <w:numId w:val="2"/>
        </w:numPr>
        <w:spacing w:line="360" w:lineRule="auto"/>
        <w:rPr>
          <w:rFonts w:ascii="Arial" w:hAnsi="Arial" w:cs="Arial"/>
        </w:rPr>
      </w:pPr>
      <w:r w:rsidRPr="004379C7">
        <w:rPr>
          <w:rFonts w:ascii="Arial" w:hAnsi="Arial" w:cs="Arial"/>
        </w:rPr>
        <w:t>Pre</w:t>
      </w:r>
      <w:r w:rsidRPr="004379C7">
        <w:rPr>
          <w:rFonts w:ascii="Arial" w:hAnsi="Arial" w:cs="Arial"/>
        </w:rPr>
        <w:noBreakHyphen/>
        <w:t xml:space="preserve">decide </w:t>
      </w:r>
      <w:r w:rsidRPr="004379C7">
        <w:rPr>
          <w:rFonts w:ascii="Arial" w:hAnsi="Arial" w:cs="Arial"/>
          <w:i/>
          <w:iCs/>
        </w:rPr>
        <w:t>exactly</w:t>
      </w:r>
      <w:r w:rsidRPr="004379C7">
        <w:rPr>
          <w:rFonts w:ascii="Arial" w:hAnsi="Arial" w:cs="Arial"/>
        </w:rPr>
        <w:t xml:space="preserve"> what you’ll do in each block.</w:t>
      </w:r>
    </w:p>
    <w:p w14:paraId="48735922" w14:textId="77777777" w:rsidR="004379C7" w:rsidRPr="004379C7" w:rsidRDefault="004379C7" w:rsidP="004379C7">
      <w:pPr>
        <w:spacing w:line="360" w:lineRule="auto"/>
        <w:rPr>
          <w:rFonts w:ascii="Arial" w:hAnsi="Arial" w:cs="Arial"/>
        </w:rPr>
      </w:pPr>
      <w:r w:rsidRPr="004379C7">
        <w:rPr>
          <w:rFonts w:ascii="Arial" w:hAnsi="Arial" w:cs="Arial"/>
          <w:b/>
          <w:bCs/>
        </w:rPr>
        <w:t>Why it works:</w:t>
      </w:r>
      <w:r w:rsidRPr="004379C7">
        <w:rPr>
          <w:rFonts w:ascii="Arial" w:hAnsi="Arial" w:cs="Arial"/>
        </w:rPr>
        <w:t xml:space="preserve"> Time</w:t>
      </w:r>
      <w:r w:rsidRPr="004379C7">
        <w:rPr>
          <w:rFonts w:ascii="Arial" w:hAnsi="Arial" w:cs="Arial"/>
        </w:rPr>
        <w:noBreakHyphen/>
        <w:t>blocking removes decision fatigue — one of the biggest triggers of procrastination. When the next action is already chosen, starting feels automatic rather than stressful.</w:t>
      </w:r>
    </w:p>
    <w:p w14:paraId="0C2F5701" w14:textId="77777777" w:rsidR="004379C7" w:rsidRPr="004379C7" w:rsidRDefault="004379C7" w:rsidP="004379C7">
      <w:pPr>
        <w:spacing w:line="360" w:lineRule="auto"/>
        <w:rPr>
          <w:rFonts w:ascii="Arial" w:hAnsi="Arial" w:cs="Arial"/>
          <w:b/>
          <w:bCs/>
        </w:rPr>
      </w:pPr>
      <w:r w:rsidRPr="004379C7">
        <w:rPr>
          <w:rFonts w:ascii="Arial" w:hAnsi="Arial" w:cs="Arial"/>
          <w:b/>
          <w:bCs/>
        </w:rPr>
        <w:t>Why these two skills work together</w:t>
      </w:r>
    </w:p>
    <w:p w14:paraId="0F297930" w14:textId="77777777" w:rsidR="004379C7" w:rsidRPr="004379C7" w:rsidRDefault="004379C7" w:rsidP="004379C7">
      <w:pPr>
        <w:spacing w:line="360" w:lineRule="auto"/>
        <w:rPr>
          <w:rFonts w:ascii="Arial" w:hAnsi="Arial" w:cs="Arial"/>
        </w:rPr>
      </w:pPr>
      <w:r w:rsidRPr="004379C7">
        <w:rPr>
          <w:rFonts w:ascii="Arial" w:hAnsi="Arial" w:cs="Arial"/>
        </w:rPr>
        <w:lastRenderedPageBreak/>
        <w:t>Shrinking the task makes starting easy. Time</w:t>
      </w:r>
      <w:r w:rsidRPr="004379C7">
        <w:rPr>
          <w:rFonts w:ascii="Arial" w:hAnsi="Arial" w:cs="Arial"/>
        </w:rPr>
        <w:noBreakHyphen/>
        <w:t xml:space="preserve">blocking tells you </w:t>
      </w:r>
      <w:r w:rsidRPr="004379C7">
        <w:rPr>
          <w:rFonts w:ascii="Arial" w:hAnsi="Arial" w:cs="Arial"/>
          <w:i/>
          <w:iCs/>
        </w:rPr>
        <w:t>when</w:t>
      </w:r>
      <w:r w:rsidRPr="004379C7">
        <w:rPr>
          <w:rFonts w:ascii="Arial" w:hAnsi="Arial" w:cs="Arial"/>
        </w:rPr>
        <w:t xml:space="preserve"> to start.</w:t>
      </w:r>
    </w:p>
    <w:p w14:paraId="451AE647" w14:textId="77777777" w:rsidR="004379C7" w:rsidRPr="004379C7" w:rsidRDefault="004379C7" w:rsidP="004379C7">
      <w:pPr>
        <w:spacing w:line="360" w:lineRule="auto"/>
        <w:rPr>
          <w:rFonts w:ascii="Arial" w:hAnsi="Arial" w:cs="Arial"/>
        </w:rPr>
      </w:pPr>
      <w:r w:rsidRPr="004379C7">
        <w:rPr>
          <w:rFonts w:ascii="Arial" w:hAnsi="Arial" w:cs="Arial"/>
        </w:rPr>
        <w:t xml:space="preserve">Together, they eliminate the two biggest procrastination triggers: </w:t>
      </w:r>
      <w:r w:rsidRPr="004379C7">
        <w:rPr>
          <w:rFonts w:ascii="Arial" w:hAnsi="Arial" w:cs="Arial"/>
          <w:b/>
          <w:bCs/>
        </w:rPr>
        <w:t>vagueness</w:t>
      </w:r>
      <w:r w:rsidRPr="004379C7">
        <w:rPr>
          <w:rFonts w:ascii="Arial" w:hAnsi="Arial" w:cs="Arial"/>
        </w:rPr>
        <w:t xml:space="preserve"> and </w:t>
      </w:r>
      <w:r w:rsidRPr="004379C7">
        <w:rPr>
          <w:rFonts w:ascii="Arial" w:hAnsi="Arial" w:cs="Arial"/>
          <w:b/>
          <w:bCs/>
        </w:rPr>
        <w:t>uncertainty</w:t>
      </w:r>
      <w:r w:rsidRPr="004379C7">
        <w:rPr>
          <w:rFonts w:ascii="Arial" w:hAnsi="Arial" w:cs="Arial"/>
        </w:rPr>
        <w:t>.</w:t>
      </w:r>
    </w:p>
    <w:p w14:paraId="34010258" w14:textId="77777777" w:rsidR="004379C7" w:rsidRPr="004379C7" w:rsidRDefault="004379C7" w:rsidP="004379C7">
      <w:pPr>
        <w:spacing w:line="360" w:lineRule="auto"/>
        <w:rPr>
          <w:rFonts w:ascii="Arial" w:hAnsi="Arial" w:cs="Arial"/>
        </w:rPr>
      </w:pPr>
      <w:r w:rsidRPr="004379C7">
        <w:rPr>
          <w:rFonts w:ascii="Arial" w:hAnsi="Arial" w:cs="Arial"/>
        </w:rPr>
        <w:t>Refined AI prompt:</w:t>
      </w:r>
    </w:p>
    <w:p w14:paraId="25C3A790" w14:textId="77777777" w:rsidR="004379C7" w:rsidRPr="004379C7" w:rsidRDefault="004379C7" w:rsidP="004379C7">
      <w:pPr>
        <w:spacing w:line="360" w:lineRule="auto"/>
        <w:rPr>
          <w:rFonts w:ascii="Arial" w:hAnsi="Arial" w:cs="Arial"/>
        </w:rPr>
      </w:pPr>
      <w:r w:rsidRPr="004379C7">
        <w:rPr>
          <w:rFonts w:ascii="Arial" w:hAnsi="Arial" w:cs="Arial"/>
        </w:rPr>
        <w:t>I am studying a fast-track flexi degree on Monday evenings and I work weekdays. When it comes to effectively managing these, I tend to procrastinate by playing games on my phone or looking on social media. I would like two effective study skills to help me avoid doing this.</w:t>
      </w:r>
    </w:p>
    <w:p w14:paraId="58064573" w14:textId="77777777" w:rsidR="00AB0B08" w:rsidRDefault="00AB0B08"/>
    <w:p w14:paraId="13012BC1" w14:textId="77777777" w:rsidR="004379C7" w:rsidRDefault="004379C7"/>
    <w:p w14:paraId="07D31282" w14:textId="77777777" w:rsidR="004379C7" w:rsidRDefault="004379C7"/>
    <w:p w14:paraId="2605882A" w14:textId="77777777" w:rsidR="004379C7" w:rsidRDefault="004379C7"/>
    <w:p w14:paraId="2E37A14B" w14:textId="77777777" w:rsidR="004379C7" w:rsidRDefault="004379C7"/>
    <w:p w14:paraId="7E1E802E" w14:textId="77777777" w:rsidR="004379C7" w:rsidRDefault="004379C7"/>
    <w:p w14:paraId="71A86040" w14:textId="77777777" w:rsidR="004379C7" w:rsidRDefault="004379C7"/>
    <w:p w14:paraId="75D3D149" w14:textId="77777777" w:rsidR="004379C7" w:rsidRDefault="004379C7"/>
    <w:p w14:paraId="529E44D2" w14:textId="77777777" w:rsidR="004379C7" w:rsidRDefault="004379C7"/>
    <w:p w14:paraId="01280DA8" w14:textId="77777777" w:rsidR="004379C7" w:rsidRDefault="004379C7"/>
    <w:p w14:paraId="4236D888" w14:textId="77777777" w:rsidR="004379C7" w:rsidRDefault="004379C7"/>
    <w:p w14:paraId="07F6839D" w14:textId="77777777" w:rsidR="004379C7" w:rsidRDefault="004379C7"/>
    <w:p w14:paraId="546E5D28" w14:textId="77777777" w:rsidR="004379C7" w:rsidRDefault="004379C7"/>
    <w:p w14:paraId="67AF3006" w14:textId="77777777" w:rsidR="004379C7" w:rsidRDefault="004379C7"/>
    <w:p w14:paraId="0B01650A" w14:textId="77777777" w:rsidR="004379C7" w:rsidRDefault="004379C7"/>
    <w:p w14:paraId="1380004F" w14:textId="77777777" w:rsidR="004379C7" w:rsidRDefault="004379C7"/>
    <w:p w14:paraId="697D950C" w14:textId="77777777" w:rsidR="004379C7" w:rsidRDefault="004379C7"/>
    <w:p w14:paraId="56F843E6" w14:textId="77777777" w:rsidR="004379C7" w:rsidRDefault="004379C7"/>
    <w:p w14:paraId="111D77B6" w14:textId="77777777" w:rsidR="004379C7" w:rsidRDefault="004379C7"/>
    <w:p w14:paraId="124E858A" w14:textId="77777777" w:rsidR="004379C7" w:rsidRDefault="004379C7"/>
    <w:p w14:paraId="5D796F41" w14:textId="77777777" w:rsidR="004379C7" w:rsidRPr="000243DC" w:rsidRDefault="004379C7" w:rsidP="004379C7">
      <w:pPr>
        <w:spacing w:line="360" w:lineRule="auto"/>
        <w:rPr>
          <w:rFonts w:ascii="Arial" w:hAnsi="Arial" w:cs="Arial"/>
        </w:rPr>
      </w:pPr>
      <w:r w:rsidRPr="000243DC">
        <w:rPr>
          <w:rFonts w:ascii="Arial" w:hAnsi="Arial" w:cs="Arial"/>
        </w:rPr>
        <w:lastRenderedPageBreak/>
        <w:t xml:space="preserve">This piece of writing discuses two techniques for avoiding procrastination while studying. </w:t>
      </w:r>
    </w:p>
    <w:p w14:paraId="16ADE729" w14:textId="77777777" w:rsidR="004379C7" w:rsidRPr="000243DC" w:rsidRDefault="004379C7" w:rsidP="004379C7">
      <w:pPr>
        <w:spacing w:line="360" w:lineRule="auto"/>
        <w:rPr>
          <w:rFonts w:ascii="Arial" w:hAnsi="Arial" w:cs="Arial"/>
        </w:rPr>
      </w:pPr>
      <w:r w:rsidRPr="000243DC">
        <w:rPr>
          <w:rFonts w:ascii="Arial" w:hAnsi="Arial" w:cs="Arial"/>
        </w:rPr>
        <w:t>According to research by Professor Fuschia Sirois, ‘Procrastination is not a result of laziness or poor time management’ (Durham University, 2022, para.4) It is suggested that avoiding a difficult task also avoids the uncomfortable feelings attached to it, giving a quick mood boost that reinforces procrastination.</w:t>
      </w:r>
    </w:p>
    <w:p w14:paraId="2889BB81" w14:textId="77777777" w:rsidR="004379C7" w:rsidRPr="000243DC" w:rsidRDefault="004379C7" w:rsidP="004379C7">
      <w:pPr>
        <w:spacing w:line="360" w:lineRule="auto"/>
        <w:rPr>
          <w:rFonts w:ascii="Arial" w:hAnsi="Arial" w:cs="Arial"/>
        </w:rPr>
      </w:pPr>
      <w:r w:rsidRPr="000243DC">
        <w:rPr>
          <w:rFonts w:ascii="Arial" w:hAnsi="Arial" w:cs="Arial"/>
        </w:rPr>
        <w:t>Through my research, have found that procrastination is more likely to occur for several reasons including; finding the task is boring, feeling overwhelmed and lacking motivation, to name but a few. Understanding why you procrastinate is useful to avoid it. (University of Bath, 2026}</w:t>
      </w:r>
    </w:p>
    <w:p w14:paraId="46EB12C3" w14:textId="77777777" w:rsidR="004379C7" w:rsidRPr="000243DC" w:rsidRDefault="004379C7" w:rsidP="004379C7">
      <w:pPr>
        <w:spacing w:line="360" w:lineRule="auto"/>
        <w:rPr>
          <w:rFonts w:ascii="Arial" w:hAnsi="Arial" w:cs="Arial"/>
        </w:rPr>
      </w:pPr>
      <w:r w:rsidRPr="000243DC">
        <w:rPr>
          <w:rFonts w:ascii="Arial" w:hAnsi="Arial" w:cs="Arial"/>
        </w:rPr>
        <w:t xml:space="preserve">The first study technique is studying in short </w:t>
      </w:r>
      <w:r>
        <w:rPr>
          <w:rFonts w:ascii="Arial" w:hAnsi="Arial" w:cs="Arial"/>
        </w:rPr>
        <w:t xml:space="preserve">burst </w:t>
      </w:r>
      <w:r w:rsidRPr="000243DC">
        <w:rPr>
          <w:rFonts w:ascii="Arial" w:hAnsi="Arial" w:cs="Arial"/>
        </w:rPr>
        <w:t xml:space="preserve">sessions of 25 minutes then allowing yourself a short break. Long study sessions can lead to overwhelm and more procrastinating.  This is encouraged by The Pomodoro technique (Bhatt, 2026) </w:t>
      </w:r>
      <w:r>
        <w:rPr>
          <w:rFonts w:ascii="Arial" w:hAnsi="Arial" w:cs="Arial"/>
        </w:rPr>
        <w:t>which</w:t>
      </w:r>
      <w:r w:rsidRPr="000243DC">
        <w:rPr>
          <w:rFonts w:ascii="Arial" w:hAnsi="Arial" w:cs="Arial"/>
        </w:rPr>
        <w:t xml:space="preserve"> was created by Francesco Cirillo in the 1980’s to improve his own study habits </w:t>
      </w:r>
      <w:r>
        <w:rPr>
          <w:rFonts w:ascii="Arial" w:hAnsi="Arial" w:cs="Arial"/>
        </w:rPr>
        <w:t>as</w:t>
      </w:r>
      <w:r w:rsidRPr="000243DC">
        <w:rPr>
          <w:rFonts w:ascii="Arial" w:hAnsi="Arial" w:cs="Arial"/>
        </w:rPr>
        <w:t xml:space="preserve"> a university student. It requires setting a timer for 25 minutes, which is one Pomodoro</w:t>
      </w:r>
      <w:r>
        <w:rPr>
          <w:rFonts w:ascii="Arial" w:hAnsi="Arial" w:cs="Arial"/>
        </w:rPr>
        <w:t>,</w:t>
      </w:r>
      <w:r w:rsidRPr="000243DC">
        <w:rPr>
          <w:rFonts w:ascii="Arial" w:hAnsi="Arial" w:cs="Arial"/>
        </w:rPr>
        <w:t xml:space="preserve"> then working on a task until the timer goes off, followed by a five-minute break.  After the fourth Pomodoro, you take a longer break. This helps with procrastination as you know that after 25 minutes of productivity, you </w:t>
      </w:r>
      <w:r>
        <w:rPr>
          <w:rFonts w:ascii="Arial" w:hAnsi="Arial" w:cs="Arial"/>
        </w:rPr>
        <w:t xml:space="preserve">can have a short mood boost. </w:t>
      </w:r>
      <w:r w:rsidRPr="000243DC">
        <w:rPr>
          <w:rFonts w:ascii="Arial" w:hAnsi="Arial" w:cs="Arial"/>
        </w:rPr>
        <w:t>(Think productive, 2018)</w:t>
      </w:r>
    </w:p>
    <w:p w14:paraId="433BA6F2" w14:textId="77777777" w:rsidR="004379C7" w:rsidRPr="000243DC" w:rsidRDefault="004379C7" w:rsidP="004379C7">
      <w:pPr>
        <w:spacing w:line="360" w:lineRule="auto"/>
        <w:rPr>
          <w:rFonts w:ascii="Arial" w:hAnsi="Arial" w:cs="Arial"/>
        </w:rPr>
      </w:pPr>
      <w:r w:rsidRPr="000243DC">
        <w:rPr>
          <w:rFonts w:ascii="Arial" w:hAnsi="Arial" w:cs="Arial"/>
        </w:rPr>
        <w:t>The second technique is finding a study trigger.  According to Cottrell (2023), everybody gets distracted so having a trigger can help to start a task and stay focused.  The trigger could be a mental prompt, which could be a word or sentence. You then say out loud the task you want to complete</w:t>
      </w:r>
      <w:r>
        <w:rPr>
          <w:rFonts w:ascii="Arial" w:hAnsi="Arial" w:cs="Arial"/>
        </w:rPr>
        <w:t xml:space="preserve"> </w:t>
      </w:r>
      <w:r w:rsidRPr="000243DC">
        <w:rPr>
          <w:rFonts w:ascii="Arial" w:hAnsi="Arial" w:cs="Arial"/>
        </w:rPr>
        <w:t>(Cotrell, 2023)</w:t>
      </w:r>
      <w:r>
        <w:rPr>
          <w:rFonts w:ascii="Arial" w:hAnsi="Arial" w:cs="Arial"/>
        </w:rPr>
        <w:t xml:space="preserve"> </w:t>
      </w:r>
      <w:r w:rsidRPr="000243DC">
        <w:rPr>
          <w:rFonts w:ascii="Arial" w:hAnsi="Arial" w:cs="Arial"/>
        </w:rPr>
        <w:t xml:space="preserve">This helps </w:t>
      </w:r>
      <w:r>
        <w:rPr>
          <w:rFonts w:ascii="Arial" w:hAnsi="Arial" w:cs="Arial"/>
        </w:rPr>
        <w:t>avoid</w:t>
      </w:r>
      <w:r w:rsidRPr="000243DC">
        <w:rPr>
          <w:rFonts w:ascii="Arial" w:hAnsi="Arial" w:cs="Arial"/>
        </w:rPr>
        <w:t xml:space="preserve"> procrastination as</w:t>
      </w:r>
      <w:r>
        <w:rPr>
          <w:rFonts w:ascii="Arial" w:hAnsi="Arial" w:cs="Arial"/>
        </w:rPr>
        <w:t xml:space="preserve"> the objective </w:t>
      </w:r>
      <w:r w:rsidRPr="000243DC">
        <w:rPr>
          <w:rFonts w:ascii="Arial" w:hAnsi="Arial" w:cs="Arial"/>
        </w:rPr>
        <w:t>is clear in your mind</w:t>
      </w:r>
      <w:r>
        <w:rPr>
          <w:rFonts w:ascii="Arial" w:hAnsi="Arial" w:cs="Arial"/>
        </w:rPr>
        <w:t>, helping reduce feelings of overwhelm.</w:t>
      </w:r>
      <w:r w:rsidRPr="000243DC">
        <w:rPr>
          <w:rFonts w:ascii="Arial" w:hAnsi="Arial" w:cs="Arial"/>
        </w:rPr>
        <w:t xml:space="preserve"> </w:t>
      </w:r>
    </w:p>
    <w:p w14:paraId="62805F2A" w14:textId="77777777" w:rsidR="004379C7" w:rsidRPr="006C423E" w:rsidRDefault="004379C7" w:rsidP="004379C7">
      <w:pPr>
        <w:spacing w:line="360" w:lineRule="auto"/>
        <w:rPr>
          <w:rFonts w:ascii="Arial" w:hAnsi="Arial" w:cs="Arial"/>
        </w:rPr>
      </w:pPr>
      <w:r w:rsidRPr="000243DC">
        <w:rPr>
          <w:rFonts w:ascii="Arial" w:hAnsi="Arial" w:cs="Arial"/>
        </w:rPr>
        <w:t xml:space="preserve">To conclude, these techniques </w:t>
      </w:r>
      <w:r>
        <w:rPr>
          <w:rFonts w:ascii="Arial" w:hAnsi="Arial" w:cs="Arial"/>
        </w:rPr>
        <w:t>help avoid</w:t>
      </w:r>
      <w:r w:rsidRPr="000243DC">
        <w:rPr>
          <w:rFonts w:ascii="Arial" w:hAnsi="Arial" w:cs="Arial"/>
        </w:rPr>
        <w:t xml:space="preserve"> procrastination</w:t>
      </w:r>
      <w:r>
        <w:rPr>
          <w:rFonts w:ascii="Arial" w:hAnsi="Arial" w:cs="Arial"/>
        </w:rPr>
        <w:t xml:space="preserve"> by reducing the feeling of overwhelm that tackling a long session brings and allowing you to have the tasks clear in your mind at the start of the study session </w:t>
      </w:r>
      <w:r w:rsidRPr="000243DC">
        <w:rPr>
          <w:rFonts w:ascii="Arial" w:hAnsi="Arial" w:cs="Arial"/>
        </w:rPr>
        <w:t>enabling better productivity</w:t>
      </w:r>
      <w:r>
        <w:rPr>
          <w:rFonts w:ascii="Arial" w:hAnsi="Arial" w:cs="Arial"/>
        </w:rPr>
        <w:t>.</w:t>
      </w:r>
    </w:p>
    <w:p w14:paraId="71CFB282" w14:textId="77777777" w:rsidR="004379C7" w:rsidRDefault="004379C7" w:rsidP="004379C7">
      <w:pPr>
        <w:spacing w:line="360" w:lineRule="auto"/>
        <w:rPr>
          <w:rFonts w:ascii="Arial" w:hAnsi="Arial" w:cs="Arial"/>
        </w:rPr>
      </w:pPr>
    </w:p>
    <w:p w14:paraId="480026C7" w14:textId="77777777" w:rsidR="004379C7" w:rsidRDefault="004379C7" w:rsidP="004379C7">
      <w:pPr>
        <w:spacing w:line="360" w:lineRule="auto"/>
        <w:rPr>
          <w:rFonts w:ascii="Arial" w:hAnsi="Arial" w:cs="Arial"/>
        </w:rPr>
      </w:pPr>
    </w:p>
    <w:p w14:paraId="48DC7C61" w14:textId="77777777" w:rsidR="004379C7" w:rsidRDefault="004379C7" w:rsidP="004379C7">
      <w:pPr>
        <w:spacing w:line="360" w:lineRule="auto"/>
        <w:rPr>
          <w:rFonts w:ascii="Arial" w:hAnsi="Arial" w:cs="Arial"/>
        </w:rPr>
      </w:pPr>
      <w:r w:rsidRPr="000243DC">
        <w:rPr>
          <w:rFonts w:ascii="Arial" w:hAnsi="Arial" w:cs="Arial"/>
        </w:rPr>
        <w:lastRenderedPageBreak/>
        <w:t>Reference list</w:t>
      </w:r>
    </w:p>
    <w:p w14:paraId="4D9C7825" w14:textId="77777777" w:rsidR="004379C7" w:rsidRPr="000243DC" w:rsidRDefault="004379C7" w:rsidP="004379C7">
      <w:pPr>
        <w:spacing w:line="360" w:lineRule="auto"/>
        <w:rPr>
          <w:rFonts w:ascii="Arial" w:hAnsi="Arial" w:cs="Arial"/>
        </w:rPr>
      </w:pPr>
      <w:r w:rsidRPr="00120080">
        <w:rPr>
          <w:rFonts w:ascii="Arial" w:hAnsi="Arial" w:cs="Arial"/>
        </w:rPr>
        <w:t xml:space="preserve">Bhatt, A. (2026) </w:t>
      </w:r>
      <w:r w:rsidRPr="00120080">
        <w:rPr>
          <w:rFonts w:ascii="Arial" w:hAnsi="Arial" w:cs="Arial"/>
          <w:i/>
          <w:iCs/>
        </w:rPr>
        <w:t>How to Stop Procrastinating: 7 Steps to Build Strong Study Habits.</w:t>
      </w:r>
      <w:r w:rsidRPr="00120080">
        <w:rPr>
          <w:rFonts w:ascii="Arial" w:hAnsi="Arial" w:cs="Arial"/>
        </w:rPr>
        <w:t xml:space="preserve"> Available at: </w:t>
      </w:r>
      <w:r w:rsidRPr="003248AE">
        <w:rPr>
          <w:rFonts w:ascii="Arial" w:hAnsi="Arial" w:cs="Arial"/>
        </w:rPr>
        <w:t>https://www.immerse.education/resources-personal-development/how-to-stop-procrastinating-study-habits</w:t>
      </w:r>
      <w:r>
        <w:rPr>
          <w:rFonts w:ascii="Arial" w:hAnsi="Arial" w:cs="Arial"/>
        </w:rPr>
        <w:t xml:space="preserve"> (Accessed: 10 September 2026)</w:t>
      </w:r>
    </w:p>
    <w:p w14:paraId="06B9F44B" w14:textId="77777777" w:rsidR="004379C7" w:rsidRDefault="004379C7" w:rsidP="004379C7">
      <w:pPr>
        <w:spacing w:line="360" w:lineRule="auto"/>
        <w:rPr>
          <w:rFonts w:ascii="Arial" w:hAnsi="Arial" w:cs="Arial"/>
        </w:rPr>
      </w:pPr>
      <w:r w:rsidRPr="000243DC">
        <w:rPr>
          <w:rFonts w:ascii="Arial" w:hAnsi="Arial" w:cs="Arial"/>
        </w:rPr>
        <w:t xml:space="preserve">Cottrell, S. (2024) </w:t>
      </w:r>
      <w:r w:rsidRPr="000243DC">
        <w:rPr>
          <w:rFonts w:ascii="Arial" w:hAnsi="Arial" w:cs="Arial"/>
          <w:i/>
          <w:iCs/>
        </w:rPr>
        <w:t>The Study skills handbook</w:t>
      </w:r>
      <w:r w:rsidRPr="000243DC">
        <w:rPr>
          <w:rFonts w:ascii="Arial" w:hAnsi="Arial" w:cs="Arial"/>
        </w:rPr>
        <w:t>. 6</w:t>
      </w:r>
      <w:r w:rsidRPr="000243DC">
        <w:rPr>
          <w:rFonts w:ascii="Arial" w:hAnsi="Arial" w:cs="Arial"/>
          <w:vertAlign w:val="superscript"/>
        </w:rPr>
        <w:t>th</w:t>
      </w:r>
      <w:r w:rsidRPr="000243DC">
        <w:rPr>
          <w:rFonts w:ascii="Arial" w:hAnsi="Arial" w:cs="Arial"/>
        </w:rPr>
        <w:t xml:space="preserve"> </w:t>
      </w:r>
      <w:proofErr w:type="spellStart"/>
      <w:r w:rsidRPr="000243DC">
        <w:rPr>
          <w:rFonts w:ascii="Arial" w:hAnsi="Arial" w:cs="Arial"/>
        </w:rPr>
        <w:t>edn</w:t>
      </w:r>
      <w:proofErr w:type="spellEnd"/>
      <w:r w:rsidRPr="000243DC">
        <w:rPr>
          <w:rFonts w:ascii="Arial" w:hAnsi="Arial" w:cs="Arial"/>
        </w:rPr>
        <w:t>. London: Bloomsbury Publishing Plc.</w:t>
      </w:r>
    </w:p>
    <w:p w14:paraId="26DD9459" w14:textId="77777777" w:rsidR="004379C7" w:rsidRDefault="004379C7" w:rsidP="004379C7">
      <w:pPr>
        <w:spacing w:line="360" w:lineRule="auto"/>
        <w:rPr>
          <w:rFonts w:ascii="Arial" w:hAnsi="Arial" w:cs="Arial"/>
        </w:rPr>
      </w:pPr>
      <w:r>
        <w:rPr>
          <w:rFonts w:ascii="Arial" w:hAnsi="Arial" w:cs="Arial"/>
        </w:rPr>
        <w:t xml:space="preserve">Durham University, (2023) </w:t>
      </w:r>
      <w:r w:rsidRPr="009A6711">
        <w:rPr>
          <w:rFonts w:ascii="Arial" w:hAnsi="Arial" w:cs="Arial"/>
          <w:i/>
          <w:iCs/>
        </w:rPr>
        <w:t>New research shows procrastination is bad for our health</w:t>
      </w:r>
      <w:r>
        <w:rPr>
          <w:rFonts w:ascii="Arial" w:hAnsi="Arial" w:cs="Arial"/>
          <w:i/>
          <w:iCs/>
        </w:rPr>
        <w:t xml:space="preserve">. </w:t>
      </w:r>
      <w:r>
        <w:rPr>
          <w:rFonts w:ascii="Arial" w:hAnsi="Arial" w:cs="Arial"/>
        </w:rPr>
        <w:t xml:space="preserve">Available at: </w:t>
      </w:r>
      <w:r w:rsidRPr="009A6711">
        <w:rPr>
          <w:rFonts w:ascii="Arial" w:hAnsi="Arial" w:cs="Arial"/>
        </w:rPr>
        <w:t>https://www.durham.ac.uk/departments/academic/psychology/news/procrastination-and-health/ </w:t>
      </w:r>
      <w:r>
        <w:rPr>
          <w:rFonts w:ascii="Arial" w:hAnsi="Arial" w:cs="Arial"/>
        </w:rPr>
        <w:t>(Accessed: 16 September 2026)</w:t>
      </w:r>
    </w:p>
    <w:p w14:paraId="1D90EF87" w14:textId="77777777" w:rsidR="004379C7" w:rsidRPr="000243DC" w:rsidRDefault="004379C7" w:rsidP="004379C7">
      <w:pPr>
        <w:spacing w:line="360" w:lineRule="auto"/>
        <w:rPr>
          <w:rFonts w:ascii="Arial" w:hAnsi="Arial" w:cs="Arial"/>
        </w:rPr>
      </w:pPr>
      <w:r>
        <w:rPr>
          <w:rFonts w:ascii="Arial" w:hAnsi="Arial" w:cs="Arial"/>
        </w:rPr>
        <w:t xml:space="preserve">Think Productive (2018) </w:t>
      </w:r>
      <w:r w:rsidRPr="009A6711">
        <w:rPr>
          <w:rFonts w:ascii="Arial" w:hAnsi="Arial" w:cs="Arial"/>
          <w:i/>
          <w:iCs/>
        </w:rPr>
        <w:t>The Pomodoro Technique</w:t>
      </w:r>
      <w:r>
        <w:rPr>
          <w:rFonts w:ascii="Arial" w:hAnsi="Arial" w:cs="Arial"/>
        </w:rPr>
        <w:t xml:space="preserve">. Available at: </w:t>
      </w:r>
      <w:r w:rsidRPr="002676B3">
        <w:rPr>
          <w:rFonts w:ascii="Arial" w:hAnsi="Arial" w:cs="Arial"/>
        </w:rPr>
        <w:t>https://thinkproductive.co.uk/the-pomodoro-technique/</w:t>
      </w:r>
      <w:r>
        <w:rPr>
          <w:rFonts w:ascii="Arial" w:hAnsi="Arial" w:cs="Arial"/>
        </w:rPr>
        <w:t xml:space="preserve"> (Accessed: 11 September 2026)</w:t>
      </w:r>
    </w:p>
    <w:p w14:paraId="5C41D5AC" w14:textId="77777777" w:rsidR="004379C7" w:rsidRDefault="004379C7" w:rsidP="004379C7">
      <w:pPr>
        <w:spacing w:line="360" w:lineRule="auto"/>
        <w:rPr>
          <w:rFonts w:ascii="Arial" w:hAnsi="Arial" w:cs="Arial"/>
        </w:rPr>
      </w:pPr>
      <w:r w:rsidRPr="000243DC">
        <w:rPr>
          <w:rFonts w:ascii="Arial" w:hAnsi="Arial" w:cs="Arial"/>
        </w:rPr>
        <w:t xml:space="preserve">University of Bath (2026) </w:t>
      </w:r>
      <w:r w:rsidRPr="009A6711">
        <w:rPr>
          <w:rFonts w:ascii="Arial" w:hAnsi="Arial" w:cs="Arial"/>
          <w:i/>
          <w:iCs/>
        </w:rPr>
        <w:t>Overcoming procrastination</w:t>
      </w:r>
      <w:r w:rsidRPr="000243DC">
        <w:rPr>
          <w:rFonts w:ascii="Arial" w:hAnsi="Arial" w:cs="Arial"/>
        </w:rPr>
        <w:t xml:space="preserve">. Available at: </w:t>
      </w:r>
      <w:r w:rsidRPr="00942BC8">
        <w:rPr>
          <w:rFonts w:ascii="Arial" w:hAnsi="Arial" w:cs="Arial"/>
        </w:rPr>
        <w:t>https://www.bath.ac.uk/guides/overcome-procrastination/</w:t>
      </w:r>
      <w:r>
        <w:rPr>
          <w:rFonts w:ascii="Arial" w:hAnsi="Arial" w:cs="Arial"/>
        </w:rPr>
        <w:t xml:space="preserve"> (Accessed: 10 September 2026)</w:t>
      </w:r>
    </w:p>
    <w:p w14:paraId="7F9B6428" w14:textId="77777777" w:rsidR="004379C7" w:rsidRDefault="004379C7"/>
    <w:p w14:paraId="71E529A3" w14:textId="77777777" w:rsidR="004379C7" w:rsidRDefault="004379C7"/>
    <w:p w14:paraId="34EE1478" w14:textId="77777777" w:rsidR="004379C7" w:rsidRDefault="004379C7"/>
    <w:p w14:paraId="4827CE6D" w14:textId="77777777" w:rsidR="004379C7" w:rsidRDefault="004379C7"/>
    <w:p w14:paraId="08E84A41" w14:textId="77777777" w:rsidR="004379C7" w:rsidRDefault="004379C7"/>
    <w:p w14:paraId="7CD00AB1" w14:textId="77777777" w:rsidR="004379C7" w:rsidRDefault="004379C7"/>
    <w:p w14:paraId="63DD25D0" w14:textId="77777777" w:rsidR="004379C7" w:rsidRDefault="004379C7"/>
    <w:p w14:paraId="4FC485CC" w14:textId="77777777" w:rsidR="004379C7" w:rsidRDefault="004379C7"/>
    <w:p w14:paraId="60A3CD70" w14:textId="77777777" w:rsidR="004379C7" w:rsidRDefault="004379C7"/>
    <w:p w14:paraId="1CB4FDEA" w14:textId="77777777" w:rsidR="004379C7" w:rsidRDefault="004379C7"/>
    <w:p w14:paraId="0323E9CB" w14:textId="77777777" w:rsidR="004379C7" w:rsidRDefault="004379C7"/>
    <w:p w14:paraId="32AD2394" w14:textId="77777777" w:rsidR="004379C7" w:rsidRDefault="004379C7"/>
    <w:p w14:paraId="5DD587C2" w14:textId="77777777" w:rsidR="004379C7" w:rsidRDefault="004379C7"/>
    <w:p w14:paraId="2358D762" w14:textId="77777777" w:rsidR="004379C7" w:rsidRPr="00E1651A" w:rsidRDefault="004379C7" w:rsidP="004379C7">
      <w:pPr>
        <w:spacing w:line="360" w:lineRule="auto"/>
        <w:rPr>
          <w:rFonts w:ascii="Arial" w:hAnsi="Arial" w:cs="Arial"/>
        </w:rPr>
      </w:pPr>
      <w:r w:rsidRPr="00E1651A">
        <w:rPr>
          <w:rFonts w:ascii="Arial" w:hAnsi="Arial" w:cs="Arial"/>
        </w:rPr>
        <w:lastRenderedPageBreak/>
        <w:t xml:space="preserve">While researching study techniques, I first used AI. The results were instant but before refining the prompt, they were quite generic and some not relevant.  I refined the prompt, adding more specific information, which produced results that were much more relevant. The results however offered no links to further reading. This led me to ask where the information had been sourced from. </w:t>
      </w:r>
    </w:p>
    <w:p w14:paraId="224B7EC1" w14:textId="77777777" w:rsidR="004379C7" w:rsidRPr="00E1651A" w:rsidRDefault="004379C7" w:rsidP="004379C7">
      <w:pPr>
        <w:spacing w:line="360" w:lineRule="auto"/>
        <w:rPr>
          <w:rFonts w:ascii="Arial" w:hAnsi="Arial" w:cs="Arial"/>
        </w:rPr>
      </w:pPr>
      <w:r w:rsidRPr="00E1651A">
        <w:rPr>
          <w:rFonts w:ascii="Arial" w:hAnsi="Arial" w:cs="Arial"/>
        </w:rPr>
        <w:t xml:space="preserve">The first source supplied was a website called Root (Root, 2026) I noticed this was an American website </w:t>
      </w:r>
      <w:proofErr w:type="gramStart"/>
      <w:r w:rsidRPr="00E1651A">
        <w:rPr>
          <w:rFonts w:ascii="Arial" w:hAnsi="Arial" w:cs="Arial"/>
        </w:rPr>
        <w:t>by</w:t>
      </w:r>
      <w:r>
        <w:rPr>
          <w:rFonts w:ascii="Arial" w:hAnsi="Arial" w:cs="Arial"/>
        </w:rPr>
        <w:t xml:space="preserve"> the</w:t>
      </w:r>
      <w:r w:rsidRPr="00E1651A">
        <w:rPr>
          <w:rFonts w:ascii="Arial" w:hAnsi="Arial" w:cs="Arial"/>
        </w:rPr>
        <w:t xml:space="preserve"> use of</w:t>
      </w:r>
      <w:proofErr w:type="gramEnd"/>
      <w:r w:rsidRPr="00E1651A">
        <w:rPr>
          <w:rFonts w:ascii="Arial" w:hAnsi="Arial" w:cs="Arial"/>
        </w:rPr>
        <w:t xml:space="preserve"> language and on further investigation it is an AI generated website that is subscription based. </w:t>
      </w:r>
    </w:p>
    <w:p w14:paraId="454A75C6" w14:textId="77777777" w:rsidR="004379C7" w:rsidRPr="00E1651A" w:rsidRDefault="004379C7" w:rsidP="004379C7">
      <w:pPr>
        <w:spacing w:line="360" w:lineRule="auto"/>
        <w:rPr>
          <w:rFonts w:ascii="Arial" w:hAnsi="Arial" w:cs="Arial"/>
        </w:rPr>
      </w:pPr>
      <w:r w:rsidRPr="00E1651A">
        <w:rPr>
          <w:rFonts w:ascii="Arial" w:hAnsi="Arial" w:cs="Arial"/>
        </w:rPr>
        <w:t xml:space="preserve">The second source provided was a website called Study edge AI (Study Edge AI, 2026) As the name suggests, this is also an AI generated website.  As well as blogs, it offers paid plans to build a schedule for you. </w:t>
      </w:r>
    </w:p>
    <w:p w14:paraId="54950798" w14:textId="77777777" w:rsidR="004379C7" w:rsidRPr="00E1651A" w:rsidRDefault="004379C7" w:rsidP="004379C7">
      <w:pPr>
        <w:spacing w:line="360" w:lineRule="auto"/>
        <w:rPr>
          <w:rFonts w:ascii="Arial" w:hAnsi="Arial" w:cs="Arial"/>
        </w:rPr>
      </w:pPr>
      <w:r w:rsidRPr="00E1651A">
        <w:rPr>
          <w:rFonts w:ascii="Arial" w:hAnsi="Arial" w:cs="Arial"/>
        </w:rPr>
        <w:t>The final source given was called, Study toolset (Study Toolset, 2026) This is a free website and is written by a team of students and designers who have experienced the difficulties that arise with studying.</w:t>
      </w:r>
    </w:p>
    <w:p w14:paraId="745123D0" w14:textId="77777777" w:rsidR="004379C7" w:rsidRPr="00E1651A" w:rsidRDefault="004379C7" w:rsidP="004379C7">
      <w:pPr>
        <w:spacing w:line="360" w:lineRule="auto"/>
        <w:rPr>
          <w:rFonts w:ascii="Arial" w:hAnsi="Arial" w:cs="Arial"/>
        </w:rPr>
      </w:pPr>
      <w:r w:rsidRPr="00E1651A">
        <w:rPr>
          <w:rFonts w:ascii="Arial" w:hAnsi="Arial" w:cs="Arial"/>
        </w:rPr>
        <w:t>In summary, all three of these websites offered articles or blogs which offered useful information to help overcome procrastination while studying, however, I could not find any links to any research.</w:t>
      </w:r>
    </w:p>
    <w:p w14:paraId="67D7DB58" w14:textId="77777777" w:rsidR="004379C7" w:rsidRPr="00E1651A" w:rsidRDefault="004379C7" w:rsidP="004379C7">
      <w:pPr>
        <w:spacing w:line="360" w:lineRule="auto"/>
        <w:rPr>
          <w:rFonts w:ascii="Arial" w:hAnsi="Arial" w:cs="Arial"/>
        </w:rPr>
      </w:pPr>
      <w:r w:rsidRPr="00E1651A">
        <w:rPr>
          <w:rFonts w:ascii="Arial" w:hAnsi="Arial" w:cs="Arial"/>
        </w:rPr>
        <w:t xml:space="preserve">From the two study skills recommended by AI, I was able to do my own research using websites with credible authors and links to research, as well as looking at books. </w:t>
      </w:r>
    </w:p>
    <w:p w14:paraId="5F06B7AD" w14:textId="77777777" w:rsidR="004379C7" w:rsidRPr="00E1651A" w:rsidRDefault="004379C7" w:rsidP="004379C7">
      <w:pPr>
        <w:spacing w:line="360" w:lineRule="auto"/>
        <w:rPr>
          <w:rFonts w:ascii="Arial" w:hAnsi="Arial" w:cs="Arial"/>
        </w:rPr>
      </w:pPr>
      <w:r w:rsidRPr="00E1651A">
        <w:rPr>
          <w:rFonts w:ascii="Arial" w:hAnsi="Arial" w:cs="Arial"/>
        </w:rPr>
        <w:t xml:space="preserve">Using AI prompted me to </w:t>
      </w:r>
      <w:proofErr w:type="gramStart"/>
      <w:r w:rsidRPr="00E1651A">
        <w:rPr>
          <w:rFonts w:ascii="Arial" w:hAnsi="Arial" w:cs="Arial"/>
        </w:rPr>
        <w:t>look into</w:t>
      </w:r>
      <w:proofErr w:type="gramEnd"/>
      <w:r w:rsidRPr="00E1651A">
        <w:rPr>
          <w:rFonts w:ascii="Arial" w:hAnsi="Arial" w:cs="Arial"/>
        </w:rPr>
        <w:t xml:space="preserve"> the pros and cons of its use. I found an interesting article on the BBC website. (BBC, 2026) They linked with Dan Fitzpatrick, who, according to Forbes, is a bestselling author and keynote speaker specialising in AI (Fitzpatrick, n.d.)  The BBC article gives Fitzpatrick’s </w:t>
      </w:r>
      <w:r>
        <w:rPr>
          <w:rFonts w:ascii="Arial" w:hAnsi="Arial" w:cs="Arial"/>
        </w:rPr>
        <w:t>lists of what you should and should not</w:t>
      </w:r>
      <w:r w:rsidRPr="00E1651A">
        <w:rPr>
          <w:rFonts w:ascii="Arial" w:hAnsi="Arial" w:cs="Arial"/>
        </w:rPr>
        <w:t xml:space="preserve"> when using AI.  </w:t>
      </w:r>
      <w:r>
        <w:rPr>
          <w:rFonts w:ascii="Arial" w:hAnsi="Arial" w:cs="Arial"/>
        </w:rPr>
        <w:t xml:space="preserve">It is ok to </w:t>
      </w:r>
      <w:r w:rsidRPr="00E1651A">
        <w:rPr>
          <w:rFonts w:ascii="Arial" w:hAnsi="Arial" w:cs="Arial"/>
        </w:rPr>
        <w:t>us</w:t>
      </w:r>
      <w:r>
        <w:rPr>
          <w:rFonts w:ascii="Arial" w:hAnsi="Arial" w:cs="Arial"/>
        </w:rPr>
        <w:t>e</w:t>
      </w:r>
      <w:r w:rsidRPr="00E1651A">
        <w:rPr>
          <w:rFonts w:ascii="Arial" w:hAnsi="Arial" w:cs="Arial"/>
        </w:rPr>
        <w:t xml:space="preserve"> AI for</w:t>
      </w:r>
      <w:r>
        <w:rPr>
          <w:rFonts w:ascii="Arial" w:hAnsi="Arial" w:cs="Arial"/>
        </w:rPr>
        <w:t>;</w:t>
      </w:r>
      <w:r w:rsidRPr="00E1651A">
        <w:rPr>
          <w:rFonts w:ascii="Arial" w:hAnsi="Arial" w:cs="Arial"/>
        </w:rPr>
        <w:t xml:space="preserve"> brainstorming ideas, simplifying topics and checking spelling and grammar. </w:t>
      </w:r>
      <w:r>
        <w:rPr>
          <w:rFonts w:ascii="Arial" w:hAnsi="Arial" w:cs="Arial"/>
        </w:rPr>
        <w:t>You should not</w:t>
      </w:r>
      <w:r w:rsidRPr="00E1651A">
        <w:rPr>
          <w:rFonts w:ascii="Arial" w:hAnsi="Arial" w:cs="Arial"/>
        </w:rPr>
        <w:t xml:space="preserve"> us</w:t>
      </w:r>
      <w:r>
        <w:rPr>
          <w:rFonts w:ascii="Arial" w:hAnsi="Arial" w:cs="Arial"/>
        </w:rPr>
        <w:t>e</w:t>
      </w:r>
      <w:r w:rsidRPr="00E1651A">
        <w:rPr>
          <w:rFonts w:ascii="Arial" w:hAnsi="Arial" w:cs="Arial"/>
        </w:rPr>
        <w:t xml:space="preserve"> it</w:t>
      </w:r>
      <w:r>
        <w:rPr>
          <w:rFonts w:ascii="Arial" w:hAnsi="Arial" w:cs="Arial"/>
        </w:rPr>
        <w:t>;</w:t>
      </w:r>
      <w:r w:rsidRPr="00E1651A">
        <w:rPr>
          <w:rFonts w:ascii="Arial" w:hAnsi="Arial" w:cs="Arial"/>
        </w:rPr>
        <w:t xml:space="preserve"> to write an assignment, using information without fact checking and inputting personal data. He goes onto say that AI can sometimes be wrong and suggests using it as a search engine.</w:t>
      </w:r>
    </w:p>
    <w:p w14:paraId="1FC15997" w14:textId="77777777" w:rsidR="004379C7" w:rsidRPr="00E1651A" w:rsidRDefault="004379C7" w:rsidP="004379C7">
      <w:pPr>
        <w:spacing w:line="360" w:lineRule="auto"/>
        <w:rPr>
          <w:rFonts w:ascii="Arial" w:hAnsi="Arial" w:cs="Arial"/>
        </w:rPr>
      </w:pPr>
      <w:r w:rsidRPr="00E1651A">
        <w:rPr>
          <w:rFonts w:ascii="Arial" w:hAnsi="Arial" w:cs="Arial"/>
        </w:rPr>
        <w:t xml:space="preserve">In conclusion, I found AI useful as a starting point.  It provided study techniques to go on and do my own research from credible sources.  For use in future study I will </w:t>
      </w:r>
      <w:r w:rsidRPr="00E1651A">
        <w:rPr>
          <w:rFonts w:ascii="Arial" w:hAnsi="Arial" w:cs="Arial"/>
        </w:rPr>
        <w:lastRenderedPageBreak/>
        <w:t xml:space="preserve">ensure I use AI appropriately, as, according to the Department for Education (Gov.uk, 2025), AI can generate information that is incorrect, reflect bias, be misinterpreted or use outdated unreliable, poor-quality sources.  </w:t>
      </w:r>
    </w:p>
    <w:p w14:paraId="5796C55A" w14:textId="77777777" w:rsidR="004379C7" w:rsidRDefault="004379C7" w:rsidP="004379C7">
      <w:pPr>
        <w:spacing w:line="360" w:lineRule="auto"/>
        <w:rPr>
          <w:rFonts w:ascii="Arial" w:hAnsi="Arial" w:cs="Arial"/>
        </w:rPr>
      </w:pPr>
    </w:p>
    <w:p w14:paraId="4E1E032F" w14:textId="77777777" w:rsidR="004379C7" w:rsidRDefault="004379C7" w:rsidP="004379C7">
      <w:pPr>
        <w:spacing w:line="360" w:lineRule="auto"/>
        <w:rPr>
          <w:rFonts w:ascii="Arial" w:hAnsi="Arial" w:cs="Arial"/>
        </w:rPr>
      </w:pPr>
    </w:p>
    <w:p w14:paraId="706CF4B8" w14:textId="77777777" w:rsidR="004379C7" w:rsidRDefault="004379C7" w:rsidP="004379C7">
      <w:pPr>
        <w:spacing w:line="360" w:lineRule="auto"/>
        <w:rPr>
          <w:rFonts w:ascii="Arial" w:hAnsi="Arial" w:cs="Arial"/>
        </w:rPr>
      </w:pPr>
    </w:p>
    <w:p w14:paraId="1EF51E19" w14:textId="77777777" w:rsidR="004379C7" w:rsidRDefault="004379C7" w:rsidP="004379C7">
      <w:pPr>
        <w:spacing w:line="360" w:lineRule="auto"/>
        <w:rPr>
          <w:rFonts w:ascii="Arial" w:hAnsi="Arial" w:cs="Arial"/>
        </w:rPr>
      </w:pPr>
    </w:p>
    <w:p w14:paraId="3C90643F" w14:textId="77777777" w:rsidR="004379C7" w:rsidRDefault="004379C7" w:rsidP="004379C7">
      <w:pPr>
        <w:spacing w:line="360" w:lineRule="auto"/>
        <w:rPr>
          <w:rFonts w:ascii="Arial" w:hAnsi="Arial" w:cs="Arial"/>
        </w:rPr>
      </w:pPr>
    </w:p>
    <w:p w14:paraId="0A62A373" w14:textId="77777777" w:rsidR="004379C7" w:rsidRDefault="004379C7" w:rsidP="004379C7">
      <w:pPr>
        <w:spacing w:line="360" w:lineRule="auto"/>
        <w:rPr>
          <w:rFonts w:ascii="Arial" w:hAnsi="Arial" w:cs="Arial"/>
        </w:rPr>
      </w:pPr>
    </w:p>
    <w:p w14:paraId="05252F19" w14:textId="77777777" w:rsidR="004379C7" w:rsidRDefault="004379C7" w:rsidP="004379C7">
      <w:pPr>
        <w:spacing w:line="360" w:lineRule="auto"/>
        <w:rPr>
          <w:rFonts w:ascii="Arial" w:hAnsi="Arial" w:cs="Arial"/>
        </w:rPr>
      </w:pPr>
    </w:p>
    <w:p w14:paraId="7E8C8E05" w14:textId="77777777" w:rsidR="004379C7" w:rsidRDefault="004379C7" w:rsidP="004379C7">
      <w:pPr>
        <w:spacing w:line="360" w:lineRule="auto"/>
        <w:rPr>
          <w:rFonts w:ascii="Arial" w:hAnsi="Arial" w:cs="Arial"/>
        </w:rPr>
      </w:pPr>
    </w:p>
    <w:p w14:paraId="71316201" w14:textId="77777777" w:rsidR="004379C7" w:rsidRDefault="004379C7" w:rsidP="004379C7">
      <w:pPr>
        <w:spacing w:line="360" w:lineRule="auto"/>
        <w:rPr>
          <w:rFonts w:ascii="Arial" w:hAnsi="Arial" w:cs="Arial"/>
        </w:rPr>
      </w:pPr>
    </w:p>
    <w:p w14:paraId="0E89BAE0" w14:textId="77777777" w:rsidR="004379C7" w:rsidRDefault="004379C7" w:rsidP="004379C7">
      <w:pPr>
        <w:spacing w:line="360" w:lineRule="auto"/>
        <w:rPr>
          <w:rFonts w:ascii="Arial" w:hAnsi="Arial" w:cs="Arial"/>
        </w:rPr>
      </w:pPr>
    </w:p>
    <w:p w14:paraId="54D2D640" w14:textId="77777777" w:rsidR="004379C7" w:rsidRDefault="004379C7" w:rsidP="004379C7">
      <w:pPr>
        <w:spacing w:line="360" w:lineRule="auto"/>
        <w:rPr>
          <w:rFonts w:ascii="Arial" w:hAnsi="Arial" w:cs="Arial"/>
        </w:rPr>
      </w:pPr>
    </w:p>
    <w:p w14:paraId="37723BE7" w14:textId="77777777" w:rsidR="004379C7" w:rsidRDefault="004379C7" w:rsidP="004379C7">
      <w:pPr>
        <w:spacing w:line="360" w:lineRule="auto"/>
        <w:rPr>
          <w:rFonts w:ascii="Arial" w:hAnsi="Arial" w:cs="Arial"/>
        </w:rPr>
      </w:pPr>
    </w:p>
    <w:p w14:paraId="3470E0EA" w14:textId="77777777" w:rsidR="004379C7" w:rsidRDefault="004379C7" w:rsidP="004379C7">
      <w:pPr>
        <w:spacing w:line="360" w:lineRule="auto"/>
        <w:rPr>
          <w:rFonts w:ascii="Arial" w:hAnsi="Arial" w:cs="Arial"/>
        </w:rPr>
      </w:pPr>
    </w:p>
    <w:p w14:paraId="69713C3C" w14:textId="77777777" w:rsidR="004379C7" w:rsidRDefault="004379C7" w:rsidP="004379C7">
      <w:pPr>
        <w:spacing w:line="360" w:lineRule="auto"/>
        <w:rPr>
          <w:rFonts w:ascii="Arial" w:hAnsi="Arial" w:cs="Arial"/>
        </w:rPr>
      </w:pPr>
    </w:p>
    <w:p w14:paraId="3820B1B9" w14:textId="77777777" w:rsidR="004379C7" w:rsidRDefault="004379C7" w:rsidP="004379C7">
      <w:pPr>
        <w:spacing w:line="360" w:lineRule="auto"/>
        <w:rPr>
          <w:rFonts w:ascii="Arial" w:hAnsi="Arial" w:cs="Arial"/>
        </w:rPr>
      </w:pPr>
    </w:p>
    <w:p w14:paraId="594EDD92" w14:textId="77777777" w:rsidR="004379C7" w:rsidRDefault="004379C7" w:rsidP="004379C7">
      <w:pPr>
        <w:spacing w:line="360" w:lineRule="auto"/>
        <w:rPr>
          <w:rFonts w:ascii="Arial" w:hAnsi="Arial" w:cs="Arial"/>
        </w:rPr>
      </w:pPr>
    </w:p>
    <w:p w14:paraId="4197224D" w14:textId="77777777" w:rsidR="004379C7" w:rsidRDefault="004379C7" w:rsidP="004379C7">
      <w:pPr>
        <w:spacing w:line="360" w:lineRule="auto"/>
        <w:rPr>
          <w:rFonts w:ascii="Arial" w:hAnsi="Arial" w:cs="Arial"/>
        </w:rPr>
      </w:pPr>
    </w:p>
    <w:p w14:paraId="5E0BABE7" w14:textId="77777777" w:rsidR="004379C7" w:rsidRDefault="004379C7" w:rsidP="004379C7">
      <w:pPr>
        <w:spacing w:line="360" w:lineRule="auto"/>
        <w:rPr>
          <w:rFonts w:ascii="Arial" w:hAnsi="Arial" w:cs="Arial"/>
        </w:rPr>
      </w:pPr>
    </w:p>
    <w:p w14:paraId="00CEA526" w14:textId="77777777" w:rsidR="004379C7" w:rsidRDefault="004379C7" w:rsidP="004379C7">
      <w:pPr>
        <w:spacing w:line="360" w:lineRule="auto"/>
        <w:rPr>
          <w:rFonts w:ascii="Arial" w:hAnsi="Arial" w:cs="Arial"/>
        </w:rPr>
      </w:pPr>
    </w:p>
    <w:p w14:paraId="12A24952" w14:textId="77777777" w:rsidR="004379C7" w:rsidRDefault="004379C7" w:rsidP="004379C7">
      <w:pPr>
        <w:spacing w:line="360" w:lineRule="auto"/>
        <w:rPr>
          <w:rFonts w:ascii="Arial" w:hAnsi="Arial" w:cs="Arial"/>
        </w:rPr>
      </w:pPr>
    </w:p>
    <w:p w14:paraId="76E39033" w14:textId="77777777" w:rsidR="004379C7" w:rsidRDefault="004379C7" w:rsidP="004379C7">
      <w:pPr>
        <w:spacing w:line="360" w:lineRule="auto"/>
        <w:rPr>
          <w:rFonts w:ascii="Arial" w:hAnsi="Arial" w:cs="Arial"/>
        </w:rPr>
      </w:pPr>
    </w:p>
    <w:p w14:paraId="131FEFD3" w14:textId="77777777" w:rsidR="004379C7" w:rsidRDefault="004379C7" w:rsidP="004379C7">
      <w:pPr>
        <w:spacing w:line="360" w:lineRule="auto"/>
        <w:rPr>
          <w:rFonts w:ascii="Arial" w:hAnsi="Arial" w:cs="Arial"/>
        </w:rPr>
      </w:pPr>
    </w:p>
    <w:p w14:paraId="4B40341D" w14:textId="77777777" w:rsidR="004379C7" w:rsidRDefault="004379C7" w:rsidP="004379C7">
      <w:pPr>
        <w:spacing w:line="360" w:lineRule="auto"/>
        <w:rPr>
          <w:rFonts w:ascii="Arial" w:hAnsi="Arial" w:cs="Arial"/>
        </w:rPr>
      </w:pPr>
      <w:r w:rsidRPr="00E1651A">
        <w:rPr>
          <w:rFonts w:ascii="Arial" w:hAnsi="Arial" w:cs="Arial"/>
        </w:rPr>
        <w:lastRenderedPageBreak/>
        <w:t xml:space="preserve">Reference list </w:t>
      </w:r>
    </w:p>
    <w:p w14:paraId="791C1ACB" w14:textId="77777777" w:rsidR="004379C7" w:rsidRDefault="004379C7" w:rsidP="004379C7">
      <w:pPr>
        <w:spacing w:line="360" w:lineRule="auto"/>
        <w:rPr>
          <w:rFonts w:ascii="Arial" w:hAnsi="Arial" w:cs="Arial"/>
        </w:rPr>
      </w:pPr>
      <w:r w:rsidRPr="00E1651A">
        <w:rPr>
          <w:rFonts w:ascii="Arial" w:hAnsi="Arial" w:cs="Arial"/>
        </w:rPr>
        <w:t xml:space="preserve">BBC Bitesize, (n.d.) </w:t>
      </w:r>
      <w:r w:rsidRPr="00E1651A">
        <w:rPr>
          <w:rFonts w:ascii="Arial" w:hAnsi="Arial" w:cs="Arial"/>
          <w:i/>
          <w:iCs/>
        </w:rPr>
        <w:t xml:space="preserve">How to use AI for homework. </w:t>
      </w:r>
      <w:r w:rsidRPr="00E1651A">
        <w:rPr>
          <w:rFonts w:ascii="Arial" w:hAnsi="Arial" w:cs="Arial"/>
        </w:rPr>
        <w:t>Available at: https://www.bbc.co.uk/bitesize/articles/zf7xkhv#z3hs7v4ow to use AI for homework - BBC Bitesize (Accessed on 11 September 2026)</w:t>
      </w:r>
    </w:p>
    <w:p w14:paraId="463CCAEB" w14:textId="77777777" w:rsidR="004379C7" w:rsidRPr="008861C5" w:rsidRDefault="004379C7" w:rsidP="004379C7">
      <w:pPr>
        <w:spacing w:line="360" w:lineRule="auto"/>
        <w:rPr>
          <w:rFonts w:ascii="Arial" w:hAnsi="Arial" w:cs="Arial"/>
        </w:rPr>
      </w:pPr>
      <w:r w:rsidRPr="00E1651A">
        <w:rPr>
          <w:rFonts w:ascii="Arial" w:hAnsi="Arial" w:cs="Arial"/>
        </w:rPr>
        <w:t xml:space="preserve">Fitzpatrick, D (n.d.) </w:t>
      </w:r>
      <w:r w:rsidRPr="00E1651A">
        <w:rPr>
          <w:rFonts w:ascii="Arial" w:hAnsi="Arial" w:cs="Arial"/>
          <w:i/>
          <w:iCs/>
        </w:rPr>
        <w:t>Dan Fitzpatrick</w:t>
      </w:r>
      <w:r w:rsidRPr="00E1651A">
        <w:rPr>
          <w:rFonts w:ascii="Arial" w:hAnsi="Arial" w:cs="Arial"/>
        </w:rPr>
        <w:t>. Available at: https://www.forbes.com/sites/danfitzpatrick/ (Accessed on: 19 September 2026)</w:t>
      </w:r>
    </w:p>
    <w:p w14:paraId="254165E0" w14:textId="77777777" w:rsidR="004379C7" w:rsidRPr="00E1651A" w:rsidRDefault="004379C7" w:rsidP="004379C7">
      <w:pPr>
        <w:spacing w:line="360" w:lineRule="auto"/>
        <w:rPr>
          <w:rFonts w:ascii="Arial" w:hAnsi="Arial" w:cs="Arial"/>
        </w:rPr>
      </w:pPr>
      <w:r w:rsidRPr="00E1651A">
        <w:rPr>
          <w:rFonts w:ascii="Arial" w:hAnsi="Arial" w:cs="Arial"/>
        </w:rPr>
        <w:t xml:space="preserve">Gov.uk (2025) </w:t>
      </w:r>
      <w:r w:rsidRPr="00E1651A">
        <w:rPr>
          <w:rFonts w:ascii="Arial" w:hAnsi="Arial" w:cs="Arial"/>
          <w:i/>
          <w:iCs/>
        </w:rPr>
        <w:t>Generative artificial intelligence (AI) in education</w:t>
      </w:r>
      <w:r w:rsidRPr="00E1651A">
        <w:rPr>
          <w:rFonts w:ascii="Arial" w:hAnsi="Arial" w:cs="Arial"/>
        </w:rPr>
        <w:t>. Available at: https://www.gov.uk/government/publications/generative-artificial-intelligence-in-education/generative-artificial-intelligence-ai-in-education (Accessed 19 September 2026)</w:t>
      </w:r>
    </w:p>
    <w:p w14:paraId="58EE074F" w14:textId="77777777" w:rsidR="004379C7" w:rsidRPr="00E1651A" w:rsidRDefault="004379C7" w:rsidP="004379C7">
      <w:pPr>
        <w:spacing w:line="360" w:lineRule="auto"/>
        <w:rPr>
          <w:rFonts w:ascii="Arial" w:hAnsi="Arial" w:cs="Arial"/>
        </w:rPr>
      </w:pPr>
      <w:r w:rsidRPr="00E1651A">
        <w:rPr>
          <w:rFonts w:ascii="Arial" w:hAnsi="Arial" w:cs="Arial"/>
        </w:rPr>
        <w:t xml:space="preserve">Root (2026) </w:t>
      </w:r>
      <w:r w:rsidRPr="00E1651A">
        <w:rPr>
          <w:rFonts w:ascii="Arial" w:hAnsi="Arial" w:cs="Arial"/>
          <w:i/>
          <w:iCs/>
        </w:rPr>
        <w:t xml:space="preserve">How to Stop Procrastinating on Studying: 12 Tactics That Work. </w:t>
      </w:r>
      <w:r w:rsidRPr="00E1651A">
        <w:rPr>
          <w:rFonts w:ascii="Arial" w:hAnsi="Arial" w:cs="Arial"/>
        </w:rPr>
        <w:t>Available at:</w:t>
      </w:r>
      <w:r w:rsidRPr="00E1651A">
        <w:rPr>
          <w:rFonts w:ascii="Arial" w:hAnsi="Arial" w:cs="Arial"/>
          <w:i/>
          <w:iCs/>
        </w:rPr>
        <w:t xml:space="preserve"> </w:t>
      </w:r>
      <w:r w:rsidRPr="00E1651A">
        <w:rPr>
          <w:rFonts w:ascii="Arial" w:hAnsi="Arial" w:cs="Arial"/>
        </w:rPr>
        <w:t>https://www.roottutor.com/blog/how-to-stop-procrastinating?utm_source=copilot.com (Accessed 10 September 2026)</w:t>
      </w:r>
    </w:p>
    <w:p w14:paraId="3E9B3FBC" w14:textId="77777777" w:rsidR="004379C7" w:rsidRPr="00E1651A" w:rsidRDefault="004379C7" w:rsidP="004379C7">
      <w:pPr>
        <w:spacing w:line="360" w:lineRule="auto"/>
        <w:rPr>
          <w:rFonts w:ascii="Arial" w:hAnsi="Arial" w:cs="Arial"/>
        </w:rPr>
      </w:pPr>
      <w:proofErr w:type="spellStart"/>
      <w:r w:rsidRPr="00E1651A">
        <w:rPr>
          <w:rFonts w:ascii="Arial" w:hAnsi="Arial" w:cs="Arial"/>
        </w:rPr>
        <w:t>StudyEdge</w:t>
      </w:r>
      <w:proofErr w:type="spellEnd"/>
      <w:r w:rsidRPr="00E1651A">
        <w:rPr>
          <w:rFonts w:ascii="Arial" w:hAnsi="Arial" w:cs="Arial"/>
        </w:rPr>
        <w:t xml:space="preserve"> AI (2026) </w:t>
      </w:r>
      <w:r w:rsidRPr="00E1651A">
        <w:rPr>
          <w:rFonts w:ascii="Arial" w:hAnsi="Arial" w:cs="Arial"/>
          <w:i/>
          <w:iCs/>
        </w:rPr>
        <w:t xml:space="preserve">How to Stop Procrastinating When Studying. Available at: </w:t>
      </w:r>
      <w:r w:rsidRPr="00E1651A">
        <w:rPr>
          <w:rFonts w:ascii="Arial" w:hAnsi="Arial" w:cs="Arial"/>
        </w:rPr>
        <w:t>https://getstudyedge.com/blog/how-to-stop-procrastinating-when-studying?utm_source=copilot.com (Accessed on 10 September 2026)</w:t>
      </w:r>
    </w:p>
    <w:p w14:paraId="64E8E78F" w14:textId="77777777" w:rsidR="004379C7" w:rsidRPr="00E1651A" w:rsidRDefault="004379C7" w:rsidP="004379C7">
      <w:pPr>
        <w:spacing w:line="360" w:lineRule="auto"/>
        <w:rPr>
          <w:rFonts w:ascii="Arial" w:hAnsi="Arial" w:cs="Arial"/>
          <w:b/>
          <w:bCs/>
        </w:rPr>
      </w:pPr>
      <w:r w:rsidRPr="00E1651A">
        <w:rPr>
          <w:rFonts w:ascii="Arial" w:hAnsi="Arial" w:cs="Arial"/>
        </w:rPr>
        <w:t xml:space="preserve">Study Toolset (2026) </w:t>
      </w:r>
      <w:r w:rsidRPr="00E1651A">
        <w:rPr>
          <w:rFonts w:ascii="Arial" w:hAnsi="Arial" w:cs="Arial"/>
          <w:i/>
          <w:iCs/>
        </w:rPr>
        <w:t xml:space="preserve">How to Stop Procrastinating While Studying. </w:t>
      </w:r>
      <w:r w:rsidRPr="00E1651A">
        <w:rPr>
          <w:rFonts w:ascii="Arial" w:hAnsi="Arial" w:cs="Arial"/>
        </w:rPr>
        <w:t>Available at: https://www.studytoolset.com/blog/how-to-stop-procrastinating-while-studying.html?utm_source=copilot.com (Accessed on 10 September 2026)</w:t>
      </w:r>
    </w:p>
    <w:p w14:paraId="417BF8BF" w14:textId="77777777" w:rsidR="004379C7" w:rsidRDefault="004379C7"/>
    <w:sectPr w:rsidR="004379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A6205E"/>
    <w:multiLevelType w:val="multilevel"/>
    <w:tmpl w:val="E17E3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6B5307D"/>
    <w:multiLevelType w:val="multilevel"/>
    <w:tmpl w:val="AE86E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08501518">
    <w:abstractNumId w:val="0"/>
  </w:num>
  <w:num w:numId="2" w16cid:durableId="15629804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74B5"/>
    <w:rsid w:val="004379C7"/>
    <w:rsid w:val="008F2655"/>
    <w:rsid w:val="009D74B5"/>
    <w:rsid w:val="00AB0B08"/>
    <w:rsid w:val="00B522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999067"/>
  <w15:chartTrackingRefBased/>
  <w15:docId w15:val="{DE8EE4CF-7E59-4E74-8B92-24A76584EA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74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D74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D74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D74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D74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D74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74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74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74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74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D74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D74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D74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D74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D74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74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74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74B5"/>
    <w:rPr>
      <w:rFonts w:eastAsiaTheme="majorEastAsia" w:cstheme="majorBidi"/>
      <w:color w:val="272727" w:themeColor="text1" w:themeTint="D8"/>
    </w:rPr>
  </w:style>
  <w:style w:type="paragraph" w:styleId="Title">
    <w:name w:val="Title"/>
    <w:basedOn w:val="Normal"/>
    <w:next w:val="Normal"/>
    <w:link w:val="TitleChar"/>
    <w:uiPriority w:val="10"/>
    <w:qFormat/>
    <w:rsid w:val="009D74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74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74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74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74B5"/>
    <w:pPr>
      <w:spacing w:before="160"/>
      <w:jc w:val="center"/>
    </w:pPr>
    <w:rPr>
      <w:i/>
      <w:iCs/>
      <w:color w:val="404040" w:themeColor="text1" w:themeTint="BF"/>
    </w:rPr>
  </w:style>
  <w:style w:type="character" w:customStyle="1" w:styleId="QuoteChar">
    <w:name w:val="Quote Char"/>
    <w:basedOn w:val="DefaultParagraphFont"/>
    <w:link w:val="Quote"/>
    <w:uiPriority w:val="29"/>
    <w:rsid w:val="009D74B5"/>
    <w:rPr>
      <w:i/>
      <w:iCs/>
      <w:color w:val="404040" w:themeColor="text1" w:themeTint="BF"/>
    </w:rPr>
  </w:style>
  <w:style w:type="paragraph" w:styleId="ListParagraph">
    <w:name w:val="List Paragraph"/>
    <w:basedOn w:val="Normal"/>
    <w:uiPriority w:val="34"/>
    <w:qFormat/>
    <w:rsid w:val="009D74B5"/>
    <w:pPr>
      <w:ind w:left="720"/>
      <w:contextualSpacing/>
    </w:pPr>
  </w:style>
  <w:style w:type="character" w:styleId="IntenseEmphasis">
    <w:name w:val="Intense Emphasis"/>
    <w:basedOn w:val="DefaultParagraphFont"/>
    <w:uiPriority w:val="21"/>
    <w:qFormat/>
    <w:rsid w:val="009D74B5"/>
    <w:rPr>
      <w:i/>
      <w:iCs/>
      <w:color w:val="0F4761" w:themeColor="accent1" w:themeShade="BF"/>
    </w:rPr>
  </w:style>
  <w:style w:type="paragraph" w:styleId="IntenseQuote">
    <w:name w:val="Intense Quote"/>
    <w:basedOn w:val="Normal"/>
    <w:next w:val="Normal"/>
    <w:link w:val="IntenseQuoteChar"/>
    <w:uiPriority w:val="30"/>
    <w:qFormat/>
    <w:rsid w:val="009D74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D74B5"/>
    <w:rPr>
      <w:i/>
      <w:iCs/>
      <w:color w:val="0F4761" w:themeColor="accent1" w:themeShade="BF"/>
    </w:rPr>
  </w:style>
  <w:style w:type="character" w:styleId="IntenseReference">
    <w:name w:val="Intense Reference"/>
    <w:basedOn w:val="DefaultParagraphFont"/>
    <w:uiPriority w:val="32"/>
    <w:qFormat/>
    <w:rsid w:val="009D74B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em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TotalTime>
  <Pages>11</Pages>
  <Words>1761</Words>
  <Characters>10044</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graham jones</dc:creator>
  <cp:keywords/>
  <dc:description/>
  <cp:lastModifiedBy>graham jones</cp:lastModifiedBy>
  <cp:revision>1</cp:revision>
  <dcterms:created xsi:type="dcterms:W3CDTF">2026-09-21T17:07:00Z</dcterms:created>
  <dcterms:modified xsi:type="dcterms:W3CDTF">2026-09-22T21:35:00Z</dcterms:modified>
</cp:coreProperties>
</file>