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A7C" w:rsidRDefault="00043A7C">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“You cannot escape the responsibility of tomorrow by evading it today.”  </w:t>
      </w:r>
    </w:p>
    <w:p w:rsidR="00390847" w:rsidRDefault="00390847">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essay aims to critically evaluate the famous quote from Abraham Lincoln, by considering the notion of responsibility and the relative roles of business, governments and society in general in assuming responsibility for a more sustainable future.</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Intro</w:t>
      </w:r>
      <w:r>
        <w:rPr>
          <w:rFonts w:ascii="Times New Roman" w:eastAsia="Times New Roman" w:hAnsi="Times New Roman" w:cs="Times New Roman"/>
          <w:b/>
          <w:sz w:val="24"/>
          <w:szCs w:val="24"/>
          <w:highlight w:val="white"/>
        </w:rPr>
        <w:t>duction</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famous quote by Abraham Lincoln</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“You cannot escape the responsibility of tomorrow by evading it today.” can be seen as a word of wisdom to everyone with an aim to plan for a brighter future. Responsibility is defined as the </w:t>
      </w:r>
      <w:proofErr w:type="spellStart"/>
      <w:r>
        <w:rPr>
          <w:rFonts w:ascii="Times New Roman" w:eastAsia="Times New Roman" w:hAnsi="Times New Roman" w:cs="Times New Roman"/>
          <w:sz w:val="24"/>
          <w:szCs w:val="24"/>
          <w:highlight w:val="white"/>
        </w:rPr>
        <w:t>the</w:t>
      </w:r>
      <w:proofErr w:type="spellEnd"/>
      <w:r>
        <w:rPr>
          <w:rFonts w:ascii="Times New Roman" w:eastAsia="Times New Roman" w:hAnsi="Times New Roman" w:cs="Times New Roman"/>
          <w:sz w:val="24"/>
          <w:szCs w:val="24"/>
          <w:highlight w:val="white"/>
        </w:rPr>
        <w:t xml:space="preserve"> state or fact of</w:t>
      </w:r>
      <w:r>
        <w:rPr>
          <w:rFonts w:ascii="Times New Roman" w:eastAsia="Times New Roman" w:hAnsi="Times New Roman" w:cs="Times New Roman"/>
          <w:sz w:val="24"/>
          <w:szCs w:val="24"/>
          <w:highlight w:val="white"/>
        </w:rPr>
        <w:t xml:space="preserve"> being responsible, answerable, or accountable for something within one's power, control, or management (Dictionary, 2022). To evade one’s responsibility is to neglect to take up the task for which one is answerable o</w:t>
      </w:r>
      <w:r w:rsidR="00986D7A">
        <w:rPr>
          <w:rFonts w:ascii="Times New Roman" w:eastAsia="Times New Roman" w:hAnsi="Times New Roman" w:cs="Times New Roman"/>
          <w:sz w:val="24"/>
          <w:szCs w:val="24"/>
          <w:highlight w:val="white"/>
        </w:rPr>
        <w:t xml:space="preserve">r accountable, hence creating </w:t>
      </w:r>
      <w:proofErr w:type="gramStart"/>
      <w:r w:rsidR="00986D7A">
        <w:rPr>
          <w:rFonts w:ascii="Times New Roman" w:eastAsia="Times New Roman" w:hAnsi="Times New Roman" w:cs="Times New Roman"/>
          <w:sz w:val="24"/>
          <w:szCs w:val="24"/>
          <w:highlight w:val="white"/>
        </w:rPr>
        <w:t xml:space="preserve">a </w:t>
      </w:r>
      <w:r>
        <w:rPr>
          <w:rFonts w:ascii="Times New Roman" w:eastAsia="Times New Roman" w:hAnsi="Times New Roman" w:cs="Times New Roman"/>
          <w:sz w:val="24"/>
          <w:szCs w:val="24"/>
          <w:highlight w:val="white"/>
        </w:rPr>
        <w:t>disconn</w:t>
      </w:r>
      <w:r>
        <w:rPr>
          <w:rFonts w:ascii="Times New Roman" w:eastAsia="Times New Roman" w:hAnsi="Times New Roman" w:cs="Times New Roman"/>
          <w:sz w:val="24"/>
          <w:szCs w:val="24"/>
          <w:highlight w:val="white"/>
        </w:rPr>
        <w:t>ect</w:t>
      </w:r>
      <w:proofErr w:type="gramEnd"/>
      <w:r>
        <w:rPr>
          <w:rFonts w:ascii="Times New Roman" w:eastAsia="Times New Roman" w:hAnsi="Times New Roman" w:cs="Times New Roman"/>
          <w:sz w:val="24"/>
          <w:szCs w:val="24"/>
          <w:highlight w:val="white"/>
        </w:rPr>
        <w:t xml:space="preserve"> in the proper flow or order of procedures. </w:t>
      </w:r>
      <w:r w:rsidR="00986D7A">
        <w:rPr>
          <w:rFonts w:ascii="Times New Roman" w:eastAsia="Times New Roman" w:hAnsi="Times New Roman" w:cs="Times New Roman"/>
          <w:sz w:val="24"/>
          <w:szCs w:val="24"/>
          <w:highlight w:val="white"/>
        </w:rPr>
        <w:t>This also suggests</w:t>
      </w:r>
      <w:r>
        <w:rPr>
          <w:rFonts w:ascii="Times New Roman" w:eastAsia="Times New Roman" w:hAnsi="Times New Roman" w:cs="Times New Roman"/>
          <w:sz w:val="24"/>
          <w:szCs w:val="24"/>
          <w:highlight w:val="white"/>
        </w:rPr>
        <w:t xml:space="preserve"> that others may well be left with the task of picking up the slack</w:t>
      </w:r>
      <w:r w:rsidR="00986D7A">
        <w:rPr>
          <w:rFonts w:ascii="Times New Roman" w:eastAsia="Times New Roman" w:hAnsi="Times New Roman" w:cs="Times New Roman"/>
          <w:sz w:val="24"/>
          <w:szCs w:val="24"/>
          <w:highlight w:val="white"/>
        </w:rPr>
        <w:t>.</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986D7A"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Tomorrow is understood as the future, while today represents the present. It is a quote therefore that will always be curren</w:t>
      </w:r>
      <w:r>
        <w:rPr>
          <w:rFonts w:ascii="Times New Roman" w:eastAsia="Times New Roman" w:hAnsi="Times New Roman" w:cs="Times New Roman"/>
          <w:sz w:val="24"/>
          <w:szCs w:val="24"/>
          <w:highlight w:val="white"/>
        </w:rPr>
        <w:t xml:space="preserve">t as it suggests that when one fails to consider how his actions today will affect his tomorrow the outcome can have far reaching effects. Turning a blind eye or trying </w:t>
      </w:r>
      <w:proofErr w:type="gramStart"/>
      <w:r>
        <w:rPr>
          <w:rFonts w:ascii="Times New Roman" w:eastAsia="Times New Roman" w:hAnsi="Times New Roman" w:cs="Times New Roman"/>
          <w:sz w:val="24"/>
          <w:szCs w:val="24"/>
          <w:highlight w:val="white"/>
        </w:rPr>
        <w:t>to</w:t>
      </w:r>
      <w:proofErr w:type="gramEnd"/>
      <w:r>
        <w:rPr>
          <w:rFonts w:ascii="Times New Roman" w:eastAsia="Times New Roman" w:hAnsi="Times New Roman" w:cs="Times New Roman"/>
          <w:sz w:val="24"/>
          <w:szCs w:val="24"/>
          <w:highlight w:val="white"/>
        </w:rPr>
        <w:t xml:space="preserve"> avoid the reality of a situation that needs to be addressed today, can only serve to</w:t>
      </w:r>
      <w:r>
        <w:rPr>
          <w:rFonts w:ascii="Times New Roman" w:eastAsia="Times New Roman" w:hAnsi="Times New Roman" w:cs="Times New Roman"/>
          <w:sz w:val="24"/>
          <w:szCs w:val="24"/>
          <w:highlight w:val="white"/>
        </w:rPr>
        <w:t xml:space="preserve"> create a worse outcome in the future. This quote can be interpreted as a call for </w:t>
      </w:r>
      <w:proofErr w:type="spellStart"/>
      <w:r w:rsidR="00986D7A">
        <w:rPr>
          <w:rFonts w:ascii="Times New Roman" w:eastAsia="Times New Roman" w:hAnsi="Times New Roman" w:cs="Times New Roman"/>
          <w:sz w:val="24"/>
          <w:szCs w:val="24"/>
          <w:highlight w:val="white"/>
        </w:rPr>
        <w:t>proactivity</w:t>
      </w:r>
      <w:proofErr w:type="spellEnd"/>
      <w:r>
        <w:rPr>
          <w:rFonts w:ascii="Times New Roman" w:eastAsia="Times New Roman" w:hAnsi="Times New Roman" w:cs="Times New Roman"/>
          <w:sz w:val="24"/>
          <w:szCs w:val="24"/>
          <w:highlight w:val="white"/>
        </w:rPr>
        <w:t xml:space="preserve"> in that it encourages preventative actions rather than corrective measures. As stated by Antonio </w:t>
      </w:r>
      <w:proofErr w:type="spellStart"/>
      <w:r>
        <w:rPr>
          <w:rFonts w:ascii="Times New Roman" w:eastAsia="Times New Roman" w:hAnsi="Times New Roman" w:cs="Times New Roman"/>
          <w:sz w:val="24"/>
          <w:szCs w:val="24"/>
          <w:highlight w:val="white"/>
        </w:rPr>
        <w:t>Guterres</w:t>
      </w:r>
      <w:proofErr w:type="spellEnd"/>
      <w:r>
        <w:rPr>
          <w:rFonts w:ascii="Times New Roman" w:eastAsia="Times New Roman" w:hAnsi="Times New Roman" w:cs="Times New Roman"/>
          <w:sz w:val="24"/>
          <w:szCs w:val="24"/>
          <w:highlight w:val="white"/>
        </w:rPr>
        <w:t>, UN Secretary General “Prevention saves lives – and mon</w:t>
      </w:r>
      <w:r>
        <w:rPr>
          <w:rFonts w:ascii="Times New Roman" w:eastAsia="Times New Roman" w:hAnsi="Times New Roman" w:cs="Times New Roman"/>
          <w:sz w:val="24"/>
          <w:szCs w:val="24"/>
          <w:highlight w:val="white"/>
        </w:rPr>
        <w:t xml:space="preserve">ey. The Covid-19 pandemic, for example, could have been mitigated by an investment of billions instead of a response which is costing trillions.”(United </w:t>
      </w:r>
      <w:proofErr w:type="gramStart"/>
      <w:r>
        <w:rPr>
          <w:rFonts w:ascii="Times New Roman" w:eastAsia="Times New Roman" w:hAnsi="Times New Roman" w:cs="Times New Roman"/>
          <w:sz w:val="24"/>
          <w:szCs w:val="24"/>
          <w:highlight w:val="white"/>
        </w:rPr>
        <w:t>Nation ,</w:t>
      </w:r>
      <w:proofErr w:type="gramEnd"/>
      <w:r>
        <w:rPr>
          <w:rFonts w:ascii="Times New Roman" w:eastAsia="Times New Roman" w:hAnsi="Times New Roman" w:cs="Times New Roman"/>
          <w:sz w:val="24"/>
          <w:szCs w:val="24"/>
          <w:highlight w:val="white"/>
        </w:rPr>
        <w:t xml:space="preserve"> 2021)</w:t>
      </w:r>
      <w:r w:rsidR="00986D7A">
        <w:rPr>
          <w:rFonts w:ascii="Times New Roman" w:eastAsia="Times New Roman" w:hAnsi="Times New Roman" w:cs="Times New Roman"/>
          <w:sz w:val="24"/>
          <w:szCs w:val="24"/>
          <w:highlight w:val="white"/>
        </w:rPr>
        <w:t>.</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986D7A"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relation to the present global crisis, if we look back in history to the economic </w:t>
      </w:r>
      <w:r>
        <w:rPr>
          <w:rFonts w:ascii="Times New Roman" w:eastAsia="Times New Roman" w:hAnsi="Times New Roman" w:cs="Times New Roman"/>
          <w:sz w:val="24"/>
          <w:szCs w:val="24"/>
          <w:highlight w:val="white"/>
        </w:rPr>
        <w:t xml:space="preserve">expansion that began in the West many centuries ago, we will realize that warnings were given about the consequences of exploiting our non- renewable resources. According to </w:t>
      </w:r>
      <w:proofErr w:type="spellStart"/>
      <w:r>
        <w:rPr>
          <w:rFonts w:ascii="Times New Roman" w:eastAsia="Times New Roman" w:hAnsi="Times New Roman" w:cs="Times New Roman"/>
          <w:sz w:val="24"/>
          <w:szCs w:val="24"/>
          <w:highlight w:val="white"/>
        </w:rPr>
        <w:t>Jacobus</w:t>
      </w:r>
      <w:proofErr w:type="spellEnd"/>
      <w:r>
        <w:rPr>
          <w:rFonts w:ascii="Times New Roman" w:eastAsia="Times New Roman" w:hAnsi="Times New Roman" w:cs="Times New Roman"/>
          <w:sz w:val="24"/>
          <w:szCs w:val="24"/>
          <w:highlight w:val="white"/>
        </w:rPr>
        <w:t xml:space="preserve"> Du </w:t>
      </w:r>
      <w:proofErr w:type="spellStart"/>
      <w:r>
        <w:rPr>
          <w:rFonts w:ascii="Times New Roman" w:eastAsia="Times New Roman" w:hAnsi="Times New Roman" w:cs="Times New Roman"/>
          <w:sz w:val="24"/>
          <w:szCs w:val="24"/>
          <w:highlight w:val="white"/>
        </w:rPr>
        <w:t>Pisani</w:t>
      </w:r>
      <w:proofErr w:type="spellEnd"/>
      <w:r>
        <w:rPr>
          <w:rFonts w:ascii="Times New Roman" w:eastAsia="Times New Roman" w:hAnsi="Times New Roman" w:cs="Times New Roman"/>
          <w:sz w:val="24"/>
          <w:szCs w:val="24"/>
          <w:highlight w:val="white"/>
        </w:rPr>
        <w:t>, “a big issue linked to industrial development, of which the ful</w:t>
      </w:r>
      <w:r>
        <w:rPr>
          <w:rFonts w:ascii="Times New Roman" w:eastAsia="Times New Roman" w:hAnsi="Times New Roman" w:cs="Times New Roman"/>
          <w:sz w:val="24"/>
          <w:szCs w:val="24"/>
          <w:highlight w:val="white"/>
        </w:rPr>
        <w:t xml:space="preserve">l implications were not realized at first, was environmental degradation caused by the exploitation of raw materials on an unprecedented global scale,” (Du </w:t>
      </w:r>
      <w:proofErr w:type="spellStart"/>
      <w:r>
        <w:rPr>
          <w:rFonts w:ascii="Times New Roman" w:eastAsia="Times New Roman" w:hAnsi="Times New Roman" w:cs="Times New Roman"/>
          <w:sz w:val="24"/>
          <w:szCs w:val="24"/>
          <w:highlight w:val="white"/>
        </w:rPr>
        <w:t>Pisani</w:t>
      </w:r>
      <w:proofErr w:type="spellEnd"/>
      <w:r>
        <w:rPr>
          <w:rFonts w:ascii="Times New Roman" w:eastAsia="Times New Roman" w:hAnsi="Times New Roman" w:cs="Times New Roman"/>
          <w:sz w:val="24"/>
          <w:szCs w:val="24"/>
          <w:highlight w:val="white"/>
        </w:rPr>
        <w:t xml:space="preserve"> ,2006).  In his article he also disclosed that Georg Agricola, a German mining engineer, desc</w:t>
      </w:r>
      <w:r>
        <w:rPr>
          <w:rFonts w:ascii="Times New Roman" w:eastAsia="Times New Roman" w:hAnsi="Times New Roman" w:cs="Times New Roman"/>
          <w:sz w:val="24"/>
          <w:szCs w:val="24"/>
          <w:highlight w:val="white"/>
        </w:rPr>
        <w:t>ribed the negative impacts of woodcutting and mining on wildlife as early as the 16th century. There are also other known instances, in the literature where it was clearly stated that our reckless use of raw material and energy resources will inevitably le</w:t>
      </w:r>
      <w:r>
        <w:rPr>
          <w:rFonts w:ascii="Times New Roman" w:eastAsia="Times New Roman" w:hAnsi="Times New Roman" w:cs="Times New Roman"/>
          <w:sz w:val="24"/>
          <w:szCs w:val="24"/>
          <w:highlight w:val="white"/>
        </w:rPr>
        <w:t>ad to environmental problems.</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986D7A"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One would wonder, then, why these warnings were not given urgent </w:t>
      </w:r>
      <w:proofErr w:type="gramStart"/>
      <w:r>
        <w:rPr>
          <w:rFonts w:ascii="Times New Roman" w:eastAsia="Times New Roman" w:hAnsi="Times New Roman" w:cs="Times New Roman"/>
          <w:sz w:val="24"/>
          <w:szCs w:val="24"/>
          <w:highlight w:val="white"/>
        </w:rPr>
        <w:t>attention?</w:t>
      </w:r>
      <w:proofErr w:type="gramEnd"/>
      <w:r>
        <w:rPr>
          <w:rFonts w:ascii="Times New Roman" w:eastAsia="Times New Roman" w:hAnsi="Times New Roman" w:cs="Times New Roman"/>
          <w:sz w:val="24"/>
          <w:szCs w:val="24"/>
          <w:highlight w:val="white"/>
        </w:rPr>
        <w:t xml:space="preserve"> Why didn’t we take earlier action? Of course, with the surge towards development and the belief that science and technology will provide the answer f</w:t>
      </w:r>
      <w:r>
        <w:rPr>
          <w:rFonts w:ascii="Times New Roman" w:eastAsia="Times New Roman" w:hAnsi="Times New Roman" w:cs="Times New Roman"/>
          <w:sz w:val="24"/>
          <w:szCs w:val="24"/>
          <w:highlight w:val="white"/>
        </w:rPr>
        <w:t xml:space="preserve">or any ensuing occurrences, urgent attention was not given to these warnings. In Our Common Future, </w:t>
      </w:r>
      <w:proofErr w:type="spellStart"/>
      <w:r>
        <w:rPr>
          <w:rFonts w:ascii="Times New Roman" w:eastAsia="Times New Roman" w:hAnsi="Times New Roman" w:cs="Times New Roman"/>
          <w:sz w:val="24"/>
          <w:szCs w:val="24"/>
          <w:highlight w:val="white"/>
        </w:rPr>
        <w:t>Brundtland</w:t>
      </w:r>
      <w:proofErr w:type="spellEnd"/>
      <w:r>
        <w:rPr>
          <w:rFonts w:ascii="Times New Roman" w:eastAsia="Times New Roman" w:hAnsi="Times New Roman" w:cs="Times New Roman"/>
          <w:sz w:val="24"/>
          <w:szCs w:val="24"/>
          <w:highlight w:val="white"/>
        </w:rPr>
        <w:t xml:space="preserve"> explains, “Scientists bring to our attention urgent but complex problems bearing on our very survival: a warming globe, threats to the Earth's oz</w:t>
      </w:r>
      <w:r>
        <w:rPr>
          <w:rFonts w:ascii="Times New Roman" w:eastAsia="Times New Roman" w:hAnsi="Times New Roman" w:cs="Times New Roman"/>
          <w:sz w:val="24"/>
          <w:szCs w:val="24"/>
          <w:highlight w:val="white"/>
        </w:rPr>
        <w:t xml:space="preserve">one layer, deserts consuming agricultural land. We respond by demanding more </w:t>
      </w:r>
      <w:r>
        <w:rPr>
          <w:rFonts w:ascii="Times New Roman" w:eastAsia="Times New Roman" w:hAnsi="Times New Roman" w:cs="Times New Roman"/>
          <w:sz w:val="24"/>
          <w:szCs w:val="24"/>
          <w:highlight w:val="white"/>
        </w:rPr>
        <w:lastRenderedPageBreak/>
        <w:t>details, and by assigning the problems to institutions ill-equipped t</w:t>
      </w:r>
      <w:r w:rsidR="00986D7A">
        <w:rPr>
          <w:rFonts w:ascii="Times New Roman" w:eastAsia="Times New Roman" w:hAnsi="Times New Roman" w:cs="Times New Roman"/>
          <w:sz w:val="24"/>
          <w:szCs w:val="24"/>
          <w:highlight w:val="white"/>
        </w:rPr>
        <w:t xml:space="preserve">o cope with them.” </w:t>
      </w:r>
      <w:proofErr w:type="gramStart"/>
      <w:r w:rsidR="00986D7A">
        <w:rPr>
          <w:rFonts w:ascii="Times New Roman" w:eastAsia="Times New Roman" w:hAnsi="Times New Roman" w:cs="Times New Roman"/>
          <w:sz w:val="24"/>
          <w:szCs w:val="24"/>
          <w:highlight w:val="white"/>
        </w:rPr>
        <w:t>(</w:t>
      </w:r>
      <w:proofErr w:type="spellStart"/>
      <w:r w:rsidR="00986D7A">
        <w:rPr>
          <w:rFonts w:ascii="Times New Roman" w:eastAsia="Times New Roman" w:hAnsi="Times New Roman" w:cs="Times New Roman"/>
          <w:sz w:val="24"/>
          <w:szCs w:val="24"/>
          <w:highlight w:val="white"/>
        </w:rPr>
        <w:t>Brundtland</w:t>
      </w:r>
      <w:proofErr w:type="spellEnd"/>
      <w:r w:rsidR="00986D7A">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1987).</w:t>
      </w:r>
      <w:proofErr w:type="gramEnd"/>
      <w:r>
        <w:rPr>
          <w:rFonts w:ascii="Times New Roman" w:eastAsia="Times New Roman" w:hAnsi="Times New Roman" w:cs="Times New Roman"/>
          <w:sz w:val="24"/>
          <w:szCs w:val="24"/>
          <w:highlight w:val="white"/>
        </w:rPr>
        <w:t xml:space="preserve">  </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It</w:t>
      </w:r>
      <w:r>
        <w:rPr>
          <w:rFonts w:ascii="Times New Roman" w:eastAsia="Times New Roman" w:hAnsi="Times New Roman" w:cs="Times New Roman"/>
          <w:sz w:val="24"/>
          <w:szCs w:val="24"/>
          <w:highlight w:val="white"/>
        </w:rPr>
        <w:t>brings</w:t>
      </w:r>
      <w:proofErr w:type="spellEnd"/>
      <w:r>
        <w:rPr>
          <w:rFonts w:ascii="Times New Roman" w:eastAsia="Times New Roman" w:hAnsi="Times New Roman" w:cs="Times New Roman"/>
          <w:sz w:val="24"/>
          <w:szCs w:val="24"/>
          <w:highlight w:val="white"/>
        </w:rPr>
        <w:t xml:space="preserve"> our attention right back to that famous quote by President L</w:t>
      </w:r>
      <w:r>
        <w:rPr>
          <w:rFonts w:ascii="Times New Roman" w:eastAsia="Times New Roman" w:hAnsi="Times New Roman" w:cs="Times New Roman"/>
          <w:sz w:val="24"/>
          <w:szCs w:val="24"/>
          <w:highlight w:val="white"/>
        </w:rPr>
        <w:t xml:space="preserve">incoln. This certainly represents a case where the responsibilities of today were simply evaded, leaving the world to face the consequences tomorrow. Would our situation have been better today had we acted more responsibly and started centuries ago to put </w:t>
      </w:r>
      <w:r>
        <w:rPr>
          <w:rFonts w:ascii="Times New Roman" w:eastAsia="Times New Roman" w:hAnsi="Times New Roman" w:cs="Times New Roman"/>
          <w:sz w:val="24"/>
          <w:szCs w:val="24"/>
          <w:highlight w:val="white"/>
        </w:rPr>
        <w:t xml:space="preserve">measures in place to secure a sustainable future?  </w:t>
      </w:r>
    </w:p>
    <w:p w:rsidR="00043A7C" w:rsidRDefault="00043A7C">
      <w:pPr>
        <w:pStyle w:val="normal0"/>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A Sustainable Future </w:t>
      </w:r>
    </w:p>
    <w:p w:rsidR="00986D7A" w:rsidRDefault="00986D7A">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p>
    <w:p w:rsidR="00986D7A"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appreciate the concept of a sustainable future, it is necessary to discuss the concept of sustainable development which entails the process used in pursuit of sustainability.</w:t>
      </w:r>
    </w:p>
    <w:p w:rsidR="00043A7C" w:rsidRDefault="00DB62A1">
      <w:pPr>
        <w:pStyle w:val="normal0"/>
        <w:pBdr>
          <w:bottom w:val="none" w:sz="0" w:space="10" w:color="auto"/>
        </w:pBdr>
        <w:spacing w:line="288" w:lineRule="auto"/>
        <w:jc w:val="both"/>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 xml:space="preserve">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w:t>
      </w:r>
      <w:r>
        <w:rPr>
          <w:rFonts w:ascii="Times New Roman" w:eastAsia="Times New Roman" w:hAnsi="Times New Roman" w:cs="Times New Roman"/>
          <w:sz w:val="24"/>
          <w:szCs w:val="24"/>
          <w:highlight w:val="white"/>
        </w:rPr>
        <w:t>e United Nations defines Sustainable Development as Development (i.e., increased or intensified economic activity; sometimes used as a synonym for industrialization) that meets the cultural and physical needs of the present generation of persons without da</w:t>
      </w:r>
      <w:r>
        <w:rPr>
          <w:rFonts w:ascii="Times New Roman" w:eastAsia="Times New Roman" w:hAnsi="Times New Roman" w:cs="Times New Roman"/>
          <w:sz w:val="24"/>
          <w:szCs w:val="24"/>
          <w:highlight w:val="white"/>
        </w:rPr>
        <w:t xml:space="preserve">maging the ability of future generations to meet their own needs. (United </w:t>
      </w:r>
      <w:proofErr w:type="gramStart"/>
      <w:r>
        <w:rPr>
          <w:rFonts w:ascii="Times New Roman" w:eastAsia="Times New Roman" w:hAnsi="Times New Roman" w:cs="Times New Roman"/>
          <w:sz w:val="24"/>
          <w:szCs w:val="24"/>
          <w:highlight w:val="white"/>
        </w:rPr>
        <w:t>Nation ,</w:t>
      </w:r>
      <w:proofErr w:type="gramEnd"/>
      <w:r>
        <w:rPr>
          <w:rFonts w:ascii="Times New Roman" w:eastAsia="Times New Roman" w:hAnsi="Times New Roman" w:cs="Times New Roman"/>
          <w:sz w:val="24"/>
          <w:szCs w:val="24"/>
          <w:highlight w:val="white"/>
        </w:rPr>
        <w:t xml:space="preserve">1972). Daniel Thomas </w:t>
      </w:r>
      <w:proofErr w:type="spellStart"/>
      <w:r>
        <w:rPr>
          <w:rFonts w:ascii="Times New Roman" w:eastAsia="Times New Roman" w:hAnsi="Times New Roman" w:cs="Times New Roman"/>
          <w:sz w:val="24"/>
          <w:szCs w:val="24"/>
          <w:highlight w:val="white"/>
        </w:rPr>
        <w:t>Mollenkamp</w:t>
      </w:r>
      <w:proofErr w:type="spellEnd"/>
      <w:r>
        <w:rPr>
          <w:rFonts w:ascii="Times New Roman" w:eastAsia="Times New Roman" w:hAnsi="Times New Roman" w:cs="Times New Roman"/>
          <w:sz w:val="24"/>
          <w:szCs w:val="24"/>
          <w:highlight w:val="white"/>
        </w:rPr>
        <w:t xml:space="preserve"> agrees that it is the process of improving economic well-being and quality of life while balancing the ability of future generations to do the</w:t>
      </w:r>
      <w:r>
        <w:rPr>
          <w:rFonts w:ascii="Times New Roman" w:eastAsia="Times New Roman" w:hAnsi="Times New Roman" w:cs="Times New Roman"/>
          <w:sz w:val="24"/>
          <w:szCs w:val="24"/>
          <w:highlight w:val="white"/>
        </w:rPr>
        <w:t xml:space="preserve"> same. </w:t>
      </w:r>
      <w:proofErr w:type="gramStart"/>
      <w:r>
        <w:rPr>
          <w:rFonts w:ascii="Times New Roman" w:eastAsia="Times New Roman" w:hAnsi="Times New Roman" w:cs="Times New Roman"/>
          <w:sz w:val="24"/>
          <w:szCs w:val="24"/>
          <w:highlight w:val="white"/>
        </w:rPr>
        <w:t>(</w:t>
      </w:r>
      <w:proofErr w:type="spellStart"/>
      <w:r w:rsidR="00986D7A">
        <w:rPr>
          <w:rFonts w:ascii="Times New Roman" w:eastAsia="Times New Roman" w:hAnsi="Times New Roman" w:cs="Times New Roman"/>
          <w:sz w:val="24"/>
          <w:szCs w:val="24"/>
          <w:highlight w:val="white"/>
        </w:rPr>
        <w:t>Mollenkamp</w:t>
      </w:r>
      <w:proofErr w:type="spellEnd"/>
      <w:r w:rsidR="00986D7A">
        <w:rPr>
          <w:rFonts w:ascii="Times New Roman" w:eastAsia="Times New Roman" w:hAnsi="Times New Roman" w:cs="Times New Roman"/>
          <w:sz w:val="24"/>
          <w:szCs w:val="24"/>
          <w:highlight w:val="white"/>
        </w:rPr>
        <w:t>, 2021).</w:t>
      </w:r>
      <w:proofErr w:type="gramEnd"/>
      <w:r w:rsidR="00986D7A">
        <w:rPr>
          <w:rFonts w:ascii="Times New Roman" w:eastAsia="Times New Roman" w:hAnsi="Times New Roman" w:cs="Times New Roman"/>
          <w:sz w:val="24"/>
          <w:szCs w:val="24"/>
          <w:highlight w:val="white"/>
        </w:rPr>
        <w:t xml:space="preserve"> </w:t>
      </w:r>
      <w:proofErr w:type="gramStart"/>
      <w:r w:rsidR="00986D7A">
        <w:rPr>
          <w:rFonts w:ascii="Times New Roman" w:eastAsia="Times New Roman" w:hAnsi="Times New Roman" w:cs="Times New Roman"/>
          <w:sz w:val="24"/>
          <w:szCs w:val="24"/>
          <w:highlight w:val="white"/>
        </w:rPr>
        <w:t>According to</w:t>
      </w:r>
      <w:r>
        <w:rPr>
          <w:rFonts w:ascii="Times New Roman" w:eastAsia="Times New Roman" w:hAnsi="Times New Roman" w:cs="Times New Roman"/>
          <w:sz w:val="24"/>
          <w:szCs w:val="24"/>
          <w:highlight w:val="white"/>
        </w:rPr>
        <w:t xml:space="preserve"> Bruce.</w:t>
      </w:r>
      <w:proofErr w:type="gram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etal</w:t>
      </w:r>
      <w:proofErr w:type="spellEnd"/>
      <w:r>
        <w:rPr>
          <w:rFonts w:ascii="Times New Roman" w:eastAsia="Times New Roman" w:hAnsi="Times New Roman" w:cs="Times New Roman"/>
          <w:sz w:val="24"/>
          <w:szCs w:val="24"/>
          <w:highlight w:val="white"/>
        </w:rPr>
        <w:t xml:space="preserve"> (2014) it is, “the practice of managing growth and change in ways that meet the needs of the present without damaging future generations’ ability to develop further.” It further states that although s</w:t>
      </w:r>
      <w:r>
        <w:rPr>
          <w:rFonts w:ascii="Times New Roman" w:eastAsia="Times New Roman" w:hAnsi="Times New Roman" w:cs="Times New Roman"/>
          <w:sz w:val="24"/>
          <w:szCs w:val="24"/>
          <w:highlight w:val="white"/>
        </w:rPr>
        <w:t>ustainable development is usually thought of as an environmental effort, it also includes the social and economic aspects of development.</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986D7A"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From the definitions used we can deduce that with sustainable development, the well-being of the future hinges heavily</w:t>
      </w:r>
      <w:r>
        <w:rPr>
          <w:rFonts w:ascii="Times New Roman" w:eastAsia="Times New Roman" w:hAnsi="Times New Roman" w:cs="Times New Roman"/>
          <w:sz w:val="24"/>
          <w:szCs w:val="24"/>
          <w:highlight w:val="white"/>
        </w:rPr>
        <w:t xml:space="preserve"> on what is done in the present. Taking into consideration, the global issues that we are faced with today and the root cause of it, let us look back at two of the developmental theories that were used in the past, to acquire a better understanding of the </w:t>
      </w:r>
      <w:r>
        <w:rPr>
          <w:rFonts w:ascii="Times New Roman" w:eastAsia="Times New Roman" w:hAnsi="Times New Roman" w:cs="Times New Roman"/>
          <w:sz w:val="24"/>
          <w:szCs w:val="24"/>
          <w:highlight w:val="white"/>
        </w:rPr>
        <w:t xml:space="preserve">need for sustainable development.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the mid twentieth century, amidst the growth of the world’s economy and the advance of science and technology, development was seen as ‘an evolutionary process in which the human capacity increased in terms of initia</w:t>
      </w:r>
      <w:r>
        <w:rPr>
          <w:rFonts w:ascii="Times New Roman" w:eastAsia="Times New Roman" w:hAnsi="Times New Roman" w:cs="Times New Roman"/>
          <w:sz w:val="24"/>
          <w:szCs w:val="24"/>
          <w:highlight w:val="white"/>
        </w:rPr>
        <w:t xml:space="preserve">ting new structures, coping with problems, adapting to continuous change, and striving purposefully and creatively to attain new goals’ (Du </w:t>
      </w:r>
      <w:proofErr w:type="spellStart"/>
      <w:r>
        <w:rPr>
          <w:rFonts w:ascii="Times New Roman" w:eastAsia="Times New Roman" w:hAnsi="Times New Roman" w:cs="Times New Roman"/>
          <w:sz w:val="24"/>
          <w:szCs w:val="24"/>
          <w:highlight w:val="white"/>
        </w:rPr>
        <w:t>Pisani</w:t>
      </w:r>
      <w:proofErr w:type="spellEnd"/>
      <w:r>
        <w:rPr>
          <w:rFonts w:ascii="Times New Roman" w:eastAsia="Times New Roman" w:hAnsi="Times New Roman" w:cs="Times New Roman"/>
          <w:sz w:val="24"/>
          <w:szCs w:val="24"/>
          <w:highlight w:val="white"/>
        </w:rPr>
        <w:t xml:space="preserve"> citing </w:t>
      </w:r>
      <w:proofErr w:type="spellStart"/>
      <w:r>
        <w:rPr>
          <w:rFonts w:ascii="Times New Roman" w:eastAsia="Times New Roman" w:hAnsi="Times New Roman" w:cs="Times New Roman"/>
          <w:sz w:val="24"/>
          <w:szCs w:val="24"/>
          <w:highlight w:val="white"/>
        </w:rPr>
        <w:t>Peet</w:t>
      </w:r>
      <w:proofErr w:type="spellEnd"/>
      <w:r>
        <w:rPr>
          <w:rFonts w:ascii="Times New Roman" w:eastAsia="Times New Roman" w:hAnsi="Times New Roman" w:cs="Times New Roman"/>
          <w:sz w:val="24"/>
          <w:szCs w:val="24"/>
          <w:highlight w:val="white"/>
        </w:rPr>
        <w:t xml:space="preserve">, 1999). </w:t>
      </w:r>
      <w:proofErr w:type="spellStart"/>
      <w:r>
        <w:rPr>
          <w:rFonts w:ascii="Times New Roman" w:eastAsia="Times New Roman" w:hAnsi="Times New Roman" w:cs="Times New Roman"/>
          <w:sz w:val="24"/>
          <w:szCs w:val="24"/>
          <w:highlight w:val="white"/>
        </w:rPr>
        <w:t>Modernisation</w:t>
      </w:r>
      <w:proofErr w:type="spellEnd"/>
      <w:r>
        <w:rPr>
          <w:rFonts w:ascii="Times New Roman" w:eastAsia="Times New Roman" w:hAnsi="Times New Roman" w:cs="Times New Roman"/>
          <w:sz w:val="24"/>
          <w:szCs w:val="24"/>
          <w:highlight w:val="white"/>
        </w:rPr>
        <w:t xml:space="preserve"> and dependency theories were the dominant theories of development, each inf</w:t>
      </w:r>
      <w:r>
        <w:rPr>
          <w:rFonts w:ascii="Times New Roman" w:eastAsia="Times New Roman" w:hAnsi="Times New Roman" w:cs="Times New Roman"/>
          <w:sz w:val="24"/>
          <w:szCs w:val="24"/>
          <w:highlight w:val="white"/>
        </w:rPr>
        <w:t xml:space="preserve">ormed by different theoretical assumptions. </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Modernisation</w:t>
      </w:r>
      <w:proofErr w:type="spellEnd"/>
      <w:r>
        <w:rPr>
          <w:rFonts w:ascii="Times New Roman" w:eastAsia="Times New Roman" w:hAnsi="Times New Roman" w:cs="Times New Roman"/>
          <w:sz w:val="24"/>
          <w:szCs w:val="24"/>
          <w:highlight w:val="white"/>
        </w:rPr>
        <w:t xml:space="preserve"> theorists believed that traditional societies will develop more as they adopt modern practices. </w:t>
      </w:r>
      <w:proofErr w:type="gramStart"/>
      <w:r>
        <w:rPr>
          <w:rFonts w:ascii="Times New Roman" w:eastAsia="Times New Roman" w:hAnsi="Times New Roman" w:cs="Times New Roman"/>
          <w:sz w:val="24"/>
          <w:szCs w:val="24"/>
          <w:highlight w:val="white"/>
        </w:rPr>
        <w:t>Hence, the transformation of societies from underdeveloped to modern societies.</w:t>
      </w:r>
      <w:proofErr w:type="gramEnd"/>
      <w:r>
        <w:rPr>
          <w:rFonts w:ascii="Times New Roman" w:eastAsia="Times New Roman" w:hAnsi="Times New Roman" w:cs="Times New Roman"/>
          <w:sz w:val="24"/>
          <w:szCs w:val="24"/>
          <w:highlight w:val="white"/>
        </w:rPr>
        <w:t xml:space="preserve"> This narrowed develop</w:t>
      </w:r>
      <w:r>
        <w:rPr>
          <w:rFonts w:ascii="Times New Roman" w:eastAsia="Times New Roman" w:hAnsi="Times New Roman" w:cs="Times New Roman"/>
          <w:sz w:val="24"/>
          <w:szCs w:val="24"/>
          <w:highlight w:val="white"/>
        </w:rPr>
        <w:t xml:space="preserve">ment down to a main focus on what the poor should do to become rich. </w:t>
      </w:r>
      <w:proofErr w:type="gramStart"/>
      <w:r>
        <w:rPr>
          <w:rFonts w:ascii="Times New Roman" w:eastAsia="Times New Roman" w:hAnsi="Times New Roman" w:cs="Times New Roman"/>
          <w:sz w:val="24"/>
          <w:szCs w:val="24"/>
          <w:highlight w:val="white"/>
        </w:rPr>
        <w:t xml:space="preserve">According to Du </w:t>
      </w:r>
      <w:proofErr w:type="spellStart"/>
      <w:r>
        <w:rPr>
          <w:rFonts w:ascii="Times New Roman" w:eastAsia="Times New Roman" w:hAnsi="Times New Roman" w:cs="Times New Roman"/>
          <w:sz w:val="24"/>
          <w:szCs w:val="24"/>
          <w:highlight w:val="white"/>
        </w:rPr>
        <w:t>Pisani</w:t>
      </w:r>
      <w:proofErr w:type="spellEnd"/>
      <w:r>
        <w:rPr>
          <w:rFonts w:ascii="Times New Roman" w:eastAsia="Times New Roman" w:hAnsi="Times New Roman" w:cs="Times New Roman"/>
          <w:sz w:val="24"/>
          <w:szCs w:val="24"/>
          <w:highlight w:val="white"/>
        </w:rPr>
        <w:t xml:space="preserve">, (2006) “Modernization theory </w:t>
      </w:r>
      <w:proofErr w:type="spellStart"/>
      <w:r>
        <w:rPr>
          <w:rFonts w:ascii="Times New Roman" w:eastAsia="Times New Roman" w:hAnsi="Times New Roman" w:cs="Times New Roman"/>
          <w:sz w:val="24"/>
          <w:szCs w:val="24"/>
          <w:highlight w:val="white"/>
        </w:rPr>
        <w:t>favours</w:t>
      </w:r>
      <w:proofErr w:type="spellEnd"/>
      <w:r>
        <w:rPr>
          <w:rFonts w:ascii="Times New Roman" w:eastAsia="Times New Roman" w:hAnsi="Times New Roman" w:cs="Times New Roman"/>
          <w:sz w:val="24"/>
          <w:szCs w:val="24"/>
          <w:highlight w:val="white"/>
        </w:rPr>
        <w:t xml:space="preserve"> free enterprise and the market economy as positive forces of progress.</w:t>
      </w:r>
      <w:proofErr w:type="gramEnd"/>
      <w:r>
        <w:rPr>
          <w:rFonts w:ascii="Times New Roman" w:eastAsia="Times New Roman" w:hAnsi="Times New Roman" w:cs="Times New Roman"/>
          <w:sz w:val="24"/>
          <w:szCs w:val="24"/>
          <w:highlight w:val="white"/>
        </w:rPr>
        <w:t xml:space="preserve"> Societies wishing to develop should open their markets,</w:t>
      </w:r>
      <w:r>
        <w:rPr>
          <w:rFonts w:ascii="Times New Roman" w:eastAsia="Times New Roman" w:hAnsi="Times New Roman" w:cs="Times New Roman"/>
          <w:sz w:val="24"/>
          <w:szCs w:val="24"/>
          <w:highlight w:val="white"/>
        </w:rPr>
        <w:t xml:space="preserve"> welcome and encourage multinational corporations, advanced technology, and export-oriented activities, withdraw state aid and privatize their economies.</w:t>
      </w:r>
      <w:proofErr w:type="gramStart"/>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Viewing western </w:t>
      </w:r>
      <w:r>
        <w:rPr>
          <w:rFonts w:ascii="Times New Roman" w:eastAsia="Times New Roman" w:hAnsi="Times New Roman" w:cs="Times New Roman"/>
          <w:sz w:val="24"/>
          <w:szCs w:val="24"/>
          <w:highlight w:val="white"/>
        </w:rPr>
        <w:lastRenderedPageBreak/>
        <w:t>way of development as the only correct way, it was believed that, once the developin</w:t>
      </w:r>
      <w:r>
        <w:rPr>
          <w:rFonts w:ascii="Times New Roman" w:eastAsia="Times New Roman" w:hAnsi="Times New Roman" w:cs="Times New Roman"/>
          <w:sz w:val="24"/>
          <w:szCs w:val="24"/>
          <w:highlight w:val="white"/>
        </w:rPr>
        <w:t>g countries followed the example of more developed countries, it will bring them economic, social and cultural prosperity. It should be noted that this development theory studied the conditions that are essential for industrialization and economic growth t</w:t>
      </w:r>
      <w:r>
        <w:rPr>
          <w:rFonts w:ascii="Times New Roman" w:eastAsia="Times New Roman" w:hAnsi="Times New Roman" w:cs="Times New Roman"/>
          <w:sz w:val="24"/>
          <w:szCs w:val="24"/>
          <w:highlight w:val="white"/>
        </w:rPr>
        <w:t>o take place.</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Dependency theorists were concerned with the fact that the developed countries were being ‘fed’ by the developing nations, much to the detriment of these underdeveloped countries. So the developed were getting richer while the developing were</w:t>
      </w:r>
      <w:r>
        <w:rPr>
          <w:rFonts w:ascii="Times New Roman" w:eastAsia="Times New Roman" w:hAnsi="Times New Roman" w:cs="Times New Roman"/>
          <w:sz w:val="24"/>
          <w:szCs w:val="24"/>
          <w:highlight w:val="white"/>
        </w:rPr>
        <w:t xml:space="preserve"> getting poorer. In other words, “Resources flow from a periphery of poor and underdeveloped nations to a core of wealthy nations, enriching the richer nations at the expense of the poor nations.” </w:t>
      </w:r>
      <w:proofErr w:type="gramStart"/>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Hasa</w:t>
      </w:r>
      <w:proofErr w:type="spellEnd"/>
      <w:r>
        <w:rPr>
          <w:rFonts w:ascii="Times New Roman" w:eastAsia="Times New Roman" w:hAnsi="Times New Roman" w:cs="Times New Roman"/>
          <w:sz w:val="24"/>
          <w:szCs w:val="24"/>
          <w:highlight w:val="white"/>
        </w:rPr>
        <w:t>, 2021).</w:t>
      </w:r>
      <w:proofErr w:type="gramEnd"/>
      <w:r>
        <w:rPr>
          <w:rFonts w:ascii="Times New Roman" w:eastAsia="Times New Roman" w:hAnsi="Times New Roman" w:cs="Times New Roman"/>
          <w:sz w:val="24"/>
          <w:szCs w:val="24"/>
          <w:highlight w:val="white"/>
        </w:rPr>
        <w:t xml:space="preserve"> This theory maintained that the developing co</w:t>
      </w:r>
      <w:r>
        <w:rPr>
          <w:rFonts w:ascii="Times New Roman" w:eastAsia="Times New Roman" w:hAnsi="Times New Roman" w:cs="Times New Roman"/>
          <w:sz w:val="24"/>
          <w:szCs w:val="24"/>
          <w:highlight w:val="white"/>
        </w:rPr>
        <w:t xml:space="preserve">untries are always economically dependent on the developed countries. After all, they sell the raw material to the developed countries cheaply but wind up purchasing the finished product back from these countries at a much higher cost. </w:t>
      </w:r>
      <w:proofErr w:type="gramStart"/>
      <w:r>
        <w:rPr>
          <w:rFonts w:ascii="Times New Roman" w:eastAsia="Times New Roman" w:hAnsi="Times New Roman" w:cs="Times New Roman"/>
          <w:sz w:val="24"/>
          <w:szCs w:val="24"/>
          <w:highlight w:val="white"/>
        </w:rPr>
        <w:t>A situation that con</w:t>
      </w:r>
      <w:r>
        <w:rPr>
          <w:rFonts w:ascii="Times New Roman" w:eastAsia="Times New Roman" w:hAnsi="Times New Roman" w:cs="Times New Roman"/>
          <w:sz w:val="24"/>
          <w:szCs w:val="24"/>
          <w:highlight w:val="white"/>
        </w:rPr>
        <w:t>tinues to widen the gap between a ‘poor periphery’ and a ‘rich core’</w:t>
      </w:r>
      <w:r w:rsidR="00986D7A">
        <w:rPr>
          <w:rFonts w:ascii="Times New Roman" w:eastAsia="Times New Roman" w:hAnsi="Times New Roman" w:cs="Times New Roman"/>
          <w:sz w:val="24"/>
          <w:szCs w:val="24"/>
          <w:highlight w:val="white"/>
        </w:rPr>
        <w:t>.</w:t>
      </w:r>
      <w:proofErr w:type="gramEnd"/>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time, it became apparent that although science and technology brought material progress and easier living, it brought moral disintegration and destruction of the natural environment. ,</w:t>
      </w:r>
      <w:r>
        <w:rPr>
          <w:rFonts w:ascii="Times New Roman" w:eastAsia="Times New Roman" w:hAnsi="Times New Roman" w:cs="Times New Roman"/>
          <w:sz w:val="24"/>
          <w:szCs w:val="24"/>
          <w:highlight w:val="white"/>
        </w:rPr>
        <w:t xml:space="preserve"> Environmental concern was heightened as it became apparent that economic growth can very well endanger the survival of mankind. Pollution, rapid population growth and resource depletion posed a serious threat to the existence of mankind. Du </w:t>
      </w:r>
      <w:proofErr w:type="spellStart"/>
      <w:r>
        <w:rPr>
          <w:rFonts w:ascii="Times New Roman" w:eastAsia="Times New Roman" w:hAnsi="Times New Roman" w:cs="Times New Roman"/>
          <w:sz w:val="24"/>
          <w:szCs w:val="24"/>
          <w:highlight w:val="white"/>
        </w:rPr>
        <w:t>Pisani</w:t>
      </w:r>
      <w:proofErr w:type="spellEnd"/>
      <w:r>
        <w:rPr>
          <w:rFonts w:ascii="Times New Roman" w:eastAsia="Times New Roman" w:hAnsi="Times New Roman" w:cs="Times New Roman"/>
          <w:sz w:val="24"/>
          <w:szCs w:val="24"/>
          <w:highlight w:val="white"/>
        </w:rPr>
        <w:t xml:space="preserve"> (2006),</w:t>
      </w:r>
      <w:r>
        <w:rPr>
          <w:rFonts w:ascii="Times New Roman" w:eastAsia="Times New Roman" w:hAnsi="Times New Roman" w:cs="Times New Roman"/>
          <w:sz w:val="24"/>
          <w:szCs w:val="24"/>
          <w:highlight w:val="white"/>
        </w:rPr>
        <w:t xml:space="preserve"> quoted that </w:t>
      </w:r>
      <w:proofErr w:type="gramStart"/>
      <w:r>
        <w:rPr>
          <w:rFonts w:ascii="Times New Roman" w:eastAsia="Times New Roman" w:hAnsi="Times New Roman" w:cs="Times New Roman"/>
          <w:sz w:val="24"/>
          <w:szCs w:val="24"/>
          <w:highlight w:val="white"/>
        </w:rPr>
        <w:t>“ This</w:t>
      </w:r>
      <w:proofErr w:type="gramEnd"/>
      <w:r>
        <w:rPr>
          <w:rFonts w:ascii="Times New Roman" w:eastAsia="Times New Roman" w:hAnsi="Times New Roman" w:cs="Times New Roman"/>
          <w:sz w:val="24"/>
          <w:szCs w:val="24"/>
          <w:highlight w:val="white"/>
        </w:rPr>
        <w:t xml:space="preserve"> alarmist mood, in expectation of an imminent ecological catastrophe, stimulated a new mode of thinking about development and prepared the way for sustainable development as an alternative to unlimited economic growth.” The resulting deb</w:t>
      </w:r>
      <w:r>
        <w:rPr>
          <w:rFonts w:ascii="Times New Roman" w:eastAsia="Times New Roman" w:hAnsi="Times New Roman" w:cs="Times New Roman"/>
          <w:sz w:val="24"/>
          <w:szCs w:val="24"/>
          <w:highlight w:val="white"/>
        </w:rPr>
        <w:t>ate was then between growth and ecocide. On one side the advocates of growth, who acknowledged the environmental problems that arise from economic growth but they were confident that through further scientific and technological development, mankind will be</w:t>
      </w:r>
      <w:r>
        <w:rPr>
          <w:rFonts w:ascii="Times New Roman" w:eastAsia="Times New Roman" w:hAnsi="Times New Roman" w:cs="Times New Roman"/>
          <w:sz w:val="24"/>
          <w:szCs w:val="24"/>
          <w:highlight w:val="white"/>
        </w:rPr>
        <w:t xml:space="preserve"> able to solve these problems. On the other side those concerned about the destruction of the natural environment. There has to be a compromise that will allow economic growth yet reduce the threat to our existence.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concept of sustainable development </w:t>
      </w:r>
      <w:r>
        <w:rPr>
          <w:rFonts w:ascii="Times New Roman" w:eastAsia="Times New Roman" w:hAnsi="Times New Roman" w:cs="Times New Roman"/>
          <w:sz w:val="24"/>
          <w:szCs w:val="24"/>
          <w:highlight w:val="white"/>
        </w:rPr>
        <w:t xml:space="preserve">emerged as a compromise between two conflicting ideas; conservation which has to do with the protection of resources and development which usually entails the exploitation of resources. The </w:t>
      </w:r>
      <w:proofErr w:type="spellStart"/>
      <w:r>
        <w:rPr>
          <w:rFonts w:ascii="Times New Roman" w:eastAsia="Times New Roman" w:hAnsi="Times New Roman" w:cs="Times New Roman"/>
          <w:sz w:val="24"/>
          <w:szCs w:val="24"/>
          <w:highlight w:val="white"/>
        </w:rPr>
        <w:t>Brundtland</w:t>
      </w:r>
      <w:proofErr w:type="spellEnd"/>
      <w:r>
        <w:rPr>
          <w:rFonts w:ascii="Times New Roman" w:eastAsia="Times New Roman" w:hAnsi="Times New Roman" w:cs="Times New Roman"/>
          <w:sz w:val="24"/>
          <w:szCs w:val="24"/>
          <w:highlight w:val="white"/>
        </w:rPr>
        <w:t xml:space="preserve"> Report emphasized that sustainable development was the </w:t>
      </w:r>
      <w:r>
        <w:rPr>
          <w:rFonts w:ascii="Times New Roman" w:eastAsia="Times New Roman" w:hAnsi="Times New Roman" w:cs="Times New Roman"/>
          <w:sz w:val="24"/>
          <w:szCs w:val="24"/>
          <w:highlight w:val="white"/>
        </w:rPr>
        <w:t>only solution to the interlocking crises occurring in environmental preservation, economic development, and energy production (</w:t>
      </w:r>
      <w:proofErr w:type="spellStart"/>
      <w:r>
        <w:rPr>
          <w:rFonts w:ascii="Times New Roman" w:eastAsia="Times New Roman" w:hAnsi="Times New Roman" w:cs="Times New Roman"/>
          <w:sz w:val="24"/>
          <w:szCs w:val="24"/>
          <w:highlight w:val="white"/>
        </w:rPr>
        <w:t>Brundtland</w:t>
      </w:r>
      <w:proofErr w:type="spellEnd"/>
      <w:r>
        <w:rPr>
          <w:rFonts w:ascii="Times New Roman" w:eastAsia="Times New Roman" w:hAnsi="Times New Roman" w:cs="Times New Roman"/>
          <w:sz w:val="24"/>
          <w:szCs w:val="24"/>
          <w:highlight w:val="white"/>
        </w:rPr>
        <w:t xml:space="preserve">, 1987). As a visionary and forward-looking development paradigm, sustainable development </w:t>
      </w:r>
      <w:proofErr w:type="spellStart"/>
      <w:r>
        <w:rPr>
          <w:rFonts w:ascii="Times New Roman" w:eastAsia="Times New Roman" w:hAnsi="Times New Roman" w:cs="Times New Roman"/>
          <w:sz w:val="24"/>
          <w:szCs w:val="24"/>
          <w:highlight w:val="white"/>
        </w:rPr>
        <w:t>emphasises</w:t>
      </w:r>
      <w:proofErr w:type="spellEnd"/>
      <w:r>
        <w:rPr>
          <w:rFonts w:ascii="Times New Roman" w:eastAsia="Times New Roman" w:hAnsi="Times New Roman" w:cs="Times New Roman"/>
          <w:sz w:val="24"/>
          <w:szCs w:val="24"/>
          <w:highlight w:val="white"/>
        </w:rPr>
        <w:t xml:space="preserve"> a positive transfo</w:t>
      </w:r>
      <w:r>
        <w:rPr>
          <w:rFonts w:ascii="Times New Roman" w:eastAsia="Times New Roman" w:hAnsi="Times New Roman" w:cs="Times New Roman"/>
          <w:sz w:val="24"/>
          <w:szCs w:val="24"/>
          <w:highlight w:val="white"/>
        </w:rPr>
        <w:t>rmation trajectory anchored essentially on social, economic and environmental factors</w:t>
      </w:r>
      <w:proofErr w:type="gramStart"/>
      <w:r>
        <w:rPr>
          <w:rFonts w:ascii="Times New Roman" w:eastAsia="Times New Roman" w:hAnsi="Times New Roman" w:cs="Times New Roman"/>
          <w:sz w:val="24"/>
          <w:szCs w:val="24"/>
          <w:highlight w:val="white"/>
        </w:rPr>
        <w:t>.(</w:t>
      </w:r>
      <w:proofErr w:type="spellStart"/>
      <w:proofErr w:type="gramEnd"/>
      <w:r>
        <w:rPr>
          <w:rFonts w:ascii="Times New Roman" w:eastAsia="Times New Roman" w:hAnsi="Times New Roman" w:cs="Times New Roman"/>
          <w:sz w:val="24"/>
          <w:szCs w:val="24"/>
          <w:highlight w:val="white"/>
        </w:rPr>
        <w:t>Mensah</w:t>
      </w:r>
      <w:proofErr w:type="spellEnd"/>
      <w:r>
        <w:rPr>
          <w:rFonts w:ascii="Times New Roman" w:eastAsia="Times New Roman" w:hAnsi="Times New Roman" w:cs="Times New Roman"/>
          <w:sz w:val="24"/>
          <w:szCs w:val="24"/>
          <w:highlight w:val="white"/>
        </w:rPr>
        <w:t>, 2019). Hence its concepts rest fundamentally on economic sustainability, social sustainability and environmental sustainability, referred to as the three pillars</w:t>
      </w:r>
      <w:r>
        <w:rPr>
          <w:rFonts w:ascii="Times New Roman" w:eastAsia="Times New Roman" w:hAnsi="Times New Roman" w:cs="Times New Roman"/>
          <w:sz w:val="24"/>
          <w:szCs w:val="24"/>
          <w:highlight w:val="white"/>
        </w:rPr>
        <w:t xml:space="preserve"> of sustainable development. Sustainability looks to protect our natural environment, human and ecological health, while driving innovation and not compromising our way of life. </w:t>
      </w:r>
      <w:proofErr w:type="gramStart"/>
      <w:r>
        <w:rPr>
          <w:rFonts w:ascii="Times New Roman" w:eastAsia="Times New Roman" w:hAnsi="Times New Roman" w:cs="Times New Roman"/>
          <w:sz w:val="24"/>
          <w:szCs w:val="24"/>
          <w:highlight w:val="white"/>
        </w:rPr>
        <w:t>(EnvironmentalScience.org, no date).</w:t>
      </w:r>
      <w:proofErr w:type="gramEnd"/>
    </w:p>
    <w:p w:rsidR="00043A7C" w:rsidRDefault="00043A7C">
      <w:pPr>
        <w:pStyle w:val="normal0"/>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Role of Government in Sustainable Fu</w:t>
      </w:r>
      <w:r>
        <w:rPr>
          <w:rFonts w:ascii="Times New Roman" w:eastAsia="Times New Roman" w:hAnsi="Times New Roman" w:cs="Times New Roman"/>
          <w:b/>
          <w:sz w:val="24"/>
          <w:szCs w:val="24"/>
          <w:highlight w:val="white"/>
        </w:rPr>
        <w:t>ture</w:t>
      </w:r>
    </w:p>
    <w:p w:rsidR="00986D7A" w:rsidRDefault="00986D7A">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Government has a pivotal role to play in sustainable development and must assume responsibility for a more sustainable future. According to </w:t>
      </w:r>
      <w:proofErr w:type="spellStart"/>
      <w:r>
        <w:rPr>
          <w:rFonts w:ascii="Times New Roman" w:eastAsia="Times New Roman" w:hAnsi="Times New Roman" w:cs="Times New Roman"/>
          <w:sz w:val="24"/>
          <w:szCs w:val="24"/>
          <w:highlight w:val="white"/>
        </w:rPr>
        <w:t>Brundtland</w:t>
      </w:r>
      <w:proofErr w:type="spellEnd"/>
      <w:r>
        <w:rPr>
          <w:rFonts w:ascii="Times New Roman" w:eastAsia="Times New Roman" w:hAnsi="Times New Roman" w:cs="Times New Roman"/>
          <w:sz w:val="24"/>
          <w:szCs w:val="24"/>
          <w:highlight w:val="white"/>
        </w:rPr>
        <w:t xml:space="preserve"> (1987)</w:t>
      </w:r>
      <w:proofErr w:type="gramStart"/>
      <w:r>
        <w:rPr>
          <w:rFonts w:ascii="Times New Roman" w:eastAsia="Times New Roman" w:hAnsi="Times New Roman" w:cs="Times New Roman"/>
          <w:sz w:val="24"/>
          <w:szCs w:val="24"/>
          <w:highlight w:val="white"/>
        </w:rPr>
        <w:t>,  in</w:t>
      </w:r>
      <w:proofErr w:type="gramEnd"/>
      <w:r>
        <w:rPr>
          <w:rFonts w:ascii="Times New Roman" w:eastAsia="Times New Roman" w:hAnsi="Times New Roman" w:cs="Times New Roman"/>
          <w:sz w:val="24"/>
          <w:szCs w:val="24"/>
          <w:highlight w:val="white"/>
        </w:rPr>
        <w:t xml:space="preserve"> the Report of the World Commission on Environment and Development: Our Common Future, he stat</w:t>
      </w:r>
      <w:r>
        <w:rPr>
          <w:rFonts w:ascii="Times New Roman" w:eastAsia="Times New Roman" w:hAnsi="Times New Roman" w:cs="Times New Roman"/>
          <w:sz w:val="24"/>
          <w:szCs w:val="24"/>
          <w:highlight w:val="white"/>
        </w:rPr>
        <w:t>ed that “The next few decades are crucial. The time has come to break out of past patterns. Attempts to maintain social and ecological stability through old approaches to development and environmental protection will increase instability”. The United Natio</w:t>
      </w:r>
      <w:r>
        <w:rPr>
          <w:rFonts w:ascii="Times New Roman" w:eastAsia="Times New Roman" w:hAnsi="Times New Roman" w:cs="Times New Roman"/>
          <w:sz w:val="24"/>
          <w:szCs w:val="24"/>
          <w:highlight w:val="white"/>
        </w:rPr>
        <w:t>ns cautioned that “Unless we make some</w:t>
      </w:r>
      <w:r w:rsidR="00986D7A">
        <w:rPr>
          <w:rFonts w:ascii="Times New Roman" w:eastAsia="Times New Roman" w:hAnsi="Times New Roman" w:cs="Times New Roman"/>
          <w:sz w:val="24"/>
          <w:szCs w:val="24"/>
          <w:highlight w:val="white"/>
        </w:rPr>
        <w:t>.</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major adjustments to the way the planet is run, many observers believe that business as usual puts us on a path to catastrophe (UN News: Global perspective Human Stories). This statement suggests that the powers that </w:t>
      </w:r>
      <w:r>
        <w:rPr>
          <w:rFonts w:ascii="Times New Roman" w:eastAsia="Times New Roman" w:hAnsi="Times New Roman" w:cs="Times New Roman"/>
          <w:sz w:val="24"/>
          <w:szCs w:val="24"/>
          <w:highlight w:val="white"/>
        </w:rPr>
        <w:t xml:space="preserve">be should take up their responsibilities urgently to avoid the stated consequence. To </w:t>
      </w:r>
      <w:proofErr w:type="spellStart"/>
      <w:r>
        <w:rPr>
          <w:rFonts w:ascii="Times New Roman" w:eastAsia="Times New Roman" w:hAnsi="Times New Roman" w:cs="Times New Roman"/>
          <w:sz w:val="24"/>
          <w:szCs w:val="24"/>
          <w:highlight w:val="white"/>
        </w:rPr>
        <w:t>emphasise</w:t>
      </w:r>
      <w:proofErr w:type="spellEnd"/>
      <w:r>
        <w:rPr>
          <w:rFonts w:ascii="Times New Roman" w:eastAsia="Times New Roman" w:hAnsi="Times New Roman" w:cs="Times New Roman"/>
          <w:sz w:val="24"/>
          <w:szCs w:val="24"/>
          <w:highlight w:val="white"/>
        </w:rPr>
        <w:t xml:space="preserve"> the gravity of the situation, the article continued that “Over the past three decades, the amount of raw materials extracted from the earth, worldwide, has more</w:t>
      </w:r>
      <w:r>
        <w:rPr>
          <w:rFonts w:ascii="Times New Roman" w:eastAsia="Times New Roman" w:hAnsi="Times New Roman" w:cs="Times New Roman"/>
          <w:sz w:val="24"/>
          <w:szCs w:val="24"/>
          <w:highlight w:val="white"/>
        </w:rPr>
        <w:t xml:space="preserve"> than doubled. At the current rate of extraction, we’re on course to double the amount again, by 2060” (UN Global Perspective News, 2021)</w:t>
      </w:r>
      <w:r w:rsidR="00986D7A">
        <w:rPr>
          <w:rFonts w:ascii="Times New Roman" w:eastAsia="Times New Roman" w:hAnsi="Times New Roman" w:cs="Times New Roman"/>
          <w:sz w:val="24"/>
          <w:szCs w:val="24"/>
          <w:highlight w:val="white"/>
        </w:rPr>
        <w:t>.</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Van </w:t>
      </w:r>
      <w:proofErr w:type="spellStart"/>
      <w:r>
        <w:rPr>
          <w:rFonts w:ascii="Times New Roman" w:eastAsia="Times New Roman" w:hAnsi="Times New Roman" w:cs="Times New Roman"/>
          <w:sz w:val="24"/>
          <w:szCs w:val="24"/>
          <w:highlight w:val="white"/>
        </w:rPr>
        <w:t>der</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Waldt</w:t>
      </w:r>
      <w:proofErr w:type="spellEnd"/>
      <w:r>
        <w:rPr>
          <w:rFonts w:ascii="Times New Roman" w:eastAsia="Times New Roman" w:hAnsi="Times New Roman" w:cs="Times New Roman"/>
          <w:sz w:val="24"/>
          <w:szCs w:val="24"/>
          <w:highlight w:val="white"/>
        </w:rPr>
        <w:t xml:space="preserve"> (2015) posited, that the global community is living far beyond its ecological means and that governments</w:t>
      </w:r>
      <w:r>
        <w:rPr>
          <w:rFonts w:ascii="Times New Roman" w:eastAsia="Times New Roman" w:hAnsi="Times New Roman" w:cs="Times New Roman"/>
          <w:sz w:val="24"/>
          <w:szCs w:val="24"/>
          <w:highlight w:val="white"/>
        </w:rPr>
        <w:t xml:space="preserve"> are expected to muster coherent policy responses to the highly complex environmental problems that society is facing currently. Bakker (2016) agreed that “Success will depend equally on governments playing their part at the local and national level.” He a</w:t>
      </w:r>
      <w:r>
        <w:rPr>
          <w:rFonts w:ascii="Times New Roman" w:eastAsia="Times New Roman" w:hAnsi="Times New Roman" w:cs="Times New Roman"/>
          <w:sz w:val="24"/>
          <w:szCs w:val="24"/>
          <w:highlight w:val="white"/>
        </w:rPr>
        <w:t xml:space="preserve">dvised that “Every country will need to tailor their policies to match their unique national contexts and requirements. Governments must begin now to make the key national, economic, and </w:t>
      </w:r>
      <w:proofErr w:type="spellStart"/>
      <w:r>
        <w:rPr>
          <w:rFonts w:ascii="Times New Roman" w:eastAsia="Times New Roman" w:hAnsi="Times New Roman" w:cs="Times New Roman"/>
          <w:sz w:val="24"/>
          <w:szCs w:val="24"/>
          <w:highlight w:val="white"/>
        </w:rPr>
        <w:t>sectoral</w:t>
      </w:r>
      <w:proofErr w:type="spellEnd"/>
      <w:r>
        <w:rPr>
          <w:rFonts w:ascii="Times New Roman" w:eastAsia="Times New Roman" w:hAnsi="Times New Roman" w:cs="Times New Roman"/>
          <w:sz w:val="24"/>
          <w:szCs w:val="24"/>
          <w:highlight w:val="white"/>
        </w:rPr>
        <w:t xml:space="preserve"> agencies directly responsible and accountable for ensuring t</w:t>
      </w:r>
      <w:r>
        <w:rPr>
          <w:rFonts w:ascii="Times New Roman" w:eastAsia="Times New Roman" w:hAnsi="Times New Roman" w:cs="Times New Roman"/>
          <w:sz w:val="24"/>
          <w:szCs w:val="24"/>
          <w:highlight w:val="white"/>
        </w:rPr>
        <w:t xml:space="preserve">hat their policies, </w:t>
      </w:r>
      <w:proofErr w:type="spellStart"/>
      <w:r>
        <w:rPr>
          <w:rFonts w:ascii="Times New Roman" w:eastAsia="Times New Roman" w:hAnsi="Times New Roman" w:cs="Times New Roman"/>
          <w:sz w:val="24"/>
          <w:szCs w:val="24"/>
          <w:highlight w:val="white"/>
        </w:rPr>
        <w:t>programmes</w:t>
      </w:r>
      <w:proofErr w:type="spellEnd"/>
      <w:r>
        <w:rPr>
          <w:rFonts w:ascii="Times New Roman" w:eastAsia="Times New Roman" w:hAnsi="Times New Roman" w:cs="Times New Roman"/>
          <w:sz w:val="24"/>
          <w:szCs w:val="24"/>
          <w:highlight w:val="white"/>
        </w:rPr>
        <w:t>, and budgets support development that is economically and ecologically sustainable (</w:t>
      </w:r>
      <w:proofErr w:type="spellStart"/>
      <w:r>
        <w:rPr>
          <w:rFonts w:ascii="Times New Roman" w:eastAsia="Times New Roman" w:hAnsi="Times New Roman" w:cs="Times New Roman"/>
          <w:sz w:val="24"/>
          <w:szCs w:val="24"/>
          <w:highlight w:val="white"/>
        </w:rPr>
        <w:t>Brundtland</w:t>
      </w:r>
      <w:proofErr w:type="spellEnd"/>
      <w:r>
        <w:rPr>
          <w:rFonts w:ascii="Times New Roman" w:eastAsia="Times New Roman" w:hAnsi="Times New Roman" w:cs="Times New Roman"/>
          <w:sz w:val="24"/>
          <w:szCs w:val="24"/>
          <w:highlight w:val="white"/>
        </w:rPr>
        <w:t>, 1987). Additionally, Governments will also need to work together across the globe, to address this inherently global challenge (B</w:t>
      </w:r>
      <w:r>
        <w:rPr>
          <w:rFonts w:ascii="Times New Roman" w:eastAsia="Times New Roman" w:hAnsi="Times New Roman" w:cs="Times New Roman"/>
          <w:sz w:val="24"/>
          <w:szCs w:val="24"/>
          <w:highlight w:val="white"/>
        </w:rPr>
        <w:t>akker, 2016). It is a global issue and therefore it requires joint effort across the world. Government must be willing and committed to join the world in accomplishing this vision.</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Commitment to The Paris Agreement is one of the many ways in which government can assume responsibility for a sustainable future. This agreement is “a landmark international accord that was adopted by nearly every nation in 2015 to address climate change a</w:t>
      </w:r>
      <w:r>
        <w:rPr>
          <w:rFonts w:ascii="Times New Roman" w:eastAsia="Times New Roman" w:hAnsi="Times New Roman" w:cs="Times New Roman"/>
          <w:sz w:val="24"/>
          <w:szCs w:val="24"/>
          <w:highlight w:val="white"/>
        </w:rPr>
        <w:t>nd its negative impacts” (</w:t>
      </w:r>
      <w:proofErr w:type="spellStart"/>
      <w:r>
        <w:rPr>
          <w:rFonts w:ascii="Times New Roman" w:eastAsia="Times New Roman" w:hAnsi="Times New Roman" w:cs="Times New Roman"/>
          <w:sz w:val="24"/>
          <w:szCs w:val="24"/>
          <w:highlight w:val="white"/>
        </w:rPr>
        <w:t>Denchak</w:t>
      </w:r>
      <w:proofErr w:type="spellEnd"/>
      <w:r>
        <w:rPr>
          <w:rFonts w:ascii="Times New Roman" w:eastAsia="Times New Roman" w:hAnsi="Times New Roman" w:cs="Times New Roman"/>
          <w:sz w:val="24"/>
          <w:szCs w:val="24"/>
          <w:highlight w:val="white"/>
        </w:rPr>
        <w:t>, M, 2021).</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stated in The Business End of Climate Change Policy Summary, “Governments have united to set targets for cutting greenhouse gas emissions by 2030</w:t>
      </w:r>
      <w:proofErr w:type="gramStart"/>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It is necessary for governments to go beyond signing agreeme</w:t>
      </w:r>
      <w:r>
        <w:rPr>
          <w:rFonts w:ascii="Times New Roman" w:eastAsia="Times New Roman" w:hAnsi="Times New Roman" w:cs="Times New Roman"/>
          <w:sz w:val="24"/>
          <w:szCs w:val="24"/>
          <w:highlight w:val="white"/>
        </w:rPr>
        <w:t xml:space="preserve">nts; they must be committed to implementing and enforcing rules and terms of agreement on these policies and ensuring that bodies maintain practices that are in keeping with environmental conservation. </w:t>
      </w:r>
      <w:proofErr w:type="spellStart"/>
      <w:r>
        <w:rPr>
          <w:rFonts w:ascii="Times New Roman" w:eastAsia="Times New Roman" w:hAnsi="Times New Roman" w:cs="Times New Roman"/>
          <w:sz w:val="24"/>
          <w:szCs w:val="24"/>
          <w:highlight w:val="white"/>
        </w:rPr>
        <w:t>Brundtland</w:t>
      </w:r>
      <w:proofErr w:type="spellEnd"/>
      <w:r>
        <w:rPr>
          <w:rFonts w:ascii="Times New Roman" w:eastAsia="Times New Roman" w:hAnsi="Times New Roman" w:cs="Times New Roman"/>
          <w:sz w:val="24"/>
          <w:szCs w:val="24"/>
          <w:highlight w:val="white"/>
        </w:rPr>
        <w:t xml:space="preserve"> (1987) reported that “the other great insti</w:t>
      </w:r>
      <w:r>
        <w:rPr>
          <w:rFonts w:ascii="Times New Roman" w:eastAsia="Times New Roman" w:hAnsi="Times New Roman" w:cs="Times New Roman"/>
          <w:sz w:val="24"/>
          <w:szCs w:val="24"/>
          <w:highlight w:val="white"/>
        </w:rPr>
        <w:t>tutional flaw in coping with environment/development challenges is governments' failure to make the bodies whose policy actions degrade the environment responsible for ensuring that their policies prevent that degradation.” He continued that “Governments m</w:t>
      </w:r>
      <w:r>
        <w:rPr>
          <w:rFonts w:ascii="Times New Roman" w:eastAsia="Times New Roman" w:hAnsi="Times New Roman" w:cs="Times New Roman"/>
          <w:sz w:val="24"/>
          <w:szCs w:val="24"/>
          <w:highlight w:val="white"/>
        </w:rPr>
        <w:t xml:space="preserve">ust begin now to make the key national, economic, and </w:t>
      </w:r>
      <w:proofErr w:type="spellStart"/>
      <w:r>
        <w:rPr>
          <w:rFonts w:ascii="Times New Roman" w:eastAsia="Times New Roman" w:hAnsi="Times New Roman" w:cs="Times New Roman"/>
          <w:sz w:val="24"/>
          <w:szCs w:val="24"/>
          <w:highlight w:val="white"/>
        </w:rPr>
        <w:t>sectoral</w:t>
      </w:r>
      <w:proofErr w:type="spellEnd"/>
      <w:r>
        <w:rPr>
          <w:rFonts w:ascii="Times New Roman" w:eastAsia="Times New Roman" w:hAnsi="Times New Roman" w:cs="Times New Roman"/>
          <w:sz w:val="24"/>
          <w:szCs w:val="24"/>
          <w:highlight w:val="white"/>
        </w:rPr>
        <w:t xml:space="preserve"> agencies directly responsible and accountable for ensuring that their policies, </w:t>
      </w:r>
      <w:proofErr w:type="spellStart"/>
      <w:r>
        <w:rPr>
          <w:rFonts w:ascii="Times New Roman" w:eastAsia="Times New Roman" w:hAnsi="Times New Roman" w:cs="Times New Roman"/>
          <w:sz w:val="24"/>
          <w:szCs w:val="24"/>
          <w:highlight w:val="white"/>
        </w:rPr>
        <w:t>programmes</w:t>
      </w:r>
      <w:proofErr w:type="spellEnd"/>
      <w:r>
        <w:rPr>
          <w:rFonts w:ascii="Times New Roman" w:eastAsia="Times New Roman" w:hAnsi="Times New Roman" w:cs="Times New Roman"/>
          <w:sz w:val="24"/>
          <w:szCs w:val="24"/>
          <w:highlight w:val="white"/>
        </w:rPr>
        <w:t>, and budgets support development that is economically and ecologically sustainable.”</w:t>
      </w:r>
      <w:proofErr w:type="gramStart"/>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Brundtland</w:t>
      </w:r>
      <w:proofErr w:type="spellEnd"/>
      <w:r>
        <w:rPr>
          <w:rFonts w:ascii="Times New Roman" w:eastAsia="Times New Roman" w:hAnsi="Times New Roman" w:cs="Times New Roman"/>
          <w:sz w:val="24"/>
          <w:szCs w:val="24"/>
          <w:highlight w:val="white"/>
        </w:rPr>
        <w:t>, 1987)</w:t>
      </w:r>
      <w:r w:rsidR="00986D7A">
        <w:rPr>
          <w:rFonts w:ascii="Times New Roman" w:eastAsia="Times New Roman" w:hAnsi="Times New Roman" w:cs="Times New Roman"/>
          <w:sz w:val="24"/>
          <w:szCs w:val="24"/>
          <w:highlight w:val="white"/>
        </w:rPr>
        <w:t>.</w:t>
      </w:r>
      <w:proofErr w:type="gramEnd"/>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986D7A"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Additionally, government should embrace a framework for addressing grand challenges. A grand challenge is defined as “specific critical barrier(s) that, if removed, would help solve an important societal problem with a high likelihood of global impact thr</w:t>
      </w:r>
      <w:r>
        <w:rPr>
          <w:rFonts w:ascii="Times New Roman" w:eastAsia="Times New Roman" w:hAnsi="Times New Roman" w:cs="Times New Roman"/>
          <w:sz w:val="24"/>
          <w:szCs w:val="24"/>
          <w:highlight w:val="white"/>
        </w:rPr>
        <w:t xml:space="preserve">ough widespread implementation.” (Gerard et al, 2016).  The Sustainable Developmental Goals which were adopted by the United Nations in 2015 calls upon everyone to take action to end poverty and protect our planet. Altogether, resources have been provided </w:t>
      </w:r>
      <w:r>
        <w:rPr>
          <w:rFonts w:ascii="Times New Roman" w:eastAsia="Times New Roman" w:hAnsi="Times New Roman" w:cs="Times New Roman"/>
          <w:sz w:val="24"/>
          <w:szCs w:val="24"/>
          <w:highlight w:val="white"/>
        </w:rPr>
        <w:t xml:space="preserve">to guide governmental activities towards the alleviation of global issues. What is required is for governments to act upon them.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986D7A"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“Governments should also reinforce the roles and capacities of environmental protection and resource management agencies</w:t>
      </w:r>
      <w:proofErr w:type="gramStart"/>
      <w:r>
        <w:rPr>
          <w:rFonts w:ascii="Times New Roman" w:eastAsia="Times New Roman" w:hAnsi="Times New Roman" w:cs="Times New Roman"/>
          <w:sz w:val="24"/>
          <w:szCs w:val="24"/>
          <w:highlight w:val="white"/>
        </w:rPr>
        <w:t>”(</w:t>
      </w:r>
      <w:proofErr w:type="spellStart"/>
      <w:proofErr w:type="gramEnd"/>
      <w:r>
        <w:rPr>
          <w:rFonts w:ascii="Times New Roman" w:eastAsia="Times New Roman" w:hAnsi="Times New Roman" w:cs="Times New Roman"/>
          <w:sz w:val="24"/>
          <w:szCs w:val="24"/>
          <w:highlight w:val="white"/>
        </w:rPr>
        <w:t>Br</w:t>
      </w:r>
      <w:r>
        <w:rPr>
          <w:rFonts w:ascii="Times New Roman" w:eastAsia="Times New Roman" w:hAnsi="Times New Roman" w:cs="Times New Roman"/>
          <w:sz w:val="24"/>
          <w:szCs w:val="24"/>
          <w:highlight w:val="white"/>
        </w:rPr>
        <w:t>undland</w:t>
      </w:r>
      <w:proofErr w:type="spellEnd"/>
      <w:r>
        <w:rPr>
          <w:rFonts w:ascii="Times New Roman" w:eastAsia="Times New Roman" w:hAnsi="Times New Roman" w:cs="Times New Roman"/>
          <w:sz w:val="24"/>
          <w:szCs w:val="24"/>
          <w:highlight w:val="white"/>
        </w:rPr>
        <w:t xml:space="preserve">, 1987). For example, the United Nation has funded and or organized many </w:t>
      </w:r>
      <w:proofErr w:type="spellStart"/>
      <w:r>
        <w:rPr>
          <w:rFonts w:ascii="Times New Roman" w:eastAsia="Times New Roman" w:hAnsi="Times New Roman" w:cs="Times New Roman"/>
          <w:sz w:val="24"/>
          <w:szCs w:val="24"/>
          <w:highlight w:val="white"/>
        </w:rPr>
        <w:t>programmes</w:t>
      </w:r>
      <w:proofErr w:type="spellEnd"/>
      <w:r>
        <w:rPr>
          <w:rFonts w:ascii="Times New Roman" w:eastAsia="Times New Roman" w:hAnsi="Times New Roman" w:cs="Times New Roman"/>
          <w:sz w:val="24"/>
          <w:szCs w:val="24"/>
          <w:highlight w:val="white"/>
        </w:rPr>
        <w:t>, research, agencies, commissions and conferences pertaining to the topic of sustainable Development and government should make it a priority to be aware of and parti</w:t>
      </w:r>
      <w:r>
        <w:rPr>
          <w:rFonts w:ascii="Times New Roman" w:eastAsia="Times New Roman" w:hAnsi="Times New Roman" w:cs="Times New Roman"/>
          <w:sz w:val="24"/>
          <w:szCs w:val="24"/>
          <w:highlight w:val="white"/>
        </w:rPr>
        <w:t>cipate in these efforts towards a sustainable future. To mention a few: The Johannesburg Declaration also requests that nations implement measures to eliminate or minimize all threats to sustainable development, including drug use, terrorism, corruption, e</w:t>
      </w:r>
      <w:r>
        <w:rPr>
          <w:rFonts w:ascii="Times New Roman" w:eastAsia="Times New Roman" w:hAnsi="Times New Roman" w:cs="Times New Roman"/>
          <w:sz w:val="24"/>
          <w:szCs w:val="24"/>
          <w:highlight w:val="white"/>
        </w:rPr>
        <w:t xml:space="preserve">thnic intolerance, and the effects of natural disasters (Earth Summit, 2002).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Rio Declaration on Environment and Development calls on nations to implement environmental and energy stewardship plans. It also requests that all levels of government devise</w:t>
      </w:r>
      <w:r>
        <w:rPr>
          <w:rFonts w:ascii="Times New Roman" w:eastAsia="Times New Roman" w:hAnsi="Times New Roman" w:cs="Times New Roman"/>
          <w:sz w:val="24"/>
          <w:szCs w:val="24"/>
          <w:highlight w:val="white"/>
        </w:rPr>
        <w:t xml:space="preserve"> and execute environmental preservation plans (Earth Summit, 2002). The United Nation has assumed an important role in promoting and facilitating sustainable development all over the world, including in developing nations.</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Role of Bu</w:t>
      </w:r>
      <w:r>
        <w:rPr>
          <w:rFonts w:ascii="Times New Roman" w:eastAsia="Times New Roman" w:hAnsi="Times New Roman" w:cs="Times New Roman"/>
          <w:b/>
          <w:sz w:val="24"/>
          <w:szCs w:val="24"/>
          <w:highlight w:val="white"/>
        </w:rPr>
        <w:t>siness</w:t>
      </w:r>
    </w:p>
    <w:p w:rsidR="00986D7A" w:rsidRDefault="00986D7A">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Businesses also have their role to play in the struggle to build a sustainable future. As seen from the literature, businesses have been major contributors to the global problems that we now face. The United Nations cautioned that “a significant pro</w:t>
      </w:r>
      <w:r>
        <w:rPr>
          <w:rFonts w:ascii="Times New Roman" w:eastAsia="Times New Roman" w:hAnsi="Times New Roman" w:cs="Times New Roman"/>
          <w:sz w:val="24"/>
          <w:szCs w:val="24"/>
          <w:highlight w:val="white"/>
        </w:rPr>
        <w:t xml:space="preserve">portion of the harmful emissions that are driving climate change </w:t>
      </w:r>
      <w:proofErr w:type="gramStart"/>
      <w:r>
        <w:rPr>
          <w:rFonts w:ascii="Times New Roman" w:eastAsia="Times New Roman" w:hAnsi="Times New Roman" w:cs="Times New Roman"/>
          <w:sz w:val="24"/>
          <w:szCs w:val="24"/>
          <w:highlight w:val="white"/>
        </w:rPr>
        <w:t>is</w:t>
      </w:r>
      <w:proofErr w:type="gramEnd"/>
      <w:r>
        <w:rPr>
          <w:rFonts w:ascii="Times New Roman" w:eastAsia="Times New Roman" w:hAnsi="Times New Roman" w:cs="Times New Roman"/>
          <w:sz w:val="24"/>
          <w:szCs w:val="24"/>
          <w:highlight w:val="white"/>
        </w:rPr>
        <w:t xml:space="preserve"> caused by the way we use and process natural resources.” </w:t>
      </w:r>
      <w:proofErr w:type="gramStart"/>
      <w:r>
        <w:rPr>
          <w:rFonts w:ascii="Times New Roman" w:eastAsia="Times New Roman" w:hAnsi="Times New Roman" w:cs="Times New Roman"/>
          <w:sz w:val="24"/>
          <w:szCs w:val="24"/>
          <w:highlight w:val="white"/>
        </w:rPr>
        <w:t>(UN Global Perspective News, 2021.</w:t>
      </w:r>
      <w:proofErr w:type="gramEnd"/>
      <w:r>
        <w:rPr>
          <w:rFonts w:ascii="Times New Roman" w:eastAsia="Times New Roman" w:hAnsi="Times New Roman" w:cs="Times New Roman"/>
          <w:sz w:val="24"/>
          <w:szCs w:val="24"/>
          <w:highlight w:val="white"/>
        </w:rPr>
        <w:t xml:space="preserve"> It is therefore fitting for businesses to join other stakeholders in assuming responsibility, fo</w:t>
      </w:r>
      <w:r>
        <w:rPr>
          <w:rFonts w:ascii="Times New Roman" w:eastAsia="Times New Roman" w:hAnsi="Times New Roman" w:cs="Times New Roman"/>
          <w:sz w:val="24"/>
          <w:szCs w:val="24"/>
          <w:highlight w:val="white"/>
        </w:rPr>
        <w:t>r a more sustainable future.</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Every area of industry is impacted by climate change. </w:t>
      </w:r>
      <w:proofErr w:type="gramStart"/>
      <w:r>
        <w:rPr>
          <w:rFonts w:ascii="Times New Roman" w:eastAsia="Times New Roman" w:hAnsi="Times New Roman" w:cs="Times New Roman"/>
          <w:sz w:val="24"/>
          <w:szCs w:val="24"/>
          <w:highlight w:val="white"/>
        </w:rPr>
        <w:t>Bakker.</w:t>
      </w:r>
      <w:proofErr w:type="gramEnd"/>
      <w:r>
        <w:rPr>
          <w:rFonts w:ascii="Times New Roman" w:eastAsia="Times New Roman" w:hAnsi="Times New Roman" w:cs="Times New Roman"/>
          <w:sz w:val="24"/>
          <w:szCs w:val="24"/>
          <w:highlight w:val="white"/>
        </w:rPr>
        <w:t xml:space="preserve"> P (2016), in his article about The Role of Business in Climate Change stated that “Business has a key role to play in addressing the challenges of climate change. It</w:t>
      </w:r>
      <w:r>
        <w:rPr>
          <w:rFonts w:ascii="Times New Roman" w:eastAsia="Times New Roman" w:hAnsi="Times New Roman" w:cs="Times New Roman"/>
          <w:sz w:val="24"/>
          <w:szCs w:val="24"/>
          <w:highlight w:val="white"/>
        </w:rPr>
        <w:t xml:space="preserve"> is the world’s most powerful economic force, and it is responsible for most of the spending, wealth creation and investment.” He further posited that it is the businesses that can innovate and take advantage of the low-carbon transition that will be the o</w:t>
      </w:r>
      <w:r>
        <w:rPr>
          <w:rFonts w:ascii="Times New Roman" w:eastAsia="Times New Roman" w:hAnsi="Times New Roman" w:cs="Times New Roman"/>
          <w:sz w:val="24"/>
          <w:szCs w:val="24"/>
          <w:highlight w:val="white"/>
        </w:rPr>
        <w:t>nes that secure a sustainable future.</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Draper</w:t>
      </w:r>
      <w:r w:rsidR="00DB62A1">
        <w:rPr>
          <w:rFonts w:ascii="Times New Roman" w:eastAsia="Times New Roman" w:hAnsi="Times New Roman" w:cs="Times New Roman"/>
          <w:sz w:val="24"/>
          <w:szCs w:val="24"/>
          <w:highlight w:val="white"/>
        </w:rPr>
        <w:t xml:space="preserve"> (2016) calls upon businesses to help in changing the ineffective fundamental systems that are no longer fit for purpose.  She believes that </w:t>
      </w:r>
      <w:proofErr w:type="gramStart"/>
      <w:r w:rsidR="00DB62A1">
        <w:rPr>
          <w:rFonts w:ascii="Times New Roman" w:eastAsia="Times New Roman" w:hAnsi="Times New Roman" w:cs="Times New Roman"/>
          <w:sz w:val="24"/>
          <w:szCs w:val="24"/>
          <w:highlight w:val="white"/>
        </w:rPr>
        <w:t>we  urgently</w:t>
      </w:r>
      <w:proofErr w:type="gramEnd"/>
      <w:r w:rsidR="00DB62A1">
        <w:rPr>
          <w:rFonts w:ascii="Times New Roman" w:eastAsia="Times New Roman" w:hAnsi="Times New Roman" w:cs="Times New Roman"/>
          <w:sz w:val="24"/>
          <w:szCs w:val="24"/>
          <w:highlight w:val="white"/>
        </w:rPr>
        <w:t xml:space="preserve"> need to reinvent the ways in which we produce and consume</w:t>
      </w:r>
      <w:r w:rsidR="00DB62A1">
        <w:rPr>
          <w:rFonts w:ascii="Times New Roman" w:eastAsia="Times New Roman" w:hAnsi="Times New Roman" w:cs="Times New Roman"/>
          <w:sz w:val="24"/>
          <w:szCs w:val="24"/>
          <w:highlight w:val="white"/>
        </w:rPr>
        <w:t xml:space="preserve"> everyday goods and services, the ways in which we do business, and the ways in which we </w:t>
      </w:r>
      <w:proofErr w:type="spellStart"/>
      <w:r w:rsidR="00DB62A1">
        <w:rPr>
          <w:rFonts w:ascii="Times New Roman" w:eastAsia="Times New Roman" w:hAnsi="Times New Roman" w:cs="Times New Roman"/>
          <w:sz w:val="24"/>
          <w:szCs w:val="24"/>
          <w:highlight w:val="white"/>
        </w:rPr>
        <w:t>organise</w:t>
      </w:r>
      <w:proofErr w:type="spellEnd"/>
      <w:r w:rsidR="00DB62A1">
        <w:rPr>
          <w:rFonts w:ascii="Times New Roman" w:eastAsia="Times New Roman" w:hAnsi="Times New Roman" w:cs="Times New Roman"/>
          <w:sz w:val="24"/>
          <w:szCs w:val="24"/>
          <w:highlight w:val="white"/>
        </w:rPr>
        <w:t xml:space="preserve"> and collaborate</w:t>
      </w:r>
      <w:r w:rsidR="00DB62A1">
        <w:rPr>
          <w:rFonts w:ascii="Times New Roman" w:eastAsia="Times New Roman" w:hAnsi="Times New Roman" w:cs="Times New Roman"/>
          <w:b/>
          <w:sz w:val="24"/>
          <w:szCs w:val="24"/>
          <w:highlight w:val="white"/>
        </w:rPr>
        <w:t>.</w:t>
      </w:r>
      <w:r w:rsidR="00DB62A1">
        <w:rPr>
          <w:rFonts w:ascii="Times New Roman" w:eastAsia="Times New Roman" w:hAnsi="Times New Roman" w:cs="Times New Roman"/>
          <w:sz w:val="24"/>
          <w:szCs w:val="24"/>
          <w:highlight w:val="white"/>
        </w:rPr>
        <w:t xml:space="preserve"> “We need to change these systems to make them more resilient, more equitable and able to continue into the future”. She endorses a system inn</w:t>
      </w:r>
      <w:r w:rsidR="00DB62A1">
        <w:rPr>
          <w:rFonts w:ascii="Times New Roman" w:eastAsia="Times New Roman" w:hAnsi="Times New Roman" w:cs="Times New Roman"/>
          <w:sz w:val="24"/>
          <w:szCs w:val="24"/>
          <w:highlight w:val="white"/>
        </w:rPr>
        <w:t>ovation which is defined as, “a set of actions that shift a system – a city, a sector, an economy – onto a more sustainable path”. She believes that this approach to big innovation is doable and necessary.</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Nike is cited as an example of a company that is a</w:t>
      </w:r>
      <w:r>
        <w:rPr>
          <w:rFonts w:ascii="Times New Roman" w:eastAsia="Times New Roman" w:hAnsi="Times New Roman" w:cs="Times New Roman"/>
          <w:sz w:val="24"/>
          <w:szCs w:val="24"/>
          <w:highlight w:val="white"/>
        </w:rPr>
        <w:t xml:space="preserve">ctively engaged in system innovation and according to Draper, this is because it has seen that “its business model – based on abundant raw materials, cheap </w:t>
      </w:r>
      <w:proofErr w:type="spellStart"/>
      <w:r>
        <w:rPr>
          <w:rFonts w:ascii="Times New Roman" w:eastAsia="Times New Roman" w:hAnsi="Times New Roman" w:cs="Times New Roman"/>
          <w:sz w:val="24"/>
          <w:szCs w:val="24"/>
          <w:highlight w:val="white"/>
        </w:rPr>
        <w:t>labour</w:t>
      </w:r>
      <w:proofErr w:type="spellEnd"/>
      <w:r>
        <w:rPr>
          <w:rFonts w:ascii="Times New Roman" w:eastAsia="Times New Roman" w:hAnsi="Times New Roman" w:cs="Times New Roman"/>
          <w:sz w:val="24"/>
          <w:szCs w:val="24"/>
          <w:highlight w:val="white"/>
        </w:rPr>
        <w:t xml:space="preserve"> and endless consumption – will not sustain it in the long term” (Draper, 2015). CEO Mark Park</w:t>
      </w:r>
      <w:r>
        <w:rPr>
          <w:rFonts w:ascii="Times New Roman" w:eastAsia="Times New Roman" w:hAnsi="Times New Roman" w:cs="Times New Roman"/>
          <w:sz w:val="24"/>
          <w:szCs w:val="24"/>
          <w:highlight w:val="white"/>
        </w:rPr>
        <w:t>er and colleagues, being aware of the shortcomings of their methods have opted to face, rather than evade their responsibilities so as to avoid the consequences of ignoring the need for innovative initiatives. According to Bakker (2016), “Innovative initia</w:t>
      </w:r>
      <w:r>
        <w:rPr>
          <w:rFonts w:ascii="Times New Roman" w:eastAsia="Times New Roman" w:hAnsi="Times New Roman" w:cs="Times New Roman"/>
          <w:sz w:val="24"/>
          <w:szCs w:val="24"/>
          <w:highlight w:val="white"/>
        </w:rPr>
        <w:t xml:space="preserve">tives from business are part of the global shift that will open the floodgates to large-scale opportunities that can combat climate change and change the lives of millions around the world".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Sustainable development calls for change and with the pressures </w:t>
      </w:r>
      <w:r>
        <w:rPr>
          <w:rFonts w:ascii="Times New Roman" w:eastAsia="Times New Roman" w:hAnsi="Times New Roman" w:cs="Times New Roman"/>
          <w:sz w:val="24"/>
          <w:szCs w:val="24"/>
          <w:highlight w:val="white"/>
        </w:rPr>
        <w:t>being brought to bear on businesses to change their status quo, there can be much tension and heated debates that will involve the emotions of corporate heads and other managers. Therefore, enacting change requires businesses to pay careful consideration t</w:t>
      </w:r>
      <w:r>
        <w:rPr>
          <w:rFonts w:ascii="Times New Roman" w:eastAsia="Times New Roman" w:hAnsi="Times New Roman" w:cs="Times New Roman"/>
          <w:sz w:val="24"/>
          <w:szCs w:val="24"/>
          <w:highlight w:val="white"/>
        </w:rPr>
        <w:t xml:space="preserve">o what research and the experts say about change and emotional stages that decision makers go through before getting to the point of accepting change. According to Friedrich and </w:t>
      </w:r>
      <w:proofErr w:type="spellStart"/>
      <w:r>
        <w:rPr>
          <w:rFonts w:ascii="Times New Roman" w:eastAsia="Times New Roman" w:hAnsi="Times New Roman" w:cs="Times New Roman"/>
          <w:sz w:val="24"/>
          <w:szCs w:val="24"/>
          <w:highlight w:val="white"/>
        </w:rPr>
        <w:t>Wustenhagen</w:t>
      </w:r>
      <w:proofErr w:type="spellEnd"/>
      <w:r>
        <w:rPr>
          <w:rFonts w:ascii="Times New Roman" w:eastAsia="Times New Roman" w:hAnsi="Times New Roman" w:cs="Times New Roman"/>
          <w:sz w:val="24"/>
          <w:szCs w:val="24"/>
          <w:highlight w:val="white"/>
        </w:rPr>
        <w:t>, (2015) “managers show signs of emotional reactions to change that</w:t>
      </w:r>
      <w:r>
        <w:rPr>
          <w:rFonts w:ascii="Times New Roman" w:eastAsia="Times New Roman" w:hAnsi="Times New Roman" w:cs="Times New Roman"/>
          <w:sz w:val="24"/>
          <w:szCs w:val="24"/>
          <w:highlight w:val="white"/>
        </w:rPr>
        <w:t xml:space="preserve"> go from denial to anger to bargaining to depression until they finally reach a stage of accepting the new environment. Businesses should therefore equip themselves with such resources so that they will be better poised to effectively manage the change pro</w:t>
      </w:r>
      <w:r>
        <w:rPr>
          <w:rFonts w:ascii="Times New Roman" w:eastAsia="Times New Roman" w:hAnsi="Times New Roman" w:cs="Times New Roman"/>
          <w:sz w:val="24"/>
          <w:szCs w:val="24"/>
          <w:highlight w:val="white"/>
        </w:rPr>
        <w:t>cess.</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meet the requirements of Sustainable Developmental Goals and other agreements between governments and agencies supporting the call for the preservation of our world, businesses should assume the responsibility of planning in accordance with the st</w:t>
      </w:r>
      <w:r>
        <w:rPr>
          <w:rFonts w:ascii="Times New Roman" w:eastAsia="Times New Roman" w:hAnsi="Times New Roman" w:cs="Times New Roman"/>
          <w:sz w:val="24"/>
          <w:szCs w:val="24"/>
          <w:highlight w:val="white"/>
        </w:rPr>
        <w:t xml:space="preserve">ipulated procedures and regulations outlined by these bodies. </w:t>
      </w:r>
      <w:proofErr w:type="gramStart"/>
      <w:r>
        <w:rPr>
          <w:rFonts w:ascii="Times New Roman" w:eastAsia="Times New Roman" w:hAnsi="Times New Roman" w:cs="Times New Roman"/>
          <w:sz w:val="24"/>
          <w:szCs w:val="24"/>
          <w:highlight w:val="white"/>
        </w:rPr>
        <w:t>In cases where the business is established with the aim of solving a cultural, social or environmental issue, then their objectives should be clearly defined and their operations trustworthy.</w:t>
      </w:r>
      <w:proofErr w:type="gramEnd"/>
    </w:p>
    <w:p w:rsidR="00043A7C" w:rsidRDefault="00043A7C">
      <w:pPr>
        <w:pStyle w:val="normal0"/>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w:t>
      </w:r>
      <w:r>
        <w:rPr>
          <w:rFonts w:ascii="Times New Roman" w:eastAsia="Times New Roman" w:hAnsi="Times New Roman" w:cs="Times New Roman"/>
          <w:b/>
          <w:sz w:val="24"/>
          <w:szCs w:val="24"/>
          <w:highlight w:val="white"/>
        </w:rPr>
        <w:t>he Role of Society</w:t>
      </w:r>
    </w:p>
    <w:p w:rsidR="00986D7A" w:rsidRDefault="00986D7A">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Sustainable development goals provide an integrated guideline for the achievement of a better way of life for all, socially, economically and environmentally. Society has a responsibility to do its part in contributing towards the ac</w:t>
      </w:r>
      <w:r>
        <w:rPr>
          <w:rFonts w:ascii="Times New Roman" w:eastAsia="Times New Roman" w:hAnsi="Times New Roman" w:cs="Times New Roman"/>
          <w:sz w:val="24"/>
          <w:szCs w:val="24"/>
          <w:highlight w:val="white"/>
        </w:rPr>
        <w:t>complishment of these goals.  “The creativity, knowhow, technology and financial resources from all of society are necessary to achieve the SDGs in every context” (Sustainable Development Goals (no date) UNDP).</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are no exemptions, we are all aware of </w:t>
      </w:r>
      <w:r>
        <w:rPr>
          <w:rFonts w:ascii="Times New Roman" w:eastAsia="Times New Roman" w:hAnsi="Times New Roman" w:cs="Times New Roman"/>
          <w:sz w:val="24"/>
          <w:szCs w:val="24"/>
          <w:highlight w:val="white"/>
        </w:rPr>
        <w:t xml:space="preserve">the crisis and therefore the onus is on everyone to take up the challenge to make the world a happier and healthier place. When Maria </w:t>
      </w:r>
      <w:proofErr w:type="spellStart"/>
      <w:r>
        <w:rPr>
          <w:rFonts w:ascii="Times New Roman" w:eastAsia="Times New Roman" w:hAnsi="Times New Roman" w:cs="Times New Roman"/>
          <w:sz w:val="24"/>
          <w:szCs w:val="24"/>
          <w:highlight w:val="white"/>
        </w:rPr>
        <w:t>Kolesnikova</w:t>
      </w:r>
      <w:proofErr w:type="spellEnd"/>
      <w:r>
        <w:rPr>
          <w:rFonts w:ascii="Times New Roman" w:eastAsia="Times New Roman" w:hAnsi="Times New Roman" w:cs="Times New Roman"/>
          <w:sz w:val="24"/>
          <w:szCs w:val="24"/>
          <w:highlight w:val="white"/>
        </w:rPr>
        <w:t xml:space="preserve">, a volunteer with the </w:t>
      </w:r>
      <w:proofErr w:type="spellStart"/>
      <w:r>
        <w:rPr>
          <w:rFonts w:ascii="Times New Roman" w:eastAsia="Times New Roman" w:hAnsi="Times New Roman" w:cs="Times New Roman"/>
          <w:sz w:val="24"/>
          <w:szCs w:val="24"/>
          <w:highlight w:val="white"/>
        </w:rPr>
        <w:t>MoveGreen</w:t>
      </w:r>
      <w:proofErr w:type="spellEnd"/>
      <w:r>
        <w:rPr>
          <w:rFonts w:ascii="Times New Roman" w:eastAsia="Times New Roman" w:hAnsi="Times New Roman" w:cs="Times New Roman"/>
          <w:sz w:val="24"/>
          <w:szCs w:val="24"/>
          <w:highlight w:val="white"/>
        </w:rPr>
        <w:t xml:space="preserve"> organization was shown a photo of Bishkek covered in smog she decided to make </w:t>
      </w:r>
      <w:r>
        <w:rPr>
          <w:rFonts w:ascii="Times New Roman" w:eastAsia="Times New Roman" w:hAnsi="Times New Roman" w:cs="Times New Roman"/>
          <w:sz w:val="24"/>
          <w:szCs w:val="24"/>
          <w:highlight w:val="white"/>
        </w:rPr>
        <w:t xml:space="preserve">a change. Leveraging the power of science and data, she initiated change.  </w:t>
      </w:r>
      <w:proofErr w:type="spellStart"/>
      <w:r>
        <w:rPr>
          <w:rFonts w:ascii="Times New Roman" w:eastAsia="Times New Roman" w:hAnsi="Times New Roman" w:cs="Times New Roman"/>
          <w:sz w:val="24"/>
          <w:szCs w:val="24"/>
          <w:highlight w:val="white"/>
        </w:rPr>
        <w:t>Inger</w:t>
      </w:r>
      <w:proofErr w:type="spellEnd"/>
      <w:r>
        <w:rPr>
          <w:rFonts w:ascii="Times New Roman" w:eastAsia="Times New Roman" w:hAnsi="Times New Roman" w:cs="Times New Roman"/>
          <w:sz w:val="24"/>
          <w:szCs w:val="24"/>
          <w:highlight w:val="white"/>
        </w:rPr>
        <w:t xml:space="preserve"> Andersen Executive Director of the United Nations Environment </w:t>
      </w:r>
      <w:proofErr w:type="spellStart"/>
      <w:r>
        <w:rPr>
          <w:rFonts w:ascii="Times New Roman" w:eastAsia="Times New Roman" w:hAnsi="Times New Roman" w:cs="Times New Roman"/>
          <w:sz w:val="24"/>
          <w:szCs w:val="24"/>
          <w:highlight w:val="white"/>
        </w:rPr>
        <w:t>Programme</w:t>
      </w:r>
      <w:proofErr w:type="spellEnd"/>
      <w:r>
        <w:rPr>
          <w:rFonts w:ascii="Times New Roman" w:eastAsia="Times New Roman" w:hAnsi="Times New Roman" w:cs="Times New Roman"/>
          <w:sz w:val="24"/>
          <w:szCs w:val="24"/>
          <w:highlight w:val="white"/>
        </w:rPr>
        <w:t xml:space="preserve"> commented that, “So often, people wonder if there’s anything they can do to combat pollution, climate c</w:t>
      </w:r>
      <w:r>
        <w:rPr>
          <w:rFonts w:ascii="Times New Roman" w:eastAsia="Times New Roman" w:hAnsi="Times New Roman" w:cs="Times New Roman"/>
          <w:sz w:val="24"/>
          <w:szCs w:val="24"/>
          <w:highlight w:val="white"/>
        </w:rPr>
        <w:t xml:space="preserve">hange and the other threats to the planet. Maria </w:t>
      </w:r>
      <w:proofErr w:type="spellStart"/>
      <w:r>
        <w:rPr>
          <w:rFonts w:ascii="Times New Roman" w:eastAsia="Times New Roman" w:hAnsi="Times New Roman" w:cs="Times New Roman"/>
          <w:sz w:val="24"/>
          <w:szCs w:val="24"/>
          <w:highlight w:val="white"/>
        </w:rPr>
        <w:t>Kolesnikova</w:t>
      </w:r>
      <w:proofErr w:type="spellEnd"/>
      <w:r>
        <w:rPr>
          <w:rFonts w:ascii="Times New Roman" w:eastAsia="Times New Roman" w:hAnsi="Times New Roman" w:cs="Times New Roman"/>
          <w:sz w:val="24"/>
          <w:szCs w:val="24"/>
          <w:highlight w:val="white"/>
        </w:rPr>
        <w:t xml:space="preserve"> proves that there is. Her dedication is remarkable and shows that we can all play a role in putting the planet on the path to a better future” (</w:t>
      </w:r>
      <w:proofErr w:type="spellStart"/>
      <w:r>
        <w:rPr>
          <w:rFonts w:ascii="Times New Roman" w:eastAsia="Times New Roman" w:hAnsi="Times New Roman" w:cs="Times New Roman"/>
          <w:sz w:val="24"/>
          <w:szCs w:val="24"/>
          <w:highlight w:val="white"/>
        </w:rPr>
        <w:t>Barataliev</w:t>
      </w:r>
      <w:proofErr w:type="spellEnd"/>
      <w:r>
        <w:rPr>
          <w:rFonts w:ascii="Times New Roman" w:eastAsia="Times New Roman" w:hAnsi="Times New Roman" w:cs="Times New Roman"/>
          <w:sz w:val="24"/>
          <w:szCs w:val="24"/>
          <w:highlight w:val="white"/>
        </w:rPr>
        <w:t>, S, 2021).</w:t>
      </w:r>
    </w:p>
    <w:p w:rsidR="00986D7A" w:rsidRDefault="00986D7A">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Society should be involved in</w:t>
      </w:r>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programmes</w:t>
      </w:r>
      <w:proofErr w:type="spellEnd"/>
      <w:r>
        <w:rPr>
          <w:rFonts w:ascii="Times New Roman" w:eastAsia="Times New Roman" w:hAnsi="Times New Roman" w:cs="Times New Roman"/>
          <w:sz w:val="24"/>
          <w:szCs w:val="24"/>
          <w:highlight w:val="white"/>
        </w:rPr>
        <w:t xml:space="preserve"> that are organized to have transformative impact on the environment for example, Champions of the Earth; the Sea Women of Melanesia, The Ugandan vet protecting people and wildlife, </w:t>
      </w:r>
      <w:proofErr w:type="spellStart"/>
      <w:r>
        <w:rPr>
          <w:rFonts w:ascii="Times New Roman" w:eastAsia="Times New Roman" w:hAnsi="Times New Roman" w:cs="Times New Roman"/>
          <w:sz w:val="24"/>
          <w:szCs w:val="24"/>
          <w:highlight w:val="white"/>
        </w:rPr>
        <w:t>MoveGreen</w:t>
      </w:r>
      <w:proofErr w:type="spellEnd"/>
      <w:r>
        <w:rPr>
          <w:rFonts w:ascii="Times New Roman" w:eastAsia="Times New Roman" w:hAnsi="Times New Roman" w:cs="Times New Roman"/>
          <w:sz w:val="24"/>
          <w:szCs w:val="24"/>
          <w:highlight w:val="white"/>
        </w:rPr>
        <w:t xml:space="preserve"> and many other such </w:t>
      </w:r>
      <w:proofErr w:type="spellStart"/>
      <w:r>
        <w:rPr>
          <w:rFonts w:ascii="Times New Roman" w:eastAsia="Times New Roman" w:hAnsi="Times New Roman" w:cs="Times New Roman"/>
          <w:sz w:val="24"/>
          <w:szCs w:val="24"/>
          <w:highlight w:val="white"/>
        </w:rPr>
        <w:t>organisations</w:t>
      </w:r>
      <w:proofErr w:type="spellEnd"/>
      <w:r>
        <w:rPr>
          <w:rFonts w:ascii="Times New Roman" w:eastAsia="Times New Roman" w:hAnsi="Times New Roman" w:cs="Times New Roman"/>
          <w:sz w:val="24"/>
          <w:szCs w:val="24"/>
          <w:highlight w:val="white"/>
        </w:rPr>
        <w:t>. Everyone is encour</w:t>
      </w:r>
      <w:r>
        <w:rPr>
          <w:rFonts w:ascii="Times New Roman" w:eastAsia="Times New Roman" w:hAnsi="Times New Roman" w:cs="Times New Roman"/>
          <w:sz w:val="24"/>
          <w:szCs w:val="24"/>
          <w:highlight w:val="white"/>
        </w:rPr>
        <w:t>aged to be part of the Change Initiative which provides a tool kit that can be used to educating others about simple actions that they can take to live more sustainable at work and at home. These actions encompass the seventeen sustainable development goal</w:t>
      </w:r>
      <w:r>
        <w:rPr>
          <w:rFonts w:ascii="Times New Roman" w:eastAsia="Times New Roman" w:hAnsi="Times New Roman" w:cs="Times New Roman"/>
          <w:sz w:val="24"/>
          <w:szCs w:val="24"/>
          <w:highlight w:val="white"/>
        </w:rPr>
        <w:t xml:space="preserve">s. Therefore if each member of each society around the </w:t>
      </w:r>
      <w:proofErr w:type="gramStart"/>
      <w:r>
        <w:rPr>
          <w:rFonts w:ascii="Times New Roman" w:eastAsia="Times New Roman" w:hAnsi="Times New Roman" w:cs="Times New Roman"/>
          <w:sz w:val="24"/>
          <w:szCs w:val="24"/>
          <w:highlight w:val="white"/>
        </w:rPr>
        <w:t>world,</w:t>
      </w:r>
      <w:proofErr w:type="gramEnd"/>
      <w:r>
        <w:rPr>
          <w:rFonts w:ascii="Times New Roman" w:eastAsia="Times New Roman" w:hAnsi="Times New Roman" w:cs="Times New Roman"/>
          <w:sz w:val="24"/>
          <w:szCs w:val="24"/>
          <w:highlight w:val="white"/>
        </w:rPr>
        <w:t xml:space="preserve"> was to take the initiative to follow the guidelines provided, then society all over will be actively involved in working towards a sustainable future.</w:t>
      </w:r>
    </w:p>
    <w:p w:rsidR="00043A7C" w:rsidRDefault="00043A7C">
      <w:pPr>
        <w:pStyle w:val="normal0"/>
        <w:spacing w:line="288" w:lineRule="auto"/>
        <w:jc w:val="both"/>
        <w:rPr>
          <w:rFonts w:ascii="Times New Roman" w:eastAsia="Times New Roman" w:hAnsi="Times New Roman" w:cs="Times New Roman"/>
          <w:sz w:val="24"/>
          <w:szCs w:val="24"/>
          <w:highlight w:val="white"/>
        </w:rPr>
      </w:pPr>
    </w:p>
    <w:p w:rsidR="00043A7C" w:rsidRDefault="00043A7C">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Conclusion</w:t>
      </w:r>
    </w:p>
    <w:p w:rsidR="00986D7A" w:rsidRDefault="00986D7A">
      <w:pPr>
        <w:pStyle w:val="normal0"/>
        <w:pBdr>
          <w:bottom w:val="none" w:sz="0" w:space="10" w:color="auto"/>
        </w:pBdr>
        <w:spacing w:line="288" w:lineRule="auto"/>
        <w:jc w:val="both"/>
        <w:rPr>
          <w:rFonts w:ascii="Times New Roman" w:eastAsia="Times New Roman" w:hAnsi="Times New Roman" w:cs="Times New Roman"/>
          <w:b/>
          <w:sz w:val="24"/>
          <w:szCs w:val="24"/>
          <w:highlight w:val="white"/>
        </w:rPr>
      </w:pP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concluding, I look again at</w:t>
      </w:r>
      <w:r>
        <w:rPr>
          <w:rFonts w:ascii="Times New Roman" w:eastAsia="Times New Roman" w:hAnsi="Times New Roman" w:cs="Times New Roman"/>
          <w:sz w:val="24"/>
          <w:szCs w:val="24"/>
          <w:highlight w:val="white"/>
        </w:rPr>
        <w:t xml:space="preserve"> the quote, “You cannot escape the responsibility of tomorrow by evading it today.” Although he wasn’t, it seems so pertinent to believe that Abraham Lincoln was addressing our current global situation. It certainly serves as a warning to us in the twenty </w:t>
      </w:r>
      <w:r>
        <w:rPr>
          <w:rFonts w:ascii="Times New Roman" w:eastAsia="Times New Roman" w:hAnsi="Times New Roman" w:cs="Times New Roman"/>
          <w:sz w:val="24"/>
          <w:szCs w:val="24"/>
          <w:highlight w:val="white"/>
        </w:rPr>
        <w:t>first century, to take heed of our actions today to avoid similar consequences in the future. There is no denying the fact that mankind, in the quest for economic growth has created multiple global problems for the world. It is noted that in the early onse</w:t>
      </w:r>
      <w:r>
        <w:rPr>
          <w:rFonts w:ascii="Times New Roman" w:eastAsia="Times New Roman" w:hAnsi="Times New Roman" w:cs="Times New Roman"/>
          <w:sz w:val="24"/>
          <w:szCs w:val="24"/>
          <w:highlight w:val="white"/>
        </w:rPr>
        <w:t>t, urgent attention was not given to the warnings about the dire consequences that will follow, should the operative system of development be continued. We have seen and are experiencing the outcomes of such neglect. Our today is now and while we cannot er</w:t>
      </w:r>
      <w:r>
        <w:rPr>
          <w:rFonts w:ascii="Times New Roman" w:eastAsia="Times New Roman" w:hAnsi="Times New Roman" w:cs="Times New Roman"/>
          <w:sz w:val="24"/>
          <w:szCs w:val="24"/>
          <w:highlight w:val="white"/>
        </w:rPr>
        <w:t xml:space="preserve">ase the past, we can choose now, to put measures in place to ensure that in meeting our needs, we do not compromise the ability of others to meet their needs in the future.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is understood that everyone does not agree with the model of sustainable develo</w:t>
      </w:r>
      <w:r>
        <w:rPr>
          <w:rFonts w:ascii="Times New Roman" w:eastAsia="Times New Roman" w:hAnsi="Times New Roman" w:cs="Times New Roman"/>
          <w:sz w:val="24"/>
          <w:szCs w:val="24"/>
          <w:highlight w:val="white"/>
        </w:rPr>
        <w:t>pment, one main reason being that development and sustainability are incompatible and contradictory. However, given the circumstances surrounding the global catastrophe, it was the concept that struck a compromise between the two entities and it is the one</w:t>
      </w:r>
      <w:r>
        <w:rPr>
          <w:rFonts w:ascii="Times New Roman" w:eastAsia="Times New Roman" w:hAnsi="Times New Roman" w:cs="Times New Roman"/>
          <w:sz w:val="24"/>
          <w:szCs w:val="24"/>
          <w:highlight w:val="white"/>
        </w:rPr>
        <w:t xml:space="preserve"> that offers an approach for a sustainable future.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Government must take up the mantle of leadership and step up to that place of embracing the vision of a sustainable future and work towards its accomplishment. Businesses are also called upon to do their</w:t>
      </w:r>
      <w:r>
        <w:rPr>
          <w:rFonts w:ascii="Times New Roman" w:eastAsia="Times New Roman" w:hAnsi="Times New Roman" w:cs="Times New Roman"/>
          <w:sz w:val="24"/>
          <w:szCs w:val="24"/>
          <w:highlight w:val="white"/>
        </w:rPr>
        <w:t xml:space="preserve"> part in this new shift towards a sustainable future. It is their duty to make use of the resources provided by way of studies, guides, research, policies and the various models for change and innovations that are available, and maximize their opportunitie</w:t>
      </w:r>
      <w:r>
        <w:rPr>
          <w:rFonts w:ascii="Times New Roman" w:eastAsia="Times New Roman" w:hAnsi="Times New Roman" w:cs="Times New Roman"/>
          <w:sz w:val="24"/>
          <w:szCs w:val="24"/>
          <w:highlight w:val="white"/>
        </w:rPr>
        <w:t xml:space="preserve">s for growth, in accordance with the sustainable developmental goals. The Society must take up its responsibility as well in acknowledging and utilizing the information available on how to realize a sustainable future.  </w:t>
      </w:r>
    </w:p>
    <w:p w:rsidR="00043A7C" w:rsidRDefault="00DB62A1">
      <w:pPr>
        <w:pStyle w:val="normal0"/>
        <w:pBdr>
          <w:bottom w:val="none" w:sz="0" w:space="10" w:color="auto"/>
        </w:pBdr>
        <w:spacing w:line="288"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is a call for everyone to be a</w:t>
      </w:r>
      <w:r>
        <w:rPr>
          <w:rFonts w:ascii="Times New Roman" w:eastAsia="Times New Roman" w:hAnsi="Times New Roman" w:cs="Times New Roman"/>
          <w:sz w:val="24"/>
          <w:szCs w:val="24"/>
          <w:highlight w:val="white"/>
        </w:rPr>
        <w:t xml:space="preserve">ware of the circumstances surrounding the call for sustainable development and act accordingly. </w:t>
      </w:r>
    </w:p>
    <w:p w:rsidR="00043A7C" w:rsidRDefault="00043A7C">
      <w:pPr>
        <w:pStyle w:val="normal0"/>
        <w:pBdr>
          <w:bottom w:val="none" w:sz="0" w:space="8" w:color="auto"/>
        </w:pBdr>
        <w:spacing w:line="310" w:lineRule="auto"/>
        <w:jc w:val="both"/>
        <w:rPr>
          <w:highlight w:val="white"/>
        </w:rPr>
      </w:pPr>
    </w:p>
    <w:p w:rsidR="00043A7C" w:rsidRDefault="00043A7C">
      <w:pPr>
        <w:pStyle w:val="normal0"/>
        <w:pBdr>
          <w:bottom w:val="none" w:sz="0" w:space="8" w:color="auto"/>
        </w:pBdr>
        <w:spacing w:line="310" w:lineRule="auto"/>
        <w:jc w:val="both"/>
        <w:rPr>
          <w:highlight w:val="white"/>
        </w:rPr>
      </w:pPr>
    </w:p>
    <w:p w:rsidR="00043A7C" w:rsidRDefault="00043A7C">
      <w:pPr>
        <w:pStyle w:val="normal0"/>
        <w:pBdr>
          <w:bottom w:val="none" w:sz="0" w:space="8" w:color="auto"/>
        </w:pBdr>
        <w:spacing w:line="310" w:lineRule="auto"/>
        <w:jc w:val="both"/>
        <w:rPr>
          <w:highlight w:val="white"/>
        </w:rPr>
      </w:pPr>
    </w:p>
    <w:p w:rsidR="00043A7C" w:rsidRDefault="00043A7C">
      <w:pPr>
        <w:pStyle w:val="normal0"/>
        <w:pBdr>
          <w:bottom w:val="none" w:sz="0" w:space="8" w:color="auto"/>
        </w:pBdr>
        <w:spacing w:line="310" w:lineRule="auto"/>
        <w:jc w:val="both"/>
        <w:rPr>
          <w:highlight w:val="white"/>
        </w:rPr>
      </w:pPr>
    </w:p>
    <w:p w:rsidR="00043A7C" w:rsidRDefault="00043A7C">
      <w:pPr>
        <w:pStyle w:val="normal0"/>
        <w:pBdr>
          <w:bottom w:val="none" w:sz="0" w:space="8" w:color="auto"/>
        </w:pBdr>
        <w:spacing w:line="310" w:lineRule="auto"/>
        <w:jc w:val="both"/>
        <w:rPr>
          <w:highlight w:val="white"/>
        </w:rPr>
      </w:pPr>
    </w:p>
    <w:p w:rsidR="00043A7C" w:rsidRDefault="00DB62A1">
      <w:pPr>
        <w:pStyle w:val="normal0"/>
        <w:pBdr>
          <w:bottom w:val="none" w:sz="0" w:space="8" w:color="auto"/>
        </w:pBdr>
        <w:spacing w:line="310"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Bibliography</w:t>
      </w:r>
    </w:p>
    <w:p w:rsidR="00043A7C" w:rsidRDefault="00043A7C">
      <w:pPr>
        <w:pStyle w:val="normal0"/>
        <w:pBdr>
          <w:bottom w:val="none" w:sz="0" w:space="8" w:color="auto"/>
        </w:pBdr>
        <w:spacing w:line="310" w:lineRule="auto"/>
        <w:jc w:val="both"/>
        <w:rPr>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Bakker, P. (2016). </w:t>
      </w:r>
      <w:proofErr w:type="gramStart"/>
      <w:r>
        <w:rPr>
          <w:rFonts w:ascii="Times New Roman" w:eastAsia="Times New Roman" w:hAnsi="Times New Roman" w:cs="Times New Roman"/>
          <w:i/>
          <w:sz w:val="24"/>
          <w:szCs w:val="24"/>
          <w:highlight w:val="white"/>
        </w:rPr>
        <w:t>The role of business in climate change</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World Business Council for Sustainable Development (WBCSD).</w:t>
      </w:r>
      <w:proofErr w:type="gramEnd"/>
      <w:r>
        <w:rPr>
          <w:rFonts w:ascii="Times New Roman" w:eastAsia="Times New Roman" w:hAnsi="Times New Roman" w:cs="Times New Roman"/>
          <w:sz w:val="24"/>
          <w:szCs w:val="24"/>
          <w:highlight w:val="white"/>
        </w:rPr>
        <w:t xml:space="preserve"> Available at: https://www.wbcsd.org/Overview/News-Insights/Insights-from-the-CEO/The-role-of-business-in-climate-change [Accessed 2 Jan.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Barataliev</w:t>
      </w:r>
      <w:proofErr w:type="spellEnd"/>
      <w:r>
        <w:rPr>
          <w:rFonts w:ascii="Times New Roman" w:eastAsia="Times New Roman" w:hAnsi="Times New Roman" w:cs="Times New Roman"/>
          <w:sz w:val="24"/>
          <w:szCs w:val="24"/>
          <w:highlight w:val="white"/>
        </w:rPr>
        <w:t>, S. (2021) In Kyrgyz Republic,</w:t>
      </w:r>
      <w:r>
        <w:rPr>
          <w:rFonts w:ascii="Times New Roman" w:eastAsia="Times New Roman" w:hAnsi="Times New Roman" w:cs="Times New Roman"/>
          <w:sz w:val="24"/>
          <w:szCs w:val="24"/>
          <w:highlight w:val="white"/>
        </w:rPr>
        <w:t xml:space="preserve"> a young activist uses data to take on air pollution, UNEP. Available at: https://www.unep.org/news-and-stories/story/kyrgyz-republic-young-activist-uses-data-take-air-pollution (Accessed: January 3,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Bruce, M., </w:t>
      </w:r>
      <w:proofErr w:type="spellStart"/>
      <w:r>
        <w:rPr>
          <w:rFonts w:ascii="Times New Roman" w:eastAsia="Times New Roman" w:hAnsi="Times New Roman" w:cs="Times New Roman"/>
          <w:sz w:val="24"/>
          <w:szCs w:val="24"/>
          <w:highlight w:val="white"/>
        </w:rPr>
        <w:t>etal</w:t>
      </w:r>
      <w:proofErr w:type="spellEnd"/>
      <w:r>
        <w:rPr>
          <w:rFonts w:ascii="Times New Roman" w:eastAsia="Times New Roman" w:hAnsi="Times New Roman" w:cs="Times New Roman"/>
          <w:sz w:val="24"/>
          <w:szCs w:val="24"/>
          <w:highlight w:val="white"/>
        </w:rPr>
        <w:t xml:space="preserve"> (2014).</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i/>
          <w:sz w:val="24"/>
          <w:szCs w:val="24"/>
          <w:highlight w:val="white"/>
        </w:rPr>
        <w:t>Sustainable Development |</w:t>
      </w:r>
      <w:r>
        <w:rPr>
          <w:rFonts w:ascii="Times New Roman" w:eastAsia="Times New Roman" w:hAnsi="Times New Roman" w:cs="Times New Roman"/>
          <w:i/>
          <w:sz w:val="24"/>
          <w:szCs w:val="24"/>
          <w:highlight w:val="white"/>
        </w:rPr>
        <w:t xml:space="preserve"> Encyclopedia.com</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xml:space="preserve">] Encyclopedia.com. Available at: </w:t>
      </w:r>
      <w:r>
        <w:rPr>
          <w:rFonts w:ascii="Times New Roman" w:eastAsia="Times New Roman" w:hAnsi="Times New Roman" w:cs="Times New Roman"/>
          <w:sz w:val="24"/>
          <w:szCs w:val="24"/>
          <w:highlight w:val="white"/>
        </w:rPr>
        <w:t>https://www.encyclopedia.com/earth-and-environment/ecology-and-environmentalism/environmental-studies/sustainable-development</w:t>
      </w:r>
      <w:r>
        <w:rPr>
          <w:rFonts w:ascii="Times New Roman" w:eastAsia="Times New Roman" w:hAnsi="Times New Roman" w:cs="Times New Roman"/>
          <w:sz w:val="24"/>
          <w:szCs w:val="24"/>
          <w:highlight w:val="white"/>
        </w:rPr>
        <w:t>.</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BYJUS (</w:t>
      </w:r>
      <w:proofErr w:type="spellStart"/>
      <w:r>
        <w:rPr>
          <w:rFonts w:ascii="Times New Roman" w:eastAsia="Times New Roman" w:hAnsi="Times New Roman" w:cs="Times New Roman"/>
          <w:sz w:val="24"/>
          <w:szCs w:val="24"/>
          <w:highlight w:val="white"/>
        </w:rPr>
        <w:t>n.d</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Sustainable Development- meaning, definition, goals, fe</w:t>
      </w:r>
      <w:r>
        <w:rPr>
          <w:rFonts w:ascii="Times New Roman" w:eastAsia="Times New Roman" w:hAnsi="Times New Roman" w:cs="Times New Roman"/>
          <w:i/>
          <w:sz w:val="24"/>
          <w:szCs w:val="24"/>
          <w:highlight w:val="white"/>
        </w:rPr>
        <w:t>atures, example</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BYJUS.</w:t>
      </w:r>
      <w:proofErr w:type="gramEnd"/>
      <w:r>
        <w:rPr>
          <w:rFonts w:ascii="Times New Roman" w:eastAsia="Times New Roman" w:hAnsi="Times New Roman" w:cs="Times New Roman"/>
          <w:sz w:val="24"/>
          <w:szCs w:val="24"/>
          <w:highlight w:val="white"/>
        </w:rPr>
        <w:t xml:space="preserve"> Available at: https://byjus.com/commerce/meaning-and-features-of-sustainable-development [Accessed 3 Jan.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Denchak</w:t>
      </w:r>
      <w:proofErr w:type="spellEnd"/>
      <w:r>
        <w:rPr>
          <w:rFonts w:ascii="Times New Roman" w:eastAsia="Times New Roman" w:hAnsi="Times New Roman" w:cs="Times New Roman"/>
          <w:sz w:val="24"/>
          <w:szCs w:val="24"/>
          <w:highlight w:val="white"/>
        </w:rPr>
        <w:t>, M. (2021) Paris climate agreement: Everything you need to know, NRDC. Available at: https://www.nrdc.</w:t>
      </w:r>
      <w:r>
        <w:rPr>
          <w:rFonts w:ascii="Times New Roman" w:eastAsia="Times New Roman" w:hAnsi="Times New Roman" w:cs="Times New Roman"/>
          <w:sz w:val="24"/>
          <w:szCs w:val="24"/>
          <w:highlight w:val="white"/>
        </w:rPr>
        <w:t>org/stories/paris-climate-agreement-everything-you-need-know (Accessed: January 3,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Dictionary, 2022 (no date) Responsibility, www.dictionary.com.</w:t>
      </w:r>
      <w:proofErr w:type="gramEnd"/>
      <w:r>
        <w:rPr>
          <w:rFonts w:ascii="Times New Roman" w:eastAsia="Times New Roman" w:hAnsi="Times New Roman" w:cs="Times New Roman"/>
          <w:sz w:val="24"/>
          <w:szCs w:val="24"/>
          <w:highlight w:val="white"/>
        </w:rPr>
        <w:t xml:space="preserve"> Available at: https://www.dictionary.com/browse/responsibility (Accessed: January 3,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Draper, S. </w:t>
      </w:r>
      <w:r>
        <w:rPr>
          <w:rFonts w:ascii="Times New Roman" w:eastAsia="Times New Roman" w:hAnsi="Times New Roman" w:cs="Times New Roman"/>
          <w:sz w:val="24"/>
          <w:szCs w:val="24"/>
          <w:highlight w:val="white"/>
        </w:rPr>
        <w:t>and For, F. (2015).</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Creating the big </w:t>
      </w:r>
      <w:proofErr w:type="gramStart"/>
      <w:r>
        <w:rPr>
          <w:rFonts w:ascii="Times New Roman" w:eastAsia="Times New Roman" w:hAnsi="Times New Roman" w:cs="Times New Roman"/>
          <w:i/>
          <w:sz w:val="24"/>
          <w:szCs w:val="24"/>
          <w:highlight w:val="white"/>
        </w:rPr>
        <w:t>shift :</w:t>
      </w:r>
      <w:proofErr w:type="gramEnd"/>
      <w:r>
        <w:rPr>
          <w:rFonts w:ascii="Times New Roman" w:eastAsia="Times New Roman" w:hAnsi="Times New Roman" w:cs="Times New Roman"/>
          <w:i/>
          <w:sz w:val="24"/>
          <w:szCs w:val="24"/>
          <w:highlight w:val="white"/>
        </w:rPr>
        <w:t xml:space="preserve"> system innovation for sustainability</w:t>
      </w:r>
      <w:r>
        <w:rPr>
          <w:rFonts w:ascii="Times New Roman" w:eastAsia="Times New Roman" w:hAnsi="Times New Roman" w:cs="Times New Roman"/>
          <w:sz w:val="24"/>
          <w:szCs w:val="24"/>
          <w:highlight w:val="white"/>
        </w:rPr>
        <w:t xml:space="preserve">. London: Forum </w:t>
      </w:r>
      <w:proofErr w:type="gramStart"/>
      <w:r>
        <w:rPr>
          <w:rFonts w:ascii="Times New Roman" w:eastAsia="Times New Roman" w:hAnsi="Times New Roman" w:cs="Times New Roman"/>
          <w:sz w:val="24"/>
          <w:szCs w:val="24"/>
          <w:highlight w:val="white"/>
        </w:rPr>
        <w:t>For</w:t>
      </w:r>
      <w:proofErr w:type="gramEnd"/>
      <w:r>
        <w:rPr>
          <w:rFonts w:ascii="Times New Roman" w:eastAsia="Times New Roman" w:hAnsi="Times New Roman" w:cs="Times New Roman"/>
          <w:sz w:val="24"/>
          <w:szCs w:val="24"/>
          <w:highlight w:val="white"/>
        </w:rPr>
        <w:t xml:space="preserve"> The Future.</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986D7A"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 PISANI, J.A. (2006). </w:t>
      </w:r>
      <w:proofErr w:type="gramStart"/>
      <w:r>
        <w:rPr>
          <w:rFonts w:ascii="Times New Roman" w:eastAsia="Times New Roman" w:hAnsi="Times New Roman" w:cs="Times New Roman"/>
          <w:sz w:val="24"/>
          <w:szCs w:val="24"/>
          <w:highlight w:val="white"/>
        </w:rPr>
        <w:t>Sustainable development – historical roots of the concept.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i/>
          <w:sz w:val="24"/>
          <w:szCs w:val="24"/>
          <w:highlight w:val="white"/>
        </w:rPr>
        <w:t>Environmental Sciences</w:t>
      </w:r>
      <w:r>
        <w:rPr>
          <w:rFonts w:ascii="Times New Roman" w:eastAsia="Times New Roman" w:hAnsi="Times New Roman" w:cs="Times New Roman"/>
          <w:sz w:val="24"/>
          <w:szCs w:val="24"/>
          <w:highlight w:val="white"/>
        </w:rPr>
        <w:t>, [online] 3(2), pp.83–96.</w:t>
      </w:r>
      <w:proofErr w:type="gramEnd"/>
      <w:r>
        <w:rPr>
          <w:rFonts w:ascii="Times New Roman" w:eastAsia="Times New Roman" w:hAnsi="Times New Roman" w:cs="Times New Roman"/>
          <w:sz w:val="24"/>
          <w:szCs w:val="24"/>
          <w:highlight w:val="white"/>
        </w:rPr>
        <w:t xml:space="preserve"> Available a</w:t>
      </w:r>
      <w:r>
        <w:rPr>
          <w:rFonts w:ascii="Times New Roman" w:eastAsia="Times New Roman" w:hAnsi="Times New Roman" w:cs="Times New Roman"/>
          <w:sz w:val="24"/>
          <w:szCs w:val="24"/>
          <w:highlight w:val="white"/>
        </w:rPr>
        <w:t xml:space="preserve">t: </w:t>
      </w: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https://www.tandfonline.com/doi/full/10.1080/15693430600688831</w:t>
      </w:r>
      <w:r>
        <w:rPr>
          <w:rFonts w:ascii="Times New Roman" w:eastAsia="Times New Roman" w:hAnsi="Times New Roman" w:cs="Times New Roman"/>
          <w:sz w:val="24"/>
          <w:szCs w:val="24"/>
          <w:highlight w:val="white"/>
        </w:rPr>
        <w:t>.</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EnvironmentalScience.org (no date) What is sustainability and why is it important</w:t>
      </w:r>
      <w:proofErr w:type="gramStart"/>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Environmentalscience.org. Available at: https://www.environmentalscience.org/sustainability (Accessed: Ja</w:t>
      </w:r>
      <w:r>
        <w:rPr>
          <w:rFonts w:ascii="Times New Roman" w:eastAsia="Times New Roman" w:hAnsi="Times New Roman" w:cs="Times New Roman"/>
          <w:sz w:val="24"/>
          <w:szCs w:val="24"/>
          <w:highlight w:val="white"/>
        </w:rPr>
        <w:t>nuary 3, 2022).</w:t>
      </w: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Environment, U.N. (2021).</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Maria </w:t>
      </w:r>
      <w:proofErr w:type="spellStart"/>
      <w:r>
        <w:rPr>
          <w:rFonts w:ascii="Times New Roman" w:eastAsia="Times New Roman" w:hAnsi="Times New Roman" w:cs="Times New Roman"/>
          <w:i/>
          <w:sz w:val="24"/>
          <w:szCs w:val="24"/>
          <w:highlight w:val="white"/>
        </w:rPr>
        <w:t>Kolesnikova</w:t>
      </w:r>
      <w:proofErr w:type="spellEnd"/>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Champions of the Earth.</w:t>
      </w:r>
      <w:proofErr w:type="gramEnd"/>
      <w:r>
        <w:rPr>
          <w:rFonts w:ascii="Times New Roman" w:eastAsia="Times New Roman" w:hAnsi="Times New Roman" w:cs="Times New Roman"/>
          <w:sz w:val="24"/>
          <w:szCs w:val="24"/>
          <w:highlight w:val="white"/>
        </w:rPr>
        <w:t xml:space="preserve"> Available at: https://www.unep.org/championsofearth/laureates/2021/maria-kolesnikova [Accessed 3 Jan. 2022].</w:t>
      </w:r>
    </w:p>
    <w:p w:rsidR="00043A7C" w:rsidRDefault="00043A7C">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Friedrich, E. and </w:t>
      </w:r>
      <w:proofErr w:type="spellStart"/>
      <w:r>
        <w:rPr>
          <w:rFonts w:ascii="Times New Roman" w:eastAsia="Times New Roman" w:hAnsi="Times New Roman" w:cs="Times New Roman"/>
          <w:sz w:val="24"/>
          <w:szCs w:val="24"/>
          <w:highlight w:val="white"/>
        </w:rPr>
        <w:t>Wüstenhagen</w:t>
      </w:r>
      <w:proofErr w:type="spellEnd"/>
      <w:r>
        <w:rPr>
          <w:rFonts w:ascii="Times New Roman" w:eastAsia="Times New Roman" w:hAnsi="Times New Roman" w:cs="Times New Roman"/>
          <w:sz w:val="24"/>
          <w:szCs w:val="24"/>
          <w:highlight w:val="white"/>
        </w:rPr>
        <w:t>, R. (2016).</w:t>
      </w:r>
      <w:proofErr w:type="gramEnd"/>
      <w:r>
        <w:rPr>
          <w:rFonts w:ascii="Times New Roman" w:eastAsia="Times New Roman" w:hAnsi="Times New Roman" w:cs="Times New Roman"/>
          <w:sz w:val="24"/>
          <w:szCs w:val="24"/>
          <w:highlight w:val="white"/>
        </w:rPr>
        <w:t xml:space="preserve"> Leading Or</w:t>
      </w:r>
      <w:r>
        <w:rPr>
          <w:rFonts w:ascii="Times New Roman" w:eastAsia="Times New Roman" w:hAnsi="Times New Roman" w:cs="Times New Roman"/>
          <w:sz w:val="24"/>
          <w:szCs w:val="24"/>
          <w:highlight w:val="white"/>
        </w:rPr>
        <w:t xml:space="preserve">ganizations </w:t>
      </w:r>
      <w:proofErr w:type="gramStart"/>
      <w:r>
        <w:rPr>
          <w:rFonts w:ascii="Times New Roman" w:eastAsia="Times New Roman" w:hAnsi="Times New Roman" w:cs="Times New Roman"/>
          <w:sz w:val="24"/>
          <w:szCs w:val="24"/>
          <w:highlight w:val="white"/>
        </w:rPr>
        <w:t>Through</w:t>
      </w:r>
      <w:proofErr w:type="gramEnd"/>
      <w:r>
        <w:rPr>
          <w:rFonts w:ascii="Times New Roman" w:eastAsia="Times New Roman" w:hAnsi="Times New Roman" w:cs="Times New Roman"/>
          <w:sz w:val="24"/>
          <w:szCs w:val="24"/>
          <w:highlight w:val="white"/>
        </w:rPr>
        <w:t xml:space="preserve"> the Stages of Grief. </w:t>
      </w:r>
      <w:proofErr w:type="gramStart"/>
      <w:r>
        <w:rPr>
          <w:rFonts w:ascii="Times New Roman" w:eastAsia="Times New Roman" w:hAnsi="Times New Roman" w:cs="Times New Roman"/>
          <w:i/>
          <w:sz w:val="24"/>
          <w:szCs w:val="24"/>
          <w:highlight w:val="white"/>
        </w:rPr>
        <w:t>Business &amp; Society</w:t>
      </w:r>
      <w:r>
        <w:rPr>
          <w:rFonts w:ascii="Times New Roman" w:eastAsia="Times New Roman" w:hAnsi="Times New Roman" w:cs="Times New Roman"/>
          <w:sz w:val="24"/>
          <w:szCs w:val="24"/>
          <w:highlight w:val="white"/>
        </w:rPr>
        <w:t>, 56(2), pp.186–213.</w:t>
      </w:r>
      <w:proofErr w:type="gramEnd"/>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 xml:space="preserve">George, G., Howard-Grenville, J., Joshi, A. and </w:t>
      </w:r>
      <w:proofErr w:type="spellStart"/>
      <w:r>
        <w:rPr>
          <w:rFonts w:ascii="Times New Roman" w:eastAsia="Times New Roman" w:hAnsi="Times New Roman" w:cs="Times New Roman"/>
          <w:sz w:val="24"/>
          <w:szCs w:val="24"/>
          <w:highlight w:val="white"/>
        </w:rPr>
        <w:t>Tihanyi</w:t>
      </w:r>
      <w:proofErr w:type="spellEnd"/>
      <w:r>
        <w:rPr>
          <w:rFonts w:ascii="Times New Roman" w:eastAsia="Times New Roman" w:hAnsi="Times New Roman" w:cs="Times New Roman"/>
          <w:sz w:val="24"/>
          <w:szCs w:val="24"/>
          <w:highlight w:val="white"/>
        </w:rPr>
        <w:t>, L. (2016).</w:t>
      </w:r>
      <w:proofErr w:type="gramEnd"/>
      <w:r>
        <w:rPr>
          <w:rFonts w:ascii="Times New Roman" w:eastAsia="Times New Roman" w:hAnsi="Times New Roman" w:cs="Times New Roman"/>
          <w:sz w:val="24"/>
          <w:szCs w:val="24"/>
          <w:highlight w:val="white"/>
        </w:rPr>
        <w:t xml:space="preserve"> Understanding and Tackling</w:t>
      </w: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Societal Grand Challenges through Management Research.</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i/>
          <w:sz w:val="24"/>
          <w:szCs w:val="24"/>
          <w:highlight w:val="white"/>
        </w:rPr>
        <w:t>Academy of Management Jour</w:t>
      </w:r>
      <w:r>
        <w:rPr>
          <w:rFonts w:ascii="Times New Roman" w:eastAsia="Times New Roman" w:hAnsi="Times New Roman" w:cs="Times New Roman"/>
          <w:i/>
          <w:sz w:val="24"/>
          <w:szCs w:val="24"/>
          <w:highlight w:val="white"/>
        </w:rPr>
        <w:t>nal</w:t>
      </w:r>
      <w:r>
        <w:rPr>
          <w:rFonts w:ascii="Times New Roman" w:eastAsia="Times New Roman" w:hAnsi="Times New Roman" w:cs="Times New Roman"/>
          <w:sz w:val="24"/>
          <w:szCs w:val="24"/>
          <w:highlight w:val="white"/>
        </w:rPr>
        <w:t>, 59(6), pp.1880–1895.</w:t>
      </w:r>
      <w:proofErr w:type="gramEnd"/>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Gerrit</w:t>
      </w:r>
      <w:proofErr w:type="spellEnd"/>
      <w:r>
        <w:rPr>
          <w:rFonts w:ascii="Times New Roman" w:eastAsia="Times New Roman" w:hAnsi="Times New Roman" w:cs="Times New Roman"/>
          <w:sz w:val="24"/>
          <w:szCs w:val="24"/>
          <w:highlight w:val="white"/>
        </w:rPr>
        <w:t xml:space="preserve">, V. </w:t>
      </w:r>
      <w:proofErr w:type="spellStart"/>
      <w:r>
        <w:rPr>
          <w:rFonts w:ascii="Times New Roman" w:eastAsia="Times New Roman" w:hAnsi="Times New Roman" w:cs="Times New Roman"/>
          <w:sz w:val="24"/>
          <w:szCs w:val="24"/>
          <w:highlight w:val="white"/>
        </w:rPr>
        <w:t>der</w:t>
      </w:r>
      <w:proofErr w:type="spellEnd"/>
      <w:r>
        <w:rPr>
          <w:rFonts w:ascii="Times New Roman" w:eastAsia="Times New Roman" w:hAnsi="Times New Roman" w:cs="Times New Roman"/>
          <w:sz w:val="24"/>
          <w:szCs w:val="24"/>
          <w:highlight w:val="white"/>
        </w:rPr>
        <w:t xml:space="preserve"> W. (2015).</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(PDF) GOVERNMENT INTERVENTIONISM AND SUSTAINABLE DEVELOPMENT: THE CASE OF SOUTH AFRICA</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xml:space="preserve">] </w:t>
      </w:r>
      <w:proofErr w:type="spellStart"/>
      <w:proofErr w:type="gramStart"/>
      <w:r>
        <w:rPr>
          <w:rFonts w:ascii="Times New Roman" w:eastAsia="Times New Roman" w:hAnsi="Times New Roman" w:cs="Times New Roman"/>
          <w:sz w:val="24"/>
          <w:szCs w:val="24"/>
          <w:highlight w:val="white"/>
        </w:rPr>
        <w:t>ResearchGate</w:t>
      </w:r>
      <w:proofErr w:type="spellEnd"/>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Available at: https://www.researchgate.net/publication/283571388_GOVERNMENT_INTERVENTIONISM_A</w:t>
      </w:r>
      <w:r>
        <w:rPr>
          <w:rFonts w:ascii="Times New Roman" w:eastAsia="Times New Roman" w:hAnsi="Times New Roman" w:cs="Times New Roman"/>
          <w:sz w:val="24"/>
          <w:szCs w:val="24"/>
          <w:highlight w:val="white"/>
        </w:rPr>
        <w:t>ND_SUSTAINABLE_DEVELOPMENT_THE_CASE_OF_SOUTH_AFRICA [Accessed 2 Jan.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spellStart"/>
      <w:proofErr w:type="gramStart"/>
      <w:r>
        <w:rPr>
          <w:rFonts w:ascii="Times New Roman" w:eastAsia="Times New Roman" w:hAnsi="Times New Roman" w:cs="Times New Roman"/>
          <w:sz w:val="24"/>
          <w:szCs w:val="24"/>
          <w:highlight w:val="white"/>
        </w:rPr>
        <w:t>Hasa</w:t>
      </w:r>
      <w:proofErr w:type="spellEnd"/>
      <w:r>
        <w:rPr>
          <w:rFonts w:ascii="Times New Roman" w:eastAsia="Times New Roman" w:hAnsi="Times New Roman" w:cs="Times New Roman"/>
          <w:sz w:val="24"/>
          <w:szCs w:val="24"/>
          <w:highlight w:val="white"/>
        </w:rPr>
        <w:t xml:space="preserve"> (2021).</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 xml:space="preserve">What is the Difference </w:t>
      </w:r>
      <w:proofErr w:type="gramStart"/>
      <w:r>
        <w:rPr>
          <w:rFonts w:ascii="Times New Roman" w:eastAsia="Times New Roman" w:hAnsi="Times New Roman" w:cs="Times New Roman"/>
          <w:i/>
          <w:sz w:val="24"/>
          <w:szCs w:val="24"/>
          <w:highlight w:val="white"/>
        </w:rPr>
        <w:t>Between</w:t>
      </w:r>
      <w:proofErr w:type="gramEnd"/>
      <w:r>
        <w:rPr>
          <w:rFonts w:ascii="Times New Roman" w:eastAsia="Times New Roman" w:hAnsi="Times New Roman" w:cs="Times New Roman"/>
          <w:i/>
          <w:sz w:val="24"/>
          <w:szCs w:val="24"/>
          <w:highlight w:val="white"/>
        </w:rPr>
        <w:t xml:space="preserve"> Dependency Theory and Modernization Theory</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Pediaa.com. Available at: https://pediaa.com/what-is-the-difference-between-depende</w:t>
      </w:r>
      <w:r>
        <w:rPr>
          <w:rFonts w:ascii="Times New Roman" w:eastAsia="Times New Roman" w:hAnsi="Times New Roman" w:cs="Times New Roman"/>
          <w:sz w:val="24"/>
          <w:szCs w:val="24"/>
          <w:highlight w:val="white"/>
        </w:rPr>
        <w:t>ncy-theory-and-modernization-theory/#Dependency%20Theory [Accessed 3 Jan.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986D7A"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Hyder</w:t>
      </w:r>
      <w:proofErr w:type="spellEnd"/>
      <w:r>
        <w:rPr>
          <w:rFonts w:ascii="Times New Roman" w:eastAsia="Times New Roman" w:hAnsi="Times New Roman" w:cs="Times New Roman"/>
          <w:sz w:val="24"/>
          <w:szCs w:val="24"/>
          <w:highlight w:val="white"/>
        </w:rPr>
        <w:t xml:space="preserve">, J.P. (2009). </w:t>
      </w:r>
      <w:proofErr w:type="gramStart"/>
      <w:r>
        <w:rPr>
          <w:rFonts w:ascii="Times New Roman" w:eastAsia="Times New Roman" w:hAnsi="Times New Roman" w:cs="Times New Roman"/>
          <w:i/>
          <w:sz w:val="24"/>
          <w:szCs w:val="24"/>
          <w:highlight w:val="white"/>
        </w:rPr>
        <w:t>United Nations Conference on the Human Environment (1972) | Encyclopedia.com</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xml:space="preserve">] Encyclopedia.com. Available at: </w:t>
      </w:r>
      <w:r>
        <w:rPr>
          <w:rFonts w:ascii="Times New Roman" w:eastAsia="Times New Roman" w:hAnsi="Times New Roman" w:cs="Times New Roman"/>
          <w:sz w:val="24"/>
          <w:szCs w:val="24"/>
          <w:highlight w:val="white"/>
        </w:rPr>
        <w:t>https://www.encyclopedia.com/environ</w:t>
      </w:r>
      <w:r>
        <w:rPr>
          <w:rFonts w:ascii="Times New Roman" w:eastAsia="Times New Roman" w:hAnsi="Times New Roman" w:cs="Times New Roman"/>
          <w:sz w:val="24"/>
          <w:szCs w:val="24"/>
          <w:highlight w:val="white"/>
        </w:rPr>
        <w:t>ment/energy-</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government-and-defense-magazines/united-nations-conference-human-environment-1972</w:t>
      </w:r>
      <w:proofErr w:type="gramEnd"/>
      <w:r>
        <w:rPr>
          <w:rFonts w:ascii="Times New Roman" w:eastAsia="Times New Roman" w:hAnsi="Times New Roman" w:cs="Times New Roman"/>
          <w:sz w:val="24"/>
          <w:szCs w:val="24"/>
          <w:highlight w:val="white"/>
        </w:rPr>
        <w:t>.</w:t>
      </w: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Martin (2020).</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The Sustainable Development Goals: Our Framework for COVID-19 Recovery</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United Nations Sustainable Development.</w:t>
      </w:r>
      <w:proofErr w:type="gramEnd"/>
      <w:r>
        <w:rPr>
          <w:rFonts w:ascii="Times New Roman" w:eastAsia="Times New Roman" w:hAnsi="Times New Roman" w:cs="Times New Roman"/>
          <w:sz w:val="24"/>
          <w:szCs w:val="24"/>
          <w:highlight w:val="white"/>
        </w:rPr>
        <w:t xml:space="preserve"> Available at: </w:t>
      </w:r>
      <w:r>
        <w:rPr>
          <w:rFonts w:ascii="Times New Roman" w:eastAsia="Times New Roman" w:hAnsi="Times New Roman" w:cs="Times New Roman"/>
          <w:sz w:val="24"/>
          <w:szCs w:val="24"/>
          <w:highlight w:val="white"/>
        </w:rPr>
        <w:t>https://www.un.org/sustainabledevelopment/sdgs-framework-for-covid-19-recovery/</w:t>
      </w:r>
      <w:r>
        <w:rPr>
          <w:rFonts w:ascii="Times New Roman" w:eastAsia="Times New Roman" w:hAnsi="Times New Roman" w:cs="Times New Roman"/>
          <w:sz w:val="24"/>
          <w:szCs w:val="24"/>
          <w:highlight w:val="white"/>
        </w:rPr>
        <w:t>.</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Mason, M. (2014). </w:t>
      </w:r>
      <w:r>
        <w:rPr>
          <w:rFonts w:ascii="Times New Roman" w:eastAsia="Times New Roman" w:hAnsi="Times New Roman" w:cs="Times New Roman"/>
          <w:i/>
          <w:sz w:val="24"/>
          <w:szCs w:val="24"/>
          <w:highlight w:val="white"/>
        </w:rPr>
        <w:t>What is sustainability and why is it important?</w:t>
      </w:r>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Environmentalscience.org. Available</w:t>
      </w:r>
      <w:r>
        <w:rPr>
          <w:rFonts w:ascii="Times New Roman" w:eastAsia="Times New Roman" w:hAnsi="Times New Roman" w:cs="Times New Roman"/>
          <w:sz w:val="24"/>
          <w:szCs w:val="24"/>
          <w:highlight w:val="white"/>
        </w:rPr>
        <w:t xml:space="preserve"> at: https://www.environmentalscience.org/sustainability [Accessed 2 Jan.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Mensah</w:t>
      </w:r>
      <w:proofErr w:type="spellEnd"/>
      <w:r>
        <w:rPr>
          <w:rFonts w:ascii="Times New Roman" w:eastAsia="Times New Roman" w:hAnsi="Times New Roman" w:cs="Times New Roman"/>
          <w:sz w:val="24"/>
          <w:szCs w:val="24"/>
          <w:highlight w:val="white"/>
        </w:rPr>
        <w:t xml:space="preserve">, J. (2019). Sustainable development: Meaning, history, principles, pillars, and implications for human action: Literature review. </w:t>
      </w:r>
      <w:r>
        <w:rPr>
          <w:rFonts w:ascii="Times New Roman" w:eastAsia="Times New Roman" w:hAnsi="Times New Roman" w:cs="Times New Roman"/>
          <w:i/>
          <w:sz w:val="24"/>
          <w:szCs w:val="24"/>
          <w:highlight w:val="white"/>
        </w:rPr>
        <w:t>Cogent Social Sciences</w:t>
      </w:r>
      <w:r>
        <w:rPr>
          <w:rFonts w:ascii="Times New Roman" w:eastAsia="Times New Roman" w:hAnsi="Times New Roman" w:cs="Times New Roman"/>
          <w:sz w:val="24"/>
          <w:szCs w:val="24"/>
          <w:highlight w:val="white"/>
        </w:rPr>
        <w:t>, [online] 5(1).</w:t>
      </w:r>
      <w:r>
        <w:rPr>
          <w:rFonts w:ascii="Times New Roman" w:eastAsia="Times New Roman" w:hAnsi="Times New Roman" w:cs="Times New Roman"/>
          <w:sz w:val="24"/>
          <w:szCs w:val="24"/>
          <w:highlight w:val="white"/>
        </w:rPr>
        <w:t xml:space="preserve"> Available at: </w:t>
      </w:r>
      <w:r>
        <w:rPr>
          <w:rFonts w:ascii="Times New Roman" w:eastAsia="Times New Roman" w:hAnsi="Times New Roman" w:cs="Times New Roman"/>
          <w:sz w:val="24"/>
          <w:szCs w:val="24"/>
          <w:highlight w:val="white"/>
        </w:rPr>
        <w:t>https://www.tandfonline.com/doi/full/10.1080/23311886.2019.1653531</w:t>
      </w:r>
      <w:r>
        <w:rPr>
          <w:rFonts w:ascii="Times New Roman" w:eastAsia="Times New Roman" w:hAnsi="Times New Roman" w:cs="Times New Roman"/>
          <w:sz w:val="24"/>
          <w:szCs w:val="24"/>
          <w:highlight w:val="white"/>
        </w:rPr>
        <w:t>.</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Responsible (no date) www.dictionary.com.</w:t>
      </w:r>
      <w:proofErr w:type="gramEnd"/>
      <w:r>
        <w:rPr>
          <w:rFonts w:ascii="Times New Roman" w:eastAsia="Times New Roman" w:hAnsi="Times New Roman" w:cs="Times New Roman"/>
          <w:sz w:val="24"/>
          <w:szCs w:val="24"/>
          <w:highlight w:val="white"/>
        </w:rPr>
        <w:t xml:space="preserve"> Available at: https://www.dictionary.com/browse/responsible (Accessed: January 3,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Sustainable Development Goals (no date) UN</w:t>
      </w:r>
      <w:r>
        <w:rPr>
          <w:rFonts w:ascii="Times New Roman" w:eastAsia="Times New Roman" w:hAnsi="Times New Roman" w:cs="Times New Roman"/>
          <w:sz w:val="24"/>
          <w:szCs w:val="24"/>
          <w:highlight w:val="white"/>
        </w:rPr>
        <w:t>DP.</w:t>
      </w:r>
      <w:proofErr w:type="gramEnd"/>
      <w:r>
        <w:rPr>
          <w:rFonts w:ascii="Times New Roman" w:eastAsia="Times New Roman" w:hAnsi="Times New Roman" w:cs="Times New Roman"/>
          <w:sz w:val="24"/>
          <w:szCs w:val="24"/>
          <w:highlight w:val="white"/>
        </w:rPr>
        <w:t xml:space="preserve"> Available at: https://www.undp.org/sustainable-development-goals (Accessed: January 3,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UN Global Perspective News (2021).</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i/>
          <w:sz w:val="24"/>
          <w:szCs w:val="24"/>
          <w:highlight w:val="white"/>
        </w:rPr>
        <w:t>Turning to sustainable global business: 5 things to know about the circular economy</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UN News. Available at: https:/</w:t>
      </w:r>
      <w:r>
        <w:rPr>
          <w:rFonts w:ascii="Times New Roman" w:eastAsia="Times New Roman" w:hAnsi="Times New Roman" w:cs="Times New Roman"/>
          <w:sz w:val="24"/>
          <w:szCs w:val="24"/>
          <w:highlight w:val="white"/>
        </w:rPr>
        <w:t>/news.un.org/en/story/2021/06/1093802.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sz w:val="24"/>
          <w:szCs w:val="24"/>
          <w:highlight w:val="white"/>
        </w:rPr>
        <w:t>UNDRR (2021).</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Ministers from across Europe and Central Asia endorse new roadmap to reduce risk of disasters amid Covid-19 crisis</w:t>
      </w:r>
      <w:r>
        <w:rPr>
          <w:rFonts w:ascii="Times New Roman" w:eastAsia="Times New Roman" w:hAnsi="Times New Roman" w:cs="Times New Roman"/>
          <w:sz w:val="24"/>
          <w:szCs w:val="24"/>
          <w:highlight w:val="white"/>
        </w:rPr>
        <w:t>.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www.undrr.org. Available at: https://www.undrr.org/news/ministers-across-europ</w:t>
      </w:r>
      <w:r>
        <w:rPr>
          <w:rFonts w:ascii="Times New Roman" w:eastAsia="Times New Roman" w:hAnsi="Times New Roman" w:cs="Times New Roman"/>
          <w:sz w:val="24"/>
          <w:szCs w:val="24"/>
          <w:highlight w:val="white"/>
        </w:rPr>
        <w:t>e-and-central-asia-endorse-new-roadmap-reduce-risk-disasters-amid-covid [Accessed 3 Jan. 2022].</w:t>
      </w:r>
    </w:p>
    <w:p w:rsidR="00986D7A" w:rsidRDefault="00986D7A">
      <w:pPr>
        <w:pStyle w:val="normal0"/>
        <w:pBdr>
          <w:bottom w:val="none" w:sz="0" w:space="12" w:color="auto"/>
        </w:pBdr>
        <w:spacing w:line="288" w:lineRule="auto"/>
        <w:rPr>
          <w:rFonts w:ascii="Times New Roman" w:eastAsia="Times New Roman" w:hAnsi="Times New Roman" w:cs="Times New Roman"/>
          <w:sz w:val="24"/>
          <w:szCs w:val="24"/>
          <w:highlight w:val="white"/>
        </w:rPr>
      </w:pPr>
    </w:p>
    <w:p w:rsidR="00043A7C" w:rsidRDefault="00DB62A1">
      <w:pPr>
        <w:pStyle w:val="normal0"/>
        <w:pBdr>
          <w:bottom w:val="none" w:sz="0" w:space="12" w:color="auto"/>
        </w:pBdr>
        <w:spacing w:line="288" w:lineRule="auto"/>
        <w:rPr>
          <w:rFonts w:ascii="Times New Roman" w:eastAsia="Times New Roman" w:hAnsi="Times New Roman" w:cs="Times New Roman"/>
          <w:i/>
          <w:sz w:val="24"/>
          <w:szCs w:val="24"/>
          <w:highlight w:val="white"/>
        </w:rPr>
      </w:pPr>
      <w:proofErr w:type="gramStart"/>
      <w:r>
        <w:rPr>
          <w:rFonts w:ascii="Times New Roman" w:eastAsia="Times New Roman" w:hAnsi="Times New Roman" w:cs="Times New Roman"/>
          <w:sz w:val="24"/>
          <w:szCs w:val="24"/>
          <w:highlight w:val="white"/>
        </w:rPr>
        <w:t>World Commission on Environment and Development (1987).</w:t>
      </w:r>
      <w:proofErr w:type="gram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Report of the World Commission</w:t>
      </w:r>
    </w:p>
    <w:p w:rsidR="00043A7C" w:rsidRDefault="00DB62A1">
      <w:pPr>
        <w:pStyle w:val="normal0"/>
        <w:pBdr>
          <w:bottom w:val="none" w:sz="0" w:space="12" w:color="auto"/>
        </w:pBdr>
        <w:spacing w:line="288" w:lineRule="auto"/>
        <w:rPr>
          <w:rFonts w:ascii="Times New Roman" w:eastAsia="Times New Roman" w:hAnsi="Times New Roman" w:cs="Times New Roman"/>
          <w:sz w:val="24"/>
          <w:szCs w:val="24"/>
          <w:highlight w:val="white"/>
        </w:rPr>
      </w:pPr>
      <w:proofErr w:type="gramStart"/>
      <w:r>
        <w:rPr>
          <w:rFonts w:ascii="Times New Roman" w:eastAsia="Times New Roman" w:hAnsi="Times New Roman" w:cs="Times New Roman"/>
          <w:i/>
          <w:sz w:val="24"/>
          <w:szCs w:val="24"/>
          <w:highlight w:val="white"/>
        </w:rPr>
        <w:t>on</w:t>
      </w:r>
      <w:proofErr w:type="gramEnd"/>
      <w:r>
        <w:rPr>
          <w:rFonts w:ascii="Times New Roman" w:eastAsia="Times New Roman" w:hAnsi="Times New Roman" w:cs="Times New Roman"/>
          <w:i/>
          <w:sz w:val="24"/>
          <w:szCs w:val="24"/>
          <w:highlight w:val="white"/>
        </w:rPr>
        <w:t xml:space="preserve"> Environment and Development: Our Common Future Towards Sustainable Development 2. Part II. </w:t>
      </w:r>
      <w:proofErr w:type="gramStart"/>
      <w:r>
        <w:rPr>
          <w:rFonts w:ascii="Times New Roman" w:eastAsia="Times New Roman" w:hAnsi="Times New Roman" w:cs="Times New Roman"/>
          <w:i/>
          <w:sz w:val="24"/>
          <w:szCs w:val="24"/>
          <w:highlight w:val="white"/>
        </w:rPr>
        <w:t>Common Challenges Population and Human Resources 4</w:t>
      </w:r>
      <w:r>
        <w:rPr>
          <w:rFonts w:ascii="Times New Roman" w:eastAsia="Times New Roman" w:hAnsi="Times New Roman" w:cs="Times New Roman"/>
          <w:sz w:val="24"/>
          <w:szCs w:val="24"/>
          <w:highlight w:val="white"/>
        </w:rPr>
        <w:t>.</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online</w:t>
      </w:r>
      <w:proofErr w:type="gramEnd"/>
      <w:r>
        <w:rPr>
          <w:rFonts w:ascii="Times New Roman" w:eastAsia="Times New Roman" w:hAnsi="Times New Roman" w:cs="Times New Roman"/>
          <w:sz w:val="24"/>
          <w:szCs w:val="24"/>
          <w:highlight w:val="white"/>
        </w:rPr>
        <w:t>] Available at: https://sustainabledevelopment.un.org/content/documents/5987our-common-future.pdf.</w:t>
      </w:r>
    </w:p>
    <w:p w:rsidR="00043A7C" w:rsidRDefault="00043A7C">
      <w:pPr>
        <w:pStyle w:val="normal0"/>
        <w:pBdr>
          <w:bottom w:val="none" w:sz="0" w:space="8" w:color="auto"/>
        </w:pBdr>
        <w:spacing w:line="288" w:lineRule="auto"/>
        <w:jc w:val="both"/>
        <w:rPr>
          <w:sz w:val="20"/>
          <w:szCs w:val="20"/>
          <w:highlight w:val="white"/>
        </w:rPr>
      </w:pPr>
    </w:p>
    <w:p w:rsidR="00043A7C" w:rsidRDefault="00043A7C">
      <w:pPr>
        <w:pStyle w:val="normal0"/>
      </w:pPr>
    </w:p>
    <w:sectPr w:rsidR="00043A7C" w:rsidSect="00043A7C">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3A7C"/>
    <w:rsid w:val="00043A7C"/>
    <w:rsid w:val="00390847"/>
    <w:rsid w:val="00986D7A"/>
    <w:rsid w:val="00DB62A1"/>
  </w:rsids>
  <m:mathPr>
    <m:mathFont m:val="Cambria Math"/>
    <m:brkBin m:val="before"/>
    <m:brkBinSub m:val="--"/>
    <m:smallFrac m:val="off"/>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029"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043A7C"/>
    <w:pPr>
      <w:keepNext/>
      <w:keepLines/>
      <w:spacing w:before="400" w:after="120"/>
      <w:outlineLvl w:val="0"/>
    </w:pPr>
    <w:rPr>
      <w:sz w:val="40"/>
      <w:szCs w:val="40"/>
    </w:rPr>
  </w:style>
  <w:style w:type="paragraph" w:styleId="Heading2">
    <w:name w:val="heading 2"/>
    <w:basedOn w:val="normal0"/>
    <w:next w:val="normal0"/>
    <w:rsid w:val="00043A7C"/>
    <w:pPr>
      <w:keepNext/>
      <w:keepLines/>
      <w:spacing w:before="360" w:after="120"/>
      <w:outlineLvl w:val="1"/>
    </w:pPr>
    <w:rPr>
      <w:sz w:val="32"/>
      <w:szCs w:val="32"/>
    </w:rPr>
  </w:style>
  <w:style w:type="paragraph" w:styleId="Heading3">
    <w:name w:val="heading 3"/>
    <w:basedOn w:val="normal0"/>
    <w:next w:val="normal0"/>
    <w:rsid w:val="00043A7C"/>
    <w:pPr>
      <w:keepNext/>
      <w:keepLines/>
      <w:spacing w:before="320" w:after="80"/>
      <w:outlineLvl w:val="2"/>
    </w:pPr>
    <w:rPr>
      <w:color w:val="434343"/>
      <w:sz w:val="28"/>
      <w:szCs w:val="28"/>
    </w:rPr>
  </w:style>
  <w:style w:type="paragraph" w:styleId="Heading4">
    <w:name w:val="heading 4"/>
    <w:basedOn w:val="normal0"/>
    <w:next w:val="normal0"/>
    <w:rsid w:val="00043A7C"/>
    <w:pPr>
      <w:keepNext/>
      <w:keepLines/>
      <w:spacing w:before="280" w:after="80"/>
      <w:outlineLvl w:val="3"/>
    </w:pPr>
    <w:rPr>
      <w:color w:val="666666"/>
      <w:sz w:val="24"/>
      <w:szCs w:val="24"/>
    </w:rPr>
  </w:style>
  <w:style w:type="paragraph" w:styleId="Heading5">
    <w:name w:val="heading 5"/>
    <w:basedOn w:val="normal0"/>
    <w:next w:val="normal0"/>
    <w:rsid w:val="00043A7C"/>
    <w:pPr>
      <w:keepNext/>
      <w:keepLines/>
      <w:spacing w:before="240" w:after="80"/>
      <w:outlineLvl w:val="4"/>
    </w:pPr>
    <w:rPr>
      <w:color w:val="666666"/>
    </w:rPr>
  </w:style>
  <w:style w:type="paragraph" w:styleId="Heading6">
    <w:name w:val="heading 6"/>
    <w:basedOn w:val="normal0"/>
    <w:next w:val="normal0"/>
    <w:rsid w:val="00043A7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43A7C"/>
  </w:style>
  <w:style w:type="paragraph" w:styleId="Title">
    <w:name w:val="Title"/>
    <w:basedOn w:val="normal0"/>
    <w:next w:val="normal0"/>
    <w:rsid w:val="00043A7C"/>
    <w:pPr>
      <w:keepNext/>
      <w:keepLines/>
      <w:spacing w:after="60"/>
    </w:pPr>
    <w:rPr>
      <w:sz w:val="52"/>
      <w:szCs w:val="52"/>
    </w:rPr>
  </w:style>
  <w:style w:type="paragraph" w:styleId="Subtitle">
    <w:name w:val="Subtitle"/>
    <w:basedOn w:val="normal0"/>
    <w:next w:val="normal0"/>
    <w:rsid w:val="00043A7C"/>
    <w:pPr>
      <w:keepNext/>
      <w:keepLines/>
      <w:spacing w:after="320"/>
    </w:pPr>
    <w:rPr>
      <w:color w:val="666666"/>
      <w:sz w:val="30"/>
      <w:szCs w:val="30"/>
    </w:rPr>
  </w:style>
  <w:style w:type="character" w:styleId="Hyperlink">
    <w:name w:val="Hyperlink"/>
    <w:basedOn w:val="DefaultParagraphFont"/>
    <w:uiPriority w:val="99"/>
    <w:unhideWhenUsed/>
    <w:rsid w:val="00986D7A"/>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4212</Words>
  <Characters>24015</Characters>
  <Application>Microsoft Office Word</Application>
  <DocSecurity>0</DocSecurity>
  <Lines>200</Lines>
  <Paragraphs>56</Paragraphs>
  <ScaleCrop>false</ScaleCrop>
  <Company/>
  <LinksUpToDate>false</LinksUpToDate>
  <CharactersWithSpaces>28171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Ruthie</dc:creator>
  <cp:lastModifiedBy>Ruth-Ann</cp:lastModifiedBy>
  <cp:revision>2</cp:revision>
  <dcterms:created xsi:type="dcterms:W3CDTF">2022-01-03T19:32:00Z</dcterms:created>
  <dcterms:modified xsi:type="dcterms:W3CDTF">2022-01-03T19:32:00Z</dcterms:modified>
</cp:coreProperties>
</file>