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ajorEastAsia" w:hAnsiTheme="minorBidi"/>
          <w:caps/>
          <w:color w:val="156082" w:themeColor="accent1"/>
          <w:sz w:val="24"/>
          <w:szCs w:val="24"/>
        </w:rPr>
        <w:alias w:val="Title"/>
        <w:tag w:val=""/>
        <w:id w:val="1735040861"/>
        <w:placeholder>
          <w:docPart w:val="21565E2546214433AD55E459E5F73BDB"/>
        </w:placeholder>
        <w:dataBinding w:prefixMappings="xmlns:ns0='http://purl.org/dc/elements/1.1/' xmlns:ns1='http://schemas.openxmlformats.org/package/2006/metadata/core-properties' " w:xpath="/ns1:coreProperties[1]/ns0:title[1]" w:storeItemID="{6C3C8BC8-F283-45AE-878A-BAB7291924A1}"/>
        <w:text/>
      </w:sdtPr>
      <w:sdtContent>
        <w:p w14:paraId="14524BB7" w14:textId="7FADB755" w:rsidR="002171D7" w:rsidRPr="00EC4E53" w:rsidRDefault="00B95B91" w:rsidP="002171D7">
          <w:pPr>
            <w:pStyle w:val="NoSpacing"/>
            <w:pBdr>
              <w:top w:val="single" w:sz="6" w:space="6" w:color="156082" w:themeColor="accent1"/>
              <w:bottom w:val="single" w:sz="6" w:space="6" w:color="156082" w:themeColor="accent1"/>
            </w:pBdr>
            <w:spacing w:line="360" w:lineRule="auto"/>
            <w:jc w:val="both"/>
            <w:rPr>
              <w:rFonts w:asciiTheme="minorBidi" w:eastAsiaTheme="majorEastAsia" w:hAnsiTheme="minorBidi"/>
              <w:caps/>
              <w:color w:val="156082" w:themeColor="accent1"/>
              <w:sz w:val="24"/>
              <w:szCs w:val="24"/>
              <w:lang w:val="en-GB"/>
            </w:rPr>
          </w:pPr>
          <w:r w:rsidRPr="00EC4E53">
            <w:rPr>
              <w:rFonts w:asciiTheme="minorBidi" w:eastAsiaTheme="majorEastAsia" w:hAnsiTheme="minorBidi"/>
              <w:caps/>
              <w:color w:val="156082" w:themeColor="accent1"/>
              <w:sz w:val="24"/>
              <w:szCs w:val="24"/>
            </w:rPr>
            <w:t>COMPONENT 1: DESIGN AND IMPLEMENTATION OF A RELATIONAL DATABASE SYSTEM</w:t>
          </w:r>
        </w:p>
      </w:sdtContent>
    </w:sdt>
    <w:p w14:paraId="18A84B30" w14:textId="166D0A52" w:rsidR="002171D7" w:rsidRPr="00EC4E53" w:rsidRDefault="00140266" w:rsidP="002171D7">
      <w:pPr>
        <w:pStyle w:val="NoSpacing"/>
        <w:spacing w:line="360" w:lineRule="auto"/>
        <w:jc w:val="both"/>
        <w:rPr>
          <w:rFonts w:asciiTheme="minorBidi" w:hAnsiTheme="minorBidi"/>
          <w:color w:val="156082" w:themeColor="accent1"/>
          <w:sz w:val="32"/>
          <w:szCs w:val="32"/>
          <w:lang w:val="en-GB"/>
        </w:rPr>
      </w:pPr>
      <w:proofErr w:type="spellStart"/>
      <w:r w:rsidRPr="00EC4E53">
        <w:rPr>
          <w:rFonts w:asciiTheme="minorBidi" w:hAnsiTheme="minorBidi"/>
          <w:color w:val="156082" w:themeColor="accent1"/>
          <w:sz w:val="32"/>
          <w:szCs w:val="32"/>
          <w:lang w:val="en-GB"/>
        </w:rPr>
        <w:t>Introdaction</w:t>
      </w:r>
      <w:proofErr w:type="spellEnd"/>
      <w:r w:rsidRPr="00EC4E53">
        <w:rPr>
          <w:rFonts w:asciiTheme="minorBidi" w:hAnsiTheme="minorBidi"/>
          <w:color w:val="156082" w:themeColor="accent1"/>
          <w:sz w:val="32"/>
          <w:szCs w:val="32"/>
          <w:lang w:val="en-GB"/>
        </w:rPr>
        <w:t xml:space="preserve"> to Web and Database Concept</w:t>
      </w:r>
      <w:r w:rsidR="0045266B" w:rsidRPr="00EC4E53">
        <w:rPr>
          <w:rFonts w:asciiTheme="minorBidi" w:hAnsiTheme="minorBidi"/>
          <w:color w:val="156082" w:themeColor="accent1"/>
          <w:sz w:val="32"/>
          <w:szCs w:val="32"/>
          <w:lang w:val="en-GB"/>
        </w:rPr>
        <w:t>s – ACCA4023</w:t>
      </w:r>
    </w:p>
    <w:p w14:paraId="3C475366" w14:textId="17C6FF36" w:rsidR="0045266B" w:rsidRPr="00EC4E53" w:rsidRDefault="0045266B" w:rsidP="002171D7">
      <w:pPr>
        <w:pStyle w:val="NoSpacing"/>
        <w:spacing w:line="360" w:lineRule="auto"/>
        <w:jc w:val="both"/>
        <w:rPr>
          <w:rFonts w:asciiTheme="minorBidi" w:hAnsiTheme="minorBidi"/>
          <w:b/>
          <w:bCs/>
          <w:color w:val="156082" w:themeColor="accent1"/>
          <w:sz w:val="32"/>
          <w:szCs w:val="32"/>
          <w:lang w:val="en-GB"/>
        </w:rPr>
      </w:pPr>
      <w:r w:rsidRPr="00EC4E53">
        <w:rPr>
          <w:rFonts w:asciiTheme="minorBidi" w:hAnsiTheme="minorBidi"/>
          <w:color w:val="156082" w:themeColor="accent1"/>
          <w:sz w:val="32"/>
          <w:szCs w:val="32"/>
          <w:lang w:val="en-GB"/>
        </w:rPr>
        <w:t>Prepared by:</w:t>
      </w:r>
    </w:p>
    <w:p w14:paraId="0B59274A" w14:textId="77777777" w:rsidR="002171D7" w:rsidRPr="00EC4E53" w:rsidRDefault="002171D7" w:rsidP="002171D7">
      <w:pPr>
        <w:pStyle w:val="NoSpacing"/>
        <w:spacing w:line="360" w:lineRule="auto"/>
        <w:jc w:val="both"/>
        <w:rPr>
          <w:rFonts w:asciiTheme="minorBidi" w:hAnsiTheme="minorBidi"/>
          <w:color w:val="156082" w:themeColor="accent1"/>
          <w:sz w:val="32"/>
          <w:szCs w:val="32"/>
          <w:lang w:val="en-GB"/>
        </w:rPr>
      </w:pPr>
      <w:r w:rsidRPr="00EC4E53">
        <w:rPr>
          <w:rFonts w:asciiTheme="minorBidi" w:hAnsiTheme="minorBidi"/>
          <w:b/>
          <w:bCs/>
          <w:color w:val="156082" w:themeColor="accent1"/>
          <w:sz w:val="32"/>
          <w:szCs w:val="32"/>
          <w:lang w:val="en-GB"/>
        </w:rPr>
        <w:t> </w:t>
      </w:r>
      <w:r w:rsidRPr="00EC4E53">
        <w:rPr>
          <w:rFonts w:asciiTheme="minorBidi" w:hAnsiTheme="minorBidi"/>
          <w:color w:val="156082" w:themeColor="accent1"/>
          <w:sz w:val="32"/>
          <w:szCs w:val="32"/>
          <w:lang w:val="en-GB"/>
        </w:rPr>
        <w:t>Alina Mateta-2511187 </w:t>
      </w:r>
    </w:p>
    <w:p w14:paraId="7644F3DB" w14:textId="77777777" w:rsidR="002171D7" w:rsidRPr="00EC4E53" w:rsidRDefault="002171D7" w:rsidP="002171D7">
      <w:pPr>
        <w:pStyle w:val="NoSpacing"/>
        <w:spacing w:line="360" w:lineRule="auto"/>
        <w:jc w:val="both"/>
        <w:rPr>
          <w:rFonts w:asciiTheme="minorBidi" w:hAnsiTheme="minorBidi"/>
          <w:color w:val="156082" w:themeColor="accent1"/>
          <w:sz w:val="32"/>
          <w:szCs w:val="32"/>
          <w:lang w:val="en-GB"/>
        </w:rPr>
      </w:pPr>
      <w:r w:rsidRPr="00EC4E53">
        <w:rPr>
          <w:rFonts w:asciiTheme="minorBidi" w:hAnsiTheme="minorBidi"/>
          <w:color w:val="156082" w:themeColor="accent1"/>
          <w:sz w:val="32"/>
          <w:szCs w:val="32"/>
          <w:lang w:val="en-GB"/>
        </w:rPr>
        <w:t xml:space="preserve">Lecturer’s name: </w:t>
      </w:r>
    </w:p>
    <w:p w14:paraId="75A3A15A" w14:textId="4F47A9FB" w:rsidR="0028583F" w:rsidRDefault="002171D7" w:rsidP="002171D7">
      <w:pPr>
        <w:pStyle w:val="NoSpacing"/>
        <w:spacing w:line="360" w:lineRule="auto"/>
        <w:jc w:val="both"/>
        <w:rPr>
          <w:rFonts w:asciiTheme="minorBidi" w:hAnsiTheme="minorBidi"/>
          <w:caps/>
          <w:color w:val="156082" w:themeColor="accent1"/>
          <w:sz w:val="32"/>
          <w:szCs w:val="32"/>
          <w:lang w:val="en-GB"/>
        </w:rPr>
      </w:pPr>
      <w:sdt>
        <w:sdtPr>
          <w:rPr>
            <w:rFonts w:asciiTheme="minorBidi" w:hAnsiTheme="minorBidi"/>
            <w:caps/>
            <w:color w:val="156082" w:themeColor="accent1"/>
            <w:sz w:val="32"/>
            <w:szCs w:val="32"/>
            <w:lang w:val="en-GB"/>
          </w:rPr>
          <w:alias w:val="Author"/>
          <w:tag w:val=""/>
          <w:id w:val="-1385635341"/>
          <w:placeholder>
            <w:docPart w:val="64622B03733446C48ED1CC18CDCB5E12"/>
          </w:placeholder>
          <w:dataBinding w:prefixMappings="xmlns:ns0='http://purl.org/dc/elements/1.1/' xmlns:ns1='http://schemas.openxmlformats.org/package/2006/metadata/core-properties' " w:xpath="/ns1:coreProperties[1]/ns0:creator[1]" w:storeItemID="{6C3C8BC8-F283-45AE-878A-BAB7291924A1}"/>
          <w:text/>
        </w:sdtPr>
        <w:sdtContent>
          <w:r w:rsidR="0045266B" w:rsidRPr="00EC4E53">
            <w:rPr>
              <w:rFonts w:asciiTheme="minorBidi" w:hAnsiTheme="minorBidi"/>
              <w:caps/>
              <w:color w:val="156082" w:themeColor="accent1"/>
              <w:sz w:val="32"/>
              <w:szCs w:val="32"/>
              <w:lang w:val="en-GB"/>
            </w:rPr>
            <w:t>D</w:t>
          </w:r>
          <w:r w:rsidR="00EC4E53" w:rsidRPr="00EC4E53">
            <w:rPr>
              <w:rFonts w:asciiTheme="minorBidi" w:hAnsiTheme="minorBidi"/>
              <w:caps/>
              <w:color w:val="156082" w:themeColor="accent1"/>
              <w:sz w:val="32"/>
              <w:szCs w:val="32"/>
              <w:lang w:val="en-GB"/>
            </w:rPr>
            <w:t>r. shah room</w:t>
          </w:r>
        </w:sdtContent>
      </w:sdt>
    </w:p>
    <w:p w14:paraId="5BAB77F0" w14:textId="77777777" w:rsidR="00E453DD" w:rsidRDefault="00E453DD" w:rsidP="00E453DD">
      <w:pPr>
        <w:pStyle w:val="NoSpacing"/>
        <w:spacing w:line="360" w:lineRule="auto"/>
        <w:jc w:val="center"/>
        <w:rPr>
          <w:rFonts w:asciiTheme="minorBidi" w:hAnsiTheme="minorBidi"/>
          <w:caps/>
          <w:color w:val="156082" w:themeColor="accent1"/>
          <w:sz w:val="32"/>
          <w:szCs w:val="32"/>
          <w:lang w:val="en-GB"/>
        </w:rPr>
      </w:pPr>
    </w:p>
    <w:p w14:paraId="18560BA9" w14:textId="77777777" w:rsidR="00E453DD" w:rsidRDefault="00E453DD" w:rsidP="00E453DD">
      <w:pPr>
        <w:pStyle w:val="NoSpacing"/>
        <w:spacing w:line="360" w:lineRule="auto"/>
        <w:jc w:val="center"/>
        <w:rPr>
          <w:rFonts w:asciiTheme="minorBidi" w:hAnsiTheme="minorBidi"/>
          <w:caps/>
          <w:color w:val="156082" w:themeColor="accent1"/>
          <w:sz w:val="32"/>
          <w:szCs w:val="32"/>
          <w:lang w:val="en-GB"/>
        </w:rPr>
      </w:pPr>
    </w:p>
    <w:p w14:paraId="7561B8BB" w14:textId="77777777" w:rsidR="00E453DD" w:rsidRDefault="00E453DD" w:rsidP="00E453DD">
      <w:pPr>
        <w:pStyle w:val="NoSpacing"/>
        <w:spacing w:line="360" w:lineRule="auto"/>
        <w:jc w:val="center"/>
        <w:rPr>
          <w:rFonts w:asciiTheme="minorBidi" w:hAnsiTheme="minorBidi"/>
          <w:caps/>
          <w:color w:val="156082" w:themeColor="accent1"/>
          <w:sz w:val="32"/>
          <w:szCs w:val="32"/>
          <w:lang w:val="en-GB"/>
        </w:rPr>
      </w:pPr>
    </w:p>
    <w:p w14:paraId="240D51E1" w14:textId="77777777" w:rsidR="00E453DD" w:rsidRDefault="00E453DD" w:rsidP="00E453DD">
      <w:pPr>
        <w:pStyle w:val="NoSpacing"/>
        <w:spacing w:line="360" w:lineRule="auto"/>
        <w:jc w:val="center"/>
        <w:rPr>
          <w:rFonts w:asciiTheme="minorBidi" w:hAnsiTheme="minorBidi"/>
          <w:caps/>
          <w:color w:val="156082" w:themeColor="accent1"/>
          <w:sz w:val="32"/>
          <w:szCs w:val="32"/>
          <w:lang w:val="en-GB"/>
        </w:rPr>
      </w:pPr>
    </w:p>
    <w:p w14:paraId="7681E92F" w14:textId="77777777" w:rsidR="00E453DD" w:rsidRDefault="00E453DD" w:rsidP="00E453DD">
      <w:pPr>
        <w:pStyle w:val="NoSpacing"/>
        <w:spacing w:line="360" w:lineRule="auto"/>
        <w:jc w:val="center"/>
        <w:rPr>
          <w:rFonts w:asciiTheme="minorBidi" w:hAnsiTheme="minorBidi"/>
          <w:caps/>
          <w:color w:val="156082" w:themeColor="accent1"/>
          <w:sz w:val="32"/>
          <w:szCs w:val="32"/>
          <w:lang w:val="en-GB"/>
        </w:rPr>
      </w:pPr>
    </w:p>
    <w:p w14:paraId="379EBE9D" w14:textId="77777777" w:rsidR="00E453DD" w:rsidRDefault="00E453DD" w:rsidP="00E453DD">
      <w:pPr>
        <w:pStyle w:val="NoSpacing"/>
        <w:spacing w:line="360" w:lineRule="auto"/>
        <w:jc w:val="center"/>
        <w:rPr>
          <w:rFonts w:asciiTheme="minorBidi" w:hAnsiTheme="minorBidi"/>
          <w:caps/>
          <w:color w:val="156082" w:themeColor="accent1"/>
          <w:sz w:val="32"/>
          <w:szCs w:val="32"/>
          <w:lang w:val="en-GB"/>
        </w:rPr>
      </w:pPr>
    </w:p>
    <w:p w14:paraId="79839F9A" w14:textId="77777777" w:rsidR="00E453DD" w:rsidRDefault="00E453DD" w:rsidP="00E453DD">
      <w:pPr>
        <w:pStyle w:val="NoSpacing"/>
        <w:spacing w:line="360" w:lineRule="auto"/>
        <w:jc w:val="center"/>
        <w:rPr>
          <w:rFonts w:asciiTheme="minorBidi" w:hAnsiTheme="minorBidi"/>
          <w:caps/>
          <w:color w:val="156082" w:themeColor="accent1"/>
          <w:sz w:val="32"/>
          <w:szCs w:val="32"/>
          <w:lang w:val="en-GB"/>
        </w:rPr>
      </w:pPr>
    </w:p>
    <w:p w14:paraId="05EC750F" w14:textId="77777777" w:rsidR="00E453DD" w:rsidRDefault="00E453DD" w:rsidP="00E453DD">
      <w:pPr>
        <w:pStyle w:val="NoSpacing"/>
        <w:spacing w:line="360" w:lineRule="auto"/>
        <w:jc w:val="center"/>
        <w:rPr>
          <w:rFonts w:asciiTheme="minorBidi" w:hAnsiTheme="minorBidi"/>
          <w:caps/>
          <w:color w:val="156082" w:themeColor="accent1"/>
          <w:sz w:val="32"/>
          <w:szCs w:val="32"/>
          <w:lang w:val="en-GB"/>
        </w:rPr>
      </w:pPr>
    </w:p>
    <w:p w14:paraId="2AC705F4" w14:textId="77777777" w:rsidR="00E453DD" w:rsidRDefault="00E453DD" w:rsidP="00E453DD">
      <w:pPr>
        <w:pStyle w:val="NoSpacing"/>
        <w:spacing w:line="360" w:lineRule="auto"/>
        <w:jc w:val="center"/>
        <w:rPr>
          <w:rFonts w:asciiTheme="minorBidi" w:hAnsiTheme="minorBidi"/>
          <w:caps/>
          <w:color w:val="156082" w:themeColor="accent1"/>
          <w:sz w:val="32"/>
          <w:szCs w:val="32"/>
          <w:lang w:val="en-GB"/>
        </w:rPr>
      </w:pPr>
    </w:p>
    <w:p w14:paraId="0F8C68D6" w14:textId="77777777" w:rsidR="00E453DD" w:rsidRDefault="00E453DD" w:rsidP="00E453DD">
      <w:pPr>
        <w:pStyle w:val="NoSpacing"/>
        <w:spacing w:line="360" w:lineRule="auto"/>
        <w:jc w:val="center"/>
        <w:rPr>
          <w:rFonts w:asciiTheme="minorBidi" w:hAnsiTheme="minorBidi"/>
          <w:caps/>
          <w:color w:val="156082" w:themeColor="accent1"/>
          <w:sz w:val="32"/>
          <w:szCs w:val="32"/>
          <w:lang w:val="en-GB"/>
        </w:rPr>
      </w:pPr>
    </w:p>
    <w:p w14:paraId="1679C50F" w14:textId="77777777" w:rsidR="00E453DD" w:rsidRDefault="00E453DD" w:rsidP="00E453DD">
      <w:pPr>
        <w:pStyle w:val="NoSpacing"/>
        <w:spacing w:line="360" w:lineRule="auto"/>
        <w:jc w:val="center"/>
        <w:rPr>
          <w:rFonts w:asciiTheme="minorBidi" w:hAnsiTheme="minorBidi"/>
          <w:caps/>
          <w:color w:val="156082" w:themeColor="accent1"/>
          <w:sz w:val="32"/>
          <w:szCs w:val="32"/>
          <w:lang w:val="en-GB"/>
        </w:rPr>
      </w:pPr>
    </w:p>
    <w:p w14:paraId="3E3EF420" w14:textId="189E92FD" w:rsidR="00EC4E53" w:rsidRDefault="00475EE7" w:rsidP="00E453DD">
      <w:pPr>
        <w:pStyle w:val="NoSpacing"/>
        <w:spacing w:line="360" w:lineRule="auto"/>
        <w:jc w:val="center"/>
        <w:rPr>
          <w:rFonts w:asciiTheme="minorBidi" w:hAnsiTheme="minorBidi"/>
          <w:caps/>
          <w:color w:val="156082" w:themeColor="accent1"/>
          <w:sz w:val="32"/>
          <w:szCs w:val="32"/>
          <w:lang w:val="en-GB"/>
        </w:rPr>
      </w:pPr>
      <w:r>
        <w:rPr>
          <w:rFonts w:asciiTheme="minorBidi" w:hAnsiTheme="minorBidi"/>
          <w:caps/>
          <w:color w:val="156082" w:themeColor="accent1"/>
          <w:sz w:val="32"/>
          <w:szCs w:val="32"/>
          <w:lang w:val="en-GB"/>
        </w:rPr>
        <w:t>JULY9,2026</w:t>
      </w:r>
    </w:p>
    <w:p w14:paraId="65857ED6" w14:textId="432D6F6C" w:rsidR="0013398F" w:rsidRDefault="0013398F" w:rsidP="00E453DD">
      <w:pPr>
        <w:pStyle w:val="NoSpacing"/>
        <w:spacing w:line="360" w:lineRule="auto"/>
        <w:jc w:val="center"/>
        <w:rPr>
          <w:rFonts w:asciiTheme="minorBidi" w:hAnsiTheme="minorBidi"/>
          <w:caps/>
          <w:color w:val="156082" w:themeColor="accent1"/>
          <w:sz w:val="32"/>
          <w:szCs w:val="32"/>
          <w:lang w:val="en-GB"/>
        </w:rPr>
      </w:pPr>
      <w:r>
        <w:rPr>
          <w:rFonts w:asciiTheme="minorBidi" w:hAnsiTheme="minorBidi"/>
          <w:caps/>
          <w:color w:val="156082" w:themeColor="accent1"/>
          <w:sz w:val="32"/>
          <w:szCs w:val="32"/>
          <w:lang w:val="en-GB"/>
        </w:rPr>
        <w:t xml:space="preserve">UNIVERSITY OF WALES TRINITY SAIN </w:t>
      </w:r>
      <w:r w:rsidR="00E453DD">
        <w:rPr>
          <w:rFonts w:asciiTheme="minorBidi" w:hAnsiTheme="minorBidi"/>
          <w:caps/>
          <w:color w:val="156082" w:themeColor="accent1"/>
          <w:sz w:val="32"/>
          <w:szCs w:val="32"/>
          <w:lang w:val="en-GB"/>
        </w:rPr>
        <w:t>dAVID</w:t>
      </w:r>
    </w:p>
    <w:p w14:paraId="7509ED42"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6065E90B"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5F1F6031"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6AF2EA5C"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4FF2D052"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sdt>
      <w:sdtPr>
        <w:rPr>
          <w:rFonts w:asciiTheme="minorBidi" w:eastAsiaTheme="minorHAnsi" w:hAnsiTheme="minorBidi" w:cstheme="minorBidi"/>
          <w:color w:val="auto"/>
          <w:kern w:val="2"/>
          <w:sz w:val="22"/>
          <w:szCs w:val="22"/>
          <w:lang w:val="en-GB"/>
          <w14:ligatures w14:val="standardContextual"/>
        </w:rPr>
        <w:id w:val="-864059220"/>
        <w:docPartObj>
          <w:docPartGallery w:val="Table of Contents"/>
          <w:docPartUnique/>
        </w:docPartObj>
      </w:sdtPr>
      <w:sdtEndPr>
        <w:rPr>
          <w:b/>
          <w:bCs/>
          <w:noProof/>
        </w:rPr>
      </w:sdtEndPr>
      <w:sdtContent>
        <w:p w14:paraId="75FCFB5A" w14:textId="77777777" w:rsidR="00EF5701" w:rsidRPr="00E9265D" w:rsidRDefault="00EF5701" w:rsidP="00EF5701">
          <w:pPr>
            <w:pStyle w:val="TOCHeading"/>
            <w:jc w:val="both"/>
            <w:rPr>
              <w:rFonts w:asciiTheme="minorBidi" w:hAnsiTheme="minorBidi" w:cstheme="minorBidi"/>
              <w:color w:val="EE0000"/>
            </w:rPr>
          </w:pPr>
          <w:r w:rsidRPr="00E9265D">
            <w:rPr>
              <w:rFonts w:asciiTheme="minorBidi" w:hAnsiTheme="minorBidi" w:cstheme="minorBidi"/>
              <w:color w:val="EE0000"/>
            </w:rPr>
            <w:t>Contents</w:t>
          </w:r>
        </w:p>
        <w:p w14:paraId="6ABA159B" w14:textId="605EE8B9" w:rsidR="000F3B34" w:rsidRDefault="00EF5701">
          <w:pPr>
            <w:pStyle w:val="TOC1"/>
            <w:tabs>
              <w:tab w:val="right" w:leader="dot" w:pos="9016"/>
            </w:tabs>
            <w:rPr>
              <w:rFonts w:eastAsiaTheme="minorEastAsia"/>
              <w:noProof/>
              <w:lang w:eastAsia="en-GB"/>
            </w:rPr>
          </w:pPr>
          <w:r w:rsidRPr="00C87B69">
            <w:rPr>
              <w:rFonts w:asciiTheme="minorBidi" w:hAnsiTheme="minorBidi"/>
              <w:sz w:val="22"/>
              <w:szCs w:val="22"/>
            </w:rPr>
            <w:fldChar w:fldCharType="begin"/>
          </w:r>
          <w:r w:rsidRPr="00C87B69">
            <w:rPr>
              <w:rFonts w:asciiTheme="minorBidi" w:hAnsiTheme="minorBidi"/>
              <w:sz w:val="22"/>
              <w:szCs w:val="22"/>
            </w:rPr>
            <w:instrText xml:space="preserve"> TOC \o "1-3" \h \z \u </w:instrText>
          </w:r>
          <w:r w:rsidRPr="00C87B69">
            <w:rPr>
              <w:rFonts w:asciiTheme="minorBidi" w:hAnsiTheme="minorBidi"/>
              <w:sz w:val="22"/>
              <w:szCs w:val="22"/>
            </w:rPr>
            <w:fldChar w:fldCharType="separate"/>
          </w:r>
          <w:hyperlink w:anchor="_Toc234422305" w:history="1">
            <w:r w:rsidR="000F3B34" w:rsidRPr="009A150F">
              <w:rPr>
                <w:rStyle w:val="Hyperlink"/>
                <w:noProof/>
              </w:rPr>
              <w:t>Scenario Analysis</w:t>
            </w:r>
            <w:r w:rsidR="000F3B34">
              <w:rPr>
                <w:noProof/>
                <w:webHidden/>
              </w:rPr>
              <w:tab/>
            </w:r>
            <w:r w:rsidR="000F3B34">
              <w:rPr>
                <w:noProof/>
                <w:webHidden/>
              </w:rPr>
              <w:fldChar w:fldCharType="begin"/>
            </w:r>
            <w:r w:rsidR="000F3B34">
              <w:rPr>
                <w:noProof/>
                <w:webHidden/>
              </w:rPr>
              <w:instrText xml:space="preserve"> PAGEREF _Toc234422305 \h </w:instrText>
            </w:r>
            <w:r w:rsidR="000F3B34">
              <w:rPr>
                <w:noProof/>
                <w:webHidden/>
              </w:rPr>
            </w:r>
            <w:r w:rsidR="000F3B34">
              <w:rPr>
                <w:noProof/>
                <w:webHidden/>
              </w:rPr>
              <w:fldChar w:fldCharType="separate"/>
            </w:r>
            <w:r w:rsidR="000F3B34">
              <w:rPr>
                <w:noProof/>
                <w:webHidden/>
              </w:rPr>
              <w:t>3</w:t>
            </w:r>
            <w:r w:rsidR="000F3B34">
              <w:rPr>
                <w:noProof/>
                <w:webHidden/>
              </w:rPr>
              <w:fldChar w:fldCharType="end"/>
            </w:r>
          </w:hyperlink>
        </w:p>
        <w:p w14:paraId="7FDBD6A3" w14:textId="54A0738E" w:rsidR="000F3B34" w:rsidRDefault="000F3B34">
          <w:pPr>
            <w:pStyle w:val="TOC1"/>
            <w:tabs>
              <w:tab w:val="right" w:leader="dot" w:pos="9016"/>
            </w:tabs>
            <w:rPr>
              <w:rFonts w:eastAsiaTheme="minorEastAsia"/>
              <w:noProof/>
              <w:lang w:eastAsia="en-GB"/>
            </w:rPr>
          </w:pPr>
          <w:hyperlink w:anchor="_Toc234422306" w:history="1">
            <w:r w:rsidRPr="009A150F">
              <w:rPr>
                <w:rStyle w:val="Hyperlink"/>
                <w:noProof/>
              </w:rPr>
              <w:t>Entity Relationship Diagram (ERD)</w:t>
            </w:r>
            <w:r>
              <w:rPr>
                <w:noProof/>
                <w:webHidden/>
              </w:rPr>
              <w:tab/>
            </w:r>
            <w:r>
              <w:rPr>
                <w:noProof/>
                <w:webHidden/>
              </w:rPr>
              <w:fldChar w:fldCharType="begin"/>
            </w:r>
            <w:r>
              <w:rPr>
                <w:noProof/>
                <w:webHidden/>
              </w:rPr>
              <w:instrText xml:space="preserve"> PAGEREF _Toc234422306 \h </w:instrText>
            </w:r>
            <w:r>
              <w:rPr>
                <w:noProof/>
                <w:webHidden/>
              </w:rPr>
            </w:r>
            <w:r>
              <w:rPr>
                <w:noProof/>
                <w:webHidden/>
              </w:rPr>
              <w:fldChar w:fldCharType="separate"/>
            </w:r>
            <w:r>
              <w:rPr>
                <w:noProof/>
                <w:webHidden/>
              </w:rPr>
              <w:t>3</w:t>
            </w:r>
            <w:r>
              <w:rPr>
                <w:noProof/>
                <w:webHidden/>
              </w:rPr>
              <w:fldChar w:fldCharType="end"/>
            </w:r>
          </w:hyperlink>
        </w:p>
        <w:p w14:paraId="2FC62AAB" w14:textId="3A4A9AC8" w:rsidR="000F3B34" w:rsidRDefault="000F3B34">
          <w:pPr>
            <w:pStyle w:val="TOC3"/>
            <w:tabs>
              <w:tab w:val="left" w:pos="960"/>
              <w:tab w:val="right" w:leader="dot" w:pos="9016"/>
            </w:tabs>
            <w:rPr>
              <w:rFonts w:eastAsiaTheme="minorEastAsia"/>
              <w:noProof/>
              <w:lang w:eastAsia="en-GB"/>
            </w:rPr>
          </w:pPr>
          <w:hyperlink w:anchor="_Toc234422307" w:history="1">
            <w:r w:rsidRPr="009A150F">
              <w:rPr>
                <w:rStyle w:val="Hyperlink"/>
                <w:noProof/>
                <w:lang w:eastAsia="zh-CN"/>
              </w:rPr>
              <w:t>1.</w:t>
            </w:r>
            <w:r>
              <w:rPr>
                <w:rFonts w:eastAsiaTheme="minorEastAsia"/>
                <w:noProof/>
                <w:lang w:eastAsia="en-GB"/>
              </w:rPr>
              <w:tab/>
            </w:r>
            <w:r w:rsidRPr="009A150F">
              <w:rPr>
                <w:rStyle w:val="Hyperlink"/>
                <w:noProof/>
                <w:lang w:eastAsia="zh-CN"/>
              </w:rPr>
              <w:t>List of attributes and their descriptions</w:t>
            </w:r>
            <w:r>
              <w:rPr>
                <w:noProof/>
                <w:webHidden/>
              </w:rPr>
              <w:tab/>
            </w:r>
            <w:r>
              <w:rPr>
                <w:noProof/>
                <w:webHidden/>
              </w:rPr>
              <w:fldChar w:fldCharType="begin"/>
            </w:r>
            <w:r>
              <w:rPr>
                <w:noProof/>
                <w:webHidden/>
              </w:rPr>
              <w:instrText xml:space="preserve"> PAGEREF _Toc234422307 \h </w:instrText>
            </w:r>
            <w:r>
              <w:rPr>
                <w:noProof/>
                <w:webHidden/>
              </w:rPr>
            </w:r>
            <w:r>
              <w:rPr>
                <w:noProof/>
                <w:webHidden/>
              </w:rPr>
              <w:fldChar w:fldCharType="separate"/>
            </w:r>
            <w:r>
              <w:rPr>
                <w:noProof/>
                <w:webHidden/>
              </w:rPr>
              <w:t>3</w:t>
            </w:r>
            <w:r>
              <w:rPr>
                <w:noProof/>
                <w:webHidden/>
              </w:rPr>
              <w:fldChar w:fldCharType="end"/>
            </w:r>
          </w:hyperlink>
        </w:p>
        <w:p w14:paraId="605FBAE9" w14:textId="316FE369" w:rsidR="000F3B34" w:rsidRDefault="000F3B34">
          <w:pPr>
            <w:pStyle w:val="TOC3"/>
            <w:tabs>
              <w:tab w:val="right" w:leader="dot" w:pos="9016"/>
            </w:tabs>
            <w:rPr>
              <w:rFonts w:eastAsiaTheme="minorEastAsia"/>
              <w:noProof/>
              <w:lang w:eastAsia="en-GB"/>
            </w:rPr>
          </w:pPr>
          <w:hyperlink w:anchor="_Toc234422308" w:history="1">
            <w:r w:rsidRPr="009A150F">
              <w:rPr>
                <w:rStyle w:val="Hyperlink"/>
                <w:noProof/>
                <w:lang w:eastAsia="zh-CN"/>
              </w:rPr>
              <w:t>2.</w:t>
            </w:r>
            <w:r w:rsidR="00B94EC5">
              <w:rPr>
                <w:rStyle w:val="Hyperlink"/>
                <w:noProof/>
                <w:lang w:eastAsia="zh-CN"/>
              </w:rPr>
              <w:t xml:space="preserve">      </w:t>
            </w:r>
            <w:r w:rsidRPr="009A150F">
              <w:rPr>
                <w:rStyle w:val="Hyperlink"/>
                <w:noProof/>
                <w:lang w:eastAsia="zh-CN"/>
              </w:rPr>
              <w:t>List of relationships and their meaning.</w:t>
            </w:r>
            <w:r>
              <w:rPr>
                <w:noProof/>
                <w:webHidden/>
              </w:rPr>
              <w:tab/>
            </w:r>
            <w:r>
              <w:rPr>
                <w:noProof/>
                <w:webHidden/>
              </w:rPr>
              <w:fldChar w:fldCharType="begin"/>
            </w:r>
            <w:r>
              <w:rPr>
                <w:noProof/>
                <w:webHidden/>
              </w:rPr>
              <w:instrText xml:space="preserve"> PAGEREF _Toc234422308 \h </w:instrText>
            </w:r>
            <w:r>
              <w:rPr>
                <w:noProof/>
                <w:webHidden/>
              </w:rPr>
            </w:r>
            <w:r>
              <w:rPr>
                <w:noProof/>
                <w:webHidden/>
              </w:rPr>
              <w:fldChar w:fldCharType="separate"/>
            </w:r>
            <w:r>
              <w:rPr>
                <w:noProof/>
                <w:webHidden/>
              </w:rPr>
              <w:t>5</w:t>
            </w:r>
            <w:r>
              <w:rPr>
                <w:noProof/>
                <w:webHidden/>
              </w:rPr>
              <w:fldChar w:fldCharType="end"/>
            </w:r>
          </w:hyperlink>
        </w:p>
        <w:p w14:paraId="53925FD9" w14:textId="6A9DFE58" w:rsidR="000F3B34" w:rsidRDefault="000F3B34">
          <w:pPr>
            <w:pStyle w:val="TOC3"/>
            <w:tabs>
              <w:tab w:val="right" w:leader="dot" w:pos="9016"/>
            </w:tabs>
            <w:rPr>
              <w:rFonts w:eastAsiaTheme="minorEastAsia"/>
              <w:noProof/>
              <w:lang w:eastAsia="en-GB"/>
            </w:rPr>
          </w:pPr>
          <w:hyperlink w:anchor="_Toc234422309" w:history="1">
            <w:r w:rsidRPr="009A150F">
              <w:rPr>
                <w:rStyle w:val="Hyperlink"/>
                <w:noProof/>
              </w:rPr>
              <w:t>3.</w:t>
            </w:r>
            <w:r w:rsidR="00B94EC5">
              <w:rPr>
                <w:rStyle w:val="Hyperlink"/>
                <w:noProof/>
              </w:rPr>
              <w:t xml:space="preserve">      </w:t>
            </w:r>
            <w:r w:rsidRPr="009A150F">
              <w:rPr>
                <w:rStyle w:val="Hyperlink"/>
                <w:noProof/>
              </w:rPr>
              <w:t>ER diagram:</w:t>
            </w:r>
            <w:r>
              <w:rPr>
                <w:noProof/>
                <w:webHidden/>
              </w:rPr>
              <w:tab/>
            </w:r>
            <w:r>
              <w:rPr>
                <w:noProof/>
                <w:webHidden/>
              </w:rPr>
              <w:fldChar w:fldCharType="begin"/>
            </w:r>
            <w:r>
              <w:rPr>
                <w:noProof/>
                <w:webHidden/>
              </w:rPr>
              <w:instrText xml:space="preserve"> PAGEREF _Toc234422309 \h </w:instrText>
            </w:r>
            <w:r>
              <w:rPr>
                <w:noProof/>
                <w:webHidden/>
              </w:rPr>
            </w:r>
            <w:r>
              <w:rPr>
                <w:noProof/>
                <w:webHidden/>
              </w:rPr>
              <w:fldChar w:fldCharType="separate"/>
            </w:r>
            <w:r>
              <w:rPr>
                <w:noProof/>
                <w:webHidden/>
              </w:rPr>
              <w:t>6</w:t>
            </w:r>
            <w:r>
              <w:rPr>
                <w:noProof/>
                <w:webHidden/>
              </w:rPr>
              <w:fldChar w:fldCharType="end"/>
            </w:r>
          </w:hyperlink>
        </w:p>
        <w:p w14:paraId="3173F48E" w14:textId="440AC331" w:rsidR="000F3B34" w:rsidRDefault="000F3B34">
          <w:pPr>
            <w:pStyle w:val="TOC1"/>
            <w:tabs>
              <w:tab w:val="right" w:leader="dot" w:pos="9016"/>
            </w:tabs>
            <w:rPr>
              <w:rFonts w:eastAsiaTheme="minorEastAsia"/>
              <w:noProof/>
              <w:lang w:eastAsia="en-GB"/>
            </w:rPr>
          </w:pPr>
          <w:hyperlink w:anchor="_Toc234422310" w:history="1">
            <w:r w:rsidRPr="009A150F">
              <w:rPr>
                <w:rStyle w:val="Hyperlink"/>
                <w:noProof/>
                <w:lang w:eastAsia="zh-CN"/>
              </w:rPr>
              <w:t>Normalization</w:t>
            </w:r>
            <w:r>
              <w:rPr>
                <w:noProof/>
                <w:webHidden/>
              </w:rPr>
              <w:tab/>
            </w:r>
            <w:r>
              <w:rPr>
                <w:noProof/>
                <w:webHidden/>
              </w:rPr>
              <w:fldChar w:fldCharType="begin"/>
            </w:r>
            <w:r>
              <w:rPr>
                <w:noProof/>
                <w:webHidden/>
              </w:rPr>
              <w:instrText xml:space="preserve"> PAGEREF _Toc234422310 \h </w:instrText>
            </w:r>
            <w:r>
              <w:rPr>
                <w:noProof/>
                <w:webHidden/>
              </w:rPr>
            </w:r>
            <w:r>
              <w:rPr>
                <w:noProof/>
                <w:webHidden/>
              </w:rPr>
              <w:fldChar w:fldCharType="separate"/>
            </w:r>
            <w:r>
              <w:rPr>
                <w:noProof/>
                <w:webHidden/>
              </w:rPr>
              <w:t>7</w:t>
            </w:r>
            <w:r>
              <w:rPr>
                <w:noProof/>
                <w:webHidden/>
              </w:rPr>
              <w:fldChar w:fldCharType="end"/>
            </w:r>
          </w:hyperlink>
        </w:p>
        <w:p w14:paraId="4879B491" w14:textId="4BA15375" w:rsidR="000F3B34" w:rsidRDefault="000F3B34">
          <w:pPr>
            <w:pStyle w:val="TOC1"/>
            <w:tabs>
              <w:tab w:val="right" w:leader="dot" w:pos="9016"/>
            </w:tabs>
            <w:rPr>
              <w:rFonts w:eastAsiaTheme="minorEastAsia"/>
              <w:noProof/>
              <w:lang w:eastAsia="en-GB"/>
            </w:rPr>
          </w:pPr>
          <w:hyperlink w:anchor="_Toc234422311" w:history="1">
            <w:r w:rsidRPr="009A150F">
              <w:rPr>
                <w:rStyle w:val="Hyperlink"/>
                <w:noProof/>
              </w:rPr>
              <w:t>Sample Data Population</w:t>
            </w:r>
            <w:r>
              <w:rPr>
                <w:noProof/>
                <w:webHidden/>
              </w:rPr>
              <w:tab/>
            </w:r>
            <w:r>
              <w:rPr>
                <w:noProof/>
                <w:webHidden/>
              </w:rPr>
              <w:fldChar w:fldCharType="begin"/>
            </w:r>
            <w:r>
              <w:rPr>
                <w:noProof/>
                <w:webHidden/>
              </w:rPr>
              <w:instrText xml:space="preserve"> PAGEREF _Toc234422311 \h </w:instrText>
            </w:r>
            <w:r>
              <w:rPr>
                <w:noProof/>
                <w:webHidden/>
              </w:rPr>
            </w:r>
            <w:r>
              <w:rPr>
                <w:noProof/>
                <w:webHidden/>
              </w:rPr>
              <w:fldChar w:fldCharType="separate"/>
            </w:r>
            <w:r>
              <w:rPr>
                <w:noProof/>
                <w:webHidden/>
              </w:rPr>
              <w:t>10</w:t>
            </w:r>
            <w:r>
              <w:rPr>
                <w:noProof/>
                <w:webHidden/>
              </w:rPr>
              <w:fldChar w:fldCharType="end"/>
            </w:r>
          </w:hyperlink>
        </w:p>
        <w:p w14:paraId="0010F55F" w14:textId="617B3CCF" w:rsidR="000F3B34" w:rsidRDefault="000F3B34">
          <w:pPr>
            <w:pStyle w:val="TOC1"/>
            <w:tabs>
              <w:tab w:val="right" w:leader="dot" w:pos="9016"/>
            </w:tabs>
            <w:rPr>
              <w:rFonts w:eastAsiaTheme="minorEastAsia"/>
              <w:noProof/>
              <w:lang w:eastAsia="en-GB"/>
            </w:rPr>
          </w:pPr>
          <w:hyperlink w:anchor="_Toc234422312" w:history="1">
            <w:r w:rsidRPr="009A150F">
              <w:rPr>
                <w:rStyle w:val="Hyperlink"/>
                <w:noProof/>
              </w:rPr>
              <w:t>Query Development</w:t>
            </w:r>
            <w:r>
              <w:rPr>
                <w:noProof/>
                <w:webHidden/>
              </w:rPr>
              <w:tab/>
            </w:r>
            <w:r>
              <w:rPr>
                <w:noProof/>
                <w:webHidden/>
              </w:rPr>
              <w:fldChar w:fldCharType="begin"/>
            </w:r>
            <w:r>
              <w:rPr>
                <w:noProof/>
                <w:webHidden/>
              </w:rPr>
              <w:instrText xml:space="preserve"> PAGEREF _Toc234422312 \h </w:instrText>
            </w:r>
            <w:r>
              <w:rPr>
                <w:noProof/>
                <w:webHidden/>
              </w:rPr>
            </w:r>
            <w:r>
              <w:rPr>
                <w:noProof/>
                <w:webHidden/>
              </w:rPr>
              <w:fldChar w:fldCharType="separate"/>
            </w:r>
            <w:r>
              <w:rPr>
                <w:noProof/>
                <w:webHidden/>
              </w:rPr>
              <w:t>12</w:t>
            </w:r>
            <w:r>
              <w:rPr>
                <w:noProof/>
                <w:webHidden/>
              </w:rPr>
              <w:fldChar w:fldCharType="end"/>
            </w:r>
          </w:hyperlink>
        </w:p>
        <w:p w14:paraId="25A1F70F" w14:textId="4AE379BB" w:rsidR="000F3B34" w:rsidRDefault="000F3B34">
          <w:pPr>
            <w:pStyle w:val="TOC1"/>
            <w:tabs>
              <w:tab w:val="right" w:leader="dot" w:pos="9016"/>
            </w:tabs>
            <w:rPr>
              <w:rFonts w:eastAsiaTheme="minorEastAsia"/>
              <w:noProof/>
              <w:lang w:eastAsia="en-GB"/>
            </w:rPr>
          </w:pPr>
          <w:hyperlink w:anchor="_Toc234422313" w:history="1">
            <w:r w:rsidRPr="009A150F">
              <w:rPr>
                <w:rStyle w:val="Hyperlink"/>
                <w:noProof/>
                <w:lang w:eastAsia="zh-CN"/>
              </w:rPr>
              <w:t>Testing and Validation</w:t>
            </w:r>
            <w:r>
              <w:rPr>
                <w:noProof/>
                <w:webHidden/>
              </w:rPr>
              <w:tab/>
            </w:r>
            <w:r>
              <w:rPr>
                <w:noProof/>
                <w:webHidden/>
              </w:rPr>
              <w:fldChar w:fldCharType="begin"/>
            </w:r>
            <w:r>
              <w:rPr>
                <w:noProof/>
                <w:webHidden/>
              </w:rPr>
              <w:instrText xml:space="preserve"> PAGEREF _Toc234422313 \h </w:instrText>
            </w:r>
            <w:r>
              <w:rPr>
                <w:noProof/>
                <w:webHidden/>
              </w:rPr>
            </w:r>
            <w:r>
              <w:rPr>
                <w:noProof/>
                <w:webHidden/>
              </w:rPr>
              <w:fldChar w:fldCharType="separate"/>
            </w:r>
            <w:r>
              <w:rPr>
                <w:noProof/>
                <w:webHidden/>
              </w:rPr>
              <w:t>18</w:t>
            </w:r>
            <w:r>
              <w:rPr>
                <w:noProof/>
                <w:webHidden/>
              </w:rPr>
              <w:fldChar w:fldCharType="end"/>
            </w:r>
          </w:hyperlink>
        </w:p>
        <w:p w14:paraId="518FC11B" w14:textId="0C12985E" w:rsidR="000F3B34" w:rsidRDefault="000F3B34">
          <w:pPr>
            <w:pStyle w:val="TOC1"/>
            <w:tabs>
              <w:tab w:val="right" w:leader="dot" w:pos="9016"/>
            </w:tabs>
            <w:rPr>
              <w:rFonts w:eastAsiaTheme="minorEastAsia"/>
              <w:noProof/>
              <w:lang w:eastAsia="en-GB"/>
            </w:rPr>
          </w:pPr>
          <w:hyperlink w:anchor="_Toc234422314" w:history="1">
            <w:r w:rsidRPr="009A150F">
              <w:rPr>
                <w:rStyle w:val="Hyperlink"/>
                <w:noProof/>
              </w:rPr>
              <w:t>Design Decisions and Future Work</w:t>
            </w:r>
            <w:r>
              <w:rPr>
                <w:noProof/>
                <w:webHidden/>
              </w:rPr>
              <w:tab/>
            </w:r>
            <w:r>
              <w:rPr>
                <w:noProof/>
                <w:webHidden/>
              </w:rPr>
              <w:fldChar w:fldCharType="begin"/>
            </w:r>
            <w:r>
              <w:rPr>
                <w:noProof/>
                <w:webHidden/>
              </w:rPr>
              <w:instrText xml:space="preserve"> PAGEREF _Toc234422314 \h </w:instrText>
            </w:r>
            <w:r>
              <w:rPr>
                <w:noProof/>
                <w:webHidden/>
              </w:rPr>
            </w:r>
            <w:r>
              <w:rPr>
                <w:noProof/>
                <w:webHidden/>
              </w:rPr>
              <w:fldChar w:fldCharType="separate"/>
            </w:r>
            <w:r>
              <w:rPr>
                <w:noProof/>
                <w:webHidden/>
              </w:rPr>
              <w:t>19</w:t>
            </w:r>
            <w:r>
              <w:rPr>
                <w:noProof/>
                <w:webHidden/>
              </w:rPr>
              <w:fldChar w:fldCharType="end"/>
            </w:r>
          </w:hyperlink>
        </w:p>
        <w:p w14:paraId="12F01B4D" w14:textId="09EBEFC9" w:rsidR="000F3B34" w:rsidRDefault="000F3B34">
          <w:pPr>
            <w:pStyle w:val="TOC3"/>
            <w:tabs>
              <w:tab w:val="right" w:leader="dot" w:pos="9016"/>
            </w:tabs>
            <w:rPr>
              <w:rFonts w:eastAsiaTheme="minorEastAsia"/>
              <w:noProof/>
              <w:lang w:eastAsia="en-GB"/>
            </w:rPr>
          </w:pPr>
          <w:hyperlink w:anchor="_Toc234422315" w:history="1">
            <w:r w:rsidRPr="009A150F">
              <w:rPr>
                <w:rStyle w:val="Hyperlink"/>
                <w:noProof/>
              </w:rPr>
              <w:t>1.Design Decisions:</w:t>
            </w:r>
            <w:r>
              <w:rPr>
                <w:noProof/>
                <w:webHidden/>
              </w:rPr>
              <w:tab/>
            </w:r>
            <w:r>
              <w:rPr>
                <w:noProof/>
                <w:webHidden/>
              </w:rPr>
              <w:fldChar w:fldCharType="begin"/>
            </w:r>
            <w:r>
              <w:rPr>
                <w:noProof/>
                <w:webHidden/>
              </w:rPr>
              <w:instrText xml:space="preserve"> PAGEREF _Toc234422315 \h </w:instrText>
            </w:r>
            <w:r>
              <w:rPr>
                <w:noProof/>
                <w:webHidden/>
              </w:rPr>
            </w:r>
            <w:r>
              <w:rPr>
                <w:noProof/>
                <w:webHidden/>
              </w:rPr>
              <w:fldChar w:fldCharType="separate"/>
            </w:r>
            <w:r>
              <w:rPr>
                <w:noProof/>
                <w:webHidden/>
              </w:rPr>
              <w:t>19</w:t>
            </w:r>
            <w:r>
              <w:rPr>
                <w:noProof/>
                <w:webHidden/>
              </w:rPr>
              <w:fldChar w:fldCharType="end"/>
            </w:r>
          </w:hyperlink>
        </w:p>
        <w:p w14:paraId="2054216E" w14:textId="1E5558C7" w:rsidR="000F3B34" w:rsidRDefault="000F3B34">
          <w:pPr>
            <w:pStyle w:val="TOC3"/>
            <w:tabs>
              <w:tab w:val="right" w:leader="dot" w:pos="9016"/>
            </w:tabs>
            <w:rPr>
              <w:rFonts w:eastAsiaTheme="minorEastAsia"/>
              <w:noProof/>
              <w:lang w:eastAsia="en-GB"/>
            </w:rPr>
          </w:pPr>
          <w:hyperlink w:anchor="_Toc234422316" w:history="1">
            <w:r w:rsidRPr="009A150F">
              <w:rPr>
                <w:rStyle w:val="Hyperlink"/>
                <w:noProof/>
              </w:rPr>
              <w:t>2.Future Work:</w:t>
            </w:r>
            <w:r>
              <w:rPr>
                <w:noProof/>
                <w:webHidden/>
              </w:rPr>
              <w:tab/>
            </w:r>
            <w:r>
              <w:rPr>
                <w:noProof/>
                <w:webHidden/>
              </w:rPr>
              <w:fldChar w:fldCharType="begin"/>
            </w:r>
            <w:r>
              <w:rPr>
                <w:noProof/>
                <w:webHidden/>
              </w:rPr>
              <w:instrText xml:space="preserve"> PAGEREF _Toc234422316 \h </w:instrText>
            </w:r>
            <w:r>
              <w:rPr>
                <w:noProof/>
                <w:webHidden/>
              </w:rPr>
            </w:r>
            <w:r>
              <w:rPr>
                <w:noProof/>
                <w:webHidden/>
              </w:rPr>
              <w:fldChar w:fldCharType="separate"/>
            </w:r>
            <w:r>
              <w:rPr>
                <w:noProof/>
                <w:webHidden/>
              </w:rPr>
              <w:t>19</w:t>
            </w:r>
            <w:r>
              <w:rPr>
                <w:noProof/>
                <w:webHidden/>
              </w:rPr>
              <w:fldChar w:fldCharType="end"/>
            </w:r>
          </w:hyperlink>
        </w:p>
        <w:p w14:paraId="5693453D" w14:textId="47B8D92F" w:rsidR="000F3B34" w:rsidRDefault="000F3B34">
          <w:pPr>
            <w:pStyle w:val="TOC1"/>
            <w:tabs>
              <w:tab w:val="right" w:leader="dot" w:pos="9016"/>
            </w:tabs>
            <w:rPr>
              <w:rFonts w:eastAsiaTheme="minorEastAsia"/>
              <w:noProof/>
              <w:lang w:eastAsia="en-GB"/>
            </w:rPr>
          </w:pPr>
          <w:hyperlink w:anchor="_Toc234422317" w:history="1">
            <w:r w:rsidRPr="009A150F">
              <w:rPr>
                <w:rStyle w:val="Hyperlink"/>
                <w:noProof/>
              </w:rPr>
              <w:t>References:</w:t>
            </w:r>
            <w:r>
              <w:rPr>
                <w:noProof/>
                <w:webHidden/>
              </w:rPr>
              <w:tab/>
            </w:r>
            <w:r>
              <w:rPr>
                <w:noProof/>
                <w:webHidden/>
              </w:rPr>
              <w:fldChar w:fldCharType="begin"/>
            </w:r>
            <w:r>
              <w:rPr>
                <w:noProof/>
                <w:webHidden/>
              </w:rPr>
              <w:instrText xml:space="preserve"> PAGEREF _Toc234422317 \h </w:instrText>
            </w:r>
            <w:r>
              <w:rPr>
                <w:noProof/>
                <w:webHidden/>
              </w:rPr>
            </w:r>
            <w:r>
              <w:rPr>
                <w:noProof/>
                <w:webHidden/>
              </w:rPr>
              <w:fldChar w:fldCharType="separate"/>
            </w:r>
            <w:r>
              <w:rPr>
                <w:noProof/>
                <w:webHidden/>
              </w:rPr>
              <w:t>19</w:t>
            </w:r>
            <w:r>
              <w:rPr>
                <w:noProof/>
                <w:webHidden/>
              </w:rPr>
              <w:fldChar w:fldCharType="end"/>
            </w:r>
          </w:hyperlink>
        </w:p>
        <w:p w14:paraId="73E5B2E5" w14:textId="6AD40B8D" w:rsidR="00EF5701" w:rsidRDefault="00EF5701" w:rsidP="00EF5701">
          <w:pPr>
            <w:jc w:val="both"/>
            <w:rPr>
              <w:rFonts w:asciiTheme="minorBidi" w:hAnsiTheme="minorBidi"/>
              <w:b/>
              <w:bCs/>
              <w:noProof/>
              <w:sz w:val="22"/>
              <w:szCs w:val="22"/>
            </w:rPr>
          </w:pPr>
          <w:r w:rsidRPr="00C87B69">
            <w:rPr>
              <w:rFonts w:asciiTheme="minorBidi" w:hAnsiTheme="minorBidi"/>
              <w:b/>
              <w:bCs/>
              <w:noProof/>
              <w:sz w:val="22"/>
              <w:szCs w:val="22"/>
            </w:rPr>
            <w:fldChar w:fldCharType="end"/>
          </w:r>
        </w:p>
      </w:sdtContent>
    </w:sdt>
    <w:p w14:paraId="69F57EE8"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7FA31EE7"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13078B37"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47AE8BC9"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32CB7589"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4D236856"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10153EF0"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454A6987"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0B5ED8D3"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27335D96"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4A9800BC"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6-07-09T00:00:00Z">
          <w:dateFormat w:val="MMMM d, yyyy"/>
          <w:lid w:val="en-US"/>
          <w:storeMappedDataAs w:val="dateTime"/>
          <w:calendar w:val="gregorian"/>
        </w:date>
      </w:sdtPr>
      <w:sdtContent>
        <w:p w14:paraId="3AEC1128" w14:textId="37A0A9D7" w:rsidR="00DC2717" w:rsidRPr="00DC2717" w:rsidRDefault="00DC2717" w:rsidP="00DC2717">
          <w:pPr>
            <w:pStyle w:val="NoSpacing"/>
            <w:rPr>
              <w:caps/>
              <w:color w:val="156082" w:themeColor="accent1"/>
              <w:sz w:val="28"/>
              <w:szCs w:val="28"/>
            </w:rPr>
          </w:pPr>
          <w:r>
            <w:rPr>
              <w:caps/>
              <w:color w:val="156082" w:themeColor="accent1"/>
              <w:sz w:val="28"/>
              <w:szCs w:val="28"/>
            </w:rPr>
            <w:t xml:space="preserve">     </w:t>
          </w:r>
        </w:p>
      </w:sdtContent>
    </w:sdt>
    <w:p w14:paraId="53AFCA6E" w14:textId="1986B2BB" w:rsidR="00CF1393" w:rsidRPr="00ED30B2" w:rsidRDefault="00CF1393" w:rsidP="00CF1393">
      <w:pPr>
        <w:pStyle w:val="NoSpacing"/>
        <w:spacing w:after="40"/>
        <w:jc w:val="center"/>
        <w:rPr>
          <w:caps/>
          <w:color w:val="156082" w:themeColor="accent1"/>
          <w:sz w:val="28"/>
          <w:szCs w:val="28"/>
          <w:lang w:val="en-GB"/>
        </w:rPr>
      </w:pPr>
    </w:p>
    <w:p w14:paraId="619B8E95" w14:textId="77777777" w:rsidR="00EC4E53" w:rsidRDefault="00EC4E53" w:rsidP="002171D7">
      <w:pPr>
        <w:pStyle w:val="NoSpacing"/>
        <w:spacing w:line="360" w:lineRule="auto"/>
        <w:jc w:val="both"/>
        <w:rPr>
          <w:rFonts w:asciiTheme="minorBidi" w:hAnsiTheme="minorBidi"/>
          <w:caps/>
          <w:color w:val="156082" w:themeColor="accent1"/>
          <w:sz w:val="32"/>
          <w:szCs w:val="32"/>
          <w:lang w:val="en-GB"/>
        </w:rPr>
      </w:pPr>
    </w:p>
    <w:p w14:paraId="082E9618" w14:textId="77777777" w:rsidR="00D27F02" w:rsidRPr="00085B20" w:rsidRDefault="00D27F02" w:rsidP="00D27F02">
      <w:pPr>
        <w:pStyle w:val="Heading1"/>
        <w:rPr>
          <w:color w:val="EE0000"/>
        </w:rPr>
      </w:pPr>
      <w:bookmarkStart w:id="0" w:name="_Toc234422305"/>
      <w:r>
        <w:rPr>
          <w:color w:val="EE0000"/>
        </w:rPr>
        <w:lastRenderedPageBreak/>
        <w:t>Scenario Analysis</w:t>
      </w:r>
      <w:bookmarkEnd w:id="0"/>
    </w:p>
    <w:p w14:paraId="6BE19F4A" w14:textId="77777777" w:rsidR="007E2210" w:rsidRPr="00085B20" w:rsidRDefault="007E2210" w:rsidP="007E2210">
      <w:r w:rsidRPr="00B73237">
        <w:t xml:space="preserve">As part of the development of the </w:t>
      </w:r>
      <w:proofErr w:type="spellStart"/>
      <w:r w:rsidRPr="00B73237">
        <w:t>AutoPark</w:t>
      </w:r>
      <w:proofErr w:type="spellEnd"/>
      <w:r w:rsidRPr="00B73237">
        <w:t xml:space="preserve"> Management System project, the process of constructing queries serves as a vital mechanism for interacting with the database.</w:t>
      </w:r>
    </w:p>
    <w:p w14:paraId="49A8C5A1" w14:textId="77777777" w:rsidR="007E2210" w:rsidRPr="00085B20" w:rsidRDefault="007E2210" w:rsidP="007E2210">
      <w:r w:rsidRPr="005F113D">
        <w:t>Data has undoubtedly become one of the foundational elements of the modern world. It manifests in various formats, including audio-visual elements, numerical values, text</w:t>
      </w:r>
      <w:r>
        <w:t xml:space="preserve"> </w:t>
      </w:r>
      <w:r w:rsidRPr="005F113D">
        <w:t>symbols, and geographical coordinates. As will be demonstrated throughout this assignment, data can be stored either digitally or as physical records. Naturally, maintaining data in a digital format is far more efficient; it saves considerable time by streamlining data retrieval, processing, and the generation of analytical reports, which can be presented as tables, histograms, or other visual formats.</w:t>
      </w:r>
    </w:p>
    <w:p w14:paraId="6AB2931E" w14:textId="77777777" w:rsidR="007E2210" w:rsidRPr="00085B20" w:rsidRDefault="007E2210" w:rsidP="007E2210">
      <w:r w:rsidRPr="005F113D">
        <w:t xml:space="preserve">When data is systematically organized, it forms what we define as a database. Numerous methods and techniques exist for database design, one of the most prominent being the creation of Entity-Relationship Diagrams (ERDs), which I will explore and apply in this assignment. When developing an ERD, it is </w:t>
      </w:r>
      <w:proofErr w:type="gramStart"/>
      <w:r w:rsidRPr="005F113D">
        <w:t>absolutely vital</w:t>
      </w:r>
      <w:proofErr w:type="gramEnd"/>
      <w:r w:rsidRPr="005F113D">
        <w:t xml:space="preserve"> to avoid technical, procedural, and conceptual errors, as any such missteps will inevitably prevent the creation of a functionally correct database. The subsequent step toward proper database structure is normalisation. This process primarily ensures data integrity while significantly reducing redundancy. To facilitate this, I plan to utilize Microsoft Excel, a versatile software application that is equally suited for everyday administrative tasks, commercial operations, and project management workflows.</w:t>
      </w:r>
    </w:p>
    <w:p w14:paraId="5FC2D9BC" w14:textId="77777777" w:rsidR="007E2210" w:rsidRPr="00085B20" w:rsidRDefault="007E2210" w:rsidP="007E2210">
      <w:r w:rsidRPr="00274FAD">
        <w:t xml:space="preserve">Following this, the next phase involves establishing relationships between tables by linking the primary key of one table to the foreign key of another. </w:t>
      </w:r>
      <w:r w:rsidRPr="00085B20">
        <w:t>I will then populate these tables within Microsoft Access with sample data to rigorously test and verify their functionality. One of the main advantages of these desktop databases is their accessibility; they can be effortlessly deployed on a standard laptop or PC, allowing users to easily share and back up data. Furthermore, multiple users can collaborate on the database simultaneously via a Local Area Network (LAN). Microsoft Access data can also be seamlessly exported or copied into other Office applications, such as Excel, Word, and Outlook. Finally, to evaluate the tables, I will implement Queries, where specific fields from one or more tables are selected and combined with precise search criteria—such as numbers or text strings. Throughout the execution of this assignment, I will substantiate each step with screenshots accompanied by detailed descriptions of the work undertaken.</w:t>
      </w:r>
    </w:p>
    <w:p w14:paraId="63676C8A" w14:textId="77777777" w:rsidR="005641E3" w:rsidRPr="00F05981" w:rsidRDefault="005641E3" w:rsidP="005641E3">
      <w:pPr>
        <w:pStyle w:val="Heading1"/>
        <w:rPr>
          <w:color w:val="EE0000"/>
        </w:rPr>
      </w:pPr>
      <w:bookmarkStart w:id="1" w:name="_Toc234422306"/>
      <w:r w:rsidRPr="00F05981">
        <w:rPr>
          <w:color w:val="EE0000"/>
        </w:rPr>
        <w:t>Entity Relationship Diagram (ERD)</w:t>
      </w:r>
      <w:bookmarkEnd w:id="1"/>
    </w:p>
    <w:p w14:paraId="33653D6B" w14:textId="77777777" w:rsidR="00A42587" w:rsidRDefault="00A42587" w:rsidP="00A42587">
      <w:pPr>
        <w:pStyle w:val="Heading3"/>
        <w:numPr>
          <w:ilvl w:val="0"/>
          <w:numId w:val="1"/>
        </w:numPr>
        <w:tabs>
          <w:tab w:val="num" w:pos="360"/>
        </w:tabs>
        <w:ind w:left="0" w:firstLine="0"/>
        <w:rPr>
          <w:lang w:eastAsia="zh-CN"/>
        </w:rPr>
      </w:pPr>
      <w:bookmarkStart w:id="2" w:name="_Toc234422307"/>
      <w:r w:rsidRPr="00647A48">
        <w:rPr>
          <w:lang w:eastAsia="zh-CN"/>
        </w:rPr>
        <w:t>List of attributes and their descriptions</w:t>
      </w:r>
      <w:bookmarkEnd w:id="2"/>
    </w:p>
    <w:p w14:paraId="1AB6E5A8" w14:textId="77777777" w:rsidR="00152064" w:rsidRPr="00620FED" w:rsidRDefault="00152064" w:rsidP="00152064">
      <w:pPr>
        <w:rPr>
          <w:rFonts w:ascii="Arial" w:hAnsi="Arial" w:cs="Arial"/>
          <w:color w:val="0D0D0D" w:themeColor="text1" w:themeTint="F2"/>
        </w:rPr>
      </w:pPr>
      <w:r w:rsidRPr="00620FED">
        <w:rPr>
          <w:rFonts w:ascii="Arial" w:hAnsi="Arial" w:cs="Arial"/>
          <w:color w:val="0D0D0D" w:themeColor="text1" w:themeTint="F2"/>
          <w:highlight w:val="lightGray"/>
        </w:rPr>
        <w:t>Main entities:</w:t>
      </w:r>
    </w:p>
    <w:p w14:paraId="7595104E" w14:textId="77777777" w:rsidR="00152064" w:rsidRDefault="00152064" w:rsidP="00152064">
      <w:pPr>
        <w:rPr>
          <w:rStyle w:val="normaltextrun"/>
          <w:rFonts w:ascii="Arial" w:hAnsi="Arial" w:cs="Arial"/>
        </w:rPr>
      </w:pPr>
      <w:r>
        <w:rPr>
          <w:rFonts w:ascii="Arial" w:hAnsi="Arial" w:cs="Arial"/>
        </w:rPr>
        <w:lastRenderedPageBreak/>
        <w:t xml:space="preserve"> </w:t>
      </w:r>
      <w:r>
        <w:rPr>
          <w:rStyle w:val="normaltextrun"/>
          <w:rFonts w:ascii="Arial" w:hAnsi="Arial" w:cs="Arial"/>
        </w:rPr>
        <w:t>Parking Slots,</w:t>
      </w:r>
      <w:r>
        <w:rPr>
          <w:rFonts w:ascii="Arial" w:hAnsi="Arial" w:cs="Arial"/>
          <w:color w:val="FFFFFF" w:themeColor="background1"/>
        </w:rPr>
        <w:t xml:space="preserve"> </w:t>
      </w:r>
      <w:r w:rsidRPr="00C9789D">
        <w:rPr>
          <w:rFonts w:ascii="Arial" w:hAnsi="Arial" w:cs="Arial"/>
        </w:rPr>
        <w:t xml:space="preserve">Parking </w:t>
      </w:r>
      <w:r>
        <w:rPr>
          <w:rFonts w:ascii="Arial" w:hAnsi="Arial" w:cs="Arial"/>
        </w:rPr>
        <w:t>S</w:t>
      </w:r>
      <w:r w:rsidRPr="00C9789D">
        <w:rPr>
          <w:rFonts w:ascii="Arial" w:hAnsi="Arial" w:cs="Arial"/>
        </w:rPr>
        <w:t>ites</w:t>
      </w:r>
      <w:r>
        <w:rPr>
          <w:rFonts w:ascii="Arial" w:hAnsi="Arial" w:cs="Arial"/>
        </w:rPr>
        <w:t>,</w:t>
      </w:r>
      <w:r>
        <w:rPr>
          <w:rStyle w:val="normaltextrun"/>
          <w:rFonts w:ascii="Arial" w:hAnsi="Arial" w:cs="Arial"/>
        </w:rPr>
        <w:t xml:space="preserve"> Customers, Vehicle, Bookings, Payments.</w:t>
      </w:r>
    </w:p>
    <w:p w14:paraId="729F7BF7" w14:textId="77777777" w:rsidR="00152064" w:rsidRPr="00620FED" w:rsidRDefault="00152064" w:rsidP="00152064">
      <w:pPr>
        <w:rPr>
          <w:rFonts w:ascii="Arial" w:hAnsi="Arial" w:cs="Arial"/>
          <w:color w:val="0D0D0D" w:themeColor="text1" w:themeTint="F2"/>
        </w:rPr>
      </w:pPr>
      <w:r w:rsidRPr="00620FED">
        <w:rPr>
          <w:rFonts w:ascii="Arial" w:hAnsi="Arial" w:cs="Arial"/>
          <w:color w:val="0D0D0D" w:themeColor="text1" w:themeTint="F2"/>
          <w:highlight w:val="lightGray"/>
        </w:rPr>
        <w:t>Parking slots</w:t>
      </w:r>
    </w:p>
    <w:p w14:paraId="6B63A7D7" w14:textId="77777777" w:rsidR="00152064" w:rsidRDefault="00152064" w:rsidP="00152064">
      <w:pPr>
        <w:rPr>
          <w:rFonts w:ascii="Arial" w:hAnsi="Arial" w:cs="Arial"/>
        </w:rPr>
      </w:pPr>
      <w:r>
        <w:rPr>
          <w:rFonts w:ascii="Arial" w:hAnsi="Arial" w:cs="Arial"/>
        </w:rPr>
        <w:t>Slot ID primary key. A unique identification for each parking slots.</w:t>
      </w:r>
    </w:p>
    <w:p w14:paraId="692ADFB6" w14:textId="77777777" w:rsidR="00152064" w:rsidRDefault="00152064" w:rsidP="00152064">
      <w:pPr>
        <w:rPr>
          <w:rFonts w:ascii="Arial" w:hAnsi="Arial" w:cs="Arial"/>
        </w:rPr>
      </w:pPr>
      <w:r>
        <w:rPr>
          <w:rFonts w:ascii="Arial" w:hAnsi="Arial" w:cs="Arial"/>
        </w:rPr>
        <w:t>Site ID foreign key. Links the slot to its respective parking site.</w:t>
      </w:r>
    </w:p>
    <w:p w14:paraId="2CD525A8" w14:textId="77777777" w:rsidR="00152064" w:rsidRDefault="00152064" w:rsidP="00152064">
      <w:pPr>
        <w:rPr>
          <w:rFonts w:ascii="Arial" w:hAnsi="Arial" w:cs="Arial"/>
        </w:rPr>
      </w:pPr>
      <w:r>
        <w:rPr>
          <w:rFonts w:ascii="Arial" w:hAnsi="Arial" w:cs="Arial"/>
        </w:rPr>
        <w:t>Slot Number. The specific destination of the space.</w:t>
      </w:r>
    </w:p>
    <w:p w14:paraId="08125E06" w14:textId="77777777" w:rsidR="00152064" w:rsidRDefault="00152064" w:rsidP="00152064">
      <w:pPr>
        <w:rPr>
          <w:rFonts w:ascii="Arial" w:hAnsi="Arial" w:cs="Arial"/>
        </w:rPr>
      </w:pPr>
      <w:r>
        <w:rPr>
          <w:rFonts w:ascii="Arial" w:hAnsi="Arial" w:cs="Arial"/>
        </w:rPr>
        <w:t xml:space="preserve">Floor. The floor of the level where the slot is located. </w:t>
      </w:r>
    </w:p>
    <w:p w14:paraId="43ADC44D" w14:textId="77777777" w:rsidR="00152064" w:rsidRDefault="00152064" w:rsidP="00152064">
      <w:pPr>
        <w:rPr>
          <w:rFonts w:ascii="Arial" w:hAnsi="Arial" w:cs="Arial"/>
        </w:rPr>
      </w:pPr>
      <w:r>
        <w:rPr>
          <w:rFonts w:ascii="Arial" w:hAnsi="Arial" w:cs="Arial"/>
        </w:rPr>
        <w:t>Slot Type. The category of the slot.</w:t>
      </w:r>
    </w:p>
    <w:p w14:paraId="7C5099AE" w14:textId="77777777" w:rsidR="00152064" w:rsidRDefault="00152064" w:rsidP="00152064">
      <w:pPr>
        <w:rPr>
          <w:rFonts w:ascii="Arial" w:hAnsi="Arial" w:cs="Arial"/>
        </w:rPr>
      </w:pPr>
      <w:r>
        <w:rPr>
          <w:rFonts w:ascii="Arial" w:hAnsi="Arial" w:cs="Arial"/>
        </w:rPr>
        <w:t>Is Occupied. The current availability status of the slot.</w:t>
      </w:r>
    </w:p>
    <w:p w14:paraId="3B24B500" w14:textId="77777777" w:rsidR="00152064" w:rsidRPr="00620FED" w:rsidRDefault="00152064" w:rsidP="00152064">
      <w:pPr>
        <w:rPr>
          <w:rFonts w:ascii="Arial" w:hAnsi="Arial" w:cs="Arial"/>
          <w:color w:val="0D0D0D" w:themeColor="text1" w:themeTint="F2"/>
        </w:rPr>
      </w:pPr>
      <w:r w:rsidRPr="00620FED">
        <w:rPr>
          <w:rFonts w:ascii="Arial" w:hAnsi="Arial" w:cs="Arial"/>
          <w:color w:val="0D0D0D" w:themeColor="text1" w:themeTint="F2"/>
          <w:highlight w:val="lightGray"/>
        </w:rPr>
        <w:t>Parking sites</w:t>
      </w:r>
    </w:p>
    <w:p w14:paraId="0A40A688" w14:textId="77777777" w:rsidR="00152064" w:rsidRDefault="00152064" w:rsidP="00152064">
      <w:pPr>
        <w:rPr>
          <w:rFonts w:ascii="Arial" w:hAnsi="Arial" w:cs="Arial"/>
        </w:rPr>
      </w:pPr>
      <w:r>
        <w:rPr>
          <w:rFonts w:ascii="Arial" w:hAnsi="Arial" w:cs="Arial"/>
        </w:rPr>
        <w:t>Site ID primary key. A unique identification for each parking site.</w:t>
      </w:r>
    </w:p>
    <w:p w14:paraId="6D41679A" w14:textId="77777777" w:rsidR="00152064" w:rsidRDefault="00152064" w:rsidP="00152064">
      <w:pPr>
        <w:rPr>
          <w:rFonts w:ascii="Arial" w:hAnsi="Arial" w:cs="Arial"/>
        </w:rPr>
      </w:pPr>
      <w:r>
        <w:rPr>
          <w:rFonts w:ascii="Arial" w:hAnsi="Arial" w:cs="Arial"/>
        </w:rPr>
        <w:t>Site Name. The name of the parking facility.</w:t>
      </w:r>
    </w:p>
    <w:p w14:paraId="013061A1" w14:textId="77777777" w:rsidR="00152064" w:rsidRDefault="00152064" w:rsidP="00152064">
      <w:pPr>
        <w:rPr>
          <w:rFonts w:ascii="Arial" w:hAnsi="Arial" w:cs="Arial"/>
        </w:rPr>
      </w:pPr>
      <w:r w:rsidRPr="00620FED">
        <w:rPr>
          <w:rFonts w:ascii="Arial" w:hAnsi="Arial" w:cs="Arial"/>
          <w:highlight w:val="lightGray"/>
        </w:rPr>
        <w:t xml:space="preserve"> Attributes</w:t>
      </w:r>
    </w:p>
    <w:p w14:paraId="381E1982" w14:textId="77777777" w:rsidR="00152064" w:rsidRDefault="00152064" w:rsidP="00152064">
      <w:pPr>
        <w:rPr>
          <w:rFonts w:ascii="Arial" w:hAnsi="Arial" w:cs="Arial"/>
        </w:rPr>
      </w:pPr>
      <w:r>
        <w:rPr>
          <w:rFonts w:ascii="Arial" w:hAnsi="Arial" w:cs="Arial"/>
        </w:rPr>
        <w:t>Adress. The physical address of the site.</w:t>
      </w:r>
    </w:p>
    <w:p w14:paraId="75C556A8" w14:textId="77777777" w:rsidR="00152064" w:rsidRDefault="00152064" w:rsidP="00152064">
      <w:pPr>
        <w:rPr>
          <w:rFonts w:ascii="Arial" w:hAnsi="Arial" w:cs="Arial"/>
        </w:rPr>
      </w:pPr>
      <w:r>
        <w:rPr>
          <w:rFonts w:ascii="Arial" w:hAnsi="Arial" w:cs="Arial"/>
        </w:rPr>
        <w:t>Total Slots. The total capacity or number of spaces available at this site.</w:t>
      </w:r>
    </w:p>
    <w:p w14:paraId="2E9A6CCF" w14:textId="77777777" w:rsidR="00152064" w:rsidRDefault="00152064" w:rsidP="00152064">
      <w:pPr>
        <w:rPr>
          <w:rFonts w:ascii="Arial" w:hAnsi="Arial" w:cs="Arial"/>
        </w:rPr>
      </w:pPr>
      <w:r w:rsidRPr="00620FED">
        <w:rPr>
          <w:rFonts w:ascii="Arial" w:hAnsi="Arial" w:cs="Arial"/>
          <w:highlight w:val="lightGray"/>
        </w:rPr>
        <w:t>Customers</w:t>
      </w:r>
    </w:p>
    <w:p w14:paraId="754D0BC0" w14:textId="77777777" w:rsidR="00152064" w:rsidRDefault="00152064" w:rsidP="00152064">
      <w:pPr>
        <w:rPr>
          <w:rFonts w:ascii="Arial" w:hAnsi="Arial" w:cs="Arial"/>
        </w:rPr>
      </w:pPr>
      <w:r>
        <w:rPr>
          <w:rFonts w:ascii="Arial" w:hAnsi="Arial" w:cs="Arial"/>
        </w:rPr>
        <w:t>Customer ID primary key. A unique identifier for each customer.</w:t>
      </w:r>
    </w:p>
    <w:p w14:paraId="27C8BAB0" w14:textId="77777777" w:rsidR="00152064" w:rsidRDefault="00152064" w:rsidP="00152064">
      <w:pPr>
        <w:rPr>
          <w:rFonts w:ascii="Arial" w:hAnsi="Arial" w:cs="Arial"/>
        </w:rPr>
      </w:pPr>
      <w:r>
        <w:rPr>
          <w:rFonts w:ascii="Arial" w:hAnsi="Arial" w:cs="Arial"/>
        </w:rPr>
        <w:t>First Name. The customer`s first name.</w:t>
      </w:r>
    </w:p>
    <w:p w14:paraId="5AAEC82E" w14:textId="77777777" w:rsidR="00152064" w:rsidRDefault="00152064" w:rsidP="00152064">
      <w:pPr>
        <w:rPr>
          <w:rFonts w:ascii="Arial" w:hAnsi="Arial" w:cs="Arial"/>
        </w:rPr>
      </w:pPr>
      <w:r>
        <w:rPr>
          <w:rFonts w:ascii="Arial" w:hAnsi="Arial" w:cs="Arial"/>
        </w:rPr>
        <w:t>Last Name. The customer`s last name.</w:t>
      </w:r>
    </w:p>
    <w:p w14:paraId="7E42692B" w14:textId="77777777" w:rsidR="00152064" w:rsidRDefault="00152064" w:rsidP="00152064">
      <w:pPr>
        <w:rPr>
          <w:rFonts w:ascii="Arial" w:hAnsi="Arial" w:cs="Arial"/>
        </w:rPr>
      </w:pPr>
      <w:r>
        <w:rPr>
          <w:rFonts w:ascii="Arial" w:hAnsi="Arial" w:cs="Arial"/>
        </w:rPr>
        <w:t>Phone Number. The customer`s contact phone number.</w:t>
      </w:r>
    </w:p>
    <w:p w14:paraId="54C99C5E" w14:textId="77777777" w:rsidR="00152064" w:rsidRDefault="00152064" w:rsidP="00152064">
      <w:pPr>
        <w:rPr>
          <w:rFonts w:ascii="Arial" w:hAnsi="Arial" w:cs="Arial"/>
        </w:rPr>
      </w:pPr>
      <w:r>
        <w:rPr>
          <w:rFonts w:ascii="Arial" w:hAnsi="Arial" w:cs="Arial"/>
        </w:rPr>
        <w:t>Email Address. The customer`s email address</w:t>
      </w:r>
    </w:p>
    <w:p w14:paraId="5580A4D4" w14:textId="77777777" w:rsidR="00152064" w:rsidRDefault="00152064" w:rsidP="00152064">
      <w:pPr>
        <w:rPr>
          <w:rFonts w:ascii="Arial" w:hAnsi="Arial" w:cs="Arial"/>
        </w:rPr>
      </w:pPr>
    </w:p>
    <w:p w14:paraId="43403B52" w14:textId="77777777" w:rsidR="00152064" w:rsidRDefault="00152064" w:rsidP="00152064">
      <w:pPr>
        <w:rPr>
          <w:rFonts w:ascii="Arial" w:hAnsi="Arial" w:cs="Arial"/>
        </w:rPr>
      </w:pPr>
      <w:r w:rsidRPr="00620FED">
        <w:rPr>
          <w:rFonts w:ascii="Arial" w:hAnsi="Arial" w:cs="Arial"/>
          <w:highlight w:val="lightGray"/>
        </w:rPr>
        <w:t>Vehicle</w:t>
      </w:r>
    </w:p>
    <w:p w14:paraId="12309E9F" w14:textId="77777777" w:rsidR="00152064" w:rsidRDefault="00152064" w:rsidP="00152064">
      <w:pPr>
        <w:rPr>
          <w:rFonts w:ascii="Arial" w:hAnsi="Arial" w:cs="Arial"/>
        </w:rPr>
      </w:pPr>
      <w:r>
        <w:rPr>
          <w:rFonts w:ascii="Arial" w:hAnsi="Arial" w:cs="Arial"/>
        </w:rPr>
        <w:t>Vehicle ID primary key. A unique identifier for each vehicle.</w:t>
      </w:r>
    </w:p>
    <w:p w14:paraId="6E41E777" w14:textId="77777777" w:rsidR="00152064" w:rsidRDefault="00152064" w:rsidP="00152064">
      <w:pPr>
        <w:rPr>
          <w:rFonts w:ascii="Arial" w:hAnsi="Arial" w:cs="Arial"/>
        </w:rPr>
      </w:pPr>
      <w:r>
        <w:rPr>
          <w:rFonts w:ascii="Arial" w:hAnsi="Arial" w:cs="Arial"/>
        </w:rPr>
        <w:t>Customer ID foreign key. Links the vehicle to its owner.</w:t>
      </w:r>
    </w:p>
    <w:p w14:paraId="7159B8CA" w14:textId="77777777" w:rsidR="00152064" w:rsidRDefault="00152064" w:rsidP="00152064">
      <w:pPr>
        <w:rPr>
          <w:rFonts w:ascii="Arial" w:hAnsi="Arial" w:cs="Arial"/>
        </w:rPr>
      </w:pPr>
      <w:r>
        <w:rPr>
          <w:rFonts w:ascii="Arial" w:hAnsi="Arial" w:cs="Arial"/>
        </w:rPr>
        <w:t>Licence Plate. The official license plate number of the vehicle.</w:t>
      </w:r>
    </w:p>
    <w:p w14:paraId="1A130144" w14:textId="77777777" w:rsidR="00152064" w:rsidRDefault="00152064" w:rsidP="00152064">
      <w:pPr>
        <w:rPr>
          <w:rFonts w:ascii="Arial" w:hAnsi="Arial" w:cs="Arial"/>
        </w:rPr>
      </w:pPr>
      <w:r>
        <w:rPr>
          <w:rFonts w:ascii="Arial" w:hAnsi="Arial" w:cs="Arial"/>
        </w:rPr>
        <w:t>Vehicle Model. The make and model of the car.</w:t>
      </w:r>
    </w:p>
    <w:p w14:paraId="6624461F" w14:textId="77777777" w:rsidR="00152064" w:rsidRDefault="00152064" w:rsidP="00152064">
      <w:pPr>
        <w:rPr>
          <w:rFonts w:ascii="Arial" w:hAnsi="Arial" w:cs="Arial"/>
        </w:rPr>
      </w:pPr>
      <w:r w:rsidRPr="00620FED">
        <w:rPr>
          <w:rFonts w:ascii="Arial" w:hAnsi="Arial" w:cs="Arial"/>
          <w:highlight w:val="lightGray"/>
        </w:rPr>
        <w:t>Bookings</w:t>
      </w:r>
    </w:p>
    <w:p w14:paraId="18A30ADA" w14:textId="77777777" w:rsidR="00152064" w:rsidRDefault="00152064" w:rsidP="00152064">
      <w:pPr>
        <w:rPr>
          <w:rFonts w:ascii="Arial" w:hAnsi="Arial" w:cs="Arial"/>
        </w:rPr>
      </w:pPr>
      <w:r>
        <w:rPr>
          <w:rFonts w:ascii="Arial" w:hAnsi="Arial" w:cs="Arial"/>
        </w:rPr>
        <w:t>Booking ID primary key. A unique identifier for each parking session.</w:t>
      </w:r>
    </w:p>
    <w:p w14:paraId="41E3FCC6" w14:textId="77777777" w:rsidR="00152064" w:rsidRDefault="00152064" w:rsidP="00152064">
      <w:pPr>
        <w:rPr>
          <w:rFonts w:ascii="Arial" w:hAnsi="Arial" w:cs="Arial"/>
        </w:rPr>
      </w:pPr>
      <w:r>
        <w:rPr>
          <w:rFonts w:ascii="Arial" w:hAnsi="Arial" w:cs="Arial"/>
        </w:rPr>
        <w:t>Vehicle ID foreign key. Identifies which vehicle is parking.</w:t>
      </w:r>
    </w:p>
    <w:p w14:paraId="62651EE1" w14:textId="77777777" w:rsidR="00152064" w:rsidRDefault="00152064" w:rsidP="00152064">
      <w:pPr>
        <w:rPr>
          <w:rFonts w:ascii="Arial" w:hAnsi="Arial" w:cs="Arial"/>
        </w:rPr>
      </w:pPr>
      <w:r>
        <w:rPr>
          <w:rFonts w:ascii="Arial" w:hAnsi="Arial" w:cs="Arial"/>
        </w:rPr>
        <w:lastRenderedPageBreak/>
        <w:t>Slot ID foreign key. Identifies which specific slot is being used.</w:t>
      </w:r>
    </w:p>
    <w:p w14:paraId="5C5E8D9B" w14:textId="77777777" w:rsidR="00152064" w:rsidRDefault="00152064" w:rsidP="00152064">
      <w:pPr>
        <w:rPr>
          <w:rFonts w:ascii="Arial" w:hAnsi="Arial" w:cs="Arial"/>
        </w:rPr>
      </w:pPr>
      <w:r>
        <w:rPr>
          <w:rFonts w:ascii="Arial" w:hAnsi="Arial" w:cs="Arial"/>
        </w:rPr>
        <w:t>Entry Time. The exact timestamp when the vehicle entered the facility.</w:t>
      </w:r>
    </w:p>
    <w:p w14:paraId="326B546B" w14:textId="77777777" w:rsidR="00152064" w:rsidRDefault="00152064" w:rsidP="00152064">
      <w:pPr>
        <w:rPr>
          <w:rFonts w:ascii="Arial" w:hAnsi="Arial" w:cs="Arial"/>
        </w:rPr>
      </w:pPr>
      <w:r>
        <w:rPr>
          <w:rFonts w:ascii="Arial" w:hAnsi="Arial" w:cs="Arial"/>
        </w:rPr>
        <w:t>Exit Time. The exact timestamp when the vehicle left the facility.</w:t>
      </w:r>
    </w:p>
    <w:p w14:paraId="5A924FEE" w14:textId="77777777" w:rsidR="00152064" w:rsidRDefault="00152064" w:rsidP="00152064">
      <w:pPr>
        <w:rPr>
          <w:rFonts w:ascii="Arial" w:hAnsi="Arial" w:cs="Arial"/>
        </w:rPr>
      </w:pPr>
      <w:r w:rsidRPr="00620FED">
        <w:rPr>
          <w:rFonts w:ascii="Arial" w:hAnsi="Arial" w:cs="Arial"/>
          <w:highlight w:val="lightGray"/>
        </w:rPr>
        <w:t>Payments</w:t>
      </w:r>
    </w:p>
    <w:p w14:paraId="3A114D1B" w14:textId="77777777" w:rsidR="00152064" w:rsidRDefault="00152064" w:rsidP="00152064">
      <w:pPr>
        <w:rPr>
          <w:rFonts w:ascii="Arial" w:hAnsi="Arial" w:cs="Arial"/>
        </w:rPr>
      </w:pPr>
      <w:r>
        <w:rPr>
          <w:rFonts w:ascii="Arial" w:hAnsi="Arial" w:cs="Arial"/>
        </w:rPr>
        <w:t xml:space="preserve">Payment ID </w:t>
      </w:r>
      <w:r w:rsidRPr="00223AEE">
        <w:rPr>
          <w:rFonts w:ascii="Arial" w:hAnsi="Arial" w:cs="Arial"/>
        </w:rPr>
        <w:t>Primary Key. A unique identifier for each transaction.</w:t>
      </w:r>
    </w:p>
    <w:p w14:paraId="44C7D103" w14:textId="77777777" w:rsidR="00152064" w:rsidRDefault="00152064" w:rsidP="00152064">
      <w:pPr>
        <w:rPr>
          <w:rFonts w:ascii="Arial" w:hAnsi="Arial" w:cs="Arial"/>
        </w:rPr>
      </w:pPr>
      <w:r>
        <w:rPr>
          <w:rFonts w:ascii="Arial" w:hAnsi="Arial" w:cs="Arial"/>
        </w:rPr>
        <w:t xml:space="preserve">Booking ID </w:t>
      </w:r>
      <w:r w:rsidRPr="0030781A">
        <w:rPr>
          <w:rFonts w:ascii="Arial" w:hAnsi="Arial" w:cs="Arial"/>
        </w:rPr>
        <w:t xml:space="preserve">Foreign Key. Links the payment directly to the corresponding </w:t>
      </w:r>
    </w:p>
    <w:p w14:paraId="40AA2F84" w14:textId="77777777" w:rsidR="00152064" w:rsidRDefault="00152064" w:rsidP="00152064">
      <w:pPr>
        <w:rPr>
          <w:rFonts w:ascii="Arial" w:hAnsi="Arial" w:cs="Arial"/>
        </w:rPr>
      </w:pPr>
      <w:r w:rsidRPr="0030781A">
        <w:rPr>
          <w:rFonts w:ascii="Arial" w:hAnsi="Arial" w:cs="Arial"/>
        </w:rPr>
        <w:t>parking session.</w:t>
      </w:r>
    </w:p>
    <w:p w14:paraId="5BEDA31C" w14:textId="77777777" w:rsidR="00152064" w:rsidRDefault="00152064" w:rsidP="00152064">
      <w:pPr>
        <w:rPr>
          <w:rFonts w:ascii="Arial" w:hAnsi="Arial" w:cs="Arial"/>
        </w:rPr>
      </w:pPr>
      <w:r>
        <w:rPr>
          <w:rFonts w:ascii="Arial" w:hAnsi="Arial" w:cs="Arial"/>
        </w:rPr>
        <w:t>Amount Paid. The total fee charged and paid for the session.</w:t>
      </w:r>
    </w:p>
    <w:p w14:paraId="46973FF0" w14:textId="77777777" w:rsidR="00152064" w:rsidRDefault="00152064" w:rsidP="00152064">
      <w:pPr>
        <w:rPr>
          <w:rFonts w:ascii="Arial" w:hAnsi="Arial" w:cs="Arial"/>
        </w:rPr>
      </w:pPr>
      <w:r>
        <w:rPr>
          <w:rFonts w:ascii="Arial" w:hAnsi="Arial" w:cs="Arial"/>
        </w:rPr>
        <w:t>Payment Time. The timestamp of when the payment was processed.</w:t>
      </w:r>
    </w:p>
    <w:p w14:paraId="337CC111" w14:textId="77777777" w:rsidR="00152064" w:rsidRPr="0087288C" w:rsidRDefault="00152064" w:rsidP="00152064">
      <w:pPr>
        <w:rPr>
          <w:rFonts w:ascii="Arial" w:hAnsi="Arial" w:cs="Arial"/>
          <w:color w:val="FFFFFF" w:themeColor="background1"/>
        </w:rPr>
      </w:pPr>
      <w:r>
        <w:rPr>
          <w:rFonts w:ascii="Arial" w:hAnsi="Arial" w:cs="Arial"/>
        </w:rPr>
        <w:t>Payment Method. The method used to for the transaction</w:t>
      </w:r>
    </w:p>
    <w:p w14:paraId="54076BB6" w14:textId="77777777" w:rsidR="00152064" w:rsidRDefault="00152064" w:rsidP="00152064">
      <w:pPr>
        <w:rPr>
          <w:lang w:eastAsia="zh-CN"/>
        </w:rPr>
      </w:pPr>
    </w:p>
    <w:p w14:paraId="451ADD0B" w14:textId="4F2CC92F" w:rsidR="00E32D79" w:rsidRDefault="00E32D79" w:rsidP="00E32D79">
      <w:pPr>
        <w:pStyle w:val="Heading3"/>
        <w:ind w:left="360"/>
        <w:rPr>
          <w:lang w:eastAsia="zh-CN"/>
        </w:rPr>
      </w:pPr>
      <w:bookmarkStart w:id="3" w:name="_Toc234422308"/>
      <w:r>
        <w:rPr>
          <w:lang w:eastAsia="zh-CN"/>
        </w:rPr>
        <w:t>2.</w:t>
      </w:r>
      <w:r w:rsidRPr="00647A48">
        <w:rPr>
          <w:lang w:eastAsia="zh-CN"/>
        </w:rPr>
        <w:t>List of relationships and their meaning.</w:t>
      </w:r>
      <w:bookmarkEnd w:id="3"/>
      <w:r w:rsidRPr="00647A48">
        <w:rPr>
          <w:lang w:eastAsia="zh-CN"/>
        </w:rPr>
        <w:t xml:space="preserve"> </w:t>
      </w:r>
    </w:p>
    <w:p w14:paraId="16CDA7D0" w14:textId="191F4F5D" w:rsidR="00E32D79" w:rsidRDefault="00F0651A" w:rsidP="00E32D79">
      <w:pPr>
        <w:rPr>
          <w:lang w:eastAsia="zh-CN"/>
        </w:rPr>
      </w:pPr>
      <w:r w:rsidRPr="001B5C45">
        <w:rPr>
          <w:noProof/>
          <w:lang w:eastAsia="zh-CN"/>
        </w:rPr>
        <w:drawing>
          <wp:inline distT="0" distB="0" distL="0" distR="0" wp14:anchorId="6134604D" wp14:editId="315F48AF">
            <wp:extent cx="5378726" cy="4388076"/>
            <wp:effectExtent l="0" t="0" r="0" b="0"/>
            <wp:docPr id="1243115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115518" name=""/>
                    <pic:cNvPicPr/>
                  </pic:nvPicPr>
                  <pic:blipFill>
                    <a:blip r:embed="rId5"/>
                    <a:stretch>
                      <a:fillRect/>
                    </a:stretch>
                  </pic:blipFill>
                  <pic:spPr>
                    <a:xfrm>
                      <a:off x="0" y="0"/>
                      <a:ext cx="5378726" cy="4388076"/>
                    </a:xfrm>
                    <a:prstGeom prst="rect">
                      <a:avLst/>
                    </a:prstGeom>
                  </pic:spPr>
                </pic:pic>
              </a:graphicData>
            </a:graphic>
          </wp:inline>
        </w:drawing>
      </w:r>
    </w:p>
    <w:p w14:paraId="69F0D557" w14:textId="32A9E975" w:rsidR="00E62C00" w:rsidRDefault="00E62C00" w:rsidP="00E62C00">
      <w:pPr>
        <w:pStyle w:val="Heading3"/>
        <w:ind w:left="426"/>
      </w:pPr>
      <w:bookmarkStart w:id="4" w:name="_Toc234422309"/>
      <w:r>
        <w:lastRenderedPageBreak/>
        <w:t>3.</w:t>
      </w:r>
      <w:r w:rsidRPr="00647A48">
        <w:t>ER diagram</w:t>
      </w:r>
      <w:r>
        <w:t>:</w:t>
      </w:r>
      <w:bookmarkEnd w:id="4"/>
      <w:r>
        <w:t xml:space="preserve">  </w:t>
      </w:r>
    </w:p>
    <w:p w14:paraId="47B4AF16" w14:textId="77777777" w:rsidR="00AA7E90" w:rsidRPr="00D31D50" w:rsidRDefault="00AA7E90" w:rsidP="00AA7E90">
      <w:pPr>
        <w:rPr>
          <w:rFonts w:ascii="Arial" w:hAnsi="Arial" w:cs="Arial"/>
        </w:rPr>
      </w:pPr>
      <w:r w:rsidRPr="00D31D50">
        <w:rPr>
          <w:rFonts w:ascii="Arial" w:hAnsi="Arial" w:cs="Arial"/>
        </w:rPr>
        <w:t>An ERD helps develop meta-learning skills, including self- regulation, reflection, and self-awareness. As a graphical notation, an Entity Relationship Diagram models data structures through entities, attributes, and relationships.</w:t>
      </w:r>
    </w:p>
    <w:p w14:paraId="79ADB515" w14:textId="77777777" w:rsidR="00AA7E90" w:rsidRDefault="00AA7E90" w:rsidP="00AA7E90">
      <w:pPr>
        <w:rPr>
          <w:rFonts w:ascii="Arial" w:hAnsi="Arial" w:cs="Arial"/>
        </w:rPr>
      </w:pPr>
      <w:r w:rsidRPr="006A0B7F">
        <w:rPr>
          <w:rFonts w:ascii="Arial" w:hAnsi="Arial" w:cs="Arial"/>
          <w:b/>
          <w:bCs/>
        </w:rPr>
        <w:t>Entities</w:t>
      </w:r>
      <w:r w:rsidRPr="00D31D50">
        <w:rPr>
          <w:rFonts w:ascii="Arial" w:hAnsi="Arial" w:cs="Arial"/>
        </w:rPr>
        <w:t xml:space="preserve"> represent objects about which data must be stored and are depicted as rectangles.</w:t>
      </w:r>
    </w:p>
    <w:p w14:paraId="1808DB85" w14:textId="77777777" w:rsidR="00AA7E90" w:rsidRDefault="00AA7E90" w:rsidP="00AA7E90">
      <w:pPr>
        <w:rPr>
          <w:rFonts w:ascii="Arial" w:hAnsi="Arial" w:cs="Arial"/>
        </w:rPr>
      </w:pPr>
      <w:r w:rsidRPr="006A0B7F">
        <w:rPr>
          <w:rFonts w:ascii="Arial" w:hAnsi="Arial" w:cs="Arial"/>
          <w:b/>
          <w:bCs/>
        </w:rPr>
        <w:t>Attributes</w:t>
      </w:r>
      <w:r w:rsidRPr="00D31D50">
        <w:rPr>
          <w:rFonts w:ascii="Arial" w:hAnsi="Arial" w:cs="Arial"/>
        </w:rPr>
        <w:t>, represented by ellipses, provide specific information about an entity and must include a primary key.</w:t>
      </w:r>
    </w:p>
    <w:p w14:paraId="26DA3E95" w14:textId="77777777" w:rsidR="00AA7E90" w:rsidRDefault="00AA7E90" w:rsidP="00AA7E90">
      <w:pPr>
        <w:rPr>
          <w:rFonts w:ascii="Arial" w:hAnsi="Arial" w:cs="Arial"/>
        </w:rPr>
      </w:pPr>
      <w:r w:rsidRPr="00D31D50">
        <w:rPr>
          <w:rFonts w:ascii="Arial" w:hAnsi="Arial" w:cs="Arial"/>
        </w:rPr>
        <w:t xml:space="preserve"> </w:t>
      </w:r>
      <w:r w:rsidRPr="006A0B7F">
        <w:rPr>
          <w:rFonts w:ascii="Arial" w:hAnsi="Arial" w:cs="Arial"/>
          <w:b/>
          <w:bCs/>
        </w:rPr>
        <w:t>Relationships</w:t>
      </w:r>
      <w:r w:rsidRPr="00D31D50">
        <w:rPr>
          <w:rFonts w:ascii="Arial" w:hAnsi="Arial" w:cs="Arial"/>
        </w:rPr>
        <w:t>, illustrated as diamonds, define the associations</w:t>
      </w:r>
      <w:r>
        <w:rPr>
          <w:rFonts w:ascii="Arial" w:hAnsi="Arial" w:cs="Arial"/>
        </w:rPr>
        <w:t xml:space="preserve"> </w:t>
      </w:r>
      <w:r w:rsidRPr="00D31D50">
        <w:rPr>
          <w:rFonts w:ascii="Arial" w:hAnsi="Arial" w:cs="Arial"/>
        </w:rPr>
        <w:t>between entities, such as one-to-one (1:1), one-to-many (1:M), or many-to-many (</w:t>
      </w:r>
      <w:proofErr w:type="gramStart"/>
      <w:r w:rsidRPr="00D31D50">
        <w:rPr>
          <w:rFonts w:ascii="Arial" w:hAnsi="Arial" w:cs="Arial"/>
        </w:rPr>
        <w:t>M:N</w:t>
      </w:r>
      <w:proofErr w:type="gramEnd"/>
      <w:r w:rsidRPr="00D31D50">
        <w:rPr>
          <w:rFonts w:ascii="Arial" w:hAnsi="Arial" w:cs="Arial"/>
        </w:rPr>
        <w:t>)</w:t>
      </w:r>
      <w:r>
        <w:rPr>
          <w:rFonts w:ascii="Arial" w:hAnsi="Arial" w:cs="Arial"/>
        </w:rPr>
        <w:t xml:space="preserve"> </w:t>
      </w:r>
      <w:r w:rsidRPr="005E57CF">
        <w:rPr>
          <w:rFonts w:ascii="Arial" w:hAnsi="Arial" w:cs="Arial"/>
          <w:b/>
          <w:bCs/>
        </w:rPr>
        <w:t>[1].</w:t>
      </w:r>
    </w:p>
    <w:p w14:paraId="1D9F95A0" w14:textId="77777777" w:rsidR="00AA7E90" w:rsidRDefault="00AA7E90" w:rsidP="00AA7E90">
      <w:pPr>
        <w:rPr>
          <w:rFonts w:ascii="Arial" w:hAnsi="Arial" w:cs="Arial"/>
        </w:rPr>
      </w:pPr>
    </w:p>
    <w:p w14:paraId="0E3BD725" w14:textId="77777777" w:rsidR="00AA7E90" w:rsidRDefault="00AA7E90" w:rsidP="00AA7E90">
      <w:pPr>
        <w:rPr>
          <w:rFonts w:ascii="Arial" w:hAnsi="Arial" w:cs="Arial"/>
        </w:rPr>
      </w:pPr>
      <w:r>
        <w:rPr>
          <w:rFonts w:ascii="Arial" w:hAnsi="Arial" w:cs="Arial"/>
        </w:rPr>
        <w:t xml:space="preserve">Parking sites – Parking slots </w:t>
      </w:r>
      <w:r w:rsidRPr="00620FED">
        <w:rPr>
          <w:rFonts w:ascii="Arial" w:hAnsi="Arial" w:cs="Arial"/>
          <w:highlight w:val="lightGray"/>
        </w:rPr>
        <w:t>(1:M)</w:t>
      </w:r>
    </w:p>
    <w:p w14:paraId="28B96CE0" w14:textId="77777777" w:rsidR="00AA7E90" w:rsidRDefault="00AA7E90" w:rsidP="00AA7E90">
      <w:pPr>
        <w:rPr>
          <w:rFonts w:ascii="Arial" w:hAnsi="Arial" w:cs="Arial"/>
        </w:rPr>
      </w:pPr>
      <w:r>
        <w:rPr>
          <w:rFonts w:ascii="Arial" w:hAnsi="Arial" w:cs="Arial"/>
        </w:rPr>
        <w:t xml:space="preserve">Customers – Vehicles </w:t>
      </w:r>
      <w:r w:rsidRPr="00620FED">
        <w:rPr>
          <w:rFonts w:ascii="Arial" w:hAnsi="Arial" w:cs="Arial"/>
          <w:highlight w:val="lightGray"/>
        </w:rPr>
        <w:t>(1:M)</w:t>
      </w:r>
    </w:p>
    <w:p w14:paraId="6C929D52" w14:textId="77777777" w:rsidR="00AA7E90" w:rsidRDefault="00AA7E90" w:rsidP="00AA7E90">
      <w:pPr>
        <w:rPr>
          <w:rFonts w:ascii="Arial" w:hAnsi="Arial" w:cs="Arial"/>
        </w:rPr>
      </w:pPr>
      <w:r>
        <w:rPr>
          <w:rFonts w:ascii="Arial" w:hAnsi="Arial" w:cs="Arial"/>
        </w:rPr>
        <w:t xml:space="preserve">Vehicles – Bookings </w:t>
      </w:r>
      <w:r w:rsidRPr="00620FED">
        <w:rPr>
          <w:rFonts w:ascii="Arial" w:hAnsi="Arial" w:cs="Arial"/>
          <w:highlight w:val="lightGray"/>
        </w:rPr>
        <w:t>(1:M)</w:t>
      </w:r>
    </w:p>
    <w:p w14:paraId="4FAA4BB9" w14:textId="77777777" w:rsidR="00AA7E90" w:rsidRDefault="00AA7E90" w:rsidP="00AA7E90">
      <w:pPr>
        <w:rPr>
          <w:rFonts w:ascii="Arial" w:hAnsi="Arial" w:cs="Arial"/>
        </w:rPr>
      </w:pPr>
      <w:r>
        <w:rPr>
          <w:rFonts w:ascii="Arial" w:hAnsi="Arial" w:cs="Arial"/>
        </w:rPr>
        <w:t xml:space="preserve">Parking Slots – Bookings </w:t>
      </w:r>
      <w:r w:rsidRPr="00620FED">
        <w:rPr>
          <w:rFonts w:ascii="Arial" w:hAnsi="Arial" w:cs="Arial"/>
          <w:highlight w:val="lightGray"/>
        </w:rPr>
        <w:t>(1:M)</w:t>
      </w:r>
    </w:p>
    <w:p w14:paraId="5327D8A4" w14:textId="77777777" w:rsidR="00AA7E90" w:rsidRDefault="00AA7E90" w:rsidP="00AA7E90">
      <w:pPr>
        <w:rPr>
          <w:rFonts w:ascii="Arial" w:hAnsi="Arial" w:cs="Arial"/>
        </w:rPr>
      </w:pPr>
      <w:r>
        <w:rPr>
          <w:rFonts w:ascii="Arial" w:hAnsi="Arial" w:cs="Arial"/>
        </w:rPr>
        <w:t xml:space="preserve">Bookings – Payments </w:t>
      </w:r>
      <w:r w:rsidRPr="00620FED">
        <w:rPr>
          <w:rFonts w:ascii="Arial" w:hAnsi="Arial" w:cs="Arial"/>
          <w:highlight w:val="lightGray"/>
        </w:rPr>
        <w:t>(1:M)</w:t>
      </w:r>
    </w:p>
    <w:p w14:paraId="0328BA2B" w14:textId="0C95D461" w:rsidR="00E62C00" w:rsidRDefault="00885486" w:rsidP="00E62C00">
      <w:pPr>
        <w:rPr>
          <w:lang w:eastAsia="zh-CN"/>
        </w:rPr>
      </w:pPr>
      <w:r w:rsidRPr="00AF3276">
        <w:rPr>
          <w:rFonts w:ascii="Arial" w:hAnsi="Arial" w:cs="Arial"/>
          <w:noProof/>
        </w:rPr>
        <w:drawing>
          <wp:inline distT="0" distB="0" distL="0" distR="0" wp14:anchorId="6B01485B" wp14:editId="74C34C10">
            <wp:extent cx="5731510" cy="2877820"/>
            <wp:effectExtent l="0" t="0" r="2540" b="0"/>
            <wp:docPr id="1005140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140756" name=""/>
                    <pic:cNvPicPr/>
                  </pic:nvPicPr>
                  <pic:blipFill>
                    <a:blip r:embed="rId6"/>
                    <a:stretch>
                      <a:fillRect/>
                    </a:stretch>
                  </pic:blipFill>
                  <pic:spPr>
                    <a:xfrm>
                      <a:off x="0" y="0"/>
                      <a:ext cx="5731510" cy="2877820"/>
                    </a:xfrm>
                    <a:prstGeom prst="rect">
                      <a:avLst/>
                    </a:prstGeom>
                  </pic:spPr>
                </pic:pic>
              </a:graphicData>
            </a:graphic>
          </wp:inline>
        </w:drawing>
      </w:r>
    </w:p>
    <w:p w14:paraId="47D4D571" w14:textId="79AB54DB" w:rsidR="00885486" w:rsidRDefault="00B7614F" w:rsidP="00E62C00">
      <w:pPr>
        <w:rPr>
          <w:lang w:eastAsia="zh-CN"/>
        </w:rPr>
      </w:pPr>
      <w:r w:rsidRPr="006409D1">
        <w:rPr>
          <w:rFonts w:ascii="Arial" w:hAnsi="Arial" w:cs="Arial"/>
          <w:noProof/>
        </w:rPr>
        <w:lastRenderedPageBreak/>
        <w:drawing>
          <wp:inline distT="0" distB="0" distL="0" distR="0" wp14:anchorId="3CE34FC4" wp14:editId="109DF14E">
            <wp:extent cx="5731510" cy="2551430"/>
            <wp:effectExtent l="0" t="0" r="2540" b="1270"/>
            <wp:docPr id="1863887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887750" name=""/>
                    <pic:cNvPicPr/>
                  </pic:nvPicPr>
                  <pic:blipFill>
                    <a:blip r:embed="rId7"/>
                    <a:stretch>
                      <a:fillRect/>
                    </a:stretch>
                  </pic:blipFill>
                  <pic:spPr>
                    <a:xfrm>
                      <a:off x="0" y="0"/>
                      <a:ext cx="5731510" cy="2551430"/>
                    </a:xfrm>
                    <a:prstGeom prst="rect">
                      <a:avLst/>
                    </a:prstGeom>
                  </pic:spPr>
                </pic:pic>
              </a:graphicData>
            </a:graphic>
          </wp:inline>
        </w:drawing>
      </w:r>
    </w:p>
    <w:p w14:paraId="6EC8C892" w14:textId="77777777" w:rsidR="003671B3" w:rsidRDefault="003671B3" w:rsidP="003671B3">
      <w:pPr>
        <w:pStyle w:val="Heading1"/>
        <w:rPr>
          <w:color w:val="EE0000"/>
          <w:lang w:eastAsia="zh-CN"/>
        </w:rPr>
      </w:pPr>
      <w:bookmarkStart w:id="5" w:name="_Toc234422310"/>
      <w:r w:rsidRPr="00F05981">
        <w:rPr>
          <w:color w:val="EE0000"/>
          <w:lang w:eastAsia="zh-CN"/>
        </w:rPr>
        <w:t>Normalization</w:t>
      </w:r>
      <w:bookmarkEnd w:id="5"/>
      <w:r w:rsidRPr="00F05981">
        <w:rPr>
          <w:color w:val="EE0000"/>
          <w:lang w:eastAsia="zh-CN"/>
        </w:rPr>
        <w:t xml:space="preserve"> </w:t>
      </w:r>
    </w:p>
    <w:p w14:paraId="27C36B1F" w14:textId="77777777" w:rsidR="003671B3" w:rsidRPr="00026401" w:rsidRDefault="003671B3" w:rsidP="003671B3">
      <w:pPr>
        <w:rPr>
          <w:rFonts w:ascii="Arial" w:hAnsi="Arial" w:cs="Arial"/>
          <w:lang w:eastAsia="zh-CN"/>
        </w:rPr>
      </w:pPr>
      <w:r w:rsidRPr="00026401">
        <w:rPr>
          <w:rFonts w:ascii="Arial" w:hAnsi="Arial" w:cs="Arial"/>
          <w:lang w:eastAsia="zh-CN"/>
        </w:rPr>
        <w:t>Data normalisation is a preprocessing approach used to ensure data consistency in relational databases. It scales or transforms data so that each feature contributes equally. In database design, this process aims to optimise structures and eliminate data redundancy, ultimately boosting system performance.</w:t>
      </w:r>
    </w:p>
    <w:p w14:paraId="0EF15543" w14:textId="77777777" w:rsidR="003671B3" w:rsidRPr="00026401" w:rsidRDefault="003671B3" w:rsidP="003671B3">
      <w:pPr>
        <w:rPr>
          <w:rFonts w:ascii="Arial" w:hAnsi="Arial" w:cs="Arial"/>
          <w:lang w:eastAsia="zh-CN"/>
        </w:rPr>
      </w:pPr>
      <w:r w:rsidRPr="00026401">
        <w:rPr>
          <w:rFonts w:ascii="Arial" w:hAnsi="Arial" w:cs="Arial"/>
          <w:lang w:eastAsia="zh-CN"/>
        </w:rPr>
        <w:t>The normalisation process progresses through several stages:</w:t>
      </w:r>
    </w:p>
    <w:p w14:paraId="5B60AC60" w14:textId="77777777" w:rsidR="003671B3" w:rsidRPr="00026401" w:rsidRDefault="003671B3" w:rsidP="003671B3">
      <w:pPr>
        <w:rPr>
          <w:rFonts w:ascii="Arial" w:hAnsi="Arial" w:cs="Arial"/>
          <w:lang w:eastAsia="zh-CN"/>
        </w:rPr>
      </w:pPr>
      <w:r w:rsidRPr="00026401">
        <w:rPr>
          <w:rFonts w:ascii="Arial" w:hAnsi="Arial" w:cs="Arial"/>
          <w:lang w:eastAsia="zh-CN"/>
        </w:rPr>
        <w:t xml:space="preserve"> </w:t>
      </w:r>
      <w:proofErr w:type="spellStart"/>
      <w:r w:rsidRPr="00026401">
        <w:rPr>
          <w:rFonts w:ascii="Arial" w:hAnsi="Arial" w:cs="Arial"/>
          <w:lang w:eastAsia="zh-CN"/>
        </w:rPr>
        <w:t>Unnormalised</w:t>
      </w:r>
      <w:proofErr w:type="spellEnd"/>
      <w:r w:rsidRPr="00026401">
        <w:rPr>
          <w:rFonts w:ascii="Arial" w:hAnsi="Arial" w:cs="Arial"/>
          <w:lang w:eastAsia="zh-CN"/>
        </w:rPr>
        <w:t xml:space="preserve"> Form (UNF)</w:t>
      </w:r>
    </w:p>
    <w:p w14:paraId="26C1D231" w14:textId="77777777" w:rsidR="003671B3" w:rsidRPr="00026401" w:rsidRDefault="003671B3" w:rsidP="003671B3">
      <w:pPr>
        <w:rPr>
          <w:rFonts w:ascii="Arial" w:hAnsi="Arial" w:cs="Arial"/>
          <w:lang w:eastAsia="zh-CN"/>
        </w:rPr>
      </w:pPr>
      <w:r w:rsidRPr="00026401">
        <w:rPr>
          <w:rFonts w:ascii="Arial" w:hAnsi="Arial" w:cs="Arial"/>
          <w:lang w:eastAsia="zh-CN"/>
        </w:rPr>
        <w:t xml:space="preserve"> First Normal Form (1NF)</w:t>
      </w:r>
    </w:p>
    <w:p w14:paraId="74A96A2E" w14:textId="77777777" w:rsidR="003671B3" w:rsidRPr="00026401" w:rsidRDefault="003671B3" w:rsidP="003671B3">
      <w:pPr>
        <w:rPr>
          <w:rFonts w:ascii="Arial" w:hAnsi="Arial" w:cs="Arial"/>
          <w:lang w:eastAsia="zh-CN"/>
        </w:rPr>
      </w:pPr>
      <w:r w:rsidRPr="00026401">
        <w:rPr>
          <w:rFonts w:ascii="Arial" w:hAnsi="Arial" w:cs="Arial"/>
          <w:lang w:eastAsia="zh-CN"/>
        </w:rPr>
        <w:t xml:space="preserve"> Second Normal Form (2NF)</w:t>
      </w:r>
    </w:p>
    <w:p w14:paraId="225B5263" w14:textId="77777777" w:rsidR="003671B3" w:rsidRPr="00026401" w:rsidRDefault="003671B3" w:rsidP="003671B3">
      <w:pPr>
        <w:rPr>
          <w:rFonts w:ascii="Arial" w:hAnsi="Arial" w:cs="Arial"/>
          <w:lang w:eastAsia="zh-CN"/>
        </w:rPr>
      </w:pPr>
      <w:r w:rsidRPr="00026401">
        <w:rPr>
          <w:rFonts w:ascii="Arial" w:hAnsi="Arial" w:cs="Arial"/>
          <w:lang w:eastAsia="zh-CN"/>
        </w:rPr>
        <w:t xml:space="preserve"> Third Normal Form (3NF)</w:t>
      </w:r>
    </w:p>
    <w:p w14:paraId="24745431" w14:textId="77777777" w:rsidR="003671B3" w:rsidRPr="00026401" w:rsidRDefault="003671B3" w:rsidP="003671B3">
      <w:pPr>
        <w:rPr>
          <w:rFonts w:ascii="Arial" w:hAnsi="Arial" w:cs="Arial"/>
          <w:color w:val="EE0000"/>
          <w:sz w:val="40"/>
          <w:szCs w:val="40"/>
          <w:lang w:eastAsia="zh-CN"/>
        </w:rPr>
      </w:pPr>
      <w:r w:rsidRPr="00026401">
        <w:rPr>
          <w:rFonts w:ascii="Arial" w:hAnsi="Arial" w:cs="Arial"/>
          <w:lang w:eastAsia="zh-CN"/>
        </w:rPr>
        <w:t xml:space="preserve">This methodology is widely applied across various sectors, including commerce, finance, and healthcare </w:t>
      </w:r>
      <w:r w:rsidRPr="005E57CF">
        <w:rPr>
          <w:rFonts w:ascii="Arial" w:hAnsi="Arial" w:cs="Arial"/>
          <w:b/>
          <w:bCs/>
          <w:lang w:eastAsia="zh-CN"/>
        </w:rPr>
        <w:t>[2]</w:t>
      </w:r>
      <w:r w:rsidRPr="00026401">
        <w:rPr>
          <w:rFonts w:ascii="Arial" w:hAnsi="Arial" w:cs="Arial"/>
          <w:lang w:eastAsia="zh-CN"/>
        </w:rPr>
        <w:t>.</w:t>
      </w:r>
    </w:p>
    <w:p w14:paraId="1DCEA66F" w14:textId="77777777" w:rsidR="003671B3" w:rsidRPr="005A41D5" w:rsidRDefault="003671B3" w:rsidP="003671B3">
      <w:pPr>
        <w:rPr>
          <w:rFonts w:ascii="Arial" w:hAnsi="Arial" w:cs="Arial"/>
          <w:b/>
          <w:bCs/>
        </w:rPr>
      </w:pPr>
      <w:r w:rsidRPr="005A41D5">
        <w:rPr>
          <w:rFonts w:ascii="Arial" w:hAnsi="Arial" w:cs="Arial"/>
          <w:b/>
          <w:bCs/>
        </w:rPr>
        <w:t>UNF</w:t>
      </w:r>
      <w:r>
        <w:rPr>
          <w:rFonts w:ascii="Arial" w:hAnsi="Arial" w:cs="Arial"/>
          <w:b/>
          <w:bCs/>
        </w:rPr>
        <w:t xml:space="preserve"> Table</w:t>
      </w:r>
    </w:p>
    <w:p w14:paraId="1BD3A081" w14:textId="77777777" w:rsidR="003671B3" w:rsidRDefault="003671B3" w:rsidP="003671B3">
      <w:pPr>
        <w:rPr>
          <w:rFonts w:asciiTheme="minorBidi" w:hAnsiTheme="minorBidi"/>
          <w:sz w:val="22"/>
          <w:szCs w:val="22"/>
          <w:lang w:eastAsia="zh-CN"/>
        </w:rPr>
      </w:pPr>
      <w:r w:rsidRPr="002F090A">
        <w:rPr>
          <w:noProof/>
        </w:rPr>
        <w:drawing>
          <wp:inline distT="0" distB="0" distL="0" distR="0" wp14:anchorId="6C3B9E23" wp14:editId="462EA0DF">
            <wp:extent cx="6251275" cy="934599"/>
            <wp:effectExtent l="0" t="0" r="0" b="0"/>
            <wp:docPr id="1345885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885911" name=""/>
                    <pic:cNvPicPr/>
                  </pic:nvPicPr>
                  <pic:blipFill>
                    <a:blip r:embed="rId8"/>
                    <a:stretch>
                      <a:fillRect/>
                    </a:stretch>
                  </pic:blipFill>
                  <pic:spPr>
                    <a:xfrm>
                      <a:off x="0" y="0"/>
                      <a:ext cx="6381489" cy="954067"/>
                    </a:xfrm>
                    <a:prstGeom prst="rect">
                      <a:avLst/>
                    </a:prstGeom>
                  </pic:spPr>
                </pic:pic>
              </a:graphicData>
            </a:graphic>
          </wp:inline>
        </w:drawing>
      </w:r>
    </w:p>
    <w:p w14:paraId="20C146D6" w14:textId="77777777" w:rsidR="003671B3" w:rsidRDefault="003671B3" w:rsidP="003671B3">
      <w:pPr>
        <w:rPr>
          <w:rFonts w:ascii="Arial" w:hAnsi="Arial" w:cs="Arial"/>
          <w:b/>
          <w:bCs/>
          <w:noProof/>
        </w:rPr>
      </w:pPr>
      <w:r w:rsidRPr="00BA2D68">
        <w:rPr>
          <w:rFonts w:ascii="Arial" w:hAnsi="Arial" w:cs="Arial"/>
          <w:b/>
          <w:bCs/>
          <w:noProof/>
        </w:rPr>
        <w:t>1NF</w:t>
      </w:r>
    </w:p>
    <w:p w14:paraId="31C74EA5" w14:textId="77777777" w:rsidR="003671B3" w:rsidRDefault="003671B3" w:rsidP="003671B3">
      <w:pPr>
        <w:rPr>
          <w:b/>
          <w:bCs/>
        </w:rPr>
      </w:pPr>
      <w:r w:rsidRPr="00270B83">
        <w:rPr>
          <w:noProof/>
        </w:rPr>
        <w:drawing>
          <wp:inline distT="0" distB="0" distL="0" distR="0" wp14:anchorId="05DE641B" wp14:editId="3FB31229">
            <wp:extent cx="6427477" cy="902970"/>
            <wp:effectExtent l="0" t="0" r="0" b="0"/>
            <wp:docPr id="1769244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244715" name=""/>
                    <pic:cNvPicPr/>
                  </pic:nvPicPr>
                  <pic:blipFill>
                    <a:blip r:embed="rId9"/>
                    <a:stretch>
                      <a:fillRect/>
                    </a:stretch>
                  </pic:blipFill>
                  <pic:spPr>
                    <a:xfrm>
                      <a:off x="0" y="0"/>
                      <a:ext cx="6650053" cy="934239"/>
                    </a:xfrm>
                    <a:prstGeom prst="rect">
                      <a:avLst/>
                    </a:prstGeom>
                  </pic:spPr>
                </pic:pic>
              </a:graphicData>
            </a:graphic>
          </wp:inline>
        </w:drawing>
      </w:r>
    </w:p>
    <w:p w14:paraId="4620CDAF" w14:textId="77777777" w:rsidR="003671B3" w:rsidRPr="005A41D5" w:rsidRDefault="003671B3" w:rsidP="003671B3">
      <w:pPr>
        <w:tabs>
          <w:tab w:val="center" w:pos="4513"/>
        </w:tabs>
        <w:rPr>
          <w:rFonts w:ascii="Arial" w:hAnsi="Arial" w:cs="Arial"/>
          <w:b/>
          <w:bCs/>
        </w:rPr>
      </w:pPr>
      <w:r w:rsidRPr="005A41D5">
        <w:rPr>
          <w:rFonts w:ascii="Arial" w:hAnsi="Arial" w:cs="Arial"/>
          <w:b/>
          <w:bCs/>
        </w:rPr>
        <w:lastRenderedPageBreak/>
        <w:t>2NF</w:t>
      </w:r>
      <w:r>
        <w:rPr>
          <w:rFonts w:ascii="Arial" w:hAnsi="Arial" w:cs="Arial"/>
          <w:b/>
          <w:bCs/>
        </w:rPr>
        <w:t xml:space="preserve"> Table </w:t>
      </w:r>
      <w:proofErr w:type="spellStart"/>
      <w:r>
        <w:rPr>
          <w:rFonts w:ascii="Arial" w:hAnsi="Arial" w:cs="Arial"/>
          <w:b/>
          <w:bCs/>
        </w:rPr>
        <w:t>ParkingSites</w:t>
      </w:r>
      <w:proofErr w:type="spellEnd"/>
      <w:r>
        <w:rPr>
          <w:rFonts w:ascii="Arial" w:hAnsi="Arial" w:cs="Arial"/>
          <w:b/>
          <w:bCs/>
        </w:rPr>
        <w:tab/>
      </w:r>
    </w:p>
    <w:p w14:paraId="737F7FD3" w14:textId="77777777" w:rsidR="003671B3" w:rsidRDefault="003671B3" w:rsidP="003671B3">
      <w:pPr>
        <w:jc w:val="center"/>
        <w:rPr>
          <w:rFonts w:ascii="Arial" w:hAnsi="Arial" w:cs="Arial"/>
          <w:b/>
          <w:bCs/>
        </w:rPr>
      </w:pPr>
      <w:r>
        <w:rPr>
          <w:noProof/>
        </w:rPr>
        <mc:AlternateContent>
          <mc:Choice Requires="wps">
            <w:drawing>
              <wp:anchor distT="0" distB="0" distL="114300" distR="114300" simplePos="0" relativeHeight="251661312" behindDoc="0" locked="0" layoutInCell="1" allowOverlap="1" wp14:anchorId="53CC8B21" wp14:editId="690261D4">
                <wp:simplePos x="0" y="0"/>
                <wp:positionH relativeFrom="column">
                  <wp:posOffset>3306792</wp:posOffset>
                </wp:positionH>
                <wp:positionV relativeFrom="paragraph">
                  <wp:posOffset>1293866</wp:posOffset>
                </wp:positionV>
                <wp:extent cx="327804" cy="275554"/>
                <wp:effectExtent l="0" t="0" r="72390" b="48895"/>
                <wp:wrapNone/>
                <wp:docPr id="106756767" name="Straight Arrow Connector 3"/>
                <wp:cNvGraphicFramePr/>
                <a:graphic xmlns:a="http://schemas.openxmlformats.org/drawingml/2006/main">
                  <a:graphicData uri="http://schemas.microsoft.com/office/word/2010/wordprocessingShape">
                    <wps:wsp>
                      <wps:cNvCnPr/>
                      <wps:spPr>
                        <a:xfrm>
                          <a:off x="0" y="0"/>
                          <a:ext cx="327804" cy="275554"/>
                        </a:xfrm>
                        <a:prstGeom prst="straightConnector1">
                          <a:avLst/>
                        </a:prstGeom>
                        <a:ln w="19050"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ED4605" id="_x0000_t32" coordsize="21600,21600" o:spt="32" o:oned="t" path="m,l21600,21600e" filled="f">
                <v:path arrowok="t" fillok="f" o:connecttype="none"/>
                <o:lock v:ext="edit" shapetype="t"/>
              </v:shapetype>
              <v:shape id="Straight Arrow Connector 3" o:spid="_x0000_s1026" type="#_x0000_t32" style="position:absolute;margin-left:260.4pt;margin-top:101.9pt;width:25.8pt;height:21.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" strokecolor="#196b24 [3206]" strokeweight="1.5pt">
                <v:stroke endarrow="open"/>
              </v:shape>
            </w:pict>
          </mc:Fallback>
        </mc:AlternateContent>
      </w:r>
      <w:r>
        <w:rPr>
          <w:noProof/>
        </w:rPr>
        <mc:AlternateContent>
          <mc:Choice Requires="wps">
            <w:drawing>
              <wp:anchor distT="0" distB="0" distL="114300" distR="114300" simplePos="0" relativeHeight="251660288" behindDoc="0" locked="0" layoutInCell="1" allowOverlap="1" wp14:anchorId="1B6FF0FD" wp14:editId="307CCDC3">
                <wp:simplePos x="0" y="0"/>
                <wp:positionH relativeFrom="column">
                  <wp:posOffset>1219199</wp:posOffset>
                </wp:positionH>
                <wp:positionV relativeFrom="paragraph">
                  <wp:posOffset>1288115</wp:posOffset>
                </wp:positionV>
                <wp:extent cx="187385" cy="281797"/>
                <wp:effectExtent l="38100" t="0" r="22225" b="61595"/>
                <wp:wrapNone/>
                <wp:docPr id="246488494" name="Straight Arrow Connector 2"/>
                <wp:cNvGraphicFramePr/>
                <a:graphic xmlns:a="http://schemas.openxmlformats.org/drawingml/2006/main">
                  <a:graphicData uri="http://schemas.microsoft.com/office/word/2010/wordprocessingShape">
                    <wps:wsp>
                      <wps:cNvCnPr/>
                      <wps:spPr>
                        <a:xfrm flipH="1">
                          <a:off x="0" y="0"/>
                          <a:ext cx="187385" cy="281797"/>
                        </a:xfrm>
                        <a:prstGeom prst="straightConnector1">
                          <a:avLst/>
                        </a:prstGeom>
                        <a:ln w="19050"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E20B77" id="Straight Arrow Connector 2" o:spid="_x0000_s1026" type="#_x0000_t32" style="position:absolute;margin-left:96pt;margin-top:101.45pt;width:14.75pt;height:22.2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" strokecolor="#196b24 [3206]" strokeweight="1.5pt">
                <v:stroke endarrow="open"/>
              </v:shape>
            </w:pict>
          </mc:Fallback>
        </mc:AlternateContent>
      </w:r>
      <w:r w:rsidRPr="00AC06E8">
        <w:rPr>
          <w:noProof/>
        </w:rPr>
        <w:drawing>
          <wp:anchor distT="0" distB="0" distL="114300" distR="114300" simplePos="0" relativeHeight="251659264" behindDoc="0" locked="0" layoutInCell="1" allowOverlap="1" wp14:anchorId="3EEE7FFE" wp14:editId="5EB0F80E">
            <wp:simplePos x="914400" y="2524664"/>
            <wp:positionH relativeFrom="column">
              <wp:align>left</wp:align>
            </wp:positionH>
            <wp:positionV relativeFrom="paragraph">
              <wp:align>top</wp:align>
            </wp:positionV>
            <wp:extent cx="4991533" cy="1280271"/>
            <wp:effectExtent l="0" t="0" r="0" b="0"/>
            <wp:wrapSquare wrapText="bothSides"/>
            <wp:docPr id="402836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836983" name=""/>
                    <pic:cNvPicPr/>
                  </pic:nvPicPr>
                  <pic:blipFill>
                    <a:blip r:embed="rId10">
                      <a:extLst>
                        <a:ext uri="{28A0092B-C50C-407E-A947-70E740481C1C}">
                          <a14:useLocalDpi xmlns:a14="http://schemas.microsoft.com/office/drawing/2010/main" val="0"/>
                        </a:ext>
                      </a:extLst>
                    </a:blip>
                    <a:stretch>
                      <a:fillRect/>
                    </a:stretch>
                  </pic:blipFill>
                  <pic:spPr>
                    <a:xfrm>
                      <a:off x="0" y="0"/>
                      <a:ext cx="4991533" cy="1280271"/>
                    </a:xfrm>
                    <a:prstGeom prst="rect">
                      <a:avLst/>
                    </a:prstGeom>
                  </pic:spPr>
                </pic:pic>
              </a:graphicData>
            </a:graphic>
          </wp:anchor>
        </w:drawing>
      </w:r>
      <w:r>
        <w:br w:type="textWrapping" w:clear="all"/>
      </w:r>
      <w:r w:rsidRPr="00854CA2">
        <w:rPr>
          <w:rFonts w:ascii="Arial" w:hAnsi="Arial" w:cs="Arial"/>
          <w:b/>
          <w:bCs/>
        </w:rPr>
        <w:t>3NF Table</w:t>
      </w:r>
      <w:r>
        <w:rPr>
          <w:rFonts w:ascii="Arial" w:hAnsi="Arial" w:cs="Arial"/>
          <w:b/>
          <w:bCs/>
        </w:rPr>
        <w:t>s</w:t>
      </w:r>
    </w:p>
    <w:p w14:paraId="7D57A5E7" w14:textId="77777777" w:rsidR="003671B3" w:rsidRDefault="003671B3" w:rsidP="003671B3">
      <w:r w:rsidRPr="00A76398">
        <w:rPr>
          <w:noProof/>
        </w:rPr>
        <w:drawing>
          <wp:inline distT="0" distB="0" distL="0" distR="0" wp14:anchorId="4629278C" wp14:editId="33DF065E">
            <wp:extent cx="2733966" cy="1155940"/>
            <wp:effectExtent l="0" t="0" r="0" b="6350"/>
            <wp:docPr id="1370170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170929" name=""/>
                    <pic:cNvPicPr/>
                  </pic:nvPicPr>
                  <pic:blipFill>
                    <a:blip r:embed="rId11"/>
                    <a:stretch>
                      <a:fillRect/>
                    </a:stretch>
                  </pic:blipFill>
                  <pic:spPr>
                    <a:xfrm>
                      <a:off x="0" y="0"/>
                      <a:ext cx="2768578" cy="1170574"/>
                    </a:xfrm>
                    <a:prstGeom prst="rect">
                      <a:avLst/>
                    </a:prstGeom>
                  </pic:spPr>
                </pic:pic>
              </a:graphicData>
            </a:graphic>
          </wp:inline>
        </w:drawing>
      </w:r>
      <w:r>
        <w:t xml:space="preserve">                        </w:t>
      </w:r>
      <w:r w:rsidRPr="00565930">
        <w:rPr>
          <w:noProof/>
        </w:rPr>
        <w:drawing>
          <wp:inline distT="0" distB="0" distL="0" distR="0" wp14:anchorId="0E041C31" wp14:editId="4EBA47AF">
            <wp:extent cx="1529751" cy="1157649"/>
            <wp:effectExtent l="0" t="0" r="0" b="4445"/>
            <wp:docPr id="1301252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252090" name=""/>
                    <pic:cNvPicPr/>
                  </pic:nvPicPr>
                  <pic:blipFill>
                    <a:blip r:embed="rId12"/>
                    <a:stretch>
                      <a:fillRect/>
                    </a:stretch>
                  </pic:blipFill>
                  <pic:spPr>
                    <a:xfrm>
                      <a:off x="0" y="0"/>
                      <a:ext cx="1538464" cy="1164242"/>
                    </a:xfrm>
                    <a:prstGeom prst="rect">
                      <a:avLst/>
                    </a:prstGeom>
                  </pic:spPr>
                </pic:pic>
              </a:graphicData>
            </a:graphic>
          </wp:inline>
        </w:drawing>
      </w:r>
    </w:p>
    <w:p w14:paraId="2684909F" w14:textId="77777777" w:rsidR="003671B3" w:rsidRDefault="003671B3" w:rsidP="003671B3">
      <w:pPr>
        <w:rPr>
          <w:rFonts w:ascii="Arial" w:hAnsi="Arial" w:cs="Arial"/>
          <w:b/>
          <w:bCs/>
        </w:rPr>
      </w:pPr>
      <w:r w:rsidRPr="005A41D5">
        <w:rPr>
          <w:rFonts w:ascii="Arial" w:hAnsi="Arial" w:cs="Arial"/>
          <w:b/>
          <w:bCs/>
        </w:rPr>
        <w:t>2NF</w:t>
      </w:r>
      <w:r>
        <w:rPr>
          <w:rFonts w:ascii="Arial" w:hAnsi="Arial" w:cs="Arial"/>
          <w:b/>
          <w:bCs/>
        </w:rPr>
        <w:t xml:space="preserve"> Table Vehicles</w:t>
      </w:r>
    </w:p>
    <w:p w14:paraId="46ACE76C" w14:textId="77777777" w:rsidR="003671B3" w:rsidRDefault="003671B3" w:rsidP="003671B3">
      <w:pPr>
        <w:jc w:val="center"/>
        <w:rPr>
          <w:rFonts w:ascii="Arial" w:hAnsi="Arial" w:cs="Arial"/>
          <w:b/>
          <w:bCs/>
        </w:rPr>
      </w:pPr>
      <w:r>
        <w:rPr>
          <w:noProof/>
        </w:rPr>
        <mc:AlternateContent>
          <mc:Choice Requires="wps">
            <w:drawing>
              <wp:anchor distT="0" distB="0" distL="114300" distR="114300" simplePos="0" relativeHeight="251663360" behindDoc="0" locked="0" layoutInCell="1" allowOverlap="1" wp14:anchorId="5B5CF424" wp14:editId="180EF4AE">
                <wp:simplePos x="0" y="0"/>
                <wp:positionH relativeFrom="column">
                  <wp:posOffset>3289541</wp:posOffset>
                </wp:positionH>
                <wp:positionV relativeFrom="paragraph">
                  <wp:posOffset>1308771</wp:posOffset>
                </wp:positionV>
                <wp:extent cx="649856" cy="419807"/>
                <wp:effectExtent l="0" t="0" r="74295" b="56515"/>
                <wp:wrapNone/>
                <wp:docPr id="767120719" name="Straight Arrow Connector 5"/>
                <wp:cNvGraphicFramePr/>
                <a:graphic xmlns:a="http://schemas.openxmlformats.org/drawingml/2006/main">
                  <a:graphicData uri="http://schemas.microsoft.com/office/word/2010/wordprocessingShape">
                    <wps:wsp>
                      <wps:cNvCnPr/>
                      <wps:spPr>
                        <a:xfrm>
                          <a:off x="0" y="0"/>
                          <a:ext cx="649856" cy="41980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71B24B" id="Straight Arrow Connector 5" o:spid="_x0000_s1026" type="#_x0000_t32" style="position:absolute;margin-left:259pt;margin-top:103.05pt;width:51.15pt;height:33.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" strokecolor="black [3200]" strokeweight="1.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10CD6465" wp14:editId="32913E79">
                <wp:simplePos x="0" y="0"/>
                <wp:positionH relativeFrom="column">
                  <wp:posOffset>2093343</wp:posOffset>
                </wp:positionH>
                <wp:positionV relativeFrom="paragraph">
                  <wp:posOffset>1320273</wp:posOffset>
                </wp:positionV>
                <wp:extent cx="402566" cy="408317"/>
                <wp:effectExtent l="38100" t="0" r="17145" b="48895"/>
                <wp:wrapNone/>
                <wp:docPr id="1889470600" name="Straight Arrow Connector 4"/>
                <wp:cNvGraphicFramePr/>
                <a:graphic xmlns:a="http://schemas.openxmlformats.org/drawingml/2006/main">
                  <a:graphicData uri="http://schemas.microsoft.com/office/word/2010/wordprocessingShape">
                    <wps:wsp>
                      <wps:cNvCnPr/>
                      <wps:spPr>
                        <a:xfrm flipH="1">
                          <a:off x="0" y="0"/>
                          <a:ext cx="402566" cy="40831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7E489971" id="Straight Arrow Connector 4" o:spid="_x0000_s1026" type="#_x0000_t32" style="position:absolute;margin-left:164.85pt;margin-top:103.95pt;width:31.7pt;height:32.15pt;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" strokecolor="black [3200]" strokeweight="1.5pt">
                <v:stroke endarrow="block" joinstyle="miter"/>
              </v:shape>
            </w:pict>
          </mc:Fallback>
        </mc:AlternateContent>
      </w:r>
      <w:r w:rsidRPr="00574200">
        <w:rPr>
          <w:noProof/>
        </w:rPr>
        <w:drawing>
          <wp:inline distT="0" distB="0" distL="0" distR="0" wp14:anchorId="09168240" wp14:editId="3F8F8001">
            <wp:extent cx="3414056" cy="1310754"/>
            <wp:effectExtent l="0" t="0" r="0" b="3810"/>
            <wp:docPr id="1734115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15341" name=""/>
                    <pic:cNvPicPr/>
                  </pic:nvPicPr>
                  <pic:blipFill>
                    <a:blip r:embed="rId13"/>
                    <a:stretch>
                      <a:fillRect/>
                    </a:stretch>
                  </pic:blipFill>
                  <pic:spPr>
                    <a:xfrm>
                      <a:off x="0" y="0"/>
                      <a:ext cx="3414056" cy="1310754"/>
                    </a:xfrm>
                    <a:prstGeom prst="rect">
                      <a:avLst/>
                    </a:prstGeom>
                  </pic:spPr>
                </pic:pic>
              </a:graphicData>
            </a:graphic>
          </wp:inline>
        </w:drawing>
      </w:r>
    </w:p>
    <w:p w14:paraId="7236F4E5" w14:textId="77777777" w:rsidR="003671B3" w:rsidRDefault="003671B3" w:rsidP="003671B3">
      <w:pPr>
        <w:jc w:val="center"/>
        <w:rPr>
          <w:rFonts w:ascii="Arial" w:hAnsi="Arial" w:cs="Arial"/>
          <w:b/>
          <w:bCs/>
        </w:rPr>
      </w:pPr>
      <w:r w:rsidRPr="00854CA2">
        <w:rPr>
          <w:rFonts w:ascii="Arial" w:hAnsi="Arial" w:cs="Arial"/>
          <w:b/>
          <w:bCs/>
        </w:rPr>
        <w:t>3NF Table</w:t>
      </w:r>
      <w:r>
        <w:rPr>
          <w:rFonts w:ascii="Arial" w:hAnsi="Arial" w:cs="Arial"/>
          <w:b/>
          <w:bCs/>
        </w:rPr>
        <w:t>s</w:t>
      </w:r>
    </w:p>
    <w:p w14:paraId="415DED27" w14:textId="77777777" w:rsidR="003671B3" w:rsidRPr="00D61049" w:rsidRDefault="003671B3" w:rsidP="003671B3">
      <w:pPr>
        <w:jc w:val="center"/>
      </w:pPr>
      <w:r w:rsidRPr="00A61166">
        <w:rPr>
          <w:rFonts w:ascii="Arial" w:hAnsi="Arial" w:cs="Arial"/>
          <w:b/>
          <w:bCs/>
          <w:noProof/>
        </w:rPr>
        <w:drawing>
          <wp:inline distT="0" distB="0" distL="0" distR="0" wp14:anchorId="7F2E8D63" wp14:editId="37F305CD">
            <wp:extent cx="3283789" cy="1181363"/>
            <wp:effectExtent l="0" t="0" r="0" b="0"/>
            <wp:docPr id="2126095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095464" name=""/>
                    <pic:cNvPicPr/>
                  </pic:nvPicPr>
                  <pic:blipFill>
                    <a:blip r:embed="rId14"/>
                    <a:stretch>
                      <a:fillRect/>
                    </a:stretch>
                  </pic:blipFill>
                  <pic:spPr>
                    <a:xfrm>
                      <a:off x="0" y="0"/>
                      <a:ext cx="3311136" cy="1191201"/>
                    </a:xfrm>
                    <a:prstGeom prst="rect">
                      <a:avLst/>
                    </a:prstGeom>
                  </pic:spPr>
                </pic:pic>
              </a:graphicData>
            </a:graphic>
          </wp:inline>
        </w:drawing>
      </w:r>
      <w:r>
        <w:rPr>
          <w:rFonts w:ascii="Arial" w:hAnsi="Arial" w:cs="Arial"/>
          <w:b/>
          <w:bCs/>
        </w:rPr>
        <w:t xml:space="preserve">           </w:t>
      </w:r>
      <w:r w:rsidRPr="00E13145">
        <w:rPr>
          <w:rFonts w:ascii="Arial" w:hAnsi="Arial" w:cs="Arial"/>
          <w:b/>
          <w:bCs/>
          <w:noProof/>
        </w:rPr>
        <w:drawing>
          <wp:inline distT="0" distB="0" distL="0" distR="0" wp14:anchorId="0132669D" wp14:editId="0597400C">
            <wp:extent cx="1519652" cy="1161690"/>
            <wp:effectExtent l="0" t="0" r="4445" b="635"/>
            <wp:docPr id="1764674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674930" name=""/>
                    <pic:cNvPicPr/>
                  </pic:nvPicPr>
                  <pic:blipFill>
                    <a:blip r:embed="rId15"/>
                    <a:stretch>
                      <a:fillRect/>
                    </a:stretch>
                  </pic:blipFill>
                  <pic:spPr>
                    <a:xfrm>
                      <a:off x="0" y="0"/>
                      <a:ext cx="1532017" cy="1171142"/>
                    </a:xfrm>
                    <a:prstGeom prst="rect">
                      <a:avLst/>
                    </a:prstGeom>
                  </pic:spPr>
                </pic:pic>
              </a:graphicData>
            </a:graphic>
          </wp:inline>
        </w:drawing>
      </w:r>
    </w:p>
    <w:p w14:paraId="4B5FC3AA" w14:textId="77777777" w:rsidR="003671B3" w:rsidRDefault="003671B3" w:rsidP="003671B3"/>
    <w:p w14:paraId="33E22A13" w14:textId="77777777" w:rsidR="003671B3" w:rsidRDefault="003671B3" w:rsidP="003671B3">
      <w:pPr>
        <w:rPr>
          <w:rFonts w:ascii="Arial" w:hAnsi="Arial" w:cs="Arial"/>
          <w:b/>
          <w:bCs/>
        </w:rPr>
      </w:pPr>
      <w:r w:rsidRPr="005A41D5">
        <w:rPr>
          <w:rFonts w:ascii="Arial" w:hAnsi="Arial" w:cs="Arial"/>
          <w:b/>
          <w:bCs/>
        </w:rPr>
        <w:t>2NF</w:t>
      </w:r>
      <w:r>
        <w:rPr>
          <w:rFonts w:ascii="Arial" w:hAnsi="Arial" w:cs="Arial"/>
          <w:b/>
          <w:bCs/>
        </w:rPr>
        <w:t xml:space="preserve"> Table </w:t>
      </w:r>
      <w:proofErr w:type="spellStart"/>
      <w:r>
        <w:rPr>
          <w:rFonts w:ascii="Arial" w:hAnsi="Arial" w:cs="Arial"/>
          <w:b/>
          <w:bCs/>
        </w:rPr>
        <w:t>ParkingSlots</w:t>
      </w:r>
      <w:proofErr w:type="spellEnd"/>
    </w:p>
    <w:p w14:paraId="0674E22A" w14:textId="77777777" w:rsidR="003671B3" w:rsidRDefault="003671B3" w:rsidP="003671B3">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65408" behindDoc="0" locked="0" layoutInCell="1" allowOverlap="1" wp14:anchorId="1680C9E1" wp14:editId="65CD8094">
                <wp:simplePos x="0" y="0"/>
                <wp:positionH relativeFrom="column">
                  <wp:posOffset>3588589</wp:posOffset>
                </wp:positionH>
                <wp:positionV relativeFrom="paragraph">
                  <wp:posOffset>1328468</wp:posOffset>
                </wp:positionV>
                <wp:extent cx="684362" cy="638139"/>
                <wp:effectExtent l="0" t="0" r="59055" b="48260"/>
                <wp:wrapNone/>
                <wp:docPr id="66436290" name="Straight Arrow Connector 7"/>
                <wp:cNvGraphicFramePr/>
                <a:graphic xmlns:a="http://schemas.openxmlformats.org/drawingml/2006/main">
                  <a:graphicData uri="http://schemas.microsoft.com/office/word/2010/wordprocessingShape">
                    <wps:wsp>
                      <wps:cNvCnPr/>
                      <wps:spPr>
                        <a:xfrm>
                          <a:off x="0" y="0"/>
                          <a:ext cx="684362" cy="638139"/>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w:pict>
              <v:shape w14:anchorId="721D3870" id="Straight Arrow Connector 7" o:spid="_x0000_s1026" type="#_x0000_t32" style="position:absolute;margin-left:282.55pt;margin-top:104.6pt;width:53.9pt;height:50.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" strokecolor="#0f9ed5 [3207]" strokeweight="1.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664384" behindDoc="0" locked="0" layoutInCell="1" allowOverlap="1" wp14:anchorId="17CAA569" wp14:editId="54386B8F">
                <wp:simplePos x="0" y="0"/>
                <wp:positionH relativeFrom="column">
                  <wp:posOffset>1092679</wp:posOffset>
                </wp:positionH>
                <wp:positionV relativeFrom="paragraph">
                  <wp:posOffset>1322717</wp:posOffset>
                </wp:positionV>
                <wp:extent cx="828136" cy="644106"/>
                <wp:effectExtent l="38100" t="0" r="29210" b="60960"/>
                <wp:wrapNone/>
                <wp:docPr id="421325808" name="Straight Arrow Connector 6"/>
                <wp:cNvGraphicFramePr/>
                <a:graphic xmlns:a="http://schemas.openxmlformats.org/drawingml/2006/main">
                  <a:graphicData uri="http://schemas.microsoft.com/office/word/2010/wordprocessingShape">
                    <wps:wsp>
                      <wps:cNvCnPr/>
                      <wps:spPr>
                        <a:xfrm flipH="1">
                          <a:off x="0" y="0"/>
                          <a:ext cx="828136" cy="644106"/>
                        </a:xfrm>
                        <a:prstGeom prst="straightConnector1">
                          <a:avLst/>
                        </a:prstGeom>
                        <a:ln w="19050" cap="flat" cmpd="sng" algn="ctr">
                          <a:solidFill>
                            <a:schemeClr val="accent4"/>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105416EA" id="Straight Arrow Connector 6" o:spid="_x0000_s1026" type="#_x0000_t32" style="position:absolute;margin-left:86.05pt;margin-top:104.15pt;width:65.2pt;height:50.7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" strokecolor="#0f9ed5 [3207]" strokeweight="1.5pt">
                <v:stroke endarrow="open"/>
              </v:shape>
            </w:pict>
          </mc:Fallback>
        </mc:AlternateContent>
      </w:r>
      <w:r w:rsidRPr="00852E8B">
        <w:rPr>
          <w:rFonts w:ascii="Arial" w:hAnsi="Arial" w:cs="Arial"/>
          <w:b/>
          <w:bCs/>
          <w:noProof/>
        </w:rPr>
        <w:drawing>
          <wp:inline distT="0" distB="0" distL="0" distR="0" wp14:anchorId="1383328E" wp14:editId="2B3730C1">
            <wp:extent cx="4740051" cy="1280271"/>
            <wp:effectExtent l="0" t="0" r="3810" b="0"/>
            <wp:docPr id="684038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038816" name=""/>
                    <pic:cNvPicPr/>
                  </pic:nvPicPr>
                  <pic:blipFill>
                    <a:blip r:embed="rId16"/>
                    <a:stretch>
                      <a:fillRect/>
                    </a:stretch>
                  </pic:blipFill>
                  <pic:spPr>
                    <a:xfrm>
                      <a:off x="0" y="0"/>
                      <a:ext cx="4740051" cy="1280271"/>
                    </a:xfrm>
                    <a:prstGeom prst="rect">
                      <a:avLst/>
                    </a:prstGeom>
                  </pic:spPr>
                </pic:pic>
              </a:graphicData>
            </a:graphic>
          </wp:inline>
        </w:drawing>
      </w:r>
    </w:p>
    <w:p w14:paraId="4D150EC5" w14:textId="77777777" w:rsidR="003671B3" w:rsidRDefault="003671B3" w:rsidP="003671B3">
      <w:pPr>
        <w:jc w:val="center"/>
        <w:rPr>
          <w:rFonts w:ascii="Arial" w:hAnsi="Arial" w:cs="Arial"/>
          <w:b/>
          <w:bCs/>
        </w:rPr>
      </w:pPr>
      <w:r w:rsidRPr="00854CA2">
        <w:rPr>
          <w:rFonts w:ascii="Arial" w:hAnsi="Arial" w:cs="Arial"/>
          <w:b/>
          <w:bCs/>
        </w:rPr>
        <w:t>3NF Table</w:t>
      </w:r>
      <w:r>
        <w:rPr>
          <w:rFonts w:ascii="Arial" w:hAnsi="Arial" w:cs="Arial"/>
          <w:b/>
          <w:bCs/>
        </w:rPr>
        <w:t>s</w:t>
      </w:r>
    </w:p>
    <w:p w14:paraId="3BE4672B" w14:textId="77777777" w:rsidR="003671B3" w:rsidRDefault="003671B3" w:rsidP="003671B3">
      <w:pPr>
        <w:rPr>
          <w:rFonts w:ascii="Arial" w:hAnsi="Arial" w:cs="Arial"/>
          <w:b/>
          <w:bCs/>
        </w:rPr>
      </w:pPr>
    </w:p>
    <w:p w14:paraId="4456C106" w14:textId="77777777" w:rsidR="003671B3" w:rsidRDefault="003671B3" w:rsidP="003671B3">
      <w:r w:rsidRPr="00956CE3">
        <w:rPr>
          <w:noProof/>
        </w:rPr>
        <w:drawing>
          <wp:inline distT="0" distB="0" distL="0" distR="0" wp14:anchorId="7F56144E" wp14:editId="2455FD62">
            <wp:extent cx="1183624" cy="1017917"/>
            <wp:effectExtent l="0" t="0" r="0" b="0"/>
            <wp:docPr id="1589062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062751" name=""/>
                    <pic:cNvPicPr/>
                  </pic:nvPicPr>
                  <pic:blipFill>
                    <a:blip r:embed="rId17"/>
                    <a:stretch>
                      <a:fillRect/>
                    </a:stretch>
                  </pic:blipFill>
                  <pic:spPr>
                    <a:xfrm>
                      <a:off x="0" y="0"/>
                      <a:ext cx="1189986" cy="1023389"/>
                    </a:xfrm>
                    <a:prstGeom prst="rect">
                      <a:avLst/>
                    </a:prstGeom>
                  </pic:spPr>
                </pic:pic>
              </a:graphicData>
            </a:graphic>
          </wp:inline>
        </w:drawing>
      </w:r>
      <w:r>
        <w:t xml:space="preserve">                         </w:t>
      </w:r>
      <w:r w:rsidRPr="005619EB">
        <w:rPr>
          <w:noProof/>
        </w:rPr>
        <w:drawing>
          <wp:inline distT="0" distB="0" distL="0" distR="0" wp14:anchorId="11E6549F" wp14:editId="4C491E32">
            <wp:extent cx="3610220" cy="1006415"/>
            <wp:effectExtent l="0" t="0" r="0" b="3810"/>
            <wp:docPr id="1515578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578642" name=""/>
                    <pic:cNvPicPr/>
                  </pic:nvPicPr>
                  <pic:blipFill>
                    <a:blip r:embed="rId18"/>
                    <a:stretch>
                      <a:fillRect/>
                    </a:stretch>
                  </pic:blipFill>
                  <pic:spPr>
                    <a:xfrm>
                      <a:off x="0" y="0"/>
                      <a:ext cx="3646464" cy="1016519"/>
                    </a:xfrm>
                    <a:prstGeom prst="rect">
                      <a:avLst/>
                    </a:prstGeom>
                  </pic:spPr>
                </pic:pic>
              </a:graphicData>
            </a:graphic>
          </wp:inline>
        </w:drawing>
      </w:r>
    </w:p>
    <w:p w14:paraId="4F37EC4E" w14:textId="77777777" w:rsidR="003671B3" w:rsidRDefault="003671B3" w:rsidP="003671B3"/>
    <w:p w14:paraId="2F71401B" w14:textId="77777777" w:rsidR="003671B3" w:rsidRDefault="003671B3" w:rsidP="003671B3">
      <w:pPr>
        <w:rPr>
          <w:rFonts w:ascii="Arial" w:hAnsi="Arial" w:cs="Arial"/>
          <w:b/>
          <w:bCs/>
        </w:rPr>
      </w:pPr>
      <w:r w:rsidRPr="00854CA2">
        <w:rPr>
          <w:rFonts w:ascii="Arial" w:hAnsi="Arial" w:cs="Arial"/>
          <w:b/>
          <w:bCs/>
        </w:rPr>
        <w:t>3NF Table</w:t>
      </w:r>
      <w:r>
        <w:rPr>
          <w:rFonts w:ascii="Arial" w:hAnsi="Arial" w:cs="Arial"/>
          <w:b/>
          <w:bCs/>
        </w:rPr>
        <w:t xml:space="preserve"> Customers</w:t>
      </w:r>
    </w:p>
    <w:p w14:paraId="26B5287F" w14:textId="77777777" w:rsidR="003671B3" w:rsidRDefault="003671B3" w:rsidP="003671B3">
      <w:pPr>
        <w:rPr>
          <w:rFonts w:ascii="Arial" w:hAnsi="Arial" w:cs="Arial"/>
          <w:b/>
          <w:bCs/>
        </w:rPr>
      </w:pPr>
      <w:r w:rsidRPr="00E511BD">
        <w:rPr>
          <w:rFonts w:ascii="Arial" w:hAnsi="Arial" w:cs="Arial"/>
          <w:b/>
          <w:bCs/>
          <w:noProof/>
        </w:rPr>
        <w:drawing>
          <wp:inline distT="0" distB="0" distL="0" distR="0" wp14:anchorId="2C18341D" wp14:editId="37940F1B">
            <wp:extent cx="3732362" cy="1600544"/>
            <wp:effectExtent l="0" t="0" r="1905" b="0"/>
            <wp:docPr id="1330018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018228" name=""/>
                    <pic:cNvPicPr/>
                  </pic:nvPicPr>
                  <pic:blipFill>
                    <a:blip r:embed="rId19"/>
                    <a:stretch>
                      <a:fillRect/>
                    </a:stretch>
                  </pic:blipFill>
                  <pic:spPr>
                    <a:xfrm>
                      <a:off x="0" y="0"/>
                      <a:ext cx="3754028" cy="1609835"/>
                    </a:xfrm>
                    <a:prstGeom prst="rect">
                      <a:avLst/>
                    </a:prstGeom>
                  </pic:spPr>
                </pic:pic>
              </a:graphicData>
            </a:graphic>
          </wp:inline>
        </w:drawing>
      </w:r>
    </w:p>
    <w:p w14:paraId="0EDF5E11" w14:textId="77777777" w:rsidR="003671B3" w:rsidRDefault="003671B3" w:rsidP="003671B3">
      <w:pPr>
        <w:rPr>
          <w:rFonts w:ascii="Arial" w:hAnsi="Arial" w:cs="Arial"/>
          <w:b/>
          <w:bCs/>
        </w:rPr>
      </w:pPr>
      <w:r w:rsidRPr="00854CA2">
        <w:rPr>
          <w:rFonts w:ascii="Arial" w:hAnsi="Arial" w:cs="Arial"/>
          <w:b/>
          <w:bCs/>
        </w:rPr>
        <w:t>3NF Table</w:t>
      </w:r>
      <w:r>
        <w:rPr>
          <w:rFonts w:ascii="Arial" w:hAnsi="Arial" w:cs="Arial"/>
          <w:b/>
          <w:bCs/>
        </w:rPr>
        <w:t xml:space="preserve"> </w:t>
      </w:r>
    </w:p>
    <w:p w14:paraId="2A28620E" w14:textId="77777777" w:rsidR="003671B3" w:rsidRDefault="003671B3" w:rsidP="003671B3">
      <w:pPr>
        <w:rPr>
          <w:rFonts w:ascii="Arial" w:hAnsi="Arial" w:cs="Arial"/>
          <w:b/>
          <w:bCs/>
        </w:rPr>
      </w:pPr>
      <w:r w:rsidRPr="000344D2">
        <w:rPr>
          <w:rFonts w:ascii="Arial" w:hAnsi="Arial" w:cs="Arial"/>
          <w:b/>
          <w:bCs/>
          <w:noProof/>
        </w:rPr>
        <w:drawing>
          <wp:inline distT="0" distB="0" distL="0" distR="0" wp14:anchorId="46145F17" wp14:editId="1690DEDB">
            <wp:extent cx="3596952" cy="1310754"/>
            <wp:effectExtent l="0" t="0" r="3810" b="3810"/>
            <wp:docPr id="393802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802118" name=""/>
                    <pic:cNvPicPr/>
                  </pic:nvPicPr>
                  <pic:blipFill>
                    <a:blip r:embed="rId20"/>
                    <a:stretch>
                      <a:fillRect/>
                    </a:stretch>
                  </pic:blipFill>
                  <pic:spPr>
                    <a:xfrm>
                      <a:off x="0" y="0"/>
                      <a:ext cx="3596952" cy="1310754"/>
                    </a:xfrm>
                    <a:prstGeom prst="rect">
                      <a:avLst/>
                    </a:prstGeom>
                  </pic:spPr>
                </pic:pic>
              </a:graphicData>
            </a:graphic>
          </wp:inline>
        </w:drawing>
      </w:r>
    </w:p>
    <w:p w14:paraId="6A468F8C" w14:textId="77777777" w:rsidR="003671B3" w:rsidRDefault="003671B3" w:rsidP="003671B3">
      <w:pPr>
        <w:rPr>
          <w:rFonts w:ascii="Arial" w:hAnsi="Arial" w:cs="Arial"/>
          <w:b/>
          <w:bCs/>
        </w:rPr>
      </w:pPr>
      <w:r w:rsidRPr="00854CA2">
        <w:rPr>
          <w:rFonts w:ascii="Arial" w:hAnsi="Arial" w:cs="Arial"/>
          <w:b/>
          <w:bCs/>
        </w:rPr>
        <w:t>3NF Table</w:t>
      </w:r>
      <w:r>
        <w:rPr>
          <w:rFonts w:ascii="Arial" w:hAnsi="Arial" w:cs="Arial"/>
          <w:b/>
          <w:bCs/>
        </w:rPr>
        <w:t xml:space="preserve"> </w:t>
      </w:r>
    </w:p>
    <w:p w14:paraId="2FFDCD3F" w14:textId="77777777" w:rsidR="003671B3" w:rsidRDefault="003671B3" w:rsidP="003671B3">
      <w:pPr>
        <w:rPr>
          <w:rFonts w:ascii="Arial" w:hAnsi="Arial" w:cs="Arial"/>
          <w:b/>
          <w:bCs/>
          <w:lang w:val="ru-RU"/>
        </w:rPr>
      </w:pPr>
      <w:r w:rsidRPr="00F8080A">
        <w:rPr>
          <w:rFonts w:ascii="Arial" w:hAnsi="Arial" w:cs="Arial"/>
          <w:b/>
          <w:bCs/>
          <w:noProof/>
        </w:rPr>
        <w:drawing>
          <wp:inline distT="0" distB="0" distL="0" distR="0" wp14:anchorId="4EC247CE" wp14:editId="0E499849">
            <wp:extent cx="4519052" cy="1272650"/>
            <wp:effectExtent l="0" t="0" r="0" b="3810"/>
            <wp:docPr id="1379342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342923" name=""/>
                    <pic:cNvPicPr/>
                  </pic:nvPicPr>
                  <pic:blipFill>
                    <a:blip r:embed="rId21"/>
                    <a:stretch>
                      <a:fillRect/>
                    </a:stretch>
                  </pic:blipFill>
                  <pic:spPr>
                    <a:xfrm>
                      <a:off x="0" y="0"/>
                      <a:ext cx="4519052" cy="1272650"/>
                    </a:xfrm>
                    <a:prstGeom prst="rect">
                      <a:avLst/>
                    </a:prstGeom>
                  </pic:spPr>
                </pic:pic>
              </a:graphicData>
            </a:graphic>
          </wp:inline>
        </w:drawing>
      </w:r>
    </w:p>
    <w:p w14:paraId="36B7A621" w14:textId="77777777" w:rsidR="003671B3" w:rsidRDefault="003671B3" w:rsidP="003671B3">
      <w:pPr>
        <w:rPr>
          <w:rFonts w:ascii="Arial" w:hAnsi="Arial" w:cs="Arial"/>
        </w:rPr>
      </w:pPr>
      <w:r w:rsidRPr="00A36149">
        <w:rPr>
          <w:rFonts w:ascii="Arial" w:hAnsi="Arial" w:cs="Arial"/>
          <w:b/>
          <w:bCs/>
        </w:rPr>
        <w:t>Microsoft Excel</w:t>
      </w:r>
      <w:r w:rsidRPr="00A36149">
        <w:rPr>
          <w:rFonts w:ascii="Arial" w:hAnsi="Arial" w:cs="Arial"/>
        </w:rPr>
        <w:t xml:space="preserve"> is a versatile spreadsheet application utilized for executing complex mathematical tasks, evaluating multi-criteria scenarios, and conducting systematic data analysis. It provides robust functionality for the manipulation and evaluation of localized datasets through targeted filtering, multi-level sorting, and graphical visualization. Owing to its intuitive user interface, the software facilitates the efficient construction, formatting, and structural modification of tabular data. Users can seamlessly adjust aesthetic designs, implement relational data filters, and dynamically alter schema by inserting supplementary rows and columns into pre-</w:t>
      </w:r>
      <w:r w:rsidRPr="00A36149">
        <w:rPr>
          <w:rFonts w:ascii="Arial" w:hAnsi="Arial" w:cs="Arial"/>
        </w:rPr>
        <w:lastRenderedPageBreak/>
        <w:t xml:space="preserve">existing matrices. Furthermore, Excel enables the fluid conversion of raw datasets into structured, indexable tables, while supporting the application of advanced computational formulas across specific cells and dimensional vectors (columns) </w:t>
      </w:r>
      <w:r w:rsidRPr="005E57CF">
        <w:rPr>
          <w:rFonts w:ascii="Arial" w:hAnsi="Arial" w:cs="Arial"/>
          <w:b/>
          <w:bCs/>
        </w:rPr>
        <w:t>[3]</w:t>
      </w:r>
      <w:r w:rsidRPr="00A36149">
        <w:rPr>
          <w:rFonts w:ascii="Arial" w:hAnsi="Arial" w:cs="Arial"/>
        </w:rPr>
        <w:t>.</w:t>
      </w:r>
    </w:p>
    <w:p w14:paraId="1EFC888A" w14:textId="77777777" w:rsidR="00BA67F2" w:rsidRPr="00F05981" w:rsidRDefault="00BA67F2" w:rsidP="00BA67F2">
      <w:pPr>
        <w:pStyle w:val="Heading1"/>
        <w:rPr>
          <w:color w:val="EE0000"/>
        </w:rPr>
      </w:pPr>
      <w:bookmarkStart w:id="6" w:name="_Toc234422311"/>
      <w:r w:rsidRPr="00F05981">
        <w:rPr>
          <w:color w:val="EE0000"/>
        </w:rPr>
        <w:t>Sample Data Population</w:t>
      </w:r>
      <w:bookmarkEnd w:id="6"/>
      <w:r w:rsidRPr="00F05981">
        <w:rPr>
          <w:color w:val="EE0000"/>
        </w:rPr>
        <w:t xml:space="preserve"> </w:t>
      </w:r>
    </w:p>
    <w:p w14:paraId="590ECACE" w14:textId="77777777" w:rsidR="00BA67F2" w:rsidRPr="00667794" w:rsidRDefault="00BA67F2" w:rsidP="00BA67F2">
      <w:pPr>
        <w:rPr>
          <w:rFonts w:ascii="Arial" w:hAnsi="Arial" w:cs="Arial"/>
        </w:rPr>
      </w:pPr>
      <w:r w:rsidRPr="00667794">
        <w:rPr>
          <w:rFonts w:ascii="Arial" w:hAnsi="Arial" w:cs="Arial"/>
          <w:b/>
          <w:bCs/>
        </w:rPr>
        <w:t>Microsoft Access</w:t>
      </w:r>
      <w:r w:rsidRPr="00667794">
        <w:rPr>
          <w:rFonts w:ascii="Arial" w:hAnsi="Arial" w:cs="Arial"/>
        </w:rPr>
        <w:t xml:space="preserve"> is a relational database management system (RDBMS) engineered for the systematic compilation, organization, and administration of structured data. Within this relational architecture, data integrity is strictly enforced; each tuple (row) within a relation must possess a unique primary key identifier to definitively preclude data duplication and redundancy. As an analytical tool, the platform can process, maintaining, and querying substantial volumes of empirical and statistical datasets. Beyond core data storage, Microsoft Access provides a comprehensive framework for user interface (UI) design, facilitating the creation of customized input forms embedded with command-directed interactive buttons. Furthermore, the system supports advanced reporting mechanisms for the generation and physical formatting of analytical outputs. For collaborative environments, Access supports multi-user concurrency; however, to mitigate the risk of database corruption and transaction conflicts, simultaneous write-access should be strictly capped at a threshold of twenty concurrent users </w:t>
      </w:r>
      <w:r w:rsidRPr="00667794">
        <w:rPr>
          <w:rFonts w:ascii="Arial" w:hAnsi="Arial" w:cs="Arial"/>
          <w:b/>
          <w:bCs/>
        </w:rPr>
        <w:t>[4]</w:t>
      </w:r>
      <w:r w:rsidRPr="00667794">
        <w:rPr>
          <w:rFonts w:ascii="Arial" w:hAnsi="Arial" w:cs="Arial"/>
        </w:rPr>
        <w:t>.</w:t>
      </w:r>
    </w:p>
    <w:p w14:paraId="27873547" w14:textId="77777777" w:rsidR="00BA67F2" w:rsidRDefault="00BA67F2" w:rsidP="00BA67F2">
      <w:r w:rsidRPr="00080400">
        <w:rPr>
          <w:noProof/>
        </w:rPr>
        <w:drawing>
          <wp:inline distT="0" distB="0" distL="0" distR="0" wp14:anchorId="2F519FB7" wp14:editId="69690CC4">
            <wp:extent cx="3063505" cy="1684166"/>
            <wp:effectExtent l="0" t="0" r="3810" b="0"/>
            <wp:docPr id="1591538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538196" name=""/>
                    <pic:cNvPicPr/>
                  </pic:nvPicPr>
                  <pic:blipFill>
                    <a:blip r:embed="rId22"/>
                    <a:stretch>
                      <a:fillRect/>
                    </a:stretch>
                  </pic:blipFill>
                  <pic:spPr>
                    <a:xfrm>
                      <a:off x="0" y="0"/>
                      <a:ext cx="3063505" cy="1684166"/>
                    </a:xfrm>
                    <a:prstGeom prst="rect">
                      <a:avLst/>
                    </a:prstGeom>
                  </pic:spPr>
                </pic:pic>
              </a:graphicData>
            </a:graphic>
          </wp:inline>
        </w:drawing>
      </w:r>
    </w:p>
    <w:p w14:paraId="0913A29D" w14:textId="77777777" w:rsidR="00BA67F2" w:rsidRDefault="00BA67F2" w:rsidP="00BA67F2">
      <w:r w:rsidRPr="00ED4AF9">
        <w:rPr>
          <w:noProof/>
        </w:rPr>
        <w:drawing>
          <wp:inline distT="0" distB="0" distL="0" distR="0" wp14:anchorId="7E1B9A82" wp14:editId="04036F3B">
            <wp:extent cx="5731510" cy="1708785"/>
            <wp:effectExtent l="0" t="0" r="2540" b="5715"/>
            <wp:docPr id="789269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69206" name=""/>
                    <pic:cNvPicPr/>
                  </pic:nvPicPr>
                  <pic:blipFill>
                    <a:blip r:embed="rId23"/>
                    <a:stretch>
                      <a:fillRect/>
                    </a:stretch>
                  </pic:blipFill>
                  <pic:spPr>
                    <a:xfrm>
                      <a:off x="0" y="0"/>
                      <a:ext cx="5731510" cy="1708785"/>
                    </a:xfrm>
                    <a:prstGeom prst="rect">
                      <a:avLst/>
                    </a:prstGeom>
                  </pic:spPr>
                </pic:pic>
              </a:graphicData>
            </a:graphic>
          </wp:inline>
        </w:drawing>
      </w:r>
    </w:p>
    <w:p w14:paraId="51520EE4" w14:textId="77777777" w:rsidR="00BA67F2" w:rsidRDefault="00BA67F2" w:rsidP="00BA67F2">
      <w:r w:rsidRPr="00501410">
        <w:rPr>
          <w:noProof/>
        </w:rPr>
        <w:lastRenderedPageBreak/>
        <w:drawing>
          <wp:inline distT="0" distB="0" distL="0" distR="0" wp14:anchorId="12CEE39B" wp14:editId="25FE7B7D">
            <wp:extent cx="5731510" cy="1509395"/>
            <wp:effectExtent l="0" t="0" r="2540" b="0"/>
            <wp:docPr id="833023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23371" name=""/>
                    <pic:cNvPicPr/>
                  </pic:nvPicPr>
                  <pic:blipFill>
                    <a:blip r:embed="rId24"/>
                    <a:stretch>
                      <a:fillRect/>
                    </a:stretch>
                  </pic:blipFill>
                  <pic:spPr>
                    <a:xfrm>
                      <a:off x="0" y="0"/>
                      <a:ext cx="5731510" cy="1509395"/>
                    </a:xfrm>
                    <a:prstGeom prst="rect">
                      <a:avLst/>
                    </a:prstGeom>
                  </pic:spPr>
                </pic:pic>
              </a:graphicData>
            </a:graphic>
          </wp:inline>
        </w:drawing>
      </w:r>
    </w:p>
    <w:p w14:paraId="541220F6" w14:textId="77777777" w:rsidR="00BA67F2" w:rsidRDefault="00BA67F2" w:rsidP="00BA67F2">
      <w:r w:rsidRPr="00B97FA3">
        <w:rPr>
          <w:noProof/>
        </w:rPr>
        <w:drawing>
          <wp:inline distT="0" distB="0" distL="0" distR="0" wp14:anchorId="2ED43D82" wp14:editId="1F486890">
            <wp:extent cx="5731510" cy="1515110"/>
            <wp:effectExtent l="0" t="0" r="2540" b="8890"/>
            <wp:docPr id="131011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11510" name=""/>
                    <pic:cNvPicPr/>
                  </pic:nvPicPr>
                  <pic:blipFill>
                    <a:blip r:embed="rId25"/>
                    <a:stretch>
                      <a:fillRect/>
                    </a:stretch>
                  </pic:blipFill>
                  <pic:spPr>
                    <a:xfrm>
                      <a:off x="0" y="0"/>
                      <a:ext cx="5731510" cy="1515110"/>
                    </a:xfrm>
                    <a:prstGeom prst="rect">
                      <a:avLst/>
                    </a:prstGeom>
                  </pic:spPr>
                </pic:pic>
              </a:graphicData>
            </a:graphic>
          </wp:inline>
        </w:drawing>
      </w:r>
    </w:p>
    <w:p w14:paraId="568758EE" w14:textId="77777777" w:rsidR="00BA67F2" w:rsidRDefault="00BA67F2" w:rsidP="00BA67F2">
      <w:r w:rsidRPr="00CB0DF1">
        <w:rPr>
          <w:noProof/>
        </w:rPr>
        <w:drawing>
          <wp:inline distT="0" distB="0" distL="0" distR="0" wp14:anchorId="37E028F7" wp14:editId="2D905E9A">
            <wp:extent cx="5731510" cy="1454150"/>
            <wp:effectExtent l="0" t="0" r="2540" b="0"/>
            <wp:docPr id="952381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81320" name=""/>
                    <pic:cNvPicPr/>
                  </pic:nvPicPr>
                  <pic:blipFill>
                    <a:blip r:embed="rId26"/>
                    <a:stretch>
                      <a:fillRect/>
                    </a:stretch>
                  </pic:blipFill>
                  <pic:spPr>
                    <a:xfrm>
                      <a:off x="0" y="0"/>
                      <a:ext cx="5731510" cy="1454150"/>
                    </a:xfrm>
                    <a:prstGeom prst="rect">
                      <a:avLst/>
                    </a:prstGeom>
                  </pic:spPr>
                </pic:pic>
              </a:graphicData>
            </a:graphic>
          </wp:inline>
        </w:drawing>
      </w:r>
    </w:p>
    <w:p w14:paraId="216B7AF4" w14:textId="77777777" w:rsidR="00BA67F2" w:rsidRDefault="00BA67F2" w:rsidP="00BA67F2">
      <w:r w:rsidRPr="00781212">
        <w:rPr>
          <w:noProof/>
        </w:rPr>
        <w:drawing>
          <wp:inline distT="0" distB="0" distL="0" distR="0" wp14:anchorId="168A0FBE" wp14:editId="498A9EAD">
            <wp:extent cx="5662151" cy="1729890"/>
            <wp:effectExtent l="0" t="0" r="0" b="3810"/>
            <wp:docPr id="1467485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485330" name=""/>
                    <pic:cNvPicPr/>
                  </pic:nvPicPr>
                  <pic:blipFill>
                    <a:blip r:embed="rId27"/>
                    <a:stretch>
                      <a:fillRect/>
                    </a:stretch>
                  </pic:blipFill>
                  <pic:spPr>
                    <a:xfrm>
                      <a:off x="0" y="0"/>
                      <a:ext cx="5662151" cy="1729890"/>
                    </a:xfrm>
                    <a:prstGeom prst="rect">
                      <a:avLst/>
                    </a:prstGeom>
                  </pic:spPr>
                </pic:pic>
              </a:graphicData>
            </a:graphic>
          </wp:inline>
        </w:drawing>
      </w:r>
    </w:p>
    <w:p w14:paraId="3358A9F9" w14:textId="77777777" w:rsidR="00BA67F2" w:rsidRDefault="00BA67F2" w:rsidP="00BA67F2">
      <w:r w:rsidRPr="002A1DAF">
        <w:rPr>
          <w:noProof/>
        </w:rPr>
        <w:drawing>
          <wp:inline distT="0" distB="0" distL="0" distR="0" wp14:anchorId="65F62498" wp14:editId="2EE6BB94">
            <wp:extent cx="3063505" cy="1729890"/>
            <wp:effectExtent l="0" t="0" r="3810" b="3810"/>
            <wp:docPr id="463043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043861" name=""/>
                    <pic:cNvPicPr/>
                  </pic:nvPicPr>
                  <pic:blipFill>
                    <a:blip r:embed="rId28"/>
                    <a:stretch>
                      <a:fillRect/>
                    </a:stretch>
                  </pic:blipFill>
                  <pic:spPr>
                    <a:xfrm>
                      <a:off x="0" y="0"/>
                      <a:ext cx="3063505" cy="1729890"/>
                    </a:xfrm>
                    <a:prstGeom prst="rect">
                      <a:avLst/>
                    </a:prstGeom>
                  </pic:spPr>
                </pic:pic>
              </a:graphicData>
            </a:graphic>
          </wp:inline>
        </w:drawing>
      </w:r>
    </w:p>
    <w:p w14:paraId="6B7D8C4C" w14:textId="77777777" w:rsidR="00BA67F2" w:rsidRDefault="00BA67F2" w:rsidP="00BA67F2">
      <w:r w:rsidRPr="00694182">
        <w:rPr>
          <w:noProof/>
        </w:rPr>
        <w:lastRenderedPageBreak/>
        <w:drawing>
          <wp:inline distT="0" distB="0" distL="0" distR="0" wp14:anchorId="64B6E6DE" wp14:editId="57C3C523">
            <wp:extent cx="3063505" cy="1729890"/>
            <wp:effectExtent l="0" t="0" r="3810" b="3810"/>
            <wp:docPr id="1987355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355685" name=""/>
                    <pic:cNvPicPr/>
                  </pic:nvPicPr>
                  <pic:blipFill>
                    <a:blip r:embed="rId29"/>
                    <a:stretch>
                      <a:fillRect/>
                    </a:stretch>
                  </pic:blipFill>
                  <pic:spPr>
                    <a:xfrm>
                      <a:off x="0" y="0"/>
                      <a:ext cx="3063505" cy="1729890"/>
                    </a:xfrm>
                    <a:prstGeom prst="rect">
                      <a:avLst/>
                    </a:prstGeom>
                  </pic:spPr>
                </pic:pic>
              </a:graphicData>
            </a:graphic>
          </wp:inline>
        </w:drawing>
      </w:r>
    </w:p>
    <w:p w14:paraId="4A7C2D74" w14:textId="77777777" w:rsidR="00BA67F2" w:rsidRDefault="00BA67F2" w:rsidP="00BA67F2">
      <w:r w:rsidRPr="00802D63">
        <w:rPr>
          <w:noProof/>
        </w:rPr>
        <w:drawing>
          <wp:inline distT="0" distB="0" distL="0" distR="0" wp14:anchorId="0C6EBE8A" wp14:editId="0F905A0D">
            <wp:extent cx="5029636" cy="1729890"/>
            <wp:effectExtent l="0" t="0" r="0" b="3810"/>
            <wp:docPr id="860369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369814" name=""/>
                    <pic:cNvPicPr/>
                  </pic:nvPicPr>
                  <pic:blipFill>
                    <a:blip r:embed="rId30"/>
                    <a:stretch>
                      <a:fillRect/>
                    </a:stretch>
                  </pic:blipFill>
                  <pic:spPr>
                    <a:xfrm>
                      <a:off x="0" y="0"/>
                      <a:ext cx="5029636" cy="1729890"/>
                    </a:xfrm>
                    <a:prstGeom prst="rect">
                      <a:avLst/>
                    </a:prstGeom>
                  </pic:spPr>
                </pic:pic>
              </a:graphicData>
            </a:graphic>
          </wp:inline>
        </w:drawing>
      </w:r>
    </w:p>
    <w:p w14:paraId="18E8A012" w14:textId="77777777" w:rsidR="00BA67F2" w:rsidRDefault="00BA67F2" w:rsidP="00BA67F2">
      <w:pPr>
        <w:pStyle w:val="Heading1"/>
        <w:rPr>
          <w:color w:val="EE0000"/>
        </w:rPr>
      </w:pPr>
      <w:bookmarkStart w:id="7" w:name="_Toc234422312"/>
      <w:r w:rsidRPr="00F05981">
        <w:rPr>
          <w:color w:val="EE0000"/>
        </w:rPr>
        <w:t>Query Development</w:t>
      </w:r>
      <w:bookmarkEnd w:id="7"/>
    </w:p>
    <w:p w14:paraId="2E3874AC" w14:textId="77777777" w:rsidR="00C76BAF" w:rsidRPr="00667794" w:rsidRDefault="00C76BAF" w:rsidP="00C76BAF">
      <w:pPr>
        <w:rPr>
          <w:rFonts w:ascii="Arial" w:hAnsi="Arial" w:cs="Arial"/>
        </w:rPr>
      </w:pPr>
      <w:r w:rsidRPr="00667794">
        <w:rPr>
          <w:rFonts w:ascii="Arial" w:hAnsi="Arial" w:cs="Arial"/>
        </w:rPr>
        <w:t xml:space="preserve">A </w:t>
      </w:r>
      <w:r w:rsidRPr="00667794">
        <w:rPr>
          <w:rFonts w:ascii="Arial" w:hAnsi="Arial" w:cs="Arial"/>
          <w:b/>
          <w:bCs/>
        </w:rPr>
        <w:t>query</w:t>
      </w:r>
      <w:r w:rsidRPr="00667794">
        <w:rPr>
          <w:rFonts w:ascii="Arial" w:hAnsi="Arial" w:cs="Arial"/>
        </w:rPr>
        <w:t xml:space="preserve"> represents a precise computational interrogation formulated against a relational database, to which Microsoft Access returns a filtered, structured dataset. The platform incorporates three specialized automated utilities: the </w:t>
      </w:r>
      <w:proofErr w:type="gramStart"/>
      <w:r w:rsidRPr="00667794">
        <w:rPr>
          <w:rFonts w:ascii="Arial" w:hAnsi="Arial" w:cs="Arial"/>
        </w:rPr>
        <w:t>Cross-Tab</w:t>
      </w:r>
      <w:proofErr w:type="gramEnd"/>
      <w:r w:rsidRPr="00667794">
        <w:rPr>
          <w:rFonts w:ascii="Arial" w:hAnsi="Arial" w:cs="Arial"/>
        </w:rPr>
        <w:t xml:space="preserve"> Query Wizard, the Find Duplicates Query Wizard, and the Find Unmatched Query Wizard. Within this architecture, queries are deployed to execute bulk modifications—such as updating extensive datasets or groups of records simultaneously—and to retrieve records that satisfy predefined criteria across single or multiple joined relations (tables). Upon instantiation, queries may be allocated a user-defined identifier (name) or, alternatively, the system will assign a default schematic name automatically. Furthermore, queries serve as a critical mechanism for data aggregation, allowing users to display calculated summary values within a totals view, as well as executing destructive or non-destructive data manipulation, including the deletion and modification of structural records </w:t>
      </w:r>
      <w:r w:rsidRPr="00667794">
        <w:rPr>
          <w:rFonts w:ascii="Arial" w:hAnsi="Arial" w:cs="Arial"/>
          <w:b/>
          <w:bCs/>
        </w:rPr>
        <w:t>[5]</w:t>
      </w:r>
      <w:r w:rsidRPr="00667794">
        <w:rPr>
          <w:rFonts w:ascii="Arial" w:hAnsi="Arial" w:cs="Arial"/>
        </w:rPr>
        <w:t>.</w:t>
      </w:r>
    </w:p>
    <w:p w14:paraId="46E0BFC1" w14:textId="77777777" w:rsidR="00C76BAF" w:rsidRPr="002209F7" w:rsidRDefault="00C76BAF" w:rsidP="00C76BAF"/>
    <w:p w14:paraId="37291DB7" w14:textId="77777777" w:rsidR="00C76BAF" w:rsidRDefault="00C76BAF" w:rsidP="00C76BAF">
      <w:r w:rsidRPr="00620FED">
        <w:rPr>
          <w:i/>
          <w:iCs/>
          <w:highlight w:val="lightGray"/>
          <w:lang w:eastAsia="zh-CN"/>
        </w:rPr>
        <w:t>Screenshot 1</w:t>
      </w:r>
    </w:p>
    <w:p w14:paraId="3F65BDB6" w14:textId="77777777" w:rsidR="00C76BAF" w:rsidRDefault="00C76BAF" w:rsidP="00C76BAF">
      <w:r w:rsidRPr="00575AED">
        <w:rPr>
          <w:noProof/>
        </w:rPr>
        <w:lastRenderedPageBreak/>
        <w:drawing>
          <wp:inline distT="0" distB="0" distL="0" distR="0" wp14:anchorId="779F8BEF" wp14:editId="3EC84FBA">
            <wp:extent cx="5731510" cy="1366520"/>
            <wp:effectExtent l="0" t="0" r="2540" b="5080"/>
            <wp:docPr id="1545343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343449" name=""/>
                    <pic:cNvPicPr/>
                  </pic:nvPicPr>
                  <pic:blipFill>
                    <a:blip r:embed="rId31"/>
                    <a:stretch>
                      <a:fillRect/>
                    </a:stretch>
                  </pic:blipFill>
                  <pic:spPr>
                    <a:xfrm>
                      <a:off x="0" y="0"/>
                      <a:ext cx="5731510" cy="1366520"/>
                    </a:xfrm>
                    <a:prstGeom prst="rect">
                      <a:avLst/>
                    </a:prstGeom>
                  </pic:spPr>
                </pic:pic>
              </a:graphicData>
            </a:graphic>
          </wp:inline>
        </w:drawing>
      </w:r>
    </w:p>
    <w:p w14:paraId="3D2BCCDA" w14:textId="77777777" w:rsidR="00C76BAF" w:rsidRDefault="00C76BAF" w:rsidP="00C76BAF">
      <w:r w:rsidRPr="00620FED">
        <w:rPr>
          <w:i/>
          <w:iCs/>
          <w:highlight w:val="lightGray"/>
          <w:lang w:eastAsia="zh-CN"/>
        </w:rPr>
        <w:t>Screenshot 2</w:t>
      </w:r>
    </w:p>
    <w:p w14:paraId="545EA9F3" w14:textId="77777777" w:rsidR="00C76BAF" w:rsidRDefault="00C76BAF" w:rsidP="00C76BAF"/>
    <w:p w14:paraId="4EAAB88D" w14:textId="77777777" w:rsidR="00C76BAF" w:rsidRDefault="00C76BAF" w:rsidP="00C76BAF"/>
    <w:p w14:paraId="0676DAEF" w14:textId="77777777" w:rsidR="00C76BAF" w:rsidRDefault="00C76BAF" w:rsidP="00C76BAF"/>
    <w:p w14:paraId="18B9B0E8" w14:textId="77777777" w:rsidR="00C76BAF" w:rsidRDefault="00C76BAF" w:rsidP="00C76BAF"/>
    <w:p w14:paraId="26C482F5" w14:textId="77777777" w:rsidR="00C76BAF" w:rsidRDefault="00C76BAF" w:rsidP="00C76BAF">
      <w:r w:rsidRPr="00240E14">
        <w:rPr>
          <w:noProof/>
        </w:rPr>
        <w:drawing>
          <wp:inline distT="0" distB="0" distL="0" distR="0" wp14:anchorId="25A76ECF" wp14:editId="2352C5AE">
            <wp:extent cx="3203275" cy="3007728"/>
            <wp:effectExtent l="0" t="0" r="0" b="2540"/>
            <wp:docPr id="2081688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688603" name=""/>
                    <pic:cNvPicPr/>
                  </pic:nvPicPr>
                  <pic:blipFill>
                    <a:blip r:embed="rId32"/>
                    <a:stretch>
                      <a:fillRect/>
                    </a:stretch>
                  </pic:blipFill>
                  <pic:spPr>
                    <a:xfrm>
                      <a:off x="0" y="0"/>
                      <a:ext cx="3221934" cy="3025248"/>
                    </a:xfrm>
                    <a:prstGeom prst="rect">
                      <a:avLst/>
                    </a:prstGeom>
                  </pic:spPr>
                </pic:pic>
              </a:graphicData>
            </a:graphic>
          </wp:inline>
        </w:drawing>
      </w:r>
    </w:p>
    <w:p w14:paraId="5BE0C034" w14:textId="77777777" w:rsidR="00C76BAF" w:rsidRDefault="00C76BAF" w:rsidP="00C76BAF">
      <w:r w:rsidRPr="00620FED">
        <w:rPr>
          <w:i/>
          <w:iCs/>
          <w:highlight w:val="lightGray"/>
          <w:lang w:eastAsia="zh-CN"/>
        </w:rPr>
        <w:t>Screenshot 3</w:t>
      </w:r>
    </w:p>
    <w:p w14:paraId="583A6481" w14:textId="77777777" w:rsidR="00C76BAF" w:rsidRDefault="00C76BAF" w:rsidP="00C76BAF"/>
    <w:p w14:paraId="532E8BFE" w14:textId="77777777" w:rsidR="00C76BAF" w:rsidRDefault="00C76BAF" w:rsidP="00C76BAF">
      <w:r w:rsidRPr="000241C8">
        <w:rPr>
          <w:noProof/>
        </w:rPr>
        <w:drawing>
          <wp:inline distT="0" distB="0" distL="0" distR="0" wp14:anchorId="39766CD1" wp14:editId="0F396825">
            <wp:extent cx="2857748" cy="967824"/>
            <wp:effectExtent l="0" t="0" r="0" b="3810"/>
            <wp:docPr id="191293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93576" name=""/>
                    <pic:cNvPicPr/>
                  </pic:nvPicPr>
                  <pic:blipFill>
                    <a:blip r:embed="rId33"/>
                    <a:stretch>
                      <a:fillRect/>
                    </a:stretch>
                  </pic:blipFill>
                  <pic:spPr>
                    <a:xfrm>
                      <a:off x="0" y="0"/>
                      <a:ext cx="2857748" cy="967824"/>
                    </a:xfrm>
                    <a:prstGeom prst="rect">
                      <a:avLst/>
                    </a:prstGeom>
                  </pic:spPr>
                </pic:pic>
              </a:graphicData>
            </a:graphic>
          </wp:inline>
        </w:drawing>
      </w:r>
    </w:p>
    <w:p w14:paraId="3BBD7507" w14:textId="77777777" w:rsidR="00C76BAF" w:rsidRDefault="00C76BAF" w:rsidP="00C76BAF">
      <w:r w:rsidRPr="00620FED">
        <w:rPr>
          <w:i/>
          <w:iCs/>
          <w:highlight w:val="lightGray"/>
          <w:lang w:eastAsia="zh-CN"/>
        </w:rPr>
        <w:t>Screenshot 4</w:t>
      </w:r>
    </w:p>
    <w:p w14:paraId="6E3F5AA4" w14:textId="77777777" w:rsidR="00C76BAF" w:rsidRDefault="00C76BAF" w:rsidP="00C76BAF">
      <w:r w:rsidRPr="00FE24DC">
        <w:rPr>
          <w:noProof/>
        </w:rPr>
        <w:lastRenderedPageBreak/>
        <w:drawing>
          <wp:inline distT="0" distB="0" distL="0" distR="0" wp14:anchorId="285CFB3B" wp14:editId="121ECB39">
            <wp:extent cx="3772227" cy="1684166"/>
            <wp:effectExtent l="0" t="0" r="0" b="0"/>
            <wp:docPr id="943238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238737" name=""/>
                    <pic:cNvPicPr/>
                  </pic:nvPicPr>
                  <pic:blipFill>
                    <a:blip r:embed="rId34"/>
                    <a:stretch>
                      <a:fillRect/>
                    </a:stretch>
                  </pic:blipFill>
                  <pic:spPr>
                    <a:xfrm>
                      <a:off x="0" y="0"/>
                      <a:ext cx="3772227" cy="1684166"/>
                    </a:xfrm>
                    <a:prstGeom prst="rect">
                      <a:avLst/>
                    </a:prstGeom>
                  </pic:spPr>
                </pic:pic>
              </a:graphicData>
            </a:graphic>
          </wp:inline>
        </w:drawing>
      </w:r>
    </w:p>
    <w:p w14:paraId="0F854243" w14:textId="77777777" w:rsidR="00C76BAF" w:rsidRDefault="00C76BAF" w:rsidP="00C76BAF">
      <w:r w:rsidRPr="00620FED">
        <w:rPr>
          <w:i/>
          <w:iCs/>
          <w:highlight w:val="lightGray"/>
          <w:lang w:eastAsia="zh-CN"/>
        </w:rPr>
        <w:t>Screenshot 5</w:t>
      </w:r>
    </w:p>
    <w:p w14:paraId="064BC169" w14:textId="77777777" w:rsidR="00C76BAF" w:rsidRDefault="00C76BAF" w:rsidP="00C76BAF">
      <w:r w:rsidRPr="005E29B8">
        <w:rPr>
          <w:noProof/>
        </w:rPr>
        <w:drawing>
          <wp:inline distT="0" distB="0" distL="0" distR="0" wp14:anchorId="4266F371" wp14:editId="02961690">
            <wp:extent cx="5731510" cy="502920"/>
            <wp:effectExtent l="0" t="0" r="2540" b="0"/>
            <wp:docPr id="1610905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905142" name=""/>
                    <pic:cNvPicPr/>
                  </pic:nvPicPr>
                  <pic:blipFill>
                    <a:blip r:embed="rId35"/>
                    <a:stretch>
                      <a:fillRect/>
                    </a:stretch>
                  </pic:blipFill>
                  <pic:spPr>
                    <a:xfrm>
                      <a:off x="0" y="0"/>
                      <a:ext cx="5731510" cy="502920"/>
                    </a:xfrm>
                    <a:prstGeom prst="rect">
                      <a:avLst/>
                    </a:prstGeom>
                  </pic:spPr>
                </pic:pic>
              </a:graphicData>
            </a:graphic>
          </wp:inline>
        </w:drawing>
      </w:r>
    </w:p>
    <w:p w14:paraId="23478E0C" w14:textId="77777777" w:rsidR="00C76BAF" w:rsidRDefault="00C76BAF" w:rsidP="00C76BAF">
      <w:r w:rsidRPr="00620FED">
        <w:rPr>
          <w:i/>
          <w:iCs/>
          <w:highlight w:val="lightGray"/>
          <w:lang w:eastAsia="zh-CN"/>
        </w:rPr>
        <w:t>Screenshot 6</w:t>
      </w:r>
    </w:p>
    <w:p w14:paraId="0B211EFB" w14:textId="77777777" w:rsidR="00C76BAF" w:rsidRDefault="00C76BAF" w:rsidP="00C76BAF">
      <w:r w:rsidRPr="00992D3A">
        <w:rPr>
          <w:noProof/>
        </w:rPr>
        <w:drawing>
          <wp:anchor distT="0" distB="0" distL="114300" distR="114300" simplePos="0" relativeHeight="251667456" behindDoc="0" locked="0" layoutInCell="1" allowOverlap="1" wp14:anchorId="52EC43FD" wp14:editId="4CF92B29">
            <wp:simplePos x="914400" y="914400"/>
            <wp:positionH relativeFrom="column">
              <wp:align>left</wp:align>
            </wp:positionH>
            <wp:positionV relativeFrom="paragraph">
              <wp:align>top</wp:align>
            </wp:positionV>
            <wp:extent cx="4656223" cy="5342083"/>
            <wp:effectExtent l="0" t="0" r="0" b="0"/>
            <wp:wrapSquare wrapText="bothSides"/>
            <wp:docPr id="1023392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392773" name=""/>
                    <pic:cNvPicPr/>
                  </pic:nvPicPr>
                  <pic:blipFill>
                    <a:blip r:embed="rId36">
                      <a:extLst>
                        <a:ext uri="{28A0092B-C50C-407E-A947-70E740481C1C}">
                          <a14:useLocalDpi xmlns:a14="http://schemas.microsoft.com/office/drawing/2010/main" val="0"/>
                        </a:ext>
                      </a:extLst>
                    </a:blip>
                    <a:stretch>
                      <a:fillRect/>
                    </a:stretch>
                  </pic:blipFill>
                  <pic:spPr>
                    <a:xfrm>
                      <a:off x="0" y="0"/>
                      <a:ext cx="4656223" cy="5342083"/>
                    </a:xfrm>
                    <a:prstGeom prst="rect">
                      <a:avLst/>
                    </a:prstGeom>
                  </pic:spPr>
                </pic:pic>
              </a:graphicData>
            </a:graphic>
          </wp:anchor>
        </w:drawing>
      </w:r>
      <w:r>
        <w:br w:type="textWrapping" w:clear="all"/>
      </w:r>
      <w:r w:rsidRPr="00620FED">
        <w:rPr>
          <w:i/>
          <w:iCs/>
          <w:highlight w:val="lightGray"/>
          <w:lang w:eastAsia="zh-CN"/>
        </w:rPr>
        <w:t>Screenshot 7</w:t>
      </w:r>
    </w:p>
    <w:p w14:paraId="10AE34A4" w14:textId="77777777" w:rsidR="00C76BAF" w:rsidRDefault="00C76BAF" w:rsidP="00C76BAF">
      <w:r w:rsidRPr="00EA1184">
        <w:rPr>
          <w:noProof/>
        </w:rPr>
        <w:lastRenderedPageBreak/>
        <w:drawing>
          <wp:inline distT="0" distB="0" distL="0" distR="0" wp14:anchorId="0DF9A41B" wp14:editId="3D195BFA">
            <wp:extent cx="6242237" cy="632604"/>
            <wp:effectExtent l="0" t="0" r="6350" b="0"/>
            <wp:docPr id="743868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868258" name=""/>
                    <pic:cNvPicPr/>
                  </pic:nvPicPr>
                  <pic:blipFill>
                    <a:blip r:embed="rId37"/>
                    <a:stretch>
                      <a:fillRect/>
                    </a:stretch>
                  </pic:blipFill>
                  <pic:spPr>
                    <a:xfrm>
                      <a:off x="0" y="0"/>
                      <a:ext cx="6308572" cy="639327"/>
                    </a:xfrm>
                    <a:prstGeom prst="rect">
                      <a:avLst/>
                    </a:prstGeom>
                  </pic:spPr>
                </pic:pic>
              </a:graphicData>
            </a:graphic>
          </wp:inline>
        </w:drawing>
      </w:r>
    </w:p>
    <w:p w14:paraId="06262690" w14:textId="77777777" w:rsidR="00C76BAF" w:rsidRDefault="00C76BAF" w:rsidP="00C76BAF">
      <w:pPr>
        <w:rPr>
          <w:i/>
          <w:iCs/>
          <w:lang w:eastAsia="zh-CN"/>
        </w:rPr>
      </w:pPr>
      <w:r w:rsidRPr="00263CFE">
        <w:rPr>
          <w:i/>
          <w:iCs/>
          <w:highlight w:val="lightGray"/>
          <w:lang w:eastAsia="zh-CN"/>
        </w:rPr>
        <w:t>Screenshot 8</w:t>
      </w:r>
    </w:p>
    <w:p w14:paraId="00A21186" w14:textId="77777777" w:rsidR="00C76BAF" w:rsidRDefault="00C76BAF" w:rsidP="00C76BAF">
      <w:r w:rsidRPr="00263CFE">
        <w:rPr>
          <w:noProof/>
        </w:rPr>
        <w:drawing>
          <wp:inline distT="0" distB="0" distL="0" distR="0" wp14:anchorId="10EA5A31" wp14:editId="0992D183">
            <wp:extent cx="5731510" cy="4260850"/>
            <wp:effectExtent l="0" t="0" r="2540" b="6350"/>
            <wp:docPr id="689948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948258" name=""/>
                    <pic:cNvPicPr/>
                  </pic:nvPicPr>
                  <pic:blipFill>
                    <a:blip r:embed="rId38"/>
                    <a:stretch>
                      <a:fillRect/>
                    </a:stretch>
                  </pic:blipFill>
                  <pic:spPr>
                    <a:xfrm>
                      <a:off x="0" y="0"/>
                      <a:ext cx="5731510" cy="4260850"/>
                    </a:xfrm>
                    <a:prstGeom prst="rect">
                      <a:avLst/>
                    </a:prstGeom>
                  </pic:spPr>
                </pic:pic>
              </a:graphicData>
            </a:graphic>
          </wp:inline>
        </w:drawing>
      </w:r>
    </w:p>
    <w:p w14:paraId="6486DF6D" w14:textId="77777777" w:rsidR="00C76BAF" w:rsidRDefault="00C76BAF" w:rsidP="00C76BAF">
      <w:pPr>
        <w:rPr>
          <w:i/>
          <w:iCs/>
          <w:lang w:eastAsia="zh-CN"/>
        </w:rPr>
      </w:pPr>
      <w:r w:rsidRPr="00D07E03">
        <w:rPr>
          <w:i/>
          <w:iCs/>
          <w:highlight w:val="lightGray"/>
          <w:lang w:eastAsia="zh-CN"/>
        </w:rPr>
        <w:t>Screenshot 9</w:t>
      </w:r>
    </w:p>
    <w:p w14:paraId="253636B6" w14:textId="77777777" w:rsidR="00C76BAF" w:rsidRDefault="00C76BAF" w:rsidP="00C76BAF"/>
    <w:p w14:paraId="2BDDA874" w14:textId="77777777" w:rsidR="00C76BAF" w:rsidRDefault="00C76BAF" w:rsidP="00C76BAF">
      <w:r w:rsidRPr="00D07E03">
        <w:rPr>
          <w:noProof/>
        </w:rPr>
        <w:lastRenderedPageBreak/>
        <w:drawing>
          <wp:inline distT="0" distB="0" distL="0" distR="0" wp14:anchorId="607C3B8C" wp14:editId="1905431A">
            <wp:extent cx="3566469" cy="2819644"/>
            <wp:effectExtent l="0" t="0" r="0" b="0"/>
            <wp:docPr id="597948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948604" name=""/>
                    <pic:cNvPicPr/>
                  </pic:nvPicPr>
                  <pic:blipFill>
                    <a:blip r:embed="rId39"/>
                    <a:stretch>
                      <a:fillRect/>
                    </a:stretch>
                  </pic:blipFill>
                  <pic:spPr>
                    <a:xfrm>
                      <a:off x="0" y="0"/>
                      <a:ext cx="3566469" cy="2819644"/>
                    </a:xfrm>
                    <a:prstGeom prst="rect">
                      <a:avLst/>
                    </a:prstGeom>
                  </pic:spPr>
                </pic:pic>
              </a:graphicData>
            </a:graphic>
          </wp:inline>
        </w:drawing>
      </w:r>
    </w:p>
    <w:p w14:paraId="719436CA" w14:textId="77777777" w:rsidR="00C76BAF" w:rsidRDefault="00C76BAF" w:rsidP="00C76BAF">
      <w:pPr>
        <w:rPr>
          <w:i/>
          <w:iCs/>
          <w:lang w:eastAsia="zh-CN"/>
        </w:rPr>
      </w:pPr>
      <w:r w:rsidRPr="00B723E0">
        <w:rPr>
          <w:i/>
          <w:iCs/>
          <w:highlight w:val="lightGray"/>
          <w:lang w:eastAsia="zh-CN"/>
        </w:rPr>
        <w:t>Screenshot 10</w:t>
      </w:r>
    </w:p>
    <w:p w14:paraId="5E06DC9E" w14:textId="77777777" w:rsidR="00C76BAF" w:rsidRDefault="00C76BAF" w:rsidP="00C76BAF">
      <w:pPr>
        <w:rPr>
          <w:noProof/>
        </w:rPr>
      </w:pPr>
      <w:r w:rsidRPr="00B723E0">
        <w:rPr>
          <w:noProof/>
        </w:rPr>
        <w:t xml:space="preserve"> </w:t>
      </w:r>
      <w:r w:rsidRPr="00B723E0">
        <w:rPr>
          <w:i/>
          <w:iCs/>
          <w:noProof/>
          <w:lang w:eastAsia="zh-CN"/>
        </w:rPr>
        <w:drawing>
          <wp:inline distT="0" distB="0" distL="0" distR="0" wp14:anchorId="79EBFCBB" wp14:editId="6D4B8C4A">
            <wp:extent cx="4511431" cy="3482642"/>
            <wp:effectExtent l="0" t="0" r="3810" b="3810"/>
            <wp:docPr id="407686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686910" name=""/>
                    <pic:cNvPicPr/>
                  </pic:nvPicPr>
                  <pic:blipFill>
                    <a:blip r:embed="rId40"/>
                    <a:stretch>
                      <a:fillRect/>
                    </a:stretch>
                  </pic:blipFill>
                  <pic:spPr>
                    <a:xfrm>
                      <a:off x="0" y="0"/>
                      <a:ext cx="4511431" cy="3482642"/>
                    </a:xfrm>
                    <a:prstGeom prst="rect">
                      <a:avLst/>
                    </a:prstGeom>
                  </pic:spPr>
                </pic:pic>
              </a:graphicData>
            </a:graphic>
          </wp:inline>
        </w:drawing>
      </w:r>
    </w:p>
    <w:p w14:paraId="484A6F57" w14:textId="77777777" w:rsidR="00C76BAF" w:rsidRDefault="00C76BAF" w:rsidP="00C76BAF">
      <w:pPr>
        <w:rPr>
          <w:i/>
          <w:iCs/>
          <w:lang w:eastAsia="zh-CN"/>
        </w:rPr>
      </w:pPr>
      <w:r w:rsidRPr="00B723E0">
        <w:rPr>
          <w:i/>
          <w:iCs/>
          <w:highlight w:val="lightGray"/>
          <w:lang w:eastAsia="zh-CN"/>
        </w:rPr>
        <w:t>Screenshot 11</w:t>
      </w:r>
    </w:p>
    <w:p w14:paraId="6A9E438E" w14:textId="77777777" w:rsidR="00C76BAF" w:rsidRDefault="00C76BAF" w:rsidP="00C76BAF">
      <w:pPr>
        <w:rPr>
          <w:i/>
          <w:iCs/>
          <w:lang w:eastAsia="zh-CN"/>
        </w:rPr>
      </w:pPr>
    </w:p>
    <w:p w14:paraId="54928E74" w14:textId="77777777" w:rsidR="00C76BAF" w:rsidRDefault="00C76BAF" w:rsidP="00C76BAF">
      <w:pPr>
        <w:rPr>
          <w:i/>
          <w:iCs/>
          <w:lang w:eastAsia="zh-CN"/>
        </w:rPr>
      </w:pPr>
      <w:r w:rsidRPr="00B723E0">
        <w:rPr>
          <w:i/>
          <w:iCs/>
          <w:noProof/>
          <w:lang w:eastAsia="zh-CN"/>
        </w:rPr>
        <w:lastRenderedPageBreak/>
        <w:drawing>
          <wp:inline distT="0" distB="0" distL="0" distR="0" wp14:anchorId="0651E48E" wp14:editId="0EB9BDD5">
            <wp:extent cx="4541914" cy="3452159"/>
            <wp:effectExtent l="0" t="0" r="0" b="0"/>
            <wp:docPr id="614983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983257" name=""/>
                    <pic:cNvPicPr/>
                  </pic:nvPicPr>
                  <pic:blipFill>
                    <a:blip r:embed="rId41"/>
                    <a:stretch>
                      <a:fillRect/>
                    </a:stretch>
                  </pic:blipFill>
                  <pic:spPr>
                    <a:xfrm>
                      <a:off x="0" y="0"/>
                      <a:ext cx="4541914" cy="3452159"/>
                    </a:xfrm>
                    <a:prstGeom prst="rect">
                      <a:avLst/>
                    </a:prstGeom>
                  </pic:spPr>
                </pic:pic>
              </a:graphicData>
            </a:graphic>
          </wp:inline>
        </w:drawing>
      </w:r>
    </w:p>
    <w:p w14:paraId="156FD940" w14:textId="77777777" w:rsidR="00C76BAF" w:rsidRDefault="00C76BAF" w:rsidP="00C76BAF">
      <w:pPr>
        <w:rPr>
          <w:i/>
          <w:iCs/>
          <w:lang w:eastAsia="zh-CN"/>
        </w:rPr>
      </w:pPr>
      <w:r w:rsidRPr="00B723E0">
        <w:rPr>
          <w:i/>
          <w:iCs/>
          <w:highlight w:val="lightGray"/>
          <w:lang w:eastAsia="zh-CN"/>
        </w:rPr>
        <w:t>Screenshot 12</w:t>
      </w:r>
    </w:p>
    <w:p w14:paraId="7EEE2F4F" w14:textId="77777777" w:rsidR="00C76BAF" w:rsidRDefault="00C76BAF" w:rsidP="00C76BAF">
      <w:pPr>
        <w:rPr>
          <w:i/>
          <w:iCs/>
          <w:lang w:eastAsia="zh-CN"/>
        </w:rPr>
      </w:pPr>
    </w:p>
    <w:p w14:paraId="1299D958" w14:textId="77777777" w:rsidR="00C76BAF" w:rsidRDefault="00C76BAF" w:rsidP="00C76BAF">
      <w:pPr>
        <w:rPr>
          <w:i/>
          <w:iCs/>
          <w:lang w:eastAsia="zh-CN"/>
        </w:rPr>
      </w:pPr>
      <w:r w:rsidRPr="00B723E0">
        <w:rPr>
          <w:i/>
          <w:iCs/>
          <w:noProof/>
          <w:lang w:eastAsia="zh-CN"/>
        </w:rPr>
        <w:drawing>
          <wp:inline distT="0" distB="0" distL="0" distR="0" wp14:anchorId="06B4483C" wp14:editId="4D43CD95">
            <wp:extent cx="5731510" cy="4457700"/>
            <wp:effectExtent l="0" t="0" r="2540" b="0"/>
            <wp:docPr id="56271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71178" name=""/>
                    <pic:cNvPicPr/>
                  </pic:nvPicPr>
                  <pic:blipFill>
                    <a:blip r:embed="rId42"/>
                    <a:stretch>
                      <a:fillRect/>
                    </a:stretch>
                  </pic:blipFill>
                  <pic:spPr>
                    <a:xfrm>
                      <a:off x="0" y="0"/>
                      <a:ext cx="5731510" cy="4457700"/>
                    </a:xfrm>
                    <a:prstGeom prst="rect">
                      <a:avLst/>
                    </a:prstGeom>
                  </pic:spPr>
                </pic:pic>
              </a:graphicData>
            </a:graphic>
          </wp:inline>
        </w:drawing>
      </w:r>
    </w:p>
    <w:p w14:paraId="3333D152" w14:textId="77777777" w:rsidR="00C76BAF" w:rsidRDefault="00C76BAF" w:rsidP="00C76BAF">
      <w:pPr>
        <w:rPr>
          <w:i/>
          <w:iCs/>
          <w:lang w:eastAsia="zh-CN"/>
        </w:rPr>
      </w:pPr>
      <w:r w:rsidRPr="00B723E0">
        <w:rPr>
          <w:i/>
          <w:iCs/>
          <w:highlight w:val="lightGray"/>
          <w:lang w:eastAsia="zh-CN"/>
        </w:rPr>
        <w:lastRenderedPageBreak/>
        <w:t>Screenshot 13</w:t>
      </w:r>
    </w:p>
    <w:p w14:paraId="65F21426" w14:textId="77777777" w:rsidR="00C76BAF" w:rsidRDefault="00C76BAF" w:rsidP="00C76BAF">
      <w:pPr>
        <w:rPr>
          <w:i/>
          <w:iCs/>
          <w:lang w:eastAsia="zh-CN"/>
        </w:rPr>
      </w:pPr>
    </w:p>
    <w:p w14:paraId="12FBDC16" w14:textId="77777777" w:rsidR="00C76BAF" w:rsidRDefault="00C76BAF" w:rsidP="00C76BAF">
      <w:pPr>
        <w:rPr>
          <w:i/>
          <w:iCs/>
          <w:lang w:eastAsia="zh-CN"/>
        </w:rPr>
      </w:pPr>
      <w:r w:rsidRPr="00B723E0">
        <w:rPr>
          <w:i/>
          <w:iCs/>
          <w:noProof/>
          <w:lang w:eastAsia="zh-CN"/>
        </w:rPr>
        <w:drawing>
          <wp:inline distT="0" distB="0" distL="0" distR="0" wp14:anchorId="3D32B847" wp14:editId="5DD44BE4">
            <wp:extent cx="5425910" cy="990686"/>
            <wp:effectExtent l="0" t="0" r="3810" b="0"/>
            <wp:docPr id="1194105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105913" name=""/>
                    <pic:cNvPicPr/>
                  </pic:nvPicPr>
                  <pic:blipFill>
                    <a:blip r:embed="rId43"/>
                    <a:stretch>
                      <a:fillRect/>
                    </a:stretch>
                  </pic:blipFill>
                  <pic:spPr>
                    <a:xfrm>
                      <a:off x="0" y="0"/>
                      <a:ext cx="5425910" cy="990686"/>
                    </a:xfrm>
                    <a:prstGeom prst="rect">
                      <a:avLst/>
                    </a:prstGeom>
                  </pic:spPr>
                </pic:pic>
              </a:graphicData>
            </a:graphic>
          </wp:inline>
        </w:drawing>
      </w:r>
    </w:p>
    <w:p w14:paraId="6336E925" w14:textId="77777777" w:rsidR="00C76BAF" w:rsidRDefault="00C76BAF" w:rsidP="00C76BAF">
      <w:pPr>
        <w:rPr>
          <w:i/>
          <w:iCs/>
          <w:lang w:eastAsia="zh-CN"/>
        </w:rPr>
      </w:pPr>
    </w:p>
    <w:p w14:paraId="4C9B1046" w14:textId="77777777" w:rsidR="00C76BAF" w:rsidRDefault="00C76BAF" w:rsidP="00C76BAF">
      <w:pPr>
        <w:pStyle w:val="Heading1"/>
        <w:rPr>
          <w:color w:val="EE0000"/>
          <w:lang w:eastAsia="zh-CN"/>
        </w:rPr>
      </w:pPr>
      <w:bookmarkStart w:id="8" w:name="_Toc234422313"/>
      <w:r w:rsidRPr="00F62CB2">
        <w:rPr>
          <w:color w:val="EE0000"/>
          <w:lang w:eastAsia="zh-CN"/>
        </w:rPr>
        <w:t>Testing and Validation</w:t>
      </w:r>
      <w:bookmarkEnd w:id="8"/>
    </w:p>
    <w:p w14:paraId="73CC337B" w14:textId="77777777" w:rsidR="00C76BAF" w:rsidRPr="00E6557B" w:rsidRDefault="00C76BAF" w:rsidP="00C76BAF">
      <w:pPr>
        <w:rPr>
          <w:lang w:eastAsia="zh-CN"/>
        </w:rPr>
      </w:pPr>
      <w:r w:rsidRPr="00FF50F3">
        <w:rPr>
          <w:b/>
          <w:bCs/>
          <w:lang w:eastAsia="zh-CN"/>
        </w:rPr>
        <w:t>Query Development</w:t>
      </w:r>
      <w:r>
        <w:rPr>
          <w:lang w:eastAsia="zh-CN"/>
        </w:rPr>
        <w:t>:</w:t>
      </w:r>
    </w:p>
    <w:p w14:paraId="7BDFDEA8" w14:textId="77777777" w:rsidR="00C76BAF" w:rsidRDefault="00C76BAF" w:rsidP="00C76BAF">
      <w:pPr>
        <w:rPr>
          <w:lang w:eastAsia="zh-CN"/>
        </w:rPr>
      </w:pPr>
      <w:r w:rsidRPr="00620FED">
        <w:rPr>
          <w:i/>
          <w:iCs/>
          <w:highlight w:val="lightGray"/>
          <w:lang w:eastAsia="zh-CN"/>
        </w:rPr>
        <w:t>Screenshot 1</w:t>
      </w:r>
      <w:r w:rsidRPr="00DB0D19">
        <w:rPr>
          <w:lang w:eastAsia="zh-CN"/>
        </w:rPr>
        <w:t xml:space="preserve"> shows how the Query Wizard was used to join the </w:t>
      </w:r>
      <w:r w:rsidRPr="00552E11">
        <w:rPr>
          <w:b/>
          <w:bCs/>
          <w:lang w:eastAsia="zh-CN"/>
        </w:rPr>
        <w:t>Bookings</w:t>
      </w:r>
      <w:r w:rsidRPr="00DB0D19">
        <w:rPr>
          <w:lang w:eastAsia="zh-CN"/>
        </w:rPr>
        <w:t xml:space="preserve"> and </w:t>
      </w:r>
      <w:r w:rsidRPr="00552E11">
        <w:rPr>
          <w:b/>
          <w:bCs/>
          <w:lang w:eastAsia="zh-CN"/>
        </w:rPr>
        <w:t>Customers</w:t>
      </w:r>
      <w:r w:rsidRPr="00DB0D19">
        <w:rPr>
          <w:lang w:eastAsia="zh-CN"/>
        </w:rPr>
        <w:t xml:space="preserve"> tables to retrieve the entry time, exit time, booking ID, customer ID, as well as the customer's first name, last name, and email address.</w:t>
      </w:r>
      <w:r w:rsidRPr="00DB0D19">
        <w:rPr>
          <w:lang w:eastAsia="zh-CN"/>
        </w:rPr>
        <w:br/>
      </w:r>
      <w:r w:rsidRPr="00620FED">
        <w:rPr>
          <w:i/>
          <w:iCs/>
          <w:highlight w:val="lightGray"/>
          <w:lang w:eastAsia="zh-CN"/>
        </w:rPr>
        <w:t>Screenshot 2</w:t>
      </w:r>
      <w:r w:rsidRPr="00DB0D19">
        <w:rPr>
          <w:lang w:eastAsia="zh-CN"/>
        </w:rPr>
        <w:t xml:space="preserve"> displays the query design view for the </w:t>
      </w:r>
      <w:r w:rsidRPr="00552E11">
        <w:rPr>
          <w:b/>
          <w:bCs/>
          <w:lang w:eastAsia="zh-CN"/>
        </w:rPr>
        <w:t>Address</w:t>
      </w:r>
      <w:r w:rsidRPr="00DB0D19">
        <w:rPr>
          <w:lang w:eastAsia="zh-CN"/>
        </w:rPr>
        <w:t xml:space="preserve"> and</w:t>
      </w:r>
      <w:r w:rsidRPr="00DB0D19">
        <w:rPr>
          <w:lang w:eastAsia="zh-CN"/>
        </w:rPr>
        <w:br/>
      </w:r>
      <w:r w:rsidRPr="00552E11">
        <w:rPr>
          <w:b/>
          <w:bCs/>
          <w:lang w:eastAsia="zh-CN"/>
        </w:rPr>
        <w:t>Parking Sites</w:t>
      </w:r>
      <w:r w:rsidRPr="00DB0D19">
        <w:rPr>
          <w:lang w:eastAsia="zh-CN"/>
        </w:rPr>
        <w:t xml:space="preserve"> tables, filtering the data based on the criterion of 200. For these tables, the fields for address, postcode, parking site ID, parking sites, and total slots were selected. A criterion of 200 was applied to the 'slots' field, and the query was then executed using the Run command.</w:t>
      </w:r>
      <w:r w:rsidRPr="00DB0D19">
        <w:rPr>
          <w:lang w:eastAsia="zh-CN"/>
        </w:rPr>
        <w:br/>
      </w:r>
      <w:r w:rsidRPr="00620FED">
        <w:rPr>
          <w:i/>
          <w:iCs/>
          <w:highlight w:val="lightGray"/>
          <w:lang w:eastAsia="zh-CN"/>
        </w:rPr>
        <w:t>Screenshot 3</w:t>
      </w:r>
      <w:r w:rsidRPr="00DB0D19">
        <w:rPr>
          <w:lang w:eastAsia="zh-CN"/>
        </w:rPr>
        <w:t xml:space="preserve"> displays the search results for the </w:t>
      </w:r>
      <w:r w:rsidRPr="004B3E95">
        <w:rPr>
          <w:b/>
          <w:bCs/>
        </w:rPr>
        <w:t>Address</w:t>
      </w:r>
      <w:r w:rsidRPr="00DB0D19">
        <w:rPr>
          <w:lang w:eastAsia="zh-CN"/>
        </w:rPr>
        <w:t xml:space="preserve"> and </w:t>
      </w:r>
      <w:r w:rsidRPr="004B3E95">
        <w:rPr>
          <w:b/>
          <w:bCs/>
          <w:lang w:eastAsia="zh-CN"/>
        </w:rPr>
        <w:t>Parking Sites</w:t>
      </w:r>
      <w:r w:rsidRPr="00DB0D19">
        <w:rPr>
          <w:lang w:eastAsia="zh-CN"/>
        </w:rPr>
        <w:t xml:space="preserve"> tables.</w:t>
      </w:r>
      <w:r w:rsidRPr="00DB0D19">
        <w:rPr>
          <w:lang w:eastAsia="zh-CN"/>
        </w:rPr>
        <w:br/>
      </w:r>
      <w:r w:rsidRPr="00620FED">
        <w:rPr>
          <w:i/>
          <w:iCs/>
          <w:highlight w:val="lightGray"/>
          <w:lang w:eastAsia="zh-CN"/>
        </w:rPr>
        <w:t>Screenshot 4</w:t>
      </w:r>
      <w:r w:rsidRPr="00DB0D19">
        <w:rPr>
          <w:lang w:eastAsia="zh-CN"/>
        </w:rPr>
        <w:t xml:space="preserve"> illustrates using the Query Wizard to query the </w:t>
      </w:r>
      <w:r w:rsidRPr="008028A4">
        <w:rPr>
          <w:b/>
          <w:bCs/>
          <w:lang w:eastAsia="zh-CN"/>
        </w:rPr>
        <w:t>Parking Sites</w:t>
      </w:r>
      <w:r w:rsidRPr="00DB0D19">
        <w:rPr>
          <w:lang w:eastAsia="zh-CN"/>
        </w:rPr>
        <w:t xml:space="preserve"> and </w:t>
      </w:r>
      <w:r w:rsidRPr="008028A4">
        <w:rPr>
          <w:b/>
          <w:bCs/>
          <w:lang w:eastAsia="zh-CN"/>
        </w:rPr>
        <w:t>Parking</w:t>
      </w:r>
      <w:r w:rsidRPr="00DB0D19">
        <w:rPr>
          <w:lang w:eastAsia="zh-CN"/>
        </w:rPr>
        <w:t xml:space="preserve"> </w:t>
      </w:r>
      <w:r w:rsidRPr="008028A4">
        <w:rPr>
          <w:b/>
          <w:bCs/>
          <w:lang w:eastAsia="zh-CN"/>
        </w:rPr>
        <w:t>Slots</w:t>
      </w:r>
      <w:r w:rsidRPr="00DB0D19">
        <w:rPr>
          <w:lang w:eastAsia="zh-CN"/>
        </w:rPr>
        <w:t xml:space="preserve"> tables for Site ID, Site Name, Is Occupied, and Floor.</w:t>
      </w:r>
      <w:r w:rsidRPr="00DB0D19">
        <w:rPr>
          <w:lang w:eastAsia="zh-CN"/>
        </w:rPr>
        <w:br/>
      </w:r>
      <w:r w:rsidRPr="003A4E72">
        <w:rPr>
          <w:i/>
          <w:iCs/>
          <w:lang w:eastAsia="zh-CN"/>
        </w:rPr>
        <w:t>Screenshot 5</w:t>
      </w:r>
      <w:r w:rsidRPr="00DB0D19">
        <w:rPr>
          <w:lang w:eastAsia="zh-CN"/>
        </w:rPr>
        <w:t xml:space="preserve"> shows a database search run across the </w:t>
      </w:r>
      <w:r w:rsidRPr="005A4DC6">
        <w:rPr>
          <w:b/>
          <w:bCs/>
          <w:lang w:eastAsia="zh-CN"/>
        </w:rPr>
        <w:t>Vehicles</w:t>
      </w:r>
      <w:r w:rsidRPr="00DB0D19">
        <w:rPr>
          <w:lang w:eastAsia="zh-CN"/>
        </w:rPr>
        <w:t xml:space="preserve">, </w:t>
      </w:r>
      <w:r w:rsidRPr="005A4DC6">
        <w:rPr>
          <w:b/>
          <w:bCs/>
          <w:lang w:eastAsia="zh-CN"/>
        </w:rPr>
        <w:t>Vehicle Models</w:t>
      </w:r>
      <w:r w:rsidRPr="00DB0D19">
        <w:rPr>
          <w:lang w:eastAsia="zh-CN"/>
        </w:rPr>
        <w:t xml:space="preserve">, and </w:t>
      </w:r>
      <w:r w:rsidRPr="005A4DC6">
        <w:rPr>
          <w:b/>
          <w:bCs/>
          <w:lang w:eastAsia="zh-CN"/>
        </w:rPr>
        <w:t>Customers</w:t>
      </w:r>
      <w:r w:rsidRPr="00DB0D19">
        <w:rPr>
          <w:lang w:eastAsia="zh-CN"/>
        </w:rPr>
        <w:t xml:space="preserve"> tables, filtering by the criterion 'Toyota' within the Model Name field of the Vehicle Models table.</w:t>
      </w:r>
      <w:r w:rsidRPr="00DB0D19">
        <w:rPr>
          <w:lang w:eastAsia="zh-CN"/>
        </w:rPr>
        <w:br/>
      </w:r>
      <w:r w:rsidRPr="00620FED">
        <w:rPr>
          <w:i/>
          <w:iCs/>
          <w:highlight w:val="lightGray"/>
          <w:lang w:eastAsia="zh-CN"/>
        </w:rPr>
        <w:t>Screenshot 6</w:t>
      </w:r>
      <w:r w:rsidRPr="003A4E72">
        <w:rPr>
          <w:i/>
          <w:iCs/>
          <w:lang w:eastAsia="zh-CN"/>
        </w:rPr>
        <w:t xml:space="preserve"> </w:t>
      </w:r>
      <w:r w:rsidRPr="003A4E72">
        <w:rPr>
          <w:lang w:eastAsia="zh-CN"/>
        </w:rPr>
        <w:t>shows the creation of a report using the Report Wizard command. The</w:t>
      </w:r>
      <w:r w:rsidRPr="00DB0D19">
        <w:rPr>
          <w:lang w:eastAsia="zh-CN"/>
        </w:rPr>
        <w:t xml:space="preserve"> fields selected included Booking ID, Entry Time, and Exit Time from the </w:t>
      </w:r>
      <w:r w:rsidRPr="00143043">
        <w:rPr>
          <w:b/>
          <w:bCs/>
          <w:lang w:eastAsia="zh-CN"/>
        </w:rPr>
        <w:t>Bookings table</w:t>
      </w:r>
      <w:r w:rsidRPr="00DB0D19">
        <w:rPr>
          <w:lang w:eastAsia="zh-CN"/>
        </w:rPr>
        <w:t xml:space="preserve">, alongside Payment Time and Payment Method from the </w:t>
      </w:r>
      <w:r w:rsidRPr="00143043">
        <w:rPr>
          <w:b/>
          <w:bCs/>
          <w:lang w:eastAsia="zh-CN"/>
        </w:rPr>
        <w:t>Payments table</w:t>
      </w:r>
      <w:r w:rsidRPr="00DB0D19">
        <w:rPr>
          <w:lang w:eastAsia="zh-CN"/>
        </w:rPr>
        <w:t>.</w:t>
      </w:r>
      <w:r w:rsidRPr="00DB0D19">
        <w:rPr>
          <w:lang w:eastAsia="zh-CN"/>
        </w:rPr>
        <w:br/>
      </w:r>
      <w:r w:rsidRPr="00620FED">
        <w:rPr>
          <w:i/>
          <w:iCs/>
          <w:highlight w:val="lightGray"/>
          <w:lang w:eastAsia="zh-CN"/>
        </w:rPr>
        <w:t>Screenshot 7</w:t>
      </w:r>
      <w:r w:rsidRPr="00DB0D19">
        <w:rPr>
          <w:lang w:eastAsia="zh-CN"/>
        </w:rPr>
        <w:t xml:space="preserve"> shows a query created using the </w:t>
      </w:r>
      <w:r w:rsidRPr="00143043">
        <w:rPr>
          <w:b/>
          <w:bCs/>
          <w:lang w:eastAsia="zh-CN"/>
        </w:rPr>
        <w:t>Bookings, Vehicles, Customers, Vehicle Models, Parking Slots, Parking Sites, and Address tables</w:t>
      </w:r>
      <w:r w:rsidRPr="00DB0D19">
        <w:rPr>
          <w:lang w:eastAsia="zh-CN"/>
        </w:rPr>
        <w:t xml:space="preserve"> to find details of the customer who entered the parking facility at 9:10 AM.</w:t>
      </w:r>
    </w:p>
    <w:p w14:paraId="566DBF4D" w14:textId="77777777" w:rsidR="00C76BAF" w:rsidRPr="00BD5AB1" w:rsidRDefault="00C76BAF" w:rsidP="00C76BAF">
      <w:pPr>
        <w:rPr>
          <w:rFonts w:ascii="Arial" w:hAnsi="Arial" w:cs="Arial"/>
          <w:lang w:eastAsia="zh-CN"/>
        </w:rPr>
      </w:pPr>
      <w:r w:rsidRPr="00BD5AB1">
        <w:rPr>
          <w:i/>
          <w:iCs/>
          <w:highlight w:val="lightGray"/>
          <w:lang w:eastAsia="zh-CN"/>
        </w:rPr>
        <w:t xml:space="preserve">Screenshot </w:t>
      </w:r>
      <w:proofErr w:type="gramStart"/>
      <w:r w:rsidRPr="00BD5AB1">
        <w:rPr>
          <w:i/>
          <w:iCs/>
          <w:highlight w:val="lightGray"/>
          <w:lang w:eastAsia="zh-CN"/>
        </w:rPr>
        <w:t>8  to</w:t>
      </w:r>
      <w:proofErr w:type="gramEnd"/>
      <w:r w:rsidRPr="00BD5AB1">
        <w:rPr>
          <w:i/>
          <w:iCs/>
          <w:highlight w:val="lightGray"/>
          <w:lang w:eastAsia="zh-CN"/>
        </w:rPr>
        <w:t xml:space="preserve"> 13</w:t>
      </w:r>
      <w:r w:rsidRPr="00BD5AB1">
        <w:rPr>
          <w:i/>
          <w:iCs/>
          <w:lang w:eastAsia="zh-CN"/>
        </w:rPr>
        <w:t xml:space="preserve"> </w:t>
      </w:r>
      <w:r w:rsidRPr="00BD5AB1">
        <w:rPr>
          <w:rFonts w:ascii="Arial" w:hAnsi="Arial" w:cs="Arial"/>
          <w:lang w:eastAsia="zh-CN"/>
        </w:rPr>
        <w:t>demonstrate the step-by-step process of creating queries in the Query Builder.</w:t>
      </w:r>
    </w:p>
    <w:p w14:paraId="4B50D8F2" w14:textId="77777777" w:rsidR="00C76BAF" w:rsidRDefault="00C76BAF" w:rsidP="00C76BAF">
      <w:pPr>
        <w:rPr>
          <w:i/>
          <w:iCs/>
          <w:lang w:eastAsia="zh-CN"/>
        </w:rPr>
      </w:pPr>
    </w:p>
    <w:p w14:paraId="72E35F52" w14:textId="77777777" w:rsidR="000F3B34" w:rsidRPr="00F62CB2" w:rsidRDefault="000F3B34" w:rsidP="000F3B34">
      <w:pPr>
        <w:pStyle w:val="Heading1"/>
        <w:rPr>
          <w:color w:val="EE0000"/>
        </w:rPr>
      </w:pPr>
      <w:bookmarkStart w:id="9" w:name="_Toc234422314"/>
      <w:r w:rsidRPr="00F62CB2">
        <w:rPr>
          <w:color w:val="EE0000"/>
        </w:rPr>
        <w:lastRenderedPageBreak/>
        <w:t>Design Decisions and Future Work</w:t>
      </w:r>
      <w:bookmarkEnd w:id="9"/>
    </w:p>
    <w:p w14:paraId="17CCBCCF" w14:textId="77777777" w:rsidR="000F3B34" w:rsidRPr="00FD1E13" w:rsidRDefault="000F3B34" w:rsidP="000F3B34">
      <w:pPr>
        <w:rPr>
          <w:rFonts w:ascii="Times New Roman" w:eastAsia="Times New Roman" w:hAnsi="Times New Roman" w:cs="Times New Roman"/>
          <w:kern w:val="0"/>
          <w:lang w:eastAsia="en-GB"/>
          <w14:ligatures w14:val="none"/>
        </w:rPr>
      </w:pPr>
      <w:bookmarkStart w:id="10" w:name="_Toc234422315"/>
      <w:r w:rsidRPr="00667794">
        <w:rPr>
          <w:rStyle w:val="Heading3Char"/>
        </w:rPr>
        <w:t>1.</w:t>
      </w:r>
      <w:r w:rsidRPr="008972A9">
        <w:rPr>
          <w:rStyle w:val="Heading3Char"/>
        </w:rPr>
        <w:t>Design Decisions:</w:t>
      </w:r>
      <w:bookmarkEnd w:id="10"/>
      <w:r w:rsidRPr="00667794">
        <w:rPr>
          <w:rFonts w:ascii="Arial" w:hAnsi="Arial" w:cs="Arial"/>
          <w:sz w:val="22"/>
          <w:szCs w:val="22"/>
        </w:rPr>
        <w:t xml:space="preserve"> </w:t>
      </w:r>
      <w:r w:rsidRPr="00667794">
        <w:rPr>
          <w:rFonts w:ascii="Times New Roman" w:eastAsia="Times New Roman" w:hAnsi="Times New Roman" w:cs="Times New Roman"/>
          <w:kern w:val="0"/>
          <w:lang w:eastAsia="en-GB"/>
          <w14:ligatures w14:val="none"/>
        </w:rPr>
        <w:t xml:space="preserve">The initial phase of development required a comprehensive analysis of the scenario to identify key entities, attributes, and their corresponding relationships. To facilitate an intuitive conceptual design, structural models were drafted using Microsoft Word shapes and Canva, providing a clear visual framework before physical table implementation within Microsoft Access. During the development of the multi-location </w:t>
      </w:r>
      <w:proofErr w:type="spellStart"/>
      <w:r w:rsidRPr="00667794">
        <w:rPr>
          <w:rFonts w:ascii="Times New Roman" w:eastAsia="Times New Roman" w:hAnsi="Times New Roman" w:cs="Times New Roman"/>
          <w:kern w:val="0"/>
          <w:lang w:eastAsia="en-GB"/>
          <w14:ligatures w14:val="none"/>
        </w:rPr>
        <w:t>AutoPark</w:t>
      </w:r>
      <w:proofErr w:type="spellEnd"/>
      <w:r w:rsidRPr="00667794">
        <w:rPr>
          <w:rFonts w:ascii="Times New Roman" w:eastAsia="Times New Roman" w:hAnsi="Times New Roman" w:cs="Times New Roman"/>
          <w:kern w:val="0"/>
          <w:lang w:eastAsia="en-GB"/>
          <w14:ligatures w14:val="none"/>
        </w:rPr>
        <w:t xml:space="preserve"> Management System database, several structural challenges were encountered, primarily concerning data normalization. Initial ambiguities arose when determining which tables in Second Normal Form (2NF) required further decomposition to satisfy Third Normal Form (3NF) criteria. These architectural anomalies were systematically rectified to ensure relational integrity and eliminate redundancy. Within Microsoft Access, establishing precise primary and foreign keys was critical to validating relational constraints and testing overall database functionality. Subsequently, data retrieval was verified by executing search queries across the normalized tables. Multiple tailored reports were successfully generated, utilizing custom search parameters and sorting sequences to produce clear, print-ready administrative outputs. This practical application significantly enhanced critical analysis and cognitive technical workflows.</w:t>
      </w:r>
    </w:p>
    <w:p w14:paraId="247419F5" w14:textId="77777777" w:rsidR="000F3B34" w:rsidRPr="00667794" w:rsidRDefault="000F3B34" w:rsidP="000F3B34">
      <w:pPr>
        <w:rPr>
          <w:rFonts w:ascii="Times New Roman" w:eastAsia="Times New Roman" w:hAnsi="Times New Roman" w:cs="Times New Roman"/>
          <w:kern w:val="0"/>
          <w:lang w:eastAsia="en-GB"/>
          <w14:ligatures w14:val="none"/>
        </w:rPr>
      </w:pPr>
      <w:bookmarkStart w:id="11" w:name="_Toc234422316"/>
      <w:r>
        <w:rPr>
          <w:rStyle w:val="Heading3Char"/>
        </w:rPr>
        <w:t>2.</w:t>
      </w:r>
      <w:r w:rsidRPr="008972A9">
        <w:rPr>
          <w:rStyle w:val="Heading3Char"/>
        </w:rPr>
        <w:t>Future Work:</w:t>
      </w:r>
      <w:bookmarkEnd w:id="11"/>
      <w:r w:rsidRPr="008972A9">
        <w:rPr>
          <w:rFonts w:ascii="Arial" w:hAnsi="Arial" w:cs="Arial"/>
          <w:sz w:val="22"/>
          <w:szCs w:val="22"/>
        </w:rPr>
        <w:t xml:space="preserve"> </w:t>
      </w:r>
      <w:r w:rsidRPr="00667794">
        <w:rPr>
          <w:rFonts w:ascii="Times New Roman" w:eastAsia="Times New Roman" w:hAnsi="Times New Roman" w:cs="Times New Roman"/>
          <w:kern w:val="0"/>
          <w:lang w:eastAsia="en-GB"/>
          <w14:ligatures w14:val="none"/>
        </w:rPr>
        <w:t>Future iterations of this project will focus on a more comprehensive exploration of advanced database management system (DBMS) features, such as automated macros, custom user interfaces, and direct SQL querying. Additionally, future development aims to scale this framework to support more complex, enterprise-level database architectures featuring enhanced security controls and multi-tiered relational model</w:t>
      </w:r>
      <w:r>
        <w:rPr>
          <w:rFonts w:ascii="Times New Roman" w:eastAsia="Times New Roman" w:hAnsi="Times New Roman" w:cs="Times New Roman"/>
          <w:kern w:val="0"/>
          <w:lang w:eastAsia="en-GB"/>
          <w14:ligatures w14:val="none"/>
        </w:rPr>
        <w:t>s.</w:t>
      </w:r>
    </w:p>
    <w:p w14:paraId="15148DCB" w14:textId="77777777" w:rsidR="000F3B34" w:rsidRPr="00667794" w:rsidRDefault="000F3B34" w:rsidP="000F3B34">
      <w:pPr>
        <w:pStyle w:val="ListParagraph"/>
        <w:spacing w:after="0" w:line="276" w:lineRule="auto"/>
        <w:ind w:left="1080"/>
        <w:rPr>
          <w:color w:val="EE0000"/>
        </w:rPr>
      </w:pPr>
    </w:p>
    <w:p w14:paraId="50906AA7" w14:textId="77777777" w:rsidR="000F3B34" w:rsidRPr="00F62CB2" w:rsidRDefault="000F3B34" w:rsidP="000F3B34">
      <w:pPr>
        <w:pStyle w:val="Heading1"/>
      </w:pPr>
      <w:bookmarkStart w:id="12" w:name="_Toc234422317"/>
      <w:r w:rsidRPr="00F62CB2">
        <w:t>References:</w:t>
      </w:r>
      <w:bookmarkEnd w:id="12"/>
      <w:r w:rsidRPr="00F62CB2">
        <w:t xml:space="preserve"> </w:t>
      </w:r>
    </w:p>
    <w:p w14:paraId="4F587490" w14:textId="77777777" w:rsidR="000F3B34" w:rsidRPr="00647A48" w:rsidRDefault="000F3B34" w:rsidP="000F3B34">
      <w:pPr>
        <w:spacing w:after="0" w:line="276" w:lineRule="auto"/>
        <w:rPr>
          <w:rFonts w:asciiTheme="minorBidi" w:hAnsiTheme="minorBidi"/>
          <w:sz w:val="22"/>
          <w:szCs w:val="22"/>
          <w:lang w:eastAsia="zh-CN"/>
        </w:rPr>
      </w:pPr>
    </w:p>
    <w:p w14:paraId="0F7CA7BC" w14:textId="77777777" w:rsidR="000F3B34" w:rsidRPr="00085B20" w:rsidRDefault="000F3B34" w:rsidP="000F3B34">
      <w:pPr>
        <w:ind w:firstLine="720"/>
      </w:pPr>
      <w:r>
        <w:t xml:space="preserve">[1] “View of </w:t>
      </w:r>
      <w:proofErr w:type="spellStart"/>
      <w:r>
        <w:t>Analisis</w:t>
      </w:r>
      <w:proofErr w:type="spellEnd"/>
      <w:r>
        <w:t xml:space="preserve"> Teknik Entity-Relationship Diagram </w:t>
      </w:r>
      <w:proofErr w:type="spellStart"/>
      <w:r>
        <w:t>dalam</w:t>
      </w:r>
      <w:proofErr w:type="spellEnd"/>
      <w:r>
        <w:t xml:space="preserve"> </w:t>
      </w:r>
      <w:proofErr w:type="spellStart"/>
      <w:r>
        <w:t>Perancangan</w:t>
      </w:r>
      <w:proofErr w:type="spellEnd"/>
      <w:r>
        <w:t xml:space="preserve"> Database </w:t>
      </w:r>
      <w:proofErr w:type="spellStart"/>
      <w:r>
        <w:t>Sebuah</w:t>
      </w:r>
      <w:proofErr w:type="spellEnd"/>
      <w:r>
        <w:t xml:space="preserve"> Literature Review,” Unbara.ac.id, 2026. https://www.journal.unbara.ac.id/INTECH/article/view/1682/1093 (accessed Jul. 03, 2026).</w:t>
      </w:r>
    </w:p>
    <w:p w14:paraId="3C3B8E98" w14:textId="77777777" w:rsidR="000F3B34" w:rsidRPr="00085B20" w:rsidRDefault="000F3B34" w:rsidP="000F3B34">
      <w:pPr>
        <w:ind w:firstLine="720"/>
      </w:pPr>
      <w:r w:rsidRPr="00D77AD1">
        <w:t>[</w:t>
      </w:r>
      <w:r w:rsidRPr="0008435E">
        <w:t>2</w:t>
      </w:r>
      <w:r w:rsidRPr="00D77AD1">
        <w:t>]</w:t>
      </w:r>
      <w:r w:rsidRPr="0008435E">
        <w:t xml:space="preserve"> </w:t>
      </w:r>
      <w:r w:rsidRPr="00D77AD1">
        <w:t xml:space="preserve">M. Hardini, V. Agarwal, D. </w:t>
      </w:r>
      <w:proofErr w:type="spellStart"/>
      <w:r w:rsidRPr="00D77AD1">
        <w:t>Apriani</w:t>
      </w:r>
      <w:proofErr w:type="spellEnd"/>
      <w:r w:rsidRPr="00D77AD1">
        <w:t xml:space="preserve">, I. A. </w:t>
      </w:r>
      <w:proofErr w:type="spellStart"/>
      <w:r w:rsidRPr="00D77AD1">
        <w:t>Widjaya</w:t>
      </w:r>
      <w:proofErr w:type="spellEnd"/>
      <w:r w:rsidRPr="00D77AD1">
        <w:t xml:space="preserve">, E. </w:t>
      </w:r>
      <w:proofErr w:type="spellStart"/>
      <w:r w:rsidRPr="00D77AD1">
        <w:t>Setiawaty</w:t>
      </w:r>
      <w:proofErr w:type="spellEnd"/>
      <w:r w:rsidRPr="00D77AD1">
        <w:t xml:space="preserve">, and N. </w:t>
      </w:r>
      <w:proofErr w:type="spellStart"/>
      <w:r w:rsidRPr="00D77AD1">
        <w:t>Nurasiah</w:t>
      </w:r>
      <w:proofErr w:type="spellEnd"/>
      <w:r w:rsidRPr="00D77AD1">
        <w:t>, “Application of Database Normalization in Increasing Data Storage Efficiency,” </w:t>
      </w:r>
      <w:r w:rsidRPr="00D77AD1">
        <w:rPr>
          <w:i/>
          <w:iCs/>
        </w:rPr>
        <w:t>International Transactions on Artificial Intelligence (ITALIC)</w:t>
      </w:r>
      <w:r w:rsidRPr="00D77AD1">
        <w:t xml:space="preserve">, vol. 3, no. 2, pp. 201–211, May 2025, </w:t>
      </w:r>
      <w:proofErr w:type="spellStart"/>
      <w:r w:rsidRPr="00D77AD1">
        <w:t>doi</w:t>
      </w:r>
      <w:proofErr w:type="spellEnd"/>
      <w:r w:rsidRPr="00D77AD1">
        <w:t xml:space="preserve">: </w:t>
      </w:r>
      <w:hyperlink r:id="rId44" w:history="1">
        <w:r w:rsidRPr="00187E11">
          <w:rPr>
            <w:rStyle w:val="Hyperlink"/>
          </w:rPr>
          <w:t>https://doi.org/10.33050/italic.v3i2.799</w:t>
        </w:r>
      </w:hyperlink>
      <w:r w:rsidRPr="00D77AD1">
        <w:t>.</w:t>
      </w:r>
    </w:p>
    <w:p w14:paraId="53DA3901" w14:textId="77777777" w:rsidR="000F3B34" w:rsidRPr="00D67519" w:rsidRDefault="000F3B34" w:rsidP="000F3B34">
      <w:pPr>
        <w:ind w:firstLine="720"/>
      </w:pPr>
      <w:r w:rsidRPr="00D67519">
        <w:t>[</w:t>
      </w:r>
      <w:r w:rsidRPr="007F1457">
        <w:t>3</w:t>
      </w:r>
      <w:r w:rsidRPr="00D67519">
        <w:t xml:space="preserve">] Z. </w:t>
      </w:r>
      <w:proofErr w:type="spellStart"/>
      <w:r w:rsidRPr="00D67519">
        <w:t>Barresse</w:t>
      </w:r>
      <w:proofErr w:type="spellEnd"/>
      <w:r w:rsidRPr="00D67519">
        <w:t xml:space="preserve"> and K. Jones, </w:t>
      </w:r>
      <w:r w:rsidRPr="00D67519">
        <w:rPr>
          <w:i/>
          <w:iCs/>
        </w:rPr>
        <w:t>Excel Tables</w:t>
      </w:r>
      <w:r w:rsidRPr="00D67519">
        <w:t>. Holy Macro! Books, 2014.</w:t>
      </w:r>
    </w:p>
    <w:p w14:paraId="75C9C8C1" w14:textId="77777777" w:rsidR="000F3B34" w:rsidRPr="00085B20" w:rsidRDefault="000F3B34" w:rsidP="000F3B34">
      <w:pPr>
        <w:ind w:firstLine="720"/>
      </w:pPr>
      <w:r w:rsidRPr="001F5641">
        <w:t>[</w:t>
      </w:r>
      <w:r w:rsidRPr="007F1457">
        <w:t>4</w:t>
      </w:r>
      <w:r w:rsidRPr="001F5641">
        <w:t xml:space="preserve">] I. Baumeister, </w:t>
      </w:r>
      <w:r w:rsidRPr="001F5641">
        <w:rPr>
          <w:i/>
          <w:iCs/>
        </w:rPr>
        <w:t xml:space="preserve">Access für </w:t>
      </w:r>
      <w:proofErr w:type="spellStart"/>
      <w:r w:rsidRPr="001F5641">
        <w:rPr>
          <w:i/>
          <w:iCs/>
        </w:rPr>
        <w:t>Einsteiger</w:t>
      </w:r>
      <w:proofErr w:type="spellEnd"/>
      <w:r w:rsidRPr="001F5641">
        <w:rPr>
          <w:i/>
          <w:iCs/>
        </w:rPr>
        <w:t xml:space="preserve"> - </w:t>
      </w:r>
      <w:proofErr w:type="spellStart"/>
      <w:r w:rsidRPr="001F5641">
        <w:rPr>
          <w:i/>
          <w:iCs/>
        </w:rPr>
        <w:t>Neuauflage</w:t>
      </w:r>
      <w:proofErr w:type="spellEnd"/>
      <w:r w:rsidRPr="001F5641">
        <w:rPr>
          <w:i/>
          <w:iCs/>
        </w:rPr>
        <w:t xml:space="preserve"> für die </w:t>
      </w:r>
      <w:proofErr w:type="spellStart"/>
      <w:r w:rsidRPr="001F5641">
        <w:rPr>
          <w:i/>
          <w:iCs/>
        </w:rPr>
        <w:t>Versionen</w:t>
      </w:r>
      <w:proofErr w:type="spellEnd"/>
      <w:r w:rsidRPr="001F5641">
        <w:rPr>
          <w:i/>
          <w:iCs/>
        </w:rPr>
        <w:t xml:space="preserve"> 2024, 2021 &amp; Microsoft 365</w:t>
      </w:r>
      <w:r w:rsidRPr="001F5641">
        <w:t>. Bildner Verlag, 2022.</w:t>
      </w:r>
    </w:p>
    <w:p w14:paraId="59279BCF" w14:textId="77777777" w:rsidR="000F3B34" w:rsidRDefault="000F3B34" w:rsidP="000F3B34">
      <w:pPr>
        <w:ind w:firstLine="720"/>
        <w:rPr>
          <w:lang w:val="ru-RU"/>
        </w:rPr>
      </w:pPr>
      <w:r w:rsidRPr="008B319D">
        <w:lastRenderedPageBreak/>
        <w:t>[</w:t>
      </w:r>
      <w:r w:rsidRPr="007F1457">
        <w:t>5</w:t>
      </w:r>
      <w:r w:rsidRPr="008B319D">
        <w:t>]</w:t>
      </w:r>
      <w:r w:rsidRPr="00D65907">
        <w:t xml:space="preserve"> </w:t>
      </w:r>
      <w:r w:rsidRPr="008B319D">
        <w:t xml:space="preserve">S. Sales Harkins and M. </w:t>
      </w:r>
      <w:proofErr w:type="spellStart"/>
      <w:r w:rsidRPr="008B319D">
        <w:t>Gunderloy</w:t>
      </w:r>
      <w:proofErr w:type="spellEnd"/>
      <w:r w:rsidRPr="008B319D">
        <w:t xml:space="preserve">, </w:t>
      </w:r>
      <w:r w:rsidRPr="008B319D">
        <w:rPr>
          <w:i/>
          <w:iCs/>
        </w:rPr>
        <w:t>Absolute Beginner’s Guide to Microsoft Access 2002</w:t>
      </w:r>
      <w:r w:rsidRPr="008B319D">
        <w:t xml:space="preserve">. </w:t>
      </w:r>
      <w:proofErr w:type="spellStart"/>
      <w:r w:rsidRPr="008B319D">
        <w:t>Que</w:t>
      </w:r>
      <w:proofErr w:type="spellEnd"/>
      <w:r w:rsidRPr="008B319D">
        <w:t xml:space="preserve"> Publishing, 2003.</w:t>
      </w:r>
    </w:p>
    <w:p w14:paraId="5F912C3D" w14:textId="77777777" w:rsidR="000F3B34" w:rsidRPr="00D67519" w:rsidRDefault="000F3B34" w:rsidP="000F3B34">
      <w:pPr>
        <w:ind w:firstLine="720"/>
      </w:pPr>
    </w:p>
    <w:p w14:paraId="5F5B0A68" w14:textId="77777777" w:rsidR="000F3B34" w:rsidRPr="00D65907" w:rsidRDefault="000F3B34" w:rsidP="000F3B34">
      <w:pPr>
        <w:ind w:firstLine="720"/>
      </w:pPr>
    </w:p>
    <w:p w14:paraId="42AB275A" w14:textId="77777777" w:rsidR="000F3B34" w:rsidRPr="001F5641" w:rsidRDefault="000F3B34" w:rsidP="000F3B34">
      <w:pPr>
        <w:ind w:firstLine="720"/>
      </w:pPr>
    </w:p>
    <w:p w14:paraId="7F0A943B" w14:textId="77777777" w:rsidR="00AE437C" w:rsidRPr="00A36149" w:rsidRDefault="00AE437C" w:rsidP="003671B3">
      <w:pPr>
        <w:rPr>
          <w:rFonts w:ascii="Arial" w:hAnsi="Arial" w:cs="Arial"/>
        </w:rPr>
      </w:pPr>
    </w:p>
    <w:p w14:paraId="3E6D1B54" w14:textId="77777777" w:rsidR="003671B3" w:rsidRPr="00523126" w:rsidRDefault="003671B3" w:rsidP="003671B3">
      <w:pPr>
        <w:rPr>
          <w:rFonts w:ascii="Arial" w:hAnsi="Arial" w:cs="Arial"/>
          <w:b/>
          <w:bCs/>
        </w:rPr>
      </w:pPr>
    </w:p>
    <w:p w14:paraId="7ABE2919" w14:textId="77777777" w:rsidR="003671B3" w:rsidRDefault="003671B3" w:rsidP="003671B3">
      <w:pPr>
        <w:rPr>
          <w:rFonts w:ascii="Arial" w:hAnsi="Arial" w:cs="Arial"/>
          <w:b/>
          <w:bCs/>
        </w:rPr>
      </w:pPr>
    </w:p>
    <w:p w14:paraId="05FA00A3" w14:textId="77777777" w:rsidR="00B7614F" w:rsidRPr="00E62C00" w:rsidRDefault="00B7614F" w:rsidP="00E62C00">
      <w:pPr>
        <w:rPr>
          <w:lang w:eastAsia="zh-CN"/>
        </w:rPr>
      </w:pPr>
    </w:p>
    <w:p w14:paraId="1EF5CDD6" w14:textId="77777777" w:rsidR="00F0651A" w:rsidRPr="00E32D79" w:rsidRDefault="00F0651A" w:rsidP="00E32D79">
      <w:pPr>
        <w:rPr>
          <w:lang w:eastAsia="zh-CN"/>
        </w:rPr>
      </w:pPr>
    </w:p>
    <w:p w14:paraId="7B50B154" w14:textId="77777777" w:rsidR="00EC4E53" w:rsidRPr="00EC4E53" w:rsidRDefault="00EC4E53" w:rsidP="002171D7">
      <w:pPr>
        <w:pStyle w:val="NoSpacing"/>
        <w:spacing w:line="360" w:lineRule="auto"/>
        <w:jc w:val="both"/>
        <w:rPr>
          <w:rFonts w:asciiTheme="minorBidi" w:hAnsiTheme="minorBidi"/>
          <w:color w:val="156082" w:themeColor="accent1"/>
          <w:sz w:val="32"/>
          <w:szCs w:val="32"/>
          <w:lang w:val="en-GB"/>
        </w:rPr>
      </w:pPr>
    </w:p>
    <w:sectPr w:rsidR="00EC4E53" w:rsidRPr="00EC4E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9383E"/>
    <w:multiLevelType w:val="hybridMultilevel"/>
    <w:tmpl w:val="E18AF026"/>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1F1F2520"/>
    <w:multiLevelType w:val="hybridMultilevel"/>
    <w:tmpl w:val="E18AF026"/>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2" w15:restartNumberingAfterBreak="0">
    <w:nsid w:val="58642DDD"/>
    <w:multiLevelType w:val="hybridMultilevel"/>
    <w:tmpl w:val="E18AF02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642275506">
    <w:abstractNumId w:val="0"/>
  </w:num>
  <w:num w:numId="2" w16cid:durableId="976835972">
    <w:abstractNumId w:val="2"/>
  </w:num>
  <w:num w:numId="3" w16cid:durableId="17376291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83F"/>
    <w:rsid w:val="000D1D15"/>
    <w:rsid w:val="000F3B34"/>
    <w:rsid w:val="0013398F"/>
    <w:rsid w:val="00140266"/>
    <w:rsid w:val="00152064"/>
    <w:rsid w:val="002171D7"/>
    <w:rsid w:val="0028583F"/>
    <w:rsid w:val="002E582C"/>
    <w:rsid w:val="003671B3"/>
    <w:rsid w:val="0045266B"/>
    <w:rsid w:val="00475EE7"/>
    <w:rsid w:val="005641E3"/>
    <w:rsid w:val="007E2210"/>
    <w:rsid w:val="00885486"/>
    <w:rsid w:val="00A42587"/>
    <w:rsid w:val="00AA7E90"/>
    <w:rsid w:val="00AE437C"/>
    <w:rsid w:val="00B7614F"/>
    <w:rsid w:val="00B94EC5"/>
    <w:rsid w:val="00B95B91"/>
    <w:rsid w:val="00BA67F2"/>
    <w:rsid w:val="00C76BAF"/>
    <w:rsid w:val="00CF1393"/>
    <w:rsid w:val="00D27F02"/>
    <w:rsid w:val="00D6732F"/>
    <w:rsid w:val="00DC2717"/>
    <w:rsid w:val="00E32D79"/>
    <w:rsid w:val="00E453DD"/>
    <w:rsid w:val="00E62C00"/>
    <w:rsid w:val="00EC4E53"/>
    <w:rsid w:val="00EF5701"/>
    <w:rsid w:val="00F065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15D9D"/>
  <w15:chartTrackingRefBased/>
  <w15:docId w15:val="{965880EE-AF40-41E0-956E-AA9BB8783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701"/>
  </w:style>
  <w:style w:type="paragraph" w:styleId="Heading1">
    <w:name w:val="heading 1"/>
    <w:basedOn w:val="Normal"/>
    <w:next w:val="Normal"/>
    <w:link w:val="Heading1Char"/>
    <w:uiPriority w:val="9"/>
    <w:qFormat/>
    <w:rsid w:val="002858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58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858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58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58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58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58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58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58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58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58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858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58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58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58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58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58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583F"/>
    <w:rPr>
      <w:rFonts w:eastAsiaTheme="majorEastAsia" w:cstheme="majorBidi"/>
      <w:color w:val="272727" w:themeColor="text1" w:themeTint="D8"/>
    </w:rPr>
  </w:style>
  <w:style w:type="paragraph" w:styleId="Title">
    <w:name w:val="Title"/>
    <w:basedOn w:val="Normal"/>
    <w:next w:val="Normal"/>
    <w:link w:val="TitleChar"/>
    <w:uiPriority w:val="10"/>
    <w:qFormat/>
    <w:rsid w:val="002858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58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58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58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583F"/>
    <w:pPr>
      <w:spacing w:before="160"/>
      <w:jc w:val="center"/>
    </w:pPr>
    <w:rPr>
      <w:i/>
      <w:iCs/>
      <w:color w:val="404040" w:themeColor="text1" w:themeTint="BF"/>
    </w:rPr>
  </w:style>
  <w:style w:type="character" w:customStyle="1" w:styleId="QuoteChar">
    <w:name w:val="Quote Char"/>
    <w:basedOn w:val="DefaultParagraphFont"/>
    <w:link w:val="Quote"/>
    <w:uiPriority w:val="29"/>
    <w:rsid w:val="0028583F"/>
    <w:rPr>
      <w:i/>
      <w:iCs/>
      <w:color w:val="404040" w:themeColor="text1" w:themeTint="BF"/>
    </w:rPr>
  </w:style>
  <w:style w:type="paragraph" w:styleId="ListParagraph">
    <w:name w:val="List Paragraph"/>
    <w:basedOn w:val="Normal"/>
    <w:uiPriority w:val="34"/>
    <w:qFormat/>
    <w:rsid w:val="0028583F"/>
    <w:pPr>
      <w:ind w:left="720"/>
      <w:contextualSpacing/>
    </w:pPr>
  </w:style>
  <w:style w:type="character" w:styleId="IntenseEmphasis">
    <w:name w:val="Intense Emphasis"/>
    <w:basedOn w:val="DefaultParagraphFont"/>
    <w:uiPriority w:val="21"/>
    <w:qFormat/>
    <w:rsid w:val="0028583F"/>
    <w:rPr>
      <w:i/>
      <w:iCs/>
      <w:color w:val="0F4761" w:themeColor="accent1" w:themeShade="BF"/>
    </w:rPr>
  </w:style>
  <w:style w:type="paragraph" w:styleId="IntenseQuote">
    <w:name w:val="Intense Quote"/>
    <w:basedOn w:val="Normal"/>
    <w:next w:val="Normal"/>
    <w:link w:val="IntenseQuoteChar"/>
    <w:uiPriority w:val="30"/>
    <w:qFormat/>
    <w:rsid w:val="002858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583F"/>
    <w:rPr>
      <w:i/>
      <w:iCs/>
      <w:color w:val="0F4761" w:themeColor="accent1" w:themeShade="BF"/>
    </w:rPr>
  </w:style>
  <w:style w:type="character" w:styleId="IntenseReference">
    <w:name w:val="Intense Reference"/>
    <w:basedOn w:val="DefaultParagraphFont"/>
    <w:uiPriority w:val="32"/>
    <w:qFormat/>
    <w:rsid w:val="0028583F"/>
    <w:rPr>
      <w:b/>
      <w:bCs/>
      <w:smallCaps/>
      <w:color w:val="0F4761" w:themeColor="accent1" w:themeShade="BF"/>
      <w:spacing w:val="5"/>
    </w:rPr>
  </w:style>
  <w:style w:type="paragraph" w:styleId="NoSpacing">
    <w:name w:val="No Spacing"/>
    <w:link w:val="NoSpacingChar"/>
    <w:uiPriority w:val="1"/>
    <w:qFormat/>
    <w:rsid w:val="002171D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171D7"/>
    <w:rPr>
      <w:rFonts w:eastAsiaTheme="minorEastAsia"/>
      <w:kern w:val="0"/>
      <w:sz w:val="22"/>
      <w:szCs w:val="22"/>
      <w:lang w:val="en-US"/>
      <w14:ligatures w14:val="none"/>
    </w:rPr>
  </w:style>
  <w:style w:type="character" w:styleId="PlaceholderText">
    <w:name w:val="Placeholder Text"/>
    <w:basedOn w:val="DefaultParagraphFont"/>
    <w:uiPriority w:val="99"/>
    <w:semiHidden/>
    <w:rsid w:val="00CF1393"/>
    <w:rPr>
      <w:color w:val="666666"/>
    </w:rPr>
  </w:style>
  <w:style w:type="paragraph" w:styleId="TOCHeading">
    <w:name w:val="TOC Heading"/>
    <w:basedOn w:val="Heading1"/>
    <w:next w:val="Normal"/>
    <w:uiPriority w:val="39"/>
    <w:unhideWhenUsed/>
    <w:qFormat/>
    <w:rsid w:val="00EF570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F5701"/>
    <w:pPr>
      <w:spacing w:after="100"/>
    </w:pPr>
  </w:style>
  <w:style w:type="character" w:styleId="Hyperlink">
    <w:name w:val="Hyperlink"/>
    <w:basedOn w:val="DefaultParagraphFont"/>
    <w:uiPriority w:val="99"/>
    <w:unhideWhenUsed/>
    <w:rsid w:val="00EF5701"/>
    <w:rPr>
      <w:color w:val="467886" w:themeColor="hyperlink"/>
      <w:u w:val="single"/>
    </w:rPr>
  </w:style>
  <w:style w:type="paragraph" w:styleId="TOC3">
    <w:name w:val="toc 3"/>
    <w:basedOn w:val="Normal"/>
    <w:next w:val="Normal"/>
    <w:autoRedefine/>
    <w:uiPriority w:val="39"/>
    <w:unhideWhenUsed/>
    <w:rsid w:val="00EF5701"/>
    <w:pPr>
      <w:spacing w:after="100"/>
      <w:ind w:left="480"/>
    </w:pPr>
  </w:style>
  <w:style w:type="character" w:customStyle="1" w:styleId="normaltextrun">
    <w:name w:val="normaltextrun"/>
    <w:basedOn w:val="DefaultParagraphFont"/>
    <w:rsid w:val="001520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image" Target="media/image35.png"/><Relationship Id="rId21" Type="http://schemas.openxmlformats.org/officeDocument/2006/relationships/image" Target="media/image17.png"/><Relationship Id="rId34" Type="http://schemas.openxmlformats.org/officeDocument/2006/relationships/image" Target="media/image30.png"/><Relationship Id="rId42" Type="http://schemas.openxmlformats.org/officeDocument/2006/relationships/image" Target="media/image38.png"/><Relationship Id="rId47"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40" Type="http://schemas.openxmlformats.org/officeDocument/2006/relationships/image" Target="media/image36.png"/><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4" Type="http://schemas.openxmlformats.org/officeDocument/2006/relationships/hyperlink" Target="https://doi.org/10.33050/italic.v3i2.799"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43" Type="http://schemas.openxmlformats.org/officeDocument/2006/relationships/image" Target="media/image39.png"/><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image" Target="media/image34.png"/><Relationship Id="rId46" Type="http://schemas.openxmlformats.org/officeDocument/2006/relationships/glossaryDocument" Target="glossary/document.xml"/><Relationship Id="rId20" Type="http://schemas.openxmlformats.org/officeDocument/2006/relationships/image" Target="media/image16.png"/><Relationship Id="rId41" Type="http://schemas.openxmlformats.org/officeDocument/2006/relationships/image" Target="media/image3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1565E2546214433AD55E459E5F73BDB"/>
        <w:category>
          <w:name w:val="General"/>
          <w:gallery w:val="placeholder"/>
        </w:category>
        <w:types>
          <w:type w:val="bbPlcHdr"/>
        </w:types>
        <w:behaviors>
          <w:behavior w:val="content"/>
        </w:behaviors>
        <w:guid w:val="{82F461D5-7FA3-4BF7-9651-818F996E35A3}"/>
      </w:docPartPr>
      <w:docPartBody>
        <w:p w:rsidR="00000000" w:rsidRDefault="00E042DD" w:rsidP="00E042DD">
          <w:pPr>
            <w:pStyle w:val="21565E2546214433AD55E459E5F73BDB"/>
          </w:pPr>
          <w:r>
            <w:rPr>
              <w:rFonts w:asciiTheme="majorHAnsi" w:eastAsiaTheme="majorEastAsia" w:hAnsiTheme="majorHAnsi" w:cstheme="majorBidi"/>
              <w:caps/>
              <w:color w:val="156082" w:themeColor="accent1"/>
              <w:sz w:val="80"/>
              <w:szCs w:val="80"/>
            </w:rPr>
            <w:t>[Document title]</w:t>
          </w:r>
        </w:p>
      </w:docPartBody>
    </w:docPart>
    <w:docPart>
      <w:docPartPr>
        <w:name w:val="64622B03733446C48ED1CC18CDCB5E12"/>
        <w:category>
          <w:name w:val="General"/>
          <w:gallery w:val="placeholder"/>
        </w:category>
        <w:types>
          <w:type w:val="bbPlcHdr"/>
        </w:types>
        <w:behaviors>
          <w:behavior w:val="content"/>
        </w:behaviors>
        <w:guid w:val="{AD685154-0731-4717-B626-4E80FB397765}"/>
      </w:docPartPr>
      <w:docPartBody>
        <w:p w:rsidR="00000000" w:rsidRDefault="00E042DD" w:rsidP="00E042DD">
          <w:pPr>
            <w:pStyle w:val="64622B03733446C48ED1CC18CDCB5E12"/>
          </w:pPr>
          <w:r w:rsidRPr="00E627E3">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2DD"/>
    <w:rsid w:val="00C91F58"/>
    <w:rsid w:val="00D6732F"/>
    <w:rsid w:val="00E04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565E2546214433AD55E459E5F73BDB">
    <w:name w:val="21565E2546214433AD55E459E5F73BDB"/>
    <w:rsid w:val="00E042DD"/>
  </w:style>
  <w:style w:type="paragraph" w:customStyle="1" w:styleId="727D84DE786143BF99FA25B9BFE3BFA6">
    <w:name w:val="727D84DE786143BF99FA25B9BFE3BFA6"/>
    <w:rsid w:val="00E042DD"/>
  </w:style>
  <w:style w:type="character" w:styleId="PlaceholderText">
    <w:name w:val="Placeholder Text"/>
    <w:basedOn w:val="DefaultParagraphFont"/>
    <w:uiPriority w:val="99"/>
    <w:semiHidden/>
    <w:rsid w:val="00E042DD"/>
    <w:rPr>
      <w:color w:val="666666"/>
    </w:rPr>
  </w:style>
  <w:style w:type="paragraph" w:customStyle="1" w:styleId="64622B03733446C48ED1CC18CDCB5E12">
    <w:name w:val="64622B03733446C48ED1CC18CDCB5E12"/>
    <w:rsid w:val="00E042DD"/>
  </w:style>
  <w:style w:type="paragraph" w:customStyle="1" w:styleId="4FD96A9866324F2D9D6AFFFF2D47BA97">
    <w:name w:val="4FD96A9866324F2D9D6AFFFF2D47BA97"/>
    <w:rsid w:val="00E042DD"/>
  </w:style>
  <w:style w:type="paragraph" w:customStyle="1" w:styleId="52A91E7D4C8A4327BCA33FCCA071861C">
    <w:name w:val="52A91E7D4C8A4327BCA33FCCA071861C"/>
    <w:rsid w:val="00E042DD"/>
  </w:style>
  <w:style w:type="paragraph" w:customStyle="1" w:styleId="7B0F32229FC240BB9FA78871ECBEF2C1">
    <w:name w:val="7B0F32229FC240BB9FA78871ECBEF2C1"/>
    <w:rsid w:val="00E042DD"/>
  </w:style>
  <w:style w:type="paragraph" w:customStyle="1" w:styleId="BFE5EF6D32114B62873AD22F9A4A3DA0">
    <w:name w:val="BFE5EF6D32114B62873AD22F9A4A3DA0"/>
    <w:rsid w:val="00E042DD"/>
  </w:style>
  <w:style w:type="paragraph" w:customStyle="1" w:styleId="D60E0EC7AF214621AA94C0A98A534DE0">
    <w:name w:val="D60E0EC7AF214621AA94C0A98A534DE0"/>
    <w:rsid w:val="00E042DD"/>
  </w:style>
  <w:style w:type="paragraph" w:customStyle="1" w:styleId="03F67B179C504A3B8693FE54ECD72867">
    <w:name w:val="03F67B179C504A3B8693FE54ECD72867"/>
    <w:rsid w:val="00E042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TotalTime>
  <Pages>20</Pages>
  <Words>2302</Words>
  <Characters>13123</Characters>
  <Application>Microsoft Office Word</Application>
  <DocSecurity>0</DocSecurity>
  <Lines>109</Lines>
  <Paragraphs>30</Paragraphs>
  <ScaleCrop>false</ScaleCrop>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DESIGN AND IMPLEMENTATION OF A RELATIONAL DATABASE SYSTEM</dc:title>
  <dc:subject/>
  <dc:creator>Dr. shah room</dc:creator>
  <cp:keywords/>
  <dc:description/>
  <cp:lastModifiedBy>Alina Mateta (2511187)</cp:lastModifiedBy>
  <cp:revision>32</cp:revision>
  <dcterms:created xsi:type="dcterms:W3CDTF">2026-07-08T15:41:00Z</dcterms:created>
  <dcterms:modified xsi:type="dcterms:W3CDTF">2026-07-08T15:59:00Z</dcterms:modified>
</cp:coreProperties>
</file>