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3A200" w14:textId="70FC6D97" w:rsidR="00620521" w:rsidRDefault="00884B21">
      <w:pPr>
        <w:pStyle w:val="NormalWeb"/>
        <w:spacing w:before="240" w:beforeAutospacing="0" w:after="240" w:afterAutospacing="0"/>
        <w:jc w:val="center"/>
      </w:pPr>
      <w:r>
        <w:rPr>
          <w:b/>
          <w:bCs/>
          <w:noProof/>
          <w:color w:val="000000"/>
          <w:sz w:val="36"/>
          <w:szCs w:val="36"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4911A739" wp14:editId="6CE680A5">
            <wp:simplePos x="0" y="0"/>
            <wp:positionH relativeFrom="column">
              <wp:posOffset>4445</wp:posOffset>
            </wp:positionH>
            <wp:positionV relativeFrom="paragraph">
              <wp:posOffset>4445</wp:posOffset>
            </wp:positionV>
            <wp:extent cx="3942080" cy="1496695"/>
            <wp:effectExtent l="0" t="0" r="1270" b="8255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2080" cy="1496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20521">
        <w:rPr>
          <w:b/>
          <w:bCs/>
          <w:color w:val="000000"/>
          <w:sz w:val="36"/>
          <w:szCs w:val="36"/>
        </w:rPr>
        <w:t>LCLM6004</w:t>
      </w:r>
    </w:p>
    <w:p w14:paraId="745AC12C" w14:textId="4C04F072" w:rsidR="00620521" w:rsidRDefault="00620521">
      <w:pPr>
        <w:pStyle w:val="NormalWeb"/>
        <w:spacing w:before="240" w:beforeAutospacing="0" w:after="240" w:afterAutospacing="0"/>
        <w:jc w:val="center"/>
      </w:pPr>
      <w:proofErr w:type="spellStart"/>
      <w:r>
        <w:rPr>
          <w:b/>
          <w:bCs/>
          <w:color w:val="000000"/>
          <w:sz w:val="36"/>
          <w:szCs w:val="36"/>
        </w:rPr>
        <w:t>Research</w:t>
      </w:r>
      <w:proofErr w:type="spellEnd"/>
      <w:r>
        <w:rPr>
          <w:b/>
          <w:bCs/>
          <w:color w:val="000000"/>
          <w:sz w:val="36"/>
          <w:szCs w:val="36"/>
        </w:rPr>
        <w:t xml:space="preserve"> </w:t>
      </w:r>
      <w:proofErr w:type="spellStart"/>
      <w:r>
        <w:rPr>
          <w:b/>
          <w:bCs/>
          <w:color w:val="000000"/>
          <w:sz w:val="36"/>
          <w:szCs w:val="36"/>
        </w:rPr>
        <w:t>Methods</w:t>
      </w:r>
      <w:proofErr w:type="spellEnd"/>
      <w:r>
        <w:rPr>
          <w:b/>
          <w:bCs/>
          <w:color w:val="000000"/>
          <w:sz w:val="36"/>
          <w:szCs w:val="36"/>
        </w:rPr>
        <w:t xml:space="preserve"> for Business</w:t>
      </w:r>
    </w:p>
    <w:p w14:paraId="58B1B9C2" w14:textId="77777777" w:rsidR="00620521" w:rsidRDefault="00620521">
      <w:pPr>
        <w:pStyle w:val="NormalWeb"/>
        <w:spacing w:before="240" w:beforeAutospacing="0" w:after="240" w:afterAutospacing="0"/>
        <w:jc w:val="center"/>
      </w:pPr>
      <w:proofErr w:type="spellStart"/>
      <w:r>
        <w:rPr>
          <w:b/>
          <w:bCs/>
          <w:color w:val="000000"/>
          <w:sz w:val="28"/>
          <w:szCs w:val="28"/>
        </w:rPr>
        <w:t>Title</w:t>
      </w:r>
      <w:proofErr w:type="spellEnd"/>
      <w:r>
        <w:rPr>
          <w:b/>
          <w:bCs/>
          <w:color w:val="000000"/>
          <w:sz w:val="28"/>
          <w:szCs w:val="28"/>
        </w:rPr>
        <w:t xml:space="preserve">: </w:t>
      </w:r>
      <w:proofErr w:type="spellStart"/>
      <w:r>
        <w:rPr>
          <w:b/>
          <w:bCs/>
          <w:color w:val="000000"/>
          <w:sz w:val="28"/>
          <w:szCs w:val="28"/>
        </w:rPr>
        <w:t>Employee</w:t>
      </w:r>
      <w:proofErr w:type="spellEnd"/>
      <w:r>
        <w:rPr>
          <w:b/>
          <w:bCs/>
          <w:color w:val="000000"/>
          <w:sz w:val="28"/>
          <w:szCs w:val="28"/>
        </w:rPr>
        <w:t xml:space="preserve"> </w:t>
      </w:r>
      <w:proofErr w:type="spellStart"/>
      <w:r>
        <w:rPr>
          <w:b/>
          <w:bCs/>
          <w:color w:val="000000"/>
          <w:sz w:val="28"/>
          <w:szCs w:val="28"/>
        </w:rPr>
        <w:t>isolation</w:t>
      </w:r>
      <w:proofErr w:type="spellEnd"/>
      <w:r>
        <w:rPr>
          <w:b/>
          <w:bCs/>
          <w:color w:val="000000"/>
          <w:sz w:val="28"/>
          <w:szCs w:val="28"/>
        </w:rPr>
        <w:t xml:space="preserve"> </w:t>
      </w:r>
      <w:proofErr w:type="spellStart"/>
      <w:r>
        <w:rPr>
          <w:b/>
          <w:bCs/>
          <w:color w:val="000000"/>
          <w:sz w:val="28"/>
          <w:szCs w:val="28"/>
        </w:rPr>
        <w:t>and</w:t>
      </w:r>
      <w:proofErr w:type="spellEnd"/>
      <w:r>
        <w:rPr>
          <w:b/>
          <w:bCs/>
          <w:color w:val="000000"/>
          <w:sz w:val="28"/>
          <w:szCs w:val="28"/>
        </w:rPr>
        <w:t xml:space="preserve"> </w:t>
      </w:r>
      <w:proofErr w:type="spellStart"/>
      <w:r>
        <w:rPr>
          <w:b/>
          <w:bCs/>
          <w:color w:val="000000"/>
          <w:sz w:val="28"/>
          <w:szCs w:val="28"/>
        </w:rPr>
        <w:t>communication</w:t>
      </w:r>
      <w:proofErr w:type="spellEnd"/>
      <w:r>
        <w:rPr>
          <w:b/>
          <w:bCs/>
          <w:color w:val="000000"/>
          <w:sz w:val="28"/>
          <w:szCs w:val="28"/>
        </w:rPr>
        <w:t xml:space="preserve"> </w:t>
      </w:r>
      <w:proofErr w:type="spellStart"/>
      <w:r>
        <w:rPr>
          <w:b/>
          <w:bCs/>
          <w:color w:val="000000"/>
          <w:sz w:val="28"/>
          <w:szCs w:val="28"/>
        </w:rPr>
        <w:t>gap</w:t>
      </w:r>
      <w:proofErr w:type="spellEnd"/>
      <w:r>
        <w:rPr>
          <w:b/>
          <w:bCs/>
          <w:color w:val="000000"/>
          <w:sz w:val="28"/>
          <w:szCs w:val="28"/>
        </w:rPr>
        <w:t xml:space="preserve"> in </w:t>
      </w:r>
      <w:proofErr w:type="spellStart"/>
      <w:r>
        <w:rPr>
          <w:b/>
          <w:bCs/>
          <w:color w:val="000000"/>
          <w:sz w:val="28"/>
          <w:szCs w:val="28"/>
        </w:rPr>
        <w:t>hybrid</w:t>
      </w:r>
      <w:proofErr w:type="spellEnd"/>
      <w:r>
        <w:rPr>
          <w:b/>
          <w:bCs/>
          <w:color w:val="000000"/>
          <w:sz w:val="28"/>
          <w:szCs w:val="28"/>
        </w:rPr>
        <w:t xml:space="preserve"> </w:t>
      </w:r>
      <w:proofErr w:type="spellStart"/>
      <w:r>
        <w:rPr>
          <w:b/>
          <w:bCs/>
          <w:color w:val="000000"/>
          <w:sz w:val="28"/>
          <w:szCs w:val="28"/>
        </w:rPr>
        <w:t>working</w:t>
      </w:r>
      <w:proofErr w:type="spellEnd"/>
      <w:r>
        <w:rPr>
          <w:b/>
          <w:bCs/>
          <w:color w:val="000000"/>
          <w:sz w:val="28"/>
          <w:szCs w:val="28"/>
        </w:rPr>
        <w:t xml:space="preserve"> model</w:t>
      </w:r>
    </w:p>
    <w:p w14:paraId="35301C39" w14:textId="77777777" w:rsidR="00620521" w:rsidRDefault="00620521">
      <w:pPr>
        <w:pStyle w:val="NormalWeb"/>
        <w:spacing w:before="240" w:beforeAutospacing="0" w:after="240" w:afterAutospacing="0"/>
        <w:jc w:val="center"/>
      </w:pPr>
      <w:r>
        <w:rPr>
          <w:b/>
          <w:bCs/>
          <w:color w:val="000000"/>
        </w:rPr>
        <w:t xml:space="preserve">Timotei </w:t>
      </w:r>
      <w:proofErr w:type="spellStart"/>
      <w:r>
        <w:rPr>
          <w:b/>
          <w:bCs/>
          <w:color w:val="000000"/>
        </w:rPr>
        <w:t>Bolmada</w:t>
      </w:r>
      <w:proofErr w:type="spellEnd"/>
      <w:r>
        <w:rPr>
          <w:b/>
          <w:bCs/>
          <w:color w:val="000000"/>
        </w:rPr>
        <w:t xml:space="preserve">: </w:t>
      </w:r>
      <w:r>
        <w:rPr>
          <w:color w:val="000000"/>
        </w:rPr>
        <w:t xml:space="preserve">2247631 </w:t>
      </w:r>
      <w:r>
        <w:rPr>
          <w:b/>
          <w:bCs/>
          <w:color w:val="000000"/>
        </w:rPr>
        <w:t> </w:t>
      </w:r>
    </w:p>
    <w:p w14:paraId="11B77AE5" w14:textId="77777777" w:rsidR="00620521" w:rsidRDefault="00620521">
      <w:pPr>
        <w:pStyle w:val="NormalWeb"/>
        <w:spacing w:before="240" w:beforeAutospacing="0" w:after="240" w:afterAutospacing="0"/>
        <w:jc w:val="center"/>
      </w:pPr>
      <w:r>
        <w:rPr>
          <w:b/>
          <w:bCs/>
          <w:color w:val="000000"/>
        </w:rPr>
        <w:t xml:space="preserve">Word Count: </w:t>
      </w:r>
      <w:r>
        <w:rPr>
          <w:color w:val="000000"/>
        </w:rPr>
        <w:t>1954</w:t>
      </w:r>
    </w:p>
    <w:p w14:paraId="46F261E8" w14:textId="77777777" w:rsidR="00620521" w:rsidRDefault="00620521">
      <w:pPr>
        <w:pStyle w:val="NormalWeb"/>
        <w:spacing w:before="240" w:beforeAutospacing="0" w:after="240" w:afterAutospacing="0"/>
        <w:jc w:val="center"/>
      </w:pPr>
      <w:proofErr w:type="spellStart"/>
      <w:r>
        <w:rPr>
          <w:b/>
          <w:bCs/>
          <w:color w:val="000000"/>
        </w:rPr>
        <w:t>Lecturer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Name</w:t>
      </w:r>
      <w:proofErr w:type="spellEnd"/>
      <w:r>
        <w:rPr>
          <w:b/>
          <w:bCs/>
          <w:color w:val="000000"/>
        </w:rPr>
        <w:t xml:space="preserve">: </w:t>
      </w:r>
      <w:r>
        <w:rPr>
          <w:color w:val="000000"/>
        </w:rPr>
        <w:t xml:space="preserve">Dr. </w:t>
      </w:r>
      <w:proofErr w:type="spellStart"/>
      <w:r>
        <w:rPr>
          <w:color w:val="000000"/>
        </w:rPr>
        <w:t>Akshay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Narayanan</w:t>
      </w:r>
      <w:proofErr w:type="spellEnd"/>
    </w:p>
    <w:p w14:paraId="5BA2DC65" w14:textId="77777777" w:rsidR="00620521" w:rsidRDefault="00620521">
      <w:pPr>
        <w:pStyle w:val="NormalWeb"/>
        <w:spacing w:before="240" w:beforeAutospacing="0" w:after="240" w:afterAutospacing="0"/>
        <w:jc w:val="center"/>
      </w:pPr>
      <w:r>
        <w:rPr>
          <w:b/>
          <w:bCs/>
          <w:color w:val="000000"/>
        </w:rPr>
        <w:t xml:space="preserve">Table of </w:t>
      </w:r>
      <w:proofErr w:type="spellStart"/>
      <w:r>
        <w:rPr>
          <w:b/>
          <w:bCs/>
          <w:color w:val="000000"/>
        </w:rPr>
        <w:t>Contents</w:t>
      </w:r>
      <w:proofErr w:type="spellEnd"/>
    </w:p>
    <w:p w14:paraId="11EDE3BD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5" w:anchor="heading=h.jyo6923ubvbd" w:history="1">
        <w:r>
          <w:rPr>
            <w:rStyle w:val="Hyperlink"/>
            <w:color w:val="000000"/>
          </w:rPr>
          <w:t xml:space="preserve">1. </w:t>
        </w:r>
        <w:proofErr w:type="spellStart"/>
        <w:r>
          <w:rPr>
            <w:rStyle w:val="Hyperlink"/>
            <w:color w:val="000000"/>
          </w:rPr>
          <w:t>Title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2</w:t>
        </w:r>
      </w:hyperlink>
    </w:p>
    <w:p w14:paraId="6E46835A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6" w:anchor="heading=h.qcv6mngbdmc7" w:history="1">
        <w:r>
          <w:rPr>
            <w:rStyle w:val="Hyperlink"/>
            <w:color w:val="000000"/>
          </w:rPr>
          <w:t xml:space="preserve">2. </w:t>
        </w:r>
        <w:proofErr w:type="spellStart"/>
        <w:r>
          <w:rPr>
            <w:rStyle w:val="Hyperlink"/>
            <w:color w:val="000000"/>
          </w:rPr>
          <w:t>Identification</w:t>
        </w:r>
        <w:proofErr w:type="spellEnd"/>
        <w:r>
          <w:rPr>
            <w:rStyle w:val="Hyperlink"/>
            <w:color w:val="000000"/>
          </w:rPr>
          <w:t xml:space="preserve"> of business problem, </w:t>
        </w:r>
        <w:proofErr w:type="spellStart"/>
        <w:r>
          <w:rPr>
            <w:rStyle w:val="Hyperlink"/>
            <w:color w:val="000000"/>
          </w:rPr>
          <w:t>its</w:t>
        </w:r>
        <w:proofErr w:type="spellEnd"/>
        <w:r>
          <w:rPr>
            <w:rStyle w:val="Hyperlink"/>
            <w:color w:val="000000"/>
          </w:rPr>
          <w:t xml:space="preserve"> background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rationale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3</w:t>
        </w:r>
      </w:hyperlink>
    </w:p>
    <w:p w14:paraId="222A0EA8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7" w:anchor="heading=h.lw5a87uf6tox" w:history="1">
        <w:r>
          <w:rPr>
            <w:rStyle w:val="Hyperlink"/>
            <w:color w:val="000000"/>
          </w:rPr>
          <w:t xml:space="preserve">3. </w:t>
        </w:r>
        <w:proofErr w:type="spellStart"/>
        <w:r>
          <w:rPr>
            <w:rStyle w:val="Hyperlink"/>
            <w:color w:val="000000"/>
          </w:rPr>
          <w:t>Research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aims</w:t>
        </w:r>
        <w:proofErr w:type="spellEnd"/>
        <w:r>
          <w:rPr>
            <w:rStyle w:val="Hyperlink"/>
            <w:color w:val="000000"/>
          </w:rPr>
          <w:t xml:space="preserve">, </w:t>
        </w:r>
        <w:proofErr w:type="spellStart"/>
        <w:r>
          <w:rPr>
            <w:rStyle w:val="Hyperlink"/>
            <w:color w:val="000000"/>
          </w:rPr>
          <w:t>objectives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questions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3</w:t>
        </w:r>
      </w:hyperlink>
    </w:p>
    <w:p w14:paraId="4280F95B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8" w:anchor="heading=h.81hwnvfxp0d2" w:history="1">
        <w:r>
          <w:rPr>
            <w:rStyle w:val="Hyperlink"/>
            <w:color w:val="000000"/>
          </w:rPr>
          <w:t xml:space="preserve">4. </w:t>
        </w:r>
        <w:proofErr w:type="spellStart"/>
        <w:r>
          <w:rPr>
            <w:rStyle w:val="Hyperlink"/>
            <w:color w:val="000000"/>
          </w:rPr>
          <w:t>Literature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review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4</w:t>
        </w:r>
      </w:hyperlink>
    </w:p>
    <w:p w14:paraId="68EAE5FB" w14:textId="77777777" w:rsidR="00620521" w:rsidRDefault="00620521">
      <w:pPr>
        <w:pStyle w:val="NormalWeb"/>
        <w:spacing w:before="240" w:beforeAutospacing="0" w:after="240" w:afterAutospacing="0"/>
        <w:ind w:left="220"/>
        <w:jc w:val="both"/>
      </w:pPr>
      <w:hyperlink r:id="rId9" w:anchor="heading=h.5kmsuxlf1q7i" w:history="1">
        <w:proofErr w:type="spellStart"/>
        <w:r>
          <w:rPr>
            <w:rStyle w:val="Hyperlink"/>
            <w:color w:val="000000"/>
          </w:rPr>
          <w:t>Hybrid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work</w:t>
        </w:r>
        <w:proofErr w:type="spellEnd"/>
        <w:r>
          <w:rPr>
            <w:rStyle w:val="Hyperlink"/>
            <w:color w:val="000000"/>
          </w:rPr>
          <w:t xml:space="preserve"> model</w:t>
        </w:r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4</w:t>
        </w:r>
      </w:hyperlink>
    </w:p>
    <w:p w14:paraId="1685CACB" w14:textId="77777777" w:rsidR="00620521" w:rsidRDefault="00620521">
      <w:pPr>
        <w:pStyle w:val="NormalWeb"/>
        <w:spacing w:before="240" w:beforeAutospacing="0" w:after="240" w:afterAutospacing="0"/>
        <w:ind w:left="220"/>
        <w:jc w:val="both"/>
      </w:pPr>
      <w:hyperlink r:id="rId10" w:anchor="heading=h.ekj27oasdr78" w:history="1">
        <w:proofErr w:type="spellStart"/>
        <w:r>
          <w:rPr>
            <w:rStyle w:val="Hyperlink"/>
            <w:color w:val="000000"/>
          </w:rPr>
          <w:t>Communication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gap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5</w:t>
        </w:r>
      </w:hyperlink>
    </w:p>
    <w:p w14:paraId="25C183D9" w14:textId="77777777" w:rsidR="00620521" w:rsidRDefault="00620521">
      <w:pPr>
        <w:pStyle w:val="NormalWeb"/>
        <w:spacing w:before="240" w:beforeAutospacing="0" w:after="240" w:afterAutospacing="0"/>
        <w:ind w:left="220"/>
        <w:jc w:val="both"/>
      </w:pPr>
      <w:hyperlink r:id="rId11" w:anchor="heading=h.q5syody0hw96" w:history="1">
        <w:proofErr w:type="spellStart"/>
        <w:r>
          <w:rPr>
            <w:rStyle w:val="Hyperlink"/>
            <w:color w:val="000000"/>
          </w:rPr>
          <w:t>Sense</w:t>
        </w:r>
        <w:proofErr w:type="spellEnd"/>
        <w:r>
          <w:rPr>
            <w:rStyle w:val="Hyperlink"/>
            <w:color w:val="000000"/>
          </w:rPr>
          <w:t xml:space="preserve"> of </w:t>
        </w:r>
        <w:proofErr w:type="spellStart"/>
        <w:r>
          <w:rPr>
            <w:rStyle w:val="Hyperlink"/>
            <w:color w:val="000000"/>
          </w:rPr>
          <w:t>isolation</w:t>
        </w:r>
        <w:proofErr w:type="spellEnd"/>
        <w:r>
          <w:rPr>
            <w:rStyle w:val="Hyperlink"/>
            <w:color w:val="000000"/>
          </w:rPr>
          <w:t xml:space="preserve"> in </w:t>
        </w:r>
        <w:proofErr w:type="spellStart"/>
        <w:r>
          <w:rPr>
            <w:rStyle w:val="Hyperlink"/>
            <w:color w:val="000000"/>
          </w:rPr>
          <w:t>remote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employees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6</w:t>
        </w:r>
      </w:hyperlink>
    </w:p>
    <w:p w14:paraId="0BEBD4DB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12" w:anchor="heading=h.n45v9zqwf3ss" w:history="1">
        <w:r>
          <w:rPr>
            <w:rStyle w:val="Hyperlink"/>
            <w:color w:val="000000"/>
          </w:rPr>
          <w:t xml:space="preserve">5. </w:t>
        </w:r>
        <w:proofErr w:type="spellStart"/>
        <w:r>
          <w:rPr>
            <w:rStyle w:val="Hyperlink"/>
            <w:color w:val="000000"/>
          </w:rPr>
          <w:t>Research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methodology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design</w:t>
        </w:r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6</w:t>
        </w:r>
      </w:hyperlink>
    </w:p>
    <w:p w14:paraId="715191CC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13" w:anchor="heading=h.g9vv8lheo4ll" w:history="1">
        <w:r>
          <w:rPr>
            <w:rStyle w:val="Hyperlink"/>
            <w:color w:val="000000"/>
          </w:rPr>
          <w:t xml:space="preserve">6. Business </w:t>
        </w:r>
        <w:proofErr w:type="spellStart"/>
        <w:r>
          <w:rPr>
            <w:rStyle w:val="Hyperlink"/>
            <w:color w:val="000000"/>
          </w:rPr>
          <w:t>Relevance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Practical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Implications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7</w:t>
        </w:r>
      </w:hyperlink>
    </w:p>
    <w:p w14:paraId="615340CF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14" w:anchor="heading=h.kdipnxed3tr4" w:history="1">
        <w:r>
          <w:rPr>
            <w:rStyle w:val="Hyperlink"/>
            <w:color w:val="000000"/>
          </w:rPr>
          <w:t xml:space="preserve">7. Plan of </w:t>
        </w:r>
        <w:proofErr w:type="spellStart"/>
        <w:r>
          <w:rPr>
            <w:rStyle w:val="Hyperlink"/>
            <w:color w:val="000000"/>
          </w:rPr>
          <w:t>work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and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time</w:t>
        </w:r>
        <w:proofErr w:type="spellEnd"/>
        <w:r>
          <w:rPr>
            <w:rStyle w:val="Hyperlink"/>
            <w:color w:val="000000"/>
          </w:rPr>
          <w:t xml:space="preserve"> </w:t>
        </w:r>
        <w:proofErr w:type="spellStart"/>
        <w:r>
          <w:rPr>
            <w:rStyle w:val="Hyperlink"/>
            <w:color w:val="000000"/>
          </w:rPr>
          <w:t>schedule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7</w:t>
        </w:r>
      </w:hyperlink>
    </w:p>
    <w:p w14:paraId="51EA2F39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15" w:anchor="heading=h.3k12ryyjrfq1" w:history="1">
        <w:proofErr w:type="spellStart"/>
        <w:r>
          <w:rPr>
            <w:rStyle w:val="Hyperlink"/>
            <w:color w:val="000000"/>
          </w:rPr>
          <w:t>Conclusion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8</w:t>
        </w:r>
      </w:hyperlink>
    </w:p>
    <w:p w14:paraId="2022785F" w14:textId="77777777" w:rsidR="00620521" w:rsidRDefault="00620521">
      <w:pPr>
        <w:pStyle w:val="NormalWeb"/>
        <w:spacing w:before="240" w:beforeAutospacing="0" w:after="240" w:afterAutospacing="0"/>
        <w:jc w:val="both"/>
      </w:pPr>
      <w:hyperlink r:id="rId16" w:anchor="heading=h.k1wokhr0axz" w:history="1">
        <w:proofErr w:type="spellStart"/>
        <w:r>
          <w:rPr>
            <w:rStyle w:val="Hyperlink"/>
            <w:color w:val="000000"/>
          </w:rPr>
          <w:t>References</w:t>
        </w:r>
        <w:proofErr w:type="spellEnd"/>
        <w:r>
          <w:rPr>
            <w:rStyle w:val="apple-tab-span"/>
            <w:color w:val="000000"/>
          </w:rPr>
          <w:tab/>
        </w:r>
        <w:r>
          <w:rPr>
            <w:rStyle w:val="Hyperlink"/>
            <w:color w:val="000000"/>
          </w:rPr>
          <w:t>9</w:t>
        </w:r>
      </w:hyperlink>
    </w:p>
    <w:p w14:paraId="6570A61B" w14:textId="77777777" w:rsidR="00620521" w:rsidRDefault="00620521">
      <w:pPr>
        <w:rPr>
          <w:rFonts w:eastAsia="Times New Roman"/>
        </w:rPr>
      </w:pPr>
    </w:p>
    <w:p w14:paraId="2DA15298" w14:textId="77777777" w:rsidR="00620521" w:rsidRDefault="00620521">
      <w:pPr>
        <w:pStyle w:val="Titlu1"/>
        <w:spacing w:after="240"/>
        <w:jc w:val="both"/>
        <w:rPr>
          <w:rFonts w:eastAsia="Times New Roman"/>
        </w:rPr>
      </w:pPr>
      <w:r>
        <w:rPr>
          <w:rFonts w:eastAsia="Times New Roman"/>
          <w:color w:val="000000"/>
          <w:sz w:val="24"/>
          <w:szCs w:val="24"/>
        </w:rPr>
        <w:lastRenderedPageBreak/>
        <w:t xml:space="preserve">1. </w:t>
      </w:r>
      <w:proofErr w:type="spellStart"/>
      <w:r>
        <w:rPr>
          <w:rFonts w:eastAsia="Times New Roman"/>
          <w:color w:val="000000"/>
          <w:sz w:val="24"/>
          <w:szCs w:val="24"/>
        </w:rPr>
        <w:t>Title</w:t>
      </w:r>
      <w:proofErr w:type="spellEnd"/>
    </w:p>
    <w:p w14:paraId="20EA6391" w14:textId="77777777" w:rsidR="00620521" w:rsidRDefault="00620521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p w14:paraId="5AFA7D0D" w14:textId="77777777" w:rsidR="00620521" w:rsidRDefault="00620521">
      <w:pPr>
        <w:pStyle w:val="NormalWeb"/>
        <w:spacing w:before="240" w:beforeAutospacing="0" w:after="240" w:afterAutospacing="0"/>
        <w:jc w:val="center"/>
      </w:pPr>
      <w:proofErr w:type="spellStart"/>
      <w:r>
        <w:rPr>
          <w:b/>
          <w:bCs/>
          <w:i/>
          <w:iCs/>
          <w:color w:val="000000"/>
          <w:sz w:val="32"/>
          <w:szCs w:val="32"/>
        </w:rPr>
        <w:t>Employee</w:t>
      </w:r>
      <w:proofErr w:type="spellEnd"/>
      <w:r>
        <w:rPr>
          <w:b/>
          <w:bCs/>
          <w:i/>
          <w:iCs/>
          <w:color w:val="000000"/>
          <w:sz w:val="32"/>
          <w:szCs w:val="32"/>
        </w:rPr>
        <w:t xml:space="preserve"> </w:t>
      </w:r>
      <w:proofErr w:type="spellStart"/>
      <w:r>
        <w:rPr>
          <w:b/>
          <w:bCs/>
          <w:i/>
          <w:iCs/>
          <w:color w:val="000000"/>
          <w:sz w:val="32"/>
          <w:szCs w:val="32"/>
        </w:rPr>
        <w:t>isolation</w:t>
      </w:r>
      <w:proofErr w:type="spellEnd"/>
      <w:r>
        <w:rPr>
          <w:b/>
          <w:bCs/>
          <w:i/>
          <w:iCs/>
          <w:color w:val="000000"/>
          <w:sz w:val="32"/>
          <w:szCs w:val="32"/>
        </w:rPr>
        <w:t xml:space="preserve"> </w:t>
      </w:r>
      <w:proofErr w:type="spellStart"/>
      <w:r>
        <w:rPr>
          <w:b/>
          <w:bCs/>
          <w:i/>
          <w:iCs/>
          <w:color w:val="000000"/>
          <w:sz w:val="32"/>
          <w:szCs w:val="32"/>
        </w:rPr>
        <w:t>and</w:t>
      </w:r>
      <w:proofErr w:type="spellEnd"/>
      <w:r>
        <w:rPr>
          <w:b/>
          <w:bCs/>
          <w:i/>
          <w:iCs/>
          <w:color w:val="000000"/>
          <w:sz w:val="32"/>
          <w:szCs w:val="32"/>
        </w:rPr>
        <w:t xml:space="preserve"> </w:t>
      </w:r>
      <w:proofErr w:type="spellStart"/>
      <w:r>
        <w:rPr>
          <w:b/>
          <w:bCs/>
          <w:i/>
          <w:iCs/>
          <w:color w:val="000000"/>
          <w:sz w:val="32"/>
          <w:szCs w:val="32"/>
        </w:rPr>
        <w:t>communication</w:t>
      </w:r>
      <w:proofErr w:type="spellEnd"/>
      <w:r>
        <w:rPr>
          <w:b/>
          <w:bCs/>
          <w:i/>
          <w:iCs/>
          <w:color w:val="000000"/>
          <w:sz w:val="32"/>
          <w:szCs w:val="32"/>
        </w:rPr>
        <w:t xml:space="preserve"> </w:t>
      </w:r>
      <w:proofErr w:type="spellStart"/>
      <w:r>
        <w:rPr>
          <w:b/>
          <w:bCs/>
          <w:i/>
          <w:iCs/>
          <w:color w:val="000000"/>
          <w:sz w:val="32"/>
          <w:szCs w:val="32"/>
        </w:rPr>
        <w:t>gap</w:t>
      </w:r>
      <w:proofErr w:type="spellEnd"/>
      <w:r>
        <w:rPr>
          <w:b/>
          <w:bCs/>
          <w:i/>
          <w:iCs/>
          <w:color w:val="000000"/>
          <w:sz w:val="32"/>
          <w:szCs w:val="32"/>
        </w:rPr>
        <w:t xml:space="preserve"> in </w:t>
      </w:r>
      <w:proofErr w:type="spellStart"/>
      <w:r>
        <w:rPr>
          <w:b/>
          <w:bCs/>
          <w:i/>
          <w:iCs/>
          <w:color w:val="000000"/>
          <w:sz w:val="32"/>
          <w:szCs w:val="32"/>
        </w:rPr>
        <w:t>hybrid</w:t>
      </w:r>
      <w:proofErr w:type="spellEnd"/>
      <w:r>
        <w:rPr>
          <w:b/>
          <w:bCs/>
          <w:i/>
          <w:iCs/>
          <w:color w:val="000000"/>
          <w:sz w:val="32"/>
          <w:szCs w:val="32"/>
        </w:rPr>
        <w:t xml:space="preserve"> </w:t>
      </w:r>
      <w:proofErr w:type="spellStart"/>
      <w:r>
        <w:rPr>
          <w:b/>
          <w:bCs/>
          <w:i/>
          <w:iCs/>
          <w:color w:val="000000"/>
          <w:sz w:val="32"/>
          <w:szCs w:val="32"/>
        </w:rPr>
        <w:t>working</w:t>
      </w:r>
      <w:proofErr w:type="spellEnd"/>
      <w:r>
        <w:rPr>
          <w:b/>
          <w:bCs/>
          <w:i/>
          <w:iCs/>
          <w:color w:val="000000"/>
          <w:sz w:val="32"/>
          <w:szCs w:val="32"/>
        </w:rPr>
        <w:t xml:space="preserve"> model</w:t>
      </w:r>
    </w:p>
    <w:p w14:paraId="569C5195" w14:textId="77777777" w:rsidR="00620521" w:rsidRDefault="00620521">
      <w:pPr>
        <w:pStyle w:val="Titlu1"/>
        <w:spacing w:after="240"/>
        <w:jc w:val="both"/>
        <w:rPr>
          <w:rFonts w:eastAsia="Times New Roman"/>
        </w:rPr>
      </w:pPr>
      <w:r>
        <w:rPr>
          <w:rFonts w:eastAsia="Times New Roman"/>
          <w:color w:val="000000"/>
          <w:sz w:val="24"/>
          <w:szCs w:val="24"/>
        </w:rPr>
        <w:t xml:space="preserve">2. </w:t>
      </w:r>
      <w:proofErr w:type="spellStart"/>
      <w:r>
        <w:rPr>
          <w:rFonts w:eastAsia="Times New Roman"/>
          <w:color w:val="000000"/>
          <w:sz w:val="24"/>
          <w:szCs w:val="24"/>
        </w:rPr>
        <w:t>Identification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of business problem, </w:t>
      </w:r>
      <w:proofErr w:type="spellStart"/>
      <w:r>
        <w:rPr>
          <w:rFonts w:eastAsia="Times New Roman"/>
          <w:color w:val="000000"/>
          <w:sz w:val="24"/>
          <w:szCs w:val="24"/>
        </w:rPr>
        <w:t>its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background </w:t>
      </w:r>
      <w:proofErr w:type="spellStart"/>
      <w:r>
        <w:rPr>
          <w:rFonts w:eastAsia="Times New Roman"/>
          <w:color w:val="000000"/>
          <w:sz w:val="24"/>
          <w:szCs w:val="24"/>
        </w:rPr>
        <w:t>and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rationale</w:t>
      </w:r>
      <w:proofErr w:type="spellEnd"/>
    </w:p>
    <w:p w14:paraId="45F2B69E" w14:textId="77777777" w:rsidR="00620521" w:rsidRDefault="0062052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The modern business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faces</w:t>
      </w:r>
      <w:proofErr w:type="spellEnd"/>
      <w:r>
        <w:rPr>
          <w:color w:val="000000"/>
        </w:rPr>
        <w:t xml:space="preserve"> constant </w:t>
      </w:r>
      <w:proofErr w:type="spellStart"/>
      <w:r>
        <w:rPr>
          <w:color w:val="000000"/>
        </w:rPr>
        <w:t>updates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efficiency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retention</w:t>
      </w:r>
      <w:proofErr w:type="spellEnd"/>
      <w:r>
        <w:rPr>
          <w:color w:val="000000"/>
        </w:rPr>
        <w:t xml:space="preserve">. For </w:t>
      </w:r>
      <w:proofErr w:type="spellStart"/>
      <w:r>
        <w:rPr>
          <w:color w:val="000000"/>
        </w:rPr>
        <w:t>example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engaged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model are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messages</w:t>
      </w:r>
      <w:proofErr w:type="spellEnd"/>
      <w:r>
        <w:rPr>
          <w:color w:val="000000"/>
        </w:rPr>
        <w:t xml:space="preserve"> </w:t>
      </w:r>
      <w:r>
        <w:rPr>
          <w:color w:val="EE0000"/>
        </w:rPr>
        <w:t xml:space="preserve">at </w:t>
      </w:r>
      <w:proofErr w:type="spellStart"/>
      <w:r>
        <w:rPr>
          <w:color w:val="EE0000"/>
        </w:rPr>
        <w:t>the</w:t>
      </w:r>
      <w:proofErr w:type="spellEnd"/>
      <w:r>
        <w:rPr>
          <w:color w:val="EE0000"/>
        </w:rPr>
        <w:t xml:space="preserve"> same </w:t>
      </w:r>
      <w:proofErr w:type="spellStart"/>
      <w:r>
        <w:rPr>
          <w:color w:val="EE0000"/>
        </w:rPr>
        <w:t>time</w:t>
      </w:r>
      <w:proofErr w:type="spellEnd"/>
      <w:r>
        <w:rPr>
          <w:color w:val="EE0000"/>
        </w:rPr>
        <w:t xml:space="preserve"> in </w:t>
      </w:r>
      <w:proofErr w:type="spellStart"/>
      <w:r>
        <w:rPr>
          <w:color w:val="EE0000"/>
        </w:rPr>
        <w:t>any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meeting</w:t>
      </w:r>
      <w:proofErr w:type="spellEnd"/>
      <w:r>
        <w:rPr>
          <w:color w:val="EE0000"/>
        </w:rPr>
        <w:t xml:space="preserve"> (Lucid, 2025). </w:t>
      </w:r>
      <w:proofErr w:type="spellStart"/>
      <w:r>
        <w:rPr>
          <w:color w:val="EE0000"/>
        </w:rPr>
        <w:t>Secondly</w:t>
      </w:r>
      <w:proofErr w:type="spellEnd"/>
      <w:r>
        <w:rPr>
          <w:color w:val="EE0000"/>
        </w:rPr>
        <w:t xml:space="preserve">, a segment of </w:t>
      </w:r>
      <w:proofErr w:type="spellStart"/>
      <w:r>
        <w:rPr>
          <w:color w:val="EE0000"/>
        </w:rPr>
        <w:t>employees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engaged</w:t>
      </w:r>
      <w:proofErr w:type="spellEnd"/>
      <w:r>
        <w:rPr>
          <w:color w:val="EE0000"/>
        </w:rPr>
        <w:t xml:space="preserve"> in a </w:t>
      </w:r>
      <w:proofErr w:type="spellStart"/>
      <w:r>
        <w:rPr>
          <w:color w:val="EE0000"/>
        </w:rPr>
        <w:t>hybrid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working</w:t>
      </w:r>
      <w:proofErr w:type="spellEnd"/>
      <w:r>
        <w:rPr>
          <w:color w:val="EE0000"/>
        </w:rPr>
        <w:t xml:space="preserve"> model </w:t>
      </w:r>
      <w:proofErr w:type="spellStart"/>
      <w:r>
        <w:rPr>
          <w:color w:val="EE0000"/>
        </w:rPr>
        <w:t>is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unable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to</w:t>
      </w:r>
      <w:proofErr w:type="spellEnd"/>
      <w:r>
        <w:rPr>
          <w:color w:val="EE0000"/>
        </w:rPr>
        <w:t xml:space="preserve"> executive </w:t>
      </w:r>
      <w:proofErr w:type="spellStart"/>
      <w:r>
        <w:rPr>
          <w:color w:val="EE0000"/>
        </w:rPr>
        <w:t>their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tasks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without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guidance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from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hierarchies</w:t>
      </w:r>
      <w:proofErr w:type="spellEnd"/>
      <w:r>
        <w:rPr>
          <w:color w:val="EE0000"/>
        </w:rPr>
        <w:t xml:space="preserve"> (Lucid, 2025). 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essay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focus on </w:t>
      </w:r>
      <w:proofErr w:type="spellStart"/>
      <w:r>
        <w:rPr>
          <w:color w:val="000000"/>
        </w:rPr>
        <w:t>exploring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current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very</w:t>
      </w:r>
      <w:proofErr w:type="spellEnd"/>
      <w:r>
        <w:rPr>
          <w:color w:val="000000"/>
        </w:rPr>
        <w:t xml:space="preserve"> relevant </w:t>
      </w:r>
      <w:proofErr w:type="spellStart"/>
      <w:r>
        <w:rPr>
          <w:color w:val="000000"/>
        </w:rPr>
        <w:t>human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resource</w:t>
      </w:r>
      <w:proofErr w:type="spellEnd"/>
      <w:r>
        <w:rPr>
          <w:color w:val="000000"/>
        </w:rPr>
        <w:t xml:space="preserve"> management (HRM) </w:t>
      </w:r>
      <w:proofErr w:type="spellStart"/>
      <w:r>
        <w:rPr>
          <w:color w:val="000000"/>
        </w:rPr>
        <w:t>issue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apply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qualitative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method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address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concerns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 in a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model. </w:t>
      </w:r>
      <w:proofErr w:type="spellStart"/>
      <w:r>
        <w:rPr>
          <w:color w:val="000000"/>
        </w:rPr>
        <w:t>Although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pandemic </w:t>
      </w:r>
      <w:proofErr w:type="spellStart"/>
      <w:r>
        <w:rPr>
          <w:color w:val="000000"/>
        </w:rPr>
        <w:t>established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concept of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more as </w:t>
      </w:r>
      <w:proofErr w:type="spellStart"/>
      <w:r>
        <w:rPr>
          <w:color w:val="000000"/>
        </w:rPr>
        <w:t>necessity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today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normally</w:t>
      </w:r>
      <w:proofErr w:type="spellEnd"/>
      <w:r>
        <w:rPr>
          <w:color w:val="000000"/>
        </w:rPr>
        <w:t xml:space="preserve"> back in </w:t>
      </w:r>
      <w:proofErr w:type="spellStart"/>
      <w:r>
        <w:rPr>
          <w:color w:val="000000"/>
        </w:rPr>
        <w:t>picture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flexibility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dealing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come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model. The </w:t>
      </w:r>
      <w:proofErr w:type="spellStart"/>
      <w:r>
        <w:rPr>
          <w:color w:val="000000"/>
        </w:rPr>
        <w:t>significance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undermined</w:t>
      </w:r>
      <w:proofErr w:type="spellEnd"/>
      <w:r>
        <w:rPr>
          <w:color w:val="000000"/>
        </w:rPr>
        <w:t xml:space="preserve"> as it </w:t>
      </w:r>
      <w:proofErr w:type="spellStart"/>
      <w:r>
        <w:rPr>
          <w:color w:val="000000"/>
        </w:rPr>
        <w:t>helps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work-life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balance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reduce transport cost.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side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performance output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wider</w:t>
      </w:r>
      <w:proofErr w:type="spellEnd"/>
      <w:r>
        <w:rPr>
          <w:color w:val="000000"/>
        </w:rPr>
        <w:t xml:space="preserve"> talent pool as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overcomes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geographical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barriers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spite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several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debatable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angles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especially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perspective of management. </w:t>
      </w:r>
      <w:proofErr w:type="spellStart"/>
      <w:r>
        <w:rPr>
          <w:color w:val="EE0000"/>
        </w:rPr>
        <w:t>Conducting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research</w:t>
      </w:r>
      <w:proofErr w:type="spellEnd"/>
      <w:r>
        <w:rPr>
          <w:color w:val="EE0000"/>
        </w:rPr>
        <w:t xml:space="preserve"> on </w:t>
      </w:r>
      <w:proofErr w:type="spellStart"/>
      <w:r>
        <w:rPr>
          <w:color w:val="EE0000"/>
        </w:rPr>
        <w:t>this</w:t>
      </w:r>
      <w:proofErr w:type="spellEnd"/>
      <w:r>
        <w:rPr>
          <w:color w:val="EE0000"/>
        </w:rPr>
        <w:t xml:space="preserve"> topic </w:t>
      </w:r>
      <w:proofErr w:type="spellStart"/>
      <w:r>
        <w:rPr>
          <w:color w:val="EE0000"/>
        </w:rPr>
        <w:t>is</w:t>
      </w:r>
      <w:proofErr w:type="spellEnd"/>
      <w:r>
        <w:rPr>
          <w:color w:val="EE0000"/>
        </w:rPr>
        <w:t xml:space="preserve"> vital as 40% of </w:t>
      </w:r>
      <w:proofErr w:type="spellStart"/>
      <w:r>
        <w:rPr>
          <w:color w:val="EE0000"/>
        </w:rPr>
        <w:t>the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labour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force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have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already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worked</w:t>
      </w:r>
      <w:proofErr w:type="spellEnd"/>
      <w:r>
        <w:rPr>
          <w:color w:val="EE0000"/>
        </w:rPr>
        <w:t xml:space="preserve"> in </w:t>
      </w:r>
      <w:proofErr w:type="spellStart"/>
      <w:r>
        <w:rPr>
          <w:color w:val="EE0000"/>
        </w:rPr>
        <w:t>the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hybrid</w:t>
      </w:r>
      <w:proofErr w:type="spellEnd"/>
      <w:r>
        <w:rPr>
          <w:color w:val="EE0000"/>
        </w:rPr>
        <w:t xml:space="preserve"> or </w:t>
      </w:r>
      <w:proofErr w:type="spellStart"/>
      <w:r>
        <w:rPr>
          <w:color w:val="EE0000"/>
        </w:rPr>
        <w:t>remote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working</w:t>
      </w:r>
      <w:proofErr w:type="spellEnd"/>
      <w:r>
        <w:rPr>
          <w:color w:val="EE0000"/>
        </w:rPr>
        <w:t xml:space="preserve"> model (</w:t>
      </w:r>
      <w:proofErr w:type="spellStart"/>
      <w:r>
        <w:rPr>
          <w:color w:val="EE0000"/>
        </w:rPr>
        <w:t>StandOutCV</w:t>
      </w:r>
      <w:proofErr w:type="spellEnd"/>
      <w:r>
        <w:rPr>
          <w:color w:val="EE0000"/>
        </w:rPr>
        <w:t xml:space="preserve">, 2025). It </w:t>
      </w:r>
      <w:proofErr w:type="spellStart"/>
      <w:r>
        <w:rPr>
          <w:color w:val="EE0000"/>
        </w:rPr>
        <w:t>has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been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found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that</w:t>
      </w:r>
      <w:proofErr w:type="spellEnd"/>
      <w:r>
        <w:rPr>
          <w:color w:val="EE0000"/>
        </w:rPr>
        <w:t xml:space="preserve"> 58% of </w:t>
      </w:r>
      <w:proofErr w:type="spellStart"/>
      <w:r>
        <w:rPr>
          <w:color w:val="EE0000"/>
        </w:rPr>
        <w:t>the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employees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engaged</w:t>
      </w:r>
      <w:proofErr w:type="spellEnd"/>
      <w:r>
        <w:rPr>
          <w:color w:val="EE0000"/>
        </w:rPr>
        <w:t xml:space="preserve"> in </w:t>
      </w:r>
      <w:proofErr w:type="spellStart"/>
      <w:r>
        <w:rPr>
          <w:color w:val="EE0000"/>
        </w:rPr>
        <w:t>hybrid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working</w:t>
      </w:r>
      <w:proofErr w:type="spellEnd"/>
      <w:r>
        <w:rPr>
          <w:color w:val="EE0000"/>
        </w:rPr>
        <w:t xml:space="preserve"> are </w:t>
      </w:r>
      <w:proofErr w:type="spellStart"/>
      <w:r>
        <w:rPr>
          <w:color w:val="EE0000"/>
        </w:rPr>
        <w:t>not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eager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to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comply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with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the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return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to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office</w:t>
      </w:r>
      <w:proofErr w:type="spellEnd"/>
      <w:r>
        <w:rPr>
          <w:color w:val="EE0000"/>
        </w:rPr>
        <w:t xml:space="preserve"> (RTO) mandate (</w:t>
      </w:r>
      <w:proofErr w:type="spellStart"/>
      <w:r>
        <w:rPr>
          <w:color w:val="EE0000"/>
        </w:rPr>
        <w:t>StandOutCV</w:t>
      </w:r>
      <w:proofErr w:type="spellEnd"/>
      <w:r>
        <w:rPr>
          <w:color w:val="EE0000"/>
        </w:rPr>
        <w:t>, 2025).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emphasise</w:t>
      </w:r>
      <w:proofErr w:type="spellEnd"/>
      <w:r>
        <w:rPr>
          <w:color w:val="000000"/>
        </w:rPr>
        <w:t xml:space="preserve"> on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uphold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collaboration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essay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hence</w:t>
      </w:r>
      <w:proofErr w:type="spellEnd"/>
      <w:r>
        <w:rPr>
          <w:color w:val="000000"/>
        </w:rPr>
        <w:t xml:space="preserve"> look at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literature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understanding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hinder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effectiveness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level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overcome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those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>.</w:t>
      </w:r>
    </w:p>
    <w:p w14:paraId="0B549E0C" w14:textId="77777777" w:rsidR="00620521" w:rsidRDefault="00620521">
      <w:pPr>
        <w:pStyle w:val="Titlu1"/>
        <w:spacing w:after="240"/>
        <w:jc w:val="both"/>
        <w:rPr>
          <w:rFonts w:eastAsia="Times New Roman"/>
        </w:rPr>
      </w:pPr>
      <w:r>
        <w:rPr>
          <w:rFonts w:eastAsia="Times New Roman"/>
          <w:color w:val="000000"/>
          <w:sz w:val="24"/>
          <w:szCs w:val="24"/>
        </w:rPr>
        <w:t xml:space="preserve">3. </w:t>
      </w:r>
      <w:proofErr w:type="spellStart"/>
      <w:r>
        <w:rPr>
          <w:rFonts w:eastAsia="Times New Roman"/>
          <w:color w:val="000000"/>
          <w:sz w:val="24"/>
          <w:szCs w:val="24"/>
        </w:rPr>
        <w:t>Research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aims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eastAsia="Times New Roman"/>
          <w:color w:val="000000"/>
          <w:sz w:val="24"/>
          <w:szCs w:val="24"/>
        </w:rPr>
        <w:t>objectives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and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questions</w:t>
      </w:r>
      <w:proofErr w:type="spellEnd"/>
    </w:p>
    <w:p w14:paraId="483FF33F" w14:textId="77777777" w:rsidR="00620521" w:rsidRDefault="0062052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Being a major part of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assignment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quite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daunting</w:t>
      </w:r>
      <w:proofErr w:type="spellEnd"/>
      <w:r>
        <w:rPr>
          <w:color w:val="000000"/>
        </w:rPr>
        <w:t xml:space="preserve"> but a </w:t>
      </w:r>
      <w:proofErr w:type="spellStart"/>
      <w:r>
        <w:rPr>
          <w:color w:val="000000"/>
        </w:rPr>
        <w:t>scientific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necessary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conduct an </w:t>
      </w:r>
      <w:proofErr w:type="spellStart"/>
      <w:r>
        <w:rPr>
          <w:color w:val="000000"/>
        </w:rPr>
        <w:t>efficient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conclusive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method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selected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appropriate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fulfil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aims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arrive</w:t>
      </w:r>
      <w:proofErr w:type="spellEnd"/>
      <w:r>
        <w:rPr>
          <w:color w:val="000000"/>
        </w:rPr>
        <w:t xml:space="preserve"> at concrete </w:t>
      </w:r>
      <w:proofErr w:type="spellStart"/>
      <w:r>
        <w:rPr>
          <w:color w:val="000000"/>
        </w:rPr>
        <w:t>answers</w:t>
      </w:r>
      <w:proofErr w:type="spellEnd"/>
      <w:r>
        <w:rPr>
          <w:color w:val="000000"/>
        </w:rPr>
        <w:t xml:space="preserve"> (Cooper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Schindler, 2014). The </w:t>
      </w:r>
      <w:proofErr w:type="spellStart"/>
      <w:r>
        <w:rPr>
          <w:color w:val="000000"/>
        </w:rPr>
        <w:t>aim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address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problems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attached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shown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22% of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suffer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loneliness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while</w:t>
      </w:r>
      <w:proofErr w:type="spellEnd"/>
      <w:r>
        <w:rPr>
          <w:color w:val="000000"/>
        </w:rPr>
        <w:t xml:space="preserve"> 29%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reported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problem of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Baniabbassian</w:t>
      </w:r>
      <w:proofErr w:type="spellEnd"/>
      <w:r>
        <w:rPr>
          <w:color w:val="000000"/>
        </w:rPr>
        <w:t xml:space="preserve">, 2025).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issues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arise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remain</w:t>
      </w:r>
      <w:proofErr w:type="spellEnd"/>
      <w:r>
        <w:rPr>
          <w:color w:val="000000"/>
        </w:rPr>
        <w:t xml:space="preserve"> separate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>.</w:t>
      </w:r>
    </w:p>
    <w:p w14:paraId="58639D43" w14:textId="77777777" w:rsidR="00620521" w:rsidRDefault="00620521">
      <w:pPr>
        <w:pStyle w:val="NormalWeb"/>
        <w:spacing w:before="240" w:beforeAutospacing="0" w:after="240" w:afterAutospacing="0"/>
        <w:jc w:val="both"/>
      </w:pPr>
      <w:proofErr w:type="spellStart"/>
      <w:r>
        <w:rPr>
          <w:b/>
          <w:bCs/>
          <w:color w:val="000000"/>
        </w:rPr>
        <w:t>Research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question</w:t>
      </w:r>
      <w:proofErr w:type="spellEnd"/>
      <w:r>
        <w:rPr>
          <w:b/>
          <w:bCs/>
          <w:color w:val="000000"/>
        </w:rPr>
        <w:t xml:space="preserve">: </w:t>
      </w:r>
      <w:proofErr w:type="spellStart"/>
      <w:r>
        <w:rPr>
          <w:b/>
          <w:bCs/>
          <w:i/>
          <w:iCs/>
          <w:color w:val="EE0000"/>
        </w:rPr>
        <w:t>How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does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hybrid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work</w:t>
      </w:r>
      <w:proofErr w:type="spellEnd"/>
      <w:r>
        <w:rPr>
          <w:b/>
          <w:bCs/>
          <w:i/>
          <w:iCs/>
          <w:color w:val="EE0000"/>
        </w:rPr>
        <w:t xml:space="preserve"> model </w:t>
      </w:r>
      <w:proofErr w:type="spellStart"/>
      <w:r>
        <w:rPr>
          <w:b/>
          <w:bCs/>
          <w:i/>
          <w:iCs/>
          <w:color w:val="EE0000"/>
        </w:rPr>
        <w:t>lead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to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employee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isolation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and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communication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gap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and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what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can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be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the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most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effective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solutions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to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overcome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these</w:t>
      </w:r>
      <w:proofErr w:type="spellEnd"/>
      <w:r>
        <w:rPr>
          <w:b/>
          <w:bCs/>
          <w:i/>
          <w:iCs/>
          <w:color w:val="EE0000"/>
        </w:rPr>
        <w:t xml:space="preserve"> </w:t>
      </w:r>
      <w:proofErr w:type="spellStart"/>
      <w:r>
        <w:rPr>
          <w:b/>
          <w:bCs/>
          <w:i/>
          <w:iCs/>
          <w:color w:val="EE0000"/>
        </w:rPr>
        <w:t>issues</w:t>
      </w:r>
      <w:proofErr w:type="spellEnd"/>
      <w:r>
        <w:rPr>
          <w:b/>
          <w:bCs/>
          <w:i/>
          <w:iCs/>
          <w:color w:val="EE0000"/>
        </w:rPr>
        <w:t>? </w:t>
      </w:r>
    </w:p>
    <w:p w14:paraId="00950A55" w14:textId="77777777" w:rsidR="00620521" w:rsidRPr="00221B6E" w:rsidRDefault="00620521">
      <w:pPr>
        <w:pStyle w:val="Titlu1"/>
        <w:spacing w:after="240"/>
        <w:jc w:val="both"/>
        <w:rPr>
          <w:rFonts w:eastAsia="Times New Roman"/>
          <w:b/>
          <w:bCs/>
        </w:rPr>
      </w:pPr>
      <w:r w:rsidRPr="00221B6E">
        <w:rPr>
          <w:rFonts w:eastAsia="Times New Roman"/>
          <w:b/>
          <w:bCs/>
          <w:color w:val="000000"/>
          <w:sz w:val="24"/>
          <w:szCs w:val="24"/>
        </w:rPr>
        <w:lastRenderedPageBreak/>
        <w:t xml:space="preserve">4. </w:t>
      </w: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Literature</w:t>
      </w:r>
      <w:proofErr w:type="spellEnd"/>
      <w:r w:rsidRPr="00221B6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review</w:t>
      </w:r>
      <w:proofErr w:type="spellEnd"/>
    </w:p>
    <w:p w14:paraId="70B9FD13" w14:textId="77777777" w:rsidR="00620521" w:rsidRPr="00221B6E" w:rsidRDefault="00620521">
      <w:pPr>
        <w:pStyle w:val="Titlu2"/>
        <w:spacing w:before="240" w:after="240"/>
        <w:jc w:val="both"/>
        <w:rPr>
          <w:rFonts w:eastAsia="Times New Roman"/>
          <w:b/>
          <w:bCs/>
        </w:rPr>
      </w:pP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Hybrid</w:t>
      </w:r>
      <w:proofErr w:type="spellEnd"/>
      <w:r w:rsidRPr="00221B6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work</w:t>
      </w:r>
      <w:proofErr w:type="spellEnd"/>
      <w:r w:rsidRPr="00221B6E">
        <w:rPr>
          <w:rFonts w:eastAsia="Times New Roman"/>
          <w:b/>
          <w:bCs/>
          <w:color w:val="000000"/>
          <w:sz w:val="24"/>
          <w:szCs w:val="24"/>
        </w:rPr>
        <w:t xml:space="preserve"> model</w:t>
      </w:r>
    </w:p>
    <w:p w14:paraId="2A2EA376" w14:textId="77777777" w:rsidR="00620521" w:rsidRDefault="0062052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For </w:t>
      </w:r>
      <w:proofErr w:type="spellStart"/>
      <w:r>
        <w:rPr>
          <w:color w:val="000000"/>
        </w:rPr>
        <w:t>structuring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model, management </w:t>
      </w:r>
      <w:proofErr w:type="spellStart"/>
      <w:r>
        <w:rPr>
          <w:color w:val="000000"/>
        </w:rPr>
        <w:t>emphasises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impact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model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motivation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productivity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overall</w:t>
      </w:r>
      <w:proofErr w:type="spellEnd"/>
      <w:r>
        <w:rPr>
          <w:color w:val="000000"/>
        </w:rPr>
        <w:t xml:space="preserve"> impact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(Armstrong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Taylor, 2024).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on a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conducted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Safri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 xml:space="preserve">. (2024),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mostly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motivated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getting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opportunity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 as it </w:t>
      </w:r>
      <w:proofErr w:type="spellStart"/>
      <w:r>
        <w:rPr>
          <w:color w:val="000000"/>
        </w:rPr>
        <w:t>increases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work-life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balance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performance output.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reduced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travelling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results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time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promoting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autonomy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concept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days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week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giving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autonomy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plan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schedule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Chellam</w:t>
      </w:r>
      <w:proofErr w:type="spellEnd"/>
      <w:r>
        <w:rPr>
          <w:color w:val="000000"/>
        </w:rPr>
        <w:t xml:space="preserve">, 2022). The concept </w:t>
      </w:r>
      <w:proofErr w:type="spellStart"/>
      <w:r>
        <w:rPr>
          <w:color w:val="000000"/>
        </w:rPr>
        <w:t>thus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interests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before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anything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else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overshadowing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potential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hazards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many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additional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responsibilities</w:t>
      </w:r>
      <w:proofErr w:type="spellEnd"/>
      <w:r>
        <w:rPr>
          <w:color w:val="000000"/>
        </w:rPr>
        <w:t xml:space="preserve"> at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especially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female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are more </w:t>
      </w:r>
      <w:proofErr w:type="spellStart"/>
      <w:r>
        <w:rPr>
          <w:color w:val="000000"/>
        </w:rPr>
        <w:t>attached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domestic </w:t>
      </w:r>
      <w:proofErr w:type="spellStart"/>
      <w:r>
        <w:rPr>
          <w:color w:val="000000"/>
        </w:rPr>
        <w:t>chores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child</w:t>
      </w:r>
      <w:proofErr w:type="spellEnd"/>
      <w:r>
        <w:rPr>
          <w:color w:val="000000"/>
        </w:rPr>
        <w:t xml:space="preserve"> care (</w:t>
      </w:r>
      <w:proofErr w:type="spellStart"/>
      <w:r>
        <w:rPr>
          <w:color w:val="000000"/>
        </w:rPr>
        <w:t>Buonomo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 xml:space="preserve">., 2023). </w:t>
      </w:r>
      <w:proofErr w:type="spellStart"/>
      <w:r>
        <w:rPr>
          <w:color w:val="000000"/>
        </w:rPr>
        <w:t>Gribincea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 xml:space="preserve">., (2024)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focused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gender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perspective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for a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model. </w:t>
      </w:r>
      <w:proofErr w:type="spellStart"/>
      <w:r>
        <w:rPr>
          <w:color w:val="000000"/>
        </w:rPr>
        <w:t>Compared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counterparts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female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face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problem of </w:t>
      </w:r>
      <w:proofErr w:type="spellStart"/>
      <w:r>
        <w:rPr>
          <w:color w:val="000000"/>
        </w:rPr>
        <w:t>managing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domestic </w:t>
      </w:r>
      <w:proofErr w:type="spellStart"/>
      <w:r>
        <w:rPr>
          <w:color w:val="000000"/>
        </w:rPr>
        <w:t>duties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professional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duties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blurs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boundary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job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domestic </w:t>
      </w:r>
      <w:proofErr w:type="spellStart"/>
      <w:r>
        <w:rPr>
          <w:color w:val="000000"/>
        </w:rPr>
        <w:t>tasks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people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overlap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hours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hampers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professional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struggle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complete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assigned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tasks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deadline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cause</w:t>
      </w:r>
      <w:proofErr w:type="spellEnd"/>
      <w:r>
        <w:rPr>
          <w:color w:val="000000"/>
        </w:rPr>
        <w:t xml:space="preserve"> mental </w:t>
      </w:r>
      <w:proofErr w:type="spellStart"/>
      <w:r>
        <w:rPr>
          <w:color w:val="000000"/>
        </w:rPr>
        <w:t>problems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levels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stress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anxiety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Hajal</w:t>
      </w:r>
      <w:proofErr w:type="spellEnd"/>
      <w:r>
        <w:rPr>
          <w:color w:val="000000"/>
        </w:rPr>
        <w:t>, 2022).</w:t>
      </w:r>
    </w:p>
    <w:p w14:paraId="5A41B7EA" w14:textId="77777777" w:rsidR="00620521" w:rsidRDefault="0062052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effective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derive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reduced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costs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electricity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supplies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refreshments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Malila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 xml:space="preserve">., 2023). The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traditional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pattern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basically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blend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spontaneous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quick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decisions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timely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submissions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Bouisse-Bloigu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Chamakiotis</w:t>
      </w:r>
      <w:proofErr w:type="spellEnd"/>
      <w:r>
        <w:rPr>
          <w:color w:val="000000"/>
        </w:rPr>
        <w:t xml:space="preserve">, 2024).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, active </w:t>
      </w:r>
      <w:proofErr w:type="spellStart"/>
      <w:r>
        <w:rPr>
          <w:color w:val="000000"/>
        </w:rPr>
        <w:t>collaboration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creative </w:t>
      </w:r>
      <w:proofErr w:type="spellStart"/>
      <w:r>
        <w:rPr>
          <w:color w:val="000000"/>
        </w:rPr>
        <w:t>minds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fruitful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people</w:t>
      </w:r>
      <w:proofErr w:type="spellEnd"/>
      <w:r>
        <w:rPr>
          <w:color w:val="000000"/>
        </w:rPr>
        <w:t xml:space="preserve"> get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physically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together</w:t>
      </w:r>
      <w:proofErr w:type="spellEnd"/>
      <w:r>
        <w:rPr>
          <w:color w:val="000000"/>
        </w:rPr>
        <w:t xml:space="preserve"> in an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setup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addition</w:t>
      </w:r>
      <w:proofErr w:type="spellEnd"/>
      <w:r>
        <w:rPr>
          <w:color w:val="000000"/>
        </w:rPr>
        <w:t>,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get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know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trust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very</w:t>
      </w:r>
      <w:proofErr w:type="spellEnd"/>
      <w:r>
        <w:rPr>
          <w:color w:val="000000"/>
        </w:rPr>
        <w:t xml:space="preserve"> important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parts</w:t>
      </w:r>
      <w:proofErr w:type="spellEnd"/>
      <w:r>
        <w:rPr>
          <w:color w:val="000000"/>
        </w:rPr>
        <w:t xml:space="preserve"> of a team. The concept of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highlights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Tjemberg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 xml:space="preserve">. (2025)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studied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models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fail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asked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certain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location</w:t>
      </w:r>
      <w:proofErr w:type="spellEnd"/>
      <w:r>
        <w:rPr>
          <w:color w:val="000000"/>
        </w:rPr>
        <w:t xml:space="preserve">. For </w:t>
      </w:r>
      <w:proofErr w:type="spellStart"/>
      <w:r>
        <w:rPr>
          <w:color w:val="000000"/>
        </w:rPr>
        <w:t>instance</w:t>
      </w:r>
      <w:proofErr w:type="spellEnd"/>
      <w:r>
        <w:rPr>
          <w:color w:val="000000"/>
        </w:rPr>
        <w:t xml:space="preserve">, rural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compelled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shift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place of </w:t>
      </w:r>
      <w:proofErr w:type="spellStart"/>
      <w:r>
        <w:rPr>
          <w:color w:val="000000"/>
        </w:rPr>
        <w:t>residence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location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occurs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proximity</w:t>
      </w:r>
      <w:proofErr w:type="spellEnd"/>
      <w:r>
        <w:rPr>
          <w:color w:val="000000"/>
        </w:rPr>
        <w:t>. </w:t>
      </w:r>
    </w:p>
    <w:p w14:paraId="263961E1" w14:textId="77777777" w:rsidR="00620521" w:rsidRPr="00221B6E" w:rsidRDefault="00620521">
      <w:pPr>
        <w:pStyle w:val="Titlu2"/>
        <w:spacing w:before="240" w:after="240"/>
        <w:jc w:val="both"/>
        <w:rPr>
          <w:rFonts w:eastAsia="Times New Roman"/>
          <w:b/>
          <w:bCs/>
        </w:rPr>
      </w:pP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Communication</w:t>
      </w:r>
      <w:proofErr w:type="spellEnd"/>
      <w:r w:rsidRPr="00221B6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gap</w:t>
      </w:r>
      <w:proofErr w:type="spellEnd"/>
    </w:p>
    <w:p w14:paraId="026CAE5D" w14:textId="77777777" w:rsidR="00620521" w:rsidRPr="00221B6E" w:rsidRDefault="00620521">
      <w:pPr>
        <w:pStyle w:val="NormalWeb"/>
        <w:spacing w:before="240" w:beforeAutospacing="0" w:after="240" w:afterAutospacing="0"/>
        <w:jc w:val="both"/>
        <w:rPr>
          <w:b/>
          <w:bCs/>
        </w:rPr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transformation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traditional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definitely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encouraged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major </w:t>
      </w:r>
      <w:proofErr w:type="spellStart"/>
      <w:r>
        <w:rPr>
          <w:color w:val="000000"/>
        </w:rPr>
        <w:t>benefit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hire</w:t>
      </w:r>
      <w:proofErr w:type="spellEnd"/>
      <w:r>
        <w:rPr>
          <w:color w:val="000000"/>
        </w:rPr>
        <w:t xml:space="preserve"> top talent </w:t>
      </w:r>
      <w:proofErr w:type="spellStart"/>
      <w:r>
        <w:rPr>
          <w:color w:val="000000"/>
        </w:rPr>
        <w:t>across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globe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get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opportunity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remotely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Ramachandran</w:t>
      </w:r>
      <w:proofErr w:type="spellEnd"/>
      <w:r>
        <w:rPr>
          <w:color w:val="000000"/>
        </w:rPr>
        <w:t xml:space="preserve">, 2024; </w:t>
      </w:r>
      <w:proofErr w:type="spellStart"/>
      <w:r>
        <w:rPr>
          <w:color w:val="000000"/>
        </w:rPr>
        <w:t>Mujtaba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Lawrence, 2024). </w:t>
      </w:r>
      <w:proofErr w:type="spellStart"/>
      <w:r>
        <w:rPr>
          <w:color w:val="000000"/>
        </w:rPr>
        <w:t>However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attached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insignificant </w:t>
      </w:r>
      <w:proofErr w:type="spellStart"/>
      <w:r>
        <w:rPr>
          <w:color w:val="000000"/>
        </w:rPr>
        <w:t>disclaimer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scattered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geographic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difficult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centralised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system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majorly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reflected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serious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reasons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zones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unstable</w:t>
      </w:r>
      <w:proofErr w:type="spellEnd"/>
      <w:r>
        <w:rPr>
          <w:color w:val="000000"/>
        </w:rPr>
        <w:t xml:space="preserve"> internet </w:t>
      </w:r>
      <w:proofErr w:type="spellStart"/>
      <w:r>
        <w:rPr>
          <w:color w:val="000000"/>
        </w:rPr>
        <w:t>connection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lack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facilities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regions</w:t>
      </w:r>
      <w:proofErr w:type="spellEnd"/>
      <w:r>
        <w:rPr>
          <w:color w:val="000000"/>
        </w:rPr>
        <w:t xml:space="preserve">. The problem of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even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prominent</w:t>
      </w:r>
      <w:proofErr w:type="spellEnd"/>
      <w:r>
        <w:rPr>
          <w:color w:val="000000"/>
        </w:rPr>
        <w:t xml:space="preserve"> in team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as it </w:t>
      </w:r>
      <w:proofErr w:type="spellStart"/>
      <w:r>
        <w:rPr>
          <w:color w:val="000000"/>
        </w:rPr>
        <w:t>hampers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seamless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flow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ideas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since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do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get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person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lack</w:t>
      </w:r>
      <w:proofErr w:type="spellEnd"/>
      <w:r>
        <w:rPr>
          <w:color w:val="000000"/>
        </w:rPr>
        <w:t xml:space="preserve"> of trust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comfort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level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issue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partiality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since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managers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favourable</w:t>
      </w:r>
      <w:proofErr w:type="spellEnd"/>
      <w:r>
        <w:rPr>
          <w:color w:val="000000"/>
        </w:rPr>
        <w:t xml:space="preserve"> perspective for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person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lastRenderedPageBreak/>
        <w:t>every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day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major </w:t>
      </w:r>
      <w:proofErr w:type="spellStart"/>
      <w:r>
        <w:rPr>
          <w:color w:val="000000"/>
        </w:rPr>
        <w:t>benefit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informal </w:t>
      </w:r>
      <w:proofErr w:type="spellStart"/>
      <w:r>
        <w:rPr>
          <w:color w:val="000000"/>
        </w:rPr>
        <w:t>conversations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breaking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stress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conversations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creative </w:t>
      </w:r>
      <w:proofErr w:type="spellStart"/>
      <w:r>
        <w:rPr>
          <w:color w:val="000000"/>
        </w:rPr>
        <w:t>thinking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sharing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solutions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Hanzis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Halo, 2025).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miss out on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opportunities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isolated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addition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during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meetings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flow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conversation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break </w:t>
      </w:r>
      <w:proofErr w:type="spellStart"/>
      <w:r>
        <w:rPr>
          <w:color w:val="000000"/>
        </w:rPr>
        <w:t>due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low</w:t>
      </w:r>
      <w:proofErr w:type="spellEnd"/>
      <w:r>
        <w:rPr>
          <w:color w:val="000000"/>
        </w:rPr>
        <w:t xml:space="preserve"> internet </w:t>
      </w:r>
      <w:proofErr w:type="spellStart"/>
      <w:r>
        <w:rPr>
          <w:color w:val="000000"/>
        </w:rPr>
        <w:t>connectivity</w:t>
      </w:r>
      <w:proofErr w:type="spellEnd"/>
      <w:r>
        <w:rPr>
          <w:color w:val="000000"/>
        </w:rPr>
        <w:t xml:space="preserve"> or </w:t>
      </w:r>
      <w:proofErr w:type="spellStart"/>
      <w:r>
        <w:rPr>
          <w:color w:val="000000"/>
        </w:rPr>
        <w:t>poor</w:t>
      </w:r>
      <w:proofErr w:type="spellEnd"/>
      <w:r>
        <w:rPr>
          <w:color w:val="000000"/>
        </w:rPr>
        <w:t xml:space="preserve"> audio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video quality.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obstacles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emotional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team </w:t>
      </w:r>
      <w:proofErr w:type="spellStart"/>
      <w:r w:rsidRPr="00221B6E">
        <w:rPr>
          <w:b/>
          <w:bCs/>
          <w:color w:val="000000"/>
        </w:rPr>
        <w:t>members</w:t>
      </w:r>
      <w:proofErr w:type="spellEnd"/>
      <w:r w:rsidRPr="00221B6E">
        <w:rPr>
          <w:b/>
          <w:bCs/>
          <w:color w:val="000000"/>
        </w:rPr>
        <w:t xml:space="preserve"> </w:t>
      </w:r>
      <w:proofErr w:type="spellStart"/>
      <w:r w:rsidRPr="00221B6E">
        <w:rPr>
          <w:b/>
          <w:bCs/>
          <w:color w:val="000000"/>
        </w:rPr>
        <w:t>resulting</w:t>
      </w:r>
      <w:proofErr w:type="spellEnd"/>
      <w:r w:rsidRPr="00221B6E">
        <w:rPr>
          <w:b/>
          <w:bCs/>
          <w:color w:val="000000"/>
        </w:rPr>
        <w:t xml:space="preserve"> in </w:t>
      </w:r>
      <w:proofErr w:type="spellStart"/>
      <w:r w:rsidRPr="00221B6E">
        <w:rPr>
          <w:b/>
          <w:bCs/>
          <w:color w:val="000000"/>
        </w:rPr>
        <w:t>low</w:t>
      </w:r>
      <w:proofErr w:type="spellEnd"/>
      <w:r w:rsidRPr="00221B6E">
        <w:rPr>
          <w:b/>
          <w:bCs/>
          <w:color w:val="000000"/>
        </w:rPr>
        <w:t xml:space="preserve"> </w:t>
      </w:r>
      <w:proofErr w:type="spellStart"/>
      <w:r w:rsidRPr="00221B6E">
        <w:rPr>
          <w:b/>
          <w:bCs/>
          <w:color w:val="000000"/>
        </w:rPr>
        <w:t>engagement</w:t>
      </w:r>
      <w:proofErr w:type="spellEnd"/>
      <w:r w:rsidRPr="00221B6E">
        <w:rPr>
          <w:b/>
          <w:bCs/>
          <w:color w:val="000000"/>
        </w:rPr>
        <w:t xml:space="preserve"> </w:t>
      </w:r>
      <w:proofErr w:type="spellStart"/>
      <w:r w:rsidRPr="00221B6E">
        <w:rPr>
          <w:b/>
          <w:bCs/>
          <w:color w:val="000000"/>
        </w:rPr>
        <w:t>and</w:t>
      </w:r>
      <w:proofErr w:type="spellEnd"/>
      <w:r w:rsidRPr="00221B6E">
        <w:rPr>
          <w:b/>
          <w:bCs/>
          <w:color w:val="000000"/>
        </w:rPr>
        <w:t xml:space="preserve"> </w:t>
      </w:r>
      <w:proofErr w:type="spellStart"/>
      <w:r w:rsidRPr="00221B6E">
        <w:rPr>
          <w:b/>
          <w:bCs/>
          <w:color w:val="000000"/>
        </w:rPr>
        <w:t>motivation</w:t>
      </w:r>
      <w:proofErr w:type="spellEnd"/>
      <w:r w:rsidRPr="00221B6E">
        <w:rPr>
          <w:b/>
          <w:bCs/>
          <w:color w:val="000000"/>
        </w:rPr>
        <w:t xml:space="preserve"> in </w:t>
      </w:r>
      <w:proofErr w:type="spellStart"/>
      <w:r w:rsidRPr="00221B6E">
        <w:rPr>
          <w:b/>
          <w:bCs/>
          <w:color w:val="000000"/>
        </w:rPr>
        <w:t>remote</w:t>
      </w:r>
      <w:proofErr w:type="spellEnd"/>
      <w:r w:rsidRPr="00221B6E">
        <w:rPr>
          <w:b/>
          <w:bCs/>
          <w:color w:val="000000"/>
        </w:rPr>
        <w:t xml:space="preserve"> </w:t>
      </w:r>
      <w:proofErr w:type="spellStart"/>
      <w:r w:rsidRPr="00221B6E">
        <w:rPr>
          <w:b/>
          <w:bCs/>
          <w:color w:val="000000"/>
        </w:rPr>
        <w:t>employees</w:t>
      </w:r>
      <w:proofErr w:type="spellEnd"/>
      <w:r w:rsidRPr="00221B6E">
        <w:rPr>
          <w:b/>
          <w:bCs/>
          <w:color w:val="000000"/>
        </w:rPr>
        <w:t>.</w:t>
      </w:r>
    </w:p>
    <w:p w14:paraId="1E69CD0D" w14:textId="77777777" w:rsidR="00620521" w:rsidRPr="00221B6E" w:rsidRDefault="00620521">
      <w:pPr>
        <w:pStyle w:val="Titlu2"/>
        <w:spacing w:before="240" w:after="240"/>
        <w:jc w:val="both"/>
        <w:rPr>
          <w:rFonts w:eastAsia="Times New Roman"/>
          <w:b/>
          <w:bCs/>
        </w:rPr>
      </w:pP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Sense</w:t>
      </w:r>
      <w:proofErr w:type="spellEnd"/>
      <w:r w:rsidRPr="00221B6E">
        <w:rPr>
          <w:rFonts w:eastAsia="Times New Roman"/>
          <w:b/>
          <w:bCs/>
          <w:color w:val="000000"/>
          <w:sz w:val="24"/>
          <w:szCs w:val="24"/>
        </w:rPr>
        <w:t xml:space="preserve"> of </w:t>
      </w: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isolation</w:t>
      </w:r>
      <w:proofErr w:type="spellEnd"/>
      <w:r w:rsidRPr="00221B6E">
        <w:rPr>
          <w:rFonts w:eastAsia="Times New Roman"/>
          <w:b/>
          <w:bCs/>
          <w:color w:val="000000"/>
          <w:sz w:val="24"/>
          <w:szCs w:val="24"/>
        </w:rPr>
        <w:t xml:space="preserve"> in </w:t>
      </w: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remote</w:t>
      </w:r>
      <w:proofErr w:type="spellEnd"/>
      <w:r w:rsidRPr="00221B6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21B6E">
        <w:rPr>
          <w:rFonts w:eastAsia="Times New Roman"/>
          <w:b/>
          <w:bCs/>
          <w:color w:val="000000"/>
          <w:sz w:val="24"/>
          <w:szCs w:val="24"/>
        </w:rPr>
        <w:t>employees</w:t>
      </w:r>
      <w:proofErr w:type="spellEnd"/>
    </w:p>
    <w:p w14:paraId="5BEC2618" w14:textId="77777777" w:rsidR="00620521" w:rsidRDefault="0062052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shift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towards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because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overlooked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associated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psychological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major </w:t>
      </w:r>
      <w:proofErr w:type="spellStart"/>
      <w:r>
        <w:rPr>
          <w:color w:val="000000"/>
        </w:rPr>
        <w:t>challenge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form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isolated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stems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physical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distance</w:t>
      </w:r>
      <w:proofErr w:type="spellEnd"/>
      <w:r>
        <w:rPr>
          <w:color w:val="000000"/>
        </w:rPr>
        <w:t xml:space="preserve"> but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because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emotionally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disconnected</w:t>
      </w:r>
      <w:proofErr w:type="spellEnd"/>
      <w:r>
        <w:rPr>
          <w:color w:val="000000"/>
        </w:rPr>
        <w:t xml:space="preserve"> (Dale </w:t>
      </w:r>
      <w:r>
        <w:rPr>
          <w:i/>
          <w:iCs/>
          <w:color w:val="000000"/>
        </w:rPr>
        <w:t>et al</w:t>
      </w:r>
      <w:r>
        <w:rPr>
          <w:color w:val="000000"/>
        </w:rPr>
        <w:t xml:space="preserve">., 2024).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an adverse impact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productivity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team as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performance. </w:t>
      </w:r>
      <w:proofErr w:type="spellStart"/>
      <w:r>
        <w:rPr>
          <w:color w:val="000000"/>
        </w:rPr>
        <w:t>People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thrive</w:t>
      </w:r>
      <w:proofErr w:type="spellEnd"/>
      <w:r>
        <w:rPr>
          <w:color w:val="000000"/>
        </w:rPr>
        <w:t xml:space="preserve"> in a social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but in a virtual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usually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lacks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even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emphasised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internet </w:t>
      </w:r>
      <w:proofErr w:type="spellStart"/>
      <w:r>
        <w:rPr>
          <w:color w:val="000000"/>
        </w:rPr>
        <w:t>connection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slow or quality of video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audio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bad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becomes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even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prominent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conversations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solely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. For </w:t>
      </w:r>
      <w:proofErr w:type="spellStart"/>
      <w:r>
        <w:rPr>
          <w:color w:val="000000"/>
        </w:rPr>
        <w:t>instance</w:t>
      </w:r>
      <w:proofErr w:type="spellEnd"/>
      <w:r>
        <w:rPr>
          <w:color w:val="000000"/>
        </w:rPr>
        <w:t>,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light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conversations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break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tension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lacking</w:t>
      </w:r>
      <w:proofErr w:type="spellEnd"/>
      <w:r>
        <w:rPr>
          <w:color w:val="000000"/>
        </w:rPr>
        <w:t xml:space="preserve"> in a virtual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people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talk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important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issues</w:t>
      </w:r>
      <w:proofErr w:type="spellEnd"/>
      <w:r>
        <w:rPr>
          <w:color w:val="000000"/>
        </w:rPr>
        <w:t xml:space="preserve"> over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internet (</w:t>
      </w:r>
      <w:proofErr w:type="spellStart"/>
      <w:r>
        <w:rPr>
          <w:color w:val="000000"/>
        </w:rPr>
        <w:t>Hanzis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Halo, 2025).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do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know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log off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deeper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common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perception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among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overlooked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managers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if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giving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best</w:t>
      </w:r>
      <w:proofErr w:type="spellEnd"/>
      <w:r>
        <w:rPr>
          <w:color w:val="000000"/>
        </w:rPr>
        <w:t xml:space="preserve"> performance (</w:t>
      </w:r>
      <w:proofErr w:type="spellStart"/>
      <w:r>
        <w:rPr>
          <w:color w:val="000000"/>
        </w:rPr>
        <w:t>Shipman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>., 2023). </w:t>
      </w:r>
    </w:p>
    <w:p w14:paraId="0D7E444F" w14:textId="77777777" w:rsidR="00620521" w:rsidRPr="00BB057C" w:rsidRDefault="00620521">
      <w:pPr>
        <w:pStyle w:val="Titlu1"/>
        <w:spacing w:after="240"/>
        <w:jc w:val="both"/>
        <w:rPr>
          <w:rFonts w:eastAsia="Times New Roman"/>
          <w:b/>
          <w:bCs/>
        </w:rPr>
      </w:pPr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5.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Research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methodology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design</w:t>
      </w:r>
    </w:p>
    <w:p w14:paraId="400F3928" w14:textId="77777777" w:rsidR="00620521" w:rsidRDefault="00620521">
      <w:pPr>
        <w:pStyle w:val="NormalWeb"/>
        <w:spacing w:before="240" w:beforeAutospacing="0" w:after="240" w:afterAutospacing="0"/>
        <w:jc w:val="both"/>
      </w:pP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primary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secondary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current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primary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encompassing</w:t>
      </w:r>
      <w:proofErr w:type="spellEnd"/>
      <w:r>
        <w:rPr>
          <w:color w:val="000000"/>
        </w:rPr>
        <w:t xml:space="preserve"> an </w:t>
      </w:r>
      <w:proofErr w:type="spellStart"/>
      <w:r>
        <w:rPr>
          <w:color w:val="000000"/>
        </w:rPr>
        <w:t>interview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on </w:t>
      </w:r>
      <w:r>
        <w:rPr>
          <w:color w:val="EE0000"/>
        </w:rPr>
        <w:t xml:space="preserve">50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reputed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UK </w:t>
      </w:r>
      <w:proofErr w:type="spellStart"/>
      <w:r>
        <w:rPr>
          <w:color w:val="000000"/>
        </w:rPr>
        <w:t>who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currently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r>
        <w:rPr>
          <w:color w:val="EE0000"/>
        </w:rPr>
        <w:t xml:space="preserve">10 </w:t>
      </w:r>
      <w:r>
        <w:rPr>
          <w:color w:val="000000"/>
        </w:rPr>
        <w:t xml:space="preserve">HR </w:t>
      </w:r>
      <w:proofErr w:type="spellStart"/>
      <w:r>
        <w:rPr>
          <w:color w:val="000000"/>
        </w:rPr>
        <w:t>managers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same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key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select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focusing</w:t>
      </w:r>
      <w:proofErr w:type="spellEnd"/>
      <w:r>
        <w:rPr>
          <w:color w:val="000000"/>
        </w:rPr>
        <w:t xml:space="preserve"> more on </w:t>
      </w:r>
      <w:proofErr w:type="spellStart"/>
      <w:r>
        <w:rPr>
          <w:color w:val="000000"/>
        </w:rPr>
        <w:t>those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as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. The idea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psychological</w:t>
      </w:r>
      <w:proofErr w:type="spellEnd"/>
      <w:r>
        <w:rPr>
          <w:color w:val="000000"/>
        </w:rPr>
        <w:t xml:space="preserve"> perspective </w:t>
      </w:r>
      <w:proofErr w:type="spellStart"/>
      <w:r>
        <w:rPr>
          <w:color w:val="000000"/>
        </w:rPr>
        <w:t>regarding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hybrid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working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spite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Ethical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aspects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participants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reason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interview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right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withdraw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interview</w:t>
      </w:r>
      <w:proofErr w:type="spellEnd"/>
      <w:r>
        <w:rPr>
          <w:color w:val="000000"/>
        </w:rPr>
        <w:t xml:space="preserve"> at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point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time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, it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</w:t>
      </w:r>
      <w:proofErr w:type="spellEnd"/>
      <w:r>
        <w:rPr>
          <w:color w:val="000000"/>
        </w:rPr>
        <w:t xml:space="preserve"> personal data or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sensitive</w:t>
      </w:r>
      <w:proofErr w:type="spellEnd"/>
      <w:r>
        <w:rPr>
          <w:color w:val="000000"/>
        </w:rPr>
        <w:t xml:space="preserve"> data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>.</w:t>
      </w:r>
    </w:p>
    <w:p w14:paraId="23107EB0" w14:textId="77777777" w:rsidR="00620521" w:rsidRPr="00BB057C" w:rsidRDefault="00620521">
      <w:pPr>
        <w:pStyle w:val="Titlu1"/>
        <w:spacing w:after="240"/>
        <w:jc w:val="both"/>
        <w:rPr>
          <w:rFonts w:eastAsia="Times New Roman"/>
          <w:b/>
          <w:bCs/>
        </w:rPr>
      </w:pPr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6. Business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Relevance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Practical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Implications</w:t>
      </w:r>
      <w:proofErr w:type="spellEnd"/>
    </w:p>
    <w:p w14:paraId="4AD8E088" w14:textId="77777777" w:rsidR="00620521" w:rsidRDefault="00620521">
      <w:pPr>
        <w:pStyle w:val="NormalWeb"/>
        <w:spacing w:before="240" w:beforeAutospacing="0" w:after="240" w:afterAutospacing="0"/>
        <w:jc w:val="both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findings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a direct impact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productivity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affecting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overall</w:t>
      </w:r>
      <w:proofErr w:type="spellEnd"/>
      <w:r>
        <w:rPr>
          <w:color w:val="000000"/>
        </w:rPr>
        <w:t xml:space="preserve"> performance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lack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seamless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teamwork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missed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deadlines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contribution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disengagement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low</w:t>
      </w:r>
      <w:proofErr w:type="spellEnd"/>
      <w:r>
        <w:rPr>
          <w:color w:val="000000"/>
        </w:rPr>
        <w:t xml:space="preserve"> job </w:t>
      </w:r>
      <w:proofErr w:type="spellStart"/>
      <w:r>
        <w:rPr>
          <w:color w:val="000000"/>
        </w:rPr>
        <w:t>satisfaction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stress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are major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turnover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Effective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plays</w:t>
      </w:r>
      <w:proofErr w:type="spellEnd"/>
      <w:r>
        <w:rPr>
          <w:color w:val="000000"/>
        </w:rPr>
        <w:t xml:space="preserve"> a big role in </w:t>
      </w:r>
      <w:proofErr w:type="spellStart"/>
      <w:r>
        <w:rPr>
          <w:color w:val="000000"/>
        </w:rPr>
        <w:t>cultivating</w:t>
      </w:r>
      <w:proofErr w:type="spellEnd"/>
      <w:r>
        <w:rPr>
          <w:color w:val="000000"/>
        </w:rPr>
        <w:t xml:space="preserve"> trust in a team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transparent </w:t>
      </w:r>
      <w:proofErr w:type="spellStart"/>
      <w:r>
        <w:rPr>
          <w:color w:val="000000"/>
        </w:rPr>
        <w:t>when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absence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effective</w:t>
      </w:r>
      <w:proofErr w:type="spellEnd"/>
      <w:r>
        <w:rPr>
          <w:color w:val="000000"/>
        </w:rPr>
        <w:t xml:space="preserve"> team management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silos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cause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conflicts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arising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lack</w:t>
      </w:r>
      <w:proofErr w:type="spellEnd"/>
      <w:r>
        <w:rPr>
          <w:color w:val="000000"/>
        </w:rPr>
        <w:t xml:space="preserve"> of trust </w:t>
      </w:r>
      <w:proofErr w:type="spellStart"/>
      <w:r>
        <w:rPr>
          <w:color w:val="000000"/>
        </w:rPr>
        <w:t>thus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fostering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low</w:t>
      </w:r>
      <w:proofErr w:type="spellEnd"/>
      <w:r>
        <w:rPr>
          <w:color w:val="000000"/>
        </w:rPr>
        <w:t xml:space="preserve"> performance or </w:t>
      </w:r>
      <w:proofErr w:type="spellStart"/>
      <w:r>
        <w:rPr>
          <w:color w:val="000000"/>
        </w:rPr>
        <w:t>missed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deadlines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Castaneda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 xml:space="preserve">., 2022). </w:t>
      </w:r>
      <w:proofErr w:type="spellStart"/>
      <w:r>
        <w:rPr>
          <w:color w:val="000000"/>
        </w:rPr>
        <w:t>Coming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stems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often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disengaged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concerned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lastRenderedPageBreak/>
        <w:t>reputation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managers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Moreover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lack</w:t>
      </w:r>
      <w:proofErr w:type="spellEnd"/>
      <w:r>
        <w:rPr>
          <w:color w:val="000000"/>
        </w:rPr>
        <w:t xml:space="preserve"> of a </w:t>
      </w:r>
      <w:proofErr w:type="spellStart"/>
      <w:r>
        <w:rPr>
          <w:color w:val="000000"/>
        </w:rPr>
        <w:t>proper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ambiance</w:t>
      </w:r>
      <w:proofErr w:type="spellEnd"/>
      <w:r>
        <w:rPr>
          <w:color w:val="000000"/>
        </w:rPr>
        <w:t xml:space="preserve"> at </w:t>
      </w:r>
      <w:proofErr w:type="spellStart"/>
      <w:r>
        <w:rPr>
          <w:color w:val="000000"/>
        </w:rPr>
        <w:t>home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gives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importance</w:t>
      </w:r>
      <w:proofErr w:type="spellEnd"/>
      <w:r>
        <w:rPr>
          <w:color w:val="000000"/>
        </w:rPr>
        <w:t xml:space="preserve"> in team </w:t>
      </w:r>
      <w:proofErr w:type="spellStart"/>
      <w:r>
        <w:rPr>
          <w:color w:val="000000"/>
        </w:rPr>
        <w:t>meetings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enhancing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in turn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many</w:t>
      </w:r>
      <w:proofErr w:type="spellEnd"/>
      <w:r>
        <w:rPr>
          <w:color w:val="000000"/>
        </w:rPr>
        <w:t xml:space="preserve"> adverse </w:t>
      </w:r>
      <w:proofErr w:type="spellStart"/>
      <w:r>
        <w:rPr>
          <w:color w:val="000000"/>
        </w:rPr>
        <w:t>psychological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effects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depression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anxiety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Korkmaz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</w:t>
      </w:r>
      <w:r>
        <w:rPr>
          <w:color w:val="000000"/>
        </w:rPr>
        <w:t>., 2025). </w:t>
      </w:r>
    </w:p>
    <w:p w14:paraId="7D2A9CE4" w14:textId="77777777" w:rsidR="00620521" w:rsidRDefault="00620521">
      <w:pPr>
        <w:pStyle w:val="NormalWeb"/>
        <w:spacing w:before="240" w:beforeAutospacing="0" w:after="240" w:afterAutospacing="0"/>
        <w:jc w:val="both"/>
      </w:pP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results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managers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incentive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think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creatively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team management. The idea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build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cohesion</w:t>
      </w:r>
      <w:proofErr w:type="spellEnd"/>
      <w:r>
        <w:rPr>
          <w:color w:val="000000"/>
        </w:rPr>
        <w:t xml:space="preserve">, an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of trust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done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stable</w:t>
      </w:r>
      <w:proofErr w:type="spellEnd"/>
      <w:r>
        <w:rPr>
          <w:color w:val="000000"/>
        </w:rPr>
        <w:t xml:space="preserve"> internet </w:t>
      </w:r>
      <w:proofErr w:type="spellStart"/>
      <w:r>
        <w:rPr>
          <w:color w:val="000000"/>
        </w:rPr>
        <w:t>connect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quality audio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video. The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data </w:t>
      </w:r>
      <w:proofErr w:type="spellStart"/>
      <w:r>
        <w:rPr>
          <w:color w:val="000000"/>
        </w:rPr>
        <w:t>highlights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importance</w:t>
      </w:r>
      <w:proofErr w:type="spellEnd"/>
      <w:r>
        <w:rPr>
          <w:color w:val="000000"/>
        </w:rPr>
        <w:t xml:space="preserve"> of inclusive team management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collaboration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technologies</w:t>
      </w:r>
      <w:proofErr w:type="spellEnd"/>
      <w:r>
        <w:rPr>
          <w:color w:val="000000"/>
        </w:rPr>
        <w:t>.</w:t>
      </w:r>
    </w:p>
    <w:p w14:paraId="66D1CEB6" w14:textId="77777777" w:rsidR="00620521" w:rsidRPr="00BB057C" w:rsidRDefault="00620521">
      <w:pPr>
        <w:pStyle w:val="Titlu1"/>
        <w:spacing w:after="240"/>
        <w:jc w:val="both"/>
        <w:rPr>
          <w:rFonts w:eastAsia="Times New Roman"/>
          <w:b/>
          <w:bCs/>
        </w:rPr>
      </w:pPr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7. Plan of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work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time</w:t>
      </w:r>
      <w:proofErr w:type="spellEnd"/>
      <w:r w:rsidRPr="00BB057C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BB057C">
        <w:rPr>
          <w:rFonts w:eastAsia="Times New Roman"/>
          <w:b/>
          <w:bCs/>
          <w:color w:val="000000"/>
          <w:sz w:val="24"/>
          <w:szCs w:val="24"/>
        </w:rPr>
        <w:t>schedule</w:t>
      </w:r>
      <w:proofErr w:type="spellEnd"/>
    </w:p>
    <w:tbl>
      <w:tblPr>
        <w:tblStyle w:val="Tabelgril"/>
        <w:tblW w:w="9062" w:type="dxa"/>
        <w:tblLook w:val="04A0" w:firstRow="1" w:lastRow="0" w:firstColumn="1" w:lastColumn="0" w:noHBand="0" w:noVBand="1"/>
      </w:tblPr>
      <w:tblGrid>
        <w:gridCol w:w="1769"/>
        <w:gridCol w:w="1041"/>
        <w:gridCol w:w="1042"/>
        <w:gridCol w:w="1042"/>
        <w:gridCol w:w="1042"/>
        <w:gridCol w:w="1042"/>
        <w:gridCol w:w="1042"/>
        <w:gridCol w:w="1042"/>
      </w:tblGrid>
      <w:tr w:rsidR="00704ADA" w14:paraId="5ACF91CB" w14:textId="160F7587" w:rsidTr="00330A8A">
        <w:trPr>
          <w:trHeight w:val="955"/>
        </w:trPr>
        <w:tc>
          <w:tcPr>
            <w:tcW w:w="1769" w:type="dxa"/>
          </w:tcPr>
          <w:p w14:paraId="5E7F0319" w14:textId="77777777" w:rsidR="00704ADA" w:rsidRDefault="00704ADA"/>
        </w:tc>
        <w:tc>
          <w:tcPr>
            <w:tcW w:w="1041" w:type="dxa"/>
            <w:shd w:val="clear" w:color="auto" w:fill="44546A" w:themeFill="text2"/>
          </w:tcPr>
          <w:p w14:paraId="1F60ACBD" w14:textId="1237F07F" w:rsidR="00704ADA" w:rsidRDefault="0089686A">
            <w:r>
              <w:t>WEEK 1</w:t>
            </w:r>
          </w:p>
        </w:tc>
        <w:tc>
          <w:tcPr>
            <w:tcW w:w="1042" w:type="dxa"/>
            <w:shd w:val="clear" w:color="auto" w:fill="44546A" w:themeFill="text2"/>
          </w:tcPr>
          <w:p w14:paraId="40403513" w14:textId="6EA5859D" w:rsidR="00704ADA" w:rsidRDefault="00A25216">
            <w:r>
              <w:t xml:space="preserve">WEEK2 </w:t>
            </w:r>
          </w:p>
        </w:tc>
        <w:tc>
          <w:tcPr>
            <w:tcW w:w="1042" w:type="dxa"/>
            <w:shd w:val="clear" w:color="auto" w:fill="44546A" w:themeFill="text2"/>
          </w:tcPr>
          <w:p w14:paraId="3B3D971E" w14:textId="62170766" w:rsidR="00704ADA" w:rsidRDefault="00A25216">
            <w:r>
              <w:t>WEEK3</w:t>
            </w:r>
          </w:p>
        </w:tc>
        <w:tc>
          <w:tcPr>
            <w:tcW w:w="1042" w:type="dxa"/>
            <w:shd w:val="clear" w:color="auto" w:fill="44546A" w:themeFill="text2"/>
          </w:tcPr>
          <w:p w14:paraId="72D35710" w14:textId="49FD1D1F" w:rsidR="00704ADA" w:rsidRDefault="00A25216">
            <w:r>
              <w:t>WEEK4</w:t>
            </w:r>
          </w:p>
        </w:tc>
        <w:tc>
          <w:tcPr>
            <w:tcW w:w="1042" w:type="dxa"/>
            <w:shd w:val="clear" w:color="auto" w:fill="44546A" w:themeFill="text2"/>
          </w:tcPr>
          <w:p w14:paraId="3602A87E" w14:textId="1EEE9744" w:rsidR="00704ADA" w:rsidRDefault="00A25216">
            <w:r>
              <w:t>WEEK5</w:t>
            </w:r>
          </w:p>
        </w:tc>
        <w:tc>
          <w:tcPr>
            <w:tcW w:w="1042" w:type="dxa"/>
            <w:shd w:val="clear" w:color="auto" w:fill="44546A" w:themeFill="text2"/>
          </w:tcPr>
          <w:p w14:paraId="7236415E" w14:textId="09933B86" w:rsidR="00704ADA" w:rsidRDefault="00A25216">
            <w:r>
              <w:t>WEEK6</w:t>
            </w:r>
          </w:p>
        </w:tc>
        <w:tc>
          <w:tcPr>
            <w:tcW w:w="1042" w:type="dxa"/>
            <w:shd w:val="clear" w:color="auto" w:fill="44546A" w:themeFill="text2"/>
          </w:tcPr>
          <w:p w14:paraId="6A1C6AF2" w14:textId="629D3B41" w:rsidR="00704ADA" w:rsidRDefault="00A25216">
            <w:r>
              <w:t xml:space="preserve">WEEK7 </w:t>
            </w:r>
          </w:p>
        </w:tc>
      </w:tr>
      <w:tr w:rsidR="00704ADA" w14:paraId="48497664" w14:textId="7D4B34D3" w:rsidTr="00B808BB">
        <w:trPr>
          <w:trHeight w:val="1049"/>
        </w:trPr>
        <w:tc>
          <w:tcPr>
            <w:tcW w:w="1769" w:type="dxa"/>
          </w:tcPr>
          <w:p w14:paraId="68190F5B" w14:textId="2E5E6132" w:rsidR="00704ADA" w:rsidRDefault="00014D5C"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Deciding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the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research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topic</w:t>
            </w:r>
          </w:p>
        </w:tc>
        <w:tc>
          <w:tcPr>
            <w:tcW w:w="1041" w:type="dxa"/>
            <w:shd w:val="clear" w:color="auto" w:fill="4472C4" w:themeFill="accent1"/>
          </w:tcPr>
          <w:p w14:paraId="520C98A9" w14:textId="77777777" w:rsidR="00704ADA" w:rsidRDefault="00704ADA"/>
        </w:tc>
        <w:tc>
          <w:tcPr>
            <w:tcW w:w="1042" w:type="dxa"/>
          </w:tcPr>
          <w:p w14:paraId="21FC6CA7" w14:textId="77777777" w:rsidR="00704ADA" w:rsidRDefault="00704ADA"/>
        </w:tc>
        <w:tc>
          <w:tcPr>
            <w:tcW w:w="1042" w:type="dxa"/>
          </w:tcPr>
          <w:p w14:paraId="4FED3414" w14:textId="77777777" w:rsidR="00704ADA" w:rsidRDefault="00704ADA"/>
        </w:tc>
        <w:tc>
          <w:tcPr>
            <w:tcW w:w="1042" w:type="dxa"/>
          </w:tcPr>
          <w:p w14:paraId="5093CC27" w14:textId="77777777" w:rsidR="00704ADA" w:rsidRDefault="00704ADA"/>
        </w:tc>
        <w:tc>
          <w:tcPr>
            <w:tcW w:w="1042" w:type="dxa"/>
          </w:tcPr>
          <w:p w14:paraId="4B86F667" w14:textId="77777777" w:rsidR="00704ADA" w:rsidRDefault="00704ADA"/>
        </w:tc>
        <w:tc>
          <w:tcPr>
            <w:tcW w:w="1042" w:type="dxa"/>
          </w:tcPr>
          <w:p w14:paraId="6D63099A" w14:textId="77777777" w:rsidR="00704ADA" w:rsidRDefault="00704ADA"/>
        </w:tc>
        <w:tc>
          <w:tcPr>
            <w:tcW w:w="1042" w:type="dxa"/>
          </w:tcPr>
          <w:p w14:paraId="49368BC5" w14:textId="77777777" w:rsidR="00704ADA" w:rsidRDefault="00704ADA"/>
        </w:tc>
      </w:tr>
      <w:tr w:rsidR="00B842BF" w14:paraId="7F5BC02E" w14:textId="5DFFFDC9" w:rsidTr="003F3F0F">
        <w:trPr>
          <w:trHeight w:val="1219"/>
        </w:trPr>
        <w:tc>
          <w:tcPr>
            <w:tcW w:w="1769" w:type="dxa"/>
          </w:tcPr>
          <w:p w14:paraId="454FC2DA" w14:textId="2B8BDE25" w:rsidR="00B842BF" w:rsidRDefault="00827086"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Literature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review</w:t>
            </w:r>
            <w:proofErr w:type="spellEnd"/>
          </w:p>
        </w:tc>
        <w:tc>
          <w:tcPr>
            <w:tcW w:w="1041" w:type="dxa"/>
          </w:tcPr>
          <w:p w14:paraId="4A6AD435" w14:textId="77777777" w:rsidR="00B842BF" w:rsidRDefault="00B842BF"/>
        </w:tc>
        <w:tc>
          <w:tcPr>
            <w:tcW w:w="1042" w:type="dxa"/>
            <w:shd w:val="clear" w:color="auto" w:fill="FBE4D5" w:themeFill="accent2" w:themeFillTint="33"/>
          </w:tcPr>
          <w:p w14:paraId="0D51ACC3" w14:textId="77777777" w:rsidR="00B842BF" w:rsidRDefault="00B842BF"/>
        </w:tc>
        <w:tc>
          <w:tcPr>
            <w:tcW w:w="1042" w:type="dxa"/>
            <w:shd w:val="clear" w:color="auto" w:fill="FBE4D5" w:themeFill="accent2" w:themeFillTint="33"/>
          </w:tcPr>
          <w:p w14:paraId="388CADC2" w14:textId="77777777" w:rsidR="00B842BF" w:rsidRDefault="00B842BF"/>
        </w:tc>
        <w:tc>
          <w:tcPr>
            <w:tcW w:w="1042" w:type="dxa"/>
          </w:tcPr>
          <w:p w14:paraId="3FE5EC6C" w14:textId="77777777" w:rsidR="00B842BF" w:rsidRDefault="00B842BF"/>
        </w:tc>
        <w:tc>
          <w:tcPr>
            <w:tcW w:w="1042" w:type="dxa"/>
          </w:tcPr>
          <w:p w14:paraId="7440EC46" w14:textId="77777777" w:rsidR="00B842BF" w:rsidRDefault="00B842BF"/>
        </w:tc>
        <w:tc>
          <w:tcPr>
            <w:tcW w:w="1042" w:type="dxa"/>
          </w:tcPr>
          <w:p w14:paraId="3C81E8CB" w14:textId="77777777" w:rsidR="00B842BF" w:rsidRDefault="00B842BF"/>
        </w:tc>
        <w:tc>
          <w:tcPr>
            <w:tcW w:w="1042" w:type="dxa"/>
          </w:tcPr>
          <w:p w14:paraId="40B7FDCF" w14:textId="77777777" w:rsidR="00B842BF" w:rsidRDefault="00B842BF"/>
        </w:tc>
      </w:tr>
      <w:tr w:rsidR="00B842BF" w14:paraId="71C7BF13" w14:textId="77777777" w:rsidTr="00DD0F81">
        <w:trPr>
          <w:trHeight w:val="1219"/>
        </w:trPr>
        <w:tc>
          <w:tcPr>
            <w:tcW w:w="1769" w:type="dxa"/>
          </w:tcPr>
          <w:p w14:paraId="0ED95592" w14:textId="210123B1" w:rsidR="00B842BF" w:rsidRDefault="00B842BF"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Deciding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research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method</w:t>
            </w:r>
            <w:proofErr w:type="spellEnd"/>
          </w:p>
        </w:tc>
        <w:tc>
          <w:tcPr>
            <w:tcW w:w="1041" w:type="dxa"/>
          </w:tcPr>
          <w:p w14:paraId="42B46900" w14:textId="77777777" w:rsidR="00B842BF" w:rsidRDefault="00B842BF"/>
        </w:tc>
        <w:tc>
          <w:tcPr>
            <w:tcW w:w="1042" w:type="dxa"/>
          </w:tcPr>
          <w:p w14:paraId="1E2D103A" w14:textId="77777777" w:rsidR="00B842BF" w:rsidRDefault="00B842BF"/>
        </w:tc>
        <w:tc>
          <w:tcPr>
            <w:tcW w:w="1042" w:type="dxa"/>
            <w:shd w:val="clear" w:color="auto" w:fill="70AD47" w:themeFill="accent6"/>
          </w:tcPr>
          <w:p w14:paraId="41D431C6" w14:textId="77777777" w:rsidR="00B842BF" w:rsidRDefault="00B842BF"/>
        </w:tc>
        <w:tc>
          <w:tcPr>
            <w:tcW w:w="1042" w:type="dxa"/>
          </w:tcPr>
          <w:p w14:paraId="04865552" w14:textId="77777777" w:rsidR="00B842BF" w:rsidRDefault="00B842BF"/>
        </w:tc>
        <w:tc>
          <w:tcPr>
            <w:tcW w:w="1042" w:type="dxa"/>
          </w:tcPr>
          <w:p w14:paraId="3083DCD8" w14:textId="77777777" w:rsidR="00B842BF" w:rsidRDefault="00B842BF"/>
        </w:tc>
        <w:tc>
          <w:tcPr>
            <w:tcW w:w="1042" w:type="dxa"/>
          </w:tcPr>
          <w:p w14:paraId="4DBC0AD5" w14:textId="77777777" w:rsidR="00B842BF" w:rsidRDefault="00B842BF"/>
        </w:tc>
        <w:tc>
          <w:tcPr>
            <w:tcW w:w="1042" w:type="dxa"/>
          </w:tcPr>
          <w:p w14:paraId="41F86858" w14:textId="77777777" w:rsidR="00B842BF" w:rsidRDefault="00B842BF"/>
        </w:tc>
      </w:tr>
      <w:tr w:rsidR="00B842BF" w14:paraId="27B5C447" w14:textId="77777777" w:rsidTr="00156419">
        <w:trPr>
          <w:trHeight w:val="1219"/>
        </w:trPr>
        <w:tc>
          <w:tcPr>
            <w:tcW w:w="1769" w:type="dxa"/>
          </w:tcPr>
          <w:p w14:paraId="52C1FFE6" w14:textId="3D48D989" w:rsidR="00B842BF" w:rsidRDefault="00B842BF"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Interview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process</w:t>
            </w:r>
            <w:proofErr w:type="spellEnd"/>
          </w:p>
        </w:tc>
        <w:tc>
          <w:tcPr>
            <w:tcW w:w="1041" w:type="dxa"/>
          </w:tcPr>
          <w:p w14:paraId="7782EA33" w14:textId="77777777" w:rsidR="00B842BF" w:rsidRDefault="00B842BF"/>
        </w:tc>
        <w:tc>
          <w:tcPr>
            <w:tcW w:w="1042" w:type="dxa"/>
          </w:tcPr>
          <w:p w14:paraId="745FA9F3" w14:textId="77777777" w:rsidR="00B842BF" w:rsidRDefault="00B842BF"/>
        </w:tc>
        <w:tc>
          <w:tcPr>
            <w:tcW w:w="1042" w:type="dxa"/>
          </w:tcPr>
          <w:p w14:paraId="1507C032" w14:textId="77777777" w:rsidR="00B842BF" w:rsidRDefault="00B842BF"/>
        </w:tc>
        <w:tc>
          <w:tcPr>
            <w:tcW w:w="1042" w:type="dxa"/>
            <w:shd w:val="clear" w:color="auto" w:fill="F4B083" w:themeFill="accent2" w:themeFillTint="99"/>
          </w:tcPr>
          <w:p w14:paraId="65650DD0" w14:textId="77777777" w:rsidR="00B842BF" w:rsidRDefault="00B842BF"/>
        </w:tc>
        <w:tc>
          <w:tcPr>
            <w:tcW w:w="1042" w:type="dxa"/>
          </w:tcPr>
          <w:p w14:paraId="70CFC19F" w14:textId="77777777" w:rsidR="00B842BF" w:rsidRDefault="00B842BF"/>
        </w:tc>
        <w:tc>
          <w:tcPr>
            <w:tcW w:w="1042" w:type="dxa"/>
          </w:tcPr>
          <w:p w14:paraId="6D43E187" w14:textId="77777777" w:rsidR="00B842BF" w:rsidRDefault="00B842BF"/>
        </w:tc>
        <w:tc>
          <w:tcPr>
            <w:tcW w:w="1042" w:type="dxa"/>
          </w:tcPr>
          <w:p w14:paraId="602FE01E" w14:textId="77777777" w:rsidR="00B842BF" w:rsidRDefault="00B842BF"/>
        </w:tc>
      </w:tr>
      <w:tr w:rsidR="00B842BF" w14:paraId="3C31B62B" w14:textId="77777777" w:rsidTr="00453C7D">
        <w:trPr>
          <w:trHeight w:val="1219"/>
        </w:trPr>
        <w:tc>
          <w:tcPr>
            <w:tcW w:w="1769" w:type="dxa"/>
          </w:tcPr>
          <w:p w14:paraId="656528E8" w14:textId="580F2B5B" w:rsidR="00B842BF" w:rsidRDefault="00B842BF"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Data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analysis</w:t>
            </w:r>
            <w:proofErr w:type="spellEnd"/>
          </w:p>
        </w:tc>
        <w:tc>
          <w:tcPr>
            <w:tcW w:w="1041" w:type="dxa"/>
          </w:tcPr>
          <w:p w14:paraId="74DF3660" w14:textId="77777777" w:rsidR="00B842BF" w:rsidRDefault="00B842BF"/>
        </w:tc>
        <w:tc>
          <w:tcPr>
            <w:tcW w:w="1042" w:type="dxa"/>
          </w:tcPr>
          <w:p w14:paraId="323608DF" w14:textId="77777777" w:rsidR="00B842BF" w:rsidRDefault="00B842BF"/>
        </w:tc>
        <w:tc>
          <w:tcPr>
            <w:tcW w:w="1042" w:type="dxa"/>
          </w:tcPr>
          <w:p w14:paraId="5DFF2090" w14:textId="77777777" w:rsidR="00B842BF" w:rsidRDefault="00B842BF"/>
        </w:tc>
        <w:tc>
          <w:tcPr>
            <w:tcW w:w="1042" w:type="dxa"/>
            <w:shd w:val="clear" w:color="auto" w:fill="FFFF00"/>
          </w:tcPr>
          <w:p w14:paraId="1F910E14" w14:textId="77777777" w:rsidR="00B842BF" w:rsidRDefault="00B842BF"/>
        </w:tc>
        <w:tc>
          <w:tcPr>
            <w:tcW w:w="1042" w:type="dxa"/>
            <w:shd w:val="clear" w:color="auto" w:fill="FFFF00"/>
          </w:tcPr>
          <w:p w14:paraId="1AD5DFF9" w14:textId="77777777" w:rsidR="00B842BF" w:rsidRDefault="00B842BF"/>
        </w:tc>
        <w:tc>
          <w:tcPr>
            <w:tcW w:w="1042" w:type="dxa"/>
          </w:tcPr>
          <w:p w14:paraId="19FE0A9B" w14:textId="77777777" w:rsidR="00B842BF" w:rsidRDefault="00B842BF"/>
        </w:tc>
        <w:tc>
          <w:tcPr>
            <w:tcW w:w="1042" w:type="dxa"/>
          </w:tcPr>
          <w:p w14:paraId="41E9AA29" w14:textId="77777777" w:rsidR="00B842BF" w:rsidRDefault="00B842BF"/>
        </w:tc>
      </w:tr>
      <w:tr w:rsidR="00B842BF" w14:paraId="385CDE8A" w14:textId="77777777" w:rsidTr="006840D2">
        <w:trPr>
          <w:trHeight w:val="1219"/>
        </w:trPr>
        <w:tc>
          <w:tcPr>
            <w:tcW w:w="1769" w:type="dxa"/>
          </w:tcPr>
          <w:p w14:paraId="0DDD7171" w14:textId="7C21791A" w:rsidR="00B842BF" w:rsidRDefault="00B842BF"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Writing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>the</w:t>
            </w:r>
            <w:proofErr w:type="spellEnd"/>
            <w:r>
              <w:rPr>
                <w:rFonts w:eastAsia="Times New Roman"/>
                <w:b/>
                <w:bCs/>
                <w:i/>
                <w:iCs/>
                <w:color w:val="000000"/>
              </w:rPr>
              <w:t xml:space="preserve"> final report</w:t>
            </w:r>
          </w:p>
        </w:tc>
        <w:tc>
          <w:tcPr>
            <w:tcW w:w="1041" w:type="dxa"/>
          </w:tcPr>
          <w:p w14:paraId="0355C615" w14:textId="77777777" w:rsidR="00B842BF" w:rsidRDefault="00B842BF"/>
        </w:tc>
        <w:tc>
          <w:tcPr>
            <w:tcW w:w="1042" w:type="dxa"/>
          </w:tcPr>
          <w:p w14:paraId="0C9CD8CB" w14:textId="77777777" w:rsidR="00B842BF" w:rsidRDefault="00B842BF"/>
        </w:tc>
        <w:tc>
          <w:tcPr>
            <w:tcW w:w="1042" w:type="dxa"/>
          </w:tcPr>
          <w:p w14:paraId="783589F5" w14:textId="77777777" w:rsidR="00B842BF" w:rsidRDefault="00B842BF"/>
        </w:tc>
        <w:tc>
          <w:tcPr>
            <w:tcW w:w="1042" w:type="dxa"/>
          </w:tcPr>
          <w:p w14:paraId="38FA6E45" w14:textId="77777777" w:rsidR="00B842BF" w:rsidRDefault="00B842BF"/>
        </w:tc>
        <w:tc>
          <w:tcPr>
            <w:tcW w:w="1042" w:type="dxa"/>
          </w:tcPr>
          <w:p w14:paraId="7A65270D" w14:textId="77777777" w:rsidR="00B842BF" w:rsidRDefault="00B842BF"/>
        </w:tc>
        <w:tc>
          <w:tcPr>
            <w:tcW w:w="1042" w:type="dxa"/>
            <w:shd w:val="clear" w:color="auto" w:fill="00B0F0"/>
          </w:tcPr>
          <w:p w14:paraId="159823B3" w14:textId="77777777" w:rsidR="00B842BF" w:rsidRDefault="00B842BF"/>
        </w:tc>
        <w:tc>
          <w:tcPr>
            <w:tcW w:w="1042" w:type="dxa"/>
            <w:shd w:val="clear" w:color="auto" w:fill="00B0F0"/>
          </w:tcPr>
          <w:p w14:paraId="089E34D1" w14:textId="77777777" w:rsidR="00B842BF" w:rsidRDefault="00B842BF"/>
        </w:tc>
      </w:tr>
    </w:tbl>
    <w:p w14:paraId="19F40DF0" w14:textId="77777777" w:rsidR="00620521" w:rsidRDefault="00620521"/>
    <w:p w14:paraId="2F664CBE" w14:textId="77777777" w:rsidR="002D7DC1" w:rsidRPr="003908C9" w:rsidRDefault="002D7DC1">
      <w:pPr>
        <w:pStyle w:val="Titlu1"/>
        <w:spacing w:after="240"/>
        <w:jc w:val="both"/>
        <w:divId w:val="1347052884"/>
        <w:rPr>
          <w:rFonts w:eastAsia="Times New Roman"/>
          <w:b/>
          <w:bCs/>
          <w:kern w:val="36"/>
          <w:sz w:val="48"/>
          <w:szCs w:val="48"/>
          <w14:ligatures w14:val="none"/>
        </w:rPr>
      </w:pPr>
      <w:proofErr w:type="spellStart"/>
      <w:r w:rsidRPr="003908C9">
        <w:rPr>
          <w:rFonts w:eastAsia="Times New Roman"/>
          <w:b/>
          <w:bCs/>
          <w:color w:val="000000"/>
          <w:sz w:val="24"/>
          <w:szCs w:val="24"/>
        </w:rPr>
        <w:t>Conclusion</w:t>
      </w:r>
      <w:proofErr w:type="spellEnd"/>
    </w:p>
    <w:p w14:paraId="029AD338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problems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feeling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isolation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critical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issues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attention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company’s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management.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practical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implications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encouraging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managers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leaders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foster</w:t>
      </w:r>
      <w:proofErr w:type="spellEnd"/>
      <w:r>
        <w:rPr>
          <w:color w:val="000000"/>
        </w:rPr>
        <w:t xml:space="preserve"> creative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</w:t>
      </w:r>
      <w:proofErr w:type="spellEnd"/>
      <w:r>
        <w:rPr>
          <w:color w:val="000000"/>
        </w:rPr>
        <w:t xml:space="preserve"> trust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harmony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in-</w:t>
      </w:r>
      <w:proofErr w:type="spellStart"/>
      <w:r>
        <w:rPr>
          <w:color w:val="000000"/>
        </w:rPr>
        <w:t>office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team </w:t>
      </w:r>
      <w:proofErr w:type="spellStart"/>
      <w:r>
        <w:rPr>
          <w:color w:val="000000"/>
        </w:rPr>
        <w:t>members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research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lastRenderedPageBreak/>
        <w:t>provides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insights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targeted</w:t>
      </w:r>
      <w:proofErr w:type="spellEnd"/>
      <w:r>
        <w:rPr>
          <w:color w:val="000000"/>
        </w:rPr>
        <w:t xml:space="preserve"> training of team </w:t>
      </w:r>
      <w:proofErr w:type="spellStart"/>
      <w:r>
        <w:rPr>
          <w:color w:val="000000"/>
        </w:rPr>
        <w:t>managers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take</w:t>
      </w:r>
      <w:proofErr w:type="spellEnd"/>
      <w:r>
        <w:rPr>
          <w:color w:val="000000"/>
        </w:rPr>
        <w:t xml:space="preserve"> a more </w:t>
      </w:r>
      <w:proofErr w:type="spellStart"/>
      <w:r>
        <w:rPr>
          <w:color w:val="000000"/>
        </w:rPr>
        <w:t>emphatic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inclusive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Finally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addressing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issues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team performance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motivation</w:t>
      </w:r>
      <w:proofErr w:type="spellEnd"/>
      <w:r>
        <w:rPr>
          <w:color w:val="000000"/>
        </w:rPr>
        <w:t xml:space="preserve"> but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foster</w:t>
      </w:r>
      <w:proofErr w:type="spellEnd"/>
      <w:r>
        <w:rPr>
          <w:color w:val="000000"/>
        </w:rPr>
        <w:t xml:space="preserve"> a productive </w:t>
      </w:r>
      <w:proofErr w:type="spellStart"/>
      <w:r>
        <w:rPr>
          <w:color w:val="000000"/>
        </w:rPr>
        <w:t>organisational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>.</w:t>
      </w:r>
    </w:p>
    <w:p w14:paraId="08A5B5AF" w14:textId="77777777" w:rsidR="002D7DC1" w:rsidRDefault="002D7DC1">
      <w:pPr>
        <w:pStyle w:val="Titlu1"/>
        <w:spacing w:after="240"/>
        <w:jc w:val="both"/>
        <w:divId w:val="1347052884"/>
        <w:rPr>
          <w:rFonts w:eastAsia="Times New Roman"/>
        </w:rPr>
      </w:pPr>
      <w:proofErr w:type="spellStart"/>
      <w:r>
        <w:rPr>
          <w:rFonts w:eastAsia="Times New Roman"/>
          <w:color w:val="000000"/>
          <w:sz w:val="24"/>
          <w:szCs w:val="24"/>
        </w:rPr>
        <w:t>References</w:t>
      </w:r>
      <w:proofErr w:type="spellEnd"/>
    </w:p>
    <w:p w14:paraId="58379FBD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r>
        <w:rPr>
          <w:color w:val="222222"/>
          <w:shd w:val="clear" w:color="auto" w:fill="FFFFFF"/>
        </w:rPr>
        <w:t xml:space="preserve">Armstrong, M.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Taylor, S., (2023). </w:t>
      </w:r>
      <w:proofErr w:type="spellStart"/>
      <w:r>
        <w:rPr>
          <w:i/>
          <w:iCs/>
          <w:color w:val="222222"/>
          <w:shd w:val="clear" w:color="auto" w:fill="FFFFFF"/>
        </w:rPr>
        <w:t>Human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resource</w:t>
      </w:r>
      <w:proofErr w:type="spellEnd"/>
      <w:r>
        <w:rPr>
          <w:i/>
          <w:iCs/>
          <w:color w:val="222222"/>
          <w:shd w:val="clear" w:color="auto" w:fill="FFFFFF"/>
        </w:rPr>
        <w:t xml:space="preserve"> management practice: A </w:t>
      </w:r>
      <w:proofErr w:type="spellStart"/>
      <w:r>
        <w:rPr>
          <w:i/>
          <w:iCs/>
          <w:color w:val="222222"/>
          <w:shd w:val="clear" w:color="auto" w:fill="FFFFFF"/>
        </w:rPr>
        <w:t>guide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to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the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theory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practice of </w:t>
      </w:r>
      <w:proofErr w:type="spellStart"/>
      <w:r>
        <w:rPr>
          <w:i/>
          <w:iCs/>
          <w:color w:val="222222"/>
          <w:shd w:val="clear" w:color="auto" w:fill="FFFFFF"/>
        </w:rPr>
        <w:t>people</w:t>
      </w:r>
      <w:proofErr w:type="spellEnd"/>
      <w:r>
        <w:rPr>
          <w:i/>
          <w:iCs/>
          <w:color w:val="222222"/>
          <w:shd w:val="clear" w:color="auto" w:fill="FFFFFF"/>
        </w:rPr>
        <w:t xml:space="preserve"> management</w:t>
      </w:r>
      <w:r>
        <w:rPr>
          <w:color w:val="222222"/>
          <w:shd w:val="clear" w:color="auto" w:fill="FFFFFF"/>
        </w:rPr>
        <w:t xml:space="preserve">. Kogan Page </w:t>
      </w:r>
      <w:proofErr w:type="spellStart"/>
      <w:r>
        <w:rPr>
          <w:color w:val="222222"/>
          <w:shd w:val="clear" w:color="auto" w:fill="FFFFFF"/>
        </w:rPr>
        <w:t>Publishers</w:t>
      </w:r>
      <w:proofErr w:type="spellEnd"/>
      <w:r>
        <w:rPr>
          <w:color w:val="222222"/>
          <w:shd w:val="clear" w:color="auto" w:fill="FFFFFF"/>
        </w:rPr>
        <w:t>.</w:t>
      </w:r>
    </w:p>
    <w:p w14:paraId="68F80A16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000000"/>
        </w:rPr>
        <w:t>Baniabbassian</w:t>
      </w:r>
      <w:proofErr w:type="spellEnd"/>
      <w:r>
        <w:rPr>
          <w:color w:val="000000"/>
        </w:rPr>
        <w:t xml:space="preserve">, Z. (2025). 50+ Important </w:t>
      </w:r>
      <w:proofErr w:type="spellStart"/>
      <w:r>
        <w:rPr>
          <w:color w:val="000000"/>
        </w:rPr>
        <w:t>Remote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Statistics</w:t>
      </w:r>
      <w:proofErr w:type="spellEnd"/>
      <w:r>
        <w:rPr>
          <w:color w:val="000000"/>
        </w:rPr>
        <w:t xml:space="preserve"> of 2025, </w:t>
      </w:r>
      <w:proofErr w:type="spellStart"/>
      <w:r>
        <w:rPr>
          <w:i/>
          <w:iCs/>
          <w:color w:val="000000"/>
        </w:rPr>
        <w:t>Yomly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https://www.yomly.com/remote-work-statistics/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 xml:space="preserve">: </w:t>
      </w:r>
      <w:proofErr w:type="spellStart"/>
      <w:r>
        <w:rPr>
          <w:color w:val="000000"/>
        </w:rPr>
        <w:t>November</w:t>
      </w:r>
      <w:proofErr w:type="spellEnd"/>
      <w:r>
        <w:rPr>
          <w:color w:val="000000"/>
        </w:rPr>
        <w:t xml:space="preserve"> 20, 2025).</w:t>
      </w:r>
    </w:p>
    <w:p w14:paraId="0EA7E941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Bouisse-Bloigu</w:t>
      </w:r>
      <w:proofErr w:type="spellEnd"/>
      <w:r>
        <w:rPr>
          <w:color w:val="222222"/>
          <w:shd w:val="clear" w:color="auto" w:fill="FFFFFF"/>
        </w:rPr>
        <w:t xml:space="preserve">, I.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Chamakiotis</w:t>
      </w:r>
      <w:proofErr w:type="spellEnd"/>
      <w:r>
        <w:rPr>
          <w:color w:val="222222"/>
          <w:shd w:val="clear" w:color="auto" w:fill="FFFFFF"/>
        </w:rPr>
        <w:t xml:space="preserve">, P., (2024), </w:t>
      </w:r>
      <w:proofErr w:type="spellStart"/>
      <w:r>
        <w:rPr>
          <w:color w:val="222222"/>
          <w:shd w:val="clear" w:color="auto" w:fill="FFFFFF"/>
        </w:rPr>
        <w:t>September</w:t>
      </w:r>
      <w:proofErr w:type="spellEnd"/>
      <w:r>
        <w:rPr>
          <w:color w:val="222222"/>
          <w:shd w:val="clear" w:color="auto" w:fill="FFFFFF"/>
        </w:rPr>
        <w:t xml:space="preserve">. </w:t>
      </w:r>
      <w:proofErr w:type="spellStart"/>
      <w:r>
        <w:rPr>
          <w:color w:val="222222"/>
          <w:shd w:val="clear" w:color="auto" w:fill="FFFFFF"/>
        </w:rPr>
        <w:t>Leading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Virtual </w:t>
      </w:r>
      <w:proofErr w:type="spellStart"/>
      <w:r>
        <w:rPr>
          <w:color w:val="222222"/>
          <w:shd w:val="clear" w:color="auto" w:fill="FFFFFF"/>
        </w:rPr>
        <w:t>Teams</w:t>
      </w:r>
      <w:proofErr w:type="spellEnd"/>
      <w:r>
        <w:rPr>
          <w:color w:val="222222"/>
          <w:shd w:val="clear" w:color="auto" w:fill="FFFFFF"/>
        </w:rPr>
        <w:t xml:space="preserve">: An </w:t>
      </w:r>
      <w:proofErr w:type="spellStart"/>
      <w:r>
        <w:rPr>
          <w:color w:val="222222"/>
          <w:shd w:val="clear" w:color="auto" w:fill="FFFFFF"/>
        </w:rPr>
        <w:t>Exploratory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Qualitative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Study</w:t>
      </w:r>
      <w:proofErr w:type="spellEnd"/>
      <w:r>
        <w:rPr>
          <w:color w:val="222222"/>
          <w:shd w:val="clear" w:color="auto" w:fill="FFFFFF"/>
        </w:rPr>
        <w:t>. In </w:t>
      </w:r>
      <w:r>
        <w:rPr>
          <w:i/>
          <w:iCs/>
          <w:color w:val="222222"/>
          <w:shd w:val="clear" w:color="auto" w:fill="FFFFFF"/>
        </w:rPr>
        <w:t xml:space="preserve">European, </w:t>
      </w:r>
      <w:proofErr w:type="spellStart"/>
      <w:r>
        <w:rPr>
          <w:i/>
          <w:iCs/>
          <w:color w:val="222222"/>
          <w:shd w:val="clear" w:color="auto" w:fill="FFFFFF"/>
        </w:rPr>
        <w:t>Mediterranean</w:t>
      </w:r>
      <w:proofErr w:type="spellEnd"/>
      <w:r>
        <w:rPr>
          <w:i/>
          <w:iCs/>
          <w:color w:val="222222"/>
          <w:shd w:val="clear" w:color="auto" w:fill="FFFFFF"/>
        </w:rPr>
        <w:t xml:space="preserve">,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Middle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Eastern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Conference</w:t>
      </w:r>
      <w:proofErr w:type="spellEnd"/>
      <w:r>
        <w:rPr>
          <w:i/>
          <w:iCs/>
          <w:color w:val="222222"/>
          <w:shd w:val="clear" w:color="auto" w:fill="FFFFFF"/>
        </w:rPr>
        <w:t xml:space="preserve"> on Information </w:t>
      </w:r>
      <w:proofErr w:type="spellStart"/>
      <w:r>
        <w:rPr>
          <w:i/>
          <w:iCs/>
          <w:color w:val="222222"/>
          <w:shd w:val="clear" w:color="auto" w:fill="FFFFFF"/>
        </w:rPr>
        <w:t>Systems</w:t>
      </w:r>
      <w:proofErr w:type="spellEnd"/>
      <w:r>
        <w:rPr>
          <w:color w:val="222222"/>
          <w:shd w:val="clear" w:color="auto" w:fill="FFFFFF"/>
        </w:rPr>
        <w:t xml:space="preserve"> (pp. 156-165). </w:t>
      </w:r>
      <w:proofErr w:type="spellStart"/>
      <w:r>
        <w:rPr>
          <w:color w:val="222222"/>
          <w:shd w:val="clear" w:color="auto" w:fill="FFFFFF"/>
        </w:rPr>
        <w:t>Cham</w:t>
      </w:r>
      <w:proofErr w:type="spellEnd"/>
      <w:r>
        <w:rPr>
          <w:color w:val="222222"/>
          <w:shd w:val="clear" w:color="auto" w:fill="FFFFFF"/>
        </w:rPr>
        <w:t xml:space="preserve">: Springer </w:t>
      </w:r>
      <w:proofErr w:type="spellStart"/>
      <w:r>
        <w:rPr>
          <w:color w:val="222222"/>
          <w:shd w:val="clear" w:color="auto" w:fill="FFFFFF"/>
        </w:rPr>
        <w:t>Nature</w:t>
      </w:r>
      <w:proofErr w:type="spellEnd"/>
      <w:r>
        <w:rPr>
          <w:color w:val="222222"/>
          <w:shd w:val="clear" w:color="auto" w:fill="FFFFFF"/>
        </w:rPr>
        <w:t xml:space="preserve"> Switzerland.</w:t>
      </w:r>
    </w:p>
    <w:p w14:paraId="5AAC0E5F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Buonomo</w:t>
      </w:r>
      <w:proofErr w:type="spellEnd"/>
      <w:r>
        <w:rPr>
          <w:color w:val="222222"/>
          <w:shd w:val="clear" w:color="auto" w:fill="FFFFFF"/>
        </w:rPr>
        <w:t xml:space="preserve">, I., Ferrara, B., </w:t>
      </w:r>
      <w:proofErr w:type="spellStart"/>
      <w:r>
        <w:rPr>
          <w:color w:val="222222"/>
          <w:shd w:val="clear" w:color="auto" w:fill="FFFFFF"/>
        </w:rPr>
        <w:t>Pansini</w:t>
      </w:r>
      <w:proofErr w:type="spellEnd"/>
      <w:r>
        <w:rPr>
          <w:color w:val="222222"/>
          <w:shd w:val="clear" w:color="auto" w:fill="FFFFFF"/>
        </w:rPr>
        <w:t xml:space="preserve">, M.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Benevene</w:t>
      </w:r>
      <w:proofErr w:type="spellEnd"/>
      <w:r>
        <w:rPr>
          <w:color w:val="222222"/>
          <w:shd w:val="clear" w:color="auto" w:fill="FFFFFF"/>
        </w:rPr>
        <w:t xml:space="preserve">, P., (2023). Job </w:t>
      </w:r>
      <w:proofErr w:type="spellStart"/>
      <w:r>
        <w:rPr>
          <w:color w:val="222222"/>
          <w:shd w:val="clear" w:color="auto" w:fill="FFFFFF"/>
        </w:rPr>
        <w:t>satisfaction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perceived</w:t>
      </w:r>
      <w:proofErr w:type="spellEnd"/>
      <w:r>
        <w:rPr>
          <w:color w:val="222222"/>
          <w:shd w:val="clear" w:color="auto" w:fill="FFFFFF"/>
        </w:rPr>
        <w:t xml:space="preserve"> structural </w:t>
      </w:r>
      <w:proofErr w:type="spellStart"/>
      <w:r>
        <w:rPr>
          <w:color w:val="222222"/>
          <w:shd w:val="clear" w:color="auto" w:fill="FFFFFF"/>
        </w:rPr>
        <w:t>support</w:t>
      </w:r>
      <w:proofErr w:type="spellEnd"/>
      <w:r>
        <w:rPr>
          <w:color w:val="222222"/>
          <w:shd w:val="clear" w:color="auto" w:fill="FFFFFF"/>
        </w:rPr>
        <w:t xml:space="preserve"> in </w:t>
      </w:r>
      <w:proofErr w:type="spellStart"/>
      <w:r>
        <w:rPr>
          <w:color w:val="222222"/>
          <w:shd w:val="clear" w:color="auto" w:fill="FFFFFF"/>
        </w:rPr>
        <w:t>remote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conditions</w:t>
      </w:r>
      <w:proofErr w:type="spellEnd"/>
      <w:r>
        <w:rPr>
          <w:color w:val="222222"/>
          <w:shd w:val="clear" w:color="auto" w:fill="FFFFFF"/>
        </w:rPr>
        <w:t>—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role of a </w:t>
      </w:r>
      <w:proofErr w:type="spellStart"/>
      <w:r>
        <w:rPr>
          <w:color w:val="222222"/>
          <w:shd w:val="clear" w:color="auto" w:fill="FFFFFF"/>
        </w:rPr>
        <w:t>sense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community</w:t>
      </w:r>
      <w:proofErr w:type="spellEnd"/>
      <w:r>
        <w:rPr>
          <w:color w:val="222222"/>
          <w:shd w:val="clear" w:color="auto" w:fill="FFFFFF"/>
        </w:rPr>
        <w:t xml:space="preserve"> at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International </w:t>
      </w:r>
      <w:proofErr w:type="spellStart"/>
      <w:r>
        <w:rPr>
          <w:i/>
          <w:iCs/>
          <w:color w:val="222222"/>
          <w:shd w:val="clear" w:color="auto" w:fill="FFFFFF"/>
        </w:rPr>
        <w:t>journal</w:t>
      </w:r>
      <w:proofErr w:type="spellEnd"/>
      <w:r>
        <w:rPr>
          <w:i/>
          <w:iCs/>
          <w:color w:val="222222"/>
          <w:shd w:val="clear" w:color="auto" w:fill="FFFFFF"/>
        </w:rPr>
        <w:t xml:space="preserve"> of </w:t>
      </w:r>
      <w:proofErr w:type="spellStart"/>
      <w:r>
        <w:rPr>
          <w:i/>
          <w:iCs/>
          <w:color w:val="222222"/>
          <w:shd w:val="clear" w:color="auto" w:fill="FFFFFF"/>
        </w:rPr>
        <w:t>environmental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research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public </w:t>
      </w:r>
      <w:proofErr w:type="spellStart"/>
      <w:r>
        <w:rPr>
          <w:i/>
          <w:iCs/>
          <w:color w:val="222222"/>
          <w:shd w:val="clear" w:color="auto" w:fill="FFFFFF"/>
        </w:rPr>
        <w:t>health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20</w:t>
      </w:r>
      <w:r>
        <w:rPr>
          <w:color w:val="222222"/>
          <w:shd w:val="clear" w:color="auto" w:fill="FFFFFF"/>
        </w:rPr>
        <w:t>(13), p.6205.</w:t>
      </w:r>
    </w:p>
    <w:p w14:paraId="15B02F5A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000000"/>
          <w:shd w:val="clear" w:color="auto" w:fill="FFFFFF"/>
        </w:rPr>
        <w:t>Castaneda</w:t>
      </w:r>
      <w:proofErr w:type="spellEnd"/>
      <w:r>
        <w:rPr>
          <w:color w:val="222222"/>
          <w:shd w:val="clear" w:color="auto" w:fill="FFFFFF"/>
        </w:rPr>
        <w:t xml:space="preserve">, J.M., </w:t>
      </w:r>
      <w:proofErr w:type="spellStart"/>
      <w:r>
        <w:rPr>
          <w:color w:val="222222"/>
          <w:shd w:val="clear" w:color="auto" w:fill="FFFFFF"/>
        </w:rPr>
        <w:t>Japos</w:t>
      </w:r>
      <w:proofErr w:type="spellEnd"/>
      <w:r>
        <w:rPr>
          <w:color w:val="222222"/>
          <w:shd w:val="clear" w:color="auto" w:fill="FFFFFF"/>
        </w:rPr>
        <w:t xml:space="preserve">, G.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Templonuevo</w:t>
      </w:r>
      <w:proofErr w:type="spellEnd"/>
      <w:r>
        <w:rPr>
          <w:color w:val="222222"/>
          <w:shd w:val="clear" w:color="auto" w:fill="FFFFFF"/>
        </w:rPr>
        <w:t xml:space="preserve">, W., (2022). The </w:t>
      </w:r>
      <w:proofErr w:type="spellStart"/>
      <w:r>
        <w:rPr>
          <w:color w:val="222222"/>
          <w:shd w:val="clear" w:color="auto" w:fill="FFFFFF"/>
        </w:rPr>
        <w:t>effects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 model on </w:t>
      </w:r>
      <w:proofErr w:type="spellStart"/>
      <w:r>
        <w:rPr>
          <w:color w:val="222222"/>
          <w:shd w:val="clear" w:color="auto" w:fill="FFFFFF"/>
        </w:rPr>
        <w:t>employees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staff’s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productivity</w:t>
      </w:r>
      <w:proofErr w:type="spellEnd"/>
      <w:r>
        <w:rPr>
          <w:color w:val="222222"/>
          <w:shd w:val="clear" w:color="auto" w:fill="FFFFFF"/>
        </w:rPr>
        <w:t xml:space="preserve">: a </w:t>
      </w:r>
      <w:proofErr w:type="spellStart"/>
      <w:r>
        <w:rPr>
          <w:color w:val="222222"/>
          <w:shd w:val="clear" w:color="auto" w:fill="FFFFFF"/>
        </w:rPr>
        <w:t>literature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review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JPAIR </w:t>
      </w:r>
      <w:proofErr w:type="spellStart"/>
      <w:r>
        <w:rPr>
          <w:i/>
          <w:iCs/>
          <w:color w:val="222222"/>
          <w:shd w:val="clear" w:color="auto" w:fill="FFFFFF"/>
        </w:rPr>
        <w:t>Multidisciplinary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Research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50</w:t>
      </w:r>
      <w:r>
        <w:rPr>
          <w:color w:val="222222"/>
          <w:shd w:val="clear" w:color="auto" w:fill="FFFFFF"/>
        </w:rPr>
        <w:t>(1), pp.159-178.</w:t>
      </w:r>
    </w:p>
    <w:p w14:paraId="23154532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Chellam</w:t>
      </w:r>
      <w:proofErr w:type="spellEnd"/>
      <w:r>
        <w:rPr>
          <w:color w:val="222222"/>
          <w:shd w:val="clear" w:color="auto" w:fill="FFFFFF"/>
        </w:rPr>
        <w:t xml:space="preserve">, N., (2022). A </w:t>
      </w:r>
      <w:proofErr w:type="spellStart"/>
      <w:r>
        <w:rPr>
          <w:color w:val="222222"/>
          <w:shd w:val="clear" w:color="auto" w:fill="FFFFFF"/>
        </w:rPr>
        <w:t>Causal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Study</w:t>
      </w:r>
      <w:proofErr w:type="spellEnd"/>
      <w:r>
        <w:rPr>
          <w:color w:val="222222"/>
          <w:shd w:val="clear" w:color="auto" w:fill="FFFFFF"/>
        </w:rPr>
        <w:t xml:space="preserve"> On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Model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Its</w:t>
      </w:r>
      <w:proofErr w:type="spellEnd"/>
      <w:r>
        <w:rPr>
          <w:color w:val="222222"/>
          <w:shd w:val="clear" w:color="auto" w:fill="FFFFFF"/>
        </w:rPr>
        <w:t xml:space="preserve"> Impact On </w:t>
      </w:r>
      <w:proofErr w:type="spellStart"/>
      <w:r>
        <w:rPr>
          <w:color w:val="222222"/>
          <w:shd w:val="clear" w:color="auto" w:fill="FFFFFF"/>
        </w:rPr>
        <w:t>Employee</w:t>
      </w:r>
      <w:proofErr w:type="spellEnd"/>
      <w:r>
        <w:rPr>
          <w:color w:val="222222"/>
          <w:shd w:val="clear" w:color="auto" w:fill="FFFFFF"/>
        </w:rPr>
        <w:t xml:space="preserve"> Job Performance. </w:t>
      </w:r>
      <w:r>
        <w:rPr>
          <w:i/>
          <w:iCs/>
          <w:color w:val="222222"/>
          <w:shd w:val="clear" w:color="auto" w:fill="FFFFFF"/>
        </w:rPr>
        <w:t xml:space="preserve">Journal of </w:t>
      </w:r>
      <w:proofErr w:type="spellStart"/>
      <w:r>
        <w:rPr>
          <w:i/>
          <w:iCs/>
          <w:color w:val="222222"/>
          <w:shd w:val="clear" w:color="auto" w:fill="FFFFFF"/>
        </w:rPr>
        <w:t>Pharmaceutical</w:t>
      </w:r>
      <w:proofErr w:type="spellEnd"/>
      <w:r>
        <w:rPr>
          <w:i/>
          <w:iCs/>
          <w:color w:val="222222"/>
          <w:shd w:val="clear" w:color="auto" w:fill="FFFFFF"/>
        </w:rPr>
        <w:t xml:space="preserve"> Negative </w:t>
      </w:r>
      <w:proofErr w:type="spellStart"/>
      <w:r>
        <w:rPr>
          <w:i/>
          <w:iCs/>
          <w:color w:val="222222"/>
          <w:shd w:val="clear" w:color="auto" w:fill="FFFFFF"/>
        </w:rPr>
        <w:t>Results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13</w:t>
      </w:r>
      <w:r>
        <w:rPr>
          <w:color w:val="222222"/>
          <w:shd w:val="clear" w:color="auto" w:fill="FFFFFF"/>
        </w:rPr>
        <w:t>.</w:t>
      </w:r>
      <w:r>
        <w:rPr>
          <w:color w:val="000000"/>
        </w:rPr>
        <w:t> </w:t>
      </w:r>
    </w:p>
    <w:p w14:paraId="020C5D2B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r>
        <w:rPr>
          <w:color w:val="000000"/>
        </w:rPr>
        <w:t xml:space="preserve">Cooper, D. R.,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Schindler P. S. (2014). </w:t>
      </w:r>
      <w:r>
        <w:rPr>
          <w:i/>
          <w:iCs/>
          <w:color w:val="000000"/>
        </w:rPr>
        <w:t xml:space="preserve">Business </w:t>
      </w:r>
      <w:proofErr w:type="spellStart"/>
      <w:r>
        <w:rPr>
          <w:i/>
          <w:iCs/>
          <w:color w:val="000000"/>
        </w:rPr>
        <w:t>Research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Methods</w:t>
      </w:r>
      <w:proofErr w:type="spellEnd"/>
      <w:r>
        <w:rPr>
          <w:color w:val="000000"/>
        </w:rPr>
        <w:t xml:space="preserve">. 12th ed. </w:t>
      </w:r>
      <w:proofErr w:type="spellStart"/>
      <w:r>
        <w:rPr>
          <w:color w:val="000000"/>
        </w:rPr>
        <w:t>McGraw</w:t>
      </w:r>
      <w:proofErr w:type="spellEnd"/>
      <w:r>
        <w:rPr>
          <w:color w:val="000000"/>
        </w:rPr>
        <w:t xml:space="preserve"> Hill.</w:t>
      </w:r>
    </w:p>
    <w:p w14:paraId="2F5EF178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r>
        <w:rPr>
          <w:color w:val="222222"/>
          <w:shd w:val="clear" w:color="auto" w:fill="FFFFFF"/>
        </w:rPr>
        <w:t xml:space="preserve">Dale, G., Wilson, H.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Tucker</w:t>
      </w:r>
      <w:proofErr w:type="spellEnd"/>
      <w:r>
        <w:rPr>
          <w:color w:val="222222"/>
          <w:shd w:val="clear" w:color="auto" w:fill="FFFFFF"/>
        </w:rPr>
        <w:t xml:space="preserve">, M., (2024). </w:t>
      </w:r>
      <w:proofErr w:type="spellStart"/>
      <w:r>
        <w:rPr>
          <w:color w:val="222222"/>
          <w:shd w:val="clear" w:color="auto" w:fill="FFFFFF"/>
        </w:rPr>
        <w:t>What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healthy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? </w:t>
      </w:r>
      <w:proofErr w:type="spellStart"/>
      <w:r>
        <w:rPr>
          <w:color w:val="222222"/>
          <w:shd w:val="clear" w:color="auto" w:fill="FFFFFF"/>
        </w:rPr>
        <w:t>Exploring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employee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perceptions</w:t>
      </w:r>
      <w:proofErr w:type="spellEnd"/>
      <w:r>
        <w:rPr>
          <w:color w:val="222222"/>
          <w:shd w:val="clear" w:color="auto" w:fill="FFFFFF"/>
        </w:rPr>
        <w:t xml:space="preserve"> on </w:t>
      </w:r>
      <w:proofErr w:type="spellStart"/>
      <w:r>
        <w:rPr>
          <w:color w:val="222222"/>
          <w:shd w:val="clear" w:color="auto" w:fill="FFFFFF"/>
        </w:rPr>
        <w:t>well-being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arrangements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International </w:t>
      </w:r>
      <w:proofErr w:type="spellStart"/>
      <w:r>
        <w:rPr>
          <w:i/>
          <w:iCs/>
          <w:color w:val="222222"/>
          <w:shd w:val="clear" w:color="auto" w:fill="FFFFFF"/>
        </w:rPr>
        <w:t>journal</w:t>
      </w:r>
      <w:proofErr w:type="spellEnd"/>
      <w:r>
        <w:rPr>
          <w:i/>
          <w:iCs/>
          <w:color w:val="222222"/>
          <w:shd w:val="clear" w:color="auto" w:fill="FFFFFF"/>
        </w:rPr>
        <w:t xml:space="preserve"> of </w:t>
      </w:r>
      <w:proofErr w:type="spellStart"/>
      <w:r>
        <w:rPr>
          <w:i/>
          <w:iCs/>
          <w:color w:val="222222"/>
          <w:shd w:val="clear" w:color="auto" w:fill="FFFFFF"/>
        </w:rPr>
        <w:t>workplace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health</w:t>
      </w:r>
      <w:proofErr w:type="spellEnd"/>
      <w:r>
        <w:rPr>
          <w:i/>
          <w:iCs/>
          <w:color w:val="222222"/>
          <w:shd w:val="clear" w:color="auto" w:fill="FFFFFF"/>
        </w:rPr>
        <w:t xml:space="preserve"> management</w:t>
      </w:r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17</w:t>
      </w:r>
      <w:r>
        <w:rPr>
          <w:color w:val="222222"/>
          <w:shd w:val="clear" w:color="auto" w:fill="FFFFFF"/>
        </w:rPr>
        <w:t>(4), pp.335-352.</w:t>
      </w:r>
    </w:p>
    <w:p w14:paraId="686260EF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Gribincea</w:t>
      </w:r>
      <w:proofErr w:type="spellEnd"/>
      <w:r>
        <w:rPr>
          <w:color w:val="222222"/>
          <w:shd w:val="clear" w:color="auto" w:fill="FFFFFF"/>
        </w:rPr>
        <w:t xml:space="preserve">, C., </w:t>
      </w:r>
      <w:proofErr w:type="spellStart"/>
      <w:r>
        <w:rPr>
          <w:color w:val="222222"/>
          <w:shd w:val="clear" w:color="auto" w:fill="FFFFFF"/>
        </w:rPr>
        <w:t>Heghea</w:t>
      </w:r>
      <w:proofErr w:type="spellEnd"/>
      <w:r>
        <w:rPr>
          <w:color w:val="222222"/>
          <w:shd w:val="clear" w:color="auto" w:fill="FFFFFF"/>
        </w:rPr>
        <w:t xml:space="preserve">, G.E., Ciobanu, M.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Ungur, C., (2024). </w:t>
      </w:r>
      <w:proofErr w:type="spellStart"/>
      <w:r>
        <w:rPr>
          <w:color w:val="222222"/>
          <w:shd w:val="clear" w:color="auto" w:fill="FFFFFF"/>
        </w:rPr>
        <w:t>Flexible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models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female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employee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preferences</w:t>
      </w:r>
      <w:proofErr w:type="spellEnd"/>
      <w:r>
        <w:rPr>
          <w:color w:val="222222"/>
          <w:shd w:val="clear" w:color="auto" w:fill="FFFFFF"/>
        </w:rPr>
        <w:t xml:space="preserve">. </w:t>
      </w:r>
      <w:proofErr w:type="spellStart"/>
      <w:r>
        <w:rPr>
          <w:i/>
          <w:iCs/>
          <w:color w:val="222222"/>
          <w:shd w:val="clear" w:color="auto" w:fill="FFFFFF"/>
        </w:rPr>
        <w:t>Economy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Sociology</w:t>
      </w:r>
      <w:proofErr w:type="spellEnd"/>
      <w:r>
        <w:rPr>
          <w:color w:val="222222"/>
          <w:shd w:val="clear" w:color="auto" w:fill="FFFFFF"/>
        </w:rPr>
        <w:t>, (2), pp.121-129.</w:t>
      </w:r>
    </w:p>
    <w:p w14:paraId="212DA796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Hanzis</w:t>
      </w:r>
      <w:proofErr w:type="spellEnd"/>
      <w:r>
        <w:rPr>
          <w:color w:val="222222"/>
          <w:shd w:val="clear" w:color="auto" w:fill="FFFFFF"/>
        </w:rPr>
        <w:t xml:space="preserve">, A.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Hallo</w:t>
      </w:r>
      <w:proofErr w:type="spellEnd"/>
      <w:r>
        <w:rPr>
          <w:color w:val="222222"/>
          <w:shd w:val="clear" w:color="auto" w:fill="FFFFFF"/>
        </w:rPr>
        <w:t xml:space="preserve">, L., (2024). The </w:t>
      </w:r>
      <w:proofErr w:type="spellStart"/>
      <w:r>
        <w:rPr>
          <w:color w:val="222222"/>
          <w:shd w:val="clear" w:color="auto" w:fill="FFFFFF"/>
        </w:rPr>
        <w:t>experiences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views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employees</w:t>
      </w:r>
      <w:proofErr w:type="spellEnd"/>
      <w:r>
        <w:rPr>
          <w:color w:val="222222"/>
          <w:shd w:val="clear" w:color="auto" w:fill="FFFFFF"/>
        </w:rPr>
        <w:t xml:space="preserve"> on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ways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working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Administrative </w:t>
      </w:r>
      <w:proofErr w:type="spellStart"/>
      <w:r>
        <w:rPr>
          <w:i/>
          <w:iCs/>
          <w:color w:val="222222"/>
          <w:shd w:val="clear" w:color="auto" w:fill="FFFFFF"/>
        </w:rPr>
        <w:t>Sciences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14</w:t>
      </w:r>
      <w:r>
        <w:rPr>
          <w:color w:val="222222"/>
          <w:shd w:val="clear" w:color="auto" w:fill="FFFFFF"/>
        </w:rPr>
        <w:t>(10), p.263.</w:t>
      </w:r>
    </w:p>
    <w:p w14:paraId="6F82FB82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Korkmaz</w:t>
      </w:r>
      <w:proofErr w:type="spellEnd"/>
      <w:r>
        <w:rPr>
          <w:color w:val="222222"/>
          <w:shd w:val="clear" w:color="auto" w:fill="FFFFFF"/>
        </w:rPr>
        <w:t xml:space="preserve">, U., </w:t>
      </w:r>
      <w:proofErr w:type="spellStart"/>
      <w:r>
        <w:rPr>
          <w:color w:val="222222"/>
          <w:shd w:val="clear" w:color="auto" w:fill="FFFFFF"/>
        </w:rPr>
        <w:t>Şimşek</w:t>
      </w:r>
      <w:proofErr w:type="spellEnd"/>
      <w:r>
        <w:rPr>
          <w:color w:val="222222"/>
          <w:shd w:val="clear" w:color="auto" w:fill="FFFFFF"/>
        </w:rPr>
        <w:t xml:space="preserve">, M.H.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Şahin</w:t>
      </w:r>
      <w:proofErr w:type="spellEnd"/>
      <w:r>
        <w:rPr>
          <w:color w:val="222222"/>
          <w:shd w:val="clear" w:color="auto" w:fill="FFFFFF"/>
        </w:rPr>
        <w:t xml:space="preserve">, Ö.F., (2025). The </w:t>
      </w:r>
      <w:proofErr w:type="spellStart"/>
      <w:r>
        <w:rPr>
          <w:color w:val="222222"/>
          <w:shd w:val="clear" w:color="auto" w:fill="FFFFFF"/>
        </w:rPr>
        <w:t>effect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emotion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regulation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difficulties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loneliness</w:t>
      </w:r>
      <w:proofErr w:type="spellEnd"/>
      <w:r>
        <w:rPr>
          <w:color w:val="222222"/>
          <w:shd w:val="clear" w:color="auto" w:fill="FFFFFF"/>
        </w:rPr>
        <w:t xml:space="preserve"> on </w:t>
      </w:r>
      <w:proofErr w:type="spellStart"/>
      <w:r>
        <w:rPr>
          <w:color w:val="222222"/>
          <w:shd w:val="clear" w:color="auto" w:fill="FFFFFF"/>
        </w:rPr>
        <w:t>anxiety</w:t>
      </w:r>
      <w:proofErr w:type="spellEnd"/>
      <w:r>
        <w:rPr>
          <w:color w:val="222222"/>
          <w:shd w:val="clear" w:color="auto" w:fill="FFFFFF"/>
        </w:rPr>
        <w:t xml:space="preserve">, </w:t>
      </w:r>
      <w:proofErr w:type="spellStart"/>
      <w:r>
        <w:rPr>
          <w:color w:val="222222"/>
          <w:shd w:val="clear" w:color="auto" w:fill="FFFFFF"/>
        </w:rPr>
        <w:t>depression</w:t>
      </w:r>
      <w:proofErr w:type="spellEnd"/>
      <w:r>
        <w:rPr>
          <w:color w:val="222222"/>
          <w:shd w:val="clear" w:color="auto" w:fill="FFFFFF"/>
        </w:rPr>
        <w:t xml:space="preserve">,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stress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levels</w:t>
      </w:r>
      <w:proofErr w:type="spellEnd"/>
      <w:r>
        <w:rPr>
          <w:color w:val="222222"/>
          <w:shd w:val="clear" w:color="auto" w:fill="FFFFFF"/>
        </w:rPr>
        <w:t xml:space="preserve"> in </w:t>
      </w:r>
      <w:proofErr w:type="spellStart"/>
      <w:r>
        <w:rPr>
          <w:color w:val="222222"/>
          <w:shd w:val="clear" w:color="auto" w:fill="FFFFFF"/>
        </w:rPr>
        <w:t>remote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workers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BMC Public </w:t>
      </w:r>
      <w:proofErr w:type="spellStart"/>
      <w:r>
        <w:rPr>
          <w:i/>
          <w:iCs/>
          <w:color w:val="222222"/>
          <w:shd w:val="clear" w:color="auto" w:fill="FFFFFF"/>
        </w:rPr>
        <w:t>Health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25</w:t>
      </w:r>
      <w:r>
        <w:rPr>
          <w:color w:val="222222"/>
          <w:shd w:val="clear" w:color="auto" w:fill="FFFFFF"/>
        </w:rPr>
        <w:t>(1), p.2572.</w:t>
      </w:r>
    </w:p>
    <w:p w14:paraId="0EF79826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r>
        <w:rPr>
          <w:color w:val="EE0000"/>
        </w:rPr>
        <w:t xml:space="preserve">Lucid, (2025). </w:t>
      </w:r>
      <w:proofErr w:type="spellStart"/>
      <w:r>
        <w:rPr>
          <w:color w:val="EE0000"/>
        </w:rPr>
        <w:t>Overcoming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the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communication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gap</w:t>
      </w:r>
      <w:proofErr w:type="spellEnd"/>
      <w:r>
        <w:rPr>
          <w:color w:val="EE0000"/>
        </w:rPr>
        <w:t xml:space="preserve"> for </w:t>
      </w:r>
      <w:proofErr w:type="spellStart"/>
      <w:r>
        <w:rPr>
          <w:color w:val="EE0000"/>
        </w:rPr>
        <w:t>hybrid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teams</w:t>
      </w:r>
      <w:proofErr w:type="spellEnd"/>
      <w:r>
        <w:rPr>
          <w:color w:val="EE0000"/>
        </w:rPr>
        <w:t xml:space="preserve">. </w:t>
      </w:r>
      <w:proofErr w:type="spellStart"/>
      <w:r>
        <w:rPr>
          <w:color w:val="EE0000"/>
        </w:rPr>
        <w:t>Available</w:t>
      </w:r>
      <w:proofErr w:type="spellEnd"/>
      <w:r>
        <w:rPr>
          <w:color w:val="EE0000"/>
        </w:rPr>
        <w:t xml:space="preserve"> At: https://lucid.co/blog/overcoming-the-communication-gap-for-hybrid-teams. (</w:t>
      </w:r>
      <w:proofErr w:type="spellStart"/>
      <w:r>
        <w:rPr>
          <w:color w:val="EE0000"/>
        </w:rPr>
        <w:t>Accessed</w:t>
      </w:r>
      <w:proofErr w:type="spellEnd"/>
      <w:r>
        <w:rPr>
          <w:color w:val="EE0000"/>
        </w:rPr>
        <w:t xml:space="preserve"> On: 4</w:t>
      </w:r>
      <w:r>
        <w:rPr>
          <w:color w:val="EE0000"/>
          <w:sz w:val="14"/>
          <w:szCs w:val="14"/>
          <w:vertAlign w:val="superscript"/>
        </w:rPr>
        <w:t>th</w:t>
      </w:r>
      <w:r>
        <w:rPr>
          <w:color w:val="EE0000"/>
        </w:rPr>
        <w:t xml:space="preserve"> </w:t>
      </w:r>
      <w:proofErr w:type="spellStart"/>
      <w:r>
        <w:rPr>
          <w:color w:val="EE0000"/>
        </w:rPr>
        <w:t>December</w:t>
      </w:r>
      <w:proofErr w:type="spellEnd"/>
      <w:r>
        <w:rPr>
          <w:color w:val="EE0000"/>
        </w:rPr>
        <w:t>, 2025)</w:t>
      </w:r>
    </w:p>
    <w:p w14:paraId="4B94AF43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Malila</w:t>
      </w:r>
      <w:proofErr w:type="spellEnd"/>
      <w:r>
        <w:rPr>
          <w:color w:val="222222"/>
          <w:shd w:val="clear" w:color="auto" w:fill="FFFFFF"/>
        </w:rPr>
        <w:t xml:space="preserve">, C., </w:t>
      </w:r>
      <w:proofErr w:type="spellStart"/>
      <w:r>
        <w:rPr>
          <w:color w:val="222222"/>
          <w:shd w:val="clear" w:color="auto" w:fill="FFFFFF"/>
        </w:rPr>
        <w:t>Daya</w:t>
      </w:r>
      <w:proofErr w:type="spellEnd"/>
      <w:r>
        <w:rPr>
          <w:color w:val="222222"/>
          <w:shd w:val="clear" w:color="auto" w:fill="FFFFFF"/>
        </w:rPr>
        <w:t xml:space="preserve">, P.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Bick</w:t>
      </w:r>
      <w:proofErr w:type="spellEnd"/>
      <w:r>
        <w:rPr>
          <w:color w:val="222222"/>
          <w:shd w:val="clear" w:color="auto" w:fill="FFFFFF"/>
        </w:rPr>
        <w:t xml:space="preserve">, G., (2023). The </w:t>
      </w:r>
      <w:proofErr w:type="spellStart"/>
      <w:r>
        <w:rPr>
          <w:color w:val="222222"/>
          <w:shd w:val="clear" w:color="auto" w:fill="FFFFFF"/>
        </w:rPr>
        <w:t>future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: A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 model in a public sector </w:t>
      </w:r>
      <w:proofErr w:type="spellStart"/>
      <w:r>
        <w:rPr>
          <w:color w:val="222222"/>
          <w:shd w:val="clear" w:color="auto" w:fill="FFFFFF"/>
        </w:rPr>
        <w:t>organisation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The Case </w:t>
      </w:r>
      <w:proofErr w:type="spellStart"/>
      <w:r>
        <w:rPr>
          <w:i/>
          <w:iCs/>
          <w:color w:val="222222"/>
          <w:shd w:val="clear" w:color="auto" w:fill="FFFFFF"/>
        </w:rPr>
        <w:t>Writing</w:t>
      </w:r>
      <w:proofErr w:type="spellEnd"/>
      <w:r>
        <w:rPr>
          <w:i/>
          <w:iCs/>
          <w:color w:val="222222"/>
          <w:shd w:val="clear" w:color="auto" w:fill="FFFFFF"/>
        </w:rPr>
        <w:t xml:space="preserve"> Centre, University of Cape Town, Graduate </w:t>
      </w:r>
      <w:proofErr w:type="spellStart"/>
      <w:r>
        <w:rPr>
          <w:i/>
          <w:iCs/>
          <w:color w:val="222222"/>
          <w:shd w:val="clear" w:color="auto" w:fill="FFFFFF"/>
        </w:rPr>
        <w:t>School</w:t>
      </w:r>
      <w:proofErr w:type="spellEnd"/>
      <w:r>
        <w:rPr>
          <w:i/>
          <w:iCs/>
          <w:color w:val="222222"/>
          <w:shd w:val="clear" w:color="auto" w:fill="FFFFFF"/>
        </w:rPr>
        <w:t xml:space="preserve"> of Business</w:t>
      </w:r>
      <w:r>
        <w:rPr>
          <w:color w:val="222222"/>
          <w:shd w:val="clear" w:color="auto" w:fill="FFFFFF"/>
        </w:rPr>
        <w:t>, pp.1-20.</w:t>
      </w:r>
    </w:p>
    <w:p w14:paraId="221485CB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lastRenderedPageBreak/>
        <w:t>Mujtaba</w:t>
      </w:r>
      <w:proofErr w:type="spellEnd"/>
      <w:r>
        <w:rPr>
          <w:color w:val="222222"/>
          <w:shd w:val="clear" w:color="auto" w:fill="FFFFFF"/>
        </w:rPr>
        <w:t xml:space="preserve">, B.G.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Lawrence, E.T., (2024). </w:t>
      </w:r>
      <w:proofErr w:type="spellStart"/>
      <w:r>
        <w:rPr>
          <w:color w:val="222222"/>
          <w:shd w:val="clear" w:color="auto" w:fill="FFFFFF"/>
        </w:rPr>
        <w:t>Workplaces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today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tomorrow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to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attract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retain</w:t>
      </w:r>
      <w:proofErr w:type="spellEnd"/>
      <w:r>
        <w:rPr>
          <w:color w:val="222222"/>
          <w:shd w:val="clear" w:color="auto" w:fill="FFFFFF"/>
        </w:rPr>
        <w:t xml:space="preserve"> top talent: </w:t>
      </w:r>
      <w:proofErr w:type="spellStart"/>
      <w:r>
        <w:rPr>
          <w:color w:val="222222"/>
          <w:shd w:val="clear" w:color="auto" w:fill="FFFFFF"/>
        </w:rPr>
        <w:t>challenges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opportunities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with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remote</w:t>
      </w:r>
      <w:proofErr w:type="spellEnd"/>
      <w:r>
        <w:rPr>
          <w:color w:val="222222"/>
          <w:shd w:val="clear" w:color="auto" w:fill="FFFFFF"/>
        </w:rPr>
        <w:t>/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practices</w:t>
      </w:r>
      <w:proofErr w:type="spellEnd"/>
      <w:r>
        <w:rPr>
          <w:color w:val="222222"/>
          <w:shd w:val="clear" w:color="auto" w:fill="FFFFFF"/>
        </w:rPr>
        <w:t>. </w:t>
      </w:r>
      <w:proofErr w:type="spellStart"/>
      <w:r>
        <w:rPr>
          <w:i/>
          <w:iCs/>
          <w:color w:val="222222"/>
          <w:shd w:val="clear" w:color="auto" w:fill="FFFFFF"/>
        </w:rPr>
        <w:t>SocioEconomic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Challenges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8</w:t>
      </w:r>
      <w:r>
        <w:rPr>
          <w:color w:val="222222"/>
          <w:shd w:val="clear" w:color="auto" w:fill="FFFFFF"/>
        </w:rPr>
        <w:t>(2), pp.12-30.</w:t>
      </w:r>
    </w:p>
    <w:p w14:paraId="085D782B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Ramachandaran</w:t>
      </w:r>
      <w:proofErr w:type="spellEnd"/>
      <w:r>
        <w:rPr>
          <w:color w:val="222222"/>
          <w:shd w:val="clear" w:color="auto" w:fill="FFFFFF"/>
        </w:rPr>
        <w:t xml:space="preserve">, S.D., (2024). </w:t>
      </w:r>
      <w:proofErr w:type="spellStart"/>
      <w:r>
        <w:rPr>
          <w:color w:val="222222"/>
          <w:shd w:val="clear" w:color="auto" w:fill="FFFFFF"/>
        </w:rPr>
        <w:t>Human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resource</w:t>
      </w:r>
      <w:proofErr w:type="spellEnd"/>
      <w:r>
        <w:rPr>
          <w:color w:val="222222"/>
          <w:shd w:val="clear" w:color="auto" w:fill="FFFFFF"/>
        </w:rPr>
        <w:t xml:space="preserve"> management </w:t>
      </w:r>
      <w:proofErr w:type="spellStart"/>
      <w:r>
        <w:rPr>
          <w:color w:val="222222"/>
          <w:shd w:val="clear" w:color="auto" w:fill="FFFFFF"/>
        </w:rPr>
        <w:t>strategies</w:t>
      </w:r>
      <w:proofErr w:type="spellEnd"/>
      <w:r>
        <w:rPr>
          <w:color w:val="222222"/>
          <w:shd w:val="clear" w:color="auto" w:fill="FFFFFF"/>
        </w:rPr>
        <w:t xml:space="preserve"> for </w:t>
      </w:r>
      <w:proofErr w:type="spellStart"/>
      <w:r>
        <w:rPr>
          <w:color w:val="222222"/>
          <w:shd w:val="clear" w:color="auto" w:fill="FFFFFF"/>
        </w:rPr>
        <w:t>engagement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talent </w:t>
      </w:r>
      <w:proofErr w:type="spellStart"/>
      <w:r>
        <w:rPr>
          <w:color w:val="222222"/>
          <w:shd w:val="clear" w:color="auto" w:fill="FFFFFF"/>
        </w:rPr>
        <w:t>attraction</w:t>
      </w:r>
      <w:proofErr w:type="spellEnd"/>
      <w:r>
        <w:rPr>
          <w:color w:val="222222"/>
          <w:shd w:val="clear" w:color="auto" w:fill="FFFFFF"/>
        </w:rPr>
        <w:t xml:space="preserve"> in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models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Journal of </w:t>
      </w:r>
      <w:proofErr w:type="spellStart"/>
      <w:r>
        <w:rPr>
          <w:i/>
          <w:iCs/>
          <w:color w:val="222222"/>
          <w:shd w:val="clear" w:color="auto" w:fill="FFFFFF"/>
        </w:rPr>
        <w:t>Ecohumanism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3</w:t>
      </w:r>
      <w:r>
        <w:rPr>
          <w:color w:val="222222"/>
          <w:shd w:val="clear" w:color="auto" w:fill="FFFFFF"/>
        </w:rPr>
        <w:t>(5), pp.1286-1296.</w:t>
      </w:r>
    </w:p>
    <w:p w14:paraId="04D7BEAD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Safri</w:t>
      </w:r>
      <w:proofErr w:type="spellEnd"/>
      <w:r>
        <w:rPr>
          <w:color w:val="222222"/>
          <w:shd w:val="clear" w:color="auto" w:fill="FFFFFF"/>
        </w:rPr>
        <w:t xml:space="preserve">, S.M., </w:t>
      </w:r>
      <w:proofErr w:type="spellStart"/>
      <w:r>
        <w:rPr>
          <w:color w:val="222222"/>
          <w:shd w:val="clear" w:color="auto" w:fill="FFFFFF"/>
        </w:rPr>
        <w:t>Salleh</w:t>
      </w:r>
      <w:proofErr w:type="spellEnd"/>
      <w:r>
        <w:rPr>
          <w:color w:val="222222"/>
          <w:shd w:val="clear" w:color="auto" w:fill="FFFFFF"/>
        </w:rPr>
        <w:t xml:space="preserve">, M.A.A.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Salleh</w:t>
      </w:r>
      <w:proofErr w:type="spellEnd"/>
      <w:r>
        <w:rPr>
          <w:color w:val="222222"/>
          <w:shd w:val="clear" w:color="auto" w:fill="FFFFFF"/>
        </w:rPr>
        <w:t xml:space="preserve">, M.S.M., (2024). A </w:t>
      </w:r>
      <w:proofErr w:type="spellStart"/>
      <w:r>
        <w:rPr>
          <w:color w:val="222222"/>
          <w:shd w:val="clear" w:color="auto" w:fill="FFFFFF"/>
        </w:rPr>
        <w:t>study</w:t>
      </w:r>
      <w:proofErr w:type="spellEnd"/>
      <w:r>
        <w:rPr>
          <w:color w:val="222222"/>
          <w:shd w:val="clear" w:color="auto" w:fill="FFFFFF"/>
        </w:rPr>
        <w:t xml:space="preserve"> on </w:t>
      </w:r>
      <w:proofErr w:type="spellStart"/>
      <w:r>
        <w:rPr>
          <w:color w:val="222222"/>
          <w:shd w:val="clear" w:color="auto" w:fill="FFFFFF"/>
        </w:rPr>
        <w:t>remote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working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employee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motivation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productivity</w:t>
      </w:r>
      <w:proofErr w:type="spellEnd"/>
      <w:r>
        <w:rPr>
          <w:color w:val="222222"/>
          <w:shd w:val="clear" w:color="auto" w:fill="FFFFFF"/>
        </w:rPr>
        <w:t xml:space="preserve">. </w:t>
      </w:r>
      <w:hyperlink r:id="rId17" w:history="1">
        <w:r>
          <w:rPr>
            <w:rStyle w:val="Hyperlink"/>
            <w:i/>
            <w:iCs/>
            <w:color w:val="222222"/>
            <w:u w:val="none"/>
            <w:shd w:val="clear" w:color="auto" w:fill="FFFFFF"/>
          </w:rPr>
          <w:t xml:space="preserve">International Journal of Academic </w:t>
        </w:r>
        <w:proofErr w:type="spellStart"/>
        <w:r>
          <w:rPr>
            <w:rStyle w:val="Hyperlink"/>
            <w:i/>
            <w:iCs/>
            <w:color w:val="222222"/>
            <w:u w:val="none"/>
            <w:shd w:val="clear" w:color="auto" w:fill="FFFFFF"/>
          </w:rPr>
          <w:t>Research</w:t>
        </w:r>
        <w:proofErr w:type="spellEnd"/>
        <w:r>
          <w:rPr>
            <w:rStyle w:val="Hyperlink"/>
            <w:i/>
            <w:iCs/>
            <w:color w:val="222222"/>
            <w:u w:val="none"/>
            <w:shd w:val="clear" w:color="auto" w:fill="FFFFFF"/>
          </w:rPr>
          <w:t xml:space="preserve"> in Business </w:t>
        </w:r>
        <w:proofErr w:type="spellStart"/>
        <w:r>
          <w:rPr>
            <w:rStyle w:val="Hyperlink"/>
            <w:i/>
            <w:iCs/>
            <w:color w:val="222222"/>
            <w:u w:val="none"/>
            <w:shd w:val="clear" w:color="auto" w:fill="FFFFFF"/>
          </w:rPr>
          <w:t>and</w:t>
        </w:r>
        <w:proofErr w:type="spellEnd"/>
        <w:r>
          <w:rPr>
            <w:rStyle w:val="Hyperlink"/>
            <w:i/>
            <w:iCs/>
            <w:color w:val="222222"/>
            <w:u w:val="none"/>
            <w:shd w:val="clear" w:color="auto" w:fill="FFFFFF"/>
          </w:rPr>
          <w:t xml:space="preserve"> Social </w:t>
        </w:r>
        <w:proofErr w:type="spellStart"/>
        <w:r>
          <w:rPr>
            <w:rStyle w:val="Hyperlink"/>
            <w:i/>
            <w:iCs/>
            <w:color w:val="222222"/>
            <w:u w:val="none"/>
            <w:shd w:val="clear" w:color="auto" w:fill="FFFFFF"/>
          </w:rPr>
          <w:t>Sciences</w:t>
        </w:r>
        <w:proofErr w:type="spellEnd"/>
      </w:hyperlink>
      <w:r>
        <w:rPr>
          <w:b/>
          <w:bCs/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14</w:t>
      </w:r>
      <w:r>
        <w:rPr>
          <w:color w:val="222222"/>
          <w:shd w:val="clear" w:color="auto" w:fill="FFFFFF"/>
        </w:rPr>
        <w:t>(8), pp.3075-3087.</w:t>
      </w:r>
    </w:p>
    <w:p w14:paraId="63BA9709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Shipman</w:t>
      </w:r>
      <w:proofErr w:type="spellEnd"/>
      <w:r>
        <w:rPr>
          <w:color w:val="222222"/>
          <w:shd w:val="clear" w:color="auto" w:fill="FFFFFF"/>
        </w:rPr>
        <w:t xml:space="preserve">, K., </w:t>
      </w:r>
      <w:proofErr w:type="spellStart"/>
      <w:r>
        <w:rPr>
          <w:color w:val="222222"/>
          <w:shd w:val="clear" w:color="auto" w:fill="FFFFFF"/>
        </w:rPr>
        <w:t>Burrell</w:t>
      </w:r>
      <w:proofErr w:type="spellEnd"/>
      <w:r>
        <w:rPr>
          <w:color w:val="222222"/>
          <w:shd w:val="clear" w:color="auto" w:fill="FFFFFF"/>
        </w:rPr>
        <w:t xml:space="preserve">, D.N.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Huff</w:t>
      </w:r>
      <w:proofErr w:type="spellEnd"/>
      <w:r>
        <w:rPr>
          <w:color w:val="222222"/>
          <w:shd w:val="clear" w:color="auto" w:fill="FFFFFF"/>
        </w:rPr>
        <w:t xml:space="preserve"> Mac </w:t>
      </w:r>
      <w:proofErr w:type="spellStart"/>
      <w:r>
        <w:rPr>
          <w:color w:val="222222"/>
          <w:shd w:val="clear" w:color="auto" w:fill="FFFFFF"/>
        </w:rPr>
        <w:t>Pherson</w:t>
      </w:r>
      <w:proofErr w:type="spellEnd"/>
      <w:r>
        <w:rPr>
          <w:color w:val="222222"/>
          <w:shd w:val="clear" w:color="auto" w:fill="FFFFFF"/>
        </w:rPr>
        <w:t xml:space="preserve">, A., (2023). An </w:t>
      </w:r>
      <w:proofErr w:type="spellStart"/>
      <w:r>
        <w:rPr>
          <w:color w:val="222222"/>
          <w:shd w:val="clear" w:color="auto" w:fill="FFFFFF"/>
        </w:rPr>
        <w:t>organizational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analysis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how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managers</w:t>
      </w:r>
      <w:proofErr w:type="spellEnd"/>
      <w:r>
        <w:rPr>
          <w:color w:val="222222"/>
          <w:shd w:val="clear" w:color="auto" w:fill="FFFFFF"/>
        </w:rPr>
        <w:t xml:space="preserve"> must </w:t>
      </w:r>
      <w:proofErr w:type="spellStart"/>
      <w:r>
        <w:rPr>
          <w:color w:val="222222"/>
          <w:shd w:val="clear" w:color="auto" w:fill="FFFFFF"/>
        </w:rPr>
        <w:t>understand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mental </w:t>
      </w:r>
      <w:proofErr w:type="spellStart"/>
      <w:r>
        <w:rPr>
          <w:color w:val="222222"/>
          <w:shd w:val="clear" w:color="auto" w:fill="FFFFFF"/>
        </w:rPr>
        <w:t>health</w:t>
      </w:r>
      <w:proofErr w:type="spellEnd"/>
      <w:r>
        <w:rPr>
          <w:color w:val="222222"/>
          <w:shd w:val="clear" w:color="auto" w:fill="FFFFFF"/>
        </w:rPr>
        <w:t xml:space="preserve"> impact of </w:t>
      </w:r>
      <w:proofErr w:type="spellStart"/>
      <w:r>
        <w:rPr>
          <w:color w:val="222222"/>
          <w:shd w:val="clear" w:color="auto" w:fill="FFFFFF"/>
        </w:rPr>
        <w:t>teleworking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during</w:t>
      </w:r>
      <w:proofErr w:type="spellEnd"/>
      <w:r>
        <w:rPr>
          <w:color w:val="222222"/>
          <w:shd w:val="clear" w:color="auto" w:fill="FFFFFF"/>
        </w:rPr>
        <w:t xml:space="preserve"> COVID-19 on </w:t>
      </w:r>
      <w:proofErr w:type="spellStart"/>
      <w:r>
        <w:rPr>
          <w:color w:val="222222"/>
          <w:shd w:val="clear" w:color="auto" w:fill="FFFFFF"/>
        </w:rPr>
        <w:t>employees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International Journal of </w:t>
      </w:r>
      <w:proofErr w:type="spellStart"/>
      <w:r>
        <w:rPr>
          <w:i/>
          <w:iCs/>
          <w:color w:val="222222"/>
          <w:shd w:val="clear" w:color="auto" w:fill="FFFFFF"/>
        </w:rPr>
        <w:t>Organizational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Analysis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31</w:t>
      </w:r>
      <w:r>
        <w:rPr>
          <w:color w:val="222222"/>
          <w:shd w:val="clear" w:color="auto" w:fill="FFFFFF"/>
        </w:rPr>
        <w:t>(4), pp.1081-1104.</w:t>
      </w:r>
    </w:p>
    <w:p w14:paraId="08412A36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EE0000"/>
        </w:rPr>
        <w:t>StandOutCV</w:t>
      </w:r>
      <w:proofErr w:type="spellEnd"/>
      <w:r>
        <w:rPr>
          <w:color w:val="EE0000"/>
        </w:rPr>
        <w:t xml:space="preserve">, (2025). </w:t>
      </w:r>
      <w:proofErr w:type="spellStart"/>
      <w:r>
        <w:rPr>
          <w:color w:val="EE0000"/>
        </w:rPr>
        <w:t>Remote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working</w:t>
      </w:r>
      <w:proofErr w:type="spellEnd"/>
      <w:r>
        <w:rPr>
          <w:color w:val="EE0000"/>
        </w:rPr>
        <w:t xml:space="preserve"> </w:t>
      </w:r>
      <w:proofErr w:type="spellStart"/>
      <w:r>
        <w:rPr>
          <w:color w:val="EE0000"/>
        </w:rPr>
        <w:t>statistics</w:t>
      </w:r>
      <w:proofErr w:type="spellEnd"/>
      <w:r>
        <w:rPr>
          <w:color w:val="EE0000"/>
        </w:rPr>
        <w:t xml:space="preserve"> UK. </w:t>
      </w:r>
      <w:proofErr w:type="spellStart"/>
      <w:r>
        <w:rPr>
          <w:color w:val="EE0000"/>
        </w:rPr>
        <w:t>Available</w:t>
      </w:r>
      <w:proofErr w:type="spellEnd"/>
      <w:r>
        <w:rPr>
          <w:color w:val="EE0000"/>
        </w:rPr>
        <w:t xml:space="preserve"> At: https://standout-cv.com/stats/remote-working-statistics-uk. (</w:t>
      </w:r>
      <w:proofErr w:type="spellStart"/>
      <w:r>
        <w:rPr>
          <w:color w:val="EE0000"/>
        </w:rPr>
        <w:t>Accessed</w:t>
      </w:r>
      <w:proofErr w:type="spellEnd"/>
      <w:r>
        <w:rPr>
          <w:color w:val="EE0000"/>
        </w:rPr>
        <w:t xml:space="preserve"> On: 4</w:t>
      </w:r>
      <w:r>
        <w:rPr>
          <w:color w:val="EE0000"/>
          <w:sz w:val="14"/>
          <w:szCs w:val="14"/>
          <w:vertAlign w:val="superscript"/>
        </w:rPr>
        <w:t>th</w:t>
      </w:r>
      <w:r>
        <w:rPr>
          <w:color w:val="EE0000"/>
        </w:rPr>
        <w:t xml:space="preserve"> </w:t>
      </w:r>
      <w:proofErr w:type="spellStart"/>
      <w:r>
        <w:rPr>
          <w:color w:val="EE0000"/>
        </w:rPr>
        <w:t>December</w:t>
      </w:r>
      <w:proofErr w:type="spellEnd"/>
      <w:r>
        <w:rPr>
          <w:color w:val="EE0000"/>
        </w:rPr>
        <w:t>, 2025)</w:t>
      </w:r>
    </w:p>
    <w:p w14:paraId="46FD0959" w14:textId="77777777" w:rsidR="002D7DC1" w:rsidRDefault="002D7DC1">
      <w:pPr>
        <w:pStyle w:val="NormalWeb"/>
        <w:spacing w:before="240" w:beforeAutospacing="0" w:after="240" w:afterAutospacing="0"/>
        <w:jc w:val="both"/>
        <w:divId w:val="1347052884"/>
      </w:pPr>
      <w:proofErr w:type="spellStart"/>
      <w:r>
        <w:rPr>
          <w:color w:val="222222"/>
          <w:shd w:val="clear" w:color="auto" w:fill="FFFFFF"/>
        </w:rPr>
        <w:t>Tjernberg</w:t>
      </w:r>
      <w:proofErr w:type="spellEnd"/>
      <w:r>
        <w:rPr>
          <w:color w:val="222222"/>
          <w:shd w:val="clear" w:color="auto" w:fill="FFFFFF"/>
        </w:rPr>
        <w:t xml:space="preserve">, M., </w:t>
      </w:r>
      <w:proofErr w:type="spellStart"/>
      <w:r>
        <w:rPr>
          <w:color w:val="222222"/>
          <w:shd w:val="clear" w:color="auto" w:fill="FFFFFF"/>
        </w:rPr>
        <w:t>Faith-Ell</w:t>
      </w:r>
      <w:proofErr w:type="spellEnd"/>
      <w:r>
        <w:rPr>
          <w:color w:val="222222"/>
          <w:shd w:val="clear" w:color="auto" w:fill="FFFFFF"/>
        </w:rPr>
        <w:t xml:space="preserve">, C.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Champoux-Larsson</w:t>
      </w:r>
      <w:proofErr w:type="spellEnd"/>
      <w:r>
        <w:rPr>
          <w:color w:val="222222"/>
          <w:shd w:val="clear" w:color="auto" w:fill="FFFFFF"/>
        </w:rPr>
        <w:t xml:space="preserve">, M.F., (2025). ‘I am </w:t>
      </w:r>
      <w:proofErr w:type="spellStart"/>
      <w:r>
        <w:rPr>
          <w:color w:val="222222"/>
          <w:shd w:val="clear" w:color="auto" w:fill="FFFFFF"/>
        </w:rPr>
        <w:t>not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forced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to</w:t>
      </w:r>
      <w:proofErr w:type="spellEnd"/>
      <w:r>
        <w:rPr>
          <w:color w:val="222222"/>
          <w:shd w:val="clear" w:color="auto" w:fill="FFFFFF"/>
        </w:rPr>
        <w:t xml:space="preserve"> live </w:t>
      </w:r>
      <w:proofErr w:type="spellStart"/>
      <w:r>
        <w:rPr>
          <w:color w:val="222222"/>
          <w:shd w:val="clear" w:color="auto" w:fill="FFFFFF"/>
        </w:rPr>
        <w:t>near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office</w:t>
      </w:r>
      <w:proofErr w:type="spellEnd"/>
      <w:r>
        <w:rPr>
          <w:color w:val="222222"/>
          <w:shd w:val="clear" w:color="auto" w:fill="FFFFFF"/>
        </w:rPr>
        <w:t xml:space="preserve">’: </w:t>
      </w:r>
      <w:proofErr w:type="spellStart"/>
      <w:r>
        <w:rPr>
          <w:color w:val="222222"/>
          <w:shd w:val="clear" w:color="auto" w:fill="FFFFFF"/>
        </w:rPr>
        <w:t>sustainable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hybrid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work</w:t>
      </w:r>
      <w:proofErr w:type="spellEnd"/>
      <w:r>
        <w:rPr>
          <w:color w:val="222222"/>
          <w:shd w:val="clear" w:color="auto" w:fill="FFFFFF"/>
        </w:rPr>
        <w:t xml:space="preserve"> for public </w:t>
      </w:r>
      <w:proofErr w:type="spellStart"/>
      <w:r>
        <w:rPr>
          <w:color w:val="222222"/>
          <w:shd w:val="clear" w:color="auto" w:fill="FFFFFF"/>
        </w:rPr>
        <w:t>employees</w:t>
      </w:r>
      <w:proofErr w:type="spellEnd"/>
      <w:r>
        <w:rPr>
          <w:color w:val="222222"/>
          <w:shd w:val="clear" w:color="auto" w:fill="FFFFFF"/>
        </w:rPr>
        <w:t xml:space="preserve"> in a rural </w:t>
      </w:r>
      <w:proofErr w:type="spellStart"/>
      <w:r>
        <w:rPr>
          <w:color w:val="222222"/>
          <w:shd w:val="clear" w:color="auto" w:fill="FFFFFF"/>
        </w:rPr>
        <w:t>region</w:t>
      </w:r>
      <w:proofErr w:type="spellEnd"/>
      <w:r>
        <w:rPr>
          <w:color w:val="222222"/>
          <w:shd w:val="clear" w:color="auto" w:fill="FFFFFF"/>
        </w:rPr>
        <w:t xml:space="preserve">. </w:t>
      </w:r>
      <w:proofErr w:type="spellStart"/>
      <w:r>
        <w:rPr>
          <w:i/>
          <w:iCs/>
          <w:color w:val="222222"/>
          <w:shd w:val="clear" w:color="auto" w:fill="FFFFFF"/>
        </w:rPr>
        <w:t>Cogent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Psychology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12</w:t>
      </w:r>
      <w:r>
        <w:rPr>
          <w:color w:val="222222"/>
          <w:shd w:val="clear" w:color="auto" w:fill="FFFFFF"/>
        </w:rPr>
        <w:t>(1), p.2498217.</w:t>
      </w:r>
    </w:p>
    <w:p w14:paraId="05CF4CE7" w14:textId="77777777" w:rsidR="002D7DC1" w:rsidRDefault="002D7DC1"/>
    <w:sectPr w:rsidR="002D7DC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0521"/>
    <w:rsid w:val="00014D5C"/>
    <w:rsid w:val="0010112E"/>
    <w:rsid w:val="00156419"/>
    <w:rsid w:val="00221B6E"/>
    <w:rsid w:val="002D7DC1"/>
    <w:rsid w:val="00326AF0"/>
    <w:rsid w:val="00330A8A"/>
    <w:rsid w:val="003908C9"/>
    <w:rsid w:val="003A00DC"/>
    <w:rsid w:val="003F3F0F"/>
    <w:rsid w:val="00453C7D"/>
    <w:rsid w:val="005A16F1"/>
    <w:rsid w:val="00620521"/>
    <w:rsid w:val="006840D2"/>
    <w:rsid w:val="00704ADA"/>
    <w:rsid w:val="00787E61"/>
    <w:rsid w:val="00827086"/>
    <w:rsid w:val="008554DB"/>
    <w:rsid w:val="00884B21"/>
    <w:rsid w:val="0089686A"/>
    <w:rsid w:val="00902D8E"/>
    <w:rsid w:val="009239A2"/>
    <w:rsid w:val="00984D45"/>
    <w:rsid w:val="009F058A"/>
    <w:rsid w:val="00A25216"/>
    <w:rsid w:val="00B808BB"/>
    <w:rsid w:val="00B842BF"/>
    <w:rsid w:val="00BB057C"/>
    <w:rsid w:val="00BF2141"/>
    <w:rsid w:val="00CF7DA8"/>
    <w:rsid w:val="00D70107"/>
    <w:rsid w:val="00DA4981"/>
    <w:rsid w:val="00DD0F81"/>
    <w:rsid w:val="00DD2586"/>
    <w:rsid w:val="00E801AF"/>
    <w:rsid w:val="00FE1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C9B6C6C"/>
  <w15:chartTrackingRefBased/>
  <w15:docId w15:val="{5C06CF38-01E1-0547-9ED3-A4F9313DB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ro-RO" w:eastAsia="ro-RO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62052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62052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205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2052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62052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Fontdeparagrafimplicit"/>
    <w:uiPriority w:val="99"/>
    <w:semiHidden/>
    <w:unhideWhenUsed/>
    <w:rsid w:val="00620521"/>
    <w:rPr>
      <w:color w:val="0000FF"/>
      <w:u w:val="single"/>
    </w:rPr>
  </w:style>
  <w:style w:type="character" w:customStyle="1" w:styleId="apple-tab-span">
    <w:name w:val="apple-tab-span"/>
    <w:basedOn w:val="Fontdeparagrafimplicit"/>
    <w:rsid w:val="00620521"/>
  </w:style>
  <w:style w:type="table" w:styleId="Tabelgril">
    <w:name w:val="Table Grid"/>
    <w:basedOn w:val="TabelNormal"/>
    <w:uiPriority w:val="39"/>
    <w:rsid w:val="009239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705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google.com/document" TargetMode="External" /><Relationship Id="rId13" Type="http://schemas.openxmlformats.org/officeDocument/2006/relationships/hyperlink" Target="https://docs.google.com/document" TargetMode="External" /><Relationship Id="rId1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yperlink" Target="https://docs.google.com/document" TargetMode="External" /><Relationship Id="rId12" Type="http://schemas.openxmlformats.org/officeDocument/2006/relationships/hyperlink" Target="https://docs.google.com/document" TargetMode="External" /><Relationship Id="rId17" Type="http://schemas.openxmlformats.org/officeDocument/2006/relationships/hyperlink" Target="https://www.researchgate.net/journal/International-Journal-of-Academic-Research-in-Business-and-Social-Sciences-2222-6990?_tp=eyJjb250ZXh0Ijp7ImZpcnN0UGFnZSI6InB1YmxpY2F0aW9uIiwicGFnZSI6InB1YmxpY2F0aW9uIn19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docs.google.com/document" TargetMode="External" /><Relationship Id="rId1" Type="http://schemas.openxmlformats.org/officeDocument/2006/relationships/styles" Target="styles.xml" /><Relationship Id="rId6" Type="http://schemas.openxmlformats.org/officeDocument/2006/relationships/hyperlink" Target="https://docs.google.com/document" TargetMode="External" /><Relationship Id="rId11" Type="http://schemas.openxmlformats.org/officeDocument/2006/relationships/hyperlink" Target="https://docs.google.com/document" TargetMode="External" /><Relationship Id="rId5" Type="http://schemas.openxmlformats.org/officeDocument/2006/relationships/hyperlink" Target="https://docs.google.com/document" TargetMode="External" /><Relationship Id="rId15" Type="http://schemas.openxmlformats.org/officeDocument/2006/relationships/hyperlink" Target="https://docs.google.com/document" TargetMode="External" /><Relationship Id="rId10" Type="http://schemas.openxmlformats.org/officeDocument/2006/relationships/hyperlink" Target="https://docs.google.com/document" TargetMode="External" /><Relationship Id="rId19" Type="http://schemas.openxmlformats.org/officeDocument/2006/relationships/theme" Target="theme/theme1.xml" /><Relationship Id="rId4" Type="http://schemas.openxmlformats.org/officeDocument/2006/relationships/image" Target="media/image1.jpeg" /><Relationship Id="rId9" Type="http://schemas.openxmlformats.org/officeDocument/2006/relationships/hyperlink" Target="https://docs.google.com/document" TargetMode="External" /><Relationship Id="rId14" Type="http://schemas.openxmlformats.org/officeDocument/2006/relationships/hyperlink" Target="https://docs.google.com/document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7</Pages>
  <Words>2640</Words>
  <Characters>15314</Characters>
  <Application>Microsoft Office Word</Application>
  <DocSecurity>0</DocSecurity>
  <Lines>127</Lines>
  <Paragraphs>35</Paragraphs>
  <ScaleCrop>false</ScaleCrop>
  <Company/>
  <LinksUpToDate>false</LinksUpToDate>
  <CharactersWithSpaces>17919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Timotei Bolmada (2247631)</dc:creator>
  <cp:keywords/>
  <dc:description/>
  <cp:lastModifiedBy>Timotei Bolmada (2247631)</cp:lastModifiedBy>
  <cp:revision>37</cp:revision>
  <dcterms:created xsi:type="dcterms:W3CDTF">2025-12-04T17:50:00Z</dcterms:created>
  <dcterms:modified xsi:type="dcterms:W3CDTF">2025-12-04T18:08:00Z</dcterms:modified>
</cp:coreProperties>
</file>