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C8D304" w14:textId="763D0EDC" w:rsidR="0069258E" w:rsidRDefault="0069258E" w:rsidP="008E5500">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A mixed method study on the comparison between amateur footballer’s preferred leadership coaching style and actual leadership </w:t>
      </w:r>
      <w:r w:rsidR="00EA4CF7">
        <w:rPr>
          <w:rFonts w:ascii="Times New Roman" w:hAnsi="Times New Roman" w:cs="Times New Roman"/>
          <w:b/>
          <w:bCs/>
          <w:sz w:val="28"/>
          <w:szCs w:val="28"/>
          <w:u w:val="single"/>
        </w:rPr>
        <w:t xml:space="preserve">coaching </w:t>
      </w:r>
      <w:r>
        <w:rPr>
          <w:rFonts w:ascii="Times New Roman" w:hAnsi="Times New Roman" w:cs="Times New Roman"/>
          <w:b/>
          <w:bCs/>
          <w:sz w:val="28"/>
          <w:szCs w:val="28"/>
          <w:u w:val="single"/>
        </w:rPr>
        <w:t>style.</w:t>
      </w:r>
    </w:p>
    <w:p w14:paraId="2D541353" w14:textId="77777777" w:rsidR="0069258E" w:rsidRDefault="0069258E" w:rsidP="008E5500">
      <w:pPr>
        <w:spacing w:line="360" w:lineRule="auto"/>
        <w:rPr>
          <w:rFonts w:ascii="Times New Roman" w:hAnsi="Times New Roman" w:cs="Times New Roman"/>
          <w:b/>
          <w:bCs/>
          <w:sz w:val="28"/>
          <w:szCs w:val="28"/>
          <w:u w:val="single"/>
        </w:rPr>
      </w:pPr>
    </w:p>
    <w:p w14:paraId="0D762CF3" w14:textId="77777777" w:rsidR="00D27936" w:rsidRDefault="00D73827" w:rsidP="008E5500">
      <w:pPr>
        <w:spacing w:line="360" w:lineRule="auto"/>
        <w:rPr>
          <w:rFonts w:ascii="Times New Roman" w:hAnsi="Times New Roman" w:cs="Times New Roman"/>
          <w:b/>
          <w:bCs/>
          <w:sz w:val="28"/>
          <w:szCs w:val="28"/>
          <w:u w:val="single"/>
        </w:rPr>
      </w:pPr>
      <w:r w:rsidRPr="00D73827">
        <w:rPr>
          <w:rFonts w:ascii="Times New Roman" w:hAnsi="Times New Roman" w:cs="Times New Roman"/>
          <w:b/>
          <w:bCs/>
          <w:sz w:val="28"/>
          <w:szCs w:val="28"/>
          <w:u w:val="single"/>
        </w:rPr>
        <w:t>Introduction</w:t>
      </w:r>
    </w:p>
    <w:p w14:paraId="12B342F2" w14:textId="26ED0C49" w:rsidR="00A01455" w:rsidRDefault="00A01455" w:rsidP="008E5500">
      <w:pPr>
        <w:spacing w:line="360" w:lineRule="auto"/>
        <w:rPr>
          <w:rFonts w:ascii="Times New Roman" w:hAnsi="Times New Roman" w:cs="Times New Roman"/>
          <w:sz w:val="24"/>
          <w:szCs w:val="24"/>
        </w:rPr>
      </w:pPr>
      <w:r>
        <w:rPr>
          <w:rFonts w:ascii="Times New Roman" w:hAnsi="Times New Roman" w:cs="Times New Roman"/>
          <w:sz w:val="24"/>
          <w:szCs w:val="24"/>
        </w:rPr>
        <w:t>This study will look at the comparison of the different leadership coaching styles that amateur footballers prefer and the actual leadership coaching style they receive. Following on from that, the style that they receive will be looked at and how this leadership domain can affect the team cohesion and success of the team.</w:t>
      </w:r>
    </w:p>
    <w:p w14:paraId="09A718EF" w14:textId="2452AC93" w:rsidR="00EC3200" w:rsidRDefault="00D059C6" w:rsidP="008E5500">
      <w:pPr>
        <w:spacing w:line="360" w:lineRule="auto"/>
        <w:rPr>
          <w:rFonts w:ascii="Times New Roman" w:hAnsi="Times New Roman" w:cs="Times New Roman"/>
          <w:sz w:val="24"/>
          <w:szCs w:val="24"/>
        </w:rPr>
      </w:pPr>
      <w:r>
        <w:rPr>
          <w:rFonts w:ascii="Times New Roman" w:hAnsi="Times New Roman" w:cs="Times New Roman"/>
          <w:sz w:val="24"/>
          <w:szCs w:val="24"/>
        </w:rPr>
        <w:t>As leadership can be applied through various methods and styles, it is difficult to pinpoint one definition for its use in sport. Firstly, Barrow (1977, p. 232) defines leadership as “</w:t>
      </w:r>
      <w:r w:rsidRPr="00D059C6">
        <w:rPr>
          <w:rFonts w:ascii="Times New Roman" w:hAnsi="Times New Roman" w:cs="Times New Roman"/>
          <w:sz w:val="24"/>
          <w:szCs w:val="24"/>
        </w:rPr>
        <w:t>the behavioural process of influencing individuals and groups toward set goals</w:t>
      </w:r>
      <w:r>
        <w:rPr>
          <w:rFonts w:ascii="Times New Roman" w:hAnsi="Times New Roman" w:cs="Times New Roman"/>
          <w:sz w:val="24"/>
          <w:szCs w:val="24"/>
        </w:rPr>
        <w:t xml:space="preserve">”. However, </w:t>
      </w:r>
      <w:proofErr w:type="spellStart"/>
      <w:r>
        <w:rPr>
          <w:rFonts w:ascii="Times New Roman" w:hAnsi="Times New Roman" w:cs="Times New Roman"/>
          <w:sz w:val="24"/>
          <w:szCs w:val="24"/>
        </w:rPr>
        <w:t>Gray</w:t>
      </w:r>
      <w:proofErr w:type="spellEnd"/>
      <w:r>
        <w:rPr>
          <w:rFonts w:ascii="Times New Roman" w:hAnsi="Times New Roman" w:cs="Times New Roman"/>
          <w:sz w:val="24"/>
          <w:szCs w:val="24"/>
        </w:rPr>
        <w:t xml:space="preserve"> (2004, p. 76) has a slightly firmer view and introduces the idea of it being “</w:t>
      </w:r>
      <w:r w:rsidRPr="00D059C6">
        <w:rPr>
          <w:rFonts w:ascii="Times New Roman" w:hAnsi="Times New Roman" w:cs="Times New Roman"/>
          <w:sz w:val="24"/>
          <w:szCs w:val="24"/>
        </w:rPr>
        <w:t>‘knowing what should be done, and influencing others to cooperate in doing it</w:t>
      </w:r>
      <w:r>
        <w:rPr>
          <w:rFonts w:ascii="Times New Roman" w:hAnsi="Times New Roman" w:cs="Times New Roman"/>
          <w:sz w:val="24"/>
          <w:szCs w:val="24"/>
        </w:rPr>
        <w:t>”.</w:t>
      </w:r>
      <w:r w:rsidR="00A8706C">
        <w:rPr>
          <w:rFonts w:ascii="Times New Roman" w:hAnsi="Times New Roman" w:cs="Times New Roman"/>
          <w:sz w:val="24"/>
          <w:szCs w:val="24"/>
        </w:rPr>
        <w:t xml:space="preserve"> Both definitions reinforce the thought of influencing members of the group </w:t>
      </w:r>
      <w:r w:rsidR="002E35E8">
        <w:rPr>
          <w:rFonts w:ascii="Times New Roman" w:hAnsi="Times New Roman" w:cs="Times New Roman"/>
          <w:sz w:val="24"/>
          <w:szCs w:val="24"/>
        </w:rPr>
        <w:t>in order to achieve the teams’ goals.</w:t>
      </w:r>
      <w:r>
        <w:rPr>
          <w:rFonts w:ascii="Times New Roman" w:hAnsi="Times New Roman" w:cs="Times New Roman"/>
          <w:sz w:val="24"/>
          <w:szCs w:val="24"/>
        </w:rPr>
        <w:t xml:space="preserve"> </w:t>
      </w:r>
      <w:r w:rsidR="0054114F">
        <w:rPr>
          <w:rFonts w:ascii="Times New Roman" w:hAnsi="Times New Roman" w:cs="Times New Roman"/>
          <w:sz w:val="24"/>
          <w:szCs w:val="24"/>
        </w:rPr>
        <w:t xml:space="preserve">This tells us how a ‘leader’ can have a sizeable influence on the group/team that they are affiliated with. When this is then related back to </w:t>
      </w:r>
      <w:r w:rsidR="00EA4CF7">
        <w:rPr>
          <w:rFonts w:ascii="Times New Roman" w:hAnsi="Times New Roman" w:cs="Times New Roman"/>
          <w:sz w:val="24"/>
          <w:szCs w:val="24"/>
        </w:rPr>
        <w:t xml:space="preserve">team </w:t>
      </w:r>
      <w:r w:rsidR="0054114F">
        <w:rPr>
          <w:rFonts w:ascii="Times New Roman" w:hAnsi="Times New Roman" w:cs="Times New Roman"/>
          <w:sz w:val="24"/>
          <w:szCs w:val="24"/>
        </w:rPr>
        <w:t>sport</w:t>
      </w:r>
      <w:r w:rsidR="00EA4CF7">
        <w:rPr>
          <w:rFonts w:ascii="Times New Roman" w:hAnsi="Times New Roman" w:cs="Times New Roman"/>
          <w:sz w:val="24"/>
          <w:szCs w:val="24"/>
        </w:rPr>
        <w:t>s</w:t>
      </w:r>
      <w:r w:rsidR="0054114F">
        <w:rPr>
          <w:rFonts w:ascii="Times New Roman" w:hAnsi="Times New Roman" w:cs="Times New Roman"/>
          <w:sz w:val="24"/>
          <w:szCs w:val="24"/>
        </w:rPr>
        <w:t xml:space="preserve">, leaders of a team can then affect the dynamics of the group in different aspects. Cotterill and </w:t>
      </w:r>
      <w:proofErr w:type="spellStart"/>
      <w:r w:rsidR="0054114F">
        <w:rPr>
          <w:rFonts w:ascii="Times New Roman" w:hAnsi="Times New Roman" w:cs="Times New Roman"/>
          <w:sz w:val="24"/>
          <w:szCs w:val="24"/>
        </w:rPr>
        <w:t>Fransen</w:t>
      </w:r>
      <w:proofErr w:type="spellEnd"/>
      <w:r w:rsidR="0054114F">
        <w:rPr>
          <w:rFonts w:ascii="Times New Roman" w:hAnsi="Times New Roman" w:cs="Times New Roman"/>
          <w:sz w:val="24"/>
          <w:szCs w:val="24"/>
        </w:rPr>
        <w:t xml:space="preserve"> (2016) explain to us how effective leadership can result in </w:t>
      </w:r>
      <w:r w:rsidR="0054114F" w:rsidRPr="0054114F">
        <w:rPr>
          <w:rFonts w:ascii="Times New Roman" w:hAnsi="Times New Roman" w:cs="Times New Roman"/>
          <w:sz w:val="24"/>
          <w:szCs w:val="24"/>
        </w:rPr>
        <w:t>“a positive effect on a range of factors including team confidence, team resilience and team functioning”.</w:t>
      </w:r>
      <w:r w:rsidR="0054114F">
        <w:rPr>
          <w:rFonts w:ascii="Times New Roman" w:hAnsi="Times New Roman" w:cs="Times New Roman"/>
          <w:sz w:val="24"/>
          <w:szCs w:val="24"/>
        </w:rPr>
        <w:t xml:space="preserve"> This shows how vital having an effective leader in the team can be as they will have a massive role in that team’s sense of community.</w:t>
      </w:r>
    </w:p>
    <w:p w14:paraId="11327165" w14:textId="39173E5D" w:rsidR="00EA4CF7" w:rsidRDefault="00EA4CF7" w:rsidP="008E5500">
      <w:pPr>
        <w:spacing w:line="360" w:lineRule="auto"/>
        <w:rPr>
          <w:rFonts w:ascii="Times New Roman" w:hAnsi="Times New Roman" w:cs="Times New Roman"/>
          <w:sz w:val="24"/>
          <w:szCs w:val="24"/>
        </w:rPr>
      </w:pPr>
      <w:r>
        <w:rPr>
          <w:rFonts w:ascii="Times New Roman" w:hAnsi="Times New Roman" w:cs="Times New Roman"/>
          <w:sz w:val="24"/>
          <w:szCs w:val="24"/>
        </w:rPr>
        <w:t>However, a coach</w:t>
      </w:r>
      <w:r w:rsidR="00D059C6">
        <w:rPr>
          <w:rFonts w:ascii="Times New Roman" w:hAnsi="Times New Roman" w:cs="Times New Roman"/>
          <w:sz w:val="24"/>
          <w:szCs w:val="24"/>
        </w:rPr>
        <w:t xml:space="preserve"> can provide leadership throughout different styles.</w:t>
      </w:r>
      <w:r w:rsidR="00EB38C4">
        <w:rPr>
          <w:rFonts w:ascii="Times New Roman" w:hAnsi="Times New Roman" w:cs="Times New Roman"/>
          <w:sz w:val="24"/>
          <w:szCs w:val="24"/>
        </w:rPr>
        <w:t xml:space="preserve"> </w:t>
      </w:r>
      <w:r w:rsidR="00516F40">
        <w:rPr>
          <w:rFonts w:ascii="Times New Roman" w:hAnsi="Times New Roman" w:cs="Times New Roman"/>
          <w:sz w:val="24"/>
          <w:szCs w:val="24"/>
        </w:rPr>
        <w:t xml:space="preserve">This means that there can be various </w:t>
      </w:r>
      <w:r w:rsidR="00AF19FB">
        <w:rPr>
          <w:rFonts w:ascii="Times New Roman" w:hAnsi="Times New Roman" w:cs="Times New Roman"/>
          <w:sz w:val="24"/>
          <w:szCs w:val="24"/>
        </w:rPr>
        <w:t>strategies</w:t>
      </w:r>
      <w:r w:rsidR="00516F40">
        <w:rPr>
          <w:rFonts w:ascii="Times New Roman" w:hAnsi="Times New Roman" w:cs="Times New Roman"/>
          <w:sz w:val="24"/>
          <w:szCs w:val="24"/>
        </w:rPr>
        <w:t xml:space="preserve"> </w:t>
      </w:r>
      <w:r w:rsidR="00AA4B7F">
        <w:rPr>
          <w:rFonts w:ascii="Times New Roman" w:hAnsi="Times New Roman" w:cs="Times New Roman"/>
          <w:sz w:val="24"/>
          <w:szCs w:val="24"/>
        </w:rPr>
        <w:t>to apply</w:t>
      </w:r>
      <w:r w:rsidR="00AF19FB">
        <w:rPr>
          <w:rFonts w:ascii="Times New Roman" w:hAnsi="Times New Roman" w:cs="Times New Roman"/>
          <w:sz w:val="24"/>
          <w:szCs w:val="24"/>
        </w:rPr>
        <w:t xml:space="preserve"> </w:t>
      </w:r>
      <w:r w:rsidR="00516F40">
        <w:rPr>
          <w:rFonts w:ascii="Times New Roman" w:hAnsi="Times New Roman" w:cs="Times New Roman"/>
          <w:sz w:val="24"/>
          <w:szCs w:val="24"/>
        </w:rPr>
        <w:t xml:space="preserve">coaching </w:t>
      </w:r>
      <w:r w:rsidR="00AF19FB">
        <w:rPr>
          <w:rFonts w:ascii="Times New Roman" w:hAnsi="Times New Roman" w:cs="Times New Roman"/>
          <w:sz w:val="24"/>
          <w:szCs w:val="24"/>
        </w:rPr>
        <w:t xml:space="preserve">styles </w:t>
      </w:r>
      <w:r w:rsidR="00516F40">
        <w:rPr>
          <w:rFonts w:ascii="Times New Roman" w:hAnsi="Times New Roman" w:cs="Times New Roman"/>
          <w:sz w:val="24"/>
          <w:szCs w:val="24"/>
        </w:rPr>
        <w:t xml:space="preserve">which will provide leadership through </w:t>
      </w:r>
      <w:r w:rsidR="00AF19FB">
        <w:rPr>
          <w:rFonts w:ascii="Times New Roman" w:hAnsi="Times New Roman" w:cs="Times New Roman"/>
          <w:sz w:val="24"/>
          <w:szCs w:val="24"/>
        </w:rPr>
        <w:t xml:space="preserve">different approaches. </w:t>
      </w:r>
      <w:r w:rsidR="008C6932">
        <w:rPr>
          <w:rFonts w:ascii="Times New Roman" w:hAnsi="Times New Roman" w:cs="Times New Roman"/>
          <w:sz w:val="24"/>
          <w:szCs w:val="24"/>
        </w:rPr>
        <w:t>Previous researches have shown that variables such as personalities, behaviours and more can help define an individual’s leadership (</w:t>
      </w:r>
      <w:proofErr w:type="spellStart"/>
      <w:r w:rsidR="00AF19FB">
        <w:rPr>
          <w:rFonts w:ascii="Times New Roman" w:hAnsi="Times New Roman" w:cs="Times New Roman"/>
          <w:sz w:val="24"/>
          <w:szCs w:val="24"/>
        </w:rPr>
        <w:t>Chelladurai</w:t>
      </w:r>
      <w:proofErr w:type="spellEnd"/>
      <w:r w:rsidR="00AF19FB">
        <w:rPr>
          <w:rFonts w:ascii="Times New Roman" w:hAnsi="Times New Roman" w:cs="Times New Roman"/>
          <w:sz w:val="24"/>
          <w:szCs w:val="24"/>
        </w:rPr>
        <w:t xml:space="preserve"> &amp; Carron (1978)</w:t>
      </w:r>
      <w:r w:rsidR="00AA4B7F">
        <w:rPr>
          <w:rFonts w:ascii="Times New Roman" w:hAnsi="Times New Roman" w:cs="Times New Roman"/>
          <w:sz w:val="24"/>
          <w:szCs w:val="24"/>
        </w:rPr>
        <w:t xml:space="preserve"> and </w:t>
      </w:r>
      <w:r w:rsidR="008C6932">
        <w:rPr>
          <w:rFonts w:ascii="Times New Roman" w:hAnsi="Times New Roman" w:cs="Times New Roman"/>
          <w:sz w:val="24"/>
          <w:szCs w:val="24"/>
        </w:rPr>
        <w:t>Fry et al. (1986)).</w:t>
      </w:r>
      <w:r w:rsidR="007104C5">
        <w:rPr>
          <w:rFonts w:ascii="Times New Roman" w:hAnsi="Times New Roman" w:cs="Times New Roman"/>
          <w:sz w:val="24"/>
          <w:szCs w:val="24"/>
        </w:rPr>
        <w:t xml:space="preserve"> In 1980, there was a Leadership Scale for Sports (LSS) developed by </w:t>
      </w:r>
      <w:proofErr w:type="spellStart"/>
      <w:r w:rsidR="007104C5">
        <w:rPr>
          <w:rFonts w:ascii="Times New Roman" w:hAnsi="Times New Roman" w:cs="Times New Roman"/>
          <w:sz w:val="24"/>
          <w:szCs w:val="24"/>
        </w:rPr>
        <w:t>Chelladurai</w:t>
      </w:r>
      <w:proofErr w:type="spellEnd"/>
      <w:r w:rsidR="007104C5">
        <w:rPr>
          <w:rFonts w:ascii="Times New Roman" w:hAnsi="Times New Roman" w:cs="Times New Roman"/>
          <w:sz w:val="24"/>
          <w:szCs w:val="24"/>
        </w:rPr>
        <w:t xml:space="preserve"> &amp; Saleh to help look at five behaviours for effective leadership. These behaviours include; training and instruction, democratic behaviour, autocratic behaviour, social support and positive feedback.</w:t>
      </w:r>
      <w:r w:rsidR="00544A79">
        <w:rPr>
          <w:rFonts w:ascii="Times New Roman" w:hAnsi="Times New Roman" w:cs="Times New Roman"/>
          <w:sz w:val="24"/>
          <w:szCs w:val="24"/>
        </w:rPr>
        <w:tab/>
      </w:r>
      <w:r w:rsidR="00544A79">
        <w:rPr>
          <w:rFonts w:ascii="Times New Roman" w:hAnsi="Times New Roman" w:cs="Times New Roman"/>
          <w:sz w:val="24"/>
          <w:szCs w:val="24"/>
        </w:rPr>
        <w:tab/>
      </w:r>
    </w:p>
    <w:p w14:paraId="4BC04EA6" w14:textId="4CE1A3CE" w:rsidR="00544A79" w:rsidRDefault="00544A79" w:rsidP="008E5500">
      <w:pPr>
        <w:spacing w:line="360" w:lineRule="auto"/>
        <w:rPr>
          <w:rFonts w:ascii="Times New Roman" w:hAnsi="Times New Roman" w:cs="Times New Roman"/>
          <w:sz w:val="24"/>
          <w:szCs w:val="24"/>
        </w:rPr>
      </w:pPr>
      <w:r>
        <w:rPr>
          <w:rFonts w:ascii="Times New Roman" w:hAnsi="Times New Roman" w:cs="Times New Roman"/>
          <w:sz w:val="24"/>
          <w:szCs w:val="24"/>
        </w:rPr>
        <w:t>Vaughan (2015) tells us a bit about these five a</w:t>
      </w:r>
      <w:r w:rsidR="00926943">
        <w:rPr>
          <w:rFonts w:ascii="Times New Roman" w:hAnsi="Times New Roman" w:cs="Times New Roman"/>
          <w:sz w:val="24"/>
          <w:szCs w:val="24"/>
        </w:rPr>
        <w:t>spect</w:t>
      </w:r>
      <w:r>
        <w:rPr>
          <w:rFonts w:ascii="Times New Roman" w:hAnsi="Times New Roman" w:cs="Times New Roman"/>
          <w:sz w:val="24"/>
          <w:szCs w:val="24"/>
        </w:rPr>
        <w:t>s.</w:t>
      </w:r>
      <w:r w:rsidR="00B66A97">
        <w:rPr>
          <w:rFonts w:ascii="Times New Roman" w:hAnsi="Times New Roman" w:cs="Times New Roman"/>
          <w:sz w:val="24"/>
          <w:szCs w:val="24"/>
        </w:rPr>
        <w:t xml:space="preserve"> In the training and instruction style, </w:t>
      </w:r>
      <w:r w:rsidR="0017243E">
        <w:rPr>
          <w:rFonts w:ascii="Times New Roman" w:hAnsi="Times New Roman" w:cs="Times New Roman"/>
          <w:sz w:val="24"/>
          <w:szCs w:val="24"/>
        </w:rPr>
        <w:t>this relates to the coach’s behaviour reinforcing the importance of “intense training, skill, technique and tactical guidance”.</w:t>
      </w:r>
      <w:r w:rsidR="00926943">
        <w:rPr>
          <w:rFonts w:ascii="Times New Roman" w:hAnsi="Times New Roman" w:cs="Times New Roman"/>
          <w:sz w:val="24"/>
          <w:szCs w:val="24"/>
        </w:rPr>
        <w:t xml:space="preserve">  Whereas the democratic behaviour is said to include </w:t>
      </w:r>
      <w:r w:rsidR="00926943">
        <w:rPr>
          <w:rFonts w:ascii="Times New Roman" w:hAnsi="Times New Roman" w:cs="Times New Roman"/>
          <w:sz w:val="24"/>
          <w:szCs w:val="24"/>
        </w:rPr>
        <w:lastRenderedPageBreak/>
        <w:t>coaching behaviours which “enable and encourage autonomy in decision making to members”. Following on, the autocratic style “states the independence displayed by group leaders in decision making”.</w:t>
      </w:r>
      <w:r w:rsidR="00676C7F">
        <w:rPr>
          <w:rFonts w:ascii="Times New Roman" w:hAnsi="Times New Roman" w:cs="Times New Roman"/>
          <w:sz w:val="24"/>
          <w:szCs w:val="24"/>
        </w:rPr>
        <w:t xml:space="preserve"> Although, the social support dimension tells us how this coaching behaviour is “characterised by emphasising relationships between members, a positive atmosphere and member well – being”. Finally, the positive feedback style refers to “coaching behaviours which reinforce good performances through recognition/rewards</w:t>
      </w:r>
      <w:r w:rsidR="00931BF9">
        <w:rPr>
          <w:rFonts w:ascii="Times New Roman" w:hAnsi="Times New Roman" w:cs="Times New Roman"/>
          <w:sz w:val="24"/>
          <w:szCs w:val="24"/>
        </w:rPr>
        <w:t>”</w:t>
      </w:r>
      <w:r w:rsidR="00676C7F">
        <w:rPr>
          <w:rFonts w:ascii="Times New Roman" w:hAnsi="Times New Roman" w:cs="Times New Roman"/>
          <w:sz w:val="24"/>
          <w:szCs w:val="24"/>
        </w:rPr>
        <w:t>.</w:t>
      </w:r>
    </w:p>
    <w:p w14:paraId="2AFDD49C" w14:textId="66D234EB" w:rsidR="00814E3B" w:rsidRDefault="00931BF9" w:rsidP="008E5500">
      <w:pPr>
        <w:spacing w:line="360" w:lineRule="auto"/>
        <w:rPr>
          <w:rFonts w:ascii="Times New Roman" w:hAnsi="Times New Roman" w:cs="Times New Roman"/>
          <w:sz w:val="24"/>
          <w:szCs w:val="24"/>
        </w:rPr>
      </w:pPr>
      <w:r>
        <w:rPr>
          <w:rFonts w:ascii="Times New Roman" w:hAnsi="Times New Roman" w:cs="Times New Roman"/>
          <w:sz w:val="24"/>
          <w:szCs w:val="24"/>
        </w:rPr>
        <w:t>There have been many researches completed in the past which look at what type of coaching leadership behaviours occur in various teams. For example, Getachew &amp; Assefa (2014) conducted a study which looked at coaching leadership styles and team cohesion in Ethiopian university male football teams. The findings of their research told us that the most persistent coaching leadership style in these teams was training and instruction. On top of that, they tell us how there was a “</w:t>
      </w:r>
      <w:r w:rsidRPr="00931BF9">
        <w:rPr>
          <w:rFonts w:ascii="Times New Roman" w:hAnsi="Times New Roman" w:cs="Times New Roman"/>
          <w:sz w:val="24"/>
          <w:szCs w:val="24"/>
        </w:rPr>
        <w:t>positive and significant relationship between coaching leadership styles: training and instruction, democratic behaviour and positive feedback</w:t>
      </w:r>
      <w:r>
        <w:rPr>
          <w:rFonts w:ascii="Times New Roman" w:hAnsi="Times New Roman" w:cs="Times New Roman"/>
          <w:sz w:val="24"/>
          <w:szCs w:val="24"/>
        </w:rPr>
        <w:t>”. This then suggests that these styles would “</w:t>
      </w:r>
      <w:r w:rsidRPr="00931BF9">
        <w:rPr>
          <w:rFonts w:ascii="Times New Roman" w:hAnsi="Times New Roman" w:cs="Times New Roman"/>
          <w:sz w:val="24"/>
          <w:szCs w:val="24"/>
        </w:rPr>
        <w:t>have a positive effect on team cohesion and would improve the team successes</w:t>
      </w:r>
      <w:r>
        <w:rPr>
          <w:rFonts w:ascii="Times New Roman" w:hAnsi="Times New Roman" w:cs="Times New Roman"/>
          <w:sz w:val="24"/>
          <w:szCs w:val="24"/>
        </w:rPr>
        <w:t>”</w:t>
      </w:r>
      <w:r w:rsidR="00C00447">
        <w:rPr>
          <w:rFonts w:ascii="Times New Roman" w:hAnsi="Times New Roman" w:cs="Times New Roman"/>
          <w:sz w:val="24"/>
          <w:szCs w:val="24"/>
        </w:rPr>
        <w:t>.</w:t>
      </w:r>
    </w:p>
    <w:p w14:paraId="3C301D83" w14:textId="54523AF1" w:rsidR="008E5500" w:rsidRPr="008E5500" w:rsidRDefault="008E5500" w:rsidP="008E5500">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Rationale</w:t>
      </w:r>
    </w:p>
    <w:p w14:paraId="1D44485D" w14:textId="14CDF4AC" w:rsidR="006278AE" w:rsidRDefault="006278AE" w:rsidP="008E5500">
      <w:pPr>
        <w:spacing w:line="360" w:lineRule="auto"/>
        <w:rPr>
          <w:rFonts w:ascii="Times New Roman" w:hAnsi="Times New Roman" w:cs="Times New Roman"/>
          <w:sz w:val="24"/>
          <w:szCs w:val="24"/>
        </w:rPr>
      </w:pPr>
      <w:r>
        <w:rPr>
          <w:rFonts w:ascii="Times New Roman" w:hAnsi="Times New Roman" w:cs="Times New Roman"/>
          <w:sz w:val="24"/>
          <w:szCs w:val="24"/>
        </w:rPr>
        <w:t xml:space="preserve">A study was conducted which will be very similar to this one. It was performed by </w:t>
      </w:r>
      <w:proofErr w:type="spellStart"/>
      <w:r>
        <w:rPr>
          <w:rFonts w:ascii="Times New Roman" w:hAnsi="Times New Roman" w:cs="Times New Roman"/>
          <w:sz w:val="24"/>
          <w:szCs w:val="24"/>
        </w:rPr>
        <w:t>Hoigaard</w:t>
      </w:r>
      <w:proofErr w:type="spellEnd"/>
      <w:r>
        <w:rPr>
          <w:rFonts w:ascii="Times New Roman" w:hAnsi="Times New Roman" w:cs="Times New Roman"/>
          <w:sz w:val="24"/>
          <w:szCs w:val="24"/>
        </w:rPr>
        <w:t>, Jones and Peters (2008) and looked at the “Preferred Coach Leadership Behaviour in Elite Soccer in Relation to Success and Failure”. The research looked at prolonged periods of success and failure</w:t>
      </w:r>
      <w:r w:rsidR="00B71B45">
        <w:rPr>
          <w:rFonts w:ascii="Times New Roman" w:hAnsi="Times New Roman" w:cs="Times New Roman"/>
          <w:sz w:val="24"/>
          <w:szCs w:val="24"/>
        </w:rPr>
        <w:t xml:space="preserve"> and found that the “</w:t>
      </w:r>
      <w:r w:rsidR="00B71B45" w:rsidRPr="00B71B45">
        <w:rPr>
          <w:rFonts w:ascii="Times New Roman" w:hAnsi="Times New Roman" w:cs="Times New Roman"/>
          <w:sz w:val="24"/>
          <w:szCs w:val="24"/>
        </w:rPr>
        <w:t>The three preferred behaviours were Positive Feedback, Training &amp; Instruction, and Democratic Behaviour in both scenario</w:t>
      </w:r>
      <w:r w:rsidR="00B71B45">
        <w:rPr>
          <w:rFonts w:ascii="Times New Roman" w:hAnsi="Times New Roman" w:cs="Times New Roman"/>
          <w:sz w:val="24"/>
          <w:szCs w:val="24"/>
        </w:rPr>
        <w:t>s”.</w:t>
      </w:r>
      <w:r w:rsidR="00665D02">
        <w:rPr>
          <w:rFonts w:ascii="Times New Roman" w:hAnsi="Times New Roman" w:cs="Times New Roman"/>
          <w:sz w:val="24"/>
          <w:szCs w:val="24"/>
        </w:rPr>
        <w:t xml:space="preserve"> They also go on to tell us that the further results show “implications for </w:t>
      </w:r>
      <w:r w:rsidR="00665D02" w:rsidRPr="00665D02">
        <w:rPr>
          <w:rFonts w:ascii="Times New Roman" w:hAnsi="Times New Roman" w:cs="Times New Roman"/>
          <w:sz w:val="24"/>
          <w:szCs w:val="24"/>
        </w:rPr>
        <w:t>adapting coaching leadership behaviours when players of different ages and with different levels of experience encounter prolonged periods of success or failure</w:t>
      </w:r>
      <w:r w:rsidR="00665D02">
        <w:rPr>
          <w:rFonts w:ascii="Times New Roman" w:hAnsi="Times New Roman" w:cs="Times New Roman"/>
          <w:sz w:val="24"/>
          <w:szCs w:val="24"/>
        </w:rPr>
        <w:t>”.</w:t>
      </w:r>
    </w:p>
    <w:p w14:paraId="1D93E1CB" w14:textId="2764AEFC" w:rsidR="00AA4B7F" w:rsidRPr="00376EC2" w:rsidRDefault="0068670E" w:rsidP="008E5500">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there is a lot of research out there which looks at various coaching leadership styles, there is still more that can be done. Bridges &amp; </w:t>
      </w:r>
      <w:proofErr w:type="spellStart"/>
      <w:r>
        <w:rPr>
          <w:rFonts w:ascii="Times New Roman" w:hAnsi="Times New Roman" w:cs="Times New Roman"/>
          <w:sz w:val="24"/>
          <w:szCs w:val="24"/>
        </w:rPr>
        <w:t>Roquemore</w:t>
      </w:r>
      <w:proofErr w:type="spellEnd"/>
      <w:r>
        <w:rPr>
          <w:rFonts w:ascii="Times New Roman" w:hAnsi="Times New Roman" w:cs="Times New Roman"/>
          <w:sz w:val="24"/>
          <w:szCs w:val="24"/>
        </w:rPr>
        <w:t xml:space="preserve"> (1996) tell us how there is “</w:t>
      </w:r>
      <w:r w:rsidRPr="00376EC2">
        <w:rPr>
          <w:rFonts w:ascii="Times New Roman" w:hAnsi="Times New Roman" w:cs="Times New Roman"/>
          <w:sz w:val="24"/>
          <w:szCs w:val="24"/>
        </w:rPr>
        <w:t>surprisingly little research exists that identifies most favourable coaching leadership behaviour and factors that influence the efficiency of particular behaviours”. Therefore, there seems to be an area that could benefit from having more research performed in it. As a result of this, that is why this study will try to see if there are any significant relations between preferred leadership style and actual leadership style and how this may impact team cohesion and performance.</w:t>
      </w:r>
    </w:p>
    <w:p w14:paraId="6D632B9A" w14:textId="0E45D0B7" w:rsidR="00506CC8" w:rsidRPr="008E5500" w:rsidRDefault="008E5500" w:rsidP="008E5500">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Aims</w:t>
      </w:r>
    </w:p>
    <w:p w14:paraId="540D3F9C" w14:textId="1D61B666" w:rsidR="004B5DCC" w:rsidRPr="00376EC2" w:rsidRDefault="00376EC2" w:rsidP="008E5500">
      <w:pPr>
        <w:spacing w:line="360" w:lineRule="auto"/>
        <w:rPr>
          <w:rFonts w:ascii="Times New Roman" w:hAnsi="Times New Roman" w:cs="Times New Roman"/>
          <w:sz w:val="24"/>
          <w:szCs w:val="24"/>
        </w:rPr>
      </w:pPr>
      <w:r w:rsidRPr="00376EC2">
        <w:rPr>
          <w:rFonts w:ascii="Times New Roman" w:hAnsi="Times New Roman" w:cs="Times New Roman"/>
          <w:sz w:val="24"/>
          <w:szCs w:val="24"/>
        </w:rPr>
        <w:t>This</w:t>
      </w:r>
      <w:r w:rsidR="00E90282" w:rsidRPr="00376EC2">
        <w:rPr>
          <w:rFonts w:ascii="Times New Roman" w:hAnsi="Times New Roman" w:cs="Times New Roman"/>
          <w:sz w:val="24"/>
          <w:szCs w:val="24"/>
        </w:rPr>
        <w:t xml:space="preserve"> study will look to try and achieve some aims through conducting the research and after analysing the data.</w:t>
      </w:r>
    </w:p>
    <w:p w14:paraId="6CBF0BE7" w14:textId="04EAEB8C" w:rsidR="00491F40" w:rsidRPr="00376EC2" w:rsidRDefault="00E90282" w:rsidP="008E5500">
      <w:pPr>
        <w:pStyle w:val="ListParagraph"/>
        <w:numPr>
          <w:ilvl w:val="0"/>
          <w:numId w:val="3"/>
        </w:numPr>
        <w:shd w:val="clear" w:color="auto" w:fill="FFFFFF"/>
        <w:spacing w:after="0" w:line="360" w:lineRule="auto"/>
        <w:rPr>
          <w:rFonts w:ascii="Times New Roman" w:eastAsia="Times New Roman" w:hAnsi="Times New Roman" w:cs="Times New Roman"/>
          <w:sz w:val="24"/>
          <w:szCs w:val="24"/>
          <w:lang w:eastAsia="en-GB"/>
        </w:rPr>
      </w:pPr>
      <w:r w:rsidRPr="00376EC2">
        <w:rPr>
          <w:rFonts w:ascii="Times New Roman" w:eastAsia="Times New Roman" w:hAnsi="Times New Roman" w:cs="Times New Roman"/>
          <w:sz w:val="24"/>
          <w:szCs w:val="24"/>
          <w:bdr w:val="none" w:sz="0" w:space="0" w:color="auto" w:frame="1"/>
          <w:lang w:eastAsia="en-GB"/>
        </w:rPr>
        <w:t xml:space="preserve">The first aim is to hopefully </w:t>
      </w:r>
      <w:r w:rsidR="00491F40" w:rsidRPr="00376EC2">
        <w:rPr>
          <w:rFonts w:ascii="Times New Roman" w:eastAsia="Times New Roman" w:hAnsi="Times New Roman" w:cs="Times New Roman"/>
          <w:sz w:val="24"/>
          <w:szCs w:val="24"/>
          <w:lang w:eastAsia="en-GB"/>
        </w:rPr>
        <w:t xml:space="preserve">establish whether there is </w:t>
      </w:r>
      <w:r w:rsidRPr="00376EC2">
        <w:rPr>
          <w:rFonts w:ascii="Times New Roman" w:eastAsia="Times New Roman" w:hAnsi="Times New Roman" w:cs="Times New Roman"/>
          <w:sz w:val="24"/>
          <w:szCs w:val="24"/>
          <w:lang w:eastAsia="en-GB"/>
        </w:rPr>
        <w:t xml:space="preserve">a relationship </w:t>
      </w:r>
      <w:r w:rsidR="00491F40" w:rsidRPr="00376EC2">
        <w:rPr>
          <w:rFonts w:ascii="Times New Roman" w:eastAsia="Times New Roman" w:hAnsi="Times New Roman" w:cs="Times New Roman"/>
          <w:sz w:val="24"/>
          <w:szCs w:val="24"/>
          <w:lang w:eastAsia="en-GB"/>
        </w:rPr>
        <w:t xml:space="preserve">between the preferred and actual leadership styles experienced by </w:t>
      </w:r>
      <w:r w:rsidRPr="00376EC2">
        <w:rPr>
          <w:rFonts w:ascii="Times New Roman" w:eastAsia="Times New Roman" w:hAnsi="Times New Roman" w:cs="Times New Roman"/>
          <w:sz w:val="24"/>
          <w:szCs w:val="24"/>
          <w:lang w:eastAsia="en-GB"/>
        </w:rPr>
        <w:t>amateur</w:t>
      </w:r>
      <w:r w:rsidR="00491F40" w:rsidRPr="00376EC2">
        <w:rPr>
          <w:rFonts w:ascii="Times New Roman" w:eastAsia="Times New Roman" w:hAnsi="Times New Roman" w:cs="Times New Roman"/>
          <w:sz w:val="24"/>
          <w:szCs w:val="24"/>
          <w:lang w:eastAsia="en-GB"/>
        </w:rPr>
        <w:t xml:space="preserve"> players in a football setting.</w:t>
      </w:r>
    </w:p>
    <w:p w14:paraId="06CD16A8" w14:textId="7698DC82" w:rsidR="00E90282" w:rsidRPr="00376EC2" w:rsidRDefault="00E90282" w:rsidP="008E5500">
      <w:pPr>
        <w:pStyle w:val="ListParagraph"/>
        <w:shd w:val="clear" w:color="auto" w:fill="FFFFFF"/>
        <w:spacing w:after="0" w:line="360" w:lineRule="auto"/>
        <w:ind w:left="750"/>
        <w:rPr>
          <w:rFonts w:ascii="Times New Roman" w:eastAsia="Times New Roman" w:hAnsi="Times New Roman" w:cs="Times New Roman"/>
          <w:sz w:val="24"/>
          <w:szCs w:val="24"/>
          <w:bdr w:val="none" w:sz="0" w:space="0" w:color="auto" w:frame="1"/>
          <w:lang w:eastAsia="en-GB"/>
        </w:rPr>
      </w:pPr>
      <w:r w:rsidRPr="00376EC2">
        <w:rPr>
          <w:rFonts w:ascii="Times New Roman" w:eastAsia="Times New Roman" w:hAnsi="Times New Roman" w:cs="Times New Roman"/>
          <w:sz w:val="24"/>
          <w:szCs w:val="24"/>
          <w:bdr w:val="none" w:sz="0" w:space="0" w:color="auto" w:frame="1"/>
          <w:lang w:eastAsia="en-GB"/>
        </w:rPr>
        <w:t>To achieve this, there will be some objectives I will need to complete. Firstly, this will be to hand out the LSS to the players and coach and collect the results for preferred leadership style. Following on, I will need to hand out the LSS to the same participants and collect data for the actual leadership style they are receiving.</w:t>
      </w:r>
      <w:r w:rsidR="00376EC2">
        <w:rPr>
          <w:rFonts w:ascii="Times New Roman" w:eastAsia="Times New Roman" w:hAnsi="Times New Roman" w:cs="Times New Roman"/>
          <w:sz w:val="24"/>
          <w:szCs w:val="24"/>
          <w:bdr w:val="none" w:sz="0" w:space="0" w:color="auto" w:frame="1"/>
          <w:lang w:eastAsia="en-GB"/>
        </w:rPr>
        <w:t xml:space="preserve"> I will also need the coaches to fill out an LSS questionnaire as to what leadership styles they think they use through coaching.</w:t>
      </w:r>
    </w:p>
    <w:p w14:paraId="783893AD" w14:textId="12C547A0" w:rsidR="00491F40" w:rsidRPr="00376EC2" w:rsidRDefault="00E90282" w:rsidP="008E5500">
      <w:pPr>
        <w:shd w:val="clear" w:color="auto" w:fill="FFFFFF"/>
        <w:spacing w:after="0" w:line="360" w:lineRule="auto"/>
        <w:ind w:left="720"/>
        <w:rPr>
          <w:rFonts w:ascii="Times New Roman" w:eastAsia="Times New Roman" w:hAnsi="Times New Roman" w:cs="Times New Roman"/>
          <w:sz w:val="24"/>
          <w:szCs w:val="24"/>
          <w:lang w:eastAsia="en-GB"/>
        </w:rPr>
      </w:pPr>
      <w:r w:rsidRPr="00376EC2">
        <w:rPr>
          <w:rFonts w:ascii="Times New Roman" w:eastAsia="Times New Roman" w:hAnsi="Times New Roman" w:cs="Times New Roman"/>
          <w:sz w:val="24"/>
          <w:szCs w:val="24"/>
          <w:lang w:eastAsia="en-GB"/>
        </w:rPr>
        <w:t>From this, I will be able to see if there are any differences between th</w:t>
      </w:r>
      <w:r w:rsidR="00376EC2">
        <w:rPr>
          <w:rFonts w:ascii="Times New Roman" w:eastAsia="Times New Roman" w:hAnsi="Times New Roman" w:cs="Times New Roman"/>
          <w:sz w:val="24"/>
          <w:szCs w:val="24"/>
          <w:lang w:eastAsia="en-GB"/>
        </w:rPr>
        <w:t>e preferred/actual leadership styles received. It will also be interesting to comment on how the coach thinks they are leading the team in comparison to the other results.</w:t>
      </w:r>
    </w:p>
    <w:p w14:paraId="2D86504E" w14:textId="77777777" w:rsidR="00491F40" w:rsidRPr="00376EC2" w:rsidRDefault="00491F40" w:rsidP="008E5500">
      <w:pPr>
        <w:shd w:val="clear" w:color="auto" w:fill="FFFFFF"/>
        <w:spacing w:after="0" w:line="360" w:lineRule="auto"/>
        <w:ind w:left="720"/>
        <w:rPr>
          <w:rFonts w:ascii="Times New Roman" w:eastAsia="Times New Roman" w:hAnsi="Times New Roman" w:cs="Times New Roman"/>
          <w:sz w:val="24"/>
          <w:szCs w:val="24"/>
          <w:lang w:eastAsia="en-GB"/>
        </w:rPr>
      </w:pPr>
      <w:r w:rsidRPr="00376EC2">
        <w:rPr>
          <w:rFonts w:ascii="Times New Roman" w:eastAsia="Times New Roman" w:hAnsi="Times New Roman" w:cs="Times New Roman"/>
          <w:sz w:val="24"/>
          <w:szCs w:val="24"/>
          <w:lang w:eastAsia="en-GB"/>
        </w:rPr>
        <w:t> </w:t>
      </w:r>
    </w:p>
    <w:p w14:paraId="14C38EF0" w14:textId="64BC8612" w:rsidR="00491F40" w:rsidRPr="00376EC2" w:rsidRDefault="00491F40" w:rsidP="008E5500">
      <w:pPr>
        <w:shd w:val="clear" w:color="auto" w:fill="FFFFFF"/>
        <w:spacing w:after="0" w:line="360" w:lineRule="auto"/>
        <w:ind w:left="720" w:hanging="360"/>
        <w:rPr>
          <w:rFonts w:ascii="Times New Roman" w:eastAsia="Times New Roman" w:hAnsi="Times New Roman" w:cs="Times New Roman"/>
          <w:sz w:val="24"/>
          <w:szCs w:val="24"/>
          <w:lang w:eastAsia="en-GB"/>
        </w:rPr>
      </w:pPr>
      <w:r w:rsidRPr="00376EC2">
        <w:rPr>
          <w:rFonts w:ascii="Times New Roman" w:eastAsia="Times New Roman" w:hAnsi="Times New Roman" w:cs="Times New Roman"/>
          <w:sz w:val="24"/>
          <w:szCs w:val="24"/>
          <w:bdr w:val="none" w:sz="0" w:space="0" w:color="auto" w:frame="1"/>
          <w:lang w:eastAsia="en-GB"/>
        </w:rPr>
        <w:t>2.</w:t>
      </w:r>
      <w:r w:rsidRPr="00376EC2">
        <w:rPr>
          <w:rFonts w:ascii="Times New Roman" w:eastAsia="Times New Roman" w:hAnsi="Times New Roman" w:cs="Times New Roman"/>
          <w:sz w:val="14"/>
          <w:szCs w:val="14"/>
          <w:bdr w:val="none" w:sz="0" w:space="0" w:color="auto" w:frame="1"/>
          <w:lang w:eastAsia="en-GB"/>
        </w:rPr>
        <w:t>      </w:t>
      </w:r>
      <w:r w:rsidRPr="00376EC2">
        <w:rPr>
          <w:rFonts w:ascii="Times New Roman" w:eastAsia="Times New Roman" w:hAnsi="Times New Roman" w:cs="Times New Roman"/>
          <w:sz w:val="24"/>
          <w:szCs w:val="24"/>
          <w:lang w:eastAsia="en-GB"/>
        </w:rPr>
        <w:t>T</w:t>
      </w:r>
      <w:r w:rsidR="008641D5" w:rsidRPr="00376EC2">
        <w:rPr>
          <w:rFonts w:ascii="Times New Roman" w:eastAsia="Times New Roman" w:hAnsi="Times New Roman" w:cs="Times New Roman"/>
          <w:sz w:val="24"/>
          <w:szCs w:val="24"/>
          <w:lang w:eastAsia="en-GB"/>
        </w:rPr>
        <w:t>he second aim of my study is t</w:t>
      </w:r>
      <w:r w:rsidRPr="00376EC2">
        <w:rPr>
          <w:rFonts w:ascii="Times New Roman" w:eastAsia="Times New Roman" w:hAnsi="Times New Roman" w:cs="Times New Roman"/>
          <w:sz w:val="24"/>
          <w:szCs w:val="24"/>
          <w:lang w:eastAsia="en-GB"/>
        </w:rPr>
        <w:t xml:space="preserve">o establish </w:t>
      </w:r>
      <w:r w:rsidR="008641D5" w:rsidRPr="00376EC2">
        <w:rPr>
          <w:rFonts w:ascii="Times New Roman" w:eastAsia="Times New Roman" w:hAnsi="Times New Roman" w:cs="Times New Roman"/>
          <w:sz w:val="24"/>
          <w:szCs w:val="24"/>
          <w:lang w:eastAsia="en-GB"/>
        </w:rPr>
        <w:t xml:space="preserve">the </w:t>
      </w:r>
      <w:r w:rsidRPr="00376EC2">
        <w:rPr>
          <w:rFonts w:ascii="Times New Roman" w:eastAsia="Times New Roman" w:hAnsi="Times New Roman" w:cs="Times New Roman"/>
          <w:sz w:val="24"/>
          <w:szCs w:val="24"/>
          <w:lang w:eastAsia="en-GB"/>
        </w:rPr>
        <w:t>players</w:t>
      </w:r>
      <w:r w:rsidR="008641D5" w:rsidRPr="00376EC2">
        <w:rPr>
          <w:rFonts w:ascii="Times New Roman" w:eastAsia="Times New Roman" w:hAnsi="Times New Roman" w:cs="Times New Roman"/>
          <w:sz w:val="24"/>
          <w:szCs w:val="24"/>
          <w:lang w:eastAsia="en-GB"/>
        </w:rPr>
        <w:t>’</w:t>
      </w:r>
      <w:r w:rsidRPr="00376EC2">
        <w:rPr>
          <w:rFonts w:ascii="Times New Roman" w:eastAsia="Times New Roman" w:hAnsi="Times New Roman" w:cs="Times New Roman"/>
          <w:sz w:val="24"/>
          <w:szCs w:val="24"/>
          <w:lang w:eastAsia="en-GB"/>
        </w:rPr>
        <w:t> </w:t>
      </w:r>
      <w:r w:rsidRPr="00376EC2">
        <w:rPr>
          <w:rFonts w:ascii="Times New Roman" w:eastAsia="Times New Roman" w:hAnsi="Times New Roman" w:cs="Times New Roman"/>
          <w:sz w:val="24"/>
          <w:szCs w:val="24"/>
          <w:bdr w:val="none" w:sz="0" w:space="0" w:color="auto" w:frame="1"/>
          <w:lang w:eastAsia="en-GB"/>
        </w:rPr>
        <w:t>opinions on the impact of leadership experienced within their</w:t>
      </w:r>
      <w:r w:rsidR="008641D5" w:rsidRPr="00376EC2">
        <w:rPr>
          <w:rFonts w:ascii="Times New Roman" w:eastAsia="Times New Roman" w:hAnsi="Times New Roman" w:cs="Times New Roman"/>
          <w:sz w:val="24"/>
          <w:szCs w:val="24"/>
          <w:bdr w:val="none" w:sz="0" w:space="0" w:color="auto" w:frame="1"/>
          <w:lang w:eastAsia="en-GB"/>
        </w:rPr>
        <w:t xml:space="preserve"> club </w:t>
      </w:r>
      <w:r w:rsidRPr="00376EC2">
        <w:rPr>
          <w:rFonts w:ascii="Times New Roman" w:eastAsia="Times New Roman" w:hAnsi="Times New Roman" w:cs="Times New Roman"/>
          <w:sz w:val="24"/>
          <w:szCs w:val="24"/>
          <w:bdr w:val="none" w:sz="0" w:space="0" w:color="auto" w:frame="1"/>
          <w:lang w:eastAsia="en-GB"/>
        </w:rPr>
        <w:t>upon aspects of team cohesion and performance</w:t>
      </w:r>
      <w:r w:rsidR="008641D5" w:rsidRPr="00376EC2">
        <w:rPr>
          <w:rFonts w:ascii="Times New Roman" w:eastAsia="Times New Roman" w:hAnsi="Times New Roman" w:cs="Times New Roman"/>
          <w:sz w:val="24"/>
          <w:szCs w:val="24"/>
          <w:bdr w:val="none" w:sz="0" w:space="0" w:color="auto" w:frame="1"/>
          <w:lang w:eastAsia="en-GB"/>
        </w:rPr>
        <w:t>.</w:t>
      </w:r>
    </w:p>
    <w:p w14:paraId="0ABFA02C" w14:textId="30162CEA" w:rsidR="008641D5" w:rsidRPr="00376EC2" w:rsidRDefault="008641D5" w:rsidP="008E5500">
      <w:pPr>
        <w:shd w:val="clear" w:color="auto" w:fill="FFFFFF"/>
        <w:spacing w:after="0" w:line="360" w:lineRule="auto"/>
        <w:ind w:left="720"/>
        <w:rPr>
          <w:rFonts w:ascii="Times New Roman" w:eastAsia="Times New Roman" w:hAnsi="Times New Roman" w:cs="Times New Roman"/>
          <w:sz w:val="24"/>
          <w:szCs w:val="24"/>
          <w:bdr w:val="none" w:sz="0" w:space="0" w:color="auto" w:frame="1"/>
          <w:lang w:eastAsia="en-GB"/>
        </w:rPr>
      </w:pPr>
      <w:r w:rsidRPr="00376EC2">
        <w:rPr>
          <w:rFonts w:ascii="Times New Roman" w:eastAsia="Times New Roman" w:hAnsi="Times New Roman" w:cs="Times New Roman"/>
          <w:sz w:val="24"/>
          <w:szCs w:val="24"/>
          <w:bdr w:val="none" w:sz="0" w:space="0" w:color="auto" w:frame="1"/>
          <w:lang w:eastAsia="en-GB"/>
        </w:rPr>
        <w:t>Again, this will be achieved through completing an objective. This objective is to try and measure these opinions on this topic through the form of semi – structured interviews.</w:t>
      </w:r>
    </w:p>
    <w:p w14:paraId="674898EB" w14:textId="77777777" w:rsidR="008E5500" w:rsidRDefault="008E5500" w:rsidP="008E5500">
      <w:pPr>
        <w:shd w:val="clear" w:color="auto" w:fill="FFFFFF"/>
        <w:spacing w:after="0" w:line="360" w:lineRule="auto"/>
        <w:rPr>
          <w:rFonts w:ascii="Times New Roman" w:eastAsia="Times New Roman" w:hAnsi="Times New Roman" w:cs="Times New Roman"/>
          <w:b/>
          <w:bCs/>
          <w:color w:val="201F1E"/>
          <w:sz w:val="24"/>
          <w:szCs w:val="24"/>
          <w:lang w:eastAsia="en-GB"/>
        </w:rPr>
      </w:pPr>
    </w:p>
    <w:p w14:paraId="6D3DDF72" w14:textId="1CAB00C0" w:rsidR="00545D46" w:rsidRPr="008E5500" w:rsidRDefault="00D73827" w:rsidP="008E5500">
      <w:pPr>
        <w:shd w:val="clear" w:color="auto" w:fill="FFFFFF"/>
        <w:spacing w:after="0" w:line="360" w:lineRule="auto"/>
        <w:rPr>
          <w:rFonts w:ascii="Times New Roman" w:eastAsia="Times New Roman" w:hAnsi="Times New Roman" w:cs="Times New Roman"/>
          <w:color w:val="201F1E"/>
          <w:sz w:val="24"/>
          <w:szCs w:val="24"/>
          <w:lang w:eastAsia="en-GB"/>
        </w:rPr>
      </w:pPr>
      <w:r w:rsidRPr="00D73827">
        <w:rPr>
          <w:rFonts w:ascii="Times New Roman" w:hAnsi="Times New Roman" w:cs="Times New Roman"/>
          <w:b/>
          <w:bCs/>
          <w:sz w:val="28"/>
          <w:szCs w:val="28"/>
          <w:u w:val="single"/>
        </w:rPr>
        <w:t>Method</w:t>
      </w:r>
      <w:r w:rsidR="0005451E">
        <w:rPr>
          <w:rFonts w:ascii="Times New Roman" w:hAnsi="Times New Roman" w:cs="Times New Roman"/>
          <w:b/>
          <w:bCs/>
          <w:sz w:val="28"/>
          <w:szCs w:val="28"/>
          <w:u w:val="single"/>
        </w:rPr>
        <w:t>ology</w:t>
      </w:r>
    </w:p>
    <w:p w14:paraId="74BABB43" w14:textId="7E1A94C2" w:rsidR="0005451E" w:rsidRDefault="0005451E" w:rsidP="008E5500">
      <w:pPr>
        <w:spacing w:line="360" w:lineRule="auto"/>
        <w:rPr>
          <w:rFonts w:ascii="Times New Roman" w:hAnsi="Times New Roman" w:cs="Times New Roman"/>
          <w:sz w:val="24"/>
          <w:szCs w:val="24"/>
        </w:rPr>
      </w:pPr>
      <w:r>
        <w:rPr>
          <w:rFonts w:ascii="Times New Roman" w:hAnsi="Times New Roman" w:cs="Times New Roman"/>
          <w:sz w:val="24"/>
          <w:szCs w:val="24"/>
        </w:rPr>
        <w:t>The proposed methodology for this study will take place on 30 participants who take part in amateur level football. The participants will be made up of 1</w:t>
      </w:r>
      <w:r w:rsidR="0071578E">
        <w:rPr>
          <w:rFonts w:ascii="Times New Roman" w:hAnsi="Times New Roman" w:cs="Times New Roman"/>
          <w:sz w:val="24"/>
          <w:szCs w:val="24"/>
        </w:rPr>
        <w:t>4</w:t>
      </w:r>
      <w:r>
        <w:rPr>
          <w:rFonts w:ascii="Times New Roman" w:hAnsi="Times New Roman" w:cs="Times New Roman"/>
          <w:sz w:val="24"/>
          <w:szCs w:val="24"/>
        </w:rPr>
        <w:t xml:space="preserve"> players from one team and then another 1</w:t>
      </w:r>
      <w:r w:rsidR="0071578E">
        <w:rPr>
          <w:rFonts w:ascii="Times New Roman" w:hAnsi="Times New Roman" w:cs="Times New Roman"/>
          <w:sz w:val="24"/>
          <w:szCs w:val="24"/>
        </w:rPr>
        <w:t>4</w:t>
      </w:r>
      <w:r>
        <w:rPr>
          <w:rFonts w:ascii="Times New Roman" w:hAnsi="Times New Roman" w:cs="Times New Roman"/>
          <w:sz w:val="24"/>
          <w:szCs w:val="24"/>
        </w:rPr>
        <w:t xml:space="preserve"> from a different team.</w:t>
      </w:r>
      <w:r w:rsidR="0071578E">
        <w:rPr>
          <w:rFonts w:ascii="Times New Roman" w:hAnsi="Times New Roman" w:cs="Times New Roman"/>
          <w:sz w:val="24"/>
          <w:szCs w:val="24"/>
        </w:rPr>
        <w:t xml:space="preserve"> The 2 managers will also need to fill out a questionnaire.</w:t>
      </w:r>
      <w:r>
        <w:rPr>
          <w:rFonts w:ascii="Times New Roman" w:hAnsi="Times New Roman" w:cs="Times New Roman"/>
          <w:sz w:val="24"/>
          <w:szCs w:val="24"/>
        </w:rPr>
        <w:t xml:space="preserve"> This will be so that hopefully some similarities/differences can be spotted and then try to go one step further as to why these have happened.</w:t>
      </w:r>
    </w:p>
    <w:p w14:paraId="105732AD" w14:textId="39539AE5" w:rsidR="00640BDD" w:rsidRDefault="00D83F1C" w:rsidP="008E550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procedure which will take place will involve the Leadership Scale for Sports questionnaire developed by </w:t>
      </w:r>
      <w:proofErr w:type="spellStart"/>
      <w:r>
        <w:rPr>
          <w:rFonts w:ascii="Times New Roman" w:hAnsi="Times New Roman" w:cs="Times New Roman"/>
          <w:sz w:val="24"/>
          <w:szCs w:val="24"/>
        </w:rPr>
        <w:t>Chelladurai</w:t>
      </w:r>
      <w:proofErr w:type="spellEnd"/>
      <w:r>
        <w:rPr>
          <w:rFonts w:ascii="Times New Roman" w:hAnsi="Times New Roman" w:cs="Times New Roman"/>
          <w:sz w:val="24"/>
          <w:szCs w:val="24"/>
        </w:rPr>
        <w:t xml:space="preserve"> &amp; Saleh (1980). This is a</w:t>
      </w:r>
      <w:r w:rsidR="00C60813">
        <w:rPr>
          <w:rFonts w:ascii="Times New Roman" w:hAnsi="Times New Roman" w:cs="Times New Roman"/>
          <w:sz w:val="24"/>
          <w:szCs w:val="24"/>
        </w:rPr>
        <w:t>n effective and</w:t>
      </w:r>
      <w:r>
        <w:rPr>
          <w:rFonts w:ascii="Times New Roman" w:hAnsi="Times New Roman" w:cs="Times New Roman"/>
          <w:sz w:val="24"/>
          <w:szCs w:val="24"/>
        </w:rPr>
        <w:t xml:space="preserve"> commonly used </w:t>
      </w:r>
      <w:r w:rsidR="00C60813">
        <w:rPr>
          <w:rFonts w:ascii="Times New Roman" w:hAnsi="Times New Roman" w:cs="Times New Roman"/>
          <w:sz w:val="24"/>
          <w:szCs w:val="24"/>
        </w:rPr>
        <w:t xml:space="preserve">method to determine athlete’s leadership behaviour. This questionnaire can then be used </w:t>
      </w:r>
      <w:r w:rsidR="00C60813">
        <w:rPr>
          <w:rFonts w:ascii="Times New Roman" w:hAnsi="Times New Roman" w:cs="Times New Roman"/>
          <w:sz w:val="24"/>
          <w:szCs w:val="24"/>
        </w:rPr>
        <w:lastRenderedPageBreak/>
        <w:t xml:space="preserve">to work out the preferred coaching leadership style for the athletes </w:t>
      </w:r>
      <w:r w:rsidR="0071578E">
        <w:rPr>
          <w:rFonts w:ascii="Times New Roman" w:hAnsi="Times New Roman" w:cs="Times New Roman"/>
          <w:sz w:val="24"/>
          <w:szCs w:val="24"/>
        </w:rPr>
        <w:t>and</w:t>
      </w:r>
      <w:r w:rsidR="00C60813">
        <w:rPr>
          <w:rFonts w:ascii="Times New Roman" w:hAnsi="Times New Roman" w:cs="Times New Roman"/>
          <w:sz w:val="24"/>
          <w:szCs w:val="24"/>
        </w:rPr>
        <w:t xml:space="preserve"> the actual coaching leadership style that they receive.</w:t>
      </w:r>
    </w:p>
    <w:p w14:paraId="576A0760" w14:textId="55672BA7" w:rsidR="00902306" w:rsidRPr="0005451E" w:rsidRDefault="00902306" w:rsidP="008E550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interviews used will be effective in giving the study more in depth answers and will help to follow on as to what effect these leadership styles have on the team (e.g. team cohesion, performance etc.). </w:t>
      </w:r>
    </w:p>
    <w:p w14:paraId="1D495B9A" w14:textId="669230E4" w:rsidR="0071578E" w:rsidRDefault="0071578E" w:rsidP="008E5500">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questionnaire will be handed out to all the participants apart from the 2 managers.  </w:t>
      </w:r>
      <w:r w:rsidR="00E55A99">
        <w:rPr>
          <w:rFonts w:ascii="Times New Roman" w:hAnsi="Times New Roman" w:cs="Times New Roman"/>
          <w:sz w:val="24"/>
          <w:szCs w:val="24"/>
        </w:rPr>
        <w:t xml:space="preserve">With this first one it </w:t>
      </w:r>
      <w:r>
        <w:rPr>
          <w:rFonts w:ascii="Times New Roman" w:hAnsi="Times New Roman" w:cs="Times New Roman"/>
          <w:sz w:val="24"/>
          <w:szCs w:val="24"/>
        </w:rPr>
        <w:t xml:space="preserve">will be used to determine </w:t>
      </w:r>
      <w:r w:rsidR="00E55A99">
        <w:rPr>
          <w:rFonts w:ascii="Times New Roman" w:hAnsi="Times New Roman" w:cs="Times New Roman"/>
          <w:sz w:val="24"/>
          <w:szCs w:val="24"/>
        </w:rPr>
        <w:t>all</w:t>
      </w:r>
      <w:r>
        <w:rPr>
          <w:rFonts w:ascii="Times New Roman" w:hAnsi="Times New Roman" w:cs="Times New Roman"/>
          <w:sz w:val="24"/>
          <w:szCs w:val="24"/>
        </w:rPr>
        <w:t xml:space="preserve"> the athlete’s preferred coaching leadership style</w:t>
      </w:r>
      <w:r w:rsidR="00E55A99">
        <w:rPr>
          <w:rFonts w:ascii="Times New Roman" w:hAnsi="Times New Roman" w:cs="Times New Roman"/>
          <w:sz w:val="24"/>
          <w:szCs w:val="24"/>
        </w:rPr>
        <w:t>s.</w:t>
      </w:r>
    </w:p>
    <w:p w14:paraId="59E20581" w14:textId="13E36150" w:rsidR="00491F40" w:rsidRDefault="00E55A99" w:rsidP="008E5500">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Following on, the same questionnaire will be handed out again. However, this time the focus will be for the athletes to fill it out for the actual coaching leadership style that they receive. The 2 managers will fill the questionnaire out for how they think</w:t>
      </w:r>
      <w:r w:rsidR="0013258F">
        <w:rPr>
          <w:rFonts w:ascii="Times New Roman" w:hAnsi="Times New Roman" w:cs="Times New Roman"/>
          <w:sz w:val="24"/>
          <w:szCs w:val="24"/>
        </w:rPr>
        <w:t xml:space="preserve"> they coach the team in respect to the different leadership styles.</w:t>
      </w:r>
    </w:p>
    <w:p w14:paraId="24D3BB35" w14:textId="4658823E" w:rsidR="00D73827" w:rsidRPr="004716E3" w:rsidRDefault="00902306" w:rsidP="008E5500">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The next step of this study will involve the use of interviews. I will randomly select 4 athletes’ (2 from each team) to be interviewed. The interviews will have questions</w:t>
      </w:r>
      <w:r w:rsidR="004716E3">
        <w:rPr>
          <w:rFonts w:ascii="Times New Roman" w:hAnsi="Times New Roman" w:cs="Times New Roman"/>
          <w:sz w:val="24"/>
          <w:szCs w:val="24"/>
        </w:rPr>
        <w:t xml:space="preserve"> based to find out more results as to why the different leadership styles may have various effects on the team.</w:t>
      </w:r>
    </w:p>
    <w:p w14:paraId="69C1A8B5" w14:textId="2F8250F3" w:rsidR="00D73827" w:rsidRDefault="00D73827" w:rsidP="008E5500">
      <w:pPr>
        <w:spacing w:line="360" w:lineRule="auto"/>
        <w:rPr>
          <w:rFonts w:ascii="Times New Roman" w:hAnsi="Times New Roman" w:cs="Times New Roman"/>
          <w:b/>
          <w:bCs/>
          <w:sz w:val="28"/>
          <w:szCs w:val="28"/>
          <w:u w:val="single"/>
        </w:rPr>
      </w:pPr>
      <w:r w:rsidRPr="00D73827">
        <w:rPr>
          <w:rFonts w:ascii="Times New Roman" w:hAnsi="Times New Roman" w:cs="Times New Roman"/>
          <w:b/>
          <w:bCs/>
          <w:sz w:val="28"/>
          <w:szCs w:val="28"/>
          <w:u w:val="single"/>
        </w:rPr>
        <w:t>Data Analysis</w:t>
      </w:r>
    </w:p>
    <w:p w14:paraId="7591A661" w14:textId="3A1451BA" w:rsidR="008E5500" w:rsidRDefault="00D179EA" w:rsidP="008E5500">
      <w:pPr>
        <w:spacing w:line="360" w:lineRule="auto"/>
        <w:rPr>
          <w:rFonts w:ascii="Times New Roman" w:hAnsi="Times New Roman" w:cs="Times New Roman"/>
          <w:sz w:val="24"/>
          <w:szCs w:val="24"/>
        </w:rPr>
      </w:pPr>
      <w:r>
        <w:rPr>
          <w:rFonts w:ascii="Times New Roman" w:hAnsi="Times New Roman" w:cs="Times New Roman"/>
          <w:sz w:val="24"/>
          <w:szCs w:val="24"/>
        </w:rPr>
        <w:t>For the results that are concluded from the Leadership Scale for Sport questionnaire I will have to analyse the quantitative data. This will be performed through using SPSS on excel to look at the scores recorded. I will be able to categorize the different leadership domains and see how the athletes feedback compared to one another.</w:t>
      </w:r>
      <w:r w:rsidR="00EF3293">
        <w:rPr>
          <w:rFonts w:ascii="Times New Roman" w:hAnsi="Times New Roman" w:cs="Times New Roman"/>
          <w:sz w:val="24"/>
          <w:szCs w:val="24"/>
        </w:rPr>
        <w:t xml:space="preserve"> The scores will be able to be compared and it will be visible to see which domain is most common.</w:t>
      </w:r>
    </w:p>
    <w:p w14:paraId="30F3F731" w14:textId="1C6C22CA" w:rsidR="00376EC2" w:rsidRDefault="00376EC2" w:rsidP="008E5500">
      <w:pPr>
        <w:spacing w:line="360" w:lineRule="auto"/>
        <w:rPr>
          <w:rFonts w:ascii="Times New Roman" w:hAnsi="Times New Roman" w:cs="Times New Roman"/>
          <w:sz w:val="24"/>
          <w:szCs w:val="24"/>
        </w:rPr>
      </w:pPr>
      <w:r>
        <w:rPr>
          <w:rFonts w:ascii="Times New Roman" w:hAnsi="Times New Roman" w:cs="Times New Roman"/>
          <w:sz w:val="24"/>
          <w:szCs w:val="24"/>
        </w:rPr>
        <w:t>I will also have to analyse the feedback that I collected throughout conducting the semi-structured interviews with the participants. The type of analysis I will be performing here is thematic analysis. The reason for this is because it is a heavily used form for analysing qualitative data and it is extremely useful in identifying and interpreting patterns in the results found.</w:t>
      </w:r>
    </w:p>
    <w:p w14:paraId="7B7F6344" w14:textId="61101745" w:rsidR="00F33298" w:rsidRDefault="00F33298" w:rsidP="008E5500">
      <w:pPr>
        <w:spacing w:line="360" w:lineRule="auto"/>
        <w:rPr>
          <w:rFonts w:ascii="Times New Roman" w:hAnsi="Times New Roman" w:cs="Times New Roman"/>
          <w:sz w:val="24"/>
          <w:szCs w:val="24"/>
        </w:rPr>
      </w:pPr>
    </w:p>
    <w:p w14:paraId="41599DBD" w14:textId="2605362D" w:rsidR="00F33298" w:rsidRDefault="00F33298" w:rsidP="008E5500">
      <w:pPr>
        <w:spacing w:line="360" w:lineRule="auto"/>
        <w:rPr>
          <w:rFonts w:ascii="Times New Roman" w:hAnsi="Times New Roman" w:cs="Times New Roman"/>
          <w:sz w:val="24"/>
          <w:szCs w:val="24"/>
        </w:rPr>
      </w:pPr>
    </w:p>
    <w:p w14:paraId="30FC2002" w14:textId="77777777" w:rsidR="00F33298" w:rsidRPr="00376EC2" w:rsidRDefault="00F33298" w:rsidP="008E5500">
      <w:pPr>
        <w:spacing w:line="360" w:lineRule="auto"/>
        <w:rPr>
          <w:rFonts w:ascii="Times New Roman" w:hAnsi="Times New Roman" w:cs="Times New Roman"/>
          <w:sz w:val="24"/>
          <w:szCs w:val="24"/>
        </w:rPr>
      </w:pPr>
    </w:p>
    <w:p w14:paraId="2859A403" w14:textId="1A6D9290" w:rsidR="008F14DE" w:rsidRPr="008F14DE" w:rsidRDefault="008F14DE" w:rsidP="008E5500">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Timetable to get my diss completed</w:t>
      </w:r>
    </w:p>
    <w:p w14:paraId="161730EA" w14:textId="7C28CAC2" w:rsidR="00D55715" w:rsidRDefault="00D55715" w:rsidP="008E5500">
      <w:pPr>
        <w:spacing w:line="360" w:lineRule="auto"/>
        <w:rPr>
          <w:rFonts w:ascii="Times New Roman" w:hAnsi="Times New Roman" w:cs="Times New Roman"/>
          <w:b/>
          <w:bCs/>
          <w:sz w:val="28"/>
          <w:szCs w:val="28"/>
          <w:u w:val="single"/>
        </w:rPr>
      </w:pPr>
    </w:p>
    <w:p w14:paraId="5CDC80B0" w14:textId="65C04647" w:rsidR="00D55715" w:rsidRDefault="00D55715" w:rsidP="008E5500">
      <w:pPr>
        <w:spacing w:line="360" w:lineRule="auto"/>
        <w:rPr>
          <w:rFonts w:ascii="Times New Roman" w:hAnsi="Times New Roman" w:cs="Times New Roman"/>
          <w:b/>
          <w:bCs/>
          <w:sz w:val="28"/>
          <w:szCs w:val="28"/>
          <w:u w:val="single"/>
        </w:rPr>
      </w:pPr>
    </w:p>
    <w:p w14:paraId="7EF0F3EB" w14:textId="43F78131" w:rsidR="00D55715" w:rsidRDefault="00B4587E" w:rsidP="008E5500">
      <w:pPr>
        <w:spacing w:line="360" w:lineRule="auto"/>
        <w:rPr>
          <w:rFonts w:ascii="Times New Roman" w:hAnsi="Times New Roman" w:cs="Times New Roman"/>
          <w:b/>
          <w:bCs/>
          <w:sz w:val="28"/>
          <w:szCs w:val="28"/>
          <w:u w:val="single"/>
        </w:rPr>
      </w:pPr>
      <w:bookmarkStart w:id="0" w:name="_GoBack"/>
      <w:bookmarkEnd w:id="0"/>
      <w:r>
        <w:rPr>
          <w:rFonts w:ascii="Times New Roman" w:hAnsi="Times New Roman" w:cs="Times New Roman"/>
          <w:b/>
          <w:bCs/>
          <w:noProof/>
          <w:sz w:val="28"/>
          <w:szCs w:val="28"/>
          <w:u w:val="single"/>
        </w:rPr>
        <w:drawing>
          <wp:anchor distT="0" distB="0" distL="114300" distR="114300" simplePos="0" relativeHeight="251658240" behindDoc="0" locked="0" layoutInCell="1" allowOverlap="1" wp14:anchorId="0674F8EB" wp14:editId="09241370">
            <wp:simplePos x="0" y="0"/>
            <wp:positionH relativeFrom="margin">
              <wp:align>left</wp:align>
            </wp:positionH>
            <wp:positionV relativeFrom="paragraph">
              <wp:posOffset>-745490</wp:posOffset>
            </wp:positionV>
            <wp:extent cx="5344160" cy="1250266"/>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344160" cy="1250266"/>
                    </a:xfrm>
                    <a:prstGeom prst="rect">
                      <a:avLst/>
                    </a:prstGeom>
                    <a:noFill/>
                  </pic:spPr>
                </pic:pic>
              </a:graphicData>
            </a:graphic>
            <wp14:sizeRelH relativeFrom="page">
              <wp14:pctWidth>0</wp14:pctWidth>
            </wp14:sizeRelH>
            <wp14:sizeRelV relativeFrom="page">
              <wp14:pctHeight>0</wp14:pctHeight>
            </wp14:sizeRelV>
          </wp:anchor>
        </w:drawing>
      </w:r>
    </w:p>
    <w:p w14:paraId="7E3E8C64" w14:textId="7658B9F0" w:rsidR="00D55715" w:rsidRDefault="00D55715" w:rsidP="008E5500">
      <w:pPr>
        <w:spacing w:line="360" w:lineRule="auto"/>
        <w:rPr>
          <w:rFonts w:ascii="Times New Roman" w:hAnsi="Times New Roman" w:cs="Times New Roman"/>
          <w:b/>
          <w:bCs/>
          <w:sz w:val="28"/>
          <w:szCs w:val="28"/>
          <w:u w:val="single"/>
        </w:rPr>
      </w:pPr>
    </w:p>
    <w:p w14:paraId="289EBA08" w14:textId="64907BFD" w:rsidR="00907A97" w:rsidRDefault="00907A97" w:rsidP="008E5500">
      <w:pPr>
        <w:spacing w:line="360" w:lineRule="auto"/>
        <w:rPr>
          <w:rFonts w:ascii="Times New Roman" w:hAnsi="Times New Roman" w:cs="Times New Roman"/>
          <w:sz w:val="28"/>
          <w:szCs w:val="28"/>
        </w:rPr>
      </w:pPr>
      <w:r w:rsidRPr="00907A97">
        <w:rPr>
          <w:rFonts w:ascii="Times New Roman" w:hAnsi="Times New Roman" w:cs="Times New Roman"/>
          <w:sz w:val="28"/>
          <w:szCs w:val="28"/>
        </w:rPr>
        <w:t>Word Count: 1475</w:t>
      </w:r>
    </w:p>
    <w:p w14:paraId="15F178E5" w14:textId="77777777" w:rsidR="00907A97" w:rsidRPr="00907A97" w:rsidRDefault="00907A97" w:rsidP="008E5500">
      <w:pPr>
        <w:spacing w:line="360" w:lineRule="auto"/>
        <w:rPr>
          <w:rFonts w:ascii="Times New Roman" w:hAnsi="Times New Roman" w:cs="Times New Roman"/>
          <w:sz w:val="28"/>
          <w:szCs w:val="28"/>
        </w:rPr>
      </w:pPr>
    </w:p>
    <w:p w14:paraId="6DB5032D" w14:textId="339CFCE5" w:rsidR="002E35E8" w:rsidRDefault="00D55715" w:rsidP="008E5500">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Reference List</w:t>
      </w:r>
    </w:p>
    <w:p w14:paraId="5C4218EC" w14:textId="08F3F4BC" w:rsidR="00F33298" w:rsidRPr="00F82240" w:rsidRDefault="00F33298" w:rsidP="00F82240">
      <w:pPr>
        <w:spacing w:line="360" w:lineRule="auto"/>
        <w:rPr>
          <w:rFonts w:ascii="Times New Roman" w:hAnsi="Times New Roman" w:cs="Times New Roman"/>
          <w:b/>
          <w:bCs/>
          <w:sz w:val="24"/>
          <w:szCs w:val="24"/>
          <w:u w:val="single"/>
        </w:rPr>
      </w:pPr>
      <w:r w:rsidRPr="00F82240">
        <w:rPr>
          <w:rFonts w:ascii="Times New Roman" w:hAnsi="Times New Roman" w:cs="Times New Roman"/>
          <w:color w:val="222222"/>
          <w:sz w:val="24"/>
          <w:szCs w:val="24"/>
          <w:shd w:val="clear" w:color="auto" w:fill="FFFFFF"/>
        </w:rPr>
        <w:t>Barrow, J.C., 1977. The variables of leadership: A review and conceptual framework. </w:t>
      </w:r>
      <w:r w:rsidRPr="00F82240">
        <w:rPr>
          <w:rFonts w:ascii="Times New Roman" w:hAnsi="Times New Roman" w:cs="Times New Roman"/>
          <w:i/>
          <w:iCs/>
          <w:color w:val="222222"/>
          <w:sz w:val="24"/>
          <w:szCs w:val="24"/>
          <w:shd w:val="clear" w:color="auto" w:fill="FFFFFF"/>
        </w:rPr>
        <w:t>Academy of Management Review</w:t>
      </w:r>
      <w:r w:rsidRPr="00F82240">
        <w:rPr>
          <w:rFonts w:ascii="Times New Roman" w:hAnsi="Times New Roman" w:cs="Times New Roman"/>
          <w:color w:val="222222"/>
          <w:sz w:val="24"/>
          <w:szCs w:val="24"/>
          <w:shd w:val="clear" w:color="auto" w:fill="FFFFFF"/>
        </w:rPr>
        <w:t>, </w:t>
      </w:r>
      <w:r w:rsidRPr="00F82240">
        <w:rPr>
          <w:rFonts w:ascii="Times New Roman" w:hAnsi="Times New Roman" w:cs="Times New Roman"/>
          <w:i/>
          <w:iCs/>
          <w:color w:val="222222"/>
          <w:sz w:val="24"/>
          <w:szCs w:val="24"/>
          <w:shd w:val="clear" w:color="auto" w:fill="FFFFFF"/>
        </w:rPr>
        <w:t>2</w:t>
      </w:r>
      <w:r w:rsidRPr="00F82240">
        <w:rPr>
          <w:rFonts w:ascii="Times New Roman" w:hAnsi="Times New Roman" w:cs="Times New Roman"/>
          <w:color w:val="222222"/>
          <w:sz w:val="24"/>
          <w:szCs w:val="24"/>
          <w:shd w:val="clear" w:color="auto" w:fill="FFFFFF"/>
        </w:rPr>
        <w:t>(2), pp.231-251.</w:t>
      </w:r>
    </w:p>
    <w:p w14:paraId="5B40F825" w14:textId="5CBEE7E9" w:rsidR="002C0ACF" w:rsidRPr="00F82240" w:rsidRDefault="002C0ACF" w:rsidP="00F82240">
      <w:pPr>
        <w:spacing w:line="360" w:lineRule="auto"/>
        <w:rPr>
          <w:rFonts w:ascii="Times New Roman" w:hAnsi="Times New Roman" w:cs="Times New Roman"/>
          <w:sz w:val="24"/>
          <w:szCs w:val="24"/>
        </w:rPr>
      </w:pPr>
      <w:r w:rsidRPr="00F82240">
        <w:rPr>
          <w:rFonts w:ascii="Times New Roman" w:hAnsi="Times New Roman" w:cs="Times New Roman"/>
          <w:color w:val="222222"/>
          <w:sz w:val="24"/>
          <w:szCs w:val="24"/>
          <w:shd w:val="clear" w:color="auto" w:fill="FFFFFF"/>
        </w:rPr>
        <w:t xml:space="preserve">Bridges, F.J. and </w:t>
      </w:r>
      <w:proofErr w:type="spellStart"/>
      <w:r w:rsidRPr="00F82240">
        <w:rPr>
          <w:rFonts w:ascii="Times New Roman" w:hAnsi="Times New Roman" w:cs="Times New Roman"/>
          <w:color w:val="222222"/>
          <w:sz w:val="24"/>
          <w:szCs w:val="24"/>
          <w:shd w:val="clear" w:color="auto" w:fill="FFFFFF"/>
        </w:rPr>
        <w:t>Roquemore</w:t>
      </w:r>
      <w:proofErr w:type="spellEnd"/>
      <w:r w:rsidRPr="00F82240">
        <w:rPr>
          <w:rFonts w:ascii="Times New Roman" w:hAnsi="Times New Roman" w:cs="Times New Roman"/>
          <w:color w:val="222222"/>
          <w:sz w:val="24"/>
          <w:szCs w:val="24"/>
          <w:shd w:val="clear" w:color="auto" w:fill="FFFFFF"/>
        </w:rPr>
        <w:t>, L.L., 1996. </w:t>
      </w:r>
      <w:r w:rsidRPr="00F82240">
        <w:rPr>
          <w:rFonts w:ascii="Times New Roman" w:hAnsi="Times New Roman" w:cs="Times New Roman"/>
          <w:i/>
          <w:iCs/>
          <w:color w:val="222222"/>
          <w:sz w:val="24"/>
          <w:szCs w:val="24"/>
          <w:shd w:val="clear" w:color="auto" w:fill="FFFFFF"/>
        </w:rPr>
        <w:t>Management for athletic/sport administration: theory and practice</w:t>
      </w:r>
      <w:r w:rsidRPr="00F82240">
        <w:rPr>
          <w:rFonts w:ascii="Times New Roman" w:hAnsi="Times New Roman" w:cs="Times New Roman"/>
          <w:color w:val="222222"/>
          <w:sz w:val="24"/>
          <w:szCs w:val="24"/>
          <w:shd w:val="clear" w:color="auto" w:fill="FFFFFF"/>
        </w:rPr>
        <w:t> (No. Ed. 2). Educational Services for Management, Inc.</w:t>
      </w:r>
    </w:p>
    <w:p w14:paraId="62AFE57C" w14:textId="46D7532C" w:rsidR="002C0ACF" w:rsidRPr="00F82240" w:rsidRDefault="002C0ACF" w:rsidP="00F82240">
      <w:pPr>
        <w:spacing w:line="360" w:lineRule="auto"/>
        <w:rPr>
          <w:rFonts w:ascii="Times New Roman" w:hAnsi="Times New Roman" w:cs="Times New Roman"/>
          <w:sz w:val="24"/>
          <w:szCs w:val="24"/>
        </w:rPr>
      </w:pPr>
      <w:proofErr w:type="spellStart"/>
      <w:r w:rsidRPr="00F82240">
        <w:rPr>
          <w:rFonts w:ascii="Times New Roman" w:hAnsi="Times New Roman" w:cs="Times New Roman"/>
          <w:sz w:val="24"/>
          <w:szCs w:val="24"/>
        </w:rPr>
        <w:t>Chelladurai</w:t>
      </w:r>
      <w:proofErr w:type="spellEnd"/>
      <w:r w:rsidRPr="00F82240">
        <w:rPr>
          <w:rFonts w:ascii="Times New Roman" w:hAnsi="Times New Roman" w:cs="Times New Roman"/>
          <w:sz w:val="24"/>
          <w:szCs w:val="24"/>
        </w:rPr>
        <w:t>, P.</w:t>
      </w:r>
      <w:r w:rsidRPr="00F82240">
        <w:rPr>
          <w:rFonts w:ascii="Times New Roman" w:hAnsi="Times New Roman" w:cs="Times New Roman"/>
          <w:sz w:val="24"/>
          <w:szCs w:val="24"/>
        </w:rPr>
        <w:t>,</w:t>
      </w:r>
      <w:r w:rsidRPr="00F82240">
        <w:rPr>
          <w:rFonts w:ascii="Times New Roman" w:hAnsi="Times New Roman" w:cs="Times New Roman"/>
          <w:sz w:val="24"/>
          <w:szCs w:val="24"/>
        </w:rPr>
        <w:t xml:space="preserve"> </w:t>
      </w:r>
      <w:r w:rsidRPr="00F82240">
        <w:rPr>
          <w:rFonts w:ascii="Times New Roman" w:hAnsi="Times New Roman" w:cs="Times New Roman"/>
          <w:sz w:val="24"/>
          <w:szCs w:val="24"/>
        </w:rPr>
        <w:t xml:space="preserve">&amp; </w:t>
      </w:r>
      <w:r w:rsidRPr="00F82240">
        <w:rPr>
          <w:rFonts w:ascii="Times New Roman" w:hAnsi="Times New Roman" w:cs="Times New Roman"/>
          <w:sz w:val="24"/>
          <w:szCs w:val="24"/>
        </w:rPr>
        <w:t>Carron., A. (1978). (1978). Leadership. Ottawa: Sociology of Sport Monograph Series. Canadian Association for Health, Physical Education and Recreation: University of Calgary.</w:t>
      </w:r>
    </w:p>
    <w:p w14:paraId="4D9E9B5F" w14:textId="55B0CB19" w:rsidR="002C0ACF" w:rsidRPr="00F82240" w:rsidRDefault="002C0ACF" w:rsidP="00F82240">
      <w:pPr>
        <w:spacing w:line="360" w:lineRule="auto"/>
        <w:rPr>
          <w:rFonts w:ascii="Times New Roman" w:hAnsi="Times New Roman" w:cs="Times New Roman"/>
          <w:sz w:val="24"/>
          <w:szCs w:val="24"/>
        </w:rPr>
      </w:pPr>
      <w:proofErr w:type="spellStart"/>
      <w:r w:rsidRPr="00F82240">
        <w:rPr>
          <w:rFonts w:ascii="Times New Roman" w:hAnsi="Times New Roman" w:cs="Times New Roman"/>
          <w:sz w:val="24"/>
          <w:szCs w:val="24"/>
        </w:rPr>
        <w:t>Chelladurai</w:t>
      </w:r>
      <w:proofErr w:type="spellEnd"/>
      <w:r w:rsidRPr="00F82240">
        <w:rPr>
          <w:rFonts w:ascii="Times New Roman" w:hAnsi="Times New Roman" w:cs="Times New Roman"/>
          <w:sz w:val="24"/>
          <w:szCs w:val="24"/>
        </w:rPr>
        <w:t xml:space="preserve">, P., &amp; Saleh, S. D. (1980). Dimensions of leader </w:t>
      </w:r>
      <w:proofErr w:type="spellStart"/>
      <w:r w:rsidRPr="00F82240">
        <w:rPr>
          <w:rFonts w:ascii="Times New Roman" w:hAnsi="Times New Roman" w:cs="Times New Roman"/>
          <w:sz w:val="24"/>
          <w:szCs w:val="24"/>
        </w:rPr>
        <w:t>behavior</w:t>
      </w:r>
      <w:proofErr w:type="spellEnd"/>
      <w:r w:rsidRPr="00F82240">
        <w:rPr>
          <w:rFonts w:ascii="Times New Roman" w:hAnsi="Times New Roman" w:cs="Times New Roman"/>
          <w:sz w:val="24"/>
          <w:szCs w:val="24"/>
        </w:rPr>
        <w:t xml:space="preserve"> in sports: development of a leadership scale. Journal of Sport Psychology, 2, 34-45.</w:t>
      </w:r>
    </w:p>
    <w:p w14:paraId="08919648" w14:textId="7A6C6E65" w:rsidR="00F33298" w:rsidRPr="00F82240" w:rsidRDefault="00F33298" w:rsidP="00F82240">
      <w:pPr>
        <w:spacing w:line="360" w:lineRule="auto"/>
        <w:rPr>
          <w:rFonts w:ascii="Times New Roman" w:hAnsi="Times New Roman" w:cs="Times New Roman"/>
          <w:sz w:val="24"/>
          <w:szCs w:val="24"/>
        </w:rPr>
      </w:pPr>
      <w:r w:rsidRPr="00F82240">
        <w:rPr>
          <w:rFonts w:ascii="Times New Roman" w:hAnsi="Times New Roman" w:cs="Times New Roman"/>
          <w:sz w:val="24"/>
          <w:szCs w:val="24"/>
        </w:rPr>
        <w:t>Cotterill</w:t>
      </w:r>
      <w:r w:rsidRPr="00F82240">
        <w:rPr>
          <w:rFonts w:ascii="Times New Roman" w:hAnsi="Times New Roman" w:cs="Times New Roman"/>
          <w:sz w:val="24"/>
          <w:szCs w:val="24"/>
        </w:rPr>
        <w:t>, S.,</w:t>
      </w:r>
      <w:r w:rsidRPr="00F82240">
        <w:rPr>
          <w:rFonts w:ascii="Times New Roman" w:hAnsi="Times New Roman" w:cs="Times New Roman"/>
          <w:sz w:val="24"/>
          <w:szCs w:val="24"/>
        </w:rPr>
        <w:t xml:space="preserve"> &amp; </w:t>
      </w:r>
      <w:proofErr w:type="spellStart"/>
      <w:r w:rsidRPr="00F82240">
        <w:rPr>
          <w:rFonts w:ascii="Times New Roman" w:hAnsi="Times New Roman" w:cs="Times New Roman"/>
          <w:sz w:val="24"/>
          <w:szCs w:val="24"/>
        </w:rPr>
        <w:t>Fransen</w:t>
      </w:r>
      <w:proofErr w:type="spellEnd"/>
      <w:r w:rsidRPr="00F82240">
        <w:rPr>
          <w:rFonts w:ascii="Times New Roman" w:hAnsi="Times New Roman" w:cs="Times New Roman"/>
          <w:sz w:val="24"/>
          <w:szCs w:val="24"/>
        </w:rPr>
        <w:t>, K.</w:t>
      </w:r>
      <w:r w:rsidRPr="00F82240">
        <w:rPr>
          <w:rFonts w:ascii="Times New Roman" w:hAnsi="Times New Roman" w:cs="Times New Roman"/>
          <w:sz w:val="24"/>
          <w:szCs w:val="24"/>
        </w:rPr>
        <w:t xml:space="preserve"> (2016) Athlete leadership in sport teams: Current understanding and future directions, International Review of Sport and Exercise Psychology, 9:1, 116-133, DOI: 10.1080/1750984X.2015.1124443</w:t>
      </w:r>
    </w:p>
    <w:p w14:paraId="2CD4239C" w14:textId="7306B323" w:rsidR="002C0ACF" w:rsidRPr="00F82240" w:rsidRDefault="002C0ACF" w:rsidP="00F82240">
      <w:pPr>
        <w:spacing w:line="360" w:lineRule="auto"/>
        <w:rPr>
          <w:rFonts w:ascii="Times New Roman" w:hAnsi="Times New Roman" w:cs="Times New Roman"/>
          <w:color w:val="222222"/>
          <w:sz w:val="24"/>
          <w:szCs w:val="24"/>
          <w:shd w:val="clear" w:color="auto" w:fill="FFFFFF"/>
        </w:rPr>
      </w:pPr>
      <w:r w:rsidRPr="00F82240">
        <w:rPr>
          <w:rFonts w:ascii="Times New Roman" w:hAnsi="Times New Roman" w:cs="Times New Roman"/>
          <w:color w:val="222222"/>
          <w:sz w:val="24"/>
          <w:szCs w:val="24"/>
          <w:shd w:val="clear" w:color="auto" w:fill="FFFFFF"/>
        </w:rPr>
        <w:t xml:space="preserve">Fry, L.W., Kerr, S. and Lee, C., 1986. Effects of different leader </w:t>
      </w:r>
      <w:proofErr w:type="spellStart"/>
      <w:r w:rsidRPr="00F82240">
        <w:rPr>
          <w:rFonts w:ascii="Times New Roman" w:hAnsi="Times New Roman" w:cs="Times New Roman"/>
          <w:color w:val="222222"/>
          <w:sz w:val="24"/>
          <w:szCs w:val="24"/>
          <w:shd w:val="clear" w:color="auto" w:fill="FFFFFF"/>
        </w:rPr>
        <w:t>behaviors</w:t>
      </w:r>
      <w:proofErr w:type="spellEnd"/>
      <w:r w:rsidRPr="00F82240">
        <w:rPr>
          <w:rFonts w:ascii="Times New Roman" w:hAnsi="Times New Roman" w:cs="Times New Roman"/>
          <w:color w:val="222222"/>
          <w:sz w:val="24"/>
          <w:szCs w:val="24"/>
          <w:shd w:val="clear" w:color="auto" w:fill="FFFFFF"/>
        </w:rPr>
        <w:t xml:space="preserve"> under different levels of task interdependence. </w:t>
      </w:r>
      <w:r w:rsidRPr="00F82240">
        <w:rPr>
          <w:rFonts w:ascii="Times New Roman" w:hAnsi="Times New Roman" w:cs="Times New Roman"/>
          <w:i/>
          <w:iCs/>
          <w:color w:val="222222"/>
          <w:sz w:val="24"/>
          <w:szCs w:val="24"/>
          <w:shd w:val="clear" w:color="auto" w:fill="FFFFFF"/>
        </w:rPr>
        <w:t>Human Relations</w:t>
      </w:r>
      <w:r w:rsidRPr="00F82240">
        <w:rPr>
          <w:rFonts w:ascii="Times New Roman" w:hAnsi="Times New Roman" w:cs="Times New Roman"/>
          <w:color w:val="222222"/>
          <w:sz w:val="24"/>
          <w:szCs w:val="24"/>
          <w:shd w:val="clear" w:color="auto" w:fill="FFFFFF"/>
        </w:rPr>
        <w:t>, </w:t>
      </w:r>
      <w:r w:rsidRPr="00F82240">
        <w:rPr>
          <w:rFonts w:ascii="Times New Roman" w:hAnsi="Times New Roman" w:cs="Times New Roman"/>
          <w:i/>
          <w:iCs/>
          <w:color w:val="222222"/>
          <w:sz w:val="24"/>
          <w:szCs w:val="24"/>
          <w:shd w:val="clear" w:color="auto" w:fill="FFFFFF"/>
        </w:rPr>
        <w:t>39</w:t>
      </w:r>
      <w:r w:rsidRPr="00F82240">
        <w:rPr>
          <w:rFonts w:ascii="Times New Roman" w:hAnsi="Times New Roman" w:cs="Times New Roman"/>
          <w:color w:val="222222"/>
          <w:sz w:val="24"/>
          <w:szCs w:val="24"/>
          <w:shd w:val="clear" w:color="auto" w:fill="FFFFFF"/>
        </w:rPr>
        <w:t>(12), pp.1067-1081.</w:t>
      </w:r>
    </w:p>
    <w:p w14:paraId="63132852" w14:textId="44F69D00" w:rsidR="002C0ACF" w:rsidRPr="00F82240" w:rsidRDefault="002C0ACF" w:rsidP="00F82240">
      <w:pPr>
        <w:spacing w:line="360" w:lineRule="auto"/>
        <w:rPr>
          <w:rFonts w:ascii="Times New Roman" w:hAnsi="Times New Roman" w:cs="Times New Roman"/>
          <w:sz w:val="24"/>
          <w:szCs w:val="24"/>
        </w:rPr>
      </w:pPr>
      <w:r w:rsidRPr="00F82240">
        <w:rPr>
          <w:rFonts w:ascii="Times New Roman" w:hAnsi="Times New Roman" w:cs="Times New Roman"/>
          <w:color w:val="222222"/>
          <w:sz w:val="24"/>
          <w:szCs w:val="24"/>
          <w:shd w:val="clear" w:color="auto" w:fill="FFFFFF"/>
        </w:rPr>
        <w:t>Getachew, D. and Assefa, A., 2014. Coaching leadership styles and team cohesion in Ethiopian Public Universities male football teams. </w:t>
      </w:r>
      <w:r w:rsidRPr="00F82240">
        <w:rPr>
          <w:rFonts w:ascii="Times New Roman" w:hAnsi="Times New Roman" w:cs="Times New Roman"/>
          <w:i/>
          <w:iCs/>
          <w:color w:val="222222"/>
          <w:sz w:val="24"/>
          <w:szCs w:val="24"/>
          <w:shd w:val="clear" w:color="auto" w:fill="FFFFFF"/>
        </w:rPr>
        <w:t>International Journal of Management, IT and Engineering</w:t>
      </w:r>
      <w:r w:rsidRPr="00F82240">
        <w:rPr>
          <w:rFonts w:ascii="Times New Roman" w:hAnsi="Times New Roman" w:cs="Times New Roman"/>
          <w:color w:val="222222"/>
          <w:sz w:val="24"/>
          <w:szCs w:val="24"/>
          <w:shd w:val="clear" w:color="auto" w:fill="FFFFFF"/>
        </w:rPr>
        <w:t>, </w:t>
      </w:r>
      <w:r w:rsidRPr="00F82240">
        <w:rPr>
          <w:rFonts w:ascii="Times New Roman" w:hAnsi="Times New Roman" w:cs="Times New Roman"/>
          <w:i/>
          <w:iCs/>
          <w:color w:val="222222"/>
          <w:sz w:val="24"/>
          <w:szCs w:val="24"/>
          <w:shd w:val="clear" w:color="auto" w:fill="FFFFFF"/>
        </w:rPr>
        <w:t>4</w:t>
      </w:r>
      <w:r w:rsidRPr="00F82240">
        <w:rPr>
          <w:rFonts w:ascii="Times New Roman" w:hAnsi="Times New Roman" w:cs="Times New Roman"/>
          <w:color w:val="222222"/>
          <w:sz w:val="24"/>
          <w:szCs w:val="24"/>
          <w:shd w:val="clear" w:color="auto" w:fill="FFFFFF"/>
        </w:rPr>
        <w:t>(12), p.60.</w:t>
      </w:r>
    </w:p>
    <w:p w14:paraId="3B52D781" w14:textId="43F1D042" w:rsidR="00F33298" w:rsidRPr="00F82240" w:rsidRDefault="00F33298" w:rsidP="00F82240">
      <w:pPr>
        <w:spacing w:line="360" w:lineRule="auto"/>
        <w:rPr>
          <w:rFonts w:ascii="Times New Roman" w:hAnsi="Times New Roman" w:cs="Times New Roman"/>
          <w:sz w:val="24"/>
          <w:szCs w:val="24"/>
        </w:rPr>
      </w:pPr>
      <w:proofErr w:type="spellStart"/>
      <w:r w:rsidRPr="00F82240">
        <w:rPr>
          <w:rFonts w:ascii="Times New Roman" w:hAnsi="Times New Roman" w:cs="Times New Roman"/>
          <w:sz w:val="24"/>
          <w:szCs w:val="24"/>
        </w:rPr>
        <w:lastRenderedPageBreak/>
        <w:t>Gray</w:t>
      </w:r>
      <w:proofErr w:type="spellEnd"/>
      <w:r w:rsidRPr="00F82240">
        <w:rPr>
          <w:rFonts w:ascii="Times New Roman" w:hAnsi="Times New Roman" w:cs="Times New Roman"/>
          <w:sz w:val="24"/>
          <w:szCs w:val="24"/>
        </w:rPr>
        <w:t xml:space="preserve">, R. (2004). How people work: And how you can help them to give their best. Edinburgh: Pearson Education. </w:t>
      </w:r>
    </w:p>
    <w:p w14:paraId="2ECF43DA" w14:textId="128761E6" w:rsidR="002C0ACF" w:rsidRPr="00F82240" w:rsidRDefault="002C0ACF" w:rsidP="00F82240">
      <w:pPr>
        <w:spacing w:line="360" w:lineRule="auto"/>
        <w:rPr>
          <w:rFonts w:ascii="Times New Roman" w:hAnsi="Times New Roman" w:cs="Times New Roman"/>
          <w:sz w:val="24"/>
          <w:szCs w:val="24"/>
        </w:rPr>
      </w:pPr>
      <w:proofErr w:type="spellStart"/>
      <w:r w:rsidRPr="00F82240">
        <w:rPr>
          <w:rFonts w:ascii="Times New Roman" w:hAnsi="Times New Roman" w:cs="Times New Roman"/>
          <w:sz w:val="24"/>
          <w:szCs w:val="24"/>
        </w:rPr>
        <w:t>Høigaard</w:t>
      </w:r>
      <w:proofErr w:type="spellEnd"/>
      <w:r w:rsidRPr="00F82240">
        <w:rPr>
          <w:rFonts w:ascii="Times New Roman" w:hAnsi="Times New Roman" w:cs="Times New Roman"/>
          <w:sz w:val="24"/>
          <w:szCs w:val="24"/>
        </w:rPr>
        <w:t>, R., Jones, G.W. and Peters, D.M., 2008. Preferred coach leadership behaviour in elite soccer in relation to success and failure. International Journal of Sports Science &amp; Coaching, 3(2), pp.241-250.</w:t>
      </w:r>
    </w:p>
    <w:p w14:paraId="738E7812" w14:textId="0D8644B6" w:rsidR="002C0ACF" w:rsidRPr="00F82240" w:rsidRDefault="002C0ACF" w:rsidP="00F82240">
      <w:pPr>
        <w:spacing w:line="360" w:lineRule="auto"/>
        <w:rPr>
          <w:rFonts w:ascii="Times New Roman" w:hAnsi="Times New Roman" w:cs="Times New Roman"/>
          <w:b/>
          <w:bCs/>
          <w:sz w:val="24"/>
          <w:szCs w:val="24"/>
          <w:u w:val="single"/>
        </w:rPr>
      </w:pPr>
      <w:r w:rsidRPr="00F82240">
        <w:rPr>
          <w:rFonts w:ascii="Times New Roman" w:hAnsi="Times New Roman" w:cs="Times New Roman"/>
          <w:sz w:val="24"/>
          <w:szCs w:val="24"/>
        </w:rPr>
        <w:t>Vaughan, Robert (2015) Measuring Leadership in Sport. In: O'Boyle, Ian, Murray, Duncan and Cummins, Paul, (eds.) Leadership in Sport. Taylor &amp; Francis/Routledge, pp. 211-227</w:t>
      </w:r>
    </w:p>
    <w:sectPr w:rsidR="002C0ACF" w:rsidRPr="00F822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162225"/>
    <w:multiLevelType w:val="hybridMultilevel"/>
    <w:tmpl w:val="0C0A41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5A195D"/>
    <w:multiLevelType w:val="hybridMultilevel"/>
    <w:tmpl w:val="A70AB3A6"/>
    <w:lvl w:ilvl="0" w:tplc="B420AA60">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561049"/>
    <w:multiLevelType w:val="hybridMultilevel"/>
    <w:tmpl w:val="FB4ADC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5EC2049"/>
    <w:multiLevelType w:val="hybridMultilevel"/>
    <w:tmpl w:val="94E21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827"/>
    <w:rsid w:val="0005451E"/>
    <w:rsid w:val="0013258F"/>
    <w:rsid w:val="0017243E"/>
    <w:rsid w:val="00190FB1"/>
    <w:rsid w:val="002B16EE"/>
    <w:rsid w:val="002C0ACF"/>
    <w:rsid w:val="002E35E8"/>
    <w:rsid w:val="00376EC2"/>
    <w:rsid w:val="004716E3"/>
    <w:rsid w:val="00491F40"/>
    <w:rsid w:val="004B5DCC"/>
    <w:rsid w:val="00506CC8"/>
    <w:rsid w:val="00516F40"/>
    <w:rsid w:val="0054114F"/>
    <w:rsid w:val="00544A79"/>
    <w:rsid w:val="00545D46"/>
    <w:rsid w:val="005D7F85"/>
    <w:rsid w:val="006278AE"/>
    <w:rsid w:val="00640BDD"/>
    <w:rsid w:val="00665D02"/>
    <w:rsid w:val="00676C7F"/>
    <w:rsid w:val="0068670E"/>
    <w:rsid w:val="0069258E"/>
    <w:rsid w:val="007104C5"/>
    <w:rsid w:val="0071578E"/>
    <w:rsid w:val="00814E3B"/>
    <w:rsid w:val="008641D5"/>
    <w:rsid w:val="008C6932"/>
    <w:rsid w:val="008E35E3"/>
    <w:rsid w:val="008E5500"/>
    <w:rsid w:val="008F14DE"/>
    <w:rsid w:val="00902306"/>
    <w:rsid w:val="00907A97"/>
    <w:rsid w:val="00926943"/>
    <w:rsid w:val="00931BF9"/>
    <w:rsid w:val="00A01455"/>
    <w:rsid w:val="00A8706C"/>
    <w:rsid w:val="00AA4B7F"/>
    <w:rsid w:val="00AF19FB"/>
    <w:rsid w:val="00B4587E"/>
    <w:rsid w:val="00B66A97"/>
    <w:rsid w:val="00B71B45"/>
    <w:rsid w:val="00C00447"/>
    <w:rsid w:val="00C258F7"/>
    <w:rsid w:val="00C467A6"/>
    <w:rsid w:val="00C60813"/>
    <w:rsid w:val="00CC519B"/>
    <w:rsid w:val="00D059C6"/>
    <w:rsid w:val="00D179EA"/>
    <w:rsid w:val="00D27936"/>
    <w:rsid w:val="00D55715"/>
    <w:rsid w:val="00D57947"/>
    <w:rsid w:val="00D73827"/>
    <w:rsid w:val="00D83F1C"/>
    <w:rsid w:val="00D90F71"/>
    <w:rsid w:val="00E40269"/>
    <w:rsid w:val="00E55A99"/>
    <w:rsid w:val="00E90282"/>
    <w:rsid w:val="00EA4CF7"/>
    <w:rsid w:val="00EB38C4"/>
    <w:rsid w:val="00EC3200"/>
    <w:rsid w:val="00EF3293"/>
    <w:rsid w:val="00F33298"/>
    <w:rsid w:val="00F82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B6B15"/>
  <w15:chartTrackingRefBased/>
  <w15:docId w15:val="{B5DED917-A799-4D78-B80E-CCD414B33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E35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91F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285277">
      <w:bodyDiv w:val="1"/>
      <w:marLeft w:val="0"/>
      <w:marRight w:val="0"/>
      <w:marTop w:val="0"/>
      <w:marBottom w:val="0"/>
      <w:divBdr>
        <w:top w:val="none" w:sz="0" w:space="0" w:color="auto"/>
        <w:left w:val="none" w:sz="0" w:space="0" w:color="auto"/>
        <w:bottom w:val="none" w:sz="0" w:space="0" w:color="auto"/>
        <w:right w:val="none" w:sz="0" w:space="0" w:color="auto"/>
      </w:divBdr>
      <w:divsChild>
        <w:div w:id="1839270130">
          <w:marLeft w:val="0"/>
          <w:marRight w:val="0"/>
          <w:marTop w:val="0"/>
          <w:marBottom w:val="0"/>
          <w:divBdr>
            <w:top w:val="none" w:sz="0" w:space="0" w:color="auto"/>
            <w:left w:val="none" w:sz="0" w:space="0" w:color="auto"/>
            <w:bottom w:val="none" w:sz="0" w:space="0" w:color="auto"/>
            <w:right w:val="none" w:sz="0" w:space="0" w:color="auto"/>
          </w:divBdr>
        </w:div>
      </w:divsChild>
    </w:div>
    <w:div w:id="1428649059">
      <w:bodyDiv w:val="1"/>
      <w:marLeft w:val="0"/>
      <w:marRight w:val="0"/>
      <w:marTop w:val="0"/>
      <w:marBottom w:val="0"/>
      <w:divBdr>
        <w:top w:val="none" w:sz="0" w:space="0" w:color="auto"/>
        <w:left w:val="none" w:sz="0" w:space="0" w:color="auto"/>
        <w:bottom w:val="none" w:sz="0" w:space="0" w:color="auto"/>
        <w:right w:val="none" w:sz="0" w:space="0" w:color="auto"/>
      </w:divBdr>
    </w:div>
    <w:div w:id="1460996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E94CE3-1E5D-4256-AB54-E2DA3FC54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1301</TotalTime>
  <Pages>6</Pages>
  <Words>1638</Words>
  <Characters>9337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Hicks</dc:creator>
  <cp:keywords/>
  <dc:description/>
  <cp:lastModifiedBy>George Hicks</cp:lastModifiedBy>
  <cp:revision>51</cp:revision>
  <dcterms:created xsi:type="dcterms:W3CDTF">2019-10-29T10:21:00Z</dcterms:created>
  <dcterms:modified xsi:type="dcterms:W3CDTF">2019-10-31T23:04:00Z</dcterms:modified>
</cp:coreProperties>
</file>