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10035"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43"/>
        <w:gridCol w:w="3656"/>
        <w:gridCol w:w="2268"/>
        <w:gridCol w:w="2268"/>
      </w:tblGrid>
      <w:tr w:rsidRPr="00A406E5" w:rsidR="00DB116D" w:rsidTr="627A8653" w14:paraId="51C04FAB" w14:textId="77777777">
        <w:tc>
          <w:tcPr>
            <w:tcW w:w="1843" w:type="dxa"/>
            <w:shd w:val="clear" w:color="auto" w:fill="D9D9D9" w:themeFill="background1" w:themeFillShade="D9"/>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192" w:type="dxa"/>
            <w:gridSpan w:val="3"/>
            <w:tcMar/>
          </w:tcPr>
          <w:p w:rsidRPr="00A406E5" w:rsidR="00DB116D" w:rsidP="00E51AAC" w:rsidRDefault="00345319" w14:paraId="6BD47CB0" w14:textId="6B677423">
            <w:pPr>
              <w:spacing w:before="120" w:after="120"/>
              <w:jc w:val="both"/>
              <w:rPr>
                <w:rFonts w:ascii="Arial" w:hAnsi="Arial" w:cs="Arial"/>
                <w:b/>
                <w:sz w:val="22"/>
                <w:szCs w:val="22"/>
              </w:rPr>
            </w:pPr>
            <w:r>
              <w:rPr>
                <w:rFonts w:ascii="Arial" w:hAnsi="Arial" w:cs="Arial"/>
                <w:b/>
                <w:sz w:val="22"/>
                <w:szCs w:val="22"/>
              </w:rPr>
              <w:t xml:space="preserve">BSc (Hons) Health and Social Care </w:t>
            </w:r>
          </w:p>
        </w:tc>
      </w:tr>
      <w:tr w:rsidRPr="00A406E5" w:rsidR="008F1308" w:rsidTr="627A8653" w14:paraId="1E16D525" w14:textId="77777777">
        <w:tc>
          <w:tcPr>
            <w:tcW w:w="1843" w:type="dxa"/>
            <w:shd w:val="clear" w:color="auto" w:fill="D9D9D9" w:themeFill="background1" w:themeFillShade="D9"/>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192" w:type="dxa"/>
            <w:gridSpan w:val="3"/>
            <w:shd w:val="clear" w:color="auto" w:fill="auto"/>
            <w:tcMar/>
          </w:tcPr>
          <w:p w:rsidRPr="00A406E5" w:rsidR="008F1308" w:rsidP="0000680A" w:rsidRDefault="0000680A" w14:paraId="4819BA8F" w14:textId="42154DFC">
            <w:pPr>
              <w:spacing w:before="120" w:after="120"/>
              <w:jc w:val="both"/>
              <w:rPr>
                <w:rFonts w:ascii="Arial" w:hAnsi="Arial" w:cs="Arial"/>
                <w:b/>
                <w:sz w:val="22"/>
                <w:szCs w:val="22"/>
              </w:rPr>
            </w:pPr>
            <w:r w:rsidRPr="0000680A">
              <w:rPr>
                <w:rFonts w:ascii="Arial" w:hAnsi="Arial" w:cs="Arial"/>
                <w:b/>
                <w:bCs/>
                <w:sz w:val="22"/>
                <w:szCs w:val="22"/>
              </w:rPr>
              <w:t>Empowering the Older Person</w:t>
            </w:r>
          </w:p>
        </w:tc>
      </w:tr>
      <w:tr w:rsidRPr="00A406E5" w:rsidR="00B84B5B" w:rsidTr="627A8653" w14:paraId="374222DB" w14:textId="77777777">
        <w:tc>
          <w:tcPr>
            <w:tcW w:w="1843" w:type="dxa"/>
            <w:shd w:val="clear" w:color="auto" w:fill="D9D9D9" w:themeFill="background1" w:themeFillShade="D9"/>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656" w:type="dxa"/>
            <w:tcMar/>
          </w:tcPr>
          <w:p w:rsidRPr="00A406E5" w:rsidR="00B84B5B" w:rsidP="00152E9D" w:rsidRDefault="00345319" w14:paraId="0F380942" w14:textId="1583560B">
            <w:pPr>
              <w:spacing w:before="120" w:after="120"/>
              <w:jc w:val="both"/>
              <w:rPr>
                <w:rFonts w:ascii="Arial" w:hAnsi="Arial" w:cs="Arial"/>
                <w:b/>
                <w:sz w:val="22"/>
                <w:szCs w:val="22"/>
              </w:rPr>
            </w:pPr>
            <w:r>
              <w:rPr>
                <w:rFonts w:ascii="Arial" w:hAnsi="Arial" w:cs="Arial"/>
                <w:b/>
                <w:sz w:val="22"/>
                <w:szCs w:val="22"/>
              </w:rPr>
              <w:t>BMHP602</w:t>
            </w:r>
            <w:r w:rsidR="0000680A">
              <w:rPr>
                <w:rFonts w:ascii="Arial" w:hAnsi="Arial" w:cs="Arial"/>
                <w:b/>
                <w:sz w:val="22"/>
                <w:szCs w:val="22"/>
              </w:rPr>
              <w:t>7</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345319" w14:paraId="55EB199B" w14:textId="4DF4CE80">
            <w:pPr>
              <w:spacing w:before="120" w:after="120"/>
              <w:jc w:val="both"/>
              <w:rPr>
                <w:rFonts w:ascii="Arial" w:hAnsi="Arial" w:cs="Arial"/>
                <w:b/>
                <w:sz w:val="22"/>
                <w:szCs w:val="22"/>
              </w:rPr>
            </w:pPr>
            <w:r>
              <w:rPr>
                <w:rFonts w:ascii="Arial" w:hAnsi="Arial" w:cs="Arial"/>
                <w:b/>
                <w:sz w:val="22"/>
                <w:szCs w:val="22"/>
              </w:rPr>
              <w:t>50%</w:t>
            </w:r>
          </w:p>
        </w:tc>
      </w:tr>
      <w:tr w:rsidRPr="00A406E5" w:rsidR="00DB116D" w:rsidTr="627A8653" w14:paraId="66606AEF" w14:textId="77777777">
        <w:trPr>
          <w:trHeight w:val="900"/>
        </w:trPr>
        <w:tc>
          <w:tcPr>
            <w:tcW w:w="1843" w:type="dxa"/>
            <w:shd w:val="clear" w:color="auto" w:fill="D9D9D9" w:themeFill="background1" w:themeFillShade="D9"/>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656" w:type="dxa"/>
            <w:tcMar/>
          </w:tcPr>
          <w:p w:rsidRPr="00A406E5" w:rsidR="00DB116D" w:rsidP="627A8653" w:rsidRDefault="00DB116D" w14:paraId="53672AE5" w14:textId="541F1F99">
            <w:pPr>
              <w:spacing w:before="120" w:after="120" w:line="360" w:lineRule="auto"/>
              <w:jc w:val="left"/>
            </w:pPr>
            <w:r w:rsidRPr="627A8653" w:rsidR="650EA40D">
              <w:rPr>
                <w:rFonts w:ascii="Arial" w:hAnsi="Arial" w:eastAsia="Arial" w:cs="Arial"/>
                <w:b w:val="1"/>
                <w:bCs w:val="1"/>
                <w:i w:val="0"/>
                <w:iCs w:val="0"/>
                <w:caps w:val="0"/>
                <w:smallCaps w:val="0"/>
                <w:noProof w:val="0"/>
                <w:color w:val="000000" w:themeColor="text1" w:themeTint="FF" w:themeShade="FF"/>
                <w:sz w:val="22"/>
                <w:szCs w:val="22"/>
                <w:lang w:val="en-GB"/>
              </w:rPr>
              <w:t xml:space="preserve">Parese Ahmed, Kennedy Obohwemu and Robert Nartowski </w:t>
            </w:r>
            <w:r w:rsidRPr="627A8653" w:rsidR="650EA40D">
              <w:rPr>
                <w:rFonts w:ascii="Arial" w:hAnsi="Arial" w:eastAsia="Arial" w:cs="Arial"/>
                <w:noProof w:val="0"/>
                <w:sz w:val="22"/>
                <w:szCs w:val="22"/>
                <w:lang w:val="en-GB"/>
              </w:rPr>
              <w:t xml:space="preserve"> </w:t>
            </w:r>
          </w:p>
        </w:tc>
        <w:tc>
          <w:tcPr>
            <w:tcW w:w="2268"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00680A" w:rsidRDefault="0000680A" w14:paraId="76E26598" w14:textId="0D93AE9E">
            <w:pPr>
              <w:spacing w:before="120" w:after="120" w:line="360" w:lineRule="auto"/>
              <w:rPr>
                <w:rFonts w:ascii="Arial" w:hAnsi="Arial" w:cs="Arial"/>
                <w:b/>
                <w:sz w:val="22"/>
                <w:szCs w:val="22"/>
              </w:rPr>
            </w:pPr>
            <w:r w:rsidRPr="0000680A">
              <w:rPr>
                <w:rFonts w:ascii="Arial" w:hAnsi="Arial" w:cs="Arial"/>
                <w:b/>
                <w:bCs/>
                <w:sz w:val="22"/>
                <w:szCs w:val="22"/>
              </w:rPr>
              <w:t>Donna Morgan</w:t>
            </w:r>
          </w:p>
        </w:tc>
      </w:tr>
      <w:tr w:rsidRPr="00A406E5" w:rsidR="00DB116D" w:rsidTr="627A8653" w14:paraId="613C8D32" w14:textId="77777777">
        <w:tc>
          <w:tcPr>
            <w:tcW w:w="1843" w:type="dxa"/>
            <w:shd w:val="clear" w:color="auto" w:fill="D9D9D9" w:themeFill="background1" w:themeFillShade="D9"/>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656" w:type="dxa"/>
            <w:tcMar/>
          </w:tcPr>
          <w:p w:rsidRPr="00A406E5" w:rsidR="00DB116D" w:rsidP="004123C0" w:rsidRDefault="004123C0" w14:paraId="5B8F4138" w14:textId="7899739B">
            <w:pPr>
              <w:spacing w:before="120" w:after="120" w:line="360" w:lineRule="auto"/>
              <w:rPr>
                <w:rFonts w:ascii="Arial" w:hAnsi="Arial" w:cs="Arial"/>
                <w:b/>
                <w:sz w:val="22"/>
                <w:szCs w:val="22"/>
              </w:rPr>
            </w:pPr>
            <w:r w:rsidRPr="004123C0">
              <w:rPr>
                <w:rFonts w:ascii="Arial" w:hAnsi="Arial" w:cs="Arial"/>
                <w:b/>
                <w:bCs/>
                <w:sz w:val="22"/>
                <w:szCs w:val="22"/>
              </w:rPr>
              <w:t xml:space="preserve">Component </w:t>
            </w:r>
            <w:r w:rsidR="007A59CB">
              <w:rPr>
                <w:rFonts w:ascii="Arial" w:hAnsi="Arial" w:cs="Arial"/>
                <w:b/>
                <w:bCs/>
                <w:sz w:val="22"/>
                <w:szCs w:val="22"/>
              </w:rPr>
              <w:t>2</w:t>
            </w:r>
            <w:r w:rsidRPr="004123C0">
              <w:rPr>
                <w:rFonts w:ascii="Arial" w:hAnsi="Arial" w:cs="Arial"/>
                <w:b/>
                <w:bCs/>
                <w:sz w:val="22"/>
                <w:szCs w:val="22"/>
              </w:rPr>
              <w:t xml:space="preserve">: </w:t>
            </w:r>
            <w:r w:rsidR="007A59CB">
              <w:rPr>
                <w:rFonts w:ascii="Arial" w:hAnsi="Arial" w:cs="Arial"/>
                <w:b/>
                <w:bCs/>
                <w:sz w:val="22"/>
                <w:szCs w:val="22"/>
              </w:rPr>
              <w:t>Debate / Discussion</w:t>
            </w:r>
          </w:p>
        </w:tc>
        <w:tc>
          <w:tcPr>
            <w:tcW w:w="2268" w:type="dxa"/>
            <w:shd w:val="clear" w:color="auto" w:fill="D9D9D9" w:themeFill="background1" w:themeFillShade="D9"/>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345319" w:rsidRDefault="004123C0" w14:paraId="433EF4A7" w14:textId="71169C4E">
            <w:pPr>
              <w:spacing w:before="120" w:after="120" w:line="360" w:lineRule="auto"/>
              <w:jc w:val="both"/>
              <w:rPr>
                <w:rFonts w:ascii="Arial" w:hAnsi="Arial" w:cs="Arial"/>
                <w:b/>
                <w:sz w:val="22"/>
                <w:szCs w:val="22"/>
              </w:rPr>
            </w:pPr>
            <w:r>
              <w:rPr>
                <w:rFonts w:ascii="Arial" w:hAnsi="Arial" w:cs="Arial"/>
                <w:b/>
                <w:sz w:val="22"/>
                <w:szCs w:val="22"/>
              </w:rPr>
              <w:t>15 minutes</w:t>
            </w:r>
            <w:r w:rsidR="00345319">
              <w:rPr>
                <w:rFonts w:ascii="Arial" w:hAnsi="Arial" w:cs="Arial"/>
                <w:b/>
                <w:sz w:val="22"/>
                <w:szCs w:val="22"/>
              </w:rPr>
              <w:t xml:space="preserve"> </w:t>
            </w:r>
            <w:r w:rsidR="007A59CB">
              <w:rPr>
                <w:rFonts w:ascii="Arial" w:hAnsi="Arial" w:cs="Arial"/>
                <w:b/>
                <w:sz w:val="22"/>
                <w:szCs w:val="22"/>
              </w:rPr>
              <w:t>(per overall contribution)</w:t>
            </w:r>
          </w:p>
        </w:tc>
      </w:tr>
      <w:tr w:rsidRPr="00A406E5" w:rsidR="00B84B5B" w:rsidTr="627A8653" w14:paraId="22AAD465" w14:textId="77777777">
        <w:tc>
          <w:tcPr>
            <w:tcW w:w="1843" w:type="dxa"/>
            <w:shd w:val="clear" w:color="auto" w:fill="D9D9D9" w:themeFill="background1" w:themeFillShade="D9"/>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656" w:type="dxa"/>
            <w:shd w:val="clear" w:color="auto" w:fill="auto"/>
            <w:tcMar/>
          </w:tcPr>
          <w:p w:rsidR="00345319" w:rsidP="007A59CB" w:rsidRDefault="007A59CB" w14:paraId="5E260750" w14:textId="74ED3CB4">
            <w:pPr>
              <w:spacing w:before="120" w:after="120" w:line="360" w:lineRule="auto"/>
              <w:jc w:val="both"/>
            </w:pPr>
            <w:r w:rsidRPr="4A830148" w:rsidR="007A59CB">
              <w:rPr>
                <w:rFonts w:ascii="Arial" w:hAnsi="Arial" w:cs="Arial"/>
                <w:b w:val="1"/>
                <w:bCs w:val="1"/>
                <w:sz w:val="22"/>
                <w:szCs w:val="22"/>
              </w:rPr>
              <w:t xml:space="preserve">Individual Reference List: </w:t>
            </w:r>
          </w:p>
          <w:p w:rsidR="00345319" w:rsidP="007A59CB" w:rsidRDefault="007A59CB" w14:paraId="220F8F7E" w14:textId="0D2C6D92">
            <w:pPr>
              <w:spacing w:before="120" w:after="120" w:line="360" w:lineRule="auto"/>
              <w:jc w:val="both"/>
              <w:rPr>
                <w:rFonts w:ascii="Arial" w:hAnsi="Arial" w:cs="Arial"/>
                <w:b w:val="1"/>
                <w:bCs w:val="1"/>
                <w:sz w:val="22"/>
                <w:szCs w:val="22"/>
              </w:rPr>
            </w:pPr>
            <w:r w:rsidRPr="7E2E0E1D" w:rsidR="49FF64C1">
              <w:rPr>
                <w:rFonts w:ascii="Arial" w:hAnsi="Arial" w:cs="Arial"/>
                <w:b w:val="1"/>
                <w:bCs w:val="1"/>
                <w:sz w:val="22"/>
                <w:szCs w:val="22"/>
              </w:rPr>
              <w:t>Friday</w:t>
            </w:r>
            <w:r w:rsidRPr="7E2E0E1D" w:rsidR="5E39EBA9">
              <w:rPr>
                <w:rFonts w:ascii="Arial" w:hAnsi="Arial" w:cs="Arial"/>
                <w:b w:val="1"/>
                <w:bCs w:val="1"/>
                <w:sz w:val="22"/>
                <w:szCs w:val="22"/>
              </w:rPr>
              <w:t xml:space="preserve"> </w:t>
            </w:r>
            <w:r w:rsidRPr="7E2E0E1D" w:rsidR="16C0A2E0">
              <w:rPr>
                <w:rFonts w:ascii="Arial" w:hAnsi="Arial" w:cs="Arial"/>
                <w:b w:val="1"/>
                <w:bCs w:val="1"/>
                <w:sz w:val="22"/>
                <w:szCs w:val="22"/>
              </w:rPr>
              <w:t>1</w:t>
            </w:r>
            <w:r w:rsidRPr="7E2E0E1D" w:rsidR="6FCE56A6">
              <w:rPr>
                <w:rFonts w:ascii="Arial" w:hAnsi="Arial" w:cs="Arial"/>
                <w:b w:val="1"/>
                <w:bCs w:val="1"/>
                <w:sz w:val="22"/>
                <w:szCs w:val="22"/>
              </w:rPr>
              <w:t>0</w:t>
            </w:r>
            <w:r w:rsidRPr="7E2E0E1D" w:rsidR="16C0A2E0">
              <w:rPr>
                <w:rFonts w:ascii="Arial" w:hAnsi="Arial" w:cs="Arial"/>
                <w:b w:val="1"/>
                <w:bCs w:val="1"/>
                <w:sz w:val="22"/>
                <w:szCs w:val="22"/>
                <w:vertAlign w:val="superscript"/>
              </w:rPr>
              <w:t>th</w:t>
            </w:r>
            <w:r w:rsidRPr="7E2E0E1D" w:rsidR="007A59CB">
              <w:rPr>
                <w:rFonts w:ascii="Arial" w:hAnsi="Arial" w:cs="Arial"/>
                <w:b w:val="1"/>
                <w:bCs w:val="1"/>
                <w:sz w:val="22"/>
                <w:szCs w:val="22"/>
              </w:rPr>
              <w:t xml:space="preserve"> </w:t>
            </w:r>
            <w:r w:rsidRPr="7E2E0E1D" w:rsidR="5C9E05BB">
              <w:rPr>
                <w:rFonts w:ascii="Arial" w:hAnsi="Arial" w:cs="Arial"/>
                <w:b w:val="1"/>
                <w:bCs w:val="1"/>
                <w:sz w:val="22"/>
                <w:szCs w:val="22"/>
              </w:rPr>
              <w:t>July</w:t>
            </w:r>
            <w:r w:rsidRPr="7E2E0E1D" w:rsidR="16C0A2E0">
              <w:rPr>
                <w:rFonts w:ascii="Arial" w:hAnsi="Arial" w:cs="Arial"/>
                <w:b w:val="1"/>
                <w:bCs w:val="1"/>
                <w:sz w:val="22"/>
                <w:szCs w:val="22"/>
              </w:rPr>
              <w:t xml:space="preserve"> 2026, </w:t>
            </w:r>
            <w:r w:rsidRPr="7E2E0E1D" w:rsidR="004123C0">
              <w:rPr>
                <w:rFonts w:ascii="Arial" w:hAnsi="Arial" w:cs="Arial"/>
                <w:b w:val="1"/>
                <w:bCs w:val="1"/>
                <w:sz w:val="22"/>
                <w:szCs w:val="22"/>
              </w:rPr>
              <w:t>1</w:t>
            </w:r>
            <w:r w:rsidRPr="7E2E0E1D" w:rsidR="30D4898A">
              <w:rPr>
                <w:rFonts w:ascii="Arial" w:hAnsi="Arial" w:cs="Arial"/>
                <w:b w:val="1"/>
                <w:bCs w:val="1"/>
                <w:sz w:val="22"/>
                <w:szCs w:val="22"/>
              </w:rPr>
              <w:t>4</w:t>
            </w:r>
            <w:r w:rsidRPr="7E2E0E1D" w:rsidR="004123C0">
              <w:rPr>
                <w:rFonts w:ascii="Arial" w:hAnsi="Arial" w:cs="Arial"/>
                <w:b w:val="1"/>
                <w:bCs w:val="1"/>
                <w:sz w:val="22"/>
                <w:szCs w:val="22"/>
              </w:rPr>
              <w:t>:00 (</w:t>
            </w:r>
            <w:r w:rsidRPr="7E2E0E1D" w:rsidR="04AF9336">
              <w:rPr>
                <w:rFonts w:ascii="Arial" w:hAnsi="Arial" w:cs="Arial"/>
                <w:b w:val="1"/>
                <w:bCs w:val="1"/>
                <w:sz w:val="22"/>
                <w:szCs w:val="22"/>
              </w:rPr>
              <w:t>2</w:t>
            </w:r>
            <w:r w:rsidRPr="7E2E0E1D" w:rsidR="004123C0">
              <w:rPr>
                <w:rFonts w:ascii="Arial" w:hAnsi="Arial" w:cs="Arial"/>
                <w:b w:val="1"/>
                <w:bCs w:val="1"/>
                <w:sz w:val="22"/>
                <w:szCs w:val="22"/>
              </w:rPr>
              <w:t>PM)</w:t>
            </w:r>
            <w:r w:rsidRPr="7E2E0E1D" w:rsidR="323AA0AA">
              <w:rPr>
                <w:rFonts w:ascii="Arial" w:hAnsi="Arial" w:cs="Arial"/>
                <w:b w:val="1"/>
                <w:bCs w:val="1"/>
                <w:sz w:val="22"/>
                <w:szCs w:val="22"/>
              </w:rPr>
              <w:t xml:space="preserve"> - (Week 9)</w:t>
            </w:r>
          </w:p>
          <w:p w:rsidRPr="00602736" w:rsidR="007A59CB" w:rsidP="007A59CB" w:rsidRDefault="007A59CB" w14:paraId="3B128C43" w14:textId="419FC8E9">
            <w:pPr>
              <w:spacing w:before="120" w:after="120" w:line="360" w:lineRule="auto"/>
              <w:jc w:val="both"/>
              <w:rPr>
                <w:rFonts w:ascii="Arial" w:hAnsi="Arial" w:cs="Arial"/>
                <w:b w:val="1"/>
                <w:bCs w:val="1"/>
                <w:sz w:val="22"/>
                <w:szCs w:val="22"/>
              </w:rPr>
            </w:pPr>
            <w:r w:rsidRPr="7E2E0E1D" w:rsidR="007A59CB">
              <w:rPr>
                <w:rFonts w:ascii="Arial" w:hAnsi="Arial" w:cs="Arial"/>
                <w:b w:val="1"/>
                <w:bCs w:val="1"/>
                <w:sz w:val="22"/>
                <w:szCs w:val="22"/>
              </w:rPr>
              <w:t xml:space="preserve">Debate/Discussion Week Commencing: </w:t>
            </w:r>
            <w:r w:rsidRPr="7E2E0E1D" w:rsidR="16813928">
              <w:rPr>
                <w:rFonts w:ascii="Arial" w:hAnsi="Arial" w:cs="Arial"/>
                <w:b w:val="1"/>
                <w:bCs w:val="1"/>
                <w:sz w:val="22"/>
                <w:szCs w:val="22"/>
              </w:rPr>
              <w:t xml:space="preserve">Monday </w:t>
            </w:r>
            <w:r w:rsidRPr="7E2E0E1D" w:rsidR="007A59CB">
              <w:rPr>
                <w:rFonts w:ascii="Arial" w:hAnsi="Arial" w:cs="Arial"/>
                <w:b w:val="1"/>
                <w:bCs w:val="1"/>
                <w:sz w:val="22"/>
                <w:szCs w:val="22"/>
              </w:rPr>
              <w:t>1</w:t>
            </w:r>
            <w:r w:rsidRPr="7E2E0E1D" w:rsidR="469F81D6">
              <w:rPr>
                <w:rFonts w:ascii="Arial" w:hAnsi="Arial" w:cs="Arial"/>
                <w:b w:val="1"/>
                <w:bCs w:val="1"/>
                <w:sz w:val="22"/>
                <w:szCs w:val="22"/>
              </w:rPr>
              <w:t>3</w:t>
            </w:r>
            <w:r w:rsidRPr="7E2E0E1D" w:rsidR="007A59CB">
              <w:rPr>
                <w:rFonts w:ascii="Arial" w:hAnsi="Arial" w:cs="Arial"/>
                <w:b w:val="1"/>
                <w:bCs w:val="1"/>
                <w:sz w:val="22"/>
                <w:szCs w:val="22"/>
                <w:vertAlign w:val="superscript"/>
              </w:rPr>
              <w:t>th</w:t>
            </w:r>
            <w:r w:rsidRPr="7E2E0E1D" w:rsidR="007A59CB">
              <w:rPr>
                <w:rFonts w:ascii="Arial" w:hAnsi="Arial" w:cs="Arial"/>
                <w:b w:val="1"/>
                <w:bCs w:val="1"/>
                <w:sz w:val="22"/>
                <w:szCs w:val="22"/>
              </w:rPr>
              <w:t xml:space="preserve"> </w:t>
            </w:r>
            <w:r w:rsidRPr="7E2E0E1D" w:rsidR="11F22BDF">
              <w:rPr>
                <w:rFonts w:ascii="Arial" w:hAnsi="Arial" w:cs="Arial"/>
                <w:b w:val="1"/>
                <w:bCs w:val="1"/>
                <w:sz w:val="22"/>
                <w:szCs w:val="22"/>
              </w:rPr>
              <w:t>July</w:t>
            </w:r>
            <w:r w:rsidRPr="7E2E0E1D" w:rsidR="007A59CB">
              <w:rPr>
                <w:rFonts w:ascii="Arial" w:hAnsi="Arial" w:cs="Arial"/>
                <w:b w:val="1"/>
                <w:bCs w:val="1"/>
                <w:sz w:val="22"/>
                <w:szCs w:val="22"/>
              </w:rPr>
              <w:t xml:space="preserve"> </w:t>
            </w:r>
            <w:r w:rsidRPr="7E2E0E1D" w:rsidR="007A59CB">
              <w:rPr>
                <w:rFonts w:ascii="Arial" w:hAnsi="Arial" w:cs="Arial"/>
                <w:b w:val="1"/>
                <w:bCs w:val="1"/>
                <w:sz w:val="22"/>
                <w:szCs w:val="22"/>
              </w:rPr>
              <w:t>202</w:t>
            </w:r>
            <w:r w:rsidRPr="7E2E0E1D" w:rsidR="16B6E012">
              <w:rPr>
                <w:rFonts w:ascii="Arial" w:hAnsi="Arial" w:cs="Arial"/>
                <w:b w:val="1"/>
                <w:bCs w:val="1"/>
                <w:sz w:val="22"/>
                <w:szCs w:val="22"/>
              </w:rPr>
              <w:t>6</w:t>
            </w:r>
            <w:r w:rsidRPr="7E2E0E1D" w:rsidR="007A59CB">
              <w:rPr>
                <w:rFonts w:ascii="Arial" w:hAnsi="Arial" w:cs="Arial"/>
                <w:b w:val="1"/>
                <w:bCs w:val="1"/>
                <w:sz w:val="22"/>
                <w:szCs w:val="22"/>
              </w:rPr>
              <w:t xml:space="preserve"> </w:t>
            </w:r>
            <w:r w:rsidRPr="7E2E0E1D" w:rsidR="2D5CAA3F">
              <w:rPr>
                <w:rFonts w:ascii="Arial" w:hAnsi="Arial" w:cs="Arial"/>
                <w:b w:val="1"/>
                <w:bCs w:val="1"/>
                <w:sz w:val="22"/>
                <w:szCs w:val="22"/>
              </w:rPr>
              <w:t>- (Week 10) during</w:t>
            </w:r>
            <w:r w:rsidRPr="7E2E0E1D" w:rsidR="007A59CB">
              <w:rPr>
                <w:rFonts w:ascii="Arial" w:hAnsi="Arial" w:cs="Arial"/>
                <w:b w:val="1"/>
                <w:bCs w:val="1"/>
                <w:sz w:val="22"/>
                <w:szCs w:val="22"/>
              </w:rPr>
              <w:t xml:space="preserve"> scheduled session time</w:t>
            </w:r>
            <w:r w:rsidRPr="7E2E0E1D" w:rsidR="218C643A">
              <w:rPr>
                <w:rFonts w:ascii="Arial" w:hAnsi="Arial" w:cs="Arial"/>
                <w:b w:val="1"/>
                <w:bCs w:val="1"/>
                <w:sz w:val="22"/>
                <w:szCs w:val="22"/>
              </w:rPr>
              <w:t>.</w:t>
            </w:r>
          </w:p>
        </w:tc>
        <w:tc>
          <w:tcPr>
            <w:tcW w:w="2268" w:type="dxa"/>
            <w:shd w:val="clear" w:color="auto" w:fill="D9D9D9" w:themeFill="background1" w:themeFillShade="D9"/>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78A2034F" w:rsidRDefault="007A59CB" w14:paraId="5E314181" w14:textId="040C41FA">
            <w:pPr>
              <w:spacing w:before="120" w:after="120"/>
              <w:jc w:val="both"/>
              <w:rPr>
                <w:rFonts w:ascii="Arial" w:hAnsi="Arial" w:cs="Arial"/>
                <w:b w:val="1"/>
                <w:bCs w:val="1"/>
                <w:sz w:val="22"/>
                <w:szCs w:val="22"/>
              </w:rPr>
            </w:pPr>
            <w:r w:rsidRPr="7E2E0E1D" w:rsidR="6A6A551B">
              <w:rPr>
                <w:rFonts w:ascii="Arial" w:hAnsi="Arial" w:cs="Arial"/>
                <w:b w:val="1"/>
                <w:bCs w:val="1"/>
                <w:sz w:val="22"/>
                <w:szCs w:val="22"/>
              </w:rPr>
              <w:t xml:space="preserve">Friday </w:t>
            </w:r>
            <w:r w:rsidRPr="7E2E0E1D" w:rsidR="68C7EB2C">
              <w:rPr>
                <w:rFonts w:ascii="Arial" w:hAnsi="Arial" w:cs="Arial"/>
                <w:b w:val="1"/>
                <w:bCs w:val="1"/>
                <w:sz w:val="22"/>
                <w:szCs w:val="22"/>
              </w:rPr>
              <w:t>7</w:t>
            </w:r>
            <w:r w:rsidRPr="7E2E0E1D" w:rsidR="007A59CB">
              <w:rPr>
                <w:rFonts w:ascii="Arial" w:hAnsi="Arial" w:cs="Arial"/>
                <w:b w:val="1"/>
                <w:bCs w:val="1"/>
                <w:sz w:val="22"/>
                <w:szCs w:val="22"/>
                <w:vertAlign w:val="superscript"/>
              </w:rPr>
              <w:t>th</w:t>
            </w:r>
            <w:r w:rsidRPr="7E2E0E1D" w:rsidR="004123C0">
              <w:rPr>
                <w:rFonts w:ascii="Arial" w:hAnsi="Arial" w:cs="Arial"/>
                <w:b w:val="1"/>
                <w:bCs w:val="1"/>
                <w:sz w:val="22"/>
                <w:szCs w:val="22"/>
              </w:rPr>
              <w:t xml:space="preserve"> </w:t>
            </w:r>
            <w:r w:rsidRPr="7E2E0E1D" w:rsidR="6337DED0">
              <w:rPr>
                <w:rFonts w:ascii="Arial" w:hAnsi="Arial" w:cs="Arial"/>
                <w:b w:val="1"/>
                <w:bCs w:val="1"/>
                <w:sz w:val="22"/>
                <w:szCs w:val="22"/>
              </w:rPr>
              <w:t>A</w:t>
            </w:r>
            <w:r w:rsidRPr="7E2E0E1D" w:rsidR="57CD0352">
              <w:rPr>
                <w:rFonts w:ascii="Arial" w:hAnsi="Arial" w:cs="Arial"/>
                <w:b w:val="1"/>
                <w:bCs w:val="1"/>
                <w:sz w:val="22"/>
                <w:szCs w:val="22"/>
              </w:rPr>
              <w:t>ugust</w:t>
            </w:r>
            <w:r w:rsidRPr="7E2E0E1D" w:rsidR="00345319">
              <w:rPr>
                <w:rFonts w:ascii="Arial" w:hAnsi="Arial" w:cs="Arial"/>
                <w:b w:val="1"/>
                <w:bCs w:val="1"/>
                <w:sz w:val="22"/>
                <w:szCs w:val="22"/>
              </w:rPr>
              <w:t xml:space="preserve"> </w:t>
            </w:r>
            <w:r w:rsidRPr="7E2E0E1D" w:rsidR="00345319">
              <w:rPr>
                <w:rFonts w:ascii="Arial" w:hAnsi="Arial" w:cs="Arial"/>
                <w:b w:val="1"/>
                <w:bCs w:val="1"/>
                <w:sz w:val="22"/>
                <w:szCs w:val="22"/>
              </w:rPr>
              <w:t xml:space="preserve">2025 </w:t>
            </w:r>
          </w:p>
        </w:tc>
      </w:tr>
      <w:tr w:rsidRPr="00A406E5" w:rsidR="00152E9D" w:rsidTr="627A8653" w14:paraId="59C10BCB" w14:textId="77777777">
        <w:tc>
          <w:tcPr>
            <w:tcW w:w="1843" w:type="dxa"/>
            <w:shd w:val="clear" w:color="auto" w:fill="D9D9D9" w:themeFill="background1" w:themeFillShade="D9"/>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192" w:type="dxa"/>
            <w:gridSpan w:val="3"/>
            <w:shd w:val="clear" w:color="auto" w:fill="auto"/>
            <w:tcMar/>
          </w:tcPr>
          <w:p w:rsidRPr="004123C0" w:rsidR="00A406E5" w:rsidP="007A59CB" w:rsidRDefault="00A406E5" w14:paraId="1D865C85" w14:textId="77777777">
            <w:pPr>
              <w:jc w:val="both"/>
              <w:rPr>
                <w:rFonts w:ascii="Arial" w:hAnsi="Arial" w:cs="Arial"/>
                <w:sz w:val="21"/>
                <w:szCs w:val="21"/>
              </w:rPr>
            </w:pPr>
            <w:r w:rsidRPr="004123C0">
              <w:rPr>
                <w:rFonts w:ascii="Arial" w:hAnsi="Arial" w:cs="Arial"/>
                <w:sz w:val="21"/>
                <w:szCs w:val="21"/>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4123C0" w:rsidR="00A406E5" w:rsidP="007A59CB" w:rsidRDefault="00A406E5" w14:paraId="46982DA3" w14:textId="62E98764">
            <w:pPr>
              <w:spacing w:before="120" w:after="120"/>
              <w:jc w:val="both"/>
              <w:rPr>
                <w:rFonts w:ascii="Arial" w:hAnsi="Arial" w:cs="Arial"/>
                <w:b/>
                <w:sz w:val="21"/>
                <w:szCs w:val="21"/>
              </w:rPr>
            </w:pPr>
            <w:r w:rsidRPr="004123C0">
              <w:rPr>
                <w:rFonts w:ascii="Arial" w:hAnsi="Arial" w:cs="Arial"/>
                <w:b/>
                <w:sz w:val="21"/>
                <w:szCs w:val="21"/>
              </w:rPr>
              <w:t xml:space="preserve">Alternative submission method (if applicable): </w:t>
            </w:r>
            <w:r w:rsidRPr="004123C0" w:rsidR="00345319">
              <w:rPr>
                <w:rFonts w:ascii="Arial" w:hAnsi="Arial" w:cs="Arial"/>
                <w:b/>
                <w:sz w:val="21"/>
                <w:szCs w:val="21"/>
              </w:rPr>
              <w:t>N/A</w:t>
            </w:r>
          </w:p>
          <w:p w:rsidRPr="004123C0" w:rsidR="00EF4863" w:rsidP="007A59CB" w:rsidRDefault="00A406E5" w14:paraId="093DBFBB" w14:textId="77777777">
            <w:pPr>
              <w:spacing w:before="120" w:after="120"/>
              <w:jc w:val="both"/>
              <w:rPr>
                <w:rFonts w:ascii="Arial" w:hAnsi="Arial" w:cs="Arial"/>
                <w:b/>
                <w:sz w:val="21"/>
                <w:szCs w:val="21"/>
              </w:rPr>
            </w:pPr>
            <w:r w:rsidRPr="004123C0">
              <w:rPr>
                <w:rFonts w:ascii="Arial" w:hAnsi="Arial" w:cs="Arial"/>
                <w:b/>
                <w:sz w:val="21"/>
                <w:szCs w:val="21"/>
              </w:rPr>
              <w:t>Late submission of the assessment will result in a late penalty mark</w:t>
            </w:r>
            <w:r w:rsidRPr="004123C0" w:rsidR="00EF4863">
              <w:rPr>
                <w:rFonts w:ascii="Arial" w:hAnsi="Arial" w:cs="Arial"/>
                <w:b/>
                <w:sz w:val="21"/>
                <w:szCs w:val="21"/>
              </w:rPr>
              <w:t>:</w:t>
            </w:r>
          </w:p>
          <w:p w:rsidRPr="004123C0" w:rsidR="00EF4863" w:rsidP="007A59CB" w:rsidRDefault="00EF4863" w14:paraId="5FF7F5FE" w14:textId="77777777">
            <w:pPr>
              <w:spacing w:before="120" w:after="120"/>
              <w:jc w:val="both"/>
              <w:rPr>
                <w:rFonts w:ascii="Arial" w:hAnsi="Arial" w:cs="Arial"/>
                <w:sz w:val="21"/>
                <w:szCs w:val="21"/>
              </w:rPr>
            </w:pPr>
            <w:r w:rsidRPr="004123C0">
              <w:rPr>
                <w:rFonts w:ascii="Arial" w:hAnsi="Arial" w:cs="Arial"/>
                <w:sz w:val="21"/>
                <w:szCs w:val="21"/>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7A59CB" w:rsidRDefault="00EF4863" w14:paraId="571B9F74" w14:textId="46A4F407">
            <w:pPr>
              <w:spacing w:before="120" w:after="120"/>
              <w:jc w:val="both"/>
              <w:rPr>
                <w:rFonts w:ascii="Arial" w:hAnsi="Arial" w:cs="Arial"/>
                <w:b/>
                <w:sz w:val="22"/>
                <w:szCs w:val="22"/>
              </w:rPr>
            </w:pPr>
            <w:r w:rsidRPr="004123C0">
              <w:rPr>
                <w:rFonts w:ascii="Arial" w:hAnsi="Arial" w:cs="Arial"/>
                <w:sz w:val="21"/>
                <w:szCs w:val="21"/>
              </w:rPr>
              <w:t>Work submitted more than 1 week late will be considered as a non-submission and will not be marked. The work may be considered as a submission for reassessment if offered by an Examining Board or if there is an approved extenuating circumstances claim.</w:t>
            </w:r>
            <w:r w:rsidRPr="00943F2B">
              <w:rPr>
                <w:rFonts w:ascii="Arial" w:hAnsi="Arial" w:cs="Arial"/>
                <w:sz w:val="22"/>
                <w:szCs w:val="22"/>
              </w:rPr>
              <w:t xml:space="preserve">  </w:t>
            </w:r>
          </w:p>
        </w:tc>
      </w:tr>
      <w:tr w:rsidRPr="00A406E5" w:rsidR="00A406E5" w:rsidTr="627A8653" w14:paraId="7F00E12C" w14:textId="77777777">
        <w:tc>
          <w:tcPr>
            <w:tcW w:w="1843" w:type="dxa"/>
            <w:shd w:val="clear" w:color="auto" w:fill="D9D9D9" w:themeFill="background1" w:themeFillShade="D9"/>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192" w:type="dxa"/>
            <w:gridSpan w:val="3"/>
            <w:shd w:val="clear" w:color="auto" w:fill="auto"/>
            <w:tcMar/>
          </w:tcPr>
          <w:p w:rsidRPr="004123C0" w:rsidR="00A406E5" w:rsidP="00A406E5" w:rsidRDefault="00A406E5" w14:paraId="17E9CA41" w14:textId="77777777">
            <w:pPr>
              <w:spacing w:before="120" w:after="120"/>
              <w:jc w:val="both"/>
              <w:rPr>
                <w:rFonts w:ascii="Arial" w:hAnsi="Arial" w:cs="Arial"/>
                <w:sz w:val="21"/>
                <w:szCs w:val="21"/>
              </w:rPr>
            </w:pPr>
            <w:r w:rsidRPr="004123C0">
              <w:rPr>
                <w:rFonts w:ascii="Arial" w:hAnsi="Arial" w:cs="Arial"/>
                <w:sz w:val="21"/>
                <w:szCs w:val="21"/>
              </w:rPr>
              <w:t xml:space="preserve">Academic honesty is required. In the main body of your submission you must give credit to authors on whose research and ideas your work is based. Append to your submission a reference list that indicates the books, articles, etc. that you have </w:t>
            </w:r>
            <w:r w:rsidRPr="004123C0" w:rsidR="005F3A53">
              <w:rPr>
                <w:rFonts w:ascii="Arial" w:hAnsi="Arial" w:cs="Arial"/>
                <w:sz w:val="21"/>
                <w:szCs w:val="21"/>
              </w:rPr>
              <w:t xml:space="preserve">used, </w:t>
            </w:r>
            <w:r w:rsidRPr="004123C0">
              <w:rPr>
                <w:rFonts w:ascii="Arial" w:hAnsi="Arial" w:cs="Arial"/>
                <w:sz w:val="21"/>
                <w:szCs w:val="21"/>
              </w:rPr>
              <w:t xml:space="preserve">cited or quoted in order to complete this assessment.  </w:t>
            </w:r>
          </w:p>
        </w:tc>
      </w:tr>
      <w:tr xmlns:wp14="http://schemas.microsoft.com/office/word/2010/wordml" w:rsidR="7E2E0E1D" w:rsidTr="627A8653" w14:paraId="6864C558" wp14:textId="77777777">
        <w:trPr>
          <w:trHeight w:val="300"/>
        </w:trPr>
        <w:tc>
          <w:tcPr>
            <w:tcW w:w="1843" w:type="dxa"/>
            <w:shd w:val="clear" w:color="auto" w:fill="D9D9D9" w:themeFill="background1" w:themeFillShade="D9"/>
            <w:tcMar/>
          </w:tcPr>
          <w:p w:rsidR="7E2E0E1D" w:rsidP="7E2E0E1D" w:rsidRDefault="7E2E0E1D" w14:paraId="645CBB47" w14:textId="447D6135">
            <w:pPr>
              <w:rPr>
                <w:rFonts w:ascii="Arial" w:hAnsi="Arial" w:eastAsia="Arial" w:cs="Arial"/>
                <w:b w:val="0"/>
                <w:bCs w:val="0"/>
                <w:i w:val="0"/>
                <w:iCs w:val="0"/>
                <w:caps w:val="0"/>
                <w:smallCaps w:val="0"/>
                <w:color w:val="000000" w:themeColor="text1" w:themeTint="FF" w:themeShade="FF"/>
                <w:sz w:val="22"/>
                <w:szCs w:val="22"/>
              </w:rPr>
            </w:pPr>
            <w:r w:rsidRPr="7E2E0E1D" w:rsidR="7E2E0E1D">
              <w:rPr>
                <w:rFonts w:ascii="Arial" w:hAnsi="Arial" w:eastAsia="Arial" w:cs="Arial"/>
                <w:b w:val="1"/>
                <w:bCs w:val="1"/>
                <w:i w:val="0"/>
                <w:iCs w:val="0"/>
                <w:caps w:val="0"/>
                <w:smallCaps w:val="0"/>
                <w:color w:val="000000" w:themeColor="text1" w:themeTint="FF" w:themeShade="FF"/>
                <w:sz w:val="22"/>
                <w:szCs w:val="22"/>
                <w:lang w:val="en-GB"/>
              </w:rPr>
              <w:t>Work over the word limit:</w:t>
            </w:r>
          </w:p>
        </w:tc>
        <w:tc>
          <w:tcPr>
            <w:tcW w:w="8192" w:type="dxa"/>
            <w:gridSpan w:val="3"/>
            <w:shd w:val="clear" w:color="auto" w:fill="auto"/>
            <w:tcMar/>
          </w:tcPr>
          <w:p w:rsidR="7E2E0E1D" w:rsidP="7E2E0E1D" w:rsidRDefault="7E2E0E1D" w14:paraId="5695DFB1" w14:textId="578DC32C">
            <w:pPr>
              <w:rPr>
                <w:rFonts w:ascii="Arial" w:hAnsi="Arial" w:eastAsia="Arial" w:cs="Arial"/>
                <w:b w:val="0"/>
                <w:bCs w:val="0"/>
                <w:i w:val="0"/>
                <w:iCs w:val="0"/>
                <w:caps w:val="0"/>
                <w:smallCaps w:val="0"/>
                <w:color w:val="000000" w:themeColor="text1" w:themeTint="FF" w:themeShade="FF"/>
                <w:sz w:val="22"/>
                <w:szCs w:val="22"/>
              </w:rPr>
            </w:pPr>
            <w:r w:rsidRPr="7E2E0E1D" w:rsidR="7E2E0E1D">
              <w:rPr>
                <w:rFonts w:ascii="Arial" w:hAnsi="Arial" w:eastAsia="Arial" w:cs="Arial"/>
                <w:b w:val="0"/>
                <w:bCs w:val="0"/>
                <w:i w:val="0"/>
                <w:iCs w:val="0"/>
                <w:caps w:val="0"/>
                <w:smallCaps w:val="0"/>
                <w:color w:val="000000" w:themeColor="text1" w:themeTint="FF" w:themeShade="FF"/>
                <w:sz w:val="22"/>
                <w:szCs w:val="22"/>
                <w:lang w:val="en-GB"/>
              </w:rPr>
              <w:t>To support fairness and good academic writing, each assessment has a set word limit. It’s important that you stay within this limit. The word limit helps ensure:</w:t>
            </w:r>
          </w:p>
          <w:p w:rsidR="7E2E0E1D" w:rsidP="7E2E0E1D" w:rsidRDefault="7E2E0E1D" w14:paraId="5AA2CE46" w14:textId="3AEF1219">
            <w:pPr>
              <w:pStyle w:val="ListParagraph"/>
              <w:numPr>
                <w:ilvl w:val="0"/>
                <w:numId w:val="47"/>
              </w:numPr>
              <w:rPr>
                <w:rFonts w:ascii="Arial" w:hAnsi="Arial" w:eastAsia="Arial" w:cs="Arial"/>
                <w:b w:val="0"/>
                <w:bCs w:val="0"/>
                <w:i w:val="0"/>
                <w:iCs w:val="0"/>
                <w:caps w:val="0"/>
                <w:smallCaps w:val="0"/>
                <w:color w:val="000000" w:themeColor="text1" w:themeTint="FF" w:themeShade="FF"/>
                <w:sz w:val="22"/>
                <w:szCs w:val="22"/>
              </w:rPr>
            </w:pPr>
            <w:r w:rsidRPr="7E2E0E1D" w:rsidR="7E2E0E1D">
              <w:rPr>
                <w:rFonts w:ascii="Arial" w:hAnsi="Arial" w:eastAsia="Arial" w:cs="Arial"/>
                <w:b w:val="0"/>
                <w:bCs w:val="0"/>
                <w:i w:val="0"/>
                <w:iCs w:val="0"/>
                <w:caps w:val="0"/>
                <w:smallCaps w:val="0"/>
                <w:color w:val="000000" w:themeColor="text1" w:themeTint="FF" w:themeShade="FF"/>
                <w:sz w:val="22"/>
                <w:szCs w:val="22"/>
                <w:lang w:val="en-GB"/>
              </w:rPr>
              <w:t>You write clearly and concisely.</w:t>
            </w:r>
          </w:p>
          <w:p w:rsidR="7E2E0E1D" w:rsidP="7E2E0E1D" w:rsidRDefault="7E2E0E1D" w14:paraId="0DCAD21F" w14:textId="760C07CE">
            <w:pPr>
              <w:pStyle w:val="ListParagraph"/>
              <w:numPr>
                <w:ilvl w:val="0"/>
                <w:numId w:val="47"/>
              </w:numPr>
              <w:rPr>
                <w:rFonts w:ascii="Arial" w:hAnsi="Arial" w:eastAsia="Arial" w:cs="Arial"/>
                <w:b w:val="0"/>
                <w:bCs w:val="0"/>
                <w:i w:val="0"/>
                <w:iCs w:val="0"/>
                <w:caps w:val="0"/>
                <w:smallCaps w:val="0"/>
                <w:color w:val="000000" w:themeColor="text1" w:themeTint="FF" w:themeShade="FF"/>
                <w:sz w:val="22"/>
                <w:szCs w:val="22"/>
              </w:rPr>
            </w:pPr>
            <w:r w:rsidRPr="7E2E0E1D" w:rsidR="7E2E0E1D">
              <w:rPr>
                <w:rFonts w:ascii="Arial" w:hAnsi="Arial" w:eastAsia="Arial" w:cs="Arial"/>
                <w:b w:val="0"/>
                <w:bCs w:val="0"/>
                <w:i w:val="0"/>
                <w:iCs w:val="0"/>
                <w:caps w:val="0"/>
                <w:smallCaps w:val="0"/>
                <w:color w:val="000000" w:themeColor="text1" w:themeTint="FF" w:themeShade="FF"/>
                <w:sz w:val="22"/>
                <w:szCs w:val="22"/>
                <w:lang w:val="en-GB"/>
              </w:rPr>
              <w:t>All students complete the assessment on an equal basis.</w:t>
            </w:r>
          </w:p>
          <w:p w:rsidR="7E2E0E1D" w:rsidP="7E2E0E1D" w:rsidRDefault="7E2E0E1D" w14:paraId="54A4491F" w14:textId="4252EAED">
            <w:pPr>
              <w:rPr>
                <w:rFonts w:ascii="Arial" w:hAnsi="Arial" w:eastAsia="Arial" w:cs="Arial"/>
                <w:b w:val="0"/>
                <w:bCs w:val="0"/>
                <w:i w:val="0"/>
                <w:iCs w:val="0"/>
                <w:caps w:val="0"/>
                <w:smallCaps w:val="0"/>
                <w:color w:val="000000" w:themeColor="text1" w:themeTint="FF" w:themeShade="FF"/>
                <w:sz w:val="22"/>
                <w:szCs w:val="22"/>
              </w:rPr>
            </w:pPr>
            <w:r w:rsidRPr="7E2E0E1D" w:rsidR="7E2E0E1D">
              <w:rPr>
                <w:rFonts w:ascii="Arial" w:hAnsi="Arial" w:eastAsia="Arial" w:cs="Arial"/>
                <w:b w:val="1"/>
                <w:bCs w:val="1"/>
                <w:i w:val="0"/>
                <w:iCs w:val="0"/>
                <w:caps w:val="0"/>
                <w:smallCaps w:val="0"/>
                <w:color w:val="000000" w:themeColor="text1" w:themeTint="FF" w:themeShade="FF"/>
                <w:sz w:val="22"/>
                <w:szCs w:val="22"/>
                <w:lang w:val="en-GB"/>
              </w:rPr>
              <w:t xml:space="preserve"> </w:t>
            </w:r>
          </w:p>
          <w:p w:rsidR="7E2E0E1D" w:rsidP="7E2E0E1D" w:rsidRDefault="7E2E0E1D" w14:paraId="7F7D5B66" w14:textId="4A9A219A">
            <w:pPr>
              <w:rPr>
                <w:rFonts w:ascii="Arial" w:hAnsi="Arial" w:eastAsia="Arial" w:cs="Arial"/>
                <w:b w:val="0"/>
                <w:bCs w:val="0"/>
                <w:i w:val="0"/>
                <w:iCs w:val="0"/>
                <w:caps w:val="0"/>
                <w:smallCaps w:val="0"/>
                <w:color w:val="000000" w:themeColor="text1" w:themeTint="FF" w:themeShade="FF"/>
                <w:sz w:val="22"/>
                <w:szCs w:val="22"/>
              </w:rPr>
            </w:pPr>
            <w:r w:rsidRPr="7E2E0E1D" w:rsidR="7E2E0E1D">
              <w:rPr>
                <w:rFonts w:ascii="Arial" w:hAnsi="Arial" w:eastAsia="Arial" w:cs="Arial"/>
                <w:b w:val="1"/>
                <w:bCs w:val="1"/>
                <w:i w:val="0"/>
                <w:iCs w:val="0"/>
                <w:caps w:val="0"/>
                <w:smallCaps w:val="0"/>
                <w:color w:val="000000" w:themeColor="text1" w:themeTint="FF" w:themeShade="FF"/>
                <w:sz w:val="22"/>
                <w:szCs w:val="22"/>
                <w:lang w:val="en-GB"/>
              </w:rPr>
              <w:t>If You Go Over the Word Limit</w:t>
            </w:r>
          </w:p>
          <w:p w:rsidR="7E2E0E1D" w:rsidP="7E2E0E1D" w:rsidRDefault="7E2E0E1D" w14:paraId="47E8EDAF" w14:textId="2420FDEE">
            <w:pPr>
              <w:rPr>
                <w:rFonts w:ascii="Arial" w:hAnsi="Arial" w:eastAsia="Arial" w:cs="Arial"/>
                <w:b w:val="0"/>
                <w:bCs w:val="0"/>
                <w:i w:val="0"/>
                <w:iCs w:val="0"/>
                <w:caps w:val="0"/>
                <w:smallCaps w:val="0"/>
                <w:color w:val="000000" w:themeColor="text1" w:themeTint="FF" w:themeShade="FF"/>
                <w:sz w:val="22"/>
                <w:szCs w:val="22"/>
              </w:rPr>
            </w:pPr>
            <w:r w:rsidRPr="7E2E0E1D" w:rsidR="7E2E0E1D">
              <w:rPr>
                <w:rFonts w:ascii="Arial" w:hAnsi="Arial" w:eastAsia="Arial" w:cs="Arial"/>
                <w:b w:val="0"/>
                <w:bCs w:val="0"/>
                <w:i w:val="0"/>
                <w:iCs w:val="0"/>
                <w:caps w:val="0"/>
                <w:smallCaps w:val="0"/>
                <w:color w:val="000000" w:themeColor="text1" w:themeTint="FF" w:themeShade="FF"/>
                <w:sz w:val="22"/>
                <w:szCs w:val="22"/>
                <w:lang w:val="en-GB"/>
              </w:rPr>
              <w:t>If your work exceeds the word limit, the following penalties will normally apply. These deductions cannot take your mark below the pass mark for the module.</w:t>
            </w:r>
          </w:p>
          <w:p w:rsidR="7E2E0E1D" w:rsidP="7E2E0E1D" w:rsidRDefault="7E2E0E1D" w14:paraId="6F826746" w14:textId="682E4D05">
            <w:pPr>
              <w:rPr>
                <w:rFonts w:ascii="Arial" w:hAnsi="Arial" w:eastAsia="Arial" w:cs="Arial"/>
                <w:b w:val="0"/>
                <w:bCs w:val="0"/>
                <w:i w:val="0"/>
                <w:iCs w:val="0"/>
                <w:caps w:val="0"/>
                <w:smallCaps w:val="0"/>
                <w:color w:val="000000" w:themeColor="text1" w:themeTint="FF" w:themeShade="FF"/>
                <w:sz w:val="22"/>
                <w:szCs w:val="22"/>
              </w:rPr>
            </w:pPr>
            <w:r w:rsidRPr="7E2E0E1D" w:rsidR="7E2E0E1D">
              <w:rPr>
                <w:rFonts w:ascii="Arial" w:hAnsi="Arial" w:eastAsia="Arial" w:cs="Arial"/>
                <w:b w:val="1"/>
                <w:bCs w:val="1"/>
                <w:i w:val="0"/>
                <w:iCs w:val="0"/>
                <w:caps w:val="0"/>
                <w:smallCaps w:val="0"/>
                <w:color w:val="000000" w:themeColor="text1" w:themeTint="FF" w:themeShade="FF"/>
                <w:sz w:val="22"/>
                <w:szCs w:val="22"/>
                <w:lang w:val="en-GB"/>
              </w:rPr>
              <w:t xml:space="preserve"> </w:t>
            </w:r>
          </w:p>
          <w:tbl>
            <w:tblPr>
              <w:tblStyle w:val="TableNormal"/>
              <w:bidiVisual w:val="0"/>
              <w:tblW w:w="0" w:type="auto"/>
              <w:tblBorders>
                <w:top w:val="single" w:sz="6"/>
                <w:left w:val="single" w:sz="6"/>
                <w:bottom w:val="single" w:sz="6"/>
                <w:right w:val="single" w:sz="6"/>
              </w:tblBorders>
              <w:tblLook w:val="04A0" w:firstRow="1" w:lastRow="0" w:firstColumn="1" w:lastColumn="0" w:noHBand="0" w:noVBand="1"/>
            </w:tblPr>
            <w:tblGrid>
              <w:gridCol w:w="2166"/>
              <w:gridCol w:w="5439"/>
            </w:tblGrid>
            <w:tr w:rsidR="7E2E0E1D" w:rsidTr="7E2E0E1D" w14:paraId="28396572" wp14:textId="77777777">
              <w:trPr>
                <w:trHeight w:val="285"/>
              </w:trPr>
              <w:tc>
                <w:tcPr>
                  <w:tcW w:w="2166" w:type="dxa"/>
                  <w:tcBorders>
                    <w:top w:val="single" w:sz="8"/>
                    <w:left w:val="single" w:sz="8"/>
                    <w:bottom w:val="single" w:sz="8"/>
                    <w:right w:val="single" w:sz="8"/>
                  </w:tcBorders>
                  <w:tcMar>
                    <w:left w:w="90" w:type="dxa"/>
                    <w:right w:w="90" w:type="dxa"/>
                  </w:tcMar>
                  <w:vAlign w:val="center"/>
                </w:tcPr>
                <w:p w:rsidR="7E2E0E1D" w:rsidP="7E2E0E1D" w:rsidRDefault="7E2E0E1D" w14:paraId="64CAADAA" w14:textId="773DD4C7">
                  <w:pPr>
                    <w:rPr>
                      <w:rFonts w:ascii="Arial" w:hAnsi="Arial" w:eastAsia="Arial" w:cs="Arial"/>
                      <w:b w:val="0"/>
                      <w:bCs w:val="0"/>
                      <w:i w:val="0"/>
                      <w:iCs w:val="0"/>
                      <w:sz w:val="22"/>
                      <w:szCs w:val="22"/>
                    </w:rPr>
                  </w:pPr>
                  <w:r w:rsidRPr="7E2E0E1D" w:rsidR="7E2E0E1D">
                    <w:rPr>
                      <w:rFonts w:ascii="Arial" w:hAnsi="Arial" w:eastAsia="Arial" w:cs="Arial"/>
                      <w:b w:val="1"/>
                      <w:bCs w:val="1"/>
                      <w:i w:val="0"/>
                      <w:iCs w:val="0"/>
                      <w:sz w:val="22"/>
                      <w:szCs w:val="22"/>
                      <w:lang w:val="en-GB"/>
                    </w:rPr>
                    <w:t>Amount Over Limit</w:t>
                  </w:r>
                </w:p>
              </w:tc>
              <w:tc>
                <w:tcPr>
                  <w:tcW w:w="5439" w:type="dxa"/>
                  <w:tcBorders>
                    <w:top w:val="single" w:sz="8"/>
                    <w:left w:val="single" w:sz="8"/>
                    <w:bottom w:val="single" w:sz="8"/>
                    <w:right w:val="single" w:sz="8"/>
                  </w:tcBorders>
                  <w:tcMar>
                    <w:left w:w="90" w:type="dxa"/>
                    <w:right w:w="90" w:type="dxa"/>
                  </w:tcMar>
                  <w:vAlign w:val="center"/>
                </w:tcPr>
                <w:p w:rsidR="7E2E0E1D" w:rsidP="7E2E0E1D" w:rsidRDefault="7E2E0E1D" w14:paraId="0EBC1997" w14:textId="3D05D031">
                  <w:pPr>
                    <w:rPr>
                      <w:rFonts w:ascii="Arial" w:hAnsi="Arial" w:eastAsia="Arial" w:cs="Arial"/>
                      <w:b w:val="0"/>
                      <w:bCs w:val="0"/>
                      <w:i w:val="0"/>
                      <w:iCs w:val="0"/>
                      <w:sz w:val="22"/>
                      <w:szCs w:val="22"/>
                    </w:rPr>
                  </w:pPr>
                  <w:r w:rsidRPr="7E2E0E1D" w:rsidR="7E2E0E1D">
                    <w:rPr>
                      <w:rFonts w:ascii="Arial" w:hAnsi="Arial" w:eastAsia="Arial" w:cs="Arial"/>
                      <w:b w:val="1"/>
                      <w:bCs w:val="1"/>
                      <w:i w:val="0"/>
                      <w:iCs w:val="0"/>
                      <w:sz w:val="22"/>
                      <w:szCs w:val="22"/>
                      <w:lang w:val="en-GB"/>
                    </w:rPr>
                    <w:t>Penalty Applied</w:t>
                  </w:r>
                </w:p>
              </w:tc>
            </w:tr>
            <w:tr w:rsidR="7E2E0E1D" w:rsidTr="7E2E0E1D" w14:paraId="1004417B" wp14:textId="77777777">
              <w:trPr>
                <w:trHeight w:val="285"/>
              </w:trPr>
              <w:tc>
                <w:tcPr>
                  <w:tcW w:w="2166" w:type="dxa"/>
                  <w:tcBorders>
                    <w:top w:val="single" w:sz="8"/>
                    <w:left w:val="single" w:sz="8"/>
                    <w:bottom w:val="single" w:sz="8"/>
                    <w:right w:val="single" w:sz="8"/>
                  </w:tcBorders>
                  <w:tcMar>
                    <w:left w:w="90" w:type="dxa"/>
                    <w:right w:w="90" w:type="dxa"/>
                  </w:tcMar>
                  <w:vAlign w:val="center"/>
                </w:tcPr>
                <w:p w:rsidR="7E2E0E1D" w:rsidP="7E2E0E1D" w:rsidRDefault="7E2E0E1D" w14:paraId="4EB442E3" w14:textId="679CB702">
                  <w:pPr>
                    <w:rPr>
                      <w:rFonts w:ascii="Arial" w:hAnsi="Arial" w:eastAsia="Arial" w:cs="Arial"/>
                      <w:b w:val="0"/>
                      <w:bCs w:val="0"/>
                      <w:i w:val="0"/>
                      <w:iCs w:val="0"/>
                      <w:sz w:val="22"/>
                      <w:szCs w:val="22"/>
                    </w:rPr>
                  </w:pPr>
                  <w:r w:rsidRPr="7E2E0E1D" w:rsidR="7E2E0E1D">
                    <w:rPr>
                      <w:rFonts w:ascii="Arial" w:hAnsi="Arial" w:eastAsia="Arial" w:cs="Arial"/>
                      <w:b w:val="1"/>
                      <w:bCs w:val="1"/>
                      <w:i w:val="0"/>
                      <w:iCs w:val="0"/>
                      <w:sz w:val="22"/>
                      <w:szCs w:val="22"/>
                      <w:lang w:val="en-GB"/>
                    </w:rPr>
                    <w:t>Up to 10% over</w:t>
                  </w:r>
                </w:p>
              </w:tc>
              <w:tc>
                <w:tcPr>
                  <w:tcW w:w="5439" w:type="dxa"/>
                  <w:tcBorders>
                    <w:top w:val="single" w:sz="8"/>
                    <w:left w:val="single" w:sz="8"/>
                    <w:bottom w:val="single" w:sz="8"/>
                    <w:right w:val="single" w:sz="8"/>
                  </w:tcBorders>
                  <w:tcMar>
                    <w:left w:w="90" w:type="dxa"/>
                    <w:right w:w="90" w:type="dxa"/>
                  </w:tcMar>
                  <w:vAlign w:val="center"/>
                </w:tcPr>
                <w:p w:rsidR="7E2E0E1D" w:rsidP="7E2E0E1D" w:rsidRDefault="7E2E0E1D" w14:paraId="1071D772" w14:textId="08017D16">
                  <w:pPr>
                    <w:rPr>
                      <w:rFonts w:ascii="Arial" w:hAnsi="Arial" w:eastAsia="Arial" w:cs="Arial"/>
                      <w:b w:val="0"/>
                      <w:bCs w:val="0"/>
                      <w:i w:val="0"/>
                      <w:iCs w:val="0"/>
                      <w:sz w:val="22"/>
                      <w:szCs w:val="22"/>
                    </w:rPr>
                  </w:pPr>
                  <w:r w:rsidRPr="7E2E0E1D" w:rsidR="7E2E0E1D">
                    <w:rPr>
                      <w:rFonts w:ascii="Arial" w:hAnsi="Arial" w:eastAsia="Arial" w:cs="Arial"/>
                      <w:b w:val="1"/>
                      <w:bCs w:val="1"/>
                      <w:i w:val="0"/>
                      <w:iCs w:val="0"/>
                      <w:sz w:val="22"/>
                      <w:szCs w:val="22"/>
                      <w:lang w:val="en-GB"/>
                    </w:rPr>
                    <w:t>No penalty</w:t>
                  </w:r>
                </w:p>
              </w:tc>
            </w:tr>
            <w:tr w:rsidR="7E2E0E1D" w:rsidTr="7E2E0E1D" w14:paraId="0622717E" wp14:textId="77777777">
              <w:trPr>
                <w:trHeight w:val="285"/>
              </w:trPr>
              <w:tc>
                <w:tcPr>
                  <w:tcW w:w="2166" w:type="dxa"/>
                  <w:tcBorders>
                    <w:top w:val="single" w:sz="8"/>
                    <w:left w:val="single" w:sz="8"/>
                    <w:bottom w:val="single" w:sz="8"/>
                    <w:right w:val="single" w:sz="8"/>
                  </w:tcBorders>
                  <w:tcMar>
                    <w:left w:w="90" w:type="dxa"/>
                    <w:right w:w="90" w:type="dxa"/>
                  </w:tcMar>
                  <w:vAlign w:val="center"/>
                </w:tcPr>
                <w:p w:rsidR="7E2E0E1D" w:rsidP="7E2E0E1D" w:rsidRDefault="7E2E0E1D" w14:paraId="5A72246E" w14:textId="438FDB11">
                  <w:pPr>
                    <w:rPr>
                      <w:rFonts w:ascii="Arial" w:hAnsi="Arial" w:eastAsia="Arial" w:cs="Arial"/>
                      <w:b w:val="0"/>
                      <w:bCs w:val="0"/>
                      <w:i w:val="0"/>
                      <w:iCs w:val="0"/>
                      <w:sz w:val="22"/>
                      <w:szCs w:val="22"/>
                    </w:rPr>
                  </w:pPr>
                  <w:r w:rsidRPr="7E2E0E1D" w:rsidR="7E2E0E1D">
                    <w:rPr>
                      <w:rFonts w:ascii="Arial" w:hAnsi="Arial" w:eastAsia="Arial" w:cs="Arial"/>
                      <w:b w:val="1"/>
                      <w:bCs w:val="1"/>
                      <w:i w:val="0"/>
                      <w:iCs w:val="0"/>
                      <w:sz w:val="22"/>
                      <w:szCs w:val="22"/>
                      <w:lang w:val="en-GB"/>
                    </w:rPr>
                    <w:t>10%–25% over</w:t>
                  </w:r>
                </w:p>
              </w:tc>
              <w:tc>
                <w:tcPr>
                  <w:tcW w:w="5439" w:type="dxa"/>
                  <w:tcBorders>
                    <w:top w:val="single" w:sz="8"/>
                    <w:left w:val="single" w:sz="8"/>
                    <w:bottom w:val="single" w:sz="8"/>
                    <w:right w:val="single" w:sz="8"/>
                  </w:tcBorders>
                  <w:tcMar>
                    <w:left w:w="90" w:type="dxa"/>
                    <w:right w:w="90" w:type="dxa"/>
                  </w:tcMar>
                  <w:vAlign w:val="center"/>
                </w:tcPr>
                <w:p w:rsidR="7E2E0E1D" w:rsidP="7E2E0E1D" w:rsidRDefault="7E2E0E1D" w14:paraId="3F3469C9" w14:textId="7380630A">
                  <w:pPr>
                    <w:rPr>
                      <w:rFonts w:ascii="Arial" w:hAnsi="Arial" w:eastAsia="Arial" w:cs="Arial"/>
                      <w:b w:val="0"/>
                      <w:bCs w:val="0"/>
                      <w:i w:val="0"/>
                      <w:iCs w:val="0"/>
                      <w:sz w:val="22"/>
                      <w:szCs w:val="22"/>
                    </w:rPr>
                  </w:pPr>
                  <w:r w:rsidRPr="7E2E0E1D" w:rsidR="7E2E0E1D">
                    <w:rPr>
                      <w:rFonts w:ascii="Arial" w:hAnsi="Arial" w:eastAsia="Arial" w:cs="Arial"/>
                      <w:b w:val="1"/>
                      <w:bCs w:val="1"/>
                      <w:i w:val="0"/>
                      <w:iCs w:val="0"/>
                      <w:sz w:val="22"/>
                      <w:szCs w:val="22"/>
                      <w:lang w:val="en-GB"/>
                    </w:rPr>
                    <w:t xml:space="preserve">5 mark deduction </w:t>
                  </w:r>
                  <w:r w:rsidRPr="7E2E0E1D" w:rsidR="7E2E0E1D">
                    <w:rPr>
                      <w:rFonts w:ascii="Arial" w:hAnsi="Arial" w:eastAsia="Arial" w:cs="Arial"/>
                      <w:b w:val="1"/>
                      <w:bCs w:val="1"/>
                      <w:i w:val="1"/>
                      <w:iCs w:val="1"/>
                      <w:sz w:val="22"/>
                      <w:szCs w:val="22"/>
                      <w:lang w:val="en-GB"/>
                    </w:rPr>
                    <w:t>or</w:t>
                  </w:r>
                  <w:r w:rsidRPr="7E2E0E1D" w:rsidR="7E2E0E1D">
                    <w:rPr>
                      <w:rFonts w:ascii="Arial" w:hAnsi="Arial" w:eastAsia="Arial" w:cs="Arial"/>
                      <w:b w:val="1"/>
                      <w:bCs w:val="1"/>
                      <w:i w:val="0"/>
                      <w:iCs w:val="0"/>
                      <w:sz w:val="22"/>
                      <w:szCs w:val="22"/>
                      <w:lang w:val="en-GB"/>
                    </w:rPr>
                    <w:t xml:space="preserve"> reduction to the capped mark (whichever is the smaller penalty)</w:t>
                  </w:r>
                </w:p>
              </w:tc>
            </w:tr>
            <w:tr w:rsidR="7E2E0E1D" w:rsidTr="7E2E0E1D" w14:paraId="0800AEE4" wp14:textId="77777777">
              <w:trPr>
                <w:trHeight w:val="285"/>
              </w:trPr>
              <w:tc>
                <w:tcPr>
                  <w:tcW w:w="2166" w:type="dxa"/>
                  <w:tcBorders>
                    <w:top w:val="single" w:sz="8"/>
                    <w:left w:val="single" w:sz="8"/>
                    <w:bottom w:val="single" w:sz="8"/>
                    <w:right w:val="single" w:sz="8"/>
                  </w:tcBorders>
                  <w:tcMar>
                    <w:left w:w="90" w:type="dxa"/>
                    <w:right w:w="90" w:type="dxa"/>
                  </w:tcMar>
                  <w:vAlign w:val="center"/>
                </w:tcPr>
                <w:p w:rsidR="7E2E0E1D" w:rsidP="7E2E0E1D" w:rsidRDefault="7E2E0E1D" w14:paraId="1D1204F3" w14:textId="53E48794">
                  <w:pPr>
                    <w:rPr>
                      <w:rFonts w:ascii="Arial" w:hAnsi="Arial" w:eastAsia="Arial" w:cs="Arial"/>
                      <w:b w:val="0"/>
                      <w:bCs w:val="0"/>
                      <w:i w:val="0"/>
                      <w:iCs w:val="0"/>
                      <w:sz w:val="22"/>
                      <w:szCs w:val="22"/>
                    </w:rPr>
                  </w:pPr>
                  <w:r w:rsidRPr="7E2E0E1D" w:rsidR="7E2E0E1D">
                    <w:rPr>
                      <w:rFonts w:ascii="Arial" w:hAnsi="Arial" w:eastAsia="Arial" w:cs="Arial"/>
                      <w:b w:val="1"/>
                      <w:bCs w:val="1"/>
                      <w:i w:val="0"/>
                      <w:iCs w:val="0"/>
                      <w:sz w:val="22"/>
                      <w:szCs w:val="22"/>
                      <w:lang w:val="en-GB"/>
                    </w:rPr>
                    <w:t>26%–50% over</w:t>
                  </w:r>
                </w:p>
              </w:tc>
              <w:tc>
                <w:tcPr>
                  <w:tcW w:w="5439" w:type="dxa"/>
                  <w:tcBorders>
                    <w:top w:val="single" w:sz="8"/>
                    <w:left w:val="single" w:sz="8"/>
                    <w:bottom w:val="single" w:sz="8"/>
                    <w:right w:val="single" w:sz="8"/>
                  </w:tcBorders>
                  <w:tcMar>
                    <w:left w:w="90" w:type="dxa"/>
                    <w:right w:w="90" w:type="dxa"/>
                  </w:tcMar>
                  <w:vAlign w:val="center"/>
                </w:tcPr>
                <w:p w:rsidR="7E2E0E1D" w:rsidP="7E2E0E1D" w:rsidRDefault="7E2E0E1D" w14:paraId="057654C8" w14:textId="2EEFD5BD">
                  <w:pPr>
                    <w:rPr>
                      <w:rFonts w:ascii="Arial" w:hAnsi="Arial" w:eastAsia="Arial" w:cs="Arial"/>
                      <w:b w:val="0"/>
                      <w:bCs w:val="0"/>
                      <w:i w:val="0"/>
                      <w:iCs w:val="0"/>
                      <w:sz w:val="22"/>
                      <w:szCs w:val="22"/>
                    </w:rPr>
                  </w:pPr>
                  <w:r w:rsidRPr="7E2E0E1D" w:rsidR="7E2E0E1D">
                    <w:rPr>
                      <w:rFonts w:ascii="Arial" w:hAnsi="Arial" w:eastAsia="Arial" w:cs="Arial"/>
                      <w:b w:val="1"/>
                      <w:bCs w:val="1"/>
                      <w:i w:val="0"/>
                      <w:iCs w:val="0"/>
                      <w:sz w:val="22"/>
                      <w:szCs w:val="22"/>
                      <w:lang w:val="en-GB"/>
                    </w:rPr>
                    <w:t xml:space="preserve">10 mark deduction </w:t>
                  </w:r>
                  <w:r w:rsidRPr="7E2E0E1D" w:rsidR="7E2E0E1D">
                    <w:rPr>
                      <w:rFonts w:ascii="Arial" w:hAnsi="Arial" w:eastAsia="Arial" w:cs="Arial"/>
                      <w:b w:val="1"/>
                      <w:bCs w:val="1"/>
                      <w:i w:val="1"/>
                      <w:iCs w:val="1"/>
                      <w:sz w:val="22"/>
                      <w:szCs w:val="22"/>
                      <w:lang w:val="en-GB"/>
                    </w:rPr>
                    <w:t>or</w:t>
                  </w:r>
                  <w:r w:rsidRPr="7E2E0E1D" w:rsidR="7E2E0E1D">
                    <w:rPr>
                      <w:rFonts w:ascii="Arial" w:hAnsi="Arial" w:eastAsia="Arial" w:cs="Arial"/>
                      <w:b w:val="1"/>
                      <w:bCs w:val="1"/>
                      <w:i w:val="0"/>
                      <w:iCs w:val="0"/>
                      <w:sz w:val="22"/>
                      <w:szCs w:val="22"/>
                      <w:lang w:val="en-GB"/>
                    </w:rPr>
                    <w:t xml:space="preserve"> reduction to the capped mark (whichever is the smaller penalty)</w:t>
                  </w:r>
                </w:p>
              </w:tc>
            </w:tr>
            <w:tr w:rsidR="7E2E0E1D" w:rsidTr="7E2E0E1D" w14:paraId="6DDA7A48" wp14:textId="77777777">
              <w:trPr>
                <w:trHeight w:val="285"/>
              </w:trPr>
              <w:tc>
                <w:tcPr>
                  <w:tcW w:w="2166" w:type="dxa"/>
                  <w:tcBorders>
                    <w:top w:val="single" w:sz="8"/>
                    <w:left w:val="single" w:sz="8"/>
                    <w:bottom w:val="single" w:sz="8"/>
                    <w:right w:val="single" w:sz="8"/>
                  </w:tcBorders>
                  <w:tcMar>
                    <w:left w:w="90" w:type="dxa"/>
                    <w:right w:w="90" w:type="dxa"/>
                  </w:tcMar>
                  <w:vAlign w:val="center"/>
                </w:tcPr>
                <w:p w:rsidR="7E2E0E1D" w:rsidP="7E2E0E1D" w:rsidRDefault="7E2E0E1D" w14:paraId="275D2449" w14:textId="2BFE8EF5">
                  <w:pPr>
                    <w:rPr>
                      <w:rFonts w:ascii="Arial" w:hAnsi="Arial" w:eastAsia="Arial" w:cs="Arial"/>
                      <w:b w:val="0"/>
                      <w:bCs w:val="0"/>
                      <w:i w:val="0"/>
                      <w:iCs w:val="0"/>
                      <w:sz w:val="22"/>
                      <w:szCs w:val="22"/>
                    </w:rPr>
                  </w:pPr>
                  <w:r w:rsidRPr="7E2E0E1D" w:rsidR="7E2E0E1D">
                    <w:rPr>
                      <w:rFonts w:ascii="Arial" w:hAnsi="Arial" w:eastAsia="Arial" w:cs="Arial"/>
                      <w:b w:val="1"/>
                      <w:bCs w:val="1"/>
                      <w:i w:val="0"/>
                      <w:iCs w:val="0"/>
                      <w:sz w:val="22"/>
                      <w:szCs w:val="22"/>
                      <w:lang w:val="en-GB"/>
                    </w:rPr>
                    <w:t xml:space="preserve">Over 50% </w:t>
                  </w:r>
                </w:p>
              </w:tc>
              <w:tc>
                <w:tcPr>
                  <w:tcW w:w="5439" w:type="dxa"/>
                  <w:tcBorders>
                    <w:top w:val="single" w:sz="8"/>
                    <w:left w:val="single" w:sz="8"/>
                    <w:bottom w:val="single" w:sz="8"/>
                    <w:right w:val="single" w:sz="8"/>
                  </w:tcBorders>
                  <w:tcMar>
                    <w:left w:w="90" w:type="dxa"/>
                    <w:right w:w="90" w:type="dxa"/>
                  </w:tcMar>
                  <w:vAlign w:val="center"/>
                </w:tcPr>
                <w:p w:rsidR="7E2E0E1D" w:rsidP="7E2E0E1D" w:rsidRDefault="7E2E0E1D" w14:paraId="333D4C4B" w14:textId="3D69EC03">
                  <w:pPr>
                    <w:rPr>
                      <w:rFonts w:ascii="Arial" w:hAnsi="Arial" w:eastAsia="Arial" w:cs="Arial"/>
                      <w:b w:val="0"/>
                      <w:bCs w:val="0"/>
                      <w:i w:val="0"/>
                      <w:iCs w:val="0"/>
                      <w:sz w:val="22"/>
                      <w:szCs w:val="22"/>
                    </w:rPr>
                  </w:pPr>
                  <w:r w:rsidRPr="7E2E0E1D" w:rsidR="7E2E0E1D">
                    <w:rPr>
                      <w:rFonts w:ascii="Arial" w:hAnsi="Arial" w:eastAsia="Arial" w:cs="Arial"/>
                      <w:b w:val="1"/>
                      <w:bCs w:val="1"/>
                      <w:i w:val="0"/>
                      <w:iCs w:val="0"/>
                      <w:sz w:val="22"/>
                      <w:szCs w:val="22"/>
                      <w:lang w:val="en-GB"/>
                    </w:rPr>
                    <w:t>Mark capped at the pass mark</w:t>
                  </w:r>
                </w:p>
              </w:tc>
            </w:tr>
          </w:tbl>
          <w:p w:rsidR="7E2E0E1D" w:rsidP="7E2E0E1D" w:rsidRDefault="7E2E0E1D" w14:paraId="444383A2" w14:textId="5E00DE7C">
            <w:pPr>
              <w:bidi w:val="0"/>
              <w:rPr>
                <w:rFonts w:ascii="Arial" w:hAnsi="Arial" w:eastAsia="Arial" w:cs="Arial"/>
                <w:b w:val="0"/>
                <w:bCs w:val="0"/>
                <w:i w:val="0"/>
                <w:iCs w:val="0"/>
                <w:caps w:val="0"/>
                <w:smallCaps w:val="0"/>
                <w:color w:val="000000" w:themeColor="text1" w:themeTint="FF" w:themeShade="FF"/>
                <w:sz w:val="22"/>
                <w:szCs w:val="22"/>
              </w:rPr>
            </w:pPr>
            <w:r w:rsidRPr="7E2E0E1D" w:rsidR="7E2E0E1D">
              <w:rPr>
                <w:rFonts w:ascii="Arial" w:hAnsi="Arial" w:eastAsia="Arial" w:cs="Arial"/>
                <w:b w:val="1"/>
                <w:bCs w:val="1"/>
                <w:i w:val="0"/>
                <w:iCs w:val="0"/>
                <w:caps w:val="0"/>
                <w:smallCaps w:val="0"/>
                <w:color w:val="000000" w:themeColor="text1" w:themeTint="FF" w:themeShade="FF"/>
                <w:sz w:val="22"/>
                <w:szCs w:val="22"/>
                <w:lang w:val="en-GB"/>
              </w:rPr>
              <w:t xml:space="preserve"> </w:t>
            </w:r>
          </w:p>
          <w:p w:rsidR="7E2E0E1D" w:rsidP="7E2E0E1D" w:rsidRDefault="7E2E0E1D" w14:paraId="7EC06B1E" w14:textId="4D694C3D">
            <w:pPr>
              <w:bidi w:val="0"/>
              <w:rPr>
                <w:rFonts w:ascii="Arial" w:hAnsi="Arial" w:eastAsia="Arial" w:cs="Arial"/>
                <w:b w:val="0"/>
                <w:bCs w:val="0"/>
                <w:i w:val="0"/>
                <w:iCs w:val="0"/>
                <w:caps w:val="0"/>
                <w:smallCaps w:val="0"/>
                <w:color w:val="000000" w:themeColor="text1" w:themeTint="FF" w:themeShade="FF"/>
                <w:sz w:val="22"/>
                <w:szCs w:val="22"/>
              </w:rPr>
            </w:pPr>
            <w:r w:rsidRPr="7E2E0E1D" w:rsidR="7E2E0E1D">
              <w:rPr>
                <w:rFonts w:ascii="Arial" w:hAnsi="Arial" w:eastAsia="Arial" w:cs="Arial"/>
                <w:b w:val="1"/>
                <w:bCs w:val="1"/>
                <w:i w:val="0"/>
                <w:iCs w:val="0"/>
                <w:caps w:val="0"/>
                <w:smallCaps w:val="0"/>
                <w:color w:val="000000" w:themeColor="text1" w:themeTint="FF" w:themeShade="FF"/>
                <w:sz w:val="22"/>
                <w:szCs w:val="22"/>
                <w:lang w:val="en-GB"/>
              </w:rPr>
              <w:t>Examples (Undergraduate):</w:t>
            </w:r>
          </w:p>
          <w:p w:rsidR="7E2E0E1D" w:rsidP="7E2E0E1D" w:rsidRDefault="7E2E0E1D" w14:paraId="10CA2923" w14:textId="7CE3E410">
            <w:pPr>
              <w:pStyle w:val="ListParagraph"/>
              <w:numPr>
                <w:ilvl w:val="0"/>
                <w:numId w:val="48"/>
              </w:numPr>
              <w:bidi w:val="0"/>
              <w:rPr>
                <w:rFonts w:ascii="Arial" w:hAnsi="Arial" w:eastAsia="Arial" w:cs="Arial"/>
                <w:b w:val="0"/>
                <w:bCs w:val="0"/>
                <w:i w:val="0"/>
                <w:iCs w:val="0"/>
                <w:caps w:val="0"/>
                <w:smallCaps w:val="0"/>
                <w:color w:val="000000" w:themeColor="text1" w:themeTint="FF" w:themeShade="FF"/>
                <w:sz w:val="22"/>
                <w:szCs w:val="22"/>
              </w:rPr>
            </w:pPr>
            <w:r w:rsidRPr="7E2E0E1D" w:rsidR="7E2E0E1D">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7E2E0E1D" w:rsidR="7E2E0E1D">
              <w:rPr>
                <w:rFonts w:ascii="Arial" w:hAnsi="Arial" w:eastAsia="Arial" w:cs="Arial"/>
                <w:b w:val="1"/>
                <w:bCs w:val="1"/>
                <w:i w:val="0"/>
                <w:iCs w:val="0"/>
                <w:caps w:val="0"/>
                <w:smallCaps w:val="0"/>
                <w:color w:val="000000" w:themeColor="text1" w:themeTint="FF" w:themeShade="FF"/>
                <w:sz w:val="22"/>
                <w:szCs w:val="22"/>
                <w:lang w:val="en-GB"/>
              </w:rPr>
              <w:t>44%</w:t>
            </w:r>
            <w:r w:rsidRPr="7E2E0E1D" w:rsidR="7E2E0E1D">
              <w:rPr>
                <w:rFonts w:ascii="Arial" w:hAnsi="Arial" w:eastAsia="Arial" w:cs="Arial"/>
                <w:b w:val="0"/>
                <w:bCs w:val="0"/>
                <w:i w:val="0"/>
                <w:iCs w:val="0"/>
                <w:caps w:val="0"/>
                <w:smallCaps w:val="0"/>
                <w:color w:val="000000" w:themeColor="text1" w:themeTint="FF" w:themeShade="FF"/>
                <w:sz w:val="22"/>
                <w:szCs w:val="22"/>
                <w:lang w:val="en-GB"/>
              </w:rPr>
              <w:t xml:space="preserve"> would be reduced to the pass mark of </w:t>
            </w:r>
            <w:r w:rsidRPr="7E2E0E1D" w:rsidR="7E2E0E1D">
              <w:rPr>
                <w:rFonts w:ascii="Arial" w:hAnsi="Arial" w:eastAsia="Arial" w:cs="Arial"/>
                <w:b w:val="1"/>
                <w:bCs w:val="1"/>
                <w:i w:val="0"/>
                <w:iCs w:val="0"/>
                <w:caps w:val="0"/>
                <w:smallCaps w:val="0"/>
                <w:color w:val="000000" w:themeColor="text1" w:themeTint="FF" w:themeShade="FF"/>
                <w:sz w:val="22"/>
                <w:szCs w:val="22"/>
                <w:lang w:val="en-GB"/>
              </w:rPr>
              <w:t>40%</w:t>
            </w:r>
            <w:r w:rsidRPr="7E2E0E1D" w:rsidR="7E2E0E1D">
              <w:rPr>
                <w:rFonts w:ascii="Arial" w:hAnsi="Arial" w:eastAsia="Arial" w:cs="Arial"/>
                <w:b w:val="0"/>
                <w:bCs w:val="0"/>
                <w:i w:val="0"/>
                <w:iCs w:val="0"/>
                <w:caps w:val="0"/>
                <w:smallCaps w:val="0"/>
                <w:color w:val="000000" w:themeColor="text1" w:themeTint="FF" w:themeShade="FF"/>
                <w:sz w:val="22"/>
                <w:szCs w:val="22"/>
                <w:lang w:val="en-GB"/>
              </w:rPr>
              <w:t xml:space="preserve"> if the work is 10–25% over.</w:t>
            </w:r>
          </w:p>
          <w:p w:rsidR="7E2E0E1D" w:rsidP="7E2E0E1D" w:rsidRDefault="7E2E0E1D" w14:paraId="18D6376E" w14:textId="01016A1A">
            <w:pPr>
              <w:pStyle w:val="ListParagraph"/>
              <w:numPr>
                <w:ilvl w:val="0"/>
                <w:numId w:val="48"/>
              </w:numPr>
              <w:bidi w:val="0"/>
              <w:rPr>
                <w:rFonts w:ascii="Arial" w:hAnsi="Arial" w:eastAsia="Arial" w:cs="Arial"/>
                <w:b w:val="0"/>
                <w:bCs w:val="0"/>
                <w:i w:val="0"/>
                <w:iCs w:val="0"/>
                <w:caps w:val="0"/>
                <w:smallCaps w:val="0"/>
                <w:color w:val="000000" w:themeColor="text1" w:themeTint="FF" w:themeShade="FF"/>
                <w:sz w:val="22"/>
                <w:szCs w:val="22"/>
              </w:rPr>
            </w:pPr>
            <w:r w:rsidRPr="7E2E0E1D" w:rsidR="7E2E0E1D">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7E2E0E1D" w:rsidR="7E2E0E1D">
              <w:rPr>
                <w:rFonts w:ascii="Arial" w:hAnsi="Arial" w:eastAsia="Arial" w:cs="Arial"/>
                <w:b w:val="1"/>
                <w:bCs w:val="1"/>
                <w:i w:val="0"/>
                <w:iCs w:val="0"/>
                <w:caps w:val="0"/>
                <w:smallCaps w:val="0"/>
                <w:color w:val="000000" w:themeColor="text1" w:themeTint="FF" w:themeShade="FF"/>
                <w:sz w:val="22"/>
                <w:szCs w:val="22"/>
                <w:lang w:val="en-GB"/>
              </w:rPr>
              <w:t>49%</w:t>
            </w:r>
            <w:r w:rsidRPr="7E2E0E1D" w:rsidR="7E2E0E1D">
              <w:rPr>
                <w:rFonts w:ascii="Arial" w:hAnsi="Arial" w:eastAsia="Arial" w:cs="Arial"/>
                <w:b w:val="0"/>
                <w:bCs w:val="0"/>
                <w:i w:val="0"/>
                <w:iCs w:val="0"/>
                <w:caps w:val="0"/>
                <w:smallCaps w:val="0"/>
                <w:color w:val="000000" w:themeColor="text1" w:themeTint="FF" w:themeShade="FF"/>
                <w:sz w:val="22"/>
                <w:szCs w:val="22"/>
                <w:lang w:val="en-GB"/>
              </w:rPr>
              <w:t xml:space="preserve"> would be reduced by 5 marks to </w:t>
            </w:r>
            <w:r w:rsidRPr="7E2E0E1D" w:rsidR="7E2E0E1D">
              <w:rPr>
                <w:rFonts w:ascii="Arial" w:hAnsi="Arial" w:eastAsia="Arial" w:cs="Arial"/>
                <w:b w:val="1"/>
                <w:bCs w:val="1"/>
                <w:i w:val="0"/>
                <w:iCs w:val="0"/>
                <w:caps w:val="0"/>
                <w:smallCaps w:val="0"/>
                <w:color w:val="000000" w:themeColor="text1" w:themeTint="FF" w:themeShade="FF"/>
                <w:sz w:val="22"/>
                <w:szCs w:val="22"/>
                <w:lang w:val="en-GB"/>
              </w:rPr>
              <w:t>44%.</w:t>
            </w:r>
          </w:p>
          <w:p w:rsidR="7E2E0E1D" w:rsidP="7E2E0E1D" w:rsidRDefault="7E2E0E1D" w14:paraId="5400D41A" w14:textId="02C86F28">
            <w:pPr>
              <w:pStyle w:val="ListParagraph"/>
              <w:numPr>
                <w:ilvl w:val="0"/>
                <w:numId w:val="48"/>
              </w:numPr>
              <w:bidi w:val="0"/>
              <w:rPr>
                <w:rFonts w:ascii="Arial" w:hAnsi="Arial" w:eastAsia="Arial" w:cs="Arial"/>
                <w:b w:val="0"/>
                <w:bCs w:val="0"/>
                <w:i w:val="0"/>
                <w:iCs w:val="0"/>
                <w:caps w:val="0"/>
                <w:smallCaps w:val="0"/>
                <w:color w:val="000000" w:themeColor="text1" w:themeTint="FF" w:themeShade="FF"/>
                <w:sz w:val="22"/>
                <w:szCs w:val="22"/>
              </w:rPr>
            </w:pPr>
            <w:r w:rsidRPr="7E2E0E1D" w:rsidR="7E2E0E1D">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7E2E0E1D" w:rsidR="7E2E0E1D">
              <w:rPr>
                <w:rFonts w:ascii="Arial" w:hAnsi="Arial" w:eastAsia="Arial" w:cs="Arial"/>
                <w:b w:val="1"/>
                <w:bCs w:val="1"/>
                <w:i w:val="0"/>
                <w:iCs w:val="0"/>
                <w:caps w:val="0"/>
                <w:smallCaps w:val="0"/>
                <w:color w:val="000000" w:themeColor="text1" w:themeTint="FF" w:themeShade="FF"/>
                <w:sz w:val="22"/>
                <w:szCs w:val="22"/>
                <w:lang w:val="en-GB"/>
              </w:rPr>
              <w:t>47%</w:t>
            </w:r>
            <w:r w:rsidRPr="7E2E0E1D" w:rsidR="7E2E0E1D">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to </w:t>
            </w:r>
            <w:r w:rsidRPr="7E2E0E1D" w:rsidR="7E2E0E1D">
              <w:rPr>
                <w:rFonts w:ascii="Arial" w:hAnsi="Arial" w:eastAsia="Arial" w:cs="Arial"/>
                <w:b w:val="1"/>
                <w:bCs w:val="1"/>
                <w:i w:val="0"/>
                <w:iCs w:val="0"/>
                <w:caps w:val="0"/>
                <w:smallCaps w:val="0"/>
                <w:color w:val="000000" w:themeColor="text1" w:themeTint="FF" w:themeShade="FF"/>
                <w:sz w:val="22"/>
                <w:szCs w:val="22"/>
                <w:lang w:val="en-GB"/>
              </w:rPr>
              <w:t>40%</w:t>
            </w:r>
            <w:r w:rsidRPr="7E2E0E1D" w:rsidR="7E2E0E1D">
              <w:rPr>
                <w:rFonts w:ascii="Arial" w:hAnsi="Arial" w:eastAsia="Arial" w:cs="Arial"/>
                <w:b w:val="0"/>
                <w:bCs w:val="0"/>
                <w:i w:val="0"/>
                <w:iCs w:val="0"/>
                <w:caps w:val="0"/>
                <w:smallCaps w:val="0"/>
                <w:color w:val="000000" w:themeColor="text1" w:themeTint="FF" w:themeShade="FF"/>
                <w:sz w:val="22"/>
                <w:szCs w:val="22"/>
                <w:lang w:val="en-GB"/>
              </w:rPr>
              <w:t>.</w:t>
            </w:r>
          </w:p>
          <w:p w:rsidR="7E2E0E1D" w:rsidP="7E2E0E1D" w:rsidRDefault="7E2E0E1D" w14:paraId="1931768F" w14:textId="72DC2082">
            <w:pPr>
              <w:pStyle w:val="ListParagraph"/>
              <w:numPr>
                <w:ilvl w:val="0"/>
                <w:numId w:val="48"/>
              </w:numPr>
              <w:bidi w:val="0"/>
              <w:rPr>
                <w:rFonts w:ascii="Arial" w:hAnsi="Arial" w:eastAsia="Arial" w:cs="Arial"/>
                <w:b w:val="0"/>
                <w:bCs w:val="0"/>
                <w:i w:val="0"/>
                <w:iCs w:val="0"/>
                <w:caps w:val="0"/>
                <w:smallCaps w:val="0"/>
                <w:color w:val="000000" w:themeColor="text1" w:themeTint="FF" w:themeShade="FF"/>
                <w:sz w:val="22"/>
                <w:szCs w:val="22"/>
              </w:rPr>
            </w:pPr>
            <w:r w:rsidRPr="7E2E0E1D" w:rsidR="7E2E0E1D">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7E2E0E1D" w:rsidR="7E2E0E1D">
              <w:rPr>
                <w:rFonts w:ascii="Arial" w:hAnsi="Arial" w:eastAsia="Arial" w:cs="Arial"/>
                <w:b w:val="1"/>
                <w:bCs w:val="1"/>
                <w:i w:val="0"/>
                <w:iCs w:val="0"/>
                <w:caps w:val="0"/>
                <w:smallCaps w:val="0"/>
                <w:color w:val="000000" w:themeColor="text1" w:themeTint="FF" w:themeShade="FF"/>
                <w:sz w:val="22"/>
                <w:szCs w:val="22"/>
                <w:lang w:val="en-GB"/>
              </w:rPr>
              <w:t>55%</w:t>
            </w:r>
            <w:r w:rsidRPr="7E2E0E1D" w:rsidR="7E2E0E1D">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by 10 marks to </w:t>
            </w:r>
            <w:r w:rsidRPr="7E2E0E1D" w:rsidR="7E2E0E1D">
              <w:rPr>
                <w:rFonts w:ascii="Arial" w:hAnsi="Arial" w:eastAsia="Arial" w:cs="Arial"/>
                <w:b w:val="1"/>
                <w:bCs w:val="1"/>
                <w:i w:val="0"/>
                <w:iCs w:val="0"/>
                <w:caps w:val="0"/>
                <w:smallCaps w:val="0"/>
                <w:color w:val="000000" w:themeColor="text1" w:themeTint="FF" w:themeShade="FF"/>
                <w:sz w:val="22"/>
                <w:szCs w:val="22"/>
                <w:lang w:val="en-GB"/>
              </w:rPr>
              <w:t>45%</w:t>
            </w:r>
            <w:r w:rsidRPr="7E2E0E1D" w:rsidR="7E2E0E1D">
              <w:rPr>
                <w:rFonts w:ascii="Arial" w:hAnsi="Arial" w:eastAsia="Arial" w:cs="Arial"/>
                <w:b w:val="0"/>
                <w:bCs w:val="0"/>
                <w:i w:val="0"/>
                <w:iCs w:val="0"/>
                <w:caps w:val="0"/>
                <w:smallCaps w:val="0"/>
                <w:color w:val="000000" w:themeColor="text1" w:themeTint="FF" w:themeShade="FF"/>
                <w:sz w:val="22"/>
                <w:szCs w:val="22"/>
                <w:lang w:val="en-GB"/>
              </w:rPr>
              <w:t>.</w:t>
            </w:r>
          </w:p>
          <w:p w:rsidR="7E2E0E1D" w:rsidP="7E2E0E1D" w:rsidRDefault="7E2E0E1D" w14:paraId="7F43D033" w14:textId="09857807">
            <w:pPr>
              <w:bidi w:val="0"/>
              <w:rPr>
                <w:rFonts w:ascii="Arial" w:hAnsi="Arial" w:eastAsia="Arial" w:cs="Arial"/>
                <w:b w:val="0"/>
                <w:bCs w:val="0"/>
                <w:i w:val="0"/>
                <w:iCs w:val="0"/>
                <w:caps w:val="0"/>
                <w:smallCaps w:val="0"/>
                <w:color w:val="000000" w:themeColor="text1" w:themeTint="FF" w:themeShade="FF"/>
                <w:sz w:val="22"/>
                <w:szCs w:val="22"/>
              </w:rPr>
            </w:pPr>
            <w:r w:rsidRPr="7E2E0E1D" w:rsidR="7E2E0E1D">
              <w:rPr>
                <w:rFonts w:ascii="Arial" w:hAnsi="Arial" w:eastAsia="Arial" w:cs="Arial"/>
                <w:b w:val="1"/>
                <w:bCs w:val="1"/>
                <w:i w:val="0"/>
                <w:iCs w:val="0"/>
                <w:caps w:val="0"/>
                <w:smallCaps w:val="0"/>
                <w:color w:val="000000" w:themeColor="text1" w:themeTint="FF" w:themeShade="FF"/>
                <w:sz w:val="22"/>
                <w:szCs w:val="22"/>
                <w:lang w:val="en-GB"/>
              </w:rPr>
              <w:t xml:space="preserve"> </w:t>
            </w:r>
          </w:p>
          <w:p w:rsidR="7E2E0E1D" w:rsidP="7E2E0E1D" w:rsidRDefault="7E2E0E1D" w14:paraId="653FF66C" w14:textId="4AAF1E74">
            <w:pPr>
              <w:bidi w:val="0"/>
              <w:rPr>
                <w:rFonts w:ascii="Arial" w:hAnsi="Arial" w:eastAsia="Arial" w:cs="Arial"/>
                <w:b w:val="0"/>
                <w:bCs w:val="0"/>
                <w:i w:val="0"/>
                <w:iCs w:val="0"/>
                <w:caps w:val="0"/>
                <w:smallCaps w:val="0"/>
                <w:color w:val="000000" w:themeColor="text1" w:themeTint="FF" w:themeShade="FF"/>
                <w:sz w:val="22"/>
                <w:szCs w:val="22"/>
              </w:rPr>
            </w:pPr>
            <w:r w:rsidRPr="7E2E0E1D" w:rsidR="7E2E0E1D">
              <w:rPr>
                <w:rFonts w:ascii="Arial" w:hAnsi="Arial" w:eastAsia="Arial" w:cs="Arial"/>
                <w:b w:val="1"/>
                <w:bCs w:val="1"/>
                <w:i w:val="0"/>
                <w:iCs w:val="0"/>
                <w:caps w:val="0"/>
                <w:smallCaps w:val="0"/>
                <w:color w:val="000000" w:themeColor="text1" w:themeTint="FF" w:themeShade="FF"/>
                <w:sz w:val="22"/>
                <w:szCs w:val="22"/>
                <w:lang w:val="en-GB"/>
              </w:rPr>
              <w:t>If You Are Under the Word Limit</w:t>
            </w:r>
          </w:p>
          <w:p w:rsidR="7E2E0E1D" w:rsidP="7E2E0E1D" w:rsidRDefault="7E2E0E1D" w14:paraId="67A863CC" w14:textId="0A05DEE1">
            <w:pPr>
              <w:bidi w:val="0"/>
              <w:rPr>
                <w:rFonts w:ascii="Arial" w:hAnsi="Arial" w:eastAsia="Arial" w:cs="Arial"/>
                <w:b w:val="0"/>
                <w:bCs w:val="0"/>
                <w:i w:val="0"/>
                <w:iCs w:val="0"/>
                <w:caps w:val="0"/>
                <w:smallCaps w:val="0"/>
                <w:color w:val="000000" w:themeColor="text1" w:themeTint="FF" w:themeShade="FF"/>
                <w:sz w:val="22"/>
                <w:szCs w:val="22"/>
              </w:rPr>
            </w:pPr>
            <w:r w:rsidRPr="7E2E0E1D" w:rsidR="7E2E0E1D">
              <w:rPr>
                <w:rFonts w:ascii="Arial" w:hAnsi="Arial" w:eastAsia="Arial" w:cs="Arial"/>
                <w:b w:val="0"/>
                <w:bCs w:val="0"/>
                <w:i w:val="0"/>
                <w:iCs w:val="0"/>
                <w:caps w:val="0"/>
                <w:smallCaps w:val="0"/>
                <w:color w:val="000000" w:themeColor="text1" w:themeTint="FF" w:themeShade="FF"/>
                <w:sz w:val="22"/>
                <w:szCs w:val="22"/>
                <w:lang w:val="en-GB"/>
              </w:rPr>
              <w:t>If your work is significantly under the word limit, you may lose marks because your submission may not contain enough detail to meet the learning outcomes.</w:t>
            </w:r>
          </w:p>
          <w:p w:rsidR="7E2E0E1D" w:rsidP="7E2E0E1D" w:rsidRDefault="7E2E0E1D" w14:paraId="28E528E0" w14:textId="61F3B7E3">
            <w:pPr>
              <w:bidi w:val="0"/>
              <w:rPr>
                <w:rFonts w:ascii="Arial" w:hAnsi="Arial" w:eastAsia="Arial" w:cs="Arial"/>
                <w:b w:val="0"/>
                <w:bCs w:val="0"/>
                <w:i w:val="0"/>
                <w:iCs w:val="0"/>
                <w:caps w:val="0"/>
                <w:smallCaps w:val="0"/>
                <w:color w:val="000000" w:themeColor="text1" w:themeTint="FF" w:themeShade="FF"/>
                <w:sz w:val="22"/>
                <w:szCs w:val="22"/>
              </w:rPr>
            </w:pPr>
            <w:r w:rsidRPr="7E2E0E1D" w:rsidR="7E2E0E1D">
              <w:rPr>
                <w:rFonts w:ascii="Arial" w:hAnsi="Arial" w:eastAsia="Arial" w:cs="Arial"/>
                <w:b w:val="1"/>
                <w:bCs w:val="1"/>
                <w:i w:val="0"/>
                <w:iCs w:val="0"/>
                <w:caps w:val="0"/>
                <w:smallCaps w:val="0"/>
                <w:color w:val="000000" w:themeColor="text1" w:themeTint="FF" w:themeShade="FF"/>
                <w:sz w:val="22"/>
                <w:szCs w:val="22"/>
                <w:lang w:val="en-GB"/>
              </w:rPr>
              <w:t xml:space="preserve"> </w:t>
            </w:r>
          </w:p>
          <w:p w:rsidR="7E2E0E1D" w:rsidP="7E2E0E1D" w:rsidRDefault="7E2E0E1D" w14:paraId="4B705B4C" w14:textId="12C59DB7">
            <w:pPr>
              <w:bidi w:val="0"/>
              <w:rPr>
                <w:rFonts w:ascii="Arial" w:hAnsi="Arial" w:eastAsia="Arial" w:cs="Arial"/>
                <w:b w:val="0"/>
                <w:bCs w:val="0"/>
                <w:i w:val="0"/>
                <w:iCs w:val="0"/>
                <w:caps w:val="0"/>
                <w:smallCaps w:val="0"/>
                <w:color w:val="000000" w:themeColor="text1" w:themeTint="FF" w:themeShade="FF"/>
                <w:sz w:val="22"/>
                <w:szCs w:val="22"/>
              </w:rPr>
            </w:pPr>
            <w:r w:rsidRPr="7E2E0E1D" w:rsidR="7E2E0E1D">
              <w:rPr>
                <w:rFonts w:ascii="Arial" w:hAnsi="Arial" w:eastAsia="Arial" w:cs="Arial"/>
                <w:b w:val="1"/>
                <w:bCs w:val="1"/>
                <w:i w:val="0"/>
                <w:iCs w:val="0"/>
                <w:caps w:val="0"/>
                <w:smallCaps w:val="0"/>
                <w:color w:val="000000" w:themeColor="text1" w:themeTint="FF" w:themeShade="FF"/>
                <w:sz w:val="22"/>
                <w:szCs w:val="22"/>
                <w:lang w:val="en-GB"/>
              </w:rPr>
              <w:t>Feedback</w:t>
            </w:r>
          </w:p>
          <w:p w:rsidR="7E2E0E1D" w:rsidP="7E2E0E1D" w:rsidRDefault="7E2E0E1D" w14:paraId="77D7222D" w14:textId="43680B6B">
            <w:pPr>
              <w:bidi w:val="0"/>
              <w:rPr>
                <w:rFonts w:ascii="Arial" w:hAnsi="Arial" w:eastAsia="Arial" w:cs="Arial"/>
                <w:b w:val="0"/>
                <w:bCs w:val="0"/>
                <w:i w:val="0"/>
                <w:iCs w:val="0"/>
                <w:caps w:val="0"/>
                <w:smallCaps w:val="0"/>
                <w:color w:val="000000" w:themeColor="text1" w:themeTint="FF" w:themeShade="FF"/>
                <w:sz w:val="22"/>
                <w:szCs w:val="22"/>
              </w:rPr>
            </w:pPr>
            <w:r w:rsidRPr="7E2E0E1D" w:rsidR="7E2E0E1D">
              <w:rPr>
                <w:rFonts w:ascii="Arial" w:hAnsi="Arial" w:eastAsia="Arial" w:cs="Arial"/>
                <w:b w:val="0"/>
                <w:bCs w:val="0"/>
                <w:i w:val="0"/>
                <w:iCs w:val="0"/>
                <w:caps w:val="0"/>
                <w:smallCaps w:val="0"/>
                <w:color w:val="000000" w:themeColor="text1" w:themeTint="FF" w:themeShade="FF"/>
                <w:sz w:val="22"/>
                <w:szCs w:val="22"/>
                <w:lang w:val="en-GB"/>
              </w:rPr>
              <w:t>If a word</w:t>
            </w:r>
            <w:r>
              <w:noBreakHyphen/>
            </w:r>
            <w:r w:rsidRPr="7E2E0E1D" w:rsidR="7E2E0E1D">
              <w:rPr>
                <w:rFonts w:ascii="Arial" w:hAnsi="Arial" w:eastAsia="Arial" w:cs="Arial"/>
                <w:b w:val="0"/>
                <w:bCs w:val="0"/>
                <w:i w:val="0"/>
                <w:iCs w:val="0"/>
                <w:caps w:val="0"/>
                <w:smallCaps w:val="0"/>
                <w:color w:val="000000" w:themeColor="text1" w:themeTint="FF" w:themeShade="FF"/>
                <w:sz w:val="22"/>
                <w:szCs w:val="22"/>
                <w:lang w:val="en-GB"/>
              </w:rPr>
              <w:t>limit penalty is applied, this will be stated clearly in your feedback, along with the reason.</w:t>
            </w:r>
          </w:p>
          <w:p w:rsidR="7E2E0E1D" w:rsidP="7E2E0E1D" w:rsidRDefault="7E2E0E1D" w14:paraId="27557F40" w14:textId="58E83532">
            <w:pPr>
              <w:bidi w:val="0"/>
              <w:rPr>
                <w:rFonts w:ascii="Arial" w:hAnsi="Arial" w:eastAsia="Arial" w:cs="Arial"/>
                <w:b w:val="0"/>
                <w:bCs w:val="0"/>
                <w:i w:val="0"/>
                <w:iCs w:val="0"/>
                <w:caps w:val="0"/>
                <w:smallCaps w:val="0"/>
                <w:color w:val="000000" w:themeColor="text1" w:themeTint="FF" w:themeShade="FF"/>
                <w:sz w:val="22"/>
                <w:szCs w:val="22"/>
              </w:rPr>
            </w:pPr>
          </w:p>
          <w:p w:rsidR="7E2E0E1D" w:rsidP="7E2E0E1D" w:rsidRDefault="7E2E0E1D" w14:paraId="75737B86" w14:textId="1EF370A9">
            <w:pPr>
              <w:bidi w:val="0"/>
              <w:rPr>
                <w:rFonts w:ascii="Arial" w:hAnsi="Arial" w:eastAsia="Arial" w:cs="Arial"/>
                <w:b w:val="0"/>
                <w:bCs w:val="0"/>
                <w:i w:val="0"/>
                <w:iCs w:val="0"/>
                <w:caps w:val="0"/>
                <w:smallCaps w:val="0"/>
                <w:color w:val="000000" w:themeColor="text1" w:themeTint="FF" w:themeShade="FF"/>
                <w:sz w:val="22"/>
                <w:szCs w:val="22"/>
              </w:rPr>
            </w:pPr>
          </w:p>
        </w:tc>
      </w:tr>
    </w:tbl>
    <w:p w:rsidRPr="00A406E5" w:rsidR="00152E9D" w:rsidP="00FE7A88" w:rsidRDefault="00A406E5" w14:paraId="779EEA48" w14:textId="791B4763">
      <w:pPr>
        <w:rPr>
          <w:rFonts w:ascii="Arial" w:hAnsi="Arial" w:cs="Arial"/>
          <w:sz w:val="32"/>
        </w:rPr>
      </w:pPr>
      <w:r>
        <w:rPr>
          <w:rFonts w:ascii="Arial" w:hAnsi="Arial" w:cs="Arial"/>
          <w:sz w:val="32"/>
        </w:rPr>
        <w:br w:type="page"/>
      </w:r>
    </w:p>
    <w:tbl>
      <w:tblPr>
        <w:tblW w:w="9781"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81"/>
      </w:tblGrid>
      <w:tr w:rsidRPr="00A406E5" w:rsidR="00C01A3F" w:rsidTr="00602736" w14:paraId="0AFFAE14" w14:textId="77777777">
        <w:tc>
          <w:tcPr>
            <w:tcW w:w="9781" w:type="dxa"/>
            <w:shd w:val="pct10"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602736" w14:paraId="013A2E3C" w14:textId="77777777">
        <w:tc>
          <w:tcPr>
            <w:tcW w:w="9781" w:type="dxa"/>
          </w:tcPr>
          <w:p w:rsidRPr="00A406E5" w:rsidR="00C01A3F" w:rsidP="00273FEE" w:rsidRDefault="00C01A3F" w14:paraId="0DC5EAB1" w14:textId="77777777">
            <w:pPr>
              <w:rPr>
                <w:rFonts w:ascii="Arial" w:hAnsi="Arial" w:cs="Arial"/>
                <w:sz w:val="22"/>
                <w:szCs w:val="22"/>
              </w:rPr>
            </w:pPr>
          </w:p>
          <w:p w:rsidRPr="00345319" w:rsidR="00345319" w:rsidP="00345319" w:rsidRDefault="00345319" w14:paraId="222DAFD3" w14:textId="77777777">
            <w:pPr>
              <w:spacing w:line="360" w:lineRule="auto"/>
              <w:ind w:left="360"/>
              <w:rPr>
                <w:rFonts w:ascii="Arial" w:hAnsi="Arial" w:cs="Arial"/>
                <w:sz w:val="22"/>
                <w:szCs w:val="22"/>
              </w:rPr>
            </w:pPr>
            <w:r w:rsidRPr="00345319">
              <w:rPr>
                <w:rFonts w:ascii="Arial" w:hAnsi="Arial" w:cs="Arial"/>
                <w:sz w:val="22"/>
                <w:szCs w:val="22"/>
              </w:rPr>
              <w:t>Upon the successful completion of this module, the student should be able to:</w:t>
            </w:r>
          </w:p>
          <w:p w:rsidRPr="00345319" w:rsidR="00345319" w:rsidP="00345319" w:rsidRDefault="00345319" w14:paraId="4DBEE547" w14:textId="77777777">
            <w:pPr>
              <w:spacing w:line="360" w:lineRule="auto"/>
              <w:ind w:left="360"/>
              <w:rPr>
                <w:rFonts w:ascii="Arial" w:hAnsi="Arial" w:cs="Arial"/>
                <w:sz w:val="22"/>
                <w:szCs w:val="22"/>
              </w:rPr>
            </w:pPr>
          </w:p>
          <w:p w:rsidRPr="0000680A" w:rsidR="0000680A" w:rsidP="0000680A" w:rsidRDefault="0000680A" w14:paraId="4CA6A070" w14:textId="45BB9B70">
            <w:pPr>
              <w:spacing w:line="360" w:lineRule="auto"/>
              <w:rPr>
                <w:rFonts w:ascii="Arial" w:hAnsi="Arial" w:cs="Arial"/>
                <w:sz w:val="22"/>
                <w:szCs w:val="22"/>
              </w:rPr>
            </w:pPr>
            <w:r>
              <w:rPr>
                <w:rFonts w:ascii="Arial" w:hAnsi="Arial" w:cs="Arial"/>
                <w:sz w:val="22"/>
                <w:szCs w:val="22"/>
              </w:rPr>
              <w:t xml:space="preserve">LO 1: </w:t>
            </w:r>
            <w:r w:rsidRPr="0000680A">
              <w:rPr>
                <w:rFonts w:ascii="Arial" w:hAnsi="Arial" w:cs="Arial"/>
                <w:sz w:val="22"/>
                <w:szCs w:val="22"/>
              </w:rPr>
              <w:t xml:space="preserve">Identify and evaluate the care, empowerment and support needs of the older person, and how needs are met by current local and/or national services and provision.  </w:t>
            </w:r>
          </w:p>
          <w:p w:rsidRPr="0000680A" w:rsidR="00C01A3F" w:rsidP="0000680A" w:rsidRDefault="0000680A" w14:paraId="275EF718" w14:textId="7819397A">
            <w:pPr>
              <w:spacing w:line="360" w:lineRule="auto"/>
              <w:rPr>
                <w:rFonts w:ascii="Arial" w:hAnsi="Arial" w:cs="Arial"/>
                <w:sz w:val="22"/>
                <w:szCs w:val="22"/>
              </w:rPr>
            </w:pPr>
            <w:r>
              <w:rPr>
                <w:rFonts w:ascii="Arial" w:hAnsi="Arial" w:cs="Arial"/>
                <w:sz w:val="22"/>
                <w:szCs w:val="22"/>
              </w:rPr>
              <w:t xml:space="preserve">LO 2: </w:t>
            </w:r>
            <w:r w:rsidRPr="0000680A">
              <w:rPr>
                <w:rFonts w:ascii="Arial" w:hAnsi="Arial" w:cs="Arial"/>
                <w:sz w:val="22"/>
                <w:szCs w:val="22"/>
              </w:rPr>
              <w:t xml:space="preserve">Analyse current and emergent technological provision and innovation in meeting the care, empowerment and support needs of the older person. </w:t>
            </w:r>
          </w:p>
        </w:tc>
      </w:tr>
    </w:tbl>
    <w:p w:rsidRPr="00A406E5" w:rsidR="00C01A3F" w:rsidP="00BA1176" w:rsidRDefault="00C01A3F" w14:paraId="300C7775" w14:textId="77777777">
      <w:pPr>
        <w:rPr>
          <w:rFonts w:ascii="Arial" w:hAnsi="Arial" w:cs="Arial"/>
          <w:b/>
        </w:rPr>
      </w:pPr>
    </w:p>
    <w:tbl>
      <w:tblPr>
        <w:tblW w:w="9771" w:type="dxa"/>
        <w:tblInd w:w="29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819"/>
        <w:gridCol w:w="1843"/>
        <w:gridCol w:w="2126"/>
        <w:gridCol w:w="1559"/>
        <w:gridCol w:w="1424"/>
      </w:tblGrid>
      <w:tr w:rsidRPr="00345319" w:rsidR="00345319" w:rsidTr="00345319" w14:paraId="55813767" w14:textId="77777777">
        <w:trPr>
          <w:trHeight w:val="489"/>
        </w:trPr>
        <w:tc>
          <w:tcPr>
            <w:tcW w:w="9771"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hideMark/>
          </w:tcPr>
          <w:p w:rsidRPr="00345319" w:rsidR="00345319" w:rsidP="00345319" w:rsidRDefault="00345319" w14:paraId="557DC87D" w14:textId="77777777">
            <w:pPr>
              <w:rPr>
                <w:rFonts w:ascii="Arial" w:hAnsi="Arial" w:cs="Arial"/>
                <w:b/>
                <w:sz w:val="22"/>
                <w:szCs w:val="22"/>
              </w:rPr>
            </w:pPr>
            <w:r w:rsidRPr="00345319">
              <w:rPr>
                <w:rFonts w:ascii="Arial" w:hAnsi="Arial" w:cs="Arial"/>
                <w:b/>
                <w:sz w:val="22"/>
                <w:szCs w:val="22"/>
              </w:rPr>
              <w:t>Assessment Grid</w:t>
            </w:r>
          </w:p>
        </w:tc>
      </w:tr>
      <w:tr w:rsidRPr="00345319" w:rsidR="00345319" w:rsidTr="007A59CB" w14:paraId="59265751" w14:textId="77777777">
        <w:trPr>
          <w:trHeight w:val="1120"/>
        </w:trPr>
        <w:tc>
          <w:tcPr>
            <w:tcW w:w="281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59375C02" w14:textId="77777777">
            <w:pPr>
              <w:jc w:val="center"/>
              <w:rPr>
                <w:rFonts w:ascii="Arial" w:hAnsi="Arial" w:cs="Arial"/>
                <w:b/>
                <w:sz w:val="22"/>
                <w:szCs w:val="22"/>
              </w:rPr>
            </w:pPr>
            <w:r w:rsidRPr="00345319">
              <w:rPr>
                <w:rFonts w:ascii="Arial" w:hAnsi="Arial" w:cs="Arial"/>
                <w:b/>
                <w:sz w:val="22"/>
                <w:szCs w:val="22"/>
              </w:rPr>
              <w:t>Type of assessment</w:t>
            </w:r>
          </w:p>
        </w:tc>
        <w:tc>
          <w:tcPr>
            <w:tcW w:w="1843"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3BD1A0A7" w14:textId="77777777">
            <w:pPr>
              <w:jc w:val="center"/>
              <w:rPr>
                <w:rFonts w:ascii="Arial" w:hAnsi="Arial" w:cs="Arial"/>
                <w:b/>
                <w:sz w:val="22"/>
                <w:szCs w:val="22"/>
              </w:rPr>
            </w:pPr>
            <w:r w:rsidRPr="00345319">
              <w:rPr>
                <w:rFonts w:ascii="Arial" w:hAnsi="Arial" w:cs="Arial"/>
                <w:b/>
                <w:sz w:val="22"/>
                <w:szCs w:val="22"/>
              </w:rPr>
              <w:t xml:space="preserve">Module </w:t>
            </w:r>
            <w:r w:rsidRPr="00345319">
              <w:rPr>
                <w:rFonts w:ascii="Arial" w:hAnsi="Arial" w:cs="Arial"/>
                <w:b/>
                <w:sz w:val="22"/>
                <w:szCs w:val="22"/>
              </w:rPr>
              <w:br/>
            </w:r>
            <w:r w:rsidRPr="00345319">
              <w:rPr>
                <w:rFonts w:ascii="Arial" w:hAnsi="Arial" w:cs="Arial"/>
                <w:b/>
                <w:sz w:val="22"/>
                <w:szCs w:val="22"/>
              </w:rPr>
              <w:t xml:space="preserve">Learning </w:t>
            </w:r>
            <w:r w:rsidRPr="00345319">
              <w:rPr>
                <w:rFonts w:ascii="Arial" w:hAnsi="Arial" w:cs="Arial"/>
                <w:b/>
                <w:sz w:val="22"/>
                <w:szCs w:val="22"/>
              </w:rPr>
              <w:br/>
            </w:r>
            <w:r w:rsidRPr="00345319">
              <w:rPr>
                <w:rFonts w:ascii="Arial" w:hAnsi="Arial" w:cs="Arial"/>
                <w:b/>
                <w:sz w:val="22"/>
                <w:szCs w:val="22"/>
              </w:rPr>
              <w:t>Outcome(s)</w:t>
            </w:r>
          </w:p>
        </w:tc>
        <w:tc>
          <w:tcPr>
            <w:tcW w:w="2126"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740CFE08" w14:textId="77777777">
            <w:pPr>
              <w:jc w:val="center"/>
              <w:rPr>
                <w:rFonts w:ascii="Arial" w:hAnsi="Arial" w:cs="Arial"/>
                <w:b/>
                <w:sz w:val="22"/>
                <w:szCs w:val="22"/>
              </w:rPr>
            </w:pPr>
            <w:r w:rsidRPr="00345319">
              <w:rPr>
                <w:rFonts w:ascii="Arial" w:hAnsi="Arial" w:cs="Arial"/>
                <w:b/>
                <w:sz w:val="22"/>
                <w:szCs w:val="22"/>
              </w:rPr>
              <w:t xml:space="preserve">Word </w:t>
            </w:r>
            <w:r w:rsidRPr="00345319">
              <w:rPr>
                <w:rFonts w:ascii="Arial" w:hAnsi="Arial" w:cs="Arial"/>
                <w:b/>
                <w:sz w:val="22"/>
                <w:szCs w:val="22"/>
              </w:rPr>
              <w:br/>
            </w:r>
            <w:r w:rsidRPr="00345319">
              <w:rPr>
                <w:rFonts w:ascii="Arial" w:hAnsi="Arial" w:cs="Arial"/>
                <w:b/>
                <w:sz w:val="22"/>
                <w:szCs w:val="22"/>
              </w:rPr>
              <w:t xml:space="preserve">count or </w:t>
            </w:r>
            <w:r w:rsidRPr="00345319">
              <w:rPr>
                <w:rFonts w:ascii="Arial" w:hAnsi="Arial" w:cs="Arial"/>
                <w:b/>
                <w:sz w:val="22"/>
                <w:szCs w:val="22"/>
              </w:rPr>
              <w:br/>
            </w:r>
            <w:r w:rsidRPr="00345319">
              <w:rPr>
                <w:rFonts w:ascii="Arial" w:hAnsi="Arial" w:cs="Arial"/>
                <w:b/>
                <w:sz w:val="22"/>
                <w:szCs w:val="22"/>
              </w:rPr>
              <w:t>equivalent</w:t>
            </w:r>
          </w:p>
        </w:tc>
        <w:tc>
          <w:tcPr>
            <w:tcW w:w="155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317A712B" w14:textId="77777777">
            <w:pPr>
              <w:jc w:val="center"/>
              <w:rPr>
                <w:rFonts w:ascii="Arial" w:hAnsi="Arial" w:cs="Arial"/>
                <w:b/>
                <w:sz w:val="22"/>
                <w:szCs w:val="22"/>
              </w:rPr>
            </w:pPr>
            <w:r w:rsidRPr="00345319">
              <w:rPr>
                <w:rFonts w:ascii="Arial" w:hAnsi="Arial" w:cs="Arial"/>
                <w:b/>
                <w:sz w:val="22"/>
                <w:szCs w:val="22"/>
              </w:rPr>
              <w:t>Pass mark</w:t>
            </w:r>
          </w:p>
        </w:tc>
        <w:tc>
          <w:tcPr>
            <w:tcW w:w="1424"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415446A1" w14:textId="77777777">
            <w:pPr>
              <w:jc w:val="center"/>
              <w:rPr>
                <w:rFonts w:ascii="Arial" w:hAnsi="Arial" w:cs="Arial"/>
                <w:b/>
                <w:sz w:val="22"/>
                <w:szCs w:val="22"/>
              </w:rPr>
            </w:pPr>
            <w:r w:rsidRPr="00345319">
              <w:rPr>
                <w:rFonts w:ascii="Arial" w:hAnsi="Arial" w:cs="Arial"/>
                <w:b/>
                <w:sz w:val="22"/>
                <w:szCs w:val="22"/>
              </w:rPr>
              <w:t>Weighting</w:t>
            </w:r>
          </w:p>
        </w:tc>
      </w:tr>
      <w:tr w:rsidRPr="00345319" w:rsidR="00345319" w:rsidTr="007A59CB" w14:paraId="15951564" w14:textId="77777777">
        <w:trPr>
          <w:trHeight w:val="852"/>
        </w:trPr>
        <w:tc>
          <w:tcPr>
            <w:tcW w:w="2819" w:type="dxa"/>
            <w:tcBorders>
              <w:top w:val="single" w:color="000000" w:sz="6" w:space="0"/>
              <w:left w:val="single" w:color="000000" w:sz="6" w:space="0"/>
              <w:bottom w:val="single" w:color="000000" w:sz="6" w:space="0"/>
              <w:right w:val="single" w:color="000000" w:sz="6" w:space="0"/>
            </w:tcBorders>
            <w:vAlign w:val="center"/>
            <w:hideMark/>
          </w:tcPr>
          <w:p w:rsidRPr="00FE7A88" w:rsidR="00345319" w:rsidP="00FE7A88" w:rsidRDefault="007A59CB" w14:paraId="2EF0AD8C" w14:textId="786AD588">
            <w:pPr>
              <w:spacing w:line="360" w:lineRule="auto"/>
              <w:jc w:val="center"/>
              <w:rPr>
                <w:rFonts w:ascii="Arial" w:hAnsi="Arial" w:cs="Arial"/>
                <w:bCs/>
                <w:sz w:val="22"/>
                <w:szCs w:val="22"/>
              </w:rPr>
            </w:pPr>
            <w:r>
              <w:rPr>
                <w:rFonts w:ascii="Arial" w:hAnsi="Arial" w:cs="Arial"/>
                <w:bCs/>
                <w:sz w:val="22"/>
                <w:szCs w:val="22"/>
              </w:rPr>
              <w:t>Debate/Discussion</w:t>
            </w:r>
            <w:r w:rsidRPr="00FE7A88" w:rsidR="00FE7A88">
              <w:rPr>
                <w:rFonts w:ascii="Arial" w:hAnsi="Arial" w:cs="Arial"/>
                <w:bCs/>
                <w:sz w:val="22"/>
                <w:szCs w:val="22"/>
              </w:rPr>
              <w:t xml:space="preserve"> </w:t>
            </w:r>
          </w:p>
        </w:tc>
        <w:tc>
          <w:tcPr>
            <w:tcW w:w="1843"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623E95A5" w14:textId="77777777">
            <w:pPr>
              <w:jc w:val="center"/>
              <w:rPr>
                <w:rFonts w:ascii="Arial" w:hAnsi="Arial" w:cs="Arial"/>
                <w:sz w:val="22"/>
                <w:szCs w:val="22"/>
              </w:rPr>
            </w:pPr>
            <w:r w:rsidRPr="00345319">
              <w:rPr>
                <w:rFonts w:ascii="Arial" w:hAnsi="Arial" w:cs="Arial"/>
                <w:sz w:val="22"/>
                <w:szCs w:val="22"/>
              </w:rPr>
              <w:t>LO1, LO2</w:t>
            </w:r>
          </w:p>
        </w:tc>
        <w:tc>
          <w:tcPr>
            <w:tcW w:w="2126"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7A59CB" w:rsidRDefault="00FE7A88" w14:paraId="15FFC737" w14:textId="5C819140">
            <w:pPr>
              <w:spacing w:line="360" w:lineRule="auto"/>
              <w:jc w:val="center"/>
              <w:rPr>
                <w:rFonts w:ascii="Arial" w:hAnsi="Arial" w:cs="Arial"/>
                <w:sz w:val="22"/>
                <w:szCs w:val="22"/>
              </w:rPr>
            </w:pPr>
            <w:r>
              <w:rPr>
                <w:rFonts w:ascii="Arial" w:hAnsi="Arial" w:cs="Arial"/>
                <w:sz w:val="22"/>
                <w:szCs w:val="22"/>
              </w:rPr>
              <w:t>15 minutes</w:t>
            </w:r>
            <w:r w:rsidR="007A59CB">
              <w:rPr>
                <w:rFonts w:ascii="Arial" w:hAnsi="Arial" w:cs="Arial"/>
                <w:sz w:val="22"/>
                <w:szCs w:val="22"/>
              </w:rPr>
              <w:t xml:space="preserve"> per overall contribution </w:t>
            </w:r>
          </w:p>
        </w:tc>
        <w:tc>
          <w:tcPr>
            <w:tcW w:w="1559"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108A4E84" w14:textId="77777777">
            <w:pPr>
              <w:jc w:val="center"/>
              <w:rPr>
                <w:rFonts w:ascii="Arial" w:hAnsi="Arial" w:cs="Arial"/>
                <w:sz w:val="22"/>
                <w:szCs w:val="22"/>
              </w:rPr>
            </w:pPr>
            <w:r w:rsidRPr="00345319">
              <w:rPr>
                <w:rFonts w:ascii="Arial" w:hAnsi="Arial" w:cs="Arial"/>
                <w:sz w:val="22"/>
                <w:szCs w:val="22"/>
              </w:rPr>
              <w:t>40</w:t>
            </w:r>
          </w:p>
        </w:tc>
        <w:tc>
          <w:tcPr>
            <w:tcW w:w="1424"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24F2E703" w14:textId="77777777">
            <w:pPr>
              <w:jc w:val="center"/>
              <w:rPr>
                <w:rFonts w:ascii="Arial" w:hAnsi="Arial" w:cs="Arial"/>
                <w:sz w:val="22"/>
                <w:szCs w:val="22"/>
              </w:rPr>
            </w:pPr>
            <w:r w:rsidRPr="00345319">
              <w:rPr>
                <w:rFonts w:ascii="Arial" w:hAnsi="Arial" w:cs="Arial"/>
                <w:sz w:val="22"/>
                <w:szCs w:val="22"/>
              </w:rPr>
              <w:t>50%</w:t>
            </w:r>
          </w:p>
        </w:tc>
      </w:tr>
    </w:tbl>
    <w:p w:rsidRPr="00A406E5" w:rsidR="00C01A3F" w:rsidP="00BA1176" w:rsidRDefault="00C01A3F" w14:paraId="694F9E2B" w14:textId="77777777">
      <w:pPr>
        <w:rPr>
          <w:rFonts w:ascii="Arial" w:hAnsi="Arial" w:cs="Arial"/>
          <w:b/>
        </w:rPr>
      </w:pPr>
    </w:p>
    <w:p w:rsidRPr="00A406E5" w:rsidR="0028204E" w:rsidP="00BA1176" w:rsidRDefault="0028204E" w14:paraId="2E73B4B9" w14:textId="77777777">
      <w:pPr>
        <w:rPr>
          <w:rFonts w:ascii="Arial" w:hAnsi="Arial" w:cs="Arial"/>
          <w:b/>
        </w:rPr>
      </w:pPr>
    </w:p>
    <w:tbl>
      <w:tblPr>
        <w:tblW w:w="0" w:type="auto"/>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894"/>
      </w:tblGrid>
      <w:tr w:rsidRPr="00A406E5" w:rsidR="005969E2" w:rsidTr="00FE7A88" w14:paraId="2AB16EB4" w14:textId="77777777">
        <w:tc>
          <w:tcPr>
            <w:tcW w:w="9894"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EE6F25" w:rsidP="005969E2" w:rsidRDefault="00EE6F25" w14:paraId="73F0B8AB" w14:textId="77777777">
      <w:pPr>
        <w:jc w:val="both"/>
        <w:rPr>
          <w:rFonts w:ascii="Arial" w:hAnsi="Arial" w:cs="Arial"/>
          <w:sz w:val="22"/>
          <w:szCs w:val="22"/>
        </w:rPr>
      </w:pPr>
    </w:p>
    <w:p w:rsidRPr="00345319" w:rsidR="00345319" w:rsidP="00345319" w:rsidRDefault="00345319" w14:paraId="0CF0D4D3" w14:textId="6141EAC7">
      <w:pPr>
        <w:jc w:val="center"/>
        <w:rPr>
          <w:rFonts w:ascii="Arial" w:hAnsi="Arial" w:cs="Arial"/>
          <w:b/>
          <w:bCs/>
          <w:sz w:val="22"/>
          <w:szCs w:val="22"/>
        </w:rPr>
      </w:pPr>
      <w:r w:rsidRPr="00345319">
        <w:rPr>
          <w:rFonts w:ascii="Arial" w:hAnsi="Arial" w:cs="Arial"/>
          <w:b/>
          <w:bCs/>
          <w:sz w:val="22"/>
          <w:szCs w:val="22"/>
        </w:rPr>
        <w:t xml:space="preserve">Component </w:t>
      </w:r>
      <w:r w:rsidR="007A59CB">
        <w:rPr>
          <w:rFonts w:ascii="Arial" w:hAnsi="Arial" w:cs="Arial"/>
          <w:b/>
          <w:bCs/>
          <w:sz w:val="22"/>
          <w:szCs w:val="22"/>
        </w:rPr>
        <w:t>2</w:t>
      </w:r>
      <w:r w:rsidRPr="00345319">
        <w:rPr>
          <w:rFonts w:ascii="Arial" w:hAnsi="Arial" w:cs="Arial"/>
          <w:b/>
          <w:bCs/>
          <w:sz w:val="22"/>
          <w:szCs w:val="22"/>
        </w:rPr>
        <w:t xml:space="preserve"> –</w:t>
      </w:r>
      <w:r w:rsidR="007A59CB">
        <w:rPr>
          <w:rFonts w:ascii="Arial" w:hAnsi="Arial" w:cs="Arial"/>
          <w:b/>
          <w:bCs/>
          <w:sz w:val="22"/>
          <w:szCs w:val="22"/>
        </w:rPr>
        <w:t xml:space="preserve"> Debate/Discussion </w:t>
      </w:r>
      <w:r w:rsidRPr="00345319">
        <w:rPr>
          <w:rFonts w:ascii="Arial" w:hAnsi="Arial" w:cs="Arial"/>
          <w:b/>
          <w:bCs/>
          <w:sz w:val="22"/>
          <w:szCs w:val="22"/>
        </w:rPr>
        <w:t xml:space="preserve">- 50% weighting – </w:t>
      </w:r>
      <w:r w:rsidR="00FE7A88">
        <w:rPr>
          <w:rFonts w:ascii="Arial" w:hAnsi="Arial" w:cs="Arial"/>
          <w:b/>
          <w:bCs/>
          <w:sz w:val="22"/>
          <w:szCs w:val="22"/>
        </w:rPr>
        <w:t>15 minutes</w:t>
      </w:r>
      <w:r w:rsidR="007A59CB">
        <w:rPr>
          <w:rFonts w:ascii="Arial" w:hAnsi="Arial" w:cs="Arial"/>
          <w:b/>
          <w:bCs/>
          <w:sz w:val="22"/>
          <w:szCs w:val="22"/>
        </w:rPr>
        <w:t xml:space="preserve"> per overall contribution (+/-10%) </w:t>
      </w:r>
    </w:p>
    <w:p w:rsidR="00345319" w:rsidP="005969E2" w:rsidRDefault="00345319" w14:paraId="3A32F851" w14:textId="77777777">
      <w:pPr>
        <w:jc w:val="both"/>
        <w:rPr>
          <w:rFonts w:ascii="Arial" w:hAnsi="Arial" w:cs="Arial"/>
          <w:sz w:val="22"/>
          <w:szCs w:val="22"/>
        </w:rPr>
      </w:pPr>
    </w:p>
    <w:p w:rsidRPr="007A59CB" w:rsidR="007A59CB" w:rsidP="007A59CB" w:rsidRDefault="007A59CB" w14:paraId="60DB4339" w14:textId="13594A75">
      <w:pPr>
        <w:spacing w:line="360" w:lineRule="auto"/>
        <w:jc w:val="both"/>
        <w:rPr>
          <w:rFonts w:ascii="Arial" w:hAnsi="Arial" w:cs="Arial"/>
          <w:sz w:val="22"/>
          <w:szCs w:val="22"/>
        </w:rPr>
      </w:pPr>
      <w:r w:rsidRPr="007A59CB">
        <w:rPr>
          <w:rFonts w:ascii="Arial" w:hAnsi="Arial" w:cs="Arial"/>
          <w:b/>
          <w:bCs/>
          <w:sz w:val="22"/>
          <w:szCs w:val="22"/>
        </w:rPr>
        <w:t xml:space="preserve">Task: </w:t>
      </w:r>
      <w:r w:rsidRPr="007A59CB">
        <w:rPr>
          <w:rFonts w:ascii="Arial" w:hAnsi="Arial" w:cs="Arial"/>
          <w:sz w:val="22"/>
          <w:szCs w:val="22"/>
        </w:rPr>
        <w:t xml:space="preserve">To provide a </w:t>
      </w:r>
      <w:r w:rsidR="001320BC">
        <w:rPr>
          <w:rFonts w:ascii="Arial" w:hAnsi="Arial" w:cs="Arial"/>
          <w:sz w:val="22"/>
          <w:szCs w:val="22"/>
        </w:rPr>
        <w:t xml:space="preserve">debate/discussion </w:t>
      </w:r>
      <w:r w:rsidRPr="007A59CB">
        <w:rPr>
          <w:rFonts w:ascii="Arial" w:hAnsi="Arial" w:cs="Arial"/>
          <w:sz w:val="22"/>
          <w:szCs w:val="22"/>
        </w:rPr>
        <w:t xml:space="preserve">on a topic of </w:t>
      </w:r>
      <w:r w:rsidR="001320BC">
        <w:rPr>
          <w:rFonts w:ascii="Arial" w:hAnsi="Arial" w:cs="Arial"/>
          <w:sz w:val="22"/>
          <w:szCs w:val="22"/>
        </w:rPr>
        <w:t>their</w:t>
      </w:r>
      <w:r w:rsidRPr="007A59CB">
        <w:rPr>
          <w:rFonts w:ascii="Arial" w:hAnsi="Arial" w:cs="Arial"/>
          <w:sz w:val="22"/>
          <w:szCs w:val="22"/>
        </w:rPr>
        <w:t xml:space="preserve"> choice related to the empowerment of older adults.</w:t>
      </w:r>
    </w:p>
    <w:p w:rsidRPr="007A59CB" w:rsidR="007A59CB" w:rsidP="007A59CB" w:rsidRDefault="007A59CB" w14:paraId="56AEC2AA" w14:textId="77777777">
      <w:pPr>
        <w:spacing w:line="360" w:lineRule="auto"/>
        <w:jc w:val="both"/>
        <w:rPr>
          <w:rFonts w:ascii="Arial" w:hAnsi="Arial" w:cs="Arial"/>
          <w:sz w:val="22"/>
          <w:szCs w:val="22"/>
        </w:rPr>
      </w:pPr>
    </w:p>
    <w:p w:rsidRPr="007A59CB" w:rsidR="007A59CB" w:rsidP="007A59CB" w:rsidRDefault="001320BC" w14:paraId="096ECF40" w14:textId="3B5E838B">
      <w:pPr>
        <w:spacing w:line="360" w:lineRule="auto"/>
        <w:jc w:val="both"/>
        <w:rPr>
          <w:rFonts w:ascii="Arial" w:hAnsi="Arial" w:cs="Arial"/>
          <w:sz w:val="22"/>
          <w:szCs w:val="22"/>
        </w:rPr>
      </w:pPr>
      <w:r>
        <w:rPr>
          <w:rFonts w:ascii="Arial" w:hAnsi="Arial" w:cs="Arial"/>
          <w:sz w:val="22"/>
          <w:szCs w:val="22"/>
        </w:rPr>
        <w:t>Debates/discussions</w:t>
      </w:r>
      <w:r w:rsidRPr="007A59CB" w:rsidR="007A59CB">
        <w:rPr>
          <w:rFonts w:ascii="Arial" w:hAnsi="Arial" w:cs="Arial"/>
          <w:sz w:val="22"/>
          <w:szCs w:val="22"/>
        </w:rPr>
        <w:t xml:space="preserve"> will consist of </w:t>
      </w:r>
      <w:r w:rsidRPr="007A59CB" w:rsidR="007A59CB">
        <w:rPr>
          <w:rFonts w:ascii="Arial" w:hAnsi="Arial" w:cs="Arial"/>
          <w:b/>
          <w:bCs/>
          <w:sz w:val="22"/>
          <w:szCs w:val="22"/>
        </w:rPr>
        <w:t>2 students</w:t>
      </w:r>
      <w:r>
        <w:rPr>
          <w:rFonts w:ascii="Arial" w:hAnsi="Arial" w:cs="Arial"/>
          <w:sz w:val="22"/>
          <w:szCs w:val="22"/>
        </w:rPr>
        <w:t>, e</w:t>
      </w:r>
      <w:r w:rsidRPr="007A59CB" w:rsidR="007A59CB">
        <w:rPr>
          <w:rFonts w:ascii="Arial" w:hAnsi="Arial" w:cs="Arial"/>
          <w:sz w:val="22"/>
          <w:szCs w:val="22"/>
        </w:rPr>
        <w:t xml:space="preserve">ach </w:t>
      </w:r>
      <w:r>
        <w:rPr>
          <w:rFonts w:ascii="Arial" w:hAnsi="Arial" w:cs="Arial"/>
          <w:sz w:val="22"/>
          <w:szCs w:val="22"/>
        </w:rPr>
        <w:t xml:space="preserve">participant </w:t>
      </w:r>
      <w:r w:rsidRPr="007A59CB" w:rsidR="007A59CB">
        <w:rPr>
          <w:rFonts w:ascii="Arial" w:hAnsi="Arial" w:cs="Arial"/>
          <w:sz w:val="22"/>
          <w:szCs w:val="22"/>
        </w:rPr>
        <w:t xml:space="preserve">will </w:t>
      </w:r>
      <w:r>
        <w:rPr>
          <w:rFonts w:ascii="Arial" w:hAnsi="Arial" w:cs="Arial"/>
          <w:sz w:val="22"/>
          <w:szCs w:val="22"/>
        </w:rPr>
        <w:t>adopt</w:t>
      </w:r>
      <w:r w:rsidRPr="007A59CB" w:rsidR="007A59CB">
        <w:rPr>
          <w:rFonts w:ascii="Arial" w:hAnsi="Arial" w:cs="Arial"/>
          <w:sz w:val="22"/>
          <w:szCs w:val="22"/>
        </w:rPr>
        <w:t xml:space="preserve"> a stance either for or against the given topic. </w:t>
      </w:r>
    </w:p>
    <w:p w:rsidRPr="007A59CB" w:rsidR="007A59CB" w:rsidP="007A59CB" w:rsidRDefault="007A59CB" w14:paraId="7B117568" w14:textId="77777777">
      <w:pPr>
        <w:spacing w:line="360" w:lineRule="auto"/>
        <w:jc w:val="both"/>
        <w:rPr>
          <w:rFonts w:ascii="Arial" w:hAnsi="Arial" w:cs="Arial"/>
          <w:sz w:val="22"/>
          <w:szCs w:val="22"/>
        </w:rPr>
      </w:pPr>
    </w:p>
    <w:p w:rsidRPr="007A59CB" w:rsidR="007A59CB" w:rsidP="007A59CB" w:rsidRDefault="001320BC" w14:paraId="67D20898" w14:textId="3B379678">
      <w:pPr>
        <w:spacing w:line="360" w:lineRule="auto"/>
        <w:jc w:val="both"/>
        <w:rPr>
          <w:rFonts w:ascii="Arial" w:hAnsi="Arial" w:cs="Arial"/>
          <w:sz w:val="22"/>
          <w:szCs w:val="22"/>
        </w:rPr>
      </w:pPr>
      <w:r>
        <w:rPr>
          <w:rFonts w:ascii="Arial" w:hAnsi="Arial" w:cs="Arial"/>
          <w:sz w:val="22"/>
          <w:szCs w:val="22"/>
        </w:rPr>
        <w:t>Students</w:t>
      </w:r>
      <w:r w:rsidRPr="007A59CB" w:rsidR="007A59CB">
        <w:rPr>
          <w:rFonts w:ascii="Arial" w:hAnsi="Arial" w:cs="Arial"/>
          <w:sz w:val="22"/>
          <w:szCs w:val="22"/>
        </w:rPr>
        <w:t xml:space="preserve"> will be required to choose a topic of </w:t>
      </w:r>
      <w:r>
        <w:rPr>
          <w:rFonts w:ascii="Arial" w:hAnsi="Arial" w:cs="Arial"/>
          <w:sz w:val="22"/>
          <w:szCs w:val="22"/>
        </w:rPr>
        <w:t>their</w:t>
      </w:r>
      <w:r w:rsidRPr="007A59CB" w:rsidR="007A59CB">
        <w:rPr>
          <w:rFonts w:ascii="Arial" w:hAnsi="Arial" w:cs="Arial"/>
          <w:sz w:val="22"/>
          <w:szCs w:val="22"/>
        </w:rPr>
        <w:t xml:space="preserve"> choice for </w:t>
      </w:r>
      <w:r>
        <w:rPr>
          <w:rFonts w:ascii="Arial" w:hAnsi="Arial" w:cs="Arial"/>
          <w:sz w:val="22"/>
          <w:szCs w:val="22"/>
        </w:rPr>
        <w:t>the</w:t>
      </w:r>
      <w:r w:rsidRPr="007A59CB" w:rsidR="007A59CB">
        <w:rPr>
          <w:rFonts w:ascii="Arial" w:hAnsi="Arial" w:cs="Arial"/>
          <w:sz w:val="22"/>
          <w:szCs w:val="22"/>
        </w:rPr>
        <w:t xml:space="preserve"> debate/discussion which is relevant to the module learning outcomes. </w:t>
      </w:r>
      <w:r>
        <w:rPr>
          <w:rFonts w:ascii="Arial" w:hAnsi="Arial" w:cs="Arial"/>
          <w:sz w:val="22"/>
          <w:szCs w:val="22"/>
        </w:rPr>
        <w:t>The</w:t>
      </w:r>
      <w:r w:rsidRPr="007A59CB" w:rsidR="007A59CB">
        <w:rPr>
          <w:rFonts w:ascii="Arial" w:hAnsi="Arial" w:cs="Arial"/>
          <w:sz w:val="22"/>
          <w:szCs w:val="22"/>
        </w:rPr>
        <w:t xml:space="preserve"> tutor </w:t>
      </w:r>
      <w:r w:rsidRPr="007A59CB" w:rsidR="007A59CB">
        <w:rPr>
          <w:rFonts w:ascii="Arial" w:hAnsi="Arial" w:cs="Arial"/>
          <w:b/>
          <w:bCs/>
          <w:i/>
          <w:iCs/>
          <w:sz w:val="22"/>
          <w:szCs w:val="22"/>
          <w:u w:val="single"/>
        </w:rPr>
        <w:t>must confirm</w:t>
      </w:r>
      <w:r w:rsidRPr="007A59CB" w:rsidR="007A59CB">
        <w:rPr>
          <w:rFonts w:ascii="Arial" w:hAnsi="Arial" w:cs="Arial"/>
          <w:sz w:val="22"/>
          <w:szCs w:val="22"/>
        </w:rPr>
        <w:t xml:space="preserve"> the suitability of your chosen topic. </w:t>
      </w:r>
    </w:p>
    <w:p w:rsidRPr="007A59CB" w:rsidR="007A59CB" w:rsidP="007A59CB" w:rsidRDefault="007A59CB" w14:paraId="7FA0AC1F" w14:textId="77777777">
      <w:pPr>
        <w:spacing w:line="360" w:lineRule="auto"/>
        <w:jc w:val="both"/>
        <w:rPr>
          <w:rFonts w:ascii="Arial" w:hAnsi="Arial" w:cs="Arial"/>
          <w:sz w:val="22"/>
          <w:szCs w:val="22"/>
        </w:rPr>
      </w:pPr>
    </w:p>
    <w:p w:rsidRPr="007A59CB" w:rsidR="007A59CB" w:rsidP="007A59CB" w:rsidRDefault="007A59CB" w14:paraId="51F81999" w14:textId="2668AD44">
      <w:pPr>
        <w:spacing w:line="360" w:lineRule="auto"/>
        <w:jc w:val="both"/>
        <w:rPr>
          <w:rFonts w:ascii="Arial" w:hAnsi="Arial" w:cs="Arial"/>
          <w:sz w:val="22"/>
          <w:szCs w:val="22"/>
        </w:rPr>
      </w:pPr>
      <w:r w:rsidRPr="007A59CB">
        <w:rPr>
          <w:rFonts w:ascii="Arial" w:hAnsi="Arial" w:cs="Arial"/>
          <w:sz w:val="22"/>
          <w:szCs w:val="22"/>
        </w:rPr>
        <w:t>An introduction and a conclusion should be provided but will not be included within the discussion time</w:t>
      </w:r>
      <w:r w:rsidR="001320BC">
        <w:rPr>
          <w:rFonts w:ascii="Arial" w:hAnsi="Arial" w:cs="Arial"/>
          <w:sz w:val="22"/>
          <w:szCs w:val="22"/>
        </w:rPr>
        <w:t xml:space="preserve"> (approximately 2.5 minutes each)</w:t>
      </w:r>
      <w:r w:rsidRPr="007A59CB">
        <w:rPr>
          <w:rFonts w:ascii="Arial" w:hAnsi="Arial" w:cs="Arial"/>
          <w:sz w:val="22"/>
          <w:szCs w:val="22"/>
        </w:rPr>
        <w:t xml:space="preserve">. </w:t>
      </w:r>
    </w:p>
    <w:p w:rsidRPr="007A59CB" w:rsidR="007A59CB" w:rsidP="007A59CB" w:rsidRDefault="007A59CB" w14:paraId="35FAD1A2" w14:textId="77777777">
      <w:pPr>
        <w:spacing w:line="360" w:lineRule="auto"/>
        <w:jc w:val="both"/>
        <w:rPr>
          <w:rFonts w:ascii="Arial" w:hAnsi="Arial" w:cs="Arial"/>
          <w:b/>
          <w:bCs/>
          <w:sz w:val="22"/>
          <w:szCs w:val="22"/>
        </w:rPr>
      </w:pPr>
    </w:p>
    <w:p w:rsidRPr="007A59CB" w:rsidR="007A59CB" w:rsidP="007A59CB" w:rsidRDefault="007A59CB" w14:paraId="7248FF87" w14:textId="77777777">
      <w:pPr>
        <w:spacing w:line="360" w:lineRule="auto"/>
        <w:jc w:val="both"/>
        <w:rPr>
          <w:rFonts w:ascii="Arial" w:hAnsi="Arial" w:cs="Arial"/>
          <w:b/>
          <w:bCs/>
          <w:sz w:val="22"/>
          <w:szCs w:val="22"/>
        </w:rPr>
      </w:pPr>
    </w:p>
    <w:p w:rsidRPr="007A59CB" w:rsidR="007A59CB" w:rsidP="007A59CB" w:rsidRDefault="007A59CB" w14:paraId="757FC96A" w14:textId="77777777">
      <w:pPr>
        <w:spacing w:line="360" w:lineRule="auto"/>
        <w:jc w:val="both"/>
        <w:rPr>
          <w:rFonts w:ascii="Arial" w:hAnsi="Arial" w:cs="Arial"/>
          <w:b/>
          <w:bCs/>
          <w:sz w:val="22"/>
          <w:szCs w:val="22"/>
          <w:u w:val="single"/>
        </w:rPr>
      </w:pPr>
      <w:r w:rsidRPr="007A59CB">
        <w:rPr>
          <w:rFonts w:ascii="Arial" w:hAnsi="Arial" w:cs="Arial"/>
          <w:b/>
          <w:bCs/>
          <w:sz w:val="22"/>
          <w:szCs w:val="22"/>
          <w:u w:val="single"/>
        </w:rPr>
        <w:t>Further guidance about the assessment:</w:t>
      </w:r>
    </w:p>
    <w:p w:rsidR="001320BC" w:rsidP="007A59CB" w:rsidRDefault="001320BC" w14:paraId="05FB3FFD" w14:textId="77777777">
      <w:pPr>
        <w:spacing w:line="360" w:lineRule="auto"/>
        <w:jc w:val="both"/>
        <w:rPr>
          <w:rFonts w:ascii="Arial" w:hAnsi="Arial" w:cs="Arial"/>
          <w:sz w:val="22"/>
          <w:szCs w:val="22"/>
        </w:rPr>
      </w:pPr>
    </w:p>
    <w:p w:rsidRPr="007A59CB" w:rsidR="007A59CB" w:rsidP="007A59CB" w:rsidRDefault="007A59CB" w14:paraId="425ECC96" w14:textId="588269DB">
      <w:pPr>
        <w:spacing w:line="360" w:lineRule="auto"/>
        <w:jc w:val="both"/>
        <w:rPr>
          <w:rFonts w:ascii="Arial" w:hAnsi="Arial" w:cs="Arial"/>
          <w:sz w:val="22"/>
          <w:szCs w:val="22"/>
        </w:rPr>
      </w:pPr>
      <w:r w:rsidRPr="007A59CB">
        <w:rPr>
          <w:rFonts w:ascii="Arial" w:hAnsi="Arial" w:cs="Arial"/>
          <w:sz w:val="22"/>
          <w:szCs w:val="22"/>
        </w:rPr>
        <w:t xml:space="preserve">This is a summative assessment, which should be presented in a professional manner. Each </w:t>
      </w:r>
      <w:r w:rsidR="001320BC">
        <w:rPr>
          <w:rFonts w:ascii="Arial" w:hAnsi="Arial" w:cs="Arial"/>
          <w:sz w:val="22"/>
          <w:szCs w:val="22"/>
        </w:rPr>
        <w:t>contributor</w:t>
      </w:r>
      <w:r w:rsidRPr="007A59CB">
        <w:rPr>
          <w:rFonts w:ascii="Arial" w:hAnsi="Arial" w:cs="Arial"/>
          <w:sz w:val="22"/>
          <w:szCs w:val="22"/>
        </w:rPr>
        <w:t xml:space="preserve"> </w:t>
      </w:r>
      <w:r w:rsidR="001320BC">
        <w:rPr>
          <w:rFonts w:ascii="Arial" w:hAnsi="Arial" w:cs="Arial"/>
          <w:sz w:val="22"/>
          <w:szCs w:val="22"/>
        </w:rPr>
        <w:t>to</w:t>
      </w:r>
      <w:r w:rsidRPr="007A59CB">
        <w:rPr>
          <w:rFonts w:ascii="Arial" w:hAnsi="Arial" w:cs="Arial"/>
          <w:sz w:val="22"/>
          <w:szCs w:val="22"/>
        </w:rPr>
        <w:t xml:space="preserve"> the </w:t>
      </w:r>
      <w:r w:rsidR="001320BC">
        <w:rPr>
          <w:rFonts w:ascii="Arial" w:hAnsi="Arial" w:cs="Arial"/>
          <w:sz w:val="22"/>
          <w:szCs w:val="22"/>
        </w:rPr>
        <w:t>debate/discussion</w:t>
      </w:r>
      <w:r w:rsidRPr="007A59CB">
        <w:rPr>
          <w:rFonts w:ascii="Arial" w:hAnsi="Arial" w:cs="Arial"/>
          <w:sz w:val="22"/>
          <w:szCs w:val="22"/>
        </w:rPr>
        <w:t xml:space="preserve"> will receive an individual mark</w:t>
      </w:r>
      <w:r w:rsidR="001320BC">
        <w:rPr>
          <w:rFonts w:ascii="Arial" w:hAnsi="Arial" w:cs="Arial"/>
          <w:sz w:val="22"/>
          <w:szCs w:val="22"/>
        </w:rPr>
        <w:t xml:space="preserve">, </w:t>
      </w:r>
      <w:r w:rsidRPr="007A59CB">
        <w:rPr>
          <w:rFonts w:ascii="Arial" w:hAnsi="Arial" w:cs="Arial"/>
          <w:sz w:val="22"/>
          <w:szCs w:val="22"/>
        </w:rPr>
        <w:t xml:space="preserve">however it is vitally important that </w:t>
      </w:r>
      <w:r w:rsidR="001320BC">
        <w:rPr>
          <w:rFonts w:ascii="Arial" w:hAnsi="Arial" w:cs="Arial"/>
          <w:sz w:val="22"/>
          <w:szCs w:val="22"/>
        </w:rPr>
        <w:t>students</w:t>
      </w:r>
      <w:r w:rsidRPr="007A59CB">
        <w:rPr>
          <w:rFonts w:ascii="Arial" w:hAnsi="Arial" w:cs="Arial"/>
          <w:sz w:val="22"/>
          <w:szCs w:val="22"/>
        </w:rPr>
        <w:t xml:space="preserve"> support </w:t>
      </w:r>
      <w:r w:rsidR="001320BC">
        <w:rPr>
          <w:rFonts w:ascii="Arial" w:hAnsi="Arial" w:cs="Arial"/>
          <w:sz w:val="22"/>
          <w:szCs w:val="22"/>
        </w:rPr>
        <w:t xml:space="preserve">one another </w:t>
      </w:r>
      <w:r w:rsidRPr="007A59CB">
        <w:rPr>
          <w:rFonts w:ascii="Arial" w:hAnsi="Arial" w:cs="Arial"/>
          <w:sz w:val="22"/>
          <w:szCs w:val="22"/>
        </w:rPr>
        <w:t xml:space="preserve">and work together </w:t>
      </w:r>
      <w:r w:rsidR="001320BC">
        <w:rPr>
          <w:rFonts w:ascii="Arial" w:hAnsi="Arial" w:cs="Arial"/>
          <w:sz w:val="22"/>
          <w:szCs w:val="22"/>
        </w:rPr>
        <w:t>effectively</w:t>
      </w:r>
      <w:r w:rsidRPr="007A59CB">
        <w:rPr>
          <w:rFonts w:ascii="Arial" w:hAnsi="Arial" w:cs="Arial"/>
          <w:sz w:val="22"/>
          <w:szCs w:val="22"/>
        </w:rPr>
        <w:t xml:space="preserve">, as </w:t>
      </w:r>
      <w:r w:rsidRPr="007A59CB">
        <w:rPr>
          <w:rFonts w:ascii="Arial" w:hAnsi="Arial" w:cs="Arial"/>
          <w:b/>
          <w:bCs/>
          <w:sz w:val="22"/>
          <w:szCs w:val="22"/>
        </w:rPr>
        <w:t>10%</w:t>
      </w:r>
      <w:r w:rsidRPr="007A59CB">
        <w:rPr>
          <w:rFonts w:ascii="Arial" w:hAnsi="Arial" w:cs="Arial"/>
          <w:sz w:val="22"/>
          <w:szCs w:val="22"/>
        </w:rPr>
        <w:t xml:space="preserve"> of the marking criteria will be </w:t>
      </w:r>
      <w:r w:rsidRPr="007A59CB">
        <w:rPr>
          <w:rFonts w:ascii="Arial" w:hAnsi="Arial" w:cs="Arial"/>
          <w:b/>
          <w:bCs/>
          <w:sz w:val="22"/>
          <w:szCs w:val="22"/>
        </w:rPr>
        <w:t>awarded for teamwork</w:t>
      </w:r>
      <w:r w:rsidRPr="007A59CB">
        <w:rPr>
          <w:rFonts w:ascii="Arial" w:hAnsi="Arial" w:cs="Arial"/>
          <w:sz w:val="22"/>
          <w:szCs w:val="22"/>
        </w:rPr>
        <w:t xml:space="preserve">. This includes clarity in expression and professional conduct, and the coherent and logical structure of the overall debate/discussion. </w:t>
      </w:r>
    </w:p>
    <w:p w:rsidRPr="007A59CB" w:rsidR="007A59CB" w:rsidP="007A59CB" w:rsidRDefault="007A59CB" w14:paraId="0E6CF2A6" w14:textId="77777777">
      <w:pPr>
        <w:spacing w:line="360" w:lineRule="auto"/>
        <w:jc w:val="both"/>
        <w:rPr>
          <w:rFonts w:ascii="Arial" w:hAnsi="Arial" w:cs="Arial"/>
          <w:b/>
          <w:bCs/>
          <w:sz w:val="22"/>
          <w:szCs w:val="22"/>
        </w:rPr>
      </w:pPr>
    </w:p>
    <w:p w:rsidRPr="007A59CB" w:rsidR="007A59CB" w:rsidP="007A59CB" w:rsidRDefault="007A59CB" w14:paraId="04A578EB" w14:textId="77777777">
      <w:pPr>
        <w:spacing w:line="360" w:lineRule="auto"/>
        <w:jc w:val="both"/>
        <w:rPr>
          <w:rFonts w:ascii="Arial" w:hAnsi="Arial" w:cs="Arial"/>
          <w:b/>
          <w:bCs/>
          <w:sz w:val="22"/>
          <w:szCs w:val="22"/>
        </w:rPr>
      </w:pPr>
      <w:r w:rsidRPr="007A59CB">
        <w:rPr>
          <w:rFonts w:ascii="Arial" w:hAnsi="Arial" w:cs="Arial"/>
          <w:b/>
          <w:bCs/>
          <w:sz w:val="22"/>
          <w:szCs w:val="22"/>
        </w:rPr>
        <w:t>Please note that:</w:t>
      </w:r>
    </w:p>
    <w:p w:rsidRPr="007A59CB" w:rsidR="007A59CB" w:rsidP="007A59CB" w:rsidRDefault="007A59CB" w14:paraId="5B1C72BC" w14:textId="2883BA7F">
      <w:pPr>
        <w:numPr>
          <w:ilvl w:val="0"/>
          <w:numId w:val="43"/>
        </w:numPr>
        <w:spacing w:line="360" w:lineRule="auto"/>
        <w:jc w:val="both"/>
        <w:rPr>
          <w:rFonts w:ascii="Arial" w:hAnsi="Arial" w:cs="Arial"/>
          <w:sz w:val="22"/>
          <w:szCs w:val="22"/>
        </w:rPr>
      </w:pPr>
      <w:r w:rsidRPr="007A59CB">
        <w:rPr>
          <w:rFonts w:ascii="Arial" w:hAnsi="Arial" w:cs="Arial"/>
          <w:sz w:val="22"/>
          <w:szCs w:val="22"/>
        </w:rPr>
        <w:t xml:space="preserve">References </w:t>
      </w:r>
      <w:r w:rsidRPr="007A59CB">
        <w:rPr>
          <w:rFonts w:ascii="Arial" w:hAnsi="Arial" w:cs="Arial"/>
          <w:b/>
          <w:bCs/>
          <w:sz w:val="22"/>
          <w:szCs w:val="22"/>
        </w:rPr>
        <w:t>must</w:t>
      </w:r>
      <w:r w:rsidRPr="007A59CB">
        <w:rPr>
          <w:rFonts w:ascii="Arial" w:hAnsi="Arial" w:cs="Arial"/>
          <w:sz w:val="22"/>
          <w:szCs w:val="22"/>
        </w:rPr>
        <w:t xml:space="preserve"> be included to support your debate/discussion arguments</w:t>
      </w:r>
      <w:r w:rsidR="00BB436B">
        <w:rPr>
          <w:rFonts w:ascii="Arial" w:hAnsi="Arial" w:cs="Arial"/>
          <w:sz w:val="22"/>
          <w:szCs w:val="22"/>
        </w:rPr>
        <w:t>, including verbal citation</w:t>
      </w:r>
      <w:r w:rsidRPr="007A59CB">
        <w:rPr>
          <w:rFonts w:ascii="Arial" w:hAnsi="Arial" w:cs="Arial"/>
          <w:sz w:val="22"/>
          <w:szCs w:val="22"/>
        </w:rPr>
        <w:t>.</w:t>
      </w:r>
    </w:p>
    <w:p w:rsidRPr="007A59CB" w:rsidR="007A59CB" w:rsidP="007A59CB" w:rsidRDefault="00BB436B" w14:paraId="6D6A8C4E" w14:textId="5DC55A64">
      <w:pPr>
        <w:numPr>
          <w:ilvl w:val="0"/>
          <w:numId w:val="43"/>
        </w:numPr>
        <w:spacing w:line="360" w:lineRule="auto"/>
        <w:jc w:val="both"/>
        <w:rPr>
          <w:rFonts w:ascii="Arial" w:hAnsi="Arial" w:cs="Arial"/>
          <w:sz w:val="22"/>
          <w:szCs w:val="22"/>
        </w:rPr>
      </w:pPr>
      <w:r>
        <w:rPr>
          <w:rFonts w:ascii="Arial" w:hAnsi="Arial" w:cs="Arial"/>
          <w:sz w:val="22"/>
          <w:szCs w:val="22"/>
        </w:rPr>
        <w:t>Student</w:t>
      </w:r>
      <w:r w:rsidRPr="007A59CB" w:rsidR="007A59CB">
        <w:rPr>
          <w:rFonts w:ascii="Arial" w:hAnsi="Arial" w:cs="Arial"/>
          <w:sz w:val="22"/>
          <w:szCs w:val="22"/>
        </w:rPr>
        <w:t xml:space="preserve"> may have with </w:t>
      </w:r>
      <w:r>
        <w:rPr>
          <w:rFonts w:ascii="Arial" w:hAnsi="Arial" w:cs="Arial"/>
          <w:sz w:val="22"/>
          <w:szCs w:val="22"/>
        </w:rPr>
        <w:t>them</w:t>
      </w:r>
      <w:r w:rsidRPr="007A59CB" w:rsidR="007A59CB">
        <w:rPr>
          <w:rFonts w:ascii="Arial" w:hAnsi="Arial" w:cs="Arial"/>
          <w:sz w:val="22"/>
          <w:szCs w:val="22"/>
        </w:rPr>
        <w:t xml:space="preserve"> during </w:t>
      </w:r>
      <w:r>
        <w:rPr>
          <w:rFonts w:ascii="Arial" w:hAnsi="Arial" w:cs="Arial"/>
          <w:sz w:val="22"/>
          <w:szCs w:val="22"/>
        </w:rPr>
        <w:t>the</w:t>
      </w:r>
      <w:r w:rsidRPr="007A59CB" w:rsidR="007A59CB">
        <w:rPr>
          <w:rFonts w:ascii="Arial" w:hAnsi="Arial" w:cs="Arial"/>
          <w:sz w:val="22"/>
          <w:szCs w:val="22"/>
        </w:rPr>
        <w:t xml:space="preserve"> in-class assessment</w:t>
      </w:r>
      <w:r>
        <w:rPr>
          <w:rFonts w:ascii="Arial" w:hAnsi="Arial" w:cs="Arial"/>
          <w:sz w:val="22"/>
          <w:szCs w:val="22"/>
        </w:rPr>
        <w:t>,</w:t>
      </w:r>
      <w:r w:rsidRPr="007A59CB" w:rsidR="007A59CB">
        <w:rPr>
          <w:rFonts w:ascii="Arial" w:hAnsi="Arial" w:cs="Arial"/>
          <w:sz w:val="22"/>
          <w:szCs w:val="22"/>
        </w:rPr>
        <w:t xml:space="preserve"> individual notes to include references and literature to support arguments if </w:t>
      </w:r>
      <w:r>
        <w:rPr>
          <w:rFonts w:ascii="Arial" w:hAnsi="Arial" w:cs="Arial"/>
          <w:sz w:val="22"/>
          <w:szCs w:val="22"/>
        </w:rPr>
        <w:t>they</w:t>
      </w:r>
      <w:r w:rsidRPr="007A59CB" w:rsidR="007A59CB">
        <w:rPr>
          <w:rFonts w:ascii="Arial" w:hAnsi="Arial" w:cs="Arial"/>
          <w:sz w:val="22"/>
          <w:szCs w:val="22"/>
        </w:rPr>
        <w:t xml:space="preserve"> wish.</w:t>
      </w:r>
      <w:bookmarkStart w:name="_Hlk173267829" w:id="0"/>
      <w:r w:rsidRPr="007A59CB" w:rsidR="007A59CB">
        <w:rPr>
          <w:rFonts w:ascii="Arial" w:hAnsi="Arial" w:cs="Arial"/>
          <w:sz w:val="22"/>
          <w:szCs w:val="22"/>
        </w:rPr>
        <w:t xml:space="preserve"> </w:t>
      </w:r>
      <w:bookmarkEnd w:id="0"/>
    </w:p>
    <w:p w:rsidRPr="007A59CB" w:rsidR="007A59CB" w:rsidP="007A59CB" w:rsidRDefault="007A59CB" w14:paraId="2B958FC3" w14:textId="77777777">
      <w:pPr>
        <w:numPr>
          <w:ilvl w:val="0"/>
          <w:numId w:val="43"/>
        </w:numPr>
        <w:spacing w:line="360" w:lineRule="auto"/>
        <w:jc w:val="both"/>
        <w:rPr>
          <w:rFonts w:ascii="Arial" w:hAnsi="Arial" w:cs="Arial"/>
          <w:sz w:val="22"/>
          <w:szCs w:val="22"/>
        </w:rPr>
      </w:pPr>
      <w:r w:rsidRPr="007A59CB">
        <w:rPr>
          <w:rFonts w:ascii="Arial" w:hAnsi="Arial" w:cs="Arial"/>
          <w:sz w:val="22"/>
          <w:szCs w:val="22"/>
        </w:rPr>
        <w:t xml:space="preserve">An individual reference list of </w:t>
      </w:r>
      <w:r w:rsidRPr="007A59CB">
        <w:rPr>
          <w:rFonts w:ascii="Arial" w:hAnsi="Arial" w:cs="Arial"/>
          <w:b/>
          <w:bCs/>
          <w:sz w:val="22"/>
          <w:szCs w:val="22"/>
        </w:rPr>
        <w:t>minimum 20 sources from each student</w:t>
      </w:r>
      <w:r w:rsidRPr="007A59CB">
        <w:rPr>
          <w:rFonts w:ascii="Arial" w:hAnsi="Arial" w:cs="Arial"/>
          <w:sz w:val="22"/>
          <w:szCs w:val="22"/>
        </w:rPr>
        <w:t xml:space="preserve"> should be submitted to Turnitin as evidence of your research and preparation for both the tutor and the external examiner. </w:t>
      </w:r>
    </w:p>
    <w:p w:rsidRPr="007A59CB" w:rsidR="007A59CB" w:rsidP="007A59CB" w:rsidRDefault="007A59CB" w14:paraId="23B8F665" w14:textId="77777777">
      <w:pPr>
        <w:spacing w:line="360" w:lineRule="auto"/>
        <w:jc w:val="both"/>
        <w:rPr>
          <w:rFonts w:ascii="Arial" w:hAnsi="Arial" w:cs="Arial"/>
          <w:b/>
          <w:bCs/>
          <w:iCs/>
          <w:sz w:val="22"/>
          <w:szCs w:val="22"/>
        </w:rPr>
      </w:pPr>
    </w:p>
    <w:p w:rsidRPr="007A59CB" w:rsidR="007A59CB" w:rsidP="007A59CB" w:rsidRDefault="007A59CB" w14:paraId="09D15045" w14:textId="77777777">
      <w:pPr>
        <w:spacing w:line="360" w:lineRule="auto"/>
        <w:jc w:val="both"/>
        <w:rPr>
          <w:rFonts w:ascii="Arial" w:hAnsi="Arial" w:cs="Arial"/>
          <w:b/>
          <w:bCs/>
          <w:iCs/>
          <w:sz w:val="22"/>
          <w:szCs w:val="22"/>
        </w:rPr>
      </w:pPr>
    </w:p>
    <w:p w:rsidRPr="007A59CB" w:rsidR="007A59CB" w:rsidP="0022415C" w:rsidRDefault="007A59CB" w14:paraId="4AD45EA2" w14:textId="2BBF381D">
      <w:pPr>
        <w:spacing w:line="360" w:lineRule="auto"/>
        <w:jc w:val="both"/>
        <w:rPr>
          <w:rFonts w:ascii="Arial" w:hAnsi="Arial" w:cs="Arial"/>
          <w:b/>
          <w:bCs/>
          <w:sz w:val="22"/>
          <w:szCs w:val="22"/>
        </w:rPr>
      </w:pPr>
      <w:r w:rsidRPr="007A59CB">
        <w:rPr>
          <w:rFonts w:ascii="Arial" w:hAnsi="Arial" w:cs="Arial"/>
          <w:b/>
          <w:bCs/>
          <w:sz w:val="22"/>
          <w:szCs w:val="22"/>
        </w:rPr>
        <w:t>Suggested structure for the debate:</w:t>
      </w:r>
    </w:p>
    <w:p w:rsidRPr="0022415C" w:rsidR="00BB436B" w:rsidP="00BB436B" w:rsidRDefault="0022415C" w14:paraId="33629E0D" w14:textId="12C9B140">
      <w:pPr>
        <w:pStyle w:val="ListParagraph"/>
        <w:numPr>
          <w:ilvl w:val="0"/>
          <w:numId w:val="45"/>
        </w:numPr>
        <w:spacing w:before="100" w:beforeAutospacing="1" w:after="100" w:afterAutospacing="1" w:line="360" w:lineRule="auto"/>
        <w:jc w:val="both"/>
        <w:rPr>
          <w:rFonts w:asciiTheme="minorBidi" w:hAnsiTheme="minorBidi" w:cstheme="minorBidi"/>
          <w:i/>
          <w:iCs/>
          <w:sz w:val="22"/>
          <w:szCs w:val="22"/>
          <w:lang w:eastAsia="zh-CN"/>
        </w:rPr>
      </w:pPr>
      <w:r w:rsidRPr="0022415C">
        <w:rPr>
          <w:rFonts w:asciiTheme="minorBidi" w:hAnsiTheme="minorBidi" w:cstheme="minorBidi"/>
          <w:b/>
          <w:bCs/>
          <w:i/>
          <w:iCs/>
          <w:sz w:val="22"/>
          <w:szCs w:val="22"/>
          <w:lang w:eastAsia="zh-CN"/>
        </w:rPr>
        <w:t xml:space="preserve">Step 1: Overall </w:t>
      </w:r>
      <w:r w:rsidRPr="0022415C" w:rsidR="00BB436B">
        <w:rPr>
          <w:rFonts w:asciiTheme="minorBidi" w:hAnsiTheme="minorBidi" w:cstheme="minorBidi"/>
          <w:b/>
          <w:bCs/>
          <w:i/>
          <w:iCs/>
          <w:sz w:val="22"/>
          <w:szCs w:val="22"/>
          <w:lang w:eastAsia="zh-CN"/>
        </w:rPr>
        <w:t>Introduction</w:t>
      </w:r>
      <w:r>
        <w:rPr>
          <w:rFonts w:asciiTheme="minorBidi" w:hAnsiTheme="minorBidi" w:cstheme="minorBidi"/>
          <w:b/>
          <w:bCs/>
          <w:i/>
          <w:iCs/>
          <w:sz w:val="22"/>
          <w:szCs w:val="22"/>
          <w:lang w:eastAsia="zh-CN"/>
        </w:rPr>
        <w:t xml:space="preserve"> </w:t>
      </w:r>
      <w:r w:rsidRPr="0022415C" w:rsidR="00BB436B">
        <w:rPr>
          <w:rFonts w:asciiTheme="minorBidi" w:hAnsiTheme="minorBidi" w:cstheme="minorBidi"/>
          <w:b/>
          <w:bCs/>
          <w:i/>
          <w:iCs/>
          <w:sz w:val="22"/>
          <w:szCs w:val="22"/>
          <w:lang w:eastAsia="zh-CN"/>
        </w:rPr>
        <w:t xml:space="preserve">- </w:t>
      </w:r>
      <w:r w:rsidRPr="0022415C" w:rsidR="00BB436B">
        <w:rPr>
          <w:rFonts w:asciiTheme="minorBidi" w:hAnsiTheme="minorBidi" w:cstheme="minorBidi"/>
          <w:i/>
          <w:iCs/>
          <w:sz w:val="22"/>
          <w:szCs w:val="22"/>
          <w:lang w:eastAsia="zh-CN"/>
        </w:rPr>
        <w:t>A strong opening to set the stage for the debate (outside the main discussion time). One student should do this.</w:t>
      </w:r>
    </w:p>
    <w:p w:rsidRPr="0022415C" w:rsidR="00BB436B" w:rsidP="00BB436B" w:rsidRDefault="0022415C" w14:paraId="69563841" w14:textId="3D66FB3B">
      <w:pPr>
        <w:pStyle w:val="ListParagraph"/>
        <w:numPr>
          <w:ilvl w:val="0"/>
          <w:numId w:val="45"/>
        </w:numPr>
        <w:spacing w:before="100" w:beforeAutospacing="1" w:after="100" w:afterAutospacing="1" w:line="360" w:lineRule="auto"/>
        <w:jc w:val="both"/>
        <w:rPr>
          <w:rFonts w:asciiTheme="minorBidi" w:hAnsiTheme="minorBidi" w:cstheme="minorBidi"/>
          <w:i/>
          <w:iCs/>
          <w:sz w:val="22"/>
          <w:szCs w:val="22"/>
          <w:lang w:eastAsia="zh-CN"/>
        </w:rPr>
      </w:pPr>
      <w:r w:rsidRPr="0022415C">
        <w:rPr>
          <w:rFonts w:asciiTheme="minorBidi" w:hAnsiTheme="minorBidi" w:cstheme="minorBidi"/>
          <w:b/>
          <w:bCs/>
          <w:i/>
          <w:iCs/>
          <w:sz w:val="22"/>
          <w:szCs w:val="22"/>
          <w:lang w:eastAsia="zh-CN"/>
        </w:rPr>
        <w:t xml:space="preserve">Step 2: </w:t>
      </w:r>
      <w:r w:rsidRPr="0022415C" w:rsidR="00BB436B">
        <w:rPr>
          <w:rFonts w:asciiTheme="minorBidi" w:hAnsiTheme="minorBidi" w:cstheme="minorBidi"/>
          <w:b/>
          <w:bCs/>
          <w:i/>
          <w:iCs/>
          <w:sz w:val="22"/>
          <w:szCs w:val="22"/>
          <w:lang w:eastAsia="zh-CN"/>
        </w:rPr>
        <w:t>Opening Statements</w:t>
      </w:r>
      <w:r>
        <w:rPr>
          <w:rFonts w:asciiTheme="minorBidi" w:hAnsiTheme="minorBidi" w:cstheme="minorBidi"/>
          <w:b/>
          <w:bCs/>
          <w:i/>
          <w:iCs/>
          <w:sz w:val="22"/>
          <w:szCs w:val="22"/>
          <w:lang w:eastAsia="zh-CN"/>
        </w:rPr>
        <w:t xml:space="preserve"> </w:t>
      </w:r>
      <w:r w:rsidRPr="0022415C" w:rsidR="00BB436B">
        <w:rPr>
          <w:rFonts w:asciiTheme="minorBidi" w:hAnsiTheme="minorBidi" w:cstheme="minorBidi"/>
          <w:b/>
          <w:bCs/>
          <w:i/>
          <w:iCs/>
          <w:sz w:val="22"/>
          <w:szCs w:val="22"/>
          <w:lang w:eastAsia="zh-CN"/>
        </w:rPr>
        <w:t>-</w:t>
      </w:r>
      <w:r w:rsidRPr="0022415C" w:rsidR="00BB436B">
        <w:rPr>
          <w:rFonts w:asciiTheme="minorBidi" w:hAnsiTheme="minorBidi" w:cstheme="minorBidi"/>
          <w:i/>
          <w:iCs/>
          <w:sz w:val="22"/>
          <w:szCs w:val="22"/>
          <w:lang w:eastAsia="zh-CN"/>
        </w:rPr>
        <w:t xml:space="preserve"> Each student gives a brief introduction to their position.</w:t>
      </w:r>
    </w:p>
    <w:p w:rsidRPr="0022415C" w:rsidR="00BB436B" w:rsidP="00BB436B" w:rsidRDefault="0022415C" w14:paraId="2BB90628" w14:textId="32C0D9D4">
      <w:pPr>
        <w:pStyle w:val="ListParagraph"/>
        <w:numPr>
          <w:ilvl w:val="0"/>
          <w:numId w:val="45"/>
        </w:numPr>
        <w:spacing w:before="100" w:beforeAutospacing="1" w:after="100" w:afterAutospacing="1" w:line="360" w:lineRule="auto"/>
        <w:jc w:val="both"/>
        <w:rPr>
          <w:rFonts w:asciiTheme="minorBidi" w:hAnsiTheme="minorBidi" w:cstheme="minorBidi"/>
          <w:i/>
          <w:iCs/>
          <w:sz w:val="22"/>
          <w:szCs w:val="22"/>
          <w:lang w:eastAsia="zh-CN"/>
        </w:rPr>
      </w:pPr>
      <w:r w:rsidRPr="0022415C">
        <w:rPr>
          <w:rFonts w:asciiTheme="minorBidi" w:hAnsiTheme="minorBidi" w:cstheme="minorBidi"/>
          <w:b/>
          <w:bCs/>
          <w:i/>
          <w:iCs/>
          <w:sz w:val="22"/>
          <w:szCs w:val="22"/>
          <w:lang w:eastAsia="zh-CN"/>
        </w:rPr>
        <w:t xml:space="preserve">Step 3: </w:t>
      </w:r>
      <w:r w:rsidRPr="0022415C" w:rsidR="00BB436B">
        <w:rPr>
          <w:rFonts w:asciiTheme="minorBidi" w:hAnsiTheme="minorBidi" w:cstheme="minorBidi"/>
          <w:b/>
          <w:bCs/>
          <w:i/>
          <w:iCs/>
          <w:sz w:val="22"/>
          <w:szCs w:val="22"/>
          <w:lang w:eastAsia="zh-CN"/>
        </w:rPr>
        <w:t>Main Arguments</w:t>
      </w:r>
      <w:r>
        <w:rPr>
          <w:rFonts w:asciiTheme="minorBidi" w:hAnsiTheme="minorBidi" w:cstheme="minorBidi"/>
          <w:b/>
          <w:bCs/>
          <w:i/>
          <w:iCs/>
          <w:sz w:val="22"/>
          <w:szCs w:val="22"/>
          <w:lang w:eastAsia="zh-CN"/>
        </w:rPr>
        <w:t xml:space="preserve"> </w:t>
      </w:r>
      <w:r w:rsidRPr="0022415C" w:rsidR="00BB436B">
        <w:rPr>
          <w:rFonts w:asciiTheme="minorBidi" w:hAnsiTheme="minorBidi" w:cstheme="minorBidi"/>
          <w:b/>
          <w:bCs/>
          <w:i/>
          <w:iCs/>
          <w:sz w:val="22"/>
          <w:szCs w:val="22"/>
          <w:lang w:eastAsia="zh-CN"/>
        </w:rPr>
        <w:t>-</w:t>
      </w:r>
      <w:r w:rsidRPr="0022415C" w:rsidR="00BB436B">
        <w:rPr>
          <w:rFonts w:asciiTheme="minorBidi" w:hAnsiTheme="minorBidi" w:cstheme="minorBidi"/>
          <w:i/>
          <w:iCs/>
          <w:sz w:val="22"/>
          <w:szCs w:val="22"/>
          <w:lang w:eastAsia="zh-CN"/>
        </w:rPr>
        <w:t xml:space="preserve"> Each student presents their main arguments, supported by evidence.</w:t>
      </w:r>
    </w:p>
    <w:p w:rsidRPr="0022415C" w:rsidR="00BB436B" w:rsidP="00BB436B" w:rsidRDefault="0022415C" w14:paraId="742DFFA0" w14:textId="2B717A3A">
      <w:pPr>
        <w:pStyle w:val="ListParagraph"/>
        <w:numPr>
          <w:ilvl w:val="0"/>
          <w:numId w:val="45"/>
        </w:numPr>
        <w:spacing w:before="100" w:beforeAutospacing="1" w:after="100" w:afterAutospacing="1" w:line="360" w:lineRule="auto"/>
        <w:jc w:val="both"/>
        <w:rPr>
          <w:rFonts w:asciiTheme="minorBidi" w:hAnsiTheme="minorBidi" w:cstheme="minorBidi"/>
          <w:i/>
          <w:iCs/>
          <w:sz w:val="22"/>
          <w:szCs w:val="22"/>
          <w:lang w:eastAsia="zh-CN"/>
        </w:rPr>
      </w:pPr>
      <w:r w:rsidRPr="0022415C">
        <w:rPr>
          <w:rFonts w:asciiTheme="minorBidi" w:hAnsiTheme="minorBidi" w:cstheme="minorBidi"/>
          <w:b/>
          <w:bCs/>
          <w:i/>
          <w:iCs/>
          <w:sz w:val="22"/>
          <w:szCs w:val="22"/>
          <w:lang w:eastAsia="zh-CN"/>
        </w:rPr>
        <w:t xml:space="preserve">Step 4: </w:t>
      </w:r>
      <w:r w:rsidRPr="0022415C" w:rsidR="00BB436B">
        <w:rPr>
          <w:rFonts w:asciiTheme="minorBidi" w:hAnsiTheme="minorBidi" w:cstheme="minorBidi"/>
          <w:b/>
          <w:bCs/>
          <w:i/>
          <w:iCs/>
          <w:sz w:val="22"/>
          <w:szCs w:val="22"/>
          <w:lang w:eastAsia="zh-CN"/>
        </w:rPr>
        <w:t>Rebuttals</w:t>
      </w:r>
      <w:r>
        <w:rPr>
          <w:rFonts w:asciiTheme="minorBidi" w:hAnsiTheme="minorBidi" w:cstheme="minorBidi"/>
          <w:b/>
          <w:bCs/>
          <w:i/>
          <w:iCs/>
          <w:sz w:val="22"/>
          <w:szCs w:val="22"/>
          <w:lang w:eastAsia="zh-CN"/>
        </w:rPr>
        <w:t xml:space="preserve"> </w:t>
      </w:r>
      <w:r w:rsidRPr="0022415C" w:rsidR="00BB436B">
        <w:rPr>
          <w:rFonts w:asciiTheme="minorBidi" w:hAnsiTheme="minorBidi" w:cstheme="minorBidi"/>
          <w:b/>
          <w:bCs/>
          <w:i/>
          <w:iCs/>
          <w:sz w:val="22"/>
          <w:szCs w:val="22"/>
          <w:lang w:eastAsia="zh-CN"/>
        </w:rPr>
        <w:t>-</w:t>
      </w:r>
      <w:r w:rsidRPr="0022415C" w:rsidR="00BB436B">
        <w:rPr>
          <w:rFonts w:asciiTheme="minorBidi" w:hAnsiTheme="minorBidi" w:cstheme="minorBidi"/>
          <w:i/>
          <w:iCs/>
          <w:sz w:val="22"/>
          <w:szCs w:val="22"/>
          <w:lang w:eastAsia="zh-CN"/>
        </w:rPr>
        <w:t xml:space="preserve"> Students respond directly to the points raised by their peer, challenging the evidence or interpretation.</w:t>
      </w:r>
    </w:p>
    <w:p w:rsidRPr="0022415C" w:rsidR="00BB436B" w:rsidP="00BB436B" w:rsidRDefault="0022415C" w14:paraId="23B487D3" w14:textId="3B6ABF3D">
      <w:pPr>
        <w:pStyle w:val="ListParagraph"/>
        <w:numPr>
          <w:ilvl w:val="0"/>
          <w:numId w:val="45"/>
        </w:numPr>
        <w:spacing w:before="100" w:beforeAutospacing="1" w:after="100" w:afterAutospacing="1" w:line="360" w:lineRule="auto"/>
        <w:jc w:val="both"/>
        <w:rPr>
          <w:rFonts w:asciiTheme="minorBidi" w:hAnsiTheme="minorBidi" w:cstheme="minorBidi"/>
          <w:i/>
          <w:iCs/>
          <w:sz w:val="22"/>
          <w:szCs w:val="22"/>
          <w:lang w:eastAsia="zh-CN"/>
        </w:rPr>
      </w:pPr>
      <w:r w:rsidRPr="0022415C">
        <w:rPr>
          <w:rFonts w:asciiTheme="minorBidi" w:hAnsiTheme="minorBidi" w:cstheme="minorBidi"/>
          <w:b/>
          <w:bCs/>
          <w:i/>
          <w:iCs/>
          <w:sz w:val="22"/>
          <w:szCs w:val="22"/>
          <w:lang w:eastAsia="zh-CN"/>
        </w:rPr>
        <w:t xml:space="preserve">Step 5: </w:t>
      </w:r>
      <w:r w:rsidRPr="0022415C" w:rsidR="00BB436B">
        <w:rPr>
          <w:rFonts w:asciiTheme="minorBidi" w:hAnsiTheme="minorBidi" w:cstheme="minorBidi"/>
          <w:b/>
          <w:bCs/>
          <w:i/>
          <w:iCs/>
          <w:sz w:val="22"/>
          <w:szCs w:val="22"/>
          <w:lang w:eastAsia="zh-CN"/>
        </w:rPr>
        <w:t>Closing Statements</w:t>
      </w:r>
      <w:r>
        <w:rPr>
          <w:rFonts w:asciiTheme="minorBidi" w:hAnsiTheme="minorBidi" w:cstheme="minorBidi"/>
          <w:b/>
          <w:bCs/>
          <w:i/>
          <w:iCs/>
          <w:sz w:val="22"/>
          <w:szCs w:val="22"/>
          <w:lang w:eastAsia="zh-CN"/>
        </w:rPr>
        <w:t xml:space="preserve"> </w:t>
      </w:r>
      <w:r w:rsidRPr="0022415C" w:rsidR="00BB436B">
        <w:rPr>
          <w:rFonts w:asciiTheme="minorBidi" w:hAnsiTheme="minorBidi" w:cstheme="minorBidi"/>
          <w:b/>
          <w:bCs/>
          <w:i/>
          <w:iCs/>
          <w:sz w:val="22"/>
          <w:szCs w:val="22"/>
          <w:lang w:eastAsia="zh-CN"/>
        </w:rPr>
        <w:t>-</w:t>
      </w:r>
      <w:r w:rsidRPr="0022415C" w:rsidR="00BB436B">
        <w:rPr>
          <w:rFonts w:asciiTheme="minorBidi" w:hAnsiTheme="minorBidi" w:cstheme="minorBidi"/>
          <w:i/>
          <w:iCs/>
          <w:sz w:val="22"/>
          <w:szCs w:val="22"/>
          <w:lang w:eastAsia="zh-CN"/>
        </w:rPr>
        <w:t xml:space="preserve"> Each student summarises their arguments and why their viewpoint should be considered correct.</w:t>
      </w:r>
    </w:p>
    <w:p w:rsidRPr="0022415C" w:rsidR="00345319" w:rsidP="0022415C" w:rsidRDefault="0022415C" w14:paraId="64AF7077" w14:textId="411362F9">
      <w:pPr>
        <w:pStyle w:val="ListParagraph"/>
        <w:numPr>
          <w:ilvl w:val="0"/>
          <w:numId w:val="45"/>
        </w:numPr>
        <w:spacing w:before="100" w:beforeAutospacing="1" w:after="100" w:afterAutospacing="1" w:line="360" w:lineRule="auto"/>
        <w:jc w:val="both"/>
        <w:rPr>
          <w:rFonts w:asciiTheme="minorBidi" w:hAnsiTheme="minorBidi" w:cstheme="minorBidi"/>
          <w:i/>
          <w:iCs/>
          <w:sz w:val="22"/>
          <w:szCs w:val="22"/>
          <w:lang w:eastAsia="zh-CN"/>
        </w:rPr>
      </w:pPr>
      <w:r w:rsidRPr="0022415C">
        <w:rPr>
          <w:rFonts w:asciiTheme="minorBidi" w:hAnsiTheme="minorBidi" w:cstheme="minorBidi"/>
          <w:b/>
          <w:bCs/>
          <w:i/>
          <w:iCs/>
          <w:sz w:val="22"/>
          <w:szCs w:val="22"/>
          <w:lang w:eastAsia="zh-CN"/>
        </w:rPr>
        <w:t xml:space="preserve">Step 6: Overall </w:t>
      </w:r>
      <w:r w:rsidRPr="0022415C" w:rsidR="00BB436B">
        <w:rPr>
          <w:rFonts w:asciiTheme="minorBidi" w:hAnsiTheme="minorBidi" w:cstheme="minorBidi"/>
          <w:b/>
          <w:bCs/>
          <w:i/>
          <w:iCs/>
          <w:sz w:val="22"/>
          <w:szCs w:val="22"/>
          <w:lang w:eastAsia="zh-CN"/>
        </w:rPr>
        <w:t>Conclusion</w:t>
      </w:r>
      <w:r>
        <w:rPr>
          <w:rFonts w:asciiTheme="minorBidi" w:hAnsiTheme="minorBidi" w:cstheme="minorBidi"/>
          <w:b/>
          <w:bCs/>
          <w:i/>
          <w:iCs/>
          <w:sz w:val="22"/>
          <w:szCs w:val="22"/>
          <w:lang w:eastAsia="zh-CN"/>
        </w:rPr>
        <w:t xml:space="preserve"> </w:t>
      </w:r>
      <w:r w:rsidRPr="0022415C" w:rsidR="00BB436B">
        <w:rPr>
          <w:rFonts w:asciiTheme="minorBidi" w:hAnsiTheme="minorBidi" w:cstheme="minorBidi"/>
          <w:b/>
          <w:bCs/>
          <w:i/>
          <w:iCs/>
          <w:sz w:val="22"/>
          <w:szCs w:val="22"/>
          <w:lang w:eastAsia="zh-CN"/>
        </w:rPr>
        <w:t xml:space="preserve">- </w:t>
      </w:r>
      <w:r w:rsidRPr="0022415C" w:rsidR="00BB436B">
        <w:rPr>
          <w:rFonts w:asciiTheme="minorBidi" w:hAnsiTheme="minorBidi" w:cstheme="minorBidi"/>
          <w:i/>
          <w:iCs/>
          <w:sz w:val="22"/>
          <w:szCs w:val="22"/>
          <w:lang w:eastAsia="zh-CN"/>
        </w:rPr>
        <w:t>A comprehensive conclusion that encapsulates the discussion (outside the main discussion time).The other student should do this.</w:t>
      </w:r>
    </w:p>
    <w:p w:rsidRPr="00BB436B" w:rsidR="00BB436B" w:rsidP="00BB436B" w:rsidRDefault="00BB436B" w14:paraId="54ECBE5F" w14:textId="77777777">
      <w:pPr>
        <w:spacing w:line="360" w:lineRule="auto"/>
        <w:ind w:left="720"/>
        <w:jc w:val="both"/>
        <w:rPr>
          <w:rFonts w:ascii="Arial" w:hAnsi="Arial" w:cs="Arial"/>
          <w:i/>
          <w:iCs/>
          <w:sz w:val="22"/>
          <w:szCs w:val="22"/>
        </w:rPr>
      </w:pPr>
    </w:p>
    <w:p w:rsidRPr="00345319" w:rsidR="00345319" w:rsidP="00345319" w:rsidRDefault="00345319" w14:paraId="756971AB" w14:textId="16E4DAED">
      <w:pPr>
        <w:spacing w:line="360" w:lineRule="auto"/>
        <w:jc w:val="center"/>
        <w:rPr>
          <w:rFonts w:ascii="Arial" w:hAnsi="Arial" w:cs="Arial"/>
          <w:b/>
          <w:bCs/>
          <w:sz w:val="22"/>
          <w:szCs w:val="22"/>
        </w:rPr>
      </w:pPr>
      <w:r w:rsidRPr="00345319">
        <w:rPr>
          <w:rFonts w:ascii="Arial" w:hAnsi="Arial" w:cs="Arial"/>
          <w:b/>
          <w:bCs/>
          <w:sz w:val="22"/>
          <w:szCs w:val="22"/>
        </w:rPr>
        <w:t>General Submission Guidance for this Assessment:</w:t>
      </w:r>
    </w:p>
    <w:p w:rsidRPr="000A5C02" w:rsidR="00602736" w:rsidP="000A5C02" w:rsidRDefault="00602736" w14:paraId="3BEC5C69" w14:textId="25A70B1D">
      <w:pPr>
        <w:spacing w:line="360" w:lineRule="auto"/>
        <w:jc w:val="both"/>
        <w:rPr>
          <w:rFonts w:asciiTheme="minorBidi" w:hAnsiTheme="minorBidi" w:cstheme="minorBidi"/>
          <w:sz w:val="22"/>
          <w:szCs w:val="22"/>
        </w:rPr>
      </w:pPr>
    </w:p>
    <w:p w:rsidRPr="0022415C" w:rsidR="0022415C" w:rsidP="0022415C" w:rsidRDefault="0022415C" w14:paraId="677BDE40" w14:textId="1FF4DE63">
      <w:pPr>
        <w:pStyle w:val="ListParagraph"/>
        <w:numPr>
          <w:ilvl w:val="0"/>
          <w:numId w:val="31"/>
        </w:numPr>
        <w:spacing w:line="360" w:lineRule="auto"/>
        <w:jc w:val="both"/>
        <w:rPr>
          <w:rFonts w:asciiTheme="minorBidi" w:hAnsiTheme="minorBidi" w:cstheme="minorBidi"/>
          <w:sz w:val="22"/>
          <w:szCs w:val="22"/>
        </w:rPr>
      </w:pPr>
      <w:r>
        <w:rPr>
          <w:rFonts w:asciiTheme="minorBidi" w:hAnsiTheme="minorBidi" w:cstheme="minorBidi"/>
          <w:sz w:val="22"/>
          <w:szCs w:val="22"/>
        </w:rPr>
        <w:t>Microsoft Word should be used for a</w:t>
      </w:r>
      <w:r w:rsidRPr="0022415C">
        <w:rPr>
          <w:rFonts w:asciiTheme="minorBidi" w:hAnsiTheme="minorBidi" w:cstheme="minorBidi"/>
          <w:sz w:val="22"/>
          <w:szCs w:val="22"/>
        </w:rPr>
        <w:t>ll written submissions</w:t>
      </w:r>
      <w:r>
        <w:rPr>
          <w:rFonts w:asciiTheme="minorBidi" w:hAnsiTheme="minorBidi" w:cstheme="minorBidi"/>
          <w:sz w:val="22"/>
          <w:szCs w:val="22"/>
        </w:rPr>
        <w:t xml:space="preserve"> and </w:t>
      </w:r>
      <w:r w:rsidRPr="0022415C">
        <w:rPr>
          <w:rFonts w:asciiTheme="minorBidi" w:hAnsiTheme="minorBidi" w:cstheme="minorBidi"/>
          <w:sz w:val="22"/>
          <w:szCs w:val="22"/>
        </w:rPr>
        <w:t xml:space="preserve">must include a title page that clearly states your name, your student number, the module code and title, and your assignment title. </w:t>
      </w:r>
    </w:p>
    <w:p w:rsidRPr="0022415C" w:rsidR="0022415C" w:rsidP="0022415C" w:rsidRDefault="0022415C" w14:paraId="160A287A" w14:textId="41F14756">
      <w:pPr>
        <w:pStyle w:val="ListParagraph"/>
        <w:numPr>
          <w:ilvl w:val="0"/>
          <w:numId w:val="31"/>
        </w:numPr>
        <w:spacing w:line="360" w:lineRule="auto"/>
        <w:jc w:val="both"/>
        <w:rPr>
          <w:rFonts w:asciiTheme="minorBidi" w:hAnsiTheme="minorBidi" w:cstheme="minorBidi"/>
          <w:sz w:val="22"/>
          <w:szCs w:val="22"/>
        </w:rPr>
      </w:pPr>
      <w:r w:rsidRPr="0022415C">
        <w:rPr>
          <w:rFonts w:asciiTheme="minorBidi" w:hAnsiTheme="minorBidi" w:cstheme="minorBidi"/>
          <w:sz w:val="22"/>
          <w:szCs w:val="22"/>
        </w:rPr>
        <w:t>Written submissions should be typed in Arial font, size 11 with 1.5 line spacing</w:t>
      </w:r>
      <w:r>
        <w:rPr>
          <w:rFonts w:asciiTheme="minorBidi" w:hAnsiTheme="minorBidi" w:cstheme="minorBidi"/>
          <w:sz w:val="22"/>
          <w:szCs w:val="22"/>
        </w:rPr>
        <w:t xml:space="preserve">. </w:t>
      </w:r>
    </w:p>
    <w:p w:rsidRPr="0022415C" w:rsidR="00345319" w:rsidP="0022415C" w:rsidRDefault="0022415C" w14:paraId="5231B436" w14:textId="19DC7E4D">
      <w:pPr>
        <w:pStyle w:val="ListParagraph"/>
        <w:numPr>
          <w:ilvl w:val="0"/>
          <w:numId w:val="31"/>
        </w:numPr>
        <w:spacing w:line="360" w:lineRule="auto"/>
        <w:jc w:val="both"/>
        <w:rPr>
          <w:rFonts w:asciiTheme="minorBidi" w:hAnsiTheme="minorBidi" w:cstheme="minorBidi"/>
          <w:sz w:val="22"/>
          <w:szCs w:val="22"/>
        </w:rPr>
      </w:pPr>
      <w:r w:rsidRPr="0022415C">
        <w:rPr>
          <w:rFonts w:asciiTheme="minorBidi" w:hAnsiTheme="minorBidi" w:cstheme="minorBidi"/>
          <w:sz w:val="22"/>
          <w:szCs w:val="22"/>
        </w:rPr>
        <w:t xml:space="preserve">The UWTSD’s Harvard Referencing style should be applied for all in-text citations and references in your assignment. </w:t>
      </w:r>
    </w:p>
    <w:p w:rsidRPr="00A406E5" w:rsidR="00345319" w:rsidP="005969E2" w:rsidRDefault="00345319" w14:paraId="72DA779C" w14:textId="77777777">
      <w:pPr>
        <w:jc w:val="both"/>
        <w:rPr>
          <w:rFonts w:ascii="Arial" w:hAnsi="Arial" w:cs="Arial"/>
          <w:sz w:val="22"/>
          <w:szCs w:val="22"/>
        </w:rPr>
      </w:pPr>
    </w:p>
    <w:p w:rsidRPr="00345319" w:rsidR="00F35D12" w:rsidP="00345319" w:rsidRDefault="00F35D12" w14:paraId="1777075B" w14:textId="38489D7F">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4C61E0EF" w14:textId="77777777">
      <w:pPr>
        <w:rPr>
          <w:rFonts w:eastAsia="Calibri"/>
        </w:rPr>
      </w:pPr>
    </w:p>
    <w:tbl>
      <w:tblPr>
        <w:tblStyle w:val="TableGrid"/>
        <w:tblW w:w="9421"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895"/>
        <w:gridCol w:w="1276"/>
      </w:tblGrid>
      <w:tr w:rsidRPr="00FA7E96" w:rsidR="00F35D12" w:rsidTr="004E3123" w14:paraId="28287478" w14:textId="77777777">
        <w:trPr>
          <w:trHeight w:val="300"/>
        </w:trPr>
        <w:tc>
          <w:tcPr>
            <w:tcW w:w="2250" w:type="dxa"/>
            <w:tcMar>
              <w:left w:w="105" w:type="dxa"/>
              <w:right w:w="105" w:type="dxa"/>
            </w:tcMar>
          </w:tcPr>
          <w:p w:rsidRPr="00345319" w:rsidR="00F35D12" w:rsidP="002F3400" w:rsidRDefault="00F35D12" w14:paraId="61FF1779"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RESEARCH</w:t>
            </w:r>
          </w:p>
        </w:tc>
        <w:tc>
          <w:tcPr>
            <w:tcW w:w="5895" w:type="dxa"/>
            <w:tcMar>
              <w:left w:w="105" w:type="dxa"/>
              <w:right w:w="105" w:type="dxa"/>
            </w:tcMar>
          </w:tcPr>
          <w:p w:rsidR="00F35D12" w:rsidP="00345319" w:rsidRDefault="00FE0DB9" w14:paraId="313E0ECC" w14:textId="77777777">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p w:rsidRPr="00FA7E96" w:rsidR="004E3123" w:rsidP="00345319" w:rsidRDefault="004E3123" w14:paraId="12347751" w14:textId="12C2CB0A">
            <w:pPr>
              <w:spacing w:line="360" w:lineRule="auto"/>
              <w:jc w:val="both"/>
              <w:rPr>
                <w:rFonts w:ascii="Arial" w:hAnsi="Arial" w:eastAsia="Calibri" w:cs="Arial"/>
                <w:sz w:val="22"/>
                <w:szCs w:val="22"/>
              </w:rPr>
            </w:pPr>
          </w:p>
        </w:tc>
        <w:tc>
          <w:tcPr>
            <w:tcW w:w="1276" w:type="dxa"/>
          </w:tcPr>
          <w:p w:rsidR="00F35D12" w:rsidP="002F3400" w:rsidRDefault="00F35D12" w14:paraId="01D229A8" w14:textId="345F9C2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002C2927">
                  <w:rPr>
                    <w:rFonts w:hint="eastAsia" w:ascii="MS Gothic" w:hAnsi="MS Gothic" w:eastAsia="MS Gothic" w:cs="Arial"/>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724F2E0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2C2927">
                  <w:rPr>
                    <w:rFonts w:hint="eastAsia" w:ascii="MS Gothic" w:hAnsi="MS Gothic" w:eastAsia="MS Gothic" w:cs="Arial"/>
                    <w:sz w:val="22"/>
                    <w:szCs w:val="22"/>
                  </w:rPr>
                  <w:t>☒</w:t>
                </w:r>
              </w:sdtContent>
            </w:sdt>
          </w:p>
        </w:tc>
      </w:tr>
      <w:tr w:rsidRPr="00FA7E96" w:rsidR="00F35D12" w:rsidTr="004E3123" w14:paraId="462F7087" w14:textId="77777777">
        <w:trPr>
          <w:trHeight w:val="300"/>
        </w:trPr>
        <w:tc>
          <w:tcPr>
            <w:tcW w:w="2250" w:type="dxa"/>
            <w:tcMar>
              <w:left w:w="105" w:type="dxa"/>
              <w:right w:w="105" w:type="dxa"/>
            </w:tcMar>
          </w:tcPr>
          <w:p w:rsidRPr="00345319" w:rsidR="00F35D12" w:rsidP="002F3400" w:rsidRDefault="00F35D12" w14:paraId="3308E56E"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STRUCTURE</w:t>
            </w:r>
          </w:p>
        </w:tc>
        <w:tc>
          <w:tcPr>
            <w:tcW w:w="5895" w:type="dxa"/>
            <w:tcMar>
              <w:left w:w="105" w:type="dxa"/>
              <w:right w:w="105" w:type="dxa"/>
            </w:tcMar>
          </w:tcPr>
          <w:p w:rsidRPr="00FA7E96" w:rsidR="00F35D12" w:rsidP="00345319" w:rsidRDefault="00F35D12" w14:paraId="77566B8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276" w:type="dxa"/>
          </w:tcPr>
          <w:p w:rsidR="00F35D12" w:rsidP="002F3400" w:rsidRDefault="00F35D12" w14:paraId="4967E738" w14:textId="3B6ADC3D">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00BB436B">
                  <w:rPr>
                    <w:rFonts w:hint="eastAsia" w:ascii="MS Gothic" w:hAnsi="MS Gothic" w:eastAsia="MS Gothic" w:cs="Arial"/>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0CC43385">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BB436B">
                  <w:rPr>
                    <w:rFonts w:hint="eastAsia" w:ascii="MS Gothic" w:hAnsi="MS Gothic" w:eastAsia="MS Gothic" w:cs="Arial"/>
                    <w:sz w:val="22"/>
                    <w:szCs w:val="22"/>
                  </w:rPr>
                  <w:t>☒</w:t>
                </w:r>
              </w:sdtContent>
            </w:sdt>
          </w:p>
        </w:tc>
      </w:tr>
      <w:tr w:rsidRPr="00FA7E96" w:rsidR="00F35D12" w:rsidTr="004E3123" w14:paraId="79846947" w14:textId="77777777">
        <w:trPr>
          <w:trHeight w:val="300"/>
        </w:trPr>
        <w:tc>
          <w:tcPr>
            <w:tcW w:w="2250" w:type="dxa"/>
            <w:tcMar>
              <w:left w:w="105" w:type="dxa"/>
              <w:right w:w="105" w:type="dxa"/>
            </w:tcMar>
          </w:tcPr>
          <w:p w:rsidRPr="00345319" w:rsidR="00F35D12" w:rsidP="002F3400" w:rsidRDefault="00F35D12" w14:paraId="24FCCB41"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PROOFREADING</w:t>
            </w:r>
          </w:p>
        </w:tc>
        <w:tc>
          <w:tcPr>
            <w:tcW w:w="5895" w:type="dxa"/>
            <w:tcMar>
              <w:left w:w="105" w:type="dxa"/>
              <w:right w:w="105" w:type="dxa"/>
            </w:tcMar>
          </w:tcPr>
          <w:p w:rsidRPr="00FA7E96" w:rsidR="00F35D12" w:rsidP="00345319" w:rsidRDefault="00FE0DB9" w14:paraId="110E38C9" w14:textId="08981093">
            <w:pPr>
              <w:spacing w:line="360" w:lineRule="auto"/>
              <w:jc w:val="both"/>
              <w:rPr>
                <w:rFonts w:ascii="Arial" w:hAnsi="Arial" w:eastAsia="Calibri" w:cs="Arial"/>
                <w:sz w:val="22"/>
                <w:szCs w:val="22"/>
              </w:rPr>
            </w:pPr>
            <w:r w:rsidRPr="0087277F">
              <w:rPr>
                <w:rFonts w:ascii="Arial" w:hAnsi="Arial" w:eastAsia="Calibri" w:cs="Arial"/>
                <w:sz w:val="22"/>
                <w:szCs w:val="22"/>
              </w:rPr>
              <w:t xml:space="preserve">For this assessment, you can use Generative AI to check your own text/creation for grammatical and syntactical </w:t>
            </w:r>
            <w:r w:rsidRPr="0087277F">
              <w:rPr>
                <w:rFonts w:ascii="Arial" w:hAnsi="Arial" w:eastAsia="Calibri" w:cs="Arial"/>
                <w:sz w:val="22"/>
                <w:szCs w:val="22"/>
              </w:rPr>
              <w:t>mistakes, including getting suggestions to rephrase your work. </w:t>
            </w:r>
          </w:p>
        </w:tc>
        <w:tc>
          <w:tcPr>
            <w:tcW w:w="1276" w:type="dxa"/>
          </w:tcPr>
          <w:p w:rsidR="00F35D12" w:rsidP="002F3400" w:rsidRDefault="00F35D12" w14:paraId="69A52506" w14:textId="27465CF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4E3123">
                  <w:rPr>
                    <w:rFonts w:hint="eastAsia" w:ascii="MS Gothic" w:hAnsi="MS Gothic" w:eastAsia="MS Gothic" w:cs="Arial"/>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004E3123" w14:paraId="409B1C0A" w14:textId="77777777">
        <w:trPr>
          <w:trHeight w:val="300"/>
        </w:trPr>
        <w:tc>
          <w:tcPr>
            <w:tcW w:w="2250" w:type="dxa"/>
            <w:tcMar>
              <w:left w:w="105" w:type="dxa"/>
              <w:right w:w="105" w:type="dxa"/>
            </w:tcMar>
          </w:tcPr>
          <w:p w:rsidRPr="00345319" w:rsidR="00F35D12" w:rsidP="002F3400" w:rsidRDefault="00F35D12" w14:paraId="67C7AF84"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WRITING</w:t>
            </w:r>
          </w:p>
        </w:tc>
        <w:tc>
          <w:tcPr>
            <w:tcW w:w="5895" w:type="dxa"/>
            <w:tcMar>
              <w:left w:w="105" w:type="dxa"/>
              <w:right w:w="105" w:type="dxa"/>
            </w:tcMar>
          </w:tcPr>
          <w:p w:rsidR="00F35D12" w:rsidP="00345319" w:rsidRDefault="00F35D12" w14:paraId="3BD3F70F"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p w:rsidRPr="00FA7E96" w:rsidR="004E3123" w:rsidP="00345319" w:rsidRDefault="004E3123" w14:paraId="72A55C5A" w14:textId="77777777">
            <w:pPr>
              <w:spacing w:line="360" w:lineRule="auto"/>
              <w:jc w:val="both"/>
              <w:rPr>
                <w:rFonts w:ascii="Arial" w:hAnsi="Arial" w:eastAsia="Calibri" w:cs="Arial"/>
                <w:sz w:val="22"/>
                <w:szCs w:val="22"/>
              </w:rPr>
            </w:pPr>
          </w:p>
        </w:tc>
        <w:tc>
          <w:tcPr>
            <w:tcW w:w="1276" w:type="dxa"/>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75E2036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4E3123">
                  <w:rPr>
                    <w:rFonts w:hint="eastAsia" w:ascii="MS Gothic" w:hAnsi="MS Gothic" w:eastAsia="MS Gothic" w:cs="Arial"/>
                    <w:sz w:val="22"/>
                    <w:szCs w:val="22"/>
                  </w:rPr>
                  <w:t>☒</w:t>
                </w:r>
              </w:sdtContent>
            </w:sdt>
          </w:p>
        </w:tc>
      </w:tr>
      <w:tr w:rsidRPr="00FA7E96" w:rsidR="00F35D12" w:rsidTr="004E3123" w14:paraId="7C180495" w14:textId="77777777">
        <w:trPr>
          <w:trHeight w:val="300"/>
        </w:trPr>
        <w:tc>
          <w:tcPr>
            <w:tcW w:w="2250" w:type="dxa"/>
            <w:tcMar>
              <w:left w:w="105" w:type="dxa"/>
              <w:right w:w="105" w:type="dxa"/>
            </w:tcMar>
          </w:tcPr>
          <w:p w:rsidRPr="00345319" w:rsidR="00F35D12" w:rsidP="002F3400" w:rsidRDefault="00F35D12" w14:paraId="198F8806"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CREATIVE</w:t>
            </w:r>
          </w:p>
        </w:tc>
        <w:tc>
          <w:tcPr>
            <w:tcW w:w="5895" w:type="dxa"/>
            <w:tcMar>
              <w:left w:w="105" w:type="dxa"/>
              <w:right w:w="105" w:type="dxa"/>
            </w:tcMar>
          </w:tcPr>
          <w:p w:rsidR="00F35D12" w:rsidP="00345319" w:rsidRDefault="00F35D12" w14:paraId="5187B62F"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p w:rsidRPr="00FA7E96" w:rsidR="004E3123" w:rsidP="00345319" w:rsidRDefault="004E3123" w14:paraId="3262003C" w14:textId="77777777">
            <w:pPr>
              <w:spacing w:line="360" w:lineRule="auto"/>
              <w:jc w:val="both"/>
              <w:rPr>
                <w:rFonts w:ascii="Arial" w:hAnsi="Arial" w:eastAsia="Calibri" w:cs="Arial"/>
                <w:sz w:val="22"/>
                <w:szCs w:val="22"/>
              </w:rPr>
            </w:pPr>
          </w:p>
        </w:tc>
        <w:tc>
          <w:tcPr>
            <w:tcW w:w="1276" w:type="dxa"/>
          </w:tcPr>
          <w:p w:rsidR="00F35D12" w:rsidP="002F3400" w:rsidRDefault="00F35D12" w14:paraId="74AFBE28" w14:textId="6164DDF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00BB436B">
                  <w:rPr>
                    <w:rFonts w:hint="eastAsia" w:ascii="MS Gothic" w:hAnsi="MS Gothic" w:eastAsia="MS Gothic" w:cs="Arial"/>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30525B4C">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BB436B">
                  <w:rPr>
                    <w:rFonts w:hint="eastAsia" w:ascii="MS Gothic" w:hAnsi="MS Gothic" w:eastAsia="MS Gothic" w:cs="Arial"/>
                    <w:sz w:val="22"/>
                    <w:szCs w:val="22"/>
                  </w:rPr>
                  <w:t>☒</w:t>
                </w:r>
              </w:sdtContent>
            </w:sdt>
          </w:p>
        </w:tc>
      </w:tr>
      <w:tr w:rsidRPr="00FA7E96" w:rsidR="00F35D12" w:rsidTr="004E3123" w14:paraId="561BE6B6" w14:textId="77777777">
        <w:trPr>
          <w:trHeight w:val="300"/>
        </w:trPr>
        <w:tc>
          <w:tcPr>
            <w:tcW w:w="2250" w:type="dxa"/>
            <w:tcMar>
              <w:left w:w="105" w:type="dxa"/>
              <w:right w:w="105" w:type="dxa"/>
            </w:tcMar>
          </w:tcPr>
          <w:p w:rsidRPr="00345319" w:rsidR="00F35D12" w:rsidP="002F3400" w:rsidRDefault="00F35D12" w14:paraId="4074BA18" w14:textId="77777777">
            <w:pPr>
              <w:spacing w:line="259" w:lineRule="auto"/>
              <w:rPr>
                <w:rFonts w:ascii="Arial" w:hAnsi="Arial" w:cs="Arial"/>
                <w:b/>
                <w:bCs/>
                <w:i/>
                <w:iCs/>
                <w:sz w:val="22"/>
                <w:szCs w:val="22"/>
              </w:rPr>
            </w:pPr>
            <w:r w:rsidRPr="00345319">
              <w:rPr>
                <w:rFonts w:ascii="Arial" w:hAnsi="Arial" w:eastAsia="Calibri" w:cs="Arial"/>
                <w:b/>
                <w:bCs/>
                <w:i/>
                <w:iCs/>
                <w:sz w:val="22"/>
                <w:szCs w:val="22"/>
              </w:rPr>
              <w:t>PROGRAMING</w:t>
            </w:r>
          </w:p>
        </w:tc>
        <w:tc>
          <w:tcPr>
            <w:tcW w:w="5895" w:type="dxa"/>
            <w:tcMar>
              <w:left w:w="105" w:type="dxa"/>
              <w:right w:w="105" w:type="dxa"/>
            </w:tcMar>
          </w:tcPr>
          <w:p w:rsidR="00F35D12" w:rsidP="00345319" w:rsidRDefault="00F35D12" w14:paraId="633387EE"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p w:rsidRPr="00FA7E96" w:rsidR="004E3123" w:rsidP="00345319" w:rsidRDefault="004E3123" w14:paraId="59140F32" w14:textId="77777777">
            <w:pPr>
              <w:spacing w:line="360" w:lineRule="auto"/>
              <w:jc w:val="both"/>
              <w:rPr>
                <w:rFonts w:ascii="Arial" w:hAnsi="Arial" w:eastAsia="Calibri" w:cs="Arial"/>
                <w:sz w:val="22"/>
                <w:szCs w:val="22"/>
              </w:rPr>
            </w:pPr>
          </w:p>
        </w:tc>
        <w:tc>
          <w:tcPr>
            <w:tcW w:w="1276" w:type="dxa"/>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5C9AA69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4E3123">
                  <w:rPr>
                    <w:rFonts w:hint="eastAsia" w:ascii="MS Gothic" w:hAnsi="MS Gothic" w:eastAsia="MS Gothic" w:cs="Arial"/>
                    <w:sz w:val="22"/>
                    <w:szCs w:val="22"/>
                  </w:rPr>
                  <w:t>☒</w:t>
                </w:r>
              </w:sdtContent>
            </w:sdt>
          </w:p>
        </w:tc>
      </w:tr>
      <w:tr w:rsidRPr="00FA7E96" w:rsidR="00F35D12" w:rsidTr="004E3123" w14:paraId="53C0A9E4" w14:textId="77777777">
        <w:trPr>
          <w:trHeight w:val="300"/>
        </w:trPr>
        <w:tc>
          <w:tcPr>
            <w:tcW w:w="2250" w:type="dxa"/>
            <w:tcMar>
              <w:left w:w="105" w:type="dxa"/>
              <w:right w:w="105" w:type="dxa"/>
            </w:tcMar>
          </w:tcPr>
          <w:p w:rsidRPr="00345319" w:rsidR="00F35D12" w:rsidP="002F3400" w:rsidRDefault="00F35D12" w14:paraId="076EB800"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NONE</w:t>
            </w:r>
          </w:p>
        </w:tc>
        <w:tc>
          <w:tcPr>
            <w:tcW w:w="5895" w:type="dxa"/>
            <w:tcMar>
              <w:left w:w="105" w:type="dxa"/>
              <w:right w:w="105" w:type="dxa"/>
            </w:tcMar>
          </w:tcPr>
          <w:p w:rsidRPr="00FA7E96" w:rsidR="00F35D12" w:rsidP="00345319" w:rsidRDefault="00F35D12" w14:paraId="3D959BD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276" w:type="dxa"/>
          </w:tcPr>
          <w:p w:rsidRPr="00FA7E96" w:rsidR="00F35D12" w:rsidP="002F3400" w:rsidRDefault="00000000" w14:paraId="5B9A912F" w14:textId="60D7DC9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F35D12">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00A85BFE" w:rsidP="004E3123" w:rsidRDefault="004E3123" w14:paraId="08A37FB3" w14:textId="514AD6B4">
      <w:pPr>
        <w:spacing w:line="360" w:lineRule="auto"/>
        <w:jc w:val="center"/>
        <w:rPr>
          <w:rFonts w:ascii="Arial" w:hAnsi="Arial" w:cs="Arial"/>
          <w:b/>
          <w:bCs/>
          <w:sz w:val="22"/>
          <w:szCs w:val="22"/>
        </w:rPr>
      </w:pPr>
      <w:r w:rsidRPr="004E3123">
        <w:rPr>
          <w:rFonts w:ascii="Arial" w:hAnsi="Arial" w:cs="Arial"/>
          <w:b/>
          <w:bCs/>
          <w:sz w:val="22"/>
          <w:szCs w:val="22"/>
        </w:rPr>
        <w:t>Note: All students who use AI in their assignments must follow the University guidance for acknowledgement and use of AI (you can find the relevant information on the module’s page on Moodle). If you have any questions about this, please speak to your lecturer.</w:t>
      </w:r>
    </w:p>
    <w:p w:rsidR="002C2927" w:rsidP="004E3123" w:rsidRDefault="002C2927" w14:paraId="3D346432" w14:textId="77777777">
      <w:pPr>
        <w:spacing w:line="360" w:lineRule="auto"/>
        <w:jc w:val="center"/>
        <w:rPr>
          <w:rFonts w:ascii="Arial" w:hAnsi="Arial" w:cs="Arial"/>
          <w:b/>
          <w:bCs/>
          <w:sz w:val="22"/>
          <w:szCs w:val="22"/>
        </w:rPr>
      </w:pPr>
    </w:p>
    <w:p w:rsidR="002C2927" w:rsidP="004E3123" w:rsidRDefault="002C2927" w14:paraId="4C0A8FF8" w14:textId="77777777">
      <w:pPr>
        <w:spacing w:line="360" w:lineRule="auto"/>
        <w:jc w:val="center"/>
        <w:rPr>
          <w:rFonts w:ascii="Arial" w:hAnsi="Arial" w:cs="Arial"/>
          <w:b/>
          <w:bCs/>
          <w:sz w:val="22"/>
          <w:szCs w:val="22"/>
        </w:rPr>
      </w:pPr>
    </w:p>
    <w:p w:rsidR="002C2927" w:rsidP="004E3123" w:rsidRDefault="002C2927" w14:paraId="1AC4B3D3" w14:textId="77777777">
      <w:pPr>
        <w:spacing w:line="360" w:lineRule="auto"/>
        <w:jc w:val="center"/>
        <w:rPr>
          <w:rFonts w:ascii="Arial" w:hAnsi="Arial" w:cs="Arial"/>
          <w:b/>
          <w:bCs/>
          <w:sz w:val="22"/>
          <w:szCs w:val="22"/>
        </w:rPr>
      </w:pPr>
    </w:p>
    <w:p w:rsidR="002C2927" w:rsidP="004E3123" w:rsidRDefault="002C2927" w14:paraId="5A957A23" w14:textId="77777777">
      <w:pPr>
        <w:spacing w:line="360" w:lineRule="auto"/>
        <w:jc w:val="center"/>
        <w:rPr>
          <w:rFonts w:ascii="Arial" w:hAnsi="Arial" w:cs="Arial"/>
          <w:b/>
          <w:bCs/>
          <w:sz w:val="22"/>
          <w:szCs w:val="22"/>
        </w:rPr>
      </w:pPr>
    </w:p>
    <w:p w:rsidR="002C2927" w:rsidP="004E3123" w:rsidRDefault="002C2927" w14:paraId="245CB119" w14:textId="77777777">
      <w:pPr>
        <w:spacing w:line="360" w:lineRule="auto"/>
        <w:jc w:val="center"/>
        <w:rPr>
          <w:rFonts w:ascii="Arial" w:hAnsi="Arial" w:cs="Arial"/>
          <w:b/>
          <w:bCs/>
          <w:sz w:val="22"/>
          <w:szCs w:val="22"/>
        </w:rPr>
      </w:pPr>
    </w:p>
    <w:p w:rsidR="002C2927" w:rsidP="004E3123" w:rsidRDefault="002C2927" w14:paraId="710D6279" w14:textId="77777777">
      <w:pPr>
        <w:spacing w:line="360" w:lineRule="auto"/>
        <w:jc w:val="center"/>
        <w:rPr>
          <w:rFonts w:ascii="Arial" w:hAnsi="Arial" w:cs="Arial"/>
          <w:b/>
          <w:bCs/>
          <w:sz w:val="22"/>
          <w:szCs w:val="22"/>
        </w:rPr>
      </w:pPr>
    </w:p>
    <w:p w:rsidR="002C2927" w:rsidP="004E3123" w:rsidRDefault="002C2927" w14:paraId="559B160A" w14:textId="77777777">
      <w:pPr>
        <w:spacing w:line="360" w:lineRule="auto"/>
        <w:jc w:val="center"/>
        <w:rPr>
          <w:rFonts w:ascii="Arial" w:hAnsi="Arial" w:cs="Arial"/>
          <w:b/>
          <w:bCs/>
          <w:sz w:val="22"/>
          <w:szCs w:val="22"/>
        </w:rPr>
      </w:pPr>
    </w:p>
    <w:p w:rsidR="002C2927" w:rsidP="004E3123" w:rsidRDefault="002C2927" w14:paraId="322E5BE1" w14:textId="77777777">
      <w:pPr>
        <w:spacing w:line="360" w:lineRule="auto"/>
        <w:jc w:val="center"/>
        <w:rPr>
          <w:rFonts w:ascii="Arial" w:hAnsi="Arial" w:cs="Arial"/>
          <w:b/>
          <w:bCs/>
          <w:sz w:val="22"/>
          <w:szCs w:val="22"/>
        </w:rPr>
      </w:pPr>
    </w:p>
    <w:p w:rsidR="002C2927" w:rsidP="004E3123" w:rsidRDefault="002C2927" w14:paraId="65C6E65D" w14:textId="77777777">
      <w:pPr>
        <w:spacing w:line="360" w:lineRule="auto"/>
        <w:jc w:val="center"/>
        <w:rPr>
          <w:rFonts w:ascii="Arial" w:hAnsi="Arial" w:cs="Arial"/>
          <w:b/>
          <w:bCs/>
          <w:sz w:val="22"/>
          <w:szCs w:val="22"/>
        </w:rPr>
      </w:pPr>
    </w:p>
    <w:p w:rsidR="002C2927" w:rsidP="004E3123" w:rsidRDefault="002C2927" w14:paraId="4A88B175" w14:textId="77777777">
      <w:pPr>
        <w:spacing w:line="360" w:lineRule="auto"/>
        <w:jc w:val="center"/>
        <w:rPr>
          <w:rFonts w:ascii="Arial" w:hAnsi="Arial" w:cs="Arial"/>
          <w:b/>
          <w:bCs/>
          <w:sz w:val="22"/>
          <w:szCs w:val="22"/>
        </w:rPr>
      </w:pPr>
    </w:p>
    <w:p w:rsidR="002C2927" w:rsidP="004E3123" w:rsidRDefault="002C2927" w14:paraId="7833A32E" w14:textId="77777777">
      <w:pPr>
        <w:spacing w:line="360" w:lineRule="auto"/>
        <w:jc w:val="center"/>
        <w:rPr>
          <w:rFonts w:ascii="Arial" w:hAnsi="Arial" w:cs="Arial"/>
          <w:b/>
          <w:bCs/>
          <w:sz w:val="22"/>
          <w:szCs w:val="22"/>
        </w:rPr>
      </w:pPr>
    </w:p>
    <w:p w:rsidR="002C2927" w:rsidP="004E3123" w:rsidRDefault="002C2927" w14:paraId="7F3293A2" w14:textId="77777777">
      <w:pPr>
        <w:spacing w:line="360" w:lineRule="auto"/>
        <w:jc w:val="center"/>
        <w:rPr>
          <w:rFonts w:ascii="Arial" w:hAnsi="Arial" w:cs="Arial"/>
          <w:b/>
          <w:bCs/>
          <w:sz w:val="22"/>
          <w:szCs w:val="22"/>
        </w:rPr>
      </w:pPr>
    </w:p>
    <w:p w:rsidR="002C2927" w:rsidP="00602736" w:rsidRDefault="002C2927" w14:paraId="7E7F90C4" w14:textId="77777777">
      <w:pPr>
        <w:spacing w:line="360" w:lineRule="auto"/>
        <w:rPr>
          <w:rFonts w:ascii="Arial" w:hAnsi="Arial" w:cs="Arial"/>
          <w:sz w:val="22"/>
          <w:szCs w:val="22"/>
        </w:rPr>
      </w:pPr>
    </w:p>
    <w:p w:rsidRPr="00A406E5" w:rsidR="00A3505D" w:rsidP="00D22D9C" w:rsidRDefault="00A3505D" w14:paraId="0366BE9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w:t>
      </w:r>
      <w:r w:rsidRPr="00A406E5">
        <w:rPr>
          <w:rFonts w:ascii="Arial" w:hAnsi="Arial" w:cs="Arial"/>
          <w:sz w:val="22"/>
          <w:szCs w:val="22"/>
        </w:rPr>
        <w:t xml:space="preserve">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00C01A3F" w:rsidRDefault="008042F0" w14:paraId="4A722241"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798F68D" w14:textId="77777777">
      <w:pPr>
        <w:jc w:val="both"/>
        <w:rPr>
          <w:rFonts w:ascii="Arial" w:hAnsi="Arial" w:cs="Arial"/>
          <w:sz w:val="22"/>
          <w:szCs w:val="22"/>
        </w:rPr>
      </w:pPr>
    </w:p>
    <w:p w:rsidR="0022415C" w:rsidP="0022415C" w:rsidRDefault="0022415C" w14:paraId="0128ACEB" w14:textId="7CF63535">
      <w:pPr>
        <w:pStyle w:val="ListParagraph"/>
        <w:numPr>
          <w:ilvl w:val="0"/>
          <w:numId w:val="46"/>
        </w:numPr>
        <w:spacing w:line="360" w:lineRule="auto"/>
        <w:jc w:val="both"/>
        <w:rPr>
          <w:rFonts w:ascii="Arial" w:hAnsi="Arial" w:cs="Arial"/>
          <w:i/>
          <w:iCs/>
          <w:color w:val="0070C0"/>
          <w:sz w:val="22"/>
          <w:szCs w:val="22"/>
        </w:rPr>
      </w:pPr>
      <w:r w:rsidRPr="0022415C">
        <w:rPr>
          <w:rFonts w:ascii="Arial" w:hAnsi="Arial" w:cs="Arial"/>
          <w:i/>
          <w:iCs/>
          <w:color w:val="0070C0"/>
          <w:sz w:val="22"/>
          <w:szCs w:val="22"/>
        </w:rPr>
        <w:t>Students</w:t>
      </w:r>
      <w:r w:rsidRPr="0022415C">
        <w:rPr>
          <w:rFonts w:ascii="Arial" w:hAnsi="Arial" w:cs="Arial"/>
          <w:i/>
          <w:iCs/>
          <w:color w:val="0070C0"/>
          <w:sz w:val="22"/>
          <w:szCs w:val="22"/>
        </w:rPr>
        <w:t xml:space="preserve"> can </w:t>
      </w:r>
      <w:r>
        <w:rPr>
          <w:rFonts w:ascii="Arial" w:hAnsi="Arial" w:cs="Arial"/>
          <w:i/>
          <w:iCs/>
          <w:color w:val="0070C0"/>
          <w:sz w:val="22"/>
          <w:szCs w:val="22"/>
        </w:rPr>
        <w:t>use</w:t>
      </w:r>
      <w:r w:rsidRPr="0022415C">
        <w:rPr>
          <w:rFonts w:ascii="Arial" w:hAnsi="Arial" w:cs="Arial"/>
          <w:i/>
          <w:iCs/>
          <w:color w:val="0070C0"/>
          <w:sz w:val="22"/>
          <w:szCs w:val="22"/>
        </w:rPr>
        <w:t xml:space="preserve"> notes t</w:t>
      </w:r>
      <w:r>
        <w:rPr>
          <w:rFonts w:ascii="Arial" w:hAnsi="Arial" w:cs="Arial"/>
          <w:i/>
          <w:iCs/>
          <w:color w:val="0070C0"/>
          <w:sz w:val="22"/>
          <w:szCs w:val="22"/>
        </w:rPr>
        <w:t>hat</w:t>
      </w:r>
      <w:r w:rsidRPr="0022415C">
        <w:rPr>
          <w:rFonts w:ascii="Arial" w:hAnsi="Arial" w:cs="Arial"/>
          <w:i/>
          <w:iCs/>
          <w:color w:val="0070C0"/>
          <w:sz w:val="22"/>
          <w:szCs w:val="22"/>
        </w:rPr>
        <w:t xml:space="preserve"> include references and literature to support </w:t>
      </w:r>
      <w:r>
        <w:rPr>
          <w:rFonts w:ascii="Arial" w:hAnsi="Arial" w:cs="Arial"/>
          <w:i/>
          <w:iCs/>
          <w:color w:val="0070C0"/>
          <w:sz w:val="22"/>
          <w:szCs w:val="22"/>
        </w:rPr>
        <w:t>the debate/</w:t>
      </w:r>
      <w:r w:rsidRPr="0022415C">
        <w:rPr>
          <w:rFonts w:ascii="Arial" w:hAnsi="Arial" w:cs="Arial"/>
          <w:i/>
          <w:iCs/>
          <w:color w:val="0070C0"/>
          <w:sz w:val="22"/>
          <w:szCs w:val="22"/>
        </w:rPr>
        <w:t xml:space="preserve">discussion. </w:t>
      </w:r>
    </w:p>
    <w:p w:rsidR="0022415C" w:rsidP="0022415C" w:rsidRDefault="0022415C" w14:paraId="2A261771" w14:textId="56810227">
      <w:pPr>
        <w:pStyle w:val="ListParagraph"/>
        <w:numPr>
          <w:ilvl w:val="0"/>
          <w:numId w:val="46"/>
        </w:numPr>
        <w:spacing w:line="360" w:lineRule="auto"/>
        <w:jc w:val="both"/>
        <w:rPr>
          <w:rFonts w:ascii="Arial" w:hAnsi="Arial" w:cs="Arial"/>
          <w:i/>
          <w:iCs/>
          <w:color w:val="0070C0"/>
          <w:sz w:val="22"/>
          <w:szCs w:val="22"/>
        </w:rPr>
      </w:pPr>
      <w:r w:rsidRPr="0022415C">
        <w:rPr>
          <w:rFonts w:ascii="Arial" w:hAnsi="Arial" w:cs="Arial"/>
          <w:i/>
          <w:iCs/>
          <w:color w:val="0070C0"/>
          <w:sz w:val="22"/>
          <w:szCs w:val="22"/>
        </w:rPr>
        <w:t xml:space="preserve">Literature and references should be included to support </w:t>
      </w:r>
      <w:r>
        <w:rPr>
          <w:rFonts w:ascii="Arial" w:hAnsi="Arial" w:cs="Arial"/>
          <w:i/>
          <w:iCs/>
          <w:color w:val="0070C0"/>
          <w:sz w:val="22"/>
          <w:szCs w:val="22"/>
        </w:rPr>
        <w:t>the</w:t>
      </w:r>
      <w:r w:rsidRPr="0022415C">
        <w:rPr>
          <w:rFonts w:ascii="Arial" w:hAnsi="Arial" w:cs="Arial"/>
          <w:i/>
          <w:iCs/>
          <w:color w:val="0070C0"/>
          <w:sz w:val="22"/>
          <w:szCs w:val="22"/>
        </w:rPr>
        <w:t xml:space="preserve"> debate/discussion</w:t>
      </w:r>
      <w:r>
        <w:rPr>
          <w:rFonts w:ascii="Arial" w:hAnsi="Arial" w:cs="Arial"/>
          <w:i/>
          <w:iCs/>
          <w:color w:val="0070C0"/>
          <w:sz w:val="22"/>
          <w:szCs w:val="22"/>
        </w:rPr>
        <w:t>, and should be verbally cited</w:t>
      </w:r>
      <w:r w:rsidRPr="0022415C">
        <w:rPr>
          <w:rFonts w:ascii="Arial" w:hAnsi="Arial" w:cs="Arial"/>
          <w:i/>
          <w:iCs/>
          <w:color w:val="0070C0"/>
          <w:sz w:val="22"/>
          <w:szCs w:val="22"/>
        </w:rPr>
        <w:t xml:space="preserve">. </w:t>
      </w:r>
    </w:p>
    <w:p w:rsidR="0022415C" w:rsidP="0022415C" w:rsidRDefault="0022415C" w14:paraId="407F9468" w14:textId="4734DCC4">
      <w:pPr>
        <w:pStyle w:val="ListParagraph"/>
        <w:numPr>
          <w:ilvl w:val="0"/>
          <w:numId w:val="46"/>
        </w:numPr>
        <w:spacing w:line="360" w:lineRule="auto"/>
        <w:jc w:val="both"/>
        <w:rPr>
          <w:rFonts w:ascii="Arial" w:hAnsi="Arial" w:cs="Arial"/>
          <w:i/>
          <w:iCs/>
          <w:color w:val="0070C0"/>
          <w:sz w:val="22"/>
          <w:szCs w:val="22"/>
        </w:rPr>
      </w:pPr>
      <w:r w:rsidRPr="0022415C">
        <w:rPr>
          <w:rFonts w:ascii="Arial" w:hAnsi="Arial" w:cs="Arial"/>
          <w:i/>
          <w:iCs/>
          <w:color w:val="0070C0"/>
          <w:sz w:val="22"/>
          <w:szCs w:val="22"/>
        </w:rPr>
        <w:t xml:space="preserve">An individual  reference list </w:t>
      </w:r>
      <w:r w:rsidRPr="0022415C">
        <w:rPr>
          <w:rFonts w:ascii="Arial" w:hAnsi="Arial" w:cs="Arial"/>
          <w:b/>
          <w:bCs/>
          <w:i/>
          <w:iCs/>
          <w:color w:val="0070C0"/>
          <w:sz w:val="22"/>
          <w:szCs w:val="22"/>
        </w:rPr>
        <w:t>(of minimum 20 sources)</w:t>
      </w:r>
      <w:r w:rsidRPr="0022415C">
        <w:rPr>
          <w:rFonts w:ascii="Arial" w:hAnsi="Arial" w:cs="Arial"/>
          <w:i/>
          <w:iCs/>
          <w:color w:val="0070C0"/>
          <w:sz w:val="22"/>
          <w:szCs w:val="22"/>
        </w:rPr>
        <w:t xml:space="preserve"> from each student will be submitted individually to</w:t>
      </w:r>
      <w:r>
        <w:rPr>
          <w:rFonts w:ascii="Arial" w:hAnsi="Arial" w:cs="Arial"/>
          <w:i/>
          <w:iCs/>
          <w:color w:val="0070C0"/>
          <w:sz w:val="22"/>
          <w:szCs w:val="22"/>
        </w:rPr>
        <w:t xml:space="preserve"> </w:t>
      </w:r>
      <w:r w:rsidRPr="0022415C">
        <w:rPr>
          <w:rFonts w:ascii="Arial" w:hAnsi="Arial" w:cs="Arial"/>
          <w:i/>
          <w:iCs/>
          <w:color w:val="0070C0"/>
          <w:sz w:val="22"/>
          <w:szCs w:val="22"/>
        </w:rPr>
        <w:t xml:space="preserve">Turnitin as evidence of research and preparation. </w:t>
      </w:r>
    </w:p>
    <w:p w:rsidRPr="0022415C" w:rsidR="00D22D9C" w:rsidP="0022415C" w:rsidRDefault="0022415C" w14:paraId="62373804" w14:textId="25042E29">
      <w:pPr>
        <w:pStyle w:val="ListParagraph"/>
        <w:numPr>
          <w:ilvl w:val="0"/>
          <w:numId w:val="46"/>
        </w:numPr>
        <w:spacing w:line="360" w:lineRule="auto"/>
        <w:jc w:val="both"/>
        <w:rPr>
          <w:rFonts w:ascii="Arial" w:hAnsi="Arial" w:cs="Arial"/>
          <w:i/>
          <w:iCs/>
          <w:color w:val="0070C0"/>
          <w:sz w:val="22"/>
          <w:szCs w:val="22"/>
        </w:rPr>
      </w:pPr>
      <w:r w:rsidRPr="0022415C">
        <w:rPr>
          <w:rFonts w:ascii="Arial" w:hAnsi="Arial" w:cs="Arial"/>
          <w:i/>
          <w:iCs/>
          <w:color w:val="0070C0"/>
          <w:sz w:val="22"/>
          <w:szCs w:val="22"/>
        </w:rPr>
        <w:t>The reference list should be presented using the University’s Harvard Referencing</w:t>
      </w:r>
      <w:r>
        <w:rPr>
          <w:rFonts w:ascii="Arial" w:hAnsi="Arial" w:cs="Arial"/>
          <w:i/>
          <w:iCs/>
          <w:color w:val="0070C0"/>
          <w:sz w:val="22"/>
          <w:szCs w:val="22"/>
        </w:rPr>
        <w:t xml:space="preserve"> conventions</w:t>
      </w:r>
      <w:r w:rsidRPr="0022415C">
        <w:rPr>
          <w:rFonts w:ascii="Arial" w:hAnsi="Arial" w:cs="Arial"/>
          <w:i/>
          <w:iCs/>
          <w:color w:val="0070C0"/>
          <w:sz w:val="22"/>
          <w:szCs w:val="22"/>
        </w:rPr>
        <w:t>; make use of the University’s guidance to ensure the correct format</w:t>
      </w:r>
      <w:r w:rsidR="0044031A">
        <w:rPr>
          <w:rFonts w:ascii="Arial" w:hAnsi="Arial" w:cs="Arial"/>
          <w:i/>
          <w:iCs/>
          <w:color w:val="0070C0"/>
          <w:sz w:val="22"/>
          <w:szCs w:val="22"/>
        </w:rPr>
        <w:t>ting</w:t>
      </w:r>
      <w:r w:rsidRPr="0022415C">
        <w:rPr>
          <w:rFonts w:ascii="Arial" w:hAnsi="Arial" w:cs="Arial"/>
          <w:i/>
          <w:iCs/>
          <w:color w:val="0070C0"/>
          <w:sz w:val="22"/>
          <w:szCs w:val="22"/>
        </w:rPr>
        <w:t xml:space="preserve"> </w:t>
      </w:r>
      <w:r w:rsidR="0044031A">
        <w:rPr>
          <w:rFonts w:ascii="Arial" w:hAnsi="Arial" w:cs="Arial"/>
          <w:i/>
          <w:iCs/>
          <w:color w:val="0070C0"/>
          <w:sz w:val="22"/>
          <w:szCs w:val="22"/>
        </w:rPr>
        <w:t>is</w:t>
      </w:r>
      <w:r w:rsidRPr="0022415C">
        <w:rPr>
          <w:rFonts w:ascii="Arial" w:hAnsi="Arial" w:cs="Arial"/>
          <w:i/>
          <w:iCs/>
          <w:color w:val="0070C0"/>
          <w:sz w:val="22"/>
          <w:szCs w:val="22"/>
        </w:rPr>
        <w:t xml:space="preserve"> used.</w:t>
      </w:r>
    </w:p>
    <w:p w:rsidRPr="00A406E5" w:rsidR="0022415C" w:rsidP="0022415C" w:rsidRDefault="0022415C" w14:paraId="0D89FADF"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00C01A3F" w:rsidRDefault="008042F0" w14:paraId="53467308"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50B7E73A" w14:textId="77777777">
      <w:pPr>
        <w:jc w:val="both"/>
        <w:rPr>
          <w:rFonts w:ascii="Arial" w:hAnsi="Arial" w:cs="Arial"/>
          <w:sz w:val="22"/>
          <w:szCs w:val="22"/>
        </w:rPr>
      </w:pPr>
    </w:p>
    <w:p w:rsidRPr="00602736" w:rsidR="00602736" w:rsidP="00602736" w:rsidRDefault="00602736" w14:paraId="584DD731" w14:textId="7F300E69">
      <w:pPr>
        <w:numPr>
          <w:ilvl w:val="0"/>
          <w:numId w:val="39"/>
        </w:numPr>
        <w:spacing w:line="360" w:lineRule="auto"/>
        <w:jc w:val="both"/>
        <w:rPr>
          <w:rFonts w:ascii="Arial" w:hAnsi="Arial" w:cs="Arial"/>
          <w:i/>
          <w:iCs/>
          <w:color w:val="0070C0"/>
          <w:sz w:val="22"/>
          <w:szCs w:val="22"/>
        </w:rPr>
      </w:pPr>
      <w:bookmarkStart w:name="_Hlk176433950" w:id="1"/>
      <w:r w:rsidRPr="00602736">
        <w:rPr>
          <w:rFonts w:ascii="Arial" w:hAnsi="Arial" w:cs="Arial"/>
          <w:i/>
          <w:iCs/>
          <w:color w:val="0070C0"/>
          <w:sz w:val="22"/>
          <w:szCs w:val="22"/>
        </w:rPr>
        <w:t>Ensure that your work addresses the criteria set out in the task description</w:t>
      </w:r>
      <w:r w:rsidR="002E203B">
        <w:rPr>
          <w:rFonts w:ascii="Arial" w:hAnsi="Arial" w:cs="Arial"/>
          <w:i/>
          <w:iCs/>
          <w:color w:val="0070C0"/>
          <w:sz w:val="22"/>
          <w:szCs w:val="22"/>
        </w:rPr>
        <w:t>.</w:t>
      </w:r>
    </w:p>
    <w:p w:rsidRPr="00602736" w:rsidR="00602736" w:rsidP="00602736" w:rsidRDefault="00602736" w14:paraId="3D456691" w14:textId="77777777">
      <w:pPr>
        <w:numPr>
          <w:ilvl w:val="0"/>
          <w:numId w:val="39"/>
        </w:numPr>
        <w:spacing w:line="360" w:lineRule="auto"/>
        <w:jc w:val="both"/>
        <w:rPr>
          <w:rFonts w:ascii="Arial" w:hAnsi="Arial" w:cs="Arial"/>
          <w:i/>
          <w:iCs/>
          <w:color w:val="0070C0"/>
          <w:sz w:val="22"/>
          <w:szCs w:val="22"/>
        </w:rPr>
      </w:pPr>
      <w:r w:rsidRPr="00602736">
        <w:rPr>
          <w:rFonts w:ascii="Arial" w:hAnsi="Arial" w:cs="Arial"/>
          <w:i/>
          <w:iCs/>
          <w:color w:val="0070C0"/>
          <w:sz w:val="22"/>
          <w:szCs w:val="22"/>
        </w:rPr>
        <w:t>Demonstrate knowledge and understanding of current and emergent technology in Health and Social Care sector- particularly with regard to the needs, care and empowerment of older people.</w:t>
      </w:r>
    </w:p>
    <w:p w:rsidRPr="00602736" w:rsidR="00602736" w:rsidP="00602736" w:rsidRDefault="00602736" w14:paraId="2A7C9481" w14:textId="77777777">
      <w:pPr>
        <w:numPr>
          <w:ilvl w:val="0"/>
          <w:numId w:val="39"/>
        </w:numPr>
        <w:spacing w:line="360" w:lineRule="auto"/>
        <w:jc w:val="both"/>
        <w:rPr>
          <w:rFonts w:ascii="Arial" w:hAnsi="Arial" w:cs="Arial"/>
          <w:i/>
          <w:iCs/>
          <w:color w:val="0070C0"/>
          <w:sz w:val="22"/>
          <w:szCs w:val="22"/>
        </w:rPr>
      </w:pPr>
      <w:r w:rsidRPr="00602736">
        <w:rPr>
          <w:rFonts w:ascii="Arial" w:hAnsi="Arial" w:cs="Arial"/>
          <w:i/>
          <w:iCs/>
          <w:color w:val="0070C0"/>
          <w:sz w:val="22"/>
          <w:szCs w:val="22"/>
        </w:rPr>
        <w:t>Consider current service provision and approaches in the UK.</w:t>
      </w:r>
    </w:p>
    <w:p w:rsidRPr="00602736" w:rsidR="00602736" w:rsidP="00602736" w:rsidRDefault="00602736" w14:paraId="0859EBD0" w14:textId="77777777">
      <w:pPr>
        <w:numPr>
          <w:ilvl w:val="0"/>
          <w:numId w:val="39"/>
        </w:numPr>
        <w:spacing w:line="360" w:lineRule="auto"/>
        <w:jc w:val="both"/>
        <w:rPr>
          <w:rFonts w:ascii="Arial" w:hAnsi="Arial" w:cs="Arial"/>
          <w:i/>
          <w:iCs/>
          <w:color w:val="0070C0"/>
          <w:sz w:val="22"/>
          <w:szCs w:val="22"/>
        </w:rPr>
      </w:pPr>
      <w:r w:rsidRPr="00602736">
        <w:rPr>
          <w:rFonts w:ascii="Arial" w:hAnsi="Arial" w:cs="Arial"/>
          <w:i/>
          <w:iCs/>
          <w:color w:val="0070C0"/>
          <w:sz w:val="22"/>
          <w:szCs w:val="22"/>
        </w:rPr>
        <w:t xml:space="preserve">Explore theory and policy in this area. </w:t>
      </w:r>
      <w:bookmarkEnd w:id="1"/>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w:t>
      </w:r>
      <w:r w:rsidRPr="002C2927" w:rsidR="00D22D9C">
        <w:rPr>
          <w:rFonts w:ascii="Arial" w:hAnsi="Arial" w:cs="Arial"/>
          <w:sz w:val="22"/>
          <w:szCs w:val="22"/>
        </w:rPr>
        <w:t xml:space="preserve">justifying: Why? How? When? Who? Where? </w:t>
      </w:r>
      <w:r w:rsidRPr="002C2927">
        <w:rPr>
          <w:rFonts w:ascii="Arial" w:hAnsi="Arial" w:cs="Arial"/>
          <w:sz w:val="22"/>
          <w:szCs w:val="22"/>
        </w:rPr>
        <w:t xml:space="preserve">At what cost? </w:t>
      </w:r>
      <w:r w:rsidRPr="002C2927"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Pr="002C2927" w:rsidR="00995D51">
        <w:rPr>
          <w:rFonts w:ascii="Arial" w:hAnsi="Arial" w:cs="Arial"/>
          <w:sz w:val="22"/>
          <w:szCs w:val="22"/>
        </w:rPr>
        <w:t xml:space="preserve">from the content of your work. </w:t>
      </w:r>
      <w:r w:rsidRPr="002C2927"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00C01A3F" w:rsidRDefault="008042F0" w14:paraId="09B9348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1200E35" w14:textId="77777777">
      <w:pPr>
        <w:jc w:val="both"/>
        <w:rPr>
          <w:rFonts w:ascii="Arial" w:hAnsi="Arial" w:cs="Arial"/>
          <w:sz w:val="22"/>
          <w:szCs w:val="22"/>
        </w:rPr>
      </w:pPr>
    </w:p>
    <w:p w:rsidRPr="00602736" w:rsidR="00602736" w:rsidP="00602736" w:rsidRDefault="0044031A" w14:paraId="428C5B36" w14:textId="39C92EF0">
      <w:pPr>
        <w:numPr>
          <w:ilvl w:val="0"/>
          <w:numId w:val="40"/>
        </w:numPr>
        <w:spacing w:line="360" w:lineRule="auto"/>
        <w:jc w:val="both"/>
        <w:rPr>
          <w:rFonts w:ascii="Arial" w:hAnsi="Arial" w:cs="Arial"/>
          <w:bCs/>
          <w:i/>
          <w:iCs/>
          <w:color w:val="0070C0"/>
          <w:sz w:val="22"/>
          <w:szCs w:val="22"/>
        </w:rPr>
      </w:pPr>
      <w:r>
        <w:rPr>
          <w:rFonts w:ascii="Arial" w:hAnsi="Arial" w:cs="Arial"/>
          <w:bCs/>
          <w:i/>
          <w:iCs/>
          <w:color w:val="0070C0"/>
          <w:sz w:val="22"/>
          <w:szCs w:val="22"/>
        </w:rPr>
        <w:t>Students</w:t>
      </w:r>
      <w:r w:rsidRPr="00602736" w:rsidR="00602736">
        <w:rPr>
          <w:rFonts w:ascii="Arial" w:hAnsi="Arial" w:cs="Arial"/>
          <w:bCs/>
          <w:i/>
          <w:iCs/>
          <w:color w:val="0070C0"/>
          <w:sz w:val="22"/>
          <w:szCs w:val="22"/>
        </w:rPr>
        <w:t xml:space="preserve"> should aim to think critically and compare </w:t>
      </w:r>
      <w:r>
        <w:rPr>
          <w:rFonts w:ascii="Arial" w:hAnsi="Arial" w:cs="Arial"/>
          <w:bCs/>
          <w:i/>
          <w:iCs/>
          <w:color w:val="0070C0"/>
          <w:sz w:val="22"/>
          <w:szCs w:val="22"/>
        </w:rPr>
        <w:t>their</w:t>
      </w:r>
      <w:r w:rsidRPr="00602736" w:rsidR="00602736">
        <w:rPr>
          <w:rFonts w:ascii="Arial" w:hAnsi="Arial" w:cs="Arial"/>
          <w:bCs/>
          <w:i/>
          <w:iCs/>
          <w:color w:val="0070C0"/>
          <w:sz w:val="22"/>
          <w:szCs w:val="22"/>
        </w:rPr>
        <w:t xml:space="preserve"> findings, throughout.</w:t>
      </w:r>
    </w:p>
    <w:p w:rsidR="0044031A" w:rsidP="0044031A" w:rsidRDefault="0044031A" w14:paraId="55BAD185" w14:textId="0C9EFB36">
      <w:pPr>
        <w:numPr>
          <w:ilvl w:val="0"/>
          <w:numId w:val="40"/>
        </w:numPr>
        <w:spacing w:line="360" w:lineRule="auto"/>
        <w:jc w:val="both"/>
        <w:rPr>
          <w:rFonts w:ascii="Arial" w:hAnsi="Arial" w:cs="Arial"/>
          <w:bCs/>
          <w:i/>
          <w:iCs/>
          <w:color w:val="0070C0"/>
          <w:sz w:val="22"/>
          <w:szCs w:val="22"/>
        </w:rPr>
      </w:pPr>
      <w:r w:rsidRPr="0044031A">
        <w:rPr>
          <w:rFonts w:ascii="Arial" w:hAnsi="Arial" w:cs="Arial"/>
          <w:bCs/>
          <w:i/>
          <w:iCs/>
          <w:color w:val="0070C0"/>
          <w:sz w:val="22"/>
          <w:szCs w:val="22"/>
        </w:rPr>
        <w:t>Evaluate the effectiveness and benefits of technological approaches and interventions</w:t>
      </w:r>
      <w:r>
        <w:rPr>
          <w:rFonts w:ascii="Arial" w:hAnsi="Arial" w:cs="Arial"/>
          <w:bCs/>
          <w:i/>
          <w:iCs/>
          <w:color w:val="0070C0"/>
          <w:sz w:val="22"/>
          <w:szCs w:val="22"/>
        </w:rPr>
        <w:t>,</w:t>
      </w:r>
      <w:r w:rsidRPr="0044031A">
        <w:rPr>
          <w:rFonts w:ascii="Arial" w:hAnsi="Arial" w:cs="Arial"/>
          <w:bCs/>
          <w:i/>
          <w:iCs/>
          <w:color w:val="0070C0"/>
          <w:sz w:val="22"/>
          <w:szCs w:val="22"/>
        </w:rPr>
        <w:t xml:space="preserve"> in the UK. </w:t>
      </w:r>
    </w:p>
    <w:p w:rsidR="0044031A" w:rsidP="0044031A" w:rsidRDefault="0044031A" w14:paraId="7626E7FB" w14:textId="50D8ADD1">
      <w:pPr>
        <w:numPr>
          <w:ilvl w:val="0"/>
          <w:numId w:val="40"/>
        </w:numPr>
        <w:spacing w:line="360" w:lineRule="auto"/>
        <w:jc w:val="both"/>
        <w:rPr>
          <w:rFonts w:ascii="Arial" w:hAnsi="Arial" w:cs="Arial"/>
          <w:bCs/>
          <w:i/>
          <w:iCs/>
          <w:color w:val="0070C0"/>
          <w:sz w:val="22"/>
          <w:szCs w:val="22"/>
        </w:rPr>
      </w:pPr>
      <w:r>
        <w:rPr>
          <w:rFonts w:ascii="Arial" w:hAnsi="Arial" w:cs="Arial"/>
          <w:bCs/>
          <w:i/>
          <w:iCs/>
          <w:color w:val="0070C0"/>
          <w:sz w:val="22"/>
          <w:szCs w:val="22"/>
        </w:rPr>
        <w:t>Students should demonstrate c</w:t>
      </w:r>
      <w:r w:rsidRPr="0044031A">
        <w:rPr>
          <w:rFonts w:ascii="Arial" w:hAnsi="Arial" w:cs="Arial"/>
          <w:bCs/>
          <w:i/>
          <w:iCs/>
          <w:color w:val="0070C0"/>
          <w:sz w:val="22"/>
          <w:szCs w:val="22"/>
        </w:rPr>
        <w:t xml:space="preserve">ritical examination </w:t>
      </w:r>
      <w:r>
        <w:rPr>
          <w:rFonts w:ascii="Arial" w:hAnsi="Arial" w:cs="Arial"/>
          <w:bCs/>
          <w:i/>
          <w:iCs/>
          <w:color w:val="0070C0"/>
          <w:sz w:val="22"/>
          <w:szCs w:val="22"/>
        </w:rPr>
        <w:t xml:space="preserve">of </w:t>
      </w:r>
      <w:r w:rsidRPr="0044031A">
        <w:rPr>
          <w:rFonts w:ascii="Arial" w:hAnsi="Arial" w:cs="Arial"/>
          <w:bCs/>
          <w:i/>
          <w:iCs/>
          <w:color w:val="0070C0"/>
          <w:sz w:val="22"/>
          <w:szCs w:val="22"/>
        </w:rPr>
        <w:t>the challenges and barriers older people may face as service users of technological approaches and interventions</w:t>
      </w:r>
      <w:r>
        <w:rPr>
          <w:rFonts w:ascii="Arial" w:hAnsi="Arial" w:cs="Arial"/>
          <w:bCs/>
          <w:i/>
          <w:iCs/>
          <w:color w:val="0070C0"/>
          <w:sz w:val="22"/>
          <w:szCs w:val="22"/>
        </w:rPr>
        <w:t>.</w:t>
      </w:r>
    </w:p>
    <w:p w:rsidRPr="00602736" w:rsidR="00602736" w:rsidP="0044031A" w:rsidRDefault="00602736" w14:paraId="4EF9DBAC" w14:textId="283AE318">
      <w:pPr>
        <w:numPr>
          <w:ilvl w:val="0"/>
          <w:numId w:val="40"/>
        </w:numPr>
        <w:spacing w:line="360" w:lineRule="auto"/>
        <w:jc w:val="both"/>
        <w:rPr>
          <w:rFonts w:ascii="Arial" w:hAnsi="Arial" w:cs="Arial"/>
          <w:bCs/>
          <w:i/>
          <w:iCs/>
          <w:color w:val="0070C0"/>
          <w:sz w:val="22"/>
          <w:szCs w:val="22"/>
        </w:rPr>
      </w:pPr>
      <w:r w:rsidRPr="00602736">
        <w:rPr>
          <w:rFonts w:ascii="Arial" w:hAnsi="Arial" w:cs="Arial"/>
          <w:bCs/>
          <w:i/>
          <w:iCs/>
          <w:color w:val="0070C0"/>
          <w:sz w:val="22"/>
          <w:szCs w:val="22"/>
        </w:rPr>
        <w:t>Evidence based recommendations for improvement should be included</w:t>
      </w:r>
      <w:r w:rsidR="002E203B">
        <w:rPr>
          <w:rFonts w:ascii="Arial" w:hAnsi="Arial" w:cs="Arial"/>
          <w:bCs/>
          <w:i/>
          <w:iCs/>
          <w:color w:val="0070C0"/>
          <w:sz w:val="22"/>
          <w:szCs w:val="22"/>
        </w:rPr>
        <w:t xml:space="preserve"> and evaluated</w:t>
      </w:r>
      <w:r w:rsidRPr="00602736">
        <w:rPr>
          <w:rFonts w:ascii="Arial" w:hAnsi="Arial" w:cs="Arial"/>
          <w:bCs/>
          <w:i/>
          <w:iCs/>
          <w:color w:val="0070C0"/>
          <w:sz w:val="22"/>
          <w:szCs w:val="22"/>
        </w:rPr>
        <w:t xml:space="preserve"> (e.g. if things are not working, what can be done differently?)</w:t>
      </w: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A406E5" w:rsidR="00C01A3F" w:rsidP="00C01A3F" w:rsidRDefault="008042F0" w14:paraId="0829C74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45CE128E" w14:textId="77777777">
      <w:pPr>
        <w:jc w:val="both"/>
        <w:rPr>
          <w:rFonts w:ascii="Arial" w:hAnsi="Arial" w:cs="Arial"/>
          <w:sz w:val="22"/>
          <w:szCs w:val="22"/>
        </w:rPr>
      </w:pPr>
    </w:p>
    <w:p w:rsidRPr="00602736" w:rsidR="00602736" w:rsidP="00602736" w:rsidRDefault="0044031A" w14:paraId="23B07D56" w14:textId="4AC1F8EB">
      <w:pPr>
        <w:numPr>
          <w:ilvl w:val="0"/>
          <w:numId w:val="41"/>
        </w:numPr>
        <w:spacing w:line="360" w:lineRule="auto"/>
        <w:jc w:val="both"/>
        <w:rPr>
          <w:rFonts w:ascii="Arial" w:hAnsi="Arial" w:cs="Arial"/>
          <w:bCs/>
          <w:i/>
          <w:iCs/>
          <w:color w:val="0070C0"/>
          <w:sz w:val="22"/>
          <w:szCs w:val="22"/>
        </w:rPr>
      </w:pPr>
      <w:bookmarkStart w:name="_Hlk176437625" w:id="2"/>
      <w:r>
        <w:rPr>
          <w:rFonts w:ascii="Arial" w:hAnsi="Arial" w:cs="Arial"/>
          <w:bCs/>
          <w:i/>
          <w:iCs/>
          <w:color w:val="0070C0"/>
          <w:sz w:val="22"/>
          <w:szCs w:val="22"/>
        </w:rPr>
        <w:t>Students should c</w:t>
      </w:r>
      <w:r w:rsidRPr="00602736" w:rsidR="00602736">
        <w:rPr>
          <w:rFonts w:ascii="Arial" w:hAnsi="Arial" w:cs="Arial"/>
          <w:bCs/>
          <w:i/>
          <w:iCs/>
          <w:color w:val="0070C0"/>
          <w:sz w:val="22"/>
          <w:szCs w:val="22"/>
        </w:rPr>
        <w:t>learly identify and establish</w:t>
      </w:r>
      <w:r>
        <w:rPr>
          <w:rFonts w:ascii="Arial" w:hAnsi="Arial" w:cs="Arial"/>
          <w:bCs/>
          <w:i/>
          <w:iCs/>
          <w:color w:val="0070C0"/>
          <w:sz w:val="22"/>
          <w:szCs w:val="22"/>
        </w:rPr>
        <w:t xml:space="preserve"> the </w:t>
      </w:r>
      <w:r w:rsidRPr="00602736" w:rsidR="00602736">
        <w:rPr>
          <w:rFonts w:ascii="Arial" w:hAnsi="Arial" w:cs="Arial"/>
          <w:bCs/>
          <w:i/>
          <w:iCs/>
          <w:color w:val="0070C0"/>
          <w:sz w:val="22"/>
          <w:szCs w:val="22"/>
        </w:rPr>
        <w:t>context and relate/link concepts ideas etc.</w:t>
      </w:r>
      <w:r w:rsidRPr="00602736" w:rsidR="00602736">
        <w:rPr>
          <w:rFonts w:ascii="Arial" w:hAnsi="Arial" w:cs="Arial"/>
          <w:i/>
          <w:iCs/>
          <w:color w:val="0070C0"/>
          <w:sz w:val="22"/>
          <w:szCs w:val="22"/>
        </w:rPr>
        <w:t xml:space="preserve"> </w:t>
      </w:r>
      <w:r w:rsidRPr="00602736" w:rsidR="00602736">
        <w:rPr>
          <w:rFonts w:ascii="Arial" w:hAnsi="Arial" w:cs="Arial"/>
          <w:bCs/>
          <w:i/>
          <w:iCs/>
          <w:color w:val="0070C0"/>
          <w:sz w:val="22"/>
          <w:szCs w:val="22"/>
        </w:rPr>
        <w:t>discussed, directly to this.</w:t>
      </w:r>
    </w:p>
    <w:p w:rsidRPr="00602736" w:rsidR="00602736" w:rsidP="00602736" w:rsidRDefault="0044031A" w14:paraId="44C520D6" w14:textId="45F98F94">
      <w:pPr>
        <w:numPr>
          <w:ilvl w:val="0"/>
          <w:numId w:val="41"/>
        </w:numPr>
        <w:spacing w:line="360" w:lineRule="auto"/>
        <w:jc w:val="both"/>
        <w:rPr>
          <w:rFonts w:ascii="Arial" w:hAnsi="Arial" w:cs="Arial"/>
          <w:i/>
          <w:iCs/>
          <w:color w:val="0070C0"/>
          <w:sz w:val="22"/>
          <w:szCs w:val="22"/>
        </w:rPr>
      </w:pPr>
      <w:r>
        <w:rPr>
          <w:rFonts w:ascii="Arial" w:hAnsi="Arial" w:cs="Arial"/>
          <w:bCs/>
          <w:i/>
          <w:iCs/>
          <w:color w:val="0070C0"/>
          <w:sz w:val="22"/>
          <w:szCs w:val="22"/>
        </w:rPr>
        <w:t>Students should</w:t>
      </w:r>
      <w:r>
        <w:rPr>
          <w:rFonts w:ascii="Arial" w:hAnsi="Arial" w:cs="Arial"/>
          <w:i/>
          <w:iCs/>
          <w:color w:val="0070C0"/>
          <w:sz w:val="22"/>
          <w:szCs w:val="22"/>
        </w:rPr>
        <w:t xml:space="preserve"> l</w:t>
      </w:r>
      <w:r w:rsidRPr="00602736" w:rsidR="00602736">
        <w:rPr>
          <w:rFonts w:ascii="Arial" w:hAnsi="Arial" w:cs="Arial"/>
          <w:i/>
          <w:iCs/>
          <w:color w:val="0070C0"/>
          <w:sz w:val="22"/>
          <w:szCs w:val="22"/>
        </w:rPr>
        <w:t>ook at and critically examine what seems to work effectively and why this may be (anonymised/published real life examples or case studies can be used)</w:t>
      </w:r>
    </w:p>
    <w:p w:rsidRPr="00602736" w:rsidR="00602736" w:rsidP="00602736" w:rsidRDefault="0044031A" w14:paraId="59898E5A" w14:textId="18FB6714">
      <w:pPr>
        <w:numPr>
          <w:ilvl w:val="0"/>
          <w:numId w:val="41"/>
        </w:numPr>
        <w:spacing w:line="360" w:lineRule="auto"/>
        <w:jc w:val="both"/>
        <w:rPr>
          <w:rFonts w:ascii="Arial" w:hAnsi="Arial" w:cs="Arial"/>
          <w:i/>
          <w:iCs/>
          <w:color w:val="0070C0"/>
          <w:sz w:val="22"/>
          <w:szCs w:val="22"/>
        </w:rPr>
      </w:pPr>
      <w:r>
        <w:rPr>
          <w:rFonts w:ascii="Arial" w:hAnsi="Arial" w:cs="Arial"/>
          <w:bCs/>
          <w:i/>
          <w:iCs/>
          <w:color w:val="0070C0"/>
          <w:sz w:val="22"/>
          <w:szCs w:val="22"/>
        </w:rPr>
        <w:t>Students should</w:t>
      </w:r>
      <w:r w:rsidRPr="00602736">
        <w:rPr>
          <w:rFonts w:ascii="Arial" w:hAnsi="Arial" w:cs="Arial"/>
          <w:bCs/>
          <w:i/>
          <w:iCs/>
          <w:color w:val="0070C0"/>
          <w:sz w:val="22"/>
          <w:szCs w:val="22"/>
        </w:rPr>
        <w:t xml:space="preserve"> </w:t>
      </w:r>
      <w:r>
        <w:rPr>
          <w:rFonts w:ascii="Arial" w:hAnsi="Arial" w:cs="Arial"/>
          <w:bCs/>
          <w:i/>
          <w:iCs/>
          <w:color w:val="0070C0"/>
          <w:sz w:val="22"/>
          <w:szCs w:val="22"/>
        </w:rPr>
        <w:t>i</w:t>
      </w:r>
      <w:r w:rsidRPr="00602736" w:rsidR="00602736">
        <w:rPr>
          <w:rFonts w:ascii="Arial" w:hAnsi="Arial" w:cs="Arial"/>
          <w:bCs/>
          <w:i/>
          <w:iCs/>
          <w:color w:val="0070C0"/>
          <w:sz w:val="22"/>
          <w:szCs w:val="22"/>
        </w:rPr>
        <w:t>nclude examples of best practice.</w:t>
      </w:r>
    </w:p>
    <w:p w:rsidRPr="00602736" w:rsidR="00602736" w:rsidP="00602736" w:rsidRDefault="0044031A" w14:paraId="0D270005" w14:textId="2CD2B591">
      <w:pPr>
        <w:numPr>
          <w:ilvl w:val="0"/>
          <w:numId w:val="41"/>
        </w:numPr>
        <w:spacing w:line="360" w:lineRule="auto"/>
        <w:jc w:val="both"/>
        <w:rPr>
          <w:rFonts w:ascii="Arial" w:hAnsi="Arial" w:cs="Arial"/>
          <w:i/>
          <w:iCs/>
          <w:color w:val="0070C0"/>
          <w:sz w:val="22"/>
          <w:szCs w:val="22"/>
        </w:rPr>
      </w:pPr>
      <w:r>
        <w:rPr>
          <w:rFonts w:ascii="Arial" w:hAnsi="Arial" w:cs="Arial"/>
          <w:bCs/>
          <w:i/>
          <w:iCs/>
          <w:color w:val="0070C0"/>
          <w:sz w:val="22"/>
          <w:szCs w:val="22"/>
        </w:rPr>
        <w:t>Students should</w:t>
      </w:r>
      <w:r w:rsidRPr="00602736">
        <w:rPr>
          <w:rFonts w:ascii="Arial" w:hAnsi="Arial" w:cs="Arial"/>
          <w:bCs/>
          <w:i/>
          <w:iCs/>
          <w:color w:val="0070C0"/>
          <w:sz w:val="22"/>
          <w:szCs w:val="22"/>
        </w:rPr>
        <w:t xml:space="preserve"> </w:t>
      </w:r>
      <w:r>
        <w:rPr>
          <w:rFonts w:ascii="Arial" w:hAnsi="Arial" w:cs="Arial"/>
          <w:bCs/>
          <w:i/>
          <w:iCs/>
          <w:color w:val="0070C0"/>
          <w:sz w:val="22"/>
          <w:szCs w:val="22"/>
        </w:rPr>
        <w:t>i</w:t>
      </w:r>
      <w:r w:rsidRPr="00602736" w:rsidR="00602736">
        <w:rPr>
          <w:rFonts w:ascii="Arial" w:hAnsi="Arial" w:cs="Arial"/>
          <w:bCs/>
          <w:i/>
          <w:iCs/>
          <w:color w:val="0070C0"/>
          <w:sz w:val="22"/>
          <w:szCs w:val="22"/>
        </w:rPr>
        <w:t xml:space="preserve">dentify </w:t>
      </w:r>
      <w:r>
        <w:rPr>
          <w:rFonts w:ascii="Arial" w:hAnsi="Arial" w:cs="Arial"/>
          <w:bCs/>
          <w:i/>
          <w:iCs/>
          <w:color w:val="0070C0"/>
          <w:sz w:val="22"/>
          <w:szCs w:val="22"/>
        </w:rPr>
        <w:t xml:space="preserve">possible </w:t>
      </w:r>
      <w:r w:rsidRPr="00602736" w:rsidR="00602736">
        <w:rPr>
          <w:rFonts w:ascii="Arial" w:hAnsi="Arial" w:cs="Arial"/>
          <w:bCs/>
          <w:i/>
          <w:iCs/>
          <w:color w:val="0070C0"/>
          <w:sz w:val="22"/>
          <w:szCs w:val="22"/>
        </w:rPr>
        <w:t>barriers to the successful implementation of any recommendations made and propose po</w:t>
      </w:r>
      <w:r>
        <w:rPr>
          <w:rFonts w:ascii="Arial" w:hAnsi="Arial" w:cs="Arial"/>
          <w:bCs/>
          <w:i/>
          <w:iCs/>
          <w:color w:val="0070C0"/>
          <w:sz w:val="22"/>
          <w:szCs w:val="22"/>
        </w:rPr>
        <w:t>tential</w:t>
      </w:r>
      <w:r w:rsidRPr="00602736" w:rsidR="00602736">
        <w:rPr>
          <w:rFonts w:ascii="Arial" w:hAnsi="Arial" w:cs="Arial"/>
          <w:bCs/>
          <w:i/>
          <w:iCs/>
          <w:color w:val="0070C0"/>
          <w:sz w:val="22"/>
          <w:szCs w:val="22"/>
        </w:rPr>
        <w:t xml:space="preserve"> solutions to these.</w:t>
      </w:r>
      <w:bookmarkEnd w:id="2"/>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Pr="00A406E5" w:rsidR="00D22D9C" w:rsidP="00D22D9C" w:rsidRDefault="00D22D9C" w14:paraId="1E8F9455" w14:textId="77777777">
      <w:pPr>
        <w:jc w:val="both"/>
        <w:rPr>
          <w:rFonts w:ascii="Arial" w:hAnsi="Arial" w:cs="Arial"/>
          <w:sz w:val="22"/>
          <w:szCs w:val="22"/>
        </w:rPr>
      </w:pPr>
    </w:p>
    <w:p w:rsidRPr="00A406E5" w:rsidR="00C01A3F" w:rsidP="00C01A3F" w:rsidRDefault="008042F0" w14:paraId="053A48B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805358E" w14:textId="77777777">
      <w:pPr>
        <w:jc w:val="both"/>
        <w:rPr>
          <w:rFonts w:ascii="Arial" w:hAnsi="Arial" w:cs="Arial"/>
          <w:sz w:val="22"/>
          <w:szCs w:val="22"/>
        </w:rPr>
      </w:pPr>
    </w:p>
    <w:p w:rsidR="0044031A" w:rsidP="0044031A" w:rsidRDefault="0044031A" w14:paraId="1BB753F7" w14:textId="54FFB9F8">
      <w:pPr>
        <w:numPr>
          <w:ilvl w:val="0"/>
          <w:numId w:val="42"/>
        </w:numPr>
        <w:spacing w:line="360" w:lineRule="auto"/>
        <w:jc w:val="both"/>
        <w:rPr>
          <w:rFonts w:ascii="Arial" w:hAnsi="Arial" w:cs="Arial"/>
          <w:i/>
          <w:iCs/>
          <w:color w:val="0070C0"/>
          <w:sz w:val="22"/>
          <w:szCs w:val="22"/>
        </w:rPr>
      </w:pPr>
      <w:r w:rsidRPr="0044031A">
        <w:rPr>
          <w:rFonts w:ascii="Arial" w:hAnsi="Arial" w:cs="Arial"/>
          <w:i/>
          <w:iCs/>
          <w:color w:val="0070C0"/>
          <w:sz w:val="22"/>
          <w:szCs w:val="22"/>
        </w:rPr>
        <w:t>Clarity in expression and professional conduct and coherence of the overall debate/discussion</w:t>
      </w:r>
      <w:r>
        <w:rPr>
          <w:rFonts w:ascii="Arial" w:hAnsi="Arial" w:cs="Arial"/>
          <w:i/>
          <w:iCs/>
          <w:color w:val="0070C0"/>
          <w:sz w:val="22"/>
          <w:szCs w:val="22"/>
        </w:rPr>
        <w:t xml:space="preserve"> is expected</w:t>
      </w:r>
      <w:r w:rsidRPr="0044031A">
        <w:rPr>
          <w:rFonts w:ascii="Arial" w:hAnsi="Arial" w:cs="Arial"/>
          <w:i/>
          <w:iCs/>
          <w:color w:val="0070C0"/>
          <w:sz w:val="22"/>
          <w:szCs w:val="22"/>
        </w:rPr>
        <w:t xml:space="preserve">. </w:t>
      </w:r>
    </w:p>
    <w:p w:rsidRPr="0044031A" w:rsidR="0044031A" w:rsidP="0044031A" w:rsidRDefault="0044031A" w14:paraId="17418C7B" w14:textId="05BEBB53">
      <w:pPr>
        <w:numPr>
          <w:ilvl w:val="0"/>
          <w:numId w:val="42"/>
        </w:numPr>
        <w:spacing w:line="360" w:lineRule="auto"/>
        <w:jc w:val="both"/>
        <w:rPr>
          <w:rFonts w:ascii="Arial" w:hAnsi="Arial" w:cs="Arial"/>
          <w:i/>
          <w:iCs/>
          <w:color w:val="0070C0"/>
          <w:sz w:val="22"/>
          <w:szCs w:val="22"/>
        </w:rPr>
      </w:pPr>
      <w:r w:rsidRPr="0044031A">
        <w:rPr>
          <w:rFonts w:ascii="Arial" w:hAnsi="Arial" w:cs="Arial"/>
          <w:i/>
          <w:iCs/>
          <w:color w:val="0070C0"/>
          <w:sz w:val="22"/>
          <w:szCs w:val="22"/>
        </w:rPr>
        <w:t xml:space="preserve">Please note it is vital that </w:t>
      </w:r>
      <w:r>
        <w:rPr>
          <w:rFonts w:ascii="Arial" w:hAnsi="Arial" w:cs="Arial"/>
          <w:i/>
          <w:iCs/>
          <w:color w:val="0070C0"/>
          <w:sz w:val="22"/>
          <w:szCs w:val="22"/>
        </w:rPr>
        <w:t>students</w:t>
      </w:r>
      <w:r w:rsidRPr="0044031A">
        <w:rPr>
          <w:rFonts w:ascii="Arial" w:hAnsi="Arial" w:cs="Arial"/>
          <w:i/>
          <w:iCs/>
          <w:color w:val="0070C0"/>
          <w:sz w:val="22"/>
          <w:szCs w:val="22"/>
        </w:rPr>
        <w:t xml:space="preserve"> support</w:t>
      </w:r>
      <w:r>
        <w:rPr>
          <w:rFonts w:ascii="Arial" w:hAnsi="Arial" w:cs="Arial"/>
          <w:i/>
          <w:iCs/>
          <w:color w:val="0070C0"/>
          <w:sz w:val="22"/>
          <w:szCs w:val="22"/>
        </w:rPr>
        <w:t xml:space="preserve"> each other</w:t>
      </w:r>
      <w:r w:rsidRPr="0044031A">
        <w:rPr>
          <w:rFonts w:ascii="Arial" w:hAnsi="Arial" w:cs="Arial"/>
          <w:i/>
          <w:iCs/>
          <w:color w:val="0070C0"/>
          <w:sz w:val="22"/>
          <w:szCs w:val="22"/>
        </w:rPr>
        <w:t xml:space="preserve"> and work together professionally</w:t>
      </w:r>
      <w:r>
        <w:rPr>
          <w:rFonts w:ascii="Arial" w:hAnsi="Arial" w:cs="Arial"/>
          <w:i/>
          <w:iCs/>
          <w:color w:val="0070C0"/>
          <w:sz w:val="22"/>
          <w:szCs w:val="22"/>
        </w:rPr>
        <w:t xml:space="preserve"> as t</w:t>
      </w:r>
      <w:r w:rsidRPr="0044031A">
        <w:rPr>
          <w:rFonts w:ascii="Arial" w:hAnsi="Arial" w:cs="Arial"/>
          <w:i/>
          <w:iCs/>
          <w:color w:val="0070C0"/>
          <w:sz w:val="22"/>
          <w:szCs w:val="22"/>
        </w:rPr>
        <w:t xml:space="preserve">eamwork is an important part of this task. </w:t>
      </w:r>
    </w:p>
    <w:p w:rsidR="0044031A" w:rsidP="0044031A" w:rsidRDefault="0044031A" w14:paraId="327197D7" w14:textId="7CEDBCC0">
      <w:pPr>
        <w:numPr>
          <w:ilvl w:val="0"/>
          <w:numId w:val="42"/>
        </w:numPr>
        <w:spacing w:line="360" w:lineRule="auto"/>
        <w:jc w:val="both"/>
        <w:rPr>
          <w:rFonts w:ascii="Arial" w:hAnsi="Arial" w:cs="Arial"/>
          <w:i/>
          <w:iCs/>
          <w:color w:val="0070C0"/>
          <w:sz w:val="22"/>
          <w:szCs w:val="22"/>
        </w:rPr>
      </w:pPr>
      <w:r>
        <w:rPr>
          <w:rFonts w:ascii="Arial" w:hAnsi="Arial" w:cs="Arial"/>
          <w:i/>
          <w:iCs/>
          <w:color w:val="0070C0"/>
          <w:sz w:val="22"/>
          <w:szCs w:val="22"/>
        </w:rPr>
        <w:t>Each student</w:t>
      </w:r>
      <w:r w:rsidRPr="0044031A">
        <w:rPr>
          <w:rFonts w:ascii="Arial" w:hAnsi="Arial" w:cs="Arial"/>
          <w:i/>
          <w:iCs/>
          <w:color w:val="0070C0"/>
          <w:sz w:val="22"/>
          <w:szCs w:val="22"/>
        </w:rPr>
        <w:t xml:space="preserve"> should share the individual </w:t>
      </w:r>
      <w:r>
        <w:rPr>
          <w:rFonts w:ascii="Arial" w:hAnsi="Arial" w:cs="Arial"/>
          <w:i/>
          <w:iCs/>
          <w:color w:val="0070C0"/>
          <w:sz w:val="22"/>
          <w:szCs w:val="22"/>
        </w:rPr>
        <w:t>content</w:t>
      </w:r>
      <w:r w:rsidRPr="0044031A">
        <w:rPr>
          <w:rFonts w:ascii="Arial" w:hAnsi="Arial" w:cs="Arial"/>
          <w:i/>
          <w:iCs/>
          <w:color w:val="0070C0"/>
          <w:sz w:val="22"/>
          <w:szCs w:val="22"/>
        </w:rPr>
        <w:t xml:space="preserve"> of the discussion</w:t>
      </w:r>
      <w:r>
        <w:rPr>
          <w:rFonts w:ascii="Arial" w:hAnsi="Arial" w:cs="Arial"/>
          <w:i/>
          <w:iCs/>
          <w:color w:val="0070C0"/>
          <w:sz w:val="22"/>
          <w:szCs w:val="22"/>
        </w:rPr>
        <w:t xml:space="preserve"> with their debate/discussion partner before delivery. </w:t>
      </w:r>
    </w:p>
    <w:p w:rsidRPr="0044031A" w:rsidR="00602736" w:rsidP="0044031A" w:rsidRDefault="0044031A" w14:paraId="12E3CD5B" w14:textId="582A8570">
      <w:pPr>
        <w:numPr>
          <w:ilvl w:val="0"/>
          <w:numId w:val="42"/>
        </w:numPr>
        <w:spacing w:line="360" w:lineRule="auto"/>
        <w:jc w:val="both"/>
        <w:rPr>
          <w:rFonts w:ascii="Arial" w:hAnsi="Arial" w:cs="Arial"/>
          <w:i/>
          <w:iCs/>
          <w:color w:val="0070C0"/>
          <w:sz w:val="22"/>
          <w:szCs w:val="22"/>
        </w:rPr>
      </w:pPr>
      <w:r>
        <w:rPr>
          <w:rFonts w:ascii="Arial" w:hAnsi="Arial" w:cs="Arial"/>
          <w:i/>
          <w:iCs/>
          <w:color w:val="0070C0"/>
          <w:sz w:val="22"/>
          <w:szCs w:val="22"/>
        </w:rPr>
        <w:t>It is essential to f</w:t>
      </w:r>
      <w:r w:rsidRPr="0044031A">
        <w:rPr>
          <w:rFonts w:ascii="Arial" w:hAnsi="Arial" w:cs="Arial"/>
          <w:i/>
          <w:iCs/>
          <w:color w:val="0070C0"/>
          <w:sz w:val="22"/>
          <w:szCs w:val="22"/>
        </w:rPr>
        <w:t>ollow the assignment brief and guidance given with regard to content and structure of the debate.</w:t>
      </w:r>
      <w:r w:rsidRPr="0044031A">
        <w:rPr>
          <w:rFonts w:ascii="Arial" w:hAnsi="Arial" w:cs="Arial"/>
          <w:i/>
          <w:iCs/>
          <w:color w:val="0070C0"/>
          <w:sz w:val="22"/>
          <w:szCs w:val="22"/>
        </w:rPr>
        <w:t xml:space="preserve"> All s</w:t>
      </w:r>
      <w:r w:rsidRPr="0044031A" w:rsidR="00602736">
        <w:rPr>
          <w:rFonts w:ascii="Arial" w:hAnsi="Arial" w:cs="Arial"/>
          <w:i/>
          <w:iCs/>
          <w:color w:val="0070C0"/>
          <w:sz w:val="22"/>
          <w:szCs w:val="22"/>
        </w:rPr>
        <w:t xml:space="preserve">tudents should refer to the general submission guidance above for this assessment. </w:t>
      </w:r>
    </w:p>
    <w:p w:rsidRPr="002C2927" w:rsidR="001F50B6" w:rsidP="002C2927" w:rsidRDefault="00C01A3F" w14:paraId="103257CE" w14:textId="104B63D5">
      <w:pPr>
        <w:spacing w:line="360" w:lineRule="auto"/>
        <w:jc w:val="both"/>
        <w:rPr>
          <w:rFonts w:ascii="Arial" w:hAnsi="Arial" w:cs="Arial"/>
          <w:b/>
          <w:bCs/>
          <w:sz w:val="22"/>
          <w:szCs w:val="22"/>
        </w:rPr>
      </w:pPr>
      <w:r w:rsidRPr="00A406E5">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A85BFE"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44031A" w:rsidR="0044031A" w:rsidP="0044031A" w:rsidRDefault="0044031A" w14:paraId="76BC781C" w14:textId="77777777">
            <w:pPr>
              <w:numPr>
                <w:ilvl w:val="0"/>
                <w:numId w:val="38"/>
              </w:numPr>
              <w:spacing w:line="360" w:lineRule="auto"/>
              <w:jc w:val="both"/>
              <w:rPr>
                <w:rFonts w:ascii="Arial" w:hAnsi="Arial" w:cs="Arial"/>
                <w:i/>
                <w:iCs/>
                <w:color w:val="0070C0"/>
              </w:rPr>
            </w:pPr>
            <w:r w:rsidRPr="0044031A">
              <w:rPr>
                <w:rFonts w:ascii="Arial" w:hAnsi="Arial" w:cs="Arial"/>
                <w:i/>
                <w:iCs/>
                <w:color w:val="0070C0"/>
              </w:rPr>
              <w:t xml:space="preserve">Students can use notes that include references and literature to support the debate/discussion. </w:t>
            </w:r>
          </w:p>
          <w:p w:rsidRPr="0044031A" w:rsidR="0044031A" w:rsidP="0044031A" w:rsidRDefault="0044031A" w14:paraId="3758C8BA" w14:textId="77777777">
            <w:pPr>
              <w:numPr>
                <w:ilvl w:val="0"/>
                <w:numId w:val="38"/>
              </w:numPr>
              <w:spacing w:line="360" w:lineRule="auto"/>
              <w:jc w:val="both"/>
              <w:rPr>
                <w:rFonts w:ascii="Arial" w:hAnsi="Arial" w:cs="Arial"/>
                <w:i/>
                <w:iCs/>
                <w:color w:val="0070C0"/>
              </w:rPr>
            </w:pPr>
            <w:r w:rsidRPr="0044031A">
              <w:rPr>
                <w:rFonts w:ascii="Arial" w:hAnsi="Arial" w:cs="Arial"/>
                <w:i/>
                <w:iCs/>
                <w:color w:val="0070C0"/>
              </w:rPr>
              <w:t xml:space="preserve">Literature and references should be included to support the debate/discussion, and should be verbally cited. </w:t>
            </w:r>
          </w:p>
          <w:p w:rsidRPr="0044031A" w:rsidR="0044031A" w:rsidP="0044031A" w:rsidRDefault="0044031A" w14:paraId="64195977" w14:textId="77777777">
            <w:pPr>
              <w:numPr>
                <w:ilvl w:val="0"/>
                <w:numId w:val="38"/>
              </w:numPr>
              <w:spacing w:line="360" w:lineRule="auto"/>
              <w:jc w:val="both"/>
              <w:rPr>
                <w:rFonts w:ascii="Arial" w:hAnsi="Arial" w:cs="Arial"/>
                <w:i/>
                <w:iCs/>
                <w:color w:val="0070C0"/>
              </w:rPr>
            </w:pPr>
            <w:r w:rsidRPr="0044031A">
              <w:rPr>
                <w:rFonts w:ascii="Arial" w:hAnsi="Arial" w:cs="Arial"/>
                <w:i/>
                <w:iCs/>
                <w:color w:val="0070C0"/>
              </w:rPr>
              <w:t xml:space="preserve">An individual  reference list (of minimum 20 sources) from each student will be submitted individually to Turnitin as evidence of research and preparation. </w:t>
            </w:r>
          </w:p>
          <w:p w:rsidR="00152E9D" w:rsidP="0044031A" w:rsidRDefault="0044031A" w14:paraId="4C596F8D" w14:textId="77777777">
            <w:pPr>
              <w:numPr>
                <w:ilvl w:val="0"/>
                <w:numId w:val="38"/>
              </w:numPr>
              <w:spacing w:line="360" w:lineRule="auto"/>
              <w:jc w:val="both"/>
              <w:rPr>
                <w:rFonts w:ascii="Arial" w:hAnsi="Arial" w:cs="Arial"/>
                <w:i/>
                <w:iCs/>
                <w:color w:val="0070C0"/>
              </w:rPr>
            </w:pPr>
            <w:r w:rsidRPr="0044031A">
              <w:rPr>
                <w:rFonts w:ascii="Arial" w:hAnsi="Arial" w:cs="Arial"/>
                <w:i/>
                <w:iCs/>
                <w:color w:val="0070C0"/>
              </w:rPr>
              <w:t>The reference list should be presented using the University’s Harvard Referencing conventions; make use of the University’s guidance to ensure the correct formatting is used.</w:t>
            </w:r>
          </w:p>
          <w:p w:rsidRPr="0044031A" w:rsidR="000A58A0" w:rsidP="000A58A0" w:rsidRDefault="000A58A0" w14:paraId="402AFC0E" w14:textId="1525A392">
            <w:pPr>
              <w:spacing w:line="360" w:lineRule="auto"/>
              <w:ind w:left="360"/>
              <w:jc w:val="both"/>
              <w:rPr>
                <w:rFonts w:ascii="Arial" w:hAnsi="Arial" w:cs="Arial"/>
                <w:i/>
                <w:iCs/>
                <w:color w:val="0070C0"/>
              </w:rPr>
            </w:pPr>
            <w:r w:rsidRPr="000A58A0">
              <w:rPr>
                <w:rFonts w:ascii="Arial" w:hAnsi="Arial" w:cs="Arial"/>
                <w:b/>
                <w:bCs/>
                <w:i/>
                <w:iCs/>
                <w:color w:val="0070C0"/>
              </w:rPr>
              <w:t>(assessed based on the individual student’s contribution to the debate)</w:t>
            </w:r>
          </w:p>
        </w:tc>
        <w:tc>
          <w:tcPr>
            <w:tcW w:w="416" w:type="pct"/>
            <w:tcBorders>
              <w:top w:val="single" w:color="auto" w:sz="4" w:space="0"/>
              <w:left w:val="single" w:color="auto" w:sz="4" w:space="0"/>
              <w:right w:val="single" w:color="auto" w:sz="4" w:space="0"/>
            </w:tcBorders>
          </w:tcPr>
          <w:p w:rsidRPr="004E3123" w:rsidR="00152E9D" w:rsidP="00152E9D" w:rsidRDefault="000A58A0" w14:paraId="4C14861E" w14:textId="0AAC0574">
            <w:pPr>
              <w:jc w:val="center"/>
              <w:rPr>
                <w:rFonts w:ascii="Arial" w:hAnsi="Arial" w:cs="Arial"/>
                <w:b/>
                <w:bCs/>
                <w:sz w:val="32"/>
              </w:rPr>
            </w:pPr>
            <w:r>
              <w:rPr>
                <w:rFonts w:ascii="Arial" w:hAnsi="Arial" w:cs="Arial"/>
                <w:b/>
                <w:bCs/>
                <w:sz w:val="32"/>
              </w:rPr>
              <w:t>3</w:t>
            </w:r>
            <w:r w:rsidRPr="004E3123" w:rsidR="004E3123">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A85BFE" w14:paraId="35DD0C3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4920C9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A85BFE"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B1F1D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152E9D" w:rsidTr="00A85BFE"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44031A" w:rsidR="0044031A" w:rsidP="0044031A" w:rsidRDefault="0044031A" w14:paraId="619265FC" w14:textId="77777777">
            <w:pPr>
              <w:numPr>
                <w:ilvl w:val="0"/>
                <w:numId w:val="39"/>
              </w:numPr>
              <w:spacing w:line="360" w:lineRule="auto"/>
              <w:jc w:val="both"/>
              <w:rPr>
                <w:rFonts w:ascii="Arial" w:hAnsi="Arial" w:cs="Arial"/>
                <w:i/>
                <w:iCs/>
                <w:color w:val="0070C0"/>
              </w:rPr>
            </w:pPr>
            <w:r w:rsidRPr="0044031A">
              <w:rPr>
                <w:rFonts w:ascii="Arial" w:hAnsi="Arial" w:cs="Arial"/>
                <w:i/>
                <w:iCs/>
                <w:color w:val="0070C0"/>
              </w:rPr>
              <w:t>Ensure that your work addresses the criteria set out in the task description.</w:t>
            </w:r>
          </w:p>
          <w:p w:rsidRPr="0044031A" w:rsidR="0044031A" w:rsidP="0044031A" w:rsidRDefault="0044031A" w14:paraId="485F6D68" w14:textId="77777777">
            <w:pPr>
              <w:numPr>
                <w:ilvl w:val="0"/>
                <w:numId w:val="39"/>
              </w:numPr>
              <w:spacing w:line="360" w:lineRule="auto"/>
              <w:jc w:val="both"/>
              <w:rPr>
                <w:rFonts w:ascii="Arial" w:hAnsi="Arial" w:cs="Arial"/>
                <w:i/>
                <w:iCs/>
                <w:color w:val="0070C0"/>
              </w:rPr>
            </w:pPr>
            <w:r w:rsidRPr="0044031A">
              <w:rPr>
                <w:rFonts w:ascii="Arial" w:hAnsi="Arial" w:cs="Arial"/>
                <w:i/>
                <w:iCs/>
                <w:color w:val="0070C0"/>
              </w:rPr>
              <w:t>Demonstrate knowledge and understanding of current and emergent technology in Health and Social Care sector- particularly with regard to the needs, care and empowerment of older people.</w:t>
            </w:r>
          </w:p>
          <w:p w:rsidRPr="0044031A" w:rsidR="0044031A" w:rsidP="0044031A" w:rsidRDefault="0044031A" w14:paraId="0FF50819" w14:textId="77777777">
            <w:pPr>
              <w:numPr>
                <w:ilvl w:val="0"/>
                <w:numId w:val="39"/>
              </w:numPr>
              <w:spacing w:line="360" w:lineRule="auto"/>
              <w:jc w:val="both"/>
              <w:rPr>
                <w:rFonts w:ascii="Arial" w:hAnsi="Arial" w:cs="Arial"/>
                <w:i/>
                <w:iCs/>
                <w:color w:val="0070C0"/>
              </w:rPr>
            </w:pPr>
            <w:r w:rsidRPr="0044031A">
              <w:rPr>
                <w:rFonts w:ascii="Arial" w:hAnsi="Arial" w:cs="Arial"/>
                <w:i/>
                <w:iCs/>
                <w:color w:val="0070C0"/>
              </w:rPr>
              <w:t>Consider current service provision and approaches in the UK.</w:t>
            </w:r>
          </w:p>
          <w:p w:rsidR="00152E9D" w:rsidP="0044031A" w:rsidRDefault="0044031A" w14:paraId="07622D0B" w14:textId="77777777">
            <w:pPr>
              <w:numPr>
                <w:ilvl w:val="0"/>
                <w:numId w:val="39"/>
              </w:numPr>
              <w:spacing w:line="360" w:lineRule="auto"/>
              <w:jc w:val="both"/>
              <w:rPr>
                <w:rFonts w:ascii="Arial" w:hAnsi="Arial" w:cs="Arial"/>
                <w:i/>
                <w:iCs/>
                <w:color w:val="0070C0"/>
              </w:rPr>
            </w:pPr>
            <w:r w:rsidRPr="0044031A">
              <w:rPr>
                <w:rFonts w:ascii="Arial" w:hAnsi="Arial" w:cs="Arial"/>
                <w:i/>
                <w:iCs/>
                <w:color w:val="0070C0"/>
              </w:rPr>
              <w:t xml:space="preserve">Explore theory and policy in this area. </w:t>
            </w:r>
          </w:p>
          <w:p w:rsidRPr="0044031A" w:rsidR="000A58A0" w:rsidP="000A58A0" w:rsidRDefault="000A58A0" w14:paraId="327C6895" w14:textId="0E734261">
            <w:pPr>
              <w:spacing w:line="360" w:lineRule="auto"/>
              <w:ind w:left="360"/>
              <w:jc w:val="both"/>
              <w:rPr>
                <w:rFonts w:ascii="Arial" w:hAnsi="Arial" w:cs="Arial"/>
                <w:i/>
                <w:iCs/>
                <w:color w:val="0070C0"/>
              </w:rPr>
            </w:pPr>
            <w:r w:rsidRPr="000A58A0">
              <w:rPr>
                <w:rFonts w:ascii="Arial" w:hAnsi="Arial" w:cs="Arial"/>
                <w:b/>
                <w:bCs/>
                <w:i/>
                <w:iCs/>
                <w:color w:val="0070C0"/>
              </w:rPr>
              <w:t>(assessed based on the individual student’s contribution to the debate)</w:t>
            </w:r>
          </w:p>
        </w:tc>
        <w:tc>
          <w:tcPr>
            <w:tcW w:w="416" w:type="pct"/>
            <w:tcBorders>
              <w:top w:val="single" w:color="auto" w:sz="4" w:space="0"/>
              <w:left w:val="single" w:color="auto" w:sz="4" w:space="0"/>
              <w:right w:val="single" w:color="auto" w:sz="4" w:space="0"/>
            </w:tcBorders>
          </w:tcPr>
          <w:p w:rsidRPr="004E3123" w:rsidR="00152E9D" w:rsidP="00152E9D" w:rsidRDefault="00602736" w14:paraId="69C4EA6D" w14:textId="317A6CF5">
            <w:pPr>
              <w:jc w:val="center"/>
              <w:rPr>
                <w:rFonts w:ascii="Arial" w:hAnsi="Arial" w:cs="Arial"/>
                <w:b/>
                <w:bCs/>
                <w:sz w:val="32"/>
              </w:rPr>
            </w:pPr>
            <w:r>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00A85BFE" w14:paraId="6744F5A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56575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18C03" w14:textId="77777777">
            <w:pPr>
              <w:jc w:val="center"/>
              <w:rPr>
                <w:rFonts w:ascii="Arial" w:hAnsi="Arial" w:cs="Arial"/>
                <w:sz w:val="32"/>
              </w:rPr>
            </w:pPr>
          </w:p>
        </w:tc>
      </w:tr>
      <w:tr w:rsidRPr="00A406E5" w:rsidR="00152E9D" w:rsidTr="00A85BFE"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6C4AD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430A9B" w14:textId="77777777">
            <w:pPr>
              <w:jc w:val="center"/>
              <w:rPr>
                <w:rFonts w:ascii="Arial" w:hAnsi="Arial" w:cs="Arial"/>
                <w:sz w:val="32"/>
              </w:rPr>
            </w:pPr>
          </w:p>
        </w:tc>
      </w:tr>
      <w:tr w:rsidRPr="00A406E5" w:rsidR="00152E9D" w:rsidTr="00A85BFE"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44031A" w:rsidR="0044031A" w:rsidP="0044031A" w:rsidRDefault="0044031A" w14:paraId="31BC1D4F" w14:textId="77777777">
            <w:pPr>
              <w:numPr>
                <w:ilvl w:val="0"/>
                <w:numId w:val="40"/>
              </w:numPr>
              <w:spacing w:line="360" w:lineRule="auto"/>
              <w:jc w:val="both"/>
              <w:rPr>
                <w:rFonts w:ascii="Arial" w:hAnsi="Arial" w:cs="Arial"/>
                <w:bCs/>
                <w:i/>
                <w:iCs/>
                <w:color w:val="0070C0"/>
              </w:rPr>
            </w:pPr>
            <w:r w:rsidRPr="0044031A">
              <w:rPr>
                <w:rFonts w:ascii="Arial" w:hAnsi="Arial" w:cs="Arial"/>
                <w:bCs/>
                <w:i/>
                <w:iCs/>
                <w:color w:val="0070C0"/>
              </w:rPr>
              <w:t>Students should aim to think critically and compare their findings, throughout.</w:t>
            </w:r>
          </w:p>
          <w:p w:rsidRPr="0044031A" w:rsidR="0044031A" w:rsidP="0044031A" w:rsidRDefault="0044031A" w14:paraId="18BD1DBE" w14:textId="77777777">
            <w:pPr>
              <w:numPr>
                <w:ilvl w:val="0"/>
                <w:numId w:val="40"/>
              </w:numPr>
              <w:spacing w:line="360" w:lineRule="auto"/>
              <w:jc w:val="both"/>
              <w:rPr>
                <w:rFonts w:ascii="Arial" w:hAnsi="Arial" w:cs="Arial"/>
                <w:bCs/>
                <w:i/>
                <w:iCs/>
                <w:color w:val="0070C0"/>
              </w:rPr>
            </w:pPr>
            <w:r w:rsidRPr="0044031A">
              <w:rPr>
                <w:rFonts w:ascii="Arial" w:hAnsi="Arial" w:cs="Arial"/>
                <w:bCs/>
                <w:i/>
                <w:iCs/>
                <w:color w:val="0070C0"/>
              </w:rPr>
              <w:t xml:space="preserve">Evaluate the effectiveness and benefits of technological approaches and interventions, in the UK. </w:t>
            </w:r>
          </w:p>
          <w:p w:rsidRPr="0044031A" w:rsidR="0044031A" w:rsidP="0044031A" w:rsidRDefault="0044031A" w14:paraId="2A2AC4C9" w14:textId="77777777">
            <w:pPr>
              <w:numPr>
                <w:ilvl w:val="0"/>
                <w:numId w:val="40"/>
              </w:numPr>
              <w:spacing w:line="360" w:lineRule="auto"/>
              <w:jc w:val="both"/>
              <w:rPr>
                <w:rFonts w:ascii="Arial" w:hAnsi="Arial" w:cs="Arial"/>
                <w:bCs/>
                <w:i/>
                <w:iCs/>
                <w:color w:val="0070C0"/>
              </w:rPr>
            </w:pPr>
            <w:r w:rsidRPr="0044031A">
              <w:rPr>
                <w:rFonts w:ascii="Arial" w:hAnsi="Arial" w:cs="Arial"/>
                <w:bCs/>
                <w:i/>
                <w:iCs/>
                <w:color w:val="0070C0"/>
              </w:rPr>
              <w:t>Students should demonstrate critical examination of the challenges and barriers older people may face as service users of technological approaches and interventions.</w:t>
            </w:r>
          </w:p>
          <w:p w:rsidR="00152E9D" w:rsidP="0044031A" w:rsidRDefault="0044031A" w14:paraId="69539BBC" w14:textId="77777777">
            <w:pPr>
              <w:numPr>
                <w:ilvl w:val="0"/>
                <w:numId w:val="40"/>
              </w:numPr>
              <w:spacing w:line="360" w:lineRule="auto"/>
              <w:jc w:val="both"/>
              <w:rPr>
                <w:rFonts w:ascii="Arial" w:hAnsi="Arial" w:cs="Arial"/>
                <w:bCs/>
                <w:i/>
                <w:iCs/>
                <w:color w:val="0070C0"/>
              </w:rPr>
            </w:pPr>
            <w:r w:rsidRPr="0044031A">
              <w:rPr>
                <w:rFonts w:ascii="Arial" w:hAnsi="Arial" w:cs="Arial"/>
                <w:bCs/>
                <w:i/>
                <w:iCs/>
                <w:color w:val="0070C0"/>
              </w:rPr>
              <w:t>Evidence based recommendations for improvement should be included and evaluated (e.g. if things are not working, what can be done differently?)</w:t>
            </w:r>
          </w:p>
          <w:p w:rsidRPr="0044031A" w:rsidR="000A58A0" w:rsidP="000A58A0" w:rsidRDefault="000A58A0" w14:paraId="675C423B" w14:textId="538ADBD4">
            <w:pPr>
              <w:spacing w:line="360" w:lineRule="auto"/>
              <w:ind w:left="360"/>
              <w:jc w:val="both"/>
              <w:rPr>
                <w:rFonts w:ascii="Arial" w:hAnsi="Arial" w:cs="Arial"/>
                <w:bCs/>
                <w:i/>
                <w:iCs/>
                <w:color w:val="0070C0"/>
              </w:rPr>
            </w:pPr>
            <w:r w:rsidRPr="000A58A0">
              <w:rPr>
                <w:rFonts w:ascii="Arial" w:hAnsi="Arial" w:cs="Arial"/>
                <w:b/>
                <w:bCs/>
                <w:i/>
                <w:iCs/>
                <w:color w:val="0070C0"/>
              </w:rPr>
              <w:t>(assessed based on the individual student’s contribution to the debate)</w:t>
            </w:r>
          </w:p>
        </w:tc>
        <w:tc>
          <w:tcPr>
            <w:tcW w:w="416" w:type="pct"/>
            <w:tcBorders>
              <w:top w:val="single" w:color="auto" w:sz="4" w:space="0"/>
              <w:left w:val="single" w:color="auto" w:sz="4" w:space="0"/>
              <w:right w:val="single" w:color="auto" w:sz="4" w:space="0"/>
            </w:tcBorders>
          </w:tcPr>
          <w:p w:rsidRPr="004E3123" w:rsidR="00152E9D" w:rsidP="00152E9D" w:rsidRDefault="004E3123" w14:paraId="5965BAA2" w14:textId="252FFA3D">
            <w:pPr>
              <w:jc w:val="center"/>
              <w:rPr>
                <w:rFonts w:ascii="Arial" w:hAnsi="Arial" w:cs="Arial"/>
                <w:b/>
                <w:bCs/>
                <w:sz w:val="32"/>
              </w:rPr>
            </w:pPr>
            <w:r w:rsidRPr="004E3123">
              <w:rPr>
                <w:rFonts w:ascii="Arial" w:hAnsi="Arial" w:cs="Arial"/>
                <w:b/>
                <w:bCs/>
                <w:sz w:val="32"/>
              </w:rPr>
              <w:t>2</w:t>
            </w:r>
            <w:r w:rsidR="00602736">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00A85BFE" w14:paraId="54E581D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CAC37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3BA80A0" w14:textId="77777777">
            <w:pPr>
              <w:jc w:val="center"/>
              <w:rPr>
                <w:rFonts w:ascii="Arial" w:hAnsi="Arial" w:cs="Arial"/>
                <w:sz w:val="32"/>
              </w:rPr>
            </w:pPr>
          </w:p>
        </w:tc>
      </w:tr>
      <w:tr w:rsidRPr="00A406E5" w:rsidR="00152E9D" w:rsidTr="00A85BFE"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18BFD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856A61" w14:textId="77777777">
            <w:pPr>
              <w:jc w:val="center"/>
              <w:rPr>
                <w:rFonts w:ascii="Arial" w:hAnsi="Arial" w:cs="Arial"/>
                <w:sz w:val="32"/>
              </w:rPr>
            </w:pPr>
          </w:p>
        </w:tc>
      </w:tr>
      <w:tr w:rsidRPr="00A406E5" w:rsidR="00152E9D" w:rsidTr="00A85BFE"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0A58A0" w:rsidR="000A58A0" w:rsidP="000A58A0" w:rsidRDefault="000A58A0" w14:paraId="43AC7B69" w14:textId="77777777">
            <w:pPr>
              <w:numPr>
                <w:ilvl w:val="0"/>
                <w:numId w:val="41"/>
              </w:numPr>
              <w:spacing w:line="360" w:lineRule="auto"/>
              <w:jc w:val="both"/>
              <w:rPr>
                <w:rFonts w:ascii="Arial" w:hAnsi="Arial" w:cs="Arial"/>
                <w:bCs/>
                <w:i/>
                <w:iCs/>
                <w:color w:val="0070C0"/>
              </w:rPr>
            </w:pPr>
            <w:r w:rsidRPr="000A58A0">
              <w:rPr>
                <w:rFonts w:ascii="Arial" w:hAnsi="Arial" w:cs="Arial"/>
                <w:bCs/>
                <w:i/>
                <w:iCs/>
                <w:color w:val="0070C0"/>
              </w:rPr>
              <w:t>Students should clearly identify and establish the context and relate/link concepts ideas etc. discussed, directly to this.</w:t>
            </w:r>
          </w:p>
          <w:p w:rsidRPr="000A58A0" w:rsidR="000A58A0" w:rsidP="000A58A0" w:rsidRDefault="000A58A0" w14:paraId="4B074AD4" w14:textId="77777777">
            <w:pPr>
              <w:numPr>
                <w:ilvl w:val="0"/>
                <w:numId w:val="41"/>
              </w:numPr>
              <w:spacing w:line="360" w:lineRule="auto"/>
              <w:jc w:val="both"/>
              <w:rPr>
                <w:rFonts w:ascii="Arial" w:hAnsi="Arial" w:cs="Arial"/>
                <w:bCs/>
                <w:i/>
                <w:iCs/>
                <w:color w:val="0070C0"/>
              </w:rPr>
            </w:pPr>
            <w:r w:rsidRPr="000A58A0">
              <w:rPr>
                <w:rFonts w:ascii="Arial" w:hAnsi="Arial" w:cs="Arial"/>
                <w:bCs/>
                <w:i/>
                <w:iCs/>
                <w:color w:val="0070C0"/>
              </w:rPr>
              <w:t>Students should look at and critically examine what seems to work effectively and why this may be (anonymised/published real life examples or case studies can be used)</w:t>
            </w:r>
          </w:p>
          <w:p w:rsidRPr="000A58A0" w:rsidR="000A58A0" w:rsidP="000A58A0" w:rsidRDefault="000A58A0" w14:paraId="71CE7F21" w14:textId="77777777">
            <w:pPr>
              <w:numPr>
                <w:ilvl w:val="0"/>
                <w:numId w:val="41"/>
              </w:numPr>
              <w:spacing w:line="360" w:lineRule="auto"/>
              <w:jc w:val="both"/>
              <w:rPr>
                <w:rFonts w:ascii="Arial" w:hAnsi="Arial" w:cs="Arial"/>
                <w:bCs/>
                <w:i/>
                <w:iCs/>
                <w:color w:val="0070C0"/>
              </w:rPr>
            </w:pPr>
            <w:r w:rsidRPr="000A58A0">
              <w:rPr>
                <w:rFonts w:ascii="Arial" w:hAnsi="Arial" w:cs="Arial"/>
                <w:bCs/>
                <w:i/>
                <w:iCs/>
                <w:color w:val="0070C0"/>
              </w:rPr>
              <w:t>Students should include examples of best practice.</w:t>
            </w:r>
          </w:p>
          <w:p w:rsidR="00152E9D" w:rsidP="000A58A0" w:rsidRDefault="000A58A0" w14:paraId="52A56D36" w14:textId="77777777">
            <w:pPr>
              <w:numPr>
                <w:ilvl w:val="0"/>
                <w:numId w:val="41"/>
              </w:numPr>
              <w:spacing w:line="360" w:lineRule="auto"/>
              <w:jc w:val="both"/>
              <w:rPr>
                <w:rFonts w:ascii="Arial" w:hAnsi="Arial" w:cs="Arial"/>
                <w:bCs/>
                <w:i/>
                <w:iCs/>
                <w:color w:val="0070C0"/>
              </w:rPr>
            </w:pPr>
            <w:r w:rsidRPr="000A58A0">
              <w:rPr>
                <w:rFonts w:ascii="Arial" w:hAnsi="Arial" w:cs="Arial"/>
                <w:bCs/>
                <w:i/>
                <w:iCs/>
                <w:color w:val="0070C0"/>
              </w:rPr>
              <w:t>Students should identify possible barriers to the successful implementation of any recommendations made and propose potential solutions to these.</w:t>
            </w:r>
          </w:p>
          <w:p w:rsidRPr="000A58A0" w:rsidR="000A58A0" w:rsidP="000A58A0" w:rsidRDefault="000A58A0" w14:paraId="693F7A18" w14:textId="6C35FFEC">
            <w:pPr>
              <w:spacing w:line="360" w:lineRule="auto"/>
              <w:ind w:left="360"/>
              <w:jc w:val="both"/>
              <w:rPr>
                <w:rFonts w:ascii="Arial" w:hAnsi="Arial" w:cs="Arial"/>
                <w:bCs/>
                <w:i/>
                <w:iCs/>
                <w:color w:val="0070C0"/>
              </w:rPr>
            </w:pPr>
            <w:r w:rsidRPr="000A58A0">
              <w:rPr>
                <w:rFonts w:ascii="Arial" w:hAnsi="Arial" w:cs="Arial"/>
                <w:b/>
                <w:bCs/>
                <w:i/>
                <w:iCs/>
                <w:color w:val="0070C0"/>
              </w:rPr>
              <w:t>(assessed based on the individual student’s contribution to the debate)</w:t>
            </w:r>
          </w:p>
        </w:tc>
        <w:tc>
          <w:tcPr>
            <w:tcW w:w="416" w:type="pct"/>
            <w:tcBorders>
              <w:top w:val="single" w:color="auto" w:sz="4" w:space="0"/>
              <w:left w:val="single" w:color="auto" w:sz="4" w:space="0"/>
              <w:right w:val="single" w:color="auto" w:sz="4" w:space="0"/>
            </w:tcBorders>
          </w:tcPr>
          <w:p w:rsidRPr="004E3123" w:rsidR="00152E9D" w:rsidP="00152E9D" w:rsidRDefault="004E3123" w14:paraId="433BD066" w14:textId="583DD5B7">
            <w:pPr>
              <w:jc w:val="center"/>
              <w:rPr>
                <w:rFonts w:ascii="Arial" w:hAnsi="Arial" w:cs="Arial"/>
                <w:b/>
                <w:bCs/>
                <w:sz w:val="32"/>
              </w:rPr>
            </w:pPr>
            <w:r w:rsidRPr="004E3123">
              <w:rPr>
                <w:rFonts w:ascii="Arial" w:hAnsi="Arial" w:cs="Arial"/>
                <w:b/>
                <w:bCs/>
                <w:sz w:val="32"/>
              </w:rPr>
              <w:t>2</w:t>
            </w:r>
            <w:r w:rsidR="00602736">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00A85BFE"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8DA3CB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7593C9D" w14:textId="77777777">
            <w:pPr>
              <w:jc w:val="center"/>
              <w:rPr>
                <w:rFonts w:ascii="Arial" w:hAnsi="Arial" w:cs="Arial"/>
                <w:sz w:val="32"/>
              </w:rPr>
            </w:pPr>
          </w:p>
        </w:tc>
      </w:tr>
      <w:tr w:rsidRPr="00A406E5" w:rsidR="00152E9D" w:rsidTr="00A85BFE"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50F69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539575" w14:textId="77777777">
            <w:pPr>
              <w:jc w:val="center"/>
              <w:rPr>
                <w:rFonts w:ascii="Arial" w:hAnsi="Arial" w:cs="Arial"/>
                <w:sz w:val="32"/>
              </w:rPr>
            </w:pPr>
          </w:p>
        </w:tc>
      </w:tr>
      <w:tr w:rsidRPr="00A406E5" w:rsidR="00152E9D" w:rsidTr="00A85BFE"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0A58A0" w:rsidR="000A58A0" w:rsidP="000A58A0" w:rsidRDefault="000A58A0" w14:paraId="5373760A" w14:textId="77777777">
            <w:pPr>
              <w:numPr>
                <w:ilvl w:val="0"/>
                <w:numId w:val="42"/>
              </w:numPr>
              <w:spacing w:line="360" w:lineRule="auto"/>
              <w:jc w:val="both"/>
              <w:rPr>
                <w:rFonts w:ascii="Arial" w:hAnsi="Arial" w:cs="Arial"/>
                <w:i/>
                <w:iCs/>
                <w:color w:val="0070C0"/>
              </w:rPr>
            </w:pPr>
            <w:r w:rsidRPr="000A58A0">
              <w:rPr>
                <w:rFonts w:ascii="Arial" w:hAnsi="Arial" w:cs="Arial"/>
                <w:i/>
                <w:iCs/>
                <w:color w:val="0070C0"/>
              </w:rPr>
              <w:t xml:space="preserve">Clarity in expression and professional conduct and coherence of the overall debate/discussion is expected. </w:t>
            </w:r>
          </w:p>
          <w:p w:rsidRPr="000A58A0" w:rsidR="000A58A0" w:rsidP="000A58A0" w:rsidRDefault="000A58A0" w14:paraId="0F843155" w14:textId="77777777">
            <w:pPr>
              <w:numPr>
                <w:ilvl w:val="0"/>
                <w:numId w:val="42"/>
              </w:numPr>
              <w:spacing w:line="360" w:lineRule="auto"/>
              <w:jc w:val="both"/>
              <w:rPr>
                <w:rFonts w:ascii="Arial" w:hAnsi="Arial" w:cs="Arial"/>
                <w:i/>
                <w:iCs/>
                <w:color w:val="0070C0"/>
              </w:rPr>
            </w:pPr>
            <w:r w:rsidRPr="000A58A0">
              <w:rPr>
                <w:rFonts w:ascii="Arial" w:hAnsi="Arial" w:cs="Arial"/>
                <w:i/>
                <w:iCs/>
                <w:color w:val="0070C0"/>
              </w:rPr>
              <w:t xml:space="preserve">Please note it is vital that students support each other and work together professionally as teamwork is an important part of this task. </w:t>
            </w:r>
          </w:p>
          <w:p w:rsidRPr="000A58A0" w:rsidR="000A58A0" w:rsidP="000A58A0" w:rsidRDefault="000A58A0" w14:paraId="5D65393B" w14:textId="77777777">
            <w:pPr>
              <w:numPr>
                <w:ilvl w:val="0"/>
                <w:numId w:val="42"/>
              </w:numPr>
              <w:spacing w:line="360" w:lineRule="auto"/>
              <w:jc w:val="both"/>
              <w:rPr>
                <w:rFonts w:ascii="Arial" w:hAnsi="Arial" w:cs="Arial"/>
                <w:i/>
                <w:iCs/>
                <w:color w:val="0070C0"/>
              </w:rPr>
            </w:pPr>
            <w:r w:rsidRPr="000A58A0">
              <w:rPr>
                <w:rFonts w:ascii="Arial" w:hAnsi="Arial" w:cs="Arial"/>
                <w:i/>
                <w:iCs/>
                <w:color w:val="0070C0"/>
              </w:rPr>
              <w:t xml:space="preserve">Each student should share the individual content of the discussion with their debate/discussion partner before delivery. </w:t>
            </w:r>
          </w:p>
          <w:p w:rsidR="00152E9D" w:rsidP="000A58A0" w:rsidRDefault="000A58A0" w14:paraId="0949FD8E" w14:textId="77777777">
            <w:pPr>
              <w:numPr>
                <w:ilvl w:val="0"/>
                <w:numId w:val="42"/>
              </w:numPr>
              <w:spacing w:line="360" w:lineRule="auto"/>
              <w:jc w:val="both"/>
              <w:rPr>
                <w:rFonts w:ascii="Arial" w:hAnsi="Arial" w:cs="Arial"/>
                <w:i/>
                <w:iCs/>
                <w:color w:val="0070C0"/>
              </w:rPr>
            </w:pPr>
            <w:r w:rsidRPr="000A58A0">
              <w:rPr>
                <w:rFonts w:ascii="Arial" w:hAnsi="Arial" w:cs="Arial"/>
                <w:i/>
                <w:iCs/>
                <w:color w:val="0070C0"/>
              </w:rPr>
              <w:t xml:space="preserve">It is essential to follow the assignment brief and guidance given with regard to content and structure of the debate. All students should refer to the general submission guidance above for this assessment. </w:t>
            </w:r>
          </w:p>
          <w:p w:rsidRPr="000A58A0" w:rsidR="000A58A0" w:rsidP="000A58A0" w:rsidRDefault="000A58A0" w14:paraId="2155C1EC" w14:textId="6B7051FC">
            <w:pPr>
              <w:spacing w:line="360" w:lineRule="auto"/>
              <w:jc w:val="both"/>
              <w:rPr>
                <w:rFonts w:ascii="Arial" w:hAnsi="Arial" w:cs="Arial"/>
                <w:i/>
                <w:iCs/>
                <w:color w:val="0070C0"/>
              </w:rPr>
            </w:pPr>
            <w:r w:rsidRPr="000A58A0">
              <w:rPr>
                <w:rFonts w:ascii="Arial" w:hAnsi="Arial" w:cs="Arial"/>
                <w:b/>
                <w:bCs/>
                <w:i/>
                <w:iCs/>
                <w:color w:val="0070C0"/>
              </w:rPr>
              <w:t>(assessed based on the group/teamwork contribution to the debate)</w:t>
            </w:r>
          </w:p>
        </w:tc>
        <w:tc>
          <w:tcPr>
            <w:tcW w:w="416" w:type="pct"/>
            <w:tcBorders>
              <w:top w:val="single" w:color="auto" w:sz="4" w:space="0"/>
              <w:left w:val="single" w:color="auto" w:sz="4" w:space="0"/>
              <w:right w:val="single" w:color="auto" w:sz="4" w:space="0"/>
            </w:tcBorders>
          </w:tcPr>
          <w:p w:rsidRPr="004E3123" w:rsidR="00152E9D" w:rsidP="00152E9D" w:rsidRDefault="009F2A53" w14:paraId="71FD3B3F" w14:textId="5097BC2C">
            <w:pPr>
              <w:jc w:val="center"/>
              <w:rPr>
                <w:rFonts w:ascii="Arial" w:hAnsi="Arial" w:cs="Arial"/>
                <w:b/>
                <w:bCs/>
                <w:sz w:val="32"/>
              </w:rPr>
            </w:pPr>
            <w:r>
              <w:rPr>
                <w:rFonts w:ascii="Arial" w:hAnsi="Arial" w:cs="Arial"/>
                <w:b/>
                <w:bCs/>
                <w:sz w:val="32"/>
              </w:rPr>
              <w:t>1</w:t>
            </w:r>
            <w:r w:rsidR="00602736">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D6C8CA" w14:textId="77777777">
            <w:pPr>
              <w:jc w:val="center"/>
              <w:rPr>
                <w:rFonts w:ascii="Arial" w:hAnsi="Arial" w:cs="Arial"/>
                <w:sz w:val="32"/>
              </w:rPr>
            </w:pPr>
          </w:p>
        </w:tc>
      </w:tr>
      <w:tr w:rsidRPr="00A406E5" w:rsidR="00152E9D" w:rsidTr="00A85BFE" w14:paraId="3541066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0B124F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4E3123" w14:paraId="59911724" w14:textId="3CF19F82">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C073F1" w:rsidP="00152E9D" w:rsidRDefault="00C073F1" w14:paraId="3DCBB664"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4B20EED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977D07A" w14:textId="77777777">
      <w:pPr>
        <w:rPr>
          <w:rFonts w:ascii="Arial" w:hAnsi="Arial" w:cs="Arial"/>
          <w:vanish/>
        </w:r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t>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t>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t>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w:t>
            </w:r>
            <w:r w:rsidRPr="00ED3ABD">
              <w:rPr>
                <w:rFonts w:ascii="Arial" w:hAnsi="Arial" w:cs="Arial"/>
              </w:rPr>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D4791" w:rsidRDefault="006D4791" w14:paraId="56EC0062" w14:textId="77777777">
      <w:r>
        <w:separator/>
      </w:r>
    </w:p>
  </w:endnote>
  <w:endnote w:type="continuationSeparator" w:id="0">
    <w:p w:rsidR="006D4791" w:rsidRDefault="006D4791" w14:paraId="07F10C8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91B98E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D4791" w:rsidRDefault="006D4791" w14:paraId="450ED7C1" w14:textId="77777777">
      <w:r>
        <w:separator/>
      </w:r>
    </w:p>
  </w:footnote>
  <w:footnote w:type="continuationSeparator" w:id="0">
    <w:p w:rsidR="006D4791" w:rsidRDefault="006D4791" w14:paraId="43E0D819"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45">
    <w:nsid w:val="48264d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798da5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6D00535"/>
    <w:multiLevelType w:val="hybridMultilevel"/>
    <w:tmpl w:val="D90AD960"/>
    <w:lvl w:ilvl="0" w:tplc="08090001">
      <w:start w:val="1"/>
      <w:numFmt w:val="bullet"/>
      <w:lvlText w:val=""/>
      <w:lvlJc w:val="left"/>
      <w:pPr>
        <w:ind w:left="1287" w:hanging="360"/>
      </w:pPr>
      <w:rPr>
        <w:rFonts w:hint="default" w:ascii="Symbol" w:hAnsi="Symbol"/>
      </w:rPr>
    </w:lvl>
    <w:lvl w:ilvl="1" w:tplc="08090003">
      <w:start w:val="1"/>
      <w:numFmt w:val="bullet"/>
      <w:lvlText w:val="o"/>
      <w:lvlJc w:val="left"/>
      <w:pPr>
        <w:ind w:left="2007" w:hanging="360"/>
      </w:pPr>
      <w:rPr>
        <w:rFonts w:hint="default" w:ascii="Courier New" w:hAnsi="Courier New" w:cs="Courier New"/>
      </w:rPr>
    </w:lvl>
    <w:lvl w:ilvl="2" w:tplc="08090005">
      <w:start w:val="1"/>
      <w:numFmt w:val="bullet"/>
      <w:lvlText w:val=""/>
      <w:lvlJc w:val="left"/>
      <w:pPr>
        <w:ind w:left="2727" w:hanging="360"/>
      </w:pPr>
      <w:rPr>
        <w:rFonts w:hint="default" w:ascii="Wingdings" w:hAnsi="Wingdings"/>
      </w:rPr>
    </w:lvl>
    <w:lvl w:ilvl="3" w:tplc="08090001">
      <w:start w:val="1"/>
      <w:numFmt w:val="bullet"/>
      <w:lvlText w:val=""/>
      <w:lvlJc w:val="left"/>
      <w:pPr>
        <w:ind w:left="3447" w:hanging="360"/>
      </w:pPr>
      <w:rPr>
        <w:rFonts w:hint="default" w:ascii="Symbol" w:hAnsi="Symbol"/>
      </w:rPr>
    </w:lvl>
    <w:lvl w:ilvl="4" w:tplc="08090003">
      <w:start w:val="1"/>
      <w:numFmt w:val="bullet"/>
      <w:lvlText w:val="o"/>
      <w:lvlJc w:val="left"/>
      <w:pPr>
        <w:ind w:left="4167" w:hanging="360"/>
      </w:pPr>
      <w:rPr>
        <w:rFonts w:hint="default" w:ascii="Courier New" w:hAnsi="Courier New" w:cs="Courier New"/>
      </w:rPr>
    </w:lvl>
    <w:lvl w:ilvl="5" w:tplc="08090005">
      <w:start w:val="1"/>
      <w:numFmt w:val="bullet"/>
      <w:lvlText w:val=""/>
      <w:lvlJc w:val="left"/>
      <w:pPr>
        <w:ind w:left="4887" w:hanging="360"/>
      </w:pPr>
      <w:rPr>
        <w:rFonts w:hint="default" w:ascii="Wingdings" w:hAnsi="Wingdings"/>
      </w:rPr>
    </w:lvl>
    <w:lvl w:ilvl="6" w:tplc="08090001">
      <w:start w:val="1"/>
      <w:numFmt w:val="bullet"/>
      <w:lvlText w:val=""/>
      <w:lvlJc w:val="left"/>
      <w:pPr>
        <w:ind w:left="5607" w:hanging="360"/>
      </w:pPr>
      <w:rPr>
        <w:rFonts w:hint="default" w:ascii="Symbol" w:hAnsi="Symbol"/>
      </w:rPr>
    </w:lvl>
    <w:lvl w:ilvl="7" w:tplc="08090003">
      <w:start w:val="1"/>
      <w:numFmt w:val="bullet"/>
      <w:lvlText w:val="o"/>
      <w:lvlJc w:val="left"/>
      <w:pPr>
        <w:ind w:left="6327" w:hanging="360"/>
      </w:pPr>
      <w:rPr>
        <w:rFonts w:hint="default" w:ascii="Courier New" w:hAnsi="Courier New" w:cs="Courier New"/>
      </w:rPr>
    </w:lvl>
    <w:lvl w:ilvl="8" w:tplc="08090005">
      <w:start w:val="1"/>
      <w:numFmt w:val="bullet"/>
      <w:lvlText w:val=""/>
      <w:lvlJc w:val="left"/>
      <w:pPr>
        <w:ind w:left="7047" w:hanging="360"/>
      </w:pPr>
      <w:rPr>
        <w:rFonts w:hint="default" w:ascii="Wingdings" w:hAnsi="Wingdings"/>
      </w:rPr>
    </w:lvl>
  </w:abstractNum>
  <w:abstractNum w:abstractNumId="2" w15:restartNumberingAfterBreak="0">
    <w:nsid w:val="0A685C99"/>
    <w:multiLevelType w:val="hybridMultilevel"/>
    <w:tmpl w:val="4C7E1030"/>
    <w:lvl w:ilvl="0" w:tplc="42FC365E">
      <w:start w:val="1"/>
      <w:numFmt w:val="lowerLetter"/>
      <w:lvlText w:val="%1)"/>
      <w:lvlJc w:val="left"/>
      <w:pPr>
        <w:ind w:left="1287" w:hanging="360"/>
      </w:pPr>
      <w:rPr>
        <w:rFonts w:hint="default"/>
        <w:b/>
        <w:bCs/>
      </w:rPr>
    </w:lvl>
    <w:lvl w:ilvl="1" w:tplc="FFFFFFFF">
      <w:start w:val="1"/>
      <w:numFmt w:val="bullet"/>
      <w:lvlText w:val="o"/>
      <w:lvlJc w:val="left"/>
      <w:pPr>
        <w:ind w:left="2007" w:hanging="360"/>
      </w:pPr>
      <w:rPr>
        <w:rFonts w:hint="default" w:ascii="Courier New" w:hAnsi="Courier New" w:cs="Courier New"/>
      </w:rPr>
    </w:lvl>
    <w:lvl w:ilvl="2" w:tplc="FFFFFFFF">
      <w:start w:val="1"/>
      <w:numFmt w:val="bullet"/>
      <w:lvlText w:val=""/>
      <w:lvlJc w:val="left"/>
      <w:pPr>
        <w:ind w:left="2727" w:hanging="360"/>
      </w:pPr>
      <w:rPr>
        <w:rFonts w:hint="default" w:ascii="Wingdings" w:hAnsi="Wingdings"/>
      </w:rPr>
    </w:lvl>
    <w:lvl w:ilvl="3" w:tplc="FFFFFFFF">
      <w:start w:val="1"/>
      <w:numFmt w:val="bullet"/>
      <w:lvlText w:val=""/>
      <w:lvlJc w:val="left"/>
      <w:pPr>
        <w:ind w:left="3447" w:hanging="360"/>
      </w:pPr>
      <w:rPr>
        <w:rFonts w:hint="default" w:ascii="Symbol" w:hAnsi="Symbol"/>
      </w:rPr>
    </w:lvl>
    <w:lvl w:ilvl="4" w:tplc="FFFFFFFF">
      <w:start w:val="1"/>
      <w:numFmt w:val="bullet"/>
      <w:lvlText w:val="o"/>
      <w:lvlJc w:val="left"/>
      <w:pPr>
        <w:ind w:left="4167" w:hanging="360"/>
      </w:pPr>
      <w:rPr>
        <w:rFonts w:hint="default" w:ascii="Courier New" w:hAnsi="Courier New" w:cs="Courier New"/>
      </w:rPr>
    </w:lvl>
    <w:lvl w:ilvl="5" w:tplc="FFFFFFFF">
      <w:start w:val="1"/>
      <w:numFmt w:val="bullet"/>
      <w:lvlText w:val=""/>
      <w:lvlJc w:val="left"/>
      <w:pPr>
        <w:ind w:left="4887" w:hanging="360"/>
      </w:pPr>
      <w:rPr>
        <w:rFonts w:hint="default" w:ascii="Wingdings" w:hAnsi="Wingdings"/>
      </w:rPr>
    </w:lvl>
    <w:lvl w:ilvl="6" w:tplc="FFFFFFFF">
      <w:start w:val="1"/>
      <w:numFmt w:val="bullet"/>
      <w:lvlText w:val=""/>
      <w:lvlJc w:val="left"/>
      <w:pPr>
        <w:ind w:left="5607" w:hanging="360"/>
      </w:pPr>
      <w:rPr>
        <w:rFonts w:hint="default" w:ascii="Symbol" w:hAnsi="Symbol"/>
      </w:rPr>
    </w:lvl>
    <w:lvl w:ilvl="7" w:tplc="FFFFFFFF">
      <w:start w:val="1"/>
      <w:numFmt w:val="bullet"/>
      <w:lvlText w:val="o"/>
      <w:lvlJc w:val="left"/>
      <w:pPr>
        <w:ind w:left="6327" w:hanging="360"/>
      </w:pPr>
      <w:rPr>
        <w:rFonts w:hint="default" w:ascii="Courier New" w:hAnsi="Courier New" w:cs="Courier New"/>
      </w:rPr>
    </w:lvl>
    <w:lvl w:ilvl="8" w:tplc="FFFFFFFF">
      <w:start w:val="1"/>
      <w:numFmt w:val="bullet"/>
      <w:lvlText w:val=""/>
      <w:lvlJc w:val="left"/>
      <w:pPr>
        <w:ind w:left="7047" w:hanging="360"/>
      </w:pPr>
      <w:rPr>
        <w:rFonts w:hint="default" w:ascii="Wingdings" w:hAnsi="Wingdings"/>
      </w:rPr>
    </w:lvl>
  </w:abstractNum>
  <w:abstractNum w:abstractNumId="3" w15:restartNumberingAfterBreak="0">
    <w:nsid w:val="0E126F32"/>
    <w:multiLevelType w:val="hybridMultilevel"/>
    <w:tmpl w:val="333275DE"/>
    <w:lvl w:ilvl="0" w:tplc="08090001">
      <w:start w:val="1"/>
      <w:numFmt w:val="bullet"/>
      <w:lvlText w:val=""/>
      <w:lvlJc w:val="left"/>
      <w:pPr>
        <w:ind w:left="1146" w:hanging="360"/>
      </w:pPr>
      <w:rPr>
        <w:rFonts w:hint="default" w:ascii="Symbol" w:hAnsi="Symbol"/>
      </w:rPr>
    </w:lvl>
    <w:lvl w:ilvl="1" w:tplc="08090003">
      <w:start w:val="1"/>
      <w:numFmt w:val="bullet"/>
      <w:lvlText w:val="o"/>
      <w:lvlJc w:val="left"/>
      <w:pPr>
        <w:ind w:left="1866" w:hanging="360"/>
      </w:pPr>
      <w:rPr>
        <w:rFonts w:hint="default" w:ascii="Courier New" w:hAnsi="Courier New" w:cs="Courier New"/>
      </w:rPr>
    </w:lvl>
    <w:lvl w:ilvl="2" w:tplc="08090005">
      <w:start w:val="1"/>
      <w:numFmt w:val="bullet"/>
      <w:lvlText w:val=""/>
      <w:lvlJc w:val="left"/>
      <w:pPr>
        <w:ind w:left="2586" w:hanging="360"/>
      </w:pPr>
      <w:rPr>
        <w:rFonts w:hint="default" w:ascii="Wingdings" w:hAnsi="Wingdings"/>
      </w:rPr>
    </w:lvl>
    <w:lvl w:ilvl="3" w:tplc="08090001">
      <w:start w:val="1"/>
      <w:numFmt w:val="bullet"/>
      <w:lvlText w:val=""/>
      <w:lvlJc w:val="left"/>
      <w:pPr>
        <w:ind w:left="3306" w:hanging="360"/>
      </w:pPr>
      <w:rPr>
        <w:rFonts w:hint="default" w:ascii="Symbol" w:hAnsi="Symbol"/>
      </w:rPr>
    </w:lvl>
    <w:lvl w:ilvl="4" w:tplc="08090003">
      <w:start w:val="1"/>
      <w:numFmt w:val="bullet"/>
      <w:lvlText w:val="o"/>
      <w:lvlJc w:val="left"/>
      <w:pPr>
        <w:ind w:left="4026" w:hanging="360"/>
      </w:pPr>
      <w:rPr>
        <w:rFonts w:hint="default" w:ascii="Courier New" w:hAnsi="Courier New" w:cs="Courier New"/>
      </w:rPr>
    </w:lvl>
    <w:lvl w:ilvl="5" w:tplc="08090005">
      <w:start w:val="1"/>
      <w:numFmt w:val="bullet"/>
      <w:lvlText w:val=""/>
      <w:lvlJc w:val="left"/>
      <w:pPr>
        <w:ind w:left="4746" w:hanging="360"/>
      </w:pPr>
      <w:rPr>
        <w:rFonts w:hint="default" w:ascii="Wingdings" w:hAnsi="Wingdings"/>
      </w:rPr>
    </w:lvl>
    <w:lvl w:ilvl="6" w:tplc="08090001">
      <w:start w:val="1"/>
      <w:numFmt w:val="bullet"/>
      <w:lvlText w:val=""/>
      <w:lvlJc w:val="left"/>
      <w:pPr>
        <w:ind w:left="5466" w:hanging="360"/>
      </w:pPr>
      <w:rPr>
        <w:rFonts w:hint="default" w:ascii="Symbol" w:hAnsi="Symbol"/>
      </w:rPr>
    </w:lvl>
    <w:lvl w:ilvl="7" w:tplc="08090003">
      <w:start w:val="1"/>
      <w:numFmt w:val="bullet"/>
      <w:lvlText w:val="o"/>
      <w:lvlJc w:val="left"/>
      <w:pPr>
        <w:ind w:left="6186" w:hanging="360"/>
      </w:pPr>
      <w:rPr>
        <w:rFonts w:hint="default" w:ascii="Courier New" w:hAnsi="Courier New" w:cs="Courier New"/>
      </w:rPr>
    </w:lvl>
    <w:lvl w:ilvl="8" w:tplc="08090005">
      <w:start w:val="1"/>
      <w:numFmt w:val="bullet"/>
      <w:lvlText w:val=""/>
      <w:lvlJc w:val="left"/>
      <w:pPr>
        <w:ind w:left="6906" w:hanging="360"/>
      </w:pPr>
      <w:rPr>
        <w:rFonts w:hint="default" w:ascii="Wingdings" w:hAnsi="Wingdings"/>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EF0815"/>
    <w:multiLevelType w:val="hybridMultilevel"/>
    <w:tmpl w:val="AB0425BC"/>
    <w:lvl w:ilvl="0" w:tplc="08090001">
      <w:start w:val="1"/>
      <w:numFmt w:val="bullet"/>
      <w:lvlText w:val=""/>
      <w:lvlJc w:val="left"/>
      <w:pPr>
        <w:ind w:left="720" w:hanging="360"/>
      </w:pPr>
      <w:rPr>
        <w:rFonts w:hint="default" w:ascii="Symbol" w:hAnsi="Symbol"/>
      </w:rPr>
    </w:lvl>
    <w:lvl w:ilvl="1" w:tplc="FCBE8FBA">
      <w:numFmt w:val="bullet"/>
      <w:lvlText w:val="·"/>
      <w:lvlJc w:val="left"/>
      <w:pPr>
        <w:ind w:left="1600" w:hanging="520"/>
      </w:pPr>
      <w:rPr>
        <w:rFonts w:hint="default" w:ascii="Arial" w:hAnsi="Arial" w:eastAsia="Symbol" w:cs="Arial"/>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0" w15:restartNumberingAfterBreak="0">
    <w:nsid w:val="251B3404"/>
    <w:multiLevelType w:val="hybridMultilevel"/>
    <w:tmpl w:val="89F61C8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1" w15:restartNumberingAfterBreak="0">
    <w:nsid w:val="26E25AFE"/>
    <w:multiLevelType w:val="hybridMultilevel"/>
    <w:tmpl w:val="1C1E3466"/>
    <w:lvl w:ilvl="0" w:tplc="B5CA8980">
      <w:start w:val="1"/>
      <w:numFmt w:val="bullet"/>
      <w:lvlText w:val=""/>
      <w:lvlJc w:val="left"/>
      <w:pPr>
        <w:ind w:left="720" w:hanging="360"/>
      </w:pPr>
      <w:rPr>
        <w:rFonts w:hint="default" w:ascii="Symbol" w:hAnsi="Symbol"/>
      </w:rPr>
    </w:lvl>
    <w:lvl w:ilvl="1" w:tplc="6EDC7F8A">
      <w:start w:val="1"/>
      <w:numFmt w:val="bullet"/>
      <w:lvlText w:val="o"/>
      <w:lvlJc w:val="left"/>
      <w:pPr>
        <w:ind w:left="1440" w:hanging="360"/>
      </w:pPr>
      <w:rPr>
        <w:rFonts w:hint="default" w:ascii="Courier New" w:hAnsi="Courier New" w:cs="Times New Roman"/>
      </w:rPr>
    </w:lvl>
    <w:lvl w:ilvl="2" w:tplc="65A4C204">
      <w:start w:val="1"/>
      <w:numFmt w:val="bullet"/>
      <w:lvlText w:val=""/>
      <w:lvlJc w:val="left"/>
      <w:pPr>
        <w:ind w:left="2160" w:hanging="360"/>
      </w:pPr>
      <w:rPr>
        <w:rFonts w:hint="default" w:ascii="Wingdings" w:hAnsi="Wingdings"/>
      </w:rPr>
    </w:lvl>
    <w:lvl w:ilvl="3" w:tplc="B9384568">
      <w:start w:val="1"/>
      <w:numFmt w:val="bullet"/>
      <w:lvlText w:val=""/>
      <w:lvlJc w:val="left"/>
      <w:pPr>
        <w:ind w:left="2880" w:hanging="360"/>
      </w:pPr>
      <w:rPr>
        <w:rFonts w:hint="default" w:ascii="Symbol" w:hAnsi="Symbol"/>
      </w:rPr>
    </w:lvl>
    <w:lvl w:ilvl="4" w:tplc="FE1C12EE">
      <w:start w:val="1"/>
      <w:numFmt w:val="bullet"/>
      <w:lvlText w:val="o"/>
      <w:lvlJc w:val="left"/>
      <w:pPr>
        <w:ind w:left="3600" w:hanging="360"/>
      </w:pPr>
      <w:rPr>
        <w:rFonts w:hint="default" w:ascii="Courier New" w:hAnsi="Courier New" w:cs="Times New Roman"/>
      </w:rPr>
    </w:lvl>
    <w:lvl w:ilvl="5" w:tplc="95F09462">
      <w:start w:val="1"/>
      <w:numFmt w:val="bullet"/>
      <w:lvlText w:val=""/>
      <w:lvlJc w:val="left"/>
      <w:pPr>
        <w:ind w:left="4320" w:hanging="360"/>
      </w:pPr>
      <w:rPr>
        <w:rFonts w:hint="default" w:ascii="Wingdings" w:hAnsi="Wingdings"/>
      </w:rPr>
    </w:lvl>
    <w:lvl w:ilvl="6" w:tplc="E7D6B608">
      <w:start w:val="1"/>
      <w:numFmt w:val="bullet"/>
      <w:lvlText w:val=""/>
      <w:lvlJc w:val="left"/>
      <w:pPr>
        <w:ind w:left="5040" w:hanging="360"/>
      </w:pPr>
      <w:rPr>
        <w:rFonts w:hint="default" w:ascii="Symbol" w:hAnsi="Symbol"/>
      </w:rPr>
    </w:lvl>
    <w:lvl w:ilvl="7" w:tplc="D9288E14">
      <w:start w:val="1"/>
      <w:numFmt w:val="bullet"/>
      <w:lvlText w:val="o"/>
      <w:lvlJc w:val="left"/>
      <w:pPr>
        <w:ind w:left="5760" w:hanging="360"/>
      </w:pPr>
      <w:rPr>
        <w:rFonts w:hint="default" w:ascii="Courier New" w:hAnsi="Courier New" w:cs="Times New Roman"/>
      </w:rPr>
    </w:lvl>
    <w:lvl w:ilvl="8" w:tplc="082E0852">
      <w:start w:val="1"/>
      <w:numFmt w:val="bullet"/>
      <w:lvlText w:val=""/>
      <w:lvlJc w:val="left"/>
      <w:pPr>
        <w:ind w:left="6480" w:hanging="360"/>
      </w:pPr>
      <w:rPr>
        <w:rFonts w:hint="default" w:ascii="Wingdings" w:hAnsi="Wingdings"/>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3" w15:restartNumberingAfterBreak="0">
    <w:nsid w:val="2E0E1D9C"/>
    <w:multiLevelType w:val="hybridMultilevel"/>
    <w:tmpl w:val="71D20DBA"/>
    <w:lvl w:ilvl="0" w:tplc="DFD48B0E">
      <w:start w:val="1"/>
      <w:numFmt w:val="lowerLetter"/>
      <w:lvlText w:val="%1)"/>
      <w:lvlJc w:val="left"/>
      <w:pPr>
        <w:ind w:left="1146" w:hanging="360"/>
      </w:pPr>
      <w:rPr>
        <w:rFonts w:hint="default"/>
        <w:b/>
        <w:bCs/>
      </w:rPr>
    </w:lvl>
    <w:lvl w:ilvl="1" w:tplc="FFFFFFFF">
      <w:start w:val="1"/>
      <w:numFmt w:val="bullet"/>
      <w:lvlText w:val="o"/>
      <w:lvlJc w:val="left"/>
      <w:pPr>
        <w:ind w:left="1866" w:hanging="360"/>
      </w:pPr>
      <w:rPr>
        <w:rFonts w:hint="default" w:ascii="Courier New" w:hAnsi="Courier New" w:cs="Courier New"/>
      </w:rPr>
    </w:lvl>
    <w:lvl w:ilvl="2" w:tplc="FFFFFFFF">
      <w:start w:val="1"/>
      <w:numFmt w:val="bullet"/>
      <w:lvlText w:val=""/>
      <w:lvlJc w:val="left"/>
      <w:pPr>
        <w:ind w:left="2586" w:hanging="360"/>
      </w:pPr>
      <w:rPr>
        <w:rFonts w:hint="default" w:ascii="Wingdings" w:hAnsi="Wingdings"/>
      </w:rPr>
    </w:lvl>
    <w:lvl w:ilvl="3" w:tplc="FFFFFFFF">
      <w:start w:val="1"/>
      <w:numFmt w:val="bullet"/>
      <w:lvlText w:val=""/>
      <w:lvlJc w:val="left"/>
      <w:pPr>
        <w:ind w:left="3306" w:hanging="360"/>
      </w:pPr>
      <w:rPr>
        <w:rFonts w:hint="default" w:ascii="Symbol" w:hAnsi="Symbol"/>
      </w:rPr>
    </w:lvl>
    <w:lvl w:ilvl="4" w:tplc="FFFFFFFF">
      <w:start w:val="1"/>
      <w:numFmt w:val="bullet"/>
      <w:lvlText w:val="o"/>
      <w:lvlJc w:val="left"/>
      <w:pPr>
        <w:ind w:left="4026" w:hanging="360"/>
      </w:pPr>
      <w:rPr>
        <w:rFonts w:hint="default" w:ascii="Courier New" w:hAnsi="Courier New" w:cs="Courier New"/>
      </w:rPr>
    </w:lvl>
    <w:lvl w:ilvl="5" w:tplc="FFFFFFFF">
      <w:start w:val="1"/>
      <w:numFmt w:val="bullet"/>
      <w:lvlText w:val=""/>
      <w:lvlJc w:val="left"/>
      <w:pPr>
        <w:ind w:left="4746" w:hanging="360"/>
      </w:pPr>
      <w:rPr>
        <w:rFonts w:hint="default" w:ascii="Wingdings" w:hAnsi="Wingdings"/>
      </w:rPr>
    </w:lvl>
    <w:lvl w:ilvl="6" w:tplc="FFFFFFFF">
      <w:start w:val="1"/>
      <w:numFmt w:val="bullet"/>
      <w:lvlText w:val=""/>
      <w:lvlJc w:val="left"/>
      <w:pPr>
        <w:ind w:left="5466" w:hanging="360"/>
      </w:pPr>
      <w:rPr>
        <w:rFonts w:hint="default" w:ascii="Symbol" w:hAnsi="Symbol"/>
      </w:rPr>
    </w:lvl>
    <w:lvl w:ilvl="7" w:tplc="FFFFFFFF">
      <w:start w:val="1"/>
      <w:numFmt w:val="bullet"/>
      <w:lvlText w:val="o"/>
      <w:lvlJc w:val="left"/>
      <w:pPr>
        <w:ind w:left="6186" w:hanging="360"/>
      </w:pPr>
      <w:rPr>
        <w:rFonts w:hint="default" w:ascii="Courier New" w:hAnsi="Courier New" w:cs="Courier New"/>
      </w:rPr>
    </w:lvl>
    <w:lvl w:ilvl="8" w:tplc="FFFFFFFF">
      <w:start w:val="1"/>
      <w:numFmt w:val="bullet"/>
      <w:lvlText w:val=""/>
      <w:lvlJc w:val="left"/>
      <w:pPr>
        <w:ind w:left="6906" w:hanging="360"/>
      </w:pPr>
      <w:rPr>
        <w:rFonts w:hint="default" w:ascii="Wingdings" w:hAnsi="Wingdings"/>
      </w:rPr>
    </w:lvl>
  </w:abstractNum>
  <w:abstractNum w:abstractNumId="14" w15:restartNumberingAfterBreak="0">
    <w:nsid w:val="310B36A3"/>
    <w:multiLevelType w:val="hybridMultilevel"/>
    <w:tmpl w:val="857C69F6"/>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AFD3ED8"/>
    <w:multiLevelType w:val="hybridMultilevel"/>
    <w:tmpl w:val="55A27AEC"/>
    <w:lvl w:ilvl="0" w:tplc="08090001">
      <w:start w:val="1"/>
      <w:numFmt w:val="bullet"/>
      <w:lvlText w:val=""/>
      <w:lvlJc w:val="left"/>
      <w:pPr>
        <w:ind w:left="1287" w:hanging="360"/>
      </w:pPr>
      <w:rPr>
        <w:rFonts w:hint="default" w:ascii="Symbol" w:hAnsi="Symbol"/>
      </w:rPr>
    </w:lvl>
    <w:lvl w:ilvl="1" w:tplc="08090003">
      <w:start w:val="1"/>
      <w:numFmt w:val="bullet"/>
      <w:lvlText w:val="o"/>
      <w:lvlJc w:val="left"/>
      <w:pPr>
        <w:ind w:left="2007" w:hanging="360"/>
      </w:pPr>
      <w:rPr>
        <w:rFonts w:hint="default" w:ascii="Courier New" w:hAnsi="Courier New" w:cs="Courier New"/>
      </w:rPr>
    </w:lvl>
    <w:lvl w:ilvl="2" w:tplc="08090005">
      <w:start w:val="1"/>
      <w:numFmt w:val="bullet"/>
      <w:lvlText w:val=""/>
      <w:lvlJc w:val="left"/>
      <w:pPr>
        <w:ind w:left="2727" w:hanging="360"/>
      </w:pPr>
      <w:rPr>
        <w:rFonts w:hint="default" w:ascii="Wingdings" w:hAnsi="Wingdings"/>
      </w:rPr>
    </w:lvl>
    <w:lvl w:ilvl="3" w:tplc="08090001">
      <w:start w:val="1"/>
      <w:numFmt w:val="bullet"/>
      <w:lvlText w:val=""/>
      <w:lvlJc w:val="left"/>
      <w:pPr>
        <w:ind w:left="3447" w:hanging="360"/>
      </w:pPr>
      <w:rPr>
        <w:rFonts w:hint="default" w:ascii="Symbol" w:hAnsi="Symbol"/>
      </w:rPr>
    </w:lvl>
    <w:lvl w:ilvl="4" w:tplc="08090003">
      <w:start w:val="1"/>
      <w:numFmt w:val="bullet"/>
      <w:lvlText w:val="o"/>
      <w:lvlJc w:val="left"/>
      <w:pPr>
        <w:ind w:left="4167" w:hanging="360"/>
      </w:pPr>
      <w:rPr>
        <w:rFonts w:hint="default" w:ascii="Courier New" w:hAnsi="Courier New" w:cs="Courier New"/>
      </w:rPr>
    </w:lvl>
    <w:lvl w:ilvl="5" w:tplc="08090005">
      <w:start w:val="1"/>
      <w:numFmt w:val="bullet"/>
      <w:lvlText w:val=""/>
      <w:lvlJc w:val="left"/>
      <w:pPr>
        <w:ind w:left="4887" w:hanging="360"/>
      </w:pPr>
      <w:rPr>
        <w:rFonts w:hint="default" w:ascii="Wingdings" w:hAnsi="Wingdings"/>
      </w:rPr>
    </w:lvl>
    <w:lvl w:ilvl="6" w:tplc="08090001">
      <w:start w:val="1"/>
      <w:numFmt w:val="bullet"/>
      <w:lvlText w:val=""/>
      <w:lvlJc w:val="left"/>
      <w:pPr>
        <w:ind w:left="5607" w:hanging="360"/>
      </w:pPr>
      <w:rPr>
        <w:rFonts w:hint="default" w:ascii="Symbol" w:hAnsi="Symbol"/>
      </w:rPr>
    </w:lvl>
    <w:lvl w:ilvl="7" w:tplc="08090003">
      <w:start w:val="1"/>
      <w:numFmt w:val="bullet"/>
      <w:lvlText w:val="o"/>
      <w:lvlJc w:val="left"/>
      <w:pPr>
        <w:ind w:left="6327" w:hanging="360"/>
      </w:pPr>
      <w:rPr>
        <w:rFonts w:hint="default" w:ascii="Courier New" w:hAnsi="Courier New" w:cs="Courier New"/>
      </w:rPr>
    </w:lvl>
    <w:lvl w:ilvl="8" w:tplc="08090005">
      <w:start w:val="1"/>
      <w:numFmt w:val="bullet"/>
      <w:lvlText w:val=""/>
      <w:lvlJc w:val="left"/>
      <w:pPr>
        <w:ind w:left="7047" w:hanging="360"/>
      </w:pPr>
      <w:rPr>
        <w:rFonts w:hint="default" w:ascii="Wingdings" w:hAnsi="Wingdings"/>
      </w:rPr>
    </w:lvl>
  </w:abstractNum>
  <w:abstractNum w:abstractNumId="20" w15:restartNumberingAfterBreak="0">
    <w:nsid w:val="3F6B34C4"/>
    <w:multiLevelType w:val="hybridMultilevel"/>
    <w:tmpl w:val="0150AF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4586738E"/>
    <w:multiLevelType w:val="hybridMultilevel"/>
    <w:tmpl w:val="609EEBD6"/>
    <w:lvl w:ilvl="0" w:tplc="FA040584">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7816600"/>
    <w:multiLevelType w:val="hybridMultilevel"/>
    <w:tmpl w:val="62ACB842"/>
    <w:lvl w:ilvl="0" w:tplc="68DADB3E">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24" w15:restartNumberingAfterBreak="0">
    <w:nsid w:val="4ACB1260"/>
    <w:multiLevelType w:val="hybridMultilevel"/>
    <w:tmpl w:val="43EAD39C"/>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25" w15:restartNumberingAfterBreak="0">
    <w:nsid w:val="4E9D2AF2"/>
    <w:multiLevelType w:val="hybridMultilevel"/>
    <w:tmpl w:val="6BCA7DF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6" w15:restartNumberingAfterBreak="0">
    <w:nsid w:val="536876D8"/>
    <w:multiLevelType w:val="hybridMultilevel"/>
    <w:tmpl w:val="299CB23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7" w15:restartNumberingAfterBreak="0">
    <w:nsid w:val="5493527C"/>
    <w:multiLevelType w:val="hybridMultilevel"/>
    <w:tmpl w:val="69F2C8CE"/>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28" w15:restartNumberingAfterBreak="0">
    <w:nsid w:val="5DBB24BB"/>
    <w:multiLevelType w:val="hybridMultilevel"/>
    <w:tmpl w:val="8AD0CA8A"/>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29"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4C9381F"/>
    <w:multiLevelType w:val="hybridMultilevel"/>
    <w:tmpl w:val="7E6203DA"/>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32" w15:restartNumberingAfterBreak="0">
    <w:nsid w:val="68763622"/>
    <w:multiLevelType w:val="hybridMultilevel"/>
    <w:tmpl w:val="FFF06520"/>
    <w:lvl w:ilvl="0" w:tplc="08090001">
      <w:start w:val="1"/>
      <w:numFmt w:val="bullet"/>
      <w:lvlText w:val=""/>
      <w:lvlJc w:val="left"/>
      <w:pPr>
        <w:ind w:left="1146" w:hanging="360"/>
      </w:pPr>
      <w:rPr>
        <w:rFonts w:hint="default" w:ascii="Symbol" w:hAnsi="Symbol"/>
      </w:rPr>
    </w:lvl>
    <w:lvl w:ilvl="1" w:tplc="08090003">
      <w:start w:val="1"/>
      <w:numFmt w:val="bullet"/>
      <w:lvlText w:val="o"/>
      <w:lvlJc w:val="left"/>
      <w:pPr>
        <w:ind w:left="1866" w:hanging="360"/>
      </w:pPr>
      <w:rPr>
        <w:rFonts w:hint="default" w:ascii="Courier New" w:hAnsi="Courier New" w:cs="Courier New"/>
      </w:rPr>
    </w:lvl>
    <w:lvl w:ilvl="2" w:tplc="08090005">
      <w:start w:val="1"/>
      <w:numFmt w:val="bullet"/>
      <w:lvlText w:val=""/>
      <w:lvlJc w:val="left"/>
      <w:pPr>
        <w:ind w:left="2586" w:hanging="360"/>
      </w:pPr>
      <w:rPr>
        <w:rFonts w:hint="default" w:ascii="Wingdings" w:hAnsi="Wingdings"/>
      </w:rPr>
    </w:lvl>
    <w:lvl w:ilvl="3" w:tplc="08090001">
      <w:start w:val="1"/>
      <w:numFmt w:val="bullet"/>
      <w:lvlText w:val=""/>
      <w:lvlJc w:val="left"/>
      <w:pPr>
        <w:ind w:left="3306" w:hanging="360"/>
      </w:pPr>
      <w:rPr>
        <w:rFonts w:hint="default" w:ascii="Symbol" w:hAnsi="Symbol"/>
      </w:rPr>
    </w:lvl>
    <w:lvl w:ilvl="4" w:tplc="08090003">
      <w:start w:val="1"/>
      <w:numFmt w:val="bullet"/>
      <w:lvlText w:val="o"/>
      <w:lvlJc w:val="left"/>
      <w:pPr>
        <w:ind w:left="4026" w:hanging="360"/>
      </w:pPr>
      <w:rPr>
        <w:rFonts w:hint="default" w:ascii="Courier New" w:hAnsi="Courier New" w:cs="Courier New"/>
      </w:rPr>
    </w:lvl>
    <w:lvl w:ilvl="5" w:tplc="08090005">
      <w:start w:val="1"/>
      <w:numFmt w:val="bullet"/>
      <w:lvlText w:val=""/>
      <w:lvlJc w:val="left"/>
      <w:pPr>
        <w:ind w:left="4746" w:hanging="360"/>
      </w:pPr>
      <w:rPr>
        <w:rFonts w:hint="default" w:ascii="Wingdings" w:hAnsi="Wingdings"/>
      </w:rPr>
    </w:lvl>
    <w:lvl w:ilvl="6" w:tplc="08090001">
      <w:start w:val="1"/>
      <w:numFmt w:val="bullet"/>
      <w:lvlText w:val=""/>
      <w:lvlJc w:val="left"/>
      <w:pPr>
        <w:ind w:left="5466" w:hanging="360"/>
      </w:pPr>
      <w:rPr>
        <w:rFonts w:hint="default" w:ascii="Symbol" w:hAnsi="Symbol"/>
      </w:rPr>
    </w:lvl>
    <w:lvl w:ilvl="7" w:tplc="08090003">
      <w:start w:val="1"/>
      <w:numFmt w:val="bullet"/>
      <w:lvlText w:val="o"/>
      <w:lvlJc w:val="left"/>
      <w:pPr>
        <w:ind w:left="6186" w:hanging="360"/>
      </w:pPr>
      <w:rPr>
        <w:rFonts w:hint="default" w:ascii="Courier New" w:hAnsi="Courier New" w:cs="Courier New"/>
      </w:rPr>
    </w:lvl>
    <w:lvl w:ilvl="8" w:tplc="08090005">
      <w:start w:val="1"/>
      <w:numFmt w:val="bullet"/>
      <w:lvlText w:val=""/>
      <w:lvlJc w:val="left"/>
      <w:pPr>
        <w:ind w:left="6906" w:hanging="360"/>
      </w:pPr>
      <w:rPr>
        <w:rFonts w:hint="default" w:ascii="Wingdings" w:hAnsi="Wingdings"/>
      </w:rPr>
    </w:lvl>
  </w:abstractNum>
  <w:abstractNum w:abstractNumId="3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2433FBD"/>
    <w:multiLevelType w:val="hybridMultilevel"/>
    <w:tmpl w:val="2490FDAE"/>
    <w:lvl w:ilvl="0" w:tplc="0809000F">
      <w:start w:val="1"/>
      <w:numFmt w:val="decimal"/>
      <w:lvlText w:val="%1."/>
      <w:lvlJc w:val="left"/>
      <w:pPr>
        <w:ind w:left="360" w:hanging="360"/>
      </w:pPr>
      <w:rPr>
        <w:rFonts w:hint="default"/>
      </w:rPr>
    </w:lvl>
    <w:lvl w:ilvl="1" w:tplc="FFFFFFFF">
      <w:start w:val="1"/>
      <w:numFmt w:val="bullet"/>
      <w:lvlText w:val="o"/>
      <w:lvlJc w:val="left"/>
      <w:pPr>
        <w:ind w:left="731" w:hanging="360"/>
      </w:pPr>
      <w:rPr>
        <w:rFonts w:hint="default" w:ascii="Courier New" w:hAnsi="Courier New" w:cs="Courier New"/>
      </w:rPr>
    </w:lvl>
    <w:lvl w:ilvl="2" w:tplc="FFFFFFFF">
      <w:start w:val="1"/>
      <w:numFmt w:val="bullet"/>
      <w:lvlText w:val=""/>
      <w:lvlJc w:val="left"/>
      <w:pPr>
        <w:ind w:left="1451" w:hanging="360"/>
      </w:pPr>
      <w:rPr>
        <w:rFonts w:hint="default" w:ascii="Wingdings" w:hAnsi="Wingdings"/>
      </w:rPr>
    </w:lvl>
    <w:lvl w:ilvl="3" w:tplc="FFFFFFFF">
      <w:start w:val="1"/>
      <w:numFmt w:val="bullet"/>
      <w:lvlText w:val=""/>
      <w:lvlJc w:val="left"/>
      <w:pPr>
        <w:ind w:left="2171" w:hanging="360"/>
      </w:pPr>
      <w:rPr>
        <w:rFonts w:hint="default" w:ascii="Symbol" w:hAnsi="Symbol"/>
      </w:rPr>
    </w:lvl>
    <w:lvl w:ilvl="4" w:tplc="FFFFFFFF">
      <w:start w:val="1"/>
      <w:numFmt w:val="bullet"/>
      <w:lvlText w:val="o"/>
      <w:lvlJc w:val="left"/>
      <w:pPr>
        <w:ind w:left="2891" w:hanging="360"/>
      </w:pPr>
      <w:rPr>
        <w:rFonts w:hint="default" w:ascii="Courier New" w:hAnsi="Courier New" w:cs="Courier New"/>
      </w:rPr>
    </w:lvl>
    <w:lvl w:ilvl="5" w:tplc="FFFFFFFF">
      <w:start w:val="1"/>
      <w:numFmt w:val="bullet"/>
      <w:lvlText w:val=""/>
      <w:lvlJc w:val="left"/>
      <w:pPr>
        <w:ind w:left="3611" w:hanging="360"/>
      </w:pPr>
      <w:rPr>
        <w:rFonts w:hint="default" w:ascii="Wingdings" w:hAnsi="Wingdings"/>
      </w:rPr>
    </w:lvl>
    <w:lvl w:ilvl="6" w:tplc="FFFFFFFF">
      <w:start w:val="1"/>
      <w:numFmt w:val="bullet"/>
      <w:lvlText w:val=""/>
      <w:lvlJc w:val="left"/>
      <w:pPr>
        <w:ind w:left="4331" w:hanging="360"/>
      </w:pPr>
      <w:rPr>
        <w:rFonts w:hint="default" w:ascii="Symbol" w:hAnsi="Symbol"/>
      </w:rPr>
    </w:lvl>
    <w:lvl w:ilvl="7" w:tplc="FFFFFFFF">
      <w:start w:val="1"/>
      <w:numFmt w:val="bullet"/>
      <w:lvlText w:val="o"/>
      <w:lvlJc w:val="left"/>
      <w:pPr>
        <w:ind w:left="5051" w:hanging="360"/>
      </w:pPr>
      <w:rPr>
        <w:rFonts w:hint="default" w:ascii="Courier New" w:hAnsi="Courier New" w:cs="Courier New"/>
      </w:rPr>
    </w:lvl>
    <w:lvl w:ilvl="8" w:tplc="FFFFFFFF">
      <w:start w:val="1"/>
      <w:numFmt w:val="bullet"/>
      <w:lvlText w:val=""/>
      <w:lvlJc w:val="left"/>
      <w:pPr>
        <w:ind w:left="5771" w:hanging="360"/>
      </w:pPr>
      <w:rPr>
        <w:rFonts w:hint="default" w:ascii="Wingdings" w:hAnsi="Wingdings"/>
      </w:rPr>
    </w:lvl>
  </w:abstractNum>
  <w:abstractNum w:abstractNumId="3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6" w15:restartNumberingAfterBreak="0">
    <w:nsid w:val="78366F2E"/>
    <w:multiLevelType w:val="hybridMultilevel"/>
    <w:tmpl w:val="1DC8E062"/>
    <w:lvl w:ilvl="0" w:tplc="08090001">
      <w:start w:val="1"/>
      <w:numFmt w:val="bullet"/>
      <w:lvlText w:val=""/>
      <w:lvlJc w:val="left"/>
      <w:pPr>
        <w:ind w:left="705" w:hanging="360"/>
      </w:pPr>
      <w:rPr>
        <w:rFonts w:hint="default" w:ascii="Symbol" w:hAnsi="Symbol"/>
      </w:rPr>
    </w:lvl>
    <w:lvl w:ilvl="1" w:tplc="08090003">
      <w:start w:val="1"/>
      <w:numFmt w:val="bullet"/>
      <w:lvlText w:val="o"/>
      <w:lvlJc w:val="left"/>
      <w:pPr>
        <w:ind w:left="1425" w:hanging="360"/>
      </w:pPr>
      <w:rPr>
        <w:rFonts w:hint="default" w:ascii="Courier New" w:hAnsi="Courier New" w:cs="Courier New"/>
      </w:rPr>
    </w:lvl>
    <w:lvl w:ilvl="2" w:tplc="08090005">
      <w:start w:val="1"/>
      <w:numFmt w:val="bullet"/>
      <w:lvlText w:val=""/>
      <w:lvlJc w:val="left"/>
      <w:pPr>
        <w:ind w:left="2145" w:hanging="360"/>
      </w:pPr>
      <w:rPr>
        <w:rFonts w:hint="default" w:ascii="Wingdings" w:hAnsi="Wingdings"/>
      </w:rPr>
    </w:lvl>
    <w:lvl w:ilvl="3" w:tplc="08090001">
      <w:start w:val="1"/>
      <w:numFmt w:val="bullet"/>
      <w:lvlText w:val=""/>
      <w:lvlJc w:val="left"/>
      <w:pPr>
        <w:ind w:left="2865" w:hanging="360"/>
      </w:pPr>
      <w:rPr>
        <w:rFonts w:hint="default" w:ascii="Symbol" w:hAnsi="Symbol"/>
      </w:rPr>
    </w:lvl>
    <w:lvl w:ilvl="4" w:tplc="08090003">
      <w:start w:val="1"/>
      <w:numFmt w:val="bullet"/>
      <w:lvlText w:val="o"/>
      <w:lvlJc w:val="left"/>
      <w:pPr>
        <w:ind w:left="3585" w:hanging="360"/>
      </w:pPr>
      <w:rPr>
        <w:rFonts w:hint="default" w:ascii="Courier New" w:hAnsi="Courier New" w:cs="Courier New"/>
      </w:rPr>
    </w:lvl>
    <w:lvl w:ilvl="5" w:tplc="08090005">
      <w:start w:val="1"/>
      <w:numFmt w:val="bullet"/>
      <w:lvlText w:val=""/>
      <w:lvlJc w:val="left"/>
      <w:pPr>
        <w:ind w:left="4305" w:hanging="360"/>
      </w:pPr>
      <w:rPr>
        <w:rFonts w:hint="default" w:ascii="Wingdings" w:hAnsi="Wingdings"/>
      </w:rPr>
    </w:lvl>
    <w:lvl w:ilvl="6" w:tplc="08090001">
      <w:start w:val="1"/>
      <w:numFmt w:val="bullet"/>
      <w:lvlText w:val=""/>
      <w:lvlJc w:val="left"/>
      <w:pPr>
        <w:ind w:left="5025" w:hanging="360"/>
      </w:pPr>
      <w:rPr>
        <w:rFonts w:hint="default" w:ascii="Symbol" w:hAnsi="Symbol"/>
      </w:rPr>
    </w:lvl>
    <w:lvl w:ilvl="7" w:tplc="08090003">
      <w:start w:val="1"/>
      <w:numFmt w:val="bullet"/>
      <w:lvlText w:val="o"/>
      <w:lvlJc w:val="left"/>
      <w:pPr>
        <w:ind w:left="5745" w:hanging="360"/>
      </w:pPr>
      <w:rPr>
        <w:rFonts w:hint="default" w:ascii="Courier New" w:hAnsi="Courier New" w:cs="Courier New"/>
      </w:rPr>
    </w:lvl>
    <w:lvl w:ilvl="8" w:tplc="08090005">
      <w:start w:val="1"/>
      <w:numFmt w:val="bullet"/>
      <w:lvlText w:val=""/>
      <w:lvlJc w:val="left"/>
      <w:pPr>
        <w:ind w:left="6465" w:hanging="360"/>
      </w:pPr>
      <w:rPr>
        <w:rFonts w:hint="default" w:ascii="Wingdings" w:hAnsi="Wingdings"/>
      </w:rPr>
    </w:lvl>
  </w:abstractNum>
  <w:abstractNum w:abstractNumId="37" w15:restartNumberingAfterBreak="0">
    <w:nsid w:val="79E34FB2"/>
    <w:multiLevelType w:val="hybridMultilevel"/>
    <w:tmpl w:val="455EB300"/>
    <w:lvl w:ilvl="0" w:tplc="08090001">
      <w:start w:val="1"/>
      <w:numFmt w:val="bullet"/>
      <w:lvlText w:val=""/>
      <w:lvlJc w:val="left"/>
      <w:pPr>
        <w:ind w:left="360" w:hanging="360"/>
      </w:pPr>
      <w:rPr>
        <w:rFonts w:hint="default" w:ascii="Symbol" w:hAnsi="Symbol"/>
      </w:rPr>
    </w:lvl>
    <w:lvl w:ilvl="1" w:tplc="B100CE5C">
      <w:numFmt w:val="bullet"/>
      <w:lvlText w:val="•"/>
      <w:lvlJc w:val="left"/>
      <w:pPr>
        <w:ind w:left="1440" w:hanging="720"/>
      </w:pPr>
      <w:rPr>
        <w:rFonts w:hint="default" w:ascii="Arial" w:hAnsi="Arial" w:eastAsia="Times New Roman" w:cs="Arial"/>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38" w15:restartNumberingAfterBreak="0">
    <w:nsid w:val="7A957228"/>
    <w:multiLevelType w:val="hybridMultilevel"/>
    <w:tmpl w:val="644C399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9" w15:restartNumberingAfterBreak="0">
    <w:nsid w:val="7AAD10F0"/>
    <w:multiLevelType w:val="hybridMultilevel"/>
    <w:tmpl w:val="C4600A4C"/>
    <w:lvl w:ilvl="0" w:tplc="664618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C4830E2"/>
    <w:multiLevelType w:val="hybridMultilevel"/>
    <w:tmpl w:val="15525336"/>
    <w:lvl w:ilvl="0" w:tplc="08090001">
      <w:start w:val="1"/>
      <w:numFmt w:val="bullet"/>
      <w:lvlText w:val=""/>
      <w:lvlJc w:val="left"/>
      <w:pPr>
        <w:ind w:left="780" w:hanging="360"/>
      </w:pPr>
      <w:rPr>
        <w:rFonts w:hint="default" w:ascii="Symbol" w:hAnsi="Symbol"/>
      </w:rPr>
    </w:lvl>
    <w:lvl w:ilvl="1" w:tplc="08090003">
      <w:start w:val="1"/>
      <w:numFmt w:val="bullet"/>
      <w:lvlText w:val="o"/>
      <w:lvlJc w:val="left"/>
      <w:pPr>
        <w:ind w:left="1500" w:hanging="360"/>
      </w:pPr>
      <w:rPr>
        <w:rFonts w:hint="default" w:ascii="Courier New" w:hAnsi="Courier New" w:cs="Courier New"/>
      </w:rPr>
    </w:lvl>
    <w:lvl w:ilvl="2" w:tplc="08090005">
      <w:start w:val="1"/>
      <w:numFmt w:val="bullet"/>
      <w:lvlText w:val=""/>
      <w:lvlJc w:val="left"/>
      <w:pPr>
        <w:ind w:left="2220" w:hanging="360"/>
      </w:pPr>
      <w:rPr>
        <w:rFonts w:hint="default" w:ascii="Wingdings" w:hAnsi="Wingdings"/>
      </w:rPr>
    </w:lvl>
    <w:lvl w:ilvl="3" w:tplc="08090001">
      <w:start w:val="1"/>
      <w:numFmt w:val="bullet"/>
      <w:lvlText w:val=""/>
      <w:lvlJc w:val="left"/>
      <w:pPr>
        <w:ind w:left="2940" w:hanging="360"/>
      </w:pPr>
      <w:rPr>
        <w:rFonts w:hint="default" w:ascii="Symbol" w:hAnsi="Symbol"/>
      </w:rPr>
    </w:lvl>
    <w:lvl w:ilvl="4" w:tplc="08090003">
      <w:start w:val="1"/>
      <w:numFmt w:val="bullet"/>
      <w:lvlText w:val="o"/>
      <w:lvlJc w:val="left"/>
      <w:pPr>
        <w:ind w:left="3660" w:hanging="360"/>
      </w:pPr>
      <w:rPr>
        <w:rFonts w:hint="default" w:ascii="Courier New" w:hAnsi="Courier New" w:cs="Courier New"/>
      </w:rPr>
    </w:lvl>
    <w:lvl w:ilvl="5" w:tplc="08090005">
      <w:start w:val="1"/>
      <w:numFmt w:val="bullet"/>
      <w:lvlText w:val=""/>
      <w:lvlJc w:val="left"/>
      <w:pPr>
        <w:ind w:left="4380" w:hanging="360"/>
      </w:pPr>
      <w:rPr>
        <w:rFonts w:hint="default" w:ascii="Wingdings" w:hAnsi="Wingdings"/>
      </w:rPr>
    </w:lvl>
    <w:lvl w:ilvl="6" w:tplc="08090001">
      <w:start w:val="1"/>
      <w:numFmt w:val="bullet"/>
      <w:lvlText w:val=""/>
      <w:lvlJc w:val="left"/>
      <w:pPr>
        <w:ind w:left="5100" w:hanging="360"/>
      </w:pPr>
      <w:rPr>
        <w:rFonts w:hint="default" w:ascii="Symbol" w:hAnsi="Symbol"/>
      </w:rPr>
    </w:lvl>
    <w:lvl w:ilvl="7" w:tplc="08090003">
      <w:start w:val="1"/>
      <w:numFmt w:val="bullet"/>
      <w:lvlText w:val="o"/>
      <w:lvlJc w:val="left"/>
      <w:pPr>
        <w:ind w:left="5820" w:hanging="360"/>
      </w:pPr>
      <w:rPr>
        <w:rFonts w:hint="default" w:ascii="Courier New" w:hAnsi="Courier New" w:cs="Courier New"/>
      </w:rPr>
    </w:lvl>
    <w:lvl w:ilvl="8" w:tplc="08090005">
      <w:start w:val="1"/>
      <w:numFmt w:val="bullet"/>
      <w:lvlText w:val=""/>
      <w:lvlJc w:val="left"/>
      <w:pPr>
        <w:ind w:left="6540" w:hanging="360"/>
      </w:pPr>
      <w:rPr>
        <w:rFonts w:hint="default" w:ascii="Wingdings" w:hAnsi="Wingdings"/>
      </w:rPr>
    </w:lvl>
  </w:abstractNum>
  <w:abstractNum w:abstractNumId="41" w15:restartNumberingAfterBreak="0">
    <w:nsid w:val="7E026A43"/>
    <w:multiLevelType w:val="hybridMultilevel"/>
    <w:tmpl w:val="B0C04010"/>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start w:val="1"/>
      <w:numFmt w:val="bullet"/>
      <w:lvlText w:val=""/>
      <w:lvlJc w:val="left"/>
      <w:pPr>
        <w:ind w:left="3240" w:hanging="360"/>
      </w:pPr>
      <w:rPr>
        <w:rFonts w:hint="default" w:ascii="Symbol" w:hAnsi="Symbol"/>
      </w:rPr>
    </w:lvl>
    <w:lvl w:ilvl="4" w:tplc="08090003">
      <w:start w:val="1"/>
      <w:numFmt w:val="bullet"/>
      <w:lvlText w:val="o"/>
      <w:lvlJc w:val="left"/>
      <w:pPr>
        <w:ind w:left="3960" w:hanging="360"/>
      </w:pPr>
      <w:rPr>
        <w:rFonts w:hint="default" w:ascii="Courier New" w:hAnsi="Courier New" w:cs="Courier New"/>
      </w:rPr>
    </w:lvl>
    <w:lvl w:ilvl="5" w:tplc="08090005">
      <w:start w:val="1"/>
      <w:numFmt w:val="bullet"/>
      <w:lvlText w:val=""/>
      <w:lvlJc w:val="left"/>
      <w:pPr>
        <w:ind w:left="4680" w:hanging="360"/>
      </w:pPr>
      <w:rPr>
        <w:rFonts w:hint="default" w:ascii="Wingdings" w:hAnsi="Wingdings"/>
      </w:rPr>
    </w:lvl>
    <w:lvl w:ilvl="6" w:tplc="08090001">
      <w:start w:val="1"/>
      <w:numFmt w:val="bullet"/>
      <w:lvlText w:val=""/>
      <w:lvlJc w:val="left"/>
      <w:pPr>
        <w:ind w:left="5400" w:hanging="360"/>
      </w:pPr>
      <w:rPr>
        <w:rFonts w:hint="default" w:ascii="Symbol" w:hAnsi="Symbol"/>
      </w:rPr>
    </w:lvl>
    <w:lvl w:ilvl="7" w:tplc="08090003">
      <w:start w:val="1"/>
      <w:numFmt w:val="bullet"/>
      <w:lvlText w:val="o"/>
      <w:lvlJc w:val="left"/>
      <w:pPr>
        <w:ind w:left="6120" w:hanging="360"/>
      </w:pPr>
      <w:rPr>
        <w:rFonts w:hint="default" w:ascii="Courier New" w:hAnsi="Courier New" w:cs="Courier New"/>
      </w:rPr>
    </w:lvl>
    <w:lvl w:ilvl="8" w:tplc="08090005">
      <w:start w:val="1"/>
      <w:numFmt w:val="bullet"/>
      <w:lvlText w:val=""/>
      <w:lvlJc w:val="left"/>
      <w:pPr>
        <w:ind w:left="6840" w:hanging="360"/>
      </w:pPr>
      <w:rPr>
        <w:rFonts w:hint="default" w:ascii="Wingdings" w:hAnsi="Wingdings"/>
      </w:rPr>
    </w:lvl>
  </w:abstractNum>
  <w:abstractNum w:abstractNumId="42" w15:restartNumberingAfterBreak="0">
    <w:nsid w:val="7E4615C1"/>
    <w:multiLevelType w:val="hybridMultilevel"/>
    <w:tmpl w:val="A9468136"/>
    <w:lvl w:ilvl="0" w:tplc="84DEB970">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E7523D3"/>
    <w:multiLevelType w:val="hybridMultilevel"/>
    <w:tmpl w:val="BA8AAF0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num w:numId="48">
    <w:abstractNumId w:val="45"/>
  </w:num>
  <w:num w:numId="47">
    <w:abstractNumId w:val="44"/>
  </w:num>
  <w:num w:numId="1" w16cid:durableId="1980187438">
    <w:abstractNumId w:val="4"/>
  </w:num>
  <w:num w:numId="2" w16cid:durableId="1697583224">
    <w:abstractNumId w:val="17"/>
  </w:num>
  <w:num w:numId="3" w16cid:durableId="1129662898">
    <w:abstractNumId w:val="35"/>
  </w:num>
  <w:num w:numId="4" w16cid:durableId="1149709272">
    <w:abstractNumId w:val="22"/>
  </w:num>
  <w:num w:numId="5" w16cid:durableId="578830593">
    <w:abstractNumId w:val="15"/>
  </w:num>
  <w:num w:numId="6" w16cid:durableId="905066771">
    <w:abstractNumId w:val="33"/>
  </w:num>
  <w:num w:numId="7" w16cid:durableId="112411671">
    <w:abstractNumId w:val="5"/>
  </w:num>
  <w:num w:numId="8" w16cid:durableId="785201029">
    <w:abstractNumId w:val="30"/>
  </w:num>
  <w:num w:numId="9" w16cid:durableId="1702122028">
    <w:abstractNumId w:val="18"/>
  </w:num>
  <w:num w:numId="10" w16cid:durableId="875317057">
    <w:abstractNumId w:val="7"/>
  </w:num>
  <w:num w:numId="11" w16cid:durableId="646278689">
    <w:abstractNumId w:val="8"/>
  </w:num>
  <w:num w:numId="12" w16cid:durableId="571963626">
    <w:abstractNumId w:val="16"/>
  </w:num>
  <w:num w:numId="13" w16cid:durableId="1673995786">
    <w:abstractNumId w:val="29"/>
  </w:num>
  <w:num w:numId="14" w16cid:durableId="1807967875">
    <w:abstractNumId w:val="6"/>
  </w:num>
  <w:num w:numId="15" w16cid:durableId="500390440">
    <w:abstractNumId w:val="0"/>
  </w:num>
  <w:num w:numId="16" w16cid:durableId="507791675">
    <w:abstractNumId w:val="12"/>
  </w:num>
  <w:num w:numId="17" w16cid:durableId="517160200">
    <w:abstractNumId w:val="9"/>
  </w:num>
  <w:num w:numId="18" w16cid:durableId="1572692557">
    <w:abstractNumId w:val="1"/>
  </w:num>
  <w:num w:numId="19" w16cid:durableId="872421152">
    <w:abstractNumId w:val="1"/>
  </w:num>
  <w:num w:numId="20" w16cid:durableId="483275277">
    <w:abstractNumId w:val="2"/>
  </w:num>
  <w:num w:numId="21" w16cid:durableId="1339457121">
    <w:abstractNumId w:val="38"/>
  </w:num>
  <w:num w:numId="22" w16cid:durableId="1553272162">
    <w:abstractNumId w:val="26"/>
  </w:num>
  <w:num w:numId="23" w16cid:durableId="1900508551">
    <w:abstractNumId w:val="40"/>
  </w:num>
  <w:num w:numId="24" w16cid:durableId="411051742">
    <w:abstractNumId w:val="19"/>
  </w:num>
  <w:num w:numId="25" w16cid:durableId="938949895">
    <w:abstractNumId w:val="36"/>
  </w:num>
  <w:num w:numId="26" w16cid:durableId="673074582">
    <w:abstractNumId w:val="20"/>
  </w:num>
  <w:num w:numId="27" w16cid:durableId="1230724814">
    <w:abstractNumId w:val="41"/>
  </w:num>
  <w:num w:numId="28" w16cid:durableId="2131893461">
    <w:abstractNumId w:val="32"/>
  </w:num>
  <w:num w:numId="29" w16cid:durableId="285432504">
    <w:abstractNumId w:val="3"/>
  </w:num>
  <w:num w:numId="30" w16cid:durableId="809520148">
    <w:abstractNumId w:val="13"/>
  </w:num>
  <w:num w:numId="31" w16cid:durableId="1646592110">
    <w:abstractNumId w:val="39"/>
  </w:num>
  <w:num w:numId="32" w16cid:durableId="2035614286">
    <w:abstractNumId w:val="34"/>
  </w:num>
  <w:num w:numId="33" w16cid:durableId="95100367">
    <w:abstractNumId w:val="43"/>
  </w:num>
  <w:num w:numId="34" w16cid:durableId="1224216525">
    <w:abstractNumId w:val="10"/>
  </w:num>
  <w:num w:numId="35" w16cid:durableId="1644306979">
    <w:abstractNumId w:val="28"/>
  </w:num>
  <w:num w:numId="36" w16cid:durableId="1532568798">
    <w:abstractNumId w:val="21"/>
  </w:num>
  <w:num w:numId="37" w16cid:durableId="459571118">
    <w:abstractNumId w:val="42"/>
  </w:num>
  <w:num w:numId="38" w16cid:durableId="1701736620">
    <w:abstractNumId w:val="31"/>
  </w:num>
  <w:num w:numId="39" w16cid:durableId="630407741">
    <w:abstractNumId w:val="24"/>
  </w:num>
  <w:num w:numId="40" w16cid:durableId="850219645">
    <w:abstractNumId w:val="14"/>
  </w:num>
  <w:num w:numId="41" w16cid:durableId="1819422023">
    <w:abstractNumId w:val="37"/>
  </w:num>
  <w:num w:numId="42" w16cid:durableId="30309525">
    <w:abstractNumId w:val="27"/>
  </w:num>
  <w:num w:numId="43" w16cid:durableId="356078928">
    <w:abstractNumId w:val="11"/>
    <w:lvlOverride w:ilvl="0"/>
    <w:lvlOverride w:ilvl="1"/>
    <w:lvlOverride w:ilvl="2"/>
    <w:lvlOverride w:ilvl="3"/>
    <w:lvlOverride w:ilvl="4"/>
    <w:lvlOverride w:ilvl="5"/>
    <w:lvlOverride w:ilvl="6"/>
    <w:lvlOverride w:ilvl="7"/>
    <w:lvlOverride w:ilvl="8"/>
  </w:num>
  <w:num w:numId="44" w16cid:durableId="1493060628">
    <w:abstractNumId w:val="10"/>
    <w:lvlOverride w:ilvl="0"/>
    <w:lvlOverride w:ilvl="1"/>
    <w:lvlOverride w:ilvl="2"/>
    <w:lvlOverride w:ilvl="3"/>
    <w:lvlOverride w:ilvl="4"/>
    <w:lvlOverride w:ilvl="5"/>
    <w:lvlOverride w:ilvl="6"/>
    <w:lvlOverride w:ilvl="7"/>
    <w:lvlOverride w:ilvl="8"/>
  </w:num>
  <w:num w:numId="45" w16cid:durableId="1377001728">
    <w:abstractNumId w:val="23"/>
  </w:num>
  <w:num w:numId="46" w16cid:durableId="1471362700">
    <w:abstractNumId w:val="2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0000"/>
    <w:rsid w:val="0000680A"/>
    <w:rsid w:val="00011666"/>
    <w:rsid w:val="00026B02"/>
    <w:rsid w:val="000822E5"/>
    <w:rsid w:val="000971FC"/>
    <w:rsid w:val="000A2A3A"/>
    <w:rsid w:val="000A492A"/>
    <w:rsid w:val="000A58A0"/>
    <w:rsid w:val="000A5C02"/>
    <w:rsid w:val="000D2F80"/>
    <w:rsid w:val="000E413A"/>
    <w:rsid w:val="000F5AA3"/>
    <w:rsid w:val="00100396"/>
    <w:rsid w:val="00100B5C"/>
    <w:rsid w:val="00103507"/>
    <w:rsid w:val="001106E9"/>
    <w:rsid w:val="00124CA5"/>
    <w:rsid w:val="001320BC"/>
    <w:rsid w:val="00134F77"/>
    <w:rsid w:val="00152E9D"/>
    <w:rsid w:val="00154487"/>
    <w:rsid w:val="0017512A"/>
    <w:rsid w:val="001965B6"/>
    <w:rsid w:val="00196958"/>
    <w:rsid w:val="001A1E39"/>
    <w:rsid w:val="001A24F3"/>
    <w:rsid w:val="001B405C"/>
    <w:rsid w:val="001B5F45"/>
    <w:rsid w:val="001E1050"/>
    <w:rsid w:val="001E1E1F"/>
    <w:rsid w:val="001E2007"/>
    <w:rsid w:val="001E57C1"/>
    <w:rsid w:val="001F07EF"/>
    <w:rsid w:val="001F50B6"/>
    <w:rsid w:val="001F6D7A"/>
    <w:rsid w:val="0022415C"/>
    <w:rsid w:val="0022746E"/>
    <w:rsid w:val="00235F71"/>
    <w:rsid w:val="002444CA"/>
    <w:rsid w:val="00260DE6"/>
    <w:rsid w:val="00273FEE"/>
    <w:rsid w:val="0028204E"/>
    <w:rsid w:val="0028591B"/>
    <w:rsid w:val="00291841"/>
    <w:rsid w:val="002C2927"/>
    <w:rsid w:val="002C449B"/>
    <w:rsid w:val="002C6040"/>
    <w:rsid w:val="002D5B3F"/>
    <w:rsid w:val="002E203B"/>
    <w:rsid w:val="002E272E"/>
    <w:rsid w:val="002F5778"/>
    <w:rsid w:val="003223E0"/>
    <w:rsid w:val="003226C4"/>
    <w:rsid w:val="00345319"/>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23C0"/>
    <w:rsid w:val="00423934"/>
    <w:rsid w:val="00426244"/>
    <w:rsid w:val="0044031A"/>
    <w:rsid w:val="00444C6E"/>
    <w:rsid w:val="00456DA3"/>
    <w:rsid w:val="00462C77"/>
    <w:rsid w:val="00470A38"/>
    <w:rsid w:val="004874DE"/>
    <w:rsid w:val="004B5334"/>
    <w:rsid w:val="004B6C14"/>
    <w:rsid w:val="004C4F19"/>
    <w:rsid w:val="004D5E9B"/>
    <w:rsid w:val="004D63D9"/>
    <w:rsid w:val="004E3123"/>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5F3D43"/>
    <w:rsid w:val="00602736"/>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791"/>
    <w:rsid w:val="006D49ED"/>
    <w:rsid w:val="006D55CE"/>
    <w:rsid w:val="006D637A"/>
    <w:rsid w:val="006D6B5E"/>
    <w:rsid w:val="006D6F24"/>
    <w:rsid w:val="006E3E4E"/>
    <w:rsid w:val="006F45BF"/>
    <w:rsid w:val="006F60E0"/>
    <w:rsid w:val="00702F71"/>
    <w:rsid w:val="00716B84"/>
    <w:rsid w:val="007366DF"/>
    <w:rsid w:val="00757839"/>
    <w:rsid w:val="00770C81"/>
    <w:rsid w:val="00791024"/>
    <w:rsid w:val="00793F0A"/>
    <w:rsid w:val="007A2657"/>
    <w:rsid w:val="007A59CB"/>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2A53"/>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51918"/>
    <w:rsid w:val="00B64082"/>
    <w:rsid w:val="00B72325"/>
    <w:rsid w:val="00B81AD3"/>
    <w:rsid w:val="00B829D8"/>
    <w:rsid w:val="00B84B5B"/>
    <w:rsid w:val="00B86446"/>
    <w:rsid w:val="00BA1176"/>
    <w:rsid w:val="00BB436B"/>
    <w:rsid w:val="00BB4504"/>
    <w:rsid w:val="00BE0B01"/>
    <w:rsid w:val="00BE79C7"/>
    <w:rsid w:val="00BF3CB5"/>
    <w:rsid w:val="00C01A3F"/>
    <w:rsid w:val="00C073F1"/>
    <w:rsid w:val="00C1285B"/>
    <w:rsid w:val="00C1361B"/>
    <w:rsid w:val="00C14E1F"/>
    <w:rsid w:val="00C315AF"/>
    <w:rsid w:val="00C31BEA"/>
    <w:rsid w:val="00C36D9A"/>
    <w:rsid w:val="00C44A72"/>
    <w:rsid w:val="00C61FC2"/>
    <w:rsid w:val="00C705F9"/>
    <w:rsid w:val="00C80F0F"/>
    <w:rsid w:val="00C8667A"/>
    <w:rsid w:val="00C93BCB"/>
    <w:rsid w:val="00CA07F5"/>
    <w:rsid w:val="00CC241A"/>
    <w:rsid w:val="00CE4035"/>
    <w:rsid w:val="00CE65AB"/>
    <w:rsid w:val="00CF4266"/>
    <w:rsid w:val="00D22D9C"/>
    <w:rsid w:val="00D241F1"/>
    <w:rsid w:val="00D275CB"/>
    <w:rsid w:val="00D30DFA"/>
    <w:rsid w:val="00D44585"/>
    <w:rsid w:val="00D463A5"/>
    <w:rsid w:val="00D4710D"/>
    <w:rsid w:val="00D47D25"/>
    <w:rsid w:val="00D62ACD"/>
    <w:rsid w:val="00D725D0"/>
    <w:rsid w:val="00DA36EE"/>
    <w:rsid w:val="00DB116D"/>
    <w:rsid w:val="00DD17CC"/>
    <w:rsid w:val="00DE217A"/>
    <w:rsid w:val="00DF321B"/>
    <w:rsid w:val="00E05287"/>
    <w:rsid w:val="00E230E0"/>
    <w:rsid w:val="00E30161"/>
    <w:rsid w:val="00E51AAC"/>
    <w:rsid w:val="00E66CC0"/>
    <w:rsid w:val="00E728A9"/>
    <w:rsid w:val="00E807D9"/>
    <w:rsid w:val="00EA0F4E"/>
    <w:rsid w:val="00EA295B"/>
    <w:rsid w:val="00EA3B9B"/>
    <w:rsid w:val="00EA6801"/>
    <w:rsid w:val="00EB4F96"/>
    <w:rsid w:val="00ED7072"/>
    <w:rsid w:val="00EE3132"/>
    <w:rsid w:val="00EE3D9D"/>
    <w:rsid w:val="00EE6F25"/>
    <w:rsid w:val="00EF330A"/>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E7A88"/>
    <w:rsid w:val="00FF273B"/>
    <w:rsid w:val="00FF564C"/>
    <w:rsid w:val="04AF9336"/>
    <w:rsid w:val="0EB37EC3"/>
    <w:rsid w:val="0EB5C388"/>
    <w:rsid w:val="1140172E"/>
    <w:rsid w:val="11F22BDF"/>
    <w:rsid w:val="16813928"/>
    <w:rsid w:val="16B6E012"/>
    <w:rsid w:val="16C0A2E0"/>
    <w:rsid w:val="218C643A"/>
    <w:rsid w:val="21E71270"/>
    <w:rsid w:val="220B4B63"/>
    <w:rsid w:val="265AC4EA"/>
    <w:rsid w:val="2D5CAA3F"/>
    <w:rsid w:val="30D4898A"/>
    <w:rsid w:val="323AA0AA"/>
    <w:rsid w:val="327A49B9"/>
    <w:rsid w:val="32BDD405"/>
    <w:rsid w:val="35177519"/>
    <w:rsid w:val="36762848"/>
    <w:rsid w:val="469F81D6"/>
    <w:rsid w:val="49FF64C1"/>
    <w:rsid w:val="4A830148"/>
    <w:rsid w:val="52DB56DA"/>
    <w:rsid w:val="57CD0352"/>
    <w:rsid w:val="5C9E05BB"/>
    <w:rsid w:val="5E39EBA9"/>
    <w:rsid w:val="627A8653"/>
    <w:rsid w:val="6337DED0"/>
    <w:rsid w:val="6344FCD4"/>
    <w:rsid w:val="650EA40D"/>
    <w:rsid w:val="68C7EB2C"/>
    <w:rsid w:val="6A6A551B"/>
    <w:rsid w:val="6FCE56A6"/>
    <w:rsid w:val="718208C3"/>
    <w:rsid w:val="78A2034F"/>
    <w:rsid w:val="7AFD087A"/>
    <w:rsid w:val="7D24DD31"/>
    <w:rsid w:val="7DA74C63"/>
    <w:rsid w:val="7E2E0E1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2C2927"/>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4E3123"/>
    <w:rPr>
      <w:lang w:eastAsia="en-GB"/>
    </w:rPr>
  </w:style>
  <w:style w:type="character" w:styleId="Strong">
    <w:name w:val="Strong"/>
    <w:basedOn w:val="DefaultParagraphFont"/>
    <w:uiPriority w:val="22"/>
    <w:qFormat/>
    <w:rsid w:val="00BB436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58777">
      <w:bodyDiv w:val="1"/>
      <w:marLeft w:val="0"/>
      <w:marRight w:val="0"/>
      <w:marTop w:val="0"/>
      <w:marBottom w:val="0"/>
      <w:divBdr>
        <w:top w:val="none" w:sz="0" w:space="0" w:color="auto"/>
        <w:left w:val="none" w:sz="0" w:space="0" w:color="auto"/>
        <w:bottom w:val="none" w:sz="0" w:space="0" w:color="auto"/>
        <w:right w:val="none" w:sz="0" w:space="0" w:color="auto"/>
      </w:divBdr>
    </w:div>
    <w:div w:id="119541809">
      <w:bodyDiv w:val="1"/>
      <w:marLeft w:val="0"/>
      <w:marRight w:val="0"/>
      <w:marTop w:val="0"/>
      <w:marBottom w:val="0"/>
      <w:divBdr>
        <w:top w:val="none" w:sz="0" w:space="0" w:color="auto"/>
        <w:left w:val="none" w:sz="0" w:space="0" w:color="auto"/>
        <w:bottom w:val="none" w:sz="0" w:space="0" w:color="auto"/>
        <w:right w:val="none" w:sz="0" w:space="0" w:color="auto"/>
      </w:divBdr>
    </w:div>
    <w:div w:id="33457501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159541">
      <w:bodyDiv w:val="1"/>
      <w:marLeft w:val="0"/>
      <w:marRight w:val="0"/>
      <w:marTop w:val="0"/>
      <w:marBottom w:val="0"/>
      <w:divBdr>
        <w:top w:val="none" w:sz="0" w:space="0" w:color="auto"/>
        <w:left w:val="none" w:sz="0" w:space="0" w:color="auto"/>
        <w:bottom w:val="none" w:sz="0" w:space="0" w:color="auto"/>
        <w:right w:val="none" w:sz="0" w:space="0" w:color="auto"/>
      </w:divBdr>
    </w:div>
    <w:div w:id="397945038">
      <w:bodyDiv w:val="1"/>
      <w:marLeft w:val="0"/>
      <w:marRight w:val="0"/>
      <w:marTop w:val="0"/>
      <w:marBottom w:val="0"/>
      <w:divBdr>
        <w:top w:val="none" w:sz="0" w:space="0" w:color="auto"/>
        <w:left w:val="none" w:sz="0" w:space="0" w:color="auto"/>
        <w:bottom w:val="none" w:sz="0" w:space="0" w:color="auto"/>
        <w:right w:val="none" w:sz="0" w:space="0" w:color="auto"/>
      </w:divBdr>
    </w:div>
    <w:div w:id="492376548">
      <w:bodyDiv w:val="1"/>
      <w:marLeft w:val="0"/>
      <w:marRight w:val="0"/>
      <w:marTop w:val="0"/>
      <w:marBottom w:val="0"/>
      <w:divBdr>
        <w:top w:val="none" w:sz="0" w:space="0" w:color="auto"/>
        <w:left w:val="none" w:sz="0" w:space="0" w:color="auto"/>
        <w:bottom w:val="none" w:sz="0" w:space="0" w:color="auto"/>
        <w:right w:val="none" w:sz="0" w:space="0" w:color="auto"/>
      </w:divBdr>
    </w:div>
    <w:div w:id="573900169">
      <w:bodyDiv w:val="1"/>
      <w:marLeft w:val="0"/>
      <w:marRight w:val="0"/>
      <w:marTop w:val="0"/>
      <w:marBottom w:val="0"/>
      <w:divBdr>
        <w:top w:val="none" w:sz="0" w:space="0" w:color="auto"/>
        <w:left w:val="none" w:sz="0" w:space="0" w:color="auto"/>
        <w:bottom w:val="none" w:sz="0" w:space="0" w:color="auto"/>
        <w:right w:val="none" w:sz="0" w:space="0" w:color="auto"/>
      </w:divBdr>
    </w:div>
    <w:div w:id="597980722">
      <w:bodyDiv w:val="1"/>
      <w:marLeft w:val="0"/>
      <w:marRight w:val="0"/>
      <w:marTop w:val="0"/>
      <w:marBottom w:val="0"/>
      <w:divBdr>
        <w:top w:val="none" w:sz="0" w:space="0" w:color="auto"/>
        <w:left w:val="none" w:sz="0" w:space="0" w:color="auto"/>
        <w:bottom w:val="none" w:sz="0" w:space="0" w:color="auto"/>
        <w:right w:val="none" w:sz="0" w:space="0" w:color="auto"/>
      </w:divBdr>
    </w:div>
    <w:div w:id="734359594">
      <w:bodyDiv w:val="1"/>
      <w:marLeft w:val="0"/>
      <w:marRight w:val="0"/>
      <w:marTop w:val="0"/>
      <w:marBottom w:val="0"/>
      <w:divBdr>
        <w:top w:val="none" w:sz="0" w:space="0" w:color="auto"/>
        <w:left w:val="none" w:sz="0" w:space="0" w:color="auto"/>
        <w:bottom w:val="none" w:sz="0" w:space="0" w:color="auto"/>
        <w:right w:val="none" w:sz="0" w:space="0" w:color="auto"/>
      </w:divBdr>
    </w:div>
    <w:div w:id="734934848">
      <w:bodyDiv w:val="1"/>
      <w:marLeft w:val="0"/>
      <w:marRight w:val="0"/>
      <w:marTop w:val="0"/>
      <w:marBottom w:val="0"/>
      <w:divBdr>
        <w:top w:val="none" w:sz="0" w:space="0" w:color="auto"/>
        <w:left w:val="none" w:sz="0" w:space="0" w:color="auto"/>
        <w:bottom w:val="none" w:sz="0" w:space="0" w:color="auto"/>
        <w:right w:val="none" w:sz="0" w:space="0" w:color="auto"/>
      </w:divBdr>
    </w:div>
    <w:div w:id="760688546">
      <w:bodyDiv w:val="1"/>
      <w:marLeft w:val="0"/>
      <w:marRight w:val="0"/>
      <w:marTop w:val="0"/>
      <w:marBottom w:val="0"/>
      <w:divBdr>
        <w:top w:val="none" w:sz="0" w:space="0" w:color="auto"/>
        <w:left w:val="none" w:sz="0" w:space="0" w:color="auto"/>
        <w:bottom w:val="none" w:sz="0" w:space="0" w:color="auto"/>
        <w:right w:val="none" w:sz="0" w:space="0" w:color="auto"/>
      </w:divBdr>
    </w:div>
    <w:div w:id="781921037">
      <w:bodyDiv w:val="1"/>
      <w:marLeft w:val="0"/>
      <w:marRight w:val="0"/>
      <w:marTop w:val="0"/>
      <w:marBottom w:val="0"/>
      <w:divBdr>
        <w:top w:val="none" w:sz="0" w:space="0" w:color="auto"/>
        <w:left w:val="none" w:sz="0" w:space="0" w:color="auto"/>
        <w:bottom w:val="none" w:sz="0" w:space="0" w:color="auto"/>
        <w:right w:val="none" w:sz="0" w:space="0" w:color="auto"/>
      </w:divBdr>
    </w:div>
    <w:div w:id="820581893">
      <w:bodyDiv w:val="1"/>
      <w:marLeft w:val="0"/>
      <w:marRight w:val="0"/>
      <w:marTop w:val="0"/>
      <w:marBottom w:val="0"/>
      <w:divBdr>
        <w:top w:val="none" w:sz="0" w:space="0" w:color="auto"/>
        <w:left w:val="none" w:sz="0" w:space="0" w:color="auto"/>
        <w:bottom w:val="none" w:sz="0" w:space="0" w:color="auto"/>
        <w:right w:val="none" w:sz="0" w:space="0" w:color="auto"/>
      </w:divBdr>
    </w:div>
    <w:div w:id="846092903">
      <w:bodyDiv w:val="1"/>
      <w:marLeft w:val="0"/>
      <w:marRight w:val="0"/>
      <w:marTop w:val="0"/>
      <w:marBottom w:val="0"/>
      <w:divBdr>
        <w:top w:val="none" w:sz="0" w:space="0" w:color="auto"/>
        <w:left w:val="none" w:sz="0" w:space="0" w:color="auto"/>
        <w:bottom w:val="none" w:sz="0" w:space="0" w:color="auto"/>
        <w:right w:val="none" w:sz="0" w:space="0" w:color="auto"/>
      </w:divBdr>
    </w:div>
    <w:div w:id="863790005">
      <w:bodyDiv w:val="1"/>
      <w:marLeft w:val="0"/>
      <w:marRight w:val="0"/>
      <w:marTop w:val="0"/>
      <w:marBottom w:val="0"/>
      <w:divBdr>
        <w:top w:val="none" w:sz="0" w:space="0" w:color="auto"/>
        <w:left w:val="none" w:sz="0" w:space="0" w:color="auto"/>
        <w:bottom w:val="none" w:sz="0" w:space="0" w:color="auto"/>
        <w:right w:val="none" w:sz="0" w:space="0" w:color="auto"/>
      </w:divBdr>
    </w:div>
    <w:div w:id="867916824">
      <w:bodyDiv w:val="1"/>
      <w:marLeft w:val="0"/>
      <w:marRight w:val="0"/>
      <w:marTop w:val="0"/>
      <w:marBottom w:val="0"/>
      <w:divBdr>
        <w:top w:val="none" w:sz="0" w:space="0" w:color="auto"/>
        <w:left w:val="none" w:sz="0" w:space="0" w:color="auto"/>
        <w:bottom w:val="none" w:sz="0" w:space="0" w:color="auto"/>
        <w:right w:val="none" w:sz="0" w:space="0" w:color="auto"/>
      </w:divBdr>
    </w:div>
    <w:div w:id="929237985">
      <w:bodyDiv w:val="1"/>
      <w:marLeft w:val="0"/>
      <w:marRight w:val="0"/>
      <w:marTop w:val="0"/>
      <w:marBottom w:val="0"/>
      <w:divBdr>
        <w:top w:val="none" w:sz="0" w:space="0" w:color="auto"/>
        <w:left w:val="none" w:sz="0" w:space="0" w:color="auto"/>
        <w:bottom w:val="none" w:sz="0" w:space="0" w:color="auto"/>
        <w:right w:val="none" w:sz="0" w:space="0" w:color="auto"/>
      </w:divBdr>
    </w:div>
    <w:div w:id="992181394">
      <w:bodyDiv w:val="1"/>
      <w:marLeft w:val="0"/>
      <w:marRight w:val="0"/>
      <w:marTop w:val="0"/>
      <w:marBottom w:val="0"/>
      <w:divBdr>
        <w:top w:val="none" w:sz="0" w:space="0" w:color="auto"/>
        <w:left w:val="none" w:sz="0" w:space="0" w:color="auto"/>
        <w:bottom w:val="none" w:sz="0" w:space="0" w:color="auto"/>
        <w:right w:val="none" w:sz="0" w:space="0" w:color="auto"/>
      </w:divBdr>
    </w:div>
    <w:div w:id="1017391154">
      <w:bodyDiv w:val="1"/>
      <w:marLeft w:val="0"/>
      <w:marRight w:val="0"/>
      <w:marTop w:val="0"/>
      <w:marBottom w:val="0"/>
      <w:divBdr>
        <w:top w:val="none" w:sz="0" w:space="0" w:color="auto"/>
        <w:left w:val="none" w:sz="0" w:space="0" w:color="auto"/>
        <w:bottom w:val="none" w:sz="0" w:space="0" w:color="auto"/>
        <w:right w:val="none" w:sz="0" w:space="0" w:color="auto"/>
      </w:divBdr>
    </w:div>
    <w:div w:id="1056053043">
      <w:bodyDiv w:val="1"/>
      <w:marLeft w:val="0"/>
      <w:marRight w:val="0"/>
      <w:marTop w:val="0"/>
      <w:marBottom w:val="0"/>
      <w:divBdr>
        <w:top w:val="none" w:sz="0" w:space="0" w:color="auto"/>
        <w:left w:val="none" w:sz="0" w:space="0" w:color="auto"/>
        <w:bottom w:val="none" w:sz="0" w:space="0" w:color="auto"/>
        <w:right w:val="none" w:sz="0" w:space="0" w:color="auto"/>
      </w:divBdr>
    </w:div>
    <w:div w:id="1087920222">
      <w:bodyDiv w:val="1"/>
      <w:marLeft w:val="0"/>
      <w:marRight w:val="0"/>
      <w:marTop w:val="0"/>
      <w:marBottom w:val="0"/>
      <w:divBdr>
        <w:top w:val="none" w:sz="0" w:space="0" w:color="auto"/>
        <w:left w:val="none" w:sz="0" w:space="0" w:color="auto"/>
        <w:bottom w:val="none" w:sz="0" w:space="0" w:color="auto"/>
        <w:right w:val="none" w:sz="0" w:space="0" w:color="auto"/>
      </w:divBdr>
    </w:div>
    <w:div w:id="1129012643">
      <w:bodyDiv w:val="1"/>
      <w:marLeft w:val="0"/>
      <w:marRight w:val="0"/>
      <w:marTop w:val="0"/>
      <w:marBottom w:val="0"/>
      <w:divBdr>
        <w:top w:val="none" w:sz="0" w:space="0" w:color="auto"/>
        <w:left w:val="none" w:sz="0" w:space="0" w:color="auto"/>
        <w:bottom w:val="none" w:sz="0" w:space="0" w:color="auto"/>
        <w:right w:val="none" w:sz="0" w:space="0" w:color="auto"/>
      </w:divBdr>
    </w:div>
    <w:div w:id="1163472323">
      <w:bodyDiv w:val="1"/>
      <w:marLeft w:val="0"/>
      <w:marRight w:val="0"/>
      <w:marTop w:val="0"/>
      <w:marBottom w:val="0"/>
      <w:divBdr>
        <w:top w:val="none" w:sz="0" w:space="0" w:color="auto"/>
        <w:left w:val="none" w:sz="0" w:space="0" w:color="auto"/>
        <w:bottom w:val="none" w:sz="0" w:space="0" w:color="auto"/>
        <w:right w:val="none" w:sz="0" w:space="0" w:color="auto"/>
      </w:divBdr>
    </w:div>
    <w:div w:id="1176769268">
      <w:bodyDiv w:val="1"/>
      <w:marLeft w:val="0"/>
      <w:marRight w:val="0"/>
      <w:marTop w:val="0"/>
      <w:marBottom w:val="0"/>
      <w:divBdr>
        <w:top w:val="none" w:sz="0" w:space="0" w:color="auto"/>
        <w:left w:val="none" w:sz="0" w:space="0" w:color="auto"/>
        <w:bottom w:val="none" w:sz="0" w:space="0" w:color="auto"/>
        <w:right w:val="none" w:sz="0" w:space="0" w:color="auto"/>
      </w:divBdr>
    </w:div>
    <w:div w:id="1211452200">
      <w:bodyDiv w:val="1"/>
      <w:marLeft w:val="0"/>
      <w:marRight w:val="0"/>
      <w:marTop w:val="0"/>
      <w:marBottom w:val="0"/>
      <w:divBdr>
        <w:top w:val="none" w:sz="0" w:space="0" w:color="auto"/>
        <w:left w:val="none" w:sz="0" w:space="0" w:color="auto"/>
        <w:bottom w:val="none" w:sz="0" w:space="0" w:color="auto"/>
        <w:right w:val="none" w:sz="0" w:space="0" w:color="auto"/>
      </w:divBdr>
    </w:div>
    <w:div w:id="1213230634">
      <w:bodyDiv w:val="1"/>
      <w:marLeft w:val="0"/>
      <w:marRight w:val="0"/>
      <w:marTop w:val="0"/>
      <w:marBottom w:val="0"/>
      <w:divBdr>
        <w:top w:val="none" w:sz="0" w:space="0" w:color="auto"/>
        <w:left w:val="none" w:sz="0" w:space="0" w:color="auto"/>
        <w:bottom w:val="none" w:sz="0" w:space="0" w:color="auto"/>
        <w:right w:val="none" w:sz="0" w:space="0" w:color="auto"/>
      </w:divBdr>
    </w:div>
    <w:div w:id="1281494307">
      <w:bodyDiv w:val="1"/>
      <w:marLeft w:val="0"/>
      <w:marRight w:val="0"/>
      <w:marTop w:val="0"/>
      <w:marBottom w:val="0"/>
      <w:divBdr>
        <w:top w:val="none" w:sz="0" w:space="0" w:color="auto"/>
        <w:left w:val="none" w:sz="0" w:space="0" w:color="auto"/>
        <w:bottom w:val="none" w:sz="0" w:space="0" w:color="auto"/>
        <w:right w:val="none" w:sz="0" w:space="0" w:color="auto"/>
      </w:divBdr>
    </w:div>
    <w:div w:id="1306862093">
      <w:bodyDiv w:val="1"/>
      <w:marLeft w:val="0"/>
      <w:marRight w:val="0"/>
      <w:marTop w:val="0"/>
      <w:marBottom w:val="0"/>
      <w:divBdr>
        <w:top w:val="none" w:sz="0" w:space="0" w:color="auto"/>
        <w:left w:val="none" w:sz="0" w:space="0" w:color="auto"/>
        <w:bottom w:val="none" w:sz="0" w:space="0" w:color="auto"/>
        <w:right w:val="none" w:sz="0" w:space="0" w:color="auto"/>
      </w:divBdr>
    </w:div>
    <w:div w:id="1315068790">
      <w:bodyDiv w:val="1"/>
      <w:marLeft w:val="0"/>
      <w:marRight w:val="0"/>
      <w:marTop w:val="0"/>
      <w:marBottom w:val="0"/>
      <w:divBdr>
        <w:top w:val="none" w:sz="0" w:space="0" w:color="auto"/>
        <w:left w:val="none" w:sz="0" w:space="0" w:color="auto"/>
        <w:bottom w:val="none" w:sz="0" w:space="0" w:color="auto"/>
        <w:right w:val="none" w:sz="0" w:space="0" w:color="auto"/>
      </w:divBdr>
    </w:div>
    <w:div w:id="1316178611">
      <w:bodyDiv w:val="1"/>
      <w:marLeft w:val="0"/>
      <w:marRight w:val="0"/>
      <w:marTop w:val="0"/>
      <w:marBottom w:val="0"/>
      <w:divBdr>
        <w:top w:val="none" w:sz="0" w:space="0" w:color="auto"/>
        <w:left w:val="none" w:sz="0" w:space="0" w:color="auto"/>
        <w:bottom w:val="none" w:sz="0" w:space="0" w:color="auto"/>
        <w:right w:val="none" w:sz="0" w:space="0" w:color="auto"/>
      </w:divBdr>
    </w:div>
    <w:div w:id="1378429231">
      <w:bodyDiv w:val="1"/>
      <w:marLeft w:val="0"/>
      <w:marRight w:val="0"/>
      <w:marTop w:val="0"/>
      <w:marBottom w:val="0"/>
      <w:divBdr>
        <w:top w:val="none" w:sz="0" w:space="0" w:color="auto"/>
        <w:left w:val="none" w:sz="0" w:space="0" w:color="auto"/>
        <w:bottom w:val="none" w:sz="0" w:space="0" w:color="auto"/>
        <w:right w:val="none" w:sz="0" w:space="0" w:color="auto"/>
      </w:divBdr>
    </w:div>
    <w:div w:id="1390887196">
      <w:bodyDiv w:val="1"/>
      <w:marLeft w:val="0"/>
      <w:marRight w:val="0"/>
      <w:marTop w:val="0"/>
      <w:marBottom w:val="0"/>
      <w:divBdr>
        <w:top w:val="none" w:sz="0" w:space="0" w:color="auto"/>
        <w:left w:val="none" w:sz="0" w:space="0" w:color="auto"/>
        <w:bottom w:val="none" w:sz="0" w:space="0" w:color="auto"/>
        <w:right w:val="none" w:sz="0" w:space="0" w:color="auto"/>
      </w:divBdr>
    </w:div>
    <w:div w:id="139095329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0151159">
      <w:bodyDiv w:val="1"/>
      <w:marLeft w:val="0"/>
      <w:marRight w:val="0"/>
      <w:marTop w:val="0"/>
      <w:marBottom w:val="0"/>
      <w:divBdr>
        <w:top w:val="none" w:sz="0" w:space="0" w:color="auto"/>
        <w:left w:val="none" w:sz="0" w:space="0" w:color="auto"/>
        <w:bottom w:val="none" w:sz="0" w:space="0" w:color="auto"/>
        <w:right w:val="none" w:sz="0" w:space="0" w:color="auto"/>
      </w:divBdr>
    </w:div>
    <w:div w:id="1478524082">
      <w:bodyDiv w:val="1"/>
      <w:marLeft w:val="0"/>
      <w:marRight w:val="0"/>
      <w:marTop w:val="0"/>
      <w:marBottom w:val="0"/>
      <w:divBdr>
        <w:top w:val="none" w:sz="0" w:space="0" w:color="auto"/>
        <w:left w:val="none" w:sz="0" w:space="0" w:color="auto"/>
        <w:bottom w:val="none" w:sz="0" w:space="0" w:color="auto"/>
        <w:right w:val="none" w:sz="0" w:space="0" w:color="auto"/>
      </w:divBdr>
    </w:div>
    <w:div w:id="1497649831">
      <w:bodyDiv w:val="1"/>
      <w:marLeft w:val="0"/>
      <w:marRight w:val="0"/>
      <w:marTop w:val="0"/>
      <w:marBottom w:val="0"/>
      <w:divBdr>
        <w:top w:val="none" w:sz="0" w:space="0" w:color="auto"/>
        <w:left w:val="none" w:sz="0" w:space="0" w:color="auto"/>
        <w:bottom w:val="none" w:sz="0" w:space="0" w:color="auto"/>
        <w:right w:val="none" w:sz="0" w:space="0" w:color="auto"/>
      </w:divBdr>
    </w:div>
    <w:div w:id="1543903885">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339319">
      <w:bodyDiv w:val="1"/>
      <w:marLeft w:val="0"/>
      <w:marRight w:val="0"/>
      <w:marTop w:val="0"/>
      <w:marBottom w:val="0"/>
      <w:divBdr>
        <w:top w:val="none" w:sz="0" w:space="0" w:color="auto"/>
        <w:left w:val="none" w:sz="0" w:space="0" w:color="auto"/>
        <w:bottom w:val="none" w:sz="0" w:space="0" w:color="auto"/>
        <w:right w:val="none" w:sz="0" w:space="0" w:color="auto"/>
      </w:divBdr>
    </w:div>
    <w:div w:id="1742479117">
      <w:bodyDiv w:val="1"/>
      <w:marLeft w:val="0"/>
      <w:marRight w:val="0"/>
      <w:marTop w:val="0"/>
      <w:marBottom w:val="0"/>
      <w:divBdr>
        <w:top w:val="none" w:sz="0" w:space="0" w:color="auto"/>
        <w:left w:val="none" w:sz="0" w:space="0" w:color="auto"/>
        <w:bottom w:val="none" w:sz="0" w:space="0" w:color="auto"/>
        <w:right w:val="none" w:sz="0" w:space="0" w:color="auto"/>
      </w:divBdr>
    </w:div>
    <w:div w:id="1777749968">
      <w:bodyDiv w:val="1"/>
      <w:marLeft w:val="0"/>
      <w:marRight w:val="0"/>
      <w:marTop w:val="0"/>
      <w:marBottom w:val="0"/>
      <w:divBdr>
        <w:top w:val="none" w:sz="0" w:space="0" w:color="auto"/>
        <w:left w:val="none" w:sz="0" w:space="0" w:color="auto"/>
        <w:bottom w:val="none" w:sz="0" w:space="0" w:color="auto"/>
        <w:right w:val="none" w:sz="0" w:space="0" w:color="auto"/>
      </w:divBdr>
    </w:div>
    <w:div w:id="1806774408">
      <w:bodyDiv w:val="1"/>
      <w:marLeft w:val="0"/>
      <w:marRight w:val="0"/>
      <w:marTop w:val="0"/>
      <w:marBottom w:val="0"/>
      <w:divBdr>
        <w:top w:val="none" w:sz="0" w:space="0" w:color="auto"/>
        <w:left w:val="none" w:sz="0" w:space="0" w:color="auto"/>
        <w:bottom w:val="none" w:sz="0" w:space="0" w:color="auto"/>
        <w:right w:val="none" w:sz="0" w:space="0" w:color="auto"/>
      </w:divBdr>
    </w:div>
    <w:div w:id="1851218112">
      <w:bodyDiv w:val="1"/>
      <w:marLeft w:val="0"/>
      <w:marRight w:val="0"/>
      <w:marTop w:val="0"/>
      <w:marBottom w:val="0"/>
      <w:divBdr>
        <w:top w:val="none" w:sz="0" w:space="0" w:color="auto"/>
        <w:left w:val="none" w:sz="0" w:space="0" w:color="auto"/>
        <w:bottom w:val="none" w:sz="0" w:space="0" w:color="auto"/>
        <w:right w:val="none" w:sz="0" w:space="0" w:color="auto"/>
      </w:divBdr>
    </w:div>
    <w:div w:id="1861237536">
      <w:bodyDiv w:val="1"/>
      <w:marLeft w:val="0"/>
      <w:marRight w:val="0"/>
      <w:marTop w:val="0"/>
      <w:marBottom w:val="0"/>
      <w:divBdr>
        <w:top w:val="none" w:sz="0" w:space="0" w:color="auto"/>
        <w:left w:val="none" w:sz="0" w:space="0" w:color="auto"/>
        <w:bottom w:val="none" w:sz="0" w:space="0" w:color="auto"/>
        <w:right w:val="none" w:sz="0" w:space="0" w:color="auto"/>
      </w:divBdr>
    </w:div>
    <w:div w:id="1921981725">
      <w:bodyDiv w:val="1"/>
      <w:marLeft w:val="0"/>
      <w:marRight w:val="0"/>
      <w:marTop w:val="0"/>
      <w:marBottom w:val="0"/>
      <w:divBdr>
        <w:top w:val="none" w:sz="0" w:space="0" w:color="auto"/>
        <w:left w:val="none" w:sz="0" w:space="0" w:color="auto"/>
        <w:bottom w:val="none" w:sz="0" w:space="0" w:color="auto"/>
        <w:right w:val="none" w:sz="0" w:space="0" w:color="auto"/>
      </w:divBdr>
    </w:div>
    <w:div w:id="1936983756">
      <w:bodyDiv w:val="1"/>
      <w:marLeft w:val="0"/>
      <w:marRight w:val="0"/>
      <w:marTop w:val="0"/>
      <w:marBottom w:val="0"/>
      <w:divBdr>
        <w:top w:val="none" w:sz="0" w:space="0" w:color="auto"/>
        <w:left w:val="none" w:sz="0" w:space="0" w:color="auto"/>
        <w:bottom w:val="none" w:sz="0" w:space="0" w:color="auto"/>
        <w:right w:val="none" w:sz="0" w:space="0" w:color="auto"/>
      </w:divBdr>
    </w:div>
    <w:div w:id="2024941681">
      <w:bodyDiv w:val="1"/>
      <w:marLeft w:val="0"/>
      <w:marRight w:val="0"/>
      <w:marTop w:val="0"/>
      <w:marBottom w:val="0"/>
      <w:divBdr>
        <w:top w:val="none" w:sz="0" w:space="0" w:color="auto"/>
        <w:left w:val="none" w:sz="0" w:space="0" w:color="auto"/>
        <w:bottom w:val="none" w:sz="0" w:space="0" w:color="auto"/>
        <w:right w:val="none" w:sz="0" w:space="0" w:color="auto"/>
      </w:divBdr>
    </w:div>
    <w:div w:id="2031829131">
      <w:bodyDiv w:val="1"/>
      <w:marLeft w:val="0"/>
      <w:marRight w:val="0"/>
      <w:marTop w:val="0"/>
      <w:marBottom w:val="0"/>
      <w:divBdr>
        <w:top w:val="none" w:sz="0" w:space="0" w:color="auto"/>
        <w:left w:val="none" w:sz="0" w:space="0" w:color="auto"/>
        <w:bottom w:val="none" w:sz="0" w:space="0" w:color="auto"/>
        <w:right w:val="none" w:sz="0" w:space="0" w:color="auto"/>
      </w:divBdr>
    </w:div>
    <w:div w:id="2090106496">
      <w:bodyDiv w:val="1"/>
      <w:marLeft w:val="0"/>
      <w:marRight w:val="0"/>
      <w:marTop w:val="0"/>
      <w:marBottom w:val="0"/>
      <w:divBdr>
        <w:top w:val="none" w:sz="0" w:space="0" w:color="auto"/>
        <w:left w:val="none" w:sz="0" w:space="0" w:color="auto"/>
        <w:bottom w:val="none" w:sz="0" w:space="0" w:color="auto"/>
        <w:right w:val="none" w:sz="0" w:space="0" w:color="auto"/>
      </w:divBdr>
    </w:div>
    <w:div w:id="2122411832">
      <w:bodyDiv w:val="1"/>
      <w:marLeft w:val="0"/>
      <w:marRight w:val="0"/>
      <w:marTop w:val="0"/>
      <w:marBottom w:val="0"/>
      <w:divBdr>
        <w:top w:val="none" w:sz="0" w:space="0" w:color="auto"/>
        <w:left w:val="none" w:sz="0" w:space="0" w:color="auto"/>
        <w:bottom w:val="none" w:sz="0" w:space="0" w:color="auto"/>
        <w:right w:val="none" w:sz="0" w:space="0" w:color="auto"/>
      </w:divBdr>
    </w:div>
    <w:div w:id="2143188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E0395E4-974E-498B-A8F2-DA6771B23DFE}"/>
</file>

<file path=customXml/itemProps2.xml><?xml version="1.0" encoding="utf-8"?>
<ds:datastoreItem xmlns:ds="http://schemas.openxmlformats.org/officeDocument/2006/customXml" ds:itemID="{4364A75D-8BDB-4C3A-BA37-69B8075D0447}"/>
</file>

<file path=customXml/itemProps3.xml><?xml version="1.0" encoding="utf-8"?>
<ds:datastoreItem xmlns:ds="http://schemas.openxmlformats.org/officeDocument/2006/customXml" ds:itemID="{CB08306F-052F-4515-B59C-5D39302CF96A}"/>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Chloe Harries</lastModifiedBy>
  <revision>14</revision>
  <lastPrinted>2014-10-10T07:42:00.0000000Z</lastPrinted>
  <dcterms:created xsi:type="dcterms:W3CDTF">2025-08-19T10:23:00.0000000Z</dcterms:created>
  <dcterms:modified xsi:type="dcterms:W3CDTF">2026-05-06T13:55:00.7780791Z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