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1445663735"/>
        <w:docPartObj>
          <w:docPartGallery w:val="Cover Pages"/>
          <w:docPartUnique/>
        </w:docPartObj>
      </w:sdtPr>
      <w:sdtEndPr/>
      <w:sdtContent>
        <w:p w:rsidR="00F612E3" w:rsidRPr="009A7531" w:rsidRDefault="00F612E3" w:rsidP="009A7531">
          <w:pPr>
            <w:spacing w:line="480" w:lineRule="auto"/>
            <w:rPr>
              <w:rFonts w:ascii="Arial" w:hAnsi="Arial" w:cs="Arial"/>
              <w:sz w:val="24"/>
              <w:szCs w:val="24"/>
            </w:rPr>
          </w:pPr>
          <w:r w:rsidRPr="009A7531">
            <w:rPr>
              <w:rFonts w:ascii="Arial" w:hAnsi="Arial" w:cs="Arial"/>
              <w:noProof/>
              <w:sz w:val="24"/>
              <w:szCs w:val="24"/>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68124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9A7531">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F612E3" w:rsidRDefault="00240C23">
                                    <w:pPr>
                                      <w:pStyle w:val="NoSpacing"/>
                                      <w:jc w:val="right"/>
                                      <w:rPr>
                                        <w:color w:val="595959" w:themeColor="text1" w:themeTint="A6"/>
                                        <w:sz w:val="28"/>
                                        <w:szCs w:val="28"/>
                                      </w:rPr>
                                    </w:pPr>
                                    <w:r>
                                      <w:rPr>
                                        <w:color w:val="595959" w:themeColor="text1" w:themeTint="A6"/>
                                        <w:sz w:val="28"/>
                                        <w:szCs w:val="28"/>
                                      </w:rPr>
                                      <w:t>Ashley Seaton</w:t>
                                    </w:r>
                                  </w:p>
                                </w:sdtContent>
                              </w:sdt>
                              <w:p w:rsidR="00F612E3" w:rsidRDefault="00041A7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12E3">
                                      <w:rPr>
                                        <w:color w:val="595959" w:themeColor="text1" w:themeTint="A6"/>
                                        <w:sz w:val="18"/>
                                        <w:szCs w:val="18"/>
                                      </w:rPr>
                                      <w:t>UWTSD</w:t>
                                    </w:r>
                                  </w:sdtContent>
                                </w:sdt>
                              </w:p>
                              <w:p w:rsidR="00240C23" w:rsidRDefault="00240C23">
                                <w:pPr>
                                  <w:pStyle w:val="NoSpacing"/>
                                  <w:jc w:val="right"/>
                                  <w:rPr>
                                    <w:color w:val="595959" w:themeColor="text1" w:themeTint="A6"/>
                                    <w:sz w:val="18"/>
                                    <w:szCs w:val="18"/>
                                  </w:rPr>
                                </w:pPr>
                                <w:r>
                                  <w:rPr>
                                    <w:color w:val="595959" w:themeColor="text1" w:themeTint="A6"/>
                                    <w:sz w:val="18"/>
                                    <w:szCs w:val="18"/>
                                  </w:rPr>
                                  <w:t>P142359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F612E3" w:rsidRDefault="00240C23">
                              <w:pPr>
                                <w:pStyle w:val="NoSpacing"/>
                                <w:jc w:val="right"/>
                                <w:rPr>
                                  <w:color w:val="595959" w:themeColor="text1" w:themeTint="A6"/>
                                  <w:sz w:val="28"/>
                                  <w:szCs w:val="28"/>
                                </w:rPr>
                              </w:pPr>
                              <w:r>
                                <w:rPr>
                                  <w:color w:val="595959" w:themeColor="text1" w:themeTint="A6"/>
                                  <w:sz w:val="28"/>
                                  <w:szCs w:val="28"/>
                                </w:rPr>
                                <w:t>Ashley Seaton</w:t>
                              </w:r>
                            </w:p>
                          </w:sdtContent>
                        </w:sdt>
                        <w:p w:rsidR="00F612E3" w:rsidRDefault="00041A7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12E3">
                                <w:rPr>
                                  <w:color w:val="595959" w:themeColor="text1" w:themeTint="A6"/>
                                  <w:sz w:val="18"/>
                                  <w:szCs w:val="18"/>
                                </w:rPr>
                                <w:t>UWTSD</w:t>
                              </w:r>
                            </w:sdtContent>
                          </w:sdt>
                        </w:p>
                        <w:p w:rsidR="00240C23" w:rsidRDefault="00240C23">
                          <w:pPr>
                            <w:pStyle w:val="NoSpacing"/>
                            <w:jc w:val="right"/>
                            <w:rPr>
                              <w:color w:val="595959" w:themeColor="text1" w:themeTint="A6"/>
                              <w:sz w:val="18"/>
                              <w:szCs w:val="18"/>
                            </w:rPr>
                          </w:pPr>
                          <w:r>
                            <w:rPr>
                              <w:color w:val="595959" w:themeColor="text1" w:themeTint="A6"/>
                              <w:sz w:val="18"/>
                              <w:szCs w:val="18"/>
                            </w:rPr>
                            <w:t>P142359</w:t>
                          </w:r>
                        </w:p>
                      </w:txbxContent>
                    </v:textbox>
                    <w10:wrap type="square" anchorx="page" anchory="page"/>
                  </v:shape>
                </w:pict>
              </mc:Fallback>
            </mc:AlternateContent>
          </w:r>
          <w:r w:rsidRPr="009A7531">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612E3" w:rsidRDefault="00041A7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612E3">
                                      <w:rPr>
                                        <w:caps/>
                                        <w:color w:val="5B9BD5" w:themeColor="accent1"/>
                                        <w:sz w:val="64"/>
                                        <w:szCs w:val="64"/>
                                      </w:rPr>
                                      <w:t>Corporate Responsibility in the Public Sector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F612E3" w:rsidRDefault="00F612E3">
                                    <w:pPr>
                                      <w:jc w:val="right"/>
                                      <w:rPr>
                                        <w:smallCaps/>
                                        <w:color w:val="404040" w:themeColor="text1" w:themeTint="BF"/>
                                        <w:sz w:val="36"/>
                                        <w:szCs w:val="36"/>
                                      </w:rPr>
                                    </w:pPr>
                                    <w:r>
                                      <w:rPr>
                                        <w:color w:val="404040" w:themeColor="text1" w:themeTint="BF"/>
                                        <w:sz w:val="36"/>
                                        <w:szCs w:val="36"/>
                                      </w:rPr>
                                      <w:t>Business Ethics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F612E3" w:rsidRDefault="00041A7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612E3">
                                <w:rPr>
                                  <w:caps/>
                                  <w:color w:val="5B9BD5" w:themeColor="accent1"/>
                                  <w:sz w:val="64"/>
                                  <w:szCs w:val="64"/>
                                </w:rPr>
                                <w:t>Corporate Responsibility in the Public Sector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F612E3" w:rsidRDefault="00F612E3">
                              <w:pPr>
                                <w:jc w:val="right"/>
                                <w:rPr>
                                  <w:smallCaps/>
                                  <w:color w:val="404040" w:themeColor="text1" w:themeTint="BF"/>
                                  <w:sz w:val="36"/>
                                  <w:szCs w:val="36"/>
                                </w:rPr>
                              </w:pPr>
                              <w:r>
                                <w:rPr>
                                  <w:color w:val="404040" w:themeColor="text1" w:themeTint="BF"/>
                                  <w:sz w:val="36"/>
                                  <w:szCs w:val="36"/>
                                </w:rPr>
                                <w:t>Business Ethics</w:t>
                              </w:r>
                            </w:p>
                          </w:sdtContent>
                        </w:sdt>
                      </w:txbxContent>
                    </v:textbox>
                    <w10:wrap type="square" anchorx="page" anchory="page"/>
                  </v:shape>
                </w:pict>
              </mc:Fallback>
            </mc:AlternateContent>
          </w:r>
        </w:p>
        <w:p w:rsidR="00F612E3" w:rsidRPr="009A7531" w:rsidRDefault="00F612E3" w:rsidP="009A7531">
          <w:pPr>
            <w:spacing w:line="480" w:lineRule="auto"/>
            <w:rPr>
              <w:rFonts w:ascii="Arial" w:hAnsi="Arial" w:cs="Arial"/>
              <w:sz w:val="24"/>
              <w:szCs w:val="24"/>
            </w:rPr>
          </w:pPr>
          <w:r w:rsidRPr="009A7531">
            <w:rPr>
              <w:rFonts w:ascii="Arial" w:hAnsi="Arial" w:cs="Arial"/>
              <w:sz w:val="24"/>
              <w:szCs w:val="24"/>
            </w:rPr>
            <w:br w:type="page"/>
          </w:r>
        </w:p>
      </w:sdtContent>
    </w:sdt>
    <w:p w:rsidR="00964B15" w:rsidRPr="009A7531" w:rsidRDefault="008A3439" w:rsidP="009A7531">
      <w:pPr>
        <w:pStyle w:val="NormalWeb"/>
        <w:shd w:val="clear" w:color="auto" w:fill="FFFFFF"/>
        <w:spacing w:before="0" w:beforeAutospacing="0" w:after="0" w:afterAutospacing="0" w:line="480" w:lineRule="auto"/>
        <w:jc w:val="both"/>
        <w:rPr>
          <w:rFonts w:ascii="Arial" w:hAnsi="Arial" w:cs="Arial"/>
          <w:color w:val="000000"/>
        </w:rPr>
      </w:pPr>
      <w:r w:rsidRPr="009A7531">
        <w:rPr>
          <w:rFonts w:ascii="Arial" w:hAnsi="Arial" w:cs="Arial"/>
        </w:rPr>
        <w:lastRenderedPageBreak/>
        <w:t>Governments, activists and the media</w:t>
      </w:r>
      <w:r w:rsidR="007312D9" w:rsidRPr="009A7531">
        <w:rPr>
          <w:rFonts w:ascii="Arial" w:hAnsi="Arial" w:cs="Arial"/>
        </w:rPr>
        <w:t xml:space="preserve"> have become skilled at holding companies responsible for the social consequences of their activities. So much so, that companies can now be ranked against each other on the performance of their Social Corporate Responsibilities (CSR), these rankings attract considerable publicity. </w:t>
      </w:r>
      <w:r w:rsidR="00A12330" w:rsidRPr="009A7531">
        <w:rPr>
          <w:rFonts w:ascii="Arial" w:hAnsi="Arial" w:cs="Arial"/>
        </w:rPr>
        <w:t>As a result to this</w:t>
      </w:r>
      <w:r w:rsidR="003439BA">
        <w:rPr>
          <w:rFonts w:ascii="Arial" w:hAnsi="Arial" w:cs="Arial"/>
        </w:rPr>
        <w:t>,</w:t>
      </w:r>
      <w:r w:rsidR="00A12330" w:rsidRPr="009A7531">
        <w:rPr>
          <w:rFonts w:ascii="Arial" w:hAnsi="Arial" w:cs="Arial"/>
        </w:rPr>
        <w:t xml:space="preserve"> CSR has become a distinct priority for business leaders in every country</w:t>
      </w:r>
      <w:sdt>
        <w:sdtPr>
          <w:rPr>
            <w:rFonts w:ascii="Arial" w:hAnsi="Arial" w:cs="Arial"/>
          </w:rPr>
          <w:id w:val="239149595"/>
          <w:citation/>
        </w:sdtPr>
        <w:sdtEndPr/>
        <w:sdtContent>
          <w:r w:rsidR="00A12330" w:rsidRPr="009A7531">
            <w:rPr>
              <w:rFonts w:ascii="Arial" w:hAnsi="Arial" w:cs="Arial"/>
            </w:rPr>
            <w:fldChar w:fldCharType="begin"/>
          </w:r>
          <w:r w:rsidR="00A12330" w:rsidRPr="009A7531">
            <w:rPr>
              <w:rFonts w:ascii="Arial" w:hAnsi="Arial" w:cs="Arial"/>
            </w:rPr>
            <w:instrText xml:space="preserve"> CITATION Por06 \l 2057 </w:instrText>
          </w:r>
          <w:r w:rsidR="00A12330" w:rsidRPr="009A7531">
            <w:rPr>
              <w:rFonts w:ascii="Arial" w:hAnsi="Arial" w:cs="Arial"/>
            </w:rPr>
            <w:fldChar w:fldCharType="separate"/>
          </w:r>
          <w:r w:rsidR="0078666F">
            <w:rPr>
              <w:rFonts w:ascii="Arial" w:hAnsi="Arial" w:cs="Arial"/>
              <w:noProof/>
            </w:rPr>
            <w:t xml:space="preserve"> </w:t>
          </w:r>
          <w:r w:rsidR="0078666F" w:rsidRPr="0078666F">
            <w:rPr>
              <w:rFonts w:ascii="Arial" w:hAnsi="Arial" w:cs="Arial"/>
              <w:noProof/>
            </w:rPr>
            <w:t>(Porter &amp; Kramer, 2006)</w:t>
          </w:r>
          <w:r w:rsidR="00A12330" w:rsidRPr="009A7531">
            <w:rPr>
              <w:rFonts w:ascii="Arial" w:hAnsi="Arial" w:cs="Arial"/>
            </w:rPr>
            <w:fldChar w:fldCharType="end"/>
          </w:r>
        </w:sdtContent>
      </w:sdt>
      <w:r w:rsidR="00A12330" w:rsidRPr="009A7531">
        <w:rPr>
          <w:rFonts w:ascii="Arial" w:hAnsi="Arial" w:cs="Arial"/>
        </w:rPr>
        <w:t xml:space="preserve">. </w:t>
      </w:r>
      <w:r w:rsidR="00140488" w:rsidRPr="009A7531">
        <w:rPr>
          <w:rFonts w:ascii="Arial" w:hAnsi="Arial" w:cs="Arial"/>
        </w:rPr>
        <w:t>Many companies have already been trying to make a difference to improve their social and environmental co</w:t>
      </w:r>
      <w:r w:rsidR="003439BA">
        <w:rPr>
          <w:rFonts w:ascii="Arial" w:hAnsi="Arial" w:cs="Arial"/>
        </w:rPr>
        <w:t>nsequences of their activities. H</w:t>
      </w:r>
      <w:r w:rsidR="00140488" w:rsidRPr="009A7531">
        <w:rPr>
          <w:rFonts w:ascii="Arial" w:hAnsi="Arial" w:cs="Arial"/>
        </w:rPr>
        <w:t>owever, these actions are not nearly as industrious as they could be. This c</w:t>
      </w:r>
      <w:r w:rsidR="003439BA">
        <w:rPr>
          <w:rFonts w:ascii="Arial" w:hAnsi="Arial" w:cs="Arial"/>
        </w:rPr>
        <w:t>ould</w:t>
      </w:r>
      <w:r w:rsidR="00140488" w:rsidRPr="009A7531">
        <w:rPr>
          <w:rFonts w:ascii="Arial" w:hAnsi="Arial" w:cs="Arial"/>
        </w:rPr>
        <w:t xml:space="preserve"> be because they pit </w:t>
      </w:r>
      <w:r w:rsidR="003439BA" w:rsidRPr="009A7531">
        <w:rPr>
          <w:rFonts w:ascii="Arial" w:hAnsi="Arial" w:cs="Arial"/>
        </w:rPr>
        <w:t>business</w:t>
      </w:r>
      <w:r w:rsidR="00140488" w:rsidRPr="009A7531">
        <w:rPr>
          <w:rFonts w:ascii="Arial" w:hAnsi="Arial" w:cs="Arial"/>
        </w:rPr>
        <w:t xml:space="preserve"> against society but clearly, they are completely independent of each other. Secondly,</w:t>
      </w:r>
      <w:r w:rsidR="001E3947" w:rsidRPr="009A7531">
        <w:rPr>
          <w:rFonts w:ascii="Arial" w:hAnsi="Arial" w:cs="Arial"/>
        </w:rPr>
        <w:t xml:space="preserve"> they pressure companies to have a generic CSR instead of an individual policy for each firm</w:t>
      </w:r>
      <w:r w:rsidR="003439BA">
        <w:rPr>
          <w:rFonts w:ascii="Arial" w:hAnsi="Arial" w:cs="Arial"/>
        </w:rPr>
        <w:t xml:space="preserve"> (each firm effects society in different ways, therefore </w:t>
      </w:r>
      <w:r w:rsidR="00F45C1C">
        <w:rPr>
          <w:rFonts w:ascii="Arial" w:hAnsi="Arial" w:cs="Arial"/>
        </w:rPr>
        <w:t>it could be suggested</w:t>
      </w:r>
      <w:r w:rsidR="003439BA">
        <w:rPr>
          <w:rFonts w:ascii="Arial" w:hAnsi="Arial" w:cs="Arial"/>
        </w:rPr>
        <w:t xml:space="preserve"> tha</w:t>
      </w:r>
      <w:r w:rsidR="00F45C1C">
        <w:rPr>
          <w:rFonts w:ascii="Arial" w:hAnsi="Arial" w:cs="Arial"/>
        </w:rPr>
        <w:t>t their CSR should be adapted depending on</w:t>
      </w:r>
      <w:r w:rsidR="003439BA">
        <w:rPr>
          <w:rFonts w:ascii="Arial" w:hAnsi="Arial" w:cs="Arial"/>
        </w:rPr>
        <w:t xml:space="preserve"> the business)</w:t>
      </w:r>
      <w:r w:rsidR="001E3947" w:rsidRPr="009A7531">
        <w:rPr>
          <w:rFonts w:ascii="Arial" w:hAnsi="Arial" w:cs="Arial"/>
        </w:rPr>
        <w:t xml:space="preserve"> </w:t>
      </w:r>
      <w:sdt>
        <w:sdtPr>
          <w:rPr>
            <w:rFonts w:ascii="Arial" w:hAnsi="Arial" w:cs="Arial"/>
          </w:rPr>
          <w:id w:val="889999323"/>
          <w:citation/>
        </w:sdtPr>
        <w:sdtEndPr/>
        <w:sdtContent>
          <w:r w:rsidR="001E3947" w:rsidRPr="009A7531">
            <w:rPr>
              <w:rFonts w:ascii="Arial" w:hAnsi="Arial" w:cs="Arial"/>
            </w:rPr>
            <w:fldChar w:fldCharType="begin"/>
          </w:r>
          <w:r w:rsidR="001E3947" w:rsidRPr="009A7531">
            <w:rPr>
              <w:rFonts w:ascii="Arial" w:hAnsi="Arial" w:cs="Arial"/>
            </w:rPr>
            <w:instrText xml:space="preserve"> CITATION Mic11 \l 2057 </w:instrText>
          </w:r>
          <w:r w:rsidR="001E3947" w:rsidRPr="009A7531">
            <w:rPr>
              <w:rFonts w:ascii="Arial" w:hAnsi="Arial" w:cs="Arial"/>
            </w:rPr>
            <w:fldChar w:fldCharType="separate"/>
          </w:r>
          <w:r w:rsidR="0078666F" w:rsidRPr="0078666F">
            <w:rPr>
              <w:rFonts w:ascii="Arial" w:hAnsi="Arial" w:cs="Arial"/>
              <w:noProof/>
            </w:rPr>
            <w:t>(Kramer, 2011)</w:t>
          </w:r>
          <w:r w:rsidR="001E3947" w:rsidRPr="009A7531">
            <w:rPr>
              <w:rFonts w:ascii="Arial" w:hAnsi="Arial" w:cs="Arial"/>
            </w:rPr>
            <w:fldChar w:fldCharType="end"/>
          </w:r>
        </w:sdtContent>
      </w:sdt>
      <w:r w:rsidR="001E3947" w:rsidRPr="009A7531">
        <w:rPr>
          <w:rFonts w:ascii="Arial" w:hAnsi="Arial" w:cs="Arial"/>
        </w:rPr>
        <w:t xml:space="preserve">. </w:t>
      </w:r>
      <w:r w:rsidR="007F7294" w:rsidRPr="009A7531">
        <w:rPr>
          <w:rFonts w:ascii="Arial" w:hAnsi="Arial" w:cs="Arial"/>
        </w:rPr>
        <w:t>A firm today cannot be seen to ignore Corporate Social Responsibility, due to ‘the invisible hand theory’ by Adam Smith</w:t>
      </w:r>
      <w:r w:rsidR="00964B15" w:rsidRPr="009A7531">
        <w:rPr>
          <w:rFonts w:ascii="Arial" w:hAnsi="Arial" w:cs="Arial"/>
        </w:rPr>
        <w:t xml:space="preserve">. His theory would suggest that if left to the market then the consumer would lose trust in the business and shortly after the business would fail. However, each firm can have different ways of approaching Corporate Social Responsibility </w:t>
      </w:r>
      <w:sdt>
        <w:sdtPr>
          <w:rPr>
            <w:rFonts w:ascii="Arial" w:hAnsi="Arial" w:cs="Arial"/>
          </w:rPr>
          <w:id w:val="924462113"/>
          <w:citation/>
        </w:sdtPr>
        <w:sdtEndPr/>
        <w:sdtContent>
          <w:r w:rsidR="00964B15" w:rsidRPr="009A7531">
            <w:rPr>
              <w:rFonts w:ascii="Arial" w:hAnsi="Arial" w:cs="Arial"/>
            </w:rPr>
            <w:fldChar w:fldCharType="begin"/>
          </w:r>
          <w:r w:rsidR="00964B15" w:rsidRPr="009A7531">
            <w:rPr>
              <w:rFonts w:ascii="Arial" w:hAnsi="Arial" w:cs="Arial"/>
            </w:rPr>
            <w:instrText xml:space="preserve"> CITATION Dua06 \l 2057 </w:instrText>
          </w:r>
          <w:r w:rsidR="00964B15" w:rsidRPr="009A7531">
            <w:rPr>
              <w:rFonts w:ascii="Arial" w:hAnsi="Arial" w:cs="Arial"/>
            </w:rPr>
            <w:fldChar w:fldCharType="separate"/>
          </w:r>
          <w:r w:rsidR="0078666F" w:rsidRPr="0078666F">
            <w:rPr>
              <w:rFonts w:ascii="Arial" w:hAnsi="Arial" w:cs="Arial"/>
              <w:noProof/>
            </w:rPr>
            <w:t>(Windsor, 2006)</w:t>
          </w:r>
          <w:r w:rsidR="00964B15" w:rsidRPr="009A7531">
            <w:rPr>
              <w:rFonts w:ascii="Arial" w:hAnsi="Arial" w:cs="Arial"/>
            </w:rPr>
            <w:fldChar w:fldCharType="end"/>
          </w:r>
        </w:sdtContent>
      </w:sdt>
      <w:r w:rsidR="00964B15" w:rsidRPr="009A7531">
        <w:rPr>
          <w:rFonts w:ascii="Arial" w:hAnsi="Arial" w:cs="Arial"/>
        </w:rPr>
        <w:t>.</w:t>
      </w:r>
      <w:r w:rsidR="003011F0" w:rsidRPr="009A7531">
        <w:rPr>
          <w:rFonts w:ascii="Arial" w:hAnsi="Arial" w:cs="Arial"/>
        </w:rPr>
        <w:t xml:space="preserve"> Furthermore, what the stakeholders want to achieve, vary from company to company </w:t>
      </w:r>
      <w:sdt>
        <w:sdtPr>
          <w:rPr>
            <w:rFonts w:ascii="Arial" w:hAnsi="Arial" w:cs="Arial"/>
          </w:rPr>
          <w:id w:val="1888528082"/>
          <w:citation/>
        </w:sdtPr>
        <w:sdtEndPr/>
        <w:sdtContent>
          <w:r w:rsidR="003011F0" w:rsidRPr="009A7531">
            <w:rPr>
              <w:rFonts w:ascii="Arial" w:hAnsi="Arial" w:cs="Arial"/>
            </w:rPr>
            <w:fldChar w:fldCharType="begin"/>
          </w:r>
          <w:r w:rsidR="003011F0" w:rsidRPr="009A7531">
            <w:rPr>
              <w:rFonts w:ascii="Arial" w:hAnsi="Arial" w:cs="Arial"/>
            </w:rPr>
            <w:instrText xml:space="preserve"> CITATION Cha06 \l 2057 </w:instrText>
          </w:r>
          <w:r w:rsidR="003011F0" w:rsidRPr="009A7531">
            <w:rPr>
              <w:rFonts w:ascii="Arial" w:hAnsi="Arial" w:cs="Arial"/>
            </w:rPr>
            <w:fldChar w:fldCharType="separate"/>
          </w:r>
          <w:r w:rsidR="0078666F" w:rsidRPr="0078666F">
            <w:rPr>
              <w:rFonts w:ascii="Arial" w:hAnsi="Arial" w:cs="Arial"/>
              <w:noProof/>
            </w:rPr>
            <w:t>(Fontaine, 2006)</w:t>
          </w:r>
          <w:r w:rsidR="003011F0" w:rsidRPr="009A7531">
            <w:rPr>
              <w:rFonts w:ascii="Arial" w:hAnsi="Arial" w:cs="Arial"/>
            </w:rPr>
            <w:fldChar w:fldCharType="end"/>
          </w:r>
        </w:sdtContent>
      </w:sdt>
      <w:r w:rsidR="003011F0" w:rsidRPr="009A7531">
        <w:rPr>
          <w:rFonts w:ascii="Arial" w:hAnsi="Arial" w:cs="Arial"/>
        </w:rPr>
        <w:t xml:space="preserve">. </w:t>
      </w:r>
      <w:r w:rsidR="00964B15" w:rsidRPr="009A7531">
        <w:rPr>
          <w:rFonts w:ascii="Arial" w:hAnsi="Arial" w:cs="Arial"/>
        </w:rPr>
        <w:t xml:space="preserve"> </w:t>
      </w:r>
      <w:r w:rsidR="00D8684D" w:rsidRPr="009A7531">
        <w:rPr>
          <w:rFonts w:ascii="Arial" w:hAnsi="Arial" w:cs="Arial"/>
          <w:color w:val="000000"/>
          <w:bdr w:val="none" w:sz="0" w:space="0" w:color="auto" w:frame="1"/>
        </w:rPr>
        <w:t xml:space="preserve">Research over the years, has shown that, there are benefits of communicating with the public about a company’s Corporate Social Responsibility efforts. Corporate Social Responsibility is usually associated positively with brands such as The Body Shop, However, Corporate CSR messages have been found to provide critical attraction to certain companies, such as Starbucks. In fact, research has suggested that the more of their ethical and social ambitions are exposed, the more they stakeholders are liable to critical attention (Morsing, 2006). </w:t>
      </w:r>
    </w:p>
    <w:p w:rsidR="004E4A22" w:rsidRPr="009A7531" w:rsidRDefault="008269F3" w:rsidP="009A7531">
      <w:pPr>
        <w:pStyle w:val="NormalWeb"/>
        <w:shd w:val="clear" w:color="auto" w:fill="FFFFFF"/>
        <w:spacing w:before="0" w:beforeAutospacing="0" w:after="0" w:afterAutospacing="0" w:line="480" w:lineRule="auto"/>
        <w:jc w:val="both"/>
        <w:rPr>
          <w:rFonts w:ascii="Arial" w:hAnsi="Arial" w:cs="Arial"/>
          <w:color w:val="000000"/>
        </w:rPr>
      </w:pPr>
      <w:r w:rsidRPr="009A7531">
        <w:rPr>
          <w:rFonts w:ascii="Arial" w:hAnsi="Arial" w:cs="Arial"/>
          <w:color w:val="000000"/>
          <w:bdr w:val="none" w:sz="0" w:space="0" w:color="auto" w:frame="1"/>
        </w:rPr>
        <w:lastRenderedPageBreak/>
        <w:t>Social, economic and environmental scopes of development continue to be an enormous challenge in the 21</w:t>
      </w:r>
      <w:r w:rsidRPr="009A7531">
        <w:rPr>
          <w:rFonts w:ascii="Arial" w:hAnsi="Arial" w:cs="Arial"/>
          <w:color w:val="000000"/>
          <w:bdr w:val="none" w:sz="0" w:space="0" w:color="auto" w:frame="1"/>
          <w:vertAlign w:val="superscript"/>
        </w:rPr>
        <w:t>st</w:t>
      </w:r>
      <w:r w:rsidRPr="009A7531">
        <w:rPr>
          <w:rFonts w:ascii="Arial" w:hAnsi="Arial" w:cs="Arial"/>
          <w:color w:val="000000"/>
          <w:bdr w:val="none" w:sz="0" w:space="0" w:color="auto" w:frame="1"/>
        </w:rPr>
        <w:t> century. Many countries are stuck in a dilemma of implementing a formula that promises economic growth, which shows social vision (Sakarya, 2012).</w:t>
      </w:r>
      <w:r w:rsidR="008D27E7">
        <w:rPr>
          <w:rFonts w:ascii="Arial" w:hAnsi="Arial" w:cs="Arial"/>
          <w:color w:val="000000"/>
          <w:bdr w:val="none" w:sz="0" w:space="0" w:color="auto" w:frame="1"/>
        </w:rPr>
        <w:t xml:space="preserve"> </w:t>
      </w:r>
      <w:r w:rsidR="00D8684D" w:rsidRPr="009A7531">
        <w:rPr>
          <w:rFonts w:ascii="Arial" w:hAnsi="Arial" w:cs="Arial"/>
        </w:rPr>
        <w:t xml:space="preserve">Corporate Social Responsibility in the terms of modern formula has been an important and ever progressing topic since the 1950s (Carroll, 2016). Archie Carroll suggests a four part definition for Corporate Social Responsibility, which attempts to take into consideration the legal and economic expectations of business in perspective by relating them to more socially oriented concerns </w:t>
      </w:r>
      <w:sdt>
        <w:sdtPr>
          <w:rPr>
            <w:rFonts w:ascii="Arial" w:hAnsi="Arial" w:cs="Arial"/>
          </w:rPr>
          <w:id w:val="29312467"/>
          <w:citation/>
        </w:sdtPr>
        <w:sdtEndPr/>
        <w:sdtContent>
          <w:r w:rsidR="00D8684D" w:rsidRPr="009A7531">
            <w:rPr>
              <w:rFonts w:ascii="Arial" w:hAnsi="Arial" w:cs="Arial"/>
            </w:rPr>
            <w:fldChar w:fldCharType="begin"/>
          </w:r>
          <w:r w:rsidR="00D8684D" w:rsidRPr="009A7531">
            <w:rPr>
              <w:rFonts w:ascii="Arial" w:hAnsi="Arial" w:cs="Arial"/>
            </w:rPr>
            <w:instrText xml:space="preserve"> CITATION Buc00 \l 2057 </w:instrText>
          </w:r>
          <w:r w:rsidR="00D8684D" w:rsidRPr="009A7531">
            <w:rPr>
              <w:rFonts w:ascii="Arial" w:hAnsi="Arial" w:cs="Arial"/>
            </w:rPr>
            <w:fldChar w:fldCharType="separate"/>
          </w:r>
          <w:r w:rsidR="0078666F" w:rsidRPr="0078666F">
            <w:rPr>
              <w:rFonts w:ascii="Arial" w:hAnsi="Arial" w:cs="Arial"/>
              <w:noProof/>
            </w:rPr>
            <w:t>(Buchholtz &amp; Carroll, 2000)</w:t>
          </w:r>
          <w:r w:rsidR="00D8684D" w:rsidRPr="009A7531">
            <w:rPr>
              <w:rFonts w:ascii="Arial" w:hAnsi="Arial" w:cs="Arial"/>
            </w:rPr>
            <w:fldChar w:fldCharType="end"/>
          </w:r>
        </w:sdtContent>
      </w:sdt>
      <w:r w:rsidR="00D8684D" w:rsidRPr="009A7531">
        <w:rPr>
          <w:rFonts w:ascii="Arial" w:hAnsi="Arial" w:cs="Arial"/>
        </w:rPr>
        <w:t>. The four pillars consist of; Philanthropic Responsibilities (be a good corporate citizen), Ethical Responsibilities (be ethical), Legal Responsibilities (obey the law), Economic Responsibilities (be profitable)</w:t>
      </w:r>
      <w:sdt>
        <w:sdtPr>
          <w:rPr>
            <w:rFonts w:ascii="Arial" w:hAnsi="Arial" w:cs="Arial"/>
          </w:rPr>
          <w:id w:val="1585187272"/>
          <w:citation/>
        </w:sdtPr>
        <w:sdtEndPr/>
        <w:sdtContent>
          <w:r w:rsidR="00D8684D" w:rsidRPr="009A7531">
            <w:rPr>
              <w:rFonts w:ascii="Arial" w:hAnsi="Arial" w:cs="Arial"/>
            </w:rPr>
            <w:fldChar w:fldCharType="begin"/>
          </w:r>
          <w:r w:rsidR="00D8684D" w:rsidRPr="009A7531">
            <w:rPr>
              <w:rFonts w:ascii="Arial" w:hAnsi="Arial" w:cs="Arial"/>
            </w:rPr>
            <w:instrText xml:space="preserve"> CITATION Gre10 \l 2057 </w:instrText>
          </w:r>
          <w:r w:rsidR="00D8684D" w:rsidRPr="009A7531">
            <w:rPr>
              <w:rFonts w:ascii="Arial" w:hAnsi="Arial" w:cs="Arial"/>
            </w:rPr>
            <w:fldChar w:fldCharType="separate"/>
          </w:r>
          <w:r w:rsidR="0078666F">
            <w:rPr>
              <w:rFonts w:ascii="Arial" w:hAnsi="Arial" w:cs="Arial"/>
              <w:noProof/>
            </w:rPr>
            <w:t xml:space="preserve"> </w:t>
          </w:r>
          <w:r w:rsidR="0078666F" w:rsidRPr="0078666F">
            <w:rPr>
              <w:rFonts w:ascii="Arial" w:hAnsi="Arial" w:cs="Arial"/>
              <w:noProof/>
            </w:rPr>
            <w:t>(Greater Kasas City Community Foundation, 2010)</w:t>
          </w:r>
          <w:r w:rsidR="00D8684D" w:rsidRPr="009A7531">
            <w:rPr>
              <w:rFonts w:ascii="Arial" w:hAnsi="Arial" w:cs="Arial"/>
            </w:rPr>
            <w:fldChar w:fldCharType="end"/>
          </w:r>
        </w:sdtContent>
      </w:sdt>
      <w:r w:rsidR="00D8684D" w:rsidRPr="009A7531">
        <w:rPr>
          <w:rFonts w:ascii="Arial" w:hAnsi="Arial" w:cs="Arial"/>
        </w:rPr>
        <w:t>. Carroll suggests that this four-part definition provides us with categories which enable us to place our various different expectations of business. Furthermore, another helpful way of showing the four part model is with a pyramid composed of four layers. It is intended to illustrate that the total social responsibility of business, is not just one or two aspects, it is all of the components put together to make a whole entity</w:t>
      </w:r>
      <w:sdt>
        <w:sdtPr>
          <w:rPr>
            <w:rFonts w:ascii="Arial" w:hAnsi="Arial" w:cs="Arial"/>
          </w:rPr>
          <w:id w:val="875510074"/>
          <w:citation/>
        </w:sdtPr>
        <w:sdtEndPr/>
        <w:sdtContent>
          <w:r w:rsidR="00D8684D" w:rsidRPr="009A7531">
            <w:rPr>
              <w:rFonts w:ascii="Arial" w:hAnsi="Arial" w:cs="Arial"/>
            </w:rPr>
            <w:fldChar w:fldCharType="begin"/>
          </w:r>
          <w:r w:rsidR="00D8684D" w:rsidRPr="009A7531">
            <w:rPr>
              <w:rFonts w:ascii="Arial" w:hAnsi="Arial" w:cs="Arial"/>
            </w:rPr>
            <w:instrText xml:space="preserve"> CITATION Buc00 \l 2057 </w:instrText>
          </w:r>
          <w:r w:rsidR="00D8684D" w:rsidRPr="009A7531">
            <w:rPr>
              <w:rFonts w:ascii="Arial" w:hAnsi="Arial" w:cs="Arial"/>
            </w:rPr>
            <w:fldChar w:fldCharType="separate"/>
          </w:r>
          <w:r w:rsidR="0078666F">
            <w:rPr>
              <w:rFonts w:ascii="Arial" w:hAnsi="Arial" w:cs="Arial"/>
              <w:noProof/>
            </w:rPr>
            <w:t xml:space="preserve"> </w:t>
          </w:r>
          <w:r w:rsidR="0078666F" w:rsidRPr="0078666F">
            <w:rPr>
              <w:rFonts w:ascii="Arial" w:hAnsi="Arial" w:cs="Arial"/>
              <w:noProof/>
            </w:rPr>
            <w:t>(Buchholtz &amp; Carroll, 2000)</w:t>
          </w:r>
          <w:r w:rsidR="00D8684D" w:rsidRPr="009A7531">
            <w:rPr>
              <w:rFonts w:ascii="Arial" w:hAnsi="Arial" w:cs="Arial"/>
            </w:rPr>
            <w:fldChar w:fldCharType="end"/>
          </w:r>
        </w:sdtContent>
      </w:sdt>
      <w:r w:rsidR="00D8684D" w:rsidRPr="009A7531">
        <w:rPr>
          <w:rFonts w:ascii="Arial" w:hAnsi="Arial" w:cs="Arial"/>
        </w:rPr>
        <w:t xml:space="preserve">. </w:t>
      </w:r>
      <w:r w:rsidR="004E4A22" w:rsidRPr="009A7531">
        <w:rPr>
          <w:rFonts w:ascii="Arial" w:hAnsi="Arial" w:cs="Arial"/>
          <w:color w:val="000000"/>
          <w:bdr w:val="none" w:sz="0" w:space="0" w:color="auto" w:frame="1"/>
        </w:rPr>
        <w:t>Research</w:t>
      </w:r>
      <w:r w:rsidR="003C25B4">
        <w:rPr>
          <w:rFonts w:ascii="Arial" w:hAnsi="Arial" w:cs="Arial"/>
          <w:color w:val="000000"/>
          <w:bdr w:val="none" w:sz="0" w:space="0" w:color="auto" w:frame="1"/>
        </w:rPr>
        <w:t xml:space="preserve"> over the years, has shown that</w:t>
      </w:r>
      <w:r w:rsidR="004E4A22" w:rsidRPr="009A7531">
        <w:rPr>
          <w:rFonts w:ascii="Arial" w:hAnsi="Arial" w:cs="Arial"/>
          <w:color w:val="000000"/>
          <w:bdr w:val="none" w:sz="0" w:space="0" w:color="auto" w:frame="1"/>
        </w:rPr>
        <w:t xml:space="preserve"> there are benefits of communicating with the public about a company’s Corporate Social Responsibility efforts. Corporate Social Responsibility is usually associated positively with brands such as The Body Shop, However, Corporate CSR messages have been found to provide critical attraction to certain companies, such as Starbucks. In fact, research has suggested that the more of their ethical and social ambitions are exposed, the more they stakeholders are liable to critical attention (Morsing, 2006). </w:t>
      </w:r>
    </w:p>
    <w:p w:rsidR="007F7294" w:rsidRPr="009A7531" w:rsidRDefault="007F7294" w:rsidP="009A7531">
      <w:pPr>
        <w:spacing w:line="480" w:lineRule="auto"/>
        <w:rPr>
          <w:rFonts w:ascii="Arial" w:hAnsi="Arial" w:cs="Arial"/>
          <w:sz w:val="24"/>
          <w:szCs w:val="24"/>
        </w:rPr>
      </w:pPr>
      <w:r w:rsidRPr="009A7531">
        <w:rPr>
          <w:rFonts w:ascii="Arial" w:hAnsi="Arial" w:cs="Arial"/>
          <w:sz w:val="24"/>
          <w:szCs w:val="24"/>
        </w:rPr>
        <w:t xml:space="preserve">A stakeholder, is an individual or group that has one or more various kinds of stakes in a business. Stakeholders may be affected by the ‘actions, decisions, policies or </w:t>
      </w:r>
      <w:r w:rsidRPr="009A7531">
        <w:rPr>
          <w:rFonts w:ascii="Arial" w:hAnsi="Arial" w:cs="Arial"/>
          <w:sz w:val="24"/>
          <w:szCs w:val="24"/>
        </w:rPr>
        <w:lastRenderedPageBreak/>
        <w:t>practices of the business firm, these stakeholders may also affect the organisations, de</w:t>
      </w:r>
      <w:r w:rsidR="00D84C36" w:rsidRPr="009A7531">
        <w:rPr>
          <w:rFonts w:ascii="Arial" w:hAnsi="Arial" w:cs="Arial"/>
          <w:sz w:val="24"/>
          <w:szCs w:val="24"/>
        </w:rPr>
        <w:t>cisions, policies or practices</w:t>
      </w:r>
      <w:sdt>
        <w:sdtPr>
          <w:rPr>
            <w:rFonts w:ascii="Arial" w:hAnsi="Arial" w:cs="Arial"/>
            <w:sz w:val="24"/>
            <w:szCs w:val="24"/>
          </w:rPr>
          <w:id w:val="335730559"/>
          <w:citation/>
        </w:sdtPr>
        <w:sdtEndPr/>
        <w:sdtContent>
          <w:r w:rsidR="00D84C36" w:rsidRPr="009A7531">
            <w:rPr>
              <w:rFonts w:ascii="Arial" w:hAnsi="Arial" w:cs="Arial"/>
              <w:sz w:val="24"/>
              <w:szCs w:val="24"/>
            </w:rPr>
            <w:fldChar w:fldCharType="begin"/>
          </w:r>
          <w:r w:rsidR="00D84C36" w:rsidRPr="009A7531">
            <w:rPr>
              <w:rFonts w:ascii="Arial" w:hAnsi="Arial" w:cs="Arial"/>
              <w:sz w:val="24"/>
              <w:szCs w:val="24"/>
            </w:rPr>
            <w:instrText xml:space="preserve"> CITATION REd94 \l 2057 </w:instrText>
          </w:r>
          <w:r w:rsidR="00D84C36" w:rsidRPr="009A7531">
            <w:rPr>
              <w:rFonts w:ascii="Arial" w:hAnsi="Arial" w:cs="Arial"/>
              <w:sz w:val="24"/>
              <w:szCs w:val="24"/>
            </w:rPr>
            <w:fldChar w:fldCharType="separate"/>
          </w:r>
          <w:r w:rsidR="0078666F">
            <w:rPr>
              <w:rFonts w:ascii="Arial" w:hAnsi="Arial" w:cs="Arial"/>
              <w:noProof/>
              <w:sz w:val="24"/>
              <w:szCs w:val="24"/>
            </w:rPr>
            <w:t xml:space="preserve"> </w:t>
          </w:r>
          <w:r w:rsidR="0078666F" w:rsidRPr="0078666F">
            <w:rPr>
              <w:rFonts w:ascii="Arial" w:hAnsi="Arial" w:cs="Arial"/>
              <w:noProof/>
              <w:sz w:val="24"/>
              <w:szCs w:val="24"/>
            </w:rPr>
            <w:t>(Freeman R. E., 1994)</w:t>
          </w:r>
          <w:r w:rsidR="00D84C36" w:rsidRPr="009A7531">
            <w:rPr>
              <w:rFonts w:ascii="Arial" w:hAnsi="Arial" w:cs="Arial"/>
              <w:sz w:val="24"/>
              <w:szCs w:val="24"/>
            </w:rPr>
            <w:fldChar w:fldCharType="end"/>
          </w:r>
        </w:sdtContent>
      </w:sdt>
      <w:r w:rsidR="00D84C36" w:rsidRPr="009A7531">
        <w:rPr>
          <w:rFonts w:ascii="Arial" w:hAnsi="Arial" w:cs="Arial"/>
          <w:sz w:val="24"/>
          <w:szCs w:val="24"/>
        </w:rPr>
        <w:t>.</w:t>
      </w:r>
      <w:r w:rsidR="008B099B" w:rsidRPr="009A7531">
        <w:rPr>
          <w:rFonts w:ascii="Arial" w:hAnsi="Arial" w:cs="Arial"/>
          <w:sz w:val="24"/>
          <w:szCs w:val="24"/>
        </w:rPr>
        <w:t xml:space="preserve"> Alan Sitkin would say these people include; Employees, the local government, suppliers, consumers and host communities</w:t>
      </w:r>
      <w:sdt>
        <w:sdtPr>
          <w:rPr>
            <w:rFonts w:ascii="Arial" w:hAnsi="Arial" w:cs="Arial"/>
            <w:sz w:val="24"/>
            <w:szCs w:val="24"/>
          </w:rPr>
          <w:id w:val="1832719634"/>
          <w:citation/>
        </w:sdtPr>
        <w:sdtEndPr/>
        <w:sdtContent>
          <w:r w:rsidR="008B099B" w:rsidRPr="009A7531">
            <w:rPr>
              <w:rFonts w:ascii="Arial" w:hAnsi="Arial" w:cs="Arial"/>
              <w:sz w:val="24"/>
              <w:szCs w:val="24"/>
            </w:rPr>
            <w:fldChar w:fldCharType="begin"/>
          </w:r>
          <w:r w:rsidR="008B099B" w:rsidRPr="009A7531">
            <w:rPr>
              <w:rFonts w:ascii="Arial" w:hAnsi="Arial" w:cs="Arial"/>
              <w:sz w:val="24"/>
              <w:szCs w:val="24"/>
            </w:rPr>
            <w:instrText xml:space="preserve"> CITATION Ala11 \l 2057 </w:instrText>
          </w:r>
          <w:r w:rsidR="008B099B" w:rsidRPr="009A7531">
            <w:rPr>
              <w:rFonts w:ascii="Arial" w:hAnsi="Arial" w:cs="Arial"/>
              <w:sz w:val="24"/>
              <w:szCs w:val="24"/>
            </w:rPr>
            <w:fldChar w:fldCharType="separate"/>
          </w:r>
          <w:r w:rsidR="0078666F">
            <w:rPr>
              <w:rFonts w:ascii="Arial" w:hAnsi="Arial" w:cs="Arial"/>
              <w:noProof/>
              <w:sz w:val="24"/>
              <w:szCs w:val="24"/>
            </w:rPr>
            <w:t xml:space="preserve"> </w:t>
          </w:r>
          <w:r w:rsidR="0078666F" w:rsidRPr="0078666F">
            <w:rPr>
              <w:rFonts w:ascii="Arial" w:hAnsi="Arial" w:cs="Arial"/>
              <w:noProof/>
              <w:sz w:val="24"/>
              <w:szCs w:val="24"/>
            </w:rPr>
            <w:t>(Sitkin, 2011)</w:t>
          </w:r>
          <w:r w:rsidR="008B099B" w:rsidRPr="009A7531">
            <w:rPr>
              <w:rFonts w:ascii="Arial" w:hAnsi="Arial" w:cs="Arial"/>
              <w:sz w:val="24"/>
              <w:szCs w:val="24"/>
            </w:rPr>
            <w:fldChar w:fldCharType="end"/>
          </w:r>
        </w:sdtContent>
      </w:sdt>
      <w:r w:rsidR="008B099B" w:rsidRPr="009A7531">
        <w:rPr>
          <w:rFonts w:ascii="Arial" w:hAnsi="Arial" w:cs="Arial"/>
          <w:sz w:val="24"/>
          <w:szCs w:val="24"/>
        </w:rPr>
        <w:t xml:space="preserve">. </w:t>
      </w:r>
      <w:r w:rsidR="00DE2895" w:rsidRPr="009A7531">
        <w:rPr>
          <w:rFonts w:ascii="Arial" w:hAnsi="Arial" w:cs="Arial"/>
          <w:sz w:val="24"/>
          <w:szCs w:val="24"/>
        </w:rPr>
        <w:t xml:space="preserve">Stakeholders encourage CSR when it represents a rational or economic motive for the firm. Although this support can be put forward from the customers, investors or other external activists can also push forward the CSR agenda </w:t>
      </w:r>
      <w:sdt>
        <w:sdtPr>
          <w:rPr>
            <w:rFonts w:ascii="Arial" w:hAnsi="Arial" w:cs="Arial"/>
            <w:sz w:val="24"/>
            <w:szCs w:val="24"/>
          </w:rPr>
          <w:id w:val="414063704"/>
          <w:citation/>
        </w:sdtPr>
        <w:sdtEndPr/>
        <w:sdtContent>
          <w:r w:rsidR="00DE2895" w:rsidRPr="009A7531">
            <w:rPr>
              <w:rFonts w:ascii="Arial" w:hAnsi="Arial" w:cs="Arial"/>
              <w:sz w:val="24"/>
              <w:szCs w:val="24"/>
            </w:rPr>
            <w:fldChar w:fldCharType="begin"/>
          </w:r>
          <w:r w:rsidR="00DE2895" w:rsidRPr="009A7531">
            <w:rPr>
              <w:rFonts w:ascii="Arial" w:hAnsi="Arial" w:cs="Arial"/>
              <w:sz w:val="24"/>
              <w:szCs w:val="24"/>
            </w:rPr>
            <w:instrText xml:space="preserve"> CITATION Wer06 \l 2057 </w:instrText>
          </w:r>
          <w:r w:rsidR="00DE2895" w:rsidRPr="009A7531">
            <w:rPr>
              <w:rFonts w:ascii="Arial" w:hAnsi="Arial" w:cs="Arial"/>
              <w:sz w:val="24"/>
              <w:szCs w:val="24"/>
            </w:rPr>
            <w:fldChar w:fldCharType="separate"/>
          </w:r>
          <w:r w:rsidR="0078666F" w:rsidRPr="0078666F">
            <w:rPr>
              <w:rFonts w:ascii="Arial" w:hAnsi="Arial" w:cs="Arial"/>
              <w:noProof/>
              <w:sz w:val="24"/>
              <w:szCs w:val="24"/>
            </w:rPr>
            <w:t>(Werther &amp; Chandler, 2006)</w:t>
          </w:r>
          <w:r w:rsidR="00DE2895" w:rsidRPr="009A7531">
            <w:rPr>
              <w:rFonts w:ascii="Arial" w:hAnsi="Arial" w:cs="Arial"/>
              <w:sz w:val="24"/>
              <w:szCs w:val="24"/>
            </w:rPr>
            <w:fldChar w:fldCharType="end"/>
          </w:r>
        </w:sdtContent>
      </w:sdt>
      <w:r w:rsidR="00DE2895" w:rsidRPr="009A7531">
        <w:rPr>
          <w:rFonts w:ascii="Arial" w:hAnsi="Arial" w:cs="Arial"/>
          <w:sz w:val="24"/>
          <w:szCs w:val="24"/>
        </w:rPr>
        <w:t xml:space="preserve">. </w:t>
      </w:r>
    </w:p>
    <w:p w:rsidR="003C25B4" w:rsidRPr="00B15A64" w:rsidRDefault="00140488" w:rsidP="00C0260F">
      <w:pPr>
        <w:spacing w:line="480" w:lineRule="auto"/>
        <w:jc w:val="both"/>
        <w:rPr>
          <w:rFonts w:ascii="Arial" w:hAnsi="Arial" w:cs="Arial"/>
          <w:sz w:val="24"/>
          <w:szCs w:val="24"/>
        </w:rPr>
      </w:pPr>
      <w:r w:rsidRPr="009A7531">
        <w:rPr>
          <w:rFonts w:ascii="Arial" w:hAnsi="Arial" w:cs="Arial"/>
          <w:sz w:val="24"/>
          <w:szCs w:val="24"/>
        </w:rPr>
        <w:t xml:space="preserve"> </w:t>
      </w:r>
      <w:r w:rsidR="00F56E1D" w:rsidRPr="009A7531">
        <w:rPr>
          <w:rFonts w:ascii="Arial" w:hAnsi="Arial" w:cs="Arial"/>
          <w:sz w:val="24"/>
          <w:szCs w:val="24"/>
        </w:rPr>
        <w:t>This paper is going to use Coca-Cola, as an example of demonstrating how important Corporate Social Responsibility (business ethics) is to modern business. Whilst evaluating the Social, Economic and Env</w:t>
      </w:r>
      <w:r w:rsidR="003C25B4">
        <w:rPr>
          <w:rFonts w:ascii="Arial" w:hAnsi="Arial" w:cs="Arial"/>
          <w:sz w:val="24"/>
          <w:szCs w:val="24"/>
        </w:rPr>
        <w:t>ironmental factors in Coca-Cola T</w:t>
      </w:r>
      <w:r w:rsidR="00F56E1D" w:rsidRPr="009A7531">
        <w:rPr>
          <w:rFonts w:ascii="Arial" w:hAnsi="Arial" w:cs="Arial"/>
          <w:sz w:val="24"/>
          <w:szCs w:val="24"/>
        </w:rPr>
        <w:t>he paper will be come to a conclusion as to whether Coca-Cola do enough, in terms of Corporate Social Responsibil</w:t>
      </w:r>
      <w:r w:rsidR="00934287" w:rsidRPr="009A7531">
        <w:rPr>
          <w:rFonts w:ascii="Arial" w:hAnsi="Arial" w:cs="Arial"/>
          <w:sz w:val="24"/>
          <w:szCs w:val="24"/>
        </w:rPr>
        <w:t xml:space="preserve">ity, to be regarded positively </w:t>
      </w:r>
      <w:sdt>
        <w:sdtPr>
          <w:rPr>
            <w:rFonts w:ascii="Arial" w:hAnsi="Arial" w:cs="Arial"/>
            <w:sz w:val="24"/>
            <w:szCs w:val="24"/>
          </w:rPr>
          <w:id w:val="-402221452"/>
          <w:citation/>
        </w:sdtPr>
        <w:sdtEndPr/>
        <w:sdtContent>
          <w:r w:rsidR="00934287" w:rsidRPr="009A7531">
            <w:rPr>
              <w:rFonts w:ascii="Arial" w:hAnsi="Arial" w:cs="Arial"/>
              <w:sz w:val="24"/>
              <w:szCs w:val="24"/>
            </w:rPr>
            <w:fldChar w:fldCharType="begin"/>
          </w:r>
          <w:r w:rsidR="00934287" w:rsidRPr="009A7531">
            <w:rPr>
              <w:rFonts w:ascii="Arial" w:hAnsi="Arial" w:cs="Arial"/>
              <w:sz w:val="24"/>
              <w:szCs w:val="24"/>
            </w:rPr>
            <w:instrText xml:space="preserve"> CITATION Coc18 \l 2057 </w:instrText>
          </w:r>
          <w:r w:rsidR="00934287" w:rsidRPr="009A7531">
            <w:rPr>
              <w:rFonts w:ascii="Arial" w:hAnsi="Arial" w:cs="Arial"/>
              <w:sz w:val="24"/>
              <w:szCs w:val="24"/>
            </w:rPr>
            <w:fldChar w:fldCharType="separate"/>
          </w:r>
          <w:r w:rsidR="0078666F" w:rsidRPr="0078666F">
            <w:rPr>
              <w:rFonts w:ascii="Arial" w:hAnsi="Arial" w:cs="Arial"/>
              <w:noProof/>
              <w:sz w:val="24"/>
              <w:szCs w:val="24"/>
            </w:rPr>
            <w:t>(Coca-Cola , 2018)</w:t>
          </w:r>
          <w:r w:rsidR="00934287" w:rsidRPr="009A7531">
            <w:rPr>
              <w:rFonts w:ascii="Arial" w:hAnsi="Arial" w:cs="Arial"/>
              <w:sz w:val="24"/>
              <w:szCs w:val="24"/>
            </w:rPr>
            <w:fldChar w:fldCharType="end"/>
          </w:r>
        </w:sdtContent>
      </w:sdt>
      <w:r w:rsidR="00934287" w:rsidRPr="009A7531">
        <w:rPr>
          <w:rFonts w:ascii="Arial" w:hAnsi="Arial" w:cs="Arial"/>
          <w:sz w:val="24"/>
          <w:szCs w:val="24"/>
        </w:rPr>
        <w:t>.</w:t>
      </w:r>
      <w:r w:rsidR="00803CF1" w:rsidRPr="009A7531">
        <w:rPr>
          <w:rFonts w:ascii="Arial" w:hAnsi="Arial" w:cs="Arial"/>
          <w:sz w:val="24"/>
          <w:szCs w:val="24"/>
        </w:rPr>
        <w:t xml:space="preserve"> Moreover, </w:t>
      </w:r>
      <w:r w:rsidR="003C25B4">
        <w:rPr>
          <w:rFonts w:ascii="Arial" w:hAnsi="Arial" w:cs="Arial"/>
          <w:sz w:val="24"/>
          <w:szCs w:val="24"/>
        </w:rPr>
        <w:t xml:space="preserve">it </w:t>
      </w:r>
      <w:r w:rsidR="00803CF1" w:rsidRPr="009A7531">
        <w:rPr>
          <w:rFonts w:ascii="Arial" w:hAnsi="Arial" w:cs="Arial"/>
          <w:sz w:val="24"/>
          <w:szCs w:val="24"/>
        </w:rPr>
        <w:t xml:space="preserve">will look into the aims and strategies of Coca-Cola whilst evaluating their development, implementation, timescale, success and the transparency of the organisation in their reporting policies. </w:t>
      </w:r>
      <w:r w:rsidR="00934287" w:rsidRPr="009A7531">
        <w:rPr>
          <w:rFonts w:ascii="Arial" w:hAnsi="Arial" w:cs="Arial"/>
          <w:sz w:val="24"/>
          <w:szCs w:val="24"/>
        </w:rPr>
        <w:t xml:space="preserve"> </w:t>
      </w:r>
      <w:r w:rsidR="00803CF1" w:rsidRPr="009A7531">
        <w:rPr>
          <w:rFonts w:ascii="Arial" w:hAnsi="Arial" w:cs="Arial"/>
          <w:sz w:val="24"/>
          <w:szCs w:val="24"/>
        </w:rPr>
        <w:t xml:space="preserve">Furthermore, the paper will discuss whether Coca cola are doing what they say they are doing. </w:t>
      </w:r>
    </w:p>
    <w:p w:rsidR="00CE6F40" w:rsidRDefault="00AA3347" w:rsidP="009A7531">
      <w:pPr>
        <w:spacing w:line="480" w:lineRule="auto"/>
        <w:jc w:val="both"/>
        <w:rPr>
          <w:rFonts w:ascii="Arial" w:hAnsi="Arial" w:cs="Arial"/>
          <w:sz w:val="24"/>
          <w:szCs w:val="24"/>
        </w:rPr>
      </w:pPr>
      <w:r>
        <w:rPr>
          <w:rFonts w:ascii="Arial" w:hAnsi="Arial" w:cs="Arial"/>
          <w:sz w:val="24"/>
          <w:szCs w:val="24"/>
        </w:rPr>
        <w:t xml:space="preserve">Freeman suggests that </w:t>
      </w:r>
      <w:r w:rsidR="003C25B4">
        <w:rPr>
          <w:rFonts w:ascii="Arial" w:hAnsi="Arial" w:cs="Arial"/>
          <w:sz w:val="24"/>
          <w:szCs w:val="24"/>
        </w:rPr>
        <w:t xml:space="preserve">the </w:t>
      </w:r>
      <w:r>
        <w:rPr>
          <w:rFonts w:ascii="Arial" w:hAnsi="Arial" w:cs="Arial"/>
          <w:sz w:val="24"/>
          <w:szCs w:val="24"/>
        </w:rPr>
        <w:t xml:space="preserve">stakeholder theory and CSR are similar but he recognises that there a differences. He explains that </w:t>
      </w:r>
      <w:r w:rsidR="003C25B4">
        <w:rPr>
          <w:rFonts w:ascii="Arial" w:hAnsi="Arial" w:cs="Arial"/>
          <w:sz w:val="24"/>
          <w:szCs w:val="24"/>
        </w:rPr>
        <w:t xml:space="preserve">the </w:t>
      </w:r>
      <w:r>
        <w:rPr>
          <w:rFonts w:ascii="Arial" w:hAnsi="Arial" w:cs="Arial"/>
          <w:sz w:val="24"/>
          <w:szCs w:val="24"/>
        </w:rPr>
        <w:t xml:space="preserve">stakeholder theory looks at the company from its own perspective, and from the perspective of the immediate stakeholders. </w:t>
      </w:r>
      <w:r w:rsidR="003C25B4">
        <w:rPr>
          <w:rFonts w:ascii="Arial" w:hAnsi="Arial" w:cs="Arial"/>
          <w:sz w:val="24"/>
          <w:szCs w:val="24"/>
        </w:rPr>
        <w:t>Furthermore, it</w:t>
      </w:r>
      <w:r w:rsidR="00DD7A44">
        <w:rPr>
          <w:rFonts w:ascii="Arial" w:hAnsi="Arial" w:cs="Arial"/>
          <w:sz w:val="24"/>
          <w:szCs w:val="24"/>
        </w:rPr>
        <w:t xml:space="preserve"> theorises that stakeholders are interdepen</w:t>
      </w:r>
      <w:r w:rsidR="003C25B4">
        <w:rPr>
          <w:rFonts w:ascii="Arial" w:hAnsi="Arial" w:cs="Arial"/>
          <w:sz w:val="24"/>
          <w:szCs w:val="24"/>
        </w:rPr>
        <w:t>dent, and creating value for only the</w:t>
      </w:r>
      <w:r w:rsidR="00DD7A44">
        <w:rPr>
          <w:rFonts w:ascii="Arial" w:hAnsi="Arial" w:cs="Arial"/>
          <w:sz w:val="24"/>
          <w:szCs w:val="24"/>
        </w:rPr>
        <w:t xml:space="preserve"> stakeholders </w:t>
      </w:r>
      <w:sdt>
        <w:sdtPr>
          <w:rPr>
            <w:rFonts w:ascii="Arial" w:hAnsi="Arial" w:cs="Arial"/>
            <w:sz w:val="24"/>
            <w:szCs w:val="24"/>
          </w:rPr>
          <w:id w:val="-185369075"/>
          <w:citation/>
        </w:sdtPr>
        <w:sdtContent>
          <w:r w:rsidR="00CE6F40">
            <w:rPr>
              <w:rFonts w:ascii="Arial" w:hAnsi="Arial" w:cs="Arial"/>
              <w:sz w:val="24"/>
              <w:szCs w:val="24"/>
            </w:rPr>
            <w:fldChar w:fldCharType="begin"/>
          </w:r>
          <w:r w:rsidR="00CE6F40">
            <w:rPr>
              <w:rFonts w:ascii="Arial" w:hAnsi="Arial" w:cs="Arial"/>
              <w:sz w:val="24"/>
              <w:szCs w:val="24"/>
            </w:rPr>
            <w:instrText xml:space="preserve"> CITATION REd94 \l 2057 </w:instrText>
          </w:r>
          <w:r w:rsidR="00CE6F40">
            <w:rPr>
              <w:rFonts w:ascii="Arial" w:hAnsi="Arial" w:cs="Arial"/>
              <w:sz w:val="24"/>
              <w:szCs w:val="24"/>
            </w:rPr>
            <w:fldChar w:fldCharType="separate"/>
          </w:r>
          <w:r w:rsidR="0078666F" w:rsidRPr="0078666F">
            <w:rPr>
              <w:rFonts w:ascii="Arial" w:hAnsi="Arial" w:cs="Arial"/>
              <w:noProof/>
              <w:sz w:val="24"/>
              <w:szCs w:val="24"/>
            </w:rPr>
            <w:t>(Freeman R. E., 1994)</w:t>
          </w:r>
          <w:r w:rsidR="00CE6F40">
            <w:rPr>
              <w:rFonts w:ascii="Arial" w:hAnsi="Arial" w:cs="Arial"/>
              <w:sz w:val="24"/>
              <w:szCs w:val="24"/>
            </w:rPr>
            <w:fldChar w:fldCharType="end"/>
          </w:r>
        </w:sdtContent>
      </w:sdt>
      <w:r w:rsidR="00CE6F40">
        <w:rPr>
          <w:rFonts w:ascii="Arial" w:hAnsi="Arial" w:cs="Arial"/>
          <w:sz w:val="24"/>
          <w:szCs w:val="24"/>
        </w:rPr>
        <w:t>. Moreover</w:t>
      </w:r>
      <w:r w:rsidR="00625A5A">
        <w:rPr>
          <w:rFonts w:ascii="Arial" w:hAnsi="Arial" w:cs="Arial"/>
          <w:sz w:val="24"/>
          <w:szCs w:val="24"/>
        </w:rPr>
        <w:t>,</w:t>
      </w:r>
      <w:r w:rsidR="00A62B5F">
        <w:rPr>
          <w:rFonts w:ascii="Arial" w:hAnsi="Arial" w:cs="Arial"/>
          <w:sz w:val="24"/>
          <w:szCs w:val="24"/>
        </w:rPr>
        <w:t xml:space="preserve"> F</w:t>
      </w:r>
      <w:r w:rsidR="00CE6F40">
        <w:rPr>
          <w:rFonts w:ascii="Arial" w:hAnsi="Arial" w:cs="Arial"/>
          <w:sz w:val="24"/>
          <w:szCs w:val="24"/>
        </w:rPr>
        <w:t>reeman believes that it is always possible for the stakeholders to agree with the company. Furthermore, suggesting that the company must not choose one over the other but there must be a compromise. This way the stakeholders can be satisfied</w:t>
      </w:r>
      <w:r w:rsidR="008C7F5B">
        <w:rPr>
          <w:rFonts w:ascii="Arial" w:hAnsi="Arial" w:cs="Arial"/>
          <w:sz w:val="24"/>
          <w:szCs w:val="24"/>
        </w:rPr>
        <w:t>,</w:t>
      </w:r>
      <w:r w:rsidR="00CE6F40">
        <w:rPr>
          <w:rFonts w:ascii="Arial" w:hAnsi="Arial" w:cs="Arial"/>
          <w:sz w:val="24"/>
          <w:szCs w:val="24"/>
        </w:rPr>
        <w:t xml:space="preserve"> whilst the company is still sticking to its values. Furthermore, Freeman</w:t>
      </w:r>
      <w:r w:rsidR="00DD7A44">
        <w:rPr>
          <w:rFonts w:ascii="Arial" w:hAnsi="Arial" w:cs="Arial"/>
          <w:sz w:val="24"/>
          <w:szCs w:val="24"/>
        </w:rPr>
        <w:t xml:space="preserve"> proposes that CSR prioritises certain </w:t>
      </w:r>
      <w:r w:rsidR="00DD7A44">
        <w:rPr>
          <w:rFonts w:ascii="Arial" w:hAnsi="Arial" w:cs="Arial"/>
          <w:sz w:val="24"/>
          <w:szCs w:val="24"/>
        </w:rPr>
        <w:lastRenderedPageBreak/>
        <w:t>company responsibility over the other responsibilities it entails. Specifically company policies to society, rather than just the stakeholder</w:t>
      </w:r>
      <w:r w:rsidR="00CE6F40">
        <w:rPr>
          <w:rFonts w:ascii="Arial" w:hAnsi="Arial" w:cs="Arial"/>
          <w:sz w:val="24"/>
          <w:szCs w:val="24"/>
        </w:rPr>
        <w:t>.</w:t>
      </w:r>
    </w:p>
    <w:p w:rsidR="003C5614" w:rsidRDefault="003C5614" w:rsidP="009A7531">
      <w:pPr>
        <w:spacing w:line="480" w:lineRule="auto"/>
        <w:jc w:val="both"/>
        <w:rPr>
          <w:rFonts w:ascii="Arial" w:hAnsi="Arial" w:cs="Arial"/>
          <w:sz w:val="24"/>
          <w:szCs w:val="24"/>
        </w:rPr>
      </w:pPr>
      <w:r>
        <w:rPr>
          <w:rFonts w:ascii="Arial" w:hAnsi="Arial" w:cs="Arial"/>
          <w:sz w:val="24"/>
          <w:szCs w:val="24"/>
        </w:rPr>
        <w:t>In the 1960’s when CSR first commenced</w:t>
      </w:r>
      <w:r>
        <w:rPr>
          <w:rFonts w:ascii="Arial" w:hAnsi="Arial" w:cs="Arial"/>
          <w:sz w:val="24"/>
          <w:szCs w:val="24"/>
        </w:rPr>
        <w:t>, it</w:t>
      </w:r>
      <w:r>
        <w:rPr>
          <w:rFonts w:ascii="Arial" w:hAnsi="Arial" w:cs="Arial"/>
          <w:sz w:val="24"/>
          <w:szCs w:val="24"/>
        </w:rPr>
        <w:t xml:space="preserve"> was regarded a</w:t>
      </w:r>
      <w:r>
        <w:rPr>
          <w:rFonts w:ascii="Arial" w:hAnsi="Arial" w:cs="Arial"/>
          <w:sz w:val="24"/>
          <w:szCs w:val="24"/>
        </w:rPr>
        <w:t>s an expense on philanthropy which</w:t>
      </w:r>
      <w:r>
        <w:rPr>
          <w:rFonts w:ascii="Arial" w:hAnsi="Arial" w:cs="Arial"/>
          <w:sz w:val="24"/>
          <w:szCs w:val="24"/>
        </w:rPr>
        <w:t xml:space="preserve"> aimed to return profit to society. Therefore, suggesting that </w:t>
      </w:r>
      <w:r>
        <w:rPr>
          <w:rFonts w:ascii="Arial" w:hAnsi="Arial" w:cs="Arial"/>
          <w:sz w:val="24"/>
          <w:szCs w:val="24"/>
        </w:rPr>
        <w:t>profit would decrease for the sake of a social or environmental end.</w:t>
      </w:r>
      <w:r w:rsidR="00CA365A">
        <w:rPr>
          <w:rFonts w:ascii="Arial" w:hAnsi="Arial" w:cs="Arial"/>
          <w:sz w:val="24"/>
          <w:szCs w:val="24"/>
        </w:rPr>
        <w:t xml:space="preserve"> Friedman, believes any kind of political arrangement can be combined with any kind of economic arrangements. Furthermore, he believes that economic arrangements play a role in the promotion of free </w:t>
      </w:r>
      <w:r>
        <w:rPr>
          <w:rFonts w:ascii="Arial" w:hAnsi="Arial" w:cs="Arial"/>
          <w:sz w:val="24"/>
          <w:szCs w:val="24"/>
        </w:rPr>
        <w:t>society</w:t>
      </w:r>
      <w:r w:rsidR="0097454C">
        <w:rPr>
          <w:rFonts w:ascii="Arial" w:hAnsi="Arial" w:cs="Arial"/>
          <w:sz w:val="24"/>
          <w:szCs w:val="24"/>
        </w:rPr>
        <w:t>. He believes</w:t>
      </w:r>
      <w:r>
        <w:rPr>
          <w:rFonts w:ascii="Arial" w:hAnsi="Arial" w:cs="Arial"/>
          <w:sz w:val="24"/>
          <w:szCs w:val="24"/>
        </w:rPr>
        <w:t xml:space="preserve"> that the one and only obligation of business was to maximise profit and that business owners were obligated to follow the wishes of their stakeholders</w:t>
      </w:r>
      <w:r w:rsidR="0097454C">
        <w:rPr>
          <w:rFonts w:ascii="Arial" w:hAnsi="Arial" w:cs="Arial"/>
          <w:sz w:val="24"/>
          <w:szCs w:val="24"/>
        </w:rPr>
        <w:t>. Further adding, maximising profit whilst engaging in an open and free market without deception and abiding by the law</w:t>
      </w:r>
      <w:r w:rsidR="00CE6F40">
        <w:rPr>
          <w:rFonts w:ascii="Arial" w:hAnsi="Arial" w:cs="Arial"/>
          <w:sz w:val="24"/>
          <w:szCs w:val="24"/>
        </w:rPr>
        <w:t xml:space="preserve"> </w:t>
      </w:r>
      <w:sdt>
        <w:sdtPr>
          <w:rPr>
            <w:rFonts w:ascii="Arial" w:hAnsi="Arial" w:cs="Arial"/>
            <w:sz w:val="24"/>
            <w:szCs w:val="24"/>
          </w:rPr>
          <w:id w:val="1546873863"/>
          <w:citation/>
        </w:sdtPr>
        <w:sdtContent>
          <w:r w:rsidR="00CE6F40">
            <w:rPr>
              <w:rFonts w:ascii="Arial" w:hAnsi="Arial" w:cs="Arial"/>
              <w:sz w:val="24"/>
              <w:szCs w:val="24"/>
            </w:rPr>
            <w:fldChar w:fldCharType="begin"/>
          </w:r>
          <w:r w:rsidR="00CE6F40">
            <w:rPr>
              <w:rFonts w:ascii="Arial" w:hAnsi="Arial" w:cs="Arial"/>
              <w:sz w:val="24"/>
              <w:szCs w:val="24"/>
            </w:rPr>
            <w:instrText xml:space="preserve"> CITATION Mil82 \l 2057 </w:instrText>
          </w:r>
          <w:r w:rsidR="00CE6F40">
            <w:rPr>
              <w:rFonts w:ascii="Arial" w:hAnsi="Arial" w:cs="Arial"/>
              <w:sz w:val="24"/>
              <w:szCs w:val="24"/>
            </w:rPr>
            <w:fldChar w:fldCharType="separate"/>
          </w:r>
          <w:r w:rsidR="0078666F" w:rsidRPr="0078666F">
            <w:rPr>
              <w:rFonts w:ascii="Arial" w:hAnsi="Arial" w:cs="Arial"/>
              <w:noProof/>
              <w:sz w:val="24"/>
              <w:szCs w:val="24"/>
            </w:rPr>
            <w:t>(Friedman, 1982)</w:t>
          </w:r>
          <w:r w:rsidR="00CE6F40">
            <w:rPr>
              <w:rFonts w:ascii="Arial" w:hAnsi="Arial" w:cs="Arial"/>
              <w:sz w:val="24"/>
              <w:szCs w:val="24"/>
            </w:rPr>
            <w:fldChar w:fldCharType="end"/>
          </w:r>
        </w:sdtContent>
      </w:sdt>
      <w:r w:rsidR="0097454C">
        <w:rPr>
          <w:rFonts w:ascii="Arial" w:hAnsi="Arial" w:cs="Arial"/>
          <w:sz w:val="24"/>
          <w:szCs w:val="24"/>
        </w:rPr>
        <w:t xml:space="preserve">. </w:t>
      </w:r>
    </w:p>
    <w:p w:rsidR="00B15A64" w:rsidRPr="009A7531" w:rsidRDefault="00996CF5" w:rsidP="00B15A64">
      <w:pPr>
        <w:spacing w:line="480" w:lineRule="auto"/>
        <w:jc w:val="both"/>
        <w:rPr>
          <w:rFonts w:ascii="Arial" w:hAnsi="Arial" w:cs="Arial"/>
          <w:sz w:val="24"/>
          <w:szCs w:val="24"/>
        </w:rPr>
      </w:pPr>
      <w:r>
        <w:rPr>
          <w:rFonts w:ascii="Arial" w:hAnsi="Arial" w:cs="Arial"/>
          <w:sz w:val="24"/>
          <w:szCs w:val="24"/>
        </w:rPr>
        <w:t>‘</w:t>
      </w:r>
      <w:r w:rsidR="00094844">
        <w:rPr>
          <w:rFonts w:ascii="Arial" w:hAnsi="Arial" w:cs="Arial"/>
          <w:sz w:val="24"/>
          <w:szCs w:val="24"/>
        </w:rPr>
        <w:t>Shared Value</w:t>
      </w:r>
      <w:r w:rsidR="00B15A64" w:rsidRPr="009A7531">
        <w:rPr>
          <w:rFonts w:ascii="Arial" w:hAnsi="Arial" w:cs="Arial"/>
          <w:sz w:val="24"/>
          <w:szCs w:val="24"/>
        </w:rPr>
        <w:t xml:space="preserve"> has been theorised as a way to redefine Capitalism, this can be </w:t>
      </w:r>
      <w:r>
        <w:rPr>
          <w:rFonts w:ascii="Arial" w:hAnsi="Arial" w:cs="Arial"/>
          <w:sz w:val="24"/>
          <w:szCs w:val="24"/>
        </w:rPr>
        <w:t>achieved by</w:t>
      </w:r>
      <w:r w:rsidR="00B15A64" w:rsidRPr="009A7531">
        <w:rPr>
          <w:rFonts w:ascii="Arial" w:hAnsi="Arial" w:cs="Arial"/>
          <w:sz w:val="24"/>
          <w:szCs w:val="24"/>
        </w:rPr>
        <w:t xml:space="preserve"> reconceiving products and markets so that the focus is on the social impact, environmental impact, redefining productivity and embedding business activities in more local activities’ (Porter and Kramer, 2011</w:t>
      </w:r>
      <w:r w:rsidR="00094844">
        <w:rPr>
          <w:rFonts w:ascii="Arial" w:hAnsi="Arial" w:cs="Arial"/>
          <w:sz w:val="24"/>
          <w:szCs w:val="24"/>
        </w:rPr>
        <w:t>, p.31.</w:t>
      </w:r>
      <w:r w:rsidR="00B15A64" w:rsidRPr="009A7531">
        <w:rPr>
          <w:rFonts w:ascii="Arial" w:hAnsi="Arial" w:cs="Arial"/>
          <w:sz w:val="24"/>
          <w:szCs w:val="24"/>
        </w:rPr>
        <w:t>). Despite the redefinition, Porter and Kramer would argue that, ‘Shared value’ is still profit. Therefore, they claim this to be ‘a higher form of capitalism’. Furthermore, this is not just a theoretical idea, companies such as Coca Cola are now working in partnership with WWF working on water management (Blowfield, 2012).</w:t>
      </w:r>
    </w:p>
    <w:p w:rsidR="0096724B" w:rsidRDefault="003C5614" w:rsidP="009A7531">
      <w:pPr>
        <w:spacing w:line="480" w:lineRule="auto"/>
        <w:jc w:val="both"/>
        <w:rPr>
          <w:rFonts w:ascii="Arial" w:hAnsi="Arial" w:cs="Arial"/>
          <w:sz w:val="24"/>
          <w:szCs w:val="24"/>
        </w:rPr>
      </w:pPr>
      <w:r w:rsidRPr="009A7531">
        <w:rPr>
          <w:rFonts w:ascii="Arial" w:hAnsi="Arial" w:cs="Arial"/>
          <w:sz w:val="24"/>
          <w:szCs w:val="24"/>
        </w:rPr>
        <w:t xml:space="preserve"> In</w:t>
      </w:r>
      <w:r w:rsidR="001E3038" w:rsidRPr="009A7531">
        <w:rPr>
          <w:rFonts w:ascii="Arial" w:hAnsi="Arial" w:cs="Arial"/>
          <w:sz w:val="24"/>
          <w:szCs w:val="24"/>
        </w:rPr>
        <w:t xml:space="preserve"> the 2015/16 CSR report Coca-Cola claim they have come a long way since 2006, which is when they first </w:t>
      </w:r>
      <w:r w:rsidR="00C36D2E" w:rsidRPr="009A7531">
        <w:rPr>
          <w:rFonts w:ascii="Arial" w:hAnsi="Arial" w:cs="Arial"/>
          <w:sz w:val="24"/>
          <w:szCs w:val="24"/>
        </w:rPr>
        <w:t xml:space="preserve">released a CRS report. </w:t>
      </w:r>
      <w:r w:rsidR="002868BC">
        <w:rPr>
          <w:rFonts w:ascii="Arial" w:hAnsi="Arial" w:cs="Arial"/>
          <w:sz w:val="24"/>
          <w:szCs w:val="24"/>
        </w:rPr>
        <w:t>Stating that they are very proud with</w:t>
      </w:r>
      <w:r w:rsidR="001E3038" w:rsidRPr="009A7531">
        <w:rPr>
          <w:rFonts w:ascii="Arial" w:hAnsi="Arial" w:cs="Arial"/>
          <w:sz w:val="24"/>
          <w:szCs w:val="24"/>
        </w:rPr>
        <w:t xml:space="preserve"> the progress they’ve made as a company from their initial commitments. Furthermore,</w:t>
      </w:r>
      <w:r w:rsidR="00C36D2E" w:rsidRPr="009A7531">
        <w:rPr>
          <w:rFonts w:ascii="Arial" w:hAnsi="Arial" w:cs="Arial"/>
          <w:sz w:val="24"/>
          <w:szCs w:val="24"/>
        </w:rPr>
        <w:t xml:space="preserve"> testifying </w:t>
      </w:r>
      <w:r w:rsidR="001E3038" w:rsidRPr="009A7531">
        <w:rPr>
          <w:rFonts w:ascii="Arial" w:hAnsi="Arial" w:cs="Arial"/>
          <w:sz w:val="24"/>
          <w:szCs w:val="24"/>
        </w:rPr>
        <w:t xml:space="preserve">that they have continually adapted their response </w:t>
      </w:r>
      <w:r w:rsidR="00A5611A" w:rsidRPr="009A7531">
        <w:rPr>
          <w:rFonts w:ascii="Arial" w:hAnsi="Arial" w:cs="Arial"/>
          <w:sz w:val="24"/>
          <w:szCs w:val="24"/>
        </w:rPr>
        <w:t>to CRS</w:t>
      </w:r>
      <w:r w:rsidR="001E3038" w:rsidRPr="009A7531">
        <w:rPr>
          <w:rFonts w:ascii="Arial" w:hAnsi="Arial" w:cs="Arial"/>
          <w:sz w:val="24"/>
          <w:szCs w:val="24"/>
        </w:rPr>
        <w:t xml:space="preserve"> upon feedback from their stakeholders </w:t>
      </w:r>
      <w:sdt>
        <w:sdtPr>
          <w:rPr>
            <w:rFonts w:ascii="Arial" w:hAnsi="Arial" w:cs="Arial"/>
            <w:sz w:val="24"/>
            <w:szCs w:val="24"/>
          </w:rPr>
          <w:id w:val="-1870758233"/>
          <w:citation/>
        </w:sdtPr>
        <w:sdtEndPr/>
        <w:sdtContent>
          <w:r w:rsidR="001E3038" w:rsidRPr="009A7531">
            <w:rPr>
              <w:rFonts w:ascii="Arial" w:hAnsi="Arial" w:cs="Arial"/>
              <w:sz w:val="24"/>
              <w:szCs w:val="24"/>
            </w:rPr>
            <w:fldChar w:fldCharType="begin"/>
          </w:r>
          <w:r w:rsidR="001E3038" w:rsidRPr="009A7531">
            <w:rPr>
              <w:rFonts w:ascii="Arial" w:hAnsi="Arial" w:cs="Arial"/>
              <w:sz w:val="24"/>
              <w:szCs w:val="24"/>
            </w:rPr>
            <w:instrText xml:space="preserve"> CITATION Coc16 \l 2057 </w:instrText>
          </w:r>
          <w:r w:rsidR="001E3038" w:rsidRPr="009A7531">
            <w:rPr>
              <w:rFonts w:ascii="Arial" w:hAnsi="Arial" w:cs="Arial"/>
              <w:sz w:val="24"/>
              <w:szCs w:val="24"/>
            </w:rPr>
            <w:fldChar w:fldCharType="separate"/>
          </w:r>
          <w:r w:rsidR="0078666F" w:rsidRPr="0078666F">
            <w:rPr>
              <w:rFonts w:ascii="Arial" w:hAnsi="Arial" w:cs="Arial"/>
              <w:noProof/>
              <w:sz w:val="24"/>
              <w:szCs w:val="24"/>
            </w:rPr>
            <w:t>(Coca-Cola , 2016 )</w:t>
          </w:r>
          <w:r w:rsidR="001E3038" w:rsidRPr="009A7531">
            <w:rPr>
              <w:rFonts w:ascii="Arial" w:hAnsi="Arial" w:cs="Arial"/>
              <w:sz w:val="24"/>
              <w:szCs w:val="24"/>
            </w:rPr>
            <w:fldChar w:fldCharType="end"/>
          </w:r>
        </w:sdtContent>
      </w:sdt>
      <w:r w:rsidR="001E3038" w:rsidRPr="009A7531">
        <w:rPr>
          <w:rFonts w:ascii="Arial" w:hAnsi="Arial" w:cs="Arial"/>
          <w:sz w:val="24"/>
          <w:szCs w:val="24"/>
        </w:rPr>
        <w:t xml:space="preserve">.  </w:t>
      </w:r>
      <w:r w:rsidR="00AF1775" w:rsidRPr="009A7531">
        <w:rPr>
          <w:rFonts w:ascii="Arial" w:hAnsi="Arial" w:cs="Arial"/>
          <w:sz w:val="24"/>
          <w:szCs w:val="24"/>
        </w:rPr>
        <w:t xml:space="preserve">But how much progress have they </w:t>
      </w:r>
      <w:r w:rsidR="00917A8A" w:rsidRPr="009A7531">
        <w:rPr>
          <w:rFonts w:ascii="Arial" w:hAnsi="Arial" w:cs="Arial"/>
          <w:sz w:val="24"/>
          <w:szCs w:val="24"/>
        </w:rPr>
        <w:t xml:space="preserve">made? </w:t>
      </w:r>
    </w:p>
    <w:p w:rsidR="00917A8A" w:rsidRPr="0096724B" w:rsidRDefault="00917A8A" w:rsidP="009A7531">
      <w:pPr>
        <w:spacing w:line="480" w:lineRule="auto"/>
        <w:jc w:val="both"/>
        <w:rPr>
          <w:rFonts w:ascii="Arial" w:hAnsi="Arial" w:cs="Arial"/>
          <w:sz w:val="24"/>
          <w:szCs w:val="24"/>
        </w:rPr>
      </w:pPr>
      <w:r w:rsidRPr="009A7531">
        <w:rPr>
          <w:rFonts w:ascii="Arial" w:hAnsi="Arial" w:cs="Arial"/>
          <w:sz w:val="24"/>
          <w:szCs w:val="24"/>
        </w:rPr>
        <w:lastRenderedPageBreak/>
        <w:t>Coca-Cola</w:t>
      </w:r>
      <w:r w:rsidR="00F90F4B" w:rsidRPr="009A7531">
        <w:rPr>
          <w:rFonts w:ascii="Arial" w:hAnsi="Arial" w:cs="Arial"/>
          <w:sz w:val="24"/>
          <w:szCs w:val="24"/>
        </w:rPr>
        <w:t xml:space="preserve"> is a leading consumer goods company and is the world’s largest independent Coca-Cola bottler b</w:t>
      </w:r>
      <w:r w:rsidRPr="009A7531">
        <w:rPr>
          <w:rFonts w:ascii="Arial" w:hAnsi="Arial" w:cs="Arial"/>
          <w:sz w:val="24"/>
          <w:szCs w:val="24"/>
        </w:rPr>
        <w:t>y revenue, and it operates in 200</w:t>
      </w:r>
      <w:r w:rsidR="00F90F4B" w:rsidRPr="009A7531">
        <w:rPr>
          <w:rFonts w:ascii="Arial" w:hAnsi="Arial" w:cs="Arial"/>
          <w:sz w:val="24"/>
          <w:szCs w:val="24"/>
        </w:rPr>
        <w:t xml:space="preserve"> countries which is employing</w:t>
      </w:r>
      <w:r w:rsidRPr="009A7531">
        <w:rPr>
          <w:rFonts w:ascii="Arial" w:hAnsi="Arial" w:cs="Arial"/>
          <w:sz w:val="24"/>
          <w:szCs w:val="24"/>
        </w:rPr>
        <w:t xml:space="preserve"> around 62,000 </w:t>
      </w:r>
      <w:r w:rsidR="000B6D7C" w:rsidRPr="009A7531">
        <w:rPr>
          <w:rFonts w:ascii="Arial" w:hAnsi="Arial" w:cs="Arial"/>
          <w:sz w:val="24"/>
          <w:szCs w:val="24"/>
        </w:rPr>
        <w:t xml:space="preserve">people </w:t>
      </w:r>
      <w:r w:rsidRPr="009A7531">
        <w:rPr>
          <w:rFonts w:ascii="Arial" w:hAnsi="Arial" w:cs="Arial"/>
          <w:sz w:val="24"/>
          <w:szCs w:val="24"/>
        </w:rPr>
        <w:t xml:space="preserve">worldwide </w:t>
      </w:r>
      <w:sdt>
        <w:sdtPr>
          <w:rPr>
            <w:rFonts w:ascii="Arial" w:hAnsi="Arial" w:cs="Arial"/>
            <w:sz w:val="24"/>
            <w:szCs w:val="24"/>
          </w:rPr>
          <w:id w:val="-662858899"/>
          <w:citation/>
        </w:sdtPr>
        <w:sdtEndPr/>
        <w:sdtContent>
          <w:r w:rsidR="000B6D7C" w:rsidRPr="009A7531">
            <w:rPr>
              <w:rFonts w:ascii="Arial" w:hAnsi="Arial" w:cs="Arial"/>
              <w:sz w:val="24"/>
              <w:szCs w:val="24"/>
            </w:rPr>
            <w:fldChar w:fldCharType="begin"/>
          </w:r>
          <w:r w:rsidR="000B6D7C" w:rsidRPr="009A7531">
            <w:rPr>
              <w:rFonts w:ascii="Arial" w:hAnsi="Arial" w:cs="Arial"/>
              <w:sz w:val="24"/>
              <w:szCs w:val="24"/>
            </w:rPr>
            <w:instrText xml:space="preserve"> CITATION Coc17 \l 2057 </w:instrText>
          </w:r>
          <w:r w:rsidR="000B6D7C" w:rsidRPr="009A7531">
            <w:rPr>
              <w:rFonts w:ascii="Arial" w:hAnsi="Arial" w:cs="Arial"/>
              <w:sz w:val="24"/>
              <w:szCs w:val="24"/>
            </w:rPr>
            <w:fldChar w:fldCharType="separate"/>
          </w:r>
          <w:r w:rsidR="0078666F" w:rsidRPr="0078666F">
            <w:rPr>
              <w:rFonts w:ascii="Arial" w:hAnsi="Arial" w:cs="Arial"/>
              <w:noProof/>
              <w:sz w:val="24"/>
              <w:szCs w:val="24"/>
            </w:rPr>
            <w:t>(Coca-Cola European Partners , 2017)</w:t>
          </w:r>
          <w:r w:rsidR="000B6D7C" w:rsidRPr="009A7531">
            <w:rPr>
              <w:rFonts w:ascii="Arial" w:hAnsi="Arial" w:cs="Arial"/>
              <w:sz w:val="24"/>
              <w:szCs w:val="24"/>
            </w:rPr>
            <w:fldChar w:fldCharType="end"/>
          </w:r>
        </w:sdtContent>
      </w:sdt>
      <w:r w:rsidR="000B6D7C" w:rsidRPr="009A7531">
        <w:rPr>
          <w:rFonts w:ascii="Arial" w:hAnsi="Arial" w:cs="Arial"/>
          <w:sz w:val="24"/>
          <w:szCs w:val="24"/>
        </w:rPr>
        <w:t>. Furthermore, the chairman of Coca-Cola in Europe has stated that he is “very proud of what they have achieved, as they have delivered consistent profitable growth and shared value for Coca-Cola European Partners (CCEP), their customers, partners, employees and shareholders”</w:t>
      </w:r>
      <w:sdt>
        <w:sdtPr>
          <w:rPr>
            <w:rFonts w:ascii="Arial" w:hAnsi="Arial" w:cs="Arial"/>
            <w:sz w:val="24"/>
            <w:szCs w:val="24"/>
          </w:rPr>
          <w:id w:val="2044628613"/>
          <w:citation/>
        </w:sdtPr>
        <w:sdtEndPr/>
        <w:sdtContent>
          <w:r w:rsidR="000B6D7C" w:rsidRPr="009A7531">
            <w:rPr>
              <w:rFonts w:ascii="Arial" w:hAnsi="Arial" w:cs="Arial"/>
              <w:sz w:val="24"/>
              <w:szCs w:val="24"/>
            </w:rPr>
            <w:fldChar w:fldCharType="begin"/>
          </w:r>
          <w:r w:rsidR="000B6D7C" w:rsidRPr="009A7531">
            <w:rPr>
              <w:rFonts w:ascii="Arial" w:hAnsi="Arial" w:cs="Arial"/>
              <w:sz w:val="24"/>
              <w:szCs w:val="24"/>
            </w:rPr>
            <w:instrText xml:space="preserve"> CITATION Coc17 \l 2057 </w:instrText>
          </w:r>
          <w:r w:rsidR="000B6D7C" w:rsidRPr="009A7531">
            <w:rPr>
              <w:rFonts w:ascii="Arial" w:hAnsi="Arial" w:cs="Arial"/>
              <w:sz w:val="24"/>
              <w:szCs w:val="24"/>
            </w:rPr>
            <w:fldChar w:fldCharType="separate"/>
          </w:r>
          <w:r w:rsidR="0078666F">
            <w:rPr>
              <w:rFonts w:ascii="Arial" w:hAnsi="Arial" w:cs="Arial"/>
              <w:noProof/>
              <w:sz w:val="24"/>
              <w:szCs w:val="24"/>
            </w:rPr>
            <w:t xml:space="preserve"> </w:t>
          </w:r>
          <w:r w:rsidR="0078666F" w:rsidRPr="0078666F">
            <w:rPr>
              <w:rFonts w:ascii="Arial" w:hAnsi="Arial" w:cs="Arial"/>
              <w:noProof/>
              <w:sz w:val="24"/>
              <w:szCs w:val="24"/>
            </w:rPr>
            <w:t>(Coca-Cola European Partners , 2017)</w:t>
          </w:r>
          <w:r w:rsidR="000B6D7C" w:rsidRPr="009A7531">
            <w:rPr>
              <w:rFonts w:ascii="Arial" w:hAnsi="Arial" w:cs="Arial"/>
              <w:sz w:val="24"/>
              <w:szCs w:val="24"/>
            </w:rPr>
            <w:fldChar w:fldCharType="end"/>
          </w:r>
        </w:sdtContent>
      </w:sdt>
      <w:r w:rsidR="00A65936" w:rsidRPr="009A7531">
        <w:rPr>
          <w:rFonts w:ascii="Arial" w:hAnsi="Arial" w:cs="Arial"/>
          <w:sz w:val="24"/>
          <w:szCs w:val="24"/>
        </w:rPr>
        <w:t>. However, this has dramatically changed since 2006 when Coca-Cola relea</w:t>
      </w:r>
      <w:r w:rsidR="00594704" w:rsidRPr="009A7531">
        <w:rPr>
          <w:rFonts w:ascii="Arial" w:hAnsi="Arial" w:cs="Arial"/>
          <w:sz w:val="24"/>
          <w:szCs w:val="24"/>
        </w:rPr>
        <w:t>sed their first CSR report. T</w:t>
      </w:r>
      <w:r w:rsidR="00A65936" w:rsidRPr="009A7531">
        <w:rPr>
          <w:rFonts w:ascii="Arial" w:hAnsi="Arial" w:cs="Arial"/>
          <w:sz w:val="24"/>
          <w:szCs w:val="24"/>
        </w:rPr>
        <w:t>he first report</w:t>
      </w:r>
      <w:r w:rsidR="00594704" w:rsidRPr="009A7531">
        <w:rPr>
          <w:rFonts w:ascii="Arial" w:hAnsi="Arial" w:cs="Arial"/>
          <w:sz w:val="24"/>
          <w:szCs w:val="24"/>
        </w:rPr>
        <w:t xml:space="preserve"> contained information about the</w:t>
      </w:r>
      <w:r w:rsidR="00A65936" w:rsidRPr="009A7531">
        <w:rPr>
          <w:rFonts w:ascii="Arial" w:hAnsi="Arial" w:cs="Arial"/>
          <w:sz w:val="24"/>
          <w:szCs w:val="24"/>
        </w:rPr>
        <w:t xml:space="preserve"> public’s</w:t>
      </w:r>
      <w:r w:rsidR="00594704" w:rsidRPr="009A7531">
        <w:rPr>
          <w:rFonts w:ascii="Arial" w:hAnsi="Arial" w:cs="Arial"/>
          <w:sz w:val="24"/>
          <w:szCs w:val="24"/>
        </w:rPr>
        <w:t xml:space="preserve"> perception of Coca-Cola</w:t>
      </w:r>
      <w:r w:rsidR="00A65936" w:rsidRPr="009A7531">
        <w:rPr>
          <w:rFonts w:ascii="Arial" w:hAnsi="Arial" w:cs="Arial"/>
          <w:sz w:val="24"/>
          <w:szCs w:val="24"/>
        </w:rPr>
        <w:t>; there was violent labour disputes in Co</w:t>
      </w:r>
      <w:r w:rsidR="00620310">
        <w:rPr>
          <w:rFonts w:ascii="Arial" w:hAnsi="Arial" w:cs="Arial"/>
          <w:sz w:val="24"/>
          <w:szCs w:val="24"/>
        </w:rPr>
        <w:t>lumbia, overuse of ground water,</w:t>
      </w:r>
      <w:r w:rsidR="00A65936" w:rsidRPr="009A7531">
        <w:rPr>
          <w:rFonts w:ascii="Arial" w:hAnsi="Arial" w:cs="Arial"/>
          <w:sz w:val="24"/>
          <w:szCs w:val="24"/>
        </w:rPr>
        <w:t xml:space="preserve"> the release of toxic effluents in India, the sale of harmful products in India which contained a harmful level of toxins and finally the violation of anti-monopolistic laws and the use of anti-competitive practices in Mexico. However, their argument to this was that Coca-Cola provided excellent working conditions, whilst respecting the environment</w:t>
      </w:r>
      <w:r w:rsidR="00620310">
        <w:rPr>
          <w:rFonts w:ascii="Arial" w:hAnsi="Arial" w:cs="Arial"/>
          <w:sz w:val="24"/>
          <w:szCs w:val="24"/>
        </w:rPr>
        <w:t xml:space="preserve"> </w:t>
      </w:r>
      <w:sdt>
        <w:sdtPr>
          <w:rPr>
            <w:rFonts w:ascii="Arial" w:hAnsi="Arial" w:cs="Arial"/>
            <w:sz w:val="24"/>
            <w:szCs w:val="24"/>
          </w:rPr>
          <w:id w:val="2045474504"/>
          <w:citation/>
        </w:sdtPr>
        <w:sdtContent>
          <w:r w:rsidR="00620310">
            <w:rPr>
              <w:rFonts w:ascii="Arial" w:hAnsi="Arial" w:cs="Arial"/>
              <w:sz w:val="24"/>
              <w:szCs w:val="24"/>
            </w:rPr>
            <w:fldChar w:fldCharType="begin"/>
          </w:r>
          <w:r w:rsidR="00620310">
            <w:rPr>
              <w:rFonts w:ascii="Arial" w:hAnsi="Arial" w:cs="Arial"/>
              <w:sz w:val="24"/>
              <w:szCs w:val="24"/>
            </w:rPr>
            <w:instrText xml:space="preserve"> CITATION Coc17 \l 2057 </w:instrText>
          </w:r>
          <w:r w:rsidR="00620310">
            <w:rPr>
              <w:rFonts w:ascii="Arial" w:hAnsi="Arial" w:cs="Arial"/>
              <w:sz w:val="24"/>
              <w:szCs w:val="24"/>
            </w:rPr>
            <w:fldChar w:fldCharType="separate"/>
          </w:r>
          <w:r w:rsidR="0078666F" w:rsidRPr="0078666F">
            <w:rPr>
              <w:rFonts w:ascii="Arial" w:hAnsi="Arial" w:cs="Arial"/>
              <w:noProof/>
              <w:sz w:val="24"/>
              <w:szCs w:val="24"/>
            </w:rPr>
            <w:t>(Coca-Cola European Partners , 2017)</w:t>
          </w:r>
          <w:r w:rsidR="00620310">
            <w:rPr>
              <w:rFonts w:ascii="Arial" w:hAnsi="Arial" w:cs="Arial"/>
              <w:sz w:val="24"/>
              <w:szCs w:val="24"/>
            </w:rPr>
            <w:fldChar w:fldCharType="end"/>
          </w:r>
        </w:sdtContent>
      </w:sdt>
      <w:r w:rsidR="00620310">
        <w:rPr>
          <w:rFonts w:ascii="Arial" w:hAnsi="Arial" w:cs="Arial"/>
          <w:sz w:val="24"/>
          <w:szCs w:val="24"/>
        </w:rPr>
        <w:t>.</w:t>
      </w:r>
      <w:r w:rsidR="00A65936" w:rsidRPr="009A7531">
        <w:rPr>
          <w:rFonts w:ascii="Arial" w:hAnsi="Arial" w:cs="Arial"/>
          <w:sz w:val="24"/>
          <w:szCs w:val="24"/>
        </w:rPr>
        <w:t xml:space="preserve"> </w:t>
      </w:r>
    </w:p>
    <w:p w:rsidR="00617A0D" w:rsidRPr="009A7531" w:rsidRDefault="00917A8A" w:rsidP="009A7531">
      <w:pPr>
        <w:spacing w:line="480" w:lineRule="auto"/>
        <w:jc w:val="both"/>
        <w:rPr>
          <w:rFonts w:ascii="Arial" w:hAnsi="Arial" w:cs="Arial"/>
          <w:sz w:val="24"/>
          <w:szCs w:val="24"/>
        </w:rPr>
      </w:pPr>
      <w:r w:rsidRPr="009A7531">
        <w:rPr>
          <w:rFonts w:ascii="Arial" w:hAnsi="Arial" w:cs="Arial"/>
          <w:sz w:val="24"/>
          <w:szCs w:val="24"/>
        </w:rPr>
        <w:t>The European sector within Coca-Cola is seemingly, operating to</w:t>
      </w:r>
      <w:r w:rsidR="00E173EC">
        <w:rPr>
          <w:rFonts w:ascii="Arial" w:hAnsi="Arial" w:cs="Arial"/>
          <w:sz w:val="24"/>
          <w:szCs w:val="24"/>
        </w:rPr>
        <w:t xml:space="preserve"> a</w:t>
      </w:r>
      <w:r w:rsidRPr="009A7531">
        <w:rPr>
          <w:rFonts w:ascii="Arial" w:hAnsi="Arial" w:cs="Arial"/>
          <w:sz w:val="24"/>
          <w:szCs w:val="24"/>
        </w:rPr>
        <w:t xml:space="preserve"> good Corporate</w:t>
      </w:r>
      <w:r w:rsidR="00E173EC">
        <w:rPr>
          <w:rFonts w:ascii="Arial" w:hAnsi="Arial" w:cs="Arial"/>
          <w:sz w:val="24"/>
          <w:szCs w:val="24"/>
        </w:rPr>
        <w:t xml:space="preserve"> Social Responsibility standard</w:t>
      </w:r>
      <w:r w:rsidR="00594704" w:rsidRPr="009A7531">
        <w:rPr>
          <w:rFonts w:ascii="Arial" w:hAnsi="Arial" w:cs="Arial"/>
          <w:sz w:val="24"/>
          <w:szCs w:val="24"/>
        </w:rPr>
        <w:t xml:space="preserve"> in 2017</w:t>
      </w:r>
      <w:r w:rsidRPr="009A7531">
        <w:rPr>
          <w:rFonts w:ascii="Arial" w:hAnsi="Arial" w:cs="Arial"/>
          <w:sz w:val="24"/>
          <w:szCs w:val="24"/>
        </w:rPr>
        <w:t>. However, Coca-Cola is a global company and there have been many complaints from activist</w:t>
      </w:r>
      <w:r w:rsidR="00594704" w:rsidRPr="009A7531">
        <w:rPr>
          <w:rFonts w:ascii="Arial" w:hAnsi="Arial" w:cs="Arial"/>
          <w:sz w:val="24"/>
          <w:szCs w:val="24"/>
        </w:rPr>
        <w:t>s</w:t>
      </w:r>
      <w:r w:rsidRPr="009A7531">
        <w:rPr>
          <w:rFonts w:ascii="Arial" w:hAnsi="Arial" w:cs="Arial"/>
          <w:sz w:val="24"/>
          <w:szCs w:val="24"/>
        </w:rPr>
        <w:t xml:space="preserve"> worldwide. One example being</w:t>
      </w:r>
      <w:r w:rsidR="00594704" w:rsidRPr="009A7531">
        <w:rPr>
          <w:rFonts w:ascii="Arial" w:hAnsi="Arial" w:cs="Arial"/>
          <w:sz w:val="24"/>
          <w:szCs w:val="24"/>
        </w:rPr>
        <w:t xml:space="preserve"> in 2017, where a </w:t>
      </w:r>
      <w:r w:rsidRPr="009A7531">
        <w:rPr>
          <w:rFonts w:ascii="Arial" w:hAnsi="Arial" w:cs="Arial"/>
          <w:sz w:val="24"/>
          <w:szCs w:val="24"/>
        </w:rPr>
        <w:t>new Coca-Cola plant was set to be opened in Hoshangabad, India, which would give employment to more than 500 people. Despite this, local activist</w:t>
      </w:r>
      <w:r w:rsidR="00594704" w:rsidRPr="009A7531">
        <w:rPr>
          <w:rFonts w:ascii="Arial" w:hAnsi="Arial" w:cs="Arial"/>
          <w:sz w:val="24"/>
          <w:szCs w:val="24"/>
        </w:rPr>
        <w:t>s</w:t>
      </w:r>
      <w:r w:rsidRPr="009A7531">
        <w:rPr>
          <w:rFonts w:ascii="Arial" w:hAnsi="Arial" w:cs="Arial"/>
          <w:sz w:val="24"/>
          <w:szCs w:val="24"/>
        </w:rPr>
        <w:t xml:space="preserve"> started petitioni</w:t>
      </w:r>
      <w:r w:rsidR="00594704" w:rsidRPr="009A7531">
        <w:rPr>
          <w:rFonts w:ascii="Arial" w:hAnsi="Arial" w:cs="Arial"/>
          <w:sz w:val="24"/>
          <w:szCs w:val="24"/>
        </w:rPr>
        <w:t>ng against the new plant</w:t>
      </w:r>
      <w:r w:rsidRPr="009A7531">
        <w:rPr>
          <w:rFonts w:ascii="Arial" w:hAnsi="Arial" w:cs="Arial"/>
          <w:sz w:val="24"/>
          <w:szCs w:val="24"/>
        </w:rPr>
        <w:t xml:space="preserve">, calling for all construction </w:t>
      </w:r>
      <w:r w:rsidR="009F5181" w:rsidRPr="009A7531">
        <w:rPr>
          <w:rFonts w:ascii="Arial" w:hAnsi="Arial" w:cs="Arial"/>
          <w:sz w:val="24"/>
          <w:szCs w:val="24"/>
        </w:rPr>
        <w:t xml:space="preserve">to be stopped. The group is taking the petitions to the Jabalpur High Court. </w:t>
      </w:r>
      <w:r w:rsidR="00594704" w:rsidRPr="009A7531">
        <w:rPr>
          <w:rFonts w:ascii="Arial" w:hAnsi="Arial" w:cs="Arial"/>
          <w:sz w:val="24"/>
          <w:szCs w:val="24"/>
        </w:rPr>
        <w:t xml:space="preserve">As </w:t>
      </w:r>
      <w:r w:rsidR="009F5181" w:rsidRPr="009A7531">
        <w:rPr>
          <w:rFonts w:ascii="Arial" w:hAnsi="Arial" w:cs="Arial"/>
          <w:sz w:val="24"/>
          <w:szCs w:val="24"/>
        </w:rPr>
        <w:t xml:space="preserve">the plant would cause pollution and water scarcity. </w:t>
      </w:r>
      <w:sdt>
        <w:sdtPr>
          <w:rPr>
            <w:rFonts w:ascii="Arial" w:hAnsi="Arial" w:cs="Arial"/>
            <w:sz w:val="24"/>
            <w:szCs w:val="24"/>
          </w:rPr>
          <w:id w:val="-449697083"/>
          <w:citation/>
        </w:sdtPr>
        <w:sdtEndPr/>
        <w:sdtContent>
          <w:r w:rsidR="00BE2AD5" w:rsidRPr="009A7531">
            <w:rPr>
              <w:rFonts w:ascii="Arial" w:hAnsi="Arial" w:cs="Arial"/>
              <w:sz w:val="24"/>
              <w:szCs w:val="24"/>
            </w:rPr>
            <w:fldChar w:fldCharType="begin"/>
          </w:r>
          <w:r w:rsidR="00BE2AD5" w:rsidRPr="009A7531">
            <w:rPr>
              <w:rFonts w:ascii="Arial" w:hAnsi="Arial" w:cs="Arial"/>
              <w:sz w:val="24"/>
              <w:szCs w:val="24"/>
            </w:rPr>
            <w:instrText xml:space="preserve">CITATION PAT17 \l 2057 </w:instrText>
          </w:r>
          <w:r w:rsidR="00BE2AD5" w:rsidRPr="009A7531">
            <w:rPr>
              <w:rFonts w:ascii="Arial" w:hAnsi="Arial" w:cs="Arial"/>
              <w:sz w:val="24"/>
              <w:szCs w:val="24"/>
            </w:rPr>
            <w:fldChar w:fldCharType="separate"/>
          </w:r>
          <w:r w:rsidR="0078666F" w:rsidRPr="0078666F">
            <w:rPr>
              <w:rFonts w:ascii="Arial" w:hAnsi="Arial" w:cs="Arial"/>
              <w:noProof/>
              <w:sz w:val="24"/>
              <w:szCs w:val="24"/>
            </w:rPr>
            <w:t>(Patil, 2017)</w:t>
          </w:r>
          <w:r w:rsidR="00BE2AD5" w:rsidRPr="009A7531">
            <w:rPr>
              <w:rFonts w:ascii="Arial" w:hAnsi="Arial" w:cs="Arial"/>
              <w:sz w:val="24"/>
              <w:szCs w:val="24"/>
            </w:rPr>
            <w:fldChar w:fldCharType="end"/>
          </w:r>
        </w:sdtContent>
      </w:sdt>
      <w:r w:rsidR="00BE2AD5" w:rsidRPr="009A7531">
        <w:rPr>
          <w:rFonts w:ascii="Arial" w:hAnsi="Arial" w:cs="Arial"/>
          <w:sz w:val="24"/>
          <w:szCs w:val="24"/>
        </w:rPr>
        <w:t xml:space="preserve">. In </w:t>
      </w:r>
      <w:r w:rsidR="00620310">
        <w:rPr>
          <w:rFonts w:ascii="Arial" w:hAnsi="Arial" w:cs="Arial"/>
          <w:sz w:val="24"/>
          <w:szCs w:val="24"/>
        </w:rPr>
        <w:t xml:space="preserve">the </w:t>
      </w:r>
      <w:r w:rsidR="00BE2AD5" w:rsidRPr="009A7531">
        <w:rPr>
          <w:rFonts w:ascii="Arial" w:hAnsi="Arial" w:cs="Arial"/>
          <w:sz w:val="24"/>
          <w:szCs w:val="24"/>
        </w:rPr>
        <w:t>2006</w:t>
      </w:r>
      <w:r w:rsidR="00594704" w:rsidRPr="009A7531">
        <w:rPr>
          <w:rFonts w:ascii="Arial" w:hAnsi="Arial" w:cs="Arial"/>
          <w:sz w:val="24"/>
          <w:szCs w:val="24"/>
        </w:rPr>
        <w:t xml:space="preserve"> </w:t>
      </w:r>
      <w:r w:rsidR="00BE2AD5" w:rsidRPr="009A7531">
        <w:rPr>
          <w:rFonts w:ascii="Arial" w:hAnsi="Arial" w:cs="Arial"/>
          <w:sz w:val="24"/>
          <w:szCs w:val="24"/>
        </w:rPr>
        <w:t>CSR report</w:t>
      </w:r>
      <w:r w:rsidR="00594704" w:rsidRPr="009A7531">
        <w:rPr>
          <w:rFonts w:ascii="Arial" w:hAnsi="Arial" w:cs="Arial"/>
          <w:sz w:val="24"/>
          <w:szCs w:val="24"/>
        </w:rPr>
        <w:t>,</w:t>
      </w:r>
      <w:r w:rsidR="00BE2AD5" w:rsidRPr="009A7531">
        <w:rPr>
          <w:rFonts w:ascii="Arial" w:hAnsi="Arial" w:cs="Arial"/>
          <w:sz w:val="24"/>
          <w:szCs w:val="24"/>
        </w:rPr>
        <w:t xml:space="preserve"> Coca-Cola seemingly addressed the situation, stating that it was merely the public’s perception. In 2017, activist groups still be</w:t>
      </w:r>
      <w:r w:rsidR="00FA44CC">
        <w:rPr>
          <w:rFonts w:ascii="Arial" w:hAnsi="Arial" w:cs="Arial"/>
          <w:sz w:val="24"/>
          <w:szCs w:val="24"/>
        </w:rPr>
        <w:t>lieve that the same problems which were</w:t>
      </w:r>
      <w:r w:rsidR="00BE2AD5" w:rsidRPr="009A7531">
        <w:rPr>
          <w:rFonts w:ascii="Arial" w:hAnsi="Arial" w:cs="Arial"/>
          <w:sz w:val="24"/>
          <w:szCs w:val="24"/>
        </w:rPr>
        <w:t xml:space="preserve"> occurring</w:t>
      </w:r>
      <w:r w:rsidR="00FA44CC">
        <w:rPr>
          <w:rFonts w:ascii="Arial" w:hAnsi="Arial" w:cs="Arial"/>
          <w:sz w:val="24"/>
          <w:szCs w:val="24"/>
        </w:rPr>
        <w:t xml:space="preserve"> in </w:t>
      </w:r>
      <w:r w:rsidR="00FA44CC">
        <w:rPr>
          <w:rFonts w:ascii="Arial" w:hAnsi="Arial" w:cs="Arial"/>
          <w:sz w:val="24"/>
          <w:szCs w:val="24"/>
        </w:rPr>
        <w:lastRenderedPageBreak/>
        <w:t>2006</w:t>
      </w:r>
      <w:r w:rsidR="00B47C72">
        <w:rPr>
          <w:rFonts w:ascii="Arial" w:hAnsi="Arial" w:cs="Arial"/>
          <w:sz w:val="24"/>
          <w:szCs w:val="24"/>
        </w:rPr>
        <w:t>, thus showing no improvement in the last 11 years</w:t>
      </w:r>
      <w:r w:rsidR="00BE2AD5" w:rsidRPr="009A7531">
        <w:rPr>
          <w:rFonts w:ascii="Arial" w:hAnsi="Arial" w:cs="Arial"/>
          <w:sz w:val="24"/>
          <w:szCs w:val="24"/>
        </w:rPr>
        <w:t xml:space="preserve">. </w:t>
      </w:r>
      <w:sdt>
        <w:sdtPr>
          <w:rPr>
            <w:rFonts w:ascii="Arial" w:hAnsi="Arial" w:cs="Arial"/>
            <w:sz w:val="24"/>
            <w:szCs w:val="24"/>
          </w:rPr>
          <w:id w:val="-856269619"/>
          <w:citation/>
        </w:sdtPr>
        <w:sdtEndPr/>
        <w:sdtContent>
          <w:r w:rsidR="00BE2AD5" w:rsidRPr="009A7531">
            <w:rPr>
              <w:rFonts w:ascii="Arial" w:hAnsi="Arial" w:cs="Arial"/>
              <w:sz w:val="24"/>
              <w:szCs w:val="24"/>
            </w:rPr>
            <w:fldChar w:fldCharType="begin"/>
          </w:r>
          <w:r w:rsidR="00BE2AD5" w:rsidRPr="009A7531">
            <w:rPr>
              <w:rFonts w:ascii="Arial" w:hAnsi="Arial" w:cs="Arial"/>
              <w:sz w:val="24"/>
              <w:szCs w:val="24"/>
            </w:rPr>
            <w:instrText xml:space="preserve"> CITATION Ale06 \l 2057 </w:instrText>
          </w:r>
          <w:r w:rsidR="00BE2AD5" w:rsidRPr="009A7531">
            <w:rPr>
              <w:rFonts w:ascii="Arial" w:hAnsi="Arial" w:cs="Arial"/>
              <w:sz w:val="24"/>
              <w:szCs w:val="24"/>
            </w:rPr>
            <w:fldChar w:fldCharType="separate"/>
          </w:r>
          <w:r w:rsidR="0078666F" w:rsidRPr="0078666F">
            <w:rPr>
              <w:rFonts w:ascii="Arial" w:hAnsi="Arial" w:cs="Arial"/>
              <w:noProof/>
              <w:sz w:val="24"/>
              <w:szCs w:val="24"/>
            </w:rPr>
            <w:t>(Alexander, Bales , Sarit, Eizenman , &amp; Shah, 2006)</w:t>
          </w:r>
          <w:r w:rsidR="00BE2AD5" w:rsidRPr="009A7531">
            <w:rPr>
              <w:rFonts w:ascii="Arial" w:hAnsi="Arial" w:cs="Arial"/>
              <w:sz w:val="24"/>
              <w:szCs w:val="24"/>
            </w:rPr>
            <w:fldChar w:fldCharType="end"/>
          </w:r>
        </w:sdtContent>
      </w:sdt>
      <w:r w:rsidR="00BE2AD5" w:rsidRPr="009A7531">
        <w:rPr>
          <w:rFonts w:ascii="Arial" w:hAnsi="Arial" w:cs="Arial"/>
          <w:sz w:val="24"/>
          <w:szCs w:val="24"/>
        </w:rPr>
        <w:t xml:space="preserve">.  </w:t>
      </w:r>
      <w:r w:rsidR="00864281" w:rsidRPr="009A7531">
        <w:rPr>
          <w:rFonts w:ascii="Arial" w:hAnsi="Arial" w:cs="Arial"/>
          <w:sz w:val="24"/>
          <w:szCs w:val="24"/>
        </w:rPr>
        <w:t>Archie Carroll’s would define</w:t>
      </w:r>
      <w:r w:rsidR="00A2320C" w:rsidRPr="009A7531">
        <w:rPr>
          <w:rFonts w:ascii="Arial" w:hAnsi="Arial" w:cs="Arial"/>
          <w:sz w:val="24"/>
          <w:szCs w:val="24"/>
        </w:rPr>
        <w:t xml:space="preserve"> sustainability in business as ‘</w:t>
      </w:r>
      <w:r w:rsidR="00B12A9E" w:rsidRPr="009A7531">
        <w:rPr>
          <w:rFonts w:ascii="Arial" w:hAnsi="Arial" w:cs="Arial"/>
          <w:sz w:val="24"/>
          <w:szCs w:val="24"/>
        </w:rPr>
        <w:t xml:space="preserve">business that meets the needs of the present without compromising the </w:t>
      </w:r>
      <w:r w:rsidR="00A2320C" w:rsidRPr="009A7531">
        <w:rPr>
          <w:rFonts w:ascii="Arial" w:hAnsi="Arial" w:cs="Arial"/>
          <w:sz w:val="24"/>
          <w:szCs w:val="24"/>
        </w:rPr>
        <w:t>ability of future generations’</w:t>
      </w:r>
      <w:r w:rsidR="00B12A9E" w:rsidRPr="009A7531">
        <w:rPr>
          <w:rFonts w:ascii="Arial" w:hAnsi="Arial" w:cs="Arial"/>
          <w:sz w:val="24"/>
          <w:szCs w:val="24"/>
        </w:rPr>
        <w:t xml:space="preserve"> </w:t>
      </w:r>
      <w:sdt>
        <w:sdtPr>
          <w:rPr>
            <w:rFonts w:ascii="Arial" w:hAnsi="Arial" w:cs="Arial"/>
            <w:sz w:val="24"/>
            <w:szCs w:val="24"/>
          </w:rPr>
          <w:id w:val="-993726730"/>
          <w:citation/>
        </w:sdtPr>
        <w:sdtEndPr/>
        <w:sdtContent>
          <w:r w:rsidR="00B12A9E" w:rsidRPr="009A7531">
            <w:rPr>
              <w:rFonts w:ascii="Arial" w:hAnsi="Arial" w:cs="Arial"/>
              <w:sz w:val="24"/>
              <w:szCs w:val="24"/>
            </w:rPr>
            <w:fldChar w:fldCharType="begin"/>
          </w:r>
          <w:r w:rsidR="00A2320C" w:rsidRPr="009A7531">
            <w:rPr>
              <w:rFonts w:ascii="Arial" w:hAnsi="Arial" w:cs="Arial"/>
              <w:sz w:val="24"/>
              <w:szCs w:val="24"/>
            </w:rPr>
            <w:instrText xml:space="preserve">CITATION Buc00 \p 21 \l 2057 </w:instrText>
          </w:r>
          <w:r w:rsidR="00B12A9E" w:rsidRPr="009A7531">
            <w:rPr>
              <w:rFonts w:ascii="Arial" w:hAnsi="Arial" w:cs="Arial"/>
              <w:sz w:val="24"/>
              <w:szCs w:val="24"/>
            </w:rPr>
            <w:fldChar w:fldCharType="separate"/>
          </w:r>
          <w:r w:rsidR="0078666F" w:rsidRPr="0078666F">
            <w:rPr>
              <w:rFonts w:ascii="Arial" w:hAnsi="Arial" w:cs="Arial"/>
              <w:noProof/>
              <w:sz w:val="24"/>
              <w:szCs w:val="24"/>
            </w:rPr>
            <w:t>(Buchholtz &amp; Carroll, 2000, p. 21)</w:t>
          </w:r>
          <w:r w:rsidR="00B12A9E" w:rsidRPr="009A7531">
            <w:rPr>
              <w:rFonts w:ascii="Arial" w:hAnsi="Arial" w:cs="Arial"/>
              <w:sz w:val="24"/>
              <w:szCs w:val="24"/>
            </w:rPr>
            <w:fldChar w:fldCharType="end"/>
          </w:r>
        </w:sdtContent>
      </w:sdt>
      <w:r w:rsidR="00B12A9E" w:rsidRPr="009A7531">
        <w:rPr>
          <w:rFonts w:ascii="Arial" w:hAnsi="Arial" w:cs="Arial"/>
          <w:sz w:val="24"/>
          <w:szCs w:val="24"/>
        </w:rPr>
        <w:t>. In this instance</w:t>
      </w:r>
      <w:r w:rsidR="00594704" w:rsidRPr="009A7531">
        <w:rPr>
          <w:rFonts w:ascii="Arial" w:hAnsi="Arial" w:cs="Arial"/>
          <w:sz w:val="24"/>
          <w:szCs w:val="24"/>
        </w:rPr>
        <w:t>, Archie Carroll would say that</w:t>
      </w:r>
      <w:r w:rsidR="00B12A9E" w:rsidRPr="009A7531">
        <w:rPr>
          <w:rFonts w:ascii="Arial" w:hAnsi="Arial" w:cs="Arial"/>
          <w:sz w:val="24"/>
          <w:szCs w:val="24"/>
        </w:rPr>
        <w:t xml:space="preserve"> Coca-Cola have not been conforming to the modern Corporate Social Responsibilities.</w:t>
      </w:r>
      <w:r w:rsidR="004D6C0A" w:rsidRPr="009A7531">
        <w:rPr>
          <w:rFonts w:ascii="Arial" w:hAnsi="Arial" w:cs="Arial"/>
          <w:sz w:val="24"/>
          <w:szCs w:val="24"/>
        </w:rPr>
        <w:t xml:space="preserve"> However, Richard Welford would say that employment is a fundamental human right, and that unemployment must be eliminated. </w:t>
      </w:r>
      <w:r w:rsidR="00CD3E77" w:rsidRPr="009A7531">
        <w:rPr>
          <w:rFonts w:ascii="Arial" w:hAnsi="Arial" w:cs="Arial"/>
          <w:sz w:val="24"/>
          <w:szCs w:val="24"/>
        </w:rPr>
        <w:t>Additionally</w:t>
      </w:r>
      <w:r w:rsidR="004D6C0A" w:rsidRPr="009A7531">
        <w:rPr>
          <w:rFonts w:ascii="Arial" w:hAnsi="Arial" w:cs="Arial"/>
          <w:sz w:val="24"/>
          <w:szCs w:val="24"/>
        </w:rPr>
        <w:t xml:space="preserve">, he claimed that if capitalism is not providing full employment then something needs to be changed. Therefore, in conclusion he would argue, that the plant should be opened, in attempt to meet full employment </w:t>
      </w:r>
      <w:sdt>
        <w:sdtPr>
          <w:rPr>
            <w:rFonts w:ascii="Arial" w:hAnsi="Arial" w:cs="Arial"/>
            <w:sz w:val="24"/>
            <w:szCs w:val="24"/>
          </w:rPr>
          <w:id w:val="916521165"/>
          <w:citation/>
        </w:sdtPr>
        <w:sdtEndPr/>
        <w:sdtContent>
          <w:r w:rsidR="004D6C0A" w:rsidRPr="009A7531">
            <w:rPr>
              <w:rFonts w:ascii="Arial" w:hAnsi="Arial" w:cs="Arial"/>
              <w:sz w:val="24"/>
              <w:szCs w:val="24"/>
            </w:rPr>
            <w:fldChar w:fldCharType="begin"/>
          </w:r>
          <w:r w:rsidR="004D6C0A" w:rsidRPr="009A7531">
            <w:rPr>
              <w:rFonts w:ascii="Arial" w:hAnsi="Arial" w:cs="Arial"/>
              <w:sz w:val="24"/>
              <w:szCs w:val="24"/>
            </w:rPr>
            <w:instrText xml:space="preserve"> CITATION Ric95 \l 2057 </w:instrText>
          </w:r>
          <w:r w:rsidR="004D6C0A" w:rsidRPr="009A7531">
            <w:rPr>
              <w:rFonts w:ascii="Arial" w:hAnsi="Arial" w:cs="Arial"/>
              <w:sz w:val="24"/>
              <w:szCs w:val="24"/>
            </w:rPr>
            <w:fldChar w:fldCharType="separate"/>
          </w:r>
          <w:r w:rsidR="0078666F" w:rsidRPr="0078666F">
            <w:rPr>
              <w:rFonts w:ascii="Arial" w:hAnsi="Arial" w:cs="Arial"/>
              <w:noProof/>
              <w:sz w:val="24"/>
              <w:szCs w:val="24"/>
            </w:rPr>
            <w:t>(Welford, 1995)</w:t>
          </w:r>
          <w:r w:rsidR="004D6C0A" w:rsidRPr="009A7531">
            <w:rPr>
              <w:rFonts w:ascii="Arial" w:hAnsi="Arial" w:cs="Arial"/>
              <w:sz w:val="24"/>
              <w:szCs w:val="24"/>
            </w:rPr>
            <w:fldChar w:fldCharType="end"/>
          </w:r>
        </w:sdtContent>
      </w:sdt>
      <w:r w:rsidR="004D6C0A" w:rsidRPr="009A7531">
        <w:rPr>
          <w:rFonts w:ascii="Arial" w:hAnsi="Arial" w:cs="Arial"/>
          <w:sz w:val="24"/>
          <w:szCs w:val="24"/>
        </w:rPr>
        <w:t xml:space="preserve">. </w:t>
      </w:r>
    </w:p>
    <w:p w:rsidR="00BD2CAA" w:rsidRPr="009A7531" w:rsidRDefault="00F60A5F" w:rsidP="009A7531">
      <w:pPr>
        <w:spacing w:line="480" w:lineRule="auto"/>
        <w:jc w:val="both"/>
        <w:rPr>
          <w:rFonts w:ascii="Arial" w:hAnsi="Arial" w:cs="Arial"/>
          <w:sz w:val="24"/>
          <w:szCs w:val="24"/>
        </w:rPr>
      </w:pPr>
      <w:r w:rsidRPr="009A7531">
        <w:rPr>
          <w:rFonts w:ascii="Arial" w:hAnsi="Arial" w:cs="Arial"/>
          <w:sz w:val="24"/>
          <w:szCs w:val="24"/>
        </w:rPr>
        <w:t xml:space="preserve">Greenpeace activists blocked the entrance to Coca-Cola UK headquarters, calling for the company to </w:t>
      </w:r>
      <w:r w:rsidR="00B47C72">
        <w:rPr>
          <w:rFonts w:ascii="Arial" w:hAnsi="Arial" w:cs="Arial"/>
          <w:sz w:val="24"/>
          <w:szCs w:val="24"/>
        </w:rPr>
        <w:t>reduce their</w:t>
      </w:r>
      <w:r w:rsidRPr="009A7531">
        <w:rPr>
          <w:rFonts w:ascii="Arial" w:hAnsi="Arial" w:cs="Arial"/>
          <w:sz w:val="24"/>
          <w:szCs w:val="24"/>
        </w:rPr>
        <w:t xml:space="preserve"> plastic pollution. </w:t>
      </w:r>
      <w:r w:rsidR="00B47C72">
        <w:rPr>
          <w:rFonts w:ascii="Arial" w:hAnsi="Arial" w:cs="Arial"/>
          <w:sz w:val="24"/>
          <w:szCs w:val="24"/>
        </w:rPr>
        <w:t>Also Greenpeace have estimated</w:t>
      </w:r>
      <w:r w:rsidRPr="009A7531">
        <w:rPr>
          <w:rFonts w:ascii="Arial" w:hAnsi="Arial" w:cs="Arial"/>
          <w:sz w:val="24"/>
          <w:szCs w:val="24"/>
        </w:rPr>
        <w:t xml:space="preserve"> that </w:t>
      </w:r>
      <w:r w:rsidR="00B47C72">
        <w:rPr>
          <w:rFonts w:ascii="Arial" w:hAnsi="Arial" w:cs="Arial"/>
          <w:sz w:val="24"/>
          <w:szCs w:val="24"/>
        </w:rPr>
        <w:t>Coca-Cola produce over</w:t>
      </w:r>
      <w:r w:rsidRPr="009A7531">
        <w:rPr>
          <w:rFonts w:ascii="Arial" w:hAnsi="Arial" w:cs="Arial"/>
          <w:sz w:val="24"/>
          <w:szCs w:val="24"/>
        </w:rPr>
        <w:t>100 billion throwaway plastic bottles every year</w:t>
      </w:r>
      <w:r w:rsidR="00B47C72">
        <w:rPr>
          <w:rFonts w:ascii="Arial" w:hAnsi="Arial" w:cs="Arial"/>
          <w:sz w:val="24"/>
          <w:szCs w:val="24"/>
        </w:rPr>
        <w:t>. W</w:t>
      </w:r>
      <w:r w:rsidR="00D56918" w:rsidRPr="009A7531">
        <w:rPr>
          <w:rFonts w:ascii="Arial" w:hAnsi="Arial" w:cs="Arial"/>
          <w:sz w:val="24"/>
          <w:szCs w:val="24"/>
        </w:rPr>
        <w:t xml:space="preserve">ith </w:t>
      </w:r>
      <w:r w:rsidRPr="009A7531">
        <w:rPr>
          <w:rFonts w:ascii="Arial" w:hAnsi="Arial" w:cs="Arial"/>
          <w:sz w:val="24"/>
          <w:szCs w:val="24"/>
        </w:rPr>
        <w:t>billions of these will end</w:t>
      </w:r>
      <w:r w:rsidR="00D56918" w:rsidRPr="009A7531">
        <w:rPr>
          <w:rFonts w:ascii="Arial" w:hAnsi="Arial" w:cs="Arial"/>
          <w:sz w:val="24"/>
          <w:szCs w:val="24"/>
        </w:rPr>
        <w:t>ing</w:t>
      </w:r>
      <w:r w:rsidRPr="009A7531">
        <w:rPr>
          <w:rFonts w:ascii="Arial" w:hAnsi="Arial" w:cs="Arial"/>
          <w:sz w:val="24"/>
          <w:szCs w:val="24"/>
        </w:rPr>
        <w:t xml:space="preserve"> up on beaches</w:t>
      </w:r>
      <w:r w:rsidR="00D56918" w:rsidRPr="009A7531">
        <w:rPr>
          <w:rFonts w:ascii="Arial" w:hAnsi="Arial" w:cs="Arial"/>
          <w:sz w:val="24"/>
          <w:szCs w:val="24"/>
        </w:rPr>
        <w:t>,</w:t>
      </w:r>
      <w:r w:rsidRPr="009A7531">
        <w:rPr>
          <w:rFonts w:ascii="Arial" w:hAnsi="Arial" w:cs="Arial"/>
          <w:sz w:val="24"/>
          <w:szCs w:val="24"/>
        </w:rPr>
        <w:t xml:space="preserve"> in landfill and in the </w:t>
      </w:r>
      <w:r w:rsidR="00543068" w:rsidRPr="009A7531">
        <w:rPr>
          <w:rFonts w:ascii="Arial" w:hAnsi="Arial" w:cs="Arial"/>
          <w:sz w:val="24"/>
          <w:szCs w:val="24"/>
        </w:rPr>
        <w:t xml:space="preserve">sea </w:t>
      </w:r>
      <w:sdt>
        <w:sdtPr>
          <w:rPr>
            <w:rFonts w:ascii="Arial" w:hAnsi="Arial" w:cs="Arial"/>
            <w:sz w:val="24"/>
            <w:szCs w:val="24"/>
          </w:rPr>
          <w:id w:val="-1483228909"/>
          <w:citation/>
        </w:sdtPr>
        <w:sdtEndPr/>
        <w:sdtContent>
          <w:r w:rsidR="00C0796E" w:rsidRPr="009A7531">
            <w:rPr>
              <w:rFonts w:ascii="Arial" w:hAnsi="Arial" w:cs="Arial"/>
              <w:sz w:val="24"/>
              <w:szCs w:val="24"/>
            </w:rPr>
            <w:fldChar w:fldCharType="begin"/>
          </w:r>
          <w:r w:rsidR="00C0796E" w:rsidRPr="009A7531">
            <w:rPr>
              <w:rFonts w:ascii="Arial" w:hAnsi="Arial" w:cs="Arial"/>
              <w:sz w:val="24"/>
              <w:szCs w:val="24"/>
            </w:rPr>
            <w:instrText xml:space="preserve"> CITATION Gre17 \l 2057 </w:instrText>
          </w:r>
          <w:r w:rsidR="00C0796E" w:rsidRPr="009A7531">
            <w:rPr>
              <w:rFonts w:ascii="Arial" w:hAnsi="Arial" w:cs="Arial"/>
              <w:sz w:val="24"/>
              <w:szCs w:val="24"/>
            </w:rPr>
            <w:fldChar w:fldCharType="separate"/>
          </w:r>
          <w:r w:rsidR="0078666F" w:rsidRPr="0078666F">
            <w:rPr>
              <w:rFonts w:ascii="Arial" w:hAnsi="Arial" w:cs="Arial"/>
              <w:noProof/>
              <w:sz w:val="24"/>
              <w:szCs w:val="24"/>
            </w:rPr>
            <w:t>(Greenpeace, 2017)</w:t>
          </w:r>
          <w:r w:rsidR="00C0796E" w:rsidRPr="009A7531">
            <w:rPr>
              <w:rFonts w:ascii="Arial" w:hAnsi="Arial" w:cs="Arial"/>
              <w:sz w:val="24"/>
              <w:szCs w:val="24"/>
            </w:rPr>
            <w:fldChar w:fldCharType="end"/>
          </w:r>
        </w:sdtContent>
      </w:sdt>
      <w:r w:rsidR="00543068" w:rsidRPr="009A7531">
        <w:rPr>
          <w:rFonts w:ascii="Arial" w:hAnsi="Arial" w:cs="Arial"/>
          <w:sz w:val="24"/>
          <w:szCs w:val="24"/>
        </w:rPr>
        <w:t>. Wilfred Beckerman argues that society should cut out excessive pollution</w:t>
      </w:r>
      <w:r w:rsidR="00B47C72">
        <w:rPr>
          <w:rFonts w:ascii="Arial" w:hAnsi="Arial" w:cs="Arial"/>
          <w:sz w:val="24"/>
          <w:szCs w:val="24"/>
        </w:rPr>
        <w:t>,</w:t>
      </w:r>
      <w:r w:rsidR="00543068" w:rsidRPr="009A7531">
        <w:rPr>
          <w:rFonts w:ascii="Arial" w:hAnsi="Arial" w:cs="Arial"/>
          <w:sz w:val="24"/>
          <w:szCs w:val="24"/>
        </w:rPr>
        <w:t xml:space="preserve"> not all pollution. Pollution should only be cut to the point where the benefits from reducing it further no longer offset the costs of society </w:t>
      </w:r>
      <w:sdt>
        <w:sdtPr>
          <w:rPr>
            <w:rFonts w:ascii="Arial" w:hAnsi="Arial" w:cs="Arial"/>
            <w:sz w:val="24"/>
            <w:szCs w:val="24"/>
          </w:rPr>
          <w:id w:val="-1532496851"/>
          <w:citation/>
        </w:sdtPr>
        <w:sdtEndPr/>
        <w:sdtContent>
          <w:r w:rsidR="00543068" w:rsidRPr="009A7531">
            <w:rPr>
              <w:rFonts w:ascii="Arial" w:hAnsi="Arial" w:cs="Arial"/>
              <w:sz w:val="24"/>
              <w:szCs w:val="24"/>
            </w:rPr>
            <w:fldChar w:fldCharType="begin"/>
          </w:r>
          <w:r w:rsidR="00543068" w:rsidRPr="009A7531">
            <w:rPr>
              <w:rFonts w:ascii="Arial" w:hAnsi="Arial" w:cs="Arial"/>
              <w:sz w:val="24"/>
              <w:szCs w:val="24"/>
            </w:rPr>
            <w:instrText xml:space="preserve"> CITATION Mic95 \l 2057 </w:instrText>
          </w:r>
          <w:r w:rsidR="00543068" w:rsidRPr="009A7531">
            <w:rPr>
              <w:rFonts w:ascii="Arial" w:hAnsi="Arial" w:cs="Arial"/>
              <w:sz w:val="24"/>
              <w:szCs w:val="24"/>
            </w:rPr>
            <w:fldChar w:fldCharType="separate"/>
          </w:r>
          <w:r w:rsidR="0078666F" w:rsidRPr="0078666F">
            <w:rPr>
              <w:rFonts w:ascii="Arial" w:hAnsi="Arial" w:cs="Arial"/>
              <w:noProof/>
              <w:sz w:val="24"/>
              <w:szCs w:val="24"/>
            </w:rPr>
            <w:t>(Boylan, 1995)</w:t>
          </w:r>
          <w:r w:rsidR="00543068" w:rsidRPr="009A7531">
            <w:rPr>
              <w:rFonts w:ascii="Arial" w:hAnsi="Arial" w:cs="Arial"/>
              <w:sz w:val="24"/>
              <w:szCs w:val="24"/>
            </w:rPr>
            <w:fldChar w:fldCharType="end"/>
          </w:r>
        </w:sdtContent>
      </w:sdt>
      <w:r w:rsidR="00543068" w:rsidRPr="009A7531">
        <w:rPr>
          <w:rFonts w:ascii="Arial" w:hAnsi="Arial" w:cs="Arial"/>
          <w:sz w:val="24"/>
          <w:szCs w:val="24"/>
        </w:rPr>
        <w:t xml:space="preserve">. Whereas, Archie Carroll focuses on future generations of humans and nonhumans, </w:t>
      </w:r>
      <w:r w:rsidR="002F1C28" w:rsidRPr="009A7531">
        <w:rPr>
          <w:rFonts w:ascii="Arial" w:hAnsi="Arial" w:cs="Arial"/>
          <w:sz w:val="24"/>
          <w:szCs w:val="24"/>
        </w:rPr>
        <w:t xml:space="preserve">centring </w:t>
      </w:r>
      <w:r w:rsidR="00543068" w:rsidRPr="009A7531">
        <w:rPr>
          <w:rFonts w:ascii="Arial" w:hAnsi="Arial" w:cs="Arial"/>
          <w:sz w:val="24"/>
          <w:szCs w:val="24"/>
        </w:rPr>
        <w:t xml:space="preserve">on a balance between economic prosperity, ecosystem viability and social justice. </w:t>
      </w:r>
      <w:r w:rsidR="002F1C28" w:rsidRPr="009A7531">
        <w:rPr>
          <w:rFonts w:ascii="Arial" w:hAnsi="Arial" w:cs="Arial"/>
          <w:sz w:val="24"/>
          <w:szCs w:val="24"/>
        </w:rPr>
        <w:t>Despite Beckerman and Carroll having different views, they would both agree that Coca</w:t>
      </w:r>
      <w:r w:rsidR="00620310">
        <w:rPr>
          <w:rFonts w:ascii="Arial" w:hAnsi="Arial" w:cs="Arial"/>
          <w:sz w:val="24"/>
          <w:szCs w:val="24"/>
        </w:rPr>
        <w:t>-Cola are not being</w:t>
      </w:r>
      <w:r w:rsidR="002F1C28" w:rsidRPr="009A7531">
        <w:rPr>
          <w:rFonts w:ascii="Arial" w:hAnsi="Arial" w:cs="Arial"/>
          <w:sz w:val="24"/>
          <w:szCs w:val="24"/>
        </w:rPr>
        <w:t xml:space="preserve"> sustainability. </w:t>
      </w:r>
      <w:r w:rsidR="00CD3E77" w:rsidRPr="009A7531">
        <w:rPr>
          <w:rFonts w:ascii="Arial" w:hAnsi="Arial" w:cs="Arial"/>
          <w:sz w:val="24"/>
          <w:szCs w:val="24"/>
        </w:rPr>
        <w:t xml:space="preserve">Coca-Cola European partners, have reacted to the recent complaints in regards to the environment. Their goal is to double the amount of the bottles which are recycled, from 25% to 50% by 2020. Additionally, they are releasing the biggest ever advertising campaign which is focused on recycling </w:t>
      </w:r>
      <w:sdt>
        <w:sdtPr>
          <w:rPr>
            <w:rFonts w:ascii="Arial" w:hAnsi="Arial" w:cs="Arial"/>
            <w:sz w:val="24"/>
            <w:szCs w:val="24"/>
          </w:rPr>
          <w:id w:val="697201116"/>
          <w:citation/>
        </w:sdtPr>
        <w:sdtEndPr/>
        <w:sdtContent>
          <w:r w:rsidR="00CD3E77" w:rsidRPr="009A7531">
            <w:rPr>
              <w:rFonts w:ascii="Arial" w:hAnsi="Arial" w:cs="Arial"/>
              <w:sz w:val="24"/>
              <w:szCs w:val="24"/>
            </w:rPr>
            <w:fldChar w:fldCharType="begin"/>
          </w:r>
          <w:r w:rsidR="00CD3E77" w:rsidRPr="009A7531">
            <w:rPr>
              <w:rFonts w:ascii="Arial" w:hAnsi="Arial" w:cs="Arial"/>
              <w:sz w:val="24"/>
              <w:szCs w:val="24"/>
            </w:rPr>
            <w:instrText xml:space="preserve"> CITATION Coc18 \l 2057 </w:instrText>
          </w:r>
          <w:r w:rsidR="00CD3E77" w:rsidRPr="009A7531">
            <w:rPr>
              <w:rFonts w:ascii="Arial" w:hAnsi="Arial" w:cs="Arial"/>
              <w:sz w:val="24"/>
              <w:szCs w:val="24"/>
            </w:rPr>
            <w:fldChar w:fldCharType="separate"/>
          </w:r>
          <w:r w:rsidR="0078666F" w:rsidRPr="0078666F">
            <w:rPr>
              <w:rFonts w:ascii="Arial" w:hAnsi="Arial" w:cs="Arial"/>
              <w:noProof/>
              <w:sz w:val="24"/>
              <w:szCs w:val="24"/>
            </w:rPr>
            <w:t>(Coca-Cola , 2018)</w:t>
          </w:r>
          <w:r w:rsidR="00CD3E77" w:rsidRPr="009A7531">
            <w:rPr>
              <w:rFonts w:ascii="Arial" w:hAnsi="Arial" w:cs="Arial"/>
              <w:sz w:val="24"/>
              <w:szCs w:val="24"/>
            </w:rPr>
            <w:fldChar w:fldCharType="end"/>
          </w:r>
        </w:sdtContent>
      </w:sdt>
      <w:r w:rsidR="00CD3E77" w:rsidRPr="009A7531">
        <w:rPr>
          <w:rFonts w:ascii="Arial" w:hAnsi="Arial" w:cs="Arial"/>
          <w:sz w:val="24"/>
          <w:szCs w:val="24"/>
        </w:rPr>
        <w:t xml:space="preserve">. Despite, </w:t>
      </w:r>
      <w:r w:rsidR="00A2348C">
        <w:rPr>
          <w:rFonts w:ascii="Arial" w:hAnsi="Arial" w:cs="Arial"/>
          <w:sz w:val="24"/>
          <w:szCs w:val="24"/>
        </w:rPr>
        <w:t xml:space="preserve">the </w:t>
      </w:r>
      <w:r w:rsidR="00CD3E77" w:rsidRPr="009A7531">
        <w:rPr>
          <w:rFonts w:ascii="Arial" w:hAnsi="Arial" w:cs="Arial"/>
          <w:sz w:val="24"/>
          <w:szCs w:val="24"/>
        </w:rPr>
        <w:t>efforts being made, Beckerma</w:t>
      </w:r>
      <w:r w:rsidR="00A2348C">
        <w:rPr>
          <w:rFonts w:ascii="Arial" w:hAnsi="Arial" w:cs="Arial"/>
          <w:sz w:val="24"/>
          <w:szCs w:val="24"/>
        </w:rPr>
        <w:t>n would suggest that there is</w:t>
      </w:r>
      <w:r w:rsidR="00CD3E77" w:rsidRPr="009A7531">
        <w:rPr>
          <w:rFonts w:ascii="Arial" w:hAnsi="Arial" w:cs="Arial"/>
          <w:sz w:val="24"/>
          <w:szCs w:val="24"/>
        </w:rPr>
        <w:t xml:space="preserve"> still be </w:t>
      </w:r>
      <w:r w:rsidR="00CD3E77" w:rsidRPr="009A7531">
        <w:rPr>
          <w:rFonts w:ascii="Arial" w:hAnsi="Arial" w:cs="Arial"/>
          <w:sz w:val="24"/>
          <w:szCs w:val="24"/>
        </w:rPr>
        <w:lastRenderedPageBreak/>
        <w:t xml:space="preserve">an excessive amount of pollution </w:t>
      </w:r>
      <w:sdt>
        <w:sdtPr>
          <w:rPr>
            <w:rFonts w:ascii="Arial" w:hAnsi="Arial" w:cs="Arial"/>
            <w:sz w:val="24"/>
            <w:szCs w:val="24"/>
          </w:rPr>
          <w:id w:val="-976599075"/>
          <w:citation/>
        </w:sdtPr>
        <w:sdtEndPr/>
        <w:sdtContent>
          <w:r w:rsidR="00CD3E77" w:rsidRPr="009A7531">
            <w:rPr>
              <w:rFonts w:ascii="Arial" w:hAnsi="Arial" w:cs="Arial"/>
              <w:sz w:val="24"/>
              <w:szCs w:val="24"/>
            </w:rPr>
            <w:fldChar w:fldCharType="begin"/>
          </w:r>
          <w:r w:rsidR="00CD3E77" w:rsidRPr="009A7531">
            <w:rPr>
              <w:rFonts w:ascii="Arial" w:hAnsi="Arial" w:cs="Arial"/>
              <w:sz w:val="24"/>
              <w:szCs w:val="24"/>
            </w:rPr>
            <w:instrText xml:space="preserve"> CITATION Mic95 \l 2057 </w:instrText>
          </w:r>
          <w:r w:rsidR="00CD3E77" w:rsidRPr="009A7531">
            <w:rPr>
              <w:rFonts w:ascii="Arial" w:hAnsi="Arial" w:cs="Arial"/>
              <w:sz w:val="24"/>
              <w:szCs w:val="24"/>
            </w:rPr>
            <w:fldChar w:fldCharType="separate"/>
          </w:r>
          <w:r w:rsidR="0078666F" w:rsidRPr="0078666F">
            <w:rPr>
              <w:rFonts w:ascii="Arial" w:hAnsi="Arial" w:cs="Arial"/>
              <w:noProof/>
              <w:sz w:val="24"/>
              <w:szCs w:val="24"/>
            </w:rPr>
            <w:t>(Boylan, 1995)</w:t>
          </w:r>
          <w:r w:rsidR="00CD3E77" w:rsidRPr="009A7531">
            <w:rPr>
              <w:rFonts w:ascii="Arial" w:hAnsi="Arial" w:cs="Arial"/>
              <w:sz w:val="24"/>
              <w:szCs w:val="24"/>
            </w:rPr>
            <w:fldChar w:fldCharType="end"/>
          </w:r>
        </w:sdtContent>
      </w:sdt>
      <w:r w:rsidR="00CA365A">
        <w:rPr>
          <w:rFonts w:ascii="Arial" w:hAnsi="Arial" w:cs="Arial"/>
          <w:sz w:val="24"/>
          <w:szCs w:val="24"/>
        </w:rPr>
        <w:t xml:space="preserve">. </w:t>
      </w:r>
      <w:r w:rsidR="00BD2CAA" w:rsidRPr="009A7531">
        <w:rPr>
          <w:rFonts w:ascii="Arial" w:hAnsi="Arial" w:cs="Arial"/>
          <w:sz w:val="24"/>
          <w:szCs w:val="24"/>
        </w:rPr>
        <w:t xml:space="preserve">Coca-Cola have strong and positive principles in regards to their stakeholders, to achieve this they have set out 4 piece plan. </w:t>
      </w:r>
    </w:p>
    <w:p w:rsidR="00BD2CAA" w:rsidRPr="009A7531" w:rsidRDefault="00BD2CAA" w:rsidP="009A7531">
      <w:pPr>
        <w:pStyle w:val="ListParagraph"/>
        <w:numPr>
          <w:ilvl w:val="0"/>
          <w:numId w:val="2"/>
        </w:numPr>
        <w:spacing w:line="480" w:lineRule="auto"/>
        <w:jc w:val="both"/>
        <w:rPr>
          <w:rFonts w:ascii="Arial" w:hAnsi="Arial" w:cs="Arial"/>
          <w:sz w:val="24"/>
          <w:szCs w:val="24"/>
        </w:rPr>
      </w:pPr>
      <w:r w:rsidRPr="009A7531">
        <w:rPr>
          <w:rFonts w:ascii="Arial" w:hAnsi="Arial" w:cs="Arial"/>
          <w:sz w:val="24"/>
          <w:szCs w:val="24"/>
        </w:rPr>
        <w:t xml:space="preserve">Transparency; Respect the diversity of views and values the stakeholders put forward, whilst working openly, providing the information they need to make accurate and meaningful contributions. </w:t>
      </w:r>
    </w:p>
    <w:p w:rsidR="00BD2CAA" w:rsidRPr="009A7531" w:rsidRDefault="00BD2CAA" w:rsidP="009A7531">
      <w:pPr>
        <w:pStyle w:val="ListParagraph"/>
        <w:numPr>
          <w:ilvl w:val="0"/>
          <w:numId w:val="2"/>
        </w:numPr>
        <w:spacing w:line="480" w:lineRule="auto"/>
        <w:jc w:val="both"/>
        <w:rPr>
          <w:rFonts w:ascii="Arial" w:hAnsi="Arial" w:cs="Arial"/>
          <w:sz w:val="24"/>
          <w:szCs w:val="24"/>
        </w:rPr>
      </w:pPr>
      <w:r w:rsidRPr="009A7531">
        <w:rPr>
          <w:rFonts w:ascii="Arial" w:hAnsi="Arial" w:cs="Arial"/>
          <w:sz w:val="24"/>
          <w:szCs w:val="24"/>
        </w:rPr>
        <w:t>Inclusiveness; include a wide-range of stakeholder, particularly those who are traditionally marginalized. (E.g. women, youth and the poor).</w:t>
      </w:r>
    </w:p>
    <w:p w:rsidR="00BD2CAA" w:rsidRPr="009A7531" w:rsidRDefault="00BD2CAA" w:rsidP="009A7531">
      <w:pPr>
        <w:pStyle w:val="ListParagraph"/>
        <w:numPr>
          <w:ilvl w:val="0"/>
          <w:numId w:val="2"/>
        </w:numPr>
        <w:spacing w:line="480" w:lineRule="auto"/>
        <w:jc w:val="both"/>
        <w:rPr>
          <w:rFonts w:ascii="Arial" w:hAnsi="Arial" w:cs="Arial"/>
          <w:sz w:val="24"/>
          <w:szCs w:val="24"/>
        </w:rPr>
      </w:pPr>
      <w:r w:rsidRPr="009A7531">
        <w:rPr>
          <w:rFonts w:ascii="Arial" w:hAnsi="Arial" w:cs="Arial"/>
          <w:sz w:val="24"/>
          <w:szCs w:val="24"/>
        </w:rPr>
        <w:t xml:space="preserve">Consistency; to maintain regular and meaningful engagement with the stakeholders. </w:t>
      </w:r>
    </w:p>
    <w:p w:rsidR="00BD2CAA" w:rsidRPr="009A7531" w:rsidRDefault="00BD2CAA" w:rsidP="009A7531">
      <w:pPr>
        <w:pStyle w:val="ListParagraph"/>
        <w:numPr>
          <w:ilvl w:val="0"/>
          <w:numId w:val="2"/>
        </w:numPr>
        <w:spacing w:line="480" w:lineRule="auto"/>
        <w:jc w:val="both"/>
        <w:rPr>
          <w:rFonts w:ascii="Arial" w:hAnsi="Arial" w:cs="Arial"/>
          <w:sz w:val="24"/>
          <w:szCs w:val="24"/>
        </w:rPr>
      </w:pPr>
      <w:r w:rsidRPr="009A7531">
        <w:rPr>
          <w:rFonts w:ascii="Arial" w:hAnsi="Arial" w:cs="Arial"/>
          <w:sz w:val="24"/>
          <w:szCs w:val="24"/>
        </w:rPr>
        <w:t xml:space="preserve">Accountability; </w:t>
      </w:r>
      <w:r w:rsidR="00F123B4" w:rsidRPr="009A7531">
        <w:rPr>
          <w:rFonts w:ascii="Arial" w:hAnsi="Arial" w:cs="Arial"/>
          <w:sz w:val="24"/>
          <w:szCs w:val="24"/>
        </w:rPr>
        <w:t xml:space="preserve">Inform stakeholders of how their feedback and ideas have influenced decisions and outcomes </w:t>
      </w:r>
      <w:sdt>
        <w:sdtPr>
          <w:rPr>
            <w:rFonts w:ascii="Arial" w:hAnsi="Arial" w:cs="Arial"/>
            <w:sz w:val="24"/>
            <w:szCs w:val="24"/>
          </w:rPr>
          <w:id w:val="-1107490329"/>
          <w:citation/>
        </w:sdtPr>
        <w:sdtEndPr/>
        <w:sdtContent>
          <w:r w:rsidR="00F123B4" w:rsidRPr="009A7531">
            <w:rPr>
              <w:rFonts w:ascii="Arial" w:hAnsi="Arial" w:cs="Arial"/>
              <w:sz w:val="24"/>
              <w:szCs w:val="24"/>
            </w:rPr>
            <w:fldChar w:fldCharType="begin"/>
          </w:r>
          <w:r w:rsidR="00F123B4" w:rsidRPr="009A7531">
            <w:rPr>
              <w:rFonts w:ascii="Arial" w:hAnsi="Arial" w:cs="Arial"/>
              <w:sz w:val="24"/>
              <w:szCs w:val="24"/>
            </w:rPr>
            <w:instrText xml:space="preserve"> CITATION Coc18 \l 2057 </w:instrText>
          </w:r>
          <w:r w:rsidR="00F123B4" w:rsidRPr="009A7531">
            <w:rPr>
              <w:rFonts w:ascii="Arial" w:hAnsi="Arial" w:cs="Arial"/>
              <w:sz w:val="24"/>
              <w:szCs w:val="24"/>
            </w:rPr>
            <w:fldChar w:fldCharType="separate"/>
          </w:r>
          <w:r w:rsidR="0078666F" w:rsidRPr="0078666F">
            <w:rPr>
              <w:rFonts w:ascii="Arial" w:hAnsi="Arial" w:cs="Arial"/>
              <w:noProof/>
              <w:sz w:val="24"/>
              <w:szCs w:val="24"/>
            </w:rPr>
            <w:t>(Coca-Cola , 2018)</w:t>
          </w:r>
          <w:r w:rsidR="00F123B4" w:rsidRPr="009A7531">
            <w:rPr>
              <w:rFonts w:ascii="Arial" w:hAnsi="Arial" w:cs="Arial"/>
              <w:sz w:val="24"/>
              <w:szCs w:val="24"/>
            </w:rPr>
            <w:fldChar w:fldCharType="end"/>
          </w:r>
        </w:sdtContent>
      </w:sdt>
      <w:r w:rsidR="00F123B4" w:rsidRPr="009A7531">
        <w:rPr>
          <w:rFonts w:ascii="Arial" w:hAnsi="Arial" w:cs="Arial"/>
          <w:sz w:val="24"/>
          <w:szCs w:val="24"/>
        </w:rPr>
        <w:t xml:space="preserve">. </w:t>
      </w:r>
    </w:p>
    <w:p w:rsidR="00A2320C" w:rsidRDefault="00A2348C" w:rsidP="009A7531">
      <w:pPr>
        <w:spacing w:line="480" w:lineRule="auto"/>
        <w:jc w:val="both"/>
        <w:rPr>
          <w:rFonts w:ascii="Arial" w:hAnsi="Arial" w:cs="Arial"/>
          <w:sz w:val="24"/>
          <w:szCs w:val="24"/>
        </w:rPr>
      </w:pPr>
      <w:r w:rsidRPr="009A7531">
        <w:rPr>
          <w:rFonts w:ascii="Arial" w:hAnsi="Arial" w:cs="Arial"/>
          <w:sz w:val="24"/>
          <w:szCs w:val="24"/>
        </w:rPr>
        <w:t>Although</w:t>
      </w:r>
      <w:r>
        <w:rPr>
          <w:rFonts w:ascii="Arial" w:hAnsi="Arial" w:cs="Arial"/>
          <w:sz w:val="24"/>
          <w:szCs w:val="24"/>
        </w:rPr>
        <w:t xml:space="preserve"> Coca-Cola have</w:t>
      </w:r>
      <w:r w:rsidR="00A2320C" w:rsidRPr="009A7531">
        <w:rPr>
          <w:rFonts w:ascii="Arial" w:hAnsi="Arial" w:cs="Arial"/>
          <w:sz w:val="24"/>
          <w:szCs w:val="24"/>
        </w:rPr>
        <w:t xml:space="preserve"> a positive approach to CSR, in terms of showing the public they mean well, there has been many objections to their activities. There has been an ongoing concern</w:t>
      </w:r>
      <w:r w:rsidR="00B47C72">
        <w:rPr>
          <w:rFonts w:ascii="Arial" w:hAnsi="Arial" w:cs="Arial"/>
          <w:sz w:val="24"/>
          <w:szCs w:val="24"/>
        </w:rPr>
        <w:t>s,</w:t>
      </w:r>
      <w:r w:rsidR="00A2320C" w:rsidRPr="009A7531">
        <w:rPr>
          <w:rFonts w:ascii="Arial" w:hAnsi="Arial" w:cs="Arial"/>
          <w:sz w:val="24"/>
          <w:szCs w:val="24"/>
        </w:rPr>
        <w:t xml:space="preserve"> about their unethical depletion of groundwater of resources in India. Furthermore, they have had issues such a contributing negatively to pollution, by dumping lethal waste and discharging hazardous components and chemicals, near their bottling plants worldwide. </w:t>
      </w:r>
      <w:r w:rsidR="00197B51" w:rsidRPr="009A7531">
        <w:rPr>
          <w:rFonts w:ascii="Arial" w:hAnsi="Arial" w:cs="Arial"/>
          <w:sz w:val="24"/>
          <w:szCs w:val="24"/>
        </w:rPr>
        <w:t>In addition</w:t>
      </w:r>
      <w:r w:rsidR="00B47C72">
        <w:rPr>
          <w:rFonts w:ascii="Arial" w:hAnsi="Arial" w:cs="Arial"/>
          <w:sz w:val="24"/>
          <w:szCs w:val="24"/>
        </w:rPr>
        <w:t>,</w:t>
      </w:r>
      <w:r w:rsidR="00197B51" w:rsidRPr="009A7531">
        <w:rPr>
          <w:rFonts w:ascii="Arial" w:hAnsi="Arial" w:cs="Arial"/>
          <w:sz w:val="24"/>
          <w:szCs w:val="24"/>
        </w:rPr>
        <w:t xml:space="preserve"> there have been various case studies suggesting that Coca-Cola have been using excessive amounts of energy which is releasing toxic and harmful Green House Gasses into the atmosphere </w:t>
      </w:r>
      <w:sdt>
        <w:sdtPr>
          <w:rPr>
            <w:rFonts w:ascii="Arial" w:hAnsi="Arial" w:cs="Arial"/>
            <w:sz w:val="24"/>
            <w:szCs w:val="24"/>
          </w:rPr>
          <w:id w:val="-541895933"/>
          <w:citation/>
        </w:sdtPr>
        <w:sdtEndPr/>
        <w:sdtContent>
          <w:r w:rsidR="00197B51" w:rsidRPr="009A7531">
            <w:rPr>
              <w:rFonts w:ascii="Arial" w:hAnsi="Arial" w:cs="Arial"/>
              <w:sz w:val="24"/>
              <w:szCs w:val="24"/>
            </w:rPr>
            <w:fldChar w:fldCharType="begin"/>
          </w:r>
          <w:r w:rsidR="00197B51" w:rsidRPr="009A7531">
            <w:rPr>
              <w:rFonts w:ascii="Arial" w:hAnsi="Arial" w:cs="Arial"/>
              <w:sz w:val="24"/>
              <w:szCs w:val="24"/>
            </w:rPr>
            <w:instrText xml:space="preserve"> CITATION Ess15 \l 2057 </w:instrText>
          </w:r>
          <w:r w:rsidR="00197B51" w:rsidRPr="009A7531">
            <w:rPr>
              <w:rFonts w:ascii="Arial" w:hAnsi="Arial" w:cs="Arial"/>
              <w:sz w:val="24"/>
              <w:szCs w:val="24"/>
            </w:rPr>
            <w:fldChar w:fldCharType="separate"/>
          </w:r>
          <w:r w:rsidR="0078666F" w:rsidRPr="0078666F">
            <w:rPr>
              <w:rFonts w:ascii="Arial" w:hAnsi="Arial" w:cs="Arial"/>
              <w:noProof/>
              <w:sz w:val="24"/>
              <w:szCs w:val="24"/>
            </w:rPr>
            <w:t>(Essay Corporation , 2015)</w:t>
          </w:r>
          <w:r w:rsidR="00197B51" w:rsidRPr="009A7531">
            <w:rPr>
              <w:rFonts w:ascii="Arial" w:hAnsi="Arial" w:cs="Arial"/>
              <w:sz w:val="24"/>
              <w:szCs w:val="24"/>
            </w:rPr>
            <w:fldChar w:fldCharType="end"/>
          </w:r>
        </w:sdtContent>
      </w:sdt>
      <w:r w:rsidR="00197B51" w:rsidRPr="009A7531">
        <w:rPr>
          <w:rFonts w:ascii="Arial" w:hAnsi="Arial" w:cs="Arial"/>
          <w:sz w:val="24"/>
          <w:szCs w:val="24"/>
        </w:rPr>
        <w:t>. Archie Car</w:t>
      </w:r>
      <w:r w:rsidR="00B47C72">
        <w:rPr>
          <w:rFonts w:ascii="Arial" w:hAnsi="Arial" w:cs="Arial"/>
          <w:sz w:val="24"/>
          <w:szCs w:val="24"/>
        </w:rPr>
        <w:t>r</w:t>
      </w:r>
      <w:r w:rsidR="00197B51" w:rsidRPr="009A7531">
        <w:rPr>
          <w:rFonts w:ascii="Arial" w:hAnsi="Arial" w:cs="Arial"/>
          <w:sz w:val="24"/>
          <w:szCs w:val="24"/>
        </w:rPr>
        <w:t>ol</w:t>
      </w:r>
      <w:r w:rsidR="00B47C72">
        <w:rPr>
          <w:rFonts w:ascii="Arial" w:hAnsi="Arial" w:cs="Arial"/>
          <w:sz w:val="24"/>
          <w:szCs w:val="24"/>
        </w:rPr>
        <w:t>l</w:t>
      </w:r>
      <w:r w:rsidR="00197B51" w:rsidRPr="009A7531">
        <w:rPr>
          <w:rFonts w:ascii="Arial" w:hAnsi="Arial" w:cs="Arial"/>
          <w:sz w:val="24"/>
          <w:szCs w:val="24"/>
        </w:rPr>
        <w:t xml:space="preserve"> would therefore suggest that Coca-Cola are not acting positively towards CSR. His definition suggests that, in order to comply with CSR a company needs to be ethical. Which leads to the fact that dumping waste and having excessive pollution is not acceptable for the future generations to come                 </w:t>
      </w:r>
      <w:sdt>
        <w:sdtPr>
          <w:rPr>
            <w:rFonts w:ascii="Arial" w:hAnsi="Arial" w:cs="Arial"/>
            <w:sz w:val="24"/>
            <w:szCs w:val="24"/>
          </w:rPr>
          <w:id w:val="1079943445"/>
          <w:citation/>
        </w:sdtPr>
        <w:sdtEndPr/>
        <w:sdtContent>
          <w:r w:rsidR="00197B51" w:rsidRPr="009A7531">
            <w:rPr>
              <w:rFonts w:ascii="Arial" w:hAnsi="Arial" w:cs="Arial"/>
              <w:sz w:val="24"/>
              <w:szCs w:val="24"/>
            </w:rPr>
            <w:fldChar w:fldCharType="begin"/>
          </w:r>
          <w:r w:rsidR="00197B51" w:rsidRPr="009A7531">
            <w:rPr>
              <w:rFonts w:ascii="Arial" w:hAnsi="Arial" w:cs="Arial"/>
              <w:sz w:val="24"/>
              <w:szCs w:val="24"/>
            </w:rPr>
            <w:instrText xml:space="preserve"> CITATION Arc91 \l 2057 </w:instrText>
          </w:r>
          <w:r w:rsidR="00197B51" w:rsidRPr="009A7531">
            <w:rPr>
              <w:rFonts w:ascii="Arial" w:hAnsi="Arial" w:cs="Arial"/>
              <w:sz w:val="24"/>
              <w:szCs w:val="24"/>
            </w:rPr>
            <w:fldChar w:fldCharType="separate"/>
          </w:r>
          <w:r w:rsidR="0078666F" w:rsidRPr="0078666F">
            <w:rPr>
              <w:rFonts w:ascii="Arial" w:hAnsi="Arial" w:cs="Arial"/>
              <w:noProof/>
              <w:sz w:val="24"/>
              <w:szCs w:val="24"/>
            </w:rPr>
            <w:t>(Caroll, 1991 )</w:t>
          </w:r>
          <w:r w:rsidR="00197B51" w:rsidRPr="009A7531">
            <w:rPr>
              <w:rFonts w:ascii="Arial" w:hAnsi="Arial" w:cs="Arial"/>
              <w:sz w:val="24"/>
              <w:szCs w:val="24"/>
            </w:rPr>
            <w:fldChar w:fldCharType="end"/>
          </w:r>
        </w:sdtContent>
      </w:sdt>
      <w:r w:rsidR="00197B51" w:rsidRPr="009A7531">
        <w:rPr>
          <w:rFonts w:ascii="Arial" w:hAnsi="Arial" w:cs="Arial"/>
          <w:sz w:val="24"/>
          <w:szCs w:val="24"/>
        </w:rPr>
        <w:t>. Furthermore, Coro Standberg proposes that, companies need to look beyond the immediate operating environment, both socially and e</w:t>
      </w:r>
      <w:r w:rsidR="009A7531" w:rsidRPr="009A7531">
        <w:rPr>
          <w:rFonts w:ascii="Arial" w:hAnsi="Arial" w:cs="Arial"/>
          <w:sz w:val="24"/>
          <w:szCs w:val="24"/>
        </w:rPr>
        <w:t xml:space="preserve">nvironmentally, which quite clearly </w:t>
      </w:r>
      <w:r w:rsidR="00200309" w:rsidRPr="009A7531">
        <w:rPr>
          <w:rFonts w:ascii="Arial" w:hAnsi="Arial" w:cs="Arial"/>
          <w:sz w:val="24"/>
          <w:szCs w:val="24"/>
        </w:rPr>
        <w:t>Coca-Cola</w:t>
      </w:r>
      <w:r w:rsidR="009A7531" w:rsidRPr="009A7531">
        <w:rPr>
          <w:rFonts w:ascii="Arial" w:hAnsi="Arial" w:cs="Arial"/>
          <w:sz w:val="24"/>
          <w:szCs w:val="24"/>
        </w:rPr>
        <w:t xml:space="preserve"> are not undertaking </w:t>
      </w:r>
      <w:sdt>
        <w:sdtPr>
          <w:rPr>
            <w:rFonts w:ascii="Arial" w:hAnsi="Arial" w:cs="Arial"/>
            <w:sz w:val="24"/>
            <w:szCs w:val="24"/>
          </w:rPr>
          <w:id w:val="-503060591"/>
          <w:citation/>
        </w:sdtPr>
        <w:sdtEndPr/>
        <w:sdtContent>
          <w:r w:rsidR="009A7531" w:rsidRPr="009A7531">
            <w:rPr>
              <w:rFonts w:ascii="Arial" w:hAnsi="Arial" w:cs="Arial"/>
              <w:sz w:val="24"/>
              <w:szCs w:val="24"/>
            </w:rPr>
            <w:fldChar w:fldCharType="begin"/>
          </w:r>
          <w:r w:rsidR="009A7531" w:rsidRPr="009A7531">
            <w:rPr>
              <w:rFonts w:ascii="Arial" w:hAnsi="Arial" w:cs="Arial"/>
              <w:sz w:val="24"/>
              <w:szCs w:val="24"/>
            </w:rPr>
            <w:instrText xml:space="preserve"> CITATION Cor02 \l 2057 </w:instrText>
          </w:r>
          <w:r w:rsidR="009A7531" w:rsidRPr="009A7531">
            <w:rPr>
              <w:rFonts w:ascii="Arial" w:hAnsi="Arial" w:cs="Arial"/>
              <w:sz w:val="24"/>
              <w:szCs w:val="24"/>
            </w:rPr>
            <w:fldChar w:fldCharType="separate"/>
          </w:r>
          <w:r w:rsidR="0078666F" w:rsidRPr="0078666F">
            <w:rPr>
              <w:rFonts w:ascii="Arial" w:hAnsi="Arial" w:cs="Arial"/>
              <w:noProof/>
              <w:sz w:val="24"/>
              <w:szCs w:val="24"/>
            </w:rPr>
            <w:t>(Standberg, 2002)</w:t>
          </w:r>
          <w:r w:rsidR="009A7531" w:rsidRPr="009A7531">
            <w:rPr>
              <w:rFonts w:ascii="Arial" w:hAnsi="Arial" w:cs="Arial"/>
              <w:sz w:val="24"/>
              <w:szCs w:val="24"/>
            </w:rPr>
            <w:fldChar w:fldCharType="end"/>
          </w:r>
        </w:sdtContent>
      </w:sdt>
      <w:r w:rsidR="00620310">
        <w:rPr>
          <w:rFonts w:ascii="Arial" w:hAnsi="Arial" w:cs="Arial"/>
          <w:sz w:val="24"/>
          <w:szCs w:val="24"/>
        </w:rPr>
        <w:t>. However, Friedman would argue that it is the company’s responsibility to maximise profit whilst engaging in the free market. Which consequently means Friedman would argue that despite excessive waste, Coca-Cola are compliant in terms of CSR, as they are attempting to maximise profit. However, on the flipside Freeman would argue that Coca-Cola are not complying with CSR. Although</w:t>
      </w:r>
      <w:r w:rsidR="002136BD">
        <w:rPr>
          <w:rFonts w:ascii="Arial" w:hAnsi="Arial" w:cs="Arial"/>
          <w:sz w:val="24"/>
          <w:szCs w:val="24"/>
        </w:rPr>
        <w:t>,</w:t>
      </w:r>
      <w:r w:rsidR="00620310">
        <w:rPr>
          <w:rFonts w:ascii="Arial" w:hAnsi="Arial" w:cs="Arial"/>
          <w:sz w:val="24"/>
          <w:szCs w:val="24"/>
        </w:rPr>
        <w:t xml:space="preserve"> he agrees that it is the company’s role to maintain profit, he also believes that Cola-Cola should be sustainable for the future and not just for the current stakeholders. </w:t>
      </w:r>
    </w:p>
    <w:p w:rsidR="008D27E7" w:rsidRDefault="003C0376" w:rsidP="008D27E7">
      <w:pPr>
        <w:spacing w:line="480" w:lineRule="auto"/>
        <w:jc w:val="both"/>
        <w:rPr>
          <w:rFonts w:ascii="Arial" w:hAnsi="Arial" w:cs="Arial"/>
          <w:sz w:val="24"/>
          <w:szCs w:val="24"/>
        </w:rPr>
      </w:pPr>
      <w:r>
        <w:rPr>
          <w:rFonts w:ascii="Arial" w:hAnsi="Arial" w:cs="Arial"/>
          <w:sz w:val="24"/>
          <w:szCs w:val="24"/>
        </w:rPr>
        <w:t>R</w:t>
      </w:r>
      <w:r w:rsidR="00B15A64">
        <w:rPr>
          <w:rFonts w:ascii="Arial" w:hAnsi="Arial" w:cs="Arial"/>
          <w:sz w:val="24"/>
          <w:szCs w:val="24"/>
        </w:rPr>
        <w:t>egardless of</w:t>
      </w:r>
      <w:r w:rsidR="003B388E">
        <w:rPr>
          <w:rFonts w:ascii="Arial" w:hAnsi="Arial" w:cs="Arial"/>
          <w:sz w:val="24"/>
          <w:szCs w:val="24"/>
        </w:rPr>
        <w:t xml:space="preserve"> the negative case studies on Coca-Cola’s lack of awareness to the environment, Interbrand (a global consultancy specialising in brand strategy and CSR</w:t>
      </w:r>
      <w:r w:rsidR="009F6C08">
        <w:rPr>
          <w:rFonts w:ascii="Arial" w:hAnsi="Arial" w:cs="Arial"/>
          <w:sz w:val="24"/>
          <w:szCs w:val="24"/>
        </w:rPr>
        <w:t>) have</w:t>
      </w:r>
      <w:r w:rsidR="003B388E">
        <w:rPr>
          <w:rFonts w:ascii="Arial" w:hAnsi="Arial" w:cs="Arial"/>
          <w:sz w:val="24"/>
          <w:szCs w:val="24"/>
        </w:rPr>
        <w:t xml:space="preserve"> labelled Coca-Cola the </w:t>
      </w:r>
      <w:r w:rsidR="009F6C08">
        <w:rPr>
          <w:rFonts w:ascii="Arial" w:hAnsi="Arial" w:cs="Arial"/>
          <w:sz w:val="24"/>
          <w:szCs w:val="24"/>
        </w:rPr>
        <w:t>world’s</w:t>
      </w:r>
      <w:r w:rsidR="003B388E">
        <w:rPr>
          <w:rFonts w:ascii="Arial" w:hAnsi="Arial" w:cs="Arial"/>
          <w:sz w:val="24"/>
          <w:szCs w:val="24"/>
        </w:rPr>
        <w:t xml:space="preserve"> best brand 11 years in a row.</w:t>
      </w:r>
      <w:r w:rsidR="009F6C08">
        <w:rPr>
          <w:rFonts w:ascii="Arial" w:hAnsi="Arial" w:cs="Arial"/>
          <w:sz w:val="24"/>
          <w:szCs w:val="24"/>
        </w:rPr>
        <w:t xml:space="preserve"> However, it has been suggested that they use their brand image and smart ways of advertising their brand to increase the company’s</w:t>
      </w:r>
      <w:r w:rsidR="006652D0">
        <w:rPr>
          <w:rFonts w:ascii="Arial" w:hAnsi="Arial" w:cs="Arial"/>
          <w:sz w:val="24"/>
          <w:szCs w:val="24"/>
        </w:rPr>
        <w:t xml:space="preserve"> </w:t>
      </w:r>
      <w:r w:rsidR="0001715C">
        <w:rPr>
          <w:rFonts w:ascii="Arial" w:hAnsi="Arial" w:cs="Arial"/>
          <w:sz w:val="24"/>
          <w:szCs w:val="24"/>
        </w:rPr>
        <w:t>profitability. Coca</w:t>
      </w:r>
      <w:r w:rsidR="008D27E7">
        <w:rPr>
          <w:rFonts w:ascii="Arial" w:hAnsi="Arial" w:cs="Arial"/>
          <w:sz w:val="24"/>
          <w:szCs w:val="24"/>
        </w:rPr>
        <w:t>-Cola began their CSR reports in 2006, and they have been developing evaluating and changing their aims and outcomes year in year out. Although</w:t>
      </w:r>
      <w:r w:rsidR="002136BD">
        <w:rPr>
          <w:rFonts w:ascii="Arial" w:hAnsi="Arial" w:cs="Arial"/>
          <w:sz w:val="24"/>
          <w:szCs w:val="24"/>
        </w:rPr>
        <w:t>,</w:t>
      </w:r>
      <w:r w:rsidR="008D27E7">
        <w:rPr>
          <w:rFonts w:ascii="Arial" w:hAnsi="Arial" w:cs="Arial"/>
          <w:sz w:val="24"/>
          <w:szCs w:val="24"/>
        </w:rPr>
        <w:t xml:space="preserve"> there has been a vast amount of change over the years, the company has a lot of questions to answer for.</w:t>
      </w:r>
      <w:r w:rsidR="002136BD">
        <w:rPr>
          <w:rFonts w:ascii="Arial" w:hAnsi="Arial" w:cs="Arial"/>
          <w:sz w:val="24"/>
          <w:szCs w:val="24"/>
        </w:rPr>
        <w:t xml:space="preserve"> As a</w:t>
      </w:r>
      <w:r w:rsidR="008D27E7">
        <w:rPr>
          <w:rFonts w:ascii="Arial" w:hAnsi="Arial" w:cs="Arial"/>
          <w:sz w:val="24"/>
          <w:szCs w:val="24"/>
        </w:rPr>
        <w:t xml:space="preserve">ctivists, the media and local residents have been fighting against Coca-Cola over the years, because of their lack of respect to CSR. </w:t>
      </w:r>
    </w:p>
    <w:p w:rsidR="00097FA7" w:rsidRDefault="003C0376" w:rsidP="008D27E7">
      <w:pPr>
        <w:spacing w:line="480" w:lineRule="auto"/>
        <w:jc w:val="both"/>
        <w:rPr>
          <w:rFonts w:ascii="Arial" w:hAnsi="Arial" w:cs="Arial"/>
          <w:sz w:val="24"/>
          <w:szCs w:val="24"/>
        </w:rPr>
      </w:pPr>
      <w:r>
        <w:rPr>
          <w:rFonts w:ascii="Arial" w:hAnsi="Arial" w:cs="Arial"/>
          <w:sz w:val="24"/>
          <w:szCs w:val="24"/>
        </w:rPr>
        <w:t xml:space="preserve">In conclusion, </w:t>
      </w:r>
      <w:r w:rsidR="0096724B">
        <w:rPr>
          <w:rFonts w:ascii="Arial" w:hAnsi="Arial" w:cs="Arial"/>
          <w:sz w:val="24"/>
          <w:szCs w:val="24"/>
        </w:rPr>
        <w:t>there are numerous different ways you could evaluate Coca-Colas performance in regards to Corporate Social Responsibility. Depending on which theorist you apply</w:t>
      </w:r>
      <w:r w:rsidR="00225CEF">
        <w:rPr>
          <w:rFonts w:ascii="Arial" w:hAnsi="Arial" w:cs="Arial"/>
          <w:sz w:val="24"/>
          <w:szCs w:val="24"/>
        </w:rPr>
        <w:t xml:space="preserve">. If you were to apply </w:t>
      </w:r>
      <w:r w:rsidR="0071173A">
        <w:rPr>
          <w:rFonts w:ascii="Arial" w:hAnsi="Arial" w:cs="Arial"/>
          <w:sz w:val="24"/>
          <w:szCs w:val="24"/>
        </w:rPr>
        <w:t>Friedman’s theory</w:t>
      </w:r>
      <w:r w:rsidR="00225CEF">
        <w:rPr>
          <w:rFonts w:ascii="Arial" w:hAnsi="Arial" w:cs="Arial"/>
          <w:sz w:val="24"/>
          <w:szCs w:val="24"/>
        </w:rPr>
        <w:t xml:space="preserve"> to many of the activities Coca-Cola get involved in</w:t>
      </w:r>
      <w:r w:rsidR="0071173A">
        <w:rPr>
          <w:rFonts w:ascii="Arial" w:hAnsi="Arial" w:cs="Arial"/>
          <w:sz w:val="24"/>
          <w:szCs w:val="24"/>
        </w:rPr>
        <w:t xml:space="preserve"> (regarding the damaging of the environment), then you could conclude that Coca-Cola are maintain a decent level of CSR, due to their </w:t>
      </w:r>
      <w:r w:rsidR="0071173A">
        <w:rPr>
          <w:rFonts w:ascii="Arial" w:hAnsi="Arial" w:cs="Arial"/>
          <w:sz w:val="24"/>
          <w:szCs w:val="24"/>
        </w:rPr>
        <w:lastRenderedPageBreak/>
        <w:t>maximisation of profit.</w:t>
      </w:r>
      <w:r w:rsidR="00E060A9">
        <w:rPr>
          <w:rFonts w:ascii="Arial" w:hAnsi="Arial" w:cs="Arial"/>
          <w:sz w:val="24"/>
          <w:szCs w:val="24"/>
        </w:rPr>
        <w:t xml:space="preserve"> </w:t>
      </w:r>
      <w:r w:rsidR="00225CEF">
        <w:rPr>
          <w:rFonts w:ascii="Arial" w:hAnsi="Arial" w:cs="Arial"/>
          <w:sz w:val="24"/>
          <w:szCs w:val="24"/>
        </w:rPr>
        <w:t>For example; In Friedman’s eyes the extremely high levels of pollution would be acceptable, as long as they are maximising profit and complying with the law</w:t>
      </w:r>
      <w:sdt>
        <w:sdtPr>
          <w:rPr>
            <w:rFonts w:ascii="Arial" w:hAnsi="Arial" w:cs="Arial"/>
            <w:sz w:val="24"/>
            <w:szCs w:val="24"/>
          </w:rPr>
          <w:id w:val="-1222057616"/>
          <w:citation/>
        </w:sdtPr>
        <w:sdtContent>
          <w:r w:rsidR="008D27E7">
            <w:rPr>
              <w:rFonts w:ascii="Arial" w:hAnsi="Arial" w:cs="Arial"/>
              <w:sz w:val="24"/>
              <w:szCs w:val="24"/>
            </w:rPr>
            <w:fldChar w:fldCharType="begin"/>
          </w:r>
          <w:r w:rsidR="008D27E7">
            <w:rPr>
              <w:rFonts w:ascii="Arial" w:hAnsi="Arial" w:cs="Arial"/>
              <w:sz w:val="24"/>
              <w:szCs w:val="24"/>
            </w:rPr>
            <w:instrText xml:space="preserve"> CITATION Mil82 \l 2057 </w:instrText>
          </w:r>
          <w:r w:rsidR="008D27E7">
            <w:rPr>
              <w:rFonts w:ascii="Arial" w:hAnsi="Arial" w:cs="Arial"/>
              <w:sz w:val="24"/>
              <w:szCs w:val="24"/>
            </w:rPr>
            <w:fldChar w:fldCharType="separate"/>
          </w:r>
          <w:r w:rsidR="0078666F">
            <w:rPr>
              <w:rFonts w:ascii="Arial" w:hAnsi="Arial" w:cs="Arial"/>
              <w:noProof/>
              <w:sz w:val="24"/>
              <w:szCs w:val="24"/>
            </w:rPr>
            <w:t xml:space="preserve"> </w:t>
          </w:r>
          <w:r w:rsidR="0078666F" w:rsidRPr="0078666F">
            <w:rPr>
              <w:rFonts w:ascii="Arial" w:hAnsi="Arial" w:cs="Arial"/>
              <w:noProof/>
              <w:sz w:val="24"/>
              <w:szCs w:val="24"/>
            </w:rPr>
            <w:t>(Friedman, 1982)</w:t>
          </w:r>
          <w:r w:rsidR="008D27E7">
            <w:rPr>
              <w:rFonts w:ascii="Arial" w:hAnsi="Arial" w:cs="Arial"/>
              <w:sz w:val="24"/>
              <w:szCs w:val="24"/>
            </w:rPr>
            <w:fldChar w:fldCharType="end"/>
          </w:r>
        </w:sdtContent>
      </w:sdt>
      <w:r w:rsidR="00225CEF">
        <w:rPr>
          <w:rFonts w:ascii="Arial" w:hAnsi="Arial" w:cs="Arial"/>
          <w:sz w:val="24"/>
          <w:szCs w:val="24"/>
        </w:rPr>
        <w:t>. However, Freeman would argue, the constant abuse to the environment mean</w:t>
      </w:r>
      <w:r w:rsidR="00E060A9">
        <w:rPr>
          <w:rFonts w:ascii="Arial" w:hAnsi="Arial" w:cs="Arial"/>
          <w:sz w:val="24"/>
          <w:szCs w:val="24"/>
        </w:rPr>
        <w:t>s</w:t>
      </w:r>
      <w:r w:rsidR="00225CEF">
        <w:rPr>
          <w:rFonts w:ascii="Arial" w:hAnsi="Arial" w:cs="Arial"/>
          <w:sz w:val="24"/>
          <w:szCs w:val="24"/>
        </w:rPr>
        <w:t xml:space="preserve"> that the company are not taking into consideration the future of our planet</w:t>
      </w:r>
      <w:sdt>
        <w:sdtPr>
          <w:rPr>
            <w:rFonts w:ascii="Arial" w:hAnsi="Arial" w:cs="Arial"/>
            <w:sz w:val="24"/>
            <w:szCs w:val="24"/>
          </w:rPr>
          <w:id w:val="-1567871524"/>
          <w:citation/>
        </w:sdtPr>
        <w:sdtContent>
          <w:r w:rsidR="008D27E7">
            <w:rPr>
              <w:rFonts w:ascii="Arial" w:hAnsi="Arial" w:cs="Arial"/>
              <w:sz w:val="24"/>
              <w:szCs w:val="24"/>
            </w:rPr>
            <w:fldChar w:fldCharType="begin"/>
          </w:r>
          <w:r w:rsidR="008D27E7">
            <w:rPr>
              <w:rFonts w:ascii="Arial" w:hAnsi="Arial" w:cs="Arial"/>
              <w:sz w:val="24"/>
              <w:szCs w:val="24"/>
            </w:rPr>
            <w:instrText xml:space="preserve"> CITATION REd94 \l 2057 </w:instrText>
          </w:r>
          <w:r w:rsidR="008D27E7">
            <w:rPr>
              <w:rFonts w:ascii="Arial" w:hAnsi="Arial" w:cs="Arial"/>
              <w:sz w:val="24"/>
              <w:szCs w:val="24"/>
            </w:rPr>
            <w:fldChar w:fldCharType="separate"/>
          </w:r>
          <w:r w:rsidR="0078666F">
            <w:rPr>
              <w:rFonts w:ascii="Arial" w:hAnsi="Arial" w:cs="Arial"/>
              <w:noProof/>
              <w:sz w:val="24"/>
              <w:szCs w:val="24"/>
            </w:rPr>
            <w:t xml:space="preserve"> </w:t>
          </w:r>
          <w:r w:rsidR="0078666F" w:rsidRPr="0078666F">
            <w:rPr>
              <w:rFonts w:ascii="Arial" w:hAnsi="Arial" w:cs="Arial"/>
              <w:noProof/>
              <w:sz w:val="24"/>
              <w:szCs w:val="24"/>
            </w:rPr>
            <w:t>(Freeman R. E., 1994)</w:t>
          </w:r>
          <w:r w:rsidR="008D27E7">
            <w:rPr>
              <w:rFonts w:ascii="Arial" w:hAnsi="Arial" w:cs="Arial"/>
              <w:sz w:val="24"/>
              <w:szCs w:val="24"/>
            </w:rPr>
            <w:fldChar w:fldCharType="end"/>
          </w:r>
        </w:sdtContent>
      </w:sdt>
      <w:r w:rsidR="00225CEF">
        <w:rPr>
          <w:rFonts w:ascii="Arial" w:hAnsi="Arial" w:cs="Arial"/>
          <w:sz w:val="24"/>
          <w:szCs w:val="24"/>
        </w:rPr>
        <w:t xml:space="preserve">. </w:t>
      </w:r>
      <w:r w:rsidR="00092CDA">
        <w:rPr>
          <w:rFonts w:ascii="Arial" w:hAnsi="Arial" w:cs="Arial"/>
          <w:sz w:val="24"/>
          <w:szCs w:val="24"/>
        </w:rPr>
        <w:t xml:space="preserve">Moreover, Carroll </w:t>
      </w:r>
      <w:r w:rsidR="008D27E7">
        <w:rPr>
          <w:rFonts w:ascii="Arial" w:hAnsi="Arial" w:cs="Arial"/>
          <w:sz w:val="24"/>
          <w:szCs w:val="24"/>
        </w:rPr>
        <w:t>would agree with Freeman because h</w:t>
      </w:r>
      <w:r w:rsidR="008D27E7">
        <w:rPr>
          <w:rFonts w:ascii="Arial" w:hAnsi="Arial" w:cs="Arial"/>
          <w:sz w:val="24"/>
          <w:szCs w:val="24"/>
        </w:rPr>
        <w:t xml:space="preserve">e defines sustainability in business as ‘one that meets the needs of the present without compromising the future generations’ </w:t>
      </w:r>
      <w:sdt>
        <w:sdtPr>
          <w:rPr>
            <w:rFonts w:ascii="Arial" w:hAnsi="Arial" w:cs="Arial"/>
            <w:sz w:val="24"/>
            <w:szCs w:val="24"/>
          </w:rPr>
          <w:id w:val="953139073"/>
          <w:citation/>
        </w:sdtPr>
        <w:sdtContent>
          <w:r w:rsidR="008D27E7">
            <w:rPr>
              <w:rFonts w:ascii="Arial" w:hAnsi="Arial" w:cs="Arial"/>
              <w:sz w:val="24"/>
              <w:szCs w:val="24"/>
            </w:rPr>
            <w:fldChar w:fldCharType="begin"/>
          </w:r>
          <w:r w:rsidR="008D27E7">
            <w:rPr>
              <w:rFonts w:ascii="Arial" w:hAnsi="Arial" w:cs="Arial"/>
              <w:sz w:val="24"/>
              <w:szCs w:val="24"/>
            </w:rPr>
            <w:instrText xml:space="preserve"> CITATION Arc91 \l 2057 </w:instrText>
          </w:r>
          <w:r w:rsidR="008D27E7">
            <w:rPr>
              <w:rFonts w:ascii="Arial" w:hAnsi="Arial" w:cs="Arial"/>
              <w:sz w:val="24"/>
              <w:szCs w:val="24"/>
            </w:rPr>
            <w:fldChar w:fldCharType="separate"/>
          </w:r>
          <w:r w:rsidR="0078666F" w:rsidRPr="0078666F">
            <w:rPr>
              <w:rFonts w:ascii="Arial" w:hAnsi="Arial" w:cs="Arial"/>
              <w:noProof/>
              <w:sz w:val="24"/>
              <w:szCs w:val="24"/>
            </w:rPr>
            <w:t>(Caroll, 1991 )</w:t>
          </w:r>
          <w:r w:rsidR="008D27E7">
            <w:rPr>
              <w:rFonts w:ascii="Arial" w:hAnsi="Arial" w:cs="Arial"/>
              <w:sz w:val="24"/>
              <w:szCs w:val="24"/>
            </w:rPr>
            <w:fldChar w:fldCharType="end"/>
          </w:r>
        </w:sdtContent>
      </w:sdt>
      <w:r w:rsidR="008D27E7">
        <w:rPr>
          <w:rFonts w:ascii="Arial" w:hAnsi="Arial" w:cs="Arial"/>
          <w:sz w:val="24"/>
          <w:szCs w:val="24"/>
        </w:rPr>
        <w:t xml:space="preserve">. This essay has outlined the fact that Coca-Cola have overused groundwater, sold harmful products and produced and </w:t>
      </w:r>
      <w:r w:rsidR="00E060A9">
        <w:rPr>
          <w:rFonts w:ascii="Arial" w:hAnsi="Arial" w:cs="Arial"/>
          <w:sz w:val="24"/>
          <w:szCs w:val="24"/>
        </w:rPr>
        <w:t>ridiculous</w:t>
      </w:r>
      <w:r w:rsidR="008D27E7">
        <w:rPr>
          <w:rFonts w:ascii="Arial" w:hAnsi="Arial" w:cs="Arial"/>
          <w:sz w:val="24"/>
          <w:szCs w:val="24"/>
        </w:rPr>
        <w:t xml:space="preserve"> amount of greenhouse gasses. </w:t>
      </w:r>
      <w:r w:rsidR="00996CF5">
        <w:rPr>
          <w:rFonts w:ascii="Arial" w:hAnsi="Arial" w:cs="Arial"/>
          <w:sz w:val="24"/>
          <w:szCs w:val="24"/>
        </w:rPr>
        <w:t xml:space="preserve">However, Welford suggests that despite the damage Coca-Cola is doing to the environment. He would argue that employment is fundamental to society and a basic human right </w:t>
      </w:r>
      <w:sdt>
        <w:sdtPr>
          <w:rPr>
            <w:rFonts w:ascii="Arial" w:hAnsi="Arial" w:cs="Arial"/>
            <w:sz w:val="24"/>
            <w:szCs w:val="24"/>
          </w:rPr>
          <w:id w:val="-952789568"/>
          <w:citation/>
        </w:sdtPr>
        <w:sdtContent>
          <w:r w:rsidR="00996CF5">
            <w:rPr>
              <w:rFonts w:ascii="Arial" w:hAnsi="Arial" w:cs="Arial"/>
              <w:sz w:val="24"/>
              <w:szCs w:val="24"/>
            </w:rPr>
            <w:fldChar w:fldCharType="begin"/>
          </w:r>
          <w:r w:rsidR="00996CF5">
            <w:rPr>
              <w:rFonts w:ascii="Arial" w:hAnsi="Arial" w:cs="Arial"/>
              <w:sz w:val="24"/>
              <w:szCs w:val="24"/>
            </w:rPr>
            <w:instrText xml:space="preserve"> CITATION Ric95 \l 2057 </w:instrText>
          </w:r>
          <w:r w:rsidR="00996CF5">
            <w:rPr>
              <w:rFonts w:ascii="Arial" w:hAnsi="Arial" w:cs="Arial"/>
              <w:sz w:val="24"/>
              <w:szCs w:val="24"/>
            </w:rPr>
            <w:fldChar w:fldCharType="separate"/>
          </w:r>
          <w:r w:rsidR="0078666F" w:rsidRPr="0078666F">
            <w:rPr>
              <w:rFonts w:ascii="Arial" w:hAnsi="Arial" w:cs="Arial"/>
              <w:noProof/>
              <w:sz w:val="24"/>
              <w:szCs w:val="24"/>
            </w:rPr>
            <w:t>(Welford, 1995)</w:t>
          </w:r>
          <w:r w:rsidR="00996CF5">
            <w:rPr>
              <w:rFonts w:ascii="Arial" w:hAnsi="Arial" w:cs="Arial"/>
              <w:sz w:val="24"/>
              <w:szCs w:val="24"/>
            </w:rPr>
            <w:fldChar w:fldCharType="end"/>
          </w:r>
        </w:sdtContent>
      </w:sdt>
      <w:r w:rsidR="00996CF5">
        <w:rPr>
          <w:rFonts w:ascii="Arial" w:hAnsi="Arial" w:cs="Arial"/>
          <w:sz w:val="24"/>
          <w:szCs w:val="24"/>
        </w:rPr>
        <w:t xml:space="preserve">. </w:t>
      </w:r>
      <w:r w:rsidR="0004391E">
        <w:rPr>
          <w:rFonts w:ascii="Arial" w:hAnsi="Arial" w:cs="Arial"/>
          <w:sz w:val="24"/>
          <w:szCs w:val="24"/>
        </w:rPr>
        <w:t xml:space="preserve">Which means the opening of a new Coca-Cola </w:t>
      </w:r>
      <w:r w:rsidR="002A136F">
        <w:rPr>
          <w:rFonts w:ascii="Arial" w:hAnsi="Arial" w:cs="Arial"/>
          <w:sz w:val="24"/>
          <w:szCs w:val="24"/>
        </w:rPr>
        <w:t xml:space="preserve">plant would reduce employment and therefore benefit society. </w:t>
      </w:r>
      <w:r w:rsidR="00996CF5">
        <w:rPr>
          <w:rFonts w:ascii="Arial" w:hAnsi="Arial" w:cs="Arial"/>
          <w:sz w:val="24"/>
          <w:szCs w:val="24"/>
        </w:rPr>
        <w:t xml:space="preserve">However, his idea is very short-sighted because the increase in employment would be unnecessary if there is no future in our planet. </w:t>
      </w:r>
    </w:p>
    <w:p w:rsidR="008D27E7" w:rsidRDefault="00097FA7" w:rsidP="00097FA7">
      <w:pPr>
        <w:spacing w:line="480" w:lineRule="auto"/>
        <w:jc w:val="both"/>
        <w:rPr>
          <w:rFonts w:ascii="Arial" w:hAnsi="Arial" w:cs="Arial"/>
          <w:sz w:val="24"/>
          <w:szCs w:val="24"/>
        </w:rPr>
      </w:pPr>
      <w:r>
        <w:rPr>
          <w:rFonts w:ascii="Arial" w:hAnsi="Arial" w:cs="Arial"/>
          <w:sz w:val="24"/>
          <w:szCs w:val="24"/>
        </w:rPr>
        <w:t>All in all Coca-Cola</w:t>
      </w:r>
      <w:r w:rsidR="008D27E7">
        <w:rPr>
          <w:rFonts w:ascii="Arial" w:hAnsi="Arial" w:cs="Arial"/>
          <w:sz w:val="24"/>
          <w:szCs w:val="24"/>
        </w:rPr>
        <w:t xml:space="preserve"> have a complete disregard</w:t>
      </w:r>
      <w:r w:rsidR="0004391E">
        <w:rPr>
          <w:rFonts w:ascii="Arial" w:hAnsi="Arial" w:cs="Arial"/>
          <w:sz w:val="24"/>
          <w:szCs w:val="24"/>
        </w:rPr>
        <w:t xml:space="preserve"> for</w:t>
      </w:r>
      <w:r w:rsidR="008D27E7">
        <w:rPr>
          <w:rFonts w:ascii="Arial" w:hAnsi="Arial" w:cs="Arial"/>
          <w:sz w:val="24"/>
          <w:szCs w:val="24"/>
        </w:rPr>
        <w:t xml:space="preserve"> CSR, </w:t>
      </w:r>
      <w:r w:rsidR="0004391E">
        <w:rPr>
          <w:rFonts w:ascii="Arial" w:hAnsi="Arial" w:cs="Arial"/>
          <w:sz w:val="24"/>
          <w:szCs w:val="24"/>
        </w:rPr>
        <w:t>nevertheless</w:t>
      </w:r>
      <w:r w:rsidR="008D27E7">
        <w:rPr>
          <w:rFonts w:ascii="Arial" w:hAnsi="Arial" w:cs="Arial"/>
          <w:sz w:val="24"/>
          <w:szCs w:val="24"/>
        </w:rPr>
        <w:t xml:space="preserve">, they definitely advertise their business so that it looks like it is abiding in a positive manor to CSR. </w:t>
      </w:r>
      <w:r>
        <w:rPr>
          <w:rFonts w:ascii="Arial" w:hAnsi="Arial" w:cs="Arial"/>
          <w:sz w:val="24"/>
          <w:szCs w:val="24"/>
        </w:rPr>
        <w:t xml:space="preserve">Coca-Cola have come a long way in terms of attempting to improve their global brand. However, the steps that have been taken are not enough to become a company which </w:t>
      </w:r>
      <w:r w:rsidR="00041A75">
        <w:rPr>
          <w:rFonts w:ascii="Arial" w:hAnsi="Arial" w:cs="Arial"/>
          <w:sz w:val="24"/>
          <w:szCs w:val="24"/>
        </w:rPr>
        <w:t xml:space="preserve">is a world leader in terms of good corporate social responsibility. </w:t>
      </w:r>
      <w:bookmarkStart w:id="0" w:name="_GoBack"/>
      <w:bookmarkEnd w:id="0"/>
    </w:p>
    <w:p w:rsidR="008D27E7" w:rsidRDefault="008D27E7" w:rsidP="003C0376">
      <w:pPr>
        <w:ind w:left="720"/>
        <w:rPr>
          <w:rFonts w:ascii="Arial" w:hAnsi="Arial" w:cs="Arial"/>
          <w:sz w:val="24"/>
          <w:szCs w:val="24"/>
        </w:rPr>
      </w:pPr>
    </w:p>
    <w:p w:rsidR="008D27E7" w:rsidRDefault="008D27E7" w:rsidP="003C0376">
      <w:pPr>
        <w:ind w:left="720"/>
        <w:rPr>
          <w:rFonts w:ascii="Arial" w:hAnsi="Arial" w:cs="Arial"/>
          <w:sz w:val="24"/>
          <w:szCs w:val="24"/>
        </w:rPr>
      </w:pPr>
    </w:p>
    <w:p w:rsidR="0096724B" w:rsidRDefault="0096724B" w:rsidP="009A7531">
      <w:pPr>
        <w:spacing w:line="480" w:lineRule="auto"/>
        <w:jc w:val="both"/>
        <w:rPr>
          <w:rFonts w:ascii="Arial" w:hAnsi="Arial" w:cs="Arial"/>
          <w:sz w:val="24"/>
          <w:szCs w:val="24"/>
        </w:rPr>
      </w:pPr>
    </w:p>
    <w:p w:rsidR="0096724B" w:rsidRDefault="0096724B" w:rsidP="009A7531">
      <w:pPr>
        <w:spacing w:line="480" w:lineRule="auto"/>
        <w:jc w:val="both"/>
        <w:rPr>
          <w:rFonts w:ascii="Arial" w:hAnsi="Arial" w:cs="Arial"/>
          <w:sz w:val="24"/>
          <w:szCs w:val="24"/>
        </w:rPr>
      </w:pPr>
    </w:p>
    <w:p w:rsidR="0096724B" w:rsidRPr="009A7531" w:rsidRDefault="0096724B" w:rsidP="009A7531">
      <w:pPr>
        <w:spacing w:line="480" w:lineRule="auto"/>
        <w:jc w:val="both"/>
        <w:rPr>
          <w:rFonts w:ascii="Arial" w:hAnsi="Arial" w:cs="Arial"/>
          <w:sz w:val="24"/>
          <w:szCs w:val="24"/>
        </w:rPr>
      </w:pPr>
    </w:p>
    <w:sdt>
      <w:sdtPr>
        <w:rPr>
          <w:rFonts w:ascii="Arial" w:eastAsiaTheme="minorHAnsi" w:hAnsi="Arial" w:cs="Arial"/>
          <w:caps w:val="0"/>
          <w:color w:val="auto"/>
          <w:spacing w:val="0"/>
          <w:sz w:val="24"/>
          <w:szCs w:val="24"/>
        </w:rPr>
        <w:id w:val="1470083633"/>
        <w:docPartObj>
          <w:docPartGallery w:val="Bibliographies"/>
          <w:docPartUnique/>
        </w:docPartObj>
      </w:sdtPr>
      <w:sdtEndPr>
        <w:rPr>
          <w:rFonts w:eastAsiaTheme="minorEastAsia"/>
        </w:rPr>
      </w:sdtEndPr>
      <w:sdtContent>
        <w:p w:rsidR="009110EE" w:rsidRPr="009A7531" w:rsidRDefault="009110EE" w:rsidP="009A7531">
          <w:pPr>
            <w:pStyle w:val="Heading1"/>
            <w:spacing w:line="480" w:lineRule="auto"/>
            <w:rPr>
              <w:rFonts w:ascii="Arial" w:hAnsi="Arial" w:cs="Arial"/>
              <w:sz w:val="24"/>
              <w:szCs w:val="24"/>
            </w:rPr>
          </w:pPr>
          <w:r w:rsidRPr="009A7531">
            <w:rPr>
              <w:rFonts w:ascii="Arial" w:hAnsi="Arial" w:cs="Arial"/>
              <w:sz w:val="24"/>
              <w:szCs w:val="24"/>
            </w:rPr>
            <w:t>Bibliography</w:t>
          </w:r>
        </w:p>
        <w:sdt>
          <w:sdtPr>
            <w:rPr>
              <w:rFonts w:ascii="Arial" w:hAnsi="Arial" w:cs="Arial"/>
              <w:sz w:val="24"/>
              <w:szCs w:val="24"/>
            </w:rPr>
            <w:id w:val="111145805"/>
            <w:bibliography/>
          </w:sdtPr>
          <w:sdtEndPr/>
          <w:sdtContent>
            <w:p w:rsidR="0078666F" w:rsidRDefault="009110EE" w:rsidP="0078666F">
              <w:pPr>
                <w:pStyle w:val="Bibliography"/>
                <w:ind w:left="720" w:hanging="720"/>
                <w:rPr>
                  <w:noProof/>
                  <w:sz w:val="24"/>
                  <w:szCs w:val="24"/>
                </w:rPr>
              </w:pPr>
              <w:r w:rsidRPr="009A7531">
                <w:rPr>
                  <w:rFonts w:ascii="Arial" w:hAnsi="Arial" w:cs="Arial"/>
                  <w:sz w:val="24"/>
                  <w:szCs w:val="24"/>
                </w:rPr>
                <w:fldChar w:fldCharType="begin"/>
              </w:r>
              <w:r w:rsidRPr="009A7531">
                <w:rPr>
                  <w:rFonts w:ascii="Arial" w:hAnsi="Arial" w:cs="Arial"/>
                  <w:sz w:val="24"/>
                  <w:szCs w:val="24"/>
                </w:rPr>
                <w:instrText xml:space="preserve"> BIBLIOGRAPHY </w:instrText>
              </w:r>
              <w:r w:rsidRPr="009A7531">
                <w:rPr>
                  <w:rFonts w:ascii="Arial" w:hAnsi="Arial" w:cs="Arial"/>
                  <w:sz w:val="24"/>
                  <w:szCs w:val="24"/>
                </w:rPr>
                <w:fldChar w:fldCharType="separate"/>
              </w:r>
              <w:r w:rsidR="0078666F">
                <w:rPr>
                  <w:noProof/>
                </w:rPr>
                <w:t xml:space="preserve">Alexander, S., Bales , M., Sarit, D., Eizenman , E., &amp; Shah, K. (2006). Corporate Social Responsibility. </w:t>
              </w:r>
              <w:r w:rsidR="0078666F">
                <w:rPr>
                  <w:i/>
                  <w:iCs/>
                  <w:noProof/>
                </w:rPr>
                <w:t xml:space="preserve">The Coca-Cola Challenge </w:t>
              </w:r>
              <w:r w:rsidR="0078666F">
                <w:rPr>
                  <w:noProof/>
                </w:rPr>
                <w:t>.</w:t>
              </w:r>
            </w:p>
            <w:p w:rsidR="0078666F" w:rsidRDefault="0078666F" w:rsidP="0078666F">
              <w:pPr>
                <w:pStyle w:val="Bibliography"/>
                <w:ind w:left="720" w:hanging="720"/>
                <w:rPr>
                  <w:noProof/>
                </w:rPr>
              </w:pPr>
              <w:r>
                <w:rPr>
                  <w:noProof/>
                </w:rPr>
                <w:t xml:space="preserve">Blowfield, M. (2012). </w:t>
              </w:r>
              <w:r>
                <w:rPr>
                  <w:i/>
                  <w:iCs/>
                  <w:noProof/>
                </w:rPr>
                <w:t>Business and Stability .</w:t>
              </w:r>
              <w:r>
                <w:rPr>
                  <w:noProof/>
                </w:rPr>
                <w:t xml:space="preserve"> Oxford: Oxford Press.</w:t>
              </w:r>
            </w:p>
            <w:p w:rsidR="0078666F" w:rsidRDefault="0078666F" w:rsidP="0078666F">
              <w:pPr>
                <w:pStyle w:val="Bibliography"/>
                <w:ind w:left="720" w:hanging="720"/>
                <w:rPr>
                  <w:noProof/>
                </w:rPr>
              </w:pPr>
              <w:r>
                <w:rPr>
                  <w:noProof/>
                </w:rPr>
                <w:t xml:space="preserve">Boylan, M. (1995). </w:t>
              </w:r>
              <w:r>
                <w:rPr>
                  <w:i/>
                  <w:iCs/>
                  <w:noProof/>
                </w:rPr>
                <w:t>Ethical issues in Business.</w:t>
              </w:r>
              <w:r>
                <w:rPr>
                  <w:noProof/>
                </w:rPr>
                <w:t xml:space="preserve"> Marymount: Buchholz.</w:t>
              </w:r>
            </w:p>
            <w:p w:rsidR="0078666F" w:rsidRDefault="0078666F" w:rsidP="0078666F">
              <w:pPr>
                <w:pStyle w:val="Bibliography"/>
                <w:ind w:left="720" w:hanging="720"/>
                <w:rPr>
                  <w:noProof/>
                </w:rPr>
              </w:pPr>
              <w:r>
                <w:rPr>
                  <w:noProof/>
                </w:rPr>
                <w:t xml:space="preserve">Buchholtz, A., &amp; Carroll, A. (2000). </w:t>
              </w:r>
              <w:r>
                <w:rPr>
                  <w:i/>
                  <w:iCs/>
                  <w:noProof/>
                </w:rPr>
                <w:t>Business and Society.</w:t>
              </w:r>
              <w:r>
                <w:rPr>
                  <w:noProof/>
                </w:rPr>
                <w:t xml:space="preserve"> Ohio: Dave Shaut.</w:t>
              </w:r>
            </w:p>
            <w:p w:rsidR="0078666F" w:rsidRDefault="0078666F" w:rsidP="0078666F">
              <w:pPr>
                <w:pStyle w:val="Bibliography"/>
                <w:ind w:left="720" w:hanging="720"/>
                <w:rPr>
                  <w:noProof/>
                </w:rPr>
              </w:pPr>
              <w:r>
                <w:rPr>
                  <w:noProof/>
                </w:rPr>
                <w:t xml:space="preserve">Caroll, A. B. (1991 ). Toward the Moral Management of Organisational Stakeholders . </w:t>
              </w:r>
              <w:r>
                <w:rPr>
                  <w:i/>
                  <w:iCs/>
                  <w:noProof/>
                </w:rPr>
                <w:t>The Pyramid of Corporate Social Responsibilty</w:t>
              </w:r>
              <w:r>
                <w:rPr>
                  <w:noProof/>
                </w:rPr>
                <w:t>.</w:t>
              </w:r>
            </w:p>
            <w:p w:rsidR="0078666F" w:rsidRDefault="0078666F" w:rsidP="0078666F">
              <w:pPr>
                <w:pStyle w:val="Bibliography"/>
                <w:ind w:left="720" w:hanging="720"/>
                <w:rPr>
                  <w:noProof/>
                </w:rPr>
              </w:pPr>
              <w:r>
                <w:rPr>
                  <w:noProof/>
                </w:rPr>
                <w:t xml:space="preserve">Carroll, A. B. (2016). Carroll’s pyramid of CSR: taking another. </w:t>
              </w:r>
              <w:r>
                <w:rPr>
                  <w:i/>
                  <w:iCs/>
                  <w:noProof/>
                </w:rPr>
                <w:t>Carroll International Journal of Corporate Social Responsibility</w:t>
              </w:r>
              <w:r>
                <w:rPr>
                  <w:noProof/>
                </w:rPr>
                <w:t>.</w:t>
              </w:r>
            </w:p>
            <w:p w:rsidR="0078666F" w:rsidRDefault="0078666F" w:rsidP="0078666F">
              <w:pPr>
                <w:pStyle w:val="Bibliography"/>
                <w:ind w:left="720" w:hanging="720"/>
                <w:rPr>
                  <w:noProof/>
                </w:rPr>
              </w:pPr>
              <w:r>
                <w:rPr>
                  <w:noProof/>
                </w:rPr>
                <w:t xml:space="preserve">Coca-Cola . (2016 ). Corporate Responsibility and Sustainability Report . </w:t>
              </w:r>
              <w:r>
                <w:rPr>
                  <w:i/>
                  <w:iCs/>
                  <w:noProof/>
                </w:rPr>
                <w:t xml:space="preserve">Coca-Cola enterprise </w:t>
              </w:r>
              <w:r>
                <w:rPr>
                  <w:noProof/>
                </w:rPr>
                <w:t>.</w:t>
              </w:r>
            </w:p>
            <w:p w:rsidR="0078666F" w:rsidRDefault="0078666F" w:rsidP="0078666F">
              <w:pPr>
                <w:pStyle w:val="Bibliography"/>
                <w:ind w:left="720" w:hanging="720"/>
                <w:rPr>
                  <w:noProof/>
                </w:rPr>
              </w:pPr>
              <w:r>
                <w:rPr>
                  <w:noProof/>
                </w:rPr>
                <w:t xml:space="preserve">Coca-Cola . (2018). Coca-Cola Sustainability Report . </w:t>
              </w:r>
              <w:r>
                <w:rPr>
                  <w:i/>
                  <w:iCs/>
                  <w:noProof/>
                </w:rPr>
                <w:t xml:space="preserve">Growing Sustainability Together with Local Communities </w:t>
              </w:r>
              <w:r>
                <w:rPr>
                  <w:noProof/>
                </w:rPr>
                <w:t>.</w:t>
              </w:r>
            </w:p>
            <w:p w:rsidR="0078666F" w:rsidRDefault="0078666F" w:rsidP="0078666F">
              <w:pPr>
                <w:pStyle w:val="Bibliography"/>
                <w:ind w:left="720" w:hanging="720"/>
                <w:rPr>
                  <w:noProof/>
                </w:rPr>
              </w:pPr>
              <w:r>
                <w:rPr>
                  <w:noProof/>
                </w:rPr>
                <w:t xml:space="preserve">Coca-Cola European Partners . (2017). Delighting Customers and Consumers . </w:t>
              </w:r>
              <w:r>
                <w:rPr>
                  <w:i/>
                  <w:iCs/>
                  <w:noProof/>
                </w:rPr>
                <w:t xml:space="preserve">Annual Report and Form </w:t>
              </w:r>
              <w:r>
                <w:rPr>
                  <w:noProof/>
                </w:rPr>
                <w:t>.</w:t>
              </w:r>
            </w:p>
            <w:p w:rsidR="0078666F" w:rsidRDefault="0078666F" w:rsidP="0078666F">
              <w:pPr>
                <w:pStyle w:val="Bibliography"/>
                <w:ind w:left="720" w:hanging="720"/>
                <w:rPr>
                  <w:noProof/>
                </w:rPr>
              </w:pPr>
              <w:r>
                <w:rPr>
                  <w:noProof/>
                </w:rPr>
                <w:t xml:space="preserve">Essay Corporation . (2015). </w:t>
              </w:r>
              <w:r>
                <w:rPr>
                  <w:i/>
                  <w:iCs/>
                  <w:noProof/>
                </w:rPr>
                <w:t>Corporte Social Responsibility of Coca Cola .</w:t>
              </w:r>
              <w:r>
                <w:rPr>
                  <w:noProof/>
                </w:rPr>
                <w:t xml:space="preserve"> Essay Corp.</w:t>
              </w:r>
            </w:p>
            <w:p w:rsidR="0078666F" w:rsidRDefault="0078666F" w:rsidP="0078666F">
              <w:pPr>
                <w:pStyle w:val="Bibliography"/>
                <w:ind w:left="720" w:hanging="720"/>
                <w:rPr>
                  <w:noProof/>
                </w:rPr>
              </w:pPr>
              <w:r>
                <w:rPr>
                  <w:noProof/>
                </w:rPr>
                <w:t xml:space="preserve">Fontaine, C. (2006). Stakeholder Theory. </w:t>
              </w:r>
              <w:r>
                <w:rPr>
                  <w:i/>
                  <w:iCs/>
                  <w:noProof/>
                </w:rPr>
                <w:t>Stakeholder Theory of the MNC</w:t>
              </w:r>
              <w:r>
                <w:rPr>
                  <w:noProof/>
                </w:rPr>
                <w:t>.</w:t>
              </w:r>
            </w:p>
            <w:p w:rsidR="0078666F" w:rsidRDefault="0078666F" w:rsidP="0078666F">
              <w:pPr>
                <w:pStyle w:val="Bibliography"/>
                <w:ind w:left="720" w:hanging="720"/>
                <w:rPr>
                  <w:noProof/>
                </w:rPr>
              </w:pPr>
              <w:r>
                <w:rPr>
                  <w:noProof/>
                </w:rPr>
                <w:t xml:space="preserve">Freeman, R. (2017). Corporate Social Responsibility and Stakeholder. </w:t>
              </w:r>
              <w:r>
                <w:rPr>
                  <w:i/>
                  <w:iCs/>
                  <w:noProof/>
                </w:rPr>
                <w:t>SYMPHONYA Emerging Issues in Management</w:t>
              </w:r>
              <w:r>
                <w:rPr>
                  <w:noProof/>
                </w:rPr>
                <w:t>.</w:t>
              </w:r>
            </w:p>
            <w:p w:rsidR="0078666F" w:rsidRDefault="0078666F" w:rsidP="0078666F">
              <w:pPr>
                <w:pStyle w:val="Bibliography"/>
                <w:ind w:left="720" w:hanging="720"/>
                <w:rPr>
                  <w:noProof/>
                </w:rPr>
              </w:pPr>
              <w:r>
                <w:rPr>
                  <w:noProof/>
                </w:rPr>
                <w:t xml:space="preserve">Freeman, R. E. (1994). The Politics of Stakeholder Theory: Some Future Directions. </w:t>
              </w:r>
              <w:r>
                <w:rPr>
                  <w:i/>
                  <w:iCs/>
                  <w:noProof/>
                </w:rPr>
                <w:t>Business Ethics Quarterly</w:t>
              </w:r>
              <w:r>
                <w:rPr>
                  <w:noProof/>
                </w:rPr>
                <w:t>.</w:t>
              </w:r>
            </w:p>
            <w:p w:rsidR="0078666F" w:rsidRDefault="0078666F" w:rsidP="0078666F">
              <w:pPr>
                <w:pStyle w:val="Bibliography"/>
                <w:ind w:left="720" w:hanging="720"/>
                <w:rPr>
                  <w:noProof/>
                </w:rPr>
              </w:pPr>
              <w:r>
                <w:rPr>
                  <w:noProof/>
                </w:rPr>
                <w:t xml:space="preserve">Friedman, M. (1982). </w:t>
              </w:r>
              <w:r>
                <w:rPr>
                  <w:i/>
                  <w:iCs/>
                  <w:noProof/>
                </w:rPr>
                <w:t>Capitalism and Freedom.</w:t>
              </w:r>
              <w:r>
                <w:rPr>
                  <w:noProof/>
                </w:rPr>
                <w:t xml:space="preserve"> Chicago.</w:t>
              </w:r>
            </w:p>
            <w:p w:rsidR="0078666F" w:rsidRDefault="0078666F" w:rsidP="0078666F">
              <w:pPr>
                <w:pStyle w:val="Bibliography"/>
                <w:ind w:left="720" w:hanging="720"/>
                <w:rPr>
                  <w:noProof/>
                </w:rPr>
              </w:pPr>
              <w:r>
                <w:rPr>
                  <w:noProof/>
                </w:rPr>
                <w:t xml:space="preserve">Greater Kasas City Community Foundation. (2010). Pyramid of Corporate Social Responsibility. </w:t>
              </w:r>
              <w:r>
                <w:rPr>
                  <w:i/>
                  <w:iCs/>
                  <w:noProof/>
                </w:rPr>
                <w:t>Greater Kasas City Community Foundation</w:t>
              </w:r>
              <w:r>
                <w:rPr>
                  <w:noProof/>
                </w:rPr>
                <w:t>.</w:t>
              </w:r>
            </w:p>
            <w:p w:rsidR="0078666F" w:rsidRDefault="0078666F" w:rsidP="0078666F">
              <w:pPr>
                <w:pStyle w:val="Bibliography"/>
                <w:ind w:left="720" w:hanging="720"/>
                <w:rPr>
                  <w:noProof/>
                </w:rPr>
              </w:pPr>
              <w:r>
                <w:rPr>
                  <w:noProof/>
                </w:rPr>
                <w:t xml:space="preserve">Greenpeace. (2017, April 2). </w:t>
              </w:r>
              <w:r>
                <w:rPr>
                  <w:i/>
                  <w:iCs/>
                  <w:noProof/>
                </w:rPr>
                <w:t xml:space="preserve">Greenpeace </w:t>
              </w:r>
              <w:r>
                <w:rPr>
                  <w:noProof/>
                </w:rPr>
                <w:t>. Retrieved from Don’t let Coke choke our oceans: https://www.greenpeace.org.uk/what-we-do/oceans/coke/</w:t>
              </w:r>
            </w:p>
            <w:p w:rsidR="0078666F" w:rsidRDefault="0078666F" w:rsidP="0078666F">
              <w:pPr>
                <w:pStyle w:val="Bibliography"/>
                <w:ind w:left="720" w:hanging="720"/>
                <w:rPr>
                  <w:noProof/>
                </w:rPr>
              </w:pPr>
              <w:r>
                <w:rPr>
                  <w:noProof/>
                </w:rPr>
                <w:t xml:space="preserve">Kramer, M. E. (2011). Creating Shared Values. </w:t>
              </w:r>
              <w:r>
                <w:rPr>
                  <w:i/>
                  <w:iCs/>
                  <w:noProof/>
                </w:rPr>
                <w:t>Havard Business Review</w:t>
              </w:r>
              <w:r>
                <w:rPr>
                  <w:noProof/>
                </w:rPr>
                <w:t>.</w:t>
              </w:r>
            </w:p>
            <w:p w:rsidR="0078666F" w:rsidRDefault="0078666F" w:rsidP="0078666F">
              <w:pPr>
                <w:pStyle w:val="Bibliography"/>
                <w:ind w:left="720" w:hanging="720"/>
                <w:rPr>
                  <w:noProof/>
                </w:rPr>
              </w:pPr>
              <w:r>
                <w:rPr>
                  <w:noProof/>
                </w:rPr>
                <w:t xml:space="preserve">Lesourd, J.-B. (2001). </w:t>
              </w:r>
              <w:r>
                <w:rPr>
                  <w:i/>
                  <w:iCs/>
                  <w:noProof/>
                </w:rPr>
                <w:t>The Environment in Corporate Management.</w:t>
              </w:r>
              <w:r>
                <w:rPr>
                  <w:noProof/>
                </w:rPr>
                <w:t xml:space="preserve"> Cheltenham: Edward Elgar Publishing Limited .</w:t>
              </w:r>
            </w:p>
            <w:p w:rsidR="0078666F" w:rsidRDefault="0078666F" w:rsidP="0078666F">
              <w:pPr>
                <w:pStyle w:val="Bibliography"/>
                <w:ind w:left="720" w:hanging="720"/>
                <w:rPr>
                  <w:noProof/>
                </w:rPr>
              </w:pPr>
              <w:r>
                <w:rPr>
                  <w:noProof/>
                </w:rPr>
                <w:t xml:space="preserve">Patil, G. (2017, April 12). </w:t>
              </w:r>
              <w:r>
                <w:rPr>
                  <w:i/>
                  <w:iCs/>
                  <w:noProof/>
                </w:rPr>
                <w:t>Asian Review</w:t>
              </w:r>
              <w:r>
                <w:rPr>
                  <w:noProof/>
                </w:rPr>
                <w:t>. Retrieved from Coca-Cola nears biggest showdown with India activists: https://asia.nikkei.com/Politics/Coca-Cola-nears-biggest-showdown-with-India-activists</w:t>
              </w:r>
            </w:p>
            <w:p w:rsidR="0078666F" w:rsidRDefault="0078666F" w:rsidP="0078666F">
              <w:pPr>
                <w:pStyle w:val="Bibliography"/>
                <w:ind w:left="720" w:hanging="720"/>
                <w:rPr>
                  <w:noProof/>
                </w:rPr>
              </w:pPr>
              <w:r>
                <w:rPr>
                  <w:noProof/>
                </w:rPr>
                <w:t xml:space="preserve">Porter, M., &amp; Kramer, M. (2006). Strategy and Society. </w:t>
              </w:r>
              <w:r>
                <w:rPr>
                  <w:i/>
                  <w:iCs/>
                  <w:noProof/>
                </w:rPr>
                <w:t>The Link Between Competitive Advantage and Corporate Social Responsibility</w:t>
              </w:r>
              <w:r>
                <w:rPr>
                  <w:noProof/>
                </w:rPr>
                <w:t>.</w:t>
              </w:r>
            </w:p>
            <w:p w:rsidR="0078666F" w:rsidRDefault="0078666F" w:rsidP="0078666F">
              <w:pPr>
                <w:pStyle w:val="Bibliography"/>
                <w:ind w:left="720" w:hanging="720"/>
                <w:rPr>
                  <w:noProof/>
                </w:rPr>
              </w:pPr>
              <w:r>
                <w:rPr>
                  <w:noProof/>
                </w:rPr>
                <w:t xml:space="preserve">Sitkin, A. (2011). </w:t>
              </w:r>
              <w:r>
                <w:rPr>
                  <w:i/>
                  <w:iCs/>
                  <w:noProof/>
                </w:rPr>
                <w:t>Priniciples of Ecology and Management .</w:t>
              </w:r>
              <w:r>
                <w:rPr>
                  <w:noProof/>
                </w:rPr>
                <w:t xml:space="preserve"> Oxford: Goodfellow Publishers Limited .</w:t>
              </w:r>
            </w:p>
            <w:p w:rsidR="0078666F" w:rsidRDefault="0078666F" w:rsidP="0078666F">
              <w:pPr>
                <w:pStyle w:val="Bibliography"/>
                <w:ind w:left="720" w:hanging="720"/>
                <w:rPr>
                  <w:noProof/>
                </w:rPr>
              </w:pPr>
              <w:r>
                <w:rPr>
                  <w:noProof/>
                </w:rPr>
                <w:t xml:space="preserve">Standberg, C. (2002). The Future of Corporate Social Responsibility . </w:t>
              </w:r>
              <w:r>
                <w:rPr>
                  <w:i/>
                  <w:iCs/>
                  <w:noProof/>
                </w:rPr>
                <w:t xml:space="preserve">Van City </w:t>
              </w:r>
              <w:r>
                <w:rPr>
                  <w:noProof/>
                </w:rPr>
                <w:t>.</w:t>
              </w:r>
            </w:p>
            <w:p w:rsidR="0078666F" w:rsidRDefault="0078666F" w:rsidP="0078666F">
              <w:pPr>
                <w:pStyle w:val="Bibliography"/>
                <w:ind w:left="720" w:hanging="720"/>
                <w:rPr>
                  <w:noProof/>
                </w:rPr>
              </w:pPr>
              <w:r>
                <w:rPr>
                  <w:noProof/>
                </w:rPr>
                <w:lastRenderedPageBreak/>
                <w:t xml:space="preserve">Welford, R. (1995). </w:t>
              </w:r>
              <w:r>
                <w:rPr>
                  <w:i/>
                  <w:iCs/>
                  <w:noProof/>
                </w:rPr>
                <w:t>Environmental Strategy and Sustainable Development .</w:t>
              </w:r>
              <w:r>
                <w:rPr>
                  <w:noProof/>
                </w:rPr>
                <w:t xml:space="preserve"> London: Routledge .</w:t>
              </w:r>
            </w:p>
            <w:p w:rsidR="0078666F" w:rsidRDefault="0078666F" w:rsidP="0078666F">
              <w:pPr>
                <w:pStyle w:val="Bibliography"/>
                <w:ind w:left="720" w:hanging="720"/>
                <w:rPr>
                  <w:noProof/>
                </w:rPr>
              </w:pPr>
              <w:r>
                <w:rPr>
                  <w:noProof/>
                </w:rPr>
                <w:t xml:space="preserve">Werther, W., &amp; Chandler, W. (2006). </w:t>
              </w:r>
              <w:r>
                <w:rPr>
                  <w:i/>
                  <w:iCs/>
                  <w:noProof/>
                </w:rPr>
                <w:t>Strategic Corporate Social Responsibility.</w:t>
              </w:r>
              <w:r>
                <w:rPr>
                  <w:noProof/>
                </w:rPr>
                <w:t xml:space="preserve"> London: Sage Publications .</w:t>
              </w:r>
            </w:p>
            <w:p w:rsidR="0078666F" w:rsidRDefault="0078666F" w:rsidP="0078666F">
              <w:pPr>
                <w:pStyle w:val="Bibliography"/>
                <w:ind w:left="720" w:hanging="720"/>
                <w:rPr>
                  <w:noProof/>
                </w:rPr>
              </w:pPr>
              <w:r>
                <w:rPr>
                  <w:noProof/>
                </w:rPr>
                <w:t xml:space="preserve">Windsor, D. (2006). Corporate Social Responsibility: Three Key Approaches. </w:t>
              </w:r>
              <w:r>
                <w:rPr>
                  <w:i/>
                  <w:iCs/>
                  <w:noProof/>
                </w:rPr>
                <w:t xml:space="preserve">Journal of Management Studies </w:t>
              </w:r>
              <w:r>
                <w:rPr>
                  <w:noProof/>
                </w:rPr>
                <w:t>.</w:t>
              </w:r>
            </w:p>
            <w:p w:rsidR="009110EE" w:rsidRPr="009A7531" w:rsidRDefault="009110EE" w:rsidP="0078666F">
              <w:pPr>
                <w:spacing w:line="480" w:lineRule="auto"/>
                <w:rPr>
                  <w:rFonts w:ascii="Arial" w:hAnsi="Arial" w:cs="Arial"/>
                  <w:sz w:val="24"/>
                  <w:szCs w:val="24"/>
                </w:rPr>
              </w:pPr>
              <w:r w:rsidRPr="009A7531">
                <w:rPr>
                  <w:rFonts w:ascii="Arial" w:hAnsi="Arial" w:cs="Arial"/>
                  <w:b/>
                  <w:bCs/>
                  <w:noProof/>
                  <w:sz w:val="24"/>
                  <w:szCs w:val="24"/>
                </w:rPr>
                <w:fldChar w:fldCharType="end"/>
              </w:r>
            </w:p>
          </w:sdtContent>
        </w:sdt>
      </w:sdtContent>
    </w:sdt>
    <w:p w:rsidR="0096724B" w:rsidRPr="006652D0" w:rsidRDefault="0096724B" w:rsidP="0096724B">
      <w:pPr>
        <w:shd w:val="clear" w:color="auto" w:fill="FFFFFF"/>
        <w:spacing w:before="0" w:after="0" w:line="240" w:lineRule="auto"/>
        <w:rPr>
          <w:rFonts w:ascii="Times New Roman" w:eastAsia="Times New Roman" w:hAnsi="Times New Roman" w:cs="Times New Roman"/>
          <w:color w:val="212121"/>
          <w:sz w:val="24"/>
          <w:szCs w:val="24"/>
          <w:lang w:eastAsia="en-GB"/>
        </w:rPr>
      </w:pPr>
      <w:r w:rsidRPr="006652D0">
        <w:rPr>
          <w:rFonts w:ascii="Calibri" w:eastAsia="Times New Roman" w:hAnsi="Calibri" w:cs="Calibri"/>
          <w:color w:val="1F497D"/>
          <w:sz w:val="22"/>
          <w:szCs w:val="22"/>
          <w:lang w:eastAsia="en-GB"/>
        </w:rPr>
        <w:t> </w:t>
      </w:r>
    </w:p>
    <w:p w:rsidR="00247BA7" w:rsidRPr="009A7531" w:rsidRDefault="00247BA7" w:rsidP="009A7531">
      <w:pPr>
        <w:spacing w:line="480" w:lineRule="auto"/>
        <w:rPr>
          <w:rFonts w:ascii="Arial" w:hAnsi="Arial" w:cs="Arial"/>
          <w:b/>
          <w:sz w:val="24"/>
          <w:szCs w:val="24"/>
        </w:rPr>
      </w:pPr>
    </w:p>
    <w:sectPr w:rsidR="00247BA7" w:rsidRPr="009A7531" w:rsidSect="00F612E3">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048F" w:rsidRDefault="00E8048F" w:rsidP="00E8048F">
      <w:pPr>
        <w:spacing w:after="0" w:line="240" w:lineRule="auto"/>
      </w:pPr>
      <w:r>
        <w:separator/>
      </w:r>
    </w:p>
  </w:endnote>
  <w:endnote w:type="continuationSeparator" w:id="0">
    <w:p w:rsidR="00E8048F" w:rsidRDefault="00E8048F" w:rsidP="00E80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048F" w:rsidRDefault="00E8048F" w:rsidP="00E8048F">
      <w:pPr>
        <w:spacing w:after="0" w:line="240" w:lineRule="auto"/>
      </w:pPr>
      <w:r>
        <w:separator/>
      </w:r>
    </w:p>
  </w:footnote>
  <w:footnote w:type="continuationSeparator" w:id="0">
    <w:p w:rsidR="00E8048F" w:rsidRDefault="00E8048F" w:rsidP="00E804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048F" w:rsidRDefault="00E8048F" w:rsidP="00E8048F">
    <w:pPr>
      <w:pStyle w:val="Header"/>
      <w:jc w:val="center"/>
    </w:pPr>
    <w:r>
      <w:t>Ashley Seaton, Corporate Social Responsibility in the Public Sector, P142359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EB78CE"/>
    <w:multiLevelType w:val="multilevel"/>
    <w:tmpl w:val="7362D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572A4C"/>
    <w:multiLevelType w:val="hybridMultilevel"/>
    <w:tmpl w:val="C48CA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CE5196"/>
    <w:multiLevelType w:val="multilevel"/>
    <w:tmpl w:val="383A5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7BA7"/>
    <w:rsid w:val="0001715C"/>
    <w:rsid w:val="00041A75"/>
    <w:rsid w:val="0004391E"/>
    <w:rsid w:val="00045905"/>
    <w:rsid w:val="00075DA2"/>
    <w:rsid w:val="0008383D"/>
    <w:rsid w:val="00092CDA"/>
    <w:rsid w:val="00094844"/>
    <w:rsid w:val="00097FA7"/>
    <w:rsid w:val="000A68B9"/>
    <w:rsid w:val="000B30BB"/>
    <w:rsid w:val="000B6D7C"/>
    <w:rsid w:val="000D3768"/>
    <w:rsid w:val="00140488"/>
    <w:rsid w:val="00142CB3"/>
    <w:rsid w:val="00197B51"/>
    <w:rsid w:val="001C1548"/>
    <w:rsid w:val="001D1C39"/>
    <w:rsid w:val="001E3038"/>
    <w:rsid w:val="001E3947"/>
    <w:rsid w:val="001F1A91"/>
    <w:rsid w:val="00200309"/>
    <w:rsid w:val="002136BD"/>
    <w:rsid w:val="0022371D"/>
    <w:rsid w:val="00224BF4"/>
    <w:rsid w:val="00225C3A"/>
    <w:rsid w:val="00225CEF"/>
    <w:rsid w:val="00227E21"/>
    <w:rsid w:val="00240C23"/>
    <w:rsid w:val="00247BA7"/>
    <w:rsid w:val="002868BC"/>
    <w:rsid w:val="002A136F"/>
    <w:rsid w:val="002E3E73"/>
    <w:rsid w:val="002F1670"/>
    <w:rsid w:val="002F1C28"/>
    <w:rsid w:val="003011F0"/>
    <w:rsid w:val="00301287"/>
    <w:rsid w:val="00333B4E"/>
    <w:rsid w:val="003439BA"/>
    <w:rsid w:val="003449F8"/>
    <w:rsid w:val="00374A47"/>
    <w:rsid w:val="003762D0"/>
    <w:rsid w:val="0037691B"/>
    <w:rsid w:val="003916F5"/>
    <w:rsid w:val="003B388E"/>
    <w:rsid w:val="003C0376"/>
    <w:rsid w:val="003C25B4"/>
    <w:rsid w:val="003C5614"/>
    <w:rsid w:val="003D3BCB"/>
    <w:rsid w:val="003E095A"/>
    <w:rsid w:val="003E0DB6"/>
    <w:rsid w:val="004130CB"/>
    <w:rsid w:val="00447387"/>
    <w:rsid w:val="004542B2"/>
    <w:rsid w:val="004D6C0A"/>
    <w:rsid w:val="004E4A22"/>
    <w:rsid w:val="00511738"/>
    <w:rsid w:val="005425DF"/>
    <w:rsid w:val="00543068"/>
    <w:rsid w:val="00594704"/>
    <w:rsid w:val="005F3C15"/>
    <w:rsid w:val="00617A0D"/>
    <w:rsid w:val="00620310"/>
    <w:rsid w:val="00625A5A"/>
    <w:rsid w:val="0065065D"/>
    <w:rsid w:val="006652D0"/>
    <w:rsid w:val="006E58E8"/>
    <w:rsid w:val="006E7A27"/>
    <w:rsid w:val="0071173A"/>
    <w:rsid w:val="007312D9"/>
    <w:rsid w:val="007358CF"/>
    <w:rsid w:val="007434FD"/>
    <w:rsid w:val="00776373"/>
    <w:rsid w:val="0078666F"/>
    <w:rsid w:val="00797E12"/>
    <w:rsid w:val="007B03C4"/>
    <w:rsid w:val="007C33D2"/>
    <w:rsid w:val="007F6E58"/>
    <w:rsid w:val="007F7294"/>
    <w:rsid w:val="00803CF1"/>
    <w:rsid w:val="008269F3"/>
    <w:rsid w:val="00864281"/>
    <w:rsid w:val="00882455"/>
    <w:rsid w:val="00890875"/>
    <w:rsid w:val="008967EB"/>
    <w:rsid w:val="008A3439"/>
    <w:rsid w:val="008B099B"/>
    <w:rsid w:val="008C7F5B"/>
    <w:rsid w:val="008D27E7"/>
    <w:rsid w:val="008F6A12"/>
    <w:rsid w:val="009110EE"/>
    <w:rsid w:val="0091788E"/>
    <w:rsid w:val="00917A8A"/>
    <w:rsid w:val="0092245E"/>
    <w:rsid w:val="00934287"/>
    <w:rsid w:val="00964B15"/>
    <w:rsid w:val="0096724B"/>
    <w:rsid w:val="0097454C"/>
    <w:rsid w:val="00996CF5"/>
    <w:rsid w:val="009A4C9C"/>
    <w:rsid w:val="009A696A"/>
    <w:rsid w:val="009A7531"/>
    <w:rsid w:val="009B4256"/>
    <w:rsid w:val="009B7413"/>
    <w:rsid w:val="009C7C39"/>
    <w:rsid w:val="009F5181"/>
    <w:rsid w:val="009F6C08"/>
    <w:rsid w:val="00A026CB"/>
    <w:rsid w:val="00A12330"/>
    <w:rsid w:val="00A2320C"/>
    <w:rsid w:val="00A2348C"/>
    <w:rsid w:val="00A55431"/>
    <w:rsid w:val="00A5611A"/>
    <w:rsid w:val="00A62B5F"/>
    <w:rsid w:val="00A65936"/>
    <w:rsid w:val="00A741AB"/>
    <w:rsid w:val="00AA3347"/>
    <w:rsid w:val="00AB337D"/>
    <w:rsid w:val="00AC7504"/>
    <w:rsid w:val="00AE74DA"/>
    <w:rsid w:val="00AF1775"/>
    <w:rsid w:val="00B06584"/>
    <w:rsid w:val="00B12A9E"/>
    <w:rsid w:val="00B15A64"/>
    <w:rsid w:val="00B47C72"/>
    <w:rsid w:val="00B66BDB"/>
    <w:rsid w:val="00BC3AE9"/>
    <w:rsid w:val="00BD2CAA"/>
    <w:rsid w:val="00BE2AD5"/>
    <w:rsid w:val="00C0260F"/>
    <w:rsid w:val="00C0796E"/>
    <w:rsid w:val="00C2163C"/>
    <w:rsid w:val="00C36D2E"/>
    <w:rsid w:val="00C5474A"/>
    <w:rsid w:val="00C7682A"/>
    <w:rsid w:val="00CA365A"/>
    <w:rsid w:val="00CC1B45"/>
    <w:rsid w:val="00CD3E77"/>
    <w:rsid w:val="00CE6F40"/>
    <w:rsid w:val="00CF6D30"/>
    <w:rsid w:val="00D56918"/>
    <w:rsid w:val="00D84C36"/>
    <w:rsid w:val="00D8684D"/>
    <w:rsid w:val="00DD7A44"/>
    <w:rsid w:val="00DE2895"/>
    <w:rsid w:val="00E060A9"/>
    <w:rsid w:val="00E173EC"/>
    <w:rsid w:val="00E614E9"/>
    <w:rsid w:val="00E65832"/>
    <w:rsid w:val="00E8048F"/>
    <w:rsid w:val="00ED21E7"/>
    <w:rsid w:val="00EE0F5F"/>
    <w:rsid w:val="00F123B4"/>
    <w:rsid w:val="00F24EBA"/>
    <w:rsid w:val="00F45C1C"/>
    <w:rsid w:val="00F51675"/>
    <w:rsid w:val="00F56E1D"/>
    <w:rsid w:val="00F60A5F"/>
    <w:rsid w:val="00F612E3"/>
    <w:rsid w:val="00F62F97"/>
    <w:rsid w:val="00F90F4B"/>
    <w:rsid w:val="00F942F2"/>
    <w:rsid w:val="00FA44CC"/>
    <w:rsid w:val="00FE3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3EF203"/>
  <w15:chartTrackingRefBased/>
  <w15:docId w15:val="{60E37880-4C96-4685-A321-2BC1C84C2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12E3"/>
  </w:style>
  <w:style w:type="paragraph" w:styleId="Heading1">
    <w:name w:val="heading 1"/>
    <w:basedOn w:val="Normal"/>
    <w:next w:val="Normal"/>
    <w:link w:val="Heading1Char"/>
    <w:uiPriority w:val="9"/>
    <w:qFormat/>
    <w:rsid w:val="00F612E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612E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612E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F612E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F612E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F612E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F612E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F612E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612E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2E3"/>
    <w:rPr>
      <w:caps/>
      <w:color w:val="FFFFFF" w:themeColor="background1"/>
      <w:spacing w:val="15"/>
      <w:sz w:val="22"/>
      <w:szCs w:val="22"/>
      <w:shd w:val="clear" w:color="auto" w:fill="5B9BD5" w:themeFill="accent1"/>
    </w:rPr>
  </w:style>
  <w:style w:type="paragraph" w:styleId="Bibliography">
    <w:name w:val="Bibliography"/>
    <w:basedOn w:val="Normal"/>
    <w:next w:val="Normal"/>
    <w:uiPriority w:val="37"/>
    <w:unhideWhenUsed/>
    <w:rsid w:val="009110EE"/>
  </w:style>
  <w:style w:type="character" w:styleId="Hyperlink">
    <w:name w:val="Hyperlink"/>
    <w:basedOn w:val="DefaultParagraphFont"/>
    <w:uiPriority w:val="99"/>
    <w:unhideWhenUsed/>
    <w:rsid w:val="007F6E58"/>
    <w:rPr>
      <w:color w:val="0563C1" w:themeColor="hyperlink"/>
      <w:u w:val="single"/>
    </w:rPr>
  </w:style>
  <w:style w:type="paragraph" w:styleId="Header">
    <w:name w:val="header"/>
    <w:basedOn w:val="Normal"/>
    <w:link w:val="HeaderChar"/>
    <w:uiPriority w:val="99"/>
    <w:unhideWhenUsed/>
    <w:rsid w:val="00E804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48F"/>
  </w:style>
  <w:style w:type="paragraph" w:styleId="Footer">
    <w:name w:val="footer"/>
    <w:basedOn w:val="Normal"/>
    <w:link w:val="FooterChar"/>
    <w:uiPriority w:val="99"/>
    <w:unhideWhenUsed/>
    <w:rsid w:val="00E804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48F"/>
  </w:style>
  <w:style w:type="paragraph" w:styleId="NormalWeb">
    <w:name w:val="Normal (Web)"/>
    <w:basedOn w:val="Normal"/>
    <w:uiPriority w:val="99"/>
    <w:unhideWhenUsed/>
    <w:rsid w:val="0022371D"/>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612E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F612E3"/>
    <w:rPr>
      <w:caps/>
      <w:color w:val="1F4D78" w:themeColor="accent1" w:themeShade="7F"/>
      <w:spacing w:val="15"/>
    </w:rPr>
  </w:style>
  <w:style w:type="character" w:customStyle="1" w:styleId="Heading4Char">
    <w:name w:val="Heading 4 Char"/>
    <w:basedOn w:val="DefaultParagraphFont"/>
    <w:link w:val="Heading4"/>
    <w:uiPriority w:val="9"/>
    <w:semiHidden/>
    <w:rsid w:val="00F612E3"/>
    <w:rPr>
      <w:caps/>
      <w:color w:val="2E74B5" w:themeColor="accent1" w:themeShade="BF"/>
      <w:spacing w:val="10"/>
    </w:rPr>
  </w:style>
  <w:style w:type="character" w:customStyle="1" w:styleId="Heading5Char">
    <w:name w:val="Heading 5 Char"/>
    <w:basedOn w:val="DefaultParagraphFont"/>
    <w:link w:val="Heading5"/>
    <w:uiPriority w:val="9"/>
    <w:semiHidden/>
    <w:rsid w:val="00F612E3"/>
    <w:rPr>
      <w:caps/>
      <w:color w:val="2E74B5" w:themeColor="accent1" w:themeShade="BF"/>
      <w:spacing w:val="10"/>
    </w:rPr>
  </w:style>
  <w:style w:type="character" w:customStyle="1" w:styleId="Heading6Char">
    <w:name w:val="Heading 6 Char"/>
    <w:basedOn w:val="DefaultParagraphFont"/>
    <w:link w:val="Heading6"/>
    <w:uiPriority w:val="9"/>
    <w:semiHidden/>
    <w:rsid w:val="00F612E3"/>
    <w:rPr>
      <w:caps/>
      <w:color w:val="2E74B5" w:themeColor="accent1" w:themeShade="BF"/>
      <w:spacing w:val="10"/>
    </w:rPr>
  </w:style>
  <w:style w:type="character" w:customStyle="1" w:styleId="Heading7Char">
    <w:name w:val="Heading 7 Char"/>
    <w:basedOn w:val="DefaultParagraphFont"/>
    <w:link w:val="Heading7"/>
    <w:uiPriority w:val="9"/>
    <w:semiHidden/>
    <w:rsid w:val="00F612E3"/>
    <w:rPr>
      <w:caps/>
      <w:color w:val="2E74B5" w:themeColor="accent1" w:themeShade="BF"/>
      <w:spacing w:val="10"/>
    </w:rPr>
  </w:style>
  <w:style w:type="character" w:customStyle="1" w:styleId="Heading8Char">
    <w:name w:val="Heading 8 Char"/>
    <w:basedOn w:val="DefaultParagraphFont"/>
    <w:link w:val="Heading8"/>
    <w:uiPriority w:val="9"/>
    <w:semiHidden/>
    <w:rsid w:val="00F612E3"/>
    <w:rPr>
      <w:caps/>
      <w:spacing w:val="10"/>
      <w:sz w:val="18"/>
      <w:szCs w:val="18"/>
    </w:rPr>
  </w:style>
  <w:style w:type="character" w:customStyle="1" w:styleId="Heading9Char">
    <w:name w:val="Heading 9 Char"/>
    <w:basedOn w:val="DefaultParagraphFont"/>
    <w:link w:val="Heading9"/>
    <w:uiPriority w:val="9"/>
    <w:semiHidden/>
    <w:rsid w:val="00F612E3"/>
    <w:rPr>
      <w:i/>
      <w:iCs/>
      <w:caps/>
      <w:spacing w:val="10"/>
      <w:sz w:val="18"/>
      <w:szCs w:val="18"/>
    </w:rPr>
  </w:style>
  <w:style w:type="paragraph" w:styleId="Caption">
    <w:name w:val="caption"/>
    <w:basedOn w:val="Normal"/>
    <w:next w:val="Normal"/>
    <w:uiPriority w:val="35"/>
    <w:semiHidden/>
    <w:unhideWhenUsed/>
    <w:qFormat/>
    <w:rsid w:val="00F612E3"/>
    <w:rPr>
      <w:b/>
      <w:bCs/>
      <w:color w:val="2E74B5" w:themeColor="accent1" w:themeShade="BF"/>
      <w:sz w:val="16"/>
      <w:szCs w:val="16"/>
    </w:rPr>
  </w:style>
  <w:style w:type="paragraph" w:styleId="Title">
    <w:name w:val="Title"/>
    <w:basedOn w:val="Normal"/>
    <w:next w:val="Normal"/>
    <w:link w:val="TitleChar"/>
    <w:uiPriority w:val="10"/>
    <w:qFormat/>
    <w:rsid w:val="00F612E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F612E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F612E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612E3"/>
    <w:rPr>
      <w:caps/>
      <w:color w:val="595959" w:themeColor="text1" w:themeTint="A6"/>
      <w:spacing w:val="10"/>
      <w:sz w:val="21"/>
      <w:szCs w:val="21"/>
    </w:rPr>
  </w:style>
  <w:style w:type="character" w:styleId="Strong">
    <w:name w:val="Strong"/>
    <w:uiPriority w:val="22"/>
    <w:qFormat/>
    <w:rsid w:val="00F612E3"/>
    <w:rPr>
      <w:b/>
      <w:bCs/>
    </w:rPr>
  </w:style>
  <w:style w:type="character" w:styleId="Emphasis">
    <w:name w:val="Emphasis"/>
    <w:uiPriority w:val="20"/>
    <w:qFormat/>
    <w:rsid w:val="00F612E3"/>
    <w:rPr>
      <w:caps/>
      <w:color w:val="1F4D78" w:themeColor="accent1" w:themeShade="7F"/>
      <w:spacing w:val="5"/>
    </w:rPr>
  </w:style>
  <w:style w:type="paragraph" w:styleId="NoSpacing">
    <w:name w:val="No Spacing"/>
    <w:link w:val="NoSpacingChar"/>
    <w:uiPriority w:val="1"/>
    <w:qFormat/>
    <w:rsid w:val="00F612E3"/>
    <w:pPr>
      <w:spacing w:after="0" w:line="240" w:lineRule="auto"/>
    </w:pPr>
  </w:style>
  <w:style w:type="paragraph" w:styleId="Quote">
    <w:name w:val="Quote"/>
    <w:basedOn w:val="Normal"/>
    <w:next w:val="Normal"/>
    <w:link w:val="QuoteChar"/>
    <w:uiPriority w:val="29"/>
    <w:qFormat/>
    <w:rsid w:val="00F612E3"/>
    <w:rPr>
      <w:i/>
      <w:iCs/>
      <w:sz w:val="24"/>
      <w:szCs w:val="24"/>
    </w:rPr>
  </w:style>
  <w:style w:type="character" w:customStyle="1" w:styleId="QuoteChar">
    <w:name w:val="Quote Char"/>
    <w:basedOn w:val="DefaultParagraphFont"/>
    <w:link w:val="Quote"/>
    <w:uiPriority w:val="29"/>
    <w:rsid w:val="00F612E3"/>
    <w:rPr>
      <w:i/>
      <w:iCs/>
      <w:sz w:val="24"/>
      <w:szCs w:val="24"/>
    </w:rPr>
  </w:style>
  <w:style w:type="paragraph" w:styleId="IntenseQuote">
    <w:name w:val="Intense Quote"/>
    <w:basedOn w:val="Normal"/>
    <w:next w:val="Normal"/>
    <w:link w:val="IntenseQuoteChar"/>
    <w:uiPriority w:val="30"/>
    <w:qFormat/>
    <w:rsid w:val="00F612E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F612E3"/>
    <w:rPr>
      <w:color w:val="5B9BD5" w:themeColor="accent1"/>
      <w:sz w:val="24"/>
      <w:szCs w:val="24"/>
    </w:rPr>
  </w:style>
  <w:style w:type="character" w:styleId="SubtleEmphasis">
    <w:name w:val="Subtle Emphasis"/>
    <w:uiPriority w:val="19"/>
    <w:qFormat/>
    <w:rsid w:val="00F612E3"/>
    <w:rPr>
      <w:i/>
      <w:iCs/>
      <w:color w:val="1F4D78" w:themeColor="accent1" w:themeShade="7F"/>
    </w:rPr>
  </w:style>
  <w:style w:type="character" w:styleId="IntenseEmphasis">
    <w:name w:val="Intense Emphasis"/>
    <w:uiPriority w:val="21"/>
    <w:qFormat/>
    <w:rsid w:val="00F612E3"/>
    <w:rPr>
      <w:b/>
      <w:bCs/>
      <w:caps/>
      <w:color w:val="1F4D78" w:themeColor="accent1" w:themeShade="7F"/>
      <w:spacing w:val="10"/>
    </w:rPr>
  </w:style>
  <w:style w:type="character" w:styleId="SubtleReference">
    <w:name w:val="Subtle Reference"/>
    <w:uiPriority w:val="31"/>
    <w:qFormat/>
    <w:rsid w:val="00F612E3"/>
    <w:rPr>
      <w:b/>
      <w:bCs/>
      <w:color w:val="5B9BD5" w:themeColor="accent1"/>
    </w:rPr>
  </w:style>
  <w:style w:type="character" w:styleId="IntenseReference">
    <w:name w:val="Intense Reference"/>
    <w:uiPriority w:val="32"/>
    <w:qFormat/>
    <w:rsid w:val="00F612E3"/>
    <w:rPr>
      <w:b/>
      <w:bCs/>
      <w:i/>
      <w:iCs/>
      <w:caps/>
      <w:color w:val="5B9BD5" w:themeColor="accent1"/>
    </w:rPr>
  </w:style>
  <w:style w:type="character" w:styleId="BookTitle">
    <w:name w:val="Book Title"/>
    <w:uiPriority w:val="33"/>
    <w:qFormat/>
    <w:rsid w:val="00F612E3"/>
    <w:rPr>
      <w:b/>
      <w:bCs/>
      <w:i/>
      <w:iCs/>
      <w:spacing w:val="0"/>
    </w:rPr>
  </w:style>
  <w:style w:type="paragraph" w:styleId="TOCHeading">
    <w:name w:val="TOC Heading"/>
    <w:basedOn w:val="Heading1"/>
    <w:next w:val="Normal"/>
    <w:uiPriority w:val="39"/>
    <w:semiHidden/>
    <w:unhideWhenUsed/>
    <w:qFormat/>
    <w:rsid w:val="00F612E3"/>
    <w:pPr>
      <w:outlineLvl w:val="9"/>
    </w:pPr>
  </w:style>
  <w:style w:type="character" w:customStyle="1" w:styleId="NoSpacingChar">
    <w:name w:val="No Spacing Char"/>
    <w:basedOn w:val="DefaultParagraphFont"/>
    <w:link w:val="NoSpacing"/>
    <w:uiPriority w:val="1"/>
    <w:rsid w:val="00F612E3"/>
  </w:style>
  <w:style w:type="character" w:styleId="CommentReference">
    <w:name w:val="annotation reference"/>
    <w:basedOn w:val="DefaultParagraphFont"/>
    <w:uiPriority w:val="99"/>
    <w:semiHidden/>
    <w:unhideWhenUsed/>
    <w:rsid w:val="00140488"/>
    <w:rPr>
      <w:sz w:val="16"/>
      <w:szCs w:val="16"/>
    </w:rPr>
  </w:style>
  <w:style w:type="paragraph" w:styleId="CommentText">
    <w:name w:val="annotation text"/>
    <w:basedOn w:val="Normal"/>
    <w:link w:val="CommentTextChar"/>
    <w:uiPriority w:val="99"/>
    <w:semiHidden/>
    <w:unhideWhenUsed/>
    <w:rsid w:val="00140488"/>
    <w:pPr>
      <w:spacing w:line="240" w:lineRule="auto"/>
    </w:pPr>
  </w:style>
  <w:style w:type="character" w:customStyle="1" w:styleId="CommentTextChar">
    <w:name w:val="Comment Text Char"/>
    <w:basedOn w:val="DefaultParagraphFont"/>
    <w:link w:val="CommentText"/>
    <w:uiPriority w:val="99"/>
    <w:semiHidden/>
    <w:rsid w:val="00140488"/>
  </w:style>
  <w:style w:type="paragraph" w:styleId="CommentSubject">
    <w:name w:val="annotation subject"/>
    <w:basedOn w:val="CommentText"/>
    <w:next w:val="CommentText"/>
    <w:link w:val="CommentSubjectChar"/>
    <w:uiPriority w:val="99"/>
    <w:semiHidden/>
    <w:unhideWhenUsed/>
    <w:rsid w:val="00140488"/>
    <w:rPr>
      <w:b/>
      <w:bCs/>
    </w:rPr>
  </w:style>
  <w:style w:type="character" w:customStyle="1" w:styleId="CommentSubjectChar">
    <w:name w:val="Comment Subject Char"/>
    <w:basedOn w:val="CommentTextChar"/>
    <w:link w:val="CommentSubject"/>
    <w:uiPriority w:val="99"/>
    <w:semiHidden/>
    <w:rsid w:val="00140488"/>
    <w:rPr>
      <w:b/>
      <w:bCs/>
    </w:rPr>
  </w:style>
  <w:style w:type="paragraph" w:styleId="BalloonText">
    <w:name w:val="Balloon Text"/>
    <w:basedOn w:val="Normal"/>
    <w:link w:val="BalloonTextChar"/>
    <w:uiPriority w:val="99"/>
    <w:semiHidden/>
    <w:unhideWhenUsed/>
    <w:rsid w:val="0014048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0488"/>
    <w:rPr>
      <w:rFonts w:ascii="Segoe UI" w:hAnsi="Segoe UI" w:cs="Segoe UI"/>
      <w:sz w:val="18"/>
      <w:szCs w:val="18"/>
    </w:rPr>
  </w:style>
  <w:style w:type="paragraph" w:styleId="ListParagraph">
    <w:name w:val="List Paragraph"/>
    <w:basedOn w:val="Normal"/>
    <w:uiPriority w:val="34"/>
    <w:qFormat/>
    <w:rsid w:val="00BD2C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0335">
      <w:bodyDiv w:val="1"/>
      <w:marLeft w:val="0"/>
      <w:marRight w:val="0"/>
      <w:marTop w:val="0"/>
      <w:marBottom w:val="0"/>
      <w:divBdr>
        <w:top w:val="none" w:sz="0" w:space="0" w:color="auto"/>
        <w:left w:val="none" w:sz="0" w:space="0" w:color="auto"/>
        <w:bottom w:val="none" w:sz="0" w:space="0" w:color="auto"/>
        <w:right w:val="none" w:sz="0" w:space="0" w:color="auto"/>
      </w:divBdr>
    </w:div>
    <w:div w:id="4327387">
      <w:bodyDiv w:val="1"/>
      <w:marLeft w:val="0"/>
      <w:marRight w:val="0"/>
      <w:marTop w:val="0"/>
      <w:marBottom w:val="0"/>
      <w:divBdr>
        <w:top w:val="none" w:sz="0" w:space="0" w:color="auto"/>
        <w:left w:val="none" w:sz="0" w:space="0" w:color="auto"/>
        <w:bottom w:val="none" w:sz="0" w:space="0" w:color="auto"/>
        <w:right w:val="none" w:sz="0" w:space="0" w:color="auto"/>
      </w:divBdr>
    </w:div>
    <w:div w:id="6060483">
      <w:bodyDiv w:val="1"/>
      <w:marLeft w:val="0"/>
      <w:marRight w:val="0"/>
      <w:marTop w:val="0"/>
      <w:marBottom w:val="0"/>
      <w:divBdr>
        <w:top w:val="none" w:sz="0" w:space="0" w:color="auto"/>
        <w:left w:val="none" w:sz="0" w:space="0" w:color="auto"/>
        <w:bottom w:val="none" w:sz="0" w:space="0" w:color="auto"/>
        <w:right w:val="none" w:sz="0" w:space="0" w:color="auto"/>
      </w:divBdr>
    </w:div>
    <w:div w:id="11693549">
      <w:bodyDiv w:val="1"/>
      <w:marLeft w:val="0"/>
      <w:marRight w:val="0"/>
      <w:marTop w:val="0"/>
      <w:marBottom w:val="0"/>
      <w:divBdr>
        <w:top w:val="none" w:sz="0" w:space="0" w:color="auto"/>
        <w:left w:val="none" w:sz="0" w:space="0" w:color="auto"/>
        <w:bottom w:val="none" w:sz="0" w:space="0" w:color="auto"/>
        <w:right w:val="none" w:sz="0" w:space="0" w:color="auto"/>
      </w:divBdr>
    </w:div>
    <w:div w:id="20282760">
      <w:bodyDiv w:val="1"/>
      <w:marLeft w:val="0"/>
      <w:marRight w:val="0"/>
      <w:marTop w:val="0"/>
      <w:marBottom w:val="0"/>
      <w:divBdr>
        <w:top w:val="none" w:sz="0" w:space="0" w:color="auto"/>
        <w:left w:val="none" w:sz="0" w:space="0" w:color="auto"/>
        <w:bottom w:val="none" w:sz="0" w:space="0" w:color="auto"/>
        <w:right w:val="none" w:sz="0" w:space="0" w:color="auto"/>
      </w:divBdr>
    </w:div>
    <w:div w:id="28579433">
      <w:bodyDiv w:val="1"/>
      <w:marLeft w:val="0"/>
      <w:marRight w:val="0"/>
      <w:marTop w:val="0"/>
      <w:marBottom w:val="0"/>
      <w:divBdr>
        <w:top w:val="none" w:sz="0" w:space="0" w:color="auto"/>
        <w:left w:val="none" w:sz="0" w:space="0" w:color="auto"/>
        <w:bottom w:val="none" w:sz="0" w:space="0" w:color="auto"/>
        <w:right w:val="none" w:sz="0" w:space="0" w:color="auto"/>
      </w:divBdr>
    </w:div>
    <w:div w:id="32315792">
      <w:bodyDiv w:val="1"/>
      <w:marLeft w:val="0"/>
      <w:marRight w:val="0"/>
      <w:marTop w:val="0"/>
      <w:marBottom w:val="0"/>
      <w:divBdr>
        <w:top w:val="none" w:sz="0" w:space="0" w:color="auto"/>
        <w:left w:val="none" w:sz="0" w:space="0" w:color="auto"/>
        <w:bottom w:val="none" w:sz="0" w:space="0" w:color="auto"/>
        <w:right w:val="none" w:sz="0" w:space="0" w:color="auto"/>
      </w:divBdr>
    </w:div>
    <w:div w:id="44527814">
      <w:bodyDiv w:val="1"/>
      <w:marLeft w:val="0"/>
      <w:marRight w:val="0"/>
      <w:marTop w:val="0"/>
      <w:marBottom w:val="0"/>
      <w:divBdr>
        <w:top w:val="none" w:sz="0" w:space="0" w:color="auto"/>
        <w:left w:val="none" w:sz="0" w:space="0" w:color="auto"/>
        <w:bottom w:val="none" w:sz="0" w:space="0" w:color="auto"/>
        <w:right w:val="none" w:sz="0" w:space="0" w:color="auto"/>
      </w:divBdr>
    </w:div>
    <w:div w:id="48455088">
      <w:bodyDiv w:val="1"/>
      <w:marLeft w:val="0"/>
      <w:marRight w:val="0"/>
      <w:marTop w:val="0"/>
      <w:marBottom w:val="0"/>
      <w:divBdr>
        <w:top w:val="none" w:sz="0" w:space="0" w:color="auto"/>
        <w:left w:val="none" w:sz="0" w:space="0" w:color="auto"/>
        <w:bottom w:val="none" w:sz="0" w:space="0" w:color="auto"/>
        <w:right w:val="none" w:sz="0" w:space="0" w:color="auto"/>
      </w:divBdr>
    </w:div>
    <w:div w:id="48650450">
      <w:bodyDiv w:val="1"/>
      <w:marLeft w:val="0"/>
      <w:marRight w:val="0"/>
      <w:marTop w:val="0"/>
      <w:marBottom w:val="0"/>
      <w:divBdr>
        <w:top w:val="none" w:sz="0" w:space="0" w:color="auto"/>
        <w:left w:val="none" w:sz="0" w:space="0" w:color="auto"/>
        <w:bottom w:val="none" w:sz="0" w:space="0" w:color="auto"/>
        <w:right w:val="none" w:sz="0" w:space="0" w:color="auto"/>
      </w:divBdr>
    </w:div>
    <w:div w:id="55247888">
      <w:bodyDiv w:val="1"/>
      <w:marLeft w:val="0"/>
      <w:marRight w:val="0"/>
      <w:marTop w:val="0"/>
      <w:marBottom w:val="0"/>
      <w:divBdr>
        <w:top w:val="none" w:sz="0" w:space="0" w:color="auto"/>
        <w:left w:val="none" w:sz="0" w:space="0" w:color="auto"/>
        <w:bottom w:val="none" w:sz="0" w:space="0" w:color="auto"/>
        <w:right w:val="none" w:sz="0" w:space="0" w:color="auto"/>
      </w:divBdr>
    </w:div>
    <w:div w:id="58403022">
      <w:bodyDiv w:val="1"/>
      <w:marLeft w:val="0"/>
      <w:marRight w:val="0"/>
      <w:marTop w:val="0"/>
      <w:marBottom w:val="0"/>
      <w:divBdr>
        <w:top w:val="none" w:sz="0" w:space="0" w:color="auto"/>
        <w:left w:val="none" w:sz="0" w:space="0" w:color="auto"/>
        <w:bottom w:val="none" w:sz="0" w:space="0" w:color="auto"/>
        <w:right w:val="none" w:sz="0" w:space="0" w:color="auto"/>
      </w:divBdr>
    </w:div>
    <w:div w:id="61173394">
      <w:bodyDiv w:val="1"/>
      <w:marLeft w:val="0"/>
      <w:marRight w:val="0"/>
      <w:marTop w:val="0"/>
      <w:marBottom w:val="0"/>
      <w:divBdr>
        <w:top w:val="none" w:sz="0" w:space="0" w:color="auto"/>
        <w:left w:val="none" w:sz="0" w:space="0" w:color="auto"/>
        <w:bottom w:val="none" w:sz="0" w:space="0" w:color="auto"/>
        <w:right w:val="none" w:sz="0" w:space="0" w:color="auto"/>
      </w:divBdr>
    </w:div>
    <w:div w:id="62070211">
      <w:bodyDiv w:val="1"/>
      <w:marLeft w:val="0"/>
      <w:marRight w:val="0"/>
      <w:marTop w:val="0"/>
      <w:marBottom w:val="0"/>
      <w:divBdr>
        <w:top w:val="none" w:sz="0" w:space="0" w:color="auto"/>
        <w:left w:val="none" w:sz="0" w:space="0" w:color="auto"/>
        <w:bottom w:val="none" w:sz="0" w:space="0" w:color="auto"/>
        <w:right w:val="none" w:sz="0" w:space="0" w:color="auto"/>
      </w:divBdr>
    </w:div>
    <w:div w:id="62140003">
      <w:bodyDiv w:val="1"/>
      <w:marLeft w:val="0"/>
      <w:marRight w:val="0"/>
      <w:marTop w:val="0"/>
      <w:marBottom w:val="0"/>
      <w:divBdr>
        <w:top w:val="none" w:sz="0" w:space="0" w:color="auto"/>
        <w:left w:val="none" w:sz="0" w:space="0" w:color="auto"/>
        <w:bottom w:val="none" w:sz="0" w:space="0" w:color="auto"/>
        <w:right w:val="none" w:sz="0" w:space="0" w:color="auto"/>
      </w:divBdr>
    </w:div>
    <w:div w:id="67071695">
      <w:bodyDiv w:val="1"/>
      <w:marLeft w:val="0"/>
      <w:marRight w:val="0"/>
      <w:marTop w:val="0"/>
      <w:marBottom w:val="0"/>
      <w:divBdr>
        <w:top w:val="none" w:sz="0" w:space="0" w:color="auto"/>
        <w:left w:val="none" w:sz="0" w:space="0" w:color="auto"/>
        <w:bottom w:val="none" w:sz="0" w:space="0" w:color="auto"/>
        <w:right w:val="none" w:sz="0" w:space="0" w:color="auto"/>
      </w:divBdr>
    </w:div>
    <w:div w:id="67114425">
      <w:bodyDiv w:val="1"/>
      <w:marLeft w:val="0"/>
      <w:marRight w:val="0"/>
      <w:marTop w:val="0"/>
      <w:marBottom w:val="0"/>
      <w:divBdr>
        <w:top w:val="none" w:sz="0" w:space="0" w:color="auto"/>
        <w:left w:val="none" w:sz="0" w:space="0" w:color="auto"/>
        <w:bottom w:val="none" w:sz="0" w:space="0" w:color="auto"/>
        <w:right w:val="none" w:sz="0" w:space="0" w:color="auto"/>
      </w:divBdr>
    </w:div>
    <w:div w:id="67458485">
      <w:bodyDiv w:val="1"/>
      <w:marLeft w:val="0"/>
      <w:marRight w:val="0"/>
      <w:marTop w:val="0"/>
      <w:marBottom w:val="0"/>
      <w:divBdr>
        <w:top w:val="none" w:sz="0" w:space="0" w:color="auto"/>
        <w:left w:val="none" w:sz="0" w:space="0" w:color="auto"/>
        <w:bottom w:val="none" w:sz="0" w:space="0" w:color="auto"/>
        <w:right w:val="none" w:sz="0" w:space="0" w:color="auto"/>
      </w:divBdr>
    </w:div>
    <w:div w:id="71659917">
      <w:bodyDiv w:val="1"/>
      <w:marLeft w:val="0"/>
      <w:marRight w:val="0"/>
      <w:marTop w:val="0"/>
      <w:marBottom w:val="0"/>
      <w:divBdr>
        <w:top w:val="none" w:sz="0" w:space="0" w:color="auto"/>
        <w:left w:val="none" w:sz="0" w:space="0" w:color="auto"/>
        <w:bottom w:val="none" w:sz="0" w:space="0" w:color="auto"/>
        <w:right w:val="none" w:sz="0" w:space="0" w:color="auto"/>
      </w:divBdr>
    </w:div>
    <w:div w:id="73481544">
      <w:bodyDiv w:val="1"/>
      <w:marLeft w:val="0"/>
      <w:marRight w:val="0"/>
      <w:marTop w:val="0"/>
      <w:marBottom w:val="0"/>
      <w:divBdr>
        <w:top w:val="none" w:sz="0" w:space="0" w:color="auto"/>
        <w:left w:val="none" w:sz="0" w:space="0" w:color="auto"/>
        <w:bottom w:val="none" w:sz="0" w:space="0" w:color="auto"/>
        <w:right w:val="none" w:sz="0" w:space="0" w:color="auto"/>
      </w:divBdr>
    </w:div>
    <w:div w:id="74715614">
      <w:bodyDiv w:val="1"/>
      <w:marLeft w:val="0"/>
      <w:marRight w:val="0"/>
      <w:marTop w:val="0"/>
      <w:marBottom w:val="0"/>
      <w:divBdr>
        <w:top w:val="none" w:sz="0" w:space="0" w:color="auto"/>
        <w:left w:val="none" w:sz="0" w:space="0" w:color="auto"/>
        <w:bottom w:val="none" w:sz="0" w:space="0" w:color="auto"/>
        <w:right w:val="none" w:sz="0" w:space="0" w:color="auto"/>
      </w:divBdr>
    </w:div>
    <w:div w:id="76250596">
      <w:bodyDiv w:val="1"/>
      <w:marLeft w:val="0"/>
      <w:marRight w:val="0"/>
      <w:marTop w:val="0"/>
      <w:marBottom w:val="0"/>
      <w:divBdr>
        <w:top w:val="none" w:sz="0" w:space="0" w:color="auto"/>
        <w:left w:val="none" w:sz="0" w:space="0" w:color="auto"/>
        <w:bottom w:val="none" w:sz="0" w:space="0" w:color="auto"/>
        <w:right w:val="none" w:sz="0" w:space="0" w:color="auto"/>
      </w:divBdr>
    </w:div>
    <w:div w:id="79839510">
      <w:bodyDiv w:val="1"/>
      <w:marLeft w:val="0"/>
      <w:marRight w:val="0"/>
      <w:marTop w:val="0"/>
      <w:marBottom w:val="0"/>
      <w:divBdr>
        <w:top w:val="none" w:sz="0" w:space="0" w:color="auto"/>
        <w:left w:val="none" w:sz="0" w:space="0" w:color="auto"/>
        <w:bottom w:val="none" w:sz="0" w:space="0" w:color="auto"/>
        <w:right w:val="none" w:sz="0" w:space="0" w:color="auto"/>
      </w:divBdr>
    </w:div>
    <w:div w:id="79954400">
      <w:bodyDiv w:val="1"/>
      <w:marLeft w:val="0"/>
      <w:marRight w:val="0"/>
      <w:marTop w:val="0"/>
      <w:marBottom w:val="0"/>
      <w:divBdr>
        <w:top w:val="none" w:sz="0" w:space="0" w:color="auto"/>
        <w:left w:val="none" w:sz="0" w:space="0" w:color="auto"/>
        <w:bottom w:val="none" w:sz="0" w:space="0" w:color="auto"/>
        <w:right w:val="none" w:sz="0" w:space="0" w:color="auto"/>
      </w:divBdr>
    </w:div>
    <w:div w:id="84499839">
      <w:bodyDiv w:val="1"/>
      <w:marLeft w:val="0"/>
      <w:marRight w:val="0"/>
      <w:marTop w:val="0"/>
      <w:marBottom w:val="0"/>
      <w:divBdr>
        <w:top w:val="none" w:sz="0" w:space="0" w:color="auto"/>
        <w:left w:val="none" w:sz="0" w:space="0" w:color="auto"/>
        <w:bottom w:val="none" w:sz="0" w:space="0" w:color="auto"/>
        <w:right w:val="none" w:sz="0" w:space="0" w:color="auto"/>
      </w:divBdr>
    </w:div>
    <w:div w:id="93210670">
      <w:bodyDiv w:val="1"/>
      <w:marLeft w:val="0"/>
      <w:marRight w:val="0"/>
      <w:marTop w:val="0"/>
      <w:marBottom w:val="0"/>
      <w:divBdr>
        <w:top w:val="none" w:sz="0" w:space="0" w:color="auto"/>
        <w:left w:val="none" w:sz="0" w:space="0" w:color="auto"/>
        <w:bottom w:val="none" w:sz="0" w:space="0" w:color="auto"/>
        <w:right w:val="none" w:sz="0" w:space="0" w:color="auto"/>
      </w:divBdr>
    </w:div>
    <w:div w:id="95906080">
      <w:bodyDiv w:val="1"/>
      <w:marLeft w:val="0"/>
      <w:marRight w:val="0"/>
      <w:marTop w:val="0"/>
      <w:marBottom w:val="0"/>
      <w:divBdr>
        <w:top w:val="none" w:sz="0" w:space="0" w:color="auto"/>
        <w:left w:val="none" w:sz="0" w:space="0" w:color="auto"/>
        <w:bottom w:val="none" w:sz="0" w:space="0" w:color="auto"/>
        <w:right w:val="none" w:sz="0" w:space="0" w:color="auto"/>
      </w:divBdr>
    </w:div>
    <w:div w:id="96603116">
      <w:bodyDiv w:val="1"/>
      <w:marLeft w:val="0"/>
      <w:marRight w:val="0"/>
      <w:marTop w:val="0"/>
      <w:marBottom w:val="0"/>
      <w:divBdr>
        <w:top w:val="none" w:sz="0" w:space="0" w:color="auto"/>
        <w:left w:val="none" w:sz="0" w:space="0" w:color="auto"/>
        <w:bottom w:val="none" w:sz="0" w:space="0" w:color="auto"/>
        <w:right w:val="none" w:sz="0" w:space="0" w:color="auto"/>
      </w:divBdr>
    </w:div>
    <w:div w:id="104544418">
      <w:bodyDiv w:val="1"/>
      <w:marLeft w:val="0"/>
      <w:marRight w:val="0"/>
      <w:marTop w:val="0"/>
      <w:marBottom w:val="0"/>
      <w:divBdr>
        <w:top w:val="none" w:sz="0" w:space="0" w:color="auto"/>
        <w:left w:val="none" w:sz="0" w:space="0" w:color="auto"/>
        <w:bottom w:val="none" w:sz="0" w:space="0" w:color="auto"/>
        <w:right w:val="none" w:sz="0" w:space="0" w:color="auto"/>
      </w:divBdr>
    </w:div>
    <w:div w:id="107895439">
      <w:bodyDiv w:val="1"/>
      <w:marLeft w:val="0"/>
      <w:marRight w:val="0"/>
      <w:marTop w:val="0"/>
      <w:marBottom w:val="0"/>
      <w:divBdr>
        <w:top w:val="none" w:sz="0" w:space="0" w:color="auto"/>
        <w:left w:val="none" w:sz="0" w:space="0" w:color="auto"/>
        <w:bottom w:val="none" w:sz="0" w:space="0" w:color="auto"/>
        <w:right w:val="none" w:sz="0" w:space="0" w:color="auto"/>
      </w:divBdr>
    </w:div>
    <w:div w:id="117143288">
      <w:bodyDiv w:val="1"/>
      <w:marLeft w:val="0"/>
      <w:marRight w:val="0"/>
      <w:marTop w:val="0"/>
      <w:marBottom w:val="0"/>
      <w:divBdr>
        <w:top w:val="none" w:sz="0" w:space="0" w:color="auto"/>
        <w:left w:val="none" w:sz="0" w:space="0" w:color="auto"/>
        <w:bottom w:val="none" w:sz="0" w:space="0" w:color="auto"/>
        <w:right w:val="none" w:sz="0" w:space="0" w:color="auto"/>
      </w:divBdr>
    </w:div>
    <w:div w:id="131676624">
      <w:bodyDiv w:val="1"/>
      <w:marLeft w:val="0"/>
      <w:marRight w:val="0"/>
      <w:marTop w:val="0"/>
      <w:marBottom w:val="0"/>
      <w:divBdr>
        <w:top w:val="none" w:sz="0" w:space="0" w:color="auto"/>
        <w:left w:val="none" w:sz="0" w:space="0" w:color="auto"/>
        <w:bottom w:val="none" w:sz="0" w:space="0" w:color="auto"/>
        <w:right w:val="none" w:sz="0" w:space="0" w:color="auto"/>
      </w:divBdr>
    </w:div>
    <w:div w:id="131677280">
      <w:bodyDiv w:val="1"/>
      <w:marLeft w:val="0"/>
      <w:marRight w:val="0"/>
      <w:marTop w:val="0"/>
      <w:marBottom w:val="0"/>
      <w:divBdr>
        <w:top w:val="none" w:sz="0" w:space="0" w:color="auto"/>
        <w:left w:val="none" w:sz="0" w:space="0" w:color="auto"/>
        <w:bottom w:val="none" w:sz="0" w:space="0" w:color="auto"/>
        <w:right w:val="none" w:sz="0" w:space="0" w:color="auto"/>
      </w:divBdr>
    </w:div>
    <w:div w:id="134495433">
      <w:bodyDiv w:val="1"/>
      <w:marLeft w:val="0"/>
      <w:marRight w:val="0"/>
      <w:marTop w:val="0"/>
      <w:marBottom w:val="0"/>
      <w:divBdr>
        <w:top w:val="none" w:sz="0" w:space="0" w:color="auto"/>
        <w:left w:val="none" w:sz="0" w:space="0" w:color="auto"/>
        <w:bottom w:val="none" w:sz="0" w:space="0" w:color="auto"/>
        <w:right w:val="none" w:sz="0" w:space="0" w:color="auto"/>
      </w:divBdr>
    </w:div>
    <w:div w:id="135489722">
      <w:bodyDiv w:val="1"/>
      <w:marLeft w:val="0"/>
      <w:marRight w:val="0"/>
      <w:marTop w:val="0"/>
      <w:marBottom w:val="0"/>
      <w:divBdr>
        <w:top w:val="none" w:sz="0" w:space="0" w:color="auto"/>
        <w:left w:val="none" w:sz="0" w:space="0" w:color="auto"/>
        <w:bottom w:val="none" w:sz="0" w:space="0" w:color="auto"/>
        <w:right w:val="none" w:sz="0" w:space="0" w:color="auto"/>
      </w:divBdr>
    </w:div>
    <w:div w:id="137653187">
      <w:bodyDiv w:val="1"/>
      <w:marLeft w:val="0"/>
      <w:marRight w:val="0"/>
      <w:marTop w:val="0"/>
      <w:marBottom w:val="0"/>
      <w:divBdr>
        <w:top w:val="none" w:sz="0" w:space="0" w:color="auto"/>
        <w:left w:val="none" w:sz="0" w:space="0" w:color="auto"/>
        <w:bottom w:val="none" w:sz="0" w:space="0" w:color="auto"/>
        <w:right w:val="none" w:sz="0" w:space="0" w:color="auto"/>
      </w:divBdr>
    </w:div>
    <w:div w:id="155070086">
      <w:bodyDiv w:val="1"/>
      <w:marLeft w:val="0"/>
      <w:marRight w:val="0"/>
      <w:marTop w:val="0"/>
      <w:marBottom w:val="0"/>
      <w:divBdr>
        <w:top w:val="none" w:sz="0" w:space="0" w:color="auto"/>
        <w:left w:val="none" w:sz="0" w:space="0" w:color="auto"/>
        <w:bottom w:val="none" w:sz="0" w:space="0" w:color="auto"/>
        <w:right w:val="none" w:sz="0" w:space="0" w:color="auto"/>
      </w:divBdr>
    </w:div>
    <w:div w:id="160245278">
      <w:bodyDiv w:val="1"/>
      <w:marLeft w:val="0"/>
      <w:marRight w:val="0"/>
      <w:marTop w:val="0"/>
      <w:marBottom w:val="0"/>
      <w:divBdr>
        <w:top w:val="none" w:sz="0" w:space="0" w:color="auto"/>
        <w:left w:val="none" w:sz="0" w:space="0" w:color="auto"/>
        <w:bottom w:val="none" w:sz="0" w:space="0" w:color="auto"/>
        <w:right w:val="none" w:sz="0" w:space="0" w:color="auto"/>
      </w:divBdr>
    </w:div>
    <w:div w:id="162547406">
      <w:bodyDiv w:val="1"/>
      <w:marLeft w:val="0"/>
      <w:marRight w:val="0"/>
      <w:marTop w:val="0"/>
      <w:marBottom w:val="0"/>
      <w:divBdr>
        <w:top w:val="none" w:sz="0" w:space="0" w:color="auto"/>
        <w:left w:val="none" w:sz="0" w:space="0" w:color="auto"/>
        <w:bottom w:val="none" w:sz="0" w:space="0" w:color="auto"/>
        <w:right w:val="none" w:sz="0" w:space="0" w:color="auto"/>
      </w:divBdr>
    </w:div>
    <w:div w:id="164319476">
      <w:bodyDiv w:val="1"/>
      <w:marLeft w:val="0"/>
      <w:marRight w:val="0"/>
      <w:marTop w:val="0"/>
      <w:marBottom w:val="0"/>
      <w:divBdr>
        <w:top w:val="none" w:sz="0" w:space="0" w:color="auto"/>
        <w:left w:val="none" w:sz="0" w:space="0" w:color="auto"/>
        <w:bottom w:val="none" w:sz="0" w:space="0" w:color="auto"/>
        <w:right w:val="none" w:sz="0" w:space="0" w:color="auto"/>
      </w:divBdr>
    </w:div>
    <w:div w:id="167912204">
      <w:bodyDiv w:val="1"/>
      <w:marLeft w:val="0"/>
      <w:marRight w:val="0"/>
      <w:marTop w:val="0"/>
      <w:marBottom w:val="0"/>
      <w:divBdr>
        <w:top w:val="none" w:sz="0" w:space="0" w:color="auto"/>
        <w:left w:val="none" w:sz="0" w:space="0" w:color="auto"/>
        <w:bottom w:val="none" w:sz="0" w:space="0" w:color="auto"/>
        <w:right w:val="none" w:sz="0" w:space="0" w:color="auto"/>
      </w:divBdr>
    </w:div>
    <w:div w:id="174344648">
      <w:bodyDiv w:val="1"/>
      <w:marLeft w:val="0"/>
      <w:marRight w:val="0"/>
      <w:marTop w:val="0"/>
      <w:marBottom w:val="0"/>
      <w:divBdr>
        <w:top w:val="none" w:sz="0" w:space="0" w:color="auto"/>
        <w:left w:val="none" w:sz="0" w:space="0" w:color="auto"/>
        <w:bottom w:val="none" w:sz="0" w:space="0" w:color="auto"/>
        <w:right w:val="none" w:sz="0" w:space="0" w:color="auto"/>
      </w:divBdr>
    </w:div>
    <w:div w:id="180357260">
      <w:bodyDiv w:val="1"/>
      <w:marLeft w:val="0"/>
      <w:marRight w:val="0"/>
      <w:marTop w:val="0"/>
      <w:marBottom w:val="0"/>
      <w:divBdr>
        <w:top w:val="none" w:sz="0" w:space="0" w:color="auto"/>
        <w:left w:val="none" w:sz="0" w:space="0" w:color="auto"/>
        <w:bottom w:val="none" w:sz="0" w:space="0" w:color="auto"/>
        <w:right w:val="none" w:sz="0" w:space="0" w:color="auto"/>
      </w:divBdr>
    </w:div>
    <w:div w:id="187840821">
      <w:bodyDiv w:val="1"/>
      <w:marLeft w:val="0"/>
      <w:marRight w:val="0"/>
      <w:marTop w:val="0"/>
      <w:marBottom w:val="0"/>
      <w:divBdr>
        <w:top w:val="none" w:sz="0" w:space="0" w:color="auto"/>
        <w:left w:val="none" w:sz="0" w:space="0" w:color="auto"/>
        <w:bottom w:val="none" w:sz="0" w:space="0" w:color="auto"/>
        <w:right w:val="none" w:sz="0" w:space="0" w:color="auto"/>
      </w:divBdr>
    </w:div>
    <w:div w:id="207650469">
      <w:bodyDiv w:val="1"/>
      <w:marLeft w:val="0"/>
      <w:marRight w:val="0"/>
      <w:marTop w:val="0"/>
      <w:marBottom w:val="0"/>
      <w:divBdr>
        <w:top w:val="none" w:sz="0" w:space="0" w:color="auto"/>
        <w:left w:val="none" w:sz="0" w:space="0" w:color="auto"/>
        <w:bottom w:val="none" w:sz="0" w:space="0" w:color="auto"/>
        <w:right w:val="none" w:sz="0" w:space="0" w:color="auto"/>
      </w:divBdr>
    </w:div>
    <w:div w:id="216356701">
      <w:bodyDiv w:val="1"/>
      <w:marLeft w:val="0"/>
      <w:marRight w:val="0"/>
      <w:marTop w:val="0"/>
      <w:marBottom w:val="0"/>
      <w:divBdr>
        <w:top w:val="none" w:sz="0" w:space="0" w:color="auto"/>
        <w:left w:val="none" w:sz="0" w:space="0" w:color="auto"/>
        <w:bottom w:val="none" w:sz="0" w:space="0" w:color="auto"/>
        <w:right w:val="none" w:sz="0" w:space="0" w:color="auto"/>
      </w:divBdr>
    </w:div>
    <w:div w:id="216474523">
      <w:bodyDiv w:val="1"/>
      <w:marLeft w:val="0"/>
      <w:marRight w:val="0"/>
      <w:marTop w:val="0"/>
      <w:marBottom w:val="0"/>
      <w:divBdr>
        <w:top w:val="none" w:sz="0" w:space="0" w:color="auto"/>
        <w:left w:val="none" w:sz="0" w:space="0" w:color="auto"/>
        <w:bottom w:val="none" w:sz="0" w:space="0" w:color="auto"/>
        <w:right w:val="none" w:sz="0" w:space="0" w:color="auto"/>
      </w:divBdr>
    </w:div>
    <w:div w:id="225379661">
      <w:bodyDiv w:val="1"/>
      <w:marLeft w:val="0"/>
      <w:marRight w:val="0"/>
      <w:marTop w:val="0"/>
      <w:marBottom w:val="0"/>
      <w:divBdr>
        <w:top w:val="none" w:sz="0" w:space="0" w:color="auto"/>
        <w:left w:val="none" w:sz="0" w:space="0" w:color="auto"/>
        <w:bottom w:val="none" w:sz="0" w:space="0" w:color="auto"/>
        <w:right w:val="none" w:sz="0" w:space="0" w:color="auto"/>
      </w:divBdr>
    </w:div>
    <w:div w:id="227541045">
      <w:bodyDiv w:val="1"/>
      <w:marLeft w:val="0"/>
      <w:marRight w:val="0"/>
      <w:marTop w:val="0"/>
      <w:marBottom w:val="0"/>
      <w:divBdr>
        <w:top w:val="none" w:sz="0" w:space="0" w:color="auto"/>
        <w:left w:val="none" w:sz="0" w:space="0" w:color="auto"/>
        <w:bottom w:val="none" w:sz="0" w:space="0" w:color="auto"/>
        <w:right w:val="none" w:sz="0" w:space="0" w:color="auto"/>
      </w:divBdr>
    </w:div>
    <w:div w:id="230770587">
      <w:bodyDiv w:val="1"/>
      <w:marLeft w:val="0"/>
      <w:marRight w:val="0"/>
      <w:marTop w:val="0"/>
      <w:marBottom w:val="0"/>
      <w:divBdr>
        <w:top w:val="none" w:sz="0" w:space="0" w:color="auto"/>
        <w:left w:val="none" w:sz="0" w:space="0" w:color="auto"/>
        <w:bottom w:val="none" w:sz="0" w:space="0" w:color="auto"/>
        <w:right w:val="none" w:sz="0" w:space="0" w:color="auto"/>
      </w:divBdr>
    </w:div>
    <w:div w:id="233588479">
      <w:bodyDiv w:val="1"/>
      <w:marLeft w:val="0"/>
      <w:marRight w:val="0"/>
      <w:marTop w:val="0"/>
      <w:marBottom w:val="0"/>
      <w:divBdr>
        <w:top w:val="none" w:sz="0" w:space="0" w:color="auto"/>
        <w:left w:val="none" w:sz="0" w:space="0" w:color="auto"/>
        <w:bottom w:val="none" w:sz="0" w:space="0" w:color="auto"/>
        <w:right w:val="none" w:sz="0" w:space="0" w:color="auto"/>
      </w:divBdr>
    </w:div>
    <w:div w:id="235215405">
      <w:bodyDiv w:val="1"/>
      <w:marLeft w:val="0"/>
      <w:marRight w:val="0"/>
      <w:marTop w:val="0"/>
      <w:marBottom w:val="0"/>
      <w:divBdr>
        <w:top w:val="none" w:sz="0" w:space="0" w:color="auto"/>
        <w:left w:val="none" w:sz="0" w:space="0" w:color="auto"/>
        <w:bottom w:val="none" w:sz="0" w:space="0" w:color="auto"/>
        <w:right w:val="none" w:sz="0" w:space="0" w:color="auto"/>
      </w:divBdr>
    </w:div>
    <w:div w:id="239557826">
      <w:bodyDiv w:val="1"/>
      <w:marLeft w:val="0"/>
      <w:marRight w:val="0"/>
      <w:marTop w:val="0"/>
      <w:marBottom w:val="0"/>
      <w:divBdr>
        <w:top w:val="none" w:sz="0" w:space="0" w:color="auto"/>
        <w:left w:val="none" w:sz="0" w:space="0" w:color="auto"/>
        <w:bottom w:val="none" w:sz="0" w:space="0" w:color="auto"/>
        <w:right w:val="none" w:sz="0" w:space="0" w:color="auto"/>
      </w:divBdr>
    </w:div>
    <w:div w:id="251402819">
      <w:bodyDiv w:val="1"/>
      <w:marLeft w:val="0"/>
      <w:marRight w:val="0"/>
      <w:marTop w:val="0"/>
      <w:marBottom w:val="0"/>
      <w:divBdr>
        <w:top w:val="none" w:sz="0" w:space="0" w:color="auto"/>
        <w:left w:val="none" w:sz="0" w:space="0" w:color="auto"/>
        <w:bottom w:val="none" w:sz="0" w:space="0" w:color="auto"/>
        <w:right w:val="none" w:sz="0" w:space="0" w:color="auto"/>
      </w:divBdr>
    </w:div>
    <w:div w:id="256062569">
      <w:bodyDiv w:val="1"/>
      <w:marLeft w:val="0"/>
      <w:marRight w:val="0"/>
      <w:marTop w:val="0"/>
      <w:marBottom w:val="0"/>
      <w:divBdr>
        <w:top w:val="none" w:sz="0" w:space="0" w:color="auto"/>
        <w:left w:val="none" w:sz="0" w:space="0" w:color="auto"/>
        <w:bottom w:val="none" w:sz="0" w:space="0" w:color="auto"/>
        <w:right w:val="none" w:sz="0" w:space="0" w:color="auto"/>
      </w:divBdr>
    </w:div>
    <w:div w:id="259727111">
      <w:bodyDiv w:val="1"/>
      <w:marLeft w:val="0"/>
      <w:marRight w:val="0"/>
      <w:marTop w:val="0"/>
      <w:marBottom w:val="0"/>
      <w:divBdr>
        <w:top w:val="none" w:sz="0" w:space="0" w:color="auto"/>
        <w:left w:val="none" w:sz="0" w:space="0" w:color="auto"/>
        <w:bottom w:val="none" w:sz="0" w:space="0" w:color="auto"/>
        <w:right w:val="none" w:sz="0" w:space="0" w:color="auto"/>
      </w:divBdr>
    </w:div>
    <w:div w:id="262691808">
      <w:bodyDiv w:val="1"/>
      <w:marLeft w:val="0"/>
      <w:marRight w:val="0"/>
      <w:marTop w:val="0"/>
      <w:marBottom w:val="0"/>
      <w:divBdr>
        <w:top w:val="none" w:sz="0" w:space="0" w:color="auto"/>
        <w:left w:val="none" w:sz="0" w:space="0" w:color="auto"/>
        <w:bottom w:val="none" w:sz="0" w:space="0" w:color="auto"/>
        <w:right w:val="none" w:sz="0" w:space="0" w:color="auto"/>
      </w:divBdr>
    </w:div>
    <w:div w:id="267398231">
      <w:bodyDiv w:val="1"/>
      <w:marLeft w:val="0"/>
      <w:marRight w:val="0"/>
      <w:marTop w:val="0"/>
      <w:marBottom w:val="0"/>
      <w:divBdr>
        <w:top w:val="none" w:sz="0" w:space="0" w:color="auto"/>
        <w:left w:val="none" w:sz="0" w:space="0" w:color="auto"/>
        <w:bottom w:val="none" w:sz="0" w:space="0" w:color="auto"/>
        <w:right w:val="none" w:sz="0" w:space="0" w:color="auto"/>
      </w:divBdr>
    </w:div>
    <w:div w:id="271325203">
      <w:bodyDiv w:val="1"/>
      <w:marLeft w:val="0"/>
      <w:marRight w:val="0"/>
      <w:marTop w:val="0"/>
      <w:marBottom w:val="0"/>
      <w:divBdr>
        <w:top w:val="none" w:sz="0" w:space="0" w:color="auto"/>
        <w:left w:val="none" w:sz="0" w:space="0" w:color="auto"/>
        <w:bottom w:val="none" w:sz="0" w:space="0" w:color="auto"/>
        <w:right w:val="none" w:sz="0" w:space="0" w:color="auto"/>
      </w:divBdr>
    </w:div>
    <w:div w:id="273290379">
      <w:bodyDiv w:val="1"/>
      <w:marLeft w:val="0"/>
      <w:marRight w:val="0"/>
      <w:marTop w:val="0"/>
      <w:marBottom w:val="0"/>
      <w:divBdr>
        <w:top w:val="none" w:sz="0" w:space="0" w:color="auto"/>
        <w:left w:val="none" w:sz="0" w:space="0" w:color="auto"/>
        <w:bottom w:val="none" w:sz="0" w:space="0" w:color="auto"/>
        <w:right w:val="none" w:sz="0" w:space="0" w:color="auto"/>
      </w:divBdr>
    </w:div>
    <w:div w:id="277493577">
      <w:bodyDiv w:val="1"/>
      <w:marLeft w:val="0"/>
      <w:marRight w:val="0"/>
      <w:marTop w:val="0"/>
      <w:marBottom w:val="0"/>
      <w:divBdr>
        <w:top w:val="none" w:sz="0" w:space="0" w:color="auto"/>
        <w:left w:val="none" w:sz="0" w:space="0" w:color="auto"/>
        <w:bottom w:val="none" w:sz="0" w:space="0" w:color="auto"/>
        <w:right w:val="none" w:sz="0" w:space="0" w:color="auto"/>
      </w:divBdr>
    </w:div>
    <w:div w:id="283118635">
      <w:bodyDiv w:val="1"/>
      <w:marLeft w:val="0"/>
      <w:marRight w:val="0"/>
      <w:marTop w:val="0"/>
      <w:marBottom w:val="0"/>
      <w:divBdr>
        <w:top w:val="none" w:sz="0" w:space="0" w:color="auto"/>
        <w:left w:val="none" w:sz="0" w:space="0" w:color="auto"/>
        <w:bottom w:val="none" w:sz="0" w:space="0" w:color="auto"/>
        <w:right w:val="none" w:sz="0" w:space="0" w:color="auto"/>
      </w:divBdr>
    </w:div>
    <w:div w:id="284124335">
      <w:bodyDiv w:val="1"/>
      <w:marLeft w:val="0"/>
      <w:marRight w:val="0"/>
      <w:marTop w:val="0"/>
      <w:marBottom w:val="0"/>
      <w:divBdr>
        <w:top w:val="none" w:sz="0" w:space="0" w:color="auto"/>
        <w:left w:val="none" w:sz="0" w:space="0" w:color="auto"/>
        <w:bottom w:val="none" w:sz="0" w:space="0" w:color="auto"/>
        <w:right w:val="none" w:sz="0" w:space="0" w:color="auto"/>
      </w:divBdr>
    </w:div>
    <w:div w:id="284389821">
      <w:bodyDiv w:val="1"/>
      <w:marLeft w:val="0"/>
      <w:marRight w:val="0"/>
      <w:marTop w:val="0"/>
      <w:marBottom w:val="0"/>
      <w:divBdr>
        <w:top w:val="none" w:sz="0" w:space="0" w:color="auto"/>
        <w:left w:val="none" w:sz="0" w:space="0" w:color="auto"/>
        <w:bottom w:val="none" w:sz="0" w:space="0" w:color="auto"/>
        <w:right w:val="none" w:sz="0" w:space="0" w:color="auto"/>
      </w:divBdr>
    </w:div>
    <w:div w:id="295961553">
      <w:bodyDiv w:val="1"/>
      <w:marLeft w:val="0"/>
      <w:marRight w:val="0"/>
      <w:marTop w:val="0"/>
      <w:marBottom w:val="0"/>
      <w:divBdr>
        <w:top w:val="none" w:sz="0" w:space="0" w:color="auto"/>
        <w:left w:val="none" w:sz="0" w:space="0" w:color="auto"/>
        <w:bottom w:val="none" w:sz="0" w:space="0" w:color="auto"/>
        <w:right w:val="none" w:sz="0" w:space="0" w:color="auto"/>
      </w:divBdr>
    </w:div>
    <w:div w:id="300311184">
      <w:bodyDiv w:val="1"/>
      <w:marLeft w:val="0"/>
      <w:marRight w:val="0"/>
      <w:marTop w:val="0"/>
      <w:marBottom w:val="0"/>
      <w:divBdr>
        <w:top w:val="none" w:sz="0" w:space="0" w:color="auto"/>
        <w:left w:val="none" w:sz="0" w:space="0" w:color="auto"/>
        <w:bottom w:val="none" w:sz="0" w:space="0" w:color="auto"/>
        <w:right w:val="none" w:sz="0" w:space="0" w:color="auto"/>
      </w:divBdr>
    </w:div>
    <w:div w:id="304167800">
      <w:bodyDiv w:val="1"/>
      <w:marLeft w:val="0"/>
      <w:marRight w:val="0"/>
      <w:marTop w:val="0"/>
      <w:marBottom w:val="0"/>
      <w:divBdr>
        <w:top w:val="none" w:sz="0" w:space="0" w:color="auto"/>
        <w:left w:val="none" w:sz="0" w:space="0" w:color="auto"/>
        <w:bottom w:val="none" w:sz="0" w:space="0" w:color="auto"/>
        <w:right w:val="none" w:sz="0" w:space="0" w:color="auto"/>
      </w:divBdr>
    </w:div>
    <w:div w:id="305016076">
      <w:bodyDiv w:val="1"/>
      <w:marLeft w:val="0"/>
      <w:marRight w:val="0"/>
      <w:marTop w:val="0"/>
      <w:marBottom w:val="0"/>
      <w:divBdr>
        <w:top w:val="none" w:sz="0" w:space="0" w:color="auto"/>
        <w:left w:val="none" w:sz="0" w:space="0" w:color="auto"/>
        <w:bottom w:val="none" w:sz="0" w:space="0" w:color="auto"/>
        <w:right w:val="none" w:sz="0" w:space="0" w:color="auto"/>
      </w:divBdr>
    </w:div>
    <w:div w:id="306789929">
      <w:bodyDiv w:val="1"/>
      <w:marLeft w:val="0"/>
      <w:marRight w:val="0"/>
      <w:marTop w:val="0"/>
      <w:marBottom w:val="0"/>
      <w:divBdr>
        <w:top w:val="none" w:sz="0" w:space="0" w:color="auto"/>
        <w:left w:val="none" w:sz="0" w:space="0" w:color="auto"/>
        <w:bottom w:val="none" w:sz="0" w:space="0" w:color="auto"/>
        <w:right w:val="none" w:sz="0" w:space="0" w:color="auto"/>
      </w:divBdr>
    </w:div>
    <w:div w:id="307056103">
      <w:bodyDiv w:val="1"/>
      <w:marLeft w:val="0"/>
      <w:marRight w:val="0"/>
      <w:marTop w:val="0"/>
      <w:marBottom w:val="0"/>
      <w:divBdr>
        <w:top w:val="none" w:sz="0" w:space="0" w:color="auto"/>
        <w:left w:val="none" w:sz="0" w:space="0" w:color="auto"/>
        <w:bottom w:val="none" w:sz="0" w:space="0" w:color="auto"/>
        <w:right w:val="none" w:sz="0" w:space="0" w:color="auto"/>
      </w:divBdr>
    </w:div>
    <w:div w:id="308637422">
      <w:bodyDiv w:val="1"/>
      <w:marLeft w:val="0"/>
      <w:marRight w:val="0"/>
      <w:marTop w:val="0"/>
      <w:marBottom w:val="0"/>
      <w:divBdr>
        <w:top w:val="none" w:sz="0" w:space="0" w:color="auto"/>
        <w:left w:val="none" w:sz="0" w:space="0" w:color="auto"/>
        <w:bottom w:val="none" w:sz="0" w:space="0" w:color="auto"/>
        <w:right w:val="none" w:sz="0" w:space="0" w:color="auto"/>
      </w:divBdr>
    </w:div>
    <w:div w:id="309947385">
      <w:bodyDiv w:val="1"/>
      <w:marLeft w:val="0"/>
      <w:marRight w:val="0"/>
      <w:marTop w:val="0"/>
      <w:marBottom w:val="0"/>
      <w:divBdr>
        <w:top w:val="none" w:sz="0" w:space="0" w:color="auto"/>
        <w:left w:val="none" w:sz="0" w:space="0" w:color="auto"/>
        <w:bottom w:val="none" w:sz="0" w:space="0" w:color="auto"/>
        <w:right w:val="none" w:sz="0" w:space="0" w:color="auto"/>
      </w:divBdr>
    </w:div>
    <w:div w:id="312485473">
      <w:bodyDiv w:val="1"/>
      <w:marLeft w:val="0"/>
      <w:marRight w:val="0"/>
      <w:marTop w:val="0"/>
      <w:marBottom w:val="0"/>
      <w:divBdr>
        <w:top w:val="none" w:sz="0" w:space="0" w:color="auto"/>
        <w:left w:val="none" w:sz="0" w:space="0" w:color="auto"/>
        <w:bottom w:val="none" w:sz="0" w:space="0" w:color="auto"/>
        <w:right w:val="none" w:sz="0" w:space="0" w:color="auto"/>
      </w:divBdr>
    </w:div>
    <w:div w:id="318970433">
      <w:bodyDiv w:val="1"/>
      <w:marLeft w:val="0"/>
      <w:marRight w:val="0"/>
      <w:marTop w:val="0"/>
      <w:marBottom w:val="0"/>
      <w:divBdr>
        <w:top w:val="none" w:sz="0" w:space="0" w:color="auto"/>
        <w:left w:val="none" w:sz="0" w:space="0" w:color="auto"/>
        <w:bottom w:val="none" w:sz="0" w:space="0" w:color="auto"/>
        <w:right w:val="none" w:sz="0" w:space="0" w:color="auto"/>
      </w:divBdr>
    </w:div>
    <w:div w:id="321471915">
      <w:bodyDiv w:val="1"/>
      <w:marLeft w:val="0"/>
      <w:marRight w:val="0"/>
      <w:marTop w:val="0"/>
      <w:marBottom w:val="0"/>
      <w:divBdr>
        <w:top w:val="none" w:sz="0" w:space="0" w:color="auto"/>
        <w:left w:val="none" w:sz="0" w:space="0" w:color="auto"/>
        <w:bottom w:val="none" w:sz="0" w:space="0" w:color="auto"/>
        <w:right w:val="none" w:sz="0" w:space="0" w:color="auto"/>
      </w:divBdr>
    </w:div>
    <w:div w:id="325129678">
      <w:bodyDiv w:val="1"/>
      <w:marLeft w:val="0"/>
      <w:marRight w:val="0"/>
      <w:marTop w:val="0"/>
      <w:marBottom w:val="0"/>
      <w:divBdr>
        <w:top w:val="none" w:sz="0" w:space="0" w:color="auto"/>
        <w:left w:val="none" w:sz="0" w:space="0" w:color="auto"/>
        <w:bottom w:val="none" w:sz="0" w:space="0" w:color="auto"/>
        <w:right w:val="none" w:sz="0" w:space="0" w:color="auto"/>
      </w:divBdr>
    </w:div>
    <w:div w:id="328019695">
      <w:bodyDiv w:val="1"/>
      <w:marLeft w:val="0"/>
      <w:marRight w:val="0"/>
      <w:marTop w:val="0"/>
      <w:marBottom w:val="0"/>
      <w:divBdr>
        <w:top w:val="none" w:sz="0" w:space="0" w:color="auto"/>
        <w:left w:val="none" w:sz="0" w:space="0" w:color="auto"/>
        <w:bottom w:val="none" w:sz="0" w:space="0" w:color="auto"/>
        <w:right w:val="none" w:sz="0" w:space="0" w:color="auto"/>
      </w:divBdr>
    </w:div>
    <w:div w:id="336269012">
      <w:bodyDiv w:val="1"/>
      <w:marLeft w:val="0"/>
      <w:marRight w:val="0"/>
      <w:marTop w:val="0"/>
      <w:marBottom w:val="0"/>
      <w:divBdr>
        <w:top w:val="none" w:sz="0" w:space="0" w:color="auto"/>
        <w:left w:val="none" w:sz="0" w:space="0" w:color="auto"/>
        <w:bottom w:val="none" w:sz="0" w:space="0" w:color="auto"/>
        <w:right w:val="none" w:sz="0" w:space="0" w:color="auto"/>
      </w:divBdr>
    </w:div>
    <w:div w:id="336468098">
      <w:bodyDiv w:val="1"/>
      <w:marLeft w:val="0"/>
      <w:marRight w:val="0"/>
      <w:marTop w:val="0"/>
      <w:marBottom w:val="0"/>
      <w:divBdr>
        <w:top w:val="none" w:sz="0" w:space="0" w:color="auto"/>
        <w:left w:val="none" w:sz="0" w:space="0" w:color="auto"/>
        <w:bottom w:val="none" w:sz="0" w:space="0" w:color="auto"/>
        <w:right w:val="none" w:sz="0" w:space="0" w:color="auto"/>
      </w:divBdr>
    </w:div>
    <w:div w:id="342829926">
      <w:bodyDiv w:val="1"/>
      <w:marLeft w:val="0"/>
      <w:marRight w:val="0"/>
      <w:marTop w:val="0"/>
      <w:marBottom w:val="0"/>
      <w:divBdr>
        <w:top w:val="none" w:sz="0" w:space="0" w:color="auto"/>
        <w:left w:val="none" w:sz="0" w:space="0" w:color="auto"/>
        <w:bottom w:val="none" w:sz="0" w:space="0" w:color="auto"/>
        <w:right w:val="none" w:sz="0" w:space="0" w:color="auto"/>
      </w:divBdr>
    </w:div>
    <w:div w:id="345399548">
      <w:bodyDiv w:val="1"/>
      <w:marLeft w:val="0"/>
      <w:marRight w:val="0"/>
      <w:marTop w:val="0"/>
      <w:marBottom w:val="0"/>
      <w:divBdr>
        <w:top w:val="none" w:sz="0" w:space="0" w:color="auto"/>
        <w:left w:val="none" w:sz="0" w:space="0" w:color="auto"/>
        <w:bottom w:val="none" w:sz="0" w:space="0" w:color="auto"/>
        <w:right w:val="none" w:sz="0" w:space="0" w:color="auto"/>
      </w:divBdr>
    </w:div>
    <w:div w:id="345597818">
      <w:bodyDiv w:val="1"/>
      <w:marLeft w:val="0"/>
      <w:marRight w:val="0"/>
      <w:marTop w:val="0"/>
      <w:marBottom w:val="0"/>
      <w:divBdr>
        <w:top w:val="none" w:sz="0" w:space="0" w:color="auto"/>
        <w:left w:val="none" w:sz="0" w:space="0" w:color="auto"/>
        <w:bottom w:val="none" w:sz="0" w:space="0" w:color="auto"/>
        <w:right w:val="none" w:sz="0" w:space="0" w:color="auto"/>
      </w:divBdr>
    </w:div>
    <w:div w:id="352079456">
      <w:bodyDiv w:val="1"/>
      <w:marLeft w:val="0"/>
      <w:marRight w:val="0"/>
      <w:marTop w:val="0"/>
      <w:marBottom w:val="0"/>
      <w:divBdr>
        <w:top w:val="none" w:sz="0" w:space="0" w:color="auto"/>
        <w:left w:val="none" w:sz="0" w:space="0" w:color="auto"/>
        <w:bottom w:val="none" w:sz="0" w:space="0" w:color="auto"/>
        <w:right w:val="none" w:sz="0" w:space="0" w:color="auto"/>
      </w:divBdr>
    </w:div>
    <w:div w:id="357389653">
      <w:bodyDiv w:val="1"/>
      <w:marLeft w:val="0"/>
      <w:marRight w:val="0"/>
      <w:marTop w:val="0"/>
      <w:marBottom w:val="0"/>
      <w:divBdr>
        <w:top w:val="none" w:sz="0" w:space="0" w:color="auto"/>
        <w:left w:val="none" w:sz="0" w:space="0" w:color="auto"/>
        <w:bottom w:val="none" w:sz="0" w:space="0" w:color="auto"/>
        <w:right w:val="none" w:sz="0" w:space="0" w:color="auto"/>
      </w:divBdr>
    </w:div>
    <w:div w:id="360210417">
      <w:bodyDiv w:val="1"/>
      <w:marLeft w:val="0"/>
      <w:marRight w:val="0"/>
      <w:marTop w:val="0"/>
      <w:marBottom w:val="0"/>
      <w:divBdr>
        <w:top w:val="none" w:sz="0" w:space="0" w:color="auto"/>
        <w:left w:val="none" w:sz="0" w:space="0" w:color="auto"/>
        <w:bottom w:val="none" w:sz="0" w:space="0" w:color="auto"/>
        <w:right w:val="none" w:sz="0" w:space="0" w:color="auto"/>
      </w:divBdr>
    </w:div>
    <w:div w:id="374357444">
      <w:bodyDiv w:val="1"/>
      <w:marLeft w:val="0"/>
      <w:marRight w:val="0"/>
      <w:marTop w:val="0"/>
      <w:marBottom w:val="0"/>
      <w:divBdr>
        <w:top w:val="none" w:sz="0" w:space="0" w:color="auto"/>
        <w:left w:val="none" w:sz="0" w:space="0" w:color="auto"/>
        <w:bottom w:val="none" w:sz="0" w:space="0" w:color="auto"/>
        <w:right w:val="none" w:sz="0" w:space="0" w:color="auto"/>
      </w:divBdr>
    </w:div>
    <w:div w:id="375355456">
      <w:bodyDiv w:val="1"/>
      <w:marLeft w:val="0"/>
      <w:marRight w:val="0"/>
      <w:marTop w:val="0"/>
      <w:marBottom w:val="0"/>
      <w:divBdr>
        <w:top w:val="none" w:sz="0" w:space="0" w:color="auto"/>
        <w:left w:val="none" w:sz="0" w:space="0" w:color="auto"/>
        <w:bottom w:val="none" w:sz="0" w:space="0" w:color="auto"/>
        <w:right w:val="none" w:sz="0" w:space="0" w:color="auto"/>
      </w:divBdr>
    </w:div>
    <w:div w:id="377825695">
      <w:bodyDiv w:val="1"/>
      <w:marLeft w:val="0"/>
      <w:marRight w:val="0"/>
      <w:marTop w:val="0"/>
      <w:marBottom w:val="0"/>
      <w:divBdr>
        <w:top w:val="none" w:sz="0" w:space="0" w:color="auto"/>
        <w:left w:val="none" w:sz="0" w:space="0" w:color="auto"/>
        <w:bottom w:val="none" w:sz="0" w:space="0" w:color="auto"/>
        <w:right w:val="none" w:sz="0" w:space="0" w:color="auto"/>
      </w:divBdr>
    </w:div>
    <w:div w:id="382023273">
      <w:bodyDiv w:val="1"/>
      <w:marLeft w:val="0"/>
      <w:marRight w:val="0"/>
      <w:marTop w:val="0"/>
      <w:marBottom w:val="0"/>
      <w:divBdr>
        <w:top w:val="none" w:sz="0" w:space="0" w:color="auto"/>
        <w:left w:val="none" w:sz="0" w:space="0" w:color="auto"/>
        <w:bottom w:val="none" w:sz="0" w:space="0" w:color="auto"/>
        <w:right w:val="none" w:sz="0" w:space="0" w:color="auto"/>
      </w:divBdr>
    </w:div>
    <w:div w:id="383215252">
      <w:bodyDiv w:val="1"/>
      <w:marLeft w:val="0"/>
      <w:marRight w:val="0"/>
      <w:marTop w:val="0"/>
      <w:marBottom w:val="0"/>
      <w:divBdr>
        <w:top w:val="none" w:sz="0" w:space="0" w:color="auto"/>
        <w:left w:val="none" w:sz="0" w:space="0" w:color="auto"/>
        <w:bottom w:val="none" w:sz="0" w:space="0" w:color="auto"/>
        <w:right w:val="none" w:sz="0" w:space="0" w:color="auto"/>
      </w:divBdr>
    </w:div>
    <w:div w:id="388771445">
      <w:bodyDiv w:val="1"/>
      <w:marLeft w:val="0"/>
      <w:marRight w:val="0"/>
      <w:marTop w:val="0"/>
      <w:marBottom w:val="0"/>
      <w:divBdr>
        <w:top w:val="none" w:sz="0" w:space="0" w:color="auto"/>
        <w:left w:val="none" w:sz="0" w:space="0" w:color="auto"/>
        <w:bottom w:val="none" w:sz="0" w:space="0" w:color="auto"/>
        <w:right w:val="none" w:sz="0" w:space="0" w:color="auto"/>
      </w:divBdr>
    </w:div>
    <w:div w:id="390226598">
      <w:bodyDiv w:val="1"/>
      <w:marLeft w:val="0"/>
      <w:marRight w:val="0"/>
      <w:marTop w:val="0"/>
      <w:marBottom w:val="0"/>
      <w:divBdr>
        <w:top w:val="none" w:sz="0" w:space="0" w:color="auto"/>
        <w:left w:val="none" w:sz="0" w:space="0" w:color="auto"/>
        <w:bottom w:val="none" w:sz="0" w:space="0" w:color="auto"/>
        <w:right w:val="none" w:sz="0" w:space="0" w:color="auto"/>
      </w:divBdr>
    </w:div>
    <w:div w:id="397555252">
      <w:bodyDiv w:val="1"/>
      <w:marLeft w:val="0"/>
      <w:marRight w:val="0"/>
      <w:marTop w:val="0"/>
      <w:marBottom w:val="0"/>
      <w:divBdr>
        <w:top w:val="none" w:sz="0" w:space="0" w:color="auto"/>
        <w:left w:val="none" w:sz="0" w:space="0" w:color="auto"/>
        <w:bottom w:val="none" w:sz="0" w:space="0" w:color="auto"/>
        <w:right w:val="none" w:sz="0" w:space="0" w:color="auto"/>
      </w:divBdr>
    </w:div>
    <w:div w:id="399251493">
      <w:bodyDiv w:val="1"/>
      <w:marLeft w:val="0"/>
      <w:marRight w:val="0"/>
      <w:marTop w:val="0"/>
      <w:marBottom w:val="0"/>
      <w:divBdr>
        <w:top w:val="none" w:sz="0" w:space="0" w:color="auto"/>
        <w:left w:val="none" w:sz="0" w:space="0" w:color="auto"/>
        <w:bottom w:val="none" w:sz="0" w:space="0" w:color="auto"/>
        <w:right w:val="none" w:sz="0" w:space="0" w:color="auto"/>
      </w:divBdr>
    </w:div>
    <w:div w:id="401636596">
      <w:bodyDiv w:val="1"/>
      <w:marLeft w:val="0"/>
      <w:marRight w:val="0"/>
      <w:marTop w:val="0"/>
      <w:marBottom w:val="0"/>
      <w:divBdr>
        <w:top w:val="none" w:sz="0" w:space="0" w:color="auto"/>
        <w:left w:val="none" w:sz="0" w:space="0" w:color="auto"/>
        <w:bottom w:val="none" w:sz="0" w:space="0" w:color="auto"/>
        <w:right w:val="none" w:sz="0" w:space="0" w:color="auto"/>
      </w:divBdr>
    </w:div>
    <w:div w:id="404766842">
      <w:bodyDiv w:val="1"/>
      <w:marLeft w:val="0"/>
      <w:marRight w:val="0"/>
      <w:marTop w:val="0"/>
      <w:marBottom w:val="0"/>
      <w:divBdr>
        <w:top w:val="none" w:sz="0" w:space="0" w:color="auto"/>
        <w:left w:val="none" w:sz="0" w:space="0" w:color="auto"/>
        <w:bottom w:val="none" w:sz="0" w:space="0" w:color="auto"/>
        <w:right w:val="none" w:sz="0" w:space="0" w:color="auto"/>
      </w:divBdr>
    </w:div>
    <w:div w:id="405223753">
      <w:bodyDiv w:val="1"/>
      <w:marLeft w:val="0"/>
      <w:marRight w:val="0"/>
      <w:marTop w:val="0"/>
      <w:marBottom w:val="0"/>
      <w:divBdr>
        <w:top w:val="none" w:sz="0" w:space="0" w:color="auto"/>
        <w:left w:val="none" w:sz="0" w:space="0" w:color="auto"/>
        <w:bottom w:val="none" w:sz="0" w:space="0" w:color="auto"/>
        <w:right w:val="none" w:sz="0" w:space="0" w:color="auto"/>
      </w:divBdr>
    </w:div>
    <w:div w:id="409742525">
      <w:bodyDiv w:val="1"/>
      <w:marLeft w:val="0"/>
      <w:marRight w:val="0"/>
      <w:marTop w:val="0"/>
      <w:marBottom w:val="0"/>
      <w:divBdr>
        <w:top w:val="none" w:sz="0" w:space="0" w:color="auto"/>
        <w:left w:val="none" w:sz="0" w:space="0" w:color="auto"/>
        <w:bottom w:val="none" w:sz="0" w:space="0" w:color="auto"/>
        <w:right w:val="none" w:sz="0" w:space="0" w:color="auto"/>
      </w:divBdr>
    </w:div>
    <w:div w:id="415714938">
      <w:bodyDiv w:val="1"/>
      <w:marLeft w:val="0"/>
      <w:marRight w:val="0"/>
      <w:marTop w:val="0"/>
      <w:marBottom w:val="0"/>
      <w:divBdr>
        <w:top w:val="none" w:sz="0" w:space="0" w:color="auto"/>
        <w:left w:val="none" w:sz="0" w:space="0" w:color="auto"/>
        <w:bottom w:val="none" w:sz="0" w:space="0" w:color="auto"/>
        <w:right w:val="none" w:sz="0" w:space="0" w:color="auto"/>
      </w:divBdr>
    </w:div>
    <w:div w:id="416174719">
      <w:bodyDiv w:val="1"/>
      <w:marLeft w:val="0"/>
      <w:marRight w:val="0"/>
      <w:marTop w:val="0"/>
      <w:marBottom w:val="0"/>
      <w:divBdr>
        <w:top w:val="none" w:sz="0" w:space="0" w:color="auto"/>
        <w:left w:val="none" w:sz="0" w:space="0" w:color="auto"/>
        <w:bottom w:val="none" w:sz="0" w:space="0" w:color="auto"/>
        <w:right w:val="none" w:sz="0" w:space="0" w:color="auto"/>
      </w:divBdr>
    </w:div>
    <w:div w:id="428887927">
      <w:bodyDiv w:val="1"/>
      <w:marLeft w:val="0"/>
      <w:marRight w:val="0"/>
      <w:marTop w:val="0"/>
      <w:marBottom w:val="0"/>
      <w:divBdr>
        <w:top w:val="none" w:sz="0" w:space="0" w:color="auto"/>
        <w:left w:val="none" w:sz="0" w:space="0" w:color="auto"/>
        <w:bottom w:val="none" w:sz="0" w:space="0" w:color="auto"/>
        <w:right w:val="none" w:sz="0" w:space="0" w:color="auto"/>
      </w:divBdr>
    </w:div>
    <w:div w:id="430515551">
      <w:bodyDiv w:val="1"/>
      <w:marLeft w:val="0"/>
      <w:marRight w:val="0"/>
      <w:marTop w:val="0"/>
      <w:marBottom w:val="0"/>
      <w:divBdr>
        <w:top w:val="none" w:sz="0" w:space="0" w:color="auto"/>
        <w:left w:val="none" w:sz="0" w:space="0" w:color="auto"/>
        <w:bottom w:val="none" w:sz="0" w:space="0" w:color="auto"/>
        <w:right w:val="none" w:sz="0" w:space="0" w:color="auto"/>
      </w:divBdr>
    </w:div>
    <w:div w:id="433211115">
      <w:bodyDiv w:val="1"/>
      <w:marLeft w:val="0"/>
      <w:marRight w:val="0"/>
      <w:marTop w:val="0"/>
      <w:marBottom w:val="0"/>
      <w:divBdr>
        <w:top w:val="none" w:sz="0" w:space="0" w:color="auto"/>
        <w:left w:val="none" w:sz="0" w:space="0" w:color="auto"/>
        <w:bottom w:val="none" w:sz="0" w:space="0" w:color="auto"/>
        <w:right w:val="none" w:sz="0" w:space="0" w:color="auto"/>
      </w:divBdr>
    </w:div>
    <w:div w:id="434181054">
      <w:bodyDiv w:val="1"/>
      <w:marLeft w:val="0"/>
      <w:marRight w:val="0"/>
      <w:marTop w:val="0"/>
      <w:marBottom w:val="0"/>
      <w:divBdr>
        <w:top w:val="none" w:sz="0" w:space="0" w:color="auto"/>
        <w:left w:val="none" w:sz="0" w:space="0" w:color="auto"/>
        <w:bottom w:val="none" w:sz="0" w:space="0" w:color="auto"/>
        <w:right w:val="none" w:sz="0" w:space="0" w:color="auto"/>
      </w:divBdr>
    </w:div>
    <w:div w:id="435754267">
      <w:bodyDiv w:val="1"/>
      <w:marLeft w:val="0"/>
      <w:marRight w:val="0"/>
      <w:marTop w:val="0"/>
      <w:marBottom w:val="0"/>
      <w:divBdr>
        <w:top w:val="none" w:sz="0" w:space="0" w:color="auto"/>
        <w:left w:val="none" w:sz="0" w:space="0" w:color="auto"/>
        <w:bottom w:val="none" w:sz="0" w:space="0" w:color="auto"/>
        <w:right w:val="none" w:sz="0" w:space="0" w:color="auto"/>
      </w:divBdr>
    </w:div>
    <w:div w:id="437717118">
      <w:bodyDiv w:val="1"/>
      <w:marLeft w:val="0"/>
      <w:marRight w:val="0"/>
      <w:marTop w:val="0"/>
      <w:marBottom w:val="0"/>
      <w:divBdr>
        <w:top w:val="none" w:sz="0" w:space="0" w:color="auto"/>
        <w:left w:val="none" w:sz="0" w:space="0" w:color="auto"/>
        <w:bottom w:val="none" w:sz="0" w:space="0" w:color="auto"/>
        <w:right w:val="none" w:sz="0" w:space="0" w:color="auto"/>
      </w:divBdr>
    </w:div>
    <w:div w:id="445806607">
      <w:bodyDiv w:val="1"/>
      <w:marLeft w:val="0"/>
      <w:marRight w:val="0"/>
      <w:marTop w:val="0"/>
      <w:marBottom w:val="0"/>
      <w:divBdr>
        <w:top w:val="none" w:sz="0" w:space="0" w:color="auto"/>
        <w:left w:val="none" w:sz="0" w:space="0" w:color="auto"/>
        <w:bottom w:val="none" w:sz="0" w:space="0" w:color="auto"/>
        <w:right w:val="none" w:sz="0" w:space="0" w:color="auto"/>
      </w:divBdr>
    </w:div>
    <w:div w:id="454955026">
      <w:bodyDiv w:val="1"/>
      <w:marLeft w:val="0"/>
      <w:marRight w:val="0"/>
      <w:marTop w:val="0"/>
      <w:marBottom w:val="0"/>
      <w:divBdr>
        <w:top w:val="none" w:sz="0" w:space="0" w:color="auto"/>
        <w:left w:val="none" w:sz="0" w:space="0" w:color="auto"/>
        <w:bottom w:val="none" w:sz="0" w:space="0" w:color="auto"/>
        <w:right w:val="none" w:sz="0" w:space="0" w:color="auto"/>
      </w:divBdr>
    </w:div>
    <w:div w:id="459223173">
      <w:bodyDiv w:val="1"/>
      <w:marLeft w:val="0"/>
      <w:marRight w:val="0"/>
      <w:marTop w:val="0"/>
      <w:marBottom w:val="0"/>
      <w:divBdr>
        <w:top w:val="none" w:sz="0" w:space="0" w:color="auto"/>
        <w:left w:val="none" w:sz="0" w:space="0" w:color="auto"/>
        <w:bottom w:val="none" w:sz="0" w:space="0" w:color="auto"/>
        <w:right w:val="none" w:sz="0" w:space="0" w:color="auto"/>
      </w:divBdr>
    </w:div>
    <w:div w:id="462818477">
      <w:bodyDiv w:val="1"/>
      <w:marLeft w:val="0"/>
      <w:marRight w:val="0"/>
      <w:marTop w:val="0"/>
      <w:marBottom w:val="0"/>
      <w:divBdr>
        <w:top w:val="none" w:sz="0" w:space="0" w:color="auto"/>
        <w:left w:val="none" w:sz="0" w:space="0" w:color="auto"/>
        <w:bottom w:val="none" w:sz="0" w:space="0" w:color="auto"/>
        <w:right w:val="none" w:sz="0" w:space="0" w:color="auto"/>
      </w:divBdr>
    </w:div>
    <w:div w:id="464398320">
      <w:bodyDiv w:val="1"/>
      <w:marLeft w:val="0"/>
      <w:marRight w:val="0"/>
      <w:marTop w:val="0"/>
      <w:marBottom w:val="0"/>
      <w:divBdr>
        <w:top w:val="none" w:sz="0" w:space="0" w:color="auto"/>
        <w:left w:val="none" w:sz="0" w:space="0" w:color="auto"/>
        <w:bottom w:val="none" w:sz="0" w:space="0" w:color="auto"/>
        <w:right w:val="none" w:sz="0" w:space="0" w:color="auto"/>
      </w:divBdr>
    </w:div>
    <w:div w:id="465128383">
      <w:bodyDiv w:val="1"/>
      <w:marLeft w:val="0"/>
      <w:marRight w:val="0"/>
      <w:marTop w:val="0"/>
      <w:marBottom w:val="0"/>
      <w:divBdr>
        <w:top w:val="none" w:sz="0" w:space="0" w:color="auto"/>
        <w:left w:val="none" w:sz="0" w:space="0" w:color="auto"/>
        <w:bottom w:val="none" w:sz="0" w:space="0" w:color="auto"/>
        <w:right w:val="none" w:sz="0" w:space="0" w:color="auto"/>
      </w:divBdr>
    </w:div>
    <w:div w:id="466510784">
      <w:bodyDiv w:val="1"/>
      <w:marLeft w:val="0"/>
      <w:marRight w:val="0"/>
      <w:marTop w:val="0"/>
      <w:marBottom w:val="0"/>
      <w:divBdr>
        <w:top w:val="none" w:sz="0" w:space="0" w:color="auto"/>
        <w:left w:val="none" w:sz="0" w:space="0" w:color="auto"/>
        <w:bottom w:val="none" w:sz="0" w:space="0" w:color="auto"/>
        <w:right w:val="none" w:sz="0" w:space="0" w:color="auto"/>
      </w:divBdr>
    </w:div>
    <w:div w:id="471100219">
      <w:bodyDiv w:val="1"/>
      <w:marLeft w:val="0"/>
      <w:marRight w:val="0"/>
      <w:marTop w:val="0"/>
      <w:marBottom w:val="0"/>
      <w:divBdr>
        <w:top w:val="none" w:sz="0" w:space="0" w:color="auto"/>
        <w:left w:val="none" w:sz="0" w:space="0" w:color="auto"/>
        <w:bottom w:val="none" w:sz="0" w:space="0" w:color="auto"/>
        <w:right w:val="none" w:sz="0" w:space="0" w:color="auto"/>
      </w:divBdr>
    </w:div>
    <w:div w:id="472673648">
      <w:bodyDiv w:val="1"/>
      <w:marLeft w:val="0"/>
      <w:marRight w:val="0"/>
      <w:marTop w:val="0"/>
      <w:marBottom w:val="0"/>
      <w:divBdr>
        <w:top w:val="none" w:sz="0" w:space="0" w:color="auto"/>
        <w:left w:val="none" w:sz="0" w:space="0" w:color="auto"/>
        <w:bottom w:val="none" w:sz="0" w:space="0" w:color="auto"/>
        <w:right w:val="none" w:sz="0" w:space="0" w:color="auto"/>
      </w:divBdr>
    </w:div>
    <w:div w:id="489057916">
      <w:bodyDiv w:val="1"/>
      <w:marLeft w:val="0"/>
      <w:marRight w:val="0"/>
      <w:marTop w:val="0"/>
      <w:marBottom w:val="0"/>
      <w:divBdr>
        <w:top w:val="none" w:sz="0" w:space="0" w:color="auto"/>
        <w:left w:val="none" w:sz="0" w:space="0" w:color="auto"/>
        <w:bottom w:val="none" w:sz="0" w:space="0" w:color="auto"/>
        <w:right w:val="none" w:sz="0" w:space="0" w:color="auto"/>
      </w:divBdr>
    </w:div>
    <w:div w:id="489061936">
      <w:bodyDiv w:val="1"/>
      <w:marLeft w:val="0"/>
      <w:marRight w:val="0"/>
      <w:marTop w:val="0"/>
      <w:marBottom w:val="0"/>
      <w:divBdr>
        <w:top w:val="none" w:sz="0" w:space="0" w:color="auto"/>
        <w:left w:val="none" w:sz="0" w:space="0" w:color="auto"/>
        <w:bottom w:val="none" w:sz="0" w:space="0" w:color="auto"/>
        <w:right w:val="none" w:sz="0" w:space="0" w:color="auto"/>
      </w:divBdr>
    </w:div>
    <w:div w:id="493884615">
      <w:bodyDiv w:val="1"/>
      <w:marLeft w:val="0"/>
      <w:marRight w:val="0"/>
      <w:marTop w:val="0"/>
      <w:marBottom w:val="0"/>
      <w:divBdr>
        <w:top w:val="none" w:sz="0" w:space="0" w:color="auto"/>
        <w:left w:val="none" w:sz="0" w:space="0" w:color="auto"/>
        <w:bottom w:val="none" w:sz="0" w:space="0" w:color="auto"/>
        <w:right w:val="none" w:sz="0" w:space="0" w:color="auto"/>
      </w:divBdr>
    </w:div>
    <w:div w:id="495346695">
      <w:bodyDiv w:val="1"/>
      <w:marLeft w:val="0"/>
      <w:marRight w:val="0"/>
      <w:marTop w:val="0"/>
      <w:marBottom w:val="0"/>
      <w:divBdr>
        <w:top w:val="none" w:sz="0" w:space="0" w:color="auto"/>
        <w:left w:val="none" w:sz="0" w:space="0" w:color="auto"/>
        <w:bottom w:val="none" w:sz="0" w:space="0" w:color="auto"/>
        <w:right w:val="none" w:sz="0" w:space="0" w:color="auto"/>
      </w:divBdr>
    </w:div>
    <w:div w:id="497306150">
      <w:bodyDiv w:val="1"/>
      <w:marLeft w:val="0"/>
      <w:marRight w:val="0"/>
      <w:marTop w:val="0"/>
      <w:marBottom w:val="0"/>
      <w:divBdr>
        <w:top w:val="none" w:sz="0" w:space="0" w:color="auto"/>
        <w:left w:val="none" w:sz="0" w:space="0" w:color="auto"/>
        <w:bottom w:val="none" w:sz="0" w:space="0" w:color="auto"/>
        <w:right w:val="none" w:sz="0" w:space="0" w:color="auto"/>
      </w:divBdr>
    </w:div>
    <w:div w:id="498159647">
      <w:bodyDiv w:val="1"/>
      <w:marLeft w:val="0"/>
      <w:marRight w:val="0"/>
      <w:marTop w:val="0"/>
      <w:marBottom w:val="0"/>
      <w:divBdr>
        <w:top w:val="none" w:sz="0" w:space="0" w:color="auto"/>
        <w:left w:val="none" w:sz="0" w:space="0" w:color="auto"/>
        <w:bottom w:val="none" w:sz="0" w:space="0" w:color="auto"/>
        <w:right w:val="none" w:sz="0" w:space="0" w:color="auto"/>
      </w:divBdr>
    </w:div>
    <w:div w:id="498425854">
      <w:bodyDiv w:val="1"/>
      <w:marLeft w:val="0"/>
      <w:marRight w:val="0"/>
      <w:marTop w:val="0"/>
      <w:marBottom w:val="0"/>
      <w:divBdr>
        <w:top w:val="none" w:sz="0" w:space="0" w:color="auto"/>
        <w:left w:val="none" w:sz="0" w:space="0" w:color="auto"/>
        <w:bottom w:val="none" w:sz="0" w:space="0" w:color="auto"/>
        <w:right w:val="none" w:sz="0" w:space="0" w:color="auto"/>
      </w:divBdr>
    </w:div>
    <w:div w:id="504369167">
      <w:bodyDiv w:val="1"/>
      <w:marLeft w:val="0"/>
      <w:marRight w:val="0"/>
      <w:marTop w:val="0"/>
      <w:marBottom w:val="0"/>
      <w:divBdr>
        <w:top w:val="none" w:sz="0" w:space="0" w:color="auto"/>
        <w:left w:val="none" w:sz="0" w:space="0" w:color="auto"/>
        <w:bottom w:val="none" w:sz="0" w:space="0" w:color="auto"/>
        <w:right w:val="none" w:sz="0" w:space="0" w:color="auto"/>
      </w:divBdr>
    </w:div>
    <w:div w:id="507449552">
      <w:bodyDiv w:val="1"/>
      <w:marLeft w:val="0"/>
      <w:marRight w:val="0"/>
      <w:marTop w:val="0"/>
      <w:marBottom w:val="0"/>
      <w:divBdr>
        <w:top w:val="none" w:sz="0" w:space="0" w:color="auto"/>
        <w:left w:val="none" w:sz="0" w:space="0" w:color="auto"/>
        <w:bottom w:val="none" w:sz="0" w:space="0" w:color="auto"/>
        <w:right w:val="none" w:sz="0" w:space="0" w:color="auto"/>
      </w:divBdr>
    </w:div>
    <w:div w:id="514005201">
      <w:bodyDiv w:val="1"/>
      <w:marLeft w:val="0"/>
      <w:marRight w:val="0"/>
      <w:marTop w:val="0"/>
      <w:marBottom w:val="0"/>
      <w:divBdr>
        <w:top w:val="none" w:sz="0" w:space="0" w:color="auto"/>
        <w:left w:val="none" w:sz="0" w:space="0" w:color="auto"/>
        <w:bottom w:val="none" w:sz="0" w:space="0" w:color="auto"/>
        <w:right w:val="none" w:sz="0" w:space="0" w:color="auto"/>
      </w:divBdr>
    </w:div>
    <w:div w:id="514272518">
      <w:bodyDiv w:val="1"/>
      <w:marLeft w:val="0"/>
      <w:marRight w:val="0"/>
      <w:marTop w:val="0"/>
      <w:marBottom w:val="0"/>
      <w:divBdr>
        <w:top w:val="none" w:sz="0" w:space="0" w:color="auto"/>
        <w:left w:val="none" w:sz="0" w:space="0" w:color="auto"/>
        <w:bottom w:val="none" w:sz="0" w:space="0" w:color="auto"/>
        <w:right w:val="none" w:sz="0" w:space="0" w:color="auto"/>
      </w:divBdr>
    </w:div>
    <w:div w:id="518156200">
      <w:bodyDiv w:val="1"/>
      <w:marLeft w:val="0"/>
      <w:marRight w:val="0"/>
      <w:marTop w:val="0"/>
      <w:marBottom w:val="0"/>
      <w:divBdr>
        <w:top w:val="none" w:sz="0" w:space="0" w:color="auto"/>
        <w:left w:val="none" w:sz="0" w:space="0" w:color="auto"/>
        <w:bottom w:val="none" w:sz="0" w:space="0" w:color="auto"/>
        <w:right w:val="none" w:sz="0" w:space="0" w:color="auto"/>
      </w:divBdr>
    </w:div>
    <w:div w:id="519666522">
      <w:bodyDiv w:val="1"/>
      <w:marLeft w:val="0"/>
      <w:marRight w:val="0"/>
      <w:marTop w:val="0"/>
      <w:marBottom w:val="0"/>
      <w:divBdr>
        <w:top w:val="none" w:sz="0" w:space="0" w:color="auto"/>
        <w:left w:val="none" w:sz="0" w:space="0" w:color="auto"/>
        <w:bottom w:val="none" w:sz="0" w:space="0" w:color="auto"/>
        <w:right w:val="none" w:sz="0" w:space="0" w:color="auto"/>
      </w:divBdr>
    </w:div>
    <w:div w:id="529614650">
      <w:bodyDiv w:val="1"/>
      <w:marLeft w:val="0"/>
      <w:marRight w:val="0"/>
      <w:marTop w:val="0"/>
      <w:marBottom w:val="0"/>
      <w:divBdr>
        <w:top w:val="none" w:sz="0" w:space="0" w:color="auto"/>
        <w:left w:val="none" w:sz="0" w:space="0" w:color="auto"/>
        <w:bottom w:val="none" w:sz="0" w:space="0" w:color="auto"/>
        <w:right w:val="none" w:sz="0" w:space="0" w:color="auto"/>
      </w:divBdr>
    </w:div>
    <w:div w:id="530150771">
      <w:bodyDiv w:val="1"/>
      <w:marLeft w:val="0"/>
      <w:marRight w:val="0"/>
      <w:marTop w:val="0"/>
      <w:marBottom w:val="0"/>
      <w:divBdr>
        <w:top w:val="none" w:sz="0" w:space="0" w:color="auto"/>
        <w:left w:val="none" w:sz="0" w:space="0" w:color="auto"/>
        <w:bottom w:val="none" w:sz="0" w:space="0" w:color="auto"/>
        <w:right w:val="none" w:sz="0" w:space="0" w:color="auto"/>
      </w:divBdr>
    </w:div>
    <w:div w:id="541790987">
      <w:bodyDiv w:val="1"/>
      <w:marLeft w:val="0"/>
      <w:marRight w:val="0"/>
      <w:marTop w:val="0"/>
      <w:marBottom w:val="0"/>
      <w:divBdr>
        <w:top w:val="none" w:sz="0" w:space="0" w:color="auto"/>
        <w:left w:val="none" w:sz="0" w:space="0" w:color="auto"/>
        <w:bottom w:val="none" w:sz="0" w:space="0" w:color="auto"/>
        <w:right w:val="none" w:sz="0" w:space="0" w:color="auto"/>
      </w:divBdr>
    </w:div>
    <w:div w:id="543100453">
      <w:bodyDiv w:val="1"/>
      <w:marLeft w:val="0"/>
      <w:marRight w:val="0"/>
      <w:marTop w:val="0"/>
      <w:marBottom w:val="0"/>
      <w:divBdr>
        <w:top w:val="none" w:sz="0" w:space="0" w:color="auto"/>
        <w:left w:val="none" w:sz="0" w:space="0" w:color="auto"/>
        <w:bottom w:val="none" w:sz="0" w:space="0" w:color="auto"/>
        <w:right w:val="none" w:sz="0" w:space="0" w:color="auto"/>
      </w:divBdr>
    </w:div>
    <w:div w:id="555361153">
      <w:bodyDiv w:val="1"/>
      <w:marLeft w:val="0"/>
      <w:marRight w:val="0"/>
      <w:marTop w:val="0"/>
      <w:marBottom w:val="0"/>
      <w:divBdr>
        <w:top w:val="none" w:sz="0" w:space="0" w:color="auto"/>
        <w:left w:val="none" w:sz="0" w:space="0" w:color="auto"/>
        <w:bottom w:val="none" w:sz="0" w:space="0" w:color="auto"/>
        <w:right w:val="none" w:sz="0" w:space="0" w:color="auto"/>
      </w:divBdr>
    </w:div>
    <w:div w:id="555363516">
      <w:bodyDiv w:val="1"/>
      <w:marLeft w:val="0"/>
      <w:marRight w:val="0"/>
      <w:marTop w:val="0"/>
      <w:marBottom w:val="0"/>
      <w:divBdr>
        <w:top w:val="none" w:sz="0" w:space="0" w:color="auto"/>
        <w:left w:val="none" w:sz="0" w:space="0" w:color="auto"/>
        <w:bottom w:val="none" w:sz="0" w:space="0" w:color="auto"/>
        <w:right w:val="none" w:sz="0" w:space="0" w:color="auto"/>
      </w:divBdr>
    </w:div>
    <w:div w:id="560024702">
      <w:bodyDiv w:val="1"/>
      <w:marLeft w:val="0"/>
      <w:marRight w:val="0"/>
      <w:marTop w:val="0"/>
      <w:marBottom w:val="0"/>
      <w:divBdr>
        <w:top w:val="none" w:sz="0" w:space="0" w:color="auto"/>
        <w:left w:val="none" w:sz="0" w:space="0" w:color="auto"/>
        <w:bottom w:val="none" w:sz="0" w:space="0" w:color="auto"/>
        <w:right w:val="none" w:sz="0" w:space="0" w:color="auto"/>
      </w:divBdr>
    </w:div>
    <w:div w:id="560605672">
      <w:bodyDiv w:val="1"/>
      <w:marLeft w:val="0"/>
      <w:marRight w:val="0"/>
      <w:marTop w:val="0"/>
      <w:marBottom w:val="0"/>
      <w:divBdr>
        <w:top w:val="none" w:sz="0" w:space="0" w:color="auto"/>
        <w:left w:val="none" w:sz="0" w:space="0" w:color="auto"/>
        <w:bottom w:val="none" w:sz="0" w:space="0" w:color="auto"/>
        <w:right w:val="none" w:sz="0" w:space="0" w:color="auto"/>
      </w:divBdr>
    </w:div>
    <w:div w:id="566915325">
      <w:bodyDiv w:val="1"/>
      <w:marLeft w:val="0"/>
      <w:marRight w:val="0"/>
      <w:marTop w:val="0"/>
      <w:marBottom w:val="0"/>
      <w:divBdr>
        <w:top w:val="none" w:sz="0" w:space="0" w:color="auto"/>
        <w:left w:val="none" w:sz="0" w:space="0" w:color="auto"/>
        <w:bottom w:val="none" w:sz="0" w:space="0" w:color="auto"/>
        <w:right w:val="none" w:sz="0" w:space="0" w:color="auto"/>
      </w:divBdr>
    </w:div>
    <w:div w:id="569656033">
      <w:bodyDiv w:val="1"/>
      <w:marLeft w:val="0"/>
      <w:marRight w:val="0"/>
      <w:marTop w:val="0"/>
      <w:marBottom w:val="0"/>
      <w:divBdr>
        <w:top w:val="none" w:sz="0" w:space="0" w:color="auto"/>
        <w:left w:val="none" w:sz="0" w:space="0" w:color="auto"/>
        <w:bottom w:val="none" w:sz="0" w:space="0" w:color="auto"/>
        <w:right w:val="none" w:sz="0" w:space="0" w:color="auto"/>
      </w:divBdr>
    </w:div>
    <w:div w:id="572548976">
      <w:bodyDiv w:val="1"/>
      <w:marLeft w:val="0"/>
      <w:marRight w:val="0"/>
      <w:marTop w:val="0"/>
      <w:marBottom w:val="0"/>
      <w:divBdr>
        <w:top w:val="none" w:sz="0" w:space="0" w:color="auto"/>
        <w:left w:val="none" w:sz="0" w:space="0" w:color="auto"/>
        <w:bottom w:val="none" w:sz="0" w:space="0" w:color="auto"/>
        <w:right w:val="none" w:sz="0" w:space="0" w:color="auto"/>
      </w:divBdr>
    </w:div>
    <w:div w:id="579679273">
      <w:bodyDiv w:val="1"/>
      <w:marLeft w:val="0"/>
      <w:marRight w:val="0"/>
      <w:marTop w:val="0"/>
      <w:marBottom w:val="0"/>
      <w:divBdr>
        <w:top w:val="none" w:sz="0" w:space="0" w:color="auto"/>
        <w:left w:val="none" w:sz="0" w:space="0" w:color="auto"/>
        <w:bottom w:val="none" w:sz="0" w:space="0" w:color="auto"/>
        <w:right w:val="none" w:sz="0" w:space="0" w:color="auto"/>
      </w:divBdr>
    </w:div>
    <w:div w:id="580453812">
      <w:bodyDiv w:val="1"/>
      <w:marLeft w:val="0"/>
      <w:marRight w:val="0"/>
      <w:marTop w:val="0"/>
      <w:marBottom w:val="0"/>
      <w:divBdr>
        <w:top w:val="none" w:sz="0" w:space="0" w:color="auto"/>
        <w:left w:val="none" w:sz="0" w:space="0" w:color="auto"/>
        <w:bottom w:val="none" w:sz="0" w:space="0" w:color="auto"/>
        <w:right w:val="none" w:sz="0" w:space="0" w:color="auto"/>
      </w:divBdr>
    </w:div>
    <w:div w:id="582494428">
      <w:bodyDiv w:val="1"/>
      <w:marLeft w:val="0"/>
      <w:marRight w:val="0"/>
      <w:marTop w:val="0"/>
      <w:marBottom w:val="0"/>
      <w:divBdr>
        <w:top w:val="none" w:sz="0" w:space="0" w:color="auto"/>
        <w:left w:val="none" w:sz="0" w:space="0" w:color="auto"/>
        <w:bottom w:val="none" w:sz="0" w:space="0" w:color="auto"/>
        <w:right w:val="none" w:sz="0" w:space="0" w:color="auto"/>
      </w:divBdr>
    </w:div>
    <w:div w:id="583732180">
      <w:bodyDiv w:val="1"/>
      <w:marLeft w:val="0"/>
      <w:marRight w:val="0"/>
      <w:marTop w:val="0"/>
      <w:marBottom w:val="0"/>
      <w:divBdr>
        <w:top w:val="none" w:sz="0" w:space="0" w:color="auto"/>
        <w:left w:val="none" w:sz="0" w:space="0" w:color="auto"/>
        <w:bottom w:val="none" w:sz="0" w:space="0" w:color="auto"/>
        <w:right w:val="none" w:sz="0" w:space="0" w:color="auto"/>
      </w:divBdr>
    </w:div>
    <w:div w:id="584847459">
      <w:bodyDiv w:val="1"/>
      <w:marLeft w:val="0"/>
      <w:marRight w:val="0"/>
      <w:marTop w:val="0"/>
      <w:marBottom w:val="0"/>
      <w:divBdr>
        <w:top w:val="none" w:sz="0" w:space="0" w:color="auto"/>
        <w:left w:val="none" w:sz="0" w:space="0" w:color="auto"/>
        <w:bottom w:val="none" w:sz="0" w:space="0" w:color="auto"/>
        <w:right w:val="none" w:sz="0" w:space="0" w:color="auto"/>
      </w:divBdr>
    </w:div>
    <w:div w:id="585499794">
      <w:bodyDiv w:val="1"/>
      <w:marLeft w:val="0"/>
      <w:marRight w:val="0"/>
      <w:marTop w:val="0"/>
      <w:marBottom w:val="0"/>
      <w:divBdr>
        <w:top w:val="none" w:sz="0" w:space="0" w:color="auto"/>
        <w:left w:val="none" w:sz="0" w:space="0" w:color="auto"/>
        <w:bottom w:val="none" w:sz="0" w:space="0" w:color="auto"/>
        <w:right w:val="none" w:sz="0" w:space="0" w:color="auto"/>
      </w:divBdr>
    </w:div>
    <w:div w:id="591621333">
      <w:bodyDiv w:val="1"/>
      <w:marLeft w:val="0"/>
      <w:marRight w:val="0"/>
      <w:marTop w:val="0"/>
      <w:marBottom w:val="0"/>
      <w:divBdr>
        <w:top w:val="none" w:sz="0" w:space="0" w:color="auto"/>
        <w:left w:val="none" w:sz="0" w:space="0" w:color="auto"/>
        <w:bottom w:val="none" w:sz="0" w:space="0" w:color="auto"/>
        <w:right w:val="none" w:sz="0" w:space="0" w:color="auto"/>
      </w:divBdr>
    </w:div>
    <w:div w:id="592980740">
      <w:bodyDiv w:val="1"/>
      <w:marLeft w:val="0"/>
      <w:marRight w:val="0"/>
      <w:marTop w:val="0"/>
      <w:marBottom w:val="0"/>
      <w:divBdr>
        <w:top w:val="none" w:sz="0" w:space="0" w:color="auto"/>
        <w:left w:val="none" w:sz="0" w:space="0" w:color="auto"/>
        <w:bottom w:val="none" w:sz="0" w:space="0" w:color="auto"/>
        <w:right w:val="none" w:sz="0" w:space="0" w:color="auto"/>
      </w:divBdr>
    </w:div>
    <w:div w:id="596403147">
      <w:bodyDiv w:val="1"/>
      <w:marLeft w:val="0"/>
      <w:marRight w:val="0"/>
      <w:marTop w:val="0"/>
      <w:marBottom w:val="0"/>
      <w:divBdr>
        <w:top w:val="none" w:sz="0" w:space="0" w:color="auto"/>
        <w:left w:val="none" w:sz="0" w:space="0" w:color="auto"/>
        <w:bottom w:val="none" w:sz="0" w:space="0" w:color="auto"/>
        <w:right w:val="none" w:sz="0" w:space="0" w:color="auto"/>
      </w:divBdr>
    </w:div>
    <w:div w:id="600574919">
      <w:bodyDiv w:val="1"/>
      <w:marLeft w:val="0"/>
      <w:marRight w:val="0"/>
      <w:marTop w:val="0"/>
      <w:marBottom w:val="0"/>
      <w:divBdr>
        <w:top w:val="none" w:sz="0" w:space="0" w:color="auto"/>
        <w:left w:val="none" w:sz="0" w:space="0" w:color="auto"/>
        <w:bottom w:val="none" w:sz="0" w:space="0" w:color="auto"/>
        <w:right w:val="none" w:sz="0" w:space="0" w:color="auto"/>
      </w:divBdr>
    </w:div>
    <w:div w:id="604075853">
      <w:bodyDiv w:val="1"/>
      <w:marLeft w:val="0"/>
      <w:marRight w:val="0"/>
      <w:marTop w:val="0"/>
      <w:marBottom w:val="0"/>
      <w:divBdr>
        <w:top w:val="none" w:sz="0" w:space="0" w:color="auto"/>
        <w:left w:val="none" w:sz="0" w:space="0" w:color="auto"/>
        <w:bottom w:val="none" w:sz="0" w:space="0" w:color="auto"/>
        <w:right w:val="none" w:sz="0" w:space="0" w:color="auto"/>
      </w:divBdr>
    </w:div>
    <w:div w:id="619454029">
      <w:bodyDiv w:val="1"/>
      <w:marLeft w:val="0"/>
      <w:marRight w:val="0"/>
      <w:marTop w:val="0"/>
      <w:marBottom w:val="0"/>
      <w:divBdr>
        <w:top w:val="none" w:sz="0" w:space="0" w:color="auto"/>
        <w:left w:val="none" w:sz="0" w:space="0" w:color="auto"/>
        <w:bottom w:val="none" w:sz="0" w:space="0" w:color="auto"/>
        <w:right w:val="none" w:sz="0" w:space="0" w:color="auto"/>
      </w:divBdr>
    </w:div>
    <w:div w:id="620068359">
      <w:bodyDiv w:val="1"/>
      <w:marLeft w:val="0"/>
      <w:marRight w:val="0"/>
      <w:marTop w:val="0"/>
      <w:marBottom w:val="0"/>
      <w:divBdr>
        <w:top w:val="none" w:sz="0" w:space="0" w:color="auto"/>
        <w:left w:val="none" w:sz="0" w:space="0" w:color="auto"/>
        <w:bottom w:val="none" w:sz="0" w:space="0" w:color="auto"/>
        <w:right w:val="none" w:sz="0" w:space="0" w:color="auto"/>
      </w:divBdr>
    </w:div>
    <w:div w:id="620766065">
      <w:bodyDiv w:val="1"/>
      <w:marLeft w:val="0"/>
      <w:marRight w:val="0"/>
      <w:marTop w:val="0"/>
      <w:marBottom w:val="0"/>
      <w:divBdr>
        <w:top w:val="none" w:sz="0" w:space="0" w:color="auto"/>
        <w:left w:val="none" w:sz="0" w:space="0" w:color="auto"/>
        <w:bottom w:val="none" w:sz="0" w:space="0" w:color="auto"/>
        <w:right w:val="none" w:sz="0" w:space="0" w:color="auto"/>
      </w:divBdr>
    </w:div>
    <w:div w:id="623580342">
      <w:bodyDiv w:val="1"/>
      <w:marLeft w:val="0"/>
      <w:marRight w:val="0"/>
      <w:marTop w:val="0"/>
      <w:marBottom w:val="0"/>
      <w:divBdr>
        <w:top w:val="none" w:sz="0" w:space="0" w:color="auto"/>
        <w:left w:val="none" w:sz="0" w:space="0" w:color="auto"/>
        <w:bottom w:val="none" w:sz="0" w:space="0" w:color="auto"/>
        <w:right w:val="none" w:sz="0" w:space="0" w:color="auto"/>
      </w:divBdr>
    </w:div>
    <w:div w:id="624772540">
      <w:bodyDiv w:val="1"/>
      <w:marLeft w:val="0"/>
      <w:marRight w:val="0"/>
      <w:marTop w:val="0"/>
      <w:marBottom w:val="0"/>
      <w:divBdr>
        <w:top w:val="none" w:sz="0" w:space="0" w:color="auto"/>
        <w:left w:val="none" w:sz="0" w:space="0" w:color="auto"/>
        <w:bottom w:val="none" w:sz="0" w:space="0" w:color="auto"/>
        <w:right w:val="none" w:sz="0" w:space="0" w:color="auto"/>
      </w:divBdr>
    </w:div>
    <w:div w:id="629241902">
      <w:bodyDiv w:val="1"/>
      <w:marLeft w:val="0"/>
      <w:marRight w:val="0"/>
      <w:marTop w:val="0"/>
      <w:marBottom w:val="0"/>
      <w:divBdr>
        <w:top w:val="none" w:sz="0" w:space="0" w:color="auto"/>
        <w:left w:val="none" w:sz="0" w:space="0" w:color="auto"/>
        <w:bottom w:val="none" w:sz="0" w:space="0" w:color="auto"/>
        <w:right w:val="none" w:sz="0" w:space="0" w:color="auto"/>
      </w:divBdr>
    </w:div>
    <w:div w:id="635987267">
      <w:bodyDiv w:val="1"/>
      <w:marLeft w:val="0"/>
      <w:marRight w:val="0"/>
      <w:marTop w:val="0"/>
      <w:marBottom w:val="0"/>
      <w:divBdr>
        <w:top w:val="none" w:sz="0" w:space="0" w:color="auto"/>
        <w:left w:val="none" w:sz="0" w:space="0" w:color="auto"/>
        <w:bottom w:val="none" w:sz="0" w:space="0" w:color="auto"/>
        <w:right w:val="none" w:sz="0" w:space="0" w:color="auto"/>
      </w:divBdr>
    </w:div>
    <w:div w:id="644430941">
      <w:bodyDiv w:val="1"/>
      <w:marLeft w:val="0"/>
      <w:marRight w:val="0"/>
      <w:marTop w:val="0"/>
      <w:marBottom w:val="0"/>
      <w:divBdr>
        <w:top w:val="none" w:sz="0" w:space="0" w:color="auto"/>
        <w:left w:val="none" w:sz="0" w:space="0" w:color="auto"/>
        <w:bottom w:val="none" w:sz="0" w:space="0" w:color="auto"/>
        <w:right w:val="none" w:sz="0" w:space="0" w:color="auto"/>
      </w:divBdr>
    </w:div>
    <w:div w:id="644892562">
      <w:bodyDiv w:val="1"/>
      <w:marLeft w:val="0"/>
      <w:marRight w:val="0"/>
      <w:marTop w:val="0"/>
      <w:marBottom w:val="0"/>
      <w:divBdr>
        <w:top w:val="none" w:sz="0" w:space="0" w:color="auto"/>
        <w:left w:val="none" w:sz="0" w:space="0" w:color="auto"/>
        <w:bottom w:val="none" w:sz="0" w:space="0" w:color="auto"/>
        <w:right w:val="none" w:sz="0" w:space="0" w:color="auto"/>
      </w:divBdr>
    </w:div>
    <w:div w:id="645823377">
      <w:bodyDiv w:val="1"/>
      <w:marLeft w:val="0"/>
      <w:marRight w:val="0"/>
      <w:marTop w:val="0"/>
      <w:marBottom w:val="0"/>
      <w:divBdr>
        <w:top w:val="none" w:sz="0" w:space="0" w:color="auto"/>
        <w:left w:val="none" w:sz="0" w:space="0" w:color="auto"/>
        <w:bottom w:val="none" w:sz="0" w:space="0" w:color="auto"/>
        <w:right w:val="none" w:sz="0" w:space="0" w:color="auto"/>
      </w:divBdr>
    </w:div>
    <w:div w:id="650719882">
      <w:bodyDiv w:val="1"/>
      <w:marLeft w:val="0"/>
      <w:marRight w:val="0"/>
      <w:marTop w:val="0"/>
      <w:marBottom w:val="0"/>
      <w:divBdr>
        <w:top w:val="none" w:sz="0" w:space="0" w:color="auto"/>
        <w:left w:val="none" w:sz="0" w:space="0" w:color="auto"/>
        <w:bottom w:val="none" w:sz="0" w:space="0" w:color="auto"/>
        <w:right w:val="none" w:sz="0" w:space="0" w:color="auto"/>
      </w:divBdr>
    </w:div>
    <w:div w:id="652418639">
      <w:bodyDiv w:val="1"/>
      <w:marLeft w:val="0"/>
      <w:marRight w:val="0"/>
      <w:marTop w:val="0"/>
      <w:marBottom w:val="0"/>
      <w:divBdr>
        <w:top w:val="none" w:sz="0" w:space="0" w:color="auto"/>
        <w:left w:val="none" w:sz="0" w:space="0" w:color="auto"/>
        <w:bottom w:val="none" w:sz="0" w:space="0" w:color="auto"/>
        <w:right w:val="none" w:sz="0" w:space="0" w:color="auto"/>
      </w:divBdr>
    </w:div>
    <w:div w:id="653266333">
      <w:bodyDiv w:val="1"/>
      <w:marLeft w:val="0"/>
      <w:marRight w:val="0"/>
      <w:marTop w:val="0"/>
      <w:marBottom w:val="0"/>
      <w:divBdr>
        <w:top w:val="none" w:sz="0" w:space="0" w:color="auto"/>
        <w:left w:val="none" w:sz="0" w:space="0" w:color="auto"/>
        <w:bottom w:val="none" w:sz="0" w:space="0" w:color="auto"/>
        <w:right w:val="none" w:sz="0" w:space="0" w:color="auto"/>
      </w:divBdr>
    </w:div>
    <w:div w:id="654722690">
      <w:bodyDiv w:val="1"/>
      <w:marLeft w:val="0"/>
      <w:marRight w:val="0"/>
      <w:marTop w:val="0"/>
      <w:marBottom w:val="0"/>
      <w:divBdr>
        <w:top w:val="none" w:sz="0" w:space="0" w:color="auto"/>
        <w:left w:val="none" w:sz="0" w:space="0" w:color="auto"/>
        <w:bottom w:val="none" w:sz="0" w:space="0" w:color="auto"/>
        <w:right w:val="none" w:sz="0" w:space="0" w:color="auto"/>
      </w:divBdr>
    </w:div>
    <w:div w:id="656349430">
      <w:bodyDiv w:val="1"/>
      <w:marLeft w:val="0"/>
      <w:marRight w:val="0"/>
      <w:marTop w:val="0"/>
      <w:marBottom w:val="0"/>
      <w:divBdr>
        <w:top w:val="none" w:sz="0" w:space="0" w:color="auto"/>
        <w:left w:val="none" w:sz="0" w:space="0" w:color="auto"/>
        <w:bottom w:val="none" w:sz="0" w:space="0" w:color="auto"/>
        <w:right w:val="none" w:sz="0" w:space="0" w:color="auto"/>
      </w:divBdr>
    </w:div>
    <w:div w:id="657340083">
      <w:bodyDiv w:val="1"/>
      <w:marLeft w:val="0"/>
      <w:marRight w:val="0"/>
      <w:marTop w:val="0"/>
      <w:marBottom w:val="0"/>
      <w:divBdr>
        <w:top w:val="none" w:sz="0" w:space="0" w:color="auto"/>
        <w:left w:val="none" w:sz="0" w:space="0" w:color="auto"/>
        <w:bottom w:val="none" w:sz="0" w:space="0" w:color="auto"/>
        <w:right w:val="none" w:sz="0" w:space="0" w:color="auto"/>
      </w:divBdr>
    </w:div>
    <w:div w:id="660472706">
      <w:bodyDiv w:val="1"/>
      <w:marLeft w:val="0"/>
      <w:marRight w:val="0"/>
      <w:marTop w:val="0"/>
      <w:marBottom w:val="0"/>
      <w:divBdr>
        <w:top w:val="none" w:sz="0" w:space="0" w:color="auto"/>
        <w:left w:val="none" w:sz="0" w:space="0" w:color="auto"/>
        <w:bottom w:val="none" w:sz="0" w:space="0" w:color="auto"/>
        <w:right w:val="none" w:sz="0" w:space="0" w:color="auto"/>
      </w:divBdr>
    </w:div>
    <w:div w:id="660735704">
      <w:bodyDiv w:val="1"/>
      <w:marLeft w:val="0"/>
      <w:marRight w:val="0"/>
      <w:marTop w:val="0"/>
      <w:marBottom w:val="0"/>
      <w:divBdr>
        <w:top w:val="none" w:sz="0" w:space="0" w:color="auto"/>
        <w:left w:val="none" w:sz="0" w:space="0" w:color="auto"/>
        <w:bottom w:val="none" w:sz="0" w:space="0" w:color="auto"/>
        <w:right w:val="none" w:sz="0" w:space="0" w:color="auto"/>
      </w:divBdr>
    </w:div>
    <w:div w:id="663900033">
      <w:bodyDiv w:val="1"/>
      <w:marLeft w:val="0"/>
      <w:marRight w:val="0"/>
      <w:marTop w:val="0"/>
      <w:marBottom w:val="0"/>
      <w:divBdr>
        <w:top w:val="none" w:sz="0" w:space="0" w:color="auto"/>
        <w:left w:val="none" w:sz="0" w:space="0" w:color="auto"/>
        <w:bottom w:val="none" w:sz="0" w:space="0" w:color="auto"/>
        <w:right w:val="none" w:sz="0" w:space="0" w:color="auto"/>
      </w:divBdr>
    </w:div>
    <w:div w:id="671224122">
      <w:bodyDiv w:val="1"/>
      <w:marLeft w:val="0"/>
      <w:marRight w:val="0"/>
      <w:marTop w:val="0"/>
      <w:marBottom w:val="0"/>
      <w:divBdr>
        <w:top w:val="none" w:sz="0" w:space="0" w:color="auto"/>
        <w:left w:val="none" w:sz="0" w:space="0" w:color="auto"/>
        <w:bottom w:val="none" w:sz="0" w:space="0" w:color="auto"/>
        <w:right w:val="none" w:sz="0" w:space="0" w:color="auto"/>
      </w:divBdr>
    </w:div>
    <w:div w:id="676343537">
      <w:bodyDiv w:val="1"/>
      <w:marLeft w:val="0"/>
      <w:marRight w:val="0"/>
      <w:marTop w:val="0"/>
      <w:marBottom w:val="0"/>
      <w:divBdr>
        <w:top w:val="none" w:sz="0" w:space="0" w:color="auto"/>
        <w:left w:val="none" w:sz="0" w:space="0" w:color="auto"/>
        <w:bottom w:val="none" w:sz="0" w:space="0" w:color="auto"/>
        <w:right w:val="none" w:sz="0" w:space="0" w:color="auto"/>
      </w:divBdr>
    </w:div>
    <w:div w:id="681662272">
      <w:bodyDiv w:val="1"/>
      <w:marLeft w:val="0"/>
      <w:marRight w:val="0"/>
      <w:marTop w:val="0"/>
      <w:marBottom w:val="0"/>
      <w:divBdr>
        <w:top w:val="none" w:sz="0" w:space="0" w:color="auto"/>
        <w:left w:val="none" w:sz="0" w:space="0" w:color="auto"/>
        <w:bottom w:val="none" w:sz="0" w:space="0" w:color="auto"/>
        <w:right w:val="none" w:sz="0" w:space="0" w:color="auto"/>
      </w:divBdr>
    </w:div>
    <w:div w:id="685836897">
      <w:bodyDiv w:val="1"/>
      <w:marLeft w:val="0"/>
      <w:marRight w:val="0"/>
      <w:marTop w:val="0"/>
      <w:marBottom w:val="0"/>
      <w:divBdr>
        <w:top w:val="none" w:sz="0" w:space="0" w:color="auto"/>
        <w:left w:val="none" w:sz="0" w:space="0" w:color="auto"/>
        <w:bottom w:val="none" w:sz="0" w:space="0" w:color="auto"/>
        <w:right w:val="none" w:sz="0" w:space="0" w:color="auto"/>
      </w:divBdr>
    </w:div>
    <w:div w:id="689837525">
      <w:bodyDiv w:val="1"/>
      <w:marLeft w:val="0"/>
      <w:marRight w:val="0"/>
      <w:marTop w:val="0"/>
      <w:marBottom w:val="0"/>
      <w:divBdr>
        <w:top w:val="none" w:sz="0" w:space="0" w:color="auto"/>
        <w:left w:val="none" w:sz="0" w:space="0" w:color="auto"/>
        <w:bottom w:val="none" w:sz="0" w:space="0" w:color="auto"/>
        <w:right w:val="none" w:sz="0" w:space="0" w:color="auto"/>
      </w:divBdr>
    </w:div>
    <w:div w:id="693698638">
      <w:bodyDiv w:val="1"/>
      <w:marLeft w:val="0"/>
      <w:marRight w:val="0"/>
      <w:marTop w:val="0"/>
      <w:marBottom w:val="0"/>
      <w:divBdr>
        <w:top w:val="none" w:sz="0" w:space="0" w:color="auto"/>
        <w:left w:val="none" w:sz="0" w:space="0" w:color="auto"/>
        <w:bottom w:val="none" w:sz="0" w:space="0" w:color="auto"/>
        <w:right w:val="none" w:sz="0" w:space="0" w:color="auto"/>
      </w:divBdr>
    </w:div>
    <w:div w:id="716011703">
      <w:bodyDiv w:val="1"/>
      <w:marLeft w:val="0"/>
      <w:marRight w:val="0"/>
      <w:marTop w:val="0"/>
      <w:marBottom w:val="0"/>
      <w:divBdr>
        <w:top w:val="none" w:sz="0" w:space="0" w:color="auto"/>
        <w:left w:val="none" w:sz="0" w:space="0" w:color="auto"/>
        <w:bottom w:val="none" w:sz="0" w:space="0" w:color="auto"/>
        <w:right w:val="none" w:sz="0" w:space="0" w:color="auto"/>
      </w:divBdr>
    </w:div>
    <w:div w:id="718626299">
      <w:bodyDiv w:val="1"/>
      <w:marLeft w:val="0"/>
      <w:marRight w:val="0"/>
      <w:marTop w:val="0"/>
      <w:marBottom w:val="0"/>
      <w:divBdr>
        <w:top w:val="none" w:sz="0" w:space="0" w:color="auto"/>
        <w:left w:val="none" w:sz="0" w:space="0" w:color="auto"/>
        <w:bottom w:val="none" w:sz="0" w:space="0" w:color="auto"/>
        <w:right w:val="none" w:sz="0" w:space="0" w:color="auto"/>
      </w:divBdr>
    </w:div>
    <w:div w:id="722414377">
      <w:bodyDiv w:val="1"/>
      <w:marLeft w:val="0"/>
      <w:marRight w:val="0"/>
      <w:marTop w:val="0"/>
      <w:marBottom w:val="0"/>
      <w:divBdr>
        <w:top w:val="none" w:sz="0" w:space="0" w:color="auto"/>
        <w:left w:val="none" w:sz="0" w:space="0" w:color="auto"/>
        <w:bottom w:val="none" w:sz="0" w:space="0" w:color="auto"/>
        <w:right w:val="none" w:sz="0" w:space="0" w:color="auto"/>
      </w:divBdr>
    </w:div>
    <w:div w:id="729769707">
      <w:bodyDiv w:val="1"/>
      <w:marLeft w:val="0"/>
      <w:marRight w:val="0"/>
      <w:marTop w:val="0"/>
      <w:marBottom w:val="0"/>
      <w:divBdr>
        <w:top w:val="none" w:sz="0" w:space="0" w:color="auto"/>
        <w:left w:val="none" w:sz="0" w:space="0" w:color="auto"/>
        <w:bottom w:val="none" w:sz="0" w:space="0" w:color="auto"/>
        <w:right w:val="none" w:sz="0" w:space="0" w:color="auto"/>
      </w:divBdr>
    </w:div>
    <w:div w:id="732698233">
      <w:bodyDiv w:val="1"/>
      <w:marLeft w:val="0"/>
      <w:marRight w:val="0"/>
      <w:marTop w:val="0"/>
      <w:marBottom w:val="0"/>
      <w:divBdr>
        <w:top w:val="none" w:sz="0" w:space="0" w:color="auto"/>
        <w:left w:val="none" w:sz="0" w:space="0" w:color="auto"/>
        <w:bottom w:val="none" w:sz="0" w:space="0" w:color="auto"/>
        <w:right w:val="none" w:sz="0" w:space="0" w:color="auto"/>
      </w:divBdr>
    </w:div>
    <w:div w:id="735317442">
      <w:bodyDiv w:val="1"/>
      <w:marLeft w:val="0"/>
      <w:marRight w:val="0"/>
      <w:marTop w:val="0"/>
      <w:marBottom w:val="0"/>
      <w:divBdr>
        <w:top w:val="none" w:sz="0" w:space="0" w:color="auto"/>
        <w:left w:val="none" w:sz="0" w:space="0" w:color="auto"/>
        <w:bottom w:val="none" w:sz="0" w:space="0" w:color="auto"/>
        <w:right w:val="none" w:sz="0" w:space="0" w:color="auto"/>
      </w:divBdr>
    </w:div>
    <w:div w:id="736175093">
      <w:bodyDiv w:val="1"/>
      <w:marLeft w:val="0"/>
      <w:marRight w:val="0"/>
      <w:marTop w:val="0"/>
      <w:marBottom w:val="0"/>
      <w:divBdr>
        <w:top w:val="none" w:sz="0" w:space="0" w:color="auto"/>
        <w:left w:val="none" w:sz="0" w:space="0" w:color="auto"/>
        <w:bottom w:val="none" w:sz="0" w:space="0" w:color="auto"/>
        <w:right w:val="none" w:sz="0" w:space="0" w:color="auto"/>
      </w:divBdr>
    </w:div>
    <w:div w:id="736589494">
      <w:bodyDiv w:val="1"/>
      <w:marLeft w:val="0"/>
      <w:marRight w:val="0"/>
      <w:marTop w:val="0"/>
      <w:marBottom w:val="0"/>
      <w:divBdr>
        <w:top w:val="none" w:sz="0" w:space="0" w:color="auto"/>
        <w:left w:val="none" w:sz="0" w:space="0" w:color="auto"/>
        <w:bottom w:val="none" w:sz="0" w:space="0" w:color="auto"/>
        <w:right w:val="none" w:sz="0" w:space="0" w:color="auto"/>
      </w:divBdr>
    </w:div>
    <w:div w:id="739983562">
      <w:bodyDiv w:val="1"/>
      <w:marLeft w:val="0"/>
      <w:marRight w:val="0"/>
      <w:marTop w:val="0"/>
      <w:marBottom w:val="0"/>
      <w:divBdr>
        <w:top w:val="none" w:sz="0" w:space="0" w:color="auto"/>
        <w:left w:val="none" w:sz="0" w:space="0" w:color="auto"/>
        <w:bottom w:val="none" w:sz="0" w:space="0" w:color="auto"/>
        <w:right w:val="none" w:sz="0" w:space="0" w:color="auto"/>
      </w:divBdr>
    </w:div>
    <w:div w:id="740636046">
      <w:bodyDiv w:val="1"/>
      <w:marLeft w:val="0"/>
      <w:marRight w:val="0"/>
      <w:marTop w:val="0"/>
      <w:marBottom w:val="0"/>
      <w:divBdr>
        <w:top w:val="none" w:sz="0" w:space="0" w:color="auto"/>
        <w:left w:val="none" w:sz="0" w:space="0" w:color="auto"/>
        <w:bottom w:val="none" w:sz="0" w:space="0" w:color="auto"/>
        <w:right w:val="none" w:sz="0" w:space="0" w:color="auto"/>
      </w:divBdr>
    </w:div>
    <w:div w:id="744062550">
      <w:bodyDiv w:val="1"/>
      <w:marLeft w:val="0"/>
      <w:marRight w:val="0"/>
      <w:marTop w:val="0"/>
      <w:marBottom w:val="0"/>
      <w:divBdr>
        <w:top w:val="none" w:sz="0" w:space="0" w:color="auto"/>
        <w:left w:val="none" w:sz="0" w:space="0" w:color="auto"/>
        <w:bottom w:val="none" w:sz="0" w:space="0" w:color="auto"/>
        <w:right w:val="none" w:sz="0" w:space="0" w:color="auto"/>
      </w:divBdr>
    </w:div>
    <w:div w:id="759326812">
      <w:bodyDiv w:val="1"/>
      <w:marLeft w:val="0"/>
      <w:marRight w:val="0"/>
      <w:marTop w:val="0"/>
      <w:marBottom w:val="0"/>
      <w:divBdr>
        <w:top w:val="none" w:sz="0" w:space="0" w:color="auto"/>
        <w:left w:val="none" w:sz="0" w:space="0" w:color="auto"/>
        <w:bottom w:val="none" w:sz="0" w:space="0" w:color="auto"/>
        <w:right w:val="none" w:sz="0" w:space="0" w:color="auto"/>
      </w:divBdr>
    </w:div>
    <w:div w:id="764301418">
      <w:bodyDiv w:val="1"/>
      <w:marLeft w:val="0"/>
      <w:marRight w:val="0"/>
      <w:marTop w:val="0"/>
      <w:marBottom w:val="0"/>
      <w:divBdr>
        <w:top w:val="none" w:sz="0" w:space="0" w:color="auto"/>
        <w:left w:val="none" w:sz="0" w:space="0" w:color="auto"/>
        <w:bottom w:val="none" w:sz="0" w:space="0" w:color="auto"/>
        <w:right w:val="none" w:sz="0" w:space="0" w:color="auto"/>
      </w:divBdr>
    </w:div>
    <w:div w:id="765661755">
      <w:bodyDiv w:val="1"/>
      <w:marLeft w:val="0"/>
      <w:marRight w:val="0"/>
      <w:marTop w:val="0"/>
      <w:marBottom w:val="0"/>
      <w:divBdr>
        <w:top w:val="none" w:sz="0" w:space="0" w:color="auto"/>
        <w:left w:val="none" w:sz="0" w:space="0" w:color="auto"/>
        <w:bottom w:val="none" w:sz="0" w:space="0" w:color="auto"/>
        <w:right w:val="none" w:sz="0" w:space="0" w:color="auto"/>
      </w:divBdr>
    </w:div>
    <w:div w:id="767654406">
      <w:bodyDiv w:val="1"/>
      <w:marLeft w:val="0"/>
      <w:marRight w:val="0"/>
      <w:marTop w:val="0"/>
      <w:marBottom w:val="0"/>
      <w:divBdr>
        <w:top w:val="none" w:sz="0" w:space="0" w:color="auto"/>
        <w:left w:val="none" w:sz="0" w:space="0" w:color="auto"/>
        <w:bottom w:val="none" w:sz="0" w:space="0" w:color="auto"/>
        <w:right w:val="none" w:sz="0" w:space="0" w:color="auto"/>
      </w:divBdr>
    </w:div>
    <w:div w:id="769008281">
      <w:bodyDiv w:val="1"/>
      <w:marLeft w:val="0"/>
      <w:marRight w:val="0"/>
      <w:marTop w:val="0"/>
      <w:marBottom w:val="0"/>
      <w:divBdr>
        <w:top w:val="none" w:sz="0" w:space="0" w:color="auto"/>
        <w:left w:val="none" w:sz="0" w:space="0" w:color="auto"/>
        <w:bottom w:val="none" w:sz="0" w:space="0" w:color="auto"/>
        <w:right w:val="none" w:sz="0" w:space="0" w:color="auto"/>
      </w:divBdr>
    </w:div>
    <w:div w:id="769351008">
      <w:bodyDiv w:val="1"/>
      <w:marLeft w:val="0"/>
      <w:marRight w:val="0"/>
      <w:marTop w:val="0"/>
      <w:marBottom w:val="0"/>
      <w:divBdr>
        <w:top w:val="none" w:sz="0" w:space="0" w:color="auto"/>
        <w:left w:val="none" w:sz="0" w:space="0" w:color="auto"/>
        <w:bottom w:val="none" w:sz="0" w:space="0" w:color="auto"/>
        <w:right w:val="none" w:sz="0" w:space="0" w:color="auto"/>
      </w:divBdr>
    </w:div>
    <w:div w:id="774666625">
      <w:bodyDiv w:val="1"/>
      <w:marLeft w:val="0"/>
      <w:marRight w:val="0"/>
      <w:marTop w:val="0"/>
      <w:marBottom w:val="0"/>
      <w:divBdr>
        <w:top w:val="none" w:sz="0" w:space="0" w:color="auto"/>
        <w:left w:val="none" w:sz="0" w:space="0" w:color="auto"/>
        <w:bottom w:val="none" w:sz="0" w:space="0" w:color="auto"/>
        <w:right w:val="none" w:sz="0" w:space="0" w:color="auto"/>
      </w:divBdr>
    </w:div>
    <w:div w:id="774792013">
      <w:bodyDiv w:val="1"/>
      <w:marLeft w:val="0"/>
      <w:marRight w:val="0"/>
      <w:marTop w:val="0"/>
      <w:marBottom w:val="0"/>
      <w:divBdr>
        <w:top w:val="none" w:sz="0" w:space="0" w:color="auto"/>
        <w:left w:val="none" w:sz="0" w:space="0" w:color="auto"/>
        <w:bottom w:val="none" w:sz="0" w:space="0" w:color="auto"/>
        <w:right w:val="none" w:sz="0" w:space="0" w:color="auto"/>
      </w:divBdr>
    </w:div>
    <w:div w:id="774983968">
      <w:bodyDiv w:val="1"/>
      <w:marLeft w:val="0"/>
      <w:marRight w:val="0"/>
      <w:marTop w:val="0"/>
      <w:marBottom w:val="0"/>
      <w:divBdr>
        <w:top w:val="none" w:sz="0" w:space="0" w:color="auto"/>
        <w:left w:val="none" w:sz="0" w:space="0" w:color="auto"/>
        <w:bottom w:val="none" w:sz="0" w:space="0" w:color="auto"/>
        <w:right w:val="none" w:sz="0" w:space="0" w:color="auto"/>
      </w:divBdr>
    </w:div>
    <w:div w:id="783380745">
      <w:bodyDiv w:val="1"/>
      <w:marLeft w:val="0"/>
      <w:marRight w:val="0"/>
      <w:marTop w:val="0"/>
      <w:marBottom w:val="0"/>
      <w:divBdr>
        <w:top w:val="none" w:sz="0" w:space="0" w:color="auto"/>
        <w:left w:val="none" w:sz="0" w:space="0" w:color="auto"/>
        <w:bottom w:val="none" w:sz="0" w:space="0" w:color="auto"/>
        <w:right w:val="none" w:sz="0" w:space="0" w:color="auto"/>
      </w:divBdr>
    </w:div>
    <w:div w:id="783691676">
      <w:bodyDiv w:val="1"/>
      <w:marLeft w:val="0"/>
      <w:marRight w:val="0"/>
      <w:marTop w:val="0"/>
      <w:marBottom w:val="0"/>
      <w:divBdr>
        <w:top w:val="none" w:sz="0" w:space="0" w:color="auto"/>
        <w:left w:val="none" w:sz="0" w:space="0" w:color="auto"/>
        <w:bottom w:val="none" w:sz="0" w:space="0" w:color="auto"/>
        <w:right w:val="none" w:sz="0" w:space="0" w:color="auto"/>
      </w:divBdr>
    </w:div>
    <w:div w:id="788090130">
      <w:bodyDiv w:val="1"/>
      <w:marLeft w:val="0"/>
      <w:marRight w:val="0"/>
      <w:marTop w:val="0"/>
      <w:marBottom w:val="0"/>
      <w:divBdr>
        <w:top w:val="none" w:sz="0" w:space="0" w:color="auto"/>
        <w:left w:val="none" w:sz="0" w:space="0" w:color="auto"/>
        <w:bottom w:val="none" w:sz="0" w:space="0" w:color="auto"/>
        <w:right w:val="none" w:sz="0" w:space="0" w:color="auto"/>
      </w:divBdr>
    </w:div>
    <w:div w:id="793253473">
      <w:bodyDiv w:val="1"/>
      <w:marLeft w:val="0"/>
      <w:marRight w:val="0"/>
      <w:marTop w:val="0"/>
      <w:marBottom w:val="0"/>
      <w:divBdr>
        <w:top w:val="none" w:sz="0" w:space="0" w:color="auto"/>
        <w:left w:val="none" w:sz="0" w:space="0" w:color="auto"/>
        <w:bottom w:val="none" w:sz="0" w:space="0" w:color="auto"/>
        <w:right w:val="none" w:sz="0" w:space="0" w:color="auto"/>
      </w:divBdr>
    </w:div>
    <w:div w:id="801657412">
      <w:bodyDiv w:val="1"/>
      <w:marLeft w:val="0"/>
      <w:marRight w:val="0"/>
      <w:marTop w:val="0"/>
      <w:marBottom w:val="0"/>
      <w:divBdr>
        <w:top w:val="none" w:sz="0" w:space="0" w:color="auto"/>
        <w:left w:val="none" w:sz="0" w:space="0" w:color="auto"/>
        <w:bottom w:val="none" w:sz="0" w:space="0" w:color="auto"/>
        <w:right w:val="none" w:sz="0" w:space="0" w:color="auto"/>
      </w:divBdr>
    </w:div>
    <w:div w:id="802119612">
      <w:bodyDiv w:val="1"/>
      <w:marLeft w:val="0"/>
      <w:marRight w:val="0"/>
      <w:marTop w:val="0"/>
      <w:marBottom w:val="0"/>
      <w:divBdr>
        <w:top w:val="none" w:sz="0" w:space="0" w:color="auto"/>
        <w:left w:val="none" w:sz="0" w:space="0" w:color="auto"/>
        <w:bottom w:val="none" w:sz="0" w:space="0" w:color="auto"/>
        <w:right w:val="none" w:sz="0" w:space="0" w:color="auto"/>
      </w:divBdr>
    </w:div>
    <w:div w:id="804277830">
      <w:bodyDiv w:val="1"/>
      <w:marLeft w:val="0"/>
      <w:marRight w:val="0"/>
      <w:marTop w:val="0"/>
      <w:marBottom w:val="0"/>
      <w:divBdr>
        <w:top w:val="none" w:sz="0" w:space="0" w:color="auto"/>
        <w:left w:val="none" w:sz="0" w:space="0" w:color="auto"/>
        <w:bottom w:val="none" w:sz="0" w:space="0" w:color="auto"/>
        <w:right w:val="none" w:sz="0" w:space="0" w:color="auto"/>
      </w:divBdr>
    </w:div>
    <w:div w:id="808938453">
      <w:bodyDiv w:val="1"/>
      <w:marLeft w:val="0"/>
      <w:marRight w:val="0"/>
      <w:marTop w:val="0"/>
      <w:marBottom w:val="0"/>
      <w:divBdr>
        <w:top w:val="none" w:sz="0" w:space="0" w:color="auto"/>
        <w:left w:val="none" w:sz="0" w:space="0" w:color="auto"/>
        <w:bottom w:val="none" w:sz="0" w:space="0" w:color="auto"/>
        <w:right w:val="none" w:sz="0" w:space="0" w:color="auto"/>
      </w:divBdr>
    </w:div>
    <w:div w:id="817384315">
      <w:bodyDiv w:val="1"/>
      <w:marLeft w:val="0"/>
      <w:marRight w:val="0"/>
      <w:marTop w:val="0"/>
      <w:marBottom w:val="0"/>
      <w:divBdr>
        <w:top w:val="none" w:sz="0" w:space="0" w:color="auto"/>
        <w:left w:val="none" w:sz="0" w:space="0" w:color="auto"/>
        <w:bottom w:val="none" w:sz="0" w:space="0" w:color="auto"/>
        <w:right w:val="none" w:sz="0" w:space="0" w:color="auto"/>
      </w:divBdr>
    </w:div>
    <w:div w:id="817843816">
      <w:bodyDiv w:val="1"/>
      <w:marLeft w:val="0"/>
      <w:marRight w:val="0"/>
      <w:marTop w:val="0"/>
      <w:marBottom w:val="0"/>
      <w:divBdr>
        <w:top w:val="none" w:sz="0" w:space="0" w:color="auto"/>
        <w:left w:val="none" w:sz="0" w:space="0" w:color="auto"/>
        <w:bottom w:val="none" w:sz="0" w:space="0" w:color="auto"/>
        <w:right w:val="none" w:sz="0" w:space="0" w:color="auto"/>
      </w:divBdr>
    </w:div>
    <w:div w:id="818153034">
      <w:bodyDiv w:val="1"/>
      <w:marLeft w:val="0"/>
      <w:marRight w:val="0"/>
      <w:marTop w:val="0"/>
      <w:marBottom w:val="0"/>
      <w:divBdr>
        <w:top w:val="none" w:sz="0" w:space="0" w:color="auto"/>
        <w:left w:val="none" w:sz="0" w:space="0" w:color="auto"/>
        <w:bottom w:val="none" w:sz="0" w:space="0" w:color="auto"/>
        <w:right w:val="none" w:sz="0" w:space="0" w:color="auto"/>
      </w:divBdr>
    </w:div>
    <w:div w:id="820006232">
      <w:bodyDiv w:val="1"/>
      <w:marLeft w:val="0"/>
      <w:marRight w:val="0"/>
      <w:marTop w:val="0"/>
      <w:marBottom w:val="0"/>
      <w:divBdr>
        <w:top w:val="none" w:sz="0" w:space="0" w:color="auto"/>
        <w:left w:val="none" w:sz="0" w:space="0" w:color="auto"/>
        <w:bottom w:val="none" w:sz="0" w:space="0" w:color="auto"/>
        <w:right w:val="none" w:sz="0" w:space="0" w:color="auto"/>
      </w:divBdr>
    </w:div>
    <w:div w:id="823282120">
      <w:bodyDiv w:val="1"/>
      <w:marLeft w:val="0"/>
      <w:marRight w:val="0"/>
      <w:marTop w:val="0"/>
      <w:marBottom w:val="0"/>
      <w:divBdr>
        <w:top w:val="none" w:sz="0" w:space="0" w:color="auto"/>
        <w:left w:val="none" w:sz="0" w:space="0" w:color="auto"/>
        <w:bottom w:val="none" w:sz="0" w:space="0" w:color="auto"/>
        <w:right w:val="none" w:sz="0" w:space="0" w:color="auto"/>
      </w:divBdr>
    </w:div>
    <w:div w:id="827013016">
      <w:bodyDiv w:val="1"/>
      <w:marLeft w:val="0"/>
      <w:marRight w:val="0"/>
      <w:marTop w:val="0"/>
      <w:marBottom w:val="0"/>
      <w:divBdr>
        <w:top w:val="none" w:sz="0" w:space="0" w:color="auto"/>
        <w:left w:val="none" w:sz="0" w:space="0" w:color="auto"/>
        <w:bottom w:val="none" w:sz="0" w:space="0" w:color="auto"/>
        <w:right w:val="none" w:sz="0" w:space="0" w:color="auto"/>
      </w:divBdr>
    </w:div>
    <w:div w:id="827746729">
      <w:bodyDiv w:val="1"/>
      <w:marLeft w:val="0"/>
      <w:marRight w:val="0"/>
      <w:marTop w:val="0"/>
      <w:marBottom w:val="0"/>
      <w:divBdr>
        <w:top w:val="none" w:sz="0" w:space="0" w:color="auto"/>
        <w:left w:val="none" w:sz="0" w:space="0" w:color="auto"/>
        <w:bottom w:val="none" w:sz="0" w:space="0" w:color="auto"/>
        <w:right w:val="none" w:sz="0" w:space="0" w:color="auto"/>
      </w:divBdr>
    </w:div>
    <w:div w:id="829952461">
      <w:bodyDiv w:val="1"/>
      <w:marLeft w:val="0"/>
      <w:marRight w:val="0"/>
      <w:marTop w:val="0"/>
      <w:marBottom w:val="0"/>
      <w:divBdr>
        <w:top w:val="none" w:sz="0" w:space="0" w:color="auto"/>
        <w:left w:val="none" w:sz="0" w:space="0" w:color="auto"/>
        <w:bottom w:val="none" w:sz="0" w:space="0" w:color="auto"/>
        <w:right w:val="none" w:sz="0" w:space="0" w:color="auto"/>
      </w:divBdr>
    </w:div>
    <w:div w:id="830409987">
      <w:bodyDiv w:val="1"/>
      <w:marLeft w:val="0"/>
      <w:marRight w:val="0"/>
      <w:marTop w:val="0"/>
      <w:marBottom w:val="0"/>
      <w:divBdr>
        <w:top w:val="none" w:sz="0" w:space="0" w:color="auto"/>
        <w:left w:val="none" w:sz="0" w:space="0" w:color="auto"/>
        <w:bottom w:val="none" w:sz="0" w:space="0" w:color="auto"/>
        <w:right w:val="none" w:sz="0" w:space="0" w:color="auto"/>
      </w:divBdr>
    </w:div>
    <w:div w:id="832449730">
      <w:bodyDiv w:val="1"/>
      <w:marLeft w:val="0"/>
      <w:marRight w:val="0"/>
      <w:marTop w:val="0"/>
      <w:marBottom w:val="0"/>
      <w:divBdr>
        <w:top w:val="none" w:sz="0" w:space="0" w:color="auto"/>
        <w:left w:val="none" w:sz="0" w:space="0" w:color="auto"/>
        <w:bottom w:val="none" w:sz="0" w:space="0" w:color="auto"/>
        <w:right w:val="none" w:sz="0" w:space="0" w:color="auto"/>
      </w:divBdr>
    </w:div>
    <w:div w:id="838038511">
      <w:bodyDiv w:val="1"/>
      <w:marLeft w:val="0"/>
      <w:marRight w:val="0"/>
      <w:marTop w:val="0"/>
      <w:marBottom w:val="0"/>
      <w:divBdr>
        <w:top w:val="none" w:sz="0" w:space="0" w:color="auto"/>
        <w:left w:val="none" w:sz="0" w:space="0" w:color="auto"/>
        <w:bottom w:val="none" w:sz="0" w:space="0" w:color="auto"/>
        <w:right w:val="none" w:sz="0" w:space="0" w:color="auto"/>
      </w:divBdr>
    </w:div>
    <w:div w:id="840588559">
      <w:bodyDiv w:val="1"/>
      <w:marLeft w:val="0"/>
      <w:marRight w:val="0"/>
      <w:marTop w:val="0"/>
      <w:marBottom w:val="0"/>
      <w:divBdr>
        <w:top w:val="none" w:sz="0" w:space="0" w:color="auto"/>
        <w:left w:val="none" w:sz="0" w:space="0" w:color="auto"/>
        <w:bottom w:val="none" w:sz="0" w:space="0" w:color="auto"/>
        <w:right w:val="none" w:sz="0" w:space="0" w:color="auto"/>
      </w:divBdr>
    </w:div>
    <w:div w:id="849834189">
      <w:bodyDiv w:val="1"/>
      <w:marLeft w:val="0"/>
      <w:marRight w:val="0"/>
      <w:marTop w:val="0"/>
      <w:marBottom w:val="0"/>
      <w:divBdr>
        <w:top w:val="none" w:sz="0" w:space="0" w:color="auto"/>
        <w:left w:val="none" w:sz="0" w:space="0" w:color="auto"/>
        <w:bottom w:val="none" w:sz="0" w:space="0" w:color="auto"/>
        <w:right w:val="none" w:sz="0" w:space="0" w:color="auto"/>
      </w:divBdr>
    </w:div>
    <w:div w:id="853568378">
      <w:bodyDiv w:val="1"/>
      <w:marLeft w:val="0"/>
      <w:marRight w:val="0"/>
      <w:marTop w:val="0"/>
      <w:marBottom w:val="0"/>
      <w:divBdr>
        <w:top w:val="none" w:sz="0" w:space="0" w:color="auto"/>
        <w:left w:val="none" w:sz="0" w:space="0" w:color="auto"/>
        <w:bottom w:val="none" w:sz="0" w:space="0" w:color="auto"/>
        <w:right w:val="none" w:sz="0" w:space="0" w:color="auto"/>
      </w:divBdr>
    </w:div>
    <w:div w:id="854809908">
      <w:bodyDiv w:val="1"/>
      <w:marLeft w:val="0"/>
      <w:marRight w:val="0"/>
      <w:marTop w:val="0"/>
      <w:marBottom w:val="0"/>
      <w:divBdr>
        <w:top w:val="none" w:sz="0" w:space="0" w:color="auto"/>
        <w:left w:val="none" w:sz="0" w:space="0" w:color="auto"/>
        <w:bottom w:val="none" w:sz="0" w:space="0" w:color="auto"/>
        <w:right w:val="none" w:sz="0" w:space="0" w:color="auto"/>
      </w:divBdr>
    </w:div>
    <w:div w:id="855583869">
      <w:bodyDiv w:val="1"/>
      <w:marLeft w:val="0"/>
      <w:marRight w:val="0"/>
      <w:marTop w:val="0"/>
      <w:marBottom w:val="0"/>
      <w:divBdr>
        <w:top w:val="none" w:sz="0" w:space="0" w:color="auto"/>
        <w:left w:val="none" w:sz="0" w:space="0" w:color="auto"/>
        <w:bottom w:val="none" w:sz="0" w:space="0" w:color="auto"/>
        <w:right w:val="none" w:sz="0" w:space="0" w:color="auto"/>
      </w:divBdr>
    </w:div>
    <w:div w:id="862018045">
      <w:bodyDiv w:val="1"/>
      <w:marLeft w:val="0"/>
      <w:marRight w:val="0"/>
      <w:marTop w:val="0"/>
      <w:marBottom w:val="0"/>
      <w:divBdr>
        <w:top w:val="none" w:sz="0" w:space="0" w:color="auto"/>
        <w:left w:val="none" w:sz="0" w:space="0" w:color="auto"/>
        <w:bottom w:val="none" w:sz="0" w:space="0" w:color="auto"/>
        <w:right w:val="none" w:sz="0" w:space="0" w:color="auto"/>
      </w:divBdr>
    </w:div>
    <w:div w:id="862667789">
      <w:bodyDiv w:val="1"/>
      <w:marLeft w:val="0"/>
      <w:marRight w:val="0"/>
      <w:marTop w:val="0"/>
      <w:marBottom w:val="0"/>
      <w:divBdr>
        <w:top w:val="none" w:sz="0" w:space="0" w:color="auto"/>
        <w:left w:val="none" w:sz="0" w:space="0" w:color="auto"/>
        <w:bottom w:val="none" w:sz="0" w:space="0" w:color="auto"/>
        <w:right w:val="none" w:sz="0" w:space="0" w:color="auto"/>
      </w:divBdr>
    </w:div>
    <w:div w:id="869993734">
      <w:bodyDiv w:val="1"/>
      <w:marLeft w:val="0"/>
      <w:marRight w:val="0"/>
      <w:marTop w:val="0"/>
      <w:marBottom w:val="0"/>
      <w:divBdr>
        <w:top w:val="none" w:sz="0" w:space="0" w:color="auto"/>
        <w:left w:val="none" w:sz="0" w:space="0" w:color="auto"/>
        <w:bottom w:val="none" w:sz="0" w:space="0" w:color="auto"/>
        <w:right w:val="none" w:sz="0" w:space="0" w:color="auto"/>
      </w:divBdr>
    </w:div>
    <w:div w:id="875849668">
      <w:bodyDiv w:val="1"/>
      <w:marLeft w:val="0"/>
      <w:marRight w:val="0"/>
      <w:marTop w:val="0"/>
      <w:marBottom w:val="0"/>
      <w:divBdr>
        <w:top w:val="none" w:sz="0" w:space="0" w:color="auto"/>
        <w:left w:val="none" w:sz="0" w:space="0" w:color="auto"/>
        <w:bottom w:val="none" w:sz="0" w:space="0" w:color="auto"/>
        <w:right w:val="none" w:sz="0" w:space="0" w:color="auto"/>
      </w:divBdr>
    </w:div>
    <w:div w:id="882719034">
      <w:bodyDiv w:val="1"/>
      <w:marLeft w:val="0"/>
      <w:marRight w:val="0"/>
      <w:marTop w:val="0"/>
      <w:marBottom w:val="0"/>
      <w:divBdr>
        <w:top w:val="none" w:sz="0" w:space="0" w:color="auto"/>
        <w:left w:val="none" w:sz="0" w:space="0" w:color="auto"/>
        <w:bottom w:val="none" w:sz="0" w:space="0" w:color="auto"/>
        <w:right w:val="none" w:sz="0" w:space="0" w:color="auto"/>
      </w:divBdr>
    </w:div>
    <w:div w:id="883521261">
      <w:bodyDiv w:val="1"/>
      <w:marLeft w:val="0"/>
      <w:marRight w:val="0"/>
      <w:marTop w:val="0"/>
      <w:marBottom w:val="0"/>
      <w:divBdr>
        <w:top w:val="none" w:sz="0" w:space="0" w:color="auto"/>
        <w:left w:val="none" w:sz="0" w:space="0" w:color="auto"/>
        <w:bottom w:val="none" w:sz="0" w:space="0" w:color="auto"/>
        <w:right w:val="none" w:sz="0" w:space="0" w:color="auto"/>
      </w:divBdr>
    </w:div>
    <w:div w:id="884832102">
      <w:bodyDiv w:val="1"/>
      <w:marLeft w:val="0"/>
      <w:marRight w:val="0"/>
      <w:marTop w:val="0"/>
      <w:marBottom w:val="0"/>
      <w:divBdr>
        <w:top w:val="none" w:sz="0" w:space="0" w:color="auto"/>
        <w:left w:val="none" w:sz="0" w:space="0" w:color="auto"/>
        <w:bottom w:val="none" w:sz="0" w:space="0" w:color="auto"/>
        <w:right w:val="none" w:sz="0" w:space="0" w:color="auto"/>
      </w:divBdr>
    </w:div>
    <w:div w:id="904947548">
      <w:bodyDiv w:val="1"/>
      <w:marLeft w:val="0"/>
      <w:marRight w:val="0"/>
      <w:marTop w:val="0"/>
      <w:marBottom w:val="0"/>
      <w:divBdr>
        <w:top w:val="none" w:sz="0" w:space="0" w:color="auto"/>
        <w:left w:val="none" w:sz="0" w:space="0" w:color="auto"/>
        <w:bottom w:val="none" w:sz="0" w:space="0" w:color="auto"/>
        <w:right w:val="none" w:sz="0" w:space="0" w:color="auto"/>
      </w:divBdr>
    </w:div>
    <w:div w:id="911817711">
      <w:bodyDiv w:val="1"/>
      <w:marLeft w:val="0"/>
      <w:marRight w:val="0"/>
      <w:marTop w:val="0"/>
      <w:marBottom w:val="0"/>
      <w:divBdr>
        <w:top w:val="none" w:sz="0" w:space="0" w:color="auto"/>
        <w:left w:val="none" w:sz="0" w:space="0" w:color="auto"/>
        <w:bottom w:val="none" w:sz="0" w:space="0" w:color="auto"/>
        <w:right w:val="none" w:sz="0" w:space="0" w:color="auto"/>
      </w:divBdr>
    </w:div>
    <w:div w:id="936790061">
      <w:bodyDiv w:val="1"/>
      <w:marLeft w:val="0"/>
      <w:marRight w:val="0"/>
      <w:marTop w:val="0"/>
      <w:marBottom w:val="0"/>
      <w:divBdr>
        <w:top w:val="none" w:sz="0" w:space="0" w:color="auto"/>
        <w:left w:val="none" w:sz="0" w:space="0" w:color="auto"/>
        <w:bottom w:val="none" w:sz="0" w:space="0" w:color="auto"/>
        <w:right w:val="none" w:sz="0" w:space="0" w:color="auto"/>
      </w:divBdr>
    </w:div>
    <w:div w:id="944271754">
      <w:bodyDiv w:val="1"/>
      <w:marLeft w:val="0"/>
      <w:marRight w:val="0"/>
      <w:marTop w:val="0"/>
      <w:marBottom w:val="0"/>
      <w:divBdr>
        <w:top w:val="none" w:sz="0" w:space="0" w:color="auto"/>
        <w:left w:val="none" w:sz="0" w:space="0" w:color="auto"/>
        <w:bottom w:val="none" w:sz="0" w:space="0" w:color="auto"/>
        <w:right w:val="none" w:sz="0" w:space="0" w:color="auto"/>
      </w:divBdr>
    </w:div>
    <w:div w:id="951743120">
      <w:bodyDiv w:val="1"/>
      <w:marLeft w:val="0"/>
      <w:marRight w:val="0"/>
      <w:marTop w:val="0"/>
      <w:marBottom w:val="0"/>
      <w:divBdr>
        <w:top w:val="none" w:sz="0" w:space="0" w:color="auto"/>
        <w:left w:val="none" w:sz="0" w:space="0" w:color="auto"/>
        <w:bottom w:val="none" w:sz="0" w:space="0" w:color="auto"/>
        <w:right w:val="none" w:sz="0" w:space="0" w:color="auto"/>
      </w:divBdr>
    </w:div>
    <w:div w:id="955019017">
      <w:bodyDiv w:val="1"/>
      <w:marLeft w:val="0"/>
      <w:marRight w:val="0"/>
      <w:marTop w:val="0"/>
      <w:marBottom w:val="0"/>
      <w:divBdr>
        <w:top w:val="none" w:sz="0" w:space="0" w:color="auto"/>
        <w:left w:val="none" w:sz="0" w:space="0" w:color="auto"/>
        <w:bottom w:val="none" w:sz="0" w:space="0" w:color="auto"/>
        <w:right w:val="none" w:sz="0" w:space="0" w:color="auto"/>
      </w:divBdr>
    </w:div>
    <w:div w:id="959455736">
      <w:bodyDiv w:val="1"/>
      <w:marLeft w:val="0"/>
      <w:marRight w:val="0"/>
      <w:marTop w:val="0"/>
      <w:marBottom w:val="0"/>
      <w:divBdr>
        <w:top w:val="none" w:sz="0" w:space="0" w:color="auto"/>
        <w:left w:val="none" w:sz="0" w:space="0" w:color="auto"/>
        <w:bottom w:val="none" w:sz="0" w:space="0" w:color="auto"/>
        <w:right w:val="none" w:sz="0" w:space="0" w:color="auto"/>
      </w:divBdr>
    </w:div>
    <w:div w:id="962879625">
      <w:bodyDiv w:val="1"/>
      <w:marLeft w:val="0"/>
      <w:marRight w:val="0"/>
      <w:marTop w:val="0"/>
      <w:marBottom w:val="0"/>
      <w:divBdr>
        <w:top w:val="none" w:sz="0" w:space="0" w:color="auto"/>
        <w:left w:val="none" w:sz="0" w:space="0" w:color="auto"/>
        <w:bottom w:val="none" w:sz="0" w:space="0" w:color="auto"/>
        <w:right w:val="none" w:sz="0" w:space="0" w:color="auto"/>
      </w:divBdr>
    </w:div>
    <w:div w:id="969670811">
      <w:bodyDiv w:val="1"/>
      <w:marLeft w:val="0"/>
      <w:marRight w:val="0"/>
      <w:marTop w:val="0"/>
      <w:marBottom w:val="0"/>
      <w:divBdr>
        <w:top w:val="none" w:sz="0" w:space="0" w:color="auto"/>
        <w:left w:val="none" w:sz="0" w:space="0" w:color="auto"/>
        <w:bottom w:val="none" w:sz="0" w:space="0" w:color="auto"/>
        <w:right w:val="none" w:sz="0" w:space="0" w:color="auto"/>
      </w:divBdr>
    </w:div>
    <w:div w:id="978650653">
      <w:bodyDiv w:val="1"/>
      <w:marLeft w:val="0"/>
      <w:marRight w:val="0"/>
      <w:marTop w:val="0"/>
      <w:marBottom w:val="0"/>
      <w:divBdr>
        <w:top w:val="none" w:sz="0" w:space="0" w:color="auto"/>
        <w:left w:val="none" w:sz="0" w:space="0" w:color="auto"/>
        <w:bottom w:val="none" w:sz="0" w:space="0" w:color="auto"/>
        <w:right w:val="none" w:sz="0" w:space="0" w:color="auto"/>
      </w:divBdr>
    </w:div>
    <w:div w:id="981812548">
      <w:bodyDiv w:val="1"/>
      <w:marLeft w:val="0"/>
      <w:marRight w:val="0"/>
      <w:marTop w:val="0"/>
      <w:marBottom w:val="0"/>
      <w:divBdr>
        <w:top w:val="none" w:sz="0" w:space="0" w:color="auto"/>
        <w:left w:val="none" w:sz="0" w:space="0" w:color="auto"/>
        <w:bottom w:val="none" w:sz="0" w:space="0" w:color="auto"/>
        <w:right w:val="none" w:sz="0" w:space="0" w:color="auto"/>
      </w:divBdr>
    </w:div>
    <w:div w:id="981882480">
      <w:bodyDiv w:val="1"/>
      <w:marLeft w:val="0"/>
      <w:marRight w:val="0"/>
      <w:marTop w:val="0"/>
      <w:marBottom w:val="0"/>
      <w:divBdr>
        <w:top w:val="none" w:sz="0" w:space="0" w:color="auto"/>
        <w:left w:val="none" w:sz="0" w:space="0" w:color="auto"/>
        <w:bottom w:val="none" w:sz="0" w:space="0" w:color="auto"/>
        <w:right w:val="none" w:sz="0" w:space="0" w:color="auto"/>
      </w:divBdr>
    </w:div>
    <w:div w:id="984045765">
      <w:bodyDiv w:val="1"/>
      <w:marLeft w:val="0"/>
      <w:marRight w:val="0"/>
      <w:marTop w:val="0"/>
      <w:marBottom w:val="0"/>
      <w:divBdr>
        <w:top w:val="none" w:sz="0" w:space="0" w:color="auto"/>
        <w:left w:val="none" w:sz="0" w:space="0" w:color="auto"/>
        <w:bottom w:val="none" w:sz="0" w:space="0" w:color="auto"/>
        <w:right w:val="none" w:sz="0" w:space="0" w:color="auto"/>
      </w:divBdr>
    </w:div>
    <w:div w:id="984703809">
      <w:bodyDiv w:val="1"/>
      <w:marLeft w:val="0"/>
      <w:marRight w:val="0"/>
      <w:marTop w:val="0"/>
      <w:marBottom w:val="0"/>
      <w:divBdr>
        <w:top w:val="none" w:sz="0" w:space="0" w:color="auto"/>
        <w:left w:val="none" w:sz="0" w:space="0" w:color="auto"/>
        <w:bottom w:val="none" w:sz="0" w:space="0" w:color="auto"/>
        <w:right w:val="none" w:sz="0" w:space="0" w:color="auto"/>
      </w:divBdr>
    </w:div>
    <w:div w:id="994263313">
      <w:bodyDiv w:val="1"/>
      <w:marLeft w:val="0"/>
      <w:marRight w:val="0"/>
      <w:marTop w:val="0"/>
      <w:marBottom w:val="0"/>
      <w:divBdr>
        <w:top w:val="none" w:sz="0" w:space="0" w:color="auto"/>
        <w:left w:val="none" w:sz="0" w:space="0" w:color="auto"/>
        <w:bottom w:val="none" w:sz="0" w:space="0" w:color="auto"/>
        <w:right w:val="none" w:sz="0" w:space="0" w:color="auto"/>
      </w:divBdr>
    </w:div>
    <w:div w:id="997919493">
      <w:bodyDiv w:val="1"/>
      <w:marLeft w:val="0"/>
      <w:marRight w:val="0"/>
      <w:marTop w:val="0"/>
      <w:marBottom w:val="0"/>
      <w:divBdr>
        <w:top w:val="none" w:sz="0" w:space="0" w:color="auto"/>
        <w:left w:val="none" w:sz="0" w:space="0" w:color="auto"/>
        <w:bottom w:val="none" w:sz="0" w:space="0" w:color="auto"/>
        <w:right w:val="none" w:sz="0" w:space="0" w:color="auto"/>
      </w:divBdr>
    </w:div>
    <w:div w:id="998386808">
      <w:bodyDiv w:val="1"/>
      <w:marLeft w:val="0"/>
      <w:marRight w:val="0"/>
      <w:marTop w:val="0"/>
      <w:marBottom w:val="0"/>
      <w:divBdr>
        <w:top w:val="none" w:sz="0" w:space="0" w:color="auto"/>
        <w:left w:val="none" w:sz="0" w:space="0" w:color="auto"/>
        <w:bottom w:val="none" w:sz="0" w:space="0" w:color="auto"/>
        <w:right w:val="none" w:sz="0" w:space="0" w:color="auto"/>
      </w:divBdr>
    </w:div>
    <w:div w:id="1000961660">
      <w:bodyDiv w:val="1"/>
      <w:marLeft w:val="0"/>
      <w:marRight w:val="0"/>
      <w:marTop w:val="0"/>
      <w:marBottom w:val="0"/>
      <w:divBdr>
        <w:top w:val="none" w:sz="0" w:space="0" w:color="auto"/>
        <w:left w:val="none" w:sz="0" w:space="0" w:color="auto"/>
        <w:bottom w:val="none" w:sz="0" w:space="0" w:color="auto"/>
        <w:right w:val="none" w:sz="0" w:space="0" w:color="auto"/>
      </w:divBdr>
    </w:div>
    <w:div w:id="1002708512">
      <w:bodyDiv w:val="1"/>
      <w:marLeft w:val="0"/>
      <w:marRight w:val="0"/>
      <w:marTop w:val="0"/>
      <w:marBottom w:val="0"/>
      <w:divBdr>
        <w:top w:val="none" w:sz="0" w:space="0" w:color="auto"/>
        <w:left w:val="none" w:sz="0" w:space="0" w:color="auto"/>
        <w:bottom w:val="none" w:sz="0" w:space="0" w:color="auto"/>
        <w:right w:val="none" w:sz="0" w:space="0" w:color="auto"/>
      </w:divBdr>
    </w:div>
    <w:div w:id="1003899295">
      <w:bodyDiv w:val="1"/>
      <w:marLeft w:val="0"/>
      <w:marRight w:val="0"/>
      <w:marTop w:val="0"/>
      <w:marBottom w:val="0"/>
      <w:divBdr>
        <w:top w:val="none" w:sz="0" w:space="0" w:color="auto"/>
        <w:left w:val="none" w:sz="0" w:space="0" w:color="auto"/>
        <w:bottom w:val="none" w:sz="0" w:space="0" w:color="auto"/>
        <w:right w:val="none" w:sz="0" w:space="0" w:color="auto"/>
      </w:divBdr>
    </w:div>
    <w:div w:id="1007907561">
      <w:bodyDiv w:val="1"/>
      <w:marLeft w:val="0"/>
      <w:marRight w:val="0"/>
      <w:marTop w:val="0"/>
      <w:marBottom w:val="0"/>
      <w:divBdr>
        <w:top w:val="none" w:sz="0" w:space="0" w:color="auto"/>
        <w:left w:val="none" w:sz="0" w:space="0" w:color="auto"/>
        <w:bottom w:val="none" w:sz="0" w:space="0" w:color="auto"/>
        <w:right w:val="none" w:sz="0" w:space="0" w:color="auto"/>
      </w:divBdr>
    </w:div>
    <w:div w:id="1008143199">
      <w:bodyDiv w:val="1"/>
      <w:marLeft w:val="0"/>
      <w:marRight w:val="0"/>
      <w:marTop w:val="0"/>
      <w:marBottom w:val="0"/>
      <w:divBdr>
        <w:top w:val="none" w:sz="0" w:space="0" w:color="auto"/>
        <w:left w:val="none" w:sz="0" w:space="0" w:color="auto"/>
        <w:bottom w:val="none" w:sz="0" w:space="0" w:color="auto"/>
        <w:right w:val="none" w:sz="0" w:space="0" w:color="auto"/>
      </w:divBdr>
    </w:div>
    <w:div w:id="1016689209">
      <w:bodyDiv w:val="1"/>
      <w:marLeft w:val="0"/>
      <w:marRight w:val="0"/>
      <w:marTop w:val="0"/>
      <w:marBottom w:val="0"/>
      <w:divBdr>
        <w:top w:val="none" w:sz="0" w:space="0" w:color="auto"/>
        <w:left w:val="none" w:sz="0" w:space="0" w:color="auto"/>
        <w:bottom w:val="none" w:sz="0" w:space="0" w:color="auto"/>
        <w:right w:val="none" w:sz="0" w:space="0" w:color="auto"/>
      </w:divBdr>
    </w:div>
    <w:div w:id="1017003090">
      <w:bodyDiv w:val="1"/>
      <w:marLeft w:val="0"/>
      <w:marRight w:val="0"/>
      <w:marTop w:val="0"/>
      <w:marBottom w:val="0"/>
      <w:divBdr>
        <w:top w:val="none" w:sz="0" w:space="0" w:color="auto"/>
        <w:left w:val="none" w:sz="0" w:space="0" w:color="auto"/>
        <w:bottom w:val="none" w:sz="0" w:space="0" w:color="auto"/>
        <w:right w:val="none" w:sz="0" w:space="0" w:color="auto"/>
      </w:divBdr>
    </w:div>
    <w:div w:id="1019164533">
      <w:bodyDiv w:val="1"/>
      <w:marLeft w:val="0"/>
      <w:marRight w:val="0"/>
      <w:marTop w:val="0"/>
      <w:marBottom w:val="0"/>
      <w:divBdr>
        <w:top w:val="none" w:sz="0" w:space="0" w:color="auto"/>
        <w:left w:val="none" w:sz="0" w:space="0" w:color="auto"/>
        <w:bottom w:val="none" w:sz="0" w:space="0" w:color="auto"/>
        <w:right w:val="none" w:sz="0" w:space="0" w:color="auto"/>
      </w:divBdr>
    </w:div>
    <w:div w:id="1026753788">
      <w:bodyDiv w:val="1"/>
      <w:marLeft w:val="0"/>
      <w:marRight w:val="0"/>
      <w:marTop w:val="0"/>
      <w:marBottom w:val="0"/>
      <w:divBdr>
        <w:top w:val="none" w:sz="0" w:space="0" w:color="auto"/>
        <w:left w:val="none" w:sz="0" w:space="0" w:color="auto"/>
        <w:bottom w:val="none" w:sz="0" w:space="0" w:color="auto"/>
        <w:right w:val="none" w:sz="0" w:space="0" w:color="auto"/>
      </w:divBdr>
    </w:div>
    <w:div w:id="1029180697">
      <w:bodyDiv w:val="1"/>
      <w:marLeft w:val="0"/>
      <w:marRight w:val="0"/>
      <w:marTop w:val="0"/>
      <w:marBottom w:val="0"/>
      <w:divBdr>
        <w:top w:val="none" w:sz="0" w:space="0" w:color="auto"/>
        <w:left w:val="none" w:sz="0" w:space="0" w:color="auto"/>
        <w:bottom w:val="none" w:sz="0" w:space="0" w:color="auto"/>
        <w:right w:val="none" w:sz="0" w:space="0" w:color="auto"/>
      </w:divBdr>
    </w:div>
    <w:div w:id="1029260696">
      <w:bodyDiv w:val="1"/>
      <w:marLeft w:val="0"/>
      <w:marRight w:val="0"/>
      <w:marTop w:val="0"/>
      <w:marBottom w:val="0"/>
      <w:divBdr>
        <w:top w:val="none" w:sz="0" w:space="0" w:color="auto"/>
        <w:left w:val="none" w:sz="0" w:space="0" w:color="auto"/>
        <w:bottom w:val="none" w:sz="0" w:space="0" w:color="auto"/>
        <w:right w:val="none" w:sz="0" w:space="0" w:color="auto"/>
      </w:divBdr>
    </w:div>
    <w:div w:id="1032531214">
      <w:bodyDiv w:val="1"/>
      <w:marLeft w:val="0"/>
      <w:marRight w:val="0"/>
      <w:marTop w:val="0"/>
      <w:marBottom w:val="0"/>
      <w:divBdr>
        <w:top w:val="none" w:sz="0" w:space="0" w:color="auto"/>
        <w:left w:val="none" w:sz="0" w:space="0" w:color="auto"/>
        <w:bottom w:val="none" w:sz="0" w:space="0" w:color="auto"/>
        <w:right w:val="none" w:sz="0" w:space="0" w:color="auto"/>
      </w:divBdr>
    </w:div>
    <w:div w:id="1042553254">
      <w:bodyDiv w:val="1"/>
      <w:marLeft w:val="0"/>
      <w:marRight w:val="0"/>
      <w:marTop w:val="0"/>
      <w:marBottom w:val="0"/>
      <w:divBdr>
        <w:top w:val="none" w:sz="0" w:space="0" w:color="auto"/>
        <w:left w:val="none" w:sz="0" w:space="0" w:color="auto"/>
        <w:bottom w:val="none" w:sz="0" w:space="0" w:color="auto"/>
        <w:right w:val="none" w:sz="0" w:space="0" w:color="auto"/>
      </w:divBdr>
    </w:div>
    <w:div w:id="1044869809">
      <w:bodyDiv w:val="1"/>
      <w:marLeft w:val="0"/>
      <w:marRight w:val="0"/>
      <w:marTop w:val="0"/>
      <w:marBottom w:val="0"/>
      <w:divBdr>
        <w:top w:val="none" w:sz="0" w:space="0" w:color="auto"/>
        <w:left w:val="none" w:sz="0" w:space="0" w:color="auto"/>
        <w:bottom w:val="none" w:sz="0" w:space="0" w:color="auto"/>
        <w:right w:val="none" w:sz="0" w:space="0" w:color="auto"/>
      </w:divBdr>
    </w:div>
    <w:div w:id="1049844241">
      <w:bodyDiv w:val="1"/>
      <w:marLeft w:val="0"/>
      <w:marRight w:val="0"/>
      <w:marTop w:val="0"/>
      <w:marBottom w:val="0"/>
      <w:divBdr>
        <w:top w:val="none" w:sz="0" w:space="0" w:color="auto"/>
        <w:left w:val="none" w:sz="0" w:space="0" w:color="auto"/>
        <w:bottom w:val="none" w:sz="0" w:space="0" w:color="auto"/>
        <w:right w:val="none" w:sz="0" w:space="0" w:color="auto"/>
      </w:divBdr>
    </w:div>
    <w:div w:id="1050107170">
      <w:bodyDiv w:val="1"/>
      <w:marLeft w:val="0"/>
      <w:marRight w:val="0"/>
      <w:marTop w:val="0"/>
      <w:marBottom w:val="0"/>
      <w:divBdr>
        <w:top w:val="none" w:sz="0" w:space="0" w:color="auto"/>
        <w:left w:val="none" w:sz="0" w:space="0" w:color="auto"/>
        <w:bottom w:val="none" w:sz="0" w:space="0" w:color="auto"/>
        <w:right w:val="none" w:sz="0" w:space="0" w:color="auto"/>
      </w:divBdr>
    </w:div>
    <w:div w:id="1054696688">
      <w:bodyDiv w:val="1"/>
      <w:marLeft w:val="0"/>
      <w:marRight w:val="0"/>
      <w:marTop w:val="0"/>
      <w:marBottom w:val="0"/>
      <w:divBdr>
        <w:top w:val="none" w:sz="0" w:space="0" w:color="auto"/>
        <w:left w:val="none" w:sz="0" w:space="0" w:color="auto"/>
        <w:bottom w:val="none" w:sz="0" w:space="0" w:color="auto"/>
        <w:right w:val="none" w:sz="0" w:space="0" w:color="auto"/>
      </w:divBdr>
    </w:div>
    <w:div w:id="1066492645">
      <w:bodyDiv w:val="1"/>
      <w:marLeft w:val="0"/>
      <w:marRight w:val="0"/>
      <w:marTop w:val="0"/>
      <w:marBottom w:val="0"/>
      <w:divBdr>
        <w:top w:val="none" w:sz="0" w:space="0" w:color="auto"/>
        <w:left w:val="none" w:sz="0" w:space="0" w:color="auto"/>
        <w:bottom w:val="none" w:sz="0" w:space="0" w:color="auto"/>
        <w:right w:val="none" w:sz="0" w:space="0" w:color="auto"/>
      </w:divBdr>
    </w:div>
    <w:div w:id="1078407079">
      <w:bodyDiv w:val="1"/>
      <w:marLeft w:val="0"/>
      <w:marRight w:val="0"/>
      <w:marTop w:val="0"/>
      <w:marBottom w:val="0"/>
      <w:divBdr>
        <w:top w:val="none" w:sz="0" w:space="0" w:color="auto"/>
        <w:left w:val="none" w:sz="0" w:space="0" w:color="auto"/>
        <w:bottom w:val="none" w:sz="0" w:space="0" w:color="auto"/>
        <w:right w:val="none" w:sz="0" w:space="0" w:color="auto"/>
      </w:divBdr>
    </w:div>
    <w:div w:id="1079719763">
      <w:bodyDiv w:val="1"/>
      <w:marLeft w:val="0"/>
      <w:marRight w:val="0"/>
      <w:marTop w:val="0"/>
      <w:marBottom w:val="0"/>
      <w:divBdr>
        <w:top w:val="none" w:sz="0" w:space="0" w:color="auto"/>
        <w:left w:val="none" w:sz="0" w:space="0" w:color="auto"/>
        <w:bottom w:val="none" w:sz="0" w:space="0" w:color="auto"/>
        <w:right w:val="none" w:sz="0" w:space="0" w:color="auto"/>
      </w:divBdr>
    </w:div>
    <w:div w:id="1085035970">
      <w:bodyDiv w:val="1"/>
      <w:marLeft w:val="0"/>
      <w:marRight w:val="0"/>
      <w:marTop w:val="0"/>
      <w:marBottom w:val="0"/>
      <w:divBdr>
        <w:top w:val="none" w:sz="0" w:space="0" w:color="auto"/>
        <w:left w:val="none" w:sz="0" w:space="0" w:color="auto"/>
        <w:bottom w:val="none" w:sz="0" w:space="0" w:color="auto"/>
        <w:right w:val="none" w:sz="0" w:space="0" w:color="auto"/>
      </w:divBdr>
    </w:div>
    <w:div w:id="1087460898">
      <w:bodyDiv w:val="1"/>
      <w:marLeft w:val="0"/>
      <w:marRight w:val="0"/>
      <w:marTop w:val="0"/>
      <w:marBottom w:val="0"/>
      <w:divBdr>
        <w:top w:val="none" w:sz="0" w:space="0" w:color="auto"/>
        <w:left w:val="none" w:sz="0" w:space="0" w:color="auto"/>
        <w:bottom w:val="none" w:sz="0" w:space="0" w:color="auto"/>
        <w:right w:val="none" w:sz="0" w:space="0" w:color="auto"/>
      </w:divBdr>
    </w:div>
    <w:div w:id="1089734724">
      <w:bodyDiv w:val="1"/>
      <w:marLeft w:val="0"/>
      <w:marRight w:val="0"/>
      <w:marTop w:val="0"/>
      <w:marBottom w:val="0"/>
      <w:divBdr>
        <w:top w:val="none" w:sz="0" w:space="0" w:color="auto"/>
        <w:left w:val="none" w:sz="0" w:space="0" w:color="auto"/>
        <w:bottom w:val="none" w:sz="0" w:space="0" w:color="auto"/>
        <w:right w:val="none" w:sz="0" w:space="0" w:color="auto"/>
      </w:divBdr>
    </w:div>
    <w:div w:id="1090541058">
      <w:bodyDiv w:val="1"/>
      <w:marLeft w:val="0"/>
      <w:marRight w:val="0"/>
      <w:marTop w:val="0"/>
      <w:marBottom w:val="0"/>
      <w:divBdr>
        <w:top w:val="none" w:sz="0" w:space="0" w:color="auto"/>
        <w:left w:val="none" w:sz="0" w:space="0" w:color="auto"/>
        <w:bottom w:val="none" w:sz="0" w:space="0" w:color="auto"/>
        <w:right w:val="none" w:sz="0" w:space="0" w:color="auto"/>
      </w:divBdr>
    </w:div>
    <w:div w:id="1094008616">
      <w:bodyDiv w:val="1"/>
      <w:marLeft w:val="0"/>
      <w:marRight w:val="0"/>
      <w:marTop w:val="0"/>
      <w:marBottom w:val="0"/>
      <w:divBdr>
        <w:top w:val="none" w:sz="0" w:space="0" w:color="auto"/>
        <w:left w:val="none" w:sz="0" w:space="0" w:color="auto"/>
        <w:bottom w:val="none" w:sz="0" w:space="0" w:color="auto"/>
        <w:right w:val="none" w:sz="0" w:space="0" w:color="auto"/>
      </w:divBdr>
    </w:div>
    <w:div w:id="1103844425">
      <w:bodyDiv w:val="1"/>
      <w:marLeft w:val="0"/>
      <w:marRight w:val="0"/>
      <w:marTop w:val="0"/>
      <w:marBottom w:val="0"/>
      <w:divBdr>
        <w:top w:val="none" w:sz="0" w:space="0" w:color="auto"/>
        <w:left w:val="none" w:sz="0" w:space="0" w:color="auto"/>
        <w:bottom w:val="none" w:sz="0" w:space="0" w:color="auto"/>
        <w:right w:val="none" w:sz="0" w:space="0" w:color="auto"/>
      </w:divBdr>
    </w:div>
    <w:div w:id="1107655476">
      <w:bodyDiv w:val="1"/>
      <w:marLeft w:val="0"/>
      <w:marRight w:val="0"/>
      <w:marTop w:val="0"/>
      <w:marBottom w:val="0"/>
      <w:divBdr>
        <w:top w:val="none" w:sz="0" w:space="0" w:color="auto"/>
        <w:left w:val="none" w:sz="0" w:space="0" w:color="auto"/>
        <w:bottom w:val="none" w:sz="0" w:space="0" w:color="auto"/>
        <w:right w:val="none" w:sz="0" w:space="0" w:color="auto"/>
      </w:divBdr>
    </w:div>
    <w:div w:id="1113937819">
      <w:bodyDiv w:val="1"/>
      <w:marLeft w:val="0"/>
      <w:marRight w:val="0"/>
      <w:marTop w:val="0"/>
      <w:marBottom w:val="0"/>
      <w:divBdr>
        <w:top w:val="none" w:sz="0" w:space="0" w:color="auto"/>
        <w:left w:val="none" w:sz="0" w:space="0" w:color="auto"/>
        <w:bottom w:val="none" w:sz="0" w:space="0" w:color="auto"/>
        <w:right w:val="none" w:sz="0" w:space="0" w:color="auto"/>
      </w:divBdr>
    </w:div>
    <w:div w:id="1124151145">
      <w:bodyDiv w:val="1"/>
      <w:marLeft w:val="0"/>
      <w:marRight w:val="0"/>
      <w:marTop w:val="0"/>
      <w:marBottom w:val="0"/>
      <w:divBdr>
        <w:top w:val="none" w:sz="0" w:space="0" w:color="auto"/>
        <w:left w:val="none" w:sz="0" w:space="0" w:color="auto"/>
        <w:bottom w:val="none" w:sz="0" w:space="0" w:color="auto"/>
        <w:right w:val="none" w:sz="0" w:space="0" w:color="auto"/>
      </w:divBdr>
    </w:div>
    <w:div w:id="1130854712">
      <w:bodyDiv w:val="1"/>
      <w:marLeft w:val="0"/>
      <w:marRight w:val="0"/>
      <w:marTop w:val="0"/>
      <w:marBottom w:val="0"/>
      <w:divBdr>
        <w:top w:val="none" w:sz="0" w:space="0" w:color="auto"/>
        <w:left w:val="none" w:sz="0" w:space="0" w:color="auto"/>
        <w:bottom w:val="none" w:sz="0" w:space="0" w:color="auto"/>
        <w:right w:val="none" w:sz="0" w:space="0" w:color="auto"/>
      </w:divBdr>
    </w:div>
    <w:div w:id="1131899279">
      <w:bodyDiv w:val="1"/>
      <w:marLeft w:val="0"/>
      <w:marRight w:val="0"/>
      <w:marTop w:val="0"/>
      <w:marBottom w:val="0"/>
      <w:divBdr>
        <w:top w:val="none" w:sz="0" w:space="0" w:color="auto"/>
        <w:left w:val="none" w:sz="0" w:space="0" w:color="auto"/>
        <w:bottom w:val="none" w:sz="0" w:space="0" w:color="auto"/>
        <w:right w:val="none" w:sz="0" w:space="0" w:color="auto"/>
      </w:divBdr>
    </w:div>
    <w:div w:id="1133329031">
      <w:bodyDiv w:val="1"/>
      <w:marLeft w:val="0"/>
      <w:marRight w:val="0"/>
      <w:marTop w:val="0"/>
      <w:marBottom w:val="0"/>
      <w:divBdr>
        <w:top w:val="none" w:sz="0" w:space="0" w:color="auto"/>
        <w:left w:val="none" w:sz="0" w:space="0" w:color="auto"/>
        <w:bottom w:val="none" w:sz="0" w:space="0" w:color="auto"/>
        <w:right w:val="none" w:sz="0" w:space="0" w:color="auto"/>
      </w:divBdr>
    </w:div>
    <w:div w:id="1135291255">
      <w:bodyDiv w:val="1"/>
      <w:marLeft w:val="0"/>
      <w:marRight w:val="0"/>
      <w:marTop w:val="0"/>
      <w:marBottom w:val="0"/>
      <w:divBdr>
        <w:top w:val="none" w:sz="0" w:space="0" w:color="auto"/>
        <w:left w:val="none" w:sz="0" w:space="0" w:color="auto"/>
        <w:bottom w:val="none" w:sz="0" w:space="0" w:color="auto"/>
        <w:right w:val="none" w:sz="0" w:space="0" w:color="auto"/>
      </w:divBdr>
    </w:div>
    <w:div w:id="1147285909">
      <w:bodyDiv w:val="1"/>
      <w:marLeft w:val="0"/>
      <w:marRight w:val="0"/>
      <w:marTop w:val="0"/>
      <w:marBottom w:val="0"/>
      <w:divBdr>
        <w:top w:val="none" w:sz="0" w:space="0" w:color="auto"/>
        <w:left w:val="none" w:sz="0" w:space="0" w:color="auto"/>
        <w:bottom w:val="none" w:sz="0" w:space="0" w:color="auto"/>
        <w:right w:val="none" w:sz="0" w:space="0" w:color="auto"/>
      </w:divBdr>
    </w:div>
    <w:div w:id="1152140994">
      <w:bodyDiv w:val="1"/>
      <w:marLeft w:val="0"/>
      <w:marRight w:val="0"/>
      <w:marTop w:val="0"/>
      <w:marBottom w:val="0"/>
      <w:divBdr>
        <w:top w:val="none" w:sz="0" w:space="0" w:color="auto"/>
        <w:left w:val="none" w:sz="0" w:space="0" w:color="auto"/>
        <w:bottom w:val="none" w:sz="0" w:space="0" w:color="auto"/>
        <w:right w:val="none" w:sz="0" w:space="0" w:color="auto"/>
      </w:divBdr>
    </w:div>
    <w:div w:id="1154105022">
      <w:bodyDiv w:val="1"/>
      <w:marLeft w:val="0"/>
      <w:marRight w:val="0"/>
      <w:marTop w:val="0"/>
      <w:marBottom w:val="0"/>
      <w:divBdr>
        <w:top w:val="none" w:sz="0" w:space="0" w:color="auto"/>
        <w:left w:val="none" w:sz="0" w:space="0" w:color="auto"/>
        <w:bottom w:val="none" w:sz="0" w:space="0" w:color="auto"/>
        <w:right w:val="none" w:sz="0" w:space="0" w:color="auto"/>
      </w:divBdr>
    </w:div>
    <w:div w:id="1154681364">
      <w:bodyDiv w:val="1"/>
      <w:marLeft w:val="0"/>
      <w:marRight w:val="0"/>
      <w:marTop w:val="0"/>
      <w:marBottom w:val="0"/>
      <w:divBdr>
        <w:top w:val="none" w:sz="0" w:space="0" w:color="auto"/>
        <w:left w:val="none" w:sz="0" w:space="0" w:color="auto"/>
        <w:bottom w:val="none" w:sz="0" w:space="0" w:color="auto"/>
        <w:right w:val="none" w:sz="0" w:space="0" w:color="auto"/>
      </w:divBdr>
    </w:div>
    <w:div w:id="1160535395">
      <w:bodyDiv w:val="1"/>
      <w:marLeft w:val="0"/>
      <w:marRight w:val="0"/>
      <w:marTop w:val="0"/>
      <w:marBottom w:val="0"/>
      <w:divBdr>
        <w:top w:val="none" w:sz="0" w:space="0" w:color="auto"/>
        <w:left w:val="none" w:sz="0" w:space="0" w:color="auto"/>
        <w:bottom w:val="none" w:sz="0" w:space="0" w:color="auto"/>
        <w:right w:val="none" w:sz="0" w:space="0" w:color="auto"/>
      </w:divBdr>
    </w:div>
    <w:div w:id="1164904195">
      <w:bodyDiv w:val="1"/>
      <w:marLeft w:val="0"/>
      <w:marRight w:val="0"/>
      <w:marTop w:val="0"/>
      <w:marBottom w:val="0"/>
      <w:divBdr>
        <w:top w:val="none" w:sz="0" w:space="0" w:color="auto"/>
        <w:left w:val="none" w:sz="0" w:space="0" w:color="auto"/>
        <w:bottom w:val="none" w:sz="0" w:space="0" w:color="auto"/>
        <w:right w:val="none" w:sz="0" w:space="0" w:color="auto"/>
      </w:divBdr>
    </w:div>
    <w:div w:id="1168404263">
      <w:bodyDiv w:val="1"/>
      <w:marLeft w:val="0"/>
      <w:marRight w:val="0"/>
      <w:marTop w:val="0"/>
      <w:marBottom w:val="0"/>
      <w:divBdr>
        <w:top w:val="none" w:sz="0" w:space="0" w:color="auto"/>
        <w:left w:val="none" w:sz="0" w:space="0" w:color="auto"/>
        <w:bottom w:val="none" w:sz="0" w:space="0" w:color="auto"/>
        <w:right w:val="none" w:sz="0" w:space="0" w:color="auto"/>
      </w:divBdr>
    </w:div>
    <w:div w:id="1168405951">
      <w:bodyDiv w:val="1"/>
      <w:marLeft w:val="0"/>
      <w:marRight w:val="0"/>
      <w:marTop w:val="0"/>
      <w:marBottom w:val="0"/>
      <w:divBdr>
        <w:top w:val="none" w:sz="0" w:space="0" w:color="auto"/>
        <w:left w:val="none" w:sz="0" w:space="0" w:color="auto"/>
        <w:bottom w:val="none" w:sz="0" w:space="0" w:color="auto"/>
        <w:right w:val="none" w:sz="0" w:space="0" w:color="auto"/>
      </w:divBdr>
    </w:div>
    <w:div w:id="1168784186">
      <w:bodyDiv w:val="1"/>
      <w:marLeft w:val="0"/>
      <w:marRight w:val="0"/>
      <w:marTop w:val="0"/>
      <w:marBottom w:val="0"/>
      <w:divBdr>
        <w:top w:val="none" w:sz="0" w:space="0" w:color="auto"/>
        <w:left w:val="none" w:sz="0" w:space="0" w:color="auto"/>
        <w:bottom w:val="none" w:sz="0" w:space="0" w:color="auto"/>
        <w:right w:val="none" w:sz="0" w:space="0" w:color="auto"/>
      </w:divBdr>
    </w:div>
    <w:div w:id="1171605586">
      <w:bodyDiv w:val="1"/>
      <w:marLeft w:val="0"/>
      <w:marRight w:val="0"/>
      <w:marTop w:val="0"/>
      <w:marBottom w:val="0"/>
      <w:divBdr>
        <w:top w:val="none" w:sz="0" w:space="0" w:color="auto"/>
        <w:left w:val="none" w:sz="0" w:space="0" w:color="auto"/>
        <w:bottom w:val="none" w:sz="0" w:space="0" w:color="auto"/>
        <w:right w:val="none" w:sz="0" w:space="0" w:color="auto"/>
      </w:divBdr>
    </w:div>
    <w:div w:id="1177307086">
      <w:bodyDiv w:val="1"/>
      <w:marLeft w:val="0"/>
      <w:marRight w:val="0"/>
      <w:marTop w:val="0"/>
      <w:marBottom w:val="0"/>
      <w:divBdr>
        <w:top w:val="none" w:sz="0" w:space="0" w:color="auto"/>
        <w:left w:val="none" w:sz="0" w:space="0" w:color="auto"/>
        <w:bottom w:val="none" w:sz="0" w:space="0" w:color="auto"/>
        <w:right w:val="none" w:sz="0" w:space="0" w:color="auto"/>
      </w:divBdr>
    </w:div>
    <w:div w:id="1189829921">
      <w:bodyDiv w:val="1"/>
      <w:marLeft w:val="0"/>
      <w:marRight w:val="0"/>
      <w:marTop w:val="0"/>
      <w:marBottom w:val="0"/>
      <w:divBdr>
        <w:top w:val="none" w:sz="0" w:space="0" w:color="auto"/>
        <w:left w:val="none" w:sz="0" w:space="0" w:color="auto"/>
        <w:bottom w:val="none" w:sz="0" w:space="0" w:color="auto"/>
        <w:right w:val="none" w:sz="0" w:space="0" w:color="auto"/>
      </w:divBdr>
    </w:div>
    <w:div w:id="1189836937">
      <w:bodyDiv w:val="1"/>
      <w:marLeft w:val="0"/>
      <w:marRight w:val="0"/>
      <w:marTop w:val="0"/>
      <w:marBottom w:val="0"/>
      <w:divBdr>
        <w:top w:val="none" w:sz="0" w:space="0" w:color="auto"/>
        <w:left w:val="none" w:sz="0" w:space="0" w:color="auto"/>
        <w:bottom w:val="none" w:sz="0" w:space="0" w:color="auto"/>
        <w:right w:val="none" w:sz="0" w:space="0" w:color="auto"/>
      </w:divBdr>
    </w:div>
    <w:div w:id="1192302662">
      <w:bodyDiv w:val="1"/>
      <w:marLeft w:val="0"/>
      <w:marRight w:val="0"/>
      <w:marTop w:val="0"/>
      <w:marBottom w:val="0"/>
      <w:divBdr>
        <w:top w:val="none" w:sz="0" w:space="0" w:color="auto"/>
        <w:left w:val="none" w:sz="0" w:space="0" w:color="auto"/>
        <w:bottom w:val="none" w:sz="0" w:space="0" w:color="auto"/>
        <w:right w:val="none" w:sz="0" w:space="0" w:color="auto"/>
      </w:divBdr>
    </w:div>
    <w:div w:id="1193110865">
      <w:bodyDiv w:val="1"/>
      <w:marLeft w:val="0"/>
      <w:marRight w:val="0"/>
      <w:marTop w:val="0"/>
      <w:marBottom w:val="0"/>
      <w:divBdr>
        <w:top w:val="none" w:sz="0" w:space="0" w:color="auto"/>
        <w:left w:val="none" w:sz="0" w:space="0" w:color="auto"/>
        <w:bottom w:val="none" w:sz="0" w:space="0" w:color="auto"/>
        <w:right w:val="none" w:sz="0" w:space="0" w:color="auto"/>
      </w:divBdr>
    </w:div>
    <w:div w:id="1199782717">
      <w:bodyDiv w:val="1"/>
      <w:marLeft w:val="0"/>
      <w:marRight w:val="0"/>
      <w:marTop w:val="0"/>
      <w:marBottom w:val="0"/>
      <w:divBdr>
        <w:top w:val="none" w:sz="0" w:space="0" w:color="auto"/>
        <w:left w:val="none" w:sz="0" w:space="0" w:color="auto"/>
        <w:bottom w:val="none" w:sz="0" w:space="0" w:color="auto"/>
        <w:right w:val="none" w:sz="0" w:space="0" w:color="auto"/>
      </w:divBdr>
    </w:div>
    <w:div w:id="1209610110">
      <w:bodyDiv w:val="1"/>
      <w:marLeft w:val="0"/>
      <w:marRight w:val="0"/>
      <w:marTop w:val="0"/>
      <w:marBottom w:val="0"/>
      <w:divBdr>
        <w:top w:val="none" w:sz="0" w:space="0" w:color="auto"/>
        <w:left w:val="none" w:sz="0" w:space="0" w:color="auto"/>
        <w:bottom w:val="none" w:sz="0" w:space="0" w:color="auto"/>
        <w:right w:val="none" w:sz="0" w:space="0" w:color="auto"/>
      </w:divBdr>
    </w:div>
    <w:div w:id="1210923846">
      <w:bodyDiv w:val="1"/>
      <w:marLeft w:val="0"/>
      <w:marRight w:val="0"/>
      <w:marTop w:val="0"/>
      <w:marBottom w:val="0"/>
      <w:divBdr>
        <w:top w:val="none" w:sz="0" w:space="0" w:color="auto"/>
        <w:left w:val="none" w:sz="0" w:space="0" w:color="auto"/>
        <w:bottom w:val="none" w:sz="0" w:space="0" w:color="auto"/>
        <w:right w:val="none" w:sz="0" w:space="0" w:color="auto"/>
      </w:divBdr>
    </w:div>
    <w:div w:id="1212309278">
      <w:bodyDiv w:val="1"/>
      <w:marLeft w:val="0"/>
      <w:marRight w:val="0"/>
      <w:marTop w:val="0"/>
      <w:marBottom w:val="0"/>
      <w:divBdr>
        <w:top w:val="none" w:sz="0" w:space="0" w:color="auto"/>
        <w:left w:val="none" w:sz="0" w:space="0" w:color="auto"/>
        <w:bottom w:val="none" w:sz="0" w:space="0" w:color="auto"/>
        <w:right w:val="none" w:sz="0" w:space="0" w:color="auto"/>
      </w:divBdr>
    </w:div>
    <w:div w:id="1213955890">
      <w:bodyDiv w:val="1"/>
      <w:marLeft w:val="0"/>
      <w:marRight w:val="0"/>
      <w:marTop w:val="0"/>
      <w:marBottom w:val="0"/>
      <w:divBdr>
        <w:top w:val="none" w:sz="0" w:space="0" w:color="auto"/>
        <w:left w:val="none" w:sz="0" w:space="0" w:color="auto"/>
        <w:bottom w:val="none" w:sz="0" w:space="0" w:color="auto"/>
        <w:right w:val="none" w:sz="0" w:space="0" w:color="auto"/>
      </w:divBdr>
    </w:div>
    <w:div w:id="1214463853">
      <w:bodyDiv w:val="1"/>
      <w:marLeft w:val="0"/>
      <w:marRight w:val="0"/>
      <w:marTop w:val="0"/>
      <w:marBottom w:val="0"/>
      <w:divBdr>
        <w:top w:val="none" w:sz="0" w:space="0" w:color="auto"/>
        <w:left w:val="none" w:sz="0" w:space="0" w:color="auto"/>
        <w:bottom w:val="none" w:sz="0" w:space="0" w:color="auto"/>
        <w:right w:val="none" w:sz="0" w:space="0" w:color="auto"/>
      </w:divBdr>
    </w:div>
    <w:div w:id="1217740585">
      <w:bodyDiv w:val="1"/>
      <w:marLeft w:val="0"/>
      <w:marRight w:val="0"/>
      <w:marTop w:val="0"/>
      <w:marBottom w:val="0"/>
      <w:divBdr>
        <w:top w:val="none" w:sz="0" w:space="0" w:color="auto"/>
        <w:left w:val="none" w:sz="0" w:space="0" w:color="auto"/>
        <w:bottom w:val="none" w:sz="0" w:space="0" w:color="auto"/>
        <w:right w:val="none" w:sz="0" w:space="0" w:color="auto"/>
      </w:divBdr>
    </w:div>
    <w:div w:id="1222213159">
      <w:bodyDiv w:val="1"/>
      <w:marLeft w:val="0"/>
      <w:marRight w:val="0"/>
      <w:marTop w:val="0"/>
      <w:marBottom w:val="0"/>
      <w:divBdr>
        <w:top w:val="none" w:sz="0" w:space="0" w:color="auto"/>
        <w:left w:val="none" w:sz="0" w:space="0" w:color="auto"/>
        <w:bottom w:val="none" w:sz="0" w:space="0" w:color="auto"/>
        <w:right w:val="none" w:sz="0" w:space="0" w:color="auto"/>
      </w:divBdr>
    </w:div>
    <w:div w:id="1222718062">
      <w:bodyDiv w:val="1"/>
      <w:marLeft w:val="0"/>
      <w:marRight w:val="0"/>
      <w:marTop w:val="0"/>
      <w:marBottom w:val="0"/>
      <w:divBdr>
        <w:top w:val="none" w:sz="0" w:space="0" w:color="auto"/>
        <w:left w:val="none" w:sz="0" w:space="0" w:color="auto"/>
        <w:bottom w:val="none" w:sz="0" w:space="0" w:color="auto"/>
        <w:right w:val="none" w:sz="0" w:space="0" w:color="auto"/>
      </w:divBdr>
    </w:div>
    <w:div w:id="1222868053">
      <w:bodyDiv w:val="1"/>
      <w:marLeft w:val="0"/>
      <w:marRight w:val="0"/>
      <w:marTop w:val="0"/>
      <w:marBottom w:val="0"/>
      <w:divBdr>
        <w:top w:val="none" w:sz="0" w:space="0" w:color="auto"/>
        <w:left w:val="none" w:sz="0" w:space="0" w:color="auto"/>
        <w:bottom w:val="none" w:sz="0" w:space="0" w:color="auto"/>
        <w:right w:val="none" w:sz="0" w:space="0" w:color="auto"/>
      </w:divBdr>
    </w:div>
    <w:div w:id="1224948818">
      <w:bodyDiv w:val="1"/>
      <w:marLeft w:val="0"/>
      <w:marRight w:val="0"/>
      <w:marTop w:val="0"/>
      <w:marBottom w:val="0"/>
      <w:divBdr>
        <w:top w:val="none" w:sz="0" w:space="0" w:color="auto"/>
        <w:left w:val="none" w:sz="0" w:space="0" w:color="auto"/>
        <w:bottom w:val="none" w:sz="0" w:space="0" w:color="auto"/>
        <w:right w:val="none" w:sz="0" w:space="0" w:color="auto"/>
      </w:divBdr>
    </w:div>
    <w:div w:id="1225216338">
      <w:bodyDiv w:val="1"/>
      <w:marLeft w:val="0"/>
      <w:marRight w:val="0"/>
      <w:marTop w:val="0"/>
      <w:marBottom w:val="0"/>
      <w:divBdr>
        <w:top w:val="none" w:sz="0" w:space="0" w:color="auto"/>
        <w:left w:val="none" w:sz="0" w:space="0" w:color="auto"/>
        <w:bottom w:val="none" w:sz="0" w:space="0" w:color="auto"/>
        <w:right w:val="none" w:sz="0" w:space="0" w:color="auto"/>
      </w:divBdr>
    </w:div>
    <w:div w:id="1227497417">
      <w:bodyDiv w:val="1"/>
      <w:marLeft w:val="0"/>
      <w:marRight w:val="0"/>
      <w:marTop w:val="0"/>
      <w:marBottom w:val="0"/>
      <w:divBdr>
        <w:top w:val="none" w:sz="0" w:space="0" w:color="auto"/>
        <w:left w:val="none" w:sz="0" w:space="0" w:color="auto"/>
        <w:bottom w:val="none" w:sz="0" w:space="0" w:color="auto"/>
        <w:right w:val="none" w:sz="0" w:space="0" w:color="auto"/>
      </w:divBdr>
    </w:div>
    <w:div w:id="1240335831">
      <w:bodyDiv w:val="1"/>
      <w:marLeft w:val="0"/>
      <w:marRight w:val="0"/>
      <w:marTop w:val="0"/>
      <w:marBottom w:val="0"/>
      <w:divBdr>
        <w:top w:val="none" w:sz="0" w:space="0" w:color="auto"/>
        <w:left w:val="none" w:sz="0" w:space="0" w:color="auto"/>
        <w:bottom w:val="none" w:sz="0" w:space="0" w:color="auto"/>
        <w:right w:val="none" w:sz="0" w:space="0" w:color="auto"/>
      </w:divBdr>
    </w:div>
    <w:div w:id="1241334607">
      <w:bodyDiv w:val="1"/>
      <w:marLeft w:val="0"/>
      <w:marRight w:val="0"/>
      <w:marTop w:val="0"/>
      <w:marBottom w:val="0"/>
      <w:divBdr>
        <w:top w:val="none" w:sz="0" w:space="0" w:color="auto"/>
        <w:left w:val="none" w:sz="0" w:space="0" w:color="auto"/>
        <w:bottom w:val="none" w:sz="0" w:space="0" w:color="auto"/>
        <w:right w:val="none" w:sz="0" w:space="0" w:color="auto"/>
      </w:divBdr>
    </w:div>
    <w:div w:id="1243367268">
      <w:bodyDiv w:val="1"/>
      <w:marLeft w:val="0"/>
      <w:marRight w:val="0"/>
      <w:marTop w:val="0"/>
      <w:marBottom w:val="0"/>
      <w:divBdr>
        <w:top w:val="none" w:sz="0" w:space="0" w:color="auto"/>
        <w:left w:val="none" w:sz="0" w:space="0" w:color="auto"/>
        <w:bottom w:val="none" w:sz="0" w:space="0" w:color="auto"/>
        <w:right w:val="none" w:sz="0" w:space="0" w:color="auto"/>
      </w:divBdr>
    </w:div>
    <w:div w:id="1246955197">
      <w:bodyDiv w:val="1"/>
      <w:marLeft w:val="0"/>
      <w:marRight w:val="0"/>
      <w:marTop w:val="0"/>
      <w:marBottom w:val="0"/>
      <w:divBdr>
        <w:top w:val="none" w:sz="0" w:space="0" w:color="auto"/>
        <w:left w:val="none" w:sz="0" w:space="0" w:color="auto"/>
        <w:bottom w:val="none" w:sz="0" w:space="0" w:color="auto"/>
        <w:right w:val="none" w:sz="0" w:space="0" w:color="auto"/>
      </w:divBdr>
    </w:div>
    <w:div w:id="1252544975">
      <w:bodyDiv w:val="1"/>
      <w:marLeft w:val="0"/>
      <w:marRight w:val="0"/>
      <w:marTop w:val="0"/>
      <w:marBottom w:val="0"/>
      <w:divBdr>
        <w:top w:val="none" w:sz="0" w:space="0" w:color="auto"/>
        <w:left w:val="none" w:sz="0" w:space="0" w:color="auto"/>
        <w:bottom w:val="none" w:sz="0" w:space="0" w:color="auto"/>
        <w:right w:val="none" w:sz="0" w:space="0" w:color="auto"/>
      </w:divBdr>
    </w:div>
    <w:div w:id="1252853081">
      <w:bodyDiv w:val="1"/>
      <w:marLeft w:val="0"/>
      <w:marRight w:val="0"/>
      <w:marTop w:val="0"/>
      <w:marBottom w:val="0"/>
      <w:divBdr>
        <w:top w:val="none" w:sz="0" w:space="0" w:color="auto"/>
        <w:left w:val="none" w:sz="0" w:space="0" w:color="auto"/>
        <w:bottom w:val="none" w:sz="0" w:space="0" w:color="auto"/>
        <w:right w:val="none" w:sz="0" w:space="0" w:color="auto"/>
      </w:divBdr>
    </w:div>
    <w:div w:id="1254315083">
      <w:bodyDiv w:val="1"/>
      <w:marLeft w:val="0"/>
      <w:marRight w:val="0"/>
      <w:marTop w:val="0"/>
      <w:marBottom w:val="0"/>
      <w:divBdr>
        <w:top w:val="none" w:sz="0" w:space="0" w:color="auto"/>
        <w:left w:val="none" w:sz="0" w:space="0" w:color="auto"/>
        <w:bottom w:val="none" w:sz="0" w:space="0" w:color="auto"/>
        <w:right w:val="none" w:sz="0" w:space="0" w:color="auto"/>
      </w:divBdr>
    </w:div>
    <w:div w:id="1255943946">
      <w:bodyDiv w:val="1"/>
      <w:marLeft w:val="0"/>
      <w:marRight w:val="0"/>
      <w:marTop w:val="0"/>
      <w:marBottom w:val="0"/>
      <w:divBdr>
        <w:top w:val="none" w:sz="0" w:space="0" w:color="auto"/>
        <w:left w:val="none" w:sz="0" w:space="0" w:color="auto"/>
        <w:bottom w:val="none" w:sz="0" w:space="0" w:color="auto"/>
        <w:right w:val="none" w:sz="0" w:space="0" w:color="auto"/>
      </w:divBdr>
    </w:div>
    <w:div w:id="1257594191">
      <w:bodyDiv w:val="1"/>
      <w:marLeft w:val="0"/>
      <w:marRight w:val="0"/>
      <w:marTop w:val="0"/>
      <w:marBottom w:val="0"/>
      <w:divBdr>
        <w:top w:val="none" w:sz="0" w:space="0" w:color="auto"/>
        <w:left w:val="none" w:sz="0" w:space="0" w:color="auto"/>
        <w:bottom w:val="none" w:sz="0" w:space="0" w:color="auto"/>
        <w:right w:val="none" w:sz="0" w:space="0" w:color="auto"/>
      </w:divBdr>
    </w:div>
    <w:div w:id="1258060962">
      <w:bodyDiv w:val="1"/>
      <w:marLeft w:val="0"/>
      <w:marRight w:val="0"/>
      <w:marTop w:val="0"/>
      <w:marBottom w:val="0"/>
      <w:divBdr>
        <w:top w:val="none" w:sz="0" w:space="0" w:color="auto"/>
        <w:left w:val="none" w:sz="0" w:space="0" w:color="auto"/>
        <w:bottom w:val="none" w:sz="0" w:space="0" w:color="auto"/>
        <w:right w:val="none" w:sz="0" w:space="0" w:color="auto"/>
      </w:divBdr>
    </w:div>
    <w:div w:id="1260795641">
      <w:bodyDiv w:val="1"/>
      <w:marLeft w:val="0"/>
      <w:marRight w:val="0"/>
      <w:marTop w:val="0"/>
      <w:marBottom w:val="0"/>
      <w:divBdr>
        <w:top w:val="none" w:sz="0" w:space="0" w:color="auto"/>
        <w:left w:val="none" w:sz="0" w:space="0" w:color="auto"/>
        <w:bottom w:val="none" w:sz="0" w:space="0" w:color="auto"/>
        <w:right w:val="none" w:sz="0" w:space="0" w:color="auto"/>
      </w:divBdr>
    </w:div>
    <w:div w:id="1263148414">
      <w:bodyDiv w:val="1"/>
      <w:marLeft w:val="0"/>
      <w:marRight w:val="0"/>
      <w:marTop w:val="0"/>
      <w:marBottom w:val="0"/>
      <w:divBdr>
        <w:top w:val="none" w:sz="0" w:space="0" w:color="auto"/>
        <w:left w:val="none" w:sz="0" w:space="0" w:color="auto"/>
        <w:bottom w:val="none" w:sz="0" w:space="0" w:color="auto"/>
        <w:right w:val="none" w:sz="0" w:space="0" w:color="auto"/>
      </w:divBdr>
    </w:div>
    <w:div w:id="1264145129">
      <w:bodyDiv w:val="1"/>
      <w:marLeft w:val="0"/>
      <w:marRight w:val="0"/>
      <w:marTop w:val="0"/>
      <w:marBottom w:val="0"/>
      <w:divBdr>
        <w:top w:val="none" w:sz="0" w:space="0" w:color="auto"/>
        <w:left w:val="none" w:sz="0" w:space="0" w:color="auto"/>
        <w:bottom w:val="none" w:sz="0" w:space="0" w:color="auto"/>
        <w:right w:val="none" w:sz="0" w:space="0" w:color="auto"/>
      </w:divBdr>
    </w:div>
    <w:div w:id="1273782897">
      <w:bodyDiv w:val="1"/>
      <w:marLeft w:val="0"/>
      <w:marRight w:val="0"/>
      <w:marTop w:val="0"/>
      <w:marBottom w:val="0"/>
      <w:divBdr>
        <w:top w:val="none" w:sz="0" w:space="0" w:color="auto"/>
        <w:left w:val="none" w:sz="0" w:space="0" w:color="auto"/>
        <w:bottom w:val="none" w:sz="0" w:space="0" w:color="auto"/>
        <w:right w:val="none" w:sz="0" w:space="0" w:color="auto"/>
      </w:divBdr>
    </w:div>
    <w:div w:id="1277251937">
      <w:bodyDiv w:val="1"/>
      <w:marLeft w:val="0"/>
      <w:marRight w:val="0"/>
      <w:marTop w:val="0"/>
      <w:marBottom w:val="0"/>
      <w:divBdr>
        <w:top w:val="none" w:sz="0" w:space="0" w:color="auto"/>
        <w:left w:val="none" w:sz="0" w:space="0" w:color="auto"/>
        <w:bottom w:val="none" w:sz="0" w:space="0" w:color="auto"/>
        <w:right w:val="none" w:sz="0" w:space="0" w:color="auto"/>
      </w:divBdr>
    </w:div>
    <w:div w:id="1280455637">
      <w:bodyDiv w:val="1"/>
      <w:marLeft w:val="0"/>
      <w:marRight w:val="0"/>
      <w:marTop w:val="0"/>
      <w:marBottom w:val="0"/>
      <w:divBdr>
        <w:top w:val="none" w:sz="0" w:space="0" w:color="auto"/>
        <w:left w:val="none" w:sz="0" w:space="0" w:color="auto"/>
        <w:bottom w:val="none" w:sz="0" w:space="0" w:color="auto"/>
        <w:right w:val="none" w:sz="0" w:space="0" w:color="auto"/>
      </w:divBdr>
    </w:div>
    <w:div w:id="1280868189">
      <w:bodyDiv w:val="1"/>
      <w:marLeft w:val="0"/>
      <w:marRight w:val="0"/>
      <w:marTop w:val="0"/>
      <w:marBottom w:val="0"/>
      <w:divBdr>
        <w:top w:val="none" w:sz="0" w:space="0" w:color="auto"/>
        <w:left w:val="none" w:sz="0" w:space="0" w:color="auto"/>
        <w:bottom w:val="none" w:sz="0" w:space="0" w:color="auto"/>
        <w:right w:val="none" w:sz="0" w:space="0" w:color="auto"/>
      </w:divBdr>
    </w:div>
    <w:div w:id="1289125049">
      <w:bodyDiv w:val="1"/>
      <w:marLeft w:val="0"/>
      <w:marRight w:val="0"/>
      <w:marTop w:val="0"/>
      <w:marBottom w:val="0"/>
      <w:divBdr>
        <w:top w:val="none" w:sz="0" w:space="0" w:color="auto"/>
        <w:left w:val="none" w:sz="0" w:space="0" w:color="auto"/>
        <w:bottom w:val="none" w:sz="0" w:space="0" w:color="auto"/>
        <w:right w:val="none" w:sz="0" w:space="0" w:color="auto"/>
      </w:divBdr>
    </w:div>
    <w:div w:id="1292244231">
      <w:bodyDiv w:val="1"/>
      <w:marLeft w:val="0"/>
      <w:marRight w:val="0"/>
      <w:marTop w:val="0"/>
      <w:marBottom w:val="0"/>
      <w:divBdr>
        <w:top w:val="none" w:sz="0" w:space="0" w:color="auto"/>
        <w:left w:val="none" w:sz="0" w:space="0" w:color="auto"/>
        <w:bottom w:val="none" w:sz="0" w:space="0" w:color="auto"/>
        <w:right w:val="none" w:sz="0" w:space="0" w:color="auto"/>
      </w:divBdr>
    </w:div>
    <w:div w:id="1295260426">
      <w:bodyDiv w:val="1"/>
      <w:marLeft w:val="0"/>
      <w:marRight w:val="0"/>
      <w:marTop w:val="0"/>
      <w:marBottom w:val="0"/>
      <w:divBdr>
        <w:top w:val="none" w:sz="0" w:space="0" w:color="auto"/>
        <w:left w:val="none" w:sz="0" w:space="0" w:color="auto"/>
        <w:bottom w:val="none" w:sz="0" w:space="0" w:color="auto"/>
        <w:right w:val="none" w:sz="0" w:space="0" w:color="auto"/>
      </w:divBdr>
    </w:div>
    <w:div w:id="1295716200">
      <w:bodyDiv w:val="1"/>
      <w:marLeft w:val="0"/>
      <w:marRight w:val="0"/>
      <w:marTop w:val="0"/>
      <w:marBottom w:val="0"/>
      <w:divBdr>
        <w:top w:val="none" w:sz="0" w:space="0" w:color="auto"/>
        <w:left w:val="none" w:sz="0" w:space="0" w:color="auto"/>
        <w:bottom w:val="none" w:sz="0" w:space="0" w:color="auto"/>
        <w:right w:val="none" w:sz="0" w:space="0" w:color="auto"/>
      </w:divBdr>
    </w:div>
    <w:div w:id="1300768130">
      <w:bodyDiv w:val="1"/>
      <w:marLeft w:val="0"/>
      <w:marRight w:val="0"/>
      <w:marTop w:val="0"/>
      <w:marBottom w:val="0"/>
      <w:divBdr>
        <w:top w:val="none" w:sz="0" w:space="0" w:color="auto"/>
        <w:left w:val="none" w:sz="0" w:space="0" w:color="auto"/>
        <w:bottom w:val="none" w:sz="0" w:space="0" w:color="auto"/>
        <w:right w:val="none" w:sz="0" w:space="0" w:color="auto"/>
      </w:divBdr>
    </w:div>
    <w:div w:id="1301226663">
      <w:bodyDiv w:val="1"/>
      <w:marLeft w:val="0"/>
      <w:marRight w:val="0"/>
      <w:marTop w:val="0"/>
      <w:marBottom w:val="0"/>
      <w:divBdr>
        <w:top w:val="none" w:sz="0" w:space="0" w:color="auto"/>
        <w:left w:val="none" w:sz="0" w:space="0" w:color="auto"/>
        <w:bottom w:val="none" w:sz="0" w:space="0" w:color="auto"/>
        <w:right w:val="none" w:sz="0" w:space="0" w:color="auto"/>
      </w:divBdr>
    </w:div>
    <w:div w:id="1301572251">
      <w:bodyDiv w:val="1"/>
      <w:marLeft w:val="0"/>
      <w:marRight w:val="0"/>
      <w:marTop w:val="0"/>
      <w:marBottom w:val="0"/>
      <w:divBdr>
        <w:top w:val="none" w:sz="0" w:space="0" w:color="auto"/>
        <w:left w:val="none" w:sz="0" w:space="0" w:color="auto"/>
        <w:bottom w:val="none" w:sz="0" w:space="0" w:color="auto"/>
        <w:right w:val="none" w:sz="0" w:space="0" w:color="auto"/>
      </w:divBdr>
    </w:div>
    <w:div w:id="1301769102">
      <w:bodyDiv w:val="1"/>
      <w:marLeft w:val="0"/>
      <w:marRight w:val="0"/>
      <w:marTop w:val="0"/>
      <w:marBottom w:val="0"/>
      <w:divBdr>
        <w:top w:val="none" w:sz="0" w:space="0" w:color="auto"/>
        <w:left w:val="none" w:sz="0" w:space="0" w:color="auto"/>
        <w:bottom w:val="none" w:sz="0" w:space="0" w:color="auto"/>
        <w:right w:val="none" w:sz="0" w:space="0" w:color="auto"/>
      </w:divBdr>
    </w:div>
    <w:div w:id="1303074270">
      <w:bodyDiv w:val="1"/>
      <w:marLeft w:val="0"/>
      <w:marRight w:val="0"/>
      <w:marTop w:val="0"/>
      <w:marBottom w:val="0"/>
      <w:divBdr>
        <w:top w:val="none" w:sz="0" w:space="0" w:color="auto"/>
        <w:left w:val="none" w:sz="0" w:space="0" w:color="auto"/>
        <w:bottom w:val="none" w:sz="0" w:space="0" w:color="auto"/>
        <w:right w:val="none" w:sz="0" w:space="0" w:color="auto"/>
      </w:divBdr>
    </w:div>
    <w:div w:id="1306354592">
      <w:bodyDiv w:val="1"/>
      <w:marLeft w:val="0"/>
      <w:marRight w:val="0"/>
      <w:marTop w:val="0"/>
      <w:marBottom w:val="0"/>
      <w:divBdr>
        <w:top w:val="none" w:sz="0" w:space="0" w:color="auto"/>
        <w:left w:val="none" w:sz="0" w:space="0" w:color="auto"/>
        <w:bottom w:val="none" w:sz="0" w:space="0" w:color="auto"/>
        <w:right w:val="none" w:sz="0" w:space="0" w:color="auto"/>
      </w:divBdr>
    </w:div>
    <w:div w:id="1307125698">
      <w:bodyDiv w:val="1"/>
      <w:marLeft w:val="0"/>
      <w:marRight w:val="0"/>
      <w:marTop w:val="0"/>
      <w:marBottom w:val="0"/>
      <w:divBdr>
        <w:top w:val="none" w:sz="0" w:space="0" w:color="auto"/>
        <w:left w:val="none" w:sz="0" w:space="0" w:color="auto"/>
        <w:bottom w:val="none" w:sz="0" w:space="0" w:color="auto"/>
        <w:right w:val="none" w:sz="0" w:space="0" w:color="auto"/>
      </w:divBdr>
    </w:div>
    <w:div w:id="1307588340">
      <w:bodyDiv w:val="1"/>
      <w:marLeft w:val="0"/>
      <w:marRight w:val="0"/>
      <w:marTop w:val="0"/>
      <w:marBottom w:val="0"/>
      <w:divBdr>
        <w:top w:val="none" w:sz="0" w:space="0" w:color="auto"/>
        <w:left w:val="none" w:sz="0" w:space="0" w:color="auto"/>
        <w:bottom w:val="none" w:sz="0" w:space="0" w:color="auto"/>
        <w:right w:val="none" w:sz="0" w:space="0" w:color="auto"/>
      </w:divBdr>
    </w:div>
    <w:div w:id="1312828031">
      <w:bodyDiv w:val="1"/>
      <w:marLeft w:val="0"/>
      <w:marRight w:val="0"/>
      <w:marTop w:val="0"/>
      <w:marBottom w:val="0"/>
      <w:divBdr>
        <w:top w:val="none" w:sz="0" w:space="0" w:color="auto"/>
        <w:left w:val="none" w:sz="0" w:space="0" w:color="auto"/>
        <w:bottom w:val="none" w:sz="0" w:space="0" w:color="auto"/>
        <w:right w:val="none" w:sz="0" w:space="0" w:color="auto"/>
      </w:divBdr>
    </w:div>
    <w:div w:id="1317224524">
      <w:bodyDiv w:val="1"/>
      <w:marLeft w:val="0"/>
      <w:marRight w:val="0"/>
      <w:marTop w:val="0"/>
      <w:marBottom w:val="0"/>
      <w:divBdr>
        <w:top w:val="none" w:sz="0" w:space="0" w:color="auto"/>
        <w:left w:val="none" w:sz="0" w:space="0" w:color="auto"/>
        <w:bottom w:val="none" w:sz="0" w:space="0" w:color="auto"/>
        <w:right w:val="none" w:sz="0" w:space="0" w:color="auto"/>
      </w:divBdr>
    </w:div>
    <w:div w:id="1324621499">
      <w:bodyDiv w:val="1"/>
      <w:marLeft w:val="0"/>
      <w:marRight w:val="0"/>
      <w:marTop w:val="0"/>
      <w:marBottom w:val="0"/>
      <w:divBdr>
        <w:top w:val="none" w:sz="0" w:space="0" w:color="auto"/>
        <w:left w:val="none" w:sz="0" w:space="0" w:color="auto"/>
        <w:bottom w:val="none" w:sz="0" w:space="0" w:color="auto"/>
        <w:right w:val="none" w:sz="0" w:space="0" w:color="auto"/>
      </w:divBdr>
    </w:div>
    <w:div w:id="1345941370">
      <w:bodyDiv w:val="1"/>
      <w:marLeft w:val="0"/>
      <w:marRight w:val="0"/>
      <w:marTop w:val="0"/>
      <w:marBottom w:val="0"/>
      <w:divBdr>
        <w:top w:val="none" w:sz="0" w:space="0" w:color="auto"/>
        <w:left w:val="none" w:sz="0" w:space="0" w:color="auto"/>
        <w:bottom w:val="none" w:sz="0" w:space="0" w:color="auto"/>
        <w:right w:val="none" w:sz="0" w:space="0" w:color="auto"/>
      </w:divBdr>
    </w:div>
    <w:div w:id="1349284564">
      <w:bodyDiv w:val="1"/>
      <w:marLeft w:val="0"/>
      <w:marRight w:val="0"/>
      <w:marTop w:val="0"/>
      <w:marBottom w:val="0"/>
      <w:divBdr>
        <w:top w:val="none" w:sz="0" w:space="0" w:color="auto"/>
        <w:left w:val="none" w:sz="0" w:space="0" w:color="auto"/>
        <w:bottom w:val="none" w:sz="0" w:space="0" w:color="auto"/>
        <w:right w:val="none" w:sz="0" w:space="0" w:color="auto"/>
      </w:divBdr>
    </w:div>
    <w:div w:id="1357272712">
      <w:bodyDiv w:val="1"/>
      <w:marLeft w:val="0"/>
      <w:marRight w:val="0"/>
      <w:marTop w:val="0"/>
      <w:marBottom w:val="0"/>
      <w:divBdr>
        <w:top w:val="none" w:sz="0" w:space="0" w:color="auto"/>
        <w:left w:val="none" w:sz="0" w:space="0" w:color="auto"/>
        <w:bottom w:val="none" w:sz="0" w:space="0" w:color="auto"/>
        <w:right w:val="none" w:sz="0" w:space="0" w:color="auto"/>
      </w:divBdr>
    </w:div>
    <w:div w:id="1360934045">
      <w:bodyDiv w:val="1"/>
      <w:marLeft w:val="0"/>
      <w:marRight w:val="0"/>
      <w:marTop w:val="0"/>
      <w:marBottom w:val="0"/>
      <w:divBdr>
        <w:top w:val="none" w:sz="0" w:space="0" w:color="auto"/>
        <w:left w:val="none" w:sz="0" w:space="0" w:color="auto"/>
        <w:bottom w:val="none" w:sz="0" w:space="0" w:color="auto"/>
        <w:right w:val="none" w:sz="0" w:space="0" w:color="auto"/>
      </w:divBdr>
    </w:div>
    <w:div w:id="1364476774">
      <w:bodyDiv w:val="1"/>
      <w:marLeft w:val="0"/>
      <w:marRight w:val="0"/>
      <w:marTop w:val="0"/>
      <w:marBottom w:val="0"/>
      <w:divBdr>
        <w:top w:val="none" w:sz="0" w:space="0" w:color="auto"/>
        <w:left w:val="none" w:sz="0" w:space="0" w:color="auto"/>
        <w:bottom w:val="none" w:sz="0" w:space="0" w:color="auto"/>
        <w:right w:val="none" w:sz="0" w:space="0" w:color="auto"/>
      </w:divBdr>
    </w:div>
    <w:div w:id="1364817772">
      <w:bodyDiv w:val="1"/>
      <w:marLeft w:val="0"/>
      <w:marRight w:val="0"/>
      <w:marTop w:val="0"/>
      <w:marBottom w:val="0"/>
      <w:divBdr>
        <w:top w:val="none" w:sz="0" w:space="0" w:color="auto"/>
        <w:left w:val="none" w:sz="0" w:space="0" w:color="auto"/>
        <w:bottom w:val="none" w:sz="0" w:space="0" w:color="auto"/>
        <w:right w:val="none" w:sz="0" w:space="0" w:color="auto"/>
      </w:divBdr>
    </w:div>
    <w:div w:id="1370378857">
      <w:bodyDiv w:val="1"/>
      <w:marLeft w:val="0"/>
      <w:marRight w:val="0"/>
      <w:marTop w:val="0"/>
      <w:marBottom w:val="0"/>
      <w:divBdr>
        <w:top w:val="none" w:sz="0" w:space="0" w:color="auto"/>
        <w:left w:val="none" w:sz="0" w:space="0" w:color="auto"/>
        <w:bottom w:val="none" w:sz="0" w:space="0" w:color="auto"/>
        <w:right w:val="none" w:sz="0" w:space="0" w:color="auto"/>
      </w:divBdr>
    </w:div>
    <w:div w:id="1372799353">
      <w:bodyDiv w:val="1"/>
      <w:marLeft w:val="0"/>
      <w:marRight w:val="0"/>
      <w:marTop w:val="0"/>
      <w:marBottom w:val="0"/>
      <w:divBdr>
        <w:top w:val="none" w:sz="0" w:space="0" w:color="auto"/>
        <w:left w:val="none" w:sz="0" w:space="0" w:color="auto"/>
        <w:bottom w:val="none" w:sz="0" w:space="0" w:color="auto"/>
        <w:right w:val="none" w:sz="0" w:space="0" w:color="auto"/>
      </w:divBdr>
    </w:div>
    <w:div w:id="1385760371">
      <w:bodyDiv w:val="1"/>
      <w:marLeft w:val="0"/>
      <w:marRight w:val="0"/>
      <w:marTop w:val="0"/>
      <w:marBottom w:val="0"/>
      <w:divBdr>
        <w:top w:val="none" w:sz="0" w:space="0" w:color="auto"/>
        <w:left w:val="none" w:sz="0" w:space="0" w:color="auto"/>
        <w:bottom w:val="none" w:sz="0" w:space="0" w:color="auto"/>
        <w:right w:val="none" w:sz="0" w:space="0" w:color="auto"/>
      </w:divBdr>
    </w:div>
    <w:div w:id="1387875757">
      <w:bodyDiv w:val="1"/>
      <w:marLeft w:val="0"/>
      <w:marRight w:val="0"/>
      <w:marTop w:val="0"/>
      <w:marBottom w:val="0"/>
      <w:divBdr>
        <w:top w:val="none" w:sz="0" w:space="0" w:color="auto"/>
        <w:left w:val="none" w:sz="0" w:space="0" w:color="auto"/>
        <w:bottom w:val="none" w:sz="0" w:space="0" w:color="auto"/>
        <w:right w:val="none" w:sz="0" w:space="0" w:color="auto"/>
      </w:divBdr>
    </w:div>
    <w:div w:id="1392576832">
      <w:bodyDiv w:val="1"/>
      <w:marLeft w:val="0"/>
      <w:marRight w:val="0"/>
      <w:marTop w:val="0"/>
      <w:marBottom w:val="0"/>
      <w:divBdr>
        <w:top w:val="none" w:sz="0" w:space="0" w:color="auto"/>
        <w:left w:val="none" w:sz="0" w:space="0" w:color="auto"/>
        <w:bottom w:val="none" w:sz="0" w:space="0" w:color="auto"/>
        <w:right w:val="none" w:sz="0" w:space="0" w:color="auto"/>
      </w:divBdr>
    </w:div>
    <w:div w:id="1394812278">
      <w:bodyDiv w:val="1"/>
      <w:marLeft w:val="0"/>
      <w:marRight w:val="0"/>
      <w:marTop w:val="0"/>
      <w:marBottom w:val="0"/>
      <w:divBdr>
        <w:top w:val="none" w:sz="0" w:space="0" w:color="auto"/>
        <w:left w:val="none" w:sz="0" w:space="0" w:color="auto"/>
        <w:bottom w:val="none" w:sz="0" w:space="0" w:color="auto"/>
        <w:right w:val="none" w:sz="0" w:space="0" w:color="auto"/>
      </w:divBdr>
    </w:div>
    <w:div w:id="1394889614">
      <w:bodyDiv w:val="1"/>
      <w:marLeft w:val="0"/>
      <w:marRight w:val="0"/>
      <w:marTop w:val="0"/>
      <w:marBottom w:val="0"/>
      <w:divBdr>
        <w:top w:val="none" w:sz="0" w:space="0" w:color="auto"/>
        <w:left w:val="none" w:sz="0" w:space="0" w:color="auto"/>
        <w:bottom w:val="none" w:sz="0" w:space="0" w:color="auto"/>
        <w:right w:val="none" w:sz="0" w:space="0" w:color="auto"/>
      </w:divBdr>
    </w:div>
    <w:div w:id="1395197818">
      <w:bodyDiv w:val="1"/>
      <w:marLeft w:val="0"/>
      <w:marRight w:val="0"/>
      <w:marTop w:val="0"/>
      <w:marBottom w:val="0"/>
      <w:divBdr>
        <w:top w:val="none" w:sz="0" w:space="0" w:color="auto"/>
        <w:left w:val="none" w:sz="0" w:space="0" w:color="auto"/>
        <w:bottom w:val="none" w:sz="0" w:space="0" w:color="auto"/>
        <w:right w:val="none" w:sz="0" w:space="0" w:color="auto"/>
      </w:divBdr>
    </w:div>
    <w:div w:id="1396661801">
      <w:bodyDiv w:val="1"/>
      <w:marLeft w:val="0"/>
      <w:marRight w:val="0"/>
      <w:marTop w:val="0"/>
      <w:marBottom w:val="0"/>
      <w:divBdr>
        <w:top w:val="none" w:sz="0" w:space="0" w:color="auto"/>
        <w:left w:val="none" w:sz="0" w:space="0" w:color="auto"/>
        <w:bottom w:val="none" w:sz="0" w:space="0" w:color="auto"/>
        <w:right w:val="none" w:sz="0" w:space="0" w:color="auto"/>
      </w:divBdr>
    </w:div>
    <w:div w:id="1396708977">
      <w:bodyDiv w:val="1"/>
      <w:marLeft w:val="0"/>
      <w:marRight w:val="0"/>
      <w:marTop w:val="0"/>
      <w:marBottom w:val="0"/>
      <w:divBdr>
        <w:top w:val="none" w:sz="0" w:space="0" w:color="auto"/>
        <w:left w:val="none" w:sz="0" w:space="0" w:color="auto"/>
        <w:bottom w:val="none" w:sz="0" w:space="0" w:color="auto"/>
        <w:right w:val="none" w:sz="0" w:space="0" w:color="auto"/>
      </w:divBdr>
    </w:div>
    <w:div w:id="1402872705">
      <w:bodyDiv w:val="1"/>
      <w:marLeft w:val="0"/>
      <w:marRight w:val="0"/>
      <w:marTop w:val="0"/>
      <w:marBottom w:val="0"/>
      <w:divBdr>
        <w:top w:val="none" w:sz="0" w:space="0" w:color="auto"/>
        <w:left w:val="none" w:sz="0" w:space="0" w:color="auto"/>
        <w:bottom w:val="none" w:sz="0" w:space="0" w:color="auto"/>
        <w:right w:val="none" w:sz="0" w:space="0" w:color="auto"/>
      </w:divBdr>
    </w:div>
    <w:div w:id="1406731300">
      <w:bodyDiv w:val="1"/>
      <w:marLeft w:val="0"/>
      <w:marRight w:val="0"/>
      <w:marTop w:val="0"/>
      <w:marBottom w:val="0"/>
      <w:divBdr>
        <w:top w:val="none" w:sz="0" w:space="0" w:color="auto"/>
        <w:left w:val="none" w:sz="0" w:space="0" w:color="auto"/>
        <w:bottom w:val="none" w:sz="0" w:space="0" w:color="auto"/>
        <w:right w:val="none" w:sz="0" w:space="0" w:color="auto"/>
      </w:divBdr>
    </w:div>
    <w:div w:id="1409421546">
      <w:bodyDiv w:val="1"/>
      <w:marLeft w:val="0"/>
      <w:marRight w:val="0"/>
      <w:marTop w:val="0"/>
      <w:marBottom w:val="0"/>
      <w:divBdr>
        <w:top w:val="none" w:sz="0" w:space="0" w:color="auto"/>
        <w:left w:val="none" w:sz="0" w:space="0" w:color="auto"/>
        <w:bottom w:val="none" w:sz="0" w:space="0" w:color="auto"/>
        <w:right w:val="none" w:sz="0" w:space="0" w:color="auto"/>
      </w:divBdr>
    </w:div>
    <w:div w:id="1413044341">
      <w:bodyDiv w:val="1"/>
      <w:marLeft w:val="0"/>
      <w:marRight w:val="0"/>
      <w:marTop w:val="0"/>
      <w:marBottom w:val="0"/>
      <w:divBdr>
        <w:top w:val="none" w:sz="0" w:space="0" w:color="auto"/>
        <w:left w:val="none" w:sz="0" w:space="0" w:color="auto"/>
        <w:bottom w:val="none" w:sz="0" w:space="0" w:color="auto"/>
        <w:right w:val="none" w:sz="0" w:space="0" w:color="auto"/>
      </w:divBdr>
    </w:div>
    <w:div w:id="1413548143">
      <w:bodyDiv w:val="1"/>
      <w:marLeft w:val="0"/>
      <w:marRight w:val="0"/>
      <w:marTop w:val="0"/>
      <w:marBottom w:val="0"/>
      <w:divBdr>
        <w:top w:val="none" w:sz="0" w:space="0" w:color="auto"/>
        <w:left w:val="none" w:sz="0" w:space="0" w:color="auto"/>
        <w:bottom w:val="none" w:sz="0" w:space="0" w:color="auto"/>
        <w:right w:val="none" w:sz="0" w:space="0" w:color="auto"/>
      </w:divBdr>
    </w:div>
    <w:div w:id="1414083066">
      <w:bodyDiv w:val="1"/>
      <w:marLeft w:val="0"/>
      <w:marRight w:val="0"/>
      <w:marTop w:val="0"/>
      <w:marBottom w:val="0"/>
      <w:divBdr>
        <w:top w:val="none" w:sz="0" w:space="0" w:color="auto"/>
        <w:left w:val="none" w:sz="0" w:space="0" w:color="auto"/>
        <w:bottom w:val="none" w:sz="0" w:space="0" w:color="auto"/>
        <w:right w:val="none" w:sz="0" w:space="0" w:color="auto"/>
      </w:divBdr>
    </w:div>
    <w:div w:id="1424915911">
      <w:bodyDiv w:val="1"/>
      <w:marLeft w:val="0"/>
      <w:marRight w:val="0"/>
      <w:marTop w:val="0"/>
      <w:marBottom w:val="0"/>
      <w:divBdr>
        <w:top w:val="none" w:sz="0" w:space="0" w:color="auto"/>
        <w:left w:val="none" w:sz="0" w:space="0" w:color="auto"/>
        <w:bottom w:val="none" w:sz="0" w:space="0" w:color="auto"/>
        <w:right w:val="none" w:sz="0" w:space="0" w:color="auto"/>
      </w:divBdr>
    </w:div>
    <w:div w:id="1430006482">
      <w:bodyDiv w:val="1"/>
      <w:marLeft w:val="0"/>
      <w:marRight w:val="0"/>
      <w:marTop w:val="0"/>
      <w:marBottom w:val="0"/>
      <w:divBdr>
        <w:top w:val="none" w:sz="0" w:space="0" w:color="auto"/>
        <w:left w:val="none" w:sz="0" w:space="0" w:color="auto"/>
        <w:bottom w:val="none" w:sz="0" w:space="0" w:color="auto"/>
        <w:right w:val="none" w:sz="0" w:space="0" w:color="auto"/>
      </w:divBdr>
    </w:div>
    <w:div w:id="1432506553">
      <w:bodyDiv w:val="1"/>
      <w:marLeft w:val="0"/>
      <w:marRight w:val="0"/>
      <w:marTop w:val="0"/>
      <w:marBottom w:val="0"/>
      <w:divBdr>
        <w:top w:val="none" w:sz="0" w:space="0" w:color="auto"/>
        <w:left w:val="none" w:sz="0" w:space="0" w:color="auto"/>
        <w:bottom w:val="none" w:sz="0" w:space="0" w:color="auto"/>
        <w:right w:val="none" w:sz="0" w:space="0" w:color="auto"/>
      </w:divBdr>
    </w:div>
    <w:div w:id="1434865836">
      <w:bodyDiv w:val="1"/>
      <w:marLeft w:val="0"/>
      <w:marRight w:val="0"/>
      <w:marTop w:val="0"/>
      <w:marBottom w:val="0"/>
      <w:divBdr>
        <w:top w:val="none" w:sz="0" w:space="0" w:color="auto"/>
        <w:left w:val="none" w:sz="0" w:space="0" w:color="auto"/>
        <w:bottom w:val="none" w:sz="0" w:space="0" w:color="auto"/>
        <w:right w:val="none" w:sz="0" w:space="0" w:color="auto"/>
      </w:divBdr>
    </w:div>
    <w:div w:id="1436635069">
      <w:bodyDiv w:val="1"/>
      <w:marLeft w:val="0"/>
      <w:marRight w:val="0"/>
      <w:marTop w:val="0"/>
      <w:marBottom w:val="0"/>
      <w:divBdr>
        <w:top w:val="none" w:sz="0" w:space="0" w:color="auto"/>
        <w:left w:val="none" w:sz="0" w:space="0" w:color="auto"/>
        <w:bottom w:val="none" w:sz="0" w:space="0" w:color="auto"/>
        <w:right w:val="none" w:sz="0" w:space="0" w:color="auto"/>
      </w:divBdr>
    </w:div>
    <w:div w:id="1437486736">
      <w:bodyDiv w:val="1"/>
      <w:marLeft w:val="0"/>
      <w:marRight w:val="0"/>
      <w:marTop w:val="0"/>
      <w:marBottom w:val="0"/>
      <w:divBdr>
        <w:top w:val="none" w:sz="0" w:space="0" w:color="auto"/>
        <w:left w:val="none" w:sz="0" w:space="0" w:color="auto"/>
        <w:bottom w:val="none" w:sz="0" w:space="0" w:color="auto"/>
        <w:right w:val="none" w:sz="0" w:space="0" w:color="auto"/>
      </w:divBdr>
    </w:div>
    <w:div w:id="1438253427">
      <w:bodyDiv w:val="1"/>
      <w:marLeft w:val="0"/>
      <w:marRight w:val="0"/>
      <w:marTop w:val="0"/>
      <w:marBottom w:val="0"/>
      <w:divBdr>
        <w:top w:val="none" w:sz="0" w:space="0" w:color="auto"/>
        <w:left w:val="none" w:sz="0" w:space="0" w:color="auto"/>
        <w:bottom w:val="none" w:sz="0" w:space="0" w:color="auto"/>
        <w:right w:val="none" w:sz="0" w:space="0" w:color="auto"/>
      </w:divBdr>
    </w:div>
    <w:div w:id="1439831884">
      <w:bodyDiv w:val="1"/>
      <w:marLeft w:val="0"/>
      <w:marRight w:val="0"/>
      <w:marTop w:val="0"/>
      <w:marBottom w:val="0"/>
      <w:divBdr>
        <w:top w:val="none" w:sz="0" w:space="0" w:color="auto"/>
        <w:left w:val="none" w:sz="0" w:space="0" w:color="auto"/>
        <w:bottom w:val="none" w:sz="0" w:space="0" w:color="auto"/>
        <w:right w:val="none" w:sz="0" w:space="0" w:color="auto"/>
      </w:divBdr>
    </w:div>
    <w:div w:id="1443300075">
      <w:bodyDiv w:val="1"/>
      <w:marLeft w:val="0"/>
      <w:marRight w:val="0"/>
      <w:marTop w:val="0"/>
      <w:marBottom w:val="0"/>
      <w:divBdr>
        <w:top w:val="none" w:sz="0" w:space="0" w:color="auto"/>
        <w:left w:val="none" w:sz="0" w:space="0" w:color="auto"/>
        <w:bottom w:val="none" w:sz="0" w:space="0" w:color="auto"/>
        <w:right w:val="none" w:sz="0" w:space="0" w:color="auto"/>
      </w:divBdr>
    </w:div>
    <w:div w:id="1443838502">
      <w:bodyDiv w:val="1"/>
      <w:marLeft w:val="0"/>
      <w:marRight w:val="0"/>
      <w:marTop w:val="0"/>
      <w:marBottom w:val="0"/>
      <w:divBdr>
        <w:top w:val="none" w:sz="0" w:space="0" w:color="auto"/>
        <w:left w:val="none" w:sz="0" w:space="0" w:color="auto"/>
        <w:bottom w:val="none" w:sz="0" w:space="0" w:color="auto"/>
        <w:right w:val="none" w:sz="0" w:space="0" w:color="auto"/>
      </w:divBdr>
    </w:div>
    <w:div w:id="1448693589">
      <w:bodyDiv w:val="1"/>
      <w:marLeft w:val="0"/>
      <w:marRight w:val="0"/>
      <w:marTop w:val="0"/>
      <w:marBottom w:val="0"/>
      <w:divBdr>
        <w:top w:val="none" w:sz="0" w:space="0" w:color="auto"/>
        <w:left w:val="none" w:sz="0" w:space="0" w:color="auto"/>
        <w:bottom w:val="none" w:sz="0" w:space="0" w:color="auto"/>
        <w:right w:val="none" w:sz="0" w:space="0" w:color="auto"/>
      </w:divBdr>
    </w:div>
    <w:div w:id="1448888949">
      <w:bodyDiv w:val="1"/>
      <w:marLeft w:val="0"/>
      <w:marRight w:val="0"/>
      <w:marTop w:val="0"/>
      <w:marBottom w:val="0"/>
      <w:divBdr>
        <w:top w:val="none" w:sz="0" w:space="0" w:color="auto"/>
        <w:left w:val="none" w:sz="0" w:space="0" w:color="auto"/>
        <w:bottom w:val="none" w:sz="0" w:space="0" w:color="auto"/>
        <w:right w:val="none" w:sz="0" w:space="0" w:color="auto"/>
      </w:divBdr>
    </w:div>
    <w:div w:id="1449467168">
      <w:bodyDiv w:val="1"/>
      <w:marLeft w:val="0"/>
      <w:marRight w:val="0"/>
      <w:marTop w:val="0"/>
      <w:marBottom w:val="0"/>
      <w:divBdr>
        <w:top w:val="none" w:sz="0" w:space="0" w:color="auto"/>
        <w:left w:val="none" w:sz="0" w:space="0" w:color="auto"/>
        <w:bottom w:val="none" w:sz="0" w:space="0" w:color="auto"/>
        <w:right w:val="none" w:sz="0" w:space="0" w:color="auto"/>
      </w:divBdr>
    </w:div>
    <w:div w:id="1450313934">
      <w:bodyDiv w:val="1"/>
      <w:marLeft w:val="0"/>
      <w:marRight w:val="0"/>
      <w:marTop w:val="0"/>
      <w:marBottom w:val="0"/>
      <w:divBdr>
        <w:top w:val="none" w:sz="0" w:space="0" w:color="auto"/>
        <w:left w:val="none" w:sz="0" w:space="0" w:color="auto"/>
        <w:bottom w:val="none" w:sz="0" w:space="0" w:color="auto"/>
        <w:right w:val="none" w:sz="0" w:space="0" w:color="auto"/>
      </w:divBdr>
    </w:div>
    <w:div w:id="1451239074">
      <w:bodyDiv w:val="1"/>
      <w:marLeft w:val="0"/>
      <w:marRight w:val="0"/>
      <w:marTop w:val="0"/>
      <w:marBottom w:val="0"/>
      <w:divBdr>
        <w:top w:val="none" w:sz="0" w:space="0" w:color="auto"/>
        <w:left w:val="none" w:sz="0" w:space="0" w:color="auto"/>
        <w:bottom w:val="none" w:sz="0" w:space="0" w:color="auto"/>
        <w:right w:val="none" w:sz="0" w:space="0" w:color="auto"/>
      </w:divBdr>
    </w:div>
    <w:div w:id="1452432005">
      <w:bodyDiv w:val="1"/>
      <w:marLeft w:val="0"/>
      <w:marRight w:val="0"/>
      <w:marTop w:val="0"/>
      <w:marBottom w:val="0"/>
      <w:divBdr>
        <w:top w:val="none" w:sz="0" w:space="0" w:color="auto"/>
        <w:left w:val="none" w:sz="0" w:space="0" w:color="auto"/>
        <w:bottom w:val="none" w:sz="0" w:space="0" w:color="auto"/>
        <w:right w:val="none" w:sz="0" w:space="0" w:color="auto"/>
      </w:divBdr>
    </w:div>
    <w:div w:id="1462916097">
      <w:bodyDiv w:val="1"/>
      <w:marLeft w:val="0"/>
      <w:marRight w:val="0"/>
      <w:marTop w:val="0"/>
      <w:marBottom w:val="0"/>
      <w:divBdr>
        <w:top w:val="none" w:sz="0" w:space="0" w:color="auto"/>
        <w:left w:val="none" w:sz="0" w:space="0" w:color="auto"/>
        <w:bottom w:val="none" w:sz="0" w:space="0" w:color="auto"/>
        <w:right w:val="none" w:sz="0" w:space="0" w:color="auto"/>
      </w:divBdr>
    </w:div>
    <w:div w:id="1468626265">
      <w:bodyDiv w:val="1"/>
      <w:marLeft w:val="0"/>
      <w:marRight w:val="0"/>
      <w:marTop w:val="0"/>
      <w:marBottom w:val="0"/>
      <w:divBdr>
        <w:top w:val="none" w:sz="0" w:space="0" w:color="auto"/>
        <w:left w:val="none" w:sz="0" w:space="0" w:color="auto"/>
        <w:bottom w:val="none" w:sz="0" w:space="0" w:color="auto"/>
        <w:right w:val="none" w:sz="0" w:space="0" w:color="auto"/>
      </w:divBdr>
    </w:div>
    <w:div w:id="1468890146">
      <w:bodyDiv w:val="1"/>
      <w:marLeft w:val="0"/>
      <w:marRight w:val="0"/>
      <w:marTop w:val="0"/>
      <w:marBottom w:val="0"/>
      <w:divBdr>
        <w:top w:val="none" w:sz="0" w:space="0" w:color="auto"/>
        <w:left w:val="none" w:sz="0" w:space="0" w:color="auto"/>
        <w:bottom w:val="none" w:sz="0" w:space="0" w:color="auto"/>
        <w:right w:val="none" w:sz="0" w:space="0" w:color="auto"/>
      </w:divBdr>
    </w:div>
    <w:div w:id="1472556200">
      <w:bodyDiv w:val="1"/>
      <w:marLeft w:val="0"/>
      <w:marRight w:val="0"/>
      <w:marTop w:val="0"/>
      <w:marBottom w:val="0"/>
      <w:divBdr>
        <w:top w:val="none" w:sz="0" w:space="0" w:color="auto"/>
        <w:left w:val="none" w:sz="0" w:space="0" w:color="auto"/>
        <w:bottom w:val="none" w:sz="0" w:space="0" w:color="auto"/>
        <w:right w:val="none" w:sz="0" w:space="0" w:color="auto"/>
      </w:divBdr>
    </w:div>
    <w:div w:id="1473644199">
      <w:bodyDiv w:val="1"/>
      <w:marLeft w:val="0"/>
      <w:marRight w:val="0"/>
      <w:marTop w:val="0"/>
      <w:marBottom w:val="0"/>
      <w:divBdr>
        <w:top w:val="none" w:sz="0" w:space="0" w:color="auto"/>
        <w:left w:val="none" w:sz="0" w:space="0" w:color="auto"/>
        <w:bottom w:val="none" w:sz="0" w:space="0" w:color="auto"/>
        <w:right w:val="none" w:sz="0" w:space="0" w:color="auto"/>
      </w:divBdr>
    </w:div>
    <w:div w:id="1473912259">
      <w:bodyDiv w:val="1"/>
      <w:marLeft w:val="0"/>
      <w:marRight w:val="0"/>
      <w:marTop w:val="0"/>
      <w:marBottom w:val="0"/>
      <w:divBdr>
        <w:top w:val="none" w:sz="0" w:space="0" w:color="auto"/>
        <w:left w:val="none" w:sz="0" w:space="0" w:color="auto"/>
        <w:bottom w:val="none" w:sz="0" w:space="0" w:color="auto"/>
        <w:right w:val="none" w:sz="0" w:space="0" w:color="auto"/>
      </w:divBdr>
    </w:div>
    <w:div w:id="1481339134">
      <w:bodyDiv w:val="1"/>
      <w:marLeft w:val="0"/>
      <w:marRight w:val="0"/>
      <w:marTop w:val="0"/>
      <w:marBottom w:val="0"/>
      <w:divBdr>
        <w:top w:val="none" w:sz="0" w:space="0" w:color="auto"/>
        <w:left w:val="none" w:sz="0" w:space="0" w:color="auto"/>
        <w:bottom w:val="none" w:sz="0" w:space="0" w:color="auto"/>
        <w:right w:val="none" w:sz="0" w:space="0" w:color="auto"/>
      </w:divBdr>
    </w:div>
    <w:div w:id="1481847923">
      <w:bodyDiv w:val="1"/>
      <w:marLeft w:val="0"/>
      <w:marRight w:val="0"/>
      <w:marTop w:val="0"/>
      <w:marBottom w:val="0"/>
      <w:divBdr>
        <w:top w:val="none" w:sz="0" w:space="0" w:color="auto"/>
        <w:left w:val="none" w:sz="0" w:space="0" w:color="auto"/>
        <w:bottom w:val="none" w:sz="0" w:space="0" w:color="auto"/>
        <w:right w:val="none" w:sz="0" w:space="0" w:color="auto"/>
      </w:divBdr>
    </w:div>
    <w:div w:id="1484083796">
      <w:bodyDiv w:val="1"/>
      <w:marLeft w:val="0"/>
      <w:marRight w:val="0"/>
      <w:marTop w:val="0"/>
      <w:marBottom w:val="0"/>
      <w:divBdr>
        <w:top w:val="none" w:sz="0" w:space="0" w:color="auto"/>
        <w:left w:val="none" w:sz="0" w:space="0" w:color="auto"/>
        <w:bottom w:val="none" w:sz="0" w:space="0" w:color="auto"/>
        <w:right w:val="none" w:sz="0" w:space="0" w:color="auto"/>
      </w:divBdr>
    </w:div>
    <w:div w:id="1486361023">
      <w:bodyDiv w:val="1"/>
      <w:marLeft w:val="0"/>
      <w:marRight w:val="0"/>
      <w:marTop w:val="0"/>
      <w:marBottom w:val="0"/>
      <w:divBdr>
        <w:top w:val="none" w:sz="0" w:space="0" w:color="auto"/>
        <w:left w:val="none" w:sz="0" w:space="0" w:color="auto"/>
        <w:bottom w:val="none" w:sz="0" w:space="0" w:color="auto"/>
        <w:right w:val="none" w:sz="0" w:space="0" w:color="auto"/>
      </w:divBdr>
    </w:div>
    <w:div w:id="1492326618">
      <w:bodyDiv w:val="1"/>
      <w:marLeft w:val="0"/>
      <w:marRight w:val="0"/>
      <w:marTop w:val="0"/>
      <w:marBottom w:val="0"/>
      <w:divBdr>
        <w:top w:val="none" w:sz="0" w:space="0" w:color="auto"/>
        <w:left w:val="none" w:sz="0" w:space="0" w:color="auto"/>
        <w:bottom w:val="none" w:sz="0" w:space="0" w:color="auto"/>
        <w:right w:val="none" w:sz="0" w:space="0" w:color="auto"/>
      </w:divBdr>
    </w:div>
    <w:div w:id="1498887424">
      <w:bodyDiv w:val="1"/>
      <w:marLeft w:val="0"/>
      <w:marRight w:val="0"/>
      <w:marTop w:val="0"/>
      <w:marBottom w:val="0"/>
      <w:divBdr>
        <w:top w:val="none" w:sz="0" w:space="0" w:color="auto"/>
        <w:left w:val="none" w:sz="0" w:space="0" w:color="auto"/>
        <w:bottom w:val="none" w:sz="0" w:space="0" w:color="auto"/>
        <w:right w:val="none" w:sz="0" w:space="0" w:color="auto"/>
      </w:divBdr>
    </w:div>
    <w:div w:id="1501113677">
      <w:bodyDiv w:val="1"/>
      <w:marLeft w:val="0"/>
      <w:marRight w:val="0"/>
      <w:marTop w:val="0"/>
      <w:marBottom w:val="0"/>
      <w:divBdr>
        <w:top w:val="none" w:sz="0" w:space="0" w:color="auto"/>
        <w:left w:val="none" w:sz="0" w:space="0" w:color="auto"/>
        <w:bottom w:val="none" w:sz="0" w:space="0" w:color="auto"/>
        <w:right w:val="none" w:sz="0" w:space="0" w:color="auto"/>
      </w:divBdr>
    </w:div>
    <w:div w:id="1503549879">
      <w:bodyDiv w:val="1"/>
      <w:marLeft w:val="0"/>
      <w:marRight w:val="0"/>
      <w:marTop w:val="0"/>
      <w:marBottom w:val="0"/>
      <w:divBdr>
        <w:top w:val="none" w:sz="0" w:space="0" w:color="auto"/>
        <w:left w:val="none" w:sz="0" w:space="0" w:color="auto"/>
        <w:bottom w:val="none" w:sz="0" w:space="0" w:color="auto"/>
        <w:right w:val="none" w:sz="0" w:space="0" w:color="auto"/>
      </w:divBdr>
    </w:div>
    <w:div w:id="1504780096">
      <w:bodyDiv w:val="1"/>
      <w:marLeft w:val="0"/>
      <w:marRight w:val="0"/>
      <w:marTop w:val="0"/>
      <w:marBottom w:val="0"/>
      <w:divBdr>
        <w:top w:val="none" w:sz="0" w:space="0" w:color="auto"/>
        <w:left w:val="none" w:sz="0" w:space="0" w:color="auto"/>
        <w:bottom w:val="none" w:sz="0" w:space="0" w:color="auto"/>
        <w:right w:val="none" w:sz="0" w:space="0" w:color="auto"/>
      </w:divBdr>
    </w:div>
    <w:div w:id="1507016575">
      <w:bodyDiv w:val="1"/>
      <w:marLeft w:val="0"/>
      <w:marRight w:val="0"/>
      <w:marTop w:val="0"/>
      <w:marBottom w:val="0"/>
      <w:divBdr>
        <w:top w:val="none" w:sz="0" w:space="0" w:color="auto"/>
        <w:left w:val="none" w:sz="0" w:space="0" w:color="auto"/>
        <w:bottom w:val="none" w:sz="0" w:space="0" w:color="auto"/>
        <w:right w:val="none" w:sz="0" w:space="0" w:color="auto"/>
      </w:divBdr>
    </w:div>
    <w:div w:id="1515533820">
      <w:bodyDiv w:val="1"/>
      <w:marLeft w:val="0"/>
      <w:marRight w:val="0"/>
      <w:marTop w:val="0"/>
      <w:marBottom w:val="0"/>
      <w:divBdr>
        <w:top w:val="none" w:sz="0" w:space="0" w:color="auto"/>
        <w:left w:val="none" w:sz="0" w:space="0" w:color="auto"/>
        <w:bottom w:val="none" w:sz="0" w:space="0" w:color="auto"/>
        <w:right w:val="none" w:sz="0" w:space="0" w:color="auto"/>
      </w:divBdr>
    </w:div>
    <w:div w:id="1516848689">
      <w:bodyDiv w:val="1"/>
      <w:marLeft w:val="0"/>
      <w:marRight w:val="0"/>
      <w:marTop w:val="0"/>
      <w:marBottom w:val="0"/>
      <w:divBdr>
        <w:top w:val="none" w:sz="0" w:space="0" w:color="auto"/>
        <w:left w:val="none" w:sz="0" w:space="0" w:color="auto"/>
        <w:bottom w:val="none" w:sz="0" w:space="0" w:color="auto"/>
        <w:right w:val="none" w:sz="0" w:space="0" w:color="auto"/>
      </w:divBdr>
    </w:div>
    <w:div w:id="1528789664">
      <w:bodyDiv w:val="1"/>
      <w:marLeft w:val="0"/>
      <w:marRight w:val="0"/>
      <w:marTop w:val="0"/>
      <w:marBottom w:val="0"/>
      <w:divBdr>
        <w:top w:val="none" w:sz="0" w:space="0" w:color="auto"/>
        <w:left w:val="none" w:sz="0" w:space="0" w:color="auto"/>
        <w:bottom w:val="none" w:sz="0" w:space="0" w:color="auto"/>
        <w:right w:val="none" w:sz="0" w:space="0" w:color="auto"/>
      </w:divBdr>
    </w:div>
    <w:div w:id="1534729046">
      <w:bodyDiv w:val="1"/>
      <w:marLeft w:val="0"/>
      <w:marRight w:val="0"/>
      <w:marTop w:val="0"/>
      <w:marBottom w:val="0"/>
      <w:divBdr>
        <w:top w:val="none" w:sz="0" w:space="0" w:color="auto"/>
        <w:left w:val="none" w:sz="0" w:space="0" w:color="auto"/>
        <w:bottom w:val="none" w:sz="0" w:space="0" w:color="auto"/>
        <w:right w:val="none" w:sz="0" w:space="0" w:color="auto"/>
      </w:divBdr>
    </w:div>
    <w:div w:id="1544174106">
      <w:bodyDiv w:val="1"/>
      <w:marLeft w:val="0"/>
      <w:marRight w:val="0"/>
      <w:marTop w:val="0"/>
      <w:marBottom w:val="0"/>
      <w:divBdr>
        <w:top w:val="none" w:sz="0" w:space="0" w:color="auto"/>
        <w:left w:val="none" w:sz="0" w:space="0" w:color="auto"/>
        <w:bottom w:val="none" w:sz="0" w:space="0" w:color="auto"/>
        <w:right w:val="none" w:sz="0" w:space="0" w:color="auto"/>
      </w:divBdr>
    </w:div>
    <w:div w:id="1545287162">
      <w:bodyDiv w:val="1"/>
      <w:marLeft w:val="0"/>
      <w:marRight w:val="0"/>
      <w:marTop w:val="0"/>
      <w:marBottom w:val="0"/>
      <w:divBdr>
        <w:top w:val="none" w:sz="0" w:space="0" w:color="auto"/>
        <w:left w:val="none" w:sz="0" w:space="0" w:color="auto"/>
        <w:bottom w:val="none" w:sz="0" w:space="0" w:color="auto"/>
        <w:right w:val="none" w:sz="0" w:space="0" w:color="auto"/>
      </w:divBdr>
    </w:div>
    <w:div w:id="1551650268">
      <w:bodyDiv w:val="1"/>
      <w:marLeft w:val="0"/>
      <w:marRight w:val="0"/>
      <w:marTop w:val="0"/>
      <w:marBottom w:val="0"/>
      <w:divBdr>
        <w:top w:val="none" w:sz="0" w:space="0" w:color="auto"/>
        <w:left w:val="none" w:sz="0" w:space="0" w:color="auto"/>
        <w:bottom w:val="none" w:sz="0" w:space="0" w:color="auto"/>
        <w:right w:val="none" w:sz="0" w:space="0" w:color="auto"/>
      </w:divBdr>
    </w:div>
    <w:div w:id="1556962631">
      <w:bodyDiv w:val="1"/>
      <w:marLeft w:val="0"/>
      <w:marRight w:val="0"/>
      <w:marTop w:val="0"/>
      <w:marBottom w:val="0"/>
      <w:divBdr>
        <w:top w:val="none" w:sz="0" w:space="0" w:color="auto"/>
        <w:left w:val="none" w:sz="0" w:space="0" w:color="auto"/>
        <w:bottom w:val="none" w:sz="0" w:space="0" w:color="auto"/>
        <w:right w:val="none" w:sz="0" w:space="0" w:color="auto"/>
      </w:divBdr>
    </w:div>
    <w:div w:id="1563447387">
      <w:bodyDiv w:val="1"/>
      <w:marLeft w:val="0"/>
      <w:marRight w:val="0"/>
      <w:marTop w:val="0"/>
      <w:marBottom w:val="0"/>
      <w:divBdr>
        <w:top w:val="none" w:sz="0" w:space="0" w:color="auto"/>
        <w:left w:val="none" w:sz="0" w:space="0" w:color="auto"/>
        <w:bottom w:val="none" w:sz="0" w:space="0" w:color="auto"/>
        <w:right w:val="none" w:sz="0" w:space="0" w:color="auto"/>
      </w:divBdr>
    </w:div>
    <w:div w:id="1564173792">
      <w:bodyDiv w:val="1"/>
      <w:marLeft w:val="0"/>
      <w:marRight w:val="0"/>
      <w:marTop w:val="0"/>
      <w:marBottom w:val="0"/>
      <w:divBdr>
        <w:top w:val="none" w:sz="0" w:space="0" w:color="auto"/>
        <w:left w:val="none" w:sz="0" w:space="0" w:color="auto"/>
        <w:bottom w:val="none" w:sz="0" w:space="0" w:color="auto"/>
        <w:right w:val="none" w:sz="0" w:space="0" w:color="auto"/>
      </w:divBdr>
    </w:div>
    <w:div w:id="1566332656">
      <w:bodyDiv w:val="1"/>
      <w:marLeft w:val="0"/>
      <w:marRight w:val="0"/>
      <w:marTop w:val="0"/>
      <w:marBottom w:val="0"/>
      <w:divBdr>
        <w:top w:val="none" w:sz="0" w:space="0" w:color="auto"/>
        <w:left w:val="none" w:sz="0" w:space="0" w:color="auto"/>
        <w:bottom w:val="none" w:sz="0" w:space="0" w:color="auto"/>
        <w:right w:val="none" w:sz="0" w:space="0" w:color="auto"/>
      </w:divBdr>
    </w:div>
    <w:div w:id="1566918110">
      <w:bodyDiv w:val="1"/>
      <w:marLeft w:val="0"/>
      <w:marRight w:val="0"/>
      <w:marTop w:val="0"/>
      <w:marBottom w:val="0"/>
      <w:divBdr>
        <w:top w:val="none" w:sz="0" w:space="0" w:color="auto"/>
        <w:left w:val="none" w:sz="0" w:space="0" w:color="auto"/>
        <w:bottom w:val="none" w:sz="0" w:space="0" w:color="auto"/>
        <w:right w:val="none" w:sz="0" w:space="0" w:color="auto"/>
      </w:divBdr>
    </w:div>
    <w:div w:id="1567227950">
      <w:bodyDiv w:val="1"/>
      <w:marLeft w:val="0"/>
      <w:marRight w:val="0"/>
      <w:marTop w:val="0"/>
      <w:marBottom w:val="0"/>
      <w:divBdr>
        <w:top w:val="none" w:sz="0" w:space="0" w:color="auto"/>
        <w:left w:val="none" w:sz="0" w:space="0" w:color="auto"/>
        <w:bottom w:val="none" w:sz="0" w:space="0" w:color="auto"/>
        <w:right w:val="none" w:sz="0" w:space="0" w:color="auto"/>
      </w:divBdr>
    </w:div>
    <w:div w:id="1567837073">
      <w:bodyDiv w:val="1"/>
      <w:marLeft w:val="0"/>
      <w:marRight w:val="0"/>
      <w:marTop w:val="0"/>
      <w:marBottom w:val="0"/>
      <w:divBdr>
        <w:top w:val="none" w:sz="0" w:space="0" w:color="auto"/>
        <w:left w:val="none" w:sz="0" w:space="0" w:color="auto"/>
        <w:bottom w:val="none" w:sz="0" w:space="0" w:color="auto"/>
        <w:right w:val="none" w:sz="0" w:space="0" w:color="auto"/>
      </w:divBdr>
    </w:div>
    <w:div w:id="1571190581">
      <w:bodyDiv w:val="1"/>
      <w:marLeft w:val="0"/>
      <w:marRight w:val="0"/>
      <w:marTop w:val="0"/>
      <w:marBottom w:val="0"/>
      <w:divBdr>
        <w:top w:val="none" w:sz="0" w:space="0" w:color="auto"/>
        <w:left w:val="none" w:sz="0" w:space="0" w:color="auto"/>
        <w:bottom w:val="none" w:sz="0" w:space="0" w:color="auto"/>
        <w:right w:val="none" w:sz="0" w:space="0" w:color="auto"/>
      </w:divBdr>
    </w:div>
    <w:div w:id="1573587100">
      <w:bodyDiv w:val="1"/>
      <w:marLeft w:val="0"/>
      <w:marRight w:val="0"/>
      <w:marTop w:val="0"/>
      <w:marBottom w:val="0"/>
      <w:divBdr>
        <w:top w:val="none" w:sz="0" w:space="0" w:color="auto"/>
        <w:left w:val="none" w:sz="0" w:space="0" w:color="auto"/>
        <w:bottom w:val="none" w:sz="0" w:space="0" w:color="auto"/>
        <w:right w:val="none" w:sz="0" w:space="0" w:color="auto"/>
      </w:divBdr>
    </w:div>
    <w:div w:id="1574657625">
      <w:bodyDiv w:val="1"/>
      <w:marLeft w:val="0"/>
      <w:marRight w:val="0"/>
      <w:marTop w:val="0"/>
      <w:marBottom w:val="0"/>
      <w:divBdr>
        <w:top w:val="none" w:sz="0" w:space="0" w:color="auto"/>
        <w:left w:val="none" w:sz="0" w:space="0" w:color="auto"/>
        <w:bottom w:val="none" w:sz="0" w:space="0" w:color="auto"/>
        <w:right w:val="none" w:sz="0" w:space="0" w:color="auto"/>
      </w:divBdr>
    </w:div>
    <w:div w:id="1579634799">
      <w:bodyDiv w:val="1"/>
      <w:marLeft w:val="0"/>
      <w:marRight w:val="0"/>
      <w:marTop w:val="0"/>
      <w:marBottom w:val="0"/>
      <w:divBdr>
        <w:top w:val="none" w:sz="0" w:space="0" w:color="auto"/>
        <w:left w:val="none" w:sz="0" w:space="0" w:color="auto"/>
        <w:bottom w:val="none" w:sz="0" w:space="0" w:color="auto"/>
        <w:right w:val="none" w:sz="0" w:space="0" w:color="auto"/>
      </w:divBdr>
    </w:div>
    <w:div w:id="1583294027">
      <w:bodyDiv w:val="1"/>
      <w:marLeft w:val="0"/>
      <w:marRight w:val="0"/>
      <w:marTop w:val="0"/>
      <w:marBottom w:val="0"/>
      <w:divBdr>
        <w:top w:val="none" w:sz="0" w:space="0" w:color="auto"/>
        <w:left w:val="none" w:sz="0" w:space="0" w:color="auto"/>
        <w:bottom w:val="none" w:sz="0" w:space="0" w:color="auto"/>
        <w:right w:val="none" w:sz="0" w:space="0" w:color="auto"/>
      </w:divBdr>
    </w:div>
    <w:div w:id="1589072545">
      <w:bodyDiv w:val="1"/>
      <w:marLeft w:val="0"/>
      <w:marRight w:val="0"/>
      <w:marTop w:val="0"/>
      <w:marBottom w:val="0"/>
      <w:divBdr>
        <w:top w:val="none" w:sz="0" w:space="0" w:color="auto"/>
        <w:left w:val="none" w:sz="0" w:space="0" w:color="auto"/>
        <w:bottom w:val="none" w:sz="0" w:space="0" w:color="auto"/>
        <w:right w:val="none" w:sz="0" w:space="0" w:color="auto"/>
      </w:divBdr>
    </w:div>
    <w:div w:id="1590001122">
      <w:bodyDiv w:val="1"/>
      <w:marLeft w:val="0"/>
      <w:marRight w:val="0"/>
      <w:marTop w:val="0"/>
      <w:marBottom w:val="0"/>
      <w:divBdr>
        <w:top w:val="none" w:sz="0" w:space="0" w:color="auto"/>
        <w:left w:val="none" w:sz="0" w:space="0" w:color="auto"/>
        <w:bottom w:val="none" w:sz="0" w:space="0" w:color="auto"/>
        <w:right w:val="none" w:sz="0" w:space="0" w:color="auto"/>
      </w:divBdr>
    </w:div>
    <w:div w:id="1590040755">
      <w:bodyDiv w:val="1"/>
      <w:marLeft w:val="0"/>
      <w:marRight w:val="0"/>
      <w:marTop w:val="0"/>
      <w:marBottom w:val="0"/>
      <w:divBdr>
        <w:top w:val="none" w:sz="0" w:space="0" w:color="auto"/>
        <w:left w:val="none" w:sz="0" w:space="0" w:color="auto"/>
        <w:bottom w:val="none" w:sz="0" w:space="0" w:color="auto"/>
        <w:right w:val="none" w:sz="0" w:space="0" w:color="auto"/>
      </w:divBdr>
    </w:div>
    <w:div w:id="1590115932">
      <w:bodyDiv w:val="1"/>
      <w:marLeft w:val="0"/>
      <w:marRight w:val="0"/>
      <w:marTop w:val="0"/>
      <w:marBottom w:val="0"/>
      <w:divBdr>
        <w:top w:val="none" w:sz="0" w:space="0" w:color="auto"/>
        <w:left w:val="none" w:sz="0" w:space="0" w:color="auto"/>
        <w:bottom w:val="none" w:sz="0" w:space="0" w:color="auto"/>
        <w:right w:val="none" w:sz="0" w:space="0" w:color="auto"/>
      </w:divBdr>
    </w:div>
    <w:div w:id="1592354737">
      <w:bodyDiv w:val="1"/>
      <w:marLeft w:val="0"/>
      <w:marRight w:val="0"/>
      <w:marTop w:val="0"/>
      <w:marBottom w:val="0"/>
      <w:divBdr>
        <w:top w:val="none" w:sz="0" w:space="0" w:color="auto"/>
        <w:left w:val="none" w:sz="0" w:space="0" w:color="auto"/>
        <w:bottom w:val="none" w:sz="0" w:space="0" w:color="auto"/>
        <w:right w:val="none" w:sz="0" w:space="0" w:color="auto"/>
      </w:divBdr>
    </w:div>
    <w:div w:id="1604920708">
      <w:bodyDiv w:val="1"/>
      <w:marLeft w:val="0"/>
      <w:marRight w:val="0"/>
      <w:marTop w:val="0"/>
      <w:marBottom w:val="0"/>
      <w:divBdr>
        <w:top w:val="none" w:sz="0" w:space="0" w:color="auto"/>
        <w:left w:val="none" w:sz="0" w:space="0" w:color="auto"/>
        <w:bottom w:val="none" w:sz="0" w:space="0" w:color="auto"/>
        <w:right w:val="none" w:sz="0" w:space="0" w:color="auto"/>
      </w:divBdr>
    </w:div>
    <w:div w:id="1620186258">
      <w:bodyDiv w:val="1"/>
      <w:marLeft w:val="0"/>
      <w:marRight w:val="0"/>
      <w:marTop w:val="0"/>
      <w:marBottom w:val="0"/>
      <w:divBdr>
        <w:top w:val="none" w:sz="0" w:space="0" w:color="auto"/>
        <w:left w:val="none" w:sz="0" w:space="0" w:color="auto"/>
        <w:bottom w:val="none" w:sz="0" w:space="0" w:color="auto"/>
        <w:right w:val="none" w:sz="0" w:space="0" w:color="auto"/>
      </w:divBdr>
    </w:div>
    <w:div w:id="1622152410">
      <w:bodyDiv w:val="1"/>
      <w:marLeft w:val="0"/>
      <w:marRight w:val="0"/>
      <w:marTop w:val="0"/>
      <w:marBottom w:val="0"/>
      <w:divBdr>
        <w:top w:val="none" w:sz="0" w:space="0" w:color="auto"/>
        <w:left w:val="none" w:sz="0" w:space="0" w:color="auto"/>
        <w:bottom w:val="none" w:sz="0" w:space="0" w:color="auto"/>
        <w:right w:val="none" w:sz="0" w:space="0" w:color="auto"/>
      </w:divBdr>
    </w:div>
    <w:div w:id="1622497551">
      <w:bodyDiv w:val="1"/>
      <w:marLeft w:val="0"/>
      <w:marRight w:val="0"/>
      <w:marTop w:val="0"/>
      <w:marBottom w:val="0"/>
      <w:divBdr>
        <w:top w:val="none" w:sz="0" w:space="0" w:color="auto"/>
        <w:left w:val="none" w:sz="0" w:space="0" w:color="auto"/>
        <w:bottom w:val="none" w:sz="0" w:space="0" w:color="auto"/>
        <w:right w:val="none" w:sz="0" w:space="0" w:color="auto"/>
      </w:divBdr>
    </w:div>
    <w:div w:id="1628126474">
      <w:bodyDiv w:val="1"/>
      <w:marLeft w:val="0"/>
      <w:marRight w:val="0"/>
      <w:marTop w:val="0"/>
      <w:marBottom w:val="0"/>
      <w:divBdr>
        <w:top w:val="none" w:sz="0" w:space="0" w:color="auto"/>
        <w:left w:val="none" w:sz="0" w:space="0" w:color="auto"/>
        <w:bottom w:val="none" w:sz="0" w:space="0" w:color="auto"/>
        <w:right w:val="none" w:sz="0" w:space="0" w:color="auto"/>
      </w:divBdr>
    </w:div>
    <w:div w:id="1628971296">
      <w:bodyDiv w:val="1"/>
      <w:marLeft w:val="0"/>
      <w:marRight w:val="0"/>
      <w:marTop w:val="0"/>
      <w:marBottom w:val="0"/>
      <w:divBdr>
        <w:top w:val="none" w:sz="0" w:space="0" w:color="auto"/>
        <w:left w:val="none" w:sz="0" w:space="0" w:color="auto"/>
        <w:bottom w:val="none" w:sz="0" w:space="0" w:color="auto"/>
        <w:right w:val="none" w:sz="0" w:space="0" w:color="auto"/>
      </w:divBdr>
    </w:div>
    <w:div w:id="1630165761">
      <w:bodyDiv w:val="1"/>
      <w:marLeft w:val="0"/>
      <w:marRight w:val="0"/>
      <w:marTop w:val="0"/>
      <w:marBottom w:val="0"/>
      <w:divBdr>
        <w:top w:val="none" w:sz="0" w:space="0" w:color="auto"/>
        <w:left w:val="none" w:sz="0" w:space="0" w:color="auto"/>
        <w:bottom w:val="none" w:sz="0" w:space="0" w:color="auto"/>
        <w:right w:val="none" w:sz="0" w:space="0" w:color="auto"/>
      </w:divBdr>
    </w:div>
    <w:div w:id="1637098256">
      <w:bodyDiv w:val="1"/>
      <w:marLeft w:val="0"/>
      <w:marRight w:val="0"/>
      <w:marTop w:val="0"/>
      <w:marBottom w:val="0"/>
      <w:divBdr>
        <w:top w:val="none" w:sz="0" w:space="0" w:color="auto"/>
        <w:left w:val="none" w:sz="0" w:space="0" w:color="auto"/>
        <w:bottom w:val="none" w:sz="0" w:space="0" w:color="auto"/>
        <w:right w:val="none" w:sz="0" w:space="0" w:color="auto"/>
      </w:divBdr>
    </w:div>
    <w:div w:id="1645549444">
      <w:bodyDiv w:val="1"/>
      <w:marLeft w:val="0"/>
      <w:marRight w:val="0"/>
      <w:marTop w:val="0"/>
      <w:marBottom w:val="0"/>
      <w:divBdr>
        <w:top w:val="none" w:sz="0" w:space="0" w:color="auto"/>
        <w:left w:val="none" w:sz="0" w:space="0" w:color="auto"/>
        <w:bottom w:val="none" w:sz="0" w:space="0" w:color="auto"/>
        <w:right w:val="none" w:sz="0" w:space="0" w:color="auto"/>
      </w:divBdr>
    </w:div>
    <w:div w:id="1645888624">
      <w:bodyDiv w:val="1"/>
      <w:marLeft w:val="0"/>
      <w:marRight w:val="0"/>
      <w:marTop w:val="0"/>
      <w:marBottom w:val="0"/>
      <w:divBdr>
        <w:top w:val="none" w:sz="0" w:space="0" w:color="auto"/>
        <w:left w:val="none" w:sz="0" w:space="0" w:color="auto"/>
        <w:bottom w:val="none" w:sz="0" w:space="0" w:color="auto"/>
        <w:right w:val="none" w:sz="0" w:space="0" w:color="auto"/>
      </w:divBdr>
    </w:div>
    <w:div w:id="1646811241">
      <w:bodyDiv w:val="1"/>
      <w:marLeft w:val="0"/>
      <w:marRight w:val="0"/>
      <w:marTop w:val="0"/>
      <w:marBottom w:val="0"/>
      <w:divBdr>
        <w:top w:val="none" w:sz="0" w:space="0" w:color="auto"/>
        <w:left w:val="none" w:sz="0" w:space="0" w:color="auto"/>
        <w:bottom w:val="none" w:sz="0" w:space="0" w:color="auto"/>
        <w:right w:val="none" w:sz="0" w:space="0" w:color="auto"/>
      </w:divBdr>
    </w:div>
    <w:div w:id="1647926655">
      <w:bodyDiv w:val="1"/>
      <w:marLeft w:val="0"/>
      <w:marRight w:val="0"/>
      <w:marTop w:val="0"/>
      <w:marBottom w:val="0"/>
      <w:divBdr>
        <w:top w:val="none" w:sz="0" w:space="0" w:color="auto"/>
        <w:left w:val="none" w:sz="0" w:space="0" w:color="auto"/>
        <w:bottom w:val="none" w:sz="0" w:space="0" w:color="auto"/>
        <w:right w:val="none" w:sz="0" w:space="0" w:color="auto"/>
      </w:divBdr>
    </w:div>
    <w:div w:id="1650549514">
      <w:bodyDiv w:val="1"/>
      <w:marLeft w:val="0"/>
      <w:marRight w:val="0"/>
      <w:marTop w:val="0"/>
      <w:marBottom w:val="0"/>
      <w:divBdr>
        <w:top w:val="none" w:sz="0" w:space="0" w:color="auto"/>
        <w:left w:val="none" w:sz="0" w:space="0" w:color="auto"/>
        <w:bottom w:val="none" w:sz="0" w:space="0" w:color="auto"/>
        <w:right w:val="none" w:sz="0" w:space="0" w:color="auto"/>
      </w:divBdr>
    </w:div>
    <w:div w:id="1659963220">
      <w:bodyDiv w:val="1"/>
      <w:marLeft w:val="0"/>
      <w:marRight w:val="0"/>
      <w:marTop w:val="0"/>
      <w:marBottom w:val="0"/>
      <w:divBdr>
        <w:top w:val="none" w:sz="0" w:space="0" w:color="auto"/>
        <w:left w:val="none" w:sz="0" w:space="0" w:color="auto"/>
        <w:bottom w:val="none" w:sz="0" w:space="0" w:color="auto"/>
        <w:right w:val="none" w:sz="0" w:space="0" w:color="auto"/>
      </w:divBdr>
    </w:div>
    <w:div w:id="1662197472">
      <w:bodyDiv w:val="1"/>
      <w:marLeft w:val="0"/>
      <w:marRight w:val="0"/>
      <w:marTop w:val="0"/>
      <w:marBottom w:val="0"/>
      <w:divBdr>
        <w:top w:val="none" w:sz="0" w:space="0" w:color="auto"/>
        <w:left w:val="none" w:sz="0" w:space="0" w:color="auto"/>
        <w:bottom w:val="none" w:sz="0" w:space="0" w:color="auto"/>
        <w:right w:val="none" w:sz="0" w:space="0" w:color="auto"/>
      </w:divBdr>
    </w:div>
    <w:div w:id="1671562858">
      <w:bodyDiv w:val="1"/>
      <w:marLeft w:val="0"/>
      <w:marRight w:val="0"/>
      <w:marTop w:val="0"/>
      <w:marBottom w:val="0"/>
      <w:divBdr>
        <w:top w:val="none" w:sz="0" w:space="0" w:color="auto"/>
        <w:left w:val="none" w:sz="0" w:space="0" w:color="auto"/>
        <w:bottom w:val="none" w:sz="0" w:space="0" w:color="auto"/>
        <w:right w:val="none" w:sz="0" w:space="0" w:color="auto"/>
      </w:divBdr>
    </w:div>
    <w:div w:id="1672030495">
      <w:bodyDiv w:val="1"/>
      <w:marLeft w:val="0"/>
      <w:marRight w:val="0"/>
      <w:marTop w:val="0"/>
      <w:marBottom w:val="0"/>
      <w:divBdr>
        <w:top w:val="none" w:sz="0" w:space="0" w:color="auto"/>
        <w:left w:val="none" w:sz="0" w:space="0" w:color="auto"/>
        <w:bottom w:val="none" w:sz="0" w:space="0" w:color="auto"/>
        <w:right w:val="none" w:sz="0" w:space="0" w:color="auto"/>
      </w:divBdr>
    </w:div>
    <w:div w:id="1674648096">
      <w:bodyDiv w:val="1"/>
      <w:marLeft w:val="0"/>
      <w:marRight w:val="0"/>
      <w:marTop w:val="0"/>
      <w:marBottom w:val="0"/>
      <w:divBdr>
        <w:top w:val="none" w:sz="0" w:space="0" w:color="auto"/>
        <w:left w:val="none" w:sz="0" w:space="0" w:color="auto"/>
        <w:bottom w:val="none" w:sz="0" w:space="0" w:color="auto"/>
        <w:right w:val="none" w:sz="0" w:space="0" w:color="auto"/>
      </w:divBdr>
    </w:div>
    <w:div w:id="1687898445">
      <w:bodyDiv w:val="1"/>
      <w:marLeft w:val="0"/>
      <w:marRight w:val="0"/>
      <w:marTop w:val="0"/>
      <w:marBottom w:val="0"/>
      <w:divBdr>
        <w:top w:val="none" w:sz="0" w:space="0" w:color="auto"/>
        <w:left w:val="none" w:sz="0" w:space="0" w:color="auto"/>
        <w:bottom w:val="none" w:sz="0" w:space="0" w:color="auto"/>
        <w:right w:val="none" w:sz="0" w:space="0" w:color="auto"/>
      </w:divBdr>
    </w:div>
    <w:div w:id="1696077223">
      <w:bodyDiv w:val="1"/>
      <w:marLeft w:val="0"/>
      <w:marRight w:val="0"/>
      <w:marTop w:val="0"/>
      <w:marBottom w:val="0"/>
      <w:divBdr>
        <w:top w:val="none" w:sz="0" w:space="0" w:color="auto"/>
        <w:left w:val="none" w:sz="0" w:space="0" w:color="auto"/>
        <w:bottom w:val="none" w:sz="0" w:space="0" w:color="auto"/>
        <w:right w:val="none" w:sz="0" w:space="0" w:color="auto"/>
      </w:divBdr>
    </w:div>
    <w:div w:id="1696805588">
      <w:bodyDiv w:val="1"/>
      <w:marLeft w:val="0"/>
      <w:marRight w:val="0"/>
      <w:marTop w:val="0"/>
      <w:marBottom w:val="0"/>
      <w:divBdr>
        <w:top w:val="none" w:sz="0" w:space="0" w:color="auto"/>
        <w:left w:val="none" w:sz="0" w:space="0" w:color="auto"/>
        <w:bottom w:val="none" w:sz="0" w:space="0" w:color="auto"/>
        <w:right w:val="none" w:sz="0" w:space="0" w:color="auto"/>
      </w:divBdr>
    </w:div>
    <w:div w:id="1705903221">
      <w:bodyDiv w:val="1"/>
      <w:marLeft w:val="0"/>
      <w:marRight w:val="0"/>
      <w:marTop w:val="0"/>
      <w:marBottom w:val="0"/>
      <w:divBdr>
        <w:top w:val="none" w:sz="0" w:space="0" w:color="auto"/>
        <w:left w:val="none" w:sz="0" w:space="0" w:color="auto"/>
        <w:bottom w:val="none" w:sz="0" w:space="0" w:color="auto"/>
        <w:right w:val="none" w:sz="0" w:space="0" w:color="auto"/>
      </w:divBdr>
    </w:div>
    <w:div w:id="1707489081">
      <w:bodyDiv w:val="1"/>
      <w:marLeft w:val="0"/>
      <w:marRight w:val="0"/>
      <w:marTop w:val="0"/>
      <w:marBottom w:val="0"/>
      <w:divBdr>
        <w:top w:val="none" w:sz="0" w:space="0" w:color="auto"/>
        <w:left w:val="none" w:sz="0" w:space="0" w:color="auto"/>
        <w:bottom w:val="none" w:sz="0" w:space="0" w:color="auto"/>
        <w:right w:val="none" w:sz="0" w:space="0" w:color="auto"/>
      </w:divBdr>
    </w:div>
    <w:div w:id="1709380331">
      <w:bodyDiv w:val="1"/>
      <w:marLeft w:val="0"/>
      <w:marRight w:val="0"/>
      <w:marTop w:val="0"/>
      <w:marBottom w:val="0"/>
      <w:divBdr>
        <w:top w:val="none" w:sz="0" w:space="0" w:color="auto"/>
        <w:left w:val="none" w:sz="0" w:space="0" w:color="auto"/>
        <w:bottom w:val="none" w:sz="0" w:space="0" w:color="auto"/>
        <w:right w:val="none" w:sz="0" w:space="0" w:color="auto"/>
      </w:divBdr>
    </w:div>
    <w:div w:id="1712144169">
      <w:bodyDiv w:val="1"/>
      <w:marLeft w:val="0"/>
      <w:marRight w:val="0"/>
      <w:marTop w:val="0"/>
      <w:marBottom w:val="0"/>
      <w:divBdr>
        <w:top w:val="none" w:sz="0" w:space="0" w:color="auto"/>
        <w:left w:val="none" w:sz="0" w:space="0" w:color="auto"/>
        <w:bottom w:val="none" w:sz="0" w:space="0" w:color="auto"/>
        <w:right w:val="none" w:sz="0" w:space="0" w:color="auto"/>
      </w:divBdr>
    </w:div>
    <w:div w:id="1712267406">
      <w:bodyDiv w:val="1"/>
      <w:marLeft w:val="0"/>
      <w:marRight w:val="0"/>
      <w:marTop w:val="0"/>
      <w:marBottom w:val="0"/>
      <w:divBdr>
        <w:top w:val="none" w:sz="0" w:space="0" w:color="auto"/>
        <w:left w:val="none" w:sz="0" w:space="0" w:color="auto"/>
        <w:bottom w:val="none" w:sz="0" w:space="0" w:color="auto"/>
        <w:right w:val="none" w:sz="0" w:space="0" w:color="auto"/>
      </w:divBdr>
    </w:div>
    <w:div w:id="1712269414">
      <w:bodyDiv w:val="1"/>
      <w:marLeft w:val="0"/>
      <w:marRight w:val="0"/>
      <w:marTop w:val="0"/>
      <w:marBottom w:val="0"/>
      <w:divBdr>
        <w:top w:val="none" w:sz="0" w:space="0" w:color="auto"/>
        <w:left w:val="none" w:sz="0" w:space="0" w:color="auto"/>
        <w:bottom w:val="none" w:sz="0" w:space="0" w:color="auto"/>
        <w:right w:val="none" w:sz="0" w:space="0" w:color="auto"/>
      </w:divBdr>
    </w:div>
    <w:div w:id="1720281449">
      <w:bodyDiv w:val="1"/>
      <w:marLeft w:val="0"/>
      <w:marRight w:val="0"/>
      <w:marTop w:val="0"/>
      <w:marBottom w:val="0"/>
      <w:divBdr>
        <w:top w:val="none" w:sz="0" w:space="0" w:color="auto"/>
        <w:left w:val="none" w:sz="0" w:space="0" w:color="auto"/>
        <w:bottom w:val="none" w:sz="0" w:space="0" w:color="auto"/>
        <w:right w:val="none" w:sz="0" w:space="0" w:color="auto"/>
      </w:divBdr>
    </w:div>
    <w:div w:id="1720594588">
      <w:bodyDiv w:val="1"/>
      <w:marLeft w:val="0"/>
      <w:marRight w:val="0"/>
      <w:marTop w:val="0"/>
      <w:marBottom w:val="0"/>
      <w:divBdr>
        <w:top w:val="none" w:sz="0" w:space="0" w:color="auto"/>
        <w:left w:val="none" w:sz="0" w:space="0" w:color="auto"/>
        <w:bottom w:val="none" w:sz="0" w:space="0" w:color="auto"/>
        <w:right w:val="none" w:sz="0" w:space="0" w:color="auto"/>
      </w:divBdr>
    </w:div>
    <w:div w:id="1721704395">
      <w:bodyDiv w:val="1"/>
      <w:marLeft w:val="0"/>
      <w:marRight w:val="0"/>
      <w:marTop w:val="0"/>
      <w:marBottom w:val="0"/>
      <w:divBdr>
        <w:top w:val="none" w:sz="0" w:space="0" w:color="auto"/>
        <w:left w:val="none" w:sz="0" w:space="0" w:color="auto"/>
        <w:bottom w:val="none" w:sz="0" w:space="0" w:color="auto"/>
        <w:right w:val="none" w:sz="0" w:space="0" w:color="auto"/>
      </w:divBdr>
    </w:div>
    <w:div w:id="1721978403">
      <w:bodyDiv w:val="1"/>
      <w:marLeft w:val="0"/>
      <w:marRight w:val="0"/>
      <w:marTop w:val="0"/>
      <w:marBottom w:val="0"/>
      <w:divBdr>
        <w:top w:val="none" w:sz="0" w:space="0" w:color="auto"/>
        <w:left w:val="none" w:sz="0" w:space="0" w:color="auto"/>
        <w:bottom w:val="none" w:sz="0" w:space="0" w:color="auto"/>
        <w:right w:val="none" w:sz="0" w:space="0" w:color="auto"/>
      </w:divBdr>
    </w:div>
    <w:div w:id="1726948372">
      <w:bodyDiv w:val="1"/>
      <w:marLeft w:val="0"/>
      <w:marRight w:val="0"/>
      <w:marTop w:val="0"/>
      <w:marBottom w:val="0"/>
      <w:divBdr>
        <w:top w:val="none" w:sz="0" w:space="0" w:color="auto"/>
        <w:left w:val="none" w:sz="0" w:space="0" w:color="auto"/>
        <w:bottom w:val="none" w:sz="0" w:space="0" w:color="auto"/>
        <w:right w:val="none" w:sz="0" w:space="0" w:color="auto"/>
      </w:divBdr>
    </w:div>
    <w:div w:id="1737170412">
      <w:bodyDiv w:val="1"/>
      <w:marLeft w:val="0"/>
      <w:marRight w:val="0"/>
      <w:marTop w:val="0"/>
      <w:marBottom w:val="0"/>
      <w:divBdr>
        <w:top w:val="none" w:sz="0" w:space="0" w:color="auto"/>
        <w:left w:val="none" w:sz="0" w:space="0" w:color="auto"/>
        <w:bottom w:val="none" w:sz="0" w:space="0" w:color="auto"/>
        <w:right w:val="none" w:sz="0" w:space="0" w:color="auto"/>
      </w:divBdr>
    </w:div>
    <w:div w:id="1738478949">
      <w:bodyDiv w:val="1"/>
      <w:marLeft w:val="0"/>
      <w:marRight w:val="0"/>
      <w:marTop w:val="0"/>
      <w:marBottom w:val="0"/>
      <w:divBdr>
        <w:top w:val="none" w:sz="0" w:space="0" w:color="auto"/>
        <w:left w:val="none" w:sz="0" w:space="0" w:color="auto"/>
        <w:bottom w:val="none" w:sz="0" w:space="0" w:color="auto"/>
        <w:right w:val="none" w:sz="0" w:space="0" w:color="auto"/>
      </w:divBdr>
    </w:div>
    <w:div w:id="1742485370">
      <w:bodyDiv w:val="1"/>
      <w:marLeft w:val="0"/>
      <w:marRight w:val="0"/>
      <w:marTop w:val="0"/>
      <w:marBottom w:val="0"/>
      <w:divBdr>
        <w:top w:val="none" w:sz="0" w:space="0" w:color="auto"/>
        <w:left w:val="none" w:sz="0" w:space="0" w:color="auto"/>
        <w:bottom w:val="none" w:sz="0" w:space="0" w:color="auto"/>
        <w:right w:val="none" w:sz="0" w:space="0" w:color="auto"/>
      </w:divBdr>
    </w:div>
    <w:div w:id="1744915261">
      <w:bodyDiv w:val="1"/>
      <w:marLeft w:val="0"/>
      <w:marRight w:val="0"/>
      <w:marTop w:val="0"/>
      <w:marBottom w:val="0"/>
      <w:divBdr>
        <w:top w:val="none" w:sz="0" w:space="0" w:color="auto"/>
        <w:left w:val="none" w:sz="0" w:space="0" w:color="auto"/>
        <w:bottom w:val="none" w:sz="0" w:space="0" w:color="auto"/>
        <w:right w:val="none" w:sz="0" w:space="0" w:color="auto"/>
      </w:divBdr>
    </w:div>
    <w:div w:id="1746099279">
      <w:bodyDiv w:val="1"/>
      <w:marLeft w:val="0"/>
      <w:marRight w:val="0"/>
      <w:marTop w:val="0"/>
      <w:marBottom w:val="0"/>
      <w:divBdr>
        <w:top w:val="none" w:sz="0" w:space="0" w:color="auto"/>
        <w:left w:val="none" w:sz="0" w:space="0" w:color="auto"/>
        <w:bottom w:val="none" w:sz="0" w:space="0" w:color="auto"/>
        <w:right w:val="none" w:sz="0" w:space="0" w:color="auto"/>
      </w:divBdr>
    </w:div>
    <w:div w:id="1748307517">
      <w:bodyDiv w:val="1"/>
      <w:marLeft w:val="0"/>
      <w:marRight w:val="0"/>
      <w:marTop w:val="0"/>
      <w:marBottom w:val="0"/>
      <w:divBdr>
        <w:top w:val="none" w:sz="0" w:space="0" w:color="auto"/>
        <w:left w:val="none" w:sz="0" w:space="0" w:color="auto"/>
        <w:bottom w:val="none" w:sz="0" w:space="0" w:color="auto"/>
        <w:right w:val="none" w:sz="0" w:space="0" w:color="auto"/>
      </w:divBdr>
    </w:div>
    <w:div w:id="1751077065">
      <w:bodyDiv w:val="1"/>
      <w:marLeft w:val="0"/>
      <w:marRight w:val="0"/>
      <w:marTop w:val="0"/>
      <w:marBottom w:val="0"/>
      <w:divBdr>
        <w:top w:val="none" w:sz="0" w:space="0" w:color="auto"/>
        <w:left w:val="none" w:sz="0" w:space="0" w:color="auto"/>
        <w:bottom w:val="none" w:sz="0" w:space="0" w:color="auto"/>
        <w:right w:val="none" w:sz="0" w:space="0" w:color="auto"/>
      </w:divBdr>
    </w:div>
    <w:div w:id="1753119784">
      <w:bodyDiv w:val="1"/>
      <w:marLeft w:val="0"/>
      <w:marRight w:val="0"/>
      <w:marTop w:val="0"/>
      <w:marBottom w:val="0"/>
      <w:divBdr>
        <w:top w:val="none" w:sz="0" w:space="0" w:color="auto"/>
        <w:left w:val="none" w:sz="0" w:space="0" w:color="auto"/>
        <w:bottom w:val="none" w:sz="0" w:space="0" w:color="auto"/>
        <w:right w:val="none" w:sz="0" w:space="0" w:color="auto"/>
      </w:divBdr>
    </w:div>
    <w:div w:id="1754353604">
      <w:bodyDiv w:val="1"/>
      <w:marLeft w:val="0"/>
      <w:marRight w:val="0"/>
      <w:marTop w:val="0"/>
      <w:marBottom w:val="0"/>
      <w:divBdr>
        <w:top w:val="none" w:sz="0" w:space="0" w:color="auto"/>
        <w:left w:val="none" w:sz="0" w:space="0" w:color="auto"/>
        <w:bottom w:val="none" w:sz="0" w:space="0" w:color="auto"/>
        <w:right w:val="none" w:sz="0" w:space="0" w:color="auto"/>
      </w:divBdr>
    </w:div>
    <w:div w:id="1761024357">
      <w:bodyDiv w:val="1"/>
      <w:marLeft w:val="0"/>
      <w:marRight w:val="0"/>
      <w:marTop w:val="0"/>
      <w:marBottom w:val="0"/>
      <w:divBdr>
        <w:top w:val="none" w:sz="0" w:space="0" w:color="auto"/>
        <w:left w:val="none" w:sz="0" w:space="0" w:color="auto"/>
        <w:bottom w:val="none" w:sz="0" w:space="0" w:color="auto"/>
        <w:right w:val="none" w:sz="0" w:space="0" w:color="auto"/>
      </w:divBdr>
    </w:div>
    <w:div w:id="1761872612">
      <w:bodyDiv w:val="1"/>
      <w:marLeft w:val="0"/>
      <w:marRight w:val="0"/>
      <w:marTop w:val="0"/>
      <w:marBottom w:val="0"/>
      <w:divBdr>
        <w:top w:val="none" w:sz="0" w:space="0" w:color="auto"/>
        <w:left w:val="none" w:sz="0" w:space="0" w:color="auto"/>
        <w:bottom w:val="none" w:sz="0" w:space="0" w:color="auto"/>
        <w:right w:val="none" w:sz="0" w:space="0" w:color="auto"/>
      </w:divBdr>
    </w:div>
    <w:div w:id="1763454863">
      <w:bodyDiv w:val="1"/>
      <w:marLeft w:val="0"/>
      <w:marRight w:val="0"/>
      <w:marTop w:val="0"/>
      <w:marBottom w:val="0"/>
      <w:divBdr>
        <w:top w:val="none" w:sz="0" w:space="0" w:color="auto"/>
        <w:left w:val="none" w:sz="0" w:space="0" w:color="auto"/>
        <w:bottom w:val="none" w:sz="0" w:space="0" w:color="auto"/>
        <w:right w:val="none" w:sz="0" w:space="0" w:color="auto"/>
      </w:divBdr>
    </w:div>
    <w:div w:id="1764452744">
      <w:bodyDiv w:val="1"/>
      <w:marLeft w:val="0"/>
      <w:marRight w:val="0"/>
      <w:marTop w:val="0"/>
      <w:marBottom w:val="0"/>
      <w:divBdr>
        <w:top w:val="none" w:sz="0" w:space="0" w:color="auto"/>
        <w:left w:val="none" w:sz="0" w:space="0" w:color="auto"/>
        <w:bottom w:val="none" w:sz="0" w:space="0" w:color="auto"/>
        <w:right w:val="none" w:sz="0" w:space="0" w:color="auto"/>
      </w:divBdr>
    </w:div>
    <w:div w:id="1764523091">
      <w:bodyDiv w:val="1"/>
      <w:marLeft w:val="0"/>
      <w:marRight w:val="0"/>
      <w:marTop w:val="0"/>
      <w:marBottom w:val="0"/>
      <w:divBdr>
        <w:top w:val="none" w:sz="0" w:space="0" w:color="auto"/>
        <w:left w:val="none" w:sz="0" w:space="0" w:color="auto"/>
        <w:bottom w:val="none" w:sz="0" w:space="0" w:color="auto"/>
        <w:right w:val="none" w:sz="0" w:space="0" w:color="auto"/>
      </w:divBdr>
    </w:div>
    <w:div w:id="1764884586">
      <w:bodyDiv w:val="1"/>
      <w:marLeft w:val="0"/>
      <w:marRight w:val="0"/>
      <w:marTop w:val="0"/>
      <w:marBottom w:val="0"/>
      <w:divBdr>
        <w:top w:val="none" w:sz="0" w:space="0" w:color="auto"/>
        <w:left w:val="none" w:sz="0" w:space="0" w:color="auto"/>
        <w:bottom w:val="none" w:sz="0" w:space="0" w:color="auto"/>
        <w:right w:val="none" w:sz="0" w:space="0" w:color="auto"/>
      </w:divBdr>
    </w:div>
    <w:div w:id="1769622340">
      <w:bodyDiv w:val="1"/>
      <w:marLeft w:val="0"/>
      <w:marRight w:val="0"/>
      <w:marTop w:val="0"/>
      <w:marBottom w:val="0"/>
      <w:divBdr>
        <w:top w:val="none" w:sz="0" w:space="0" w:color="auto"/>
        <w:left w:val="none" w:sz="0" w:space="0" w:color="auto"/>
        <w:bottom w:val="none" w:sz="0" w:space="0" w:color="auto"/>
        <w:right w:val="none" w:sz="0" w:space="0" w:color="auto"/>
      </w:divBdr>
    </w:div>
    <w:div w:id="1776099679">
      <w:bodyDiv w:val="1"/>
      <w:marLeft w:val="0"/>
      <w:marRight w:val="0"/>
      <w:marTop w:val="0"/>
      <w:marBottom w:val="0"/>
      <w:divBdr>
        <w:top w:val="none" w:sz="0" w:space="0" w:color="auto"/>
        <w:left w:val="none" w:sz="0" w:space="0" w:color="auto"/>
        <w:bottom w:val="none" w:sz="0" w:space="0" w:color="auto"/>
        <w:right w:val="none" w:sz="0" w:space="0" w:color="auto"/>
      </w:divBdr>
    </w:div>
    <w:div w:id="1777286131">
      <w:bodyDiv w:val="1"/>
      <w:marLeft w:val="0"/>
      <w:marRight w:val="0"/>
      <w:marTop w:val="0"/>
      <w:marBottom w:val="0"/>
      <w:divBdr>
        <w:top w:val="none" w:sz="0" w:space="0" w:color="auto"/>
        <w:left w:val="none" w:sz="0" w:space="0" w:color="auto"/>
        <w:bottom w:val="none" w:sz="0" w:space="0" w:color="auto"/>
        <w:right w:val="none" w:sz="0" w:space="0" w:color="auto"/>
      </w:divBdr>
    </w:div>
    <w:div w:id="1788889201">
      <w:bodyDiv w:val="1"/>
      <w:marLeft w:val="0"/>
      <w:marRight w:val="0"/>
      <w:marTop w:val="0"/>
      <w:marBottom w:val="0"/>
      <w:divBdr>
        <w:top w:val="none" w:sz="0" w:space="0" w:color="auto"/>
        <w:left w:val="none" w:sz="0" w:space="0" w:color="auto"/>
        <w:bottom w:val="none" w:sz="0" w:space="0" w:color="auto"/>
        <w:right w:val="none" w:sz="0" w:space="0" w:color="auto"/>
      </w:divBdr>
    </w:div>
    <w:div w:id="1799488580">
      <w:bodyDiv w:val="1"/>
      <w:marLeft w:val="0"/>
      <w:marRight w:val="0"/>
      <w:marTop w:val="0"/>
      <w:marBottom w:val="0"/>
      <w:divBdr>
        <w:top w:val="none" w:sz="0" w:space="0" w:color="auto"/>
        <w:left w:val="none" w:sz="0" w:space="0" w:color="auto"/>
        <w:bottom w:val="none" w:sz="0" w:space="0" w:color="auto"/>
        <w:right w:val="none" w:sz="0" w:space="0" w:color="auto"/>
      </w:divBdr>
    </w:div>
    <w:div w:id="1799715703">
      <w:bodyDiv w:val="1"/>
      <w:marLeft w:val="0"/>
      <w:marRight w:val="0"/>
      <w:marTop w:val="0"/>
      <w:marBottom w:val="0"/>
      <w:divBdr>
        <w:top w:val="none" w:sz="0" w:space="0" w:color="auto"/>
        <w:left w:val="none" w:sz="0" w:space="0" w:color="auto"/>
        <w:bottom w:val="none" w:sz="0" w:space="0" w:color="auto"/>
        <w:right w:val="none" w:sz="0" w:space="0" w:color="auto"/>
      </w:divBdr>
    </w:div>
    <w:div w:id="1805583354">
      <w:bodyDiv w:val="1"/>
      <w:marLeft w:val="0"/>
      <w:marRight w:val="0"/>
      <w:marTop w:val="0"/>
      <w:marBottom w:val="0"/>
      <w:divBdr>
        <w:top w:val="none" w:sz="0" w:space="0" w:color="auto"/>
        <w:left w:val="none" w:sz="0" w:space="0" w:color="auto"/>
        <w:bottom w:val="none" w:sz="0" w:space="0" w:color="auto"/>
        <w:right w:val="none" w:sz="0" w:space="0" w:color="auto"/>
      </w:divBdr>
    </w:div>
    <w:div w:id="1806465771">
      <w:bodyDiv w:val="1"/>
      <w:marLeft w:val="0"/>
      <w:marRight w:val="0"/>
      <w:marTop w:val="0"/>
      <w:marBottom w:val="0"/>
      <w:divBdr>
        <w:top w:val="none" w:sz="0" w:space="0" w:color="auto"/>
        <w:left w:val="none" w:sz="0" w:space="0" w:color="auto"/>
        <w:bottom w:val="none" w:sz="0" w:space="0" w:color="auto"/>
        <w:right w:val="none" w:sz="0" w:space="0" w:color="auto"/>
      </w:divBdr>
    </w:div>
    <w:div w:id="1808862053">
      <w:bodyDiv w:val="1"/>
      <w:marLeft w:val="0"/>
      <w:marRight w:val="0"/>
      <w:marTop w:val="0"/>
      <w:marBottom w:val="0"/>
      <w:divBdr>
        <w:top w:val="none" w:sz="0" w:space="0" w:color="auto"/>
        <w:left w:val="none" w:sz="0" w:space="0" w:color="auto"/>
        <w:bottom w:val="none" w:sz="0" w:space="0" w:color="auto"/>
        <w:right w:val="none" w:sz="0" w:space="0" w:color="auto"/>
      </w:divBdr>
    </w:div>
    <w:div w:id="1811745531">
      <w:bodyDiv w:val="1"/>
      <w:marLeft w:val="0"/>
      <w:marRight w:val="0"/>
      <w:marTop w:val="0"/>
      <w:marBottom w:val="0"/>
      <w:divBdr>
        <w:top w:val="none" w:sz="0" w:space="0" w:color="auto"/>
        <w:left w:val="none" w:sz="0" w:space="0" w:color="auto"/>
        <w:bottom w:val="none" w:sz="0" w:space="0" w:color="auto"/>
        <w:right w:val="none" w:sz="0" w:space="0" w:color="auto"/>
      </w:divBdr>
    </w:div>
    <w:div w:id="1813674559">
      <w:bodyDiv w:val="1"/>
      <w:marLeft w:val="0"/>
      <w:marRight w:val="0"/>
      <w:marTop w:val="0"/>
      <w:marBottom w:val="0"/>
      <w:divBdr>
        <w:top w:val="none" w:sz="0" w:space="0" w:color="auto"/>
        <w:left w:val="none" w:sz="0" w:space="0" w:color="auto"/>
        <w:bottom w:val="none" w:sz="0" w:space="0" w:color="auto"/>
        <w:right w:val="none" w:sz="0" w:space="0" w:color="auto"/>
      </w:divBdr>
    </w:div>
    <w:div w:id="1817457078">
      <w:bodyDiv w:val="1"/>
      <w:marLeft w:val="0"/>
      <w:marRight w:val="0"/>
      <w:marTop w:val="0"/>
      <w:marBottom w:val="0"/>
      <w:divBdr>
        <w:top w:val="none" w:sz="0" w:space="0" w:color="auto"/>
        <w:left w:val="none" w:sz="0" w:space="0" w:color="auto"/>
        <w:bottom w:val="none" w:sz="0" w:space="0" w:color="auto"/>
        <w:right w:val="none" w:sz="0" w:space="0" w:color="auto"/>
      </w:divBdr>
    </w:div>
    <w:div w:id="1821731855">
      <w:bodyDiv w:val="1"/>
      <w:marLeft w:val="0"/>
      <w:marRight w:val="0"/>
      <w:marTop w:val="0"/>
      <w:marBottom w:val="0"/>
      <w:divBdr>
        <w:top w:val="none" w:sz="0" w:space="0" w:color="auto"/>
        <w:left w:val="none" w:sz="0" w:space="0" w:color="auto"/>
        <w:bottom w:val="none" w:sz="0" w:space="0" w:color="auto"/>
        <w:right w:val="none" w:sz="0" w:space="0" w:color="auto"/>
      </w:divBdr>
    </w:div>
    <w:div w:id="1826702856">
      <w:bodyDiv w:val="1"/>
      <w:marLeft w:val="0"/>
      <w:marRight w:val="0"/>
      <w:marTop w:val="0"/>
      <w:marBottom w:val="0"/>
      <w:divBdr>
        <w:top w:val="none" w:sz="0" w:space="0" w:color="auto"/>
        <w:left w:val="none" w:sz="0" w:space="0" w:color="auto"/>
        <w:bottom w:val="none" w:sz="0" w:space="0" w:color="auto"/>
        <w:right w:val="none" w:sz="0" w:space="0" w:color="auto"/>
      </w:divBdr>
    </w:div>
    <w:div w:id="1830050265">
      <w:bodyDiv w:val="1"/>
      <w:marLeft w:val="0"/>
      <w:marRight w:val="0"/>
      <w:marTop w:val="0"/>
      <w:marBottom w:val="0"/>
      <w:divBdr>
        <w:top w:val="none" w:sz="0" w:space="0" w:color="auto"/>
        <w:left w:val="none" w:sz="0" w:space="0" w:color="auto"/>
        <w:bottom w:val="none" w:sz="0" w:space="0" w:color="auto"/>
        <w:right w:val="none" w:sz="0" w:space="0" w:color="auto"/>
      </w:divBdr>
    </w:div>
    <w:div w:id="1831024570">
      <w:bodyDiv w:val="1"/>
      <w:marLeft w:val="0"/>
      <w:marRight w:val="0"/>
      <w:marTop w:val="0"/>
      <w:marBottom w:val="0"/>
      <w:divBdr>
        <w:top w:val="none" w:sz="0" w:space="0" w:color="auto"/>
        <w:left w:val="none" w:sz="0" w:space="0" w:color="auto"/>
        <w:bottom w:val="none" w:sz="0" w:space="0" w:color="auto"/>
        <w:right w:val="none" w:sz="0" w:space="0" w:color="auto"/>
      </w:divBdr>
    </w:div>
    <w:div w:id="1835754537">
      <w:bodyDiv w:val="1"/>
      <w:marLeft w:val="0"/>
      <w:marRight w:val="0"/>
      <w:marTop w:val="0"/>
      <w:marBottom w:val="0"/>
      <w:divBdr>
        <w:top w:val="none" w:sz="0" w:space="0" w:color="auto"/>
        <w:left w:val="none" w:sz="0" w:space="0" w:color="auto"/>
        <w:bottom w:val="none" w:sz="0" w:space="0" w:color="auto"/>
        <w:right w:val="none" w:sz="0" w:space="0" w:color="auto"/>
      </w:divBdr>
    </w:div>
    <w:div w:id="1835879341">
      <w:bodyDiv w:val="1"/>
      <w:marLeft w:val="0"/>
      <w:marRight w:val="0"/>
      <w:marTop w:val="0"/>
      <w:marBottom w:val="0"/>
      <w:divBdr>
        <w:top w:val="none" w:sz="0" w:space="0" w:color="auto"/>
        <w:left w:val="none" w:sz="0" w:space="0" w:color="auto"/>
        <w:bottom w:val="none" w:sz="0" w:space="0" w:color="auto"/>
        <w:right w:val="none" w:sz="0" w:space="0" w:color="auto"/>
      </w:divBdr>
    </w:div>
    <w:div w:id="1839031429">
      <w:bodyDiv w:val="1"/>
      <w:marLeft w:val="0"/>
      <w:marRight w:val="0"/>
      <w:marTop w:val="0"/>
      <w:marBottom w:val="0"/>
      <w:divBdr>
        <w:top w:val="none" w:sz="0" w:space="0" w:color="auto"/>
        <w:left w:val="none" w:sz="0" w:space="0" w:color="auto"/>
        <w:bottom w:val="none" w:sz="0" w:space="0" w:color="auto"/>
        <w:right w:val="none" w:sz="0" w:space="0" w:color="auto"/>
      </w:divBdr>
    </w:div>
    <w:div w:id="1839618020">
      <w:bodyDiv w:val="1"/>
      <w:marLeft w:val="0"/>
      <w:marRight w:val="0"/>
      <w:marTop w:val="0"/>
      <w:marBottom w:val="0"/>
      <w:divBdr>
        <w:top w:val="none" w:sz="0" w:space="0" w:color="auto"/>
        <w:left w:val="none" w:sz="0" w:space="0" w:color="auto"/>
        <w:bottom w:val="none" w:sz="0" w:space="0" w:color="auto"/>
        <w:right w:val="none" w:sz="0" w:space="0" w:color="auto"/>
      </w:divBdr>
    </w:div>
    <w:div w:id="1840926403">
      <w:bodyDiv w:val="1"/>
      <w:marLeft w:val="0"/>
      <w:marRight w:val="0"/>
      <w:marTop w:val="0"/>
      <w:marBottom w:val="0"/>
      <w:divBdr>
        <w:top w:val="none" w:sz="0" w:space="0" w:color="auto"/>
        <w:left w:val="none" w:sz="0" w:space="0" w:color="auto"/>
        <w:bottom w:val="none" w:sz="0" w:space="0" w:color="auto"/>
        <w:right w:val="none" w:sz="0" w:space="0" w:color="auto"/>
      </w:divBdr>
    </w:div>
    <w:div w:id="1842772237">
      <w:bodyDiv w:val="1"/>
      <w:marLeft w:val="0"/>
      <w:marRight w:val="0"/>
      <w:marTop w:val="0"/>
      <w:marBottom w:val="0"/>
      <w:divBdr>
        <w:top w:val="none" w:sz="0" w:space="0" w:color="auto"/>
        <w:left w:val="none" w:sz="0" w:space="0" w:color="auto"/>
        <w:bottom w:val="none" w:sz="0" w:space="0" w:color="auto"/>
        <w:right w:val="none" w:sz="0" w:space="0" w:color="auto"/>
      </w:divBdr>
    </w:div>
    <w:div w:id="1846289002">
      <w:bodyDiv w:val="1"/>
      <w:marLeft w:val="0"/>
      <w:marRight w:val="0"/>
      <w:marTop w:val="0"/>
      <w:marBottom w:val="0"/>
      <w:divBdr>
        <w:top w:val="none" w:sz="0" w:space="0" w:color="auto"/>
        <w:left w:val="none" w:sz="0" w:space="0" w:color="auto"/>
        <w:bottom w:val="none" w:sz="0" w:space="0" w:color="auto"/>
        <w:right w:val="none" w:sz="0" w:space="0" w:color="auto"/>
      </w:divBdr>
    </w:div>
    <w:div w:id="1849514927">
      <w:bodyDiv w:val="1"/>
      <w:marLeft w:val="0"/>
      <w:marRight w:val="0"/>
      <w:marTop w:val="0"/>
      <w:marBottom w:val="0"/>
      <w:divBdr>
        <w:top w:val="none" w:sz="0" w:space="0" w:color="auto"/>
        <w:left w:val="none" w:sz="0" w:space="0" w:color="auto"/>
        <w:bottom w:val="none" w:sz="0" w:space="0" w:color="auto"/>
        <w:right w:val="none" w:sz="0" w:space="0" w:color="auto"/>
      </w:divBdr>
    </w:div>
    <w:div w:id="1853913261">
      <w:bodyDiv w:val="1"/>
      <w:marLeft w:val="0"/>
      <w:marRight w:val="0"/>
      <w:marTop w:val="0"/>
      <w:marBottom w:val="0"/>
      <w:divBdr>
        <w:top w:val="none" w:sz="0" w:space="0" w:color="auto"/>
        <w:left w:val="none" w:sz="0" w:space="0" w:color="auto"/>
        <w:bottom w:val="none" w:sz="0" w:space="0" w:color="auto"/>
        <w:right w:val="none" w:sz="0" w:space="0" w:color="auto"/>
      </w:divBdr>
    </w:div>
    <w:div w:id="1860075149">
      <w:bodyDiv w:val="1"/>
      <w:marLeft w:val="0"/>
      <w:marRight w:val="0"/>
      <w:marTop w:val="0"/>
      <w:marBottom w:val="0"/>
      <w:divBdr>
        <w:top w:val="none" w:sz="0" w:space="0" w:color="auto"/>
        <w:left w:val="none" w:sz="0" w:space="0" w:color="auto"/>
        <w:bottom w:val="none" w:sz="0" w:space="0" w:color="auto"/>
        <w:right w:val="none" w:sz="0" w:space="0" w:color="auto"/>
      </w:divBdr>
    </w:div>
    <w:div w:id="1866094944">
      <w:bodyDiv w:val="1"/>
      <w:marLeft w:val="0"/>
      <w:marRight w:val="0"/>
      <w:marTop w:val="0"/>
      <w:marBottom w:val="0"/>
      <w:divBdr>
        <w:top w:val="none" w:sz="0" w:space="0" w:color="auto"/>
        <w:left w:val="none" w:sz="0" w:space="0" w:color="auto"/>
        <w:bottom w:val="none" w:sz="0" w:space="0" w:color="auto"/>
        <w:right w:val="none" w:sz="0" w:space="0" w:color="auto"/>
      </w:divBdr>
    </w:div>
    <w:div w:id="1870070040">
      <w:bodyDiv w:val="1"/>
      <w:marLeft w:val="0"/>
      <w:marRight w:val="0"/>
      <w:marTop w:val="0"/>
      <w:marBottom w:val="0"/>
      <w:divBdr>
        <w:top w:val="none" w:sz="0" w:space="0" w:color="auto"/>
        <w:left w:val="none" w:sz="0" w:space="0" w:color="auto"/>
        <w:bottom w:val="none" w:sz="0" w:space="0" w:color="auto"/>
        <w:right w:val="none" w:sz="0" w:space="0" w:color="auto"/>
      </w:divBdr>
    </w:div>
    <w:div w:id="1871137902">
      <w:bodyDiv w:val="1"/>
      <w:marLeft w:val="0"/>
      <w:marRight w:val="0"/>
      <w:marTop w:val="0"/>
      <w:marBottom w:val="0"/>
      <w:divBdr>
        <w:top w:val="none" w:sz="0" w:space="0" w:color="auto"/>
        <w:left w:val="none" w:sz="0" w:space="0" w:color="auto"/>
        <w:bottom w:val="none" w:sz="0" w:space="0" w:color="auto"/>
        <w:right w:val="none" w:sz="0" w:space="0" w:color="auto"/>
      </w:divBdr>
    </w:div>
    <w:div w:id="1879009180">
      <w:bodyDiv w:val="1"/>
      <w:marLeft w:val="0"/>
      <w:marRight w:val="0"/>
      <w:marTop w:val="0"/>
      <w:marBottom w:val="0"/>
      <w:divBdr>
        <w:top w:val="none" w:sz="0" w:space="0" w:color="auto"/>
        <w:left w:val="none" w:sz="0" w:space="0" w:color="auto"/>
        <w:bottom w:val="none" w:sz="0" w:space="0" w:color="auto"/>
        <w:right w:val="none" w:sz="0" w:space="0" w:color="auto"/>
      </w:divBdr>
    </w:div>
    <w:div w:id="1888832846">
      <w:bodyDiv w:val="1"/>
      <w:marLeft w:val="0"/>
      <w:marRight w:val="0"/>
      <w:marTop w:val="0"/>
      <w:marBottom w:val="0"/>
      <w:divBdr>
        <w:top w:val="none" w:sz="0" w:space="0" w:color="auto"/>
        <w:left w:val="none" w:sz="0" w:space="0" w:color="auto"/>
        <w:bottom w:val="none" w:sz="0" w:space="0" w:color="auto"/>
        <w:right w:val="none" w:sz="0" w:space="0" w:color="auto"/>
      </w:divBdr>
    </w:div>
    <w:div w:id="1889107600">
      <w:bodyDiv w:val="1"/>
      <w:marLeft w:val="0"/>
      <w:marRight w:val="0"/>
      <w:marTop w:val="0"/>
      <w:marBottom w:val="0"/>
      <w:divBdr>
        <w:top w:val="none" w:sz="0" w:space="0" w:color="auto"/>
        <w:left w:val="none" w:sz="0" w:space="0" w:color="auto"/>
        <w:bottom w:val="none" w:sz="0" w:space="0" w:color="auto"/>
        <w:right w:val="none" w:sz="0" w:space="0" w:color="auto"/>
      </w:divBdr>
    </w:div>
    <w:div w:id="1898012108">
      <w:bodyDiv w:val="1"/>
      <w:marLeft w:val="0"/>
      <w:marRight w:val="0"/>
      <w:marTop w:val="0"/>
      <w:marBottom w:val="0"/>
      <w:divBdr>
        <w:top w:val="none" w:sz="0" w:space="0" w:color="auto"/>
        <w:left w:val="none" w:sz="0" w:space="0" w:color="auto"/>
        <w:bottom w:val="none" w:sz="0" w:space="0" w:color="auto"/>
        <w:right w:val="none" w:sz="0" w:space="0" w:color="auto"/>
      </w:divBdr>
    </w:div>
    <w:div w:id="1910340208">
      <w:bodyDiv w:val="1"/>
      <w:marLeft w:val="0"/>
      <w:marRight w:val="0"/>
      <w:marTop w:val="0"/>
      <w:marBottom w:val="0"/>
      <w:divBdr>
        <w:top w:val="none" w:sz="0" w:space="0" w:color="auto"/>
        <w:left w:val="none" w:sz="0" w:space="0" w:color="auto"/>
        <w:bottom w:val="none" w:sz="0" w:space="0" w:color="auto"/>
        <w:right w:val="none" w:sz="0" w:space="0" w:color="auto"/>
      </w:divBdr>
    </w:div>
    <w:div w:id="1915318150">
      <w:bodyDiv w:val="1"/>
      <w:marLeft w:val="0"/>
      <w:marRight w:val="0"/>
      <w:marTop w:val="0"/>
      <w:marBottom w:val="0"/>
      <w:divBdr>
        <w:top w:val="none" w:sz="0" w:space="0" w:color="auto"/>
        <w:left w:val="none" w:sz="0" w:space="0" w:color="auto"/>
        <w:bottom w:val="none" w:sz="0" w:space="0" w:color="auto"/>
        <w:right w:val="none" w:sz="0" w:space="0" w:color="auto"/>
      </w:divBdr>
    </w:div>
    <w:div w:id="1917282094">
      <w:bodyDiv w:val="1"/>
      <w:marLeft w:val="0"/>
      <w:marRight w:val="0"/>
      <w:marTop w:val="0"/>
      <w:marBottom w:val="0"/>
      <w:divBdr>
        <w:top w:val="none" w:sz="0" w:space="0" w:color="auto"/>
        <w:left w:val="none" w:sz="0" w:space="0" w:color="auto"/>
        <w:bottom w:val="none" w:sz="0" w:space="0" w:color="auto"/>
        <w:right w:val="none" w:sz="0" w:space="0" w:color="auto"/>
      </w:divBdr>
    </w:div>
    <w:div w:id="1920022248">
      <w:bodyDiv w:val="1"/>
      <w:marLeft w:val="0"/>
      <w:marRight w:val="0"/>
      <w:marTop w:val="0"/>
      <w:marBottom w:val="0"/>
      <w:divBdr>
        <w:top w:val="none" w:sz="0" w:space="0" w:color="auto"/>
        <w:left w:val="none" w:sz="0" w:space="0" w:color="auto"/>
        <w:bottom w:val="none" w:sz="0" w:space="0" w:color="auto"/>
        <w:right w:val="none" w:sz="0" w:space="0" w:color="auto"/>
      </w:divBdr>
    </w:div>
    <w:div w:id="1920168360">
      <w:bodyDiv w:val="1"/>
      <w:marLeft w:val="0"/>
      <w:marRight w:val="0"/>
      <w:marTop w:val="0"/>
      <w:marBottom w:val="0"/>
      <w:divBdr>
        <w:top w:val="none" w:sz="0" w:space="0" w:color="auto"/>
        <w:left w:val="none" w:sz="0" w:space="0" w:color="auto"/>
        <w:bottom w:val="none" w:sz="0" w:space="0" w:color="auto"/>
        <w:right w:val="none" w:sz="0" w:space="0" w:color="auto"/>
      </w:divBdr>
    </w:div>
    <w:div w:id="1922372390">
      <w:bodyDiv w:val="1"/>
      <w:marLeft w:val="0"/>
      <w:marRight w:val="0"/>
      <w:marTop w:val="0"/>
      <w:marBottom w:val="0"/>
      <w:divBdr>
        <w:top w:val="none" w:sz="0" w:space="0" w:color="auto"/>
        <w:left w:val="none" w:sz="0" w:space="0" w:color="auto"/>
        <w:bottom w:val="none" w:sz="0" w:space="0" w:color="auto"/>
        <w:right w:val="none" w:sz="0" w:space="0" w:color="auto"/>
      </w:divBdr>
    </w:div>
    <w:div w:id="1924755182">
      <w:bodyDiv w:val="1"/>
      <w:marLeft w:val="0"/>
      <w:marRight w:val="0"/>
      <w:marTop w:val="0"/>
      <w:marBottom w:val="0"/>
      <w:divBdr>
        <w:top w:val="none" w:sz="0" w:space="0" w:color="auto"/>
        <w:left w:val="none" w:sz="0" w:space="0" w:color="auto"/>
        <w:bottom w:val="none" w:sz="0" w:space="0" w:color="auto"/>
        <w:right w:val="none" w:sz="0" w:space="0" w:color="auto"/>
      </w:divBdr>
    </w:div>
    <w:div w:id="1927230714">
      <w:bodyDiv w:val="1"/>
      <w:marLeft w:val="0"/>
      <w:marRight w:val="0"/>
      <w:marTop w:val="0"/>
      <w:marBottom w:val="0"/>
      <w:divBdr>
        <w:top w:val="none" w:sz="0" w:space="0" w:color="auto"/>
        <w:left w:val="none" w:sz="0" w:space="0" w:color="auto"/>
        <w:bottom w:val="none" w:sz="0" w:space="0" w:color="auto"/>
        <w:right w:val="none" w:sz="0" w:space="0" w:color="auto"/>
      </w:divBdr>
    </w:div>
    <w:div w:id="1928267903">
      <w:bodyDiv w:val="1"/>
      <w:marLeft w:val="0"/>
      <w:marRight w:val="0"/>
      <w:marTop w:val="0"/>
      <w:marBottom w:val="0"/>
      <w:divBdr>
        <w:top w:val="none" w:sz="0" w:space="0" w:color="auto"/>
        <w:left w:val="none" w:sz="0" w:space="0" w:color="auto"/>
        <w:bottom w:val="none" w:sz="0" w:space="0" w:color="auto"/>
        <w:right w:val="none" w:sz="0" w:space="0" w:color="auto"/>
      </w:divBdr>
    </w:div>
    <w:div w:id="1934973928">
      <w:bodyDiv w:val="1"/>
      <w:marLeft w:val="0"/>
      <w:marRight w:val="0"/>
      <w:marTop w:val="0"/>
      <w:marBottom w:val="0"/>
      <w:divBdr>
        <w:top w:val="none" w:sz="0" w:space="0" w:color="auto"/>
        <w:left w:val="none" w:sz="0" w:space="0" w:color="auto"/>
        <w:bottom w:val="none" w:sz="0" w:space="0" w:color="auto"/>
        <w:right w:val="none" w:sz="0" w:space="0" w:color="auto"/>
      </w:divBdr>
    </w:div>
    <w:div w:id="1939294132">
      <w:bodyDiv w:val="1"/>
      <w:marLeft w:val="0"/>
      <w:marRight w:val="0"/>
      <w:marTop w:val="0"/>
      <w:marBottom w:val="0"/>
      <w:divBdr>
        <w:top w:val="none" w:sz="0" w:space="0" w:color="auto"/>
        <w:left w:val="none" w:sz="0" w:space="0" w:color="auto"/>
        <w:bottom w:val="none" w:sz="0" w:space="0" w:color="auto"/>
        <w:right w:val="none" w:sz="0" w:space="0" w:color="auto"/>
      </w:divBdr>
    </w:div>
    <w:div w:id="1943609558">
      <w:bodyDiv w:val="1"/>
      <w:marLeft w:val="0"/>
      <w:marRight w:val="0"/>
      <w:marTop w:val="0"/>
      <w:marBottom w:val="0"/>
      <w:divBdr>
        <w:top w:val="none" w:sz="0" w:space="0" w:color="auto"/>
        <w:left w:val="none" w:sz="0" w:space="0" w:color="auto"/>
        <w:bottom w:val="none" w:sz="0" w:space="0" w:color="auto"/>
        <w:right w:val="none" w:sz="0" w:space="0" w:color="auto"/>
      </w:divBdr>
    </w:div>
    <w:div w:id="1943758446">
      <w:bodyDiv w:val="1"/>
      <w:marLeft w:val="0"/>
      <w:marRight w:val="0"/>
      <w:marTop w:val="0"/>
      <w:marBottom w:val="0"/>
      <w:divBdr>
        <w:top w:val="none" w:sz="0" w:space="0" w:color="auto"/>
        <w:left w:val="none" w:sz="0" w:space="0" w:color="auto"/>
        <w:bottom w:val="none" w:sz="0" w:space="0" w:color="auto"/>
        <w:right w:val="none" w:sz="0" w:space="0" w:color="auto"/>
      </w:divBdr>
    </w:div>
    <w:div w:id="1949661071">
      <w:bodyDiv w:val="1"/>
      <w:marLeft w:val="0"/>
      <w:marRight w:val="0"/>
      <w:marTop w:val="0"/>
      <w:marBottom w:val="0"/>
      <w:divBdr>
        <w:top w:val="none" w:sz="0" w:space="0" w:color="auto"/>
        <w:left w:val="none" w:sz="0" w:space="0" w:color="auto"/>
        <w:bottom w:val="none" w:sz="0" w:space="0" w:color="auto"/>
        <w:right w:val="none" w:sz="0" w:space="0" w:color="auto"/>
      </w:divBdr>
    </w:div>
    <w:div w:id="1956715677">
      <w:bodyDiv w:val="1"/>
      <w:marLeft w:val="0"/>
      <w:marRight w:val="0"/>
      <w:marTop w:val="0"/>
      <w:marBottom w:val="0"/>
      <w:divBdr>
        <w:top w:val="none" w:sz="0" w:space="0" w:color="auto"/>
        <w:left w:val="none" w:sz="0" w:space="0" w:color="auto"/>
        <w:bottom w:val="none" w:sz="0" w:space="0" w:color="auto"/>
        <w:right w:val="none" w:sz="0" w:space="0" w:color="auto"/>
      </w:divBdr>
    </w:div>
    <w:div w:id="1956908770">
      <w:bodyDiv w:val="1"/>
      <w:marLeft w:val="0"/>
      <w:marRight w:val="0"/>
      <w:marTop w:val="0"/>
      <w:marBottom w:val="0"/>
      <w:divBdr>
        <w:top w:val="none" w:sz="0" w:space="0" w:color="auto"/>
        <w:left w:val="none" w:sz="0" w:space="0" w:color="auto"/>
        <w:bottom w:val="none" w:sz="0" w:space="0" w:color="auto"/>
        <w:right w:val="none" w:sz="0" w:space="0" w:color="auto"/>
      </w:divBdr>
    </w:div>
    <w:div w:id="1957366632">
      <w:bodyDiv w:val="1"/>
      <w:marLeft w:val="0"/>
      <w:marRight w:val="0"/>
      <w:marTop w:val="0"/>
      <w:marBottom w:val="0"/>
      <w:divBdr>
        <w:top w:val="none" w:sz="0" w:space="0" w:color="auto"/>
        <w:left w:val="none" w:sz="0" w:space="0" w:color="auto"/>
        <w:bottom w:val="none" w:sz="0" w:space="0" w:color="auto"/>
        <w:right w:val="none" w:sz="0" w:space="0" w:color="auto"/>
      </w:divBdr>
    </w:div>
    <w:div w:id="1962345508">
      <w:bodyDiv w:val="1"/>
      <w:marLeft w:val="0"/>
      <w:marRight w:val="0"/>
      <w:marTop w:val="0"/>
      <w:marBottom w:val="0"/>
      <w:divBdr>
        <w:top w:val="none" w:sz="0" w:space="0" w:color="auto"/>
        <w:left w:val="none" w:sz="0" w:space="0" w:color="auto"/>
        <w:bottom w:val="none" w:sz="0" w:space="0" w:color="auto"/>
        <w:right w:val="none" w:sz="0" w:space="0" w:color="auto"/>
      </w:divBdr>
    </w:div>
    <w:div w:id="1965575556">
      <w:bodyDiv w:val="1"/>
      <w:marLeft w:val="0"/>
      <w:marRight w:val="0"/>
      <w:marTop w:val="0"/>
      <w:marBottom w:val="0"/>
      <w:divBdr>
        <w:top w:val="none" w:sz="0" w:space="0" w:color="auto"/>
        <w:left w:val="none" w:sz="0" w:space="0" w:color="auto"/>
        <w:bottom w:val="none" w:sz="0" w:space="0" w:color="auto"/>
        <w:right w:val="none" w:sz="0" w:space="0" w:color="auto"/>
      </w:divBdr>
    </w:div>
    <w:div w:id="1966157149">
      <w:bodyDiv w:val="1"/>
      <w:marLeft w:val="0"/>
      <w:marRight w:val="0"/>
      <w:marTop w:val="0"/>
      <w:marBottom w:val="0"/>
      <w:divBdr>
        <w:top w:val="none" w:sz="0" w:space="0" w:color="auto"/>
        <w:left w:val="none" w:sz="0" w:space="0" w:color="auto"/>
        <w:bottom w:val="none" w:sz="0" w:space="0" w:color="auto"/>
        <w:right w:val="none" w:sz="0" w:space="0" w:color="auto"/>
      </w:divBdr>
    </w:div>
    <w:div w:id="1967196394">
      <w:bodyDiv w:val="1"/>
      <w:marLeft w:val="0"/>
      <w:marRight w:val="0"/>
      <w:marTop w:val="0"/>
      <w:marBottom w:val="0"/>
      <w:divBdr>
        <w:top w:val="none" w:sz="0" w:space="0" w:color="auto"/>
        <w:left w:val="none" w:sz="0" w:space="0" w:color="auto"/>
        <w:bottom w:val="none" w:sz="0" w:space="0" w:color="auto"/>
        <w:right w:val="none" w:sz="0" w:space="0" w:color="auto"/>
      </w:divBdr>
    </w:div>
    <w:div w:id="1968655480">
      <w:bodyDiv w:val="1"/>
      <w:marLeft w:val="0"/>
      <w:marRight w:val="0"/>
      <w:marTop w:val="0"/>
      <w:marBottom w:val="0"/>
      <w:divBdr>
        <w:top w:val="none" w:sz="0" w:space="0" w:color="auto"/>
        <w:left w:val="none" w:sz="0" w:space="0" w:color="auto"/>
        <w:bottom w:val="none" w:sz="0" w:space="0" w:color="auto"/>
        <w:right w:val="none" w:sz="0" w:space="0" w:color="auto"/>
      </w:divBdr>
    </w:div>
    <w:div w:id="1974288234">
      <w:bodyDiv w:val="1"/>
      <w:marLeft w:val="0"/>
      <w:marRight w:val="0"/>
      <w:marTop w:val="0"/>
      <w:marBottom w:val="0"/>
      <w:divBdr>
        <w:top w:val="none" w:sz="0" w:space="0" w:color="auto"/>
        <w:left w:val="none" w:sz="0" w:space="0" w:color="auto"/>
        <w:bottom w:val="none" w:sz="0" w:space="0" w:color="auto"/>
        <w:right w:val="none" w:sz="0" w:space="0" w:color="auto"/>
      </w:divBdr>
    </w:div>
    <w:div w:id="1976833361">
      <w:bodyDiv w:val="1"/>
      <w:marLeft w:val="0"/>
      <w:marRight w:val="0"/>
      <w:marTop w:val="0"/>
      <w:marBottom w:val="0"/>
      <w:divBdr>
        <w:top w:val="none" w:sz="0" w:space="0" w:color="auto"/>
        <w:left w:val="none" w:sz="0" w:space="0" w:color="auto"/>
        <w:bottom w:val="none" w:sz="0" w:space="0" w:color="auto"/>
        <w:right w:val="none" w:sz="0" w:space="0" w:color="auto"/>
      </w:divBdr>
    </w:div>
    <w:div w:id="1977180635">
      <w:bodyDiv w:val="1"/>
      <w:marLeft w:val="0"/>
      <w:marRight w:val="0"/>
      <w:marTop w:val="0"/>
      <w:marBottom w:val="0"/>
      <w:divBdr>
        <w:top w:val="none" w:sz="0" w:space="0" w:color="auto"/>
        <w:left w:val="none" w:sz="0" w:space="0" w:color="auto"/>
        <w:bottom w:val="none" w:sz="0" w:space="0" w:color="auto"/>
        <w:right w:val="none" w:sz="0" w:space="0" w:color="auto"/>
      </w:divBdr>
    </w:div>
    <w:div w:id="1985043914">
      <w:bodyDiv w:val="1"/>
      <w:marLeft w:val="0"/>
      <w:marRight w:val="0"/>
      <w:marTop w:val="0"/>
      <w:marBottom w:val="0"/>
      <w:divBdr>
        <w:top w:val="none" w:sz="0" w:space="0" w:color="auto"/>
        <w:left w:val="none" w:sz="0" w:space="0" w:color="auto"/>
        <w:bottom w:val="none" w:sz="0" w:space="0" w:color="auto"/>
        <w:right w:val="none" w:sz="0" w:space="0" w:color="auto"/>
      </w:divBdr>
    </w:div>
    <w:div w:id="1987663714">
      <w:bodyDiv w:val="1"/>
      <w:marLeft w:val="0"/>
      <w:marRight w:val="0"/>
      <w:marTop w:val="0"/>
      <w:marBottom w:val="0"/>
      <w:divBdr>
        <w:top w:val="none" w:sz="0" w:space="0" w:color="auto"/>
        <w:left w:val="none" w:sz="0" w:space="0" w:color="auto"/>
        <w:bottom w:val="none" w:sz="0" w:space="0" w:color="auto"/>
        <w:right w:val="none" w:sz="0" w:space="0" w:color="auto"/>
      </w:divBdr>
    </w:div>
    <w:div w:id="1988780021">
      <w:bodyDiv w:val="1"/>
      <w:marLeft w:val="0"/>
      <w:marRight w:val="0"/>
      <w:marTop w:val="0"/>
      <w:marBottom w:val="0"/>
      <w:divBdr>
        <w:top w:val="none" w:sz="0" w:space="0" w:color="auto"/>
        <w:left w:val="none" w:sz="0" w:space="0" w:color="auto"/>
        <w:bottom w:val="none" w:sz="0" w:space="0" w:color="auto"/>
        <w:right w:val="none" w:sz="0" w:space="0" w:color="auto"/>
      </w:divBdr>
    </w:div>
    <w:div w:id="1995258961">
      <w:bodyDiv w:val="1"/>
      <w:marLeft w:val="0"/>
      <w:marRight w:val="0"/>
      <w:marTop w:val="0"/>
      <w:marBottom w:val="0"/>
      <w:divBdr>
        <w:top w:val="none" w:sz="0" w:space="0" w:color="auto"/>
        <w:left w:val="none" w:sz="0" w:space="0" w:color="auto"/>
        <w:bottom w:val="none" w:sz="0" w:space="0" w:color="auto"/>
        <w:right w:val="none" w:sz="0" w:space="0" w:color="auto"/>
      </w:divBdr>
    </w:div>
    <w:div w:id="1997218239">
      <w:bodyDiv w:val="1"/>
      <w:marLeft w:val="0"/>
      <w:marRight w:val="0"/>
      <w:marTop w:val="0"/>
      <w:marBottom w:val="0"/>
      <w:divBdr>
        <w:top w:val="none" w:sz="0" w:space="0" w:color="auto"/>
        <w:left w:val="none" w:sz="0" w:space="0" w:color="auto"/>
        <w:bottom w:val="none" w:sz="0" w:space="0" w:color="auto"/>
        <w:right w:val="none" w:sz="0" w:space="0" w:color="auto"/>
      </w:divBdr>
    </w:div>
    <w:div w:id="1999073326">
      <w:bodyDiv w:val="1"/>
      <w:marLeft w:val="0"/>
      <w:marRight w:val="0"/>
      <w:marTop w:val="0"/>
      <w:marBottom w:val="0"/>
      <w:divBdr>
        <w:top w:val="none" w:sz="0" w:space="0" w:color="auto"/>
        <w:left w:val="none" w:sz="0" w:space="0" w:color="auto"/>
        <w:bottom w:val="none" w:sz="0" w:space="0" w:color="auto"/>
        <w:right w:val="none" w:sz="0" w:space="0" w:color="auto"/>
      </w:divBdr>
    </w:div>
    <w:div w:id="2004427103">
      <w:bodyDiv w:val="1"/>
      <w:marLeft w:val="0"/>
      <w:marRight w:val="0"/>
      <w:marTop w:val="0"/>
      <w:marBottom w:val="0"/>
      <w:divBdr>
        <w:top w:val="none" w:sz="0" w:space="0" w:color="auto"/>
        <w:left w:val="none" w:sz="0" w:space="0" w:color="auto"/>
        <w:bottom w:val="none" w:sz="0" w:space="0" w:color="auto"/>
        <w:right w:val="none" w:sz="0" w:space="0" w:color="auto"/>
      </w:divBdr>
    </w:div>
    <w:div w:id="2010013142">
      <w:bodyDiv w:val="1"/>
      <w:marLeft w:val="0"/>
      <w:marRight w:val="0"/>
      <w:marTop w:val="0"/>
      <w:marBottom w:val="0"/>
      <w:divBdr>
        <w:top w:val="none" w:sz="0" w:space="0" w:color="auto"/>
        <w:left w:val="none" w:sz="0" w:space="0" w:color="auto"/>
        <w:bottom w:val="none" w:sz="0" w:space="0" w:color="auto"/>
        <w:right w:val="none" w:sz="0" w:space="0" w:color="auto"/>
      </w:divBdr>
    </w:div>
    <w:div w:id="2011397826">
      <w:bodyDiv w:val="1"/>
      <w:marLeft w:val="0"/>
      <w:marRight w:val="0"/>
      <w:marTop w:val="0"/>
      <w:marBottom w:val="0"/>
      <w:divBdr>
        <w:top w:val="none" w:sz="0" w:space="0" w:color="auto"/>
        <w:left w:val="none" w:sz="0" w:space="0" w:color="auto"/>
        <w:bottom w:val="none" w:sz="0" w:space="0" w:color="auto"/>
        <w:right w:val="none" w:sz="0" w:space="0" w:color="auto"/>
      </w:divBdr>
    </w:div>
    <w:div w:id="2014260420">
      <w:bodyDiv w:val="1"/>
      <w:marLeft w:val="0"/>
      <w:marRight w:val="0"/>
      <w:marTop w:val="0"/>
      <w:marBottom w:val="0"/>
      <w:divBdr>
        <w:top w:val="none" w:sz="0" w:space="0" w:color="auto"/>
        <w:left w:val="none" w:sz="0" w:space="0" w:color="auto"/>
        <w:bottom w:val="none" w:sz="0" w:space="0" w:color="auto"/>
        <w:right w:val="none" w:sz="0" w:space="0" w:color="auto"/>
      </w:divBdr>
    </w:div>
    <w:div w:id="2015570345">
      <w:bodyDiv w:val="1"/>
      <w:marLeft w:val="0"/>
      <w:marRight w:val="0"/>
      <w:marTop w:val="0"/>
      <w:marBottom w:val="0"/>
      <w:divBdr>
        <w:top w:val="none" w:sz="0" w:space="0" w:color="auto"/>
        <w:left w:val="none" w:sz="0" w:space="0" w:color="auto"/>
        <w:bottom w:val="none" w:sz="0" w:space="0" w:color="auto"/>
        <w:right w:val="none" w:sz="0" w:space="0" w:color="auto"/>
      </w:divBdr>
    </w:div>
    <w:div w:id="2021541069">
      <w:bodyDiv w:val="1"/>
      <w:marLeft w:val="0"/>
      <w:marRight w:val="0"/>
      <w:marTop w:val="0"/>
      <w:marBottom w:val="0"/>
      <w:divBdr>
        <w:top w:val="none" w:sz="0" w:space="0" w:color="auto"/>
        <w:left w:val="none" w:sz="0" w:space="0" w:color="auto"/>
        <w:bottom w:val="none" w:sz="0" w:space="0" w:color="auto"/>
        <w:right w:val="none" w:sz="0" w:space="0" w:color="auto"/>
      </w:divBdr>
    </w:div>
    <w:div w:id="2022270117">
      <w:bodyDiv w:val="1"/>
      <w:marLeft w:val="0"/>
      <w:marRight w:val="0"/>
      <w:marTop w:val="0"/>
      <w:marBottom w:val="0"/>
      <w:divBdr>
        <w:top w:val="none" w:sz="0" w:space="0" w:color="auto"/>
        <w:left w:val="none" w:sz="0" w:space="0" w:color="auto"/>
        <w:bottom w:val="none" w:sz="0" w:space="0" w:color="auto"/>
        <w:right w:val="none" w:sz="0" w:space="0" w:color="auto"/>
      </w:divBdr>
    </w:div>
    <w:div w:id="2030715937">
      <w:bodyDiv w:val="1"/>
      <w:marLeft w:val="0"/>
      <w:marRight w:val="0"/>
      <w:marTop w:val="0"/>
      <w:marBottom w:val="0"/>
      <w:divBdr>
        <w:top w:val="none" w:sz="0" w:space="0" w:color="auto"/>
        <w:left w:val="none" w:sz="0" w:space="0" w:color="auto"/>
        <w:bottom w:val="none" w:sz="0" w:space="0" w:color="auto"/>
        <w:right w:val="none" w:sz="0" w:space="0" w:color="auto"/>
      </w:divBdr>
    </w:div>
    <w:div w:id="2033801781">
      <w:bodyDiv w:val="1"/>
      <w:marLeft w:val="0"/>
      <w:marRight w:val="0"/>
      <w:marTop w:val="0"/>
      <w:marBottom w:val="0"/>
      <w:divBdr>
        <w:top w:val="none" w:sz="0" w:space="0" w:color="auto"/>
        <w:left w:val="none" w:sz="0" w:space="0" w:color="auto"/>
        <w:bottom w:val="none" w:sz="0" w:space="0" w:color="auto"/>
        <w:right w:val="none" w:sz="0" w:space="0" w:color="auto"/>
      </w:divBdr>
    </w:div>
    <w:div w:id="2036037557">
      <w:bodyDiv w:val="1"/>
      <w:marLeft w:val="0"/>
      <w:marRight w:val="0"/>
      <w:marTop w:val="0"/>
      <w:marBottom w:val="0"/>
      <w:divBdr>
        <w:top w:val="none" w:sz="0" w:space="0" w:color="auto"/>
        <w:left w:val="none" w:sz="0" w:space="0" w:color="auto"/>
        <w:bottom w:val="none" w:sz="0" w:space="0" w:color="auto"/>
        <w:right w:val="none" w:sz="0" w:space="0" w:color="auto"/>
      </w:divBdr>
    </w:div>
    <w:div w:id="2040158993">
      <w:bodyDiv w:val="1"/>
      <w:marLeft w:val="0"/>
      <w:marRight w:val="0"/>
      <w:marTop w:val="0"/>
      <w:marBottom w:val="0"/>
      <w:divBdr>
        <w:top w:val="none" w:sz="0" w:space="0" w:color="auto"/>
        <w:left w:val="none" w:sz="0" w:space="0" w:color="auto"/>
        <w:bottom w:val="none" w:sz="0" w:space="0" w:color="auto"/>
        <w:right w:val="none" w:sz="0" w:space="0" w:color="auto"/>
      </w:divBdr>
    </w:div>
    <w:div w:id="2047172746">
      <w:bodyDiv w:val="1"/>
      <w:marLeft w:val="0"/>
      <w:marRight w:val="0"/>
      <w:marTop w:val="0"/>
      <w:marBottom w:val="0"/>
      <w:divBdr>
        <w:top w:val="none" w:sz="0" w:space="0" w:color="auto"/>
        <w:left w:val="none" w:sz="0" w:space="0" w:color="auto"/>
        <w:bottom w:val="none" w:sz="0" w:space="0" w:color="auto"/>
        <w:right w:val="none" w:sz="0" w:space="0" w:color="auto"/>
      </w:divBdr>
    </w:div>
    <w:div w:id="2051151662">
      <w:bodyDiv w:val="1"/>
      <w:marLeft w:val="0"/>
      <w:marRight w:val="0"/>
      <w:marTop w:val="0"/>
      <w:marBottom w:val="0"/>
      <w:divBdr>
        <w:top w:val="none" w:sz="0" w:space="0" w:color="auto"/>
        <w:left w:val="none" w:sz="0" w:space="0" w:color="auto"/>
        <w:bottom w:val="none" w:sz="0" w:space="0" w:color="auto"/>
        <w:right w:val="none" w:sz="0" w:space="0" w:color="auto"/>
      </w:divBdr>
    </w:div>
    <w:div w:id="2054843173">
      <w:bodyDiv w:val="1"/>
      <w:marLeft w:val="0"/>
      <w:marRight w:val="0"/>
      <w:marTop w:val="0"/>
      <w:marBottom w:val="0"/>
      <w:divBdr>
        <w:top w:val="none" w:sz="0" w:space="0" w:color="auto"/>
        <w:left w:val="none" w:sz="0" w:space="0" w:color="auto"/>
        <w:bottom w:val="none" w:sz="0" w:space="0" w:color="auto"/>
        <w:right w:val="none" w:sz="0" w:space="0" w:color="auto"/>
      </w:divBdr>
    </w:div>
    <w:div w:id="2056612216">
      <w:bodyDiv w:val="1"/>
      <w:marLeft w:val="0"/>
      <w:marRight w:val="0"/>
      <w:marTop w:val="0"/>
      <w:marBottom w:val="0"/>
      <w:divBdr>
        <w:top w:val="none" w:sz="0" w:space="0" w:color="auto"/>
        <w:left w:val="none" w:sz="0" w:space="0" w:color="auto"/>
        <w:bottom w:val="none" w:sz="0" w:space="0" w:color="auto"/>
        <w:right w:val="none" w:sz="0" w:space="0" w:color="auto"/>
      </w:divBdr>
    </w:div>
    <w:div w:id="2057898793">
      <w:bodyDiv w:val="1"/>
      <w:marLeft w:val="0"/>
      <w:marRight w:val="0"/>
      <w:marTop w:val="0"/>
      <w:marBottom w:val="0"/>
      <w:divBdr>
        <w:top w:val="none" w:sz="0" w:space="0" w:color="auto"/>
        <w:left w:val="none" w:sz="0" w:space="0" w:color="auto"/>
        <w:bottom w:val="none" w:sz="0" w:space="0" w:color="auto"/>
        <w:right w:val="none" w:sz="0" w:space="0" w:color="auto"/>
      </w:divBdr>
    </w:div>
    <w:div w:id="2060397637">
      <w:bodyDiv w:val="1"/>
      <w:marLeft w:val="0"/>
      <w:marRight w:val="0"/>
      <w:marTop w:val="0"/>
      <w:marBottom w:val="0"/>
      <w:divBdr>
        <w:top w:val="none" w:sz="0" w:space="0" w:color="auto"/>
        <w:left w:val="none" w:sz="0" w:space="0" w:color="auto"/>
        <w:bottom w:val="none" w:sz="0" w:space="0" w:color="auto"/>
        <w:right w:val="none" w:sz="0" w:space="0" w:color="auto"/>
      </w:divBdr>
    </w:div>
    <w:div w:id="2060547664">
      <w:bodyDiv w:val="1"/>
      <w:marLeft w:val="0"/>
      <w:marRight w:val="0"/>
      <w:marTop w:val="0"/>
      <w:marBottom w:val="0"/>
      <w:divBdr>
        <w:top w:val="none" w:sz="0" w:space="0" w:color="auto"/>
        <w:left w:val="none" w:sz="0" w:space="0" w:color="auto"/>
        <w:bottom w:val="none" w:sz="0" w:space="0" w:color="auto"/>
        <w:right w:val="none" w:sz="0" w:space="0" w:color="auto"/>
      </w:divBdr>
    </w:div>
    <w:div w:id="2063941463">
      <w:bodyDiv w:val="1"/>
      <w:marLeft w:val="0"/>
      <w:marRight w:val="0"/>
      <w:marTop w:val="0"/>
      <w:marBottom w:val="0"/>
      <w:divBdr>
        <w:top w:val="none" w:sz="0" w:space="0" w:color="auto"/>
        <w:left w:val="none" w:sz="0" w:space="0" w:color="auto"/>
        <w:bottom w:val="none" w:sz="0" w:space="0" w:color="auto"/>
        <w:right w:val="none" w:sz="0" w:space="0" w:color="auto"/>
      </w:divBdr>
    </w:div>
    <w:div w:id="2073233456">
      <w:bodyDiv w:val="1"/>
      <w:marLeft w:val="0"/>
      <w:marRight w:val="0"/>
      <w:marTop w:val="0"/>
      <w:marBottom w:val="0"/>
      <w:divBdr>
        <w:top w:val="none" w:sz="0" w:space="0" w:color="auto"/>
        <w:left w:val="none" w:sz="0" w:space="0" w:color="auto"/>
        <w:bottom w:val="none" w:sz="0" w:space="0" w:color="auto"/>
        <w:right w:val="none" w:sz="0" w:space="0" w:color="auto"/>
      </w:divBdr>
    </w:div>
    <w:div w:id="2080441152">
      <w:bodyDiv w:val="1"/>
      <w:marLeft w:val="0"/>
      <w:marRight w:val="0"/>
      <w:marTop w:val="0"/>
      <w:marBottom w:val="0"/>
      <w:divBdr>
        <w:top w:val="none" w:sz="0" w:space="0" w:color="auto"/>
        <w:left w:val="none" w:sz="0" w:space="0" w:color="auto"/>
        <w:bottom w:val="none" w:sz="0" w:space="0" w:color="auto"/>
        <w:right w:val="none" w:sz="0" w:space="0" w:color="auto"/>
      </w:divBdr>
    </w:div>
    <w:div w:id="2084594643">
      <w:bodyDiv w:val="1"/>
      <w:marLeft w:val="0"/>
      <w:marRight w:val="0"/>
      <w:marTop w:val="0"/>
      <w:marBottom w:val="0"/>
      <w:divBdr>
        <w:top w:val="none" w:sz="0" w:space="0" w:color="auto"/>
        <w:left w:val="none" w:sz="0" w:space="0" w:color="auto"/>
        <w:bottom w:val="none" w:sz="0" w:space="0" w:color="auto"/>
        <w:right w:val="none" w:sz="0" w:space="0" w:color="auto"/>
      </w:divBdr>
    </w:div>
    <w:div w:id="2084640706">
      <w:bodyDiv w:val="1"/>
      <w:marLeft w:val="0"/>
      <w:marRight w:val="0"/>
      <w:marTop w:val="0"/>
      <w:marBottom w:val="0"/>
      <w:divBdr>
        <w:top w:val="none" w:sz="0" w:space="0" w:color="auto"/>
        <w:left w:val="none" w:sz="0" w:space="0" w:color="auto"/>
        <w:bottom w:val="none" w:sz="0" w:space="0" w:color="auto"/>
        <w:right w:val="none" w:sz="0" w:space="0" w:color="auto"/>
      </w:divBdr>
    </w:div>
    <w:div w:id="2085908588">
      <w:bodyDiv w:val="1"/>
      <w:marLeft w:val="0"/>
      <w:marRight w:val="0"/>
      <w:marTop w:val="0"/>
      <w:marBottom w:val="0"/>
      <w:divBdr>
        <w:top w:val="none" w:sz="0" w:space="0" w:color="auto"/>
        <w:left w:val="none" w:sz="0" w:space="0" w:color="auto"/>
        <w:bottom w:val="none" w:sz="0" w:space="0" w:color="auto"/>
        <w:right w:val="none" w:sz="0" w:space="0" w:color="auto"/>
      </w:divBdr>
    </w:div>
    <w:div w:id="2086104559">
      <w:bodyDiv w:val="1"/>
      <w:marLeft w:val="0"/>
      <w:marRight w:val="0"/>
      <w:marTop w:val="0"/>
      <w:marBottom w:val="0"/>
      <w:divBdr>
        <w:top w:val="none" w:sz="0" w:space="0" w:color="auto"/>
        <w:left w:val="none" w:sz="0" w:space="0" w:color="auto"/>
        <w:bottom w:val="none" w:sz="0" w:space="0" w:color="auto"/>
        <w:right w:val="none" w:sz="0" w:space="0" w:color="auto"/>
      </w:divBdr>
    </w:div>
    <w:div w:id="2087339015">
      <w:bodyDiv w:val="1"/>
      <w:marLeft w:val="0"/>
      <w:marRight w:val="0"/>
      <w:marTop w:val="0"/>
      <w:marBottom w:val="0"/>
      <w:divBdr>
        <w:top w:val="none" w:sz="0" w:space="0" w:color="auto"/>
        <w:left w:val="none" w:sz="0" w:space="0" w:color="auto"/>
        <w:bottom w:val="none" w:sz="0" w:space="0" w:color="auto"/>
        <w:right w:val="none" w:sz="0" w:space="0" w:color="auto"/>
      </w:divBdr>
    </w:div>
    <w:div w:id="2092774257">
      <w:bodyDiv w:val="1"/>
      <w:marLeft w:val="0"/>
      <w:marRight w:val="0"/>
      <w:marTop w:val="0"/>
      <w:marBottom w:val="0"/>
      <w:divBdr>
        <w:top w:val="none" w:sz="0" w:space="0" w:color="auto"/>
        <w:left w:val="none" w:sz="0" w:space="0" w:color="auto"/>
        <w:bottom w:val="none" w:sz="0" w:space="0" w:color="auto"/>
        <w:right w:val="none" w:sz="0" w:space="0" w:color="auto"/>
      </w:divBdr>
    </w:div>
    <w:div w:id="2094430452">
      <w:bodyDiv w:val="1"/>
      <w:marLeft w:val="0"/>
      <w:marRight w:val="0"/>
      <w:marTop w:val="0"/>
      <w:marBottom w:val="0"/>
      <w:divBdr>
        <w:top w:val="none" w:sz="0" w:space="0" w:color="auto"/>
        <w:left w:val="none" w:sz="0" w:space="0" w:color="auto"/>
        <w:bottom w:val="none" w:sz="0" w:space="0" w:color="auto"/>
        <w:right w:val="none" w:sz="0" w:space="0" w:color="auto"/>
      </w:divBdr>
    </w:div>
    <w:div w:id="2098864552">
      <w:bodyDiv w:val="1"/>
      <w:marLeft w:val="0"/>
      <w:marRight w:val="0"/>
      <w:marTop w:val="0"/>
      <w:marBottom w:val="0"/>
      <w:divBdr>
        <w:top w:val="none" w:sz="0" w:space="0" w:color="auto"/>
        <w:left w:val="none" w:sz="0" w:space="0" w:color="auto"/>
        <w:bottom w:val="none" w:sz="0" w:space="0" w:color="auto"/>
        <w:right w:val="none" w:sz="0" w:space="0" w:color="auto"/>
      </w:divBdr>
    </w:div>
    <w:div w:id="2099136090">
      <w:bodyDiv w:val="1"/>
      <w:marLeft w:val="0"/>
      <w:marRight w:val="0"/>
      <w:marTop w:val="0"/>
      <w:marBottom w:val="0"/>
      <w:divBdr>
        <w:top w:val="none" w:sz="0" w:space="0" w:color="auto"/>
        <w:left w:val="none" w:sz="0" w:space="0" w:color="auto"/>
        <w:bottom w:val="none" w:sz="0" w:space="0" w:color="auto"/>
        <w:right w:val="none" w:sz="0" w:space="0" w:color="auto"/>
      </w:divBdr>
    </w:div>
    <w:div w:id="2105953661">
      <w:bodyDiv w:val="1"/>
      <w:marLeft w:val="0"/>
      <w:marRight w:val="0"/>
      <w:marTop w:val="0"/>
      <w:marBottom w:val="0"/>
      <w:divBdr>
        <w:top w:val="none" w:sz="0" w:space="0" w:color="auto"/>
        <w:left w:val="none" w:sz="0" w:space="0" w:color="auto"/>
        <w:bottom w:val="none" w:sz="0" w:space="0" w:color="auto"/>
        <w:right w:val="none" w:sz="0" w:space="0" w:color="auto"/>
      </w:divBdr>
    </w:div>
    <w:div w:id="2113889259">
      <w:bodyDiv w:val="1"/>
      <w:marLeft w:val="0"/>
      <w:marRight w:val="0"/>
      <w:marTop w:val="0"/>
      <w:marBottom w:val="0"/>
      <w:divBdr>
        <w:top w:val="none" w:sz="0" w:space="0" w:color="auto"/>
        <w:left w:val="none" w:sz="0" w:space="0" w:color="auto"/>
        <w:bottom w:val="none" w:sz="0" w:space="0" w:color="auto"/>
        <w:right w:val="none" w:sz="0" w:space="0" w:color="auto"/>
      </w:divBdr>
    </w:div>
    <w:div w:id="2117021713">
      <w:bodyDiv w:val="1"/>
      <w:marLeft w:val="0"/>
      <w:marRight w:val="0"/>
      <w:marTop w:val="0"/>
      <w:marBottom w:val="0"/>
      <w:divBdr>
        <w:top w:val="none" w:sz="0" w:space="0" w:color="auto"/>
        <w:left w:val="none" w:sz="0" w:space="0" w:color="auto"/>
        <w:bottom w:val="none" w:sz="0" w:space="0" w:color="auto"/>
        <w:right w:val="none" w:sz="0" w:space="0" w:color="auto"/>
      </w:divBdr>
    </w:div>
    <w:div w:id="2119525317">
      <w:bodyDiv w:val="1"/>
      <w:marLeft w:val="0"/>
      <w:marRight w:val="0"/>
      <w:marTop w:val="0"/>
      <w:marBottom w:val="0"/>
      <w:divBdr>
        <w:top w:val="none" w:sz="0" w:space="0" w:color="auto"/>
        <w:left w:val="none" w:sz="0" w:space="0" w:color="auto"/>
        <w:bottom w:val="none" w:sz="0" w:space="0" w:color="auto"/>
        <w:right w:val="none" w:sz="0" w:space="0" w:color="auto"/>
      </w:divBdr>
    </w:div>
    <w:div w:id="2130590218">
      <w:bodyDiv w:val="1"/>
      <w:marLeft w:val="0"/>
      <w:marRight w:val="0"/>
      <w:marTop w:val="0"/>
      <w:marBottom w:val="0"/>
      <w:divBdr>
        <w:top w:val="none" w:sz="0" w:space="0" w:color="auto"/>
        <w:left w:val="none" w:sz="0" w:space="0" w:color="auto"/>
        <w:bottom w:val="none" w:sz="0" w:space="0" w:color="auto"/>
        <w:right w:val="none" w:sz="0" w:space="0" w:color="auto"/>
      </w:divBdr>
    </w:div>
    <w:div w:id="2138184808">
      <w:bodyDiv w:val="1"/>
      <w:marLeft w:val="0"/>
      <w:marRight w:val="0"/>
      <w:marTop w:val="0"/>
      <w:marBottom w:val="0"/>
      <w:divBdr>
        <w:top w:val="none" w:sz="0" w:space="0" w:color="auto"/>
        <w:left w:val="none" w:sz="0" w:space="0" w:color="auto"/>
        <w:bottom w:val="none" w:sz="0" w:space="0" w:color="auto"/>
        <w:right w:val="none" w:sz="0" w:space="0" w:color="auto"/>
      </w:divBdr>
    </w:div>
    <w:div w:id="2139179349">
      <w:bodyDiv w:val="1"/>
      <w:marLeft w:val="0"/>
      <w:marRight w:val="0"/>
      <w:marTop w:val="0"/>
      <w:marBottom w:val="0"/>
      <w:divBdr>
        <w:top w:val="none" w:sz="0" w:space="0" w:color="auto"/>
        <w:left w:val="none" w:sz="0" w:space="0" w:color="auto"/>
        <w:bottom w:val="none" w:sz="0" w:space="0" w:color="auto"/>
        <w:right w:val="none" w:sz="0" w:space="0" w:color="auto"/>
      </w:divBdr>
    </w:div>
    <w:div w:id="2143109526">
      <w:bodyDiv w:val="1"/>
      <w:marLeft w:val="0"/>
      <w:marRight w:val="0"/>
      <w:marTop w:val="0"/>
      <w:marBottom w:val="0"/>
      <w:divBdr>
        <w:top w:val="none" w:sz="0" w:space="0" w:color="auto"/>
        <w:left w:val="none" w:sz="0" w:space="0" w:color="auto"/>
        <w:bottom w:val="none" w:sz="0" w:space="0" w:color="auto"/>
        <w:right w:val="none" w:sz="0" w:space="0" w:color="auto"/>
      </w:divBdr>
    </w:div>
    <w:div w:id="2143620122">
      <w:bodyDiv w:val="1"/>
      <w:marLeft w:val="0"/>
      <w:marRight w:val="0"/>
      <w:marTop w:val="0"/>
      <w:marBottom w:val="0"/>
      <w:divBdr>
        <w:top w:val="none" w:sz="0" w:space="0" w:color="auto"/>
        <w:left w:val="none" w:sz="0" w:space="0" w:color="auto"/>
        <w:bottom w:val="none" w:sz="0" w:space="0" w:color="auto"/>
        <w:right w:val="none" w:sz="0" w:space="0" w:color="auto"/>
      </w:divBdr>
    </w:div>
    <w:div w:id="2146501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UWTSD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Jea01</b:Tag>
    <b:SourceType>Book</b:SourceType>
    <b:Guid>{C3D1F64D-A86A-4C1C-AAFB-AC0DD6508AB4}</b:Guid>
    <b:Author>
      <b:Author>
        <b:NameList>
          <b:Person>
            <b:Last>Lesourd</b:Last>
            <b:First>Jean-Baptiste</b:First>
          </b:Person>
        </b:NameList>
      </b:Author>
    </b:Author>
    <b:Title>The Environment in Corporate Management</b:Title>
    <b:Year>2001</b:Year>
    <b:City>Cheltenham</b:City>
    <b:Publisher>Edward Elgar Publishing Limited </b:Publisher>
    <b:RefOrder>22</b:RefOrder>
  </b:Source>
  <b:Source>
    <b:Tag>Mic11</b:Tag>
    <b:SourceType>JournalArticle</b:SourceType>
    <b:Guid>{838D5A5B-F3D7-4F17-9D0E-7F01BC1789A8}</b:Guid>
    <b:Title>Creating Shared Values</b:Title>
    <b:Year>2011</b:Year>
    <b:Author>
      <b:Author>
        <b:NameList>
          <b:Person>
            <b:Last>Kramer</b:Last>
            <b:First>Michael</b:First>
            <b:Middle>E. Porter and Mark R.</b:Middle>
          </b:Person>
        </b:NameList>
      </b:Author>
    </b:Author>
    <b:JournalName>Havard Business Review</b:JournalName>
    <b:RefOrder>2</b:RefOrder>
  </b:Source>
  <b:Source>
    <b:Tag>Mic12</b:Tag>
    <b:SourceType>Book</b:SourceType>
    <b:Guid>{5A102167-785A-4EA9-9719-EF20BC8BFE40}</b:Guid>
    <b:Title>Business and Stability </b:Title>
    <b:Year>2012</b:Year>
    <b:Author>
      <b:Author>
        <b:NameList>
          <b:Person>
            <b:Last>Blowfield</b:Last>
            <b:First>Micheal</b:First>
          </b:Person>
        </b:NameList>
      </b:Author>
    </b:Author>
    <b:City>Oxford</b:City>
    <b:Publisher>Oxford Press</b:Publisher>
    <b:RefOrder>23</b:RefOrder>
  </b:Source>
  <b:Source>
    <b:Tag>Arc91</b:Tag>
    <b:SourceType>JournalArticle</b:SourceType>
    <b:Guid>{5930A669-C7A2-4670-991B-1023F19EBFA9}</b:Guid>
    <b:Title>Toward the Moral Management of Organisational Stakeholders </b:Title>
    <b:Year>1991 </b:Year>
    <b:Author>
      <b:Author>
        <b:NameList>
          <b:Person>
            <b:Last>Caroll</b:Last>
            <b:First>Archie</b:First>
            <b:Middle>B.</b:Middle>
          </b:Person>
        </b:NameList>
      </b:Author>
    </b:Author>
    <b:JournalName>The Pyramid of Corporate Social Responsibilty</b:JournalName>
    <b:RefOrder>20</b:RefOrder>
  </b:Source>
  <b:Source>
    <b:Tag>Buc00</b:Tag>
    <b:SourceType>Book</b:SourceType>
    <b:Guid>{B44B28E7-09D8-412D-9F75-63262283B074}</b:Guid>
    <b:Author>
      <b:Author>
        <b:NameList>
          <b:Person>
            <b:Last>Buchholtz</b:Last>
            <b:First>Ann K.</b:First>
          </b:Person>
          <b:Person>
            <b:Last>Carroll</b:Last>
            <b:First>Archie B.</b:First>
          </b:Person>
        </b:NameList>
      </b:Author>
    </b:Author>
    <b:Title>Business and Society</b:Title>
    <b:Year>2000</b:Year>
    <b:City>Ohio</b:City>
    <b:Publisher>Dave Shaut</b:Publisher>
    <b:RefOrder>5</b:RefOrder>
  </b:Source>
  <b:Source>
    <b:Tag>Gre10</b:Tag>
    <b:SourceType>JournalArticle</b:SourceType>
    <b:Guid>{BE86F299-C703-408B-9A13-C6D4CA784307}</b:Guid>
    <b:Title>Pyramid of Corporate Social Responsibility</b:Title>
    <b:Year>2010</b:Year>
    <b:Author>
      <b:Author>
        <b:Corporate>Greater Kasas City Community Foundation</b:Corporate>
      </b:Author>
    </b:Author>
    <b:JournalName>Greater Kasas City Community Foundation</b:JournalName>
    <b:RefOrder>6</b:RefOrder>
  </b:Source>
  <b:Source>
    <b:Tag>Coc18</b:Tag>
    <b:SourceType>JournalArticle</b:SourceType>
    <b:Guid>{26F81CCA-5C3C-4FF9-8B16-5B1B4DC6F0DF}</b:Guid>
    <b:Title>Coca-Cola Sustainability Report </b:Title>
    <b:Year>2018</b:Year>
    <b:Author>
      <b:Author>
        <b:Corporate>Coca-Cola </b:Corporate>
      </b:Author>
    </b:Author>
    <b:JournalName>Growing Sustainability Together with Local Communities </b:JournalName>
    <b:RefOrder>10</b:RefOrder>
  </b:Source>
  <b:Source>
    <b:Tag>Por06</b:Tag>
    <b:SourceType>JournalArticle</b:SourceType>
    <b:Guid>{AC7B2A0B-1759-4100-A32D-3AB82A070BDE}</b:Guid>
    <b:Title>Strategy and Society</b:Title>
    <b:JournalName>The Link Between Competitive Advantage and Corporate Social Responsibility</b:JournalName>
    <b:Year>2006</b:Year>
    <b:Author>
      <b:Author>
        <b:NameList>
          <b:Person>
            <b:Last>Porter</b:Last>
            <b:First>Micheal</b:First>
          </b:Person>
          <b:Person>
            <b:Last>Kramer</b:Last>
            <b:First>Mark</b:First>
          </b:Person>
        </b:NameList>
      </b:Author>
    </b:Author>
    <b:RefOrder>1</b:RefOrder>
  </b:Source>
  <b:Source>
    <b:Tag>Dua06</b:Tag>
    <b:SourceType>JournalArticle</b:SourceType>
    <b:Guid>{F6CAD64F-B981-4E08-BF91-F5BE8D601410}</b:Guid>
    <b:Author>
      <b:Author>
        <b:NameList>
          <b:Person>
            <b:Last>Windsor</b:Last>
            <b:First>Duane</b:First>
          </b:Person>
        </b:NameList>
      </b:Author>
    </b:Author>
    <b:Title>Corporate Social Responsibility: Three Key Approaches</b:Title>
    <b:JournalName>Journal of Management Studies </b:JournalName>
    <b:Year>2006</b:Year>
    <b:RefOrder>3</b:RefOrder>
  </b:Source>
  <b:Source>
    <b:Tag>Cha06</b:Tag>
    <b:SourceType>JournalArticle</b:SourceType>
    <b:Guid>{E5641E06-7A96-4AF2-9D7C-CF0C50995CE0}</b:Guid>
    <b:Author>
      <b:Author>
        <b:NameList>
          <b:Person>
            <b:Last>Fontaine</b:Last>
            <b:First>Charles</b:First>
          </b:Person>
        </b:NameList>
      </b:Author>
    </b:Author>
    <b:Title>Stakeholder Theory</b:Title>
    <b:JournalName>Stakeholder Theory of the MNC</b:JournalName>
    <b:Year>2006</b:Year>
    <b:RefOrder>4</b:RefOrder>
  </b:Source>
  <b:Source>
    <b:Tag>REd94</b:Tag>
    <b:SourceType>JournalArticle</b:SourceType>
    <b:Guid>{E6846984-5434-4093-90C5-EEEF9F3C4603}</b:Guid>
    <b:Author>
      <b:Author>
        <b:NameList>
          <b:Person>
            <b:Last>Freeman</b:Last>
            <b:First>R.</b:First>
            <b:Middle>Edward</b:Middle>
          </b:Person>
        </b:NameList>
      </b:Author>
    </b:Author>
    <b:Title>The Politics of Stakeholder Theory: Some Future Directions</b:Title>
    <b:JournalName>Business Ethics Quarterly</b:JournalName>
    <b:Year>1994</b:Year>
    <b:RefOrder>7</b:RefOrder>
  </b:Source>
  <b:Source>
    <b:Tag>Wer06</b:Tag>
    <b:SourceType>Book</b:SourceType>
    <b:Guid>{C96B06E4-6C06-499D-A685-B5AE1AE80738}</b:Guid>
    <b:Title>Strategic Corporate Social Responsibility</b:Title>
    <b:Year>2006</b:Year>
    <b:City>London</b:City>
    <b:Publisher>Sage Publications </b:Publisher>
    <b:Author>
      <b:Author>
        <b:NameList>
          <b:Person>
            <b:Last>Werther</b:Last>
            <b:First>William</b:First>
          </b:Person>
          <b:Person>
            <b:Last>Chandler</b:Last>
            <b:First>William</b:First>
          </b:Person>
        </b:NameList>
      </b:Author>
    </b:Author>
    <b:RefOrder>9</b:RefOrder>
  </b:Source>
  <b:Source>
    <b:Tag>Ala11</b:Tag>
    <b:SourceType>Book</b:SourceType>
    <b:Guid>{6318AD2E-100D-44EB-AB6E-BFF0E6C68242}</b:Guid>
    <b:Author>
      <b:Author>
        <b:NameList>
          <b:Person>
            <b:Last>Sitkin</b:Last>
            <b:First>Alan</b:First>
          </b:Person>
        </b:NameList>
      </b:Author>
    </b:Author>
    <b:Title>Priniciples of Ecology and Management </b:Title>
    <b:Year>2011</b:Year>
    <b:City>Oxford</b:City>
    <b:Publisher>Goodfellow Publishers Limited </b:Publisher>
    <b:RefOrder>8</b:RefOrder>
  </b:Source>
  <b:Source>
    <b:Tag>Coc16</b:Tag>
    <b:SourceType>JournalArticle</b:SourceType>
    <b:Guid>{BE07806F-6505-4FE8-B536-9A930E61D342}</b:Guid>
    <b:Title>Corporate Responsibility and Sustainability Report </b:Title>
    <b:Year>2016 </b:Year>
    <b:Author>
      <b:Author>
        <b:Corporate>Coca-Cola </b:Corporate>
      </b:Author>
    </b:Author>
    <b:JournalName>Coca-Cola enterprise </b:JournalName>
    <b:RefOrder>12</b:RefOrder>
  </b:Source>
  <b:Source>
    <b:Tag>Coc17</b:Tag>
    <b:SourceType>JournalArticle</b:SourceType>
    <b:Guid>{25199514-72E9-4CBC-B261-11A6AE1FFD80}</b:Guid>
    <b:Title>Delighting Customers and Consumers </b:Title>
    <b:Year>2017</b:Year>
    <b:Author>
      <b:Author>
        <b:Corporate>Coca-Cola European Partners </b:Corporate>
      </b:Author>
    </b:Author>
    <b:JournalName>Annual Report and Form </b:JournalName>
    <b:RefOrder>13</b:RefOrder>
  </b:Source>
  <b:Source>
    <b:Tag>Ale06</b:Tag>
    <b:SourceType>JournalArticle</b:SourceType>
    <b:Guid>{FAEC88F7-E707-416E-AB9F-8A90B5B2C63C}</b:Guid>
    <b:Title>Corporate Social Responsibility</b:Title>
    <b:JournalName>The Coca-Cola Challenge </b:JournalName>
    <b:Year>2006</b:Year>
    <b:Author>
      <b:Author>
        <b:NameList>
          <b:Person>
            <b:Last>Alexander</b:Last>
            <b:First>Sean</b:First>
          </b:Person>
          <b:Person>
            <b:Last>Bales </b:Last>
            <b:First>Mike</b:First>
          </b:Person>
          <b:Person>
            <b:Last>Sarit</b:Last>
            <b:First>Daniel</b:First>
          </b:Person>
          <b:Person>
            <b:Last>Eizenman </b:Last>
            <b:First>Erez</b:First>
          </b:Person>
          <b:Person>
            <b:Last>Shah</b:Last>
            <b:First>Ketan</b:First>
          </b:Person>
        </b:NameList>
      </b:Author>
    </b:Author>
    <b:RefOrder>15</b:RefOrder>
  </b:Source>
  <b:Source>
    <b:Tag>PAT17</b:Tag>
    <b:SourceType>InternetSite</b:SourceType>
    <b:Guid>{3AB18580-2718-424D-8D4B-B4CEE2F9E2CC}</b:Guid>
    <b:Title>Asian Review</b:Title>
    <b:Year>2017</b:Year>
    <b:InternetSiteTitle>Coca-Cola nears biggest showdown with India activists</b:InternetSiteTitle>
    <b:Month>April</b:Month>
    <b:Day>12</b:Day>
    <b:URL>https://asia.nikkei.com/Politics/Coca-Cola-nears-biggest-showdown-with-India-activists</b:URL>
    <b:Author>
      <b:Author>
        <b:NameList>
          <b:Person>
            <b:Last>Patil</b:Last>
            <b:First>Ganghadar</b:First>
          </b:Person>
        </b:NameList>
      </b:Author>
    </b:Author>
    <b:RefOrder>14</b:RefOrder>
  </b:Source>
  <b:Source>
    <b:Tag>Ric95</b:Tag>
    <b:SourceType>Book</b:SourceType>
    <b:Guid>{8F3E261A-1391-4739-9C37-90046B25828F}</b:Guid>
    <b:Author>
      <b:Author>
        <b:NameList>
          <b:Person>
            <b:Last>Welford</b:Last>
            <b:First>Richard</b:First>
          </b:Person>
        </b:NameList>
      </b:Author>
    </b:Author>
    <b:Title>Environmental Strategy and Sustainable Development </b:Title>
    <b:Year>1995</b:Year>
    <b:City>London</b:City>
    <b:Publisher>Routledge </b:Publisher>
    <b:RefOrder>16</b:RefOrder>
  </b:Source>
  <b:Source>
    <b:Tag>Gre17</b:Tag>
    <b:SourceType>InternetSite</b:SourceType>
    <b:Guid>{E91C13D5-CB4A-4079-90CF-24ADE736E4E7}</b:Guid>
    <b:Title>Greenpeace </b:Title>
    <b:Year>2017</b:Year>
    <b:Author>
      <b:Author>
        <b:Corporate>Greenpeace</b:Corporate>
      </b:Author>
    </b:Author>
    <b:InternetSiteTitle>Don’t let Coke choke our oceans</b:InternetSiteTitle>
    <b:Month>April</b:Month>
    <b:Day>2</b:Day>
    <b:URL>https://www.greenpeace.org.uk/what-we-do/oceans/coke/</b:URL>
    <b:RefOrder>17</b:RefOrder>
  </b:Source>
  <b:Source>
    <b:Tag>Mic95</b:Tag>
    <b:SourceType>Book</b:SourceType>
    <b:Guid>{FDACE87A-2EEA-4113-905D-0768DE6960AF}</b:Guid>
    <b:Title>Ethical issues in Business</b:Title>
    <b:Year>1995</b:Year>
    <b:City>Marymount</b:City>
    <b:Publisher>Buchholz</b:Publisher>
    <b:Author>
      <b:Author>
        <b:NameList>
          <b:Person>
            <b:Last>Boylan</b:Last>
            <b:First>Micheal</b:First>
          </b:Person>
        </b:NameList>
      </b:Author>
    </b:Author>
    <b:RefOrder>18</b:RefOrder>
  </b:Source>
  <b:Source>
    <b:Tag>Ess15</b:Tag>
    <b:SourceType>Report</b:SourceType>
    <b:Guid>{7179A2F8-76F0-4F86-8310-18A73BFE8F88}</b:Guid>
    <b:Title>Corporte Social Responsibility of Coca Cola </b:Title>
    <b:Year>2015</b:Year>
    <b:Author>
      <b:Author>
        <b:Corporate>Essay Corporation </b:Corporate>
      </b:Author>
    </b:Author>
    <b:Publisher>Essay Corp</b:Publisher>
    <b:RefOrder>19</b:RefOrder>
  </b:Source>
  <b:Source>
    <b:Tag>Cor02</b:Tag>
    <b:SourceType>JournalArticle</b:SourceType>
    <b:Guid>{7AE782BC-E777-4B50-857D-7132DF8C847C}</b:Guid>
    <b:Title>The Future of Corporate Social Responsibility </b:Title>
    <b:Year>2002</b:Year>
    <b:Author>
      <b:Author>
        <b:NameList>
          <b:Person>
            <b:Last>Standberg</b:Last>
            <b:First>Coro</b:First>
          </b:Person>
        </b:NameList>
      </b:Author>
    </b:Author>
    <b:JournalName>Van City </b:JournalName>
    <b:RefOrder>21</b:RefOrder>
  </b:Source>
  <b:Source>
    <b:Tag>Rob17</b:Tag>
    <b:SourceType>JournalArticle</b:SourceType>
    <b:Guid>{7F2A1B61-8792-4703-A54B-CCB6B56E2AC4}</b:Guid>
    <b:Author>
      <b:Author>
        <b:NameList>
          <b:Person>
            <b:Last>Freeman</b:Last>
            <b:First>Robert</b:First>
          </b:Person>
        </b:NameList>
      </b:Author>
    </b:Author>
    <b:Title>Corporate Social Responsibility and Stakeholder</b:Title>
    <b:JournalName>SYMPHONYA Emerging Issues in Management</b:JournalName>
    <b:Year>2017</b:Year>
    <b:RefOrder>24</b:RefOrder>
  </b:Source>
  <b:Source>
    <b:Tag>Mil82</b:Tag>
    <b:SourceType>Book</b:SourceType>
    <b:Guid>{4721C763-8C7C-43F7-849C-C39CE3CECC74}</b:Guid>
    <b:Title>Capitalism and Freedom</b:Title>
    <b:Year>1982</b:Year>
    <b:Author>
      <b:Author>
        <b:NameList>
          <b:Person>
            <b:Last>Friedman</b:Last>
            <b:First>Milton</b:First>
          </b:Person>
        </b:NameList>
      </b:Author>
    </b:Author>
    <b:City>Chicago</b:City>
    <b:RefOrder>11</b:RefOrder>
  </b:Source>
  <b:Source>
    <b:Tag>Arc16</b:Tag>
    <b:SourceType>JournalArticle</b:SourceType>
    <b:Guid>{BBC12BF9-242B-4500-9F4A-0247294E48AC}</b:Guid>
    <b:Author>
      <b:Author>
        <b:NameList>
          <b:Person>
            <b:Last>Carroll</b:Last>
            <b:First>Archie</b:First>
            <b:Middle>B.</b:Middle>
          </b:Person>
        </b:NameList>
      </b:Author>
    </b:Author>
    <b:Title>Carroll’s pyramid of CSR: taking another</b:Title>
    <b:JournalName>Carroll International Journal of Corporate Social Responsibility</b:JournalName>
    <b:Year>2016</b:Yea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C44B18-D87E-4A18-866A-1235F5D85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3134</Words>
  <Characters>17864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Corporate Responsibility in the Public Sector</vt:lpstr>
    </vt:vector>
  </TitlesOfParts>
  <Company>University of Wales Trinity Saint David</Company>
  <LinksUpToDate>false</LinksUpToDate>
  <CharactersWithSpaces>20957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Responsibility in the Public Sector</dc:title>
  <dc:subject>Business Ethics</dc:subject>
  <dc:creator>Ashley Seaton</dc:creator>
  <cp:keywords/>
  <dc:description/>
  <cp:lastModifiedBy>Ashley Seaton (P142359)</cp:lastModifiedBy>
  <cp:revision>6</cp:revision>
  <dcterms:created xsi:type="dcterms:W3CDTF">2019-03-07T17:11:00Z</dcterms:created>
  <dcterms:modified xsi:type="dcterms:W3CDTF">2019-03-07T18:02:00Z</dcterms:modified>
</cp:coreProperties>
</file>