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1199" w:rsidRDefault="00F064B0" w:rsidP="00F064B0">
      <w:pPr>
        <w:jc w:val="center"/>
        <w:rPr>
          <w:i/>
          <w:sz w:val="36"/>
          <w:szCs w:val="36"/>
        </w:rPr>
      </w:pPr>
      <w:bookmarkStart w:id="0" w:name="_GoBack"/>
      <w:bookmarkEnd w:id="0"/>
      <w:r>
        <w:rPr>
          <w:i/>
          <w:sz w:val="36"/>
          <w:szCs w:val="36"/>
        </w:rPr>
        <w:t>Our initial thoughts on what the term ‘family</w:t>
      </w:r>
      <w:r w:rsidR="000B727C">
        <w:rPr>
          <w:i/>
          <w:sz w:val="36"/>
          <w:szCs w:val="36"/>
        </w:rPr>
        <w:t>’</w:t>
      </w:r>
      <w:r>
        <w:rPr>
          <w:i/>
          <w:sz w:val="36"/>
          <w:szCs w:val="36"/>
        </w:rPr>
        <w:t xml:space="preserve"> means.</w:t>
      </w:r>
    </w:p>
    <w:p w:rsidR="0073237B" w:rsidRPr="005F23E0" w:rsidRDefault="005F23E0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The definition can change over time and with changes in circumstances</w:t>
      </w:r>
    </w:p>
    <w:p w:rsidR="005F23E0" w:rsidRPr="005F23E0" w:rsidRDefault="005F23E0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Family can be a very personal definition</w:t>
      </w:r>
    </w:p>
    <w:p w:rsidR="005F23E0" w:rsidRPr="00C01809" w:rsidRDefault="00C01809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 xml:space="preserve"> </w:t>
      </w:r>
      <w:r w:rsidR="005F23E0">
        <w:rPr>
          <w:sz w:val="36"/>
          <w:szCs w:val="36"/>
        </w:rPr>
        <w:t>‘natural genealogical</w:t>
      </w:r>
      <w:r>
        <w:rPr>
          <w:sz w:val="36"/>
          <w:szCs w:val="36"/>
        </w:rPr>
        <w:t>’</w:t>
      </w:r>
      <w:r w:rsidR="005F23E0">
        <w:rPr>
          <w:sz w:val="36"/>
          <w:szCs w:val="36"/>
        </w:rPr>
        <w:t xml:space="preserve"> relationship (i.e. father, mother children</w:t>
      </w:r>
    </w:p>
    <w:p w:rsidR="00C01809" w:rsidRPr="00C01809" w:rsidRDefault="00C01809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 xml:space="preserve">It is a support network </w:t>
      </w:r>
    </w:p>
    <w:p w:rsidR="00C01809" w:rsidRPr="00C01809" w:rsidRDefault="00C01809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It is not always ‘blood relations’</w:t>
      </w:r>
    </w:p>
    <w:p w:rsidR="00C01809" w:rsidRPr="00C01809" w:rsidRDefault="00C01809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There are different perspectives (political and sociological)</w:t>
      </w:r>
    </w:p>
    <w:p w:rsidR="00C01809" w:rsidRPr="00D06E18" w:rsidRDefault="00C01809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Family can be whatever works for the individual</w:t>
      </w:r>
    </w:p>
    <w:p w:rsidR="00D06E18" w:rsidRPr="00D06E18" w:rsidRDefault="00D06E18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There are stereotypes of what the family should look like</w:t>
      </w:r>
    </w:p>
    <w:p w:rsidR="00D06E18" w:rsidRPr="00C01809" w:rsidRDefault="00D06E18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sz w:val="36"/>
          <w:szCs w:val="36"/>
        </w:rPr>
        <w:t>There are attitudes that some family types are better</w:t>
      </w:r>
    </w:p>
    <w:p w:rsidR="00C01809" w:rsidRDefault="00C01809" w:rsidP="0073237B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Examples of family ‘types’</w:t>
      </w:r>
    </w:p>
    <w:p w:rsidR="00C01809" w:rsidRDefault="00C01809" w:rsidP="00C01809">
      <w:pPr>
        <w:pStyle w:val="ListParagraph"/>
        <w:numPr>
          <w:ilvl w:val="1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Nuclear family</w:t>
      </w:r>
    </w:p>
    <w:p w:rsidR="00D06E18" w:rsidRDefault="00D06E18" w:rsidP="00C01809">
      <w:pPr>
        <w:pStyle w:val="ListParagraph"/>
        <w:numPr>
          <w:ilvl w:val="1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Same sex families</w:t>
      </w:r>
    </w:p>
    <w:p w:rsidR="00D06E18" w:rsidRDefault="00D06E18" w:rsidP="00C01809">
      <w:pPr>
        <w:pStyle w:val="ListParagraph"/>
        <w:numPr>
          <w:ilvl w:val="1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Extended families</w:t>
      </w:r>
    </w:p>
    <w:p w:rsidR="00D06E18" w:rsidRDefault="00D06E18" w:rsidP="00C01809">
      <w:pPr>
        <w:pStyle w:val="ListParagraph"/>
        <w:numPr>
          <w:ilvl w:val="1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Single parent families</w:t>
      </w:r>
    </w:p>
    <w:p w:rsidR="00D06E18" w:rsidRPr="0073237B" w:rsidRDefault="00D06E18" w:rsidP="00C01809">
      <w:pPr>
        <w:pStyle w:val="ListParagraph"/>
        <w:numPr>
          <w:ilvl w:val="1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Blended/patchwork families</w:t>
      </w:r>
    </w:p>
    <w:sectPr w:rsidR="00D06E18" w:rsidRPr="0073237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06E18" w:rsidRDefault="00D06E18" w:rsidP="00F064B0">
      <w:pPr>
        <w:spacing w:after="0" w:line="240" w:lineRule="auto"/>
      </w:pPr>
      <w:r>
        <w:separator/>
      </w:r>
    </w:p>
  </w:endnote>
  <w:endnote w:type="continuationSeparator" w:id="0">
    <w:p w:rsidR="00D06E18" w:rsidRDefault="00D06E18" w:rsidP="00F06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06E18" w:rsidRDefault="00D06E18" w:rsidP="00F064B0">
      <w:pPr>
        <w:spacing w:after="0" w:line="240" w:lineRule="auto"/>
      </w:pPr>
      <w:r>
        <w:separator/>
      </w:r>
    </w:p>
  </w:footnote>
  <w:footnote w:type="continuationSeparator" w:id="0">
    <w:p w:rsidR="00D06E18" w:rsidRDefault="00D06E18" w:rsidP="00F064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06E18" w:rsidRPr="00F064B0" w:rsidRDefault="00D06E18" w:rsidP="00F064B0">
    <w:pPr>
      <w:pStyle w:val="Header"/>
      <w:jc w:val="center"/>
      <w:rPr>
        <w:sz w:val="44"/>
        <w:szCs w:val="44"/>
      </w:rPr>
    </w:pPr>
    <w:r>
      <w:rPr>
        <w:b/>
        <w:bCs/>
        <w:sz w:val="44"/>
        <w:szCs w:val="44"/>
      </w:rPr>
      <w:t xml:space="preserve">SJSI6022 - </w:t>
    </w:r>
    <w:r w:rsidRPr="00F064B0">
      <w:rPr>
        <w:b/>
        <w:bCs/>
        <w:sz w:val="44"/>
        <w:szCs w:val="44"/>
      </w:rPr>
      <w:t>What do we mean by ‘family’?</w:t>
    </w:r>
  </w:p>
  <w:p w:rsidR="00D06E18" w:rsidRDefault="00D06E18" w:rsidP="00F064B0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4C60F7"/>
    <w:multiLevelType w:val="hybridMultilevel"/>
    <w:tmpl w:val="61346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64B0"/>
    <w:rsid w:val="000B727C"/>
    <w:rsid w:val="003070D6"/>
    <w:rsid w:val="005F23E0"/>
    <w:rsid w:val="0073237B"/>
    <w:rsid w:val="00A61836"/>
    <w:rsid w:val="00AB3AA2"/>
    <w:rsid w:val="00C01809"/>
    <w:rsid w:val="00C51199"/>
    <w:rsid w:val="00D06E18"/>
    <w:rsid w:val="00DE259D"/>
    <w:rsid w:val="00F06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18091C1-4150-48C4-910B-F434A7140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6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64B0"/>
  </w:style>
  <w:style w:type="paragraph" w:styleId="Footer">
    <w:name w:val="footer"/>
    <w:basedOn w:val="Normal"/>
    <w:link w:val="FooterChar"/>
    <w:uiPriority w:val="99"/>
    <w:unhideWhenUsed/>
    <w:rsid w:val="00F06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64B0"/>
  </w:style>
  <w:style w:type="paragraph" w:styleId="ListParagraph">
    <w:name w:val="List Paragraph"/>
    <w:basedOn w:val="Normal"/>
    <w:uiPriority w:val="34"/>
    <w:qFormat/>
    <w:rsid w:val="007323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7654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547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Caroline Lohmann-Hancock</cp:lastModifiedBy>
  <cp:revision>2</cp:revision>
  <dcterms:created xsi:type="dcterms:W3CDTF">2017-12-20T09:34:00Z</dcterms:created>
  <dcterms:modified xsi:type="dcterms:W3CDTF">2017-12-20T09:34:00Z</dcterms:modified>
</cp:coreProperties>
</file>