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E1D66" w14:textId="7BB97908" w:rsidR="0053501F" w:rsidRPr="00A80C71" w:rsidRDefault="0053501F" w:rsidP="00F47B43">
      <w:pPr>
        <w:pStyle w:val="ListParagraph"/>
        <w:jc w:val="center"/>
        <w:rPr>
          <w:rFonts w:ascii="Aharoni" w:hAnsi="Aharoni" w:cs="Aharoni"/>
          <w:b/>
          <w:bCs/>
          <w:sz w:val="36"/>
          <w:szCs w:val="36"/>
        </w:rPr>
      </w:pPr>
      <w:r w:rsidRPr="00A80C71">
        <w:rPr>
          <w:rFonts w:ascii="Aharoni" w:hAnsi="Aharoni" w:cs="Aharoni" w:hint="cs"/>
          <w:b/>
          <w:bCs/>
          <w:sz w:val="36"/>
          <w:szCs w:val="36"/>
        </w:rPr>
        <w:t>Alexander Valentine Venin</w:t>
      </w:r>
      <w:r w:rsidR="00391759" w:rsidRPr="00A80C71">
        <w:rPr>
          <w:rFonts w:ascii="Aharoni" w:hAnsi="Aharoni" w:cs="Aharoni" w:hint="cs"/>
          <w:b/>
          <w:bCs/>
          <w:sz w:val="36"/>
          <w:szCs w:val="36"/>
        </w:rPr>
        <w:t xml:space="preserve"> (Student ID: 2129205)</w:t>
      </w:r>
      <w:r w:rsidR="00264F7A" w:rsidRPr="00A80C71">
        <w:rPr>
          <w:rFonts w:ascii="Aharoni" w:hAnsi="Aharoni" w:cs="Aharoni" w:hint="cs"/>
          <w:b/>
          <w:bCs/>
          <w:sz w:val="36"/>
          <w:szCs w:val="36"/>
        </w:rPr>
        <w:t xml:space="preserve"> </w:t>
      </w:r>
      <w:r w:rsidRPr="00A80C71">
        <w:rPr>
          <w:rFonts w:ascii="Aharoni" w:hAnsi="Aharoni" w:cs="Aharoni" w:hint="cs"/>
          <w:b/>
          <w:bCs/>
          <w:sz w:val="36"/>
          <w:szCs w:val="36"/>
        </w:rPr>
        <w:t>Digital Skills (DS) VLE Report</w:t>
      </w:r>
    </w:p>
    <w:p w14:paraId="0F7F1A70" w14:textId="77777777" w:rsidR="0053501F" w:rsidRDefault="0053501F" w:rsidP="001D611B">
      <w:pPr>
        <w:pStyle w:val="ListParagraph"/>
        <w:rPr>
          <w:b/>
          <w:bCs/>
          <w:sz w:val="32"/>
          <w:szCs w:val="32"/>
        </w:rPr>
      </w:pPr>
    </w:p>
    <w:p w14:paraId="653D4004" w14:textId="09E1DF3F" w:rsidR="000D30E4" w:rsidRPr="000D30E4" w:rsidRDefault="000D30E4" w:rsidP="001D611B">
      <w:pPr>
        <w:pStyle w:val="ListParagraph"/>
        <w:rPr>
          <w:b/>
          <w:bCs/>
          <w:sz w:val="44"/>
          <w:szCs w:val="44"/>
        </w:rPr>
      </w:pPr>
      <w:r w:rsidRPr="000D30E4">
        <w:rPr>
          <w:b/>
          <w:bCs/>
          <w:sz w:val="32"/>
          <w:szCs w:val="32"/>
        </w:rPr>
        <w:t>Introduction</w:t>
      </w:r>
    </w:p>
    <w:p w14:paraId="4ACD5C87" w14:textId="43639603" w:rsidR="000D30E4" w:rsidRDefault="000D30E4" w:rsidP="000D30E4">
      <w:pPr>
        <w:pStyle w:val="ListParagraph"/>
        <w:rPr>
          <w:sz w:val="32"/>
          <w:szCs w:val="32"/>
        </w:rPr>
      </w:pPr>
    </w:p>
    <w:p w14:paraId="5E7ECB4D" w14:textId="67820504" w:rsidR="000D30E4" w:rsidRDefault="000D30E4" w:rsidP="004F15DC">
      <w:pPr>
        <w:pStyle w:val="Heading1"/>
      </w:pPr>
      <w:r>
        <w:t>Insight of Virtual Learning Environment</w:t>
      </w:r>
    </w:p>
    <w:p w14:paraId="02076198" w14:textId="0CDDCE47" w:rsidR="00B909DF" w:rsidRDefault="00B909DF" w:rsidP="000D30E4">
      <w:pPr>
        <w:pStyle w:val="ListParagraph"/>
        <w:rPr>
          <w:sz w:val="28"/>
          <w:szCs w:val="28"/>
        </w:rPr>
      </w:pPr>
      <w:r>
        <w:rPr>
          <w:sz w:val="28"/>
          <w:szCs w:val="28"/>
        </w:rPr>
        <w:t xml:space="preserve">A virtual learning environment is a large range of </w:t>
      </w:r>
      <w:r w:rsidR="006571BB">
        <w:rPr>
          <w:sz w:val="28"/>
          <w:szCs w:val="28"/>
        </w:rPr>
        <w:t xml:space="preserve">online </w:t>
      </w:r>
      <w:r>
        <w:rPr>
          <w:sz w:val="28"/>
          <w:szCs w:val="28"/>
        </w:rPr>
        <w:t xml:space="preserve">ways to access information in which can be used for </w:t>
      </w:r>
      <w:r w:rsidR="009C3D83">
        <w:rPr>
          <w:sz w:val="28"/>
          <w:szCs w:val="28"/>
        </w:rPr>
        <w:t>educational purposes</w:t>
      </w:r>
      <w:r>
        <w:rPr>
          <w:sz w:val="28"/>
          <w:szCs w:val="28"/>
        </w:rPr>
        <w:t>. There are many factions of Virtual Learning such as: Computers, Online Classes, Websites</w:t>
      </w:r>
      <w:r w:rsidR="00DD4092">
        <w:rPr>
          <w:sz w:val="28"/>
          <w:szCs w:val="28"/>
        </w:rPr>
        <w:t xml:space="preserve">, Software </w:t>
      </w:r>
      <w:r>
        <w:rPr>
          <w:sz w:val="28"/>
          <w:szCs w:val="28"/>
        </w:rPr>
        <w:t>etc.</w:t>
      </w:r>
      <w:r w:rsidR="0053016F">
        <w:rPr>
          <w:sz w:val="28"/>
          <w:szCs w:val="28"/>
        </w:rPr>
        <w:t xml:space="preserve"> Virtual learning is being used by most establishments providing teachings. Another point </w:t>
      </w:r>
      <w:r>
        <w:rPr>
          <w:sz w:val="28"/>
          <w:szCs w:val="28"/>
        </w:rPr>
        <w:t xml:space="preserve">is that it makes life easier when information is needed to be shared or accessed therefor, it </w:t>
      </w:r>
      <w:r w:rsidR="009C3D83">
        <w:rPr>
          <w:sz w:val="28"/>
          <w:szCs w:val="28"/>
        </w:rPr>
        <w:t>is mainly used by the web</w:t>
      </w:r>
      <w:r w:rsidR="00C03BA9">
        <w:rPr>
          <w:sz w:val="28"/>
          <w:szCs w:val="28"/>
        </w:rPr>
        <w:t xml:space="preserve"> in a digital domain</w:t>
      </w:r>
      <w:r w:rsidR="0053016F">
        <w:rPr>
          <w:sz w:val="28"/>
          <w:szCs w:val="28"/>
        </w:rPr>
        <w:t xml:space="preserve"> by both students and teachers.</w:t>
      </w:r>
    </w:p>
    <w:p w14:paraId="343F3B48" w14:textId="50360D15" w:rsidR="002A0C54" w:rsidRPr="002A0C54" w:rsidRDefault="002A0C54" w:rsidP="000D30E4">
      <w:pPr>
        <w:pStyle w:val="ListParagraph"/>
        <w:rPr>
          <w:color w:val="4472C4" w:themeColor="accent1"/>
          <w:sz w:val="24"/>
          <w:szCs w:val="24"/>
        </w:rPr>
      </w:pPr>
      <w:r w:rsidRPr="002A0C54">
        <w:rPr>
          <w:color w:val="4472C4" w:themeColor="accent1"/>
          <w:sz w:val="24"/>
          <w:szCs w:val="24"/>
        </w:rPr>
        <w:t>Racheva (2017) was a useful source of information</w:t>
      </w:r>
      <w:r w:rsidR="009F5460">
        <w:rPr>
          <w:color w:val="4472C4" w:themeColor="accent1"/>
          <w:sz w:val="24"/>
          <w:szCs w:val="24"/>
        </w:rPr>
        <w:t>.</w:t>
      </w:r>
    </w:p>
    <w:p w14:paraId="6ADF1122" w14:textId="00F1BC42" w:rsidR="000D30E4" w:rsidRDefault="000D30E4" w:rsidP="000D30E4">
      <w:pPr>
        <w:pStyle w:val="ListParagraph"/>
        <w:rPr>
          <w:sz w:val="28"/>
          <w:szCs w:val="28"/>
        </w:rPr>
      </w:pPr>
    </w:p>
    <w:p w14:paraId="5C360939" w14:textId="5208F398" w:rsidR="00FB0CAF" w:rsidRDefault="000B397C" w:rsidP="001D611B">
      <w:pPr>
        <w:pStyle w:val="ListParagraph"/>
        <w:rPr>
          <w:b/>
          <w:bCs/>
          <w:sz w:val="28"/>
          <w:szCs w:val="28"/>
        </w:rPr>
      </w:pPr>
      <w:r>
        <w:rPr>
          <w:b/>
          <w:bCs/>
          <w:sz w:val="28"/>
          <w:szCs w:val="28"/>
        </w:rPr>
        <w:t>Background (Secondary Research)</w:t>
      </w:r>
    </w:p>
    <w:p w14:paraId="537ADC74" w14:textId="77777777" w:rsidR="004F15DC" w:rsidRPr="004F15DC" w:rsidRDefault="004F15DC" w:rsidP="004F15DC">
      <w:pPr>
        <w:pStyle w:val="Heading2"/>
        <w:rPr>
          <w:sz w:val="32"/>
          <w:szCs w:val="32"/>
        </w:rPr>
      </w:pPr>
      <w:bookmarkStart w:id="0" w:name="_Toc47369125"/>
      <w:r w:rsidRPr="004F15DC">
        <w:rPr>
          <w:sz w:val="32"/>
          <w:szCs w:val="32"/>
        </w:rPr>
        <w:t>Literature Review – Virtual learning environment</w:t>
      </w:r>
      <w:bookmarkEnd w:id="0"/>
      <w:r w:rsidRPr="004F15DC">
        <w:rPr>
          <w:sz w:val="32"/>
          <w:szCs w:val="32"/>
        </w:rPr>
        <w:t xml:space="preserve"> </w:t>
      </w:r>
    </w:p>
    <w:p w14:paraId="2B683C36" w14:textId="26C30662" w:rsidR="004F15DC" w:rsidRPr="00F0503E" w:rsidRDefault="004F15DC" w:rsidP="004F15DC">
      <w:pPr>
        <w:rPr>
          <w:b/>
          <w:bCs/>
        </w:rPr>
      </w:pPr>
      <w:r w:rsidRPr="00F0503E">
        <w:rPr>
          <w:b/>
          <w:bCs/>
        </w:rPr>
        <w:t xml:space="preserve">Services available in VLE </w:t>
      </w:r>
    </w:p>
    <w:p w14:paraId="48EB3D13" w14:textId="2FBF5E0E" w:rsidR="006F782F" w:rsidRDefault="004F15DC" w:rsidP="004F15DC">
      <w:r>
        <w:t xml:space="preserve">Virtual Learning can provide may services for a variety of uses such as: </w:t>
      </w:r>
      <w:r w:rsidR="006F782F">
        <w:t>Education, Workshops, Meetings for either work and Educational Institutions, Feedback from a classmate or your learner.</w:t>
      </w:r>
    </w:p>
    <w:p w14:paraId="6FE0C408" w14:textId="53AF3D45" w:rsidR="00F0503E" w:rsidRPr="00F0503E" w:rsidRDefault="00F0503E" w:rsidP="004F15DC">
      <w:pPr>
        <w:rPr>
          <w:b/>
          <w:bCs/>
        </w:rPr>
      </w:pPr>
      <w:r>
        <w:rPr>
          <w:b/>
          <w:bCs/>
        </w:rPr>
        <w:t>Benefits of VLE for Students and Tutors</w:t>
      </w:r>
    </w:p>
    <w:p w14:paraId="6E349AB5" w14:textId="77777777" w:rsidR="00A2308D" w:rsidRDefault="006F782F" w:rsidP="005B2945">
      <w:pPr>
        <w:rPr>
          <w:color w:val="4472C4" w:themeColor="accent1"/>
        </w:rPr>
      </w:pPr>
      <w:r>
        <w:t>The benefits Virtual Learning for students</w:t>
      </w:r>
      <w:r w:rsidR="0091124C">
        <w:t xml:space="preserve"> and lecturers</w:t>
      </w:r>
      <w:r>
        <w:t xml:space="preserve"> are the fact that they do not have to attend class in person which helps in some cases, especially when certain </w:t>
      </w:r>
      <w:r w:rsidR="003128BB">
        <w:t>people</w:t>
      </w:r>
      <w:r>
        <w:t xml:space="preserve"> live far from their campus</w:t>
      </w:r>
      <w:r w:rsidR="004845D2">
        <w:t>.</w:t>
      </w:r>
      <w:r w:rsidR="00BA165E">
        <w:t xml:space="preserve"> </w:t>
      </w:r>
      <w:r w:rsidR="0062724B">
        <w:t xml:space="preserve">Some </w:t>
      </w:r>
      <w:r w:rsidR="00C17CAB">
        <w:t>students</w:t>
      </w:r>
      <w:r w:rsidR="0062724B">
        <w:t xml:space="preserve"> are given the opportunity to meet new people and connect with them although, some</w:t>
      </w:r>
      <w:r w:rsidR="00BA165E">
        <w:t xml:space="preserve"> may also prefer sitting home instead of going</w:t>
      </w:r>
      <w:r w:rsidR="00061640">
        <w:t xml:space="preserve"> to class</w:t>
      </w:r>
      <w:r w:rsidR="00BA165E">
        <w:t xml:space="preserve"> in person.</w:t>
      </w:r>
      <w:r w:rsidR="001674F6">
        <w:t xml:space="preserve"> Another huge plus is that their expenses are minimised because they won’t have to travel. They can also organise their daily plans as they wish and use their time more efficiently.</w:t>
      </w:r>
      <w:r w:rsidR="004845D2">
        <w:t xml:space="preserve"> </w:t>
      </w:r>
      <w:r w:rsidR="00B62F3E">
        <w:t xml:space="preserve">Most institutions cannot run without students </w:t>
      </w:r>
      <w:r w:rsidR="004C4C80">
        <w:t xml:space="preserve">attending </w:t>
      </w:r>
      <w:r w:rsidR="00B62F3E">
        <w:t xml:space="preserve">therefor, virtual learning helps them </w:t>
      </w:r>
      <w:r w:rsidR="00C46B3D">
        <w:t>achieve</w:t>
      </w:r>
      <w:r w:rsidR="00B62F3E">
        <w:t xml:space="preserve"> their goals and stay open even though in some unfortunate times such as COVID 19, virtual learning was </w:t>
      </w:r>
      <w:r w:rsidR="00DC1A5F">
        <w:t>an only option</w:t>
      </w:r>
      <w:r w:rsidR="00997BD7" w:rsidRPr="00997BD7">
        <w:t>.</w:t>
      </w:r>
      <w:r w:rsidR="00997BD7">
        <w:rPr>
          <w:color w:val="4472C4" w:themeColor="accent1"/>
        </w:rPr>
        <w:t xml:space="preserve"> </w:t>
      </w:r>
    </w:p>
    <w:p w14:paraId="70132D75" w14:textId="77777777" w:rsidR="00A2308D" w:rsidRPr="00680BC0" w:rsidRDefault="00AA093D" w:rsidP="005B2945">
      <w:pPr>
        <w:rPr>
          <w:sz w:val="20"/>
          <w:szCs w:val="20"/>
        </w:rPr>
      </w:pPr>
      <w:r w:rsidRPr="00680BC0">
        <w:rPr>
          <w:sz w:val="20"/>
          <w:szCs w:val="20"/>
        </w:rPr>
        <w:t xml:space="preserve">5 </w:t>
      </w:r>
      <w:r w:rsidR="007E65AF" w:rsidRPr="00680BC0">
        <w:rPr>
          <w:sz w:val="20"/>
          <w:szCs w:val="20"/>
        </w:rPr>
        <w:t>A</w:t>
      </w:r>
      <w:r w:rsidRPr="00680BC0">
        <w:rPr>
          <w:sz w:val="20"/>
          <w:szCs w:val="20"/>
        </w:rPr>
        <w:t xml:space="preserve">dvantages of </w:t>
      </w:r>
      <w:r w:rsidR="007E65AF" w:rsidRPr="00680BC0">
        <w:rPr>
          <w:sz w:val="20"/>
          <w:szCs w:val="20"/>
        </w:rPr>
        <w:t>O</w:t>
      </w:r>
      <w:r w:rsidRPr="00680BC0">
        <w:rPr>
          <w:sz w:val="20"/>
          <w:szCs w:val="20"/>
        </w:rPr>
        <w:t xml:space="preserve">nline </w:t>
      </w:r>
      <w:r w:rsidR="007E65AF" w:rsidRPr="00680BC0">
        <w:rPr>
          <w:sz w:val="20"/>
          <w:szCs w:val="20"/>
        </w:rPr>
        <w:t>E</w:t>
      </w:r>
      <w:r w:rsidRPr="00680BC0">
        <w:rPr>
          <w:sz w:val="20"/>
          <w:szCs w:val="20"/>
        </w:rPr>
        <w:t>ducation (acer for education, 2019)</w:t>
      </w:r>
    </w:p>
    <w:p w14:paraId="481F9759" w14:textId="228C7ABD" w:rsidR="005B2945" w:rsidRDefault="005B2945" w:rsidP="005B2945">
      <w:pPr>
        <w:rPr>
          <w:sz w:val="20"/>
          <w:szCs w:val="20"/>
        </w:rPr>
      </w:pPr>
      <w:r w:rsidRPr="00680BC0">
        <w:rPr>
          <w:sz w:val="20"/>
          <w:szCs w:val="20"/>
        </w:rPr>
        <w:t>(Kanimozhi, 2018, p.2)</w:t>
      </w:r>
    </w:p>
    <w:p w14:paraId="024D66AD" w14:textId="77777777" w:rsidR="004521F3" w:rsidRPr="00680BC0" w:rsidRDefault="004521F3" w:rsidP="005B2945">
      <w:pPr>
        <w:rPr>
          <w:sz w:val="20"/>
          <w:szCs w:val="20"/>
        </w:rPr>
      </w:pPr>
    </w:p>
    <w:p w14:paraId="57155D33" w14:textId="7EFE05FF" w:rsidR="00F0503E" w:rsidRPr="00F0503E" w:rsidRDefault="00F0503E" w:rsidP="004F15DC">
      <w:pPr>
        <w:rPr>
          <w:b/>
          <w:bCs/>
        </w:rPr>
      </w:pPr>
      <w:r w:rsidRPr="00F0503E">
        <w:rPr>
          <w:b/>
          <w:bCs/>
        </w:rPr>
        <w:t>Challenges of VLE</w:t>
      </w:r>
    </w:p>
    <w:p w14:paraId="607AD381" w14:textId="58979D8D" w:rsidR="00B841C5" w:rsidRDefault="00210CB4" w:rsidP="004F15DC">
      <w:r>
        <w:t>Challenges for both students and lecturers were introduced because of virtual learning, and the main reason was because people were not meeting in person anymore</w:t>
      </w:r>
      <w:r w:rsidR="000D7A2E">
        <w:t xml:space="preserve"> which cancels socialising. Not </w:t>
      </w:r>
      <w:r w:rsidR="000D7A2E">
        <w:lastRenderedPageBreak/>
        <w:t xml:space="preserve">socialising may affect people in a negative way because it neglects the feeling of intimacy. </w:t>
      </w:r>
      <w:r w:rsidR="003855E5">
        <w:t>Another challenge would be communication, because in a virtual domain getting instant answers or feedback is not as fast as in person</w:t>
      </w:r>
      <w:r w:rsidR="000D7A2E">
        <w:t xml:space="preserve">. Poor communication and Time Management are affecting most people dramatically and </w:t>
      </w:r>
      <w:r w:rsidR="0008642D">
        <w:t xml:space="preserve">then </w:t>
      </w:r>
      <w:r w:rsidR="000D7A2E">
        <w:t>end up stressed</w:t>
      </w:r>
      <w:r w:rsidR="00086FBE">
        <w:t xml:space="preserve"> or</w:t>
      </w:r>
      <w:r w:rsidR="000D7A2E">
        <w:t xml:space="preserve"> sleep deprived.</w:t>
      </w:r>
      <w:r w:rsidR="0008642D">
        <w:t xml:space="preserve"> </w:t>
      </w:r>
      <w:r w:rsidR="00C54CE7">
        <w:t>Late communication is another big issue because it creates a gap in between students and teachers. If crucial information is needed in a short notice</w:t>
      </w:r>
      <w:r w:rsidR="001E28DC">
        <w:t xml:space="preserve"> and cannot be accessed, misunderstandings will take place.</w:t>
      </w:r>
      <w:r w:rsidR="002633B8">
        <w:t xml:space="preserve"> </w:t>
      </w:r>
    </w:p>
    <w:p w14:paraId="67EF0639" w14:textId="63CE74D0" w:rsidR="002E5006" w:rsidRDefault="00B841C5" w:rsidP="004F15DC">
      <w:r>
        <w:t xml:space="preserve">The Reality of Virtual Schools (Weebly, Nd) </w:t>
      </w:r>
    </w:p>
    <w:p w14:paraId="2C544576" w14:textId="37F9925D" w:rsidR="002E5006" w:rsidRDefault="002E5006" w:rsidP="004F15DC"/>
    <w:p w14:paraId="7C70D319" w14:textId="0A717328" w:rsidR="002E5006" w:rsidRPr="002E5006" w:rsidRDefault="002E5006" w:rsidP="004F15DC">
      <w:pPr>
        <w:rPr>
          <w:b/>
          <w:bCs/>
        </w:rPr>
      </w:pPr>
      <w:r>
        <w:rPr>
          <w:b/>
          <w:bCs/>
        </w:rPr>
        <w:t xml:space="preserve">Types of Technologies </w:t>
      </w:r>
      <w:r w:rsidR="00C73E30">
        <w:rPr>
          <w:b/>
          <w:bCs/>
        </w:rPr>
        <w:t>required for VLE</w:t>
      </w:r>
    </w:p>
    <w:p w14:paraId="571AF057" w14:textId="77777777" w:rsidR="002E5006" w:rsidRDefault="002E5006" w:rsidP="004F15DC"/>
    <w:p w14:paraId="5D5173BC" w14:textId="77777777" w:rsidR="005B2945" w:rsidRDefault="0072073A" w:rsidP="004F15DC">
      <w:r>
        <w:t>For virtual learning to happen we need any type of technology that can connect to the web and use certain software</w:t>
      </w:r>
      <w:r w:rsidR="000E4E0B">
        <w:t>.</w:t>
      </w:r>
      <w:r w:rsidR="007A3F8C">
        <w:t xml:space="preserve"> </w:t>
      </w:r>
      <w:r w:rsidR="00450AB2">
        <w:t>There are many types of technologies such as: Assistive, Presentation and Multimedia, Social Networking tools, Mobile, Gaming simulation</w:t>
      </w:r>
      <w:r w:rsidR="00AB7FE4">
        <w:t>, Blogs, Wiki, Podcasts, Video Streaming</w:t>
      </w:r>
      <w:r w:rsidR="00450AB2">
        <w:t xml:space="preserve"> and Virtual Learning. </w:t>
      </w:r>
      <w:r w:rsidR="001E5C58">
        <w:t>There are a lot of options</w:t>
      </w:r>
      <w:r w:rsidR="00001E0B">
        <w:t xml:space="preserve"> for using </w:t>
      </w:r>
      <w:r w:rsidR="003C4855">
        <w:t xml:space="preserve">them </w:t>
      </w:r>
      <w:r w:rsidR="00356876">
        <w:t>l</w:t>
      </w:r>
      <w:r w:rsidR="001E5C58">
        <w:t xml:space="preserve">ike: </w:t>
      </w:r>
      <w:r w:rsidR="007A3F8C">
        <w:t>computers, phones, tablets, laptops etc</w:t>
      </w:r>
      <w:r w:rsidR="004C1BAA">
        <w:t>.</w:t>
      </w:r>
      <w:r w:rsidR="005B2945">
        <w:t xml:space="preserve"> </w:t>
      </w:r>
    </w:p>
    <w:p w14:paraId="720096AB" w14:textId="123EE3CB" w:rsidR="001F276A" w:rsidRDefault="005B2945" w:rsidP="004F15DC">
      <w:r w:rsidRPr="001F276A">
        <w:t>(Kanimozhi, 2018, p</w:t>
      </w:r>
      <w:r w:rsidR="0004604A">
        <w:t>p</w:t>
      </w:r>
      <w:r w:rsidRPr="001F276A">
        <w:t>.</w:t>
      </w:r>
      <w:r w:rsidR="00C15261">
        <w:t xml:space="preserve"> </w:t>
      </w:r>
      <w:r w:rsidRPr="001F276A">
        <w:t>2)</w:t>
      </w:r>
    </w:p>
    <w:p w14:paraId="3021AF41" w14:textId="21F93F5D" w:rsidR="00956A99" w:rsidRPr="001F276A" w:rsidRDefault="00E11748" w:rsidP="004F15DC">
      <w:r w:rsidRPr="001F276A">
        <w:t>Technology and tools for online learning (Jis</w:t>
      </w:r>
      <w:r w:rsidR="00A24516" w:rsidRPr="001F276A">
        <w:t>c</w:t>
      </w:r>
      <w:r w:rsidRPr="001F276A">
        <w:t>, 2016)</w:t>
      </w:r>
      <w:r w:rsidR="00450AB2" w:rsidRPr="001F276A">
        <w:t xml:space="preserve"> </w:t>
      </w:r>
    </w:p>
    <w:p w14:paraId="7B1E1DCC" w14:textId="4D6A1D2F" w:rsidR="00C73E30" w:rsidRDefault="00C73E30" w:rsidP="004F15DC"/>
    <w:p w14:paraId="7AEE7A7F" w14:textId="0BF65F99" w:rsidR="00C73E30" w:rsidRDefault="00C73E30" w:rsidP="004F15DC">
      <w:pPr>
        <w:rPr>
          <w:b/>
          <w:bCs/>
        </w:rPr>
      </w:pPr>
      <w:r>
        <w:rPr>
          <w:b/>
          <w:bCs/>
        </w:rPr>
        <w:t>Risks of VLE</w:t>
      </w:r>
    </w:p>
    <w:p w14:paraId="33201ED9" w14:textId="2A5B0533" w:rsidR="00F1194C" w:rsidRDefault="00482714" w:rsidP="004F15DC">
      <w:r>
        <w:t>There are many risks in regards of using VLE thanks to technology used maliciously.</w:t>
      </w:r>
      <w:r w:rsidR="00AD2624">
        <w:t xml:space="preserve"> People can use different types of technologies and software to hack and access their way into a VLE domain which brings the following risks.</w:t>
      </w:r>
      <w:r w:rsidR="00FD76BB">
        <w:t xml:space="preserve"> There can be a lot of confidential information that could be violated and used against users</w:t>
      </w:r>
      <w:r w:rsidR="00317CDF">
        <w:t>. Another type of risk is a 3</w:t>
      </w:r>
      <w:r w:rsidR="00317CDF" w:rsidRPr="00317CDF">
        <w:rPr>
          <w:vertAlign w:val="superscript"/>
        </w:rPr>
        <w:t>rd</w:t>
      </w:r>
      <w:r w:rsidR="00317CDF">
        <w:t xml:space="preserve"> party software user joining a VLE domain thus taking control of assets and using them.</w:t>
      </w:r>
      <w:r w:rsidR="005057B3">
        <w:t xml:space="preserve"> Disruption of traffic can happe</w:t>
      </w:r>
      <w:r w:rsidR="008E4C35">
        <w:t xml:space="preserve">n, which </w:t>
      </w:r>
      <w:r w:rsidR="005057B3">
        <w:t xml:space="preserve">follows with </w:t>
      </w:r>
      <w:r w:rsidR="00FD582F">
        <w:t>people’s</w:t>
      </w:r>
      <w:r w:rsidR="00194596">
        <w:t xml:space="preserve"> prevention of approach to rights.</w:t>
      </w:r>
      <w:r w:rsidR="0097180A">
        <w:t xml:space="preserve"> Malicious coding and programs can be used to damage other programs or even take complete control over them</w:t>
      </w:r>
      <w:r w:rsidR="00EE7FA9">
        <w:t>, not to mention that these hackers can also hide their identity or pretend a fake personality which helps them hide the truth.</w:t>
      </w:r>
      <w:r w:rsidR="00105AE5">
        <w:t xml:space="preserve"> They can also gain sensitive information leaks </w:t>
      </w:r>
      <w:r w:rsidR="00B97071">
        <w:t>by exploiting communication channels.</w:t>
      </w:r>
      <w:r w:rsidR="00BF0246">
        <w:t xml:space="preserve"> And </w:t>
      </w:r>
      <w:r w:rsidR="003208C0">
        <w:t>finally</w:t>
      </w:r>
      <w:r w:rsidR="00BF0246">
        <w:t xml:space="preserve">, all these methods can be used </w:t>
      </w:r>
      <w:r w:rsidR="00745612">
        <w:t>simultaneously</w:t>
      </w:r>
      <w:r w:rsidR="00BF0246">
        <w:t xml:space="preserve"> </w:t>
      </w:r>
      <w:r w:rsidR="00745612">
        <w:t>which makes it even harder to reveal the correct one.</w:t>
      </w:r>
      <w:r w:rsidR="003208C0">
        <w:t xml:space="preserve"> There can also be risks for both teachers and students such as discussions which could be accessed on a server.</w:t>
      </w:r>
      <w:r w:rsidR="00394057">
        <w:t xml:space="preserve"> The risk in this </w:t>
      </w:r>
      <w:r w:rsidR="00D06E60">
        <w:t>situation</w:t>
      </w:r>
      <w:r w:rsidR="00394057">
        <w:t xml:space="preserve"> is that a server or online storage consists of a great risk of privacy.</w:t>
      </w:r>
      <w:r w:rsidR="002F32C1">
        <w:t xml:space="preserve"> </w:t>
      </w:r>
      <w:r w:rsidR="008627DB">
        <w:t xml:space="preserve">There is a risk about examination which is when people try to cheat the system and gain information about </w:t>
      </w:r>
      <w:r w:rsidR="00D06E60">
        <w:t>their</w:t>
      </w:r>
      <w:r w:rsidR="008627DB">
        <w:t xml:space="preserve"> exams.</w:t>
      </w:r>
      <w:r w:rsidR="00703AF2">
        <w:t xml:space="preserve"> That is why teachers need to be very careful when providing student with information, sometimes teachers may buy or collect information from a </w:t>
      </w:r>
      <w:r w:rsidR="004626A3">
        <w:t>third-party</w:t>
      </w:r>
      <w:r w:rsidR="00703AF2">
        <w:t xml:space="preserve"> software if it follows the institutions regulations.</w:t>
      </w:r>
      <w:r w:rsidR="00DE1D00">
        <w:t xml:space="preserve"> </w:t>
      </w:r>
      <w:r w:rsidR="00F1194C">
        <w:t>For students there Is a risk of login information being stolen</w:t>
      </w:r>
      <w:r w:rsidR="00AE713A">
        <w:t xml:space="preserve"> </w:t>
      </w:r>
      <w:r w:rsidR="004123BB">
        <w:t>using</w:t>
      </w:r>
      <w:r w:rsidR="00AE713A">
        <w:t xml:space="preserve"> the above methods</w:t>
      </w:r>
      <w:r w:rsidR="00F1194C">
        <w:t xml:space="preserve"> that may affect a student’s access to E-learning</w:t>
      </w:r>
      <w:r w:rsidR="006453AF">
        <w:t xml:space="preserve">, hence why students </w:t>
      </w:r>
      <w:r w:rsidR="005C73E5">
        <w:t>need</w:t>
      </w:r>
      <w:r w:rsidR="006453AF">
        <w:t xml:space="preserve"> to be able to work independently because sometimes teachers will not be able to help them.</w:t>
      </w:r>
    </w:p>
    <w:p w14:paraId="1B2E1679" w14:textId="7F1CA88B" w:rsidR="00AA5994" w:rsidRPr="00563C67" w:rsidRDefault="004123BB" w:rsidP="00AA5994">
      <w:pPr>
        <w:spacing w:before="240"/>
        <w:rPr>
          <w:sz w:val="24"/>
          <w:szCs w:val="24"/>
        </w:rPr>
      </w:pPr>
      <w:r w:rsidRPr="00563C67">
        <w:rPr>
          <w:sz w:val="24"/>
          <w:szCs w:val="24"/>
        </w:rPr>
        <w:t>(</w:t>
      </w:r>
      <w:r w:rsidR="00AA5994" w:rsidRPr="00563C67">
        <w:rPr>
          <w:sz w:val="24"/>
          <w:szCs w:val="24"/>
        </w:rPr>
        <w:t>Sharma, B. and Karforma, S. 2012, pp. 3-6)</w:t>
      </w:r>
    </w:p>
    <w:p w14:paraId="76F3D991" w14:textId="05BA19B1" w:rsidR="00C73E30" w:rsidRDefault="00C73E30" w:rsidP="004F15DC">
      <w:pPr>
        <w:rPr>
          <w:b/>
          <w:bCs/>
        </w:rPr>
      </w:pPr>
      <w:r>
        <w:rPr>
          <w:b/>
          <w:bCs/>
        </w:rPr>
        <w:t>Legislation of VLE</w:t>
      </w:r>
    </w:p>
    <w:p w14:paraId="08A75CD8" w14:textId="243868A1" w:rsidR="0026066B" w:rsidRPr="005F7444" w:rsidRDefault="004D5E77" w:rsidP="005F7444">
      <w:pPr>
        <w:rPr>
          <w:lang w:val="en-US"/>
        </w:rPr>
      </w:pPr>
      <w:r>
        <w:rPr>
          <w:lang w:val="en-US"/>
        </w:rPr>
        <w:lastRenderedPageBreak/>
        <w:t>Authorization</w:t>
      </w:r>
      <w:r w:rsidR="00A44C1E">
        <w:rPr>
          <w:lang w:val="en-US"/>
        </w:rPr>
        <w:t xml:space="preserve"> must be controlled from a </w:t>
      </w:r>
      <w:r>
        <w:rPr>
          <w:lang w:val="en-US"/>
        </w:rPr>
        <w:t>manager</w:t>
      </w:r>
      <w:r w:rsidR="00A44C1E">
        <w:rPr>
          <w:lang w:val="en-US"/>
        </w:rPr>
        <w:t xml:space="preserve"> so there won’t be any misuse of the software or tools therefore protecting privacy.</w:t>
      </w:r>
      <w:r w:rsidR="00B46107">
        <w:rPr>
          <w:lang w:val="en-US"/>
        </w:rPr>
        <w:t xml:space="preserve"> </w:t>
      </w:r>
      <w:r w:rsidR="00D75DC5">
        <w:rPr>
          <w:lang w:val="en-US"/>
        </w:rPr>
        <w:t xml:space="preserve">Other learners might not </w:t>
      </w:r>
      <w:r w:rsidR="00B8339D">
        <w:rPr>
          <w:lang w:val="en-US"/>
        </w:rPr>
        <w:t>possess</w:t>
      </w:r>
      <w:r w:rsidR="00D75DC5">
        <w:rPr>
          <w:lang w:val="en-US"/>
        </w:rPr>
        <w:t xml:space="preserve"> the authorization to give access to other learners in the domain or information</w:t>
      </w:r>
      <w:r>
        <w:rPr>
          <w:lang w:val="en-US"/>
        </w:rPr>
        <w:t xml:space="preserve">. </w:t>
      </w:r>
      <w:r w:rsidR="005F7444" w:rsidRPr="005F7444">
        <w:rPr>
          <w:lang w:val="en-US"/>
        </w:rPr>
        <w:t xml:space="preserve">There are many legislations regarding this technology mainly for security reasons because the misuse of VLE can affect student’s learning experience. It also affects the environment and could potentially ruin it for anyone. Misuse of said tech can put out a bad reputation of the learning institution and cause future predicaments. Such risks will negate support that could be provided from teachers towards students which is a massive disadvantage. </w:t>
      </w:r>
      <w:r w:rsidR="00991ECD">
        <w:rPr>
          <w:lang w:val="en-US"/>
        </w:rPr>
        <w:t>Impersonating to be someone else is against the rules as well in which case a lot of people have done this before</w:t>
      </w:r>
      <w:r w:rsidR="00630EC2">
        <w:rPr>
          <w:lang w:val="en-US"/>
        </w:rPr>
        <w:t>.</w:t>
      </w:r>
    </w:p>
    <w:p w14:paraId="797A956B" w14:textId="77777777" w:rsidR="005F7444" w:rsidRPr="005F7444" w:rsidRDefault="005F7444" w:rsidP="005F7444">
      <w:pPr>
        <w:rPr>
          <w:lang w:val="en-US"/>
        </w:rPr>
      </w:pPr>
    </w:p>
    <w:p w14:paraId="4F783CCB" w14:textId="3ADC321C" w:rsidR="00FD7F04" w:rsidRPr="005F7444" w:rsidRDefault="005F7444" w:rsidP="005F7444">
      <w:r w:rsidRPr="005F7444">
        <w:rPr>
          <w:lang w:val="en-US"/>
        </w:rPr>
        <w:t xml:space="preserve">There are a lot of people who went against the regulations for a variety of reasons and their misuse were punished. Main regulations are to not use inappropriate language towards teachers or your peers for any reason, sharing sensitive information or try to damage someone’s icon. Racism, sexism, bullying-cyber </w:t>
      </w:r>
      <w:r w:rsidR="00146B83" w:rsidRPr="005F7444">
        <w:rPr>
          <w:lang w:val="en-US"/>
        </w:rPr>
        <w:t>bullying,</w:t>
      </w:r>
      <w:r w:rsidRPr="005F7444">
        <w:rPr>
          <w:lang w:val="en-US"/>
        </w:rPr>
        <w:t xml:space="preserve"> and expressions of lessening (looking down on someone, thinking you are superior to them) will not be tolerated. There is no need for anyone to post or share personal information or unclassified content. False accusations or discussions that have nothing to do with learning that could risk someone’s reputation and potentially damage their future. And last is trying to profit of a VLE domain or server by self-promoting content or products (commercials) which will develop into them terminated from their studies or even face charges depending on the institution’s regulation consequence measures.</w:t>
      </w:r>
    </w:p>
    <w:p w14:paraId="54E90C5C" w14:textId="0B8C0CD4" w:rsidR="00FD7F04" w:rsidRDefault="00FD7F04" w:rsidP="004F15DC">
      <w:pPr>
        <w:rPr>
          <w:b/>
          <w:bCs/>
        </w:rPr>
      </w:pPr>
    </w:p>
    <w:p w14:paraId="16D4C79B" w14:textId="5313F226" w:rsidR="00FD7F04" w:rsidRDefault="00860D3D" w:rsidP="004F15DC">
      <w:pPr>
        <w:rPr>
          <w:b/>
          <w:bCs/>
        </w:rPr>
      </w:pPr>
      <w:r w:rsidRPr="00860D3D">
        <w:rPr>
          <w:sz w:val="24"/>
          <w:szCs w:val="24"/>
        </w:rPr>
        <w:t>Virtual Learning Environments</w:t>
      </w:r>
      <w:r w:rsidR="00682C1D">
        <w:rPr>
          <w:sz w:val="24"/>
          <w:szCs w:val="24"/>
        </w:rPr>
        <w:t xml:space="preserve"> – Terms and Conditions of use</w:t>
      </w:r>
      <w:r w:rsidRPr="00860D3D">
        <w:rPr>
          <w:sz w:val="24"/>
          <w:szCs w:val="24"/>
        </w:rPr>
        <w:t xml:space="preserve"> </w:t>
      </w:r>
      <w:r>
        <w:rPr>
          <w:sz w:val="24"/>
          <w:szCs w:val="24"/>
        </w:rPr>
        <w:t>(2021</w:t>
      </w:r>
      <w:r w:rsidR="00D318F0">
        <w:rPr>
          <w:sz w:val="24"/>
          <w:szCs w:val="24"/>
        </w:rPr>
        <w:t>,</w:t>
      </w:r>
      <w:r w:rsidRPr="00860D3D">
        <w:rPr>
          <w:sz w:val="24"/>
          <w:szCs w:val="24"/>
        </w:rPr>
        <w:t xml:space="preserve"> </w:t>
      </w:r>
      <w:r>
        <w:rPr>
          <w:sz w:val="24"/>
          <w:szCs w:val="24"/>
        </w:rPr>
        <w:t>The University of Edinburgh)</w:t>
      </w:r>
    </w:p>
    <w:p w14:paraId="4C83449C" w14:textId="77777777" w:rsidR="00FD7F04" w:rsidRPr="00AA5994" w:rsidRDefault="00FD7F04" w:rsidP="004F15DC"/>
    <w:p w14:paraId="79EEFB55" w14:textId="483A4B78" w:rsidR="00C73E30" w:rsidRPr="00C73E30" w:rsidRDefault="00C73E30" w:rsidP="004F15DC">
      <w:pPr>
        <w:rPr>
          <w:b/>
          <w:bCs/>
        </w:rPr>
      </w:pPr>
      <w:r>
        <w:rPr>
          <w:b/>
          <w:bCs/>
        </w:rPr>
        <w:t>Opportunities of VLE</w:t>
      </w:r>
      <w:r w:rsidR="002B534C">
        <w:rPr>
          <w:b/>
          <w:bCs/>
        </w:rPr>
        <w:t xml:space="preserve"> </w:t>
      </w:r>
    </w:p>
    <w:p w14:paraId="3C75EFC7" w14:textId="00BF9738" w:rsidR="004F15DC" w:rsidRDefault="00876DD1" w:rsidP="00212F1E">
      <w:r>
        <w:t>Just as many challenges there many more opportunities that come with VLE, the one and most important is there is no limit to distance. Closing the distance and providing students with the necessary support</w:t>
      </w:r>
      <w:r w:rsidR="00F55502">
        <w:t>, information and</w:t>
      </w:r>
      <w:r>
        <w:t xml:space="preserve"> tools is a huge advantage. It also </w:t>
      </w:r>
      <w:r w:rsidR="00F55502">
        <w:t>gives</w:t>
      </w:r>
      <w:r>
        <w:t xml:space="preserve"> students the opportunity to learn new skills or redevelop </w:t>
      </w:r>
      <w:r w:rsidR="000D6FBA">
        <w:t>older ones</w:t>
      </w:r>
      <w:r>
        <w:t xml:space="preserve"> regardless of their situation</w:t>
      </w:r>
      <w:r w:rsidR="00383FF7">
        <w:t>, not to mention these skills will be necessary for future workspaces considering the world is always updating and technology is a crucial tool we use from day to day.</w:t>
      </w:r>
      <w:r w:rsidR="00F55502">
        <w:t xml:space="preserve"> Another opportunity is the fact that students can meet new people and share their experiences and knowledge. </w:t>
      </w:r>
      <w:r w:rsidR="005952C5">
        <w:t>It also provides us with a chance of education even though some may struggle with finance</w:t>
      </w:r>
      <w:r w:rsidR="006A5105">
        <w:t>, so VLE makes it easier for such cases.</w:t>
      </w:r>
      <w:r w:rsidR="00FF5FD6">
        <w:t xml:space="preserve"> The opportunity of being able to have a </w:t>
      </w:r>
      <w:r w:rsidR="00B815C7">
        <w:t>one-on-one</w:t>
      </w:r>
      <w:r w:rsidR="00FF5FD6">
        <w:t xml:space="preserve"> conversation with your lecturers and or professional</w:t>
      </w:r>
      <w:r w:rsidR="007C2044">
        <w:t>s</w:t>
      </w:r>
      <w:r w:rsidR="00FF5FD6">
        <w:t xml:space="preserve"> for a better insight of your class and modules.</w:t>
      </w:r>
      <w:r w:rsidR="003F0916">
        <w:t xml:space="preserve"> Students can also provide the institution with feedback if any improvements can be made and or create more courses.</w:t>
      </w:r>
      <w:r w:rsidR="00D81A0E">
        <w:t xml:space="preserve"> The ease of access of information and tools also boosts task value, enjoyment and decreases boredom unlike in traditional classes.</w:t>
      </w:r>
      <w:r w:rsidR="000D6FBA">
        <w:t xml:space="preserve"> A huge help from Moodle was provided considering you can create online courses, </w:t>
      </w:r>
      <w:r w:rsidR="00B84E88">
        <w:t>and</w:t>
      </w:r>
      <w:r w:rsidR="000D6FBA">
        <w:t xml:space="preserve"> use images, presentations, audio recordings and video files to your advantage.</w:t>
      </w:r>
    </w:p>
    <w:p w14:paraId="5118F704" w14:textId="6B8A4874" w:rsidR="00FF5B2B" w:rsidRPr="00305DAD" w:rsidRDefault="00FF5B2B" w:rsidP="00054DE6">
      <w:pPr>
        <w:rPr>
          <w:sz w:val="28"/>
          <w:szCs w:val="28"/>
        </w:rPr>
      </w:pPr>
      <w:r w:rsidRPr="00ED5081">
        <w:rPr>
          <w:sz w:val="28"/>
          <w:szCs w:val="28"/>
        </w:rPr>
        <w:t xml:space="preserve">(Shea, 2020, </w:t>
      </w:r>
      <w:r w:rsidRPr="00305DAD">
        <w:rPr>
          <w:sz w:val="28"/>
          <w:szCs w:val="28"/>
        </w:rPr>
        <w:t>pp. 60, pp. 78-79, pp. 97, pp. 135, pp. 168, pp. 199)</w:t>
      </w:r>
    </w:p>
    <w:p w14:paraId="44858C46" w14:textId="2B2DAA1D" w:rsidR="00FB0CAF" w:rsidRPr="00FB0CAF" w:rsidRDefault="00FB0CAF" w:rsidP="00FB0CAF">
      <w:pPr>
        <w:pStyle w:val="ListParagraph"/>
        <w:rPr>
          <w:sz w:val="28"/>
          <w:szCs w:val="28"/>
        </w:rPr>
      </w:pPr>
    </w:p>
    <w:p w14:paraId="416DC110" w14:textId="0B8C9B80" w:rsidR="000B397C" w:rsidRPr="006C79F6" w:rsidRDefault="003B2CB6" w:rsidP="006C79F6">
      <w:pPr>
        <w:pStyle w:val="Heading1"/>
      </w:pPr>
      <w:r w:rsidRPr="006C79F6">
        <w:lastRenderedPageBreak/>
        <w:t>Aims and</w:t>
      </w:r>
      <w:r w:rsidR="000B397C" w:rsidRPr="006C79F6">
        <w:t xml:space="preserve"> Objectives of Research </w:t>
      </w:r>
    </w:p>
    <w:p w14:paraId="06FFB41A" w14:textId="77777777" w:rsidR="00D10ABC" w:rsidRDefault="00D10ABC" w:rsidP="00D10ABC">
      <w:pPr>
        <w:pStyle w:val="Heading2"/>
        <w:rPr>
          <w:color w:val="FF0000"/>
        </w:rPr>
      </w:pPr>
      <w:bookmarkStart w:id="1" w:name="_Toc47369127"/>
      <w:r>
        <w:rPr>
          <w:color w:val="FF0000"/>
        </w:rPr>
        <w:t>Aims of this research</w:t>
      </w:r>
      <w:bookmarkEnd w:id="1"/>
      <w:r>
        <w:rPr>
          <w:color w:val="FF0000"/>
        </w:rPr>
        <w:t xml:space="preserve"> </w:t>
      </w:r>
    </w:p>
    <w:p w14:paraId="1AAD0CA9" w14:textId="1FE6E595" w:rsidR="00D10ABC" w:rsidRDefault="00D10ABC" w:rsidP="00D10ABC">
      <w:pPr>
        <w:pStyle w:val="ListParagraph"/>
        <w:numPr>
          <w:ilvl w:val="0"/>
          <w:numId w:val="2"/>
        </w:numPr>
        <w:spacing w:line="256" w:lineRule="auto"/>
        <w:rPr>
          <w:b/>
          <w:bCs/>
          <w:color w:val="44546A" w:themeColor="text2"/>
        </w:rPr>
      </w:pPr>
      <w:r>
        <w:rPr>
          <w:b/>
          <w:bCs/>
          <w:color w:val="44546A" w:themeColor="text2"/>
        </w:rPr>
        <w:t xml:space="preserve">To find the </w:t>
      </w:r>
      <w:r w:rsidR="00487610">
        <w:rPr>
          <w:b/>
          <w:bCs/>
          <w:color w:val="44546A" w:themeColor="text2"/>
        </w:rPr>
        <w:t>influence either n</w:t>
      </w:r>
      <w:r>
        <w:rPr>
          <w:b/>
          <w:bCs/>
          <w:color w:val="44546A" w:themeColor="text2"/>
        </w:rPr>
        <w:t>egative</w:t>
      </w:r>
      <w:r w:rsidR="00487610">
        <w:rPr>
          <w:b/>
          <w:bCs/>
          <w:color w:val="44546A" w:themeColor="text2"/>
        </w:rPr>
        <w:t xml:space="preserve"> or</w:t>
      </w:r>
      <w:r>
        <w:rPr>
          <w:b/>
          <w:bCs/>
          <w:color w:val="44546A" w:themeColor="text2"/>
        </w:rPr>
        <w:t xml:space="preserve"> positive of VLE on educational institutions in the UK</w:t>
      </w:r>
    </w:p>
    <w:p w14:paraId="7BCB6BBF" w14:textId="58E71BA0" w:rsidR="00D10ABC" w:rsidRDefault="00D10ABC" w:rsidP="00D10ABC">
      <w:pPr>
        <w:pStyle w:val="ListParagraph"/>
        <w:numPr>
          <w:ilvl w:val="0"/>
          <w:numId w:val="2"/>
        </w:numPr>
        <w:spacing w:line="256" w:lineRule="auto"/>
        <w:rPr>
          <w:b/>
          <w:bCs/>
          <w:color w:val="538135" w:themeColor="accent6" w:themeShade="BF"/>
        </w:rPr>
      </w:pPr>
      <w:r>
        <w:rPr>
          <w:b/>
          <w:bCs/>
          <w:color w:val="538135" w:themeColor="accent6" w:themeShade="BF"/>
        </w:rPr>
        <w:t xml:space="preserve">To find </w:t>
      </w:r>
      <w:r w:rsidR="00B510E4">
        <w:rPr>
          <w:b/>
          <w:bCs/>
          <w:color w:val="538135" w:themeColor="accent6" w:themeShade="BF"/>
        </w:rPr>
        <w:t>ways of developing VLE</w:t>
      </w:r>
    </w:p>
    <w:p w14:paraId="45F1775C" w14:textId="1749289D" w:rsidR="00D10ABC" w:rsidRDefault="00B510E4" w:rsidP="00D10ABC">
      <w:pPr>
        <w:pStyle w:val="ListParagraph"/>
        <w:numPr>
          <w:ilvl w:val="0"/>
          <w:numId w:val="2"/>
        </w:numPr>
        <w:spacing w:line="256" w:lineRule="auto"/>
        <w:rPr>
          <w:b/>
          <w:bCs/>
          <w:color w:val="538135" w:themeColor="accent6" w:themeShade="BF"/>
        </w:rPr>
      </w:pPr>
      <w:r>
        <w:rPr>
          <w:b/>
          <w:bCs/>
          <w:color w:val="538135" w:themeColor="accent6" w:themeShade="BF"/>
        </w:rPr>
        <w:t>To</w:t>
      </w:r>
      <w:r w:rsidR="00D10ABC">
        <w:rPr>
          <w:b/>
          <w:bCs/>
          <w:color w:val="538135" w:themeColor="accent6" w:themeShade="BF"/>
        </w:rPr>
        <w:t xml:space="preserve"> </w:t>
      </w:r>
      <w:r>
        <w:rPr>
          <w:b/>
          <w:bCs/>
          <w:color w:val="538135" w:themeColor="accent6" w:themeShade="BF"/>
        </w:rPr>
        <w:t>acquire the necessary</w:t>
      </w:r>
      <w:r w:rsidR="00D10ABC">
        <w:rPr>
          <w:b/>
          <w:bCs/>
          <w:color w:val="538135" w:themeColor="accent6" w:themeShade="BF"/>
        </w:rPr>
        <w:t xml:space="preserve"> knowledge about </w:t>
      </w:r>
      <w:r>
        <w:rPr>
          <w:b/>
          <w:bCs/>
          <w:color w:val="538135" w:themeColor="accent6" w:themeShade="BF"/>
        </w:rPr>
        <w:t>VLE</w:t>
      </w:r>
      <w:r w:rsidR="00D10ABC">
        <w:rPr>
          <w:b/>
          <w:bCs/>
          <w:color w:val="538135" w:themeColor="accent6" w:themeShade="BF"/>
        </w:rPr>
        <w:t xml:space="preserve"> </w:t>
      </w:r>
    </w:p>
    <w:p w14:paraId="5B7CD51E" w14:textId="5C3CD250" w:rsidR="00D10ABC" w:rsidRDefault="00D10ABC" w:rsidP="00D10ABC">
      <w:pPr>
        <w:rPr>
          <w:b/>
          <w:bCs/>
          <w:color w:val="FF0000"/>
        </w:rPr>
      </w:pPr>
      <w:r>
        <w:rPr>
          <w:b/>
          <w:bCs/>
          <w:color w:val="FF0000"/>
        </w:rPr>
        <w:t xml:space="preserve">Objectives </w:t>
      </w:r>
    </w:p>
    <w:p w14:paraId="23065821" w14:textId="2D05ED98" w:rsidR="00BA4CBF" w:rsidRDefault="00BA4CBF" w:rsidP="00BA4CBF">
      <w:pPr>
        <w:pStyle w:val="ListParagraph"/>
        <w:numPr>
          <w:ilvl w:val="0"/>
          <w:numId w:val="3"/>
        </w:numPr>
        <w:spacing w:line="256" w:lineRule="auto"/>
        <w:rPr>
          <w:b/>
          <w:bCs/>
          <w:color w:val="44546A" w:themeColor="text2"/>
        </w:rPr>
      </w:pPr>
      <w:r>
        <w:rPr>
          <w:b/>
          <w:bCs/>
          <w:color w:val="44546A" w:themeColor="text2"/>
        </w:rPr>
        <w:t xml:space="preserve">Conduct a secondary and primary research </w:t>
      </w:r>
      <w:proofErr w:type="gramStart"/>
      <w:r w:rsidR="00C026CE">
        <w:rPr>
          <w:b/>
          <w:bCs/>
          <w:color w:val="44546A" w:themeColor="text2"/>
        </w:rPr>
        <w:t>in order to</w:t>
      </w:r>
      <w:proofErr w:type="gramEnd"/>
      <w:r w:rsidR="00C026CE">
        <w:rPr>
          <w:b/>
          <w:bCs/>
          <w:color w:val="44546A" w:themeColor="text2"/>
        </w:rPr>
        <w:t xml:space="preserve"> collect qualitative and quantitative data about VLE</w:t>
      </w:r>
    </w:p>
    <w:p w14:paraId="456FA076" w14:textId="4D128276" w:rsidR="00BA4CBF" w:rsidRDefault="00BA4CBF" w:rsidP="00BA4CBF">
      <w:pPr>
        <w:pStyle w:val="ListParagraph"/>
        <w:numPr>
          <w:ilvl w:val="0"/>
          <w:numId w:val="3"/>
        </w:numPr>
        <w:spacing w:line="256" w:lineRule="auto"/>
        <w:rPr>
          <w:b/>
          <w:bCs/>
          <w:color w:val="538135" w:themeColor="accent6" w:themeShade="BF"/>
        </w:rPr>
      </w:pPr>
      <w:r>
        <w:rPr>
          <w:b/>
          <w:bCs/>
          <w:color w:val="538135" w:themeColor="accent6" w:themeShade="BF"/>
        </w:rPr>
        <w:t>Analyse</w:t>
      </w:r>
      <w:r w:rsidR="00B510E4">
        <w:rPr>
          <w:b/>
          <w:bCs/>
          <w:color w:val="538135" w:themeColor="accent6" w:themeShade="BF"/>
        </w:rPr>
        <w:t xml:space="preserve"> both primary and secondary </w:t>
      </w:r>
      <w:r w:rsidR="00C026CE">
        <w:rPr>
          <w:b/>
          <w:bCs/>
          <w:color w:val="538135" w:themeColor="accent6" w:themeShade="BF"/>
        </w:rPr>
        <w:t>research</w:t>
      </w:r>
    </w:p>
    <w:p w14:paraId="245D1BF5" w14:textId="77777777" w:rsidR="00BA4CBF" w:rsidRDefault="00BA4CBF" w:rsidP="00D10ABC">
      <w:pPr>
        <w:rPr>
          <w:b/>
          <w:bCs/>
          <w:color w:val="FF0000"/>
        </w:rPr>
      </w:pPr>
    </w:p>
    <w:p w14:paraId="701CB22B" w14:textId="77777777" w:rsidR="00D10ABC" w:rsidRDefault="00D10ABC" w:rsidP="00D10ABC">
      <w:pPr>
        <w:pStyle w:val="ListParagraph"/>
        <w:rPr>
          <w:b/>
          <w:bCs/>
          <w:color w:val="538135" w:themeColor="accent6" w:themeShade="BF"/>
        </w:rPr>
      </w:pPr>
    </w:p>
    <w:p w14:paraId="62DC7292" w14:textId="44533CA9" w:rsidR="00FF3D71" w:rsidRPr="00FF3D71" w:rsidRDefault="00FF3D71" w:rsidP="00FF3D71">
      <w:pPr>
        <w:ind w:left="360"/>
        <w:rPr>
          <w:sz w:val="28"/>
          <w:szCs w:val="28"/>
        </w:rPr>
      </w:pPr>
    </w:p>
    <w:p w14:paraId="701B5842" w14:textId="35EC40C6" w:rsidR="000B397C" w:rsidRPr="00243428" w:rsidRDefault="000B397C" w:rsidP="004140B5">
      <w:pPr>
        <w:pStyle w:val="ListParagraph"/>
        <w:rPr>
          <w:b/>
          <w:bCs/>
          <w:sz w:val="32"/>
          <w:szCs w:val="32"/>
        </w:rPr>
      </w:pPr>
      <w:r w:rsidRPr="00243428">
        <w:rPr>
          <w:b/>
          <w:bCs/>
          <w:sz w:val="32"/>
          <w:szCs w:val="32"/>
        </w:rPr>
        <w:t>Method (Primar</w:t>
      </w:r>
      <w:r w:rsidR="00DA3BC1" w:rsidRPr="00243428">
        <w:rPr>
          <w:b/>
          <w:bCs/>
          <w:sz w:val="32"/>
          <w:szCs w:val="32"/>
        </w:rPr>
        <w:t>y Research)</w:t>
      </w:r>
    </w:p>
    <w:p w14:paraId="0E8E3D43" w14:textId="40CA61EE" w:rsidR="00294B46" w:rsidRDefault="005D3CE8" w:rsidP="00E51FD0">
      <w:pPr>
        <w:ind w:left="360"/>
        <w:rPr>
          <w:sz w:val="28"/>
          <w:szCs w:val="28"/>
        </w:rPr>
      </w:pPr>
      <w:r>
        <w:rPr>
          <w:sz w:val="28"/>
          <w:szCs w:val="28"/>
        </w:rPr>
        <w:t xml:space="preserve">When collecting my data using secondary research from different websites and </w:t>
      </w:r>
      <w:r w:rsidR="006E1270">
        <w:rPr>
          <w:sz w:val="28"/>
          <w:szCs w:val="28"/>
        </w:rPr>
        <w:t>articles,</w:t>
      </w:r>
      <w:r>
        <w:rPr>
          <w:sz w:val="28"/>
          <w:szCs w:val="28"/>
        </w:rPr>
        <w:t xml:space="preserve"> </w:t>
      </w:r>
      <w:r w:rsidR="006E1270">
        <w:rPr>
          <w:sz w:val="28"/>
          <w:szCs w:val="28"/>
        </w:rPr>
        <w:t xml:space="preserve">the data was </w:t>
      </w:r>
      <w:r>
        <w:rPr>
          <w:sz w:val="28"/>
          <w:szCs w:val="28"/>
        </w:rPr>
        <w:t xml:space="preserve">analysed and formed into a structure to understand what VLE brings to the table. Collecting qualitative and quantitative data helped with finding both advantages and disadvantages regarding VLE between students, </w:t>
      </w:r>
      <w:r w:rsidR="007F0A50">
        <w:rPr>
          <w:sz w:val="28"/>
          <w:szCs w:val="28"/>
        </w:rPr>
        <w:t>teachers,</w:t>
      </w:r>
      <w:r>
        <w:rPr>
          <w:sz w:val="28"/>
          <w:szCs w:val="28"/>
        </w:rPr>
        <w:t xml:space="preserve"> and general users.</w:t>
      </w:r>
      <w:r w:rsidR="006E1270">
        <w:rPr>
          <w:sz w:val="28"/>
          <w:szCs w:val="28"/>
        </w:rPr>
        <w:t xml:space="preserve"> </w:t>
      </w:r>
      <w:r w:rsidR="0052118F">
        <w:rPr>
          <w:sz w:val="28"/>
          <w:szCs w:val="28"/>
        </w:rPr>
        <w:t xml:space="preserve">The benefits, challenges and predicaments were also </w:t>
      </w:r>
      <w:r w:rsidR="0092729F">
        <w:rPr>
          <w:sz w:val="28"/>
          <w:szCs w:val="28"/>
        </w:rPr>
        <w:t>shown</w:t>
      </w:r>
      <w:r w:rsidR="0052118F">
        <w:rPr>
          <w:sz w:val="28"/>
          <w:szCs w:val="28"/>
        </w:rPr>
        <w:t xml:space="preserve"> thanks to the data that was </w:t>
      </w:r>
      <w:r w:rsidR="00FA7AA3">
        <w:rPr>
          <w:sz w:val="28"/>
          <w:szCs w:val="28"/>
        </w:rPr>
        <w:t>accessed</w:t>
      </w:r>
      <w:r w:rsidR="0052118F">
        <w:rPr>
          <w:sz w:val="28"/>
          <w:szCs w:val="28"/>
        </w:rPr>
        <w:t xml:space="preserve"> </w:t>
      </w:r>
      <w:r w:rsidR="00937E79">
        <w:rPr>
          <w:sz w:val="28"/>
          <w:szCs w:val="28"/>
        </w:rPr>
        <w:t xml:space="preserve">from the use of </w:t>
      </w:r>
      <w:r w:rsidR="0052118F">
        <w:rPr>
          <w:sz w:val="28"/>
          <w:szCs w:val="28"/>
        </w:rPr>
        <w:t>different sources</w:t>
      </w:r>
      <w:r w:rsidR="001C63B8">
        <w:rPr>
          <w:sz w:val="28"/>
          <w:szCs w:val="28"/>
        </w:rPr>
        <w:t xml:space="preserve"> such as:</w:t>
      </w:r>
      <w:r w:rsidR="0052118F">
        <w:rPr>
          <w:sz w:val="28"/>
          <w:szCs w:val="28"/>
        </w:rPr>
        <w:t xml:space="preserve"> Moodle </w:t>
      </w:r>
      <w:r w:rsidR="00AB57E1">
        <w:rPr>
          <w:sz w:val="28"/>
          <w:szCs w:val="28"/>
        </w:rPr>
        <w:t>which is</w:t>
      </w:r>
      <w:r w:rsidR="0052118F">
        <w:rPr>
          <w:sz w:val="28"/>
          <w:szCs w:val="28"/>
        </w:rPr>
        <w:t xml:space="preserve"> our educational institution and websites</w:t>
      </w:r>
      <w:r w:rsidR="00205F14">
        <w:rPr>
          <w:sz w:val="28"/>
          <w:szCs w:val="28"/>
        </w:rPr>
        <w:t xml:space="preserve"> available on the internet</w:t>
      </w:r>
      <w:r w:rsidR="0052118F">
        <w:rPr>
          <w:sz w:val="28"/>
          <w:szCs w:val="28"/>
        </w:rPr>
        <w:t>.</w:t>
      </w:r>
    </w:p>
    <w:p w14:paraId="774BD2C9" w14:textId="32E26DB8" w:rsidR="00294B46" w:rsidRDefault="00294B46" w:rsidP="00294B46">
      <w:pPr>
        <w:ind w:left="360"/>
        <w:rPr>
          <w:sz w:val="28"/>
          <w:szCs w:val="28"/>
        </w:rPr>
      </w:pPr>
    </w:p>
    <w:p w14:paraId="3397F9B2" w14:textId="5F9238C5" w:rsidR="00294B46" w:rsidRDefault="007B1CD0" w:rsidP="00294B46">
      <w:pPr>
        <w:ind w:left="360"/>
        <w:rPr>
          <w:sz w:val="28"/>
          <w:szCs w:val="28"/>
        </w:rPr>
      </w:pPr>
      <w:r>
        <w:rPr>
          <w:sz w:val="28"/>
          <w:szCs w:val="28"/>
        </w:rPr>
        <w:t>Primary research</w:t>
      </w:r>
      <w:r w:rsidR="00294B46">
        <w:rPr>
          <w:sz w:val="28"/>
          <w:szCs w:val="28"/>
        </w:rPr>
        <w:t xml:space="preserve"> was also done which consists of a questionnaire I made for the purpose of collecting quantitative and qualitative data</w:t>
      </w:r>
      <w:r w:rsidR="00A665D5">
        <w:rPr>
          <w:sz w:val="28"/>
          <w:szCs w:val="28"/>
        </w:rPr>
        <w:t xml:space="preserve"> </w:t>
      </w:r>
      <w:r w:rsidR="00B85ECA">
        <w:rPr>
          <w:sz w:val="28"/>
          <w:szCs w:val="28"/>
        </w:rPr>
        <w:t xml:space="preserve">about our university Moodle </w:t>
      </w:r>
      <w:r w:rsidR="00A665D5">
        <w:rPr>
          <w:sz w:val="28"/>
          <w:szCs w:val="28"/>
        </w:rPr>
        <w:t>and then applying it to this report.</w:t>
      </w:r>
      <w:r w:rsidR="002D5BA1">
        <w:rPr>
          <w:sz w:val="28"/>
          <w:szCs w:val="28"/>
        </w:rPr>
        <w:t xml:space="preserve"> I used the </w:t>
      </w:r>
      <w:r w:rsidR="00923A98">
        <w:rPr>
          <w:sz w:val="28"/>
          <w:szCs w:val="28"/>
        </w:rPr>
        <w:t>G</w:t>
      </w:r>
      <w:r w:rsidR="002D5BA1">
        <w:rPr>
          <w:sz w:val="28"/>
          <w:szCs w:val="28"/>
        </w:rPr>
        <w:t xml:space="preserve">oogle </w:t>
      </w:r>
      <w:r w:rsidR="00923A98">
        <w:rPr>
          <w:sz w:val="28"/>
          <w:szCs w:val="28"/>
        </w:rPr>
        <w:t>D</w:t>
      </w:r>
      <w:r w:rsidR="002D5BA1">
        <w:rPr>
          <w:sz w:val="28"/>
          <w:szCs w:val="28"/>
        </w:rPr>
        <w:t>ocs software to create said questionnaire</w:t>
      </w:r>
      <w:r w:rsidR="00D460B1">
        <w:rPr>
          <w:sz w:val="28"/>
          <w:szCs w:val="28"/>
        </w:rPr>
        <w:t xml:space="preserve"> which contains </w:t>
      </w:r>
      <w:r>
        <w:rPr>
          <w:sz w:val="28"/>
          <w:szCs w:val="28"/>
        </w:rPr>
        <w:t>multiple</w:t>
      </w:r>
      <w:r w:rsidR="00D460B1">
        <w:rPr>
          <w:sz w:val="28"/>
          <w:szCs w:val="28"/>
        </w:rPr>
        <w:t xml:space="preserve"> choice questions and concluding with end questions. I also</w:t>
      </w:r>
      <w:r w:rsidR="00BF6202">
        <w:rPr>
          <w:sz w:val="28"/>
          <w:szCs w:val="28"/>
        </w:rPr>
        <w:t xml:space="preserve"> sent </w:t>
      </w:r>
      <w:r w:rsidR="00D460B1">
        <w:rPr>
          <w:sz w:val="28"/>
          <w:szCs w:val="28"/>
        </w:rPr>
        <w:t xml:space="preserve">my survey </w:t>
      </w:r>
      <w:r w:rsidR="00BF6202">
        <w:rPr>
          <w:sz w:val="28"/>
          <w:szCs w:val="28"/>
        </w:rPr>
        <w:t>to</w:t>
      </w:r>
      <w:r w:rsidR="004E5912">
        <w:rPr>
          <w:sz w:val="28"/>
          <w:szCs w:val="28"/>
        </w:rPr>
        <w:t xml:space="preserve"> my</w:t>
      </w:r>
      <w:r w:rsidR="00BF6202">
        <w:rPr>
          <w:sz w:val="28"/>
          <w:szCs w:val="28"/>
        </w:rPr>
        <w:t xml:space="preserve"> colleagues and peers</w:t>
      </w:r>
      <w:r w:rsidR="00990FE4">
        <w:rPr>
          <w:sz w:val="28"/>
          <w:szCs w:val="28"/>
        </w:rPr>
        <w:t xml:space="preserve"> to gather intel.</w:t>
      </w:r>
      <w:r w:rsidR="00D460B1">
        <w:rPr>
          <w:sz w:val="28"/>
          <w:szCs w:val="28"/>
        </w:rPr>
        <w:t xml:space="preserve"> Thanks to their feedback</w:t>
      </w:r>
      <w:r w:rsidR="003E1E8B">
        <w:rPr>
          <w:sz w:val="28"/>
          <w:szCs w:val="28"/>
        </w:rPr>
        <w:t xml:space="preserve"> and individual opinions regarding VLE</w:t>
      </w:r>
      <w:r w:rsidR="00D460B1">
        <w:rPr>
          <w:sz w:val="28"/>
          <w:szCs w:val="28"/>
        </w:rPr>
        <w:t xml:space="preserve"> I proceeded into </w:t>
      </w:r>
      <w:r>
        <w:rPr>
          <w:sz w:val="28"/>
          <w:szCs w:val="28"/>
        </w:rPr>
        <w:t>analysing th</w:t>
      </w:r>
      <w:r w:rsidR="00B85ECA">
        <w:rPr>
          <w:sz w:val="28"/>
          <w:szCs w:val="28"/>
        </w:rPr>
        <w:t>e dat</w:t>
      </w:r>
      <w:r w:rsidR="003E1E8B">
        <w:rPr>
          <w:sz w:val="28"/>
          <w:szCs w:val="28"/>
        </w:rPr>
        <w:t>a and constructing this report.</w:t>
      </w:r>
    </w:p>
    <w:p w14:paraId="519277C6" w14:textId="512E5C9E" w:rsidR="006B2E7D" w:rsidRDefault="006B2E7D" w:rsidP="00294B46">
      <w:pPr>
        <w:ind w:left="360"/>
        <w:rPr>
          <w:color w:val="ED7D31" w:themeColor="accent2"/>
          <w:sz w:val="28"/>
          <w:szCs w:val="28"/>
        </w:rPr>
      </w:pPr>
      <w:r w:rsidRPr="00D414DB">
        <w:rPr>
          <w:color w:val="ED7D31" w:themeColor="accent2"/>
          <w:sz w:val="32"/>
          <w:szCs w:val="32"/>
        </w:rPr>
        <w:t>Screenshots of questionnaire have been posted under appendix</w:t>
      </w:r>
      <w:r w:rsidRPr="00D414DB">
        <w:rPr>
          <w:color w:val="ED7D31" w:themeColor="accent2"/>
          <w:sz w:val="28"/>
          <w:szCs w:val="28"/>
        </w:rPr>
        <w:t>.</w:t>
      </w:r>
    </w:p>
    <w:p w14:paraId="7AA3ED51" w14:textId="7DD4270C" w:rsidR="00D050C8" w:rsidRDefault="00D050C8" w:rsidP="00294B46">
      <w:pPr>
        <w:ind w:left="360"/>
        <w:rPr>
          <w:color w:val="ED7D31" w:themeColor="accent2"/>
          <w:sz w:val="28"/>
          <w:szCs w:val="28"/>
        </w:rPr>
      </w:pPr>
    </w:p>
    <w:p w14:paraId="4EEAE37B" w14:textId="2425C3B8" w:rsidR="00D050C8" w:rsidRDefault="00D050C8" w:rsidP="00294B46">
      <w:pPr>
        <w:ind w:left="360"/>
        <w:rPr>
          <w:color w:val="ED7D31" w:themeColor="accent2"/>
          <w:sz w:val="28"/>
          <w:szCs w:val="28"/>
        </w:rPr>
      </w:pPr>
    </w:p>
    <w:p w14:paraId="57D2421C" w14:textId="383F04F6" w:rsidR="00D050C8" w:rsidRDefault="00D050C8" w:rsidP="00294B46">
      <w:pPr>
        <w:ind w:left="360"/>
        <w:rPr>
          <w:color w:val="ED7D31" w:themeColor="accent2"/>
          <w:sz w:val="28"/>
          <w:szCs w:val="28"/>
        </w:rPr>
      </w:pPr>
    </w:p>
    <w:p w14:paraId="64AE3492" w14:textId="0A23B1C3" w:rsidR="00D050C8" w:rsidRDefault="00D050C8" w:rsidP="00294B46">
      <w:pPr>
        <w:ind w:left="360"/>
        <w:rPr>
          <w:color w:val="ED7D31" w:themeColor="accent2"/>
          <w:sz w:val="28"/>
          <w:szCs w:val="28"/>
        </w:rPr>
      </w:pPr>
    </w:p>
    <w:p w14:paraId="16674ED3" w14:textId="77777777" w:rsidR="00D050C8" w:rsidRPr="00D414DB" w:rsidRDefault="00D050C8" w:rsidP="00294B46">
      <w:pPr>
        <w:ind w:left="360"/>
        <w:rPr>
          <w:color w:val="ED7D31" w:themeColor="accent2"/>
          <w:sz w:val="28"/>
          <w:szCs w:val="28"/>
        </w:rPr>
      </w:pPr>
    </w:p>
    <w:p w14:paraId="076A5B8E" w14:textId="5391CF8D" w:rsidR="0079594F" w:rsidRPr="002F5E88" w:rsidRDefault="000B397C" w:rsidP="002F5E88">
      <w:pPr>
        <w:pStyle w:val="ListParagraph"/>
        <w:numPr>
          <w:ilvl w:val="0"/>
          <w:numId w:val="1"/>
        </w:numPr>
        <w:ind w:left="360"/>
        <w:rPr>
          <w:sz w:val="28"/>
          <w:szCs w:val="28"/>
        </w:rPr>
      </w:pPr>
      <w:r w:rsidRPr="0095590B">
        <w:rPr>
          <w:b/>
          <w:bCs/>
          <w:sz w:val="28"/>
          <w:szCs w:val="28"/>
        </w:rPr>
        <w:t>Results</w:t>
      </w:r>
    </w:p>
    <w:p w14:paraId="3CBBEC1C" w14:textId="77777777" w:rsidR="0079594F" w:rsidRDefault="0079594F" w:rsidP="0095590B">
      <w:pPr>
        <w:pStyle w:val="ListParagraph"/>
        <w:ind w:left="360"/>
        <w:jc w:val="center"/>
        <w:rPr>
          <w:sz w:val="28"/>
          <w:szCs w:val="28"/>
        </w:rPr>
      </w:pPr>
    </w:p>
    <w:p w14:paraId="75AFD0B6" w14:textId="77777777" w:rsidR="0079594F" w:rsidRDefault="0079594F" w:rsidP="0095590B">
      <w:pPr>
        <w:pStyle w:val="ListParagraph"/>
        <w:ind w:left="360"/>
        <w:jc w:val="center"/>
        <w:rPr>
          <w:sz w:val="28"/>
          <w:szCs w:val="28"/>
        </w:rPr>
      </w:pPr>
    </w:p>
    <w:p w14:paraId="12793300" w14:textId="105DB32F" w:rsidR="006B2E7D" w:rsidRDefault="00336100" w:rsidP="0095590B">
      <w:pPr>
        <w:pStyle w:val="ListParagraph"/>
        <w:ind w:left="360"/>
        <w:jc w:val="center"/>
        <w:rPr>
          <w:sz w:val="28"/>
          <w:szCs w:val="28"/>
        </w:rPr>
      </w:pPr>
      <w:r>
        <w:rPr>
          <w:noProof/>
        </w:rPr>
        <w:drawing>
          <wp:inline distT="0" distB="0" distL="0" distR="0" wp14:anchorId="4755E37E" wp14:editId="511F0DC8">
            <wp:extent cx="1828800" cy="1133475"/>
            <wp:effectExtent l="0" t="0" r="0" b="952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28800" cy="1133475"/>
                    </a:xfrm>
                    <a:prstGeom prst="rect">
                      <a:avLst/>
                    </a:prstGeom>
                    <a:noFill/>
                    <a:ln>
                      <a:noFill/>
                    </a:ln>
                  </pic:spPr>
                </pic:pic>
              </a:graphicData>
            </a:graphic>
          </wp:inline>
        </w:drawing>
      </w:r>
    </w:p>
    <w:p w14:paraId="19D7C608" w14:textId="77777777" w:rsidR="00F951D5" w:rsidRDefault="00F951D5" w:rsidP="0095590B">
      <w:pPr>
        <w:pStyle w:val="ListParagraph"/>
        <w:ind w:left="360"/>
        <w:jc w:val="center"/>
        <w:rPr>
          <w:sz w:val="28"/>
          <w:szCs w:val="28"/>
        </w:rPr>
      </w:pPr>
    </w:p>
    <w:p w14:paraId="37F0580F" w14:textId="1A0701C9" w:rsidR="00591E21" w:rsidRPr="0095590B" w:rsidRDefault="00014BAF" w:rsidP="00591E21">
      <w:pPr>
        <w:pStyle w:val="ListParagraph"/>
        <w:ind w:left="360"/>
        <w:jc w:val="center"/>
        <w:rPr>
          <w:sz w:val="28"/>
          <w:szCs w:val="28"/>
        </w:rPr>
      </w:pPr>
      <w:r>
        <w:rPr>
          <w:noProof/>
        </w:rPr>
        <w:drawing>
          <wp:inline distT="0" distB="0" distL="0" distR="0" wp14:anchorId="19DC2DED" wp14:editId="10AEA7CC">
            <wp:extent cx="4572000" cy="2743200"/>
            <wp:effectExtent l="0" t="0" r="0" b="0"/>
            <wp:docPr id="1" name="Chart 1">
              <a:extLst xmlns:a="http://schemas.openxmlformats.org/drawingml/2006/main">
                <a:ext uri="{FF2B5EF4-FFF2-40B4-BE49-F238E27FC236}">
                  <a16:creationId xmlns:a16="http://schemas.microsoft.com/office/drawing/2014/main" id="{CC43B45D-EBA2-D9EE-C689-F591C19D60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4EC3EB0" w14:textId="05B4DC40" w:rsidR="00926E11" w:rsidRDefault="00591E21" w:rsidP="009D51E8">
      <w:pPr>
        <w:rPr>
          <w:sz w:val="28"/>
          <w:szCs w:val="28"/>
        </w:rPr>
      </w:pPr>
      <w:r>
        <w:rPr>
          <w:sz w:val="28"/>
          <w:szCs w:val="28"/>
        </w:rPr>
        <w:t>As we can see from the graphs the majority do</w:t>
      </w:r>
      <w:r w:rsidR="00C04192">
        <w:rPr>
          <w:sz w:val="28"/>
          <w:szCs w:val="28"/>
        </w:rPr>
        <w:t>es</w:t>
      </w:r>
      <w:r>
        <w:rPr>
          <w:sz w:val="28"/>
          <w:szCs w:val="28"/>
        </w:rPr>
        <w:t xml:space="preserve"> have an experience using VLE</w:t>
      </w:r>
      <w:r w:rsidR="00C04192">
        <w:rPr>
          <w:sz w:val="28"/>
          <w:szCs w:val="28"/>
        </w:rPr>
        <w:t xml:space="preserve">. It also appears that most students would not prefer to use VLE in their higher studies because they did not have the proper training to use </w:t>
      </w:r>
      <w:r w:rsidR="00672F21">
        <w:rPr>
          <w:sz w:val="28"/>
          <w:szCs w:val="28"/>
        </w:rPr>
        <w:t xml:space="preserve">it properly </w:t>
      </w:r>
      <w:r w:rsidR="00C04192">
        <w:rPr>
          <w:sz w:val="28"/>
          <w:szCs w:val="28"/>
        </w:rPr>
        <w:t xml:space="preserve">in their </w:t>
      </w:r>
      <w:r w:rsidR="000B2B8C">
        <w:rPr>
          <w:sz w:val="28"/>
          <w:szCs w:val="28"/>
        </w:rPr>
        <w:t>university</w:t>
      </w:r>
      <w:r w:rsidR="00C04192">
        <w:rPr>
          <w:sz w:val="28"/>
          <w:szCs w:val="28"/>
        </w:rPr>
        <w:t xml:space="preserve"> and they wouldn’t want to use</w:t>
      </w:r>
      <w:r w:rsidR="006C5704">
        <w:rPr>
          <w:sz w:val="28"/>
          <w:szCs w:val="28"/>
        </w:rPr>
        <w:t xml:space="preserve"> it</w:t>
      </w:r>
      <w:r w:rsidR="00C04192">
        <w:rPr>
          <w:sz w:val="28"/>
          <w:szCs w:val="28"/>
        </w:rPr>
        <w:t xml:space="preserve"> after the pandemic either. Another fact is that they do not prefer communicating with lecturers or friends via VLE.</w:t>
      </w:r>
    </w:p>
    <w:p w14:paraId="7F01E370" w14:textId="77777777" w:rsidR="008E2D90" w:rsidRDefault="008E2D90" w:rsidP="00115C28">
      <w:pPr>
        <w:jc w:val="center"/>
        <w:rPr>
          <w:sz w:val="28"/>
          <w:szCs w:val="28"/>
        </w:rPr>
      </w:pPr>
    </w:p>
    <w:p w14:paraId="5BD6D329" w14:textId="77777777" w:rsidR="008E2D90" w:rsidRDefault="008E2D90" w:rsidP="00115C28">
      <w:pPr>
        <w:jc w:val="center"/>
        <w:rPr>
          <w:sz w:val="28"/>
          <w:szCs w:val="28"/>
        </w:rPr>
      </w:pPr>
    </w:p>
    <w:p w14:paraId="64641868" w14:textId="77777777" w:rsidR="008E2D90" w:rsidRDefault="008E2D90" w:rsidP="00115C28">
      <w:pPr>
        <w:jc w:val="center"/>
        <w:rPr>
          <w:sz w:val="28"/>
          <w:szCs w:val="28"/>
        </w:rPr>
      </w:pPr>
    </w:p>
    <w:p w14:paraId="52077978" w14:textId="77777777" w:rsidR="008E2D90" w:rsidRDefault="008E2D90" w:rsidP="00115C28">
      <w:pPr>
        <w:jc w:val="center"/>
        <w:rPr>
          <w:sz w:val="28"/>
          <w:szCs w:val="28"/>
        </w:rPr>
      </w:pPr>
    </w:p>
    <w:p w14:paraId="3E103FC1" w14:textId="77777777" w:rsidR="008E2D90" w:rsidRDefault="008E2D90" w:rsidP="00115C28">
      <w:pPr>
        <w:jc w:val="center"/>
        <w:rPr>
          <w:sz w:val="28"/>
          <w:szCs w:val="28"/>
        </w:rPr>
      </w:pPr>
    </w:p>
    <w:p w14:paraId="6411CAA4" w14:textId="77777777" w:rsidR="008E2D90" w:rsidRDefault="008E2D90" w:rsidP="00115C28">
      <w:pPr>
        <w:jc w:val="center"/>
        <w:rPr>
          <w:sz w:val="28"/>
          <w:szCs w:val="28"/>
        </w:rPr>
      </w:pPr>
    </w:p>
    <w:p w14:paraId="74D6D5AC" w14:textId="77777777" w:rsidR="008E2D90" w:rsidRDefault="008E2D90" w:rsidP="00115C28">
      <w:pPr>
        <w:jc w:val="center"/>
        <w:rPr>
          <w:sz w:val="28"/>
          <w:szCs w:val="28"/>
        </w:rPr>
      </w:pPr>
    </w:p>
    <w:p w14:paraId="7A28385B" w14:textId="77777777" w:rsidR="008E2D90" w:rsidRDefault="008E2D90" w:rsidP="00115C28">
      <w:pPr>
        <w:jc w:val="center"/>
        <w:rPr>
          <w:sz w:val="28"/>
          <w:szCs w:val="28"/>
        </w:rPr>
      </w:pPr>
    </w:p>
    <w:p w14:paraId="4BCDC07B" w14:textId="77777777" w:rsidR="008E2D90" w:rsidRDefault="008E2D90" w:rsidP="00115C28">
      <w:pPr>
        <w:jc w:val="center"/>
        <w:rPr>
          <w:sz w:val="28"/>
          <w:szCs w:val="28"/>
        </w:rPr>
      </w:pPr>
    </w:p>
    <w:p w14:paraId="514D90C1" w14:textId="74070167" w:rsidR="00F252C6" w:rsidRDefault="00115C28" w:rsidP="00115C28">
      <w:pPr>
        <w:jc w:val="center"/>
        <w:rPr>
          <w:sz w:val="28"/>
          <w:szCs w:val="28"/>
        </w:rPr>
      </w:pPr>
      <w:r>
        <w:rPr>
          <w:noProof/>
        </w:rPr>
        <w:drawing>
          <wp:inline distT="0" distB="0" distL="0" distR="0" wp14:anchorId="31A2B526" wp14:editId="3D49E773">
            <wp:extent cx="3168650" cy="36195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8650" cy="361950"/>
                    </a:xfrm>
                    <a:prstGeom prst="rect">
                      <a:avLst/>
                    </a:prstGeom>
                    <a:noFill/>
                    <a:ln>
                      <a:noFill/>
                    </a:ln>
                  </pic:spPr>
                </pic:pic>
              </a:graphicData>
            </a:graphic>
          </wp:inline>
        </w:drawing>
      </w:r>
    </w:p>
    <w:p w14:paraId="7B0D859E" w14:textId="3C9823CD" w:rsidR="00115C28" w:rsidRDefault="00D54477" w:rsidP="00115C28">
      <w:pPr>
        <w:jc w:val="center"/>
        <w:rPr>
          <w:sz w:val="28"/>
          <w:szCs w:val="28"/>
        </w:rPr>
      </w:pPr>
      <w:r>
        <w:rPr>
          <w:noProof/>
        </w:rPr>
        <w:drawing>
          <wp:inline distT="0" distB="0" distL="0" distR="0" wp14:anchorId="33A23C5A" wp14:editId="1767FBE7">
            <wp:extent cx="4572000" cy="2743200"/>
            <wp:effectExtent l="0" t="0" r="0" b="0"/>
            <wp:docPr id="6" name="Chart 6">
              <a:extLst xmlns:a="http://schemas.openxmlformats.org/drawingml/2006/main">
                <a:ext uri="{FF2B5EF4-FFF2-40B4-BE49-F238E27FC236}">
                  <a16:creationId xmlns:a16="http://schemas.microsoft.com/office/drawing/2014/main" id="{4A0EA058-F470-1CA9-B95F-77C3E0F68A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5C10874" w14:textId="599A6E7F" w:rsidR="00115C28" w:rsidRDefault="00115C28" w:rsidP="00115C28">
      <w:pPr>
        <w:rPr>
          <w:sz w:val="28"/>
          <w:szCs w:val="28"/>
        </w:rPr>
      </w:pPr>
      <w:r>
        <w:rPr>
          <w:sz w:val="28"/>
          <w:szCs w:val="28"/>
        </w:rPr>
        <w:t xml:space="preserve">In this graph for question 6 there is a variety of answers although most have answered ‘’Poor’’ which means the impact of VLE for their studies during the pandemic was not efficient. </w:t>
      </w:r>
      <w:r w:rsidR="00DF30E1">
        <w:rPr>
          <w:sz w:val="28"/>
          <w:szCs w:val="28"/>
        </w:rPr>
        <w:t xml:space="preserve">Others </w:t>
      </w:r>
      <w:r>
        <w:rPr>
          <w:sz w:val="28"/>
          <w:szCs w:val="28"/>
        </w:rPr>
        <w:t>have answered good to excellent which proves that it has worked for some people</w:t>
      </w:r>
      <w:r w:rsidR="00CE687B">
        <w:rPr>
          <w:sz w:val="28"/>
          <w:szCs w:val="28"/>
        </w:rPr>
        <w:t xml:space="preserve"> as well</w:t>
      </w:r>
      <w:r w:rsidR="002F2B70">
        <w:rPr>
          <w:sz w:val="28"/>
          <w:szCs w:val="28"/>
        </w:rPr>
        <w:t>.</w:t>
      </w:r>
    </w:p>
    <w:p w14:paraId="32033580" w14:textId="77777777" w:rsidR="00876DD1" w:rsidRDefault="00876DD1" w:rsidP="00101170">
      <w:pPr>
        <w:jc w:val="center"/>
        <w:rPr>
          <w:sz w:val="28"/>
          <w:szCs w:val="28"/>
        </w:rPr>
      </w:pPr>
    </w:p>
    <w:p w14:paraId="6205DDA2" w14:textId="77777777" w:rsidR="00876DD1" w:rsidRDefault="00876DD1" w:rsidP="00101170">
      <w:pPr>
        <w:jc w:val="center"/>
        <w:rPr>
          <w:sz w:val="28"/>
          <w:szCs w:val="28"/>
        </w:rPr>
      </w:pPr>
    </w:p>
    <w:p w14:paraId="74CAE02A" w14:textId="77777777" w:rsidR="00F71A6F" w:rsidRDefault="00F71A6F" w:rsidP="00101170">
      <w:pPr>
        <w:jc w:val="center"/>
        <w:rPr>
          <w:sz w:val="28"/>
          <w:szCs w:val="28"/>
        </w:rPr>
      </w:pPr>
    </w:p>
    <w:p w14:paraId="6A3450DE" w14:textId="77777777" w:rsidR="00F71A6F" w:rsidRDefault="00F71A6F" w:rsidP="00101170">
      <w:pPr>
        <w:jc w:val="center"/>
        <w:rPr>
          <w:sz w:val="28"/>
          <w:szCs w:val="28"/>
        </w:rPr>
      </w:pPr>
    </w:p>
    <w:p w14:paraId="0AC6E5EA" w14:textId="77777777" w:rsidR="00F71A6F" w:rsidRDefault="00F71A6F" w:rsidP="00101170">
      <w:pPr>
        <w:jc w:val="center"/>
        <w:rPr>
          <w:sz w:val="28"/>
          <w:szCs w:val="28"/>
        </w:rPr>
      </w:pPr>
    </w:p>
    <w:p w14:paraId="3BD4DBD2" w14:textId="77777777" w:rsidR="00F71A6F" w:rsidRDefault="00F71A6F" w:rsidP="00101170">
      <w:pPr>
        <w:jc w:val="center"/>
        <w:rPr>
          <w:sz w:val="28"/>
          <w:szCs w:val="28"/>
        </w:rPr>
      </w:pPr>
    </w:p>
    <w:p w14:paraId="13C1B9AE" w14:textId="77777777" w:rsidR="00F71A6F" w:rsidRDefault="00F71A6F" w:rsidP="00101170">
      <w:pPr>
        <w:jc w:val="center"/>
        <w:rPr>
          <w:sz w:val="28"/>
          <w:szCs w:val="28"/>
        </w:rPr>
      </w:pPr>
    </w:p>
    <w:p w14:paraId="4A645432" w14:textId="77777777" w:rsidR="00F71A6F" w:rsidRDefault="00F71A6F" w:rsidP="00101170">
      <w:pPr>
        <w:jc w:val="center"/>
        <w:rPr>
          <w:sz w:val="28"/>
          <w:szCs w:val="28"/>
        </w:rPr>
      </w:pPr>
    </w:p>
    <w:p w14:paraId="1B6DB981" w14:textId="77777777" w:rsidR="00F71A6F" w:rsidRDefault="00F71A6F" w:rsidP="00101170">
      <w:pPr>
        <w:jc w:val="center"/>
        <w:rPr>
          <w:sz w:val="28"/>
          <w:szCs w:val="28"/>
        </w:rPr>
      </w:pPr>
    </w:p>
    <w:p w14:paraId="4D5F4DF6" w14:textId="77777777" w:rsidR="00F71A6F" w:rsidRDefault="00F71A6F" w:rsidP="00101170">
      <w:pPr>
        <w:jc w:val="center"/>
        <w:rPr>
          <w:sz w:val="28"/>
          <w:szCs w:val="28"/>
        </w:rPr>
      </w:pPr>
    </w:p>
    <w:p w14:paraId="6B3CFB75" w14:textId="77777777" w:rsidR="00F71A6F" w:rsidRDefault="00F71A6F" w:rsidP="00101170">
      <w:pPr>
        <w:jc w:val="center"/>
        <w:rPr>
          <w:sz w:val="28"/>
          <w:szCs w:val="28"/>
        </w:rPr>
      </w:pPr>
    </w:p>
    <w:p w14:paraId="7B126753" w14:textId="77777777" w:rsidR="00F71A6F" w:rsidRDefault="00F71A6F" w:rsidP="00101170">
      <w:pPr>
        <w:jc w:val="center"/>
        <w:rPr>
          <w:sz w:val="28"/>
          <w:szCs w:val="28"/>
        </w:rPr>
      </w:pPr>
    </w:p>
    <w:p w14:paraId="49BB2C49" w14:textId="77777777" w:rsidR="00F71A6F" w:rsidRDefault="00F71A6F" w:rsidP="00101170">
      <w:pPr>
        <w:jc w:val="center"/>
        <w:rPr>
          <w:sz w:val="28"/>
          <w:szCs w:val="28"/>
        </w:rPr>
      </w:pPr>
    </w:p>
    <w:p w14:paraId="16537D86" w14:textId="0C12D67D" w:rsidR="00101170" w:rsidRDefault="00101170" w:rsidP="00101170">
      <w:pPr>
        <w:jc w:val="center"/>
        <w:rPr>
          <w:sz w:val="28"/>
          <w:szCs w:val="28"/>
        </w:rPr>
      </w:pPr>
      <w:r>
        <w:rPr>
          <w:noProof/>
        </w:rPr>
        <w:drawing>
          <wp:inline distT="0" distB="0" distL="0" distR="0" wp14:anchorId="610BECDC" wp14:editId="53FDC91B">
            <wp:extent cx="3644900" cy="349250"/>
            <wp:effectExtent l="0" t="0" r="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44900" cy="349250"/>
                    </a:xfrm>
                    <a:prstGeom prst="rect">
                      <a:avLst/>
                    </a:prstGeom>
                    <a:noFill/>
                    <a:ln>
                      <a:noFill/>
                    </a:ln>
                  </pic:spPr>
                </pic:pic>
              </a:graphicData>
            </a:graphic>
          </wp:inline>
        </w:drawing>
      </w:r>
    </w:p>
    <w:p w14:paraId="047CBED4" w14:textId="6637423D" w:rsidR="00101170" w:rsidRDefault="00550F25" w:rsidP="00101170">
      <w:pPr>
        <w:jc w:val="center"/>
        <w:rPr>
          <w:sz w:val="28"/>
          <w:szCs w:val="28"/>
        </w:rPr>
      </w:pPr>
      <w:r>
        <w:rPr>
          <w:noProof/>
        </w:rPr>
        <w:drawing>
          <wp:inline distT="0" distB="0" distL="0" distR="0" wp14:anchorId="70F500C3" wp14:editId="0B3788A4">
            <wp:extent cx="4572000" cy="2743200"/>
            <wp:effectExtent l="0" t="0" r="0" b="0"/>
            <wp:docPr id="11" name="Chart 11">
              <a:extLst xmlns:a="http://schemas.openxmlformats.org/drawingml/2006/main">
                <a:ext uri="{FF2B5EF4-FFF2-40B4-BE49-F238E27FC236}">
                  <a16:creationId xmlns:a16="http://schemas.microsoft.com/office/drawing/2014/main" id="{BEE249BB-30D1-EF26-F3FF-1B73A502D4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BBD6B2" w14:textId="762836A3" w:rsidR="00BE7FF4" w:rsidRDefault="00101170" w:rsidP="00BE7FF4">
      <w:pPr>
        <w:rPr>
          <w:sz w:val="28"/>
          <w:szCs w:val="28"/>
        </w:rPr>
      </w:pPr>
      <w:r>
        <w:rPr>
          <w:sz w:val="28"/>
          <w:szCs w:val="28"/>
        </w:rPr>
        <w:t xml:space="preserve">Most </w:t>
      </w:r>
      <w:r w:rsidR="00C55F07">
        <w:rPr>
          <w:sz w:val="28"/>
          <w:szCs w:val="28"/>
        </w:rPr>
        <w:t>students</w:t>
      </w:r>
      <w:r>
        <w:rPr>
          <w:sz w:val="28"/>
          <w:szCs w:val="28"/>
        </w:rPr>
        <w:t xml:space="preserve"> do not prefer using VLE for their studies </w:t>
      </w:r>
      <w:r w:rsidR="00F05DCB">
        <w:rPr>
          <w:sz w:val="28"/>
          <w:szCs w:val="28"/>
        </w:rPr>
        <w:t>even though some may vary.</w:t>
      </w:r>
      <w:r w:rsidR="00EE79C6">
        <w:rPr>
          <w:sz w:val="28"/>
          <w:szCs w:val="28"/>
        </w:rPr>
        <w:t xml:space="preserve"> A small amount has a high preference of using VLE instead and it could be because of a variety of reasons such as interaction – socialising </w:t>
      </w:r>
      <w:r w:rsidR="00F3624F">
        <w:rPr>
          <w:sz w:val="28"/>
          <w:szCs w:val="28"/>
        </w:rPr>
        <w:t>reasons</w:t>
      </w:r>
      <w:r w:rsidR="00EE79C6">
        <w:rPr>
          <w:sz w:val="28"/>
          <w:szCs w:val="28"/>
        </w:rPr>
        <w:t>.</w:t>
      </w:r>
    </w:p>
    <w:p w14:paraId="7FC44285" w14:textId="77777777" w:rsidR="006938F2" w:rsidRDefault="006938F2" w:rsidP="00654D70">
      <w:pPr>
        <w:jc w:val="center"/>
        <w:rPr>
          <w:sz w:val="28"/>
          <w:szCs w:val="28"/>
        </w:rPr>
      </w:pPr>
    </w:p>
    <w:p w14:paraId="4C5FB219" w14:textId="77777777" w:rsidR="006938F2" w:rsidRDefault="006938F2" w:rsidP="00654D70">
      <w:pPr>
        <w:jc w:val="center"/>
        <w:rPr>
          <w:sz w:val="28"/>
          <w:szCs w:val="28"/>
        </w:rPr>
      </w:pPr>
    </w:p>
    <w:p w14:paraId="5029625E" w14:textId="77777777" w:rsidR="006938F2" w:rsidRDefault="006938F2" w:rsidP="00654D70">
      <w:pPr>
        <w:jc w:val="center"/>
        <w:rPr>
          <w:sz w:val="28"/>
          <w:szCs w:val="28"/>
        </w:rPr>
      </w:pPr>
    </w:p>
    <w:p w14:paraId="0DB27314" w14:textId="77777777" w:rsidR="006938F2" w:rsidRDefault="006938F2" w:rsidP="00654D70">
      <w:pPr>
        <w:jc w:val="center"/>
        <w:rPr>
          <w:sz w:val="28"/>
          <w:szCs w:val="28"/>
        </w:rPr>
      </w:pPr>
    </w:p>
    <w:p w14:paraId="134EC88D" w14:textId="77777777" w:rsidR="006938F2" w:rsidRDefault="006938F2" w:rsidP="00654D70">
      <w:pPr>
        <w:jc w:val="center"/>
        <w:rPr>
          <w:sz w:val="28"/>
          <w:szCs w:val="28"/>
        </w:rPr>
      </w:pPr>
    </w:p>
    <w:p w14:paraId="050B209C" w14:textId="77777777" w:rsidR="006938F2" w:rsidRDefault="006938F2" w:rsidP="00654D70">
      <w:pPr>
        <w:jc w:val="center"/>
        <w:rPr>
          <w:sz w:val="28"/>
          <w:szCs w:val="28"/>
        </w:rPr>
      </w:pPr>
    </w:p>
    <w:p w14:paraId="5FA9FA28" w14:textId="77777777" w:rsidR="006938F2" w:rsidRDefault="006938F2" w:rsidP="00654D70">
      <w:pPr>
        <w:jc w:val="center"/>
        <w:rPr>
          <w:sz w:val="28"/>
          <w:szCs w:val="28"/>
        </w:rPr>
      </w:pPr>
    </w:p>
    <w:p w14:paraId="5C9AB53A" w14:textId="77777777" w:rsidR="006938F2" w:rsidRDefault="006938F2" w:rsidP="00654D70">
      <w:pPr>
        <w:jc w:val="center"/>
        <w:rPr>
          <w:sz w:val="28"/>
          <w:szCs w:val="28"/>
        </w:rPr>
      </w:pPr>
    </w:p>
    <w:p w14:paraId="1D9D8F8D" w14:textId="77777777" w:rsidR="006938F2" w:rsidRDefault="006938F2" w:rsidP="00654D70">
      <w:pPr>
        <w:jc w:val="center"/>
        <w:rPr>
          <w:sz w:val="28"/>
          <w:szCs w:val="28"/>
        </w:rPr>
      </w:pPr>
    </w:p>
    <w:p w14:paraId="416B419A" w14:textId="3C724CED" w:rsidR="006938F2" w:rsidRDefault="006938F2" w:rsidP="00654D70">
      <w:pPr>
        <w:jc w:val="center"/>
        <w:rPr>
          <w:sz w:val="28"/>
          <w:szCs w:val="28"/>
        </w:rPr>
      </w:pPr>
    </w:p>
    <w:p w14:paraId="07FE0208" w14:textId="36A0AFE5" w:rsidR="009E6C94" w:rsidRDefault="009E6C94" w:rsidP="00654D70">
      <w:pPr>
        <w:jc w:val="center"/>
        <w:rPr>
          <w:sz w:val="28"/>
          <w:szCs w:val="28"/>
        </w:rPr>
      </w:pPr>
    </w:p>
    <w:p w14:paraId="4D88A681" w14:textId="1221724C" w:rsidR="009E6C94" w:rsidRDefault="009E6C94" w:rsidP="00654D70">
      <w:pPr>
        <w:jc w:val="center"/>
        <w:rPr>
          <w:sz w:val="28"/>
          <w:szCs w:val="28"/>
        </w:rPr>
      </w:pPr>
    </w:p>
    <w:p w14:paraId="282A9851" w14:textId="05221294" w:rsidR="008865EA" w:rsidRDefault="008865EA" w:rsidP="00654D70">
      <w:pPr>
        <w:jc w:val="center"/>
        <w:rPr>
          <w:sz w:val="28"/>
          <w:szCs w:val="28"/>
        </w:rPr>
      </w:pPr>
    </w:p>
    <w:p w14:paraId="072F5F42" w14:textId="77777777" w:rsidR="008865EA" w:rsidRDefault="008865EA" w:rsidP="00654D70">
      <w:pPr>
        <w:jc w:val="center"/>
        <w:rPr>
          <w:sz w:val="28"/>
          <w:szCs w:val="28"/>
        </w:rPr>
      </w:pPr>
    </w:p>
    <w:p w14:paraId="2BB3389D" w14:textId="77777777" w:rsidR="00182A41" w:rsidRDefault="00654D70" w:rsidP="00654D70">
      <w:pPr>
        <w:jc w:val="center"/>
        <w:rPr>
          <w:sz w:val="28"/>
          <w:szCs w:val="28"/>
        </w:rPr>
      </w:pPr>
      <w:r>
        <w:rPr>
          <w:noProof/>
        </w:rPr>
        <w:drawing>
          <wp:inline distT="0" distB="0" distL="0" distR="0" wp14:anchorId="3656A19D" wp14:editId="574B7021">
            <wp:extent cx="1187450" cy="349250"/>
            <wp:effectExtent l="0" t="0" r="0" b="0"/>
            <wp:docPr id="9" name="Picture 9"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87450" cy="349250"/>
                    </a:xfrm>
                    <a:prstGeom prst="rect">
                      <a:avLst/>
                    </a:prstGeom>
                    <a:noFill/>
                    <a:ln>
                      <a:noFill/>
                    </a:ln>
                  </pic:spPr>
                </pic:pic>
              </a:graphicData>
            </a:graphic>
          </wp:inline>
        </w:drawing>
      </w:r>
    </w:p>
    <w:p w14:paraId="0B9EC884" w14:textId="1F4BF646" w:rsidR="00654D70" w:rsidRDefault="00431646" w:rsidP="00654D70">
      <w:pPr>
        <w:jc w:val="center"/>
        <w:rPr>
          <w:sz w:val="28"/>
          <w:szCs w:val="28"/>
        </w:rPr>
      </w:pPr>
      <w:r>
        <w:rPr>
          <w:noProof/>
        </w:rPr>
        <w:drawing>
          <wp:inline distT="0" distB="0" distL="0" distR="0" wp14:anchorId="4033AB01" wp14:editId="6C81A623">
            <wp:extent cx="4572000" cy="2743200"/>
            <wp:effectExtent l="0" t="0" r="0" b="0"/>
            <wp:docPr id="24" name="Chart 24">
              <a:extLst xmlns:a="http://schemas.openxmlformats.org/drawingml/2006/main">
                <a:ext uri="{FF2B5EF4-FFF2-40B4-BE49-F238E27FC236}">
                  <a16:creationId xmlns:a16="http://schemas.microsoft.com/office/drawing/2014/main" id="{5D84B26E-414A-E6D1-851C-FA049647FB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98DF23" w14:textId="0D7E9F15" w:rsidR="007F287C" w:rsidRDefault="00C50DF5" w:rsidP="007F287C">
      <w:pPr>
        <w:rPr>
          <w:sz w:val="28"/>
          <w:szCs w:val="28"/>
        </w:rPr>
      </w:pPr>
      <w:r>
        <w:rPr>
          <w:sz w:val="28"/>
          <w:szCs w:val="28"/>
        </w:rPr>
        <w:t xml:space="preserve">Most students can agree that they have been provided with the necessary support from the University VLE platform to complete their assignments </w:t>
      </w:r>
      <w:r w:rsidR="00083B4F">
        <w:rPr>
          <w:sz w:val="28"/>
          <w:szCs w:val="28"/>
        </w:rPr>
        <w:t>and</w:t>
      </w:r>
      <w:r>
        <w:rPr>
          <w:sz w:val="28"/>
          <w:szCs w:val="28"/>
        </w:rPr>
        <w:t xml:space="preserve"> were able to find the resources needed for each module.</w:t>
      </w:r>
    </w:p>
    <w:p w14:paraId="354192FA" w14:textId="77777777" w:rsidR="000576A2" w:rsidRDefault="000576A2" w:rsidP="001B3CB6">
      <w:pPr>
        <w:jc w:val="center"/>
        <w:rPr>
          <w:sz w:val="28"/>
          <w:szCs w:val="28"/>
        </w:rPr>
      </w:pPr>
    </w:p>
    <w:p w14:paraId="1566ABCC" w14:textId="77777777" w:rsidR="00326A09" w:rsidRDefault="00326A09" w:rsidP="001B3CB6">
      <w:pPr>
        <w:jc w:val="center"/>
        <w:rPr>
          <w:sz w:val="28"/>
          <w:szCs w:val="28"/>
        </w:rPr>
      </w:pPr>
    </w:p>
    <w:p w14:paraId="17DA3ECD" w14:textId="77777777" w:rsidR="00326A09" w:rsidRDefault="00326A09" w:rsidP="001B3CB6">
      <w:pPr>
        <w:jc w:val="center"/>
        <w:rPr>
          <w:sz w:val="28"/>
          <w:szCs w:val="28"/>
        </w:rPr>
      </w:pPr>
    </w:p>
    <w:p w14:paraId="098C36D9" w14:textId="77777777" w:rsidR="00326A09" w:rsidRDefault="00326A09" w:rsidP="001B3CB6">
      <w:pPr>
        <w:jc w:val="center"/>
        <w:rPr>
          <w:sz w:val="28"/>
          <w:szCs w:val="28"/>
        </w:rPr>
      </w:pPr>
    </w:p>
    <w:p w14:paraId="7D7FA9BB" w14:textId="77777777" w:rsidR="00326A09" w:rsidRDefault="00326A09" w:rsidP="001B3CB6">
      <w:pPr>
        <w:jc w:val="center"/>
        <w:rPr>
          <w:sz w:val="28"/>
          <w:szCs w:val="28"/>
        </w:rPr>
      </w:pPr>
    </w:p>
    <w:p w14:paraId="6E9BFDF2" w14:textId="77777777" w:rsidR="00326A09" w:rsidRDefault="00326A09" w:rsidP="001B3CB6">
      <w:pPr>
        <w:jc w:val="center"/>
        <w:rPr>
          <w:sz w:val="28"/>
          <w:szCs w:val="28"/>
        </w:rPr>
      </w:pPr>
    </w:p>
    <w:p w14:paraId="0CB9FE9E" w14:textId="77777777" w:rsidR="00326A09" w:rsidRDefault="00326A09" w:rsidP="001B3CB6">
      <w:pPr>
        <w:jc w:val="center"/>
        <w:rPr>
          <w:sz w:val="28"/>
          <w:szCs w:val="28"/>
        </w:rPr>
      </w:pPr>
    </w:p>
    <w:p w14:paraId="2FDD1DE8" w14:textId="77777777" w:rsidR="00326A09" w:rsidRDefault="00326A09" w:rsidP="001B3CB6">
      <w:pPr>
        <w:jc w:val="center"/>
        <w:rPr>
          <w:sz w:val="28"/>
          <w:szCs w:val="28"/>
        </w:rPr>
      </w:pPr>
    </w:p>
    <w:p w14:paraId="035ADBFD" w14:textId="7F40121F" w:rsidR="00326A09" w:rsidRDefault="00326A09" w:rsidP="001B3CB6">
      <w:pPr>
        <w:jc w:val="center"/>
        <w:rPr>
          <w:sz w:val="28"/>
          <w:szCs w:val="28"/>
        </w:rPr>
      </w:pPr>
    </w:p>
    <w:p w14:paraId="58042DD1" w14:textId="335E7CD3" w:rsidR="00E13305" w:rsidRDefault="00E13305" w:rsidP="001B3CB6">
      <w:pPr>
        <w:jc w:val="center"/>
        <w:rPr>
          <w:sz w:val="28"/>
          <w:szCs w:val="28"/>
        </w:rPr>
      </w:pPr>
    </w:p>
    <w:p w14:paraId="4AE77295" w14:textId="2C23A65B" w:rsidR="00E13305" w:rsidRDefault="00E13305" w:rsidP="001B3CB6">
      <w:pPr>
        <w:jc w:val="center"/>
        <w:rPr>
          <w:sz w:val="28"/>
          <w:szCs w:val="28"/>
        </w:rPr>
      </w:pPr>
    </w:p>
    <w:p w14:paraId="6EB1BDEF" w14:textId="77777777" w:rsidR="00E13305" w:rsidRDefault="00E13305" w:rsidP="001B3CB6">
      <w:pPr>
        <w:jc w:val="center"/>
        <w:rPr>
          <w:sz w:val="28"/>
          <w:szCs w:val="28"/>
        </w:rPr>
      </w:pPr>
    </w:p>
    <w:p w14:paraId="06DE12A0" w14:textId="50D12A91" w:rsidR="001B3CB6" w:rsidRDefault="001B3CB6" w:rsidP="001B3CB6">
      <w:pPr>
        <w:jc w:val="center"/>
        <w:rPr>
          <w:sz w:val="28"/>
          <w:szCs w:val="28"/>
        </w:rPr>
      </w:pPr>
      <w:r>
        <w:rPr>
          <w:noProof/>
        </w:rPr>
        <w:drawing>
          <wp:inline distT="0" distB="0" distL="0" distR="0" wp14:anchorId="0B4AB1EB" wp14:editId="3D42EFC4">
            <wp:extent cx="3644900" cy="349250"/>
            <wp:effectExtent l="0" t="0" r="0" b="0"/>
            <wp:docPr id="12" name="Picture 12" descr="A picture containing text, or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orang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44900" cy="349250"/>
                    </a:xfrm>
                    <a:prstGeom prst="rect">
                      <a:avLst/>
                    </a:prstGeom>
                    <a:noFill/>
                    <a:ln>
                      <a:noFill/>
                    </a:ln>
                  </pic:spPr>
                </pic:pic>
              </a:graphicData>
            </a:graphic>
          </wp:inline>
        </w:drawing>
      </w:r>
    </w:p>
    <w:p w14:paraId="245F0B9A" w14:textId="6FCD2E59" w:rsidR="001B3CB6" w:rsidRDefault="001B3CB6" w:rsidP="001B3CB6">
      <w:pPr>
        <w:jc w:val="center"/>
        <w:rPr>
          <w:sz w:val="28"/>
          <w:szCs w:val="28"/>
        </w:rPr>
      </w:pPr>
      <w:r>
        <w:rPr>
          <w:noProof/>
        </w:rPr>
        <w:drawing>
          <wp:inline distT="0" distB="0" distL="0" distR="0" wp14:anchorId="62E0F03E" wp14:editId="6A6D5D94">
            <wp:extent cx="4572000" cy="2743200"/>
            <wp:effectExtent l="0" t="0" r="0" b="0"/>
            <wp:docPr id="13" name="Chart 13">
              <a:extLst xmlns:a="http://schemas.openxmlformats.org/drawingml/2006/main">
                <a:ext uri="{FF2B5EF4-FFF2-40B4-BE49-F238E27FC236}">
                  <a16:creationId xmlns:a16="http://schemas.microsoft.com/office/drawing/2014/main" id="{1A7C2704-03E2-6F7D-F364-21F9BE494E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D77F2FC" w14:textId="2EA03100" w:rsidR="006F0726" w:rsidRDefault="006F0726" w:rsidP="006F0726">
      <w:pPr>
        <w:rPr>
          <w:sz w:val="28"/>
          <w:szCs w:val="28"/>
        </w:rPr>
      </w:pPr>
      <w:r>
        <w:rPr>
          <w:sz w:val="28"/>
          <w:szCs w:val="28"/>
        </w:rPr>
        <w:t xml:space="preserve">From this graph I </w:t>
      </w:r>
      <w:r w:rsidR="000F1ABE">
        <w:rPr>
          <w:sz w:val="28"/>
          <w:szCs w:val="28"/>
        </w:rPr>
        <w:t xml:space="preserve">analysed that most people were satisfied but also not sure if happy or not with the support they received from their tutors through VLE regarding their studies. A small percentage though was not satisfied at all using VLE for support in </w:t>
      </w:r>
      <w:r w:rsidR="00AB4A6C">
        <w:rPr>
          <w:sz w:val="28"/>
          <w:szCs w:val="28"/>
        </w:rPr>
        <w:t>university</w:t>
      </w:r>
      <w:r w:rsidR="000F1ABE">
        <w:rPr>
          <w:sz w:val="28"/>
          <w:szCs w:val="28"/>
        </w:rPr>
        <w:t>.</w:t>
      </w:r>
    </w:p>
    <w:p w14:paraId="52848A97" w14:textId="77777777" w:rsidR="004E0461" w:rsidRPr="006B2E7D" w:rsidRDefault="004E0461" w:rsidP="006F0726">
      <w:pPr>
        <w:rPr>
          <w:sz w:val="28"/>
          <w:szCs w:val="28"/>
        </w:rPr>
      </w:pPr>
    </w:p>
    <w:p w14:paraId="49FF5467" w14:textId="39CC57D1" w:rsidR="00AB4A6C" w:rsidRDefault="00AB4A6C" w:rsidP="00AB4A6C">
      <w:pPr>
        <w:pStyle w:val="Heading1"/>
      </w:pPr>
      <w:r>
        <w:t>Discussion</w:t>
      </w:r>
    </w:p>
    <w:p w14:paraId="6F51CEC8" w14:textId="26FF0D28" w:rsidR="00672F21" w:rsidRDefault="00672F21" w:rsidP="00672F21">
      <w:pPr>
        <w:rPr>
          <w:sz w:val="28"/>
          <w:szCs w:val="28"/>
        </w:rPr>
      </w:pPr>
      <w:r>
        <w:rPr>
          <w:sz w:val="28"/>
          <w:szCs w:val="28"/>
        </w:rPr>
        <w:t xml:space="preserve">Thanks to the data that was provided and inspected we can see that the majority of students </w:t>
      </w:r>
      <w:r w:rsidR="006B3FF1">
        <w:rPr>
          <w:sz w:val="28"/>
          <w:szCs w:val="28"/>
        </w:rPr>
        <w:t>have had experiences using VLE platforms and they do not really recommend it</w:t>
      </w:r>
      <w:r w:rsidR="0078455B">
        <w:rPr>
          <w:sz w:val="28"/>
          <w:szCs w:val="28"/>
        </w:rPr>
        <w:t xml:space="preserve"> especially after the pandemic</w:t>
      </w:r>
      <w:r w:rsidR="006B3FF1">
        <w:rPr>
          <w:sz w:val="28"/>
          <w:szCs w:val="28"/>
        </w:rPr>
        <w:t xml:space="preserve">. They prefer not to use VLE for their higher studies mainly because in person classes feel better. </w:t>
      </w:r>
      <w:r w:rsidR="0078455B">
        <w:rPr>
          <w:sz w:val="28"/>
          <w:szCs w:val="28"/>
        </w:rPr>
        <w:t>There is a higher preference of students contacting friends or lecturers in person instead even though they have been provided with the necessary support and assets for both their assignments and modules.</w:t>
      </w:r>
      <w:r w:rsidR="00E62EDF">
        <w:rPr>
          <w:sz w:val="28"/>
          <w:szCs w:val="28"/>
        </w:rPr>
        <w:t xml:space="preserve"> </w:t>
      </w:r>
    </w:p>
    <w:p w14:paraId="21A8854F" w14:textId="590EF001" w:rsidR="00E62EDF" w:rsidRDefault="00E62EDF" w:rsidP="00672F21">
      <w:pPr>
        <w:rPr>
          <w:sz w:val="28"/>
          <w:szCs w:val="28"/>
        </w:rPr>
      </w:pPr>
    </w:p>
    <w:p w14:paraId="2D1A3B12" w14:textId="7E03C90F" w:rsidR="00E62EDF" w:rsidRDefault="00E62EDF" w:rsidP="00672F21">
      <w:pPr>
        <w:rPr>
          <w:sz w:val="28"/>
          <w:szCs w:val="28"/>
        </w:rPr>
      </w:pPr>
      <w:r>
        <w:rPr>
          <w:sz w:val="28"/>
          <w:szCs w:val="28"/>
        </w:rPr>
        <w:t xml:space="preserve">In the other hand some have found VLE very helpful even when the pandemic hit however, a very small </w:t>
      </w:r>
      <w:r w:rsidR="00D7702C">
        <w:rPr>
          <w:sz w:val="28"/>
          <w:szCs w:val="28"/>
        </w:rPr>
        <w:t xml:space="preserve">portion were very dissatisfied </w:t>
      </w:r>
      <w:r w:rsidR="0018145D">
        <w:rPr>
          <w:sz w:val="28"/>
          <w:szCs w:val="28"/>
        </w:rPr>
        <w:t xml:space="preserve">using it for </w:t>
      </w:r>
      <w:r w:rsidR="00D7702C">
        <w:rPr>
          <w:sz w:val="28"/>
          <w:szCs w:val="28"/>
        </w:rPr>
        <w:t>assistance from</w:t>
      </w:r>
      <w:r w:rsidR="00F64EA2">
        <w:rPr>
          <w:sz w:val="28"/>
          <w:szCs w:val="28"/>
        </w:rPr>
        <w:t xml:space="preserve"> the</w:t>
      </w:r>
      <w:r w:rsidR="00D7702C">
        <w:rPr>
          <w:sz w:val="28"/>
          <w:szCs w:val="28"/>
        </w:rPr>
        <w:t xml:space="preserve"> university</w:t>
      </w:r>
      <w:r w:rsidR="00F32342">
        <w:rPr>
          <w:sz w:val="28"/>
          <w:szCs w:val="28"/>
        </w:rPr>
        <w:t>.</w:t>
      </w:r>
    </w:p>
    <w:p w14:paraId="7245355D" w14:textId="641D26CC" w:rsidR="00A1125F" w:rsidRDefault="00A1125F" w:rsidP="00672F21">
      <w:pPr>
        <w:rPr>
          <w:sz w:val="28"/>
          <w:szCs w:val="28"/>
        </w:rPr>
      </w:pPr>
    </w:p>
    <w:p w14:paraId="310BB613" w14:textId="43E6B96A" w:rsidR="00D57D09" w:rsidRDefault="00455789" w:rsidP="00672F21">
      <w:pPr>
        <w:rPr>
          <w:sz w:val="28"/>
          <w:szCs w:val="28"/>
        </w:rPr>
      </w:pPr>
      <w:r>
        <w:rPr>
          <w:sz w:val="28"/>
          <w:szCs w:val="28"/>
        </w:rPr>
        <w:t>Personally,</w:t>
      </w:r>
      <w:r w:rsidR="00A1125F">
        <w:rPr>
          <w:sz w:val="28"/>
          <w:szCs w:val="28"/>
        </w:rPr>
        <w:t xml:space="preserve"> I have a lot of experience when it comes to using VLE and I cannot say many benefits that come with it besides the very cliché ones like time managing becomes easier and quick support and assets that can be accessed whenever.</w:t>
      </w:r>
      <w:r>
        <w:rPr>
          <w:sz w:val="28"/>
          <w:szCs w:val="28"/>
        </w:rPr>
        <w:t xml:space="preserve"> Unfortunately, I do not believe that VLE is very efficient because when I manage my time around online classes I end up sleep deprived and stressed. Another reason is that I prefer meeting people, </w:t>
      </w:r>
      <w:proofErr w:type="gramStart"/>
      <w:r>
        <w:rPr>
          <w:sz w:val="28"/>
          <w:szCs w:val="28"/>
        </w:rPr>
        <w:t>peers</w:t>
      </w:r>
      <w:proofErr w:type="gramEnd"/>
      <w:r>
        <w:rPr>
          <w:sz w:val="28"/>
          <w:szCs w:val="28"/>
        </w:rPr>
        <w:t xml:space="preserve"> and my lecturers in person instead of being in front of a screen for hours.</w:t>
      </w:r>
      <w:r w:rsidR="00A75F56">
        <w:rPr>
          <w:sz w:val="28"/>
          <w:szCs w:val="28"/>
        </w:rPr>
        <w:t xml:space="preserve"> Besides the fact that it hurts my eyes using a computer screen for too long it also </w:t>
      </w:r>
      <w:r w:rsidR="004523CD">
        <w:rPr>
          <w:sz w:val="28"/>
          <w:szCs w:val="28"/>
        </w:rPr>
        <w:t>takes a huge toll out of me which is a huge disadvantage and minimises productivity.</w:t>
      </w:r>
      <w:r w:rsidR="00062EED">
        <w:rPr>
          <w:sz w:val="28"/>
          <w:szCs w:val="28"/>
        </w:rPr>
        <w:t xml:space="preserve"> I do not look forward to using VLE for any other of my studies unless necessary like when the pandemic happened.</w:t>
      </w:r>
      <w:r w:rsidR="00B51200">
        <w:rPr>
          <w:sz w:val="28"/>
          <w:szCs w:val="28"/>
        </w:rPr>
        <w:t xml:space="preserve"> What I recommend for VLE to improve would be to have a lot more classes for special cases such as people that cannot sleep at night for whatever the reason so they can manage their time more efficiently without any stress.</w:t>
      </w:r>
      <w:r w:rsidR="00F93A40">
        <w:rPr>
          <w:sz w:val="28"/>
          <w:szCs w:val="28"/>
        </w:rPr>
        <w:t xml:space="preserve"> High quality tools such as microphones and cameras </w:t>
      </w:r>
      <w:r w:rsidR="00DD4C50">
        <w:rPr>
          <w:sz w:val="28"/>
          <w:szCs w:val="28"/>
        </w:rPr>
        <w:t>are</w:t>
      </w:r>
      <w:r w:rsidR="00F93A40">
        <w:rPr>
          <w:sz w:val="28"/>
          <w:szCs w:val="28"/>
        </w:rPr>
        <w:t xml:space="preserve"> a must when </w:t>
      </w:r>
      <w:r w:rsidR="00AA6D14">
        <w:rPr>
          <w:sz w:val="28"/>
          <w:szCs w:val="28"/>
        </w:rPr>
        <w:t>attending</w:t>
      </w:r>
      <w:r w:rsidR="00F93A40">
        <w:rPr>
          <w:sz w:val="28"/>
          <w:szCs w:val="28"/>
        </w:rPr>
        <w:t xml:space="preserve"> online classes because there have been times where I could not hear my lecturer and I kept missing on important information.</w:t>
      </w:r>
      <w:r w:rsidR="00AA6D14">
        <w:rPr>
          <w:sz w:val="28"/>
          <w:szCs w:val="28"/>
        </w:rPr>
        <w:t xml:space="preserve"> </w:t>
      </w:r>
    </w:p>
    <w:p w14:paraId="7F1B3B97" w14:textId="61C5C471" w:rsidR="00D57D09" w:rsidRPr="00672F21" w:rsidRDefault="00D57D09" w:rsidP="00672F21">
      <w:pPr>
        <w:rPr>
          <w:sz w:val="28"/>
          <w:szCs w:val="28"/>
        </w:rPr>
      </w:pPr>
      <w:r>
        <w:rPr>
          <w:sz w:val="28"/>
          <w:szCs w:val="28"/>
        </w:rPr>
        <w:t>We have learned a lot from this research such as what is VLE, how to use it but also how to use different types of tools and software to</w:t>
      </w:r>
      <w:r w:rsidR="00BF73E7">
        <w:rPr>
          <w:sz w:val="28"/>
          <w:szCs w:val="28"/>
        </w:rPr>
        <w:t xml:space="preserve"> improve our writing skills and</w:t>
      </w:r>
      <w:r>
        <w:rPr>
          <w:sz w:val="28"/>
          <w:szCs w:val="28"/>
        </w:rPr>
        <w:t xml:space="preserve"> create our own questionnaires, </w:t>
      </w:r>
      <w:r w:rsidR="00492047">
        <w:rPr>
          <w:sz w:val="28"/>
          <w:szCs w:val="28"/>
        </w:rPr>
        <w:t>graphs,</w:t>
      </w:r>
      <w:r>
        <w:rPr>
          <w:sz w:val="28"/>
          <w:szCs w:val="28"/>
        </w:rPr>
        <w:t xml:space="preserve"> and presentations</w:t>
      </w:r>
      <w:r w:rsidR="00091961">
        <w:rPr>
          <w:sz w:val="28"/>
          <w:szCs w:val="28"/>
        </w:rPr>
        <w:t xml:space="preserve"> (Microsoft Excel, Google Forms and Microsoft Word).</w:t>
      </w:r>
    </w:p>
    <w:p w14:paraId="3C3EF627" w14:textId="01CAFCAA" w:rsidR="000B397C" w:rsidRDefault="00AB4A6C" w:rsidP="00AB4A6C">
      <w:pPr>
        <w:pStyle w:val="Heading1"/>
      </w:pPr>
      <w:r>
        <w:t>Conclusion</w:t>
      </w:r>
    </w:p>
    <w:p w14:paraId="634BB2F0" w14:textId="07A9F5F3" w:rsidR="008D17B0" w:rsidRPr="008D17B0" w:rsidRDefault="00200EB1" w:rsidP="008D17B0">
      <w:pPr>
        <w:rPr>
          <w:sz w:val="28"/>
          <w:szCs w:val="28"/>
        </w:rPr>
      </w:pPr>
      <w:r>
        <w:rPr>
          <w:sz w:val="28"/>
          <w:szCs w:val="28"/>
        </w:rPr>
        <w:t>With all the information that was brought forth using secondary and primary research we found out a lot about VLE</w:t>
      </w:r>
      <w:r w:rsidR="00662B7B">
        <w:rPr>
          <w:sz w:val="28"/>
          <w:szCs w:val="28"/>
        </w:rPr>
        <w:t>, and</w:t>
      </w:r>
      <w:r w:rsidR="000A20DE">
        <w:rPr>
          <w:sz w:val="28"/>
          <w:szCs w:val="28"/>
        </w:rPr>
        <w:t xml:space="preserve"> after gathering </w:t>
      </w:r>
      <w:r w:rsidR="00CE0CE4">
        <w:rPr>
          <w:sz w:val="28"/>
          <w:szCs w:val="28"/>
        </w:rPr>
        <w:t>and examining all the data</w:t>
      </w:r>
      <w:r w:rsidR="00662B7B">
        <w:rPr>
          <w:sz w:val="28"/>
          <w:szCs w:val="28"/>
        </w:rPr>
        <w:t xml:space="preserve"> using the suitable tools and software</w:t>
      </w:r>
      <w:r w:rsidR="00CE14CC">
        <w:rPr>
          <w:sz w:val="28"/>
          <w:szCs w:val="28"/>
        </w:rPr>
        <w:t>,</w:t>
      </w:r>
      <w:r w:rsidR="00CE0CE4">
        <w:rPr>
          <w:sz w:val="28"/>
          <w:szCs w:val="28"/>
        </w:rPr>
        <w:t xml:space="preserve"> we found ways of improvement on th</w:t>
      </w:r>
      <w:r w:rsidR="00E22F58">
        <w:rPr>
          <w:sz w:val="28"/>
          <w:szCs w:val="28"/>
        </w:rPr>
        <w:t>e</w:t>
      </w:r>
      <w:r w:rsidR="00CE0CE4">
        <w:rPr>
          <w:sz w:val="28"/>
          <w:szCs w:val="28"/>
        </w:rPr>
        <w:t xml:space="preserve"> service’s deficiencies</w:t>
      </w:r>
      <w:r w:rsidR="00D21689">
        <w:rPr>
          <w:sz w:val="28"/>
          <w:szCs w:val="28"/>
        </w:rPr>
        <w:t>.</w:t>
      </w:r>
      <w:r w:rsidR="00662B7B">
        <w:rPr>
          <w:sz w:val="28"/>
          <w:szCs w:val="28"/>
        </w:rPr>
        <w:t xml:space="preserve"> </w:t>
      </w:r>
    </w:p>
    <w:p w14:paraId="515F3B6F" w14:textId="564E12D4" w:rsidR="000B397C" w:rsidRPr="00F068E8" w:rsidRDefault="00AB4A6C" w:rsidP="00F068E8">
      <w:pPr>
        <w:pStyle w:val="Heading1"/>
      </w:pPr>
      <w:r w:rsidRPr="00F068E8">
        <w:t>References</w:t>
      </w:r>
    </w:p>
    <w:p w14:paraId="262BCB54" w14:textId="1AA65D7C" w:rsidR="00E66508" w:rsidRDefault="00E66508" w:rsidP="000C63B9">
      <w:pPr>
        <w:ind w:left="360"/>
        <w:rPr>
          <w:sz w:val="24"/>
          <w:szCs w:val="24"/>
        </w:rPr>
      </w:pPr>
    </w:p>
    <w:p w14:paraId="3EBD9919" w14:textId="77777777" w:rsidR="00FE751B" w:rsidRDefault="00FE751B" w:rsidP="00FE751B">
      <w:pPr>
        <w:ind w:left="360"/>
        <w:rPr>
          <w:sz w:val="24"/>
          <w:szCs w:val="24"/>
        </w:rPr>
      </w:pPr>
      <w:r w:rsidRPr="00035D50">
        <w:rPr>
          <w:sz w:val="24"/>
          <w:szCs w:val="24"/>
        </w:rPr>
        <w:t>Acer for education</w:t>
      </w:r>
      <w:r>
        <w:rPr>
          <w:sz w:val="24"/>
          <w:szCs w:val="24"/>
        </w:rPr>
        <w:t>,</w:t>
      </w:r>
      <w:r w:rsidRPr="00035D50">
        <w:rPr>
          <w:sz w:val="24"/>
          <w:szCs w:val="24"/>
        </w:rPr>
        <w:t xml:space="preserve"> (2019) </w:t>
      </w:r>
      <w:r w:rsidRPr="00035D50">
        <w:rPr>
          <w:i/>
          <w:iCs/>
          <w:sz w:val="24"/>
          <w:szCs w:val="24"/>
        </w:rPr>
        <w:t>5 Advantages of Online Education</w:t>
      </w:r>
      <w:r w:rsidRPr="00035D50">
        <w:rPr>
          <w:sz w:val="24"/>
          <w:szCs w:val="24"/>
        </w:rPr>
        <w:t xml:space="preserve"> Available at: </w:t>
      </w:r>
      <w:hyperlink r:id="rId16" w:history="1">
        <w:r w:rsidRPr="00035D50">
          <w:rPr>
            <w:rStyle w:val="Hyperlink"/>
            <w:sz w:val="24"/>
            <w:szCs w:val="24"/>
          </w:rPr>
          <w:t>https://acerforeducation.acer.com/education-trends/education-technology/5-advantages-of-online-education/?gclid=CjwKCAjwi8iXBhBeEiwAKbUofWSYF6VHfHiHaFAWkam_Z3LCtW589SMOesTqTVNGrvbGyVBZhy3KhhoCoBIQAvD_BwE</w:t>
        </w:r>
      </w:hyperlink>
      <w:r w:rsidRPr="00035D50">
        <w:rPr>
          <w:sz w:val="24"/>
          <w:szCs w:val="24"/>
        </w:rPr>
        <w:t xml:space="preserve"> (Accessed: 27/08/2022</w:t>
      </w:r>
      <w:r>
        <w:rPr>
          <w:sz w:val="24"/>
          <w:szCs w:val="24"/>
        </w:rPr>
        <w:t>)</w:t>
      </w:r>
    </w:p>
    <w:p w14:paraId="7B5D20BB" w14:textId="77777777" w:rsidR="00FE751B" w:rsidRDefault="00FE751B" w:rsidP="000C63B9">
      <w:pPr>
        <w:ind w:left="360"/>
        <w:rPr>
          <w:sz w:val="24"/>
          <w:szCs w:val="24"/>
        </w:rPr>
      </w:pPr>
    </w:p>
    <w:p w14:paraId="39262759" w14:textId="77777777" w:rsidR="00744DAD" w:rsidRDefault="00744DAD" w:rsidP="00744DAD">
      <w:pPr>
        <w:ind w:left="360"/>
        <w:rPr>
          <w:sz w:val="24"/>
          <w:szCs w:val="24"/>
        </w:rPr>
      </w:pPr>
      <w:r w:rsidRPr="004943EE">
        <w:rPr>
          <w:sz w:val="24"/>
          <w:szCs w:val="24"/>
        </w:rPr>
        <w:lastRenderedPageBreak/>
        <w:t>Jisc</w:t>
      </w:r>
      <w:r>
        <w:rPr>
          <w:sz w:val="24"/>
          <w:szCs w:val="24"/>
        </w:rPr>
        <w:t>,</w:t>
      </w:r>
      <w:r w:rsidRPr="004943EE">
        <w:rPr>
          <w:sz w:val="24"/>
          <w:szCs w:val="24"/>
        </w:rPr>
        <w:t xml:space="preserve"> (2016) </w:t>
      </w:r>
      <w:r w:rsidRPr="004943EE">
        <w:rPr>
          <w:i/>
          <w:iCs/>
          <w:sz w:val="24"/>
          <w:szCs w:val="24"/>
        </w:rPr>
        <w:t xml:space="preserve">Technology and tools for online learning </w:t>
      </w:r>
      <w:r w:rsidRPr="004943EE">
        <w:rPr>
          <w:sz w:val="24"/>
          <w:szCs w:val="24"/>
        </w:rPr>
        <w:t xml:space="preserve">Available at: </w:t>
      </w:r>
      <w:hyperlink r:id="rId17" w:history="1">
        <w:r w:rsidRPr="004943EE">
          <w:rPr>
            <w:rStyle w:val="Hyperlink"/>
            <w:sz w:val="24"/>
            <w:szCs w:val="24"/>
          </w:rPr>
          <w:t>https://www.jisc.ac.uk/full-guide/technology-and-tools-for-online-learning</w:t>
        </w:r>
      </w:hyperlink>
      <w:r w:rsidRPr="004943EE">
        <w:rPr>
          <w:sz w:val="24"/>
          <w:szCs w:val="24"/>
        </w:rPr>
        <w:t xml:space="preserve"> (Accessed: 28/08/2022)</w:t>
      </w:r>
    </w:p>
    <w:p w14:paraId="1B0565FC" w14:textId="7B985F19" w:rsidR="00744DAD" w:rsidRDefault="00744DAD" w:rsidP="000C63B9">
      <w:pPr>
        <w:ind w:left="360"/>
        <w:rPr>
          <w:sz w:val="24"/>
          <w:szCs w:val="24"/>
        </w:rPr>
      </w:pPr>
    </w:p>
    <w:p w14:paraId="560AAAB4" w14:textId="52848F04" w:rsidR="00F46294" w:rsidRDefault="00F46294" w:rsidP="00F46294">
      <w:pPr>
        <w:ind w:left="360"/>
        <w:rPr>
          <w:sz w:val="24"/>
          <w:szCs w:val="24"/>
        </w:rPr>
      </w:pPr>
      <w:r>
        <w:rPr>
          <w:sz w:val="24"/>
          <w:szCs w:val="24"/>
        </w:rPr>
        <w:t xml:space="preserve">Peter Shea, (2020) </w:t>
      </w:r>
      <w:r w:rsidRPr="004340A8">
        <w:rPr>
          <w:i/>
          <w:iCs/>
          <w:sz w:val="24"/>
          <w:szCs w:val="24"/>
        </w:rPr>
        <w:t>Introduction to Online Learning</w:t>
      </w:r>
      <w:r>
        <w:rPr>
          <w:i/>
          <w:iCs/>
          <w:sz w:val="24"/>
          <w:szCs w:val="24"/>
        </w:rPr>
        <w:t xml:space="preserve"> </w:t>
      </w:r>
      <w:r>
        <w:rPr>
          <w:sz w:val="24"/>
          <w:szCs w:val="24"/>
        </w:rPr>
        <w:t>Volume 24, Issue 2 pp. 60, pp. 78-79, pp. 97, pp. 135, pp. 168, pp. 199</w:t>
      </w:r>
    </w:p>
    <w:p w14:paraId="181D5B10" w14:textId="77777777" w:rsidR="003B7AFB" w:rsidRDefault="003B7AFB" w:rsidP="003B7AFB">
      <w:pPr>
        <w:ind w:left="360"/>
        <w:rPr>
          <w:sz w:val="24"/>
          <w:szCs w:val="24"/>
        </w:rPr>
      </w:pPr>
    </w:p>
    <w:p w14:paraId="426F720E" w14:textId="393B34F4" w:rsidR="003B7AFB" w:rsidRDefault="003B7AFB" w:rsidP="003B7AFB">
      <w:pPr>
        <w:ind w:left="360"/>
        <w:rPr>
          <w:sz w:val="24"/>
          <w:szCs w:val="24"/>
        </w:rPr>
      </w:pPr>
      <w:r>
        <w:rPr>
          <w:sz w:val="24"/>
          <w:szCs w:val="24"/>
        </w:rPr>
        <w:t xml:space="preserve">Racheva, (2019) </w:t>
      </w:r>
      <w:r>
        <w:rPr>
          <w:i/>
          <w:iCs/>
          <w:sz w:val="24"/>
          <w:szCs w:val="24"/>
        </w:rPr>
        <w:t xml:space="preserve">What is Virtual Learning? </w:t>
      </w:r>
      <w:r>
        <w:rPr>
          <w:sz w:val="24"/>
          <w:szCs w:val="24"/>
        </w:rPr>
        <w:t xml:space="preserve">Available at:  </w:t>
      </w:r>
      <w:hyperlink r:id="rId18" w:history="1">
        <w:r w:rsidRPr="00A8753E">
          <w:rPr>
            <w:rStyle w:val="Hyperlink"/>
            <w:sz w:val="24"/>
            <w:szCs w:val="24"/>
          </w:rPr>
          <w:t>https://www.vedamo.com/knowledge/what-is-virtual-learning/</w:t>
        </w:r>
      </w:hyperlink>
      <w:r>
        <w:rPr>
          <w:sz w:val="24"/>
          <w:szCs w:val="24"/>
        </w:rPr>
        <w:t xml:space="preserve"> (Accessed 18/08/2022) </w:t>
      </w:r>
    </w:p>
    <w:p w14:paraId="1F854091" w14:textId="77777777" w:rsidR="00F46294" w:rsidRDefault="00F46294" w:rsidP="000C63B9">
      <w:pPr>
        <w:ind w:left="360"/>
        <w:rPr>
          <w:sz w:val="24"/>
          <w:szCs w:val="24"/>
        </w:rPr>
      </w:pPr>
    </w:p>
    <w:p w14:paraId="5CA296D2" w14:textId="44538B93" w:rsidR="000F22E3" w:rsidRDefault="00F1702C" w:rsidP="000C63B9">
      <w:pPr>
        <w:ind w:left="360"/>
        <w:rPr>
          <w:rFonts w:ascii="Roboto" w:hAnsi="Roboto"/>
          <w:bdr w:val="none" w:sz="0" w:space="0" w:color="auto" w:frame="1"/>
          <w:shd w:val="clear" w:color="auto" w:fill="FFFFFF"/>
        </w:rPr>
      </w:pPr>
      <w:r>
        <w:rPr>
          <w:sz w:val="24"/>
          <w:szCs w:val="24"/>
        </w:rPr>
        <w:t>Sharma, B.</w:t>
      </w:r>
      <w:r w:rsidRPr="00F1702C">
        <w:rPr>
          <w:sz w:val="24"/>
          <w:szCs w:val="24"/>
        </w:rPr>
        <w:t xml:space="preserve"> and </w:t>
      </w:r>
      <w:r>
        <w:rPr>
          <w:sz w:val="24"/>
          <w:szCs w:val="24"/>
        </w:rPr>
        <w:t>Karforma, S.</w:t>
      </w:r>
      <w:r w:rsidRPr="00F1702C">
        <w:rPr>
          <w:sz w:val="24"/>
          <w:szCs w:val="24"/>
        </w:rPr>
        <w:t xml:space="preserve"> (2012) ‘Risks and Remedies in E-Learning System’ </w:t>
      </w:r>
      <w:r w:rsidRPr="00F1702C">
        <w:rPr>
          <w:i/>
          <w:iCs/>
          <w:sz w:val="24"/>
          <w:szCs w:val="24"/>
        </w:rPr>
        <w:t xml:space="preserve">International Journal of Network Security &amp; Its Applications </w:t>
      </w:r>
      <w:r w:rsidR="008349DA" w:rsidRPr="00F1702C">
        <w:rPr>
          <w:i/>
          <w:iCs/>
          <w:sz w:val="24"/>
          <w:szCs w:val="24"/>
        </w:rPr>
        <w:t xml:space="preserve">4 </w:t>
      </w:r>
      <w:r w:rsidR="008349DA" w:rsidRPr="00F1702C">
        <w:rPr>
          <w:sz w:val="24"/>
          <w:szCs w:val="24"/>
        </w:rPr>
        <w:t>pp.</w:t>
      </w:r>
      <w:r w:rsidR="00F06058">
        <w:rPr>
          <w:sz w:val="24"/>
          <w:szCs w:val="24"/>
        </w:rPr>
        <w:t xml:space="preserve"> </w:t>
      </w:r>
      <w:r w:rsidRPr="00F1702C">
        <w:rPr>
          <w:sz w:val="24"/>
          <w:szCs w:val="24"/>
        </w:rPr>
        <w:t xml:space="preserve">3-6 DOI: </w:t>
      </w:r>
      <w:r w:rsidRPr="00F1702C">
        <w:rPr>
          <w:rFonts w:ascii="Roboto" w:hAnsi="Roboto"/>
          <w:bdr w:val="none" w:sz="0" w:space="0" w:color="auto" w:frame="1"/>
          <w:shd w:val="clear" w:color="auto" w:fill="FFFFFF"/>
        </w:rPr>
        <w:t>10.5121/ijnsa.2012.4105</w:t>
      </w:r>
    </w:p>
    <w:p w14:paraId="541E6051" w14:textId="77777777" w:rsidR="00AB4E58" w:rsidRDefault="00AB4E58" w:rsidP="000C63B9">
      <w:pPr>
        <w:ind w:left="360"/>
        <w:rPr>
          <w:rFonts w:ascii="Roboto" w:hAnsi="Roboto"/>
          <w:bdr w:val="none" w:sz="0" w:space="0" w:color="auto" w:frame="1"/>
          <w:shd w:val="clear" w:color="auto" w:fill="FFFFFF"/>
        </w:rPr>
      </w:pPr>
    </w:p>
    <w:p w14:paraId="7977065F" w14:textId="3A936C6E" w:rsidR="00B71E40" w:rsidRDefault="00B71E40" w:rsidP="00AB4E58">
      <w:pPr>
        <w:ind w:left="360"/>
        <w:rPr>
          <w:sz w:val="24"/>
          <w:szCs w:val="24"/>
        </w:rPr>
      </w:pPr>
      <w:r>
        <w:rPr>
          <w:sz w:val="24"/>
          <w:szCs w:val="24"/>
        </w:rPr>
        <w:t xml:space="preserve">The University of Edinburgh, (2021) </w:t>
      </w:r>
      <w:r>
        <w:rPr>
          <w:i/>
          <w:iCs/>
          <w:sz w:val="24"/>
          <w:szCs w:val="24"/>
        </w:rPr>
        <w:t xml:space="preserve">Virtual Learning Environments – terms and conditions of use </w:t>
      </w:r>
      <w:r>
        <w:rPr>
          <w:sz w:val="24"/>
          <w:szCs w:val="24"/>
        </w:rPr>
        <w:t xml:space="preserve">Available at: </w:t>
      </w:r>
      <w:hyperlink r:id="rId19" w:history="1">
        <w:r w:rsidRPr="00A8753E">
          <w:rPr>
            <w:rStyle w:val="Hyperlink"/>
            <w:sz w:val="24"/>
            <w:szCs w:val="24"/>
          </w:rPr>
          <w:t>https://www.ed.ac.uk/information-services/learning-technology/virtual-environments/policies-for-our-virtual-learning-environment-vle/vle-t-and-c?fbclid=IwAR2RFk6xH4H4NvxbmgvngXEav7LtVvagfSFx_kOgggRL8WORLnFvGHbKTO4</w:t>
        </w:r>
      </w:hyperlink>
      <w:r>
        <w:rPr>
          <w:sz w:val="24"/>
          <w:szCs w:val="24"/>
        </w:rPr>
        <w:t xml:space="preserve"> (Accessed: 20/08/2022)</w:t>
      </w:r>
    </w:p>
    <w:p w14:paraId="44B37F11" w14:textId="77777777" w:rsidR="00790E86" w:rsidRPr="00AB4E58" w:rsidRDefault="00790E86" w:rsidP="00AB4E58">
      <w:pPr>
        <w:ind w:left="360"/>
        <w:rPr>
          <w:b/>
          <w:bCs/>
          <w:sz w:val="24"/>
          <w:szCs w:val="24"/>
        </w:rPr>
      </w:pPr>
    </w:p>
    <w:p w14:paraId="071E4C28" w14:textId="21B70506" w:rsidR="000F22E3" w:rsidRDefault="000F22E3" w:rsidP="000F22E3">
      <w:pPr>
        <w:ind w:left="360"/>
        <w:rPr>
          <w:sz w:val="24"/>
          <w:szCs w:val="24"/>
        </w:rPr>
      </w:pPr>
      <w:r>
        <w:rPr>
          <w:sz w:val="24"/>
          <w:szCs w:val="24"/>
        </w:rPr>
        <w:t>Weebly</w:t>
      </w:r>
      <w:r w:rsidR="00747633">
        <w:rPr>
          <w:sz w:val="24"/>
          <w:szCs w:val="24"/>
        </w:rPr>
        <w:t>,</w:t>
      </w:r>
      <w:r>
        <w:rPr>
          <w:sz w:val="24"/>
          <w:szCs w:val="24"/>
        </w:rPr>
        <w:t xml:space="preserve"> (Nd) </w:t>
      </w:r>
      <w:r>
        <w:rPr>
          <w:i/>
          <w:iCs/>
          <w:sz w:val="24"/>
          <w:szCs w:val="24"/>
        </w:rPr>
        <w:t xml:space="preserve">The Reality of Virtual Schools </w:t>
      </w:r>
      <w:r>
        <w:rPr>
          <w:sz w:val="24"/>
          <w:szCs w:val="24"/>
        </w:rPr>
        <w:t xml:space="preserve">Available at: </w:t>
      </w:r>
      <w:hyperlink r:id="rId20" w:history="1">
        <w:r w:rsidRPr="00A8753E">
          <w:rPr>
            <w:rStyle w:val="Hyperlink"/>
            <w:sz w:val="24"/>
            <w:szCs w:val="24"/>
          </w:rPr>
          <w:t>http://edmediagvu.weebly.com/disadvantages.html</w:t>
        </w:r>
      </w:hyperlink>
      <w:r>
        <w:rPr>
          <w:sz w:val="24"/>
          <w:szCs w:val="24"/>
        </w:rPr>
        <w:t xml:space="preserve"> (Accessed: 23/08/2022)</w:t>
      </w:r>
    </w:p>
    <w:p w14:paraId="5D934CC1" w14:textId="77777777" w:rsidR="006C4D53" w:rsidRDefault="006C4D53" w:rsidP="00F46294">
      <w:pPr>
        <w:rPr>
          <w:sz w:val="24"/>
          <w:szCs w:val="24"/>
        </w:rPr>
      </w:pPr>
    </w:p>
    <w:p w14:paraId="772FA336" w14:textId="14369859" w:rsidR="00DC1BED" w:rsidRPr="001D4783" w:rsidRDefault="00AB4A6C" w:rsidP="00AB4A6C">
      <w:pPr>
        <w:rPr>
          <w:b/>
          <w:bCs/>
          <w:color w:val="ED7D31" w:themeColor="accent2"/>
          <w:sz w:val="36"/>
          <w:szCs w:val="36"/>
        </w:rPr>
      </w:pPr>
      <w:r w:rsidRPr="00DC1BED">
        <w:rPr>
          <w:b/>
          <w:bCs/>
          <w:color w:val="ED7D31" w:themeColor="accent2"/>
          <w:sz w:val="36"/>
          <w:szCs w:val="36"/>
        </w:rPr>
        <w:t>Appendix</w:t>
      </w:r>
      <w:r w:rsidR="00686F47">
        <w:rPr>
          <w:b/>
          <w:bCs/>
          <w:noProof/>
          <w:color w:val="ED7D31" w:themeColor="accent2"/>
          <w:sz w:val="28"/>
          <w:szCs w:val="28"/>
        </w:rPr>
        <w:drawing>
          <wp:inline distT="0" distB="0" distL="0" distR="0" wp14:anchorId="3118ADF5" wp14:editId="4A39E1AB">
            <wp:extent cx="5731510" cy="2411730"/>
            <wp:effectExtent l="0" t="0" r="2540" b="762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D4EE876" w14:textId="2738A134" w:rsidR="00686F47" w:rsidRDefault="00686F47" w:rsidP="00AB4A6C">
      <w:pPr>
        <w:rPr>
          <w:b/>
          <w:bCs/>
          <w:color w:val="ED7D31" w:themeColor="accent2"/>
          <w:sz w:val="28"/>
          <w:szCs w:val="28"/>
        </w:rPr>
      </w:pPr>
    </w:p>
    <w:p w14:paraId="428D136B" w14:textId="392ECD4F" w:rsidR="00686F47" w:rsidRDefault="00686F47" w:rsidP="00AB4A6C">
      <w:pPr>
        <w:rPr>
          <w:b/>
          <w:bCs/>
          <w:color w:val="ED7D31" w:themeColor="accent2"/>
          <w:sz w:val="28"/>
          <w:szCs w:val="28"/>
        </w:rPr>
      </w:pPr>
    </w:p>
    <w:p w14:paraId="53871695" w14:textId="47C21BE3" w:rsidR="00686F47" w:rsidRDefault="00686F47" w:rsidP="00AB4A6C">
      <w:pPr>
        <w:rPr>
          <w:b/>
          <w:bCs/>
          <w:color w:val="ED7D31" w:themeColor="accent2"/>
          <w:sz w:val="28"/>
          <w:szCs w:val="28"/>
        </w:rPr>
      </w:pPr>
      <w:r>
        <w:rPr>
          <w:b/>
          <w:bCs/>
          <w:noProof/>
          <w:color w:val="ED7D31" w:themeColor="accent2"/>
          <w:sz w:val="28"/>
          <w:szCs w:val="28"/>
        </w:rPr>
        <w:drawing>
          <wp:inline distT="0" distB="0" distL="0" distR="0" wp14:anchorId="3B0C7C0A" wp14:editId="09E8EC69">
            <wp:extent cx="5731510" cy="2411730"/>
            <wp:effectExtent l="0" t="0" r="2540" b="762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CB49F97" w14:textId="385B52AD" w:rsidR="00686F47" w:rsidRDefault="00686F47" w:rsidP="00AB4A6C">
      <w:pPr>
        <w:rPr>
          <w:b/>
          <w:bCs/>
          <w:color w:val="ED7D31" w:themeColor="accent2"/>
          <w:sz w:val="28"/>
          <w:szCs w:val="28"/>
        </w:rPr>
      </w:pPr>
    </w:p>
    <w:p w14:paraId="227F8334" w14:textId="58DAFD9E" w:rsidR="00686F47" w:rsidRDefault="00686F47" w:rsidP="00AB4A6C">
      <w:pPr>
        <w:rPr>
          <w:b/>
          <w:bCs/>
          <w:color w:val="ED7D31" w:themeColor="accent2"/>
          <w:sz w:val="28"/>
          <w:szCs w:val="28"/>
        </w:rPr>
      </w:pPr>
      <w:r>
        <w:rPr>
          <w:b/>
          <w:bCs/>
          <w:noProof/>
          <w:color w:val="ED7D31" w:themeColor="accent2"/>
          <w:sz w:val="28"/>
          <w:szCs w:val="28"/>
        </w:rPr>
        <w:drawing>
          <wp:inline distT="0" distB="0" distL="0" distR="0" wp14:anchorId="3E37AF81" wp14:editId="14C807AC">
            <wp:extent cx="5731510" cy="2411730"/>
            <wp:effectExtent l="0" t="0" r="2540" b="762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4406FB6" w14:textId="170A86BD" w:rsidR="00686F47" w:rsidRDefault="00686F47" w:rsidP="00AB4A6C">
      <w:pPr>
        <w:rPr>
          <w:b/>
          <w:bCs/>
          <w:color w:val="ED7D31" w:themeColor="accent2"/>
          <w:sz w:val="28"/>
          <w:szCs w:val="28"/>
        </w:rPr>
      </w:pPr>
    </w:p>
    <w:p w14:paraId="09DFD08A" w14:textId="154B090F" w:rsidR="00686F47" w:rsidRDefault="00686F47" w:rsidP="00AB4A6C">
      <w:pPr>
        <w:rPr>
          <w:b/>
          <w:bCs/>
          <w:color w:val="ED7D31" w:themeColor="accent2"/>
          <w:sz w:val="28"/>
          <w:szCs w:val="28"/>
        </w:rPr>
      </w:pPr>
      <w:r>
        <w:rPr>
          <w:b/>
          <w:bCs/>
          <w:noProof/>
          <w:color w:val="ED7D31" w:themeColor="accent2"/>
          <w:sz w:val="28"/>
          <w:szCs w:val="28"/>
        </w:rPr>
        <w:lastRenderedPageBreak/>
        <w:drawing>
          <wp:inline distT="0" distB="0" distL="0" distR="0" wp14:anchorId="526BCBD0" wp14:editId="5FE2A7C5">
            <wp:extent cx="5731510" cy="2599690"/>
            <wp:effectExtent l="0" t="0" r="254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7AA74BC7" w14:textId="7F130E7F" w:rsidR="00686F47" w:rsidRDefault="00686F47" w:rsidP="00AB4A6C">
      <w:pPr>
        <w:rPr>
          <w:b/>
          <w:bCs/>
          <w:color w:val="ED7D31" w:themeColor="accent2"/>
          <w:sz w:val="28"/>
          <w:szCs w:val="28"/>
        </w:rPr>
      </w:pPr>
    </w:p>
    <w:p w14:paraId="19200C0F" w14:textId="0F8EBEAD" w:rsidR="00686F47" w:rsidRDefault="00686F47" w:rsidP="00AB4A6C">
      <w:pPr>
        <w:rPr>
          <w:b/>
          <w:bCs/>
          <w:color w:val="ED7D31" w:themeColor="accent2"/>
          <w:sz w:val="28"/>
          <w:szCs w:val="28"/>
        </w:rPr>
      </w:pPr>
      <w:r>
        <w:rPr>
          <w:b/>
          <w:bCs/>
          <w:noProof/>
          <w:color w:val="ED7D31" w:themeColor="accent2"/>
          <w:sz w:val="28"/>
          <w:szCs w:val="28"/>
        </w:rPr>
        <w:drawing>
          <wp:inline distT="0" distB="0" distL="0" distR="0" wp14:anchorId="06035C3B" wp14:editId="65F1FD49">
            <wp:extent cx="5731510" cy="2411730"/>
            <wp:effectExtent l="0" t="0" r="2540" b="762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235AE90" w14:textId="1076C19A" w:rsidR="00686F47" w:rsidRDefault="00686F47" w:rsidP="00AB4A6C">
      <w:pPr>
        <w:rPr>
          <w:b/>
          <w:bCs/>
          <w:color w:val="ED7D31" w:themeColor="accent2"/>
          <w:sz w:val="28"/>
          <w:szCs w:val="28"/>
        </w:rPr>
      </w:pPr>
    </w:p>
    <w:p w14:paraId="36EDEB04" w14:textId="47CA44C1" w:rsidR="00686F47" w:rsidRDefault="00686F47" w:rsidP="00AB4A6C">
      <w:pPr>
        <w:rPr>
          <w:b/>
          <w:bCs/>
          <w:color w:val="ED7D31" w:themeColor="accent2"/>
          <w:sz w:val="28"/>
          <w:szCs w:val="28"/>
        </w:rPr>
      </w:pPr>
      <w:r>
        <w:rPr>
          <w:b/>
          <w:bCs/>
          <w:noProof/>
          <w:color w:val="ED7D31" w:themeColor="accent2"/>
          <w:sz w:val="28"/>
          <w:szCs w:val="28"/>
        </w:rPr>
        <w:drawing>
          <wp:inline distT="0" distB="0" distL="0" distR="0" wp14:anchorId="0FE06A6E" wp14:editId="348E07B4">
            <wp:extent cx="5731510" cy="2912745"/>
            <wp:effectExtent l="0" t="0" r="2540" b="1905"/>
            <wp:docPr id="19" name="Picture 19" descr="Chart, Teams,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Teams, bar char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35BC7B14" w14:textId="1ACA7560" w:rsidR="00686F47" w:rsidRDefault="00686F47" w:rsidP="00AB4A6C">
      <w:pPr>
        <w:rPr>
          <w:b/>
          <w:bCs/>
          <w:color w:val="ED7D31" w:themeColor="accent2"/>
          <w:sz w:val="28"/>
          <w:szCs w:val="28"/>
        </w:rPr>
      </w:pPr>
    </w:p>
    <w:p w14:paraId="6405A5CF" w14:textId="47FAC7DF" w:rsidR="00686F47" w:rsidRDefault="00686F47" w:rsidP="00AB4A6C">
      <w:pPr>
        <w:rPr>
          <w:b/>
          <w:bCs/>
          <w:color w:val="ED7D31" w:themeColor="accent2"/>
          <w:sz w:val="28"/>
          <w:szCs w:val="28"/>
        </w:rPr>
      </w:pPr>
      <w:r>
        <w:rPr>
          <w:b/>
          <w:bCs/>
          <w:noProof/>
          <w:color w:val="ED7D31" w:themeColor="accent2"/>
          <w:sz w:val="28"/>
          <w:szCs w:val="28"/>
        </w:rPr>
        <w:drawing>
          <wp:inline distT="0" distB="0" distL="0" distR="0" wp14:anchorId="6F962301" wp14:editId="416B2F1A">
            <wp:extent cx="5731510" cy="2724785"/>
            <wp:effectExtent l="0" t="0" r="2540" b="0"/>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AD27E2A" w14:textId="783F0E63" w:rsidR="00686F47" w:rsidRDefault="00686F47" w:rsidP="00AB4A6C">
      <w:pPr>
        <w:rPr>
          <w:b/>
          <w:bCs/>
          <w:color w:val="ED7D31" w:themeColor="accent2"/>
          <w:sz w:val="28"/>
          <w:szCs w:val="28"/>
        </w:rPr>
      </w:pPr>
    </w:p>
    <w:p w14:paraId="2617D2FE" w14:textId="6F06E01B" w:rsidR="00686F47" w:rsidRDefault="00686F47" w:rsidP="00AB4A6C">
      <w:pPr>
        <w:rPr>
          <w:b/>
          <w:bCs/>
          <w:color w:val="ED7D31" w:themeColor="accent2"/>
          <w:sz w:val="28"/>
          <w:szCs w:val="28"/>
        </w:rPr>
      </w:pPr>
      <w:r>
        <w:rPr>
          <w:b/>
          <w:bCs/>
          <w:noProof/>
          <w:color w:val="ED7D31" w:themeColor="accent2"/>
          <w:sz w:val="28"/>
          <w:szCs w:val="28"/>
        </w:rPr>
        <w:drawing>
          <wp:inline distT="0" distB="0" distL="0" distR="0" wp14:anchorId="443C3880" wp14:editId="3EEEED00">
            <wp:extent cx="5731510" cy="2599690"/>
            <wp:effectExtent l="0" t="0" r="254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75D0541B" w14:textId="54378A04" w:rsidR="00686F47" w:rsidRDefault="00686F47" w:rsidP="00AB4A6C">
      <w:pPr>
        <w:rPr>
          <w:b/>
          <w:bCs/>
          <w:color w:val="ED7D31" w:themeColor="accent2"/>
          <w:sz w:val="28"/>
          <w:szCs w:val="28"/>
        </w:rPr>
      </w:pPr>
    </w:p>
    <w:p w14:paraId="0AD13E6C" w14:textId="53A85DDF" w:rsidR="00686F47" w:rsidRDefault="00686F47" w:rsidP="00AB4A6C">
      <w:pPr>
        <w:rPr>
          <w:b/>
          <w:bCs/>
          <w:color w:val="ED7D31" w:themeColor="accent2"/>
          <w:sz w:val="28"/>
          <w:szCs w:val="28"/>
        </w:rPr>
      </w:pPr>
      <w:r>
        <w:rPr>
          <w:b/>
          <w:bCs/>
          <w:noProof/>
          <w:color w:val="ED7D31" w:themeColor="accent2"/>
          <w:sz w:val="28"/>
          <w:szCs w:val="28"/>
        </w:rPr>
        <w:lastRenderedPageBreak/>
        <w:drawing>
          <wp:inline distT="0" distB="0" distL="0" distR="0" wp14:anchorId="27555D16" wp14:editId="10C0E89C">
            <wp:extent cx="5731510" cy="2411730"/>
            <wp:effectExtent l="0" t="0" r="2540" b="762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D260C80" w14:textId="37BA7832" w:rsidR="00686F47" w:rsidRDefault="00686F47" w:rsidP="00AB4A6C">
      <w:pPr>
        <w:rPr>
          <w:b/>
          <w:bCs/>
          <w:color w:val="ED7D31" w:themeColor="accent2"/>
          <w:sz w:val="28"/>
          <w:szCs w:val="28"/>
        </w:rPr>
      </w:pPr>
    </w:p>
    <w:p w14:paraId="07A1ED02" w14:textId="74F7A13F" w:rsidR="00686F47" w:rsidRPr="00AB4A6C" w:rsidRDefault="00686F47" w:rsidP="00AB4A6C">
      <w:pPr>
        <w:rPr>
          <w:b/>
          <w:bCs/>
          <w:color w:val="ED7D31" w:themeColor="accent2"/>
          <w:sz w:val="28"/>
          <w:szCs w:val="28"/>
        </w:rPr>
      </w:pPr>
      <w:r>
        <w:rPr>
          <w:b/>
          <w:bCs/>
          <w:noProof/>
          <w:color w:val="ED7D31" w:themeColor="accent2"/>
          <w:sz w:val="28"/>
          <w:szCs w:val="28"/>
        </w:rPr>
        <w:drawing>
          <wp:inline distT="0" distB="0" distL="0" distR="0" wp14:anchorId="1E3B8503" wp14:editId="06DE4794">
            <wp:extent cx="5731510" cy="2599690"/>
            <wp:effectExtent l="0" t="0" r="2540" b="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sectPr w:rsidR="00686F47" w:rsidRPr="00AB4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rial"/>
    <w:charset w:val="B1"/>
    <w:family w:val="auto"/>
    <w:pitch w:val="variable"/>
    <w:sig w:usb0="00000803" w:usb1="00000000" w:usb2="00000000" w:usb3="00000000" w:csb0="00000021"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60986"/>
    <w:multiLevelType w:val="hybridMultilevel"/>
    <w:tmpl w:val="1C2C152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2F41DC"/>
    <w:multiLevelType w:val="hybridMultilevel"/>
    <w:tmpl w:val="9D6CADE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CFD753F"/>
    <w:multiLevelType w:val="hybridMultilevel"/>
    <w:tmpl w:val="C9205442"/>
    <w:lvl w:ilvl="0" w:tplc="18108708">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0300257">
    <w:abstractNumId w:val="2"/>
  </w:num>
  <w:num w:numId="2" w16cid:durableId="1322194082">
    <w:abstractNumId w:val="1"/>
  </w:num>
  <w:num w:numId="3" w16cid:durableId="25909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0E4"/>
    <w:rsid w:val="00001E0B"/>
    <w:rsid w:val="0000796C"/>
    <w:rsid w:val="00014BAF"/>
    <w:rsid w:val="00017B21"/>
    <w:rsid w:val="00026496"/>
    <w:rsid w:val="00037DA7"/>
    <w:rsid w:val="000429E4"/>
    <w:rsid w:val="0004604A"/>
    <w:rsid w:val="00054DE6"/>
    <w:rsid w:val="000576A2"/>
    <w:rsid w:val="000576A6"/>
    <w:rsid w:val="00061640"/>
    <w:rsid w:val="00062EED"/>
    <w:rsid w:val="00083B4F"/>
    <w:rsid w:val="0008642D"/>
    <w:rsid w:val="00086FBE"/>
    <w:rsid w:val="000915A1"/>
    <w:rsid w:val="00091961"/>
    <w:rsid w:val="000A20DE"/>
    <w:rsid w:val="000A3A57"/>
    <w:rsid w:val="000B2B8C"/>
    <w:rsid w:val="000B2F24"/>
    <w:rsid w:val="000B397C"/>
    <w:rsid w:val="000B5707"/>
    <w:rsid w:val="000C63B9"/>
    <w:rsid w:val="000D30E4"/>
    <w:rsid w:val="000D6FBA"/>
    <w:rsid w:val="000D7A2E"/>
    <w:rsid w:val="000E44AE"/>
    <w:rsid w:val="000E4E0B"/>
    <w:rsid w:val="000F1ABE"/>
    <w:rsid w:val="000F22E3"/>
    <w:rsid w:val="00101170"/>
    <w:rsid w:val="00105435"/>
    <w:rsid w:val="001058CB"/>
    <w:rsid w:val="00105AE5"/>
    <w:rsid w:val="001101CB"/>
    <w:rsid w:val="00115C28"/>
    <w:rsid w:val="0013486B"/>
    <w:rsid w:val="00146B83"/>
    <w:rsid w:val="001554E3"/>
    <w:rsid w:val="00156A55"/>
    <w:rsid w:val="00165772"/>
    <w:rsid w:val="001674F6"/>
    <w:rsid w:val="0018145D"/>
    <w:rsid w:val="00182275"/>
    <w:rsid w:val="00182A41"/>
    <w:rsid w:val="00183148"/>
    <w:rsid w:val="00193EE7"/>
    <w:rsid w:val="00194596"/>
    <w:rsid w:val="001A4D95"/>
    <w:rsid w:val="001B3CB6"/>
    <w:rsid w:val="001B4B99"/>
    <w:rsid w:val="001B5C33"/>
    <w:rsid w:val="001C4EF9"/>
    <w:rsid w:val="001C63B8"/>
    <w:rsid w:val="001D0FC6"/>
    <w:rsid w:val="001D4783"/>
    <w:rsid w:val="001D611B"/>
    <w:rsid w:val="001D6806"/>
    <w:rsid w:val="001E28DC"/>
    <w:rsid w:val="001E5C58"/>
    <w:rsid w:val="001E7409"/>
    <w:rsid w:val="001F276A"/>
    <w:rsid w:val="00200EB1"/>
    <w:rsid w:val="00205F14"/>
    <w:rsid w:val="00210CB4"/>
    <w:rsid w:val="00212F1E"/>
    <w:rsid w:val="00224F1D"/>
    <w:rsid w:val="00225444"/>
    <w:rsid w:val="00233C2B"/>
    <w:rsid w:val="002365DC"/>
    <w:rsid w:val="00241C08"/>
    <w:rsid w:val="00243428"/>
    <w:rsid w:val="00252EB9"/>
    <w:rsid w:val="0026066B"/>
    <w:rsid w:val="002633B8"/>
    <w:rsid w:val="00264F7A"/>
    <w:rsid w:val="0029373E"/>
    <w:rsid w:val="00294B46"/>
    <w:rsid w:val="002A0C54"/>
    <w:rsid w:val="002B478D"/>
    <w:rsid w:val="002B534C"/>
    <w:rsid w:val="002D5BA1"/>
    <w:rsid w:val="002E5006"/>
    <w:rsid w:val="002F2B70"/>
    <w:rsid w:val="002F32C1"/>
    <w:rsid w:val="002F5E88"/>
    <w:rsid w:val="00305DAD"/>
    <w:rsid w:val="003128BB"/>
    <w:rsid w:val="00317CDF"/>
    <w:rsid w:val="003208C0"/>
    <w:rsid w:val="00326A09"/>
    <w:rsid w:val="00336100"/>
    <w:rsid w:val="00345964"/>
    <w:rsid w:val="00356876"/>
    <w:rsid w:val="00372D05"/>
    <w:rsid w:val="00383FF7"/>
    <w:rsid w:val="003855E5"/>
    <w:rsid w:val="00391759"/>
    <w:rsid w:val="00394057"/>
    <w:rsid w:val="003B2CB6"/>
    <w:rsid w:val="003B2D5D"/>
    <w:rsid w:val="003B3911"/>
    <w:rsid w:val="003B5632"/>
    <w:rsid w:val="003B7AFB"/>
    <w:rsid w:val="003C41ED"/>
    <w:rsid w:val="003C4855"/>
    <w:rsid w:val="003E1E8B"/>
    <w:rsid w:val="003E4C31"/>
    <w:rsid w:val="003F0916"/>
    <w:rsid w:val="0040446D"/>
    <w:rsid w:val="004123BB"/>
    <w:rsid w:val="004140B5"/>
    <w:rsid w:val="00416EA1"/>
    <w:rsid w:val="0042773D"/>
    <w:rsid w:val="00431646"/>
    <w:rsid w:val="004340A8"/>
    <w:rsid w:val="00437614"/>
    <w:rsid w:val="00450AB2"/>
    <w:rsid w:val="004521F3"/>
    <w:rsid w:val="004523CD"/>
    <w:rsid w:val="00455789"/>
    <w:rsid w:val="00457870"/>
    <w:rsid w:val="004626A3"/>
    <w:rsid w:val="00467904"/>
    <w:rsid w:val="004819B3"/>
    <w:rsid w:val="00482714"/>
    <w:rsid w:val="004845D2"/>
    <w:rsid w:val="00487610"/>
    <w:rsid w:val="00492047"/>
    <w:rsid w:val="004B3F01"/>
    <w:rsid w:val="004B4D43"/>
    <w:rsid w:val="004C1BAA"/>
    <w:rsid w:val="004C4C80"/>
    <w:rsid w:val="004D5E77"/>
    <w:rsid w:val="004E0461"/>
    <w:rsid w:val="004E5912"/>
    <w:rsid w:val="004E6C58"/>
    <w:rsid w:val="004F15DC"/>
    <w:rsid w:val="005033EA"/>
    <w:rsid w:val="005057B3"/>
    <w:rsid w:val="00507740"/>
    <w:rsid w:val="00510272"/>
    <w:rsid w:val="00514782"/>
    <w:rsid w:val="0052118F"/>
    <w:rsid w:val="00525906"/>
    <w:rsid w:val="0053016F"/>
    <w:rsid w:val="0053501F"/>
    <w:rsid w:val="005459BD"/>
    <w:rsid w:val="00550F25"/>
    <w:rsid w:val="00553619"/>
    <w:rsid w:val="005623F4"/>
    <w:rsid w:val="00563ADC"/>
    <w:rsid w:val="00563C67"/>
    <w:rsid w:val="00591E21"/>
    <w:rsid w:val="005952C5"/>
    <w:rsid w:val="005A63E1"/>
    <w:rsid w:val="005B2945"/>
    <w:rsid w:val="005C13DD"/>
    <w:rsid w:val="005C73E5"/>
    <w:rsid w:val="005D3CE8"/>
    <w:rsid w:val="005F440C"/>
    <w:rsid w:val="005F7444"/>
    <w:rsid w:val="0061470A"/>
    <w:rsid w:val="0062724B"/>
    <w:rsid w:val="00630EC2"/>
    <w:rsid w:val="006453AF"/>
    <w:rsid w:val="00654D70"/>
    <w:rsid w:val="006571BB"/>
    <w:rsid w:val="00662B7B"/>
    <w:rsid w:val="00672F21"/>
    <w:rsid w:val="00680BC0"/>
    <w:rsid w:val="00682C1D"/>
    <w:rsid w:val="0068406A"/>
    <w:rsid w:val="00686F47"/>
    <w:rsid w:val="00687569"/>
    <w:rsid w:val="006938F2"/>
    <w:rsid w:val="006A2263"/>
    <w:rsid w:val="006A5105"/>
    <w:rsid w:val="006B2E7D"/>
    <w:rsid w:val="006B3FF1"/>
    <w:rsid w:val="006B4B82"/>
    <w:rsid w:val="006C4D53"/>
    <w:rsid w:val="006C5704"/>
    <w:rsid w:val="006C79F6"/>
    <w:rsid w:val="006D473F"/>
    <w:rsid w:val="006E1270"/>
    <w:rsid w:val="006F0726"/>
    <w:rsid w:val="006F08D4"/>
    <w:rsid w:val="006F2221"/>
    <w:rsid w:val="006F782F"/>
    <w:rsid w:val="00703AF2"/>
    <w:rsid w:val="00703F95"/>
    <w:rsid w:val="00712459"/>
    <w:rsid w:val="0072073A"/>
    <w:rsid w:val="00744DAD"/>
    <w:rsid w:val="00745612"/>
    <w:rsid w:val="00747633"/>
    <w:rsid w:val="00755400"/>
    <w:rsid w:val="00762E14"/>
    <w:rsid w:val="007801AA"/>
    <w:rsid w:val="0078455B"/>
    <w:rsid w:val="00790E86"/>
    <w:rsid w:val="007924EF"/>
    <w:rsid w:val="0079594F"/>
    <w:rsid w:val="007A3F8C"/>
    <w:rsid w:val="007B007D"/>
    <w:rsid w:val="007B1CD0"/>
    <w:rsid w:val="007B47C6"/>
    <w:rsid w:val="007C2044"/>
    <w:rsid w:val="007C2B51"/>
    <w:rsid w:val="007D42F5"/>
    <w:rsid w:val="007E26B7"/>
    <w:rsid w:val="007E44C9"/>
    <w:rsid w:val="007E65AF"/>
    <w:rsid w:val="007F0A50"/>
    <w:rsid w:val="007F287C"/>
    <w:rsid w:val="007F7C6B"/>
    <w:rsid w:val="0081476A"/>
    <w:rsid w:val="008349DA"/>
    <w:rsid w:val="00860D3D"/>
    <w:rsid w:val="008627DB"/>
    <w:rsid w:val="00876DD1"/>
    <w:rsid w:val="008816BA"/>
    <w:rsid w:val="008865EA"/>
    <w:rsid w:val="008947D1"/>
    <w:rsid w:val="008964D8"/>
    <w:rsid w:val="008B20DB"/>
    <w:rsid w:val="008D17B0"/>
    <w:rsid w:val="008D2F57"/>
    <w:rsid w:val="008E2D90"/>
    <w:rsid w:val="008E4C35"/>
    <w:rsid w:val="00903E96"/>
    <w:rsid w:val="0091124C"/>
    <w:rsid w:val="00923A98"/>
    <w:rsid w:val="00926E11"/>
    <w:rsid w:val="0092729F"/>
    <w:rsid w:val="00937E79"/>
    <w:rsid w:val="00954664"/>
    <w:rsid w:val="0095590B"/>
    <w:rsid w:val="00956A99"/>
    <w:rsid w:val="0097180A"/>
    <w:rsid w:val="00974164"/>
    <w:rsid w:val="00981A78"/>
    <w:rsid w:val="009838FE"/>
    <w:rsid w:val="00990FE4"/>
    <w:rsid w:val="00991ECD"/>
    <w:rsid w:val="00997BD7"/>
    <w:rsid w:val="009A3CFA"/>
    <w:rsid w:val="009B291C"/>
    <w:rsid w:val="009C3D83"/>
    <w:rsid w:val="009C5CF8"/>
    <w:rsid w:val="009D51E8"/>
    <w:rsid w:val="009E2A46"/>
    <w:rsid w:val="009E6277"/>
    <w:rsid w:val="009E6C94"/>
    <w:rsid w:val="009F5460"/>
    <w:rsid w:val="00A01BBC"/>
    <w:rsid w:val="00A07613"/>
    <w:rsid w:val="00A1125F"/>
    <w:rsid w:val="00A2308D"/>
    <w:rsid w:val="00A24516"/>
    <w:rsid w:val="00A271FD"/>
    <w:rsid w:val="00A43BB4"/>
    <w:rsid w:val="00A44C1E"/>
    <w:rsid w:val="00A53002"/>
    <w:rsid w:val="00A5647C"/>
    <w:rsid w:val="00A665D5"/>
    <w:rsid w:val="00A75F56"/>
    <w:rsid w:val="00A809CE"/>
    <w:rsid w:val="00A80C71"/>
    <w:rsid w:val="00A85A68"/>
    <w:rsid w:val="00A8740D"/>
    <w:rsid w:val="00AA093D"/>
    <w:rsid w:val="00AA5994"/>
    <w:rsid w:val="00AA6D14"/>
    <w:rsid w:val="00AB4A6C"/>
    <w:rsid w:val="00AB4E58"/>
    <w:rsid w:val="00AB57E1"/>
    <w:rsid w:val="00AB7FE4"/>
    <w:rsid w:val="00AC1639"/>
    <w:rsid w:val="00AD2624"/>
    <w:rsid w:val="00AE66AB"/>
    <w:rsid w:val="00AE713A"/>
    <w:rsid w:val="00AF45AF"/>
    <w:rsid w:val="00B01814"/>
    <w:rsid w:val="00B06E61"/>
    <w:rsid w:val="00B424AB"/>
    <w:rsid w:val="00B46107"/>
    <w:rsid w:val="00B510E4"/>
    <w:rsid w:val="00B51200"/>
    <w:rsid w:val="00B55891"/>
    <w:rsid w:val="00B62F3E"/>
    <w:rsid w:val="00B71E40"/>
    <w:rsid w:val="00B815C7"/>
    <w:rsid w:val="00B8339D"/>
    <w:rsid w:val="00B841C5"/>
    <w:rsid w:val="00B84E88"/>
    <w:rsid w:val="00B85ECA"/>
    <w:rsid w:val="00B86968"/>
    <w:rsid w:val="00B909DF"/>
    <w:rsid w:val="00B9333A"/>
    <w:rsid w:val="00B97071"/>
    <w:rsid w:val="00BA165E"/>
    <w:rsid w:val="00BA4CBF"/>
    <w:rsid w:val="00BE7FF4"/>
    <w:rsid w:val="00BF0246"/>
    <w:rsid w:val="00BF6202"/>
    <w:rsid w:val="00BF73E7"/>
    <w:rsid w:val="00C01210"/>
    <w:rsid w:val="00C02573"/>
    <w:rsid w:val="00C026CE"/>
    <w:rsid w:val="00C03BA9"/>
    <w:rsid w:val="00C04192"/>
    <w:rsid w:val="00C15261"/>
    <w:rsid w:val="00C17CAB"/>
    <w:rsid w:val="00C26142"/>
    <w:rsid w:val="00C26A9E"/>
    <w:rsid w:val="00C318B2"/>
    <w:rsid w:val="00C322B0"/>
    <w:rsid w:val="00C351E1"/>
    <w:rsid w:val="00C46B3D"/>
    <w:rsid w:val="00C50DF5"/>
    <w:rsid w:val="00C51E2B"/>
    <w:rsid w:val="00C54CE7"/>
    <w:rsid w:val="00C55F07"/>
    <w:rsid w:val="00C73E30"/>
    <w:rsid w:val="00C75FBF"/>
    <w:rsid w:val="00C7744B"/>
    <w:rsid w:val="00CA7E42"/>
    <w:rsid w:val="00CC218A"/>
    <w:rsid w:val="00CC5BE2"/>
    <w:rsid w:val="00CD266A"/>
    <w:rsid w:val="00CD2C0C"/>
    <w:rsid w:val="00CE0CE4"/>
    <w:rsid w:val="00CE14CC"/>
    <w:rsid w:val="00CE687B"/>
    <w:rsid w:val="00D050C8"/>
    <w:rsid w:val="00D06E60"/>
    <w:rsid w:val="00D10ABC"/>
    <w:rsid w:val="00D2065C"/>
    <w:rsid w:val="00D21689"/>
    <w:rsid w:val="00D318F0"/>
    <w:rsid w:val="00D414DB"/>
    <w:rsid w:val="00D460B1"/>
    <w:rsid w:val="00D46DC1"/>
    <w:rsid w:val="00D54477"/>
    <w:rsid w:val="00D57D09"/>
    <w:rsid w:val="00D64303"/>
    <w:rsid w:val="00D646FB"/>
    <w:rsid w:val="00D66DE9"/>
    <w:rsid w:val="00D75DC5"/>
    <w:rsid w:val="00D7702C"/>
    <w:rsid w:val="00D81A0E"/>
    <w:rsid w:val="00D84030"/>
    <w:rsid w:val="00DA3BC1"/>
    <w:rsid w:val="00DC0517"/>
    <w:rsid w:val="00DC1A5F"/>
    <w:rsid w:val="00DC1BED"/>
    <w:rsid w:val="00DC758C"/>
    <w:rsid w:val="00DD4092"/>
    <w:rsid w:val="00DD4C50"/>
    <w:rsid w:val="00DE1D00"/>
    <w:rsid w:val="00DF23C2"/>
    <w:rsid w:val="00DF30E1"/>
    <w:rsid w:val="00E11748"/>
    <w:rsid w:val="00E13305"/>
    <w:rsid w:val="00E22F58"/>
    <w:rsid w:val="00E4345E"/>
    <w:rsid w:val="00E51FD0"/>
    <w:rsid w:val="00E5662C"/>
    <w:rsid w:val="00E57319"/>
    <w:rsid w:val="00E62EDF"/>
    <w:rsid w:val="00E66508"/>
    <w:rsid w:val="00E71CCE"/>
    <w:rsid w:val="00E82A44"/>
    <w:rsid w:val="00E879CD"/>
    <w:rsid w:val="00EA6945"/>
    <w:rsid w:val="00ED1063"/>
    <w:rsid w:val="00ED5081"/>
    <w:rsid w:val="00EE79C6"/>
    <w:rsid w:val="00EE7FA9"/>
    <w:rsid w:val="00F04B29"/>
    <w:rsid w:val="00F0503E"/>
    <w:rsid w:val="00F05DCB"/>
    <w:rsid w:val="00F06058"/>
    <w:rsid w:val="00F068E8"/>
    <w:rsid w:val="00F1194C"/>
    <w:rsid w:val="00F14BC8"/>
    <w:rsid w:val="00F1702C"/>
    <w:rsid w:val="00F252C6"/>
    <w:rsid w:val="00F25C45"/>
    <w:rsid w:val="00F32342"/>
    <w:rsid w:val="00F348D6"/>
    <w:rsid w:val="00F3562B"/>
    <w:rsid w:val="00F3624F"/>
    <w:rsid w:val="00F37120"/>
    <w:rsid w:val="00F46294"/>
    <w:rsid w:val="00F47B43"/>
    <w:rsid w:val="00F55502"/>
    <w:rsid w:val="00F63620"/>
    <w:rsid w:val="00F64EA2"/>
    <w:rsid w:val="00F65714"/>
    <w:rsid w:val="00F71A6F"/>
    <w:rsid w:val="00F93A40"/>
    <w:rsid w:val="00F951D5"/>
    <w:rsid w:val="00FA7AA3"/>
    <w:rsid w:val="00FB0CAF"/>
    <w:rsid w:val="00FB2213"/>
    <w:rsid w:val="00FD582F"/>
    <w:rsid w:val="00FD76BB"/>
    <w:rsid w:val="00FD7F04"/>
    <w:rsid w:val="00FE751B"/>
    <w:rsid w:val="00FF3D71"/>
    <w:rsid w:val="00FF5B2B"/>
    <w:rsid w:val="00FF5FD6"/>
    <w:rsid w:val="00FF6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C409B"/>
  <w15:docId w15:val="{7A451F7B-FEB6-4FA8-8542-434F8E2E1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B2B"/>
  </w:style>
  <w:style w:type="paragraph" w:styleId="Heading1">
    <w:name w:val="heading 1"/>
    <w:basedOn w:val="Normal"/>
    <w:next w:val="Normal"/>
    <w:link w:val="Heading1Char"/>
    <w:uiPriority w:val="9"/>
    <w:qFormat/>
    <w:rsid w:val="004F15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F15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0E4"/>
    <w:pPr>
      <w:ind w:left="720"/>
      <w:contextualSpacing/>
    </w:pPr>
  </w:style>
  <w:style w:type="character" w:customStyle="1" w:styleId="Heading1Char">
    <w:name w:val="Heading 1 Char"/>
    <w:basedOn w:val="DefaultParagraphFont"/>
    <w:link w:val="Heading1"/>
    <w:uiPriority w:val="9"/>
    <w:rsid w:val="004F15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F15D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67904"/>
    <w:rPr>
      <w:color w:val="0000FF"/>
      <w:u w:val="single"/>
    </w:rPr>
  </w:style>
  <w:style w:type="character" w:styleId="UnresolvedMention">
    <w:name w:val="Unresolved Mention"/>
    <w:basedOn w:val="DefaultParagraphFont"/>
    <w:uiPriority w:val="99"/>
    <w:semiHidden/>
    <w:unhideWhenUsed/>
    <w:rsid w:val="00183148"/>
    <w:rPr>
      <w:color w:val="605E5C"/>
      <w:shd w:val="clear" w:color="auto" w:fill="E1DFDD"/>
    </w:rPr>
  </w:style>
  <w:style w:type="character" w:styleId="FollowedHyperlink">
    <w:name w:val="FollowedHyperlink"/>
    <w:basedOn w:val="DefaultParagraphFont"/>
    <w:uiPriority w:val="99"/>
    <w:semiHidden/>
    <w:unhideWhenUsed/>
    <w:rsid w:val="00B841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564819">
      <w:bodyDiv w:val="1"/>
      <w:marLeft w:val="0"/>
      <w:marRight w:val="0"/>
      <w:marTop w:val="0"/>
      <w:marBottom w:val="0"/>
      <w:divBdr>
        <w:top w:val="none" w:sz="0" w:space="0" w:color="auto"/>
        <w:left w:val="none" w:sz="0" w:space="0" w:color="auto"/>
        <w:bottom w:val="none" w:sz="0" w:space="0" w:color="auto"/>
        <w:right w:val="none" w:sz="0" w:space="0" w:color="auto"/>
      </w:divBdr>
    </w:div>
    <w:div w:id="1090808578">
      <w:bodyDiv w:val="1"/>
      <w:marLeft w:val="0"/>
      <w:marRight w:val="0"/>
      <w:marTop w:val="0"/>
      <w:marBottom w:val="0"/>
      <w:divBdr>
        <w:top w:val="none" w:sz="0" w:space="0" w:color="auto"/>
        <w:left w:val="none" w:sz="0" w:space="0" w:color="auto"/>
        <w:bottom w:val="none" w:sz="0" w:space="0" w:color="auto"/>
        <w:right w:val="none" w:sz="0" w:space="0" w:color="auto"/>
      </w:divBdr>
    </w:div>
    <w:div w:id="1180241752">
      <w:bodyDiv w:val="1"/>
      <w:marLeft w:val="0"/>
      <w:marRight w:val="0"/>
      <w:marTop w:val="0"/>
      <w:marBottom w:val="0"/>
      <w:divBdr>
        <w:top w:val="none" w:sz="0" w:space="0" w:color="auto"/>
        <w:left w:val="none" w:sz="0" w:space="0" w:color="auto"/>
        <w:bottom w:val="none" w:sz="0" w:space="0" w:color="auto"/>
        <w:right w:val="none" w:sz="0" w:space="0" w:color="auto"/>
      </w:divBdr>
      <w:divsChild>
        <w:div w:id="996150286">
          <w:marLeft w:val="0"/>
          <w:marRight w:val="0"/>
          <w:marTop w:val="0"/>
          <w:marBottom w:val="0"/>
          <w:divBdr>
            <w:top w:val="none" w:sz="0" w:space="0" w:color="auto"/>
            <w:left w:val="none" w:sz="0" w:space="0" w:color="auto"/>
            <w:bottom w:val="none" w:sz="0" w:space="0" w:color="auto"/>
            <w:right w:val="none" w:sz="0" w:space="0" w:color="auto"/>
          </w:divBdr>
          <w:divsChild>
            <w:div w:id="836462134">
              <w:marLeft w:val="0"/>
              <w:marRight w:val="0"/>
              <w:marTop w:val="0"/>
              <w:marBottom w:val="0"/>
              <w:divBdr>
                <w:top w:val="none" w:sz="0" w:space="0" w:color="auto"/>
                <w:left w:val="none" w:sz="0" w:space="0" w:color="auto"/>
                <w:bottom w:val="none" w:sz="0" w:space="0" w:color="auto"/>
                <w:right w:val="none" w:sz="0" w:space="0" w:color="auto"/>
              </w:divBdr>
              <w:divsChild>
                <w:div w:id="1700664563">
                  <w:marLeft w:val="0"/>
                  <w:marRight w:val="0"/>
                  <w:marTop w:val="0"/>
                  <w:marBottom w:val="0"/>
                  <w:divBdr>
                    <w:top w:val="none" w:sz="0" w:space="0" w:color="auto"/>
                    <w:left w:val="none" w:sz="0" w:space="0" w:color="auto"/>
                    <w:bottom w:val="none" w:sz="0" w:space="0" w:color="auto"/>
                    <w:right w:val="none" w:sz="0" w:space="0" w:color="auto"/>
                  </w:divBdr>
                  <w:divsChild>
                    <w:div w:id="1767575659">
                      <w:marLeft w:val="0"/>
                      <w:marRight w:val="0"/>
                      <w:marTop w:val="0"/>
                      <w:marBottom w:val="0"/>
                      <w:divBdr>
                        <w:top w:val="none" w:sz="0" w:space="0" w:color="auto"/>
                        <w:left w:val="none" w:sz="0" w:space="0" w:color="auto"/>
                        <w:bottom w:val="none" w:sz="0" w:space="0" w:color="auto"/>
                        <w:right w:val="none" w:sz="0" w:space="0" w:color="auto"/>
                      </w:divBdr>
                      <w:divsChild>
                        <w:div w:id="1672753712">
                          <w:marLeft w:val="0"/>
                          <w:marRight w:val="0"/>
                          <w:marTop w:val="0"/>
                          <w:marBottom w:val="0"/>
                          <w:divBdr>
                            <w:top w:val="none" w:sz="0" w:space="0" w:color="auto"/>
                            <w:left w:val="none" w:sz="0" w:space="0" w:color="auto"/>
                            <w:bottom w:val="none" w:sz="0" w:space="0" w:color="auto"/>
                            <w:right w:val="none" w:sz="0" w:space="0" w:color="auto"/>
                          </w:divBdr>
                          <w:divsChild>
                            <w:div w:id="2013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3928933">
      <w:bodyDiv w:val="1"/>
      <w:marLeft w:val="0"/>
      <w:marRight w:val="0"/>
      <w:marTop w:val="0"/>
      <w:marBottom w:val="0"/>
      <w:divBdr>
        <w:top w:val="none" w:sz="0" w:space="0" w:color="auto"/>
        <w:left w:val="none" w:sz="0" w:space="0" w:color="auto"/>
        <w:bottom w:val="none" w:sz="0" w:space="0" w:color="auto"/>
        <w:right w:val="none" w:sz="0" w:space="0" w:color="auto"/>
      </w:divBdr>
    </w:div>
    <w:div w:id="1907522532">
      <w:bodyDiv w:val="1"/>
      <w:marLeft w:val="0"/>
      <w:marRight w:val="0"/>
      <w:marTop w:val="0"/>
      <w:marBottom w:val="0"/>
      <w:divBdr>
        <w:top w:val="none" w:sz="0" w:space="0" w:color="auto"/>
        <w:left w:val="none" w:sz="0" w:space="0" w:color="auto"/>
        <w:bottom w:val="none" w:sz="0" w:space="0" w:color="auto"/>
        <w:right w:val="none" w:sz="0" w:space="0" w:color="auto"/>
      </w:divBdr>
      <w:divsChild>
        <w:div w:id="30738879">
          <w:marLeft w:val="0"/>
          <w:marRight w:val="0"/>
          <w:marTop w:val="0"/>
          <w:marBottom w:val="0"/>
          <w:divBdr>
            <w:top w:val="none" w:sz="0" w:space="0" w:color="auto"/>
            <w:left w:val="none" w:sz="0" w:space="0" w:color="auto"/>
            <w:bottom w:val="none" w:sz="0" w:space="0" w:color="auto"/>
            <w:right w:val="none" w:sz="0" w:space="0" w:color="auto"/>
          </w:divBdr>
          <w:divsChild>
            <w:div w:id="129597422">
              <w:marLeft w:val="0"/>
              <w:marRight w:val="0"/>
              <w:marTop w:val="0"/>
              <w:marBottom w:val="0"/>
              <w:divBdr>
                <w:top w:val="none" w:sz="0" w:space="0" w:color="auto"/>
                <w:left w:val="none" w:sz="0" w:space="0" w:color="auto"/>
                <w:bottom w:val="none" w:sz="0" w:space="0" w:color="auto"/>
                <w:right w:val="none" w:sz="0" w:space="0" w:color="auto"/>
              </w:divBdr>
              <w:divsChild>
                <w:div w:id="1111894009">
                  <w:marLeft w:val="0"/>
                  <w:marRight w:val="0"/>
                  <w:marTop w:val="0"/>
                  <w:marBottom w:val="0"/>
                  <w:divBdr>
                    <w:top w:val="none" w:sz="0" w:space="0" w:color="auto"/>
                    <w:left w:val="none" w:sz="0" w:space="0" w:color="auto"/>
                    <w:bottom w:val="none" w:sz="0" w:space="0" w:color="auto"/>
                    <w:right w:val="none" w:sz="0" w:space="0" w:color="auto"/>
                  </w:divBdr>
                  <w:divsChild>
                    <w:div w:id="1261378744">
                      <w:marLeft w:val="0"/>
                      <w:marRight w:val="0"/>
                      <w:marTop w:val="0"/>
                      <w:marBottom w:val="0"/>
                      <w:divBdr>
                        <w:top w:val="none" w:sz="0" w:space="0" w:color="auto"/>
                        <w:left w:val="none" w:sz="0" w:space="0" w:color="auto"/>
                        <w:bottom w:val="none" w:sz="0" w:space="0" w:color="auto"/>
                        <w:right w:val="none" w:sz="0" w:space="0" w:color="auto"/>
                      </w:divBdr>
                      <w:divsChild>
                        <w:div w:id="1331718116">
                          <w:marLeft w:val="0"/>
                          <w:marRight w:val="0"/>
                          <w:marTop w:val="0"/>
                          <w:marBottom w:val="0"/>
                          <w:divBdr>
                            <w:top w:val="none" w:sz="0" w:space="0" w:color="auto"/>
                            <w:left w:val="none" w:sz="0" w:space="0" w:color="auto"/>
                            <w:bottom w:val="none" w:sz="0" w:space="0" w:color="auto"/>
                            <w:right w:val="none" w:sz="0" w:space="0" w:color="auto"/>
                          </w:divBdr>
                          <w:divsChild>
                            <w:div w:id="82177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8584461">
      <w:bodyDiv w:val="1"/>
      <w:marLeft w:val="0"/>
      <w:marRight w:val="0"/>
      <w:marTop w:val="0"/>
      <w:marBottom w:val="0"/>
      <w:divBdr>
        <w:top w:val="none" w:sz="0" w:space="0" w:color="auto"/>
        <w:left w:val="none" w:sz="0" w:space="0" w:color="auto"/>
        <w:bottom w:val="none" w:sz="0" w:space="0" w:color="auto"/>
        <w:right w:val="none" w:sz="0" w:space="0" w:color="auto"/>
      </w:divBdr>
    </w:div>
    <w:div w:id="2085225495">
      <w:bodyDiv w:val="1"/>
      <w:marLeft w:val="0"/>
      <w:marRight w:val="0"/>
      <w:marTop w:val="0"/>
      <w:marBottom w:val="0"/>
      <w:divBdr>
        <w:top w:val="none" w:sz="0" w:space="0" w:color="auto"/>
        <w:left w:val="none" w:sz="0" w:space="0" w:color="auto"/>
        <w:bottom w:val="none" w:sz="0" w:space="0" w:color="auto"/>
        <w:right w:val="none" w:sz="0" w:space="0" w:color="auto"/>
      </w:divBdr>
      <w:divsChild>
        <w:div w:id="874855638">
          <w:marLeft w:val="0"/>
          <w:marRight w:val="0"/>
          <w:marTop w:val="0"/>
          <w:marBottom w:val="0"/>
          <w:divBdr>
            <w:top w:val="none" w:sz="0" w:space="0" w:color="auto"/>
            <w:left w:val="none" w:sz="0" w:space="0" w:color="auto"/>
            <w:bottom w:val="none" w:sz="0" w:space="0" w:color="auto"/>
            <w:right w:val="none" w:sz="0" w:space="0" w:color="auto"/>
          </w:divBdr>
          <w:divsChild>
            <w:div w:id="118763324">
              <w:marLeft w:val="0"/>
              <w:marRight w:val="0"/>
              <w:marTop w:val="0"/>
              <w:marBottom w:val="0"/>
              <w:divBdr>
                <w:top w:val="none" w:sz="0" w:space="0" w:color="auto"/>
                <w:left w:val="none" w:sz="0" w:space="0" w:color="auto"/>
                <w:bottom w:val="none" w:sz="0" w:space="0" w:color="auto"/>
                <w:right w:val="none" w:sz="0" w:space="0" w:color="auto"/>
              </w:divBdr>
              <w:divsChild>
                <w:div w:id="483473115">
                  <w:marLeft w:val="0"/>
                  <w:marRight w:val="0"/>
                  <w:marTop w:val="0"/>
                  <w:marBottom w:val="0"/>
                  <w:divBdr>
                    <w:top w:val="none" w:sz="0" w:space="0" w:color="auto"/>
                    <w:left w:val="none" w:sz="0" w:space="0" w:color="auto"/>
                    <w:bottom w:val="none" w:sz="0" w:space="0" w:color="auto"/>
                    <w:right w:val="none" w:sz="0" w:space="0" w:color="auto"/>
                  </w:divBdr>
                  <w:divsChild>
                    <w:div w:id="1822044237">
                      <w:marLeft w:val="0"/>
                      <w:marRight w:val="0"/>
                      <w:marTop w:val="0"/>
                      <w:marBottom w:val="0"/>
                      <w:divBdr>
                        <w:top w:val="none" w:sz="0" w:space="0" w:color="auto"/>
                        <w:left w:val="none" w:sz="0" w:space="0" w:color="auto"/>
                        <w:bottom w:val="none" w:sz="0" w:space="0" w:color="auto"/>
                        <w:right w:val="none" w:sz="0" w:space="0" w:color="auto"/>
                      </w:divBdr>
                      <w:divsChild>
                        <w:div w:id="1895042055">
                          <w:marLeft w:val="0"/>
                          <w:marRight w:val="0"/>
                          <w:marTop w:val="0"/>
                          <w:marBottom w:val="0"/>
                          <w:divBdr>
                            <w:top w:val="none" w:sz="0" w:space="0" w:color="auto"/>
                            <w:left w:val="none" w:sz="0" w:space="0" w:color="auto"/>
                            <w:bottom w:val="none" w:sz="0" w:space="0" w:color="auto"/>
                            <w:right w:val="none" w:sz="0" w:space="0" w:color="auto"/>
                          </w:divBdr>
                          <w:divsChild>
                            <w:div w:id="185160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7700096">
      <w:bodyDiv w:val="1"/>
      <w:marLeft w:val="0"/>
      <w:marRight w:val="0"/>
      <w:marTop w:val="0"/>
      <w:marBottom w:val="0"/>
      <w:divBdr>
        <w:top w:val="none" w:sz="0" w:space="0" w:color="auto"/>
        <w:left w:val="none" w:sz="0" w:space="0" w:color="auto"/>
        <w:bottom w:val="none" w:sz="0" w:space="0" w:color="auto"/>
        <w:right w:val="none" w:sz="0" w:space="0" w:color="auto"/>
      </w:divBdr>
      <w:divsChild>
        <w:div w:id="177743232">
          <w:marLeft w:val="0"/>
          <w:marRight w:val="0"/>
          <w:marTop w:val="0"/>
          <w:marBottom w:val="0"/>
          <w:divBdr>
            <w:top w:val="none" w:sz="0" w:space="0" w:color="auto"/>
            <w:left w:val="none" w:sz="0" w:space="0" w:color="auto"/>
            <w:bottom w:val="none" w:sz="0" w:space="0" w:color="auto"/>
            <w:right w:val="none" w:sz="0" w:space="0" w:color="auto"/>
          </w:divBdr>
          <w:divsChild>
            <w:div w:id="993332542">
              <w:marLeft w:val="0"/>
              <w:marRight w:val="0"/>
              <w:marTop w:val="0"/>
              <w:marBottom w:val="0"/>
              <w:divBdr>
                <w:top w:val="none" w:sz="0" w:space="0" w:color="auto"/>
                <w:left w:val="none" w:sz="0" w:space="0" w:color="auto"/>
                <w:bottom w:val="none" w:sz="0" w:space="0" w:color="auto"/>
                <w:right w:val="none" w:sz="0" w:space="0" w:color="auto"/>
              </w:divBdr>
              <w:divsChild>
                <w:div w:id="1950040233">
                  <w:marLeft w:val="0"/>
                  <w:marRight w:val="0"/>
                  <w:marTop w:val="0"/>
                  <w:marBottom w:val="0"/>
                  <w:divBdr>
                    <w:top w:val="none" w:sz="0" w:space="0" w:color="auto"/>
                    <w:left w:val="none" w:sz="0" w:space="0" w:color="auto"/>
                    <w:bottom w:val="none" w:sz="0" w:space="0" w:color="auto"/>
                    <w:right w:val="none" w:sz="0" w:space="0" w:color="auto"/>
                  </w:divBdr>
                  <w:divsChild>
                    <w:div w:id="1100881448">
                      <w:marLeft w:val="0"/>
                      <w:marRight w:val="0"/>
                      <w:marTop w:val="0"/>
                      <w:marBottom w:val="0"/>
                      <w:divBdr>
                        <w:top w:val="none" w:sz="0" w:space="0" w:color="auto"/>
                        <w:left w:val="none" w:sz="0" w:space="0" w:color="auto"/>
                        <w:bottom w:val="none" w:sz="0" w:space="0" w:color="auto"/>
                        <w:right w:val="none" w:sz="0" w:space="0" w:color="auto"/>
                      </w:divBdr>
                      <w:divsChild>
                        <w:div w:id="14581720">
                          <w:marLeft w:val="0"/>
                          <w:marRight w:val="0"/>
                          <w:marTop w:val="0"/>
                          <w:marBottom w:val="0"/>
                          <w:divBdr>
                            <w:top w:val="none" w:sz="0" w:space="0" w:color="auto"/>
                            <w:left w:val="none" w:sz="0" w:space="0" w:color="auto"/>
                            <w:bottom w:val="none" w:sz="0" w:space="0" w:color="auto"/>
                            <w:right w:val="none" w:sz="0" w:space="0" w:color="auto"/>
                          </w:divBdr>
                          <w:divsChild>
                            <w:div w:id="31117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hyperlink" Target="https://www.vedamo.com/knowledge/what-is-virtual-learning/"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chart" Target="charts/chart1.xml"/><Relationship Id="rId12" Type="http://schemas.openxmlformats.org/officeDocument/2006/relationships/image" Target="media/image4.png"/><Relationship Id="rId17" Type="http://schemas.openxmlformats.org/officeDocument/2006/relationships/hyperlink" Target="https://www.jisc.ac.uk/full-guide/technology-and-tools-for-online-learning"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acerforeducation.acer.com/education-trends/education-technology/5-advantages-of-online-education/?gclid=CjwKCAjwi8iXBhBeEiwAKbUofWSYF6VHfHiHaFAWkam_Z3LCtW589SMOesTqTVNGrvbGyVBZhy3KhhoCoBIQAvD_BwE" TargetMode="External"/><Relationship Id="rId20" Type="http://schemas.openxmlformats.org/officeDocument/2006/relationships/hyperlink" Target="http://edmediagvu.weebly.com/disadvantages.html" TargetMode="Externa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3.xm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hyperlink" Target="https://www.ed.ac.uk/information-services/learning-technology/virtual-environments/policies-for-our-virtual-learning-environment-vle/vle-t-and-c?fbclid=IwAR2RFk6xH4H4NvxbmgvngXEav7LtVvagfSFx_kOgggRL8WORLnFvGHbKTO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5.pn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Questions 1-5</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Q.1</c:v>
                </c:pt>
                <c:pt idx="1">
                  <c:v>Q.2</c:v>
                </c:pt>
                <c:pt idx="2">
                  <c:v>Q.3</c:v>
                </c:pt>
                <c:pt idx="3">
                  <c:v>Q.4</c:v>
                </c:pt>
                <c:pt idx="4">
                  <c:v>Q.5</c:v>
                </c:pt>
              </c:strCache>
            </c:strRef>
          </c:cat>
          <c:val>
            <c:numRef>
              <c:f>Sheet1!$B$2:$B$6</c:f>
              <c:numCache>
                <c:formatCode>0.00%</c:formatCode>
                <c:ptCount val="5"/>
                <c:pt idx="0">
                  <c:v>0.81799999999999995</c:v>
                </c:pt>
                <c:pt idx="1">
                  <c:v>0.27300000000000002</c:v>
                </c:pt>
                <c:pt idx="2">
                  <c:v>0.36399999999999999</c:v>
                </c:pt>
                <c:pt idx="3">
                  <c:v>0.36399999999999999</c:v>
                </c:pt>
                <c:pt idx="4">
                  <c:v>0.36399999999999999</c:v>
                </c:pt>
              </c:numCache>
            </c:numRef>
          </c:val>
          <c:extLst>
            <c:ext xmlns:c16="http://schemas.microsoft.com/office/drawing/2014/chart" uri="{C3380CC4-5D6E-409C-BE32-E72D297353CC}">
              <c16:uniqueId val="{00000000-FDE1-4697-8E6A-43021C824075}"/>
            </c:ext>
          </c:extLst>
        </c:ser>
        <c:ser>
          <c:idx val="1"/>
          <c:order val="1"/>
          <c:tx>
            <c:strRef>
              <c:f>Sheet1!$C$1</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Q.1</c:v>
                </c:pt>
                <c:pt idx="1">
                  <c:v>Q.2</c:v>
                </c:pt>
                <c:pt idx="2">
                  <c:v>Q.3</c:v>
                </c:pt>
                <c:pt idx="3">
                  <c:v>Q.4</c:v>
                </c:pt>
                <c:pt idx="4">
                  <c:v>Q.5</c:v>
                </c:pt>
              </c:strCache>
            </c:strRef>
          </c:cat>
          <c:val>
            <c:numRef>
              <c:f>Sheet1!$C$2:$C$6</c:f>
              <c:numCache>
                <c:formatCode>0.00%</c:formatCode>
                <c:ptCount val="5"/>
                <c:pt idx="0">
                  <c:v>0.182</c:v>
                </c:pt>
                <c:pt idx="1">
                  <c:v>0.72699999999999998</c:v>
                </c:pt>
                <c:pt idx="2">
                  <c:v>0.63600000000000001</c:v>
                </c:pt>
                <c:pt idx="3">
                  <c:v>0.63600000000000001</c:v>
                </c:pt>
                <c:pt idx="4">
                  <c:v>0.63600000000000001</c:v>
                </c:pt>
              </c:numCache>
            </c:numRef>
          </c:val>
          <c:extLst>
            <c:ext xmlns:c16="http://schemas.microsoft.com/office/drawing/2014/chart" uri="{C3380CC4-5D6E-409C-BE32-E72D297353CC}">
              <c16:uniqueId val="{00000001-FDE1-4697-8E6A-43021C824075}"/>
            </c:ext>
          </c:extLst>
        </c:ser>
        <c:dLbls>
          <c:dLblPos val="ctr"/>
          <c:showLegendKey val="0"/>
          <c:showVal val="1"/>
          <c:showCatName val="0"/>
          <c:showSerName val="0"/>
          <c:showPercent val="0"/>
          <c:showBubbleSize val="0"/>
        </c:dLbls>
        <c:gapWidth val="79"/>
        <c:overlap val="100"/>
        <c:axId val="1603089536"/>
        <c:axId val="1603089952"/>
      </c:barChart>
      <c:catAx>
        <c:axId val="16030895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603089952"/>
        <c:crosses val="autoZero"/>
        <c:auto val="1"/>
        <c:lblAlgn val="ctr"/>
        <c:lblOffset val="100"/>
        <c:noMultiLvlLbl val="0"/>
      </c:catAx>
      <c:valAx>
        <c:axId val="1603089952"/>
        <c:scaling>
          <c:orientation val="minMax"/>
        </c:scaling>
        <c:delete val="1"/>
        <c:axPos val="l"/>
        <c:numFmt formatCode="0.00%" sourceLinked="1"/>
        <c:majorTickMark val="none"/>
        <c:minorTickMark val="none"/>
        <c:tickLblPos val="nextTo"/>
        <c:crossAx val="160308953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Sheet1!$A$23:$E$23</c:f>
              <c:strCache>
                <c:ptCount val="5"/>
                <c:pt idx="0">
                  <c:v>1 (Poor)</c:v>
                </c:pt>
                <c:pt idx="1">
                  <c:v>2</c:v>
                </c:pt>
                <c:pt idx="2">
                  <c:v>3</c:v>
                </c:pt>
                <c:pt idx="3">
                  <c:v>4</c:v>
                </c:pt>
                <c:pt idx="4">
                  <c:v>5 (Excellent)</c:v>
                </c:pt>
              </c:strCache>
            </c:strRef>
          </c:cat>
          <c:val>
            <c:numRef>
              <c:f>Sheet1!$A$24:$E$24</c:f>
              <c:numCache>
                <c:formatCode>General</c:formatCode>
                <c:ptCount val="5"/>
                <c:pt idx="0">
                  <c:v>4</c:v>
                </c:pt>
                <c:pt idx="1">
                  <c:v>1</c:v>
                </c:pt>
                <c:pt idx="2">
                  <c:v>2</c:v>
                </c:pt>
                <c:pt idx="3">
                  <c:v>2</c:v>
                </c:pt>
                <c:pt idx="4">
                  <c:v>2</c:v>
                </c:pt>
              </c:numCache>
            </c:numRef>
          </c:val>
          <c:extLst>
            <c:ext xmlns:c16="http://schemas.microsoft.com/office/drawing/2014/chart" uri="{C3380CC4-5D6E-409C-BE32-E72D297353CC}">
              <c16:uniqueId val="{00000000-EE14-4F93-AAFE-DB857E51BA62}"/>
            </c:ext>
          </c:extLst>
        </c:ser>
        <c:dLbls>
          <c:showLegendKey val="0"/>
          <c:showVal val="0"/>
          <c:showCatName val="0"/>
          <c:showSerName val="0"/>
          <c:showPercent val="0"/>
          <c:showBubbleSize val="0"/>
        </c:dLbls>
        <c:gapWidth val="182"/>
        <c:axId val="1810616624"/>
        <c:axId val="1810617456"/>
      </c:barChart>
      <c:catAx>
        <c:axId val="18106166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617456"/>
        <c:crosses val="autoZero"/>
        <c:auto val="1"/>
        <c:lblAlgn val="ctr"/>
        <c:lblOffset val="100"/>
        <c:noMultiLvlLbl val="0"/>
      </c:catAx>
      <c:valAx>
        <c:axId val="1810617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0616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Question 7</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1"/>
              </a:solidFill>
            </a:ln>
            <a:effectLst>
              <a:glow rad="139700">
                <a:schemeClr val="accent1">
                  <a:satMod val="175000"/>
                  <a:alpha val="14000"/>
                </a:schemeClr>
              </a:glow>
            </a:effectLst>
          </c:spPr>
          <c:marker>
            <c:symbol val="none"/>
          </c:marker>
          <c:cat>
            <c:strRef>
              <c:f>Sheet1!$A$42:$E$42</c:f>
              <c:strCache>
                <c:ptCount val="5"/>
                <c:pt idx="0">
                  <c:v>1 (Low Preference)</c:v>
                </c:pt>
                <c:pt idx="1">
                  <c:v>2</c:v>
                </c:pt>
                <c:pt idx="2">
                  <c:v>3</c:v>
                </c:pt>
                <c:pt idx="3">
                  <c:v>4</c:v>
                </c:pt>
                <c:pt idx="4">
                  <c:v>5 (High Preference)</c:v>
                </c:pt>
              </c:strCache>
            </c:strRef>
          </c:cat>
          <c:val>
            <c:numRef>
              <c:f>Sheet1!$A$43:$E$43</c:f>
              <c:numCache>
                <c:formatCode>General</c:formatCode>
                <c:ptCount val="5"/>
                <c:pt idx="0">
                  <c:v>3</c:v>
                </c:pt>
                <c:pt idx="1">
                  <c:v>3</c:v>
                </c:pt>
                <c:pt idx="2">
                  <c:v>2</c:v>
                </c:pt>
                <c:pt idx="3">
                  <c:v>1</c:v>
                </c:pt>
                <c:pt idx="4">
                  <c:v>2</c:v>
                </c:pt>
              </c:numCache>
            </c:numRef>
          </c:val>
          <c:smooth val="0"/>
          <c:extLst>
            <c:ext xmlns:c16="http://schemas.microsoft.com/office/drawing/2014/chart" uri="{C3380CC4-5D6E-409C-BE32-E72D297353CC}">
              <c16:uniqueId val="{00000000-1FDD-4870-87AE-13DA159E7BB8}"/>
            </c:ext>
          </c:extLst>
        </c:ser>
        <c:dLbls>
          <c:showLegendKey val="0"/>
          <c:showVal val="0"/>
          <c:showCatName val="0"/>
          <c:showSerName val="0"/>
          <c:showPercent val="0"/>
          <c:showBubbleSize val="0"/>
        </c:dLbls>
        <c:smooth val="0"/>
        <c:axId val="1821797984"/>
        <c:axId val="1821790912"/>
      </c:lineChart>
      <c:catAx>
        <c:axId val="182179798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21790912"/>
        <c:crosses val="autoZero"/>
        <c:auto val="1"/>
        <c:lblAlgn val="ctr"/>
        <c:lblOffset val="100"/>
        <c:noMultiLvlLbl val="0"/>
      </c:catAx>
      <c:valAx>
        <c:axId val="182179091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217979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Questions 8-9</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ofPieChart>
        <c:ofPieType val="pie"/>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CAD-4B77-9C64-1EB8B429926D}"/>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CAD-4B77-9C64-1EB8B429926D}"/>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CAD-4B77-9C64-1EB8B429926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Sheet1!$A$63:$B$63</c:f>
              <c:strCache>
                <c:ptCount val="2"/>
                <c:pt idx="0">
                  <c:v>Yes</c:v>
                </c:pt>
                <c:pt idx="1">
                  <c:v>No</c:v>
                </c:pt>
              </c:strCache>
            </c:strRef>
          </c:cat>
          <c:val>
            <c:numRef>
              <c:f>Sheet1!$A$64:$B$64</c:f>
              <c:numCache>
                <c:formatCode>0.00%</c:formatCode>
                <c:ptCount val="2"/>
                <c:pt idx="0">
                  <c:v>0.72699999999999998</c:v>
                </c:pt>
                <c:pt idx="1">
                  <c:v>0.27300000000000002</c:v>
                </c:pt>
              </c:numCache>
            </c:numRef>
          </c:val>
          <c:extLst>
            <c:ext xmlns:c16="http://schemas.microsoft.com/office/drawing/2014/chart" uri="{C3380CC4-5D6E-409C-BE32-E72D297353CC}">
              <c16:uniqueId val="{00000006-5CAD-4B77-9C64-1EB8B429926D}"/>
            </c:ext>
          </c:extLst>
        </c:ser>
        <c:dLbls>
          <c:dLblPos val="inEnd"/>
          <c:showLegendKey val="0"/>
          <c:showVal val="0"/>
          <c:showCatName val="0"/>
          <c:showSerName val="0"/>
          <c:showPercent val="1"/>
          <c:showBubbleSize val="0"/>
          <c:showLeaderLines val="1"/>
        </c:dLbls>
        <c:gapWidth val="100"/>
        <c:secondPieSize val="75"/>
        <c:serLines>
          <c:spPr>
            <a:ln w="9525" cap="flat" cmpd="sng" algn="ctr">
              <a:solidFill>
                <a:schemeClr val="dk1">
                  <a:lumMod val="35000"/>
                  <a:lumOff val="65000"/>
                </a:schemeClr>
              </a:solidFill>
              <a:round/>
            </a:ln>
            <a:effectLst/>
          </c:spPr>
        </c:serLines>
      </c:of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10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74A-4B4A-B5CF-44B0516A8D1B}"/>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74A-4B4A-B5CF-44B0516A8D1B}"/>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74A-4B4A-B5CF-44B0516A8D1B}"/>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74A-4B4A-B5CF-44B0516A8D1B}"/>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974A-4B4A-B5CF-44B0516A8D1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Sheet2!$A$1:$E$1</c:f>
              <c:strCache>
                <c:ptCount val="5"/>
                <c:pt idx="0">
                  <c:v>Extremely Dissatisfied</c:v>
                </c:pt>
                <c:pt idx="1">
                  <c:v>Dissatisfied</c:v>
                </c:pt>
                <c:pt idx="2">
                  <c:v>Not sure</c:v>
                </c:pt>
                <c:pt idx="3">
                  <c:v>Satisfied</c:v>
                </c:pt>
                <c:pt idx="4">
                  <c:v>Extremely Satisfied</c:v>
                </c:pt>
              </c:strCache>
            </c:strRef>
          </c:cat>
          <c:val>
            <c:numRef>
              <c:f>Sheet2!$A$2:$E$2</c:f>
              <c:numCache>
                <c:formatCode>0.00%</c:formatCode>
                <c:ptCount val="5"/>
                <c:pt idx="0">
                  <c:v>9.0999999999999998E-2</c:v>
                </c:pt>
                <c:pt idx="1">
                  <c:v>0.182</c:v>
                </c:pt>
                <c:pt idx="2">
                  <c:v>0.36399999999999999</c:v>
                </c:pt>
                <c:pt idx="3">
                  <c:v>0.36399999999999999</c:v>
                </c:pt>
                <c:pt idx="4">
                  <c:v>0</c:v>
                </c:pt>
              </c:numCache>
            </c:numRef>
          </c:val>
          <c:extLst>
            <c:ext xmlns:c16="http://schemas.microsoft.com/office/drawing/2014/chart" uri="{C3380CC4-5D6E-409C-BE32-E72D297353CC}">
              <c16:uniqueId val="{0000000A-974A-4B4A-B5CF-44B0516A8D1B}"/>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ED1DA-D38A-4DD5-AF2C-2878069A2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2377</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Venin</dc:creator>
  <cp:keywords/>
  <dc:description/>
  <cp:lastModifiedBy>Alexandru Venin (2129205)</cp:lastModifiedBy>
  <cp:revision>74</cp:revision>
  <dcterms:created xsi:type="dcterms:W3CDTF">2022-08-30T22:07:00Z</dcterms:created>
  <dcterms:modified xsi:type="dcterms:W3CDTF">2022-09-05T19:20:00Z</dcterms:modified>
</cp:coreProperties>
</file>