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3824108"/>
        <w:docPartObj>
          <w:docPartGallery w:val="Cover Pages"/>
          <w:docPartUnique/>
        </w:docPartObj>
      </w:sdtPr>
      <w:sdtEndPr/>
      <w:sdtContent>
        <w:p w14:paraId="429F5011" w14:textId="47EC3B01" w:rsidR="00550957" w:rsidRDefault="00550957">
          <w:r>
            <w:rPr>
              <w:noProof/>
            </w:rPr>
            <mc:AlternateContent>
              <mc:Choice Requires="wpg">
                <w:drawing>
                  <wp:anchor distT="0" distB="0" distL="114300" distR="114300" simplePos="0" relativeHeight="251659264" behindDoc="1" locked="0" layoutInCell="1" allowOverlap="1" wp14:anchorId="74CF8260" wp14:editId="57C993C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902DF03" w14:textId="169AC8D3" w:rsidR="00550957" w:rsidRDefault="00FE0F17">
                                      <w:pPr>
                                        <w:pStyle w:val="NoSpacing"/>
                                        <w:spacing w:before="120"/>
                                        <w:jc w:val="center"/>
                                        <w:rPr>
                                          <w:color w:val="FFFFFF" w:themeColor="background1"/>
                                        </w:rPr>
                                      </w:pPr>
                                      <w:r>
                                        <w:rPr>
                                          <w:color w:val="FFFFFF" w:themeColor="background1"/>
                                        </w:rPr>
                                        <w:t xml:space="preserve">STUDENT NAME: CRISTIAN FOTA </w:t>
                                      </w:r>
                                      <w:r w:rsidR="00550957">
                                        <w:rPr>
                                          <w:color w:val="FFFFFF" w:themeColor="background1"/>
                                        </w:rPr>
                                        <w:t>(2118507)</w:t>
                                      </w:r>
                                    </w:p>
                                  </w:sdtContent>
                                </w:sdt>
                                <w:p w14:paraId="3E3241F5" w14:textId="50B8C2E3" w:rsidR="00550957" w:rsidRDefault="001C0F4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50957">
                                        <w:rPr>
                                          <w:caps/>
                                          <w:color w:val="FFFFFF" w:themeColor="background1"/>
                                        </w:rPr>
                                        <w:t>Lecturer name: Yohan MENDIS</w:t>
                                      </w:r>
                                    </w:sdtContent>
                                  </w:sdt>
                                  <w:r w:rsidR="00550957">
                                    <w:rPr>
                                      <w:color w:val="FFFFFF" w:themeColor="background1"/>
                                    </w:rPr>
                                    <w:t>  </w:t>
                                  </w:r>
                                </w:p>
                                <w:p w14:paraId="2254CFAF" w14:textId="686FFEFB" w:rsidR="00550957" w:rsidRDefault="00550957">
                                  <w:pPr>
                                    <w:pStyle w:val="NoSpacing"/>
                                    <w:spacing w:before="120"/>
                                    <w:jc w:val="center"/>
                                    <w:rPr>
                                      <w:color w:val="FFFFFF" w:themeColor="background1"/>
                                    </w:rPr>
                                  </w:pPr>
                                  <w:r>
                                    <w:rPr>
                                      <w:color w:val="FFFFFF" w:themeColor="background1"/>
                                    </w:rPr>
                                    <w:t>MODULE NAME</w:t>
                                  </w:r>
                                  <w:r w:rsidR="00FE0F17">
                                    <w:rPr>
                                      <w:color w:val="FFFFFF" w:themeColor="background1"/>
                                    </w:rPr>
                                    <w:t xml:space="preserve"> AND CODE</w:t>
                                  </w:r>
                                  <w:r>
                                    <w:rPr>
                                      <w:color w:val="FFFFFF" w:themeColor="background1"/>
                                    </w:rPr>
                                    <w:t>:</w:t>
                                  </w:r>
                                  <w:r w:rsidR="00FE0F17">
                                    <w:rPr>
                                      <w:color w:val="FFFFFF" w:themeColor="background1"/>
                                    </w:rPr>
                                    <w:t xml:space="preserve"> DIGITAL SKILLS AND RESEARCH METHODS (BMSW4003_BIRM)</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19174B" w14:textId="6B2118ED" w:rsidR="00550957" w:rsidRDefault="0055095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Research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CF826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902DF03" w14:textId="169AC8D3" w:rsidR="00550957" w:rsidRDefault="00FE0F17">
                                <w:pPr>
                                  <w:pStyle w:val="NoSpacing"/>
                                  <w:spacing w:before="120"/>
                                  <w:jc w:val="center"/>
                                  <w:rPr>
                                    <w:color w:val="FFFFFF" w:themeColor="background1"/>
                                  </w:rPr>
                                </w:pPr>
                                <w:r>
                                  <w:rPr>
                                    <w:color w:val="FFFFFF" w:themeColor="background1"/>
                                  </w:rPr>
                                  <w:t xml:space="preserve">STUDENT NAME: CRISTIAN FOTA </w:t>
                                </w:r>
                                <w:r w:rsidR="00550957">
                                  <w:rPr>
                                    <w:color w:val="FFFFFF" w:themeColor="background1"/>
                                  </w:rPr>
                                  <w:t>(2118507)</w:t>
                                </w:r>
                              </w:p>
                            </w:sdtContent>
                          </w:sdt>
                          <w:p w14:paraId="3E3241F5" w14:textId="50B8C2E3" w:rsidR="00550957" w:rsidRDefault="001C0F4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50957">
                                  <w:rPr>
                                    <w:caps/>
                                    <w:color w:val="FFFFFF" w:themeColor="background1"/>
                                  </w:rPr>
                                  <w:t>Lecturer name: Yohan MENDIS</w:t>
                                </w:r>
                              </w:sdtContent>
                            </w:sdt>
                            <w:r w:rsidR="00550957">
                              <w:rPr>
                                <w:color w:val="FFFFFF" w:themeColor="background1"/>
                              </w:rPr>
                              <w:t>  </w:t>
                            </w:r>
                          </w:p>
                          <w:p w14:paraId="2254CFAF" w14:textId="686FFEFB" w:rsidR="00550957" w:rsidRDefault="00550957">
                            <w:pPr>
                              <w:pStyle w:val="NoSpacing"/>
                              <w:spacing w:before="120"/>
                              <w:jc w:val="center"/>
                              <w:rPr>
                                <w:color w:val="FFFFFF" w:themeColor="background1"/>
                              </w:rPr>
                            </w:pPr>
                            <w:r>
                              <w:rPr>
                                <w:color w:val="FFFFFF" w:themeColor="background1"/>
                              </w:rPr>
                              <w:t>MODULE NAME</w:t>
                            </w:r>
                            <w:r w:rsidR="00FE0F17">
                              <w:rPr>
                                <w:color w:val="FFFFFF" w:themeColor="background1"/>
                              </w:rPr>
                              <w:t xml:space="preserve"> AND CODE</w:t>
                            </w:r>
                            <w:r>
                              <w:rPr>
                                <w:color w:val="FFFFFF" w:themeColor="background1"/>
                              </w:rPr>
                              <w:t>:</w:t>
                            </w:r>
                            <w:r w:rsidR="00FE0F17">
                              <w:rPr>
                                <w:color w:val="FFFFFF" w:themeColor="background1"/>
                              </w:rPr>
                              <w:t xml:space="preserve"> DIGITAL SKILLS AND RESEARCH METHODS (BMSW4003_BIRM)</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19174B" w14:textId="6B2118ED" w:rsidR="00550957" w:rsidRDefault="0055095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Research report</w:t>
                                </w:r>
                              </w:p>
                            </w:sdtContent>
                          </w:sdt>
                        </w:txbxContent>
                      </v:textbox>
                    </v:shape>
                    <w10:wrap anchorx="page" anchory="page"/>
                  </v:group>
                </w:pict>
              </mc:Fallback>
            </mc:AlternateContent>
          </w:r>
        </w:p>
        <w:p w14:paraId="693FE0DF" w14:textId="6B376A0C" w:rsidR="00550957" w:rsidRDefault="00550957" w:rsidP="00A74E81">
          <w:pPr>
            <w:spacing w:line="360" w:lineRule="auto"/>
          </w:pPr>
          <w:r>
            <w:br w:type="page"/>
          </w:r>
        </w:p>
      </w:sdtContent>
    </w:sdt>
    <w:p w14:paraId="23BD8778" w14:textId="12450558" w:rsidR="004916ED" w:rsidRDefault="00FE0F17" w:rsidP="00A74E81">
      <w:pPr>
        <w:pStyle w:val="Heading1"/>
        <w:spacing w:line="360" w:lineRule="auto"/>
      </w:pPr>
      <w:bookmarkStart w:id="0" w:name="_Toc100181601"/>
      <w:r>
        <w:lastRenderedPageBreak/>
        <w:t>ABSTRACT</w:t>
      </w:r>
      <w:bookmarkEnd w:id="0"/>
    </w:p>
    <w:p w14:paraId="73D2A862" w14:textId="77777777" w:rsidR="007163E1" w:rsidRDefault="007163E1" w:rsidP="00A74E81">
      <w:pPr>
        <w:spacing w:line="360" w:lineRule="auto"/>
        <w:jc w:val="both"/>
      </w:pPr>
    </w:p>
    <w:p w14:paraId="74E75C73" w14:textId="2290AE4C" w:rsidR="00F55251" w:rsidRPr="00F55251" w:rsidRDefault="00F55251" w:rsidP="00A74E81">
      <w:pPr>
        <w:pStyle w:val="NormalWeb"/>
        <w:spacing w:before="240" w:beforeAutospacing="0" w:after="240" w:afterAutospacing="0" w:line="360" w:lineRule="auto"/>
        <w:jc w:val="both"/>
        <w:rPr>
          <w:sz w:val="22"/>
          <w:szCs w:val="22"/>
        </w:rPr>
      </w:pPr>
      <w:r w:rsidRPr="00F55251">
        <w:rPr>
          <w:rFonts w:ascii="Arial" w:hAnsi="Arial" w:cs="Arial"/>
          <w:color w:val="000000"/>
          <w:sz w:val="22"/>
          <w:szCs w:val="22"/>
          <w:shd w:val="clear" w:color="auto" w:fill="FFFFFF"/>
        </w:rPr>
        <w:t xml:space="preserve">Throughout this report, we try to identify which digital tool is </w:t>
      </w:r>
      <w:proofErr w:type="gramStart"/>
      <w:r w:rsidRPr="00F55251">
        <w:rPr>
          <w:rFonts w:ascii="Arial" w:hAnsi="Arial" w:cs="Arial"/>
          <w:color w:val="000000"/>
          <w:sz w:val="22"/>
          <w:szCs w:val="22"/>
          <w:shd w:val="clear" w:color="auto" w:fill="FFFFFF"/>
        </w:rPr>
        <w:t>most commonly used</w:t>
      </w:r>
      <w:proofErr w:type="gramEnd"/>
      <w:r w:rsidRPr="00F55251">
        <w:rPr>
          <w:rFonts w:ascii="Arial" w:hAnsi="Arial" w:cs="Arial"/>
          <w:color w:val="000000"/>
          <w:sz w:val="22"/>
          <w:szCs w:val="22"/>
          <w:shd w:val="clear" w:color="auto" w:fill="FFFFFF"/>
        </w:rPr>
        <w:t xml:space="preserve"> at WTSD. T</w:t>
      </w:r>
      <w:r w:rsidR="00552659">
        <w:rPr>
          <w:rFonts w:ascii="Arial" w:hAnsi="Arial" w:cs="Arial"/>
          <w:color w:val="000000"/>
          <w:sz w:val="22"/>
          <w:szCs w:val="22"/>
          <w:shd w:val="clear" w:color="auto" w:fill="FFFFFF"/>
        </w:rPr>
        <w:t>he present</w:t>
      </w:r>
      <w:r w:rsidRPr="00F55251">
        <w:rPr>
          <w:rFonts w:ascii="Arial" w:hAnsi="Arial" w:cs="Arial"/>
          <w:color w:val="000000"/>
          <w:sz w:val="22"/>
          <w:szCs w:val="22"/>
          <w:shd w:val="clear" w:color="auto" w:fill="FFFFFF"/>
        </w:rPr>
        <w:t xml:space="preserve"> report was created using the questionnaire as the main quantitative method along with documents, grounded theory, case studies, and content analysis as the qualitative methods.</w:t>
      </w:r>
    </w:p>
    <w:p w14:paraId="6AD29EE9" w14:textId="2CF8F7F2" w:rsidR="00F55251" w:rsidRPr="00F55251" w:rsidRDefault="00E81234" w:rsidP="00A74E81">
      <w:pPr>
        <w:pStyle w:val="NormalWeb"/>
        <w:spacing w:before="240" w:beforeAutospacing="0" w:after="240" w:afterAutospacing="0" w:line="360" w:lineRule="auto"/>
        <w:jc w:val="both"/>
        <w:rPr>
          <w:sz w:val="22"/>
          <w:szCs w:val="22"/>
        </w:rPr>
      </w:pPr>
      <w:r w:rsidRPr="00E81234">
        <w:rPr>
          <w:rFonts w:ascii="Arial" w:hAnsi="Arial" w:cs="Arial"/>
          <w:color w:val="000000"/>
          <w:sz w:val="22"/>
          <w:szCs w:val="22"/>
          <w:shd w:val="clear" w:color="auto" w:fill="FFFFFF"/>
        </w:rPr>
        <w:t>For my questionnaire</w:t>
      </w:r>
      <w:r>
        <w:rPr>
          <w:rFonts w:ascii="Arial" w:hAnsi="Arial" w:cs="Arial"/>
          <w:color w:val="000000"/>
          <w:sz w:val="22"/>
          <w:szCs w:val="22"/>
          <w:shd w:val="clear" w:color="auto" w:fill="FFFFFF"/>
        </w:rPr>
        <w:t>,</w:t>
      </w:r>
      <w:r w:rsidR="00145864">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a</w:t>
      </w:r>
      <w:r w:rsidR="00F55251" w:rsidRPr="00F55251">
        <w:rPr>
          <w:rFonts w:ascii="Arial" w:hAnsi="Arial" w:cs="Arial"/>
          <w:color w:val="000000"/>
          <w:sz w:val="22"/>
          <w:szCs w:val="22"/>
          <w:shd w:val="clear" w:color="auto" w:fill="FFFFFF"/>
        </w:rPr>
        <w:t xml:space="preserve"> total of thirteen people participated in the survey - both students and staff of UWTSD.</w:t>
      </w:r>
    </w:p>
    <w:p w14:paraId="2D2749A8" w14:textId="46423899" w:rsidR="00F55251" w:rsidRPr="00F55251" w:rsidRDefault="00F55251" w:rsidP="00A74E81">
      <w:pPr>
        <w:pStyle w:val="NormalWeb"/>
        <w:spacing w:before="240" w:beforeAutospacing="0" w:after="240" w:afterAutospacing="0" w:line="360" w:lineRule="auto"/>
        <w:jc w:val="both"/>
        <w:rPr>
          <w:sz w:val="22"/>
          <w:szCs w:val="22"/>
        </w:rPr>
      </w:pPr>
      <w:r w:rsidRPr="00F55251">
        <w:rPr>
          <w:rFonts w:ascii="Arial" w:hAnsi="Arial" w:cs="Arial"/>
          <w:color w:val="000000"/>
          <w:sz w:val="22"/>
          <w:szCs w:val="22"/>
          <w:shd w:val="clear" w:color="auto" w:fill="FFFFFF"/>
        </w:rPr>
        <w:t xml:space="preserve">The main findings </w:t>
      </w:r>
      <w:r w:rsidR="00145864">
        <w:rPr>
          <w:rFonts w:ascii="Arial" w:hAnsi="Arial" w:cs="Arial"/>
          <w:color w:val="000000"/>
          <w:sz w:val="22"/>
          <w:szCs w:val="22"/>
          <w:shd w:val="clear" w:color="auto" w:fill="FFFFFF"/>
        </w:rPr>
        <w:t>and</w:t>
      </w:r>
      <w:r w:rsidRPr="00F55251">
        <w:rPr>
          <w:rFonts w:ascii="Arial" w:hAnsi="Arial" w:cs="Arial"/>
          <w:color w:val="000000"/>
          <w:sz w:val="22"/>
          <w:szCs w:val="22"/>
          <w:shd w:val="clear" w:color="auto" w:fill="FFFFFF"/>
        </w:rPr>
        <w:t xml:space="preserve"> conclusions </w:t>
      </w:r>
      <w:r w:rsidR="00145864">
        <w:rPr>
          <w:rFonts w:ascii="Arial" w:hAnsi="Arial" w:cs="Arial"/>
          <w:color w:val="000000"/>
          <w:sz w:val="22"/>
          <w:szCs w:val="22"/>
          <w:shd w:val="clear" w:color="auto" w:fill="FFFFFF"/>
        </w:rPr>
        <w:t>of the survey,</w:t>
      </w:r>
      <w:r w:rsidR="009B72E9">
        <w:rPr>
          <w:rFonts w:ascii="Arial" w:hAnsi="Arial" w:cs="Arial"/>
          <w:color w:val="000000"/>
          <w:sz w:val="22"/>
          <w:szCs w:val="22"/>
          <w:shd w:val="clear" w:color="auto" w:fill="FFFFFF"/>
        </w:rPr>
        <w:t xml:space="preserve"> </w:t>
      </w:r>
      <w:r w:rsidRPr="00F55251">
        <w:rPr>
          <w:rFonts w:ascii="Arial" w:hAnsi="Arial" w:cs="Arial"/>
          <w:color w:val="000000"/>
          <w:sz w:val="22"/>
          <w:szCs w:val="22"/>
          <w:shd w:val="clear" w:color="auto" w:fill="FFFFFF"/>
        </w:rPr>
        <w:t xml:space="preserve">reflects that Microsoft Teams is the </w:t>
      </w:r>
      <w:proofErr w:type="gramStart"/>
      <w:r w:rsidRPr="00F55251">
        <w:rPr>
          <w:rFonts w:ascii="Arial" w:hAnsi="Arial" w:cs="Arial"/>
          <w:color w:val="000000"/>
          <w:sz w:val="22"/>
          <w:szCs w:val="22"/>
          <w:shd w:val="clear" w:color="auto" w:fill="FFFFFF"/>
        </w:rPr>
        <w:t>most commonly used</w:t>
      </w:r>
      <w:proofErr w:type="gramEnd"/>
      <w:r w:rsidRPr="00F55251">
        <w:rPr>
          <w:rFonts w:ascii="Arial" w:hAnsi="Arial" w:cs="Arial"/>
          <w:color w:val="000000"/>
          <w:sz w:val="22"/>
          <w:szCs w:val="22"/>
          <w:shd w:val="clear" w:color="auto" w:fill="FFFFFF"/>
        </w:rPr>
        <w:t xml:space="preserve"> tool at UWTSD, nevertheless when it comes to communications, the participants would rather use other platforms.</w:t>
      </w:r>
      <w:r w:rsidR="009A7C30">
        <w:rPr>
          <w:rFonts w:ascii="Arial" w:hAnsi="Arial" w:cs="Arial"/>
          <w:color w:val="000000"/>
          <w:sz w:val="22"/>
          <w:szCs w:val="22"/>
          <w:shd w:val="clear" w:color="auto" w:fill="FFFFFF"/>
        </w:rPr>
        <w:t xml:space="preserve"> Ho</w:t>
      </w:r>
      <w:r w:rsidR="00170F9C">
        <w:rPr>
          <w:rFonts w:ascii="Arial" w:hAnsi="Arial" w:cs="Arial"/>
          <w:color w:val="000000"/>
          <w:sz w:val="22"/>
          <w:szCs w:val="22"/>
          <w:shd w:val="clear" w:color="auto" w:fill="FFFFFF"/>
        </w:rPr>
        <w:t>wever, based on my questionnaire results, we can conclude</w:t>
      </w:r>
      <w:r w:rsidR="00F023A7">
        <w:rPr>
          <w:rFonts w:ascii="Arial" w:hAnsi="Arial" w:cs="Arial"/>
          <w:color w:val="000000"/>
          <w:sz w:val="22"/>
          <w:szCs w:val="22"/>
          <w:shd w:val="clear" w:color="auto" w:fill="FFFFFF"/>
        </w:rPr>
        <w:t xml:space="preserve"> that Microsoft Teams is </w:t>
      </w:r>
      <w:r w:rsidR="005233B9">
        <w:rPr>
          <w:rFonts w:ascii="Arial" w:hAnsi="Arial" w:cs="Arial"/>
          <w:color w:val="000000"/>
          <w:sz w:val="22"/>
          <w:szCs w:val="22"/>
          <w:shd w:val="clear" w:color="auto" w:fill="FFFFFF"/>
        </w:rPr>
        <w:t>the principal tool used for collaboration at UWTSD.</w:t>
      </w:r>
    </w:p>
    <w:p w14:paraId="10302CAA" w14:textId="232E202B" w:rsidR="002548C1" w:rsidRPr="00F55251" w:rsidRDefault="002548C1" w:rsidP="00F55251">
      <w:pPr>
        <w:spacing w:line="360" w:lineRule="auto"/>
        <w:jc w:val="both"/>
      </w:pPr>
    </w:p>
    <w:p w14:paraId="3B94E41E" w14:textId="5A002C36" w:rsidR="002548C1" w:rsidRDefault="002548C1" w:rsidP="002548C1"/>
    <w:p w14:paraId="53AD013D" w14:textId="2F155109" w:rsidR="002548C1" w:rsidRDefault="002548C1" w:rsidP="002548C1"/>
    <w:p w14:paraId="5FD291DF" w14:textId="2C32FC6B" w:rsidR="002548C1" w:rsidRDefault="002548C1" w:rsidP="002548C1"/>
    <w:p w14:paraId="3B0A57A2" w14:textId="16D0B5A0" w:rsidR="002548C1" w:rsidRDefault="002548C1" w:rsidP="002548C1"/>
    <w:p w14:paraId="5FD47172" w14:textId="741116B3" w:rsidR="002548C1" w:rsidRDefault="002548C1" w:rsidP="002548C1"/>
    <w:p w14:paraId="4EA0CDA2" w14:textId="09FD9C64" w:rsidR="002548C1" w:rsidRDefault="002548C1" w:rsidP="002548C1"/>
    <w:p w14:paraId="61656851" w14:textId="0A5FC9EA" w:rsidR="002548C1" w:rsidRDefault="002548C1" w:rsidP="002548C1"/>
    <w:p w14:paraId="17D1CB5C" w14:textId="6673487C" w:rsidR="002548C1" w:rsidRDefault="002548C1" w:rsidP="002548C1"/>
    <w:p w14:paraId="6FB0A27F" w14:textId="6656E017" w:rsidR="002548C1" w:rsidRDefault="002548C1" w:rsidP="002548C1"/>
    <w:p w14:paraId="2DDFB93C" w14:textId="7AD1F554" w:rsidR="002548C1" w:rsidRDefault="002548C1" w:rsidP="002548C1"/>
    <w:p w14:paraId="63BDA31B" w14:textId="7D272BEE" w:rsidR="002548C1" w:rsidRDefault="002548C1" w:rsidP="002548C1"/>
    <w:p w14:paraId="62CD4398" w14:textId="77A6FB0D" w:rsidR="002548C1" w:rsidRDefault="002548C1" w:rsidP="002548C1"/>
    <w:p w14:paraId="5BFA23F2" w14:textId="2641EF6E" w:rsidR="002548C1" w:rsidRDefault="002548C1" w:rsidP="002548C1"/>
    <w:p w14:paraId="4A8B13BF" w14:textId="5481567C" w:rsidR="002548C1" w:rsidRDefault="002548C1" w:rsidP="002548C1"/>
    <w:p w14:paraId="00DFB38F" w14:textId="20F826A1" w:rsidR="002548C1" w:rsidRDefault="002548C1" w:rsidP="002548C1"/>
    <w:p w14:paraId="6AEEB25F" w14:textId="623DE194" w:rsidR="002548C1" w:rsidRDefault="002548C1" w:rsidP="002548C1"/>
    <w:p w14:paraId="7B03E51F" w14:textId="5F79C7DA" w:rsidR="002548C1" w:rsidRDefault="002548C1" w:rsidP="002548C1"/>
    <w:p w14:paraId="5DF4DE1F" w14:textId="15FA22A2" w:rsidR="002548C1" w:rsidRDefault="002548C1" w:rsidP="002548C1"/>
    <w:p w14:paraId="7AFBDC3F" w14:textId="757C5F0B" w:rsidR="002548C1" w:rsidRPr="005A1D24" w:rsidRDefault="00CC529E" w:rsidP="002548C1">
      <w:pPr>
        <w:rPr>
          <w:rFonts w:ascii="Arial" w:hAnsi="Arial" w:cs="Arial"/>
        </w:rPr>
      </w:pPr>
      <w:r w:rsidRPr="005A1D24">
        <w:rPr>
          <w:rFonts w:ascii="Arial" w:hAnsi="Arial" w:cs="Arial"/>
        </w:rPr>
        <w:t>Table of contents</w:t>
      </w:r>
    </w:p>
    <w:sdt>
      <w:sdtPr>
        <w:rPr>
          <w:rFonts w:asciiTheme="minorHAnsi" w:eastAsiaTheme="minorHAnsi" w:hAnsiTheme="minorHAnsi" w:cstheme="minorBidi"/>
          <w:color w:val="auto"/>
          <w:sz w:val="22"/>
          <w:szCs w:val="22"/>
          <w:lang w:val="en-GB"/>
        </w:rPr>
        <w:id w:val="-1094317016"/>
        <w:docPartObj>
          <w:docPartGallery w:val="Table of Contents"/>
          <w:docPartUnique/>
        </w:docPartObj>
      </w:sdtPr>
      <w:sdtEndPr>
        <w:rPr>
          <w:b/>
          <w:bCs/>
          <w:noProof/>
        </w:rPr>
      </w:sdtEndPr>
      <w:sdtContent>
        <w:p w14:paraId="22780001" w14:textId="3AE865C5" w:rsidR="00082FA8" w:rsidRDefault="00082FA8">
          <w:pPr>
            <w:pStyle w:val="TOCHeading"/>
          </w:pPr>
        </w:p>
        <w:p w14:paraId="7461E763" w14:textId="17349695" w:rsidR="00CB5A8A" w:rsidRDefault="00082F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181601" w:history="1">
            <w:r w:rsidR="00CB5A8A" w:rsidRPr="009E0B30">
              <w:rPr>
                <w:rStyle w:val="Hyperlink"/>
                <w:noProof/>
              </w:rPr>
              <w:t>ABSTRACT</w:t>
            </w:r>
            <w:r w:rsidR="00CB5A8A">
              <w:rPr>
                <w:noProof/>
                <w:webHidden/>
              </w:rPr>
              <w:tab/>
            </w:r>
            <w:r w:rsidR="00CB5A8A">
              <w:rPr>
                <w:noProof/>
                <w:webHidden/>
              </w:rPr>
              <w:fldChar w:fldCharType="begin"/>
            </w:r>
            <w:r w:rsidR="00CB5A8A">
              <w:rPr>
                <w:noProof/>
                <w:webHidden/>
              </w:rPr>
              <w:instrText xml:space="preserve"> PAGEREF _Toc100181601 \h </w:instrText>
            </w:r>
            <w:r w:rsidR="00CB5A8A">
              <w:rPr>
                <w:noProof/>
                <w:webHidden/>
              </w:rPr>
            </w:r>
            <w:r w:rsidR="00CB5A8A">
              <w:rPr>
                <w:noProof/>
                <w:webHidden/>
              </w:rPr>
              <w:fldChar w:fldCharType="separate"/>
            </w:r>
            <w:r w:rsidR="00CB5A8A">
              <w:rPr>
                <w:noProof/>
                <w:webHidden/>
              </w:rPr>
              <w:t>1</w:t>
            </w:r>
            <w:r w:rsidR="00CB5A8A">
              <w:rPr>
                <w:noProof/>
                <w:webHidden/>
              </w:rPr>
              <w:fldChar w:fldCharType="end"/>
            </w:r>
          </w:hyperlink>
        </w:p>
        <w:p w14:paraId="6AF6B687" w14:textId="7CCF5A99" w:rsidR="00CB5A8A" w:rsidRDefault="00CB5A8A">
          <w:pPr>
            <w:pStyle w:val="TOC1"/>
            <w:tabs>
              <w:tab w:val="left" w:pos="440"/>
              <w:tab w:val="right" w:leader="dot" w:pos="9016"/>
            </w:tabs>
            <w:rPr>
              <w:rFonts w:eastAsiaTheme="minorEastAsia"/>
              <w:noProof/>
              <w:lang w:eastAsia="en-GB"/>
            </w:rPr>
          </w:pPr>
          <w:hyperlink w:anchor="_Toc100181602" w:history="1">
            <w:r w:rsidRPr="009E0B30">
              <w:rPr>
                <w:rStyle w:val="Hyperlink"/>
                <w:noProof/>
              </w:rPr>
              <w:t>1.</w:t>
            </w:r>
            <w:r>
              <w:rPr>
                <w:rFonts w:eastAsiaTheme="minorEastAsia"/>
                <w:noProof/>
                <w:lang w:eastAsia="en-GB"/>
              </w:rPr>
              <w:tab/>
            </w:r>
            <w:r w:rsidRPr="009E0B30">
              <w:rPr>
                <w:rStyle w:val="Hyperlink"/>
                <w:noProof/>
              </w:rPr>
              <w:t>INTRODUCTION</w:t>
            </w:r>
            <w:r>
              <w:rPr>
                <w:noProof/>
                <w:webHidden/>
              </w:rPr>
              <w:tab/>
            </w:r>
            <w:r>
              <w:rPr>
                <w:noProof/>
                <w:webHidden/>
              </w:rPr>
              <w:fldChar w:fldCharType="begin"/>
            </w:r>
            <w:r>
              <w:rPr>
                <w:noProof/>
                <w:webHidden/>
              </w:rPr>
              <w:instrText xml:space="preserve"> PAGEREF _Toc100181602 \h </w:instrText>
            </w:r>
            <w:r>
              <w:rPr>
                <w:noProof/>
                <w:webHidden/>
              </w:rPr>
            </w:r>
            <w:r>
              <w:rPr>
                <w:noProof/>
                <w:webHidden/>
              </w:rPr>
              <w:fldChar w:fldCharType="separate"/>
            </w:r>
            <w:r>
              <w:rPr>
                <w:noProof/>
                <w:webHidden/>
              </w:rPr>
              <w:t>2</w:t>
            </w:r>
            <w:r>
              <w:rPr>
                <w:noProof/>
                <w:webHidden/>
              </w:rPr>
              <w:fldChar w:fldCharType="end"/>
            </w:r>
          </w:hyperlink>
        </w:p>
        <w:p w14:paraId="15C549AA" w14:textId="536421EE" w:rsidR="00CB5A8A" w:rsidRDefault="00CB5A8A">
          <w:pPr>
            <w:pStyle w:val="TOC1"/>
            <w:tabs>
              <w:tab w:val="left" w:pos="440"/>
              <w:tab w:val="right" w:leader="dot" w:pos="9016"/>
            </w:tabs>
            <w:rPr>
              <w:rFonts w:eastAsiaTheme="minorEastAsia"/>
              <w:noProof/>
              <w:lang w:eastAsia="en-GB"/>
            </w:rPr>
          </w:pPr>
          <w:hyperlink w:anchor="_Toc100181603" w:history="1">
            <w:r w:rsidRPr="009E0B30">
              <w:rPr>
                <w:rStyle w:val="Hyperlink"/>
                <w:noProof/>
              </w:rPr>
              <w:t>2.</w:t>
            </w:r>
            <w:r>
              <w:rPr>
                <w:rFonts w:eastAsiaTheme="minorEastAsia"/>
                <w:noProof/>
                <w:lang w:eastAsia="en-GB"/>
              </w:rPr>
              <w:tab/>
            </w:r>
            <w:r w:rsidRPr="009E0B30">
              <w:rPr>
                <w:rStyle w:val="Hyperlink"/>
                <w:noProof/>
              </w:rPr>
              <w:t>RESEARCH DESIGN</w:t>
            </w:r>
            <w:r>
              <w:rPr>
                <w:noProof/>
                <w:webHidden/>
              </w:rPr>
              <w:tab/>
            </w:r>
            <w:r>
              <w:rPr>
                <w:noProof/>
                <w:webHidden/>
              </w:rPr>
              <w:fldChar w:fldCharType="begin"/>
            </w:r>
            <w:r>
              <w:rPr>
                <w:noProof/>
                <w:webHidden/>
              </w:rPr>
              <w:instrText xml:space="preserve"> PAGEREF _Toc100181603 \h </w:instrText>
            </w:r>
            <w:r>
              <w:rPr>
                <w:noProof/>
                <w:webHidden/>
              </w:rPr>
            </w:r>
            <w:r>
              <w:rPr>
                <w:noProof/>
                <w:webHidden/>
              </w:rPr>
              <w:fldChar w:fldCharType="separate"/>
            </w:r>
            <w:r>
              <w:rPr>
                <w:noProof/>
                <w:webHidden/>
              </w:rPr>
              <w:t>3</w:t>
            </w:r>
            <w:r>
              <w:rPr>
                <w:noProof/>
                <w:webHidden/>
              </w:rPr>
              <w:fldChar w:fldCharType="end"/>
            </w:r>
          </w:hyperlink>
        </w:p>
        <w:p w14:paraId="4CA7B288" w14:textId="441405EF" w:rsidR="00CB5A8A" w:rsidRDefault="00CB5A8A">
          <w:pPr>
            <w:pStyle w:val="TOC2"/>
            <w:tabs>
              <w:tab w:val="right" w:leader="dot" w:pos="9016"/>
            </w:tabs>
            <w:rPr>
              <w:rFonts w:eastAsiaTheme="minorEastAsia"/>
              <w:noProof/>
              <w:lang w:eastAsia="en-GB"/>
            </w:rPr>
          </w:pPr>
          <w:hyperlink w:anchor="_Toc100181604" w:history="1">
            <w:r w:rsidRPr="009E0B30">
              <w:rPr>
                <w:rStyle w:val="Hyperlink"/>
                <w:noProof/>
              </w:rPr>
              <w:t>2.1 RESEARCH QUESTIONS</w:t>
            </w:r>
            <w:r>
              <w:rPr>
                <w:noProof/>
                <w:webHidden/>
              </w:rPr>
              <w:tab/>
            </w:r>
            <w:r>
              <w:rPr>
                <w:noProof/>
                <w:webHidden/>
              </w:rPr>
              <w:fldChar w:fldCharType="begin"/>
            </w:r>
            <w:r>
              <w:rPr>
                <w:noProof/>
                <w:webHidden/>
              </w:rPr>
              <w:instrText xml:space="preserve"> PAGEREF _Toc100181604 \h </w:instrText>
            </w:r>
            <w:r>
              <w:rPr>
                <w:noProof/>
                <w:webHidden/>
              </w:rPr>
            </w:r>
            <w:r>
              <w:rPr>
                <w:noProof/>
                <w:webHidden/>
              </w:rPr>
              <w:fldChar w:fldCharType="separate"/>
            </w:r>
            <w:r>
              <w:rPr>
                <w:noProof/>
                <w:webHidden/>
              </w:rPr>
              <w:t>3</w:t>
            </w:r>
            <w:r>
              <w:rPr>
                <w:noProof/>
                <w:webHidden/>
              </w:rPr>
              <w:fldChar w:fldCharType="end"/>
            </w:r>
          </w:hyperlink>
        </w:p>
        <w:p w14:paraId="5878F8F3" w14:textId="088CE3D1" w:rsidR="00CB5A8A" w:rsidRDefault="00CB5A8A">
          <w:pPr>
            <w:pStyle w:val="TOC2"/>
            <w:tabs>
              <w:tab w:val="right" w:leader="dot" w:pos="9016"/>
            </w:tabs>
            <w:rPr>
              <w:rFonts w:eastAsiaTheme="minorEastAsia"/>
              <w:noProof/>
              <w:lang w:eastAsia="en-GB"/>
            </w:rPr>
          </w:pPr>
          <w:hyperlink w:anchor="_Toc100181605" w:history="1">
            <w:r w:rsidRPr="009E0B30">
              <w:rPr>
                <w:rStyle w:val="Hyperlink"/>
                <w:noProof/>
              </w:rPr>
              <w:t>2.2 RESEARCH METHODS</w:t>
            </w:r>
            <w:r>
              <w:rPr>
                <w:noProof/>
                <w:webHidden/>
              </w:rPr>
              <w:tab/>
            </w:r>
            <w:r>
              <w:rPr>
                <w:noProof/>
                <w:webHidden/>
              </w:rPr>
              <w:fldChar w:fldCharType="begin"/>
            </w:r>
            <w:r>
              <w:rPr>
                <w:noProof/>
                <w:webHidden/>
              </w:rPr>
              <w:instrText xml:space="preserve"> PAGEREF _Toc100181605 \h </w:instrText>
            </w:r>
            <w:r>
              <w:rPr>
                <w:noProof/>
                <w:webHidden/>
              </w:rPr>
            </w:r>
            <w:r>
              <w:rPr>
                <w:noProof/>
                <w:webHidden/>
              </w:rPr>
              <w:fldChar w:fldCharType="separate"/>
            </w:r>
            <w:r>
              <w:rPr>
                <w:noProof/>
                <w:webHidden/>
              </w:rPr>
              <w:t>4</w:t>
            </w:r>
            <w:r>
              <w:rPr>
                <w:noProof/>
                <w:webHidden/>
              </w:rPr>
              <w:fldChar w:fldCharType="end"/>
            </w:r>
          </w:hyperlink>
        </w:p>
        <w:p w14:paraId="33F3718C" w14:textId="1E231C02" w:rsidR="00CB5A8A" w:rsidRDefault="00CB5A8A">
          <w:pPr>
            <w:pStyle w:val="TOC2"/>
            <w:tabs>
              <w:tab w:val="right" w:leader="dot" w:pos="9016"/>
            </w:tabs>
            <w:rPr>
              <w:rFonts w:eastAsiaTheme="minorEastAsia"/>
              <w:noProof/>
              <w:lang w:eastAsia="en-GB"/>
            </w:rPr>
          </w:pPr>
          <w:hyperlink w:anchor="_Toc100181606" w:history="1">
            <w:r w:rsidRPr="009E0B30">
              <w:rPr>
                <w:rStyle w:val="Hyperlink"/>
                <w:noProof/>
              </w:rPr>
              <w:t>2.3 ETHICAL CONSIDERATIONS</w:t>
            </w:r>
            <w:r>
              <w:rPr>
                <w:noProof/>
                <w:webHidden/>
              </w:rPr>
              <w:tab/>
            </w:r>
            <w:r>
              <w:rPr>
                <w:noProof/>
                <w:webHidden/>
              </w:rPr>
              <w:fldChar w:fldCharType="begin"/>
            </w:r>
            <w:r>
              <w:rPr>
                <w:noProof/>
                <w:webHidden/>
              </w:rPr>
              <w:instrText xml:space="preserve"> PAGEREF _Toc100181606 \h </w:instrText>
            </w:r>
            <w:r>
              <w:rPr>
                <w:noProof/>
                <w:webHidden/>
              </w:rPr>
            </w:r>
            <w:r>
              <w:rPr>
                <w:noProof/>
                <w:webHidden/>
              </w:rPr>
              <w:fldChar w:fldCharType="separate"/>
            </w:r>
            <w:r>
              <w:rPr>
                <w:noProof/>
                <w:webHidden/>
              </w:rPr>
              <w:t>5</w:t>
            </w:r>
            <w:r>
              <w:rPr>
                <w:noProof/>
                <w:webHidden/>
              </w:rPr>
              <w:fldChar w:fldCharType="end"/>
            </w:r>
          </w:hyperlink>
        </w:p>
        <w:p w14:paraId="1D57D796" w14:textId="3439C761" w:rsidR="00CB5A8A" w:rsidRDefault="00CB5A8A">
          <w:pPr>
            <w:pStyle w:val="TOC1"/>
            <w:tabs>
              <w:tab w:val="left" w:pos="440"/>
              <w:tab w:val="right" w:leader="dot" w:pos="9016"/>
            </w:tabs>
            <w:rPr>
              <w:rFonts w:eastAsiaTheme="minorEastAsia"/>
              <w:noProof/>
              <w:lang w:eastAsia="en-GB"/>
            </w:rPr>
          </w:pPr>
          <w:hyperlink w:anchor="_Toc100181607" w:history="1">
            <w:r w:rsidRPr="009E0B30">
              <w:rPr>
                <w:rStyle w:val="Hyperlink"/>
                <w:noProof/>
              </w:rPr>
              <w:t>3.</w:t>
            </w:r>
            <w:r>
              <w:rPr>
                <w:rFonts w:eastAsiaTheme="minorEastAsia"/>
                <w:noProof/>
                <w:lang w:eastAsia="en-GB"/>
              </w:rPr>
              <w:tab/>
            </w:r>
            <w:r w:rsidRPr="009E0B30">
              <w:rPr>
                <w:rStyle w:val="Hyperlink"/>
                <w:noProof/>
              </w:rPr>
              <w:t>RESULTS</w:t>
            </w:r>
            <w:r>
              <w:rPr>
                <w:noProof/>
                <w:webHidden/>
              </w:rPr>
              <w:tab/>
            </w:r>
            <w:r>
              <w:rPr>
                <w:noProof/>
                <w:webHidden/>
              </w:rPr>
              <w:fldChar w:fldCharType="begin"/>
            </w:r>
            <w:r>
              <w:rPr>
                <w:noProof/>
                <w:webHidden/>
              </w:rPr>
              <w:instrText xml:space="preserve"> PAGEREF _Toc100181607 \h </w:instrText>
            </w:r>
            <w:r>
              <w:rPr>
                <w:noProof/>
                <w:webHidden/>
              </w:rPr>
            </w:r>
            <w:r>
              <w:rPr>
                <w:noProof/>
                <w:webHidden/>
              </w:rPr>
              <w:fldChar w:fldCharType="separate"/>
            </w:r>
            <w:r>
              <w:rPr>
                <w:noProof/>
                <w:webHidden/>
              </w:rPr>
              <w:t>5</w:t>
            </w:r>
            <w:r>
              <w:rPr>
                <w:noProof/>
                <w:webHidden/>
              </w:rPr>
              <w:fldChar w:fldCharType="end"/>
            </w:r>
          </w:hyperlink>
        </w:p>
        <w:p w14:paraId="4DF65328" w14:textId="0207269C" w:rsidR="00CB5A8A" w:rsidRDefault="00CB5A8A">
          <w:pPr>
            <w:pStyle w:val="TOC1"/>
            <w:tabs>
              <w:tab w:val="left" w:pos="440"/>
              <w:tab w:val="right" w:leader="dot" w:pos="9016"/>
            </w:tabs>
            <w:rPr>
              <w:rFonts w:eastAsiaTheme="minorEastAsia"/>
              <w:noProof/>
              <w:lang w:eastAsia="en-GB"/>
            </w:rPr>
          </w:pPr>
          <w:hyperlink w:anchor="_Toc100181608" w:history="1">
            <w:r w:rsidRPr="009E0B30">
              <w:rPr>
                <w:rStyle w:val="Hyperlink"/>
                <w:noProof/>
              </w:rPr>
              <w:t>4.</w:t>
            </w:r>
            <w:r>
              <w:rPr>
                <w:rFonts w:eastAsiaTheme="minorEastAsia"/>
                <w:noProof/>
                <w:lang w:eastAsia="en-GB"/>
              </w:rPr>
              <w:tab/>
            </w:r>
            <w:r w:rsidRPr="009E0B30">
              <w:rPr>
                <w:rStyle w:val="Hyperlink"/>
                <w:noProof/>
              </w:rPr>
              <w:t>DISCUSSION</w:t>
            </w:r>
            <w:r>
              <w:rPr>
                <w:noProof/>
                <w:webHidden/>
              </w:rPr>
              <w:tab/>
            </w:r>
            <w:r>
              <w:rPr>
                <w:noProof/>
                <w:webHidden/>
              </w:rPr>
              <w:fldChar w:fldCharType="begin"/>
            </w:r>
            <w:r>
              <w:rPr>
                <w:noProof/>
                <w:webHidden/>
              </w:rPr>
              <w:instrText xml:space="preserve"> PAGEREF _Toc100181608 \h </w:instrText>
            </w:r>
            <w:r>
              <w:rPr>
                <w:noProof/>
                <w:webHidden/>
              </w:rPr>
            </w:r>
            <w:r>
              <w:rPr>
                <w:noProof/>
                <w:webHidden/>
              </w:rPr>
              <w:fldChar w:fldCharType="separate"/>
            </w:r>
            <w:r>
              <w:rPr>
                <w:noProof/>
                <w:webHidden/>
              </w:rPr>
              <w:t>10</w:t>
            </w:r>
            <w:r>
              <w:rPr>
                <w:noProof/>
                <w:webHidden/>
              </w:rPr>
              <w:fldChar w:fldCharType="end"/>
            </w:r>
          </w:hyperlink>
        </w:p>
        <w:p w14:paraId="7DE1122C" w14:textId="4CDF72FA" w:rsidR="00CB5A8A" w:rsidRDefault="00CB5A8A">
          <w:pPr>
            <w:pStyle w:val="TOC1"/>
            <w:tabs>
              <w:tab w:val="left" w:pos="440"/>
              <w:tab w:val="right" w:leader="dot" w:pos="9016"/>
            </w:tabs>
            <w:rPr>
              <w:rFonts w:eastAsiaTheme="minorEastAsia"/>
              <w:noProof/>
              <w:lang w:eastAsia="en-GB"/>
            </w:rPr>
          </w:pPr>
          <w:hyperlink w:anchor="_Toc100181609" w:history="1">
            <w:r w:rsidRPr="009E0B30">
              <w:rPr>
                <w:rStyle w:val="Hyperlink"/>
                <w:noProof/>
              </w:rPr>
              <w:t>5.</w:t>
            </w:r>
            <w:r>
              <w:rPr>
                <w:rFonts w:eastAsiaTheme="minorEastAsia"/>
                <w:noProof/>
                <w:lang w:eastAsia="en-GB"/>
              </w:rPr>
              <w:tab/>
            </w:r>
            <w:r w:rsidRPr="009E0B30">
              <w:rPr>
                <w:rStyle w:val="Hyperlink"/>
                <w:noProof/>
              </w:rPr>
              <w:t>CONCLUSION</w:t>
            </w:r>
            <w:r>
              <w:rPr>
                <w:noProof/>
                <w:webHidden/>
              </w:rPr>
              <w:tab/>
            </w:r>
            <w:r>
              <w:rPr>
                <w:noProof/>
                <w:webHidden/>
              </w:rPr>
              <w:fldChar w:fldCharType="begin"/>
            </w:r>
            <w:r>
              <w:rPr>
                <w:noProof/>
                <w:webHidden/>
              </w:rPr>
              <w:instrText xml:space="preserve"> PAGEREF _Toc100181609 \h </w:instrText>
            </w:r>
            <w:r>
              <w:rPr>
                <w:noProof/>
                <w:webHidden/>
              </w:rPr>
            </w:r>
            <w:r>
              <w:rPr>
                <w:noProof/>
                <w:webHidden/>
              </w:rPr>
              <w:fldChar w:fldCharType="separate"/>
            </w:r>
            <w:r>
              <w:rPr>
                <w:noProof/>
                <w:webHidden/>
              </w:rPr>
              <w:t>12</w:t>
            </w:r>
            <w:r>
              <w:rPr>
                <w:noProof/>
                <w:webHidden/>
              </w:rPr>
              <w:fldChar w:fldCharType="end"/>
            </w:r>
          </w:hyperlink>
        </w:p>
        <w:p w14:paraId="3E8330B9" w14:textId="5D4C54EF" w:rsidR="00CB5A8A" w:rsidRDefault="00CB5A8A">
          <w:pPr>
            <w:pStyle w:val="TOC1"/>
            <w:tabs>
              <w:tab w:val="left" w:pos="440"/>
              <w:tab w:val="right" w:leader="dot" w:pos="9016"/>
            </w:tabs>
            <w:rPr>
              <w:rFonts w:eastAsiaTheme="minorEastAsia"/>
              <w:noProof/>
              <w:lang w:eastAsia="en-GB"/>
            </w:rPr>
          </w:pPr>
          <w:hyperlink w:anchor="_Toc100181610" w:history="1">
            <w:r w:rsidRPr="009E0B30">
              <w:rPr>
                <w:rStyle w:val="Hyperlink"/>
                <w:noProof/>
              </w:rPr>
              <w:t>6.</w:t>
            </w:r>
            <w:r>
              <w:rPr>
                <w:rFonts w:eastAsiaTheme="minorEastAsia"/>
                <w:noProof/>
                <w:lang w:eastAsia="en-GB"/>
              </w:rPr>
              <w:tab/>
            </w:r>
            <w:r w:rsidRPr="009E0B30">
              <w:rPr>
                <w:rStyle w:val="Hyperlink"/>
                <w:noProof/>
              </w:rPr>
              <w:t>REFERENCE LIST</w:t>
            </w:r>
            <w:r>
              <w:rPr>
                <w:noProof/>
                <w:webHidden/>
              </w:rPr>
              <w:tab/>
            </w:r>
            <w:r>
              <w:rPr>
                <w:noProof/>
                <w:webHidden/>
              </w:rPr>
              <w:fldChar w:fldCharType="begin"/>
            </w:r>
            <w:r>
              <w:rPr>
                <w:noProof/>
                <w:webHidden/>
              </w:rPr>
              <w:instrText xml:space="preserve"> PAGEREF _Toc100181610 \h </w:instrText>
            </w:r>
            <w:r>
              <w:rPr>
                <w:noProof/>
                <w:webHidden/>
              </w:rPr>
            </w:r>
            <w:r>
              <w:rPr>
                <w:noProof/>
                <w:webHidden/>
              </w:rPr>
              <w:fldChar w:fldCharType="separate"/>
            </w:r>
            <w:r>
              <w:rPr>
                <w:noProof/>
                <w:webHidden/>
              </w:rPr>
              <w:t>13</w:t>
            </w:r>
            <w:r>
              <w:rPr>
                <w:noProof/>
                <w:webHidden/>
              </w:rPr>
              <w:fldChar w:fldCharType="end"/>
            </w:r>
          </w:hyperlink>
        </w:p>
        <w:p w14:paraId="49F10418" w14:textId="274C7505" w:rsidR="00CB5A8A" w:rsidRDefault="00CB5A8A">
          <w:pPr>
            <w:pStyle w:val="TOC1"/>
            <w:tabs>
              <w:tab w:val="left" w:pos="440"/>
              <w:tab w:val="right" w:leader="dot" w:pos="9016"/>
            </w:tabs>
            <w:rPr>
              <w:rFonts w:eastAsiaTheme="minorEastAsia"/>
              <w:noProof/>
              <w:lang w:eastAsia="en-GB"/>
            </w:rPr>
          </w:pPr>
          <w:hyperlink w:anchor="_Toc100181611" w:history="1">
            <w:r w:rsidRPr="009E0B30">
              <w:rPr>
                <w:rStyle w:val="Hyperlink"/>
                <w:noProof/>
              </w:rPr>
              <w:t>7.</w:t>
            </w:r>
            <w:r>
              <w:rPr>
                <w:rFonts w:eastAsiaTheme="minorEastAsia"/>
                <w:noProof/>
                <w:lang w:eastAsia="en-GB"/>
              </w:rPr>
              <w:tab/>
            </w:r>
            <w:r w:rsidRPr="009E0B30">
              <w:rPr>
                <w:rStyle w:val="Hyperlink"/>
                <w:noProof/>
              </w:rPr>
              <w:t>APPENDIX</w:t>
            </w:r>
            <w:r>
              <w:rPr>
                <w:noProof/>
                <w:webHidden/>
              </w:rPr>
              <w:tab/>
            </w:r>
            <w:r>
              <w:rPr>
                <w:noProof/>
                <w:webHidden/>
              </w:rPr>
              <w:fldChar w:fldCharType="begin"/>
            </w:r>
            <w:r>
              <w:rPr>
                <w:noProof/>
                <w:webHidden/>
              </w:rPr>
              <w:instrText xml:space="preserve"> PAGEREF _Toc100181611 \h </w:instrText>
            </w:r>
            <w:r>
              <w:rPr>
                <w:noProof/>
                <w:webHidden/>
              </w:rPr>
            </w:r>
            <w:r>
              <w:rPr>
                <w:noProof/>
                <w:webHidden/>
              </w:rPr>
              <w:fldChar w:fldCharType="separate"/>
            </w:r>
            <w:r>
              <w:rPr>
                <w:noProof/>
                <w:webHidden/>
              </w:rPr>
              <w:t>15</w:t>
            </w:r>
            <w:r>
              <w:rPr>
                <w:noProof/>
                <w:webHidden/>
              </w:rPr>
              <w:fldChar w:fldCharType="end"/>
            </w:r>
          </w:hyperlink>
        </w:p>
        <w:p w14:paraId="70A4DE8F" w14:textId="3E36F339" w:rsidR="00082FA8" w:rsidRDefault="00082FA8">
          <w:r>
            <w:rPr>
              <w:b/>
              <w:bCs/>
              <w:noProof/>
            </w:rPr>
            <w:fldChar w:fldCharType="end"/>
          </w:r>
        </w:p>
      </w:sdtContent>
    </w:sdt>
    <w:p w14:paraId="03DABB68" w14:textId="77777777" w:rsidR="00BA2171" w:rsidRDefault="00BA2171" w:rsidP="002548C1"/>
    <w:p w14:paraId="3F571531" w14:textId="77777777" w:rsidR="00CC529E" w:rsidRDefault="00CC529E" w:rsidP="002548C1"/>
    <w:p w14:paraId="6C8DA8A6" w14:textId="118BD8DA" w:rsidR="002548C1" w:rsidRDefault="002548C1" w:rsidP="002548C1"/>
    <w:p w14:paraId="3D0AD014" w14:textId="62DD6189" w:rsidR="002548C1" w:rsidRDefault="002548C1" w:rsidP="002548C1"/>
    <w:p w14:paraId="61F3AF8A" w14:textId="5CA23B1D" w:rsidR="002548C1" w:rsidRDefault="002548C1" w:rsidP="002548C1"/>
    <w:p w14:paraId="3E589C1A" w14:textId="77777777" w:rsidR="004C56D6" w:rsidRDefault="004C56D6" w:rsidP="004C56D6">
      <w:pPr>
        <w:pStyle w:val="Heading1"/>
      </w:pPr>
    </w:p>
    <w:p w14:paraId="5705668E" w14:textId="55918096" w:rsidR="002548C1" w:rsidRDefault="003B1631" w:rsidP="001A6CD2">
      <w:pPr>
        <w:pStyle w:val="Heading1"/>
        <w:numPr>
          <w:ilvl w:val="0"/>
          <w:numId w:val="5"/>
        </w:numPr>
      </w:pPr>
      <w:bookmarkStart w:id="1" w:name="_Toc100181602"/>
      <w:r>
        <w:t>INTRODUCTIO</w:t>
      </w:r>
      <w:r w:rsidR="00D57A06">
        <w:t>N</w:t>
      </w:r>
      <w:bookmarkEnd w:id="1"/>
    </w:p>
    <w:p w14:paraId="54D3C0C5" w14:textId="77777777" w:rsidR="00C8607A" w:rsidRPr="00C8607A" w:rsidRDefault="00C8607A" w:rsidP="00A96BB1">
      <w:pPr>
        <w:spacing w:line="360" w:lineRule="auto"/>
        <w:jc w:val="both"/>
      </w:pPr>
    </w:p>
    <w:p w14:paraId="76BC9971" w14:textId="62ED5819" w:rsidR="00C8607A" w:rsidRPr="00C8607A" w:rsidRDefault="00C8607A" w:rsidP="00A96BB1">
      <w:pPr>
        <w:spacing w:line="360" w:lineRule="auto"/>
        <w:jc w:val="both"/>
        <w:rPr>
          <w:rFonts w:ascii="Arial" w:hAnsi="Arial" w:cs="Arial"/>
        </w:rPr>
      </w:pPr>
      <w:r w:rsidRPr="00C8607A">
        <w:rPr>
          <w:rFonts w:ascii="Arial" w:hAnsi="Arial" w:cs="Arial"/>
        </w:rPr>
        <w:t xml:space="preserve">Communication between students and teachers is most effective when it is purposeful, builds trust, and helps students to develop their skills. </w:t>
      </w:r>
      <w:r w:rsidR="00B676BB" w:rsidRPr="00C8607A">
        <w:rPr>
          <w:rFonts w:ascii="Arial" w:hAnsi="Arial" w:cs="Arial"/>
        </w:rPr>
        <w:t>(Israel</w:t>
      </w:r>
      <w:r w:rsidRPr="00C8607A">
        <w:rPr>
          <w:rFonts w:ascii="Arial" w:hAnsi="Arial" w:cs="Arial"/>
        </w:rPr>
        <w:t xml:space="preserve"> M, 2020) Even if we speak about classroom communication or just communication between peers is important to find out the best way to communicate at UWTSD.</w:t>
      </w:r>
    </w:p>
    <w:p w14:paraId="3C578348" w14:textId="77777777" w:rsidR="00C8607A" w:rsidRPr="00C8607A" w:rsidRDefault="00C8607A" w:rsidP="00A96BB1">
      <w:pPr>
        <w:spacing w:line="360" w:lineRule="auto"/>
        <w:jc w:val="both"/>
        <w:rPr>
          <w:rFonts w:ascii="Arial" w:hAnsi="Arial" w:cs="Arial"/>
        </w:rPr>
      </w:pPr>
      <w:r w:rsidRPr="00C8607A">
        <w:rPr>
          <w:rFonts w:ascii="Arial" w:hAnsi="Arial" w:cs="Arial"/>
        </w:rPr>
        <w:t>A positive effect of improving perceptions of communication skills in universities was seen in face-to-face decision-making rather than geographically dispersed teams. (</w:t>
      </w:r>
      <w:proofErr w:type="spellStart"/>
      <w:r w:rsidRPr="00C8607A">
        <w:rPr>
          <w:rFonts w:ascii="Arial" w:hAnsi="Arial" w:cs="Arial"/>
        </w:rPr>
        <w:t>Eisemberg</w:t>
      </w:r>
      <w:proofErr w:type="spellEnd"/>
      <w:r w:rsidRPr="00C8607A">
        <w:rPr>
          <w:rFonts w:ascii="Arial" w:hAnsi="Arial" w:cs="Arial"/>
        </w:rPr>
        <w:t>, Post, Di Tomaso, 2019) However, face-to-face communication is not possible all the time, we need digital tools to maintain good communication between members at UWTSD. University members, just like those in many other organizations, engage with social media via various channels to meet their varying interests or needs. (</w:t>
      </w:r>
      <w:proofErr w:type="spellStart"/>
      <w:r w:rsidRPr="00C8607A">
        <w:rPr>
          <w:rFonts w:ascii="Arial" w:hAnsi="Arial" w:cs="Arial"/>
        </w:rPr>
        <w:t>Mogaji</w:t>
      </w:r>
      <w:proofErr w:type="spellEnd"/>
      <w:r w:rsidRPr="00C8607A">
        <w:rPr>
          <w:rFonts w:ascii="Arial" w:hAnsi="Arial" w:cs="Arial"/>
        </w:rPr>
        <w:t xml:space="preserve">, 2019) </w:t>
      </w:r>
    </w:p>
    <w:p w14:paraId="4E7E5773" w14:textId="792170FA" w:rsidR="00C8607A" w:rsidRDefault="00C8607A" w:rsidP="00A96BB1">
      <w:pPr>
        <w:spacing w:line="360" w:lineRule="auto"/>
        <w:jc w:val="both"/>
        <w:rPr>
          <w:rFonts w:ascii="Arial" w:hAnsi="Arial" w:cs="Arial"/>
        </w:rPr>
      </w:pPr>
      <w:r w:rsidRPr="00C8607A">
        <w:rPr>
          <w:rFonts w:ascii="Arial" w:hAnsi="Arial" w:cs="Arial"/>
        </w:rPr>
        <w:lastRenderedPageBreak/>
        <w:t xml:space="preserve">A study developed by Greener, Sue; Wakefield, Craig in 2015 at UK Universities, revealed that although both teachers and students were enthusiastic about using mobile technology, there were still challenges surrounding digital confidence and the rationale for using such a device. (Greener, Wakefield, 2015, p260-267) In our research, we are going to </w:t>
      </w:r>
      <w:r w:rsidR="00B676BB" w:rsidRPr="00C8607A">
        <w:rPr>
          <w:rFonts w:ascii="Arial" w:hAnsi="Arial" w:cs="Arial"/>
        </w:rPr>
        <w:t>analyse</w:t>
      </w:r>
      <w:r w:rsidRPr="00C8607A">
        <w:rPr>
          <w:rFonts w:ascii="Arial" w:hAnsi="Arial" w:cs="Arial"/>
        </w:rPr>
        <w:t xml:space="preserve"> if this is applicable at UWTSD and if so, how to fix any digital challenges which may appear.</w:t>
      </w:r>
    </w:p>
    <w:p w14:paraId="3DF6FD14" w14:textId="38E76643" w:rsidR="006C57D4" w:rsidRPr="006C57D4" w:rsidRDefault="006C57D4" w:rsidP="00A96BB1">
      <w:pPr>
        <w:spacing w:line="360" w:lineRule="auto"/>
        <w:jc w:val="both"/>
        <w:rPr>
          <w:rFonts w:ascii="Arial" w:hAnsi="Arial" w:cs="Arial"/>
        </w:rPr>
      </w:pPr>
      <w:r w:rsidRPr="006C57D4">
        <w:rPr>
          <w:rFonts w:ascii="Arial" w:hAnsi="Arial" w:cs="Arial"/>
        </w:rPr>
        <w:t>Tsai (2018) anticipates</w:t>
      </w:r>
      <w:r w:rsidR="00A206D1">
        <w:rPr>
          <w:rFonts w:ascii="Arial" w:hAnsi="Arial" w:cs="Arial"/>
        </w:rPr>
        <w:t xml:space="preserve"> that in </w:t>
      </w:r>
      <w:r w:rsidR="00C140D4">
        <w:rPr>
          <w:rFonts w:ascii="Arial" w:hAnsi="Arial" w:cs="Arial"/>
        </w:rPr>
        <w:t>the next two years</w:t>
      </w:r>
      <w:r w:rsidRPr="006C57D4">
        <w:rPr>
          <w:rFonts w:ascii="Arial" w:hAnsi="Arial" w:cs="Arial"/>
        </w:rPr>
        <w:t xml:space="preserve"> Microsoft Teams will grow the fastest. According to his study, 41 percent of companies worldwide plan to use Microsoft Teams by the end of 2020. Tsai's research surveyed 901 respondents from a variety of organizations, including universities and colleges. (Tsai, 2018)</w:t>
      </w:r>
    </w:p>
    <w:p w14:paraId="7DB94B35" w14:textId="7F5ACC37" w:rsidR="006C57D4" w:rsidRDefault="006C57D4" w:rsidP="00A96BB1">
      <w:pPr>
        <w:spacing w:line="360" w:lineRule="auto"/>
        <w:jc w:val="both"/>
        <w:rPr>
          <w:rFonts w:ascii="Arial" w:hAnsi="Arial" w:cs="Arial"/>
        </w:rPr>
      </w:pPr>
      <w:r w:rsidRPr="006C57D4">
        <w:rPr>
          <w:rFonts w:ascii="Arial" w:hAnsi="Arial" w:cs="Arial"/>
        </w:rPr>
        <w:t xml:space="preserve">Based on this research and multiple other studies, my hypothesis for this research is that Microsoft Teams is the </w:t>
      </w:r>
      <w:r w:rsidR="00A57700" w:rsidRPr="006C57D4">
        <w:rPr>
          <w:rFonts w:ascii="Arial" w:hAnsi="Arial" w:cs="Arial"/>
        </w:rPr>
        <w:t>most used</w:t>
      </w:r>
      <w:r w:rsidRPr="006C57D4">
        <w:rPr>
          <w:rFonts w:ascii="Arial" w:hAnsi="Arial" w:cs="Arial"/>
        </w:rPr>
        <w:t xml:space="preserve"> digital tool at UWTSD.</w:t>
      </w:r>
    </w:p>
    <w:p w14:paraId="7E9B6C2D" w14:textId="77777777" w:rsidR="00516F1D" w:rsidRPr="00C8607A" w:rsidRDefault="00516F1D" w:rsidP="00A96BB1">
      <w:pPr>
        <w:spacing w:line="360" w:lineRule="auto"/>
        <w:jc w:val="both"/>
        <w:rPr>
          <w:rFonts w:ascii="Arial" w:hAnsi="Arial" w:cs="Arial"/>
        </w:rPr>
      </w:pPr>
    </w:p>
    <w:p w14:paraId="67158DFE" w14:textId="77777777" w:rsidR="00362013" w:rsidRDefault="00362013" w:rsidP="00362013">
      <w:pPr>
        <w:rPr>
          <w:rFonts w:ascii="Arial" w:hAnsi="Arial" w:cs="Arial"/>
        </w:rPr>
      </w:pPr>
    </w:p>
    <w:p w14:paraId="0569AD35" w14:textId="77777777" w:rsidR="00362013" w:rsidRPr="00362013" w:rsidRDefault="00362013" w:rsidP="00362013">
      <w:pPr>
        <w:rPr>
          <w:rFonts w:ascii="Arial" w:hAnsi="Arial" w:cs="Arial"/>
        </w:rPr>
      </w:pPr>
    </w:p>
    <w:p w14:paraId="70D77B8F" w14:textId="15AC1F8D" w:rsidR="002548C1" w:rsidRDefault="002548C1" w:rsidP="002548C1"/>
    <w:p w14:paraId="07432EC8" w14:textId="376657DE" w:rsidR="002548C1" w:rsidRDefault="002548C1" w:rsidP="002548C1"/>
    <w:p w14:paraId="6C45B5BD" w14:textId="495A088C" w:rsidR="002548C1" w:rsidRDefault="002548C1" w:rsidP="002548C1"/>
    <w:p w14:paraId="1E06CA7D" w14:textId="0592D8E8" w:rsidR="002548C1" w:rsidRDefault="002548C1" w:rsidP="002548C1"/>
    <w:p w14:paraId="6D97F84C" w14:textId="7A1D6867" w:rsidR="002548C1" w:rsidRDefault="002548C1" w:rsidP="002548C1"/>
    <w:p w14:paraId="082D7894" w14:textId="699F5B79" w:rsidR="002548C1" w:rsidRDefault="000A7C15" w:rsidP="00B2304D">
      <w:pPr>
        <w:pStyle w:val="Heading1"/>
        <w:numPr>
          <w:ilvl w:val="0"/>
          <w:numId w:val="5"/>
        </w:numPr>
        <w:spacing w:line="360" w:lineRule="auto"/>
        <w:jc w:val="both"/>
      </w:pPr>
      <w:bookmarkStart w:id="2" w:name="_Toc100181603"/>
      <w:r>
        <w:t>RESEARCH DESIGN</w:t>
      </w:r>
      <w:bookmarkEnd w:id="2"/>
    </w:p>
    <w:p w14:paraId="5B53ECEB" w14:textId="77777777" w:rsidR="000A7C15" w:rsidRDefault="000A7C15" w:rsidP="00A96BB1">
      <w:pPr>
        <w:spacing w:line="360" w:lineRule="auto"/>
        <w:jc w:val="both"/>
      </w:pPr>
    </w:p>
    <w:p w14:paraId="28BE0C28" w14:textId="52362AFE" w:rsidR="000A7C15" w:rsidRDefault="00D57A06" w:rsidP="00A96BB1">
      <w:pPr>
        <w:pStyle w:val="Heading2"/>
        <w:spacing w:line="360" w:lineRule="auto"/>
        <w:jc w:val="both"/>
      </w:pPr>
      <w:bookmarkStart w:id="3" w:name="_Toc100181604"/>
      <w:r>
        <w:t xml:space="preserve">2.1 </w:t>
      </w:r>
      <w:r w:rsidR="000A7C15">
        <w:t>RESEARCH QUESTIONS</w:t>
      </w:r>
      <w:bookmarkEnd w:id="3"/>
    </w:p>
    <w:p w14:paraId="708BB6F7" w14:textId="77777777" w:rsidR="000A7C15" w:rsidRDefault="000A7C15" w:rsidP="00A96BB1">
      <w:pPr>
        <w:spacing w:line="360" w:lineRule="auto"/>
        <w:jc w:val="both"/>
      </w:pPr>
    </w:p>
    <w:p w14:paraId="32234A82" w14:textId="44404EC2" w:rsidR="000A7C15" w:rsidRPr="00CF1F7A" w:rsidRDefault="00CF1F7A" w:rsidP="00A96BB1">
      <w:pPr>
        <w:spacing w:line="360" w:lineRule="auto"/>
        <w:jc w:val="both"/>
        <w:rPr>
          <w:rFonts w:ascii="Arial" w:hAnsi="Arial" w:cs="Arial"/>
        </w:rPr>
      </w:pPr>
      <w:r w:rsidRPr="00CF1F7A">
        <w:rPr>
          <w:rFonts w:ascii="Arial" w:hAnsi="Arial" w:cs="Arial"/>
        </w:rPr>
        <w:t>My chosen question for this research is “Which digital tool is most commonly used at UWTSD?” When it comes to virtual communication it's important to know how to use the tools also which ones are more used and which ones need improvement to facilitate the communication between students and university.</w:t>
      </w:r>
      <w:r w:rsidR="001C6D9D" w:rsidRPr="001C6D9D">
        <w:rPr>
          <w:rFonts w:ascii="Arial" w:hAnsi="Arial" w:cs="Arial"/>
        </w:rPr>
        <w:t xml:space="preserve"> Because the intent of this research is to determine which digital tool is</w:t>
      </w:r>
      <w:r w:rsidR="00A62474" w:rsidRPr="00A62474">
        <w:rPr>
          <w:rFonts w:ascii="Arial" w:hAnsi="Arial" w:cs="Arial"/>
        </w:rPr>
        <w:t xml:space="preserve"> </w:t>
      </w:r>
      <w:r w:rsidR="00D27F06">
        <w:rPr>
          <w:rFonts w:ascii="Arial" w:hAnsi="Arial" w:cs="Arial"/>
        </w:rPr>
        <w:t xml:space="preserve">recognized </w:t>
      </w:r>
      <w:r w:rsidR="00A62474" w:rsidRPr="00A62474">
        <w:rPr>
          <w:rFonts w:ascii="Arial" w:hAnsi="Arial" w:cs="Arial"/>
        </w:rPr>
        <w:t xml:space="preserve">to be the most effective way </w:t>
      </w:r>
      <w:r w:rsidR="00441E1D">
        <w:rPr>
          <w:rFonts w:ascii="Arial" w:hAnsi="Arial" w:cs="Arial"/>
        </w:rPr>
        <w:t>to</w:t>
      </w:r>
      <w:r w:rsidR="00A62474" w:rsidRPr="00A62474">
        <w:rPr>
          <w:rFonts w:ascii="Arial" w:hAnsi="Arial" w:cs="Arial"/>
        </w:rPr>
        <w:t xml:space="preserve"> help</w:t>
      </w:r>
      <w:r w:rsidR="00441E1D">
        <w:rPr>
          <w:rFonts w:ascii="Arial" w:hAnsi="Arial" w:cs="Arial"/>
        </w:rPr>
        <w:t xml:space="preserve"> and</w:t>
      </w:r>
      <w:r w:rsidR="00644E72" w:rsidRPr="00644E72">
        <w:rPr>
          <w:rFonts w:ascii="Arial" w:hAnsi="Arial" w:cs="Arial"/>
        </w:rPr>
        <w:t xml:space="preserve"> increase student achievement</w:t>
      </w:r>
      <w:r w:rsidR="007C014C">
        <w:rPr>
          <w:rFonts w:ascii="Arial" w:hAnsi="Arial" w:cs="Arial"/>
        </w:rPr>
        <w:t xml:space="preserve">, </w:t>
      </w:r>
      <w:r w:rsidR="00C60F34" w:rsidRPr="00C60F34">
        <w:rPr>
          <w:rFonts w:ascii="Arial" w:hAnsi="Arial" w:cs="Arial"/>
        </w:rPr>
        <w:t xml:space="preserve">the members selected for </w:t>
      </w:r>
      <w:r w:rsidR="007C014C">
        <w:rPr>
          <w:rFonts w:ascii="Arial" w:hAnsi="Arial" w:cs="Arial"/>
        </w:rPr>
        <w:t>this</w:t>
      </w:r>
      <w:r w:rsidR="00C60F34" w:rsidRPr="00C60F34">
        <w:rPr>
          <w:rFonts w:ascii="Arial" w:hAnsi="Arial" w:cs="Arial"/>
        </w:rPr>
        <w:t xml:space="preserve"> research </w:t>
      </w:r>
      <w:r w:rsidR="00502ECE">
        <w:rPr>
          <w:rFonts w:ascii="Arial" w:hAnsi="Arial" w:cs="Arial"/>
        </w:rPr>
        <w:t>are</w:t>
      </w:r>
      <w:r w:rsidR="00C60F34" w:rsidRPr="00C60F34">
        <w:rPr>
          <w:rFonts w:ascii="Arial" w:hAnsi="Arial" w:cs="Arial"/>
        </w:rPr>
        <w:t xml:space="preserve"> members of </w:t>
      </w:r>
      <w:r w:rsidR="00C60F34">
        <w:rPr>
          <w:rFonts w:ascii="Arial" w:hAnsi="Arial" w:cs="Arial"/>
        </w:rPr>
        <w:t>UWTSD</w:t>
      </w:r>
      <w:r w:rsidR="007C014C" w:rsidRPr="007C014C">
        <w:rPr>
          <w:rFonts w:ascii="Arial" w:hAnsi="Arial" w:cs="Arial"/>
        </w:rPr>
        <w:t xml:space="preserve"> b</w:t>
      </w:r>
      <w:r w:rsidR="007C014C">
        <w:rPr>
          <w:rFonts w:ascii="Arial" w:hAnsi="Arial" w:cs="Arial"/>
        </w:rPr>
        <w:t>oth</w:t>
      </w:r>
      <w:r w:rsidR="007C014C" w:rsidRPr="007C014C">
        <w:rPr>
          <w:rFonts w:ascii="Arial" w:hAnsi="Arial" w:cs="Arial"/>
        </w:rPr>
        <w:t xml:space="preserve"> students and staff members</w:t>
      </w:r>
      <w:r w:rsidR="007C014C">
        <w:rPr>
          <w:rFonts w:ascii="Arial" w:hAnsi="Arial" w:cs="Arial"/>
        </w:rPr>
        <w:t>.</w:t>
      </w:r>
      <w:r w:rsidR="00C012CA" w:rsidRPr="00C012CA">
        <w:rPr>
          <w:rFonts w:ascii="Arial" w:hAnsi="Arial" w:cs="Arial"/>
        </w:rPr>
        <w:t xml:space="preserve"> Results of this research</w:t>
      </w:r>
      <w:r w:rsidR="00066377" w:rsidRPr="00066377">
        <w:rPr>
          <w:rFonts w:ascii="Arial" w:hAnsi="Arial" w:cs="Arial"/>
        </w:rPr>
        <w:t xml:space="preserve"> </w:t>
      </w:r>
      <w:r w:rsidR="005D6214">
        <w:rPr>
          <w:rFonts w:ascii="Arial" w:hAnsi="Arial" w:cs="Arial"/>
        </w:rPr>
        <w:t>may also</w:t>
      </w:r>
      <w:r w:rsidR="00066377" w:rsidRPr="00066377">
        <w:rPr>
          <w:rFonts w:ascii="Arial" w:hAnsi="Arial" w:cs="Arial"/>
        </w:rPr>
        <w:t xml:space="preserve"> help the lecturer</w:t>
      </w:r>
      <w:r w:rsidR="0026667A">
        <w:rPr>
          <w:rFonts w:ascii="Arial" w:hAnsi="Arial" w:cs="Arial"/>
        </w:rPr>
        <w:t>s</w:t>
      </w:r>
      <w:r w:rsidR="007719A3" w:rsidRPr="007719A3">
        <w:rPr>
          <w:rFonts w:ascii="Arial" w:hAnsi="Arial" w:cs="Arial"/>
        </w:rPr>
        <w:t xml:space="preserve"> </w:t>
      </w:r>
      <w:r w:rsidR="0026667A">
        <w:rPr>
          <w:rFonts w:ascii="Arial" w:hAnsi="Arial" w:cs="Arial"/>
        </w:rPr>
        <w:t xml:space="preserve">to </w:t>
      </w:r>
      <w:r w:rsidR="007719A3" w:rsidRPr="007719A3">
        <w:rPr>
          <w:rFonts w:ascii="Arial" w:hAnsi="Arial" w:cs="Arial"/>
        </w:rPr>
        <w:t>communicate efficiently</w:t>
      </w:r>
      <w:r w:rsidR="005D6214" w:rsidRPr="005D6214">
        <w:rPr>
          <w:rFonts w:ascii="Arial" w:hAnsi="Arial" w:cs="Arial"/>
        </w:rPr>
        <w:t xml:space="preserve"> and engage the students in their lessons</w:t>
      </w:r>
      <w:r w:rsidR="005D6214">
        <w:rPr>
          <w:rFonts w:ascii="Arial" w:hAnsi="Arial" w:cs="Arial"/>
        </w:rPr>
        <w:t>.</w:t>
      </w:r>
    </w:p>
    <w:p w14:paraId="62CF03D7" w14:textId="77777777" w:rsidR="000A7C15" w:rsidRDefault="000A7C15" w:rsidP="00A96BB1">
      <w:pPr>
        <w:spacing w:line="360" w:lineRule="auto"/>
        <w:jc w:val="both"/>
      </w:pPr>
    </w:p>
    <w:p w14:paraId="5285F5B2" w14:textId="77777777" w:rsidR="000A7C15" w:rsidRDefault="000A7C15" w:rsidP="00A96BB1">
      <w:pPr>
        <w:spacing w:line="360" w:lineRule="auto"/>
        <w:jc w:val="both"/>
      </w:pPr>
    </w:p>
    <w:p w14:paraId="54EF34B2" w14:textId="77777777" w:rsidR="000A7C15" w:rsidRDefault="000A7C15" w:rsidP="00A96BB1">
      <w:pPr>
        <w:pStyle w:val="Heading2"/>
        <w:spacing w:line="360" w:lineRule="auto"/>
        <w:jc w:val="both"/>
      </w:pPr>
    </w:p>
    <w:p w14:paraId="6BC76634" w14:textId="4614B876" w:rsidR="000A7C15" w:rsidRDefault="00D57A06" w:rsidP="00A96BB1">
      <w:pPr>
        <w:pStyle w:val="Heading2"/>
        <w:spacing w:line="360" w:lineRule="auto"/>
        <w:jc w:val="both"/>
      </w:pPr>
      <w:bookmarkStart w:id="4" w:name="_Toc100181605"/>
      <w:r>
        <w:t xml:space="preserve">2.2 </w:t>
      </w:r>
      <w:r w:rsidR="000A7C15">
        <w:t>RESEARCH METHODS</w:t>
      </w:r>
      <w:bookmarkEnd w:id="4"/>
    </w:p>
    <w:p w14:paraId="1CD76C62" w14:textId="77777777" w:rsidR="00EC39C3" w:rsidRDefault="00EC39C3" w:rsidP="00A96BB1">
      <w:pPr>
        <w:spacing w:line="360" w:lineRule="auto"/>
        <w:jc w:val="both"/>
      </w:pPr>
    </w:p>
    <w:p w14:paraId="5FD33859" w14:textId="77777777" w:rsidR="008820A4" w:rsidRDefault="008820A4" w:rsidP="00A96BB1">
      <w:pPr>
        <w:spacing w:line="360" w:lineRule="auto"/>
        <w:jc w:val="both"/>
      </w:pPr>
    </w:p>
    <w:p w14:paraId="23D5B5D2" w14:textId="2B714420" w:rsidR="00FD0ED7" w:rsidRPr="00FD0ED7" w:rsidRDefault="00FD0ED7" w:rsidP="00A96BB1">
      <w:pPr>
        <w:spacing w:line="360" w:lineRule="auto"/>
        <w:jc w:val="both"/>
        <w:rPr>
          <w:rFonts w:ascii="Arial" w:hAnsi="Arial" w:cs="Arial"/>
        </w:rPr>
      </w:pPr>
      <w:r w:rsidRPr="00FD0ED7">
        <w:rPr>
          <w:rFonts w:ascii="Arial" w:hAnsi="Arial" w:cs="Arial"/>
        </w:rPr>
        <w:t>The research used both qualitative and quantitative methods such as studies, articles, previous research, but the questionnaire was the most important method for counting the responses. Besides describing the questionnaire, I must mention that it was created in week four, shared with UWTSD students and staff in weeks six and seven, and data was collected and counted in week eight. The questionnaire has eight questions and was structured in two close questions, two Likert scale questions, one rank question, and three-star rating questions. The questionnaire was made up of members who voluntarily return the survey. Data collection for the research begins by sharing the questionnaire via One Drive to fifteen members of UWTSD.</w:t>
      </w:r>
      <w:r w:rsidR="0035134C">
        <w:rPr>
          <w:rFonts w:ascii="Arial" w:hAnsi="Arial" w:cs="Arial"/>
        </w:rPr>
        <w:t xml:space="preserve"> </w:t>
      </w:r>
      <w:r w:rsidR="00275F17">
        <w:rPr>
          <w:rFonts w:ascii="Arial" w:hAnsi="Arial" w:cs="Arial"/>
        </w:rPr>
        <w:t>The questionnaire is attach</w:t>
      </w:r>
      <w:r w:rsidR="008F58A4">
        <w:rPr>
          <w:rFonts w:ascii="Arial" w:hAnsi="Arial" w:cs="Arial"/>
        </w:rPr>
        <w:t>ed as a</w:t>
      </w:r>
      <w:r w:rsidR="00C5451E">
        <w:rPr>
          <w:rFonts w:ascii="Arial" w:hAnsi="Arial" w:cs="Arial"/>
        </w:rPr>
        <w:t>n</w:t>
      </w:r>
      <w:r w:rsidR="008F58A4">
        <w:rPr>
          <w:rFonts w:ascii="Arial" w:hAnsi="Arial" w:cs="Arial"/>
        </w:rPr>
        <w:t xml:space="preserve"> appendix</w:t>
      </w:r>
      <w:r w:rsidR="000A6899">
        <w:rPr>
          <w:rFonts w:ascii="Arial" w:hAnsi="Arial" w:cs="Arial"/>
        </w:rPr>
        <w:t xml:space="preserve"> below and is following</w:t>
      </w:r>
      <w:r w:rsidR="00D62906">
        <w:rPr>
          <w:rFonts w:ascii="Arial" w:hAnsi="Arial" w:cs="Arial"/>
        </w:rPr>
        <w:t xml:space="preserve"> the questions:</w:t>
      </w:r>
    </w:p>
    <w:p w14:paraId="58ACED5D" w14:textId="4E677715" w:rsidR="00FD0ED7" w:rsidRPr="00FD0ED7" w:rsidRDefault="00D62906" w:rsidP="00A96BB1">
      <w:pPr>
        <w:spacing w:line="360" w:lineRule="auto"/>
        <w:jc w:val="both"/>
        <w:rPr>
          <w:rFonts w:ascii="Arial" w:hAnsi="Arial" w:cs="Arial"/>
        </w:rPr>
      </w:pPr>
      <w:r>
        <w:rPr>
          <w:rFonts w:ascii="Arial" w:hAnsi="Arial" w:cs="Arial"/>
        </w:rPr>
        <w:t>T</w:t>
      </w:r>
      <w:r w:rsidR="00FD0ED7" w:rsidRPr="00FD0ED7">
        <w:rPr>
          <w:rFonts w:ascii="Arial" w:hAnsi="Arial" w:cs="Arial"/>
        </w:rPr>
        <w:t>he first question</w:t>
      </w:r>
      <w:r w:rsidR="00D973CC">
        <w:rPr>
          <w:rFonts w:ascii="Arial" w:hAnsi="Arial" w:cs="Arial"/>
        </w:rPr>
        <w:t xml:space="preserve"> (</w:t>
      </w:r>
      <w:r w:rsidR="00E839C9">
        <w:rPr>
          <w:rFonts w:ascii="Arial" w:hAnsi="Arial" w:cs="Arial"/>
        </w:rPr>
        <w:t>s</w:t>
      </w:r>
      <w:r w:rsidR="00D973CC">
        <w:rPr>
          <w:rFonts w:ascii="Arial" w:hAnsi="Arial" w:cs="Arial"/>
        </w:rPr>
        <w:t>ee Appendix)</w:t>
      </w:r>
      <w:r w:rsidR="00FD0ED7" w:rsidRPr="00FD0ED7">
        <w:rPr>
          <w:rFonts w:ascii="Arial" w:hAnsi="Arial" w:cs="Arial"/>
        </w:rPr>
        <w:t xml:space="preserve">, </w:t>
      </w:r>
      <w:r w:rsidR="00D973CC">
        <w:rPr>
          <w:rFonts w:ascii="Arial" w:hAnsi="Arial" w:cs="Arial"/>
        </w:rPr>
        <w:t xml:space="preserve">where </w:t>
      </w:r>
      <w:r w:rsidR="00FD0ED7" w:rsidRPr="00FD0ED7">
        <w:rPr>
          <w:rFonts w:ascii="Arial" w:hAnsi="Arial" w:cs="Arial"/>
        </w:rPr>
        <w:t xml:space="preserve">members are asked if they use Microsoft Teams more than other digital tools to work with peers or colleagues </w:t>
      </w:r>
      <w:r w:rsidR="00D973CC">
        <w:rPr>
          <w:rFonts w:ascii="Arial" w:hAnsi="Arial" w:cs="Arial"/>
        </w:rPr>
        <w:t xml:space="preserve">contain </w:t>
      </w:r>
      <w:r w:rsidR="00FD0ED7" w:rsidRPr="00FD0ED7">
        <w:rPr>
          <w:rFonts w:ascii="Arial" w:hAnsi="Arial" w:cs="Arial"/>
        </w:rPr>
        <w:t>the choices of answer “yes” or “no”. As Microsoft Teams Is the main platform used for online meetings, the purpose of this question is to find out if this one is also the most frequently used for communication with peers.</w:t>
      </w:r>
    </w:p>
    <w:p w14:paraId="62D40C0A" w14:textId="3CFE83C8" w:rsidR="00EC39C3" w:rsidRDefault="00FD0ED7" w:rsidP="00A96BB1">
      <w:pPr>
        <w:spacing w:line="360" w:lineRule="auto"/>
        <w:jc w:val="both"/>
        <w:rPr>
          <w:rFonts w:ascii="Arial" w:hAnsi="Arial" w:cs="Arial"/>
        </w:rPr>
      </w:pPr>
      <w:r w:rsidRPr="00FD0ED7">
        <w:rPr>
          <w:rFonts w:ascii="Arial" w:hAnsi="Arial" w:cs="Arial"/>
        </w:rPr>
        <w:t>The second question</w:t>
      </w:r>
      <w:r w:rsidR="005E65F6">
        <w:rPr>
          <w:rFonts w:ascii="Arial" w:hAnsi="Arial" w:cs="Arial"/>
        </w:rPr>
        <w:t xml:space="preserve"> (see Appendix)</w:t>
      </w:r>
      <w:r w:rsidRPr="00FD0ED7">
        <w:rPr>
          <w:rFonts w:ascii="Arial" w:hAnsi="Arial" w:cs="Arial"/>
        </w:rPr>
        <w:t xml:space="preserve">, also a close question is asking the participants if they use one digital tool more than others when collaborating with peers. This question intends to identify if a </w:t>
      </w:r>
      <w:r w:rsidR="00212AA7" w:rsidRPr="00FD0ED7">
        <w:rPr>
          <w:rFonts w:ascii="Arial" w:hAnsi="Arial" w:cs="Arial"/>
        </w:rPr>
        <w:t>favourite</w:t>
      </w:r>
      <w:r w:rsidRPr="00FD0ED7">
        <w:rPr>
          <w:rFonts w:ascii="Arial" w:hAnsi="Arial" w:cs="Arial"/>
        </w:rPr>
        <w:t xml:space="preserve"> digital tool is rather than others used at UWTSD.</w:t>
      </w:r>
    </w:p>
    <w:p w14:paraId="53C01932" w14:textId="1B8C1B28" w:rsidR="009C1726" w:rsidRPr="009C1726" w:rsidRDefault="009C1726" w:rsidP="00A96BB1">
      <w:pPr>
        <w:spacing w:line="360" w:lineRule="auto"/>
        <w:jc w:val="both"/>
        <w:rPr>
          <w:rFonts w:ascii="Arial" w:hAnsi="Arial" w:cs="Arial"/>
        </w:rPr>
      </w:pPr>
      <w:r w:rsidRPr="009C1726">
        <w:rPr>
          <w:rFonts w:ascii="Arial" w:hAnsi="Arial" w:cs="Arial"/>
        </w:rPr>
        <w:t>The third question</w:t>
      </w:r>
      <w:r w:rsidR="00AC580D">
        <w:rPr>
          <w:rFonts w:ascii="Arial" w:hAnsi="Arial" w:cs="Arial"/>
        </w:rPr>
        <w:t xml:space="preserve"> (see Appendix)</w:t>
      </w:r>
      <w:r w:rsidRPr="009C1726">
        <w:rPr>
          <w:rFonts w:ascii="Arial" w:hAnsi="Arial" w:cs="Arial"/>
        </w:rPr>
        <w:t xml:space="preserve"> it's a rank question where the participants are asked to rank the applications One Drive, Microsoft Teams, WhatsApp, Moodle, and Microsoft Word according to how frequently they are used to collaborating with others at UWTSD. This question offers the participants the opportunity to choose from the application mentioned above which ones are most frequently used to collaborate with others either university staff members or colleagues.</w:t>
      </w:r>
    </w:p>
    <w:p w14:paraId="0B936A29" w14:textId="450EE334" w:rsidR="009C1726" w:rsidRPr="009C1726" w:rsidRDefault="009C1726" w:rsidP="00A96BB1">
      <w:pPr>
        <w:spacing w:line="360" w:lineRule="auto"/>
        <w:jc w:val="both"/>
        <w:rPr>
          <w:rFonts w:ascii="Arial" w:hAnsi="Arial" w:cs="Arial"/>
        </w:rPr>
      </w:pPr>
      <w:r w:rsidRPr="009C1726">
        <w:rPr>
          <w:rFonts w:ascii="Arial" w:hAnsi="Arial" w:cs="Arial"/>
        </w:rPr>
        <w:t xml:space="preserve">The fourth question </w:t>
      </w:r>
      <w:r w:rsidR="00AC580D">
        <w:rPr>
          <w:rFonts w:ascii="Arial" w:hAnsi="Arial" w:cs="Arial"/>
        </w:rPr>
        <w:t xml:space="preserve">(see Appendix) </w:t>
      </w:r>
      <w:r w:rsidRPr="009C1726">
        <w:rPr>
          <w:rFonts w:ascii="Arial" w:hAnsi="Arial" w:cs="Arial"/>
        </w:rPr>
        <w:t xml:space="preserve">is a Likert scale question which contains the affirmation “I use this application most frequently to collaborate with others” the participants are asked to answer with “Strongly agree”, “Agree”, “Disagree” or “Strongly disagree” for the platforms MS </w:t>
      </w:r>
      <w:r w:rsidRPr="009C1726">
        <w:rPr>
          <w:rFonts w:ascii="Arial" w:hAnsi="Arial" w:cs="Arial"/>
        </w:rPr>
        <w:lastRenderedPageBreak/>
        <w:t xml:space="preserve">Teams, </w:t>
      </w:r>
      <w:r w:rsidR="0083081D" w:rsidRPr="009C1726">
        <w:rPr>
          <w:rFonts w:ascii="Arial" w:hAnsi="Arial" w:cs="Arial"/>
        </w:rPr>
        <w:t>WhatsApp,</w:t>
      </w:r>
      <w:r w:rsidRPr="009C1726">
        <w:rPr>
          <w:rFonts w:ascii="Arial" w:hAnsi="Arial" w:cs="Arial"/>
        </w:rPr>
        <w:t xml:space="preserve"> and One Drive. This question will help us to </w:t>
      </w:r>
      <w:r w:rsidR="000F253D" w:rsidRPr="009C1726">
        <w:rPr>
          <w:rFonts w:ascii="Arial" w:hAnsi="Arial" w:cs="Arial"/>
        </w:rPr>
        <w:t>analyse</w:t>
      </w:r>
      <w:r w:rsidRPr="009C1726">
        <w:rPr>
          <w:rFonts w:ascii="Arial" w:hAnsi="Arial" w:cs="Arial"/>
        </w:rPr>
        <w:t xml:space="preserve"> which of these applications is most used to collaborate with others so will reduce the spectrum at three main platforms.</w:t>
      </w:r>
    </w:p>
    <w:p w14:paraId="2D48CD93" w14:textId="52CA986C" w:rsidR="00EC39C3" w:rsidRDefault="009C1726" w:rsidP="00A96BB1">
      <w:pPr>
        <w:spacing w:line="360" w:lineRule="auto"/>
        <w:jc w:val="both"/>
        <w:rPr>
          <w:rFonts w:ascii="Arial" w:hAnsi="Arial" w:cs="Arial"/>
        </w:rPr>
      </w:pPr>
      <w:r w:rsidRPr="009C1726">
        <w:rPr>
          <w:rFonts w:ascii="Arial" w:hAnsi="Arial" w:cs="Arial"/>
        </w:rPr>
        <w:t>For the fifth question</w:t>
      </w:r>
      <w:r w:rsidR="00AC580D">
        <w:rPr>
          <w:rFonts w:ascii="Arial" w:hAnsi="Arial" w:cs="Arial"/>
        </w:rPr>
        <w:t xml:space="preserve"> (see Ap</w:t>
      </w:r>
      <w:r w:rsidR="006553B5">
        <w:rPr>
          <w:rFonts w:ascii="Arial" w:hAnsi="Arial" w:cs="Arial"/>
        </w:rPr>
        <w:t>pendix)</w:t>
      </w:r>
      <w:r w:rsidRPr="009C1726">
        <w:rPr>
          <w:rFonts w:ascii="Arial" w:hAnsi="Arial" w:cs="Arial"/>
        </w:rPr>
        <w:t xml:space="preserve"> we also chose a Likert scale question affirmation “I use a range of different digital tools to collaborate” and the answer options are also “Strongly agree”, “Agree”, “Disagree” or “Strongly disagree”. This question is having the purpose to look beyond, so to obtain an objective result of the research if the participants use another platform than the ones mentioned in the previous question.</w:t>
      </w:r>
    </w:p>
    <w:p w14:paraId="144CB9F9" w14:textId="0F5988AF" w:rsidR="009C1726" w:rsidRPr="009C1726" w:rsidRDefault="00597F9E" w:rsidP="00A96BB1">
      <w:pPr>
        <w:spacing w:line="360" w:lineRule="auto"/>
        <w:jc w:val="both"/>
        <w:rPr>
          <w:rFonts w:ascii="Arial" w:hAnsi="Arial" w:cs="Arial"/>
        </w:rPr>
      </w:pPr>
      <w:r w:rsidRPr="00597F9E">
        <w:rPr>
          <w:rFonts w:ascii="Arial" w:hAnsi="Arial" w:cs="Arial"/>
        </w:rPr>
        <w:t xml:space="preserve">The questions </w:t>
      </w:r>
      <w:r w:rsidR="00642DFC">
        <w:rPr>
          <w:rFonts w:ascii="Arial" w:hAnsi="Arial" w:cs="Arial"/>
        </w:rPr>
        <w:t xml:space="preserve">number </w:t>
      </w:r>
      <w:r w:rsidR="000F253D">
        <w:rPr>
          <w:rFonts w:ascii="Arial" w:hAnsi="Arial" w:cs="Arial"/>
        </w:rPr>
        <w:t>six, seven</w:t>
      </w:r>
      <w:r w:rsidRPr="00597F9E">
        <w:rPr>
          <w:rFonts w:ascii="Arial" w:hAnsi="Arial" w:cs="Arial"/>
        </w:rPr>
        <w:t xml:space="preserve"> and eight</w:t>
      </w:r>
      <w:r w:rsidR="00A96BB1">
        <w:rPr>
          <w:rFonts w:ascii="Arial" w:hAnsi="Arial" w:cs="Arial"/>
        </w:rPr>
        <w:t xml:space="preserve"> (see Appendix)</w:t>
      </w:r>
      <w:r w:rsidR="000F253D">
        <w:rPr>
          <w:rFonts w:ascii="Arial" w:hAnsi="Arial" w:cs="Arial"/>
        </w:rPr>
        <w:t xml:space="preserve"> are </w:t>
      </w:r>
      <w:r w:rsidR="00577B3F">
        <w:rPr>
          <w:rFonts w:ascii="Arial" w:hAnsi="Arial" w:cs="Arial"/>
        </w:rPr>
        <w:t>rating</w:t>
      </w:r>
      <w:r w:rsidR="000F253D" w:rsidRPr="000F253D">
        <w:rPr>
          <w:rFonts w:ascii="Arial" w:hAnsi="Arial" w:cs="Arial"/>
        </w:rPr>
        <w:t xml:space="preserve"> questions</w:t>
      </w:r>
      <w:r w:rsidR="00577B3F">
        <w:rPr>
          <w:rFonts w:ascii="Arial" w:hAnsi="Arial" w:cs="Arial"/>
        </w:rPr>
        <w:t xml:space="preserve"> a</w:t>
      </w:r>
      <w:r w:rsidR="00577B3F" w:rsidRPr="00577B3F">
        <w:rPr>
          <w:rFonts w:ascii="Arial" w:hAnsi="Arial" w:cs="Arial"/>
        </w:rPr>
        <w:t xml:space="preserve">nd the participants should rate the favourite </w:t>
      </w:r>
      <w:r w:rsidR="00577B3F">
        <w:rPr>
          <w:rFonts w:ascii="Arial" w:hAnsi="Arial" w:cs="Arial"/>
        </w:rPr>
        <w:t>a</w:t>
      </w:r>
      <w:r w:rsidR="00E55CC6">
        <w:rPr>
          <w:rFonts w:ascii="Arial" w:hAnsi="Arial" w:cs="Arial"/>
        </w:rPr>
        <w:t>pp</w:t>
      </w:r>
      <w:r w:rsidR="00DA72D0">
        <w:rPr>
          <w:rFonts w:ascii="Arial" w:hAnsi="Arial" w:cs="Arial"/>
        </w:rPr>
        <w:t xml:space="preserve"> (MS Teams, WhatsApp</w:t>
      </w:r>
      <w:r w:rsidR="005D4576">
        <w:rPr>
          <w:rFonts w:ascii="Arial" w:hAnsi="Arial" w:cs="Arial"/>
        </w:rPr>
        <w:t>,</w:t>
      </w:r>
      <w:r w:rsidR="00A96BB1">
        <w:rPr>
          <w:rFonts w:ascii="Arial" w:hAnsi="Arial" w:cs="Arial"/>
        </w:rPr>
        <w:t xml:space="preserve"> </w:t>
      </w:r>
      <w:r w:rsidR="005D4576">
        <w:rPr>
          <w:rFonts w:ascii="Arial" w:hAnsi="Arial" w:cs="Arial"/>
        </w:rPr>
        <w:t>One Drive)</w:t>
      </w:r>
      <w:r w:rsidR="00E55CC6">
        <w:rPr>
          <w:rFonts w:ascii="Arial" w:hAnsi="Arial" w:cs="Arial"/>
        </w:rPr>
        <w:t xml:space="preserve"> used </w:t>
      </w:r>
      <w:r w:rsidR="00577B3F" w:rsidRPr="00577B3F">
        <w:rPr>
          <w:rFonts w:ascii="Arial" w:hAnsi="Arial" w:cs="Arial"/>
        </w:rPr>
        <w:t xml:space="preserve">to collaborate with others </w:t>
      </w:r>
      <w:r w:rsidR="00E55CC6">
        <w:rPr>
          <w:rFonts w:ascii="Arial" w:hAnsi="Arial" w:cs="Arial"/>
        </w:rPr>
        <w:t>at UWTSD</w:t>
      </w:r>
      <w:r w:rsidR="005D4576">
        <w:rPr>
          <w:rFonts w:ascii="Arial" w:hAnsi="Arial" w:cs="Arial"/>
        </w:rPr>
        <w:t>.</w:t>
      </w:r>
    </w:p>
    <w:p w14:paraId="620EEC32" w14:textId="77777777" w:rsidR="00EC39C3" w:rsidRDefault="00EC39C3" w:rsidP="00A96BB1">
      <w:pPr>
        <w:spacing w:line="360" w:lineRule="auto"/>
        <w:jc w:val="both"/>
      </w:pPr>
    </w:p>
    <w:p w14:paraId="11AFBFC6" w14:textId="77777777" w:rsidR="00EC39C3" w:rsidRDefault="00EC39C3" w:rsidP="00A96BB1">
      <w:pPr>
        <w:spacing w:line="360" w:lineRule="auto"/>
        <w:jc w:val="both"/>
      </w:pPr>
    </w:p>
    <w:p w14:paraId="6733661B" w14:textId="77777777" w:rsidR="00EC39C3" w:rsidRDefault="00EC39C3" w:rsidP="00AC230B">
      <w:pPr>
        <w:pStyle w:val="Heading2"/>
      </w:pPr>
    </w:p>
    <w:p w14:paraId="0ADB0056" w14:textId="5CF6864E" w:rsidR="00EC39C3" w:rsidRDefault="00D57A06" w:rsidP="00A96BB1">
      <w:pPr>
        <w:pStyle w:val="Heading2"/>
        <w:spacing w:line="360" w:lineRule="auto"/>
        <w:jc w:val="both"/>
      </w:pPr>
      <w:bookmarkStart w:id="5" w:name="_Toc100181606"/>
      <w:r>
        <w:t xml:space="preserve">2.3 </w:t>
      </w:r>
      <w:r w:rsidR="00AC230B">
        <w:t>ETHICAL CONSIDERATIONS</w:t>
      </w:r>
      <w:bookmarkEnd w:id="5"/>
    </w:p>
    <w:p w14:paraId="101EA812" w14:textId="77777777" w:rsidR="00AC230B" w:rsidRDefault="00AC230B" w:rsidP="00A96BB1">
      <w:pPr>
        <w:spacing w:line="360" w:lineRule="auto"/>
        <w:jc w:val="both"/>
      </w:pPr>
    </w:p>
    <w:p w14:paraId="2DAE2DE6" w14:textId="77777777" w:rsidR="00965C06" w:rsidRPr="00965C06" w:rsidRDefault="00965C06" w:rsidP="00A96BB1">
      <w:pPr>
        <w:spacing w:after="0" w:line="360" w:lineRule="auto"/>
        <w:jc w:val="both"/>
        <w:rPr>
          <w:rFonts w:ascii="Arial" w:eastAsia="Times New Roman" w:hAnsi="Arial" w:cs="Arial"/>
          <w:color w:val="0E101A"/>
          <w:lang w:eastAsia="en-GB"/>
        </w:rPr>
      </w:pPr>
      <w:r w:rsidRPr="00965C06">
        <w:rPr>
          <w:rFonts w:ascii="Arial" w:eastAsia="Times New Roman" w:hAnsi="Arial" w:cs="Arial"/>
          <w:color w:val="0E101A"/>
          <w:lang w:eastAsia="en-GB"/>
        </w:rPr>
        <w:t>For this research I respected the following ethical considerations:</w:t>
      </w:r>
    </w:p>
    <w:p w14:paraId="0E238A54" w14:textId="3403A5D0" w:rsidR="00965C06" w:rsidRPr="00965C06" w:rsidRDefault="00965C06" w:rsidP="00A96BB1">
      <w:pPr>
        <w:numPr>
          <w:ilvl w:val="0"/>
          <w:numId w:val="2"/>
        </w:numPr>
        <w:spacing w:after="0" w:line="360" w:lineRule="auto"/>
        <w:jc w:val="both"/>
        <w:rPr>
          <w:rFonts w:ascii="Arial" w:eastAsia="Times New Roman" w:hAnsi="Arial" w:cs="Arial"/>
          <w:color w:val="0E101A"/>
          <w:lang w:eastAsia="en-GB"/>
        </w:rPr>
      </w:pPr>
      <w:r w:rsidRPr="00965C06">
        <w:rPr>
          <w:rFonts w:ascii="Arial" w:eastAsia="Times New Roman" w:hAnsi="Arial" w:cs="Arial"/>
          <w:color w:val="0E101A"/>
          <w:lang w:eastAsia="en-GB"/>
        </w:rPr>
        <w:t>Confidentiality -</w:t>
      </w:r>
      <w:r w:rsidR="00CA7E85">
        <w:rPr>
          <w:rFonts w:ascii="Arial" w:eastAsia="Times New Roman" w:hAnsi="Arial" w:cs="Arial"/>
          <w:color w:val="0E101A"/>
          <w:lang w:eastAsia="en-GB"/>
        </w:rPr>
        <w:t xml:space="preserve"> </w:t>
      </w:r>
      <w:r w:rsidRPr="00965C06">
        <w:rPr>
          <w:rFonts w:ascii="Arial" w:eastAsia="Times New Roman" w:hAnsi="Arial" w:cs="Arial"/>
          <w:color w:val="0E101A"/>
          <w:lang w:eastAsia="en-GB"/>
        </w:rPr>
        <w:t xml:space="preserve">the answers to the questionnaire are not identifiable by names, ensuring </w:t>
      </w:r>
      <w:r w:rsidR="00CA7E85" w:rsidRPr="00965C06">
        <w:rPr>
          <w:rFonts w:ascii="Arial" w:eastAsia="Times New Roman" w:hAnsi="Arial" w:cs="Arial"/>
          <w:color w:val="0E101A"/>
          <w:lang w:eastAsia="en-GB"/>
        </w:rPr>
        <w:t>confidentiality</w:t>
      </w:r>
      <w:r w:rsidR="00CA7E85">
        <w:rPr>
          <w:rFonts w:ascii="Arial" w:eastAsia="Times New Roman" w:hAnsi="Arial" w:cs="Arial"/>
          <w:color w:val="0E101A"/>
          <w:lang w:eastAsia="en-GB"/>
        </w:rPr>
        <w:t>.</w:t>
      </w:r>
    </w:p>
    <w:p w14:paraId="047E6DB8" w14:textId="6FACD475" w:rsidR="00965C06" w:rsidRPr="00965C06" w:rsidRDefault="00965C06" w:rsidP="00A96BB1">
      <w:pPr>
        <w:numPr>
          <w:ilvl w:val="0"/>
          <w:numId w:val="2"/>
        </w:numPr>
        <w:spacing w:after="0" w:line="360" w:lineRule="auto"/>
        <w:jc w:val="both"/>
        <w:rPr>
          <w:rFonts w:ascii="Arial" w:eastAsia="Times New Roman" w:hAnsi="Arial" w:cs="Arial"/>
          <w:color w:val="0E101A"/>
          <w:lang w:eastAsia="en-GB"/>
        </w:rPr>
      </w:pPr>
      <w:r w:rsidRPr="00965C06">
        <w:rPr>
          <w:rFonts w:ascii="Arial" w:eastAsia="Times New Roman" w:hAnsi="Arial" w:cs="Arial"/>
          <w:color w:val="0E101A"/>
          <w:lang w:eastAsia="en-GB"/>
        </w:rPr>
        <w:t>Voluntary participation -</w:t>
      </w:r>
      <w:r w:rsidR="00057DC3">
        <w:rPr>
          <w:rFonts w:ascii="Arial" w:eastAsia="Times New Roman" w:hAnsi="Arial" w:cs="Arial"/>
          <w:color w:val="0E101A"/>
          <w:lang w:eastAsia="en-GB"/>
        </w:rPr>
        <w:t xml:space="preserve"> </w:t>
      </w:r>
      <w:r w:rsidRPr="00965C06">
        <w:rPr>
          <w:rFonts w:ascii="Arial" w:eastAsia="Times New Roman" w:hAnsi="Arial" w:cs="Arial"/>
          <w:color w:val="0E101A"/>
          <w:lang w:eastAsia="en-GB"/>
        </w:rPr>
        <w:t xml:space="preserve">as part of the questionnaire, participants were asked at the beginning of the questionnaire if they consented to take part in </w:t>
      </w:r>
      <w:r w:rsidR="00BE4EEB" w:rsidRPr="00965C06">
        <w:rPr>
          <w:rFonts w:ascii="Arial" w:eastAsia="Times New Roman" w:hAnsi="Arial" w:cs="Arial"/>
          <w:color w:val="0E101A"/>
          <w:lang w:eastAsia="en-GB"/>
        </w:rPr>
        <w:t>it.</w:t>
      </w:r>
    </w:p>
    <w:p w14:paraId="0143DDFA" w14:textId="77777777" w:rsidR="00965C06" w:rsidRPr="00965C06" w:rsidRDefault="00965C06" w:rsidP="00A96BB1">
      <w:pPr>
        <w:numPr>
          <w:ilvl w:val="0"/>
          <w:numId w:val="2"/>
        </w:numPr>
        <w:spacing w:after="0" w:line="360" w:lineRule="auto"/>
        <w:jc w:val="both"/>
        <w:rPr>
          <w:rFonts w:ascii="Arial" w:eastAsia="Times New Roman" w:hAnsi="Arial" w:cs="Arial"/>
          <w:color w:val="0E101A"/>
          <w:lang w:eastAsia="en-GB"/>
        </w:rPr>
      </w:pPr>
      <w:r w:rsidRPr="00965C06">
        <w:rPr>
          <w:rFonts w:ascii="Arial" w:eastAsia="Times New Roman" w:hAnsi="Arial" w:cs="Arial"/>
          <w:color w:val="0E101A"/>
          <w:lang w:eastAsia="en-GB"/>
        </w:rPr>
        <w:t>Objectivity -because the participants had a large spectrum of choices for their answers, different types of questions, and the chance to be honest in their choices.</w:t>
      </w:r>
    </w:p>
    <w:p w14:paraId="5DD75F1C" w14:textId="77777777" w:rsidR="00AC230B" w:rsidRPr="00965C06" w:rsidRDefault="00AC230B" w:rsidP="00965C06">
      <w:pPr>
        <w:spacing w:line="360" w:lineRule="auto"/>
        <w:rPr>
          <w:rFonts w:ascii="Arial" w:hAnsi="Arial" w:cs="Arial"/>
        </w:rPr>
      </w:pPr>
    </w:p>
    <w:p w14:paraId="2AB222D7" w14:textId="0756C683" w:rsidR="002548C1" w:rsidRDefault="002548C1" w:rsidP="00B2304D">
      <w:pPr>
        <w:pStyle w:val="Heading1"/>
        <w:numPr>
          <w:ilvl w:val="0"/>
          <w:numId w:val="5"/>
        </w:numPr>
        <w:spacing w:line="360" w:lineRule="auto"/>
        <w:jc w:val="both"/>
      </w:pPr>
      <w:bookmarkStart w:id="6" w:name="_Toc100181607"/>
      <w:r>
        <w:t>R</w:t>
      </w:r>
      <w:r w:rsidR="00D20EE8">
        <w:t>ESULTS</w:t>
      </w:r>
      <w:bookmarkEnd w:id="6"/>
    </w:p>
    <w:p w14:paraId="3F14ABF4" w14:textId="77777777" w:rsidR="00332B0F" w:rsidRPr="00332B0F" w:rsidRDefault="00332B0F" w:rsidP="00A96BB1">
      <w:pPr>
        <w:spacing w:line="360" w:lineRule="auto"/>
        <w:jc w:val="both"/>
      </w:pPr>
    </w:p>
    <w:p w14:paraId="5837BC98" w14:textId="509D7E61" w:rsidR="00AF1C12" w:rsidRPr="008C1012" w:rsidRDefault="00332B0F" w:rsidP="00A96BB1">
      <w:pPr>
        <w:spacing w:line="360" w:lineRule="auto"/>
        <w:jc w:val="both"/>
        <w:rPr>
          <w:rFonts w:ascii="Arial" w:hAnsi="Arial" w:cs="Arial"/>
        </w:rPr>
      </w:pPr>
      <w:r w:rsidRPr="008C1012">
        <w:rPr>
          <w:rFonts w:ascii="Arial" w:hAnsi="Arial" w:cs="Arial"/>
        </w:rPr>
        <w:t>Do you use MS Teams more than other digital tools to work with your peers or colleagues?</w:t>
      </w:r>
    </w:p>
    <w:p w14:paraId="437B4620" w14:textId="4506415B" w:rsidR="00AF1C12" w:rsidRDefault="00AF1C12" w:rsidP="00A96BB1">
      <w:pPr>
        <w:spacing w:line="360" w:lineRule="auto"/>
        <w:jc w:val="both"/>
      </w:pPr>
      <w:r>
        <w:rPr>
          <w:noProof/>
        </w:rPr>
        <w:lastRenderedPageBreak/>
        <w:drawing>
          <wp:inline distT="0" distB="0" distL="0" distR="0" wp14:anchorId="57ED219D" wp14:editId="295709E6">
            <wp:extent cx="4572000" cy="2743200"/>
            <wp:effectExtent l="0" t="0" r="0" b="0"/>
            <wp:docPr id="7" name="Chart 7">
              <a:extLst xmlns:a="http://schemas.openxmlformats.org/drawingml/2006/main">
                <a:ext uri="{FF2B5EF4-FFF2-40B4-BE49-F238E27FC236}">
                  <a16:creationId xmlns:a16="http://schemas.microsoft.com/office/drawing/2014/main" id="{CE97E3A4-9793-4B08-AD85-1431E3D9B3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1CCD8E" w14:textId="0AF8CC64" w:rsidR="002B477F" w:rsidRPr="0066769B" w:rsidRDefault="0066769B" w:rsidP="00A96BB1">
      <w:pPr>
        <w:spacing w:line="360" w:lineRule="auto"/>
        <w:jc w:val="both"/>
        <w:rPr>
          <w:rFonts w:ascii="Arial" w:hAnsi="Arial" w:cs="Arial"/>
          <w:i/>
          <w:iCs/>
        </w:rPr>
      </w:pPr>
      <w:r>
        <w:rPr>
          <w:rFonts w:ascii="Arial" w:hAnsi="Arial" w:cs="Arial"/>
          <w:i/>
          <w:iCs/>
        </w:rPr>
        <w:t xml:space="preserve">                                            </w:t>
      </w:r>
      <w:r w:rsidRPr="0066769B">
        <w:rPr>
          <w:rFonts w:ascii="Arial" w:hAnsi="Arial" w:cs="Arial"/>
          <w:i/>
          <w:iCs/>
        </w:rPr>
        <w:t>Figure 1</w:t>
      </w:r>
    </w:p>
    <w:p w14:paraId="361280CB" w14:textId="7523C73A" w:rsidR="008C1012" w:rsidRPr="00ED698A" w:rsidRDefault="00330BF7" w:rsidP="00A96BB1">
      <w:pPr>
        <w:spacing w:line="360" w:lineRule="auto"/>
        <w:jc w:val="both"/>
        <w:rPr>
          <w:rFonts w:ascii="Arial" w:hAnsi="Arial" w:cs="Arial"/>
        </w:rPr>
      </w:pPr>
      <w:r w:rsidRPr="00ED698A">
        <w:rPr>
          <w:rFonts w:ascii="Arial" w:hAnsi="Arial" w:cs="Arial"/>
        </w:rPr>
        <w:t xml:space="preserve">Above chart shows the responses for a question </w:t>
      </w:r>
      <w:r w:rsidR="00974561">
        <w:rPr>
          <w:rFonts w:ascii="Arial" w:hAnsi="Arial" w:cs="Arial"/>
        </w:rPr>
        <w:t xml:space="preserve">about using </w:t>
      </w:r>
      <w:r w:rsidR="0041719B" w:rsidRPr="00ED698A">
        <w:rPr>
          <w:rFonts w:ascii="Arial" w:hAnsi="Arial" w:cs="Arial"/>
        </w:rPr>
        <w:t>Microsoft Teams</w:t>
      </w:r>
      <w:r w:rsidR="00723E6F" w:rsidRPr="00ED698A">
        <w:rPr>
          <w:rFonts w:ascii="Arial" w:hAnsi="Arial" w:cs="Arial"/>
        </w:rPr>
        <w:t xml:space="preserve"> more</w:t>
      </w:r>
      <w:r w:rsidR="00974561">
        <w:rPr>
          <w:rFonts w:ascii="Arial" w:hAnsi="Arial" w:cs="Arial"/>
        </w:rPr>
        <w:t xml:space="preserve"> </w:t>
      </w:r>
      <w:r w:rsidR="00723E6F" w:rsidRPr="00ED698A">
        <w:rPr>
          <w:rFonts w:ascii="Arial" w:hAnsi="Arial" w:cs="Arial"/>
        </w:rPr>
        <w:t xml:space="preserve">than </w:t>
      </w:r>
      <w:r w:rsidR="00ED698A" w:rsidRPr="00ED698A">
        <w:rPr>
          <w:rFonts w:ascii="Arial" w:hAnsi="Arial" w:cs="Arial"/>
        </w:rPr>
        <w:t>other</w:t>
      </w:r>
      <w:r w:rsidR="00723E6F" w:rsidRPr="00ED698A">
        <w:rPr>
          <w:rFonts w:ascii="Arial" w:hAnsi="Arial" w:cs="Arial"/>
        </w:rPr>
        <w:t xml:space="preserve"> tools</w:t>
      </w:r>
      <w:r w:rsidR="00ED698A" w:rsidRPr="00ED698A">
        <w:rPr>
          <w:rFonts w:ascii="Arial" w:hAnsi="Arial" w:cs="Arial"/>
        </w:rPr>
        <w:t xml:space="preserve"> to work with colleagues</w:t>
      </w:r>
    </w:p>
    <w:p w14:paraId="56951848" w14:textId="77777777" w:rsidR="00B651F7" w:rsidRDefault="00B651F7" w:rsidP="00A96BB1">
      <w:pPr>
        <w:spacing w:line="360" w:lineRule="auto"/>
        <w:jc w:val="both"/>
      </w:pPr>
    </w:p>
    <w:p w14:paraId="515BA3FB" w14:textId="77777777" w:rsidR="00332B0F" w:rsidRDefault="00332B0F" w:rsidP="00A96BB1">
      <w:pPr>
        <w:spacing w:line="360" w:lineRule="auto"/>
        <w:jc w:val="both"/>
      </w:pPr>
    </w:p>
    <w:p w14:paraId="1C060C0A" w14:textId="777FB6B6" w:rsidR="00332B0F" w:rsidRPr="008C1012" w:rsidRDefault="00332B0F" w:rsidP="00A96BB1">
      <w:pPr>
        <w:spacing w:line="360" w:lineRule="auto"/>
        <w:jc w:val="both"/>
        <w:rPr>
          <w:rFonts w:ascii="Arial" w:hAnsi="Arial" w:cs="Arial"/>
        </w:rPr>
      </w:pPr>
      <w:r w:rsidRPr="008C1012">
        <w:rPr>
          <w:rFonts w:ascii="Arial" w:hAnsi="Arial" w:cs="Arial"/>
        </w:rPr>
        <w:t>When collaborating with peers do you use one digital tool more than others?</w:t>
      </w:r>
    </w:p>
    <w:p w14:paraId="3F958D4D" w14:textId="6D0E5E9B" w:rsidR="00332B0F" w:rsidRDefault="00332B0F" w:rsidP="00A96BB1">
      <w:pPr>
        <w:spacing w:line="360" w:lineRule="auto"/>
        <w:jc w:val="both"/>
      </w:pPr>
      <w:r>
        <w:rPr>
          <w:noProof/>
        </w:rPr>
        <w:drawing>
          <wp:inline distT="0" distB="0" distL="0" distR="0" wp14:anchorId="5B5049CE" wp14:editId="14385842">
            <wp:extent cx="4572000" cy="2743200"/>
            <wp:effectExtent l="0" t="0" r="0" b="0"/>
            <wp:docPr id="8" name="Chart 8">
              <a:extLst xmlns:a="http://schemas.openxmlformats.org/drawingml/2006/main">
                <a:ext uri="{FF2B5EF4-FFF2-40B4-BE49-F238E27FC236}">
                  <a16:creationId xmlns:a16="http://schemas.microsoft.com/office/drawing/2014/main" id="{6C03406D-404F-4011-9600-ABBDC4EE3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E217B6" w14:textId="06FA973A" w:rsidR="0062752B" w:rsidRPr="0062752B" w:rsidRDefault="0062752B" w:rsidP="00A96BB1">
      <w:pPr>
        <w:spacing w:line="360" w:lineRule="auto"/>
        <w:jc w:val="both"/>
        <w:rPr>
          <w:rFonts w:ascii="Arial" w:hAnsi="Arial" w:cs="Arial"/>
          <w:i/>
          <w:iCs/>
        </w:rPr>
      </w:pPr>
      <w:r w:rsidRPr="0062752B">
        <w:rPr>
          <w:rFonts w:ascii="Arial" w:hAnsi="Arial" w:cs="Arial"/>
          <w:i/>
          <w:iCs/>
        </w:rPr>
        <w:t xml:space="preserve">                                           Figure 2</w:t>
      </w:r>
    </w:p>
    <w:p w14:paraId="3C211E59" w14:textId="6AC1831D" w:rsidR="00584007" w:rsidRPr="00877FB5" w:rsidRDefault="00584007" w:rsidP="00A96BB1">
      <w:pPr>
        <w:spacing w:line="360" w:lineRule="auto"/>
        <w:jc w:val="both"/>
        <w:rPr>
          <w:rFonts w:ascii="Arial" w:hAnsi="Arial" w:cs="Arial"/>
        </w:rPr>
      </w:pPr>
      <w:r w:rsidRPr="00877FB5">
        <w:rPr>
          <w:rFonts w:ascii="Arial" w:hAnsi="Arial" w:cs="Arial"/>
        </w:rPr>
        <w:t xml:space="preserve">Above chart shows the responses for a question </w:t>
      </w:r>
      <w:r w:rsidR="00DC0884">
        <w:rPr>
          <w:rFonts w:ascii="Arial" w:hAnsi="Arial" w:cs="Arial"/>
        </w:rPr>
        <w:t>asking</w:t>
      </w:r>
      <w:r w:rsidR="000600C9" w:rsidRPr="00877FB5">
        <w:rPr>
          <w:rFonts w:ascii="Arial" w:hAnsi="Arial" w:cs="Arial"/>
        </w:rPr>
        <w:t xml:space="preserve"> if students and st</w:t>
      </w:r>
      <w:r w:rsidR="00877FB5" w:rsidRPr="00877FB5">
        <w:rPr>
          <w:rFonts w:ascii="Arial" w:hAnsi="Arial" w:cs="Arial"/>
        </w:rPr>
        <w:t>a</w:t>
      </w:r>
      <w:r w:rsidR="000600C9" w:rsidRPr="00877FB5">
        <w:rPr>
          <w:rFonts w:ascii="Arial" w:hAnsi="Arial" w:cs="Arial"/>
        </w:rPr>
        <w:t>ff are using more than one tool</w:t>
      </w:r>
      <w:r w:rsidR="00877FB5" w:rsidRPr="00877FB5">
        <w:rPr>
          <w:rFonts w:ascii="Arial" w:hAnsi="Arial" w:cs="Arial"/>
        </w:rPr>
        <w:t xml:space="preserve"> to collaborate between them</w:t>
      </w:r>
      <w:r w:rsidR="00B43CD2">
        <w:rPr>
          <w:rFonts w:ascii="Arial" w:hAnsi="Arial" w:cs="Arial"/>
        </w:rPr>
        <w:t>.</w:t>
      </w:r>
    </w:p>
    <w:p w14:paraId="6C054A1E" w14:textId="77777777" w:rsidR="002548C1" w:rsidRPr="002548C1" w:rsidRDefault="002548C1" w:rsidP="00A96BB1">
      <w:pPr>
        <w:spacing w:line="360" w:lineRule="auto"/>
        <w:jc w:val="both"/>
      </w:pPr>
    </w:p>
    <w:p w14:paraId="2A3052D4" w14:textId="77777777" w:rsidR="002548C1" w:rsidRPr="00877FB5" w:rsidRDefault="002548C1" w:rsidP="00A96BB1">
      <w:pPr>
        <w:spacing w:line="360" w:lineRule="auto"/>
        <w:jc w:val="both"/>
        <w:rPr>
          <w:rFonts w:ascii="Arial" w:hAnsi="Arial" w:cs="Arial"/>
        </w:rPr>
      </w:pPr>
      <w:r w:rsidRPr="00877FB5">
        <w:rPr>
          <w:rFonts w:ascii="Arial" w:hAnsi="Arial" w:cs="Arial"/>
        </w:rPr>
        <w:t>Rank these applications in order according to how frequently you use them to collaborate with</w:t>
      </w:r>
    </w:p>
    <w:p w14:paraId="4851A21F" w14:textId="1AE64664" w:rsidR="002548C1" w:rsidRPr="00877FB5" w:rsidRDefault="002548C1" w:rsidP="00A96BB1">
      <w:pPr>
        <w:spacing w:line="360" w:lineRule="auto"/>
        <w:jc w:val="both"/>
        <w:rPr>
          <w:rFonts w:ascii="Arial" w:hAnsi="Arial" w:cs="Arial"/>
        </w:rPr>
      </w:pPr>
      <w:r w:rsidRPr="00877FB5">
        <w:rPr>
          <w:rFonts w:ascii="Arial" w:hAnsi="Arial" w:cs="Arial"/>
        </w:rPr>
        <w:t>others. (Most frequent at the top)</w:t>
      </w:r>
    </w:p>
    <w:p w14:paraId="04D88B7F" w14:textId="365E5DBC" w:rsidR="002548C1" w:rsidRDefault="000E0F1B" w:rsidP="00A96BB1">
      <w:pPr>
        <w:spacing w:line="360" w:lineRule="auto"/>
        <w:jc w:val="both"/>
      </w:pPr>
      <w:r>
        <w:rPr>
          <w:noProof/>
        </w:rPr>
        <w:drawing>
          <wp:inline distT="0" distB="0" distL="0" distR="0" wp14:anchorId="28DACA6F" wp14:editId="2C6EEBF2">
            <wp:extent cx="4578350" cy="27559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43F7CFA9" w14:textId="57639594" w:rsidR="0062752B" w:rsidRPr="0062752B" w:rsidRDefault="0062752B" w:rsidP="00A96BB1">
      <w:pPr>
        <w:spacing w:line="360" w:lineRule="auto"/>
        <w:jc w:val="both"/>
        <w:rPr>
          <w:rFonts w:ascii="Arial" w:hAnsi="Arial" w:cs="Arial"/>
          <w:i/>
          <w:iCs/>
        </w:rPr>
      </w:pPr>
      <w:r w:rsidRPr="0062752B">
        <w:rPr>
          <w:rFonts w:ascii="Arial" w:hAnsi="Arial" w:cs="Arial"/>
          <w:i/>
          <w:iCs/>
        </w:rPr>
        <w:t xml:space="preserve">                                                   Figure 3</w:t>
      </w:r>
    </w:p>
    <w:p w14:paraId="11CAB3C5" w14:textId="11B23987" w:rsidR="00877FB5" w:rsidRPr="00B43CD2" w:rsidRDefault="0033620E" w:rsidP="00A96BB1">
      <w:pPr>
        <w:spacing w:line="360" w:lineRule="auto"/>
        <w:jc w:val="both"/>
        <w:rPr>
          <w:rFonts w:ascii="Arial" w:hAnsi="Arial" w:cs="Arial"/>
        </w:rPr>
      </w:pPr>
      <w:r w:rsidRPr="00B43CD2">
        <w:rPr>
          <w:rFonts w:ascii="Arial" w:hAnsi="Arial" w:cs="Arial"/>
        </w:rPr>
        <w:t>Above chart shows the responses for a question relating to the frequency</w:t>
      </w:r>
      <w:r w:rsidR="00915DE6" w:rsidRPr="00B43CD2">
        <w:rPr>
          <w:rFonts w:ascii="Arial" w:hAnsi="Arial" w:cs="Arial"/>
        </w:rPr>
        <w:t xml:space="preserve"> of using various technologies by staff and students</w:t>
      </w:r>
      <w:r w:rsidR="00B43CD2">
        <w:rPr>
          <w:rFonts w:ascii="Arial" w:hAnsi="Arial" w:cs="Arial"/>
        </w:rPr>
        <w:t>.</w:t>
      </w:r>
    </w:p>
    <w:p w14:paraId="642E7F89" w14:textId="6275EADE" w:rsidR="002C67B8" w:rsidRPr="00974561" w:rsidRDefault="002C67B8" w:rsidP="00A96BB1">
      <w:pPr>
        <w:spacing w:line="360" w:lineRule="auto"/>
        <w:jc w:val="both"/>
        <w:rPr>
          <w:rFonts w:ascii="Arial" w:hAnsi="Arial" w:cs="Arial"/>
        </w:rPr>
      </w:pPr>
      <w:r w:rsidRPr="002C67B8">
        <w:br/>
      </w:r>
      <w:r w:rsidRPr="00974561">
        <w:rPr>
          <w:rFonts w:ascii="Arial" w:hAnsi="Arial" w:cs="Arial"/>
        </w:rPr>
        <w:t>I use this application most frequently to collaborate with others</w:t>
      </w:r>
    </w:p>
    <w:p w14:paraId="771095BC" w14:textId="0301C636" w:rsidR="002C67B8" w:rsidRDefault="002C67B8" w:rsidP="00A96BB1">
      <w:pPr>
        <w:spacing w:line="360" w:lineRule="auto"/>
        <w:jc w:val="both"/>
      </w:pPr>
      <w:r>
        <w:rPr>
          <w:noProof/>
        </w:rPr>
        <w:drawing>
          <wp:inline distT="0" distB="0" distL="0" distR="0" wp14:anchorId="5D47178F" wp14:editId="29CE7116">
            <wp:extent cx="4572000" cy="2743200"/>
            <wp:effectExtent l="0" t="0" r="0" b="0"/>
            <wp:docPr id="2" name="Chart 2">
              <a:extLst xmlns:a="http://schemas.openxmlformats.org/drawingml/2006/main">
                <a:ext uri="{FF2B5EF4-FFF2-40B4-BE49-F238E27FC236}">
                  <a16:creationId xmlns:a16="http://schemas.microsoft.com/office/drawing/2014/main" id="{3C24121D-AF39-4381-BDC4-231F1DF634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C70486" w14:textId="5ECD093C" w:rsidR="0062752B" w:rsidRPr="0062752B" w:rsidRDefault="0062752B" w:rsidP="00A96BB1">
      <w:pPr>
        <w:spacing w:line="360" w:lineRule="auto"/>
        <w:jc w:val="both"/>
        <w:rPr>
          <w:rFonts w:ascii="Arial" w:hAnsi="Arial" w:cs="Arial"/>
          <w:i/>
          <w:iCs/>
        </w:rPr>
      </w:pPr>
      <w:r w:rsidRPr="0062752B">
        <w:rPr>
          <w:rFonts w:ascii="Arial" w:hAnsi="Arial" w:cs="Arial"/>
          <w:i/>
          <w:iCs/>
        </w:rPr>
        <w:t xml:space="preserve">                                                      Figure 4</w:t>
      </w:r>
    </w:p>
    <w:p w14:paraId="04FF89E4" w14:textId="65F6702E" w:rsidR="00B5789E" w:rsidRPr="00EE69E6" w:rsidRDefault="00E21C8E" w:rsidP="00A96BB1">
      <w:pPr>
        <w:spacing w:line="360" w:lineRule="auto"/>
        <w:jc w:val="both"/>
        <w:rPr>
          <w:rFonts w:ascii="Arial" w:hAnsi="Arial" w:cs="Arial"/>
        </w:rPr>
      </w:pPr>
      <w:r w:rsidRPr="00EE69E6">
        <w:rPr>
          <w:rFonts w:ascii="Arial" w:hAnsi="Arial" w:cs="Arial"/>
        </w:rPr>
        <w:lastRenderedPageBreak/>
        <w:t xml:space="preserve">Above chart shows the responses for a question related to the level or </w:t>
      </w:r>
      <w:r w:rsidR="00EE69E6" w:rsidRPr="00EE69E6">
        <w:rPr>
          <w:rFonts w:ascii="Arial" w:hAnsi="Arial" w:cs="Arial"/>
        </w:rPr>
        <w:t>frequency in using the various technologies by students and staff</w:t>
      </w:r>
      <w:r w:rsidR="00EE69E6">
        <w:rPr>
          <w:rFonts w:ascii="Arial" w:hAnsi="Arial" w:cs="Arial"/>
        </w:rPr>
        <w:t>.</w:t>
      </w:r>
    </w:p>
    <w:p w14:paraId="761DC6BA" w14:textId="310A9CBB" w:rsidR="00F9376F" w:rsidRPr="00974561" w:rsidRDefault="00F9376F" w:rsidP="00A96BB1">
      <w:pPr>
        <w:spacing w:line="360" w:lineRule="auto"/>
        <w:jc w:val="both"/>
        <w:rPr>
          <w:rFonts w:ascii="Arial" w:hAnsi="Arial" w:cs="Arial"/>
        </w:rPr>
      </w:pPr>
      <w:r w:rsidRPr="00F9376F">
        <w:br/>
      </w:r>
      <w:r w:rsidRPr="00974561">
        <w:rPr>
          <w:rFonts w:ascii="Arial" w:hAnsi="Arial" w:cs="Arial"/>
        </w:rPr>
        <w:t>I use a range of different digital tools to collaborate.</w:t>
      </w:r>
    </w:p>
    <w:p w14:paraId="4CD5BA0D" w14:textId="12FF3AF8" w:rsidR="00F9376F" w:rsidRDefault="00F9376F" w:rsidP="00A96BB1">
      <w:pPr>
        <w:spacing w:line="360" w:lineRule="auto"/>
        <w:jc w:val="both"/>
      </w:pPr>
      <w:r>
        <w:rPr>
          <w:noProof/>
        </w:rPr>
        <w:drawing>
          <wp:inline distT="0" distB="0" distL="0" distR="0" wp14:anchorId="3AC3E295" wp14:editId="62420A6E">
            <wp:extent cx="4572000" cy="2743200"/>
            <wp:effectExtent l="0" t="0" r="0" b="0"/>
            <wp:docPr id="3" name="Chart 3">
              <a:extLst xmlns:a="http://schemas.openxmlformats.org/drawingml/2006/main">
                <a:ext uri="{FF2B5EF4-FFF2-40B4-BE49-F238E27FC236}">
                  <a16:creationId xmlns:a16="http://schemas.microsoft.com/office/drawing/2014/main" id="{6A7F2A6E-A0B0-459D-9C48-49225FD5CF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FD073F" w14:textId="16D7F962" w:rsidR="0062752B" w:rsidRPr="0062752B" w:rsidRDefault="0062752B" w:rsidP="00A96BB1">
      <w:pPr>
        <w:spacing w:line="360" w:lineRule="auto"/>
        <w:jc w:val="both"/>
        <w:rPr>
          <w:rFonts w:ascii="Arial" w:hAnsi="Arial" w:cs="Arial"/>
          <w:i/>
          <w:iCs/>
        </w:rPr>
      </w:pPr>
      <w:r>
        <w:t xml:space="preserve">                                            </w:t>
      </w:r>
      <w:r w:rsidRPr="0062752B">
        <w:rPr>
          <w:rFonts w:ascii="Arial" w:hAnsi="Arial" w:cs="Arial"/>
          <w:i/>
          <w:iCs/>
        </w:rPr>
        <w:t>Figure 5</w:t>
      </w:r>
    </w:p>
    <w:p w14:paraId="2D9E7C06" w14:textId="303A0BF6" w:rsidR="00305DFC" w:rsidRDefault="00CC593E" w:rsidP="00A96BB1">
      <w:pPr>
        <w:spacing w:line="360" w:lineRule="auto"/>
        <w:jc w:val="both"/>
        <w:rPr>
          <w:rFonts w:ascii="Arial" w:hAnsi="Arial" w:cs="Arial"/>
        </w:rPr>
      </w:pPr>
      <w:r w:rsidRPr="00CF5222">
        <w:rPr>
          <w:rFonts w:ascii="Arial" w:hAnsi="Arial" w:cs="Arial"/>
        </w:rPr>
        <w:t>Above chart shows the responses for a question about using a different range of digital tools to collaborate</w:t>
      </w:r>
      <w:r w:rsidR="00CF5222" w:rsidRPr="00CF5222">
        <w:rPr>
          <w:rFonts w:ascii="Arial" w:hAnsi="Arial" w:cs="Arial"/>
        </w:rPr>
        <w:t>.</w:t>
      </w:r>
    </w:p>
    <w:p w14:paraId="6B0B3AEE" w14:textId="77777777" w:rsidR="00584384" w:rsidRPr="00CF5222" w:rsidRDefault="00584384" w:rsidP="00A96BB1">
      <w:pPr>
        <w:spacing w:line="360" w:lineRule="auto"/>
        <w:jc w:val="both"/>
        <w:rPr>
          <w:rFonts w:ascii="Arial" w:hAnsi="Arial" w:cs="Arial"/>
        </w:rPr>
      </w:pPr>
    </w:p>
    <w:p w14:paraId="11A5B9C7" w14:textId="77777777" w:rsidR="00B5789E" w:rsidRDefault="00B5789E" w:rsidP="00A96BB1">
      <w:pPr>
        <w:spacing w:line="360" w:lineRule="auto"/>
        <w:jc w:val="both"/>
      </w:pPr>
    </w:p>
    <w:p w14:paraId="6485F077" w14:textId="7634FE4A" w:rsidR="00190EE2" w:rsidRPr="00CF5222" w:rsidRDefault="00190EE2" w:rsidP="00A96BB1">
      <w:pPr>
        <w:spacing w:line="360" w:lineRule="auto"/>
        <w:jc w:val="both"/>
        <w:rPr>
          <w:rFonts w:ascii="Arial" w:hAnsi="Arial" w:cs="Arial"/>
        </w:rPr>
      </w:pPr>
      <w:r w:rsidRPr="00CF5222">
        <w:rPr>
          <w:rFonts w:ascii="Arial" w:hAnsi="Arial" w:cs="Arial"/>
        </w:rPr>
        <w:t>How do you rate Microsoft Teams for collaborate with others at UWTSD?</w:t>
      </w:r>
    </w:p>
    <w:p w14:paraId="3696711E" w14:textId="7C96283E" w:rsidR="00190EE2" w:rsidRDefault="00190EE2" w:rsidP="00A96BB1">
      <w:pPr>
        <w:spacing w:line="360" w:lineRule="auto"/>
        <w:jc w:val="both"/>
      </w:pPr>
      <w:r>
        <w:rPr>
          <w:noProof/>
        </w:rPr>
        <w:drawing>
          <wp:inline distT="0" distB="0" distL="0" distR="0" wp14:anchorId="0F2883C2" wp14:editId="0FA10D92">
            <wp:extent cx="4572000" cy="2743200"/>
            <wp:effectExtent l="0" t="0" r="0" b="0"/>
            <wp:docPr id="4" name="Chart 4">
              <a:extLst xmlns:a="http://schemas.openxmlformats.org/drawingml/2006/main">
                <a:ext uri="{FF2B5EF4-FFF2-40B4-BE49-F238E27FC236}">
                  <a16:creationId xmlns:a16="http://schemas.microsoft.com/office/drawing/2014/main" id="{18DFFC63-A9A2-451A-9402-1EE666FB22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812C07" w14:textId="45432005" w:rsidR="00D51B6E" w:rsidRPr="00D51B6E" w:rsidRDefault="00D51B6E" w:rsidP="00A96BB1">
      <w:pPr>
        <w:spacing w:line="360" w:lineRule="auto"/>
        <w:jc w:val="both"/>
        <w:rPr>
          <w:rFonts w:ascii="Arial" w:hAnsi="Arial" w:cs="Arial"/>
          <w:i/>
          <w:iCs/>
        </w:rPr>
      </w:pPr>
      <w:r w:rsidRPr="00D51B6E">
        <w:rPr>
          <w:rFonts w:ascii="Arial" w:hAnsi="Arial" w:cs="Arial"/>
          <w:i/>
          <w:iCs/>
        </w:rPr>
        <w:lastRenderedPageBreak/>
        <w:t xml:space="preserve">                                             Figure 6</w:t>
      </w:r>
    </w:p>
    <w:p w14:paraId="13FDA9E8" w14:textId="2608B559" w:rsidR="00CF5222" w:rsidRDefault="00F51D36" w:rsidP="00A96BB1">
      <w:pPr>
        <w:spacing w:line="360" w:lineRule="auto"/>
        <w:jc w:val="both"/>
        <w:rPr>
          <w:rFonts w:ascii="Arial" w:hAnsi="Arial" w:cs="Arial"/>
        </w:rPr>
      </w:pPr>
      <w:r w:rsidRPr="0081476F">
        <w:rPr>
          <w:rFonts w:ascii="Arial" w:hAnsi="Arial" w:cs="Arial"/>
        </w:rPr>
        <w:t>Above chart show</w:t>
      </w:r>
      <w:r w:rsidR="00584384">
        <w:rPr>
          <w:rFonts w:ascii="Arial" w:hAnsi="Arial" w:cs="Arial"/>
        </w:rPr>
        <w:t>s</w:t>
      </w:r>
      <w:r w:rsidRPr="0081476F">
        <w:rPr>
          <w:rFonts w:ascii="Arial" w:hAnsi="Arial" w:cs="Arial"/>
        </w:rPr>
        <w:t xml:space="preserve"> the results </w:t>
      </w:r>
      <w:r w:rsidR="00FD02A1" w:rsidRPr="0081476F">
        <w:rPr>
          <w:rFonts w:ascii="Arial" w:hAnsi="Arial" w:cs="Arial"/>
        </w:rPr>
        <w:t>of a</w:t>
      </w:r>
      <w:r w:rsidRPr="0081476F">
        <w:rPr>
          <w:rFonts w:ascii="Arial" w:hAnsi="Arial" w:cs="Arial"/>
        </w:rPr>
        <w:t xml:space="preserve"> question regarding</w:t>
      </w:r>
      <w:r w:rsidR="00FD02A1" w:rsidRPr="0081476F">
        <w:rPr>
          <w:rFonts w:ascii="Arial" w:hAnsi="Arial" w:cs="Arial"/>
        </w:rPr>
        <w:t xml:space="preserve"> the </w:t>
      </w:r>
      <w:r w:rsidR="0081476F" w:rsidRPr="0081476F">
        <w:rPr>
          <w:rFonts w:ascii="Arial" w:hAnsi="Arial" w:cs="Arial"/>
        </w:rPr>
        <w:t>satisfaction r</w:t>
      </w:r>
      <w:r w:rsidR="00FD02A1" w:rsidRPr="0081476F">
        <w:rPr>
          <w:rFonts w:ascii="Arial" w:hAnsi="Arial" w:cs="Arial"/>
        </w:rPr>
        <w:t>ate of using Microsoft Teams</w:t>
      </w:r>
      <w:r w:rsidR="0081476F">
        <w:rPr>
          <w:rFonts w:ascii="Arial" w:hAnsi="Arial" w:cs="Arial"/>
        </w:rPr>
        <w:t>.</w:t>
      </w:r>
    </w:p>
    <w:p w14:paraId="75462EA5" w14:textId="77777777" w:rsidR="00584384" w:rsidRDefault="00584384" w:rsidP="00A96BB1">
      <w:pPr>
        <w:spacing w:line="360" w:lineRule="auto"/>
        <w:jc w:val="both"/>
        <w:rPr>
          <w:rFonts w:ascii="Arial" w:hAnsi="Arial" w:cs="Arial"/>
        </w:rPr>
      </w:pPr>
    </w:p>
    <w:p w14:paraId="457EE3B1" w14:textId="77777777" w:rsidR="00584384" w:rsidRPr="0081476F" w:rsidRDefault="00584384" w:rsidP="00A96BB1">
      <w:pPr>
        <w:spacing w:line="360" w:lineRule="auto"/>
        <w:jc w:val="both"/>
        <w:rPr>
          <w:rFonts w:ascii="Arial" w:hAnsi="Arial" w:cs="Arial"/>
        </w:rPr>
      </w:pPr>
    </w:p>
    <w:p w14:paraId="2792C457" w14:textId="6B824B29" w:rsidR="00190EE2" w:rsidRPr="00584384" w:rsidRDefault="00190EE2" w:rsidP="00A96BB1">
      <w:pPr>
        <w:spacing w:line="360" w:lineRule="auto"/>
        <w:jc w:val="both"/>
        <w:rPr>
          <w:rFonts w:ascii="Arial" w:hAnsi="Arial" w:cs="Arial"/>
        </w:rPr>
      </w:pPr>
      <w:r w:rsidRPr="00190EE2">
        <w:br/>
      </w:r>
      <w:r w:rsidRPr="00584384">
        <w:rPr>
          <w:rFonts w:ascii="Arial" w:hAnsi="Arial" w:cs="Arial"/>
        </w:rPr>
        <w:t>How do you rate WhatsApp for collaborate with others at UWTSD?</w:t>
      </w:r>
    </w:p>
    <w:p w14:paraId="5B33A7A5" w14:textId="62FD02A7" w:rsidR="00190EE2" w:rsidRDefault="00190EE2" w:rsidP="00A96BB1">
      <w:pPr>
        <w:spacing w:line="360" w:lineRule="auto"/>
        <w:jc w:val="both"/>
      </w:pPr>
      <w:r>
        <w:rPr>
          <w:noProof/>
        </w:rPr>
        <w:drawing>
          <wp:inline distT="0" distB="0" distL="0" distR="0" wp14:anchorId="330FE287" wp14:editId="03722FB6">
            <wp:extent cx="4572000" cy="2743200"/>
            <wp:effectExtent l="0" t="0" r="0" b="0"/>
            <wp:docPr id="5" name="Chart 5">
              <a:extLst xmlns:a="http://schemas.openxmlformats.org/drawingml/2006/main">
                <a:ext uri="{FF2B5EF4-FFF2-40B4-BE49-F238E27FC236}">
                  <a16:creationId xmlns:a16="http://schemas.microsoft.com/office/drawing/2014/main" id="{18DFFC63-A9A2-451A-9402-1EE666FB22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2A12C7" w14:textId="2DA963DA" w:rsidR="00D51B6E" w:rsidRPr="00D0030F" w:rsidRDefault="00D51B6E" w:rsidP="00A96BB1">
      <w:pPr>
        <w:spacing w:line="360" w:lineRule="auto"/>
        <w:jc w:val="both"/>
        <w:rPr>
          <w:rFonts w:ascii="Arial" w:hAnsi="Arial" w:cs="Arial"/>
          <w:i/>
          <w:iCs/>
        </w:rPr>
      </w:pPr>
      <w:r w:rsidRPr="00D0030F">
        <w:rPr>
          <w:rFonts w:ascii="Arial" w:hAnsi="Arial" w:cs="Arial"/>
          <w:i/>
          <w:iCs/>
        </w:rPr>
        <w:t xml:space="preserve">                                                    Figure 7</w:t>
      </w:r>
    </w:p>
    <w:p w14:paraId="32C9A034" w14:textId="121C1D4B" w:rsidR="00584384" w:rsidRPr="0081476F" w:rsidRDefault="00584384" w:rsidP="00A96BB1">
      <w:pPr>
        <w:spacing w:line="360" w:lineRule="auto"/>
        <w:jc w:val="both"/>
        <w:rPr>
          <w:rFonts w:ascii="Arial" w:hAnsi="Arial" w:cs="Arial"/>
        </w:rPr>
      </w:pPr>
      <w:r w:rsidRPr="0081476F">
        <w:rPr>
          <w:rFonts w:ascii="Arial" w:hAnsi="Arial" w:cs="Arial"/>
        </w:rPr>
        <w:t>Above chart show</w:t>
      </w:r>
      <w:r>
        <w:rPr>
          <w:rFonts w:ascii="Arial" w:hAnsi="Arial" w:cs="Arial"/>
        </w:rPr>
        <w:t>s</w:t>
      </w:r>
      <w:r w:rsidRPr="0081476F">
        <w:rPr>
          <w:rFonts w:ascii="Arial" w:hAnsi="Arial" w:cs="Arial"/>
        </w:rPr>
        <w:t xml:space="preserve"> the results of a question regarding the satisfaction rate of using </w:t>
      </w:r>
      <w:r>
        <w:rPr>
          <w:rFonts w:ascii="Arial" w:hAnsi="Arial" w:cs="Arial"/>
        </w:rPr>
        <w:t>WhatsApp</w:t>
      </w:r>
      <w:r w:rsidR="007E0287">
        <w:rPr>
          <w:rFonts w:ascii="Arial" w:hAnsi="Arial" w:cs="Arial"/>
        </w:rPr>
        <w:t>.</w:t>
      </w:r>
    </w:p>
    <w:p w14:paraId="0ADC4C39" w14:textId="77777777" w:rsidR="00AF1C12" w:rsidRDefault="00AF1C12" w:rsidP="00A96BB1">
      <w:pPr>
        <w:spacing w:line="360" w:lineRule="auto"/>
        <w:jc w:val="both"/>
      </w:pPr>
    </w:p>
    <w:p w14:paraId="1F5BAB85" w14:textId="4064CC19" w:rsidR="00AF1C12" w:rsidRPr="007E0287" w:rsidRDefault="00AF1C12" w:rsidP="00A96BB1">
      <w:pPr>
        <w:spacing w:line="360" w:lineRule="auto"/>
        <w:jc w:val="both"/>
        <w:rPr>
          <w:rFonts w:ascii="Arial" w:hAnsi="Arial" w:cs="Arial"/>
        </w:rPr>
      </w:pPr>
      <w:r w:rsidRPr="007E0287">
        <w:rPr>
          <w:rFonts w:ascii="Arial" w:hAnsi="Arial" w:cs="Arial"/>
        </w:rPr>
        <w:t>How do you rate One Drive for collaborate with others at UWTSD?</w:t>
      </w:r>
    </w:p>
    <w:p w14:paraId="4AC64DB3" w14:textId="0324E9B2" w:rsidR="00AF1C12" w:rsidRDefault="00AF1C12" w:rsidP="00A96BB1">
      <w:pPr>
        <w:spacing w:line="360" w:lineRule="auto"/>
        <w:jc w:val="both"/>
      </w:pPr>
      <w:r>
        <w:rPr>
          <w:noProof/>
        </w:rPr>
        <w:lastRenderedPageBreak/>
        <w:drawing>
          <wp:inline distT="0" distB="0" distL="0" distR="0" wp14:anchorId="3A2601FE" wp14:editId="48F74A39">
            <wp:extent cx="4572000" cy="2743200"/>
            <wp:effectExtent l="0" t="0" r="0" b="0"/>
            <wp:docPr id="6" name="Chart 6">
              <a:extLst xmlns:a="http://schemas.openxmlformats.org/drawingml/2006/main">
                <a:ext uri="{FF2B5EF4-FFF2-40B4-BE49-F238E27FC236}">
                  <a16:creationId xmlns:a16="http://schemas.microsoft.com/office/drawing/2014/main" id="{18DFFC63-A9A2-451A-9402-1EE666FB22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9B976A4" w14:textId="164A2824" w:rsidR="00D0030F" w:rsidRPr="00D0030F" w:rsidRDefault="00D0030F" w:rsidP="00A96BB1">
      <w:pPr>
        <w:spacing w:line="360" w:lineRule="auto"/>
        <w:jc w:val="both"/>
        <w:rPr>
          <w:rFonts w:ascii="Arial" w:hAnsi="Arial" w:cs="Arial"/>
          <w:i/>
          <w:iCs/>
        </w:rPr>
      </w:pPr>
      <w:r w:rsidRPr="00D0030F">
        <w:rPr>
          <w:rFonts w:ascii="Arial" w:hAnsi="Arial" w:cs="Arial"/>
          <w:i/>
          <w:iCs/>
        </w:rPr>
        <w:t xml:space="preserve">                                                       Figure 8</w:t>
      </w:r>
    </w:p>
    <w:p w14:paraId="40DEC6F2" w14:textId="4BE62015" w:rsidR="007E0287" w:rsidRPr="0081476F" w:rsidRDefault="007E0287" w:rsidP="00A96BB1">
      <w:pPr>
        <w:spacing w:line="360" w:lineRule="auto"/>
        <w:jc w:val="both"/>
        <w:rPr>
          <w:rFonts w:ascii="Arial" w:hAnsi="Arial" w:cs="Arial"/>
        </w:rPr>
      </w:pPr>
      <w:r w:rsidRPr="0081476F">
        <w:rPr>
          <w:rFonts w:ascii="Arial" w:hAnsi="Arial" w:cs="Arial"/>
        </w:rPr>
        <w:t>Above chart show</w:t>
      </w:r>
      <w:r>
        <w:rPr>
          <w:rFonts w:ascii="Arial" w:hAnsi="Arial" w:cs="Arial"/>
        </w:rPr>
        <w:t>s</w:t>
      </w:r>
      <w:r w:rsidRPr="0081476F">
        <w:rPr>
          <w:rFonts w:ascii="Arial" w:hAnsi="Arial" w:cs="Arial"/>
        </w:rPr>
        <w:t xml:space="preserve"> the results of a question regarding the satisfaction rate of using </w:t>
      </w:r>
      <w:r w:rsidR="00F70003">
        <w:rPr>
          <w:rFonts w:ascii="Arial" w:hAnsi="Arial" w:cs="Arial"/>
        </w:rPr>
        <w:t>One Drive.</w:t>
      </w:r>
    </w:p>
    <w:p w14:paraId="0CB738E5" w14:textId="77777777" w:rsidR="00B32769" w:rsidRDefault="00B32769" w:rsidP="00A96BB1">
      <w:pPr>
        <w:pStyle w:val="Heading1"/>
        <w:spacing w:line="360" w:lineRule="auto"/>
        <w:jc w:val="both"/>
      </w:pPr>
    </w:p>
    <w:p w14:paraId="1915F234" w14:textId="4973081D" w:rsidR="00892BA8" w:rsidRPr="00A96BB1" w:rsidRDefault="00892BA8" w:rsidP="00B2304D">
      <w:pPr>
        <w:pStyle w:val="Heading1"/>
        <w:numPr>
          <w:ilvl w:val="0"/>
          <w:numId w:val="5"/>
        </w:numPr>
      </w:pPr>
      <w:bookmarkStart w:id="7" w:name="_Toc100181608"/>
      <w:r w:rsidRPr="00A96BB1">
        <w:t>DISCUSSION</w:t>
      </w:r>
      <w:bookmarkEnd w:id="7"/>
    </w:p>
    <w:p w14:paraId="001F659D" w14:textId="77777777" w:rsidR="00B32769" w:rsidRPr="00A96BB1" w:rsidRDefault="00B32769" w:rsidP="00A96BB1">
      <w:pPr>
        <w:spacing w:line="360" w:lineRule="auto"/>
        <w:jc w:val="both"/>
        <w:rPr>
          <w:rFonts w:ascii="Arial" w:hAnsi="Arial" w:cs="Arial"/>
        </w:rPr>
      </w:pPr>
    </w:p>
    <w:p w14:paraId="158DE6C2" w14:textId="77777777" w:rsidR="00E331B4" w:rsidRPr="00A96BB1" w:rsidRDefault="00E331B4" w:rsidP="006E2A53">
      <w:pPr>
        <w:spacing w:line="360" w:lineRule="auto"/>
        <w:jc w:val="both"/>
        <w:rPr>
          <w:rFonts w:ascii="Arial" w:hAnsi="Arial" w:cs="Arial"/>
        </w:rPr>
      </w:pPr>
      <w:r w:rsidRPr="00A96BB1">
        <w:rPr>
          <w:rFonts w:ascii="Arial" w:hAnsi="Arial" w:cs="Arial"/>
        </w:rPr>
        <w:t>At the first question (see Appendix) from the total of thirteen responders, ten answered “Yes” and three answered “No”. Following this result, we can affirm that students and staff from UWTSD are using Microsoft Teams more than other tools to work with colleagues.</w:t>
      </w:r>
    </w:p>
    <w:p w14:paraId="18926AE1" w14:textId="658E3424" w:rsidR="00DC2ED6" w:rsidRDefault="006047F0" w:rsidP="006E2A53">
      <w:pPr>
        <w:spacing w:line="360" w:lineRule="auto"/>
        <w:jc w:val="both"/>
        <w:rPr>
          <w:rFonts w:ascii="Arial" w:hAnsi="Arial" w:cs="Arial"/>
        </w:rPr>
      </w:pPr>
      <w:r>
        <w:rPr>
          <w:rFonts w:ascii="Arial" w:hAnsi="Arial" w:cs="Arial"/>
        </w:rPr>
        <w:t xml:space="preserve">In </w:t>
      </w:r>
      <w:r w:rsidR="00E331B4" w:rsidRPr="00A96BB1">
        <w:rPr>
          <w:rFonts w:ascii="Arial" w:hAnsi="Arial" w:cs="Arial"/>
        </w:rPr>
        <w:t>the second question</w:t>
      </w:r>
      <w:r>
        <w:rPr>
          <w:rFonts w:ascii="Arial" w:hAnsi="Arial" w:cs="Arial"/>
        </w:rPr>
        <w:t xml:space="preserve"> </w:t>
      </w:r>
      <w:r w:rsidRPr="00A96BB1">
        <w:rPr>
          <w:rFonts w:ascii="Arial" w:hAnsi="Arial" w:cs="Arial"/>
        </w:rPr>
        <w:t xml:space="preserve">(see Appendix) </w:t>
      </w:r>
      <w:r w:rsidR="00E331B4" w:rsidRPr="00A96BB1">
        <w:rPr>
          <w:rFonts w:ascii="Arial" w:hAnsi="Arial" w:cs="Arial"/>
        </w:rPr>
        <w:t xml:space="preserve">from the total of thirteen responders, nine answered </w:t>
      </w:r>
    </w:p>
    <w:p w14:paraId="7FDA572C" w14:textId="03EF90CB" w:rsidR="00E331B4" w:rsidRPr="00A96BB1" w:rsidRDefault="00E331B4" w:rsidP="006E2A53">
      <w:pPr>
        <w:spacing w:line="360" w:lineRule="auto"/>
        <w:jc w:val="both"/>
        <w:rPr>
          <w:rFonts w:ascii="Arial" w:hAnsi="Arial" w:cs="Arial"/>
        </w:rPr>
      </w:pPr>
      <w:r w:rsidRPr="00A96BB1">
        <w:rPr>
          <w:rFonts w:ascii="Arial" w:hAnsi="Arial" w:cs="Arial"/>
        </w:rPr>
        <w:t>“Yes” and four answered “No” so we can conclude that members from UWTSD are using more than one tool to collaborate with peers.</w:t>
      </w:r>
    </w:p>
    <w:p w14:paraId="764F23C0" w14:textId="3204748E" w:rsidR="00E331B4" w:rsidRPr="00A96BB1" w:rsidRDefault="00E331B4" w:rsidP="006E2A53">
      <w:pPr>
        <w:spacing w:line="360" w:lineRule="auto"/>
        <w:jc w:val="both"/>
        <w:rPr>
          <w:rFonts w:ascii="Arial" w:hAnsi="Arial" w:cs="Arial"/>
        </w:rPr>
      </w:pPr>
      <w:r w:rsidRPr="00A96BB1">
        <w:rPr>
          <w:rFonts w:ascii="Arial" w:hAnsi="Arial" w:cs="Arial"/>
        </w:rPr>
        <w:t>The third question concludes that the frequency of using various technologies by staff and students is dominated by Microsoft Teams with 30</w:t>
      </w:r>
      <w:r w:rsidR="00EB4FB0">
        <w:rPr>
          <w:rFonts w:ascii="Arial" w:hAnsi="Arial" w:cs="Arial"/>
        </w:rPr>
        <w:t>.33</w:t>
      </w:r>
      <w:r w:rsidRPr="00A96BB1">
        <w:rPr>
          <w:rFonts w:ascii="Arial" w:hAnsi="Arial" w:cs="Arial"/>
        </w:rPr>
        <w:t xml:space="preserve"> followed by Microsoft Word with 2</w:t>
      </w:r>
      <w:r w:rsidR="00EB4FB0">
        <w:rPr>
          <w:rFonts w:ascii="Arial" w:hAnsi="Arial" w:cs="Arial"/>
        </w:rPr>
        <w:t>0</w:t>
      </w:r>
      <w:r w:rsidRPr="00A96BB1">
        <w:rPr>
          <w:rFonts w:ascii="Arial" w:hAnsi="Arial" w:cs="Arial"/>
        </w:rPr>
        <w:t xml:space="preserve">%, Moodle with </w:t>
      </w:r>
      <w:r w:rsidR="00EB4FB0">
        <w:rPr>
          <w:rFonts w:ascii="Arial" w:hAnsi="Arial" w:cs="Arial"/>
        </w:rPr>
        <w:t>20</w:t>
      </w:r>
      <w:r w:rsidRPr="00A96BB1">
        <w:rPr>
          <w:rFonts w:ascii="Arial" w:hAnsi="Arial" w:cs="Arial"/>
        </w:rPr>
        <w:t>%, WhatsApp</w:t>
      </w:r>
      <w:r w:rsidR="00D30192">
        <w:rPr>
          <w:rFonts w:ascii="Arial" w:hAnsi="Arial" w:cs="Arial"/>
        </w:rPr>
        <w:t xml:space="preserve"> 6.70%</w:t>
      </w:r>
      <w:r w:rsidRPr="00A96BB1">
        <w:rPr>
          <w:rFonts w:ascii="Arial" w:hAnsi="Arial" w:cs="Arial"/>
        </w:rPr>
        <w:t xml:space="preserve"> and One Drive with </w:t>
      </w:r>
      <w:r w:rsidR="00D30192">
        <w:rPr>
          <w:rFonts w:ascii="Arial" w:hAnsi="Arial" w:cs="Arial"/>
        </w:rPr>
        <w:t>13.30</w:t>
      </w:r>
      <w:r w:rsidRPr="00A96BB1">
        <w:rPr>
          <w:rFonts w:ascii="Arial" w:hAnsi="Arial" w:cs="Arial"/>
        </w:rPr>
        <w:t>%.</w:t>
      </w:r>
    </w:p>
    <w:p w14:paraId="551B64D3" w14:textId="4D361B24" w:rsidR="00E331B4" w:rsidRPr="00A96BB1" w:rsidRDefault="00E331B4" w:rsidP="006E2A53">
      <w:pPr>
        <w:spacing w:line="360" w:lineRule="auto"/>
        <w:jc w:val="both"/>
        <w:rPr>
          <w:rFonts w:ascii="Arial" w:hAnsi="Arial" w:cs="Arial"/>
        </w:rPr>
      </w:pPr>
      <w:r w:rsidRPr="00A96BB1">
        <w:rPr>
          <w:rFonts w:ascii="Arial" w:hAnsi="Arial" w:cs="Arial"/>
        </w:rPr>
        <w:t xml:space="preserve">To collaborate with others, we can affirm that based on answers from question number four, One Drive is most frequently used with 57.10% from the respondents strongly agreeing with affirmation and 42.90% disagreeing, followed by WhatsApp with 50% strongly agreeing with the question, 25% agreeing and 25% disagreeing. </w:t>
      </w:r>
      <w:r w:rsidR="00D43A60">
        <w:rPr>
          <w:rFonts w:ascii="Arial" w:hAnsi="Arial" w:cs="Arial"/>
        </w:rPr>
        <w:t>A</w:t>
      </w:r>
      <w:r w:rsidRPr="00A96BB1">
        <w:rPr>
          <w:rFonts w:ascii="Arial" w:hAnsi="Arial" w:cs="Arial"/>
        </w:rPr>
        <w:t xml:space="preserve">t this question, the results regarding using Microsoft Teams more frequently to collaborate with others are not </w:t>
      </w:r>
      <w:r w:rsidR="00623C4F" w:rsidRPr="00A96BB1">
        <w:rPr>
          <w:rFonts w:ascii="Arial" w:hAnsi="Arial" w:cs="Arial"/>
        </w:rPr>
        <w:t>concludi</w:t>
      </w:r>
      <w:r w:rsidR="00623C4F">
        <w:rPr>
          <w:rFonts w:ascii="Arial" w:hAnsi="Arial" w:cs="Arial"/>
        </w:rPr>
        <w:t>ng</w:t>
      </w:r>
      <w:r w:rsidR="00082461">
        <w:rPr>
          <w:rFonts w:ascii="Arial" w:hAnsi="Arial" w:cs="Arial"/>
        </w:rPr>
        <w:t>,</w:t>
      </w:r>
      <w:r w:rsidRPr="00A96BB1">
        <w:rPr>
          <w:rFonts w:ascii="Arial" w:hAnsi="Arial" w:cs="Arial"/>
        </w:rPr>
        <w:t xml:space="preserve"> as 36.40% of respondents strongly agreed and at the same time, the same percentage of the respondents </w:t>
      </w:r>
      <w:r w:rsidRPr="00A96BB1">
        <w:rPr>
          <w:rFonts w:ascii="Arial" w:hAnsi="Arial" w:cs="Arial"/>
        </w:rPr>
        <w:lastRenderedPageBreak/>
        <w:t>disagreed with the affirmation. However, we can count the 27.30% who agreed that are using Microsoft Teams most frequently to collaborate with others.</w:t>
      </w:r>
      <w:r w:rsidR="004542E4">
        <w:rPr>
          <w:rFonts w:ascii="Arial" w:hAnsi="Arial" w:cs="Arial"/>
        </w:rPr>
        <w:t xml:space="preserve"> </w:t>
      </w:r>
      <w:r w:rsidR="008A6604">
        <w:rPr>
          <w:rFonts w:ascii="Arial" w:hAnsi="Arial" w:cs="Arial"/>
        </w:rPr>
        <w:t>Th</w:t>
      </w:r>
      <w:r w:rsidR="00FE653E">
        <w:rPr>
          <w:rFonts w:ascii="Arial" w:hAnsi="Arial" w:cs="Arial"/>
        </w:rPr>
        <w:t xml:space="preserve">ese results are contradicting the hypothesis </w:t>
      </w:r>
      <w:r w:rsidR="00237562">
        <w:rPr>
          <w:rFonts w:ascii="Arial" w:hAnsi="Arial" w:cs="Arial"/>
        </w:rPr>
        <w:t xml:space="preserve">as is placing Microsoft Teams on the </w:t>
      </w:r>
      <w:r w:rsidR="007B0038">
        <w:rPr>
          <w:rFonts w:ascii="Arial" w:hAnsi="Arial" w:cs="Arial"/>
        </w:rPr>
        <w:t>third</w:t>
      </w:r>
      <w:r w:rsidR="00237562">
        <w:rPr>
          <w:rFonts w:ascii="Arial" w:hAnsi="Arial" w:cs="Arial"/>
        </w:rPr>
        <w:t xml:space="preserve"> place when it comes to one of the most important aspects</w:t>
      </w:r>
      <w:r w:rsidR="008879A7">
        <w:rPr>
          <w:rFonts w:ascii="Arial" w:hAnsi="Arial" w:cs="Arial"/>
        </w:rPr>
        <w:t xml:space="preserve"> – communication.</w:t>
      </w:r>
    </w:p>
    <w:p w14:paraId="16F7D808" w14:textId="2978B8C4" w:rsidR="00E331B4" w:rsidRPr="00A96BB1" w:rsidRDefault="00E331B4" w:rsidP="006E2A53">
      <w:pPr>
        <w:spacing w:line="360" w:lineRule="auto"/>
        <w:jc w:val="both"/>
        <w:rPr>
          <w:rFonts w:ascii="Arial" w:hAnsi="Arial" w:cs="Arial"/>
        </w:rPr>
      </w:pPr>
      <w:r w:rsidRPr="00A96BB1">
        <w:rPr>
          <w:rFonts w:ascii="Arial" w:hAnsi="Arial" w:cs="Arial"/>
        </w:rPr>
        <w:t>At the 5th question, 58.30% of responders agreed that they use a range of different digital tools to collaborate 33.30% strongly agree with the statement and 8.30% disagree with the affirmation.</w:t>
      </w:r>
      <w:r w:rsidR="007A5E02">
        <w:rPr>
          <w:rFonts w:ascii="Arial" w:hAnsi="Arial" w:cs="Arial"/>
        </w:rPr>
        <w:t xml:space="preserve"> These results are solidifying </w:t>
      </w:r>
      <w:r w:rsidR="00FB1B4A">
        <w:rPr>
          <w:rFonts w:ascii="Arial" w:hAnsi="Arial" w:cs="Arial"/>
        </w:rPr>
        <w:t xml:space="preserve">the argument presented in question number four as the percentages </w:t>
      </w:r>
      <w:r w:rsidR="00B95B26">
        <w:rPr>
          <w:rFonts w:ascii="Arial" w:hAnsi="Arial" w:cs="Arial"/>
        </w:rPr>
        <w:t xml:space="preserve">regarding communication are approximately similar </w:t>
      </w:r>
      <w:r w:rsidR="00234B53">
        <w:rPr>
          <w:rFonts w:ascii="Arial" w:hAnsi="Arial" w:cs="Arial"/>
        </w:rPr>
        <w:t xml:space="preserve">for OneDrive, </w:t>
      </w:r>
      <w:r w:rsidR="008230BF">
        <w:rPr>
          <w:rFonts w:ascii="Arial" w:hAnsi="Arial" w:cs="Arial"/>
        </w:rPr>
        <w:t>WhatsApp,</w:t>
      </w:r>
      <w:r w:rsidR="00234B53">
        <w:rPr>
          <w:rFonts w:ascii="Arial" w:hAnsi="Arial" w:cs="Arial"/>
        </w:rPr>
        <w:t xml:space="preserve"> and Microsoft </w:t>
      </w:r>
      <w:r w:rsidR="003D4AB0">
        <w:rPr>
          <w:rFonts w:ascii="Arial" w:hAnsi="Arial" w:cs="Arial"/>
        </w:rPr>
        <w:t xml:space="preserve">Teams. Communication is a key aspect when it comes to </w:t>
      </w:r>
      <w:r w:rsidR="00910183">
        <w:rPr>
          <w:rFonts w:ascii="Arial" w:hAnsi="Arial" w:cs="Arial"/>
        </w:rPr>
        <w:t xml:space="preserve">collaboration at UWTSD, therefore </w:t>
      </w:r>
      <w:r w:rsidR="00C846D9">
        <w:rPr>
          <w:rFonts w:ascii="Arial" w:hAnsi="Arial" w:cs="Arial"/>
        </w:rPr>
        <w:t>the</w:t>
      </w:r>
      <w:r w:rsidR="008271D8">
        <w:rPr>
          <w:rFonts w:ascii="Arial" w:hAnsi="Arial" w:cs="Arial"/>
        </w:rPr>
        <w:t xml:space="preserve"> most used digital tools for collaboration must be the same as the ones used for communication</w:t>
      </w:r>
      <w:r w:rsidR="00416A92">
        <w:rPr>
          <w:rFonts w:ascii="Arial" w:hAnsi="Arial" w:cs="Arial"/>
        </w:rPr>
        <w:t>.</w:t>
      </w:r>
    </w:p>
    <w:p w14:paraId="3D277B88" w14:textId="74454189" w:rsidR="00E331B4" w:rsidRPr="00CA16FC" w:rsidRDefault="00E331B4" w:rsidP="006E2A53">
      <w:pPr>
        <w:spacing w:line="360" w:lineRule="auto"/>
        <w:jc w:val="both"/>
        <w:rPr>
          <w:rFonts w:ascii="Arial" w:hAnsi="Arial" w:cs="Arial"/>
        </w:rPr>
      </w:pPr>
      <w:r w:rsidRPr="00A96BB1">
        <w:rPr>
          <w:rFonts w:ascii="Arial" w:hAnsi="Arial" w:cs="Arial"/>
        </w:rPr>
        <w:t xml:space="preserve">For </w:t>
      </w:r>
      <w:r w:rsidR="002D17C2" w:rsidRPr="00A96BB1">
        <w:rPr>
          <w:rFonts w:ascii="Arial" w:hAnsi="Arial" w:cs="Arial"/>
        </w:rPr>
        <w:t>questions</w:t>
      </w:r>
      <w:r w:rsidR="000D4100" w:rsidRPr="00A96BB1">
        <w:rPr>
          <w:rFonts w:ascii="Arial" w:hAnsi="Arial" w:cs="Arial"/>
        </w:rPr>
        <w:t xml:space="preserve"> number seven, </w:t>
      </w:r>
      <w:r w:rsidRPr="00A96BB1">
        <w:rPr>
          <w:rFonts w:ascii="Arial" w:hAnsi="Arial" w:cs="Arial"/>
        </w:rPr>
        <w:t>eight</w:t>
      </w:r>
      <w:r w:rsidR="000D4100" w:rsidRPr="00A96BB1">
        <w:rPr>
          <w:rFonts w:ascii="Arial" w:hAnsi="Arial" w:cs="Arial"/>
        </w:rPr>
        <w:t xml:space="preserve"> and nine</w:t>
      </w:r>
      <w:r w:rsidRPr="00A96BB1">
        <w:rPr>
          <w:rFonts w:ascii="Arial" w:hAnsi="Arial" w:cs="Arial"/>
        </w:rPr>
        <w:t>, based on the data collected, the satisfaction rate for using Microsoft Teams is 88%, for WhatsApp 82% in for One Drive 69%.</w:t>
      </w:r>
      <w:r w:rsidR="00416A92">
        <w:rPr>
          <w:rFonts w:ascii="Arial" w:hAnsi="Arial" w:cs="Arial"/>
        </w:rPr>
        <w:t xml:space="preserve"> </w:t>
      </w:r>
      <w:r w:rsidR="00887051">
        <w:rPr>
          <w:rFonts w:ascii="Arial" w:hAnsi="Arial" w:cs="Arial"/>
        </w:rPr>
        <w:t xml:space="preserve">There it can be deducted that the satisfaction rate between Microsoft Teams and </w:t>
      </w:r>
      <w:r w:rsidR="00DB5D13">
        <w:rPr>
          <w:rFonts w:ascii="Arial" w:hAnsi="Arial" w:cs="Arial"/>
        </w:rPr>
        <w:t xml:space="preserve">WhatsApp is extremely high </w:t>
      </w:r>
      <w:r w:rsidR="00DB5D13" w:rsidRPr="00CA16FC">
        <w:rPr>
          <w:rFonts w:ascii="Arial" w:hAnsi="Arial" w:cs="Arial"/>
        </w:rPr>
        <w:t xml:space="preserve">and frankly similar, Microsoft Teams </w:t>
      </w:r>
      <w:r w:rsidR="00AE3AB3" w:rsidRPr="00CA16FC">
        <w:rPr>
          <w:rFonts w:ascii="Arial" w:hAnsi="Arial" w:cs="Arial"/>
        </w:rPr>
        <w:t>having just 6 percentages over WhatsApp.</w:t>
      </w:r>
    </w:p>
    <w:p w14:paraId="3FE31B9F" w14:textId="5C235689" w:rsidR="00892BA8" w:rsidRPr="00CA16FC" w:rsidRDefault="00CA16FC" w:rsidP="00CA16FC">
      <w:pPr>
        <w:spacing w:line="360" w:lineRule="auto"/>
        <w:jc w:val="both"/>
        <w:rPr>
          <w:rFonts w:ascii="Arial" w:hAnsi="Arial" w:cs="Arial"/>
        </w:rPr>
      </w:pPr>
      <w:r w:rsidRPr="00CA16FC">
        <w:rPr>
          <w:rFonts w:ascii="Arial" w:hAnsi="Arial" w:cs="Arial"/>
        </w:rPr>
        <w:t>As a result of the data collected, we can conclude that Microsoft Teams is the most used digital tool at UWTSD, which confirms our hypothesis from the beginning. However, it appears that Microsoft Teams is not the most used digital tool in terms of communication or collaboration - two essential uses of digital tools in academic institutions.</w:t>
      </w:r>
      <w:r w:rsidR="003410E8" w:rsidRPr="003410E8">
        <w:rPr>
          <w:rFonts w:ascii="Arial" w:hAnsi="Arial" w:cs="Arial"/>
        </w:rPr>
        <w:t xml:space="preserve"> There is a </w:t>
      </w:r>
      <w:r w:rsidR="001967F9" w:rsidRPr="003410E8">
        <w:rPr>
          <w:rFonts w:ascii="Arial" w:hAnsi="Arial" w:cs="Arial"/>
        </w:rPr>
        <w:t>discrepancy</w:t>
      </w:r>
      <w:r w:rsidR="00C6360B" w:rsidRPr="00C6360B">
        <w:rPr>
          <w:rFonts w:ascii="Arial" w:hAnsi="Arial" w:cs="Arial"/>
        </w:rPr>
        <w:t xml:space="preserve"> between the literature found</w:t>
      </w:r>
      <w:r w:rsidR="00BA76C1" w:rsidRPr="00BA76C1">
        <w:rPr>
          <w:rFonts w:ascii="Arial" w:hAnsi="Arial" w:cs="Arial"/>
        </w:rPr>
        <w:t xml:space="preserve"> </w:t>
      </w:r>
      <w:r w:rsidR="00BA76C1">
        <w:rPr>
          <w:rFonts w:ascii="Arial" w:hAnsi="Arial" w:cs="Arial"/>
        </w:rPr>
        <w:t>as</w:t>
      </w:r>
      <w:r w:rsidR="001D0CFE">
        <w:rPr>
          <w:rFonts w:ascii="Arial" w:hAnsi="Arial" w:cs="Arial"/>
        </w:rPr>
        <w:t xml:space="preserve"> </w:t>
      </w:r>
      <w:r w:rsidR="00BA76C1" w:rsidRPr="00BA76C1">
        <w:rPr>
          <w:rFonts w:ascii="Arial" w:hAnsi="Arial" w:cs="Arial"/>
        </w:rPr>
        <w:t>my sources</w:t>
      </w:r>
      <w:r w:rsidR="001D0CFE">
        <w:rPr>
          <w:rFonts w:ascii="Arial" w:hAnsi="Arial" w:cs="Arial"/>
        </w:rPr>
        <w:t xml:space="preserve"> </w:t>
      </w:r>
      <w:r w:rsidR="001967F9">
        <w:rPr>
          <w:rFonts w:ascii="Arial" w:hAnsi="Arial" w:cs="Arial"/>
        </w:rPr>
        <w:t>s</w:t>
      </w:r>
      <w:r w:rsidR="001967F9" w:rsidRPr="001967F9">
        <w:rPr>
          <w:rFonts w:ascii="Arial" w:hAnsi="Arial" w:cs="Arial"/>
        </w:rPr>
        <w:t>hows a positive impact of using Microsoft Teams for collaboration and communication a</w:t>
      </w:r>
      <w:r w:rsidR="001967F9">
        <w:rPr>
          <w:rFonts w:ascii="Arial" w:hAnsi="Arial" w:cs="Arial"/>
        </w:rPr>
        <w:t>t</w:t>
      </w:r>
      <w:r w:rsidR="001967F9" w:rsidRPr="001967F9">
        <w:rPr>
          <w:rFonts w:ascii="Arial" w:hAnsi="Arial" w:cs="Arial"/>
        </w:rPr>
        <w:t xml:space="preserve"> universities</w:t>
      </w:r>
      <w:r w:rsidR="001967F9">
        <w:rPr>
          <w:rFonts w:ascii="Arial" w:hAnsi="Arial" w:cs="Arial"/>
        </w:rPr>
        <w:t>.</w:t>
      </w:r>
      <w:r w:rsidRPr="00CA16FC">
        <w:rPr>
          <w:rFonts w:ascii="Arial" w:hAnsi="Arial" w:cs="Arial"/>
        </w:rPr>
        <w:t xml:space="preserve"> According to a case study conducted by the University of Plymouth, Microsoft Teams is extremely beneficial for communication among peers and educators, contrary to the results of the questionnaire. (Using Microsoft Teams for final year dissertation supervision, 2022) In this case study is described how valuable is Microsoft Teams when it comes to communication and collaboration for final year dissertation student supervision. Furthermore, another study made by Staffordshire University and De Montfort University, concluded that Microsoft Teams can be beneficial in other ways such as facilitating the group presentations and workshops. (Martin and </w:t>
      </w:r>
      <w:proofErr w:type="spellStart"/>
      <w:r w:rsidRPr="00CA16FC">
        <w:rPr>
          <w:rFonts w:ascii="Arial" w:hAnsi="Arial" w:cs="Arial"/>
        </w:rPr>
        <w:t>Tapp</w:t>
      </w:r>
      <w:proofErr w:type="spellEnd"/>
      <w:r w:rsidRPr="00CA16FC">
        <w:rPr>
          <w:rFonts w:ascii="Arial" w:hAnsi="Arial" w:cs="Arial"/>
        </w:rPr>
        <w:t>, 2019) Regarding Microsoft Teams used for group presentations at universities, this tool is considered very intuitive as is saving time and facilitate communication between work colleagues. (Sacristan-</w:t>
      </w:r>
      <w:proofErr w:type="spellStart"/>
      <w:r w:rsidRPr="00CA16FC">
        <w:rPr>
          <w:rFonts w:ascii="Arial" w:hAnsi="Arial" w:cs="Arial"/>
        </w:rPr>
        <w:t>Reviriego</w:t>
      </w:r>
      <w:proofErr w:type="spellEnd"/>
      <w:r w:rsidRPr="00CA16FC">
        <w:rPr>
          <w:rFonts w:ascii="Arial" w:hAnsi="Arial" w:cs="Arial"/>
        </w:rPr>
        <w:t xml:space="preserve">, 2022) Another study, made by </w:t>
      </w:r>
      <w:proofErr w:type="spellStart"/>
      <w:r w:rsidRPr="00CA16FC">
        <w:rPr>
          <w:rFonts w:ascii="Arial" w:hAnsi="Arial" w:cs="Arial"/>
        </w:rPr>
        <w:t>Sobaih</w:t>
      </w:r>
      <w:proofErr w:type="spellEnd"/>
      <w:r w:rsidRPr="00CA16FC">
        <w:rPr>
          <w:rFonts w:ascii="Arial" w:hAnsi="Arial" w:cs="Arial"/>
        </w:rPr>
        <w:t xml:space="preserve">, Salem, </w:t>
      </w:r>
      <w:proofErr w:type="spellStart"/>
      <w:r w:rsidRPr="00CA16FC">
        <w:rPr>
          <w:rFonts w:ascii="Arial" w:hAnsi="Arial" w:cs="Arial"/>
        </w:rPr>
        <w:t>Hasanein</w:t>
      </w:r>
      <w:proofErr w:type="spellEnd"/>
      <w:r w:rsidRPr="00CA16FC">
        <w:rPr>
          <w:rFonts w:ascii="Arial" w:hAnsi="Arial" w:cs="Arial"/>
        </w:rPr>
        <w:t xml:space="preserve"> and Abu </w:t>
      </w:r>
      <w:proofErr w:type="spellStart"/>
      <w:r w:rsidRPr="00CA16FC">
        <w:rPr>
          <w:rFonts w:ascii="Arial" w:hAnsi="Arial" w:cs="Arial"/>
        </w:rPr>
        <w:t>Elnasr</w:t>
      </w:r>
      <w:proofErr w:type="spellEnd"/>
      <w:r w:rsidRPr="00CA16FC">
        <w:rPr>
          <w:rFonts w:ascii="Arial" w:hAnsi="Arial" w:cs="Arial"/>
        </w:rPr>
        <w:t xml:space="preserve"> (2021) highlight that Microsoft Teams offer an overall positive learning, having a good impact in critical reflection and help students to achieve information and resources. Alternatively, University of Reading describes Teams as a modern digital tool that enables students to track, plan, and organise projects in a fast and interactive manner. (Microsoft Teams, 2022) Based on the </w:t>
      </w:r>
      <w:r w:rsidRPr="00CA16FC">
        <w:rPr>
          <w:rFonts w:ascii="Arial" w:hAnsi="Arial" w:cs="Arial"/>
        </w:rPr>
        <w:lastRenderedPageBreak/>
        <w:t xml:space="preserve">student's perspective, Wea and Kuki's research made in 2020 shows that students perceive Microsoft Teams as </w:t>
      </w:r>
      <w:r w:rsidR="00124178" w:rsidRPr="00CA16FC">
        <w:rPr>
          <w:rFonts w:ascii="Arial" w:hAnsi="Arial" w:cs="Arial"/>
        </w:rPr>
        <w:t>good</w:t>
      </w:r>
      <w:r w:rsidRPr="00CA16FC">
        <w:rPr>
          <w:rFonts w:ascii="Arial" w:hAnsi="Arial" w:cs="Arial"/>
        </w:rPr>
        <w:t xml:space="preserve"> but need some improvements to make the experience more effective. It appears that despite UWTSD members generally positive opinions of Microsoft Teams, there are some concerns about the communication tool, and they feel that there is more work that can be done to improve it, so they prefer to orientate through WhatsApp instead of Teams when it comes to this aspect</w:t>
      </w:r>
      <w:r w:rsidR="00285025">
        <w:rPr>
          <w:rFonts w:ascii="Arial" w:hAnsi="Arial" w:cs="Arial"/>
        </w:rPr>
        <w:t>.</w:t>
      </w:r>
    </w:p>
    <w:p w14:paraId="62B74DDD" w14:textId="77777777" w:rsidR="00892BA8" w:rsidRDefault="00892BA8" w:rsidP="00892BA8"/>
    <w:p w14:paraId="378D950B" w14:textId="77777777" w:rsidR="004A05F6" w:rsidRDefault="004A05F6" w:rsidP="004A05F6">
      <w:pPr>
        <w:pStyle w:val="Heading1"/>
      </w:pPr>
    </w:p>
    <w:p w14:paraId="28682BD4" w14:textId="77777777" w:rsidR="00635F2B" w:rsidRDefault="00635F2B" w:rsidP="00635F2B">
      <w:pPr>
        <w:pStyle w:val="Heading1"/>
      </w:pPr>
    </w:p>
    <w:p w14:paraId="0B296395" w14:textId="7E9AF518" w:rsidR="00892BA8" w:rsidRDefault="000F5A17" w:rsidP="00B2304D">
      <w:pPr>
        <w:pStyle w:val="Heading1"/>
        <w:numPr>
          <w:ilvl w:val="0"/>
          <w:numId w:val="5"/>
        </w:numPr>
      </w:pPr>
      <w:bookmarkStart w:id="8" w:name="_Toc100181609"/>
      <w:r>
        <w:t>CONCLUSION</w:t>
      </w:r>
      <w:bookmarkEnd w:id="8"/>
    </w:p>
    <w:p w14:paraId="5D273082" w14:textId="77777777" w:rsidR="00FF7E16" w:rsidRDefault="00FF7E16" w:rsidP="00FF7E16"/>
    <w:p w14:paraId="0D6EEE05" w14:textId="1949669F" w:rsidR="00A74E81" w:rsidRDefault="00AA4F22" w:rsidP="00A22926">
      <w:pPr>
        <w:spacing w:line="360" w:lineRule="auto"/>
        <w:jc w:val="both"/>
        <w:rPr>
          <w:rFonts w:ascii="Arial" w:hAnsi="Arial" w:cs="Arial"/>
        </w:rPr>
      </w:pPr>
      <w:r>
        <w:rPr>
          <w:rFonts w:ascii="Arial" w:hAnsi="Arial" w:cs="Arial"/>
        </w:rPr>
        <w:t xml:space="preserve">In </w:t>
      </w:r>
      <w:r w:rsidR="00D1741C">
        <w:rPr>
          <w:rFonts w:ascii="Arial" w:hAnsi="Arial" w:cs="Arial"/>
        </w:rPr>
        <w:t xml:space="preserve">conclusion, </w:t>
      </w:r>
      <w:r w:rsidR="00D9482A" w:rsidRPr="00D9482A">
        <w:rPr>
          <w:rFonts w:ascii="Arial" w:hAnsi="Arial" w:cs="Arial"/>
        </w:rPr>
        <w:t xml:space="preserve">in </w:t>
      </w:r>
      <w:r w:rsidR="00B47575" w:rsidRPr="00D9482A">
        <w:rPr>
          <w:rFonts w:ascii="Arial" w:hAnsi="Arial" w:cs="Arial"/>
        </w:rPr>
        <w:t>a</w:t>
      </w:r>
      <w:r w:rsidR="00D9482A" w:rsidRPr="00D9482A">
        <w:rPr>
          <w:rFonts w:ascii="Arial" w:hAnsi="Arial" w:cs="Arial"/>
        </w:rPr>
        <w:t xml:space="preserve"> digital era</w:t>
      </w:r>
      <w:r w:rsidR="007B1D63" w:rsidRPr="007B1D63">
        <w:rPr>
          <w:rFonts w:ascii="Arial" w:hAnsi="Arial" w:cs="Arial"/>
        </w:rPr>
        <w:t xml:space="preserve"> we need digital tools</w:t>
      </w:r>
      <w:r w:rsidR="00425AB9" w:rsidRPr="00425AB9">
        <w:rPr>
          <w:rFonts w:ascii="Arial" w:hAnsi="Arial" w:cs="Arial"/>
        </w:rPr>
        <w:t xml:space="preserve"> to collaborate</w:t>
      </w:r>
      <w:r w:rsidR="00216170" w:rsidRPr="00216170">
        <w:rPr>
          <w:rFonts w:ascii="Arial" w:hAnsi="Arial" w:cs="Arial"/>
        </w:rPr>
        <w:t xml:space="preserve"> </w:t>
      </w:r>
      <w:proofErr w:type="gramStart"/>
      <w:r w:rsidR="00216170" w:rsidRPr="00216170">
        <w:rPr>
          <w:rFonts w:ascii="Arial" w:hAnsi="Arial" w:cs="Arial"/>
        </w:rPr>
        <w:t>in order to</w:t>
      </w:r>
      <w:proofErr w:type="gramEnd"/>
      <w:r w:rsidR="00216170" w:rsidRPr="00216170">
        <w:rPr>
          <w:rFonts w:ascii="Arial" w:hAnsi="Arial" w:cs="Arial"/>
        </w:rPr>
        <w:t xml:space="preserve"> meet the </w:t>
      </w:r>
      <w:r w:rsidR="00216170">
        <w:rPr>
          <w:rFonts w:ascii="Arial" w:hAnsi="Arial" w:cs="Arial"/>
        </w:rPr>
        <w:t>U</w:t>
      </w:r>
      <w:r w:rsidR="00216170" w:rsidRPr="00216170">
        <w:rPr>
          <w:rFonts w:ascii="Arial" w:hAnsi="Arial" w:cs="Arial"/>
        </w:rPr>
        <w:t>niversity expectations</w:t>
      </w:r>
      <w:r w:rsidR="00216170">
        <w:rPr>
          <w:rFonts w:ascii="Arial" w:hAnsi="Arial" w:cs="Arial"/>
        </w:rPr>
        <w:t>.</w:t>
      </w:r>
      <w:r w:rsidR="00864BCC" w:rsidRPr="00864BCC">
        <w:rPr>
          <w:rFonts w:ascii="Arial" w:hAnsi="Arial" w:cs="Arial"/>
        </w:rPr>
        <w:t xml:space="preserve"> </w:t>
      </w:r>
      <w:r w:rsidR="00E651E7">
        <w:rPr>
          <w:rFonts w:ascii="Arial" w:hAnsi="Arial" w:cs="Arial"/>
        </w:rPr>
        <w:t>E</w:t>
      </w:r>
      <w:r w:rsidR="00864BCC" w:rsidRPr="00864BCC">
        <w:rPr>
          <w:rFonts w:ascii="Arial" w:hAnsi="Arial" w:cs="Arial"/>
        </w:rPr>
        <w:t>ven if the previous point</w:t>
      </w:r>
      <w:r w:rsidR="00B47575" w:rsidRPr="00B47575">
        <w:rPr>
          <w:rFonts w:ascii="Arial" w:hAnsi="Arial" w:cs="Arial"/>
        </w:rPr>
        <w:t xml:space="preserve"> show that Microsoft Teams is </w:t>
      </w:r>
      <w:r w:rsidR="00E651E7" w:rsidRPr="00B47575">
        <w:rPr>
          <w:rFonts w:ascii="Arial" w:hAnsi="Arial" w:cs="Arial"/>
        </w:rPr>
        <w:t>most used</w:t>
      </w:r>
      <w:r w:rsidR="00B47575" w:rsidRPr="00B47575">
        <w:rPr>
          <w:rFonts w:ascii="Arial" w:hAnsi="Arial" w:cs="Arial"/>
        </w:rPr>
        <w:t xml:space="preserve"> a</w:t>
      </w:r>
      <w:r w:rsidR="00B47575">
        <w:rPr>
          <w:rFonts w:ascii="Arial" w:hAnsi="Arial" w:cs="Arial"/>
        </w:rPr>
        <w:t>t UWTSD,</w:t>
      </w:r>
      <w:r w:rsidR="00AC08CA">
        <w:rPr>
          <w:rFonts w:ascii="Arial" w:hAnsi="Arial" w:cs="Arial"/>
        </w:rPr>
        <w:t xml:space="preserve"> </w:t>
      </w:r>
      <w:r w:rsidR="00AC08CA" w:rsidRPr="00AC08CA">
        <w:rPr>
          <w:rFonts w:ascii="Arial" w:hAnsi="Arial" w:cs="Arial"/>
        </w:rPr>
        <w:t>we can see that are some points which need improvement</w:t>
      </w:r>
      <w:r w:rsidR="00A631A0" w:rsidRPr="00A631A0">
        <w:rPr>
          <w:rFonts w:ascii="Arial" w:hAnsi="Arial" w:cs="Arial"/>
        </w:rPr>
        <w:t xml:space="preserve"> through the platform </w:t>
      </w:r>
      <w:proofErr w:type="gramStart"/>
      <w:r w:rsidR="00A631A0" w:rsidRPr="00A631A0">
        <w:rPr>
          <w:rFonts w:ascii="Arial" w:hAnsi="Arial" w:cs="Arial"/>
        </w:rPr>
        <w:t>in order to</w:t>
      </w:r>
      <w:proofErr w:type="gramEnd"/>
      <w:r w:rsidR="00A631A0" w:rsidRPr="00A631A0">
        <w:rPr>
          <w:rFonts w:ascii="Arial" w:hAnsi="Arial" w:cs="Arial"/>
        </w:rPr>
        <w:t xml:space="preserve"> became more efficient when it comes to communication</w:t>
      </w:r>
      <w:r w:rsidR="00A47027">
        <w:rPr>
          <w:rFonts w:ascii="Arial" w:hAnsi="Arial" w:cs="Arial"/>
        </w:rPr>
        <w:t xml:space="preserve">, </w:t>
      </w:r>
      <w:r w:rsidR="00A47027" w:rsidRPr="00A47027">
        <w:rPr>
          <w:rFonts w:ascii="Arial" w:hAnsi="Arial" w:cs="Arial"/>
        </w:rPr>
        <w:t>aspect highlight by the questionnaire results</w:t>
      </w:r>
      <w:r w:rsidR="00855720">
        <w:rPr>
          <w:rFonts w:ascii="Arial" w:hAnsi="Arial" w:cs="Arial"/>
        </w:rPr>
        <w:t>.</w:t>
      </w:r>
    </w:p>
    <w:p w14:paraId="2CFC07D1" w14:textId="44CBC604" w:rsidR="0037523F" w:rsidRPr="00A74E81" w:rsidRDefault="002C437E" w:rsidP="00A22926">
      <w:pPr>
        <w:spacing w:line="360" w:lineRule="auto"/>
        <w:jc w:val="both"/>
        <w:rPr>
          <w:rFonts w:ascii="Arial" w:hAnsi="Arial" w:cs="Arial"/>
        </w:rPr>
      </w:pPr>
      <w:r>
        <w:rPr>
          <w:rFonts w:ascii="Arial" w:hAnsi="Arial" w:cs="Arial"/>
        </w:rPr>
        <w:t xml:space="preserve">As </w:t>
      </w:r>
      <w:r w:rsidRPr="002C437E">
        <w:rPr>
          <w:rFonts w:ascii="Arial" w:hAnsi="Arial" w:cs="Arial"/>
        </w:rPr>
        <w:t>a personal point</w:t>
      </w:r>
      <w:r>
        <w:rPr>
          <w:rFonts w:ascii="Arial" w:hAnsi="Arial" w:cs="Arial"/>
        </w:rPr>
        <w:t>,</w:t>
      </w:r>
      <w:r w:rsidRPr="002C437E">
        <w:rPr>
          <w:rFonts w:ascii="Arial" w:hAnsi="Arial" w:cs="Arial"/>
        </w:rPr>
        <w:t xml:space="preserve"> using a large variety of tools</w:t>
      </w:r>
      <w:r>
        <w:rPr>
          <w:rFonts w:ascii="Arial" w:hAnsi="Arial" w:cs="Arial"/>
        </w:rPr>
        <w:t xml:space="preserve"> </w:t>
      </w:r>
      <w:r w:rsidR="00DD6914">
        <w:rPr>
          <w:rFonts w:ascii="Arial" w:hAnsi="Arial" w:cs="Arial"/>
        </w:rPr>
        <w:t>w</w:t>
      </w:r>
      <w:r w:rsidR="00DD6914" w:rsidRPr="00DD6914">
        <w:rPr>
          <w:rFonts w:ascii="Arial" w:hAnsi="Arial" w:cs="Arial"/>
        </w:rPr>
        <w:t xml:space="preserve">hen collaborating with peers at you </w:t>
      </w:r>
      <w:r w:rsidR="00DD6914">
        <w:rPr>
          <w:rFonts w:ascii="Arial" w:hAnsi="Arial" w:cs="Arial"/>
        </w:rPr>
        <w:t xml:space="preserve">UWTSD </w:t>
      </w:r>
      <w:r w:rsidR="00801D12" w:rsidRPr="00801D12">
        <w:rPr>
          <w:rFonts w:ascii="Arial" w:hAnsi="Arial" w:cs="Arial"/>
        </w:rPr>
        <w:t>is beneficial</w:t>
      </w:r>
      <w:r w:rsidR="00D87B72">
        <w:rPr>
          <w:rFonts w:ascii="Arial" w:hAnsi="Arial" w:cs="Arial"/>
        </w:rPr>
        <w:t xml:space="preserve"> </w:t>
      </w:r>
      <w:r w:rsidR="00E651E7">
        <w:rPr>
          <w:rFonts w:ascii="Arial" w:hAnsi="Arial" w:cs="Arial"/>
        </w:rPr>
        <w:t>if</w:t>
      </w:r>
      <w:r w:rsidR="00BE1177" w:rsidRPr="00BE1177">
        <w:rPr>
          <w:rFonts w:ascii="Arial" w:hAnsi="Arial" w:cs="Arial"/>
        </w:rPr>
        <w:t xml:space="preserve"> the </w:t>
      </w:r>
      <w:r w:rsidR="00234BAA">
        <w:rPr>
          <w:rFonts w:ascii="Arial" w:hAnsi="Arial" w:cs="Arial"/>
        </w:rPr>
        <w:t>student purpose</w:t>
      </w:r>
      <w:r w:rsidR="00246009" w:rsidRPr="00246009">
        <w:rPr>
          <w:rFonts w:ascii="Arial" w:hAnsi="Arial" w:cs="Arial"/>
        </w:rPr>
        <w:t xml:space="preserve"> it takes place</w:t>
      </w:r>
      <w:r w:rsidR="00246009">
        <w:rPr>
          <w:rFonts w:ascii="Arial" w:hAnsi="Arial" w:cs="Arial"/>
        </w:rPr>
        <w:t>.</w:t>
      </w:r>
      <w:r w:rsidR="00492550">
        <w:rPr>
          <w:rFonts w:ascii="Arial" w:hAnsi="Arial" w:cs="Arial"/>
        </w:rPr>
        <w:t xml:space="preserve"> </w:t>
      </w:r>
      <w:r w:rsidR="00492550" w:rsidRPr="00492550">
        <w:rPr>
          <w:rFonts w:ascii="Arial" w:hAnsi="Arial" w:cs="Arial"/>
        </w:rPr>
        <w:t>Naturally</w:t>
      </w:r>
      <w:r w:rsidR="00613B15" w:rsidRPr="00613B15">
        <w:rPr>
          <w:rFonts w:ascii="Arial" w:hAnsi="Arial" w:cs="Arial"/>
        </w:rPr>
        <w:t xml:space="preserve"> is easier to use a single platform for all your needs</w:t>
      </w:r>
      <w:r w:rsidR="00020B22">
        <w:rPr>
          <w:rFonts w:ascii="Arial" w:hAnsi="Arial" w:cs="Arial"/>
        </w:rPr>
        <w:t xml:space="preserve">, </w:t>
      </w:r>
      <w:r w:rsidR="00957A79" w:rsidRPr="006E2993">
        <w:rPr>
          <w:rFonts w:ascii="Arial" w:hAnsi="Arial" w:cs="Arial"/>
        </w:rPr>
        <w:t>but</w:t>
      </w:r>
      <w:r w:rsidR="006E2993" w:rsidRPr="006E2993">
        <w:rPr>
          <w:rFonts w:ascii="Arial" w:hAnsi="Arial" w:cs="Arial"/>
        </w:rPr>
        <w:t xml:space="preserve"> if you meet any inconvenience</w:t>
      </w:r>
      <w:r w:rsidR="006E2993">
        <w:rPr>
          <w:rFonts w:ascii="Arial" w:hAnsi="Arial" w:cs="Arial"/>
        </w:rPr>
        <w:t>s,</w:t>
      </w:r>
      <w:r w:rsidR="00AF6691" w:rsidRPr="00AF6691">
        <w:rPr>
          <w:rFonts w:ascii="Arial" w:hAnsi="Arial" w:cs="Arial"/>
        </w:rPr>
        <w:t xml:space="preserve"> </w:t>
      </w:r>
      <w:r w:rsidR="00AF6691">
        <w:rPr>
          <w:rFonts w:ascii="Arial" w:hAnsi="Arial" w:cs="Arial"/>
        </w:rPr>
        <w:t>i</w:t>
      </w:r>
      <w:r w:rsidR="00AF6691" w:rsidRPr="00AF6691">
        <w:rPr>
          <w:rFonts w:ascii="Arial" w:hAnsi="Arial" w:cs="Arial"/>
        </w:rPr>
        <w:t>s satisfactory to know that there are other options available for you a student to facilitate your education</w:t>
      </w:r>
      <w:r w:rsidR="00C57417">
        <w:rPr>
          <w:rFonts w:ascii="Arial" w:hAnsi="Arial" w:cs="Arial"/>
        </w:rPr>
        <w:t xml:space="preserve"> and to help you to develop a future career.</w:t>
      </w:r>
    </w:p>
    <w:p w14:paraId="1C3E0E4C" w14:textId="77777777" w:rsidR="00FF7E16" w:rsidRPr="00FF7E16" w:rsidRDefault="00FF7E16" w:rsidP="00FF7E16"/>
    <w:p w14:paraId="5D413205" w14:textId="77777777" w:rsidR="007B2812" w:rsidRDefault="007B2812" w:rsidP="007B2812"/>
    <w:p w14:paraId="3BFE0347" w14:textId="77777777" w:rsidR="007B2812" w:rsidRPr="007B2812" w:rsidRDefault="007B2812" w:rsidP="007B2812"/>
    <w:p w14:paraId="1A52B33B" w14:textId="77777777" w:rsidR="004A05F6" w:rsidRPr="004A05F6" w:rsidRDefault="004A05F6" w:rsidP="004A05F6"/>
    <w:p w14:paraId="1EF49474" w14:textId="77777777" w:rsidR="000F5A17" w:rsidRDefault="000F5A17" w:rsidP="000F5A17"/>
    <w:p w14:paraId="39E65844" w14:textId="77777777" w:rsidR="000F5A17" w:rsidRDefault="000F5A17" w:rsidP="000F5A17"/>
    <w:p w14:paraId="0A314749" w14:textId="77777777" w:rsidR="000F5A17" w:rsidRDefault="000F5A17" w:rsidP="000F5A17"/>
    <w:p w14:paraId="1040682D" w14:textId="77777777" w:rsidR="001A6CD2" w:rsidRDefault="001A6CD2" w:rsidP="00200820">
      <w:pPr>
        <w:pStyle w:val="Heading1"/>
      </w:pPr>
    </w:p>
    <w:p w14:paraId="1D2D28D7" w14:textId="77777777" w:rsidR="00200820" w:rsidRDefault="00200820" w:rsidP="00200820"/>
    <w:p w14:paraId="3DF699EB" w14:textId="77777777" w:rsidR="00200820" w:rsidRDefault="00200820" w:rsidP="00200820"/>
    <w:p w14:paraId="7C64A31C" w14:textId="77777777" w:rsidR="00200820" w:rsidRDefault="00200820" w:rsidP="00200820"/>
    <w:p w14:paraId="13748A5D" w14:textId="77777777" w:rsidR="00200820" w:rsidRDefault="00200820" w:rsidP="00200820"/>
    <w:p w14:paraId="312FAC4B" w14:textId="77777777" w:rsidR="00200820" w:rsidRDefault="00200820" w:rsidP="00200820"/>
    <w:p w14:paraId="29909115" w14:textId="77777777" w:rsidR="00200820" w:rsidRDefault="00200820" w:rsidP="00200820"/>
    <w:p w14:paraId="58523790" w14:textId="77777777" w:rsidR="00200820" w:rsidRDefault="00200820" w:rsidP="00200820"/>
    <w:p w14:paraId="29A0315B" w14:textId="77777777" w:rsidR="00200820" w:rsidRPr="00200820" w:rsidRDefault="00200820" w:rsidP="00200820"/>
    <w:p w14:paraId="2EB7E5F8" w14:textId="0E4E45D6" w:rsidR="00200820" w:rsidRPr="00200820" w:rsidRDefault="0033153D" w:rsidP="00B2304D">
      <w:pPr>
        <w:pStyle w:val="Heading1"/>
        <w:numPr>
          <w:ilvl w:val="0"/>
          <w:numId w:val="5"/>
        </w:numPr>
      </w:pPr>
      <w:bookmarkStart w:id="9" w:name="_Toc100181610"/>
      <w:r>
        <w:t>REFERENCE LIST</w:t>
      </w:r>
      <w:bookmarkEnd w:id="9"/>
    </w:p>
    <w:p w14:paraId="5FFE3707" w14:textId="77777777" w:rsidR="00200820" w:rsidRPr="00C83953" w:rsidRDefault="00200820" w:rsidP="00483B84">
      <w:pPr>
        <w:spacing w:line="360" w:lineRule="auto"/>
        <w:jc w:val="both"/>
        <w:rPr>
          <w:rFonts w:ascii="Arial" w:hAnsi="Arial" w:cs="Arial"/>
        </w:rPr>
      </w:pPr>
    </w:p>
    <w:p w14:paraId="369202E0" w14:textId="77777777" w:rsidR="00200820" w:rsidRPr="00C83953" w:rsidRDefault="00200820" w:rsidP="00C83953">
      <w:pPr>
        <w:jc w:val="both"/>
        <w:rPr>
          <w:rFonts w:ascii="Arial" w:hAnsi="Arial" w:cs="Arial"/>
        </w:rPr>
      </w:pPr>
    </w:p>
    <w:p w14:paraId="1A852478" w14:textId="77777777" w:rsidR="00200820" w:rsidRDefault="00200820" w:rsidP="005A1D24"/>
    <w:p w14:paraId="00D4C1F3" w14:textId="77777777" w:rsidR="00200820" w:rsidRDefault="00200820" w:rsidP="005A1D24">
      <w:pPr>
        <w:spacing w:line="360" w:lineRule="auto"/>
        <w:rPr>
          <w:rFonts w:ascii="Arial" w:hAnsi="Arial" w:cs="Arial"/>
        </w:rPr>
      </w:pPr>
      <w:r w:rsidRPr="00483B84">
        <w:rPr>
          <w:rFonts w:ascii="Arial" w:hAnsi="Arial" w:cs="Arial"/>
        </w:rPr>
        <w:t xml:space="preserve">Eisenberg, J., Post, C. and Di </w:t>
      </w:r>
      <w:proofErr w:type="spellStart"/>
      <w:r w:rsidRPr="00483B84">
        <w:rPr>
          <w:rFonts w:ascii="Arial" w:hAnsi="Arial" w:cs="Arial"/>
        </w:rPr>
        <w:t>Tomasso</w:t>
      </w:r>
      <w:proofErr w:type="spellEnd"/>
      <w:r w:rsidRPr="00483B84">
        <w:rPr>
          <w:rFonts w:ascii="Arial" w:hAnsi="Arial" w:cs="Arial"/>
        </w:rPr>
        <w:t>, N., 2019. </w:t>
      </w:r>
      <w:r w:rsidRPr="00483B84">
        <w:rPr>
          <w:rFonts w:ascii="Arial" w:hAnsi="Arial" w:cs="Arial"/>
          <w:i/>
          <w:iCs/>
        </w:rPr>
        <w:t xml:space="preserve">APA </w:t>
      </w:r>
      <w:proofErr w:type="spellStart"/>
      <w:r w:rsidRPr="00483B84">
        <w:rPr>
          <w:rFonts w:ascii="Arial" w:hAnsi="Arial" w:cs="Arial"/>
          <w:i/>
          <w:iCs/>
        </w:rPr>
        <w:t>PsycNet</w:t>
      </w:r>
      <w:proofErr w:type="spellEnd"/>
      <w:r w:rsidRPr="00483B84">
        <w:rPr>
          <w:rFonts w:ascii="Arial" w:hAnsi="Arial" w:cs="Arial"/>
        </w:rPr>
        <w:t>. [online] Psycnet.apa.org. Available at: &lt;https://psycnet.apa.org/record/2019-29526-002&gt; [Accessed 28 March 2022].</w:t>
      </w:r>
    </w:p>
    <w:p w14:paraId="7D213D26" w14:textId="77777777" w:rsidR="00200820" w:rsidRDefault="00200820" w:rsidP="005A1D24">
      <w:pPr>
        <w:spacing w:line="360" w:lineRule="auto"/>
        <w:rPr>
          <w:rFonts w:ascii="Arial" w:hAnsi="Arial" w:cs="Arial"/>
        </w:rPr>
      </w:pPr>
      <w:r w:rsidRPr="00E9214D">
        <w:rPr>
          <w:rFonts w:ascii="Arial" w:hAnsi="Arial" w:cs="Arial"/>
        </w:rPr>
        <w:t>Greener, S. and Craig, W., 2015. </w:t>
      </w:r>
      <w:r w:rsidRPr="00E9214D">
        <w:rPr>
          <w:rFonts w:ascii="Arial" w:hAnsi="Arial" w:cs="Arial"/>
          <w:i/>
          <w:iCs/>
        </w:rPr>
        <w:t>Developing Confidence in the Use of Digital Tools in Teaching</w:t>
      </w:r>
      <w:r w:rsidRPr="00E9214D">
        <w:rPr>
          <w:rFonts w:ascii="Arial" w:hAnsi="Arial" w:cs="Arial"/>
        </w:rPr>
        <w:t>. [online] https://eric.ed.gov/?id=EJ1062118. Available at: &lt;https://eric.ed.gov/?id=EJ1062118&gt; [Accessed 2</w:t>
      </w:r>
      <w:r>
        <w:rPr>
          <w:rFonts w:ascii="Arial" w:hAnsi="Arial" w:cs="Arial"/>
        </w:rPr>
        <w:t>8</w:t>
      </w:r>
      <w:r w:rsidRPr="00E9214D">
        <w:rPr>
          <w:rFonts w:ascii="Arial" w:hAnsi="Arial" w:cs="Arial"/>
        </w:rPr>
        <w:t xml:space="preserve"> March 2022].</w:t>
      </w:r>
    </w:p>
    <w:p w14:paraId="7F33CBA5" w14:textId="77777777" w:rsidR="00200820" w:rsidRPr="001E0F25" w:rsidRDefault="00200820" w:rsidP="005A1D24">
      <w:pPr>
        <w:spacing w:line="360" w:lineRule="auto"/>
        <w:rPr>
          <w:rFonts w:ascii="Arial" w:hAnsi="Arial" w:cs="Arial"/>
        </w:rPr>
      </w:pPr>
      <w:r w:rsidRPr="001E0F25">
        <w:rPr>
          <w:rFonts w:ascii="Arial" w:hAnsi="Arial" w:cs="Arial"/>
        </w:rPr>
        <w:t>Israel, M., 2020. </w:t>
      </w:r>
      <w:r w:rsidRPr="001E0F25">
        <w:rPr>
          <w:rFonts w:ascii="Arial" w:hAnsi="Arial" w:cs="Arial"/>
          <w:i/>
          <w:iCs/>
        </w:rPr>
        <w:t>Teacher-Student Digital Communication Makes for Good Learning</w:t>
      </w:r>
      <w:r w:rsidRPr="001E0F25">
        <w:rPr>
          <w:rFonts w:ascii="Arial" w:hAnsi="Arial" w:cs="Arial"/>
        </w:rPr>
        <w:t xml:space="preserve">. [online] </w:t>
      </w:r>
      <w:proofErr w:type="spellStart"/>
      <w:r w:rsidRPr="001E0F25">
        <w:rPr>
          <w:rFonts w:ascii="Arial" w:hAnsi="Arial" w:cs="Arial"/>
        </w:rPr>
        <w:t>edWeb</w:t>
      </w:r>
      <w:proofErr w:type="spellEnd"/>
      <w:r w:rsidRPr="001E0F25">
        <w:rPr>
          <w:rFonts w:ascii="Arial" w:hAnsi="Arial" w:cs="Arial"/>
        </w:rPr>
        <w:t>. Available at: &lt;https://home.edweb.net/teacher-student-digital-communication-makes-for-good-learning/&gt; [Accessed 27 March 2022].</w:t>
      </w:r>
    </w:p>
    <w:p w14:paraId="01187374" w14:textId="77777777" w:rsidR="00200820" w:rsidRPr="001E0F25" w:rsidRDefault="00200820" w:rsidP="005A1D24">
      <w:pPr>
        <w:spacing w:line="360" w:lineRule="auto"/>
        <w:rPr>
          <w:rFonts w:ascii="Arial" w:hAnsi="Arial" w:cs="Arial"/>
        </w:rPr>
      </w:pPr>
      <w:r w:rsidRPr="001E0F25">
        <w:rPr>
          <w:rFonts w:ascii="Arial" w:hAnsi="Arial" w:cs="Arial"/>
        </w:rPr>
        <w:t xml:space="preserve">Martin, L. and </w:t>
      </w:r>
      <w:proofErr w:type="spellStart"/>
      <w:r w:rsidRPr="001E0F25">
        <w:rPr>
          <w:rFonts w:ascii="Arial" w:hAnsi="Arial" w:cs="Arial"/>
        </w:rPr>
        <w:t>Tapp</w:t>
      </w:r>
      <w:proofErr w:type="spellEnd"/>
      <w:r w:rsidRPr="001E0F25">
        <w:rPr>
          <w:rFonts w:ascii="Arial" w:hAnsi="Arial" w:cs="Arial"/>
        </w:rPr>
        <w:t>, D., 2019. </w:t>
      </w:r>
      <w:r w:rsidRPr="001E0F25">
        <w:rPr>
          <w:rFonts w:ascii="Arial" w:hAnsi="Arial" w:cs="Arial"/>
          <w:i/>
          <w:iCs/>
        </w:rPr>
        <w:t>Teaching with Teams: An introduction to teaching an undergraduate law module using Microsoft Teams</w:t>
      </w:r>
      <w:r w:rsidRPr="001E0F25">
        <w:rPr>
          <w:rFonts w:ascii="Arial" w:hAnsi="Arial" w:cs="Arial"/>
        </w:rPr>
        <w:t>. [online] Journals.staffs.ac.uk. Available at: &lt;http://journals.staffs.ac.uk/index.php/ipihe/article/view/188&gt; [Accessed 27 March 2022].</w:t>
      </w:r>
    </w:p>
    <w:p w14:paraId="2211DC05" w14:textId="77777777" w:rsidR="00200820" w:rsidRPr="001E0F25" w:rsidRDefault="00200820" w:rsidP="005A1D24">
      <w:pPr>
        <w:spacing w:line="360" w:lineRule="auto"/>
        <w:rPr>
          <w:rFonts w:ascii="Arial" w:hAnsi="Arial" w:cs="Arial"/>
        </w:rPr>
      </w:pPr>
      <w:proofErr w:type="spellStart"/>
      <w:r w:rsidRPr="001E0F25">
        <w:rPr>
          <w:rFonts w:ascii="Arial" w:hAnsi="Arial" w:cs="Arial"/>
        </w:rPr>
        <w:t>Mogaji</w:t>
      </w:r>
      <w:proofErr w:type="spellEnd"/>
      <w:r w:rsidRPr="001E0F25">
        <w:rPr>
          <w:rFonts w:ascii="Arial" w:hAnsi="Arial" w:cs="Arial"/>
        </w:rPr>
        <w:t>, E., 2019. </w:t>
      </w:r>
      <w:r w:rsidRPr="001E0F25">
        <w:rPr>
          <w:rFonts w:ascii="Arial" w:hAnsi="Arial" w:cs="Arial"/>
          <w:i/>
          <w:iCs/>
        </w:rPr>
        <w:t>Strategic Stakeholder Communications on Twitter by UK Universities</w:t>
      </w:r>
      <w:r w:rsidRPr="001E0F25">
        <w:rPr>
          <w:rFonts w:ascii="Arial" w:hAnsi="Arial" w:cs="Arial"/>
        </w:rPr>
        <w:t>. [online] Deliverypdf.ssrn.com. Available at: &lt;https://deliverypdf.ssrn.com/delivery.php?ID=472093064123004108089020125014018009041017062031079020023099123006116012118121112024030049123054053040034006126071088080094001051016034093003071118076016113082092124014013043073115067007098087000008090089088085125003012071072075102089096089004097070116&amp;EXT=pdf&amp;INDEX=TRUE&gt; [Accessed 27 March 2022].</w:t>
      </w:r>
    </w:p>
    <w:p w14:paraId="22326C1C" w14:textId="77777777" w:rsidR="00200820" w:rsidRPr="001E0F25" w:rsidRDefault="00200820" w:rsidP="005A1D24">
      <w:pPr>
        <w:spacing w:line="360" w:lineRule="auto"/>
        <w:rPr>
          <w:rFonts w:ascii="Arial" w:hAnsi="Arial" w:cs="Arial"/>
        </w:rPr>
      </w:pPr>
      <w:r w:rsidRPr="001E0F25">
        <w:rPr>
          <w:rFonts w:ascii="Arial" w:hAnsi="Arial" w:cs="Arial"/>
        </w:rPr>
        <w:t>Reading.ac.uk. 2022. </w:t>
      </w:r>
      <w:r w:rsidRPr="001E0F25">
        <w:rPr>
          <w:rFonts w:ascii="Arial" w:hAnsi="Arial" w:cs="Arial"/>
          <w:i/>
          <w:iCs/>
        </w:rPr>
        <w:t>Microsoft Teams</w:t>
      </w:r>
      <w:r w:rsidRPr="001E0F25">
        <w:rPr>
          <w:rFonts w:ascii="Arial" w:hAnsi="Arial" w:cs="Arial"/>
        </w:rPr>
        <w:t xml:space="preserve">. [online] Available at: &lt;https://www.reading.ac.uk/digital-technology-services/windows-10-hub/microsoft-teams&gt; [Accessed 27 March 2022]. </w:t>
      </w:r>
    </w:p>
    <w:p w14:paraId="036A274F" w14:textId="77777777" w:rsidR="00200820" w:rsidRPr="001E0F25" w:rsidRDefault="00200820" w:rsidP="005A1D24">
      <w:pPr>
        <w:spacing w:line="360" w:lineRule="auto"/>
        <w:rPr>
          <w:rFonts w:ascii="Arial" w:hAnsi="Arial" w:cs="Arial"/>
        </w:rPr>
      </w:pPr>
      <w:r w:rsidRPr="001E0F25">
        <w:rPr>
          <w:rFonts w:ascii="Arial" w:hAnsi="Arial" w:cs="Arial"/>
        </w:rPr>
        <w:lastRenderedPageBreak/>
        <w:t>Sacristan-</w:t>
      </w:r>
      <w:proofErr w:type="spellStart"/>
      <w:r w:rsidRPr="001E0F25">
        <w:rPr>
          <w:rFonts w:ascii="Arial" w:hAnsi="Arial" w:cs="Arial"/>
        </w:rPr>
        <w:t>Reviriego</w:t>
      </w:r>
      <w:proofErr w:type="spellEnd"/>
      <w:r w:rsidRPr="001E0F25">
        <w:rPr>
          <w:rFonts w:ascii="Arial" w:hAnsi="Arial" w:cs="Arial"/>
        </w:rPr>
        <w:t>, A., 2022. </w:t>
      </w:r>
      <w:r w:rsidRPr="001E0F25">
        <w:rPr>
          <w:rFonts w:ascii="Arial" w:hAnsi="Arial" w:cs="Arial"/>
          <w:i/>
          <w:iCs/>
        </w:rPr>
        <w:t>Using Microsoft Teams to facilitate group work</w:t>
      </w:r>
      <w:r w:rsidRPr="001E0F25">
        <w:rPr>
          <w:rFonts w:ascii="Arial" w:hAnsi="Arial" w:cs="Arial"/>
        </w:rPr>
        <w:t>. [online] Teaching &amp; Learning. Available at: &lt;https://www.ucl.ac.uk/teaching-learning/case-studies/2020/apr/using-microsoft-teams-facilitate-group-work&gt; [Accessed 27 March 2022].</w:t>
      </w:r>
    </w:p>
    <w:p w14:paraId="1A72B537" w14:textId="77777777" w:rsidR="00200820" w:rsidRPr="001E0F25" w:rsidRDefault="00200820" w:rsidP="005A1D24">
      <w:pPr>
        <w:spacing w:line="360" w:lineRule="auto"/>
        <w:rPr>
          <w:rFonts w:ascii="Arial" w:hAnsi="Arial" w:cs="Arial"/>
        </w:rPr>
      </w:pPr>
      <w:proofErr w:type="spellStart"/>
      <w:r w:rsidRPr="001E0F25">
        <w:rPr>
          <w:rFonts w:ascii="Arial" w:hAnsi="Arial" w:cs="Arial"/>
        </w:rPr>
        <w:t>Sobaih</w:t>
      </w:r>
      <w:proofErr w:type="spellEnd"/>
      <w:r w:rsidRPr="001E0F25">
        <w:rPr>
          <w:rFonts w:ascii="Arial" w:hAnsi="Arial" w:cs="Arial"/>
        </w:rPr>
        <w:t xml:space="preserve">, A., Salem, A., </w:t>
      </w:r>
      <w:proofErr w:type="spellStart"/>
      <w:r w:rsidRPr="001E0F25">
        <w:rPr>
          <w:rFonts w:ascii="Arial" w:hAnsi="Arial" w:cs="Arial"/>
        </w:rPr>
        <w:t>Hasanein</w:t>
      </w:r>
      <w:proofErr w:type="spellEnd"/>
      <w:r w:rsidRPr="001E0F25">
        <w:rPr>
          <w:rFonts w:ascii="Arial" w:hAnsi="Arial" w:cs="Arial"/>
        </w:rPr>
        <w:t xml:space="preserve">, A. and Abu </w:t>
      </w:r>
      <w:proofErr w:type="spellStart"/>
      <w:r w:rsidRPr="001E0F25">
        <w:rPr>
          <w:rFonts w:ascii="Arial" w:hAnsi="Arial" w:cs="Arial"/>
        </w:rPr>
        <w:t>Elnasr</w:t>
      </w:r>
      <w:proofErr w:type="spellEnd"/>
      <w:r w:rsidRPr="001E0F25">
        <w:rPr>
          <w:rFonts w:ascii="Arial" w:hAnsi="Arial" w:cs="Arial"/>
        </w:rPr>
        <w:t>, A., 2021. </w:t>
      </w:r>
      <w:r w:rsidRPr="001E0F25">
        <w:rPr>
          <w:rFonts w:ascii="Arial" w:hAnsi="Arial" w:cs="Arial"/>
          <w:i/>
          <w:iCs/>
        </w:rPr>
        <w:t>Responses to COVID-19 in Higher Education: Students’ Learning Experience Using Microsoft Teams versus Social Network Sites</w:t>
      </w:r>
      <w:r w:rsidRPr="001E0F25">
        <w:rPr>
          <w:rFonts w:ascii="Arial" w:hAnsi="Arial" w:cs="Arial"/>
        </w:rPr>
        <w:t xml:space="preserve">. </w:t>
      </w:r>
      <w:hyperlink r:id="rId16" w:history="1">
        <w:r w:rsidRPr="001E0F25">
          <w:rPr>
            <w:rStyle w:val="Hyperlink"/>
            <w:rFonts w:ascii="Arial" w:hAnsi="Arial" w:cs="Arial"/>
          </w:rPr>
          <w:t>https://www.mdpi.com/2071-1050/13/18/10036</w:t>
        </w:r>
      </w:hyperlink>
      <w:r w:rsidRPr="001E0F25">
        <w:rPr>
          <w:rFonts w:ascii="Arial" w:hAnsi="Arial" w:cs="Arial"/>
        </w:rPr>
        <w:t>.</w:t>
      </w:r>
    </w:p>
    <w:p w14:paraId="3D9EC0F5" w14:textId="77777777" w:rsidR="00200820" w:rsidRPr="001E0F25" w:rsidRDefault="00200820" w:rsidP="005A1D24">
      <w:pPr>
        <w:spacing w:line="360" w:lineRule="auto"/>
        <w:rPr>
          <w:rFonts w:ascii="Arial" w:hAnsi="Arial" w:cs="Arial"/>
          <w:color w:val="000000"/>
          <w:shd w:val="clear" w:color="auto" w:fill="FFFFFF"/>
        </w:rPr>
      </w:pPr>
      <w:r w:rsidRPr="001E0F25">
        <w:rPr>
          <w:rFonts w:ascii="Arial" w:hAnsi="Arial" w:cs="Arial"/>
          <w:color w:val="000000"/>
          <w:shd w:val="clear" w:color="auto" w:fill="FFFFFF"/>
        </w:rPr>
        <w:t>Supervision, U., team, C. and Plymouth, U., 2022. </w:t>
      </w:r>
      <w:r w:rsidRPr="001E0F25">
        <w:rPr>
          <w:rFonts w:ascii="Arial" w:hAnsi="Arial" w:cs="Arial"/>
          <w:i/>
          <w:iCs/>
          <w:color w:val="000000"/>
          <w:shd w:val="clear" w:color="auto" w:fill="FFFFFF"/>
        </w:rPr>
        <w:t>Using Microsoft Teams for final year dissertation supervision</w:t>
      </w:r>
      <w:r w:rsidRPr="001E0F25">
        <w:rPr>
          <w:rFonts w:ascii="Arial" w:hAnsi="Arial" w:cs="Arial"/>
          <w:color w:val="000000"/>
          <w:shd w:val="clear" w:color="auto" w:fill="FFFFFF"/>
        </w:rPr>
        <w:t>. [online] University of Plymouth. Available at: &lt;https://www.plymouth.ac.uk/about-us/teaching-and-learning/digital-education/case-studies/using-microsoft-teams-for-final-year-dissertation-supervision&gt; [Accessed 27 March 2022].</w:t>
      </w:r>
    </w:p>
    <w:p w14:paraId="0E5D3B28" w14:textId="77777777" w:rsidR="00200820" w:rsidRPr="001E0F25" w:rsidRDefault="00200820" w:rsidP="005A1D24">
      <w:pPr>
        <w:spacing w:after="0" w:line="360" w:lineRule="auto"/>
        <w:rPr>
          <w:rFonts w:ascii="Arial" w:hAnsi="Arial" w:cs="Arial"/>
        </w:rPr>
      </w:pPr>
      <w:r w:rsidRPr="001E0F25">
        <w:rPr>
          <w:rFonts w:ascii="Arial" w:hAnsi="Arial" w:cs="Arial"/>
        </w:rPr>
        <w:t xml:space="preserve">Tsai, P. (2018) </w:t>
      </w:r>
      <w:r w:rsidRPr="001E0F25">
        <w:rPr>
          <w:rFonts w:ascii="Arial" w:hAnsi="Arial" w:cs="Arial"/>
          <w:i/>
        </w:rPr>
        <w:t xml:space="preserve">Business Chat Apps in 2018: Top Players and Adoption Plans. </w:t>
      </w:r>
      <w:r w:rsidRPr="001E0F25">
        <w:rPr>
          <w:rFonts w:ascii="Arial" w:hAnsi="Arial" w:cs="Arial"/>
        </w:rPr>
        <w:t>20 December. The Spiceworks Community. [Online]. Available from: https://community.spiceworks.com/blog/3157-business-chat-apps-in-2018-top-players-and-adoption-plans [Accessed 28 March 2022].</w:t>
      </w:r>
    </w:p>
    <w:p w14:paraId="29B3158B" w14:textId="77777777" w:rsidR="00200820" w:rsidRPr="001E0F25" w:rsidRDefault="00200820" w:rsidP="005A1D24">
      <w:pPr>
        <w:spacing w:line="360" w:lineRule="auto"/>
        <w:rPr>
          <w:rFonts w:ascii="Arial" w:hAnsi="Arial" w:cs="Arial"/>
        </w:rPr>
      </w:pPr>
      <w:r w:rsidRPr="001E0F25">
        <w:rPr>
          <w:rFonts w:ascii="Arial" w:hAnsi="Arial" w:cs="Arial"/>
        </w:rPr>
        <w:t>Wea, K. and Kuki, A., 2020. </w:t>
      </w:r>
      <w:proofErr w:type="spellStart"/>
      <w:r w:rsidRPr="001E0F25">
        <w:rPr>
          <w:rFonts w:ascii="Arial" w:hAnsi="Arial" w:cs="Arial"/>
          <w:i/>
          <w:iCs/>
        </w:rPr>
        <w:t>ShieldSquare</w:t>
      </w:r>
      <w:proofErr w:type="spellEnd"/>
      <w:r w:rsidRPr="001E0F25">
        <w:rPr>
          <w:rFonts w:ascii="Arial" w:hAnsi="Arial" w:cs="Arial"/>
          <w:i/>
          <w:iCs/>
        </w:rPr>
        <w:t xml:space="preserve"> Captcha</w:t>
      </w:r>
      <w:r w:rsidRPr="001E0F25">
        <w:rPr>
          <w:rFonts w:ascii="Arial" w:hAnsi="Arial" w:cs="Arial"/>
        </w:rPr>
        <w:t>. [online] Iopscience.iop.org. Available at: &lt;https://iopscience.iop.org/article/10.1088/1742-6596/1842/1/012016/meta&gt; [Accessed 27 March 2022].</w:t>
      </w:r>
    </w:p>
    <w:p w14:paraId="740F3FBA" w14:textId="77777777" w:rsidR="0033153D" w:rsidRDefault="0033153D" w:rsidP="0033153D"/>
    <w:p w14:paraId="6C25FCD9" w14:textId="77777777" w:rsidR="0033153D" w:rsidRDefault="0033153D" w:rsidP="0033153D"/>
    <w:p w14:paraId="32239B66" w14:textId="77777777" w:rsidR="0033153D" w:rsidRDefault="0033153D" w:rsidP="0033153D"/>
    <w:p w14:paraId="6BFCE533" w14:textId="77777777" w:rsidR="0033153D" w:rsidRDefault="0033153D" w:rsidP="0033153D"/>
    <w:p w14:paraId="59FAAB9D" w14:textId="77777777" w:rsidR="0033153D" w:rsidRDefault="0033153D" w:rsidP="0033153D"/>
    <w:p w14:paraId="2D2F7273" w14:textId="77777777" w:rsidR="0033153D" w:rsidRDefault="0033153D" w:rsidP="0033153D"/>
    <w:p w14:paraId="7695C761" w14:textId="77777777" w:rsidR="0033153D" w:rsidRDefault="0033153D" w:rsidP="0033153D"/>
    <w:p w14:paraId="2F739D4E" w14:textId="77777777" w:rsidR="0033153D" w:rsidRDefault="0033153D" w:rsidP="0033153D"/>
    <w:p w14:paraId="55C4870E" w14:textId="77777777" w:rsidR="0033153D" w:rsidRDefault="0033153D" w:rsidP="0033153D"/>
    <w:p w14:paraId="514975CD" w14:textId="77777777" w:rsidR="0033153D" w:rsidRDefault="0033153D" w:rsidP="0033153D"/>
    <w:p w14:paraId="498D0268" w14:textId="77777777" w:rsidR="0033153D" w:rsidRDefault="0033153D" w:rsidP="0033153D"/>
    <w:p w14:paraId="081A684C" w14:textId="77777777" w:rsidR="0033153D" w:rsidRDefault="0033153D" w:rsidP="0033153D"/>
    <w:p w14:paraId="779BF93C" w14:textId="77777777" w:rsidR="0033153D" w:rsidRDefault="0033153D" w:rsidP="0033153D"/>
    <w:p w14:paraId="09944095" w14:textId="77777777" w:rsidR="0033153D" w:rsidRDefault="0033153D" w:rsidP="0033153D"/>
    <w:p w14:paraId="64066609" w14:textId="77777777" w:rsidR="0033153D" w:rsidRDefault="0033153D" w:rsidP="0033153D"/>
    <w:p w14:paraId="6C63C430" w14:textId="77777777" w:rsidR="0033153D" w:rsidRDefault="0033153D" w:rsidP="0033153D"/>
    <w:p w14:paraId="6C885064" w14:textId="77777777" w:rsidR="0033153D" w:rsidRDefault="0033153D" w:rsidP="0033153D"/>
    <w:p w14:paraId="257732FB" w14:textId="77777777" w:rsidR="0033153D" w:rsidRDefault="0033153D" w:rsidP="0033153D"/>
    <w:p w14:paraId="14D6A84C" w14:textId="3F1F449B" w:rsidR="0033153D" w:rsidRDefault="0033153D" w:rsidP="00B2304D">
      <w:pPr>
        <w:pStyle w:val="Heading1"/>
        <w:numPr>
          <w:ilvl w:val="0"/>
          <w:numId w:val="5"/>
        </w:numPr>
      </w:pPr>
      <w:bookmarkStart w:id="10" w:name="_Toc100181611"/>
      <w:r>
        <w:t>AP</w:t>
      </w:r>
      <w:r w:rsidR="00BA2171">
        <w:t>P</w:t>
      </w:r>
      <w:r>
        <w:t>ENDIX</w:t>
      </w:r>
      <w:bookmarkEnd w:id="10"/>
    </w:p>
    <w:p w14:paraId="408D3C5D" w14:textId="3E51AFAB" w:rsidR="00D20EE8" w:rsidRDefault="00D50E50" w:rsidP="00D20EE8">
      <w:r>
        <w:rPr>
          <w:noProof/>
        </w:rPr>
        <w:drawing>
          <wp:inline distT="0" distB="0" distL="0" distR="0" wp14:anchorId="5ECCFFFF" wp14:editId="1F29518D">
            <wp:extent cx="5731510" cy="4040505"/>
            <wp:effectExtent l="0" t="0" r="2540" b="0"/>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040505"/>
                    </a:xfrm>
                    <a:prstGeom prst="rect">
                      <a:avLst/>
                    </a:prstGeom>
                  </pic:spPr>
                </pic:pic>
              </a:graphicData>
            </a:graphic>
          </wp:inline>
        </w:drawing>
      </w:r>
    </w:p>
    <w:p w14:paraId="6384A026" w14:textId="1E9D6C6D" w:rsidR="00B7255C" w:rsidRDefault="00B7255C" w:rsidP="00D20EE8">
      <w:r>
        <w:rPr>
          <w:noProof/>
        </w:rPr>
        <w:lastRenderedPageBreak/>
        <w:drawing>
          <wp:inline distT="0" distB="0" distL="0" distR="0" wp14:anchorId="185557F5" wp14:editId="03953DE6">
            <wp:extent cx="5731510" cy="4485640"/>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485640"/>
                    </a:xfrm>
                    <a:prstGeom prst="rect">
                      <a:avLst/>
                    </a:prstGeom>
                  </pic:spPr>
                </pic:pic>
              </a:graphicData>
            </a:graphic>
          </wp:inline>
        </w:drawing>
      </w:r>
    </w:p>
    <w:p w14:paraId="7D4CC2A0" w14:textId="5BA49456" w:rsidR="00B7255C" w:rsidRPr="00D20EE8" w:rsidRDefault="00B7255C" w:rsidP="00D20EE8">
      <w:r>
        <w:rPr>
          <w:noProof/>
        </w:rPr>
        <w:lastRenderedPageBreak/>
        <w:drawing>
          <wp:inline distT="0" distB="0" distL="0" distR="0" wp14:anchorId="53DB8AE5" wp14:editId="7CAB079A">
            <wp:extent cx="5731510" cy="4744720"/>
            <wp:effectExtent l="0" t="0" r="254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744720"/>
                    </a:xfrm>
                    <a:prstGeom prst="rect">
                      <a:avLst/>
                    </a:prstGeom>
                  </pic:spPr>
                </pic:pic>
              </a:graphicData>
            </a:graphic>
          </wp:inline>
        </w:drawing>
      </w:r>
    </w:p>
    <w:sectPr w:rsidR="00B7255C" w:rsidRPr="00D20EE8" w:rsidSect="00CF0C43">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ADE9" w14:textId="77777777" w:rsidR="001C0F41" w:rsidRDefault="001C0F41" w:rsidP="00983729">
      <w:pPr>
        <w:spacing w:after="0" w:line="240" w:lineRule="auto"/>
      </w:pPr>
      <w:r>
        <w:separator/>
      </w:r>
    </w:p>
  </w:endnote>
  <w:endnote w:type="continuationSeparator" w:id="0">
    <w:p w14:paraId="2C17CD10" w14:textId="77777777" w:rsidR="001C0F41" w:rsidRDefault="001C0F41" w:rsidP="00983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779644"/>
      <w:docPartObj>
        <w:docPartGallery w:val="Page Numbers (Bottom of Page)"/>
        <w:docPartUnique/>
      </w:docPartObj>
    </w:sdtPr>
    <w:sdtEndPr>
      <w:rPr>
        <w:noProof/>
      </w:rPr>
    </w:sdtEndPr>
    <w:sdtContent>
      <w:p w14:paraId="63DBC5D8" w14:textId="587AB7D4" w:rsidR="00983729" w:rsidRDefault="00983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6DF0E2" w14:textId="77777777" w:rsidR="00983729" w:rsidRDefault="00983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0BEAB" w14:textId="77777777" w:rsidR="001C0F41" w:rsidRDefault="001C0F41" w:rsidP="00983729">
      <w:pPr>
        <w:spacing w:after="0" w:line="240" w:lineRule="auto"/>
      </w:pPr>
      <w:r>
        <w:separator/>
      </w:r>
    </w:p>
  </w:footnote>
  <w:footnote w:type="continuationSeparator" w:id="0">
    <w:p w14:paraId="168BA79F" w14:textId="77777777" w:rsidR="001C0F41" w:rsidRDefault="001C0F41" w:rsidP="00983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837F5"/>
    <w:multiLevelType w:val="multilevel"/>
    <w:tmpl w:val="BC12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76BD6"/>
    <w:multiLevelType w:val="hybridMultilevel"/>
    <w:tmpl w:val="CC683E9C"/>
    <w:lvl w:ilvl="0" w:tplc="C4F0B4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FE35A18"/>
    <w:multiLevelType w:val="hybridMultilevel"/>
    <w:tmpl w:val="F97EF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FE5068"/>
    <w:multiLevelType w:val="hybridMultilevel"/>
    <w:tmpl w:val="BA026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3836DF"/>
    <w:multiLevelType w:val="hybridMultilevel"/>
    <w:tmpl w:val="7070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C43"/>
    <w:rsid w:val="000018E4"/>
    <w:rsid w:val="00003A35"/>
    <w:rsid w:val="000201BF"/>
    <w:rsid w:val="00020B22"/>
    <w:rsid w:val="000311B7"/>
    <w:rsid w:val="000447D5"/>
    <w:rsid w:val="00054670"/>
    <w:rsid w:val="00057DC3"/>
    <w:rsid w:val="000600C9"/>
    <w:rsid w:val="00066377"/>
    <w:rsid w:val="00071469"/>
    <w:rsid w:val="0008230F"/>
    <w:rsid w:val="00082461"/>
    <w:rsid w:val="00082FA8"/>
    <w:rsid w:val="00095C1D"/>
    <w:rsid w:val="0009786F"/>
    <w:rsid w:val="00097D4A"/>
    <w:rsid w:val="000A103C"/>
    <w:rsid w:val="000A1520"/>
    <w:rsid w:val="000A6899"/>
    <w:rsid w:val="000A7C15"/>
    <w:rsid w:val="000B3902"/>
    <w:rsid w:val="000D2DC1"/>
    <w:rsid w:val="000D393F"/>
    <w:rsid w:val="000D4100"/>
    <w:rsid w:val="000D4D99"/>
    <w:rsid w:val="000D560C"/>
    <w:rsid w:val="000E0F1B"/>
    <w:rsid w:val="000E277F"/>
    <w:rsid w:val="000E43F1"/>
    <w:rsid w:val="000F000E"/>
    <w:rsid w:val="000F253D"/>
    <w:rsid w:val="000F2ACB"/>
    <w:rsid w:val="000F5A17"/>
    <w:rsid w:val="00113F18"/>
    <w:rsid w:val="00115FC3"/>
    <w:rsid w:val="00120076"/>
    <w:rsid w:val="00124178"/>
    <w:rsid w:val="001276A3"/>
    <w:rsid w:val="00127C70"/>
    <w:rsid w:val="001321ED"/>
    <w:rsid w:val="001374D9"/>
    <w:rsid w:val="00142D51"/>
    <w:rsid w:val="00145864"/>
    <w:rsid w:val="0014607B"/>
    <w:rsid w:val="00147C0D"/>
    <w:rsid w:val="00151BC2"/>
    <w:rsid w:val="0015407D"/>
    <w:rsid w:val="00157FA7"/>
    <w:rsid w:val="00160C83"/>
    <w:rsid w:val="00162777"/>
    <w:rsid w:val="00166247"/>
    <w:rsid w:val="001674BC"/>
    <w:rsid w:val="00170F35"/>
    <w:rsid w:val="00170F9C"/>
    <w:rsid w:val="00173A35"/>
    <w:rsid w:val="00175B89"/>
    <w:rsid w:val="00190C98"/>
    <w:rsid w:val="00190EE2"/>
    <w:rsid w:val="001950AD"/>
    <w:rsid w:val="001967F9"/>
    <w:rsid w:val="001A28A2"/>
    <w:rsid w:val="001A38EB"/>
    <w:rsid w:val="001A6CD2"/>
    <w:rsid w:val="001B550E"/>
    <w:rsid w:val="001C03B5"/>
    <w:rsid w:val="001C0F41"/>
    <w:rsid w:val="001C6D9D"/>
    <w:rsid w:val="001D0CFE"/>
    <w:rsid w:val="001D249B"/>
    <w:rsid w:val="001D3A6F"/>
    <w:rsid w:val="001E0F25"/>
    <w:rsid w:val="001E4294"/>
    <w:rsid w:val="001E66B6"/>
    <w:rsid w:val="001E754F"/>
    <w:rsid w:val="00200820"/>
    <w:rsid w:val="00211729"/>
    <w:rsid w:val="00212AA7"/>
    <w:rsid w:val="00216170"/>
    <w:rsid w:val="00224A3C"/>
    <w:rsid w:val="00227997"/>
    <w:rsid w:val="00231426"/>
    <w:rsid w:val="00232EB8"/>
    <w:rsid w:val="00234B53"/>
    <w:rsid w:val="00234BAA"/>
    <w:rsid w:val="00237562"/>
    <w:rsid w:val="00246009"/>
    <w:rsid w:val="002548C1"/>
    <w:rsid w:val="0026667A"/>
    <w:rsid w:val="00274BD5"/>
    <w:rsid w:val="00275F17"/>
    <w:rsid w:val="00281B58"/>
    <w:rsid w:val="0028413C"/>
    <w:rsid w:val="00285025"/>
    <w:rsid w:val="00290492"/>
    <w:rsid w:val="00293C23"/>
    <w:rsid w:val="002A3CAC"/>
    <w:rsid w:val="002A3F4D"/>
    <w:rsid w:val="002A4DD3"/>
    <w:rsid w:val="002A7693"/>
    <w:rsid w:val="002B0146"/>
    <w:rsid w:val="002B0C49"/>
    <w:rsid w:val="002B1B86"/>
    <w:rsid w:val="002B477F"/>
    <w:rsid w:val="002B6AB3"/>
    <w:rsid w:val="002B6F86"/>
    <w:rsid w:val="002C437E"/>
    <w:rsid w:val="002C67B8"/>
    <w:rsid w:val="002D17C2"/>
    <w:rsid w:val="002D1B29"/>
    <w:rsid w:val="002D3E80"/>
    <w:rsid w:val="002E1EDB"/>
    <w:rsid w:val="002E3B15"/>
    <w:rsid w:val="002E7617"/>
    <w:rsid w:val="002F163B"/>
    <w:rsid w:val="002F3EF5"/>
    <w:rsid w:val="002F43F6"/>
    <w:rsid w:val="0030025C"/>
    <w:rsid w:val="00305AD6"/>
    <w:rsid w:val="00305DFC"/>
    <w:rsid w:val="00312F46"/>
    <w:rsid w:val="0032332B"/>
    <w:rsid w:val="00324E2A"/>
    <w:rsid w:val="00330BF7"/>
    <w:rsid w:val="0033153D"/>
    <w:rsid w:val="00332B0F"/>
    <w:rsid w:val="0033620E"/>
    <w:rsid w:val="0033732B"/>
    <w:rsid w:val="003400F9"/>
    <w:rsid w:val="003410E8"/>
    <w:rsid w:val="00341CDB"/>
    <w:rsid w:val="0034594A"/>
    <w:rsid w:val="00345BA8"/>
    <w:rsid w:val="00350202"/>
    <w:rsid w:val="0035134C"/>
    <w:rsid w:val="003538CE"/>
    <w:rsid w:val="00361D90"/>
    <w:rsid w:val="00362013"/>
    <w:rsid w:val="0036306D"/>
    <w:rsid w:val="00364A8E"/>
    <w:rsid w:val="0037523F"/>
    <w:rsid w:val="0038251A"/>
    <w:rsid w:val="00386C0C"/>
    <w:rsid w:val="003A1940"/>
    <w:rsid w:val="003B1631"/>
    <w:rsid w:val="003B39A5"/>
    <w:rsid w:val="003B4CC2"/>
    <w:rsid w:val="003D2A03"/>
    <w:rsid w:val="003D4AB0"/>
    <w:rsid w:val="003E2094"/>
    <w:rsid w:val="003E6F16"/>
    <w:rsid w:val="003F0D54"/>
    <w:rsid w:val="003F3F66"/>
    <w:rsid w:val="003F608D"/>
    <w:rsid w:val="003F6174"/>
    <w:rsid w:val="00401E66"/>
    <w:rsid w:val="00402BAB"/>
    <w:rsid w:val="00411EFB"/>
    <w:rsid w:val="00416A92"/>
    <w:rsid w:val="0041719B"/>
    <w:rsid w:val="00425AB9"/>
    <w:rsid w:val="00426F97"/>
    <w:rsid w:val="004331FD"/>
    <w:rsid w:val="00441E1D"/>
    <w:rsid w:val="004438F3"/>
    <w:rsid w:val="004458E1"/>
    <w:rsid w:val="004463D0"/>
    <w:rsid w:val="0045341F"/>
    <w:rsid w:val="004542E4"/>
    <w:rsid w:val="00456247"/>
    <w:rsid w:val="004608CE"/>
    <w:rsid w:val="00461283"/>
    <w:rsid w:val="0046183A"/>
    <w:rsid w:val="00464CB1"/>
    <w:rsid w:val="0047269C"/>
    <w:rsid w:val="00482721"/>
    <w:rsid w:val="00482FF8"/>
    <w:rsid w:val="00483AC0"/>
    <w:rsid w:val="00483B84"/>
    <w:rsid w:val="00486006"/>
    <w:rsid w:val="004916ED"/>
    <w:rsid w:val="00491CE8"/>
    <w:rsid w:val="00492550"/>
    <w:rsid w:val="004967A5"/>
    <w:rsid w:val="00497A8F"/>
    <w:rsid w:val="004A05F6"/>
    <w:rsid w:val="004A1157"/>
    <w:rsid w:val="004B6AD4"/>
    <w:rsid w:val="004C56D6"/>
    <w:rsid w:val="004C6845"/>
    <w:rsid w:val="004C72E2"/>
    <w:rsid w:val="004C755E"/>
    <w:rsid w:val="004D7DC2"/>
    <w:rsid w:val="00502ECE"/>
    <w:rsid w:val="00504054"/>
    <w:rsid w:val="005104FA"/>
    <w:rsid w:val="00516F1D"/>
    <w:rsid w:val="005233B9"/>
    <w:rsid w:val="00531031"/>
    <w:rsid w:val="005351BF"/>
    <w:rsid w:val="00536453"/>
    <w:rsid w:val="0053790E"/>
    <w:rsid w:val="00537DC5"/>
    <w:rsid w:val="00550957"/>
    <w:rsid w:val="00552659"/>
    <w:rsid w:val="00554186"/>
    <w:rsid w:val="005556D4"/>
    <w:rsid w:val="005559E1"/>
    <w:rsid w:val="00562D29"/>
    <w:rsid w:val="00563D84"/>
    <w:rsid w:val="005654E1"/>
    <w:rsid w:val="00577B3F"/>
    <w:rsid w:val="00584007"/>
    <w:rsid w:val="00584384"/>
    <w:rsid w:val="00585733"/>
    <w:rsid w:val="00585C6C"/>
    <w:rsid w:val="00590028"/>
    <w:rsid w:val="00590D45"/>
    <w:rsid w:val="0059317D"/>
    <w:rsid w:val="00597F9E"/>
    <w:rsid w:val="005A1D24"/>
    <w:rsid w:val="005B13F6"/>
    <w:rsid w:val="005B1DC9"/>
    <w:rsid w:val="005C5CD0"/>
    <w:rsid w:val="005D2801"/>
    <w:rsid w:val="005D3573"/>
    <w:rsid w:val="005D4576"/>
    <w:rsid w:val="005D6214"/>
    <w:rsid w:val="005E5227"/>
    <w:rsid w:val="005E6438"/>
    <w:rsid w:val="005E65F6"/>
    <w:rsid w:val="005F4940"/>
    <w:rsid w:val="006000A3"/>
    <w:rsid w:val="00601180"/>
    <w:rsid w:val="006047F0"/>
    <w:rsid w:val="00613B15"/>
    <w:rsid w:val="00623C4F"/>
    <w:rsid w:val="00624E1C"/>
    <w:rsid w:val="0062752B"/>
    <w:rsid w:val="00630296"/>
    <w:rsid w:val="006325E7"/>
    <w:rsid w:val="00635F2B"/>
    <w:rsid w:val="00642DFC"/>
    <w:rsid w:val="0064309A"/>
    <w:rsid w:val="0064476D"/>
    <w:rsid w:val="00644E72"/>
    <w:rsid w:val="006553B5"/>
    <w:rsid w:val="00657C85"/>
    <w:rsid w:val="0066336E"/>
    <w:rsid w:val="0066769B"/>
    <w:rsid w:val="00680660"/>
    <w:rsid w:val="006872E0"/>
    <w:rsid w:val="00687FD1"/>
    <w:rsid w:val="006A1450"/>
    <w:rsid w:val="006A2C32"/>
    <w:rsid w:val="006A4BE5"/>
    <w:rsid w:val="006A7EC2"/>
    <w:rsid w:val="006C57D4"/>
    <w:rsid w:val="006D2129"/>
    <w:rsid w:val="006D53A0"/>
    <w:rsid w:val="006E1303"/>
    <w:rsid w:val="006E171C"/>
    <w:rsid w:val="006E2993"/>
    <w:rsid w:val="006E2A53"/>
    <w:rsid w:val="006F4BBD"/>
    <w:rsid w:val="00704F82"/>
    <w:rsid w:val="00705D54"/>
    <w:rsid w:val="00706B30"/>
    <w:rsid w:val="0071597C"/>
    <w:rsid w:val="007163E1"/>
    <w:rsid w:val="00717C5F"/>
    <w:rsid w:val="0072307C"/>
    <w:rsid w:val="00723E6F"/>
    <w:rsid w:val="00724072"/>
    <w:rsid w:val="00740641"/>
    <w:rsid w:val="00741929"/>
    <w:rsid w:val="0074514D"/>
    <w:rsid w:val="0074547E"/>
    <w:rsid w:val="0076414F"/>
    <w:rsid w:val="0076442D"/>
    <w:rsid w:val="007719A3"/>
    <w:rsid w:val="00774B8F"/>
    <w:rsid w:val="0078398B"/>
    <w:rsid w:val="0078447E"/>
    <w:rsid w:val="00791139"/>
    <w:rsid w:val="00794435"/>
    <w:rsid w:val="007A5E02"/>
    <w:rsid w:val="007B0038"/>
    <w:rsid w:val="007B1D63"/>
    <w:rsid w:val="007B2812"/>
    <w:rsid w:val="007C014C"/>
    <w:rsid w:val="007C0CF4"/>
    <w:rsid w:val="007D2C27"/>
    <w:rsid w:val="007D4696"/>
    <w:rsid w:val="007E0287"/>
    <w:rsid w:val="007E68F6"/>
    <w:rsid w:val="007F1917"/>
    <w:rsid w:val="00800ABA"/>
    <w:rsid w:val="00801D12"/>
    <w:rsid w:val="00810977"/>
    <w:rsid w:val="00812D55"/>
    <w:rsid w:val="00814637"/>
    <w:rsid w:val="0081476F"/>
    <w:rsid w:val="00820D14"/>
    <w:rsid w:val="008230BF"/>
    <w:rsid w:val="00824421"/>
    <w:rsid w:val="00825C53"/>
    <w:rsid w:val="008271D8"/>
    <w:rsid w:val="0083081D"/>
    <w:rsid w:val="008319D6"/>
    <w:rsid w:val="00840FB4"/>
    <w:rsid w:val="00851AE3"/>
    <w:rsid w:val="00855720"/>
    <w:rsid w:val="00864BCC"/>
    <w:rsid w:val="008679A6"/>
    <w:rsid w:val="008732A1"/>
    <w:rsid w:val="00876A8B"/>
    <w:rsid w:val="00877FB5"/>
    <w:rsid w:val="008813B8"/>
    <w:rsid w:val="008820A4"/>
    <w:rsid w:val="00887051"/>
    <w:rsid w:val="008879A7"/>
    <w:rsid w:val="00890378"/>
    <w:rsid w:val="00892BA8"/>
    <w:rsid w:val="008A5B1B"/>
    <w:rsid w:val="008A6604"/>
    <w:rsid w:val="008B1B05"/>
    <w:rsid w:val="008C1012"/>
    <w:rsid w:val="008C36ED"/>
    <w:rsid w:val="008D3D97"/>
    <w:rsid w:val="008E34D5"/>
    <w:rsid w:val="008E5BB7"/>
    <w:rsid w:val="008E6A75"/>
    <w:rsid w:val="008F119D"/>
    <w:rsid w:val="008F449A"/>
    <w:rsid w:val="008F58A4"/>
    <w:rsid w:val="00910183"/>
    <w:rsid w:val="00912435"/>
    <w:rsid w:val="00915DE6"/>
    <w:rsid w:val="00917767"/>
    <w:rsid w:val="00921B15"/>
    <w:rsid w:val="009348CE"/>
    <w:rsid w:val="0094078C"/>
    <w:rsid w:val="00952BAB"/>
    <w:rsid w:val="00954A51"/>
    <w:rsid w:val="00954AC3"/>
    <w:rsid w:val="00957A79"/>
    <w:rsid w:val="00961ABD"/>
    <w:rsid w:val="00964304"/>
    <w:rsid w:val="00965C06"/>
    <w:rsid w:val="00971344"/>
    <w:rsid w:val="00974561"/>
    <w:rsid w:val="00974877"/>
    <w:rsid w:val="00983729"/>
    <w:rsid w:val="009845C9"/>
    <w:rsid w:val="009A05B4"/>
    <w:rsid w:val="009A0DD8"/>
    <w:rsid w:val="009A5692"/>
    <w:rsid w:val="009A755C"/>
    <w:rsid w:val="009A7C30"/>
    <w:rsid w:val="009B0F43"/>
    <w:rsid w:val="009B0F7C"/>
    <w:rsid w:val="009B43E2"/>
    <w:rsid w:val="009B4F93"/>
    <w:rsid w:val="009B72E9"/>
    <w:rsid w:val="009C1726"/>
    <w:rsid w:val="009C4F76"/>
    <w:rsid w:val="009C6F75"/>
    <w:rsid w:val="009D51A0"/>
    <w:rsid w:val="009E0AE7"/>
    <w:rsid w:val="009F36F4"/>
    <w:rsid w:val="009F38DA"/>
    <w:rsid w:val="009F6255"/>
    <w:rsid w:val="00A117B6"/>
    <w:rsid w:val="00A12939"/>
    <w:rsid w:val="00A206D1"/>
    <w:rsid w:val="00A22926"/>
    <w:rsid w:val="00A27496"/>
    <w:rsid w:val="00A355D8"/>
    <w:rsid w:val="00A42951"/>
    <w:rsid w:val="00A47027"/>
    <w:rsid w:val="00A532FE"/>
    <w:rsid w:val="00A55AF1"/>
    <w:rsid w:val="00A57700"/>
    <w:rsid w:val="00A62439"/>
    <w:rsid w:val="00A62474"/>
    <w:rsid w:val="00A631A0"/>
    <w:rsid w:val="00A745C0"/>
    <w:rsid w:val="00A74E81"/>
    <w:rsid w:val="00A779AF"/>
    <w:rsid w:val="00A77A6E"/>
    <w:rsid w:val="00A83290"/>
    <w:rsid w:val="00A96BB1"/>
    <w:rsid w:val="00AA4F22"/>
    <w:rsid w:val="00AB2627"/>
    <w:rsid w:val="00AC08CA"/>
    <w:rsid w:val="00AC230B"/>
    <w:rsid w:val="00AC580D"/>
    <w:rsid w:val="00AE3AB3"/>
    <w:rsid w:val="00AE6CAD"/>
    <w:rsid w:val="00AF0990"/>
    <w:rsid w:val="00AF1009"/>
    <w:rsid w:val="00AF1C12"/>
    <w:rsid w:val="00AF6691"/>
    <w:rsid w:val="00AF6E06"/>
    <w:rsid w:val="00B1719F"/>
    <w:rsid w:val="00B2304D"/>
    <w:rsid w:val="00B30DA2"/>
    <w:rsid w:val="00B32769"/>
    <w:rsid w:val="00B42752"/>
    <w:rsid w:val="00B43CD2"/>
    <w:rsid w:val="00B47575"/>
    <w:rsid w:val="00B54383"/>
    <w:rsid w:val="00B5789E"/>
    <w:rsid w:val="00B6071C"/>
    <w:rsid w:val="00B651F7"/>
    <w:rsid w:val="00B676BB"/>
    <w:rsid w:val="00B7255C"/>
    <w:rsid w:val="00B95B26"/>
    <w:rsid w:val="00BA2171"/>
    <w:rsid w:val="00BA6942"/>
    <w:rsid w:val="00BA76C1"/>
    <w:rsid w:val="00BB1536"/>
    <w:rsid w:val="00BB34A6"/>
    <w:rsid w:val="00BC2777"/>
    <w:rsid w:val="00BC2F53"/>
    <w:rsid w:val="00BC4F5F"/>
    <w:rsid w:val="00BC5273"/>
    <w:rsid w:val="00BE1177"/>
    <w:rsid w:val="00BE4EEB"/>
    <w:rsid w:val="00BE578D"/>
    <w:rsid w:val="00BF2C4C"/>
    <w:rsid w:val="00C012CA"/>
    <w:rsid w:val="00C045EC"/>
    <w:rsid w:val="00C04E3C"/>
    <w:rsid w:val="00C05129"/>
    <w:rsid w:val="00C06654"/>
    <w:rsid w:val="00C068B9"/>
    <w:rsid w:val="00C071E1"/>
    <w:rsid w:val="00C11301"/>
    <w:rsid w:val="00C140D4"/>
    <w:rsid w:val="00C14A1C"/>
    <w:rsid w:val="00C156A3"/>
    <w:rsid w:val="00C156A4"/>
    <w:rsid w:val="00C239D6"/>
    <w:rsid w:val="00C518AA"/>
    <w:rsid w:val="00C5451E"/>
    <w:rsid w:val="00C55893"/>
    <w:rsid w:val="00C57417"/>
    <w:rsid w:val="00C60F34"/>
    <w:rsid w:val="00C6360B"/>
    <w:rsid w:val="00C70AC9"/>
    <w:rsid w:val="00C71F65"/>
    <w:rsid w:val="00C77569"/>
    <w:rsid w:val="00C836A6"/>
    <w:rsid w:val="00C8373B"/>
    <w:rsid w:val="00C83953"/>
    <w:rsid w:val="00C846D9"/>
    <w:rsid w:val="00C8607A"/>
    <w:rsid w:val="00C9177B"/>
    <w:rsid w:val="00C9457E"/>
    <w:rsid w:val="00C950DE"/>
    <w:rsid w:val="00CA16FC"/>
    <w:rsid w:val="00CA7AB7"/>
    <w:rsid w:val="00CA7E85"/>
    <w:rsid w:val="00CB0002"/>
    <w:rsid w:val="00CB5A8A"/>
    <w:rsid w:val="00CB7CF3"/>
    <w:rsid w:val="00CC529E"/>
    <w:rsid w:val="00CC593E"/>
    <w:rsid w:val="00CE6D39"/>
    <w:rsid w:val="00CF04C3"/>
    <w:rsid w:val="00CF0C43"/>
    <w:rsid w:val="00CF1F7A"/>
    <w:rsid w:val="00CF4506"/>
    <w:rsid w:val="00CF4994"/>
    <w:rsid w:val="00CF5222"/>
    <w:rsid w:val="00D0030F"/>
    <w:rsid w:val="00D1741C"/>
    <w:rsid w:val="00D20EE8"/>
    <w:rsid w:val="00D23898"/>
    <w:rsid w:val="00D27F06"/>
    <w:rsid w:val="00D30192"/>
    <w:rsid w:val="00D31C14"/>
    <w:rsid w:val="00D43A60"/>
    <w:rsid w:val="00D43BA6"/>
    <w:rsid w:val="00D50E50"/>
    <w:rsid w:val="00D51B6E"/>
    <w:rsid w:val="00D57A06"/>
    <w:rsid w:val="00D62906"/>
    <w:rsid w:val="00D73B7E"/>
    <w:rsid w:val="00D831D5"/>
    <w:rsid w:val="00D85D5C"/>
    <w:rsid w:val="00D87B72"/>
    <w:rsid w:val="00D91EAB"/>
    <w:rsid w:val="00D9482A"/>
    <w:rsid w:val="00D96485"/>
    <w:rsid w:val="00D973CC"/>
    <w:rsid w:val="00DA72D0"/>
    <w:rsid w:val="00DB5D13"/>
    <w:rsid w:val="00DC0884"/>
    <w:rsid w:val="00DC2243"/>
    <w:rsid w:val="00DC2ED6"/>
    <w:rsid w:val="00DD02F8"/>
    <w:rsid w:val="00DD0BEA"/>
    <w:rsid w:val="00DD6914"/>
    <w:rsid w:val="00DE1D9C"/>
    <w:rsid w:val="00DE315D"/>
    <w:rsid w:val="00E136F1"/>
    <w:rsid w:val="00E13EBC"/>
    <w:rsid w:val="00E21C8E"/>
    <w:rsid w:val="00E2285E"/>
    <w:rsid w:val="00E331B4"/>
    <w:rsid w:val="00E37181"/>
    <w:rsid w:val="00E42D89"/>
    <w:rsid w:val="00E45CAC"/>
    <w:rsid w:val="00E55CC6"/>
    <w:rsid w:val="00E56E09"/>
    <w:rsid w:val="00E63E4D"/>
    <w:rsid w:val="00E651E7"/>
    <w:rsid w:val="00E70F34"/>
    <w:rsid w:val="00E81234"/>
    <w:rsid w:val="00E839C9"/>
    <w:rsid w:val="00E84C97"/>
    <w:rsid w:val="00E9214D"/>
    <w:rsid w:val="00E92459"/>
    <w:rsid w:val="00E96065"/>
    <w:rsid w:val="00E97A30"/>
    <w:rsid w:val="00EA2B18"/>
    <w:rsid w:val="00EA2C08"/>
    <w:rsid w:val="00EB141D"/>
    <w:rsid w:val="00EB4FB0"/>
    <w:rsid w:val="00EC39C3"/>
    <w:rsid w:val="00EC5FEA"/>
    <w:rsid w:val="00EC7DB1"/>
    <w:rsid w:val="00ED5D94"/>
    <w:rsid w:val="00ED698A"/>
    <w:rsid w:val="00EE04E9"/>
    <w:rsid w:val="00EE69E6"/>
    <w:rsid w:val="00F01DA7"/>
    <w:rsid w:val="00F023A7"/>
    <w:rsid w:val="00F0530F"/>
    <w:rsid w:val="00F15E95"/>
    <w:rsid w:val="00F165B9"/>
    <w:rsid w:val="00F343CF"/>
    <w:rsid w:val="00F37263"/>
    <w:rsid w:val="00F4235D"/>
    <w:rsid w:val="00F47917"/>
    <w:rsid w:val="00F51D36"/>
    <w:rsid w:val="00F51F05"/>
    <w:rsid w:val="00F55251"/>
    <w:rsid w:val="00F65059"/>
    <w:rsid w:val="00F6561F"/>
    <w:rsid w:val="00F70003"/>
    <w:rsid w:val="00F73580"/>
    <w:rsid w:val="00F73F57"/>
    <w:rsid w:val="00F75AEB"/>
    <w:rsid w:val="00F77FCA"/>
    <w:rsid w:val="00F82829"/>
    <w:rsid w:val="00F8428B"/>
    <w:rsid w:val="00F9376F"/>
    <w:rsid w:val="00F95A5B"/>
    <w:rsid w:val="00FA4486"/>
    <w:rsid w:val="00FB1B4A"/>
    <w:rsid w:val="00FB7200"/>
    <w:rsid w:val="00FC527D"/>
    <w:rsid w:val="00FC6C1C"/>
    <w:rsid w:val="00FC6C66"/>
    <w:rsid w:val="00FC7A8A"/>
    <w:rsid w:val="00FD02A1"/>
    <w:rsid w:val="00FD0ED7"/>
    <w:rsid w:val="00FE0D7E"/>
    <w:rsid w:val="00FE0F17"/>
    <w:rsid w:val="00FE653E"/>
    <w:rsid w:val="00FF4E8E"/>
    <w:rsid w:val="00FF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494B"/>
  <w15:chartTrackingRefBased/>
  <w15:docId w15:val="{83976CD5-3F6D-473F-8931-3D0C840F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F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7C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0C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0C43"/>
    <w:rPr>
      <w:rFonts w:eastAsiaTheme="minorEastAsia"/>
      <w:lang w:val="en-US"/>
    </w:rPr>
  </w:style>
  <w:style w:type="character" w:customStyle="1" w:styleId="Heading1Char">
    <w:name w:val="Heading 1 Char"/>
    <w:basedOn w:val="DefaultParagraphFont"/>
    <w:link w:val="Heading1"/>
    <w:uiPriority w:val="9"/>
    <w:rsid w:val="00FE0F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7C1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20EE8"/>
    <w:pPr>
      <w:outlineLvl w:val="9"/>
    </w:pPr>
    <w:rPr>
      <w:lang w:val="en-US"/>
    </w:rPr>
  </w:style>
  <w:style w:type="paragraph" w:styleId="TOC1">
    <w:name w:val="toc 1"/>
    <w:basedOn w:val="Normal"/>
    <w:next w:val="Normal"/>
    <w:autoRedefine/>
    <w:uiPriority w:val="39"/>
    <w:unhideWhenUsed/>
    <w:rsid w:val="00D20EE8"/>
    <w:pPr>
      <w:spacing w:after="100"/>
    </w:pPr>
  </w:style>
  <w:style w:type="paragraph" w:styleId="TOC2">
    <w:name w:val="toc 2"/>
    <w:basedOn w:val="Normal"/>
    <w:next w:val="Normal"/>
    <w:autoRedefine/>
    <w:uiPriority w:val="39"/>
    <w:unhideWhenUsed/>
    <w:rsid w:val="00D20EE8"/>
    <w:pPr>
      <w:spacing w:after="100"/>
      <w:ind w:left="220"/>
    </w:pPr>
  </w:style>
  <w:style w:type="character" w:styleId="Hyperlink">
    <w:name w:val="Hyperlink"/>
    <w:basedOn w:val="DefaultParagraphFont"/>
    <w:uiPriority w:val="99"/>
    <w:unhideWhenUsed/>
    <w:rsid w:val="00D20EE8"/>
    <w:rPr>
      <w:color w:val="0563C1" w:themeColor="hyperlink"/>
      <w:u w:val="single"/>
    </w:rPr>
  </w:style>
  <w:style w:type="paragraph" w:styleId="Header">
    <w:name w:val="header"/>
    <w:basedOn w:val="Normal"/>
    <w:link w:val="HeaderChar"/>
    <w:uiPriority w:val="99"/>
    <w:unhideWhenUsed/>
    <w:rsid w:val="00983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729"/>
  </w:style>
  <w:style w:type="paragraph" w:styleId="Footer">
    <w:name w:val="footer"/>
    <w:basedOn w:val="Normal"/>
    <w:link w:val="FooterChar"/>
    <w:uiPriority w:val="99"/>
    <w:unhideWhenUsed/>
    <w:rsid w:val="00983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729"/>
  </w:style>
  <w:style w:type="paragraph" w:styleId="ListParagraph">
    <w:name w:val="List Paragraph"/>
    <w:basedOn w:val="Normal"/>
    <w:uiPriority w:val="34"/>
    <w:qFormat/>
    <w:rsid w:val="002D1B29"/>
    <w:pPr>
      <w:ind w:left="720"/>
      <w:contextualSpacing/>
    </w:pPr>
  </w:style>
  <w:style w:type="paragraph" w:styleId="NormalWeb">
    <w:name w:val="Normal (Web)"/>
    <w:basedOn w:val="Normal"/>
    <w:uiPriority w:val="99"/>
    <w:semiHidden/>
    <w:unhideWhenUsed/>
    <w:rsid w:val="00965C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082FA8"/>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BB3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129683">
      <w:bodyDiv w:val="1"/>
      <w:marLeft w:val="0"/>
      <w:marRight w:val="0"/>
      <w:marTop w:val="0"/>
      <w:marBottom w:val="0"/>
      <w:divBdr>
        <w:top w:val="none" w:sz="0" w:space="0" w:color="auto"/>
        <w:left w:val="none" w:sz="0" w:space="0" w:color="auto"/>
        <w:bottom w:val="none" w:sz="0" w:space="0" w:color="auto"/>
        <w:right w:val="none" w:sz="0" w:space="0" w:color="auto"/>
      </w:divBdr>
    </w:div>
    <w:div w:id="1222132195">
      <w:bodyDiv w:val="1"/>
      <w:marLeft w:val="0"/>
      <w:marRight w:val="0"/>
      <w:marTop w:val="0"/>
      <w:marBottom w:val="0"/>
      <w:divBdr>
        <w:top w:val="none" w:sz="0" w:space="0" w:color="auto"/>
        <w:left w:val="none" w:sz="0" w:space="0" w:color="auto"/>
        <w:bottom w:val="none" w:sz="0" w:space="0" w:color="auto"/>
        <w:right w:val="none" w:sz="0" w:space="0" w:color="auto"/>
      </w:divBdr>
    </w:div>
    <w:div w:id="133641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mdpi.com/2071-1050/13/18/1003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92038495188109E-2"/>
          <c:y val="0.19486111111111112"/>
          <c:w val="0.90286351706036749"/>
          <c:h val="0.72088764946048411"/>
        </c:manualLayout>
      </c:layout>
      <c:barChart>
        <c:barDir val="col"/>
        <c:grouping val="clustered"/>
        <c:varyColors val="0"/>
        <c:ser>
          <c:idx val="0"/>
          <c:order val="0"/>
          <c:tx>
            <c:strRef>
              <c:f>Sheet1!$C$1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Sheet1!$A$2:$B$5</c:f>
              <c:strCache>
                <c:ptCount val="2"/>
                <c:pt idx="0">
                  <c:v>Yes</c:v>
                </c:pt>
                <c:pt idx="1">
                  <c:v>No</c:v>
                </c:pt>
              </c:strCache>
            </c:strRef>
          </c:cat>
          <c:val>
            <c:numRef>
              <c:f>Sheet1!$C$2:$C$5</c:f>
              <c:numCache>
                <c:formatCode>General</c:formatCode>
                <c:ptCount val="4"/>
                <c:pt idx="0">
                  <c:v>10</c:v>
                </c:pt>
                <c:pt idx="1">
                  <c:v>3</c:v>
                </c:pt>
              </c:numCache>
            </c:numRef>
          </c:val>
          <c:extLst>
            <c:ext xmlns:c16="http://schemas.microsoft.com/office/drawing/2014/chart" uri="{C3380CC4-5D6E-409C-BE32-E72D297353CC}">
              <c16:uniqueId val="{00000000-426A-43C0-A0F5-ACA87D260D7E}"/>
            </c:ext>
          </c:extLst>
        </c:ser>
        <c:dLbls>
          <c:dLblPos val="inEnd"/>
          <c:showLegendKey val="0"/>
          <c:showVal val="1"/>
          <c:showCatName val="0"/>
          <c:showSerName val="0"/>
          <c:showPercent val="0"/>
          <c:showBubbleSize val="0"/>
        </c:dLbls>
        <c:gapWidth val="219"/>
        <c:overlap val="-27"/>
        <c:axId val="177377919"/>
        <c:axId val="177378751"/>
        <c:extLst>
          <c:ext xmlns:c15="http://schemas.microsoft.com/office/drawing/2012/chart" uri="{02D57815-91ED-43cb-92C2-25804820EDAC}">
            <c15:filteredBarSeries>
              <c15:ser>
                <c:idx val="1"/>
                <c:order val="1"/>
                <c:tx>
                  <c:strRef>
                    <c:extLst>
                      <c:ext uri="{02D57815-91ED-43cb-92C2-25804820EDAC}">
                        <c15:formulaRef>
                          <c15:sqref>Sheet1!$D$1</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Sheet1!$A$2:$B$5</c15:sqref>
                        </c15:formulaRef>
                      </c:ext>
                    </c:extLst>
                    <c:strCache>
                      <c:ptCount val="2"/>
                      <c:pt idx="0">
                        <c:v>Yes</c:v>
                      </c:pt>
                      <c:pt idx="1">
                        <c:v>No</c:v>
                      </c:pt>
                    </c:strCache>
                  </c:strRef>
                </c:cat>
                <c:val>
                  <c:numRef>
                    <c:extLst>
                      <c:ext uri="{02D57815-91ED-43cb-92C2-25804820EDAC}">
                        <c15:formulaRef>
                          <c15:sqref>Sheet1!$D$2:$D$5</c15:sqref>
                        </c15:formulaRef>
                      </c:ext>
                    </c:extLst>
                    <c:numCache>
                      <c:formatCode>General</c:formatCode>
                      <c:ptCount val="4"/>
                    </c:numCache>
                  </c:numRef>
                </c:val>
                <c:extLst>
                  <c:ext xmlns:c16="http://schemas.microsoft.com/office/drawing/2014/chart" uri="{C3380CC4-5D6E-409C-BE32-E72D297353CC}">
                    <c16:uniqueId val="{00000001-426A-43C0-A0F5-ACA87D260D7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Sheet1!$E$1</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Sheet1!$E$2:$E$5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426A-43C0-A0F5-ACA87D260D7E}"/>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Sheet1!$F$2:$F$5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426A-43C0-A0F5-ACA87D260D7E}"/>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Sheet1!$G$1</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Sheet1!$G$2:$G$5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426A-43C0-A0F5-ACA87D260D7E}"/>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Sheet1!$H$1</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Sheet1!$H$2:$H$5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426A-43C0-A0F5-ACA87D260D7E}"/>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Sheet1!$I$1</c15:sqref>
                        </c15:formulaRef>
                      </c:ext>
                    </c:extLst>
                    <c:strCache>
                      <c:ptCount val="1"/>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Sheet1!$I$2:$I$5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426A-43C0-A0F5-ACA87D260D7E}"/>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Sheet1!$J$1</c15:sqref>
                        </c15:formulaRef>
                      </c:ext>
                    </c:extLst>
                    <c:strCache>
                      <c:ptCount val="1"/>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Sheet1!$J$2:$J$5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7-426A-43C0-A0F5-ACA87D260D7E}"/>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Sheet1!$K$1</c15:sqref>
                        </c15:formulaRef>
                      </c:ext>
                    </c:extLst>
                    <c:strCache>
                      <c:ptCount val="1"/>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Sheet1!$K$2:$K$5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8-426A-43C0-A0F5-ACA87D260D7E}"/>
                  </c:ext>
                </c:extLst>
              </c15:ser>
            </c15:filteredBarSeries>
          </c:ext>
        </c:extLst>
      </c:barChart>
      <c:catAx>
        <c:axId val="177377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378751"/>
        <c:crosses val="autoZero"/>
        <c:auto val="1"/>
        <c:lblAlgn val="ctr"/>
        <c:lblOffset val="100"/>
        <c:noMultiLvlLbl val="0"/>
      </c:catAx>
      <c:valAx>
        <c:axId val="17737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377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Sheet1!$A$2:$B$4</c:f>
              <c:strCache>
                <c:ptCount val="2"/>
                <c:pt idx="0">
                  <c:v>YES</c:v>
                </c:pt>
                <c:pt idx="1">
                  <c:v>NO</c:v>
                </c:pt>
              </c:strCache>
            </c:strRef>
          </c:cat>
          <c:val>
            <c:numRef>
              <c:f>Sheet1!$C$2:$C$4</c:f>
              <c:numCache>
                <c:formatCode>General</c:formatCode>
                <c:ptCount val="3"/>
                <c:pt idx="0">
                  <c:v>9</c:v>
                </c:pt>
                <c:pt idx="1">
                  <c:v>4</c:v>
                </c:pt>
              </c:numCache>
            </c:numRef>
          </c:val>
          <c:extLst>
            <c:ext xmlns:c16="http://schemas.microsoft.com/office/drawing/2014/chart" uri="{C3380CC4-5D6E-409C-BE32-E72D297353CC}">
              <c16:uniqueId val="{00000000-CC96-4BA5-868B-51E397E3FE66}"/>
            </c:ext>
          </c:extLst>
        </c:ser>
        <c:dLbls>
          <c:dLblPos val="inEnd"/>
          <c:showLegendKey val="0"/>
          <c:showVal val="1"/>
          <c:showCatName val="0"/>
          <c:showSerName val="0"/>
          <c:showPercent val="0"/>
          <c:showBubbleSize val="0"/>
        </c:dLbls>
        <c:gapWidth val="219"/>
        <c:overlap val="-27"/>
        <c:axId val="592372831"/>
        <c:axId val="592371167"/>
        <c:extLst>
          <c:ext xmlns:c15="http://schemas.microsoft.com/office/drawing/2012/chart" uri="{02D57815-91ED-43cb-92C2-25804820EDAC}">
            <c15:filteredBarSeries>
              <c15:ser>
                <c:idx val="1"/>
                <c:order val="1"/>
                <c:tx>
                  <c:strRef>
                    <c:extLst>
                      <c:ext uri="{02D57815-91ED-43cb-92C2-25804820EDAC}">
                        <c15:formulaRef>
                          <c15:sqref>Sheet1!$D$1</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Sheet1!$A$2:$B$4</c15:sqref>
                        </c15:formulaRef>
                      </c:ext>
                    </c:extLst>
                    <c:strCache>
                      <c:ptCount val="2"/>
                      <c:pt idx="0">
                        <c:v>YES</c:v>
                      </c:pt>
                      <c:pt idx="1">
                        <c:v>NO</c:v>
                      </c:pt>
                    </c:strCache>
                  </c:strRef>
                </c:cat>
                <c:val>
                  <c:numRef>
                    <c:extLst>
                      <c:ext uri="{02D57815-91ED-43cb-92C2-25804820EDAC}">
                        <c15:formulaRef>
                          <c15:sqref>Sheet1!$D$2:$D$4</c15:sqref>
                        </c15:formulaRef>
                      </c:ext>
                    </c:extLst>
                    <c:numCache>
                      <c:formatCode>General</c:formatCode>
                      <c:ptCount val="3"/>
                    </c:numCache>
                  </c:numRef>
                </c:val>
                <c:extLst>
                  <c:ext xmlns:c16="http://schemas.microsoft.com/office/drawing/2014/chart" uri="{C3380CC4-5D6E-409C-BE32-E72D297353CC}">
                    <c16:uniqueId val="{00000001-CC96-4BA5-868B-51E397E3FE66}"/>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Sheet1!$E$1</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Sheet1!$A$2:$B$4</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Sheet1!$E$2:$E$4</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CC96-4BA5-868B-51E397E3FE66}"/>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Sheet1!$A$2:$B$4</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Sheet1!$F$2:$F$4</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CC96-4BA5-868B-51E397E3FE66}"/>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Sheet1!$G$1</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Sheet1!$A$2:$B$4</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Sheet1!$G$2:$G$4</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4-CC96-4BA5-868B-51E397E3FE66}"/>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Sheet1!$H$1</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Sheet1!$A$2:$B$4</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Sheet1!$H$2:$H$4</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5-CC96-4BA5-868B-51E397E3FE66}"/>
                  </c:ext>
                </c:extLst>
              </c15:ser>
            </c15:filteredBarSeries>
          </c:ext>
        </c:extLst>
      </c:barChart>
      <c:catAx>
        <c:axId val="5923728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71167"/>
        <c:crosses val="autoZero"/>
        <c:auto val="1"/>
        <c:lblAlgn val="ctr"/>
        <c:lblOffset val="100"/>
        <c:noMultiLvlLbl val="0"/>
      </c:catAx>
      <c:valAx>
        <c:axId val="592371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728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Sheet1!$D$7</c:f>
              <c:strCache>
                <c:ptCount val="1"/>
                <c:pt idx="0">
                  <c:v>Strongly agree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Sheet1!$C$8:$C$10</c:f>
              <c:strCache>
                <c:ptCount val="3"/>
                <c:pt idx="0">
                  <c:v>MS Teams</c:v>
                </c:pt>
                <c:pt idx="1">
                  <c:v>WhatsAPP</c:v>
                </c:pt>
                <c:pt idx="2">
                  <c:v>OneDrive</c:v>
                </c:pt>
              </c:strCache>
            </c:strRef>
          </c:cat>
          <c:val>
            <c:numRef>
              <c:f>Sheet1!$D$8:$D$10</c:f>
              <c:numCache>
                <c:formatCode>0%</c:formatCode>
                <c:ptCount val="3"/>
                <c:pt idx="0" formatCode="0.00%">
                  <c:v>0.36399999999999999</c:v>
                </c:pt>
                <c:pt idx="1">
                  <c:v>0.5</c:v>
                </c:pt>
                <c:pt idx="2" formatCode="0.00%">
                  <c:v>0.57099999999999995</c:v>
                </c:pt>
              </c:numCache>
            </c:numRef>
          </c:val>
          <c:extLst>
            <c:ext xmlns:c16="http://schemas.microsoft.com/office/drawing/2014/chart" uri="{C3380CC4-5D6E-409C-BE32-E72D297353CC}">
              <c16:uniqueId val="{00000000-AA64-4530-8B76-A6D952040B83}"/>
            </c:ext>
          </c:extLst>
        </c:ser>
        <c:ser>
          <c:idx val="1"/>
          <c:order val="1"/>
          <c:tx>
            <c:strRef>
              <c:f>Sheet1!$E$7</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Sheet1!$C$8:$C$10</c:f>
              <c:strCache>
                <c:ptCount val="3"/>
                <c:pt idx="0">
                  <c:v>MS Teams</c:v>
                </c:pt>
                <c:pt idx="1">
                  <c:v>WhatsAPP</c:v>
                </c:pt>
                <c:pt idx="2">
                  <c:v>OneDrive</c:v>
                </c:pt>
              </c:strCache>
            </c:strRef>
          </c:cat>
          <c:val>
            <c:numRef>
              <c:f>Sheet1!$E$8:$E$10</c:f>
              <c:numCache>
                <c:formatCode>0%</c:formatCode>
                <c:ptCount val="3"/>
                <c:pt idx="0" formatCode="0.00%">
                  <c:v>0.27300000000000002</c:v>
                </c:pt>
                <c:pt idx="1">
                  <c:v>0.25</c:v>
                </c:pt>
                <c:pt idx="2">
                  <c:v>0</c:v>
                </c:pt>
              </c:numCache>
            </c:numRef>
          </c:val>
          <c:extLst>
            <c:ext xmlns:c16="http://schemas.microsoft.com/office/drawing/2014/chart" uri="{C3380CC4-5D6E-409C-BE32-E72D297353CC}">
              <c16:uniqueId val="{00000001-AA64-4530-8B76-A6D952040B83}"/>
            </c:ext>
          </c:extLst>
        </c:ser>
        <c:ser>
          <c:idx val="2"/>
          <c:order val="2"/>
          <c:tx>
            <c:strRef>
              <c:f>Sheet1!$F$7</c:f>
              <c:strCache>
                <c:ptCount val="1"/>
                <c:pt idx="0">
                  <c:v>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Sheet1!$C$8:$C$10</c:f>
              <c:strCache>
                <c:ptCount val="3"/>
                <c:pt idx="0">
                  <c:v>MS Teams</c:v>
                </c:pt>
                <c:pt idx="1">
                  <c:v>WhatsAPP</c:v>
                </c:pt>
                <c:pt idx="2">
                  <c:v>OneDrive</c:v>
                </c:pt>
              </c:strCache>
            </c:strRef>
          </c:cat>
          <c:val>
            <c:numRef>
              <c:f>Sheet1!$F$8:$F$10</c:f>
              <c:numCache>
                <c:formatCode>0%</c:formatCode>
                <c:ptCount val="3"/>
                <c:pt idx="0" formatCode="0.00%">
                  <c:v>0.36399999999999999</c:v>
                </c:pt>
                <c:pt idx="1">
                  <c:v>0.25</c:v>
                </c:pt>
                <c:pt idx="2" formatCode="0.00%">
                  <c:v>0.42899999999999999</c:v>
                </c:pt>
              </c:numCache>
            </c:numRef>
          </c:val>
          <c:extLst>
            <c:ext xmlns:c16="http://schemas.microsoft.com/office/drawing/2014/chart" uri="{C3380CC4-5D6E-409C-BE32-E72D297353CC}">
              <c16:uniqueId val="{00000002-AA64-4530-8B76-A6D952040B83}"/>
            </c:ext>
          </c:extLst>
        </c:ser>
        <c:ser>
          <c:idx val="3"/>
          <c:order val="3"/>
          <c:tx>
            <c:strRef>
              <c:f>Sheet1!$G$7</c:f>
              <c:strCache>
                <c:ptCount val="1"/>
                <c:pt idx="0">
                  <c:v>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Sheet1!$C$8:$C$10</c:f>
              <c:strCache>
                <c:ptCount val="3"/>
                <c:pt idx="0">
                  <c:v>MS Teams</c:v>
                </c:pt>
                <c:pt idx="1">
                  <c:v>WhatsAPP</c:v>
                </c:pt>
                <c:pt idx="2">
                  <c:v>OneDrive</c:v>
                </c:pt>
              </c:strCache>
            </c:strRef>
          </c:cat>
          <c:val>
            <c:numRef>
              <c:f>Sheet1!$G$8:$G$10</c:f>
              <c:numCache>
                <c:formatCode>0%</c:formatCode>
                <c:ptCount val="3"/>
                <c:pt idx="0">
                  <c:v>0</c:v>
                </c:pt>
                <c:pt idx="1">
                  <c:v>0</c:v>
                </c:pt>
                <c:pt idx="2">
                  <c:v>0</c:v>
                </c:pt>
              </c:numCache>
            </c:numRef>
          </c:val>
          <c:extLst>
            <c:ext xmlns:c16="http://schemas.microsoft.com/office/drawing/2014/chart" uri="{C3380CC4-5D6E-409C-BE32-E72D297353CC}">
              <c16:uniqueId val="{00000003-AA64-4530-8B76-A6D952040B83}"/>
            </c:ext>
          </c:extLst>
        </c:ser>
        <c:dLbls>
          <c:dLblPos val="outEnd"/>
          <c:showLegendKey val="0"/>
          <c:showVal val="1"/>
          <c:showCatName val="0"/>
          <c:showSerName val="0"/>
          <c:showPercent val="0"/>
          <c:showBubbleSize val="0"/>
        </c:dLbls>
        <c:gapWidth val="219"/>
        <c:overlap val="-27"/>
        <c:axId val="515246799"/>
        <c:axId val="515237647"/>
        <c:extLst>
          <c:ext xmlns:c15="http://schemas.microsoft.com/office/drawing/2012/chart" uri="{02D57815-91ED-43cb-92C2-25804820EDAC}">
            <c15:filteredBarSeries>
              <c15:ser>
                <c:idx val="4"/>
                <c:order val="4"/>
                <c:tx>
                  <c:strRef>
                    <c:extLst>
                      <c:ext uri="{02D57815-91ED-43cb-92C2-25804820EDAC}">
                        <c15:formulaRef>
                          <c15:sqref>Sheet1!$H$7</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Sheet1!$C$8:$C$10</c15:sqref>
                        </c15:formulaRef>
                      </c:ext>
                    </c:extLst>
                    <c:strCache>
                      <c:ptCount val="3"/>
                      <c:pt idx="0">
                        <c:v>MS Teams</c:v>
                      </c:pt>
                      <c:pt idx="1">
                        <c:v>WhatsAPP</c:v>
                      </c:pt>
                      <c:pt idx="2">
                        <c:v>OneDrive</c:v>
                      </c:pt>
                    </c:strCache>
                  </c:strRef>
                </c:cat>
                <c:val>
                  <c:numRef>
                    <c:extLst>
                      <c:ext uri="{02D57815-91ED-43cb-92C2-25804820EDAC}">
                        <c15:formulaRef>
                          <c15:sqref>Sheet1!$H$8:$H$10</c15:sqref>
                        </c15:formulaRef>
                      </c:ext>
                    </c:extLst>
                    <c:numCache>
                      <c:formatCode>General</c:formatCode>
                      <c:ptCount val="3"/>
                    </c:numCache>
                  </c:numRef>
                </c:val>
                <c:extLst>
                  <c:ext xmlns:c16="http://schemas.microsoft.com/office/drawing/2014/chart" uri="{C3380CC4-5D6E-409C-BE32-E72D297353CC}">
                    <c16:uniqueId val="{00000004-AA64-4530-8B76-A6D952040B83}"/>
                  </c:ext>
                </c:extLst>
              </c15:ser>
            </c15:filteredBarSeries>
          </c:ext>
        </c:extLst>
      </c:barChart>
      <c:catAx>
        <c:axId val="5152467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Digital tools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237647"/>
        <c:crosses val="autoZero"/>
        <c:auto val="1"/>
        <c:lblAlgn val="ctr"/>
        <c:lblOffset val="100"/>
        <c:noMultiLvlLbl val="0"/>
      </c:catAx>
      <c:valAx>
        <c:axId val="5152376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246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Sheet2!$B$3:$B$6</c:f>
              <c:strCache>
                <c:ptCount val="4"/>
                <c:pt idx="0">
                  <c:v>Strongly agree</c:v>
                </c:pt>
                <c:pt idx="1">
                  <c:v>Agree</c:v>
                </c:pt>
                <c:pt idx="2">
                  <c:v>Disagree</c:v>
                </c:pt>
                <c:pt idx="3">
                  <c:v>Strongly disagree</c:v>
                </c:pt>
              </c:strCache>
            </c:strRef>
          </c:cat>
          <c:val>
            <c:numRef>
              <c:f>Sheet2!$D$3:$D$6</c:f>
              <c:numCache>
                <c:formatCode>0.00%</c:formatCode>
                <c:ptCount val="4"/>
                <c:pt idx="0">
                  <c:v>0.33300000000000002</c:v>
                </c:pt>
                <c:pt idx="1">
                  <c:v>0.58299999999999996</c:v>
                </c:pt>
                <c:pt idx="2">
                  <c:v>8.3000000000000004E-2</c:v>
                </c:pt>
                <c:pt idx="3" formatCode="0%">
                  <c:v>0</c:v>
                </c:pt>
              </c:numCache>
            </c:numRef>
          </c:val>
          <c:extLst>
            <c:ext xmlns:c16="http://schemas.microsoft.com/office/drawing/2014/chart" uri="{C3380CC4-5D6E-409C-BE32-E72D297353CC}">
              <c16:uniqueId val="{00000000-A69E-455F-8083-2077B92BD62D}"/>
            </c:ext>
          </c:extLst>
        </c:ser>
        <c:dLbls>
          <c:dLblPos val="outEnd"/>
          <c:showLegendKey val="0"/>
          <c:showVal val="1"/>
          <c:showCatName val="0"/>
          <c:showSerName val="0"/>
          <c:showPercent val="0"/>
          <c:showBubbleSize val="0"/>
        </c:dLbls>
        <c:gapWidth val="219"/>
        <c:overlap val="-27"/>
        <c:axId val="167216639"/>
        <c:axId val="167222047"/>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Sheet2!$B$3:$B$6</c15:sqref>
                        </c15:formulaRef>
                      </c:ext>
                    </c:extLst>
                    <c:strCache>
                      <c:ptCount val="4"/>
                      <c:pt idx="0">
                        <c:v>Strongly agree</c:v>
                      </c:pt>
                      <c:pt idx="1">
                        <c:v>Agree</c:v>
                      </c:pt>
                      <c:pt idx="2">
                        <c:v>Disagree</c:v>
                      </c:pt>
                      <c:pt idx="3">
                        <c:v>Strongly disagree</c:v>
                      </c:pt>
                    </c:strCache>
                  </c:strRef>
                </c:cat>
                <c:val>
                  <c:numRef>
                    <c:extLst>
                      <c:ext uri="{02D57815-91ED-43cb-92C2-25804820EDAC}">
                        <c15:formulaRef>
                          <c15:sqref>Sheet2!$C$3:$C$6</c15:sqref>
                        </c15:formulaRef>
                      </c:ext>
                    </c:extLst>
                    <c:numCache>
                      <c:formatCode>General</c:formatCode>
                      <c:ptCount val="4"/>
                    </c:numCache>
                  </c:numRef>
                </c:val>
                <c:extLst>
                  <c:ext xmlns:c16="http://schemas.microsoft.com/office/drawing/2014/chart" uri="{C3380CC4-5D6E-409C-BE32-E72D297353CC}">
                    <c16:uniqueId val="{00000001-A69E-455F-8083-2077B92BD62D}"/>
                  </c:ext>
                </c:extLst>
              </c15:ser>
            </c15:filteredBarSeries>
          </c:ext>
        </c:extLst>
      </c:barChart>
      <c:catAx>
        <c:axId val="167216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22047"/>
        <c:crosses val="autoZero"/>
        <c:auto val="1"/>
        <c:lblAlgn val="ctr"/>
        <c:lblOffset val="100"/>
        <c:noMultiLvlLbl val="0"/>
      </c:catAx>
      <c:valAx>
        <c:axId val="1672220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16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Question 6</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86A-4C3E-B645-5A1692A20D8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86A-4C3E-B645-5A1692A20D8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Sheet3!$B$5:$B$6</c:f>
              <c:strCache>
                <c:ptCount val="2"/>
                <c:pt idx="0">
                  <c:v>Satisfaction rate</c:v>
                </c:pt>
                <c:pt idx="1">
                  <c:v>Dissatisfaction rate</c:v>
                </c:pt>
              </c:strCache>
            </c:strRef>
          </c:cat>
          <c:val>
            <c:numRef>
              <c:f>Sheet3!$C$5:$C$6</c:f>
              <c:numCache>
                <c:formatCode>0.00%</c:formatCode>
                <c:ptCount val="2"/>
                <c:pt idx="0">
                  <c:v>0.876</c:v>
                </c:pt>
                <c:pt idx="1">
                  <c:v>0.124</c:v>
                </c:pt>
              </c:numCache>
            </c:numRef>
          </c:val>
          <c:extLst>
            <c:ext xmlns:c16="http://schemas.microsoft.com/office/drawing/2014/chart" uri="{C3380CC4-5D6E-409C-BE32-E72D297353CC}">
              <c16:uniqueId val="{00000004-486A-4C3E-B645-5A1692A20D8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7</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31-431A-9879-401DA18C61A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31-431A-9879-401DA18C61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Sheet3!$B$5:$B$6</c:f>
              <c:strCache>
                <c:ptCount val="2"/>
                <c:pt idx="0">
                  <c:v>Satisfaction rate</c:v>
                </c:pt>
                <c:pt idx="1">
                  <c:v>Dissatisfaction rate</c:v>
                </c:pt>
              </c:strCache>
            </c:strRef>
          </c:cat>
          <c:val>
            <c:numRef>
              <c:f>Sheet3!$C$5:$C$6</c:f>
              <c:numCache>
                <c:formatCode>0.00%</c:formatCode>
                <c:ptCount val="2"/>
                <c:pt idx="0">
                  <c:v>0.81599999999999995</c:v>
                </c:pt>
                <c:pt idx="1">
                  <c:v>0.184</c:v>
                </c:pt>
              </c:numCache>
            </c:numRef>
          </c:val>
          <c:extLst>
            <c:ext xmlns:c16="http://schemas.microsoft.com/office/drawing/2014/chart" uri="{C3380CC4-5D6E-409C-BE32-E72D297353CC}">
              <c16:uniqueId val="{00000004-B631-431A-9879-401DA18C61A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60-481D-80DD-8614F539BC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60-481D-80DD-8614F539BC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Sheet3!$B$5:$B$6</c:f>
              <c:strCache>
                <c:ptCount val="2"/>
                <c:pt idx="0">
                  <c:v>Satisfaction rate</c:v>
                </c:pt>
                <c:pt idx="1">
                  <c:v>Dissatisfaction rate</c:v>
                </c:pt>
              </c:strCache>
            </c:strRef>
          </c:cat>
          <c:val>
            <c:numRef>
              <c:f>Sheet3!$C$5:$C$6</c:f>
              <c:numCache>
                <c:formatCode>0.00%</c:formatCode>
                <c:ptCount val="2"/>
                <c:pt idx="0">
                  <c:v>0.69199999999999995</c:v>
                </c:pt>
                <c:pt idx="1">
                  <c:v>0.308</c:v>
                </c:pt>
              </c:numCache>
            </c:numRef>
          </c:val>
          <c:extLst>
            <c:ext xmlns:c16="http://schemas.microsoft.com/office/drawing/2014/chart" uri="{C3380CC4-5D6E-409C-BE32-E72D297353CC}">
              <c16:uniqueId val="{00000004-2960-481D-80DD-8614F539BC4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0A3C6-56BA-4607-B988-A25649CE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18</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Lecturer name: Yohan MENDIS</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
  <dc:creator>STUDENT NAME: CRISTIAN FOTA (2118507)</dc:creator>
  <cp:keywords/>
  <dc:description/>
  <cp:lastModifiedBy>Nicoleta Madalina Stanga (2118508)</cp:lastModifiedBy>
  <cp:revision>25</cp:revision>
  <dcterms:created xsi:type="dcterms:W3CDTF">2022-03-28T00:09:00Z</dcterms:created>
  <dcterms:modified xsi:type="dcterms:W3CDTF">2022-04-09T22:48:00Z</dcterms:modified>
</cp:coreProperties>
</file>