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384E7B" w14:textId="77777777" w:rsidR="00F52824" w:rsidRDefault="00F52824" w:rsidP="00F52824">
      <w:pPr>
        <w:pStyle w:val="Heading2"/>
      </w:pPr>
      <w:r>
        <w:t>Tile</w:t>
      </w:r>
    </w:p>
    <w:p w14:paraId="1F278CB1" w14:textId="77777777" w:rsidR="00F52824" w:rsidRDefault="00F52824" w:rsidP="00F52824">
      <w:pPr>
        <w:pStyle w:val="NoSpacing"/>
      </w:pPr>
      <w:r w:rsidRPr="00662096">
        <w:t>Becoming an effective Team Member</w:t>
      </w:r>
    </w:p>
    <w:p w14:paraId="4B4D2B21" w14:textId="77777777" w:rsidR="00F52824" w:rsidRDefault="00F52824" w:rsidP="00F52824">
      <w:pPr>
        <w:pStyle w:val="Heading2"/>
      </w:pPr>
      <w:r>
        <w:t>Intro?</w:t>
      </w:r>
    </w:p>
    <w:p w14:paraId="6A7C801B" w14:textId="77777777" w:rsidR="00F52824" w:rsidRDefault="00F52824" w:rsidP="00F52824">
      <w:pPr>
        <w:pStyle w:val="NoSpacing"/>
      </w:pPr>
      <w:r>
        <w:t>T</w:t>
      </w:r>
      <w:r w:rsidRPr="00816FB8">
        <w:t xml:space="preserve">he main concepts of the </w:t>
      </w:r>
      <w:r>
        <w:t>poster</w:t>
      </w:r>
      <w:r w:rsidRPr="00816FB8">
        <w:t xml:space="preserve"> contribute to preparing the </w:t>
      </w:r>
      <w:r>
        <w:t xml:space="preserve">team &amp; communication </w:t>
      </w:r>
      <w:r w:rsidRPr="00816FB8">
        <w:t>skills I need to progress and grow in my career pathway</w:t>
      </w:r>
      <w:r>
        <w:t xml:space="preserve"> and academic success.</w:t>
      </w:r>
    </w:p>
    <w:p w14:paraId="454B73F5" w14:textId="77777777" w:rsidR="00F52824" w:rsidRDefault="00F52824" w:rsidP="00F52824">
      <w:pPr>
        <w:pStyle w:val="Heading2"/>
      </w:pPr>
      <w:r>
        <w:t>1 Identity and sense of place</w:t>
      </w:r>
    </w:p>
    <w:p w14:paraId="7AAC6A46" w14:textId="77777777" w:rsidR="00F52824" w:rsidRDefault="00F52824" w:rsidP="00F52824">
      <w:pPr>
        <w:spacing w:after="0" w:line="240" w:lineRule="auto"/>
      </w:pPr>
      <w:r w:rsidRPr="00B536D1">
        <w:rPr>
          <w:rFonts w:ascii="Calibri" w:eastAsia="Times New Roman" w:hAnsi="Calibri" w:cs="Calibri"/>
          <w:lang w:eastAsia="en-GB"/>
        </w:rPr>
        <w:t xml:space="preserve">Relationship </w:t>
      </w:r>
      <w:r w:rsidRPr="699DAD72">
        <w:rPr>
          <w:rFonts w:ascii="Calibri" w:eastAsia="Times New Roman" w:hAnsi="Calibri" w:cs="Calibri"/>
          <w:lang w:eastAsia="en-GB"/>
        </w:rPr>
        <w:t>are</w:t>
      </w:r>
      <w:r w:rsidRPr="00B536D1">
        <w:rPr>
          <w:rFonts w:ascii="Calibri" w:eastAsia="Times New Roman" w:hAnsi="Calibri" w:cs="Calibri"/>
          <w:lang w:eastAsia="en-GB"/>
        </w:rPr>
        <w:t xml:space="preserve"> places that are important to us</w:t>
      </w:r>
      <w:r>
        <w:rPr>
          <w:rFonts w:ascii="Calibri" w:eastAsia="Times New Roman" w:hAnsi="Calibri" w:cs="Calibri"/>
          <w:lang w:eastAsia="en-GB"/>
        </w:rPr>
        <w:t>, they have</w:t>
      </w:r>
      <w:r w:rsidRPr="00B536D1">
        <w:rPr>
          <w:rFonts w:ascii="Calibri" w:eastAsia="Times New Roman" w:hAnsi="Calibri" w:cs="Calibri"/>
          <w:lang w:eastAsia="en-GB"/>
        </w:rPr>
        <w:t xml:space="preserve"> an impact on who we are</w:t>
      </w:r>
      <w:r>
        <w:rPr>
          <w:rFonts w:ascii="Calibri" w:eastAsia="Times New Roman" w:hAnsi="Calibri" w:cs="Calibri"/>
          <w:lang w:eastAsia="en-GB"/>
        </w:rPr>
        <w:t xml:space="preserve"> making us all unique with different </w:t>
      </w:r>
      <w:r>
        <w:t>thoughts, beliefs, and values.</w:t>
      </w:r>
    </w:p>
    <w:p w14:paraId="4375EB54" w14:textId="77777777" w:rsidR="00F52824" w:rsidRDefault="00F52824" w:rsidP="00F52824">
      <w:pPr>
        <w:spacing w:after="0" w:line="240" w:lineRule="auto"/>
      </w:pPr>
    </w:p>
    <w:p w14:paraId="1DD1BE93" w14:textId="77777777" w:rsidR="00F52824" w:rsidRDefault="00F52824" w:rsidP="00F52824">
      <w:commentRangeStart w:id="0"/>
      <w:r>
        <w:t xml:space="preserve">"We are at any moment the sum of all our moments, the product of all our experiences." - </w:t>
      </w:r>
      <w:proofErr w:type="spellStart"/>
      <w:r>
        <w:t>Mendilow</w:t>
      </w:r>
      <w:proofErr w:type="spellEnd"/>
      <w:r>
        <w:t xml:space="preserve">, A. A. (1965) Time and the Novel. New York: Humanities Press. </w:t>
      </w:r>
      <w:commentRangeEnd w:id="0"/>
      <w:r>
        <w:rPr>
          <w:rStyle w:val="CommentReference"/>
        </w:rPr>
        <w:commentReference w:id="0"/>
      </w:r>
    </w:p>
    <w:p w14:paraId="1288C4B4" w14:textId="77777777" w:rsidR="00F52824" w:rsidRDefault="00F52824" w:rsidP="00F52824">
      <w:r>
        <w:t xml:space="preserve">“The past is integral to our sense of identity, the sureness of </w:t>
      </w:r>
      <w:r w:rsidRPr="3AEC4848">
        <w:rPr>
          <w:i/>
          <w:iCs/>
        </w:rPr>
        <w:t xml:space="preserve">I was </w:t>
      </w:r>
      <w:r w:rsidRPr="3AEC4848">
        <w:t xml:space="preserve">is a necessary component of the sureness of </w:t>
      </w:r>
      <w:r w:rsidRPr="3AEC4848">
        <w:rPr>
          <w:i/>
          <w:iCs/>
        </w:rPr>
        <w:t xml:space="preserve">I am” </w:t>
      </w:r>
      <w:r w:rsidRPr="3AEC4848">
        <w:t>- Lowenthal, D. (1985) The past is a foreign country. Cambridge: Cambridge UP.</w:t>
      </w:r>
      <w:commentRangeStart w:id="1"/>
      <w:commentRangeEnd w:id="1"/>
      <w:r>
        <w:rPr>
          <w:rStyle w:val="CommentReference"/>
        </w:rPr>
        <w:commentReference w:id="1"/>
      </w:r>
    </w:p>
    <w:p w14:paraId="23EEE2D1" w14:textId="77777777" w:rsidR="00F52824" w:rsidRPr="00B536D1" w:rsidRDefault="00F52824" w:rsidP="00F52824">
      <w:pPr>
        <w:spacing w:after="0" w:line="240" w:lineRule="auto"/>
        <w:rPr>
          <w:rFonts w:ascii="Calibri" w:eastAsia="Times New Roman" w:hAnsi="Calibri" w:cs="Calibri"/>
          <w:lang w:eastAsia="en-GB"/>
        </w:rPr>
      </w:pPr>
    </w:p>
    <w:p w14:paraId="1E8032F6" w14:textId="77777777" w:rsidR="00F52824" w:rsidRPr="002B170D" w:rsidRDefault="00F52824" w:rsidP="00F52824">
      <w:pPr>
        <w:pStyle w:val="NoSpacing"/>
      </w:pPr>
      <w:r w:rsidRPr="002B170D">
        <w:t>Variety in a group creates diversity</w:t>
      </w:r>
      <w:r>
        <w:t>, benefits of diversity</w:t>
      </w:r>
      <w:r w:rsidRPr="002B170D">
        <w:t>:</w:t>
      </w:r>
    </w:p>
    <w:p w14:paraId="372FC256" w14:textId="77777777" w:rsidR="00F52824" w:rsidRPr="002B170D" w:rsidRDefault="00F52824" w:rsidP="00F52824">
      <w:pPr>
        <w:pStyle w:val="NoSpacing"/>
        <w:numPr>
          <w:ilvl w:val="0"/>
          <w:numId w:val="1"/>
        </w:numPr>
        <w:rPr>
          <w:rFonts w:ascii="Calibri" w:eastAsia="Times New Roman" w:hAnsi="Calibri" w:cs="Calibri"/>
          <w:lang w:eastAsia="en-GB"/>
        </w:rPr>
      </w:pPr>
      <w:r w:rsidRPr="002B170D">
        <w:rPr>
          <w:rFonts w:ascii="Calibri" w:eastAsia="Times New Roman" w:hAnsi="Calibri" w:cs="Calibri"/>
          <w:lang w:eastAsia="en-GB"/>
        </w:rPr>
        <w:t>Increased creativity and innovation</w:t>
      </w:r>
    </w:p>
    <w:p w14:paraId="3E3F3535" w14:textId="77777777" w:rsidR="00F52824" w:rsidRPr="002B170D" w:rsidRDefault="00F52824" w:rsidP="00F52824">
      <w:pPr>
        <w:pStyle w:val="NoSpacing"/>
        <w:numPr>
          <w:ilvl w:val="0"/>
          <w:numId w:val="1"/>
        </w:numPr>
        <w:rPr>
          <w:rFonts w:ascii="Calibri" w:eastAsia="Times New Roman" w:hAnsi="Calibri" w:cs="Calibri"/>
          <w:lang w:eastAsia="en-GB"/>
        </w:rPr>
      </w:pPr>
      <w:r w:rsidRPr="002B170D">
        <w:rPr>
          <w:rFonts w:ascii="Calibri" w:eastAsia="Times New Roman" w:hAnsi="Calibri" w:cs="Calibri"/>
          <w:lang w:eastAsia="en-GB"/>
        </w:rPr>
        <w:t xml:space="preserve">Better problem-solving and decision making </w:t>
      </w:r>
    </w:p>
    <w:p w14:paraId="19E91589" w14:textId="77777777" w:rsidR="00F52824" w:rsidRPr="002B170D" w:rsidRDefault="00F52824" w:rsidP="00F52824">
      <w:pPr>
        <w:pStyle w:val="NoSpacing"/>
        <w:numPr>
          <w:ilvl w:val="0"/>
          <w:numId w:val="1"/>
        </w:numPr>
        <w:rPr>
          <w:rFonts w:ascii="Calibri" w:eastAsia="Times New Roman" w:hAnsi="Calibri" w:cs="Calibri"/>
          <w:lang w:eastAsia="en-GB"/>
        </w:rPr>
      </w:pPr>
      <w:r w:rsidRPr="002B170D">
        <w:rPr>
          <w:rFonts w:ascii="Calibri" w:eastAsia="Times New Roman" w:hAnsi="Calibri" w:cs="Calibri"/>
          <w:lang w:eastAsia="en-GB"/>
        </w:rPr>
        <w:t>Increased success</w:t>
      </w:r>
    </w:p>
    <w:p w14:paraId="1DEBF619" w14:textId="77777777" w:rsidR="00F52824" w:rsidRPr="002B170D" w:rsidRDefault="00F52824" w:rsidP="00F52824">
      <w:pPr>
        <w:pStyle w:val="NoSpacing"/>
        <w:numPr>
          <w:ilvl w:val="0"/>
          <w:numId w:val="1"/>
        </w:numPr>
        <w:rPr>
          <w:rFonts w:ascii="Calibri" w:eastAsia="Times New Roman" w:hAnsi="Calibri" w:cs="Calibri"/>
          <w:lang w:eastAsia="en-GB"/>
        </w:rPr>
      </w:pPr>
      <w:r w:rsidRPr="002B170D">
        <w:rPr>
          <w:rFonts w:ascii="Calibri" w:eastAsia="Times New Roman" w:hAnsi="Calibri" w:cs="Calibri"/>
          <w:lang w:eastAsia="en-GB"/>
        </w:rPr>
        <w:t>Higher engagement</w:t>
      </w:r>
    </w:p>
    <w:p w14:paraId="004CE1F2" w14:textId="77777777" w:rsidR="00F52824" w:rsidRPr="002B170D" w:rsidRDefault="00F52824" w:rsidP="00F52824">
      <w:pPr>
        <w:pStyle w:val="NoSpacing"/>
        <w:numPr>
          <w:ilvl w:val="0"/>
          <w:numId w:val="1"/>
        </w:numPr>
        <w:rPr>
          <w:rFonts w:ascii="Calibri" w:eastAsia="Times New Roman" w:hAnsi="Calibri" w:cs="Calibri"/>
          <w:lang w:eastAsia="en-GB"/>
        </w:rPr>
      </w:pPr>
      <w:r w:rsidRPr="002B170D">
        <w:rPr>
          <w:rFonts w:ascii="Calibri" w:eastAsia="Times New Roman" w:hAnsi="Calibri" w:cs="Calibri"/>
          <w:lang w:eastAsia="en-GB"/>
        </w:rPr>
        <w:t>Better reputation</w:t>
      </w:r>
    </w:p>
    <w:p w14:paraId="2084B19F" w14:textId="77777777" w:rsidR="00F52824" w:rsidRPr="00BD6A79" w:rsidRDefault="00F52824" w:rsidP="00F52824">
      <w:pPr>
        <w:pStyle w:val="NoSpacing"/>
        <w:rPr>
          <w:rFonts w:ascii="Calibri" w:eastAsia="Calibri" w:hAnsi="Calibri" w:cs="Calibri"/>
        </w:rPr>
      </w:pPr>
      <w:r w:rsidRPr="00BD6A79">
        <w:rPr>
          <w:rFonts w:ascii="Calibri" w:eastAsia="Times New Roman" w:hAnsi="Calibri" w:cs="Calibri"/>
          <w:lang w:eastAsia="en-GB"/>
        </w:rPr>
        <w:t>“</w:t>
      </w:r>
      <w:r w:rsidRPr="00BD6A79">
        <w:rPr>
          <w:rFonts w:ascii="Calibri" w:eastAsia="Calibri" w:hAnsi="Calibri" w:cs="Calibri"/>
        </w:rPr>
        <w:t xml:space="preserve">Diversity is about inclusion and belonging. It is about the constant act of questioning our bias and world </w:t>
      </w:r>
      <w:proofErr w:type="gramStart"/>
      <w:r w:rsidRPr="00BD6A79">
        <w:rPr>
          <w:rFonts w:ascii="Calibri" w:eastAsia="Calibri" w:hAnsi="Calibri" w:cs="Calibri"/>
        </w:rPr>
        <w:t>views, and</w:t>
      </w:r>
      <w:proofErr w:type="gramEnd"/>
      <w:r w:rsidRPr="00BD6A79">
        <w:rPr>
          <w:rFonts w:ascii="Calibri" w:eastAsia="Calibri" w:hAnsi="Calibri" w:cs="Calibri"/>
        </w:rPr>
        <w:t xml:space="preserve"> bringing other people to the conversation.”</w:t>
      </w:r>
    </w:p>
    <w:p w14:paraId="1D9ED6CA" w14:textId="77777777" w:rsidR="00F52824" w:rsidRPr="00BD6A79" w:rsidRDefault="00F52824" w:rsidP="00F52824">
      <w:pPr>
        <w:pStyle w:val="NoSpacing"/>
        <w:numPr>
          <w:ilvl w:val="0"/>
          <w:numId w:val="2"/>
        </w:numPr>
        <w:rPr>
          <w:rFonts w:eastAsiaTheme="minorEastAsia"/>
        </w:rPr>
      </w:pPr>
      <w:hyperlink r:id="rId9" w:history="1">
        <w:r w:rsidRPr="00BD6A79">
          <w:rPr>
            <w:rStyle w:val="Hyperlink"/>
            <w:rFonts w:ascii="Calibri" w:eastAsia="Calibri" w:hAnsi="Calibri" w:cs="Calibri"/>
          </w:rPr>
          <w:t>https://uxdesign.cc/the-benefits-of-a-diverse-team-c423d4a849d4</w:t>
        </w:r>
      </w:hyperlink>
      <w:r w:rsidRPr="00BD6A79">
        <w:rPr>
          <w:rFonts w:ascii="Calibri" w:eastAsia="Calibri" w:hAnsi="Calibri" w:cs="Calibri"/>
        </w:rPr>
        <w:t xml:space="preserve"> </w:t>
      </w:r>
    </w:p>
    <w:p w14:paraId="71A2C3D2" w14:textId="77777777" w:rsidR="00F52824" w:rsidRDefault="00F52824" w:rsidP="00F52824">
      <w:pPr>
        <w:pStyle w:val="Heading2"/>
      </w:pPr>
      <w:r>
        <w:t>2 Belief and Values</w:t>
      </w:r>
    </w:p>
    <w:p w14:paraId="0C3F3139" w14:textId="77777777" w:rsidR="00F52824" w:rsidRPr="00355F9C" w:rsidRDefault="00F52824" w:rsidP="00F52824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355F9C">
        <w:rPr>
          <w:rFonts w:ascii="Calibri" w:eastAsia="Times New Roman" w:hAnsi="Calibri" w:cs="Calibri"/>
          <w:lang w:eastAsia="en-GB"/>
        </w:rPr>
        <w:t xml:space="preserve">Beliefs are thoughts that are generally accepted to be true with a level of confidence </w:t>
      </w:r>
    </w:p>
    <w:p w14:paraId="6F501AC4" w14:textId="77777777" w:rsidR="00F52824" w:rsidRDefault="00F52824" w:rsidP="00F52824">
      <w:pPr>
        <w:pStyle w:val="NoSpacing"/>
        <w:rPr>
          <w:lang w:eastAsia="en-GB"/>
        </w:rPr>
      </w:pPr>
      <w:r w:rsidRPr="00E20678">
        <w:rPr>
          <w:lang w:eastAsia="en-GB"/>
        </w:rPr>
        <w:t>Value judgment is saying/thinking something is good/bad</w:t>
      </w:r>
    </w:p>
    <w:p w14:paraId="6F1FC0D8" w14:textId="77777777" w:rsidR="00F52824" w:rsidRDefault="00F52824" w:rsidP="00F52824">
      <w:pPr>
        <w:pStyle w:val="NoSpacing"/>
        <w:rPr>
          <w:lang w:eastAsia="en-GB"/>
        </w:rPr>
      </w:pPr>
    </w:p>
    <w:p w14:paraId="3036112F" w14:textId="77777777" w:rsidR="00F52824" w:rsidRPr="00E20678" w:rsidRDefault="00F52824" w:rsidP="00F52824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E20678">
        <w:rPr>
          <w:rFonts w:ascii="Calibri" w:eastAsia="Times New Roman" w:hAnsi="Calibri" w:cs="Calibri"/>
          <w:lang w:eastAsia="en-GB"/>
        </w:rPr>
        <w:t>Subject discipline values:</w:t>
      </w:r>
    </w:p>
    <w:p w14:paraId="253E1583" w14:textId="77777777" w:rsidR="00F52824" w:rsidRPr="00A50C3A" w:rsidRDefault="00F52824" w:rsidP="00F52824">
      <w:pPr>
        <w:pStyle w:val="ListParagraph"/>
        <w:numPr>
          <w:ilvl w:val="0"/>
          <w:numId w:val="3"/>
        </w:num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A50C3A">
        <w:rPr>
          <w:rFonts w:ascii="Calibri" w:eastAsia="Times New Roman" w:hAnsi="Calibri" w:cs="Calibri"/>
          <w:lang w:eastAsia="en-GB"/>
        </w:rPr>
        <w:t>Intellectual skill &amp; Maths skills</w:t>
      </w:r>
    </w:p>
    <w:p w14:paraId="59CC0979" w14:textId="77777777" w:rsidR="00F52824" w:rsidRPr="00E20678" w:rsidRDefault="00F52824" w:rsidP="00F52824">
      <w:pPr>
        <w:pStyle w:val="ListParagraph"/>
        <w:numPr>
          <w:ilvl w:val="1"/>
          <w:numId w:val="3"/>
        </w:numPr>
        <w:spacing w:after="0" w:line="240" w:lineRule="auto"/>
        <w:rPr>
          <w:lang w:eastAsia="en-GB"/>
        </w:rPr>
      </w:pPr>
      <w:r>
        <w:rPr>
          <w:rFonts w:ascii="Calibri" w:eastAsia="Times New Roman" w:hAnsi="Calibri" w:cs="Calibri"/>
          <w:lang w:eastAsia="en-GB"/>
        </w:rPr>
        <w:t>S</w:t>
      </w:r>
      <w:r w:rsidRPr="00A50C3A">
        <w:rPr>
          <w:rFonts w:ascii="Calibri" w:eastAsia="Times New Roman" w:hAnsi="Calibri" w:cs="Calibri"/>
          <w:lang w:eastAsia="en-GB"/>
        </w:rPr>
        <w:t>olve problems logically &amp; mathematically</w:t>
      </w:r>
    </w:p>
    <w:p w14:paraId="03943A5B" w14:textId="77777777" w:rsidR="00F52824" w:rsidRDefault="00F52824" w:rsidP="00F52824">
      <w:pPr>
        <w:pStyle w:val="ListParagraph"/>
        <w:numPr>
          <w:ilvl w:val="0"/>
          <w:numId w:val="3"/>
        </w:num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A50C3A">
        <w:rPr>
          <w:rFonts w:ascii="Calibri" w:eastAsia="Times New Roman" w:hAnsi="Calibri" w:cs="Calibri"/>
          <w:lang w:eastAsia="en-GB"/>
        </w:rPr>
        <w:t>Self-management</w:t>
      </w:r>
    </w:p>
    <w:p w14:paraId="688F6EE7" w14:textId="77777777" w:rsidR="00F52824" w:rsidRPr="00A50C3A" w:rsidRDefault="00F52824" w:rsidP="00F52824">
      <w:pPr>
        <w:pStyle w:val="ListParagraph"/>
        <w:numPr>
          <w:ilvl w:val="1"/>
          <w:numId w:val="3"/>
        </w:numPr>
        <w:spacing w:after="0" w:line="240" w:lineRule="auto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P</w:t>
      </w:r>
      <w:r w:rsidRPr="00A50C3A">
        <w:rPr>
          <w:rFonts w:ascii="Calibri" w:eastAsia="Times New Roman" w:hAnsi="Calibri" w:cs="Calibri"/>
          <w:lang w:eastAsia="en-GB"/>
        </w:rPr>
        <w:t>lan, work and achieve yourself without the constant supervision of a superior</w:t>
      </w:r>
    </w:p>
    <w:p w14:paraId="619E7672" w14:textId="77777777" w:rsidR="00F52824" w:rsidRDefault="00F52824" w:rsidP="00F52824">
      <w:pPr>
        <w:pStyle w:val="ListParagraph"/>
        <w:numPr>
          <w:ilvl w:val="0"/>
          <w:numId w:val="3"/>
        </w:num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A50C3A">
        <w:rPr>
          <w:rFonts w:ascii="Calibri" w:eastAsia="Times New Roman" w:hAnsi="Calibri" w:cs="Calibri"/>
          <w:lang w:eastAsia="en-GB"/>
        </w:rPr>
        <w:t xml:space="preserve">Team working </w:t>
      </w:r>
    </w:p>
    <w:p w14:paraId="1732EE26" w14:textId="77777777" w:rsidR="00F52824" w:rsidRPr="00A50C3A" w:rsidRDefault="00F52824" w:rsidP="00F52824">
      <w:pPr>
        <w:pStyle w:val="ListParagraph"/>
        <w:numPr>
          <w:ilvl w:val="1"/>
          <w:numId w:val="3"/>
        </w:numPr>
        <w:spacing w:after="0" w:line="240" w:lineRule="auto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A</w:t>
      </w:r>
      <w:r w:rsidRPr="00A50C3A">
        <w:rPr>
          <w:rFonts w:ascii="Calibri" w:eastAsia="Times New Roman" w:hAnsi="Calibri" w:cs="Calibri"/>
          <w:lang w:eastAsia="en-GB"/>
        </w:rPr>
        <w:t>ffectively work with others towards a common cause</w:t>
      </w:r>
    </w:p>
    <w:p w14:paraId="17E6EF84" w14:textId="77777777" w:rsidR="00F52824" w:rsidRPr="00A50C3A" w:rsidRDefault="00F52824" w:rsidP="00F52824">
      <w:pPr>
        <w:pStyle w:val="ListParagraph"/>
        <w:numPr>
          <w:ilvl w:val="0"/>
          <w:numId w:val="3"/>
        </w:num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A50C3A">
        <w:rPr>
          <w:rFonts w:ascii="Calibri" w:eastAsia="Times New Roman" w:hAnsi="Calibri" w:cs="Calibri"/>
          <w:lang w:eastAsia="en-GB"/>
        </w:rPr>
        <w:t>Agility</w:t>
      </w:r>
    </w:p>
    <w:p w14:paraId="117F47EA" w14:textId="77777777" w:rsidR="00F52824" w:rsidRPr="00A50C3A" w:rsidRDefault="00F52824" w:rsidP="00F52824">
      <w:pPr>
        <w:pStyle w:val="ListParagraph"/>
        <w:numPr>
          <w:ilvl w:val="1"/>
          <w:numId w:val="3"/>
        </w:numPr>
        <w:spacing w:after="0" w:line="240" w:lineRule="auto"/>
        <w:rPr>
          <w:rFonts w:ascii="Calibri" w:eastAsia="Times New Roman" w:hAnsi="Calibri" w:cs="Calibri"/>
          <w:b/>
          <w:bCs/>
          <w:lang w:eastAsia="en-GB"/>
        </w:rPr>
      </w:pPr>
      <w:r w:rsidRPr="00A50C3A">
        <w:rPr>
          <w:rFonts w:ascii="Calibri" w:eastAsia="Times New Roman" w:hAnsi="Calibri" w:cs="Calibri"/>
          <w:lang w:eastAsia="en-GB"/>
        </w:rPr>
        <w:t>adapt to changes and gaining new skills as required</w:t>
      </w:r>
    </w:p>
    <w:p w14:paraId="5AF68EE2" w14:textId="77777777" w:rsidR="00F52824" w:rsidRPr="003D4596" w:rsidRDefault="00F52824" w:rsidP="00F52824">
      <w:pPr>
        <w:pStyle w:val="Heading2"/>
      </w:pPr>
      <w:r>
        <w:t>3 Effective Communication</w:t>
      </w:r>
    </w:p>
    <w:p w14:paraId="3FD45AC1" w14:textId="77777777" w:rsidR="00F52824" w:rsidRDefault="00F52824" w:rsidP="00F52824">
      <w:r>
        <w:t>Effective communication enables us to get our point across more clearly, accurately, and concisely. It allows us to work better as a team and is sought after in software engineering because of this.</w:t>
      </w:r>
    </w:p>
    <w:p w14:paraId="50AA721B" w14:textId="77777777" w:rsidR="00F52824" w:rsidRDefault="00F52824" w:rsidP="00F52824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>
        <w:rPr>
          <w:noProof/>
        </w:rPr>
        <w:lastRenderedPageBreak/>
        <w:drawing>
          <wp:inline distT="0" distB="0" distL="0" distR="0" wp14:anchorId="259EE7CC" wp14:editId="5C2F53A6">
            <wp:extent cx="3911311" cy="2933700"/>
            <wp:effectExtent l="0" t="0" r="0" b="0"/>
            <wp:docPr id="5" name="Picture 5" descr="Communication Cycle Model by Shannon and Weaver - ToolsHer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mmunication Cycle Model by Shannon and Weaver - ToolsHero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4360" cy="2935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86767" w14:textId="77777777" w:rsidR="00F52824" w:rsidRPr="00C931AC" w:rsidRDefault="00F52824" w:rsidP="00F52824">
      <w:pPr>
        <w:spacing w:after="0" w:line="240" w:lineRule="auto"/>
        <w:rPr>
          <w:rFonts w:ascii="Calibri" w:eastAsia="Times New Roman" w:hAnsi="Calibri" w:cs="Calibri"/>
          <w:lang w:val="en-US" w:eastAsia="en-GB"/>
        </w:rPr>
      </w:pPr>
      <w:r>
        <w:rPr>
          <w:rFonts w:ascii="Calibri" w:eastAsia="Times New Roman" w:hAnsi="Calibri" w:cs="Calibri"/>
          <w:lang w:val="en-US" w:eastAsia="en-GB"/>
        </w:rPr>
        <w:t xml:space="preserve">Although the </w:t>
      </w:r>
      <w:r w:rsidRPr="00C931AC">
        <w:rPr>
          <w:rFonts w:ascii="Calibri" w:eastAsia="Times New Roman" w:hAnsi="Calibri" w:cs="Calibri"/>
          <w:lang w:val="en-US" w:eastAsia="en-GB"/>
        </w:rPr>
        <w:t>Shannon and Weaver model does not include 'non-verbal communication'</w:t>
      </w:r>
      <w:r>
        <w:rPr>
          <w:rFonts w:ascii="Calibri" w:eastAsia="Times New Roman" w:hAnsi="Calibri" w:cs="Calibri"/>
          <w:lang w:val="en-US" w:eastAsia="en-GB"/>
        </w:rPr>
        <w:t>, you can still see the base theory for a telephone conversation.</w:t>
      </w:r>
    </w:p>
    <w:p w14:paraId="2FD39BFB" w14:textId="77777777" w:rsidR="00F52824" w:rsidRDefault="00F52824" w:rsidP="00F52824">
      <w:pPr>
        <w:spacing w:after="0" w:line="240" w:lineRule="auto"/>
        <w:rPr>
          <w:rFonts w:ascii="Calibri" w:eastAsia="Times New Roman" w:hAnsi="Calibri" w:cs="Calibri"/>
          <w:lang w:eastAsia="en-GB"/>
        </w:rPr>
      </w:pPr>
    </w:p>
    <w:p w14:paraId="6413C38C" w14:textId="77777777" w:rsidR="00F52824" w:rsidRDefault="00F52824" w:rsidP="00F52824">
      <w:pPr>
        <w:spacing w:after="0" w:line="240" w:lineRule="auto"/>
        <w:rPr>
          <w:rFonts w:ascii="Arial" w:hAnsi="Arial" w:cs="Arial"/>
          <w:color w:val="212121"/>
          <w:shd w:val="clear" w:color="auto" w:fill="FFFFFF"/>
        </w:rPr>
      </w:pPr>
      <w:r>
        <w:rPr>
          <w:rFonts w:ascii="Arial" w:hAnsi="Arial" w:cs="Arial"/>
          <w:color w:val="212121"/>
          <w:shd w:val="clear" w:color="auto" w:fill="FFFFFF"/>
        </w:rPr>
        <w:t xml:space="preserve">“By paying attention to every component, both the sender and recipient are able to communicate effectively, understand each other better and react to each other more emphatically.” - </w:t>
      </w:r>
      <w:hyperlink r:id="rId11" w:history="1">
        <w:r w:rsidRPr="000C2A69">
          <w:rPr>
            <w:rStyle w:val="Hyperlink"/>
            <w:rFonts w:ascii="Arial" w:hAnsi="Arial" w:cs="Arial"/>
            <w:shd w:val="clear" w:color="auto" w:fill="FFFFFF"/>
          </w:rPr>
          <w:t>https://www.toolshero.com/communication-skills/communication-cycle-shannon-weaver/</w:t>
        </w:r>
      </w:hyperlink>
    </w:p>
    <w:p w14:paraId="6541CA1E" w14:textId="77777777" w:rsidR="00F52824" w:rsidRDefault="00F52824" w:rsidP="00F52824">
      <w:pPr>
        <w:spacing w:after="0" w:line="240" w:lineRule="auto"/>
        <w:rPr>
          <w:rFonts w:ascii="Calibri" w:eastAsia="Times New Roman" w:hAnsi="Calibri" w:cs="Calibri"/>
          <w:lang w:eastAsia="en-GB"/>
        </w:rPr>
      </w:pPr>
    </w:p>
    <w:p w14:paraId="27F3CF32" w14:textId="77777777" w:rsidR="00F52824" w:rsidRDefault="00F52824" w:rsidP="00F52824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The message you converse is n</w:t>
      </w:r>
      <w:r w:rsidRPr="0028218E">
        <w:rPr>
          <w:rFonts w:ascii="Calibri" w:eastAsia="Times New Roman" w:hAnsi="Calibri" w:cs="Calibri"/>
          <w:lang w:eastAsia="en-GB"/>
        </w:rPr>
        <w:t xml:space="preserve">ot just </w:t>
      </w:r>
      <w:r>
        <w:rPr>
          <w:rFonts w:ascii="Calibri" w:eastAsia="Times New Roman" w:hAnsi="Calibri" w:cs="Calibri"/>
          <w:lang w:eastAsia="en-GB"/>
        </w:rPr>
        <w:t xml:space="preserve">made of </w:t>
      </w:r>
      <w:r w:rsidRPr="0028218E">
        <w:rPr>
          <w:rFonts w:ascii="Calibri" w:eastAsia="Times New Roman" w:hAnsi="Calibri" w:cs="Calibri"/>
          <w:lang w:eastAsia="en-GB"/>
        </w:rPr>
        <w:t xml:space="preserve">words: </w:t>
      </w:r>
    </w:p>
    <w:p w14:paraId="4F607307" w14:textId="77777777" w:rsidR="00F52824" w:rsidRPr="00E70D68" w:rsidRDefault="00F52824" w:rsidP="00F52824">
      <w:pPr>
        <w:pStyle w:val="ListParagraph"/>
        <w:numPr>
          <w:ilvl w:val="0"/>
          <w:numId w:val="6"/>
        </w:numPr>
        <w:spacing w:after="0" w:line="240" w:lineRule="auto"/>
        <w:rPr>
          <w:rFonts w:ascii="Calibri" w:eastAsia="Times New Roman" w:hAnsi="Calibri" w:cs="Calibri"/>
          <w:lang w:val="en-US" w:eastAsia="en-GB"/>
        </w:rPr>
      </w:pPr>
      <w:r w:rsidRPr="00E70D68">
        <w:rPr>
          <w:rFonts w:ascii="Calibri" w:eastAsia="Times New Roman" w:hAnsi="Calibri" w:cs="Calibri"/>
          <w:lang w:val="en-US" w:eastAsia="en-GB"/>
        </w:rPr>
        <w:t xml:space="preserve">Body Language 55% </w:t>
      </w:r>
    </w:p>
    <w:p w14:paraId="4229A06B" w14:textId="77777777" w:rsidR="00F52824" w:rsidRPr="00E70D68" w:rsidRDefault="00F52824" w:rsidP="00F52824">
      <w:pPr>
        <w:pStyle w:val="ListParagraph"/>
        <w:numPr>
          <w:ilvl w:val="1"/>
          <w:numId w:val="6"/>
        </w:numPr>
        <w:spacing w:after="0" w:line="240" w:lineRule="auto"/>
        <w:rPr>
          <w:rFonts w:ascii="Calibri" w:eastAsia="Times New Roman" w:hAnsi="Calibri" w:cs="Calibri"/>
          <w:lang w:val="en-US" w:eastAsia="en-GB"/>
        </w:rPr>
      </w:pPr>
      <w:r w:rsidRPr="00E70D68">
        <w:rPr>
          <w:rFonts w:ascii="Calibri" w:eastAsia="Times New Roman" w:hAnsi="Calibri" w:cs="Calibri"/>
          <w:lang w:val="en-US" w:eastAsia="en-GB"/>
        </w:rPr>
        <w:t xml:space="preserve">Signals that you are giving off while you are talking or listening to someone: </w:t>
      </w:r>
    </w:p>
    <w:p w14:paraId="51FC10A5" w14:textId="77777777" w:rsidR="00F52824" w:rsidRDefault="00F52824" w:rsidP="00F52824">
      <w:pPr>
        <w:pStyle w:val="ListParagraph"/>
        <w:numPr>
          <w:ilvl w:val="2"/>
          <w:numId w:val="6"/>
        </w:numPr>
        <w:spacing w:after="0" w:line="240" w:lineRule="auto"/>
        <w:textAlignment w:val="center"/>
        <w:rPr>
          <w:rFonts w:ascii="Calibri" w:eastAsia="Times New Roman" w:hAnsi="Calibri" w:cs="Calibri"/>
          <w:lang w:val="en-US" w:eastAsia="en-GB"/>
        </w:rPr>
      </w:pPr>
      <w:r>
        <w:rPr>
          <w:rFonts w:ascii="Calibri" w:eastAsia="Times New Roman" w:hAnsi="Calibri" w:cs="Calibri"/>
          <w:lang w:val="en-US" w:eastAsia="en-GB"/>
        </w:rPr>
        <w:t>Facial expressions</w:t>
      </w:r>
    </w:p>
    <w:p w14:paraId="4E1779BC" w14:textId="77777777" w:rsidR="00F52824" w:rsidRDefault="00F52824" w:rsidP="00F52824">
      <w:pPr>
        <w:pStyle w:val="ListParagraph"/>
        <w:numPr>
          <w:ilvl w:val="2"/>
          <w:numId w:val="6"/>
        </w:numPr>
        <w:spacing w:after="0" w:line="240" w:lineRule="auto"/>
        <w:textAlignment w:val="center"/>
        <w:rPr>
          <w:rFonts w:ascii="Calibri" w:eastAsia="Times New Roman" w:hAnsi="Calibri" w:cs="Calibri"/>
          <w:lang w:val="en-US" w:eastAsia="en-GB"/>
        </w:rPr>
      </w:pPr>
      <w:r>
        <w:rPr>
          <w:rFonts w:ascii="Calibri" w:eastAsia="Times New Roman" w:hAnsi="Calibri" w:cs="Calibri"/>
          <w:lang w:val="en-US" w:eastAsia="en-GB"/>
        </w:rPr>
        <w:t>Stance</w:t>
      </w:r>
    </w:p>
    <w:p w14:paraId="75A5FB6F" w14:textId="77777777" w:rsidR="00F52824" w:rsidRPr="00F70BB2" w:rsidRDefault="00F52824" w:rsidP="00F52824">
      <w:pPr>
        <w:pStyle w:val="ListParagraph"/>
        <w:numPr>
          <w:ilvl w:val="2"/>
          <w:numId w:val="6"/>
        </w:numPr>
        <w:spacing w:after="0" w:line="240" w:lineRule="auto"/>
        <w:textAlignment w:val="center"/>
        <w:rPr>
          <w:rFonts w:ascii="Calibri" w:eastAsia="Times New Roman" w:hAnsi="Calibri" w:cs="Calibri"/>
          <w:lang w:val="en-US" w:eastAsia="en-GB"/>
        </w:rPr>
      </w:pPr>
      <w:r>
        <w:rPr>
          <w:rFonts w:ascii="Calibri" w:eastAsia="Times New Roman" w:hAnsi="Calibri" w:cs="Calibri"/>
          <w:lang w:val="en-US" w:eastAsia="en-GB"/>
        </w:rPr>
        <w:t>Gestures</w:t>
      </w:r>
    </w:p>
    <w:p w14:paraId="7BABBEDE" w14:textId="77777777" w:rsidR="00F52824" w:rsidRDefault="00F52824" w:rsidP="00F52824">
      <w:pPr>
        <w:pStyle w:val="ListParagraph"/>
        <w:numPr>
          <w:ilvl w:val="2"/>
          <w:numId w:val="6"/>
        </w:numPr>
        <w:spacing w:after="0" w:line="240" w:lineRule="auto"/>
        <w:textAlignment w:val="center"/>
        <w:rPr>
          <w:rFonts w:ascii="Calibri" w:eastAsia="Times New Roman" w:hAnsi="Calibri" w:cs="Calibri"/>
          <w:lang w:val="en-US" w:eastAsia="en-GB"/>
        </w:rPr>
      </w:pPr>
      <w:r>
        <w:rPr>
          <w:rFonts w:ascii="Calibri" w:eastAsia="Times New Roman" w:hAnsi="Calibri" w:cs="Calibri"/>
          <w:lang w:val="en-US" w:eastAsia="en-GB"/>
        </w:rPr>
        <w:t xml:space="preserve">Concentration </w:t>
      </w:r>
    </w:p>
    <w:p w14:paraId="06C63A12" w14:textId="77777777" w:rsidR="00F52824" w:rsidRPr="00E70D68" w:rsidRDefault="00F52824" w:rsidP="00F52824">
      <w:pPr>
        <w:pStyle w:val="ListParagraph"/>
        <w:numPr>
          <w:ilvl w:val="0"/>
          <w:numId w:val="6"/>
        </w:numPr>
        <w:spacing w:after="0" w:line="240" w:lineRule="auto"/>
        <w:rPr>
          <w:rFonts w:ascii="Calibri" w:eastAsia="Times New Roman" w:hAnsi="Calibri" w:cs="Calibri"/>
          <w:lang w:val="en-US" w:eastAsia="en-GB"/>
        </w:rPr>
      </w:pPr>
      <w:r w:rsidRPr="00E70D68">
        <w:rPr>
          <w:rFonts w:ascii="Calibri" w:eastAsia="Times New Roman" w:hAnsi="Calibri" w:cs="Calibri"/>
          <w:lang w:val="en-US" w:eastAsia="en-GB"/>
        </w:rPr>
        <w:t xml:space="preserve">Tone 38% </w:t>
      </w:r>
    </w:p>
    <w:p w14:paraId="7DAE7BE8" w14:textId="77777777" w:rsidR="00F52824" w:rsidRPr="00E70D68" w:rsidRDefault="00F52824" w:rsidP="00F52824">
      <w:pPr>
        <w:pStyle w:val="ListParagraph"/>
        <w:numPr>
          <w:ilvl w:val="1"/>
          <w:numId w:val="6"/>
        </w:numPr>
        <w:spacing w:after="0" w:line="240" w:lineRule="auto"/>
        <w:rPr>
          <w:rFonts w:ascii="Calibri" w:eastAsia="Times New Roman" w:hAnsi="Calibri" w:cs="Calibri"/>
          <w:lang w:val="en-US" w:eastAsia="en-GB"/>
        </w:rPr>
      </w:pPr>
      <w:r w:rsidRPr="00E70D68">
        <w:rPr>
          <w:rFonts w:ascii="Calibri" w:eastAsia="Times New Roman" w:hAnsi="Calibri" w:cs="Calibri"/>
          <w:lang w:val="en-US" w:eastAsia="en-GB"/>
        </w:rPr>
        <w:t>How you say something, the tone and mood of your voice can change the meaning of a sentence</w:t>
      </w:r>
    </w:p>
    <w:p w14:paraId="29D47C67" w14:textId="77777777" w:rsidR="00F52824" w:rsidRPr="00E70D68" w:rsidRDefault="00F52824" w:rsidP="00F52824">
      <w:pPr>
        <w:pStyle w:val="ListParagraph"/>
        <w:numPr>
          <w:ilvl w:val="0"/>
          <w:numId w:val="6"/>
        </w:numPr>
        <w:spacing w:after="0" w:line="240" w:lineRule="auto"/>
        <w:rPr>
          <w:rFonts w:ascii="Calibri" w:eastAsia="Times New Roman" w:hAnsi="Calibri" w:cs="Calibri"/>
          <w:lang w:val="en-US" w:eastAsia="en-GB"/>
        </w:rPr>
      </w:pPr>
      <w:r w:rsidRPr="00E70D68">
        <w:rPr>
          <w:rFonts w:ascii="Calibri" w:eastAsia="Times New Roman" w:hAnsi="Calibri" w:cs="Calibri"/>
          <w:lang w:val="en-US" w:eastAsia="en-GB"/>
        </w:rPr>
        <w:t xml:space="preserve">Word 7% </w:t>
      </w:r>
    </w:p>
    <w:p w14:paraId="57B53E7A" w14:textId="77777777" w:rsidR="00F52824" w:rsidRPr="00E70D68" w:rsidRDefault="00F52824" w:rsidP="00F52824">
      <w:pPr>
        <w:pStyle w:val="ListParagraph"/>
        <w:numPr>
          <w:ilvl w:val="1"/>
          <w:numId w:val="6"/>
        </w:numPr>
        <w:spacing w:after="0" w:line="240" w:lineRule="auto"/>
        <w:rPr>
          <w:rFonts w:ascii="Calibri" w:eastAsia="Times New Roman" w:hAnsi="Calibri" w:cs="Calibri"/>
          <w:lang w:val="en-US" w:eastAsia="en-GB"/>
        </w:rPr>
      </w:pPr>
      <w:r w:rsidRPr="00E70D68">
        <w:rPr>
          <w:rFonts w:ascii="Calibri" w:eastAsia="Times New Roman" w:hAnsi="Calibri" w:cs="Calibri"/>
          <w:lang w:val="en-US" w:eastAsia="en-GB"/>
        </w:rPr>
        <w:t>Selecting the correct words to communicate your idea</w:t>
      </w:r>
    </w:p>
    <w:p w14:paraId="5F2ABDF6" w14:textId="77777777" w:rsidR="00F52824" w:rsidRDefault="00F52824" w:rsidP="00F52824">
      <w:pPr>
        <w:pStyle w:val="Heading3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Good listeners:</w:t>
      </w:r>
    </w:p>
    <w:p w14:paraId="05C678F0" w14:textId="77777777" w:rsidR="00F52824" w:rsidRPr="00D64BE4" w:rsidRDefault="00F52824" w:rsidP="00F52824">
      <w:pPr>
        <w:pStyle w:val="ListParagraph"/>
        <w:numPr>
          <w:ilvl w:val="0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Non-verbal feedback</w:t>
      </w:r>
    </w:p>
    <w:p w14:paraId="2A1A3840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Eye contact</w:t>
      </w:r>
    </w:p>
    <w:p w14:paraId="4AECB768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Head nods</w:t>
      </w:r>
    </w:p>
    <w:p w14:paraId="7644E78C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Facial expression</w:t>
      </w:r>
    </w:p>
    <w:p w14:paraId="4C73CCBC" w14:textId="77777777" w:rsidR="00F52824" w:rsidRPr="00D64BE4" w:rsidRDefault="00F52824" w:rsidP="00F52824">
      <w:pPr>
        <w:pStyle w:val="ListParagraph"/>
        <w:numPr>
          <w:ilvl w:val="0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 xml:space="preserve">Verbal feedback </w:t>
      </w:r>
    </w:p>
    <w:p w14:paraId="11823146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Confirming statements</w:t>
      </w:r>
    </w:p>
    <w:p w14:paraId="4AA91043" w14:textId="77777777" w:rsidR="00F52824" w:rsidRPr="00D64BE4" w:rsidRDefault="00F52824" w:rsidP="00F52824">
      <w:pPr>
        <w:pStyle w:val="ListParagraph"/>
        <w:numPr>
          <w:ilvl w:val="2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"I hear you"</w:t>
      </w:r>
    </w:p>
    <w:p w14:paraId="52E1BF44" w14:textId="77777777" w:rsidR="00F52824" w:rsidRPr="00D64BE4" w:rsidRDefault="00F52824" w:rsidP="00F52824">
      <w:pPr>
        <w:pStyle w:val="ListParagraph"/>
        <w:numPr>
          <w:ilvl w:val="2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"I know where you're coming from”</w:t>
      </w:r>
    </w:p>
    <w:p w14:paraId="3973873E" w14:textId="77777777" w:rsidR="00F52824" w:rsidRPr="00D64BE4" w:rsidRDefault="00F52824" w:rsidP="00F52824">
      <w:pPr>
        <w:pStyle w:val="ListParagraph"/>
        <w:numPr>
          <w:ilvl w:val="2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"That makes sense"</w:t>
      </w:r>
    </w:p>
    <w:p w14:paraId="201832D0" w14:textId="77777777" w:rsidR="00F52824" w:rsidRPr="00D64BE4" w:rsidRDefault="00F52824" w:rsidP="00F52824">
      <w:pPr>
        <w:pStyle w:val="ListParagraph"/>
        <w:numPr>
          <w:ilvl w:val="2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"Yeah"</w:t>
      </w:r>
    </w:p>
    <w:p w14:paraId="5B620E82" w14:textId="77777777" w:rsidR="00F52824" w:rsidRPr="00D64BE4" w:rsidRDefault="00F52824" w:rsidP="00F52824">
      <w:pPr>
        <w:pStyle w:val="ListParagraph"/>
        <w:numPr>
          <w:ilvl w:val="0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Listen to the full message</w:t>
      </w:r>
    </w:p>
    <w:p w14:paraId="5BD36CDD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Overall emotion/idea</w:t>
      </w:r>
    </w:p>
    <w:p w14:paraId="590439BE" w14:textId="77777777" w:rsidR="00F52824" w:rsidRPr="00D64BE4" w:rsidRDefault="00F52824" w:rsidP="00F52824">
      <w:pPr>
        <w:pStyle w:val="ListParagraph"/>
        <w:numPr>
          <w:ilvl w:val="0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Keep conversation on them/their topics</w:t>
      </w:r>
    </w:p>
    <w:p w14:paraId="1228179A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proofErr w:type="gramStart"/>
      <w:r w:rsidRPr="00D64BE4">
        <w:rPr>
          <w:rFonts w:ascii="Calibri" w:eastAsia="Times New Roman" w:hAnsi="Calibri" w:cs="Calibri"/>
          <w:lang w:eastAsia="en-GB"/>
        </w:rPr>
        <w:lastRenderedPageBreak/>
        <w:t>Don’t</w:t>
      </w:r>
      <w:proofErr w:type="gramEnd"/>
      <w:r w:rsidRPr="00D64BE4">
        <w:rPr>
          <w:rFonts w:ascii="Calibri" w:eastAsia="Times New Roman" w:hAnsi="Calibri" w:cs="Calibri"/>
          <w:lang w:eastAsia="en-GB"/>
        </w:rPr>
        <w:t xml:space="preserve"> make it about you</w:t>
      </w:r>
    </w:p>
    <w:p w14:paraId="271E1FCD" w14:textId="77777777" w:rsidR="00F52824" w:rsidRPr="00D64BE4" w:rsidRDefault="00F52824" w:rsidP="00F52824">
      <w:pPr>
        <w:pStyle w:val="ListParagraph"/>
        <w:numPr>
          <w:ilvl w:val="0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Take concise talking turns</w:t>
      </w:r>
    </w:p>
    <w:p w14:paraId="49B6BF6F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1-2 sentence</w:t>
      </w:r>
      <w:r>
        <w:rPr>
          <w:rFonts w:ascii="Calibri" w:eastAsia="Times New Roman" w:hAnsi="Calibri" w:cs="Calibri"/>
          <w:lang w:eastAsia="en-GB"/>
        </w:rPr>
        <w:t xml:space="preserve"> responses </w:t>
      </w:r>
    </w:p>
    <w:p w14:paraId="02DAD580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Ask them another question</w:t>
      </w:r>
    </w:p>
    <w:p w14:paraId="203D509D" w14:textId="77777777" w:rsidR="00F52824" w:rsidRPr="00D64BE4" w:rsidRDefault="00F52824" w:rsidP="00F52824">
      <w:pPr>
        <w:pStyle w:val="ListParagraph"/>
        <w:numPr>
          <w:ilvl w:val="0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F</w:t>
      </w:r>
      <w:r w:rsidRPr="00D64BE4">
        <w:rPr>
          <w:rFonts w:ascii="Calibri" w:eastAsia="Times New Roman" w:hAnsi="Calibri" w:cs="Calibri"/>
          <w:lang w:eastAsia="en-GB"/>
        </w:rPr>
        <w:t>ollow up</w:t>
      </w:r>
    </w:p>
    <w:p w14:paraId="6B4A6AF4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Send a message</w:t>
      </w:r>
    </w:p>
    <w:p w14:paraId="20F61445" w14:textId="77777777" w:rsidR="00F52824" w:rsidRPr="00D64BE4" w:rsidRDefault="00F52824" w:rsidP="00F52824">
      <w:pPr>
        <w:pStyle w:val="ListParagraph"/>
        <w:numPr>
          <w:ilvl w:val="1"/>
          <w:numId w:val="4"/>
        </w:numPr>
        <w:spacing w:after="0" w:line="240" w:lineRule="auto"/>
        <w:textAlignment w:val="center"/>
        <w:rPr>
          <w:rFonts w:ascii="Calibri" w:eastAsia="Times New Roman" w:hAnsi="Calibri" w:cs="Calibri"/>
          <w:lang w:eastAsia="en-GB"/>
        </w:rPr>
      </w:pPr>
      <w:r w:rsidRPr="00D64BE4">
        <w:rPr>
          <w:rFonts w:ascii="Calibri" w:eastAsia="Times New Roman" w:hAnsi="Calibri" w:cs="Calibri"/>
          <w:lang w:eastAsia="en-GB"/>
        </w:rPr>
        <w:t>Revisit their topic the next time</w:t>
      </w:r>
    </w:p>
    <w:p w14:paraId="1B7457D6" w14:textId="77777777" w:rsidR="00F52824" w:rsidRDefault="00F52824" w:rsidP="00F52824">
      <w:pPr>
        <w:pStyle w:val="Heading2"/>
      </w:pPr>
      <w:r>
        <w:t>4 Life is a team Sport</w:t>
      </w:r>
    </w:p>
    <w:p w14:paraId="595A6C21" w14:textId="77777777" w:rsidR="00F52824" w:rsidRDefault="00F52824" w:rsidP="00F52824">
      <w:pPr>
        <w:pStyle w:val="NoSpacing"/>
        <w:rPr>
          <w:highlight w:val="yellow"/>
        </w:rPr>
      </w:pPr>
      <w:r>
        <w:rPr>
          <w:rFonts w:ascii="Calibri" w:hAnsi="Calibri" w:cs="Calibri"/>
          <w:lang w:val="en-US"/>
        </w:rPr>
        <w:t>Maintaining Harmony in a Team…</w:t>
      </w:r>
    </w:p>
    <w:p w14:paraId="7CF32173" w14:textId="77777777" w:rsidR="00F52824" w:rsidRPr="00172211" w:rsidRDefault="00F52824" w:rsidP="00F52824">
      <w:pPr>
        <w:pStyle w:val="NoSpacing"/>
      </w:pPr>
      <w:r w:rsidRPr="00172211">
        <w:t xml:space="preserve">Empathy is </w:t>
      </w:r>
      <w:r>
        <w:t>defined as “</w:t>
      </w:r>
      <w:r w:rsidRPr="00FA3FD6">
        <w:t>the ability to understand and share the feelings of another</w:t>
      </w:r>
      <w:r>
        <w:t xml:space="preserve">” </w:t>
      </w:r>
      <w:hyperlink r:id="rId12" w:history="1">
        <w:r w:rsidRPr="000C2A69">
          <w:rPr>
            <w:rStyle w:val="Hyperlink"/>
          </w:rPr>
          <w:t>https://www.bing.com/search?q=Empathy</w:t>
        </w:r>
      </w:hyperlink>
      <w:r>
        <w:t xml:space="preserve"> </w:t>
      </w:r>
    </w:p>
    <w:p w14:paraId="16573576" w14:textId="77777777" w:rsidR="00F52824" w:rsidRPr="00172211" w:rsidRDefault="00F52824" w:rsidP="00F52824">
      <w:pPr>
        <w:pStyle w:val="NoSpacing"/>
        <w:numPr>
          <w:ilvl w:val="0"/>
          <w:numId w:val="5"/>
        </w:numPr>
        <w:rPr>
          <w:rFonts w:ascii="Calibri" w:eastAsia="Times New Roman" w:hAnsi="Calibri" w:cs="Calibri"/>
          <w:lang w:eastAsia="en-GB"/>
        </w:rPr>
      </w:pPr>
      <w:r w:rsidRPr="00172211">
        <w:t>Feeling with someone</w:t>
      </w:r>
      <w:r>
        <w:t xml:space="preserve"> –understanding how it would feel if you were in that scenario</w:t>
      </w:r>
    </w:p>
    <w:p w14:paraId="2AAAACEF" w14:textId="77777777" w:rsidR="00F52824" w:rsidRPr="00172211" w:rsidRDefault="00F52824" w:rsidP="00F52824">
      <w:pPr>
        <w:pStyle w:val="NoSpacing"/>
        <w:numPr>
          <w:ilvl w:val="0"/>
          <w:numId w:val="5"/>
        </w:numPr>
        <w:rPr>
          <w:rFonts w:ascii="Calibri" w:eastAsia="Times New Roman" w:hAnsi="Calibri" w:cs="Calibri"/>
          <w:lang w:eastAsia="en-GB"/>
        </w:rPr>
      </w:pPr>
      <w:r w:rsidRPr="00C6070E">
        <w:rPr>
          <w:rFonts w:ascii="Calibri" w:eastAsia="Times New Roman" w:hAnsi="Calibri" w:cs="Calibri"/>
          <w:lang w:eastAsia="en-GB"/>
        </w:rPr>
        <w:t>Perspective taking</w:t>
      </w:r>
      <w:r>
        <w:rPr>
          <w:rFonts w:ascii="Calibri" w:eastAsia="Times New Roman" w:hAnsi="Calibri" w:cs="Calibri"/>
          <w:lang w:eastAsia="en-GB"/>
        </w:rPr>
        <w:t xml:space="preserve"> – </w:t>
      </w:r>
      <w:r>
        <w:t xml:space="preserve">putting yourself in their shoes and </w:t>
      </w:r>
      <w:r>
        <w:rPr>
          <w:rFonts w:ascii="Calibri" w:eastAsia="Times New Roman" w:hAnsi="Calibri" w:cs="Calibri"/>
          <w:lang w:eastAsia="en-GB"/>
        </w:rPr>
        <w:t>seeing how the people is preserving the scenario</w:t>
      </w:r>
    </w:p>
    <w:p w14:paraId="70B92816" w14:textId="77777777" w:rsidR="00F52824" w:rsidRPr="00172211" w:rsidRDefault="00F52824" w:rsidP="00F52824">
      <w:pPr>
        <w:pStyle w:val="NoSpacing"/>
        <w:numPr>
          <w:ilvl w:val="0"/>
          <w:numId w:val="5"/>
        </w:numPr>
        <w:rPr>
          <w:rFonts w:ascii="Calibri" w:eastAsia="Times New Roman" w:hAnsi="Calibri" w:cs="Calibri"/>
          <w:lang w:eastAsia="en-GB"/>
        </w:rPr>
      </w:pPr>
      <w:r w:rsidRPr="00172211">
        <w:rPr>
          <w:rFonts w:ascii="Calibri" w:eastAsia="Times New Roman" w:hAnsi="Calibri" w:cs="Calibri"/>
          <w:lang w:eastAsia="en-GB"/>
        </w:rPr>
        <w:t>staying</w:t>
      </w:r>
      <w:r w:rsidRPr="00C6070E">
        <w:rPr>
          <w:rFonts w:ascii="Calibri" w:eastAsia="Times New Roman" w:hAnsi="Calibri" w:cs="Calibri"/>
          <w:lang w:eastAsia="en-GB"/>
        </w:rPr>
        <w:t xml:space="preserve"> out of judgment</w:t>
      </w:r>
      <w:r>
        <w:rPr>
          <w:rFonts w:ascii="Calibri" w:eastAsia="Times New Roman" w:hAnsi="Calibri" w:cs="Calibri"/>
          <w:lang w:eastAsia="en-GB"/>
        </w:rPr>
        <w:t xml:space="preserve"> – do not judge them for being in this scenario </w:t>
      </w:r>
    </w:p>
    <w:p w14:paraId="0A43B6FA" w14:textId="77777777" w:rsidR="00F52824" w:rsidRPr="00C6070E" w:rsidRDefault="00F52824" w:rsidP="00F52824">
      <w:pPr>
        <w:pStyle w:val="NoSpacing"/>
        <w:numPr>
          <w:ilvl w:val="0"/>
          <w:numId w:val="5"/>
        </w:numPr>
        <w:rPr>
          <w:rFonts w:ascii="Calibri" w:eastAsia="Times New Roman" w:hAnsi="Calibri" w:cs="Calibri"/>
          <w:lang w:eastAsia="en-GB"/>
        </w:rPr>
      </w:pPr>
      <w:r w:rsidRPr="00172211">
        <w:rPr>
          <w:rFonts w:ascii="Calibri" w:eastAsia="Times New Roman" w:hAnsi="Calibri" w:cs="Calibri"/>
          <w:lang w:eastAsia="en-GB"/>
        </w:rPr>
        <w:t>recognise</w:t>
      </w:r>
      <w:r w:rsidRPr="00C6070E">
        <w:rPr>
          <w:rFonts w:ascii="Calibri" w:eastAsia="Times New Roman" w:hAnsi="Calibri" w:cs="Calibri"/>
          <w:lang w:eastAsia="en-GB"/>
        </w:rPr>
        <w:t xml:space="preserve"> emotion &amp; communicate </w:t>
      </w:r>
      <w:r>
        <w:rPr>
          <w:rFonts w:ascii="Calibri" w:eastAsia="Times New Roman" w:hAnsi="Calibri" w:cs="Calibri"/>
          <w:lang w:eastAsia="en-GB"/>
        </w:rPr>
        <w:t xml:space="preserve">– see their feelings and talk to them </w:t>
      </w:r>
    </w:p>
    <w:p w14:paraId="62CF4659" w14:textId="77777777" w:rsidR="00F52824" w:rsidRDefault="00F52824" w:rsidP="00F52824">
      <w:pPr>
        <w:pStyle w:val="Heading2"/>
      </w:pPr>
      <w:r>
        <w:t>Conclusion?</w:t>
      </w:r>
    </w:p>
    <w:p w14:paraId="44CAA0A5" w14:textId="77777777" w:rsidR="00F52824" w:rsidRPr="00124226" w:rsidRDefault="00F52824" w:rsidP="00F52824">
      <w:r>
        <w:t xml:space="preserve">Effective communication is required in </w:t>
      </w:r>
      <w:proofErr w:type="spellStart"/>
      <w:proofErr w:type="gramStart"/>
      <w:r>
        <w:t>every day</w:t>
      </w:r>
      <w:proofErr w:type="spellEnd"/>
      <w:proofErr w:type="gramEnd"/>
      <w:r>
        <w:t xml:space="preserve"> life in order to convey ideas &amp; thoughts successfully especially in team settings.</w:t>
      </w:r>
    </w:p>
    <w:p w14:paraId="2C81AB64" w14:textId="77777777" w:rsidR="00F52824" w:rsidRDefault="00F52824" w:rsidP="00F52824">
      <w:pPr>
        <w:pStyle w:val="Heading2"/>
      </w:pPr>
      <w:r>
        <w:t>Authors</w:t>
      </w:r>
    </w:p>
    <w:p w14:paraId="0598DFD1" w14:textId="77777777" w:rsidR="00F52824" w:rsidRDefault="00F52824" w:rsidP="00F52824">
      <w:pPr>
        <w:pStyle w:val="NoSpacing"/>
      </w:pPr>
      <w:r>
        <w:t xml:space="preserve">State team members and platform used to collaborate + </w:t>
      </w:r>
      <w:r w:rsidRPr="00196279">
        <w:rPr>
          <w:i/>
          <w:iCs/>
        </w:rPr>
        <w:t>agreed on *list above*</w:t>
      </w:r>
      <w:r>
        <w:t>.</w:t>
      </w:r>
    </w:p>
    <w:p w14:paraId="54CF0926" w14:textId="77777777" w:rsidR="00F52824" w:rsidRDefault="00F52824" w:rsidP="00F52824">
      <w:pPr>
        <w:pStyle w:val="Heading2"/>
      </w:pPr>
      <w:r>
        <w:t>References</w:t>
      </w:r>
    </w:p>
    <w:p w14:paraId="31A284C7" w14:textId="77777777" w:rsidR="008B41F6" w:rsidRDefault="008B41F6"/>
    <w:sectPr w:rsidR="008B41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Taylor Dawn Hodges (2008862)" w:date="2020-11-06T13:14:00Z" w:initials="TDH(">
    <w:p w14:paraId="1EA8FFA4" w14:textId="77777777" w:rsidR="00F52824" w:rsidRDefault="00F52824" w:rsidP="00F52824">
      <w:pPr>
        <w:pStyle w:val="CommentText"/>
      </w:pPr>
      <w:r>
        <w:rPr>
          <w:rStyle w:val="CommentReference"/>
        </w:rPr>
        <w:annotationRef/>
      </w:r>
      <w:r>
        <w:t>Good quote from topic 1 slides I’d like to use should we need it</w:t>
      </w:r>
    </w:p>
  </w:comment>
  <w:comment w:id="1" w:author="Robert Iwan Jamieson (2004728)" w:date="2020-11-07T17:46:00Z" w:initials="R(">
    <w:p w14:paraId="5464057A" w14:textId="77777777" w:rsidR="00F52824" w:rsidRDefault="00F52824" w:rsidP="00F52824">
      <w:pPr>
        <w:pStyle w:val="CommentText"/>
      </w:pPr>
      <w:r>
        <w:t>This is another quote we could use if needed. Sums up sense of identity.</w:t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1EA8FFA4" w15:done="0"/>
  <w15:commentEx w15:paraId="5464057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34FCAC0" w16cex:dateUtc="2020-11-06T13:14:00Z"/>
  <w16cex:commentExtensible w16cex:durableId="212B71B5" w16cex:dateUtc="2020-11-07T17:4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1EA8FFA4" w16cid:durableId="234FCAC0"/>
  <w16cid:commentId w16cid:paraId="5464057A" w16cid:durableId="212B71B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644519"/>
    <w:multiLevelType w:val="hybridMultilevel"/>
    <w:tmpl w:val="39221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CC1424"/>
    <w:multiLevelType w:val="hybridMultilevel"/>
    <w:tmpl w:val="B34C1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212C4D"/>
    <w:multiLevelType w:val="hybridMultilevel"/>
    <w:tmpl w:val="8BC8F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8D11D6"/>
    <w:multiLevelType w:val="hybridMultilevel"/>
    <w:tmpl w:val="F19C9C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956711"/>
    <w:multiLevelType w:val="hybridMultilevel"/>
    <w:tmpl w:val="9E76C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070D91"/>
    <w:multiLevelType w:val="hybridMultilevel"/>
    <w:tmpl w:val="FFFFFFFF"/>
    <w:lvl w:ilvl="0" w:tplc="45C299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63E8C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42A9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4CAF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FA1F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CAF5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9622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5C0F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AE79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3"/>
  </w:num>
  <w:num w:numId="5">
    <w:abstractNumId w:val="2"/>
  </w:num>
  <w:num w:numId="6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Taylor Dawn Hodges (2008862)">
    <w15:presenceInfo w15:providerId="None" w15:userId="Taylor Dawn Hodges (2008862)"/>
  </w15:person>
  <w15:person w15:author="Robert Iwan Jamieson (2004728)">
    <w15:presenceInfo w15:providerId="AD" w15:userId="S::2004728@student.uwtsd.ac.uk::bca1e530-da99-4504-8b25-a3e0dbc4cee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824"/>
    <w:rsid w:val="008B41F6"/>
    <w:rsid w:val="00F52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359BF"/>
  <w15:chartTrackingRefBased/>
  <w15:docId w15:val="{0C7B99D9-8AE3-4328-B8BB-B3A2DB0B1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2824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282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5282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5282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5282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F5282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282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52824"/>
    <w:rPr>
      <w:sz w:val="20"/>
      <w:szCs w:val="20"/>
    </w:rPr>
  </w:style>
  <w:style w:type="paragraph" w:styleId="NoSpacing">
    <w:name w:val="No Spacing"/>
    <w:uiPriority w:val="1"/>
    <w:qFormat/>
    <w:rsid w:val="00F52824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F5282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5282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12" Type="http://schemas.openxmlformats.org/officeDocument/2006/relationships/hyperlink" Target="https://www.bing.com/search?q=Empath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hyperlink" Target="https://www.toolshero.com/communication-skills/communication-cycle-shannon-weaver/" TargetMode="External"/><Relationship Id="rId5" Type="http://schemas.openxmlformats.org/officeDocument/2006/relationships/comments" Target="comment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hyperlink" Target="https://uxdesign.cc/the-benefits-of-a-diverse-team-c423d4a849d4" TargetMode="Externa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610</Words>
  <Characters>3479</Characters>
  <Application>Microsoft Office Word</Application>
  <DocSecurity>0</DocSecurity>
  <Lines>28</Lines>
  <Paragraphs>8</Paragraphs>
  <ScaleCrop>false</ScaleCrop>
  <Company/>
  <LinksUpToDate>false</LinksUpToDate>
  <CharactersWithSpaces>4081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 Hodges (2008862)</dc:creator>
  <cp:keywords/>
  <dc:description/>
  <cp:lastModifiedBy>Taylor Dawn Hodges (2008862)</cp:lastModifiedBy>
  <cp:revision>1</cp:revision>
  <dcterms:created xsi:type="dcterms:W3CDTF">2020-11-17T11:58:00Z</dcterms:created>
  <dcterms:modified xsi:type="dcterms:W3CDTF">2020-11-17T11:59:00Z</dcterms:modified>
</cp:coreProperties>
</file>