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234C" w:rsidRDefault="003E5FD8" w:rsidP="00B7234C">
      <w:pPr>
        <w:pStyle w:val="a9"/>
      </w:pPr>
      <w:r>
        <w:t xml:space="preserve">            L’ O r e a l</w:t>
      </w:r>
    </w:p>
    <w:p w:rsidR="00626A8A" w:rsidRDefault="00626A8A" w:rsidP="00626A8A">
      <w:r>
        <w:t xml:space="preserve">                             Diana Gospodinova Dimova</w:t>
      </w:r>
    </w:p>
    <w:p w:rsidR="00626A8A" w:rsidRDefault="009B179F" w:rsidP="00626A8A">
      <w:r>
        <w:t xml:space="preserve">                      </w:t>
      </w:r>
      <w:r w:rsidR="00E851CB">
        <w:t xml:space="preserve">    </w:t>
      </w:r>
      <w:r>
        <w:t xml:space="preserve">      Community Engagement</w:t>
      </w:r>
    </w:p>
    <w:p w:rsidR="00E851CB" w:rsidRPr="00626A8A" w:rsidRDefault="00E851CB" w:rsidP="00626A8A">
      <w:r>
        <w:t xml:space="preserve">                               </w:t>
      </w:r>
      <w:r w:rsidR="00CA58E9">
        <w:t xml:space="preserve">          </w:t>
      </w:r>
      <w:r>
        <w:t xml:space="preserve">  Tanja Nathan</w:t>
      </w:r>
    </w:p>
    <w:p w:rsidR="00B7234C" w:rsidRDefault="00B7234C" w:rsidP="00B7234C">
      <w:pPr>
        <w:pStyle w:val="a9"/>
      </w:pPr>
    </w:p>
    <w:p w:rsidR="00B7234C" w:rsidRDefault="00B7234C" w:rsidP="00B7234C">
      <w:pPr>
        <w:pStyle w:val="a9"/>
      </w:pPr>
    </w:p>
    <w:p w:rsidR="00B7234C" w:rsidRDefault="00B7234C" w:rsidP="00B7234C">
      <w:pPr>
        <w:pStyle w:val="a9"/>
      </w:pPr>
    </w:p>
    <w:p w:rsidR="00B7234C" w:rsidRDefault="00B7234C" w:rsidP="00B7234C">
      <w:pPr>
        <w:pStyle w:val="a9"/>
      </w:pPr>
    </w:p>
    <w:p w:rsidR="00B7234C" w:rsidRDefault="00B7234C" w:rsidP="00B7234C">
      <w:pPr>
        <w:pStyle w:val="a9"/>
      </w:pPr>
    </w:p>
    <w:p w:rsidR="00B7234C" w:rsidRDefault="00B7234C" w:rsidP="00B7234C">
      <w:pPr>
        <w:pStyle w:val="a9"/>
      </w:pPr>
    </w:p>
    <w:p w:rsidR="00B7234C" w:rsidRDefault="00B7234C" w:rsidP="00B7234C">
      <w:pPr>
        <w:pStyle w:val="a9"/>
      </w:pPr>
    </w:p>
    <w:p w:rsidR="00BB2449" w:rsidRPr="00B7234C" w:rsidRDefault="00BB2449" w:rsidP="00B7234C">
      <w:pPr>
        <w:pStyle w:val="a9"/>
        <w:jc w:val="center"/>
      </w:pPr>
      <w:bookmarkStart w:id="0" w:name="_GoBack"/>
      <w:bookmarkEnd w:id="0"/>
    </w:p>
    <w:p w:rsidR="00BB2449" w:rsidRPr="00B7234C" w:rsidRDefault="00BB2449"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br w:type="page"/>
      </w:r>
    </w:p>
    <w:sdt>
      <w:sdtPr>
        <w:rPr>
          <w:rFonts w:asciiTheme="minorHAnsi" w:eastAsiaTheme="minorHAnsi" w:hAnsiTheme="minorHAnsi" w:cstheme="minorBidi"/>
          <w:b w:val="0"/>
          <w:bCs w:val="0"/>
          <w:sz w:val="22"/>
          <w:szCs w:val="22"/>
        </w:rPr>
        <w:id w:val="345390688"/>
        <w:docPartObj>
          <w:docPartGallery w:val="Table of Contents"/>
          <w:docPartUnique/>
        </w:docPartObj>
      </w:sdtPr>
      <w:sdtEndPr>
        <w:rPr>
          <w:sz w:val="24"/>
        </w:rPr>
      </w:sdtEndPr>
      <w:sdtContent>
        <w:p w:rsidR="00B7234C" w:rsidRPr="00B7234C" w:rsidRDefault="00B7234C" w:rsidP="00976F9D">
          <w:pPr>
            <w:pStyle w:val="a5"/>
          </w:pPr>
          <w:r w:rsidRPr="00B7234C">
            <w:t>Table of Contents</w:t>
          </w:r>
        </w:p>
        <w:p w:rsidR="00B7234C" w:rsidRPr="00B7234C" w:rsidRDefault="00B7234C" w:rsidP="00B7234C">
          <w:pPr>
            <w:pStyle w:val="11"/>
            <w:tabs>
              <w:tab w:val="right" w:leader="dot" w:pos="9350"/>
            </w:tabs>
            <w:spacing w:line="360" w:lineRule="auto"/>
            <w:jc w:val="both"/>
            <w:rPr>
              <w:rFonts w:ascii="Times New Roman" w:hAnsi="Times New Roman" w:cs="Times New Roman"/>
              <w:noProof/>
              <w:sz w:val="24"/>
              <w:szCs w:val="24"/>
            </w:rPr>
          </w:pPr>
          <w:r w:rsidRPr="00B7234C">
            <w:rPr>
              <w:rFonts w:ascii="Times New Roman" w:hAnsi="Times New Roman" w:cs="Times New Roman"/>
              <w:sz w:val="24"/>
              <w:szCs w:val="24"/>
            </w:rPr>
            <w:fldChar w:fldCharType="begin"/>
          </w:r>
          <w:r w:rsidRPr="00B7234C">
            <w:rPr>
              <w:rFonts w:ascii="Times New Roman" w:hAnsi="Times New Roman" w:cs="Times New Roman"/>
              <w:sz w:val="24"/>
              <w:szCs w:val="24"/>
            </w:rPr>
            <w:instrText xml:space="preserve"> TOC \o "1-3" \h \z \u </w:instrText>
          </w:r>
          <w:r w:rsidRPr="00B7234C">
            <w:rPr>
              <w:rFonts w:ascii="Times New Roman" w:hAnsi="Times New Roman" w:cs="Times New Roman"/>
              <w:sz w:val="24"/>
              <w:szCs w:val="24"/>
            </w:rPr>
            <w:fldChar w:fldCharType="separate"/>
          </w:r>
          <w:hyperlink w:anchor="_Toc14958454" w:history="1">
            <w:r w:rsidRPr="00B7234C">
              <w:rPr>
                <w:rStyle w:val="a6"/>
                <w:rFonts w:ascii="Times New Roman" w:hAnsi="Times New Roman" w:cs="Times New Roman"/>
                <w:noProof/>
                <w:color w:val="auto"/>
                <w:sz w:val="24"/>
                <w:szCs w:val="24"/>
              </w:rPr>
              <w:t>1.Introduction</w:t>
            </w:r>
            <w:r w:rsidRPr="00B7234C">
              <w:rPr>
                <w:rFonts w:ascii="Times New Roman" w:hAnsi="Times New Roman" w:cs="Times New Roman"/>
                <w:noProof/>
                <w:webHidden/>
                <w:sz w:val="24"/>
                <w:szCs w:val="24"/>
              </w:rPr>
              <w:tab/>
            </w:r>
            <w:r w:rsidRPr="00B7234C">
              <w:rPr>
                <w:rFonts w:ascii="Times New Roman" w:hAnsi="Times New Roman" w:cs="Times New Roman"/>
                <w:noProof/>
                <w:webHidden/>
                <w:sz w:val="24"/>
                <w:szCs w:val="24"/>
              </w:rPr>
              <w:fldChar w:fldCharType="begin"/>
            </w:r>
            <w:r w:rsidRPr="00B7234C">
              <w:rPr>
                <w:rFonts w:ascii="Times New Roman" w:hAnsi="Times New Roman" w:cs="Times New Roman"/>
                <w:noProof/>
                <w:webHidden/>
                <w:sz w:val="24"/>
                <w:szCs w:val="24"/>
              </w:rPr>
              <w:instrText xml:space="preserve"> PAGEREF _Toc14958454 \h </w:instrText>
            </w:r>
            <w:r w:rsidRPr="00B7234C">
              <w:rPr>
                <w:rFonts w:ascii="Times New Roman" w:hAnsi="Times New Roman" w:cs="Times New Roman"/>
                <w:noProof/>
                <w:webHidden/>
                <w:sz w:val="24"/>
                <w:szCs w:val="24"/>
              </w:rPr>
            </w:r>
            <w:r w:rsidRPr="00B7234C">
              <w:rPr>
                <w:rFonts w:ascii="Times New Roman" w:hAnsi="Times New Roman" w:cs="Times New Roman"/>
                <w:noProof/>
                <w:webHidden/>
                <w:sz w:val="24"/>
                <w:szCs w:val="24"/>
              </w:rPr>
              <w:fldChar w:fldCharType="separate"/>
            </w:r>
            <w:r w:rsidRPr="00B7234C">
              <w:rPr>
                <w:rFonts w:ascii="Times New Roman" w:hAnsi="Times New Roman" w:cs="Times New Roman"/>
                <w:noProof/>
                <w:webHidden/>
                <w:sz w:val="24"/>
                <w:szCs w:val="24"/>
              </w:rPr>
              <w:t>3</w:t>
            </w:r>
            <w:r w:rsidRPr="00B7234C">
              <w:rPr>
                <w:rFonts w:ascii="Times New Roman" w:hAnsi="Times New Roman" w:cs="Times New Roman"/>
                <w:noProof/>
                <w:webHidden/>
                <w:sz w:val="24"/>
                <w:szCs w:val="24"/>
              </w:rPr>
              <w:fldChar w:fldCharType="end"/>
            </w:r>
          </w:hyperlink>
        </w:p>
        <w:p w:rsidR="00B7234C" w:rsidRPr="00B7234C" w:rsidRDefault="00FD5E01" w:rsidP="00B7234C">
          <w:pPr>
            <w:pStyle w:val="21"/>
            <w:tabs>
              <w:tab w:val="right" w:leader="dot" w:pos="9350"/>
            </w:tabs>
            <w:spacing w:line="360" w:lineRule="auto"/>
            <w:jc w:val="both"/>
            <w:rPr>
              <w:rFonts w:ascii="Times New Roman" w:hAnsi="Times New Roman" w:cs="Times New Roman"/>
              <w:noProof/>
              <w:sz w:val="24"/>
              <w:szCs w:val="24"/>
            </w:rPr>
          </w:pPr>
          <w:hyperlink w:anchor="_Toc14958455" w:history="1">
            <w:r w:rsidR="00B7234C" w:rsidRPr="00B7234C">
              <w:rPr>
                <w:rStyle w:val="a6"/>
                <w:rFonts w:ascii="Times New Roman" w:hAnsi="Times New Roman" w:cs="Times New Roman"/>
                <w:noProof/>
                <w:color w:val="auto"/>
                <w:sz w:val="24"/>
                <w:szCs w:val="24"/>
              </w:rPr>
              <w:t>Introducing the name and nature of the organisation</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_Toc14958455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3</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21"/>
            <w:tabs>
              <w:tab w:val="right" w:leader="dot" w:pos="9350"/>
            </w:tabs>
            <w:spacing w:line="360" w:lineRule="auto"/>
            <w:jc w:val="both"/>
            <w:rPr>
              <w:rFonts w:ascii="Times New Roman" w:hAnsi="Times New Roman" w:cs="Times New Roman"/>
              <w:noProof/>
              <w:sz w:val="24"/>
              <w:szCs w:val="24"/>
            </w:rPr>
          </w:pPr>
          <w:hyperlink w:anchor="_Toc14958456" w:history="1">
            <w:r w:rsidR="00B7234C" w:rsidRPr="00B7234C">
              <w:rPr>
                <w:rStyle w:val="a6"/>
                <w:rFonts w:ascii="Times New Roman" w:hAnsi="Times New Roman" w:cs="Times New Roman"/>
                <w:noProof/>
                <w:color w:val="auto"/>
                <w:sz w:val="24"/>
                <w:szCs w:val="24"/>
              </w:rPr>
              <w:t>Understanding the sector in which L’Oreal operates, the size, structure and explaining its goals, mission and values</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_Toc14958456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3</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21"/>
            <w:tabs>
              <w:tab w:val="right" w:leader="dot" w:pos="9350"/>
            </w:tabs>
            <w:spacing w:line="360" w:lineRule="auto"/>
            <w:jc w:val="both"/>
            <w:rPr>
              <w:rFonts w:ascii="Times New Roman" w:hAnsi="Times New Roman" w:cs="Times New Roman"/>
              <w:noProof/>
              <w:sz w:val="24"/>
              <w:szCs w:val="24"/>
            </w:rPr>
          </w:pPr>
          <w:hyperlink w:anchor="_Toc14958457" w:history="1">
            <w:r w:rsidR="00B7234C" w:rsidRPr="00B7234C">
              <w:rPr>
                <w:rStyle w:val="a6"/>
                <w:rFonts w:ascii="Times New Roman" w:hAnsi="Times New Roman" w:cs="Times New Roman"/>
                <w:noProof/>
                <w:color w:val="auto"/>
                <w:sz w:val="24"/>
                <w:szCs w:val="24"/>
              </w:rPr>
              <w:t>Identifying the customers and what they expect from the organization</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_Toc14958457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3</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11"/>
            <w:tabs>
              <w:tab w:val="right" w:leader="dot" w:pos="9350"/>
            </w:tabs>
            <w:spacing w:line="360" w:lineRule="auto"/>
            <w:jc w:val="both"/>
            <w:rPr>
              <w:rFonts w:ascii="Times New Roman" w:hAnsi="Times New Roman" w:cs="Times New Roman"/>
              <w:noProof/>
              <w:sz w:val="24"/>
              <w:szCs w:val="24"/>
            </w:rPr>
          </w:pPr>
          <w:hyperlink w:anchor="_Toc14958458" w:history="1">
            <w:r w:rsidR="00B7234C" w:rsidRPr="00B7234C">
              <w:rPr>
                <w:rStyle w:val="a6"/>
                <w:rFonts w:ascii="Times New Roman" w:hAnsi="Times New Roman" w:cs="Times New Roman"/>
                <w:noProof/>
                <w:color w:val="auto"/>
                <w:sz w:val="24"/>
                <w:szCs w:val="24"/>
              </w:rPr>
              <w:t>2.Discussion</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_Toc14958458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5</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21"/>
            <w:tabs>
              <w:tab w:val="right" w:leader="dot" w:pos="9350"/>
            </w:tabs>
            <w:spacing w:line="360" w:lineRule="auto"/>
            <w:jc w:val="both"/>
            <w:rPr>
              <w:rFonts w:ascii="Times New Roman" w:hAnsi="Times New Roman" w:cs="Times New Roman"/>
              <w:noProof/>
              <w:sz w:val="24"/>
              <w:szCs w:val="24"/>
            </w:rPr>
          </w:pPr>
          <w:hyperlink w:anchor="_Toc14958459" w:history="1">
            <w:r w:rsidR="00B7234C" w:rsidRPr="00B7234C">
              <w:rPr>
                <w:rStyle w:val="a6"/>
                <w:rFonts w:ascii="Times New Roman" w:hAnsi="Times New Roman" w:cs="Times New Roman"/>
                <w:noProof/>
                <w:color w:val="auto"/>
                <w:sz w:val="24"/>
                <w:szCs w:val="24"/>
              </w:rPr>
              <w:t>Explaining about the role of the employees within the organisation and how they support the organisation achieve its goals</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_Toc14958459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5</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21"/>
            <w:tabs>
              <w:tab w:val="right" w:leader="dot" w:pos="9350"/>
            </w:tabs>
            <w:spacing w:line="360" w:lineRule="auto"/>
            <w:jc w:val="both"/>
            <w:rPr>
              <w:rFonts w:ascii="Times New Roman" w:hAnsi="Times New Roman" w:cs="Times New Roman"/>
              <w:noProof/>
              <w:sz w:val="24"/>
              <w:szCs w:val="24"/>
            </w:rPr>
          </w:pPr>
          <w:hyperlink w:anchor="_Toc14958460" w:history="1">
            <w:r w:rsidR="00B7234C" w:rsidRPr="00B7234C">
              <w:rPr>
                <w:rStyle w:val="a6"/>
                <w:rFonts w:ascii="Times New Roman" w:hAnsi="Times New Roman" w:cs="Times New Roman"/>
                <w:noProof/>
                <w:color w:val="auto"/>
                <w:sz w:val="24"/>
                <w:szCs w:val="24"/>
              </w:rPr>
              <w:t>Explain about training and development and why this is important to organizations</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_Toc14958460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5</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21"/>
            <w:tabs>
              <w:tab w:val="right" w:leader="dot" w:pos="9350"/>
            </w:tabs>
            <w:spacing w:line="360" w:lineRule="auto"/>
            <w:jc w:val="both"/>
            <w:rPr>
              <w:rFonts w:ascii="Times New Roman" w:hAnsi="Times New Roman" w:cs="Times New Roman"/>
              <w:noProof/>
              <w:sz w:val="24"/>
              <w:szCs w:val="24"/>
            </w:rPr>
          </w:pPr>
          <w:hyperlink w:anchor="_Toc14958461" w:history="1">
            <w:r w:rsidR="00B7234C" w:rsidRPr="00B7234C">
              <w:rPr>
                <w:rStyle w:val="a6"/>
                <w:rFonts w:ascii="Times New Roman" w:hAnsi="Times New Roman" w:cs="Times New Roman"/>
                <w:noProof/>
                <w:color w:val="auto"/>
                <w:sz w:val="24"/>
                <w:szCs w:val="24"/>
              </w:rPr>
              <w:t>Selecting a role from the organization and explaining the importance of this role to the organization</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_Toc14958461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6</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21"/>
            <w:tabs>
              <w:tab w:val="right" w:leader="dot" w:pos="9350"/>
            </w:tabs>
            <w:spacing w:line="360" w:lineRule="auto"/>
            <w:jc w:val="both"/>
            <w:rPr>
              <w:rFonts w:ascii="Times New Roman" w:hAnsi="Times New Roman" w:cs="Times New Roman"/>
              <w:noProof/>
              <w:sz w:val="24"/>
              <w:szCs w:val="24"/>
            </w:rPr>
          </w:pPr>
          <w:hyperlink w:anchor="_Toc14958462" w:history="1">
            <w:r w:rsidR="00B7234C" w:rsidRPr="00B7234C">
              <w:rPr>
                <w:rStyle w:val="a6"/>
                <w:rFonts w:ascii="Times New Roman" w:hAnsi="Times New Roman" w:cs="Times New Roman"/>
                <w:noProof/>
                <w:color w:val="auto"/>
                <w:sz w:val="24"/>
                <w:szCs w:val="24"/>
              </w:rPr>
              <w:t>Explaining the skills and knowledge needed to carry out the role</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_Toc14958462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6</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21"/>
            <w:tabs>
              <w:tab w:val="right" w:leader="dot" w:pos="9350"/>
            </w:tabs>
            <w:spacing w:line="360" w:lineRule="auto"/>
            <w:jc w:val="both"/>
            <w:rPr>
              <w:rFonts w:ascii="Times New Roman" w:hAnsi="Times New Roman" w:cs="Times New Roman"/>
              <w:noProof/>
              <w:sz w:val="24"/>
              <w:szCs w:val="24"/>
            </w:rPr>
          </w:pPr>
          <w:hyperlink w:anchor="_Toc14958463" w:history="1">
            <w:r w:rsidR="00B7234C" w:rsidRPr="00B7234C">
              <w:rPr>
                <w:rStyle w:val="a6"/>
                <w:rFonts w:ascii="Times New Roman" w:hAnsi="Times New Roman" w:cs="Times New Roman"/>
                <w:noProof/>
                <w:color w:val="auto"/>
                <w:sz w:val="24"/>
                <w:szCs w:val="24"/>
              </w:rPr>
              <w:t>Explain what training and development requirements need to be considered</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_Toc14958463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6</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11"/>
            <w:tabs>
              <w:tab w:val="right" w:leader="dot" w:pos="9350"/>
            </w:tabs>
            <w:spacing w:line="360" w:lineRule="auto"/>
            <w:jc w:val="both"/>
            <w:rPr>
              <w:rFonts w:ascii="Times New Roman" w:hAnsi="Times New Roman" w:cs="Times New Roman"/>
              <w:noProof/>
              <w:sz w:val="24"/>
              <w:szCs w:val="24"/>
            </w:rPr>
          </w:pPr>
          <w:hyperlink w:anchor="_Toc14958464" w:history="1">
            <w:r w:rsidR="00B7234C" w:rsidRPr="00B7234C">
              <w:rPr>
                <w:rStyle w:val="a6"/>
                <w:rFonts w:ascii="Times New Roman" w:hAnsi="Times New Roman" w:cs="Times New Roman"/>
                <w:noProof/>
                <w:color w:val="auto"/>
                <w:sz w:val="24"/>
                <w:szCs w:val="24"/>
              </w:rPr>
              <w:t>3. SWOT</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_Toc14958464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7</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11"/>
            <w:tabs>
              <w:tab w:val="right" w:leader="dot" w:pos="9350"/>
            </w:tabs>
            <w:spacing w:line="360" w:lineRule="auto"/>
            <w:jc w:val="both"/>
            <w:rPr>
              <w:rFonts w:ascii="Times New Roman" w:hAnsi="Times New Roman" w:cs="Times New Roman"/>
              <w:noProof/>
              <w:sz w:val="24"/>
              <w:szCs w:val="24"/>
            </w:rPr>
          </w:pPr>
          <w:hyperlink w:anchor="_Toc14958465" w:history="1">
            <w:r w:rsidR="00B7234C" w:rsidRPr="00B7234C">
              <w:rPr>
                <w:rStyle w:val="a6"/>
                <w:rFonts w:ascii="Times New Roman" w:hAnsi="Times New Roman" w:cs="Times New Roman"/>
                <w:noProof/>
                <w:color w:val="auto"/>
                <w:sz w:val="24"/>
                <w:szCs w:val="24"/>
              </w:rPr>
              <w:t>4. Conclusion</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_Toc14958465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8</w:t>
            </w:r>
            <w:r w:rsidR="00B7234C" w:rsidRPr="00B7234C">
              <w:rPr>
                <w:rFonts w:ascii="Times New Roman" w:hAnsi="Times New Roman" w:cs="Times New Roman"/>
                <w:noProof/>
                <w:webHidden/>
                <w:sz w:val="24"/>
                <w:szCs w:val="24"/>
              </w:rPr>
              <w:fldChar w:fldCharType="end"/>
            </w:r>
          </w:hyperlink>
        </w:p>
        <w:p w:rsidR="00B7234C" w:rsidRPr="00B7234C" w:rsidRDefault="00FD5E01" w:rsidP="00B7234C">
          <w:pPr>
            <w:pStyle w:val="11"/>
            <w:tabs>
              <w:tab w:val="right" w:leader="dot" w:pos="9350"/>
            </w:tabs>
            <w:spacing w:line="360" w:lineRule="auto"/>
            <w:jc w:val="both"/>
            <w:rPr>
              <w:rFonts w:ascii="Times New Roman" w:hAnsi="Times New Roman" w:cs="Times New Roman"/>
              <w:noProof/>
              <w:sz w:val="24"/>
              <w:szCs w:val="24"/>
            </w:rPr>
          </w:pPr>
          <w:hyperlink w:anchor="_Toc14958466" w:history="1">
            <w:r w:rsidR="00B7234C" w:rsidRPr="00B7234C">
              <w:rPr>
                <w:rStyle w:val="a6"/>
                <w:rFonts w:ascii="Times New Roman" w:hAnsi="Times New Roman" w:cs="Times New Roman"/>
                <w:noProof/>
                <w:color w:val="auto"/>
                <w:sz w:val="24"/>
                <w:szCs w:val="24"/>
              </w:rPr>
              <w:t>Reference List</w:t>
            </w:r>
            <w:r w:rsidR="00B7234C" w:rsidRPr="00B7234C">
              <w:rPr>
                <w:rFonts w:ascii="Times New Roman" w:hAnsi="Times New Roman" w:cs="Times New Roman"/>
                <w:noProof/>
                <w:webHidden/>
                <w:sz w:val="24"/>
                <w:szCs w:val="24"/>
              </w:rPr>
              <w:tab/>
            </w:r>
            <w:r w:rsidR="00B7234C" w:rsidRPr="00B7234C">
              <w:rPr>
                <w:rFonts w:ascii="Times New Roman" w:hAnsi="Times New Roman" w:cs="Times New Roman"/>
                <w:noProof/>
                <w:webHidden/>
                <w:sz w:val="24"/>
                <w:szCs w:val="24"/>
              </w:rPr>
              <w:fldChar w:fldCharType="begin"/>
            </w:r>
            <w:r w:rsidR="00B7234C" w:rsidRPr="00B7234C">
              <w:rPr>
                <w:rFonts w:ascii="Times New Roman" w:hAnsi="Times New Roman" w:cs="Times New Roman"/>
                <w:noProof/>
                <w:webHidden/>
                <w:sz w:val="24"/>
                <w:szCs w:val="24"/>
              </w:rPr>
              <w:instrText xml:space="preserve"> PAGEREF _Toc14958466 \h </w:instrText>
            </w:r>
            <w:r w:rsidR="00B7234C" w:rsidRPr="00B7234C">
              <w:rPr>
                <w:rFonts w:ascii="Times New Roman" w:hAnsi="Times New Roman" w:cs="Times New Roman"/>
                <w:noProof/>
                <w:webHidden/>
                <w:sz w:val="24"/>
                <w:szCs w:val="24"/>
              </w:rPr>
            </w:r>
            <w:r w:rsidR="00B7234C" w:rsidRPr="00B7234C">
              <w:rPr>
                <w:rFonts w:ascii="Times New Roman" w:hAnsi="Times New Roman" w:cs="Times New Roman"/>
                <w:noProof/>
                <w:webHidden/>
                <w:sz w:val="24"/>
                <w:szCs w:val="24"/>
              </w:rPr>
              <w:fldChar w:fldCharType="separate"/>
            </w:r>
            <w:r w:rsidR="00B7234C" w:rsidRPr="00B7234C">
              <w:rPr>
                <w:rFonts w:ascii="Times New Roman" w:hAnsi="Times New Roman" w:cs="Times New Roman"/>
                <w:noProof/>
                <w:webHidden/>
                <w:sz w:val="24"/>
                <w:szCs w:val="24"/>
              </w:rPr>
              <w:t>9</w:t>
            </w:r>
            <w:r w:rsidR="00B7234C" w:rsidRPr="00B7234C">
              <w:rPr>
                <w:rFonts w:ascii="Times New Roman" w:hAnsi="Times New Roman" w:cs="Times New Roman"/>
                <w:noProof/>
                <w:webHidden/>
                <w:sz w:val="24"/>
                <w:szCs w:val="24"/>
              </w:rPr>
              <w:fldChar w:fldCharType="end"/>
            </w:r>
          </w:hyperlink>
        </w:p>
        <w:p w:rsidR="00B7234C" w:rsidRPr="00B7234C" w:rsidRDefault="00B7234C"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fldChar w:fldCharType="end"/>
          </w:r>
        </w:p>
      </w:sdtContent>
    </w:sdt>
    <w:p w:rsidR="00BB2449" w:rsidRPr="00B7234C" w:rsidRDefault="00BB2449"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br w:type="page"/>
      </w:r>
    </w:p>
    <w:p w:rsidR="0018612D" w:rsidRPr="00B7234C" w:rsidRDefault="0018612D" w:rsidP="00976F9D">
      <w:pPr>
        <w:pStyle w:val="1"/>
      </w:pPr>
      <w:bookmarkStart w:id="1" w:name="_Toc14958454"/>
      <w:r w:rsidRPr="00B7234C">
        <w:t>1.Introduction</w:t>
      </w:r>
      <w:bookmarkEnd w:id="1"/>
    </w:p>
    <w:p w:rsidR="0018612D" w:rsidRPr="00B7234C" w:rsidRDefault="0018612D" w:rsidP="00B7234C">
      <w:pPr>
        <w:pStyle w:val="2"/>
        <w:spacing w:line="360" w:lineRule="auto"/>
        <w:jc w:val="both"/>
        <w:rPr>
          <w:rFonts w:ascii="Times New Roman" w:hAnsi="Times New Roman" w:cs="Times New Roman"/>
          <w:color w:val="auto"/>
          <w:sz w:val="24"/>
          <w:szCs w:val="24"/>
        </w:rPr>
      </w:pPr>
      <w:bookmarkStart w:id="2" w:name="_Toc14958455"/>
      <w:r w:rsidRPr="00B7234C">
        <w:rPr>
          <w:rFonts w:ascii="Times New Roman" w:hAnsi="Times New Roman" w:cs="Times New Roman"/>
          <w:color w:val="auto"/>
          <w:sz w:val="24"/>
          <w:szCs w:val="24"/>
        </w:rPr>
        <w:t>Intr</w:t>
      </w:r>
      <w:r w:rsidR="00F24841" w:rsidRPr="00B7234C">
        <w:rPr>
          <w:rFonts w:ascii="Times New Roman" w:hAnsi="Times New Roman" w:cs="Times New Roman"/>
          <w:color w:val="auto"/>
          <w:sz w:val="24"/>
          <w:szCs w:val="24"/>
        </w:rPr>
        <w:t>oducing</w:t>
      </w:r>
      <w:r w:rsidRPr="00B7234C">
        <w:rPr>
          <w:rFonts w:ascii="Times New Roman" w:hAnsi="Times New Roman" w:cs="Times New Roman"/>
          <w:color w:val="auto"/>
          <w:sz w:val="24"/>
          <w:szCs w:val="24"/>
        </w:rPr>
        <w:t xml:space="preserve"> the name</w:t>
      </w:r>
      <w:r w:rsidR="0023719B" w:rsidRPr="00B7234C">
        <w:rPr>
          <w:rFonts w:ascii="Times New Roman" w:hAnsi="Times New Roman" w:cs="Times New Roman"/>
          <w:color w:val="auto"/>
          <w:sz w:val="24"/>
          <w:szCs w:val="24"/>
        </w:rPr>
        <w:t xml:space="preserve"> and nature of the organisation</w:t>
      </w:r>
      <w:bookmarkEnd w:id="2"/>
    </w:p>
    <w:p w:rsidR="003E1F36" w:rsidRPr="00B7234C" w:rsidRDefault="003E1F36"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L’Oreal is a world renowned French personal care organization that has its headquarters in Clichy, Hauts-de-Seine with their official registered office in Paris, France. The organization is the world’s largest cosmetic company</w:t>
      </w:r>
      <w:r w:rsidR="00A82077" w:rsidRPr="00B7234C">
        <w:rPr>
          <w:rFonts w:ascii="Times New Roman" w:hAnsi="Times New Roman" w:cs="Times New Roman"/>
          <w:sz w:val="24"/>
          <w:szCs w:val="24"/>
        </w:rPr>
        <w:t>, founded on 30</w:t>
      </w:r>
      <w:r w:rsidR="00A82077" w:rsidRPr="00B7234C">
        <w:rPr>
          <w:rFonts w:ascii="Times New Roman" w:hAnsi="Times New Roman" w:cs="Times New Roman"/>
          <w:sz w:val="24"/>
          <w:szCs w:val="24"/>
          <w:vertAlign w:val="superscript"/>
        </w:rPr>
        <w:t>th</w:t>
      </w:r>
      <w:r w:rsidR="00A82077" w:rsidRPr="00B7234C">
        <w:rPr>
          <w:rFonts w:ascii="Times New Roman" w:hAnsi="Times New Roman" w:cs="Times New Roman"/>
          <w:sz w:val="24"/>
          <w:szCs w:val="24"/>
        </w:rPr>
        <w:t xml:space="preserve"> July 1909,</w:t>
      </w:r>
      <w:r w:rsidRPr="00B7234C">
        <w:rPr>
          <w:rFonts w:ascii="Times New Roman" w:hAnsi="Times New Roman" w:cs="Times New Roman"/>
          <w:sz w:val="24"/>
          <w:szCs w:val="24"/>
        </w:rPr>
        <w:t xml:space="preserve"> produces several services and products relating to personal care and </w:t>
      </w:r>
      <w:r w:rsidR="00F24841" w:rsidRPr="00B7234C">
        <w:rPr>
          <w:rFonts w:ascii="Times New Roman" w:hAnsi="Times New Roman" w:cs="Times New Roman"/>
          <w:sz w:val="24"/>
          <w:szCs w:val="24"/>
        </w:rPr>
        <w:t>health</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(Loreal.com, 2019)</w:t>
      </w:r>
      <w:r w:rsidR="00F24841" w:rsidRPr="00B7234C">
        <w:rPr>
          <w:rFonts w:ascii="Times New Roman" w:hAnsi="Times New Roman" w:cs="Times New Roman"/>
          <w:sz w:val="24"/>
          <w:szCs w:val="24"/>
        </w:rPr>
        <w:t xml:space="preserve">. </w:t>
      </w:r>
      <w:r w:rsidR="00A82077" w:rsidRPr="00B7234C">
        <w:rPr>
          <w:rFonts w:ascii="Times New Roman" w:hAnsi="Times New Roman" w:cs="Times New Roman"/>
          <w:sz w:val="24"/>
          <w:szCs w:val="24"/>
        </w:rPr>
        <w:t>The</w:t>
      </w:r>
      <w:r w:rsidR="00F24841" w:rsidRPr="00B7234C">
        <w:rPr>
          <w:rFonts w:ascii="Times New Roman" w:hAnsi="Times New Roman" w:cs="Times New Roman"/>
          <w:sz w:val="24"/>
          <w:szCs w:val="24"/>
        </w:rPr>
        <w:t xml:space="preserve"> company offers makeup products, hair care products, perfumes and many other skin and beauty products. The nature of the organization is to cater to the fashion and cosmetic industry largely that helps women and men to stay healthy and look beautiful on a daily basis. </w:t>
      </w:r>
    </w:p>
    <w:p w:rsidR="0018612D" w:rsidRPr="00B7234C" w:rsidRDefault="00F24841" w:rsidP="00B7234C">
      <w:pPr>
        <w:pStyle w:val="2"/>
        <w:spacing w:line="360" w:lineRule="auto"/>
        <w:jc w:val="both"/>
        <w:rPr>
          <w:rFonts w:ascii="Times New Roman" w:hAnsi="Times New Roman" w:cs="Times New Roman"/>
          <w:color w:val="auto"/>
          <w:sz w:val="24"/>
          <w:szCs w:val="24"/>
        </w:rPr>
      </w:pPr>
      <w:bookmarkStart w:id="3" w:name="_Toc14958456"/>
      <w:r w:rsidRPr="00B7234C">
        <w:rPr>
          <w:rFonts w:ascii="Times New Roman" w:hAnsi="Times New Roman" w:cs="Times New Roman"/>
          <w:color w:val="auto"/>
          <w:sz w:val="24"/>
          <w:szCs w:val="24"/>
        </w:rPr>
        <w:t>Understanding t</w:t>
      </w:r>
      <w:r w:rsidR="0018612D" w:rsidRPr="00B7234C">
        <w:rPr>
          <w:rFonts w:ascii="Times New Roman" w:hAnsi="Times New Roman" w:cs="Times New Roman"/>
          <w:color w:val="auto"/>
          <w:sz w:val="24"/>
          <w:szCs w:val="24"/>
        </w:rPr>
        <w:t xml:space="preserve">he sector in which </w:t>
      </w:r>
      <w:r w:rsidRPr="00B7234C">
        <w:rPr>
          <w:rFonts w:ascii="Times New Roman" w:hAnsi="Times New Roman" w:cs="Times New Roman"/>
          <w:color w:val="auto"/>
          <w:sz w:val="24"/>
          <w:szCs w:val="24"/>
        </w:rPr>
        <w:t>L’Oreal</w:t>
      </w:r>
      <w:r w:rsidR="0018612D" w:rsidRPr="00B7234C">
        <w:rPr>
          <w:rFonts w:ascii="Times New Roman" w:hAnsi="Times New Roman" w:cs="Times New Roman"/>
          <w:color w:val="auto"/>
          <w:sz w:val="24"/>
          <w:szCs w:val="24"/>
        </w:rPr>
        <w:t xml:space="preserve"> operates, the size, structure and explain</w:t>
      </w:r>
      <w:r w:rsidRPr="00B7234C">
        <w:rPr>
          <w:rFonts w:ascii="Times New Roman" w:hAnsi="Times New Roman" w:cs="Times New Roman"/>
          <w:color w:val="auto"/>
          <w:sz w:val="24"/>
          <w:szCs w:val="24"/>
        </w:rPr>
        <w:t>ing its goals, mission and values</w:t>
      </w:r>
      <w:bookmarkEnd w:id="3"/>
    </w:p>
    <w:p w:rsidR="00F24841" w:rsidRPr="00B7234C" w:rsidRDefault="00A82077"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The sector in which L’Oreal operates is the Cosmetics industry. The size of the organization is the world’s largest in its sector and provides their services and products worldwide.</w:t>
      </w:r>
      <w:r w:rsidR="00933557">
        <w:rPr>
          <w:rFonts w:ascii="Times New Roman" w:hAnsi="Times New Roman" w:cs="Times New Roman"/>
          <w:sz w:val="24"/>
          <w:szCs w:val="24"/>
        </w:rPr>
        <w:t>The world leader in beauty</w:t>
      </w:r>
      <w:r w:rsidR="00BD2312">
        <w:rPr>
          <w:rFonts w:ascii="Times New Roman" w:hAnsi="Times New Roman" w:cs="Times New Roman"/>
          <w:sz w:val="24"/>
          <w:szCs w:val="24"/>
        </w:rPr>
        <w:t xml:space="preserve"> is </w:t>
      </w:r>
      <w:r w:rsidR="005679A7">
        <w:rPr>
          <w:rFonts w:ascii="Times New Roman" w:hAnsi="Times New Roman" w:cs="Times New Roman"/>
          <w:sz w:val="24"/>
          <w:szCs w:val="24"/>
        </w:rPr>
        <w:t xml:space="preserve">present in 130 </w:t>
      </w:r>
      <w:r w:rsidR="00503E49">
        <w:rPr>
          <w:rFonts w:ascii="Times New Roman" w:hAnsi="Times New Roman" w:cs="Times New Roman"/>
          <w:sz w:val="24"/>
          <w:szCs w:val="24"/>
        </w:rPr>
        <w:t>countries on five continents</w:t>
      </w:r>
      <w:r w:rsidR="005C7F74">
        <w:rPr>
          <w:rFonts w:ascii="Times New Roman" w:hAnsi="Times New Roman" w:cs="Times New Roman"/>
          <w:sz w:val="24"/>
          <w:szCs w:val="24"/>
        </w:rPr>
        <w:t>.</w:t>
      </w:r>
      <w:r w:rsidR="00026329">
        <w:rPr>
          <w:rFonts w:ascii="Times New Roman" w:hAnsi="Times New Roman" w:cs="Times New Roman"/>
          <w:sz w:val="24"/>
          <w:szCs w:val="24"/>
        </w:rPr>
        <w:t xml:space="preserve">L’Oreal </w:t>
      </w:r>
      <w:r w:rsidR="009820B6">
        <w:rPr>
          <w:rFonts w:ascii="Times New Roman" w:hAnsi="Times New Roman" w:cs="Times New Roman"/>
          <w:sz w:val="24"/>
          <w:szCs w:val="24"/>
        </w:rPr>
        <w:t xml:space="preserve">is richly </w:t>
      </w:r>
      <w:r w:rsidR="00F10555">
        <w:rPr>
          <w:rFonts w:ascii="Times New Roman" w:hAnsi="Times New Roman" w:cs="Times New Roman"/>
          <w:sz w:val="24"/>
          <w:szCs w:val="24"/>
        </w:rPr>
        <w:t>endowed with 46 international brand</w:t>
      </w:r>
      <w:r w:rsidR="00FF0BFC">
        <w:rPr>
          <w:rFonts w:ascii="Times New Roman" w:hAnsi="Times New Roman" w:cs="Times New Roman"/>
          <w:sz w:val="24"/>
          <w:szCs w:val="24"/>
        </w:rPr>
        <w:t>s</w:t>
      </w:r>
      <w:r w:rsidR="00026329">
        <w:rPr>
          <w:rFonts w:ascii="Times New Roman" w:hAnsi="Times New Roman" w:cs="Times New Roman"/>
          <w:sz w:val="24"/>
          <w:szCs w:val="24"/>
        </w:rPr>
        <w:t xml:space="preserve"> divided in </w:t>
      </w:r>
      <w:r w:rsidR="009D7EFD">
        <w:rPr>
          <w:rFonts w:ascii="Times New Roman" w:hAnsi="Times New Roman" w:cs="Times New Roman"/>
          <w:sz w:val="24"/>
          <w:szCs w:val="24"/>
        </w:rPr>
        <w:t>four d</w:t>
      </w:r>
      <w:r w:rsidR="00995441">
        <w:rPr>
          <w:rFonts w:ascii="Times New Roman" w:hAnsi="Times New Roman" w:cs="Times New Roman"/>
          <w:sz w:val="24"/>
          <w:szCs w:val="24"/>
        </w:rPr>
        <w:t>iv</w:t>
      </w:r>
      <w:r w:rsidR="009D7EFD">
        <w:rPr>
          <w:rFonts w:ascii="Times New Roman" w:hAnsi="Times New Roman" w:cs="Times New Roman"/>
          <w:sz w:val="24"/>
          <w:szCs w:val="24"/>
        </w:rPr>
        <w:t>isions</w:t>
      </w:r>
      <w:r w:rsidR="00601EAC">
        <w:rPr>
          <w:rFonts w:ascii="Times New Roman" w:hAnsi="Times New Roman" w:cs="Times New Roman"/>
          <w:sz w:val="24"/>
          <w:szCs w:val="24"/>
        </w:rPr>
        <w:t>:</w:t>
      </w:r>
      <w:r w:rsidR="005D4E09">
        <w:rPr>
          <w:rFonts w:ascii="Times New Roman" w:hAnsi="Times New Roman" w:cs="Times New Roman"/>
          <w:sz w:val="24"/>
          <w:szCs w:val="24"/>
        </w:rPr>
        <w:t xml:space="preserve"> </w:t>
      </w:r>
      <w:r w:rsidR="00601EAC">
        <w:rPr>
          <w:rFonts w:ascii="Times New Roman" w:hAnsi="Times New Roman" w:cs="Times New Roman"/>
          <w:sz w:val="24"/>
          <w:szCs w:val="24"/>
        </w:rPr>
        <w:t>L’Oreal</w:t>
      </w:r>
      <w:r w:rsidR="005D4E09">
        <w:rPr>
          <w:rFonts w:ascii="Times New Roman" w:hAnsi="Times New Roman" w:cs="Times New Roman"/>
          <w:sz w:val="24"/>
          <w:szCs w:val="24"/>
        </w:rPr>
        <w:t xml:space="preserve"> </w:t>
      </w:r>
      <w:r w:rsidR="00601EAC">
        <w:rPr>
          <w:rFonts w:ascii="Times New Roman" w:hAnsi="Times New Roman" w:cs="Times New Roman"/>
          <w:sz w:val="24"/>
          <w:szCs w:val="24"/>
        </w:rPr>
        <w:t>luxe,</w:t>
      </w:r>
      <w:r w:rsidR="0047493D">
        <w:rPr>
          <w:rFonts w:ascii="Times New Roman" w:hAnsi="Times New Roman" w:cs="Times New Roman"/>
          <w:sz w:val="24"/>
          <w:szCs w:val="24"/>
        </w:rPr>
        <w:t xml:space="preserve"> </w:t>
      </w:r>
      <w:r w:rsidR="00601EAC">
        <w:rPr>
          <w:rFonts w:ascii="Times New Roman" w:hAnsi="Times New Roman" w:cs="Times New Roman"/>
          <w:sz w:val="24"/>
          <w:szCs w:val="24"/>
        </w:rPr>
        <w:t>Consume</w:t>
      </w:r>
      <w:r w:rsidR="00995441">
        <w:rPr>
          <w:rFonts w:ascii="Times New Roman" w:hAnsi="Times New Roman" w:cs="Times New Roman"/>
          <w:sz w:val="24"/>
          <w:szCs w:val="24"/>
        </w:rPr>
        <w:t>r</w:t>
      </w:r>
      <w:r w:rsidR="0047493D">
        <w:rPr>
          <w:rFonts w:ascii="Times New Roman" w:hAnsi="Times New Roman" w:cs="Times New Roman"/>
          <w:sz w:val="24"/>
          <w:szCs w:val="24"/>
        </w:rPr>
        <w:t xml:space="preserve"> </w:t>
      </w:r>
      <w:r w:rsidR="00601EAC">
        <w:rPr>
          <w:rFonts w:ascii="Times New Roman" w:hAnsi="Times New Roman" w:cs="Times New Roman"/>
          <w:sz w:val="24"/>
          <w:szCs w:val="24"/>
        </w:rPr>
        <w:t>products</w:t>
      </w:r>
      <w:r w:rsidR="007900B1">
        <w:rPr>
          <w:rFonts w:ascii="Times New Roman" w:hAnsi="Times New Roman" w:cs="Times New Roman"/>
          <w:sz w:val="24"/>
          <w:szCs w:val="24"/>
        </w:rPr>
        <w:t>,</w:t>
      </w:r>
      <w:r w:rsidR="0047493D">
        <w:rPr>
          <w:rFonts w:ascii="Times New Roman" w:hAnsi="Times New Roman" w:cs="Times New Roman"/>
          <w:sz w:val="24"/>
          <w:szCs w:val="24"/>
        </w:rPr>
        <w:t xml:space="preserve"> </w:t>
      </w:r>
      <w:r w:rsidR="007900B1">
        <w:rPr>
          <w:rFonts w:ascii="Times New Roman" w:hAnsi="Times New Roman" w:cs="Times New Roman"/>
          <w:sz w:val="24"/>
          <w:szCs w:val="24"/>
        </w:rPr>
        <w:t>Professional products</w:t>
      </w:r>
      <w:r w:rsidR="00F06534">
        <w:rPr>
          <w:rFonts w:ascii="Times New Roman" w:hAnsi="Times New Roman" w:cs="Times New Roman"/>
          <w:sz w:val="24"/>
          <w:szCs w:val="24"/>
        </w:rPr>
        <w:t>.</w:t>
      </w:r>
      <w:r w:rsidRPr="00B7234C">
        <w:rPr>
          <w:rFonts w:ascii="Times New Roman" w:hAnsi="Times New Roman" w:cs="Times New Roman"/>
          <w:sz w:val="24"/>
          <w:szCs w:val="24"/>
        </w:rPr>
        <w:t>According to the annual reports of 2018, the organization has earned €26.93 billion revenue with €3.98 billion as net income</w:t>
      </w:r>
      <w:r w:rsidR="00B7234C" w:rsidRPr="00B7234C">
        <w:rPr>
          <w:rFonts w:ascii="Times New Roman" w:hAnsi="Times New Roman" w:cs="Times New Roman"/>
          <w:sz w:val="24"/>
          <w:szCs w:val="24"/>
        </w:rPr>
        <w:t xml:space="preserve"> (www.loreal-finance.com, 2018)</w:t>
      </w:r>
      <w:r w:rsidRPr="00B7234C">
        <w:rPr>
          <w:rFonts w:ascii="Times New Roman" w:hAnsi="Times New Roman" w:cs="Times New Roman"/>
          <w:sz w:val="24"/>
          <w:szCs w:val="24"/>
        </w:rPr>
        <w:t xml:space="preserve">. There are more than 86,000 active employees who are employed full time in L’Oreal and help in achieving the organization’s objectives and goals. There are various sub units and departments that one can find in Loreal that produces separate products and services. For instance the unit of skin care is different from hair care products, the unit of men’s skin care also differs from the luxury cosmetics and make up producing unit. Various units work together to bring success to the organization. </w:t>
      </w:r>
    </w:p>
    <w:p w:rsidR="00C16F5B" w:rsidRPr="00B7234C" w:rsidRDefault="00C16F5B" w:rsidP="00B7234C">
      <w:pPr>
        <w:spacing w:line="360" w:lineRule="auto"/>
        <w:jc w:val="both"/>
        <w:rPr>
          <w:rFonts w:ascii="Times New Roman" w:hAnsi="Times New Roman" w:cs="Times New Roman"/>
          <w:sz w:val="24"/>
          <w:szCs w:val="24"/>
        </w:rPr>
      </w:pPr>
      <w:r w:rsidRPr="00B7234C">
        <w:rPr>
          <w:rFonts w:ascii="Times New Roman" w:hAnsi="Times New Roman" w:cs="Times New Roman"/>
          <w:b/>
          <w:sz w:val="24"/>
          <w:szCs w:val="24"/>
        </w:rPr>
        <w:t>Mission</w:t>
      </w:r>
      <w:r w:rsidRPr="00B7234C">
        <w:rPr>
          <w:rFonts w:ascii="Times New Roman" w:hAnsi="Times New Roman" w:cs="Times New Roman"/>
          <w:sz w:val="24"/>
          <w:szCs w:val="24"/>
        </w:rPr>
        <w:t xml:space="preserve">: The mission of the company is to offer men and women the best of cosmetics innovation and cater to their changing needs and personal requirements </w:t>
      </w:r>
      <w:r w:rsidR="00425E6B" w:rsidRPr="00B7234C">
        <w:rPr>
          <w:rFonts w:ascii="Times New Roman" w:hAnsi="Times New Roman" w:cs="Times New Roman"/>
          <w:sz w:val="24"/>
          <w:szCs w:val="24"/>
          <w:shd w:val="clear" w:color="auto" w:fill="FFFFFF"/>
        </w:rPr>
        <w:t>(Loreal.com, 2019).</w:t>
      </w:r>
    </w:p>
    <w:p w:rsidR="00C16F5B" w:rsidRPr="00B7234C" w:rsidRDefault="00C16F5B" w:rsidP="00B7234C">
      <w:pPr>
        <w:spacing w:line="360" w:lineRule="auto"/>
        <w:jc w:val="both"/>
        <w:rPr>
          <w:rFonts w:ascii="Times New Roman" w:hAnsi="Times New Roman" w:cs="Times New Roman"/>
          <w:sz w:val="24"/>
          <w:szCs w:val="24"/>
        </w:rPr>
      </w:pPr>
      <w:r w:rsidRPr="00B7234C">
        <w:rPr>
          <w:rFonts w:ascii="Times New Roman" w:hAnsi="Times New Roman" w:cs="Times New Roman"/>
          <w:b/>
          <w:sz w:val="24"/>
          <w:szCs w:val="24"/>
        </w:rPr>
        <w:t>Vision</w:t>
      </w:r>
      <w:r w:rsidRPr="00B7234C">
        <w:rPr>
          <w:rFonts w:ascii="Times New Roman" w:hAnsi="Times New Roman" w:cs="Times New Roman"/>
          <w:sz w:val="24"/>
          <w:szCs w:val="24"/>
        </w:rPr>
        <w:t>: The vision of the company as stated by Jean-Paul Agon who is the Chairman and Chief Executive Officer of L’Oreal is to expand the business in the most sustainable manner that help people achieve the best quality products by also meeting the world’s social, economic and environmental challenges</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(Loreal.hk, 2019)</w:t>
      </w:r>
      <w:r w:rsidRPr="00B7234C">
        <w:rPr>
          <w:rFonts w:ascii="Times New Roman" w:hAnsi="Times New Roman" w:cs="Times New Roman"/>
          <w:sz w:val="24"/>
          <w:szCs w:val="24"/>
        </w:rPr>
        <w:t xml:space="preserve">. By using natural and organic products in the most profound ways, the company intends to product skin and eco friendly products for future needs of men and women. </w:t>
      </w:r>
    </w:p>
    <w:p w:rsidR="00C16F5B" w:rsidRPr="00B7234C" w:rsidRDefault="00541563" w:rsidP="00B7234C">
      <w:pPr>
        <w:spacing w:line="360" w:lineRule="auto"/>
        <w:jc w:val="both"/>
        <w:rPr>
          <w:rFonts w:ascii="Times New Roman" w:hAnsi="Times New Roman" w:cs="Times New Roman"/>
          <w:sz w:val="24"/>
          <w:szCs w:val="24"/>
        </w:rPr>
      </w:pPr>
      <w:r w:rsidRPr="00B7234C">
        <w:rPr>
          <w:rFonts w:ascii="Times New Roman" w:hAnsi="Times New Roman" w:cs="Times New Roman"/>
          <w:b/>
          <w:sz w:val="24"/>
          <w:szCs w:val="24"/>
        </w:rPr>
        <w:t>Values</w:t>
      </w:r>
      <w:r w:rsidRPr="00B7234C">
        <w:rPr>
          <w:rFonts w:ascii="Times New Roman" w:hAnsi="Times New Roman" w:cs="Times New Roman"/>
          <w:sz w:val="24"/>
          <w:szCs w:val="24"/>
        </w:rPr>
        <w:t>: The Company’s values are embedded in their genetic code. The company focuses on maintaining the best practices of production and serving the customers in the most ethical manner. The elements of Innovation, entrepreneurial spirit, open mindedness, quest for excellence, responsibility towards customers, integrity, transparency of ideas and product manufacturing process are all managed and maintained by the company as their values</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(Loreal.com, 2019)</w:t>
      </w:r>
      <w:r w:rsidRPr="00B7234C">
        <w:rPr>
          <w:rFonts w:ascii="Times New Roman" w:hAnsi="Times New Roman" w:cs="Times New Roman"/>
          <w:sz w:val="24"/>
          <w:szCs w:val="24"/>
        </w:rPr>
        <w:t xml:space="preserve">. </w:t>
      </w:r>
    </w:p>
    <w:p w:rsidR="0018612D" w:rsidRPr="00B7234C" w:rsidRDefault="0018612D" w:rsidP="00B7234C">
      <w:pPr>
        <w:pStyle w:val="2"/>
        <w:spacing w:line="360" w:lineRule="auto"/>
        <w:jc w:val="both"/>
        <w:rPr>
          <w:rFonts w:ascii="Times New Roman" w:hAnsi="Times New Roman" w:cs="Times New Roman"/>
          <w:color w:val="auto"/>
          <w:sz w:val="24"/>
          <w:szCs w:val="24"/>
        </w:rPr>
      </w:pPr>
      <w:bookmarkStart w:id="4" w:name="_Toc14958457"/>
      <w:r w:rsidRPr="00B7234C">
        <w:rPr>
          <w:rFonts w:ascii="Times New Roman" w:hAnsi="Times New Roman" w:cs="Times New Roman"/>
          <w:color w:val="auto"/>
          <w:sz w:val="24"/>
          <w:szCs w:val="24"/>
        </w:rPr>
        <w:t>Identify</w:t>
      </w:r>
      <w:r w:rsidR="00C6521E" w:rsidRPr="00B7234C">
        <w:rPr>
          <w:rFonts w:ascii="Times New Roman" w:hAnsi="Times New Roman" w:cs="Times New Roman"/>
          <w:color w:val="auto"/>
          <w:sz w:val="24"/>
          <w:szCs w:val="24"/>
        </w:rPr>
        <w:t>ing</w:t>
      </w:r>
      <w:r w:rsidRPr="00B7234C">
        <w:rPr>
          <w:rFonts w:ascii="Times New Roman" w:hAnsi="Times New Roman" w:cs="Times New Roman"/>
          <w:color w:val="auto"/>
          <w:sz w:val="24"/>
          <w:szCs w:val="24"/>
        </w:rPr>
        <w:t xml:space="preserve"> </w:t>
      </w:r>
      <w:r w:rsidR="00C6521E" w:rsidRPr="00B7234C">
        <w:rPr>
          <w:rFonts w:ascii="Times New Roman" w:hAnsi="Times New Roman" w:cs="Times New Roman"/>
          <w:color w:val="auto"/>
          <w:sz w:val="24"/>
          <w:szCs w:val="24"/>
        </w:rPr>
        <w:t>the</w:t>
      </w:r>
      <w:r w:rsidRPr="00B7234C">
        <w:rPr>
          <w:rFonts w:ascii="Times New Roman" w:hAnsi="Times New Roman" w:cs="Times New Roman"/>
          <w:color w:val="auto"/>
          <w:sz w:val="24"/>
          <w:szCs w:val="24"/>
        </w:rPr>
        <w:t xml:space="preserve"> customers and what th</w:t>
      </w:r>
      <w:r w:rsidR="00C6521E" w:rsidRPr="00B7234C">
        <w:rPr>
          <w:rFonts w:ascii="Times New Roman" w:hAnsi="Times New Roman" w:cs="Times New Roman"/>
          <w:color w:val="auto"/>
          <w:sz w:val="24"/>
          <w:szCs w:val="24"/>
        </w:rPr>
        <w:t>ey expect from the organization</w:t>
      </w:r>
      <w:bookmarkEnd w:id="4"/>
    </w:p>
    <w:p w:rsidR="00C6521E" w:rsidRPr="00B7234C" w:rsidRDefault="00C6521E"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customers of the company are based globally in all parts of eth world. They are constantly in need of best make up products and skin care products that help them to live a glamorous and healthier life. Their major expectation from L’Oreal is to receive products and services that are of great quality and can suit their changing preferences and tastes with time. </w:t>
      </w:r>
    </w:p>
    <w:p w:rsidR="0018612D" w:rsidRPr="00B7234C" w:rsidRDefault="0018612D"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br w:type="page"/>
      </w:r>
    </w:p>
    <w:p w:rsidR="0018612D" w:rsidRPr="00B7234C" w:rsidRDefault="0018612D" w:rsidP="00976F9D">
      <w:pPr>
        <w:pStyle w:val="1"/>
      </w:pPr>
      <w:bookmarkStart w:id="5" w:name="_Toc14958458"/>
      <w:r w:rsidRPr="00B7234C">
        <w:t>2.Discussion</w:t>
      </w:r>
      <w:bookmarkEnd w:id="5"/>
    </w:p>
    <w:p w:rsidR="0018612D" w:rsidRPr="00B7234C" w:rsidRDefault="0018612D" w:rsidP="00B7234C">
      <w:pPr>
        <w:pStyle w:val="2"/>
        <w:spacing w:line="360" w:lineRule="auto"/>
        <w:jc w:val="both"/>
        <w:rPr>
          <w:rFonts w:ascii="Times New Roman" w:hAnsi="Times New Roman" w:cs="Times New Roman"/>
          <w:color w:val="auto"/>
          <w:sz w:val="24"/>
          <w:szCs w:val="24"/>
        </w:rPr>
      </w:pPr>
      <w:bookmarkStart w:id="6" w:name="_Toc14958459"/>
      <w:r w:rsidRPr="00B7234C">
        <w:rPr>
          <w:rFonts w:ascii="Times New Roman" w:hAnsi="Times New Roman" w:cs="Times New Roman"/>
          <w:color w:val="auto"/>
          <w:sz w:val="24"/>
          <w:szCs w:val="24"/>
        </w:rPr>
        <w:t>Explain</w:t>
      </w:r>
      <w:r w:rsidR="007C3050" w:rsidRPr="00B7234C">
        <w:rPr>
          <w:rFonts w:ascii="Times New Roman" w:hAnsi="Times New Roman" w:cs="Times New Roman"/>
          <w:color w:val="auto"/>
          <w:sz w:val="24"/>
          <w:szCs w:val="24"/>
        </w:rPr>
        <w:t>ing</w:t>
      </w:r>
      <w:r w:rsidRPr="00B7234C">
        <w:rPr>
          <w:rFonts w:ascii="Times New Roman" w:hAnsi="Times New Roman" w:cs="Times New Roman"/>
          <w:color w:val="auto"/>
          <w:sz w:val="24"/>
          <w:szCs w:val="24"/>
        </w:rPr>
        <w:t xml:space="preserve"> about the role of the employees within the organisation and how they support the organisation achieve its goals</w:t>
      </w:r>
      <w:bookmarkEnd w:id="6"/>
    </w:p>
    <w:p w:rsidR="00A44602" w:rsidRPr="00B7234C" w:rsidRDefault="007C3050"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employees are one of the most important stakeholders for any business. The employees are the ones who take care of the </w:t>
      </w:r>
      <w:r w:rsidR="00C91D28" w:rsidRPr="00B7234C">
        <w:rPr>
          <w:rFonts w:ascii="Times New Roman" w:hAnsi="Times New Roman" w:cs="Times New Roman"/>
          <w:sz w:val="24"/>
          <w:szCs w:val="24"/>
        </w:rPr>
        <w:t>production process and work to manufacture and process goods and services</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 xml:space="preserve">Petrou </w:t>
      </w:r>
      <w:r w:rsidR="00425E6B" w:rsidRPr="00B7234C">
        <w:rPr>
          <w:rFonts w:ascii="Times New Roman" w:hAnsi="Times New Roman" w:cs="Times New Roman"/>
          <w:i/>
          <w:sz w:val="24"/>
          <w:szCs w:val="24"/>
          <w:shd w:val="clear" w:color="auto" w:fill="FFFFFF"/>
        </w:rPr>
        <w:t>et al.,</w:t>
      </w:r>
      <w:r w:rsidR="00425E6B" w:rsidRPr="00B7234C">
        <w:rPr>
          <w:rFonts w:ascii="Times New Roman" w:hAnsi="Times New Roman" w:cs="Times New Roman"/>
          <w:sz w:val="24"/>
          <w:szCs w:val="24"/>
          <w:shd w:val="clear" w:color="auto" w:fill="FFFFFF"/>
        </w:rPr>
        <w:t xml:space="preserve"> 2018</w:t>
      </w:r>
      <w:r w:rsidR="00425E6B" w:rsidRPr="00B7234C">
        <w:rPr>
          <w:rFonts w:ascii="Times New Roman" w:hAnsi="Times New Roman" w:cs="Times New Roman"/>
          <w:sz w:val="24"/>
          <w:szCs w:val="24"/>
        </w:rPr>
        <w:t>)</w:t>
      </w:r>
      <w:r w:rsidR="00C91D28" w:rsidRPr="00B7234C">
        <w:rPr>
          <w:rFonts w:ascii="Times New Roman" w:hAnsi="Times New Roman" w:cs="Times New Roman"/>
          <w:sz w:val="24"/>
          <w:szCs w:val="24"/>
        </w:rPr>
        <w:t xml:space="preserve">. In </w:t>
      </w:r>
      <w:r w:rsidR="00AE2686" w:rsidRPr="00B7234C">
        <w:rPr>
          <w:rFonts w:ascii="Times New Roman" w:hAnsi="Times New Roman" w:cs="Times New Roman"/>
          <w:sz w:val="24"/>
          <w:szCs w:val="24"/>
        </w:rPr>
        <w:t>L’Oreal</w:t>
      </w:r>
      <w:r w:rsidR="00C91D28" w:rsidRPr="00B7234C">
        <w:rPr>
          <w:rFonts w:ascii="Times New Roman" w:hAnsi="Times New Roman" w:cs="Times New Roman"/>
          <w:sz w:val="24"/>
          <w:szCs w:val="24"/>
        </w:rPr>
        <w:t xml:space="preserve"> the case is very similar as the employees play a significant role in manufacturing and processing the products and services. The company holds more than 86000 employees who are highly skilled and equipped with the knowledge and abilities that allow them to understand the v</w:t>
      </w:r>
      <w:r w:rsidR="00AE2686" w:rsidRPr="00B7234C">
        <w:rPr>
          <w:rFonts w:ascii="Times New Roman" w:hAnsi="Times New Roman" w:cs="Times New Roman"/>
          <w:sz w:val="24"/>
          <w:szCs w:val="24"/>
        </w:rPr>
        <w:t>i</w:t>
      </w:r>
      <w:r w:rsidR="00C91D28" w:rsidRPr="00B7234C">
        <w:rPr>
          <w:rFonts w:ascii="Times New Roman" w:hAnsi="Times New Roman" w:cs="Times New Roman"/>
          <w:sz w:val="24"/>
          <w:szCs w:val="24"/>
        </w:rPr>
        <w:t xml:space="preserve">sion and goals of the company and produce the finest products that suit the very needs of the </w:t>
      </w:r>
      <w:r w:rsidR="00AE2686" w:rsidRPr="00B7234C">
        <w:rPr>
          <w:rFonts w:ascii="Times New Roman" w:hAnsi="Times New Roman" w:cs="Times New Roman"/>
          <w:sz w:val="24"/>
          <w:szCs w:val="24"/>
        </w:rPr>
        <w:t>stakeholders</w:t>
      </w:r>
      <w:r w:rsidR="00C91D28" w:rsidRPr="00B7234C">
        <w:rPr>
          <w:rFonts w:ascii="Times New Roman" w:hAnsi="Times New Roman" w:cs="Times New Roman"/>
          <w:sz w:val="24"/>
          <w:szCs w:val="24"/>
        </w:rPr>
        <w:t xml:space="preserve">. </w:t>
      </w:r>
    </w:p>
    <w:p w:rsidR="00C91D28" w:rsidRPr="00B7234C" w:rsidRDefault="00C91D28"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employees go through a training and development workshop before fully joining the organization and participating in the daily </w:t>
      </w:r>
      <w:r w:rsidR="00AE2686" w:rsidRPr="00B7234C">
        <w:rPr>
          <w:rFonts w:ascii="Times New Roman" w:hAnsi="Times New Roman" w:cs="Times New Roman"/>
          <w:sz w:val="24"/>
          <w:szCs w:val="24"/>
        </w:rPr>
        <w:t>operations</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(Loreal.ca, 2019)</w:t>
      </w:r>
      <w:r w:rsidRPr="00B7234C">
        <w:rPr>
          <w:rFonts w:ascii="Times New Roman" w:hAnsi="Times New Roman" w:cs="Times New Roman"/>
          <w:sz w:val="24"/>
          <w:szCs w:val="24"/>
        </w:rPr>
        <w:t xml:space="preserve">. By gaining this training the employees </w:t>
      </w:r>
      <w:r w:rsidR="00AE2686" w:rsidRPr="00B7234C">
        <w:rPr>
          <w:rFonts w:ascii="Times New Roman" w:hAnsi="Times New Roman" w:cs="Times New Roman"/>
          <w:sz w:val="24"/>
          <w:szCs w:val="24"/>
        </w:rPr>
        <w:t>become</w:t>
      </w:r>
      <w:r w:rsidRPr="00B7234C">
        <w:rPr>
          <w:rFonts w:ascii="Times New Roman" w:hAnsi="Times New Roman" w:cs="Times New Roman"/>
          <w:sz w:val="24"/>
          <w:szCs w:val="24"/>
        </w:rPr>
        <w:t xml:space="preserve"> more </w:t>
      </w:r>
      <w:r w:rsidR="00AE2686" w:rsidRPr="00B7234C">
        <w:rPr>
          <w:rFonts w:ascii="Times New Roman" w:hAnsi="Times New Roman" w:cs="Times New Roman"/>
          <w:sz w:val="24"/>
          <w:szCs w:val="24"/>
        </w:rPr>
        <w:t>eligible</w:t>
      </w:r>
      <w:r w:rsidRPr="00B7234C">
        <w:rPr>
          <w:rFonts w:ascii="Times New Roman" w:hAnsi="Times New Roman" w:cs="Times New Roman"/>
          <w:sz w:val="24"/>
          <w:szCs w:val="24"/>
        </w:rPr>
        <w:t xml:space="preserve"> in understanding the needs of the customers and the </w:t>
      </w:r>
      <w:r w:rsidR="00AE2686" w:rsidRPr="00B7234C">
        <w:rPr>
          <w:rFonts w:ascii="Times New Roman" w:hAnsi="Times New Roman" w:cs="Times New Roman"/>
          <w:sz w:val="24"/>
          <w:szCs w:val="24"/>
        </w:rPr>
        <w:t>process</w:t>
      </w:r>
      <w:r w:rsidRPr="00B7234C">
        <w:rPr>
          <w:rFonts w:ascii="Times New Roman" w:hAnsi="Times New Roman" w:cs="Times New Roman"/>
          <w:sz w:val="24"/>
          <w:szCs w:val="24"/>
        </w:rPr>
        <w:t xml:space="preserve"> of making the high quality products. They work in teams and have leadership qualities. The employees also inherit time management skills that allow them to produce and process services and goods within tim</w:t>
      </w:r>
      <w:r w:rsidR="00AE2686" w:rsidRPr="00B7234C">
        <w:rPr>
          <w:rFonts w:ascii="Times New Roman" w:hAnsi="Times New Roman" w:cs="Times New Roman"/>
          <w:sz w:val="24"/>
          <w:szCs w:val="24"/>
        </w:rPr>
        <w:t>e and that helps the company to keep their word in catering to different preferences of people within time</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Popli and Rizvi, 2017</w:t>
      </w:r>
      <w:r w:rsidR="00425E6B" w:rsidRPr="00B7234C">
        <w:rPr>
          <w:rFonts w:ascii="Times New Roman" w:hAnsi="Times New Roman" w:cs="Times New Roman"/>
          <w:sz w:val="24"/>
          <w:szCs w:val="24"/>
        </w:rPr>
        <w:t>)</w:t>
      </w:r>
      <w:r w:rsidR="00AE2686" w:rsidRPr="00B7234C">
        <w:rPr>
          <w:rFonts w:ascii="Times New Roman" w:hAnsi="Times New Roman" w:cs="Times New Roman"/>
          <w:sz w:val="24"/>
          <w:szCs w:val="24"/>
        </w:rPr>
        <w:t xml:space="preserve">. The employees are also able to communicate across different levels of the organization and that helps in managing communication and effective decision making process that help them to achieve the organizational goals and objectives easily. </w:t>
      </w:r>
    </w:p>
    <w:p w:rsidR="0018612D" w:rsidRPr="00B7234C" w:rsidRDefault="0018612D" w:rsidP="00B7234C">
      <w:pPr>
        <w:pStyle w:val="2"/>
        <w:spacing w:line="360" w:lineRule="auto"/>
        <w:jc w:val="both"/>
        <w:rPr>
          <w:rFonts w:ascii="Times New Roman" w:hAnsi="Times New Roman" w:cs="Times New Roman"/>
          <w:color w:val="auto"/>
          <w:sz w:val="24"/>
          <w:szCs w:val="24"/>
        </w:rPr>
      </w:pPr>
      <w:bookmarkStart w:id="7" w:name="_Toc14958460"/>
      <w:r w:rsidRPr="00B7234C">
        <w:rPr>
          <w:rFonts w:ascii="Times New Roman" w:hAnsi="Times New Roman" w:cs="Times New Roman"/>
          <w:color w:val="auto"/>
          <w:sz w:val="24"/>
          <w:szCs w:val="24"/>
        </w:rPr>
        <w:t xml:space="preserve">Explain about training and development and why this is important to </w:t>
      </w:r>
      <w:r w:rsidR="00993573" w:rsidRPr="00B7234C">
        <w:rPr>
          <w:rFonts w:ascii="Times New Roman" w:hAnsi="Times New Roman" w:cs="Times New Roman"/>
          <w:color w:val="auto"/>
          <w:sz w:val="24"/>
          <w:szCs w:val="24"/>
        </w:rPr>
        <w:t>organizations</w:t>
      </w:r>
      <w:bookmarkEnd w:id="7"/>
    </w:p>
    <w:p w:rsidR="00EE1F2B" w:rsidRPr="00B7234C" w:rsidRDefault="00993573"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Training and development are two of the most important aspects that make a candidate a suitable and eligible employee. Training </w:t>
      </w:r>
      <w:r w:rsidR="00EE1F2B" w:rsidRPr="00B7234C">
        <w:rPr>
          <w:rFonts w:ascii="Times New Roman" w:hAnsi="Times New Roman" w:cs="Times New Roman"/>
          <w:sz w:val="24"/>
          <w:szCs w:val="24"/>
        </w:rPr>
        <w:t>is a sort time learning process through which an employee is able to enhance and improve his/ her skills, competency, and knowledge in accordance to the need and type</w:t>
      </w:r>
      <w:r w:rsidR="00425E6B" w:rsidRPr="00B7234C">
        <w:rPr>
          <w:rFonts w:ascii="Times New Roman" w:hAnsi="Times New Roman" w:cs="Times New Roman"/>
          <w:sz w:val="24"/>
          <w:szCs w:val="24"/>
        </w:rPr>
        <w:t xml:space="preserve"> o</w:t>
      </w:r>
      <w:r w:rsidR="00EE1F2B" w:rsidRPr="00B7234C">
        <w:rPr>
          <w:rFonts w:ascii="Times New Roman" w:hAnsi="Times New Roman" w:cs="Times New Roman"/>
          <w:sz w:val="24"/>
          <w:szCs w:val="24"/>
        </w:rPr>
        <w:t>f the job</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(Loreal.ca, 2019)</w:t>
      </w:r>
      <w:r w:rsidR="00EE1F2B" w:rsidRPr="00B7234C">
        <w:rPr>
          <w:rFonts w:ascii="Times New Roman" w:hAnsi="Times New Roman" w:cs="Times New Roman"/>
          <w:sz w:val="24"/>
          <w:szCs w:val="24"/>
        </w:rPr>
        <w:t>. On the other hand, a development is a long term educational process that allows the employees to develop and grow as prolific and better professionals</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 xml:space="preserve">Seidle </w:t>
      </w:r>
      <w:r w:rsidR="00425E6B" w:rsidRPr="00B7234C">
        <w:rPr>
          <w:rFonts w:ascii="Times New Roman" w:hAnsi="Times New Roman" w:cs="Times New Roman"/>
          <w:i/>
          <w:sz w:val="24"/>
          <w:szCs w:val="24"/>
          <w:shd w:val="clear" w:color="auto" w:fill="FFFFFF"/>
        </w:rPr>
        <w:t>et al.,</w:t>
      </w:r>
      <w:r w:rsidR="00425E6B" w:rsidRPr="00B7234C">
        <w:rPr>
          <w:rFonts w:ascii="Times New Roman" w:hAnsi="Times New Roman" w:cs="Times New Roman"/>
          <w:sz w:val="24"/>
          <w:szCs w:val="24"/>
          <w:shd w:val="clear" w:color="auto" w:fill="FFFFFF"/>
        </w:rPr>
        <w:t xml:space="preserve"> 2016</w:t>
      </w:r>
      <w:r w:rsidR="00425E6B" w:rsidRPr="00B7234C">
        <w:rPr>
          <w:rFonts w:ascii="Times New Roman" w:hAnsi="Times New Roman" w:cs="Times New Roman"/>
          <w:sz w:val="24"/>
          <w:szCs w:val="24"/>
        </w:rPr>
        <w:t>)</w:t>
      </w:r>
      <w:r w:rsidR="00EE1F2B" w:rsidRPr="00B7234C">
        <w:rPr>
          <w:rFonts w:ascii="Times New Roman" w:hAnsi="Times New Roman" w:cs="Times New Roman"/>
          <w:sz w:val="24"/>
          <w:szCs w:val="24"/>
        </w:rPr>
        <w:t>. Both training and development are provided by the organization to the employees before they work full time at L’Oreal. Training and development is highly important in the workplace as they help in the following-</w:t>
      </w:r>
    </w:p>
    <w:p w:rsidR="00EE1F2B" w:rsidRPr="00B7234C" w:rsidRDefault="00EE1F2B" w:rsidP="00B7234C">
      <w:pPr>
        <w:pStyle w:val="a3"/>
        <w:numPr>
          <w:ilvl w:val="0"/>
          <w:numId w:val="1"/>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Helps to improving employee performance</w:t>
      </w:r>
    </w:p>
    <w:p w:rsidR="00993573" w:rsidRPr="00B7234C" w:rsidRDefault="00EE1F2B" w:rsidP="00B7234C">
      <w:pPr>
        <w:pStyle w:val="a3"/>
        <w:numPr>
          <w:ilvl w:val="0"/>
          <w:numId w:val="1"/>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It helps to improve the employee satisfaction and their morale</w:t>
      </w:r>
    </w:p>
    <w:p w:rsidR="00EE1F2B" w:rsidRPr="00B7234C" w:rsidRDefault="00EE1F2B" w:rsidP="00B7234C">
      <w:pPr>
        <w:pStyle w:val="a3"/>
        <w:numPr>
          <w:ilvl w:val="0"/>
          <w:numId w:val="1"/>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helps to understand strengths and weaknesses of the employees</w:t>
      </w:r>
    </w:p>
    <w:p w:rsidR="00EE1F2B" w:rsidRPr="00B7234C" w:rsidRDefault="00EE1F2B" w:rsidP="00B7234C">
      <w:pPr>
        <w:pStyle w:val="a3"/>
        <w:numPr>
          <w:ilvl w:val="0"/>
          <w:numId w:val="1"/>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makes space for consistency</w:t>
      </w:r>
    </w:p>
    <w:p w:rsidR="00EE1F2B" w:rsidRPr="00B7234C" w:rsidRDefault="00EE1F2B" w:rsidP="00B7234C">
      <w:pPr>
        <w:pStyle w:val="a3"/>
        <w:numPr>
          <w:ilvl w:val="0"/>
          <w:numId w:val="1"/>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improves the quality of production</w:t>
      </w:r>
    </w:p>
    <w:p w:rsidR="00EE1F2B" w:rsidRPr="00B7234C" w:rsidRDefault="00EE1F2B" w:rsidP="00B7234C">
      <w:pPr>
        <w:pStyle w:val="a3"/>
        <w:numPr>
          <w:ilvl w:val="0"/>
          <w:numId w:val="1"/>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Invites innovation and creative ideas</w:t>
      </w:r>
    </w:p>
    <w:p w:rsidR="00EE1F2B" w:rsidRPr="00B7234C" w:rsidRDefault="00EE1F2B" w:rsidP="00B7234C">
      <w:pPr>
        <w:pStyle w:val="a3"/>
        <w:numPr>
          <w:ilvl w:val="0"/>
          <w:numId w:val="1"/>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helps to reduce employee turnover</w:t>
      </w:r>
    </w:p>
    <w:p w:rsidR="00EE1F2B" w:rsidRPr="00B7234C" w:rsidRDefault="00EE1F2B" w:rsidP="00B7234C">
      <w:pPr>
        <w:pStyle w:val="a3"/>
        <w:numPr>
          <w:ilvl w:val="0"/>
          <w:numId w:val="1"/>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makes employee relationships positive</w:t>
      </w:r>
    </w:p>
    <w:p w:rsidR="00EE1F2B" w:rsidRPr="00B7234C" w:rsidRDefault="00EE1F2B" w:rsidP="00B7234C">
      <w:pPr>
        <w:pStyle w:val="a3"/>
        <w:numPr>
          <w:ilvl w:val="0"/>
          <w:numId w:val="1"/>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Helps to foster employee empowerment</w:t>
      </w:r>
    </w:p>
    <w:p w:rsidR="0018612D" w:rsidRPr="00B7234C" w:rsidRDefault="0018612D" w:rsidP="00B7234C">
      <w:pPr>
        <w:pStyle w:val="2"/>
        <w:spacing w:line="360" w:lineRule="auto"/>
        <w:jc w:val="both"/>
        <w:rPr>
          <w:rFonts w:ascii="Times New Roman" w:hAnsi="Times New Roman" w:cs="Times New Roman"/>
          <w:color w:val="auto"/>
          <w:sz w:val="24"/>
          <w:szCs w:val="24"/>
        </w:rPr>
      </w:pPr>
      <w:bookmarkStart w:id="8" w:name="_Toc14958461"/>
      <w:r w:rsidRPr="00B7234C">
        <w:rPr>
          <w:rFonts w:ascii="Times New Roman" w:hAnsi="Times New Roman" w:cs="Times New Roman"/>
          <w:color w:val="auto"/>
          <w:sz w:val="24"/>
          <w:szCs w:val="24"/>
        </w:rPr>
        <w:t>Select</w:t>
      </w:r>
      <w:r w:rsidR="00356073" w:rsidRPr="00B7234C">
        <w:rPr>
          <w:rFonts w:ascii="Times New Roman" w:hAnsi="Times New Roman" w:cs="Times New Roman"/>
          <w:color w:val="auto"/>
          <w:sz w:val="24"/>
          <w:szCs w:val="24"/>
        </w:rPr>
        <w:t>ing</w:t>
      </w:r>
      <w:r w:rsidRPr="00B7234C">
        <w:rPr>
          <w:rFonts w:ascii="Times New Roman" w:hAnsi="Times New Roman" w:cs="Times New Roman"/>
          <w:color w:val="auto"/>
          <w:sz w:val="24"/>
          <w:szCs w:val="24"/>
        </w:rPr>
        <w:t xml:space="preserve"> a role from </w:t>
      </w:r>
      <w:r w:rsidR="00356073" w:rsidRPr="00B7234C">
        <w:rPr>
          <w:rFonts w:ascii="Times New Roman" w:hAnsi="Times New Roman" w:cs="Times New Roman"/>
          <w:color w:val="auto"/>
          <w:sz w:val="24"/>
          <w:szCs w:val="24"/>
        </w:rPr>
        <w:t>the</w:t>
      </w:r>
      <w:r w:rsidRPr="00B7234C">
        <w:rPr>
          <w:rFonts w:ascii="Times New Roman" w:hAnsi="Times New Roman" w:cs="Times New Roman"/>
          <w:color w:val="auto"/>
          <w:sz w:val="24"/>
          <w:szCs w:val="24"/>
        </w:rPr>
        <w:t xml:space="preserve"> </w:t>
      </w:r>
      <w:r w:rsidR="008434DD" w:rsidRPr="00B7234C">
        <w:rPr>
          <w:rFonts w:ascii="Times New Roman" w:hAnsi="Times New Roman" w:cs="Times New Roman"/>
          <w:color w:val="auto"/>
          <w:sz w:val="24"/>
          <w:szCs w:val="24"/>
        </w:rPr>
        <w:t>organization</w:t>
      </w:r>
      <w:r w:rsidRPr="00B7234C">
        <w:rPr>
          <w:rFonts w:ascii="Times New Roman" w:hAnsi="Times New Roman" w:cs="Times New Roman"/>
          <w:color w:val="auto"/>
          <w:sz w:val="24"/>
          <w:szCs w:val="24"/>
        </w:rPr>
        <w:t xml:space="preserve"> and explain</w:t>
      </w:r>
      <w:r w:rsidR="00356073" w:rsidRPr="00B7234C">
        <w:rPr>
          <w:rFonts w:ascii="Times New Roman" w:hAnsi="Times New Roman" w:cs="Times New Roman"/>
          <w:color w:val="auto"/>
          <w:sz w:val="24"/>
          <w:szCs w:val="24"/>
        </w:rPr>
        <w:t>ing</w:t>
      </w:r>
      <w:r w:rsidRPr="00B7234C">
        <w:rPr>
          <w:rFonts w:ascii="Times New Roman" w:hAnsi="Times New Roman" w:cs="Times New Roman"/>
          <w:color w:val="auto"/>
          <w:sz w:val="24"/>
          <w:szCs w:val="24"/>
        </w:rPr>
        <w:t xml:space="preserve"> the importance of this role to the </w:t>
      </w:r>
      <w:r w:rsidR="00EE1F2B" w:rsidRPr="00B7234C">
        <w:rPr>
          <w:rFonts w:ascii="Times New Roman" w:hAnsi="Times New Roman" w:cs="Times New Roman"/>
          <w:color w:val="auto"/>
          <w:sz w:val="24"/>
          <w:szCs w:val="24"/>
        </w:rPr>
        <w:t>organization</w:t>
      </w:r>
      <w:bookmarkEnd w:id="8"/>
    </w:p>
    <w:p w:rsidR="00356073" w:rsidRPr="00B7234C" w:rsidRDefault="0090472F"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The role that can be chosen from the organization is the role of HR department. The Human resource department acts as one of the most important departments and the HR manager plays significant role in recruiting the best professionals from the market</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(Ganesan, 2019)</w:t>
      </w:r>
      <w:r w:rsidRPr="00B7234C">
        <w:rPr>
          <w:rFonts w:ascii="Times New Roman" w:hAnsi="Times New Roman" w:cs="Times New Roman"/>
          <w:sz w:val="24"/>
          <w:szCs w:val="24"/>
        </w:rPr>
        <w:t xml:space="preserve">. The HR department works carefully and in complete relation to the other departments that allow the organization to reach the objectives in the most sustainable manner. The Hr manager as the head of the department of human resources is </w:t>
      </w:r>
      <w:r w:rsidR="00B00175" w:rsidRPr="00B7234C">
        <w:rPr>
          <w:rFonts w:ascii="Times New Roman" w:hAnsi="Times New Roman" w:cs="Times New Roman"/>
          <w:sz w:val="24"/>
          <w:szCs w:val="24"/>
        </w:rPr>
        <w:t>responsible</w:t>
      </w:r>
      <w:r w:rsidRPr="00B7234C">
        <w:rPr>
          <w:rFonts w:ascii="Times New Roman" w:hAnsi="Times New Roman" w:cs="Times New Roman"/>
          <w:sz w:val="24"/>
          <w:szCs w:val="24"/>
        </w:rPr>
        <w:t xml:space="preserve"> and plays a vital role in devising and planning the whole staffing and recruitment process</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(Loreal.com, 2019)</w:t>
      </w:r>
      <w:r w:rsidRPr="00B7234C">
        <w:rPr>
          <w:rFonts w:ascii="Times New Roman" w:hAnsi="Times New Roman" w:cs="Times New Roman"/>
          <w:sz w:val="24"/>
          <w:szCs w:val="24"/>
        </w:rPr>
        <w:t xml:space="preserve">. He / she plays the strong and profound duty of targeting the right professionals in the market and hire the best and most talented individuals to meet the demands of the market. </w:t>
      </w:r>
    </w:p>
    <w:p w:rsidR="00B00175" w:rsidRPr="00B7234C" w:rsidRDefault="00B00175"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The importance of this role in L’Oreal is very high and holds immense significance. The HR department and the role of the HR help in -</w:t>
      </w:r>
    </w:p>
    <w:p w:rsidR="0090472F" w:rsidRPr="00B7234C" w:rsidRDefault="00B00175" w:rsidP="00B7234C">
      <w:pPr>
        <w:pStyle w:val="a3"/>
        <w:numPr>
          <w:ilvl w:val="0"/>
          <w:numId w:val="2"/>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training ad developing the employees</w:t>
      </w:r>
    </w:p>
    <w:p w:rsidR="00B00175" w:rsidRPr="00B7234C" w:rsidRDefault="00B00175" w:rsidP="00B7234C">
      <w:pPr>
        <w:pStyle w:val="a3"/>
        <w:numPr>
          <w:ilvl w:val="0"/>
          <w:numId w:val="2"/>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Helps to provide performance appraisals to the employees</w:t>
      </w:r>
    </w:p>
    <w:p w:rsidR="00B00175" w:rsidRPr="00B7234C" w:rsidRDefault="00B00175" w:rsidP="00B7234C">
      <w:pPr>
        <w:pStyle w:val="a3"/>
        <w:numPr>
          <w:ilvl w:val="0"/>
          <w:numId w:val="2"/>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Improves the work culture</w:t>
      </w:r>
    </w:p>
    <w:p w:rsidR="00B00175" w:rsidRPr="00B7234C" w:rsidRDefault="00B00175" w:rsidP="00B7234C">
      <w:pPr>
        <w:pStyle w:val="a3"/>
        <w:numPr>
          <w:ilvl w:val="0"/>
          <w:numId w:val="2"/>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manage and identify disputes and internal issues</w:t>
      </w:r>
    </w:p>
    <w:p w:rsidR="00EE1F2B" w:rsidRPr="00B7234C" w:rsidRDefault="00B00175" w:rsidP="00B7234C">
      <w:pPr>
        <w:pStyle w:val="a3"/>
        <w:numPr>
          <w:ilvl w:val="0"/>
          <w:numId w:val="2"/>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Develops industry networks and public relations</w:t>
      </w:r>
    </w:p>
    <w:p w:rsidR="0065269D" w:rsidRPr="00B7234C" w:rsidRDefault="0018612D" w:rsidP="00B7234C">
      <w:pPr>
        <w:pStyle w:val="2"/>
        <w:spacing w:line="360" w:lineRule="auto"/>
        <w:jc w:val="both"/>
        <w:rPr>
          <w:rFonts w:ascii="Times New Roman" w:hAnsi="Times New Roman" w:cs="Times New Roman"/>
          <w:color w:val="auto"/>
          <w:sz w:val="24"/>
          <w:szCs w:val="24"/>
        </w:rPr>
      </w:pPr>
      <w:bookmarkStart w:id="9" w:name="_Toc14958462"/>
      <w:r w:rsidRPr="00B7234C">
        <w:rPr>
          <w:rFonts w:ascii="Times New Roman" w:hAnsi="Times New Roman" w:cs="Times New Roman"/>
          <w:color w:val="auto"/>
          <w:sz w:val="24"/>
          <w:szCs w:val="24"/>
        </w:rPr>
        <w:t>Explain</w:t>
      </w:r>
      <w:r w:rsidR="0065269D" w:rsidRPr="00B7234C">
        <w:rPr>
          <w:rFonts w:ascii="Times New Roman" w:hAnsi="Times New Roman" w:cs="Times New Roman"/>
          <w:color w:val="auto"/>
          <w:sz w:val="24"/>
          <w:szCs w:val="24"/>
        </w:rPr>
        <w:t>ing</w:t>
      </w:r>
      <w:r w:rsidRPr="00B7234C">
        <w:rPr>
          <w:rFonts w:ascii="Times New Roman" w:hAnsi="Times New Roman" w:cs="Times New Roman"/>
          <w:color w:val="auto"/>
          <w:sz w:val="24"/>
          <w:szCs w:val="24"/>
        </w:rPr>
        <w:t xml:space="preserve"> the skills and knowledge </w:t>
      </w:r>
      <w:r w:rsidR="0065269D" w:rsidRPr="00B7234C">
        <w:rPr>
          <w:rFonts w:ascii="Times New Roman" w:hAnsi="Times New Roman" w:cs="Times New Roman"/>
          <w:color w:val="auto"/>
          <w:sz w:val="24"/>
          <w:szCs w:val="24"/>
        </w:rPr>
        <w:t>needed to carry out the role</w:t>
      </w:r>
      <w:bookmarkEnd w:id="9"/>
    </w:p>
    <w:p w:rsidR="0065269D" w:rsidRPr="00B7234C" w:rsidRDefault="0065269D"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A plethora of skills is required to carry out this particular role. In L’Oreal, the organization is big and the role must be carried out in the most sophisticated and organized manner. The skills and knowledge that are required to perform this role are listed below-</w:t>
      </w:r>
    </w:p>
    <w:p w:rsidR="0065269D" w:rsidRPr="00B7234C" w:rsidRDefault="0065269D" w:rsidP="00B7234C">
      <w:pPr>
        <w:pStyle w:val="a3"/>
        <w:numPr>
          <w:ilvl w:val="0"/>
          <w:numId w:val="3"/>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Effective communications skills that help to clear up misunderstandings and channel a positive flow of communication across all levels of the organization</w:t>
      </w:r>
    </w:p>
    <w:p w:rsidR="0065269D" w:rsidRPr="00B7234C" w:rsidRDefault="0065269D" w:rsidP="00B7234C">
      <w:pPr>
        <w:pStyle w:val="a3"/>
        <w:numPr>
          <w:ilvl w:val="0"/>
          <w:numId w:val="3"/>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organizational skills that help to organize the work and duties at the workplace</w:t>
      </w:r>
    </w:p>
    <w:p w:rsidR="0065269D" w:rsidRPr="00B7234C" w:rsidRDefault="0065269D" w:rsidP="00B7234C">
      <w:pPr>
        <w:pStyle w:val="a3"/>
        <w:numPr>
          <w:ilvl w:val="0"/>
          <w:numId w:val="3"/>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Leadership skills that  help to influence and inspire people</w:t>
      </w:r>
    </w:p>
    <w:p w:rsidR="0065269D" w:rsidRPr="00B7234C" w:rsidRDefault="0065269D" w:rsidP="00B7234C">
      <w:pPr>
        <w:pStyle w:val="a3"/>
        <w:numPr>
          <w:ilvl w:val="0"/>
          <w:numId w:val="3"/>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Effective decision making skills that help in taking the most beneficial decisions under changing circumstances</w:t>
      </w:r>
    </w:p>
    <w:p w:rsidR="0065269D" w:rsidRPr="00B7234C" w:rsidRDefault="0065269D" w:rsidP="00B7234C">
      <w:pPr>
        <w:pStyle w:val="a3"/>
        <w:numPr>
          <w:ilvl w:val="0"/>
          <w:numId w:val="3"/>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Training and development skills that helps to provide the same to the employees</w:t>
      </w:r>
    </w:p>
    <w:p w:rsidR="0065269D" w:rsidRPr="00B7234C" w:rsidRDefault="0065269D" w:rsidP="00B7234C">
      <w:pPr>
        <w:pStyle w:val="a3"/>
        <w:numPr>
          <w:ilvl w:val="0"/>
          <w:numId w:val="3"/>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Budgeting skills that help in allocating the right amount of money for the right operations</w:t>
      </w:r>
    </w:p>
    <w:p w:rsidR="0065269D" w:rsidRPr="00B7234C" w:rsidRDefault="0065269D" w:rsidP="00B7234C">
      <w:pPr>
        <w:pStyle w:val="a3"/>
        <w:numPr>
          <w:ilvl w:val="0"/>
          <w:numId w:val="3"/>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Knowledge about the current market trends and prolific research skills to choose best strategies for development is also required. </w:t>
      </w:r>
    </w:p>
    <w:p w:rsidR="0018612D" w:rsidRPr="00B7234C" w:rsidRDefault="0018612D" w:rsidP="00B7234C">
      <w:pPr>
        <w:pStyle w:val="2"/>
        <w:spacing w:line="360" w:lineRule="auto"/>
        <w:jc w:val="both"/>
        <w:rPr>
          <w:rFonts w:ascii="Times New Roman" w:hAnsi="Times New Roman" w:cs="Times New Roman"/>
          <w:color w:val="auto"/>
          <w:sz w:val="24"/>
          <w:szCs w:val="24"/>
        </w:rPr>
      </w:pPr>
      <w:bookmarkStart w:id="10" w:name="_Toc14958463"/>
      <w:r w:rsidRPr="00B7234C">
        <w:rPr>
          <w:rFonts w:ascii="Times New Roman" w:hAnsi="Times New Roman" w:cs="Times New Roman"/>
          <w:color w:val="auto"/>
          <w:sz w:val="24"/>
          <w:szCs w:val="24"/>
        </w:rPr>
        <w:t>Explain what training and development requirements need to be considered</w:t>
      </w:r>
      <w:bookmarkEnd w:id="10"/>
    </w:p>
    <w:p w:rsidR="00ED1EBF" w:rsidRPr="00B7234C" w:rsidRDefault="00ED1EBF"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There are several aspects based on which the training and development requirements need to be considered in the organization. These aspects can range from analyzing the organization’s needs to the personal needs of the employees. </w:t>
      </w:r>
      <w:r w:rsidR="00C21C82" w:rsidRPr="00B7234C">
        <w:rPr>
          <w:rFonts w:ascii="Times New Roman" w:hAnsi="Times New Roman" w:cs="Times New Roman"/>
          <w:sz w:val="24"/>
          <w:szCs w:val="24"/>
        </w:rPr>
        <w:t xml:space="preserve">Understanding the adaptability, the analytical skill, the knowledge of the business, the customer handling capacities, the interpersonal skills, the </w:t>
      </w:r>
      <w:r w:rsidR="00425E6B" w:rsidRPr="00B7234C">
        <w:rPr>
          <w:rFonts w:ascii="Times New Roman" w:hAnsi="Times New Roman" w:cs="Times New Roman"/>
          <w:sz w:val="24"/>
          <w:szCs w:val="24"/>
        </w:rPr>
        <w:t>decision making</w:t>
      </w:r>
      <w:r w:rsidR="00C21C82" w:rsidRPr="00B7234C">
        <w:rPr>
          <w:rFonts w:ascii="Times New Roman" w:hAnsi="Times New Roman" w:cs="Times New Roman"/>
          <w:sz w:val="24"/>
          <w:szCs w:val="24"/>
        </w:rPr>
        <w:t xml:space="preserve"> skills, the skills to manage and use time etc are the areas based on which the training and development requirements need to be considered. </w:t>
      </w:r>
    </w:p>
    <w:p w:rsidR="0018612D" w:rsidRPr="00B7234C" w:rsidRDefault="0018612D" w:rsidP="00976F9D">
      <w:pPr>
        <w:pStyle w:val="1"/>
      </w:pPr>
      <w:bookmarkStart w:id="11" w:name="_Toc14958464"/>
      <w:r w:rsidRPr="00B7234C">
        <w:t>3. SWOT</w:t>
      </w:r>
      <w:bookmarkEnd w:id="11"/>
    </w:p>
    <w:p w:rsidR="002077C4" w:rsidRPr="00B7234C" w:rsidRDefault="004622F9"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The following is a SWOT analysis that is going to shed light on the organization’s</w:t>
      </w:r>
      <w:r w:rsidR="008A7A16" w:rsidRPr="00B7234C">
        <w:rPr>
          <w:rFonts w:ascii="Times New Roman" w:hAnsi="Times New Roman" w:cs="Times New Roman"/>
          <w:sz w:val="24"/>
          <w:szCs w:val="24"/>
        </w:rPr>
        <w:t xml:space="preserve"> internal environment and help in understanding the previous explanations. </w:t>
      </w:r>
    </w:p>
    <w:tbl>
      <w:tblPr>
        <w:tblStyle w:val="a4"/>
        <w:tblW w:w="0" w:type="auto"/>
        <w:tblLook w:val="04A0" w:firstRow="1" w:lastRow="0" w:firstColumn="1" w:lastColumn="0" w:noHBand="0" w:noVBand="1"/>
      </w:tblPr>
      <w:tblGrid>
        <w:gridCol w:w="4679"/>
        <w:gridCol w:w="4671"/>
      </w:tblGrid>
      <w:tr w:rsidR="002077C4" w:rsidRPr="00B7234C" w:rsidTr="002077C4">
        <w:tc>
          <w:tcPr>
            <w:tcW w:w="4788" w:type="dxa"/>
          </w:tcPr>
          <w:p w:rsidR="002077C4" w:rsidRPr="00B7234C" w:rsidRDefault="002077C4" w:rsidP="00B7234C">
            <w:pPr>
              <w:spacing w:line="360" w:lineRule="auto"/>
              <w:jc w:val="center"/>
              <w:rPr>
                <w:rFonts w:ascii="Times New Roman" w:hAnsi="Times New Roman" w:cs="Times New Roman"/>
                <w:b/>
                <w:sz w:val="24"/>
                <w:szCs w:val="24"/>
              </w:rPr>
            </w:pPr>
            <w:r w:rsidRPr="00B7234C">
              <w:rPr>
                <w:rFonts w:ascii="Times New Roman" w:hAnsi="Times New Roman" w:cs="Times New Roman"/>
                <w:b/>
                <w:sz w:val="24"/>
                <w:szCs w:val="24"/>
              </w:rPr>
              <w:t>Strengths</w:t>
            </w:r>
          </w:p>
        </w:tc>
        <w:tc>
          <w:tcPr>
            <w:tcW w:w="4788" w:type="dxa"/>
          </w:tcPr>
          <w:p w:rsidR="002077C4" w:rsidRPr="00B7234C" w:rsidRDefault="002077C4" w:rsidP="00B7234C">
            <w:pPr>
              <w:spacing w:line="360" w:lineRule="auto"/>
              <w:jc w:val="center"/>
              <w:rPr>
                <w:rFonts w:ascii="Times New Roman" w:hAnsi="Times New Roman" w:cs="Times New Roman"/>
                <w:b/>
                <w:sz w:val="24"/>
                <w:szCs w:val="24"/>
              </w:rPr>
            </w:pPr>
            <w:r w:rsidRPr="00B7234C">
              <w:rPr>
                <w:rFonts w:ascii="Times New Roman" w:hAnsi="Times New Roman" w:cs="Times New Roman"/>
                <w:b/>
                <w:sz w:val="24"/>
                <w:szCs w:val="24"/>
              </w:rPr>
              <w:t>Weaknesses</w:t>
            </w:r>
          </w:p>
        </w:tc>
      </w:tr>
      <w:tr w:rsidR="002077C4" w:rsidRPr="00B7234C" w:rsidTr="002077C4">
        <w:tc>
          <w:tcPr>
            <w:tcW w:w="4788" w:type="dxa"/>
          </w:tcPr>
          <w:p w:rsidR="002077C4" w:rsidRPr="00B7234C" w:rsidRDefault="00046B83" w:rsidP="00B7234C">
            <w:pPr>
              <w:pStyle w:val="a3"/>
              <w:numPr>
                <w:ilvl w:val="0"/>
                <w:numId w:val="4"/>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Great reputation in the contemporary market </w:t>
            </w:r>
          </w:p>
          <w:p w:rsidR="00046B83" w:rsidRPr="00B7234C" w:rsidRDefault="00046B83" w:rsidP="00B7234C">
            <w:pPr>
              <w:pStyle w:val="a3"/>
              <w:numPr>
                <w:ilvl w:val="0"/>
                <w:numId w:val="4"/>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Huge number of customers</w:t>
            </w:r>
          </w:p>
          <w:p w:rsidR="00046B83" w:rsidRPr="00B7234C" w:rsidRDefault="00046B83" w:rsidP="00B7234C">
            <w:pPr>
              <w:pStyle w:val="a3"/>
              <w:numPr>
                <w:ilvl w:val="0"/>
                <w:numId w:val="4"/>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Diverse range of products </w:t>
            </w:r>
          </w:p>
          <w:p w:rsidR="00046B83" w:rsidRPr="00B7234C" w:rsidRDefault="006D630E" w:rsidP="00B7234C">
            <w:pPr>
              <w:pStyle w:val="a3"/>
              <w:numPr>
                <w:ilvl w:val="0"/>
                <w:numId w:val="4"/>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Have a great international market, channels and network</w:t>
            </w:r>
          </w:p>
          <w:p w:rsidR="006D630E" w:rsidRPr="00B7234C" w:rsidRDefault="006D630E" w:rsidP="00B7234C">
            <w:pPr>
              <w:pStyle w:val="a3"/>
              <w:numPr>
                <w:ilvl w:val="0"/>
                <w:numId w:val="4"/>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The company has great research teams</w:t>
            </w:r>
            <w:r w:rsidR="00425E6B" w:rsidRPr="00B7234C">
              <w:rPr>
                <w:rFonts w:ascii="Times New Roman" w:hAnsi="Times New Roman" w:cs="Times New Roman"/>
                <w:sz w:val="24"/>
                <w:szCs w:val="24"/>
              </w:rPr>
              <w:t xml:space="preserve"> </w:t>
            </w:r>
            <w:r w:rsidR="00425E6B" w:rsidRPr="00B7234C">
              <w:rPr>
                <w:rFonts w:ascii="Times New Roman" w:hAnsi="Times New Roman" w:cs="Times New Roman"/>
                <w:sz w:val="24"/>
                <w:szCs w:val="24"/>
                <w:shd w:val="clear" w:color="auto" w:fill="FFFFFF"/>
              </w:rPr>
              <w:t>(Loreal.com, 2019)</w:t>
            </w:r>
          </w:p>
          <w:p w:rsidR="006D630E" w:rsidRPr="00B7234C" w:rsidRDefault="006D630E" w:rsidP="00B7234C">
            <w:pPr>
              <w:pStyle w:val="a3"/>
              <w:numPr>
                <w:ilvl w:val="0"/>
                <w:numId w:val="4"/>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organic and eco friendly products are of great success </w:t>
            </w:r>
          </w:p>
        </w:tc>
        <w:tc>
          <w:tcPr>
            <w:tcW w:w="4788" w:type="dxa"/>
          </w:tcPr>
          <w:p w:rsidR="002077C4" w:rsidRPr="00B7234C" w:rsidRDefault="006D630E" w:rsidP="00B7234C">
            <w:pPr>
              <w:pStyle w:val="a3"/>
              <w:numPr>
                <w:ilvl w:val="0"/>
                <w:numId w:val="4"/>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The profit margins are shrinking</w:t>
            </w:r>
          </w:p>
          <w:p w:rsidR="006D630E" w:rsidRPr="00B7234C" w:rsidRDefault="006D630E" w:rsidP="00B7234C">
            <w:pPr>
              <w:pStyle w:val="a3"/>
              <w:numPr>
                <w:ilvl w:val="0"/>
                <w:numId w:val="4"/>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growth of saturation in the market </w:t>
            </w:r>
          </w:p>
          <w:p w:rsidR="006D630E" w:rsidRPr="00B7234C" w:rsidRDefault="006D630E" w:rsidP="00B7234C">
            <w:pPr>
              <w:pStyle w:val="a3"/>
              <w:numPr>
                <w:ilvl w:val="0"/>
                <w:numId w:val="4"/>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The company has several product rages and it requires several types of employees with several areas of expertise to look into all products and the company is unable to find many employees as such</w:t>
            </w:r>
          </w:p>
          <w:p w:rsidR="006D630E" w:rsidRPr="00B7234C" w:rsidRDefault="006D630E" w:rsidP="00B7234C">
            <w:pPr>
              <w:spacing w:line="360" w:lineRule="auto"/>
              <w:ind w:left="360"/>
              <w:jc w:val="both"/>
              <w:rPr>
                <w:rFonts w:ascii="Times New Roman" w:hAnsi="Times New Roman" w:cs="Times New Roman"/>
                <w:sz w:val="24"/>
                <w:szCs w:val="24"/>
              </w:rPr>
            </w:pPr>
          </w:p>
        </w:tc>
      </w:tr>
      <w:tr w:rsidR="002077C4" w:rsidRPr="00B7234C" w:rsidTr="002077C4">
        <w:tc>
          <w:tcPr>
            <w:tcW w:w="4788" w:type="dxa"/>
          </w:tcPr>
          <w:p w:rsidR="002077C4" w:rsidRPr="00B7234C" w:rsidRDefault="002077C4" w:rsidP="00B7234C">
            <w:pPr>
              <w:spacing w:line="360" w:lineRule="auto"/>
              <w:jc w:val="center"/>
              <w:rPr>
                <w:rFonts w:ascii="Times New Roman" w:hAnsi="Times New Roman" w:cs="Times New Roman"/>
                <w:b/>
                <w:sz w:val="24"/>
                <w:szCs w:val="24"/>
              </w:rPr>
            </w:pPr>
            <w:r w:rsidRPr="00B7234C">
              <w:rPr>
                <w:rFonts w:ascii="Times New Roman" w:hAnsi="Times New Roman" w:cs="Times New Roman"/>
                <w:b/>
                <w:sz w:val="24"/>
                <w:szCs w:val="24"/>
              </w:rPr>
              <w:t>Opportunities</w:t>
            </w:r>
          </w:p>
        </w:tc>
        <w:tc>
          <w:tcPr>
            <w:tcW w:w="4788" w:type="dxa"/>
          </w:tcPr>
          <w:p w:rsidR="002077C4" w:rsidRPr="00B7234C" w:rsidRDefault="002077C4" w:rsidP="00B7234C">
            <w:pPr>
              <w:spacing w:line="360" w:lineRule="auto"/>
              <w:jc w:val="center"/>
              <w:rPr>
                <w:rFonts w:ascii="Times New Roman" w:hAnsi="Times New Roman" w:cs="Times New Roman"/>
                <w:b/>
                <w:sz w:val="24"/>
                <w:szCs w:val="24"/>
              </w:rPr>
            </w:pPr>
            <w:r w:rsidRPr="00B7234C">
              <w:rPr>
                <w:rFonts w:ascii="Times New Roman" w:hAnsi="Times New Roman" w:cs="Times New Roman"/>
                <w:b/>
                <w:sz w:val="24"/>
                <w:szCs w:val="24"/>
              </w:rPr>
              <w:t>Threats</w:t>
            </w:r>
          </w:p>
        </w:tc>
      </w:tr>
      <w:tr w:rsidR="002077C4" w:rsidRPr="00B7234C" w:rsidTr="002077C4">
        <w:tc>
          <w:tcPr>
            <w:tcW w:w="4788" w:type="dxa"/>
          </w:tcPr>
          <w:p w:rsidR="002077C4" w:rsidRPr="00B7234C" w:rsidRDefault="002077C4" w:rsidP="00B7234C">
            <w:pPr>
              <w:spacing w:line="360" w:lineRule="auto"/>
              <w:jc w:val="both"/>
              <w:rPr>
                <w:rFonts w:ascii="Times New Roman" w:hAnsi="Times New Roman" w:cs="Times New Roman"/>
                <w:sz w:val="24"/>
                <w:szCs w:val="24"/>
              </w:rPr>
            </w:pPr>
          </w:p>
          <w:p w:rsidR="006D630E" w:rsidRPr="00B7234C" w:rsidRDefault="006D630E" w:rsidP="00B7234C">
            <w:pPr>
              <w:pStyle w:val="a3"/>
              <w:numPr>
                <w:ilvl w:val="0"/>
                <w:numId w:val="5"/>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creating new and eco friendly products</w:t>
            </w:r>
          </w:p>
          <w:p w:rsidR="006D630E" w:rsidRPr="00B7234C" w:rsidRDefault="006D630E" w:rsidP="00B7234C">
            <w:pPr>
              <w:pStyle w:val="a3"/>
              <w:numPr>
                <w:ilvl w:val="0"/>
                <w:numId w:val="5"/>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Expanding the market and customer base through new product ranges </w:t>
            </w:r>
          </w:p>
          <w:p w:rsidR="006D630E" w:rsidRPr="00B7234C" w:rsidRDefault="006D630E" w:rsidP="00B7234C">
            <w:pPr>
              <w:pStyle w:val="a3"/>
              <w:numPr>
                <w:ilvl w:val="0"/>
                <w:numId w:val="5"/>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company has great opportunities to improve and introduce more organic products </w:t>
            </w:r>
          </w:p>
        </w:tc>
        <w:tc>
          <w:tcPr>
            <w:tcW w:w="4788" w:type="dxa"/>
          </w:tcPr>
          <w:p w:rsidR="002077C4" w:rsidRPr="00B7234C" w:rsidRDefault="006D630E" w:rsidP="00B7234C">
            <w:pPr>
              <w:pStyle w:val="a3"/>
              <w:numPr>
                <w:ilvl w:val="0"/>
                <w:numId w:val="5"/>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growth of competitors </w:t>
            </w:r>
          </w:p>
          <w:p w:rsidR="006D630E" w:rsidRPr="00B7234C" w:rsidRDefault="006D630E" w:rsidP="00B7234C">
            <w:pPr>
              <w:pStyle w:val="a3"/>
              <w:numPr>
                <w:ilvl w:val="0"/>
                <w:numId w:val="5"/>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lack of employees in specific fields of expertise </w:t>
            </w:r>
          </w:p>
          <w:p w:rsidR="006D630E" w:rsidRPr="00B7234C" w:rsidRDefault="006D630E" w:rsidP="00B7234C">
            <w:pPr>
              <w:pStyle w:val="a3"/>
              <w:numPr>
                <w:ilvl w:val="0"/>
                <w:numId w:val="5"/>
              </w:num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tricky cash flows </w:t>
            </w:r>
          </w:p>
          <w:p w:rsidR="006D630E" w:rsidRPr="00B7234C" w:rsidRDefault="006D630E" w:rsidP="00B7234C">
            <w:pPr>
              <w:spacing w:line="360" w:lineRule="auto"/>
              <w:ind w:left="360"/>
              <w:jc w:val="both"/>
              <w:rPr>
                <w:rFonts w:ascii="Times New Roman" w:hAnsi="Times New Roman" w:cs="Times New Roman"/>
                <w:sz w:val="24"/>
                <w:szCs w:val="24"/>
              </w:rPr>
            </w:pPr>
          </w:p>
        </w:tc>
      </w:tr>
    </w:tbl>
    <w:p w:rsidR="004622F9" w:rsidRPr="00B7234C" w:rsidRDefault="004622F9" w:rsidP="00B7234C">
      <w:pPr>
        <w:spacing w:line="360" w:lineRule="auto"/>
        <w:jc w:val="both"/>
        <w:rPr>
          <w:rFonts w:ascii="Times New Roman" w:hAnsi="Times New Roman" w:cs="Times New Roman"/>
          <w:sz w:val="24"/>
          <w:szCs w:val="24"/>
        </w:rPr>
      </w:pPr>
    </w:p>
    <w:p w:rsidR="004A4C6B" w:rsidRPr="00B7234C" w:rsidRDefault="004A4C6B"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SWOT analysis clearly reflects the fact that the role of the HR manager is supremely important in the contemporary market as the person is required to look for the best and most eligible workers who can help in meeting the needs of the organization. Also, the company’s great reputation is managed and maintained by the prolific workforce that involves the employees and the work culture. </w:t>
      </w:r>
      <w:r w:rsidR="004261CC" w:rsidRPr="00B7234C">
        <w:rPr>
          <w:rFonts w:ascii="Times New Roman" w:hAnsi="Times New Roman" w:cs="Times New Roman"/>
          <w:sz w:val="24"/>
          <w:szCs w:val="24"/>
        </w:rPr>
        <w:t>Importance of training and making the employees learn and acquire knowledge about the products and their processing is very important and that is what the company is required to focu</w:t>
      </w:r>
      <w:r w:rsidR="006D6EA6" w:rsidRPr="00B7234C">
        <w:rPr>
          <w:rFonts w:ascii="Times New Roman" w:hAnsi="Times New Roman" w:cs="Times New Roman"/>
          <w:sz w:val="24"/>
          <w:szCs w:val="24"/>
        </w:rPr>
        <w:t>s</w:t>
      </w:r>
      <w:r w:rsidR="004261CC" w:rsidRPr="00B7234C">
        <w:rPr>
          <w:rFonts w:ascii="Times New Roman" w:hAnsi="Times New Roman" w:cs="Times New Roman"/>
          <w:sz w:val="24"/>
          <w:szCs w:val="24"/>
        </w:rPr>
        <w:t xml:space="preserve"> on in the current market scenario. The emergence of </w:t>
      </w:r>
      <w:r w:rsidR="006D6EA6" w:rsidRPr="00B7234C">
        <w:rPr>
          <w:rFonts w:ascii="Times New Roman" w:hAnsi="Times New Roman" w:cs="Times New Roman"/>
          <w:sz w:val="24"/>
          <w:szCs w:val="24"/>
        </w:rPr>
        <w:t>competitors</w:t>
      </w:r>
      <w:r w:rsidR="004261CC" w:rsidRPr="00B7234C">
        <w:rPr>
          <w:rFonts w:ascii="Times New Roman" w:hAnsi="Times New Roman" w:cs="Times New Roman"/>
          <w:sz w:val="24"/>
          <w:szCs w:val="24"/>
        </w:rPr>
        <w:t xml:space="preserve"> is definitely a threat and that can be overcome by the effective use of strategies and new </w:t>
      </w:r>
      <w:r w:rsidR="006D6EA6" w:rsidRPr="00B7234C">
        <w:rPr>
          <w:rFonts w:ascii="Times New Roman" w:hAnsi="Times New Roman" w:cs="Times New Roman"/>
          <w:sz w:val="24"/>
          <w:szCs w:val="24"/>
        </w:rPr>
        <w:t>recruitment</w:t>
      </w:r>
      <w:r w:rsidR="002A0A88" w:rsidRPr="00B7234C">
        <w:rPr>
          <w:rFonts w:ascii="Times New Roman" w:hAnsi="Times New Roman" w:cs="Times New Roman"/>
          <w:sz w:val="24"/>
          <w:szCs w:val="24"/>
        </w:rPr>
        <w:t xml:space="preserve"> of employees and by introducing new modes and style so work at the organization</w:t>
      </w:r>
      <w:r w:rsidR="005532E0" w:rsidRPr="00B7234C">
        <w:rPr>
          <w:rFonts w:ascii="Times New Roman" w:hAnsi="Times New Roman" w:cs="Times New Roman"/>
          <w:sz w:val="24"/>
          <w:szCs w:val="24"/>
        </w:rPr>
        <w:t xml:space="preserve"> that will help in achieving competitive advantage. </w:t>
      </w:r>
    </w:p>
    <w:p w:rsidR="0018612D" w:rsidRPr="00B7234C" w:rsidRDefault="0018612D"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br w:type="page"/>
      </w:r>
    </w:p>
    <w:p w:rsidR="0018612D" w:rsidRPr="00B7234C" w:rsidRDefault="0018612D" w:rsidP="00976F9D">
      <w:pPr>
        <w:pStyle w:val="1"/>
      </w:pPr>
      <w:bookmarkStart w:id="12" w:name="_Toc14958465"/>
      <w:r w:rsidRPr="00B7234C">
        <w:t>4. Conclusion</w:t>
      </w:r>
      <w:bookmarkEnd w:id="12"/>
    </w:p>
    <w:p w:rsidR="003F0429" w:rsidRPr="00B7234C" w:rsidRDefault="00395EF3"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t xml:space="preserve">The report has been very educational in understanding the overall organization L’Oreal. It has been observed that the company is the world’s greatest player in the cosmetic industry. The organization has huge number of customers who are catered by the right and most effective team of employees. As stakeholders the employees do play an important role in achieving the organizational objectives. It has been observed that proper training and development that are provided by the company to the employees is of great importance. The employees do learn several skills and are able to earn knowledge to work at their best potential in L’Oreal. Training and development, as observed through the paper, is something that is provided by the HR department. The role played by the HR manager is of great significance and that the organization must manage and maintain their market position to eradicate their challenges and threats. </w:t>
      </w:r>
      <w:r w:rsidR="00C85C46" w:rsidRPr="00B7234C">
        <w:rPr>
          <w:rFonts w:ascii="Times New Roman" w:hAnsi="Times New Roman" w:cs="Times New Roman"/>
          <w:sz w:val="24"/>
          <w:szCs w:val="24"/>
        </w:rPr>
        <w:t>To conclude this paper it can be stated that</w:t>
      </w:r>
      <w:r w:rsidRPr="00B7234C">
        <w:rPr>
          <w:rFonts w:ascii="Times New Roman" w:hAnsi="Times New Roman" w:cs="Times New Roman"/>
          <w:sz w:val="24"/>
          <w:szCs w:val="24"/>
        </w:rPr>
        <w:t xml:space="preserve"> it has been a very enriching paper that developed knowledge on organizational practices and the importance of training and development in any organization </w:t>
      </w:r>
    </w:p>
    <w:p w:rsidR="00BB2449" w:rsidRPr="00B7234C" w:rsidRDefault="00BB2449" w:rsidP="00B7234C">
      <w:pPr>
        <w:spacing w:line="360" w:lineRule="auto"/>
        <w:jc w:val="both"/>
        <w:rPr>
          <w:rFonts w:ascii="Times New Roman" w:hAnsi="Times New Roman" w:cs="Times New Roman"/>
          <w:sz w:val="24"/>
          <w:szCs w:val="24"/>
        </w:rPr>
      </w:pPr>
      <w:r w:rsidRPr="00B7234C">
        <w:rPr>
          <w:rFonts w:ascii="Times New Roman" w:hAnsi="Times New Roman" w:cs="Times New Roman"/>
          <w:sz w:val="24"/>
          <w:szCs w:val="24"/>
        </w:rPr>
        <w:br w:type="page"/>
      </w:r>
    </w:p>
    <w:p w:rsidR="00067DF1" w:rsidRPr="00B7234C" w:rsidRDefault="00BB2449" w:rsidP="00976F9D">
      <w:pPr>
        <w:pStyle w:val="1"/>
      </w:pPr>
      <w:bookmarkStart w:id="13" w:name="_Toc14958466"/>
      <w:r w:rsidRPr="00B7234C">
        <w:t>Reference List</w:t>
      </w:r>
      <w:bookmarkEnd w:id="13"/>
      <w:r w:rsidRPr="00B7234C">
        <w:t xml:space="preserve"> </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Bratton, J. and Gold, J., 2017. </w:t>
      </w:r>
      <w:r w:rsidRPr="00B7234C">
        <w:rPr>
          <w:rFonts w:ascii="Times New Roman" w:hAnsi="Times New Roman" w:cs="Times New Roman"/>
          <w:i/>
          <w:iCs/>
          <w:sz w:val="24"/>
          <w:szCs w:val="24"/>
          <w:shd w:val="clear" w:color="auto" w:fill="FFFFFF"/>
        </w:rPr>
        <w:t>Human resource management: theory and practice</w:t>
      </w:r>
      <w:r w:rsidRPr="00B7234C">
        <w:rPr>
          <w:rFonts w:ascii="Times New Roman" w:hAnsi="Times New Roman" w:cs="Times New Roman"/>
          <w:sz w:val="24"/>
          <w:szCs w:val="24"/>
          <w:shd w:val="clear" w:color="auto" w:fill="FFFFFF"/>
        </w:rPr>
        <w:t>. Palgrave.</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Cascio, W.F., 2015. </w:t>
      </w:r>
      <w:r w:rsidRPr="00B7234C">
        <w:rPr>
          <w:rFonts w:ascii="Times New Roman" w:hAnsi="Times New Roman" w:cs="Times New Roman"/>
          <w:i/>
          <w:iCs/>
          <w:sz w:val="24"/>
          <w:szCs w:val="24"/>
          <w:shd w:val="clear" w:color="auto" w:fill="FFFFFF"/>
        </w:rPr>
        <w:t>Managing human resources</w:t>
      </w:r>
      <w:r w:rsidRPr="00B7234C">
        <w:rPr>
          <w:rFonts w:ascii="Times New Roman" w:hAnsi="Times New Roman" w:cs="Times New Roman"/>
          <w:sz w:val="24"/>
          <w:szCs w:val="24"/>
          <w:shd w:val="clear" w:color="auto" w:fill="FFFFFF"/>
        </w:rPr>
        <w:t>. McGraw-Hill.</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Ganesan, N. (2019). </w:t>
      </w:r>
      <w:r w:rsidRPr="00B7234C">
        <w:rPr>
          <w:rFonts w:ascii="Times New Roman" w:hAnsi="Times New Roman" w:cs="Times New Roman"/>
          <w:i/>
          <w:iCs/>
          <w:sz w:val="24"/>
          <w:szCs w:val="24"/>
          <w:shd w:val="clear" w:color="auto" w:fill="FFFFFF"/>
        </w:rPr>
        <w:t>L’Oréal launches HR app to help new hires embrace company culture</w:t>
      </w:r>
      <w:r w:rsidRPr="00B7234C">
        <w:rPr>
          <w:rFonts w:ascii="Times New Roman" w:hAnsi="Times New Roman" w:cs="Times New Roman"/>
          <w:sz w:val="24"/>
          <w:szCs w:val="24"/>
          <w:shd w:val="clear" w:color="auto" w:fill="FFFFFF"/>
        </w:rPr>
        <w:t>. [online] Human Resources Online. Available at: https://www.humanresourcesonline.net/loreal-launches-hr-app-to-help-new-hires-embrace-company-culture/ [Accessed 25 Jul. 2019].</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Loreal.ca. (2019). </w:t>
      </w:r>
      <w:r w:rsidRPr="00B7234C">
        <w:rPr>
          <w:rFonts w:ascii="Times New Roman" w:hAnsi="Times New Roman" w:cs="Times New Roman"/>
          <w:i/>
          <w:iCs/>
          <w:sz w:val="24"/>
          <w:szCs w:val="24"/>
          <w:shd w:val="clear" w:color="auto" w:fill="FFFFFF"/>
        </w:rPr>
        <w:t>Training and Development - L’Oréal Group</w:t>
      </w:r>
      <w:r w:rsidRPr="00B7234C">
        <w:rPr>
          <w:rFonts w:ascii="Times New Roman" w:hAnsi="Times New Roman" w:cs="Times New Roman"/>
          <w:sz w:val="24"/>
          <w:szCs w:val="24"/>
          <w:shd w:val="clear" w:color="auto" w:fill="FFFFFF"/>
        </w:rPr>
        <w:t>. [online] Available at: https://www.loreal.ca/oldcareers/who-you-can-be/human-resources/training-and-development [Accessed 25 Jul. 2019].</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Loreal.com. (2019). </w:t>
      </w:r>
      <w:r w:rsidRPr="00B7234C">
        <w:rPr>
          <w:rFonts w:ascii="Times New Roman" w:hAnsi="Times New Roman" w:cs="Times New Roman"/>
          <w:i/>
          <w:iCs/>
          <w:sz w:val="24"/>
          <w:szCs w:val="24"/>
          <w:shd w:val="clear" w:color="auto" w:fill="FFFFFF"/>
        </w:rPr>
        <w:t>Human Resources - L’Oréal Group</w:t>
      </w:r>
      <w:r w:rsidRPr="00B7234C">
        <w:rPr>
          <w:rFonts w:ascii="Times New Roman" w:hAnsi="Times New Roman" w:cs="Times New Roman"/>
          <w:sz w:val="24"/>
          <w:szCs w:val="24"/>
          <w:shd w:val="clear" w:color="auto" w:fill="FFFFFF"/>
        </w:rPr>
        <w:t>. [online] Available at: https://www.loreal.com/contact-us/human-resources [Accessed 25 Jul. 2019].</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Loreal.com. (2019). </w:t>
      </w:r>
      <w:r w:rsidRPr="00B7234C">
        <w:rPr>
          <w:rFonts w:ascii="Times New Roman" w:hAnsi="Times New Roman" w:cs="Times New Roman"/>
          <w:i/>
          <w:iCs/>
          <w:sz w:val="24"/>
          <w:szCs w:val="24"/>
          <w:shd w:val="clear" w:color="auto" w:fill="FFFFFF"/>
        </w:rPr>
        <w:t>Our mission: cosmetic innovation for all - L’Oréal Group</w:t>
      </w:r>
      <w:r w:rsidRPr="00B7234C">
        <w:rPr>
          <w:rFonts w:ascii="Times New Roman" w:hAnsi="Times New Roman" w:cs="Times New Roman"/>
          <w:sz w:val="24"/>
          <w:szCs w:val="24"/>
          <w:shd w:val="clear" w:color="auto" w:fill="FFFFFF"/>
        </w:rPr>
        <w:t>. [online] Available at: https://www.loreal.com/group/who-we-are/our-mission [Accessed 25 Jul. 2019].</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Loreal.com. (2019). </w:t>
      </w:r>
      <w:r w:rsidRPr="00B7234C">
        <w:rPr>
          <w:rFonts w:ascii="Times New Roman" w:hAnsi="Times New Roman" w:cs="Times New Roman"/>
          <w:i/>
          <w:iCs/>
          <w:sz w:val="24"/>
          <w:szCs w:val="24"/>
          <w:shd w:val="clear" w:color="auto" w:fill="FFFFFF"/>
        </w:rPr>
        <w:t>Our values: passionate about cosmetics, innovation, a quest excellence - L’Oréal Group</w:t>
      </w:r>
      <w:r w:rsidRPr="00B7234C">
        <w:rPr>
          <w:rFonts w:ascii="Times New Roman" w:hAnsi="Times New Roman" w:cs="Times New Roman"/>
          <w:sz w:val="24"/>
          <w:szCs w:val="24"/>
          <w:shd w:val="clear" w:color="auto" w:fill="FFFFFF"/>
        </w:rPr>
        <w:t>. [online] Available at: https://www.loreal.com/group/who-we-are/our-values-and-ethical-principles [Accessed 25 Jul. 2019].</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Loreal.hk. (2019). </w:t>
      </w:r>
      <w:r w:rsidRPr="00B7234C">
        <w:rPr>
          <w:rFonts w:ascii="Times New Roman" w:hAnsi="Times New Roman" w:cs="Times New Roman"/>
          <w:i/>
          <w:iCs/>
          <w:sz w:val="24"/>
          <w:szCs w:val="24"/>
          <w:shd w:val="clear" w:color="auto" w:fill="FFFFFF"/>
        </w:rPr>
        <w:t>Our vision - L’Oréal Group</w:t>
      </w:r>
      <w:r w:rsidRPr="00B7234C">
        <w:rPr>
          <w:rFonts w:ascii="Times New Roman" w:hAnsi="Times New Roman" w:cs="Times New Roman"/>
          <w:sz w:val="24"/>
          <w:szCs w:val="24"/>
          <w:shd w:val="clear" w:color="auto" w:fill="FFFFFF"/>
        </w:rPr>
        <w:t>. [online] Available at: https://www.loreal.hk/en-hk/csr-commitments/sharing-beauty-with-all/our-vision [Accessed 25 Jul. 2019].</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Noe, R.A., Hollenbeck, J.R., Gerhart, B. and Wright, P.M., 2017. </w:t>
      </w:r>
      <w:r w:rsidRPr="00B7234C">
        <w:rPr>
          <w:rFonts w:ascii="Times New Roman" w:hAnsi="Times New Roman" w:cs="Times New Roman"/>
          <w:i/>
          <w:iCs/>
          <w:sz w:val="24"/>
          <w:szCs w:val="24"/>
          <w:shd w:val="clear" w:color="auto" w:fill="FFFFFF"/>
        </w:rPr>
        <w:t>Human resource management: Gaining a competitive advantage</w:t>
      </w:r>
      <w:r w:rsidRPr="00B7234C">
        <w:rPr>
          <w:rFonts w:ascii="Times New Roman" w:hAnsi="Times New Roman" w:cs="Times New Roman"/>
          <w:sz w:val="24"/>
          <w:szCs w:val="24"/>
          <w:shd w:val="clear" w:color="auto" w:fill="FFFFFF"/>
        </w:rPr>
        <w:t>. New York, NY: McGraw-Hill Education.</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Petrou, P., Demerouti, E. and Schaufeli, W.B., 2018. Crafting the change: The role of employee job crafting behaviors for successful organizational change. </w:t>
      </w:r>
      <w:r w:rsidRPr="00B7234C">
        <w:rPr>
          <w:rFonts w:ascii="Times New Roman" w:hAnsi="Times New Roman" w:cs="Times New Roman"/>
          <w:i/>
          <w:iCs/>
          <w:sz w:val="24"/>
          <w:szCs w:val="24"/>
          <w:shd w:val="clear" w:color="auto" w:fill="FFFFFF"/>
        </w:rPr>
        <w:t>Journal of Management</w:t>
      </w:r>
      <w:r w:rsidRPr="00B7234C">
        <w:rPr>
          <w:rFonts w:ascii="Times New Roman" w:hAnsi="Times New Roman" w:cs="Times New Roman"/>
          <w:sz w:val="24"/>
          <w:szCs w:val="24"/>
          <w:shd w:val="clear" w:color="auto" w:fill="FFFFFF"/>
        </w:rPr>
        <w:t>, </w:t>
      </w:r>
      <w:r w:rsidRPr="00B7234C">
        <w:rPr>
          <w:rFonts w:ascii="Times New Roman" w:hAnsi="Times New Roman" w:cs="Times New Roman"/>
          <w:i/>
          <w:iCs/>
          <w:sz w:val="24"/>
          <w:szCs w:val="24"/>
          <w:shd w:val="clear" w:color="auto" w:fill="FFFFFF"/>
        </w:rPr>
        <w:t>44</w:t>
      </w:r>
      <w:r w:rsidRPr="00B7234C">
        <w:rPr>
          <w:rFonts w:ascii="Times New Roman" w:hAnsi="Times New Roman" w:cs="Times New Roman"/>
          <w:sz w:val="24"/>
          <w:szCs w:val="24"/>
          <w:shd w:val="clear" w:color="auto" w:fill="FFFFFF"/>
        </w:rPr>
        <w:t>(5), pp.1766-1792.</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Popli, S. and Rizvi, I.A., 2017. Leadership style and service orientation: the catalytic role of employee engagement. </w:t>
      </w:r>
      <w:r w:rsidRPr="00B7234C">
        <w:rPr>
          <w:rFonts w:ascii="Times New Roman" w:hAnsi="Times New Roman" w:cs="Times New Roman"/>
          <w:i/>
          <w:iCs/>
          <w:sz w:val="24"/>
          <w:szCs w:val="24"/>
          <w:shd w:val="clear" w:color="auto" w:fill="FFFFFF"/>
        </w:rPr>
        <w:t>Journal of Service Theory and Practice</w:t>
      </w:r>
      <w:r w:rsidRPr="00B7234C">
        <w:rPr>
          <w:rFonts w:ascii="Times New Roman" w:hAnsi="Times New Roman" w:cs="Times New Roman"/>
          <w:sz w:val="24"/>
          <w:szCs w:val="24"/>
          <w:shd w:val="clear" w:color="auto" w:fill="FFFFFF"/>
        </w:rPr>
        <w:t>, </w:t>
      </w:r>
      <w:r w:rsidRPr="00B7234C">
        <w:rPr>
          <w:rFonts w:ascii="Times New Roman" w:hAnsi="Times New Roman" w:cs="Times New Roman"/>
          <w:i/>
          <w:iCs/>
          <w:sz w:val="24"/>
          <w:szCs w:val="24"/>
          <w:shd w:val="clear" w:color="auto" w:fill="FFFFFF"/>
        </w:rPr>
        <w:t>27</w:t>
      </w:r>
      <w:r w:rsidRPr="00B7234C">
        <w:rPr>
          <w:rFonts w:ascii="Times New Roman" w:hAnsi="Times New Roman" w:cs="Times New Roman"/>
          <w:sz w:val="24"/>
          <w:szCs w:val="24"/>
          <w:shd w:val="clear" w:color="auto" w:fill="FFFFFF"/>
        </w:rPr>
        <w:t>(1), pp.292-310.</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Seidle, B., Fernandez, S. and Perry, J.L., 2016. Do leadership training and development make a difference in the public sector? A panel study. </w:t>
      </w:r>
      <w:r w:rsidRPr="00B7234C">
        <w:rPr>
          <w:rFonts w:ascii="Times New Roman" w:hAnsi="Times New Roman" w:cs="Times New Roman"/>
          <w:i/>
          <w:iCs/>
          <w:sz w:val="24"/>
          <w:szCs w:val="24"/>
          <w:shd w:val="clear" w:color="auto" w:fill="FFFFFF"/>
        </w:rPr>
        <w:t>Public Administration Review</w:t>
      </w:r>
      <w:r w:rsidRPr="00B7234C">
        <w:rPr>
          <w:rFonts w:ascii="Times New Roman" w:hAnsi="Times New Roman" w:cs="Times New Roman"/>
          <w:sz w:val="24"/>
          <w:szCs w:val="24"/>
          <w:shd w:val="clear" w:color="auto" w:fill="FFFFFF"/>
        </w:rPr>
        <w:t>, </w:t>
      </w:r>
      <w:r w:rsidRPr="00B7234C">
        <w:rPr>
          <w:rFonts w:ascii="Times New Roman" w:hAnsi="Times New Roman" w:cs="Times New Roman"/>
          <w:i/>
          <w:iCs/>
          <w:sz w:val="24"/>
          <w:szCs w:val="24"/>
          <w:shd w:val="clear" w:color="auto" w:fill="FFFFFF"/>
        </w:rPr>
        <w:t>76</w:t>
      </w:r>
      <w:r w:rsidRPr="00B7234C">
        <w:rPr>
          <w:rFonts w:ascii="Times New Roman" w:hAnsi="Times New Roman" w:cs="Times New Roman"/>
          <w:sz w:val="24"/>
          <w:szCs w:val="24"/>
          <w:shd w:val="clear" w:color="auto" w:fill="FFFFFF"/>
        </w:rPr>
        <w:t>(4), pp.603-613.</w:t>
      </w:r>
    </w:p>
    <w:p w:rsidR="00B7234C" w:rsidRPr="00B7234C" w:rsidRDefault="00B7234C" w:rsidP="00B7234C">
      <w:pPr>
        <w:spacing w:line="360" w:lineRule="auto"/>
        <w:jc w:val="both"/>
        <w:rPr>
          <w:rFonts w:ascii="Times New Roman" w:hAnsi="Times New Roman" w:cs="Times New Roman"/>
          <w:sz w:val="24"/>
          <w:szCs w:val="24"/>
          <w:shd w:val="clear" w:color="auto" w:fill="FFFFFF"/>
        </w:rPr>
      </w:pPr>
      <w:r w:rsidRPr="00B7234C">
        <w:rPr>
          <w:rFonts w:ascii="Times New Roman" w:hAnsi="Times New Roman" w:cs="Times New Roman"/>
          <w:sz w:val="24"/>
          <w:szCs w:val="24"/>
          <w:shd w:val="clear" w:color="auto" w:fill="FFFFFF"/>
        </w:rPr>
        <w:t>www.loreal-finance.com. (2018). </w:t>
      </w:r>
      <w:r w:rsidRPr="00B7234C">
        <w:rPr>
          <w:rFonts w:ascii="Times New Roman" w:hAnsi="Times New Roman" w:cs="Times New Roman"/>
          <w:i/>
          <w:iCs/>
          <w:sz w:val="24"/>
          <w:szCs w:val="24"/>
          <w:shd w:val="clear" w:color="auto" w:fill="FFFFFF"/>
        </w:rPr>
        <w:t>2018 Annual Report An overview of L’Oréal in 2018, its Divisions, brands and countries, driven by its mission – Beauty for All – and strategy – Universalisation.</w:t>
      </w:r>
      <w:r w:rsidRPr="00B7234C">
        <w:rPr>
          <w:rFonts w:ascii="Times New Roman" w:hAnsi="Times New Roman" w:cs="Times New Roman"/>
          <w:sz w:val="24"/>
          <w:szCs w:val="24"/>
          <w:shd w:val="clear" w:color="auto" w:fill="FFFFFF"/>
        </w:rPr>
        <w:t>. [online] Available at: https://www.loreal-finance.com/eng/annual-report [Accessed 25 Jul. 2019].</w:t>
      </w:r>
    </w:p>
    <w:p w:rsidR="00B7234C" w:rsidRPr="00B7234C" w:rsidRDefault="00B7234C" w:rsidP="00B7234C">
      <w:pPr>
        <w:spacing w:line="360" w:lineRule="auto"/>
        <w:jc w:val="both"/>
        <w:rPr>
          <w:rFonts w:ascii="Times New Roman" w:hAnsi="Times New Roman" w:cs="Times New Roman"/>
          <w:sz w:val="24"/>
          <w:szCs w:val="24"/>
        </w:rPr>
      </w:pPr>
    </w:p>
    <w:sectPr w:rsidR="00B7234C" w:rsidRPr="00B7234C" w:rsidSect="00976F9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5E01" w:rsidRDefault="00FD5E01" w:rsidP="00B7234C">
      <w:pPr>
        <w:spacing w:after="0" w:line="240" w:lineRule="auto"/>
      </w:pPr>
      <w:r>
        <w:separator/>
      </w:r>
    </w:p>
  </w:endnote>
  <w:endnote w:type="continuationSeparator" w:id="0">
    <w:p w:rsidR="00FD5E01" w:rsidRDefault="00FD5E01" w:rsidP="00B72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Calibri"/>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390694"/>
      <w:docPartObj>
        <w:docPartGallery w:val="Page Numbers (Bottom of Page)"/>
        <w:docPartUnique/>
      </w:docPartObj>
    </w:sdtPr>
    <w:sdtEndPr/>
    <w:sdtContent>
      <w:p w:rsidR="00B7234C" w:rsidRDefault="00A521D2">
        <w:pPr>
          <w:pStyle w:val="ad"/>
          <w:jc w:val="center"/>
        </w:pPr>
        <w:r>
          <w:fldChar w:fldCharType="begin"/>
        </w:r>
        <w:r>
          <w:instrText xml:space="preserve"> PAGE   \* MERGEFORMAT </w:instrText>
        </w:r>
        <w:r>
          <w:fldChar w:fldCharType="separate"/>
        </w:r>
        <w:r w:rsidR="00976F9D">
          <w:rPr>
            <w:noProof/>
          </w:rPr>
          <w:t>1</w:t>
        </w:r>
        <w:r>
          <w:rPr>
            <w:noProof/>
          </w:rPr>
          <w:fldChar w:fldCharType="end"/>
        </w:r>
      </w:p>
    </w:sdtContent>
  </w:sdt>
  <w:p w:rsidR="00B7234C" w:rsidRDefault="00B7234C">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5E01" w:rsidRDefault="00FD5E01" w:rsidP="00B7234C">
      <w:pPr>
        <w:spacing w:after="0" w:line="240" w:lineRule="auto"/>
      </w:pPr>
      <w:r>
        <w:separator/>
      </w:r>
    </w:p>
  </w:footnote>
  <w:footnote w:type="continuationSeparator" w:id="0">
    <w:p w:rsidR="00FD5E01" w:rsidRDefault="00FD5E01" w:rsidP="00B723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505A2"/>
    <w:multiLevelType w:val="hybridMultilevel"/>
    <w:tmpl w:val="AEB87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F92B07"/>
    <w:multiLevelType w:val="hybridMultilevel"/>
    <w:tmpl w:val="32148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4679CB"/>
    <w:multiLevelType w:val="hybridMultilevel"/>
    <w:tmpl w:val="7BEC9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F32567"/>
    <w:multiLevelType w:val="hybridMultilevel"/>
    <w:tmpl w:val="A88C8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E90BBE"/>
    <w:multiLevelType w:val="hybridMultilevel"/>
    <w:tmpl w:val="3FC4C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5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449"/>
    <w:rsid w:val="00021A65"/>
    <w:rsid w:val="00026329"/>
    <w:rsid w:val="00046B83"/>
    <w:rsid w:val="00067DF1"/>
    <w:rsid w:val="00154954"/>
    <w:rsid w:val="00173324"/>
    <w:rsid w:val="0018612D"/>
    <w:rsid w:val="002077C4"/>
    <w:rsid w:val="0023719B"/>
    <w:rsid w:val="002A0A88"/>
    <w:rsid w:val="00356073"/>
    <w:rsid w:val="00395EF3"/>
    <w:rsid w:val="003E1F36"/>
    <w:rsid w:val="003E5FD8"/>
    <w:rsid w:val="003F0429"/>
    <w:rsid w:val="0041721A"/>
    <w:rsid w:val="00425E6B"/>
    <w:rsid w:val="004261CC"/>
    <w:rsid w:val="004622F9"/>
    <w:rsid w:val="0047493D"/>
    <w:rsid w:val="004A4C6B"/>
    <w:rsid w:val="00503E49"/>
    <w:rsid w:val="00541563"/>
    <w:rsid w:val="005532E0"/>
    <w:rsid w:val="005679A7"/>
    <w:rsid w:val="005C7F74"/>
    <w:rsid w:val="005D4E09"/>
    <w:rsid w:val="00601EAC"/>
    <w:rsid w:val="00626A8A"/>
    <w:rsid w:val="0065269D"/>
    <w:rsid w:val="006D630E"/>
    <w:rsid w:val="006D6EA6"/>
    <w:rsid w:val="007900B1"/>
    <w:rsid w:val="007C3050"/>
    <w:rsid w:val="008434DD"/>
    <w:rsid w:val="008A7A16"/>
    <w:rsid w:val="0090472F"/>
    <w:rsid w:val="00933557"/>
    <w:rsid w:val="00976423"/>
    <w:rsid w:val="00976F9D"/>
    <w:rsid w:val="009820B6"/>
    <w:rsid w:val="00993573"/>
    <w:rsid w:val="00995441"/>
    <w:rsid w:val="009B179F"/>
    <w:rsid w:val="009D7EFD"/>
    <w:rsid w:val="00A44602"/>
    <w:rsid w:val="00A521D2"/>
    <w:rsid w:val="00A82077"/>
    <w:rsid w:val="00AE2686"/>
    <w:rsid w:val="00B00175"/>
    <w:rsid w:val="00B33637"/>
    <w:rsid w:val="00B7234C"/>
    <w:rsid w:val="00BB2449"/>
    <w:rsid w:val="00BD2312"/>
    <w:rsid w:val="00C16F5B"/>
    <w:rsid w:val="00C21C82"/>
    <w:rsid w:val="00C6521E"/>
    <w:rsid w:val="00C76BD6"/>
    <w:rsid w:val="00C85C46"/>
    <w:rsid w:val="00C91D28"/>
    <w:rsid w:val="00C92D6F"/>
    <w:rsid w:val="00CA58E9"/>
    <w:rsid w:val="00D22700"/>
    <w:rsid w:val="00E03EFD"/>
    <w:rsid w:val="00E0466A"/>
    <w:rsid w:val="00E851CB"/>
    <w:rsid w:val="00ED1EBF"/>
    <w:rsid w:val="00EE1F2B"/>
    <w:rsid w:val="00F06534"/>
    <w:rsid w:val="00F10555"/>
    <w:rsid w:val="00F24841"/>
    <w:rsid w:val="00FD5E01"/>
    <w:rsid w:val="00FF0B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C6B4F"/>
  <w15:docId w15:val="{8E6AB36E-704F-41C5-A55F-42A1A6EEF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67DF1"/>
  </w:style>
  <w:style w:type="paragraph" w:styleId="1">
    <w:name w:val="heading 1"/>
    <w:basedOn w:val="a"/>
    <w:next w:val="a"/>
    <w:link w:val="10"/>
    <w:autoRedefine/>
    <w:uiPriority w:val="9"/>
    <w:qFormat/>
    <w:rsid w:val="00976F9D"/>
    <w:pPr>
      <w:keepNext/>
      <w:keepLines/>
      <w:spacing w:before="480" w:after="0" w:line="360" w:lineRule="auto"/>
      <w:jc w:val="both"/>
      <w:outlineLvl w:val="0"/>
    </w:pPr>
    <w:rPr>
      <w:rFonts w:ascii="Times New Roman" w:eastAsiaTheme="majorEastAsia" w:hAnsi="Times New Roman" w:cs="Times New Roman"/>
      <w:b/>
      <w:bCs/>
      <w:sz w:val="32"/>
      <w:szCs w:val="24"/>
    </w:rPr>
  </w:style>
  <w:style w:type="paragraph" w:styleId="2">
    <w:name w:val="heading 2"/>
    <w:basedOn w:val="a"/>
    <w:next w:val="a"/>
    <w:link w:val="20"/>
    <w:uiPriority w:val="9"/>
    <w:unhideWhenUsed/>
    <w:qFormat/>
    <w:rsid w:val="00BB244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976F9D"/>
    <w:rPr>
      <w:rFonts w:ascii="Times New Roman" w:eastAsiaTheme="majorEastAsia" w:hAnsi="Times New Roman" w:cs="Times New Roman"/>
      <w:b/>
      <w:bCs/>
      <w:sz w:val="32"/>
      <w:szCs w:val="24"/>
    </w:rPr>
  </w:style>
  <w:style w:type="character" w:customStyle="1" w:styleId="20">
    <w:name w:val="Заглавие 2 Знак"/>
    <w:basedOn w:val="a0"/>
    <w:link w:val="2"/>
    <w:uiPriority w:val="9"/>
    <w:rsid w:val="00BB2449"/>
    <w:rPr>
      <w:rFonts w:asciiTheme="majorHAnsi" w:eastAsiaTheme="majorEastAsia" w:hAnsiTheme="majorHAnsi" w:cstheme="majorBidi"/>
      <w:b/>
      <w:bCs/>
      <w:color w:val="4F81BD" w:themeColor="accent1"/>
      <w:sz w:val="26"/>
      <w:szCs w:val="26"/>
    </w:rPr>
  </w:style>
  <w:style w:type="paragraph" w:styleId="a3">
    <w:name w:val="List Paragraph"/>
    <w:basedOn w:val="a"/>
    <w:uiPriority w:val="34"/>
    <w:qFormat/>
    <w:rsid w:val="00EE1F2B"/>
    <w:pPr>
      <w:ind w:left="720"/>
      <w:contextualSpacing/>
    </w:pPr>
  </w:style>
  <w:style w:type="table" w:styleId="a4">
    <w:name w:val="Table Grid"/>
    <w:basedOn w:val="a1"/>
    <w:uiPriority w:val="59"/>
    <w:rsid w:val="002077C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5">
    <w:name w:val="TOC Heading"/>
    <w:basedOn w:val="1"/>
    <w:next w:val="a"/>
    <w:uiPriority w:val="39"/>
    <w:unhideWhenUsed/>
    <w:qFormat/>
    <w:rsid w:val="00B7234C"/>
    <w:pPr>
      <w:outlineLvl w:val="9"/>
    </w:pPr>
  </w:style>
  <w:style w:type="paragraph" w:styleId="11">
    <w:name w:val="toc 1"/>
    <w:basedOn w:val="a"/>
    <w:next w:val="a"/>
    <w:autoRedefine/>
    <w:uiPriority w:val="39"/>
    <w:unhideWhenUsed/>
    <w:rsid w:val="00B7234C"/>
    <w:pPr>
      <w:spacing w:after="100"/>
    </w:pPr>
  </w:style>
  <w:style w:type="paragraph" w:styleId="21">
    <w:name w:val="toc 2"/>
    <w:basedOn w:val="a"/>
    <w:next w:val="a"/>
    <w:autoRedefine/>
    <w:uiPriority w:val="39"/>
    <w:unhideWhenUsed/>
    <w:rsid w:val="00B7234C"/>
    <w:pPr>
      <w:spacing w:after="100"/>
      <w:ind w:left="220"/>
    </w:pPr>
  </w:style>
  <w:style w:type="character" w:styleId="a6">
    <w:name w:val="Hyperlink"/>
    <w:basedOn w:val="a0"/>
    <w:uiPriority w:val="99"/>
    <w:unhideWhenUsed/>
    <w:rsid w:val="00B7234C"/>
    <w:rPr>
      <w:color w:val="0000FF" w:themeColor="hyperlink"/>
      <w:u w:val="single"/>
    </w:rPr>
  </w:style>
  <w:style w:type="paragraph" w:styleId="a7">
    <w:name w:val="Balloon Text"/>
    <w:basedOn w:val="a"/>
    <w:link w:val="a8"/>
    <w:uiPriority w:val="99"/>
    <w:semiHidden/>
    <w:unhideWhenUsed/>
    <w:rsid w:val="00B7234C"/>
    <w:pPr>
      <w:spacing w:after="0" w:line="240" w:lineRule="auto"/>
    </w:pPr>
    <w:rPr>
      <w:rFonts w:ascii="Tahoma" w:hAnsi="Tahoma" w:cs="Tahoma"/>
      <w:sz w:val="16"/>
      <w:szCs w:val="16"/>
    </w:rPr>
  </w:style>
  <w:style w:type="character" w:customStyle="1" w:styleId="a8">
    <w:name w:val="Изнесен текст Знак"/>
    <w:basedOn w:val="a0"/>
    <w:link w:val="a7"/>
    <w:uiPriority w:val="99"/>
    <w:semiHidden/>
    <w:rsid w:val="00B7234C"/>
    <w:rPr>
      <w:rFonts w:ascii="Tahoma" w:hAnsi="Tahoma" w:cs="Tahoma"/>
      <w:sz w:val="16"/>
      <w:szCs w:val="16"/>
    </w:rPr>
  </w:style>
  <w:style w:type="paragraph" w:styleId="a9">
    <w:name w:val="Title"/>
    <w:basedOn w:val="a"/>
    <w:next w:val="a"/>
    <w:link w:val="aa"/>
    <w:uiPriority w:val="10"/>
    <w:qFormat/>
    <w:rsid w:val="00B723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a">
    <w:name w:val="Заглавие Знак"/>
    <w:basedOn w:val="a0"/>
    <w:link w:val="a9"/>
    <w:uiPriority w:val="10"/>
    <w:rsid w:val="00B7234C"/>
    <w:rPr>
      <w:rFonts w:asciiTheme="majorHAnsi" w:eastAsiaTheme="majorEastAsia" w:hAnsiTheme="majorHAnsi" w:cstheme="majorBidi"/>
      <w:color w:val="17365D" w:themeColor="text2" w:themeShade="BF"/>
      <w:spacing w:val="5"/>
      <w:kern w:val="28"/>
      <w:sz w:val="52"/>
      <w:szCs w:val="52"/>
    </w:rPr>
  </w:style>
  <w:style w:type="paragraph" w:styleId="ab">
    <w:name w:val="header"/>
    <w:basedOn w:val="a"/>
    <w:link w:val="ac"/>
    <w:uiPriority w:val="99"/>
    <w:semiHidden/>
    <w:unhideWhenUsed/>
    <w:rsid w:val="00B7234C"/>
    <w:pPr>
      <w:tabs>
        <w:tab w:val="center" w:pos="4680"/>
        <w:tab w:val="right" w:pos="9360"/>
      </w:tabs>
      <w:spacing w:after="0" w:line="240" w:lineRule="auto"/>
    </w:pPr>
  </w:style>
  <w:style w:type="character" w:customStyle="1" w:styleId="ac">
    <w:name w:val="Горен колонтитул Знак"/>
    <w:basedOn w:val="a0"/>
    <w:link w:val="ab"/>
    <w:uiPriority w:val="99"/>
    <w:semiHidden/>
    <w:rsid w:val="00B7234C"/>
  </w:style>
  <w:style w:type="paragraph" w:styleId="ad">
    <w:name w:val="footer"/>
    <w:basedOn w:val="a"/>
    <w:link w:val="ae"/>
    <w:uiPriority w:val="99"/>
    <w:unhideWhenUsed/>
    <w:rsid w:val="00B7234C"/>
    <w:pPr>
      <w:tabs>
        <w:tab w:val="center" w:pos="4680"/>
        <w:tab w:val="right" w:pos="9360"/>
      </w:tabs>
      <w:spacing w:after="0" w:line="240" w:lineRule="auto"/>
    </w:pPr>
  </w:style>
  <w:style w:type="character" w:customStyle="1" w:styleId="ae">
    <w:name w:val="Долен колонтитул Знак"/>
    <w:basedOn w:val="a0"/>
    <w:link w:val="ad"/>
    <w:uiPriority w:val="99"/>
    <w:rsid w:val="00B723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531829-3F11-7D4A-8356-D872733FFA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Pages>
  <Words>2442</Words>
  <Characters>13925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sumit mondal</dc:creator>
  <cp:lastModifiedBy>dianadimova87@gmail.com</cp:lastModifiedBy>
  <cp:revision>29</cp:revision>
  <dcterms:created xsi:type="dcterms:W3CDTF">2019-08-06T07:20:00Z</dcterms:created>
  <dcterms:modified xsi:type="dcterms:W3CDTF">2019-08-09T13:11:00Z</dcterms:modified>
</cp:coreProperties>
</file>