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5B7E3" w14:textId="77777777" w:rsidR="00042228" w:rsidRPr="00042228" w:rsidRDefault="00042228" w:rsidP="00042228">
      <w:r w:rsidRPr="00042228">
        <w:rPr>
          <w:b/>
          <w:bCs/>
        </w:rPr>
        <w:t>Forensic Psychology Care Formulation Scenario</w:t>
      </w:r>
    </w:p>
    <w:p w14:paraId="5FEC76E6" w14:textId="77777777" w:rsidR="00042228" w:rsidRPr="00042228" w:rsidRDefault="00042228" w:rsidP="00042228">
      <w:pPr>
        <w:rPr>
          <w:b/>
          <w:bCs/>
        </w:rPr>
      </w:pPr>
      <w:r w:rsidRPr="00042228">
        <w:rPr>
          <w:b/>
          <w:bCs/>
        </w:rPr>
        <w:t>Client Profile:</w:t>
      </w:r>
    </w:p>
    <w:p w14:paraId="0D9A4414" w14:textId="77777777" w:rsidR="00042228" w:rsidRPr="00042228" w:rsidRDefault="00042228" w:rsidP="00042228">
      <w:r w:rsidRPr="00042228">
        <w:rPr>
          <w:b/>
          <w:bCs/>
        </w:rPr>
        <w:t>Name:</w:t>
      </w:r>
      <w:r w:rsidRPr="00042228">
        <w:t xml:space="preserve"> John "Jake" Morgan</w:t>
      </w:r>
      <w:r w:rsidRPr="00042228">
        <w:br/>
      </w:r>
      <w:r w:rsidRPr="00042228">
        <w:rPr>
          <w:b/>
          <w:bCs/>
        </w:rPr>
        <w:t>Age:</w:t>
      </w:r>
      <w:r w:rsidRPr="00042228">
        <w:t xml:space="preserve"> 32</w:t>
      </w:r>
      <w:r w:rsidRPr="00042228">
        <w:br/>
      </w:r>
      <w:r w:rsidRPr="00042228">
        <w:rPr>
          <w:b/>
          <w:bCs/>
        </w:rPr>
        <w:t>Gender:</w:t>
      </w:r>
      <w:r w:rsidRPr="00042228">
        <w:t xml:space="preserve"> Male</w:t>
      </w:r>
      <w:r w:rsidRPr="00042228">
        <w:br/>
      </w:r>
      <w:r w:rsidRPr="00042228">
        <w:rPr>
          <w:b/>
          <w:bCs/>
        </w:rPr>
        <w:t>Offense:</w:t>
      </w:r>
      <w:r w:rsidRPr="00042228">
        <w:t xml:space="preserve"> Aggravated assault (with intent to harm)</w:t>
      </w:r>
      <w:r w:rsidRPr="00042228">
        <w:br/>
      </w:r>
      <w:r w:rsidRPr="00042228">
        <w:rPr>
          <w:b/>
          <w:bCs/>
        </w:rPr>
        <w:t>Sentence:</w:t>
      </w:r>
      <w:r w:rsidRPr="00042228">
        <w:t xml:space="preserve"> 5 years imprisonment (currently serving 3 years)</w:t>
      </w:r>
      <w:r w:rsidRPr="00042228">
        <w:br/>
      </w:r>
      <w:r w:rsidRPr="00042228">
        <w:rPr>
          <w:b/>
          <w:bCs/>
        </w:rPr>
        <w:t>Background:</w:t>
      </w:r>
      <w:r w:rsidRPr="00042228">
        <w:br/>
        <w:t>Jake was raised in an unstable home environment. His mother was often absent due to work, and his father was abusive, both physically and emotionally. He was often exposed to domestic violence and had limited social support outside of his immediate family. As a result, Jake struggled with anger management and emotional regulation throughout his adolescent and adult life. He had multiple confrontations with authority figures during school and often resorted to violence when faced with perceived threats or challenges.</w:t>
      </w:r>
    </w:p>
    <w:p w14:paraId="723263AB" w14:textId="77777777" w:rsidR="00042228" w:rsidRPr="00042228" w:rsidRDefault="00042228" w:rsidP="00042228">
      <w:r w:rsidRPr="00042228">
        <w:t>Jake's offense occurred after a heated argument with a colleague at work. The altercation escalated to a physical fight, with Jake severely injuring the victim by striking him with a blunt object. The victim required extensive medical treatment, but thankfully survived. Jake claims that the incident was triggered by feelings of being disrespected and humiliated in front of his peers. He has expressed regret over the outcome but also mentioned that his emotions often get the better of him, especially in situations where he feels disrespected or powerless.</w:t>
      </w:r>
    </w:p>
    <w:p w14:paraId="12267E00" w14:textId="77777777" w:rsidR="00042228" w:rsidRPr="00042228" w:rsidRDefault="00042228" w:rsidP="00042228">
      <w:pPr>
        <w:rPr>
          <w:b/>
          <w:bCs/>
        </w:rPr>
      </w:pPr>
      <w:r w:rsidRPr="00042228">
        <w:rPr>
          <w:b/>
          <w:bCs/>
        </w:rPr>
        <w:t>Risk Factors:</w:t>
      </w:r>
    </w:p>
    <w:p w14:paraId="69BC889C" w14:textId="77777777" w:rsidR="00042228" w:rsidRPr="00042228" w:rsidRDefault="00042228" w:rsidP="00042228">
      <w:pPr>
        <w:numPr>
          <w:ilvl w:val="0"/>
          <w:numId w:val="1"/>
        </w:numPr>
      </w:pPr>
      <w:r w:rsidRPr="00042228">
        <w:rPr>
          <w:b/>
          <w:bCs/>
        </w:rPr>
        <w:t>History of childhood trauma and abuse.</w:t>
      </w:r>
    </w:p>
    <w:p w14:paraId="00D1B4DF" w14:textId="77777777" w:rsidR="00042228" w:rsidRPr="00042228" w:rsidRDefault="00042228" w:rsidP="00042228">
      <w:pPr>
        <w:numPr>
          <w:ilvl w:val="0"/>
          <w:numId w:val="1"/>
        </w:numPr>
      </w:pPr>
      <w:r w:rsidRPr="00042228">
        <w:rPr>
          <w:b/>
          <w:bCs/>
        </w:rPr>
        <w:t>Chronic anger and impulsivity.</w:t>
      </w:r>
    </w:p>
    <w:p w14:paraId="08148D95" w14:textId="77777777" w:rsidR="00042228" w:rsidRPr="00042228" w:rsidRDefault="00042228" w:rsidP="00042228">
      <w:pPr>
        <w:numPr>
          <w:ilvl w:val="0"/>
          <w:numId w:val="1"/>
        </w:numPr>
      </w:pPr>
      <w:r w:rsidRPr="00042228">
        <w:rPr>
          <w:b/>
          <w:bCs/>
        </w:rPr>
        <w:t>Limited emotional regulation and poor coping skills.</w:t>
      </w:r>
    </w:p>
    <w:p w14:paraId="178833F2" w14:textId="77777777" w:rsidR="00042228" w:rsidRPr="00042228" w:rsidRDefault="00042228" w:rsidP="00042228">
      <w:pPr>
        <w:numPr>
          <w:ilvl w:val="0"/>
          <w:numId w:val="1"/>
        </w:numPr>
      </w:pPr>
      <w:r w:rsidRPr="00042228">
        <w:rPr>
          <w:b/>
          <w:bCs/>
        </w:rPr>
        <w:t xml:space="preserve">Substance misuse (alcohol and marijuana), which exacerbates impulsive </w:t>
      </w:r>
      <w:proofErr w:type="spellStart"/>
      <w:r w:rsidRPr="00042228">
        <w:rPr>
          <w:b/>
          <w:bCs/>
        </w:rPr>
        <w:t>behavior</w:t>
      </w:r>
      <w:proofErr w:type="spellEnd"/>
      <w:r w:rsidRPr="00042228">
        <w:rPr>
          <w:b/>
          <w:bCs/>
        </w:rPr>
        <w:t>.</w:t>
      </w:r>
    </w:p>
    <w:p w14:paraId="5F3D8D56" w14:textId="77777777" w:rsidR="00042228" w:rsidRPr="00042228" w:rsidRDefault="00042228" w:rsidP="00042228">
      <w:pPr>
        <w:numPr>
          <w:ilvl w:val="0"/>
          <w:numId w:val="1"/>
        </w:numPr>
      </w:pPr>
      <w:r w:rsidRPr="00042228">
        <w:rPr>
          <w:b/>
          <w:bCs/>
        </w:rPr>
        <w:t xml:space="preserve">History of interpersonal conflicts and aggressive </w:t>
      </w:r>
      <w:proofErr w:type="spellStart"/>
      <w:r w:rsidRPr="00042228">
        <w:rPr>
          <w:b/>
          <w:bCs/>
        </w:rPr>
        <w:t>behaviors</w:t>
      </w:r>
      <w:proofErr w:type="spellEnd"/>
      <w:r w:rsidRPr="00042228">
        <w:rPr>
          <w:b/>
          <w:bCs/>
        </w:rPr>
        <w:t>.</w:t>
      </w:r>
    </w:p>
    <w:p w14:paraId="57640A33" w14:textId="77777777" w:rsidR="00042228" w:rsidRPr="00042228" w:rsidRDefault="00042228" w:rsidP="00042228">
      <w:pPr>
        <w:numPr>
          <w:ilvl w:val="0"/>
          <w:numId w:val="1"/>
        </w:numPr>
      </w:pPr>
      <w:r w:rsidRPr="00042228">
        <w:rPr>
          <w:b/>
          <w:bCs/>
        </w:rPr>
        <w:t>Limited social support network.</w:t>
      </w:r>
    </w:p>
    <w:p w14:paraId="33E8228A" w14:textId="77777777" w:rsidR="00042228" w:rsidRPr="00042228" w:rsidRDefault="00042228" w:rsidP="00042228">
      <w:pPr>
        <w:numPr>
          <w:ilvl w:val="0"/>
          <w:numId w:val="1"/>
        </w:numPr>
      </w:pPr>
      <w:r w:rsidRPr="00042228">
        <w:rPr>
          <w:b/>
          <w:bCs/>
        </w:rPr>
        <w:t>Vulnerabilities related to low self-esteem and identity.</w:t>
      </w:r>
    </w:p>
    <w:p w14:paraId="6B81E411" w14:textId="77777777" w:rsidR="00042228" w:rsidRPr="00042228" w:rsidRDefault="00042228" w:rsidP="00042228">
      <w:pPr>
        <w:rPr>
          <w:b/>
          <w:bCs/>
        </w:rPr>
      </w:pPr>
      <w:r w:rsidRPr="00042228">
        <w:rPr>
          <w:b/>
          <w:bCs/>
        </w:rPr>
        <w:t>Protective Factors:</w:t>
      </w:r>
    </w:p>
    <w:p w14:paraId="71175B81" w14:textId="77777777" w:rsidR="00042228" w:rsidRPr="00042228" w:rsidRDefault="00042228" w:rsidP="00042228">
      <w:pPr>
        <w:numPr>
          <w:ilvl w:val="0"/>
          <w:numId w:val="2"/>
        </w:numPr>
      </w:pPr>
      <w:r w:rsidRPr="00042228">
        <w:rPr>
          <w:b/>
          <w:bCs/>
        </w:rPr>
        <w:t>Acknowledgment of the offense and some remorse.</w:t>
      </w:r>
    </w:p>
    <w:p w14:paraId="281E6378" w14:textId="77777777" w:rsidR="00042228" w:rsidRPr="00042228" w:rsidRDefault="00042228" w:rsidP="00042228">
      <w:pPr>
        <w:numPr>
          <w:ilvl w:val="0"/>
          <w:numId w:val="2"/>
        </w:numPr>
      </w:pPr>
      <w:r w:rsidRPr="00042228">
        <w:rPr>
          <w:b/>
          <w:bCs/>
        </w:rPr>
        <w:lastRenderedPageBreak/>
        <w:t>Good rapport with staff in prison and willingness to engage in treatment programs.</w:t>
      </w:r>
    </w:p>
    <w:p w14:paraId="30DAB2F5" w14:textId="77777777" w:rsidR="00042228" w:rsidRPr="00042228" w:rsidRDefault="00042228" w:rsidP="00042228">
      <w:pPr>
        <w:numPr>
          <w:ilvl w:val="0"/>
          <w:numId w:val="2"/>
        </w:numPr>
      </w:pPr>
      <w:r w:rsidRPr="00042228">
        <w:rPr>
          <w:b/>
          <w:bCs/>
        </w:rPr>
        <w:t>Interest in therapy, particularly anger management and emotional regulation.</w:t>
      </w:r>
    </w:p>
    <w:p w14:paraId="51103BF7" w14:textId="77777777" w:rsidR="00042228" w:rsidRPr="00042228" w:rsidRDefault="00042228" w:rsidP="00042228">
      <w:pPr>
        <w:numPr>
          <w:ilvl w:val="0"/>
          <w:numId w:val="2"/>
        </w:numPr>
      </w:pPr>
      <w:r w:rsidRPr="00042228">
        <w:rPr>
          <w:b/>
          <w:bCs/>
        </w:rPr>
        <w:t>Some support from a distant aunt who visits occasionally.</w:t>
      </w:r>
    </w:p>
    <w:p w14:paraId="76D96033" w14:textId="77777777" w:rsidR="00042228" w:rsidRPr="00042228" w:rsidRDefault="00042228" w:rsidP="00042228">
      <w:r w:rsidRPr="00042228">
        <w:pict w14:anchorId="1173142A">
          <v:rect id="_x0000_i1049" style="width:0;height:1.5pt" o:hralign="center" o:hrstd="t" o:hr="t" fillcolor="#a0a0a0" stroked="f"/>
        </w:pict>
      </w:r>
    </w:p>
    <w:p w14:paraId="0C4C6CD5" w14:textId="77777777" w:rsidR="00042228" w:rsidRPr="00042228" w:rsidRDefault="00042228" w:rsidP="00042228">
      <w:pPr>
        <w:rPr>
          <w:b/>
          <w:bCs/>
        </w:rPr>
      </w:pPr>
      <w:r w:rsidRPr="00042228">
        <w:rPr>
          <w:b/>
          <w:bCs/>
        </w:rPr>
        <w:t>Forensic Psychological Formulation:</w:t>
      </w:r>
    </w:p>
    <w:p w14:paraId="6AF7D4DC" w14:textId="77777777" w:rsidR="00042228" w:rsidRPr="00042228" w:rsidRDefault="00042228" w:rsidP="00042228">
      <w:r w:rsidRPr="00042228">
        <w:rPr>
          <w:b/>
          <w:bCs/>
        </w:rPr>
        <w:t>Presenting Issue:</w:t>
      </w:r>
      <w:r w:rsidRPr="00042228">
        <w:t xml:space="preserve"> Jake's offense is the most significant issue in the forensic formulation, as it demonstrates his inability to regulate intense emotional reactions, especially in confrontational situations. His violent outburst appears to have been driven by a combination of anger, humiliation, and possibly a history of trauma that heightened his emotional sensitivity. Jake's lack of coping mechanisms, combined with a history of substance misuse, created a dangerous scenario that led to serious harm.</w:t>
      </w:r>
    </w:p>
    <w:p w14:paraId="40ADDF94" w14:textId="77777777" w:rsidR="00042228" w:rsidRPr="00042228" w:rsidRDefault="00042228" w:rsidP="00042228">
      <w:r w:rsidRPr="00042228">
        <w:rPr>
          <w:b/>
          <w:bCs/>
        </w:rPr>
        <w:t>Causal Factors:</w:t>
      </w:r>
    </w:p>
    <w:p w14:paraId="6966FAB8" w14:textId="77777777" w:rsidR="00042228" w:rsidRPr="00042228" w:rsidRDefault="00042228" w:rsidP="00042228">
      <w:pPr>
        <w:numPr>
          <w:ilvl w:val="0"/>
          <w:numId w:val="3"/>
        </w:numPr>
      </w:pPr>
      <w:r w:rsidRPr="00042228">
        <w:rPr>
          <w:b/>
          <w:bCs/>
        </w:rPr>
        <w:t>Childhood Trauma:</w:t>
      </w:r>
    </w:p>
    <w:p w14:paraId="2EAD4966" w14:textId="77777777" w:rsidR="00042228" w:rsidRPr="00042228" w:rsidRDefault="00042228" w:rsidP="00042228">
      <w:pPr>
        <w:numPr>
          <w:ilvl w:val="1"/>
          <w:numId w:val="3"/>
        </w:numPr>
      </w:pPr>
      <w:r w:rsidRPr="00042228">
        <w:t>Jake's experiences of witnessing domestic violence and enduring emotional and physical abuse by his father have likely contributed to his difficulties with emotional regulation. His early exposure to violent conflict may have normalized aggression as a response to feeling threatened or disrespected.</w:t>
      </w:r>
    </w:p>
    <w:p w14:paraId="48E59EC1" w14:textId="77777777" w:rsidR="00042228" w:rsidRPr="00042228" w:rsidRDefault="00042228" w:rsidP="00042228">
      <w:pPr>
        <w:numPr>
          <w:ilvl w:val="0"/>
          <w:numId w:val="3"/>
        </w:numPr>
      </w:pPr>
      <w:r w:rsidRPr="00042228">
        <w:rPr>
          <w:b/>
          <w:bCs/>
        </w:rPr>
        <w:t>Emotional Dysregulation:</w:t>
      </w:r>
    </w:p>
    <w:p w14:paraId="2C081DA4" w14:textId="77777777" w:rsidR="00042228" w:rsidRPr="00042228" w:rsidRDefault="00042228" w:rsidP="00042228">
      <w:pPr>
        <w:numPr>
          <w:ilvl w:val="1"/>
          <w:numId w:val="3"/>
        </w:numPr>
      </w:pPr>
      <w:r w:rsidRPr="00042228">
        <w:t xml:space="preserve">Jake appears to struggle with managing strong emotions, particularly anger. This emotional dysregulation is a core issue that drives impulsive and aggressive reactions in high-stress situations. His inability to process or control emotions like frustration, shame, or humiliation often leads to destructive </w:t>
      </w:r>
      <w:proofErr w:type="spellStart"/>
      <w:r w:rsidRPr="00042228">
        <w:t>behaviors</w:t>
      </w:r>
      <w:proofErr w:type="spellEnd"/>
      <w:r w:rsidRPr="00042228">
        <w:t>.</w:t>
      </w:r>
    </w:p>
    <w:p w14:paraId="4E65FA03" w14:textId="77777777" w:rsidR="00042228" w:rsidRPr="00042228" w:rsidRDefault="00042228" w:rsidP="00042228">
      <w:pPr>
        <w:numPr>
          <w:ilvl w:val="0"/>
          <w:numId w:val="3"/>
        </w:numPr>
      </w:pPr>
      <w:r w:rsidRPr="00042228">
        <w:rPr>
          <w:b/>
          <w:bCs/>
        </w:rPr>
        <w:t>Attachment and Interpersonal Skills:</w:t>
      </w:r>
    </w:p>
    <w:p w14:paraId="39353256" w14:textId="77777777" w:rsidR="00042228" w:rsidRPr="00042228" w:rsidRDefault="00042228" w:rsidP="00042228">
      <w:pPr>
        <w:numPr>
          <w:ilvl w:val="1"/>
          <w:numId w:val="3"/>
        </w:numPr>
      </w:pPr>
      <w:r w:rsidRPr="00042228">
        <w:t>The lack of stable and supportive relationships in childhood may have hindered Jake's ability to develop secure attachment bonds. This, in turn, affects his ability to navigate relationships with others in a healthy way. His current interpersonal issues may be exacerbated by feelings of inadequacy or inferiority, triggering defensive aggression.</w:t>
      </w:r>
    </w:p>
    <w:p w14:paraId="48D8E0A3" w14:textId="77777777" w:rsidR="00042228" w:rsidRPr="00042228" w:rsidRDefault="00042228" w:rsidP="00042228">
      <w:pPr>
        <w:numPr>
          <w:ilvl w:val="0"/>
          <w:numId w:val="3"/>
        </w:numPr>
      </w:pPr>
      <w:r w:rsidRPr="00042228">
        <w:rPr>
          <w:b/>
          <w:bCs/>
        </w:rPr>
        <w:t>Substance Misuse:</w:t>
      </w:r>
    </w:p>
    <w:p w14:paraId="432EAD6C" w14:textId="77777777" w:rsidR="00042228" w:rsidRPr="00042228" w:rsidRDefault="00042228" w:rsidP="00042228">
      <w:pPr>
        <w:numPr>
          <w:ilvl w:val="1"/>
          <w:numId w:val="3"/>
        </w:numPr>
      </w:pPr>
      <w:r w:rsidRPr="00042228">
        <w:lastRenderedPageBreak/>
        <w:t xml:space="preserve">Jake’s substance misuse (primarily alcohol) compounds his emotional difficulties, as alcohol lowers inhibitions and impairs judgment. This may have contributed to the escalation of the conflict at work, as alcohol use can exacerbate impulsive </w:t>
      </w:r>
      <w:proofErr w:type="spellStart"/>
      <w:r w:rsidRPr="00042228">
        <w:t>behaviors</w:t>
      </w:r>
      <w:proofErr w:type="spellEnd"/>
      <w:r w:rsidRPr="00042228">
        <w:t xml:space="preserve"> and heighten emotional sensitivity.</w:t>
      </w:r>
    </w:p>
    <w:p w14:paraId="70BFEAC3" w14:textId="77777777" w:rsidR="00042228" w:rsidRPr="00042228" w:rsidRDefault="00042228" w:rsidP="00042228">
      <w:r w:rsidRPr="00042228">
        <w:rPr>
          <w:b/>
          <w:bCs/>
        </w:rPr>
        <w:t>Current Mental State:</w:t>
      </w:r>
      <w:r w:rsidRPr="00042228">
        <w:t xml:space="preserve"> Jake appears to have a reasonable understanding of his offense and some remorse for the harm he caused. However, he struggles with deep-seated anger, which he recognizes as a recurring issue. His ability to form relationships is limited, and he often isolates himself or resorts to aggression when feeling threatened. His self-esteem appears low, and he tends to view conflict as a personal attack rather than a misunderstanding or an opportunity for resolution.</w:t>
      </w:r>
    </w:p>
    <w:p w14:paraId="0D9E3593" w14:textId="77777777" w:rsidR="00042228" w:rsidRPr="00042228" w:rsidRDefault="00042228" w:rsidP="00042228">
      <w:r w:rsidRPr="00042228">
        <w:rPr>
          <w:b/>
          <w:bCs/>
        </w:rPr>
        <w:t>Strengths and Resources:</w:t>
      </w:r>
    </w:p>
    <w:p w14:paraId="097A1043" w14:textId="77777777" w:rsidR="00042228" w:rsidRPr="00042228" w:rsidRDefault="00042228" w:rsidP="00042228">
      <w:pPr>
        <w:numPr>
          <w:ilvl w:val="0"/>
          <w:numId w:val="4"/>
        </w:numPr>
      </w:pPr>
      <w:r w:rsidRPr="00042228">
        <w:t xml:space="preserve">Jake has expressed interest in therapy, particularly in anger management and cognitive </w:t>
      </w:r>
      <w:proofErr w:type="spellStart"/>
      <w:r w:rsidRPr="00042228">
        <w:t>behavioral</w:t>
      </w:r>
      <w:proofErr w:type="spellEnd"/>
      <w:r w:rsidRPr="00042228">
        <w:t xml:space="preserve"> therapy (CBT).</w:t>
      </w:r>
    </w:p>
    <w:p w14:paraId="2ACE953C" w14:textId="77777777" w:rsidR="00042228" w:rsidRPr="00042228" w:rsidRDefault="00042228" w:rsidP="00042228">
      <w:pPr>
        <w:numPr>
          <w:ilvl w:val="0"/>
          <w:numId w:val="4"/>
        </w:numPr>
      </w:pPr>
      <w:r w:rsidRPr="00042228">
        <w:t>He maintains good rapport with prison staff, which indicates he may be open to further therapeutic interventions.</w:t>
      </w:r>
    </w:p>
    <w:p w14:paraId="523FEFCB" w14:textId="77777777" w:rsidR="00042228" w:rsidRPr="00042228" w:rsidRDefault="00042228" w:rsidP="00042228">
      <w:pPr>
        <w:numPr>
          <w:ilvl w:val="0"/>
          <w:numId w:val="4"/>
        </w:numPr>
      </w:pPr>
      <w:r w:rsidRPr="00042228">
        <w:t>Despite limited social support, his aunt’s occasional visits may provide a source of emotional support.</w:t>
      </w:r>
    </w:p>
    <w:p w14:paraId="79DF2625" w14:textId="77777777" w:rsidR="00042228" w:rsidRPr="00042228" w:rsidRDefault="00042228" w:rsidP="00042228">
      <w:pPr>
        <w:numPr>
          <w:ilvl w:val="0"/>
          <w:numId w:val="4"/>
        </w:numPr>
      </w:pPr>
      <w:r w:rsidRPr="00042228">
        <w:t>Jake has demonstrated the ability to acknowledge his emotional difficulties, which can be a motivating factor in his therapeutic progress.</w:t>
      </w:r>
    </w:p>
    <w:p w14:paraId="00C74CC3" w14:textId="77777777" w:rsidR="00042228" w:rsidRPr="00042228" w:rsidRDefault="00042228" w:rsidP="00042228">
      <w:r w:rsidRPr="00042228">
        <w:pict w14:anchorId="06D94E0D">
          <v:rect id="_x0000_i1050" style="width:0;height:1.5pt" o:hralign="center" o:hrstd="t" o:hr="t" fillcolor="#a0a0a0" stroked="f"/>
        </w:pict>
      </w:r>
    </w:p>
    <w:p w14:paraId="78D876EE" w14:textId="77777777" w:rsidR="00042228" w:rsidRPr="00042228" w:rsidRDefault="00042228" w:rsidP="00042228">
      <w:pPr>
        <w:rPr>
          <w:b/>
          <w:bCs/>
        </w:rPr>
      </w:pPr>
      <w:r w:rsidRPr="00042228">
        <w:rPr>
          <w:b/>
          <w:bCs/>
        </w:rPr>
        <w:t>Care and Risk Management Plan:</w:t>
      </w:r>
    </w:p>
    <w:p w14:paraId="23577B1B" w14:textId="77777777" w:rsidR="00042228" w:rsidRPr="00042228" w:rsidRDefault="00042228" w:rsidP="00042228">
      <w:pPr>
        <w:numPr>
          <w:ilvl w:val="0"/>
          <w:numId w:val="5"/>
        </w:numPr>
      </w:pPr>
      <w:r w:rsidRPr="00042228">
        <w:rPr>
          <w:b/>
          <w:bCs/>
        </w:rPr>
        <w:t>Therapeutic Intervention:</w:t>
      </w:r>
    </w:p>
    <w:p w14:paraId="6E1A7660" w14:textId="77777777" w:rsidR="00042228" w:rsidRPr="00042228" w:rsidRDefault="00042228" w:rsidP="00042228">
      <w:pPr>
        <w:numPr>
          <w:ilvl w:val="1"/>
          <w:numId w:val="5"/>
        </w:numPr>
      </w:pPr>
      <w:r w:rsidRPr="00042228">
        <w:rPr>
          <w:b/>
          <w:bCs/>
        </w:rPr>
        <w:t>Anger Management Therapy:</w:t>
      </w:r>
      <w:r w:rsidRPr="00042228">
        <w:t xml:space="preserve"> Implement an individualized anger management program that focuses on identifying triggers for violent outbursts and learning healthy coping strategies.</w:t>
      </w:r>
    </w:p>
    <w:p w14:paraId="083C2A3A" w14:textId="77777777" w:rsidR="00042228" w:rsidRPr="00042228" w:rsidRDefault="00042228" w:rsidP="00042228">
      <w:pPr>
        <w:numPr>
          <w:ilvl w:val="1"/>
          <w:numId w:val="5"/>
        </w:numPr>
      </w:pPr>
      <w:r w:rsidRPr="00042228">
        <w:rPr>
          <w:b/>
          <w:bCs/>
        </w:rPr>
        <w:t xml:space="preserve">Cognitive </w:t>
      </w:r>
      <w:proofErr w:type="spellStart"/>
      <w:r w:rsidRPr="00042228">
        <w:rPr>
          <w:b/>
          <w:bCs/>
        </w:rPr>
        <w:t>Behavioral</w:t>
      </w:r>
      <w:proofErr w:type="spellEnd"/>
      <w:r w:rsidRPr="00042228">
        <w:rPr>
          <w:b/>
          <w:bCs/>
        </w:rPr>
        <w:t xml:space="preserve"> Therapy (CBT):</w:t>
      </w:r>
      <w:r w:rsidRPr="00042228">
        <w:t xml:space="preserve"> Address Jake’s distorted thought patterns, particularly around feelings of humiliation, inferiority, and perceived threats. CBT could help him reframe aggressive tendencies and develop more adaptive responses to stressors.</w:t>
      </w:r>
    </w:p>
    <w:p w14:paraId="072CB589" w14:textId="77777777" w:rsidR="00042228" w:rsidRPr="00042228" w:rsidRDefault="00042228" w:rsidP="00042228">
      <w:pPr>
        <w:numPr>
          <w:ilvl w:val="1"/>
          <w:numId w:val="5"/>
        </w:numPr>
      </w:pPr>
      <w:r w:rsidRPr="00042228">
        <w:rPr>
          <w:b/>
          <w:bCs/>
        </w:rPr>
        <w:t>Trauma-Informed Therapy:</w:t>
      </w:r>
      <w:r w:rsidRPr="00042228">
        <w:t xml:space="preserve"> Explore the impact of Jake’s childhood trauma on his emotional and </w:t>
      </w:r>
      <w:proofErr w:type="spellStart"/>
      <w:r w:rsidRPr="00042228">
        <w:t>behavioral</w:t>
      </w:r>
      <w:proofErr w:type="spellEnd"/>
      <w:r w:rsidRPr="00042228">
        <w:t xml:space="preserve"> functioning. A trauma-focused approach (such as EMDR or narrative therapy) may help Jake process past events and develop healthier emotional responses.</w:t>
      </w:r>
    </w:p>
    <w:p w14:paraId="593D00AA" w14:textId="77777777" w:rsidR="00042228" w:rsidRPr="00042228" w:rsidRDefault="00042228" w:rsidP="00042228">
      <w:pPr>
        <w:numPr>
          <w:ilvl w:val="0"/>
          <w:numId w:val="5"/>
        </w:numPr>
      </w:pPr>
      <w:r w:rsidRPr="00042228">
        <w:rPr>
          <w:b/>
          <w:bCs/>
        </w:rPr>
        <w:t>Substance Misuse Treatment:</w:t>
      </w:r>
    </w:p>
    <w:p w14:paraId="144F66EE" w14:textId="77777777" w:rsidR="00042228" w:rsidRPr="00042228" w:rsidRDefault="00042228" w:rsidP="00042228">
      <w:pPr>
        <w:numPr>
          <w:ilvl w:val="1"/>
          <w:numId w:val="5"/>
        </w:numPr>
      </w:pPr>
      <w:r w:rsidRPr="00042228">
        <w:lastRenderedPageBreak/>
        <w:t xml:space="preserve">Provide access to a substance misuse program to help Jake understand the impact of alcohol and marijuana on his </w:t>
      </w:r>
      <w:proofErr w:type="spellStart"/>
      <w:r w:rsidRPr="00042228">
        <w:t>behavior</w:t>
      </w:r>
      <w:proofErr w:type="spellEnd"/>
      <w:r w:rsidRPr="00042228">
        <w:t>. This will involve working with him to address underlying issues related to dependency and emotional regulation.</w:t>
      </w:r>
    </w:p>
    <w:p w14:paraId="452C84E3" w14:textId="77777777" w:rsidR="00042228" w:rsidRPr="00042228" w:rsidRDefault="00042228" w:rsidP="00042228">
      <w:pPr>
        <w:numPr>
          <w:ilvl w:val="0"/>
          <w:numId w:val="5"/>
        </w:numPr>
      </w:pPr>
      <w:r w:rsidRPr="00042228">
        <w:rPr>
          <w:b/>
          <w:bCs/>
        </w:rPr>
        <w:t>Social Support and Engagement:</w:t>
      </w:r>
    </w:p>
    <w:p w14:paraId="57F2DCCB" w14:textId="77777777" w:rsidR="00042228" w:rsidRPr="00042228" w:rsidRDefault="00042228" w:rsidP="00042228">
      <w:pPr>
        <w:numPr>
          <w:ilvl w:val="1"/>
          <w:numId w:val="5"/>
        </w:numPr>
      </w:pPr>
      <w:r w:rsidRPr="00042228">
        <w:t xml:space="preserve">Increase Jake’s social support network by connecting him with additional </w:t>
      </w:r>
      <w:proofErr w:type="spellStart"/>
      <w:r w:rsidRPr="00042228">
        <w:t>counseling</w:t>
      </w:r>
      <w:proofErr w:type="spellEnd"/>
      <w:r w:rsidRPr="00042228">
        <w:t xml:space="preserve"> services, such as peer support groups for inmates. Facilitating further communication with his aunt may also enhance his emotional well-being.</w:t>
      </w:r>
    </w:p>
    <w:p w14:paraId="1B0D39E8" w14:textId="77777777" w:rsidR="00042228" w:rsidRPr="00042228" w:rsidRDefault="00042228" w:rsidP="00042228">
      <w:pPr>
        <w:numPr>
          <w:ilvl w:val="1"/>
          <w:numId w:val="5"/>
        </w:numPr>
      </w:pPr>
      <w:r w:rsidRPr="00042228">
        <w:t>Encourage participation in group therapy and educational programs to help Jake develop healthier interpersonal skills and coping mechanisms.</w:t>
      </w:r>
    </w:p>
    <w:p w14:paraId="65732ACF" w14:textId="77777777" w:rsidR="00042228" w:rsidRPr="00042228" w:rsidRDefault="00042228" w:rsidP="00042228">
      <w:pPr>
        <w:numPr>
          <w:ilvl w:val="0"/>
          <w:numId w:val="5"/>
        </w:numPr>
      </w:pPr>
      <w:r w:rsidRPr="00042228">
        <w:rPr>
          <w:b/>
          <w:bCs/>
        </w:rPr>
        <w:t>Risk Management:</w:t>
      </w:r>
    </w:p>
    <w:p w14:paraId="0E3E2384" w14:textId="77777777" w:rsidR="00042228" w:rsidRPr="00042228" w:rsidRDefault="00042228" w:rsidP="00042228">
      <w:pPr>
        <w:numPr>
          <w:ilvl w:val="1"/>
          <w:numId w:val="5"/>
        </w:numPr>
      </w:pPr>
      <w:r w:rsidRPr="00042228">
        <w:t xml:space="preserve">Regular psychological assessments to monitor Jake’s progress and identify any emerging risks for violent </w:t>
      </w:r>
      <w:proofErr w:type="spellStart"/>
      <w:r w:rsidRPr="00042228">
        <w:t>behavior</w:t>
      </w:r>
      <w:proofErr w:type="spellEnd"/>
      <w:r w:rsidRPr="00042228">
        <w:t>.</w:t>
      </w:r>
    </w:p>
    <w:p w14:paraId="00E52A0B" w14:textId="77777777" w:rsidR="00042228" w:rsidRPr="00042228" w:rsidRDefault="00042228" w:rsidP="00042228">
      <w:pPr>
        <w:numPr>
          <w:ilvl w:val="1"/>
          <w:numId w:val="5"/>
        </w:numPr>
      </w:pPr>
      <w:r w:rsidRPr="00042228">
        <w:t>Development of a structured release plan, with community mental health support and regular check-ins, to ensure Jake's continued progress and minimize the risk of reoffending.</w:t>
      </w:r>
    </w:p>
    <w:p w14:paraId="728A861D" w14:textId="77777777" w:rsidR="00042228" w:rsidRPr="00042228" w:rsidRDefault="00042228" w:rsidP="00042228">
      <w:pPr>
        <w:numPr>
          <w:ilvl w:val="0"/>
          <w:numId w:val="5"/>
        </w:numPr>
      </w:pPr>
      <w:r w:rsidRPr="00042228">
        <w:rPr>
          <w:b/>
          <w:bCs/>
        </w:rPr>
        <w:t>Rehabilitation and Reintegration:</w:t>
      </w:r>
    </w:p>
    <w:p w14:paraId="4748077D" w14:textId="77777777" w:rsidR="00042228" w:rsidRPr="00042228" w:rsidRDefault="00042228" w:rsidP="00042228">
      <w:pPr>
        <w:numPr>
          <w:ilvl w:val="1"/>
          <w:numId w:val="5"/>
        </w:numPr>
      </w:pPr>
      <w:r w:rsidRPr="00042228">
        <w:t>When appropriate, begin planning for Jake’s reintegration into society post-release. This could include securing stable housing, vocational training, and community mental health support to ensure he has the necessary resources and support to reduce the risk of reoffending.</w:t>
      </w:r>
    </w:p>
    <w:p w14:paraId="31541CA7" w14:textId="77777777" w:rsidR="00042228" w:rsidRPr="00042228" w:rsidRDefault="00042228" w:rsidP="00042228">
      <w:r w:rsidRPr="00042228">
        <w:pict w14:anchorId="59940470">
          <v:rect id="_x0000_i1051" style="width:0;height:1.5pt" o:hralign="center" o:hrstd="t" o:hr="t" fillcolor="#a0a0a0" stroked="f"/>
        </w:pict>
      </w:r>
    </w:p>
    <w:p w14:paraId="02DC0F22" w14:textId="77777777" w:rsidR="00042228" w:rsidRPr="00042228" w:rsidRDefault="00042228" w:rsidP="00042228">
      <w:pPr>
        <w:rPr>
          <w:b/>
          <w:bCs/>
        </w:rPr>
      </w:pPr>
      <w:r w:rsidRPr="00042228">
        <w:rPr>
          <w:b/>
          <w:bCs/>
        </w:rPr>
        <w:t>Conclusion:</w:t>
      </w:r>
    </w:p>
    <w:p w14:paraId="4F3D445F" w14:textId="77777777" w:rsidR="00042228" w:rsidRPr="00042228" w:rsidRDefault="00042228" w:rsidP="00042228">
      <w:r w:rsidRPr="00042228">
        <w:t xml:space="preserve">Jake’s forensic psychological care formulation emphasizes the need for a holistic approach to address the underlying factors contributing to his violent </w:t>
      </w:r>
      <w:proofErr w:type="spellStart"/>
      <w:r w:rsidRPr="00042228">
        <w:t>behavior</w:t>
      </w:r>
      <w:proofErr w:type="spellEnd"/>
      <w:r w:rsidRPr="00042228">
        <w:t>. A combination of trauma-informed therapy, anger management, substance misuse treatment, and social support is essential for Jake’s rehabilitation and risk management. Regular evaluation of his mental state and progress in therapy will be crucial in ensuring a successful reintegration into society upon release.</w:t>
      </w:r>
    </w:p>
    <w:p w14:paraId="7C74D31E" w14:textId="77777777" w:rsidR="00042228" w:rsidRPr="00042228" w:rsidRDefault="00042228" w:rsidP="00042228">
      <w:r w:rsidRPr="00042228">
        <w:t>4o mini</w:t>
      </w:r>
    </w:p>
    <w:p w14:paraId="28D4183E" w14:textId="77777777" w:rsidR="00042228" w:rsidRPr="00042228" w:rsidRDefault="00042228" w:rsidP="00042228">
      <w:pPr>
        <w:rPr>
          <w:vanish/>
        </w:rPr>
      </w:pPr>
      <w:r w:rsidRPr="00042228">
        <w:rPr>
          <w:vanish/>
        </w:rPr>
        <w:t>Top of Form</w:t>
      </w:r>
    </w:p>
    <w:p w14:paraId="6BB2BD31" w14:textId="77777777" w:rsidR="00042228" w:rsidRPr="00042228" w:rsidRDefault="00042228" w:rsidP="00042228">
      <w:r w:rsidRPr="00042228">
        <w:pict w14:anchorId="1E7B33FA"/>
      </w:r>
    </w:p>
    <w:p w14:paraId="4310E342" w14:textId="77777777" w:rsidR="00042228" w:rsidRPr="00042228" w:rsidRDefault="00042228" w:rsidP="00042228">
      <w:pPr>
        <w:rPr>
          <w:vanish/>
        </w:rPr>
      </w:pPr>
      <w:r w:rsidRPr="00042228">
        <w:rPr>
          <w:vanish/>
        </w:rPr>
        <w:t>Bottom of Form</w:t>
      </w:r>
    </w:p>
    <w:p w14:paraId="79EB2886" w14:textId="77777777" w:rsidR="00042228" w:rsidRPr="00042228" w:rsidRDefault="00042228" w:rsidP="00042228">
      <w:r w:rsidRPr="00042228">
        <w:t>ChatGPT can make mistakes. Check important info.</w:t>
      </w:r>
    </w:p>
    <w:p w14:paraId="7722E7D2" w14:textId="77777777" w:rsidR="0043584C" w:rsidRDefault="0043584C"/>
    <w:sectPr w:rsidR="00435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A4CC6"/>
    <w:multiLevelType w:val="multilevel"/>
    <w:tmpl w:val="F91A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B4AEF"/>
    <w:multiLevelType w:val="multilevel"/>
    <w:tmpl w:val="E56E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9A3331"/>
    <w:multiLevelType w:val="multilevel"/>
    <w:tmpl w:val="5DF2A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E84704"/>
    <w:multiLevelType w:val="multilevel"/>
    <w:tmpl w:val="3BCEC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1A253A"/>
    <w:multiLevelType w:val="multilevel"/>
    <w:tmpl w:val="AC14ED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498270">
    <w:abstractNumId w:val="0"/>
  </w:num>
  <w:num w:numId="2" w16cid:durableId="840046772">
    <w:abstractNumId w:val="3"/>
  </w:num>
  <w:num w:numId="3" w16cid:durableId="1506629221">
    <w:abstractNumId w:val="4"/>
  </w:num>
  <w:num w:numId="4" w16cid:durableId="1636834760">
    <w:abstractNumId w:val="1"/>
  </w:num>
  <w:num w:numId="5" w16cid:durableId="321587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228"/>
    <w:rsid w:val="00042228"/>
    <w:rsid w:val="0022105C"/>
    <w:rsid w:val="0043584C"/>
    <w:rsid w:val="005D465C"/>
    <w:rsid w:val="005F215A"/>
    <w:rsid w:val="00A64A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6D24"/>
  <w15:chartTrackingRefBased/>
  <w15:docId w15:val="{56D0CE11-083A-4297-A821-4FDEC88A5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2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2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2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2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2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2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2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2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2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2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2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228"/>
    <w:rPr>
      <w:rFonts w:eastAsiaTheme="majorEastAsia" w:cstheme="majorBidi"/>
      <w:color w:val="272727" w:themeColor="text1" w:themeTint="D8"/>
    </w:rPr>
  </w:style>
  <w:style w:type="paragraph" w:styleId="Title">
    <w:name w:val="Title"/>
    <w:basedOn w:val="Normal"/>
    <w:next w:val="Normal"/>
    <w:link w:val="TitleChar"/>
    <w:uiPriority w:val="10"/>
    <w:qFormat/>
    <w:rsid w:val="000422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2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2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228"/>
    <w:pPr>
      <w:spacing w:before="160"/>
      <w:jc w:val="center"/>
    </w:pPr>
    <w:rPr>
      <w:i/>
      <w:iCs/>
      <w:color w:val="404040" w:themeColor="text1" w:themeTint="BF"/>
    </w:rPr>
  </w:style>
  <w:style w:type="character" w:customStyle="1" w:styleId="QuoteChar">
    <w:name w:val="Quote Char"/>
    <w:basedOn w:val="DefaultParagraphFont"/>
    <w:link w:val="Quote"/>
    <w:uiPriority w:val="29"/>
    <w:rsid w:val="00042228"/>
    <w:rPr>
      <w:i/>
      <w:iCs/>
      <w:color w:val="404040" w:themeColor="text1" w:themeTint="BF"/>
    </w:rPr>
  </w:style>
  <w:style w:type="paragraph" w:styleId="ListParagraph">
    <w:name w:val="List Paragraph"/>
    <w:basedOn w:val="Normal"/>
    <w:uiPriority w:val="34"/>
    <w:qFormat/>
    <w:rsid w:val="00042228"/>
    <w:pPr>
      <w:ind w:left="720"/>
      <w:contextualSpacing/>
    </w:pPr>
  </w:style>
  <w:style w:type="character" w:styleId="IntenseEmphasis">
    <w:name w:val="Intense Emphasis"/>
    <w:basedOn w:val="DefaultParagraphFont"/>
    <w:uiPriority w:val="21"/>
    <w:qFormat/>
    <w:rsid w:val="00042228"/>
    <w:rPr>
      <w:i/>
      <w:iCs/>
      <w:color w:val="0F4761" w:themeColor="accent1" w:themeShade="BF"/>
    </w:rPr>
  </w:style>
  <w:style w:type="paragraph" w:styleId="IntenseQuote">
    <w:name w:val="Intense Quote"/>
    <w:basedOn w:val="Normal"/>
    <w:next w:val="Normal"/>
    <w:link w:val="IntenseQuoteChar"/>
    <w:uiPriority w:val="30"/>
    <w:qFormat/>
    <w:rsid w:val="00042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228"/>
    <w:rPr>
      <w:i/>
      <w:iCs/>
      <w:color w:val="0F4761" w:themeColor="accent1" w:themeShade="BF"/>
    </w:rPr>
  </w:style>
  <w:style w:type="character" w:styleId="IntenseReference">
    <w:name w:val="Intense Reference"/>
    <w:basedOn w:val="DefaultParagraphFont"/>
    <w:uiPriority w:val="32"/>
    <w:qFormat/>
    <w:rsid w:val="000422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54671">
      <w:bodyDiv w:val="1"/>
      <w:marLeft w:val="0"/>
      <w:marRight w:val="0"/>
      <w:marTop w:val="0"/>
      <w:marBottom w:val="0"/>
      <w:divBdr>
        <w:top w:val="none" w:sz="0" w:space="0" w:color="auto"/>
        <w:left w:val="none" w:sz="0" w:space="0" w:color="auto"/>
        <w:bottom w:val="none" w:sz="0" w:space="0" w:color="auto"/>
        <w:right w:val="none" w:sz="0" w:space="0" w:color="auto"/>
      </w:divBdr>
      <w:divsChild>
        <w:div w:id="1272737902">
          <w:marLeft w:val="0"/>
          <w:marRight w:val="0"/>
          <w:marTop w:val="0"/>
          <w:marBottom w:val="0"/>
          <w:divBdr>
            <w:top w:val="none" w:sz="0" w:space="0" w:color="auto"/>
            <w:left w:val="none" w:sz="0" w:space="0" w:color="auto"/>
            <w:bottom w:val="none" w:sz="0" w:space="0" w:color="auto"/>
            <w:right w:val="none" w:sz="0" w:space="0" w:color="auto"/>
          </w:divBdr>
          <w:divsChild>
            <w:div w:id="1308120862">
              <w:marLeft w:val="0"/>
              <w:marRight w:val="0"/>
              <w:marTop w:val="0"/>
              <w:marBottom w:val="0"/>
              <w:divBdr>
                <w:top w:val="none" w:sz="0" w:space="0" w:color="auto"/>
                <w:left w:val="none" w:sz="0" w:space="0" w:color="auto"/>
                <w:bottom w:val="none" w:sz="0" w:space="0" w:color="auto"/>
                <w:right w:val="none" w:sz="0" w:space="0" w:color="auto"/>
              </w:divBdr>
              <w:divsChild>
                <w:div w:id="1002274166">
                  <w:marLeft w:val="0"/>
                  <w:marRight w:val="0"/>
                  <w:marTop w:val="0"/>
                  <w:marBottom w:val="0"/>
                  <w:divBdr>
                    <w:top w:val="none" w:sz="0" w:space="0" w:color="auto"/>
                    <w:left w:val="none" w:sz="0" w:space="0" w:color="auto"/>
                    <w:bottom w:val="none" w:sz="0" w:space="0" w:color="auto"/>
                    <w:right w:val="none" w:sz="0" w:space="0" w:color="auto"/>
                  </w:divBdr>
                  <w:divsChild>
                    <w:div w:id="550504970">
                      <w:marLeft w:val="0"/>
                      <w:marRight w:val="0"/>
                      <w:marTop w:val="0"/>
                      <w:marBottom w:val="0"/>
                      <w:divBdr>
                        <w:top w:val="none" w:sz="0" w:space="0" w:color="auto"/>
                        <w:left w:val="none" w:sz="0" w:space="0" w:color="auto"/>
                        <w:bottom w:val="none" w:sz="0" w:space="0" w:color="auto"/>
                        <w:right w:val="none" w:sz="0" w:space="0" w:color="auto"/>
                      </w:divBdr>
                      <w:divsChild>
                        <w:div w:id="1450318557">
                          <w:marLeft w:val="0"/>
                          <w:marRight w:val="0"/>
                          <w:marTop w:val="0"/>
                          <w:marBottom w:val="0"/>
                          <w:divBdr>
                            <w:top w:val="none" w:sz="0" w:space="0" w:color="auto"/>
                            <w:left w:val="none" w:sz="0" w:space="0" w:color="auto"/>
                            <w:bottom w:val="none" w:sz="0" w:space="0" w:color="auto"/>
                            <w:right w:val="none" w:sz="0" w:space="0" w:color="auto"/>
                          </w:divBdr>
                          <w:divsChild>
                            <w:div w:id="913007135">
                              <w:marLeft w:val="0"/>
                              <w:marRight w:val="0"/>
                              <w:marTop w:val="0"/>
                              <w:marBottom w:val="0"/>
                              <w:divBdr>
                                <w:top w:val="none" w:sz="0" w:space="0" w:color="auto"/>
                                <w:left w:val="none" w:sz="0" w:space="0" w:color="auto"/>
                                <w:bottom w:val="none" w:sz="0" w:space="0" w:color="auto"/>
                                <w:right w:val="none" w:sz="0" w:space="0" w:color="auto"/>
                              </w:divBdr>
                              <w:divsChild>
                                <w:div w:id="1307324070">
                                  <w:marLeft w:val="0"/>
                                  <w:marRight w:val="0"/>
                                  <w:marTop w:val="0"/>
                                  <w:marBottom w:val="0"/>
                                  <w:divBdr>
                                    <w:top w:val="none" w:sz="0" w:space="0" w:color="auto"/>
                                    <w:left w:val="none" w:sz="0" w:space="0" w:color="auto"/>
                                    <w:bottom w:val="none" w:sz="0" w:space="0" w:color="auto"/>
                                    <w:right w:val="none" w:sz="0" w:space="0" w:color="auto"/>
                                  </w:divBdr>
                                  <w:divsChild>
                                    <w:div w:id="477697861">
                                      <w:marLeft w:val="0"/>
                                      <w:marRight w:val="0"/>
                                      <w:marTop w:val="0"/>
                                      <w:marBottom w:val="0"/>
                                      <w:divBdr>
                                        <w:top w:val="none" w:sz="0" w:space="0" w:color="auto"/>
                                        <w:left w:val="none" w:sz="0" w:space="0" w:color="auto"/>
                                        <w:bottom w:val="none" w:sz="0" w:space="0" w:color="auto"/>
                                        <w:right w:val="none" w:sz="0" w:space="0" w:color="auto"/>
                                      </w:divBdr>
                                      <w:divsChild>
                                        <w:div w:id="15466753">
                                          <w:marLeft w:val="0"/>
                                          <w:marRight w:val="0"/>
                                          <w:marTop w:val="0"/>
                                          <w:marBottom w:val="0"/>
                                          <w:divBdr>
                                            <w:top w:val="none" w:sz="0" w:space="0" w:color="auto"/>
                                            <w:left w:val="none" w:sz="0" w:space="0" w:color="auto"/>
                                            <w:bottom w:val="none" w:sz="0" w:space="0" w:color="auto"/>
                                            <w:right w:val="none" w:sz="0" w:space="0" w:color="auto"/>
                                          </w:divBdr>
                                          <w:divsChild>
                                            <w:div w:id="297809142">
                                              <w:marLeft w:val="0"/>
                                              <w:marRight w:val="0"/>
                                              <w:marTop w:val="0"/>
                                              <w:marBottom w:val="0"/>
                                              <w:divBdr>
                                                <w:top w:val="none" w:sz="0" w:space="0" w:color="auto"/>
                                                <w:left w:val="none" w:sz="0" w:space="0" w:color="auto"/>
                                                <w:bottom w:val="none" w:sz="0" w:space="0" w:color="auto"/>
                                                <w:right w:val="none" w:sz="0" w:space="0" w:color="auto"/>
                                              </w:divBdr>
                                              <w:divsChild>
                                                <w:div w:id="1303850581">
                                                  <w:marLeft w:val="0"/>
                                                  <w:marRight w:val="0"/>
                                                  <w:marTop w:val="0"/>
                                                  <w:marBottom w:val="0"/>
                                                  <w:divBdr>
                                                    <w:top w:val="none" w:sz="0" w:space="0" w:color="auto"/>
                                                    <w:left w:val="none" w:sz="0" w:space="0" w:color="auto"/>
                                                    <w:bottom w:val="none" w:sz="0" w:space="0" w:color="auto"/>
                                                    <w:right w:val="none" w:sz="0" w:space="0" w:color="auto"/>
                                                  </w:divBdr>
                                                  <w:divsChild>
                                                    <w:div w:id="267663075">
                                                      <w:marLeft w:val="0"/>
                                                      <w:marRight w:val="0"/>
                                                      <w:marTop w:val="0"/>
                                                      <w:marBottom w:val="0"/>
                                                      <w:divBdr>
                                                        <w:top w:val="none" w:sz="0" w:space="0" w:color="auto"/>
                                                        <w:left w:val="none" w:sz="0" w:space="0" w:color="auto"/>
                                                        <w:bottom w:val="none" w:sz="0" w:space="0" w:color="auto"/>
                                                        <w:right w:val="none" w:sz="0" w:space="0" w:color="auto"/>
                                                      </w:divBdr>
                                                      <w:divsChild>
                                                        <w:div w:id="102748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15060">
                                              <w:marLeft w:val="0"/>
                                              <w:marRight w:val="0"/>
                                              <w:marTop w:val="0"/>
                                              <w:marBottom w:val="0"/>
                                              <w:divBdr>
                                                <w:top w:val="none" w:sz="0" w:space="0" w:color="auto"/>
                                                <w:left w:val="none" w:sz="0" w:space="0" w:color="auto"/>
                                                <w:bottom w:val="none" w:sz="0" w:space="0" w:color="auto"/>
                                                <w:right w:val="none" w:sz="0" w:space="0" w:color="auto"/>
                                              </w:divBdr>
                                              <w:divsChild>
                                                <w:div w:id="345400858">
                                                  <w:marLeft w:val="0"/>
                                                  <w:marRight w:val="0"/>
                                                  <w:marTop w:val="0"/>
                                                  <w:marBottom w:val="0"/>
                                                  <w:divBdr>
                                                    <w:top w:val="none" w:sz="0" w:space="0" w:color="auto"/>
                                                    <w:left w:val="none" w:sz="0" w:space="0" w:color="auto"/>
                                                    <w:bottom w:val="none" w:sz="0" w:space="0" w:color="auto"/>
                                                    <w:right w:val="none" w:sz="0" w:space="0" w:color="auto"/>
                                                  </w:divBdr>
                                                  <w:divsChild>
                                                    <w:div w:id="294026910">
                                                      <w:marLeft w:val="0"/>
                                                      <w:marRight w:val="0"/>
                                                      <w:marTop w:val="0"/>
                                                      <w:marBottom w:val="0"/>
                                                      <w:divBdr>
                                                        <w:top w:val="none" w:sz="0" w:space="0" w:color="auto"/>
                                                        <w:left w:val="none" w:sz="0" w:space="0" w:color="auto"/>
                                                        <w:bottom w:val="none" w:sz="0" w:space="0" w:color="auto"/>
                                                        <w:right w:val="none" w:sz="0" w:space="0" w:color="auto"/>
                                                      </w:divBdr>
                                                      <w:divsChild>
                                                        <w:div w:id="143952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948845">
          <w:marLeft w:val="0"/>
          <w:marRight w:val="0"/>
          <w:marTop w:val="0"/>
          <w:marBottom w:val="0"/>
          <w:divBdr>
            <w:top w:val="none" w:sz="0" w:space="0" w:color="auto"/>
            <w:left w:val="none" w:sz="0" w:space="0" w:color="auto"/>
            <w:bottom w:val="none" w:sz="0" w:space="0" w:color="auto"/>
            <w:right w:val="none" w:sz="0" w:space="0" w:color="auto"/>
          </w:divBdr>
          <w:divsChild>
            <w:div w:id="124007895">
              <w:marLeft w:val="0"/>
              <w:marRight w:val="0"/>
              <w:marTop w:val="0"/>
              <w:marBottom w:val="0"/>
              <w:divBdr>
                <w:top w:val="none" w:sz="0" w:space="0" w:color="auto"/>
                <w:left w:val="none" w:sz="0" w:space="0" w:color="auto"/>
                <w:bottom w:val="none" w:sz="0" w:space="0" w:color="auto"/>
                <w:right w:val="none" w:sz="0" w:space="0" w:color="auto"/>
              </w:divBdr>
              <w:divsChild>
                <w:div w:id="1693191877">
                  <w:marLeft w:val="0"/>
                  <w:marRight w:val="0"/>
                  <w:marTop w:val="0"/>
                  <w:marBottom w:val="0"/>
                  <w:divBdr>
                    <w:top w:val="none" w:sz="0" w:space="0" w:color="auto"/>
                    <w:left w:val="none" w:sz="0" w:space="0" w:color="auto"/>
                    <w:bottom w:val="none" w:sz="0" w:space="0" w:color="auto"/>
                    <w:right w:val="none" w:sz="0" w:space="0" w:color="auto"/>
                  </w:divBdr>
                  <w:divsChild>
                    <w:div w:id="880674812">
                      <w:marLeft w:val="0"/>
                      <w:marRight w:val="0"/>
                      <w:marTop w:val="0"/>
                      <w:marBottom w:val="0"/>
                      <w:divBdr>
                        <w:top w:val="none" w:sz="0" w:space="0" w:color="auto"/>
                        <w:left w:val="none" w:sz="0" w:space="0" w:color="auto"/>
                        <w:bottom w:val="none" w:sz="0" w:space="0" w:color="auto"/>
                        <w:right w:val="none" w:sz="0" w:space="0" w:color="auto"/>
                      </w:divBdr>
                      <w:divsChild>
                        <w:div w:id="738554159">
                          <w:marLeft w:val="0"/>
                          <w:marRight w:val="0"/>
                          <w:marTop w:val="0"/>
                          <w:marBottom w:val="0"/>
                          <w:divBdr>
                            <w:top w:val="none" w:sz="0" w:space="0" w:color="auto"/>
                            <w:left w:val="none" w:sz="0" w:space="0" w:color="auto"/>
                            <w:bottom w:val="none" w:sz="0" w:space="0" w:color="auto"/>
                            <w:right w:val="none" w:sz="0" w:space="0" w:color="auto"/>
                          </w:divBdr>
                          <w:divsChild>
                            <w:div w:id="1311252250">
                              <w:marLeft w:val="0"/>
                              <w:marRight w:val="0"/>
                              <w:marTop w:val="0"/>
                              <w:marBottom w:val="0"/>
                              <w:divBdr>
                                <w:top w:val="none" w:sz="0" w:space="0" w:color="auto"/>
                                <w:left w:val="none" w:sz="0" w:space="0" w:color="auto"/>
                                <w:bottom w:val="none" w:sz="0" w:space="0" w:color="auto"/>
                                <w:right w:val="none" w:sz="0" w:space="0" w:color="auto"/>
                              </w:divBdr>
                              <w:divsChild>
                                <w:div w:id="818425591">
                                  <w:marLeft w:val="0"/>
                                  <w:marRight w:val="0"/>
                                  <w:marTop w:val="0"/>
                                  <w:marBottom w:val="0"/>
                                  <w:divBdr>
                                    <w:top w:val="none" w:sz="0" w:space="0" w:color="auto"/>
                                    <w:left w:val="none" w:sz="0" w:space="0" w:color="auto"/>
                                    <w:bottom w:val="none" w:sz="0" w:space="0" w:color="auto"/>
                                    <w:right w:val="none" w:sz="0" w:space="0" w:color="auto"/>
                                  </w:divBdr>
                                  <w:divsChild>
                                    <w:div w:id="1572813356">
                                      <w:marLeft w:val="0"/>
                                      <w:marRight w:val="0"/>
                                      <w:marTop w:val="0"/>
                                      <w:marBottom w:val="0"/>
                                      <w:divBdr>
                                        <w:top w:val="none" w:sz="0" w:space="0" w:color="auto"/>
                                        <w:left w:val="none" w:sz="0" w:space="0" w:color="auto"/>
                                        <w:bottom w:val="none" w:sz="0" w:space="0" w:color="auto"/>
                                        <w:right w:val="none" w:sz="0" w:space="0" w:color="auto"/>
                                      </w:divBdr>
                                      <w:divsChild>
                                        <w:div w:id="1035353024">
                                          <w:marLeft w:val="0"/>
                                          <w:marRight w:val="0"/>
                                          <w:marTop w:val="0"/>
                                          <w:marBottom w:val="0"/>
                                          <w:divBdr>
                                            <w:top w:val="none" w:sz="0" w:space="0" w:color="auto"/>
                                            <w:left w:val="none" w:sz="0" w:space="0" w:color="auto"/>
                                            <w:bottom w:val="none" w:sz="0" w:space="0" w:color="auto"/>
                                            <w:right w:val="none" w:sz="0" w:space="0" w:color="auto"/>
                                          </w:divBdr>
                                          <w:divsChild>
                                            <w:div w:id="1678388275">
                                              <w:marLeft w:val="0"/>
                                              <w:marRight w:val="0"/>
                                              <w:marTop w:val="0"/>
                                              <w:marBottom w:val="0"/>
                                              <w:divBdr>
                                                <w:top w:val="none" w:sz="0" w:space="0" w:color="auto"/>
                                                <w:left w:val="none" w:sz="0" w:space="0" w:color="auto"/>
                                                <w:bottom w:val="none" w:sz="0" w:space="0" w:color="auto"/>
                                                <w:right w:val="none" w:sz="0" w:space="0" w:color="auto"/>
                                              </w:divBdr>
                                              <w:divsChild>
                                                <w:div w:id="145197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6553235">
                  <w:marLeft w:val="0"/>
                  <w:marRight w:val="0"/>
                  <w:marTop w:val="0"/>
                  <w:marBottom w:val="0"/>
                  <w:divBdr>
                    <w:top w:val="none" w:sz="0" w:space="0" w:color="auto"/>
                    <w:left w:val="none" w:sz="0" w:space="0" w:color="auto"/>
                    <w:bottom w:val="none" w:sz="0" w:space="0" w:color="auto"/>
                    <w:right w:val="none" w:sz="0" w:space="0" w:color="auto"/>
                  </w:divBdr>
                  <w:divsChild>
                    <w:div w:id="1178345584">
                      <w:marLeft w:val="0"/>
                      <w:marRight w:val="0"/>
                      <w:marTop w:val="0"/>
                      <w:marBottom w:val="0"/>
                      <w:divBdr>
                        <w:top w:val="none" w:sz="0" w:space="0" w:color="auto"/>
                        <w:left w:val="none" w:sz="0" w:space="0" w:color="auto"/>
                        <w:bottom w:val="none" w:sz="0" w:space="0" w:color="auto"/>
                        <w:right w:val="none" w:sz="0" w:space="0" w:color="auto"/>
                      </w:divBdr>
                      <w:divsChild>
                        <w:div w:id="45653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8848335">
      <w:bodyDiv w:val="1"/>
      <w:marLeft w:val="0"/>
      <w:marRight w:val="0"/>
      <w:marTop w:val="0"/>
      <w:marBottom w:val="0"/>
      <w:divBdr>
        <w:top w:val="none" w:sz="0" w:space="0" w:color="auto"/>
        <w:left w:val="none" w:sz="0" w:space="0" w:color="auto"/>
        <w:bottom w:val="none" w:sz="0" w:space="0" w:color="auto"/>
        <w:right w:val="none" w:sz="0" w:space="0" w:color="auto"/>
      </w:divBdr>
      <w:divsChild>
        <w:div w:id="37554236">
          <w:marLeft w:val="0"/>
          <w:marRight w:val="0"/>
          <w:marTop w:val="0"/>
          <w:marBottom w:val="0"/>
          <w:divBdr>
            <w:top w:val="none" w:sz="0" w:space="0" w:color="auto"/>
            <w:left w:val="none" w:sz="0" w:space="0" w:color="auto"/>
            <w:bottom w:val="none" w:sz="0" w:space="0" w:color="auto"/>
            <w:right w:val="none" w:sz="0" w:space="0" w:color="auto"/>
          </w:divBdr>
          <w:divsChild>
            <w:div w:id="1027373695">
              <w:marLeft w:val="0"/>
              <w:marRight w:val="0"/>
              <w:marTop w:val="0"/>
              <w:marBottom w:val="0"/>
              <w:divBdr>
                <w:top w:val="none" w:sz="0" w:space="0" w:color="auto"/>
                <w:left w:val="none" w:sz="0" w:space="0" w:color="auto"/>
                <w:bottom w:val="none" w:sz="0" w:space="0" w:color="auto"/>
                <w:right w:val="none" w:sz="0" w:space="0" w:color="auto"/>
              </w:divBdr>
              <w:divsChild>
                <w:div w:id="1441027850">
                  <w:marLeft w:val="0"/>
                  <w:marRight w:val="0"/>
                  <w:marTop w:val="0"/>
                  <w:marBottom w:val="0"/>
                  <w:divBdr>
                    <w:top w:val="none" w:sz="0" w:space="0" w:color="auto"/>
                    <w:left w:val="none" w:sz="0" w:space="0" w:color="auto"/>
                    <w:bottom w:val="none" w:sz="0" w:space="0" w:color="auto"/>
                    <w:right w:val="none" w:sz="0" w:space="0" w:color="auto"/>
                  </w:divBdr>
                  <w:divsChild>
                    <w:div w:id="1409230779">
                      <w:marLeft w:val="0"/>
                      <w:marRight w:val="0"/>
                      <w:marTop w:val="0"/>
                      <w:marBottom w:val="0"/>
                      <w:divBdr>
                        <w:top w:val="none" w:sz="0" w:space="0" w:color="auto"/>
                        <w:left w:val="none" w:sz="0" w:space="0" w:color="auto"/>
                        <w:bottom w:val="none" w:sz="0" w:space="0" w:color="auto"/>
                        <w:right w:val="none" w:sz="0" w:space="0" w:color="auto"/>
                      </w:divBdr>
                      <w:divsChild>
                        <w:div w:id="1573007943">
                          <w:marLeft w:val="0"/>
                          <w:marRight w:val="0"/>
                          <w:marTop w:val="0"/>
                          <w:marBottom w:val="0"/>
                          <w:divBdr>
                            <w:top w:val="none" w:sz="0" w:space="0" w:color="auto"/>
                            <w:left w:val="none" w:sz="0" w:space="0" w:color="auto"/>
                            <w:bottom w:val="none" w:sz="0" w:space="0" w:color="auto"/>
                            <w:right w:val="none" w:sz="0" w:space="0" w:color="auto"/>
                          </w:divBdr>
                          <w:divsChild>
                            <w:div w:id="1989243771">
                              <w:marLeft w:val="0"/>
                              <w:marRight w:val="0"/>
                              <w:marTop w:val="0"/>
                              <w:marBottom w:val="0"/>
                              <w:divBdr>
                                <w:top w:val="none" w:sz="0" w:space="0" w:color="auto"/>
                                <w:left w:val="none" w:sz="0" w:space="0" w:color="auto"/>
                                <w:bottom w:val="none" w:sz="0" w:space="0" w:color="auto"/>
                                <w:right w:val="none" w:sz="0" w:space="0" w:color="auto"/>
                              </w:divBdr>
                              <w:divsChild>
                                <w:div w:id="1397440069">
                                  <w:marLeft w:val="0"/>
                                  <w:marRight w:val="0"/>
                                  <w:marTop w:val="0"/>
                                  <w:marBottom w:val="0"/>
                                  <w:divBdr>
                                    <w:top w:val="none" w:sz="0" w:space="0" w:color="auto"/>
                                    <w:left w:val="none" w:sz="0" w:space="0" w:color="auto"/>
                                    <w:bottom w:val="none" w:sz="0" w:space="0" w:color="auto"/>
                                    <w:right w:val="none" w:sz="0" w:space="0" w:color="auto"/>
                                  </w:divBdr>
                                  <w:divsChild>
                                    <w:div w:id="919752071">
                                      <w:marLeft w:val="0"/>
                                      <w:marRight w:val="0"/>
                                      <w:marTop w:val="0"/>
                                      <w:marBottom w:val="0"/>
                                      <w:divBdr>
                                        <w:top w:val="none" w:sz="0" w:space="0" w:color="auto"/>
                                        <w:left w:val="none" w:sz="0" w:space="0" w:color="auto"/>
                                        <w:bottom w:val="none" w:sz="0" w:space="0" w:color="auto"/>
                                        <w:right w:val="none" w:sz="0" w:space="0" w:color="auto"/>
                                      </w:divBdr>
                                      <w:divsChild>
                                        <w:div w:id="687029287">
                                          <w:marLeft w:val="0"/>
                                          <w:marRight w:val="0"/>
                                          <w:marTop w:val="0"/>
                                          <w:marBottom w:val="0"/>
                                          <w:divBdr>
                                            <w:top w:val="none" w:sz="0" w:space="0" w:color="auto"/>
                                            <w:left w:val="none" w:sz="0" w:space="0" w:color="auto"/>
                                            <w:bottom w:val="none" w:sz="0" w:space="0" w:color="auto"/>
                                            <w:right w:val="none" w:sz="0" w:space="0" w:color="auto"/>
                                          </w:divBdr>
                                          <w:divsChild>
                                            <w:div w:id="793717696">
                                              <w:marLeft w:val="0"/>
                                              <w:marRight w:val="0"/>
                                              <w:marTop w:val="0"/>
                                              <w:marBottom w:val="0"/>
                                              <w:divBdr>
                                                <w:top w:val="none" w:sz="0" w:space="0" w:color="auto"/>
                                                <w:left w:val="none" w:sz="0" w:space="0" w:color="auto"/>
                                                <w:bottom w:val="none" w:sz="0" w:space="0" w:color="auto"/>
                                                <w:right w:val="none" w:sz="0" w:space="0" w:color="auto"/>
                                              </w:divBdr>
                                              <w:divsChild>
                                                <w:div w:id="2062559546">
                                                  <w:marLeft w:val="0"/>
                                                  <w:marRight w:val="0"/>
                                                  <w:marTop w:val="0"/>
                                                  <w:marBottom w:val="0"/>
                                                  <w:divBdr>
                                                    <w:top w:val="none" w:sz="0" w:space="0" w:color="auto"/>
                                                    <w:left w:val="none" w:sz="0" w:space="0" w:color="auto"/>
                                                    <w:bottom w:val="none" w:sz="0" w:space="0" w:color="auto"/>
                                                    <w:right w:val="none" w:sz="0" w:space="0" w:color="auto"/>
                                                  </w:divBdr>
                                                  <w:divsChild>
                                                    <w:div w:id="1919826534">
                                                      <w:marLeft w:val="0"/>
                                                      <w:marRight w:val="0"/>
                                                      <w:marTop w:val="0"/>
                                                      <w:marBottom w:val="0"/>
                                                      <w:divBdr>
                                                        <w:top w:val="none" w:sz="0" w:space="0" w:color="auto"/>
                                                        <w:left w:val="none" w:sz="0" w:space="0" w:color="auto"/>
                                                        <w:bottom w:val="none" w:sz="0" w:space="0" w:color="auto"/>
                                                        <w:right w:val="none" w:sz="0" w:space="0" w:color="auto"/>
                                                      </w:divBdr>
                                                      <w:divsChild>
                                                        <w:div w:id="37450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083559">
                                              <w:marLeft w:val="0"/>
                                              <w:marRight w:val="0"/>
                                              <w:marTop w:val="0"/>
                                              <w:marBottom w:val="0"/>
                                              <w:divBdr>
                                                <w:top w:val="none" w:sz="0" w:space="0" w:color="auto"/>
                                                <w:left w:val="none" w:sz="0" w:space="0" w:color="auto"/>
                                                <w:bottom w:val="none" w:sz="0" w:space="0" w:color="auto"/>
                                                <w:right w:val="none" w:sz="0" w:space="0" w:color="auto"/>
                                              </w:divBdr>
                                              <w:divsChild>
                                                <w:div w:id="6761794">
                                                  <w:marLeft w:val="0"/>
                                                  <w:marRight w:val="0"/>
                                                  <w:marTop w:val="0"/>
                                                  <w:marBottom w:val="0"/>
                                                  <w:divBdr>
                                                    <w:top w:val="none" w:sz="0" w:space="0" w:color="auto"/>
                                                    <w:left w:val="none" w:sz="0" w:space="0" w:color="auto"/>
                                                    <w:bottom w:val="none" w:sz="0" w:space="0" w:color="auto"/>
                                                    <w:right w:val="none" w:sz="0" w:space="0" w:color="auto"/>
                                                  </w:divBdr>
                                                  <w:divsChild>
                                                    <w:div w:id="1357147764">
                                                      <w:marLeft w:val="0"/>
                                                      <w:marRight w:val="0"/>
                                                      <w:marTop w:val="0"/>
                                                      <w:marBottom w:val="0"/>
                                                      <w:divBdr>
                                                        <w:top w:val="none" w:sz="0" w:space="0" w:color="auto"/>
                                                        <w:left w:val="none" w:sz="0" w:space="0" w:color="auto"/>
                                                        <w:bottom w:val="none" w:sz="0" w:space="0" w:color="auto"/>
                                                        <w:right w:val="none" w:sz="0" w:space="0" w:color="auto"/>
                                                      </w:divBdr>
                                                      <w:divsChild>
                                                        <w:div w:id="196392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2478321">
          <w:marLeft w:val="0"/>
          <w:marRight w:val="0"/>
          <w:marTop w:val="0"/>
          <w:marBottom w:val="0"/>
          <w:divBdr>
            <w:top w:val="none" w:sz="0" w:space="0" w:color="auto"/>
            <w:left w:val="none" w:sz="0" w:space="0" w:color="auto"/>
            <w:bottom w:val="none" w:sz="0" w:space="0" w:color="auto"/>
            <w:right w:val="none" w:sz="0" w:space="0" w:color="auto"/>
          </w:divBdr>
          <w:divsChild>
            <w:div w:id="2133403805">
              <w:marLeft w:val="0"/>
              <w:marRight w:val="0"/>
              <w:marTop w:val="0"/>
              <w:marBottom w:val="0"/>
              <w:divBdr>
                <w:top w:val="none" w:sz="0" w:space="0" w:color="auto"/>
                <w:left w:val="none" w:sz="0" w:space="0" w:color="auto"/>
                <w:bottom w:val="none" w:sz="0" w:space="0" w:color="auto"/>
                <w:right w:val="none" w:sz="0" w:space="0" w:color="auto"/>
              </w:divBdr>
              <w:divsChild>
                <w:div w:id="1445079844">
                  <w:marLeft w:val="0"/>
                  <w:marRight w:val="0"/>
                  <w:marTop w:val="0"/>
                  <w:marBottom w:val="0"/>
                  <w:divBdr>
                    <w:top w:val="none" w:sz="0" w:space="0" w:color="auto"/>
                    <w:left w:val="none" w:sz="0" w:space="0" w:color="auto"/>
                    <w:bottom w:val="none" w:sz="0" w:space="0" w:color="auto"/>
                    <w:right w:val="none" w:sz="0" w:space="0" w:color="auto"/>
                  </w:divBdr>
                  <w:divsChild>
                    <w:div w:id="1724475922">
                      <w:marLeft w:val="0"/>
                      <w:marRight w:val="0"/>
                      <w:marTop w:val="0"/>
                      <w:marBottom w:val="0"/>
                      <w:divBdr>
                        <w:top w:val="none" w:sz="0" w:space="0" w:color="auto"/>
                        <w:left w:val="none" w:sz="0" w:space="0" w:color="auto"/>
                        <w:bottom w:val="none" w:sz="0" w:space="0" w:color="auto"/>
                        <w:right w:val="none" w:sz="0" w:space="0" w:color="auto"/>
                      </w:divBdr>
                      <w:divsChild>
                        <w:div w:id="1603876740">
                          <w:marLeft w:val="0"/>
                          <w:marRight w:val="0"/>
                          <w:marTop w:val="0"/>
                          <w:marBottom w:val="0"/>
                          <w:divBdr>
                            <w:top w:val="none" w:sz="0" w:space="0" w:color="auto"/>
                            <w:left w:val="none" w:sz="0" w:space="0" w:color="auto"/>
                            <w:bottom w:val="none" w:sz="0" w:space="0" w:color="auto"/>
                            <w:right w:val="none" w:sz="0" w:space="0" w:color="auto"/>
                          </w:divBdr>
                          <w:divsChild>
                            <w:div w:id="1177379339">
                              <w:marLeft w:val="0"/>
                              <w:marRight w:val="0"/>
                              <w:marTop w:val="0"/>
                              <w:marBottom w:val="0"/>
                              <w:divBdr>
                                <w:top w:val="none" w:sz="0" w:space="0" w:color="auto"/>
                                <w:left w:val="none" w:sz="0" w:space="0" w:color="auto"/>
                                <w:bottom w:val="none" w:sz="0" w:space="0" w:color="auto"/>
                                <w:right w:val="none" w:sz="0" w:space="0" w:color="auto"/>
                              </w:divBdr>
                              <w:divsChild>
                                <w:div w:id="1056199394">
                                  <w:marLeft w:val="0"/>
                                  <w:marRight w:val="0"/>
                                  <w:marTop w:val="0"/>
                                  <w:marBottom w:val="0"/>
                                  <w:divBdr>
                                    <w:top w:val="none" w:sz="0" w:space="0" w:color="auto"/>
                                    <w:left w:val="none" w:sz="0" w:space="0" w:color="auto"/>
                                    <w:bottom w:val="none" w:sz="0" w:space="0" w:color="auto"/>
                                    <w:right w:val="none" w:sz="0" w:space="0" w:color="auto"/>
                                  </w:divBdr>
                                  <w:divsChild>
                                    <w:div w:id="298651113">
                                      <w:marLeft w:val="0"/>
                                      <w:marRight w:val="0"/>
                                      <w:marTop w:val="0"/>
                                      <w:marBottom w:val="0"/>
                                      <w:divBdr>
                                        <w:top w:val="none" w:sz="0" w:space="0" w:color="auto"/>
                                        <w:left w:val="none" w:sz="0" w:space="0" w:color="auto"/>
                                        <w:bottom w:val="none" w:sz="0" w:space="0" w:color="auto"/>
                                        <w:right w:val="none" w:sz="0" w:space="0" w:color="auto"/>
                                      </w:divBdr>
                                      <w:divsChild>
                                        <w:div w:id="439186404">
                                          <w:marLeft w:val="0"/>
                                          <w:marRight w:val="0"/>
                                          <w:marTop w:val="0"/>
                                          <w:marBottom w:val="0"/>
                                          <w:divBdr>
                                            <w:top w:val="none" w:sz="0" w:space="0" w:color="auto"/>
                                            <w:left w:val="none" w:sz="0" w:space="0" w:color="auto"/>
                                            <w:bottom w:val="none" w:sz="0" w:space="0" w:color="auto"/>
                                            <w:right w:val="none" w:sz="0" w:space="0" w:color="auto"/>
                                          </w:divBdr>
                                          <w:divsChild>
                                            <w:div w:id="1583297250">
                                              <w:marLeft w:val="0"/>
                                              <w:marRight w:val="0"/>
                                              <w:marTop w:val="0"/>
                                              <w:marBottom w:val="0"/>
                                              <w:divBdr>
                                                <w:top w:val="none" w:sz="0" w:space="0" w:color="auto"/>
                                                <w:left w:val="none" w:sz="0" w:space="0" w:color="auto"/>
                                                <w:bottom w:val="none" w:sz="0" w:space="0" w:color="auto"/>
                                                <w:right w:val="none" w:sz="0" w:space="0" w:color="auto"/>
                                              </w:divBdr>
                                              <w:divsChild>
                                                <w:div w:id="200824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4845799">
                  <w:marLeft w:val="0"/>
                  <w:marRight w:val="0"/>
                  <w:marTop w:val="0"/>
                  <w:marBottom w:val="0"/>
                  <w:divBdr>
                    <w:top w:val="none" w:sz="0" w:space="0" w:color="auto"/>
                    <w:left w:val="none" w:sz="0" w:space="0" w:color="auto"/>
                    <w:bottom w:val="none" w:sz="0" w:space="0" w:color="auto"/>
                    <w:right w:val="none" w:sz="0" w:space="0" w:color="auto"/>
                  </w:divBdr>
                  <w:divsChild>
                    <w:div w:id="1466047349">
                      <w:marLeft w:val="0"/>
                      <w:marRight w:val="0"/>
                      <w:marTop w:val="0"/>
                      <w:marBottom w:val="0"/>
                      <w:divBdr>
                        <w:top w:val="none" w:sz="0" w:space="0" w:color="auto"/>
                        <w:left w:val="none" w:sz="0" w:space="0" w:color="auto"/>
                        <w:bottom w:val="none" w:sz="0" w:space="0" w:color="auto"/>
                        <w:right w:val="none" w:sz="0" w:space="0" w:color="auto"/>
                      </w:divBdr>
                      <w:divsChild>
                        <w:div w:id="42442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1114</Words>
  <Characters>6350</Characters>
  <Application>Microsoft Office Word</Application>
  <DocSecurity>0</DocSecurity>
  <Lines>52</Lines>
  <Paragraphs>14</Paragraphs>
  <ScaleCrop>false</ScaleCrop>
  <Company>University of Wales Trinity Saint David</Company>
  <LinksUpToDate>false</LinksUpToDate>
  <CharactersWithSpaces>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1</cp:revision>
  <dcterms:created xsi:type="dcterms:W3CDTF">2024-11-06T08:24:00Z</dcterms:created>
  <dcterms:modified xsi:type="dcterms:W3CDTF">2024-11-06T08:24:00Z</dcterms:modified>
</cp:coreProperties>
</file>