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60440954"/>
        <w:docPartObj>
          <w:docPartGallery w:val="Cover Pages"/>
          <w:docPartUnique/>
        </w:docPartObj>
      </w:sdtPr>
      <w:sdtEndPr>
        <w:rPr>
          <w:rFonts w:ascii="Arial" w:hAnsi="Arial" w:cs="Arial"/>
        </w:rPr>
      </w:sdtEndPr>
      <w:sdtContent>
        <w:p w14:paraId="1483C43A" w14:textId="77777777" w:rsidR="00C27023" w:rsidRDefault="00C27023">
          <w:r>
            <w:rPr>
              <w:noProof/>
              <w:lang w:eastAsia="en-GB"/>
            </w:rPr>
            <mc:AlternateContent>
              <mc:Choice Requires="wpg">
                <w:drawing>
                  <wp:anchor distT="0" distB="0" distL="114300" distR="114300" simplePos="0" relativeHeight="251659264" behindDoc="1" locked="0" layoutInCell="1" allowOverlap="1" wp14:anchorId="7BAE95D4" wp14:editId="73B6D26F">
                    <wp:simplePos x="0" y="0"/>
                    <wp:positionH relativeFrom="column">
                      <wp:posOffset>-453228</wp:posOffset>
                    </wp:positionH>
                    <wp:positionV relativeFrom="paragraph">
                      <wp:posOffset>-410697</wp:posOffset>
                    </wp:positionV>
                    <wp:extent cx="6858000" cy="9144000"/>
                    <wp:effectExtent l="0" t="0" r="0" b="0"/>
                    <wp:wrapNone/>
                    <wp:docPr id="49" name="Група 49"/>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54" name="Правоъгълник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0EF37CF4" w14:textId="77777777" w:rsidR="0023714E" w:rsidRDefault="0023714E">
                                  <w:pPr>
                                    <w:pStyle w:val="a4"/>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Група 2"/>
                            <wpg:cNvGrpSpPr/>
                            <wpg:grpSpPr>
                              <a:xfrm>
                                <a:off x="2524125" y="0"/>
                                <a:ext cx="4329113" cy="4491038"/>
                                <a:chOff x="0" y="0"/>
                                <a:chExt cx="4329113" cy="4491038"/>
                              </a:xfrm>
                              <a:solidFill>
                                <a:schemeClr val="bg1"/>
                              </a:solidFill>
                            </wpg:grpSpPr>
                            <wps:wsp>
                              <wps:cNvPr id="56" name="Свободна форма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Свободна форма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Свободна форма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Свободна форма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Свободна форма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wgp>
                      </a:graphicData>
                    </a:graphic>
                  </wp:anchor>
                </w:drawing>
              </mc:Choice>
              <mc:Fallback>
                <w:pict>
                  <v:group w14:anchorId="7BAE95D4" id="Група 49" o:spid="_x0000_s1026" style="position:absolute;margin-left:-35.7pt;margin-top:-32.35pt;width:540pt;height:10in;z-index:-251657216"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">
                    <v:rect id="Правоъгълник 54" o:spid="_x0000_s1027"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85870 [3122]" stroked="f" strokeweight="1pt">
                      <v:fill color2="#3d4b5f [2882]" angle="348" colors="0 #88acbb;6554f #88acbb" focus="100%" type="gradient"/>
                      <v:textbox inset="54pt,54pt,1in,5in">
                        <w:txbxContent>
                          <w:p w14:paraId="0EF37CF4" w14:textId="77777777" w:rsidR="0023714E" w:rsidRDefault="0023714E">
                            <w:pPr>
                              <w:pStyle w:val="a4"/>
                              <w:rPr>
                                <w:color w:val="FFFFFF" w:themeColor="background1"/>
                                <w:sz w:val="48"/>
                                <w:szCs w:val="48"/>
                              </w:rPr>
                            </w:pPr>
                          </w:p>
                        </w:txbxContent>
                      </v:textbox>
                    </v:rect>
                    <v:group id="Група 2" o:spid="_x0000_s1028"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Свободна форма 56" o:spid="_x0000_s1029"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Свободна форма 57" o:spid="_x0000_s1030"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Свободна форма 58" o:spid="_x0000_s1031"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Свободна форма 59" o:spid="_x0000_s1032"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Свободна форма 60" o:spid="_x0000_s1033"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w:pict>
              </mc:Fallback>
            </mc:AlternateContent>
          </w:r>
          <w:r>
            <w:rPr>
              <w:noProof/>
              <w:lang w:eastAsia="en-GB"/>
            </w:rPr>
            <w:drawing>
              <wp:inline distT="0" distB="0" distL="0" distR="0" wp14:anchorId="47B3E63B" wp14:editId="5B9453A7">
                <wp:extent cx="2295525" cy="114776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28370" cy="1164186"/>
                        </a:xfrm>
                        <a:prstGeom prst="rect">
                          <a:avLst/>
                        </a:prstGeom>
                        <a:noFill/>
                      </pic:spPr>
                    </pic:pic>
                  </a:graphicData>
                </a:graphic>
              </wp:inline>
            </w:drawing>
          </w:r>
        </w:p>
        <w:p w14:paraId="1E0BA895" w14:textId="77777777" w:rsidR="00C27023" w:rsidRDefault="00BE03F3">
          <w:pPr>
            <w:rPr>
              <w:rFonts w:ascii="Arial" w:hAnsi="Arial" w:cs="Arial"/>
            </w:rPr>
          </w:pPr>
          <w:r>
            <w:rPr>
              <w:rFonts w:ascii="Arial" w:hAnsi="Arial" w:cs="Arial"/>
              <w:noProof/>
              <w:lang w:eastAsia="en-GB"/>
            </w:rPr>
            <mc:AlternateContent>
              <mc:Choice Requires="wps">
                <w:drawing>
                  <wp:anchor distT="0" distB="0" distL="114300" distR="114300" simplePos="0" relativeHeight="251660288" behindDoc="0" locked="0" layoutInCell="1" allowOverlap="1" wp14:anchorId="645A0EEC" wp14:editId="6DFB6B18">
                    <wp:simplePos x="0" y="0"/>
                    <wp:positionH relativeFrom="column">
                      <wp:posOffset>56795</wp:posOffset>
                    </wp:positionH>
                    <wp:positionV relativeFrom="paragraph">
                      <wp:posOffset>1590660</wp:posOffset>
                    </wp:positionV>
                    <wp:extent cx="5837274" cy="2434856"/>
                    <wp:effectExtent l="0" t="0" r="11430" b="22860"/>
                    <wp:wrapNone/>
                    <wp:docPr id="7" name="Текстово поле 7"/>
                    <wp:cNvGraphicFramePr/>
                    <a:graphic xmlns:a="http://schemas.openxmlformats.org/drawingml/2006/main">
                      <a:graphicData uri="http://schemas.microsoft.com/office/word/2010/wordprocessingShape">
                        <wps:wsp>
                          <wps:cNvSpPr txBox="1"/>
                          <wps:spPr>
                            <a:xfrm>
                              <a:off x="0" y="0"/>
                              <a:ext cx="5837274" cy="2434856"/>
                            </a:xfrm>
                            <a:prstGeom prst="rect">
                              <a:avLst/>
                            </a:prstGeom>
                            <a:solidFill>
                              <a:schemeClr val="lt1"/>
                            </a:solidFill>
                            <a:ln w="6350">
                              <a:solidFill>
                                <a:prstClr val="black"/>
                              </a:solidFill>
                            </a:ln>
                          </wps:spPr>
                          <wps:txbx>
                            <w:txbxContent>
                              <w:p w14:paraId="4EF2AA24" w14:textId="77777777" w:rsidR="0023714E" w:rsidRPr="00014686" w:rsidRDefault="0023714E" w:rsidP="00C27023">
                                <w:pPr>
                                  <w:jc w:val="center"/>
                                  <w:rPr>
                                    <w:rFonts w:ascii="Arial" w:hAnsi="Arial" w:cs="Arial"/>
                                    <w:b/>
                                    <w:sz w:val="56"/>
                                    <w:szCs w:val="56"/>
                                  </w:rPr>
                                </w:pPr>
                                <w:r w:rsidRPr="00014686">
                                  <w:rPr>
                                    <w:rFonts w:ascii="Arial" w:hAnsi="Arial" w:cs="Arial"/>
                                    <w:b/>
                                    <w:sz w:val="56"/>
                                    <w:szCs w:val="56"/>
                                  </w:rPr>
                                  <w:t>Mental Disorders and Psychopathology​</w:t>
                                </w:r>
                              </w:p>
                              <w:p w14:paraId="4E75FE85" w14:textId="77777777" w:rsidR="0023714E" w:rsidRDefault="0023714E" w:rsidP="00C27023">
                                <w:pPr>
                                  <w:jc w:val="center"/>
                                  <w:rPr>
                                    <w:rFonts w:ascii="Arial" w:hAnsi="Arial" w:cs="Arial"/>
                                    <w:b/>
                                    <w:sz w:val="40"/>
                                    <w:szCs w:val="40"/>
                                  </w:rPr>
                                </w:pPr>
                                <w:r>
                                  <w:rPr>
                                    <w:rFonts w:ascii="Arial" w:hAnsi="Arial" w:cs="Arial"/>
                                    <w:b/>
                                    <w:sz w:val="40"/>
                                    <w:szCs w:val="40"/>
                                  </w:rPr>
                                  <w:t>(</w:t>
                                </w:r>
                                <w:r w:rsidRPr="00E367FA">
                                  <w:rPr>
                                    <w:rFonts w:ascii="Arial" w:hAnsi="Arial" w:cs="Arial"/>
                                    <w:b/>
                                    <w:sz w:val="40"/>
                                    <w:szCs w:val="40"/>
                                  </w:rPr>
                                  <w:t>BMHP</w:t>
                                </w:r>
                                <w:r>
                                  <w:rPr>
                                    <w:rFonts w:ascii="Arial" w:hAnsi="Arial" w:cs="Arial"/>
                                    <w:b/>
                                    <w:sz w:val="40"/>
                                    <w:szCs w:val="40"/>
                                  </w:rPr>
                                  <w:t>_</w:t>
                                </w:r>
                                <w:r w:rsidRPr="00E367FA">
                                  <w:rPr>
                                    <w:rFonts w:ascii="Arial" w:hAnsi="Arial" w:cs="Arial"/>
                                    <w:b/>
                                    <w:sz w:val="40"/>
                                    <w:szCs w:val="40"/>
                                  </w:rPr>
                                  <w:t>6006</w:t>
                                </w:r>
                                <w:r>
                                  <w:rPr>
                                    <w:rFonts w:ascii="Arial" w:hAnsi="Arial" w:cs="Arial"/>
                                    <w:b/>
                                    <w:sz w:val="40"/>
                                    <w:szCs w:val="40"/>
                                  </w:rPr>
                                  <w:t>)</w:t>
                                </w:r>
                              </w:p>
                              <w:p w14:paraId="1FB20D2F" w14:textId="77777777" w:rsidR="0023714E" w:rsidRDefault="0023714E" w:rsidP="00C27023">
                                <w:pPr>
                                  <w:jc w:val="center"/>
                                  <w:rPr>
                                    <w:rFonts w:ascii="Arial" w:hAnsi="Arial" w:cs="Arial"/>
                                    <w:b/>
                                    <w:sz w:val="40"/>
                                    <w:szCs w:val="40"/>
                                  </w:rPr>
                                </w:pPr>
                              </w:p>
                              <w:p w14:paraId="0CB087E3" w14:textId="77777777" w:rsidR="0023714E" w:rsidRDefault="0023714E" w:rsidP="00BE03F3">
                                <w:pPr>
                                  <w:jc w:val="center"/>
                                  <w:rPr>
                                    <w:rFonts w:ascii="Arial" w:hAnsi="Arial" w:cs="Arial"/>
                                    <w:b/>
                                    <w:sz w:val="40"/>
                                    <w:szCs w:val="40"/>
                                  </w:rPr>
                                </w:pPr>
                                <w:r>
                                  <w:rPr>
                                    <w:rFonts w:ascii="Arial" w:hAnsi="Arial" w:cs="Arial"/>
                                    <w:b/>
                                    <w:sz w:val="40"/>
                                    <w:szCs w:val="40"/>
                                  </w:rPr>
                                  <w:t xml:space="preserve">Assessment component 2 - Report </w:t>
                                </w:r>
                              </w:p>
                              <w:p w14:paraId="6B59D1B3" w14:textId="77777777" w:rsidR="0023714E" w:rsidRDefault="0023714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45A0EEC" id="_x0000_t202" coordsize="21600,21600" o:spt="202" path="m,l,21600r21600,l21600,xe">
                    <v:stroke joinstyle="miter"/>
                    <v:path gradientshapeok="t" o:connecttype="rect"/>
                  </v:shapetype>
                  <v:shape id="Текстово поле 7" o:spid="_x0000_s1034" type="#_x0000_t202" style="position:absolute;margin-left:4.45pt;margin-top:125.25pt;width:459.65pt;height:191.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" fillcolor="white [3201]" strokeweight=".5pt">
                    <v:textbox>
                      <w:txbxContent>
                        <w:p w14:paraId="4EF2AA24" w14:textId="77777777" w:rsidR="0023714E" w:rsidRPr="00014686" w:rsidRDefault="0023714E" w:rsidP="00C27023">
                          <w:pPr>
                            <w:jc w:val="center"/>
                            <w:rPr>
                              <w:rFonts w:ascii="Arial" w:hAnsi="Arial" w:cs="Arial"/>
                              <w:b/>
                              <w:sz w:val="56"/>
                              <w:szCs w:val="56"/>
                            </w:rPr>
                          </w:pPr>
                          <w:r w:rsidRPr="00014686">
                            <w:rPr>
                              <w:rFonts w:ascii="Arial" w:hAnsi="Arial" w:cs="Arial"/>
                              <w:b/>
                              <w:sz w:val="56"/>
                              <w:szCs w:val="56"/>
                            </w:rPr>
                            <w:t>Mental Disorders and Psychopathology​</w:t>
                          </w:r>
                        </w:p>
                        <w:p w14:paraId="4E75FE85" w14:textId="77777777" w:rsidR="0023714E" w:rsidRDefault="0023714E" w:rsidP="00C27023">
                          <w:pPr>
                            <w:jc w:val="center"/>
                            <w:rPr>
                              <w:rFonts w:ascii="Arial" w:hAnsi="Arial" w:cs="Arial"/>
                              <w:b/>
                              <w:sz w:val="40"/>
                              <w:szCs w:val="40"/>
                            </w:rPr>
                          </w:pPr>
                          <w:r>
                            <w:rPr>
                              <w:rFonts w:ascii="Arial" w:hAnsi="Arial" w:cs="Arial"/>
                              <w:b/>
                              <w:sz w:val="40"/>
                              <w:szCs w:val="40"/>
                            </w:rPr>
                            <w:t>(</w:t>
                          </w:r>
                          <w:r w:rsidRPr="00E367FA">
                            <w:rPr>
                              <w:rFonts w:ascii="Arial" w:hAnsi="Arial" w:cs="Arial"/>
                              <w:b/>
                              <w:sz w:val="40"/>
                              <w:szCs w:val="40"/>
                            </w:rPr>
                            <w:t>BMHP</w:t>
                          </w:r>
                          <w:r>
                            <w:rPr>
                              <w:rFonts w:ascii="Arial" w:hAnsi="Arial" w:cs="Arial"/>
                              <w:b/>
                              <w:sz w:val="40"/>
                              <w:szCs w:val="40"/>
                            </w:rPr>
                            <w:t>_</w:t>
                          </w:r>
                          <w:r w:rsidRPr="00E367FA">
                            <w:rPr>
                              <w:rFonts w:ascii="Arial" w:hAnsi="Arial" w:cs="Arial"/>
                              <w:b/>
                              <w:sz w:val="40"/>
                              <w:szCs w:val="40"/>
                            </w:rPr>
                            <w:t>6006</w:t>
                          </w:r>
                          <w:r>
                            <w:rPr>
                              <w:rFonts w:ascii="Arial" w:hAnsi="Arial" w:cs="Arial"/>
                              <w:b/>
                              <w:sz w:val="40"/>
                              <w:szCs w:val="40"/>
                            </w:rPr>
                            <w:t>)</w:t>
                          </w:r>
                        </w:p>
                        <w:p w14:paraId="1FB20D2F" w14:textId="77777777" w:rsidR="0023714E" w:rsidRDefault="0023714E" w:rsidP="00C27023">
                          <w:pPr>
                            <w:jc w:val="center"/>
                            <w:rPr>
                              <w:rFonts w:ascii="Arial" w:hAnsi="Arial" w:cs="Arial"/>
                              <w:b/>
                              <w:sz w:val="40"/>
                              <w:szCs w:val="40"/>
                            </w:rPr>
                          </w:pPr>
                        </w:p>
                        <w:p w14:paraId="0CB087E3" w14:textId="77777777" w:rsidR="0023714E" w:rsidRDefault="0023714E" w:rsidP="00BE03F3">
                          <w:pPr>
                            <w:jc w:val="center"/>
                            <w:rPr>
                              <w:rFonts w:ascii="Arial" w:hAnsi="Arial" w:cs="Arial"/>
                              <w:b/>
                              <w:sz w:val="40"/>
                              <w:szCs w:val="40"/>
                            </w:rPr>
                          </w:pPr>
                          <w:r>
                            <w:rPr>
                              <w:rFonts w:ascii="Arial" w:hAnsi="Arial" w:cs="Arial"/>
                              <w:b/>
                              <w:sz w:val="40"/>
                              <w:szCs w:val="40"/>
                            </w:rPr>
                            <w:t xml:space="preserve">Assessment component 2 - Report </w:t>
                          </w:r>
                        </w:p>
                        <w:p w14:paraId="6B59D1B3" w14:textId="77777777" w:rsidR="0023714E" w:rsidRDefault="0023714E"/>
                      </w:txbxContent>
                    </v:textbox>
                  </v:shape>
                </w:pict>
              </mc:Fallback>
            </mc:AlternateContent>
          </w:r>
          <w:r w:rsidR="00C27023">
            <w:rPr>
              <w:rFonts w:ascii="Arial" w:hAnsi="Arial" w:cs="Arial"/>
              <w:noProof/>
              <w:lang w:eastAsia="en-GB"/>
            </w:rPr>
            <mc:AlternateContent>
              <mc:Choice Requires="wps">
                <w:drawing>
                  <wp:anchor distT="0" distB="0" distL="114300" distR="114300" simplePos="0" relativeHeight="251662336" behindDoc="0" locked="0" layoutInCell="1" allowOverlap="1" wp14:anchorId="61485F1E" wp14:editId="3075F537">
                    <wp:simplePos x="0" y="0"/>
                    <wp:positionH relativeFrom="column">
                      <wp:posOffset>3363861</wp:posOffset>
                    </wp:positionH>
                    <wp:positionV relativeFrom="paragraph">
                      <wp:posOffset>6131220</wp:posOffset>
                    </wp:positionV>
                    <wp:extent cx="2838863" cy="839972"/>
                    <wp:effectExtent l="0" t="0" r="19050" b="17780"/>
                    <wp:wrapNone/>
                    <wp:docPr id="9" name="Текстово поле 9"/>
                    <wp:cNvGraphicFramePr/>
                    <a:graphic xmlns:a="http://schemas.openxmlformats.org/drawingml/2006/main">
                      <a:graphicData uri="http://schemas.microsoft.com/office/word/2010/wordprocessingShape">
                        <wps:wsp>
                          <wps:cNvSpPr txBox="1"/>
                          <wps:spPr>
                            <a:xfrm>
                              <a:off x="0" y="0"/>
                              <a:ext cx="2838863" cy="839972"/>
                            </a:xfrm>
                            <a:prstGeom prst="rect">
                              <a:avLst/>
                            </a:prstGeom>
                            <a:solidFill>
                              <a:schemeClr val="lt1"/>
                            </a:solidFill>
                            <a:ln w="6350">
                              <a:solidFill>
                                <a:prstClr val="black"/>
                              </a:solidFill>
                            </a:ln>
                          </wps:spPr>
                          <wps:txbx>
                            <w:txbxContent>
                              <w:p w14:paraId="673905A1" w14:textId="77777777" w:rsidR="0023714E" w:rsidRPr="00975BA0" w:rsidRDefault="0023714E" w:rsidP="00C27023">
                                <w:pPr>
                                  <w:rPr>
                                    <w:rFonts w:ascii="Arial" w:hAnsi="Arial" w:cs="Arial"/>
                                    <w:b/>
                                    <w:sz w:val="36"/>
                                    <w:szCs w:val="36"/>
                                  </w:rPr>
                                </w:pPr>
                                <w:r w:rsidRPr="00975BA0">
                                  <w:rPr>
                                    <w:rFonts w:ascii="Arial" w:hAnsi="Arial" w:cs="Arial"/>
                                    <w:b/>
                                    <w:sz w:val="36"/>
                                    <w:szCs w:val="36"/>
                                  </w:rPr>
                                  <w:t>Student: Meliha Drenk</w:t>
                                </w:r>
                              </w:p>
                              <w:p w14:paraId="1199EA33" w14:textId="77777777" w:rsidR="0023714E" w:rsidRDefault="0023714E" w:rsidP="00C27023">
                                <w:r w:rsidRPr="00975BA0">
                                  <w:rPr>
                                    <w:rFonts w:ascii="Arial" w:hAnsi="Arial" w:cs="Arial"/>
                                    <w:b/>
                                    <w:sz w:val="36"/>
                                    <w:szCs w:val="36"/>
                                  </w:rPr>
                                  <w:t>Student ID: 1922136</w:t>
                                </w:r>
                              </w:p>
                              <w:p w14:paraId="58BA71E7" w14:textId="77777777" w:rsidR="0023714E" w:rsidRDefault="0023714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485F1E" id="Текстово поле 9" o:spid="_x0000_s1035" type="#_x0000_t202" style="position:absolute;margin-left:264.85pt;margin-top:482.75pt;width:223.55pt;height:66.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" fillcolor="white [3201]" strokeweight=".5pt">
                    <v:textbox>
                      <w:txbxContent>
                        <w:p w14:paraId="673905A1" w14:textId="77777777" w:rsidR="0023714E" w:rsidRPr="00975BA0" w:rsidRDefault="0023714E" w:rsidP="00C27023">
                          <w:pPr>
                            <w:rPr>
                              <w:rFonts w:ascii="Arial" w:hAnsi="Arial" w:cs="Arial"/>
                              <w:b/>
                              <w:sz w:val="36"/>
                              <w:szCs w:val="36"/>
                            </w:rPr>
                          </w:pPr>
                          <w:r w:rsidRPr="00975BA0">
                            <w:rPr>
                              <w:rFonts w:ascii="Arial" w:hAnsi="Arial" w:cs="Arial"/>
                              <w:b/>
                              <w:sz w:val="36"/>
                              <w:szCs w:val="36"/>
                            </w:rPr>
                            <w:t>Student: Meliha Drenk</w:t>
                          </w:r>
                        </w:p>
                        <w:p w14:paraId="1199EA33" w14:textId="77777777" w:rsidR="0023714E" w:rsidRDefault="0023714E" w:rsidP="00C27023">
                          <w:r w:rsidRPr="00975BA0">
                            <w:rPr>
                              <w:rFonts w:ascii="Arial" w:hAnsi="Arial" w:cs="Arial"/>
                              <w:b/>
                              <w:sz w:val="36"/>
                              <w:szCs w:val="36"/>
                            </w:rPr>
                            <w:t>Student ID: 1922136</w:t>
                          </w:r>
                        </w:p>
                        <w:p w14:paraId="58BA71E7" w14:textId="77777777" w:rsidR="0023714E" w:rsidRDefault="0023714E"/>
                      </w:txbxContent>
                    </v:textbox>
                  </v:shape>
                </w:pict>
              </mc:Fallback>
            </mc:AlternateContent>
          </w:r>
          <w:r w:rsidR="00C27023">
            <w:rPr>
              <w:rFonts w:ascii="Arial" w:hAnsi="Arial" w:cs="Arial"/>
              <w:noProof/>
              <w:lang w:eastAsia="en-GB"/>
            </w:rPr>
            <mc:AlternateContent>
              <mc:Choice Requires="wps">
                <w:drawing>
                  <wp:anchor distT="0" distB="0" distL="114300" distR="114300" simplePos="0" relativeHeight="251661312" behindDoc="0" locked="0" layoutInCell="1" allowOverlap="1" wp14:anchorId="384D075D" wp14:editId="7E204017">
                    <wp:simplePos x="0" y="0"/>
                    <wp:positionH relativeFrom="column">
                      <wp:posOffset>-134251</wp:posOffset>
                    </wp:positionH>
                    <wp:positionV relativeFrom="paragraph">
                      <wp:posOffset>6109955</wp:posOffset>
                    </wp:positionV>
                    <wp:extent cx="3264196" cy="829310"/>
                    <wp:effectExtent l="0" t="0" r="12700" b="27940"/>
                    <wp:wrapNone/>
                    <wp:docPr id="8" name="Текстово поле 8"/>
                    <wp:cNvGraphicFramePr/>
                    <a:graphic xmlns:a="http://schemas.openxmlformats.org/drawingml/2006/main">
                      <a:graphicData uri="http://schemas.microsoft.com/office/word/2010/wordprocessingShape">
                        <wps:wsp>
                          <wps:cNvSpPr txBox="1"/>
                          <wps:spPr>
                            <a:xfrm>
                              <a:off x="0" y="0"/>
                              <a:ext cx="3264196" cy="829310"/>
                            </a:xfrm>
                            <a:prstGeom prst="rect">
                              <a:avLst/>
                            </a:prstGeom>
                            <a:solidFill>
                              <a:schemeClr val="lt1"/>
                            </a:solidFill>
                            <a:ln w="6350">
                              <a:solidFill>
                                <a:prstClr val="black"/>
                              </a:solidFill>
                            </a:ln>
                          </wps:spPr>
                          <wps:txbx>
                            <w:txbxContent>
                              <w:p w14:paraId="2A14E7C8" w14:textId="77777777" w:rsidR="0023714E" w:rsidRPr="00975BA0" w:rsidRDefault="0023714E" w:rsidP="00C27023">
                                <w:pPr>
                                  <w:rPr>
                                    <w:sz w:val="36"/>
                                    <w:szCs w:val="36"/>
                                  </w:rPr>
                                </w:pPr>
                                <w:r w:rsidRPr="00975BA0">
                                  <w:rPr>
                                    <w:rFonts w:ascii="Arial" w:hAnsi="Arial" w:cs="Arial"/>
                                    <w:b/>
                                    <w:sz w:val="36"/>
                                    <w:szCs w:val="36"/>
                                  </w:rPr>
                                  <w:t>Lecturer: Bianca Sanfilippo </w:t>
                                </w:r>
                              </w:p>
                              <w:p w14:paraId="7F0CB64C" w14:textId="77777777" w:rsidR="0023714E" w:rsidRDefault="0023714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84D075D" id="Текстово поле 8" o:spid="_x0000_s1036" type="#_x0000_t202" style="position:absolute;margin-left:-10.55pt;margin-top:481.1pt;width:257pt;height:65.3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" fillcolor="white [3201]" strokeweight=".5pt">
                    <v:textbox>
                      <w:txbxContent>
                        <w:p w14:paraId="2A14E7C8" w14:textId="77777777" w:rsidR="0023714E" w:rsidRPr="00975BA0" w:rsidRDefault="0023714E" w:rsidP="00C27023">
                          <w:pPr>
                            <w:rPr>
                              <w:sz w:val="36"/>
                              <w:szCs w:val="36"/>
                            </w:rPr>
                          </w:pPr>
                          <w:r w:rsidRPr="00975BA0">
                            <w:rPr>
                              <w:rFonts w:ascii="Arial" w:hAnsi="Arial" w:cs="Arial"/>
                              <w:b/>
                              <w:sz w:val="36"/>
                              <w:szCs w:val="36"/>
                            </w:rPr>
                            <w:t>Lecturer: Bianca Sanfilippo </w:t>
                          </w:r>
                        </w:p>
                        <w:p w14:paraId="7F0CB64C" w14:textId="77777777" w:rsidR="0023714E" w:rsidRDefault="0023714E"/>
                      </w:txbxContent>
                    </v:textbox>
                  </v:shape>
                </w:pict>
              </mc:Fallback>
            </mc:AlternateContent>
          </w:r>
          <w:r w:rsidR="00C27023">
            <w:rPr>
              <w:rFonts w:ascii="Arial" w:hAnsi="Arial" w:cs="Arial"/>
            </w:rPr>
            <w:br w:type="page"/>
          </w:r>
        </w:p>
      </w:sdtContent>
    </w:sdt>
    <w:p w14:paraId="404F28DB" w14:textId="58968E2E" w:rsidR="00BE03F3" w:rsidRDefault="00270952" w:rsidP="00F9199F">
      <w:pPr>
        <w:pStyle w:val="3"/>
        <w:spacing w:line="360" w:lineRule="auto"/>
      </w:pPr>
      <w:r w:rsidRPr="00336D21">
        <w:lastRenderedPageBreak/>
        <w:t>Table of contents</w:t>
      </w:r>
    </w:p>
    <w:p w14:paraId="22D95F57" w14:textId="77777777" w:rsidR="00C50B33" w:rsidRPr="00C50B33" w:rsidRDefault="00C50B33" w:rsidP="00C50B33">
      <w:pPr>
        <w:rPr>
          <w:lang w:eastAsia="en-GB"/>
        </w:rPr>
      </w:pPr>
    </w:p>
    <w:p w14:paraId="37DF3366" w14:textId="024B7567" w:rsidR="00270952" w:rsidRPr="00C50B33" w:rsidRDefault="00270952" w:rsidP="001036AB">
      <w:pPr>
        <w:spacing w:line="276" w:lineRule="auto"/>
        <w:rPr>
          <w:rFonts w:ascii="Arial" w:hAnsi="Arial" w:cs="Arial"/>
          <w:sz w:val="24"/>
          <w:szCs w:val="24"/>
          <w:lang w:eastAsia="en-GB"/>
        </w:rPr>
      </w:pPr>
      <w:r w:rsidRPr="001036AB">
        <w:rPr>
          <w:rFonts w:ascii="Arial" w:hAnsi="Arial" w:cs="Arial"/>
          <w:b/>
          <w:sz w:val="24"/>
          <w:szCs w:val="24"/>
          <w:lang w:eastAsia="en-GB"/>
        </w:rPr>
        <w:t>Introduction</w:t>
      </w:r>
      <w:r w:rsidR="00C50B33" w:rsidRPr="00C50B33">
        <w:rPr>
          <w:rFonts w:ascii="Arial" w:hAnsi="Arial" w:cs="Arial"/>
          <w:sz w:val="24"/>
          <w:szCs w:val="24"/>
          <w:lang w:eastAsia="en-GB"/>
        </w:rPr>
        <w:t>................</w:t>
      </w:r>
      <w:r w:rsidR="00C50B33">
        <w:rPr>
          <w:rFonts w:ascii="Arial" w:hAnsi="Arial" w:cs="Arial"/>
          <w:sz w:val="24"/>
          <w:szCs w:val="24"/>
          <w:lang w:eastAsia="en-GB"/>
        </w:rPr>
        <w:t>.................................................................</w:t>
      </w:r>
      <w:r w:rsidR="00144262">
        <w:rPr>
          <w:rFonts w:ascii="Arial" w:hAnsi="Arial" w:cs="Arial"/>
          <w:sz w:val="24"/>
          <w:szCs w:val="24"/>
          <w:lang w:eastAsia="en-GB"/>
        </w:rPr>
        <w:t>................................3</w:t>
      </w:r>
    </w:p>
    <w:p w14:paraId="3AFB4EF9" w14:textId="61780656" w:rsidR="00270952" w:rsidRPr="00C50B33" w:rsidRDefault="00270952" w:rsidP="001036AB">
      <w:pPr>
        <w:spacing w:line="276" w:lineRule="auto"/>
        <w:rPr>
          <w:rFonts w:ascii="Arial" w:hAnsi="Arial" w:cs="Arial"/>
          <w:sz w:val="24"/>
          <w:szCs w:val="24"/>
          <w:lang w:eastAsia="en-GB"/>
        </w:rPr>
      </w:pPr>
      <w:r w:rsidRPr="001036AB">
        <w:rPr>
          <w:rFonts w:ascii="Arial" w:hAnsi="Arial" w:cs="Arial"/>
          <w:b/>
          <w:sz w:val="24"/>
          <w:szCs w:val="24"/>
          <w:lang w:eastAsia="en-GB"/>
        </w:rPr>
        <w:t>General Anxiety Disorder (GAD)</w:t>
      </w:r>
      <w:r w:rsidR="00C50B33">
        <w:rPr>
          <w:rFonts w:ascii="Arial" w:hAnsi="Arial" w:cs="Arial"/>
          <w:b/>
          <w:sz w:val="24"/>
          <w:szCs w:val="24"/>
          <w:lang w:eastAsia="en-GB"/>
        </w:rPr>
        <w:t xml:space="preserve"> </w:t>
      </w:r>
    </w:p>
    <w:p w14:paraId="56117282" w14:textId="5B057FA9" w:rsidR="00270952" w:rsidRPr="001036AB" w:rsidRDefault="00270952" w:rsidP="001036AB">
      <w:pPr>
        <w:spacing w:line="276" w:lineRule="auto"/>
        <w:rPr>
          <w:rFonts w:ascii="Arial" w:hAnsi="Arial" w:cs="Arial"/>
          <w:lang w:eastAsia="en-GB"/>
        </w:rPr>
      </w:pPr>
      <w:r w:rsidRPr="001036AB">
        <w:rPr>
          <w:rFonts w:ascii="Arial" w:hAnsi="Arial" w:cs="Arial"/>
          <w:lang w:eastAsia="en-GB"/>
        </w:rPr>
        <w:t>Definition</w:t>
      </w:r>
      <w:r w:rsidR="00C50B33">
        <w:rPr>
          <w:rFonts w:ascii="Arial" w:hAnsi="Arial" w:cs="Arial"/>
          <w:lang w:eastAsia="en-GB"/>
        </w:rPr>
        <w:t>..................................................................................................................</w:t>
      </w:r>
      <w:r w:rsidR="00144262">
        <w:rPr>
          <w:rFonts w:ascii="Arial" w:hAnsi="Arial" w:cs="Arial"/>
          <w:lang w:eastAsia="en-GB"/>
        </w:rPr>
        <w:t>...........</w:t>
      </w:r>
      <w:r w:rsidR="00C50B33">
        <w:rPr>
          <w:rFonts w:ascii="Arial" w:hAnsi="Arial" w:cs="Arial"/>
          <w:lang w:eastAsia="en-GB"/>
        </w:rPr>
        <w:t>......</w:t>
      </w:r>
      <w:r w:rsidR="00144262">
        <w:rPr>
          <w:rFonts w:ascii="Arial" w:hAnsi="Arial" w:cs="Arial"/>
          <w:lang w:eastAsia="en-GB"/>
        </w:rPr>
        <w:t>3</w:t>
      </w:r>
    </w:p>
    <w:p w14:paraId="7662CD13" w14:textId="75BF924A" w:rsidR="00270952" w:rsidRPr="001036AB" w:rsidRDefault="00270952" w:rsidP="001036AB">
      <w:pPr>
        <w:spacing w:line="276" w:lineRule="auto"/>
        <w:rPr>
          <w:rFonts w:ascii="Arial" w:hAnsi="Arial" w:cs="Arial"/>
          <w:lang w:eastAsia="en-GB"/>
        </w:rPr>
      </w:pPr>
      <w:r w:rsidRPr="001036AB">
        <w:rPr>
          <w:rFonts w:ascii="Arial" w:hAnsi="Arial" w:cs="Arial"/>
          <w:lang w:eastAsia="en-GB"/>
        </w:rPr>
        <w:t>Classification within ICD-10 MANUAL</w:t>
      </w:r>
      <w:r w:rsidR="00C50B33">
        <w:rPr>
          <w:rFonts w:ascii="Arial" w:hAnsi="Arial" w:cs="Arial"/>
          <w:lang w:eastAsia="en-GB"/>
        </w:rPr>
        <w:t>...................................................................</w:t>
      </w:r>
      <w:r w:rsidR="00144262">
        <w:rPr>
          <w:rFonts w:ascii="Arial" w:hAnsi="Arial" w:cs="Arial"/>
          <w:lang w:eastAsia="en-GB"/>
        </w:rPr>
        <w:t>................</w:t>
      </w:r>
      <w:r w:rsidR="00C50B33">
        <w:rPr>
          <w:rFonts w:ascii="Arial" w:hAnsi="Arial" w:cs="Arial"/>
          <w:lang w:eastAsia="en-GB"/>
        </w:rPr>
        <w:t>...</w:t>
      </w:r>
      <w:r w:rsidR="00144262">
        <w:rPr>
          <w:rFonts w:ascii="Arial" w:hAnsi="Arial" w:cs="Arial"/>
          <w:lang w:eastAsia="en-GB"/>
        </w:rPr>
        <w:t>3</w:t>
      </w:r>
    </w:p>
    <w:p w14:paraId="476248AA" w14:textId="05E80592" w:rsidR="00270952" w:rsidRPr="001036AB" w:rsidRDefault="00270952" w:rsidP="001036AB">
      <w:pPr>
        <w:spacing w:line="276" w:lineRule="auto"/>
        <w:rPr>
          <w:rFonts w:ascii="Arial" w:hAnsi="Arial" w:cs="Arial"/>
          <w:lang w:eastAsia="en-GB"/>
        </w:rPr>
      </w:pPr>
      <w:r w:rsidRPr="001036AB">
        <w:rPr>
          <w:rFonts w:ascii="Arial" w:hAnsi="Arial" w:cs="Arial"/>
          <w:lang w:eastAsia="en-GB"/>
        </w:rPr>
        <w:t xml:space="preserve">GAD Statistics in </w:t>
      </w:r>
      <w:r w:rsidR="00336D21" w:rsidRPr="001036AB">
        <w:rPr>
          <w:rFonts w:ascii="Arial" w:hAnsi="Arial" w:cs="Arial"/>
          <w:lang w:eastAsia="en-GB"/>
        </w:rPr>
        <w:t xml:space="preserve">the </w:t>
      </w:r>
      <w:r w:rsidRPr="001036AB">
        <w:rPr>
          <w:rFonts w:ascii="Arial" w:hAnsi="Arial" w:cs="Arial"/>
          <w:lang w:eastAsia="en-GB"/>
        </w:rPr>
        <w:t>UK</w:t>
      </w:r>
      <w:r w:rsidR="00C50B33">
        <w:rPr>
          <w:rFonts w:ascii="Arial" w:hAnsi="Arial" w:cs="Arial"/>
          <w:lang w:eastAsia="en-GB"/>
        </w:rPr>
        <w:t>....................................................................................</w:t>
      </w:r>
      <w:r w:rsidR="00144262">
        <w:rPr>
          <w:rFonts w:ascii="Arial" w:hAnsi="Arial" w:cs="Arial"/>
          <w:lang w:eastAsia="en-GB"/>
        </w:rPr>
        <w:t>..................</w:t>
      </w:r>
      <w:r w:rsidR="00C50B33">
        <w:rPr>
          <w:rFonts w:ascii="Arial" w:hAnsi="Arial" w:cs="Arial"/>
          <w:lang w:eastAsia="en-GB"/>
        </w:rPr>
        <w:t>.....</w:t>
      </w:r>
      <w:r w:rsidR="00144262">
        <w:rPr>
          <w:rFonts w:ascii="Arial" w:hAnsi="Arial" w:cs="Arial"/>
          <w:lang w:eastAsia="en-GB"/>
        </w:rPr>
        <w:t>3</w:t>
      </w:r>
    </w:p>
    <w:p w14:paraId="208A77DA" w14:textId="5402F1DC" w:rsidR="00270952" w:rsidRPr="001036AB" w:rsidRDefault="00270952" w:rsidP="001036AB">
      <w:pPr>
        <w:spacing w:line="276" w:lineRule="auto"/>
        <w:rPr>
          <w:rFonts w:ascii="Arial" w:hAnsi="Arial" w:cs="Arial"/>
          <w:lang w:eastAsia="en-GB"/>
        </w:rPr>
      </w:pPr>
      <w:r w:rsidRPr="001036AB">
        <w:rPr>
          <w:rFonts w:ascii="Arial" w:hAnsi="Arial" w:cs="Arial"/>
          <w:lang w:eastAsia="en-GB"/>
        </w:rPr>
        <w:t>Causes of Anxiety</w:t>
      </w:r>
      <w:r w:rsidR="00C50B33">
        <w:rPr>
          <w:rFonts w:ascii="Arial" w:hAnsi="Arial" w:cs="Arial"/>
          <w:lang w:eastAsia="en-GB"/>
        </w:rPr>
        <w:t>......................................................................................................</w:t>
      </w:r>
      <w:r w:rsidR="00144262">
        <w:rPr>
          <w:rFonts w:ascii="Arial" w:hAnsi="Arial" w:cs="Arial"/>
          <w:lang w:eastAsia="en-GB"/>
        </w:rPr>
        <w:t>..........</w:t>
      </w:r>
      <w:r w:rsidR="00C50B33">
        <w:rPr>
          <w:rFonts w:ascii="Arial" w:hAnsi="Arial" w:cs="Arial"/>
          <w:lang w:eastAsia="en-GB"/>
        </w:rPr>
        <w:t>.....</w:t>
      </w:r>
      <w:r w:rsidR="00144262">
        <w:rPr>
          <w:rFonts w:ascii="Arial" w:hAnsi="Arial" w:cs="Arial"/>
          <w:lang w:eastAsia="en-GB"/>
        </w:rPr>
        <w:t>4</w:t>
      </w:r>
    </w:p>
    <w:p w14:paraId="7B24B4B8" w14:textId="06CBAA85" w:rsidR="00270952" w:rsidRPr="001036AB" w:rsidRDefault="003D102A" w:rsidP="001036AB">
      <w:pPr>
        <w:spacing w:line="276" w:lineRule="auto"/>
        <w:rPr>
          <w:rFonts w:ascii="Arial" w:hAnsi="Arial" w:cs="Arial"/>
          <w:lang w:eastAsia="en-GB"/>
        </w:rPr>
      </w:pPr>
      <w:r w:rsidRPr="001036AB">
        <w:rPr>
          <w:rFonts w:ascii="Arial" w:hAnsi="Arial" w:cs="Arial"/>
          <w:lang w:eastAsia="en-GB"/>
        </w:rPr>
        <w:t>Signs and</w:t>
      </w:r>
      <w:r w:rsidR="00270952" w:rsidRPr="001036AB">
        <w:rPr>
          <w:rFonts w:ascii="Arial" w:hAnsi="Arial" w:cs="Arial"/>
          <w:lang w:eastAsia="en-GB"/>
        </w:rPr>
        <w:t xml:space="preserve"> Symptoms</w:t>
      </w:r>
      <w:r w:rsidR="00C50B33">
        <w:rPr>
          <w:rFonts w:ascii="Arial" w:hAnsi="Arial" w:cs="Arial"/>
          <w:lang w:eastAsia="en-GB"/>
        </w:rPr>
        <w:t>................................................................................................</w:t>
      </w:r>
      <w:r w:rsidR="00144262">
        <w:rPr>
          <w:rFonts w:ascii="Arial" w:hAnsi="Arial" w:cs="Arial"/>
          <w:lang w:eastAsia="en-GB"/>
        </w:rPr>
        <w:t>........</w:t>
      </w:r>
      <w:r w:rsidR="00C50B33">
        <w:rPr>
          <w:rFonts w:ascii="Arial" w:hAnsi="Arial" w:cs="Arial"/>
          <w:lang w:eastAsia="en-GB"/>
        </w:rPr>
        <w:t>........</w:t>
      </w:r>
      <w:r w:rsidR="00144262">
        <w:rPr>
          <w:rFonts w:ascii="Arial" w:hAnsi="Arial" w:cs="Arial"/>
          <w:lang w:eastAsia="en-GB"/>
        </w:rPr>
        <w:t>4</w:t>
      </w:r>
    </w:p>
    <w:p w14:paraId="4A35DE78" w14:textId="065FA458" w:rsidR="00270952" w:rsidRPr="001036AB" w:rsidRDefault="00270952" w:rsidP="001036AB">
      <w:pPr>
        <w:spacing w:line="276" w:lineRule="auto"/>
        <w:rPr>
          <w:rFonts w:ascii="Arial" w:hAnsi="Arial" w:cs="Arial"/>
          <w:lang w:eastAsia="en-GB"/>
        </w:rPr>
      </w:pPr>
      <w:r w:rsidRPr="001036AB">
        <w:rPr>
          <w:rFonts w:ascii="Arial" w:hAnsi="Arial" w:cs="Arial"/>
          <w:lang w:eastAsia="en-GB"/>
        </w:rPr>
        <w:t>Diagnosis</w:t>
      </w:r>
      <w:r w:rsidR="00C50B33">
        <w:rPr>
          <w:rFonts w:ascii="Arial" w:hAnsi="Arial" w:cs="Arial"/>
          <w:lang w:eastAsia="en-GB"/>
        </w:rPr>
        <w:t>...................................................................................................................</w:t>
      </w:r>
      <w:r w:rsidR="00144262">
        <w:rPr>
          <w:rFonts w:ascii="Arial" w:hAnsi="Arial" w:cs="Arial"/>
          <w:lang w:eastAsia="en-GB"/>
        </w:rPr>
        <w:t>........</w:t>
      </w:r>
      <w:r w:rsidR="00C50B33">
        <w:rPr>
          <w:rFonts w:ascii="Arial" w:hAnsi="Arial" w:cs="Arial"/>
          <w:lang w:eastAsia="en-GB"/>
        </w:rPr>
        <w:t>.......</w:t>
      </w:r>
      <w:r w:rsidR="00144262">
        <w:rPr>
          <w:rFonts w:ascii="Arial" w:hAnsi="Arial" w:cs="Arial"/>
          <w:lang w:eastAsia="en-GB"/>
        </w:rPr>
        <w:t>5</w:t>
      </w:r>
    </w:p>
    <w:p w14:paraId="798132AA" w14:textId="0427CB0C" w:rsidR="00270952" w:rsidRPr="001036AB" w:rsidRDefault="00C50B33" w:rsidP="001036AB">
      <w:pPr>
        <w:spacing w:line="276" w:lineRule="auto"/>
        <w:rPr>
          <w:rFonts w:ascii="Arial" w:hAnsi="Arial" w:cs="Arial"/>
          <w:lang w:eastAsia="en-GB"/>
        </w:rPr>
      </w:pPr>
      <w:r>
        <w:rPr>
          <w:rFonts w:ascii="Arial" w:hAnsi="Arial" w:cs="Arial"/>
          <w:lang w:eastAsia="en-GB"/>
        </w:rPr>
        <w:t>Current treatment...................................................................................................</w:t>
      </w:r>
      <w:r w:rsidR="00144262">
        <w:rPr>
          <w:rFonts w:ascii="Arial" w:hAnsi="Arial" w:cs="Arial"/>
          <w:lang w:eastAsia="en-GB"/>
        </w:rPr>
        <w:t>..............</w:t>
      </w:r>
      <w:r>
        <w:rPr>
          <w:rFonts w:ascii="Arial" w:hAnsi="Arial" w:cs="Arial"/>
          <w:lang w:eastAsia="en-GB"/>
        </w:rPr>
        <w:t>.....</w:t>
      </w:r>
      <w:r w:rsidR="00144262">
        <w:rPr>
          <w:rFonts w:ascii="Arial" w:hAnsi="Arial" w:cs="Arial"/>
          <w:lang w:eastAsia="en-GB"/>
        </w:rPr>
        <w:t>5</w:t>
      </w:r>
    </w:p>
    <w:p w14:paraId="3593A23A" w14:textId="4A010F3E" w:rsidR="004D17B6" w:rsidRDefault="004D17B6" w:rsidP="004D17B6">
      <w:pPr>
        <w:spacing w:line="276" w:lineRule="auto"/>
        <w:rPr>
          <w:rFonts w:ascii="Arial" w:hAnsi="Arial" w:cs="Arial"/>
          <w:lang w:eastAsia="en-GB"/>
        </w:rPr>
      </w:pPr>
      <w:r w:rsidRPr="001036AB">
        <w:rPr>
          <w:rFonts w:ascii="Arial" w:hAnsi="Arial" w:cs="Arial"/>
          <w:lang w:eastAsia="en-GB"/>
        </w:rPr>
        <w:t>Advantages of the treatment</w:t>
      </w:r>
      <w:r w:rsidR="00C50B33">
        <w:rPr>
          <w:rFonts w:ascii="Arial" w:hAnsi="Arial" w:cs="Arial"/>
          <w:lang w:eastAsia="en-GB"/>
        </w:rPr>
        <w:t>............................................................................</w:t>
      </w:r>
      <w:r w:rsidR="00144262">
        <w:rPr>
          <w:rFonts w:ascii="Arial" w:hAnsi="Arial" w:cs="Arial"/>
          <w:lang w:eastAsia="en-GB"/>
        </w:rPr>
        <w:t>..............</w:t>
      </w:r>
      <w:r w:rsidR="00C50B33">
        <w:rPr>
          <w:rFonts w:ascii="Arial" w:hAnsi="Arial" w:cs="Arial"/>
          <w:lang w:eastAsia="en-GB"/>
        </w:rPr>
        <w:t>...........</w:t>
      </w:r>
      <w:r w:rsidR="00144262">
        <w:rPr>
          <w:rFonts w:ascii="Arial" w:hAnsi="Arial" w:cs="Arial"/>
          <w:lang w:eastAsia="en-GB"/>
        </w:rPr>
        <w:t>5</w:t>
      </w:r>
    </w:p>
    <w:p w14:paraId="14965BA0" w14:textId="23FC8181" w:rsidR="004D17B6" w:rsidRPr="001036AB" w:rsidRDefault="004D17B6" w:rsidP="004D17B6">
      <w:pPr>
        <w:spacing w:line="276" w:lineRule="auto"/>
        <w:rPr>
          <w:rFonts w:ascii="Arial" w:hAnsi="Arial" w:cs="Arial"/>
          <w:lang w:eastAsia="en-GB"/>
        </w:rPr>
      </w:pPr>
      <w:r w:rsidRPr="001036AB">
        <w:rPr>
          <w:rFonts w:ascii="Arial" w:hAnsi="Arial" w:cs="Arial"/>
          <w:lang w:eastAsia="en-GB"/>
        </w:rPr>
        <w:t>Disadvantages</w:t>
      </w:r>
      <w:r>
        <w:rPr>
          <w:rFonts w:ascii="Arial" w:hAnsi="Arial" w:cs="Arial"/>
          <w:lang w:eastAsia="en-GB"/>
        </w:rPr>
        <w:t xml:space="preserve"> </w:t>
      </w:r>
      <w:r w:rsidRPr="001036AB">
        <w:rPr>
          <w:rFonts w:ascii="Arial" w:hAnsi="Arial" w:cs="Arial"/>
          <w:lang w:eastAsia="en-GB"/>
        </w:rPr>
        <w:t>of the treatment</w:t>
      </w:r>
      <w:r w:rsidR="00C50B33">
        <w:rPr>
          <w:rFonts w:ascii="Arial" w:hAnsi="Arial" w:cs="Arial"/>
          <w:lang w:eastAsia="en-GB"/>
        </w:rPr>
        <w:t>...........................................................................</w:t>
      </w:r>
      <w:r w:rsidR="00144262">
        <w:rPr>
          <w:rFonts w:ascii="Arial" w:hAnsi="Arial" w:cs="Arial"/>
          <w:lang w:eastAsia="en-GB"/>
        </w:rPr>
        <w:t>.............</w:t>
      </w:r>
      <w:r w:rsidR="00C50B33">
        <w:rPr>
          <w:rFonts w:ascii="Arial" w:hAnsi="Arial" w:cs="Arial"/>
          <w:lang w:eastAsia="en-GB"/>
        </w:rPr>
        <w:t>........</w:t>
      </w:r>
      <w:r w:rsidR="00144262">
        <w:rPr>
          <w:rFonts w:ascii="Arial" w:hAnsi="Arial" w:cs="Arial"/>
          <w:lang w:eastAsia="en-GB"/>
        </w:rPr>
        <w:t>6</w:t>
      </w:r>
    </w:p>
    <w:p w14:paraId="42DDF8BD" w14:textId="75970738" w:rsidR="00270952" w:rsidRPr="001036AB" w:rsidRDefault="00270952" w:rsidP="001036AB">
      <w:pPr>
        <w:spacing w:line="276" w:lineRule="auto"/>
        <w:rPr>
          <w:rFonts w:ascii="Arial" w:hAnsi="Arial" w:cs="Arial"/>
          <w:lang w:eastAsia="en-GB"/>
        </w:rPr>
      </w:pPr>
      <w:r w:rsidRPr="001036AB">
        <w:rPr>
          <w:rFonts w:ascii="Arial" w:hAnsi="Arial" w:cs="Arial"/>
          <w:lang w:eastAsia="en-GB"/>
        </w:rPr>
        <w:t>Measurements of rehabilitation</w:t>
      </w:r>
      <w:r w:rsidR="00C50B33">
        <w:rPr>
          <w:rFonts w:ascii="Arial" w:hAnsi="Arial" w:cs="Arial"/>
          <w:lang w:eastAsia="en-GB"/>
        </w:rPr>
        <w:t>.........................................................................</w:t>
      </w:r>
      <w:r w:rsidR="00144262">
        <w:rPr>
          <w:rFonts w:ascii="Arial" w:hAnsi="Arial" w:cs="Arial"/>
          <w:lang w:eastAsia="en-GB"/>
        </w:rPr>
        <w:t>.................</w:t>
      </w:r>
      <w:r w:rsidR="00C50B33">
        <w:rPr>
          <w:rFonts w:ascii="Arial" w:hAnsi="Arial" w:cs="Arial"/>
          <w:lang w:eastAsia="en-GB"/>
        </w:rPr>
        <w:t>.......</w:t>
      </w:r>
      <w:r w:rsidR="00144262">
        <w:rPr>
          <w:rFonts w:ascii="Arial" w:hAnsi="Arial" w:cs="Arial"/>
          <w:lang w:eastAsia="en-GB"/>
        </w:rPr>
        <w:t>6</w:t>
      </w:r>
    </w:p>
    <w:p w14:paraId="589C36B6" w14:textId="70E86526" w:rsidR="00336D21" w:rsidRPr="001036AB" w:rsidRDefault="00336D21" w:rsidP="001036AB">
      <w:pPr>
        <w:spacing w:line="276" w:lineRule="auto"/>
        <w:rPr>
          <w:rFonts w:ascii="Arial" w:hAnsi="Arial" w:cs="Arial"/>
          <w:lang w:eastAsia="en-GB"/>
        </w:rPr>
      </w:pPr>
      <w:r w:rsidRPr="001036AB">
        <w:rPr>
          <w:rFonts w:ascii="Arial" w:hAnsi="Arial" w:cs="Arial"/>
          <w:lang w:eastAsia="en-GB"/>
        </w:rPr>
        <w:t>Recommendations for improvement</w:t>
      </w:r>
      <w:r w:rsidR="00C50B33">
        <w:rPr>
          <w:rFonts w:ascii="Arial" w:hAnsi="Arial" w:cs="Arial"/>
          <w:lang w:eastAsia="en-GB"/>
        </w:rPr>
        <w:t>............................................................</w:t>
      </w:r>
      <w:r w:rsidR="00144262">
        <w:rPr>
          <w:rFonts w:ascii="Arial" w:hAnsi="Arial" w:cs="Arial"/>
          <w:lang w:eastAsia="en-GB"/>
        </w:rPr>
        <w:t>.................</w:t>
      </w:r>
      <w:r w:rsidR="00C50B33">
        <w:rPr>
          <w:rFonts w:ascii="Arial" w:hAnsi="Arial" w:cs="Arial"/>
          <w:lang w:eastAsia="en-GB"/>
        </w:rPr>
        <w:t>............</w:t>
      </w:r>
      <w:r w:rsidR="00144262">
        <w:rPr>
          <w:rFonts w:ascii="Arial" w:hAnsi="Arial" w:cs="Arial"/>
          <w:lang w:eastAsia="en-GB"/>
        </w:rPr>
        <w:t>6</w:t>
      </w:r>
    </w:p>
    <w:p w14:paraId="7BEBCBF7" w14:textId="49522C8E" w:rsidR="00336D21" w:rsidRPr="001036AB" w:rsidRDefault="00336D21" w:rsidP="001036AB">
      <w:pPr>
        <w:spacing w:line="276" w:lineRule="auto"/>
        <w:rPr>
          <w:rFonts w:ascii="Arial" w:hAnsi="Arial" w:cs="Arial"/>
          <w:lang w:eastAsia="en-GB"/>
        </w:rPr>
      </w:pPr>
      <w:r w:rsidRPr="001036AB">
        <w:rPr>
          <w:rFonts w:ascii="Arial" w:hAnsi="Arial" w:cs="Arial"/>
          <w:lang w:eastAsia="en-GB"/>
        </w:rPr>
        <w:t>Principles of care for people with GAD</w:t>
      </w:r>
      <w:r w:rsidR="00C50B33">
        <w:rPr>
          <w:rFonts w:ascii="Arial" w:hAnsi="Arial" w:cs="Arial"/>
          <w:lang w:eastAsia="en-GB"/>
        </w:rPr>
        <w:t>..........................................................</w:t>
      </w:r>
      <w:r w:rsidR="00144262">
        <w:rPr>
          <w:rFonts w:ascii="Arial" w:hAnsi="Arial" w:cs="Arial"/>
          <w:lang w:eastAsia="en-GB"/>
        </w:rPr>
        <w:t>.............</w:t>
      </w:r>
      <w:r w:rsidR="00C50B33">
        <w:rPr>
          <w:rFonts w:ascii="Arial" w:hAnsi="Arial" w:cs="Arial"/>
          <w:lang w:eastAsia="en-GB"/>
        </w:rPr>
        <w:t>.............</w:t>
      </w:r>
      <w:r w:rsidRPr="001036AB">
        <w:rPr>
          <w:rFonts w:ascii="Arial" w:hAnsi="Arial" w:cs="Arial"/>
          <w:lang w:eastAsia="en-GB"/>
        </w:rPr>
        <w:t xml:space="preserve"> </w:t>
      </w:r>
      <w:r w:rsidR="00144262">
        <w:rPr>
          <w:rFonts w:ascii="Arial" w:hAnsi="Arial" w:cs="Arial"/>
          <w:lang w:eastAsia="en-GB"/>
        </w:rPr>
        <w:t>6</w:t>
      </w:r>
    </w:p>
    <w:p w14:paraId="1FFCB97E" w14:textId="77777777" w:rsidR="00336D21" w:rsidRPr="001036AB" w:rsidRDefault="00336D21" w:rsidP="001036AB">
      <w:pPr>
        <w:spacing w:line="276" w:lineRule="auto"/>
        <w:rPr>
          <w:rFonts w:ascii="Arial" w:hAnsi="Arial" w:cs="Arial"/>
          <w:b/>
          <w:sz w:val="24"/>
          <w:szCs w:val="24"/>
          <w:lang w:eastAsia="en-GB"/>
        </w:rPr>
      </w:pPr>
      <w:r w:rsidRPr="001036AB">
        <w:rPr>
          <w:rFonts w:ascii="Arial" w:hAnsi="Arial" w:cs="Arial"/>
          <w:b/>
          <w:sz w:val="24"/>
          <w:szCs w:val="24"/>
          <w:lang w:eastAsia="en-GB"/>
        </w:rPr>
        <w:t>Schizophrenia</w:t>
      </w:r>
    </w:p>
    <w:p w14:paraId="3D64ECDE" w14:textId="568E4C51" w:rsidR="00336D21" w:rsidRPr="001036AB" w:rsidRDefault="00336D21" w:rsidP="001036AB">
      <w:pPr>
        <w:spacing w:line="276" w:lineRule="auto"/>
        <w:rPr>
          <w:rFonts w:ascii="Arial" w:hAnsi="Arial" w:cs="Arial"/>
          <w:lang w:eastAsia="en-GB"/>
        </w:rPr>
      </w:pPr>
      <w:r w:rsidRPr="001036AB">
        <w:rPr>
          <w:rFonts w:ascii="Arial" w:hAnsi="Arial" w:cs="Arial"/>
          <w:lang w:eastAsia="en-GB"/>
        </w:rPr>
        <w:t>Definition</w:t>
      </w:r>
      <w:r w:rsidR="00C50B33">
        <w:rPr>
          <w:rFonts w:ascii="Arial" w:hAnsi="Arial" w:cs="Arial"/>
          <w:lang w:eastAsia="en-GB"/>
        </w:rPr>
        <w:t>................................................................................................</w:t>
      </w:r>
      <w:r w:rsidR="00185699">
        <w:rPr>
          <w:rFonts w:ascii="Arial" w:hAnsi="Arial" w:cs="Arial"/>
          <w:lang w:eastAsia="en-GB"/>
        </w:rPr>
        <w:t>..</w:t>
      </w:r>
      <w:r w:rsidR="00206FC8">
        <w:rPr>
          <w:rFonts w:ascii="Arial" w:hAnsi="Arial" w:cs="Arial"/>
          <w:lang w:eastAsia="en-GB"/>
        </w:rPr>
        <w:t>.</w:t>
      </w:r>
      <w:r w:rsidR="00185699">
        <w:rPr>
          <w:rFonts w:ascii="Arial" w:hAnsi="Arial" w:cs="Arial"/>
          <w:lang w:eastAsia="en-GB"/>
        </w:rPr>
        <w:t>.............</w:t>
      </w:r>
      <w:r w:rsidR="00C50B33">
        <w:rPr>
          <w:rFonts w:ascii="Arial" w:hAnsi="Arial" w:cs="Arial"/>
          <w:lang w:eastAsia="en-GB"/>
        </w:rPr>
        <w:t>...................</w:t>
      </w:r>
      <w:r w:rsidR="00185699">
        <w:rPr>
          <w:rFonts w:ascii="Arial" w:hAnsi="Arial" w:cs="Arial"/>
          <w:lang w:eastAsia="en-GB"/>
        </w:rPr>
        <w:t>7</w:t>
      </w:r>
    </w:p>
    <w:p w14:paraId="63DFCF2C" w14:textId="6C821CE4" w:rsidR="00336D21" w:rsidRPr="001036AB" w:rsidRDefault="00336D21" w:rsidP="001036AB">
      <w:pPr>
        <w:spacing w:line="276" w:lineRule="auto"/>
        <w:rPr>
          <w:rFonts w:ascii="Arial" w:hAnsi="Arial" w:cs="Arial"/>
          <w:lang w:eastAsia="en-GB"/>
        </w:rPr>
      </w:pPr>
      <w:r w:rsidRPr="001036AB">
        <w:rPr>
          <w:rFonts w:ascii="Arial" w:hAnsi="Arial" w:cs="Arial"/>
          <w:lang w:eastAsia="en-GB"/>
        </w:rPr>
        <w:t>Classification within ICD-10 MANUAL</w:t>
      </w:r>
      <w:r w:rsidR="00C50B33">
        <w:rPr>
          <w:rFonts w:ascii="Arial" w:hAnsi="Arial" w:cs="Arial"/>
          <w:lang w:eastAsia="en-GB"/>
        </w:rPr>
        <w:t>...................................................</w:t>
      </w:r>
      <w:r w:rsidR="00206FC8">
        <w:rPr>
          <w:rFonts w:ascii="Arial" w:hAnsi="Arial" w:cs="Arial"/>
          <w:lang w:eastAsia="en-GB"/>
        </w:rPr>
        <w:t>.</w:t>
      </w:r>
      <w:r w:rsidR="00C50B33">
        <w:rPr>
          <w:rFonts w:ascii="Arial" w:hAnsi="Arial" w:cs="Arial"/>
          <w:lang w:eastAsia="en-GB"/>
        </w:rPr>
        <w:t>...............</w:t>
      </w:r>
      <w:r w:rsidR="00185699">
        <w:rPr>
          <w:rFonts w:ascii="Arial" w:hAnsi="Arial" w:cs="Arial"/>
          <w:lang w:eastAsia="en-GB"/>
        </w:rPr>
        <w:t>........</w:t>
      </w:r>
      <w:r w:rsidR="00C50B33">
        <w:rPr>
          <w:rFonts w:ascii="Arial" w:hAnsi="Arial" w:cs="Arial"/>
          <w:lang w:eastAsia="en-GB"/>
        </w:rPr>
        <w:t>...........</w:t>
      </w:r>
      <w:r w:rsidR="00185699">
        <w:rPr>
          <w:rFonts w:ascii="Arial" w:hAnsi="Arial" w:cs="Arial"/>
          <w:lang w:eastAsia="en-GB"/>
        </w:rPr>
        <w:t>7</w:t>
      </w:r>
    </w:p>
    <w:p w14:paraId="1C1BB29D" w14:textId="3861BB71" w:rsidR="00336D21" w:rsidRPr="001036AB" w:rsidRDefault="00336D21" w:rsidP="001036AB">
      <w:pPr>
        <w:spacing w:line="276" w:lineRule="auto"/>
        <w:rPr>
          <w:rFonts w:ascii="Arial" w:hAnsi="Arial" w:cs="Arial"/>
          <w:lang w:eastAsia="en-GB"/>
        </w:rPr>
      </w:pPr>
      <w:r w:rsidRPr="001036AB">
        <w:rPr>
          <w:rFonts w:ascii="Arial" w:hAnsi="Arial" w:cs="Arial"/>
          <w:lang w:eastAsia="en-GB"/>
        </w:rPr>
        <w:t>Statistics for Schizophrenia in the UK</w:t>
      </w:r>
      <w:r w:rsidR="00C50B33">
        <w:rPr>
          <w:rFonts w:ascii="Arial" w:hAnsi="Arial" w:cs="Arial"/>
          <w:lang w:eastAsia="en-GB"/>
        </w:rPr>
        <w:t>...................................................</w:t>
      </w:r>
      <w:r w:rsidR="00206FC8">
        <w:rPr>
          <w:rFonts w:ascii="Arial" w:hAnsi="Arial" w:cs="Arial"/>
          <w:lang w:eastAsia="en-GB"/>
        </w:rPr>
        <w:t>.</w:t>
      </w:r>
      <w:r w:rsidR="00C50B33">
        <w:rPr>
          <w:rFonts w:ascii="Arial" w:hAnsi="Arial" w:cs="Arial"/>
          <w:lang w:eastAsia="en-GB"/>
        </w:rPr>
        <w:t>........</w:t>
      </w:r>
      <w:r w:rsidR="00206FC8">
        <w:rPr>
          <w:rFonts w:ascii="Arial" w:hAnsi="Arial" w:cs="Arial"/>
          <w:lang w:eastAsia="en-GB"/>
        </w:rPr>
        <w:t>.</w:t>
      </w:r>
      <w:r w:rsidR="00C50B33">
        <w:rPr>
          <w:rFonts w:ascii="Arial" w:hAnsi="Arial" w:cs="Arial"/>
          <w:lang w:eastAsia="en-GB"/>
        </w:rPr>
        <w:t>....</w:t>
      </w:r>
      <w:r w:rsidR="00185699">
        <w:rPr>
          <w:rFonts w:ascii="Arial" w:hAnsi="Arial" w:cs="Arial"/>
          <w:lang w:eastAsia="en-GB"/>
        </w:rPr>
        <w:t>........</w:t>
      </w:r>
      <w:r w:rsidR="00C50B33">
        <w:rPr>
          <w:rFonts w:ascii="Arial" w:hAnsi="Arial" w:cs="Arial"/>
          <w:lang w:eastAsia="en-GB"/>
        </w:rPr>
        <w:t>..............</w:t>
      </w:r>
      <w:r w:rsidR="00185699">
        <w:rPr>
          <w:rFonts w:ascii="Arial" w:hAnsi="Arial" w:cs="Arial"/>
          <w:lang w:eastAsia="en-GB"/>
        </w:rPr>
        <w:t>7</w:t>
      </w:r>
    </w:p>
    <w:p w14:paraId="6D9FEC87" w14:textId="1A42BA7A" w:rsidR="00336D21" w:rsidRPr="001036AB" w:rsidRDefault="00336D21" w:rsidP="001036AB">
      <w:pPr>
        <w:spacing w:line="276" w:lineRule="auto"/>
        <w:rPr>
          <w:rFonts w:ascii="Arial" w:hAnsi="Arial" w:cs="Arial"/>
          <w:lang w:eastAsia="en-GB"/>
        </w:rPr>
      </w:pPr>
      <w:r w:rsidRPr="001036AB">
        <w:rPr>
          <w:rFonts w:ascii="Arial" w:hAnsi="Arial" w:cs="Arial"/>
          <w:lang w:eastAsia="en-GB"/>
        </w:rPr>
        <w:t>Causes</w:t>
      </w:r>
      <w:r w:rsidR="00C50B33">
        <w:rPr>
          <w:rFonts w:ascii="Arial" w:hAnsi="Arial" w:cs="Arial"/>
          <w:lang w:eastAsia="en-GB"/>
        </w:rPr>
        <w:t>...............................................................</w:t>
      </w:r>
      <w:r w:rsidR="00185699">
        <w:rPr>
          <w:rFonts w:ascii="Arial" w:hAnsi="Arial" w:cs="Arial"/>
          <w:lang w:eastAsia="en-GB"/>
        </w:rPr>
        <w:t>..................................</w:t>
      </w:r>
      <w:r w:rsidR="00206FC8">
        <w:rPr>
          <w:rFonts w:ascii="Arial" w:hAnsi="Arial" w:cs="Arial"/>
          <w:lang w:eastAsia="en-GB"/>
        </w:rPr>
        <w:t>.</w:t>
      </w:r>
      <w:r w:rsidR="00185699">
        <w:rPr>
          <w:rFonts w:ascii="Arial" w:hAnsi="Arial" w:cs="Arial"/>
          <w:lang w:eastAsia="en-GB"/>
        </w:rPr>
        <w:t>.........</w:t>
      </w:r>
      <w:r w:rsidR="00206FC8">
        <w:rPr>
          <w:rFonts w:ascii="Arial" w:hAnsi="Arial" w:cs="Arial"/>
          <w:lang w:eastAsia="en-GB"/>
        </w:rPr>
        <w:t>.</w:t>
      </w:r>
      <w:r w:rsidR="00185699">
        <w:rPr>
          <w:rFonts w:ascii="Arial" w:hAnsi="Arial" w:cs="Arial"/>
          <w:lang w:eastAsia="en-GB"/>
        </w:rPr>
        <w:t>............</w:t>
      </w:r>
      <w:r w:rsidR="00C50B33">
        <w:rPr>
          <w:rFonts w:ascii="Arial" w:hAnsi="Arial" w:cs="Arial"/>
          <w:lang w:eastAsia="en-GB"/>
        </w:rPr>
        <w:t>..............</w:t>
      </w:r>
      <w:r w:rsidR="00185699">
        <w:rPr>
          <w:rFonts w:ascii="Arial" w:hAnsi="Arial" w:cs="Arial"/>
          <w:lang w:eastAsia="en-GB"/>
        </w:rPr>
        <w:t>8</w:t>
      </w:r>
      <w:r w:rsidRPr="001036AB">
        <w:rPr>
          <w:rFonts w:ascii="Arial" w:hAnsi="Arial" w:cs="Arial"/>
          <w:lang w:eastAsia="en-GB"/>
        </w:rPr>
        <w:t xml:space="preserve"> </w:t>
      </w:r>
    </w:p>
    <w:p w14:paraId="2B41D96D" w14:textId="27143A7B" w:rsidR="00336D21" w:rsidRPr="001036AB" w:rsidRDefault="00336D21" w:rsidP="001036AB">
      <w:pPr>
        <w:spacing w:line="276" w:lineRule="auto"/>
        <w:rPr>
          <w:rFonts w:ascii="Arial" w:hAnsi="Arial" w:cs="Arial"/>
          <w:lang w:eastAsia="en-GB"/>
        </w:rPr>
      </w:pPr>
      <w:r w:rsidRPr="001036AB">
        <w:rPr>
          <w:rFonts w:ascii="Arial" w:hAnsi="Arial" w:cs="Arial"/>
          <w:lang w:eastAsia="en-GB"/>
        </w:rPr>
        <w:t>Signs / Symptoms</w:t>
      </w:r>
      <w:r w:rsidR="00C50B33">
        <w:rPr>
          <w:rFonts w:ascii="Arial" w:hAnsi="Arial" w:cs="Arial"/>
          <w:lang w:eastAsia="en-GB"/>
        </w:rPr>
        <w:t>.............................................................</w:t>
      </w:r>
      <w:r w:rsidR="00206FC8">
        <w:rPr>
          <w:rFonts w:ascii="Arial" w:hAnsi="Arial" w:cs="Arial"/>
          <w:lang w:eastAsia="en-GB"/>
        </w:rPr>
        <w:t>........................................</w:t>
      </w:r>
      <w:r w:rsidR="00C50B33">
        <w:rPr>
          <w:rFonts w:ascii="Arial" w:hAnsi="Arial" w:cs="Arial"/>
          <w:lang w:eastAsia="en-GB"/>
        </w:rPr>
        <w:t>................</w:t>
      </w:r>
      <w:r w:rsidR="00185699">
        <w:rPr>
          <w:rFonts w:ascii="Arial" w:hAnsi="Arial" w:cs="Arial"/>
          <w:lang w:eastAsia="en-GB"/>
        </w:rPr>
        <w:t>8</w:t>
      </w:r>
    </w:p>
    <w:p w14:paraId="183EF11C" w14:textId="2272FB0E" w:rsidR="00336D21" w:rsidRPr="001036AB" w:rsidRDefault="00336D21" w:rsidP="001036AB">
      <w:pPr>
        <w:spacing w:line="276" w:lineRule="auto"/>
        <w:rPr>
          <w:rFonts w:ascii="Arial" w:hAnsi="Arial" w:cs="Arial"/>
          <w:lang w:eastAsia="en-GB"/>
        </w:rPr>
      </w:pPr>
      <w:r w:rsidRPr="001036AB">
        <w:rPr>
          <w:rFonts w:ascii="Arial" w:hAnsi="Arial" w:cs="Arial"/>
          <w:lang w:eastAsia="en-GB"/>
        </w:rPr>
        <w:t>Diagnosis</w:t>
      </w:r>
      <w:r w:rsidR="00C50B33">
        <w:rPr>
          <w:rFonts w:ascii="Arial" w:hAnsi="Arial" w:cs="Arial"/>
          <w:lang w:eastAsia="en-GB"/>
        </w:rPr>
        <w:t>............................................................................</w:t>
      </w:r>
      <w:r w:rsidR="00206FC8">
        <w:rPr>
          <w:rFonts w:ascii="Arial" w:hAnsi="Arial" w:cs="Arial"/>
          <w:lang w:eastAsia="en-GB"/>
        </w:rPr>
        <w:t>.....................................................</w:t>
      </w:r>
      <w:r w:rsidR="00C50B33">
        <w:rPr>
          <w:rFonts w:ascii="Arial" w:hAnsi="Arial" w:cs="Arial"/>
          <w:lang w:eastAsia="en-GB"/>
        </w:rPr>
        <w:t>.</w:t>
      </w:r>
      <w:r w:rsidR="00185699">
        <w:rPr>
          <w:rFonts w:ascii="Arial" w:hAnsi="Arial" w:cs="Arial"/>
          <w:lang w:eastAsia="en-GB"/>
        </w:rPr>
        <w:t>8</w:t>
      </w:r>
    </w:p>
    <w:p w14:paraId="5E76F0EF" w14:textId="4F3171B3" w:rsidR="00336D21" w:rsidRPr="001036AB" w:rsidRDefault="00336D21" w:rsidP="001036AB">
      <w:pPr>
        <w:spacing w:line="276" w:lineRule="auto"/>
        <w:rPr>
          <w:rFonts w:ascii="Arial" w:hAnsi="Arial" w:cs="Arial"/>
          <w:lang w:eastAsia="en-GB"/>
        </w:rPr>
      </w:pPr>
      <w:r w:rsidRPr="001036AB">
        <w:rPr>
          <w:rFonts w:ascii="Arial" w:hAnsi="Arial" w:cs="Arial"/>
          <w:lang w:eastAsia="en-GB"/>
        </w:rPr>
        <w:t xml:space="preserve">Current treatment </w:t>
      </w:r>
      <w:r w:rsidR="00C50B33">
        <w:rPr>
          <w:rFonts w:ascii="Arial" w:hAnsi="Arial" w:cs="Arial"/>
          <w:lang w:eastAsia="en-GB"/>
        </w:rPr>
        <w:t>..........................................................................</w:t>
      </w:r>
      <w:r w:rsidR="00206FC8">
        <w:rPr>
          <w:rFonts w:ascii="Arial" w:hAnsi="Arial" w:cs="Arial"/>
          <w:lang w:eastAsia="en-GB"/>
        </w:rPr>
        <w:t>........................................</w:t>
      </w:r>
      <w:r w:rsidR="00C50B33">
        <w:rPr>
          <w:rFonts w:ascii="Arial" w:hAnsi="Arial" w:cs="Arial"/>
          <w:lang w:eastAsia="en-GB"/>
        </w:rPr>
        <w:t>...</w:t>
      </w:r>
      <w:r w:rsidR="00185699">
        <w:rPr>
          <w:rFonts w:ascii="Arial" w:hAnsi="Arial" w:cs="Arial"/>
          <w:lang w:eastAsia="en-GB"/>
        </w:rPr>
        <w:t>9</w:t>
      </w:r>
    </w:p>
    <w:p w14:paraId="1405E2D5" w14:textId="33F7ECD6" w:rsidR="00336D21" w:rsidRPr="001036AB" w:rsidRDefault="00336D21" w:rsidP="001036AB">
      <w:pPr>
        <w:spacing w:line="276" w:lineRule="auto"/>
        <w:rPr>
          <w:rFonts w:ascii="Arial" w:hAnsi="Arial" w:cs="Arial"/>
          <w:lang w:eastAsia="en-GB"/>
        </w:rPr>
      </w:pPr>
      <w:r w:rsidRPr="001036AB">
        <w:rPr>
          <w:rFonts w:ascii="Arial" w:hAnsi="Arial" w:cs="Arial"/>
          <w:lang w:eastAsia="en-GB"/>
        </w:rPr>
        <w:t>Advantages / Disadvantages of the treatment</w:t>
      </w:r>
      <w:r w:rsidR="00C50B33">
        <w:rPr>
          <w:rFonts w:ascii="Arial" w:hAnsi="Arial" w:cs="Arial"/>
          <w:lang w:eastAsia="en-GB"/>
        </w:rPr>
        <w:t>..........................................................................</w:t>
      </w:r>
      <w:r w:rsidR="00185699">
        <w:rPr>
          <w:rFonts w:ascii="Arial" w:hAnsi="Arial" w:cs="Arial"/>
          <w:lang w:eastAsia="en-GB"/>
        </w:rPr>
        <w:t>9</w:t>
      </w:r>
    </w:p>
    <w:p w14:paraId="40DBCF55" w14:textId="6F334347" w:rsidR="00336D21" w:rsidRPr="001036AB" w:rsidRDefault="00336D21" w:rsidP="001036AB">
      <w:pPr>
        <w:spacing w:line="276" w:lineRule="auto"/>
        <w:rPr>
          <w:rFonts w:ascii="Arial" w:hAnsi="Arial" w:cs="Arial"/>
          <w:lang w:eastAsia="en-GB"/>
        </w:rPr>
      </w:pPr>
      <w:r w:rsidRPr="001036AB">
        <w:rPr>
          <w:rFonts w:ascii="Arial" w:hAnsi="Arial" w:cs="Arial"/>
          <w:lang w:eastAsia="en-GB"/>
        </w:rPr>
        <w:t>Measurements of rehabilitation</w:t>
      </w:r>
      <w:r w:rsidR="00C50B33">
        <w:rPr>
          <w:rFonts w:ascii="Arial" w:hAnsi="Arial" w:cs="Arial"/>
          <w:lang w:eastAsia="en-GB"/>
        </w:rPr>
        <w:t>...................................................................</w:t>
      </w:r>
      <w:r w:rsidR="00206FC8">
        <w:rPr>
          <w:rFonts w:ascii="Arial" w:hAnsi="Arial" w:cs="Arial"/>
          <w:lang w:eastAsia="en-GB"/>
        </w:rPr>
        <w:t>....................</w:t>
      </w:r>
      <w:r w:rsidR="00C50B33">
        <w:rPr>
          <w:rFonts w:ascii="Arial" w:hAnsi="Arial" w:cs="Arial"/>
          <w:lang w:eastAsia="en-GB"/>
        </w:rPr>
        <w:t>..........</w:t>
      </w:r>
      <w:r w:rsidR="00185699">
        <w:rPr>
          <w:rFonts w:ascii="Arial" w:hAnsi="Arial" w:cs="Arial"/>
          <w:lang w:eastAsia="en-GB"/>
        </w:rPr>
        <w:t>9</w:t>
      </w:r>
    </w:p>
    <w:p w14:paraId="4BADD46F" w14:textId="69B772FD" w:rsidR="00336D21" w:rsidRPr="001036AB" w:rsidRDefault="00336D21" w:rsidP="001036AB">
      <w:pPr>
        <w:spacing w:line="276" w:lineRule="auto"/>
        <w:rPr>
          <w:rFonts w:ascii="Arial" w:hAnsi="Arial" w:cs="Arial"/>
          <w:lang w:eastAsia="en-GB"/>
        </w:rPr>
      </w:pPr>
      <w:r w:rsidRPr="001036AB">
        <w:rPr>
          <w:rFonts w:ascii="Arial" w:hAnsi="Arial" w:cs="Arial"/>
          <w:lang w:eastAsia="en-GB"/>
        </w:rPr>
        <w:t>Recommendations for improvement</w:t>
      </w:r>
      <w:r w:rsidR="00C50B33">
        <w:rPr>
          <w:rFonts w:ascii="Arial" w:hAnsi="Arial" w:cs="Arial"/>
          <w:lang w:eastAsia="en-GB"/>
        </w:rPr>
        <w:t>.............................................................</w:t>
      </w:r>
      <w:r w:rsidR="00206FC8">
        <w:rPr>
          <w:rFonts w:ascii="Arial" w:hAnsi="Arial" w:cs="Arial"/>
          <w:lang w:eastAsia="en-GB"/>
        </w:rPr>
        <w:t>............</w:t>
      </w:r>
      <w:r w:rsidR="00C50B33">
        <w:rPr>
          <w:rFonts w:ascii="Arial" w:hAnsi="Arial" w:cs="Arial"/>
          <w:lang w:eastAsia="en-GB"/>
        </w:rPr>
        <w:t>................</w:t>
      </w:r>
      <w:r w:rsidR="00185699">
        <w:rPr>
          <w:rFonts w:ascii="Arial" w:hAnsi="Arial" w:cs="Arial"/>
          <w:lang w:eastAsia="en-GB"/>
        </w:rPr>
        <w:t>9</w:t>
      </w:r>
    </w:p>
    <w:p w14:paraId="66BB7705" w14:textId="037251EE" w:rsidR="00336D21" w:rsidRPr="001036AB" w:rsidRDefault="001036AB" w:rsidP="001036AB">
      <w:pPr>
        <w:spacing w:line="276" w:lineRule="auto"/>
        <w:rPr>
          <w:rFonts w:ascii="Arial" w:hAnsi="Arial" w:cs="Arial"/>
          <w:lang w:eastAsia="en-GB"/>
        </w:rPr>
      </w:pPr>
      <w:r>
        <w:rPr>
          <w:rFonts w:ascii="Arial" w:hAnsi="Arial" w:cs="Arial"/>
          <w:lang w:eastAsia="en-GB"/>
        </w:rPr>
        <w:t>P</w:t>
      </w:r>
      <w:r w:rsidR="00336D21" w:rsidRPr="001036AB">
        <w:rPr>
          <w:rFonts w:ascii="Arial" w:hAnsi="Arial" w:cs="Arial"/>
          <w:lang w:eastAsia="en-GB"/>
        </w:rPr>
        <w:t>rinciples of care for people with Schizophrenia</w:t>
      </w:r>
      <w:r w:rsidR="00C50B33">
        <w:rPr>
          <w:rFonts w:ascii="Arial" w:hAnsi="Arial" w:cs="Arial"/>
          <w:lang w:eastAsia="en-GB"/>
        </w:rPr>
        <w:t>.............................................</w:t>
      </w:r>
      <w:r w:rsidR="00185699">
        <w:rPr>
          <w:rFonts w:ascii="Arial" w:hAnsi="Arial" w:cs="Arial"/>
          <w:lang w:eastAsia="en-GB"/>
        </w:rPr>
        <w:t>....................</w:t>
      </w:r>
      <w:r w:rsidR="00C50B33">
        <w:rPr>
          <w:rFonts w:ascii="Arial" w:hAnsi="Arial" w:cs="Arial"/>
          <w:lang w:eastAsia="en-GB"/>
        </w:rPr>
        <w:t>...</w:t>
      </w:r>
      <w:r w:rsidR="00185699">
        <w:rPr>
          <w:rFonts w:ascii="Arial" w:hAnsi="Arial" w:cs="Arial"/>
          <w:lang w:eastAsia="en-GB"/>
        </w:rPr>
        <w:t>10</w:t>
      </w:r>
      <w:r w:rsidR="00336D21" w:rsidRPr="001036AB">
        <w:rPr>
          <w:rFonts w:ascii="Arial" w:hAnsi="Arial" w:cs="Arial"/>
          <w:lang w:eastAsia="en-GB"/>
        </w:rPr>
        <w:t xml:space="preserve"> </w:t>
      </w:r>
    </w:p>
    <w:p w14:paraId="40D1ECB5" w14:textId="77777777" w:rsidR="00336D21" w:rsidRPr="001036AB" w:rsidRDefault="00336D21" w:rsidP="001036AB">
      <w:pPr>
        <w:spacing w:line="276" w:lineRule="auto"/>
        <w:rPr>
          <w:rFonts w:ascii="Arial" w:hAnsi="Arial" w:cs="Arial"/>
          <w:b/>
          <w:sz w:val="24"/>
          <w:szCs w:val="24"/>
          <w:lang w:eastAsia="en-GB"/>
        </w:rPr>
      </w:pPr>
      <w:r w:rsidRPr="001036AB">
        <w:rPr>
          <w:rFonts w:ascii="Arial" w:hAnsi="Arial" w:cs="Arial"/>
          <w:b/>
          <w:sz w:val="24"/>
          <w:szCs w:val="24"/>
          <w:lang w:eastAsia="en-GB"/>
        </w:rPr>
        <w:t>Autism</w:t>
      </w:r>
    </w:p>
    <w:p w14:paraId="5072B930" w14:textId="07BAB4C7" w:rsidR="00336D21" w:rsidRPr="001036AB" w:rsidRDefault="00336D21" w:rsidP="001036AB">
      <w:pPr>
        <w:spacing w:line="276" w:lineRule="auto"/>
        <w:rPr>
          <w:rFonts w:ascii="Arial" w:hAnsi="Arial" w:cs="Arial"/>
          <w:lang w:eastAsia="en-GB"/>
        </w:rPr>
      </w:pPr>
      <w:r w:rsidRPr="001036AB">
        <w:rPr>
          <w:rFonts w:ascii="Arial" w:hAnsi="Arial" w:cs="Arial"/>
          <w:lang w:eastAsia="en-GB"/>
        </w:rPr>
        <w:t>Definition</w:t>
      </w:r>
      <w:r w:rsidR="00C50B33">
        <w:rPr>
          <w:rFonts w:ascii="Arial" w:hAnsi="Arial" w:cs="Arial"/>
          <w:lang w:eastAsia="en-GB"/>
        </w:rPr>
        <w:t>..............................................................</w:t>
      </w:r>
      <w:r w:rsidR="00155B95">
        <w:rPr>
          <w:rFonts w:ascii="Arial" w:hAnsi="Arial" w:cs="Arial"/>
          <w:lang w:eastAsia="en-GB"/>
        </w:rPr>
        <w:t>....................................................</w:t>
      </w:r>
      <w:r w:rsidR="00C50B33">
        <w:rPr>
          <w:rFonts w:ascii="Arial" w:hAnsi="Arial" w:cs="Arial"/>
          <w:lang w:eastAsia="en-GB"/>
        </w:rPr>
        <w:t>...............</w:t>
      </w:r>
      <w:r w:rsidR="00185699">
        <w:rPr>
          <w:rFonts w:ascii="Arial" w:hAnsi="Arial" w:cs="Arial"/>
          <w:lang w:eastAsia="en-GB"/>
        </w:rPr>
        <w:t>10</w:t>
      </w:r>
    </w:p>
    <w:p w14:paraId="5C3753AE" w14:textId="1526405B" w:rsidR="00336D21" w:rsidRPr="001036AB" w:rsidRDefault="00336D21" w:rsidP="001036AB">
      <w:pPr>
        <w:spacing w:line="276" w:lineRule="auto"/>
        <w:rPr>
          <w:rFonts w:ascii="Arial" w:hAnsi="Arial" w:cs="Arial"/>
          <w:lang w:eastAsia="en-GB"/>
        </w:rPr>
      </w:pPr>
      <w:r w:rsidRPr="001036AB">
        <w:rPr>
          <w:rFonts w:ascii="Arial" w:hAnsi="Arial" w:cs="Arial"/>
          <w:lang w:eastAsia="en-GB"/>
        </w:rPr>
        <w:lastRenderedPageBreak/>
        <w:t>Classification within ICD-10 MANUAL</w:t>
      </w:r>
      <w:r w:rsidR="00C50B33">
        <w:rPr>
          <w:rFonts w:ascii="Arial" w:hAnsi="Arial" w:cs="Arial"/>
          <w:lang w:eastAsia="en-GB"/>
        </w:rPr>
        <w:t>......................................................</w:t>
      </w:r>
      <w:r w:rsidR="00DF7DB9">
        <w:rPr>
          <w:rFonts w:ascii="Arial" w:hAnsi="Arial" w:cs="Arial"/>
          <w:lang w:eastAsia="en-GB"/>
        </w:rPr>
        <w:t>.......</w:t>
      </w:r>
      <w:r w:rsidR="00C50B33">
        <w:rPr>
          <w:rFonts w:ascii="Arial" w:hAnsi="Arial" w:cs="Arial"/>
          <w:lang w:eastAsia="en-GB"/>
        </w:rPr>
        <w:t>.......................</w:t>
      </w:r>
      <w:r w:rsidR="00185699">
        <w:rPr>
          <w:rFonts w:ascii="Arial" w:hAnsi="Arial" w:cs="Arial"/>
          <w:lang w:eastAsia="en-GB"/>
        </w:rPr>
        <w:t>10</w:t>
      </w:r>
    </w:p>
    <w:p w14:paraId="519233F8" w14:textId="197E8D05" w:rsidR="00336D21" w:rsidRPr="001036AB" w:rsidRDefault="00336D21" w:rsidP="001036AB">
      <w:pPr>
        <w:spacing w:line="276" w:lineRule="auto"/>
        <w:rPr>
          <w:rFonts w:ascii="Arial" w:hAnsi="Arial" w:cs="Arial"/>
          <w:lang w:eastAsia="en-GB"/>
        </w:rPr>
      </w:pPr>
      <w:r w:rsidRPr="001036AB">
        <w:rPr>
          <w:rFonts w:ascii="Arial" w:hAnsi="Arial" w:cs="Arial"/>
          <w:lang w:eastAsia="en-GB"/>
        </w:rPr>
        <w:t>Statistics for Autism in the UK</w:t>
      </w:r>
      <w:r w:rsidR="00185699">
        <w:rPr>
          <w:rFonts w:ascii="Arial" w:hAnsi="Arial" w:cs="Arial"/>
          <w:lang w:eastAsia="en-GB"/>
        </w:rPr>
        <w:t>..........................</w:t>
      </w:r>
      <w:r w:rsidR="00DF7DB9">
        <w:rPr>
          <w:rFonts w:ascii="Arial" w:hAnsi="Arial" w:cs="Arial"/>
          <w:lang w:eastAsia="en-GB"/>
        </w:rPr>
        <w:t>...........</w:t>
      </w:r>
      <w:r w:rsidR="00185699">
        <w:rPr>
          <w:rFonts w:ascii="Arial" w:hAnsi="Arial" w:cs="Arial"/>
          <w:lang w:eastAsia="en-GB"/>
        </w:rPr>
        <w:t>............................</w:t>
      </w:r>
      <w:r w:rsidR="00DF7DB9">
        <w:rPr>
          <w:rFonts w:ascii="Arial" w:hAnsi="Arial" w:cs="Arial"/>
          <w:lang w:eastAsia="en-GB"/>
        </w:rPr>
        <w:t>.......</w:t>
      </w:r>
      <w:r w:rsidR="00185699">
        <w:rPr>
          <w:rFonts w:ascii="Arial" w:hAnsi="Arial" w:cs="Arial"/>
          <w:lang w:eastAsia="en-GB"/>
        </w:rPr>
        <w:t>....................... 11</w:t>
      </w:r>
    </w:p>
    <w:p w14:paraId="70E0914D" w14:textId="2E27960A" w:rsidR="00336D21" w:rsidRPr="001036AB" w:rsidRDefault="00336D21" w:rsidP="001036AB">
      <w:pPr>
        <w:spacing w:line="276" w:lineRule="auto"/>
        <w:rPr>
          <w:rFonts w:ascii="Arial" w:hAnsi="Arial" w:cs="Arial"/>
          <w:lang w:eastAsia="en-GB"/>
        </w:rPr>
      </w:pPr>
      <w:r w:rsidRPr="001036AB">
        <w:rPr>
          <w:rFonts w:ascii="Arial" w:hAnsi="Arial" w:cs="Arial"/>
          <w:lang w:eastAsia="en-GB"/>
        </w:rPr>
        <w:t>Causes</w:t>
      </w:r>
      <w:r w:rsidR="00C50B33">
        <w:rPr>
          <w:rFonts w:ascii="Arial" w:hAnsi="Arial" w:cs="Arial"/>
          <w:lang w:eastAsia="en-GB"/>
        </w:rPr>
        <w:t>.....................................................................</w:t>
      </w:r>
      <w:r w:rsidR="00DF7DB9">
        <w:rPr>
          <w:rFonts w:ascii="Arial" w:hAnsi="Arial" w:cs="Arial"/>
          <w:lang w:eastAsia="en-GB"/>
        </w:rPr>
        <w:t>......................................................</w:t>
      </w:r>
      <w:r w:rsidR="00C50B33">
        <w:rPr>
          <w:rFonts w:ascii="Arial" w:hAnsi="Arial" w:cs="Arial"/>
          <w:lang w:eastAsia="en-GB"/>
        </w:rPr>
        <w:t>........</w:t>
      </w:r>
      <w:r w:rsidR="00185699">
        <w:rPr>
          <w:rFonts w:ascii="Arial" w:hAnsi="Arial" w:cs="Arial"/>
          <w:lang w:eastAsia="en-GB"/>
        </w:rPr>
        <w:t>11</w:t>
      </w:r>
      <w:r w:rsidRPr="001036AB">
        <w:rPr>
          <w:rFonts w:ascii="Arial" w:hAnsi="Arial" w:cs="Arial"/>
          <w:lang w:eastAsia="en-GB"/>
        </w:rPr>
        <w:t xml:space="preserve"> </w:t>
      </w:r>
    </w:p>
    <w:p w14:paraId="72331980" w14:textId="3C12308B" w:rsidR="00336D21" w:rsidRPr="001036AB" w:rsidRDefault="00336D21" w:rsidP="001036AB">
      <w:pPr>
        <w:spacing w:line="276" w:lineRule="auto"/>
        <w:rPr>
          <w:rFonts w:ascii="Arial" w:hAnsi="Arial" w:cs="Arial"/>
          <w:lang w:eastAsia="en-GB"/>
        </w:rPr>
      </w:pPr>
      <w:r w:rsidRPr="001036AB">
        <w:rPr>
          <w:rFonts w:ascii="Arial" w:hAnsi="Arial" w:cs="Arial"/>
          <w:lang w:eastAsia="en-GB"/>
        </w:rPr>
        <w:t>Signs / Symptoms</w:t>
      </w:r>
      <w:r w:rsidR="00C50B33">
        <w:rPr>
          <w:rFonts w:ascii="Arial" w:hAnsi="Arial" w:cs="Arial"/>
          <w:lang w:eastAsia="en-GB"/>
        </w:rPr>
        <w:t>...............................................</w:t>
      </w:r>
      <w:r w:rsidR="00DF7DB9">
        <w:rPr>
          <w:rFonts w:ascii="Arial" w:hAnsi="Arial" w:cs="Arial"/>
          <w:lang w:eastAsia="en-GB"/>
        </w:rPr>
        <w:t>......................................</w:t>
      </w:r>
      <w:r w:rsidR="00C50B33">
        <w:rPr>
          <w:rFonts w:ascii="Arial" w:hAnsi="Arial" w:cs="Arial"/>
          <w:lang w:eastAsia="en-GB"/>
        </w:rPr>
        <w:t>..............................</w:t>
      </w:r>
      <w:r w:rsidR="00185699">
        <w:rPr>
          <w:rFonts w:ascii="Arial" w:hAnsi="Arial" w:cs="Arial"/>
          <w:lang w:eastAsia="en-GB"/>
        </w:rPr>
        <w:t>12</w:t>
      </w:r>
    </w:p>
    <w:p w14:paraId="2D663E4F" w14:textId="152A95E5" w:rsidR="00336D21" w:rsidRPr="001036AB" w:rsidRDefault="00336D21" w:rsidP="001036AB">
      <w:pPr>
        <w:spacing w:line="276" w:lineRule="auto"/>
        <w:rPr>
          <w:rFonts w:ascii="Arial" w:hAnsi="Arial" w:cs="Arial"/>
          <w:lang w:eastAsia="en-GB"/>
        </w:rPr>
      </w:pPr>
      <w:r w:rsidRPr="001036AB">
        <w:rPr>
          <w:rFonts w:ascii="Arial" w:hAnsi="Arial" w:cs="Arial"/>
          <w:lang w:eastAsia="en-GB"/>
        </w:rPr>
        <w:t>Diagnosis</w:t>
      </w:r>
      <w:r w:rsidR="00C50B33">
        <w:rPr>
          <w:rFonts w:ascii="Arial" w:hAnsi="Arial" w:cs="Arial"/>
          <w:lang w:eastAsia="en-GB"/>
        </w:rPr>
        <w:t>..........................................................</w:t>
      </w:r>
      <w:r w:rsidR="00DF7DB9">
        <w:rPr>
          <w:rFonts w:ascii="Arial" w:hAnsi="Arial" w:cs="Arial"/>
          <w:lang w:eastAsia="en-GB"/>
        </w:rPr>
        <w:t>...................................................</w:t>
      </w:r>
      <w:r w:rsidR="00C50B33">
        <w:rPr>
          <w:rFonts w:ascii="Arial" w:hAnsi="Arial" w:cs="Arial"/>
          <w:lang w:eastAsia="en-GB"/>
        </w:rPr>
        <w:t>...................</w:t>
      </w:r>
      <w:r w:rsidR="00185699">
        <w:rPr>
          <w:rFonts w:ascii="Arial" w:hAnsi="Arial" w:cs="Arial"/>
          <w:lang w:eastAsia="en-GB"/>
        </w:rPr>
        <w:t>12</w:t>
      </w:r>
    </w:p>
    <w:p w14:paraId="46712B73" w14:textId="0F85E04C" w:rsidR="00336D21" w:rsidRPr="001036AB" w:rsidRDefault="00C50B33" w:rsidP="001036AB">
      <w:pPr>
        <w:spacing w:line="276" w:lineRule="auto"/>
        <w:rPr>
          <w:rFonts w:ascii="Arial" w:hAnsi="Arial" w:cs="Arial"/>
          <w:lang w:eastAsia="en-GB"/>
        </w:rPr>
      </w:pPr>
      <w:r>
        <w:rPr>
          <w:rFonts w:ascii="Arial" w:hAnsi="Arial" w:cs="Arial"/>
          <w:lang w:eastAsia="en-GB"/>
        </w:rPr>
        <w:t>Current treatment</w:t>
      </w:r>
      <w:r w:rsidRPr="00C50B33">
        <w:rPr>
          <w:rFonts w:ascii="Arial" w:hAnsi="Arial" w:cs="Arial"/>
          <w:lang w:eastAsia="en-GB"/>
        </w:rPr>
        <w:t xml:space="preserve"> </w:t>
      </w:r>
      <w:r>
        <w:rPr>
          <w:rFonts w:ascii="Arial" w:hAnsi="Arial" w:cs="Arial"/>
          <w:lang w:eastAsia="en-GB"/>
        </w:rPr>
        <w:t>.....................................................................</w:t>
      </w:r>
      <w:r w:rsidR="00DF7DB9">
        <w:rPr>
          <w:rFonts w:ascii="Arial" w:hAnsi="Arial" w:cs="Arial"/>
          <w:lang w:eastAsia="en-GB"/>
        </w:rPr>
        <w:t>......................................</w:t>
      </w:r>
      <w:r>
        <w:rPr>
          <w:rFonts w:ascii="Arial" w:hAnsi="Arial" w:cs="Arial"/>
          <w:lang w:eastAsia="en-GB"/>
        </w:rPr>
        <w:t>........</w:t>
      </w:r>
      <w:r w:rsidR="00185699">
        <w:rPr>
          <w:rFonts w:ascii="Arial" w:hAnsi="Arial" w:cs="Arial"/>
          <w:lang w:eastAsia="en-GB"/>
        </w:rPr>
        <w:t>13</w:t>
      </w:r>
    </w:p>
    <w:p w14:paraId="60F9B89F" w14:textId="584417A8" w:rsidR="00336D21" w:rsidRPr="001036AB" w:rsidRDefault="00336D21" w:rsidP="001036AB">
      <w:pPr>
        <w:spacing w:line="276" w:lineRule="auto"/>
        <w:rPr>
          <w:rFonts w:ascii="Arial" w:hAnsi="Arial" w:cs="Arial"/>
          <w:lang w:eastAsia="en-GB"/>
        </w:rPr>
      </w:pPr>
      <w:r w:rsidRPr="001036AB">
        <w:rPr>
          <w:rFonts w:ascii="Arial" w:hAnsi="Arial" w:cs="Arial"/>
          <w:lang w:eastAsia="en-GB"/>
        </w:rPr>
        <w:t>Advantages / Disadvantages of the treatment</w:t>
      </w:r>
      <w:r w:rsidR="00C50B33">
        <w:rPr>
          <w:rFonts w:ascii="Arial" w:hAnsi="Arial" w:cs="Arial"/>
          <w:lang w:eastAsia="en-GB"/>
        </w:rPr>
        <w:t>.............................................</w:t>
      </w:r>
      <w:r w:rsidR="00DF7DB9">
        <w:rPr>
          <w:rFonts w:ascii="Arial" w:hAnsi="Arial" w:cs="Arial"/>
          <w:lang w:eastAsia="en-GB"/>
        </w:rPr>
        <w:t>.</w:t>
      </w:r>
      <w:r w:rsidR="00185699">
        <w:rPr>
          <w:rFonts w:ascii="Arial" w:hAnsi="Arial" w:cs="Arial"/>
          <w:lang w:eastAsia="en-GB"/>
        </w:rPr>
        <w:t>..........................14</w:t>
      </w:r>
    </w:p>
    <w:p w14:paraId="672C867F" w14:textId="06E50301" w:rsidR="00336D21" w:rsidRPr="001036AB" w:rsidRDefault="00336D21" w:rsidP="001036AB">
      <w:pPr>
        <w:spacing w:line="276" w:lineRule="auto"/>
        <w:rPr>
          <w:rFonts w:ascii="Arial" w:hAnsi="Arial" w:cs="Arial"/>
          <w:lang w:eastAsia="en-GB"/>
        </w:rPr>
      </w:pPr>
      <w:r w:rsidRPr="001036AB">
        <w:rPr>
          <w:rFonts w:ascii="Arial" w:hAnsi="Arial" w:cs="Arial"/>
          <w:lang w:eastAsia="en-GB"/>
        </w:rPr>
        <w:t>Measurements of rehabilitation</w:t>
      </w:r>
      <w:r w:rsidR="00C50B33">
        <w:rPr>
          <w:rFonts w:ascii="Arial" w:hAnsi="Arial" w:cs="Arial"/>
          <w:lang w:eastAsia="en-GB"/>
        </w:rPr>
        <w:t>........................................................</w:t>
      </w:r>
      <w:r w:rsidR="00DF7DB9">
        <w:rPr>
          <w:rFonts w:ascii="Arial" w:hAnsi="Arial" w:cs="Arial"/>
          <w:lang w:eastAsia="en-GB"/>
        </w:rPr>
        <w:t>..................</w:t>
      </w:r>
      <w:r w:rsidR="00C50B33">
        <w:rPr>
          <w:rFonts w:ascii="Arial" w:hAnsi="Arial" w:cs="Arial"/>
          <w:lang w:eastAsia="en-GB"/>
        </w:rPr>
        <w:t>.....................</w:t>
      </w:r>
      <w:r w:rsidR="00185699">
        <w:rPr>
          <w:rFonts w:ascii="Arial" w:hAnsi="Arial" w:cs="Arial"/>
          <w:lang w:eastAsia="en-GB"/>
        </w:rPr>
        <w:t>14</w:t>
      </w:r>
    </w:p>
    <w:p w14:paraId="3230B511" w14:textId="7702A07F" w:rsidR="00336D21" w:rsidRPr="001036AB" w:rsidRDefault="00336D21" w:rsidP="001036AB">
      <w:pPr>
        <w:spacing w:line="276" w:lineRule="auto"/>
        <w:rPr>
          <w:rFonts w:ascii="Arial" w:hAnsi="Arial" w:cs="Arial"/>
          <w:lang w:eastAsia="en-GB"/>
        </w:rPr>
      </w:pPr>
      <w:r w:rsidRPr="001036AB">
        <w:rPr>
          <w:rFonts w:ascii="Arial" w:hAnsi="Arial" w:cs="Arial"/>
          <w:lang w:eastAsia="en-GB"/>
        </w:rPr>
        <w:t>Recommendations for improvement</w:t>
      </w:r>
      <w:r w:rsidR="00C50B33">
        <w:rPr>
          <w:rFonts w:ascii="Arial" w:hAnsi="Arial" w:cs="Arial"/>
          <w:lang w:eastAsia="en-GB"/>
        </w:rPr>
        <w:t>............................................................</w:t>
      </w:r>
      <w:r w:rsidR="00DF7DB9">
        <w:rPr>
          <w:rFonts w:ascii="Arial" w:hAnsi="Arial" w:cs="Arial"/>
          <w:lang w:eastAsia="en-GB"/>
        </w:rPr>
        <w:t>..........</w:t>
      </w:r>
      <w:r w:rsidR="00C50B33">
        <w:rPr>
          <w:rFonts w:ascii="Arial" w:hAnsi="Arial" w:cs="Arial"/>
          <w:lang w:eastAsia="en-GB"/>
        </w:rPr>
        <w:t>.................</w:t>
      </w:r>
      <w:r w:rsidR="00185699">
        <w:rPr>
          <w:rFonts w:ascii="Arial" w:hAnsi="Arial" w:cs="Arial"/>
          <w:lang w:eastAsia="en-GB"/>
        </w:rPr>
        <w:t>14</w:t>
      </w:r>
    </w:p>
    <w:p w14:paraId="119F1B7B" w14:textId="363B0C3E" w:rsidR="00336D21" w:rsidRPr="001036AB" w:rsidRDefault="001036AB" w:rsidP="001036AB">
      <w:pPr>
        <w:spacing w:line="276" w:lineRule="auto"/>
        <w:rPr>
          <w:rFonts w:ascii="Arial" w:hAnsi="Arial" w:cs="Arial"/>
          <w:lang w:eastAsia="en-GB"/>
        </w:rPr>
      </w:pPr>
      <w:r>
        <w:rPr>
          <w:rFonts w:ascii="Arial" w:hAnsi="Arial" w:cs="Arial"/>
          <w:lang w:eastAsia="en-GB"/>
        </w:rPr>
        <w:t>P</w:t>
      </w:r>
      <w:r w:rsidR="00336D21" w:rsidRPr="001036AB">
        <w:rPr>
          <w:rFonts w:ascii="Arial" w:hAnsi="Arial" w:cs="Arial"/>
          <w:lang w:eastAsia="en-GB"/>
        </w:rPr>
        <w:t xml:space="preserve">rinciples of care for people with </w:t>
      </w:r>
      <w:r w:rsidR="00C50B33">
        <w:rPr>
          <w:rFonts w:ascii="Arial" w:hAnsi="Arial" w:cs="Arial"/>
          <w:lang w:eastAsia="en-GB"/>
        </w:rPr>
        <w:t>Autism.......................................................</w:t>
      </w:r>
      <w:r w:rsidR="00DF7DB9">
        <w:rPr>
          <w:rFonts w:ascii="Arial" w:hAnsi="Arial" w:cs="Arial"/>
          <w:lang w:eastAsia="en-GB"/>
        </w:rPr>
        <w:t>...</w:t>
      </w:r>
      <w:r w:rsidR="00C50B33">
        <w:rPr>
          <w:rFonts w:ascii="Arial" w:hAnsi="Arial" w:cs="Arial"/>
          <w:lang w:eastAsia="en-GB"/>
        </w:rPr>
        <w:t>......................</w:t>
      </w:r>
      <w:r w:rsidR="00185699">
        <w:rPr>
          <w:rFonts w:ascii="Arial" w:hAnsi="Arial" w:cs="Arial"/>
          <w:lang w:eastAsia="en-GB"/>
        </w:rPr>
        <w:t>15</w:t>
      </w:r>
      <w:r w:rsidR="00336D21" w:rsidRPr="001036AB">
        <w:rPr>
          <w:rFonts w:ascii="Arial" w:hAnsi="Arial" w:cs="Arial"/>
          <w:lang w:eastAsia="en-GB"/>
        </w:rPr>
        <w:t xml:space="preserve"> </w:t>
      </w:r>
    </w:p>
    <w:p w14:paraId="1FEDEA0B" w14:textId="607DEBC5" w:rsidR="00336D21" w:rsidRPr="00C50B33" w:rsidRDefault="00336D21" w:rsidP="001036AB">
      <w:pPr>
        <w:spacing w:line="276" w:lineRule="auto"/>
        <w:rPr>
          <w:rFonts w:ascii="Arial" w:hAnsi="Arial" w:cs="Arial"/>
          <w:sz w:val="24"/>
          <w:szCs w:val="24"/>
          <w:lang w:eastAsia="en-GB"/>
        </w:rPr>
      </w:pPr>
      <w:r w:rsidRPr="001036AB">
        <w:rPr>
          <w:rFonts w:ascii="Arial" w:hAnsi="Arial" w:cs="Arial"/>
          <w:b/>
          <w:sz w:val="24"/>
          <w:szCs w:val="24"/>
          <w:lang w:eastAsia="en-GB"/>
        </w:rPr>
        <w:t>Conclusion</w:t>
      </w:r>
      <w:r w:rsidR="00C50B33">
        <w:rPr>
          <w:rFonts w:ascii="Arial" w:hAnsi="Arial" w:cs="Arial"/>
          <w:lang w:eastAsia="en-GB"/>
        </w:rPr>
        <w:t>......................................................................</w:t>
      </w:r>
      <w:r w:rsidR="00DF7DB9">
        <w:rPr>
          <w:rFonts w:ascii="Arial" w:hAnsi="Arial" w:cs="Arial"/>
          <w:lang w:eastAsia="en-GB"/>
        </w:rPr>
        <w:t>..............................................</w:t>
      </w:r>
      <w:r w:rsidR="00C50B33">
        <w:rPr>
          <w:rFonts w:ascii="Arial" w:hAnsi="Arial" w:cs="Arial"/>
          <w:lang w:eastAsia="en-GB"/>
        </w:rPr>
        <w:t>.......</w:t>
      </w:r>
      <w:r w:rsidR="00185699">
        <w:rPr>
          <w:rFonts w:ascii="Arial" w:hAnsi="Arial" w:cs="Arial"/>
          <w:lang w:eastAsia="en-GB"/>
        </w:rPr>
        <w:t>15</w:t>
      </w:r>
    </w:p>
    <w:p w14:paraId="05386FDB" w14:textId="4D1DCC8B" w:rsidR="00336D21" w:rsidRPr="00C50B33" w:rsidRDefault="00336D21" w:rsidP="001036AB">
      <w:pPr>
        <w:spacing w:line="276" w:lineRule="auto"/>
        <w:rPr>
          <w:rFonts w:ascii="Arial" w:hAnsi="Arial" w:cs="Arial"/>
          <w:sz w:val="24"/>
          <w:szCs w:val="24"/>
          <w:lang w:eastAsia="en-GB"/>
        </w:rPr>
      </w:pPr>
      <w:r w:rsidRPr="001036AB">
        <w:rPr>
          <w:rFonts w:ascii="Arial" w:hAnsi="Arial" w:cs="Arial"/>
          <w:b/>
          <w:sz w:val="24"/>
          <w:szCs w:val="24"/>
          <w:lang w:eastAsia="en-GB"/>
        </w:rPr>
        <w:t>References</w:t>
      </w:r>
      <w:r w:rsidR="00C50B33">
        <w:rPr>
          <w:rFonts w:ascii="Arial" w:hAnsi="Arial" w:cs="Arial"/>
          <w:lang w:eastAsia="en-GB"/>
        </w:rPr>
        <w:t>...............................................................</w:t>
      </w:r>
      <w:r w:rsidR="00DF7DB9">
        <w:rPr>
          <w:rFonts w:ascii="Arial" w:hAnsi="Arial" w:cs="Arial"/>
          <w:lang w:eastAsia="en-GB"/>
        </w:rPr>
        <w:t>..............................................</w:t>
      </w:r>
      <w:r w:rsidR="00C50B33">
        <w:rPr>
          <w:rFonts w:ascii="Arial" w:hAnsi="Arial" w:cs="Arial"/>
          <w:lang w:eastAsia="en-GB"/>
        </w:rPr>
        <w:t>..............</w:t>
      </w:r>
      <w:r w:rsidR="00185699">
        <w:rPr>
          <w:rFonts w:ascii="Arial" w:hAnsi="Arial" w:cs="Arial"/>
          <w:lang w:eastAsia="en-GB"/>
        </w:rPr>
        <w:t>16</w:t>
      </w:r>
    </w:p>
    <w:p w14:paraId="5F9F57EA" w14:textId="4E8B5D6F" w:rsidR="001036AB" w:rsidRPr="00124659" w:rsidRDefault="00124659" w:rsidP="001036AB">
      <w:pPr>
        <w:spacing w:line="276" w:lineRule="auto"/>
        <w:rPr>
          <w:rFonts w:ascii="Arial" w:hAnsi="Arial" w:cs="Arial"/>
          <w:sz w:val="24"/>
          <w:szCs w:val="24"/>
          <w:lang w:eastAsia="en-GB"/>
        </w:rPr>
      </w:pPr>
      <w:r>
        <w:rPr>
          <w:rFonts w:ascii="Arial" w:hAnsi="Arial" w:cs="Arial"/>
          <w:b/>
          <w:sz w:val="24"/>
          <w:szCs w:val="24"/>
          <w:lang w:eastAsia="en-GB"/>
        </w:rPr>
        <w:t>Appendix 1</w:t>
      </w:r>
      <w:r>
        <w:rPr>
          <w:rFonts w:ascii="Arial" w:hAnsi="Arial" w:cs="Arial"/>
          <w:lang w:eastAsia="en-GB"/>
        </w:rPr>
        <w:t>.........................................................................................</w:t>
      </w:r>
      <w:r>
        <w:rPr>
          <w:rFonts w:ascii="Arial" w:hAnsi="Arial" w:cs="Arial"/>
          <w:lang w:eastAsia="en-GB"/>
        </w:rPr>
        <w:t>............................</w:t>
      </w:r>
      <w:r>
        <w:rPr>
          <w:rFonts w:ascii="Arial" w:hAnsi="Arial" w:cs="Arial"/>
          <w:lang w:eastAsia="en-GB"/>
        </w:rPr>
        <w:t>......</w:t>
      </w:r>
      <w:r>
        <w:rPr>
          <w:rFonts w:ascii="Arial" w:hAnsi="Arial" w:cs="Arial"/>
          <w:lang w:eastAsia="en-GB"/>
        </w:rPr>
        <w:t>21</w:t>
      </w:r>
    </w:p>
    <w:p w14:paraId="2526002E" w14:textId="1CD52CEC" w:rsidR="00124659" w:rsidRPr="00124659" w:rsidRDefault="00124659" w:rsidP="001036AB">
      <w:pPr>
        <w:spacing w:line="276" w:lineRule="auto"/>
        <w:rPr>
          <w:rFonts w:ascii="Arial" w:hAnsi="Arial" w:cs="Arial"/>
          <w:sz w:val="24"/>
          <w:szCs w:val="24"/>
          <w:lang w:eastAsia="en-GB"/>
        </w:rPr>
      </w:pPr>
      <w:r>
        <w:rPr>
          <w:rFonts w:ascii="Arial" w:hAnsi="Arial" w:cs="Arial"/>
          <w:b/>
          <w:sz w:val="24"/>
          <w:szCs w:val="24"/>
          <w:lang w:eastAsia="en-GB"/>
        </w:rPr>
        <w:t>Appendix 2</w:t>
      </w:r>
      <w:r>
        <w:rPr>
          <w:rFonts w:ascii="Arial" w:hAnsi="Arial" w:cs="Arial"/>
          <w:lang w:eastAsia="en-GB"/>
        </w:rPr>
        <w:t>............................................................................................</w:t>
      </w:r>
      <w:r>
        <w:rPr>
          <w:rFonts w:ascii="Arial" w:hAnsi="Arial" w:cs="Arial"/>
          <w:lang w:eastAsia="en-GB"/>
        </w:rPr>
        <w:t>.</w:t>
      </w:r>
      <w:bookmarkStart w:id="0" w:name="_GoBack"/>
      <w:bookmarkEnd w:id="0"/>
      <w:r>
        <w:rPr>
          <w:rFonts w:ascii="Arial" w:hAnsi="Arial" w:cs="Arial"/>
          <w:lang w:eastAsia="en-GB"/>
        </w:rPr>
        <w:t>...........................</w:t>
      </w:r>
      <w:r>
        <w:rPr>
          <w:rFonts w:ascii="Arial" w:hAnsi="Arial" w:cs="Arial"/>
          <w:lang w:eastAsia="en-GB"/>
        </w:rPr>
        <w:t>...</w:t>
      </w:r>
      <w:r>
        <w:rPr>
          <w:rFonts w:ascii="Arial" w:hAnsi="Arial" w:cs="Arial"/>
          <w:lang w:eastAsia="en-GB"/>
        </w:rPr>
        <w:t>22</w:t>
      </w:r>
    </w:p>
    <w:p w14:paraId="3CB26457" w14:textId="0C552D93" w:rsidR="00124659" w:rsidRPr="00124659" w:rsidRDefault="00124659" w:rsidP="001036AB">
      <w:pPr>
        <w:spacing w:line="276" w:lineRule="auto"/>
        <w:rPr>
          <w:rFonts w:ascii="Arial" w:hAnsi="Arial" w:cs="Arial"/>
          <w:sz w:val="24"/>
          <w:szCs w:val="24"/>
          <w:lang w:eastAsia="en-GB"/>
        </w:rPr>
      </w:pPr>
      <w:r>
        <w:rPr>
          <w:rFonts w:ascii="Arial" w:hAnsi="Arial" w:cs="Arial"/>
          <w:b/>
          <w:sz w:val="24"/>
          <w:szCs w:val="24"/>
          <w:lang w:eastAsia="en-GB"/>
        </w:rPr>
        <w:t>Appendix 3</w:t>
      </w:r>
      <w:r>
        <w:rPr>
          <w:rFonts w:ascii="Arial" w:hAnsi="Arial" w:cs="Arial"/>
          <w:lang w:eastAsia="en-GB"/>
        </w:rPr>
        <w:t>.......................................................................................</w:t>
      </w:r>
      <w:r>
        <w:rPr>
          <w:rFonts w:ascii="Arial" w:hAnsi="Arial" w:cs="Arial"/>
          <w:lang w:eastAsia="en-GB"/>
        </w:rPr>
        <w:t>............................</w:t>
      </w:r>
      <w:r>
        <w:rPr>
          <w:rFonts w:ascii="Arial" w:hAnsi="Arial" w:cs="Arial"/>
          <w:lang w:eastAsia="en-GB"/>
        </w:rPr>
        <w:t>........</w:t>
      </w:r>
      <w:r>
        <w:rPr>
          <w:rFonts w:ascii="Arial" w:hAnsi="Arial" w:cs="Arial"/>
          <w:lang w:eastAsia="en-GB"/>
        </w:rPr>
        <w:t>22</w:t>
      </w:r>
    </w:p>
    <w:p w14:paraId="1E94FB3C" w14:textId="34CD6B1C" w:rsidR="001036AB" w:rsidRDefault="001036AB" w:rsidP="001036AB">
      <w:pPr>
        <w:spacing w:line="276" w:lineRule="auto"/>
        <w:rPr>
          <w:rFonts w:ascii="Arial" w:hAnsi="Arial" w:cs="Arial"/>
          <w:b/>
          <w:sz w:val="24"/>
          <w:szCs w:val="24"/>
          <w:lang w:eastAsia="en-GB"/>
        </w:rPr>
      </w:pPr>
    </w:p>
    <w:p w14:paraId="4792F188" w14:textId="1FBA093E" w:rsidR="001036AB" w:rsidRDefault="001036AB" w:rsidP="001036AB">
      <w:pPr>
        <w:spacing w:line="276" w:lineRule="auto"/>
        <w:rPr>
          <w:rFonts w:ascii="Arial" w:hAnsi="Arial" w:cs="Arial"/>
          <w:b/>
          <w:sz w:val="24"/>
          <w:szCs w:val="24"/>
          <w:lang w:eastAsia="en-GB"/>
        </w:rPr>
      </w:pPr>
    </w:p>
    <w:p w14:paraId="3F014D6A" w14:textId="4ADEF1A1" w:rsidR="001036AB" w:rsidRDefault="001036AB" w:rsidP="001036AB">
      <w:pPr>
        <w:spacing w:line="276" w:lineRule="auto"/>
        <w:rPr>
          <w:rFonts w:ascii="Arial" w:hAnsi="Arial" w:cs="Arial"/>
          <w:b/>
          <w:sz w:val="24"/>
          <w:szCs w:val="24"/>
          <w:lang w:eastAsia="en-GB"/>
        </w:rPr>
      </w:pPr>
    </w:p>
    <w:p w14:paraId="65E88394" w14:textId="03B05900" w:rsidR="001036AB" w:rsidRDefault="001036AB" w:rsidP="001036AB">
      <w:pPr>
        <w:spacing w:line="276" w:lineRule="auto"/>
        <w:rPr>
          <w:rFonts w:ascii="Arial" w:hAnsi="Arial" w:cs="Arial"/>
          <w:b/>
          <w:sz w:val="24"/>
          <w:szCs w:val="24"/>
          <w:lang w:eastAsia="en-GB"/>
        </w:rPr>
      </w:pPr>
    </w:p>
    <w:p w14:paraId="1F5305DB" w14:textId="1FF60775" w:rsidR="001036AB" w:rsidRDefault="001036AB" w:rsidP="001036AB">
      <w:pPr>
        <w:spacing w:line="276" w:lineRule="auto"/>
        <w:rPr>
          <w:rFonts w:ascii="Arial" w:hAnsi="Arial" w:cs="Arial"/>
          <w:b/>
          <w:sz w:val="24"/>
          <w:szCs w:val="24"/>
          <w:lang w:eastAsia="en-GB"/>
        </w:rPr>
      </w:pPr>
    </w:p>
    <w:p w14:paraId="3C88C81B" w14:textId="587A2F65" w:rsidR="001036AB" w:rsidRDefault="001036AB" w:rsidP="001036AB">
      <w:pPr>
        <w:spacing w:line="276" w:lineRule="auto"/>
        <w:rPr>
          <w:rFonts w:ascii="Arial" w:hAnsi="Arial" w:cs="Arial"/>
          <w:b/>
          <w:sz w:val="24"/>
          <w:szCs w:val="24"/>
          <w:lang w:eastAsia="en-GB"/>
        </w:rPr>
      </w:pPr>
    </w:p>
    <w:p w14:paraId="627921A9" w14:textId="03AC81FB" w:rsidR="001036AB" w:rsidRDefault="001036AB" w:rsidP="001036AB">
      <w:pPr>
        <w:spacing w:line="276" w:lineRule="auto"/>
        <w:rPr>
          <w:rFonts w:ascii="Arial" w:hAnsi="Arial" w:cs="Arial"/>
          <w:b/>
          <w:sz w:val="24"/>
          <w:szCs w:val="24"/>
          <w:lang w:eastAsia="en-GB"/>
        </w:rPr>
      </w:pPr>
    </w:p>
    <w:p w14:paraId="0C032E0A" w14:textId="77777777" w:rsidR="001036AB" w:rsidRPr="001036AB" w:rsidRDefault="001036AB" w:rsidP="001036AB">
      <w:pPr>
        <w:spacing w:line="276" w:lineRule="auto"/>
        <w:rPr>
          <w:rFonts w:ascii="Arial" w:hAnsi="Arial" w:cs="Arial"/>
          <w:b/>
          <w:sz w:val="24"/>
          <w:szCs w:val="24"/>
          <w:lang w:eastAsia="en-GB"/>
        </w:rPr>
      </w:pPr>
    </w:p>
    <w:p w14:paraId="6CE49432" w14:textId="77777777" w:rsidR="00995FA8" w:rsidRDefault="00995FA8" w:rsidP="00270952">
      <w:pPr>
        <w:rPr>
          <w:rFonts w:ascii="Arial" w:hAnsi="Arial" w:cs="Arial"/>
          <w:b/>
          <w:sz w:val="28"/>
          <w:szCs w:val="28"/>
          <w:lang w:eastAsia="en-GB"/>
        </w:rPr>
      </w:pPr>
    </w:p>
    <w:p w14:paraId="5A2D4D1A" w14:textId="77777777" w:rsidR="00995FA8" w:rsidRDefault="00995FA8" w:rsidP="00270952">
      <w:pPr>
        <w:rPr>
          <w:rFonts w:ascii="Arial" w:hAnsi="Arial" w:cs="Arial"/>
          <w:b/>
          <w:sz w:val="28"/>
          <w:szCs w:val="28"/>
          <w:lang w:eastAsia="en-GB"/>
        </w:rPr>
      </w:pPr>
    </w:p>
    <w:p w14:paraId="6199C9D8" w14:textId="77777777" w:rsidR="00995FA8" w:rsidRDefault="00995FA8" w:rsidP="00270952">
      <w:pPr>
        <w:rPr>
          <w:rFonts w:ascii="Arial" w:hAnsi="Arial" w:cs="Arial"/>
          <w:b/>
          <w:sz w:val="28"/>
          <w:szCs w:val="28"/>
          <w:lang w:eastAsia="en-GB"/>
        </w:rPr>
      </w:pPr>
    </w:p>
    <w:p w14:paraId="40C057A9" w14:textId="77777777" w:rsidR="00995FA8" w:rsidRDefault="00995FA8" w:rsidP="00270952">
      <w:pPr>
        <w:rPr>
          <w:rFonts w:ascii="Arial" w:hAnsi="Arial" w:cs="Arial"/>
          <w:b/>
          <w:sz w:val="28"/>
          <w:szCs w:val="28"/>
          <w:lang w:eastAsia="en-GB"/>
        </w:rPr>
      </w:pPr>
    </w:p>
    <w:p w14:paraId="1DAF376F" w14:textId="77777777" w:rsidR="00995FA8" w:rsidRDefault="00995FA8" w:rsidP="00270952">
      <w:pPr>
        <w:rPr>
          <w:rFonts w:ascii="Arial" w:hAnsi="Arial" w:cs="Arial"/>
          <w:b/>
          <w:sz w:val="28"/>
          <w:szCs w:val="28"/>
          <w:lang w:eastAsia="en-GB"/>
        </w:rPr>
      </w:pPr>
    </w:p>
    <w:p w14:paraId="6396ED08" w14:textId="77777777" w:rsidR="00995FA8" w:rsidRDefault="00995FA8" w:rsidP="00270952">
      <w:pPr>
        <w:rPr>
          <w:rFonts w:ascii="Arial" w:hAnsi="Arial" w:cs="Arial"/>
          <w:b/>
          <w:sz w:val="28"/>
          <w:szCs w:val="28"/>
          <w:lang w:eastAsia="en-GB"/>
        </w:rPr>
      </w:pPr>
    </w:p>
    <w:p w14:paraId="6752DE2A" w14:textId="77777777" w:rsidR="00995FA8" w:rsidRDefault="00995FA8" w:rsidP="00270952">
      <w:pPr>
        <w:rPr>
          <w:rFonts w:ascii="Arial" w:hAnsi="Arial" w:cs="Arial"/>
          <w:b/>
          <w:sz w:val="28"/>
          <w:szCs w:val="28"/>
          <w:lang w:eastAsia="en-GB"/>
        </w:rPr>
      </w:pPr>
    </w:p>
    <w:p w14:paraId="5CC0CC62" w14:textId="77777777" w:rsidR="00017699" w:rsidRDefault="00017699" w:rsidP="00270952">
      <w:pPr>
        <w:rPr>
          <w:rFonts w:ascii="Arial" w:hAnsi="Arial" w:cs="Arial"/>
          <w:b/>
          <w:sz w:val="28"/>
          <w:szCs w:val="28"/>
          <w:lang w:eastAsia="en-GB"/>
        </w:rPr>
      </w:pPr>
    </w:p>
    <w:p w14:paraId="5230D5B9" w14:textId="16DAA38B" w:rsidR="00F9199F" w:rsidRDefault="00336D21" w:rsidP="00270952">
      <w:pPr>
        <w:rPr>
          <w:rFonts w:ascii="Arial" w:hAnsi="Arial" w:cs="Arial"/>
          <w:b/>
          <w:sz w:val="28"/>
          <w:szCs w:val="28"/>
          <w:lang w:eastAsia="en-GB"/>
        </w:rPr>
      </w:pPr>
      <w:r w:rsidRPr="00336D21">
        <w:rPr>
          <w:rFonts w:ascii="Arial" w:hAnsi="Arial" w:cs="Arial"/>
          <w:b/>
          <w:sz w:val="28"/>
          <w:szCs w:val="28"/>
          <w:lang w:eastAsia="en-GB"/>
        </w:rPr>
        <w:t>Introduction</w:t>
      </w:r>
    </w:p>
    <w:p w14:paraId="3683EA4E" w14:textId="1FDBD5BA" w:rsidR="00E26BB7" w:rsidRDefault="00F9199F" w:rsidP="00995FA8">
      <w:pPr>
        <w:spacing w:line="360" w:lineRule="auto"/>
        <w:rPr>
          <w:rFonts w:ascii="Arial" w:hAnsi="Arial" w:cs="Arial"/>
          <w:lang w:eastAsia="en-GB"/>
        </w:rPr>
      </w:pPr>
      <w:r>
        <w:rPr>
          <w:rFonts w:ascii="Arial" w:hAnsi="Arial" w:cs="Arial"/>
          <w:lang w:eastAsia="en-GB"/>
        </w:rPr>
        <w:t xml:space="preserve">This report will be exploring </w:t>
      </w:r>
      <w:r w:rsidR="00EF0299">
        <w:rPr>
          <w:rFonts w:ascii="Arial" w:hAnsi="Arial" w:cs="Arial"/>
          <w:lang w:eastAsia="en-GB"/>
        </w:rPr>
        <w:t xml:space="preserve">and critically examine </w:t>
      </w:r>
      <w:r>
        <w:rPr>
          <w:rFonts w:ascii="Arial" w:hAnsi="Arial" w:cs="Arial"/>
          <w:lang w:eastAsia="en-GB"/>
        </w:rPr>
        <w:t>the classification</w:t>
      </w:r>
      <w:r w:rsidR="00995FA8">
        <w:rPr>
          <w:rFonts w:ascii="Arial" w:hAnsi="Arial" w:cs="Arial"/>
          <w:lang w:eastAsia="en-GB"/>
        </w:rPr>
        <w:t xml:space="preserve">, causes, diagnosis and treatment </w:t>
      </w:r>
      <w:r>
        <w:rPr>
          <w:rFonts w:ascii="Arial" w:hAnsi="Arial" w:cs="Arial"/>
          <w:lang w:eastAsia="en-GB"/>
        </w:rPr>
        <w:t>of three of the most common mental disorder</w:t>
      </w:r>
      <w:r w:rsidR="00E26BB7">
        <w:rPr>
          <w:rFonts w:ascii="Arial" w:hAnsi="Arial" w:cs="Arial"/>
          <w:lang w:eastAsia="en-GB"/>
        </w:rPr>
        <w:t xml:space="preserve">s </w:t>
      </w:r>
      <w:r>
        <w:rPr>
          <w:rFonts w:ascii="Arial" w:hAnsi="Arial" w:cs="Arial"/>
          <w:lang w:eastAsia="en-GB"/>
        </w:rPr>
        <w:t xml:space="preserve">– General anxiety disorder </w:t>
      </w:r>
      <w:r w:rsidR="009D1642">
        <w:rPr>
          <w:rFonts w:ascii="Arial" w:hAnsi="Arial" w:cs="Arial"/>
          <w:lang w:eastAsia="en-GB"/>
        </w:rPr>
        <w:t xml:space="preserve">(GAD), Schizophrenia and Autism. </w:t>
      </w:r>
      <w:r w:rsidR="00995FA8">
        <w:rPr>
          <w:rFonts w:ascii="Arial" w:hAnsi="Arial" w:cs="Arial"/>
          <w:lang w:eastAsia="en-GB"/>
        </w:rPr>
        <w:t xml:space="preserve">Also will be </w:t>
      </w:r>
      <w:r w:rsidR="007E08F6">
        <w:rPr>
          <w:rFonts w:ascii="Arial" w:hAnsi="Arial" w:cs="Arial"/>
          <w:lang w:eastAsia="en-GB"/>
        </w:rPr>
        <w:t>providing</w:t>
      </w:r>
      <w:r w:rsidR="00995FA8">
        <w:rPr>
          <w:rFonts w:ascii="Arial" w:hAnsi="Arial" w:cs="Arial"/>
          <w:lang w:eastAsia="en-GB"/>
        </w:rPr>
        <w:t xml:space="preserve"> various recommendations for improvement and measurement</w:t>
      </w:r>
      <w:r w:rsidR="007E08F6">
        <w:rPr>
          <w:rFonts w:ascii="Arial" w:hAnsi="Arial" w:cs="Arial"/>
          <w:lang w:eastAsia="en-GB"/>
        </w:rPr>
        <w:t>s</w:t>
      </w:r>
      <w:r w:rsidR="00995FA8">
        <w:rPr>
          <w:rFonts w:ascii="Arial" w:hAnsi="Arial" w:cs="Arial"/>
          <w:lang w:eastAsia="en-GB"/>
        </w:rPr>
        <w:t xml:space="preserve"> of rehabilitation.</w:t>
      </w:r>
    </w:p>
    <w:p w14:paraId="47CBA0FF" w14:textId="77777777" w:rsidR="00A918E2" w:rsidRDefault="00A918E2" w:rsidP="003D102A">
      <w:pPr>
        <w:rPr>
          <w:rFonts w:ascii="Arial" w:hAnsi="Arial" w:cs="Arial"/>
          <w:b/>
          <w:sz w:val="24"/>
          <w:szCs w:val="24"/>
          <w:u w:val="single"/>
        </w:rPr>
      </w:pPr>
    </w:p>
    <w:p w14:paraId="11FE598C" w14:textId="789002E2" w:rsidR="00414885" w:rsidRPr="003D102A" w:rsidRDefault="00F97F85" w:rsidP="003D102A">
      <w:pPr>
        <w:rPr>
          <w:rFonts w:ascii="Arial" w:hAnsi="Arial" w:cs="Arial"/>
          <w:highlight w:val="yellow"/>
          <w:u w:val="single"/>
        </w:rPr>
      </w:pPr>
      <w:r w:rsidRPr="00F97F85">
        <w:rPr>
          <w:rFonts w:ascii="Arial" w:hAnsi="Arial" w:cs="Arial"/>
          <w:b/>
          <w:sz w:val="24"/>
          <w:szCs w:val="24"/>
          <w:u w:val="single"/>
        </w:rPr>
        <w:t>General Anxiety D</w:t>
      </w:r>
      <w:r w:rsidR="001D1F71" w:rsidRPr="00F97F85">
        <w:rPr>
          <w:rFonts w:ascii="Arial" w:hAnsi="Arial" w:cs="Arial"/>
          <w:b/>
          <w:sz w:val="24"/>
          <w:szCs w:val="24"/>
          <w:u w:val="single"/>
        </w:rPr>
        <w:t>isorder</w:t>
      </w:r>
    </w:p>
    <w:p w14:paraId="086AB302" w14:textId="7A7BE094" w:rsidR="00E06B2A" w:rsidRPr="00E06B2A" w:rsidRDefault="00E06B2A" w:rsidP="007531D6">
      <w:pPr>
        <w:spacing w:line="360" w:lineRule="auto"/>
        <w:jc w:val="both"/>
        <w:rPr>
          <w:rFonts w:ascii="Arial" w:hAnsi="Arial" w:cs="Arial"/>
          <w:b/>
          <w:i/>
        </w:rPr>
      </w:pPr>
      <w:r w:rsidRPr="00E06B2A">
        <w:rPr>
          <w:rFonts w:ascii="Arial" w:hAnsi="Arial" w:cs="Arial"/>
          <w:b/>
          <w:i/>
        </w:rPr>
        <w:t>Definition</w:t>
      </w:r>
    </w:p>
    <w:p w14:paraId="579A80D7" w14:textId="77777777" w:rsidR="00B26DB2" w:rsidRDefault="0068685F" w:rsidP="007531D6">
      <w:pPr>
        <w:spacing w:line="360" w:lineRule="auto"/>
        <w:jc w:val="both"/>
        <w:rPr>
          <w:rFonts w:ascii="Arial" w:hAnsi="Arial" w:cs="Arial"/>
        </w:rPr>
      </w:pPr>
      <w:r>
        <w:rPr>
          <w:rFonts w:ascii="Arial" w:hAnsi="Arial" w:cs="Arial"/>
        </w:rPr>
        <w:t xml:space="preserve">The first symptoms of anxiety are described by Robert Burton in 1621. </w:t>
      </w:r>
      <w:r>
        <w:rPr>
          <w:rFonts w:ascii="Arial" w:eastAsia="Calibri" w:hAnsi="Arial" w:cs="Arial"/>
          <w:bCs/>
        </w:rPr>
        <w:t>(Bandelow and Michaelis, 2022).</w:t>
      </w:r>
      <w:r>
        <w:rPr>
          <w:rFonts w:ascii="Arial" w:hAnsi="Arial" w:cs="Arial"/>
        </w:rPr>
        <w:t xml:space="preserve"> </w:t>
      </w:r>
    </w:p>
    <w:p w14:paraId="65BE04C2" w14:textId="0A9A2C19" w:rsidR="007857EF" w:rsidRPr="003D5992" w:rsidRDefault="00E20F6C" w:rsidP="007531D6">
      <w:pPr>
        <w:spacing w:line="360" w:lineRule="auto"/>
        <w:jc w:val="both"/>
        <w:rPr>
          <w:rFonts w:ascii="Arial" w:hAnsi="Arial" w:cs="Arial"/>
        </w:rPr>
      </w:pPr>
      <w:r w:rsidRPr="007531D6">
        <w:rPr>
          <w:rFonts w:ascii="Arial" w:hAnsi="Arial" w:cs="Arial"/>
        </w:rPr>
        <w:t>General anxiety disorder</w:t>
      </w:r>
      <w:r w:rsidR="001441E0" w:rsidRPr="007531D6">
        <w:rPr>
          <w:rFonts w:ascii="Arial" w:hAnsi="Arial" w:cs="Arial"/>
        </w:rPr>
        <w:t xml:space="preserve"> (GAD)</w:t>
      </w:r>
      <w:r w:rsidR="00D40468" w:rsidRPr="007531D6">
        <w:rPr>
          <w:rFonts w:ascii="Arial" w:hAnsi="Arial" w:cs="Arial"/>
        </w:rPr>
        <w:t xml:space="preserve"> is a long-term state (disorder) in which you are nervous and anxious about a wide range of circumstances and topics</w:t>
      </w:r>
      <w:r w:rsidR="001607B0" w:rsidRPr="007531D6">
        <w:rPr>
          <w:rFonts w:ascii="Arial" w:hAnsi="Arial" w:cs="Arial"/>
        </w:rPr>
        <w:t xml:space="preserve"> in a major way</w:t>
      </w:r>
      <w:r w:rsidR="00D40468" w:rsidRPr="007531D6">
        <w:rPr>
          <w:rFonts w:ascii="Arial" w:hAnsi="Arial" w:cs="Arial"/>
        </w:rPr>
        <w:t xml:space="preserve">. People with a general anxiety disorder are </w:t>
      </w:r>
      <w:r w:rsidR="00556790" w:rsidRPr="007531D6">
        <w:rPr>
          <w:rFonts w:ascii="Arial" w:hAnsi="Arial" w:cs="Arial"/>
        </w:rPr>
        <w:t>worried, panicked</w:t>
      </w:r>
      <w:r w:rsidR="00D40468" w:rsidRPr="007531D6">
        <w:rPr>
          <w:rFonts w:ascii="Arial" w:hAnsi="Arial" w:cs="Arial"/>
        </w:rPr>
        <w:t xml:space="preserve"> and scared most of the time and </w:t>
      </w:r>
      <w:r w:rsidR="007857EF" w:rsidRPr="007531D6">
        <w:rPr>
          <w:rFonts w:ascii="Arial" w:hAnsi="Arial" w:cs="Arial"/>
        </w:rPr>
        <w:t>are rarely ever comfortable or relaxed.</w:t>
      </w:r>
      <w:r w:rsidR="001441E0" w:rsidRPr="007531D6">
        <w:rPr>
          <w:rFonts w:ascii="Arial" w:hAnsi="Arial" w:cs="Arial"/>
        </w:rPr>
        <w:t xml:space="preserve"> GAD can have physical and mental consequences that are individual. </w:t>
      </w:r>
      <w:r w:rsidR="003141C7" w:rsidRPr="007531D6">
        <w:rPr>
          <w:rFonts w:ascii="Arial" w:hAnsi="Arial" w:cs="Arial"/>
        </w:rPr>
        <w:t xml:space="preserve"> </w:t>
      </w:r>
      <w:r w:rsidR="003141C7" w:rsidRPr="003D5992">
        <w:rPr>
          <w:rFonts w:ascii="Arial" w:hAnsi="Arial" w:cs="Arial"/>
        </w:rPr>
        <w:t>(NHS, 2022).</w:t>
      </w:r>
    </w:p>
    <w:p w14:paraId="5331768D" w14:textId="77777777" w:rsidR="00E06B2A" w:rsidRDefault="001441E0" w:rsidP="007531D6">
      <w:pPr>
        <w:spacing w:line="360" w:lineRule="auto"/>
        <w:jc w:val="both"/>
        <w:rPr>
          <w:rFonts w:ascii="Arial" w:hAnsi="Arial" w:cs="Arial"/>
          <w:b/>
          <w:i/>
          <w:lang w:eastAsia="en-GB"/>
        </w:rPr>
      </w:pPr>
      <w:r w:rsidRPr="00F97F85">
        <w:rPr>
          <w:rFonts w:ascii="Arial" w:hAnsi="Arial" w:cs="Arial"/>
          <w:b/>
          <w:i/>
          <w:lang w:eastAsia="en-GB"/>
        </w:rPr>
        <w:t>Classification within ICD-10 MANUAL</w:t>
      </w:r>
    </w:p>
    <w:p w14:paraId="4C0A7022" w14:textId="489C831D" w:rsidR="00B46793" w:rsidRPr="00E06B2A" w:rsidRDefault="003320EE" w:rsidP="007531D6">
      <w:pPr>
        <w:spacing w:line="360" w:lineRule="auto"/>
        <w:jc w:val="both"/>
        <w:rPr>
          <w:rFonts w:ascii="Arial" w:hAnsi="Arial" w:cs="Arial"/>
          <w:b/>
          <w:i/>
          <w:lang w:eastAsia="en-GB"/>
        </w:rPr>
      </w:pPr>
      <w:r w:rsidRPr="007531D6">
        <w:rPr>
          <w:rFonts w:ascii="Arial" w:eastAsia="Calibri" w:hAnsi="Arial" w:cs="Arial"/>
        </w:rPr>
        <w:t>GAD is classified within ‘Neurotic, stress-rel</w:t>
      </w:r>
      <w:r w:rsidR="00C75477" w:rsidRPr="007531D6">
        <w:rPr>
          <w:rFonts w:ascii="Arial" w:eastAsia="Calibri" w:hAnsi="Arial" w:cs="Arial"/>
        </w:rPr>
        <w:t>ated and somatoform disorders’</w:t>
      </w:r>
      <w:r w:rsidR="00FC363D">
        <w:rPr>
          <w:rFonts w:ascii="Arial" w:eastAsia="Calibri" w:hAnsi="Arial" w:cs="Arial"/>
        </w:rPr>
        <w:t xml:space="preserve"> </w:t>
      </w:r>
      <w:r w:rsidR="00B0150A">
        <w:rPr>
          <w:rFonts w:ascii="Arial" w:eastAsia="Calibri" w:hAnsi="Arial" w:cs="Arial"/>
        </w:rPr>
        <w:t>(</w:t>
      </w:r>
      <w:r w:rsidR="00B0150A" w:rsidRPr="007531D6">
        <w:rPr>
          <w:rFonts w:ascii="Arial" w:eastAsia="Calibri" w:hAnsi="Arial" w:cs="Arial"/>
        </w:rPr>
        <w:t>F40-F48</w:t>
      </w:r>
      <w:r w:rsidR="00B0150A">
        <w:rPr>
          <w:rFonts w:ascii="Arial" w:eastAsia="Calibri" w:hAnsi="Arial" w:cs="Arial"/>
        </w:rPr>
        <w:t xml:space="preserve">), </w:t>
      </w:r>
      <w:r w:rsidR="00C75477" w:rsidRPr="007531D6">
        <w:rPr>
          <w:rFonts w:ascii="Arial" w:eastAsia="Calibri" w:hAnsi="Arial" w:cs="Arial"/>
        </w:rPr>
        <w:t>and it is with code</w:t>
      </w:r>
      <w:r w:rsidRPr="007531D6">
        <w:rPr>
          <w:rFonts w:ascii="Arial" w:eastAsia="Calibri" w:hAnsi="Arial" w:cs="Arial"/>
        </w:rPr>
        <w:t xml:space="preserve"> F41.1</w:t>
      </w:r>
      <w:r w:rsidR="00491E99" w:rsidRPr="007531D6">
        <w:rPr>
          <w:rFonts w:ascii="Arial" w:eastAsia="Calibri" w:hAnsi="Arial" w:cs="Arial"/>
        </w:rPr>
        <w:t xml:space="preserve"> (WHO, 2010).</w:t>
      </w:r>
    </w:p>
    <w:p w14:paraId="1FADAB78" w14:textId="52BB5B09" w:rsidR="005A7AF7" w:rsidRPr="00F97F85" w:rsidRDefault="005A7AF7" w:rsidP="007531D6">
      <w:pPr>
        <w:spacing w:line="360" w:lineRule="auto"/>
        <w:jc w:val="both"/>
        <w:rPr>
          <w:rFonts w:ascii="Arial" w:hAnsi="Arial" w:cs="Arial"/>
          <w:b/>
          <w:i/>
          <w:lang w:eastAsia="en-GB"/>
        </w:rPr>
      </w:pPr>
      <w:r w:rsidRPr="00F97F85">
        <w:rPr>
          <w:rFonts w:ascii="Arial" w:hAnsi="Arial" w:cs="Arial"/>
          <w:b/>
          <w:i/>
          <w:lang w:eastAsia="en-GB"/>
        </w:rPr>
        <w:t>GAD Statistics in the UK</w:t>
      </w:r>
    </w:p>
    <w:p w14:paraId="3FD33A35" w14:textId="77777777" w:rsidR="00E73ABC" w:rsidRDefault="007531D6" w:rsidP="007531D6">
      <w:pPr>
        <w:spacing w:line="360" w:lineRule="auto"/>
        <w:jc w:val="both"/>
        <w:rPr>
          <w:rFonts w:ascii="Arial" w:eastAsia="Calibri" w:hAnsi="Arial" w:cs="Arial"/>
          <w:bCs/>
        </w:rPr>
      </w:pPr>
      <w:r w:rsidRPr="007531D6">
        <w:rPr>
          <w:rFonts w:ascii="Arial" w:eastAsia="Calibri" w:hAnsi="Arial" w:cs="Arial"/>
          <w:bCs/>
        </w:rPr>
        <w:t>According to the current report for ‘Mental health statistics in England’</w:t>
      </w:r>
      <w:r>
        <w:rPr>
          <w:rFonts w:ascii="Arial" w:eastAsia="Calibri" w:hAnsi="Arial" w:cs="Arial"/>
          <w:bCs/>
        </w:rPr>
        <w:t>,</w:t>
      </w:r>
      <w:r w:rsidRPr="007531D6">
        <w:rPr>
          <w:rFonts w:ascii="Arial" w:eastAsia="Calibri" w:hAnsi="Arial" w:cs="Arial"/>
          <w:bCs/>
        </w:rPr>
        <w:t xml:space="preserve"> G</w:t>
      </w:r>
      <w:r w:rsidR="00A52915">
        <w:rPr>
          <w:rFonts w:ascii="Arial" w:eastAsia="Calibri" w:hAnsi="Arial" w:cs="Arial"/>
          <w:bCs/>
        </w:rPr>
        <w:t>eneral</w:t>
      </w:r>
      <w:r w:rsidRPr="007531D6">
        <w:rPr>
          <w:rFonts w:ascii="Arial" w:eastAsia="Calibri" w:hAnsi="Arial" w:cs="Arial"/>
          <w:bCs/>
        </w:rPr>
        <w:t xml:space="preserve"> anxiety disorder is the most common mental disorder. </w:t>
      </w:r>
      <w:r w:rsidRPr="00A918E2">
        <w:rPr>
          <w:rFonts w:ascii="Arial" w:eastAsia="Calibri" w:hAnsi="Arial" w:cs="Arial"/>
          <w:bCs/>
        </w:rPr>
        <w:t xml:space="preserve">(See Figure 1). </w:t>
      </w:r>
      <w:r w:rsidRPr="007531D6">
        <w:rPr>
          <w:rFonts w:ascii="Arial" w:eastAsia="Calibri" w:hAnsi="Arial" w:cs="Arial"/>
          <w:bCs/>
        </w:rPr>
        <w:t>The disorder is common in many children, adults and even the elderly, from all backgrounds.</w:t>
      </w:r>
      <w:r w:rsidR="00AF625D">
        <w:rPr>
          <w:rFonts w:ascii="Arial" w:eastAsia="Calibri" w:hAnsi="Arial" w:cs="Arial"/>
          <w:bCs/>
        </w:rPr>
        <w:t xml:space="preserve"> </w:t>
      </w:r>
      <w:r w:rsidR="00AF625D" w:rsidRPr="007531D6">
        <w:rPr>
          <w:rFonts w:ascii="Arial" w:eastAsia="Calibri" w:hAnsi="Arial" w:cs="Arial"/>
          <w:bCs/>
        </w:rPr>
        <w:t>(Baker, 2021).</w:t>
      </w:r>
      <w:r w:rsidR="00AF625D">
        <w:rPr>
          <w:rFonts w:ascii="Arial" w:eastAsia="Calibri" w:hAnsi="Arial" w:cs="Arial"/>
          <w:bCs/>
        </w:rPr>
        <w:t xml:space="preserve"> </w:t>
      </w:r>
    </w:p>
    <w:p w14:paraId="78A046D3" w14:textId="4762B82C" w:rsidR="007531D6" w:rsidRPr="007531D6" w:rsidRDefault="00E26B06" w:rsidP="007531D6">
      <w:pPr>
        <w:spacing w:line="360" w:lineRule="auto"/>
        <w:jc w:val="both"/>
        <w:rPr>
          <w:rFonts w:ascii="Arial" w:eastAsia="Calibri" w:hAnsi="Arial" w:cs="Arial"/>
          <w:bCs/>
        </w:rPr>
      </w:pPr>
      <w:r>
        <w:rPr>
          <w:rFonts w:ascii="Arial" w:eastAsia="Calibri" w:hAnsi="Arial" w:cs="Arial"/>
          <w:bCs/>
        </w:rPr>
        <w:t xml:space="preserve">Royal College of Psychiatrists </w:t>
      </w:r>
      <w:r w:rsidR="00E73ABC">
        <w:rPr>
          <w:rFonts w:ascii="Arial" w:eastAsia="Calibri" w:hAnsi="Arial" w:cs="Arial"/>
          <w:bCs/>
        </w:rPr>
        <w:t xml:space="preserve">(2022), </w:t>
      </w:r>
      <w:r>
        <w:rPr>
          <w:rFonts w:ascii="Arial" w:eastAsia="Calibri" w:hAnsi="Arial" w:cs="Arial"/>
          <w:bCs/>
        </w:rPr>
        <w:t xml:space="preserve">describe that 1 in every 25 people experience some form of GAD. </w:t>
      </w:r>
      <w:r w:rsidR="007531D6" w:rsidRPr="007531D6">
        <w:rPr>
          <w:rFonts w:ascii="Arial" w:eastAsia="Calibri" w:hAnsi="Arial" w:cs="Arial"/>
          <w:bCs/>
        </w:rPr>
        <w:t>Over 8 million people, in the UK have an anxiety disorder, however less</w:t>
      </w:r>
      <w:r w:rsidR="005D03B5">
        <w:rPr>
          <w:rFonts w:ascii="Arial" w:eastAsia="Calibri" w:hAnsi="Arial" w:cs="Arial"/>
          <w:bCs/>
        </w:rPr>
        <w:t xml:space="preserve"> than 50% seek treatment for it</w:t>
      </w:r>
      <w:r w:rsidR="00E774DB">
        <w:rPr>
          <w:rFonts w:ascii="Arial" w:eastAsia="Calibri" w:hAnsi="Arial" w:cs="Arial"/>
          <w:bCs/>
        </w:rPr>
        <w:t>.</w:t>
      </w:r>
      <w:r w:rsidR="005D03B5">
        <w:rPr>
          <w:rFonts w:ascii="Arial" w:eastAsia="Calibri" w:hAnsi="Arial" w:cs="Arial"/>
          <w:bCs/>
        </w:rPr>
        <w:t xml:space="preserve"> Men are two times less likely to be diagnosed than women.</w:t>
      </w:r>
      <w:r w:rsidR="00E774DB">
        <w:rPr>
          <w:rFonts w:ascii="Arial" w:eastAsia="Calibri" w:hAnsi="Arial" w:cs="Arial"/>
          <w:bCs/>
        </w:rPr>
        <w:t xml:space="preserve"> </w:t>
      </w:r>
      <w:r w:rsidR="00F97F85">
        <w:rPr>
          <w:rFonts w:ascii="Arial" w:eastAsia="Calibri" w:hAnsi="Arial" w:cs="Arial"/>
          <w:bCs/>
        </w:rPr>
        <w:t xml:space="preserve">(Mental Health Foundation, 2022). </w:t>
      </w:r>
      <w:r w:rsidR="00313D15">
        <w:rPr>
          <w:rFonts w:ascii="Arial" w:eastAsia="Calibri" w:hAnsi="Arial" w:cs="Arial"/>
          <w:bCs/>
        </w:rPr>
        <w:t>Globally</w:t>
      </w:r>
      <w:r w:rsidR="002B2B39">
        <w:rPr>
          <w:rFonts w:ascii="Arial" w:eastAsia="Calibri" w:hAnsi="Arial" w:cs="Arial"/>
          <w:bCs/>
        </w:rPr>
        <w:t xml:space="preserve"> it affects more that 33% of the population in some point of their life. (Bandelow and Michaelis, </w:t>
      </w:r>
      <w:r w:rsidR="00E11562">
        <w:rPr>
          <w:rFonts w:ascii="Arial" w:eastAsia="Calibri" w:hAnsi="Arial" w:cs="Arial"/>
          <w:bCs/>
        </w:rPr>
        <w:t>2022).</w:t>
      </w:r>
      <w:r w:rsidR="00313D15">
        <w:rPr>
          <w:rFonts w:ascii="Arial" w:eastAsia="Calibri" w:hAnsi="Arial" w:cs="Arial"/>
          <w:bCs/>
        </w:rPr>
        <w:t xml:space="preserve"> </w:t>
      </w:r>
    </w:p>
    <w:p w14:paraId="12C32AD9" w14:textId="6F769BD5" w:rsidR="007709C3" w:rsidRDefault="002610AD">
      <w:pPr>
        <w:rPr>
          <w:rFonts w:ascii="Calibri" w:eastAsia="Calibri" w:hAnsi="Calibri" w:cs="Calibri"/>
          <w:b/>
          <w:u w:val="single"/>
        </w:rPr>
      </w:pPr>
      <w:r>
        <w:rPr>
          <w:rFonts w:ascii="Calibri" w:eastAsia="Calibri" w:hAnsi="Calibri" w:cs="Calibri"/>
          <w:b/>
          <w:noProof/>
          <w:u w:val="single"/>
          <w:lang w:eastAsia="en-GB"/>
        </w:rPr>
        <w:lastRenderedPageBreak/>
        <w:drawing>
          <wp:inline distT="0" distB="0" distL="0" distR="0" wp14:anchorId="2E81186C" wp14:editId="25936353">
            <wp:extent cx="5257800" cy="3012572"/>
            <wp:effectExtent l="0" t="0" r="0" b="0"/>
            <wp:docPr id="2" name="Picture 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bar char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356900" cy="3069353"/>
                    </a:xfrm>
                    <a:prstGeom prst="rect">
                      <a:avLst/>
                    </a:prstGeom>
                  </pic:spPr>
                </pic:pic>
              </a:graphicData>
            </a:graphic>
          </wp:inline>
        </w:drawing>
      </w:r>
    </w:p>
    <w:p w14:paraId="34451EDC" w14:textId="5F17459E" w:rsidR="002610AD" w:rsidRPr="000229F3" w:rsidRDefault="000229F3">
      <w:r w:rsidRPr="00CD16C9">
        <w:rPr>
          <w:b/>
        </w:rPr>
        <w:t>F</w:t>
      </w:r>
      <w:r w:rsidR="00CD16C9" w:rsidRPr="00CD16C9">
        <w:rPr>
          <w:b/>
        </w:rPr>
        <w:t>igure</w:t>
      </w:r>
      <w:r w:rsidRPr="00CD16C9">
        <w:rPr>
          <w:b/>
        </w:rPr>
        <w:t xml:space="preserve"> 1</w:t>
      </w:r>
      <w:r>
        <w:t xml:space="preserve">. </w:t>
      </w:r>
      <w:r w:rsidRPr="000229F3">
        <w:rPr>
          <w:rFonts w:ascii="Arial" w:hAnsi="Arial" w:cs="Arial"/>
          <w:sz w:val="16"/>
          <w:szCs w:val="16"/>
        </w:rPr>
        <w:t>Photo credit:</w:t>
      </w:r>
      <w:hyperlink r:id="rId10" w:history="1">
        <w:r w:rsidR="002610AD" w:rsidRPr="000229F3">
          <w:rPr>
            <w:rStyle w:val="a3"/>
            <w:rFonts w:ascii="Arial" w:eastAsia="Calibri" w:hAnsi="Arial" w:cs="Arial"/>
            <w:bCs/>
            <w:sz w:val="16"/>
            <w:szCs w:val="16"/>
          </w:rPr>
          <w:t>https://researchbriefings.files.parliament.uk/documents/SN06988/SN06988.pdf</w:t>
        </w:r>
      </w:hyperlink>
    </w:p>
    <w:p w14:paraId="0002C5B9" w14:textId="77777777" w:rsidR="00A918E2" w:rsidRDefault="00A918E2"/>
    <w:p w14:paraId="644F7E94" w14:textId="1969843D" w:rsidR="00B46793" w:rsidRPr="00F97F85" w:rsidRDefault="00AD0726">
      <w:pPr>
        <w:rPr>
          <w:rFonts w:ascii="Arial" w:hAnsi="Arial" w:cs="Arial"/>
          <w:b/>
          <w:i/>
        </w:rPr>
      </w:pPr>
      <w:r w:rsidRPr="00F97F85">
        <w:rPr>
          <w:rFonts w:ascii="Arial" w:hAnsi="Arial" w:cs="Arial"/>
          <w:b/>
          <w:i/>
        </w:rPr>
        <w:t>Causes of A</w:t>
      </w:r>
      <w:r w:rsidR="00B46793" w:rsidRPr="00F97F85">
        <w:rPr>
          <w:rFonts w:ascii="Arial" w:hAnsi="Arial" w:cs="Arial"/>
          <w:b/>
          <w:i/>
        </w:rPr>
        <w:t>nxiety</w:t>
      </w:r>
    </w:p>
    <w:p w14:paraId="58B7D300" w14:textId="7D81C3D2" w:rsidR="00B46793" w:rsidRDefault="00531545" w:rsidP="00AF625D">
      <w:pPr>
        <w:tabs>
          <w:tab w:val="left" w:pos="3165"/>
        </w:tabs>
        <w:spacing w:line="360" w:lineRule="auto"/>
        <w:jc w:val="both"/>
        <w:rPr>
          <w:rFonts w:ascii="Arial" w:hAnsi="Arial" w:cs="Arial"/>
        </w:rPr>
      </w:pPr>
      <w:r>
        <w:rPr>
          <w:rFonts w:ascii="Arial" w:hAnsi="Arial" w:cs="Arial"/>
        </w:rPr>
        <w:t xml:space="preserve">Anxiety is an atypical disorder as it can be caused by a wide range of </w:t>
      </w:r>
      <w:r w:rsidR="00E26B06">
        <w:rPr>
          <w:rFonts w:ascii="Arial" w:hAnsi="Arial" w:cs="Arial"/>
        </w:rPr>
        <w:t>things</w:t>
      </w:r>
      <w:r w:rsidR="00AF0F9D">
        <w:rPr>
          <w:rFonts w:ascii="Arial" w:hAnsi="Arial" w:cs="Arial"/>
        </w:rPr>
        <w:t xml:space="preserve"> that can lead to </w:t>
      </w:r>
      <w:r w:rsidR="00E26B06">
        <w:rPr>
          <w:rFonts w:ascii="Arial" w:hAnsi="Arial" w:cs="Arial"/>
        </w:rPr>
        <w:t>it. H</w:t>
      </w:r>
      <w:r w:rsidR="00AF0F9D">
        <w:rPr>
          <w:rFonts w:ascii="Arial" w:hAnsi="Arial" w:cs="Arial"/>
        </w:rPr>
        <w:t>owever</w:t>
      </w:r>
      <w:r w:rsidR="00E26B06">
        <w:rPr>
          <w:rFonts w:ascii="Arial" w:hAnsi="Arial" w:cs="Arial"/>
        </w:rPr>
        <w:t>,</w:t>
      </w:r>
      <w:r w:rsidR="004B2F95">
        <w:rPr>
          <w:rFonts w:ascii="Arial" w:hAnsi="Arial" w:cs="Arial"/>
        </w:rPr>
        <w:t xml:space="preserve"> some of the most impactful ones are: having a previous or current drug addiction and alcohol misuse, sexual or physical abuse, imbalance of brain chemicals and the genes</w:t>
      </w:r>
      <w:r w:rsidR="00E26B06">
        <w:rPr>
          <w:rFonts w:ascii="Arial" w:hAnsi="Arial" w:cs="Arial"/>
        </w:rPr>
        <w:t>,</w:t>
      </w:r>
      <w:r w:rsidR="004B2F95">
        <w:rPr>
          <w:rFonts w:ascii="Arial" w:hAnsi="Arial" w:cs="Arial"/>
        </w:rPr>
        <w:t xml:space="preserve"> which you inherit from parents. It is also possible for people to develop </w:t>
      </w:r>
      <w:r w:rsidR="00313D15">
        <w:rPr>
          <w:rFonts w:ascii="Arial" w:hAnsi="Arial" w:cs="Arial"/>
        </w:rPr>
        <w:t>GAD</w:t>
      </w:r>
      <w:r w:rsidR="004B2F95">
        <w:rPr>
          <w:rFonts w:ascii="Arial" w:hAnsi="Arial" w:cs="Arial"/>
        </w:rPr>
        <w:t xml:space="preserve"> for no specific reason and it could simply be caused by someone getting overwhelmed and stressed.</w:t>
      </w:r>
      <w:r w:rsidR="00462E11">
        <w:rPr>
          <w:rFonts w:ascii="Arial" w:hAnsi="Arial" w:cs="Arial"/>
        </w:rPr>
        <w:t xml:space="preserve"> </w:t>
      </w:r>
      <w:r w:rsidR="00462E11" w:rsidRPr="00313D15">
        <w:rPr>
          <w:rFonts w:ascii="Arial" w:hAnsi="Arial" w:cs="Arial"/>
        </w:rPr>
        <w:t xml:space="preserve">It is a disorder </w:t>
      </w:r>
      <w:r w:rsidR="00313D15">
        <w:rPr>
          <w:rFonts w:ascii="Arial" w:hAnsi="Arial" w:cs="Arial"/>
        </w:rPr>
        <w:t>caused by many factors</w:t>
      </w:r>
      <w:r w:rsidR="00462E11" w:rsidRPr="00313D15">
        <w:rPr>
          <w:rFonts w:ascii="Arial" w:hAnsi="Arial" w:cs="Arial"/>
        </w:rPr>
        <w:t>, therefore it is difficult to diagnose and treat.</w:t>
      </w:r>
      <w:r w:rsidR="000327D2" w:rsidRPr="00313D15">
        <w:rPr>
          <w:rFonts w:ascii="Arial" w:hAnsi="Arial" w:cs="Arial"/>
        </w:rPr>
        <w:t xml:space="preserve"> </w:t>
      </w:r>
      <w:r w:rsidR="00FD4604">
        <w:rPr>
          <w:rFonts w:ascii="Arial" w:hAnsi="Arial" w:cs="Arial"/>
        </w:rPr>
        <w:t>(</w:t>
      </w:r>
      <w:r w:rsidR="00B520D3">
        <w:rPr>
          <w:rFonts w:ascii="Arial" w:hAnsi="Arial" w:cs="Arial"/>
        </w:rPr>
        <w:t>Mind</w:t>
      </w:r>
      <w:r w:rsidR="00FD4604">
        <w:rPr>
          <w:rFonts w:ascii="Arial" w:hAnsi="Arial" w:cs="Arial"/>
        </w:rPr>
        <w:t>, 2022).</w:t>
      </w:r>
    </w:p>
    <w:p w14:paraId="0FED716E" w14:textId="77777777" w:rsidR="00A918E2" w:rsidRDefault="00A918E2" w:rsidP="008170DB">
      <w:pPr>
        <w:jc w:val="both"/>
      </w:pPr>
    </w:p>
    <w:p w14:paraId="226332B4" w14:textId="4606DA31" w:rsidR="00B46793" w:rsidRPr="00462E11" w:rsidRDefault="00B46793" w:rsidP="008170DB">
      <w:pPr>
        <w:jc w:val="both"/>
        <w:rPr>
          <w:rFonts w:ascii="Arial" w:hAnsi="Arial" w:cs="Arial"/>
          <w:b/>
          <w:i/>
        </w:rPr>
      </w:pPr>
      <w:r w:rsidRPr="00462E11">
        <w:rPr>
          <w:rFonts w:ascii="Arial" w:hAnsi="Arial" w:cs="Arial"/>
          <w:b/>
          <w:i/>
        </w:rPr>
        <w:t xml:space="preserve">Signs and </w:t>
      </w:r>
      <w:r w:rsidR="005F4162" w:rsidRPr="00462E11">
        <w:rPr>
          <w:rFonts w:ascii="Arial" w:hAnsi="Arial" w:cs="Arial"/>
          <w:b/>
          <w:i/>
        </w:rPr>
        <w:t>symptoms</w:t>
      </w:r>
    </w:p>
    <w:p w14:paraId="529CE63A" w14:textId="799EC3A1" w:rsidR="00B46793" w:rsidRPr="004F0F17" w:rsidRDefault="00BC3750" w:rsidP="00A15911">
      <w:pPr>
        <w:spacing w:line="360" w:lineRule="auto"/>
        <w:jc w:val="both"/>
        <w:rPr>
          <w:rFonts w:ascii="Arial" w:hAnsi="Arial" w:cs="Arial"/>
          <w:u w:val="single"/>
        </w:rPr>
      </w:pPr>
      <w:r>
        <w:rPr>
          <w:rFonts w:ascii="Arial" w:hAnsi="Arial" w:cs="Arial"/>
        </w:rPr>
        <w:t xml:space="preserve">The severity of the psychological symptoms of a general anxiety disorder can </w:t>
      </w:r>
      <w:r w:rsidRPr="00554099">
        <w:rPr>
          <w:rFonts w:ascii="Arial" w:hAnsi="Arial" w:cs="Arial"/>
          <w:color w:val="000000" w:themeColor="text1"/>
        </w:rPr>
        <w:t xml:space="preserve">depend </w:t>
      </w:r>
      <w:r>
        <w:rPr>
          <w:rFonts w:ascii="Arial" w:hAnsi="Arial" w:cs="Arial"/>
        </w:rPr>
        <w:t>on the in</w:t>
      </w:r>
      <w:r w:rsidR="00CB5181">
        <w:rPr>
          <w:rFonts w:ascii="Arial" w:hAnsi="Arial" w:cs="Arial"/>
        </w:rPr>
        <w:t xml:space="preserve">dividual. </w:t>
      </w:r>
      <w:r w:rsidR="00164FD2">
        <w:rPr>
          <w:rFonts w:ascii="Arial" w:hAnsi="Arial" w:cs="Arial"/>
        </w:rPr>
        <w:t>But in spite of that</w:t>
      </w:r>
      <w:r w:rsidR="002064B5">
        <w:rPr>
          <w:rFonts w:ascii="Arial" w:hAnsi="Arial" w:cs="Arial"/>
        </w:rPr>
        <w:t>,</w:t>
      </w:r>
      <w:r w:rsidR="00CB5181">
        <w:rPr>
          <w:rFonts w:ascii="Arial" w:hAnsi="Arial" w:cs="Arial"/>
        </w:rPr>
        <w:t xml:space="preserve"> some of the most common signs and symptoms are constant </w:t>
      </w:r>
      <w:r w:rsidR="00CB5181" w:rsidRPr="004A6DD4">
        <w:rPr>
          <w:rFonts w:ascii="Arial" w:hAnsi="Arial" w:cs="Arial"/>
          <w:b/>
        </w:rPr>
        <w:t>agitation</w:t>
      </w:r>
      <w:r w:rsidR="00CB5181">
        <w:rPr>
          <w:rFonts w:ascii="Arial" w:hAnsi="Arial" w:cs="Arial"/>
        </w:rPr>
        <w:t xml:space="preserve"> and </w:t>
      </w:r>
      <w:r w:rsidR="00CB5181" w:rsidRPr="004A6DD4">
        <w:rPr>
          <w:rFonts w:ascii="Arial" w:hAnsi="Arial" w:cs="Arial"/>
          <w:b/>
        </w:rPr>
        <w:t>nervousness</w:t>
      </w:r>
      <w:r w:rsidR="00784364" w:rsidRPr="004A6DD4">
        <w:rPr>
          <w:rFonts w:ascii="Arial" w:hAnsi="Arial" w:cs="Arial"/>
          <w:b/>
        </w:rPr>
        <w:t xml:space="preserve">, </w:t>
      </w:r>
      <w:r w:rsidR="00784364">
        <w:rPr>
          <w:rFonts w:ascii="Arial" w:hAnsi="Arial" w:cs="Arial"/>
        </w:rPr>
        <w:t xml:space="preserve">constant feeling of </w:t>
      </w:r>
      <w:r w:rsidR="00784364" w:rsidRPr="004A6DD4">
        <w:rPr>
          <w:rFonts w:ascii="Arial" w:hAnsi="Arial" w:cs="Arial"/>
          <w:b/>
        </w:rPr>
        <w:t>impending doom</w:t>
      </w:r>
      <w:r w:rsidR="00784364">
        <w:rPr>
          <w:rFonts w:ascii="Arial" w:hAnsi="Arial" w:cs="Arial"/>
        </w:rPr>
        <w:t xml:space="preserve">, </w:t>
      </w:r>
      <w:r w:rsidR="00784364" w:rsidRPr="004A6DD4">
        <w:rPr>
          <w:rFonts w:ascii="Arial" w:hAnsi="Arial" w:cs="Arial"/>
          <w:b/>
        </w:rPr>
        <w:t>unable to focus</w:t>
      </w:r>
      <w:r w:rsidR="00784364">
        <w:rPr>
          <w:rFonts w:ascii="Arial" w:hAnsi="Arial" w:cs="Arial"/>
        </w:rPr>
        <w:t xml:space="preserve"> and to be </w:t>
      </w:r>
      <w:r w:rsidR="00784364" w:rsidRPr="004A6DD4">
        <w:rPr>
          <w:rFonts w:ascii="Arial" w:hAnsi="Arial" w:cs="Arial"/>
          <w:b/>
        </w:rPr>
        <w:t>easily irritated</w:t>
      </w:r>
      <w:r w:rsidR="00784364">
        <w:rPr>
          <w:rFonts w:ascii="Arial" w:hAnsi="Arial" w:cs="Arial"/>
        </w:rPr>
        <w:t xml:space="preserve"> and </w:t>
      </w:r>
      <w:r w:rsidR="00784364" w:rsidRPr="004A6DD4">
        <w:rPr>
          <w:rFonts w:ascii="Arial" w:hAnsi="Arial" w:cs="Arial"/>
          <w:b/>
        </w:rPr>
        <w:t>frustrated</w:t>
      </w:r>
      <w:r w:rsidR="00784364">
        <w:rPr>
          <w:rFonts w:ascii="Arial" w:hAnsi="Arial" w:cs="Arial"/>
        </w:rPr>
        <w:t xml:space="preserve">. The signs and symptoms can all lead to </w:t>
      </w:r>
      <w:r w:rsidR="00B9127F">
        <w:rPr>
          <w:rFonts w:ascii="Arial" w:hAnsi="Arial" w:cs="Arial"/>
        </w:rPr>
        <w:t>an increasing level of loneliness</w:t>
      </w:r>
      <w:r w:rsidR="00AF23AA">
        <w:rPr>
          <w:rFonts w:ascii="Arial" w:hAnsi="Arial" w:cs="Arial"/>
        </w:rPr>
        <w:t xml:space="preserve"> and a lack of social and communication skills.</w:t>
      </w:r>
      <w:r w:rsidR="00075818">
        <w:rPr>
          <w:rFonts w:ascii="Arial" w:hAnsi="Arial" w:cs="Arial"/>
        </w:rPr>
        <w:t xml:space="preserve"> M</w:t>
      </w:r>
      <w:r w:rsidR="00980F50">
        <w:rPr>
          <w:rFonts w:ascii="Arial" w:hAnsi="Arial" w:cs="Arial"/>
        </w:rPr>
        <w:t xml:space="preserve">oreover, it can lead to constantly feeling awkward </w:t>
      </w:r>
      <w:r w:rsidR="00692414">
        <w:rPr>
          <w:rFonts w:ascii="Arial" w:hAnsi="Arial" w:cs="Arial"/>
        </w:rPr>
        <w:t>and out of place.</w:t>
      </w:r>
      <w:r w:rsidR="00C154D4">
        <w:rPr>
          <w:rFonts w:ascii="Arial" w:hAnsi="Arial" w:cs="Arial"/>
        </w:rPr>
        <w:t xml:space="preserve"> There are also a variety of physical symptoms </w:t>
      </w:r>
      <w:r w:rsidR="00042FB5">
        <w:rPr>
          <w:rFonts w:ascii="Arial" w:hAnsi="Arial" w:cs="Arial"/>
        </w:rPr>
        <w:t>such as</w:t>
      </w:r>
      <w:r w:rsidR="00D22935">
        <w:rPr>
          <w:rFonts w:ascii="Arial" w:hAnsi="Arial" w:cs="Arial"/>
        </w:rPr>
        <w:t xml:space="preserve">: </w:t>
      </w:r>
      <w:r w:rsidR="00D22935" w:rsidRPr="004A6DD4">
        <w:rPr>
          <w:rFonts w:ascii="Arial" w:hAnsi="Arial" w:cs="Arial"/>
          <w:b/>
        </w:rPr>
        <w:t xml:space="preserve">shaking, </w:t>
      </w:r>
      <w:r w:rsidR="00042FB5" w:rsidRPr="004A6DD4">
        <w:rPr>
          <w:rFonts w:ascii="Arial" w:hAnsi="Arial" w:cs="Arial"/>
          <w:b/>
        </w:rPr>
        <w:t>sweating</w:t>
      </w:r>
      <w:r w:rsidR="001179F4">
        <w:rPr>
          <w:rFonts w:ascii="Arial" w:hAnsi="Arial" w:cs="Arial"/>
        </w:rPr>
        <w:t xml:space="preserve"> or </w:t>
      </w:r>
      <w:r w:rsidR="001179F4" w:rsidRPr="004A6DD4">
        <w:rPr>
          <w:rFonts w:ascii="Arial" w:hAnsi="Arial" w:cs="Arial"/>
          <w:b/>
        </w:rPr>
        <w:t xml:space="preserve">hot </w:t>
      </w:r>
      <w:r w:rsidR="00554099" w:rsidRPr="004A6DD4">
        <w:rPr>
          <w:rFonts w:ascii="Arial" w:hAnsi="Arial" w:cs="Arial"/>
          <w:b/>
          <w:color w:val="000000" w:themeColor="text1"/>
        </w:rPr>
        <w:t>flu</w:t>
      </w:r>
      <w:r w:rsidR="00D22935" w:rsidRPr="004A6DD4">
        <w:rPr>
          <w:rFonts w:ascii="Arial" w:hAnsi="Arial" w:cs="Arial"/>
          <w:b/>
          <w:color w:val="000000" w:themeColor="text1"/>
        </w:rPr>
        <w:t>shes</w:t>
      </w:r>
      <w:r w:rsidR="00042FB5" w:rsidRPr="00554099">
        <w:rPr>
          <w:rFonts w:ascii="Arial" w:hAnsi="Arial" w:cs="Arial"/>
          <w:color w:val="000000" w:themeColor="text1"/>
        </w:rPr>
        <w:t xml:space="preserve"> </w:t>
      </w:r>
      <w:r w:rsidR="00042FB5">
        <w:rPr>
          <w:rFonts w:ascii="Arial" w:hAnsi="Arial" w:cs="Arial"/>
        </w:rPr>
        <w:t>during social interactions,</w:t>
      </w:r>
      <w:r w:rsidR="00860D2E">
        <w:rPr>
          <w:rFonts w:ascii="Arial" w:hAnsi="Arial" w:cs="Arial"/>
        </w:rPr>
        <w:t xml:space="preserve"> </w:t>
      </w:r>
      <w:r w:rsidR="00D41633" w:rsidRPr="004A6DD4">
        <w:rPr>
          <w:rFonts w:ascii="Arial" w:hAnsi="Arial" w:cs="Arial"/>
          <w:b/>
        </w:rPr>
        <w:t>dizziness</w:t>
      </w:r>
      <w:r w:rsidR="00D41633">
        <w:rPr>
          <w:rFonts w:ascii="Arial" w:hAnsi="Arial" w:cs="Arial"/>
        </w:rPr>
        <w:t xml:space="preserve">, </w:t>
      </w:r>
      <w:r w:rsidR="00860D2E" w:rsidRPr="004A6DD4">
        <w:rPr>
          <w:rFonts w:ascii="Arial" w:hAnsi="Arial" w:cs="Arial"/>
          <w:b/>
        </w:rPr>
        <w:t>migraines</w:t>
      </w:r>
      <w:r w:rsidR="00860D2E">
        <w:rPr>
          <w:rFonts w:ascii="Arial" w:hAnsi="Arial" w:cs="Arial"/>
        </w:rPr>
        <w:t xml:space="preserve"> and </w:t>
      </w:r>
      <w:r w:rsidR="00860D2E" w:rsidRPr="004A6DD4">
        <w:rPr>
          <w:rFonts w:ascii="Arial" w:hAnsi="Arial" w:cs="Arial"/>
          <w:b/>
        </w:rPr>
        <w:t>feeling unwell</w:t>
      </w:r>
      <w:r w:rsidR="00860D2E">
        <w:rPr>
          <w:rFonts w:ascii="Arial" w:hAnsi="Arial" w:cs="Arial"/>
        </w:rPr>
        <w:t>,</w:t>
      </w:r>
      <w:r w:rsidR="00042FB5">
        <w:rPr>
          <w:rFonts w:ascii="Arial" w:hAnsi="Arial" w:cs="Arial"/>
        </w:rPr>
        <w:t xml:space="preserve"> or an </w:t>
      </w:r>
      <w:r w:rsidR="00042FB5" w:rsidRPr="004A6DD4">
        <w:rPr>
          <w:rFonts w:ascii="Arial" w:hAnsi="Arial" w:cs="Arial"/>
          <w:b/>
        </w:rPr>
        <w:t xml:space="preserve">irregular </w:t>
      </w:r>
      <w:r w:rsidR="00D22935" w:rsidRPr="004A6DD4">
        <w:rPr>
          <w:rFonts w:ascii="Arial" w:hAnsi="Arial" w:cs="Arial"/>
          <w:b/>
        </w:rPr>
        <w:t>heartbeat</w:t>
      </w:r>
      <w:r w:rsidR="00D22935">
        <w:rPr>
          <w:rFonts w:ascii="Arial" w:hAnsi="Arial" w:cs="Arial"/>
        </w:rPr>
        <w:t>. T</w:t>
      </w:r>
      <w:r w:rsidR="00B504EB">
        <w:rPr>
          <w:rFonts w:ascii="Arial" w:hAnsi="Arial" w:cs="Arial"/>
        </w:rPr>
        <w:t xml:space="preserve">hese </w:t>
      </w:r>
      <w:r w:rsidR="00D22935">
        <w:rPr>
          <w:rFonts w:ascii="Arial" w:hAnsi="Arial" w:cs="Arial"/>
        </w:rPr>
        <w:t>are many signs similar to panic attacks</w:t>
      </w:r>
      <w:r w:rsidR="00860D2E">
        <w:rPr>
          <w:rFonts w:ascii="Arial" w:hAnsi="Arial" w:cs="Arial"/>
        </w:rPr>
        <w:t>.</w:t>
      </w:r>
      <w:r w:rsidR="007709C3">
        <w:rPr>
          <w:rFonts w:ascii="Arial" w:hAnsi="Arial" w:cs="Arial"/>
        </w:rPr>
        <w:t xml:space="preserve"> </w:t>
      </w:r>
      <w:r w:rsidR="006E3872">
        <w:rPr>
          <w:rFonts w:ascii="Arial" w:hAnsi="Arial" w:cs="Arial"/>
        </w:rPr>
        <w:t>(MayoClinic, 2022).</w:t>
      </w:r>
    </w:p>
    <w:p w14:paraId="732F8375" w14:textId="20DBE1AD" w:rsidR="00267CDC" w:rsidRDefault="00267CDC" w:rsidP="008170DB">
      <w:pPr>
        <w:jc w:val="both"/>
      </w:pPr>
    </w:p>
    <w:p w14:paraId="2E6D736E" w14:textId="77777777" w:rsidR="00A918E2" w:rsidRDefault="00A918E2" w:rsidP="008170DB">
      <w:pPr>
        <w:jc w:val="both"/>
        <w:rPr>
          <w:rFonts w:ascii="Arial" w:hAnsi="Arial" w:cs="Arial"/>
          <w:b/>
          <w:i/>
        </w:rPr>
      </w:pPr>
    </w:p>
    <w:p w14:paraId="719FF2C3" w14:textId="29852029" w:rsidR="00B46793" w:rsidRPr="008170DB" w:rsidRDefault="00B46793" w:rsidP="008170DB">
      <w:pPr>
        <w:jc w:val="both"/>
        <w:rPr>
          <w:rFonts w:ascii="Arial" w:hAnsi="Arial" w:cs="Arial"/>
          <w:b/>
          <w:i/>
        </w:rPr>
      </w:pPr>
      <w:r w:rsidRPr="008170DB">
        <w:rPr>
          <w:rFonts w:ascii="Arial" w:hAnsi="Arial" w:cs="Arial"/>
          <w:b/>
          <w:i/>
        </w:rPr>
        <w:lastRenderedPageBreak/>
        <w:t>Diagnosis</w:t>
      </w:r>
    </w:p>
    <w:p w14:paraId="20311781" w14:textId="642BD255" w:rsidR="00B46793" w:rsidRDefault="00860D2E" w:rsidP="008170DB">
      <w:pPr>
        <w:spacing w:line="360" w:lineRule="auto"/>
        <w:jc w:val="both"/>
        <w:rPr>
          <w:rFonts w:ascii="Arial" w:hAnsi="Arial" w:cs="Arial"/>
        </w:rPr>
      </w:pPr>
      <w:r>
        <w:rPr>
          <w:rFonts w:ascii="Arial" w:hAnsi="Arial" w:cs="Arial"/>
        </w:rPr>
        <w:t>Diagnosing a general anxiety disorder can be difficult as the signs and symptoms are different depending on each person.</w:t>
      </w:r>
      <w:r w:rsidR="000327D2">
        <w:rPr>
          <w:rFonts w:ascii="Arial" w:hAnsi="Arial" w:cs="Arial"/>
        </w:rPr>
        <w:t xml:space="preserve"> It can be diagnosed if there is a recurring presence of worry and fear about a wide range of topics and events.</w:t>
      </w:r>
      <w:r>
        <w:rPr>
          <w:rFonts w:ascii="Arial" w:hAnsi="Arial" w:cs="Arial"/>
        </w:rPr>
        <w:t xml:space="preserve"> H</w:t>
      </w:r>
      <w:r w:rsidR="00164FD2">
        <w:rPr>
          <w:rFonts w:ascii="Arial" w:hAnsi="Arial" w:cs="Arial"/>
        </w:rPr>
        <w:t>aving said that</w:t>
      </w:r>
      <w:r>
        <w:rPr>
          <w:rFonts w:ascii="Arial" w:hAnsi="Arial" w:cs="Arial"/>
        </w:rPr>
        <w:t xml:space="preserve">, it </w:t>
      </w:r>
      <w:r w:rsidR="000327D2">
        <w:rPr>
          <w:rFonts w:ascii="Arial" w:hAnsi="Arial" w:cs="Arial"/>
        </w:rPr>
        <w:t>can most commonly be diagnosed</w:t>
      </w:r>
      <w:r w:rsidR="00FB6AD0">
        <w:rPr>
          <w:rFonts w:ascii="Arial" w:hAnsi="Arial" w:cs="Arial"/>
        </w:rPr>
        <w:t xml:space="preserve"> if you have been experiencing the signs and symptoms for over half a year</w:t>
      </w:r>
      <w:r w:rsidR="008170DB">
        <w:rPr>
          <w:rFonts w:ascii="Arial" w:hAnsi="Arial" w:cs="Arial"/>
        </w:rPr>
        <w:t>.</w:t>
      </w:r>
      <w:r w:rsidR="00FB6AD0">
        <w:rPr>
          <w:rFonts w:ascii="Arial" w:hAnsi="Arial" w:cs="Arial"/>
        </w:rPr>
        <w:t xml:space="preserve"> </w:t>
      </w:r>
      <w:r w:rsidR="008170DB">
        <w:rPr>
          <w:rFonts w:ascii="Arial" w:hAnsi="Arial" w:cs="Arial"/>
        </w:rPr>
        <w:t xml:space="preserve">It </w:t>
      </w:r>
      <w:r w:rsidR="00FB6AD0">
        <w:rPr>
          <w:rFonts w:ascii="Arial" w:hAnsi="Arial" w:cs="Arial"/>
        </w:rPr>
        <w:t>can also be done by going to your GP and having a physical exam along with blood tests to rule out any other medical co</w:t>
      </w:r>
      <w:r w:rsidR="008170DB">
        <w:rPr>
          <w:rFonts w:ascii="Arial" w:hAnsi="Arial" w:cs="Arial"/>
        </w:rPr>
        <w:t>nditions that it can be such as</w:t>
      </w:r>
      <w:r w:rsidR="00FB6AD0">
        <w:rPr>
          <w:rFonts w:ascii="Arial" w:hAnsi="Arial" w:cs="Arial"/>
        </w:rPr>
        <w:t xml:space="preserve"> hyperthyroidism or anaemia. </w:t>
      </w:r>
      <w:r w:rsidR="00F21077">
        <w:rPr>
          <w:rFonts w:ascii="Arial" w:hAnsi="Arial" w:cs="Arial"/>
        </w:rPr>
        <w:t>(NHS, 2021).</w:t>
      </w:r>
    </w:p>
    <w:p w14:paraId="69245C38" w14:textId="592B7BBF" w:rsidR="000327D2" w:rsidRPr="000327D2" w:rsidRDefault="000327D2">
      <w:pPr>
        <w:rPr>
          <w:rFonts w:ascii="Arial" w:hAnsi="Arial" w:cs="Arial"/>
          <w:sz w:val="14"/>
        </w:rPr>
      </w:pPr>
    </w:p>
    <w:p w14:paraId="32F2AD7B" w14:textId="1279D873" w:rsidR="00B46793" w:rsidRPr="005A52BA" w:rsidRDefault="003141C7" w:rsidP="004B2F95">
      <w:pPr>
        <w:tabs>
          <w:tab w:val="left" w:pos="6540"/>
        </w:tabs>
        <w:rPr>
          <w:rFonts w:ascii="Arial" w:hAnsi="Arial" w:cs="Arial"/>
          <w:b/>
          <w:i/>
        </w:rPr>
      </w:pPr>
      <w:r w:rsidRPr="005A52BA">
        <w:rPr>
          <w:rFonts w:ascii="Arial" w:hAnsi="Arial" w:cs="Arial"/>
          <w:b/>
          <w:i/>
        </w:rPr>
        <w:t xml:space="preserve">Current </w:t>
      </w:r>
      <w:r w:rsidR="00B46793" w:rsidRPr="005A52BA">
        <w:rPr>
          <w:rFonts w:ascii="Arial" w:hAnsi="Arial" w:cs="Arial"/>
          <w:b/>
          <w:i/>
        </w:rPr>
        <w:t>Treatments</w:t>
      </w:r>
      <w:r w:rsidR="003D102A">
        <w:rPr>
          <w:rFonts w:ascii="Arial" w:hAnsi="Arial" w:cs="Arial"/>
          <w:b/>
          <w:i/>
        </w:rPr>
        <w:t xml:space="preserve"> (NHS)</w:t>
      </w:r>
    </w:p>
    <w:p w14:paraId="22F6190F" w14:textId="028274DB" w:rsidR="004511C6" w:rsidRDefault="004449ED" w:rsidP="004511C6">
      <w:pPr>
        <w:spacing w:line="360" w:lineRule="auto"/>
        <w:rPr>
          <w:rFonts w:ascii="Arial" w:hAnsi="Arial" w:cs="Arial"/>
          <w:lang w:eastAsia="en-GB"/>
        </w:rPr>
      </w:pPr>
      <w:r>
        <w:rPr>
          <w:rFonts w:ascii="Arial" w:hAnsi="Arial" w:cs="Arial"/>
          <w:lang w:eastAsia="en-GB"/>
        </w:rPr>
        <w:t xml:space="preserve">A generalised anxiety disorder has a variety of treatments depending on the severity </w:t>
      </w:r>
      <w:r w:rsidR="003A2C43">
        <w:rPr>
          <w:rFonts w:ascii="Arial" w:hAnsi="Arial" w:cs="Arial"/>
          <w:lang w:eastAsia="en-GB"/>
        </w:rPr>
        <w:t>o</w:t>
      </w:r>
      <w:r>
        <w:rPr>
          <w:rFonts w:ascii="Arial" w:hAnsi="Arial" w:cs="Arial"/>
          <w:lang w:eastAsia="en-GB"/>
        </w:rPr>
        <w:t xml:space="preserve">f </w:t>
      </w:r>
      <w:r w:rsidR="00975335">
        <w:rPr>
          <w:rFonts w:ascii="Arial" w:hAnsi="Arial" w:cs="Arial"/>
          <w:lang w:eastAsia="en-GB"/>
        </w:rPr>
        <w:t>the</w:t>
      </w:r>
      <w:r>
        <w:rPr>
          <w:rFonts w:ascii="Arial" w:hAnsi="Arial" w:cs="Arial"/>
          <w:lang w:eastAsia="en-GB"/>
        </w:rPr>
        <w:t xml:space="preserve"> disorder.</w:t>
      </w:r>
      <w:r w:rsidR="009D3675">
        <w:rPr>
          <w:rFonts w:ascii="Arial" w:hAnsi="Arial" w:cs="Arial"/>
          <w:lang w:eastAsia="en-GB"/>
        </w:rPr>
        <w:t xml:space="preserve"> </w:t>
      </w:r>
      <w:r>
        <w:rPr>
          <w:rFonts w:ascii="Arial" w:hAnsi="Arial" w:cs="Arial"/>
          <w:lang w:eastAsia="en-GB"/>
        </w:rPr>
        <w:t xml:space="preserve">If the condition is </w:t>
      </w:r>
      <w:r w:rsidRPr="00864E72">
        <w:rPr>
          <w:rFonts w:ascii="Arial" w:hAnsi="Arial" w:cs="Arial"/>
          <w:b/>
          <w:lang w:eastAsia="en-GB"/>
        </w:rPr>
        <w:t>mild</w:t>
      </w:r>
      <w:r w:rsidR="003A2C43">
        <w:rPr>
          <w:rFonts w:ascii="Arial" w:hAnsi="Arial" w:cs="Arial"/>
          <w:lang w:eastAsia="en-GB"/>
        </w:rPr>
        <w:t xml:space="preserve"> the treatments for it can be done by guided self-help where you can learn how to </w:t>
      </w:r>
      <w:r w:rsidR="009D3675">
        <w:rPr>
          <w:rFonts w:ascii="Arial" w:hAnsi="Arial" w:cs="Arial"/>
          <w:lang w:eastAsia="en-GB"/>
        </w:rPr>
        <w:t xml:space="preserve">cope and </w:t>
      </w:r>
      <w:r w:rsidR="003A2C43">
        <w:rPr>
          <w:rFonts w:ascii="Arial" w:hAnsi="Arial" w:cs="Arial"/>
          <w:lang w:eastAsia="en-GB"/>
        </w:rPr>
        <w:t>take care of your own mental health (anxiety)</w:t>
      </w:r>
      <w:r w:rsidR="001374ED">
        <w:rPr>
          <w:rFonts w:ascii="Arial" w:hAnsi="Arial" w:cs="Arial"/>
          <w:lang w:eastAsia="en-GB"/>
        </w:rPr>
        <w:t xml:space="preserve">. </w:t>
      </w:r>
      <w:r w:rsidR="0099691E">
        <w:rPr>
          <w:rFonts w:ascii="Arial" w:hAnsi="Arial" w:cs="Arial"/>
          <w:lang w:eastAsia="en-GB"/>
        </w:rPr>
        <w:t xml:space="preserve">The first important thing that needs to be done is to seek </w:t>
      </w:r>
      <w:r w:rsidR="00864E72">
        <w:rPr>
          <w:rFonts w:ascii="Arial" w:hAnsi="Arial" w:cs="Arial"/>
          <w:lang w:eastAsia="en-GB"/>
        </w:rPr>
        <w:t>help from your GP. T</w:t>
      </w:r>
      <w:r w:rsidR="0099691E">
        <w:rPr>
          <w:rFonts w:ascii="Arial" w:hAnsi="Arial" w:cs="Arial"/>
          <w:lang w:eastAsia="en-GB"/>
        </w:rPr>
        <w:t xml:space="preserve">his can </w:t>
      </w:r>
      <w:r w:rsidR="001374ED">
        <w:rPr>
          <w:rFonts w:ascii="Arial" w:hAnsi="Arial" w:cs="Arial"/>
          <w:lang w:eastAsia="en-GB"/>
        </w:rPr>
        <w:t xml:space="preserve">also </w:t>
      </w:r>
      <w:r w:rsidR="0099691E">
        <w:rPr>
          <w:rFonts w:ascii="Arial" w:hAnsi="Arial" w:cs="Arial"/>
          <w:lang w:eastAsia="en-GB"/>
        </w:rPr>
        <w:t xml:space="preserve">be </w:t>
      </w:r>
      <w:r w:rsidR="001374ED">
        <w:rPr>
          <w:rFonts w:ascii="Arial" w:hAnsi="Arial" w:cs="Arial"/>
          <w:lang w:eastAsia="en-GB"/>
        </w:rPr>
        <w:t xml:space="preserve">accompanied by </w:t>
      </w:r>
      <w:r w:rsidR="00864E72">
        <w:rPr>
          <w:rFonts w:ascii="Arial" w:hAnsi="Arial" w:cs="Arial"/>
          <w:lang w:eastAsia="en-GB"/>
        </w:rPr>
        <w:t xml:space="preserve">completing </w:t>
      </w:r>
      <w:r w:rsidR="00864E72" w:rsidRPr="00B26DB2">
        <w:rPr>
          <w:rFonts w:ascii="Arial" w:hAnsi="Arial" w:cs="Arial"/>
          <w:i/>
          <w:lang w:eastAsia="en-GB"/>
        </w:rPr>
        <w:t>Cognitive Behavioural Therapy</w:t>
      </w:r>
      <w:r w:rsidR="00864E72">
        <w:rPr>
          <w:rFonts w:ascii="Arial" w:hAnsi="Arial" w:cs="Arial"/>
          <w:lang w:eastAsia="en-GB"/>
        </w:rPr>
        <w:t xml:space="preserve"> </w:t>
      </w:r>
      <w:r w:rsidR="001374ED">
        <w:rPr>
          <w:rFonts w:ascii="Arial" w:hAnsi="Arial" w:cs="Arial"/>
          <w:lang w:eastAsia="en-GB"/>
        </w:rPr>
        <w:t>workbooks along with the help of your therapist</w:t>
      </w:r>
      <w:r w:rsidR="00656299">
        <w:rPr>
          <w:rFonts w:ascii="Arial" w:hAnsi="Arial" w:cs="Arial"/>
          <w:lang w:eastAsia="en-GB"/>
        </w:rPr>
        <w:t xml:space="preserve"> in order to manage your anxiety</w:t>
      </w:r>
      <w:r w:rsidR="001374ED">
        <w:rPr>
          <w:rFonts w:ascii="Arial" w:hAnsi="Arial" w:cs="Arial"/>
          <w:lang w:eastAsia="en-GB"/>
        </w:rPr>
        <w:t>.</w:t>
      </w:r>
      <w:r w:rsidR="00656299">
        <w:rPr>
          <w:rFonts w:ascii="Arial" w:hAnsi="Arial" w:cs="Arial"/>
          <w:lang w:eastAsia="en-GB"/>
        </w:rPr>
        <w:t xml:space="preserve"> The </w:t>
      </w:r>
      <w:r w:rsidR="00864E72">
        <w:rPr>
          <w:rFonts w:ascii="Arial" w:hAnsi="Arial" w:cs="Arial"/>
          <w:lang w:eastAsia="en-GB"/>
        </w:rPr>
        <w:t>treatment</w:t>
      </w:r>
      <w:r w:rsidR="00656299">
        <w:rPr>
          <w:rFonts w:ascii="Arial" w:hAnsi="Arial" w:cs="Arial"/>
          <w:lang w:eastAsia="en-GB"/>
        </w:rPr>
        <w:t xml:space="preserve"> for </w:t>
      </w:r>
      <w:r w:rsidR="00864E72" w:rsidRPr="00864E72">
        <w:rPr>
          <w:rFonts w:ascii="Arial" w:hAnsi="Arial" w:cs="Arial"/>
          <w:b/>
          <w:lang w:eastAsia="en-GB"/>
        </w:rPr>
        <w:t>moderate</w:t>
      </w:r>
      <w:r w:rsidR="00864E72">
        <w:rPr>
          <w:rFonts w:ascii="Arial" w:hAnsi="Arial" w:cs="Arial"/>
          <w:lang w:eastAsia="en-GB"/>
        </w:rPr>
        <w:t xml:space="preserve"> </w:t>
      </w:r>
      <w:r w:rsidR="00656299">
        <w:rPr>
          <w:rFonts w:ascii="Arial" w:hAnsi="Arial" w:cs="Arial"/>
          <w:lang w:eastAsia="en-GB"/>
        </w:rPr>
        <w:t xml:space="preserve">anxiety </w:t>
      </w:r>
      <w:r w:rsidR="00864E72">
        <w:rPr>
          <w:rFonts w:ascii="Arial" w:hAnsi="Arial" w:cs="Arial"/>
          <w:lang w:eastAsia="en-GB"/>
        </w:rPr>
        <w:t>is</w:t>
      </w:r>
      <w:r w:rsidR="00656299">
        <w:rPr>
          <w:rFonts w:ascii="Arial" w:hAnsi="Arial" w:cs="Arial"/>
          <w:lang w:eastAsia="en-GB"/>
        </w:rPr>
        <w:t xml:space="preserve"> </w:t>
      </w:r>
      <w:r w:rsidR="00EE603E">
        <w:rPr>
          <w:rFonts w:ascii="Arial" w:hAnsi="Arial" w:cs="Arial"/>
          <w:lang w:eastAsia="en-GB"/>
        </w:rPr>
        <w:t xml:space="preserve">again, </w:t>
      </w:r>
      <w:r w:rsidR="00864E72" w:rsidRPr="00B26DB2">
        <w:rPr>
          <w:rFonts w:ascii="Arial" w:hAnsi="Arial" w:cs="Arial"/>
          <w:i/>
          <w:lang w:eastAsia="en-GB"/>
        </w:rPr>
        <w:t>Cognitive Behavioural Therapy</w:t>
      </w:r>
      <w:r w:rsidR="00864E72">
        <w:rPr>
          <w:rFonts w:ascii="Arial" w:hAnsi="Arial" w:cs="Arial"/>
          <w:lang w:eastAsia="en-GB"/>
        </w:rPr>
        <w:t xml:space="preserve"> </w:t>
      </w:r>
      <w:r w:rsidR="00EE603E">
        <w:rPr>
          <w:rFonts w:ascii="Arial" w:hAnsi="Arial" w:cs="Arial"/>
          <w:lang w:eastAsia="en-GB"/>
        </w:rPr>
        <w:t xml:space="preserve">however, instead of completing workbooks on your own, you have meetings with a therapist every week for an extended period of time. </w:t>
      </w:r>
      <w:r w:rsidR="00EE603E" w:rsidRPr="00B26DB2">
        <w:rPr>
          <w:rFonts w:ascii="Arial" w:hAnsi="Arial" w:cs="Arial"/>
          <w:i/>
          <w:lang w:eastAsia="en-GB"/>
        </w:rPr>
        <w:t xml:space="preserve">Cognitive behavioural </w:t>
      </w:r>
      <w:r w:rsidR="00EE603E">
        <w:rPr>
          <w:rFonts w:ascii="Arial" w:hAnsi="Arial" w:cs="Arial"/>
          <w:lang w:eastAsia="en-GB"/>
        </w:rPr>
        <w:t xml:space="preserve">therapy </w:t>
      </w:r>
      <w:r w:rsidR="00375414">
        <w:rPr>
          <w:rFonts w:ascii="Arial" w:hAnsi="Arial" w:cs="Arial"/>
          <w:lang w:eastAsia="en-GB"/>
        </w:rPr>
        <w:t xml:space="preserve">is the most effective and successful treatment for a generalised anxiety disorder. In addition to that, in the more </w:t>
      </w:r>
      <w:r w:rsidR="00375414" w:rsidRPr="00864E72">
        <w:rPr>
          <w:rFonts w:ascii="Arial" w:hAnsi="Arial" w:cs="Arial"/>
          <w:b/>
          <w:lang w:eastAsia="en-GB"/>
        </w:rPr>
        <w:t>severe</w:t>
      </w:r>
      <w:r w:rsidR="00375414">
        <w:rPr>
          <w:rFonts w:ascii="Arial" w:hAnsi="Arial" w:cs="Arial"/>
          <w:lang w:eastAsia="en-GB"/>
        </w:rPr>
        <w:t xml:space="preserve"> cases of the </w:t>
      </w:r>
      <w:r w:rsidR="0000604E">
        <w:rPr>
          <w:rFonts w:ascii="Arial" w:hAnsi="Arial" w:cs="Arial"/>
          <w:lang w:eastAsia="en-GB"/>
        </w:rPr>
        <w:t>condition,</w:t>
      </w:r>
      <w:r w:rsidR="00375414">
        <w:rPr>
          <w:rFonts w:ascii="Arial" w:hAnsi="Arial" w:cs="Arial"/>
          <w:lang w:eastAsia="en-GB"/>
        </w:rPr>
        <w:t xml:space="preserve"> </w:t>
      </w:r>
      <w:r w:rsidR="002269D0">
        <w:rPr>
          <w:rFonts w:ascii="Arial" w:hAnsi="Arial" w:cs="Arial"/>
          <w:lang w:eastAsia="en-GB"/>
        </w:rPr>
        <w:t xml:space="preserve">there is a combination of treatments that can be done in order to receive the optimum treatment and outcome. </w:t>
      </w:r>
      <w:r w:rsidR="001568CC">
        <w:rPr>
          <w:rFonts w:ascii="Arial" w:hAnsi="Arial" w:cs="Arial"/>
          <w:lang w:eastAsia="en-GB"/>
        </w:rPr>
        <w:t xml:space="preserve">It is a mixture of cognitive behavioural therapy and applied relaxation where you can learn how to manage your anxiety and to reduce </w:t>
      </w:r>
      <w:r w:rsidR="0000604E">
        <w:rPr>
          <w:rFonts w:ascii="Arial" w:hAnsi="Arial" w:cs="Arial"/>
          <w:lang w:eastAsia="en-GB"/>
        </w:rPr>
        <w:t>your</w:t>
      </w:r>
      <w:r w:rsidR="001568CC">
        <w:rPr>
          <w:rFonts w:ascii="Arial" w:hAnsi="Arial" w:cs="Arial"/>
          <w:lang w:eastAsia="en-GB"/>
        </w:rPr>
        <w:t xml:space="preserve"> own worries and stress.</w:t>
      </w:r>
      <w:r w:rsidR="00CA2F2B">
        <w:rPr>
          <w:rFonts w:ascii="Arial" w:hAnsi="Arial" w:cs="Arial"/>
          <w:lang w:eastAsia="en-GB"/>
        </w:rPr>
        <w:t xml:space="preserve"> Additionally, along with complementary therapies medication can also be taken </w:t>
      </w:r>
      <w:r w:rsidR="00864E72">
        <w:rPr>
          <w:rFonts w:ascii="Arial" w:hAnsi="Arial" w:cs="Arial"/>
          <w:lang w:eastAsia="en-GB"/>
        </w:rPr>
        <w:t>for a short or long period</w:t>
      </w:r>
      <w:r w:rsidR="00CA2F2B">
        <w:rPr>
          <w:rFonts w:ascii="Arial" w:hAnsi="Arial" w:cs="Arial"/>
          <w:lang w:eastAsia="en-GB"/>
        </w:rPr>
        <w:t>.</w:t>
      </w:r>
      <w:r w:rsidR="00864E72">
        <w:rPr>
          <w:rFonts w:ascii="Arial" w:hAnsi="Arial" w:cs="Arial"/>
          <w:lang w:eastAsia="en-GB"/>
        </w:rPr>
        <w:t xml:space="preserve"> </w:t>
      </w:r>
      <w:r w:rsidR="00864E72" w:rsidRPr="00B26DB2">
        <w:rPr>
          <w:rFonts w:ascii="Arial" w:hAnsi="Arial" w:cs="Arial"/>
          <w:b/>
          <w:lang w:eastAsia="en-GB"/>
        </w:rPr>
        <w:t xml:space="preserve">Medications </w:t>
      </w:r>
      <w:r w:rsidR="00864E72">
        <w:rPr>
          <w:rFonts w:ascii="Arial" w:hAnsi="Arial" w:cs="Arial"/>
          <w:lang w:eastAsia="en-GB"/>
        </w:rPr>
        <w:t xml:space="preserve">such as: antidepressants or </w:t>
      </w:r>
      <w:r w:rsidR="00864E72">
        <w:rPr>
          <w:rFonts w:ascii="Arial" w:hAnsi="Arial" w:cs="Arial"/>
        </w:rPr>
        <w:t>serotonin inhibitors</w:t>
      </w:r>
      <w:r w:rsidR="006F3CE8">
        <w:rPr>
          <w:rFonts w:ascii="Arial" w:hAnsi="Arial" w:cs="Arial"/>
        </w:rPr>
        <w:t xml:space="preserve"> (sertraline, escitalopram, paroxetine</w:t>
      </w:r>
      <w:r w:rsidR="0000604E">
        <w:rPr>
          <w:rFonts w:ascii="Arial" w:hAnsi="Arial" w:cs="Arial"/>
        </w:rPr>
        <w:t>,</w:t>
      </w:r>
      <w:r w:rsidR="006F3CE8">
        <w:rPr>
          <w:rFonts w:ascii="Arial" w:hAnsi="Arial" w:cs="Arial"/>
        </w:rPr>
        <w:t xml:space="preserve"> etc). If they don’t help stronger medication such as: duloxetine, pregabalin and benzodiazepines can be prescribed. </w:t>
      </w:r>
      <w:r w:rsidR="006F3CE8" w:rsidRPr="002E4F43">
        <w:rPr>
          <w:rFonts w:ascii="Arial" w:hAnsi="Arial" w:cs="Arial"/>
        </w:rPr>
        <w:t>However, if all the treatment</w:t>
      </w:r>
      <w:r w:rsidR="002E7169" w:rsidRPr="002E4F43">
        <w:rPr>
          <w:rFonts w:ascii="Arial" w:hAnsi="Arial" w:cs="Arial"/>
        </w:rPr>
        <w:t>s</w:t>
      </w:r>
      <w:r w:rsidR="006F3CE8" w:rsidRPr="002E4F43">
        <w:rPr>
          <w:rFonts w:ascii="Arial" w:hAnsi="Arial" w:cs="Arial"/>
        </w:rPr>
        <w:t xml:space="preserve"> </w:t>
      </w:r>
      <w:r w:rsidR="00975335" w:rsidRPr="002E4F43">
        <w:rPr>
          <w:rFonts w:ascii="Arial" w:hAnsi="Arial" w:cs="Arial"/>
        </w:rPr>
        <w:t>listed</w:t>
      </w:r>
      <w:r w:rsidR="006F3CE8" w:rsidRPr="002E4F43">
        <w:rPr>
          <w:rFonts w:ascii="Arial" w:hAnsi="Arial" w:cs="Arial"/>
        </w:rPr>
        <w:t xml:space="preserve"> above </w:t>
      </w:r>
      <w:r w:rsidR="0000604E" w:rsidRPr="002E4F43">
        <w:rPr>
          <w:rFonts w:ascii="Arial" w:hAnsi="Arial" w:cs="Arial"/>
        </w:rPr>
        <w:t>don’t</w:t>
      </w:r>
      <w:r w:rsidR="006F3CE8" w:rsidRPr="002E4F43">
        <w:rPr>
          <w:rFonts w:ascii="Arial" w:hAnsi="Arial" w:cs="Arial"/>
        </w:rPr>
        <w:t xml:space="preserve"> help</w:t>
      </w:r>
      <w:r w:rsidR="003543AB" w:rsidRPr="002E4F43">
        <w:rPr>
          <w:rFonts w:ascii="Arial" w:hAnsi="Arial" w:cs="Arial"/>
        </w:rPr>
        <w:t>,</w:t>
      </w:r>
      <w:r w:rsidR="006F3CE8" w:rsidRPr="002E4F43">
        <w:rPr>
          <w:rFonts w:ascii="Arial" w:hAnsi="Arial" w:cs="Arial"/>
        </w:rPr>
        <w:t xml:space="preserve"> your GP </w:t>
      </w:r>
      <w:r w:rsidR="00D64ADA" w:rsidRPr="002E4F43">
        <w:rPr>
          <w:rFonts w:ascii="Arial" w:hAnsi="Arial" w:cs="Arial"/>
        </w:rPr>
        <w:t>will provide you a</w:t>
      </w:r>
      <w:r w:rsidR="006F3CE8" w:rsidRPr="002E4F43">
        <w:rPr>
          <w:rFonts w:ascii="Arial" w:hAnsi="Arial" w:cs="Arial"/>
        </w:rPr>
        <w:t xml:space="preserve"> referral for </w:t>
      </w:r>
      <w:r w:rsidR="002E4F43" w:rsidRPr="002E4F43">
        <w:rPr>
          <w:rFonts w:ascii="Arial" w:hAnsi="Arial" w:cs="Arial"/>
        </w:rPr>
        <w:t xml:space="preserve">a </w:t>
      </w:r>
      <w:r w:rsidR="006F3CE8" w:rsidRPr="002E4F43">
        <w:rPr>
          <w:rFonts w:ascii="Arial" w:hAnsi="Arial" w:cs="Arial"/>
        </w:rPr>
        <w:t xml:space="preserve">mental health specialist. </w:t>
      </w:r>
      <w:r w:rsidR="006F3CE8">
        <w:rPr>
          <w:rFonts w:ascii="Arial" w:hAnsi="Arial" w:cs="Arial"/>
        </w:rPr>
        <w:t xml:space="preserve">(NHS, 2021). </w:t>
      </w:r>
    </w:p>
    <w:p w14:paraId="24DBD110" w14:textId="77777777" w:rsidR="00235969" w:rsidRDefault="00235969" w:rsidP="00E7087E">
      <w:pPr>
        <w:spacing w:line="360" w:lineRule="auto"/>
        <w:jc w:val="both"/>
      </w:pPr>
    </w:p>
    <w:p w14:paraId="562C11F7" w14:textId="435166A6" w:rsidR="004511C6" w:rsidRPr="003D102A" w:rsidRDefault="00EE603E" w:rsidP="00E7087E">
      <w:pPr>
        <w:spacing w:line="360" w:lineRule="auto"/>
        <w:jc w:val="both"/>
        <w:rPr>
          <w:rFonts w:ascii="Arial" w:hAnsi="Arial" w:cs="Arial"/>
          <w:b/>
          <w:i/>
          <w:lang w:eastAsia="en-GB"/>
        </w:rPr>
      </w:pPr>
      <w:r w:rsidRPr="003D102A">
        <w:rPr>
          <w:rFonts w:ascii="Arial" w:hAnsi="Arial" w:cs="Arial"/>
          <w:b/>
          <w:i/>
          <w:lang w:eastAsia="en-GB"/>
        </w:rPr>
        <w:t>Advantages</w:t>
      </w:r>
      <w:r w:rsidR="004511C6" w:rsidRPr="003D102A">
        <w:rPr>
          <w:rFonts w:ascii="Arial" w:hAnsi="Arial" w:cs="Arial"/>
          <w:b/>
          <w:i/>
          <w:lang w:eastAsia="en-GB"/>
        </w:rPr>
        <w:t xml:space="preserve"> of the treatment</w:t>
      </w:r>
    </w:p>
    <w:p w14:paraId="3803034C" w14:textId="4DB47400" w:rsidR="00EA2277" w:rsidRPr="00A918E2" w:rsidRDefault="009E68EB" w:rsidP="00E7087E">
      <w:pPr>
        <w:spacing w:line="360" w:lineRule="auto"/>
        <w:jc w:val="both"/>
        <w:rPr>
          <w:rFonts w:ascii="Arial" w:hAnsi="Arial" w:cs="Arial"/>
        </w:rPr>
      </w:pPr>
      <w:r>
        <w:rPr>
          <w:rFonts w:ascii="Arial" w:hAnsi="Arial" w:cs="Arial"/>
          <w:lang w:eastAsia="en-GB"/>
        </w:rPr>
        <w:t>T</w:t>
      </w:r>
      <w:r w:rsidR="008F2FCA" w:rsidRPr="00E7087E">
        <w:rPr>
          <w:rFonts w:ascii="Arial" w:hAnsi="Arial" w:cs="Arial"/>
          <w:lang w:eastAsia="en-GB"/>
        </w:rPr>
        <w:t xml:space="preserve">he treatment </w:t>
      </w:r>
      <w:r w:rsidRPr="00E7087E">
        <w:rPr>
          <w:rFonts w:ascii="Arial" w:hAnsi="Arial" w:cs="Arial"/>
          <w:lang w:eastAsia="en-GB"/>
        </w:rPr>
        <w:t>allows</w:t>
      </w:r>
      <w:r w:rsidR="008F2FCA" w:rsidRPr="00E7087E">
        <w:rPr>
          <w:rFonts w:ascii="Arial" w:hAnsi="Arial" w:cs="Arial"/>
          <w:lang w:eastAsia="en-GB"/>
        </w:rPr>
        <w:t xml:space="preserve"> </w:t>
      </w:r>
      <w:r w:rsidR="00FB24AF" w:rsidRPr="00E7087E">
        <w:rPr>
          <w:rFonts w:ascii="Arial" w:hAnsi="Arial" w:cs="Arial"/>
          <w:lang w:eastAsia="en-GB"/>
        </w:rPr>
        <w:t xml:space="preserve">those struggling </w:t>
      </w:r>
      <w:r>
        <w:rPr>
          <w:rFonts w:ascii="Arial" w:hAnsi="Arial" w:cs="Arial"/>
          <w:lang w:eastAsia="en-GB"/>
        </w:rPr>
        <w:t xml:space="preserve">with GAD </w:t>
      </w:r>
      <w:r w:rsidR="00FB24AF" w:rsidRPr="00E7087E">
        <w:rPr>
          <w:rFonts w:ascii="Arial" w:hAnsi="Arial" w:cs="Arial"/>
          <w:lang w:eastAsia="en-GB"/>
        </w:rPr>
        <w:t xml:space="preserve">to manage their </w:t>
      </w:r>
      <w:r>
        <w:rPr>
          <w:rFonts w:ascii="Arial" w:hAnsi="Arial" w:cs="Arial"/>
        </w:rPr>
        <w:t>uneasiness</w:t>
      </w:r>
      <w:r w:rsidR="00FB24AF" w:rsidRPr="00E7087E">
        <w:rPr>
          <w:rFonts w:ascii="Arial" w:hAnsi="Arial" w:cs="Arial"/>
          <w:lang w:eastAsia="en-GB"/>
        </w:rPr>
        <w:t xml:space="preserve"> and nerves without the constant feeling of panic and fear. </w:t>
      </w:r>
      <w:r w:rsidR="002E6949" w:rsidRPr="00E7087E">
        <w:rPr>
          <w:rFonts w:ascii="Arial" w:hAnsi="Arial" w:cs="Arial"/>
          <w:lang w:eastAsia="en-GB"/>
        </w:rPr>
        <w:t xml:space="preserve">Alongside that, </w:t>
      </w:r>
      <w:r>
        <w:rPr>
          <w:rFonts w:ascii="Arial" w:hAnsi="Arial" w:cs="Arial"/>
          <w:lang w:eastAsia="en-GB"/>
        </w:rPr>
        <w:t xml:space="preserve">other </w:t>
      </w:r>
      <w:r w:rsidR="002E6949" w:rsidRPr="00E7087E">
        <w:rPr>
          <w:rFonts w:ascii="Arial" w:hAnsi="Arial" w:cs="Arial"/>
          <w:lang w:eastAsia="en-GB"/>
        </w:rPr>
        <w:t xml:space="preserve">advantages of </w:t>
      </w:r>
      <w:r w:rsidR="00CD46A0" w:rsidRPr="00E7087E">
        <w:rPr>
          <w:rFonts w:ascii="Arial" w:hAnsi="Arial" w:cs="Arial"/>
          <w:lang w:eastAsia="en-GB"/>
        </w:rPr>
        <w:t xml:space="preserve">the </w:t>
      </w:r>
      <w:r w:rsidR="002E6949" w:rsidRPr="00E7087E">
        <w:rPr>
          <w:rFonts w:ascii="Arial" w:hAnsi="Arial" w:cs="Arial"/>
          <w:lang w:eastAsia="en-GB"/>
        </w:rPr>
        <w:t xml:space="preserve">treatment are </w:t>
      </w:r>
      <w:r>
        <w:rPr>
          <w:rFonts w:ascii="Arial" w:hAnsi="Arial" w:cs="Arial"/>
          <w:lang w:eastAsia="en-GB"/>
        </w:rPr>
        <w:t>the ability</w:t>
      </w:r>
      <w:r w:rsidR="002E6949" w:rsidRPr="00E7087E">
        <w:rPr>
          <w:rFonts w:ascii="Arial" w:hAnsi="Arial" w:cs="Arial"/>
          <w:lang w:eastAsia="en-GB"/>
        </w:rPr>
        <w:t xml:space="preserve"> to socialise and </w:t>
      </w:r>
      <w:r w:rsidR="00153801" w:rsidRPr="00E7087E">
        <w:rPr>
          <w:rFonts w:ascii="Arial" w:hAnsi="Arial" w:cs="Arial"/>
          <w:lang w:eastAsia="en-GB"/>
        </w:rPr>
        <w:t xml:space="preserve">express yourself without the </w:t>
      </w:r>
      <w:r w:rsidR="00A44FC0" w:rsidRPr="00E7087E">
        <w:rPr>
          <w:rFonts w:ascii="Arial" w:hAnsi="Arial" w:cs="Arial"/>
          <w:lang w:eastAsia="en-GB"/>
        </w:rPr>
        <w:t>nerves and social anxiety surrounding basic interactions and events.</w:t>
      </w:r>
      <w:r w:rsidR="00EB13D8" w:rsidRPr="00E7087E">
        <w:rPr>
          <w:rFonts w:ascii="Arial" w:hAnsi="Arial" w:cs="Arial"/>
          <w:lang w:eastAsia="en-GB"/>
        </w:rPr>
        <w:t xml:space="preserve"> Moreover, treatment provides the chance to develop better coping and relaxing skills.</w:t>
      </w:r>
      <w:r w:rsidR="00EB13D8" w:rsidRPr="00E7087E">
        <w:rPr>
          <w:rFonts w:ascii="Arial" w:hAnsi="Arial" w:cs="Arial"/>
        </w:rPr>
        <w:t xml:space="preserve"> </w:t>
      </w:r>
      <w:r w:rsidR="00EA2277" w:rsidRPr="002E4F43">
        <w:rPr>
          <w:rFonts w:ascii="Arial" w:hAnsi="Arial" w:cs="Arial"/>
        </w:rPr>
        <w:t xml:space="preserve">Additionally, the medication which can be taken </w:t>
      </w:r>
      <w:r w:rsidR="00EA2277" w:rsidRPr="002E4F43">
        <w:rPr>
          <w:rFonts w:ascii="Arial" w:hAnsi="Arial" w:cs="Arial"/>
        </w:rPr>
        <w:lastRenderedPageBreak/>
        <w:t>provides relief and it is also safe without affecting the other critical bodily functions.</w:t>
      </w:r>
      <w:r w:rsidR="0005339E" w:rsidRPr="0005339E">
        <w:rPr>
          <w:rFonts w:ascii="Arial" w:hAnsi="Arial" w:cs="Arial"/>
        </w:rPr>
        <w:t xml:space="preserve"> </w:t>
      </w:r>
      <w:r w:rsidR="0005339E" w:rsidRPr="00A918E2">
        <w:rPr>
          <w:rFonts w:ascii="Arial" w:hAnsi="Arial" w:cs="Arial"/>
        </w:rPr>
        <w:t>(NHS, 2021).</w:t>
      </w:r>
    </w:p>
    <w:p w14:paraId="43EF2C4E" w14:textId="1788989A" w:rsidR="00EE603E" w:rsidRPr="003D102A" w:rsidRDefault="00EE603E" w:rsidP="00E7087E">
      <w:pPr>
        <w:spacing w:line="360" w:lineRule="auto"/>
        <w:jc w:val="both"/>
        <w:rPr>
          <w:rFonts w:ascii="Arial" w:hAnsi="Arial" w:cs="Arial"/>
          <w:b/>
          <w:i/>
          <w:lang w:eastAsia="en-GB"/>
        </w:rPr>
      </w:pPr>
      <w:r w:rsidRPr="003D102A">
        <w:rPr>
          <w:rFonts w:ascii="Arial" w:hAnsi="Arial" w:cs="Arial"/>
          <w:b/>
          <w:i/>
          <w:lang w:eastAsia="en-GB"/>
        </w:rPr>
        <w:t>Disadvantages of the treatment</w:t>
      </w:r>
    </w:p>
    <w:p w14:paraId="49838679" w14:textId="64917FEE" w:rsidR="004B2F95" w:rsidRPr="0073342E" w:rsidRDefault="008F2FCA" w:rsidP="00E7087E">
      <w:pPr>
        <w:tabs>
          <w:tab w:val="left" w:pos="6540"/>
        </w:tabs>
        <w:spacing w:line="360" w:lineRule="auto"/>
        <w:jc w:val="both"/>
        <w:rPr>
          <w:rFonts w:ascii="Arial" w:hAnsi="Arial" w:cs="Arial"/>
          <w:color w:val="FF0000"/>
        </w:rPr>
      </w:pPr>
      <w:r>
        <w:rPr>
          <w:rFonts w:ascii="Arial" w:hAnsi="Arial" w:cs="Arial"/>
        </w:rPr>
        <w:t>The disadva</w:t>
      </w:r>
      <w:r w:rsidR="00FB24AF">
        <w:rPr>
          <w:rFonts w:ascii="Arial" w:hAnsi="Arial" w:cs="Arial"/>
        </w:rPr>
        <w:t>nt</w:t>
      </w:r>
      <w:r>
        <w:rPr>
          <w:rFonts w:ascii="Arial" w:hAnsi="Arial" w:cs="Arial"/>
        </w:rPr>
        <w:t xml:space="preserve">age </w:t>
      </w:r>
      <w:r w:rsidR="00FB24AF">
        <w:rPr>
          <w:rFonts w:ascii="Arial" w:hAnsi="Arial" w:cs="Arial"/>
        </w:rPr>
        <w:t>of the treatment</w:t>
      </w:r>
      <w:r w:rsidR="00DF6359">
        <w:rPr>
          <w:rFonts w:ascii="Arial" w:hAnsi="Arial" w:cs="Arial"/>
        </w:rPr>
        <w:t xml:space="preserve"> </w:t>
      </w:r>
      <w:r w:rsidR="00EB13D8">
        <w:rPr>
          <w:rFonts w:ascii="Arial" w:hAnsi="Arial" w:cs="Arial"/>
        </w:rPr>
        <w:t>is</w:t>
      </w:r>
      <w:r w:rsidR="00EA2277">
        <w:rPr>
          <w:rFonts w:ascii="Arial" w:hAnsi="Arial" w:cs="Arial"/>
        </w:rPr>
        <w:t>,</w:t>
      </w:r>
      <w:r w:rsidR="00EB13D8">
        <w:rPr>
          <w:rFonts w:ascii="Arial" w:hAnsi="Arial" w:cs="Arial"/>
        </w:rPr>
        <w:t xml:space="preserve"> </w:t>
      </w:r>
      <w:r w:rsidR="00DF6359">
        <w:rPr>
          <w:rFonts w:ascii="Arial" w:hAnsi="Arial" w:cs="Arial"/>
        </w:rPr>
        <w:t>that it may not be successful for many of those struggling</w:t>
      </w:r>
      <w:r w:rsidR="005313FA">
        <w:rPr>
          <w:rFonts w:ascii="Arial" w:hAnsi="Arial" w:cs="Arial"/>
        </w:rPr>
        <w:t xml:space="preserve">, as some of the methods </w:t>
      </w:r>
      <w:r w:rsidR="00EB13D8">
        <w:rPr>
          <w:rFonts w:ascii="Arial" w:hAnsi="Arial" w:cs="Arial"/>
        </w:rPr>
        <w:t>are</w:t>
      </w:r>
      <w:r w:rsidR="005313FA">
        <w:rPr>
          <w:rFonts w:ascii="Arial" w:hAnsi="Arial" w:cs="Arial"/>
        </w:rPr>
        <w:t xml:space="preserve"> un</w:t>
      </w:r>
      <w:r w:rsidR="00CD46A0">
        <w:rPr>
          <w:rFonts w:ascii="Arial" w:hAnsi="Arial" w:cs="Arial"/>
        </w:rPr>
        <w:t xml:space="preserve">helpful </w:t>
      </w:r>
      <w:r w:rsidR="00EB13D8">
        <w:rPr>
          <w:rFonts w:ascii="Arial" w:hAnsi="Arial" w:cs="Arial"/>
        </w:rPr>
        <w:t xml:space="preserve">and lack proof of </w:t>
      </w:r>
      <w:r w:rsidR="00D26F56">
        <w:rPr>
          <w:rFonts w:ascii="Arial" w:hAnsi="Arial" w:cs="Arial"/>
        </w:rPr>
        <w:t>success</w:t>
      </w:r>
      <w:r w:rsidR="00EA2277">
        <w:rPr>
          <w:rFonts w:ascii="Arial" w:hAnsi="Arial" w:cs="Arial"/>
        </w:rPr>
        <w:t xml:space="preserve">. The </w:t>
      </w:r>
      <w:r w:rsidR="00E150B3">
        <w:rPr>
          <w:rFonts w:ascii="Arial" w:hAnsi="Arial" w:cs="Arial"/>
        </w:rPr>
        <w:t xml:space="preserve">prescribed </w:t>
      </w:r>
      <w:r w:rsidR="00EA2277">
        <w:rPr>
          <w:rFonts w:ascii="Arial" w:hAnsi="Arial" w:cs="Arial"/>
        </w:rPr>
        <w:t>medication can be highly addictive if taken for a long period of time and can have dangerous withdrawal symptoms.</w:t>
      </w:r>
      <w:r w:rsidR="009867D2">
        <w:rPr>
          <w:rFonts w:ascii="Arial" w:hAnsi="Arial" w:cs="Arial"/>
        </w:rPr>
        <w:t xml:space="preserve"> Medication also can </w:t>
      </w:r>
      <w:r w:rsidR="00E150B3">
        <w:rPr>
          <w:rFonts w:ascii="Arial" w:hAnsi="Arial" w:cs="Arial"/>
        </w:rPr>
        <w:t>have some side effects such as: constipation</w:t>
      </w:r>
      <w:r w:rsidR="009867D2">
        <w:rPr>
          <w:rFonts w:ascii="Arial" w:hAnsi="Arial" w:cs="Arial"/>
        </w:rPr>
        <w:t xml:space="preserve"> or </w:t>
      </w:r>
      <w:r w:rsidR="00E150B3">
        <w:rPr>
          <w:rFonts w:ascii="Arial" w:hAnsi="Arial" w:cs="Arial"/>
        </w:rPr>
        <w:t>diarrhoea,</w:t>
      </w:r>
      <w:r w:rsidR="009867D2">
        <w:rPr>
          <w:rFonts w:ascii="Arial" w:hAnsi="Arial" w:cs="Arial"/>
        </w:rPr>
        <w:t xml:space="preserve"> headache, dizziness, insomnia, weight gain</w:t>
      </w:r>
      <w:r w:rsidR="001F5185">
        <w:rPr>
          <w:rFonts w:ascii="Arial" w:hAnsi="Arial" w:cs="Arial"/>
        </w:rPr>
        <w:t>, blood clots</w:t>
      </w:r>
      <w:r w:rsidR="0000604E">
        <w:rPr>
          <w:rFonts w:ascii="Arial" w:hAnsi="Arial" w:cs="Arial"/>
        </w:rPr>
        <w:t>,</w:t>
      </w:r>
      <w:r w:rsidR="009867D2">
        <w:rPr>
          <w:rFonts w:ascii="Arial" w:hAnsi="Arial" w:cs="Arial"/>
        </w:rPr>
        <w:t xml:space="preserve"> etc.</w:t>
      </w:r>
      <w:r w:rsidR="00E150B3">
        <w:rPr>
          <w:rFonts w:ascii="Arial" w:hAnsi="Arial" w:cs="Arial"/>
        </w:rPr>
        <w:t xml:space="preserve"> </w:t>
      </w:r>
      <w:r w:rsidR="0073342E">
        <w:rPr>
          <w:rFonts w:ascii="Arial" w:hAnsi="Arial" w:cs="Arial"/>
        </w:rPr>
        <w:t xml:space="preserve"> </w:t>
      </w:r>
      <w:r w:rsidR="0073342E" w:rsidRPr="002F2D37">
        <w:rPr>
          <w:rFonts w:ascii="Arial" w:hAnsi="Arial" w:cs="Arial"/>
        </w:rPr>
        <w:t>(NHS, 2021).</w:t>
      </w:r>
    </w:p>
    <w:p w14:paraId="79C3FA05" w14:textId="12C379BD" w:rsidR="00D460B2" w:rsidRDefault="00D460B2" w:rsidP="00D460B2">
      <w:pPr>
        <w:rPr>
          <w:rFonts w:ascii="Arial" w:hAnsi="Arial" w:cs="Arial"/>
          <w:b/>
          <w:i/>
        </w:rPr>
      </w:pPr>
      <w:r w:rsidRPr="00D460B2">
        <w:rPr>
          <w:rFonts w:ascii="Arial" w:hAnsi="Arial" w:cs="Arial"/>
          <w:b/>
          <w:i/>
        </w:rPr>
        <w:t>Measurements of rehabilitation</w:t>
      </w:r>
    </w:p>
    <w:p w14:paraId="468BAAD0" w14:textId="3071E1E6" w:rsidR="00A918E2" w:rsidRPr="00801100" w:rsidRDefault="003657AF" w:rsidP="00970887">
      <w:pPr>
        <w:spacing w:line="360" w:lineRule="auto"/>
        <w:rPr>
          <w:rFonts w:ascii="Arial" w:hAnsi="Arial" w:cs="Arial"/>
          <w:color w:val="000000" w:themeColor="text1"/>
          <w:shd w:val="clear" w:color="auto" w:fill="FFFFFF"/>
        </w:rPr>
      </w:pPr>
      <w:r>
        <w:rPr>
          <w:rFonts w:ascii="Arial" w:hAnsi="Arial" w:cs="Arial"/>
        </w:rPr>
        <w:t xml:space="preserve">There are different tools to measure the effectiveness of the treatment. Main one is </w:t>
      </w:r>
      <w:r w:rsidR="00970887">
        <w:rPr>
          <w:rFonts w:ascii="Arial" w:hAnsi="Arial" w:cs="Arial"/>
        </w:rPr>
        <w:t xml:space="preserve">the self-report </w:t>
      </w:r>
      <w:r>
        <w:rPr>
          <w:rFonts w:ascii="Arial" w:hAnsi="Arial" w:cs="Arial"/>
        </w:rPr>
        <w:t>Generalised Anxiety Disorder Questionnaire (GAD-7),</w:t>
      </w:r>
      <w:r w:rsidR="003E559E">
        <w:rPr>
          <w:rFonts w:ascii="Arial" w:hAnsi="Arial" w:cs="Arial"/>
        </w:rPr>
        <w:t xml:space="preserve"> (see Appendix 1),</w:t>
      </w:r>
      <w:r>
        <w:rPr>
          <w:rFonts w:ascii="Arial" w:hAnsi="Arial" w:cs="Arial"/>
        </w:rPr>
        <w:t xml:space="preserve"> </w:t>
      </w:r>
      <w:r w:rsidR="00970887">
        <w:rPr>
          <w:rFonts w:ascii="Arial" w:hAnsi="Arial" w:cs="Arial"/>
        </w:rPr>
        <w:t xml:space="preserve">which measures the patient’s </w:t>
      </w:r>
      <w:r w:rsidR="00993F3D">
        <w:rPr>
          <w:rFonts w:ascii="Arial" w:hAnsi="Arial" w:cs="Arial"/>
          <w:color w:val="000000" w:themeColor="text1"/>
          <w:shd w:val="clear" w:color="auto" w:fill="FFFFFF"/>
        </w:rPr>
        <w:t xml:space="preserve">progress and </w:t>
      </w:r>
      <w:r w:rsidR="00970887">
        <w:rPr>
          <w:rFonts w:ascii="Arial" w:hAnsi="Arial" w:cs="Arial"/>
        </w:rPr>
        <w:t xml:space="preserve">health status. Other useful tool is </w:t>
      </w:r>
      <w:r w:rsidR="00970887" w:rsidRPr="00970887">
        <w:rPr>
          <w:rFonts w:ascii="Arial" w:hAnsi="Arial" w:cs="Arial"/>
          <w:color w:val="000000" w:themeColor="text1"/>
          <w:shd w:val="clear" w:color="auto" w:fill="FFFFFF"/>
        </w:rPr>
        <w:t>Penn State Worry Questionnaire</w:t>
      </w:r>
      <w:r w:rsidR="00801100">
        <w:rPr>
          <w:rFonts w:ascii="Arial" w:hAnsi="Arial" w:cs="Arial"/>
          <w:color w:val="000000" w:themeColor="text1"/>
          <w:shd w:val="clear" w:color="auto" w:fill="FFFFFF"/>
        </w:rPr>
        <w:t>, which also measures the effectiveness</w:t>
      </w:r>
      <w:r w:rsidR="00A15CC2">
        <w:rPr>
          <w:rFonts w:ascii="Arial" w:hAnsi="Arial" w:cs="Arial"/>
          <w:color w:val="000000" w:themeColor="text1"/>
          <w:shd w:val="clear" w:color="auto" w:fill="FFFFFF"/>
        </w:rPr>
        <w:t xml:space="preserve"> </w:t>
      </w:r>
      <w:r w:rsidR="00801100">
        <w:rPr>
          <w:rFonts w:ascii="Arial" w:hAnsi="Arial" w:cs="Arial"/>
          <w:color w:val="000000" w:themeColor="text1"/>
          <w:shd w:val="clear" w:color="auto" w:fill="FFFFFF"/>
        </w:rPr>
        <w:t>of the treatment of GAD</w:t>
      </w:r>
      <w:r w:rsidR="00970887" w:rsidRPr="00970887">
        <w:rPr>
          <w:rFonts w:ascii="Arial" w:hAnsi="Arial" w:cs="Arial"/>
          <w:color w:val="000000" w:themeColor="text1"/>
          <w:shd w:val="clear" w:color="auto" w:fill="FFFFFF"/>
        </w:rPr>
        <w:t>,</w:t>
      </w:r>
      <w:r w:rsidR="00970887" w:rsidRPr="00970887">
        <w:rPr>
          <w:color w:val="000000" w:themeColor="text1"/>
          <w:sz w:val="23"/>
          <w:szCs w:val="23"/>
          <w:shd w:val="clear" w:color="auto" w:fill="FFFFFF"/>
        </w:rPr>
        <w:t> </w:t>
      </w:r>
      <w:r w:rsidR="00970887" w:rsidRPr="00970887">
        <w:rPr>
          <w:rFonts w:ascii="Arial" w:hAnsi="Arial" w:cs="Arial"/>
          <w:color w:val="000000" w:themeColor="text1"/>
          <w:shd w:val="clear" w:color="auto" w:fill="FFFFFF"/>
        </w:rPr>
        <w:t>but it is mainly used in USA</w:t>
      </w:r>
      <w:r w:rsidR="00970887">
        <w:rPr>
          <w:rFonts w:ascii="Arial" w:hAnsi="Arial" w:cs="Arial"/>
          <w:color w:val="000000" w:themeColor="text1"/>
          <w:shd w:val="clear" w:color="auto" w:fill="FFFFFF"/>
        </w:rPr>
        <w:t>. (Williams, 2014).</w:t>
      </w:r>
    </w:p>
    <w:p w14:paraId="55CABD80" w14:textId="6408F829" w:rsidR="00B46793" w:rsidRDefault="00B46793">
      <w:pPr>
        <w:rPr>
          <w:rFonts w:ascii="Arial" w:hAnsi="Arial" w:cs="Arial"/>
          <w:b/>
          <w:i/>
        </w:rPr>
      </w:pPr>
      <w:r w:rsidRPr="005C79BB">
        <w:rPr>
          <w:rFonts w:ascii="Arial" w:hAnsi="Arial" w:cs="Arial"/>
          <w:b/>
          <w:i/>
        </w:rPr>
        <w:t>Recommendations</w:t>
      </w:r>
      <w:r w:rsidR="001F5185">
        <w:rPr>
          <w:rFonts w:ascii="Arial" w:hAnsi="Arial" w:cs="Arial"/>
          <w:b/>
          <w:i/>
        </w:rPr>
        <w:t xml:space="preserve"> for improvement of anxiety</w:t>
      </w:r>
    </w:p>
    <w:p w14:paraId="3E5451EA" w14:textId="64AC735E" w:rsidR="00B46793" w:rsidRDefault="00412F90" w:rsidP="00A918E2">
      <w:pPr>
        <w:spacing w:line="360" w:lineRule="auto"/>
        <w:rPr>
          <w:rFonts w:ascii="Arial" w:hAnsi="Arial" w:cs="Arial"/>
        </w:rPr>
      </w:pPr>
      <w:r>
        <w:rPr>
          <w:rFonts w:ascii="Arial" w:hAnsi="Arial" w:cs="Arial"/>
        </w:rPr>
        <w:t xml:space="preserve">A lot of people are turning to different nonconventional methods to deal with anxiety. </w:t>
      </w:r>
      <w:r w:rsidR="00BC2953">
        <w:rPr>
          <w:rFonts w:ascii="Arial" w:hAnsi="Arial" w:cs="Arial"/>
        </w:rPr>
        <w:t>The use of</w:t>
      </w:r>
      <w:r w:rsidR="003B31FB">
        <w:rPr>
          <w:rFonts w:ascii="Arial" w:hAnsi="Arial" w:cs="Arial"/>
        </w:rPr>
        <w:t xml:space="preserve"> complementary therapies </w:t>
      </w:r>
      <w:r w:rsidR="00BC2953">
        <w:rPr>
          <w:rFonts w:ascii="Arial" w:hAnsi="Arial" w:cs="Arial"/>
        </w:rPr>
        <w:t>is an effective tool for</w:t>
      </w:r>
      <w:r w:rsidR="003B31FB">
        <w:rPr>
          <w:rFonts w:ascii="Arial" w:hAnsi="Arial" w:cs="Arial"/>
        </w:rPr>
        <w:t xml:space="preserve"> managing </w:t>
      </w:r>
      <w:r w:rsidR="00FC363D">
        <w:rPr>
          <w:rFonts w:ascii="Arial" w:hAnsi="Arial" w:cs="Arial"/>
        </w:rPr>
        <w:t>GAD</w:t>
      </w:r>
      <w:r w:rsidR="00E208EA">
        <w:rPr>
          <w:rFonts w:ascii="Arial" w:hAnsi="Arial" w:cs="Arial"/>
        </w:rPr>
        <w:t>. A</w:t>
      </w:r>
      <w:r w:rsidR="00273A61">
        <w:rPr>
          <w:rFonts w:ascii="Arial" w:hAnsi="Arial" w:cs="Arial"/>
        </w:rPr>
        <w:t>lso</w:t>
      </w:r>
      <w:r w:rsidR="0018153D">
        <w:rPr>
          <w:rFonts w:ascii="Arial" w:hAnsi="Arial" w:cs="Arial"/>
        </w:rPr>
        <w:t xml:space="preserve"> </w:t>
      </w:r>
      <w:r w:rsidR="00273A61">
        <w:rPr>
          <w:rFonts w:ascii="Arial" w:hAnsi="Arial" w:cs="Arial"/>
        </w:rPr>
        <w:t>m</w:t>
      </w:r>
      <w:r w:rsidR="0045509A">
        <w:rPr>
          <w:rFonts w:ascii="Arial" w:hAnsi="Arial" w:cs="Arial"/>
        </w:rPr>
        <w:t>ind an</w:t>
      </w:r>
      <w:r w:rsidR="00E208EA">
        <w:rPr>
          <w:rFonts w:ascii="Arial" w:hAnsi="Arial" w:cs="Arial"/>
        </w:rPr>
        <w:t xml:space="preserve">d body exercises, meditation, </w:t>
      </w:r>
      <w:r w:rsidR="0045509A">
        <w:rPr>
          <w:rFonts w:ascii="Arial" w:hAnsi="Arial" w:cs="Arial"/>
        </w:rPr>
        <w:t xml:space="preserve">a self-hypnosis </w:t>
      </w:r>
      <w:r w:rsidR="00273A61">
        <w:rPr>
          <w:rFonts w:ascii="Arial" w:hAnsi="Arial" w:cs="Arial"/>
        </w:rPr>
        <w:t xml:space="preserve">are beneficial </w:t>
      </w:r>
      <w:r w:rsidR="0045509A">
        <w:rPr>
          <w:rFonts w:ascii="Arial" w:hAnsi="Arial" w:cs="Arial"/>
        </w:rPr>
        <w:t>to reduce your nerves</w:t>
      </w:r>
      <w:r w:rsidR="00273A61">
        <w:rPr>
          <w:rFonts w:ascii="Arial" w:hAnsi="Arial" w:cs="Arial"/>
        </w:rPr>
        <w:t xml:space="preserve"> and stress</w:t>
      </w:r>
      <w:r w:rsidR="00E83C6F">
        <w:rPr>
          <w:rFonts w:ascii="Arial" w:hAnsi="Arial" w:cs="Arial"/>
        </w:rPr>
        <w:t xml:space="preserve">. </w:t>
      </w:r>
      <w:r>
        <w:rPr>
          <w:rFonts w:ascii="Arial" w:hAnsi="Arial" w:cs="Arial"/>
        </w:rPr>
        <w:t>Useful complementary therapies are:</w:t>
      </w:r>
      <w:r w:rsidR="00E83C6F">
        <w:rPr>
          <w:rFonts w:ascii="Arial" w:hAnsi="Arial" w:cs="Arial"/>
        </w:rPr>
        <w:t xml:space="preserve"> </w:t>
      </w:r>
      <w:r w:rsidR="00273A61">
        <w:rPr>
          <w:rFonts w:ascii="Arial" w:hAnsi="Arial" w:cs="Arial"/>
        </w:rPr>
        <w:t>acupuncture, homeopathy</w:t>
      </w:r>
      <w:r>
        <w:rPr>
          <w:rFonts w:ascii="Arial" w:hAnsi="Arial" w:cs="Arial"/>
        </w:rPr>
        <w:t>, tai chi and</w:t>
      </w:r>
      <w:r w:rsidR="00BB0EBB">
        <w:rPr>
          <w:rFonts w:ascii="Arial" w:hAnsi="Arial" w:cs="Arial"/>
        </w:rPr>
        <w:t xml:space="preserve"> </w:t>
      </w:r>
      <w:r w:rsidR="00E83C6F">
        <w:rPr>
          <w:rFonts w:ascii="Arial" w:hAnsi="Arial" w:cs="Arial"/>
        </w:rPr>
        <w:t>yoga</w:t>
      </w:r>
      <w:r w:rsidR="000A3A31">
        <w:rPr>
          <w:rFonts w:ascii="Arial" w:hAnsi="Arial" w:cs="Arial"/>
        </w:rPr>
        <w:t>.</w:t>
      </w:r>
      <w:r w:rsidR="00E83C6F">
        <w:rPr>
          <w:rFonts w:ascii="Arial" w:hAnsi="Arial" w:cs="Arial"/>
        </w:rPr>
        <w:t xml:space="preserve"> </w:t>
      </w:r>
      <w:r w:rsidR="00C670E8">
        <w:rPr>
          <w:rFonts w:ascii="Arial" w:hAnsi="Arial" w:cs="Arial"/>
        </w:rPr>
        <w:t>Recent s</w:t>
      </w:r>
      <w:r>
        <w:rPr>
          <w:rFonts w:ascii="Arial" w:hAnsi="Arial" w:cs="Arial"/>
        </w:rPr>
        <w:t xml:space="preserve">tudy </w:t>
      </w:r>
      <w:r w:rsidR="00AA0E62">
        <w:rPr>
          <w:rFonts w:ascii="Arial" w:hAnsi="Arial" w:cs="Arial"/>
        </w:rPr>
        <w:t>has</w:t>
      </w:r>
      <w:r>
        <w:rPr>
          <w:rFonts w:ascii="Arial" w:hAnsi="Arial" w:cs="Arial"/>
        </w:rPr>
        <w:t xml:space="preserve"> shown that yoga and meditation have extremely positive effect</w:t>
      </w:r>
      <w:r w:rsidR="000A3A31">
        <w:rPr>
          <w:rFonts w:ascii="Arial" w:hAnsi="Arial" w:cs="Arial"/>
        </w:rPr>
        <w:t>, reduce stress</w:t>
      </w:r>
      <w:r>
        <w:rPr>
          <w:rFonts w:ascii="Arial" w:hAnsi="Arial" w:cs="Arial"/>
        </w:rPr>
        <w:t xml:space="preserve"> and</w:t>
      </w:r>
      <w:r w:rsidR="000A3A31">
        <w:rPr>
          <w:rFonts w:ascii="Arial" w:hAnsi="Arial" w:cs="Arial"/>
        </w:rPr>
        <w:t xml:space="preserve"> improve symptoms of anxiety and</w:t>
      </w:r>
      <w:r>
        <w:rPr>
          <w:rFonts w:ascii="Arial" w:hAnsi="Arial" w:cs="Arial"/>
        </w:rPr>
        <w:t xml:space="preserve"> </w:t>
      </w:r>
      <w:r w:rsidR="000A3A31">
        <w:rPr>
          <w:rFonts w:ascii="Arial" w:hAnsi="Arial" w:cs="Arial"/>
        </w:rPr>
        <w:t xml:space="preserve">uneasiness. </w:t>
      </w:r>
      <w:r>
        <w:rPr>
          <w:rFonts w:ascii="Arial" w:hAnsi="Arial" w:cs="Arial"/>
        </w:rPr>
        <w:t xml:space="preserve">(Saeed </w:t>
      </w:r>
      <w:r w:rsidRPr="00412F90">
        <w:rPr>
          <w:rFonts w:ascii="Arial" w:hAnsi="Arial" w:cs="Arial"/>
          <w:i/>
        </w:rPr>
        <w:t>et al.,</w:t>
      </w:r>
      <w:r>
        <w:rPr>
          <w:rFonts w:ascii="Arial" w:hAnsi="Arial" w:cs="Arial"/>
        </w:rPr>
        <w:t xml:space="preserve"> 2019).</w:t>
      </w:r>
    </w:p>
    <w:p w14:paraId="304A8097" w14:textId="77777777" w:rsidR="00D94AB6" w:rsidRDefault="00D94AB6">
      <w:pPr>
        <w:rPr>
          <w:rFonts w:ascii="Arial" w:hAnsi="Arial" w:cs="Arial"/>
          <w:b/>
          <w:i/>
        </w:rPr>
      </w:pPr>
    </w:p>
    <w:p w14:paraId="43D7444A" w14:textId="534C46F1" w:rsidR="00B46793" w:rsidRDefault="00B46793">
      <w:pPr>
        <w:rPr>
          <w:rFonts w:ascii="Arial" w:hAnsi="Arial" w:cs="Arial"/>
          <w:b/>
          <w:i/>
        </w:rPr>
      </w:pPr>
      <w:r w:rsidRPr="00B85DAB">
        <w:rPr>
          <w:rFonts w:ascii="Arial" w:hAnsi="Arial" w:cs="Arial"/>
          <w:b/>
          <w:i/>
        </w:rPr>
        <w:t>Principle</w:t>
      </w:r>
      <w:r w:rsidR="00B85DAB" w:rsidRPr="00B85DAB">
        <w:rPr>
          <w:rFonts w:ascii="Arial" w:hAnsi="Arial" w:cs="Arial"/>
          <w:b/>
          <w:i/>
        </w:rPr>
        <w:t>s of c</w:t>
      </w:r>
      <w:r w:rsidRPr="00B85DAB">
        <w:rPr>
          <w:rFonts w:ascii="Arial" w:hAnsi="Arial" w:cs="Arial"/>
          <w:b/>
          <w:i/>
        </w:rPr>
        <w:t>are</w:t>
      </w:r>
      <w:r w:rsidR="00B85DAB" w:rsidRPr="00B85DAB">
        <w:rPr>
          <w:rFonts w:ascii="Arial" w:hAnsi="Arial" w:cs="Arial"/>
          <w:b/>
          <w:i/>
        </w:rPr>
        <w:t xml:space="preserve"> for people with GAD</w:t>
      </w:r>
    </w:p>
    <w:p w14:paraId="5B4E0940" w14:textId="6EDEA681" w:rsidR="00CB3862" w:rsidRDefault="00CB3862" w:rsidP="004949B5">
      <w:pPr>
        <w:spacing w:line="360" w:lineRule="auto"/>
        <w:rPr>
          <w:rFonts w:ascii="Arial" w:hAnsi="Arial" w:cs="Arial"/>
        </w:rPr>
      </w:pPr>
      <w:r>
        <w:rPr>
          <w:rFonts w:ascii="Arial" w:hAnsi="Arial" w:cs="Arial"/>
        </w:rPr>
        <w:t xml:space="preserve">When working with patients suffering from GAD, NICE guidelines provide useful principles of care for the </w:t>
      </w:r>
      <w:r w:rsidR="004949B5">
        <w:rPr>
          <w:rFonts w:ascii="Arial" w:hAnsi="Arial" w:cs="Arial"/>
        </w:rPr>
        <w:t>professionals</w:t>
      </w:r>
      <w:r>
        <w:rPr>
          <w:rFonts w:ascii="Arial" w:hAnsi="Arial" w:cs="Arial"/>
        </w:rPr>
        <w:t>.</w:t>
      </w:r>
    </w:p>
    <w:p w14:paraId="6B86ACEC" w14:textId="58A102C0" w:rsidR="00435956" w:rsidRDefault="003623CF" w:rsidP="00F97833">
      <w:pPr>
        <w:spacing w:line="360" w:lineRule="auto"/>
        <w:rPr>
          <w:rFonts w:ascii="Arial" w:hAnsi="Arial" w:cs="Arial"/>
        </w:rPr>
      </w:pPr>
      <w:r>
        <w:rPr>
          <w:rFonts w:ascii="Arial" w:hAnsi="Arial" w:cs="Arial"/>
        </w:rPr>
        <w:t>P</w:t>
      </w:r>
      <w:r w:rsidR="005624A6">
        <w:rPr>
          <w:rFonts w:ascii="Arial" w:hAnsi="Arial" w:cs="Arial"/>
        </w:rPr>
        <w:t xml:space="preserve">rofessionals </w:t>
      </w:r>
      <w:r w:rsidR="00141309">
        <w:rPr>
          <w:rFonts w:ascii="Arial" w:hAnsi="Arial" w:cs="Arial"/>
        </w:rPr>
        <w:t>need to build a bond with the patient</w:t>
      </w:r>
      <w:r w:rsidR="00B47E04">
        <w:rPr>
          <w:rFonts w:ascii="Arial" w:hAnsi="Arial" w:cs="Arial"/>
        </w:rPr>
        <w:t>s</w:t>
      </w:r>
      <w:r w:rsidR="00141309">
        <w:rPr>
          <w:rFonts w:ascii="Arial" w:hAnsi="Arial" w:cs="Arial"/>
        </w:rPr>
        <w:t xml:space="preserve"> as a way to gain their trust in order to ease their worries. This will allow the patient</w:t>
      </w:r>
      <w:r w:rsidR="00B47E04">
        <w:rPr>
          <w:rFonts w:ascii="Arial" w:hAnsi="Arial" w:cs="Arial"/>
        </w:rPr>
        <w:t>s</w:t>
      </w:r>
      <w:r w:rsidR="00141309">
        <w:rPr>
          <w:rFonts w:ascii="Arial" w:hAnsi="Arial" w:cs="Arial"/>
        </w:rPr>
        <w:t xml:space="preserve"> to feel comfortable about the provided treatment options, because it is a shared process.</w:t>
      </w:r>
      <w:r>
        <w:rPr>
          <w:rFonts w:ascii="Arial" w:hAnsi="Arial" w:cs="Arial"/>
        </w:rPr>
        <w:t xml:space="preserve"> Most importantly the </w:t>
      </w:r>
      <w:r w:rsidR="00B47E04">
        <w:rPr>
          <w:rFonts w:ascii="Arial" w:hAnsi="Arial" w:cs="Arial"/>
        </w:rPr>
        <w:t>patients</w:t>
      </w:r>
      <w:r>
        <w:rPr>
          <w:rFonts w:ascii="Arial" w:hAnsi="Arial" w:cs="Arial"/>
        </w:rPr>
        <w:t xml:space="preserve"> confidentiality, dignity and privacy </w:t>
      </w:r>
      <w:r w:rsidR="00B47E04">
        <w:rPr>
          <w:rFonts w:ascii="Arial" w:hAnsi="Arial" w:cs="Arial"/>
        </w:rPr>
        <w:t>have</w:t>
      </w:r>
      <w:r>
        <w:rPr>
          <w:rFonts w:ascii="Arial" w:hAnsi="Arial" w:cs="Arial"/>
        </w:rPr>
        <w:t xml:space="preserve"> to be respected. </w:t>
      </w:r>
      <w:r w:rsidR="00A7705B">
        <w:rPr>
          <w:rFonts w:ascii="Arial" w:hAnsi="Arial" w:cs="Arial"/>
        </w:rPr>
        <w:t xml:space="preserve">Professionals </w:t>
      </w:r>
      <w:r w:rsidR="00B47E04">
        <w:rPr>
          <w:rFonts w:ascii="Arial" w:hAnsi="Arial" w:cs="Arial"/>
        </w:rPr>
        <w:t>have</w:t>
      </w:r>
      <w:r w:rsidR="00A7705B">
        <w:rPr>
          <w:rFonts w:ascii="Arial" w:hAnsi="Arial" w:cs="Arial"/>
        </w:rPr>
        <w:t xml:space="preserve"> to treat all the patients equally, no matter their background or identity. If the patient’s family is involved they should be provided with all the necessary information surrounding their family member.</w:t>
      </w:r>
      <w:r w:rsidR="00AA3E4D">
        <w:rPr>
          <w:rFonts w:ascii="Arial" w:hAnsi="Arial" w:cs="Arial"/>
        </w:rPr>
        <w:t xml:space="preserve"> </w:t>
      </w:r>
      <w:r w:rsidR="00B75DEB">
        <w:rPr>
          <w:rFonts w:ascii="Arial" w:hAnsi="Arial" w:cs="Arial"/>
        </w:rPr>
        <w:t>(NICE, 2020).</w:t>
      </w:r>
      <w:r w:rsidR="00B47E04">
        <w:rPr>
          <w:rFonts w:ascii="Arial" w:hAnsi="Arial" w:cs="Arial"/>
        </w:rPr>
        <w:t xml:space="preserve"> </w:t>
      </w:r>
    </w:p>
    <w:p w14:paraId="17AE2024" w14:textId="77777777" w:rsidR="00D94AB6" w:rsidRDefault="00D94AB6">
      <w:pPr>
        <w:rPr>
          <w:rFonts w:ascii="Arial" w:hAnsi="Arial" w:cs="Arial"/>
          <w:b/>
          <w:sz w:val="24"/>
          <w:szCs w:val="24"/>
          <w:u w:val="single"/>
        </w:rPr>
      </w:pPr>
    </w:p>
    <w:p w14:paraId="3B87C2F4" w14:textId="5E73B330" w:rsidR="003A61D4" w:rsidRPr="007A1700" w:rsidRDefault="00E20F6C">
      <w:pPr>
        <w:rPr>
          <w:rFonts w:ascii="Arial" w:hAnsi="Arial" w:cs="Arial"/>
          <w:b/>
          <w:sz w:val="24"/>
          <w:szCs w:val="24"/>
          <w:u w:val="single"/>
        </w:rPr>
      </w:pPr>
      <w:r w:rsidRPr="007A1700">
        <w:rPr>
          <w:rFonts w:ascii="Arial" w:hAnsi="Arial" w:cs="Arial"/>
          <w:b/>
          <w:sz w:val="24"/>
          <w:szCs w:val="24"/>
          <w:u w:val="single"/>
        </w:rPr>
        <w:lastRenderedPageBreak/>
        <w:t xml:space="preserve">Schizophrenia </w:t>
      </w:r>
    </w:p>
    <w:p w14:paraId="04D64D98" w14:textId="77777777" w:rsidR="00D94AB6" w:rsidRDefault="00D94AB6">
      <w:pPr>
        <w:rPr>
          <w:rFonts w:ascii="Arial" w:hAnsi="Arial" w:cs="Arial"/>
          <w:b/>
          <w:bCs/>
          <w:i/>
        </w:rPr>
      </w:pPr>
    </w:p>
    <w:p w14:paraId="103C28D8" w14:textId="20D775FE" w:rsidR="00413DF4" w:rsidRPr="003A61D4" w:rsidRDefault="00435956">
      <w:pPr>
        <w:rPr>
          <w:rFonts w:ascii="Arial" w:hAnsi="Arial" w:cs="Arial"/>
          <w:b/>
          <w:bCs/>
          <w:i/>
        </w:rPr>
      </w:pPr>
      <w:r w:rsidRPr="003A61D4">
        <w:rPr>
          <w:rFonts w:ascii="Arial" w:hAnsi="Arial" w:cs="Arial"/>
          <w:b/>
          <w:bCs/>
          <w:i/>
        </w:rPr>
        <w:t>Definition</w:t>
      </w:r>
    </w:p>
    <w:p w14:paraId="6373463B" w14:textId="77777777" w:rsidR="0077468D" w:rsidRDefault="00C971C7" w:rsidP="003A61D4">
      <w:pPr>
        <w:spacing w:line="360" w:lineRule="auto"/>
        <w:rPr>
          <w:rFonts w:ascii="Arial" w:hAnsi="Arial" w:cs="Arial"/>
          <w:bCs/>
        </w:rPr>
      </w:pPr>
      <w:r w:rsidRPr="00D15A2A">
        <w:rPr>
          <w:rFonts w:ascii="Arial" w:hAnsi="Arial" w:cs="Arial"/>
          <w:bCs/>
        </w:rPr>
        <w:t>A Schizophrenia disorder is a type</w:t>
      </w:r>
      <w:r w:rsidR="00D15A2A" w:rsidRPr="00D15A2A">
        <w:rPr>
          <w:rFonts w:ascii="Arial" w:hAnsi="Arial" w:cs="Arial"/>
          <w:bCs/>
        </w:rPr>
        <w:t xml:space="preserve"> of </w:t>
      </w:r>
      <w:r w:rsidRPr="00D15A2A">
        <w:rPr>
          <w:rFonts w:ascii="Arial" w:hAnsi="Arial" w:cs="Arial"/>
          <w:bCs/>
        </w:rPr>
        <w:t>psychosis where people may be unable to distinguish between their own imagination and reality.</w:t>
      </w:r>
      <w:r w:rsidR="007C6DD9" w:rsidRPr="00D15A2A">
        <w:rPr>
          <w:rFonts w:ascii="Arial" w:hAnsi="Arial" w:cs="Arial"/>
          <w:bCs/>
        </w:rPr>
        <w:t xml:space="preserve"> Schizophrenia can range from mild to extremely severe and disabling</w:t>
      </w:r>
      <w:r w:rsidR="003A61D4" w:rsidRPr="00D15A2A">
        <w:rPr>
          <w:rFonts w:ascii="Arial" w:hAnsi="Arial" w:cs="Arial"/>
          <w:bCs/>
        </w:rPr>
        <w:t>.</w:t>
      </w:r>
      <w:r w:rsidR="00E2229B" w:rsidRPr="00D15A2A">
        <w:rPr>
          <w:rFonts w:ascii="Arial" w:hAnsi="Arial" w:cs="Arial"/>
          <w:bCs/>
        </w:rPr>
        <w:t xml:space="preserve"> (NHS, 2019).</w:t>
      </w:r>
    </w:p>
    <w:p w14:paraId="37E195F9" w14:textId="16486CF0" w:rsidR="007A1700" w:rsidRPr="00D15A2A" w:rsidRDefault="009662EF" w:rsidP="003A61D4">
      <w:pPr>
        <w:spacing w:line="360" w:lineRule="auto"/>
        <w:rPr>
          <w:rFonts w:ascii="Arial" w:hAnsi="Arial" w:cs="Arial"/>
          <w:bCs/>
          <w:color w:val="000000" w:themeColor="text1"/>
        </w:rPr>
      </w:pPr>
      <w:r>
        <w:rPr>
          <w:rFonts w:ascii="Arial" w:hAnsi="Arial" w:cs="Arial"/>
          <w:color w:val="000000" w:themeColor="text1"/>
          <w:shd w:val="clear" w:color="auto" w:fill="FFFFFF"/>
        </w:rPr>
        <w:t>Schizophrenia</w:t>
      </w:r>
      <w:r w:rsidR="003C2602" w:rsidRPr="00D15A2A">
        <w:rPr>
          <w:rFonts w:ascii="Arial" w:hAnsi="Arial" w:cs="Arial"/>
          <w:color w:val="000000" w:themeColor="text1"/>
          <w:shd w:val="clear" w:color="auto" w:fill="FFFFFF"/>
        </w:rPr>
        <w:t xml:space="preserve"> </w:t>
      </w:r>
      <w:r w:rsidR="00AD0831">
        <w:rPr>
          <w:rFonts w:ascii="Arial" w:hAnsi="Arial" w:cs="Arial"/>
          <w:color w:val="000000" w:themeColor="text1"/>
          <w:shd w:val="clear" w:color="auto" w:fill="FFFFFF"/>
        </w:rPr>
        <w:t xml:space="preserve">is a major illness that </w:t>
      </w:r>
      <w:r w:rsidR="003C2602" w:rsidRPr="00D15A2A">
        <w:rPr>
          <w:rFonts w:ascii="Arial" w:hAnsi="Arial" w:cs="Arial"/>
          <w:color w:val="000000" w:themeColor="text1"/>
          <w:shd w:val="clear" w:color="auto" w:fill="FFFFFF"/>
        </w:rPr>
        <w:t>affects the function of</w:t>
      </w:r>
      <w:r w:rsidR="007A1700" w:rsidRPr="00D15A2A">
        <w:rPr>
          <w:rFonts w:ascii="Arial" w:hAnsi="Arial" w:cs="Arial"/>
          <w:color w:val="000000" w:themeColor="text1"/>
          <w:shd w:val="clear" w:color="auto" w:fill="FFFFFF"/>
        </w:rPr>
        <w:t xml:space="preserve"> the brain</w:t>
      </w:r>
      <w:r>
        <w:rPr>
          <w:rFonts w:ascii="Arial" w:hAnsi="Arial" w:cs="Arial"/>
          <w:color w:val="000000" w:themeColor="text1"/>
          <w:shd w:val="clear" w:color="auto" w:fill="FFFFFF"/>
        </w:rPr>
        <w:t xml:space="preserve"> and</w:t>
      </w:r>
      <w:r w:rsidR="007A1700" w:rsidRPr="00D15A2A">
        <w:rPr>
          <w:rFonts w:ascii="Arial" w:hAnsi="Arial" w:cs="Arial"/>
          <w:color w:val="000000" w:themeColor="text1"/>
          <w:shd w:val="clear" w:color="auto" w:fill="FFFFFF"/>
        </w:rPr>
        <w:t xml:space="preserve"> often </w:t>
      </w:r>
      <w:r w:rsidR="0042279B">
        <w:rPr>
          <w:rFonts w:ascii="Arial" w:hAnsi="Arial" w:cs="Arial"/>
          <w:color w:val="000000" w:themeColor="text1"/>
          <w:shd w:val="clear" w:color="auto" w:fill="FFFFFF"/>
        </w:rPr>
        <w:t xml:space="preserve">causes </w:t>
      </w:r>
      <w:r w:rsidR="003C2602" w:rsidRPr="00D15A2A">
        <w:rPr>
          <w:rFonts w:ascii="Arial" w:hAnsi="Arial" w:cs="Arial"/>
          <w:color w:val="000000" w:themeColor="text1"/>
          <w:shd w:val="clear" w:color="auto" w:fill="FFFFFF"/>
        </w:rPr>
        <w:t>significant disturb</w:t>
      </w:r>
      <w:r w:rsidR="00D15A2A" w:rsidRPr="00D15A2A">
        <w:rPr>
          <w:rFonts w:ascii="Arial" w:hAnsi="Arial" w:cs="Arial"/>
          <w:color w:val="000000" w:themeColor="text1"/>
          <w:shd w:val="clear" w:color="auto" w:fill="FFFFFF"/>
        </w:rPr>
        <w:t>ed</w:t>
      </w:r>
      <w:r w:rsidR="003C2602" w:rsidRPr="00D15A2A">
        <w:rPr>
          <w:rFonts w:ascii="Arial" w:hAnsi="Arial" w:cs="Arial"/>
          <w:color w:val="000000" w:themeColor="text1"/>
          <w:shd w:val="clear" w:color="auto" w:fill="FFFFFF"/>
        </w:rPr>
        <w:t xml:space="preserve"> behaviour that negatively impact</w:t>
      </w:r>
      <w:r w:rsidR="00D15A2A" w:rsidRPr="00D15A2A">
        <w:rPr>
          <w:rFonts w:ascii="Arial" w:hAnsi="Arial" w:cs="Arial"/>
          <w:color w:val="000000" w:themeColor="text1"/>
          <w:shd w:val="clear" w:color="auto" w:fill="FFFFFF"/>
        </w:rPr>
        <w:t>s</w:t>
      </w:r>
      <w:r w:rsidR="003C2602" w:rsidRPr="00D15A2A">
        <w:rPr>
          <w:rFonts w:ascii="Arial" w:hAnsi="Arial" w:cs="Arial"/>
          <w:color w:val="000000" w:themeColor="text1"/>
          <w:shd w:val="clear" w:color="auto" w:fill="FFFFFF"/>
        </w:rPr>
        <w:t xml:space="preserve"> people’</w:t>
      </w:r>
      <w:r w:rsidR="00D15A2A" w:rsidRPr="00D15A2A">
        <w:rPr>
          <w:rFonts w:ascii="Arial" w:hAnsi="Arial" w:cs="Arial"/>
          <w:color w:val="000000" w:themeColor="text1"/>
          <w:shd w:val="clear" w:color="auto" w:fill="FFFFFF"/>
        </w:rPr>
        <w:t>s daily lives</w:t>
      </w:r>
      <w:r w:rsidR="007A1700" w:rsidRPr="00D15A2A">
        <w:rPr>
          <w:rFonts w:ascii="Arial" w:hAnsi="Arial" w:cs="Arial"/>
          <w:color w:val="000000" w:themeColor="text1"/>
          <w:shd w:val="clear" w:color="auto" w:fill="FFFFFF"/>
        </w:rPr>
        <w:t>. </w:t>
      </w:r>
      <w:r w:rsidR="003C2602" w:rsidRPr="00D15A2A">
        <w:rPr>
          <w:rFonts w:ascii="Arial" w:hAnsi="Arial" w:cs="Arial"/>
          <w:color w:val="000000" w:themeColor="text1"/>
          <w:shd w:val="clear" w:color="auto" w:fill="FFFFFF"/>
        </w:rPr>
        <w:t>(Living with Schizophrenia, 2022).</w:t>
      </w:r>
    </w:p>
    <w:p w14:paraId="3160580B" w14:textId="5F329AB6" w:rsidR="00435956" w:rsidRDefault="00435956">
      <w:pPr>
        <w:rPr>
          <w:rFonts w:ascii="Arial" w:hAnsi="Arial" w:cs="Arial"/>
          <w:b/>
          <w:bCs/>
          <w:i/>
        </w:rPr>
      </w:pPr>
      <w:r w:rsidRPr="00085FA9">
        <w:rPr>
          <w:rFonts w:ascii="Arial" w:hAnsi="Arial" w:cs="Arial"/>
          <w:b/>
          <w:bCs/>
          <w:i/>
        </w:rPr>
        <w:t>Classification</w:t>
      </w:r>
    </w:p>
    <w:p w14:paraId="783CB4CC" w14:textId="5CA4BBD4" w:rsidR="00435956" w:rsidRDefault="00840468" w:rsidP="00840468">
      <w:pPr>
        <w:spacing w:line="360" w:lineRule="auto"/>
        <w:rPr>
          <w:rFonts w:ascii="Arial" w:eastAsia="Arial" w:hAnsi="Arial" w:cs="Arial"/>
        </w:rPr>
      </w:pPr>
      <w:r>
        <w:rPr>
          <w:rFonts w:ascii="Arial" w:hAnsi="Arial" w:cs="Arial"/>
          <w:bCs/>
        </w:rPr>
        <w:t>Schizophrenia is classified under section ‘Mental and behavioural disorders’, group ‘</w:t>
      </w:r>
      <w:r w:rsidRPr="33195DB8">
        <w:rPr>
          <w:rFonts w:ascii="Arial" w:eastAsia="Arial" w:hAnsi="Arial" w:cs="Arial"/>
        </w:rPr>
        <w:t>Schizophrenia, schizotypal and delusional disorders</w:t>
      </w:r>
      <w:r>
        <w:rPr>
          <w:rFonts w:ascii="Arial" w:eastAsia="Arial" w:hAnsi="Arial" w:cs="Arial"/>
        </w:rPr>
        <w:t xml:space="preserve"> (F20-F29)’,</w:t>
      </w:r>
      <w:r w:rsidR="002403DE">
        <w:rPr>
          <w:rFonts w:ascii="Arial" w:eastAsia="Arial" w:hAnsi="Arial" w:cs="Arial"/>
        </w:rPr>
        <w:t xml:space="preserve"> with code F20. (WHO, 2010).</w:t>
      </w:r>
    </w:p>
    <w:p w14:paraId="0536DE0A" w14:textId="33130C96" w:rsidR="00E4186C" w:rsidRDefault="00E4186C" w:rsidP="00E4186C">
      <w:pPr>
        <w:spacing w:line="276" w:lineRule="auto"/>
        <w:rPr>
          <w:rFonts w:ascii="Arial" w:hAnsi="Arial" w:cs="Arial"/>
          <w:b/>
          <w:i/>
          <w:lang w:eastAsia="en-GB"/>
        </w:rPr>
      </w:pPr>
      <w:r w:rsidRPr="00E4186C">
        <w:rPr>
          <w:rFonts w:ascii="Arial" w:hAnsi="Arial" w:cs="Arial"/>
          <w:b/>
          <w:i/>
          <w:lang w:eastAsia="en-GB"/>
        </w:rPr>
        <w:t xml:space="preserve">Statistics for Schizophrenia </w:t>
      </w:r>
    </w:p>
    <w:p w14:paraId="7CD696B4" w14:textId="74C560AF" w:rsidR="00E4186C" w:rsidRDefault="006E74BD" w:rsidP="002E3E97">
      <w:pPr>
        <w:spacing w:line="360" w:lineRule="auto"/>
        <w:rPr>
          <w:rFonts w:ascii="Arial" w:hAnsi="Arial" w:cs="Arial"/>
          <w:lang w:eastAsia="en-GB"/>
        </w:rPr>
      </w:pPr>
      <w:r>
        <w:rPr>
          <w:rFonts w:ascii="Arial" w:hAnsi="Arial" w:cs="Arial"/>
          <w:lang w:eastAsia="en-GB"/>
        </w:rPr>
        <w:t>According to W</w:t>
      </w:r>
      <w:r w:rsidR="002E3E97">
        <w:rPr>
          <w:rFonts w:ascii="Arial" w:hAnsi="Arial" w:cs="Arial"/>
          <w:lang w:eastAsia="en-GB"/>
        </w:rPr>
        <w:t>HO</w:t>
      </w:r>
      <w:r>
        <w:rPr>
          <w:rFonts w:ascii="Arial" w:hAnsi="Arial" w:cs="Arial"/>
          <w:lang w:eastAsia="en-GB"/>
        </w:rPr>
        <w:t xml:space="preserve"> (2022)</w:t>
      </w:r>
      <w:r w:rsidR="002E3E97">
        <w:rPr>
          <w:rFonts w:ascii="Arial" w:hAnsi="Arial" w:cs="Arial"/>
          <w:lang w:eastAsia="en-GB"/>
        </w:rPr>
        <w:t>,</w:t>
      </w:r>
      <w:r>
        <w:rPr>
          <w:rFonts w:ascii="Arial" w:hAnsi="Arial" w:cs="Arial"/>
          <w:lang w:eastAsia="en-GB"/>
        </w:rPr>
        <w:t xml:space="preserve"> schizophrenia affects </w:t>
      </w:r>
      <w:r w:rsidR="002E3E97">
        <w:rPr>
          <w:rFonts w:ascii="Arial" w:hAnsi="Arial" w:cs="Arial"/>
          <w:lang w:eastAsia="en-GB"/>
        </w:rPr>
        <w:t xml:space="preserve">1 in 300 people, or </w:t>
      </w:r>
      <w:r>
        <w:rPr>
          <w:rFonts w:ascii="Arial" w:hAnsi="Arial" w:cs="Arial"/>
          <w:lang w:eastAsia="en-GB"/>
        </w:rPr>
        <w:t xml:space="preserve">around 24 million people </w:t>
      </w:r>
      <w:r w:rsidR="002E3E97">
        <w:rPr>
          <w:rFonts w:ascii="Arial" w:hAnsi="Arial" w:cs="Arial"/>
          <w:lang w:eastAsia="en-GB"/>
        </w:rPr>
        <w:t xml:space="preserve">globally and </w:t>
      </w:r>
      <w:r w:rsidR="0042279B">
        <w:rPr>
          <w:rFonts w:ascii="Arial" w:hAnsi="Arial" w:cs="Arial"/>
          <w:lang w:eastAsia="en-GB"/>
        </w:rPr>
        <w:t xml:space="preserve">affects </w:t>
      </w:r>
      <w:r w:rsidR="002E3E97">
        <w:rPr>
          <w:rFonts w:ascii="Arial" w:hAnsi="Arial" w:cs="Arial"/>
          <w:lang w:eastAsia="en-GB"/>
        </w:rPr>
        <w:t xml:space="preserve">men </w:t>
      </w:r>
      <w:r w:rsidR="00B5393B">
        <w:rPr>
          <w:rFonts w:ascii="Arial" w:hAnsi="Arial" w:cs="Arial"/>
          <w:lang w:eastAsia="en-GB"/>
        </w:rPr>
        <w:t xml:space="preserve">more than </w:t>
      </w:r>
      <w:r w:rsidR="002E3E97">
        <w:rPr>
          <w:rFonts w:ascii="Arial" w:hAnsi="Arial" w:cs="Arial"/>
          <w:lang w:eastAsia="en-GB"/>
        </w:rPr>
        <w:t>women. (WHO, 2022).</w:t>
      </w:r>
      <w:r w:rsidR="00C27C84">
        <w:rPr>
          <w:rFonts w:ascii="Arial" w:hAnsi="Arial" w:cs="Arial"/>
          <w:lang w:eastAsia="en-GB"/>
        </w:rPr>
        <w:t xml:space="preserve"> </w:t>
      </w:r>
    </w:p>
    <w:p w14:paraId="507DC158" w14:textId="51136493" w:rsidR="00C27C84" w:rsidRDefault="00B73D1F" w:rsidP="002E3E97">
      <w:pPr>
        <w:spacing w:line="360" w:lineRule="auto"/>
        <w:rPr>
          <w:rFonts w:ascii="Arial" w:hAnsi="Arial" w:cs="Arial"/>
          <w:lang w:eastAsia="en-GB"/>
        </w:rPr>
      </w:pPr>
      <w:r>
        <w:rPr>
          <w:rFonts w:ascii="Arial" w:hAnsi="Arial" w:cs="Arial"/>
          <w:lang w:eastAsia="en-GB"/>
        </w:rPr>
        <w:t xml:space="preserve">Concentrating in the UK, </w:t>
      </w:r>
      <w:r w:rsidR="00F97833">
        <w:rPr>
          <w:rFonts w:ascii="Arial" w:hAnsi="Arial" w:cs="Arial"/>
          <w:lang w:eastAsia="en-GB"/>
        </w:rPr>
        <w:t xml:space="preserve">Royal College of Psychiatrists (2022) pointed out that </w:t>
      </w:r>
      <w:r>
        <w:rPr>
          <w:rFonts w:ascii="Arial" w:hAnsi="Arial" w:cs="Arial"/>
          <w:lang w:eastAsia="en-GB"/>
        </w:rPr>
        <w:t>it affects every 1 in 100 people, in their early adolescence between 15 to 35 years old.</w:t>
      </w:r>
      <w:r w:rsidR="00F97833">
        <w:rPr>
          <w:rFonts w:ascii="Arial" w:hAnsi="Arial" w:cs="Arial"/>
          <w:lang w:eastAsia="en-GB"/>
        </w:rPr>
        <w:t xml:space="preserve"> (See </w:t>
      </w:r>
      <w:r w:rsidR="00F97833" w:rsidRPr="00F97833">
        <w:rPr>
          <w:rFonts w:ascii="Arial" w:hAnsi="Arial" w:cs="Arial"/>
          <w:b/>
          <w:lang w:eastAsia="en-GB"/>
        </w:rPr>
        <w:t>Figure 2</w:t>
      </w:r>
      <w:r w:rsidR="00F97833">
        <w:rPr>
          <w:rFonts w:ascii="Arial" w:hAnsi="Arial" w:cs="Arial"/>
          <w:lang w:eastAsia="en-GB"/>
        </w:rPr>
        <w:t xml:space="preserve">). </w:t>
      </w:r>
    </w:p>
    <w:p w14:paraId="23B76B89" w14:textId="10D578EF" w:rsidR="00D94AB6" w:rsidRPr="00E4186C" w:rsidRDefault="00D94AB6" w:rsidP="002E3E97">
      <w:pPr>
        <w:spacing w:line="360" w:lineRule="auto"/>
        <w:rPr>
          <w:rFonts w:ascii="Arial" w:hAnsi="Arial" w:cs="Arial"/>
          <w:lang w:eastAsia="en-GB"/>
        </w:rPr>
      </w:pPr>
      <w:r>
        <w:rPr>
          <w:noProof/>
          <w:lang w:eastAsia="en-GB"/>
        </w:rPr>
        <w:drawing>
          <wp:anchor distT="0" distB="0" distL="114300" distR="114300" simplePos="0" relativeHeight="251663360" behindDoc="0" locked="0" layoutInCell="1" allowOverlap="1" wp14:anchorId="2B12EC5C" wp14:editId="1D996717">
            <wp:simplePos x="0" y="0"/>
            <wp:positionH relativeFrom="margin">
              <wp:align>center</wp:align>
            </wp:positionH>
            <wp:positionV relativeFrom="paragraph">
              <wp:posOffset>144145</wp:posOffset>
            </wp:positionV>
            <wp:extent cx="6043873" cy="3219450"/>
            <wp:effectExtent l="19050" t="19050" r="14605" b="19050"/>
            <wp:wrapNone/>
            <wp:docPr id="3" name="Картина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42328" t="34994" r="7077" b="17075"/>
                    <a:stretch/>
                  </pic:blipFill>
                  <pic:spPr bwMode="auto">
                    <a:xfrm>
                      <a:off x="0" y="0"/>
                      <a:ext cx="6043873" cy="321945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6C692E0" w14:textId="5B52C17B" w:rsidR="00E4186C" w:rsidRDefault="00E4186C" w:rsidP="00840468">
      <w:pPr>
        <w:spacing w:line="360" w:lineRule="auto"/>
        <w:rPr>
          <w:rFonts w:ascii="Arial" w:eastAsia="Arial" w:hAnsi="Arial" w:cs="Arial"/>
        </w:rPr>
      </w:pPr>
    </w:p>
    <w:p w14:paraId="1F0DE79D" w14:textId="67D1788A" w:rsidR="00E4186C" w:rsidRDefault="00E4186C" w:rsidP="00840468">
      <w:pPr>
        <w:spacing w:line="360" w:lineRule="auto"/>
        <w:rPr>
          <w:rFonts w:ascii="Arial" w:eastAsia="Arial" w:hAnsi="Arial" w:cs="Arial"/>
        </w:rPr>
      </w:pPr>
    </w:p>
    <w:p w14:paraId="7BDAD9A2" w14:textId="6EBACFD3" w:rsidR="00E4186C" w:rsidRDefault="00E4186C" w:rsidP="00840468">
      <w:pPr>
        <w:spacing w:line="360" w:lineRule="auto"/>
        <w:rPr>
          <w:rFonts w:ascii="Arial" w:eastAsia="Arial" w:hAnsi="Arial" w:cs="Arial"/>
        </w:rPr>
      </w:pPr>
    </w:p>
    <w:p w14:paraId="074675F6" w14:textId="5FA415F0" w:rsidR="00E4186C" w:rsidRDefault="00E4186C" w:rsidP="00840468">
      <w:pPr>
        <w:spacing w:line="360" w:lineRule="auto"/>
        <w:rPr>
          <w:rFonts w:ascii="Arial" w:eastAsia="Arial" w:hAnsi="Arial" w:cs="Arial"/>
        </w:rPr>
      </w:pPr>
    </w:p>
    <w:p w14:paraId="34EA855C" w14:textId="77777777" w:rsidR="00E4186C" w:rsidRPr="00435956" w:rsidRDefault="00E4186C" w:rsidP="00840468">
      <w:pPr>
        <w:spacing w:line="360" w:lineRule="auto"/>
        <w:rPr>
          <w:rFonts w:ascii="Arial" w:hAnsi="Arial" w:cs="Arial"/>
          <w:bCs/>
        </w:rPr>
      </w:pPr>
    </w:p>
    <w:p w14:paraId="6A858FEC" w14:textId="77777777" w:rsidR="00F97833" w:rsidRDefault="00F97833" w:rsidP="00840468">
      <w:pPr>
        <w:spacing w:line="360" w:lineRule="auto"/>
        <w:rPr>
          <w:rFonts w:ascii="Arial" w:hAnsi="Arial" w:cs="Arial"/>
          <w:b/>
          <w:bCs/>
          <w:i/>
        </w:rPr>
      </w:pPr>
    </w:p>
    <w:p w14:paraId="4BB43751" w14:textId="77777777" w:rsidR="00F97833" w:rsidRDefault="00F97833" w:rsidP="00840468">
      <w:pPr>
        <w:spacing w:line="360" w:lineRule="auto"/>
        <w:rPr>
          <w:rFonts w:ascii="Arial" w:hAnsi="Arial" w:cs="Arial"/>
          <w:b/>
          <w:bCs/>
          <w:i/>
        </w:rPr>
      </w:pPr>
    </w:p>
    <w:p w14:paraId="034F4F8C" w14:textId="77777777" w:rsidR="00F97833" w:rsidRDefault="00F97833" w:rsidP="00840468">
      <w:pPr>
        <w:spacing w:line="360" w:lineRule="auto"/>
        <w:rPr>
          <w:rFonts w:ascii="Arial" w:hAnsi="Arial" w:cs="Arial"/>
          <w:b/>
          <w:bCs/>
          <w:i/>
        </w:rPr>
      </w:pPr>
    </w:p>
    <w:p w14:paraId="41FBB4F9" w14:textId="38B82D34" w:rsidR="00F97833" w:rsidRDefault="00F97833" w:rsidP="00840468">
      <w:pPr>
        <w:spacing w:line="360" w:lineRule="auto"/>
        <w:rPr>
          <w:rFonts w:ascii="Arial" w:hAnsi="Arial" w:cs="Arial"/>
          <w:b/>
          <w:bCs/>
          <w:i/>
        </w:rPr>
      </w:pPr>
    </w:p>
    <w:p w14:paraId="1520C2C4" w14:textId="77777777" w:rsidR="00C65A26" w:rsidRDefault="00D94AB6" w:rsidP="00840468">
      <w:pPr>
        <w:spacing w:line="360" w:lineRule="auto"/>
        <w:rPr>
          <w:rFonts w:ascii="Arial" w:hAnsi="Arial" w:cs="Arial"/>
          <w:b/>
          <w:bCs/>
          <w:i/>
        </w:rPr>
      </w:pPr>
      <w:r>
        <w:rPr>
          <w:rFonts w:ascii="Arial" w:hAnsi="Arial" w:cs="Arial"/>
          <w:b/>
          <w:bCs/>
          <w:i/>
          <w:noProof/>
          <w:lang w:eastAsia="en-GB"/>
        </w:rPr>
        <mc:AlternateContent>
          <mc:Choice Requires="wps">
            <w:drawing>
              <wp:anchor distT="0" distB="0" distL="114300" distR="114300" simplePos="0" relativeHeight="251664384" behindDoc="0" locked="0" layoutInCell="1" allowOverlap="1" wp14:anchorId="51932804" wp14:editId="7AAF997B">
                <wp:simplePos x="0" y="0"/>
                <wp:positionH relativeFrom="margin">
                  <wp:posOffset>295275</wp:posOffset>
                </wp:positionH>
                <wp:positionV relativeFrom="paragraph">
                  <wp:posOffset>17145</wp:posOffset>
                </wp:positionV>
                <wp:extent cx="5543550" cy="247650"/>
                <wp:effectExtent l="0" t="0" r="0" b="0"/>
                <wp:wrapNone/>
                <wp:docPr id="4" name="Текстово поле 4"/>
                <wp:cNvGraphicFramePr/>
                <a:graphic xmlns:a="http://schemas.openxmlformats.org/drawingml/2006/main">
                  <a:graphicData uri="http://schemas.microsoft.com/office/word/2010/wordprocessingShape">
                    <wps:wsp>
                      <wps:cNvSpPr txBox="1"/>
                      <wps:spPr>
                        <a:xfrm>
                          <a:off x="0" y="0"/>
                          <a:ext cx="5543550" cy="247650"/>
                        </a:xfrm>
                        <a:prstGeom prst="rect">
                          <a:avLst/>
                        </a:prstGeom>
                        <a:solidFill>
                          <a:schemeClr val="lt1"/>
                        </a:solidFill>
                        <a:ln w="6350">
                          <a:noFill/>
                        </a:ln>
                      </wps:spPr>
                      <wps:txbx>
                        <w:txbxContent>
                          <w:p w14:paraId="230A810C" w14:textId="224155C8" w:rsidR="0023714E" w:rsidRPr="00F97833" w:rsidRDefault="0023714E">
                            <w:pPr>
                              <w:rPr>
                                <w:rFonts w:ascii="Arial" w:hAnsi="Arial" w:cs="Arial"/>
                                <w:sz w:val="16"/>
                                <w:szCs w:val="16"/>
                              </w:rPr>
                            </w:pPr>
                            <w:r w:rsidRPr="00F97833">
                              <w:rPr>
                                <w:rFonts w:ascii="Arial" w:hAnsi="Arial" w:cs="Arial"/>
                                <w:b/>
                                <w:sz w:val="16"/>
                                <w:szCs w:val="16"/>
                              </w:rPr>
                              <w:t>Figure 2.</w:t>
                            </w:r>
                            <w:r w:rsidRPr="00F97833">
                              <w:rPr>
                                <w:rFonts w:ascii="Arial" w:hAnsi="Arial" w:cs="Arial"/>
                                <w:sz w:val="16"/>
                                <w:szCs w:val="16"/>
                              </w:rPr>
                              <w:t xml:space="preserve">  Photo credit: http://www.psychiatry.cam.ac.uk/files/2014/05/final-report-v1.05-jan-12.pdf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932804" id="Текстово поле 4" o:spid="_x0000_s1037" type="#_x0000_t202" style="position:absolute;margin-left:23.25pt;margin-top:1.35pt;width:436.5pt;height:19.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" fillcolor="white [3201]" stroked="f" strokeweight=".5pt">
                <v:textbox>
                  <w:txbxContent>
                    <w:p w14:paraId="230A810C" w14:textId="224155C8" w:rsidR="0023714E" w:rsidRPr="00F97833" w:rsidRDefault="0023714E">
                      <w:pPr>
                        <w:rPr>
                          <w:rFonts w:ascii="Arial" w:hAnsi="Arial" w:cs="Arial"/>
                          <w:sz w:val="16"/>
                          <w:szCs w:val="16"/>
                        </w:rPr>
                      </w:pPr>
                      <w:r w:rsidRPr="00F97833">
                        <w:rPr>
                          <w:rFonts w:ascii="Arial" w:hAnsi="Arial" w:cs="Arial"/>
                          <w:b/>
                          <w:sz w:val="16"/>
                          <w:szCs w:val="16"/>
                        </w:rPr>
                        <w:t>Figure 2.</w:t>
                      </w:r>
                      <w:r w:rsidRPr="00F97833">
                        <w:rPr>
                          <w:rFonts w:ascii="Arial" w:hAnsi="Arial" w:cs="Arial"/>
                          <w:sz w:val="16"/>
                          <w:szCs w:val="16"/>
                        </w:rPr>
                        <w:t xml:space="preserve">  Photo credit: http://www.psychiatry.cam.ac.uk/files/2014/05/final-report-v1.05-jan-12.pdf</w:t>
                      </w:r>
                    </w:p>
                  </w:txbxContent>
                </v:textbox>
                <w10:wrap anchorx="margin"/>
              </v:shape>
            </w:pict>
          </mc:Fallback>
        </mc:AlternateContent>
      </w:r>
    </w:p>
    <w:p w14:paraId="37221DFD" w14:textId="37F6E0F4" w:rsidR="00435956" w:rsidRDefault="00435956" w:rsidP="00840468">
      <w:pPr>
        <w:spacing w:line="360" w:lineRule="auto"/>
        <w:rPr>
          <w:rFonts w:ascii="Arial" w:hAnsi="Arial" w:cs="Arial"/>
          <w:b/>
          <w:bCs/>
          <w:i/>
        </w:rPr>
      </w:pPr>
      <w:r w:rsidRPr="00085FA9">
        <w:rPr>
          <w:rFonts w:ascii="Arial" w:hAnsi="Arial" w:cs="Arial"/>
          <w:b/>
          <w:bCs/>
          <w:i/>
        </w:rPr>
        <w:lastRenderedPageBreak/>
        <w:t>Causes</w:t>
      </w:r>
    </w:p>
    <w:p w14:paraId="737EE184" w14:textId="0901FF8A" w:rsidR="00C40BE8" w:rsidRPr="00100306" w:rsidRDefault="00C40BE8" w:rsidP="00577139">
      <w:pPr>
        <w:spacing w:line="360" w:lineRule="auto"/>
        <w:rPr>
          <w:rFonts w:ascii="Arial" w:hAnsi="Arial" w:cs="Arial"/>
          <w:bCs/>
          <w:color w:val="FF0000"/>
        </w:rPr>
      </w:pPr>
      <w:r>
        <w:rPr>
          <w:rFonts w:ascii="Arial" w:hAnsi="Arial" w:cs="Arial"/>
          <w:bCs/>
        </w:rPr>
        <w:t xml:space="preserve">There are a variety of causes leading to Schizophrenia. It is not absolutely clear for the scientists the exact reasons, however different studies confirmed that there is a </w:t>
      </w:r>
      <w:r w:rsidRPr="00EA496A">
        <w:rPr>
          <w:rFonts w:ascii="Arial" w:hAnsi="Arial" w:cs="Arial"/>
          <w:b/>
          <w:bCs/>
        </w:rPr>
        <w:t>genetic predisposition</w:t>
      </w:r>
      <w:r w:rsidR="00100306">
        <w:rPr>
          <w:rFonts w:ascii="Arial" w:hAnsi="Arial" w:cs="Arial"/>
          <w:bCs/>
        </w:rPr>
        <w:t>, and can be inherited.</w:t>
      </w:r>
      <w:r w:rsidR="00100306">
        <w:rPr>
          <w:rFonts w:ascii="Arial" w:hAnsi="Arial" w:cs="Arial"/>
          <w:bCs/>
          <w:color w:val="FF0000"/>
        </w:rPr>
        <w:t xml:space="preserve"> </w:t>
      </w:r>
      <w:r w:rsidR="002731D3" w:rsidRPr="002731D3">
        <w:rPr>
          <w:rFonts w:ascii="Arial" w:hAnsi="Arial" w:cs="Arial"/>
          <w:bCs/>
          <w:color w:val="000000" w:themeColor="text1"/>
        </w:rPr>
        <w:t>Another researches</w:t>
      </w:r>
      <w:r w:rsidR="002731D3">
        <w:rPr>
          <w:rFonts w:ascii="Arial" w:hAnsi="Arial" w:cs="Arial"/>
          <w:bCs/>
          <w:color w:val="000000" w:themeColor="text1"/>
        </w:rPr>
        <w:t xml:space="preserve"> have shown that </w:t>
      </w:r>
      <w:r w:rsidR="002731D3" w:rsidRPr="00EA496A">
        <w:rPr>
          <w:rFonts w:ascii="Arial" w:hAnsi="Arial" w:cs="Arial"/>
          <w:b/>
          <w:bCs/>
          <w:color w:val="000000" w:themeColor="text1"/>
        </w:rPr>
        <w:t>drug addiction</w:t>
      </w:r>
      <w:r w:rsidR="000B56CB">
        <w:rPr>
          <w:rFonts w:ascii="Arial" w:hAnsi="Arial" w:cs="Arial"/>
          <w:b/>
          <w:bCs/>
          <w:color w:val="000000" w:themeColor="text1"/>
        </w:rPr>
        <w:t xml:space="preserve"> </w:t>
      </w:r>
      <w:r w:rsidR="000B56CB" w:rsidRPr="000B56CB">
        <w:rPr>
          <w:rFonts w:ascii="Arial" w:hAnsi="Arial" w:cs="Arial"/>
          <w:bCs/>
          <w:color w:val="000000" w:themeColor="text1"/>
        </w:rPr>
        <w:t>such as</w:t>
      </w:r>
      <w:r w:rsidR="000B56CB">
        <w:rPr>
          <w:rFonts w:ascii="Arial" w:hAnsi="Arial" w:cs="Arial"/>
          <w:bCs/>
          <w:color w:val="000000" w:themeColor="text1"/>
        </w:rPr>
        <w:t xml:space="preserve"> - cannabis, amphetamines, cocaine</w:t>
      </w:r>
      <w:r w:rsidR="002731D3">
        <w:rPr>
          <w:rFonts w:ascii="Arial" w:hAnsi="Arial" w:cs="Arial"/>
          <w:bCs/>
          <w:color w:val="000000" w:themeColor="text1"/>
        </w:rPr>
        <w:t>, lead to episodes of schizophrenia.</w:t>
      </w:r>
      <w:r w:rsidR="00EA496A">
        <w:rPr>
          <w:rFonts w:ascii="Arial" w:hAnsi="Arial" w:cs="Arial"/>
          <w:bCs/>
          <w:color w:val="000000" w:themeColor="text1"/>
        </w:rPr>
        <w:t xml:space="preserve"> </w:t>
      </w:r>
      <w:r w:rsidR="002731D3">
        <w:rPr>
          <w:rFonts w:ascii="Arial" w:hAnsi="Arial" w:cs="Arial"/>
          <w:bCs/>
          <w:color w:val="000000" w:themeColor="text1"/>
        </w:rPr>
        <w:t>(Living with Schizophrenia, 2022).</w:t>
      </w:r>
      <w:r w:rsidR="00EA496A">
        <w:rPr>
          <w:rFonts w:ascii="Arial" w:hAnsi="Arial" w:cs="Arial"/>
          <w:bCs/>
          <w:color w:val="000000" w:themeColor="text1"/>
        </w:rPr>
        <w:t xml:space="preserve"> </w:t>
      </w:r>
    </w:p>
    <w:p w14:paraId="6EB3D8E4" w14:textId="593B9BA8" w:rsidR="00EA496A" w:rsidRPr="002731D3" w:rsidRDefault="00EA496A" w:rsidP="00577139">
      <w:pPr>
        <w:spacing w:line="360" w:lineRule="auto"/>
        <w:rPr>
          <w:rFonts w:ascii="Arial" w:hAnsi="Arial" w:cs="Arial"/>
          <w:bCs/>
          <w:color w:val="000000" w:themeColor="text1"/>
        </w:rPr>
      </w:pPr>
      <w:r w:rsidRPr="00EA496A">
        <w:rPr>
          <w:rFonts w:ascii="Arial" w:hAnsi="Arial" w:cs="Arial"/>
          <w:b/>
          <w:bCs/>
          <w:color w:val="000000" w:themeColor="text1"/>
        </w:rPr>
        <w:t xml:space="preserve">Infections </w:t>
      </w:r>
      <w:r>
        <w:rPr>
          <w:rFonts w:ascii="Arial" w:hAnsi="Arial" w:cs="Arial"/>
          <w:bCs/>
          <w:color w:val="000000" w:themeColor="text1"/>
        </w:rPr>
        <w:t xml:space="preserve">during pregnancy or </w:t>
      </w:r>
      <w:r w:rsidRPr="00EA496A">
        <w:rPr>
          <w:rFonts w:ascii="Arial" w:hAnsi="Arial" w:cs="Arial"/>
          <w:b/>
          <w:bCs/>
          <w:color w:val="000000" w:themeColor="text1"/>
        </w:rPr>
        <w:t>brain damage</w:t>
      </w:r>
      <w:r>
        <w:rPr>
          <w:rFonts w:ascii="Arial" w:hAnsi="Arial" w:cs="Arial"/>
          <w:bCs/>
          <w:color w:val="000000" w:themeColor="text1"/>
        </w:rPr>
        <w:t xml:space="preserve"> during birth can stop the correct development of the brain. Studies show that people with schizophrenia have abnormalities in the brain. </w:t>
      </w:r>
      <w:r w:rsidR="00AE3E5D">
        <w:rPr>
          <w:rFonts w:ascii="Arial" w:hAnsi="Arial" w:cs="Arial"/>
          <w:bCs/>
          <w:color w:val="000000" w:themeColor="text1"/>
        </w:rPr>
        <w:t xml:space="preserve">Stressful life events such as: </w:t>
      </w:r>
      <w:r w:rsidR="00AE3E5D" w:rsidRPr="00AE3E5D">
        <w:rPr>
          <w:rFonts w:ascii="Arial" w:hAnsi="Arial" w:cs="Arial"/>
          <w:b/>
          <w:bCs/>
          <w:color w:val="000000" w:themeColor="text1"/>
        </w:rPr>
        <w:t>p</w:t>
      </w:r>
      <w:r w:rsidRPr="00AE3E5D">
        <w:rPr>
          <w:rFonts w:ascii="Arial" w:hAnsi="Arial" w:cs="Arial"/>
          <w:b/>
          <w:bCs/>
          <w:color w:val="000000" w:themeColor="text1"/>
        </w:rPr>
        <w:t>hysical or sexual abuse</w:t>
      </w:r>
      <w:r>
        <w:rPr>
          <w:rFonts w:ascii="Arial" w:hAnsi="Arial" w:cs="Arial"/>
          <w:bCs/>
          <w:color w:val="000000" w:themeColor="text1"/>
        </w:rPr>
        <w:t xml:space="preserve"> in the childhood</w:t>
      </w:r>
      <w:r w:rsidR="00AE3E5D">
        <w:rPr>
          <w:rFonts w:ascii="Arial" w:hAnsi="Arial" w:cs="Arial"/>
          <w:bCs/>
          <w:color w:val="000000" w:themeColor="text1"/>
        </w:rPr>
        <w:t xml:space="preserve"> can also lead to schizophrenia. (</w:t>
      </w:r>
      <w:r w:rsidR="00AE3E5D">
        <w:rPr>
          <w:rFonts w:ascii="Arial" w:hAnsi="Arial" w:cs="Arial"/>
          <w:lang w:eastAsia="en-GB"/>
        </w:rPr>
        <w:t>Royal College of Psychiatrists, 2022).</w:t>
      </w:r>
    </w:p>
    <w:p w14:paraId="20F4E18C" w14:textId="344C2C2C" w:rsidR="00435956" w:rsidRDefault="00435956" w:rsidP="00577139">
      <w:pPr>
        <w:spacing w:line="360" w:lineRule="auto"/>
        <w:rPr>
          <w:rFonts w:ascii="Arial" w:hAnsi="Arial" w:cs="Arial"/>
          <w:b/>
          <w:bCs/>
          <w:i/>
        </w:rPr>
      </w:pPr>
      <w:r w:rsidRPr="00085FA9">
        <w:rPr>
          <w:rFonts w:ascii="Arial" w:hAnsi="Arial" w:cs="Arial"/>
          <w:b/>
          <w:bCs/>
          <w:i/>
        </w:rPr>
        <w:t>Signs</w:t>
      </w:r>
      <w:r w:rsidR="007F1E39">
        <w:rPr>
          <w:rFonts w:ascii="Arial" w:hAnsi="Arial" w:cs="Arial"/>
          <w:b/>
          <w:bCs/>
          <w:i/>
        </w:rPr>
        <w:t xml:space="preserve"> </w:t>
      </w:r>
      <w:r w:rsidRPr="00085FA9">
        <w:rPr>
          <w:rFonts w:ascii="Arial" w:hAnsi="Arial" w:cs="Arial"/>
          <w:b/>
          <w:bCs/>
          <w:i/>
        </w:rPr>
        <w:t>/</w:t>
      </w:r>
      <w:r w:rsidR="007F1E39">
        <w:rPr>
          <w:rFonts w:ascii="Arial" w:hAnsi="Arial" w:cs="Arial"/>
          <w:b/>
          <w:bCs/>
          <w:i/>
        </w:rPr>
        <w:t xml:space="preserve"> </w:t>
      </w:r>
      <w:r w:rsidRPr="00085FA9">
        <w:rPr>
          <w:rFonts w:ascii="Arial" w:hAnsi="Arial" w:cs="Arial"/>
          <w:b/>
          <w:bCs/>
          <w:i/>
        </w:rPr>
        <w:t>symptoms</w:t>
      </w:r>
    </w:p>
    <w:p w14:paraId="7A92A308" w14:textId="1B11A709" w:rsidR="007C4BF5" w:rsidRPr="007C4BF5" w:rsidRDefault="007C4BF5" w:rsidP="00577139">
      <w:pPr>
        <w:spacing w:line="360" w:lineRule="auto"/>
        <w:rPr>
          <w:rFonts w:ascii="Arial" w:hAnsi="Arial" w:cs="Arial"/>
          <w:bCs/>
        </w:rPr>
      </w:pPr>
      <w:r>
        <w:rPr>
          <w:rFonts w:ascii="Arial" w:hAnsi="Arial" w:cs="Arial"/>
          <w:bCs/>
        </w:rPr>
        <w:t>NHS (</w:t>
      </w:r>
      <w:r w:rsidR="00B83BC1">
        <w:rPr>
          <w:rFonts w:ascii="Arial" w:hAnsi="Arial" w:cs="Arial"/>
          <w:bCs/>
        </w:rPr>
        <w:t>2019</w:t>
      </w:r>
      <w:r>
        <w:rPr>
          <w:rFonts w:ascii="Arial" w:hAnsi="Arial" w:cs="Arial"/>
          <w:bCs/>
        </w:rPr>
        <w:t xml:space="preserve">) describe that there are </w:t>
      </w:r>
      <w:r w:rsidR="00577139">
        <w:rPr>
          <w:rFonts w:ascii="Arial" w:hAnsi="Arial" w:cs="Arial"/>
          <w:bCs/>
        </w:rPr>
        <w:t xml:space="preserve">two types of symptoms - </w:t>
      </w:r>
      <w:r>
        <w:rPr>
          <w:rFonts w:ascii="Arial" w:hAnsi="Arial" w:cs="Arial"/>
          <w:bCs/>
        </w:rPr>
        <w:t xml:space="preserve">positive and negative. </w:t>
      </w:r>
    </w:p>
    <w:p w14:paraId="6ECCCCD2" w14:textId="44AAF4A5" w:rsidR="00435956" w:rsidRPr="00134750" w:rsidRDefault="00577139" w:rsidP="00577139">
      <w:pPr>
        <w:spacing w:line="360" w:lineRule="auto"/>
        <w:rPr>
          <w:rFonts w:ascii="Arial" w:hAnsi="Arial" w:cs="Arial"/>
          <w:bCs/>
        </w:rPr>
      </w:pPr>
      <w:r w:rsidRPr="008C2D81">
        <w:rPr>
          <w:rFonts w:ascii="Arial" w:hAnsi="Arial" w:cs="Arial"/>
          <w:bCs/>
          <w:i/>
        </w:rPr>
        <w:t>Positive symptoms</w:t>
      </w:r>
      <w:r w:rsidR="00052A2C">
        <w:rPr>
          <w:rFonts w:ascii="Arial" w:hAnsi="Arial" w:cs="Arial"/>
          <w:bCs/>
        </w:rPr>
        <w:t xml:space="preserve"> are hallucination,</w:t>
      </w:r>
      <w:r>
        <w:rPr>
          <w:rFonts w:ascii="Arial" w:hAnsi="Arial" w:cs="Arial"/>
          <w:bCs/>
        </w:rPr>
        <w:t xml:space="preserve"> </w:t>
      </w:r>
      <w:r w:rsidR="00052A2C">
        <w:rPr>
          <w:rFonts w:ascii="Arial" w:hAnsi="Arial" w:cs="Arial"/>
          <w:bCs/>
        </w:rPr>
        <w:t xml:space="preserve">delusion, </w:t>
      </w:r>
      <w:r w:rsidR="00C52FDE" w:rsidRPr="00134750">
        <w:rPr>
          <w:rFonts w:ascii="Arial" w:hAnsi="Arial" w:cs="Arial"/>
          <w:bCs/>
        </w:rPr>
        <w:t>discombobulated</w:t>
      </w:r>
      <w:r w:rsidR="00C720FA" w:rsidRPr="00134750">
        <w:rPr>
          <w:rFonts w:ascii="Arial" w:hAnsi="Arial" w:cs="Arial"/>
          <w:bCs/>
        </w:rPr>
        <w:t xml:space="preserve"> thoughts and behavioural changes.</w:t>
      </w:r>
    </w:p>
    <w:p w14:paraId="32CA400F" w14:textId="3EE2D20B" w:rsidR="00FA5F0E" w:rsidRDefault="00577139" w:rsidP="00577139">
      <w:pPr>
        <w:spacing w:line="360" w:lineRule="auto"/>
        <w:rPr>
          <w:rFonts w:ascii="Arial" w:hAnsi="Arial" w:cs="Arial"/>
          <w:bCs/>
        </w:rPr>
      </w:pPr>
      <w:r w:rsidRPr="00FA5F0E">
        <w:rPr>
          <w:rFonts w:ascii="Arial" w:hAnsi="Arial" w:cs="Arial"/>
          <w:bCs/>
          <w:i/>
        </w:rPr>
        <w:t>Hallucination</w:t>
      </w:r>
      <w:r>
        <w:rPr>
          <w:rFonts w:ascii="Arial" w:hAnsi="Arial" w:cs="Arial"/>
          <w:bCs/>
        </w:rPr>
        <w:t xml:space="preserve"> are imaginary feeling, hearing</w:t>
      </w:r>
      <w:r w:rsidR="00FA5F0E">
        <w:rPr>
          <w:rFonts w:ascii="Arial" w:hAnsi="Arial" w:cs="Arial"/>
          <w:bCs/>
        </w:rPr>
        <w:t xml:space="preserve"> voices</w:t>
      </w:r>
      <w:r>
        <w:rPr>
          <w:rFonts w:ascii="Arial" w:hAnsi="Arial" w:cs="Arial"/>
          <w:bCs/>
        </w:rPr>
        <w:t xml:space="preserve">, seeing or testing </w:t>
      </w:r>
      <w:r w:rsidR="00FA5F0E">
        <w:rPr>
          <w:rFonts w:ascii="Arial" w:hAnsi="Arial" w:cs="Arial"/>
          <w:bCs/>
        </w:rPr>
        <w:t>things that are not real. Even though they feel real</w:t>
      </w:r>
      <w:r w:rsidR="00D85A0A">
        <w:rPr>
          <w:rFonts w:ascii="Arial" w:hAnsi="Arial" w:cs="Arial"/>
          <w:bCs/>
        </w:rPr>
        <w:t xml:space="preserve"> for the </w:t>
      </w:r>
      <w:r w:rsidR="00C52FDE">
        <w:rPr>
          <w:rFonts w:ascii="Arial" w:hAnsi="Arial" w:cs="Arial"/>
          <w:bCs/>
        </w:rPr>
        <w:t>person</w:t>
      </w:r>
      <w:r w:rsidR="00D85A0A">
        <w:rPr>
          <w:rFonts w:ascii="Arial" w:hAnsi="Arial" w:cs="Arial"/>
          <w:bCs/>
        </w:rPr>
        <w:t xml:space="preserve"> with schizophrenia</w:t>
      </w:r>
      <w:r w:rsidR="00FA5F0E">
        <w:rPr>
          <w:rFonts w:ascii="Arial" w:hAnsi="Arial" w:cs="Arial"/>
          <w:bCs/>
        </w:rPr>
        <w:t xml:space="preserve">, </w:t>
      </w:r>
      <w:r w:rsidR="00D85A0A">
        <w:rPr>
          <w:rFonts w:ascii="Arial" w:hAnsi="Arial" w:cs="Arial"/>
          <w:bCs/>
        </w:rPr>
        <w:t xml:space="preserve">surroundings cannot experience them. Hearing voices often is </w:t>
      </w:r>
      <w:r w:rsidR="00C52FDE">
        <w:rPr>
          <w:rFonts w:ascii="Arial" w:hAnsi="Arial" w:cs="Arial"/>
          <w:bCs/>
        </w:rPr>
        <w:t>described</w:t>
      </w:r>
      <w:r w:rsidR="00D85A0A">
        <w:rPr>
          <w:rFonts w:ascii="Arial" w:hAnsi="Arial" w:cs="Arial"/>
          <w:bCs/>
        </w:rPr>
        <w:t xml:space="preserve"> as nice and friendly, but mainly </w:t>
      </w:r>
      <w:r w:rsidR="00C52FDE">
        <w:rPr>
          <w:rFonts w:ascii="Arial" w:hAnsi="Arial" w:cs="Arial"/>
          <w:bCs/>
        </w:rPr>
        <w:t>voices are</w:t>
      </w:r>
      <w:r w:rsidR="00D85A0A">
        <w:rPr>
          <w:rFonts w:ascii="Arial" w:hAnsi="Arial" w:cs="Arial"/>
          <w:bCs/>
        </w:rPr>
        <w:t xml:space="preserve"> violent, aggressive and abusive.</w:t>
      </w:r>
      <w:r w:rsidR="00E279CD">
        <w:rPr>
          <w:rFonts w:ascii="Arial" w:hAnsi="Arial" w:cs="Arial"/>
          <w:bCs/>
        </w:rPr>
        <w:t xml:space="preserve"> (NHS, 2019).</w:t>
      </w:r>
    </w:p>
    <w:p w14:paraId="5CC1E540" w14:textId="3988A832" w:rsidR="00052A2C" w:rsidRDefault="00052A2C" w:rsidP="00577139">
      <w:pPr>
        <w:spacing w:line="360" w:lineRule="auto"/>
        <w:rPr>
          <w:rFonts w:ascii="Arial" w:hAnsi="Arial" w:cs="Arial"/>
          <w:bCs/>
        </w:rPr>
      </w:pPr>
      <w:r w:rsidRPr="00052A2C">
        <w:rPr>
          <w:rFonts w:ascii="Arial" w:hAnsi="Arial" w:cs="Arial"/>
          <w:bCs/>
          <w:i/>
        </w:rPr>
        <w:t>Delusion</w:t>
      </w:r>
      <w:r>
        <w:rPr>
          <w:rFonts w:ascii="Arial" w:hAnsi="Arial" w:cs="Arial"/>
          <w:bCs/>
          <w:i/>
        </w:rPr>
        <w:t xml:space="preserve"> </w:t>
      </w:r>
      <w:r>
        <w:rPr>
          <w:rFonts w:ascii="Arial" w:hAnsi="Arial" w:cs="Arial"/>
          <w:bCs/>
        </w:rPr>
        <w:t>affects people’s behaviour and is caused by false, unreal</w:t>
      </w:r>
      <w:r w:rsidR="001C1121">
        <w:rPr>
          <w:rFonts w:ascii="Arial" w:hAnsi="Arial" w:cs="Arial"/>
          <w:bCs/>
        </w:rPr>
        <w:t>,</w:t>
      </w:r>
      <w:r>
        <w:rPr>
          <w:rFonts w:ascii="Arial" w:hAnsi="Arial" w:cs="Arial"/>
          <w:bCs/>
        </w:rPr>
        <w:t xml:space="preserve"> </w:t>
      </w:r>
      <w:r w:rsidR="001C1121">
        <w:rPr>
          <w:rFonts w:ascii="Arial" w:hAnsi="Arial" w:cs="Arial"/>
          <w:bCs/>
        </w:rPr>
        <w:t>conspiracy and</w:t>
      </w:r>
      <w:r>
        <w:rPr>
          <w:rFonts w:ascii="Arial" w:hAnsi="Arial" w:cs="Arial"/>
          <w:bCs/>
        </w:rPr>
        <w:t xml:space="preserve"> odd </w:t>
      </w:r>
      <w:r w:rsidR="00E279CD">
        <w:rPr>
          <w:rFonts w:ascii="Arial" w:hAnsi="Arial" w:cs="Arial"/>
          <w:bCs/>
        </w:rPr>
        <w:t xml:space="preserve">reality. </w:t>
      </w:r>
      <w:r w:rsidR="001C1121">
        <w:rPr>
          <w:rFonts w:ascii="Arial" w:hAnsi="Arial" w:cs="Arial"/>
          <w:bCs/>
        </w:rPr>
        <w:t>People experiencing d</w:t>
      </w:r>
      <w:r w:rsidR="007C643F">
        <w:rPr>
          <w:rFonts w:ascii="Arial" w:hAnsi="Arial" w:cs="Arial"/>
          <w:bCs/>
        </w:rPr>
        <w:t xml:space="preserve">elusion believe that they are being spied on, </w:t>
      </w:r>
      <w:r w:rsidR="001C1121">
        <w:rPr>
          <w:rFonts w:ascii="Arial" w:hAnsi="Arial" w:cs="Arial"/>
          <w:bCs/>
        </w:rPr>
        <w:t xml:space="preserve">observed, </w:t>
      </w:r>
      <w:r w:rsidR="007C643F">
        <w:rPr>
          <w:rFonts w:ascii="Arial" w:hAnsi="Arial" w:cs="Arial"/>
          <w:bCs/>
          <w:color w:val="000000" w:themeColor="text1"/>
        </w:rPr>
        <w:t>and stalked</w:t>
      </w:r>
      <w:r w:rsidR="001C1121">
        <w:rPr>
          <w:rFonts w:ascii="Arial" w:hAnsi="Arial" w:cs="Arial"/>
          <w:bCs/>
          <w:color w:val="FF0000"/>
        </w:rPr>
        <w:t xml:space="preserve"> </w:t>
      </w:r>
      <w:r w:rsidR="007C643F">
        <w:rPr>
          <w:rFonts w:ascii="Arial" w:hAnsi="Arial" w:cs="Arial"/>
          <w:bCs/>
        </w:rPr>
        <w:t>by their</w:t>
      </w:r>
      <w:r w:rsidR="001C1121">
        <w:rPr>
          <w:rFonts w:ascii="Arial" w:hAnsi="Arial" w:cs="Arial"/>
          <w:bCs/>
        </w:rPr>
        <w:t xml:space="preserve"> relatives or </w:t>
      </w:r>
      <w:r w:rsidR="007C643F">
        <w:rPr>
          <w:rFonts w:ascii="Arial" w:hAnsi="Arial" w:cs="Arial"/>
          <w:bCs/>
        </w:rPr>
        <w:t xml:space="preserve">the </w:t>
      </w:r>
      <w:r w:rsidR="001C1121">
        <w:rPr>
          <w:rFonts w:ascii="Arial" w:hAnsi="Arial" w:cs="Arial"/>
          <w:bCs/>
        </w:rPr>
        <w:t xml:space="preserve">government. </w:t>
      </w:r>
      <w:r w:rsidR="00E279CD">
        <w:rPr>
          <w:rFonts w:ascii="Arial" w:hAnsi="Arial" w:cs="Arial"/>
          <w:bCs/>
        </w:rPr>
        <w:t>Some people believe that have super powers</w:t>
      </w:r>
      <w:r w:rsidR="001C1121">
        <w:rPr>
          <w:rFonts w:ascii="Arial" w:hAnsi="Arial" w:cs="Arial"/>
          <w:bCs/>
        </w:rPr>
        <w:t>. (NHS, 2019).</w:t>
      </w:r>
    </w:p>
    <w:p w14:paraId="24FB358A" w14:textId="77777777" w:rsidR="00CA2BA2" w:rsidRPr="00134750" w:rsidRDefault="00310C55" w:rsidP="00CA2BA2">
      <w:pPr>
        <w:spacing w:line="360" w:lineRule="auto"/>
        <w:rPr>
          <w:rFonts w:ascii="Arial" w:hAnsi="Arial" w:cs="Arial"/>
          <w:bCs/>
        </w:rPr>
      </w:pPr>
      <w:r w:rsidRPr="00134750">
        <w:rPr>
          <w:rFonts w:ascii="Arial" w:hAnsi="Arial" w:cs="Arial"/>
          <w:bCs/>
          <w:i/>
        </w:rPr>
        <w:t>Discombobulated Thoughts</w:t>
      </w:r>
      <w:r w:rsidRPr="00134750">
        <w:rPr>
          <w:rFonts w:ascii="Arial" w:hAnsi="Arial" w:cs="Arial"/>
          <w:bCs/>
        </w:rPr>
        <w:t xml:space="preserve"> can cause d</w:t>
      </w:r>
      <w:r w:rsidR="00234405" w:rsidRPr="00134750">
        <w:rPr>
          <w:rFonts w:ascii="Arial" w:hAnsi="Arial" w:cs="Arial"/>
          <w:bCs/>
        </w:rPr>
        <w:t xml:space="preserve">ifficult </w:t>
      </w:r>
      <w:r w:rsidRPr="00134750">
        <w:rPr>
          <w:rFonts w:ascii="Arial" w:hAnsi="Arial" w:cs="Arial"/>
          <w:bCs/>
        </w:rPr>
        <w:t>concentration and affect the</w:t>
      </w:r>
      <w:r w:rsidR="00C033DD" w:rsidRPr="00134750">
        <w:rPr>
          <w:rFonts w:ascii="Arial" w:hAnsi="Arial" w:cs="Arial"/>
          <w:bCs/>
        </w:rPr>
        <w:t xml:space="preserve"> ability to </w:t>
      </w:r>
      <w:r w:rsidR="00E056DA" w:rsidRPr="00134750">
        <w:rPr>
          <w:rFonts w:ascii="Arial" w:hAnsi="Arial" w:cs="Arial"/>
          <w:bCs/>
        </w:rPr>
        <w:t>speak with other</w:t>
      </w:r>
      <w:r w:rsidR="00355757" w:rsidRPr="00134750">
        <w:rPr>
          <w:rFonts w:ascii="Arial" w:hAnsi="Arial" w:cs="Arial"/>
          <w:bCs/>
        </w:rPr>
        <w:t>s</w:t>
      </w:r>
      <w:r w:rsidR="00E056DA" w:rsidRPr="00134750">
        <w:rPr>
          <w:rFonts w:ascii="Arial" w:hAnsi="Arial" w:cs="Arial"/>
          <w:bCs/>
        </w:rPr>
        <w:t xml:space="preserve">. </w:t>
      </w:r>
      <w:r w:rsidRPr="00134750">
        <w:rPr>
          <w:rFonts w:ascii="Arial" w:hAnsi="Arial" w:cs="Arial"/>
          <w:bCs/>
          <w:i/>
        </w:rPr>
        <w:t>Behavioural Changes</w:t>
      </w:r>
      <w:r w:rsidRPr="00134750">
        <w:rPr>
          <w:rFonts w:ascii="Arial" w:hAnsi="Arial" w:cs="Arial"/>
          <w:bCs/>
        </w:rPr>
        <w:t xml:space="preserve"> </w:t>
      </w:r>
      <w:r w:rsidR="00E056DA" w:rsidRPr="00134750">
        <w:rPr>
          <w:rFonts w:ascii="Arial" w:hAnsi="Arial" w:cs="Arial"/>
          <w:bCs/>
        </w:rPr>
        <w:t xml:space="preserve">they feel </w:t>
      </w:r>
      <w:r w:rsidRPr="00134750">
        <w:rPr>
          <w:rFonts w:ascii="Arial" w:hAnsi="Arial" w:cs="Arial"/>
          <w:bCs/>
        </w:rPr>
        <w:t xml:space="preserve">as though they are a </w:t>
      </w:r>
      <w:r w:rsidR="00CA2BA2" w:rsidRPr="00134750">
        <w:rPr>
          <w:rFonts w:ascii="Arial" w:hAnsi="Arial" w:cs="Arial"/>
          <w:bCs/>
        </w:rPr>
        <w:t xml:space="preserve">puppets </w:t>
      </w:r>
      <w:r w:rsidRPr="00134750">
        <w:rPr>
          <w:rFonts w:ascii="Arial" w:hAnsi="Arial" w:cs="Arial"/>
          <w:bCs/>
        </w:rPr>
        <w:t xml:space="preserve">being manipulated by </w:t>
      </w:r>
      <w:r w:rsidR="00CA2BA2" w:rsidRPr="00134750">
        <w:rPr>
          <w:rFonts w:ascii="Arial" w:hAnsi="Arial" w:cs="Arial"/>
          <w:bCs/>
        </w:rPr>
        <w:t>others. (NHS, 2019).</w:t>
      </w:r>
    </w:p>
    <w:p w14:paraId="013032B1" w14:textId="224924CB" w:rsidR="00355757" w:rsidRPr="00415C9B" w:rsidRDefault="00355757" w:rsidP="00415C9B">
      <w:pPr>
        <w:spacing w:line="360" w:lineRule="auto"/>
        <w:rPr>
          <w:rFonts w:ascii="Arial" w:hAnsi="Arial" w:cs="Arial"/>
          <w:bCs/>
        </w:rPr>
      </w:pPr>
      <w:r w:rsidRPr="00415C9B">
        <w:rPr>
          <w:rFonts w:ascii="Arial" w:hAnsi="Arial" w:cs="Arial"/>
          <w:bCs/>
          <w:i/>
        </w:rPr>
        <w:t>Negative symptoms</w:t>
      </w:r>
      <w:r w:rsidR="008C2D81" w:rsidRPr="00415C9B">
        <w:rPr>
          <w:rFonts w:ascii="Arial" w:hAnsi="Arial" w:cs="Arial"/>
          <w:bCs/>
        </w:rPr>
        <w:t xml:space="preserve"> </w:t>
      </w:r>
      <w:r w:rsidR="00565885" w:rsidRPr="00415C9B">
        <w:rPr>
          <w:rFonts w:ascii="Arial" w:hAnsi="Arial" w:cs="Arial"/>
          <w:bCs/>
        </w:rPr>
        <w:t xml:space="preserve">often </w:t>
      </w:r>
      <w:r w:rsidR="00415C9B">
        <w:rPr>
          <w:rFonts w:ascii="Arial" w:hAnsi="Arial" w:cs="Arial"/>
          <w:bCs/>
        </w:rPr>
        <w:t>cause the person to segregate</w:t>
      </w:r>
      <w:r w:rsidR="00565885" w:rsidRPr="00415C9B">
        <w:rPr>
          <w:rFonts w:ascii="Arial" w:hAnsi="Arial" w:cs="Arial"/>
          <w:bCs/>
        </w:rPr>
        <w:t xml:space="preserve"> from others. </w:t>
      </w:r>
      <w:r w:rsidR="00415C9B">
        <w:rPr>
          <w:rFonts w:ascii="Arial" w:hAnsi="Arial" w:cs="Arial"/>
          <w:bCs/>
        </w:rPr>
        <w:t>The most common symptoms</w:t>
      </w:r>
      <w:r w:rsidR="00565885" w:rsidRPr="00415C9B">
        <w:rPr>
          <w:rFonts w:ascii="Arial" w:hAnsi="Arial" w:cs="Arial"/>
          <w:bCs/>
        </w:rPr>
        <w:t xml:space="preserve"> are: apathy, social withdraw, loss of interest</w:t>
      </w:r>
      <w:r w:rsidR="009A4F30" w:rsidRPr="00415C9B">
        <w:rPr>
          <w:rFonts w:ascii="Arial" w:hAnsi="Arial" w:cs="Arial"/>
          <w:bCs/>
        </w:rPr>
        <w:t>,</w:t>
      </w:r>
      <w:r w:rsidR="000E671C">
        <w:rPr>
          <w:rFonts w:ascii="Arial" w:hAnsi="Arial" w:cs="Arial"/>
          <w:bCs/>
        </w:rPr>
        <w:t xml:space="preserve"> lack of motivation,</w:t>
      </w:r>
      <w:r w:rsidR="009A4F30" w:rsidRPr="00415C9B">
        <w:rPr>
          <w:rFonts w:ascii="Arial" w:hAnsi="Arial" w:cs="Arial"/>
          <w:bCs/>
        </w:rPr>
        <w:t xml:space="preserve"> changes of sleep patterns</w:t>
      </w:r>
      <w:r w:rsidR="00C16EAE" w:rsidRPr="00415C9B">
        <w:rPr>
          <w:rFonts w:ascii="Arial" w:hAnsi="Arial" w:cs="Arial"/>
          <w:bCs/>
        </w:rPr>
        <w:t xml:space="preserve">, </w:t>
      </w:r>
      <w:r w:rsidR="00415C9B" w:rsidRPr="00415C9B">
        <w:rPr>
          <w:rFonts w:ascii="Arial" w:hAnsi="Arial" w:cs="Arial"/>
          <w:bCs/>
        </w:rPr>
        <w:t>avoiding</w:t>
      </w:r>
      <w:r w:rsidR="00643FB3" w:rsidRPr="00415C9B">
        <w:rPr>
          <w:rFonts w:ascii="Arial" w:hAnsi="Arial" w:cs="Arial"/>
          <w:bCs/>
        </w:rPr>
        <w:t xml:space="preserve"> </w:t>
      </w:r>
      <w:r w:rsidR="00C16EAE" w:rsidRPr="00415C9B">
        <w:rPr>
          <w:rFonts w:ascii="Arial" w:hAnsi="Arial" w:cs="Arial"/>
          <w:bCs/>
        </w:rPr>
        <w:t xml:space="preserve">home </w:t>
      </w:r>
      <w:r w:rsidR="009D377C" w:rsidRPr="00415C9B">
        <w:rPr>
          <w:rFonts w:ascii="Arial" w:hAnsi="Arial" w:cs="Arial"/>
          <w:bCs/>
        </w:rPr>
        <w:t>chores</w:t>
      </w:r>
      <w:r w:rsidR="009A4F30" w:rsidRPr="00415C9B">
        <w:rPr>
          <w:rFonts w:ascii="Arial" w:hAnsi="Arial" w:cs="Arial"/>
          <w:bCs/>
        </w:rPr>
        <w:t xml:space="preserve"> etc.</w:t>
      </w:r>
      <w:r w:rsidR="009D377C" w:rsidRPr="00415C9B">
        <w:rPr>
          <w:rFonts w:ascii="Arial" w:hAnsi="Arial" w:cs="Arial"/>
          <w:bCs/>
        </w:rPr>
        <w:t xml:space="preserve"> </w:t>
      </w:r>
      <w:r w:rsidR="009D377C">
        <w:rPr>
          <w:rFonts w:ascii="Arial" w:hAnsi="Arial" w:cs="Arial"/>
          <w:bCs/>
          <w:color w:val="000000" w:themeColor="text1"/>
        </w:rPr>
        <w:t>(</w:t>
      </w:r>
      <w:r w:rsidR="009D377C">
        <w:rPr>
          <w:rFonts w:ascii="Arial" w:hAnsi="Arial" w:cs="Arial"/>
          <w:lang w:eastAsia="en-GB"/>
        </w:rPr>
        <w:t>Royal College of Psychiatrists, 2022).</w:t>
      </w:r>
    </w:p>
    <w:p w14:paraId="3E13EBF7" w14:textId="0DC8DEC6" w:rsidR="00435956" w:rsidRDefault="00435956">
      <w:pPr>
        <w:rPr>
          <w:rFonts w:ascii="Arial" w:hAnsi="Arial" w:cs="Arial"/>
          <w:b/>
          <w:bCs/>
          <w:i/>
        </w:rPr>
      </w:pPr>
      <w:r w:rsidRPr="00085FA9">
        <w:rPr>
          <w:rFonts w:ascii="Arial" w:hAnsi="Arial" w:cs="Arial"/>
          <w:b/>
          <w:bCs/>
          <w:i/>
        </w:rPr>
        <w:t>Diagnosis</w:t>
      </w:r>
    </w:p>
    <w:p w14:paraId="440E7850" w14:textId="497159B7" w:rsidR="002E0EF7" w:rsidRPr="00B06908" w:rsidRDefault="002E0EF7" w:rsidP="002E0EF7">
      <w:pPr>
        <w:spacing w:line="360" w:lineRule="auto"/>
        <w:rPr>
          <w:rFonts w:ascii="Arial" w:hAnsi="Arial" w:cs="Arial"/>
          <w:bCs/>
          <w:color w:val="000000" w:themeColor="text1"/>
        </w:rPr>
      </w:pPr>
      <w:r>
        <w:rPr>
          <w:rFonts w:ascii="Arial" w:hAnsi="Arial" w:cs="Arial"/>
          <w:bCs/>
        </w:rPr>
        <w:t>Schizophrenia is a complex condition that is diagnosed after assessment by mental health specialist</w:t>
      </w:r>
      <w:r w:rsidR="002F5F33">
        <w:rPr>
          <w:rFonts w:ascii="Arial" w:hAnsi="Arial" w:cs="Arial"/>
          <w:bCs/>
        </w:rPr>
        <w:t xml:space="preserve"> – </w:t>
      </w:r>
      <w:r w:rsidR="0074309A">
        <w:rPr>
          <w:rFonts w:ascii="Arial" w:hAnsi="Arial" w:cs="Arial"/>
          <w:bCs/>
        </w:rPr>
        <w:t xml:space="preserve">GP, </w:t>
      </w:r>
      <w:r w:rsidR="002F5F33">
        <w:rPr>
          <w:rFonts w:ascii="Arial" w:hAnsi="Arial" w:cs="Arial"/>
          <w:bCs/>
        </w:rPr>
        <w:t>psychiatrists and psychologists</w:t>
      </w:r>
      <w:r>
        <w:rPr>
          <w:rFonts w:ascii="Arial" w:hAnsi="Arial" w:cs="Arial"/>
          <w:bCs/>
        </w:rPr>
        <w:t xml:space="preserve">. </w:t>
      </w:r>
      <w:r w:rsidR="00753D92" w:rsidRPr="00753D92">
        <w:rPr>
          <w:rFonts w:ascii="Arial" w:hAnsi="Arial" w:cs="Arial"/>
          <w:bCs/>
          <w:color w:val="000000" w:themeColor="text1"/>
        </w:rPr>
        <w:t>Early prevention and</w:t>
      </w:r>
      <w:r w:rsidR="00C16EAE" w:rsidRPr="00753D92">
        <w:rPr>
          <w:rFonts w:ascii="Arial" w:hAnsi="Arial" w:cs="Arial"/>
          <w:bCs/>
          <w:color w:val="000000" w:themeColor="text1"/>
        </w:rPr>
        <w:t xml:space="preserve"> </w:t>
      </w:r>
      <w:r w:rsidR="00753D92" w:rsidRPr="00753D92">
        <w:rPr>
          <w:rFonts w:ascii="Arial" w:hAnsi="Arial" w:cs="Arial"/>
          <w:bCs/>
          <w:color w:val="000000" w:themeColor="text1"/>
        </w:rPr>
        <w:t>treatment</w:t>
      </w:r>
      <w:r w:rsidR="00C16EAE" w:rsidRPr="00753D92">
        <w:rPr>
          <w:rFonts w:ascii="Arial" w:hAnsi="Arial" w:cs="Arial"/>
          <w:bCs/>
          <w:color w:val="000000" w:themeColor="text1"/>
        </w:rPr>
        <w:t xml:space="preserve"> </w:t>
      </w:r>
      <w:r w:rsidR="00753D92" w:rsidRPr="00753D92">
        <w:rPr>
          <w:rFonts w:ascii="Arial" w:hAnsi="Arial" w:cs="Arial"/>
          <w:bCs/>
          <w:color w:val="000000" w:themeColor="text1"/>
        </w:rPr>
        <w:t>gives</w:t>
      </w:r>
      <w:r w:rsidR="00C16EAE" w:rsidRPr="00753D92">
        <w:rPr>
          <w:rFonts w:ascii="Arial" w:hAnsi="Arial" w:cs="Arial"/>
          <w:bCs/>
          <w:color w:val="000000" w:themeColor="text1"/>
        </w:rPr>
        <w:t xml:space="preserve"> hope for normal life. </w:t>
      </w:r>
      <w:r>
        <w:rPr>
          <w:rFonts w:ascii="Arial" w:hAnsi="Arial" w:cs="Arial"/>
          <w:bCs/>
        </w:rPr>
        <w:t>The specialist will use detailed check list to confirm the diagnosis</w:t>
      </w:r>
      <w:r w:rsidR="00C16EAE">
        <w:rPr>
          <w:rFonts w:ascii="Arial" w:hAnsi="Arial" w:cs="Arial"/>
          <w:bCs/>
        </w:rPr>
        <w:t xml:space="preserve"> based on </w:t>
      </w:r>
      <w:r w:rsidR="00B06908">
        <w:rPr>
          <w:rFonts w:ascii="Arial" w:hAnsi="Arial" w:cs="Arial"/>
          <w:bCs/>
        </w:rPr>
        <w:lastRenderedPageBreak/>
        <w:t>your</w:t>
      </w:r>
      <w:r w:rsidR="00C16EAE">
        <w:rPr>
          <w:rFonts w:ascii="Arial" w:hAnsi="Arial" w:cs="Arial"/>
          <w:bCs/>
        </w:rPr>
        <w:t xml:space="preserve"> symptoms</w:t>
      </w:r>
      <w:r>
        <w:rPr>
          <w:rFonts w:ascii="Arial" w:hAnsi="Arial" w:cs="Arial"/>
          <w:bCs/>
        </w:rPr>
        <w:t xml:space="preserve">. </w:t>
      </w:r>
      <w:r w:rsidR="005F42E3">
        <w:rPr>
          <w:rFonts w:ascii="Arial" w:hAnsi="Arial" w:cs="Arial"/>
          <w:bCs/>
        </w:rPr>
        <w:t xml:space="preserve">Blood tests will be </w:t>
      </w:r>
      <w:r w:rsidR="00B06908">
        <w:rPr>
          <w:rFonts w:ascii="Arial" w:hAnsi="Arial" w:cs="Arial"/>
          <w:bCs/>
        </w:rPr>
        <w:t xml:space="preserve">also </w:t>
      </w:r>
      <w:r w:rsidR="005F42E3">
        <w:rPr>
          <w:rFonts w:ascii="Arial" w:hAnsi="Arial" w:cs="Arial"/>
          <w:bCs/>
        </w:rPr>
        <w:t>required to exclude alcohol or drug misuse as a cause of the symptoms.</w:t>
      </w:r>
      <w:r w:rsidR="00B06908">
        <w:rPr>
          <w:rFonts w:ascii="Arial" w:hAnsi="Arial" w:cs="Arial"/>
          <w:bCs/>
          <w:color w:val="000000" w:themeColor="text1"/>
        </w:rPr>
        <w:t xml:space="preserve"> </w:t>
      </w:r>
      <w:r>
        <w:rPr>
          <w:rFonts w:ascii="Arial" w:hAnsi="Arial" w:cs="Arial"/>
          <w:bCs/>
        </w:rPr>
        <w:t>Once you are diagnosed the specialist will</w:t>
      </w:r>
      <w:r w:rsidR="00C16EAE">
        <w:rPr>
          <w:rFonts w:ascii="Arial" w:hAnsi="Arial" w:cs="Arial"/>
          <w:bCs/>
        </w:rPr>
        <w:t xml:space="preserve"> </w:t>
      </w:r>
      <w:r w:rsidR="002C7DB3">
        <w:rPr>
          <w:rFonts w:ascii="Arial" w:hAnsi="Arial" w:cs="Arial"/>
          <w:bCs/>
        </w:rPr>
        <w:t>provide you with advise</w:t>
      </w:r>
      <w:r w:rsidR="00C16EAE">
        <w:rPr>
          <w:rFonts w:ascii="Arial" w:hAnsi="Arial" w:cs="Arial"/>
          <w:bCs/>
        </w:rPr>
        <w:t xml:space="preserve"> </w:t>
      </w:r>
      <w:r w:rsidR="002C7DB3">
        <w:rPr>
          <w:rFonts w:ascii="Arial" w:hAnsi="Arial" w:cs="Arial"/>
          <w:bCs/>
        </w:rPr>
        <w:t>to</w:t>
      </w:r>
      <w:r w:rsidR="00C16EAE">
        <w:rPr>
          <w:rFonts w:ascii="Arial" w:hAnsi="Arial" w:cs="Arial"/>
          <w:bCs/>
        </w:rPr>
        <w:t xml:space="preserve"> </w:t>
      </w:r>
      <w:r w:rsidR="002C7DB3">
        <w:rPr>
          <w:rFonts w:ascii="Arial" w:hAnsi="Arial" w:cs="Arial"/>
          <w:bCs/>
        </w:rPr>
        <w:t>seek</w:t>
      </w:r>
      <w:r w:rsidR="00C16EAE">
        <w:rPr>
          <w:rFonts w:ascii="Arial" w:hAnsi="Arial" w:cs="Arial"/>
          <w:bCs/>
        </w:rPr>
        <w:t xml:space="preserve"> further treatment. </w:t>
      </w:r>
      <w:r w:rsidR="008C0BB7">
        <w:rPr>
          <w:rFonts w:ascii="Arial" w:hAnsi="Arial" w:cs="Arial"/>
          <w:bCs/>
        </w:rPr>
        <w:t>(Living with schizophrenia, 2022).</w:t>
      </w:r>
    </w:p>
    <w:p w14:paraId="249B82AB" w14:textId="60758B52" w:rsidR="00435956" w:rsidRDefault="00435956">
      <w:pPr>
        <w:rPr>
          <w:rFonts w:ascii="Arial" w:hAnsi="Arial" w:cs="Arial"/>
          <w:b/>
          <w:bCs/>
          <w:i/>
        </w:rPr>
      </w:pPr>
      <w:r w:rsidRPr="00085FA9">
        <w:rPr>
          <w:rFonts w:ascii="Arial" w:hAnsi="Arial" w:cs="Arial"/>
          <w:b/>
          <w:bCs/>
          <w:i/>
        </w:rPr>
        <w:t>Current treatments</w:t>
      </w:r>
    </w:p>
    <w:p w14:paraId="283EAE93" w14:textId="1DEE9E06" w:rsidR="00F9726A" w:rsidRDefault="002F5F33" w:rsidP="00DC70B5">
      <w:pPr>
        <w:spacing w:line="360" w:lineRule="auto"/>
        <w:rPr>
          <w:rFonts w:ascii="Arial" w:hAnsi="Arial" w:cs="Arial"/>
          <w:bCs/>
        </w:rPr>
      </w:pPr>
      <w:r>
        <w:rPr>
          <w:rFonts w:ascii="Arial" w:hAnsi="Arial" w:cs="Arial"/>
          <w:bCs/>
        </w:rPr>
        <w:t xml:space="preserve">Treating schizophrenia is a combination between the use of medication and therapies. </w:t>
      </w:r>
      <w:r w:rsidR="009F6672">
        <w:rPr>
          <w:rFonts w:ascii="Arial" w:hAnsi="Arial" w:cs="Arial"/>
          <w:bCs/>
        </w:rPr>
        <w:t xml:space="preserve">Medications that help to </w:t>
      </w:r>
      <w:r w:rsidR="002D690B">
        <w:rPr>
          <w:rFonts w:ascii="Arial" w:hAnsi="Arial" w:cs="Arial"/>
          <w:bCs/>
        </w:rPr>
        <w:t xml:space="preserve">prevent the crisis and </w:t>
      </w:r>
      <w:r w:rsidR="009F6672">
        <w:rPr>
          <w:rFonts w:ascii="Arial" w:hAnsi="Arial" w:cs="Arial"/>
          <w:bCs/>
        </w:rPr>
        <w:t xml:space="preserve">control the symptoms are </w:t>
      </w:r>
      <w:r w:rsidR="00F9726A">
        <w:rPr>
          <w:rFonts w:ascii="Arial" w:hAnsi="Arial" w:cs="Arial"/>
          <w:bCs/>
        </w:rPr>
        <w:t xml:space="preserve">called </w:t>
      </w:r>
      <w:r w:rsidR="009F6672" w:rsidRPr="00DC70B5">
        <w:rPr>
          <w:rFonts w:ascii="Arial" w:hAnsi="Arial" w:cs="Arial"/>
          <w:b/>
          <w:bCs/>
        </w:rPr>
        <w:t>antipsychotics</w:t>
      </w:r>
      <w:r w:rsidR="002D690B">
        <w:rPr>
          <w:rFonts w:ascii="Arial" w:hAnsi="Arial" w:cs="Arial"/>
          <w:b/>
          <w:bCs/>
        </w:rPr>
        <w:t>.</w:t>
      </w:r>
      <w:r w:rsidR="009F6672">
        <w:rPr>
          <w:rFonts w:ascii="Arial" w:hAnsi="Arial" w:cs="Arial"/>
          <w:bCs/>
        </w:rPr>
        <w:t xml:space="preserve"> </w:t>
      </w:r>
      <w:r w:rsidR="002D690B">
        <w:rPr>
          <w:rFonts w:ascii="Arial" w:hAnsi="Arial" w:cs="Arial"/>
          <w:bCs/>
        </w:rPr>
        <w:t xml:space="preserve">They </w:t>
      </w:r>
      <w:r w:rsidR="00DC70B5">
        <w:rPr>
          <w:rFonts w:ascii="Arial" w:hAnsi="Arial" w:cs="Arial"/>
          <w:bCs/>
        </w:rPr>
        <w:t xml:space="preserve">can be taken on tablets or injections. They have to be </w:t>
      </w:r>
      <w:r w:rsidR="009F6672">
        <w:rPr>
          <w:rFonts w:ascii="Arial" w:hAnsi="Arial" w:cs="Arial"/>
          <w:bCs/>
        </w:rPr>
        <w:t xml:space="preserve">used for long period of time. </w:t>
      </w:r>
      <w:r w:rsidR="00DC70B5">
        <w:rPr>
          <w:rFonts w:ascii="Arial" w:hAnsi="Arial" w:cs="Arial"/>
          <w:bCs/>
        </w:rPr>
        <w:t>4 of 5 patients with schizophrenia reported improvement after their use</w:t>
      </w:r>
      <w:r w:rsidR="00DC70B5" w:rsidRPr="00DC70B5">
        <w:rPr>
          <w:rFonts w:ascii="Arial" w:hAnsi="Arial" w:cs="Arial"/>
          <w:b/>
          <w:bCs/>
        </w:rPr>
        <w:t xml:space="preserve">. </w:t>
      </w:r>
      <w:r w:rsidR="00DC70B5" w:rsidRPr="00DC70B5">
        <w:rPr>
          <w:rFonts w:ascii="Arial" w:hAnsi="Arial" w:cs="Arial"/>
          <w:bCs/>
        </w:rPr>
        <w:t xml:space="preserve">Together with medication extremely important is </w:t>
      </w:r>
      <w:r w:rsidR="00DC70B5">
        <w:rPr>
          <w:rFonts w:ascii="Arial" w:hAnsi="Arial" w:cs="Arial"/>
          <w:bCs/>
        </w:rPr>
        <w:t>p</w:t>
      </w:r>
      <w:r w:rsidR="00DC70B5" w:rsidRPr="00DC70B5">
        <w:rPr>
          <w:rFonts w:ascii="Arial" w:hAnsi="Arial" w:cs="Arial"/>
          <w:bCs/>
        </w:rPr>
        <w:t>sy</w:t>
      </w:r>
      <w:r w:rsidR="00DC70B5">
        <w:rPr>
          <w:rFonts w:ascii="Arial" w:hAnsi="Arial" w:cs="Arial"/>
          <w:bCs/>
        </w:rPr>
        <w:t xml:space="preserve">chological help </w:t>
      </w:r>
      <w:r w:rsidR="007C4CF1">
        <w:rPr>
          <w:rFonts w:ascii="Arial" w:hAnsi="Arial" w:cs="Arial"/>
          <w:bCs/>
        </w:rPr>
        <w:t>and</w:t>
      </w:r>
      <w:r w:rsidR="00DC70B5">
        <w:rPr>
          <w:rFonts w:ascii="Arial" w:hAnsi="Arial" w:cs="Arial"/>
          <w:bCs/>
        </w:rPr>
        <w:t xml:space="preserve"> </w:t>
      </w:r>
      <w:r w:rsidR="00DC70B5" w:rsidRPr="00DC70B5">
        <w:rPr>
          <w:rFonts w:ascii="Arial" w:hAnsi="Arial" w:cs="Arial"/>
          <w:b/>
          <w:bCs/>
        </w:rPr>
        <w:t>Cognitive Behavioural T</w:t>
      </w:r>
      <w:r w:rsidR="00DC70B5">
        <w:rPr>
          <w:rFonts w:ascii="Arial" w:hAnsi="Arial" w:cs="Arial"/>
          <w:b/>
          <w:bCs/>
        </w:rPr>
        <w:t xml:space="preserve">herapy. </w:t>
      </w:r>
      <w:r w:rsidR="00F9726A">
        <w:rPr>
          <w:rFonts w:ascii="Arial" w:hAnsi="Arial" w:cs="Arial"/>
          <w:bCs/>
        </w:rPr>
        <w:t>This therapy will help patients to manage and control their disturbing thoughts and behaviour. NHS also provides family therapy, because most of the people with schizophrenia rely to their relatives.</w:t>
      </w:r>
      <w:r w:rsidR="00551EE4">
        <w:rPr>
          <w:rFonts w:ascii="Arial" w:hAnsi="Arial" w:cs="Arial"/>
          <w:bCs/>
        </w:rPr>
        <w:t xml:space="preserve"> (NHS, 2019).</w:t>
      </w:r>
    </w:p>
    <w:p w14:paraId="1F98BB69" w14:textId="77777777" w:rsidR="00A03960" w:rsidRDefault="00A03960">
      <w:pPr>
        <w:rPr>
          <w:rFonts w:ascii="Arial" w:hAnsi="Arial" w:cs="Arial"/>
          <w:bCs/>
          <w:color w:val="FF0000"/>
        </w:rPr>
      </w:pPr>
    </w:p>
    <w:p w14:paraId="000E5E42" w14:textId="3742FAB5" w:rsidR="00085FA9" w:rsidRDefault="00085FA9">
      <w:pPr>
        <w:rPr>
          <w:rFonts w:ascii="Arial" w:hAnsi="Arial" w:cs="Arial"/>
          <w:b/>
          <w:bCs/>
          <w:i/>
        </w:rPr>
      </w:pPr>
      <w:r>
        <w:rPr>
          <w:rFonts w:ascii="Arial" w:hAnsi="Arial" w:cs="Arial"/>
          <w:b/>
          <w:bCs/>
          <w:i/>
        </w:rPr>
        <w:t xml:space="preserve">Advantages </w:t>
      </w:r>
      <w:r w:rsidR="00D20E3A">
        <w:rPr>
          <w:rFonts w:ascii="Arial" w:hAnsi="Arial" w:cs="Arial"/>
          <w:b/>
          <w:bCs/>
          <w:i/>
        </w:rPr>
        <w:t>and</w:t>
      </w:r>
      <w:r>
        <w:rPr>
          <w:rFonts w:ascii="Arial" w:hAnsi="Arial" w:cs="Arial"/>
          <w:b/>
          <w:bCs/>
          <w:i/>
        </w:rPr>
        <w:t xml:space="preserve"> Disadvantages of the treatment</w:t>
      </w:r>
    </w:p>
    <w:p w14:paraId="6AD5CD6B" w14:textId="0259017F" w:rsidR="0013094E" w:rsidRDefault="003D6AE1" w:rsidP="00D20E3A">
      <w:pPr>
        <w:spacing w:line="360" w:lineRule="auto"/>
        <w:rPr>
          <w:rFonts w:ascii="Arial" w:hAnsi="Arial" w:cs="Arial"/>
          <w:bCs/>
        </w:rPr>
      </w:pPr>
      <w:r w:rsidRPr="003D6AE1">
        <w:rPr>
          <w:rFonts w:ascii="Arial" w:hAnsi="Arial" w:cs="Arial"/>
          <w:bCs/>
          <w:i/>
        </w:rPr>
        <w:t>Advantages</w:t>
      </w:r>
      <w:r w:rsidR="002D690B">
        <w:rPr>
          <w:rFonts w:ascii="Arial" w:hAnsi="Arial" w:cs="Arial"/>
          <w:bCs/>
          <w:i/>
        </w:rPr>
        <w:t xml:space="preserve"> – </w:t>
      </w:r>
      <w:r w:rsidR="002D690B" w:rsidRPr="002D690B">
        <w:rPr>
          <w:rFonts w:ascii="Arial" w:hAnsi="Arial" w:cs="Arial"/>
          <w:bCs/>
        </w:rPr>
        <w:t xml:space="preserve">A </w:t>
      </w:r>
      <w:r w:rsidR="00980127">
        <w:rPr>
          <w:rFonts w:ascii="Arial" w:hAnsi="Arial" w:cs="Arial"/>
          <w:bCs/>
        </w:rPr>
        <w:t>review summarise</w:t>
      </w:r>
      <w:r w:rsidR="009F5FB6">
        <w:rPr>
          <w:rFonts w:ascii="Arial" w:hAnsi="Arial" w:cs="Arial"/>
          <w:bCs/>
        </w:rPr>
        <w:t>d</w:t>
      </w:r>
      <w:r w:rsidR="00CA7044">
        <w:rPr>
          <w:rFonts w:ascii="Arial" w:hAnsi="Arial" w:cs="Arial"/>
          <w:bCs/>
        </w:rPr>
        <w:t xml:space="preserve"> that the </w:t>
      </w:r>
      <w:r w:rsidR="009F5FB6">
        <w:rPr>
          <w:rFonts w:ascii="Arial" w:hAnsi="Arial" w:cs="Arial"/>
          <w:bCs/>
        </w:rPr>
        <w:t>use of both</w:t>
      </w:r>
      <w:r w:rsidR="00AF410A">
        <w:rPr>
          <w:rFonts w:ascii="Arial" w:hAnsi="Arial" w:cs="Arial"/>
          <w:bCs/>
        </w:rPr>
        <w:t xml:space="preserve"> </w:t>
      </w:r>
      <w:r w:rsidR="009F5FB6">
        <w:rPr>
          <w:rFonts w:ascii="Arial" w:hAnsi="Arial" w:cs="Arial"/>
          <w:bCs/>
        </w:rPr>
        <w:t>drugs and medication</w:t>
      </w:r>
      <w:r w:rsidR="003401DC">
        <w:rPr>
          <w:rFonts w:ascii="Arial" w:hAnsi="Arial" w:cs="Arial"/>
          <w:bCs/>
        </w:rPr>
        <w:t xml:space="preserve">, </w:t>
      </w:r>
      <w:r w:rsidR="00CA7044">
        <w:rPr>
          <w:rFonts w:ascii="Arial" w:hAnsi="Arial" w:cs="Arial"/>
          <w:bCs/>
        </w:rPr>
        <w:t xml:space="preserve">improve </w:t>
      </w:r>
      <w:r w:rsidR="00AF410A">
        <w:rPr>
          <w:rFonts w:ascii="Arial" w:hAnsi="Arial" w:cs="Arial"/>
          <w:bCs/>
        </w:rPr>
        <w:t xml:space="preserve">and </w:t>
      </w:r>
      <w:r w:rsidR="006126D7">
        <w:rPr>
          <w:rFonts w:ascii="Arial" w:hAnsi="Arial" w:cs="Arial"/>
          <w:bCs/>
        </w:rPr>
        <w:t>control</w:t>
      </w:r>
      <w:r w:rsidR="00AF410A">
        <w:rPr>
          <w:rFonts w:ascii="Arial" w:hAnsi="Arial" w:cs="Arial"/>
          <w:bCs/>
        </w:rPr>
        <w:t xml:space="preserve"> the </w:t>
      </w:r>
      <w:r w:rsidR="00D217E5">
        <w:rPr>
          <w:rFonts w:ascii="Arial" w:hAnsi="Arial" w:cs="Arial"/>
          <w:bCs/>
        </w:rPr>
        <w:t xml:space="preserve">negative </w:t>
      </w:r>
      <w:r w:rsidR="00CA7044">
        <w:rPr>
          <w:rFonts w:ascii="Arial" w:hAnsi="Arial" w:cs="Arial"/>
          <w:bCs/>
        </w:rPr>
        <w:t>symptoms of schizophrenia.</w:t>
      </w:r>
      <w:r w:rsidR="009F5FB6">
        <w:rPr>
          <w:rFonts w:ascii="Arial" w:hAnsi="Arial" w:cs="Arial"/>
          <w:bCs/>
        </w:rPr>
        <w:t xml:space="preserve"> The most used medication is Clozapine.</w:t>
      </w:r>
      <w:r w:rsidR="00CA7044">
        <w:rPr>
          <w:rFonts w:ascii="Arial" w:hAnsi="Arial" w:cs="Arial"/>
          <w:bCs/>
        </w:rPr>
        <w:t xml:space="preserve"> </w:t>
      </w:r>
      <w:r w:rsidR="00FF20B5">
        <w:rPr>
          <w:rFonts w:ascii="Arial" w:hAnsi="Arial" w:cs="Arial"/>
          <w:bCs/>
        </w:rPr>
        <w:t>(</w:t>
      </w:r>
      <w:r w:rsidR="00FF20B5">
        <w:rPr>
          <w:rFonts w:ascii="Arial" w:hAnsi="Arial" w:cs="Arial"/>
          <w:shd w:val="clear" w:color="auto" w:fill="FFFFFF"/>
        </w:rPr>
        <w:t>Fleischhacker and</w:t>
      </w:r>
      <w:r w:rsidR="00FF20B5" w:rsidRPr="00AF410A">
        <w:rPr>
          <w:rFonts w:ascii="Arial" w:hAnsi="Arial" w:cs="Arial"/>
          <w:shd w:val="clear" w:color="auto" w:fill="FFFFFF"/>
        </w:rPr>
        <w:t xml:space="preserve"> Uchida, 2014)</w:t>
      </w:r>
      <w:r w:rsidR="00FF20B5">
        <w:rPr>
          <w:rFonts w:ascii="Arial" w:hAnsi="Arial" w:cs="Arial"/>
          <w:shd w:val="clear" w:color="auto" w:fill="FFFFFF"/>
        </w:rPr>
        <w:t>.</w:t>
      </w:r>
      <w:r w:rsidR="000C1BE9">
        <w:rPr>
          <w:rFonts w:ascii="Arial" w:hAnsi="Arial" w:cs="Arial"/>
          <w:shd w:val="clear" w:color="auto" w:fill="FFFFFF"/>
        </w:rPr>
        <w:t xml:space="preserve"> </w:t>
      </w:r>
      <w:r w:rsidR="006126D7">
        <w:rPr>
          <w:rFonts w:ascii="Arial" w:hAnsi="Arial" w:cs="Arial"/>
          <w:shd w:val="clear" w:color="auto" w:fill="FFFFFF"/>
        </w:rPr>
        <w:t>A study conducted in the UK with 113 patients with positive and negative symptoms of schizophrenia show</w:t>
      </w:r>
      <w:r w:rsidR="009F5FB6">
        <w:rPr>
          <w:rFonts w:ascii="Arial" w:hAnsi="Arial" w:cs="Arial"/>
          <w:shd w:val="clear" w:color="auto" w:fill="FFFFFF"/>
        </w:rPr>
        <w:t>ed that</w:t>
      </w:r>
      <w:r w:rsidR="006126D7">
        <w:rPr>
          <w:rFonts w:ascii="Arial" w:hAnsi="Arial" w:cs="Arial"/>
          <w:shd w:val="clear" w:color="auto" w:fill="FFFFFF"/>
        </w:rPr>
        <w:t xml:space="preserve"> the </w:t>
      </w:r>
      <w:r w:rsidR="000C1BE9">
        <w:rPr>
          <w:rFonts w:ascii="Arial" w:hAnsi="Arial" w:cs="Arial"/>
          <w:shd w:val="clear" w:color="auto" w:fill="FFFFFF"/>
        </w:rPr>
        <w:t>use of Cognitiv</w:t>
      </w:r>
      <w:r w:rsidR="006126D7">
        <w:rPr>
          <w:rFonts w:ascii="Arial" w:hAnsi="Arial" w:cs="Arial"/>
          <w:shd w:val="clear" w:color="auto" w:fill="FFFFFF"/>
        </w:rPr>
        <w:t xml:space="preserve">e behavioural therapy </w:t>
      </w:r>
      <w:r w:rsidR="00300F93">
        <w:rPr>
          <w:rFonts w:ascii="Arial" w:hAnsi="Arial" w:cs="Arial"/>
          <w:shd w:val="clear" w:color="auto" w:fill="FFFFFF"/>
        </w:rPr>
        <w:t>reduces</w:t>
      </w:r>
      <w:r w:rsidR="006126D7">
        <w:rPr>
          <w:rFonts w:ascii="Arial" w:hAnsi="Arial" w:cs="Arial"/>
          <w:shd w:val="clear" w:color="auto" w:fill="FFFFFF"/>
        </w:rPr>
        <w:t xml:space="preserve"> their negative feeling </w:t>
      </w:r>
      <w:r w:rsidR="009F5FB6">
        <w:rPr>
          <w:rFonts w:ascii="Arial" w:hAnsi="Arial" w:cs="Arial"/>
          <w:shd w:val="clear" w:color="auto" w:fill="FFFFFF"/>
        </w:rPr>
        <w:t xml:space="preserve">and </w:t>
      </w:r>
      <w:r w:rsidR="004B757E">
        <w:rPr>
          <w:rFonts w:ascii="Arial" w:hAnsi="Arial" w:cs="Arial"/>
          <w:shd w:val="clear" w:color="auto" w:fill="FFFFFF"/>
        </w:rPr>
        <w:t>improve their</w:t>
      </w:r>
      <w:r w:rsidR="006126D7">
        <w:rPr>
          <w:rFonts w:ascii="Arial" w:hAnsi="Arial" w:cs="Arial"/>
          <w:shd w:val="clear" w:color="auto" w:fill="FFFFFF"/>
        </w:rPr>
        <w:t xml:space="preserve"> self-esteem. (Barrowclough </w:t>
      </w:r>
      <w:r w:rsidR="006126D7" w:rsidRPr="006126D7">
        <w:rPr>
          <w:rFonts w:ascii="Arial" w:hAnsi="Arial" w:cs="Arial"/>
          <w:i/>
          <w:shd w:val="clear" w:color="auto" w:fill="FFFFFF"/>
        </w:rPr>
        <w:t>et a</w:t>
      </w:r>
      <w:r w:rsidR="006126D7">
        <w:rPr>
          <w:rFonts w:ascii="Arial" w:hAnsi="Arial" w:cs="Arial"/>
          <w:shd w:val="clear" w:color="auto" w:fill="FFFFFF"/>
        </w:rPr>
        <w:t>l., 2018).</w:t>
      </w:r>
    </w:p>
    <w:p w14:paraId="031F3F76" w14:textId="13A3EAE7" w:rsidR="003D6AE1" w:rsidRPr="00DB2240" w:rsidRDefault="00D20E3A" w:rsidP="00D20E3A">
      <w:pPr>
        <w:spacing w:line="360" w:lineRule="auto"/>
        <w:rPr>
          <w:rFonts w:ascii="Arial" w:hAnsi="Arial" w:cs="Arial"/>
          <w:bCs/>
        </w:rPr>
      </w:pPr>
      <w:r w:rsidRPr="00D20E3A">
        <w:rPr>
          <w:rFonts w:ascii="Arial" w:hAnsi="Arial" w:cs="Arial"/>
          <w:bCs/>
          <w:i/>
        </w:rPr>
        <w:t>Disadvantages</w:t>
      </w:r>
      <w:r w:rsidR="00DB2240">
        <w:rPr>
          <w:rFonts w:ascii="Arial" w:hAnsi="Arial" w:cs="Arial"/>
          <w:bCs/>
          <w:i/>
        </w:rPr>
        <w:t xml:space="preserve"> – </w:t>
      </w:r>
      <w:r w:rsidR="00DB2240">
        <w:rPr>
          <w:rFonts w:ascii="Arial" w:hAnsi="Arial" w:cs="Arial"/>
          <w:bCs/>
        </w:rPr>
        <w:t xml:space="preserve">The use of medication usually is accompanied with side effects. </w:t>
      </w:r>
      <w:r w:rsidR="0074309A">
        <w:rPr>
          <w:rFonts w:ascii="Arial" w:hAnsi="Arial" w:cs="Arial"/>
          <w:bCs/>
        </w:rPr>
        <w:t>A</w:t>
      </w:r>
      <w:r w:rsidR="0074309A" w:rsidRPr="0074309A">
        <w:rPr>
          <w:rFonts w:ascii="Arial" w:hAnsi="Arial" w:cs="Arial"/>
          <w:bCs/>
        </w:rPr>
        <w:t>ntipsychotics</w:t>
      </w:r>
      <w:r w:rsidR="0074309A">
        <w:rPr>
          <w:rFonts w:ascii="Arial" w:hAnsi="Arial" w:cs="Arial"/>
          <w:bCs/>
        </w:rPr>
        <w:t xml:space="preserve"> increase the risk of </w:t>
      </w:r>
      <w:r w:rsidR="0013094E">
        <w:rPr>
          <w:rFonts w:ascii="Arial" w:hAnsi="Arial" w:cs="Arial"/>
          <w:bCs/>
        </w:rPr>
        <w:t>blood clots and hearth attack,</w:t>
      </w:r>
      <w:r w:rsidR="0074309A">
        <w:rPr>
          <w:rFonts w:ascii="Arial" w:hAnsi="Arial" w:cs="Arial"/>
          <w:bCs/>
        </w:rPr>
        <w:t xml:space="preserve"> shaking and spasm of the muscles, </w:t>
      </w:r>
      <w:r w:rsidR="0013094E">
        <w:rPr>
          <w:rFonts w:ascii="Arial" w:hAnsi="Arial" w:cs="Arial"/>
          <w:bCs/>
        </w:rPr>
        <w:t>weight gain and blurry vision. (NHS, 2019).</w:t>
      </w:r>
      <w:r w:rsidR="00D158E4">
        <w:rPr>
          <w:rFonts w:ascii="Arial" w:hAnsi="Arial" w:cs="Arial"/>
          <w:bCs/>
        </w:rPr>
        <w:t xml:space="preserve"> A</w:t>
      </w:r>
      <w:r w:rsidR="0013094E">
        <w:rPr>
          <w:rFonts w:ascii="Arial" w:hAnsi="Arial" w:cs="Arial"/>
          <w:bCs/>
        </w:rPr>
        <w:t xml:space="preserve"> study confirmed severe cases where patients develop neuroleptic syndrome or </w:t>
      </w:r>
      <w:r w:rsidR="0013094E" w:rsidRPr="0013094E">
        <w:rPr>
          <w:rFonts w:ascii="Arial" w:hAnsi="Arial" w:cs="Arial"/>
          <w:bCs/>
        </w:rPr>
        <w:t>dyskinesia</w:t>
      </w:r>
      <w:r w:rsidR="00D158E4">
        <w:rPr>
          <w:rFonts w:ascii="Arial" w:hAnsi="Arial" w:cs="Arial"/>
          <w:bCs/>
        </w:rPr>
        <w:t xml:space="preserve"> after the use of antipsychotic injections. (Brissos </w:t>
      </w:r>
      <w:r w:rsidR="00D158E4" w:rsidRPr="00D158E4">
        <w:rPr>
          <w:rFonts w:ascii="Arial" w:hAnsi="Arial" w:cs="Arial"/>
          <w:bCs/>
          <w:i/>
        </w:rPr>
        <w:t>et al</w:t>
      </w:r>
      <w:r w:rsidR="00D158E4">
        <w:rPr>
          <w:rFonts w:ascii="Arial" w:hAnsi="Arial" w:cs="Arial"/>
          <w:bCs/>
        </w:rPr>
        <w:t>., 2014).</w:t>
      </w:r>
    </w:p>
    <w:p w14:paraId="0A2D6423" w14:textId="1080A6E0" w:rsidR="00435956" w:rsidRDefault="00435956">
      <w:pPr>
        <w:rPr>
          <w:rFonts w:ascii="Arial" w:hAnsi="Arial" w:cs="Arial"/>
          <w:b/>
          <w:bCs/>
          <w:i/>
        </w:rPr>
      </w:pPr>
      <w:r w:rsidRPr="00085FA9">
        <w:rPr>
          <w:rFonts w:ascii="Arial" w:hAnsi="Arial" w:cs="Arial"/>
          <w:b/>
          <w:bCs/>
          <w:i/>
        </w:rPr>
        <w:t>Measurements of rehabilitation</w:t>
      </w:r>
    </w:p>
    <w:p w14:paraId="793C6F6E" w14:textId="5129A954" w:rsidR="00176E55" w:rsidRPr="00BA10ED" w:rsidRDefault="00F507AE" w:rsidP="00AB58A4">
      <w:pPr>
        <w:spacing w:line="360" w:lineRule="auto"/>
        <w:rPr>
          <w:rFonts w:ascii="Arial" w:hAnsi="Arial" w:cs="Arial"/>
          <w:bCs/>
        </w:rPr>
      </w:pPr>
      <w:r>
        <w:rPr>
          <w:rFonts w:ascii="Arial" w:hAnsi="Arial" w:cs="Arial"/>
          <w:bCs/>
        </w:rPr>
        <w:t>Schizop</w:t>
      </w:r>
      <w:r w:rsidR="00AB58A4">
        <w:rPr>
          <w:rFonts w:ascii="Arial" w:hAnsi="Arial" w:cs="Arial"/>
          <w:bCs/>
        </w:rPr>
        <w:t xml:space="preserve">hrenia is a </w:t>
      </w:r>
      <w:r w:rsidR="00331BF1">
        <w:rPr>
          <w:rFonts w:ascii="Arial" w:hAnsi="Arial" w:cs="Arial"/>
          <w:bCs/>
        </w:rPr>
        <w:t xml:space="preserve">long term condition and people suffering from it experience many symptoms throughout their life. The tool used to measure the effectiveness of the treatment and quality of care is the </w:t>
      </w:r>
      <w:r w:rsidR="00331BF1" w:rsidRPr="00AB58A4">
        <w:rPr>
          <w:rFonts w:ascii="Arial" w:hAnsi="Arial" w:cs="Arial"/>
          <w:bCs/>
          <w:iCs/>
        </w:rPr>
        <w:t>Indicator for Rehabilitative Care</w:t>
      </w:r>
      <w:r w:rsidR="00331BF1">
        <w:rPr>
          <w:rFonts w:ascii="Arial" w:hAnsi="Arial" w:cs="Arial"/>
          <w:bCs/>
          <w:iCs/>
        </w:rPr>
        <w:t xml:space="preserve"> </w:t>
      </w:r>
      <w:r w:rsidR="00331BF1" w:rsidRPr="00AB58A4">
        <w:rPr>
          <w:rFonts w:ascii="Arial" w:hAnsi="Arial" w:cs="Arial"/>
          <w:bCs/>
          <w:iCs/>
        </w:rPr>
        <w:t>(QuIRC-SA)</w:t>
      </w:r>
      <w:r w:rsidR="00570F0B">
        <w:rPr>
          <w:rFonts w:ascii="Arial" w:hAnsi="Arial" w:cs="Arial"/>
          <w:b/>
          <w:bCs/>
          <w:i/>
          <w:iCs/>
        </w:rPr>
        <w:t xml:space="preserve">, </w:t>
      </w:r>
      <w:r w:rsidR="00570F0B">
        <w:rPr>
          <w:rFonts w:ascii="Arial" w:hAnsi="Arial" w:cs="Arial"/>
          <w:bCs/>
          <w:iCs/>
        </w:rPr>
        <w:t>(see Appendix 2).</w:t>
      </w:r>
      <w:r w:rsidR="00863133">
        <w:rPr>
          <w:rFonts w:ascii="Arial" w:hAnsi="Arial" w:cs="Arial"/>
          <w:b/>
          <w:bCs/>
          <w:i/>
          <w:iCs/>
        </w:rPr>
        <w:t xml:space="preserve"> </w:t>
      </w:r>
      <w:r w:rsidR="00863133">
        <w:rPr>
          <w:rFonts w:ascii="Arial" w:hAnsi="Arial" w:cs="Arial"/>
          <w:bCs/>
          <w:iCs/>
        </w:rPr>
        <w:t xml:space="preserve">It specifically </w:t>
      </w:r>
      <w:r w:rsidR="00AE1D04">
        <w:rPr>
          <w:rFonts w:ascii="Arial" w:hAnsi="Arial" w:cs="Arial"/>
          <w:bCs/>
          <w:iCs/>
        </w:rPr>
        <w:t>assesses</w:t>
      </w:r>
      <w:r w:rsidR="00863133">
        <w:rPr>
          <w:rFonts w:ascii="Arial" w:hAnsi="Arial" w:cs="Arial"/>
          <w:bCs/>
          <w:iCs/>
        </w:rPr>
        <w:t xml:space="preserve"> the care provided by specialists.</w:t>
      </w:r>
      <w:r w:rsidR="00AE1D04">
        <w:rPr>
          <w:rFonts w:ascii="Arial" w:hAnsi="Arial" w:cs="Arial"/>
          <w:bCs/>
          <w:iCs/>
        </w:rPr>
        <w:t xml:space="preserve"> </w:t>
      </w:r>
      <w:r w:rsidR="00BA10ED">
        <w:rPr>
          <w:rFonts w:ascii="Arial" w:hAnsi="Arial" w:cs="Arial"/>
          <w:bCs/>
        </w:rPr>
        <w:t>(NICE, 2020).</w:t>
      </w:r>
    </w:p>
    <w:p w14:paraId="7677416A" w14:textId="0A07FEC2" w:rsidR="00085FA9" w:rsidRDefault="00085FA9" w:rsidP="00085FA9">
      <w:pPr>
        <w:rPr>
          <w:rFonts w:ascii="Arial" w:hAnsi="Arial" w:cs="Arial"/>
          <w:b/>
          <w:bCs/>
          <w:i/>
        </w:rPr>
      </w:pPr>
      <w:r w:rsidRPr="00085FA9">
        <w:rPr>
          <w:rFonts w:ascii="Arial" w:hAnsi="Arial" w:cs="Arial"/>
          <w:b/>
          <w:bCs/>
          <w:i/>
        </w:rPr>
        <w:t>Recommendations</w:t>
      </w:r>
    </w:p>
    <w:p w14:paraId="6E55338A" w14:textId="218A687A" w:rsidR="003068B1" w:rsidRDefault="00CF11EA" w:rsidP="00CF11EA">
      <w:pPr>
        <w:spacing w:line="360" w:lineRule="auto"/>
        <w:rPr>
          <w:rFonts w:ascii="Arial" w:hAnsi="Arial" w:cs="Arial"/>
          <w:bCs/>
        </w:rPr>
      </w:pPr>
      <w:r>
        <w:rPr>
          <w:rFonts w:ascii="Arial" w:hAnsi="Arial" w:cs="Arial"/>
          <w:bCs/>
        </w:rPr>
        <w:t xml:space="preserve">People are seeking complementary therapies as a more zen and natural way for treating their own disorder along with the traditional treatment and advice of therapists. A study </w:t>
      </w:r>
      <w:r>
        <w:rPr>
          <w:rFonts w:ascii="Arial" w:hAnsi="Arial" w:cs="Arial"/>
          <w:bCs/>
        </w:rPr>
        <w:lastRenderedPageBreak/>
        <w:t xml:space="preserve">showed that yoga is </w:t>
      </w:r>
      <w:r w:rsidR="009C37C2">
        <w:rPr>
          <w:rFonts w:ascii="Arial" w:hAnsi="Arial" w:cs="Arial"/>
          <w:bCs/>
        </w:rPr>
        <w:t>very</w:t>
      </w:r>
      <w:r>
        <w:rPr>
          <w:rFonts w:ascii="Arial" w:hAnsi="Arial" w:cs="Arial"/>
          <w:bCs/>
        </w:rPr>
        <w:t xml:space="preserve"> beneficial as it improves the quality of life in those diagnosed with schizophrenia.</w:t>
      </w:r>
      <w:r w:rsidR="009C37C2" w:rsidRPr="009C37C2">
        <w:rPr>
          <w:rFonts w:ascii="Arial" w:hAnsi="Arial" w:cs="Arial"/>
          <w:bCs/>
        </w:rPr>
        <w:t xml:space="preserve"> </w:t>
      </w:r>
      <w:r w:rsidR="009C37C2">
        <w:rPr>
          <w:rFonts w:ascii="Arial" w:hAnsi="Arial" w:cs="Arial"/>
          <w:bCs/>
        </w:rPr>
        <w:t>(Visceglia and Lewis, 2011).</w:t>
      </w:r>
    </w:p>
    <w:p w14:paraId="4B010BD2" w14:textId="55B8251D" w:rsidR="00937F2F" w:rsidRPr="003010CB" w:rsidRDefault="009A676C" w:rsidP="003010CB">
      <w:pPr>
        <w:spacing w:line="360" w:lineRule="auto"/>
        <w:rPr>
          <w:rFonts w:ascii="Arial" w:hAnsi="Arial" w:cs="Arial"/>
          <w:bCs/>
        </w:rPr>
      </w:pPr>
      <w:r>
        <w:rPr>
          <w:rFonts w:ascii="Arial" w:hAnsi="Arial" w:cs="Arial"/>
          <w:bCs/>
        </w:rPr>
        <w:t xml:space="preserve">Society segregates from those suffering with the diagnosis and views them as psychotic </w:t>
      </w:r>
      <w:r w:rsidR="00937F2F">
        <w:rPr>
          <w:rFonts w:ascii="Arial" w:hAnsi="Arial" w:cs="Arial"/>
          <w:bCs/>
        </w:rPr>
        <w:t xml:space="preserve">monsters out of control. </w:t>
      </w:r>
      <w:r>
        <w:rPr>
          <w:rFonts w:ascii="Arial" w:hAnsi="Arial" w:cs="Arial"/>
          <w:bCs/>
        </w:rPr>
        <w:t>Therefore, p</w:t>
      </w:r>
      <w:r w:rsidR="007A19DC">
        <w:rPr>
          <w:rFonts w:ascii="Arial" w:hAnsi="Arial" w:cs="Arial"/>
          <w:bCs/>
        </w:rPr>
        <w:t>eople with schizophrenia have to fight against the discrimination and stigma surrounding them in order to enhance their wellbeing and standard of living.</w:t>
      </w:r>
      <w:r w:rsidR="003010CB">
        <w:rPr>
          <w:rFonts w:ascii="Arial" w:hAnsi="Arial" w:cs="Arial"/>
          <w:bCs/>
        </w:rPr>
        <w:t xml:space="preserve"> </w:t>
      </w:r>
      <w:r w:rsidR="005F3564" w:rsidRPr="005F3564">
        <w:rPr>
          <w:rFonts w:ascii="Arial" w:hAnsi="Arial" w:cs="Arial"/>
          <w:bCs/>
          <w:lang w:val="fr-FR"/>
        </w:rPr>
        <w:t>(</w:t>
      </w:r>
      <w:r w:rsidR="005F3564">
        <w:rPr>
          <w:rFonts w:ascii="Arial" w:hAnsi="Arial" w:cs="Arial"/>
          <w:bCs/>
          <w:lang w:val="fr-FR"/>
        </w:rPr>
        <w:t>WHO, 2022).</w:t>
      </w:r>
      <w:r w:rsidR="005F3564">
        <w:rPr>
          <w:rFonts w:ascii="Arial" w:hAnsi="Arial" w:cs="Arial"/>
          <w:bCs/>
        </w:rPr>
        <w:t xml:space="preserve"> </w:t>
      </w:r>
      <w:r w:rsidR="00937F2F">
        <w:rPr>
          <w:rFonts w:ascii="Arial" w:hAnsi="Arial" w:cs="Arial"/>
          <w:bCs/>
        </w:rPr>
        <w:t>It is critical that the human rights are respected and treated equally.</w:t>
      </w:r>
    </w:p>
    <w:p w14:paraId="0BE5C14A" w14:textId="1EE5F8D1" w:rsidR="00085FA9" w:rsidRDefault="00085FA9" w:rsidP="00085FA9">
      <w:pPr>
        <w:spacing w:line="276" w:lineRule="auto"/>
        <w:rPr>
          <w:rFonts w:ascii="Arial" w:hAnsi="Arial" w:cs="Arial"/>
          <w:b/>
          <w:i/>
          <w:lang w:eastAsia="en-GB"/>
        </w:rPr>
      </w:pPr>
      <w:r w:rsidRPr="00085FA9">
        <w:rPr>
          <w:rFonts w:ascii="Arial" w:hAnsi="Arial" w:cs="Arial"/>
          <w:b/>
          <w:i/>
          <w:lang w:eastAsia="en-GB"/>
        </w:rPr>
        <w:t xml:space="preserve">Principles of care for people with Schizophrenia </w:t>
      </w:r>
    </w:p>
    <w:p w14:paraId="19D494E8" w14:textId="273B6E98" w:rsidR="00435956" w:rsidRDefault="00704D55" w:rsidP="00FE37FF">
      <w:pPr>
        <w:spacing w:line="360" w:lineRule="auto"/>
        <w:rPr>
          <w:rFonts w:ascii="Arial" w:hAnsi="Arial" w:cs="Arial"/>
          <w:bCs/>
        </w:rPr>
      </w:pPr>
      <w:r>
        <w:rPr>
          <w:rFonts w:ascii="Arial" w:hAnsi="Arial" w:cs="Arial"/>
          <w:bCs/>
        </w:rPr>
        <w:t>Professionals should treat all patients with dignity and respect all backgrounds and cultures as a way to provide equal and fair care to all that are struggling.</w:t>
      </w:r>
      <w:r w:rsidR="00FE37FF">
        <w:rPr>
          <w:rFonts w:ascii="Arial" w:hAnsi="Arial" w:cs="Arial"/>
          <w:bCs/>
        </w:rPr>
        <w:t xml:space="preserve"> The confidentiality of </w:t>
      </w:r>
      <w:r w:rsidR="008F27AD">
        <w:rPr>
          <w:rFonts w:ascii="Arial" w:hAnsi="Arial" w:cs="Arial"/>
          <w:bCs/>
        </w:rPr>
        <w:t>the</w:t>
      </w:r>
      <w:r w:rsidR="00FE37FF">
        <w:rPr>
          <w:rFonts w:ascii="Arial" w:hAnsi="Arial" w:cs="Arial"/>
          <w:bCs/>
        </w:rPr>
        <w:t xml:space="preserve"> patients should be taken into account and the patient’s wishes and concerns should always be put first and supported. Professionals should provide advice to their patients by influencing them to be independent and improve their way of life and wellbeing</w:t>
      </w:r>
      <w:r w:rsidR="008F27AD">
        <w:rPr>
          <w:rFonts w:ascii="Arial" w:hAnsi="Arial" w:cs="Arial"/>
          <w:bCs/>
        </w:rPr>
        <w:t xml:space="preserve"> </w:t>
      </w:r>
      <w:r w:rsidR="00FE37FF">
        <w:rPr>
          <w:rFonts w:ascii="Arial" w:hAnsi="Arial" w:cs="Arial"/>
          <w:bCs/>
        </w:rPr>
        <w:t>- this can be done by improving their diet or starting yoga and exercises. (NICE, 2014).</w:t>
      </w:r>
    </w:p>
    <w:p w14:paraId="18C7C7EC" w14:textId="77777777" w:rsidR="009F33D7" w:rsidRDefault="009F33D7">
      <w:pPr>
        <w:rPr>
          <w:rFonts w:ascii="Arial" w:hAnsi="Arial" w:cs="Arial"/>
          <w:b/>
          <w:sz w:val="24"/>
          <w:szCs w:val="24"/>
          <w:u w:val="single"/>
        </w:rPr>
      </w:pPr>
    </w:p>
    <w:p w14:paraId="251FC2A1" w14:textId="5FF84D59" w:rsidR="00E20F6C" w:rsidRDefault="00085FA9">
      <w:pPr>
        <w:rPr>
          <w:rFonts w:ascii="Arial" w:hAnsi="Arial" w:cs="Arial"/>
          <w:b/>
          <w:sz w:val="24"/>
          <w:szCs w:val="24"/>
          <w:u w:val="single"/>
        </w:rPr>
      </w:pPr>
      <w:r w:rsidRPr="00085FA9">
        <w:rPr>
          <w:rFonts w:ascii="Arial" w:hAnsi="Arial" w:cs="Arial"/>
          <w:b/>
          <w:sz w:val="24"/>
          <w:szCs w:val="24"/>
          <w:u w:val="single"/>
        </w:rPr>
        <w:t>A</w:t>
      </w:r>
      <w:r w:rsidR="003141C7" w:rsidRPr="00085FA9">
        <w:rPr>
          <w:rFonts w:ascii="Arial" w:hAnsi="Arial" w:cs="Arial"/>
          <w:b/>
          <w:sz w:val="24"/>
          <w:szCs w:val="24"/>
          <w:u w:val="single"/>
        </w:rPr>
        <w:t xml:space="preserve">utism </w:t>
      </w:r>
    </w:p>
    <w:p w14:paraId="53BC2F8A" w14:textId="77777777" w:rsidR="009F33D7" w:rsidRDefault="009F33D7">
      <w:pPr>
        <w:rPr>
          <w:rFonts w:ascii="Arial" w:hAnsi="Arial" w:cs="Arial"/>
          <w:b/>
          <w:sz w:val="24"/>
          <w:szCs w:val="24"/>
          <w:u w:val="single"/>
        </w:rPr>
      </w:pPr>
    </w:p>
    <w:p w14:paraId="2F211FF1" w14:textId="2D348F20" w:rsidR="00E879C7" w:rsidRPr="00617A4F" w:rsidRDefault="00E879C7" w:rsidP="00E879C7">
      <w:pPr>
        <w:spacing w:line="276" w:lineRule="auto"/>
        <w:rPr>
          <w:rFonts w:ascii="Arial" w:hAnsi="Arial" w:cs="Arial"/>
          <w:b/>
          <w:i/>
          <w:lang w:eastAsia="en-GB"/>
        </w:rPr>
      </w:pPr>
      <w:r w:rsidRPr="00617A4F">
        <w:rPr>
          <w:rFonts w:ascii="Arial" w:hAnsi="Arial" w:cs="Arial"/>
          <w:b/>
          <w:i/>
          <w:lang w:eastAsia="en-GB"/>
        </w:rPr>
        <w:t>Definition</w:t>
      </w:r>
    </w:p>
    <w:p w14:paraId="16DBE0DA" w14:textId="758251AA" w:rsidR="00111388" w:rsidRDefault="00111388" w:rsidP="00111388">
      <w:pPr>
        <w:pStyle w:val="ad"/>
        <w:spacing w:before="0" w:beforeAutospacing="0" w:after="0" w:afterAutospacing="0" w:line="360" w:lineRule="auto"/>
        <w:rPr>
          <w:rFonts w:ascii="Arial" w:hAnsi="Arial" w:cs="Arial"/>
          <w:color w:val="000000"/>
          <w:sz w:val="22"/>
          <w:szCs w:val="22"/>
        </w:rPr>
      </w:pPr>
      <w:r>
        <w:rPr>
          <w:rFonts w:ascii="Arial" w:hAnsi="Arial" w:cs="Arial"/>
          <w:color w:val="000000"/>
          <w:sz w:val="22"/>
          <w:szCs w:val="22"/>
        </w:rPr>
        <w:t xml:space="preserve">Autism spectrum disorder (ASD) is a disorder which prevents you from expressing yourself </w:t>
      </w:r>
      <w:r w:rsidR="00071296">
        <w:rPr>
          <w:rFonts w:ascii="Arial" w:hAnsi="Arial" w:cs="Arial"/>
          <w:color w:val="000000"/>
          <w:sz w:val="22"/>
          <w:szCs w:val="22"/>
        </w:rPr>
        <w:t>correctly in social interaction. C</w:t>
      </w:r>
      <w:r>
        <w:rPr>
          <w:rFonts w:ascii="Arial" w:hAnsi="Arial" w:cs="Arial"/>
          <w:color w:val="000000"/>
          <w:sz w:val="22"/>
          <w:szCs w:val="22"/>
        </w:rPr>
        <w:t>ommonly many people who have the disorder have an obsession or are hyper-fixated on a specific thing such as maths or sequences etc. It means that the way your brain functions and processes things is very different to others. They may have a wide amount of knowledge based on topics which they are very passionate about. They can also be triggered often by loud sounds, buzzing or flashing lights. The autism spectrum means that autism is experienced in a wide range of ways by many different people who also have the disorder. Autism can affect how you grow and develop and the way you understand a variety of topics.</w:t>
      </w:r>
      <w:r w:rsidR="003101D7">
        <w:rPr>
          <w:rFonts w:ascii="Arial" w:hAnsi="Arial" w:cs="Arial"/>
          <w:color w:val="000000"/>
          <w:sz w:val="22"/>
          <w:szCs w:val="22"/>
        </w:rPr>
        <w:t xml:space="preserve"> (NHS inform, 2020).</w:t>
      </w:r>
    </w:p>
    <w:p w14:paraId="2383E517" w14:textId="77777777" w:rsidR="007F1E39" w:rsidRDefault="007F1E39" w:rsidP="00111388">
      <w:pPr>
        <w:pStyle w:val="ad"/>
        <w:spacing w:before="0" w:beforeAutospacing="0" w:after="0" w:afterAutospacing="0" w:line="360" w:lineRule="auto"/>
        <w:rPr>
          <w:rFonts w:ascii="Arial" w:hAnsi="Arial" w:cs="Arial"/>
          <w:color w:val="000000"/>
          <w:sz w:val="22"/>
          <w:szCs w:val="22"/>
        </w:rPr>
      </w:pPr>
    </w:p>
    <w:p w14:paraId="5AE8684B" w14:textId="06ED1A35" w:rsidR="00111388" w:rsidRDefault="00111388" w:rsidP="00111388">
      <w:pPr>
        <w:pStyle w:val="ad"/>
        <w:spacing w:before="0" w:beforeAutospacing="0" w:after="0" w:afterAutospacing="0" w:line="360" w:lineRule="auto"/>
      </w:pPr>
      <w:r>
        <w:rPr>
          <w:rFonts w:ascii="Arial" w:hAnsi="Arial" w:cs="Arial"/>
          <w:color w:val="000000"/>
          <w:sz w:val="22"/>
          <w:szCs w:val="22"/>
        </w:rPr>
        <w:t>Autism can be a wide range of conditions with social interactions, repetitive actions and behaviours and also refusal to communicate due to being unable to understand people and their feelings.</w:t>
      </w:r>
      <w:r w:rsidR="008B74D6">
        <w:rPr>
          <w:rFonts w:ascii="Arial" w:hAnsi="Arial" w:cs="Arial"/>
          <w:color w:val="000000"/>
          <w:sz w:val="22"/>
          <w:szCs w:val="22"/>
        </w:rPr>
        <w:t xml:space="preserve"> (Autism Speaks, 2022).</w:t>
      </w:r>
    </w:p>
    <w:p w14:paraId="5E830F81" w14:textId="77777777" w:rsidR="007F1E39" w:rsidRDefault="007F1E39" w:rsidP="00E879C7">
      <w:pPr>
        <w:spacing w:line="276" w:lineRule="auto"/>
        <w:rPr>
          <w:rFonts w:ascii="Arial" w:hAnsi="Arial" w:cs="Arial"/>
          <w:b/>
          <w:i/>
          <w:lang w:eastAsia="en-GB"/>
        </w:rPr>
      </w:pPr>
    </w:p>
    <w:p w14:paraId="24D33705" w14:textId="26DBEF96" w:rsidR="00E879C7" w:rsidRPr="00617A4F" w:rsidRDefault="00E879C7" w:rsidP="00E879C7">
      <w:pPr>
        <w:spacing w:line="276" w:lineRule="auto"/>
        <w:rPr>
          <w:rFonts w:ascii="Arial" w:hAnsi="Arial" w:cs="Arial"/>
          <w:b/>
          <w:i/>
          <w:lang w:eastAsia="en-GB"/>
        </w:rPr>
      </w:pPr>
      <w:r w:rsidRPr="00617A4F">
        <w:rPr>
          <w:rFonts w:ascii="Arial" w:hAnsi="Arial" w:cs="Arial"/>
          <w:b/>
          <w:i/>
          <w:lang w:eastAsia="en-GB"/>
        </w:rPr>
        <w:t>Classification within ICD-10 MANUAL</w:t>
      </w:r>
    </w:p>
    <w:p w14:paraId="21C247AC" w14:textId="422A66CB" w:rsidR="00617A4F" w:rsidRDefault="00617A4F" w:rsidP="00617A4F">
      <w:pPr>
        <w:spacing w:line="360" w:lineRule="auto"/>
        <w:rPr>
          <w:rFonts w:ascii="Arial" w:eastAsia="Arial" w:hAnsi="Arial" w:cs="Arial"/>
          <w:u w:val="single"/>
        </w:rPr>
      </w:pPr>
      <w:r w:rsidRPr="33195DB8">
        <w:rPr>
          <w:rFonts w:ascii="Arial" w:eastAsia="Arial" w:hAnsi="Arial" w:cs="Arial"/>
        </w:rPr>
        <w:t xml:space="preserve">Autism is classified under the group of </w:t>
      </w:r>
      <w:r>
        <w:rPr>
          <w:rFonts w:ascii="Arial" w:hAnsi="Arial" w:cs="Arial"/>
          <w:bCs/>
        </w:rPr>
        <w:t>‘Mental and behavioural disorders’ section ‘</w:t>
      </w:r>
      <w:r w:rsidRPr="33195DB8">
        <w:rPr>
          <w:rFonts w:ascii="Arial" w:eastAsia="Arial" w:hAnsi="Arial" w:cs="Arial"/>
        </w:rPr>
        <w:t>Disorders of psychological development (F80-F89)</w:t>
      </w:r>
      <w:r>
        <w:rPr>
          <w:rFonts w:ascii="Arial" w:eastAsia="Arial" w:hAnsi="Arial" w:cs="Arial"/>
        </w:rPr>
        <w:t>,</w:t>
      </w:r>
      <w:r w:rsidRPr="33195DB8">
        <w:rPr>
          <w:rFonts w:ascii="Arial" w:eastAsia="Arial" w:hAnsi="Arial" w:cs="Arial"/>
        </w:rPr>
        <w:t xml:space="preserve"> </w:t>
      </w:r>
      <w:r>
        <w:rPr>
          <w:rFonts w:ascii="Arial" w:eastAsia="Arial" w:hAnsi="Arial" w:cs="Arial"/>
        </w:rPr>
        <w:t>with code</w:t>
      </w:r>
      <w:r w:rsidRPr="33195DB8">
        <w:rPr>
          <w:rFonts w:ascii="Arial" w:eastAsia="Arial" w:hAnsi="Arial" w:cs="Arial"/>
        </w:rPr>
        <w:t xml:space="preserve"> F84.0</w:t>
      </w:r>
      <w:r>
        <w:rPr>
          <w:rFonts w:ascii="Arial" w:eastAsia="Arial" w:hAnsi="Arial" w:cs="Arial"/>
        </w:rPr>
        <w:t>.</w:t>
      </w:r>
      <w:r w:rsidRPr="33195DB8">
        <w:rPr>
          <w:rFonts w:ascii="Arial" w:eastAsia="Arial" w:hAnsi="Arial" w:cs="Arial"/>
        </w:rPr>
        <w:t xml:space="preserve"> (WHO, 2010).</w:t>
      </w:r>
    </w:p>
    <w:p w14:paraId="55F285D2" w14:textId="099D7570" w:rsidR="00E879C7" w:rsidRDefault="00E879C7" w:rsidP="00E879C7">
      <w:pPr>
        <w:spacing w:line="276" w:lineRule="auto"/>
        <w:rPr>
          <w:rFonts w:ascii="Arial" w:hAnsi="Arial" w:cs="Arial"/>
          <w:b/>
          <w:i/>
          <w:lang w:eastAsia="en-GB"/>
        </w:rPr>
      </w:pPr>
      <w:r w:rsidRPr="00181973">
        <w:rPr>
          <w:rFonts w:ascii="Arial" w:hAnsi="Arial" w:cs="Arial"/>
          <w:b/>
          <w:i/>
          <w:lang w:eastAsia="en-GB"/>
        </w:rPr>
        <w:lastRenderedPageBreak/>
        <w:t>Statistics for Autism in the UK</w:t>
      </w:r>
    </w:p>
    <w:p w14:paraId="473CEAAB" w14:textId="44E44241" w:rsidR="00B5393B" w:rsidRDefault="00B5393B" w:rsidP="00B5393B">
      <w:pPr>
        <w:pStyle w:val="ad"/>
        <w:spacing w:before="240" w:beforeAutospacing="0" w:after="240" w:afterAutospacing="0" w:line="360" w:lineRule="auto"/>
        <w:rPr>
          <w:rFonts w:ascii="Arial" w:hAnsi="Arial" w:cs="Arial"/>
          <w:sz w:val="22"/>
          <w:szCs w:val="22"/>
        </w:rPr>
      </w:pPr>
      <w:r w:rsidRPr="00DF5B00">
        <w:rPr>
          <w:rFonts w:ascii="Arial" w:hAnsi="Arial" w:cs="Arial"/>
          <w:sz w:val="22"/>
          <w:szCs w:val="22"/>
        </w:rPr>
        <w:t xml:space="preserve">According to World Health Organisation (2022) globally diagnosed with Autism spectrum disorder is 1 of 100 children. </w:t>
      </w:r>
    </w:p>
    <w:p w14:paraId="03CE7FD9" w14:textId="15FDDDC5" w:rsidR="005F54CF" w:rsidRPr="007F1E39" w:rsidRDefault="005F54CF" w:rsidP="00B5393B">
      <w:pPr>
        <w:pStyle w:val="ad"/>
        <w:spacing w:before="240" w:beforeAutospacing="0" w:after="240" w:afterAutospacing="0" w:line="360" w:lineRule="auto"/>
        <w:rPr>
          <w:rFonts w:ascii="Arial" w:hAnsi="Arial" w:cs="Arial"/>
          <w:sz w:val="22"/>
          <w:szCs w:val="22"/>
        </w:rPr>
      </w:pPr>
      <w:r>
        <w:rPr>
          <w:rFonts w:ascii="Arial" w:hAnsi="Arial" w:cs="Arial"/>
          <w:sz w:val="22"/>
          <w:szCs w:val="22"/>
        </w:rPr>
        <w:t>In the UK</w:t>
      </w:r>
      <w:r w:rsidR="00BC3B86">
        <w:rPr>
          <w:rFonts w:ascii="Arial" w:hAnsi="Arial" w:cs="Arial"/>
          <w:sz w:val="22"/>
          <w:szCs w:val="22"/>
        </w:rPr>
        <w:t xml:space="preserve"> statistics show that</w:t>
      </w:r>
      <w:r>
        <w:rPr>
          <w:rFonts w:ascii="Arial" w:hAnsi="Arial" w:cs="Arial"/>
          <w:sz w:val="22"/>
          <w:szCs w:val="22"/>
        </w:rPr>
        <w:t xml:space="preserve"> </w:t>
      </w:r>
      <w:r w:rsidR="00A14994">
        <w:rPr>
          <w:rFonts w:ascii="Arial" w:hAnsi="Arial" w:cs="Arial"/>
          <w:sz w:val="22"/>
          <w:szCs w:val="22"/>
        </w:rPr>
        <w:t xml:space="preserve">more than </w:t>
      </w:r>
      <w:r>
        <w:rPr>
          <w:rFonts w:ascii="Arial" w:hAnsi="Arial" w:cs="Arial"/>
          <w:sz w:val="22"/>
          <w:szCs w:val="22"/>
        </w:rPr>
        <w:t xml:space="preserve">700 000 adults and children </w:t>
      </w:r>
      <w:r w:rsidR="00BC3B86">
        <w:rPr>
          <w:rFonts w:ascii="Arial" w:hAnsi="Arial" w:cs="Arial"/>
          <w:sz w:val="22"/>
          <w:szCs w:val="22"/>
        </w:rPr>
        <w:t>have</w:t>
      </w:r>
      <w:r>
        <w:rPr>
          <w:rFonts w:ascii="Arial" w:hAnsi="Arial" w:cs="Arial"/>
          <w:sz w:val="22"/>
          <w:szCs w:val="22"/>
        </w:rPr>
        <w:t xml:space="preserve"> autism. (National Autistic Society, 2022).</w:t>
      </w:r>
      <w:r w:rsidR="00A14994">
        <w:rPr>
          <w:rFonts w:ascii="Arial" w:hAnsi="Arial" w:cs="Arial"/>
          <w:sz w:val="22"/>
          <w:szCs w:val="22"/>
        </w:rPr>
        <w:t xml:space="preserve"> </w:t>
      </w:r>
      <w:r w:rsidR="00556BCB">
        <w:rPr>
          <w:rFonts w:ascii="Arial" w:hAnsi="Arial" w:cs="Arial"/>
          <w:sz w:val="22"/>
          <w:szCs w:val="22"/>
        </w:rPr>
        <w:t>A study collected by Department of Education show that 120 000 children age between 2-21 years have autism. Boys are more likely to have autism than girls with prevalence 2.8%.</w:t>
      </w:r>
      <w:r w:rsidR="00F968F6">
        <w:rPr>
          <w:rFonts w:ascii="Arial" w:hAnsi="Arial" w:cs="Arial"/>
          <w:sz w:val="22"/>
          <w:szCs w:val="22"/>
        </w:rPr>
        <w:t xml:space="preserve"> </w:t>
      </w:r>
      <w:r w:rsidR="00F968F6" w:rsidRPr="00F968F6">
        <w:rPr>
          <w:rFonts w:ascii="Arial" w:hAnsi="Arial" w:cs="Arial"/>
          <w:sz w:val="22"/>
          <w:szCs w:val="22"/>
        </w:rPr>
        <w:t>(</w:t>
      </w:r>
      <w:r w:rsidR="00F968F6" w:rsidRPr="00F968F6">
        <w:rPr>
          <w:rFonts w:ascii="Arial" w:hAnsi="Arial" w:cs="Arial"/>
          <w:color w:val="000000"/>
          <w:sz w:val="22"/>
          <w:szCs w:val="22"/>
        </w:rPr>
        <w:t xml:space="preserve">Roman-Urrestarazu, </w:t>
      </w:r>
      <w:r w:rsidR="00F968F6" w:rsidRPr="00F968F6">
        <w:rPr>
          <w:rFonts w:ascii="Arial" w:hAnsi="Arial" w:cs="Arial"/>
          <w:i/>
          <w:color w:val="000000"/>
          <w:sz w:val="22"/>
          <w:szCs w:val="22"/>
        </w:rPr>
        <w:t>et al</w:t>
      </w:r>
      <w:r w:rsidR="00F968F6">
        <w:rPr>
          <w:rFonts w:ascii="Arial" w:hAnsi="Arial" w:cs="Arial"/>
          <w:color w:val="000000"/>
          <w:sz w:val="22"/>
          <w:szCs w:val="22"/>
        </w:rPr>
        <w:t>., 2021).</w:t>
      </w:r>
    </w:p>
    <w:p w14:paraId="47872B3B" w14:textId="0721C5C6" w:rsidR="00C17A34" w:rsidRDefault="00C17A34" w:rsidP="00B5393B">
      <w:pPr>
        <w:pStyle w:val="ad"/>
        <w:spacing w:before="240" w:beforeAutospacing="0" w:after="240" w:afterAutospacing="0" w:line="360" w:lineRule="auto"/>
        <w:rPr>
          <w:rFonts w:ascii="Arial" w:hAnsi="Arial" w:cs="Arial"/>
          <w:color w:val="000000"/>
          <w:sz w:val="22"/>
          <w:szCs w:val="22"/>
        </w:rPr>
      </w:pPr>
      <w:r>
        <w:rPr>
          <w:noProof/>
        </w:rPr>
        <w:drawing>
          <wp:anchor distT="0" distB="0" distL="114300" distR="114300" simplePos="0" relativeHeight="251665408" behindDoc="0" locked="0" layoutInCell="1" allowOverlap="1" wp14:anchorId="6D343FBF" wp14:editId="52CA582C">
            <wp:simplePos x="0" y="0"/>
            <wp:positionH relativeFrom="margin">
              <wp:align>left</wp:align>
            </wp:positionH>
            <wp:positionV relativeFrom="paragraph">
              <wp:posOffset>-635</wp:posOffset>
            </wp:positionV>
            <wp:extent cx="5772150" cy="3924231"/>
            <wp:effectExtent l="38100" t="57150" r="38100" b="38735"/>
            <wp:wrapNone/>
            <wp:docPr id="5" name="Картина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22818" t="28230" r="31217" b="16193"/>
                    <a:stretch/>
                  </pic:blipFill>
                  <pic:spPr bwMode="auto">
                    <a:xfrm>
                      <a:off x="0" y="0"/>
                      <a:ext cx="5772150" cy="3924231"/>
                    </a:xfrm>
                    <a:prstGeom prst="rect">
                      <a:avLst/>
                    </a:prstGeom>
                    <a:ln>
                      <a:noFill/>
                    </a:ln>
                    <a:scene3d>
                      <a:camera prst="orthographicFront"/>
                      <a:lightRig rig="threePt" dir="t"/>
                    </a:scene3d>
                    <a:sp3d>
                      <a:bevelT prst="relaxedInset"/>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F48CDED" w14:textId="5BE59B3F" w:rsidR="00C17A34" w:rsidRDefault="00C17A34" w:rsidP="00B5393B">
      <w:pPr>
        <w:pStyle w:val="ad"/>
        <w:spacing w:before="240" w:beforeAutospacing="0" w:after="240" w:afterAutospacing="0" w:line="360" w:lineRule="auto"/>
        <w:rPr>
          <w:rFonts w:ascii="Arial" w:hAnsi="Arial" w:cs="Arial"/>
          <w:color w:val="000000"/>
          <w:sz w:val="22"/>
          <w:szCs w:val="22"/>
        </w:rPr>
      </w:pPr>
    </w:p>
    <w:p w14:paraId="1281A6FE" w14:textId="26E00020" w:rsidR="00C17A34" w:rsidRDefault="00C17A34" w:rsidP="00B5393B">
      <w:pPr>
        <w:pStyle w:val="ad"/>
        <w:spacing w:before="240" w:beforeAutospacing="0" w:after="240" w:afterAutospacing="0" w:line="360" w:lineRule="auto"/>
        <w:rPr>
          <w:rFonts w:ascii="Arial" w:hAnsi="Arial" w:cs="Arial"/>
          <w:color w:val="000000"/>
          <w:sz w:val="22"/>
          <w:szCs w:val="22"/>
        </w:rPr>
      </w:pPr>
    </w:p>
    <w:p w14:paraId="7A718DDC" w14:textId="53A5FADF" w:rsidR="00C17A34" w:rsidRDefault="00C17A34" w:rsidP="00B5393B">
      <w:pPr>
        <w:pStyle w:val="ad"/>
        <w:spacing w:before="240" w:beforeAutospacing="0" w:after="240" w:afterAutospacing="0" w:line="360" w:lineRule="auto"/>
        <w:rPr>
          <w:rFonts w:ascii="Arial" w:hAnsi="Arial" w:cs="Arial"/>
          <w:color w:val="000000"/>
          <w:sz w:val="22"/>
          <w:szCs w:val="22"/>
        </w:rPr>
      </w:pPr>
    </w:p>
    <w:p w14:paraId="219612A8" w14:textId="57DF7F98" w:rsidR="00C17A34" w:rsidRDefault="00C17A34" w:rsidP="00B5393B">
      <w:pPr>
        <w:pStyle w:val="ad"/>
        <w:spacing w:before="240" w:beforeAutospacing="0" w:after="240" w:afterAutospacing="0" w:line="360" w:lineRule="auto"/>
        <w:rPr>
          <w:rFonts w:ascii="Arial" w:hAnsi="Arial" w:cs="Arial"/>
          <w:color w:val="000000"/>
          <w:sz w:val="22"/>
          <w:szCs w:val="22"/>
        </w:rPr>
      </w:pPr>
    </w:p>
    <w:p w14:paraId="342ECED9" w14:textId="2F68A704" w:rsidR="00C17A34" w:rsidRDefault="00C17A34" w:rsidP="00B5393B">
      <w:pPr>
        <w:pStyle w:val="ad"/>
        <w:spacing w:before="240" w:beforeAutospacing="0" w:after="240" w:afterAutospacing="0" w:line="360" w:lineRule="auto"/>
        <w:rPr>
          <w:rFonts w:ascii="Arial" w:hAnsi="Arial" w:cs="Arial"/>
          <w:color w:val="000000"/>
          <w:sz w:val="22"/>
          <w:szCs w:val="22"/>
        </w:rPr>
      </w:pPr>
    </w:p>
    <w:p w14:paraId="5CDC1A65" w14:textId="34BF970D" w:rsidR="00C17A34" w:rsidRDefault="00C17A34" w:rsidP="00B5393B">
      <w:pPr>
        <w:pStyle w:val="ad"/>
        <w:spacing w:before="240" w:beforeAutospacing="0" w:after="240" w:afterAutospacing="0" w:line="360" w:lineRule="auto"/>
        <w:rPr>
          <w:rFonts w:ascii="Arial" w:hAnsi="Arial" w:cs="Arial"/>
          <w:color w:val="000000"/>
          <w:sz w:val="22"/>
          <w:szCs w:val="22"/>
        </w:rPr>
      </w:pPr>
    </w:p>
    <w:p w14:paraId="351299B3" w14:textId="77777777" w:rsidR="00C17A34" w:rsidRPr="00F968F6" w:rsidRDefault="00C17A34" w:rsidP="00B5393B">
      <w:pPr>
        <w:pStyle w:val="ad"/>
        <w:spacing w:before="240" w:beforeAutospacing="0" w:after="240" w:afterAutospacing="0" w:line="360" w:lineRule="auto"/>
        <w:rPr>
          <w:rFonts w:ascii="Arial" w:hAnsi="Arial" w:cs="Arial"/>
          <w:sz w:val="22"/>
          <w:szCs w:val="22"/>
        </w:rPr>
      </w:pPr>
    </w:p>
    <w:p w14:paraId="78AF0434" w14:textId="1CBE9CD6" w:rsidR="00C82D03" w:rsidRDefault="00C82D03" w:rsidP="00E879C7">
      <w:pPr>
        <w:spacing w:line="276" w:lineRule="auto"/>
        <w:rPr>
          <w:rFonts w:ascii="Arial" w:hAnsi="Arial" w:cs="Arial"/>
          <w:lang w:eastAsia="en-GB"/>
        </w:rPr>
      </w:pPr>
    </w:p>
    <w:p w14:paraId="57937F4E" w14:textId="3C7BBC8B" w:rsidR="00B5393B" w:rsidRDefault="00B5393B" w:rsidP="00E879C7">
      <w:pPr>
        <w:spacing w:line="276" w:lineRule="auto"/>
        <w:rPr>
          <w:rFonts w:ascii="Arial" w:hAnsi="Arial" w:cs="Arial"/>
          <w:lang w:eastAsia="en-GB"/>
        </w:rPr>
      </w:pPr>
    </w:p>
    <w:p w14:paraId="71FCFAA2" w14:textId="72FC79F7" w:rsidR="00B5393B" w:rsidRDefault="00B5393B" w:rsidP="00E879C7">
      <w:pPr>
        <w:spacing w:line="276" w:lineRule="auto"/>
        <w:rPr>
          <w:rFonts w:ascii="Arial" w:hAnsi="Arial" w:cs="Arial"/>
          <w:lang w:eastAsia="en-GB"/>
        </w:rPr>
      </w:pPr>
    </w:p>
    <w:p w14:paraId="5ADFDC02" w14:textId="10177766" w:rsidR="00B5393B" w:rsidRPr="003B4B25" w:rsidRDefault="00C17A34" w:rsidP="00E879C7">
      <w:pPr>
        <w:spacing w:line="276" w:lineRule="auto"/>
        <w:rPr>
          <w:rFonts w:ascii="Arial" w:hAnsi="Arial" w:cs="Arial"/>
          <w:lang w:eastAsia="en-GB"/>
        </w:rPr>
      </w:pPr>
      <w:r>
        <w:rPr>
          <w:rFonts w:ascii="Arial" w:hAnsi="Arial" w:cs="Arial"/>
          <w:noProof/>
          <w:lang w:eastAsia="en-GB"/>
        </w:rPr>
        <mc:AlternateContent>
          <mc:Choice Requires="wps">
            <w:drawing>
              <wp:anchor distT="0" distB="0" distL="114300" distR="114300" simplePos="0" relativeHeight="251666432" behindDoc="0" locked="0" layoutInCell="1" allowOverlap="1" wp14:anchorId="6F4C3C66" wp14:editId="06B387B1">
                <wp:simplePos x="0" y="0"/>
                <wp:positionH relativeFrom="column">
                  <wp:posOffset>138430</wp:posOffset>
                </wp:positionH>
                <wp:positionV relativeFrom="paragraph">
                  <wp:posOffset>13336</wp:posOffset>
                </wp:positionV>
                <wp:extent cx="5534025" cy="228600"/>
                <wp:effectExtent l="0" t="0" r="9525" b="0"/>
                <wp:wrapNone/>
                <wp:docPr id="6" name="Текстово поле 6"/>
                <wp:cNvGraphicFramePr/>
                <a:graphic xmlns:a="http://schemas.openxmlformats.org/drawingml/2006/main">
                  <a:graphicData uri="http://schemas.microsoft.com/office/word/2010/wordprocessingShape">
                    <wps:wsp>
                      <wps:cNvSpPr txBox="1"/>
                      <wps:spPr>
                        <a:xfrm>
                          <a:off x="0" y="0"/>
                          <a:ext cx="5534025" cy="228600"/>
                        </a:xfrm>
                        <a:prstGeom prst="rect">
                          <a:avLst/>
                        </a:prstGeom>
                        <a:solidFill>
                          <a:schemeClr val="lt1"/>
                        </a:solidFill>
                        <a:ln w="6350">
                          <a:noFill/>
                        </a:ln>
                      </wps:spPr>
                      <wps:txbx>
                        <w:txbxContent>
                          <w:p w14:paraId="0B668B09" w14:textId="39BAE886" w:rsidR="0023714E" w:rsidRPr="00C17A34" w:rsidRDefault="0023714E">
                            <w:pPr>
                              <w:rPr>
                                <w:rFonts w:ascii="Arial" w:hAnsi="Arial" w:cs="Arial"/>
                                <w:sz w:val="16"/>
                                <w:szCs w:val="16"/>
                              </w:rPr>
                            </w:pPr>
                            <w:r w:rsidRPr="00C17A34">
                              <w:rPr>
                                <w:rFonts w:ascii="Arial" w:hAnsi="Arial" w:cs="Arial"/>
                                <w:b/>
                                <w:sz w:val="16"/>
                                <w:szCs w:val="16"/>
                              </w:rPr>
                              <w:t>Figure 3</w:t>
                            </w:r>
                            <w:r w:rsidRPr="00C17A34">
                              <w:rPr>
                                <w:rFonts w:ascii="Arial" w:hAnsi="Arial" w:cs="Arial"/>
                                <w:sz w:val="16"/>
                                <w:szCs w:val="16"/>
                              </w:rPr>
                              <w:t>. Photo credit: https://www.ncsautism.org/blog//prevalence-of-autism-spikes-in-uk-schools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4C3C66" id="Текстово поле 6" o:spid="_x0000_s1038" type="#_x0000_t202" style="position:absolute;margin-left:10.9pt;margin-top:1.05pt;width:435.75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" fillcolor="white [3201]" stroked="f" strokeweight=".5pt">
                <v:textbox>
                  <w:txbxContent>
                    <w:p w14:paraId="0B668B09" w14:textId="39BAE886" w:rsidR="0023714E" w:rsidRPr="00C17A34" w:rsidRDefault="0023714E">
                      <w:pPr>
                        <w:rPr>
                          <w:rFonts w:ascii="Arial" w:hAnsi="Arial" w:cs="Arial"/>
                          <w:sz w:val="16"/>
                          <w:szCs w:val="16"/>
                        </w:rPr>
                      </w:pPr>
                      <w:r w:rsidRPr="00C17A34">
                        <w:rPr>
                          <w:rFonts w:ascii="Arial" w:hAnsi="Arial" w:cs="Arial"/>
                          <w:b/>
                          <w:sz w:val="16"/>
                          <w:szCs w:val="16"/>
                        </w:rPr>
                        <w:t>Figure 3</w:t>
                      </w:r>
                      <w:r w:rsidRPr="00C17A34">
                        <w:rPr>
                          <w:rFonts w:ascii="Arial" w:hAnsi="Arial" w:cs="Arial"/>
                          <w:sz w:val="16"/>
                          <w:szCs w:val="16"/>
                        </w:rPr>
                        <w:t>. Photo credit: https://www.ncsautism.org/blog//prevalence-of-autism-spikes-in-uk-schools</w:t>
                      </w:r>
                    </w:p>
                  </w:txbxContent>
                </v:textbox>
              </v:shape>
            </w:pict>
          </mc:Fallback>
        </mc:AlternateContent>
      </w:r>
    </w:p>
    <w:p w14:paraId="471B6728" w14:textId="77777777" w:rsidR="00C17A34" w:rsidRDefault="00C17A34" w:rsidP="00E879C7">
      <w:pPr>
        <w:spacing w:line="276" w:lineRule="auto"/>
        <w:rPr>
          <w:rFonts w:ascii="Arial" w:hAnsi="Arial" w:cs="Arial"/>
          <w:b/>
          <w:i/>
          <w:lang w:eastAsia="en-GB"/>
        </w:rPr>
      </w:pPr>
    </w:p>
    <w:p w14:paraId="53FE3F5F" w14:textId="77777777" w:rsidR="009F33D7" w:rsidRDefault="00E879C7" w:rsidP="00E879C7">
      <w:pPr>
        <w:spacing w:line="276" w:lineRule="auto"/>
        <w:rPr>
          <w:rFonts w:ascii="Arial" w:hAnsi="Arial" w:cs="Arial"/>
          <w:b/>
          <w:i/>
          <w:lang w:eastAsia="en-GB"/>
        </w:rPr>
      </w:pPr>
      <w:r w:rsidRPr="00181973">
        <w:rPr>
          <w:rFonts w:ascii="Arial" w:hAnsi="Arial" w:cs="Arial"/>
          <w:b/>
          <w:i/>
          <w:lang w:eastAsia="en-GB"/>
        </w:rPr>
        <w:t>Causes</w:t>
      </w:r>
    </w:p>
    <w:p w14:paraId="78C45FC9" w14:textId="675923D0" w:rsidR="009F33D7" w:rsidRPr="006A761E" w:rsidRDefault="009F33D7" w:rsidP="009F33D7">
      <w:pPr>
        <w:pStyle w:val="ad"/>
        <w:spacing w:before="240" w:beforeAutospacing="0" w:after="240" w:afterAutospacing="0" w:line="360" w:lineRule="auto"/>
      </w:pPr>
      <w:r>
        <w:rPr>
          <w:rFonts w:ascii="Arial" w:hAnsi="Arial" w:cs="Arial"/>
          <w:color w:val="000000"/>
          <w:sz w:val="22"/>
          <w:szCs w:val="22"/>
        </w:rPr>
        <w:t>Professionals believe that there is not a specific cause for autism however, there are possible reasons that can contribute to the development of the disorder. Firstly, it is most likely for those who have a very close family member who is autistic to develop the disorder. Genetic mutations are also a contributing factor towards the development of the disorder. Moreover, a low birth weight and exposure to toxins at an extremely young age can also initially cause the genetic mutations which lead to the evolution of the Autism Spectrum Disorder.</w:t>
      </w:r>
      <w:r w:rsidR="006A761E">
        <w:rPr>
          <w:rFonts w:ascii="Arial" w:hAnsi="Arial" w:cs="Arial"/>
          <w:color w:val="000000"/>
          <w:sz w:val="22"/>
          <w:szCs w:val="22"/>
        </w:rPr>
        <w:t xml:space="preserve"> (Lener </w:t>
      </w:r>
      <w:r w:rsidR="006A761E" w:rsidRPr="006A761E">
        <w:rPr>
          <w:rFonts w:ascii="Arial" w:hAnsi="Arial" w:cs="Arial"/>
          <w:i/>
          <w:color w:val="000000"/>
          <w:sz w:val="22"/>
          <w:szCs w:val="22"/>
        </w:rPr>
        <w:t>et al.,</w:t>
      </w:r>
      <w:r w:rsidR="006A761E">
        <w:rPr>
          <w:rFonts w:ascii="Arial" w:hAnsi="Arial" w:cs="Arial"/>
          <w:color w:val="000000"/>
          <w:sz w:val="22"/>
          <w:szCs w:val="22"/>
        </w:rPr>
        <w:t xml:space="preserve"> 2021).</w:t>
      </w:r>
    </w:p>
    <w:p w14:paraId="5483A5C8" w14:textId="77777777" w:rsidR="00275D1D" w:rsidRPr="00275D1D" w:rsidRDefault="00275D1D" w:rsidP="00275D1D">
      <w:pPr>
        <w:spacing w:before="240" w:after="240" w:line="240" w:lineRule="auto"/>
        <w:rPr>
          <w:rFonts w:ascii="Times New Roman" w:eastAsia="Times New Roman" w:hAnsi="Times New Roman" w:cs="Times New Roman"/>
          <w:sz w:val="24"/>
          <w:szCs w:val="24"/>
          <w:lang w:eastAsia="en-GB"/>
        </w:rPr>
      </w:pPr>
      <w:r w:rsidRPr="00275D1D">
        <w:rPr>
          <w:rFonts w:ascii="Arial" w:eastAsia="Times New Roman" w:hAnsi="Arial" w:cs="Arial"/>
          <w:b/>
          <w:bCs/>
          <w:i/>
          <w:iCs/>
          <w:color w:val="000000"/>
          <w:lang w:eastAsia="en-GB"/>
        </w:rPr>
        <w:lastRenderedPageBreak/>
        <w:t>Signs / Symptoms</w:t>
      </w:r>
    </w:p>
    <w:p w14:paraId="7D0D4509" w14:textId="116554F6" w:rsidR="00275D1D" w:rsidRPr="00275D1D" w:rsidRDefault="00275D1D" w:rsidP="00275D1D">
      <w:pPr>
        <w:spacing w:before="240" w:after="240" w:line="360" w:lineRule="auto"/>
        <w:rPr>
          <w:rFonts w:ascii="Times New Roman" w:eastAsia="Times New Roman" w:hAnsi="Times New Roman" w:cs="Times New Roman"/>
          <w:sz w:val="24"/>
          <w:szCs w:val="24"/>
          <w:lang w:eastAsia="en-GB"/>
        </w:rPr>
      </w:pPr>
      <w:r w:rsidRPr="00275D1D">
        <w:rPr>
          <w:rFonts w:ascii="Arial" w:eastAsia="Times New Roman" w:hAnsi="Arial" w:cs="Arial"/>
          <w:color w:val="000000"/>
          <w:lang w:eastAsia="en-GB"/>
        </w:rPr>
        <w:t>In children, the symptoms and signs of Autism Spectrum Disorder can vary depending on the conditions and development of the individual. It is a lot easier to diagnose children as the symptoms are easier to notice and help treat. However, there are some typical signs that could imply that someone has the disorder. Firstly, if the child is not responding to their name or avoiding interactions with other children or adults. Additionally, this is also accompanied by constantly avoiding eye contact and being unable to express their emotions or responding correctly to others. Moreover, there are repetitive actions that are also done as a nervous symptom such as</w:t>
      </w:r>
      <w:r>
        <w:rPr>
          <w:rFonts w:ascii="Arial" w:eastAsia="Times New Roman" w:hAnsi="Arial" w:cs="Arial"/>
          <w:color w:val="000000"/>
          <w:lang w:eastAsia="en-GB"/>
        </w:rPr>
        <w:t>:</w:t>
      </w:r>
      <w:r w:rsidRPr="00275D1D">
        <w:rPr>
          <w:rFonts w:ascii="Arial" w:eastAsia="Times New Roman" w:hAnsi="Arial" w:cs="Arial"/>
          <w:color w:val="000000"/>
          <w:lang w:eastAsia="en-GB"/>
        </w:rPr>
        <w:t xml:space="preserve"> involuntary fidgeting, obsession with patterns and sequences and also flapping.</w:t>
      </w:r>
      <w:r w:rsidR="00386E85">
        <w:rPr>
          <w:rFonts w:ascii="Arial" w:eastAsia="Times New Roman" w:hAnsi="Arial" w:cs="Arial"/>
          <w:color w:val="000000"/>
          <w:lang w:eastAsia="en-GB"/>
        </w:rPr>
        <w:t xml:space="preserve"> (Mayo Clinic, 2018).</w:t>
      </w:r>
    </w:p>
    <w:p w14:paraId="6C9390F5" w14:textId="611DF516" w:rsidR="00275D1D" w:rsidRPr="00275D1D" w:rsidRDefault="00275D1D" w:rsidP="00275D1D">
      <w:pPr>
        <w:spacing w:before="240" w:after="240" w:line="360" w:lineRule="auto"/>
        <w:rPr>
          <w:rFonts w:ascii="Times New Roman" w:eastAsia="Times New Roman" w:hAnsi="Times New Roman" w:cs="Times New Roman"/>
          <w:sz w:val="24"/>
          <w:szCs w:val="24"/>
          <w:lang w:eastAsia="en-GB"/>
        </w:rPr>
      </w:pPr>
      <w:r w:rsidRPr="00275D1D">
        <w:rPr>
          <w:rFonts w:ascii="Arial" w:eastAsia="Times New Roman" w:hAnsi="Arial" w:cs="Arial"/>
          <w:color w:val="000000"/>
          <w:lang w:eastAsia="en-GB"/>
        </w:rPr>
        <w:t>In adults</w:t>
      </w:r>
      <w:r>
        <w:rPr>
          <w:rFonts w:ascii="Arial" w:eastAsia="Times New Roman" w:hAnsi="Arial" w:cs="Arial"/>
          <w:color w:val="000000"/>
          <w:lang w:eastAsia="en-GB"/>
        </w:rPr>
        <w:t>,</w:t>
      </w:r>
      <w:r w:rsidRPr="00275D1D">
        <w:rPr>
          <w:rFonts w:ascii="Arial" w:eastAsia="Times New Roman" w:hAnsi="Arial" w:cs="Arial"/>
          <w:color w:val="000000"/>
          <w:lang w:eastAsia="en-GB"/>
        </w:rPr>
        <w:t xml:space="preserve"> the symptoms and signs are similar to those of children however</w:t>
      </w:r>
      <w:r w:rsidR="00B95448">
        <w:rPr>
          <w:rFonts w:ascii="Arial" w:eastAsia="Times New Roman" w:hAnsi="Arial" w:cs="Arial"/>
          <w:color w:val="000000"/>
          <w:lang w:eastAsia="en-GB"/>
        </w:rPr>
        <w:t>,</w:t>
      </w:r>
      <w:r w:rsidRPr="00275D1D">
        <w:rPr>
          <w:rFonts w:ascii="Arial" w:eastAsia="Times New Roman" w:hAnsi="Arial" w:cs="Arial"/>
          <w:color w:val="000000"/>
          <w:lang w:eastAsia="en-GB"/>
        </w:rPr>
        <w:t xml:space="preserve"> as they haven't been diagnosed for many years it could be harder to seek appropriate treatment for the disorder. A typical sign is that the individual may be unable to understand emotions or interpret social cues and sarcastic comments. The person could also prefer to be alone as they are unable to express emotions and have a specific routine which they choose to not adapt. This contributes to the fact that the adults could be extremely fussy and obsessive with certain things and topics that interest them. Alongside that, the person could also struggle to communicate with others.</w:t>
      </w:r>
      <w:r w:rsidR="00386E85">
        <w:rPr>
          <w:rFonts w:ascii="Arial" w:eastAsia="Times New Roman" w:hAnsi="Arial" w:cs="Arial"/>
          <w:color w:val="000000"/>
          <w:lang w:eastAsia="en-GB"/>
        </w:rPr>
        <w:t xml:space="preserve"> (Mayo Clinic, 2018).</w:t>
      </w:r>
    </w:p>
    <w:p w14:paraId="617F5ABB" w14:textId="01D0A788" w:rsidR="00E879C7" w:rsidRDefault="00E879C7" w:rsidP="00E879C7">
      <w:pPr>
        <w:spacing w:line="276" w:lineRule="auto"/>
        <w:rPr>
          <w:rFonts w:ascii="Arial" w:hAnsi="Arial" w:cs="Arial"/>
          <w:b/>
          <w:i/>
          <w:lang w:eastAsia="en-GB"/>
        </w:rPr>
      </w:pPr>
      <w:r w:rsidRPr="00181973">
        <w:rPr>
          <w:rFonts w:ascii="Arial" w:hAnsi="Arial" w:cs="Arial"/>
          <w:b/>
          <w:i/>
          <w:lang w:eastAsia="en-GB"/>
        </w:rPr>
        <w:t>Diagnosis</w:t>
      </w:r>
    </w:p>
    <w:p w14:paraId="34AD339E" w14:textId="77777777" w:rsidR="00AF0920" w:rsidRPr="00AF0920" w:rsidRDefault="00AF0920" w:rsidP="00AF0920">
      <w:pPr>
        <w:spacing w:before="240" w:after="240" w:line="360" w:lineRule="auto"/>
        <w:rPr>
          <w:rFonts w:ascii="Times New Roman" w:eastAsia="Times New Roman" w:hAnsi="Times New Roman" w:cs="Times New Roman"/>
          <w:sz w:val="24"/>
          <w:szCs w:val="24"/>
          <w:lang w:eastAsia="en-GB"/>
        </w:rPr>
      </w:pPr>
      <w:r w:rsidRPr="00AF0920">
        <w:rPr>
          <w:rFonts w:ascii="Arial" w:eastAsia="Times New Roman" w:hAnsi="Arial" w:cs="Arial"/>
          <w:color w:val="000000"/>
          <w:lang w:eastAsia="en-GB"/>
        </w:rPr>
        <w:t>Diagnosing autism depends on the individuals and their age. People are born with autism, and most of the time autism can be diagnosed during childhood. However, sometimes it is hard to recognise the symptoms and get diagnosed as an adult.</w:t>
      </w:r>
    </w:p>
    <w:p w14:paraId="316130A3" w14:textId="77777777" w:rsidR="00AF0920" w:rsidRDefault="00AF0920" w:rsidP="00AF0920">
      <w:pPr>
        <w:spacing w:before="240" w:after="240" w:line="360" w:lineRule="auto"/>
        <w:rPr>
          <w:rFonts w:ascii="Times New Roman" w:eastAsia="Times New Roman" w:hAnsi="Times New Roman" w:cs="Times New Roman"/>
          <w:sz w:val="24"/>
          <w:szCs w:val="24"/>
          <w:lang w:eastAsia="en-GB"/>
        </w:rPr>
      </w:pPr>
      <w:r w:rsidRPr="00AF0920">
        <w:rPr>
          <w:rFonts w:ascii="Arial" w:eastAsia="Times New Roman" w:hAnsi="Arial" w:cs="Arial"/>
          <w:color w:val="000000"/>
          <w:lang w:eastAsia="en-GB"/>
        </w:rPr>
        <w:t xml:space="preserve">If parents suspect that their child has autism they have to contact their GP or a health visitor. (NHS inform, 2020). If the child is at an age where they attend school, the team for special education in the school (SENCO) can give you a referral for an assessment with an autism specialist. (National Autistic Society, 2022). The autism specialist will observe the child's behaviour, skills and interaction with other children in school to conclude if the child is </w:t>
      </w:r>
      <w:r w:rsidRPr="00AF0920">
        <w:rPr>
          <w:rFonts w:ascii="Arial" w:eastAsia="Times New Roman" w:hAnsi="Arial" w:cs="Arial"/>
          <w:lang w:eastAsia="en-GB"/>
        </w:rPr>
        <w:t>autistic.</w:t>
      </w:r>
    </w:p>
    <w:p w14:paraId="29D579AC" w14:textId="1AF12D3D" w:rsidR="00AF0920" w:rsidRPr="00AF0920" w:rsidRDefault="00AF0920" w:rsidP="00AF0920">
      <w:pPr>
        <w:spacing w:before="240" w:after="240" w:line="360" w:lineRule="auto"/>
        <w:rPr>
          <w:rFonts w:ascii="Times New Roman" w:eastAsia="Times New Roman" w:hAnsi="Times New Roman" w:cs="Times New Roman"/>
          <w:sz w:val="24"/>
          <w:szCs w:val="24"/>
          <w:lang w:eastAsia="en-GB"/>
        </w:rPr>
      </w:pPr>
      <w:r w:rsidRPr="00AF0920">
        <w:rPr>
          <w:rFonts w:ascii="Arial" w:eastAsia="Times New Roman" w:hAnsi="Arial" w:cs="Arial"/>
          <w:lang w:eastAsia="en-GB"/>
        </w:rPr>
        <w:t>Diagnosing adults can be done by having a specialist talk to someone that has known you since you were a child. Additionally, the specialist has to check your medical record from your GP for any other possible medical conditions or have the adult complete a questionnaire to try and diagnose some of the other symptoms. (NHS, 2022).</w:t>
      </w:r>
    </w:p>
    <w:p w14:paraId="6ADB84F7" w14:textId="5A19E714" w:rsidR="00AF0920" w:rsidRPr="00AF0920" w:rsidRDefault="00AF0920" w:rsidP="00AF0920">
      <w:pPr>
        <w:spacing w:before="240" w:after="240" w:line="360" w:lineRule="auto"/>
        <w:rPr>
          <w:rFonts w:ascii="Times New Roman" w:eastAsia="Times New Roman" w:hAnsi="Times New Roman" w:cs="Times New Roman"/>
          <w:sz w:val="24"/>
          <w:szCs w:val="24"/>
          <w:lang w:eastAsia="en-GB"/>
        </w:rPr>
      </w:pPr>
      <w:r w:rsidRPr="00AF0920">
        <w:rPr>
          <w:rFonts w:ascii="Arial" w:eastAsia="Times New Roman" w:hAnsi="Arial" w:cs="Arial"/>
          <w:lang w:eastAsia="en-GB"/>
        </w:rPr>
        <w:lastRenderedPageBreak/>
        <w:t>The following tools are used to recognise if someone has autism:</w:t>
      </w:r>
      <w:r w:rsidRPr="00AF0920">
        <w:rPr>
          <w:rFonts w:ascii="Times New Roman" w:eastAsia="Times New Roman" w:hAnsi="Times New Roman" w:cs="Times New Roman"/>
          <w:sz w:val="24"/>
          <w:szCs w:val="24"/>
          <w:lang w:eastAsia="en-GB"/>
        </w:rPr>
        <w:t xml:space="preserve"> </w:t>
      </w:r>
      <w:r w:rsidRPr="00AF0920">
        <w:rPr>
          <w:rFonts w:ascii="Arial" w:eastAsia="Times New Roman" w:hAnsi="Arial" w:cs="Arial"/>
          <w:lang w:eastAsia="en-GB"/>
        </w:rPr>
        <w:t>Diagnostic Interview for Social and Communication Disorders (DISCO), the ADI-R (Autism Diagnostic Interview-Revised), the ADOS (Autism Diagnostic Observation Schedule) and 3Di (Developmental, Dimensional and Diagnostic Interview).  (National Autistic Society, 2022).</w:t>
      </w:r>
    </w:p>
    <w:p w14:paraId="6DC8B0CA" w14:textId="222D8534" w:rsidR="00E879C7" w:rsidRDefault="00E879C7" w:rsidP="00E879C7">
      <w:pPr>
        <w:spacing w:line="276" w:lineRule="auto"/>
        <w:rPr>
          <w:rFonts w:ascii="Arial" w:hAnsi="Arial" w:cs="Arial"/>
          <w:b/>
          <w:i/>
          <w:lang w:eastAsia="en-GB"/>
        </w:rPr>
      </w:pPr>
      <w:r w:rsidRPr="00181973">
        <w:rPr>
          <w:rFonts w:ascii="Arial" w:hAnsi="Arial" w:cs="Arial"/>
          <w:b/>
          <w:i/>
          <w:lang w:eastAsia="en-GB"/>
        </w:rPr>
        <w:t xml:space="preserve">Current treatment </w:t>
      </w:r>
    </w:p>
    <w:p w14:paraId="66BE577A" w14:textId="77777777" w:rsidR="001C259A" w:rsidRPr="001C259A" w:rsidRDefault="001C259A" w:rsidP="001C259A">
      <w:pPr>
        <w:pStyle w:val="ad"/>
        <w:spacing w:before="240" w:beforeAutospacing="0" w:after="240" w:afterAutospacing="0" w:line="360" w:lineRule="auto"/>
        <w:rPr>
          <w:rFonts w:ascii="Arial" w:hAnsi="Arial" w:cs="Arial"/>
        </w:rPr>
      </w:pPr>
      <w:r w:rsidRPr="001C259A">
        <w:rPr>
          <w:rFonts w:ascii="Arial" w:hAnsi="Arial" w:cs="Arial"/>
          <w:color w:val="212B32"/>
          <w:sz w:val="22"/>
          <w:szCs w:val="22"/>
        </w:rPr>
        <w:t>There is no medical treatment for autism, however, some therapies and interventions are a very effective way to manage the symptoms and improve people’s well-being. Autism affects every individual differently, meaning that autistic people have different strengths and weaknesses. This is why different individuals require multiple professionals to be involved. Treatment can be divided into different approaches: behavioural, psychological,</w:t>
      </w:r>
      <w:hyperlink r:id="rId13" w:anchor="Developmental" w:history="1">
        <w:r w:rsidRPr="001C259A">
          <w:rPr>
            <w:rStyle w:val="a3"/>
            <w:rFonts w:ascii="Arial" w:eastAsiaTheme="minorEastAsia" w:hAnsi="Arial" w:cs="Arial"/>
            <w:color w:val="212B32"/>
            <w:sz w:val="22"/>
            <w:szCs w:val="22"/>
            <w:u w:val="none"/>
          </w:rPr>
          <w:t xml:space="preserve"> developmental</w:t>
        </w:r>
      </w:hyperlink>
      <w:r w:rsidRPr="001C259A">
        <w:rPr>
          <w:rFonts w:ascii="Arial" w:hAnsi="Arial" w:cs="Arial"/>
          <w:color w:val="212B32"/>
          <w:sz w:val="22"/>
          <w:szCs w:val="22"/>
        </w:rPr>
        <w:t>,</w:t>
      </w:r>
      <w:hyperlink r:id="rId14" w:anchor="Social-Relational" w:history="1">
        <w:r w:rsidRPr="001C259A">
          <w:rPr>
            <w:rStyle w:val="a3"/>
            <w:rFonts w:ascii="Arial" w:eastAsiaTheme="minorEastAsia" w:hAnsi="Arial" w:cs="Arial"/>
            <w:color w:val="212B32"/>
            <w:sz w:val="22"/>
            <w:szCs w:val="22"/>
            <w:u w:val="none"/>
          </w:rPr>
          <w:t xml:space="preserve"> social-relational</w:t>
        </w:r>
      </w:hyperlink>
      <w:r w:rsidRPr="001C259A">
        <w:rPr>
          <w:rFonts w:ascii="Arial" w:hAnsi="Arial" w:cs="Arial"/>
          <w:color w:val="212B32"/>
          <w:sz w:val="22"/>
          <w:szCs w:val="22"/>
        </w:rPr>
        <w:t>,</w:t>
      </w:r>
      <w:hyperlink r:id="rId15" w:anchor="Pharmacological" w:history="1">
        <w:r w:rsidRPr="001C259A">
          <w:rPr>
            <w:rStyle w:val="a3"/>
            <w:rFonts w:ascii="Arial" w:eastAsiaTheme="minorEastAsia" w:hAnsi="Arial" w:cs="Arial"/>
            <w:color w:val="212B32"/>
            <w:sz w:val="22"/>
            <w:szCs w:val="22"/>
            <w:u w:val="none"/>
          </w:rPr>
          <w:t xml:space="preserve"> pharmacological</w:t>
        </w:r>
      </w:hyperlink>
      <w:r w:rsidRPr="001C259A">
        <w:rPr>
          <w:rFonts w:ascii="Arial" w:hAnsi="Arial" w:cs="Arial"/>
          <w:color w:val="212B32"/>
          <w:sz w:val="22"/>
          <w:szCs w:val="22"/>
        </w:rPr>
        <w:t>,</w:t>
      </w:r>
      <w:hyperlink r:id="rId16" w:anchor="Complementary-Alternative" w:history="1">
        <w:r w:rsidRPr="001C259A">
          <w:rPr>
            <w:rStyle w:val="a3"/>
            <w:rFonts w:ascii="Arial" w:eastAsiaTheme="minorEastAsia" w:hAnsi="Arial" w:cs="Arial"/>
            <w:color w:val="212B32"/>
            <w:sz w:val="22"/>
            <w:szCs w:val="22"/>
            <w:u w:val="none"/>
          </w:rPr>
          <w:t xml:space="preserve"> complementary and alternative</w:t>
        </w:r>
      </w:hyperlink>
      <w:r w:rsidRPr="001C259A">
        <w:rPr>
          <w:rFonts w:ascii="Arial" w:hAnsi="Arial" w:cs="Arial"/>
          <w:color w:val="212B32"/>
          <w:sz w:val="22"/>
          <w:szCs w:val="22"/>
        </w:rPr>
        <w:t xml:space="preserve"> treatments. (CDCP, 2022).</w:t>
      </w:r>
    </w:p>
    <w:p w14:paraId="5D05963E" w14:textId="77777777" w:rsidR="001C259A" w:rsidRDefault="001C259A" w:rsidP="001C259A">
      <w:pPr>
        <w:pStyle w:val="ad"/>
        <w:spacing w:before="240" w:beforeAutospacing="0" w:after="240" w:afterAutospacing="0" w:line="360" w:lineRule="auto"/>
        <w:rPr>
          <w:rFonts w:ascii="Arial" w:hAnsi="Arial" w:cs="Arial"/>
          <w:color w:val="212B32"/>
          <w:sz w:val="22"/>
          <w:szCs w:val="22"/>
          <w:shd w:val="clear" w:color="auto" w:fill="FFFFFF"/>
        </w:rPr>
      </w:pPr>
      <w:r w:rsidRPr="001C259A">
        <w:rPr>
          <w:rFonts w:ascii="Arial" w:hAnsi="Arial" w:cs="Arial"/>
          <w:color w:val="212B32"/>
          <w:sz w:val="22"/>
          <w:szCs w:val="22"/>
        </w:rPr>
        <w:t xml:space="preserve">The most effective behavioural therapy is </w:t>
      </w:r>
      <w:r w:rsidRPr="001C259A">
        <w:rPr>
          <w:rFonts w:ascii="Arial" w:hAnsi="Arial" w:cs="Arial"/>
          <w:color w:val="212B32"/>
          <w:sz w:val="22"/>
          <w:szCs w:val="22"/>
          <w:shd w:val="clear" w:color="auto" w:fill="FFFFFF"/>
        </w:rPr>
        <w:t>Applied Behaviour Analysis (ABA), because it encourages children to develop new skills and learn a wide range of new things.</w:t>
      </w:r>
    </w:p>
    <w:p w14:paraId="2F2EE027" w14:textId="7CB441CA" w:rsidR="001C259A" w:rsidRPr="001C259A" w:rsidRDefault="001C259A" w:rsidP="001C259A">
      <w:pPr>
        <w:pStyle w:val="ad"/>
        <w:spacing w:before="240" w:beforeAutospacing="0" w:after="240" w:afterAutospacing="0" w:line="360" w:lineRule="auto"/>
        <w:rPr>
          <w:rFonts w:ascii="Arial" w:hAnsi="Arial" w:cs="Arial"/>
        </w:rPr>
      </w:pPr>
      <w:r w:rsidRPr="001C259A">
        <w:rPr>
          <w:rFonts w:ascii="Arial" w:hAnsi="Arial" w:cs="Arial"/>
          <w:color w:val="212B32"/>
          <w:sz w:val="22"/>
          <w:szCs w:val="22"/>
          <w:shd w:val="clear" w:color="auto" w:fill="FFFFFF"/>
        </w:rPr>
        <w:t>The developmental approach is done by focusing on improving children’s speaking and physical skill with the use of different therapies such as: Occupational therapy, Sensory-integration therapy, Physical therapy, etc. With the help of Social Skills Groups, autistic children can improve their communication skills and allow them to participate in different social events. Their parents also can also be included as a way to make the children feel more comfortable and safe.</w:t>
      </w:r>
    </w:p>
    <w:p w14:paraId="345A032C" w14:textId="77777777" w:rsidR="001C259A" w:rsidRPr="001C259A" w:rsidRDefault="001C259A" w:rsidP="001C259A">
      <w:pPr>
        <w:pStyle w:val="ad"/>
        <w:spacing w:before="240" w:beforeAutospacing="0" w:after="240" w:afterAutospacing="0" w:line="360" w:lineRule="auto"/>
        <w:rPr>
          <w:rFonts w:ascii="Arial" w:hAnsi="Arial" w:cs="Arial"/>
        </w:rPr>
      </w:pPr>
      <w:r w:rsidRPr="001C259A">
        <w:rPr>
          <w:rFonts w:ascii="Arial" w:hAnsi="Arial" w:cs="Arial"/>
          <w:color w:val="212B32"/>
          <w:sz w:val="22"/>
          <w:szCs w:val="22"/>
          <w:shd w:val="clear" w:color="auto" w:fill="FFFFFF"/>
        </w:rPr>
        <w:t>Pharmacological approach - There is no medication that cures autism, however, some antipsychotics can control the symptoms and reduce their hyperactivity and make them feel calmer and at peace. (DeFilippis and Wagner, 2016).</w:t>
      </w:r>
    </w:p>
    <w:p w14:paraId="7C388200" w14:textId="77777777" w:rsidR="001C259A" w:rsidRPr="001C259A" w:rsidRDefault="001C259A" w:rsidP="001C259A">
      <w:pPr>
        <w:pStyle w:val="ad"/>
        <w:spacing w:before="240" w:beforeAutospacing="0" w:after="240" w:afterAutospacing="0" w:line="360" w:lineRule="auto"/>
        <w:rPr>
          <w:rFonts w:ascii="Arial" w:hAnsi="Arial" w:cs="Arial"/>
        </w:rPr>
      </w:pPr>
      <w:r w:rsidRPr="001C259A">
        <w:rPr>
          <w:rFonts w:ascii="Arial" w:hAnsi="Arial" w:cs="Arial"/>
          <w:color w:val="212B32"/>
          <w:sz w:val="22"/>
          <w:szCs w:val="22"/>
          <w:shd w:val="clear" w:color="auto" w:fill="FFFFFF"/>
        </w:rPr>
        <w:t>Cognitive behavioural therapy is the psychological approach that helps autistic children cope with their discombobulated and rapid thoughts, helping with reducing their anxiety and depression.</w:t>
      </w:r>
    </w:p>
    <w:p w14:paraId="1EE04418" w14:textId="77777777" w:rsidR="001C259A" w:rsidRPr="001C259A" w:rsidRDefault="001C259A" w:rsidP="001C259A">
      <w:pPr>
        <w:pStyle w:val="ad"/>
        <w:spacing w:before="240" w:beforeAutospacing="0" w:after="240" w:afterAutospacing="0" w:line="360" w:lineRule="auto"/>
        <w:rPr>
          <w:rFonts w:ascii="Arial" w:hAnsi="Arial" w:cs="Arial"/>
        </w:rPr>
      </w:pPr>
      <w:r w:rsidRPr="001C259A">
        <w:rPr>
          <w:rFonts w:ascii="Arial" w:hAnsi="Arial" w:cs="Arial"/>
          <w:color w:val="212B32"/>
          <w:sz w:val="22"/>
          <w:szCs w:val="22"/>
          <w:shd w:val="clear" w:color="auto" w:fill="FFFFFF"/>
        </w:rPr>
        <w:t xml:space="preserve">Some parents decide to use non-traditional treatments along with the recommended therapies. They can use acupuncture, chiropractic, animal or art therapy, yoga, special diets including different supplements etc. </w:t>
      </w:r>
      <w:r w:rsidRPr="001C259A">
        <w:rPr>
          <w:rFonts w:ascii="Arial" w:hAnsi="Arial" w:cs="Arial"/>
          <w:color w:val="212B32"/>
          <w:sz w:val="22"/>
          <w:szCs w:val="22"/>
        </w:rPr>
        <w:t>(CDCP, 2022). </w:t>
      </w:r>
    </w:p>
    <w:p w14:paraId="0E6C9A07" w14:textId="77777777" w:rsidR="00C854C8" w:rsidRDefault="00C854C8" w:rsidP="00E879C7">
      <w:pPr>
        <w:spacing w:line="276" w:lineRule="auto"/>
        <w:rPr>
          <w:rFonts w:ascii="Arial" w:hAnsi="Arial" w:cs="Arial"/>
          <w:b/>
          <w:i/>
          <w:lang w:eastAsia="en-GB"/>
        </w:rPr>
      </w:pPr>
    </w:p>
    <w:p w14:paraId="7639F039" w14:textId="77777777" w:rsidR="00C854C8" w:rsidRDefault="00C854C8" w:rsidP="00E879C7">
      <w:pPr>
        <w:spacing w:line="276" w:lineRule="auto"/>
        <w:rPr>
          <w:rFonts w:ascii="Arial" w:hAnsi="Arial" w:cs="Arial"/>
          <w:b/>
          <w:i/>
          <w:lang w:eastAsia="en-GB"/>
        </w:rPr>
      </w:pPr>
    </w:p>
    <w:p w14:paraId="585D2080" w14:textId="77777777" w:rsidR="00C854C8" w:rsidRDefault="00C854C8" w:rsidP="00E879C7">
      <w:pPr>
        <w:spacing w:line="276" w:lineRule="auto"/>
        <w:rPr>
          <w:rFonts w:ascii="Arial" w:hAnsi="Arial" w:cs="Arial"/>
          <w:b/>
          <w:i/>
          <w:lang w:eastAsia="en-GB"/>
        </w:rPr>
      </w:pPr>
    </w:p>
    <w:p w14:paraId="4733350F" w14:textId="019F53C3" w:rsidR="00E879C7" w:rsidRDefault="00E879C7" w:rsidP="00E879C7">
      <w:pPr>
        <w:spacing w:line="276" w:lineRule="auto"/>
        <w:rPr>
          <w:rFonts w:ascii="Arial" w:hAnsi="Arial" w:cs="Arial"/>
          <w:b/>
          <w:i/>
          <w:lang w:eastAsia="en-GB"/>
        </w:rPr>
      </w:pPr>
      <w:r w:rsidRPr="00181973">
        <w:rPr>
          <w:rFonts w:ascii="Arial" w:hAnsi="Arial" w:cs="Arial"/>
          <w:b/>
          <w:i/>
          <w:lang w:eastAsia="en-GB"/>
        </w:rPr>
        <w:lastRenderedPageBreak/>
        <w:t>Advantages / Disadvantages of the treatment</w:t>
      </w:r>
    </w:p>
    <w:p w14:paraId="0968A28F" w14:textId="1BC0D159" w:rsidR="007F1EA7" w:rsidRDefault="007F1EA7" w:rsidP="00E879C7">
      <w:pPr>
        <w:spacing w:line="276" w:lineRule="auto"/>
        <w:rPr>
          <w:rFonts w:ascii="Arial" w:hAnsi="Arial" w:cs="Arial"/>
          <w:i/>
          <w:lang w:eastAsia="en-GB"/>
        </w:rPr>
      </w:pPr>
      <w:r w:rsidRPr="007F1EA7">
        <w:rPr>
          <w:rFonts w:ascii="Arial" w:hAnsi="Arial" w:cs="Arial"/>
          <w:i/>
          <w:lang w:eastAsia="en-GB"/>
        </w:rPr>
        <w:t>Advantages</w:t>
      </w:r>
    </w:p>
    <w:p w14:paraId="2FDBA03E" w14:textId="1463FA38" w:rsidR="007F1EA7" w:rsidRPr="00774F45" w:rsidRDefault="00774F45" w:rsidP="00774F45">
      <w:pPr>
        <w:spacing w:before="240" w:after="240" w:line="360" w:lineRule="auto"/>
        <w:rPr>
          <w:rFonts w:ascii="Arial" w:eastAsia="Times New Roman" w:hAnsi="Arial" w:cs="Arial"/>
          <w:sz w:val="24"/>
          <w:szCs w:val="24"/>
          <w:lang w:eastAsia="en-GB"/>
        </w:rPr>
      </w:pPr>
      <w:r w:rsidRPr="00774F45">
        <w:rPr>
          <w:rFonts w:ascii="Arial" w:eastAsia="Times New Roman" w:hAnsi="Arial" w:cs="Arial"/>
          <w:color w:val="000000"/>
          <w:lang w:eastAsia="en-GB"/>
        </w:rPr>
        <w:t xml:space="preserve">The advantages of the treatment are that they can help those with autism to improve their communication and social skills as a way to help them adapt better to new situations and environments. This allows the autistic person to live a comfortable and social life without the worries and limits that they had to experience and go through before. Alongside that, studies presented promising results </w:t>
      </w:r>
      <w:r>
        <w:rPr>
          <w:rFonts w:ascii="Arial" w:eastAsia="Times New Roman" w:hAnsi="Arial" w:cs="Arial"/>
          <w:color w:val="000000"/>
          <w:lang w:eastAsia="en-GB"/>
        </w:rPr>
        <w:t xml:space="preserve">after </w:t>
      </w:r>
      <w:r w:rsidRPr="00774F45">
        <w:rPr>
          <w:rFonts w:ascii="Arial" w:eastAsia="Times New Roman" w:hAnsi="Arial" w:cs="Arial"/>
          <w:color w:val="000000"/>
          <w:lang w:eastAsia="en-GB"/>
        </w:rPr>
        <w:t>using complementary therapies such as: acupuncture, art and music therapy</w:t>
      </w:r>
      <w:r w:rsidRPr="00774F45">
        <w:rPr>
          <w:rFonts w:ascii="Arial" w:eastAsia="Times New Roman" w:hAnsi="Arial" w:cs="Arial"/>
          <w:sz w:val="24"/>
          <w:szCs w:val="24"/>
          <w:lang w:eastAsia="en-GB"/>
        </w:rPr>
        <w:t>.</w:t>
      </w:r>
      <w:r>
        <w:rPr>
          <w:rFonts w:ascii="Arial" w:eastAsia="Times New Roman" w:hAnsi="Arial" w:cs="Arial"/>
          <w:sz w:val="24"/>
          <w:szCs w:val="24"/>
          <w:lang w:eastAsia="en-GB"/>
        </w:rPr>
        <w:t xml:space="preserve"> </w:t>
      </w:r>
      <w:r w:rsidR="007F1EA7">
        <w:rPr>
          <w:rFonts w:ascii="Arial" w:hAnsi="Arial" w:cs="Arial"/>
          <w:color w:val="212121"/>
          <w:shd w:val="clear" w:color="auto" w:fill="FFFFFF"/>
        </w:rPr>
        <w:t>(</w:t>
      </w:r>
      <w:r w:rsidR="007F1EA7" w:rsidRPr="005F548E">
        <w:rPr>
          <w:rFonts w:ascii="Arial" w:hAnsi="Arial" w:cs="Arial"/>
          <w:color w:val="212121"/>
          <w:shd w:val="clear" w:color="auto" w:fill="FFFFFF"/>
        </w:rPr>
        <w:t>Brondino,</w:t>
      </w:r>
      <w:r w:rsidR="007F1EA7">
        <w:rPr>
          <w:rFonts w:ascii="Arial" w:hAnsi="Arial" w:cs="Arial"/>
          <w:color w:val="212121"/>
          <w:shd w:val="clear" w:color="auto" w:fill="FFFFFF"/>
        </w:rPr>
        <w:t xml:space="preserve"> </w:t>
      </w:r>
      <w:r w:rsidR="007F1EA7" w:rsidRPr="005F548E">
        <w:rPr>
          <w:rFonts w:ascii="Arial" w:hAnsi="Arial" w:cs="Arial"/>
          <w:i/>
          <w:color w:val="212121"/>
          <w:shd w:val="clear" w:color="auto" w:fill="FFFFFF"/>
        </w:rPr>
        <w:t>et al</w:t>
      </w:r>
      <w:r w:rsidR="00EF4D0C">
        <w:rPr>
          <w:rFonts w:ascii="Arial" w:hAnsi="Arial" w:cs="Arial"/>
          <w:color w:val="212121"/>
          <w:shd w:val="clear" w:color="auto" w:fill="FFFFFF"/>
        </w:rPr>
        <w:t xml:space="preserve">., </w:t>
      </w:r>
      <w:r w:rsidR="007F1EA7" w:rsidRPr="005F548E">
        <w:rPr>
          <w:rFonts w:ascii="Arial" w:hAnsi="Arial" w:cs="Arial"/>
          <w:color w:val="212121"/>
          <w:shd w:val="clear" w:color="auto" w:fill="FFFFFF"/>
        </w:rPr>
        <w:t>2015)</w:t>
      </w:r>
    </w:p>
    <w:p w14:paraId="6F00B7F5" w14:textId="254791C9" w:rsidR="0023714E" w:rsidRDefault="009235DA" w:rsidP="00E879C7">
      <w:pPr>
        <w:spacing w:line="276" w:lineRule="auto"/>
        <w:rPr>
          <w:rFonts w:ascii="Arial" w:hAnsi="Arial" w:cs="Arial"/>
          <w:i/>
          <w:shd w:val="clear" w:color="auto" w:fill="FFFFFF"/>
        </w:rPr>
      </w:pPr>
      <w:r w:rsidRPr="009235DA">
        <w:rPr>
          <w:rFonts w:ascii="Arial" w:hAnsi="Arial" w:cs="Arial"/>
          <w:i/>
          <w:shd w:val="clear" w:color="auto" w:fill="FFFFFF"/>
        </w:rPr>
        <w:t>Disadvantages</w:t>
      </w:r>
    </w:p>
    <w:p w14:paraId="613697FF" w14:textId="475987C9" w:rsidR="0023714E" w:rsidRPr="00700D95" w:rsidRDefault="00700D95" w:rsidP="00700D95">
      <w:pPr>
        <w:spacing w:line="360" w:lineRule="auto"/>
        <w:rPr>
          <w:rFonts w:ascii="Arial" w:hAnsi="Arial" w:cs="Arial"/>
          <w:shd w:val="clear" w:color="auto" w:fill="FFFFFF"/>
        </w:rPr>
      </w:pPr>
      <w:r>
        <w:rPr>
          <w:rFonts w:ascii="Arial" w:hAnsi="Arial" w:cs="Arial"/>
          <w:color w:val="000000"/>
          <w:shd w:val="clear" w:color="auto" w:fill="FFFFFF"/>
        </w:rPr>
        <w:t>The disadvantages of the treatments are that not all therapies are suitable for autistic people because they have different approaches which may not work effectively for everyone. Some therapies such as Applied behavioural analysis</w:t>
      </w:r>
      <w:r w:rsidR="00BF01F4">
        <w:rPr>
          <w:rFonts w:ascii="Arial" w:hAnsi="Arial" w:cs="Arial"/>
          <w:color w:val="000000"/>
          <w:shd w:val="clear" w:color="auto" w:fill="FFFFFF"/>
        </w:rPr>
        <w:t xml:space="preserve"> therapy</w:t>
      </w:r>
      <w:r>
        <w:rPr>
          <w:rFonts w:ascii="Arial" w:hAnsi="Arial" w:cs="Arial"/>
          <w:color w:val="000000"/>
          <w:shd w:val="clear" w:color="auto" w:fill="FFFFFF"/>
        </w:rPr>
        <w:t>, aim to try and replace the child's identity and turn them into a stereotypical child that fits into society. This is not beneficial as it takes away from the child’s own personality and characteristics</w:t>
      </w:r>
      <w:r w:rsidR="00475B0A">
        <w:rPr>
          <w:rFonts w:ascii="Arial" w:hAnsi="Arial" w:cs="Arial"/>
          <w:color w:val="000000"/>
          <w:shd w:val="clear" w:color="auto" w:fill="FFFFFF"/>
        </w:rPr>
        <w:t>.</w:t>
      </w:r>
      <w:r>
        <w:rPr>
          <w:rFonts w:ascii="Arial" w:hAnsi="Arial" w:cs="Arial"/>
          <w:shd w:val="clear" w:color="auto" w:fill="FFFFFF"/>
        </w:rPr>
        <w:t xml:space="preserve"> </w:t>
      </w:r>
      <w:r w:rsidR="00062615">
        <w:rPr>
          <w:rFonts w:ascii="Arial" w:hAnsi="Arial" w:cs="Arial"/>
          <w:shd w:val="clear" w:color="auto" w:fill="FFFFFF"/>
        </w:rPr>
        <w:t>(Bailey, 2013).</w:t>
      </w:r>
    </w:p>
    <w:p w14:paraId="02E805D1" w14:textId="77777777" w:rsidR="00D02C7A" w:rsidRPr="00D02C7A" w:rsidRDefault="00D02C7A" w:rsidP="00D02C7A">
      <w:pPr>
        <w:spacing w:before="240" w:after="240" w:line="240" w:lineRule="auto"/>
        <w:rPr>
          <w:rFonts w:ascii="Times New Roman" w:eastAsia="Times New Roman" w:hAnsi="Times New Roman" w:cs="Times New Roman"/>
          <w:sz w:val="24"/>
          <w:szCs w:val="24"/>
          <w:lang w:eastAsia="en-GB"/>
        </w:rPr>
      </w:pPr>
      <w:r w:rsidRPr="00D02C7A">
        <w:rPr>
          <w:rFonts w:ascii="Arial" w:eastAsia="Times New Roman" w:hAnsi="Arial" w:cs="Arial"/>
          <w:b/>
          <w:bCs/>
          <w:i/>
          <w:iCs/>
          <w:color w:val="000000"/>
          <w:lang w:eastAsia="en-GB"/>
        </w:rPr>
        <w:t>Measurements of rehabilitation</w:t>
      </w:r>
    </w:p>
    <w:p w14:paraId="55240752" w14:textId="401C4521" w:rsidR="0050192D" w:rsidRPr="009235DA" w:rsidRDefault="00D02C7A" w:rsidP="00D02C7A">
      <w:pPr>
        <w:spacing w:before="240" w:after="240" w:line="360" w:lineRule="auto"/>
        <w:rPr>
          <w:rFonts w:ascii="Times New Roman" w:eastAsia="Times New Roman" w:hAnsi="Times New Roman" w:cs="Times New Roman"/>
          <w:sz w:val="24"/>
          <w:szCs w:val="24"/>
          <w:lang w:eastAsia="en-GB"/>
        </w:rPr>
      </w:pPr>
      <w:r w:rsidRPr="009235DA">
        <w:rPr>
          <w:rFonts w:ascii="Arial" w:eastAsia="Times New Roman" w:hAnsi="Arial" w:cs="Arial"/>
          <w:lang w:eastAsia="en-GB"/>
        </w:rPr>
        <w:t xml:space="preserve">The tools used to measure the effectiveness of autism treatment are Childhood Autism </w:t>
      </w:r>
      <w:r w:rsidR="00124659">
        <w:rPr>
          <w:rFonts w:ascii="Arial" w:eastAsia="Times New Roman" w:hAnsi="Arial" w:cs="Arial"/>
          <w:lang w:eastAsia="en-GB"/>
        </w:rPr>
        <w:t xml:space="preserve">Rating Scale (CARS), (see Appendix 3), </w:t>
      </w:r>
      <w:r w:rsidRPr="009235DA">
        <w:rPr>
          <w:rFonts w:ascii="Arial" w:eastAsia="Times New Roman" w:hAnsi="Arial" w:cs="Arial"/>
          <w:lang w:eastAsia="en-GB"/>
        </w:rPr>
        <w:t>and ADOS – Autism Diagnostic Observation Schedule. They specifically focus on monitoring the child's behaviour and how they behave in social interactions and the way they respond to or listen to their name.  Additionally, ADOS measures and assesses the positive and negative behaviours of children and the way they socialise in new situations and experiences. This is done to measure their obsession with their routine and how they will adapt to a new environment.</w:t>
      </w:r>
      <w:r w:rsidRPr="009235DA">
        <w:rPr>
          <w:rFonts w:ascii="Times New Roman" w:eastAsia="Times New Roman" w:hAnsi="Times New Roman" w:cs="Times New Roman"/>
          <w:sz w:val="24"/>
          <w:szCs w:val="24"/>
          <w:lang w:eastAsia="en-GB"/>
        </w:rPr>
        <w:t xml:space="preserve"> </w:t>
      </w:r>
      <w:r w:rsidR="0050192D" w:rsidRPr="009235DA">
        <w:rPr>
          <w:rFonts w:ascii="Arial" w:hAnsi="Arial" w:cs="Arial"/>
          <w:lang w:eastAsia="en-GB"/>
        </w:rPr>
        <w:t xml:space="preserve">(Payakachat </w:t>
      </w:r>
      <w:r w:rsidR="0050192D" w:rsidRPr="009235DA">
        <w:rPr>
          <w:rFonts w:ascii="Arial" w:hAnsi="Arial" w:cs="Arial"/>
          <w:i/>
          <w:lang w:eastAsia="en-GB"/>
        </w:rPr>
        <w:t>et al.,</w:t>
      </w:r>
      <w:r w:rsidR="0050192D" w:rsidRPr="009235DA">
        <w:rPr>
          <w:rFonts w:ascii="Arial" w:hAnsi="Arial" w:cs="Arial"/>
          <w:lang w:eastAsia="en-GB"/>
        </w:rPr>
        <w:t xml:space="preserve"> 2012)</w:t>
      </w:r>
    </w:p>
    <w:p w14:paraId="3A0E54C9" w14:textId="4EF532D2" w:rsidR="00F97279" w:rsidRDefault="00E879C7" w:rsidP="00E879C7">
      <w:pPr>
        <w:spacing w:line="276" w:lineRule="auto"/>
        <w:rPr>
          <w:rFonts w:ascii="Arial" w:hAnsi="Arial" w:cs="Arial"/>
          <w:b/>
          <w:i/>
          <w:lang w:eastAsia="en-GB"/>
        </w:rPr>
      </w:pPr>
      <w:r w:rsidRPr="00181973">
        <w:rPr>
          <w:rFonts w:ascii="Arial" w:hAnsi="Arial" w:cs="Arial"/>
          <w:b/>
          <w:i/>
          <w:lang w:eastAsia="en-GB"/>
        </w:rPr>
        <w:t>Recommendations for improvement</w:t>
      </w:r>
    </w:p>
    <w:p w14:paraId="2A256360" w14:textId="77777777" w:rsidR="00F85107" w:rsidRPr="00F85107" w:rsidRDefault="00F85107" w:rsidP="00F85107">
      <w:pPr>
        <w:spacing w:before="240" w:after="240" w:line="360" w:lineRule="auto"/>
        <w:rPr>
          <w:rFonts w:ascii="Times New Roman" w:eastAsia="Times New Roman" w:hAnsi="Times New Roman" w:cs="Times New Roman"/>
          <w:sz w:val="24"/>
          <w:szCs w:val="24"/>
          <w:lang w:eastAsia="en-GB"/>
        </w:rPr>
      </w:pPr>
      <w:r w:rsidRPr="00F85107">
        <w:rPr>
          <w:rFonts w:ascii="Arial" w:eastAsia="Times New Roman" w:hAnsi="Arial" w:cs="Arial"/>
          <w:color w:val="000000"/>
          <w:lang w:eastAsia="en-GB"/>
        </w:rPr>
        <w:t xml:space="preserve">Complementary therapies are an effective tool which help improve the person's condition. It is typical for autistic children to have </w:t>
      </w:r>
      <w:r w:rsidRPr="00F85107">
        <w:rPr>
          <w:rFonts w:ascii="Arial" w:eastAsia="Times New Roman" w:hAnsi="Arial" w:cs="Arial"/>
          <w:color w:val="212B32"/>
          <w:lang w:eastAsia="en-GB"/>
        </w:rPr>
        <w:t>weird and bizarre</w:t>
      </w:r>
      <w:r w:rsidRPr="00F85107">
        <w:rPr>
          <w:rFonts w:ascii="Arial" w:eastAsia="Times New Roman" w:hAnsi="Arial" w:cs="Arial"/>
          <w:color w:val="FF0000"/>
          <w:lang w:eastAsia="en-GB"/>
        </w:rPr>
        <w:t xml:space="preserve"> </w:t>
      </w:r>
      <w:r w:rsidRPr="00F85107">
        <w:rPr>
          <w:rFonts w:ascii="Arial" w:eastAsia="Times New Roman" w:hAnsi="Arial" w:cs="Arial"/>
          <w:color w:val="000000"/>
          <w:lang w:eastAsia="en-GB"/>
        </w:rPr>
        <w:t xml:space="preserve">eating preferences but studies confirmed that yoga can improve their behaviour, sleeping patterns and eating habits. It helps them gain peace and develop to their full potential. (Brondino </w:t>
      </w:r>
      <w:r w:rsidRPr="00F85107">
        <w:rPr>
          <w:rFonts w:ascii="Arial" w:eastAsia="Times New Roman" w:hAnsi="Arial" w:cs="Arial"/>
          <w:i/>
          <w:color w:val="000000"/>
          <w:lang w:eastAsia="en-GB"/>
        </w:rPr>
        <w:t>et al.,</w:t>
      </w:r>
      <w:r w:rsidRPr="00F85107">
        <w:rPr>
          <w:rFonts w:ascii="Arial" w:eastAsia="Times New Roman" w:hAnsi="Arial" w:cs="Arial"/>
          <w:color w:val="000000"/>
          <w:lang w:eastAsia="en-GB"/>
        </w:rPr>
        <w:t xml:space="preserve"> 2015). </w:t>
      </w:r>
    </w:p>
    <w:p w14:paraId="776228FF" w14:textId="77777777" w:rsidR="00F85107" w:rsidRPr="00F85107" w:rsidRDefault="00F85107" w:rsidP="00F85107">
      <w:pPr>
        <w:spacing w:before="240" w:after="240" w:line="360" w:lineRule="auto"/>
        <w:rPr>
          <w:rFonts w:ascii="Times New Roman" w:eastAsia="Times New Roman" w:hAnsi="Times New Roman" w:cs="Times New Roman"/>
          <w:sz w:val="24"/>
          <w:szCs w:val="24"/>
          <w:lang w:eastAsia="en-GB"/>
        </w:rPr>
      </w:pPr>
      <w:r w:rsidRPr="00F85107">
        <w:rPr>
          <w:rFonts w:ascii="Arial" w:eastAsia="Times New Roman" w:hAnsi="Arial" w:cs="Arial"/>
          <w:color w:val="000000"/>
          <w:lang w:eastAsia="en-GB"/>
        </w:rPr>
        <w:t>Other studies show that physical activities are extremely beneficial for children with autism because they reduce their problematic behaviour and aggression. (Sowa and Meulenbroek, 2012).</w:t>
      </w:r>
    </w:p>
    <w:p w14:paraId="033AC8F2" w14:textId="77777777" w:rsidR="00404D54" w:rsidRDefault="00404D54" w:rsidP="00E879C7">
      <w:pPr>
        <w:spacing w:line="276" w:lineRule="auto"/>
        <w:rPr>
          <w:rFonts w:ascii="Arial" w:hAnsi="Arial" w:cs="Arial"/>
          <w:b/>
          <w:i/>
          <w:lang w:eastAsia="en-GB"/>
        </w:rPr>
      </w:pPr>
    </w:p>
    <w:p w14:paraId="67D9686C" w14:textId="77777777" w:rsidR="00404D54" w:rsidRDefault="00404D54" w:rsidP="00E879C7">
      <w:pPr>
        <w:spacing w:line="276" w:lineRule="auto"/>
        <w:rPr>
          <w:rFonts w:ascii="Arial" w:hAnsi="Arial" w:cs="Arial"/>
          <w:b/>
          <w:i/>
          <w:lang w:eastAsia="en-GB"/>
        </w:rPr>
      </w:pPr>
    </w:p>
    <w:p w14:paraId="5796461C" w14:textId="3ADB7F8F" w:rsidR="00E879C7" w:rsidRDefault="00E879C7" w:rsidP="00E879C7">
      <w:pPr>
        <w:spacing w:line="276" w:lineRule="auto"/>
        <w:rPr>
          <w:rFonts w:ascii="Arial" w:hAnsi="Arial" w:cs="Arial"/>
          <w:b/>
          <w:i/>
          <w:lang w:eastAsia="en-GB"/>
        </w:rPr>
      </w:pPr>
      <w:r w:rsidRPr="00181973">
        <w:rPr>
          <w:rFonts w:ascii="Arial" w:hAnsi="Arial" w:cs="Arial"/>
          <w:b/>
          <w:i/>
          <w:lang w:eastAsia="en-GB"/>
        </w:rPr>
        <w:lastRenderedPageBreak/>
        <w:t>Principles of care for people with Autism</w:t>
      </w:r>
    </w:p>
    <w:p w14:paraId="2B6000F4" w14:textId="0651E49A" w:rsidR="00192352" w:rsidRPr="00BE7C36" w:rsidRDefault="00BE7C36" w:rsidP="00BE7C36">
      <w:pPr>
        <w:pStyle w:val="ad"/>
        <w:spacing w:before="240" w:beforeAutospacing="0" w:after="240" w:afterAutospacing="0" w:line="360" w:lineRule="auto"/>
      </w:pPr>
      <w:r>
        <w:rPr>
          <w:rFonts w:ascii="Arial" w:hAnsi="Arial" w:cs="Arial"/>
          <w:color w:val="000000"/>
          <w:sz w:val="22"/>
          <w:szCs w:val="22"/>
        </w:rPr>
        <w:t xml:space="preserve">Professionals should respect all of their patients equally without treating any of them differently, no matter their ethnic background or opinions. They should offer all services to their patients and allow them to have their own say on the type of treatment that they want and feel comfortable with. If the patient is a child, then their family will be involved in helping to select the correct treatment. Family interventions are an exceptional way for patients to open up to their doctors or psychiatrists with the care and support of their families. Additionally, even though family interventions are beneficial, professionals should still place the confidentiality and privacy of the patient first. </w:t>
      </w:r>
      <w:r w:rsidR="00192352" w:rsidRPr="33195DB8">
        <w:rPr>
          <w:rFonts w:ascii="Arial" w:eastAsia="Arial" w:hAnsi="Arial" w:cs="Arial"/>
        </w:rPr>
        <w:t>(NICE, 2021).</w:t>
      </w:r>
    </w:p>
    <w:p w14:paraId="259801A5" w14:textId="265AF31A" w:rsidR="00356C8D" w:rsidRDefault="00356C8D" w:rsidP="00192352">
      <w:pPr>
        <w:spacing w:line="360" w:lineRule="auto"/>
        <w:rPr>
          <w:rFonts w:ascii="Arial" w:eastAsia="Arial" w:hAnsi="Arial" w:cs="Arial"/>
        </w:rPr>
      </w:pPr>
    </w:p>
    <w:p w14:paraId="7D486C1D" w14:textId="381D8B0D" w:rsidR="00344171" w:rsidRDefault="00356C8D" w:rsidP="00344171">
      <w:pPr>
        <w:spacing w:line="360" w:lineRule="auto"/>
        <w:rPr>
          <w:rFonts w:ascii="Arial" w:eastAsia="Arial" w:hAnsi="Arial" w:cs="Arial"/>
          <w:b/>
        </w:rPr>
      </w:pPr>
      <w:r w:rsidRPr="00356C8D">
        <w:rPr>
          <w:rFonts w:ascii="Arial" w:eastAsia="Arial" w:hAnsi="Arial" w:cs="Arial"/>
          <w:b/>
        </w:rPr>
        <w:t>Conclusion</w:t>
      </w:r>
    </w:p>
    <w:p w14:paraId="0C269FEF" w14:textId="77777777" w:rsidR="002146A7" w:rsidRPr="002146A7" w:rsidRDefault="002146A7" w:rsidP="002146A7">
      <w:pPr>
        <w:spacing w:before="240" w:after="240" w:line="360" w:lineRule="auto"/>
        <w:rPr>
          <w:rFonts w:ascii="Times New Roman" w:eastAsia="Times New Roman" w:hAnsi="Times New Roman" w:cs="Times New Roman"/>
          <w:sz w:val="24"/>
          <w:szCs w:val="24"/>
          <w:lang w:eastAsia="en-GB"/>
        </w:rPr>
      </w:pPr>
      <w:r w:rsidRPr="002146A7">
        <w:rPr>
          <w:rFonts w:ascii="Arial" w:eastAsia="Times New Roman" w:hAnsi="Arial" w:cs="Arial"/>
          <w:color w:val="000000"/>
          <w:lang w:eastAsia="en-GB"/>
        </w:rPr>
        <w:t>In conclusion, millions of people all over the world deal with mental disorders. It is important to break the stigma against it and to treat people equally. This is especially important as we encounter many people who have mental illnesses on a daily basis. Everyone deserves to be treated with dignity and respect, without being judged for who they are. </w:t>
      </w:r>
    </w:p>
    <w:p w14:paraId="4E7A4E30" w14:textId="77777777" w:rsidR="003141C7" w:rsidRDefault="003141C7">
      <w:r>
        <w:br w:type="page"/>
      </w:r>
    </w:p>
    <w:p w14:paraId="45166E04" w14:textId="77777777" w:rsidR="00E20F6C" w:rsidRPr="00806307" w:rsidRDefault="003141C7">
      <w:pPr>
        <w:rPr>
          <w:rFonts w:ascii="Arial" w:hAnsi="Arial" w:cs="Arial"/>
          <w:b/>
          <w:sz w:val="24"/>
          <w:szCs w:val="24"/>
        </w:rPr>
      </w:pPr>
      <w:r w:rsidRPr="00806307">
        <w:rPr>
          <w:rFonts w:ascii="Arial" w:hAnsi="Arial" w:cs="Arial"/>
          <w:b/>
          <w:sz w:val="24"/>
          <w:szCs w:val="24"/>
        </w:rPr>
        <w:lastRenderedPageBreak/>
        <w:t>References</w:t>
      </w:r>
    </w:p>
    <w:p w14:paraId="66954BE3" w14:textId="77777777" w:rsidR="00365B9D" w:rsidRPr="00365B9D" w:rsidRDefault="00365B9D" w:rsidP="00365B9D">
      <w:pPr>
        <w:pStyle w:val="ad"/>
        <w:spacing w:before="240" w:beforeAutospacing="0" w:after="240" w:afterAutospacing="0" w:line="360" w:lineRule="auto"/>
        <w:rPr>
          <w:rFonts w:ascii="Arial" w:hAnsi="Arial" w:cs="Arial"/>
          <w:sz w:val="22"/>
          <w:szCs w:val="22"/>
        </w:rPr>
      </w:pPr>
      <w:r w:rsidRPr="00365B9D">
        <w:rPr>
          <w:rFonts w:ascii="Arial" w:hAnsi="Arial" w:cs="Arial"/>
          <w:sz w:val="22"/>
          <w:szCs w:val="22"/>
        </w:rPr>
        <w:t xml:space="preserve">Autism Speaks (2022) </w:t>
      </w:r>
      <w:r w:rsidRPr="00365B9D">
        <w:rPr>
          <w:rFonts w:ascii="Arial" w:hAnsi="Arial" w:cs="Arial"/>
          <w:i/>
          <w:sz w:val="22"/>
          <w:szCs w:val="22"/>
        </w:rPr>
        <w:t xml:space="preserve">What is Autism? </w:t>
      </w:r>
      <w:r w:rsidRPr="00365B9D">
        <w:rPr>
          <w:rFonts w:ascii="Arial" w:hAnsi="Arial" w:cs="Arial"/>
          <w:sz w:val="22"/>
          <w:szCs w:val="22"/>
        </w:rPr>
        <w:t xml:space="preserve">Available at: </w:t>
      </w:r>
      <w:hyperlink r:id="rId17" w:history="1">
        <w:r w:rsidRPr="00365B9D">
          <w:rPr>
            <w:rStyle w:val="a3"/>
            <w:rFonts w:ascii="Arial" w:hAnsi="Arial" w:cs="Arial"/>
            <w:sz w:val="22"/>
            <w:szCs w:val="22"/>
          </w:rPr>
          <w:t>https://www.autismspeaks.org/what-autism</w:t>
        </w:r>
      </w:hyperlink>
      <w:r w:rsidRPr="00365B9D">
        <w:rPr>
          <w:rFonts w:ascii="Arial" w:hAnsi="Arial" w:cs="Arial"/>
          <w:sz w:val="22"/>
          <w:szCs w:val="22"/>
        </w:rPr>
        <w:t xml:space="preserve"> (Accessed: 1 September 2022).</w:t>
      </w:r>
    </w:p>
    <w:p w14:paraId="088D2DB8" w14:textId="77777777" w:rsidR="00365B9D" w:rsidRPr="00365B9D" w:rsidRDefault="00365B9D" w:rsidP="00365B9D">
      <w:pPr>
        <w:spacing w:line="360" w:lineRule="auto"/>
        <w:rPr>
          <w:rFonts w:ascii="Arial" w:hAnsi="Arial" w:cs="Arial"/>
          <w:shd w:val="clear" w:color="auto" w:fill="FFFFFF"/>
        </w:rPr>
      </w:pPr>
      <w:r w:rsidRPr="00365B9D">
        <w:rPr>
          <w:rFonts w:ascii="Arial" w:hAnsi="Arial" w:cs="Arial"/>
          <w:shd w:val="clear" w:color="auto" w:fill="FFFFFF"/>
        </w:rPr>
        <w:t xml:space="preserve">Bailey, E. (2013) </w:t>
      </w:r>
      <w:r w:rsidRPr="00365B9D">
        <w:rPr>
          <w:rFonts w:ascii="Arial" w:hAnsi="Arial" w:cs="Arial"/>
          <w:i/>
          <w:shd w:val="clear" w:color="auto" w:fill="FFFFFF"/>
        </w:rPr>
        <w:t xml:space="preserve">Health central. </w:t>
      </w:r>
      <w:r w:rsidRPr="00365B9D">
        <w:rPr>
          <w:rFonts w:ascii="Arial" w:hAnsi="Arial" w:cs="Arial"/>
          <w:shd w:val="clear" w:color="auto" w:fill="FFFFFF"/>
        </w:rPr>
        <w:t xml:space="preserve">Available at: </w:t>
      </w:r>
      <w:hyperlink r:id="rId18" w:history="1">
        <w:r w:rsidRPr="00365B9D">
          <w:rPr>
            <w:rStyle w:val="a3"/>
            <w:rFonts w:ascii="Arial" w:hAnsi="Arial" w:cs="Arial"/>
            <w:shd w:val="clear" w:color="auto" w:fill="FFFFFF"/>
          </w:rPr>
          <w:t>https://www.healthcentral.com/article/pros-and-cons-of-applied-behavior-analysis-aba</w:t>
        </w:r>
      </w:hyperlink>
      <w:r w:rsidRPr="00365B9D">
        <w:rPr>
          <w:rFonts w:ascii="Arial" w:hAnsi="Arial" w:cs="Arial"/>
          <w:shd w:val="clear" w:color="auto" w:fill="FFFFFF"/>
        </w:rPr>
        <w:t xml:space="preserve"> (Accessed: 3 September 2022).</w:t>
      </w:r>
    </w:p>
    <w:p w14:paraId="2B1F8EB0" w14:textId="77777777" w:rsidR="00365B9D" w:rsidRPr="00365B9D" w:rsidRDefault="00365B9D" w:rsidP="00365B9D">
      <w:pPr>
        <w:spacing w:line="360" w:lineRule="auto"/>
        <w:rPr>
          <w:rFonts w:ascii="Arial" w:hAnsi="Arial" w:cs="Arial"/>
          <w:i/>
        </w:rPr>
      </w:pPr>
      <w:r w:rsidRPr="00365B9D">
        <w:rPr>
          <w:rFonts w:ascii="Arial" w:hAnsi="Arial" w:cs="Arial"/>
          <w:color w:val="000000" w:themeColor="text1"/>
        </w:rPr>
        <w:t xml:space="preserve">Baker, C. (2021) </w:t>
      </w:r>
      <w:r w:rsidRPr="00365B9D">
        <w:rPr>
          <w:rFonts w:ascii="Arial" w:hAnsi="Arial" w:cs="Arial"/>
          <w:i/>
          <w:color w:val="000000" w:themeColor="text1"/>
        </w:rPr>
        <w:t xml:space="preserve">Mental health statistics: Prevalence, services and funding in England. </w:t>
      </w:r>
      <w:r w:rsidRPr="00365B9D">
        <w:rPr>
          <w:rFonts w:ascii="Arial" w:hAnsi="Arial" w:cs="Arial"/>
          <w:color w:val="000000" w:themeColor="text1"/>
        </w:rPr>
        <w:t xml:space="preserve">Available at: </w:t>
      </w:r>
      <w:hyperlink r:id="rId19" w:anchor=":~:text=The%20Survey%20of%20Mental%20Health,Prevalence%20has%20increased%20since%201993" w:history="1">
        <w:r w:rsidRPr="00365B9D">
          <w:rPr>
            <w:rStyle w:val="a3"/>
            <w:rFonts w:ascii="Arial" w:hAnsi="Arial" w:cs="Arial"/>
          </w:rPr>
          <w:t>https://commonslibrary.parliament.uk/research-briefings/sn06988/#:~:text=The%20Survey%20of%20Mental%20Health,Prevalence%20has%20increased%20since%201993</w:t>
        </w:r>
      </w:hyperlink>
      <w:r w:rsidRPr="00365B9D">
        <w:rPr>
          <w:rFonts w:ascii="Arial" w:hAnsi="Arial" w:cs="Arial"/>
          <w:color w:val="000000" w:themeColor="text1"/>
        </w:rPr>
        <w:t>. (Accessed: 20 August 2022).</w:t>
      </w:r>
    </w:p>
    <w:p w14:paraId="74B1BB2B" w14:textId="77777777" w:rsidR="00365B9D" w:rsidRPr="00365B9D" w:rsidRDefault="00365B9D" w:rsidP="00365B9D">
      <w:pPr>
        <w:spacing w:line="360" w:lineRule="auto"/>
        <w:rPr>
          <w:rFonts w:ascii="Arial" w:hAnsi="Arial" w:cs="Arial"/>
          <w:color w:val="212121"/>
          <w:shd w:val="clear" w:color="auto" w:fill="FFFFFF"/>
        </w:rPr>
      </w:pPr>
      <w:r w:rsidRPr="00365B9D">
        <w:rPr>
          <w:rFonts w:ascii="Arial" w:hAnsi="Arial" w:cs="Arial"/>
          <w:color w:val="212121"/>
          <w:shd w:val="clear" w:color="auto" w:fill="FFFFFF"/>
        </w:rPr>
        <w:t>Bandelow, B. and Michaelis, S. (2022) ‘Epidemiology of anxiety disorder in 21</w:t>
      </w:r>
      <w:r w:rsidRPr="00365B9D">
        <w:rPr>
          <w:rFonts w:ascii="Arial" w:hAnsi="Arial" w:cs="Arial"/>
          <w:color w:val="212121"/>
          <w:shd w:val="clear" w:color="auto" w:fill="FFFFFF"/>
          <w:vertAlign w:val="superscript"/>
        </w:rPr>
        <w:t>st</w:t>
      </w:r>
      <w:r w:rsidRPr="00365B9D">
        <w:rPr>
          <w:rFonts w:ascii="Arial" w:hAnsi="Arial" w:cs="Arial"/>
          <w:color w:val="212121"/>
          <w:shd w:val="clear" w:color="auto" w:fill="FFFFFF"/>
        </w:rPr>
        <w:t xml:space="preserve"> century’ </w:t>
      </w:r>
      <w:r w:rsidRPr="00365B9D">
        <w:rPr>
          <w:rFonts w:ascii="Arial" w:hAnsi="Arial" w:cs="Arial"/>
          <w:i/>
          <w:color w:val="212121"/>
          <w:shd w:val="clear" w:color="auto" w:fill="FFFFFF"/>
        </w:rPr>
        <w:t xml:space="preserve">Dialogues in clinical neuroscience. </w:t>
      </w:r>
      <w:r w:rsidRPr="00365B9D">
        <w:rPr>
          <w:rFonts w:ascii="Arial" w:hAnsi="Arial" w:cs="Arial"/>
          <w:color w:val="212121"/>
          <w:shd w:val="clear" w:color="auto" w:fill="FFFFFF"/>
        </w:rPr>
        <w:t xml:space="preserve">17(3). pp. 327–335. Available at: </w:t>
      </w:r>
      <w:hyperlink r:id="rId20" w:history="1">
        <w:r w:rsidRPr="00365B9D">
          <w:rPr>
            <w:rStyle w:val="a3"/>
            <w:rFonts w:ascii="Arial" w:hAnsi="Arial" w:cs="Arial"/>
            <w:shd w:val="clear" w:color="auto" w:fill="FFFFFF"/>
          </w:rPr>
          <w:t>https://www.tandfonline.com/doi/full/10.31887/DCNS.2015.17.3/bbandelow</w:t>
        </w:r>
      </w:hyperlink>
      <w:r w:rsidRPr="00365B9D">
        <w:rPr>
          <w:rFonts w:ascii="Arial" w:hAnsi="Arial" w:cs="Arial"/>
          <w:color w:val="212121"/>
          <w:shd w:val="clear" w:color="auto" w:fill="FFFFFF"/>
        </w:rPr>
        <w:t xml:space="preserve"> (Accessed: 23 August 2022).</w:t>
      </w:r>
    </w:p>
    <w:p w14:paraId="61665A87" w14:textId="77777777" w:rsidR="00365B9D" w:rsidRPr="00365B9D" w:rsidRDefault="00365B9D" w:rsidP="00365B9D">
      <w:pPr>
        <w:spacing w:line="360" w:lineRule="auto"/>
        <w:rPr>
          <w:rStyle w:val="ae"/>
          <w:rFonts w:ascii="Arial" w:hAnsi="Arial" w:cs="Arial"/>
          <w:b w:val="0"/>
        </w:rPr>
      </w:pPr>
      <w:r w:rsidRPr="00365B9D">
        <w:rPr>
          <w:rStyle w:val="ae"/>
          <w:rFonts w:ascii="Arial" w:hAnsi="Arial" w:cs="Arial"/>
          <w:b w:val="0"/>
        </w:rPr>
        <w:t xml:space="preserve">Barrowclough, C. </w:t>
      </w:r>
      <w:r w:rsidRPr="00365B9D">
        <w:rPr>
          <w:rStyle w:val="ae"/>
          <w:rFonts w:ascii="Arial" w:hAnsi="Arial" w:cs="Arial"/>
          <w:b w:val="0"/>
          <w:i/>
        </w:rPr>
        <w:t>et al.</w:t>
      </w:r>
      <w:r w:rsidRPr="00365B9D">
        <w:rPr>
          <w:rStyle w:val="ae"/>
          <w:rFonts w:ascii="Arial" w:hAnsi="Arial" w:cs="Arial"/>
          <w:b w:val="0"/>
        </w:rPr>
        <w:t xml:space="preserve">  (2006). ‘Group cognitive-behavioural therapy for schizophrenia: Randomised controlled trial’. British Journal of Psychiatry, 189(6), pp. 527-532. Available at: </w:t>
      </w:r>
      <w:hyperlink r:id="rId21" w:history="1">
        <w:r w:rsidRPr="00365B9D">
          <w:rPr>
            <w:rStyle w:val="a3"/>
            <w:rFonts w:ascii="Arial" w:hAnsi="Arial" w:cs="Arial"/>
          </w:rPr>
          <w:t>https://www.cambridge.org/core/journals/the-british-journal-of-psychiatry/article/group-cognitivebehavioural-therapy-for-schizophrenia/8B80782CD1957966630AB5E8F38A629B</w:t>
        </w:r>
      </w:hyperlink>
      <w:r w:rsidRPr="00365B9D">
        <w:rPr>
          <w:rStyle w:val="ae"/>
          <w:rFonts w:ascii="Arial" w:hAnsi="Arial" w:cs="Arial"/>
          <w:b w:val="0"/>
        </w:rPr>
        <w:t xml:space="preserve">  (Accessed: 26 August 2022).</w:t>
      </w:r>
    </w:p>
    <w:p w14:paraId="2EABDB44" w14:textId="77777777" w:rsidR="00365B9D" w:rsidRPr="00365B9D" w:rsidRDefault="00365B9D" w:rsidP="00365B9D">
      <w:pPr>
        <w:spacing w:line="360" w:lineRule="auto"/>
        <w:rPr>
          <w:rFonts w:ascii="Arial" w:hAnsi="Arial" w:cs="Arial"/>
          <w:color w:val="212121"/>
          <w:shd w:val="clear" w:color="auto" w:fill="FFFFFF"/>
        </w:rPr>
      </w:pPr>
      <w:r w:rsidRPr="00365B9D">
        <w:rPr>
          <w:rFonts w:ascii="Arial" w:hAnsi="Arial" w:cs="Arial"/>
          <w:color w:val="212121"/>
          <w:shd w:val="clear" w:color="auto" w:fill="FFFFFF"/>
        </w:rPr>
        <w:t xml:space="preserve">Brissos, S. </w:t>
      </w:r>
      <w:r w:rsidRPr="00365B9D">
        <w:rPr>
          <w:rFonts w:ascii="Arial" w:hAnsi="Arial" w:cs="Arial"/>
          <w:i/>
          <w:color w:val="212121"/>
          <w:shd w:val="clear" w:color="auto" w:fill="FFFFFF"/>
        </w:rPr>
        <w:t>et al.</w:t>
      </w:r>
      <w:r w:rsidRPr="00365B9D">
        <w:rPr>
          <w:rFonts w:ascii="Arial" w:hAnsi="Arial" w:cs="Arial"/>
          <w:color w:val="212121"/>
          <w:shd w:val="clear" w:color="auto" w:fill="FFFFFF"/>
        </w:rPr>
        <w:t xml:space="preserve"> (2014) ‘The role of long-acting injectable antipsychotics in schizophrenia: a critical appraisal’. </w:t>
      </w:r>
      <w:r w:rsidRPr="00365B9D">
        <w:rPr>
          <w:rFonts w:ascii="Arial" w:hAnsi="Arial" w:cs="Arial"/>
          <w:i/>
          <w:color w:val="212121"/>
          <w:shd w:val="clear" w:color="auto" w:fill="FFFFFF"/>
        </w:rPr>
        <w:t>Therapeutic Advance in Psychopharmacology.</w:t>
      </w:r>
      <w:r w:rsidRPr="00365B9D">
        <w:rPr>
          <w:rFonts w:ascii="Arial" w:hAnsi="Arial" w:cs="Arial"/>
          <w:color w:val="212121"/>
          <w:shd w:val="clear" w:color="auto" w:fill="FFFFFF"/>
        </w:rPr>
        <w:t xml:space="preserve"> 4(5). pp.198-219. Available at: </w:t>
      </w:r>
      <w:hyperlink r:id="rId22" w:history="1">
        <w:r w:rsidRPr="00365B9D">
          <w:rPr>
            <w:rStyle w:val="a3"/>
            <w:rFonts w:ascii="Arial" w:hAnsi="Arial" w:cs="Arial"/>
            <w:shd w:val="clear" w:color="auto" w:fill="FFFFFF"/>
          </w:rPr>
          <w:t>https://pubmed.ncbi.nlm.nih.gov/25360245/</w:t>
        </w:r>
      </w:hyperlink>
      <w:r w:rsidRPr="00365B9D">
        <w:rPr>
          <w:rFonts w:ascii="Arial" w:hAnsi="Arial" w:cs="Arial"/>
          <w:color w:val="212121"/>
          <w:shd w:val="clear" w:color="auto" w:fill="FFFFFF"/>
        </w:rPr>
        <w:t xml:space="preserve"> (Accessed: 27 August 2022).</w:t>
      </w:r>
    </w:p>
    <w:p w14:paraId="12077A9A" w14:textId="77777777" w:rsidR="00365B9D" w:rsidRPr="00365B9D" w:rsidRDefault="00365B9D" w:rsidP="00365B9D">
      <w:pPr>
        <w:spacing w:line="360" w:lineRule="auto"/>
        <w:rPr>
          <w:rFonts w:ascii="Arial" w:hAnsi="Arial" w:cs="Arial"/>
          <w:color w:val="212121"/>
          <w:shd w:val="clear" w:color="auto" w:fill="FFFFFF"/>
        </w:rPr>
      </w:pPr>
      <w:r w:rsidRPr="00365B9D">
        <w:rPr>
          <w:rFonts w:ascii="Arial" w:hAnsi="Arial" w:cs="Arial"/>
          <w:color w:val="212121"/>
          <w:shd w:val="clear" w:color="auto" w:fill="FFFFFF"/>
        </w:rPr>
        <w:t xml:space="preserve">Brondino, N. </w:t>
      </w:r>
      <w:r w:rsidRPr="00365B9D">
        <w:rPr>
          <w:rFonts w:ascii="Arial" w:hAnsi="Arial" w:cs="Arial"/>
          <w:i/>
          <w:color w:val="212121"/>
          <w:shd w:val="clear" w:color="auto" w:fill="FFFFFF"/>
        </w:rPr>
        <w:t>et al</w:t>
      </w:r>
      <w:r w:rsidRPr="00365B9D">
        <w:rPr>
          <w:rFonts w:ascii="Arial" w:hAnsi="Arial" w:cs="Arial"/>
          <w:color w:val="212121"/>
          <w:shd w:val="clear" w:color="auto" w:fill="FFFFFF"/>
        </w:rPr>
        <w:t xml:space="preserve">. (2015) ‘Complementary and Alternative Therapies for Autism Spectrum Disorder’. </w:t>
      </w:r>
      <w:r w:rsidRPr="00365B9D">
        <w:rPr>
          <w:rFonts w:ascii="Arial" w:hAnsi="Arial" w:cs="Arial"/>
          <w:i/>
          <w:color w:val="212121"/>
          <w:shd w:val="clear" w:color="auto" w:fill="FFFFFF"/>
        </w:rPr>
        <w:t>Evidence Based Complement Alternative Medicine</w:t>
      </w:r>
      <w:r w:rsidRPr="00365B9D">
        <w:rPr>
          <w:rFonts w:ascii="Arial" w:hAnsi="Arial" w:cs="Arial"/>
          <w:color w:val="212121"/>
          <w:shd w:val="clear" w:color="auto" w:fill="FFFFFF"/>
        </w:rPr>
        <w:t xml:space="preserve">. 258589. Available at: </w:t>
      </w:r>
      <w:hyperlink r:id="rId23" w:history="1">
        <w:r w:rsidRPr="00365B9D">
          <w:rPr>
            <w:rStyle w:val="a3"/>
            <w:rFonts w:ascii="Arial" w:hAnsi="Arial" w:cs="Arial"/>
            <w:shd w:val="clear" w:color="auto" w:fill="FFFFFF"/>
          </w:rPr>
          <w:t>https://www.ncbi.nlm.nih.gov/pmc/articles/PMC4439475/</w:t>
        </w:r>
      </w:hyperlink>
      <w:r w:rsidRPr="00365B9D">
        <w:rPr>
          <w:rFonts w:ascii="Arial" w:hAnsi="Arial" w:cs="Arial"/>
          <w:color w:val="212121"/>
          <w:shd w:val="clear" w:color="auto" w:fill="FFFFFF"/>
        </w:rPr>
        <w:t xml:space="preserve"> (Accessed: 2 September 2022).</w:t>
      </w:r>
    </w:p>
    <w:p w14:paraId="43F71094" w14:textId="77777777" w:rsidR="00365B9D" w:rsidRPr="00365B9D" w:rsidRDefault="00365B9D" w:rsidP="00365B9D">
      <w:pPr>
        <w:spacing w:line="360" w:lineRule="auto"/>
        <w:rPr>
          <w:rFonts w:ascii="Arial" w:eastAsia="Times New Roman" w:hAnsi="Arial" w:cs="Arial"/>
          <w:color w:val="000000"/>
          <w:kern w:val="36"/>
          <w:lang w:eastAsia="en-GB"/>
        </w:rPr>
      </w:pPr>
      <w:r w:rsidRPr="00365B9D">
        <w:rPr>
          <w:rFonts w:ascii="Arial" w:eastAsia="Times New Roman" w:hAnsi="Arial" w:cs="Arial"/>
          <w:bCs/>
          <w:kern w:val="36"/>
          <w:lang w:eastAsia="en-GB"/>
        </w:rPr>
        <w:t xml:space="preserve">Centre for Disease Control and Prevention (2022) </w:t>
      </w:r>
      <w:r w:rsidRPr="00365B9D">
        <w:rPr>
          <w:rFonts w:ascii="Arial" w:eastAsia="Times New Roman" w:hAnsi="Arial" w:cs="Arial"/>
          <w:i/>
          <w:color w:val="000000"/>
          <w:kern w:val="36"/>
          <w:lang w:eastAsia="en-GB"/>
        </w:rPr>
        <w:t>Treatment and Intervention Services for Autism Spectrum Disorder.</w:t>
      </w:r>
      <w:r w:rsidRPr="00365B9D">
        <w:rPr>
          <w:rFonts w:ascii="Arial" w:eastAsia="Times New Roman" w:hAnsi="Arial" w:cs="Arial"/>
          <w:color w:val="000000"/>
          <w:kern w:val="36"/>
          <w:lang w:eastAsia="en-GB"/>
        </w:rPr>
        <w:t xml:space="preserve"> Available at: </w:t>
      </w:r>
      <w:hyperlink r:id="rId24" w:history="1">
        <w:r w:rsidRPr="00365B9D">
          <w:rPr>
            <w:rStyle w:val="a3"/>
            <w:rFonts w:ascii="Arial" w:eastAsia="Times New Roman" w:hAnsi="Arial" w:cs="Arial"/>
            <w:kern w:val="36"/>
            <w:lang w:eastAsia="en-GB"/>
          </w:rPr>
          <w:t>https://www.cdc.gov/ncbddd/autism/treatment.html</w:t>
        </w:r>
      </w:hyperlink>
      <w:r w:rsidRPr="00365B9D">
        <w:rPr>
          <w:rFonts w:ascii="Arial" w:eastAsia="Times New Roman" w:hAnsi="Arial" w:cs="Arial"/>
          <w:color w:val="000000"/>
          <w:kern w:val="36"/>
          <w:lang w:eastAsia="en-GB"/>
        </w:rPr>
        <w:t xml:space="preserve"> (Accessed: 3 September 2022).</w:t>
      </w:r>
    </w:p>
    <w:p w14:paraId="7843E52A" w14:textId="77777777" w:rsidR="00365B9D" w:rsidRPr="00365B9D" w:rsidRDefault="00365B9D" w:rsidP="00365B9D">
      <w:pPr>
        <w:spacing w:line="360" w:lineRule="auto"/>
        <w:rPr>
          <w:rFonts w:ascii="Arial" w:hAnsi="Arial" w:cs="Arial"/>
          <w:color w:val="212121"/>
          <w:shd w:val="clear" w:color="auto" w:fill="FFFFFF"/>
        </w:rPr>
      </w:pPr>
      <w:r w:rsidRPr="00365B9D">
        <w:rPr>
          <w:rFonts w:ascii="Arial" w:hAnsi="Arial" w:cs="Arial"/>
          <w:color w:val="212121"/>
          <w:shd w:val="clear" w:color="auto" w:fill="FFFFFF"/>
        </w:rPr>
        <w:t xml:space="preserve">DeFilippis, M. and Wagner, K.D. (2016) ‘Treatment of Autism Spectrum Disorder in Children and Adolescents’. </w:t>
      </w:r>
      <w:r w:rsidRPr="00365B9D">
        <w:rPr>
          <w:rFonts w:ascii="Arial" w:hAnsi="Arial" w:cs="Arial"/>
          <w:i/>
          <w:color w:val="212121"/>
          <w:shd w:val="clear" w:color="auto" w:fill="FFFFFF"/>
        </w:rPr>
        <w:t>Psychopharmacol Bulletin</w:t>
      </w:r>
      <w:r w:rsidRPr="00365B9D">
        <w:rPr>
          <w:rFonts w:ascii="Arial" w:hAnsi="Arial" w:cs="Arial"/>
          <w:color w:val="212121"/>
          <w:shd w:val="clear" w:color="auto" w:fill="FFFFFF"/>
        </w:rPr>
        <w:t xml:space="preserve">. 46(2). pp.18-41. Available at: </w:t>
      </w:r>
      <w:hyperlink r:id="rId25" w:history="1">
        <w:r w:rsidRPr="00365B9D">
          <w:rPr>
            <w:rStyle w:val="a3"/>
            <w:rFonts w:ascii="Arial" w:hAnsi="Arial" w:cs="Arial"/>
            <w:shd w:val="clear" w:color="auto" w:fill="FFFFFF"/>
          </w:rPr>
          <w:t>https://www.ncbi.nlm.nih.gov/pmc/articles/PMC5044466/</w:t>
        </w:r>
      </w:hyperlink>
      <w:r w:rsidRPr="00365B9D">
        <w:rPr>
          <w:rFonts w:ascii="Arial" w:hAnsi="Arial" w:cs="Arial"/>
          <w:color w:val="212121"/>
          <w:shd w:val="clear" w:color="auto" w:fill="FFFFFF"/>
        </w:rPr>
        <w:t xml:space="preserve"> (Accessed: 3 September 2022).</w:t>
      </w:r>
    </w:p>
    <w:p w14:paraId="6D12707B" w14:textId="77777777" w:rsidR="00365B9D" w:rsidRDefault="00365B9D" w:rsidP="00365B9D">
      <w:pPr>
        <w:spacing w:line="360" w:lineRule="auto"/>
        <w:rPr>
          <w:rFonts w:ascii="Arial" w:hAnsi="Arial" w:cs="Arial"/>
          <w:shd w:val="clear" w:color="auto" w:fill="FFFFFF"/>
        </w:rPr>
      </w:pPr>
    </w:p>
    <w:p w14:paraId="5FBB6F92" w14:textId="359D42A4" w:rsidR="00365B9D" w:rsidRPr="00365B9D" w:rsidRDefault="00365B9D" w:rsidP="00365B9D">
      <w:pPr>
        <w:spacing w:line="360" w:lineRule="auto"/>
        <w:rPr>
          <w:rFonts w:ascii="Arial" w:hAnsi="Arial" w:cs="Arial"/>
          <w:shd w:val="clear" w:color="auto" w:fill="FFFFFF"/>
        </w:rPr>
      </w:pPr>
      <w:r w:rsidRPr="00365B9D">
        <w:rPr>
          <w:rFonts w:ascii="Arial" w:hAnsi="Arial" w:cs="Arial"/>
          <w:shd w:val="clear" w:color="auto" w:fill="FFFFFF"/>
        </w:rPr>
        <w:lastRenderedPageBreak/>
        <w:t>Fleischhacker, W. and Uchida, H. (2014) ‘Critical review of antipsychotic polypharmacy in the treatment of schizophrenia’, </w:t>
      </w:r>
      <w:r w:rsidRPr="00365B9D">
        <w:rPr>
          <w:rStyle w:val="af"/>
          <w:rFonts w:ascii="Arial" w:hAnsi="Arial" w:cs="Arial"/>
          <w:bdr w:val="none" w:sz="0" w:space="0" w:color="auto" w:frame="1"/>
          <w:shd w:val="clear" w:color="auto" w:fill="FFFFFF"/>
        </w:rPr>
        <w:t>International Journal of Neuropsychopharmacology</w:t>
      </w:r>
      <w:r w:rsidRPr="00365B9D">
        <w:rPr>
          <w:rFonts w:ascii="Arial" w:hAnsi="Arial" w:cs="Arial"/>
          <w:shd w:val="clear" w:color="auto" w:fill="FFFFFF"/>
        </w:rPr>
        <w:t xml:space="preserve">, 17(7), pp.1083–1093. Available at: </w:t>
      </w:r>
      <w:hyperlink r:id="rId26" w:history="1">
        <w:r w:rsidRPr="00365B9D">
          <w:rPr>
            <w:rStyle w:val="a3"/>
            <w:rFonts w:ascii="Arial" w:hAnsi="Arial" w:cs="Arial"/>
            <w:shd w:val="clear" w:color="auto" w:fill="FFFFFF"/>
          </w:rPr>
          <w:t>https://academic.oup.com/ijnp/article/17/7/1083/721629</w:t>
        </w:r>
      </w:hyperlink>
      <w:r w:rsidRPr="00365B9D">
        <w:rPr>
          <w:rFonts w:ascii="Arial" w:hAnsi="Arial" w:cs="Arial"/>
          <w:shd w:val="clear" w:color="auto" w:fill="FFFFFF"/>
        </w:rPr>
        <w:t xml:space="preserve"> (Accessed: 26 August 2022).</w:t>
      </w:r>
    </w:p>
    <w:p w14:paraId="34B422DC" w14:textId="77777777" w:rsidR="00365B9D" w:rsidRPr="00365B9D" w:rsidRDefault="00365B9D" w:rsidP="00365B9D">
      <w:pPr>
        <w:pStyle w:val="ad"/>
        <w:spacing w:before="240" w:beforeAutospacing="0" w:after="240" w:afterAutospacing="0" w:line="360" w:lineRule="auto"/>
        <w:rPr>
          <w:rFonts w:ascii="Arial" w:hAnsi="Arial" w:cs="Arial"/>
          <w:sz w:val="22"/>
          <w:szCs w:val="22"/>
          <w:shd w:val="clear" w:color="auto" w:fill="FFFFFF"/>
        </w:rPr>
      </w:pPr>
      <w:r w:rsidRPr="00365B9D">
        <w:rPr>
          <w:rFonts w:ascii="Arial" w:hAnsi="Arial" w:cs="Arial"/>
          <w:sz w:val="22"/>
          <w:szCs w:val="22"/>
          <w:shd w:val="clear" w:color="auto" w:fill="FFFFFF"/>
        </w:rPr>
        <w:t xml:space="preserve">Lener, M.S., Cherney, K. and Shulman, J. (2021) </w:t>
      </w:r>
      <w:r w:rsidRPr="00365B9D">
        <w:rPr>
          <w:rFonts w:ascii="Arial" w:hAnsi="Arial" w:cs="Arial"/>
          <w:i/>
          <w:sz w:val="22"/>
          <w:szCs w:val="22"/>
          <w:shd w:val="clear" w:color="auto" w:fill="FFFFFF"/>
        </w:rPr>
        <w:t xml:space="preserve">Everything you need to know about Autism Spectrum Disorder (ASD). </w:t>
      </w:r>
      <w:r w:rsidRPr="00365B9D">
        <w:rPr>
          <w:rFonts w:ascii="Arial" w:hAnsi="Arial" w:cs="Arial"/>
          <w:sz w:val="22"/>
          <w:szCs w:val="22"/>
          <w:shd w:val="clear" w:color="auto" w:fill="FFFFFF"/>
        </w:rPr>
        <w:t xml:space="preserve">Available at: </w:t>
      </w:r>
      <w:hyperlink r:id="rId27" w:history="1">
        <w:r w:rsidRPr="00365B9D">
          <w:rPr>
            <w:rStyle w:val="a3"/>
            <w:rFonts w:ascii="Arial" w:hAnsi="Arial" w:cs="Arial"/>
            <w:sz w:val="22"/>
            <w:szCs w:val="22"/>
          </w:rPr>
          <w:t>https://www.healthline.com/health/autism</w:t>
        </w:r>
      </w:hyperlink>
      <w:r w:rsidRPr="00365B9D">
        <w:rPr>
          <w:rFonts w:ascii="Arial" w:hAnsi="Arial" w:cs="Arial"/>
          <w:sz w:val="22"/>
          <w:szCs w:val="22"/>
        </w:rPr>
        <w:t xml:space="preserve">  (</w:t>
      </w:r>
      <w:r w:rsidRPr="00365B9D">
        <w:rPr>
          <w:rFonts w:ascii="Arial" w:hAnsi="Arial" w:cs="Arial"/>
          <w:sz w:val="22"/>
          <w:szCs w:val="22"/>
          <w:shd w:val="clear" w:color="auto" w:fill="FFFFFF"/>
        </w:rPr>
        <w:t>Accessed: 2 September 2022).</w:t>
      </w:r>
    </w:p>
    <w:p w14:paraId="7DAA1E32" w14:textId="77777777" w:rsidR="00365B9D" w:rsidRPr="00365B9D" w:rsidRDefault="00365B9D" w:rsidP="00365B9D">
      <w:pPr>
        <w:spacing w:line="360" w:lineRule="auto"/>
        <w:rPr>
          <w:rFonts w:ascii="Arial" w:hAnsi="Arial" w:cs="Arial"/>
        </w:rPr>
      </w:pPr>
      <w:r w:rsidRPr="00365B9D">
        <w:rPr>
          <w:rFonts w:ascii="Arial" w:hAnsi="Arial" w:cs="Arial"/>
        </w:rPr>
        <w:t xml:space="preserve">Living with Schizophrenia (2022) </w:t>
      </w:r>
      <w:r w:rsidRPr="00365B9D">
        <w:rPr>
          <w:rFonts w:ascii="Arial" w:hAnsi="Arial" w:cs="Arial"/>
          <w:i/>
        </w:rPr>
        <w:t xml:space="preserve">Causes. </w:t>
      </w:r>
      <w:r w:rsidRPr="00365B9D">
        <w:rPr>
          <w:rFonts w:ascii="Arial" w:hAnsi="Arial" w:cs="Arial"/>
        </w:rPr>
        <w:t xml:space="preserve">Available at: </w:t>
      </w:r>
      <w:hyperlink r:id="rId28" w:history="1">
        <w:r w:rsidRPr="00365B9D">
          <w:rPr>
            <w:rStyle w:val="a3"/>
            <w:rFonts w:ascii="Arial" w:hAnsi="Arial" w:cs="Arial"/>
          </w:rPr>
          <w:t>https://livingwithschizophreniauk.org/causes/</w:t>
        </w:r>
      </w:hyperlink>
      <w:r w:rsidRPr="00365B9D">
        <w:rPr>
          <w:rFonts w:ascii="Arial" w:hAnsi="Arial" w:cs="Arial"/>
        </w:rPr>
        <w:t xml:space="preserve"> (Accessed: 24 August 2022). </w:t>
      </w:r>
    </w:p>
    <w:p w14:paraId="025560EC" w14:textId="77777777" w:rsidR="00365B9D" w:rsidRPr="00365B9D" w:rsidRDefault="00365B9D" w:rsidP="00365B9D">
      <w:pPr>
        <w:spacing w:line="360" w:lineRule="auto"/>
        <w:rPr>
          <w:rFonts w:ascii="Arial" w:hAnsi="Arial" w:cs="Arial"/>
        </w:rPr>
      </w:pPr>
      <w:r w:rsidRPr="00365B9D">
        <w:rPr>
          <w:rFonts w:ascii="Arial" w:hAnsi="Arial" w:cs="Arial"/>
        </w:rPr>
        <w:t xml:space="preserve">Living with Schizophrenia (2022) </w:t>
      </w:r>
      <w:r w:rsidRPr="00365B9D">
        <w:rPr>
          <w:rFonts w:ascii="Arial" w:hAnsi="Arial" w:cs="Arial"/>
          <w:i/>
        </w:rPr>
        <w:t xml:space="preserve">How is schizophrenia diagnosed? </w:t>
      </w:r>
      <w:r w:rsidRPr="00365B9D">
        <w:rPr>
          <w:rFonts w:ascii="Arial" w:hAnsi="Arial" w:cs="Arial"/>
        </w:rPr>
        <w:t xml:space="preserve">Available at: </w:t>
      </w:r>
      <w:hyperlink r:id="rId29" w:history="1">
        <w:r w:rsidRPr="00365B9D">
          <w:rPr>
            <w:rStyle w:val="a3"/>
            <w:rFonts w:ascii="Arial" w:hAnsi="Arial" w:cs="Arial"/>
          </w:rPr>
          <w:t>https://livingwithschizophreniauk.org/information-sheets/how-is-schizophrenia-diagnosed/</w:t>
        </w:r>
      </w:hyperlink>
      <w:r w:rsidRPr="00365B9D">
        <w:rPr>
          <w:rFonts w:ascii="Arial" w:hAnsi="Arial" w:cs="Arial"/>
        </w:rPr>
        <w:t xml:space="preserve"> (Accessed: 25 August 2022).</w:t>
      </w:r>
    </w:p>
    <w:p w14:paraId="207401D9" w14:textId="77777777" w:rsidR="00365B9D" w:rsidRPr="00365B9D" w:rsidRDefault="00365B9D" w:rsidP="00365B9D">
      <w:pPr>
        <w:spacing w:line="360" w:lineRule="auto"/>
        <w:rPr>
          <w:rFonts w:ascii="Arial" w:hAnsi="Arial" w:cs="Arial"/>
        </w:rPr>
      </w:pPr>
      <w:r w:rsidRPr="00365B9D">
        <w:rPr>
          <w:rFonts w:ascii="Arial" w:hAnsi="Arial" w:cs="Arial"/>
        </w:rPr>
        <w:t xml:space="preserve">Living with Schizophrenia (2022) </w:t>
      </w:r>
      <w:r w:rsidRPr="00365B9D">
        <w:rPr>
          <w:rFonts w:ascii="Arial" w:hAnsi="Arial" w:cs="Arial"/>
          <w:i/>
        </w:rPr>
        <w:t xml:space="preserve">What is Schizophrenia. </w:t>
      </w:r>
      <w:r w:rsidRPr="00365B9D">
        <w:rPr>
          <w:rFonts w:ascii="Arial" w:hAnsi="Arial" w:cs="Arial"/>
        </w:rPr>
        <w:t xml:space="preserve">Available at: </w:t>
      </w:r>
      <w:hyperlink r:id="rId30" w:history="1">
        <w:r w:rsidRPr="00365B9D">
          <w:rPr>
            <w:rStyle w:val="a3"/>
            <w:rFonts w:ascii="Arial" w:hAnsi="Arial" w:cs="Arial"/>
          </w:rPr>
          <w:t>https://livingwithschizophreniauk.org/</w:t>
        </w:r>
      </w:hyperlink>
      <w:r w:rsidRPr="00365B9D">
        <w:rPr>
          <w:rFonts w:ascii="Arial" w:hAnsi="Arial" w:cs="Arial"/>
        </w:rPr>
        <w:t xml:space="preserve"> (Accessed: 23 August 2022).</w:t>
      </w:r>
    </w:p>
    <w:p w14:paraId="1D779995" w14:textId="77777777" w:rsidR="00365B9D" w:rsidRPr="00365B9D" w:rsidRDefault="00365B9D" w:rsidP="00365B9D">
      <w:pPr>
        <w:spacing w:line="360" w:lineRule="auto"/>
        <w:rPr>
          <w:rFonts w:ascii="Arial" w:hAnsi="Arial" w:cs="Arial"/>
          <w:shd w:val="clear" w:color="auto" w:fill="FFFFFF"/>
        </w:rPr>
      </w:pPr>
      <w:r w:rsidRPr="00365B9D">
        <w:rPr>
          <w:rFonts w:ascii="Arial" w:hAnsi="Arial" w:cs="Arial"/>
          <w:shd w:val="clear" w:color="auto" w:fill="FFFFFF"/>
        </w:rPr>
        <w:t xml:space="preserve">Mayo Clinic (2018) </w:t>
      </w:r>
      <w:r w:rsidRPr="00365B9D">
        <w:rPr>
          <w:rFonts w:ascii="Arial" w:hAnsi="Arial" w:cs="Arial"/>
          <w:i/>
          <w:shd w:val="clear" w:color="auto" w:fill="FFFFFF"/>
        </w:rPr>
        <w:t xml:space="preserve">Autism spectrum disorder. Symptoms and causes. </w:t>
      </w:r>
      <w:r w:rsidRPr="00365B9D">
        <w:rPr>
          <w:rFonts w:ascii="Arial" w:hAnsi="Arial" w:cs="Arial"/>
          <w:shd w:val="clear" w:color="auto" w:fill="FFFFFF"/>
        </w:rPr>
        <w:t xml:space="preserve">Available at: </w:t>
      </w:r>
      <w:hyperlink r:id="rId31" w:history="1">
        <w:r w:rsidRPr="00365B9D">
          <w:rPr>
            <w:rStyle w:val="a3"/>
            <w:rFonts w:ascii="Arial" w:hAnsi="Arial" w:cs="Arial"/>
            <w:shd w:val="clear" w:color="auto" w:fill="FFFFFF"/>
          </w:rPr>
          <w:t>https://www.mayoclinic.org/diseases-conditions/autism-spectrum-disorder/symptoms-causes/syc-20352928</w:t>
        </w:r>
      </w:hyperlink>
      <w:r w:rsidRPr="00365B9D">
        <w:rPr>
          <w:rFonts w:ascii="Arial" w:hAnsi="Arial" w:cs="Arial"/>
          <w:shd w:val="clear" w:color="auto" w:fill="FFFFFF"/>
        </w:rPr>
        <w:t xml:space="preserve"> (Accessed: 3 September 2022).</w:t>
      </w:r>
    </w:p>
    <w:p w14:paraId="104BB901" w14:textId="77777777" w:rsidR="00365B9D" w:rsidRPr="00365B9D" w:rsidRDefault="00365B9D" w:rsidP="00365B9D">
      <w:pPr>
        <w:spacing w:line="360" w:lineRule="auto"/>
        <w:rPr>
          <w:rFonts w:ascii="Arial" w:hAnsi="Arial" w:cs="Arial"/>
          <w:color w:val="212B32"/>
        </w:rPr>
      </w:pPr>
      <w:r w:rsidRPr="00365B9D">
        <w:rPr>
          <w:rFonts w:ascii="Arial" w:hAnsi="Arial" w:cs="Arial"/>
          <w:color w:val="212B32"/>
        </w:rPr>
        <w:t xml:space="preserve">MayoClinic (2022) </w:t>
      </w:r>
      <w:r w:rsidRPr="00365B9D">
        <w:rPr>
          <w:rFonts w:ascii="Arial" w:hAnsi="Arial" w:cs="Arial"/>
          <w:i/>
          <w:color w:val="212B32"/>
        </w:rPr>
        <w:t xml:space="preserve">Generalised Anxiety Disorder. </w:t>
      </w:r>
      <w:r w:rsidRPr="00365B9D">
        <w:rPr>
          <w:rFonts w:ascii="Arial" w:hAnsi="Arial" w:cs="Arial"/>
          <w:color w:val="212B32"/>
        </w:rPr>
        <w:t xml:space="preserve">Available at: </w:t>
      </w:r>
      <w:hyperlink r:id="rId32" w:anchor=":~:text=Overview,sign%20of%20generalized%20anxiety%20disorder" w:history="1">
        <w:r w:rsidRPr="00365B9D">
          <w:rPr>
            <w:rStyle w:val="a3"/>
            <w:rFonts w:ascii="Arial" w:hAnsi="Arial" w:cs="Arial"/>
          </w:rPr>
          <w:t>https://www.mayoclinic.org/diseases-conditions/generalized-anxiety-disorder/symptoms-causes/syc-20360803#:~:text=Overview,sign%20of%20generalized%20anxiety%20disorder</w:t>
        </w:r>
      </w:hyperlink>
      <w:r w:rsidRPr="00365B9D">
        <w:rPr>
          <w:rFonts w:ascii="Arial" w:hAnsi="Arial" w:cs="Arial"/>
          <w:color w:val="212B32"/>
        </w:rPr>
        <w:t>. (Accessed: 21 August 2022).</w:t>
      </w:r>
    </w:p>
    <w:p w14:paraId="440526F7" w14:textId="77777777" w:rsidR="00365B9D" w:rsidRPr="00365B9D" w:rsidRDefault="00365B9D" w:rsidP="00365B9D">
      <w:pPr>
        <w:spacing w:line="360" w:lineRule="auto"/>
        <w:rPr>
          <w:rFonts w:ascii="Arial" w:eastAsia="Calibri" w:hAnsi="Arial" w:cs="Arial"/>
          <w:bCs/>
        </w:rPr>
      </w:pPr>
      <w:r w:rsidRPr="00365B9D">
        <w:rPr>
          <w:rFonts w:ascii="Arial" w:eastAsia="Calibri" w:hAnsi="Arial" w:cs="Arial"/>
          <w:bCs/>
        </w:rPr>
        <w:t xml:space="preserve">Mental Health Foundation (2022) </w:t>
      </w:r>
      <w:r w:rsidRPr="00365B9D">
        <w:rPr>
          <w:rFonts w:ascii="Arial" w:eastAsia="Calibri" w:hAnsi="Arial" w:cs="Arial"/>
          <w:bCs/>
          <w:i/>
        </w:rPr>
        <w:t xml:space="preserve">People seeking help: statistics. </w:t>
      </w:r>
      <w:r w:rsidRPr="00365B9D">
        <w:rPr>
          <w:rFonts w:ascii="Arial" w:eastAsia="Calibri" w:hAnsi="Arial" w:cs="Arial"/>
          <w:bCs/>
        </w:rPr>
        <w:t xml:space="preserve">Available at: </w:t>
      </w:r>
      <w:hyperlink r:id="rId33" w:history="1">
        <w:r w:rsidRPr="00365B9D">
          <w:rPr>
            <w:rStyle w:val="a3"/>
            <w:rFonts w:ascii="Arial" w:eastAsia="Calibri" w:hAnsi="Arial" w:cs="Arial"/>
            <w:bCs/>
          </w:rPr>
          <w:t>https://www.mentalhealth.org.uk/explore-mental-health/mental-health-statistics/people-seeking-help-statistics</w:t>
        </w:r>
      </w:hyperlink>
      <w:r w:rsidRPr="00365B9D">
        <w:rPr>
          <w:rFonts w:ascii="Arial" w:eastAsia="Calibri" w:hAnsi="Arial" w:cs="Arial"/>
          <w:bCs/>
        </w:rPr>
        <w:t xml:space="preserve"> (Accessed: 19 August 2022).</w:t>
      </w:r>
    </w:p>
    <w:p w14:paraId="14B4B623" w14:textId="77777777" w:rsidR="00365B9D" w:rsidRPr="00365B9D" w:rsidRDefault="00365B9D" w:rsidP="00365B9D">
      <w:pPr>
        <w:spacing w:line="360" w:lineRule="auto"/>
        <w:rPr>
          <w:rFonts w:ascii="Arial" w:hAnsi="Arial" w:cs="Arial"/>
          <w:color w:val="212B32"/>
        </w:rPr>
      </w:pPr>
      <w:r w:rsidRPr="00365B9D">
        <w:rPr>
          <w:rFonts w:ascii="Arial" w:hAnsi="Arial" w:cs="Arial"/>
          <w:color w:val="212B32"/>
        </w:rPr>
        <w:t xml:space="preserve">Mind (2022) </w:t>
      </w:r>
      <w:r w:rsidRPr="00365B9D">
        <w:rPr>
          <w:rFonts w:ascii="Arial" w:hAnsi="Arial" w:cs="Arial"/>
          <w:i/>
          <w:color w:val="212B32"/>
        </w:rPr>
        <w:t>Anxiety and panic attacks.</w:t>
      </w:r>
      <w:r w:rsidRPr="00365B9D">
        <w:rPr>
          <w:rFonts w:ascii="Arial" w:hAnsi="Arial" w:cs="Arial"/>
          <w:color w:val="212B32"/>
        </w:rPr>
        <w:t xml:space="preserve"> Available at: </w:t>
      </w:r>
      <w:hyperlink r:id="rId34" w:history="1">
        <w:r w:rsidRPr="00365B9D">
          <w:rPr>
            <w:rStyle w:val="a3"/>
            <w:rFonts w:ascii="Arial" w:hAnsi="Arial" w:cs="Arial"/>
          </w:rPr>
          <w:t>https://www.mind.org.uk/information-support/types-of-mental-health-problems/anxiety-and-panic-attacks/causes/</w:t>
        </w:r>
      </w:hyperlink>
      <w:r w:rsidRPr="00365B9D">
        <w:rPr>
          <w:rFonts w:ascii="Arial" w:hAnsi="Arial" w:cs="Arial"/>
          <w:color w:val="212B32"/>
        </w:rPr>
        <w:t xml:space="preserve"> (Accessed: 20 August 2022). </w:t>
      </w:r>
    </w:p>
    <w:p w14:paraId="73BC1F79" w14:textId="77777777" w:rsidR="00365B9D" w:rsidRPr="00365B9D" w:rsidRDefault="00365B9D" w:rsidP="00365B9D">
      <w:pPr>
        <w:spacing w:line="360" w:lineRule="auto"/>
        <w:rPr>
          <w:rFonts w:ascii="Arial" w:eastAsia="Times New Roman" w:hAnsi="Arial" w:cs="Arial"/>
          <w:bCs/>
          <w:kern w:val="36"/>
          <w:lang w:eastAsia="en-GB"/>
        </w:rPr>
      </w:pPr>
      <w:r w:rsidRPr="00365B9D">
        <w:rPr>
          <w:rFonts w:ascii="Arial" w:eastAsia="Arial" w:hAnsi="Arial" w:cs="Arial"/>
        </w:rPr>
        <w:t xml:space="preserve">National Autistic Society (2022) </w:t>
      </w:r>
      <w:r w:rsidRPr="00365B9D">
        <w:rPr>
          <w:rFonts w:ascii="Arial" w:eastAsia="Times New Roman" w:hAnsi="Arial" w:cs="Arial"/>
          <w:bCs/>
          <w:i/>
          <w:kern w:val="36"/>
          <w:lang w:eastAsia="en-GB"/>
        </w:rPr>
        <w:t xml:space="preserve">Diagnostic criteria - a guide for all audiences. </w:t>
      </w:r>
      <w:r w:rsidRPr="00365B9D">
        <w:rPr>
          <w:rFonts w:ascii="Arial" w:eastAsia="Times New Roman" w:hAnsi="Arial" w:cs="Arial"/>
          <w:bCs/>
          <w:kern w:val="36"/>
          <w:lang w:eastAsia="en-GB"/>
        </w:rPr>
        <w:t xml:space="preserve">Available at: </w:t>
      </w:r>
      <w:hyperlink r:id="rId35" w:history="1">
        <w:r w:rsidRPr="00365B9D">
          <w:rPr>
            <w:rStyle w:val="a3"/>
            <w:rFonts w:ascii="Arial" w:eastAsia="Times New Roman" w:hAnsi="Arial" w:cs="Arial"/>
            <w:bCs/>
            <w:kern w:val="36"/>
            <w:lang w:eastAsia="en-GB"/>
          </w:rPr>
          <w:t>https://www.autism.org.uk/advice-and-guidance/topics/diagnosis/diagnostic-criteria/all-audiences</w:t>
        </w:r>
      </w:hyperlink>
      <w:r w:rsidRPr="00365B9D">
        <w:rPr>
          <w:rFonts w:ascii="Arial" w:eastAsia="Times New Roman" w:hAnsi="Arial" w:cs="Arial"/>
          <w:bCs/>
          <w:kern w:val="36"/>
          <w:lang w:eastAsia="en-GB"/>
        </w:rPr>
        <w:t xml:space="preserve"> (Accessed: 3 September 2022). </w:t>
      </w:r>
    </w:p>
    <w:p w14:paraId="13105F18" w14:textId="77777777" w:rsidR="00365B9D" w:rsidRPr="00365B9D" w:rsidRDefault="00365B9D" w:rsidP="00365B9D">
      <w:pPr>
        <w:spacing w:line="360" w:lineRule="auto"/>
        <w:rPr>
          <w:rFonts w:ascii="Arial" w:eastAsia="Arial" w:hAnsi="Arial" w:cs="Arial"/>
        </w:rPr>
      </w:pPr>
      <w:r w:rsidRPr="00365B9D">
        <w:rPr>
          <w:rFonts w:ascii="Arial" w:eastAsia="Arial" w:hAnsi="Arial" w:cs="Arial"/>
        </w:rPr>
        <w:lastRenderedPageBreak/>
        <w:t xml:space="preserve">National Autistic Society (2022) </w:t>
      </w:r>
      <w:r w:rsidRPr="00365B9D">
        <w:rPr>
          <w:rFonts w:ascii="Arial" w:eastAsia="Arial" w:hAnsi="Arial" w:cs="Arial"/>
          <w:i/>
        </w:rPr>
        <w:t xml:space="preserve">Extra help at school in England. </w:t>
      </w:r>
      <w:r w:rsidRPr="00365B9D">
        <w:rPr>
          <w:rFonts w:ascii="Arial" w:eastAsia="Arial" w:hAnsi="Arial" w:cs="Arial"/>
        </w:rPr>
        <w:t xml:space="preserve">Available at: </w:t>
      </w:r>
      <w:hyperlink r:id="rId36" w:history="1">
        <w:r w:rsidRPr="00365B9D">
          <w:rPr>
            <w:rStyle w:val="a3"/>
            <w:rFonts w:ascii="Arial" w:eastAsia="Arial" w:hAnsi="Arial" w:cs="Arial"/>
          </w:rPr>
          <w:t>https://www.autism.org.uk/advice-and-guidance/topics/education/extra-help-at-school/england</w:t>
        </w:r>
      </w:hyperlink>
      <w:r w:rsidRPr="00365B9D">
        <w:rPr>
          <w:rFonts w:ascii="Arial" w:eastAsia="Arial" w:hAnsi="Arial" w:cs="Arial"/>
        </w:rPr>
        <w:t xml:space="preserve"> (Accessed: 2 September 2022).</w:t>
      </w:r>
    </w:p>
    <w:p w14:paraId="761CD230" w14:textId="77777777" w:rsidR="00365B9D" w:rsidRPr="00365B9D" w:rsidRDefault="00365B9D" w:rsidP="00365B9D">
      <w:pPr>
        <w:pStyle w:val="ad"/>
        <w:spacing w:before="240" w:beforeAutospacing="0" w:after="240" w:afterAutospacing="0" w:line="360" w:lineRule="auto"/>
        <w:rPr>
          <w:rFonts w:ascii="Arial" w:hAnsi="Arial" w:cs="Arial"/>
          <w:sz w:val="22"/>
          <w:szCs w:val="22"/>
        </w:rPr>
      </w:pPr>
      <w:r w:rsidRPr="00365B9D">
        <w:rPr>
          <w:rFonts w:ascii="Arial" w:hAnsi="Arial" w:cs="Arial"/>
          <w:sz w:val="22"/>
          <w:szCs w:val="22"/>
        </w:rPr>
        <w:t xml:space="preserve">National Autistic Society (2022) </w:t>
      </w:r>
      <w:r w:rsidRPr="00365B9D">
        <w:rPr>
          <w:rFonts w:ascii="Arial" w:hAnsi="Arial" w:cs="Arial"/>
          <w:i/>
          <w:sz w:val="22"/>
          <w:szCs w:val="22"/>
        </w:rPr>
        <w:t xml:space="preserve">What is Autism? </w:t>
      </w:r>
      <w:r w:rsidRPr="00365B9D">
        <w:rPr>
          <w:rFonts w:ascii="Arial" w:hAnsi="Arial" w:cs="Arial"/>
          <w:sz w:val="22"/>
          <w:szCs w:val="22"/>
        </w:rPr>
        <w:t xml:space="preserve">Available at: </w:t>
      </w:r>
      <w:hyperlink r:id="rId37" w:anchor=":~:text=One%20in%20100%20people%20are,and%20children%20in%20the%20UK" w:history="1">
        <w:r w:rsidRPr="00365B9D">
          <w:rPr>
            <w:rStyle w:val="a3"/>
            <w:rFonts w:ascii="Arial" w:hAnsi="Arial" w:cs="Arial"/>
            <w:sz w:val="22"/>
            <w:szCs w:val="22"/>
          </w:rPr>
          <w:t>https://www.autism.org.uk/advice-and-guidance/what-is-autism#:~:text=One%20in%20100%20people%20are,and%20children%20in%20the%20UK</w:t>
        </w:r>
      </w:hyperlink>
      <w:r w:rsidRPr="00365B9D">
        <w:rPr>
          <w:rFonts w:ascii="Arial" w:hAnsi="Arial" w:cs="Arial"/>
          <w:sz w:val="22"/>
          <w:szCs w:val="22"/>
        </w:rPr>
        <w:t>. (Accessed: 1 September 2022).</w:t>
      </w:r>
    </w:p>
    <w:p w14:paraId="4AB87DAA" w14:textId="77777777" w:rsidR="00365B9D" w:rsidRPr="00365B9D" w:rsidRDefault="00365B9D" w:rsidP="00365B9D">
      <w:pPr>
        <w:spacing w:line="360" w:lineRule="auto"/>
        <w:rPr>
          <w:rFonts w:ascii="Arial" w:hAnsi="Arial" w:cs="Arial"/>
          <w:i/>
          <w:color w:val="212B32"/>
        </w:rPr>
      </w:pPr>
      <w:r w:rsidRPr="00365B9D">
        <w:rPr>
          <w:rFonts w:ascii="Arial" w:hAnsi="Arial" w:cs="Arial"/>
          <w:color w:val="212121"/>
          <w:shd w:val="clear" w:color="auto" w:fill="FFFFFF"/>
        </w:rPr>
        <w:t xml:space="preserve">National Health Service (2019) </w:t>
      </w:r>
      <w:r w:rsidRPr="00365B9D">
        <w:rPr>
          <w:rFonts w:ascii="Arial" w:hAnsi="Arial" w:cs="Arial"/>
          <w:i/>
          <w:color w:val="212121"/>
          <w:shd w:val="clear" w:color="auto" w:fill="FFFFFF"/>
        </w:rPr>
        <w:t xml:space="preserve">Overview – Schizophrenia. </w:t>
      </w:r>
      <w:r w:rsidRPr="00365B9D">
        <w:rPr>
          <w:rFonts w:ascii="Arial" w:hAnsi="Arial" w:cs="Arial"/>
          <w:color w:val="212121"/>
          <w:shd w:val="clear" w:color="auto" w:fill="FFFFFF"/>
        </w:rPr>
        <w:t xml:space="preserve">Available at: </w:t>
      </w:r>
      <w:hyperlink r:id="rId38" w:history="1">
        <w:r w:rsidRPr="00365B9D">
          <w:rPr>
            <w:rStyle w:val="a3"/>
            <w:rFonts w:ascii="Arial" w:hAnsi="Arial" w:cs="Arial"/>
            <w:shd w:val="clear" w:color="auto" w:fill="FFFFFF"/>
          </w:rPr>
          <w:t>https://www.nhs.uk/mental-health/conditions/schizophrenia/overview/</w:t>
        </w:r>
      </w:hyperlink>
      <w:r w:rsidRPr="00365B9D">
        <w:rPr>
          <w:rFonts w:ascii="Arial" w:hAnsi="Arial" w:cs="Arial"/>
          <w:color w:val="212121"/>
          <w:shd w:val="clear" w:color="auto" w:fill="FFFFFF"/>
        </w:rPr>
        <w:t xml:space="preserve"> (Accessed: 23 August 2022).</w:t>
      </w:r>
      <w:r w:rsidRPr="00365B9D">
        <w:rPr>
          <w:rFonts w:ascii="Arial" w:hAnsi="Arial" w:cs="Arial"/>
          <w:i/>
          <w:color w:val="212121"/>
          <w:shd w:val="clear" w:color="auto" w:fill="FFFFFF"/>
        </w:rPr>
        <w:t xml:space="preserve"> </w:t>
      </w:r>
    </w:p>
    <w:p w14:paraId="22B9B0E9" w14:textId="77777777" w:rsidR="00365B9D" w:rsidRPr="00365B9D" w:rsidRDefault="00365B9D" w:rsidP="00365B9D">
      <w:pPr>
        <w:spacing w:line="360" w:lineRule="auto"/>
        <w:rPr>
          <w:rFonts w:ascii="Arial" w:hAnsi="Arial" w:cs="Arial"/>
          <w:color w:val="212121"/>
          <w:shd w:val="clear" w:color="auto" w:fill="FFFFFF"/>
        </w:rPr>
      </w:pPr>
      <w:r w:rsidRPr="00365B9D">
        <w:rPr>
          <w:rFonts w:ascii="Arial" w:hAnsi="Arial" w:cs="Arial"/>
          <w:color w:val="212121"/>
          <w:shd w:val="clear" w:color="auto" w:fill="FFFFFF"/>
        </w:rPr>
        <w:t xml:space="preserve">National Health Service (2019) </w:t>
      </w:r>
      <w:r w:rsidRPr="00365B9D">
        <w:rPr>
          <w:rFonts w:ascii="Arial" w:hAnsi="Arial" w:cs="Arial"/>
          <w:i/>
          <w:color w:val="212121"/>
          <w:shd w:val="clear" w:color="auto" w:fill="FFFFFF"/>
        </w:rPr>
        <w:t xml:space="preserve">Symptoms-Schizophrenia. </w:t>
      </w:r>
      <w:r w:rsidRPr="00365B9D">
        <w:rPr>
          <w:rFonts w:ascii="Arial" w:hAnsi="Arial" w:cs="Arial"/>
          <w:color w:val="212121"/>
          <w:shd w:val="clear" w:color="auto" w:fill="FFFFFF"/>
        </w:rPr>
        <w:t xml:space="preserve">Available at: </w:t>
      </w:r>
      <w:hyperlink r:id="rId39" w:history="1">
        <w:r w:rsidRPr="00365B9D">
          <w:rPr>
            <w:rStyle w:val="a3"/>
            <w:rFonts w:ascii="Arial" w:hAnsi="Arial" w:cs="Arial"/>
            <w:shd w:val="clear" w:color="auto" w:fill="FFFFFF"/>
          </w:rPr>
          <w:t>https://www.nhs.uk/mental-health/conditions/schizophrenia/symptoms/</w:t>
        </w:r>
      </w:hyperlink>
      <w:r w:rsidRPr="00365B9D">
        <w:rPr>
          <w:rFonts w:ascii="Arial" w:hAnsi="Arial" w:cs="Arial"/>
          <w:color w:val="212121"/>
          <w:shd w:val="clear" w:color="auto" w:fill="FFFFFF"/>
        </w:rPr>
        <w:t xml:space="preserve"> (Accessed: 24 August 2022).</w:t>
      </w:r>
    </w:p>
    <w:p w14:paraId="48C49F6E" w14:textId="77777777" w:rsidR="00365B9D" w:rsidRPr="00365B9D" w:rsidRDefault="00365B9D" w:rsidP="00365B9D">
      <w:pPr>
        <w:spacing w:line="360" w:lineRule="auto"/>
        <w:rPr>
          <w:rFonts w:ascii="Arial" w:hAnsi="Arial" w:cs="Arial"/>
        </w:rPr>
      </w:pPr>
      <w:r w:rsidRPr="00365B9D">
        <w:rPr>
          <w:rFonts w:ascii="Arial" w:hAnsi="Arial" w:cs="Arial"/>
          <w:color w:val="212121"/>
          <w:shd w:val="clear" w:color="auto" w:fill="FFFFFF"/>
        </w:rPr>
        <w:t xml:space="preserve">National Health Service (2019) </w:t>
      </w:r>
      <w:r w:rsidRPr="00365B9D">
        <w:rPr>
          <w:rFonts w:ascii="Arial" w:hAnsi="Arial" w:cs="Arial"/>
          <w:i/>
          <w:color w:val="212121"/>
          <w:shd w:val="clear" w:color="auto" w:fill="FFFFFF"/>
        </w:rPr>
        <w:t xml:space="preserve">Treatment-Schizophrenia. </w:t>
      </w:r>
      <w:r w:rsidRPr="00365B9D">
        <w:rPr>
          <w:rFonts w:ascii="Arial" w:hAnsi="Arial" w:cs="Arial"/>
          <w:color w:val="212121"/>
          <w:shd w:val="clear" w:color="auto" w:fill="FFFFFF"/>
        </w:rPr>
        <w:t xml:space="preserve">Available at: </w:t>
      </w:r>
      <w:hyperlink r:id="rId40" w:history="1">
        <w:r w:rsidRPr="00365B9D">
          <w:rPr>
            <w:rStyle w:val="a3"/>
            <w:rFonts w:ascii="Arial" w:hAnsi="Arial" w:cs="Arial"/>
            <w:shd w:val="clear" w:color="auto" w:fill="FFFFFF"/>
          </w:rPr>
          <w:t>https://www.nhs.uk/mental-health/conditions/schizophrenia/treatment/</w:t>
        </w:r>
      </w:hyperlink>
      <w:r w:rsidRPr="00365B9D">
        <w:rPr>
          <w:rFonts w:ascii="Arial" w:hAnsi="Arial" w:cs="Arial"/>
          <w:color w:val="212121"/>
          <w:shd w:val="clear" w:color="auto" w:fill="FFFFFF"/>
        </w:rPr>
        <w:t xml:space="preserve"> (Accessed: 25 August 2022). </w:t>
      </w:r>
    </w:p>
    <w:p w14:paraId="3A250F0F" w14:textId="77777777" w:rsidR="00365B9D" w:rsidRPr="00365B9D" w:rsidRDefault="00365B9D" w:rsidP="00365B9D">
      <w:pPr>
        <w:spacing w:line="360" w:lineRule="auto"/>
        <w:rPr>
          <w:rFonts w:ascii="Arial" w:hAnsi="Arial" w:cs="Arial"/>
        </w:rPr>
      </w:pPr>
      <w:r w:rsidRPr="00365B9D">
        <w:rPr>
          <w:rFonts w:ascii="Arial" w:hAnsi="Arial" w:cs="Arial"/>
        </w:rPr>
        <w:t xml:space="preserve">National Health Service (2021) </w:t>
      </w:r>
      <w:r w:rsidRPr="00365B9D">
        <w:rPr>
          <w:rFonts w:ascii="Arial" w:hAnsi="Arial" w:cs="Arial"/>
          <w:i/>
        </w:rPr>
        <w:t xml:space="preserve">Overview - Generalised anxiety disorder in adults. </w:t>
      </w:r>
      <w:r w:rsidRPr="00365B9D">
        <w:rPr>
          <w:rFonts w:ascii="Arial" w:hAnsi="Arial" w:cs="Arial"/>
        </w:rPr>
        <w:t xml:space="preserve">Available at: </w:t>
      </w:r>
      <w:hyperlink r:id="rId41" w:history="1">
        <w:r w:rsidRPr="00365B9D">
          <w:rPr>
            <w:rStyle w:val="a3"/>
            <w:rFonts w:ascii="Arial" w:hAnsi="Arial" w:cs="Arial"/>
            <w:color w:val="auto"/>
          </w:rPr>
          <w:t>https://www.nhs.uk/mental-health/conditions/generalised-anxiety-disorder/overview/</w:t>
        </w:r>
      </w:hyperlink>
      <w:r w:rsidRPr="00365B9D">
        <w:rPr>
          <w:rFonts w:ascii="Arial" w:hAnsi="Arial" w:cs="Arial"/>
        </w:rPr>
        <w:t xml:space="preserve"> (Accessed: 20 August 2022). </w:t>
      </w:r>
    </w:p>
    <w:p w14:paraId="3ABF92F5" w14:textId="77777777" w:rsidR="00365B9D" w:rsidRPr="00365B9D" w:rsidRDefault="00365B9D" w:rsidP="00365B9D">
      <w:pPr>
        <w:spacing w:line="360" w:lineRule="auto"/>
        <w:rPr>
          <w:rFonts w:ascii="Arial" w:eastAsia="Arial" w:hAnsi="Arial" w:cs="Arial"/>
        </w:rPr>
      </w:pPr>
      <w:r w:rsidRPr="00365B9D">
        <w:rPr>
          <w:rFonts w:ascii="Arial" w:eastAsia="Arial" w:hAnsi="Arial" w:cs="Arial"/>
        </w:rPr>
        <w:t xml:space="preserve">National Health Service (2022) </w:t>
      </w:r>
      <w:r w:rsidRPr="00365B9D">
        <w:rPr>
          <w:rFonts w:ascii="Arial" w:eastAsia="Arial" w:hAnsi="Arial" w:cs="Arial"/>
          <w:i/>
        </w:rPr>
        <w:t xml:space="preserve">What happens during an autism assessment. </w:t>
      </w:r>
      <w:r w:rsidRPr="00365B9D">
        <w:rPr>
          <w:rFonts w:ascii="Arial" w:eastAsia="Arial" w:hAnsi="Arial" w:cs="Arial"/>
        </w:rPr>
        <w:t xml:space="preserve">Available at: </w:t>
      </w:r>
      <w:hyperlink r:id="rId42" w:history="1">
        <w:r w:rsidRPr="00365B9D">
          <w:rPr>
            <w:rStyle w:val="a3"/>
            <w:rFonts w:ascii="Arial" w:eastAsia="Arial" w:hAnsi="Arial" w:cs="Arial"/>
          </w:rPr>
          <w:t>https://www.nhs.uk/conditions/autism/getting-diagnosed/assessments/</w:t>
        </w:r>
      </w:hyperlink>
      <w:r w:rsidRPr="00365B9D">
        <w:rPr>
          <w:rFonts w:ascii="Arial" w:eastAsia="Arial" w:hAnsi="Arial" w:cs="Arial"/>
        </w:rPr>
        <w:t xml:space="preserve"> (Accessed: 3 September 2022).</w:t>
      </w:r>
    </w:p>
    <w:p w14:paraId="6275990B" w14:textId="77777777" w:rsidR="00365B9D" w:rsidRPr="00365B9D" w:rsidRDefault="00365B9D" w:rsidP="00365B9D">
      <w:pPr>
        <w:pStyle w:val="ad"/>
        <w:spacing w:before="240" w:beforeAutospacing="0" w:after="240" w:afterAutospacing="0" w:line="360" w:lineRule="auto"/>
        <w:rPr>
          <w:rFonts w:ascii="Arial" w:hAnsi="Arial" w:cs="Arial"/>
          <w:sz w:val="22"/>
          <w:szCs w:val="22"/>
        </w:rPr>
      </w:pPr>
      <w:r w:rsidRPr="00365B9D">
        <w:rPr>
          <w:rFonts w:ascii="Arial" w:hAnsi="Arial" w:cs="Arial"/>
          <w:sz w:val="22"/>
          <w:szCs w:val="22"/>
        </w:rPr>
        <w:t xml:space="preserve">National Health Service inform (2020) </w:t>
      </w:r>
      <w:r w:rsidRPr="00365B9D">
        <w:rPr>
          <w:rFonts w:ascii="Arial" w:hAnsi="Arial" w:cs="Arial"/>
          <w:i/>
          <w:sz w:val="22"/>
          <w:szCs w:val="22"/>
        </w:rPr>
        <w:t xml:space="preserve">Autism spectrum disorder (ASD). </w:t>
      </w:r>
      <w:r w:rsidRPr="00365B9D">
        <w:rPr>
          <w:rFonts w:ascii="Arial" w:hAnsi="Arial" w:cs="Arial"/>
          <w:sz w:val="22"/>
          <w:szCs w:val="22"/>
        </w:rPr>
        <w:t xml:space="preserve">Available at: </w:t>
      </w:r>
      <w:hyperlink r:id="rId43" w:anchor="about-autism" w:history="1">
        <w:r w:rsidRPr="00365B9D">
          <w:rPr>
            <w:rStyle w:val="a3"/>
            <w:rFonts w:ascii="Arial" w:hAnsi="Arial" w:cs="Arial"/>
            <w:sz w:val="22"/>
            <w:szCs w:val="22"/>
          </w:rPr>
          <w:t>https://www.nhsinform.scot/illnesses-and-conditions/brain-nerves-and-spinal-cord/autism-spectrum-disorder-asd#about-autism</w:t>
        </w:r>
      </w:hyperlink>
      <w:r w:rsidRPr="00365B9D">
        <w:rPr>
          <w:rFonts w:ascii="Arial" w:hAnsi="Arial" w:cs="Arial"/>
          <w:sz w:val="22"/>
          <w:szCs w:val="22"/>
        </w:rPr>
        <w:t xml:space="preserve"> (Accessed: 1 September 2022). </w:t>
      </w:r>
    </w:p>
    <w:p w14:paraId="547D253E" w14:textId="77777777" w:rsidR="00365B9D" w:rsidRPr="00365B9D" w:rsidRDefault="00365B9D" w:rsidP="00365B9D">
      <w:pPr>
        <w:spacing w:line="360" w:lineRule="auto"/>
        <w:rPr>
          <w:rFonts w:ascii="Arial" w:hAnsi="Arial" w:cs="Arial"/>
          <w:color w:val="212B32"/>
        </w:rPr>
      </w:pPr>
      <w:r w:rsidRPr="00365B9D">
        <w:rPr>
          <w:rFonts w:ascii="Arial" w:hAnsi="Arial" w:cs="Arial"/>
          <w:color w:val="212B32"/>
        </w:rPr>
        <w:t xml:space="preserve">National Health Services (2021) </w:t>
      </w:r>
      <w:r w:rsidRPr="00365B9D">
        <w:rPr>
          <w:rFonts w:ascii="Arial" w:hAnsi="Arial" w:cs="Arial"/>
          <w:i/>
          <w:color w:val="212B32"/>
        </w:rPr>
        <w:t xml:space="preserve">Diagnosis – Generalised Anxiety Disorder in adults. </w:t>
      </w:r>
      <w:r w:rsidRPr="00365B9D">
        <w:rPr>
          <w:rFonts w:ascii="Arial" w:hAnsi="Arial" w:cs="Arial"/>
          <w:color w:val="212B32"/>
        </w:rPr>
        <w:t xml:space="preserve">Available at: </w:t>
      </w:r>
      <w:hyperlink r:id="rId44" w:history="1">
        <w:r w:rsidRPr="00365B9D">
          <w:rPr>
            <w:rStyle w:val="a3"/>
            <w:rFonts w:ascii="Arial" w:hAnsi="Arial" w:cs="Arial"/>
          </w:rPr>
          <w:t>https://www.nhs.uk/mental-health/conditions/generalised-anxiety-disorder/diagnosis/</w:t>
        </w:r>
      </w:hyperlink>
      <w:r w:rsidRPr="00365B9D">
        <w:rPr>
          <w:rFonts w:ascii="Arial" w:hAnsi="Arial" w:cs="Arial"/>
          <w:color w:val="212B32"/>
        </w:rPr>
        <w:t xml:space="preserve"> (Accessed: 21 August 2022).</w:t>
      </w:r>
    </w:p>
    <w:p w14:paraId="600AAB17" w14:textId="77777777" w:rsidR="00365B9D" w:rsidRPr="00365B9D" w:rsidRDefault="00365B9D" w:rsidP="00365B9D">
      <w:pPr>
        <w:spacing w:line="360" w:lineRule="auto"/>
        <w:rPr>
          <w:rFonts w:ascii="Arial" w:hAnsi="Arial" w:cs="Arial"/>
        </w:rPr>
      </w:pPr>
      <w:r w:rsidRPr="00365B9D">
        <w:rPr>
          <w:rFonts w:ascii="Arial" w:hAnsi="Arial" w:cs="Arial"/>
          <w:color w:val="212B32"/>
        </w:rPr>
        <w:t xml:space="preserve">National Health Services (2021) </w:t>
      </w:r>
      <w:r w:rsidRPr="00365B9D">
        <w:rPr>
          <w:rFonts w:ascii="Arial" w:hAnsi="Arial" w:cs="Arial"/>
          <w:i/>
          <w:color w:val="212B32"/>
        </w:rPr>
        <w:t>Treatment</w:t>
      </w:r>
      <w:r w:rsidRPr="00365B9D">
        <w:rPr>
          <w:rFonts w:ascii="Arial" w:hAnsi="Arial" w:cs="Arial"/>
          <w:color w:val="212B32"/>
        </w:rPr>
        <w:t xml:space="preserve"> -</w:t>
      </w:r>
      <w:r w:rsidRPr="00365B9D">
        <w:rPr>
          <w:rFonts w:ascii="Arial" w:hAnsi="Arial" w:cs="Arial"/>
          <w:i/>
        </w:rPr>
        <w:t xml:space="preserve"> Generalised anxiety disorder in adults. </w:t>
      </w:r>
      <w:r w:rsidRPr="00365B9D">
        <w:rPr>
          <w:rFonts w:ascii="Arial" w:hAnsi="Arial" w:cs="Arial"/>
        </w:rPr>
        <w:t xml:space="preserve">Available at: </w:t>
      </w:r>
      <w:hyperlink r:id="rId45" w:anchor=":~:text=You%20can%20get%20psychological%20therapies,a%20referral%20from%20a%20GP.&amp;text=Or%20your%20GP%20can%20refer%20you%20if%20you%20prefer" w:history="1">
        <w:r w:rsidRPr="00365B9D">
          <w:rPr>
            <w:rStyle w:val="a3"/>
            <w:rFonts w:ascii="Arial" w:hAnsi="Arial" w:cs="Arial"/>
          </w:rPr>
          <w:t>https://www.nhs.uk/mental-health/conditions/generalised-anxiety-disorder/treatment/#:~:text=You%20can%20get%20psychological%20therapies,a%20referral</w:t>
        </w:r>
        <w:r w:rsidRPr="00365B9D">
          <w:rPr>
            <w:rStyle w:val="a3"/>
            <w:rFonts w:ascii="Arial" w:hAnsi="Arial" w:cs="Arial"/>
          </w:rPr>
          <w:lastRenderedPageBreak/>
          <w:t>%20from%20a%20GP.&amp;text=Or%20your%20GP%20can%20refer%20you%20if%20you%20prefer</w:t>
        </w:r>
      </w:hyperlink>
      <w:r w:rsidRPr="00365B9D">
        <w:rPr>
          <w:rFonts w:ascii="Arial" w:hAnsi="Arial" w:cs="Arial"/>
        </w:rPr>
        <w:t xml:space="preserve">. (Accessed: 22 August 2022). </w:t>
      </w:r>
    </w:p>
    <w:p w14:paraId="14527CF5" w14:textId="77777777" w:rsidR="00365B9D" w:rsidRPr="00365B9D" w:rsidRDefault="00365B9D" w:rsidP="00365B9D">
      <w:pPr>
        <w:spacing w:line="360" w:lineRule="auto"/>
        <w:rPr>
          <w:rFonts w:ascii="Arial" w:eastAsia="Arial" w:hAnsi="Arial" w:cs="Arial"/>
        </w:rPr>
      </w:pPr>
      <w:r w:rsidRPr="00365B9D">
        <w:rPr>
          <w:rFonts w:ascii="Arial" w:eastAsia="Arial" w:hAnsi="Arial" w:cs="Arial"/>
        </w:rPr>
        <w:t xml:space="preserve">National Institute for Health and Care Excellence (2014) </w:t>
      </w:r>
      <w:r w:rsidRPr="00365B9D">
        <w:rPr>
          <w:rFonts w:ascii="Arial" w:eastAsia="Arial" w:hAnsi="Arial" w:cs="Arial"/>
          <w:i/>
          <w:iCs/>
        </w:rPr>
        <w:t xml:space="preserve">Psychosis and schizophrenia in adults: prevention and management. </w:t>
      </w:r>
      <w:r w:rsidRPr="00365B9D">
        <w:rPr>
          <w:rFonts w:ascii="Arial" w:eastAsia="Arial" w:hAnsi="Arial" w:cs="Arial"/>
        </w:rPr>
        <w:t xml:space="preserve">Available at: </w:t>
      </w:r>
      <w:hyperlink r:id="rId46">
        <w:r w:rsidRPr="00365B9D">
          <w:rPr>
            <w:rStyle w:val="a3"/>
            <w:rFonts w:ascii="Arial" w:eastAsia="Arial" w:hAnsi="Arial" w:cs="Arial"/>
          </w:rPr>
          <w:t>https://www.nice.org.uk/guidance/cg178/chapter/1-Recommendations</w:t>
        </w:r>
      </w:hyperlink>
      <w:r w:rsidRPr="00365B9D">
        <w:rPr>
          <w:rFonts w:ascii="Arial" w:eastAsia="Arial" w:hAnsi="Arial" w:cs="Arial"/>
        </w:rPr>
        <w:t xml:space="preserve"> (Accessed: 27 August 2022).</w:t>
      </w:r>
    </w:p>
    <w:p w14:paraId="3B907030" w14:textId="77777777" w:rsidR="00365B9D" w:rsidRPr="00365B9D" w:rsidRDefault="00365B9D" w:rsidP="00365B9D">
      <w:pPr>
        <w:spacing w:line="360" w:lineRule="auto"/>
        <w:rPr>
          <w:rFonts w:ascii="Arial" w:hAnsi="Arial" w:cs="Arial"/>
          <w:color w:val="212121"/>
          <w:shd w:val="clear" w:color="auto" w:fill="FFFFFF"/>
        </w:rPr>
      </w:pPr>
      <w:r w:rsidRPr="00365B9D">
        <w:rPr>
          <w:rFonts w:ascii="Arial" w:hAnsi="Arial" w:cs="Arial"/>
          <w:color w:val="212121"/>
          <w:shd w:val="clear" w:color="auto" w:fill="FFFFFF"/>
        </w:rPr>
        <w:t xml:space="preserve">National Institute for Health and Care Excellence (2020) </w:t>
      </w:r>
      <w:r w:rsidRPr="00365B9D">
        <w:rPr>
          <w:rFonts w:ascii="Arial" w:hAnsi="Arial" w:cs="Arial"/>
          <w:i/>
          <w:color w:val="212121"/>
          <w:shd w:val="clear" w:color="auto" w:fill="FFFFFF"/>
        </w:rPr>
        <w:t xml:space="preserve">Generalised Anxiety Disorder and panic disorder in adults: management. </w:t>
      </w:r>
      <w:r w:rsidRPr="00365B9D">
        <w:rPr>
          <w:rFonts w:ascii="Arial" w:hAnsi="Arial" w:cs="Arial"/>
          <w:color w:val="212121"/>
          <w:shd w:val="clear" w:color="auto" w:fill="FFFFFF"/>
        </w:rPr>
        <w:t xml:space="preserve">Available at: </w:t>
      </w:r>
      <w:hyperlink r:id="rId47" w:anchor="principles-of-care-for-people-with-generalised-anxiety-disorder-gad" w:history="1">
        <w:r w:rsidRPr="00365B9D">
          <w:rPr>
            <w:rStyle w:val="a3"/>
            <w:rFonts w:ascii="Arial" w:hAnsi="Arial" w:cs="Arial"/>
            <w:shd w:val="clear" w:color="auto" w:fill="FFFFFF"/>
          </w:rPr>
          <w:t>https://www.nice.org.uk/guidance/cg113/chapter/Recommendations#principles-of-care-for-people-with-generalised-anxiety-disorder-gad</w:t>
        </w:r>
      </w:hyperlink>
      <w:r w:rsidRPr="00365B9D">
        <w:rPr>
          <w:rFonts w:ascii="Arial" w:hAnsi="Arial" w:cs="Arial"/>
          <w:color w:val="212121"/>
          <w:shd w:val="clear" w:color="auto" w:fill="FFFFFF"/>
        </w:rPr>
        <w:t xml:space="preserve"> (Accessed: 22 August 2022).</w:t>
      </w:r>
    </w:p>
    <w:p w14:paraId="2F2CA938" w14:textId="77777777" w:rsidR="00365B9D" w:rsidRPr="00365B9D" w:rsidRDefault="00365B9D" w:rsidP="00365B9D">
      <w:pPr>
        <w:spacing w:line="360" w:lineRule="auto"/>
        <w:rPr>
          <w:rFonts w:ascii="Arial" w:hAnsi="Arial" w:cs="Arial"/>
        </w:rPr>
      </w:pPr>
      <w:r w:rsidRPr="00365B9D">
        <w:rPr>
          <w:rFonts w:ascii="Arial" w:eastAsia="Arial" w:hAnsi="Arial" w:cs="Arial"/>
        </w:rPr>
        <w:t>National Institute for Health and Care Excellence</w:t>
      </w:r>
      <w:r w:rsidRPr="00365B9D">
        <w:rPr>
          <w:rFonts w:ascii="Arial" w:hAnsi="Arial" w:cs="Arial"/>
          <w:bCs/>
        </w:rPr>
        <w:t xml:space="preserve"> (2020) </w:t>
      </w:r>
      <w:r w:rsidRPr="00365B9D">
        <w:rPr>
          <w:rFonts w:ascii="Arial" w:hAnsi="Arial" w:cs="Arial"/>
          <w:i/>
        </w:rPr>
        <w:t xml:space="preserve">Rehabilitation in adults with complex psychosis and related severe mental health conditions. </w:t>
      </w:r>
      <w:r w:rsidRPr="00365B9D">
        <w:rPr>
          <w:rFonts w:ascii="Arial" w:hAnsi="Arial" w:cs="Arial"/>
        </w:rPr>
        <w:t xml:space="preserve">Available at: </w:t>
      </w:r>
      <w:hyperlink r:id="rId48" w:history="1">
        <w:r w:rsidRPr="00365B9D">
          <w:rPr>
            <w:rStyle w:val="a3"/>
            <w:rFonts w:ascii="Arial" w:hAnsi="Arial" w:cs="Arial"/>
          </w:rPr>
          <w:t>https://www.nice.org.uk/guidance/ng181/documents/evidence-review-6</w:t>
        </w:r>
      </w:hyperlink>
      <w:r w:rsidRPr="00365B9D">
        <w:rPr>
          <w:rFonts w:ascii="Arial" w:hAnsi="Arial" w:cs="Arial"/>
        </w:rPr>
        <w:t xml:space="preserve"> (Accessed: 1 September 2022).</w:t>
      </w:r>
    </w:p>
    <w:p w14:paraId="5F64A3A1" w14:textId="77777777" w:rsidR="00365B9D" w:rsidRPr="00365B9D" w:rsidRDefault="00365B9D" w:rsidP="00365B9D">
      <w:pPr>
        <w:spacing w:line="360" w:lineRule="auto"/>
        <w:rPr>
          <w:rFonts w:ascii="Arial" w:eastAsia="Arial" w:hAnsi="Arial" w:cs="Arial"/>
        </w:rPr>
      </w:pPr>
      <w:r w:rsidRPr="00365B9D">
        <w:rPr>
          <w:rFonts w:ascii="Arial" w:eastAsia="Arial" w:hAnsi="Arial" w:cs="Arial"/>
        </w:rPr>
        <w:t xml:space="preserve">National Institute for Health and Care Excellence (2021) </w:t>
      </w:r>
      <w:r w:rsidRPr="00365B9D">
        <w:rPr>
          <w:rFonts w:ascii="Arial" w:eastAsia="Arial" w:hAnsi="Arial" w:cs="Arial"/>
          <w:i/>
          <w:iCs/>
        </w:rPr>
        <w:t xml:space="preserve">Autism spectrum disorder in under 19s: support and management. </w:t>
      </w:r>
      <w:r w:rsidRPr="00365B9D">
        <w:rPr>
          <w:rFonts w:ascii="Arial" w:eastAsia="Arial" w:hAnsi="Arial" w:cs="Arial"/>
        </w:rPr>
        <w:t xml:space="preserve">Available at: </w:t>
      </w:r>
      <w:hyperlink r:id="rId49" w:anchor="general-principles-of-care">
        <w:r w:rsidRPr="00365B9D">
          <w:rPr>
            <w:rStyle w:val="a3"/>
            <w:rFonts w:ascii="Arial" w:eastAsia="Arial" w:hAnsi="Arial" w:cs="Arial"/>
          </w:rPr>
          <w:t>https://www.nice.org.uk/guidance/cg170/chapter/Recommendations#general-principles-of-care</w:t>
        </w:r>
      </w:hyperlink>
      <w:r w:rsidRPr="00365B9D">
        <w:rPr>
          <w:rFonts w:ascii="Arial" w:eastAsia="Arial" w:hAnsi="Arial" w:cs="Arial"/>
        </w:rPr>
        <w:t xml:space="preserve"> (Accessed:  2 September 2022).</w:t>
      </w:r>
    </w:p>
    <w:p w14:paraId="32E652F9" w14:textId="77777777" w:rsidR="00365B9D" w:rsidRPr="00365B9D" w:rsidRDefault="00365B9D" w:rsidP="00365B9D">
      <w:pPr>
        <w:spacing w:line="360" w:lineRule="auto"/>
        <w:rPr>
          <w:rFonts w:ascii="Arial" w:eastAsia="Times New Roman" w:hAnsi="Arial" w:cs="Arial"/>
          <w:bCs/>
          <w:kern w:val="36"/>
          <w:lang w:eastAsia="en-GB"/>
        </w:rPr>
      </w:pPr>
      <w:r w:rsidRPr="00365B9D">
        <w:rPr>
          <w:rFonts w:ascii="Arial" w:hAnsi="Arial" w:cs="Arial"/>
          <w:shd w:val="clear" w:color="auto" w:fill="FFFFFF"/>
        </w:rPr>
        <w:t xml:space="preserve">Payakachat, N. </w:t>
      </w:r>
      <w:r w:rsidRPr="00365B9D">
        <w:rPr>
          <w:rFonts w:ascii="Arial" w:hAnsi="Arial" w:cs="Arial"/>
          <w:i/>
          <w:shd w:val="clear" w:color="auto" w:fill="FFFFFF"/>
        </w:rPr>
        <w:t>et al.</w:t>
      </w:r>
      <w:r w:rsidRPr="00365B9D">
        <w:rPr>
          <w:rFonts w:ascii="Arial" w:hAnsi="Arial" w:cs="Arial"/>
          <w:shd w:val="clear" w:color="auto" w:fill="FFFFFF"/>
        </w:rPr>
        <w:t xml:space="preserve"> (2012) ‘Autism spectrum disorders: a review of measures for clinical, health services and cost-effectiveness applications’. </w:t>
      </w:r>
      <w:r w:rsidRPr="00365B9D">
        <w:rPr>
          <w:rFonts w:ascii="Arial" w:hAnsi="Arial" w:cs="Arial"/>
          <w:i/>
          <w:shd w:val="clear" w:color="auto" w:fill="FFFFFF"/>
        </w:rPr>
        <w:t>Expert Rev Pharmacoecon Outcomes Res.</w:t>
      </w:r>
      <w:r w:rsidRPr="00365B9D">
        <w:rPr>
          <w:rFonts w:ascii="Arial" w:hAnsi="Arial" w:cs="Arial"/>
          <w:shd w:val="clear" w:color="auto" w:fill="FFFFFF"/>
        </w:rPr>
        <w:t xml:space="preserve"> 12(4). pp. 485-503. Available at: </w:t>
      </w:r>
      <w:hyperlink r:id="rId50" w:history="1">
        <w:r w:rsidRPr="00365B9D">
          <w:rPr>
            <w:rStyle w:val="a3"/>
            <w:rFonts w:ascii="Arial" w:hAnsi="Arial" w:cs="Arial"/>
            <w:shd w:val="clear" w:color="auto" w:fill="FFFFFF"/>
          </w:rPr>
          <w:t>https://www.ncbi.nlm.nih.gov/pmc/articles/PMC3502071/</w:t>
        </w:r>
      </w:hyperlink>
      <w:r w:rsidRPr="00365B9D">
        <w:rPr>
          <w:rFonts w:ascii="Arial" w:hAnsi="Arial" w:cs="Arial"/>
          <w:shd w:val="clear" w:color="auto" w:fill="FFFFFF"/>
        </w:rPr>
        <w:t xml:space="preserve">  (Accessed: 3 September 2022).</w:t>
      </w:r>
    </w:p>
    <w:p w14:paraId="4909DB1F" w14:textId="77777777" w:rsidR="00365B9D" w:rsidRPr="00365B9D" w:rsidRDefault="00365B9D" w:rsidP="00365B9D">
      <w:pPr>
        <w:pStyle w:val="ad"/>
        <w:spacing w:before="240" w:beforeAutospacing="0" w:after="240" w:afterAutospacing="0" w:line="360" w:lineRule="auto"/>
        <w:rPr>
          <w:rFonts w:ascii="Arial" w:hAnsi="Arial" w:cs="Arial"/>
          <w:sz w:val="22"/>
          <w:szCs w:val="22"/>
          <w:shd w:val="clear" w:color="auto" w:fill="FFFFFF"/>
        </w:rPr>
      </w:pPr>
      <w:r w:rsidRPr="00365B9D">
        <w:rPr>
          <w:rFonts w:ascii="Arial" w:hAnsi="Arial" w:cs="Arial"/>
          <w:sz w:val="22"/>
          <w:szCs w:val="22"/>
          <w:lang w:val="es-ES"/>
        </w:rPr>
        <w:t xml:space="preserve">Roman-Urrestarazu, A. </w:t>
      </w:r>
      <w:r w:rsidRPr="00365B9D">
        <w:rPr>
          <w:rFonts w:ascii="Arial" w:hAnsi="Arial" w:cs="Arial"/>
          <w:i/>
          <w:sz w:val="22"/>
          <w:szCs w:val="22"/>
          <w:lang w:val="es-ES"/>
        </w:rPr>
        <w:t>et al</w:t>
      </w:r>
      <w:r w:rsidRPr="00365B9D">
        <w:rPr>
          <w:rFonts w:ascii="Arial" w:hAnsi="Arial" w:cs="Arial"/>
          <w:sz w:val="22"/>
          <w:szCs w:val="22"/>
          <w:lang w:val="es-ES"/>
        </w:rPr>
        <w:t xml:space="preserve">. </w:t>
      </w:r>
      <w:r w:rsidRPr="00365B9D">
        <w:rPr>
          <w:rFonts w:ascii="Arial" w:hAnsi="Arial" w:cs="Arial"/>
          <w:sz w:val="22"/>
          <w:szCs w:val="22"/>
          <w:shd w:val="clear" w:color="auto" w:fill="FFFFFF"/>
        </w:rPr>
        <w:t>(2021)</w:t>
      </w:r>
      <w:r w:rsidRPr="00365B9D">
        <w:rPr>
          <w:rFonts w:ascii="Arial" w:hAnsi="Arial" w:cs="Arial"/>
          <w:sz w:val="22"/>
          <w:szCs w:val="22"/>
        </w:rPr>
        <w:t xml:space="preserve"> </w:t>
      </w:r>
      <w:r w:rsidRPr="00365B9D">
        <w:rPr>
          <w:rFonts w:ascii="Arial" w:hAnsi="Arial" w:cs="Arial"/>
          <w:color w:val="000000"/>
          <w:sz w:val="22"/>
          <w:szCs w:val="22"/>
        </w:rPr>
        <w:t xml:space="preserve">‘Association of Race/Ethnicity and Social Disadvantage with Autism Prevalence in 7 Million School Children in England’.  </w:t>
      </w:r>
      <w:r w:rsidRPr="00365B9D">
        <w:rPr>
          <w:rFonts w:ascii="Arial" w:hAnsi="Arial" w:cs="Arial"/>
          <w:i/>
          <w:color w:val="000000"/>
          <w:sz w:val="22"/>
          <w:szCs w:val="22"/>
        </w:rPr>
        <w:t>JAMA Paediatrics</w:t>
      </w:r>
      <w:r w:rsidRPr="00365B9D">
        <w:rPr>
          <w:rFonts w:ascii="Arial" w:hAnsi="Arial" w:cs="Arial"/>
          <w:color w:val="000000"/>
          <w:sz w:val="22"/>
          <w:szCs w:val="22"/>
        </w:rPr>
        <w:t>. 175(6).</w:t>
      </w:r>
      <w:r w:rsidRPr="00365B9D">
        <w:rPr>
          <w:rFonts w:ascii="Arial" w:hAnsi="Arial" w:cs="Arial"/>
          <w:color w:val="5B616B"/>
          <w:sz w:val="22"/>
          <w:szCs w:val="22"/>
          <w:shd w:val="clear" w:color="auto" w:fill="FFFFFF"/>
        </w:rPr>
        <w:t xml:space="preserve"> </w:t>
      </w:r>
      <w:r w:rsidRPr="00365B9D">
        <w:rPr>
          <w:rFonts w:ascii="Arial" w:hAnsi="Arial" w:cs="Arial"/>
          <w:sz w:val="22"/>
          <w:szCs w:val="22"/>
          <w:shd w:val="clear" w:color="auto" w:fill="FFFFFF"/>
        </w:rPr>
        <w:t xml:space="preserve">e210054. Available at: </w:t>
      </w:r>
      <w:hyperlink r:id="rId51" w:history="1">
        <w:r w:rsidRPr="00365B9D">
          <w:rPr>
            <w:rStyle w:val="a3"/>
            <w:rFonts w:ascii="Arial" w:hAnsi="Arial" w:cs="Arial"/>
            <w:sz w:val="22"/>
            <w:szCs w:val="22"/>
            <w:shd w:val="clear" w:color="auto" w:fill="FFFFFF"/>
          </w:rPr>
          <w:t>https://pubmed.ncbi.nlm.nih.gov/33779707/</w:t>
        </w:r>
      </w:hyperlink>
      <w:r w:rsidRPr="00365B9D">
        <w:rPr>
          <w:rFonts w:ascii="Arial" w:hAnsi="Arial" w:cs="Arial"/>
          <w:sz w:val="22"/>
          <w:szCs w:val="22"/>
          <w:shd w:val="clear" w:color="auto" w:fill="FFFFFF"/>
        </w:rPr>
        <w:t xml:space="preserve"> (Accessed: 2 September 2022).</w:t>
      </w:r>
    </w:p>
    <w:p w14:paraId="1A2804BD" w14:textId="4D77107A" w:rsidR="00365B9D" w:rsidRPr="00365B9D" w:rsidRDefault="00365B9D" w:rsidP="00365B9D">
      <w:pPr>
        <w:spacing w:line="360" w:lineRule="auto"/>
        <w:rPr>
          <w:rFonts w:ascii="Arial" w:eastAsia="Calibri" w:hAnsi="Arial" w:cs="Arial"/>
          <w:bCs/>
        </w:rPr>
      </w:pPr>
      <w:r>
        <w:rPr>
          <w:rFonts w:ascii="Arial" w:eastAsia="Calibri" w:hAnsi="Arial" w:cs="Arial"/>
          <w:bCs/>
        </w:rPr>
        <w:t>Royal College of Psychiatrist</w:t>
      </w:r>
      <w:r w:rsidRPr="00365B9D">
        <w:rPr>
          <w:rFonts w:ascii="Arial" w:eastAsia="Calibri" w:hAnsi="Arial" w:cs="Arial"/>
          <w:bCs/>
        </w:rPr>
        <w:t xml:space="preserve">s (2022) </w:t>
      </w:r>
      <w:r w:rsidRPr="00365B9D">
        <w:rPr>
          <w:rFonts w:ascii="Arial" w:eastAsia="Calibri" w:hAnsi="Arial" w:cs="Arial"/>
          <w:bCs/>
          <w:i/>
        </w:rPr>
        <w:t xml:space="preserve">Anxiety and Generalised anxiety disorder (GAD). </w:t>
      </w:r>
      <w:r w:rsidRPr="00365B9D">
        <w:rPr>
          <w:rFonts w:ascii="Arial" w:eastAsia="Calibri" w:hAnsi="Arial" w:cs="Arial"/>
          <w:bCs/>
        </w:rPr>
        <w:t xml:space="preserve">Available at: </w:t>
      </w:r>
      <w:hyperlink r:id="rId52" w:history="1">
        <w:r w:rsidRPr="00365B9D">
          <w:rPr>
            <w:rStyle w:val="a3"/>
            <w:rFonts w:ascii="Arial" w:eastAsia="Calibri" w:hAnsi="Arial" w:cs="Arial"/>
            <w:bCs/>
          </w:rPr>
          <w:t>https://www.rcpsych.ac.uk/mental-health/problems-disorders/anxiety-and-generalised-anxiety-disorder-(gad)?searchTerms=gad</w:t>
        </w:r>
      </w:hyperlink>
      <w:r w:rsidRPr="00365B9D">
        <w:rPr>
          <w:rFonts w:ascii="Arial" w:eastAsia="Calibri" w:hAnsi="Arial" w:cs="Arial"/>
          <w:bCs/>
        </w:rPr>
        <w:t xml:space="preserve"> (Accessed: 20 August 2022).</w:t>
      </w:r>
    </w:p>
    <w:p w14:paraId="0C4A7D49" w14:textId="77777777" w:rsidR="00365B9D" w:rsidRPr="00365B9D" w:rsidRDefault="00365B9D" w:rsidP="00365B9D">
      <w:pPr>
        <w:spacing w:line="360" w:lineRule="auto"/>
        <w:rPr>
          <w:rFonts w:ascii="Arial" w:hAnsi="Arial" w:cs="Arial"/>
        </w:rPr>
      </w:pPr>
      <w:r w:rsidRPr="00365B9D">
        <w:rPr>
          <w:rFonts w:ascii="Arial" w:hAnsi="Arial" w:cs="Arial"/>
          <w:lang w:eastAsia="en-GB"/>
        </w:rPr>
        <w:t xml:space="preserve">Royal College of Psychiatrists (2022) </w:t>
      </w:r>
      <w:r w:rsidRPr="00365B9D">
        <w:rPr>
          <w:rFonts w:ascii="Arial" w:hAnsi="Arial" w:cs="Arial"/>
          <w:i/>
        </w:rPr>
        <w:t xml:space="preserve">Schizophrenia. </w:t>
      </w:r>
      <w:r w:rsidRPr="00365B9D">
        <w:rPr>
          <w:rFonts w:ascii="Arial" w:hAnsi="Arial" w:cs="Arial"/>
        </w:rPr>
        <w:t xml:space="preserve">Available at: </w:t>
      </w:r>
      <w:hyperlink r:id="rId53" w:history="1">
        <w:r w:rsidRPr="00365B9D">
          <w:rPr>
            <w:rStyle w:val="a3"/>
            <w:rFonts w:ascii="Arial" w:hAnsi="Arial" w:cs="Arial"/>
          </w:rPr>
          <w:t>https://www.rcpsych.ac.uk/mental-health/problems-disorders/schizophrenia</w:t>
        </w:r>
      </w:hyperlink>
      <w:r w:rsidRPr="00365B9D">
        <w:rPr>
          <w:rFonts w:ascii="Arial" w:hAnsi="Arial" w:cs="Arial"/>
        </w:rPr>
        <w:t xml:space="preserve"> (Accessed: 23 August 2022).</w:t>
      </w:r>
    </w:p>
    <w:p w14:paraId="20B51CF5" w14:textId="77777777" w:rsidR="00365B9D" w:rsidRPr="00365B9D" w:rsidRDefault="00365B9D" w:rsidP="00365B9D">
      <w:pPr>
        <w:spacing w:line="360" w:lineRule="auto"/>
        <w:rPr>
          <w:rFonts w:ascii="Arial" w:hAnsi="Arial" w:cs="Arial"/>
          <w:lang w:eastAsia="en-GB"/>
        </w:rPr>
      </w:pPr>
      <w:r w:rsidRPr="00365B9D">
        <w:rPr>
          <w:rFonts w:ascii="Arial" w:hAnsi="Arial" w:cs="Arial"/>
          <w:lang w:eastAsia="en-GB"/>
        </w:rPr>
        <w:lastRenderedPageBreak/>
        <w:t xml:space="preserve">Royal College of Psychiatrists (2022) </w:t>
      </w:r>
      <w:r w:rsidRPr="00365B9D">
        <w:rPr>
          <w:rFonts w:ascii="Arial" w:hAnsi="Arial" w:cs="Arial"/>
          <w:i/>
          <w:lang w:eastAsia="en-GB"/>
        </w:rPr>
        <w:t xml:space="preserve">Symptoms of schizophrenia. </w:t>
      </w:r>
      <w:r w:rsidRPr="00365B9D">
        <w:rPr>
          <w:rFonts w:ascii="Arial" w:hAnsi="Arial" w:cs="Arial"/>
          <w:lang w:eastAsia="en-GB"/>
        </w:rPr>
        <w:t xml:space="preserve">Available at: </w:t>
      </w:r>
      <w:hyperlink r:id="rId54" w:history="1">
        <w:r w:rsidRPr="00365B9D">
          <w:rPr>
            <w:rStyle w:val="a3"/>
            <w:rFonts w:ascii="Arial" w:hAnsi="Arial" w:cs="Arial"/>
            <w:lang w:eastAsia="en-GB"/>
          </w:rPr>
          <w:t>https://livingwithschizophreniauk.org/symptoms-of-schizophrenia/</w:t>
        </w:r>
      </w:hyperlink>
      <w:r w:rsidRPr="00365B9D">
        <w:rPr>
          <w:rFonts w:ascii="Arial" w:hAnsi="Arial" w:cs="Arial"/>
          <w:lang w:eastAsia="en-GB"/>
        </w:rPr>
        <w:t xml:space="preserve"> (Accessed: 25 August 2022).</w:t>
      </w:r>
    </w:p>
    <w:p w14:paraId="5F24A8C3" w14:textId="77777777" w:rsidR="00365B9D" w:rsidRPr="00365B9D" w:rsidRDefault="00365B9D" w:rsidP="00365B9D">
      <w:pPr>
        <w:spacing w:line="360" w:lineRule="auto"/>
        <w:rPr>
          <w:rFonts w:ascii="Arial" w:hAnsi="Arial" w:cs="Arial"/>
          <w:color w:val="212121"/>
          <w:shd w:val="clear" w:color="auto" w:fill="FFFFFF"/>
        </w:rPr>
      </w:pPr>
      <w:r w:rsidRPr="00365B9D">
        <w:rPr>
          <w:rFonts w:ascii="Arial" w:hAnsi="Arial" w:cs="Arial"/>
        </w:rPr>
        <w:t xml:space="preserve">Saeed, S. A., Cunningham, K. and Bloch, R. M. (2019) ‘Depression and Anxiety Disorders: Benefits of exercise, yoga and meditation’. </w:t>
      </w:r>
      <w:r w:rsidRPr="00365B9D">
        <w:rPr>
          <w:rFonts w:ascii="Arial" w:hAnsi="Arial" w:cs="Arial"/>
          <w:i/>
          <w:color w:val="212121"/>
          <w:shd w:val="clear" w:color="auto" w:fill="FFFFFF"/>
        </w:rPr>
        <w:t xml:space="preserve">American Family Physician. </w:t>
      </w:r>
      <w:r w:rsidRPr="00365B9D">
        <w:rPr>
          <w:rFonts w:ascii="Arial" w:hAnsi="Arial" w:cs="Arial"/>
          <w:color w:val="212121"/>
          <w:shd w:val="clear" w:color="auto" w:fill="FFFFFF"/>
        </w:rPr>
        <w:t xml:space="preserve">99(10). pp. 620-627. Available at: </w:t>
      </w:r>
      <w:hyperlink r:id="rId55" w:history="1">
        <w:r w:rsidRPr="00365B9D">
          <w:rPr>
            <w:rStyle w:val="a3"/>
            <w:rFonts w:ascii="Arial" w:hAnsi="Arial" w:cs="Arial"/>
            <w:shd w:val="clear" w:color="auto" w:fill="FFFFFF"/>
          </w:rPr>
          <w:t>https://pubmed.ncbi.nlm.nih.gov/31083878/</w:t>
        </w:r>
      </w:hyperlink>
      <w:r w:rsidRPr="00365B9D">
        <w:rPr>
          <w:rFonts w:ascii="Arial" w:hAnsi="Arial" w:cs="Arial"/>
          <w:color w:val="212121"/>
          <w:shd w:val="clear" w:color="auto" w:fill="FFFFFF"/>
        </w:rPr>
        <w:t xml:space="preserve"> (Accessed: 22 August 2022).</w:t>
      </w:r>
    </w:p>
    <w:p w14:paraId="1C6B1ECD" w14:textId="77777777" w:rsidR="00365B9D" w:rsidRPr="00365B9D" w:rsidRDefault="00365B9D" w:rsidP="00365B9D">
      <w:pPr>
        <w:spacing w:line="360" w:lineRule="auto"/>
        <w:rPr>
          <w:rFonts w:ascii="Arial" w:eastAsia="Times New Roman" w:hAnsi="Arial" w:cs="Arial"/>
          <w:bCs/>
          <w:kern w:val="36"/>
          <w:lang w:eastAsia="en-GB"/>
        </w:rPr>
      </w:pPr>
      <w:r w:rsidRPr="00365B9D">
        <w:rPr>
          <w:rFonts w:ascii="Arial" w:hAnsi="Arial" w:cs="Arial"/>
          <w:color w:val="212121"/>
          <w:shd w:val="clear" w:color="auto" w:fill="FFFFFF"/>
        </w:rPr>
        <w:t xml:space="preserve">Sowa, M. and Meulenbroek, R. (2012) </w:t>
      </w:r>
      <w:r w:rsidRPr="00365B9D">
        <w:rPr>
          <w:rFonts w:ascii="Arial" w:hAnsi="Arial" w:cs="Arial"/>
          <w:shd w:val="clear" w:color="auto" w:fill="FFFFFF"/>
        </w:rPr>
        <w:t>‘</w:t>
      </w:r>
      <w:r w:rsidRPr="00365B9D">
        <w:rPr>
          <w:rFonts w:ascii="Arial" w:eastAsia="Times New Roman" w:hAnsi="Arial" w:cs="Arial"/>
          <w:bCs/>
          <w:kern w:val="36"/>
          <w:lang w:eastAsia="en-GB"/>
        </w:rPr>
        <w:t xml:space="preserve">Effects of physical exercise on Autism Spectrum Disorders: A meta-analysis’ </w:t>
      </w:r>
      <w:r w:rsidRPr="00365B9D">
        <w:rPr>
          <w:rFonts w:ascii="Arial" w:eastAsia="Times New Roman" w:hAnsi="Arial" w:cs="Arial"/>
          <w:bCs/>
          <w:i/>
          <w:kern w:val="36"/>
          <w:lang w:eastAsia="en-GB"/>
        </w:rPr>
        <w:t xml:space="preserve">Research in autism spectrum disorder. </w:t>
      </w:r>
      <w:r w:rsidRPr="00365B9D">
        <w:rPr>
          <w:rFonts w:ascii="Arial" w:eastAsia="Times New Roman" w:hAnsi="Arial" w:cs="Arial"/>
          <w:bCs/>
          <w:kern w:val="36"/>
          <w:lang w:eastAsia="en-GB"/>
        </w:rPr>
        <w:t xml:space="preserve">6(1). pp. 46-57. Available at: </w:t>
      </w:r>
      <w:hyperlink r:id="rId56" w:history="1">
        <w:r w:rsidRPr="00365B9D">
          <w:rPr>
            <w:rStyle w:val="a3"/>
            <w:rFonts w:ascii="Arial" w:eastAsia="Times New Roman" w:hAnsi="Arial" w:cs="Arial"/>
            <w:bCs/>
            <w:kern w:val="36"/>
            <w:lang w:eastAsia="en-GB"/>
          </w:rPr>
          <w:t>https://www.sciencedirect.com/science/article/abs/pii/S1750946711001516</w:t>
        </w:r>
      </w:hyperlink>
      <w:r w:rsidRPr="00365B9D">
        <w:rPr>
          <w:rFonts w:ascii="Arial" w:eastAsia="Times New Roman" w:hAnsi="Arial" w:cs="Arial"/>
          <w:bCs/>
          <w:kern w:val="36"/>
          <w:lang w:eastAsia="en-GB"/>
        </w:rPr>
        <w:t xml:space="preserve"> (Accessed: 3 September 2022).</w:t>
      </w:r>
    </w:p>
    <w:p w14:paraId="54896FC5" w14:textId="77777777" w:rsidR="00365B9D" w:rsidRPr="00365B9D" w:rsidRDefault="00365B9D" w:rsidP="00365B9D">
      <w:pPr>
        <w:spacing w:line="360" w:lineRule="auto"/>
        <w:rPr>
          <w:rFonts w:ascii="Arial" w:eastAsia="Arial" w:hAnsi="Arial" w:cs="Arial"/>
          <w:color w:val="000000" w:themeColor="text1"/>
        </w:rPr>
      </w:pPr>
      <w:r w:rsidRPr="00365B9D">
        <w:rPr>
          <w:rFonts w:ascii="Arial" w:hAnsi="Arial" w:cs="Arial"/>
          <w:bCs/>
          <w:color w:val="000000" w:themeColor="text1"/>
        </w:rPr>
        <w:t>Visceglia, E. and Lewis, S. (2011) ‘</w:t>
      </w:r>
      <w:r w:rsidRPr="00365B9D">
        <w:rPr>
          <w:rFonts w:ascii="Arial" w:hAnsi="Arial" w:cs="Arial"/>
          <w:color w:val="000000" w:themeColor="text1"/>
        </w:rPr>
        <w:t xml:space="preserve">Yoga Therapy as an Adjunctive Treatment for Schizophrenia: A Randomized, Controlled Pilot Study’ </w:t>
      </w:r>
      <w:r w:rsidRPr="00365B9D">
        <w:rPr>
          <w:rFonts w:ascii="Arial" w:hAnsi="Arial" w:cs="Arial"/>
          <w:i/>
          <w:color w:val="000000" w:themeColor="text1"/>
        </w:rPr>
        <w:t>Journal of alternative and complementary medicine.</w:t>
      </w:r>
      <w:r w:rsidRPr="00365B9D">
        <w:rPr>
          <w:rFonts w:ascii="Arial" w:hAnsi="Arial" w:cs="Arial"/>
          <w:color w:val="000000" w:themeColor="text1"/>
        </w:rPr>
        <w:t xml:space="preserve">17(7). Available at: </w:t>
      </w:r>
      <w:hyperlink r:id="rId57" w:history="1">
        <w:r w:rsidRPr="00365B9D">
          <w:rPr>
            <w:rStyle w:val="a3"/>
            <w:rFonts w:ascii="Arial" w:hAnsi="Arial" w:cs="Arial"/>
          </w:rPr>
          <w:t>https://www.liebertpub.com/doi/full/10.1089/acm.2010.0075</w:t>
        </w:r>
      </w:hyperlink>
      <w:r w:rsidRPr="00365B9D">
        <w:rPr>
          <w:rFonts w:ascii="Arial" w:hAnsi="Arial" w:cs="Arial"/>
          <w:color w:val="000000" w:themeColor="text1"/>
        </w:rPr>
        <w:t xml:space="preserve"> (Accessed: 1 September 2022).</w:t>
      </w:r>
    </w:p>
    <w:p w14:paraId="3791B57A" w14:textId="77777777" w:rsidR="00365B9D" w:rsidRPr="00365B9D" w:rsidRDefault="00365B9D" w:rsidP="00365B9D">
      <w:pPr>
        <w:spacing w:line="360" w:lineRule="auto"/>
        <w:rPr>
          <w:rFonts w:ascii="Arial" w:hAnsi="Arial" w:cs="Arial"/>
          <w:color w:val="212121"/>
          <w:shd w:val="clear" w:color="auto" w:fill="FFFFFF"/>
        </w:rPr>
      </w:pPr>
      <w:r w:rsidRPr="00365B9D">
        <w:rPr>
          <w:rFonts w:ascii="Arial" w:hAnsi="Arial" w:cs="Arial"/>
          <w:color w:val="212121"/>
          <w:shd w:val="clear" w:color="auto" w:fill="FFFFFF"/>
        </w:rPr>
        <w:t xml:space="preserve">Williams, N. (2014) ‘The GAD-7 Questionnaire’ </w:t>
      </w:r>
      <w:r w:rsidRPr="00365B9D">
        <w:rPr>
          <w:rFonts w:ascii="Arial" w:hAnsi="Arial" w:cs="Arial"/>
          <w:i/>
          <w:color w:val="212121"/>
          <w:shd w:val="clear" w:color="auto" w:fill="FFFFFF"/>
        </w:rPr>
        <w:t xml:space="preserve">Occupational medicine. </w:t>
      </w:r>
      <w:r w:rsidRPr="00365B9D">
        <w:rPr>
          <w:rFonts w:ascii="Arial" w:hAnsi="Arial" w:cs="Arial"/>
          <w:color w:val="212121"/>
          <w:shd w:val="clear" w:color="auto" w:fill="FFFFFF"/>
        </w:rPr>
        <w:t xml:space="preserve">64(3). p.224. Available at: </w:t>
      </w:r>
      <w:hyperlink r:id="rId58" w:history="1">
        <w:r w:rsidRPr="00365B9D">
          <w:rPr>
            <w:rStyle w:val="a3"/>
            <w:rFonts w:ascii="Arial" w:hAnsi="Arial" w:cs="Arial"/>
            <w:shd w:val="clear" w:color="auto" w:fill="FFFFFF"/>
          </w:rPr>
          <w:t>https://academic.oup.com/occmed/article/64/3/224/1437718</w:t>
        </w:r>
      </w:hyperlink>
      <w:r w:rsidRPr="00365B9D">
        <w:rPr>
          <w:rFonts w:ascii="Arial" w:hAnsi="Arial" w:cs="Arial"/>
          <w:color w:val="212121"/>
          <w:shd w:val="clear" w:color="auto" w:fill="FFFFFF"/>
        </w:rPr>
        <w:t xml:space="preserve"> (Accessed: 22 August 2022).</w:t>
      </w:r>
    </w:p>
    <w:p w14:paraId="6BEBEC26" w14:textId="77777777" w:rsidR="00365B9D" w:rsidRPr="00365B9D" w:rsidRDefault="00365B9D" w:rsidP="00365B9D">
      <w:pPr>
        <w:spacing w:line="360" w:lineRule="auto"/>
        <w:rPr>
          <w:rFonts w:ascii="Arial" w:hAnsi="Arial" w:cs="Arial"/>
          <w:color w:val="000000" w:themeColor="text1"/>
        </w:rPr>
      </w:pPr>
      <w:r w:rsidRPr="00365B9D">
        <w:rPr>
          <w:rFonts w:ascii="Arial" w:hAnsi="Arial" w:cs="Arial"/>
          <w:color w:val="000000" w:themeColor="text1"/>
        </w:rPr>
        <w:t xml:space="preserve">World Health Organisation (2010) </w:t>
      </w:r>
      <w:r w:rsidRPr="00365B9D">
        <w:rPr>
          <w:rFonts w:ascii="Arial" w:hAnsi="Arial" w:cs="Arial"/>
          <w:i/>
          <w:iCs/>
          <w:color w:val="000000" w:themeColor="text1"/>
        </w:rPr>
        <w:t>ICD-10 - International Statistical Classification of Diseases and Related Health Problems 10th Revision</w:t>
      </w:r>
      <w:r w:rsidRPr="00365B9D">
        <w:rPr>
          <w:rFonts w:ascii="Arial" w:hAnsi="Arial" w:cs="Arial"/>
          <w:color w:val="000000" w:themeColor="text1"/>
        </w:rPr>
        <w:t xml:space="preserve">. Available at:  </w:t>
      </w:r>
      <w:hyperlink r:id="rId59" w:history="1">
        <w:r w:rsidRPr="00365B9D">
          <w:rPr>
            <w:rStyle w:val="a3"/>
            <w:rFonts w:ascii="Arial" w:hAnsi="Arial" w:cs="Arial"/>
          </w:rPr>
          <w:t>https://icd.who.int/browse10/2010/en#/V</w:t>
        </w:r>
      </w:hyperlink>
      <w:r w:rsidRPr="00365B9D">
        <w:rPr>
          <w:rFonts w:ascii="Arial" w:hAnsi="Arial" w:cs="Arial"/>
          <w:color w:val="000000" w:themeColor="text1"/>
        </w:rPr>
        <w:t xml:space="preserve"> (Accessed: 19 August 2022).</w:t>
      </w:r>
    </w:p>
    <w:p w14:paraId="54CF5E0C" w14:textId="77777777" w:rsidR="00365B9D" w:rsidRPr="00365B9D" w:rsidRDefault="00365B9D" w:rsidP="00365B9D">
      <w:pPr>
        <w:spacing w:line="360" w:lineRule="auto"/>
        <w:rPr>
          <w:rFonts w:ascii="Arial" w:hAnsi="Arial" w:cs="Arial"/>
          <w:bCs/>
        </w:rPr>
      </w:pPr>
      <w:r w:rsidRPr="00365B9D">
        <w:rPr>
          <w:rFonts w:ascii="Arial" w:hAnsi="Arial" w:cs="Arial"/>
        </w:rPr>
        <w:t>World Health Organisation (</w:t>
      </w:r>
      <w:r w:rsidRPr="00365B9D">
        <w:rPr>
          <w:rFonts w:ascii="Arial" w:hAnsi="Arial" w:cs="Arial"/>
          <w:bCs/>
        </w:rPr>
        <w:t xml:space="preserve">2022) </w:t>
      </w:r>
      <w:r w:rsidRPr="00365B9D">
        <w:rPr>
          <w:rFonts w:ascii="Arial" w:hAnsi="Arial" w:cs="Arial"/>
          <w:bCs/>
          <w:i/>
        </w:rPr>
        <w:t xml:space="preserve">Autism. </w:t>
      </w:r>
      <w:r w:rsidRPr="00365B9D">
        <w:rPr>
          <w:rFonts w:ascii="Arial" w:hAnsi="Arial" w:cs="Arial"/>
          <w:bCs/>
        </w:rPr>
        <w:t xml:space="preserve">Available at: </w:t>
      </w:r>
      <w:hyperlink r:id="rId60" w:history="1">
        <w:r w:rsidRPr="00365B9D">
          <w:rPr>
            <w:rStyle w:val="a3"/>
            <w:rFonts w:ascii="Arial" w:hAnsi="Arial" w:cs="Arial"/>
            <w:bCs/>
          </w:rPr>
          <w:t>https://www.who.int/news-room/fact-sheets/detail/autism-spectrum-disorders</w:t>
        </w:r>
      </w:hyperlink>
      <w:r w:rsidRPr="00365B9D">
        <w:rPr>
          <w:rFonts w:ascii="Arial" w:hAnsi="Arial" w:cs="Arial"/>
          <w:bCs/>
        </w:rPr>
        <w:t xml:space="preserve"> (Accessed: 1 September 2022).</w:t>
      </w:r>
    </w:p>
    <w:p w14:paraId="3257D019" w14:textId="2D6EE182" w:rsidR="00365B9D" w:rsidRDefault="00365B9D" w:rsidP="00365B9D">
      <w:pPr>
        <w:spacing w:line="360" w:lineRule="auto"/>
        <w:rPr>
          <w:rFonts w:ascii="Arial" w:hAnsi="Arial" w:cs="Arial"/>
        </w:rPr>
      </w:pPr>
      <w:r w:rsidRPr="00365B9D">
        <w:rPr>
          <w:rFonts w:ascii="Arial" w:hAnsi="Arial" w:cs="Arial"/>
        </w:rPr>
        <w:t xml:space="preserve">World Health Organisation (2022) </w:t>
      </w:r>
      <w:r w:rsidRPr="00365B9D">
        <w:rPr>
          <w:rFonts w:ascii="Arial" w:hAnsi="Arial" w:cs="Arial"/>
          <w:i/>
        </w:rPr>
        <w:t xml:space="preserve">Schizophrenia. </w:t>
      </w:r>
      <w:r w:rsidRPr="00365B9D">
        <w:rPr>
          <w:rFonts w:ascii="Arial" w:hAnsi="Arial" w:cs="Arial"/>
        </w:rPr>
        <w:t xml:space="preserve">Available at: </w:t>
      </w:r>
      <w:hyperlink r:id="rId61" w:anchor=":~:text=Schizophrenia%20affects%20approximately%2024%20million,%25)%20among%20adults%20(2)" w:history="1">
        <w:r w:rsidRPr="00365B9D">
          <w:rPr>
            <w:rStyle w:val="a3"/>
            <w:rFonts w:ascii="Arial" w:hAnsi="Arial" w:cs="Arial"/>
          </w:rPr>
          <w:t>https://www.who.int/news-room/fact-sheets/detail/schizophrenia#:~:text=Schizophrenia%20affects%20approximately%2024%20million,%25)%20among%20adults%20(2)</w:t>
        </w:r>
      </w:hyperlink>
      <w:r w:rsidRPr="00365B9D">
        <w:rPr>
          <w:rFonts w:ascii="Arial" w:hAnsi="Arial" w:cs="Arial"/>
        </w:rPr>
        <w:t>. (Accessed: 23 August 2022).</w:t>
      </w:r>
    </w:p>
    <w:p w14:paraId="11CE09AD" w14:textId="2D6C80F9" w:rsidR="00E52BD9" w:rsidRDefault="00E52BD9" w:rsidP="00365B9D">
      <w:pPr>
        <w:spacing w:line="360" w:lineRule="auto"/>
        <w:rPr>
          <w:rFonts w:ascii="Arial" w:hAnsi="Arial" w:cs="Arial"/>
        </w:rPr>
      </w:pPr>
    </w:p>
    <w:p w14:paraId="369C92EB" w14:textId="201D6776" w:rsidR="00E52BD9" w:rsidRDefault="00E52BD9" w:rsidP="00365B9D">
      <w:pPr>
        <w:spacing w:line="360" w:lineRule="auto"/>
        <w:rPr>
          <w:rFonts w:ascii="Arial" w:hAnsi="Arial" w:cs="Arial"/>
        </w:rPr>
      </w:pPr>
    </w:p>
    <w:p w14:paraId="2316CE18" w14:textId="3E575B49" w:rsidR="00E52BD9" w:rsidRDefault="00E52BD9" w:rsidP="00365B9D">
      <w:pPr>
        <w:spacing w:line="360" w:lineRule="auto"/>
        <w:rPr>
          <w:rFonts w:ascii="Arial" w:hAnsi="Arial" w:cs="Arial"/>
        </w:rPr>
      </w:pPr>
    </w:p>
    <w:p w14:paraId="3855E62C" w14:textId="74DDABE4" w:rsidR="00E52BD9" w:rsidRDefault="00E52BD9" w:rsidP="00365B9D">
      <w:pPr>
        <w:spacing w:line="360" w:lineRule="auto"/>
        <w:rPr>
          <w:rFonts w:ascii="Arial" w:hAnsi="Arial" w:cs="Arial"/>
        </w:rPr>
      </w:pPr>
    </w:p>
    <w:p w14:paraId="7718399E" w14:textId="5663BB8C" w:rsidR="00E52BD9" w:rsidRDefault="00E52BD9" w:rsidP="00365B9D">
      <w:pPr>
        <w:spacing w:line="360" w:lineRule="auto"/>
        <w:rPr>
          <w:rFonts w:ascii="Arial" w:hAnsi="Arial" w:cs="Arial"/>
        </w:rPr>
      </w:pPr>
    </w:p>
    <w:p w14:paraId="633EE6B5" w14:textId="743EFFCA" w:rsidR="00302E9D" w:rsidRPr="00302E9D" w:rsidRDefault="00E52BD9" w:rsidP="00302E9D">
      <w:pPr>
        <w:rPr>
          <w:rFonts w:ascii="Arial" w:eastAsia="Calibri" w:hAnsi="Arial" w:cs="Arial"/>
          <w:b/>
          <w:bCs/>
          <w:color w:val="000000" w:themeColor="text1"/>
        </w:rPr>
      </w:pPr>
      <w:r w:rsidRPr="00302E9D">
        <w:rPr>
          <w:rFonts w:ascii="Arial" w:hAnsi="Arial" w:cs="Arial"/>
          <w:b/>
        </w:rPr>
        <w:lastRenderedPageBreak/>
        <w:t>Appendix 1</w:t>
      </w:r>
      <w:r w:rsidR="00302E9D" w:rsidRPr="00302E9D">
        <w:rPr>
          <w:rFonts w:ascii="Arial" w:hAnsi="Arial" w:cs="Arial"/>
        </w:rPr>
        <w:t xml:space="preserve">. </w:t>
      </w:r>
      <w:r w:rsidR="00302E9D" w:rsidRPr="00302E9D">
        <w:rPr>
          <w:rFonts w:ascii="Arial" w:eastAsia="Calibri" w:hAnsi="Arial" w:cs="Arial"/>
          <w:bCs/>
          <w:color w:val="000000" w:themeColor="text1"/>
        </w:rPr>
        <w:t>Generalised Anxiety Disorder Questionnaire GAD –7.</w:t>
      </w:r>
      <w:r w:rsidR="00302E9D" w:rsidRPr="00302E9D">
        <w:rPr>
          <w:rFonts w:ascii="Arial" w:eastAsia="Calibri" w:hAnsi="Arial" w:cs="Arial"/>
          <w:b/>
          <w:bCs/>
          <w:color w:val="000000" w:themeColor="text1"/>
        </w:rPr>
        <w:t xml:space="preserve"> </w:t>
      </w:r>
    </w:p>
    <w:p w14:paraId="4B1EC57F" w14:textId="7E79B78F" w:rsidR="00E52BD9" w:rsidRDefault="00E52BD9" w:rsidP="00365B9D">
      <w:pPr>
        <w:spacing w:line="360" w:lineRule="auto"/>
        <w:rPr>
          <w:rFonts w:ascii="Arial" w:hAnsi="Arial" w:cs="Arial"/>
        </w:rPr>
      </w:pPr>
    </w:p>
    <w:p w14:paraId="5AE2B90C" w14:textId="5EDD2682" w:rsidR="00E52BD9" w:rsidRPr="00365B9D" w:rsidRDefault="00E52BD9" w:rsidP="00365B9D">
      <w:pPr>
        <w:spacing w:line="360" w:lineRule="auto"/>
        <w:rPr>
          <w:rFonts w:ascii="Arial" w:hAnsi="Arial" w:cs="Arial"/>
        </w:rPr>
      </w:pPr>
      <w:r>
        <w:rPr>
          <w:noProof/>
          <w:lang w:eastAsia="en-GB"/>
        </w:rPr>
        <w:drawing>
          <wp:anchor distT="0" distB="0" distL="114300" distR="114300" simplePos="0" relativeHeight="251667456" behindDoc="0" locked="0" layoutInCell="1" allowOverlap="1" wp14:anchorId="390B66D1" wp14:editId="681137C5">
            <wp:simplePos x="0" y="0"/>
            <wp:positionH relativeFrom="margin">
              <wp:posOffset>-70485</wp:posOffset>
            </wp:positionH>
            <wp:positionV relativeFrom="paragraph">
              <wp:posOffset>91440</wp:posOffset>
            </wp:positionV>
            <wp:extent cx="5772150" cy="4551680"/>
            <wp:effectExtent l="0" t="0" r="0" b="1270"/>
            <wp:wrapNone/>
            <wp:docPr id="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rotWithShape="1">
                    <a:blip r:embed="rId62">
                      <a:extLst>
                        <a:ext uri="{28A0092B-C50C-407E-A947-70E740481C1C}">
                          <a14:useLocalDpi xmlns:a14="http://schemas.microsoft.com/office/drawing/2010/main" val="0"/>
                        </a:ext>
                        <a:ext uri="{53640926-AAD7-44D8-BBD7-CCE9431645EC}">
                          <a14:shadowObscured xmlns:a14="http://schemas.microsoft.com/office/drawing/2010/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a:ext>
                      </a:extLst>
                    </a:blip>
                    <a:srcRect l="11502" t="24358" r="38210" b="5149"/>
                    <a:stretch/>
                  </pic:blipFill>
                  <pic:spPr bwMode="auto">
                    <a:xfrm>
                      <a:off x="0" y="0"/>
                      <a:ext cx="5772150" cy="45516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21E654E" w14:textId="577C83E7" w:rsidR="00173D52" w:rsidRPr="005F548E" w:rsidRDefault="00173D52" w:rsidP="00823D32">
      <w:pPr>
        <w:spacing w:line="360" w:lineRule="auto"/>
        <w:rPr>
          <w:rFonts w:ascii="Arial" w:eastAsia="Arial" w:hAnsi="Arial" w:cs="Arial"/>
        </w:rPr>
      </w:pPr>
    </w:p>
    <w:p w14:paraId="0FC2F4FB" w14:textId="60EB75D5" w:rsidR="00823D32" w:rsidRPr="00A51B97" w:rsidRDefault="00823D32" w:rsidP="00182E5E">
      <w:pPr>
        <w:spacing w:line="360" w:lineRule="auto"/>
        <w:rPr>
          <w:rFonts w:ascii="Arial" w:eastAsia="Arial" w:hAnsi="Arial" w:cs="Arial"/>
        </w:rPr>
      </w:pPr>
    </w:p>
    <w:p w14:paraId="1E830560" w14:textId="77777777" w:rsidR="00182E5E" w:rsidRDefault="00182E5E" w:rsidP="00192352">
      <w:pPr>
        <w:spacing w:line="360" w:lineRule="auto"/>
        <w:rPr>
          <w:rFonts w:ascii="Arial" w:eastAsia="Arial" w:hAnsi="Arial" w:cs="Arial"/>
        </w:rPr>
      </w:pPr>
    </w:p>
    <w:p w14:paraId="596ECA97" w14:textId="77777777" w:rsidR="00192352" w:rsidRPr="00A82A34" w:rsidRDefault="00192352" w:rsidP="005F54CF">
      <w:pPr>
        <w:pStyle w:val="ad"/>
        <w:spacing w:before="240" w:beforeAutospacing="0" w:after="240" w:afterAutospacing="0" w:line="360" w:lineRule="auto"/>
        <w:rPr>
          <w:rFonts w:ascii="Arial" w:hAnsi="Arial" w:cs="Arial"/>
          <w:color w:val="FF0000"/>
          <w:sz w:val="22"/>
          <w:szCs w:val="22"/>
        </w:rPr>
      </w:pPr>
    </w:p>
    <w:p w14:paraId="796B3A1C" w14:textId="725500B6" w:rsidR="005F54CF" w:rsidRDefault="005F54CF" w:rsidP="00CF6055">
      <w:pPr>
        <w:spacing w:line="360" w:lineRule="auto"/>
        <w:rPr>
          <w:rFonts w:ascii="Arial" w:hAnsi="Arial" w:cs="Arial"/>
          <w:bCs/>
        </w:rPr>
      </w:pPr>
    </w:p>
    <w:p w14:paraId="42094725" w14:textId="69C0EE2B" w:rsidR="00E52BD9" w:rsidRDefault="00E52BD9" w:rsidP="00CF6055">
      <w:pPr>
        <w:spacing w:line="360" w:lineRule="auto"/>
        <w:rPr>
          <w:rFonts w:ascii="Arial" w:hAnsi="Arial" w:cs="Arial"/>
          <w:bCs/>
        </w:rPr>
      </w:pPr>
    </w:p>
    <w:p w14:paraId="297DDD56" w14:textId="2BECBE56" w:rsidR="00E52BD9" w:rsidRDefault="00E52BD9" w:rsidP="00CF6055">
      <w:pPr>
        <w:spacing w:line="360" w:lineRule="auto"/>
        <w:rPr>
          <w:rFonts w:ascii="Arial" w:hAnsi="Arial" w:cs="Arial"/>
          <w:bCs/>
        </w:rPr>
      </w:pPr>
    </w:p>
    <w:p w14:paraId="344EAF4D" w14:textId="43BBBD7B" w:rsidR="00E52BD9" w:rsidRDefault="00E52BD9" w:rsidP="00CF6055">
      <w:pPr>
        <w:spacing w:line="360" w:lineRule="auto"/>
        <w:rPr>
          <w:rFonts w:ascii="Arial" w:hAnsi="Arial" w:cs="Arial"/>
          <w:bCs/>
        </w:rPr>
      </w:pPr>
    </w:p>
    <w:p w14:paraId="1460EC6E" w14:textId="71EF556D" w:rsidR="00E52BD9" w:rsidRDefault="00E52BD9" w:rsidP="00CF6055">
      <w:pPr>
        <w:spacing w:line="360" w:lineRule="auto"/>
        <w:rPr>
          <w:rFonts w:ascii="Arial" w:hAnsi="Arial" w:cs="Arial"/>
          <w:bCs/>
        </w:rPr>
      </w:pPr>
    </w:p>
    <w:p w14:paraId="05AD3202" w14:textId="2788D285" w:rsidR="00E52BD9" w:rsidRDefault="00E52BD9" w:rsidP="00CF6055">
      <w:pPr>
        <w:spacing w:line="360" w:lineRule="auto"/>
        <w:rPr>
          <w:rFonts w:ascii="Arial" w:hAnsi="Arial" w:cs="Arial"/>
          <w:bCs/>
        </w:rPr>
      </w:pPr>
    </w:p>
    <w:p w14:paraId="4700FFB9" w14:textId="3B04C480" w:rsidR="00E52BD9" w:rsidRDefault="00E52BD9" w:rsidP="00CF6055">
      <w:pPr>
        <w:spacing w:line="360" w:lineRule="auto"/>
        <w:rPr>
          <w:rFonts w:ascii="Arial" w:hAnsi="Arial" w:cs="Arial"/>
          <w:bCs/>
        </w:rPr>
      </w:pPr>
    </w:p>
    <w:p w14:paraId="40F34495" w14:textId="5C90D79A" w:rsidR="00E52BD9" w:rsidRDefault="00E52BD9" w:rsidP="00CF6055">
      <w:pPr>
        <w:spacing w:line="360" w:lineRule="auto"/>
        <w:rPr>
          <w:rFonts w:ascii="Arial" w:hAnsi="Arial" w:cs="Arial"/>
          <w:bCs/>
        </w:rPr>
      </w:pPr>
    </w:p>
    <w:p w14:paraId="3BAC1D51" w14:textId="2063A10E" w:rsidR="00E52BD9" w:rsidRDefault="00302E9D" w:rsidP="00CF6055">
      <w:pPr>
        <w:spacing w:line="360" w:lineRule="auto"/>
        <w:rPr>
          <w:rFonts w:ascii="Arial" w:hAnsi="Arial" w:cs="Arial"/>
          <w:bCs/>
        </w:rPr>
      </w:pPr>
      <w:r>
        <w:rPr>
          <w:noProof/>
          <w:lang w:eastAsia="en-GB"/>
        </w:rPr>
        <w:drawing>
          <wp:anchor distT="0" distB="0" distL="114300" distR="114300" simplePos="0" relativeHeight="251668480" behindDoc="0" locked="0" layoutInCell="1" allowOverlap="1" wp14:anchorId="0B48A2EC" wp14:editId="38C84CC6">
            <wp:simplePos x="0" y="0"/>
            <wp:positionH relativeFrom="margin">
              <wp:posOffset>-9525</wp:posOffset>
            </wp:positionH>
            <wp:positionV relativeFrom="paragraph">
              <wp:posOffset>107950</wp:posOffset>
            </wp:positionV>
            <wp:extent cx="5676900" cy="3365276"/>
            <wp:effectExtent l="0" t="0" r="0" b="6985"/>
            <wp:wrapNone/>
            <wp:docPr id="1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63">
                      <a:extLst>
                        <a:ext uri="{28A0092B-C50C-407E-A947-70E740481C1C}">
                          <a14:useLocalDpi xmlns:a14="http://schemas.microsoft.com/office/drawing/2010/main" val="0"/>
                        </a:ext>
                      </a:extLst>
                    </a:blip>
                    <a:srcRect l="12328" t="40152" r="38558" b="8086"/>
                    <a:stretch>
                      <a:fillRect/>
                    </a:stretch>
                  </pic:blipFill>
                  <pic:spPr bwMode="auto">
                    <a:xfrm>
                      <a:off x="0" y="0"/>
                      <a:ext cx="5676900" cy="336527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19B0B26" w14:textId="6762F76A" w:rsidR="00302E9D" w:rsidRDefault="00302E9D">
      <w:pPr>
        <w:rPr>
          <w:rFonts w:ascii="Arial" w:hAnsi="Arial" w:cs="Arial"/>
          <w:bCs/>
        </w:rPr>
      </w:pPr>
      <w:r>
        <w:rPr>
          <w:rFonts w:ascii="Arial" w:hAnsi="Arial" w:cs="Arial"/>
          <w:bCs/>
        </w:rPr>
        <w:br w:type="page"/>
      </w:r>
    </w:p>
    <w:p w14:paraId="5ABA9338" w14:textId="028A3C7E" w:rsidR="00E52BD9" w:rsidRPr="00302E9D" w:rsidRDefault="00302E9D" w:rsidP="00CF6055">
      <w:pPr>
        <w:spacing w:line="360" w:lineRule="auto"/>
        <w:rPr>
          <w:rFonts w:ascii="Arial" w:hAnsi="Arial" w:cs="Arial"/>
          <w:bCs/>
        </w:rPr>
      </w:pPr>
      <w:r w:rsidRPr="00302E9D">
        <w:rPr>
          <w:rFonts w:ascii="Arial" w:hAnsi="Arial" w:cs="Arial"/>
          <w:b/>
          <w:bCs/>
        </w:rPr>
        <w:lastRenderedPageBreak/>
        <w:t>Appendix 2.</w:t>
      </w:r>
      <w:r w:rsidRPr="00302E9D">
        <w:rPr>
          <w:rFonts w:ascii="Arial" w:hAnsi="Arial" w:cs="Arial"/>
          <w:bCs/>
        </w:rPr>
        <w:t xml:space="preserve"> </w:t>
      </w:r>
      <w:r w:rsidRPr="00302E9D">
        <w:rPr>
          <w:rFonts w:ascii="Arial" w:eastAsia="Calibri" w:hAnsi="Arial" w:cs="Arial"/>
          <w:color w:val="000000" w:themeColor="text1"/>
        </w:rPr>
        <w:t>Ind</w:t>
      </w:r>
      <w:r w:rsidRPr="00302E9D">
        <w:rPr>
          <w:rFonts w:ascii="Arial" w:eastAsia="Calibri" w:hAnsi="Arial" w:cs="Arial"/>
          <w:color w:val="000000" w:themeColor="text1"/>
        </w:rPr>
        <w:t>icators for rehabilitative care</w:t>
      </w:r>
    </w:p>
    <w:p w14:paraId="1DA49A49" w14:textId="44BA096E" w:rsidR="00570F0B" w:rsidRDefault="003E559E" w:rsidP="00CF6055">
      <w:pPr>
        <w:spacing w:line="360" w:lineRule="auto"/>
        <w:rPr>
          <w:rFonts w:ascii="Arial" w:hAnsi="Arial" w:cs="Arial"/>
          <w:bCs/>
        </w:rPr>
      </w:pPr>
      <w:r>
        <w:rPr>
          <w:noProof/>
          <w:lang w:eastAsia="en-GB"/>
        </w:rPr>
        <w:drawing>
          <wp:anchor distT="0" distB="0" distL="114300" distR="114300" simplePos="0" relativeHeight="251669504" behindDoc="0" locked="0" layoutInCell="1" allowOverlap="1" wp14:anchorId="50CCD815" wp14:editId="23CCA992">
            <wp:simplePos x="0" y="0"/>
            <wp:positionH relativeFrom="margin">
              <wp:posOffset>-285750</wp:posOffset>
            </wp:positionH>
            <wp:positionV relativeFrom="paragraph">
              <wp:posOffset>133350</wp:posOffset>
            </wp:positionV>
            <wp:extent cx="5075555" cy="3246488"/>
            <wp:effectExtent l="0" t="0" r="0" b="0"/>
            <wp:wrapNone/>
            <wp:docPr id="12" name="Картина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4">
                      <a:extLst>
                        <a:ext uri="{28A0092B-C50C-407E-A947-70E740481C1C}">
                          <a14:useLocalDpi xmlns:a14="http://schemas.microsoft.com/office/drawing/2010/main" val="0"/>
                        </a:ext>
                      </a:extLst>
                    </a:blip>
                    <a:srcRect l="25132" t="47984" r="40641" b="12663"/>
                    <a:stretch/>
                  </pic:blipFill>
                  <pic:spPr bwMode="auto">
                    <a:xfrm>
                      <a:off x="0" y="0"/>
                      <a:ext cx="5075555" cy="324648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B04F6FC" w14:textId="77777777" w:rsidR="00570F0B" w:rsidRPr="00570F0B" w:rsidRDefault="00570F0B" w:rsidP="00570F0B">
      <w:pPr>
        <w:rPr>
          <w:rFonts w:ascii="Arial" w:hAnsi="Arial" w:cs="Arial"/>
        </w:rPr>
      </w:pPr>
    </w:p>
    <w:p w14:paraId="5647E510" w14:textId="77777777" w:rsidR="00570F0B" w:rsidRPr="00570F0B" w:rsidRDefault="00570F0B" w:rsidP="00570F0B">
      <w:pPr>
        <w:rPr>
          <w:rFonts w:ascii="Arial" w:hAnsi="Arial" w:cs="Arial"/>
        </w:rPr>
      </w:pPr>
    </w:p>
    <w:p w14:paraId="63BB03BD" w14:textId="77777777" w:rsidR="00570F0B" w:rsidRPr="00570F0B" w:rsidRDefault="00570F0B" w:rsidP="00570F0B">
      <w:pPr>
        <w:rPr>
          <w:rFonts w:ascii="Arial" w:hAnsi="Arial" w:cs="Arial"/>
        </w:rPr>
      </w:pPr>
    </w:p>
    <w:p w14:paraId="350A903F" w14:textId="77777777" w:rsidR="00570F0B" w:rsidRPr="00570F0B" w:rsidRDefault="00570F0B" w:rsidP="00570F0B">
      <w:pPr>
        <w:rPr>
          <w:rFonts w:ascii="Arial" w:hAnsi="Arial" w:cs="Arial"/>
        </w:rPr>
      </w:pPr>
    </w:p>
    <w:p w14:paraId="20DBDA23" w14:textId="77777777" w:rsidR="00570F0B" w:rsidRPr="00570F0B" w:rsidRDefault="00570F0B" w:rsidP="00570F0B">
      <w:pPr>
        <w:rPr>
          <w:rFonts w:ascii="Arial" w:hAnsi="Arial" w:cs="Arial"/>
        </w:rPr>
      </w:pPr>
    </w:p>
    <w:p w14:paraId="5D1AFD36" w14:textId="77777777" w:rsidR="00570F0B" w:rsidRPr="00570F0B" w:rsidRDefault="00570F0B" w:rsidP="00570F0B">
      <w:pPr>
        <w:rPr>
          <w:rFonts w:ascii="Arial" w:hAnsi="Arial" w:cs="Arial"/>
        </w:rPr>
      </w:pPr>
    </w:p>
    <w:p w14:paraId="5BEBD8F6" w14:textId="77777777" w:rsidR="00570F0B" w:rsidRPr="00570F0B" w:rsidRDefault="00570F0B" w:rsidP="00570F0B">
      <w:pPr>
        <w:rPr>
          <w:rFonts w:ascii="Arial" w:hAnsi="Arial" w:cs="Arial"/>
        </w:rPr>
      </w:pPr>
    </w:p>
    <w:p w14:paraId="528DB7EC" w14:textId="77777777" w:rsidR="00570F0B" w:rsidRPr="00570F0B" w:rsidRDefault="00570F0B" w:rsidP="00570F0B">
      <w:pPr>
        <w:rPr>
          <w:rFonts w:ascii="Arial" w:hAnsi="Arial" w:cs="Arial"/>
        </w:rPr>
      </w:pPr>
    </w:p>
    <w:p w14:paraId="1E9255AF" w14:textId="77777777" w:rsidR="00570F0B" w:rsidRPr="00570F0B" w:rsidRDefault="00570F0B" w:rsidP="00570F0B">
      <w:pPr>
        <w:rPr>
          <w:rFonts w:ascii="Arial" w:hAnsi="Arial" w:cs="Arial"/>
        </w:rPr>
      </w:pPr>
    </w:p>
    <w:p w14:paraId="349933CD" w14:textId="77777777" w:rsidR="00570F0B" w:rsidRPr="00570F0B" w:rsidRDefault="00570F0B" w:rsidP="00570F0B">
      <w:pPr>
        <w:rPr>
          <w:rFonts w:ascii="Arial" w:hAnsi="Arial" w:cs="Arial"/>
        </w:rPr>
      </w:pPr>
    </w:p>
    <w:p w14:paraId="62BA4410" w14:textId="77777777" w:rsidR="00570F0B" w:rsidRPr="00570F0B" w:rsidRDefault="00570F0B" w:rsidP="00570F0B">
      <w:pPr>
        <w:rPr>
          <w:rFonts w:ascii="Arial" w:hAnsi="Arial" w:cs="Arial"/>
        </w:rPr>
      </w:pPr>
    </w:p>
    <w:p w14:paraId="3008903D" w14:textId="2CFAD6C3" w:rsidR="00570F0B" w:rsidRDefault="00570F0B" w:rsidP="00570F0B">
      <w:pPr>
        <w:rPr>
          <w:rFonts w:ascii="Arial" w:hAnsi="Arial" w:cs="Arial"/>
        </w:rPr>
      </w:pPr>
    </w:p>
    <w:p w14:paraId="2E0DCD89" w14:textId="5AA99842" w:rsidR="00302E9D" w:rsidRDefault="00570F0B" w:rsidP="00570F0B">
      <w:pPr>
        <w:rPr>
          <w:rFonts w:ascii="Arial" w:hAnsi="Arial" w:cs="Arial"/>
        </w:rPr>
      </w:pPr>
      <w:r w:rsidRPr="00124659">
        <w:rPr>
          <w:rFonts w:ascii="Arial" w:hAnsi="Arial" w:cs="Arial"/>
          <w:b/>
        </w:rPr>
        <w:t xml:space="preserve">Appendix </w:t>
      </w:r>
      <w:r w:rsidR="00124659" w:rsidRPr="00124659">
        <w:rPr>
          <w:rFonts w:ascii="Arial" w:hAnsi="Arial" w:cs="Arial"/>
          <w:b/>
        </w:rPr>
        <w:t>3.</w:t>
      </w:r>
      <w:r w:rsidR="00124659">
        <w:rPr>
          <w:rFonts w:ascii="Arial" w:hAnsi="Arial" w:cs="Arial"/>
        </w:rPr>
        <w:t xml:space="preserve"> </w:t>
      </w:r>
      <w:r w:rsidR="00124659" w:rsidRPr="00124659">
        <w:rPr>
          <w:rFonts w:ascii="Arial" w:hAnsi="Arial" w:cs="Arial"/>
        </w:rPr>
        <w:t>Childhood Autism Rating Scale (Cars)</w:t>
      </w:r>
    </w:p>
    <w:p w14:paraId="4BB9261C" w14:textId="0B4C4F4F" w:rsidR="00570F0B" w:rsidRPr="00570F0B" w:rsidRDefault="00570F0B" w:rsidP="00570F0B">
      <w:pPr>
        <w:rPr>
          <w:rFonts w:ascii="Arial" w:hAnsi="Arial" w:cs="Arial"/>
        </w:rPr>
      </w:pPr>
      <w:r>
        <w:rPr>
          <w:noProof/>
          <w:lang w:eastAsia="en-GB"/>
        </w:rPr>
        <w:drawing>
          <wp:anchor distT="0" distB="0" distL="114300" distR="114300" simplePos="0" relativeHeight="251670528" behindDoc="0" locked="0" layoutInCell="1" allowOverlap="1" wp14:anchorId="12E24AF0" wp14:editId="609A6A61">
            <wp:simplePos x="0" y="0"/>
            <wp:positionH relativeFrom="margin">
              <wp:align>left</wp:align>
            </wp:positionH>
            <wp:positionV relativeFrom="paragraph">
              <wp:posOffset>117475</wp:posOffset>
            </wp:positionV>
            <wp:extent cx="6092985" cy="4505325"/>
            <wp:effectExtent l="0" t="0" r="3175" b="0"/>
            <wp:wrapNone/>
            <wp:docPr id="13" name="Картина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5">
                      <a:extLst>
                        <a:ext uri="{28A0092B-C50C-407E-A947-70E740481C1C}">
                          <a14:useLocalDpi xmlns:a14="http://schemas.microsoft.com/office/drawing/2010/main" val="0"/>
                        </a:ext>
                      </a:extLst>
                    </a:blip>
                    <a:srcRect l="26951" t="22009" r="36342" b="29720"/>
                    <a:stretch/>
                  </pic:blipFill>
                  <pic:spPr bwMode="auto">
                    <a:xfrm>
                      <a:off x="0" y="0"/>
                      <a:ext cx="6092985" cy="45053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570F0B" w:rsidRPr="00570F0B" w:rsidSect="007F1E39">
      <w:footerReference w:type="default" r:id="rId66"/>
      <w:pgSz w:w="11906" w:h="16838"/>
      <w:pgMar w:top="1417" w:right="1417" w:bottom="1417" w:left="1417" w:header="454" w:footer="454"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55C86E" w14:textId="77777777" w:rsidR="00A53272" w:rsidRDefault="00A53272" w:rsidP="00336D21">
      <w:pPr>
        <w:spacing w:after="0" w:line="240" w:lineRule="auto"/>
      </w:pPr>
      <w:r>
        <w:separator/>
      </w:r>
    </w:p>
  </w:endnote>
  <w:endnote w:type="continuationSeparator" w:id="0">
    <w:p w14:paraId="12169DBC" w14:textId="77777777" w:rsidR="00A53272" w:rsidRDefault="00A53272" w:rsidP="00336D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venir Next LT Pro">
    <w:altName w:val="Times New Roman"/>
    <w:panose1 w:val="00000000000000000000"/>
    <w:charset w:val="00"/>
    <w:family w:val="roman"/>
    <w:notTrueType/>
    <w:pitch w:val="default"/>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0966437"/>
      <w:docPartObj>
        <w:docPartGallery w:val="Page Numbers (Bottom of Page)"/>
        <w:docPartUnique/>
      </w:docPartObj>
    </w:sdtPr>
    <w:sdtEndPr/>
    <w:sdtContent>
      <w:p w14:paraId="66A64FD5" w14:textId="3131C661" w:rsidR="0023714E" w:rsidRDefault="0023714E">
        <w:pPr>
          <w:pStyle w:val="aa"/>
          <w:jc w:val="right"/>
        </w:pPr>
        <w:r>
          <w:fldChar w:fldCharType="begin"/>
        </w:r>
        <w:r>
          <w:instrText>PAGE   \* MERGEFORMAT</w:instrText>
        </w:r>
        <w:r>
          <w:fldChar w:fldCharType="separate"/>
        </w:r>
        <w:r w:rsidR="00124659" w:rsidRPr="00124659">
          <w:rPr>
            <w:noProof/>
            <w:lang w:val="bg-BG"/>
          </w:rPr>
          <w:t>20</w:t>
        </w:r>
        <w:r>
          <w:fldChar w:fldCharType="end"/>
        </w:r>
      </w:p>
    </w:sdtContent>
  </w:sdt>
  <w:p w14:paraId="686E1D16" w14:textId="77777777" w:rsidR="0023714E" w:rsidRDefault="0023714E">
    <w:pPr>
      <w:pStyle w:val="a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0266AF" w14:textId="77777777" w:rsidR="00A53272" w:rsidRDefault="00A53272" w:rsidP="00336D21">
      <w:pPr>
        <w:spacing w:after="0" w:line="240" w:lineRule="auto"/>
      </w:pPr>
      <w:r>
        <w:separator/>
      </w:r>
    </w:p>
  </w:footnote>
  <w:footnote w:type="continuationSeparator" w:id="0">
    <w:p w14:paraId="5349EC74" w14:textId="77777777" w:rsidR="00A53272" w:rsidRDefault="00A53272" w:rsidP="00336D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162B7"/>
    <w:multiLevelType w:val="hybridMultilevel"/>
    <w:tmpl w:val="95F2FF16"/>
    <w:lvl w:ilvl="0" w:tplc="90ACA63E">
      <w:start w:val="1"/>
      <w:numFmt w:val="bullet"/>
      <w:lvlText w:val="+"/>
      <w:lvlJc w:val="left"/>
      <w:pPr>
        <w:tabs>
          <w:tab w:val="num" w:pos="720"/>
        </w:tabs>
        <w:ind w:left="720" w:hanging="360"/>
      </w:pPr>
      <w:rPr>
        <w:rFonts w:ascii="Avenir Next LT Pro" w:hAnsi="Avenir Next LT Pro" w:hint="default"/>
      </w:rPr>
    </w:lvl>
    <w:lvl w:ilvl="1" w:tplc="42E232AA" w:tentative="1">
      <w:start w:val="1"/>
      <w:numFmt w:val="bullet"/>
      <w:lvlText w:val="+"/>
      <w:lvlJc w:val="left"/>
      <w:pPr>
        <w:tabs>
          <w:tab w:val="num" w:pos="1440"/>
        </w:tabs>
        <w:ind w:left="1440" w:hanging="360"/>
      </w:pPr>
      <w:rPr>
        <w:rFonts w:ascii="Avenir Next LT Pro" w:hAnsi="Avenir Next LT Pro" w:hint="default"/>
      </w:rPr>
    </w:lvl>
    <w:lvl w:ilvl="2" w:tplc="1D78EA64" w:tentative="1">
      <w:start w:val="1"/>
      <w:numFmt w:val="bullet"/>
      <w:lvlText w:val="+"/>
      <w:lvlJc w:val="left"/>
      <w:pPr>
        <w:tabs>
          <w:tab w:val="num" w:pos="2160"/>
        </w:tabs>
        <w:ind w:left="2160" w:hanging="360"/>
      </w:pPr>
      <w:rPr>
        <w:rFonts w:ascii="Avenir Next LT Pro" w:hAnsi="Avenir Next LT Pro" w:hint="default"/>
      </w:rPr>
    </w:lvl>
    <w:lvl w:ilvl="3" w:tplc="8CC26B7E" w:tentative="1">
      <w:start w:val="1"/>
      <w:numFmt w:val="bullet"/>
      <w:lvlText w:val="+"/>
      <w:lvlJc w:val="left"/>
      <w:pPr>
        <w:tabs>
          <w:tab w:val="num" w:pos="2880"/>
        </w:tabs>
        <w:ind w:left="2880" w:hanging="360"/>
      </w:pPr>
      <w:rPr>
        <w:rFonts w:ascii="Avenir Next LT Pro" w:hAnsi="Avenir Next LT Pro" w:hint="default"/>
      </w:rPr>
    </w:lvl>
    <w:lvl w:ilvl="4" w:tplc="46AA6762" w:tentative="1">
      <w:start w:val="1"/>
      <w:numFmt w:val="bullet"/>
      <w:lvlText w:val="+"/>
      <w:lvlJc w:val="left"/>
      <w:pPr>
        <w:tabs>
          <w:tab w:val="num" w:pos="3600"/>
        </w:tabs>
        <w:ind w:left="3600" w:hanging="360"/>
      </w:pPr>
      <w:rPr>
        <w:rFonts w:ascii="Avenir Next LT Pro" w:hAnsi="Avenir Next LT Pro" w:hint="default"/>
      </w:rPr>
    </w:lvl>
    <w:lvl w:ilvl="5" w:tplc="9CEEF0C2" w:tentative="1">
      <w:start w:val="1"/>
      <w:numFmt w:val="bullet"/>
      <w:lvlText w:val="+"/>
      <w:lvlJc w:val="left"/>
      <w:pPr>
        <w:tabs>
          <w:tab w:val="num" w:pos="4320"/>
        </w:tabs>
        <w:ind w:left="4320" w:hanging="360"/>
      </w:pPr>
      <w:rPr>
        <w:rFonts w:ascii="Avenir Next LT Pro" w:hAnsi="Avenir Next LT Pro" w:hint="default"/>
      </w:rPr>
    </w:lvl>
    <w:lvl w:ilvl="6" w:tplc="D472A838" w:tentative="1">
      <w:start w:val="1"/>
      <w:numFmt w:val="bullet"/>
      <w:lvlText w:val="+"/>
      <w:lvlJc w:val="left"/>
      <w:pPr>
        <w:tabs>
          <w:tab w:val="num" w:pos="5040"/>
        </w:tabs>
        <w:ind w:left="5040" w:hanging="360"/>
      </w:pPr>
      <w:rPr>
        <w:rFonts w:ascii="Avenir Next LT Pro" w:hAnsi="Avenir Next LT Pro" w:hint="default"/>
      </w:rPr>
    </w:lvl>
    <w:lvl w:ilvl="7" w:tplc="DD0EFF40" w:tentative="1">
      <w:start w:val="1"/>
      <w:numFmt w:val="bullet"/>
      <w:lvlText w:val="+"/>
      <w:lvlJc w:val="left"/>
      <w:pPr>
        <w:tabs>
          <w:tab w:val="num" w:pos="5760"/>
        </w:tabs>
        <w:ind w:left="5760" w:hanging="360"/>
      </w:pPr>
      <w:rPr>
        <w:rFonts w:ascii="Avenir Next LT Pro" w:hAnsi="Avenir Next LT Pro" w:hint="default"/>
      </w:rPr>
    </w:lvl>
    <w:lvl w:ilvl="8" w:tplc="E39C7C40" w:tentative="1">
      <w:start w:val="1"/>
      <w:numFmt w:val="bullet"/>
      <w:lvlText w:val="+"/>
      <w:lvlJc w:val="left"/>
      <w:pPr>
        <w:tabs>
          <w:tab w:val="num" w:pos="6480"/>
        </w:tabs>
        <w:ind w:left="6480" w:hanging="360"/>
      </w:pPr>
      <w:rPr>
        <w:rFonts w:ascii="Avenir Next LT Pro" w:hAnsi="Avenir Next LT Pro" w:hint="default"/>
      </w:rPr>
    </w:lvl>
  </w:abstractNum>
  <w:abstractNum w:abstractNumId="1" w15:restartNumberingAfterBreak="0">
    <w:nsid w:val="0EE7539B"/>
    <w:multiLevelType w:val="multilevel"/>
    <w:tmpl w:val="E4C03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9213C7"/>
    <w:multiLevelType w:val="multilevel"/>
    <w:tmpl w:val="E4C03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9B10D7"/>
    <w:multiLevelType w:val="hybridMultilevel"/>
    <w:tmpl w:val="78E4549E"/>
    <w:lvl w:ilvl="0" w:tplc="941CA558">
      <w:start w:val="1"/>
      <w:numFmt w:val="bullet"/>
      <w:lvlText w:val="+"/>
      <w:lvlJc w:val="left"/>
      <w:pPr>
        <w:tabs>
          <w:tab w:val="num" w:pos="720"/>
        </w:tabs>
        <w:ind w:left="720" w:hanging="360"/>
      </w:pPr>
      <w:rPr>
        <w:rFonts w:ascii="Avenir Next LT Pro" w:hAnsi="Avenir Next LT Pro" w:hint="default"/>
      </w:rPr>
    </w:lvl>
    <w:lvl w:ilvl="1" w:tplc="BD2CEF42" w:tentative="1">
      <w:start w:val="1"/>
      <w:numFmt w:val="bullet"/>
      <w:lvlText w:val="+"/>
      <w:lvlJc w:val="left"/>
      <w:pPr>
        <w:tabs>
          <w:tab w:val="num" w:pos="1440"/>
        </w:tabs>
        <w:ind w:left="1440" w:hanging="360"/>
      </w:pPr>
      <w:rPr>
        <w:rFonts w:ascii="Avenir Next LT Pro" w:hAnsi="Avenir Next LT Pro" w:hint="default"/>
      </w:rPr>
    </w:lvl>
    <w:lvl w:ilvl="2" w:tplc="6048077C" w:tentative="1">
      <w:start w:val="1"/>
      <w:numFmt w:val="bullet"/>
      <w:lvlText w:val="+"/>
      <w:lvlJc w:val="left"/>
      <w:pPr>
        <w:tabs>
          <w:tab w:val="num" w:pos="2160"/>
        </w:tabs>
        <w:ind w:left="2160" w:hanging="360"/>
      </w:pPr>
      <w:rPr>
        <w:rFonts w:ascii="Avenir Next LT Pro" w:hAnsi="Avenir Next LT Pro" w:hint="default"/>
      </w:rPr>
    </w:lvl>
    <w:lvl w:ilvl="3" w:tplc="8286C936" w:tentative="1">
      <w:start w:val="1"/>
      <w:numFmt w:val="bullet"/>
      <w:lvlText w:val="+"/>
      <w:lvlJc w:val="left"/>
      <w:pPr>
        <w:tabs>
          <w:tab w:val="num" w:pos="2880"/>
        </w:tabs>
        <w:ind w:left="2880" w:hanging="360"/>
      </w:pPr>
      <w:rPr>
        <w:rFonts w:ascii="Avenir Next LT Pro" w:hAnsi="Avenir Next LT Pro" w:hint="default"/>
      </w:rPr>
    </w:lvl>
    <w:lvl w:ilvl="4" w:tplc="C93EE1F4" w:tentative="1">
      <w:start w:val="1"/>
      <w:numFmt w:val="bullet"/>
      <w:lvlText w:val="+"/>
      <w:lvlJc w:val="left"/>
      <w:pPr>
        <w:tabs>
          <w:tab w:val="num" w:pos="3600"/>
        </w:tabs>
        <w:ind w:left="3600" w:hanging="360"/>
      </w:pPr>
      <w:rPr>
        <w:rFonts w:ascii="Avenir Next LT Pro" w:hAnsi="Avenir Next LT Pro" w:hint="default"/>
      </w:rPr>
    </w:lvl>
    <w:lvl w:ilvl="5" w:tplc="EA380F20" w:tentative="1">
      <w:start w:val="1"/>
      <w:numFmt w:val="bullet"/>
      <w:lvlText w:val="+"/>
      <w:lvlJc w:val="left"/>
      <w:pPr>
        <w:tabs>
          <w:tab w:val="num" w:pos="4320"/>
        </w:tabs>
        <w:ind w:left="4320" w:hanging="360"/>
      </w:pPr>
      <w:rPr>
        <w:rFonts w:ascii="Avenir Next LT Pro" w:hAnsi="Avenir Next LT Pro" w:hint="default"/>
      </w:rPr>
    </w:lvl>
    <w:lvl w:ilvl="6" w:tplc="B06A4C84" w:tentative="1">
      <w:start w:val="1"/>
      <w:numFmt w:val="bullet"/>
      <w:lvlText w:val="+"/>
      <w:lvlJc w:val="left"/>
      <w:pPr>
        <w:tabs>
          <w:tab w:val="num" w:pos="5040"/>
        </w:tabs>
        <w:ind w:left="5040" w:hanging="360"/>
      </w:pPr>
      <w:rPr>
        <w:rFonts w:ascii="Avenir Next LT Pro" w:hAnsi="Avenir Next LT Pro" w:hint="default"/>
      </w:rPr>
    </w:lvl>
    <w:lvl w:ilvl="7" w:tplc="BEF41DCA" w:tentative="1">
      <w:start w:val="1"/>
      <w:numFmt w:val="bullet"/>
      <w:lvlText w:val="+"/>
      <w:lvlJc w:val="left"/>
      <w:pPr>
        <w:tabs>
          <w:tab w:val="num" w:pos="5760"/>
        </w:tabs>
        <w:ind w:left="5760" w:hanging="360"/>
      </w:pPr>
      <w:rPr>
        <w:rFonts w:ascii="Avenir Next LT Pro" w:hAnsi="Avenir Next LT Pro" w:hint="default"/>
      </w:rPr>
    </w:lvl>
    <w:lvl w:ilvl="8" w:tplc="3768E306" w:tentative="1">
      <w:start w:val="1"/>
      <w:numFmt w:val="bullet"/>
      <w:lvlText w:val="+"/>
      <w:lvlJc w:val="left"/>
      <w:pPr>
        <w:tabs>
          <w:tab w:val="num" w:pos="6480"/>
        </w:tabs>
        <w:ind w:left="6480" w:hanging="360"/>
      </w:pPr>
      <w:rPr>
        <w:rFonts w:ascii="Avenir Next LT Pro" w:hAnsi="Avenir Next LT Pro" w:hint="default"/>
      </w:rPr>
    </w:lvl>
  </w:abstractNum>
  <w:abstractNum w:abstractNumId="4" w15:restartNumberingAfterBreak="0">
    <w:nsid w:val="30AE4177"/>
    <w:multiLevelType w:val="multilevel"/>
    <w:tmpl w:val="8BAE0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67A17F9"/>
    <w:multiLevelType w:val="hybridMultilevel"/>
    <w:tmpl w:val="BCC0ABF8"/>
    <w:lvl w:ilvl="0" w:tplc="CE262412">
      <w:start w:val="1"/>
      <w:numFmt w:val="bullet"/>
      <w:lvlText w:val="+"/>
      <w:lvlJc w:val="left"/>
      <w:pPr>
        <w:tabs>
          <w:tab w:val="num" w:pos="720"/>
        </w:tabs>
        <w:ind w:left="720" w:hanging="360"/>
      </w:pPr>
      <w:rPr>
        <w:rFonts w:ascii="Avenir Next LT Pro" w:hAnsi="Avenir Next LT Pro" w:hint="default"/>
      </w:rPr>
    </w:lvl>
    <w:lvl w:ilvl="1" w:tplc="2EF6F0FA" w:tentative="1">
      <w:start w:val="1"/>
      <w:numFmt w:val="bullet"/>
      <w:lvlText w:val="+"/>
      <w:lvlJc w:val="left"/>
      <w:pPr>
        <w:tabs>
          <w:tab w:val="num" w:pos="1440"/>
        </w:tabs>
        <w:ind w:left="1440" w:hanging="360"/>
      </w:pPr>
      <w:rPr>
        <w:rFonts w:ascii="Avenir Next LT Pro" w:hAnsi="Avenir Next LT Pro" w:hint="default"/>
      </w:rPr>
    </w:lvl>
    <w:lvl w:ilvl="2" w:tplc="56C2DDEE" w:tentative="1">
      <w:start w:val="1"/>
      <w:numFmt w:val="bullet"/>
      <w:lvlText w:val="+"/>
      <w:lvlJc w:val="left"/>
      <w:pPr>
        <w:tabs>
          <w:tab w:val="num" w:pos="2160"/>
        </w:tabs>
        <w:ind w:left="2160" w:hanging="360"/>
      </w:pPr>
      <w:rPr>
        <w:rFonts w:ascii="Avenir Next LT Pro" w:hAnsi="Avenir Next LT Pro" w:hint="default"/>
      </w:rPr>
    </w:lvl>
    <w:lvl w:ilvl="3" w:tplc="9CB8BB6A" w:tentative="1">
      <w:start w:val="1"/>
      <w:numFmt w:val="bullet"/>
      <w:lvlText w:val="+"/>
      <w:lvlJc w:val="left"/>
      <w:pPr>
        <w:tabs>
          <w:tab w:val="num" w:pos="2880"/>
        </w:tabs>
        <w:ind w:left="2880" w:hanging="360"/>
      </w:pPr>
      <w:rPr>
        <w:rFonts w:ascii="Avenir Next LT Pro" w:hAnsi="Avenir Next LT Pro" w:hint="default"/>
      </w:rPr>
    </w:lvl>
    <w:lvl w:ilvl="4" w:tplc="8C727F7E" w:tentative="1">
      <w:start w:val="1"/>
      <w:numFmt w:val="bullet"/>
      <w:lvlText w:val="+"/>
      <w:lvlJc w:val="left"/>
      <w:pPr>
        <w:tabs>
          <w:tab w:val="num" w:pos="3600"/>
        </w:tabs>
        <w:ind w:left="3600" w:hanging="360"/>
      </w:pPr>
      <w:rPr>
        <w:rFonts w:ascii="Avenir Next LT Pro" w:hAnsi="Avenir Next LT Pro" w:hint="default"/>
      </w:rPr>
    </w:lvl>
    <w:lvl w:ilvl="5" w:tplc="93E40F0E" w:tentative="1">
      <w:start w:val="1"/>
      <w:numFmt w:val="bullet"/>
      <w:lvlText w:val="+"/>
      <w:lvlJc w:val="left"/>
      <w:pPr>
        <w:tabs>
          <w:tab w:val="num" w:pos="4320"/>
        </w:tabs>
        <w:ind w:left="4320" w:hanging="360"/>
      </w:pPr>
      <w:rPr>
        <w:rFonts w:ascii="Avenir Next LT Pro" w:hAnsi="Avenir Next LT Pro" w:hint="default"/>
      </w:rPr>
    </w:lvl>
    <w:lvl w:ilvl="6" w:tplc="E0A80D3E" w:tentative="1">
      <w:start w:val="1"/>
      <w:numFmt w:val="bullet"/>
      <w:lvlText w:val="+"/>
      <w:lvlJc w:val="left"/>
      <w:pPr>
        <w:tabs>
          <w:tab w:val="num" w:pos="5040"/>
        </w:tabs>
        <w:ind w:left="5040" w:hanging="360"/>
      </w:pPr>
      <w:rPr>
        <w:rFonts w:ascii="Avenir Next LT Pro" w:hAnsi="Avenir Next LT Pro" w:hint="default"/>
      </w:rPr>
    </w:lvl>
    <w:lvl w:ilvl="7" w:tplc="6E7AB820" w:tentative="1">
      <w:start w:val="1"/>
      <w:numFmt w:val="bullet"/>
      <w:lvlText w:val="+"/>
      <w:lvlJc w:val="left"/>
      <w:pPr>
        <w:tabs>
          <w:tab w:val="num" w:pos="5760"/>
        </w:tabs>
        <w:ind w:left="5760" w:hanging="360"/>
      </w:pPr>
      <w:rPr>
        <w:rFonts w:ascii="Avenir Next LT Pro" w:hAnsi="Avenir Next LT Pro" w:hint="default"/>
      </w:rPr>
    </w:lvl>
    <w:lvl w:ilvl="8" w:tplc="4B60214E" w:tentative="1">
      <w:start w:val="1"/>
      <w:numFmt w:val="bullet"/>
      <w:lvlText w:val="+"/>
      <w:lvlJc w:val="left"/>
      <w:pPr>
        <w:tabs>
          <w:tab w:val="num" w:pos="6480"/>
        </w:tabs>
        <w:ind w:left="6480" w:hanging="360"/>
      </w:pPr>
      <w:rPr>
        <w:rFonts w:ascii="Avenir Next LT Pro" w:hAnsi="Avenir Next LT Pro" w:hint="default"/>
      </w:rPr>
    </w:lvl>
  </w:abstractNum>
  <w:abstractNum w:abstractNumId="6" w15:restartNumberingAfterBreak="0">
    <w:nsid w:val="63131BF3"/>
    <w:multiLevelType w:val="multilevel"/>
    <w:tmpl w:val="E4C03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4D020A6"/>
    <w:multiLevelType w:val="hybridMultilevel"/>
    <w:tmpl w:val="60CAA626"/>
    <w:lvl w:ilvl="0" w:tplc="93AE135C">
      <w:start w:val="1"/>
      <w:numFmt w:val="bullet"/>
      <w:lvlText w:val="+"/>
      <w:lvlJc w:val="left"/>
      <w:pPr>
        <w:tabs>
          <w:tab w:val="num" w:pos="720"/>
        </w:tabs>
        <w:ind w:left="720" w:hanging="360"/>
      </w:pPr>
      <w:rPr>
        <w:rFonts w:ascii="Avenir Next LT Pro" w:hAnsi="Avenir Next LT Pro" w:hint="default"/>
      </w:rPr>
    </w:lvl>
    <w:lvl w:ilvl="1" w:tplc="0DE0A1C4" w:tentative="1">
      <w:start w:val="1"/>
      <w:numFmt w:val="bullet"/>
      <w:lvlText w:val="+"/>
      <w:lvlJc w:val="left"/>
      <w:pPr>
        <w:tabs>
          <w:tab w:val="num" w:pos="1440"/>
        </w:tabs>
        <w:ind w:left="1440" w:hanging="360"/>
      </w:pPr>
      <w:rPr>
        <w:rFonts w:ascii="Avenir Next LT Pro" w:hAnsi="Avenir Next LT Pro" w:hint="default"/>
      </w:rPr>
    </w:lvl>
    <w:lvl w:ilvl="2" w:tplc="60FAD9CA" w:tentative="1">
      <w:start w:val="1"/>
      <w:numFmt w:val="bullet"/>
      <w:lvlText w:val="+"/>
      <w:lvlJc w:val="left"/>
      <w:pPr>
        <w:tabs>
          <w:tab w:val="num" w:pos="2160"/>
        </w:tabs>
        <w:ind w:left="2160" w:hanging="360"/>
      </w:pPr>
      <w:rPr>
        <w:rFonts w:ascii="Avenir Next LT Pro" w:hAnsi="Avenir Next LT Pro" w:hint="default"/>
      </w:rPr>
    </w:lvl>
    <w:lvl w:ilvl="3" w:tplc="9284761A" w:tentative="1">
      <w:start w:val="1"/>
      <w:numFmt w:val="bullet"/>
      <w:lvlText w:val="+"/>
      <w:lvlJc w:val="left"/>
      <w:pPr>
        <w:tabs>
          <w:tab w:val="num" w:pos="2880"/>
        </w:tabs>
        <w:ind w:left="2880" w:hanging="360"/>
      </w:pPr>
      <w:rPr>
        <w:rFonts w:ascii="Avenir Next LT Pro" w:hAnsi="Avenir Next LT Pro" w:hint="default"/>
      </w:rPr>
    </w:lvl>
    <w:lvl w:ilvl="4" w:tplc="21D65EA8" w:tentative="1">
      <w:start w:val="1"/>
      <w:numFmt w:val="bullet"/>
      <w:lvlText w:val="+"/>
      <w:lvlJc w:val="left"/>
      <w:pPr>
        <w:tabs>
          <w:tab w:val="num" w:pos="3600"/>
        </w:tabs>
        <w:ind w:left="3600" w:hanging="360"/>
      </w:pPr>
      <w:rPr>
        <w:rFonts w:ascii="Avenir Next LT Pro" w:hAnsi="Avenir Next LT Pro" w:hint="default"/>
      </w:rPr>
    </w:lvl>
    <w:lvl w:ilvl="5" w:tplc="BEC6589E" w:tentative="1">
      <w:start w:val="1"/>
      <w:numFmt w:val="bullet"/>
      <w:lvlText w:val="+"/>
      <w:lvlJc w:val="left"/>
      <w:pPr>
        <w:tabs>
          <w:tab w:val="num" w:pos="4320"/>
        </w:tabs>
        <w:ind w:left="4320" w:hanging="360"/>
      </w:pPr>
      <w:rPr>
        <w:rFonts w:ascii="Avenir Next LT Pro" w:hAnsi="Avenir Next LT Pro" w:hint="default"/>
      </w:rPr>
    </w:lvl>
    <w:lvl w:ilvl="6" w:tplc="16AC1E20" w:tentative="1">
      <w:start w:val="1"/>
      <w:numFmt w:val="bullet"/>
      <w:lvlText w:val="+"/>
      <w:lvlJc w:val="left"/>
      <w:pPr>
        <w:tabs>
          <w:tab w:val="num" w:pos="5040"/>
        </w:tabs>
        <w:ind w:left="5040" w:hanging="360"/>
      </w:pPr>
      <w:rPr>
        <w:rFonts w:ascii="Avenir Next LT Pro" w:hAnsi="Avenir Next LT Pro" w:hint="default"/>
      </w:rPr>
    </w:lvl>
    <w:lvl w:ilvl="7" w:tplc="FAE2765C" w:tentative="1">
      <w:start w:val="1"/>
      <w:numFmt w:val="bullet"/>
      <w:lvlText w:val="+"/>
      <w:lvlJc w:val="left"/>
      <w:pPr>
        <w:tabs>
          <w:tab w:val="num" w:pos="5760"/>
        </w:tabs>
        <w:ind w:left="5760" w:hanging="360"/>
      </w:pPr>
      <w:rPr>
        <w:rFonts w:ascii="Avenir Next LT Pro" w:hAnsi="Avenir Next LT Pro" w:hint="default"/>
      </w:rPr>
    </w:lvl>
    <w:lvl w:ilvl="8" w:tplc="32402892" w:tentative="1">
      <w:start w:val="1"/>
      <w:numFmt w:val="bullet"/>
      <w:lvlText w:val="+"/>
      <w:lvlJc w:val="left"/>
      <w:pPr>
        <w:tabs>
          <w:tab w:val="num" w:pos="6480"/>
        </w:tabs>
        <w:ind w:left="6480" w:hanging="360"/>
      </w:pPr>
      <w:rPr>
        <w:rFonts w:ascii="Avenir Next LT Pro" w:hAnsi="Avenir Next LT Pro" w:hint="default"/>
      </w:rPr>
    </w:lvl>
  </w:abstractNum>
  <w:num w:numId="1">
    <w:abstractNumId w:val="2"/>
  </w:num>
  <w:num w:numId="2">
    <w:abstractNumId w:val="4"/>
  </w:num>
  <w:num w:numId="3">
    <w:abstractNumId w:val="1"/>
  </w:num>
  <w:num w:numId="4">
    <w:abstractNumId w:val="0"/>
  </w:num>
  <w:num w:numId="5">
    <w:abstractNumId w:val="5"/>
  </w:num>
  <w:num w:numId="6">
    <w:abstractNumId w:val="3"/>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0F6C"/>
    <w:rsid w:val="0000604E"/>
    <w:rsid w:val="000154C7"/>
    <w:rsid w:val="00017699"/>
    <w:rsid w:val="0002279A"/>
    <w:rsid w:val="000229F3"/>
    <w:rsid w:val="000240C7"/>
    <w:rsid w:val="00027244"/>
    <w:rsid w:val="00030F1B"/>
    <w:rsid w:val="00031631"/>
    <w:rsid w:val="000327D2"/>
    <w:rsid w:val="00033650"/>
    <w:rsid w:val="00033E6F"/>
    <w:rsid w:val="000363F3"/>
    <w:rsid w:val="000367E9"/>
    <w:rsid w:val="00036E1C"/>
    <w:rsid w:val="00042FB5"/>
    <w:rsid w:val="00052A2C"/>
    <w:rsid w:val="0005339E"/>
    <w:rsid w:val="00062615"/>
    <w:rsid w:val="00071296"/>
    <w:rsid w:val="00075818"/>
    <w:rsid w:val="00083AB3"/>
    <w:rsid w:val="00084C35"/>
    <w:rsid w:val="00085FA9"/>
    <w:rsid w:val="000A3A31"/>
    <w:rsid w:val="000B56CB"/>
    <w:rsid w:val="000C1BE9"/>
    <w:rsid w:val="000C2FA4"/>
    <w:rsid w:val="000D1AEC"/>
    <w:rsid w:val="000D7B55"/>
    <w:rsid w:val="000E0AB0"/>
    <w:rsid w:val="000E671C"/>
    <w:rsid w:val="00100306"/>
    <w:rsid w:val="001036AB"/>
    <w:rsid w:val="001067A1"/>
    <w:rsid w:val="00110655"/>
    <w:rsid w:val="00111388"/>
    <w:rsid w:val="001179F4"/>
    <w:rsid w:val="0012371B"/>
    <w:rsid w:val="00123822"/>
    <w:rsid w:val="00124659"/>
    <w:rsid w:val="0013094E"/>
    <w:rsid w:val="00134750"/>
    <w:rsid w:val="001374ED"/>
    <w:rsid w:val="00141309"/>
    <w:rsid w:val="00142C1D"/>
    <w:rsid w:val="001441E0"/>
    <w:rsid w:val="00144262"/>
    <w:rsid w:val="00146241"/>
    <w:rsid w:val="0015225D"/>
    <w:rsid w:val="00153801"/>
    <w:rsid w:val="00155B95"/>
    <w:rsid w:val="001568CC"/>
    <w:rsid w:val="001607B0"/>
    <w:rsid w:val="00164FD2"/>
    <w:rsid w:val="001660DA"/>
    <w:rsid w:val="00173D52"/>
    <w:rsid w:val="00176E55"/>
    <w:rsid w:val="00180338"/>
    <w:rsid w:val="001810C1"/>
    <w:rsid w:val="0018153D"/>
    <w:rsid w:val="00181973"/>
    <w:rsid w:val="00182E5E"/>
    <w:rsid w:val="00185699"/>
    <w:rsid w:val="00190D29"/>
    <w:rsid w:val="00192352"/>
    <w:rsid w:val="00192B04"/>
    <w:rsid w:val="001A6AEE"/>
    <w:rsid w:val="001B2C02"/>
    <w:rsid w:val="001B3872"/>
    <w:rsid w:val="001C0867"/>
    <w:rsid w:val="001C1121"/>
    <w:rsid w:val="001C259A"/>
    <w:rsid w:val="001D1F71"/>
    <w:rsid w:val="001E4AA5"/>
    <w:rsid w:val="001F5185"/>
    <w:rsid w:val="002064B5"/>
    <w:rsid w:val="00206FC8"/>
    <w:rsid w:val="0021202F"/>
    <w:rsid w:val="002146A7"/>
    <w:rsid w:val="00220454"/>
    <w:rsid w:val="00224315"/>
    <w:rsid w:val="002269D0"/>
    <w:rsid w:val="00234405"/>
    <w:rsid w:val="00234594"/>
    <w:rsid w:val="00235969"/>
    <w:rsid w:val="00236D5A"/>
    <w:rsid w:val="0023714E"/>
    <w:rsid w:val="002403DE"/>
    <w:rsid w:val="00245EBC"/>
    <w:rsid w:val="00254F34"/>
    <w:rsid w:val="002610AD"/>
    <w:rsid w:val="00264ED1"/>
    <w:rsid w:val="00267CDC"/>
    <w:rsid w:val="00270952"/>
    <w:rsid w:val="002731D3"/>
    <w:rsid w:val="00273A61"/>
    <w:rsid w:val="00275D1D"/>
    <w:rsid w:val="00280A47"/>
    <w:rsid w:val="00297254"/>
    <w:rsid w:val="002B2B39"/>
    <w:rsid w:val="002C2643"/>
    <w:rsid w:val="002C7DB3"/>
    <w:rsid w:val="002D690B"/>
    <w:rsid w:val="002E0EF7"/>
    <w:rsid w:val="002E3156"/>
    <w:rsid w:val="002E3E97"/>
    <w:rsid w:val="002E4F43"/>
    <w:rsid w:val="002E6949"/>
    <w:rsid w:val="002E7169"/>
    <w:rsid w:val="002F2D37"/>
    <w:rsid w:val="002F5F33"/>
    <w:rsid w:val="00300F93"/>
    <w:rsid w:val="003010CB"/>
    <w:rsid w:val="00302E9D"/>
    <w:rsid w:val="003068B1"/>
    <w:rsid w:val="003101D7"/>
    <w:rsid w:val="00310C55"/>
    <w:rsid w:val="00310E37"/>
    <w:rsid w:val="00313D15"/>
    <w:rsid w:val="003141C7"/>
    <w:rsid w:val="00331BF1"/>
    <w:rsid w:val="003320EE"/>
    <w:rsid w:val="00336D21"/>
    <w:rsid w:val="00337AED"/>
    <w:rsid w:val="003401DC"/>
    <w:rsid w:val="00344171"/>
    <w:rsid w:val="00346F67"/>
    <w:rsid w:val="00347DF4"/>
    <w:rsid w:val="00352A3C"/>
    <w:rsid w:val="003543AB"/>
    <w:rsid w:val="00355757"/>
    <w:rsid w:val="00356C8D"/>
    <w:rsid w:val="003623CF"/>
    <w:rsid w:val="003657AF"/>
    <w:rsid w:val="00365B9D"/>
    <w:rsid w:val="00366EF3"/>
    <w:rsid w:val="00375414"/>
    <w:rsid w:val="00383778"/>
    <w:rsid w:val="00386E85"/>
    <w:rsid w:val="00396F7B"/>
    <w:rsid w:val="003A2C43"/>
    <w:rsid w:val="003A61D4"/>
    <w:rsid w:val="003B31FB"/>
    <w:rsid w:val="003B4B25"/>
    <w:rsid w:val="003C19B1"/>
    <w:rsid w:val="003C2602"/>
    <w:rsid w:val="003D102A"/>
    <w:rsid w:val="003D5992"/>
    <w:rsid w:val="003D6AE1"/>
    <w:rsid w:val="003D7E80"/>
    <w:rsid w:val="003E559E"/>
    <w:rsid w:val="003F5B47"/>
    <w:rsid w:val="003F7E01"/>
    <w:rsid w:val="0040128A"/>
    <w:rsid w:val="004029B2"/>
    <w:rsid w:val="00404D54"/>
    <w:rsid w:val="0040632E"/>
    <w:rsid w:val="004109D3"/>
    <w:rsid w:val="00412F90"/>
    <w:rsid w:val="00413DF4"/>
    <w:rsid w:val="00414885"/>
    <w:rsid w:val="00415C9B"/>
    <w:rsid w:val="0042279B"/>
    <w:rsid w:val="00425F61"/>
    <w:rsid w:val="00432314"/>
    <w:rsid w:val="00435956"/>
    <w:rsid w:val="004411F9"/>
    <w:rsid w:val="004449ED"/>
    <w:rsid w:val="004511C6"/>
    <w:rsid w:val="0045509A"/>
    <w:rsid w:val="00462E11"/>
    <w:rsid w:val="00466C89"/>
    <w:rsid w:val="0047153A"/>
    <w:rsid w:val="004726DF"/>
    <w:rsid w:val="00475B0A"/>
    <w:rsid w:val="00491E99"/>
    <w:rsid w:val="00492D3D"/>
    <w:rsid w:val="004949B5"/>
    <w:rsid w:val="004A1274"/>
    <w:rsid w:val="004A305D"/>
    <w:rsid w:val="004A6DD4"/>
    <w:rsid w:val="004B2F95"/>
    <w:rsid w:val="004B5FC9"/>
    <w:rsid w:val="004B757E"/>
    <w:rsid w:val="004B7DE9"/>
    <w:rsid w:val="004C2619"/>
    <w:rsid w:val="004D17B6"/>
    <w:rsid w:val="004D7FF5"/>
    <w:rsid w:val="004E709A"/>
    <w:rsid w:val="004F0726"/>
    <w:rsid w:val="004F0F17"/>
    <w:rsid w:val="004F70B0"/>
    <w:rsid w:val="0050192D"/>
    <w:rsid w:val="00513646"/>
    <w:rsid w:val="0052727F"/>
    <w:rsid w:val="00530D91"/>
    <w:rsid w:val="005313FA"/>
    <w:rsid w:val="00531545"/>
    <w:rsid w:val="005335DE"/>
    <w:rsid w:val="00535630"/>
    <w:rsid w:val="00551EE4"/>
    <w:rsid w:val="00554099"/>
    <w:rsid w:val="00556790"/>
    <w:rsid w:val="00556BCB"/>
    <w:rsid w:val="00560643"/>
    <w:rsid w:val="005624A6"/>
    <w:rsid w:val="00565885"/>
    <w:rsid w:val="00566636"/>
    <w:rsid w:val="00570F0B"/>
    <w:rsid w:val="00577139"/>
    <w:rsid w:val="005979DE"/>
    <w:rsid w:val="005A52BA"/>
    <w:rsid w:val="005A7292"/>
    <w:rsid w:val="005A7AF7"/>
    <w:rsid w:val="005B0CA1"/>
    <w:rsid w:val="005B3494"/>
    <w:rsid w:val="005B537D"/>
    <w:rsid w:val="005B61B2"/>
    <w:rsid w:val="005C79BB"/>
    <w:rsid w:val="005D03B5"/>
    <w:rsid w:val="005D2D34"/>
    <w:rsid w:val="005D4054"/>
    <w:rsid w:val="005F3564"/>
    <w:rsid w:val="005F4162"/>
    <w:rsid w:val="005F42E3"/>
    <w:rsid w:val="005F548E"/>
    <w:rsid w:val="005F54CF"/>
    <w:rsid w:val="00605530"/>
    <w:rsid w:val="006119F4"/>
    <w:rsid w:val="006126D7"/>
    <w:rsid w:val="00617A4F"/>
    <w:rsid w:val="00643FB3"/>
    <w:rsid w:val="00646D30"/>
    <w:rsid w:val="00646F89"/>
    <w:rsid w:val="00656299"/>
    <w:rsid w:val="00665089"/>
    <w:rsid w:val="00667E61"/>
    <w:rsid w:val="006754C0"/>
    <w:rsid w:val="0068685F"/>
    <w:rsid w:val="00686EEB"/>
    <w:rsid w:val="00692414"/>
    <w:rsid w:val="006A761E"/>
    <w:rsid w:val="006D12CF"/>
    <w:rsid w:val="006E3872"/>
    <w:rsid w:val="006E45A1"/>
    <w:rsid w:val="006E74BD"/>
    <w:rsid w:val="006F3CE8"/>
    <w:rsid w:val="00700D95"/>
    <w:rsid w:val="00704D55"/>
    <w:rsid w:val="00705DF1"/>
    <w:rsid w:val="0070690E"/>
    <w:rsid w:val="007071F5"/>
    <w:rsid w:val="00731FF1"/>
    <w:rsid w:val="0073342E"/>
    <w:rsid w:val="00736BE5"/>
    <w:rsid w:val="0074309A"/>
    <w:rsid w:val="007531D6"/>
    <w:rsid w:val="00753D92"/>
    <w:rsid w:val="00757D55"/>
    <w:rsid w:val="007608AC"/>
    <w:rsid w:val="007709C3"/>
    <w:rsid w:val="0077468D"/>
    <w:rsid w:val="00774F45"/>
    <w:rsid w:val="00777B15"/>
    <w:rsid w:val="0078239F"/>
    <w:rsid w:val="00784364"/>
    <w:rsid w:val="007857EF"/>
    <w:rsid w:val="00785B11"/>
    <w:rsid w:val="00791B4C"/>
    <w:rsid w:val="007A1700"/>
    <w:rsid w:val="007A19DC"/>
    <w:rsid w:val="007B77E4"/>
    <w:rsid w:val="007C4BF5"/>
    <w:rsid w:val="007C4CF1"/>
    <w:rsid w:val="007C643F"/>
    <w:rsid w:val="007C6DD9"/>
    <w:rsid w:val="007D157B"/>
    <w:rsid w:val="007E08F6"/>
    <w:rsid w:val="007F1E39"/>
    <w:rsid w:val="007F1EA7"/>
    <w:rsid w:val="007F3675"/>
    <w:rsid w:val="007F4F12"/>
    <w:rsid w:val="00801100"/>
    <w:rsid w:val="00806307"/>
    <w:rsid w:val="0081069E"/>
    <w:rsid w:val="008170DB"/>
    <w:rsid w:val="008236A3"/>
    <w:rsid w:val="00823D32"/>
    <w:rsid w:val="008365E6"/>
    <w:rsid w:val="00840468"/>
    <w:rsid w:val="00853C90"/>
    <w:rsid w:val="00860D2E"/>
    <w:rsid w:val="00862960"/>
    <w:rsid w:val="00863133"/>
    <w:rsid w:val="00864E72"/>
    <w:rsid w:val="0089780F"/>
    <w:rsid w:val="008A0252"/>
    <w:rsid w:val="008B74D6"/>
    <w:rsid w:val="008C0BB7"/>
    <w:rsid w:val="008C24C3"/>
    <w:rsid w:val="008C2D81"/>
    <w:rsid w:val="008F27AD"/>
    <w:rsid w:val="008F2FCA"/>
    <w:rsid w:val="008F35CC"/>
    <w:rsid w:val="008F61C0"/>
    <w:rsid w:val="009235DA"/>
    <w:rsid w:val="009316AB"/>
    <w:rsid w:val="009367CB"/>
    <w:rsid w:val="00937F2F"/>
    <w:rsid w:val="00950297"/>
    <w:rsid w:val="00951758"/>
    <w:rsid w:val="00960019"/>
    <w:rsid w:val="00961A67"/>
    <w:rsid w:val="009662EF"/>
    <w:rsid w:val="00966371"/>
    <w:rsid w:val="009676F0"/>
    <w:rsid w:val="00970887"/>
    <w:rsid w:val="00972100"/>
    <w:rsid w:val="00972274"/>
    <w:rsid w:val="00975335"/>
    <w:rsid w:val="00977700"/>
    <w:rsid w:val="00980127"/>
    <w:rsid w:val="00980F50"/>
    <w:rsid w:val="009867D2"/>
    <w:rsid w:val="00990F37"/>
    <w:rsid w:val="00993F3D"/>
    <w:rsid w:val="00995FA8"/>
    <w:rsid w:val="0099691E"/>
    <w:rsid w:val="00996A04"/>
    <w:rsid w:val="009A03EF"/>
    <w:rsid w:val="009A4F30"/>
    <w:rsid w:val="009A676C"/>
    <w:rsid w:val="009B1B43"/>
    <w:rsid w:val="009C118F"/>
    <w:rsid w:val="009C37C2"/>
    <w:rsid w:val="009C4633"/>
    <w:rsid w:val="009D1642"/>
    <w:rsid w:val="009D3675"/>
    <w:rsid w:val="009D377C"/>
    <w:rsid w:val="009E29A5"/>
    <w:rsid w:val="009E68EB"/>
    <w:rsid w:val="009F33D7"/>
    <w:rsid w:val="009F461E"/>
    <w:rsid w:val="009F5FB6"/>
    <w:rsid w:val="009F6672"/>
    <w:rsid w:val="00A03960"/>
    <w:rsid w:val="00A0483A"/>
    <w:rsid w:val="00A14994"/>
    <w:rsid w:val="00A14F04"/>
    <w:rsid w:val="00A15911"/>
    <w:rsid w:val="00A15A00"/>
    <w:rsid w:val="00A15B85"/>
    <w:rsid w:val="00A15CC2"/>
    <w:rsid w:val="00A22B42"/>
    <w:rsid w:val="00A23E89"/>
    <w:rsid w:val="00A44FC0"/>
    <w:rsid w:val="00A45279"/>
    <w:rsid w:val="00A517A9"/>
    <w:rsid w:val="00A51B97"/>
    <w:rsid w:val="00A52915"/>
    <w:rsid w:val="00A53272"/>
    <w:rsid w:val="00A56804"/>
    <w:rsid w:val="00A65438"/>
    <w:rsid w:val="00A6791A"/>
    <w:rsid w:val="00A67F6B"/>
    <w:rsid w:val="00A7705B"/>
    <w:rsid w:val="00A7764E"/>
    <w:rsid w:val="00A8097A"/>
    <w:rsid w:val="00A82A34"/>
    <w:rsid w:val="00A918E2"/>
    <w:rsid w:val="00AA0E62"/>
    <w:rsid w:val="00AA1EB5"/>
    <w:rsid w:val="00AA3E4D"/>
    <w:rsid w:val="00AA405B"/>
    <w:rsid w:val="00AB3923"/>
    <w:rsid w:val="00AB58A4"/>
    <w:rsid w:val="00AD0726"/>
    <w:rsid w:val="00AD0831"/>
    <w:rsid w:val="00AD5CF4"/>
    <w:rsid w:val="00AE1D04"/>
    <w:rsid w:val="00AE3E5D"/>
    <w:rsid w:val="00AE496E"/>
    <w:rsid w:val="00AF0920"/>
    <w:rsid w:val="00AF09E4"/>
    <w:rsid w:val="00AF0F9D"/>
    <w:rsid w:val="00AF23AA"/>
    <w:rsid w:val="00AF410A"/>
    <w:rsid w:val="00AF625D"/>
    <w:rsid w:val="00B0150A"/>
    <w:rsid w:val="00B06908"/>
    <w:rsid w:val="00B228C0"/>
    <w:rsid w:val="00B23982"/>
    <w:rsid w:val="00B26DB2"/>
    <w:rsid w:val="00B44963"/>
    <w:rsid w:val="00B46793"/>
    <w:rsid w:val="00B47E04"/>
    <w:rsid w:val="00B504EB"/>
    <w:rsid w:val="00B520D3"/>
    <w:rsid w:val="00B5393B"/>
    <w:rsid w:val="00B63C41"/>
    <w:rsid w:val="00B673DC"/>
    <w:rsid w:val="00B73D1F"/>
    <w:rsid w:val="00B75DEB"/>
    <w:rsid w:val="00B83BC1"/>
    <w:rsid w:val="00B85DAB"/>
    <w:rsid w:val="00B9127F"/>
    <w:rsid w:val="00B93C5B"/>
    <w:rsid w:val="00B95448"/>
    <w:rsid w:val="00BA10ED"/>
    <w:rsid w:val="00BB0EBB"/>
    <w:rsid w:val="00BB2BE3"/>
    <w:rsid w:val="00BC2953"/>
    <w:rsid w:val="00BC2F95"/>
    <w:rsid w:val="00BC3750"/>
    <w:rsid w:val="00BC3B86"/>
    <w:rsid w:val="00BC41AA"/>
    <w:rsid w:val="00BD4056"/>
    <w:rsid w:val="00BD5397"/>
    <w:rsid w:val="00BD71B1"/>
    <w:rsid w:val="00BE03F3"/>
    <w:rsid w:val="00BE4D01"/>
    <w:rsid w:val="00BE4DDB"/>
    <w:rsid w:val="00BE7C36"/>
    <w:rsid w:val="00BF01F4"/>
    <w:rsid w:val="00BF175E"/>
    <w:rsid w:val="00BF1B61"/>
    <w:rsid w:val="00BF31EB"/>
    <w:rsid w:val="00BF713A"/>
    <w:rsid w:val="00C013A2"/>
    <w:rsid w:val="00C02F26"/>
    <w:rsid w:val="00C033DD"/>
    <w:rsid w:val="00C06F48"/>
    <w:rsid w:val="00C13210"/>
    <w:rsid w:val="00C154D4"/>
    <w:rsid w:val="00C16EAE"/>
    <w:rsid w:val="00C17A34"/>
    <w:rsid w:val="00C219E1"/>
    <w:rsid w:val="00C27023"/>
    <w:rsid w:val="00C27C84"/>
    <w:rsid w:val="00C3087C"/>
    <w:rsid w:val="00C372D2"/>
    <w:rsid w:val="00C409BF"/>
    <w:rsid w:val="00C40BE8"/>
    <w:rsid w:val="00C50B33"/>
    <w:rsid w:val="00C52FDE"/>
    <w:rsid w:val="00C56B5A"/>
    <w:rsid w:val="00C648CF"/>
    <w:rsid w:val="00C65A26"/>
    <w:rsid w:val="00C670E8"/>
    <w:rsid w:val="00C720FA"/>
    <w:rsid w:val="00C733FA"/>
    <w:rsid w:val="00C75477"/>
    <w:rsid w:val="00C82D03"/>
    <w:rsid w:val="00C854C8"/>
    <w:rsid w:val="00C971C7"/>
    <w:rsid w:val="00CA2BA2"/>
    <w:rsid w:val="00CA2F2B"/>
    <w:rsid w:val="00CA7044"/>
    <w:rsid w:val="00CB3862"/>
    <w:rsid w:val="00CB5181"/>
    <w:rsid w:val="00CB57A0"/>
    <w:rsid w:val="00CD0F2C"/>
    <w:rsid w:val="00CD16C9"/>
    <w:rsid w:val="00CD3066"/>
    <w:rsid w:val="00CD46A0"/>
    <w:rsid w:val="00CE3A36"/>
    <w:rsid w:val="00CE455C"/>
    <w:rsid w:val="00CF11EA"/>
    <w:rsid w:val="00CF2364"/>
    <w:rsid w:val="00CF6055"/>
    <w:rsid w:val="00D020A9"/>
    <w:rsid w:val="00D02C7A"/>
    <w:rsid w:val="00D158E4"/>
    <w:rsid w:val="00D15A2A"/>
    <w:rsid w:val="00D20E3A"/>
    <w:rsid w:val="00D217E5"/>
    <w:rsid w:val="00D22935"/>
    <w:rsid w:val="00D26F56"/>
    <w:rsid w:val="00D2745B"/>
    <w:rsid w:val="00D35742"/>
    <w:rsid w:val="00D40468"/>
    <w:rsid w:val="00D41633"/>
    <w:rsid w:val="00D43A3C"/>
    <w:rsid w:val="00D460B2"/>
    <w:rsid w:val="00D64ADA"/>
    <w:rsid w:val="00D673D0"/>
    <w:rsid w:val="00D734D9"/>
    <w:rsid w:val="00D85A0A"/>
    <w:rsid w:val="00D9288B"/>
    <w:rsid w:val="00D94AB6"/>
    <w:rsid w:val="00DB2240"/>
    <w:rsid w:val="00DC6D2F"/>
    <w:rsid w:val="00DC70B5"/>
    <w:rsid w:val="00DD457D"/>
    <w:rsid w:val="00DF5B00"/>
    <w:rsid w:val="00DF6359"/>
    <w:rsid w:val="00DF7DB9"/>
    <w:rsid w:val="00E00E57"/>
    <w:rsid w:val="00E03E8E"/>
    <w:rsid w:val="00E056DA"/>
    <w:rsid w:val="00E061FD"/>
    <w:rsid w:val="00E06B2A"/>
    <w:rsid w:val="00E11562"/>
    <w:rsid w:val="00E1465E"/>
    <w:rsid w:val="00E150B3"/>
    <w:rsid w:val="00E20147"/>
    <w:rsid w:val="00E208EA"/>
    <w:rsid w:val="00E20F6C"/>
    <w:rsid w:val="00E21B6A"/>
    <w:rsid w:val="00E2229B"/>
    <w:rsid w:val="00E22DEF"/>
    <w:rsid w:val="00E26056"/>
    <w:rsid w:val="00E26B06"/>
    <w:rsid w:val="00E26BB7"/>
    <w:rsid w:val="00E279CD"/>
    <w:rsid w:val="00E4186C"/>
    <w:rsid w:val="00E46101"/>
    <w:rsid w:val="00E461F4"/>
    <w:rsid w:val="00E463E6"/>
    <w:rsid w:val="00E52866"/>
    <w:rsid w:val="00E52BD9"/>
    <w:rsid w:val="00E57F68"/>
    <w:rsid w:val="00E60DE7"/>
    <w:rsid w:val="00E65A3B"/>
    <w:rsid w:val="00E7087E"/>
    <w:rsid w:val="00E73ABC"/>
    <w:rsid w:val="00E760AD"/>
    <w:rsid w:val="00E774DB"/>
    <w:rsid w:val="00E77626"/>
    <w:rsid w:val="00E83C6F"/>
    <w:rsid w:val="00E879C7"/>
    <w:rsid w:val="00E97EF0"/>
    <w:rsid w:val="00EA2277"/>
    <w:rsid w:val="00EA496A"/>
    <w:rsid w:val="00EA670B"/>
    <w:rsid w:val="00EA6BF7"/>
    <w:rsid w:val="00EB11FA"/>
    <w:rsid w:val="00EB13D8"/>
    <w:rsid w:val="00EC2963"/>
    <w:rsid w:val="00EC4237"/>
    <w:rsid w:val="00ED4E7F"/>
    <w:rsid w:val="00EE207E"/>
    <w:rsid w:val="00EE603E"/>
    <w:rsid w:val="00EE6EB3"/>
    <w:rsid w:val="00EF0299"/>
    <w:rsid w:val="00EF09FD"/>
    <w:rsid w:val="00EF4D0C"/>
    <w:rsid w:val="00F21077"/>
    <w:rsid w:val="00F301AC"/>
    <w:rsid w:val="00F32141"/>
    <w:rsid w:val="00F32928"/>
    <w:rsid w:val="00F36AFB"/>
    <w:rsid w:val="00F40C3C"/>
    <w:rsid w:val="00F507AE"/>
    <w:rsid w:val="00F5798D"/>
    <w:rsid w:val="00F620E4"/>
    <w:rsid w:val="00F75E82"/>
    <w:rsid w:val="00F85107"/>
    <w:rsid w:val="00F9161E"/>
    <w:rsid w:val="00F9199F"/>
    <w:rsid w:val="00F928BA"/>
    <w:rsid w:val="00F968F6"/>
    <w:rsid w:val="00F9726A"/>
    <w:rsid w:val="00F97279"/>
    <w:rsid w:val="00F97833"/>
    <w:rsid w:val="00F97F85"/>
    <w:rsid w:val="00FA12F3"/>
    <w:rsid w:val="00FA170F"/>
    <w:rsid w:val="00FA5F0E"/>
    <w:rsid w:val="00FB24AF"/>
    <w:rsid w:val="00FB6AD0"/>
    <w:rsid w:val="00FC363D"/>
    <w:rsid w:val="00FD456F"/>
    <w:rsid w:val="00FD4604"/>
    <w:rsid w:val="00FE37FF"/>
    <w:rsid w:val="00FF20B5"/>
    <w:rsid w:val="00FF33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952CBE"/>
  <w15:chartTrackingRefBased/>
  <w15:docId w15:val="{E8928653-26D3-4A15-A3BF-4D9E29F94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27023"/>
  </w:style>
  <w:style w:type="paragraph" w:styleId="1">
    <w:name w:val="heading 1"/>
    <w:basedOn w:val="a"/>
    <w:next w:val="a"/>
    <w:link w:val="10"/>
    <w:uiPriority w:val="9"/>
    <w:qFormat/>
    <w:rsid w:val="00BE03F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1D1F71"/>
    <w:rPr>
      <w:color w:val="0563C1" w:themeColor="hyperlink"/>
      <w:u w:val="single"/>
    </w:rPr>
  </w:style>
  <w:style w:type="paragraph" w:styleId="a4">
    <w:name w:val="No Spacing"/>
    <w:link w:val="a5"/>
    <w:uiPriority w:val="1"/>
    <w:qFormat/>
    <w:rsid w:val="00C27023"/>
    <w:pPr>
      <w:spacing w:after="0" w:line="240" w:lineRule="auto"/>
    </w:pPr>
    <w:rPr>
      <w:rFonts w:eastAsiaTheme="minorEastAsia"/>
      <w:lang w:eastAsia="en-GB"/>
    </w:rPr>
  </w:style>
  <w:style w:type="character" w:customStyle="1" w:styleId="a5">
    <w:name w:val="Без разредка Знак"/>
    <w:basedOn w:val="a0"/>
    <w:link w:val="a4"/>
    <w:uiPriority w:val="1"/>
    <w:rsid w:val="00C27023"/>
    <w:rPr>
      <w:rFonts w:eastAsiaTheme="minorEastAsia"/>
      <w:lang w:eastAsia="en-GB"/>
    </w:rPr>
  </w:style>
  <w:style w:type="character" w:customStyle="1" w:styleId="10">
    <w:name w:val="Заглавие 1 Знак"/>
    <w:basedOn w:val="a0"/>
    <w:link w:val="1"/>
    <w:uiPriority w:val="9"/>
    <w:rsid w:val="00BE03F3"/>
    <w:rPr>
      <w:rFonts w:asciiTheme="majorHAnsi" w:eastAsiaTheme="majorEastAsia" w:hAnsiTheme="majorHAnsi" w:cstheme="majorBidi"/>
      <w:color w:val="2E74B5" w:themeColor="accent1" w:themeShade="BF"/>
      <w:sz w:val="32"/>
      <w:szCs w:val="32"/>
    </w:rPr>
  </w:style>
  <w:style w:type="paragraph" w:styleId="a6">
    <w:name w:val="TOC Heading"/>
    <w:basedOn w:val="1"/>
    <w:next w:val="a"/>
    <w:uiPriority w:val="39"/>
    <w:unhideWhenUsed/>
    <w:qFormat/>
    <w:rsid w:val="00BE03F3"/>
    <w:pPr>
      <w:outlineLvl w:val="9"/>
    </w:pPr>
    <w:rPr>
      <w:lang w:eastAsia="en-GB"/>
    </w:rPr>
  </w:style>
  <w:style w:type="paragraph" w:styleId="2">
    <w:name w:val="toc 2"/>
    <w:basedOn w:val="a"/>
    <w:next w:val="a"/>
    <w:autoRedefine/>
    <w:uiPriority w:val="39"/>
    <w:unhideWhenUsed/>
    <w:rsid w:val="00BE03F3"/>
    <w:pPr>
      <w:spacing w:after="100"/>
      <w:ind w:left="220"/>
    </w:pPr>
    <w:rPr>
      <w:rFonts w:eastAsiaTheme="minorEastAsia" w:cs="Times New Roman"/>
      <w:lang w:eastAsia="en-GB"/>
    </w:rPr>
  </w:style>
  <w:style w:type="paragraph" w:styleId="11">
    <w:name w:val="toc 1"/>
    <w:basedOn w:val="a"/>
    <w:next w:val="a"/>
    <w:autoRedefine/>
    <w:uiPriority w:val="39"/>
    <w:unhideWhenUsed/>
    <w:rsid w:val="00BE03F3"/>
    <w:pPr>
      <w:spacing w:after="100"/>
    </w:pPr>
    <w:rPr>
      <w:rFonts w:eastAsiaTheme="minorEastAsia" w:cs="Times New Roman"/>
      <w:lang w:eastAsia="en-GB"/>
    </w:rPr>
  </w:style>
  <w:style w:type="paragraph" w:styleId="3">
    <w:name w:val="toc 3"/>
    <w:basedOn w:val="a"/>
    <w:next w:val="a"/>
    <w:autoRedefine/>
    <w:uiPriority w:val="39"/>
    <w:unhideWhenUsed/>
    <w:rsid w:val="00336D21"/>
    <w:pPr>
      <w:spacing w:after="100"/>
    </w:pPr>
    <w:rPr>
      <w:rFonts w:ascii="Arial" w:eastAsiaTheme="minorEastAsia" w:hAnsi="Arial" w:cs="Arial"/>
      <w:b/>
      <w:sz w:val="28"/>
      <w:szCs w:val="28"/>
      <w:lang w:eastAsia="en-GB"/>
    </w:rPr>
  </w:style>
  <w:style w:type="paragraph" w:styleId="a7">
    <w:name w:val="List Paragraph"/>
    <w:basedOn w:val="a"/>
    <w:uiPriority w:val="34"/>
    <w:qFormat/>
    <w:rsid w:val="00270952"/>
    <w:pPr>
      <w:ind w:left="720"/>
      <w:contextualSpacing/>
    </w:pPr>
  </w:style>
  <w:style w:type="paragraph" w:styleId="a8">
    <w:name w:val="header"/>
    <w:basedOn w:val="a"/>
    <w:link w:val="a9"/>
    <w:uiPriority w:val="99"/>
    <w:unhideWhenUsed/>
    <w:rsid w:val="00336D21"/>
    <w:pPr>
      <w:tabs>
        <w:tab w:val="center" w:pos="4536"/>
        <w:tab w:val="right" w:pos="9072"/>
      </w:tabs>
      <w:spacing w:after="0" w:line="240" w:lineRule="auto"/>
    </w:pPr>
  </w:style>
  <w:style w:type="character" w:customStyle="1" w:styleId="a9">
    <w:name w:val="Горен колонтитул Знак"/>
    <w:basedOn w:val="a0"/>
    <w:link w:val="a8"/>
    <w:uiPriority w:val="99"/>
    <w:rsid w:val="00336D21"/>
  </w:style>
  <w:style w:type="paragraph" w:styleId="aa">
    <w:name w:val="footer"/>
    <w:basedOn w:val="a"/>
    <w:link w:val="ab"/>
    <w:uiPriority w:val="99"/>
    <w:unhideWhenUsed/>
    <w:rsid w:val="00336D21"/>
    <w:pPr>
      <w:tabs>
        <w:tab w:val="center" w:pos="4536"/>
        <w:tab w:val="right" w:pos="9072"/>
      </w:tabs>
      <w:spacing w:after="0" w:line="240" w:lineRule="auto"/>
    </w:pPr>
  </w:style>
  <w:style w:type="character" w:customStyle="1" w:styleId="ab">
    <w:name w:val="Долен колонтитул Знак"/>
    <w:basedOn w:val="a0"/>
    <w:link w:val="aa"/>
    <w:uiPriority w:val="99"/>
    <w:rsid w:val="00336D21"/>
  </w:style>
  <w:style w:type="character" w:customStyle="1" w:styleId="UnresolvedMention">
    <w:name w:val="Unresolved Mention"/>
    <w:basedOn w:val="a0"/>
    <w:uiPriority w:val="99"/>
    <w:semiHidden/>
    <w:unhideWhenUsed/>
    <w:rsid w:val="00EB13D8"/>
    <w:rPr>
      <w:color w:val="605E5C"/>
      <w:shd w:val="clear" w:color="auto" w:fill="E1DFDD"/>
    </w:rPr>
  </w:style>
  <w:style w:type="character" w:styleId="ac">
    <w:name w:val="FollowedHyperlink"/>
    <w:basedOn w:val="a0"/>
    <w:uiPriority w:val="99"/>
    <w:semiHidden/>
    <w:unhideWhenUsed/>
    <w:rsid w:val="00F620E4"/>
    <w:rPr>
      <w:color w:val="954F72" w:themeColor="followedHyperlink"/>
      <w:u w:val="single"/>
    </w:rPr>
  </w:style>
  <w:style w:type="paragraph" w:styleId="ad">
    <w:name w:val="Normal (Web)"/>
    <w:basedOn w:val="a"/>
    <w:uiPriority w:val="99"/>
    <w:unhideWhenUsed/>
    <w:rsid w:val="00B75DE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umbered-paragraph">
    <w:name w:val="numbered-paragraph"/>
    <w:basedOn w:val="a"/>
    <w:rsid w:val="00B75DE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ae">
    <w:name w:val="Strong"/>
    <w:basedOn w:val="a0"/>
    <w:uiPriority w:val="22"/>
    <w:qFormat/>
    <w:rsid w:val="00B75DEB"/>
    <w:rPr>
      <w:b/>
      <w:bCs/>
    </w:rPr>
  </w:style>
  <w:style w:type="character" w:customStyle="1" w:styleId="paragraph-number">
    <w:name w:val="paragraph-number"/>
    <w:basedOn w:val="a0"/>
    <w:rsid w:val="00B75DEB"/>
  </w:style>
  <w:style w:type="character" w:styleId="af">
    <w:name w:val="Emphasis"/>
    <w:basedOn w:val="a0"/>
    <w:uiPriority w:val="20"/>
    <w:qFormat/>
    <w:rsid w:val="00AF410A"/>
    <w:rPr>
      <w:i/>
      <w:iCs/>
    </w:rPr>
  </w:style>
  <w:style w:type="character" w:customStyle="1" w:styleId="title-text">
    <w:name w:val="title-text"/>
    <w:basedOn w:val="a0"/>
    <w:rsid w:val="00173D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879424">
      <w:bodyDiv w:val="1"/>
      <w:marLeft w:val="0"/>
      <w:marRight w:val="0"/>
      <w:marTop w:val="0"/>
      <w:marBottom w:val="0"/>
      <w:divBdr>
        <w:top w:val="none" w:sz="0" w:space="0" w:color="auto"/>
        <w:left w:val="none" w:sz="0" w:space="0" w:color="auto"/>
        <w:bottom w:val="none" w:sz="0" w:space="0" w:color="auto"/>
        <w:right w:val="none" w:sz="0" w:space="0" w:color="auto"/>
      </w:divBdr>
      <w:divsChild>
        <w:div w:id="1991210664">
          <w:marLeft w:val="576"/>
          <w:marRight w:val="0"/>
          <w:marTop w:val="180"/>
          <w:marBottom w:val="0"/>
          <w:divBdr>
            <w:top w:val="none" w:sz="0" w:space="0" w:color="auto"/>
            <w:left w:val="none" w:sz="0" w:space="0" w:color="auto"/>
            <w:bottom w:val="none" w:sz="0" w:space="0" w:color="auto"/>
            <w:right w:val="none" w:sz="0" w:space="0" w:color="auto"/>
          </w:divBdr>
        </w:div>
        <w:div w:id="814033500">
          <w:marLeft w:val="576"/>
          <w:marRight w:val="0"/>
          <w:marTop w:val="180"/>
          <w:marBottom w:val="0"/>
          <w:divBdr>
            <w:top w:val="none" w:sz="0" w:space="0" w:color="auto"/>
            <w:left w:val="none" w:sz="0" w:space="0" w:color="auto"/>
            <w:bottom w:val="none" w:sz="0" w:space="0" w:color="auto"/>
            <w:right w:val="none" w:sz="0" w:space="0" w:color="auto"/>
          </w:divBdr>
        </w:div>
        <w:div w:id="550776083">
          <w:marLeft w:val="576"/>
          <w:marRight w:val="0"/>
          <w:marTop w:val="180"/>
          <w:marBottom w:val="0"/>
          <w:divBdr>
            <w:top w:val="none" w:sz="0" w:space="0" w:color="auto"/>
            <w:left w:val="none" w:sz="0" w:space="0" w:color="auto"/>
            <w:bottom w:val="none" w:sz="0" w:space="0" w:color="auto"/>
            <w:right w:val="none" w:sz="0" w:space="0" w:color="auto"/>
          </w:divBdr>
        </w:div>
        <w:div w:id="667372112">
          <w:marLeft w:val="576"/>
          <w:marRight w:val="0"/>
          <w:marTop w:val="180"/>
          <w:marBottom w:val="0"/>
          <w:divBdr>
            <w:top w:val="none" w:sz="0" w:space="0" w:color="auto"/>
            <w:left w:val="none" w:sz="0" w:space="0" w:color="auto"/>
            <w:bottom w:val="none" w:sz="0" w:space="0" w:color="auto"/>
            <w:right w:val="none" w:sz="0" w:space="0" w:color="auto"/>
          </w:divBdr>
        </w:div>
      </w:divsChild>
    </w:div>
    <w:div w:id="227423077">
      <w:bodyDiv w:val="1"/>
      <w:marLeft w:val="0"/>
      <w:marRight w:val="0"/>
      <w:marTop w:val="0"/>
      <w:marBottom w:val="0"/>
      <w:divBdr>
        <w:top w:val="none" w:sz="0" w:space="0" w:color="auto"/>
        <w:left w:val="none" w:sz="0" w:space="0" w:color="auto"/>
        <w:bottom w:val="none" w:sz="0" w:space="0" w:color="auto"/>
        <w:right w:val="none" w:sz="0" w:space="0" w:color="auto"/>
      </w:divBdr>
    </w:div>
    <w:div w:id="344285001">
      <w:bodyDiv w:val="1"/>
      <w:marLeft w:val="0"/>
      <w:marRight w:val="0"/>
      <w:marTop w:val="0"/>
      <w:marBottom w:val="0"/>
      <w:divBdr>
        <w:top w:val="none" w:sz="0" w:space="0" w:color="auto"/>
        <w:left w:val="none" w:sz="0" w:space="0" w:color="auto"/>
        <w:bottom w:val="none" w:sz="0" w:space="0" w:color="auto"/>
        <w:right w:val="none" w:sz="0" w:space="0" w:color="auto"/>
      </w:divBdr>
    </w:div>
    <w:div w:id="438641181">
      <w:bodyDiv w:val="1"/>
      <w:marLeft w:val="0"/>
      <w:marRight w:val="0"/>
      <w:marTop w:val="0"/>
      <w:marBottom w:val="0"/>
      <w:divBdr>
        <w:top w:val="none" w:sz="0" w:space="0" w:color="auto"/>
        <w:left w:val="none" w:sz="0" w:space="0" w:color="auto"/>
        <w:bottom w:val="none" w:sz="0" w:space="0" w:color="auto"/>
        <w:right w:val="none" w:sz="0" w:space="0" w:color="auto"/>
      </w:divBdr>
    </w:div>
    <w:div w:id="440030940">
      <w:bodyDiv w:val="1"/>
      <w:marLeft w:val="0"/>
      <w:marRight w:val="0"/>
      <w:marTop w:val="0"/>
      <w:marBottom w:val="0"/>
      <w:divBdr>
        <w:top w:val="none" w:sz="0" w:space="0" w:color="auto"/>
        <w:left w:val="none" w:sz="0" w:space="0" w:color="auto"/>
        <w:bottom w:val="none" w:sz="0" w:space="0" w:color="auto"/>
        <w:right w:val="none" w:sz="0" w:space="0" w:color="auto"/>
      </w:divBdr>
    </w:div>
    <w:div w:id="445387598">
      <w:bodyDiv w:val="1"/>
      <w:marLeft w:val="0"/>
      <w:marRight w:val="0"/>
      <w:marTop w:val="0"/>
      <w:marBottom w:val="0"/>
      <w:divBdr>
        <w:top w:val="none" w:sz="0" w:space="0" w:color="auto"/>
        <w:left w:val="none" w:sz="0" w:space="0" w:color="auto"/>
        <w:bottom w:val="none" w:sz="0" w:space="0" w:color="auto"/>
        <w:right w:val="none" w:sz="0" w:space="0" w:color="auto"/>
      </w:divBdr>
    </w:div>
    <w:div w:id="479229944">
      <w:bodyDiv w:val="1"/>
      <w:marLeft w:val="0"/>
      <w:marRight w:val="0"/>
      <w:marTop w:val="0"/>
      <w:marBottom w:val="0"/>
      <w:divBdr>
        <w:top w:val="none" w:sz="0" w:space="0" w:color="auto"/>
        <w:left w:val="none" w:sz="0" w:space="0" w:color="auto"/>
        <w:bottom w:val="none" w:sz="0" w:space="0" w:color="auto"/>
        <w:right w:val="none" w:sz="0" w:space="0" w:color="auto"/>
      </w:divBdr>
    </w:div>
    <w:div w:id="500005617">
      <w:bodyDiv w:val="1"/>
      <w:marLeft w:val="0"/>
      <w:marRight w:val="0"/>
      <w:marTop w:val="0"/>
      <w:marBottom w:val="0"/>
      <w:divBdr>
        <w:top w:val="none" w:sz="0" w:space="0" w:color="auto"/>
        <w:left w:val="none" w:sz="0" w:space="0" w:color="auto"/>
        <w:bottom w:val="none" w:sz="0" w:space="0" w:color="auto"/>
        <w:right w:val="none" w:sz="0" w:space="0" w:color="auto"/>
      </w:divBdr>
    </w:div>
    <w:div w:id="507915200">
      <w:bodyDiv w:val="1"/>
      <w:marLeft w:val="0"/>
      <w:marRight w:val="0"/>
      <w:marTop w:val="0"/>
      <w:marBottom w:val="0"/>
      <w:divBdr>
        <w:top w:val="none" w:sz="0" w:space="0" w:color="auto"/>
        <w:left w:val="none" w:sz="0" w:space="0" w:color="auto"/>
        <w:bottom w:val="none" w:sz="0" w:space="0" w:color="auto"/>
        <w:right w:val="none" w:sz="0" w:space="0" w:color="auto"/>
      </w:divBdr>
    </w:div>
    <w:div w:id="525101404">
      <w:bodyDiv w:val="1"/>
      <w:marLeft w:val="0"/>
      <w:marRight w:val="0"/>
      <w:marTop w:val="0"/>
      <w:marBottom w:val="0"/>
      <w:divBdr>
        <w:top w:val="none" w:sz="0" w:space="0" w:color="auto"/>
        <w:left w:val="none" w:sz="0" w:space="0" w:color="auto"/>
        <w:bottom w:val="none" w:sz="0" w:space="0" w:color="auto"/>
        <w:right w:val="none" w:sz="0" w:space="0" w:color="auto"/>
      </w:divBdr>
    </w:div>
    <w:div w:id="562106304">
      <w:bodyDiv w:val="1"/>
      <w:marLeft w:val="0"/>
      <w:marRight w:val="0"/>
      <w:marTop w:val="0"/>
      <w:marBottom w:val="0"/>
      <w:divBdr>
        <w:top w:val="none" w:sz="0" w:space="0" w:color="auto"/>
        <w:left w:val="none" w:sz="0" w:space="0" w:color="auto"/>
        <w:bottom w:val="none" w:sz="0" w:space="0" w:color="auto"/>
        <w:right w:val="none" w:sz="0" w:space="0" w:color="auto"/>
      </w:divBdr>
    </w:div>
    <w:div w:id="677199157">
      <w:bodyDiv w:val="1"/>
      <w:marLeft w:val="0"/>
      <w:marRight w:val="0"/>
      <w:marTop w:val="0"/>
      <w:marBottom w:val="0"/>
      <w:divBdr>
        <w:top w:val="none" w:sz="0" w:space="0" w:color="auto"/>
        <w:left w:val="none" w:sz="0" w:space="0" w:color="auto"/>
        <w:bottom w:val="none" w:sz="0" w:space="0" w:color="auto"/>
        <w:right w:val="none" w:sz="0" w:space="0" w:color="auto"/>
      </w:divBdr>
    </w:div>
    <w:div w:id="920795878">
      <w:bodyDiv w:val="1"/>
      <w:marLeft w:val="0"/>
      <w:marRight w:val="0"/>
      <w:marTop w:val="0"/>
      <w:marBottom w:val="0"/>
      <w:divBdr>
        <w:top w:val="none" w:sz="0" w:space="0" w:color="auto"/>
        <w:left w:val="none" w:sz="0" w:space="0" w:color="auto"/>
        <w:bottom w:val="none" w:sz="0" w:space="0" w:color="auto"/>
        <w:right w:val="none" w:sz="0" w:space="0" w:color="auto"/>
      </w:divBdr>
    </w:div>
    <w:div w:id="927469626">
      <w:bodyDiv w:val="1"/>
      <w:marLeft w:val="0"/>
      <w:marRight w:val="0"/>
      <w:marTop w:val="0"/>
      <w:marBottom w:val="0"/>
      <w:divBdr>
        <w:top w:val="none" w:sz="0" w:space="0" w:color="auto"/>
        <w:left w:val="none" w:sz="0" w:space="0" w:color="auto"/>
        <w:bottom w:val="none" w:sz="0" w:space="0" w:color="auto"/>
        <w:right w:val="none" w:sz="0" w:space="0" w:color="auto"/>
      </w:divBdr>
    </w:div>
    <w:div w:id="1053963995">
      <w:bodyDiv w:val="1"/>
      <w:marLeft w:val="0"/>
      <w:marRight w:val="0"/>
      <w:marTop w:val="0"/>
      <w:marBottom w:val="0"/>
      <w:divBdr>
        <w:top w:val="none" w:sz="0" w:space="0" w:color="auto"/>
        <w:left w:val="none" w:sz="0" w:space="0" w:color="auto"/>
        <w:bottom w:val="none" w:sz="0" w:space="0" w:color="auto"/>
        <w:right w:val="none" w:sz="0" w:space="0" w:color="auto"/>
      </w:divBdr>
      <w:divsChild>
        <w:div w:id="1400714708">
          <w:marLeft w:val="0"/>
          <w:marRight w:val="0"/>
          <w:marTop w:val="0"/>
          <w:marBottom w:val="0"/>
          <w:divBdr>
            <w:top w:val="none" w:sz="0" w:space="0" w:color="auto"/>
            <w:left w:val="none" w:sz="0" w:space="0" w:color="auto"/>
            <w:bottom w:val="none" w:sz="0" w:space="0" w:color="auto"/>
            <w:right w:val="none" w:sz="0" w:space="0" w:color="auto"/>
          </w:divBdr>
          <w:divsChild>
            <w:div w:id="395934677">
              <w:marLeft w:val="960"/>
              <w:marRight w:val="0"/>
              <w:marTop w:val="0"/>
              <w:marBottom w:val="0"/>
              <w:divBdr>
                <w:top w:val="none" w:sz="0" w:space="0" w:color="auto"/>
                <w:left w:val="none" w:sz="0" w:space="0" w:color="auto"/>
                <w:bottom w:val="none" w:sz="0" w:space="0" w:color="auto"/>
                <w:right w:val="none" w:sz="0" w:space="0" w:color="auto"/>
              </w:divBdr>
            </w:div>
          </w:divsChild>
        </w:div>
        <w:div w:id="501899487">
          <w:marLeft w:val="0"/>
          <w:marRight w:val="0"/>
          <w:marTop w:val="0"/>
          <w:marBottom w:val="0"/>
          <w:divBdr>
            <w:top w:val="none" w:sz="0" w:space="0" w:color="auto"/>
            <w:left w:val="none" w:sz="0" w:space="0" w:color="auto"/>
            <w:bottom w:val="none" w:sz="0" w:space="0" w:color="auto"/>
            <w:right w:val="none" w:sz="0" w:space="0" w:color="auto"/>
          </w:divBdr>
        </w:div>
        <w:div w:id="2127239425">
          <w:marLeft w:val="0"/>
          <w:marRight w:val="0"/>
          <w:marTop w:val="0"/>
          <w:marBottom w:val="0"/>
          <w:divBdr>
            <w:top w:val="none" w:sz="0" w:space="0" w:color="auto"/>
            <w:left w:val="none" w:sz="0" w:space="0" w:color="auto"/>
            <w:bottom w:val="none" w:sz="0" w:space="0" w:color="auto"/>
            <w:right w:val="none" w:sz="0" w:space="0" w:color="auto"/>
          </w:divBdr>
        </w:div>
        <w:div w:id="1310020085">
          <w:marLeft w:val="0"/>
          <w:marRight w:val="0"/>
          <w:marTop w:val="0"/>
          <w:marBottom w:val="0"/>
          <w:divBdr>
            <w:top w:val="none" w:sz="0" w:space="0" w:color="auto"/>
            <w:left w:val="none" w:sz="0" w:space="0" w:color="auto"/>
            <w:bottom w:val="none" w:sz="0" w:space="0" w:color="auto"/>
            <w:right w:val="none" w:sz="0" w:space="0" w:color="auto"/>
          </w:divBdr>
        </w:div>
      </w:divsChild>
    </w:div>
    <w:div w:id="1112355922">
      <w:bodyDiv w:val="1"/>
      <w:marLeft w:val="0"/>
      <w:marRight w:val="0"/>
      <w:marTop w:val="0"/>
      <w:marBottom w:val="0"/>
      <w:divBdr>
        <w:top w:val="none" w:sz="0" w:space="0" w:color="auto"/>
        <w:left w:val="none" w:sz="0" w:space="0" w:color="auto"/>
        <w:bottom w:val="none" w:sz="0" w:space="0" w:color="auto"/>
        <w:right w:val="none" w:sz="0" w:space="0" w:color="auto"/>
      </w:divBdr>
    </w:div>
    <w:div w:id="1187671750">
      <w:bodyDiv w:val="1"/>
      <w:marLeft w:val="0"/>
      <w:marRight w:val="0"/>
      <w:marTop w:val="0"/>
      <w:marBottom w:val="0"/>
      <w:divBdr>
        <w:top w:val="none" w:sz="0" w:space="0" w:color="auto"/>
        <w:left w:val="none" w:sz="0" w:space="0" w:color="auto"/>
        <w:bottom w:val="none" w:sz="0" w:space="0" w:color="auto"/>
        <w:right w:val="none" w:sz="0" w:space="0" w:color="auto"/>
      </w:divBdr>
      <w:divsChild>
        <w:div w:id="827209533">
          <w:marLeft w:val="576"/>
          <w:marRight w:val="0"/>
          <w:marTop w:val="180"/>
          <w:marBottom w:val="0"/>
          <w:divBdr>
            <w:top w:val="none" w:sz="0" w:space="0" w:color="auto"/>
            <w:left w:val="none" w:sz="0" w:space="0" w:color="auto"/>
            <w:bottom w:val="none" w:sz="0" w:space="0" w:color="auto"/>
            <w:right w:val="none" w:sz="0" w:space="0" w:color="auto"/>
          </w:divBdr>
        </w:div>
        <w:div w:id="1418938353">
          <w:marLeft w:val="576"/>
          <w:marRight w:val="0"/>
          <w:marTop w:val="180"/>
          <w:marBottom w:val="0"/>
          <w:divBdr>
            <w:top w:val="none" w:sz="0" w:space="0" w:color="auto"/>
            <w:left w:val="none" w:sz="0" w:space="0" w:color="auto"/>
            <w:bottom w:val="none" w:sz="0" w:space="0" w:color="auto"/>
            <w:right w:val="none" w:sz="0" w:space="0" w:color="auto"/>
          </w:divBdr>
        </w:div>
        <w:div w:id="1359500684">
          <w:marLeft w:val="576"/>
          <w:marRight w:val="0"/>
          <w:marTop w:val="180"/>
          <w:marBottom w:val="0"/>
          <w:divBdr>
            <w:top w:val="none" w:sz="0" w:space="0" w:color="auto"/>
            <w:left w:val="none" w:sz="0" w:space="0" w:color="auto"/>
            <w:bottom w:val="none" w:sz="0" w:space="0" w:color="auto"/>
            <w:right w:val="none" w:sz="0" w:space="0" w:color="auto"/>
          </w:divBdr>
        </w:div>
        <w:div w:id="889611416">
          <w:marLeft w:val="576"/>
          <w:marRight w:val="0"/>
          <w:marTop w:val="180"/>
          <w:marBottom w:val="0"/>
          <w:divBdr>
            <w:top w:val="none" w:sz="0" w:space="0" w:color="auto"/>
            <w:left w:val="none" w:sz="0" w:space="0" w:color="auto"/>
            <w:bottom w:val="none" w:sz="0" w:space="0" w:color="auto"/>
            <w:right w:val="none" w:sz="0" w:space="0" w:color="auto"/>
          </w:divBdr>
        </w:div>
        <w:div w:id="936448984">
          <w:marLeft w:val="576"/>
          <w:marRight w:val="0"/>
          <w:marTop w:val="180"/>
          <w:marBottom w:val="0"/>
          <w:divBdr>
            <w:top w:val="none" w:sz="0" w:space="0" w:color="auto"/>
            <w:left w:val="none" w:sz="0" w:space="0" w:color="auto"/>
            <w:bottom w:val="none" w:sz="0" w:space="0" w:color="auto"/>
            <w:right w:val="none" w:sz="0" w:space="0" w:color="auto"/>
          </w:divBdr>
        </w:div>
      </w:divsChild>
    </w:div>
    <w:div w:id="1218053081">
      <w:bodyDiv w:val="1"/>
      <w:marLeft w:val="0"/>
      <w:marRight w:val="0"/>
      <w:marTop w:val="0"/>
      <w:marBottom w:val="0"/>
      <w:divBdr>
        <w:top w:val="none" w:sz="0" w:space="0" w:color="auto"/>
        <w:left w:val="none" w:sz="0" w:space="0" w:color="auto"/>
        <w:bottom w:val="none" w:sz="0" w:space="0" w:color="auto"/>
        <w:right w:val="none" w:sz="0" w:space="0" w:color="auto"/>
      </w:divBdr>
      <w:divsChild>
        <w:div w:id="554967428">
          <w:marLeft w:val="576"/>
          <w:marRight w:val="0"/>
          <w:marTop w:val="180"/>
          <w:marBottom w:val="0"/>
          <w:divBdr>
            <w:top w:val="none" w:sz="0" w:space="0" w:color="auto"/>
            <w:left w:val="none" w:sz="0" w:space="0" w:color="auto"/>
            <w:bottom w:val="none" w:sz="0" w:space="0" w:color="auto"/>
            <w:right w:val="none" w:sz="0" w:space="0" w:color="auto"/>
          </w:divBdr>
        </w:div>
        <w:div w:id="608388500">
          <w:marLeft w:val="1123"/>
          <w:marRight w:val="0"/>
          <w:marTop w:val="180"/>
          <w:marBottom w:val="0"/>
          <w:divBdr>
            <w:top w:val="none" w:sz="0" w:space="0" w:color="auto"/>
            <w:left w:val="none" w:sz="0" w:space="0" w:color="auto"/>
            <w:bottom w:val="none" w:sz="0" w:space="0" w:color="auto"/>
            <w:right w:val="none" w:sz="0" w:space="0" w:color="auto"/>
          </w:divBdr>
        </w:div>
        <w:div w:id="1436948633">
          <w:marLeft w:val="1123"/>
          <w:marRight w:val="0"/>
          <w:marTop w:val="180"/>
          <w:marBottom w:val="0"/>
          <w:divBdr>
            <w:top w:val="none" w:sz="0" w:space="0" w:color="auto"/>
            <w:left w:val="none" w:sz="0" w:space="0" w:color="auto"/>
            <w:bottom w:val="none" w:sz="0" w:space="0" w:color="auto"/>
            <w:right w:val="none" w:sz="0" w:space="0" w:color="auto"/>
          </w:divBdr>
        </w:div>
        <w:div w:id="1888488485">
          <w:marLeft w:val="1123"/>
          <w:marRight w:val="0"/>
          <w:marTop w:val="180"/>
          <w:marBottom w:val="0"/>
          <w:divBdr>
            <w:top w:val="none" w:sz="0" w:space="0" w:color="auto"/>
            <w:left w:val="none" w:sz="0" w:space="0" w:color="auto"/>
            <w:bottom w:val="none" w:sz="0" w:space="0" w:color="auto"/>
            <w:right w:val="none" w:sz="0" w:space="0" w:color="auto"/>
          </w:divBdr>
        </w:div>
        <w:div w:id="1628848576">
          <w:marLeft w:val="1123"/>
          <w:marRight w:val="0"/>
          <w:marTop w:val="180"/>
          <w:marBottom w:val="0"/>
          <w:divBdr>
            <w:top w:val="none" w:sz="0" w:space="0" w:color="auto"/>
            <w:left w:val="none" w:sz="0" w:space="0" w:color="auto"/>
            <w:bottom w:val="none" w:sz="0" w:space="0" w:color="auto"/>
            <w:right w:val="none" w:sz="0" w:space="0" w:color="auto"/>
          </w:divBdr>
        </w:div>
        <w:div w:id="1393886640">
          <w:marLeft w:val="576"/>
          <w:marRight w:val="0"/>
          <w:marTop w:val="180"/>
          <w:marBottom w:val="0"/>
          <w:divBdr>
            <w:top w:val="none" w:sz="0" w:space="0" w:color="auto"/>
            <w:left w:val="none" w:sz="0" w:space="0" w:color="auto"/>
            <w:bottom w:val="none" w:sz="0" w:space="0" w:color="auto"/>
            <w:right w:val="none" w:sz="0" w:space="0" w:color="auto"/>
          </w:divBdr>
        </w:div>
      </w:divsChild>
    </w:div>
    <w:div w:id="1254439644">
      <w:bodyDiv w:val="1"/>
      <w:marLeft w:val="0"/>
      <w:marRight w:val="0"/>
      <w:marTop w:val="0"/>
      <w:marBottom w:val="0"/>
      <w:divBdr>
        <w:top w:val="none" w:sz="0" w:space="0" w:color="auto"/>
        <w:left w:val="none" w:sz="0" w:space="0" w:color="auto"/>
        <w:bottom w:val="none" w:sz="0" w:space="0" w:color="auto"/>
        <w:right w:val="none" w:sz="0" w:space="0" w:color="auto"/>
      </w:divBdr>
    </w:div>
    <w:div w:id="1260287350">
      <w:bodyDiv w:val="1"/>
      <w:marLeft w:val="0"/>
      <w:marRight w:val="0"/>
      <w:marTop w:val="0"/>
      <w:marBottom w:val="0"/>
      <w:divBdr>
        <w:top w:val="none" w:sz="0" w:space="0" w:color="auto"/>
        <w:left w:val="none" w:sz="0" w:space="0" w:color="auto"/>
        <w:bottom w:val="none" w:sz="0" w:space="0" w:color="auto"/>
        <w:right w:val="none" w:sz="0" w:space="0" w:color="auto"/>
      </w:divBdr>
    </w:div>
    <w:div w:id="1357149141">
      <w:bodyDiv w:val="1"/>
      <w:marLeft w:val="0"/>
      <w:marRight w:val="0"/>
      <w:marTop w:val="0"/>
      <w:marBottom w:val="0"/>
      <w:divBdr>
        <w:top w:val="none" w:sz="0" w:space="0" w:color="auto"/>
        <w:left w:val="none" w:sz="0" w:space="0" w:color="auto"/>
        <w:bottom w:val="none" w:sz="0" w:space="0" w:color="auto"/>
        <w:right w:val="none" w:sz="0" w:space="0" w:color="auto"/>
      </w:divBdr>
    </w:div>
    <w:div w:id="1423263360">
      <w:bodyDiv w:val="1"/>
      <w:marLeft w:val="0"/>
      <w:marRight w:val="0"/>
      <w:marTop w:val="0"/>
      <w:marBottom w:val="0"/>
      <w:divBdr>
        <w:top w:val="none" w:sz="0" w:space="0" w:color="auto"/>
        <w:left w:val="none" w:sz="0" w:space="0" w:color="auto"/>
        <w:bottom w:val="none" w:sz="0" w:space="0" w:color="auto"/>
        <w:right w:val="none" w:sz="0" w:space="0" w:color="auto"/>
      </w:divBdr>
    </w:div>
    <w:div w:id="1522433492">
      <w:bodyDiv w:val="1"/>
      <w:marLeft w:val="0"/>
      <w:marRight w:val="0"/>
      <w:marTop w:val="0"/>
      <w:marBottom w:val="0"/>
      <w:divBdr>
        <w:top w:val="none" w:sz="0" w:space="0" w:color="auto"/>
        <w:left w:val="none" w:sz="0" w:space="0" w:color="auto"/>
        <w:bottom w:val="none" w:sz="0" w:space="0" w:color="auto"/>
        <w:right w:val="none" w:sz="0" w:space="0" w:color="auto"/>
      </w:divBdr>
    </w:div>
    <w:div w:id="1557620496">
      <w:bodyDiv w:val="1"/>
      <w:marLeft w:val="0"/>
      <w:marRight w:val="0"/>
      <w:marTop w:val="0"/>
      <w:marBottom w:val="0"/>
      <w:divBdr>
        <w:top w:val="none" w:sz="0" w:space="0" w:color="auto"/>
        <w:left w:val="none" w:sz="0" w:space="0" w:color="auto"/>
        <w:bottom w:val="none" w:sz="0" w:space="0" w:color="auto"/>
        <w:right w:val="none" w:sz="0" w:space="0" w:color="auto"/>
      </w:divBdr>
    </w:div>
    <w:div w:id="1666780589">
      <w:bodyDiv w:val="1"/>
      <w:marLeft w:val="0"/>
      <w:marRight w:val="0"/>
      <w:marTop w:val="0"/>
      <w:marBottom w:val="0"/>
      <w:divBdr>
        <w:top w:val="none" w:sz="0" w:space="0" w:color="auto"/>
        <w:left w:val="none" w:sz="0" w:space="0" w:color="auto"/>
        <w:bottom w:val="none" w:sz="0" w:space="0" w:color="auto"/>
        <w:right w:val="none" w:sz="0" w:space="0" w:color="auto"/>
      </w:divBdr>
      <w:divsChild>
        <w:div w:id="490364430">
          <w:marLeft w:val="576"/>
          <w:marRight w:val="0"/>
          <w:marTop w:val="180"/>
          <w:marBottom w:val="0"/>
          <w:divBdr>
            <w:top w:val="none" w:sz="0" w:space="0" w:color="auto"/>
            <w:left w:val="none" w:sz="0" w:space="0" w:color="auto"/>
            <w:bottom w:val="none" w:sz="0" w:space="0" w:color="auto"/>
            <w:right w:val="none" w:sz="0" w:space="0" w:color="auto"/>
          </w:divBdr>
        </w:div>
      </w:divsChild>
    </w:div>
    <w:div w:id="1864204196">
      <w:bodyDiv w:val="1"/>
      <w:marLeft w:val="0"/>
      <w:marRight w:val="0"/>
      <w:marTop w:val="0"/>
      <w:marBottom w:val="0"/>
      <w:divBdr>
        <w:top w:val="none" w:sz="0" w:space="0" w:color="auto"/>
        <w:left w:val="none" w:sz="0" w:space="0" w:color="auto"/>
        <w:bottom w:val="none" w:sz="0" w:space="0" w:color="auto"/>
        <w:right w:val="none" w:sz="0" w:space="0" w:color="auto"/>
      </w:divBdr>
    </w:div>
    <w:div w:id="1961187714">
      <w:bodyDiv w:val="1"/>
      <w:marLeft w:val="0"/>
      <w:marRight w:val="0"/>
      <w:marTop w:val="0"/>
      <w:marBottom w:val="0"/>
      <w:divBdr>
        <w:top w:val="none" w:sz="0" w:space="0" w:color="auto"/>
        <w:left w:val="none" w:sz="0" w:space="0" w:color="auto"/>
        <w:bottom w:val="none" w:sz="0" w:space="0" w:color="auto"/>
        <w:right w:val="none" w:sz="0" w:space="0" w:color="auto"/>
      </w:divBdr>
    </w:div>
    <w:div w:id="1982535597">
      <w:bodyDiv w:val="1"/>
      <w:marLeft w:val="0"/>
      <w:marRight w:val="0"/>
      <w:marTop w:val="0"/>
      <w:marBottom w:val="0"/>
      <w:divBdr>
        <w:top w:val="none" w:sz="0" w:space="0" w:color="auto"/>
        <w:left w:val="none" w:sz="0" w:space="0" w:color="auto"/>
        <w:bottom w:val="none" w:sz="0" w:space="0" w:color="auto"/>
        <w:right w:val="none" w:sz="0" w:space="0" w:color="auto"/>
      </w:divBdr>
      <w:divsChild>
        <w:div w:id="466820715">
          <w:marLeft w:val="576"/>
          <w:marRight w:val="0"/>
          <w:marTop w:val="180"/>
          <w:marBottom w:val="0"/>
          <w:divBdr>
            <w:top w:val="none" w:sz="0" w:space="0" w:color="auto"/>
            <w:left w:val="none" w:sz="0" w:space="0" w:color="auto"/>
            <w:bottom w:val="none" w:sz="0" w:space="0" w:color="auto"/>
            <w:right w:val="none" w:sz="0" w:space="0" w:color="auto"/>
          </w:divBdr>
        </w:div>
        <w:div w:id="1758207572">
          <w:marLeft w:val="576"/>
          <w:marRight w:val="0"/>
          <w:marTop w:val="180"/>
          <w:marBottom w:val="0"/>
          <w:divBdr>
            <w:top w:val="none" w:sz="0" w:space="0" w:color="auto"/>
            <w:left w:val="none" w:sz="0" w:space="0" w:color="auto"/>
            <w:bottom w:val="none" w:sz="0" w:space="0" w:color="auto"/>
            <w:right w:val="none" w:sz="0" w:space="0" w:color="auto"/>
          </w:divBdr>
        </w:div>
        <w:div w:id="141625046">
          <w:marLeft w:val="576"/>
          <w:marRight w:val="0"/>
          <w:marTop w:val="180"/>
          <w:marBottom w:val="0"/>
          <w:divBdr>
            <w:top w:val="none" w:sz="0" w:space="0" w:color="auto"/>
            <w:left w:val="none" w:sz="0" w:space="0" w:color="auto"/>
            <w:bottom w:val="none" w:sz="0" w:space="0" w:color="auto"/>
            <w:right w:val="none" w:sz="0" w:space="0" w:color="auto"/>
          </w:divBdr>
        </w:div>
        <w:div w:id="1992250511">
          <w:marLeft w:val="576"/>
          <w:marRight w:val="0"/>
          <w:marTop w:val="180"/>
          <w:marBottom w:val="0"/>
          <w:divBdr>
            <w:top w:val="none" w:sz="0" w:space="0" w:color="auto"/>
            <w:left w:val="none" w:sz="0" w:space="0" w:color="auto"/>
            <w:bottom w:val="none" w:sz="0" w:space="0" w:color="auto"/>
            <w:right w:val="none" w:sz="0" w:space="0" w:color="auto"/>
          </w:divBdr>
        </w:div>
        <w:div w:id="1393575607">
          <w:marLeft w:val="576"/>
          <w:marRight w:val="0"/>
          <w:marTop w:val="180"/>
          <w:marBottom w:val="0"/>
          <w:divBdr>
            <w:top w:val="none" w:sz="0" w:space="0" w:color="auto"/>
            <w:left w:val="none" w:sz="0" w:space="0" w:color="auto"/>
            <w:bottom w:val="none" w:sz="0" w:space="0" w:color="auto"/>
            <w:right w:val="none" w:sz="0" w:space="0" w:color="auto"/>
          </w:divBdr>
        </w:div>
      </w:divsChild>
    </w:div>
    <w:div w:id="2052530253">
      <w:bodyDiv w:val="1"/>
      <w:marLeft w:val="0"/>
      <w:marRight w:val="0"/>
      <w:marTop w:val="0"/>
      <w:marBottom w:val="0"/>
      <w:divBdr>
        <w:top w:val="none" w:sz="0" w:space="0" w:color="auto"/>
        <w:left w:val="none" w:sz="0" w:space="0" w:color="auto"/>
        <w:bottom w:val="none" w:sz="0" w:space="0" w:color="auto"/>
        <w:right w:val="none" w:sz="0" w:space="0" w:color="auto"/>
      </w:divBdr>
    </w:div>
    <w:div w:id="2057896539">
      <w:bodyDiv w:val="1"/>
      <w:marLeft w:val="0"/>
      <w:marRight w:val="0"/>
      <w:marTop w:val="0"/>
      <w:marBottom w:val="0"/>
      <w:divBdr>
        <w:top w:val="none" w:sz="0" w:space="0" w:color="auto"/>
        <w:left w:val="none" w:sz="0" w:space="0" w:color="auto"/>
        <w:bottom w:val="none" w:sz="0" w:space="0" w:color="auto"/>
        <w:right w:val="none" w:sz="0" w:space="0" w:color="auto"/>
      </w:divBdr>
    </w:div>
    <w:div w:id="2123911328">
      <w:bodyDiv w:val="1"/>
      <w:marLeft w:val="0"/>
      <w:marRight w:val="0"/>
      <w:marTop w:val="0"/>
      <w:marBottom w:val="0"/>
      <w:divBdr>
        <w:top w:val="none" w:sz="0" w:space="0" w:color="auto"/>
        <w:left w:val="none" w:sz="0" w:space="0" w:color="auto"/>
        <w:bottom w:val="none" w:sz="0" w:space="0" w:color="auto"/>
        <w:right w:val="none" w:sz="0" w:space="0" w:color="auto"/>
      </w:divBdr>
    </w:div>
    <w:div w:id="2130974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dc.gov/ncbddd/autism/treatment.html" TargetMode="External"/><Relationship Id="rId18" Type="http://schemas.openxmlformats.org/officeDocument/2006/relationships/hyperlink" Target="https://www.healthcentral.com/article/pros-and-cons-of-applied-behavior-analysis-aba" TargetMode="External"/><Relationship Id="rId26" Type="http://schemas.openxmlformats.org/officeDocument/2006/relationships/hyperlink" Target="https://academic.oup.com/ijnp/article/17/7/1083/721629" TargetMode="External"/><Relationship Id="rId39" Type="http://schemas.openxmlformats.org/officeDocument/2006/relationships/hyperlink" Target="https://www.nhs.uk/mental-health/conditions/schizophrenia/symptoms/" TargetMode="External"/><Relationship Id="rId21" Type="http://schemas.openxmlformats.org/officeDocument/2006/relationships/hyperlink" Target="https://www.cambridge.org/core/journals/the-british-journal-of-psychiatry/article/group-cognitivebehavioural-therapy-for-schizophrenia/8B80782CD1957966630AB5E8F38A629B" TargetMode="External"/><Relationship Id="rId34" Type="http://schemas.openxmlformats.org/officeDocument/2006/relationships/hyperlink" Target="https://www.mind.org.uk/information-support/types-of-mental-health-problems/anxiety-and-panic-attacks/causes/" TargetMode="External"/><Relationship Id="rId42" Type="http://schemas.openxmlformats.org/officeDocument/2006/relationships/hyperlink" Target="https://www.nhs.uk/conditions/autism/getting-diagnosed/assessments/" TargetMode="External"/><Relationship Id="rId47" Type="http://schemas.openxmlformats.org/officeDocument/2006/relationships/hyperlink" Target="https://www.nice.org.uk/guidance/cg113/chapter/Recommendations" TargetMode="External"/><Relationship Id="rId50" Type="http://schemas.openxmlformats.org/officeDocument/2006/relationships/hyperlink" Target="https://www.ncbi.nlm.nih.gov/pmc/articles/PMC3502071/" TargetMode="External"/><Relationship Id="rId55" Type="http://schemas.openxmlformats.org/officeDocument/2006/relationships/hyperlink" Target="https://pubmed.ncbi.nlm.nih.gov/31083878/" TargetMode="External"/><Relationship Id="rId63" Type="http://schemas.openxmlformats.org/officeDocument/2006/relationships/image" Target="media/image6.png"/><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cdc.gov/ncbddd/autism/treatment.html" TargetMode="External"/><Relationship Id="rId29" Type="http://schemas.openxmlformats.org/officeDocument/2006/relationships/hyperlink" Target="https://livingwithschizophreniauk.org/information-sheets/how-is-schizophrenia-diagnose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cdc.gov/ncbddd/autism/treatment.html" TargetMode="External"/><Relationship Id="rId32" Type="http://schemas.openxmlformats.org/officeDocument/2006/relationships/hyperlink" Target="https://www.mayoclinic.org/diseases-conditions/generalized-anxiety-disorder/symptoms-causes/syc-20360803" TargetMode="External"/><Relationship Id="rId37" Type="http://schemas.openxmlformats.org/officeDocument/2006/relationships/hyperlink" Target="https://www.autism.org.uk/advice-and-guidance/what-is-autism" TargetMode="External"/><Relationship Id="rId40" Type="http://schemas.openxmlformats.org/officeDocument/2006/relationships/hyperlink" Target="https://www.nhs.uk/mental-health/conditions/schizophrenia/treatment/" TargetMode="External"/><Relationship Id="rId45" Type="http://schemas.openxmlformats.org/officeDocument/2006/relationships/hyperlink" Target="https://www.nhs.uk/mental-health/conditions/generalised-anxiety-disorder/treatment/" TargetMode="External"/><Relationship Id="rId53" Type="http://schemas.openxmlformats.org/officeDocument/2006/relationships/hyperlink" Target="https://www.rcpsych.ac.uk/mental-health/problems-disorders/schizophrenia" TargetMode="External"/><Relationship Id="rId58" Type="http://schemas.openxmlformats.org/officeDocument/2006/relationships/hyperlink" Target="https://academic.oup.com/occmed/article/64/3/224/1437718" TargetMode="External"/><Relationship Id="rId66"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cdc.gov/ncbddd/autism/treatment.html" TargetMode="External"/><Relationship Id="rId23" Type="http://schemas.openxmlformats.org/officeDocument/2006/relationships/hyperlink" Target="https://www.ncbi.nlm.nih.gov/pmc/articles/PMC4439475/" TargetMode="External"/><Relationship Id="rId28" Type="http://schemas.openxmlformats.org/officeDocument/2006/relationships/hyperlink" Target="https://livingwithschizophreniauk.org/causes/" TargetMode="External"/><Relationship Id="rId36" Type="http://schemas.openxmlformats.org/officeDocument/2006/relationships/hyperlink" Target="https://www.autism.org.uk/advice-and-guidance/topics/education/extra-help-at-school/england" TargetMode="External"/><Relationship Id="rId49" Type="http://schemas.openxmlformats.org/officeDocument/2006/relationships/hyperlink" Target="https://www.nice.org.uk/guidance/cg170/chapter/Recommendations" TargetMode="External"/><Relationship Id="rId57" Type="http://schemas.openxmlformats.org/officeDocument/2006/relationships/hyperlink" Target="https://www.liebertpub.com/doi/full/10.1089/acm.2010.0075" TargetMode="External"/><Relationship Id="rId61" Type="http://schemas.openxmlformats.org/officeDocument/2006/relationships/hyperlink" Target="https://www.who.int/news-room/fact-sheets/detail/schizophrenia" TargetMode="External"/><Relationship Id="rId10" Type="http://schemas.openxmlformats.org/officeDocument/2006/relationships/hyperlink" Target="https://researchbriefings.files.parliament.uk/documents/SN06988/SN06988.pdf" TargetMode="External"/><Relationship Id="rId19" Type="http://schemas.openxmlformats.org/officeDocument/2006/relationships/hyperlink" Target="https://commonslibrary.parliament.uk/research-briefings/sn06988/" TargetMode="External"/><Relationship Id="rId31" Type="http://schemas.openxmlformats.org/officeDocument/2006/relationships/hyperlink" Target="https://www.mayoclinic.org/diseases-conditions/autism-spectrum-disorder/symptoms-causes/syc-20352928" TargetMode="External"/><Relationship Id="rId44" Type="http://schemas.openxmlformats.org/officeDocument/2006/relationships/hyperlink" Target="https://www.nhs.uk/mental-health/conditions/generalised-anxiety-disorder/diagnosis/" TargetMode="External"/><Relationship Id="rId52" Type="http://schemas.openxmlformats.org/officeDocument/2006/relationships/hyperlink" Target="https://www.rcpsych.ac.uk/mental-health/problems-disorders/anxiety-and-generalised-anxiety-disorder-(gad)?searchTerms=gad" TargetMode="External"/><Relationship Id="rId60" Type="http://schemas.openxmlformats.org/officeDocument/2006/relationships/hyperlink" Target="https://www.who.int/news-room/fact-sheets/detail/autism-spectrum-disorders" TargetMode="External"/><Relationship Id="rId65"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dc.gov/ncbddd/autism/treatment.html" TargetMode="External"/><Relationship Id="rId22" Type="http://schemas.openxmlformats.org/officeDocument/2006/relationships/hyperlink" Target="https://pubmed.ncbi.nlm.nih.gov/25360245/" TargetMode="External"/><Relationship Id="rId27" Type="http://schemas.openxmlformats.org/officeDocument/2006/relationships/hyperlink" Target="https://www.healthline.com/health/autism" TargetMode="External"/><Relationship Id="rId30" Type="http://schemas.openxmlformats.org/officeDocument/2006/relationships/hyperlink" Target="https://livingwithschizophreniauk.org/" TargetMode="External"/><Relationship Id="rId35" Type="http://schemas.openxmlformats.org/officeDocument/2006/relationships/hyperlink" Target="https://www.autism.org.uk/advice-and-guidance/topics/diagnosis/diagnostic-criteria/all-audiences" TargetMode="External"/><Relationship Id="rId43" Type="http://schemas.openxmlformats.org/officeDocument/2006/relationships/hyperlink" Target="https://www.nhsinform.scot/illnesses-and-conditions/brain-nerves-and-spinal-cord/autism-spectrum-disorder-asd" TargetMode="External"/><Relationship Id="rId48" Type="http://schemas.openxmlformats.org/officeDocument/2006/relationships/hyperlink" Target="https://www.nice.org.uk/guidance/ng181/documents/evidence-review-6" TargetMode="External"/><Relationship Id="rId56" Type="http://schemas.openxmlformats.org/officeDocument/2006/relationships/hyperlink" Target="https://www.sciencedirect.com/science/article/abs/pii/S1750946711001516" TargetMode="External"/><Relationship Id="rId64" Type="http://schemas.openxmlformats.org/officeDocument/2006/relationships/image" Target="media/image7.png"/><Relationship Id="rId8" Type="http://schemas.openxmlformats.org/officeDocument/2006/relationships/image" Target="media/image1.png"/><Relationship Id="rId51" Type="http://schemas.openxmlformats.org/officeDocument/2006/relationships/hyperlink" Target="https://pubmed.ncbi.nlm.nih.gov/33779707/"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hyperlink" Target="https://www.autismspeaks.org/what-autism" TargetMode="External"/><Relationship Id="rId25" Type="http://schemas.openxmlformats.org/officeDocument/2006/relationships/hyperlink" Target="https://www.ncbi.nlm.nih.gov/pmc/articles/PMC5044466/" TargetMode="External"/><Relationship Id="rId33" Type="http://schemas.openxmlformats.org/officeDocument/2006/relationships/hyperlink" Target="https://www.mentalhealth.org.uk/explore-mental-health/mental-health-statistics/people-seeking-help-statistics" TargetMode="External"/><Relationship Id="rId38" Type="http://schemas.openxmlformats.org/officeDocument/2006/relationships/hyperlink" Target="https://www.nhs.uk/mental-health/conditions/schizophrenia/overview/" TargetMode="External"/><Relationship Id="rId46" Type="http://schemas.openxmlformats.org/officeDocument/2006/relationships/hyperlink" Target="https://www.nice.org.uk/guidance/cg178/chapter/1-Recommendations" TargetMode="External"/><Relationship Id="rId59" Type="http://schemas.openxmlformats.org/officeDocument/2006/relationships/hyperlink" Target="https://icd.who.int/browse10/2010/en" TargetMode="External"/><Relationship Id="rId67" Type="http://schemas.openxmlformats.org/officeDocument/2006/relationships/fontTable" Target="fontTable.xml"/><Relationship Id="rId20" Type="http://schemas.openxmlformats.org/officeDocument/2006/relationships/hyperlink" Target="https://www.tandfonline.com/doi/full/10.31887/DCNS.2015.17.3/bbandelow" TargetMode="External"/><Relationship Id="rId41" Type="http://schemas.openxmlformats.org/officeDocument/2006/relationships/hyperlink" Target="https://www.nhs.uk/mental-health/conditions/generalised-anxiety-disorder/overview/" TargetMode="External"/><Relationship Id="rId54" Type="http://schemas.openxmlformats.org/officeDocument/2006/relationships/hyperlink" Target="https://livingwithschizophreniauk.org/symptoms-of-schizophrenia/" TargetMode="External"/><Relationship Id="rId62" Type="http://schemas.openxmlformats.org/officeDocument/2006/relationships/image" Target="media/image5.png"/></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3349122-C35F-442B-8F7B-C569557EC2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4610</TotalTime>
  <Pages>23</Pages>
  <Words>6863</Words>
  <Characters>39125</Characters>
  <Application>Microsoft Office Word</Application>
  <DocSecurity>0</DocSecurity>
  <Lines>326</Lines>
  <Paragraphs>91</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45897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Потребител на Windows</dc:creator>
  <cp:keywords/>
  <dc:description/>
  <cp:lastModifiedBy>Потребител на Windows</cp:lastModifiedBy>
  <cp:revision>470</cp:revision>
  <dcterms:created xsi:type="dcterms:W3CDTF">2022-08-27T14:18:00Z</dcterms:created>
  <dcterms:modified xsi:type="dcterms:W3CDTF">2022-09-09T20:48:00Z</dcterms:modified>
</cp:coreProperties>
</file>