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04B02" w:rsidR="00C04B02" w:rsidP="00C04B02" w:rsidRDefault="00C04B02" w14:paraId="645B28E8" w14:textId="6BA986C5">
      <w:pPr>
        <w:jc w:val="right"/>
        <w:rPr>
          <w:rFonts w:ascii="Aptos" w:hAnsi="Aptos"/>
          <w:i/>
          <w:iCs/>
          <w:sz w:val="28"/>
          <w:szCs w:val="28"/>
        </w:rPr>
      </w:pPr>
    </w:p>
    <w:p w:rsidR="00C04B02" w:rsidRDefault="0054242E" w14:paraId="3DC6E1EF" w14:textId="5EE87B1B">
      <w:pPr>
        <w:rPr>
          <w:rFonts w:ascii="Aptos" w:hAnsi="Aptos"/>
          <w:b/>
          <w:sz w:val="36"/>
          <w:szCs w:val="36"/>
        </w:rPr>
      </w:pPr>
      <w:r>
        <w:rPr>
          <w:rFonts w:ascii="Aptos" w:hAnsi="Aptos"/>
          <w:b/>
          <w:sz w:val="36"/>
          <w:szCs w:val="36"/>
        </w:rPr>
        <w:t>Name:                                  Elena Liliana Chitoranu</w:t>
      </w:r>
    </w:p>
    <w:p w:rsidR="00BE3431" w:rsidRDefault="00BE3431" w14:paraId="77001E51" w14:textId="77777777">
      <w:pPr>
        <w:rPr>
          <w:rFonts w:ascii="Aptos" w:hAnsi="Aptos"/>
          <w:b/>
          <w:sz w:val="36"/>
          <w:szCs w:val="36"/>
        </w:rPr>
      </w:pPr>
    </w:p>
    <w:p w:rsidR="0054242E" w:rsidRDefault="0054242E" w14:paraId="3CC64392" w14:textId="1E446100">
      <w:pPr>
        <w:rPr>
          <w:rFonts w:ascii="Aptos" w:hAnsi="Aptos"/>
          <w:b/>
          <w:sz w:val="36"/>
          <w:szCs w:val="36"/>
        </w:rPr>
      </w:pPr>
      <w:r>
        <w:rPr>
          <w:rFonts w:ascii="Aptos" w:hAnsi="Aptos"/>
          <w:b/>
          <w:sz w:val="36"/>
          <w:szCs w:val="36"/>
        </w:rPr>
        <w:t>Student ID:                        2431894</w:t>
      </w:r>
    </w:p>
    <w:p w:rsidR="00BE3431" w:rsidRDefault="00BE3431" w14:paraId="1576FA15" w14:textId="77777777">
      <w:pPr>
        <w:rPr>
          <w:rFonts w:ascii="Aptos" w:hAnsi="Aptos"/>
          <w:b/>
          <w:sz w:val="36"/>
          <w:szCs w:val="36"/>
        </w:rPr>
      </w:pPr>
    </w:p>
    <w:p w:rsidR="0054242E" w:rsidP="0054242E" w:rsidRDefault="00497F22" w14:paraId="751E42D0" w14:textId="528BAF7B">
      <w:pPr>
        <w:spacing w:before="120" w:after="120"/>
        <w:rPr>
          <w:rFonts w:ascii="Arial" w:hAnsi="Arial" w:eastAsia="Arial" w:cs="Arial"/>
          <w:b/>
          <w:bCs/>
          <w:color w:val="000000" w:themeColor="text1"/>
          <w:sz w:val="32"/>
          <w:szCs w:val="32"/>
        </w:rPr>
      </w:pPr>
      <w:r w:rsidRPr="00C04B02">
        <w:rPr>
          <w:rFonts w:ascii="Aptos" w:hAnsi="Aptos"/>
          <w:b/>
          <w:sz w:val="36"/>
          <w:szCs w:val="36"/>
        </w:rPr>
        <w:t>Module Code:</w:t>
      </w:r>
      <w:r w:rsidRPr="00C04B02">
        <w:rPr>
          <w:rFonts w:ascii="Aptos" w:hAnsi="Aptos"/>
          <w:sz w:val="36"/>
          <w:szCs w:val="36"/>
        </w:rPr>
        <w:t xml:space="preserve"> </w:t>
      </w:r>
      <w:r w:rsidR="0054242E">
        <w:rPr>
          <w:rFonts w:ascii="Aptos" w:hAnsi="Aptos"/>
          <w:sz w:val="36"/>
          <w:szCs w:val="36"/>
        </w:rPr>
        <w:t xml:space="preserve">                 </w:t>
      </w:r>
      <w:r w:rsidRPr="0054242E" w:rsidR="0054242E">
        <w:rPr>
          <w:rFonts w:ascii="Arial" w:hAnsi="Arial" w:eastAsia="Arial" w:cs="Arial"/>
          <w:b/>
          <w:bCs/>
          <w:color w:val="000000" w:themeColor="text1"/>
          <w:sz w:val="32"/>
          <w:szCs w:val="32"/>
        </w:rPr>
        <w:t>LCLM4005</w:t>
      </w:r>
    </w:p>
    <w:p w:rsidRPr="0054242E" w:rsidR="00BE3431" w:rsidP="0054242E" w:rsidRDefault="00BE3431" w14:paraId="0415B92E" w14:textId="77777777">
      <w:pPr>
        <w:spacing w:before="120" w:after="120"/>
        <w:rPr>
          <w:rFonts w:ascii="Arial" w:hAnsi="Arial" w:eastAsia="Arial" w:cs="Arial"/>
          <w:b/>
          <w:bCs/>
          <w:color w:val="000000" w:themeColor="text1"/>
          <w:sz w:val="32"/>
          <w:szCs w:val="32"/>
        </w:rPr>
      </w:pPr>
    </w:p>
    <w:p w:rsidR="00BE3431" w:rsidP="00C04B02" w:rsidRDefault="0054242E" w14:paraId="1D74327C" w14:textId="77777777">
      <w:pPr>
        <w:rPr>
          <w:rFonts w:ascii="Aptos" w:hAnsi="Aptos"/>
          <w:b/>
          <w:bCs/>
          <w:sz w:val="36"/>
          <w:szCs w:val="36"/>
        </w:rPr>
      </w:pPr>
      <w:r w:rsidRPr="0054242E">
        <w:rPr>
          <w:rFonts w:ascii="Aptos" w:hAnsi="Aptos"/>
          <w:sz w:val="36"/>
          <w:szCs w:val="36"/>
        </w:rPr>
        <w:t xml:space="preserve"> </w:t>
      </w:r>
      <w:r w:rsidRPr="00C04B02" w:rsidR="00497F22">
        <w:rPr>
          <w:rFonts w:ascii="Aptos" w:hAnsi="Aptos"/>
          <w:b/>
          <w:sz w:val="36"/>
          <w:szCs w:val="36"/>
        </w:rPr>
        <w:t>Module Title:</w:t>
      </w:r>
      <w:r>
        <w:rPr>
          <w:rFonts w:ascii="Aptos" w:hAnsi="Aptos"/>
          <w:b/>
          <w:sz w:val="36"/>
          <w:szCs w:val="36"/>
        </w:rPr>
        <w:t xml:space="preserve">        </w:t>
      </w:r>
      <w:r w:rsidRPr="00C04B02" w:rsidR="00497F22">
        <w:rPr>
          <w:rFonts w:ascii="Aptos" w:hAnsi="Aptos"/>
          <w:sz w:val="36"/>
          <w:szCs w:val="36"/>
        </w:rPr>
        <w:t xml:space="preserve"> </w:t>
      </w:r>
      <w:r>
        <w:rPr>
          <w:rFonts w:ascii="Aptos" w:hAnsi="Aptos"/>
          <w:sz w:val="36"/>
          <w:szCs w:val="36"/>
        </w:rPr>
        <w:t xml:space="preserve">          </w:t>
      </w:r>
      <w:r w:rsidRPr="0054242E">
        <w:rPr>
          <w:rFonts w:ascii="Aptos" w:hAnsi="Aptos"/>
          <w:b/>
          <w:bCs/>
          <w:sz w:val="36"/>
          <w:szCs w:val="36"/>
        </w:rPr>
        <w:t xml:space="preserve">Employability and Career Development </w:t>
      </w:r>
    </w:p>
    <w:p w:rsidRPr="00C04B02" w:rsidR="008C3FA3" w:rsidP="00C04B02" w:rsidRDefault="0054242E" w14:paraId="29841244" w14:textId="506DC039">
      <w:pPr>
        <w:rPr>
          <w:rFonts w:ascii="Aptos" w:hAnsi="Aptos"/>
          <w:sz w:val="36"/>
          <w:szCs w:val="36"/>
        </w:rPr>
      </w:pPr>
      <w:r w:rsidRPr="0054242E">
        <w:rPr>
          <w:rFonts w:ascii="Aptos" w:hAnsi="Aptos"/>
          <w:sz w:val="36"/>
          <w:szCs w:val="36"/>
        </w:rPr>
        <w:t xml:space="preserve">   </w:t>
      </w:r>
    </w:p>
    <w:p w:rsidR="008C3FA3" w:rsidP="00C04B02" w:rsidRDefault="00497F22" w14:paraId="4ABD951B" w14:textId="6AFAAD98">
      <w:pPr>
        <w:rPr>
          <w:rFonts w:ascii="Aptos" w:hAnsi="Aptos"/>
          <w:b/>
          <w:bCs/>
          <w:sz w:val="36"/>
          <w:szCs w:val="36"/>
        </w:rPr>
      </w:pPr>
      <w:r w:rsidRPr="00C04B02">
        <w:rPr>
          <w:rFonts w:ascii="Aptos" w:hAnsi="Aptos"/>
          <w:b/>
          <w:sz w:val="36"/>
          <w:szCs w:val="36"/>
        </w:rPr>
        <w:t>Assessment Title:</w:t>
      </w:r>
      <w:r w:rsidRPr="00C04B02">
        <w:rPr>
          <w:rFonts w:ascii="Aptos" w:hAnsi="Aptos"/>
          <w:sz w:val="36"/>
          <w:szCs w:val="36"/>
        </w:rPr>
        <w:t xml:space="preserve"> </w:t>
      </w:r>
      <w:r w:rsidR="0054242E">
        <w:rPr>
          <w:rFonts w:ascii="Aptos" w:hAnsi="Aptos"/>
          <w:sz w:val="36"/>
          <w:szCs w:val="36"/>
        </w:rPr>
        <w:t xml:space="preserve">        </w:t>
      </w:r>
      <w:r w:rsidRPr="0054242E" w:rsidR="0054242E">
        <w:rPr>
          <w:rFonts w:ascii="Aptos" w:hAnsi="Aptos"/>
          <w:b/>
          <w:bCs/>
          <w:sz w:val="36"/>
          <w:szCs w:val="36"/>
        </w:rPr>
        <w:t>Selection of written reflective tasks</w:t>
      </w:r>
    </w:p>
    <w:p w:rsidRPr="00C04B02" w:rsidR="00BE3431" w:rsidP="00C04B02" w:rsidRDefault="00BE3431" w14:paraId="549D8A75" w14:textId="77777777">
      <w:pPr>
        <w:rPr>
          <w:rFonts w:ascii="Aptos" w:hAnsi="Aptos"/>
          <w:sz w:val="36"/>
          <w:szCs w:val="36"/>
        </w:rPr>
      </w:pPr>
    </w:p>
    <w:p w:rsidR="008C3FA3" w:rsidP="00C04B02" w:rsidRDefault="00C04B02" w14:paraId="660DF932" w14:textId="624C33DF">
      <w:pPr>
        <w:rPr>
          <w:rFonts w:ascii="Aptos" w:hAnsi="Aptos"/>
          <w:b/>
          <w:sz w:val="36"/>
          <w:szCs w:val="36"/>
        </w:rPr>
      </w:pPr>
      <w:r>
        <w:rPr>
          <w:rFonts w:ascii="Aptos" w:hAnsi="Aptos"/>
          <w:b/>
          <w:sz w:val="36"/>
          <w:szCs w:val="36"/>
        </w:rPr>
        <w:t xml:space="preserve">COMPONENT: </w:t>
      </w:r>
      <w:r w:rsidR="0054242E">
        <w:rPr>
          <w:rFonts w:ascii="Aptos" w:hAnsi="Aptos"/>
          <w:b/>
          <w:sz w:val="36"/>
          <w:szCs w:val="36"/>
        </w:rPr>
        <w:t xml:space="preserve">                2</w:t>
      </w:r>
    </w:p>
    <w:p w:rsidR="00BE3431" w:rsidP="00C04B02" w:rsidRDefault="00BE3431" w14:paraId="2F36F3A1" w14:textId="77777777">
      <w:pPr>
        <w:rPr>
          <w:rFonts w:ascii="Aptos" w:hAnsi="Aptos"/>
          <w:b/>
          <w:sz w:val="36"/>
          <w:szCs w:val="36"/>
        </w:rPr>
      </w:pPr>
    </w:p>
    <w:p w:rsidR="00BE3431" w:rsidP="00C04B02" w:rsidRDefault="0054242E" w14:paraId="35EFD563" w14:textId="618DCCB0">
      <w:pPr>
        <w:rPr>
          <w:rFonts w:ascii="Aptos" w:hAnsi="Aptos"/>
          <w:b/>
          <w:sz w:val="36"/>
          <w:szCs w:val="36"/>
        </w:rPr>
      </w:pPr>
      <w:r>
        <w:rPr>
          <w:rFonts w:ascii="Aptos" w:hAnsi="Aptos"/>
          <w:b/>
          <w:sz w:val="36"/>
          <w:szCs w:val="36"/>
        </w:rPr>
        <w:t xml:space="preserve">Lecture name:    </w:t>
      </w:r>
      <w:r w:rsidR="006E3D85">
        <w:rPr>
          <w:rFonts w:ascii="Aptos" w:hAnsi="Aptos"/>
          <w:b/>
          <w:sz w:val="36"/>
          <w:szCs w:val="36"/>
        </w:rPr>
        <w:t xml:space="preserve">           </w:t>
      </w:r>
      <w:r>
        <w:rPr>
          <w:rFonts w:ascii="Aptos" w:hAnsi="Aptos"/>
          <w:b/>
          <w:sz w:val="36"/>
          <w:szCs w:val="36"/>
        </w:rPr>
        <w:t xml:space="preserve"> </w:t>
      </w:r>
      <w:r w:rsidRPr="006E3D85" w:rsidR="006E3D85">
        <w:rPr>
          <w:rFonts w:ascii="Aptos" w:hAnsi="Aptos"/>
          <w:b/>
          <w:sz w:val="36"/>
          <w:szCs w:val="36"/>
        </w:rPr>
        <w:t>Ibrahim Rufai</w:t>
      </w:r>
      <w:r>
        <w:rPr>
          <w:rFonts w:ascii="Aptos" w:hAnsi="Aptos"/>
          <w:b/>
          <w:sz w:val="36"/>
          <w:szCs w:val="36"/>
        </w:rPr>
        <w:t xml:space="preserve">           </w:t>
      </w:r>
    </w:p>
    <w:p w:rsidR="00BE3431" w:rsidRDefault="00BE3431" w14:paraId="61178ACC" w14:textId="77777777">
      <w:pPr>
        <w:rPr>
          <w:rFonts w:ascii="Aptos" w:hAnsi="Aptos"/>
          <w:b/>
          <w:sz w:val="36"/>
          <w:szCs w:val="36"/>
        </w:rPr>
      </w:pPr>
      <w:r>
        <w:rPr>
          <w:rFonts w:ascii="Aptos" w:hAnsi="Aptos"/>
          <w:b/>
          <w:sz w:val="36"/>
          <w:szCs w:val="36"/>
        </w:rPr>
        <w:br w:type="page"/>
      </w:r>
    </w:p>
    <w:p w:rsidR="00791A45" w:rsidP="00140645" w:rsidRDefault="00532710" w14:paraId="4A909505" w14:textId="77777777">
      <w:pPr>
        <w:ind w:left="720"/>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lastRenderedPageBreak/>
        <w:t xml:space="preserve">                       </w:t>
      </w:r>
      <w:r w:rsidR="001700F8">
        <w:rPr>
          <w:rFonts w:ascii="Segoe UI" w:hAnsi="Segoe UI" w:cs="Segoe UI"/>
          <w:b/>
          <w:bCs/>
          <w:color w:val="1D2125"/>
          <w:sz w:val="24"/>
          <w:szCs w:val="24"/>
          <w:shd w:val="clear" w:color="auto" w:fill="FFFFFF"/>
          <w:lang w:val="en-GB"/>
        </w:rPr>
        <w:t xml:space="preserve">   </w:t>
      </w:r>
    </w:p>
    <w:p w:rsidR="00140645" w:rsidP="00140645" w:rsidRDefault="00791A45" w14:paraId="4A6CCC14" w14:textId="4FC68817">
      <w:pPr>
        <w:ind w:left="720"/>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00532710">
        <w:rPr>
          <w:rFonts w:ascii="Segoe UI" w:hAnsi="Segoe UI" w:cs="Segoe UI"/>
          <w:b/>
          <w:bCs/>
          <w:color w:val="1D2125"/>
          <w:sz w:val="24"/>
          <w:szCs w:val="24"/>
          <w:shd w:val="clear" w:color="auto" w:fill="FFFFFF"/>
          <w:lang w:val="en-GB"/>
        </w:rPr>
        <w:t xml:space="preserve"> </w:t>
      </w:r>
      <w:r w:rsidRPr="00532710" w:rsidR="00140645">
        <w:rPr>
          <w:rFonts w:ascii="Segoe UI" w:hAnsi="Segoe UI" w:cs="Segoe UI"/>
          <w:b/>
          <w:bCs/>
          <w:color w:val="1D2125"/>
          <w:sz w:val="24"/>
          <w:szCs w:val="24"/>
          <w:shd w:val="clear" w:color="auto" w:fill="FFFFFF"/>
          <w:lang w:val="en-GB"/>
        </w:rPr>
        <w:t xml:space="preserve">Task 1: Compare Job Adverts </w:t>
      </w:r>
    </w:p>
    <w:p w:rsidRPr="00532710" w:rsidR="005F5F37" w:rsidP="00140645" w:rsidRDefault="005F5F37" w14:paraId="3FF5DE7B" w14:textId="77777777">
      <w:pPr>
        <w:ind w:left="720"/>
        <w:rPr>
          <w:rFonts w:ascii="Segoe UI" w:hAnsi="Segoe UI" w:cs="Segoe UI"/>
          <w:b/>
          <w:bCs/>
          <w:color w:val="1D2125"/>
          <w:sz w:val="24"/>
          <w:szCs w:val="24"/>
          <w:shd w:val="clear" w:color="auto" w:fill="FFFFFF"/>
          <w:lang w:val="en-GB"/>
        </w:rPr>
      </w:pPr>
    </w:p>
    <w:p w:rsidR="0049389E" w:rsidP="00140645" w:rsidRDefault="005F5F37" w14:paraId="328AAF6A" w14:textId="3D5CC85C">
      <w:pPr>
        <w:ind w:left="720"/>
        <w:rPr>
          <w:rFonts w:ascii="Segoe UI" w:hAnsi="Segoe UI" w:cs="Segoe UI"/>
          <w:b/>
          <w:bCs/>
          <w:color w:val="1D2125"/>
          <w:sz w:val="23"/>
          <w:szCs w:val="23"/>
          <w:shd w:val="clear" w:color="auto" w:fill="FFFFFF"/>
          <w:lang w:val="en-GB"/>
        </w:rPr>
      </w:pPr>
      <w:r>
        <w:rPr>
          <w:rFonts w:ascii="Segoe UI" w:hAnsi="Segoe UI" w:cs="Segoe UI"/>
          <w:b/>
          <w:bCs/>
          <w:color w:val="1D2125"/>
          <w:sz w:val="23"/>
          <w:szCs w:val="23"/>
          <w:shd w:val="clear" w:color="auto" w:fill="FFFFFF"/>
          <w:lang w:val="en-GB"/>
        </w:rPr>
        <w:t xml:space="preserve">                                    </w:t>
      </w:r>
      <w:r w:rsidRPr="00140645" w:rsidR="00140645">
        <w:rPr>
          <w:rFonts w:ascii="Segoe UI" w:hAnsi="Segoe UI" w:cs="Segoe UI"/>
          <w:b/>
          <w:bCs/>
          <w:color w:val="1D2125"/>
          <w:sz w:val="23"/>
          <w:szCs w:val="23"/>
          <w:shd w:val="clear" w:color="auto" w:fill="FFFFFF"/>
          <w:lang w:val="en-GB"/>
        </w:rPr>
        <w:t>Selected Job Adverts</w:t>
      </w:r>
    </w:p>
    <w:p w:rsidRPr="00140645" w:rsidR="00140645" w:rsidP="00140645" w:rsidRDefault="00140645" w14:paraId="4ADDFDF2" w14:textId="66C1C40A">
      <w:pPr>
        <w:ind w:left="720"/>
        <w:rPr>
          <w:rFonts w:ascii="Segoe UI" w:hAnsi="Segoe UI" w:cs="Segoe UI"/>
          <w:b/>
          <w:bCs/>
          <w:color w:val="1D2125"/>
          <w:sz w:val="23"/>
          <w:szCs w:val="23"/>
          <w:shd w:val="clear" w:color="auto" w:fill="FFFFFF"/>
          <w:lang w:val="en-GB"/>
        </w:rPr>
      </w:pPr>
      <w:r w:rsidRPr="00140645">
        <w:rPr>
          <w:rFonts w:ascii="Segoe UI" w:hAnsi="Segoe UI" w:cs="Segoe UI"/>
          <w:color w:val="1D2125"/>
          <w:sz w:val="23"/>
          <w:szCs w:val="23"/>
          <w:shd w:val="clear" w:color="auto" w:fill="FFFFFF"/>
          <w:lang w:val="en-GB"/>
        </w:rPr>
        <w:br/>
      </w:r>
      <w:r w:rsidRPr="00140645">
        <w:rPr>
          <w:rFonts w:ascii="Segoe UI" w:hAnsi="Segoe UI" w:cs="Segoe UI"/>
          <w:b/>
          <w:bCs/>
          <w:color w:val="1D2125"/>
          <w:sz w:val="23"/>
          <w:szCs w:val="23"/>
          <w:shd w:val="clear" w:color="auto" w:fill="FFFFFF"/>
          <w:lang w:val="en-GB"/>
        </w:rPr>
        <w:t>For this analysis, I selected two management-level roles relevant to my career interests in practical business operations:</w:t>
      </w:r>
    </w:p>
    <w:p w:rsidRPr="00465E22" w:rsidR="00465E22" w:rsidP="00F958CA" w:rsidRDefault="00465E22" w14:paraId="079F1CB7" w14:textId="41640F38">
      <w:pPr>
        <w:ind w:left="720"/>
        <w:rPr>
          <w:rFonts w:ascii="Segoe UI" w:hAnsi="Segoe UI" w:cs="Segoe UI"/>
          <w:color w:val="1D2125"/>
          <w:sz w:val="23"/>
          <w:szCs w:val="23"/>
          <w:shd w:val="clear" w:color="auto" w:fill="FFFFFF"/>
          <w:lang w:val="en-GB"/>
        </w:rPr>
      </w:pPr>
    </w:p>
    <w:p w:rsidRPr="00F958CA" w:rsidR="00F958CA" w:rsidP="00F958CA" w:rsidRDefault="00F958CA" w14:paraId="36559CE2" w14:textId="77777777">
      <w:pPr>
        <w:ind w:left="720"/>
        <w:rPr>
          <w:rFonts w:ascii="Segoe UI" w:hAnsi="Segoe UI" w:cs="Segoe UI"/>
          <w:color w:val="1D2125"/>
          <w:sz w:val="23"/>
          <w:szCs w:val="23"/>
          <w:shd w:val="clear" w:color="auto" w:fill="FFFFFF"/>
          <w:lang w:val="en-GB"/>
        </w:rPr>
      </w:pPr>
    </w:p>
    <w:p w:rsidRPr="0049389E" w:rsidR="005367B3" w:rsidP="005367B3" w:rsidRDefault="005367B3" w14:paraId="0EEC9FB1" w14:textId="6081120F">
      <w:pPr>
        <w:numPr>
          <w:ilvl w:val="0"/>
          <w:numId w:val="10"/>
        </w:numPr>
        <w:rPr>
          <w:rFonts w:ascii="Segoe UI" w:hAnsi="Segoe UI" w:cs="Segoe UI"/>
          <w:color w:val="1D2125"/>
          <w:sz w:val="23"/>
          <w:szCs w:val="23"/>
          <w:shd w:val="clear" w:color="auto" w:fill="FFFFFF"/>
          <w:lang w:val="en-GB"/>
        </w:rPr>
      </w:pPr>
      <w:r w:rsidRPr="005367B3">
        <w:rPr>
          <w:rFonts w:ascii="Segoe UI" w:hAnsi="Segoe UI" w:cs="Segoe UI"/>
          <w:b/>
          <w:bCs/>
          <w:color w:val="1D2125"/>
          <w:sz w:val="23"/>
          <w:szCs w:val="23"/>
          <w:shd w:val="clear" w:color="auto" w:fill="FFFFFF"/>
          <w:lang w:val="en-GB"/>
        </w:rPr>
        <w:t>Casino Manager</w:t>
      </w:r>
      <w:r w:rsidRPr="005367B3">
        <w:rPr>
          <w:rFonts w:ascii="Segoe UI" w:hAnsi="Segoe UI" w:cs="Segoe UI"/>
          <w:color w:val="1D2125"/>
          <w:sz w:val="23"/>
          <w:szCs w:val="23"/>
          <w:shd w:val="clear" w:color="auto" w:fill="FFFFFF"/>
          <w:lang w:val="en-GB"/>
        </w:rPr>
        <w:t xml:space="preserve"> - </w:t>
      </w:r>
      <w:r w:rsidRPr="00A11F49" w:rsidR="00A11F49">
        <w:rPr>
          <w:rFonts w:ascii="Segoe UI" w:hAnsi="Segoe UI" w:cs="Segoe UI"/>
          <w:color w:val="1D2125"/>
          <w:sz w:val="23"/>
          <w:szCs w:val="23"/>
          <w:shd w:val="clear" w:color="auto" w:fill="FFFFFF"/>
        </w:rPr>
        <w:t xml:space="preserve">Grosvenor Casino Birmingham Broad </w:t>
      </w:r>
      <w:r w:rsidRPr="00A11F49" w:rsidR="00DF7367">
        <w:rPr>
          <w:rFonts w:ascii="Segoe UI" w:hAnsi="Segoe UI" w:cs="Segoe UI"/>
          <w:color w:val="1D2125"/>
          <w:sz w:val="23"/>
          <w:szCs w:val="23"/>
          <w:shd w:val="clear" w:color="auto" w:fill="FFFFFF"/>
        </w:rPr>
        <w:t>Street. This</w:t>
      </w:r>
      <w:r w:rsidRPr="00A11F49" w:rsidR="00A11F49">
        <w:rPr>
          <w:rFonts w:ascii="Segoe UI" w:hAnsi="Segoe UI" w:cs="Segoe UI"/>
          <w:color w:val="1D2125"/>
          <w:sz w:val="23"/>
          <w:szCs w:val="23"/>
          <w:shd w:val="clear" w:color="auto" w:fill="FFFFFF"/>
        </w:rPr>
        <w:t xml:space="preserve"> role oversees gaming floor operations including slots and table games, ensures regulatory compliance with PML licensing, manages VIP guest experiences, and drives profitability during peak evening/weekend hours in Birmingham's busy entertainment district.</w:t>
      </w:r>
    </w:p>
    <w:p w:rsidR="0049389E" w:rsidP="0049389E" w:rsidRDefault="0049389E" w14:paraId="35175893" w14:textId="77777777">
      <w:pPr>
        <w:rPr>
          <w:rFonts w:ascii="Segoe UI" w:hAnsi="Segoe UI" w:cs="Segoe UI"/>
          <w:color w:val="1D2125"/>
          <w:sz w:val="23"/>
          <w:szCs w:val="23"/>
          <w:shd w:val="clear" w:color="auto" w:fill="FFFFFF"/>
          <w:lang w:val="en-GB"/>
        </w:rPr>
      </w:pPr>
    </w:p>
    <w:p w:rsidRPr="005367B3" w:rsidR="0049389E" w:rsidP="0049389E" w:rsidRDefault="0049389E" w14:paraId="34381671" w14:textId="77777777">
      <w:pPr>
        <w:rPr>
          <w:rFonts w:ascii="Segoe UI" w:hAnsi="Segoe UI" w:cs="Segoe UI"/>
          <w:color w:val="1D2125"/>
          <w:sz w:val="23"/>
          <w:szCs w:val="23"/>
          <w:shd w:val="clear" w:color="auto" w:fill="FFFFFF"/>
          <w:lang w:val="en-GB"/>
        </w:rPr>
      </w:pPr>
    </w:p>
    <w:p w:rsidRPr="005367B3" w:rsidR="005367B3" w:rsidP="005367B3" w:rsidRDefault="005367B3" w14:paraId="549EF4E1" w14:textId="0AACF038">
      <w:pPr>
        <w:numPr>
          <w:ilvl w:val="0"/>
          <w:numId w:val="10"/>
        </w:numPr>
        <w:rPr>
          <w:rFonts w:ascii="Segoe UI" w:hAnsi="Segoe UI" w:cs="Segoe UI"/>
          <w:color w:val="1D2125"/>
          <w:sz w:val="23"/>
          <w:szCs w:val="23"/>
          <w:shd w:val="clear" w:color="auto" w:fill="FFFFFF"/>
          <w:lang w:val="en-GB"/>
        </w:rPr>
      </w:pPr>
      <w:r w:rsidRPr="005367B3">
        <w:rPr>
          <w:rFonts w:ascii="Segoe UI" w:hAnsi="Segoe UI" w:cs="Segoe UI"/>
          <w:b/>
          <w:bCs/>
          <w:color w:val="1D2125"/>
          <w:sz w:val="23"/>
          <w:szCs w:val="23"/>
          <w:shd w:val="clear" w:color="auto" w:fill="FFFFFF"/>
          <w:lang w:val="en-GB"/>
        </w:rPr>
        <w:t>General Sales Manager</w:t>
      </w:r>
      <w:r w:rsidR="00791A45">
        <w:rPr>
          <w:rFonts w:ascii="Segoe UI" w:hAnsi="Segoe UI" w:cs="Segoe UI"/>
          <w:b/>
          <w:bCs/>
          <w:color w:val="1D2125"/>
          <w:sz w:val="23"/>
          <w:szCs w:val="23"/>
          <w:shd w:val="clear" w:color="auto" w:fill="FFFFFF"/>
          <w:lang w:val="en-GB"/>
        </w:rPr>
        <w:t xml:space="preserve"> -</w:t>
      </w:r>
      <w:r w:rsidRPr="005367B3">
        <w:rPr>
          <w:rFonts w:ascii="Segoe UI" w:hAnsi="Segoe UI" w:cs="Segoe UI"/>
          <w:color w:val="1D2125"/>
          <w:sz w:val="23"/>
          <w:szCs w:val="23"/>
          <w:shd w:val="clear" w:color="auto" w:fill="FFFFFF"/>
          <w:lang w:val="en-GB"/>
        </w:rPr>
        <w:t> </w:t>
      </w:r>
      <w:r w:rsidRPr="00DF7367" w:rsidR="00DF7367">
        <w:rPr>
          <w:rFonts w:ascii="Segoe UI" w:hAnsi="Segoe UI" w:cs="Segoe UI"/>
          <w:color w:val="1D2125"/>
          <w:sz w:val="23"/>
          <w:szCs w:val="23"/>
          <w:shd w:val="clear" w:color="auto" w:fill="FFFFFF"/>
        </w:rPr>
        <w:t xml:space="preserve">Listers Land Rover Dealership, Solihull. Leads the automotive sales team for luxury vehicles, focuses on profit growth through finance/insurance upselling, handles premium customer enquiries, and manages weekend </w:t>
      </w:r>
      <w:r w:rsidRPr="00DF7367" w:rsidR="00DF7367">
        <w:rPr>
          <w:rFonts w:ascii="Segoe UI" w:hAnsi="Segoe UI" w:cs="Segoe UI"/>
          <w:color w:val="1D2125"/>
          <w:sz w:val="23"/>
          <w:szCs w:val="23"/>
          <w:shd w:val="clear" w:color="auto" w:fill="FFFFFF"/>
        </w:rPr>
        <w:t>rotes</w:t>
      </w:r>
      <w:r w:rsidRPr="00DF7367" w:rsidR="00DF7367">
        <w:rPr>
          <w:rFonts w:ascii="Segoe UI" w:hAnsi="Segoe UI" w:cs="Segoe UI"/>
          <w:color w:val="1D2125"/>
          <w:sz w:val="23"/>
          <w:szCs w:val="23"/>
          <w:shd w:val="clear" w:color="auto" w:fill="FFFFFF"/>
        </w:rPr>
        <w:t xml:space="preserve"> at this high-end dealership serving affluent West Midlands clients.</w:t>
      </w:r>
    </w:p>
    <w:p w:rsidR="0049389E" w:rsidRDefault="00C10AA8" w14:paraId="45F60452" w14:textId="77777777">
      <w:pPr>
        <w:rPr>
          <w:rFonts w:ascii="Segoe UI" w:hAnsi="Segoe UI" w:cs="Segoe UI"/>
          <w:b/>
          <w:bCs/>
          <w:color w:val="1D2125"/>
          <w:sz w:val="23"/>
          <w:szCs w:val="23"/>
          <w:shd w:val="clear" w:color="auto" w:fill="FFFFFF"/>
        </w:rPr>
      </w:pPr>
      <w:r>
        <w:rPr>
          <w:rFonts w:ascii="Segoe UI" w:hAnsi="Segoe UI" w:cs="Segoe UI"/>
          <w:b/>
          <w:bCs/>
          <w:color w:val="1D2125"/>
          <w:sz w:val="23"/>
          <w:szCs w:val="23"/>
          <w:shd w:val="clear" w:color="auto" w:fill="FFFFFF"/>
        </w:rPr>
        <w:t xml:space="preserve">                                                            </w:t>
      </w:r>
    </w:p>
    <w:p w:rsidR="0049389E" w:rsidRDefault="0049389E" w14:paraId="38BE36DC" w14:textId="77777777">
      <w:pPr>
        <w:rPr>
          <w:rFonts w:ascii="Segoe UI" w:hAnsi="Segoe UI" w:cs="Segoe UI"/>
          <w:b/>
          <w:bCs/>
          <w:color w:val="1D2125"/>
          <w:sz w:val="23"/>
          <w:szCs w:val="23"/>
          <w:shd w:val="clear" w:color="auto" w:fill="FFFFFF"/>
        </w:rPr>
      </w:pPr>
    </w:p>
    <w:p w:rsidR="0049389E" w:rsidRDefault="0049389E" w14:paraId="0D4D7A8A" w14:textId="77777777">
      <w:pPr>
        <w:rPr>
          <w:rFonts w:ascii="Segoe UI" w:hAnsi="Segoe UI" w:cs="Segoe UI"/>
          <w:b/>
          <w:bCs/>
          <w:color w:val="1D2125"/>
          <w:sz w:val="23"/>
          <w:szCs w:val="23"/>
          <w:shd w:val="clear" w:color="auto" w:fill="FFFFFF"/>
        </w:rPr>
      </w:pPr>
    </w:p>
    <w:p w:rsidR="0049389E" w:rsidRDefault="0049389E" w14:paraId="188DD6F2" w14:textId="77777777">
      <w:pPr>
        <w:rPr>
          <w:rFonts w:ascii="Segoe UI" w:hAnsi="Segoe UI" w:cs="Segoe UI"/>
          <w:b/>
          <w:bCs/>
          <w:color w:val="1D2125"/>
          <w:sz w:val="23"/>
          <w:szCs w:val="23"/>
          <w:shd w:val="clear" w:color="auto" w:fill="FFFFFF"/>
        </w:rPr>
      </w:pPr>
    </w:p>
    <w:p w:rsidR="0049389E" w:rsidRDefault="0049389E" w14:paraId="6B4BF395" w14:textId="77777777">
      <w:pPr>
        <w:rPr>
          <w:rFonts w:ascii="Segoe UI" w:hAnsi="Segoe UI" w:cs="Segoe UI"/>
          <w:b/>
          <w:bCs/>
          <w:color w:val="1D2125"/>
          <w:sz w:val="23"/>
          <w:szCs w:val="23"/>
          <w:shd w:val="clear" w:color="auto" w:fill="FFFFFF"/>
        </w:rPr>
      </w:pPr>
    </w:p>
    <w:p w:rsidR="0049389E" w:rsidRDefault="0049389E" w14:paraId="4EEC519D" w14:textId="77777777">
      <w:pPr>
        <w:rPr>
          <w:rFonts w:ascii="Segoe UI" w:hAnsi="Segoe UI" w:cs="Segoe UI"/>
          <w:b/>
          <w:bCs/>
          <w:color w:val="1D2125"/>
          <w:sz w:val="23"/>
          <w:szCs w:val="23"/>
          <w:shd w:val="clear" w:color="auto" w:fill="FFFFFF"/>
        </w:rPr>
      </w:pPr>
    </w:p>
    <w:p w:rsidR="0049389E" w:rsidRDefault="0049389E" w14:paraId="3E0624A4" w14:textId="77777777">
      <w:pPr>
        <w:rPr>
          <w:rFonts w:ascii="Segoe UI" w:hAnsi="Segoe UI" w:cs="Segoe UI"/>
          <w:b/>
          <w:bCs/>
          <w:color w:val="1D2125"/>
          <w:sz w:val="23"/>
          <w:szCs w:val="23"/>
          <w:shd w:val="clear" w:color="auto" w:fill="FFFFFF"/>
        </w:rPr>
      </w:pPr>
    </w:p>
    <w:p w:rsidR="0049389E" w:rsidRDefault="0049389E" w14:paraId="1AABF5AE" w14:textId="77777777">
      <w:pPr>
        <w:rPr>
          <w:rFonts w:ascii="Segoe UI" w:hAnsi="Segoe UI" w:cs="Segoe UI"/>
          <w:b/>
          <w:bCs/>
          <w:color w:val="1D2125"/>
          <w:sz w:val="23"/>
          <w:szCs w:val="23"/>
          <w:shd w:val="clear" w:color="auto" w:fill="FFFFFF"/>
        </w:rPr>
      </w:pPr>
    </w:p>
    <w:p w:rsidR="0049389E" w:rsidRDefault="0049389E" w14:paraId="699F5B71" w14:textId="77777777">
      <w:pPr>
        <w:rPr>
          <w:rFonts w:ascii="Segoe UI" w:hAnsi="Segoe UI" w:cs="Segoe UI"/>
          <w:b/>
          <w:bCs/>
          <w:color w:val="1D2125"/>
          <w:sz w:val="23"/>
          <w:szCs w:val="23"/>
          <w:shd w:val="clear" w:color="auto" w:fill="FFFFFF"/>
        </w:rPr>
      </w:pPr>
    </w:p>
    <w:p w:rsidR="0089361F" w:rsidRDefault="0089361F" w14:paraId="3496000D" w14:textId="77777777">
      <w:pPr>
        <w:rPr>
          <w:rFonts w:ascii="Segoe UI" w:hAnsi="Segoe UI" w:cs="Segoe UI"/>
          <w:b/>
          <w:bCs/>
          <w:color w:val="1D2125"/>
          <w:sz w:val="23"/>
          <w:szCs w:val="23"/>
          <w:shd w:val="clear" w:color="auto" w:fill="FFFFFF"/>
        </w:rPr>
      </w:pPr>
    </w:p>
    <w:p w:rsidR="00EC7576" w:rsidRDefault="0089361F" w14:paraId="695616CC" w14:textId="335188A1">
      <w:pPr>
        <w:rPr>
          <w:rFonts w:ascii="Segoe UI" w:hAnsi="Segoe UI" w:cs="Segoe UI"/>
          <w:color w:val="1D2125"/>
          <w:sz w:val="28"/>
          <w:szCs w:val="28"/>
          <w:shd w:val="clear" w:color="auto" w:fill="FFFFFF"/>
        </w:rPr>
      </w:pPr>
      <w:r>
        <w:rPr>
          <w:rFonts w:ascii="Segoe UI" w:hAnsi="Segoe UI" w:cs="Segoe UI"/>
          <w:b/>
          <w:bCs/>
          <w:color w:val="1D2125"/>
          <w:sz w:val="23"/>
          <w:szCs w:val="23"/>
          <w:shd w:val="clear" w:color="auto" w:fill="FFFFFF"/>
        </w:rPr>
        <w:t xml:space="preserve">                                                   </w:t>
      </w:r>
      <w:r w:rsidRPr="00EC7576" w:rsidR="00EC7576">
        <w:rPr>
          <w:rFonts w:ascii="Segoe UI" w:hAnsi="Segoe UI" w:cs="Segoe UI"/>
          <w:b/>
          <w:bCs/>
          <w:color w:val="1D2125"/>
          <w:sz w:val="28"/>
          <w:szCs w:val="28"/>
          <w:shd w:val="clear" w:color="auto" w:fill="FFFFFF"/>
        </w:rPr>
        <w:t>Key Skills:</w:t>
      </w:r>
      <w:r w:rsidRPr="00EC7576" w:rsidR="00EC7576">
        <w:rPr>
          <w:rFonts w:ascii="Segoe UI" w:hAnsi="Segoe UI" w:cs="Segoe UI"/>
          <w:color w:val="1D2125"/>
          <w:sz w:val="28"/>
          <w:szCs w:val="28"/>
          <w:shd w:val="clear" w:color="auto" w:fill="FFFFFF"/>
        </w:rPr>
        <w:t xml:space="preserve"> </w:t>
      </w:r>
    </w:p>
    <w:p w:rsidR="005F5F37" w:rsidRDefault="005F5F37" w14:paraId="2EBCA711" w14:textId="77777777">
      <w:pPr>
        <w:rPr>
          <w:rFonts w:ascii="Segoe UI" w:hAnsi="Segoe UI" w:cs="Segoe UI"/>
          <w:color w:val="1D2125"/>
          <w:sz w:val="28"/>
          <w:szCs w:val="28"/>
          <w:shd w:val="clear" w:color="auto" w:fill="FFFFFF"/>
        </w:rPr>
      </w:pPr>
    </w:p>
    <w:p w:rsidRPr="002713F1" w:rsidR="002713F1" w:rsidP="002713F1" w:rsidRDefault="002713F1" w14:paraId="724CDF6F" w14:textId="77777777">
      <w:pPr>
        <w:rPr>
          <w:rFonts w:ascii="Segoe UI" w:hAnsi="Segoe UI" w:cs="Segoe UI"/>
          <w:color w:val="1D2125"/>
          <w:sz w:val="28"/>
          <w:szCs w:val="28"/>
          <w:shd w:val="clear" w:color="auto" w:fill="FFFFFF"/>
          <w:lang w:val="en-GB"/>
        </w:rPr>
      </w:pPr>
      <w:r w:rsidRPr="002713F1">
        <w:rPr>
          <w:rFonts w:ascii="Segoe UI" w:hAnsi="Segoe UI" w:cs="Segoe UI"/>
          <w:b/>
          <w:bCs/>
          <w:color w:val="1D2125"/>
          <w:sz w:val="28"/>
          <w:szCs w:val="28"/>
          <w:shd w:val="clear" w:color="auto" w:fill="FFFFFF"/>
          <w:lang w:val="en-GB"/>
        </w:rPr>
        <w:t>Casino Manager (Grosvenor):</w:t>
      </w:r>
    </w:p>
    <w:p w:rsidRPr="002713F1" w:rsidR="002713F1" w:rsidP="002713F1" w:rsidRDefault="002713F1" w14:paraId="0A2490C6" w14:textId="77777777">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Gaming expertise (slots/tables, PML license, safer gambling).</w:t>
      </w:r>
    </w:p>
    <w:p w:rsidRPr="002713F1" w:rsidR="002713F1" w:rsidP="002713F1" w:rsidRDefault="002713F1" w14:paraId="37D2C1B0" w14:textId="77777777">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Leadership (team motivation, duty manager, staff training).</w:t>
      </w:r>
    </w:p>
    <w:p w:rsidRPr="002713F1" w:rsidR="002713F1" w:rsidP="002713F1" w:rsidRDefault="002713F1" w14:paraId="2B5D5AE6" w14:textId="77777777">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Customer service (personalized experiences, high-value players).</w:t>
      </w:r>
    </w:p>
    <w:p w:rsidRPr="002713F1" w:rsidR="002713F1" w:rsidP="002713F1" w:rsidRDefault="002713F1" w14:paraId="3774FADA" w14:textId="77777777">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Operational management (cash flow, compliance, shift rotas).</w:t>
      </w:r>
    </w:p>
    <w:p w:rsidR="002713F1" w:rsidP="002713F1" w:rsidRDefault="002713F1" w14:paraId="1DC85A1C" w14:textId="07F45B6B">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Commercial awareness (profitability, trends, complaints).</w:t>
      </w:r>
    </w:p>
    <w:p w:rsidR="005F5F37" w:rsidP="005F5F37" w:rsidRDefault="005F5F37" w14:paraId="5948555A" w14:textId="77777777">
      <w:pPr>
        <w:rPr>
          <w:rFonts w:ascii="Segoe UI" w:hAnsi="Segoe UI" w:cs="Segoe UI"/>
          <w:color w:val="1D2125"/>
          <w:sz w:val="24"/>
          <w:szCs w:val="24"/>
          <w:shd w:val="clear" w:color="auto" w:fill="FFFFFF"/>
          <w:lang w:val="en-GB"/>
        </w:rPr>
      </w:pPr>
    </w:p>
    <w:p w:rsidRPr="002713F1" w:rsidR="005F5F37" w:rsidP="005F5F37" w:rsidRDefault="005F5F37" w14:paraId="48C5CBA6" w14:textId="77777777">
      <w:pPr>
        <w:rPr>
          <w:rFonts w:ascii="Segoe UI" w:hAnsi="Segoe UI" w:cs="Segoe UI"/>
          <w:color w:val="1D2125"/>
          <w:sz w:val="24"/>
          <w:szCs w:val="24"/>
          <w:shd w:val="clear" w:color="auto" w:fill="FFFFFF"/>
          <w:lang w:val="en-GB"/>
        </w:rPr>
      </w:pPr>
    </w:p>
    <w:p w:rsidRPr="002713F1" w:rsidR="002713F1" w:rsidP="002713F1" w:rsidRDefault="002713F1" w14:paraId="2A35A0A4" w14:textId="77777777">
      <w:pPr>
        <w:rPr>
          <w:rFonts w:ascii="Segoe UI" w:hAnsi="Segoe UI" w:cs="Segoe UI"/>
          <w:color w:val="1D2125"/>
          <w:sz w:val="28"/>
          <w:szCs w:val="28"/>
          <w:shd w:val="clear" w:color="auto" w:fill="FFFFFF"/>
          <w:lang w:val="en-GB"/>
        </w:rPr>
      </w:pPr>
      <w:r w:rsidRPr="002713F1">
        <w:rPr>
          <w:rFonts w:ascii="Segoe UI" w:hAnsi="Segoe UI" w:cs="Segoe UI"/>
          <w:b/>
          <w:bCs/>
          <w:color w:val="1D2125"/>
          <w:sz w:val="28"/>
          <w:szCs w:val="28"/>
          <w:shd w:val="clear" w:color="auto" w:fill="FFFFFF"/>
          <w:lang w:val="en-GB"/>
        </w:rPr>
        <w:t>General Sales Manager (Listers):</w:t>
      </w:r>
    </w:p>
    <w:p w:rsidRPr="002713F1" w:rsidR="002713F1" w:rsidP="002713F1" w:rsidRDefault="002713F1" w14:paraId="66607D75" w14:textId="77777777">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Sales leadership (team development, targets achievement).</w:t>
      </w:r>
    </w:p>
    <w:p w:rsidRPr="002713F1" w:rsidR="002713F1" w:rsidP="002713F1" w:rsidRDefault="002713F1" w14:paraId="1EB9CF17" w14:textId="77777777">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Customer engagement (enquiries, finance/insurance upselling).</w:t>
      </w:r>
    </w:p>
    <w:p w:rsidRPr="002713F1" w:rsidR="002713F1" w:rsidP="002713F1" w:rsidRDefault="002713F1" w14:paraId="594A7A2C" w14:textId="77777777">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Commercial acumen (gross profit growth, value-added products).</w:t>
      </w:r>
    </w:p>
    <w:p w:rsidRPr="002713F1" w:rsidR="002713F1" w:rsidP="002713F1" w:rsidRDefault="002713F1" w14:paraId="193DDB81" w14:textId="77777777">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People management (recruitment, performance).</w:t>
      </w:r>
    </w:p>
    <w:p w:rsidRPr="002713F1" w:rsidR="002713F1" w:rsidP="002713F1" w:rsidRDefault="002713F1" w14:paraId="751A9E74" w14:textId="16BF8BCE">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Flexible scheduling (weekends, rotas</w:t>
      </w:r>
      <w:r w:rsidRPr="0021025B">
        <w:rPr>
          <w:rFonts w:ascii="Segoe UI" w:hAnsi="Segoe UI" w:cs="Segoe UI"/>
          <w:color w:val="1D2125"/>
          <w:sz w:val="24"/>
          <w:szCs w:val="24"/>
          <w:shd w:val="clear" w:color="auto" w:fill="FFFFFF"/>
          <w:lang w:val="en-GB"/>
        </w:rPr>
        <w:t xml:space="preserve">) </w:t>
      </w:r>
    </w:p>
    <w:p w:rsidRPr="0021025B" w:rsidR="00BE3431" w:rsidRDefault="00BE3431" w14:paraId="66F9554F" w14:textId="45F6BC54">
      <w:pPr>
        <w:rPr>
          <w:rFonts w:ascii="Segoe UI" w:hAnsi="Segoe UI" w:cs="Segoe UI"/>
          <w:color w:val="1D2125"/>
          <w:sz w:val="24"/>
          <w:szCs w:val="24"/>
          <w:shd w:val="clear" w:color="auto" w:fill="FFFFFF"/>
        </w:rPr>
      </w:pPr>
    </w:p>
    <w:p w:rsidR="005F5F37" w:rsidP="00CF5786" w:rsidRDefault="00C10AA8" w14:paraId="4F2C075B" w14:textId="77777777">
      <w:pPr>
        <w:rPr>
          <w:rFonts w:ascii="Segoe UI" w:hAnsi="Segoe UI" w:cs="Segoe UI"/>
          <w:color w:val="1D2125"/>
          <w:sz w:val="28"/>
          <w:szCs w:val="28"/>
          <w:shd w:val="clear" w:color="auto" w:fill="FFFFFF"/>
        </w:rPr>
      </w:pPr>
      <w:r>
        <w:rPr>
          <w:rFonts w:ascii="Segoe UI" w:hAnsi="Segoe UI" w:cs="Segoe UI"/>
          <w:color w:val="1D2125"/>
          <w:sz w:val="28"/>
          <w:szCs w:val="28"/>
          <w:shd w:val="clear" w:color="auto" w:fill="FFFFFF"/>
        </w:rPr>
        <w:t xml:space="preserve">                     </w:t>
      </w:r>
    </w:p>
    <w:p w:rsidR="00CF5786" w:rsidP="00CF5786" w:rsidRDefault="00531858" w14:paraId="32C9A7F0" w14:textId="66F11CCA">
      <w:pPr>
        <w:rPr>
          <w:rFonts w:ascii="Segoe UI" w:hAnsi="Segoe UI" w:cs="Segoe UI"/>
          <w:b/>
          <w:bCs/>
          <w:color w:val="1D2125"/>
          <w:sz w:val="28"/>
          <w:szCs w:val="28"/>
          <w:shd w:val="clear" w:color="auto" w:fill="FFFFFF"/>
          <w:lang w:val="en-GB"/>
        </w:rPr>
      </w:pPr>
      <w:r>
        <w:rPr>
          <w:rFonts w:ascii="Segoe UI" w:hAnsi="Segoe UI" w:cs="Segoe UI"/>
          <w:color w:val="1D2125"/>
          <w:sz w:val="28"/>
          <w:szCs w:val="28"/>
          <w:shd w:val="clear" w:color="auto" w:fill="FFFFFF"/>
        </w:rPr>
        <w:lastRenderedPageBreak/>
        <w:t xml:space="preserve">                       </w:t>
      </w:r>
      <w:r w:rsidRPr="009B5FA9" w:rsidR="00CF5786">
        <w:rPr>
          <w:rFonts w:ascii="Segoe UI" w:hAnsi="Segoe UI" w:cs="Segoe UI"/>
          <w:b/>
          <w:bCs/>
          <w:color w:val="1D2125"/>
          <w:sz w:val="28"/>
          <w:szCs w:val="28"/>
          <w:shd w:val="clear" w:color="auto" w:fill="FFFFFF"/>
          <w:lang w:val="en-GB"/>
        </w:rPr>
        <w:t>Common Skills and Knowledge Areas:</w:t>
      </w:r>
    </w:p>
    <w:p w:rsidRPr="009B5FA9" w:rsidR="00532710" w:rsidP="00CF5786" w:rsidRDefault="00532710" w14:paraId="4E9436FF" w14:textId="77777777">
      <w:pPr>
        <w:rPr>
          <w:rFonts w:ascii="Segoe UI" w:hAnsi="Segoe UI" w:cs="Segoe UI"/>
          <w:color w:val="1D2125"/>
          <w:sz w:val="28"/>
          <w:szCs w:val="28"/>
          <w:shd w:val="clear" w:color="auto" w:fill="FFFFFF"/>
          <w:lang w:val="en-GB"/>
        </w:rPr>
      </w:pPr>
    </w:p>
    <w:p w:rsidRPr="00CF5786" w:rsidR="00CF5786" w:rsidP="00CF5786" w:rsidRDefault="00CF5786" w14:paraId="7D3C78A7" w14:textId="3F2D2834">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Leadership &amp; Team Management</w:t>
      </w:r>
      <w:r w:rsidRPr="00CF5786">
        <w:rPr>
          <w:rFonts w:ascii="Segoe UI" w:hAnsi="Segoe UI" w:cs="Segoe UI"/>
          <w:color w:val="1D2125"/>
          <w:sz w:val="24"/>
          <w:szCs w:val="24"/>
          <w:shd w:val="clear" w:color="auto" w:fill="FFFFFF"/>
          <w:lang w:val="en-GB"/>
        </w:rPr>
        <w:t>: Motivating/recruiting teams, performance deliv</w:t>
      </w:r>
      <w:r w:rsidRPr="00152EEA" w:rsidR="00066FB0">
        <w:rPr>
          <w:rFonts w:ascii="Segoe UI" w:hAnsi="Segoe UI" w:cs="Segoe UI"/>
          <w:color w:val="1D2125"/>
          <w:sz w:val="24"/>
          <w:szCs w:val="24"/>
          <w:shd w:val="clear" w:color="auto" w:fill="FFFFFF"/>
          <w:lang w:val="en-GB"/>
        </w:rPr>
        <w:t>ery</w:t>
      </w:r>
    </w:p>
    <w:p w:rsidRPr="00CF5786" w:rsidR="00CF5786" w:rsidP="00CF5786" w:rsidRDefault="00CF5786" w14:paraId="13ED900A" w14:textId="10527BB4">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Customer Service Excellence</w:t>
      </w:r>
      <w:r w:rsidRPr="00CF5786">
        <w:rPr>
          <w:rFonts w:ascii="Segoe UI" w:hAnsi="Segoe UI" w:cs="Segoe UI"/>
          <w:color w:val="1D2125"/>
          <w:sz w:val="24"/>
          <w:szCs w:val="24"/>
          <w:shd w:val="clear" w:color="auto" w:fill="FFFFFF"/>
          <w:lang w:val="en-GB"/>
        </w:rPr>
        <w:t xml:space="preserve">: Personalized engagement, </w:t>
      </w:r>
      <w:r w:rsidRPr="00152EEA" w:rsidR="009B5FA9">
        <w:rPr>
          <w:rFonts w:ascii="Segoe UI" w:hAnsi="Segoe UI" w:cs="Segoe UI"/>
          <w:color w:val="1D2125"/>
          <w:sz w:val="24"/>
          <w:szCs w:val="24"/>
          <w:shd w:val="clear" w:color="auto" w:fill="FFFFFF"/>
          <w:lang w:val="en-GB"/>
        </w:rPr>
        <w:t>complaints. resolution</w:t>
      </w:r>
      <w:r w:rsidRPr="00CF5786">
        <w:rPr>
          <w:rFonts w:ascii="Segoe UI" w:hAnsi="Segoe UI" w:cs="Segoe UI"/>
          <w:color w:val="1D2125"/>
          <w:sz w:val="24"/>
          <w:szCs w:val="24"/>
          <w:shd w:val="clear" w:color="auto" w:fill="FFFFFF"/>
          <w:lang w:val="en-GB"/>
        </w:rPr>
        <w:t>.</w:t>
      </w:r>
    </w:p>
    <w:p w:rsidRPr="00CF5786" w:rsidR="00CF5786" w:rsidP="00CF5786" w:rsidRDefault="00CF5786" w14:paraId="1BBB7C5E" w14:textId="01114114">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Commercial Awareness</w:t>
      </w:r>
      <w:r w:rsidRPr="00CF5786">
        <w:rPr>
          <w:rFonts w:ascii="Segoe UI" w:hAnsi="Segoe UI" w:cs="Segoe UI"/>
          <w:color w:val="1D2125"/>
          <w:sz w:val="24"/>
          <w:szCs w:val="24"/>
          <w:shd w:val="clear" w:color="auto" w:fill="FFFFFF"/>
          <w:lang w:val="en-GB"/>
        </w:rPr>
        <w:t>: Revenue/profit maximization, targets.</w:t>
      </w:r>
    </w:p>
    <w:p w:rsidRPr="00CF5786" w:rsidR="00CF5786" w:rsidP="00CF5786" w:rsidRDefault="00CF5786" w14:paraId="029EE67D" w14:textId="7917658A">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Operational Planning</w:t>
      </w:r>
      <w:r w:rsidRPr="00CF5786">
        <w:rPr>
          <w:rFonts w:ascii="Segoe UI" w:hAnsi="Segoe UI" w:cs="Segoe UI"/>
          <w:color w:val="1D2125"/>
          <w:sz w:val="24"/>
          <w:szCs w:val="24"/>
          <w:shd w:val="clear" w:color="auto" w:fill="FFFFFF"/>
          <w:lang w:val="en-GB"/>
        </w:rPr>
        <w:t>: Rota/scheduling, compliance/</w:t>
      </w:r>
      <w:r w:rsidRPr="00152EEA" w:rsidR="006B24F8">
        <w:rPr>
          <w:rFonts w:ascii="Segoe UI" w:hAnsi="Segoe UI" w:cs="Segoe UI"/>
          <w:color w:val="1D2125"/>
          <w:sz w:val="24"/>
          <w:szCs w:val="24"/>
          <w:shd w:val="clear" w:color="auto" w:fill="FFFFFF"/>
          <w:lang w:val="en-GB"/>
        </w:rPr>
        <w:t xml:space="preserve">safely </w:t>
      </w:r>
    </w:p>
    <w:p w:rsidRPr="00152EEA" w:rsidR="00CF5786" w:rsidP="00CF5786" w:rsidRDefault="00CF5786" w14:paraId="24FCEFB3" w14:textId="5D120719">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Communication Skills</w:t>
      </w:r>
      <w:r w:rsidRPr="00CF5786">
        <w:rPr>
          <w:rFonts w:ascii="Segoe UI" w:hAnsi="Segoe UI" w:cs="Segoe UI"/>
          <w:color w:val="1D2125"/>
          <w:sz w:val="24"/>
          <w:szCs w:val="24"/>
          <w:shd w:val="clear" w:color="auto" w:fill="FFFFFF"/>
          <w:lang w:val="en-GB"/>
        </w:rPr>
        <w:t>: Stakeholder liaison, feedback</w:t>
      </w:r>
    </w:p>
    <w:p w:rsidRPr="00CF5786" w:rsidR="006B24F8" w:rsidP="006B24F8" w:rsidRDefault="006B24F8" w14:paraId="0483EA9B" w14:textId="77777777">
      <w:pPr>
        <w:ind w:left="360"/>
        <w:rPr>
          <w:rFonts w:ascii="Segoe UI" w:hAnsi="Segoe UI" w:cs="Segoe UI"/>
          <w:color w:val="1D2125"/>
          <w:sz w:val="24"/>
          <w:szCs w:val="24"/>
          <w:shd w:val="clear" w:color="auto" w:fill="FFFFFF"/>
          <w:lang w:val="en-GB"/>
        </w:rPr>
      </w:pPr>
    </w:p>
    <w:p w:rsidR="009B5FA9" w:rsidP="00CF5786" w:rsidRDefault="00543DF7" w14:paraId="19D59B72" w14:textId="024FE448">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Pr="00CF5786" w:rsidR="00CF5786">
        <w:rPr>
          <w:rFonts w:ascii="Segoe UI" w:hAnsi="Segoe UI" w:cs="Segoe UI"/>
          <w:b/>
          <w:bCs/>
          <w:color w:val="1D2125"/>
          <w:sz w:val="28"/>
          <w:szCs w:val="28"/>
          <w:shd w:val="clear" w:color="auto" w:fill="FFFFFF"/>
          <w:lang w:val="en-GB"/>
        </w:rPr>
        <w:t>Selected Shared Skill: Leadership &amp; Team Management</w:t>
      </w:r>
    </w:p>
    <w:p w:rsidR="00CF5786" w:rsidP="00CF5786" w:rsidRDefault="00CF5786" w14:paraId="168478E7" w14:textId="64A4E967">
      <w:pPr>
        <w:rPr>
          <w:rFonts w:ascii="Segoe UI" w:hAnsi="Segoe UI" w:cs="Segoe UI"/>
          <w:color w:val="1D2125"/>
          <w:sz w:val="24"/>
          <w:szCs w:val="24"/>
          <w:shd w:val="clear" w:color="auto" w:fill="FFFFFF"/>
          <w:lang w:val="en-GB"/>
        </w:rPr>
      </w:pPr>
      <w:r w:rsidRPr="00CF5786">
        <w:rPr>
          <w:rFonts w:ascii="Segoe UI" w:hAnsi="Segoe UI" w:cs="Segoe UI"/>
          <w:color w:val="1D2125"/>
          <w:sz w:val="28"/>
          <w:szCs w:val="28"/>
          <w:shd w:val="clear" w:color="auto" w:fill="FFFFFF"/>
          <w:lang w:val="en-GB"/>
        </w:rPr>
        <w:br/>
      </w:r>
      <w:r w:rsidRPr="00CF5786">
        <w:rPr>
          <w:rFonts w:ascii="Segoe UI" w:hAnsi="Segoe UI" w:cs="Segoe UI"/>
          <w:color w:val="1D2125"/>
          <w:sz w:val="24"/>
          <w:szCs w:val="24"/>
          <w:shd w:val="clear" w:color="auto" w:fill="FFFFFF"/>
          <w:lang w:val="en-GB"/>
        </w:rPr>
        <w:t xml:space="preserve">Leadership is essential, as both roles involve guiding teams in fast-paced, target-driven settings—coordinating dealers/sales </w:t>
      </w:r>
      <w:r w:rsidRPr="00CF5786" w:rsidR="00E87F17">
        <w:rPr>
          <w:rFonts w:ascii="Segoe UI" w:hAnsi="Segoe UI" w:cs="Segoe UI"/>
          <w:color w:val="1D2125"/>
          <w:sz w:val="24"/>
          <w:szCs w:val="24"/>
          <w:shd w:val="clear" w:color="auto" w:fill="FFFFFF"/>
          <w:lang w:val="en-GB"/>
        </w:rPr>
        <w:t>staff while</w:t>
      </w:r>
      <w:r w:rsidRPr="00CF5786">
        <w:rPr>
          <w:rFonts w:ascii="Segoe UI" w:hAnsi="Segoe UI" w:cs="Segoe UI"/>
          <w:color w:val="1D2125"/>
          <w:sz w:val="24"/>
          <w:szCs w:val="24"/>
          <w:shd w:val="clear" w:color="auto" w:fill="FFFFFF"/>
          <w:lang w:val="en-GB"/>
        </w:rPr>
        <w:t xml:space="preserve"> fostering high performance. In casinos, it ensures compliant, engaging gaming; in sales, it drives revenue via motivated closers. This skill is critical for my farm business aspirations, where I'll lead operations/marketing teams amid deadlines/volatility, leveraging my proven ability to step up and deliver under pressure.</w:t>
      </w:r>
    </w:p>
    <w:p w:rsidRPr="00152EEA" w:rsidR="002823DB" w:rsidP="00CF5786" w:rsidRDefault="00531858" w14:paraId="5B222423" w14:textId="0F2C20E3">
      <w:pPr>
        <w:rPr>
          <w:rFonts w:ascii="Segoe UI" w:hAnsi="Segoe UI" w:cs="Segoe UI"/>
          <w:b w:val="1"/>
          <w:bCs w:val="1"/>
          <w:color w:val="1D2125"/>
          <w:sz w:val="24"/>
          <w:szCs w:val="24"/>
          <w:shd w:val="clear" w:color="auto" w:fill="FFFFFF"/>
          <w:lang w:val="en-GB"/>
        </w:rPr>
      </w:pPr>
      <w:r w:rsidRPr="00531858" w:rsidR="232D70FA">
        <w:rPr>
          <w:rFonts w:ascii="Segoe UI" w:hAnsi="Segoe UI" w:cs="Segoe UI"/>
          <w:color w:val="1D2125"/>
          <w:sz w:val="24"/>
          <w:szCs w:val="24"/>
          <w:shd w:val="clear" w:color="auto" w:fill="FFFFFF"/>
        </w:rPr>
        <w:t>Leadership is fundamental</w:t>
      </w:r>
      <w:r w:rsidR="620A1914">
        <w:rPr>
          <w:rFonts w:ascii="Segoe UI" w:hAnsi="Segoe UI" w:cs="Segoe UI"/>
          <w:color w:val="1D2125"/>
          <w:sz w:val="24"/>
          <w:szCs w:val="24"/>
          <w:shd w:val="clear" w:color="auto" w:fill="FFFFFF"/>
        </w:rPr>
        <w:t xml:space="preserve"> also</w:t>
      </w:r>
      <w:r w:rsidRPr="00531858" w:rsidR="232D70FA">
        <w:rPr>
          <w:rFonts w:ascii="Segoe UI" w:hAnsi="Segoe UI" w:cs="Segoe UI"/>
          <w:color w:val="1D2125"/>
          <w:sz w:val="24"/>
          <w:szCs w:val="24"/>
          <w:shd w:val="clear" w:color="auto" w:fill="FFFFFF"/>
        </w:rPr>
        <w:t xml:space="preserve"> because both roles demand guiding teams through unpredictable, high-stakes environments to consistently meet targets. A casino manager motivates dealers during late-night rushes while resolving alcohol-related conflicts; a sales manager pushes the team to exceed monthly quotas amid competitive pressures. For my organic egg farm profession, this skill ensures operations staff execute daily routines—flock health checks, egg processing, deliveries—adapt to challenges like disease outbreaks or supply delays, and scale production toward £150,000 Year 1 revenue while </w:t>
      </w:r>
      <w:r w:rsidRPr="00531858" w:rsidR="232D70FA">
        <w:rPr>
          <w:rFonts w:ascii="Segoe UI" w:hAnsi="Segoe UI" w:cs="Segoe UI"/>
          <w:color w:val="1D2125"/>
          <w:sz w:val="24"/>
          <w:szCs w:val="24"/>
          <w:shd w:val="clear" w:color="auto" w:fill="FFFFFF"/>
        </w:rPr>
        <w:t xml:space="preserve">maintaining</w:t>
      </w:r>
      <w:r w:rsidRPr="00531858" w:rsidR="232D70FA">
        <w:rPr>
          <w:rFonts w:ascii="Segoe UI" w:hAnsi="Segoe UI" w:cs="Segoe UI"/>
          <w:color w:val="1D2125"/>
          <w:sz w:val="24"/>
          <w:szCs w:val="24"/>
          <w:shd w:val="clear" w:color="auto" w:fill="FFFFFF"/>
        </w:rPr>
        <w:t xml:space="preserve"> welfare standa</w:t>
      </w:r>
      <w:r w:rsidR="6873AB87">
        <w:rPr>
          <w:rFonts w:ascii="Segoe UI" w:hAnsi="Segoe UI" w:cs="Segoe UI"/>
          <w:b w:val="1"/>
          <w:bCs w:val="1"/>
          <w:color w:val="1D2125"/>
          <w:sz w:val="24"/>
          <w:szCs w:val="24"/>
          <w:shd w:val="clear" w:color="auto" w:fill="FFFFFF"/>
          <w:lang w:val="en-GB"/>
        </w:rPr>
        <w:t xml:space="preserve"> </w:t>
      </w:r>
      <w:r w:rsidRPr="00465E22" w:rsidR="0C6AF862">
        <w:rPr>
          <w:rFonts w:ascii="Segoe UI" w:hAnsi="Segoe UI" w:cs="Segoe UI"/>
          <w:b w:val="1"/>
          <w:bCs w:val="1"/>
          <w:color w:val="1D2125"/>
          <w:sz w:val="24"/>
          <w:szCs w:val="24"/>
          <w:shd w:val="clear" w:color="auto" w:fill="FFFFFF"/>
          <w:lang w:val="en-GB"/>
        </w:rPr>
        <w:t>Task 2: Self-Assessment</w:t>
      </w:r>
    </w:p>
    <w:p w:rsidR="00D503A9" w:rsidP="00465E22" w:rsidRDefault="00D503A9" w14:paraId="33FEA8CD" w14:textId="77777777">
      <w:pPr>
        <w:rPr>
          <w:rFonts w:ascii="Segoe UI" w:hAnsi="Segoe UI" w:cs="Segoe UI"/>
          <w:b/>
          <w:bCs/>
          <w:color w:val="1D2125"/>
          <w:sz w:val="24"/>
          <w:szCs w:val="24"/>
          <w:shd w:val="clear" w:color="auto" w:fill="FFFFFF"/>
          <w:lang w:val="en-GB"/>
        </w:rPr>
      </w:pPr>
    </w:p>
    <w:p w:rsidR="0048219B" w:rsidP="00D503A9" w:rsidRDefault="0048219B" w14:paraId="0C18385B" w14:textId="64ACD739">
      <w:pPr>
        <w:rPr>
          <w:rFonts w:ascii="Segoe UI" w:hAnsi="Segoe UI" w:cs="Segoe UI"/>
          <w:b w:val="1"/>
          <w:bCs w:val="1"/>
          <w:color w:val="1D2125"/>
          <w:sz w:val="24"/>
          <w:szCs w:val="24"/>
          <w:shd w:val="clear" w:color="auto" w:fill="FFFFFF"/>
          <w:lang w:val="en-GB"/>
        </w:rPr>
      </w:pPr>
      <w:r w:rsidR="470338B4">
        <w:rPr>
          <w:rFonts w:ascii="Segoe UI" w:hAnsi="Segoe UI" w:cs="Segoe UI"/>
          <w:b w:val="1"/>
          <w:bCs w:val="1"/>
          <w:color w:val="1D2125"/>
          <w:sz w:val="24"/>
          <w:szCs w:val="24"/>
          <w:shd w:val="clear" w:color="auto" w:fill="FFFFFF"/>
          <w:lang w:val="en-GB"/>
        </w:rPr>
        <w:t xml:space="preserve">         </w:t>
      </w:r>
      <w:r w:rsidR="29DA790F">
        <w:rPr>
          <w:rFonts w:ascii="Segoe UI" w:hAnsi="Segoe UI" w:cs="Segoe UI"/>
          <w:b w:val="1"/>
          <w:bCs w:val="1"/>
          <w:color w:val="1D2125"/>
          <w:sz w:val="24"/>
          <w:szCs w:val="24"/>
          <w:shd w:val="clear" w:color="auto" w:fill="FFFFFF"/>
          <w:lang w:val="en-GB"/>
        </w:rPr>
        <w:t xml:space="preserve">                                      </w:t>
      </w:r>
      <w:r w:rsidR="470338B4">
        <w:rPr>
          <w:rFonts w:ascii="Segoe UI" w:hAnsi="Segoe UI" w:cs="Segoe UI"/>
          <w:b w:val="1"/>
          <w:bCs w:val="1"/>
          <w:color w:val="1D2125"/>
          <w:sz w:val="24"/>
          <w:szCs w:val="24"/>
          <w:shd w:val="clear" w:color="auto" w:fill="FFFFFF"/>
          <w:lang w:val="en-GB"/>
        </w:rPr>
        <w:t xml:space="preserve"> </w:t>
      </w:r>
      <w:r w:rsidRPr="00D503A9" w:rsidR="3DFBFE13">
        <w:rPr>
          <w:rFonts w:ascii="Segoe UI" w:hAnsi="Segoe UI" w:cs="Segoe UI"/>
          <w:b w:val="1"/>
          <w:bCs w:val="1"/>
          <w:color w:val="1D2125"/>
          <w:sz w:val="24"/>
          <w:szCs w:val="24"/>
          <w:shd w:val="clear" w:color="auto" w:fill="FFFFFF"/>
          <w:lang w:val="en-GB"/>
        </w:rPr>
        <w:t>SWOT Analysis</w:t>
      </w:r>
    </w:p>
    <w:p w:rsidR="20847C34" w:rsidP="037089EB" w:rsidRDefault="20847C34" w14:paraId="0F403647" w14:textId="4B85BA06">
      <w:pPr>
        <w:pStyle w:val="ListParagraph"/>
        <w:numPr>
          <w:ilvl w:val="0"/>
          <w:numId w:val="16"/>
        </w:numPr>
        <w:spacing w:before="240" w:beforeAutospacing="off" w:after="240" w:afterAutospacing="off"/>
        <w:rPr>
          <w:rFonts w:ascii="Georgia" w:hAnsi="Georgia" w:eastAsia="Georgia" w:cs="Georgia"/>
          <w:b w:val="0"/>
          <w:bCs w:val="0"/>
          <w:i w:val="0"/>
          <w:iCs w:val="0"/>
          <w:caps w:val="0"/>
          <w:smallCaps w:val="0"/>
          <w:noProof w:val="0"/>
          <w:sz w:val="24"/>
          <w:szCs w:val="24"/>
          <w:lang w:val="en-GB"/>
        </w:rPr>
      </w:pPr>
      <w:r w:rsidRPr="037089EB" w:rsidR="20847C34">
        <w:rPr>
          <w:rFonts w:ascii="Georgia" w:hAnsi="Georgia" w:eastAsia="Georgia" w:cs="Georgia"/>
          <w:b w:val="0"/>
          <w:bCs w:val="0"/>
          <w:i w:val="0"/>
          <w:iCs w:val="0"/>
          <w:caps w:val="0"/>
          <w:smallCaps w:val="0"/>
          <w:noProof w:val="0"/>
          <w:sz w:val="24"/>
          <w:szCs w:val="24"/>
          <w:lang w:val="en-GB"/>
        </w:rPr>
        <w:t>Strengths</w:t>
      </w:r>
      <w:r w:rsidRPr="037089EB" w:rsidR="5166FDA1">
        <w:rPr>
          <w:rFonts w:ascii="Georgia" w:hAnsi="Georgia" w:eastAsia="Georgia" w:cs="Georgia"/>
          <w:b w:val="0"/>
          <w:bCs w:val="0"/>
          <w:i w:val="0"/>
          <w:iCs w:val="0"/>
          <w:caps w:val="0"/>
          <w:smallCaps w:val="0"/>
          <w:noProof w:val="0"/>
          <w:sz w:val="24"/>
          <w:szCs w:val="24"/>
          <w:lang w:val="en-GB"/>
        </w:rPr>
        <w:t>: “</w:t>
      </w:r>
      <w:r w:rsidRPr="037089EB" w:rsidR="20847C34">
        <w:rPr>
          <w:rFonts w:ascii="Georgia" w:hAnsi="Georgia" w:eastAsia="Georgia" w:cs="Georgia"/>
          <w:b w:val="0"/>
          <w:bCs w:val="0"/>
          <w:i w:val="0"/>
          <w:iCs w:val="0"/>
          <w:caps w:val="0"/>
          <w:smallCaps w:val="0"/>
          <w:noProof w:val="0"/>
          <w:sz w:val="24"/>
          <w:szCs w:val="24"/>
          <w:lang w:val="en-GB"/>
        </w:rPr>
        <w:t xml:space="preserve">The most effective leaders </w:t>
      </w:r>
      <w:r w:rsidRPr="037089EB" w:rsidR="20847C34">
        <w:rPr>
          <w:rFonts w:ascii="Georgia" w:hAnsi="Georgia" w:eastAsia="Georgia" w:cs="Georgia"/>
          <w:b w:val="0"/>
          <w:bCs w:val="0"/>
          <w:i w:val="0"/>
          <w:iCs w:val="0"/>
          <w:caps w:val="0"/>
          <w:smallCaps w:val="0"/>
          <w:noProof w:val="0"/>
          <w:sz w:val="24"/>
          <w:szCs w:val="24"/>
          <w:lang w:val="en-GB"/>
        </w:rPr>
        <w:t>don’t</w:t>
      </w:r>
      <w:r w:rsidRPr="037089EB" w:rsidR="20847C34">
        <w:rPr>
          <w:rFonts w:ascii="Georgia" w:hAnsi="Georgia" w:eastAsia="Georgia" w:cs="Georgia"/>
          <w:b w:val="0"/>
          <w:bCs w:val="0"/>
          <w:i w:val="0"/>
          <w:iCs w:val="0"/>
          <w:caps w:val="0"/>
          <w:smallCaps w:val="0"/>
          <w:noProof w:val="0"/>
          <w:sz w:val="24"/>
          <w:szCs w:val="24"/>
          <w:lang w:val="en-GB"/>
        </w:rPr>
        <w:t xml:space="preserve"> say ‘I</w:t>
      </w:r>
      <w:r w:rsidRPr="037089EB" w:rsidR="20847C34">
        <w:rPr>
          <w:rFonts w:ascii="Georgia" w:hAnsi="Georgia" w:eastAsia="Georgia" w:cs="Georgia"/>
          <w:b w:val="0"/>
          <w:bCs w:val="0"/>
          <w:i w:val="0"/>
          <w:iCs w:val="0"/>
          <w:caps w:val="0"/>
          <w:smallCaps w:val="0"/>
          <w:noProof w:val="0"/>
          <w:sz w:val="24"/>
          <w:szCs w:val="24"/>
          <w:lang w:val="en-GB"/>
        </w:rPr>
        <w:t>’.</w:t>
      </w:r>
      <w:r w:rsidRPr="037089EB" w:rsidR="20847C34">
        <w:rPr>
          <w:rFonts w:ascii="Georgia" w:hAnsi="Georgia" w:eastAsia="Georgia" w:cs="Georgia"/>
          <w:b w:val="0"/>
          <w:bCs w:val="0"/>
          <w:i w:val="0"/>
          <w:iCs w:val="0"/>
          <w:caps w:val="0"/>
          <w:smallCaps w:val="0"/>
          <w:noProof w:val="0"/>
          <w:sz w:val="24"/>
          <w:szCs w:val="24"/>
          <w:lang w:val="en-GB"/>
        </w:rPr>
        <w:t xml:space="preserve"> They think ‘we</w:t>
      </w:r>
      <w:r w:rsidRPr="037089EB" w:rsidR="20847C34">
        <w:rPr>
          <w:rFonts w:ascii="Georgia" w:hAnsi="Georgia" w:eastAsia="Georgia" w:cs="Georgia"/>
          <w:b w:val="0"/>
          <w:bCs w:val="0"/>
          <w:i w:val="0"/>
          <w:iCs w:val="0"/>
          <w:caps w:val="0"/>
          <w:smallCaps w:val="0"/>
          <w:noProof w:val="0"/>
          <w:sz w:val="24"/>
          <w:szCs w:val="24"/>
          <w:lang w:val="en-GB"/>
        </w:rPr>
        <w:t>’;</w:t>
      </w:r>
      <w:r w:rsidRPr="037089EB" w:rsidR="20847C34">
        <w:rPr>
          <w:rFonts w:ascii="Georgia" w:hAnsi="Georgia" w:eastAsia="Georgia" w:cs="Georgia"/>
          <w:b w:val="0"/>
          <w:bCs w:val="0"/>
          <w:i w:val="0"/>
          <w:iCs w:val="0"/>
          <w:caps w:val="0"/>
          <w:smallCaps w:val="0"/>
          <w:noProof w:val="0"/>
          <w:sz w:val="24"/>
          <w:szCs w:val="24"/>
          <w:lang w:val="en-GB"/>
        </w:rPr>
        <w:t xml:space="preserve"> they think ‘team’” (Drucker, 1954).</w:t>
      </w:r>
    </w:p>
    <w:p w:rsidR="037089EB" w:rsidP="037089EB" w:rsidRDefault="037089EB" w14:paraId="13DF7341" w14:textId="11833418">
      <w:pPr>
        <w:pStyle w:val="ListParagraph"/>
        <w:spacing w:before="240" w:beforeAutospacing="off" w:after="240" w:afterAutospacing="off"/>
        <w:ind w:left="720"/>
        <w:rPr>
          <w:rFonts w:ascii="Georgia" w:hAnsi="Georgia" w:eastAsia="Georgia" w:cs="Georgia"/>
          <w:b w:val="0"/>
          <w:bCs w:val="0"/>
          <w:i w:val="0"/>
          <w:iCs w:val="0"/>
          <w:caps w:val="0"/>
          <w:smallCaps w:val="0"/>
          <w:noProof w:val="0"/>
          <w:sz w:val="24"/>
          <w:szCs w:val="24"/>
          <w:lang w:val="en-GB"/>
        </w:rPr>
      </w:pPr>
    </w:p>
    <w:p w:rsidR="20847C34" w:rsidP="037089EB" w:rsidRDefault="20847C34" w14:paraId="52E55BE5" w14:textId="2FECE26A">
      <w:pPr>
        <w:pStyle w:val="ListParagraph"/>
        <w:numPr>
          <w:ilvl w:val="0"/>
          <w:numId w:val="16"/>
        </w:numPr>
        <w:spacing w:before="240" w:beforeAutospacing="off" w:after="240" w:afterAutospacing="off"/>
        <w:rPr>
          <w:rFonts w:ascii="Georgia" w:hAnsi="Georgia" w:eastAsia="Georgia" w:cs="Georgia"/>
          <w:b w:val="0"/>
          <w:bCs w:val="0"/>
          <w:i w:val="0"/>
          <w:iCs w:val="0"/>
          <w:caps w:val="0"/>
          <w:smallCaps w:val="0"/>
          <w:noProof w:val="0"/>
          <w:sz w:val="24"/>
          <w:szCs w:val="24"/>
          <w:lang w:val="en-GB"/>
        </w:rPr>
      </w:pPr>
      <w:r w:rsidRPr="037089EB" w:rsidR="20847C34">
        <w:rPr>
          <w:rFonts w:ascii="Georgia" w:hAnsi="Georgia" w:eastAsia="Georgia" w:cs="Georgia"/>
          <w:b w:val="0"/>
          <w:bCs w:val="0"/>
          <w:i w:val="0"/>
          <w:iCs w:val="0"/>
          <w:caps w:val="0"/>
          <w:smallCaps w:val="0"/>
          <w:noProof w:val="0"/>
          <w:sz w:val="24"/>
          <w:szCs w:val="24"/>
          <w:lang w:val="en-GB"/>
        </w:rPr>
        <w:t>Weaknesses</w:t>
      </w:r>
      <w:r w:rsidRPr="037089EB" w:rsidR="20847C34">
        <w:rPr>
          <w:rFonts w:ascii="Georgia" w:hAnsi="Georgia" w:eastAsia="Georgia" w:cs="Georgia"/>
          <w:b w:val="0"/>
          <w:bCs w:val="0"/>
          <w:i w:val="0"/>
          <w:iCs w:val="0"/>
          <w:caps w:val="0"/>
          <w:smallCaps w:val="0"/>
          <w:noProof w:val="0"/>
          <w:sz w:val="24"/>
          <w:szCs w:val="24"/>
          <w:lang w:val="en-GB"/>
        </w:rPr>
        <w:t>: “The greatest weakness is lack of awareness of one’s own weakness” (Maxwell, 1998).</w:t>
      </w:r>
    </w:p>
    <w:p w:rsidR="037089EB" w:rsidP="037089EB" w:rsidRDefault="037089EB" w14:paraId="06E068BF" w14:textId="628EAD73">
      <w:pPr>
        <w:pStyle w:val="ListParagraph"/>
        <w:spacing w:before="240" w:beforeAutospacing="off" w:after="240" w:afterAutospacing="off"/>
        <w:ind w:left="720"/>
        <w:rPr>
          <w:rFonts w:ascii="Georgia" w:hAnsi="Georgia" w:eastAsia="Georgia" w:cs="Georgia"/>
          <w:b w:val="0"/>
          <w:bCs w:val="0"/>
          <w:i w:val="0"/>
          <w:iCs w:val="0"/>
          <w:caps w:val="0"/>
          <w:smallCaps w:val="0"/>
          <w:noProof w:val="0"/>
          <w:sz w:val="24"/>
          <w:szCs w:val="24"/>
          <w:lang w:val="en-GB"/>
        </w:rPr>
      </w:pPr>
    </w:p>
    <w:p w:rsidR="20847C34" w:rsidP="037089EB" w:rsidRDefault="20847C34" w14:paraId="425B5C3E" w14:textId="1D769365">
      <w:pPr>
        <w:pStyle w:val="ListParagraph"/>
        <w:numPr>
          <w:ilvl w:val="0"/>
          <w:numId w:val="16"/>
        </w:numPr>
        <w:spacing w:before="240" w:beforeAutospacing="off" w:after="240" w:afterAutospacing="off"/>
        <w:rPr>
          <w:rFonts w:ascii="Georgia" w:hAnsi="Georgia" w:eastAsia="Georgia" w:cs="Georgia"/>
          <w:b w:val="0"/>
          <w:bCs w:val="0"/>
          <w:i w:val="0"/>
          <w:iCs w:val="0"/>
          <w:caps w:val="0"/>
          <w:smallCaps w:val="0"/>
          <w:noProof w:val="0"/>
          <w:sz w:val="24"/>
          <w:szCs w:val="24"/>
          <w:lang w:val="en-GB"/>
        </w:rPr>
      </w:pPr>
      <w:r w:rsidRPr="037089EB" w:rsidR="20847C34">
        <w:rPr>
          <w:rFonts w:ascii="Georgia" w:hAnsi="Georgia" w:eastAsia="Georgia" w:cs="Georgia"/>
          <w:b w:val="0"/>
          <w:bCs w:val="0"/>
          <w:i w:val="0"/>
          <w:iCs w:val="0"/>
          <w:caps w:val="0"/>
          <w:smallCaps w:val="0"/>
          <w:noProof w:val="0"/>
          <w:sz w:val="24"/>
          <w:szCs w:val="24"/>
          <w:lang w:val="en-GB"/>
        </w:rPr>
        <w:t>Opportunities</w:t>
      </w:r>
      <w:r w:rsidRPr="037089EB" w:rsidR="20847C34">
        <w:rPr>
          <w:rFonts w:ascii="Georgia" w:hAnsi="Georgia" w:eastAsia="Georgia" w:cs="Georgia"/>
          <w:b w:val="0"/>
          <w:bCs w:val="0"/>
          <w:i w:val="0"/>
          <w:iCs w:val="0"/>
          <w:caps w:val="0"/>
          <w:smallCaps w:val="0"/>
          <w:noProof w:val="0"/>
          <w:sz w:val="24"/>
          <w:szCs w:val="24"/>
          <w:lang w:val="en-GB"/>
        </w:rPr>
        <w:t>: “Results are gained by exploiting opportunities, not by solving problems” (Drucker, 1954).</w:t>
      </w:r>
    </w:p>
    <w:p w:rsidR="037089EB" w:rsidP="037089EB" w:rsidRDefault="037089EB" w14:paraId="0CFDA880" w14:textId="79242965">
      <w:pPr>
        <w:pStyle w:val="ListParagraph"/>
        <w:spacing w:before="240" w:beforeAutospacing="off" w:after="240" w:afterAutospacing="off"/>
        <w:ind w:left="720"/>
        <w:rPr>
          <w:rFonts w:ascii="Georgia" w:hAnsi="Georgia" w:eastAsia="Georgia" w:cs="Georgia"/>
          <w:b w:val="0"/>
          <w:bCs w:val="0"/>
          <w:i w:val="0"/>
          <w:iCs w:val="0"/>
          <w:caps w:val="0"/>
          <w:smallCaps w:val="0"/>
          <w:noProof w:val="0"/>
          <w:sz w:val="24"/>
          <w:szCs w:val="24"/>
          <w:lang w:val="en-GB"/>
        </w:rPr>
      </w:pPr>
    </w:p>
    <w:p w:rsidR="20847C34" w:rsidP="037089EB" w:rsidRDefault="20847C34" w14:paraId="019782FA" w14:textId="1300F36C">
      <w:pPr>
        <w:pStyle w:val="ListParagraph"/>
        <w:numPr>
          <w:ilvl w:val="0"/>
          <w:numId w:val="16"/>
        </w:numPr>
        <w:spacing w:before="240" w:beforeAutospacing="off" w:after="240" w:afterAutospacing="off"/>
        <w:rPr>
          <w:rFonts w:ascii="Georgia" w:hAnsi="Georgia" w:eastAsia="Georgia" w:cs="Georgia"/>
          <w:b w:val="0"/>
          <w:bCs w:val="0"/>
          <w:i w:val="0"/>
          <w:iCs w:val="0"/>
          <w:caps w:val="0"/>
          <w:smallCaps w:val="0"/>
          <w:noProof w:val="0"/>
          <w:sz w:val="24"/>
          <w:szCs w:val="24"/>
          <w:lang w:val="en-GB"/>
        </w:rPr>
      </w:pPr>
      <w:r w:rsidRPr="037089EB" w:rsidR="20847C34">
        <w:rPr>
          <w:rFonts w:ascii="Georgia" w:hAnsi="Georgia" w:eastAsia="Georgia" w:cs="Georgia"/>
          <w:b w:val="0"/>
          <w:bCs w:val="0"/>
          <w:i w:val="0"/>
          <w:iCs w:val="0"/>
          <w:caps w:val="0"/>
          <w:smallCaps w:val="0"/>
          <w:noProof w:val="0"/>
          <w:sz w:val="24"/>
          <w:szCs w:val="24"/>
          <w:lang w:val="en-GB"/>
        </w:rPr>
        <w:t>Threats</w:t>
      </w:r>
      <w:r w:rsidRPr="037089EB" w:rsidR="20847C34">
        <w:rPr>
          <w:rFonts w:ascii="Georgia" w:hAnsi="Georgia" w:eastAsia="Georgia" w:cs="Georgia"/>
          <w:b w:val="0"/>
          <w:bCs w:val="0"/>
          <w:i w:val="0"/>
          <w:iCs w:val="0"/>
          <w:caps w:val="0"/>
          <w:smallCaps w:val="0"/>
          <w:noProof w:val="0"/>
          <w:sz w:val="24"/>
          <w:szCs w:val="24"/>
          <w:lang w:val="en-GB"/>
        </w:rPr>
        <w:t>: “Competition is healthy... if you win it” (Maxwell).</w:t>
      </w:r>
    </w:p>
    <w:p w:rsidR="037089EB" w:rsidP="037089EB" w:rsidRDefault="037089EB" w14:paraId="7206CCC5" w14:textId="13267D45">
      <w:pPr>
        <w:pStyle w:val="ListParagraph"/>
        <w:spacing w:before="240" w:beforeAutospacing="off" w:after="240" w:afterAutospacing="off"/>
        <w:ind w:left="720"/>
        <w:rPr>
          <w:rFonts w:ascii="Georgia" w:hAnsi="Georgia" w:eastAsia="Georgia" w:cs="Georgia"/>
          <w:b w:val="0"/>
          <w:bCs w:val="0"/>
          <w:i w:val="0"/>
          <w:iCs w:val="0"/>
          <w:caps w:val="0"/>
          <w:smallCaps w:val="0"/>
          <w:noProof w:val="0"/>
          <w:sz w:val="24"/>
          <w:szCs w:val="24"/>
          <w:lang w:val="en-GB"/>
        </w:rPr>
      </w:pPr>
    </w:p>
    <w:p w:rsidR="1230C668" w:rsidP="037089EB" w:rsidRDefault="1230C668" w14:paraId="7942FB2F" w14:textId="7F45922B">
      <w:pPr>
        <w:spacing w:before="120" w:beforeAutospacing="off" w:after="120" w:afterAutospacing="off"/>
      </w:pPr>
      <w:r w:rsidRPr="037089EB" w:rsidR="1230C668">
        <w:rPr>
          <w:rFonts w:ascii="Georgia" w:hAnsi="Georgia" w:eastAsia="Georgia" w:cs="Georgia"/>
          <w:b w:val="1"/>
          <w:bCs w:val="1"/>
          <w:i w:val="0"/>
          <w:iCs w:val="0"/>
          <w:caps w:val="0"/>
          <w:smallCaps w:val="0"/>
          <w:noProof w:val="0"/>
          <w:sz w:val="24"/>
          <w:szCs w:val="24"/>
          <w:lang w:val="en-GB"/>
        </w:rPr>
        <w:t xml:space="preserve">                                    </w:t>
      </w:r>
      <w:r w:rsidRPr="037089EB" w:rsidR="20847C34">
        <w:rPr>
          <w:rFonts w:ascii="Georgia" w:hAnsi="Georgia" w:eastAsia="Georgia" w:cs="Georgia"/>
          <w:b w:val="1"/>
          <w:bCs w:val="1"/>
          <w:i w:val="0"/>
          <w:iCs w:val="0"/>
          <w:caps w:val="0"/>
          <w:smallCaps w:val="0"/>
          <w:noProof w:val="0"/>
          <w:sz w:val="24"/>
          <w:szCs w:val="24"/>
          <w:lang w:val="en-GB"/>
        </w:rPr>
        <w:t>Reflective Self-Assessment</w:t>
      </w:r>
    </w:p>
    <w:p w:rsidR="037089EB" w:rsidP="037089EB" w:rsidRDefault="037089EB" w14:paraId="06FB2A38" w14:textId="0745D527">
      <w:pPr>
        <w:rPr>
          <w:rFonts w:ascii="Segoe UI" w:hAnsi="Segoe UI" w:cs="Segoe UI"/>
          <w:b w:val="1"/>
          <w:bCs w:val="1"/>
          <w:color w:val="1D2125"/>
          <w:sz w:val="24"/>
          <w:szCs w:val="24"/>
          <w:lang w:val="en-GB"/>
        </w:rPr>
      </w:pPr>
    </w:p>
    <w:p w:rsidRPr="005401C5" w:rsidR="005401C5" w:rsidP="005401C5" w:rsidRDefault="00D503A9" w14:paraId="4F60DDE2" w14:textId="77777777">
      <w:pPr>
        <w:rPr>
          <w:rFonts w:ascii="Segoe UI" w:hAnsi="Segoe UI" w:cs="Segoe UI"/>
          <w:color w:val="1D2125"/>
          <w:sz w:val="24"/>
          <w:szCs w:val="24"/>
          <w:shd w:val="clear" w:color="auto" w:fill="FFFFFF"/>
          <w:lang w:val="en-GB"/>
        </w:rPr>
      </w:pPr>
      <w:r w:rsidRPr="00D503A9">
        <w:rPr>
          <w:rFonts w:ascii="Segoe UI" w:hAnsi="Segoe UI" w:cs="Segoe UI"/>
          <w:b/>
          <w:bCs/>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Strengths</w:t>
      </w:r>
      <w:r w:rsidRPr="00D503A9">
        <w:rPr>
          <w:rFonts w:ascii="Segoe UI" w:hAnsi="Segoe UI" w:cs="Segoe UI"/>
          <w:b/>
          <w:bCs/>
          <w:color w:val="1D2125"/>
          <w:sz w:val="24"/>
          <w:szCs w:val="24"/>
          <w:shd w:val="clear" w:color="auto" w:fill="FFFFFF"/>
          <w:lang w:val="en-GB"/>
        </w:rPr>
        <w:t xml:space="preserve">: </w:t>
      </w:r>
      <w:r w:rsidRPr="005401C5" w:rsidR="005401C5">
        <w:rPr>
          <w:rFonts w:ascii="Segoe UI" w:hAnsi="Segoe UI" w:cs="Segoe UI"/>
          <w:color w:val="1D2125"/>
          <w:sz w:val="24"/>
          <w:szCs w:val="24"/>
          <w:shd w:val="clear" w:color="auto" w:fill="FFFFFF"/>
          <w:lang w:val="en-GB"/>
        </w:rPr>
        <w:t>Proven proactive problem-solver with exceptional teamwork abilities, consistently delivering results in dynamic team environments. I thrive under pressure, reliably meeting tight deadlines while maintaining the highest standards of performance. My natural leadership instinct enables me to seamlessly step into management roles when needed—as I've confidently stated, </w:t>
      </w:r>
      <w:r w:rsidRPr="005401C5" w:rsidR="005401C5">
        <w:rPr>
          <w:rFonts w:ascii="Segoe UI" w:hAnsi="Segoe UI" w:cs="Segoe UI"/>
          <w:i/>
          <w:iCs/>
          <w:color w:val="1D2125"/>
          <w:sz w:val="24"/>
          <w:szCs w:val="24"/>
          <w:shd w:val="clear" w:color="auto" w:fill="FFFFFF"/>
          <w:lang w:val="en-GB"/>
        </w:rPr>
        <w:t>"I can take the lead at any time if my manager is unavailable"</w:t>
      </w:r>
      <w:r w:rsidRPr="005401C5" w:rsidR="005401C5">
        <w:rPr>
          <w:rFonts w:ascii="Segoe UI" w:hAnsi="Segoe UI" w:cs="Segoe UI"/>
          <w:color w:val="1D2125"/>
          <w:sz w:val="24"/>
          <w:szCs w:val="24"/>
          <w:shd w:val="clear" w:color="auto" w:fill="FFFFFF"/>
          <w:lang w:val="en-GB"/>
        </w:rPr>
        <w:t>—demonstrating initiative and dependability in critical situations.</w:t>
      </w:r>
    </w:p>
    <w:p w:rsidRPr="005401C5" w:rsidR="005401C5" w:rsidP="005401C5" w:rsidRDefault="005401C5" w14:paraId="522D0EBA" w14:textId="77777777">
      <w:pPr>
        <w:rPr>
          <w:rFonts w:ascii="Segoe UI" w:hAnsi="Segoe UI" w:cs="Segoe UI"/>
          <w:color w:val="1D2125"/>
          <w:sz w:val="24"/>
          <w:szCs w:val="24"/>
          <w:shd w:val="clear" w:color="auto" w:fill="FFFFFF"/>
          <w:lang w:val="en-GB"/>
        </w:rPr>
      </w:pPr>
      <w:r w:rsidRPr="005401C5">
        <w:rPr>
          <w:rFonts w:ascii="Segoe UI" w:hAnsi="Segoe UI" w:cs="Segoe UI"/>
          <w:color w:val="1D2125"/>
          <w:sz w:val="24"/>
          <w:szCs w:val="24"/>
          <w:shd w:val="clear" w:color="auto" w:fill="FFFFFF"/>
          <w:lang w:val="en-GB"/>
        </w:rPr>
        <w:t>I'm exceptionally reliable, always punctual and professionally dressed, reflecting my commitment to professionalism. As a fully bilingual professional (fluent Romanian/English), I excel in diverse customer-facing environments. My hands-on practical expertise includes comprehensive home maintenance, DIY repairs, and basic automotive troubleshooting, showcasing my ability to manage complex operational challenges.</w:t>
      </w:r>
    </w:p>
    <w:p w:rsidRPr="005401C5" w:rsidR="005401C5" w:rsidP="005401C5" w:rsidRDefault="005401C5" w14:paraId="259AD76E" w14:textId="212DE058">
      <w:pPr>
        <w:rPr>
          <w:rFonts w:ascii="Segoe UI" w:hAnsi="Segoe UI" w:cs="Segoe UI"/>
          <w:color w:val="1D2125"/>
          <w:sz w:val="24"/>
          <w:szCs w:val="24"/>
          <w:shd w:val="clear" w:color="auto" w:fill="FFFFFF"/>
          <w:lang w:val="en-GB"/>
        </w:rPr>
      </w:pPr>
      <w:r w:rsidRPr="005401C5">
        <w:rPr>
          <w:rFonts w:ascii="Segoe UI" w:hAnsi="Segoe UI" w:cs="Segoe UI"/>
          <w:color w:val="1D2125"/>
          <w:sz w:val="24"/>
          <w:szCs w:val="24"/>
          <w:shd w:val="clear" w:color="auto" w:fill="FFFFFF"/>
          <w:lang w:val="en-GB"/>
        </w:rPr>
        <w:t xml:space="preserve">My strategic business acumen is evidenced by developing a comprehensive organic egg farm business plan from scratch, including detailed PESTEL market analysis, precise £80k funding allocation breakdown, sophisticated digital/local marketing strategies, and realistic financial projections targeting £150k Year 1 revenue. This entrepreneurial initiative demonstrates my capacity for high-level strategic thinking, market research, and financial </w:t>
      </w:r>
      <w:r w:rsidRPr="005401C5">
        <w:rPr>
          <w:rFonts w:ascii="Segoe UI" w:hAnsi="Segoe UI" w:cs="Segoe UI"/>
          <w:color w:val="1D2125"/>
          <w:sz w:val="24"/>
          <w:szCs w:val="24"/>
          <w:shd w:val="clear" w:color="auto" w:fill="FFFFFF"/>
          <w:lang w:val="en-GB"/>
        </w:rPr>
        <w:t>modelling</w:t>
      </w:r>
      <w:r w:rsidRPr="005401C5">
        <w:rPr>
          <w:rFonts w:ascii="Segoe UI" w:hAnsi="Segoe UI" w:cs="Segoe UI"/>
          <w:color w:val="1D2125"/>
          <w:sz w:val="24"/>
          <w:szCs w:val="24"/>
          <w:shd w:val="clear" w:color="auto" w:fill="FFFFFF"/>
          <w:lang w:val="en-GB"/>
        </w:rPr>
        <w:t>.</w:t>
      </w:r>
    </w:p>
    <w:p w:rsidRPr="005401C5" w:rsidR="005401C5" w:rsidP="005401C5" w:rsidRDefault="005401C5" w14:paraId="404752FB" w14:textId="440FA055">
      <w:pPr>
        <w:rPr>
          <w:rFonts w:ascii="Segoe UI" w:hAnsi="Segoe UI" w:cs="Segoe UI"/>
          <w:color w:val="1D2125"/>
          <w:sz w:val="24"/>
          <w:szCs w:val="24"/>
          <w:shd w:val="clear" w:color="auto" w:fill="FFFFFF"/>
          <w:lang w:val="en-GB"/>
        </w:rPr>
      </w:pPr>
    </w:p>
    <w:p w:rsidR="004B240F" w:rsidP="037089EB" w:rsidRDefault="00D503A9" w14:paraId="3D9A673F" w14:textId="5966DD1A">
      <w:pPr>
        <w:pStyle w:val="Normal"/>
        <w:rPr>
          <w:rFonts w:ascii="Segoe UI" w:hAnsi="Segoe UI" w:cs="Segoe UI"/>
          <w:color w:val="1D2125"/>
          <w:sz w:val="24"/>
          <w:szCs w:val="24"/>
          <w:shd w:val="clear" w:color="auto" w:fill="FFFFFF"/>
          <w:lang w:val="en-GB"/>
        </w:rPr>
      </w:pPr>
      <w:r w:rsidRPr="00D503A9" w:rsidR="3DFBFE13">
        <w:rPr>
          <w:rFonts w:ascii="Segoe UI" w:hAnsi="Segoe UI" w:cs="Segoe UI"/>
          <w:b w:val="1"/>
          <w:bCs w:val="1"/>
          <w:color w:val="1D2125"/>
          <w:sz w:val="28"/>
          <w:szCs w:val="28"/>
          <w:shd w:val="clear" w:color="auto" w:fill="FFFFFF"/>
          <w:lang w:val="en-GB"/>
        </w:rPr>
        <w:t>Weaknesses</w:t>
      </w:r>
      <w:r w:rsidRPr="00D503A9" w:rsidR="3DFBFE13">
        <w:rPr>
          <w:rFonts w:ascii="Segoe UI" w:hAnsi="Segoe UI" w:cs="Segoe UI"/>
          <w:b w:val="1"/>
          <w:bCs w:val="1"/>
          <w:color w:val="1D2125"/>
          <w:sz w:val="24"/>
          <w:szCs w:val="24"/>
          <w:shd w:val="clear" w:color="auto" w:fill="FFFFFF"/>
          <w:lang w:val="en-GB"/>
        </w:rPr>
        <w:t xml:space="preserve">: </w:t>
      </w:r>
      <w:r w:rsidRPr="005A6662" w:rsidR="04B21F6D">
        <w:rPr>
          <w:rFonts w:ascii="Segoe UI" w:hAnsi="Segoe UI" w:cs="Segoe UI"/>
          <w:color w:val="1D2125"/>
          <w:sz w:val="24"/>
          <w:szCs w:val="24"/>
          <w:shd w:val="clear" w:color="auto" w:fill="FFFFFF"/>
          <w:lang w:val="en-GB"/>
        </w:rPr>
        <w:t>While I bring strong transferable skills, I recognize several areas requiring targeted professional development to compete effectively for specialized management roles:</w:t>
      </w:r>
    </w:p>
    <w:p w:rsidRPr="005A6662" w:rsidR="005A6662" w:rsidP="005A6662" w:rsidRDefault="005A6662" w14:paraId="6AE79C78" w14:textId="5CFEFF71">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Lack of Sector-Specific Certifications: I currently hold no formal qualifications directly relevant to target industries, such as SMSTS (Site Management Safety Training) or CSCS card for construction supervision, PML gaming license for casino management, or WSET/Level 3 Retail Management certificates for luxury sales environments. These industry-standard credentials represent clear barriers to immediate entry into mid-level management positions.</w:t>
      </w:r>
    </w:p>
    <w:p w:rsidRPr="005A6662" w:rsidR="005A6662" w:rsidP="005A6662" w:rsidRDefault="005A6662" w14:paraId="526AA1BA" w14:textId="0280168A">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 xml:space="preserve">Intermediate Technical Proficiency: My technology skills remain at an intermediate level, comfortable with everyday tools like iPhone ecosystem management, Virgin Media broadband troubleshooting, Gmail/Yahoo Mail organization, and basic Microsoft Office applications. </w:t>
      </w:r>
    </w:p>
    <w:p w:rsidRPr="005A6662" w:rsidR="005A6662" w:rsidP="005A6662" w:rsidRDefault="005A6662" w14:paraId="5FCB3968" w14:textId="77777777">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Limited Direct Industry Experience: Although I possess strong transferable leadership from 11+ years of UK employment, I have no hands-on experience specifically within construction site management, high-end retail sales, casino gaming operations, or commercial poultry farming. This specialist sector knowledge gap requires practical exposure through targeted work placements or assistant roles.</w:t>
      </w:r>
    </w:p>
    <w:p w:rsidRPr="005A6662" w:rsidR="005A6662" w:rsidP="005A6662" w:rsidRDefault="005A6662" w14:paraId="126626A5" w14:textId="77777777">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Incomplete Language Development: My Italian language skills remain at basic conversational level, limiting potential opportunities in diverse customer environments or international supply chains for my planned organic farm business.</w:t>
      </w:r>
    </w:p>
    <w:p w:rsidRPr="005A6662" w:rsidR="005A6662" w:rsidP="005A6662" w:rsidRDefault="005A6662" w14:paraId="73E555F0" w14:textId="77777777">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Work-Life Balance Constraints: As an active parent to my 12-year-old child attending Arden Academy in Knowle, family responsibilities occasionally impact availability for unsociable hours, evening/weekend shifts, or relocation required by full-time management positions. This requires strategic time management solutions to maintain career progression alongside family commitments.</w:t>
      </w:r>
    </w:p>
    <w:p w:rsidR="00750BD4" w:rsidP="00130EF3" w:rsidRDefault="00750BD4" w14:paraId="25089AB5" w14:textId="77777777">
      <w:pPr>
        <w:rPr>
          <w:rFonts w:ascii="Segoe UI" w:hAnsi="Segoe UI" w:cs="Segoe UI"/>
          <w:b/>
          <w:bCs/>
          <w:color w:val="1D2125"/>
          <w:sz w:val="28"/>
          <w:szCs w:val="28"/>
          <w:shd w:val="clear" w:color="auto" w:fill="FFFFFF"/>
          <w:lang w:val="en-GB"/>
        </w:rPr>
      </w:pPr>
    </w:p>
    <w:p w:rsidR="006019BA" w:rsidP="00130EF3" w:rsidRDefault="006019BA" w14:paraId="4D13B21B" w14:textId="77777777">
      <w:pPr>
        <w:rPr>
          <w:rFonts w:ascii="Segoe UI" w:hAnsi="Segoe UI" w:cs="Segoe UI"/>
          <w:b/>
          <w:bCs/>
          <w:color w:val="1D2125"/>
          <w:sz w:val="28"/>
          <w:szCs w:val="28"/>
          <w:shd w:val="clear" w:color="auto" w:fill="FFFFFF"/>
          <w:lang w:val="en-GB"/>
        </w:rPr>
      </w:pPr>
    </w:p>
    <w:p w:rsidRPr="00130EF3" w:rsidR="00130EF3" w:rsidP="037089EB" w:rsidRDefault="00D503A9" w14:paraId="49CD2571" w14:textId="07A48E01">
      <w:pPr>
        <w:pStyle w:val="Normal"/>
        <w:rPr>
          <w:rFonts w:ascii="Segoe UI" w:hAnsi="Segoe UI" w:cs="Segoe UI"/>
          <w:color w:val="1D2125"/>
          <w:sz w:val="24"/>
          <w:szCs w:val="24"/>
          <w:shd w:val="clear" w:color="auto" w:fill="FFFFFF"/>
          <w:lang w:val="en-GB"/>
        </w:rPr>
      </w:pPr>
      <w:r w:rsidRPr="00D503A9" w:rsidR="3DFBFE13">
        <w:rPr>
          <w:rFonts w:ascii="Segoe UI" w:hAnsi="Segoe UI" w:cs="Segoe UI"/>
          <w:b w:val="1"/>
          <w:bCs w:val="1"/>
          <w:color w:val="1D2125"/>
          <w:sz w:val="28"/>
          <w:szCs w:val="28"/>
          <w:shd w:val="clear" w:color="auto" w:fill="FFFFFF"/>
          <w:lang w:val="en-GB"/>
        </w:rPr>
        <w:t>Opportunities</w:t>
      </w:r>
      <w:r w:rsidRPr="00D503A9" w:rsidR="3DFBFE13">
        <w:rPr>
          <w:rFonts w:ascii="Segoe UI" w:hAnsi="Segoe UI" w:cs="Segoe UI"/>
          <w:b w:val="1"/>
          <w:bCs w:val="1"/>
          <w:color w:val="1D2125"/>
          <w:sz w:val="24"/>
          <w:szCs w:val="24"/>
          <w:shd w:val="clear" w:color="auto" w:fill="FFFFFF"/>
          <w:lang w:val="en-GB"/>
        </w:rPr>
        <w:t xml:space="preserve">: </w:t>
      </w:r>
      <w:r w:rsidRPr="00130EF3" w:rsidR="51B38D82">
        <w:rPr>
          <w:rFonts w:ascii="Segoe UI" w:hAnsi="Segoe UI" w:cs="Segoe UI"/>
          <w:color w:val="1D2125"/>
          <w:sz w:val="24"/>
          <w:szCs w:val="24"/>
          <w:shd w:val="clear" w:color="auto" w:fill="FFFFFF"/>
          <w:lang w:val="en-GB"/>
        </w:rPr>
        <w:t>Thriving Organic Agriculture Sector: The UK organic market continues robust expansion at 5-10% annual growth rates, particularly strong demand for premium ethical products like certified free-range eggs. This £3.8 billion organic sector perfectly aligns with my detailed business planning for a Solihull-based organic egg farm, positioning me advantageously within this high-margin, consumer-driven niche.</w:t>
      </w:r>
    </w:p>
    <w:p w:rsidRPr="00130EF3" w:rsidR="00130EF3" w:rsidP="00130EF3" w:rsidRDefault="00130EF3" w14:paraId="5E22317F" w14:textId="77777777">
      <w:pPr>
        <w:rPr>
          <w:rFonts w:ascii="Segoe UI" w:hAnsi="Segoe UI" w:cs="Segoe UI"/>
          <w:color w:val="1D2125"/>
          <w:sz w:val="24"/>
          <w:szCs w:val="24"/>
          <w:shd w:val="clear" w:color="auto" w:fill="FFFFFF"/>
          <w:lang w:val="en-GB"/>
        </w:rPr>
      </w:pPr>
      <w:r w:rsidRPr="00130EF3">
        <w:rPr>
          <w:rFonts w:ascii="Segoe UI" w:hAnsi="Segoe UI" w:cs="Segoe UI"/>
          <w:color w:val="1D2125"/>
          <w:sz w:val="24"/>
          <w:szCs w:val="24"/>
          <w:shd w:val="clear" w:color="auto" w:fill="FFFFFF"/>
          <w:lang w:val="en-GB"/>
        </w:rPr>
        <w:t xml:space="preserve">Local Solihull Retail Boom: My research into candy shop retail opportunities in Solihull reveals substantial market potential through premium </w:t>
      </w:r>
      <w:proofErr w:type="spellStart"/>
      <w:r w:rsidRPr="00130EF3">
        <w:rPr>
          <w:rFonts w:ascii="Segoe UI" w:hAnsi="Segoe UI" w:cs="Segoe UI"/>
          <w:color w:val="1D2125"/>
          <w:sz w:val="24"/>
          <w:szCs w:val="24"/>
          <w:shd w:val="clear" w:color="auto" w:fill="FFFFFF"/>
          <w:lang w:val="en-GB"/>
        </w:rPr>
        <w:t>pick'n'mix</w:t>
      </w:r>
      <w:proofErr w:type="spellEnd"/>
      <w:r w:rsidRPr="00130EF3">
        <w:rPr>
          <w:rFonts w:ascii="Segoe UI" w:hAnsi="Segoe UI" w:cs="Segoe UI"/>
          <w:color w:val="1D2125"/>
          <w:sz w:val="24"/>
          <w:szCs w:val="24"/>
          <w:shd w:val="clear" w:color="auto" w:fill="FFFFFF"/>
          <w:lang w:val="en-GB"/>
        </w:rPr>
        <w:t xml:space="preserve"> concepts, specialty confectionery, and tourist-driven locations near Touchwood Shopping Centre. West Midlands retail vacancy rates below national averages signal strong local commercial opportunities for entrepreneurial retail management experience.</w:t>
      </w:r>
    </w:p>
    <w:p w:rsidRPr="00130EF3" w:rsidR="00130EF3" w:rsidP="00130EF3" w:rsidRDefault="00130EF3" w14:paraId="60D1BFFC" w14:textId="1D235057">
      <w:pPr>
        <w:rPr>
          <w:rFonts w:ascii="Segoe UI" w:hAnsi="Segoe UI" w:cs="Segoe UI"/>
          <w:color w:val="1D2125"/>
          <w:sz w:val="24"/>
          <w:szCs w:val="24"/>
          <w:shd w:val="clear" w:color="auto" w:fill="FFFFFF"/>
          <w:lang w:val="en-GB"/>
        </w:rPr>
      </w:pPr>
      <w:r w:rsidRPr="00130EF3">
        <w:rPr>
          <w:rFonts w:ascii="Segoe UI" w:hAnsi="Segoe UI" w:cs="Segoe UI"/>
          <w:color w:val="1D2125"/>
          <w:sz w:val="24"/>
          <w:szCs w:val="24"/>
          <w:shd w:val="clear" w:color="auto" w:fill="FFFFFF"/>
          <w:lang w:val="en-GB"/>
        </w:rPr>
        <w:t>Accessible Government Funding Schemes: Multiple UK government grants provide substantial financial support for agricultural startups, including the Farming Investment Fund (£5,000-£500,000) for infrastructure, Sustainable Farming Fund, and Rural England Prosperity Fund. These non-dilutive funding sources perfectly complement my £80k equity raise strategy, reducing startup risk while building farm credentials.</w:t>
      </w:r>
      <w:r w:rsidRPr="00130EF3" w:rsidR="00E02746">
        <w:rPr>
          <w:rFonts w:ascii="Segoe UI" w:hAnsi="Segoe UI" w:cs="Segoe UI"/>
          <w:color w:val="1D2125"/>
          <w:sz w:val="24"/>
          <w:szCs w:val="24"/>
          <w:shd w:val="clear" w:color="auto" w:fill="FFFFFF"/>
          <w:lang w:val="en-GB"/>
        </w:rPr>
        <w:t xml:space="preserve"> </w:t>
      </w:r>
    </w:p>
    <w:p w:rsidRPr="00130EF3" w:rsidR="00130EF3" w:rsidP="00750BD4" w:rsidRDefault="00130EF3" w14:paraId="2A8984AA" w14:textId="22CC35A3">
      <w:pPr>
        <w:rPr>
          <w:rFonts w:ascii="Segoe UI" w:hAnsi="Segoe UI" w:cs="Segoe UI"/>
          <w:color w:val="1D2125"/>
          <w:sz w:val="24"/>
          <w:szCs w:val="24"/>
          <w:shd w:val="clear" w:color="auto" w:fill="FFFFFF"/>
          <w:lang w:val="en-GB"/>
        </w:rPr>
      </w:pPr>
      <w:r w:rsidRPr="00130EF3">
        <w:rPr>
          <w:rFonts w:ascii="Segoe UI" w:hAnsi="Segoe UI" w:cs="Segoe UI"/>
          <w:color w:val="1D2125"/>
          <w:sz w:val="24"/>
          <w:szCs w:val="24"/>
          <w:shd w:val="clear" w:color="auto" w:fill="FFFFFF"/>
          <w:lang w:val="en-GB"/>
        </w:rPr>
        <w:br/>
      </w:r>
    </w:p>
    <w:p w:rsidRPr="00130EF3" w:rsidR="00130EF3" w:rsidP="00130EF3" w:rsidRDefault="00130EF3" w14:paraId="78B349D7" w14:textId="77777777">
      <w:pPr>
        <w:rPr>
          <w:rFonts w:ascii="Segoe UI" w:hAnsi="Segoe UI" w:cs="Segoe UI"/>
          <w:color w:val="1D2125"/>
          <w:sz w:val="24"/>
          <w:szCs w:val="24"/>
          <w:shd w:val="clear" w:color="auto" w:fill="FFFFFF"/>
          <w:lang w:val="en-GB"/>
        </w:rPr>
      </w:pPr>
      <w:r w:rsidRPr="00130EF3">
        <w:rPr>
          <w:rFonts w:ascii="Segoe UI" w:hAnsi="Segoe UI" w:cs="Segoe UI"/>
          <w:color w:val="1D2125"/>
          <w:sz w:val="24"/>
          <w:szCs w:val="24"/>
          <w:shd w:val="clear" w:color="auto" w:fill="FFFFFF"/>
          <w:lang w:val="en-GB"/>
        </w:rPr>
        <w:t>These comprehensive opportunities transform my entrepreneurial planning into actionable career progression, leveraging local market trends, accessible funding, structured upskilling, and strategic networking to bridge current skill gaps toward farm ownership or management excellence.</w:t>
      </w:r>
    </w:p>
    <w:p w:rsidRPr="00130EF3" w:rsidR="00130EF3" w:rsidP="00130EF3" w:rsidRDefault="00130EF3" w14:paraId="53A98FAC" w14:textId="0A973CBD">
      <w:pPr>
        <w:rPr>
          <w:rFonts w:ascii="Segoe UI" w:hAnsi="Segoe UI" w:cs="Segoe UI"/>
          <w:color w:val="1D2125"/>
          <w:sz w:val="24"/>
          <w:szCs w:val="24"/>
          <w:shd w:val="clear" w:color="auto" w:fill="FFFFFF"/>
          <w:lang w:val="en-GB"/>
        </w:rPr>
      </w:pPr>
    </w:p>
    <w:p w:rsidRPr="00130EF3" w:rsidR="00D503A9" w:rsidP="00D503A9" w:rsidRDefault="00D503A9" w14:paraId="46CA7CC8" w14:textId="2AF98EAE">
      <w:pPr>
        <w:rPr>
          <w:rFonts w:ascii="Segoe UI" w:hAnsi="Segoe UI" w:cs="Segoe UI"/>
          <w:color w:val="1D2125"/>
          <w:sz w:val="24"/>
          <w:szCs w:val="24"/>
          <w:shd w:val="clear" w:color="auto" w:fill="FFFFFF"/>
          <w:lang w:val="en-GB"/>
        </w:rPr>
      </w:pPr>
    </w:p>
    <w:p w:rsidRPr="00D503A9" w:rsidR="00B1440B" w:rsidP="00D503A9" w:rsidRDefault="00B1440B" w14:paraId="4871DAB6" w14:textId="77777777">
      <w:pPr>
        <w:rPr>
          <w:rFonts w:ascii="Segoe UI" w:hAnsi="Segoe UI" w:cs="Segoe UI"/>
          <w:b/>
          <w:bCs/>
          <w:color w:val="1D2125"/>
          <w:sz w:val="24"/>
          <w:szCs w:val="24"/>
          <w:shd w:val="clear" w:color="auto" w:fill="FFFFFF"/>
          <w:lang w:val="en-GB"/>
        </w:rPr>
      </w:pPr>
    </w:p>
    <w:p w:rsidR="00750BD4" w:rsidP="00D503A9" w:rsidRDefault="00750BD4" w14:paraId="1FC59C55" w14:textId="77777777">
      <w:pPr>
        <w:rPr>
          <w:rFonts w:ascii="Segoe UI" w:hAnsi="Segoe UI" w:cs="Segoe UI"/>
          <w:b/>
          <w:bCs/>
          <w:color w:val="1D2125"/>
          <w:sz w:val="28"/>
          <w:szCs w:val="28"/>
          <w:shd w:val="clear" w:color="auto" w:fill="FFFFFF"/>
          <w:lang w:val="en-GB"/>
        </w:rPr>
      </w:pPr>
    </w:p>
    <w:p w:rsidR="00750BD4" w:rsidP="00D503A9" w:rsidRDefault="00750BD4" w14:paraId="73EFA4DE" w14:textId="77777777">
      <w:pPr>
        <w:rPr>
          <w:rFonts w:ascii="Segoe UI" w:hAnsi="Segoe UI" w:cs="Segoe UI"/>
          <w:b/>
          <w:bCs/>
          <w:color w:val="1D2125"/>
          <w:sz w:val="28"/>
          <w:szCs w:val="28"/>
          <w:shd w:val="clear" w:color="auto" w:fill="FFFFFF"/>
          <w:lang w:val="en-GB"/>
        </w:rPr>
      </w:pPr>
    </w:p>
    <w:p w:rsidR="037089EB" w:rsidP="037089EB" w:rsidRDefault="037089EB" w14:paraId="59A1EAA2" w14:textId="014455C8">
      <w:pPr>
        <w:rPr>
          <w:rFonts w:ascii="Segoe UI" w:hAnsi="Segoe UI" w:cs="Segoe UI"/>
          <w:b w:val="1"/>
          <w:bCs w:val="1"/>
          <w:color w:val="1D2125"/>
          <w:sz w:val="28"/>
          <w:szCs w:val="28"/>
          <w:lang w:val="en-GB"/>
        </w:rPr>
      </w:pPr>
    </w:p>
    <w:p w:rsidRPr="00FF735A" w:rsidR="00FF735A" w:rsidP="00FF735A" w:rsidRDefault="00D503A9" w14:paraId="7557FA2F" w14:textId="315E6A86">
      <w:pPr>
        <w:rPr>
          <w:rFonts w:ascii="Segoe UI" w:hAnsi="Segoe UI" w:cs="Segoe UI"/>
          <w:color w:val="1D2125"/>
          <w:sz w:val="24"/>
          <w:szCs w:val="24"/>
          <w:shd w:val="clear" w:color="auto" w:fill="FFFFFF"/>
          <w:lang w:val="en-GB"/>
        </w:rPr>
      </w:pPr>
      <w:r w:rsidRPr="00D503A9">
        <w:rPr>
          <w:rFonts w:ascii="Segoe UI" w:hAnsi="Segoe UI" w:cs="Segoe UI"/>
          <w:b/>
          <w:bCs/>
          <w:color w:val="1D2125"/>
          <w:sz w:val="28"/>
          <w:szCs w:val="28"/>
          <w:shd w:val="clear" w:color="auto" w:fill="FFFFFF"/>
          <w:lang w:val="en-GB"/>
        </w:rPr>
        <w:t>Threats</w:t>
      </w:r>
      <w:r w:rsidRPr="00D503A9">
        <w:rPr>
          <w:rFonts w:ascii="Segoe UI" w:hAnsi="Segoe UI" w:cs="Segoe UI"/>
          <w:b/>
          <w:bCs/>
          <w:color w:val="1D2125"/>
          <w:sz w:val="24"/>
          <w:szCs w:val="24"/>
          <w:shd w:val="clear" w:color="auto" w:fill="FFFFFF"/>
          <w:lang w:val="en-GB"/>
        </w:rPr>
        <w:t xml:space="preserve">: </w:t>
      </w:r>
      <w:r w:rsidRPr="00FF735A" w:rsidR="00FF735A">
        <w:rPr>
          <w:rFonts w:ascii="Segoe UI" w:hAnsi="Segoe UI" w:cs="Segoe UI"/>
          <w:color w:val="1D2125"/>
          <w:sz w:val="24"/>
          <w:szCs w:val="24"/>
          <w:shd w:val="clear" w:color="auto" w:fill="FFFFFF"/>
          <w:lang w:val="en-GB"/>
        </w:rPr>
        <w:t>Economic Pressures and Cost Volatility: Persistent UK inflation (currently 2.5-3%) significantly impacts startup viability, particularly through rising poultry feed costs (up 15-20% since 2024 due to grain price volatility) and increased operational expenses across sectors. Retail faces margin compression from energy costs and consumer spending caution, while construction contends with material price fluctuations (timber up 12%, steel 8%). These macroeconomic pressures threaten farm profitability and job stability in target industries.</w:t>
      </w:r>
      <w:r w:rsidRPr="00FF735A" w:rsidR="00FF735A">
        <w:rPr>
          <w:rFonts w:ascii="Segoe UI" w:hAnsi="Segoe UI" w:cs="Segoe UI"/>
          <w:color w:val="1D2125"/>
          <w:sz w:val="24"/>
          <w:szCs w:val="24"/>
          <w:shd w:val="clear" w:color="auto" w:fill="FFFFFF"/>
          <w:lang w:val="en-GB"/>
        </w:rPr>
        <w:t xml:space="preserve"> </w:t>
      </w:r>
    </w:p>
    <w:p w:rsidRPr="00FF735A" w:rsidR="00FF735A" w:rsidP="00FF735A" w:rsidRDefault="00FF735A" w14:paraId="4B25CBAB" w14:textId="77777777">
      <w:pPr>
        <w:rPr>
          <w:rFonts w:ascii="Segoe UI" w:hAnsi="Segoe UI" w:cs="Segoe UI"/>
          <w:color w:val="1D2125"/>
          <w:sz w:val="24"/>
          <w:szCs w:val="24"/>
          <w:shd w:val="clear" w:color="auto" w:fill="FFFFFF"/>
          <w:lang w:val="en-GB"/>
        </w:rPr>
      </w:pPr>
      <w:r w:rsidRPr="00FF735A">
        <w:rPr>
          <w:rFonts w:ascii="Segoe UI" w:hAnsi="Segoe UI" w:cs="Segoe UI"/>
          <w:color w:val="1D2125"/>
          <w:sz w:val="24"/>
          <w:szCs w:val="24"/>
          <w:shd w:val="clear" w:color="auto" w:fill="FFFFFF"/>
          <w:lang w:val="en-GB"/>
        </w:rPr>
        <w:t>Intense Sector Competition: Both retail management (luxury car dealerships, premium confectionery) and casino operations face high applicant volumes for management positions, requiring specialized certifications that create entry barriers. My planned organic egg farm competes against established producers with scale advantages, while Solihull's candy shop market pits new entrants against branded chains and online confectionery platforms.</w:t>
      </w:r>
    </w:p>
    <w:p w:rsidRPr="00FF735A" w:rsidR="00FF735A" w:rsidP="00FF735A" w:rsidRDefault="00FF735A" w14:paraId="04033CDC" w14:textId="7A5F1670">
      <w:pPr>
        <w:rPr>
          <w:rFonts w:ascii="Segoe UI" w:hAnsi="Segoe UI" w:cs="Segoe UI"/>
          <w:color w:val="1D2125"/>
          <w:sz w:val="24"/>
          <w:szCs w:val="24"/>
          <w:shd w:val="clear" w:color="auto" w:fill="FFFFFF"/>
          <w:lang w:val="en-GB"/>
        </w:rPr>
      </w:pPr>
      <w:r w:rsidRPr="00FF735A">
        <w:rPr>
          <w:rFonts w:ascii="Segoe UI" w:hAnsi="Segoe UI" w:cs="Segoe UI"/>
          <w:color w:val="1D2125"/>
          <w:sz w:val="24"/>
          <w:szCs w:val="24"/>
          <w:shd w:val="clear" w:color="auto" w:fill="FFFFFF"/>
          <w:lang w:val="en-GB"/>
        </w:rPr>
        <w:t>Family Commitment Constraints: Responsibilities toward my 12-year-old child attending Arden Academy in Knowle significantly limit geographical flexibility for relocation and availability for mandatory evening/weekend training programs common in casino management (PML courses) and retail (WSET certifications). This creates competitive disadvantage against candidates with greater scheduling flexibility.</w:t>
      </w:r>
    </w:p>
    <w:p w:rsidRPr="00FF735A" w:rsidR="00D503A9" w:rsidP="00D503A9" w:rsidRDefault="00D503A9" w14:paraId="6121DD38" w14:textId="0B428051">
      <w:pPr>
        <w:rPr>
          <w:rFonts w:ascii="Segoe UI" w:hAnsi="Segoe UI" w:cs="Segoe UI"/>
          <w:color w:val="1D2125"/>
          <w:sz w:val="24"/>
          <w:szCs w:val="24"/>
          <w:shd w:val="clear" w:color="auto" w:fill="FFFFFF"/>
          <w:lang w:val="en-GB"/>
        </w:rPr>
      </w:pPr>
    </w:p>
    <w:p w:rsidR="00E27C40" w:rsidP="00D503A9" w:rsidRDefault="00E27C40" w14:paraId="501B062F" w14:textId="77777777">
      <w:pPr>
        <w:rPr>
          <w:rFonts w:ascii="Segoe UI" w:hAnsi="Segoe UI" w:cs="Segoe UI"/>
          <w:b/>
          <w:bCs/>
          <w:color w:val="1D2125"/>
          <w:sz w:val="24"/>
          <w:szCs w:val="24"/>
          <w:shd w:val="clear" w:color="auto" w:fill="FFFFFF"/>
          <w:lang w:val="en-GB"/>
        </w:rPr>
      </w:pPr>
    </w:p>
    <w:p w:rsidR="00FF735A" w:rsidP="00D503A9" w:rsidRDefault="00DF4EDD" w14:paraId="2433638F" w14:textId="77777777">
      <w:pPr>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00DA4367">
        <w:rPr>
          <w:rFonts w:ascii="Segoe UI" w:hAnsi="Segoe UI" w:cs="Segoe UI"/>
          <w:b/>
          <w:bCs/>
          <w:color w:val="1D2125"/>
          <w:sz w:val="24"/>
          <w:szCs w:val="24"/>
          <w:shd w:val="clear" w:color="auto" w:fill="FFFFFF"/>
          <w:lang w:val="en-GB"/>
        </w:rPr>
        <w:t xml:space="preserve"> </w:t>
      </w:r>
    </w:p>
    <w:p w:rsidR="00FF735A" w:rsidP="00D503A9" w:rsidRDefault="00FF735A" w14:paraId="4345C356" w14:textId="77777777">
      <w:pPr>
        <w:rPr>
          <w:rFonts w:ascii="Segoe UI" w:hAnsi="Segoe UI" w:cs="Segoe UI"/>
          <w:b/>
          <w:bCs/>
          <w:color w:val="1D2125"/>
          <w:sz w:val="24"/>
          <w:szCs w:val="24"/>
          <w:shd w:val="clear" w:color="auto" w:fill="FFFFFF"/>
          <w:lang w:val="en-GB"/>
        </w:rPr>
      </w:pPr>
    </w:p>
    <w:p w:rsidR="00FF735A" w:rsidP="00D503A9" w:rsidRDefault="00FF735A" w14:paraId="13F88988" w14:textId="77777777">
      <w:pPr>
        <w:rPr>
          <w:rFonts w:ascii="Segoe UI" w:hAnsi="Segoe UI" w:cs="Segoe UI"/>
          <w:b/>
          <w:bCs/>
          <w:color w:val="1D2125"/>
          <w:sz w:val="24"/>
          <w:szCs w:val="24"/>
          <w:shd w:val="clear" w:color="auto" w:fill="FFFFFF"/>
          <w:lang w:val="en-GB"/>
        </w:rPr>
      </w:pPr>
    </w:p>
    <w:p w:rsidR="00FF735A" w:rsidP="00D503A9" w:rsidRDefault="00FF735A" w14:paraId="405411B5" w14:textId="77777777">
      <w:pPr>
        <w:rPr>
          <w:rFonts w:ascii="Segoe UI" w:hAnsi="Segoe UI" w:cs="Segoe UI"/>
          <w:b/>
          <w:bCs/>
          <w:color w:val="1D2125"/>
          <w:sz w:val="24"/>
          <w:szCs w:val="24"/>
          <w:shd w:val="clear" w:color="auto" w:fill="FFFFFF"/>
          <w:lang w:val="en-GB"/>
        </w:rPr>
      </w:pPr>
    </w:p>
    <w:p w:rsidR="00DA4367" w:rsidP="037089EB" w:rsidRDefault="00264584" w14:textId="08032CA2" w14:paraId="4FBCAC8C">
      <w:pPr>
        <w:rPr>
          <w:rFonts w:ascii="Segoe UI" w:hAnsi="Segoe UI" w:cs="Segoe UI"/>
          <w:b w:val="1"/>
          <w:bCs w:val="1"/>
          <w:color w:val="1D2125"/>
          <w:sz w:val="24"/>
          <w:szCs w:val="24"/>
          <w:lang w:val="en-GB"/>
        </w:rPr>
      </w:pPr>
      <w:r w:rsidR="33C66B81">
        <w:rPr>
          <w:rFonts w:ascii="Segoe UI" w:hAnsi="Segoe UI" w:cs="Segoe UI"/>
          <w:b w:val="1"/>
          <w:bCs w:val="1"/>
          <w:color w:val="1D2125"/>
          <w:sz w:val="24"/>
          <w:szCs w:val="24"/>
          <w:shd w:val="clear" w:color="auto" w:fill="FFFFFF"/>
          <w:lang w:val="en-GB"/>
        </w:rPr>
        <w:lastRenderedPageBreak/>
        <w:t xml:space="preserve">                                     </w:t>
      </w:r>
    </w:p>
    <w:p w:rsidR="00DA4367" w:rsidP="00D503A9" w:rsidRDefault="00264584" w14:paraId="489366C1" w14:textId="77521DE6">
      <w:pPr>
        <w:rPr>
          <w:rFonts w:ascii="Segoe UI" w:hAnsi="Segoe UI" w:cs="Segoe UI"/>
          <w:b w:val="1"/>
          <w:bCs w:val="1"/>
          <w:color w:val="1D2125"/>
          <w:sz w:val="24"/>
          <w:szCs w:val="24"/>
          <w:shd w:val="clear" w:color="auto" w:fill="FFFFFF"/>
          <w:lang w:val="en-GB"/>
        </w:rPr>
      </w:pPr>
      <w:r w:rsidRPr="00D503A9" w:rsidR="4D6AE279">
        <w:rPr>
          <w:rFonts w:ascii="Segoe UI" w:hAnsi="Segoe UI" w:cs="Segoe UI"/>
          <w:b w:val="1"/>
          <w:bCs w:val="1"/>
          <w:color w:val="1D2125"/>
          <w:sz w:val="24"/>
          <w:szCs w:val="24"/>
          <w:shd w:val="clear" w:color="auto" w:fill="FFFFFF"/>
          <w:lang w:val="en-GB"/>
        </w:rPr>
        <w:t xml:space="preserve">                                         </w:t>
      </w:r>
      <w:r w:rsidRPr="00D503A9" w:rsidR="3DFBFE13">
        <w:rPr>
          <w:rFonts w:ascii="Segoe UI" w:hAnsi="Segoe UI" w:cs="Segoe UI"/>
          <w:b w:val="1"/>
          <w:bCs w:val="1"/>
          <w:color w:val="1D2125"/>
          <w:sz w:val="24"/>
          <w:szCs w:val="24"/>
          <w:shd w:val="clear" w:color="auto" w:fill="FFFFFF"/>
          <w:lang w:val="en-GB"/>
        </w:rPr>
        <w:t>Reflective Self-Assessment</w:t>
      </w:r>
    </w:p>
    <w:p w:rsidRPr="00DA4367" w:rsidR="00D503A9" w:rsidP="037089EB" w:rsidRDefault="00D503A9" w14:paraId="6B30A201" w14:textId="70C0DD1D">
      <w:pPr>
        <w:pStyle w:val="Normal"/>
        <w:rPr>
          <w:rFonts w:ascii="Segoe UI" w:hAnsi="Segoe UI" w:cs="Segoe UI"/>
          <w:b w:val="0"/>
          <w:bCs w:val="0"/>
          <w:color w:val="1D2125"/>
          <w:sz w:val="24"/>
          <w:szCs w:val="24"/>
          <w:shd w:val="clear" w:color="auto" w:fill="FFFFFF"/>
          <w:lang w:val="en-GB"/>
        </w:rPr>
      </w:pPr>
      <w:r w:rsidRPr="00D503A9" w:rsidR="3DFBFE13">
        <w:rPr>
          <w:rFonts w:ascii="Segoe UI" w:hAnsi="Segoe UI" w:cs="Segoe UI"/>
          <w:color w:val="1D2125"/>
          <w:sz w:val="24"/>
          <w:szCs w:val="24"/>
          <w:shd w:val="clear" w:color="auto" w:fill="FFFFFF"/>
          <w:lang w:val="en-GB"/>
        </w:rPr>
        <w:t xml:space="preserve">My strengths stem from real-world resilience—handling unexpected situations and team delivery, as </w:t>
      </w:r>
      <w:r w:rsidRPr="00D503A9" w:rsidR="3DFBFE13">
        <w:rPr>
          <w:rFonts w:ascii="Segoe UI" w:hAnsi="Segoe UI" w:cs="Segoe UI"/>
          <w:b w:val="0"/>
          <w:bCs w:val="0"/>
          <w:color w:val="1D2125"/>
          <w:sz w:val="24"/>
          <w:szCs w:val="24"/>
          <w:shd w:val="clear" w:color="auto" w:fill="FFFFFF"/>
          <w:lang w:val="en-GB"/>
        </w:rPr>
        <w:t>evidenced</w:t>
      </w:r>
      <w:r w:rsidRPr="00D503A9" w:rsidR="3DFBFE13">
        <w:rPr>
          <w:rFonts w:ascii="Segoe UI" w:hAnsi="Segoe UI" w:cs="Segoe UI"/>
          <w:b w:val="0"/>
          <w:bCs w:val="0"/>
          <w:color w:val="1D2125"/>
          <w:sz w:val="24"/>
          <w:szCs w:val="24"/>
          <w:shd w:val="clear" w:color="auto" w:fill="FFFFFF"/>
          <w:lang w:val="en-GB"/>
        </w:rPr>
        <w:t xml:space="preserve"> by my self-description and business planning (e.g., £80k farm funding model). This mirrors management needs in construction/retail. However, weaknesses like missing certifications hinder immediate employability; </w:t>
      </w:r>
      <w:r w:rsidRPr="00D503A9" w:rsidR="3DFBFE13">
        <w:rPr>
          <w:rFonts w:ascii="Segoe UI" w:hAnsi="Segoe UI" w:cs="Segoe UI"/>
          <w:b w:val="0"/>
          <w:bCs w:val="0"/>
          <w:color w:val="1D2125"/>
          <w:sz w:val="24"/>
          <w:szCs w:val="24"/>
          <w:shd w:val="clear" w:color="auto" w:fill="FFFFFF"/>
          <w:lang w:val="en-GB"/>
        </w:rPr>
        <w:t>I've</w:t>
      </w:r>
      <w:r w:rsidRPr="00D503A9" w:rsidR="3DFBFE13">
        <w:rPr>
          <w:rFonts w:ascii="Segoe UI" w:hAnsi="Segoe UI" w:cs="Segoe UI"/>
          <w:b w:val="0"/>
          <w:bCs w:val="0"/>
          <w:color w:val="1D2125"/>
          <w:sz w:val="24"/>
          <w:szCs w:val="24"/>
          <w:shd w:val="clear" w:color="auto" w:fill="FFFFFF"/>
          <w:lang w:val="en-GB"/>
        </w:rPr>
        <w:t xml:space="preserve"> relied on practical experience over formal training, limiting advancement to senior roles. Opportunities in entrepreneurship (farm/candy shop) align with my quality-conscious shopping and financial planning interests, but threats like work-life balance require strategic upskilling.</w:t>
      </w:r>
    </w:p>
    <w:p w:rsidR="3F32F983" w:rsidP="037089EB" w:rsidRDefault="3F32F983" w14:paraId="2E10E973" w14:textId="2FA59285">
      <w:pPr>
        <w:pStyle w:val="Normal"/>
        <w:rPr>
          <w:rFonts w:ascii="Segoe UI" w:hAnsi="Segoe UI" w:eastAsia="Segoe UI" w:cs="Segoe UI"/>
          <w:b w:val="0"/>
          <w:bCs w:val="0"/>
          <w:noProof w:val="0"/>
          <w:sz w:val="24"/>
          <w:szCs w:val="24"/>
          <w:lang w:val="en-GB"/>
        </w:rPr>
      </w:pPr>
      <w:r w:rsidRPr="037089EB" w:rsidR="3F32F983">
        <w:rPr>
          <w:rFonts w:ascii="Georgia" w:hAnsi="Georgia" w:eastAsia="Georgia" w:cs="Georgia"/>
          <w:b w:val="0"/>
          <w:bCs w:val="0"/>
          <w:i w:val="0"/>
          <w:iCs w:val="0"/>
          <w:caps w:val="0"/>
          <w:smallCaps w:val="0"/>
          <w:noProof w:val="0"/>
          <w:sz w:val="24"/>
          <w:szCs w:val="24"/>
          <w:lang w:val="en-GB"/>
        </w:rPr>
        <w:t>“As Kolb’s experiential learning theory states, reflection turns experience into knowledge” (Kolb, 1984).</w:t>
      </w:r>
    </w:p>
    <w:p w:rsidRPr="00D503A9" w:rsidR="00DA4367" w:rsidP="00D503A9" w:rsidRDefault="00DA4367" w14:paraId="624BDD31" w14:textId="77777777">
      <w:pPr>
        <w:rPr>
          <w:rFonts w:ascii="Segoe UI" w:hAnsi="Segoe UI" w:cs="Segoe UI"/>
          <w:b/>
          <w:bCs/>
          <w:color w:val="1D2125"/>
          <w:sz w:val="24"/>
          <w:szCs w:val="24"/>
          <w:shd w:val="clear" w:color="auto" w:fill="FFFFFF"/>
          <w:lang w:val="en-GB"/>
        </w:rPr>
      </w:pPr>
    </w:p>
    <w:p w:rsidR="00DA4367" w:rsidP="00D503A9" w:rsidRDefault="00DA4367" w14:paraId="1CCEA952" w14:textId="77777777">
      <w:pPr>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Pr="00D503A9" w:rsidR="00D503A9">
        <w:rPr>
          <w:rFonts w:ascii="Segoe UI" w:hAnsi="Segoe UI" w:cs="Segoe UI"/>
          <w:b/>
          <w:bCs/>
          <w:color w:val="1D2125"/>
          <w:sz w:val="24"/>
          <w:szCs w:val="24"/>
          <w:shd w:val="clear" w:color="auto" w:fill="FFFFFF"/>
          <w:lang w:val="en-GB"/>
        </w:rPr>
        <w:t>Evidence of Readiness</w:t>
      </w:r>
    </w:p>
    <w:p w:rsidR="00F81EE6" w:rsidP="00D503A9" w:rsidRDefault="00D503A9" w14:paraId="3B8B4C7E" w14:textId="77777777">
      <w:pPr>
        <w:rPr>
          <w:rFonts w:ascii="Segoe UI" w:hAnsi="Segoe UI" w:cs="Segoe UI"/>
          <w:color w:val="1D2125"/>
          <w:sz w:val="24"/>
          <w:szCs w:val="24"/>
          <w:shd w:val="clear" w:color="auto" w:fill="FFFFFF"/>
          <w:lang w:val="en-GB"/>
        </w:rPr>
      </w:pPr>
      <w:r w:rsidRPr="00D503A9">
        <w:rPr>
          <w:rFonts w:ascii="Segoe UI" w:hAnsi="Segoe UI" w:cs="Segoe UI"/>
          <w:b/>
          <w:bCs/>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Academic/Work Experience</w:t>
      </w:r>
      <w:r w:rsidRPr="00D503A9">
        <w:rPr>
          <w:rFonts w:ascii="Segoe UI" w:hAnsi="Segoe UI" w:cs="Segoe UI"/>
          <w:color w:val="1D2125"/>
          <w:sz w:val="24"/>
          <w:szCs w:val="24"/>
          <w:shd w:val="clear" w:color="auto" w:fill="FFFFFF"/>
          <w:lang w:val="en-GB"/>
        </w:rPr>
        <w:t xml:space="preserve">: 11+ years UK employment history demonstrates reliability; developed full organic egg business plan (executive summary, PESTEL, funding) showing analytical </w:t>
      </w:r>
      <w:r w:rsidRPr="00C505BF" w:rsidR="00DA4367">
        <w:rPr>
          <w:rFonts w:ascii="Segoe UI" w:hAnsi="Segoe UI" w:cs="Segoe UI"/>
          <w:color w:val="1D2125"/>
          <w:sz w:val="24"/>
          <w:szCs w:val="24"/>
          <w:shd w:val="clear" w:color="auto" w:fill="FFFFFF"/>
          <w:lang w:val="en-GB"/>
        </w:rPr>
        <w:t xml:space="preserve">skills. </w:t>
      </w:r>
    </w:p>
    <w:p w:rsidR="00F81EE6" w:rsidP="00D503A9" w:rsidRDefault="00D503A9" w14:paraId="778EAC34" w14:textId="77777777">
      <w:pPr>
        <w:rPr>
          <w:rFonts w:ascii="Segoe UI" w:hAnsi="Segoe UI" w:cs="Segoe UI"/>
          <w:color w:val="1D2125"/>
          <w:sz w:val="24"/>
          <w:szCs w:val="24"/>
          <w:shd w:val="clear" w:color="auto" w:fill="FFFFFF"/>
          <w:lang w:val="en-GB"/>
        </w:rPr>
      </w:pPr>
      <w:r w:rsidRPr="00D503A9">
        <w:rPr>
          <w:rFonts w:ascii="Segoe UI" w:hAnsi="Segoe UI" w:cs="Segoe UI"/>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Transferable Achievements</w:t>
      </w:r>
      <w:r w:rsidRPr="00D503A9">
        <w:rPr>
          <w:rFonts w:ascii="Segoe UI" w:hAnsi="Segoe UI" w:cs="Segoe UI"/>
          <w:color w:val="1D2125"/>
          <w:sz w:val="24"/>
          <w:szCs w:val="24"/>
          <w:shd w:val="clear" w:color="auto" w:fill="FFFFFF"/>
          <w:lang w:val="en-GB"/>
        </w:rPr>
        <w:t>: Created cover letter for Birmingham seller role, highlighting pressure-handling/teamwork; practical home maintenance expertise (DIY repairs) parallels construction supervision.</w:t>
      </w:r>
    </w:p>
    <w:p w:rsidR="00F81EE6" w:rsidP="00D503A9" w:rsidRDefault="00D503A9" w14:paraId="0E5CC581" w14:textId="77777777">
      <w:pPr>
        <w:rPr>
          <w:rFonts w:ascii="Segoe UI" w:hAnsi="Segoe UI" w:cs="Segoe UI"/>
          <w:color w:val="1D2125"/>
          <w:sz w:val="24"/>
          <w:szCs w:val="24"/>
          <w:shd w:val="clear" w:color="auto" w:fill="FFFFFF"/>
          <w:lang w:val="en-GB"/>
        </w:rPr>
      </w:pPr>
      <w:r w:rsidRPr="00D503A9">
        <w:rPr>
          <w:rFonts w:ascii="Segoe UI" w:hAnsi="Segoe UI" w:cs="Segoe UI"/>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Extracurricular/Feedback</w:t>
      </w:r>
      <w:r w:rsidRPr="00D503A9">
        <w:rPr>
          <w:rFonts w:ascii="Segoe UI" w:hAnsi="Segoe UI" w:cs="Segoe UI"/>
          <w:color w:val="1D2125"/>
          <w:sz w:val="24"/>
          <w:szCs w:val="24"/>
          <w:shd w:val="clear" w:color="auto" w:fill="FFFFFF"/>
          <w:lang w:val="en-GB"/>
        </w:rPr>
        <w:t xml:space="preserve">: Active parenting/educational support (child at Arden Academy) builds organization; business research (candy shop market in Solihull) </w:t>
      </w:r>
      <w:r w:rsidRPr="00C505BF" w:rsidR="00C505BF">
        <w:rPr>
          <w:rFonts w:ascii="Segoe UI" w:hAnsi="Segoe UI" w:cs="Segoe UI"/>
          <w:color w:val="1D2125"/>
          <w:sz w:val="24"/>
          <w:szCs w:val="24"/>
          <w:shd w:val="clear" w:color="auto" w:fill="FFFFFF"/>
          <w:lang w:val="en-GB"/>
        </w:rPr>
        <w:t>evidence</w:t>
      </w:r>
      <w:r w:rsidRPr="00D503A9">
        <w:rPr>
          <w:rFonts w:ascii="Segoe UI" w:hAnsi="Segoe UI" w:cs="Segoe UI"/>
          <w:color w:val="1D2125"/>
          <w:sz w:val="24"/>
          <w:szCs w:val="24"/>
          <w:shd w:val="clear" w:color="auto" w:fill="FFFFFF"/>
          <w:lang w:val="en-GB"/>
        </w:rPr>
        <w:t xml:space="preserve"> initiative. Self-feedback from SWOT confirms leadership readiness, validated by ability to lead in manager absence.</w:t>
      </w:r>
    </w:p>
    <w:p w:rsidRPr="00D503A9" w:rsidR="00D503A9" w:rsidP="00D503A9" w:rsidRDefault="00D503A9" w14:paraId="43C3F973" w14:textId="37713DCD">
      <w:pPr>
        <w:rPr>
          <w:rFonts w:ascii="Segoe UI" w:hAnsi="Segoe UI" w:cs="Segoe UI"/>
          <w:color w:val="1D2125"/>
          <w:sz w:val="24"/>
          <w:szCs w:val="24"/>
          <w:shd w:val="clear" w:color="auto" w:fill="FFFFFF"/>
          <w:lang w:val="en-GB"/>
        </w:rPr>
      </w:pPr>
      <w:r w:rsidRPr="00D503A9">
        <w:rPr>
          <w:rFonts w:ascii="Segoe UI" w:hAnsi="Segoe UI" w:cs="Segoe UI"/>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Personal Advancement</w:t>
      </w:r>
      <w:r w:rsidRPr="00D503A9">
        <w:rPr>
          <w:rFonts w:ascii="Segoe UI" w:hAnsi="Segoe UI" w:cs="Segoe UI"/>
          <w:color w:val="1D2125"/>
          <w:sz w:val="24"/>
          <w:szCs w:val="24"/>
          <w:shd w:val="clear" w:color="auto" w:fill="FFFFFF"/>
          <w:lang w:val="en-GB"/>
        </w:rPr>
        <w:t>: Bilingualism aids customer-facing roles; calorie tracking/meal planning shows discipline applicable to inventory management.</w:t>
      </w:r>
    </w:p>
    <w:p w:rsidRPr="00465E22" w:rsidR="00D503A9" w:rsidP="00465E22" w:rsidRDefault="00D503A9" w14:paraId="1D7ECD27" w14:textId="77777777">
      <w:pPr>
        <w:rPr>
          <w:rFonts w:ascii="Segoe UI" w:hAnsi="Segoe UI" w:cs="Segoe UI"/>
          <w:b/>
          <w:bCs/>
          <w:color w:val="1D2125"/>
          <w:sz w:val="24"/>
          <w:szCs w:val="24"/>
          <w:shd w:val="clear" w:color="auto" w:fill="FFFFFF"/>
          <w:lang w:val="en-GB"/>
        </w:rPr>
      </w:pPr>
    </w:p>
    <w:p w:rsidR="00772252" w:rsidP="00772252" w:rsidRDefault="00772252" w14:paraId="692EAE5F" w14:textId="7AD743B9">
      <w:pPr>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007B0D1E">
        <w:rPr>
          <w:rFonts w:ascii="Segoe UI" w:hAnsi="Segoe UI" w:cs="Segoe UI"/>
          <w:b/>
          <w:bCs/>
          <w:color w:val="1D2125"/>
          <w:sz w:val="24"/>
          <w:szCs w:val="24"/>
          <w:shd w:val="clear" w:color="auto" w:fill="FFFFFF"/>
          <w:lang w:val="en-GB"/>
        </w:rPr>
        <w:t xml:space="preserve">   </w:t>
      </w:r>
      <w:r w:rsidRPr="00772252">
        <w:rPr>
          <w:rFonts w:ascii="Segoe UI" w:hAnsi="Segoe UI" w:cs="Segoe UI"/>
          <w:b/>
          <w:bCs/>
          <w:color w:val="1D2125"/>
          <w:sz w:val="24"/>
          <w:szCs w:val="24"/>
          <w:shd w:val="clear" w:color="auto" w:fill="FFFFFF"/>
          <w:lang w:val="en-GB"/>
        </w:rPr>
        <w:t xml:space="preserve">Task 3: Employment Goals and Personal Development Plan </w:t>
      </w:r>
    </w:p>
    <w:p w:rsidR="00D53EE2" w:rsidP="00772252" w:rsidRDefault="00D53EE2" w14:paraId="4554487D" w14:textId="77777777">
      <w:pPr>
        <w:rPr>
          <w:rFonts w:ascii="Segoe UI" w:hAnsi="Segoe UI" w:cs="Segoe UI"/>
          <w:b/>
          <w:bCs/>
          <w:color w:val="1D2125"/>
          <w:sz w:val="24"/>
          <w:szCs w:val="24"/>
          <w:shd w:val="clear" w:color="auto" w:fill="FFFFFF"/>
          <w:lang w:val="en-GB"/>
        </w:rPr>
      </w:pPr>
    </w:p>
    <w:p w:rsidRPr="00772252" w:rsidR="003C4347" w:rsidP="00772252" w:rsidRDefault="003C4347" w14:paraId="55F22A5E" w14:textId="77777777">
      <w:pPr>
        <w:rPr>
          <w:rFonts w:ascii="Segoe UI" w:hAnsi="Segoe UI" w:cs="Segoe UI"/>
          <w:b/>
          <w:bCs/>
          <w:color w:val="1D2125"/>
          <w:sz w:val="24"/>
          <w:szCs w:val="24"/>
          <w:shd w:val="clear" w:color="auto" w:fill="FFFFFF"/>
          <w:lang w:val="en-GB"/>
        </w:rPr>
      </w:pPr>
    </w:p>
    <w:p w:rsidR="00772252" w:rsidP="00772252" w:rsidRDefault="00A953E8" w14:paraId="3EE4641A" w14:textId="48AF17F7">
      <w:pPr>
        <w:rPr>
          <w:rFonts w:ascii="Segoe UI" w:hAnsi="Segoe UI" w:cs="Segoe UI"/>
          <w:b/>
          <w:bCs/>
          <w:color w:val="1D2125"/>
          <w:sz w:val="24"/>
          <w:szCs w:val="24"/>
          <w:shd w:val="clear" w:color="auto" w:fill="FFFFFF"/>
          <w:lang w:val="en-GB"/>
        </w:rPr>
      </w:pPr>
      <w:r w:rsidRPr="00A953E8">
        <w:rPr>
          <w:rFonts w:ascii="Segoe UI" w:hAnsi="Segoe UI" w:cs="Segoe UI"/>
          <w:b/>
          <w:bCs/>
          <w:color w:val="1D2125"/>
          <w:sz w:val="24"/>
          <w:szCs w:val="24"/>
          <w:shd w:val="clear" w:color="auto" w:fill="FFFFFF"/>
          <w:lang w:val="en-GB"/>
        </w:rPr>
        <w:t xml:space="preserve">                                   </w:t>
      </w:r>
      <w:r>
        <w:rPr>
          <w:rFonts w:ascii="Segoe UI" w:hAnsi="Segoe UI" w:cs="Segoe UI"/>
          <w:b/>
          <w:bCs/>
          <w:color w:val="1D2125"/>
          <w:sz w:val="24"/>
          <w:szCs w:val="24"/>
          <w:shd w:val="clear" w:color="auto" w:fill="FFFFFF"/>
          <w:lang w:val="en-GB"/>
        </w:rPr>
        <w:t xml:space="preserve">       </w:t>
      </w:r>
      <w:r w:rsidRPr="00772252" w:rsidR="00772252">
        <w:rPr>
          <w:rFonts w:ascii="Segoe UI" w:hAnsi="Segoe UI" w:cs="Segoe UI"/>
          <w:b/>
          <w:bCs/>
          <w:color w:val="1D2125"/>
          <w:sz w:val="24"/>
          <w:szCs w:val="24"/>
          <w:shd w:val="clear" w:color="auto" w:fill="FFFFFF"/>
          <w:lang w:val="en-GB"/>
        </w:rPr>
        <w:t>Employment Goals</w:t>
      </w:r>
    </w:p>
    <w:p w:rsidR="00D53EE2" w:rsidP="00772252" w:rsidRDefault="00D53EE2" w14:paraId="05781822" w14:textId="77777777">
      <w:pPr>
        <w:rPr>
          <w:rFonts w:ascii="Segoe UI" w:hAnsi="Segoe UI" w:cs="Segoe UI"/>
          <w:b/>
          <w:bCs/>
          <w:color w:val="1D2125"/>
          <w:sz w:val="24"/>
          <w:szCs w:val="24"/>
          <w:shd w:val="clear" w:color="auto" w:fill="FFFFFF"/>
          <w:lang w:val="en-GB"/>
        </w:rPr>
      </w:pPr>
    </w:p>
    <w:p w:rsidRPr="00772252" w:rsidR="003C4347" w:rsidP="00772252" w:rsidRDefault="003C4347" w14:paraId="6F42294B" w14:textId="77777777">
      <w:pPr>
        <w:rPr>
          <w:rFonts w:ascii="Segoe UI" w:hAnsi="Segoe UI" w:cs="Segoe UI"/>
          <w:color w:val="1D2125"/>
          <w:sz w:val="24"/>
          <w:szCs w:val="24"/>
          <w:shd w:val="clear" w:color="auto" w:fill="FFFFFF"/>
          <w:lang w:val="en-GB"/>
        </w:rPr>
      </w:pPr>
    </w:p>
    <w:p w:rsidR="00A953E8" w:rsidP="00A953E8" w:rsidRDefault="00A953E8" w14:paraId="147A241E" w14:textId="77777777">
      <w:pPr>
        <w:rPr>
          <w:rFonts w:ascii="Segoe UI" w:hAnsi="Segoe UI" w:cs="Segoe UI"/>
          <w:color w:val="1D2125"/>
          <w:sz w:val="24"/>
          <w:szCs w:val="24"/>
          <w:shd w:val="clear" w:color="auto" w:fill="FFFFFF"/>
          <w:lang w:val="en-GB"/>
        </w:rPr>
      </w:pPr>
      <w:r w:rsidRPr="00A953E8">
        <w:rPr>
          <w:rFonts w:ascii="Segoe UI" w:hAnsi="Segoe UI" w:cs="Segoe UI"/>
          <w:b/>
          <w:bCs/>
          <w:color w:val="1D2125"/>
          <w:sz w:val="28"/>
          <w:szCs w:val="28"/>
          <w:shd w:val="clear" w:color="auto" w:fill="FFFFFF"/>
          <w:lang w:val="en-GB"/>
        </w:rPr>
        <w:t>Short-term (6-12 months)</w:t>
      </w:r>
      <w:r w:rsidRPr="00A953E8">
        <w:rPr>
          <w:rFonts w:ascii="Segoe UI" w:hAnsi="Segoe UI" w:cs="Segoe UI"/>
          <w:color w:val="1D2125"/>
          <w:sz w:val="28"/>
          <w:szCs w:val="28"/>
          <w:shd w:val="clear" w:color="auto" w:fill="FFFFFF"/>
          <w:lang w:val="en-GB"/>
        </w:rPr>
        <w:t xml:space="preserve">: </w:t>
      </w:r>
      <w:r w:rsidRPr="00A953E8">
        <w:rPr>
          <w:rFonts w:ascii="Segoe UI" w:hAnsi="Segoe UI" w:cs="Segoe UI"/>
          <w:color w:val="1D2125"/>
          <w:sz w:val="24"/>
          <w:szCs w:val="24"/>
          <w:shd w:val="clear" w:color="auto" w:fill="FFFFFF"/>
          <w:lang w:val="en-GB"/>
        </w:rPr>
        <w:t>Secure entry/mid-level role in retail management (e.g., Solihull store supervisor) or farm operations assistant to gain sector-specific experience, addressing certification gaps.</w:t>
      </w:r>
    </w:p>
    <w:p w:rsidR="003C4347" w:rsidP="00A953E8" w:rsidRDefault="003C4347" w14:paraId="10AB4547" w14:textId="77777777">
      <w:pPr>
        <w:rPr>
          <w:rFonts w:ascii="Segoe UI" w:hAnsi="Segoe UI" w:cs="Segoe UI"/>
          <w:color w:val="1D2125"/>
          <w:sz w:val="24"/>
          <w:szCs w:val="24"/>
          <w:shd w:val="clear" w:color="auto" w:fill="FFFFFF"/>
          <w:lang w:val="en-GB"/>
        </w:rPr>
      </w:pPr>
    </w:p>
    <w:p w:rsidR="00A953E8" w:rsidP="00A953E8" w:rsidRDefault="00A953E8" w14:paraId="2DB37C35" w14:textId="3B9309D2">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br/>
      </w:r>
      <w:r w:rsidRPr="00A953E8">
        <w:rPr>
          <w:rFonts w:ascii="Segoe UI" w:hAnsi="Segoe UI" w:cs="Segoe UI"/>
          <w:b/>
          <w:bCs/>
          <w:color w:val="1D2125"/>
          <w:sz w:val="28"/>
          <w:szCs w:val="28"/>
          <w:shd w:val="clear" w:color="auto" w:fill="FFFFFF"/>
          <w:lang w:val="en-GB"/>
        </w:rPr>
        <w:t>Long-term (2-5 years)</w:t>
      </w:r>
      <w:r w:rsidRPr="00A953E8">
        <w:rPr>
          <w:rFonts w:ascii="Segoe UI" w:hAnsi="Segoe UI" w:cs="Segoe UI"/>
          <w:color w:val="1D2125"/>
          <w:sz w:val="28"/>
          <w:szCs w:val="28"/>
          <w:shd w:val="clear" w:color="auto" w:fill="FFFFFF"/>
          <w:lang w:val="en-GB"/>
        </w:rPr>
        <w:t xml:space="preserve">: </w:t>
      </w:r>
      <w:r w:rsidRPr="00A953E8">
        <w:rPr>
          <w:rFonts w:ascii="Segoe UI" w:hAnsi="Segoe UI" w:cs="Segoe UI"/>
          <w:color w:val="1D2125"/>
          <w:sz w:val="24"/>
          <w:szCs w:val="24"/>
          <w:shd w:val="clear" w:color="auto" w:fill="FFFFFF"/>
          <w:lang w:val="en-GB"/>
        </w:rPr>
        <w:t>Launch organic egg farm as Managing Director, scaling to £500k revenue, or pivot to retail franchise (candy shop). These align with entrepreneurial skills and family stability in Marston Green.</w:t>
      </w:r>
    </w:p>
    <w:p w:rsidR="003C4347" w:rsidP="00A953E8" w:rsidRDefault="003C4347" w14:paraId="70B464E5" w14:textId="77777777">
      <w:pPr>
        <w:rPr>
          <w:rFonts w:ascii="Segoe UI" w:hAnsi="Segoe UI" w:cs="Segoe UI"/>
          <w:color w:val="1D2125"/>
          <w:sz w:val="24"/>
          <w:szCs w:val="24"/>
          <w:shd w:val="clear" w:color="auto" w:fill="FFFFFF"/>
          <w:lang w:val="en-GB"/>
        </w:rPr>
      </w:pPr>
    </w:p>
    <w:p w:rsidRPr="00A953E8" w:rsidR="007F52B6" w:rsidP="00A953E8" w:rsidRDefault="007F52B6" w14:paraId="6CE6A767" w14:textId="77777777">
      <w:pPr>
        <w:rPr>
          <w:rFonts w:ascii="Segoe UI" w:hAnsi="Segoe UI" w:cs="Segoe UI"/>
          <w:color w:val="1D2125"/>
          <w:sz w:val="24"/>
          <w:szCs w:val="24"/>
          <w:shd w:val="clear" w:color="auto" w:fill="FFFFFF"/>
          <w:lang w:val="en-GB"/>
        </w:rPr>
      </w:pPr>
    </w:p>
    <w:p w:rsidRPr="00A953E8" w:rsidR="00A953E8" w:rsidP="00A953E8" w:rsidRDefault="00A953E8" w14:paraId="59B0CEC6" w14:textId="50AF588F">
      <w:pPr>
        <w:rPr>
          <w:rFonts w:ascii="Segoe UI" w:hAnsi="Segoe UI" w:cs="Segoe UI"/>
          <w:color w:val="1D2125"/>
          <w:sz w:val="24"/>
          <w:szCs w:val="24"/>
          <w:shd w:val="clear" w:color="auto" w:fill="FFFFFF"/>
          <w:lang w:val="en-GB"/>
        </w:rPr>
      </w:pPr>
      <w:r w:rsidRPr="00A953E8">
        <w:rPr>
          <w:rFonts w:ascii="Segoe UI" w:hAnsi="Segoe UI" w:cs="Segoe UI"/>
          <w:color w:val="1D2125"/>
          <w:sz w:val="28"/>
          <w:szCs w:val="28"/>
          <w:shd w:val="clear" w:color="auto" w:fill="FFFFFF"/>
          <w:lang w:val="en-GB"/>
        </w:rPr>
        <w:t xml:space="preserve">Importance: </w:t>
      </w:r>
      <w:r w:rsidRPr="00A953E8">
        <w:rPr>
          <w:rFonts w:ascii="Segoe UI" w:hAnsi="Segoe UI" w:cs="Segoe UI"/>
          <w:b/>
          <w:bCs/>
          <w:color w:val="1D2125"/>
          <w:sz w:val="24"/>
          <w:szCs w:val="24"/>
          <w:shd w:val="clear" w:color="auto" w:fill="FFFFFF"/>
          <w:lang w:val="en-GB"/>
        </w:rPr>
        <w:t>Short-term</w:t>
      </w:r>
      <w:r w:rsidRPr="00A953E8">
        <w:rPr>
          <w:rFonts w:ascii="Segoe UI" w:hAnsi="Segoe UI" w:cs="Segoe UI"/>
          <w:color w:val="1D2125"/>
          <w:sz w:val="24"/>
          <w:szCs w:val="24"/>
          <w:shd w:val="clear" w:color="auto" w:fill="FFFFFF"/>
          <w:lang w:val="en-GB"/>
        </w:rPr>
        <w:t xml:space="preserve"> builds credentials/confidence; </w:t>
      </w:r>
      <w:r w:rsidRPr="00A953E8">
        <w:rPr>
          <w:rFonts w:ascii="Segoe UI" w:hAnsi="Segoe UI" w:cs="Segoe UI"/>
          <w:b/>
          <w:bCs/>
          <w:color w:val="1D2125"/>
          <w:sz w:val="24"/>
          <w:szCs w:val="24"/>
          <w:shd w:val="clear" w:color="auto" w:fill="FFFFFF"/>
          <w:lang w:val="en-GB"/>
        </w:rPr>
        <w:t>long-term</w:t>
      </w:r>
      <w:r w:rsidRPr="00A953E8">
        <w:rPr>
          <w:rFonts w:ascii="Segoe UI" w:hAnsi="Segoe UI" w:cs="Segoe UI"/>
          <w:color w:val="1D2125"/>
          <w:sz w:val="24"/>
          <w:szCs w:val="24"/>
          <w:shd w:val="clear" w:color="auto" w:fill="FFFFFF"/>
          <w:lang w:val="en-GB"/>
        </w:rPr>
        <w:t xml:space="preserve"> </w:t>
      </w:r>
      <w:r w:rsidRPr="00A953E8" w:rsidR="007F52B6">
        <w:rPr>
          <w:rFonts w:ascii="Segoe UI" w:hAnsi="Segoe UI" w:cs="Segoe UI"/>
          <w:color w:val="1D2125"/>
          <w:sz w:val="24"/>
          <w:szCs w:val="24"/>
          <w:shd w:val="clear" w:color="auto" w:fill="FFFFFF"/>
          <w:lang w:val="en-GB"/>
        </w:rPr>
        <w:t>fulfils</w:t>
      </w:r>
      <w:r w:rsidRPr="00A953E8">
        <w:rPr>
          <w:rFonts w:ascii="Segoe UI" w:hAnsi="Segoe UI" w:cs="Segoe UI"/>
          <w:color w:val="1D2125"/>
          <w:sz w:val="24"/>
          <w:szCs w:val="24"/>
          <w:shd w:val="clear" w:color="auto" w:fill="FFFFFF"/>
          <w:lang w:val="en-GB"/>
        </w:rPr>
        <w:t xml:space="preserve"> financial independence aspirations via sustainable business.</w:t>
      </w:r>
    </w:p>
    <w:p w:rsidR="003C4347" w:rsidP="00A953E8" w:rsidRDefault="003C4347" w14:paraId="213F424F" w14:textId="77777777">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p>
    <w:p w:rsidR="003C4347" w:rsidP="00A953E8" w:rsidRDefault="003C4347" w14:paraId="23856808" w14:textId="77777777">
      <w:pPr>
        <w:rPr>
          <w:rFonts w:ascii="Segoe UI" w:hAnsi="Segoe UI" w:cs="Segoe UI"/>
          <w:b/>
          <w:bCs/>
          <w:color w:val="1D2125"/>
          <w:sz w:val="28"/>
          <w:szCs w:val="28"/>
          <w:shd w:val="clear" w:color="auto" w:fill="FFFFFF"/>
          <w:lang w:val="en-GB"/>
        </w:rPr>
      </w:pPr>
    </w:p>
    <w:p w:rsidR="003C4347" w:rsidP="00A953E8" w:rsidRDefault="003C4347" w14:paraId="7AA74231" w14:textId="77777777">
      <w:pPr>
        <w:rPr>
          <w:rFonts w:ascii="Segoe UI" w:hAnsi="Segoe UI" w:cs="Segoe UI"/>
          <w:b/>
          <w:bCs/>
          <w:color w:val="1D2125"/>
          <w:sz w:val="28"/>
          <w:szCs w:val="28"/>
          <w:shd w:val="clear" w:color="auto" w:fill="FFFFFF"/>
          <w:lang w:val="en-GB"/>
        </w:rPr>
      </w:pPr>
    </w:p>
    <w:p w:rsidR="003C4347" w:rsidP="00A953E8" w:rsidRDefault="003C4347" w14:paraId="7A8E4490" w14:textId="77777777">
      <w:pPr>
        <w:rPr>
          <w:rFonts w:ascii="Segoe UI" w:hAnsi="Segoe UI" w:cs="Segoe UI"/>
          <w:b/>
          <w:bCs/>
          <w:color w:val="1D2125"/>
          <w:sz w:val="28"/>
          <w:szCs w:val="28"/>
          <w:shd w:val="clear" w:color="auto" w:fill="FFFFFF"/>
          <w:lang w:val="en-GB"/>
        </w:rPr>
      </w:pPr>
    </w:p>
    <w:p w:rsidR="003C4347" w:rsidP="00A953E8" w:rsidRDefault="003C4347" w14:paraId="14ACD76E" w14:textId="77777777">
      <w:pPr>
        <w:rPr>
          <w:rFonts w:ascii="Segoe UI" w:hAnsi="Segoe UI" w:cs="Segoe UI"/>
          <w:b/>
          <w:bCs/>
          <w:color w:val="1D2125"/>
          <w:sz w:val="28"/>
          <w:szCs w:val="28"/>
          <w:shd w:val="clear" w:color="auto" w:fill="FFFFFF"/>
          <w:lang w:val="en-GB"/>
        </w:rPr>
      </w:pPr>
    </w:p>
    <w:p w:rsidR="00A953E8" w:rsidP="037089EB" w:rsidRDefault="00033328" w14:textId="3F669F56" w14:paraId="3CB071FF">
      <w:pPr>
        <w:rPr>
          <w:rFonts w:ascii="Segoe UI" w:hAnsi="Segoe UI" w:cs="Segoe UI"/>
          <w:b w:val="1"/>
          <w:bCs w:val="1"/>
          <w:color w:val="1D2125"/>
          <w:sz w:val="28"/>
          <w:szCs w:val="28"/>
          <w:lang w:val="en-GB"/>
        </w:rPr>
      </w:pPr>
      <w:r w:rsidR="78CCA43F">
        <w:rPr>
          <w:rFonts w:ascii="Segoe UI" w:hAnsi="Segoe UI" w:cs="Segoe UI"/>
          <w:b w:val="1"/>
          <w:bCs w:val="1"/>
          <w:color w:val="1D2125"/>
          <w:sz w:val="28"/>
          <w:szCs w:val="28"/>
          <w:shd w:val="clear" w:color="auto" w:fill="FFFFFF"/>
          <w:lang w:val="en-GB"/>
        </w:rPr>
        <w:lastRenderedPageBreak/>
        <w:t xml:space="preserve">                              </w:t>
      </w:r>
      <w:r w:rsidR="05D9F41C">
        <w:rPr>
          <w:rFonts w:ascii="Segoe UI" w:hAnsi="Segoe UI" w:cs="Segoe UI"/>
          <w:b w:val="1"/>
          <w:bCs w:val="1"/>
          <w:color w:val="1D2125"/>
          <w:sz w:val="28"/>
          <w:szCs w:val="28"/>
          <w:shd w:val="clear" w:color="auto" w:fill="FFFFFF"/>
          <w:lang w:val="en-GB"/>
        </w:rPr>
        <w:t xml:space="preserve"> </w:t>
      </w:r>
    </w:p>
    <w:p w:rsidR="00A953E8" w:rsidP="00A953E8" w:rsidRDefault="00033328" w14:paraId="6EF973BE" w14:textId="7EE80DA5">
      <w:pPr>
        <w:rPr>
          <w:rFonts w:ascii="Segoe UI" w:hAnsi="Segoe UI" w:cs="Segoe UI"/>
          <w:b w:val="1"/>
          <w:bCs w:val="1"/>
          <w:color w:val="1D2125"/>
          <w:sz w:val="28"/>
          <w:szCs w:val="28"/>
          <w:shd w:val="clear" w:color="auto" w:fill="FFFFFF"/>
          <w:lang w:val="en-GB"/>
        </w:rPr>
      </w:pPr>
      <w:r w:rsidRPr="00A953E8" w:rsidR="00162E67">
        <w:rPr>
          <w:rFonts w:ascii="Segoe UI" w:hAnsi="Segoe UI" w:cs="Segoe UI"/>
          <w:b w:val="1"/>
          <w:bCs w:val="1"/>
          <w:color w:val="1D2125"/>
          <w:sz w:val="28"/>
          <w:szCs w:val="28"/>
          <w:shd w:val="clear" w:color="auto" w:fill="FFFFFF"/>
          <w:lang w:val="en-GB"/>
        </w:rPr>
        <w:t xml:space="preserve">                               </w:t>
      </w:r>
      <w:r w:rsidRPr="00A953E8" w:rsidR="79F9E247">
        <w:rPr>
          <w:rFonts w:ascii="Segoe UI" w:hAnsi="Segoe UI" w:cs="Segoe UI"/>
          <w:b w:val="1"/>
          <w:bCs w:val="1"/>
          <w:color w:val="1D2125"/>
          <w:sz w:val="28"/>
          <w:szCs w:val="28"/>
          <w:shd w:val="clear" w:color="auto" w:fill="FFFFFF"/>
          <w:lang w:val="en-GB"/>
        </w:rPr>
        <w:t>Personal Development Plan</w:t>
      </w:r>
    </w:p>
    <w:p w:rsidR="00D53EE2" w:rsidP="00A953E8" w:rsidRDefault="00D53EE2" w14:paraId="729CE41D" w14:textId="77777777">
      <w:pPr>
        <w:rPr>
          <w:rFonts w:ascii="Segoe UI" w:hAnsi="Segoe UI" w:cs="Segoe UI"/>
          <w:b/>
          <w:bCs/>
          <w:color w:val="1D2125"/>
          <w:sz w:val="28"/>
          <w:szCs w:val="28"/>
          <w:shd w:val="clear" w:color="auto" w:fill="FFFFFF"/>
          <w:lang w:val="en-GB"/>
        </w:rPr>
      </w:pPr>
    </w:p>
    <w:p w:rsidRPr="00A953E8" w:rsidR="003C4347" w:rsidP="00A953E8" w:rsidRDefault="003C4347" w14:paraId="13B2FD7A" w14:textId="77777777">
      <w:pPr>
        <w:rPr>
          <w:rFonts w:ascii="Segoe UI" w:hAnsi="Segoe UI" w:cs="Segoe UI"/>
          <w:color w:val="1D2125"/>
          <w:sz w:val="28"/>
          <w:szCs w:val="28"/>
          <w:shd w:val="clear" w:color="auto" w:fill="FFFFFF"/>
          <w:lang w:val="en-GB"/>
        </w:rPr>
      </w:pPr>
    </w:p>
    <w:tbl>
      <w:tblPr>
        <w:tblW w:w="12593" w:type="dxa"/>
        <w:tblCellSpacing w:w="15" w:type="dxa"/>
        <w:tblInd w:w="-1793" w:type="dxa"/>
        <w:tblBorders>
          <w:top w:val="single" w:color="auto" w:sz="6" w:space="0"/>
          <w:left w:val="single" w:color="auto" w:sz="6" w:space="0"/>
          <w:bottom w:val="single" w:color="auto" w:sz="2" w:space="0"/>
          <w:right w:val="single" w:color="auto" w:sz="6" w:space="0"/>
        </w:tblBorders>
        <w:tblLayout w:type="fixed"/>
        <w:tblCellMar>
          <w:top w:w="15" w:type="dxa"/>
          <w:left w:w="15" w:type="dxa"/>
          <w:bottom w:w="15" w:type="dxa"/>
          <w:right w:w="15" w:type="dxa"/>
        </w:tblCellMar>
        <w:tblLook w:val="04A0" w:firstRow="1" w:lastRow="0" w:firstColumn="1" w:lastColumn="0" w:noHBand="0" w:noVBand="1"/>
      </w:tblPr>
      <w:tblGrid>
        <w:gridCol w:w="1976"/>
        <w:gridCol w:w="3508"/>
        <w:gridCol w:w="1462"/>
        <w:gridCol w:w="2268"/>
        <w:gridCol w:w="3379"/>
      </w:tblGrid>
      <w:tr w:rsidRPr="00A953E8" w:rsidR="0096754F" w:rsidTr="037089EB" w14:paraId="30943EDA" w14:textId="77777777">
        <w:trPr>
          <w:tblHeader/>
          <w:tblCellSpacing w:w="15" w:type="dxa"/>
        </w:trPr>
        <w:tc>
          <w:tcPr>
            <w:tcW w:w="1931" w:type="dxa"/>
            <w:tcBorders>
              <w:top w:val="single" w:color="auto" w:sz="2" w:space="0"/>
              <w:left w:val="single" w:color="auto" w:sz="2" w:space="0"/>
              <w:bottom w:val="single" w:color="auto" w:sz="6" w:space="0"/>
              <w:right w:val="single" w:color="auto" w:sz="6" w:space="0"/>
            </w:tcBorders>
            <w:tcMar/>
            <w:vAlign w:val="bottom"/>
            <w:hideMark/>
          </w:tcPr>
          <w:p w:rsidRPr="00A953E8" w:rsidR="00A953E8" w:rsidP="00A953E8" w:rsidRDefault="00245053" w14:paraId="72DA3CDA" w14:textId="30468F14">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Pr="00A953E8" w:rsidR="00A953E8">
              <w:rPr>
                <w:rFonts w:ascii="Segoe UI" w:hAnsi="Segoe UI" w:cs="Segoe UI"/>
                <w:b/>
                <w:bCs/>
                <w:color w:val="1D2125"/>
                <w:sz w:val="28"/>
                <w:szCs w:val="28"/>
                <w:shd w:val="clear" w:color="auto" w:fill="FFFFFF"/>
                <w:lang w:val="en-GB"/>
              </w:rPr>
              <w:t>Weakness</w:t>
            </w:r>
          </w:p>
        </w:tc>
        <w:tc>
          <w:tcPr>
            <w:tcW w:w="3478" w:type="dxa"/>
            <w:tcBorders>
              <w:top w:val="single" w:color="auto" w:sz="2" w:space="0"/>
              <w:left w:val="single" w:color="auto" w:sz="2" w:space="0"/>
              <w:bottom w:val="single" w:color="auto" w:sz="6" w:space="0"/>
              <w:right w:val="single" w:color="auto" w:sz="6" w:space="0"/>
            </w:tcBorders>
            <w:tcMar/>
            <w:vAlign w:val="bottom"/>
            <w:hideMark/>
          </w:tcPr>
          <w:p w:rsidRPr="00A953E8" w:rsidR="00A953E8" w:rsidP="00A953E8" w:rsidRDefault="00EA7882" w14:paraId="395D68B6" w14:textId="3E000992">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Pr="00A953E8" w:rsidR="00A953E8">
              <w:rPr>
                <w:rFonts w:ascii="Segoe UI" w:hAnsi="Segoe UI" w:cs="Segoe UI"/>
                <w:b/>
                <w:bCs/>
                <w:color w:val="1D2125"/>
                <w:sz w:val="28"/>
                <w:szCs w:val="28"/>
                <w:shd w:val="clear" w:color="auto" w:fill="FFFFFF"/>
                <w:lang w:val="en-GB"/>
              </w:rPr>
              <w:t>Action</w:t>
            </w:r>
          </w:p>
        </w:tc>
        <w:tc>
          <w:tcPr>
            <w:tcW w:w="1432" w:type="dxa"/>
            <w:tcBorders>
              <w:top w:val="single" w:color="auto" w:sz="2" w:space="0"/>
              <w:left w:val="single" w:color="auto" w:sz="2" w:space="0"/>
              <w:bottom w:val="single" w:color="auto" w:sz="6" w:space="0"/>
              <w:right w:val="single" w:color="auto" w:sz="6" w:space="0"/>
            </w:tcBorders>
            <w:tcMar/>
            <w:vAlign w:val="bottom"/>
            <w:hideMark/>
          </w:tcPr>
          <w:p w:rsidRPr="00A953E8" w:rsidR="00A953E8" w:rsidP="00A953E8" w:rsidRDefault="00245053" w14:paraId="4F86EF26" w14:textId="3B16EEB0">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Pr="00A953E8" w:rsidR="00A953E8">
              <w:rPr>
                <w:rFonts w:ascii="Segoe UI" w:hAnsi="Segoe UI" w:cs="Segoe UI"/>
                <w:b/>
                <w:bCs/>
                <w:color w:val="1D2125"/>
                <w:sz w:val="28"/>
                <w:szCs w:val="28"/>
                <w:shd w:val="clear" w:color="auto" w:fill="FFFFFF"/>
                <w:lang w:val="en-GB"/>
              </w:rPr>
              <w:t>Timeline</w:t>
            </w:r>
          </w:p>
        </w:tc>
        <w:tc>
          <w:tcPr>
            <w:tcW w:w="2238" w:type="dxa"/>
            <w:tcBorders>
              <w:top w:val="single" w:color="auto" w:sz="2" w:space="0"/>
              <w:left w:val="single" w:color="auto" w:sz="2" w:space="0"/>
              <w:bottom w:val="single" w:color="auto" w:sz="6" w:space="0"/>
              <w:right w:val="single" w:color="auto" w:sz="6" w:space="0"/>
            </w:tcBorders>
            <w:tcMar/>
            <w:vAlign w:val="bottom"/>
            <w:hideMark/>
          </w:tcPr>
          <w:p w:rsidRPr="00A953E8" w:rsidR="00A953E8" w:rsidP="00A953E8" w:rsidRDefault="00245053" w14:paraId="06916744" w14:textId="39EC58C9">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Pr="00A953E8" w:rsidR="00A953E8">
              <w:rPr>
                <w:rFonts w:ascii="Segoe UI" w:hAnsi="Segoe UI" w:cs="Segoe UI"/>
                <w:b/>
                <w:bCs/>
                <w:color w:val="1D2125"/>
                <w:sz w:val="28"/>
                <w:szCs w:val="28"/>
                <w:shd w:val="clear" w:color="auto" w:fill="FFFFFF"/>
                <w:lang w:val="en-GB"/>
              </w:rPr>
              <w:t>Resources</w:t>
            </w:r>
          </w:p>
        </w:tc>
        <w:tc>
          <w:tcPr>
            <w:tcW w:w="3334" w:type="dxa"/>
            <w:tcBorders>
              <w:top w:val="single" w:color="auto" w:sz="2" w:space="0"/>
              <w:left w:val="single" w:color="auto" w:sz="2" w:space="0"/>
              <w:bottom w:val="single" w:color="auto" w:sz="6" w:space="0"/>
              <w:right w:val="single" w:color="auto" w:sz="2" w:space="0"/>
            </w:tcBorders>
            <w:tcMar/>
            <w:vAlign w:val="bottom"/>
            <w:hideMark/>
          </w:tcPr>
          <w:p w:rsidRPr="00A953E8" w:rsidR="00A953E8" w:rsidP="00A953E8" w:rsidRDefault="00245053" w14:paraId="133342BE" w14:textId="59C033A5">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Pr="00A953E8" w:rsidR="00A953E8">
              <w:rPr>
                <w:rFonts w:ascii="Segoe UI" w:hAnsi="Segoe UI" w:cs="Segoe UI"/>
                <w:b/>
                <w:bCs/>
                <w:color w:val="1D2125"/>
                <w:sz w:val="28"/>
                <w:szCs w:val="28"/>
                <w:shd w:val="clear" w:color="auto" w:fill="FFFFFF"/>
                <w:lang w:val="en-GB"/>
              </w:rPr>
              <w:t>Success Measure</w:t>
            </w:r>
          </w:p>
        </w:tc>
      </w:tr>
      <w:tr w:rsidRPr="00A953E8" w:rsidR="0096754F" w:rsidTr="037089EB" w14:paraId="0B6ABCF3" w14:textId="77777777">
        <w:trPr>
          <w:tblCellSpacing w:w="15" w:type="dxa"/>
        </w:trPr>
        <w:tc>
          <w:tcPr>
            <w:tcW w:w="1931"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A953E8" w14:paraId="423C0424"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No certifications</w:t>
            </w:r>
          </w:p>
        </w:tc>
        <w:tc>
          <w:tcPr>
            <w:tcW w:w="3478"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C878FB" w14:paraId="1377B5D8" w14:textId="790147D2">
            <w:pPr>
              <w:rPr>
                <w:rFonts w:ascii="Segoe UI" w:hAnsi="Segoe UI" w:cs="Segoe UI"/>
                <w:color w:val="1D2125"/>
                <w:sz w:val="24"/>
                <w:szCs w:val="24"/>
                <w:shd w:val="clear" w:color="auto" w:fill="FFFFFF"/>
                <w:lang w:val="en-GB"/>
              </w:rPr>
            </w:pPr>
            <w:r>
              <w:rPr>
                <w:rFonts w:ascii="Segoe UI" w:hAnsi="Segoe UI" w:cs="Segoe UI"/>
                <w:color w:val="1D2125"/>
                <w:sz w:val="28"/>
                <w:szCs w:val="28"/>
                <w:shd w:val="clear" w:color="auto" w:fill="FFFFFF"/>
                <w:lang w:val="en-GB"/>
              </w:rPr>
              <w:t xml:space="preserve"> </w:t>
            </w:r>
            <w:r w:rsidRPr="00A953E8" w:rsidR="00A953E8">
              <w:rPr>
                <w:rFonts w:ascii="Segoe UI" w:hAnsi="Segoe UI" w:cs="Segoe UI"/>
                <w:color w:val="1D2125"/>
                <w:sz w:val="24"/>
                <w:szCs w:val="24"/>
                <w:shd w:val="clear" w:color="auto" w:fill="FFFFFF"/>
                <w:lang w:val="en-GB"/>
              </w:rPr>
              <w:t xml:space="preserve">Complete </w:t>
            </w:r>
            <w:r w:rsidRPr="00A953E8" w:rsidR="00EA7882">
              <w:rPr>
                <w:rFonts w:ascii="Segoe UI" w:hAnsi="Segoe UI" w:cs="Segoe UI"/>
                <w:color w:val="1D2125"/>
                <w:sz w:val="24"/>
                <w:szCs w:val="24"/>
                <w:shd w:val="clear" w:color="auto" w:fill="FFFFFF"/>
                <w:lang w:val="en-GB"/>
              </w:rPr>
              <w:t xml:space="preserve">SMSTS </w:t>
            </w:r>
            <w:r w:rsidRPr="00EA7882" w:rsidR="00EA7882">
              <w:rPr>
                <w:rFonts w:ascii="Segoe UI" w:hAnsi="Segoe UI" w:cs="Segoe UI"/>
                <w:color w:val="1D2125"/>
                <w:sz w:val="24"/>
                <w:szCs w:val="24"/>
                <w:shd w:val="clear" w:color="auto" w:fill="FFFFFF"/>
                <w:lang w:val="en-GB"/>
              </w:rPr>
              <w:t>(</w:t>
            </w:r>
            <w:r w:rsidRPr="00A953E8" w:rsidR="00A953E8">
              <w:rPr>
                <w:rFonts w:ascii="Segoe UI" w:hAnsi="Segoe UI" w:cs="Segoe UI"/>
                <w:color w:val="1D2125"/>
                <w:sz w:val="24"/>
                <w:szCs w:val="24"/>
                <w:shd w:val="clear" w:color="auto" w:fill="FFFFFF"/>
                <w:lang w:val="en-GB"/>
              </w:rPr>
              <w:t>construction) &amp; Retail Management Level 3 online; apply for poultry welfare cert.</w:t>
            </w:r>
          </w:p>
        </w:tc>
        <w:tc>
          <w:tcPr>
            <w:tcW w:w="1432"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EC46FE" w14:paraId="7287CDFF" w14:textId="0CFC28EA">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Pr="00A953E8" w:rsidR="00A953E8">
              <w:rPr>
                <w:rFonts w:ascii="Segoe UI" w:hAnsi="Segoe UI" w:cs="Segoe UI"/>
                <w:color w:val="1D2125"/>
                <w:sz w:val="24"/>
                <w:szCs w:val="24"/>
                <w:shd w:val="clear" w:color="auto" w:fill="FFFFFF"/>
                <w:lang w:val="en-GB"/>
              </w:rPr>
              <w:t>3 months</w:t>
            </w:r>
          </w:p>
        </w:tc>
        <w:tc>
          <w:tcPr>
            <w:tcW w:w="2238"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A953E8" w14:paraId="5EF6A81F" w14:textId="1654FC01">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 xml:space="preserve">£300 courses (CITB, </w:t>
            </w:r>
            <w:r w:rsidRPr="00245053" w:rsidR="00C878FB">
              <w:rPr>
                <w:rFonts w:ascii="Segoe UI" w:hAnsi="Segoe UI" w:cs="Segoe UI"/>
                <w:color w:val="1D2125"/>
                <w:sz w:val="24"/>
                <w:szCs w:val="24"/>
                <w:shd w:val="clear" w:color="auto" w:fill="FFFFFF"/>
                <w:lang w:val="en-GB"/>
              </w:rPr>
              <w:t>Future Learn</w:t>
            </w:r>
            <w:r w:rsidRPr="00A953E8">
              <w:rPr>
                <w:rFonts w:ascii="Segoe UI" w:hAnsi="Segoe UI" w:cs="Segoe UI"/>
                <w:color w:val="1D2125"/>
                <w:sz w:val="24"/>
                <w:szCs w:val="24"/>
                <w:shd w:val="clear" w:color="auto" w:fill="FFFFFF"/>
                <w:lang w:val="en-GB"/>
              </w:rPr>
              <w:t>); free DEFRA webinars.</w:t>
            </w:r>
          </w:p>
        </w:tc>
        <w:tc>
          <w:tcPr>
            <w:tcW w:w="3334" w:type="dxa"/>
            <w:tcBorders>
              <w:top w:val="single" w:color="auto" w:sz="2" w:space="0"/>
              <w:left w:val="single" w:color="auto" w:sz="2" w:space="0"/>
              <w:bottom w:val="single" w:color="auto" w:sz="6" w:space="0"/>
              <w:right w:val="single" w:color="auto" w:sz="2" w:space="0"/>
            </w:tcBorders>
            <w:tcMar>
              <w:top w:w="137" w:type="dxa"/>
              <w:left w:w="15" w:type="dxa"/>
              <w:bottom w:w="137" w:type="dxa"/>
              <w:right w:w="15" w:type="dxa"/>
            </w:tcMar>
            <w:vAlign w:val="bottom"/>
            <w:hideMark/>
          </w:tcPr>
          <w:p w:rsidRPr="00245053" w:rsidR="00EA7882" w:rsidP="00A953E8" w:rsidRDefault="00A953E8" w14:paraId="48085B49" w14:textId="19A76E0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 xml:space="preserve">Certificates </w:t>
            </w:r>
            <w:r w:rsidRPr="00245053" w:rsidR="00EA7882">
              <w:rPr>
                <w:rFonts w:ascii="Segoe UI" w:hAnsi="Segoe UI" w:cs="Segoe UI"/>
                <w:color w:val="1D2125"/>
                <w:sz w:val="24"/>
                <w:szCs w:val="24"/>
                <w:shd w:val="clear" w:color="auto" w:fill="FFFFFF"/>
                <w:lang w:val="en-GB"/>
              </w:rPr>
              <w:t>obtained.</w:t>
            </w:r>
          </w:p>
          <w:p w:rsidRPr="00A953E8" w:rsidR="00A953E8" w:rsidP="00A953E8" w:rsidRDefault="00A953E8" w14:paraId="379C8A19" w14:textId="6EF4FFDB">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 xml:space="preserve"> add to CV.</w:t>
            </w:r>
          </w:p>
        </w:tc>
      </w:tr>
      <w:tr w:rsidRPr="00A953E8" w:rsidR="0096754F" w:rsidTr="037089EB" w14:paraId="28F10D35" w14:textId="77777777">
        <w:trPr>
          <w:tblCellSpacing w:w="15" w:type="dxa"/>
        </w:trPr>
        <w:tc>
          <w:tcPr>
            <w:tcW w:w="1931"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00EA7882" w:rsidP="00A953E8" w:rsidRDefault="00EA7882" w14:paraId="5498EC2B" w14:textId="6B5DB509">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I</w:t>
            </w:r>
            <w:r w:rsidRPr="00A953E8">
              <w:rPr>
                <w:rFonts w:ascii="Segoe UI" w:hAnsi="Segoe UI" w:cs="Segoe UI"/>
                <w:color w:val="1D2125"/>
                <w:sz w:val="24"/>
                <w:szCs w:val="24"/>
                <w:shd w:val="clear" w:color="auto" w:fill="FFFFFF"/>
                <w:lang w:val="en-GB"/>
              </w:rPr>
              <w:t>ntermediate</w:t>
            </w:r>
            <w:r>
              <w:rPr>
                <w:rFonts w:ascii="Segoe UI" w:hAnsi="Segoe UI" w:cs="Segoe UI"/>
                <w:color w:val="1D2125"/>
                <w:sz w:val="24"/>
                <w:szCs w:val="24"/>
                <w:shd w:val="clear" w:color="auto" w:fill="FFFFFF"/>
                <w:lang w:val="en-GB"/>
              </w:rPr>
              <w:t xml:space="preserve"> </w:t>
            </w:r>
          </w:p>
          <w:p w:rsidRPr="00A953E8" w:rsidR="00A953E8" w:rsidP="00A953E8" w:rsidRDefault="00EA7882" w14:paraId="18DF5DEB" w14:textId="65110857">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00EC46FE">
              <w:rPr>
                <w:rFonts w:ascii="Segoe UI" w:hAnsi="Segoe UI" w:cs="Segoe UI"/>
                <w:color w:val="1D2125"/>
                <w:sz w:val="24"/>
                <w:szCs w:val="24"/>
                <w:shd w:val="clear" w:color="auto" w:fill="FFFFFF"/>
                <w:lang w:val="en-GB"/>
              </w:rPr>
              <w:t xml:space="preserve">  </w:t>
            </w:r>
            <w:r w:rsidRPr="00A953E8">
              <w:rPr>
                <w:rFonts w:ascii="Segoe UI" w:hAnsi="Segoe UI" w:cs="Segoe UI"/>
                <w:color w:val="1D2125"/>
                <w:sz w:val="24"/>
                <w:szCs w:val="24"/>
                <w:shd w:val="clear" w:color="auto" w:fill="FFFFFF"/>
                <w:lang w:val="en-GB"/>
              </w:rPr>
              <w:t>tech</w:t>
            </w:r>
            <w:r w:rsidRPr="00A953E8" w:rsidR="00A953E8">
              <w:rPr>
                <w:rFonts w:ascii="Segoe UI" w:hAnsi="Segoe UI" w:cs="Segoe UI"/>
                <w:color w:val="1D2125"/>
                <w:sz w:val="24"/>
                <w:szCs w:val="24"/>
                <w:shd w:val="clear" w:color="auto" w:fill="FFFFFF"/>
                <w:lang w:val="en-GB"/>
              </w:rPr>
              <w:t xml:space="preserve"> skills</w:t>
            </w:r>
          </w:p>
        </w:tc>
        <w:tc>
          <w:tcPr>
            <w:tcW w:w="3478"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A953E8" w14:paraId="4C22B738"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Master MS Project/Excel for planning; Shopify for retail e-com.</w:t>
            </w:r>
          </w:p>
        </w:tc>
        <w:tc>
          <w:tcPr>
            <w:tcW w:w="1432"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EC46FE" w14:paraId="6ADBB7AF" w14:textId="7CC2413B">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Pr="00A953E8" w:rsidR="00A953E8">
              <w:rPr>
                <w:rFonts w:ascii="Segoe UI" w:hAnsi="Segoe UI" w:cs="Segoe UI"/>
                <w:color w:val="1D2125"/>
                <w:sz w:val="24"/>
                <w:szCs w:val="24"/>
                <w:shd w:val="clear" w:color="auto" w:fill="FFFFFF"/>
                <w:lang w:val="en-GB"/>
              </w:rPr>
              <w:t>6 months</w:t>
            </w:r>
          </w:p>
        </w:tc>
        <w:tc>
          <w:tcPr>
            <w:tcW w:w="2238"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A953E8" w14:paraId="0A229456"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Free LinkedIn Learning (via library); YouTube tutorials.</w:t>
            </w:r>
          </w:p>
        </w:tc>
        <w:tc>
          <w:tcPr>
            <w:tcW w:w="3334" w:type="dxa"/>
            <w:tcBorders>
              <w:top w:val="single" w:color="auto" w:sz="2" w:space="0"/>
              <w:left w:val="single" w:color="auto" w:sz="2" w:space="0"/>
              <w:bottom w:val="single" w:color="auto" w:sz="6" w:space="0"/>
              <w:right w:val="single" w:color="auto" w:sz="2" w:space="0"/>
            </w:tcBorders>
            <w:tcMar>
              <w:top w:w="137" w:type="dxa"/>
              <w:left w:w="15" w:type="dxa"/>
              <w:bottom w:w="137" w:type="dxa"/>
              <w:right w:w="15" w:type="dxa"/>
            </w:tcMar>
            <w:vAlign w:val="bottom"/>
            <w:hideMark/>
          </w:tcPr>
          <w:p w:rsidRPr="00A953E8" w:rsidR="00A953E8" w:rsidP="00A953E8" w:rsidRDefault="00A953E8" w14:paraId="6BA1601C"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Build sample project plan; mock store site.</w:t>
            </w:r>
          </w:p>
        </w:tc>
      </w:tr>
      <w:tr w:rsidRPr="00A953E8" w:rsidR="0096754F" w:rsidTr="037089EB" w14:paraId="7A608EC6" w14:textId="77777777">
        <w:trPr>
          <w:tblCellSpacing w:w="15" w:type="dxa"/>
        </w:trPr>
        <w:tc>
          <w:tcPr>
            <w:tcW w:w="1931"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00EC46FE" w:rsidP="00A953E8" w:rsidRDefault="00EC46FE" w14:paraId="478807CA" w14:textId="2FB6E55D">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Pr="00A953E8" w:rsidR="00A953E8">
              <w:rPr>
                <w:rFonts w:ascii="Segoe UI" w:hAnsi="Segoe UI" w:cs="Segoe UI"/>
                <w:color w:val="1D2125"/>
                <w:sz w:val="24"/>
                <w:szCs w:val="24"/>
                <w:shd w:val="clear" w:color="auto" w:fill="FFFFFF"/>
                <w:lang w:val="en-GB"/>
              </w:rPr>
              <w:t>Limited sector</w:t>
            </w:r>
          </w:p>
          <w:p w:rsidRPr="00A953E8" w:rsidR="00A953E8" w:rsidP="00A953E8" w:rsidRDefault="00A953E8" w14:paraId="4294679F" w14:textId="405A4AD4">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 xml:space="preserve"> </w:t>
            </w:r>
            <w:r w:rsidR="00EA7882">
              <w:rPr>
                <w:rFonts w:ascii="Segoe UI" w:hAnsi="Segoe UI" w:cs="Segoe UI"/>
                <w:color w:val="1D2125"/>
                <w:sz w:val="24"/>
                <w:szCs w:val="24"/>
                <w:shd w:val="clear" w:color="auto" w:fill="FFFFFF"/>
                <w:lang w:val="en-GB"/>
              </w:rPr>
              <w:t xml:space="preserve">                  </w:t>
            </w:r>
            <w:r w:rsidR="00933D3E">
              <w:rPr>
                <w:rFonts w:ascii="Segoe UI" w:hAnsi="Segoe UI" w:cs="Segoe UI"/>
                <w:color w:val="1D2125"/>
                <w:sz w:val="24"/>
                <w:szCs w:val="24"/>
                <w:shd w:val="clear" w:color="auto" w:fill="FFFFFF"/>
                <w:lang w:val="en-GB"/>
              </w:rPr>
              <w:t xml:space="preserve">       </w:t>
            </w:r>
            <w:r w:rsidR="00EC46FE">
              <w:rPr>
                <w:rFonts w:ascii="Segoe UI" w:hAnsi="Segoe UI" w:cs="Segoe UI"/>
                <w:color w:val="1D2125"/>
                <w:sz w:val="24"/>
                <w:szCs w:val="24"/>
                <w:shd w:val="clear" w:color="auto" w:fill="FFFFFF"/>
                <w:lang w:val="en-GB"/>
              </w:rPr>
              <w:t xml:space="preserve"> </w:t>
            </w:r>
            <w:r w:rsidR="00933D3E">
              <w:rPr>
                <w:rFonts w:ascii="Segoe UI" w:hAnsi="Segoe UI" w:cs="Segoe UI"/>
                <w:color w:val="1D2125"/>
                <w:sz w:val="24"/>
                <w:szCs w:val="24"/>
                <w:shd w:val="clear" w:color="auto" w:fill="FFFFFF"/>
                <w:lang w:val="en-GB"/>
              </w:rPr>
              <w:t>e</w:t>
            </w:r>
            <w:r w:rsidRPr="00A953E8" w:rsidR="00EA7882">
              <w:rPr>
                <w:rFonts w:ascii="Segoe UI" w:hAnsi="Segoe UI" w:cs="Segoe UI"/>
                <w:color w:val="1D2125"/>
                <w:sz w:val="24"/>
                <w:szCs w:val="24"/>
                <w:shd w:val="clear" w:color="auto" w:fill="FFFFFF"/>
                <w:lang w:val="en-GB"/>
              </w:rPr>
              <w:t>xperience</w:t>
            </w:r>
            <w:r w:rsidR="00EA7882">
              <w:rPr>
                <w:rFonts w:ascii="Segoe UI" w:hAnsi="Segoe UI" w:cs="Segoe UI"/>
                <w:color w:val="1D2125"/>
                <w:sz w:val="24"/>
                <w:szCs w:val="24"/>
                <w:shd w:val="clear" w:color="auto" w:fill="FFFFFF"/>
                <w:lang w:val="en-GB"/>
              </w:rPr>
              <w:t xml:space="preserve"> </w:t>
            </w:r>
            <w:r w:rsidR="00EC46FE">
              <w:rPr>
                <w:rFonts w:ascii="Segoe UI" w:hAnsi="Segoe UI" w:cs="Segoe UI"/>
                <w:color w:val="1D2125"/>
                <w:sz w:val="24"/>
                <w:szCs w:val="24"/>
                <w:shd w:val="clear" w:color="auto" w:fill="FFFFFF"/>
                <w:lang w:val="en-GB"/>
              </w:rPr>
              <w:t xml:space="preserve">   </w:t>
            </w:r>
          </w:p>
        </w:tc>
        <w:tc>
          <w:tcPr>
            <w:tcW w:w="3478"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A953E8" w14:paraId="52580F89"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Volunteer/shadow at local farm/retail (Solihull); network via LinkedIn.</w:t>
            </w:r>
          </w:p>
        </w:tc>
        <w:tc>
          <w:tcPr>
            <w:tcW w:w="1432"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A953E8" w14:paraId="1758CD45"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Ongoing (start Month 1)</w:t>
            </w:r>
          </w:p>
        </w:tc>
        <w:tc>
          <w:tcPr>
            <w:tcW w:w="2238"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A953E8" w14:paraId="44C78305"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Arden Academy contacts; Solihull Chamber events (£20).</w:t>
            </w:r>
          </w:p>
        </w:tc>
        <w:tc>
          <w:tcPr>
            <w:tcW w:w="3334" w:type="dxa"/>
            <w:tcBorders>
              <w:top w:val="single" w:color="auto" w:sz="2" w:space="0"/>
              <w:left w:val="single" w:color="auto" w:sz="2" w:space="0"/>
              <w:bottom w:val="single" w:color="auto" w:sz="6" w:space="0"/>
              <w:right w:val="single" w:color="auto" w:sz="2" w:space="0"/>
            </w:tcBorders>
            <w:tcMar>
              <w:top w:w="137" w:type="dxa"/>
              <w:left w:w="15" w:type="dxa"/>
              <w:bottom w:w="137" w:type="dxa"/>
              <w:right w:w="15" w:type="dxa"/>
            </w:tcMar>
            <w:vAlign w:val="bottom"/>
            <w:hideMark/>
          </w:tcPr>
          <w:p w:rsidRPr="00A953E8" w:rsidR="00A953E8" w:rsidP="00A953E8" w:rsidRDefault="00A953E8" w14:paraId="34FA1E13"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2 references; 1 job application submitted.</w:t>
            </w:r>
          </w:p>
        </w:tc>
      </w:tr>
      <w:tr w:rsidRPr="00A953E8" w:rsidR="0096754F" w:rsidTr="037089EB" w14:paraId="72EB55A0" w14:textId="77777777">
        <w:trPr>
          <w:tblCellSpacing w:w="15" w:type="dxa"/>
        </w:trPr>
        <w:tc>
          <w:tcPr>
            <w:tcW w:w="1931"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00EA7882" w:rsidP="00A953E8" w:rsidRDefault="00EC46FE" w14:paraId="20D446C4" w14:textId="02880327">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00EA7882">
              <w:rPr>
                <w:rFonts w:ascii="Segoe UI" w:hAnsi="Segoe UI" w:cs="Segoe UI"/>
                <w:color w:val="1D2125"/>
                <w:sz w:val="24"/>
                <w:szCs w:val="24"/>
                <w:shd w:val="clear" w:color="auto" w:fill="FFFFFF"/>
                <w:lang w:val="en-GB"/>
              </w:rPr>
              <w:t xml:space="preserve">      </w:t>
            </w:r>
            <w:r w:rsidRPr="00A953E8" w:rsidR="00A953E8">
              <w:rPr>
                <w:rFonts w:ascii="Segoe UI" w:hAnsi="Segoe UI" w:cs="Segoe UI"/>
                <w:color w:val="1D2125"/>
                <w:sz w:val="24"/>
                <w:szCs w:val="24"/>
                <w:shd w:val="clear" w:color="auto" w:fill="FFFFFF"/>
                <w:lang w:val="en-GB"/>
              </w:rPr>
              <w:t xml:space="preserve">Work-life </w:t>
            </w:r>
          </w:p>
          <w:p w:rsidRPr="00A953E8" w:rsidR="00A953E8" w:rsidP="00A953E8" w:rsidRDefault="00EA7882" w14:paraId="655233E5" w14:textId="59DF7127">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Pr="00A953E8" w:rsidR="00A953E8">
              <w:rPr>
                <w:rFonts w:ascii="Segoe UI" w:hAnsi="Segoe UI" w:cs="Segoe UI"/>
                <w:color w:val="1D2125"/>
                <w:sz w:val="24"/>
                <w:szCs w:val="24"/>
                <w:shd w:val="clear" w:color="auto" w:fill="FFFFFF"/>
                <w:lang w:val="en-GB"/>
              </w:rPr>
              <w:t>balance</w:t>
            </w:r>
          </w:p>
        </w:tc>
        <w:tc>
          <w:tcPr>
            <w:tcW w:w="3478"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A953E8" w14:paraId="1D9DBCAC" w14:textId="77777777">
            <w:pPr>
              <w:rPr>
                <w:rFonts w:ascii="Segoe UI" w:hAnsi="Segoe UI" w:cs="Segoe UI"/>
                <w:color w:val="1D2125"/>
                <w:sz w:val="28"/>
                <w:szCs w:val="28"/>
                <w:shd w:val="clear" w:color="auto" w:fill="FFFFFF"/>
                <w:lang w:val="en-GB"/>
              </w:rPr>
            </w:pPr>
            <w:r w:rsidRPr="00A953E8">
              <w:rPr>
                <w:rFonts w:ascii="Segoe UI" w:hAnsi="Segoe UI" w:cs="Segoe UI"/>
                <w:color w:val="1D2125"/>
                <w:sz w:val="24"/>
                <w:szCs w:val="24"/>
                <w:shd w:val="clear" w:color="auto" w:fill="FFFFFF"/>
                <w:lang w:val="en-GB"/>
              </w:rPr>
              <w:t>Time-block family (evenings); delegate home</w:t>
            </w:r>
            <w:r w:rsidRPr="00A953E8">
              <w:rPr>
                <w:rFonts w:ascii="Segoe UI" w:hAnsi="Segoe UI" w:cs="Segoe UI"/>
                <w:color w:val="1D2125"/>
                <w:sz w:val="28"/>
                <w:szCs w:val="28"/>
                <w:shd w:val="clear" w:color="auto" w:fill="FFFFFF"/>
                <w:lang w:val="en-GB"/>
              </w:rPr>
              <w:t xml:space="preserve"> tasks.</w:t>
            </w:r>
          </w:p>
        </w:tc>
        <w:tc>
          <w:tcPr>
            <w:tcW w:w="1432"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245053" w14:paraId="475BDC37" w14:textId="1DEBB687">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Pr="00A953E8" w:rsidR="00A953E8">
              <w:rPr>
                <w:rFonts w:ascii="Segoe UI" w:hAnsi="Segoe UI" w:cs="Segoe UI"/>
                <w:color w:val="1D2125"/>
                <w:sz w:val="24"/>
                <w:szCs w:val="24"/>
                <w:shd w:val="clear" w:color="auto" w:fill="FFFFFF"/>
                <w:lang w:val="en-GB"/>
              </w:rPr>
              <w:t>Immediate</w:t>
            </w:r>
          </w:p>
        </w:tc>
        <w:tc>
          <w:tcPr>
            <w:tcW w:w="2238" w:type="dxa"/>
            <w:tcBorders>
              <w:top w:val="single" w:color="auto" w:sz="2" w:space="0"/>
              <w:left w:val="single" w:color="auto" w:sz="2" w:space="0"/>
              <w:bottom w:val="single" w:color="auto" w:sz="6" w:space="0"/>
              <w:right w:val="single" w:color="auto" w:sz="6" w:space="0"/>
            </w:tcBorders>
            <w:tcMar>
              <w:top w:w="137" w:type="dxa"/>
              <w:left w:w="15" w:type="dxa"/>
              <w:bottom w:w="137" w:type="dxa"/>
              <w:right w:w="15" w:type="dxa"/>
            </w:tcMar>
            <w:vAlign w:val="bottom"/>
            <w:hideMark/>
          </w:tcPr>
          <w:p w:rsidRPr="00A953E8" w:rsidR="00A953E8" w:rsidP="00A953E8" w:rsidRDefault="00A953E8" w14:paraId="2A1BF9A2"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Google Calendar app.</w:t>
            </w:r>
          </w:p>
        </w:tc>
        <w:tc>
          <w:tcPr>
            <w:tcW w:w="3334" w:type="dxa"/>
            <w:tcBorders>
              <w:top w:val="single" w:color="auto" w:sz="2" w:space="0"/>
              <w:left w:val="single" w:color="auto" w:sz="2" w:space="0"/>
              <w:bottom w:val="single" w:color="auto" w:sz="6" w:space="0"/>
              <w:right w:val="single" w:color="auto" w:sz="2" w:space="0"/>
            </w:tcBorders>
            <w:tcMar>
              <w:top w:w="137" w:type="dxa"/>
              <w:left w:w="15" w:type="dxa"/>
              <w:bottom w:w="137" w:type="dxa"/>
              <w:right w:w="15" w:type="dxa"/>
            </w:tcMar>
            <w:vAlign w:val="bottom"/>
            <w:hideMark/>
          </w:tcPr>
          <w:p w:rsidRPr="00A953E8" w:rsidR="00A953E8" w:rsidP="00A953E8" w:rsidRDefault="00A953E8" w14:paraId="0E44728D" w14:textId="77777777">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40hr work weeks achieved; family feedback.</w:t>
            </w:r>
          </w:p>
        </w:tc>
      </w:tr>
    </w:tbl>
    <w:p w:rsidR="003B306C" w:rsidP="037089EB" w:rsidRDefault="003B306C" w14:paraId="78F1C80A" w14:textId="2B0EE8B7">
      <w:pPr>
        <w:pStyle w:val="ListParagraph"/>
        <w:spacing w:before="240" w:beforeAutospacing="off" w:after="240" w:afterAutospacing="off"/>
        <w:ind w:left="720"/>
        <w:rPr>
          <w:noProof w:val="0"/>
          <w:lang w:val="en-GB"/>
        </w:rPr>
      </w:pPr>
      <w:r w:rsidRPr="037089EB" w:rsidR="44B4C86B">
        <w:rPr>
          <w:rFonts w:ascii="Georgia" w:hAnsi="Georgia" w:eastAsia="Georgia" w:cs="Georgia"/>
          <w:b w:val="0"/>
          <w:bCs w:val="0"/>
          <w:i w:val="0"/>
          <w:iCs w:val="0"/>
          <w:caps w:val="0"/>
          <w:smallCaps w:val="0"/>
          <w:noProof w:val="0"/>
          <w:sz w:val="24"/>
          <w:szCs w:val="24"/>
          <w:lang w:val="en-GB"/>
        </w:rPr>
        <w:t>“A goal without a plan is just a wish” (Antoine de Saint-Exupéry).</w:t>
      </w:r>
    </w:p>
    <w:p w:rsidR="003B306C" w:rsidP="037089EB" w:rsidRDefault="003B306C" w14:paraId="7A1FFA07" w14:textId="44F3CA08">
      <w:pPr>
        <w:pStyle w:val="ListParagraph"/>
        <w:spacing w:before="0" w:beforeAutospacing="off" w:after="0" w:afterAutospacing="off"/>
        <w:ind w:left="720"/>
        <w:rPr>
          <w:sz w:val="22"/>
          <w:szCs w:val="22"/>
        </w:rPr>
      </w:pPr>
    </w:p>
    <w:p w:rsidR="003B306C" w:rsidP="037089EB" w:rsidRDefault="003B306C" w14:paraId="6B134D6A" w14:textId="2D416403">
      <w:pPr>
        <w:pStyle w:val="Normal"/>
        <w:rPr>
          <w:rFonts w:ascii="Cambria" w:hAnsi="Cambria" w:eastAsia="Cambria" w:cs="Cambria"/>
          <w:noProof w:val="0"/>
          <w:sz w:val="22"/>
          <w:szCs w:val="22"/>
          <w:lang w:val="en-US"/>
        </w:rPr>
      </w:pPr>
      <w:r w:rsidRPr="037089EB" w:rsidR="44B4C86B">
        <w:rPr>
          <w:rFonts w:ascii="Georgia" w:hAnsi="Georgia" w:eastAsia="Georgia" w:cs="Georgia"/>
          <w:b w:val="0"/>
          <w:bCs w:val="0"/>
          <w:i w:val="0"/>
          <w:iCs w:val="0"/>
          <w:caps w:val="0"/>
          <w:smallCaps w:val="0"/>
          <w:noProof w:val="0"/>
          <w:sz w:val="24"/>
          <w:szCs w:val="24"/>
          <w:lang w:val="en-US"/>
        </w:rPr>
        <w:t xml:space="preserve">             “Plan your work and work your plan” (Napoleon Hill).</w:t>
      </w:r>
    </w:p>
    <w:p w:rsidR="003B306C" w:rsidP="00A953E8" w:rsidRDefault="003B306C" w14:paraId="6929C677" w14:textId="013E2E45">
      <w:pPr>
        <w:rPr>
          <w:rFonts w:ascii="Segoe UI" w:hAnsi="Segoe UI" w:cs="Segoe UI"/>
          <w:color w:val="1D2125"/>
          <w:sz w:val="28"/>
          <w:szCs w:val="28"/>
          <w:shd w:val="clear" w:color="auto" w:fill="FFFFFF"/>
          <w:lang w:val="en-GB"/>
        </w:rPr>
      </w:pPr>
    </w:p>
    <w:p w:rsidRPr="001E3C8A" w:rsidR="0054242E" w:rsidP="037089EB" w:rsidRDefault="00A953E8" w14:paraId="55869C41" w14:textId="46A02405">
      <w:pPr>
        <w:pStyle w:val="Normal"/>
        <w:rPr>
          <w:rFonts w:ascii="Segoe UI" w:hAnsi="Segoe UI" w:cs="Segoe UI"/>
          <w:color w:val="1D2125"/>
          <w:sz w:val="28"/>
          <w:szCs w:val="28"/>
          <w:shd w:val="clear" w:color="auto" w:fill="FFFFFF"/>
          <w:lang w:val="en-GB"/>
        </w:rPr>
      </w:pPr>
      <w:r w:rsidRPr="00A953E8" w:rsidR="79F9E247">
        <w:rPr>
          <w:rFonts w:ascii="Segoe UI" w:hAnsi="Segoe UI" w:cs="Segoe UI"/>
          <w:color w:val="1D2125"/>
          <w:sz w:val="28"/>
          <w:szCs w:val="28"/>
          <w:shd w:val="clear" w:color="auto" w:fill="FFFFFF"/>
          <w:lang w:val="en-GB"/>
        </w:rPr>
        <w:t>Progress tracked quarterly via journal reviews, adjusting based on job applications/interviews. This PDP transforms weaknesses into farm launch readiness.</w:t>
      </w:r>
    </w:p>
    <w:p w:rsidR="00C04B02" w:rsidP="00C04B02" w:rsidRDefault="00C04B02" w14:paraId="29B5D6BF" w14:textId="77777777">
      <w:pPr>
        <w:rPr>
          <w:rFonts w:ascii="Aptos" w:hAnsi="Aptos"/>
          <w:sz w:val="36"/>
          <w:szCs w:val="36"/>
        </w:rPr>
      </w:pPr>
    </w:p>
    <w:p w:rsidR="004E5E99" w:rsidP="004E5E99" w:rsidRDefault="000C3B32" w14:paraId="610A5732" w14:textId="417BEF27">
      <w:pPr>
        <w:rPr>
          <w:rFonts w:ascii="Aptos" w:hAnsi="Aptos"/>
          <w:b w:val="1"/>
          <w:bCs w:val="1"/>
          <w:sz w:val="36"/>
          <w:szCs w:val="36"/>
          <w:lang w:val="en-GB"/>
        </w:rPr>
      </w:pPr>
      <w:r w:rsidRPr="037089EB" w:rsidR="0FA5BC04">
        <w:rPr>
          <w:rFonts w:ascii="Aptos" w:hAnsi="Aptos"/>
          <w:b w:val="1"/>
          <w:bCs w:val="1"/>
          <w:sz w:val="36"/>
          <w:szCs w:val="36"/>
          <w:lang w:val="en-GB"/>
        </w:rPr>
        <w:t xml:space="preserve">                     </w:t>
      </w:r>
      <w:r w:rsidRPr="037089EB" w:rsidR="1C9A8CF0">
        <w:rPr>
          <w:rFonts w:ascii="Aptos" w:hAnsi="Aptos"/>
          <w:b w:val="1"/>
          <w:bCs w:val="1"/>
          <w:sz w:val="36"/>
          <w:szCs w:val="36"/>
          <w:lang w:val="en-GB"/>
        </w:rPr>
        <w:t xml:space="preserve"> </w:t>
      </w:r>
      <w:r w:rsidRPr="037089EB" w:rsidR="1DFC890E">
        <w:rPr>
          <w:rFonts w:ascii="Aptos" w:hAnsi="Aptos"/>
          <w:b w:val="1"/>
          <w:bCs w:val="1"/>
          <w:sz w:val="36"/>
          <w:szCs w:val="36"/>
          <w:lang w:val="en-GB"/>
        </w:rPr>
        <w:t xml:space="preserve">References List </w:t>
      </w:r>
      <w:r w:rsidRPr="037089EB" w:rsidR="2AFBAF5A">
        <w:rPr>
          <w:rFonts w:ascii="Aptos" w:hAnsi="Aptos"/>
          <w:b w:val="1"/>
          <w:bCs w:val="1"/>
          <w:sz w:val="36"/>
          <w:szCs w:val="36"/>
          <w:lang w:val="en-GB"/>
        </w:rPr>
        <w:t>for Assignment</w:t>
      </w:r>
    </w:p>
    <w:p w:rsidRPr="004E5E99" w:rsidR="000C3B32" w:rsidP="004E5E99" w:rsidRDefault="000C3B32" w14:paraId="1CEC9107" w14:textId="77777777">
      <w:pPr>
        <w:rPr>
          <w:rFonts w:ascii="Aptos" w:hAnsi="Aptos"/>
          <w:b/>
          <w:bCs/>
          <w:sz w:val="36"/>
          <w:szCs w:val="36"/>
          <w:lang w:val="en-GB"/>
        </w:rPr>
      </w:pPr>
    </w:p>
    <w:p w:rsidRPr="004E5E99" w:rsidR="004E5E99" w:rsidP="004E5E99" w:rsidRDefault="004E5E99" w14:paraId="64C00BF4" w14:textId="77777777">
      <w:pPr>
        <w:rPr>
          <w:rFonts w:ascii="Aptos" w:hAnsi="Aptos"/>
          <w:b/>
          <w:bCs/>
          <w:sz w:val="24"/>
          <w:szCs w:val="24"/>
          <w:lang w:val="en-GB"/>
        </w:rPr>
      </w:pPr>
      <w:r w:rsidRPr="004E5E99">
        <w:rPr>
          <w:rFonts w:ascii="Aptos" w:hAnsi="Aptos"/>
          <w:b/>
          <w:bCs/>
          <w:sz w:val="24"/>
          <w:szCs w:val="24"/>
          <w:lang w:val="en-GB"/>
        </w:rPr>
        <w:t>Agricultural Recruitment Specialists. (2025). </w:t>
      </w:r>
      <w:r w:rsidRPr="004E5E99">
        <w:rPr>
          <w:rFonts w:ascii="Aptos" w:hAnsi="Aptos"/>
          <w:b/>
          <w:bCs/>
          <w:i/>
          <w:iCs/>
          <w:sz w:val="24"/>
          <w:szCs w:val="24"/>
          <w:lang w:val="en-GB"/>
        </w:rPr>
        <w:t>Egg Farm Production Manager - Shropshire</w:t>
      </w:r>
      <w:r w:rsidRPr="004E5E99">
        <w:rPr>
          <w:rFonts w:ascii="Aptos" w:hAnsi="Aptos"/>
          <w:b/>
          <w:bCs/>
          <w:sz w:val="24"/>
          <w:szCs w:val="24"/>
          <w:lang w:val="en-GB"/>
        </w:rPr>
        <w:t>. Retrieved from talents.studysmarter.co.uk/companies/agricultural-recruitment-specialists/egg-farm-production-manager-5952476/History</w:t>
      </w:r>
      <w:r w:rsidRPr="004E5E99">
        <w:rPr>
          <w:rFonts w:ascii="Arial" w:hAnsi="Arial" w:cs="Arial"/>
          <w:b/>
          <w:bCs/>
          <w:sz w:val="24"/>
          <w:szCs w:val="24"/>
          <w:lang w:val="en-GB"/>
        </w:rPr>
        <w:t>​</w:t>
      </w:r>
    </w:p>
    <w:p w:rsidRPr="004E5E99" w:rsidR="004E5E99" w:rsidP="004E5E99" w:rsidRDefault="004E5E99" w14:paraId="369773F8" w14:textId="1B36C24F">
      <w:pPr>
        <w:rPr>
          <w:rFonts w:ascii="Aptos" w:hAnsi="Aptos"/>
          <w:b/>
          <w:bCs/>
          <w:sz w:val="24"/>
          <w:szCs w:val="24"/>
          <w:lang w:val="en-GB"/>
        </w:rPr>
      </w:pPr>
      <w:r w:rsidRPr="004E5E99">
        <w:rPr>
          <w:rFonts w:ascii="Aptos" w:hAnsi="Aptos"/>
          <w:b/>
          <w:bCs/>
          <w:sz w:val="24"/>
          <w:szCs w:val="24"/>
          <w:lang w:val="en-GB"/>
        </w:rPr>
        <w:t>LinkedIn. (2025). </w:t>
      </w:r>
      <w:r w:rsidRPr="004E5E99">
        <w:rPr>
          <w:rFonts w:ascii="Aptos" w:hAnsi="Aptos"/>
          <w:b/>
          <w:bCs/>
          <w:i/>
          <w:iCs/>
          <w:sz w:val="24"/>
          <w:szCs w:val="24"/>
          <w:lang w:val="en-GB"/>
        </w:rPr>
        <w:t>United Kingdom Organic Egg Market Outlook: Key Highlights</w:t>
      </w:r>
      <w:r w:rsidRPr="004E5E99">
        <w:rPr>
          <w:rFonts w:ascii="Aptos" w:hAnsi="Aptos"/>
          <w:b/>
          <w:bCs/>
          <w:sz w:val="24"/>
          <w:szCs w:val="24"/>
          <w:lang w:val="en-GB"/>
        </w:rPr>
        <w:t>. Retrieved from </w:t>
      </w:r>
      <w:hyperlink w:tgtFrame="_blank" w:history="1" r:id="rId9">
        <w:r w:rsidRPr="004E5E99">
          <w:rPr>
            <w:rStyle w:val="Hyperlink"/>
            <w:rFonts w:ascii="Aptos" w:hAnsi="Aptos"/>
            <w:b/>
            <w:bCs/>
            <w:sz w:val="24"/>
            <w:szCs w:val="24"/>
            <w:lang w:val="en-GB"/>
          </w:rPr>
          <w:t>www.linkedin.com/pulse/united-kingdom-organic-egg-market-outlook-key-highlights-ourlf[2</w:t>
        </w:r>
      </w:hyperlink>
    </w:p>
    <w:p w:rsidRPr="004E5E99" w:rsidR="004E5E99" w:rsidP="004E5E99" w:rsidRDefault="004E5E99" w14:paraId="6B48D33F" w14:textId="1EC92286">
      <w:pPr>
        <w:rPr>
          <w:rFonts w:ascii="Aptos" w:hAnsi="Aptos"/>
          <w:b/>
          <w:bCs/>
          <w:sz w:val="24"/>
          <w:szCs w:val="24"/>
          <w:lang w:val="en-GB"/>
        </w:rPr>
      </w:pPr>
      <w:r w:rsidRPr="004E5E99">
        <w:rPr>
          <w:rFonts w:ascii="Aptos" w:hAnsi="Aptos"/>
          <w:b/>
          <w:bCs/>
          <w:sz w:val="24"/>
          <w:szCs w:val="24"/>
          <w:lang w:val="en-GB"/>
        </w:rPr>
        <w:t>Farmers Weekly. (2026). </w:t>
      </w:r>
      <w:r w:rsidRPr="004E5E99">
        <w:rPr>
          <w:rFonts w:ascii="Aptos" w:hAnsi="Aptos"/>
          <w:b/>
          <w:bCs/>
          <w:i/>
          <w:iCs/>
          <w:sz w:val="24"/>
          <w:szCs w:val="24"/>
          <w:lang w:val="en-GB"/>
        </w:rPr>
        <w:t>Outlook 2026: Poultry assessment may help safeguard future</w:t>
      </w:r>
      <w:r w:rsidRPr="004E5E99">
        <w:rPr>
          <w:rFonts w:ascii="Aptos" w:hAnsi="Aptos"/>
          <w:b/>
          <w:bCs/>
          <w:sz w:val="24"/>
          <w:szCs w:val="24"/>
          <w:lang w:val="en-GB"/>
        </w:rPr>
        <w:t>. Retrieved from </w:t>
      </w:r>
      <w:hyperlink w:tgtFrame="_blank" w:history="1" r:id="rId10">
        <w:r w:rsidRPr="004E5E99">
          <w:rPr>
            <w:rStyle w:val="Hyperlink"/>
            <w:rFonts w:ascii="Aptos" w:hAnsi="Aptos"/>
            <w:b/>
            <w:bCs/>
            <w:sz w:val="24"/>
            <w:szCs w:val="24"/>
            <w:lang w:val="en-GB"/>
          </w:rPr>
          <w:t>www.fwi.co.uk/business/markets-and-trends/outlook-2026-poultry-assessment-may-help-safeguard-future[3</w:t>
        </w:r>
      </w:hyperlink>
    </w:p>
    <w:p w:rsidRPr="004E5E99" w:rsidR="004E5E99" w:rsidP="004E5E99" w:rsidRDefault="004E5E99" w14:paraId="63DD1624" w14:textId="00BD2004">
      <w:pPr>
        <w:rPr>
          <w:rFonts w:ascii="Aptos" w:hAnsi="Aptos"/>
          <w:b/>
          <w:bCs/>
          <w:sz w:val="24"/>
          <w:szCs w:val="24"/>
          <w:lang w:val="en-GB"/>
        </w:rPr>
      </w:pPr>
      <w:r w:rsidRPr="004E5E99">
        <w:rPr>
          <w:rFonts w:ascii="Aptos" w:hAnsi="Aptos"/>
          <w:b/>
          <w:bCs/>
          <w:sz w:val="24"/>
          <w:szCs w:val="24"/>
          <w:lang w:val="en-GB"/>
        </w:rPr>
        <w:t>Startup Financial Projection. (2025). </w:t>
      </w:r>
      <w:r w:rsidRPr="004E5E99">
        <w:rPr>
          <w:rFonts w:ascii="Aptos" w:hAnsi="Aptos"/>
          <w:b/>
          <w:bCs/>
          <w:i/>
          <w:iCs/>
          <w:sz w:val="24"/>
          <w:szCs w:val="24"/>
          <w:lang w:val="en-GB"/>
        </w:rPr>
        <w:t xml:space="preserve">What are Startup Costs for Organic Egg </w:t>
      </w:r>
      <w:r w:rsidRPr="004350EF" w:rsidR="001272D7">
        <w:rPr>
          <w:rFonts w:ascii="Aptos" w:hAnsi="Aptos"/>
          <w:b/>
          <w:bCs/>
          <w:i/>
          <w:iCs/>
          <w:sz w:val="24"/>
          <w:szCs w:val="24"/>
          <w:lang w:val="en-GB"/>
        </w:rPr>
        <w:t>Farm?</w:t>
      </w:r>
      <w:r w:rsidRPr="004E5E99">
        <w:rPr>
          <w:rFonts w:ascii="Aptos" w:hAnsi="Aptos"/>
          <w:b/>
          <w:bCs/>
          <w:sz w:val="24"/>
          <w:szCs w:val="24"/>
          <w:lang w:val="en-GB"/>
        </w:rPr>
        <w:t xml:space="preserve"> Retrieved from startupfinancialprojection.com/blogs/capex/organic-egg-farm</w:t>
      </w:r>
      <w:hyperlink w:tgtFrame="_blank" w:history="1" r:id="rId11">
        <w:r w:rsidRPr="004E5E99">
          <w:rPr>
            <w:rStyle w:val="Hyperlink"/>
            <w:rFonts w:ascii="Aptos" w:hAnsi="Aptos"/>
            <w:b/>
            <w:bCs/>
            <w:sz w:val="24"/>
            <w:szCs w:val="24"/>
            <w:lang w:val="en-GB"/>
          </w:rPr>
          <w:t>startupfinancialprojection</w:t>
        </w:r>
      </w:hyperlink>
      <w:r w:rsidRPr="004E5E99">
        <w:rPr>
          <w:rFonts w:ascii="Arial" w:hAnsi="Arial" w:cs="Arial"/>
          <w:b/>
          <w:bCs/>
          <w:sz w:val="24"/>
          <w:szCs w:val="24"/>
          <w:lang w:val="en-GB"/>
        </w:rPr>
        <w:t>​</w:t>
      </w:r>
    </w:p>
    <w:p w:rsidRPr="004E5E99" w:rsidR="004E5E99" w:rsidP="004E5E99" w:rsidRDefault="004E5E99" w14:paraId="33A73F77" w14:textId="253E2FA5">
      <w:pPr>
        <w:rPr>
          <w:rFonts w:ascii="Aptos" w:hAnsi="Aptos"/>
          <w:b/>
          <w:bCs/>
          <w:sz w:val="24"/>
          <w:szCs w:val="24"/>
          <w:lang w:val="en-GB"/>
        </w:rPr>
      </w:pPr>
      <w:r w:rsidRPr="004E5E99">
        <w:rPr>
          <w:rFonts w:ascii="Aptos" w:hAnsi="Aptos"/>
          <w:b/>
          <w:bCs/>
          <w:sz w:val="24"/>
          <w:szCs w:val="24"/>
          <w:lang w:val="en-GB"/>
        </w:rPr>
        <w:t>GOV.UK. (2026). </w:t>
      </w:r>
      <w:r w:rsidRPr="004E5E99">
        <w:rPr>
          <w:rFonts w:ascii="Aptos" w:hAnsi="Aptos"/>
          <w:b/>
          <w:bCs/>
          <w:i/>
          <w:iCs/>
          <w:sz w:val="24"/>
          <w:szCs w:val="24"/>
          <w:lang w:val="en-GB"/>
        </w:rPr>
        <w:t>Funding for farmers, growers and land managers</w:t>
      </w:r>
      <w:r w:rsidRPr="004E5E99">
        <w:rPr>
          <w:rFonts w:ascii="Aptos" w:hAnsi="Aptos"/>
          <w:b/>
          <w:bCs/>
          <w:sz w:val="24"/>
          <w:szCs w:val="24"/>
          <w:lang w:val="en-GB"/>
        </w:rPr>
        <w:t>. Retrieved from </w:t>
      </w:r>
      <w:hyperlink w:tgtFrame="_blank" w:history="1" r:id="rId12">
        <w:r w:rsidRPr="004E5E99">
          <w:rPr>
            <w:rStyle w:val="Hyperlink"/>
            <w:rFonts w:ascii="Aptos" w:hAnsi="Aptos"/>
            <w:b/>
            <w:bCs/>
            <w:sz w:val="24"/>
            <w:szCs w:val="24"/>
            <w:lang w:val="en-GB"/>
          </w:rPr>
          <w:t>www.gov.uk/guidance/funding-for-farmers[5</w:t>
        </w:r>
      </w:hyperlink>
    </w:p>
    <w:p w:rsidRPr="004E5E99" w:rsidR="004E5E99" w:rsidP="004E5E99" w:rsidRDefault="004E5E99" w14:paraId="323A90A6" w14:textId="77777777">
      <w:pPr>
        <w:rPr>
          <w:rFonts w:ascii="Aptos" w:hAnsi="Aptos"/>
          <w:b/>
          <w:bCs/>
          <w:sz w:val="24"/>
          <w:szCs w:val="24"/>
          <w:lang w:val="en-GB"/>
        </w:rPr>
      </w:pPr>
      <w:r w:rsidRPr="004E5E99">
        <w:rPr>
          <w:rFonts w:ascii="Aptos" w:hAnsi="Aptos"/>
          <w:b/>
          <w:bCs/>
          <w:sz w:val="24"/>
          <w:szCs w:val="24"/>
          <w:lang w:val="en-GB"/>
        </w:rPr>
        <w:t>Business Plan Suite. (2026). </w:t>
      </w:r>
      <w:r w:rsidRPr="004E5E99">
        <w:rPr>
          <w:rFonts w:ascii="Aptos" w:hAnsi="Aptos"/>
          <w:b/>
          <w:bCs/>
          <w:i/>
          <w:iCs/>
          <w:sz w:val="24"/>
          <w:szCs w:val="24"/>
          <w:lang w:val="en-GB"/>
        </w:rPr>
        <w:t>Organic Egg Farm - Startup Costs</w:t>
      </w:r>
      <w:r w:rsidRPr="004E5E99">
        <w:rPr>
          <w:rFonts w:ascii="Aptos" w:hAnsi="Aptos"/>
          <w:b/>
          <w:bCs/>
          <w:sz w:val="24"/>
          <w:szCs w:val="24"/>
          <w:lang w:val="en-GB"/>
        </w:rPr>
        <w:t>. Retrieved from businessplansuite.com/blogs/startup-costs/organic-egg-farm</w:t>
      </w:r>
    </w:p>
    <w:p w:rsidRPr="004E5E99" w:rsidR="004E5E99" w:rsidP="004E5E99" w:rsidRDefault="004E5E99" w14:paraId="0BCBF0AC" w14:textId="25395362">
      <w:pPr>
        <w:rPr>
          <w:rFonts w:ascii="Aptos" w:hAnsi="Aptos"/>
          <w:b/>
          <w:bCs/>
          <w:sz w:val="24"/>
          <w:szCs w:val="24"/>
          <w:lang w:val="en-GB"/>
        </w:rPr>
      </w:pPr>
      <w:r w:rsidRPr="004E5E99">
        <w:rPr>
          <w:rFonts w:ascii="Aptos" w:hAnsi="Aptos"/>
          <w:b/>
          <w:bCs/>
          <w:sz w:val="24"/>
          <w:szCs w:val="24"/>
          <w:lang w:val="en-GB"/>
        </w:rPr>
        <w:t>Indeed UK. (2026). </w:t>
      </w:r>
      <w:r w:rsidRPr="004E5E99">
        <w:rPr>
          <w:rFonts w:ascii="Aptos" w:hAnsi="Aptos"/>
          <w:b/>
          <w:bCs/>
          <w:i/>
          <w:iCs/>
          <w:sz w:val="24"/>
          <w:szCs w:val="24"/>
          <w:lang w:val="en-GB"/>
        </w:rPr>
        <w:t>Casino Manager Jobs in Birmingham</w:t>
      </w:r>
      <w:r w:rsidRPr="004E5E99">
        <w:rPr>
          <w:rFonts w:ascii="Aptos" w:hAnsi="Aptos"/>
          <w:b/>
          <w:bCs/>
          <w:sz w:val="24"/>
          <w:szCs w:val="24"/>
          <w:lang w:val="en-GB"/>
        </w:rPr>
        <w:t>. Retrieved from uk.indeed.com/q-casino-manager-</w:t>
      </w:r>
      <w:r w:rsidRPr="004E5E99" w:rsidR="00562BF4">
        <w:rPr>
          <w:rFonts w:ascii="Aptos" w:hAnsi="Aptos"/>
          <w:b/>
          <w:bCs/>
          <w:sz w:val="24"/>
          <w:szCs w:val="24"/>
          <w:lang w:val="en-GB"/>
        </w:rPr>
        <w:t>Birmingham</w:t>
      </w:r>
      <w:r w:rsidRPr="004E5E99">
        <w:rPr>
          <w:rFonts w:ascii="Aptos" w:hAnsi="Aptos"/>
          <w:b/>
          <w:bCs/>
          <w:sz w:val="24"/>
          <w:szCs w:val="24"/>
          <w:lang w:val="en-GB"/>
        </w:rPr>
        <w:t>-</w:t>
      </w:r>
      <w:r w:rsidRPr="004E5E99" w:rsidR="00562BF4">
        <w:rPr>
          <w:rFonts w:ascii="Aptos" w:hAnsi="Aptos"/>
          <w:b/>
          <w:bCs/>
          <w:sz w:val="24"/>
          <w:szCs w:val="24"/>
          <w:lang w:val="en-GB"/>
        </w:rPr>
        <w:t>jobs indeed</w:t>
      </w:r>
      <w:r w:rsidRPr="004E5E99">
        <w:rPr>
          <w:rFonts w:ascii="Arial" w:hAnsi="Arial" w:cs="Arial"/>
          <w:b/>
          <w:bCs/>
          <w:sz w:val="24"/>
          <w:szCs w:val="24"/>
          <w:lang w:val="en-GB"/>
        </w:rPr>
        <w:t>​</w:t>
      </w:r>
    </w:p>
    <w:p w:rsidRPr="004E5E99" w:rsidR="004E5E99" w:rsidP="004E5E99" w:rsidRDefault="004E5E99" w14:paraId="29DCAB16" w14:textId="77777777">
      <w:pPr>
        <w:rPr>
          <w:rFonts w:ascii="Aptos" w:hAnsi="Aptos"/>
          <w:b/>
          <w:bCs/>
          <w:sz w:val="24"/>
          <w:szCs w:val="24"/>
          <w:lang w:val="en-GB"/>
        </w:rPr>
      </w:pPr>
      <w:r w:rsidRPr="004E5E99">
        <w:rPr>
          <w:rFonts w:ascii="Aptos" w:hAnsi="Aptos"/>
          <w:b/>
          <w:bCs/>
          <w:sz w:val="24"/>
          <w:szCs w:val="24"/>
          <w:lang w:val="en-GB"/>
        </w:rPr>
        <w:t>Indeed UK. (2026). </w:t>
      </w:r>
      <w:r w:rsidRPr="004E5E99">
        <w:rPr>
          <w:rFonts w:ascii="Aptos" w:hAnsi="Aptos"/>
          <w:b/>
          <w:bCs/>
          <w:i/>
          <w:iCs/>
          <w:sz w:val="24"/>
          <w:szCs w:val="24"/>
          <w:lang w:val="en-GB"/>
        </w:rPr>
        <w:t>Casino &amp; Gaming Occupations Jobs in Solihull</w:t>
      </w:r>
      <w:r w:rsidRPr="004E5E99">
        <w:rPr>
          <w:rFonts w:ascii="Aptos" w:hAnsi="Aptos"/>
          <w:b/>
          <w:bCs/>
          <w:sz w:val="24"/>
          <w:szCs w:val="24"/>
          <w:lang w:val="en-GB"/>
        </w:rPr>
        <w:t>. Retrieved from uk.indeed.com/q-casino-&amp;-gaming-occupations-l-solihull-jobs.html</w:t>
      </w:r>
      <w:hyperlink w:tgtFrame="_blank" w:history="1" r:id="rId13">
        <w:r w:rsidRPr="004E5E99">
          <w:rPr>
            <w:rStyle w:val="Hyperlink"/>
            <w:rFonts w:ascii="Aptos" w:hAnsi="Aptos"/>
            <w:b/>
            <w:bCs/>
            <w:sz w:val="24"/>
            <w:szCs w:val="24"/>
            <w:lang w:val="en-GB"/>
          </w:rPr>
          <w:t>indeed</w:t>
        </w:r>
      </w:hyperlink>
      <w:r w:rsidRPr="004E5E99">
        <w:rPr>
          <w:rFonts w:ascii="Arial" w:hAnsi="Arial" w:cs="Arial"/>
          <w:b/>
          <w:bCs/>
          <w:sz w:val="24"/>
          <w:szCs w:val="24"/>
          <w:lang w:val="en-GB"/>
        </w:rPr>
        <w:t>​</w:t>
      </w:r>
    </w:p>
    <w:p w:rsidRPr="004E5E99" w:rsidR="004E5E99" w:rsidP="004E5E99" w:rsidRDefault="004E5E99" w14:paraId="119C321A" w14:textId="77777777">
      <w:pPr>
        <w:rPr>
          <w:rFonts w:ascii="Aptos" w:hAnsi="Aptos"/>
          <w:b/>
          <w:bCs/>
          <w:sz w:val="24"/>
          <w:szCs w:val="24"/>
          <w:lang w:val="en-GB"/>
        </w:rPr>
      </w:pPr>
      <w:r w:rsidRPr="004E5E99">
        <w:rPr>
          <w:rFonts w:ascii="Aptos" w:hAnsi="Aptos"/>
          <w:b/>
          <w:bCs/>
          <w:sz w:val="24"/>
          <w:szCs w:val="24"/>
          <w:lang w:val="en-GB"/>
        </w:rPr>
        <w:t>Find a Job DWP. (2025). </w:t>
      </w:r>
      <w:r w:rsidRPr="004E5E99">
        <w:rPr>
          <w:rFonts w:ascii="Aptos" w:hAnsi="Aptos"/>
          <w:b/>
          <w:bCs/>
          <w:i/>
          <w:iCs/>
          <w:sz w:val="24"/>
          <w:szCs w:val="24"/>
          <w:lang w:val="en-GB"/>
        </w:rPr>
        <w:t>General Sales Manager Job Details</w:t>
      </w:r>
      <w:r w:rsidRPr="004E5E99">
        <w:rPr>
          <w:rFonts w:ascii="Aptos" w:hAnsi="Aptos"/>
          <w:b/>
          <w:bCs/>
          <w:sz w:val="24"/>
          <w:szCs w:val="24"/>
          <w:lang w:val="en-GB"/>
        </w:rPr>
        <w:t>. Retrieved from findajob.dwp.gov.uk/details/16001977</w:t>
      </w:r>
      <w:hyperlink w:tgtFrame="_blank" w:history="1" r:id="rId14">
        <w:r w:rsidRPr="004E5E99">
          <w:rPr>
            <w:rStyle w:val="Hyperlink"/>
            <w:rFonts w:ascii="Aptos" w:hAnsi="Aptos"/>
            <w:b/>
            <w:bCs/>
            <w:sz w:val="24"/>
            <w:szCs w:val="24"/>
            <w:lang w:val="en-GB"/>
          </w:rPr>
          <w:t>findajob.dwp.gov</w:t>
        </w:r>
      </w:hyperlink>
      <w:r w:rsidRPr="004E5E99">
        <w:rPr>
          <w:rFonts w:ascii="Arial" w:hAnsi="Arial" w:cs="Arial"/>
          <w:b/>
          <w:bCs/>
          <w:sz w:val="24"/>
          <w:szCs w:val="24"/>
          <w:lang w:val="en-GB"/>
        </w:rPr>
        <w:t>​</w:t>
      </w:r>
    </w:p>
    <w:p w:rsidRPr="004E5E99" w:rsidR="004E5E99" w:rsidP="004E5E99" w:rsidRDefault="004E5E99" w14:paraId="303AD162" w14:textId="23B99DB0">
      <w:pPr>
        <w:rPr>
          <w:rFonts w:ascii="Aptos" w:hAnsi="Aptos"/>
          <w:b/>
          <w:bCs/>
          <w:sz w:val="24"/>
          <w:szCs w:val="24"/>
          <w:lang w:val="en-GB"/>
        </w:rPr>
      </w:pPr>
      <w:r w:rsidRPr="004E5E99">
        <w:rPr>
          <w:rFonts w:ascii="Aptos" w:hAnsi="Aptos"/>
          <w:b/>
          <w:bCs/>
          <w:sz w:val="24"/>
          <w:szCs w:val="24"/>
          <w:lang w:val="en-GB"/>
        </w:rPr>
        <w:t>CV-Library. (2025). </w:t>
      </w:r>
      <w:r w:rsidRPr="004E5E99">
        <w:rPr>
          <w:rFonts w:ascii="Aptos" w:hAnsi="Aptos"/>
          <w:b/>
          <w:bCs/>
          <w:i/>
          <w:iCs/>
          <w:sz w:val="24"/>
          <w:szCs w:val="24"/>
          <w:lang w:val="en-GB"/>
        </w:rPr>
        <w:t>Automotive Sales Manager Jobs in West Midlands</w:t>
      </w:r>
      <w:r w:rsidRPr="004E5E99">
        <w:rPr>
          <w:rFonts w:ascii="Aptos" w:hAnsi="Aptos"/>
          <w:b/>
          <w:bCs/>
          <w:sz w:val="24"/>
          <w:szCs w:val="24"/>
          <w:lang w:val="en-GB"/>
        </w:rPr>
        <w:t>. Retrieved from </w:t>
      </w:r>
      <w:hyperlink w:tgtFrame="_blank" w:history="1" r:id="rId15">
        <w:r w:rsidRPr="004E5E99">
          <w:rPr>
            <w:rStyle w:val="Hyperlink"/>
            <w:rFonts w:ascii="Aptos" w:hAnsi="Aptos"/>
            <w:b/>
            <w:bCs/>
            <w:sz w:val="24"/>
            <w:szCs w:val="24"/>
            <w:lang w:val="en-GB"/>
          </w:rPr>
          <w:t>www.cv-library.co.uk/automotive-sales-manager-jobs-in-west-midlands[9</w:t>
        </w:r>
      </w:hyperlink>
    </w:p>
    <w:p w:rsidRPr="004350EF" w:rsidR="008C3FA3" w:rsidRDefault="008C3FA3" w14:paraId="66C75B62" w14:textId="766B45C4">
      <w:pPr>
        <w:rPr>
          <w:rFonts w:ascii="Aptos" w:hAnsi="Aptos"/>
          <w:b/>
          <w:bCs/>
          <w:sz w:val="24"/>
          <w:szCs w:val="24"/>
          <w:lang w:val="en-GB"/>
        </w:rPr>
      </w:pPr>
    </w:p>
    <w:sectPr w:rsidRPr="004350EF" w:rsidR="008C3FA3" w:rsidSect="00034616">
      <w:pgSz w:w="12240" w:h="15840" w:orient="portrait"/>
      <w:pgMar w:top="1440" w:right="1800" w:bottom="1440" w:left="1800" w:header="720" w:footer="720" w:gutter="0"/>
      <w:cols w:space="720"/>
      <w:docGrid w:linePitch="360"/>
      <w:headerReference w:type="default" r:id="R14145e1a048e4f85"/>
      <w:footerReference w:type="default" r:id="R2b5d1bacd5a54d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2880"/>
      <w:gridCol w:w="2880"/>
      <w:gridCol w:w="2880"/>
    </w:tblGrid>
    <w:tr w:rsidR="037089EB" w:rsidTr="037089EB" w14:paraId="723351AC">
      <w:trPr>
        <w:trHeight w:val="300"/>
      </w:trPr>
      <w:tc>
        <w:tcPr>
          <w:tcW w:w="2880" w:type="dxa"/>
          <w:tcMar/>
        </w:tcPr>
        <w:p w:rsidR="037089EB" w:rsidP="037089EB" w:rsidRDefault="037089EB" w14:paraId="5DA8082F" w14:textId="0881E93F">
          <w:pPr>
            <w:pStyle w:val="Header"/>
            <w:bidi w:val="0"/>
            <w:ind w:left="-115"/>
            <w:jc w:val="left"/>
          </w:pPr>
        </w:p>
      </w:tc>
      <w:tc>
        <w:tcPr>
          <w:tcW w:w="2880" w:type="dxa"/>
          <w:tcMar/>
        </w:tcPr>
        <w:p w:rsidR="037089EB" w:rsidP="037089EB" w:rsidRDefault="037089EB" w14:paraId="76E89D01" w14:textId="7AC3B409">
          <w:pPr>
            <w:pStyle w:val="Header"/>
            <w:bidi w:val="0"/>
            <w:jc w:val="center"/>
          </w:pPr>
        </w:p>
      </w:tc>
      <w:tc>
        <w:tcPr>
          <w:tcW w:w="2880" w:type="dxa"/>
          <w:tcMar/>
        </w:tcPr>
        <w:p w:rsidR="037089EB" w:rsidP="037089EB" w:rsidRDefault="037089EB" w14:paraId="3DF01A7D" w14:textId="68DB8DC3">
          <w:pPr>
            <w:pStyle w:val="Header"/>
            <w:bidi w:val="0"/>
            <w:ind w:right="-115"/>
            <w:jc w:val="right"/>
          </w:pPr>
        </w:p>
      </w:tc>
    </w:tr>
  </w:tbl>
  <w:p w:rsidR="037089EB" w:rsidP="037089EB" w:rsidRDefault="037089EB" w14:paraId="04B57351" w14:textId="1F0E660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2880"/>
      <w:gridCol w:w="2880"/>
      <w:gridCol w:w="2880"/>
    </w:tblGrid>
    <w:tr w:rsidR="037089EB" w:rsidTr="037089EB" w14:paraId="1304B3C0">
      <w:trPr>
        <w:trHeight w:val="300"/>
      </w:trPr>
      <w:tc>
        <w:tcPr>
          <w:tcW w:w="2880" w:type="dxa"/>
          <w:tcMar/>
        </w:tcPr>
        <w:p w:rsidR="037089EB" w:rsidP="037089EB" w:rsidRDefault="037089EB" w14:paraId="07415D15" w14:textId="70FE09E1">
          <w:pPr>
            <w:pStyle w:val="Header"/>
            <w:bidi w:val="0"/>
            <w:ind w:left="-115"/>
            <w:jc w:val="left"/>
          </w:pPr>
        </w:p>
      </w:tc>
      <w:tc>
        <w:tcPr>
          <w:tcW w:w="2880" w:type="dxa"/>
          <w:tcMar/>
        </w:tcPr>
        <w:p w:rsidR="037089EB" w:rsidP="037089EB" w:rsidRDefault="037089EB" w14:paraId="350CB2D2" w14:textId="3A0B3304">
          <w:pPr>
            <w:pStyle w:val="Header"/>
            <w:bidi w:val="0"/>
            <w:jc w:val="center"/>
          </w:pPr>
        </w:p>
      </w:tc>
      <w:tc>
        <w:tcPr>
          <w:tcW w:w="2880" w:type="dxa"/>
          <w:tcMar/>
        </w:tcPr>
        <w:p w:rsidR="037089EB" w:rsidP="037089EB" w:rsidRDefault="037089EB" w14:paraId="0B5CA4D4" w14:textId="5B4D8740">
          <w:pPr>
            <w:pStyle w:val="Header"/>
            <w:bidi w:val="0"/>
            <w:ind w:right="-115"/>
            <w:jc w:val="right"/>
          </w:pPr>
        </w:p>
      </w:tc>
    </w:tr>
  </w:tbl>
  <w:p w:rsidR="037089EB" w:rsidP="037089EB" w:rsidRDefault="037089EB" w14:paraId="15C97A5C" w14:textId="1C71ADC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6">
    <w:nsid w:val="433696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97abb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254F7D9C"/>
    <w:multiLevelType w:val="multilevel"/>
    <w:tmpl w:val="555652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3EEB75FB"/>
    <w:multiLevelType w:val="multilevel"/>
    <w:tmpl w:val="C8445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982175"/>
    <w:multiLevelType w:val="multilevel"/>
    <w:tmpl w:val="7A7C58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4E846F12"/>
    <w:multiLevelType w:val="multilevel"/>
    <w:tmpl w:val="B83203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5B813D7D"/>
    <w:multiLevelType w:val="multilevel"/>
    <w:tmpl w:val="388467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67852432"/>
    <w:multiLevelType w:val="multilevel"/>
    <w:tmpl w:val="9ADA1C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7">
    <w:abstractNumId w:val="16"/>
  </w:num>
  <w:num w:numId="16">
    <w:abstractNumId w:val="15"/>
  </w:num>
  <w:num w:numId="1" w16cid:durableId="937374512">
    <w:abstractNumId w:val="8"/>
  </w:num>
  <w:num w:numId="2" w16cid:durableId="421996513">
    <w:abstractNumId w:val="6"/>
  </w:num>
  <w:num w:numId="3" w16cid:durableId="1596092414">
    <w:abstractNumId w:val="5"/>
  </w:num>
  <w:num w:numId="4" w16cid:durableId="1553496059">
    <w:abstractNumId w:val="4"/>
  </w:num>
  <w:num w:numId="5" w16cid:durableId="511916407">
    <w:abstractNumId w:val="7"/>
  </w:num>
  <w:num w:numId="6" w16cid:durableId="844324106">
    <w:abstractNumId w:val="3"/>
  </w:num>
  <w:num w:numId="7" w16cid:durableId="1151756494">
    <w:abstractNumId w:val="2"/>
  </w:num>
  <w:num w:numId="8" w16cid:durableId="1647198661">
    <w:abstractNumId w:val="1"/>
  </w:num>
  <w:num w:numId="9" w16cid:durableId="496580814">
    <w:abstractNumId w:val="0"/>
  </w:num>
  <w:num w:numId="10" w16cid:durableId="1750927829">
    <w:abstractNumId w:val="10"/>
  </w:num>
  <w:num w:numId="11" w16cid:durableId="203567809">
    <w:abstractNumId w:val="14"/>
  </w:num>
  <w:num w:numId="12" w16cid:durableId="1237325761">
    <w:abstractNumId w:val="12"/>
  </w:num>
  <w:num w:numId="13" w16cid:durableId="1727484548">
    <w:abstractNumId w:val="13"/>
  </w:num>
  <w:num w:numId="14" w16cid:durableId="1805463515">
    <w:abstractNumId w:val="11"/>
  </w:num>
  <w:num w:numId="15" w16cid:durableId="8610168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3328"/>
    <w:rsid w:val="00034616"/>
    <w:rsid w:val="000548A8"/>
    <w:rsid w:val="0006063C"/>
    <w:rsid w:val="00066FB0"/>
    <w:rsid w:val="000C3B32"/>
    <w:rsid w:val="000C3D5F"/>
    <w:rsid w:val="000D21DF"/>
    <w:rsid w:val="000F000B"/>
    <w:rsid w:val="001272D7"/>
    <w:rsid w:val="00130EF3"/>
    <w:rsid w:val="00140645"/>
    <w:rsid w:val="0015074B"/>
    <w:rsid w:val="00152EEA"/>
    <w:rsid w:val="00162E67"/>
    <w:rsid w:val="00164A35"/>
    <w:rsid w:val="001700F8"/>
    <w:rsid w:val="001C132E"/>
    <w:rsid w:val="001C65C7"/>
    <w:rsid w:val="001E3C8A"/>
    <w:rsid w:val="001F2534"/>
    <w:rsid w:val="001F27F0"/>
    <w:rsid w:val="0021025B"/>
    <w:rsid w:val="00241E9A"/>
    <w:rsid w:val="00245053"/>
    <w:rsid w:val="00264584"/>
    <w:rsid w:val="002713F1"/>
    <w:rsid w:val="002823DB"/>
    <w:rsid w:val="0029639D"/>
    <w:rsid w:val="002E4E9F"/>
    <w:rsid w:val="002E52A2"/>
    <w:rsid w:val="00326F90"/>
    <w:rsid w:val="00362E15"/>
    <w:rsid w:val="00365BDC"/>
    <w:rsid w:val="00394E0A"/>
    <w:rsid w:val="003B306C"/>
    <w:rsid w:val="003C4347"/>
    <w:rsid w:val="003E54EE"/>
    <w:rsid w:val="00423401"/>
    <w:rsid w:val="004350EF"/>
    <w:rsid w:val="00465E22"/>
    <w:rsid w:val="0048219B"/>
    <w:rsid w:val="0049389E"/>
    <w:rsid w:val="00497F22"/>
    <w:rsid w:val="004A3860"/>
    <w:rsid w:val="004B240F"/>
    <w:rsid w:val="004E5E99"/>
    <w:rsid w:val="00531858"/>
    <w:rsid w:val="00532710"/>
    <w:rsid w:val="005367B3"/>
    <w:rsid w:val="005401C5"/>
    <w:rsid w:val="0054242E"/>
    <w:rsid w:val="00543DF7"/>
    <w:rsid w:val="00547140"/>
    <w:rsid w:val="00556985"/>
    <w:rsid w:val="00562BF4"/>
    <w:rsid w:val="00571919"/>
    <w:rsid w:val="005A4E44"/>
    <w:rsid w:val="005A6662"/>
    <w:rsid w:val="005D4922"/>
    <w:rsid w:val="005F09BB"/>
    <w:rsid w:val="005F182B"/>
    <w:rsid w:val="005F5F37"/>
    <w:rsid w:val="006019BA"/>
    <w:rsid w:val="00682A2D"/>
    <w:rsid w:val="006B24F8"/>
    <w:rsid w:val="006B64FF"/>
    <w:rsid w:val="006E3D85"/>
    <w:rsid w:val="007203A6"/>
    <w:rsid w:val="00750BD4"/>
    <w:rsid w:val="00772252"/>
    <w:rsid w:val="00776A45"/>
    <w:rsid w:val="00791A45"/>
    <w:rsid w:val="007B0D1E"/>
    <w:rsid w:val="007F52B6"/>
    <w:rsid w:val="0089361F"/>
    <w:rsid w:val="008C3FA3"/>
    <w:rsid w:val="009220ED"/>
    <w:rsid w:val="00933D3E"/>
    <w:rsid w:val="009371F9"/>
    <w:rsid w:val="0096754F"/>
    <w:rsid w:val="009A40EF"/>
    <w:rsid w:val="009B05C5"/>
    <w:rsid w:val="009B5FA9"/>
    <w:rsid w:val="00A11F49"/>
    <w:rsid w:val="00A953E8"/>
    <w:rsid w:val="00AA1D8D"/>
    <w:rsid w:val="00AF3177"/>
    <w:rsid w:val="00B1440B"/>
    <w:rsid w:val="00B47730"/>
    <w:rsid w:val="00B65C3A"/>
    <w:rsid w:val="00BE3431"/>
    <w:rsid w:val="00C04B02"/>
    <w:rsid w:val="00C10AA8"/>
    <w:rsid w:val="00C505BF"/>
    <w:rsid w:val="00C73CB1"/>
    <w:rsid w:val="00C878FB"/>
    <w:rsid w:val="00CB0664"/>
    <w:rsid w:val="00CF5786"/>
    <w:rsid w:val="00D33522"/>
    <w:rsid w:val="00D503A9"/>
    <w:rsid w:val="00D53EE2"/>
    <w:rsid w:val="00D812B2"/>
    <w:rsid w:val="00DA4367"/>
    <w:rsid w:val="00DB6368"/>
    <w:rsid w:val="00DD77BC"/>
    <w:rsid w:val="00DF4EDD"/>
    <w:rsid w:val="00DF7367"/>
    <w:rsid w:val="00E02746"/>
    <w:rsid w:val="00E27C40"/>
    <w:rsid w:val="00E845E6"/>
    <w:rsid w:val="00E87F17"/>
    <w:rsid w:val="00EA7882"/>
    <w:rsid w:val="00EC46FE"/>
    <w:rsid w:val="00EC7576"/>
    <w:rsid w:val="00F142F9"/>
    <w:rsid w:val="00F81EE6"/>
    <w:rsid w:val="00F958CA"/>
    <w:rsid w:val="00FB5158"/>
    <w:rsid w:val="00FC693F"/>
    <w:rsid w:val="00FE51F9"/>
    <w:rsid w:val="00FF735A"/>
    <w:rsid w:val="037089EB"/>
    <w:rsid w:val="04B21F6D"/>
    <w:rsid w:val="056D490B"/>
    <w:rsid w:val="05D9F41C"/>
    <w:rsid w:val="0C6AF862"/>
    <w:rsid w:val="0FA5BC04"/>
    <w:rsid w:val="1230C668"/>
    <w:rsid w:val="12E82708"/>
    <w:rsid w:val="18F2C9A5"/>
    <w:rsid w:val="1BCB2752"/>
    <w:rsid w:val="1C9A8CF0"/>
    <w:rsid w:val="1DFC890E"/>
    <w:rsid w:val="20847C34"/>
    <w:rsid w:val="232D70FA"/>
    <w:rsid w:val="26058DE0"/>
    <w:rsid w:val="29DA790F"/>
    <w:rsid w:val="2AFBAF5A"/>
    <w:rsid w:val="310F3C6A"/>
    <w:rsid w:val="33C66B81"/>
    <w:rsid w:val="3D14DCDA"/>
    <w:rsid w:val="3DFBFE13"/>
    <w:rsid w:val="3EAC0139"/>
    <w:rsid w:val="3F32F983"/>
    <w:rsid w:val="44B4C86B"/>
    <w:rsid w:val="45F37245"/>
    <w:rsid w:val="470338B4"/>
    <w:rsid w:val="4C1BD87D"/>
    <w:rsid w:val="4CF00A0B"/>
    <w:rsid w:val="4D6AE279"/>
    <w:rsid w:val="5166FDA1"/>
    <w:rsid w:val="51B38D82"/>
    <w:rsid w:val="5B1A8F17"/>
    <w:rsid w:val="620A1914"/>
    <w:rsid w:val="6862BD58"/>
    <w:rsid w:val="6873AB87"/>
    <w:rsid w:val="6EFC2B7B"/>
    <w:rsid w:val="73361BEE"/>
    <w:rsid w:val="74E9C36D"/>
    <w:rsid w:val="7772D272"/>
    <w:rsid w:val="78CCA43F"/>
    <w:rsid w:val="79F9E247"/>
    <w:rsid w:val="7EA64D8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840BA6"/>
  <w14:defaultImageDpi w14:val="300"/>
  <w15:docId w15:val="{743BC98B-0D77-454D-A8E2-2BDFD27FA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713F1"/>
    <w:rPr>
      <w:color w:val="0000FF" w:themeColor="hyperlink"/>
      <w:u w:val="single"/>
    </w:rPr>
  </w:style>
  <w:style w:type="character" w:styleId="UnresolvedMention">
    <w:name w:val="Unresolved Mention"/>
    <w:basedOn w:val="DefaultParagraphFont"/>
    <w:uiPriority w:val="99"/>
    <w:semiHidden/>
    <w:unhideWhenUsed/>
    <w:rsid w:val="002713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uk.indeed.com/q-casino-&amp;-gaming-occupations-l-solihull-jobs.html"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www.gov.uk/guidance/funding-for-farmers%5B5"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startupfinancialprojection.com/blogs/capex/organic-egg-farm" TargetMode="External" Id="rId11" /><Relationship Type="http://schemas.openxmlformats.org/officeDocument/2006/relationships/numbering" Target="numbering.xml" Id="rId5" /><Relationship Type="http://schemas.openxmlformats.org/officeDocument/2006/relationships/hyperlink" Target="http://www.cv-library.co.uk/automotive-sales-manager-jobs-in-west-midlands%5B9" TargetMode="External" Id="rId15" /><Relationship Type="http://schemas.openxmlformats.org/officeDocument/2006/relationships/hyperlink" Target="http://www.fwi.co.uk/business/markets-and-trends/outlook-2026-poultry-assessment-may-help-safeguard-future%5B3" TargetMode="External" Id="rId10" /><Relationship Type="http://schemas.openxmlformats.org/officeDocument/2006/relationships/customXml" Target="../customXml/item4.xml" Id="rId4" /><Relationship Type="http://schemas.openxmlformats.org/officeDocument/2006/relationships/hyperlink" Target="http://www.linkedin.com/pulse/united-kingdom-organic-egg-market-outlook-key-highlights-ourlf%5B2" TargetMode="External" Id="rId9" /><Relationship Type="http://schemas.openxmlformats.org/officeDocument/2006/relationships/hyperlink" Target="https://findajob.dwp.gov.uk/details/16001977" TargetMode="External" Id="rId14" /><Relationship Type="http://schemas.openxmlformats.org/officeDocument/2006/relationships/header" Target="header.xml" Id="R14145e1a048e4f85" /><Relationship Type="http://schemas.openxmlformats.org/officeDocument/2006/relationships/footer" Target="footer.xml" Id="R2b5d1bacd5a54de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e37faf7c44388dc237bbb816e9b615c0">
  <xsd:schema xmlns:xsd="http://www.w3.org/2001/XMLSchema" xmlns:xs="http://www.w3.org/2001/XMLSchema" xmlns:p="http://schemas.microsoft.com/office/2006/metadata/properties" xmlns:ns3="f799553d-1ac0-48da-9ae3-fe400ced9c3b" targetNamespace="http://schemas.microsoft.com/office/2006/metadata/properties" ma:root="true" ma:fieldsID="568551b931a410fad9310fd424803a3e"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52A671C5-7746-415F-A474-DFBB7398B2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DCE423-8A19-47AA-8897-D994C0E0AFDB}">
  <ds:schemaRefs>
    <ds:schemaRef ds:uri="http://schemas.microsoft.com/sharepoint/v3/contenttype/forms"/>
  </ds:schemaRefs>
</ds:datastoreItem>
</file>

<file path=customXml/itemProps4.xml><?xml version="1.0" encoding="utf-8"?>
<ds:datastoreItem xmlns:ds="http://schemas.openxmlformats.org/officeDocument/2006/customXml" ds:itemID="{95DBC4CB-35F6-458A-8EC6-23BB1FEBEFB6}">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Elena-Liliana Chitoranu (2431894)</lastModifiedBy>
  <revision>110</revision>
  <dcterms:created xsi:type="dcterms:W3CDTF">2026-02-26T11:27:00.0000000Z</dcterms:created>
  <dcterms:modified xsi:type="dcterms:W3CDTF">2026-03-05T09:50:36.9316791Z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