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56B37" w14:textId="77777777" w:rsidR="00B60269" w:rsidRDefault="00C751D9" w:rsidP="00B60269">
      <w:pPr>
        <w:jc w:val="center"/>
      </w:pPr>
      <w:r w:rsidRPr="00E54213">
        <w:rPr>
          <w:b/>
          <w:noProof/>
          <w:sz w:val="56"/>
          <w:szCs w:val="56"/>
          <w:lang w:eastAsia="en-GB"/>
        </w:rPr>
        <w:drawing>
          <wp:inline distT="0" distB="0" distL="0" distR="0" wp14:anchorId="714C295D" wp14:editId="11DBC6AE">
            <wp:extent cx="4305300" cy="202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5300" cy="2025650"/>
                    </a:xfrm>
                    <a:prstGeom prst="rect">
                      <a:avLst/>
                    </a:prstGeom>
                    <a:noFill/>
                    <a:ln>
                      <a:noFill/>
                    </a:ln>
                  </pic:spPr>
                </pic:pic>
              </a:graphicData>
            </a:graphic>
          </wp:inline>
        </w:drawing>
      </w:r>
    </w:p>
    <w:p w14:paraId="404EE8F5" w14:textId="77777777" w:rsidR="00B60269" w:rsidRDefault="00B60269" w:rsidP="00B60269">
      <w:pPr>
        <w:jc w:val="center"/>
      </w:pPr>
    </w:p>
    <w:p w14:paraId="2E4BDFE3" w14:textId="77777777" w:rsidR="00B60269" w:rsidRDefault="00B60269" w:rsidP="00B60269">
      <w:pPr>
        <w:jc w:val="center"/>
      </w:pPr>
    </w:p>
    <w:p w14:paraId="2FD8DBFC" w14:textId="77777777" w:rsidR="00B60269" w:rsidRDefault="00B60269"/>
    <w:p w14:paraId="2D7C2831" w14:textId="77777777" w:rsidR="00C744FE" w:rsidRPr="00AE3E49" w:rsidRDefault="00AE3E49" w:rsidP="00AE3E49">
      <w:pPr>
        <w:rPr>
          <w:rFonts w:ascii="Times New Roman" w:hAnsi="Times New Roman" w:cs="Times New Roman"/>
          <w:i/>
          <w:sz w:val="56"/>
          <w:szCs w:val="56"/>
        </w:rPr>
      </w:pPr>
      <w:r w:rsidRPr="00AE3E49">
        <w:rPr>
          <w:rFonts w:ascii="Times New Roman" w:hAnsi="Times New Roman" w:cs="Times New Roman"/>
          <w:sz w:val="36"/>
          <w:szCs w:val="36"/>
        </w:rPr>
        <w:t xml:space="preserve">Module Title: </w:t>
      </w:r>
      <w:r>
        <w:rPr>
          <w:rFonts w:ascii="Times New Roman" w:hAnsi="Times New Roman" w:cs="Times New Roman"/>
          <w:sz w:val="36"/>
          <w:szCs w:val="36"/>
        </w:rPr>
        <w:t xml:space="preserve"> </w:t>
      </w:r>
      <w:r w:rsidR="00C744FE" w:rsidRPr="00AE3E49">
        <w:rPr>
          <w:rFonts w:ascii="Times New Roman" w:hAnsi="Times New Roman" w:cs="Times New Roman"/>
          <w:i/>
          <w:sz w:val="56"/>
          <w:szCs w:val="56"/>
        </w:rPr>
        <w:t>Research Methods &amp; Project</w:t>
      </w:r>
    </w:p>
    <w:p w14:paraId="0F1EAAE2" w14:textId="77777777" w:rsidR="00AE3E49"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Name: </w:t>
      </w:r>
      <w:r>
        <w:rPr>
          <w:rFonts w:ascii="Times New Roman" w:hAnsi="Times New Roman" w:cs="Times New Roman"/>
          <w:sz w:val="36"/>
          <w:szCs w:val="36"/>
        </w:rPr>
        <w:t xml:space="preserve">             </w:t>
      </w:r>
      <w:r w:rsidR="00C744FE" w:rsidRPr="00AE3E49">
        <w:rPr>
          <w:rFonts w:ascii="Times New Roman" w:hAnsi="Times New Roman" w:cs="Times New Roman"/>
          <w:sz w:val="36"/>
          <w:szCs w:val="36"/>
        </w:rPr>
        <w:t>Irfan Yaqoob</w:t>
      </w:r>
    </w:p>
    <w:p w14:paraId="268E53BB" w14:textId="77777777" w:rsidR="00C744FE"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Student ID: </w:t>
      </w:r>
      <w:r>
        <w:rPr>
          <w:rFonts w:ascii="Times New Roman" w:hAnsi="Times New Roman" w:cs="Times New Roman"/>
          <w:sz w:val="36"/>
          <w:szCs w:val="36"/>
        </w:rPr>
        <w:t xml:space="preserve">      </w:t>
      </w:r>
      <w:r w:rsidR="00C744FE" w:rsidRPr="00AE3E49">
        <w:rPr>
          <w:rFonts w:ascii="Times New Roman" w:hAnsi="Times New Roman" w:cs="Times New Roman"/>
          <w:sz w:val="36"/>
          <w:szCs w:val="36"/>
        </w:rPr>
        <w:t>P145563</w:t>
      </w:r>
    </w:p>
    <w:p w14:paraId="3D2EE62E" w14:textId="77777777" w:rsidR="00AE3E49"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Course: </w:t>
      </w:r>
      <w:r>
        <w:rPr>
          <w:rFonts w:ascii="Times New Roman" w:hAnsi="Times New Roman" w:cs="Times New Roman"/>
          <w:sz w:val="36"/>
          <w:szCs w:val="36"/>
        </w:rPr>
        <w:t xml:space="preserve">            </w:t>
      </w:r>
      <w:r w:rsidRPr="00AE3E49">
        <w:rPr>
          <w:rFonts w:ascii="Times New Roman" w:hAnsi="Times New Roman" w:cs="Times New Roman"/>
          <w:sz w:val="36"/>
          <w:szCs w:val="36"/>
        </w:rPr>
        <w:t>BSc (Hons) Automotive Engineering</w:t>
      </w:r>
    </w:p>
    <w:p w14:paraId="4B4143DC" w14:textId="77777777" w:rsidR="00AE3E49"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Module No: </w:t>
      </w:r>
      <w:r>
        <w:rPr>
          <w:rFonts w:ascii="Times New Roman" w:hAnsi="Times New Roman" w:cs="Times New Roman"/>
          <w:sz w:val="36"/>
          <w:szCs w:val="36"/>
        </w:rPr>
        <w:t xml:space="preserve">    </w:t>
      </w:r>
      <w:r w:rsidRPr="00AE3E49">
        <w:rPr>
          <w:rFonts w:ascii="Times New Roman" w:hAnsi="Times New Roman" w:cs="Times New Roman"/>
          <w:sz w:val="36"/>
          <w:szCs w:val="36"/>
        </w:rPr>
        <w:t xml:space="preserve"> M3X9486</w:t>
      </w:r>
    </w:p>
    <w:p w14:paraId="21D51DE6" w14:textId="77777777" w:rsidR="00AE3E49"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Lecturer: </w:t>
      </w:r>
      <w:r>
        <w:rPr>
          <w:rFonts w:ascii="Times New Roman" w:hAnsi="Times New Roman" w:cs="Times New Roman"/>
          <w:sz w:val="36"/>
          <w:szCs w:val="36"/>
        </w:rPr>
        <w:t xml:space="preserve">          </w:t>
      </w:r>
      <w:r w:rsidRPr="00AE3E49">
        <w:rPr>
          <w:rFonts w:ascii="Times New Roman" w:hAnsi="Times New Roman" w:cs="Times New Roman"/>
          <w:sz w:val="36"/>
          <w:szCs w:val="36"/>
        </w:rPr>
        <w:t>Andrew Gibson</w:t>
      </w:r>
    </w:p>
    <w:p w14:paraId="07E8C545" w14:textId="77777777" w:rsidR="00AE3E49"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Supervisor:  </w:t>
      </w:r>
      <w:r>
        <w:rPr>
          <w:rFonts w:ascii="Times New Roman" w:hAnsi="Times New Roman" w:cs="Times New Roman"/>
          <w:sz w:val="36"/>
          <w:szCs w:val="36"/>
        </w:rPr>
        <w:t xml:space="preserve">     </w:t>
      </w:r>
      <w:r w:rsidRPr="00AE3E49">
        <w:rPr>
          <w:rFonts w:ascii="Times New Roman" w:hAnsi="Times New Roman" w:cs="Times New Roman"/>
          <w:sz w:val="36"/>
          <w:szCs w:val="36"/>
        </w:rPr>
        <w:t>Andrew Gibson</w:t>
      </w:r>
    </w:p>
    <w:p w14:paraId="07E48AD6" w14:textId="77777777" w:rsidR="00AE3E49" w:rsidRPr="00AE3E49" w:rsidRDefault="00AE3E49" w:rsidP="00AE3E49">
      <w:pPr>
        <w:rPr>
          <w:rFonts w:ascii="Times New Roman" w:hAnsi="Times New Roman" w:cs="Times New Roman"/>
          <w:sz w:val="36"/>
          <w:szCs w:val="36"/>
        </w:rPr>
      </w:pPr>
      <w:r w:rsidRPr="00AE3E49">
        <w:rPr>
          <w:rFonts w:ascii="Times New Roman" w:hAnsi="Times New Roman" w:cs="Times New Roman"/>
          <w:sz w:val="36"/>
          <w:szCs w:val="36"/>
        </w:rPr>
        <w:t xml:space="preserve">Date: </w:t>
      </w:r>
      <w:r>
        <w:rPr>
          <w:rFonts w:ascii="Times New Roman" w:hAnsi="Times New Roman" w:cs="Times New Roman"/>
          <w:sz w:val="36"/>
          <w:szCs w:val="36"/>
        </w:rPr>
        <w:t xml:space="preserve">         </w:t>
      </w:r>
      <w:r w:rsidRPr="00AE3E49">
        <w:rPr>
          <w:rFonts w:ascii="Times New Roman" w:hAnsi="Times New Roman" w:cs="Times New Roman"/>
          <w:sz w:val="36"/>
          <w:szCs w:val="36"/>
        </w:rPr>
        <w:t xml:space="preserve"> </w:t>
      </w:r>
      <w:r>
        <w:rPr>
          <w:rFonts w:ascii="Times New Roman" w:hAnsi="Times New Roman" w:cs="Times New Roman"/>
          <w:sz w:val="36"/>
          <w:szCs w:val="36"/>
        </w:rPr>
        <w:t xml:space="preserve">      </w:t>
      </w:r>
      <w:r w:rsidRPr="00AE3E49">
        <w:rPr>
          <w:rFonts w:ascii="Times New Roman" w:hAnsi="Times New Roman" w:cs="Times New Roman"/>
          <w:sz w:val="36"/>
          <w:szCs w:val="36"/>
        </w:rPr>
        <w:t>20-11-2017</w:t>
      </w:r>
    </w:p>
    <w:p w14:paraId="65AEF201" w14:textId="77777777" w:rsidR="00C744FE" w:rsidRDefault="00C744FE"/>
    <w:p w14:paraId="03870E66" w14:textId="77777777" w:rsidR="00C744FE" w:rsidRDefault="00C744FE"/>
    <w:p w14:paraId="6F400018" w14:textId="77777777" w:rsidR="00C744FE" w:rsidRDefault="00C744FE"/>
    <w:p w14:paraId="05509CE5" w14:textId="77777777" w:rsidR="00C744FE" w:rsidRDefault="00C744FE"/>
    <w:p w14:paraId="009FC08E" w14:textId="77777777" w:rsidR="00C744FE" w:rsidRDefault="00C744FE"/>
    <w:p w14:paraId="0BAAC661" w14:textId="77777777" w:rsidR="00C744FE" w:rsidRDefault="00C744FE"/>
    <w:p w14:paraId="318932F5" w14:textId="77777777" w:rsidR="00C744FE" w:rsidRDefault="00C744FE"/>
    <w:p w14:paraId="7774BD6D" w14:textId="77777777" w:rsidR="00C744FE" w:rsidRDefault="00C744FE"/>
    <w:p w14:paraId="5493EDAE" w14:textId="77777777" w:rsidR="00BA005F" w:rsidRDefault="00BA005F"/>
    <w:p w14:paraId="4A11FDCF" w14:textId="77777777" w:rsidR="00BA005F" w:rsidRDefault="00BA005F"/>
    <w:p w14:paraId="2F42C09F" w14:textId="77777777" w:rsidR="00BA005F" w:rsidRPr="00394327" w:rsidRDefault="00BA005F" w:rsidP="00BA005F">
      <w:pPr>
        <w:spacing w:line="480" w:lineRule="auto"/>
        <w:jc w:val="center"/>
        <w:rPr>
          <w:rFonts w:ascii="Times New Roman" w:hAnsi="Times New Roman" w:cs="Times New Roman"/>
          <w:sz w:val="72"/>
          <w:szCs w:val="72"/>
        </w:rPr>
      </w:pPr>
      <w:r w:rsidRPr="00394327">
        <w:rPr>
          <w:rFonts w:ascii="Times New Roman" w:hAnsi="Times New Roman" w:cs="Times New Roman"/>
          <w:sz w:val="72"/>
          <w:szCs w:val="72"/>
        </w:rPr>
        <w:t>Project Title</w:t>
      </w:r>
    </w:p>
    <w:p w14:paraId="2EE4661C" w14:textId="77777777" w:rsidR="00BA005F" w:rsidRPr="0001732D" w:rsidRDefault="00BA005F" w:rsidP="00BA005F">
      <w:pPr>
        <w:jc w:val="both"/>
        <w:rPr>
          <w:rFonts w:ascii="Times New Roman" w:hAnsi="Times New Roman" w:cs="Times New Roman"/>
          <w:i/>
          <w:sz w:val="44"/>
          <w:szCs w:val="44"/>
        </w:rPr>
      </w:pPr>
      <w:r w:rsidRPr="0001732D">
        <w:rPr>
          <w:rFonts w:ascii="Times New Roman" w:hAnsi="Times New Roman" w:cs="Times New Roman"/>
          <w:i/>
          <w:sz w:val="44"/>
          <w:szCs w:val="44"/>
        </w:rPr>
        <w:t>The effect of EGR on combustion and exhaust emissions characteristics of a spark-ignition system</w:t>
      </w:r>
    </w:p>
    <w:p w14:paraId="0B2E0B8E" w14:textId="77777777" w:rsidR="00BA005F" w:rsidRDefault="00BA005F"/>
    <w:p w14:paraId="007DEFBA" w14:textId="77777777" w:rsidR="00C744FE" w:rsidRDefault="00C744FE"/>
    <w:p w14:paraId="7A625B54" w14:textId="77777777" w:rsidR="00BA005F" w:rsidRDefault="00BA005F"/>
    <w:p w14:paraId="2A569E87" w14:textId="77777777" w:rsidR="00BA005F" w:rsidRDefault="00BA005F"/>
    <w:p w14:paraId="580C6D8B" w14:textId="77777777" w:rsidR="00BA005F" w:rsidRDefault="00BA005F"/>
    <w:p w14:paraId="6FD358CA" w14:textId="77777777" w:rsidR="00BA005F" w:rsidRDefault="00BA005F"/>
    <w:p w14:paraId="1A0241C9" w14:textId="77777777" w:rsidR="00BA005F" w:rsidRDefault="00BA005F"/>
    <w:p w14:paraId="63A26DFF" w14:textId="77777777" w:rsidR="00BA005F" w:rsidRDefault="00BA005F"/>
    <w:p w14:paraId="6962AF65" w14:textId="77777777" w:rsidR="00BA005F" w:rsidRDefault="00BA005F"/>
    <w:p w14:paraId="09EF94C7" w14:textId="77777777" w:rsidR="00BA005F" w:rsidRDefault="00BA005F"/>
    <w:p w14:paraId="472B5D06" w14:textId="77777777" w:rsidR="00BA005F" w:rsidRDefault="00BA005F"/>
    <w:p w14:paraId="659C9B00" w14:textId="77777777" w:rsidR="00BA005F" w:rsidRDefault="00BA005F"/>
    <w:p w14:paraId="43F33773" w14:textId="77777777" w:rsidR="00BA005F" w:rsidRDefault="00BA005F"/>
    <w:p w14:paraId="64A3188F" w14:textId="77777777" w:rsidR="00BA005F" w:rsidRDefault="00BA005F"/>
    <w:p w14:paraId="5FF2015C" w14:textId="77777777" w:rsidR="00BA005F" w:rsidRDefault="00BA005F"/>
    <w:p w14:paraId="622B1756" w14:textId="77777777" w:rsidR="00BA005F" w:rsidRDefault="00BA005F"/>
    <w:p w14:paraId="2A2B342E" w14:textId="77777777" w:rsidR="00BA005F" w:rsidRDefault="00BA005F"/>
    <w:p w14:paraId="567D9ECD" w14:textId="77777777" w:rsidR="00BA005F" w:rsidRDefault="00BA005F"/>
    <w:p w14:paraId="2C42135D" w14:textId="77777777" w:rsidR="00BA005F" w:rsidRDefault="00BA005F"/>
    <w:p w14:paraId="7DED980B" w14:textId="77777777" w:rsidR="00BA005F" w:rsidRDefault="00BA005F"/>
    <w:p w14:paraId="1EEEE638" w14:textId="77777777" w:rsidR="00BA005F" w:rsidRDefault="00BA005F"/>
    <w:p w14:paraId="4E02AE83" w14:textId="77777777" w:rsidR="00BA005F" w:rsidRDefault="00BA005F"/>
    <w:p w14:paraId="57EDABF5" w14:textId="77777777" w:rsidR="00BA005F" w:rsidRDefault="00BA005F"/>
    <w:p w14:paraId="53EAC413" w14:textId="77777777" w:rsidR="00C80F93" w:rsidRPr="00605B4E" w:rsidRDefault="00EE3CF8" w:rsidP="00605B4E">
      <w:pPr>
        <w:pStyle w:val="Heading1"/>
        <w:jc w:val="center"/>
        <w:rPr>
          <w:b/>
          <w:color w:val="000000" w:themeColor="text1"/>
        </w:rPr>
      </w:pPr>
      <w:bookmarkStart w:id="0" w:name="_Toc498944862"/>
      <w:r w:rsidRPr="00605B4E">
        <w:rPr>
          <w:b/>
          <w:color w:val="000000" w:themeColor="text1"/>
        </w:rPr>
        <w:lastRenderedPageBreak/>
        <w:t>Abstract</w:t>
      </w:r>
      <w:r w:rsidR="00C90451" w:rsidRPr="00605B4E">
        <w:rPr>
          <w:b/>
          <w:color w:val="000000" w:themeColor="text1"/>
        </w:rPr>
        <w:t xml:space="preserve"> (Non-specialist)</w:t>
      </w:r>
      <w:bookmarkEnd w:id="0"/>
    </w:p>
    <w:p w14:paraId="7070E038" w14:textId="2E2F97FF" w:rsidR="00542410" w:rsidRPr="004B0B0C" w:rsidRDefault="00E66A85" w:rsidP="007A1263">
      <w:pPr>
        <w:autoSpaceDE w:val="0"/>
        <w:autoSpaceDN w:val="0"/>
        <w:adjustRightInd w:val="0"/>
        <w:spacing w:after="0" w:line="240" w:lineRule="auto"/>
        <w:jc w:val="both"/>
        <w:rPr>
          <w:rFonts w:ascii="Times New Roman" w:hAnsi="Times New Roman" w:cs="Times New Roman"/>
          <w:color w:val="000000" w:themeColor="text1"/>
        </w:rPr>
      </w:pPr>
      <w:r w:rsidRPr="004B0B0C">
        <w:rPr>
          <w:rFonts w:ascii="Times New Roman" w:hAnsi="Times New Roman" w:cs="Times New Roman"/>
          <w:color w:val="000000" w:themeColor="text1"/>
        </w:rPr>
        <w:t>This paper reports on the</w:t>
      </w:r>
      <w:r w:rsidR="0076574D" w:rsidRPr="004B0B0C">
        <w:rPr>
          <w:rFonts w:ascii="Times New Roman" w:hAnsi="Times New Roman" w:cs="Times New Roman"/>
          <w:color w:val="000000" w:themeColor="text1"/>
        </w:rPr>
        <w:t xml:space="preserve"> exhaust gas recirculation </w:t>
      </w:r>
      <w:r w:rsidR="004B6447" w:rsidRPr="004B0B0C">
        <w:rPr>
          <w:rFonts w:ascii="Times New Roman" w:hAnsi="Times New Roman" w:cs="Times New Roman"/>
          <w:color w:val="000000" w:themeColor="text1"/>
        </w:rPr>
        <w:t xml:space="preserve">(EGR) technique which </w:t>
      </w:r>
      <w:r w:rsidR="0076574D" w:rsidRPr="004B0B0C">
        <w:rPr>
          <w:rFonts w:ascii="Times New Roman" w:hAnsi="Times New Roman" w:cs="Times New Roman"/>
          <w:color w:val="000000" w:themeColor="text1"/>
        </w:rPr>
        <w:t>is widely used in automotive spark injection engines</w:t>
      </w:r>
      <w:r w:rsidR="008244AA" w:rsidRPr="004B0B0C">
        <w:rPr>
          <w:rFonts w:ascii="Times New Roman" w:hAnsi="Times New Roman" w:cs="Times New Roman"/>
          <w:color w:val="000000" w:themeColor="text1"/>
        </w:rPr>
        <w:t xml:space="preserve"> and other engines,</w:t>
      </w:r>
      <w:r w:rsidR="0076574D" w:rsidRPr="004B0B0C">
        <w:rPr>
          <w:rFonts w:ascii="Times New Roman" w:hAnsi="Times New Roman" w:cs="Times New Roman"/>
          <w:color w:val="000000" w:themeColor="text1"/>
        </w:rPr>
        <w:t xml:space="preserve"> </w:t>
      </w:r>
      <w:r w:rsidR="00F22AA6" w:rsidRPr="004B0B0C">
        <w:rPr>
          <w:rFonts w:ascii="Times New Roman" w:hAnsi="Times New Roman" w:cs="Times New Roman"/>
          <w:color w:val="000000" w:themeColor="text1"/>
        </w:rPr>
        <w:t>because</w:t>
      </w:r>
      <w:r w:rsidR="0076574D" w:rsidRPr="004B0B0C">
        <w:rPr>
          <w:rFonts w:ascii="Times New Roman" w:hAnsi="Times New Roman" w:cs="Times New Roman"/>
          <w:color w:val="000000" w:themeColor="text1"/>
        </w:rPr>
        <w:t xml:space="preserve"> it provides </w:t>
      </w:r>
      <w:r w:rsidR="0076574D" w:rsidRPr="00A25CA2">
        <w:rPr>
          <w:rFonts w:ascii="Times New Roman" w:hAnsi="Times New Roman" w:cs="Times New Roman"/>
          <w:noProof/>
          <w:color w:val="000000" w:themeColor="text1"/>
        </w:rPr>
        <w:t>an effective</w:t>
      </w:r>
      <w:r w:rsidR="0076574D" w:rsidRPr="004B0B0C">
        <w:rPr>
          <w:rFonts w:ascii="Times New Roman" w:hAnsi="Times New Roman" w:cs="Times New Roman"/>
          <w:color w:val="000000" w:themeColor="text1"/>
        </w:rPr>
        <w:t xml:space="preserve"> mean of reducing nitrous oxide emissions (NOx)</w:t>
      </w:r>
      <w:r w:rsidR="000738E4" w:rsidRPr="004B0B0C">
        <w:rPr>
          <w:rFonts w:ascii="Times New Roman" w:hAnsi="Times New Roman" w:cs="Times New Roman"/>
          <w:color w:val="000000" w:themeColor="text1"/>
        </w:rPr>
        <w:t xml:space="preserve"> (Serrano, 2005)</w:t>
      </w:r>
      <w:r w:rsidR="0076574D" w:rsidRPr="004B0B0C">
        <w:rPr>
          <w:rFonts w:ascii="Times New Roman" w:hAnsi="Times New Roman" w:cs="Times New Roman"/>
          <w:color w:val="000000" w:themeColor="text1"/>
        </w:rPr>
        <w:t>.</w:t>
      </w:r>
      <w:r w:rsidRPr="004B0B0C">
        <w:rPr>
          <w:rFonts w:ascii="Times New Roman" w:hAnsi="Times New Roman" w:cs="Times New Roman"/>
          <w:color w:val="000000" w:themeColor="text1"/>
        </w:rPr>
        <w:t xml:space="preserve"> EGR is applied during partial load operation, as it is here wher</w:t>
      </w:r>
      <w:r w:rsidR="004B6447" w:rsidRPr="004B0B0C">
        <w:rPr>
          <w:rFonts w:ascii="Times New Roman" w:hAnsi="Times New Roman" w:cs="Times New Roman"/>
          <w:color w:val="000000" w:themeColor="text1"/>
        </w:rPr>
        <w:t>e it’s potential</w:t>
      </w:r>
      <w:r w:rsidR="00E21257" w:rsidRPr="004B0B0C">
        <w:rPr>
          <w:rFonts w:ascii="Times New Roman" w:hAnsi="Times New Roman" w:cs="Times New Roman"/>
          <w:color w:val="000000" w:themeColor="text1"/>
        </w:rPr>
        <w:t xml:space="preserve"> is</w:t>
      </w:r>
      <w:r w:rsidR="004B6447" w:rsidRPr="004B0B0C">
        <w:rPr>
          <w:rFonts w:ascii="Times New Roman" w:hAnsi="Times New Roman" w:cs="Times New Roman"/>
          <w:color w:val="000000" w:themeColor="text1"/>
        </w:rPr>
        <w:t xml:space="preserve"> of </w:t>
      </w:r>
      <w:r w:rsidR="00C90451" w:rsidRPr="004B0B0C">
        <w:rPr>
          <w:rFonts w:ascii="Times New Roman" w:hAnsi="Times New Roman" w:cs="Times New Roman"/>
          <w:color w:val="000000" w:themeColor="text1"/>
        </w:rPr>
        <w:t xml:space="preserve">the </w:t>
      </w:r>
      <w:r w:rsidR="00C90451" w:rsidRPr="00A25CA2">
        <w:rPr>
          <w:rFonts w:ascii="Times New Roman" w:hAnsi="Times New Roman" w:cs="Times New Roman"/>
          <w:noProof/>
          <w:color w:val="000000" w:themeColor="text1"/>
        </w:rPr>
        <w:t>greatest</w:t>
      </w:r>
      <w:r w:rsidR="004B6447" w:rsidRPr="004B0B0C">
        <w:rPr>
          <w:rFonts w:ascii="Times New Roman" w:hAnsi="Times New Roman" w:cs="Times New Roman"/>
          <w:color w:val="000000" w:themeColor="text1"/>
        </w:rPr>
        <w:t xml:space="preserve"> benefit</w:t>
      </w:r>
      <w:r w:rsidR="001517CE" w:rsidRPr="004B0B0C">
        <w:rPr>
          <w:rFonts w:ascii="Times New Roman" w:hAnsi="Times New Roman" w:cs="Times New Roman"/>
          <w:color w:val="000000" w:themeColor="text1"/>
        </w:rPr>
        <w:t>.</w:t>
      </w:r>
      <w:r w:rsidR="00E84BA3" w:rsidRPr="004B0B0C">
        <w:rPr>
          <w:rFonts w:ascii="Times New Roman" w:hAnsi="Times New Roman" w:cs="Times New Roman"/>
          <w:color w:val="000000" w:themeColor="text1"/>
        </w:rPr>
        <w:t xml:space="preserve"> Recirculating exhaust gas through the EGR valve into the intake manifold lowers combustion temperature and reduces </w:t>
      </w:r>
      <w:r w:rsidR="004B6447" w:rsidRPr="004B0B0C">
        <w:rPr>
          <w:rFonts w:ascii="Times New Roman" w:hAnsi="Times New Roman" w:cs="Times New Roman"/>
          <w:color w:val="000000" w:themeColor="text1"/>
        </w:rPr>
        <w:t xml:space="preserve">emission levels of </w:t>
      </w:r>
      <w:r w:rsidR="00E84BA3" w:rsidRPr="004B0B0C">
        <w:rPr>
          <w:rFonts w:ascii="Times New Roman" w:hAnsi="Times New Roman" w:cs="Times New Roman"/>
          <w:color w:val="000000" w:themeColor="text1"/>
        </w:rPr>
        <w:t>oxi</w:t>
      </w:r>
      <w:r w:rsidR="004B6447" w:rsidRPr="004B0B0C">
        <w:rPr>
          <w:rFonts w:ascii="Times New Roman" w:hAnsi="Times New Roman" w:cs="Times New Roman"/>
          <w:color w:val="000000" w:themeColor="text1"/>
        </w:rPr>
        <w:t xml:space="preserve">des of nitrogen </w:t>
      </w:r>
      <w:r w:rsidR="00E84BA3" w:rsidRPr="004B0B0C">
        <w:rPr>
          <w:rFonts w:ascii="Times New Roman" w:hAnsi="Times New Roman" w:cs="Times New Roman"/>
          <w:color w:val="000000" w:themeColor="text1"/>
        </w:rPr>
        <w:t>(Knowles, 1984).</w:t>
      </w:r>
      <w:r w:rsidR="001517CE" w:rsidRPr="004B0B0C">
        <w:rPr>
          <w:rFonts w:ascii="Times New Roman" w:hAnsi="Times New Roman" w:cs="Times New Roman"/>
          <w:color w:val="000000" w:themeColor="text1"/>
        </w:rPr>
        <w:t xml:space="preserve"> </w:t>
      </w:r>
      <w:r w:rsidR="004B6447" w:rsidRPr="004B0B0C">
        <w:rPr>
          <w:rFonts w:ascii="Times New Roman" w:hAnsi="Times New Roman" w:cs="Times New Roman"/>
          <w:color w:val="000000" w:themeColor="text1"/>
        </w:rPr>
        <w:t>A s</w:t>
      </w:r>
      <w:r w:rsidR="001517CE" w:rsidRPr="004B0B0C">
        <w:rPr>
          <w:rFonts w:ascii="Times New Roman" w:hAnsi="Times New Roman" w:cs="Times New Roman"/>
          <w:color w:val="000000" w:themeColor="text1"/>
        </w:rPr>
        <w:t xml:space="preserve">park injection engine </w:t>
      </w:r>
      <w:r w:rsidR="00542410" w:rsidRPr="004B0B0C">
        <w:rPr>
          <w:rFonts w:ascii="Times New Roman" w:hAnsi="Times New Roman" w:cs="Times New Roman"/>
          <w:color w:val="000000" w:themeColor="text1"/>
        </w:rPr>
        <w:t xml:space="preserve">which </w:t>
      </w:r>
      <w:r w:rsidR="00542410" w:rsidRPr="004B0B0C">
        <w:rPr>
          <w:rFonts w:ascii="Times New Roman" w:hAnsi="Times New Roman" w:cs="Times New Roman"/>
          <w:noProof/>
          <w:color w:val="000000" w:themeColor="text1"/>
        </w:rPr>
        <w:t>enhance</w:t>
      </w:r>
      <w:r w:rsidR="00C90451" w:rsidRPr="004B0B0C">
        <w:rPr>
          <w:rFonts w:ascii="Times New Roman" w:hAnsi="Times New Roman" w:cs="Times New Roman"/>
          <w:noProof/>
          <w:color w:val="000000" w:themeColor="text1"/>
        </w:rPr>
        <w:t>s</w:t>
      </w:r>
      <w:r w:rsidR="00542410" w:rsidRPr="004B0B0C">
        <w:rPr>
          <w:rFonts w:ascii="Times New Roman" w:hAnsi="Times New Roman" w:cs="Times New Roman"/>
          <w:color w:val="000000" w:themeColor="text1"/>
        </w:rPr>
        <w:t xml:space="preserve"> with EGR </w:t>
      </w:r>
      <w:r w:rsidR="001517CE" w:rsidRPr="004B0B0C">
        <w:rPr>
          <w:rFonts w:ascii="Times New Roman" w:hAnsi="Times New Roman" w:cs="Times New Roman"/>
          <w:color w:val="000000" w:themeColor="text1"/>
        </w:rPr>
        <w:t xml:space="preserve">will be tested on the rolling road to monitor exhaust emissions </w:t>
      </w:r>
      <w:r w:rsidR="004B6447" w:rsidRPr="004B0B0C">
        <w:rPr>
          <w:rFonts w:ascii="Times New Roman" w:hAnsi="Times New Roman" w:cs="Times New Roman"/>
          <w:color w:val="000000" w:themeColor="text1"/>
        </w:rPr>
        <w:t>gas</w:t>
      </w:r>
      <w:r w:rsidR="00542410" w:rsidRPr="004B0B0C">
        <w:rPr>
          <w:rFonts w:ascii="Times New Roman" w:hAnsi="Times New Roman" w:cs="Times New Roman"/>
          <w:color w:val="000000" w:themeColor="text1"/>
        </w:rPr>
        <w:t xml:space="preserve">es </w:t>
      </w:r>
      <w:r w:rsidR="00253FE6" w:rsidRPr="004B0B0C">
        <w:rPr>
          <w:rFonts w:ascii="Times New Roman" w:hAnsi="Times New Roman" w:cs="Times New Roman"/>
          <w:color w:val="000000" w:themeColor="text1"/>
        </w:rPr>
        <w:t xml:space="preserve">such as </w:t>
      </w:r>
      <w:r w:rsidR="00542410" w:rsidRPr="004B0B0C">
        <w:rPr>
          <w:rFonts w:ascii="Times New Roman" w:hAnsi="Times New Roman" w:cs="Times New Roman"/>
          <w:color w:val="000000" w:themeColor="text1"/>
        </w:rPr>
        <w:t>CO, CO2, HC</w:t>
      </w:r>
      <w:r w:rsidR="001517CE" w:rsidRPr="004B0B0C">
        <w:rPr>
          <w:rFonts w:ascii="Times New Roman" w:hAnsi="Times New Roman" w:cs="Times New Roman"/>
          <w:color w:val="000000" w:themeColor="text1"/>
        </w:rPr>
        <w:t xml:space="preserve"> and </w:t>
      </w:r>
      <w:r w:rsidR="008244AA" w:rsidRPr="004B0B0C">
        <w:rPr>
          <w:rFonts w:ascii="Times New Roman" w:hAnsi="Times New Roman" w:cs="Times New Roman"/>
          <w:color w:val="000000" w:themeColor="text1"/>
        </w:rPr>
        <w:t xml:space="preserve">particularly </w:t>
      </w:r>
      <w:r w:rsidR="001517CE" w:rsidRPr="004B0B0C">
        <w:rPr>
          <w:rFonts w:ascii="Times New Roman" w:hAnsi="Times New Roman" w:cs="Times New Roman"/>
          <w:color w:val="000000" w:themeColor="text1"/>
        </w:rPr>
        <w:t xml:space="preserve">NOx. Pollutant emissions during the transient </w:t>
      </w:r>
      <w:r w:rsidR="00253FE6" w:rsidRPr="004B0B0C">
        <w:rPr>
          <w:rFonts w:ascii="Times New Roman" w:hAnsi="Times New Roman" w:cs="Times New Roman"/>
          <w:color w:val="000000" w:themeColor="text1"/>
        </w:rPr>
        <w:t xml:space="preserve">phase </w:t>
      </w:r>
      <w:r w:rsidR="001517CE" w:rsidRPr="00A25CA2">
        <w:rPr>
          <w:rFonts w:ascii="Times New Roman" w:hAnsi="Times New Roman" w:cs="Times New Roman"/>
          <w:noProof/>
          <w:color w:val="000000" w:themeColor="text1"/>
        </w:rPr>
        <w:t>are eval</w:t>
      </w:r>
      <w:r w:rsidR="00253FE6" w:rsidRPr="00A25CA2">
        <w:rPr>
          <w:rFonts w:ascii="Times New Roman" w:hAnsi="Times New Roman" w:cs="Times New Roman"/>
          <w:noProof/>
          <w:color w:val="000000" w:themeColor="text1"/>
        </w:rPr>
        <w:t>uated</w:t>
      </w:r>
      <w:r w:rsidR="00253FE6" w:rsidRPr="004B0B0C">
        <w:rPr>
          <w:rFonts w:ascii="Times New Roman" w:hAnsi="Times New Roman" w:cs="Times New Roman"/>
          <w:color w:val="000000" w:themeColor="text1"/>
        </w:rPr>
        <w:t xml:space="preserve"> by examining the </w:t>
      </w:r>
      <w:r w:rsidR="00F22AA6" w:rsidRPr="004B0B0C">
        <w:rPr>
          <w:rFonts w:ascii="Times New Roman" w:hAnsi="Times New Roman" w:cs="Times New Roman"/>
          <w:color w:val="000000" w:themeColor="text1"/>
        </w:rPr>
        <w:t xml:space="preserve">state of the five </w:t>
      </w:r>
      <w:r w:rsidR="001517CE" w:rsidRPr="004B0B0C">
        <w:rPr>
          <w:rFonts w:ascii="Times New Roman" w:hAnsi="Times New Roman" w:cs="Times New Roman"/>
          <w:color w:val="000000" w:themeColor="text1"/>
        </w:rPr>
        <w:t xml:space="preserve">exhaust gas </w:t>
      </w:r>
      <w:r w:rsidR="002C08EA" w:rsidRPr="004B0B0C">
        <w:rPr>
          <w:rFonts w:ascii="Times New Roman" w:hAnsi="Times New Roman" w:cs="Times New Roman"/>
          <w:color w:val="000000" w:themeColor="text1"/>
        </w:rPr>
        <w:t>analysers</w:t>
      </w:r>
      <w:r w:rsidR="00542410" w:rsidRPr="004B0B0C">
        <w:rPr>
          <w:rFonts w:ascii="Times New Roman" w:hAnsi="Times New Roman" w:cs="Times New Roman"/>
          <w:color w:val="000000" w:themeColor="text1"/>
        </w:rPr>
        <w:t xml:space="preserve"> (Chen, 2014). </w:t>
      </w:r>
      <w:r w:rsidR="00F22AA6" w:rsidRPr="004B0B0C">
        <w:rPr>
          <w:rFonts w:ascii="Times New Roman" w:hAnsi="Times New Roman" w:cs="Times New Roman"/>
          <w:color w:val="000000" w:themeColor="text1"/>
        </w:rPr>
        <w:t>This experiment will be conducted</w:t>
      </w:r>
      <w:r w:rsidR="00253FE6" w:rsidRPr="004B0B0C">
        <w:rPr>
          <w:rFonts w:ascii="Times New Roman" w:hAnsi="Times New Roman" w:cs="Times New Roman"/>
          <w:color w:val="000000" w:themeColor="text1"/>
        </w:rPr>
        <w:t xml:space="preserve"> with and without EGR to analyse</w:t>
      </w:r>
      <w:r w:rsidR="00542410" w:rsidRPr="004B0B0C">
        <w:rPr>
          <w:rFonts w:ascii="Times New Roman" w:hAnsi="Times New Roman" w:cs="Times New Roman"/>
          <w:color w:val="000000" w:themeColor="text1"/>
        </w:rPr>
        <w:t xml:space="preserve"> the benefit of </w:t>
      </w:r>
      <w:r w:rsidR="007A1263" w:rsidRPr="004B0B0C">
        <w:rPr>
          <w:rFonts w:ascii="Times New Roman" w:hAnsi="Times New Roman" w:cs="Times New Roman"/>
          <w:color w:val="000000" w:themeColor="text1"/>
        </w:rPr>
        <w:t xml:space="preserve">EGR by applying </w:t>
      </w:r>
      <w:r w:rsidR="004B0B0C" w:rsidRPr="004B0B0C">
        <w:rPr>
          <w:rFonts w:ascii="Times New Roman" w:hAnsi="Times New Roman" w:cs="Times New Roman"/>
          <w:color w:val="000000" w:themeColor="text1"/>
        </w:rPr>
        <w:t xml:space="preserve">throttle load using the rolling road at rates of 100%, 50%, 25% and 0% load at between 1000-5000 </w:t>
      </w:r>
      <w:r w:rsidR="00091026">
        <w:rPr>
          <w:rFonts w:ascii="Times New Roman" w:hAnsi="Times New Roman" w:cs="Times New Roman"/>
          <w:color w:val="000000" w:themeColor="text1"/>
        </w:rPr>
        <w:t>revolutions per minute (</w:t>
      </w:r>
      <w:r w:rsidR="004B0B0C" w:rsidRPr="004B0B0C">
        <w:rPr>
          <w:rFonts w:ascii="Times New Roman" w:hAnsi="Times New Roman" w:cs="Times New Roman"/>
          <w:color w:val="000000" w:themeColor="text1"/>
        </w:rPr>
        <w:t>RPM</w:t>
      </w:r>
      <w:r w:rsidR="00091026">
        <w:rPr>
          <w:rFonts w:ascii="Times New Roman" w:hAnsi="Times New Roman" w:cs="Times New Roman"/>
          <w:color w:val="000000" w:themeColor="text1"/>
        </w:rPr>
        <w:t>)</w:t>
      </w:r>
      <w:r w:rsidR="004B0B0C" w:rsidRPr="004B0B0C">
        <w:rPr>
          <w:rFonts w:ascii="Times New Roman" w:hAnsi="Times New Roman" w:cs="Times New Roman"/>
          <w:color w:val="000000" w:themeColor="text1"/>
        </w:rPr>
        <w:t>.</w:t>
      </w:r>
      <w:r w:rsidR="00475B51">
        <w:rPr>
          <w:rFonts w:ascii="Times New Roman" w:hAnsi="Times New Roman" w:cs="Times New Roman"/>
          <w:color w:val="000000" w:themeColor="text1"/>
        </w:rPr>
        <w:t xml:space="preserve"> </w:t>
      </w:r>
      <w:r w:rsidR="007A1263" w:rsidRPr="004B0B0C">
        <w:rPr>
          <w:rFonts w:ascii="Times New Roman" w:hAnsi="Times New Roman" w:cs="Times New Roman"/>
          <w:color w:val="000000" w:themeColor="text1"/>
        </w:rPr>
        <w:t xml:space="preserve">The results </w:t>
      </w:r>
      <w:r w:rsidR="007A1263" w:rsidRPr="004B0B0C">
        <w:rPr>
          <w:rFonts w:ascii="Times New Roman" w:hAnsi="Times New Roman" w:cs="Times New Roman"/>
          <w:noProof/>
          <w:color w:val="000000" w:themeColor="text1"/>
        </w:rPr>
        <w:t>obtain</w:t>
      </w:r>
      <w:r w:rsidR="00C90451" w:rsidRPr="004B0B0C">
        <w:rPr>
          <w:rFonts w:ascii="Times New Roman" w:hAnsi="Times New Roman" w:cs="Times New Roman"/>
          <w:noProof/>
          <w:color w:val="000000" w:themeColor="text1"/>
        </w:rPr>
        <w:t>ed</w:t>
      </w:r>
      <w:r w:rsidR="007A1263" w:rsidRPr="004B0B0C">
        <w:rPr>
          <w:rFonts w:ascii="Times New Roman" w:hAnsi="Times New Roman" w:cs="Times New Roman"/>
          <w:color w:val="000000" w:themeColor="text1"/>
        </w:rPr>
        <w:t xml:space="preserve"> will be </w:t>
      </w:r>
      <w:r w:rsidR="007A1263" w:rsidRPr="00A25CA2">
        <w:rPr>
          <w:rFonts w:ascii="Times New Roman" w:hAnsi="Times New Roman" w:cs="Times New Roman"/>
          <w:noProof/>
          <w:color w:val="000000" w:themeColor="text1"/>
        </w:rPr>
        <w:t>analy</w:t>
      </w:r>
      <w:r w:rsidR="00A25CA2">
        <w:rPr>
          <w:rFonts w:ascii="Times New Roman" w:hAnsi="Times New Roman" w:cs="Times New Roman"/>
          <w:noProof/>
          <w:color w:val="000000" w:themeColor="text1"/>
        </w:rPr>
        <w:t>s</w:t>
      </w:r>
      <w:r w:rsidR="00C90451" w:rsidRPr="00A25CA2">
        <w:rPr>
          <w:rFonts w:ascii="Times New Roman" w:hAnsi="Times New Roman" w:cs="Times New Roman"/>
          <w:noProof/>
          <w:color w:val="000000" w:themeColor="text1"/>
        </w:rPr>
        <w:t>ed</w:t>
      </w:r>
      <w:r w:rsidR="006F4E8A" w:rsidRPr="004B0B0C">
        <w:rPr>
          <w:rFonts w:ascii="Times New Roman" w:hAnsi="Times New Roman" w:cs="Times New Roman"/>
          <w:color w:val="000000" w:themeColor="text1"/>
        </w:rPr>
        <w:t xml:space="preserve"> using an</w:t>
      </w:r>
      <w:r w:rsidR="007A1263" w:rsidRPr="004B0B0C">
        <w:rPr>
          <w:rFonts w:ascii="Times New Roman" w:hAnsi="Times New Roman" w:cs="Times New Roman"/>
          <w:color w:val="000000" w:themeColor="text1"/>
        </w:rPr>
        <w:t xml:space="preserve"> Excel spreadsheet with</w:t>
      </w:r>
      <w:r w:rsidR="00C90451" w:rsidRPr="004B0B0C">
        <w:rPr>
          <w:rFonts w:ascii="Times New Roman" w:hAnsi="Times New Roman" w:cs="Times New Roman"/>
          <w:color w:val="000000" w:themeColor="text1"/>
        </w:rPr>
        <w:t xml:space="preserve"> the</w:t>
      </w:r>
      <w:r w:rsidR="007A1263" w:rsidRPr="004B0B0C">
        <w:rPr>
          <w:rFonts w:ascii="Times New Roman" w:hAnsi="Times New Roman" w:cs="Times New Roman"/>
          <w:color w:val="000000" w:themeColor="text1"/>
        </w:rPr>
        <w:t xml:space="preserve"> </w:t>
      </w:r>
      <w:r w:rsidR="007A1263" w:rsidRPr="004B0B0C">
        <w:rPr>
          <w:rFonts w:ascii="Times New Roman" w:hAnsi="Times New Roman" w:cs="Times New Roman"/>
          <w:noProof/>
          <w:color w:val="000000" w:themeColor="text1"/>
        </w:rPr>
        <w:t>graph</w:t>
      </w:r>
      <w:r w:rsidR="007A1263" w:rsidRPr="004B0B0C">
        <w:rPr>
          <w:rFonts w:ascii="Times New Roman" w:hAnsi="Times New Roman" w:cs="Times New Roman"/>
          <w:color w:val="000000" w:themeColor="text1"/>
        </w:rPr>
        <w:t>.</w:t>
      </w:r>
    </w:p>
    <w:p w14:paraId="3556C3F3" w14:textId="77777777" w:rsidR="00EE3CF8" w:rsidRDefault="00EE3CF8" w:rsidP="0082576B">
      <w:pPr>
        <w:jc w:val="both"/>
        <w:rPr>
          <w:rFonts w:ascii="Times New Roman" w:hAnsi="Times New Roman" w:cs="Times New Roman"/>
        </w:rPr>
      </w:pPr>
    </w:p>
    <w:p w14:paraId="5CA801A4" w14:textId="77777777" w:rsidR="00EE3CF8" w:rsidRDefault="00EE3CF8" w:rsidP="0082576B">
      <w:pPr>
        <w:jc w:val="both"/>
        <w:rPr>
          <w:rFonts w:ascii="Times New Roman" w:hAnsi="Times New Roman" w:cs="Times New Roman"/>
        </w:rPr>
      </w:pPr>
    </w:p>
    <w:p w14:paraId="3453CB8B" w14:textId="77777777" w:rsidR="00EE3CF8" w:rsidRDefault="00EE3CF8" w:rsidP="0082576B">
      <w:pPr>
        <w:jc w:val="both"/>
        <w:rPr>
          <w:rFonts w:ascii="Times New Roman" w:hAnsi="Times New Roman" w:cs="Times New Roman"/>
        </w:rPr>
      </w:pPr>
    </w:p>
    <w:p w14:paraId="0DB45A9B" w14:textId="77777777" w:rsidR="00EE3CF8" w:rsidRDefault="00EE3CF8" w:rsidP="0082576B">
      <w:pPr>
        <w:jc w:val="both"/>
        <w:rPr>
          <w:rFonts w:ascii="Times New Roman" w:hAnsi="Times New Roman" w:cs="Times New Roman"/>
        </w:rPr>
      </w:pPr>
    </w:p>
    <w:p w14:paraId="5B04AE3F" w14:textId="77777777" w:rsidR="00EE3CF8" w:rsidRDefault="00EE3CF8" w:rsidP="0082576B">
      <w:pPr>
        <w:jc w:val="both"/>
        <w:rPr>
          <w:rFonts w:ascii="Times New Roman" w:hAnsi="Times New Roman" w:cs="Times New Roman"/>
        </w:rPr>
      </w:pPr>
    </w:p>
    <w:p w14:paraId="5D9D7ABB" w14:textId="77777777" w:rsidR="00EE3CF8" w:rsidRDefault="00EE3CF8" w:rsidP="0082576B">
      <w:pPr>
        <w:jc w:val="both"/>
        <w:rPr>
          <w:rFonts w:ascii="Times New Roman" w:hAnsi="Times New Roman" w:cs="Times New Roman"/>
        </w:rPr>
      </w:pPr>
    </w:p>
    <w:p w14:paraId="7D7A3B96" w14:textId="77777777" w:rsidR="00EE3CF8" w:rsidRDefault="00EE3CF8" w:rsidP="0082576B">
      <w:pPr>
        <w:jc w:val="both"/>
        <w:rPr>
          <w:rFonts w:ascii="Times New Roman" w:hAnsi="Times New Roman" w:cs="Times New Roman"/>
        </w:rPr>
      </w:pPr>
    </w:p>
    <w:p w14:paraId="554CD9A9" w14:textId="77777777" w:rsidR="00EE3CF8" w:rsidRDefault="00EE3CF8" w:rsidP="0082576B">
      <w:pPr>
        <w:jc w:val="both"/>
        <w:rPr>
          <w:rFonts w:ascii="Times New Roman" w:hAnsi="Times New Roman" w:cs="Times New Roman"/>
        </w:rPr>
      </w:pPr>
    </w:p>
    <w:p w14:paraId="0046FF17" w14:textId="77777777" w:rsidR="00EE3CF8" w:rsidRDefault="00EE3CF8" w:rsidP="0082576B">
      <w:pPr>
        <w:jc w:val="both"/>
        <w:rPr>
          <w:rFonts w:ascii="Times New Roman" w:hAnsi="Times New Roman" w:cs="Times New Roman"/>
        </w:rPr>
      </w:pPr>
    </w:p>
    <w:p w14:paraId="3EB4CEE7" w14:textId="77777777" w:rsidR="00EE3CF8" w:rsidRDefault="00EE3CF8" w:rsidP="0082576B">
      <w:pPr>
        <w:jc w:val="both"/>
        <w:rPr>
          <w:rFonts w:ascii="Times New Roman" w:hAnsi="Times New Roman" w:cs="Times New Roman"/>
        </w:rPr>
      </w:pPr>
    </w:p>
    <w:p w14:paraId="39723A94" w14:textId="77777777" w:rsidR="00EE3CF8" w:rsidRDefault="00EE3CF8" w:rsidP="0082576B">
      <w:pPr>
        <w:jc w:val="both"/>
        <w:rPr>
          <w:rFonts w:ascii="Times New Roman" w:hAnsi="Times New Roman" w:cs="Times New Roman"/>
        </w:rPr>
      </w:pPr>
    </w:p>
    <w:p w14:paraId="6E3E0CA4" w14:textId="77777777" w:rsidR="00EE3CF8" w:rsidRDefault="00EE3CF8" w:rsidP="0082576B">
      <w:pPr>
        <w:jc w:val="both"/>
        <w:rPr>
          <w:rFonts w:ascii="Times New Roman" w:hAnsi="Times New Roman" w:cs="Times New Roman"/>
        </w:rPr>
      </w:pPr>
    </w:p>
    <w:p w14:paraId="5D77D75A" w14:textId="77777777" w:rsidR="00EE3CF8" w:rsidRDefault="00EE3CF8" w:rsidP="0082576B">
      <w:pPr>
        <w:jc w:val="both"/>
        <w:rPr>
          <w:rFonts w:ascii="Times New Roman" w:hAnsi="Times New Roman" w:cs="Times New Roman"/>
        </w:rPr>
      </w:pPr>
    </w:p>
    <w:p w14:paraId="598D8790" w14:textId="77777777" w:rsidR="00EE3CF8" w:rsidRDefault="00EE3CF8" w:rsidP="0082576B">
      <w:pPr>
        <w:jc w:val="both"/>
        <w:rPr>
          <w:rFonts w:ascii="Times New Roman" w:hAnsi="Times New Roman" w:cs="Times New Roman"/>
        </w:rPr>
      </w:pPr>
    </w:p>
    <w:p w14:paraId="2596806C" w14:textId="77777777" w:rsidR="00EE3CF8" w:rsidRDefault="00EE3CF8" w:rsidP="0082576B">
      <w:pPr>
        <w:jc w:val="both"/>
        <w:rPr>
          <w:rFonts w:ascii="Times New Roman" w:hAnsi="Times New Roman" w:cs="Times New Roman"/>
        </w:rPr>
      </w:pPr>
    </w:p>
    <w:p w14:paraId="19C9724C" w14:textId="77777777" w:rsidR="00EE3CF8" w:rsidRDefault="00EE3CF8" w:rsidP="0082576B">
      <w:pPr>
        <w:jc w:val="both"/>
        <w:rPr>
          <w:rFonts w:ascii="Times New Roman" w:hAnsi="Times New Roman" w:cs="Times New Roman"/>
        </w:rPr>
      </w:pPr>
    </w:p>
    <w:p w14:paraId="603296E3" w14:textId="77777777" w:rsidR="00EE3CF8" w:rsidRDefault="00EE3CF8" w:rsidP="0082576B">
      <w:pPr>
        <w:jc w:val="both"/>
        <w:rPr>
          <w:rFonts w:ascii="Times New Roman" w:hAnsi="Times New Roman" w:cs="Times New Roman"/>
        </w:rPr>
      </w:pPr>
    </w:p>
    <w:p w14:paraId="0FD37509" w14:textId="77777777" w:rsidR="00EE3CF8" w:rsidRDefault="00EE3CF8" w:rsidP="0082576B">
      <w:pPr>
        <w:jc w:val="both"/>
        <w:rPr>
          <w:rFonts w:ascii="Times New Roman" w:hAnsi="Times New Roman" w:cs="Times New Roman"/>
        </w:rPr>
      </w:pPr>
    </w:p>
    <w:p w14:paraId="3E3D8355" w14:textId="77777777" w:rsidR="00EE3CF8" w:rsidRDefault="00EE3CF8" w:rsidP="0082576B">
      <w:pPr>
        <w:jc w:val="both"/>
        <w:rPr>
          <w:rFonts w:ascii="Times New Roman" w:hAnsi="Times New Roman" w:cs="Times New Roman"/>
        </w:rPr>
      </w:pPr>
    </w:p>
    <w:p w14:paraId="58E41C09" w14:textId="77777777" w:rsidR="00EE3CF8" w:rsidRDefault="00EE3CF8" w:rsidP="0082576B">
      <w:pPr>
        <w:jc w:val="both"/>
        <w:rPr>
          <w:rFonts w:ascii="Times New Roman" w:hAnsi="Times New Roman" w:cs="Times New Roman"/>
        </w:rPr>
      </w:pPr>
    </w:p>
    <w:p w14:paraId="42145C09" w14:textId="77777777" w:rsidR="00EE3CF8" w:rsidRDefault="00EE3CF8" w:rsidP="0082576B">
      <w:pPr>
        <w:jc w:val="both"/>
        <w:rPr>
          <w:rFonts w:ascii="Times New Roman" w:hAnsi="Times New Roman" w:cs="Times New Roman"/>
        </w:rPr>
      </w:pPr>
    </w:p>
    <w:p w14:paraId="221BAC26" w14:textId="77777777" w:rsidR="00EE3CF8" w:rsidRDefault="00EE3CF8" w:rsidP="0082576B">
      <w:pPr>
        <w:jc w:val="both"/>
        <w:rPr>
          <w:rFonts w:ascii="Times New Roman" w:hAnsi="Times New Roman" w:cs="Times New Roman"/>
        </w:rPr>
      </w:pPr>
    </w:p>
    <w:p w14:paraId="1AA7F058" w14:textId="77777777" w:rsidR="00EE3CF8" w:rsidRDefault="00EE3CF8" w:rsidP="0082576B">
      <w:pPr>
        <w:jc w:val="both"/>
        <w:rPr>
          <w:rFonts w:ascii="Times New Roman" w:hAnsi="Times New Roman" w:cs="Times New Roman"/>
        </w:rPr>
      </w:pPr>
    </w:p>
    <w:p w14:paraId="37BC1ED6" w14:textId="77777777" w:rsidR="00EE3CF8" w:rsidRDefault="00EE3CF8" w:rsidP="0082576B">
      <w:pPr>
        <w:jc w:val="both"/>
        <w:rPr>
          <w:rFonts w:ascii="Times New Roman" w:hAnsi="Times New Roman" w:cs="Times New Roman"/>
        </w:rPr>
      </w:pPr>
    </w:p>
    <w:p w14:paraId="46F7BA6E" w14:textId="77777777" w:rsidR="00EE3CF8" w:rsidRDefault="00EE3CF8" w:rsidP="0082576B">
      <w:pPr>
        <w:jc w:val="both"/>
        <w:rPr>
          <w:rFonts w:ascii="Times New Roman" w:hAnsi="Times New Roman" w:cs="Times New Roman"/>
        </w:rPr>
      </w:pPr>
    </w:p>
    <w:p w14:paraId="28B7DAC4" w14:textId="77777777" w:rsidR="00EE3CF8" w:rsidRPr="0082576B" w:rsidRDefault="00EE3CF8" w:rsidP="0082576B">
      <w:pPr>
        <w:jc w:val="both"/>
        <w:rPr>
          <w:rFonts w:ascii="Times New Roman" w:hAnsi="Times New Roman" w:cs="Times New Roman"/>
        </w:rPr>
      </w:pPr>
    </w:p>
    <w:p w14:paraId="30504BA6" w14:textId="77777777" w:rsidR="00C744FE" w:rsidRPr="00605B4E" w:rsidRDefault="00C744FE" w:rsidP="000B0C7C">
      <w:pPr>
        <w:pStyle w:val="Heading1"/>
        <w:jc w:val="center"/>
        <w:rPr>
          <w:b/>
          <w:color w:val="000000" w:themeColor="text1"/>
        </w:rPr>
      </w:pPr>
      <w:bookmarkStart w:id="1" w:name="_Toc498944863"/>
      <w:r w:rsidRPr="00605B4E">
        <w:rPr>
          <w:b/>
          <w:color w:val="000000" w:themeColor="text1"/>
        </w:rPr>
        <w:t>Abstract</w:t>
      </w:r>
      <w:bookmarkEnd w:id="1"/>
    </w:p>
    <w:p w14:paraId="1372ECDC" w14:textId="603FF6B0" w:rsidR="00C744FE" w:rsidRPr="00B40B83" w:rsidRDefault="007E59E6" w:rsidP="00873A77">
      <w:pPr>
        <w:autoSpaceDE w:val="0"/>
        <w:autoSpaceDN w:val="0"/>
        <w:adjustRightInd w:val="0"/>
        <w:spacing w:after="0" w:line="240" w:lineRule="auto"/>
        <w:jc w:val="both"/>
        <w:rPr>
          <w:rFonts w:ascii="Times New Roman" w:hAnsi="Times New Roman" w:cs="Times New Roman"/>
          <w:noProof/>
        </w:rPr>
      </w:pPr>
      <w:r w:rsidRPr="00FB7847">
        <w:rPr>
          <w:rFonts w:ascii="Times New Roman" w:hAnsi="Times New Roman" w:cs="Times New Roman"/>
        </w:rPr>
        <w:t xml:space="preserve">Nowadays customers require </w:t>
      </w:r>
      <w:r w:rsidR="00E8796C" w:rsidRPr="00FB7847">
        <w:rPr>
          <w:rFonts w:ascii="Times New Roman" w:hAnsi="Times New Roman" w:cs="Times New Roman"/>
        </w:rPr>
        <w:t xml:space="preserve">modern SI engines </w:t>
      </w:r>
      <w:r w:rsidRPr="00FB7847">
        <w:rPr>
          <w:rFonts w:ascii="Times New Roman" w:hAnsi="Times New Roman" w:cs="Times New Roman"/>
        </w:rPr>
        <w:t>to have</w:t>
      </w:r>
      <w:r w:rsidR="00E8796C" w:rsidRPr="00FB7847">
        <w:rPr>
          <w:rFonts w:ascii="Times New Roman" w:hAnsi="Times New Roman" w:cs="Times New Roman"/>
        </w:rPr>
        <w:t xml:space="preserve"> </w:t>
      </w:r>
      <w:r w:rsidR="006951B2" w:rsidRPr="00FB7847">
        <w:rPr>
          <w:rFonts w:ascii="Times New Roman" w:hAnsi="Times New Roman" w:cs="Times New Roman"/>
        </w:rPr>
        <w:t xml:space="preserve">a </w:t>
      </w:r>
      <w:r w:rsidR="00E8796C" w:rsidRPr="00FB7847">
        <w:rPr>
          <w:rFonts w:ascii="Times New Roman" w:hAnsi="Times New Roman" w:cs="Times New Roman"/>
        </w:rPr>
        <w:t>h</w:t>
      </w:r>
      <w:r w:rsidRPr="00FB7847">
        <w:rPr>
          <w:rFonts w:ascii="Times New Roman" w:hAnsi="Times New Roman" w:cs="Times New Roman"/>
        </w:rPr>
        <w:t xml:space="preserve">igh power output as well as a </w:t>
      </w:r>
      <w:r w:rsidR="00E8796C" w:rsidRPr="00FB7847">
        <w:rPr>
          <w:rFonts w:ascii="Times New Roman" w:hAnsi="Times New Roman" w:cs="Times New Roman"/>
        </w:rPr>
        <w:t>low fu</w:t>
      </w:r>
      <w:r w:rsidR="006951B2" w:rsidRPr="00FB7847">
        <w:rPr>
          <w:rFonts w:ascii="Times New Roman" w:hAnsi="Times New Roman" w:cs="Times New Roman"/>
        </w:rPr>
        <w:t xml:space="preserve">el consumption in the </w:t>
      </w:r>
      <w:r w:rsidR="006951B2" w:rsidRPr="00FB7847">
        <w:rPr>
          <w:rFonts w:ascii="Times New Roman" w:hAnsi="Times New Roman" w:cs="Times New Roman"/>
          <w:noProof/>
        </w:rPr>
        <w:t>part</w:t>
      </w:r>
      <w:r w:rsidR="00181CCC" w:rsidRPr="00FB7847">
        <w:rPr>
          <w:rFonts w:ascii="Times New Roman" w:hAnsi="Times New Roman" w:cs="Times New Roman"/>
          <w:noProof/>
        </w:rPr>
        <w:t>-</w:t>
      </w:r>
      <w:r w:rsidR="006951B2" w:rsidRPr="00FB7847">
        <w:rPr>
          <w:rFonts w:ascii="Times New Roman" w:hAnsi="Times New Roman" w:cs="Times New Roman"/>
          <w:noProof/>
        </w:rPr>
        <w:t>load</w:t>
      </w:r>
      <w:r w:rsidR="006951B2" w:rsidRPr="00FB7847">
        <w:rPr>
          <w:rFonts w:ascii="Times New Roman" w:hAnsi="Times New Roman" w:cs="Times New Roman"/>
        </w:rPr>
        <w:t xml:space="preserve"> </w:t>
      </w:r>
      <w:r w:rsidR="00E8796C" w:rsidRPr="00FB7847">
        <w:rPr>
          <w:rFonts w:ascii="Times New Roman" w:hAnsi="Times New Roman" w:cs="Times New Roman"/>
        </w:rPr>
        <w:t>range</w:t>
      </w:r>
      <w:r w:rsidR="00512DA6">
        <w:rPr>
          <w:rFonts w:ascii="Times New Roman" w:hAnsi="Times New Roman" w:cs="Times New Roman"/>
        </w:rPr>
        <w:t xml:space="preserve"> (Resitoglu, 2014)</w:t>
      </w:r>
      <w:r w:rsidR="00E8796C" w:rsidRPr="00FB7847">
        <w:rPr>
          <w:rFonts w:ascii="Times New Roman" w:hAnsi="Times New Roman" w:cs="Times New Roman"/>
        </w:rPr>
        <w:t>. Since the maximum compression ratio</w:t>
      </w:r>
      <w:r w:rsidR="00BF6AD6" w:rsidRPr="00FB7847">
        <w:rPr>
          <w:rFonts w:ascii="Times New Roman" w:hAnsi="Times New Roman" w:cs="Times New Roman"/>
        </w:rPr>
        <w:t xml:space="preserve"> of an SI </w:t>
      </w:r>
      <w:r w:rsidR="006951B2" w:rsidRPr="00FB7847">
        <w:rPr>
          <w:rFonts w:ascii="Times New Roman" w:hAnsi="Times New Roman" w:cs="Times New Roman"/>
        </w:rPr>
        <w:t xml:space="preserve">engine </w:t>
      </w:r>
      <w:r w:rsidR="006951B2" w:rsidRPr="00A25CA2">
        <w:rPr>
          <w:rFonts w:ascii="Times New Roman" w:hAnsi="Times New Roman" w:cs="Times New Roman"/>
          <w:noProof/>
        </w:rPr>
        <w:t>is limited</w:t>
      </w:r>
      <w:r w:rsidR="006951B2" w:rsidRPr="00FB7847">
        <w:rPr>
          <w:rFonts w:ascii="Times New Roman" w:hAnsi="Times New Roman" w:cs="Times New Roman"/>
        </w:rPr>
        <w:t xml:space="preserve"> due </w:t>
      </w:r>
      <w:r w:rsidRPr="00FB7847">
        <w:rPr>
          <w:rFonts w:ascii="Times New Roman" w:hAnsi="Times New Roman" w:cs="Times New Roman"/>
        </w:rPr>
        <w:t xml:space="preserve">to knock problem when operating </w:t>
      </w:r>
      <w:r w:rsidR="00E8796C" w:rsidRPr="00FB7847">
        <w:rPr>
          <w:rFonts w:ascii="Times New Roman" w:hAnsi="Times New Roman" w:cs="Times New Roman"/>
        </w:rPr>
        <w:t xml:space="preserve">at </w:t>
      </w:r>
      <w:r w:rsidR="00373655">
        <w:rPr>
          <w:rFonts w:ascii="Times New Roman" w:hAnsi="Times New Roman" w:cs="Times New Roman"/>
        </w:rPr>
        <w:t>wide-</w:t>
      </w:r>
      <w:r w:rsidR="006951B2" w:rsidRPr="00FB7847">
        <w:rPr>
          <w:rFonts w:ascii="Times New Roman" w:hAnsi="Times New Roman" w:cs="Times New Roman"/>
        </w:rPr>
        <w:t>open throttle (</w:t>
      </w:r>
      <w:r w:rsidR="00E8796C" w:rsidRPr="00FB7847">
        <w:rPr>
          <w:rFonts w:ascii="Times New Roman" w:hAnsi="Times New Roman" w:cs="Times New Roman"/>
        </w:rPr>
        <w:t>WOT</w:t>
      </w:r>
      <w:r w:rsidR="006951B2" w:rsidRPr="00FB7847">
        <w:rPr>
          <w:rFonts w:ascii="Times New Roman" w:hAnsi="Times New Roman" w:cs="Times New Roman"/>
        </w:rPr>
        <w:t>)</w:t>
      </w:r>
      <w:r w:rsidR="00E8796C" w:rsidRPr="00FB7847">
        <w:rPr>
          <w:rFonts w:ascii="Times New Roman" w:hAnsi="Times New Roman" w:cs="Times New Roman"/>
        </w:rPr>
        <w:t>, losses</w:t>
      </w:r>
      <w:r w:rsidR="00BF6AD6" w:rsidRPr="00FB7847">
        <w:rPr>
          <w:rFonts w:ascii="Times New Roman" w:hAnsi="Times New Roman" w:cs="Times New Roman"/>
        </w:rPr>
        <w:t xml:space="preserve"> in brake </w:t>
      </w:r>
      <w:r w:rsidR="006951B2" w:rsidRPr="00FB7847">
        <w:rPr>
          <w:rFonts w:ascii="Times New Roman" w:hAnsi="Times New Roman" w:cs="Times New Roman"/>
        </w:rPr>
        <w:t xml:space="preserve">efficiency have to </w:t>
      </w:r>
      <w:r w:rsidR="006951B2" w:rsidRPr="00A25CA2">
        <w:rPr>
          <w:rFonts w:ascii="Times New Roman" w:hAnsi="Times New Roman" w:cs="Times New Roman"/>
          <w:noProof/>
        </w:rPr>
        <w:t xml:space="preserve">be </w:t>
      </w:r>
      <w:r w:rsidR="00E8796C" w:rsidRPr="00A25CA2">
        <w:rPr>
          <w:rFonts w:ascii="Times New Roman" w:hAnsi="Times New Roman" w:cs="Times New Roman"/>
          <w:noProof/>
        </w:rPr>
        <w:t>accep</w:t>
      </w:r>
      <w:r w:rsidR="00DD38C9" w:rsidRPr="00A25CA2">
        <w:rPr>
          <w:rFonts w:ascii="Times New Roman" w:hAnsi="Times New Roman" w:cs="Times New Roman"/>
          <w:noProof/>
        </w:rPr>
        <w:t>ted</w:t>
      </w:r>
      <w:r w:rsidR="00DD38C9" w:rsidRPr="00FB7847">
        <w:rPr>
          <w:rFonts w:ascii="Times New Roman" w:hAnsi="Times New Roman" w:cs="Times New Roman"/>
        </w:rPr>
        <w:t xml:space="preserve"> at part load (Adams, 1987).</w:t>
      </w:r>
      <w:r w:rsidR="00721D82" w:rsidRPr="00FB7847">
        <w:rPr>
          <w:rFonts w:ascii="Times New Roman" w:hAnsi="Times New Roman" w:cs="Times New Roman"/>
        </w:rPr>
        <w:t xml:space="preserve"> </w:t>
      </w:r>
      <w:r w:rsidR="002B1B25">
        <w:rPr>
          <w:rFonts w:ascii="Times New Roman" w:hAnsi="Times New Roman" w:cs="Times New Roman"/>
        </w:rPr>
        <w:t xml:space="preserve"> </w:t>
      </w:r>
      <w:r w:rsidR="004248BD" w:rsidRPr="00FB7847">
        <w:rPr>
          <w:rFonts w:ascii="Times New Roman" w:hAnsi="Times New Roman" w:cs="Times New Roman"/>
        </w:rPr>
        <w:t>Meanwhile</w:t>
      </w:r>
      <w:r w:rsidR="00721D82" w:rsidRPr="00FB7847">
        <w:rPr>
          <w:rFonts w:ascii="Times New Roman" w:hAnsi="Times New Roman" w:cs="Times New Roman"/>
        </w:rPr>
        <w:t>, atmospheric pollution an</w:t>
      </w:r>
      <w:r w:rsidR="007168F7" w:rsidRPr="00FB7847">
        <w:rPr>
          <w:rFonts w:ascii="Times New Roman" w:hAnsi="Times New Roman" w:cs="Times New Roman"/>
        </w:rPr>
        <w:t xml:space="preserve">d global warming </w:t>
      </w:r>
      <w:r w:rsidR="00373655" w:rsidRPr="00FB7847">
        <w:rPr>
          <w:rFonts w:ascii="Times New Roman" w:hAnsi="Times New Roman" w:cs="Times New Roman"/>
        </w:rPr>
        <w:t xml:space="preserve">are </w:t>
      </w:r>
      <w:r w:rsidR="00373655" w:rsidRPr="00EB55C0">
        <w:rPr>
          <w:rFonts w:ascii="Times New Roman" w:hAnsi="Times New Roman" w:cs="Times New Roman"/>
          <w:noProof/>
        </w:rPr>
        <w:t>extremely</w:t>
      </w:r>
      <w:r w:rsidR="00592190" w:rsidRPr="00EB55C0">
        <w:rPr>
          <w:rFonts w:ascii="Times New Roman" w:hAnsi="Times New Roman" w:cs="Times New Roman"/>
          <w:noProof/>
        </w:rPr>
        <w:t xml:space="preserve"> </w:t>
      </w:r>
      <w:r w:rsidR="00721D82" w:rsidRPr="00EB55C0">
        <w:rPr>
          <w:rFonts w:ascii="Times New Roman" w:hAnsi="Times New Roman" w:cs="Times New Roman"/>
          <w:noProof/>
        </w:rPr>
        <w:t>important</w:t>
      </w:r>
      <w:r w:rsidR="00721D82" w:rsidRPr="00FB7847">
        <w:rPr>
          <w:rFonts w:ascii="Times New Roman" w:hAnsi="Times New Roman" w:cs="Times New Roman"/>
        </w:rPr>
        <w:t xml:space="preserve"> envi</w:t>
      </w:r>
      <w:r w:rsidR="007168F7" w:rsidRPr="00FB7847">
        <w:rPr>
          <w:rFonts w:ascii="Times New Roman" w:hAnsi="Times New Roman" w:cs="Times New Roman"/>
        </w:rPr>
        <w:t>ronmental issues. Passenger vehicle</w:t>
      </w:r>
      <w:r w:rsidR="00592190" w:rsidRPr="00FB7847">
        <w:rPr>
          <w:rFonts w:ascii="Times New Roman" w:hAnsi="Times New Roman" w:cs="Times New Roman"/>
        </w:rPr>
        <w:t>s</w:t>
      </w:r>
      <w:r w:rsidR="00721D82" w:rsidRPr="00FB7847">
        <w:rPr>
          <w:rFonts w:ascii="Times New Roman" w:hAnsi="Times New Roman" w:cs="Times New Roman"/>
        </w:rPr>
        <w:t xml:space="preserve"> </w:t>
      </w:r>
      <w:r w:rsidR="00721D82" w:rsidRPr="00FB7847">
        <w:rPr>
          <w:rFonts w:ascii="Times New Roman" w:hAnsi="Times New Roman" w:cs="Times New Roman"/>
          <w:noProof/>
        </w:rPr>
        <w:t>emit</w:t>
      </w:r>
      <w:r w:rsidR="00592190" w:rsidRPr="00FB7847">
        <w:rPr>
          <w:rFonts w:ascii="Times New Roman" w:hAnsi="Times New Roman" w:cs="Times New Roman"/>
        </w:rPr>
        <w:t xml:space="preserve"> many different pollutants, </w:t>
      </w:r>
      <w:r w:rsidR="00721D82" w:rsidRPr="00FB7847">
        <w:rPr>
          <w:rFonts w:ascii="Times New Roman" w:hAnsi="Times New Roman" w:cs="Times New Roman"/>
        </w:rPr>
        <w:t xml:space="preserve">some of </w:t>
      </w:r>
      <w:r w:rsidR="00592190" w:rsidRPr="00FB7847">
        <w:rPr>
          <w:rFonts w:ascii="Times New Roman" w:hAnsi="Times New Roman" w:cs="Times New Roman"/>
        </w:rPr>
        <w:t>which are regulated by the</w:t>
      </w:r>
      <w:r w:rsidR="00721D82" w:rsidRPr="00FB7847">
        <w:rPr>
          <w:rFonts w:ascii="Times New Roman" w:hAnsi="Times New Roman" w:cs="Times New Roman"/>
        </w:rPr>
        <w:t xml:space="preserve"> European Union (EU) </w:t>
      </w:r>
      <w:r w:rsidR="00373655" w:rsidRPr="00FB7847">
        <w:rPr>
          <w:rFonts w:ascii="Times New Roman" w:hAnsi="Times New Roman" w:cs="Times New Roman"/>
        </w:rPr>
        <w:t>and</w:t>
      </w:r>
      <w:r w:rsidR="00592190" w:rsidRPr="00FB7847">
        <w:rPr>
          <w:rFonts w:ascii="Times New Roman" w:hAnsi="Times New Roman" w:cs="Times New Roman"/>
        </w:rPr>
        <w:t xml:space="preserve"> by most other </w:t>
      </w:r>
      <w:r w:rsidR="002B1B25">
        <w:rPr>
          <w:rFonts w:ascii="Times New Roman" w:hAnsi="Times New Roman" w:cs="Times New Roman"/>
        </w:rPr>
        <w:t>countries in</w:t>
      </w:r>
      <w:r w:rsidR="000612F4" w:rsidRPr="00FB7847">
        <w:rPr>
          <w:rFonts w:ascii="Times New Roman" w:hAnsi="Times New Roman" w:cs="Times New Roman"/>
        </w:rPr>
        <w:t xml:space="preserve"> the world. In </w:t>
      </w:r>
      <w:r w:rsidR="00592190" w:rsidRPr="00FB7847">
        <w:rPr>
          <w:rFonts w:ascii="Times New Roman" w:hAnsi="Times New Roman" w:cs="Times New Roman"/>
        </w:rPr>
        <w:t>the EU</w:t>
      </w:r>
      <w:r w:rsidR="00721D82" w:rsidRPr="00FB7847">
        <w:rPr>
          <w:rFonts w:ascii="Times New Roman" w:hAnsi="Times New Roman" w:cs="Times New Roman"/>
        </w:rPr>
        <w:t xml:space="preserve">, CO, HC and NOx are the three regulated pollutants </w:t>
      </w:r>
      <w:r w:rsidR="00592190" w:rsidRPr="00FB7847">
        <w:rPr>
          <w:rFonts w:ascii="Times New Roman" w:hAnsi="Times New Roman" w:cs="Times New Roman"/>
        </w:rPr>
        <w:t>relating to</w:t>
      </w:r>
      <w:r w:rsidR="004A0318">
        <w:rPr>
          <w:rFonts w:ascii="Times New Roman" w:hAnsi="Times New Roman" w:cs="Times New Roman"/>
        </w:rPr>
        <w:t xml:space="preserve"> petrol </w:t>
      </w:r>
      <w:r w:rsidR="007168F7" w:rsidRPr="00FB7847">
        <w:rPr>
          <w:rFonts w:ascii="Times New Roman" w:hAnsi="Times New Roman" w:cs="Times New Roman"/>
        </w:rPr>
        <w:t xml:space="preserve">engines </w:t>
      </w:r>
      <w:r w:rsidR="00BF6AD6" w:rsidRPr="00FB7847">
        <w:rPr>
          <w:rFonts w:ascii="Times New Roman" w:hAnsi="Times New Roman" w:cs="Times New Roman"/>
        </w:rPr>
        <w:t>(</w:t>
      </w:r>
      <w:r w:rsidR="00BF6AD6" w:rsidRPr="00FB7847">
        <w:rPr>
          <w:rStyle w:val="value"/>
          <w:rFonts w:ascii="Times New Roman" w:hAnsi="Times New Roman" w:cs="Times New Roman"/>
        </w:rPr>
        <w:t>Kokkinou, 2009)</w:t>
      </w:r>
      <w:r w:rsidR="004248BD" w:rsidRPr="00FB7847">
        <w:rPr>
          <w:rFonts w:ascii="Times New Roman" w:hAnsi="Times New Roman" w:cs="Times New Roman"/>
        </w:rPr>
        <w:t xml:space="preserve">. </w:t>
      </w:r>
      <w:r w:rsidR="00DD38C9" w:rsidRPr="00FB7847">
        <w:rPr>
          <w:rFonts w:ascii="Times New Roman" w:hAnsi="Times New Roman" w:cs="Times New Roman"/>
        </w:rPr>
        <w:t>The most difficult challenge in purifying exhaust gas</w:t>
      </w:r>
      <w:r w:rsidR="00592190" w:rsidRPr="00FB7847">
        <w:rPr>
          <w:rFonts w:ascii="Times New Roman" w:hAnsi="Times New Roman" w:cs="Times New Roman"/>
        </w:rPr>
        <w:t xml:space="preserve"> that has been</w:t>
      </w:r>
      <w:r w:rsidR="00DD38C9" w:rsidRPr="00FB7847">
        <w:rPr>
          <w:rFonts w:ascii="Times New Roman" w:hAnsi="Times New Roman" w:cs="Times New Roman"/>
        </w:rPr>
        <w:t xml:space="preserve"> generated by a lean burn engine is the conversion of nitrogen oxide (NOx) under </w:t>
      </w:r>
      <w:r w:rsidR="00DD38C9" w:rsidRPr="00FB7847">
        <w:rPr>
          <w:rFonts w:ascii="Times New Roman" w:hAnsi="Times New Roman" w:cs="Times New Roman"/>
          <w:noProof/>
        </w:rPr>
        <w:t>oxygen</w:t>
      </w:r>
      <w:r w:rsidR="00181CCC" w:rsidRPr="00FB7847">
        <w:rPr>
          <w:rFonts w:ascii="Times New Roman" w:hAnsi="Times New Roman" w:cs="Times New Roman"/>
          <w:noProof/>
        </w:rPr>
        <w:t>-</w:t>
      </w:r>
      <w:r w:rsidR="00DD38C9" w:rsidRPr="00FB7847">
        <w:rPr>
          <w:rFonts w:ascii="Times New Roman" w:hAnsi="Times New Roman" w:cs="Times New Roman"/>
          <w:noProof/>
        </w:rPr>
        <w:t>rich</w:t>
      </w:r>
      <w:r w:rsidR="00DD38C9" w:rsidRPr="00FB7847">
        <w:rPr>
          <w:rFonts w:ascii="Times New Roman" w:hAnsi="Times New Roman" w:cs="Times New Roman"/>
        </w:rPr>
        <w:t xml:space="preserve"> conditions. </w:t>
      </w:r>
      <w:r w:rsidR="00FB7847" w:rsidRPr="00FB7847">
        <w:rPr>
          <w:rFonts w:ascii="Times New Roman" w:hAnsi="Times New Roman" w:cs="Times New Roman"/>
          <w:noProof/>
        </w:rPr>
        <w:t>The EGR system reduces NOx by</w:t>
      </w:r>
      <w:r w:rsidR="00887215">
        <w:rPr>
          <w:rFonts w:ascii="Times New Roman" w:hAnsi="Times New Roman" w:cs="Times New Roman"/>
          <w:noProof/>
        </w:rPr>
        <w:t xml:space="preserve"> the</w:t>
      </w:r>
      <w:r w:rsidR="00FB7847" w:rsidRPr="00FB7847">
        <w:rPr>
          <w:rFonts w:ascii="Times New Roman" w:hAnsi="Times New Roman" w:cs="Times New Roman"/>
          <w:noProof/>
        </w:rPr>
        <w:t xml:space="preserve"> </w:t>
      </w:r>
      <w:r w:rsidR="00FB7847" w:rsidRPr="00A25CA2">
        <w:rPr>
          <w:rFonts w:ascii="Times New Roman" w:hAnsi="Times New Roman" w:cs="Times New Roman"/>
          <w:noProof/>
        </w:rPr>
        <w:t>recirculating small</w:t>
      </w:r>
      <w:r w:rsidR="00FB7847" w:rsidRPr="00FB7847">
        <w:rPr>
          <w:rFonts w:ascii="Times New Roman" w:hAnsi="Times New Roman" w:cs="Times New Roman"/>
        </w:rPr>
        <w:t xml:space="preserve"> amount of exhaust gas into the intake manifold where it mixes with charge air. NOx </w:t>
      </w:r>
      <w:r w:rsidR="00373655" w:rsidRPr="00A25CA2">
        <w:rPr>
          <w:rFonts w:ascii="Times New Roman" w:hAnsi="Times New Roman" w:cs="Times New Roman"/>
          <w:noProof/>
        </w:rPr>
        <w:t>is</w:t>
      </w:r>
      <w:r w:rsidR="00FB7847" w:rsidRPr="00A25CA2">
        <w:rPr>
          <w:rFonts w:ascii="Times New Roman" w:hAnsi="Times New Roman" w:cs="Times New Roman"/>
          <w:noProof/>
        </w:rPr>
        <w:t xml:space="preserve"> produced</w:t>
      </w:r>
      <w:r w:rsidR="00FB7847" w:rsidRPr="00FB7847">
        <w:rPr>
          <w:rFonts w:ascii="Times New Roman" w:hAnsi="Times New Roman" w:cs="Times New Roman"/>
        </w:rPr>
        <w:t xml:space="preserve"> during periods of combustion when the combustion temp</w:t>
      </w:r>
      <w:r w:rsidR="00FB7847">
        <w:rPr>
          <w:rFonts w:ascii="Times New Roman" w:hAnsi="Times New Roman" w:cs="Times New Roman"/>
        </w:rPr>
        <w:t>erature exceeds about 1700°C (Berry, 1996)</w:t>
      </w:r>
      <w:r w:rsidR="00FB7847" w:rsidRPr="00FB7847">
        <w:rPr>
          <w:rFonts w:ascii="Times New Roman" w:hAnsi="Times New Roman" w:cs="Times New Roman"/>
        </w:rPr>
        <w:t>. Diluting the incoming air with</w:t>
      </w:r>
      <w:r w:rsidR="00887215">
        <w:rPr>
          <w:rFonts w:ascii="Times New Roman" w:hAnsi="Times New Roman" w:cs="Times New Roman"/>
        </w:rPr>
        <w:t xml:space="preserve"> a</w:t>
      </w:r>
      <w:r w:rsidR="00FB7847" w:rsidRPr="00FB7847">
        <w:rPr>
          <w:rFonts w:ascii="Times New Roman" w:hAnsi="Times New Roman" w:cs="Times New Roman"/>
        </w:rPr>
        <w:t xml:space="preserve"> </w:t>
      </w:r>
      <w:r w:rsidR="00FB7847" w:rsidRPr="00887215">
        <w:rPr>
          <w:rFonts w:ascii="Times New Roman" w:hAnsi="Times New Roman" w:cs="Times New Roman"/>
          <w:noProof/>
        </w:rPr>
        <w:t>small</w:t>
      </w:r>
      <w:r w:rsidR="00FB7847" w:rsidRPr="00FB7847">
        <w:rPr>
          <w:rFonts w:ascii="Times New Roman" w:hAnsi="Times New Roman" w:cs="Times New Roman"/>
        </w:rPr>
        <w:t xml:space="preserve"> quantity</w:t>
      </w:r>
      <w:r w:rsidR="00FB7847">
        <w:rPr>
          <w:rFonts w:ascii="Times New Roman" w:hAnsi="Times New Roman" w:cs="Times New Roman"/>
        </w:rPr>
        <w:t xml:space="preserve"> </w:t>
      </w:r>
      <w:r w:rsidR="00FB7847" w:rsidRPr="00FB7847">
        <w:rPr>
          <w:rFonts w:ascii="Times New Roman" w:hAnsi="Times New Roman" w:cs="Times New Roman"/>
        </w:rPr>
        <w:t xml:space="preserve">of exhaust gas enhances </w:t>
      </w:r>
      <w:r w:rsidR="00FB7847" w:rsidRPr="00E46CED">
        <w:rPr>
          <w:rFonts w:ascii="Times New Roman" w:hAnsi="Times New Roman" w:cs="Times New Roman"/>
          <w:noProof/>
        </w:rPr>
        <w:t>the specific</w:t>
      </w:r>
      <w:r w:rsidR="00FB7847" w:rsidRPr="00FB7847">
        <w:rPr>
          <w:rFonts w:ascii="Times New Roman" w:hAnsi="Times New Roman" w:cs="Times New Roman"/>
        </w:rPr>
        <w:t xml:space="preserve"> heat capacity of the A</w:t>
      </w:r>
      <w:r w:rsidR="00FB7847">
        <w:rPr>
          <w:rFonts w:ascii="Times New Roman" w:hAnsi="Times New Roman" w:cs="Times New Roman"/>
        </w:rPr>
        <w:t>ir</w:t>
      </w:r>
      <w:r w:rsidR="00FB7847" w:rsidRPr="00FB7847">
        <w:rPr>
          <w:rFonts w:ascii="Times New Roman" w:hAnsi="Times New Roman" w:cs="Times New Roman"/>
        </w:rPr>
        <w:t>/F</w:t>
      </w:r>
      <w:r w:rsidR="00FB7847">
        <w:rPr>
          <w:rFonts w:ascii="Times New Roman" w:hAnsi="Times New Roman" w:cs="Times New Roman"/>
        </w:rPr>
        <w:t>uel</w:t>
      </w:r>
      <w:r w:rsidR="00FB7847" w:rsidRPr="00FB7847">
        <w:rPr>
          <w:rFonts w:ascii="Times New Roman" w:hAnsi="Times New Roman" w:cs="Times New Roman"/>
        </w:rPr>
        <w:t xml:space="preserve"> mixture thus helps in reducing the peak combustion temperature. The reduction in combustion temperatu</w:t>
      </w:r>
      <w:r w:rsidR="00FB7847">
        <w:rPr>
          <w:rFonts w:ascii="Times New Roman" w:hAnsi="Times New Roman" w:cs="Times New Roman"/>
        </w:rPr>
        <w:t>re limits the NOx production</w:t>
      </w:r>
      <w:r w:rsidR="00FB7847" w:rsidRPr="00FB7847">
        <w:rPr>
          <w:rFonts w:ascii="Times New Roman" w:hAnsi="Times New Roman" w:cs="Times New Roman"/>
        </w:rPr>
        <w:t xml:space="preserve">. </w:t>
      </w:r>
      <w:r w:rsidR="00373655" w:rsidRPr="00FB7847">
        <w:rPr>
          <w:rFonts w:ascii="Times New Roman" w:hAnsi="Times New Roman" w:cs="Times New Roman"/>
        </w:rPr>
        <w:t>However</w:t>
      </w:r>
      <w:r w:rsidR="00FB7847" w:rsidRPr="00FB7847">
        <w:rPr>
          <w:rFonts w:ascii="Times New Roman" w:hAnsi="Times New Roman" w:cs="Times New Roman"/>
        </w:rPr>
        <w:t xml:space="preserve">, it is to </w:t>
      </w:r>
      <w:r w:rsidR="00FB7847" w:rsidRPr="00A25CA2">
        <w:rPr>
          <w:rFonts w:ascii="Times New Roman" w:hAnsi="Times New Roman" w:cs="Times New Roman"/>
          <w:noProof/>
        </w:rPr>
        <w:t>be noted</w:t>
      </w:r>
      <w:r w:rsidR="002B1B25">
        <w:rPr>
          <w:rFonts w:ascii="Times New Roman" w:hAnsi="Times New Roman" w:cs="Times New Roman"/>
        </w:rPr>
        <w:t xml:space="preserve"> that though EGR system </w:t>
      </w:r>
      <w:r w:rsidR="002B1B25" w:rsidRPr="00605B4E">
        <w:rPr>
          <w:rFonts w:ascii="Times New Roman" w:hAnsi="Times New Roman" w:cs="Times New Roman"/>
          <w:noProof/>
        </w:rPr>
        <w:t>assist</w:t>
      </w:r>
      <w:r w:rsidR="00605B4E">
        <w:rPr>
          <w:rFonts w:ascii="Times New Roman" w:hAnsi="Times New Roman" w:cs="Times New Roman"/>
          <w:noProof/>
        </w:rPr>
        <w:t>s</w:t>
      </w:r>
      <w:r w:rsidR="00FB7847" w:rsidRPr="00FB7847">
        <w:rPr>
          <w:rFonts w:ascii="Times New Roman" w:hAnsi="Times New Roman" w:cs="Times New Roman"/>
        </w:rPr>
        <w:t xml:space="preserve"> in reducing emissions</w:t>
      </w:r>
      <w:r w:rsidR="00763F76">
        <w:rPr>
          <w:rFonts w:ascii="Times New Roman" w:hAnsi="Times New Roman" w:cs="Times New Roman"/>
        </w:rPr>
        <w:t xml:space="preserve"> </w:t>
      </w:r>
      <w:r w:rsidR="00DD38C9" w:rsidRPr="00FB7847">
        <w:rPr>
          <w:rFonts w:ascii="Times New Roman" w:hAnsi="Times New Roman" w:cs="Times New Roman"/>
        </w:rPr>
        <w:t>(</w:t>
      </w:r>
      <w:r w:rsidR="00DD38C9" w:rsidRPr="00FB7847">
        <w:rPr>
          <w:rStyle w:val="value"/>
          <w:rFonts w:ascii="Times New Roman" w:hAnsi="Times New Roman" w:cs="Times New Roman"/>
        </w:rPr>
        <w:t>Hori, 1997).</w:t>
      </w:r>
      <w:r w:rsidR="000612F4" w:rsidRPr="00FB7847">
        <w:rPr>
          <w:rStyle w:val="value"/>
          <w:rFonts w:ascii="Times New Roman" w:hAnsi="Times New Roman" w:cs="Times New Roman"/>
        </w:rPr>
        <w:t xml:space="preserve"> </w:t>
      </w:r>
      <w:r w:rsidR="000612F4" w:rsidRPr="00A25CA2">
        <w:rPr>
          <w:rStyle w:val="value"/>
          <w:rFonts w:ascii="Times New Roman" w:hAnsi="Times New Roman" w:cs="Times New Roman"/>
          <w:noProof/>
        </w:rPr>
        <w:t>To contr</w:t>
      </w:r>
      <w:r w:rsidR="00592190" w:rsidRPr="00A25CA2">
        <w:rPr>
          <w:rStyle w:val="value"/>
          <w:rFonts w:ascii="Times New Roman" w:hAnsi="Times New Roman" w:cs="Times New Roman"/>
          <w:noProof/>
        </w:rPr>
        <w:t xml:space="preserve">ol global warming </w:t>
      </w:r>
      <w:r w:rsidR="005F372A" w:rsidRPr="00A25CA2">
        <w:rPr>
          <w:rStyle w:val="value"/>
          <w:rFonts w:ascii="Times New Roman" w:hAnsi="Times New Roman" w:cs="Times New Roman"/>
          <w:noProof/>
        </w:rPr>
        <w:t>issues</w:t>
      </w:r>
      <w:r w:rsidR="005F372A" w:rsidRPr="00FB7847">
        <w:rPr>
          <w:rStyle w:val="value"/>
          <w:rFonts w:ascii="Times New Roman" w:hAnsi="Times New Roman" w:cs="Times New Roman"/>
        </w:rPr>
        <w:t>,</w:t>
      </w:r>
      <w:r w:rsidR="00592190" w:rsidRPr="00FB7847">
        <w:rPr>
          <w:rStyle w:val="value"/>
          <w:rFonts w:ascii="Times New Roman" w:hAnsi="Times New Roman" w:cs="Times New Roman"/>
        </w:rPr>
        <w:t xml:space="preserve"> i</w:t>
      </w:r>
      <w:r w:rsidR="000612F4" w:rsidRPr="00FB7847">
        <w:rPr>
          <w:rStyle w:val="value"/>
          <w:rFonts w:ascii="Times New Roman" w:hAnsi="Times New Roman" w:cs="Times New Roman"/>
        </w:rPr>
        <w:t>t has been</w:t>
      </w:r>
      <w:r w:rsidR="00154157" w:rsidRPr="00FB7847">
        <w:rPr>
          <w:rFonts w:ascii="Times New Roman" w:hAnsi="Times New Roman" w:cs="Times New Roman"/>
        </w:rPr>
        <w:t xml:space="preserve"> </w:t>
      </w:r>
      <w:r w:rsidR="00592190" w:rsidRPr="00FB7847">
        <w:rPr>
          <w:rFonts w:ascii="Times New Roman" w:hAnsi="Times New Roman" w:cs="Times New Roman"/>
        </w:rPr>
        <w:t xml:space="preserve">beneficial </w:t>
      </w:r>
      <w:r w:rsidR="000612F4" w:rsidRPr="00FB7847">
        <w:rPr>
          <w:rFonts w:ascii="Times New Roman" w:hAnsi="Times New Roman" w:cs="Times New Roman"/>
        </w:rPr>
        <w:t xml:space="preserve">to </w:t>
      </w:r>
      <w:r w:rsidR="000612F4" w:rsidRPr="00FB7847">
        <w:rPr>
          <w:rFonts w:ascii="Times New Roman" w:hAnsi="Times New Roman" w:cs="Times New Roman"/>
          <w:noProof/>
        </w:rPr>
        <w:t>us</w:t>
      </w:r>
      <w:r w:rsidR="00592190" w:rsidRPr="00FB7847">
        <w:rPr>
          <w:rFonts w:ascii="Times New Roman" w:hAnsi="Times New Roman" w:cs="Times New Roman"/>
          <w:noProof/>
        </w:rPr>
        <w:t>e</w:t>
      </w:r>
      <w:r w:rsidR="00154157" w:rsidRPr="00FB7847">
        <w:rPr>
          <w:rFonts w:ascii="Times New Roman" w:hAnsi="Times New Roman" w:cs="Times New Roman"/>
        </w:rPr>
        <w:t xml:space="preserve"> external Exhaust Gas</w:t>
      </w:r>
      <w:r w:rsidR="00592190" w:rsidRPr="00FB7847">
        <w:rPr>
          <w:rFonts w:ascii="Times New Roman" w:hAnsi="Times New Roman" w:cs="Times New Roman"/>
        </w:rPr>
        <w:t xml:space="preserve"> Recirculation (EGR) to improve</w:t>
      </w:r>
      <w:r w:rsidR="007168F7" w:rsidRPr="00FB7847">
        <w:rPr>
          <w:rFonts w:ascii="Times New Roman" w:hAnsi="Times New Roman" w:cs="Times New Roman"/>
        </w:rPr>
        <w:t xml:space="preserve"> SI</w:t>
      </w:r>
      <w:r w:rsidR="00154157" w:rsidRPr="00FB7847">
        <w:rPr>
          <w:rFonts w:ascii="Times New Roman" w:hAnsi="Times New Roman" w:cs="Times New Roman"/>
        </w:rPr>
        <w:t xml:space="preserve"> e</w:t>
      </w:r>
      <w:r w:rsidR="00987ACB">
        <w:rPr>
          <w:rFonts w:ascii="Times New Roman" w:hAnsi="Times New Roman" w:cs="Times New Roman"/>
        </w:rPr>
        <w:t xml:space="preserve">ngine </w:t>
      </w:r>
      <w:r w:rsidR="00154157" w:rsidRPr="00FB7847">
        <w:rPr>
          <w:rFonts w:ascii="Times New Roman" w:hAnsi="Times New Roman" w:cs="Times New Roman"/>
        </w:rPr>
        <w:t xml:space="preserve">(Hori, 1997). </w:t>
      </w:r>
      <w:r w:rsidR="004C05C2" w:rsidRPr="00FB7847">
        <w:rPr>
          <w:rFonts w:ascii="Times New Roman" w:hAnsi="Times New Roman" w:cs="Times New Roman"/>
        </w:rPr>
        <w:t>R</w:t>
      </w:r>
      <w:r w:rsidR="00154157" w:rsidRPr="00FB7847">
        <w:rPr>
          <w:rFonts w:ascii="Times New Roman" w:hAnsi="Times New Roman" w:cs="Times New Roman"/>
        </w:rPr>
        <w:t>ecircula</w:t>
      </w:r>
      <w:r w:rsidR="00610C14">
        <w:rPr>
          <w:rFonts w:ascii="Times New Roman" w:hAnsi="Times New Roman" w:cs="Times New Roman"/>
        </w:rPr>
        <w:t xml:space="preserve">ting the exhaust gas on petrol </w:t>
      </w:r>
      <w:r w:rsidR="00154157" w:rsidRPr="00FB7847">
        <w:rPr>
          <w:rFonts w:ascii="Times New Roman" w:hAnsi="Times New Roman" w:cs="Times New Roman"/>
        </w:rPr>
        <w:t xml:space="preserve">engines </w:t>
      </w:r>
      <w:r w:rsidR="004C05C2" w:rsidRPr="00FB7847">
        <w:rPr>
          <w:rFonts w:ascii="Times New Roman" w:hAnsi="Times New Roman" w:cs="Times New Roman"/>
          <w:noProof/>
        </w:rPr>
        <w:t>is</w:t>
      </w:r>
      <w:r w:rsidR="00154157" w:rsidRPr="00FB7847">
        <w:rPr>
          <w:rFonts w:ascii="Times New Roman" w:hAnsi="Times New Roman" w:cs="Times New Roman"/>
        </w:rPr>
        <w:t xml:space="preserve"> employed primarily to reduce throttling losses at part load range thus reducing f</w:t>
      </w:r>
      <w:r w:rsidR="004C05C2" w:rsidRPr="00FB7847">
        <w:rPr>
          <w:rFonts w:ascii="Times New Roman" w:hAnsi="Times New Roman" w:cs="Times New Roman"/>
        </w:rPr>
        <w:t xml:space="preserve">uel consumption, and </w:t>
      </w:r>
      <w:r w:rsidR="00154157" w:rsidRPr="00E46CED">
        <w:rPr>
          <w:rFonts w:ascii="Times New Roman" w:hAnsi="Times New Roman" w:cs="Times New Roman"/>
          <w:noProof/>
        </w:rPr>
        <w:t>re</w:t>
      </w:r>
      <w:r w:rsidR="004C05C2" w:rsidRPr="00E46CED">
        <w:rPr>
          <w:rFonts w:ascii="Times New Roman" w:hAnsi="Times New Roman" w:cs="Times New Roman"/>
          <w:noProof/>
        </w:rPr>
        <w:t>ducing</w:t>
      </w:r>
      <w:r w:rsidR="00154157" w:rsidRPr="00E46CED">
        <w:rPr>
          <w:rFonts w:ascii="Times New Roman" w:hAnsi="Times New Roman" w:cs="Times New Roman"/>
          <w:noProof/>
        </w:rPr>
        <w:t xml:space="preserve"> nitrogen</w:t>
      </w:r>
      <w:r w:rsidR="00154157" w:rsidRPr="00FB7847">
        <w:rPr>
          <w:rFonts w:ascii="Times New Roman" w:hAnsi="Times New Roman" w:cs="Times New Roman"/>
        </w:rPr>
        <w:t xml:space="preserve"> oxide </w:t>
      </w:r>
      <w:r w:rsidR="00154157" w:rsidRPr="00B40B83">
        <w:rPr>
          <w:rFonts w:ascii="Times New Roman" w:hAnsi="Times New Roman" w:cs="Times New Roman"/>
        </w:rPr>
        <w:t>emission levels</w:t>
      </w:r>
      <w:r w:rsidR="00696AF1" w:rsidRPr="00B40B83">
        <w:rPr>
          <w:rFonts w:ascii="Times New Roman" w:hAnsi="Times New Roman" w:cs="Times New Roman"/>
        </w:rPr>
        <w:t xml:space="preserve"> </w:t>
      </w:r>
      <w:r w:rsidR="00481B36" w:rsidRPr="00B40B83">
        <w:rPr>
          <w:rFonts w:ascii="Times New Roman" w:hAnsi="Times New Roman" w:cs="Times New Roman"/>
        </w:rPr>
        <w:t>(</w:t>
      </w:r>
      <w:r w:rsidR="00481B36" w:rsidRPr="00B40B83">
        <w:rPr>
          <w:rStyle w:val="value"/>
          <w:rFonts w:ascii="Times New Roman" w:hAnsi="Times New Roman" w:cs="Times New Roman"/>
        </w:rPr>
        <w:t>Blank</w:t>
      </w:r>
      <w:r w:rsidR="00696AF1" w:rsidRPr="00B40B83">
        <w:rPr>
          <w:rStyle w:val="value"/>
          <w:rFonts w:ascii="Times New Roman" w:hAnsi="Times New Roman" w:cs="Times New Roman"/>
        </w:rPr>
        <w:t>, 2002).</w:t>
      </w:r>
      <w:r w:rsidR="00FB7847" w:rsidRPr="00B40B83">
        <w:rPr>
          <w:rStyle w:val="value"/>
          <w:rFonts w:ascii="Times New Roman" w:hAnsi="Times New Roman" w:cs="Times New Roman"/>
        </w:rPr>
        <w:t xml:space="preserve"> </w:t>
      </w:r>
      <w:r w:rsidR="004C05C2" w:rsidRPr="00B40B83">
        <w:rPr>
          <w:rStyle w:val="value"/>
          <w:rFonts w:ascii="Times New Roman" w:hAnsi="Times New Roman" w:cs="Times New Roman"/>
        </w:rPr>
        <w:t>T</w:t>
      </w:r>
      <w:r w:rsidR="000A353D" w:rsidRPr="00B40B83">
        <w:rPr>
          <w:rStyle w:val="value"/>
          <w:rFonts w:ascii="Times New Roman" w:hAnsi="Times New Roman" w:cs="Times New Roman"/>
        </w:rPr>
        <w:t>his study</w:t>
      </w:r>
      <w:r w:rsidR="00481B36" w:rsidRPr="00B40B83">
        <w:rPr>
          <w:rStyle w:val="value"/>
          <w:rFonts w:ascii="Times New Roman" w:hAnsi="Times New Roman" w:cs="Times New Roman"/>
        </w:rPr>
        <w:t xml:space="preserve"> will investigate </w:t>
      </w:r>
      <w:r w:rsidR="004C05C2" w:rsidRPr="00B40B83">
        <w:rPr>
          <w:rStyle w:val="value"/>
          <w:rFonts w:ascii="Times New Roman" w:hAnsi="Times New Roman" w:cs="Times New Roman"/>
        </w:rPr>
        <w:t xml:space="preserve">the </w:t>
      </w:r>
      <w:r w:rsidR="009D77AF" w:rsidRPr="00B40B83">
        <w:rPr>
          <w:rStyle w:val="value"/>
          <w:rFonts w:ascii="Times New Roman" w:hAnsi="Times New Roman" w:cs="Times New Roman"/>
        </w:rPr>
        <w:t>theoretical</w:t>
      </w:r>
      <w:r w:rsidR="007168F7" w:rsidRPr="00B40B83">
        <w:rPr>
          <w:rStyle w:val="value"/>
          <w:rFonts w:ascii="Times New Roman" w:hAnsi="Times New Roman" w:cs="Times New Roman"/>
        </w:rPr>
        <w:t xml:space="preserve"> and </w:t>
      </w:r>
      <w:r w:rsidR="004C05C2" w:rsidRPr="00B40B83">
        <w:rPr>
          <w:rStyle w:val="value"/>
          <w:rFonts w:ascii="Times New Roman" w:hAnsi="Times New Roman" w:cs="Times New Roman"/>
        </w:rPr>
        <w:t>practical</w:t>
      </w:r>
      <w:r w:rsidR="00EB2207" w:rsidRPr="00B40B83">
        <w:rPr>
          <w:rStyle w:val="value"/>
          <w:rFonts w:ascii="Times New Roman" w:hAnsi="Times New Roman" w:cs="Times New Roman"/>
        </w:rPr>
        <w:t xml:space="preserve"> </w:t>
      </w:r>
      <w:r w:rsidR="004C05C2" w:rsidRPr="00B40B83">
        <w:rPr>
          <w:rStyle w:val="value"/>
          <w:rFonts w:ascii="Times New Roman" w:hAnsi="Times New Roman" w:cs="Times New Roman"/>
        </w:rPr>
        <w:t>use of</w:t>
      </w:r>
      <w:r w:rsidR="000A353D" w:rsidRPr="00B40B83">
        <w:rPr>
          <w:rStyle w:val="value"/>
          <w:rFonts w:ascii="Times New Roman" w:hAnsi="Times New Roman" w:cs="Times New Roman"/>
        </w:rPr>
        <w:t xml:space="preserve"> EGR </w:t>
      </w:r>
      <w:r w:rsidR="004C05C2" w:rsidRPr="00B40B83">
        <w:rPr>
          <w:rStyle w:val="value"/>
          <w:rFonts w:ascii="Times New Roman" w:hAnsi="Times New Roman" w:cs="Times New Roman"/>
        </w:rPr>
        <w:t>intervention on</w:t>
      </w:r>
      <w:r w:rsidR="00B526EB" w:rsidRPr="00B40B83">
        <w:rPr>
          <w:rStyle w:val="value"/>
          <w:rFonts w:ascii="Times New Roman" w:hAnsi="Times New Roman" w:cs="Times New Roman"/>
        </w:rPr>
        <w:t xml:space="preserve"> the</w:t>
      </w:r>
      <w:r w:rsidR="004C05C2" w:rsidRPr="00B40B83">
        <w:rPr>
          <w:rStyle w:val="value"/>
          <w:rFonts w:ascii="Times New Roman" w:hAnsi="Times New Roman" w:cs="Times New Roman"/>
        </w:rPr>
        <w:t xml:space="preserve"> </w:t>
      </w:r>
      <w:r w:rsidR="004C05C2" w:rsidRPr="00B40B83">
        <w:rPr>
          <w:rStyle w:val="value"/>
          <w:rFonts w:ascii="Times New Roman" w:hAnsi="Times New Roman" w:cs="Times New Roman"/>
          <w:noProof/>
        </w:rPr>
        <w:t>part</w:t>
      </w:r>
      <w:r w:rsidR="00887215" w:rsidRPr="00B40B83">
        <w:rPr>
          <w:rStyle w:val="value"/>
          <w:rFonts w:ascii="Times New Roman" w:hAnsi="Times New Roman" w:cs="Times New Roman"/>
          <w:noProof/>
        </w:rPr>
        <w:t>-</w:t>
      </w:r>
      <w:r w:rsidR="004C05C2" w:rsidRPr="00B40B83">
        <w:rPr>
          <w:rStyle w:val="value"/>
          <w:rFonts w:ascii="Times New Roman" w:hAnsi="Times New Roman" w:cs="Times New Roman"/>
          <w:noProof/>
        </w:rPr>
        <w:t>load</w:t>
      </w:r>
      <w:r w:rsidR="004C05C2" w:rsidRPr="00B40B83">
        <w:rPr>
          <w:rStyle w:val="value"/>
          <w:rFonts w:ascii="Times New Roman" w:hAnsi="Times New Roman" w:cs="Times New Roman"/>
        </w:rPr>
        <w:t xml:space="preserve"> range</w:t>
      </w:r>
      <w:r w:rsidR="00481B36" w:rsidRPr="00B40B83">
        <w:rPr>
          <w:rStyle w:val="value"/>
          <w:rFonts w:ascii="Times New Roman" w:hAnsi="Times New Roman" w:cs="Times New Roman"/>
        </w:rPr>
        <w:t xml:space="preserve">, </w:t>
      </w:r>
      <w:r w:rsidR="00F535BA" w:rsidRPr="00B40B83">
        <w:rPr>
          <w:rStyle w:val="value"/>
          <w:rFonts w:ascii="Times New Roman" w:hAnsi="Times New Roman" w:cs="Times New Roman"/>
        </w:rPr>
        <w:t xml:space="preserve">on </w:t>
      </w:r>
      <w:r w:rsidR="0038774A" w:rsidRPr="00B40B83">
        <w:rPr>
          <w:rStyle w:val="value"/>
          <w:rFonts w:ascii="Times New Roman" w:hAnsi="Times New Roman" w:cs="Times New Roman"/>
        </w:rPr>
        <w:t xml:space="preserve">a </w:t>
      </w:r>
      <w:r w:rsidR="00F535BA" w:rsidRPr="00B40B83">
        <w:rPr>
          <w:rStyle w:val="value"/>
          <w:rFonts w:ascii="Times New Roman" w:hAnsi="Times New Roman" w:cs="Times New Roman"/>
        </w:rPr>
        <w:t>port fuel injec</w:t>
      </w:r>
      <w:r w:rsidR="00873A77" w:rsidRPr="00B40B83">
        <w:rPr>
          <w:rStyle w:val="value"/>
          <w:rFonts w:ascii="Times New Roman" w:hAnsi="Times New Roman" w:cs="Times New Roman"/>
        </w:rPr>
        <w:t>tion engine</w:t>
      </w:r>
      <w:r w:rsidR="004C05C2" w:rsidRPr="00B40B83">
        <w:rPr>
          <w:rStyle w:val="value"/>
          <w:rFonts w:ascii="Times New Roman" w:hAnsi="Times New Roman" w:cs="Times New Roman"/>
        </w:rPr>
        <w:t xml:space="preserve">. </w:t>
      </w:r>
      <w:r w:rsidR="00FD007F" w:rsidRPr="00B40B83">
        <w:rPr>
          <w:rStyle w:val="value"/>
          <w:rFonts w:ascii="Times New Roman" w:hAnsi="Times New Roman" w:cs="Times New Roman"/>
        </w:rPr>
        <w:t xml:space="preserve">The theoretical investigation will </w:t>
      </w:r>
      <w:r w:rsidR="00FD007F" w:rsidRPr="00A25CA2">
        <w:rPr>
          <w:rStyle w:val="value"/>
          <w:rFonts w:ascii="Times New Roman" w:hAnsi="Times New Roman" w:cs="Times New Roman"/>
          <w:noProof/>
        </w:rPr>
        <w:t>be conducted</w:t>
      </w:r>
      <w:r w:rsidR="00AB33BD" w:rsidRPr="00B40B83">
        <w:rPr>
          <w:rStyle w:val="value"/>
          <w:rFonts w:ascii="Times New Roman" w:hAnsi="Times New Roman" w:cs="Times New Roman"/>
        </w:rPr>
        <w:t xml:space="preserve"> through the use of </w:t>
      </w:r>
      <w:r w:rsidR="00B5139A">
        <w:rPr>
          <w:rStyle w:val="value"/>
          <w:rFonts w:ascii="Times New Roman" w:hAnsi="Times New Roman" w:cs="Times New Roman"/>
        </w:rPr>
        <w:t>relevant</w:t>
      </w:r>
      <w:r w:rsidR="00FD007F" w:rsidRPr="00B40B83">
        <w:rPr>
          <w:rStyle w:val="value"/>
          <w:rFonts w:ascii="Times New Roman" w:hAnsi="Times New Roman" w:cs="Times New Roman"/>
        </w:rPr>
        <w:t xml:space="preserve"> publications and online </w:t>
      </w:r>
      <w:r w:rsidR="00481B36" w:rsidRPr="00B40B83">
        <w:rPr>
          <w:rStyle w:val="value"/>
          <w:rFonts w:ascii="Times New Roman" w:hAnsi="Times New Roman" w:cs="Times New Roman"/>
          <w:noProof/>
        </w:rPr>
        <w:t>resources.</w:t>
      </w:r>
      <w:r w:rsidR="00481B36" w:rsidRPr="00B40B83">
        <w:rPr>
          <w:rStyle w:val="value"/>
          <w:rFonts w:ascii="Times New Roman" w:hAnsi="Times New Roman" w:cs="Times New Roman"/>
        </w:rPr>
        <w:t xml:space="preserve"> The</w:t>
      </w:r>
      <w:r w:rsidR="004C05C2" w:rsidRPr="00B40B83">
        <w:rPr>
          <w:rStyle w:val="value"/>
          <w:rFonts w:ascii="Times New Roman" w:hAnsi="Times New Roman" w:cs="Times New Roman"/>
        </w:rPr>
        <w:t xml:space="preserve"> </w:t>
      </w:r>
      <w:r w:rsidR="00FD007F" w:rsidRPr="00B40B83">
        <w:rPr>
          <w:rStyle w:val="value"/>
          <w:rFonts w:ascii="Times New Roman" w:hAnsi="Times New Roman" w:cs="Times New Roman"/>
          <w:noProof/>
        </w:rPr>
        <w:t>practical</w:t>
      </w:r>
      <w:r w:rsidR="00FD007F" w:rsidRPr="00B40B83">
        <w:rPr>
          <w:rStyle w:val="value"/>
          <w:rFonts w:ascii="Times New Roman" w:hAnsi="Times New Roman" w:cs="Times New Roman"/>
        </w:rPr>
        <w:t xml:space="preserve"> will</w:t>
      </w:r>
      <w:r w:rsidR="004C05C2" w:rsidRPr="00B40B83">
        <w:rPr>
          <w:rStyle w:val="value"/>
          <w:rFonts w:ascii="Times New Roman" w:hAnsi="Times New Roman" w:cs="Times New Roman"/>
        </w:rPr>
        <w:t xml:space="preserve"> </w:t>
      </w:r>
      <w:r w:rsidR="004C05C2" w:rsidRPr="00B40B83">
        <w:rPr>
          <w:rStyle w:val="value"/>
          <w:rFonts w:ascii="Times New Roman" w:hAnsi="Times New Roman" w:cs="Times New Roman"/>
          <w:noProof/>
        </w:rPr>
        <w:t xml:space="preserve">be conducted by </w:t>
      </w:r>
      <w:r w:rsidR="00AB33BD" w:rsidRPr="00B40B83">
        <w:rPr>
          <w:rStyle w:val="value"/>
          <w:rFonts w:ascii="Times New Roman" w:hAnsi="Times New Roman" w:cs="Times New Roman"/>
          <w:noProof/>
        </w:rPr>
        <w:t xml:space="preserve">the </w:t>
      </w:r>
      <w:r w:rsidR="004C05C2" w:rsidRPr="00B40B83">
        <w:rPr>
          <w:rStyle w:val="value"/>
          <w:rFonts w:ascii="Times New Roman" w:hAnsi="Times New Roman" w:cs="Times New Roman"/>
          <w:noProof/>
        </w:rPr>
        <w:t xml:space="preserve">monitoring </w:t>
      </w:r>
      <w:r w:rsidR="00AB33BD" w:rsidRPr="00B40B83">
        <w:rPr>
          <w:rStyle w:val="value"/>
          <w:rFonts w:ascii="Times New Roman" w:hAnsi="Times New Roman" w:cs="Times New Roman"/>
          <w:noProof/>
        </w:rPr>
        <w:t xml:space="preserve">of </w:t>
      </w:r>
      <w:r w:rsidR="004478E4" w:rsidRPr="00B40B83">
        <w:rPr>
          <w:rStyle w:val="value"/>
          <w:rFonts w:ascii="Times New Roman" w:hAnsi="Times New Roman" w:cs="Times New Roman"/>
          <w:noProof/>
        </w:rPr>
        <w:t>exhaust gases by using the exhaust gas analy</w:t>
      </w:r>
      <w:r w:rsidR="00887215" w:rsidRPr="00B40B83">
        <w:rPr>
          <w:rStyle w:val="value"/>
          <w:rFonts w:ascii="Times New Roman" w:hAnsi="Times New Roman" w:cs="Times New Roman"/>
          <w:noProof/>
        </w:rPr>
        <w:t>s</w:t>
      </w:r>
      <w:r w:rsidR="004478E4" w:rsidRPr="00B40B83">
        <w:rPr>
          <w:rStyle w:val="value"/>
          <w:rFonts w:ascii="Times New Roman" w:hAnsi="Times New Roman" w:cs="Times New Roman"/>
          <w:noProof/>
        </w:rPr>
        <w:t>er in conjunction with</w:t>
      </w:r>
      <w:r w:rsidR="00887215" w:rsidRPr="00B40B83">
        <w:rPr>
          <w:rStyle w:val="value"/>
          <w:rFonts w:ascii="Times New Roman" w:hAnsi="Times New Roman" w:cs="Times New Roman"/>
          <w:noProof/>
        </w:rPr>
        <w:t xml:space="preserve"> the</w:t>
      </w:r>
      <w:r w:rsidR="004478E4" w:rsidRPr="00B40B83">
        <w:rPr>
          <w:rStyle w:val="value"/>
          <w:rFonts w:ascii="Times New Roman" w:hAnsi="Times New Roman" w:cs="Times New Roman"/>
          <w:noProof/>
        </w:rPr>
        <w:t xml:space="preserve"> use of</w:t>
      </w:r>
      <w:r w:rsidR="00FD007F" w:rsidRPr="00B40B83">
        <w:rPr>
          <w:rStyle w:val="value"/>
          <w:rFonts w:ascii="Times New Roman" w:hAnsi="Times New Roman" w:cs="Times New Roman"/>
          <w:noProof/>
        </w:rPr>
        <w:t xml:space="preserve"> running the VW Lupo 1 lt (2001) petrol on the</w:t>
      </w:r>
      <w:r w:rsidR="004478E4" w:rsidRPr="00B40B83">
        <w:rPr>
          <w:rStyle w:val="value"/>
          <w:rFonts w:ascii="Times New Roman" w:hAnsi="Times New Roman" w:cs="Times New Roman"/>
          <w:noProof/>
        </w:rPr>
        <w:t xml:space="preserve"> rolling road.</w:t>
      </w:r>
      <w:r w:rsidR="001D534A" w:rsidRPr="00B40B83">
        <w:rPr>
          <w:rStyle w:val="value"/>
          <w:rFonts w:ascii="Times New Roman" w:hAnsi="Times New Roman" w:cs="Times New Roman"/>
          <w:noProof/>
        </w:rPr>
        <w:t xml:space="preserve"> </w:t>
      </w:r>
      <w:r w:rsidR="00DD7F20" w:rsidRPr="00A943D1">
        <w:rPr>
          <w:rStyle w:val="value"/>
          <w:rFonts w:ascii="Times New Roman" w:hAnsi="Times New Roman" w:cs="Times New Roman"/>
          <w:noProof/>
        </w:rPr>
        <w:t>One of the t</w:t>
      </w:r>
      <w:r w:rsidR="001D534A" w:rsidRPr="00A943D1">
        <w:rPr>
          <w:rStyle w:val="value"/>
          <w:rFonts w:ascii="Times New Roman" w:hAnsi="Times New Roman" w:cs="Times New Roman"/>
          <w:noProof/>
        </w:rPr>
        <w:t xml:space="preserve">esting procedures </w:t>
      </w:r>
      <w:r w:rsidR="001D534A" w:rsidRPr="00B40B83">
        <w:rPr>
          <w:rStyle w:val="value"/>
          <w:rFonts w:ascii="Times New Roman" w:hAnsi="Times New Roman" w:cs="Times New Roman"/>
          <w:noProof/>
        </w:rPr>
        <w:t>will be</w:t>
      </w:r>
      <w:r w:rsidR="00AB33BD" w:rsidRPr="00B40B83">
        <w:rPr>
          <w:rStyle w:val="value"/>
          <w:rFonts w:ascii="Times New Roman" w:hAnsi="Times New Roman" w:cs="Times New Roman"/>
          <w:noProof/>
        </w:rPr>
        <w:t xml:space="preserve"> </w:t>
      </w:r>
      <w:r w:rsidR="006B690D">
        <w:rPr>
          <w:rStyle w:val="value"/>
          <w:rFonts w:ascii="Times New Roman" w:hAnsi="Times New Roman" w:cs="Times New Roman"/>
          <w:noProof/>
        </w:rPr>
        <w:t xml:space="preserve">designed to conform with </w:t>
      </w:r>
      <w:r w:rsidR="00AB33BD" w:rsidRPr="00B40B83">
        <w:rPr>
          <w:rStyle w:val="value"/>
          <w:rFonts w:ascii="Times New Roman" w:hAnsi="Times New Roman" w:cs="Times New Roman"/>
          <w:noProof/>
        </w:rPr>
        <w:t xml:space="preserve">the </w:t>
      </w:r>
      <w:r w:rsidR="007463C5">
        <w:rPr>
          <w:rStyle w:val="value"/>
          <w:rFonts w:ascii="Times New Roman" w:hAnsi="Times New Roman" w:cs="Times New Roman"/>
          <w:noProof/>
        </w:rPr>
        <w:t>New Europe</w:t>
      </w:r>
      <w:r w:rsidR="00873A77" w:rsidRPr="00B40B83">
        <w:rPr>
          <w:rStyle w:val="value"/>
          <w:rFonts w:ascii="Times New Roman" w:hAnsi="Times New Roman" w:cs="Times New Roman"/>
          <w:noProof/>
        </w:rPr>
        <w:t>an Driving Cycle (</w:t>
      </w:r>
      <w:r w:rsidR="001D534A" w:rsidRPr="00B40B83">
        <w:rPr>
          <w:rStyle w:val="value"/>
          <w:rFonts w:ascii="Times New Roman" w:hAnsi="Times New Roman" w:cs="Times New Roman"/>
          <w:noProof/>
        </w:rPr>
        <w:t>NEDC</w:t>
      </w:r>
      <w:r w:rsidR="00873A77" w:rsidRPr="00B40B83">
        <w:rPr>
          <w:rStyle w:val="value"/>
          <w:rFonts w:ascii="Times New Roman" w:hAnsi="Times New Roman" w:cs="Times New Roman"/>
          <w:noProof/>
        </w:rPr>
        <w:t>)</w:t>
      </w:r>
      <w:r w:rsidR="00AB33BD" w:rsidRPr="00B40B83">
        <w:rPr>
          <w:rStyle w:val="value"/>
          <w:rFonts w:ascii="Times New Roman" w:hAnsi="Times New Roman" w:cs="Times New Roman"/>
          <w:noProof/>
        </w:rPr>
        <w:t xml:space="preserve"> regu</w:t>
      </w:r>
      <w:r w:rsidR="001D534A" w:rsidRPr="00B40B83">
        <w:rPr>
          <w:rStyle w:val="value"/>
          <w:rFonts w:ascii="Times New Roman" w:hAnsi="Times New Roman" w:cs="Times New Roman"/>
          <w:noProof/>
        </w:rPr>
        <w:t>lation</w:t>
      </w:r>
      <w:r w:rsidR="00AB33BD" w:rsidRPr="00B40B83">
        <w:rPr>
          <w:rStyle w:val="value"/>
          <w:rFonts w:ascii="Times New Roman" w:hAnsi="Times New Roman" w:cs="Times New Roman"/>
          <w:noProof/>
        </w:rPr>
        <w:t>s</w:t>
      </w:r>
      <w:r w:rsidR="001D534A" w:rsidRPr="00B40B83">
        <w:rPr>
          <w:rStyle w:val="value"/>
          <w:rFonts w:ascii="Times New Roman" w:hAnsi="Times New Roman" w:cs="Times New Roman"/>
          <w:noProof/>
        </w:rPr>
        <w:t xml:space="preserve"> </w:t>
      </w:r>
      <w:r w:rsidR="00AB33BD" w:rsidRPr="00B40B83">
        <w:rPr>
          <w:rStyle w:val="value"/>
          <w:rFonts w:ascii="Times New Roman" w:hAnsi="Times New Roman" w:cs="Times New Roman"/>
          <w:noProof/>
        </w:rPr>
        <w:t>for</w:t>
      </w:r>
      <w:r w:rsidR="00873A77" w:rsidRPr="00B40B83">
        <w:rPr>
          <w:rStyle w:val="value"/>
          <w:rFonts w:ascii="Times New Roman" w:hAnsi="Times New Roman" w:cs="Times New Roman"/>
          <w:noProof/>
        </w:rPr>
        <w:t xml:space="preserve"> </w:t>
      </w:r>
      <w:r w:rsidR="00873A77" w:rsidRPr="00B40B83">
        <w:rPr>
          <w:rFonts w:ascii="Times New Roman" w:hAnsi="Times New Roman" w:cs="Times New Roman"/>
        </w:rPr>
        <w:t>Real Driving Emissions (RDE</w:t>
      </w:r>
      <w:r w:rsidR="00AB33BD" w:rsidRPr="00B40B83">
        <w:rPr>
          <w:rFonts w:ascii="Times New Roman" w:hAnsi="Times New Roman" w:cs="Times New Roman"/>
        </w:rPr>
        <w:t xml:space="preserve">) </w:t>
      </w:r>
      <w:r w:rsidR="00AB33BD" w:rsidRPr="00A25CA2">
        <w:rPr>
          <w:rStyle w:val="value"/>
          <w:rFonts w:ascii="Times New Roman" w:hAnsi="Times New Roman" w:cs="Times New Roman"/>
          <w:noProof/>
        </w:rPr>
        <w:t>in order to</w:t>
      </w:r>
      <w:r w:rsidR="00AB33BD" w:rsidRPr="00B40B83">
        <w:rPr>
          <w:rStyle w:val="value"/>
          <w:rFonts w:ascii="Times New Roman" w:hAnsi="Times New Roman" w:cs="Times New Roman"/>
          <w:noProof/>
        </w:rPr>
        <w:t xml:space="preserve"> </w:t>
      </w:r>
      <w:r w:rsidR="00E64D67" w:rsidRPr="00B40B83">
        <w:rPr>
          <w:rStyle w:val="value"/>
          <w:rFonts w:ascii="Times New Roman" w:hAnsi="Times New Roman" w:cs="Times New Roman"/>
          <w:noProof/>
        </w:rPr>
        <w:t>obtain</w:t>
      </w:r>
      <w:r w:rsidR="00AB33BD" w:rsidRPr="00B40B83">
        <w:rPr>
          <w:rStyle w:val="value"/>
          <w:rFonts w:ascii="Times New Roman" w:hAnsi="Times New Roman" w:cs="Times New Roman"/>
          <w:noProof/>
        </w:rPr>
        <w:t xml:space="preserve"> valid </w:t>
      </w:r>
      <w:r w:rsidR="004D756D" w:rsidRPr="00B40B83">
        <w:rPr>
          <w:rStyle w:val="value"/>
          <w:rFonts w:ascii="Times New Roman" w:hAnsi="Times New Roman" w:cs="Times New Roman"/>
          <w:noProof/>
        </w:rPr>
        <w:t>reading</w:t>
      </w:r>
      <w:r w:rsidR="00AB33BD" w:rsidRPr="00B40B83">
        <w:rPr>
          <w:rStyle w:val="value"/>
          <w:rFonts w:ascii="Times New Roman" w:hAnsi="Times New Roman" w:cs="Times New Roman"/>
          <w:noProof/>
        </w:rPr>
        <w:t>s</w:t>
      </w:r>
      <w:r w:rsidR="004D756D" w:rsidRPr="00B40B83">
        <w:rPr>
          <w:rStyle w:val="value"/>
          <w:rFonts w:ascii="Times New Roman" w:hAnsi="Times New Roman" w:cs="Times New Roman"/>
          <w:noProof/>
        </w:rPr>
        <w:t xml:space="preserve"> from the emissions.</w:t>
      </w:r>
    </w:p>
    <w:p w14:paraId="3AF56753" w14:textId="48A13961" w:rsidR="00C744FE" w:rsidRDefault="00C744FE"/>
    <w:p w14:paraId="6C231201" w14:textId="1876B36A" w:rsidR="00313410" w:rsidRDefault="00313410"/>
    <w:p w14:paraId="1CCDB783" w14:textId="1B05D371" w:rsidR="00313410" w:rsidRDefault="00313410"/>
    <w:p w14:paraId="498D4807" w14:textId="4C11144D" w:rsidR="00313410" w:rsidRDefault="00313410"/>
    <w:p w14:paraId="4644AD0E" w14:textId="53AFDF2E" w:rsidR="00313410" w:rsidRDefault="00313410"/>
    <w:p w14:paraId="1D11D389" w14:textId="4FECF0DB" w:rsidR="00313410" w:rsidRDefault="00313410"/>
    <w:p w14:paraId="4FE0E357" w14:textId="017E5C06" w:rsidR="00313410" w:rsidRDefault="00313410"/>
    <w:p w14:paraId="679CF65E" w14:textId="0BA46A17" w:rsidR="00313410" w:rsidRDefault="00313410"/>
    <w:p w14:paraId="3D86AF8D" w14:textId="73097ABA" w:rsidR="00313410" w:rsidRDefault="00313410"/>
    <w:p w14:paraId="4DB62EDA" w14:textId="61302FA5" w:rsidR="00313410" w:rsidRDefault="00313410"/>
    <w:p w14:paraId="10A0AD9A" w14:textId="7F30AC8E" w:rsidR="00313410" w:rsidRDefault="00313410"/>
    <w:p w14:paraId="0958CBF6" w14:textId="2E953FF6" w:rsidR="00313410" w:rsidRDefault="00313410"/>
    <w:p w14:paraId="2EC37E8F" w14:textId="1CDB04A6" w:rsidR="00313410" w:rsidRDefault="00313410"/>
    <w:p w14:paraId="194E1FD6" w14:textId="77777777" w:rsidR="00313410" w:rsidRDefault="00313410"/>
    <w:p w14:paraId="7389A5DA" w14:textId="19342BE3" w:rsidR="00C744FE" w:rsidRDefault="00313410" w:rsidP="00313410">
      <w:pPr>
        <w:pStyle w:val="Heading1"/>
        <w:jc w:val="center"/>
        <w:rPr>
          <w:b/>
          <w:color w:val="000000" w:themeColor="text1"/>
        </w:rPr>
      </w:pPr>
      <w:bookmarkStart w:id="2" w:name="_Toc498944864"/>
      <w:r w:rsidRPr="00313410">
        <w:rPr>
          <w:b/>
          <w:color w:val="000000" w:themeColor="text1"/>
        </w:rPr>
        <w:lastRenderedPageBreak/>
        <w:t>Acknowledgments</w:t>
      </w:r>
      <w:bookmarkEnd w:id="2"/>
    </w:p>
    <w:p w14:paraId="018467F4" w14:textId="77777777" w:rsidR="00313410" w:rsidRPr="00313410" w:rsidRDefault="00313410" w:rsidP="00313410"/>
    <w:p w14:paraId="02ACA013" w14:textId="6E37289F" w:rsidR="00C744FE" w:rsidRPr="00681CFE" w:rsidRDefault="0076692A" w:rsidP="00681CFE">
      <w:pPr>
        <w:jc w:val="both"/>
        <w:rPr>
          <w:rFonts w:ascii="Times New Roman" w:hAnsi="Times New Roman" w:cs="Times New Roman"/>
        </w:rPr>
      </w:pPr>
      <w:r w:rsidRPr="00681CFE">
        <w:rPr>
          <w:rFonts w:ascii="Times New Roman" w:hAnsi="Times New Roman" w:cs="Times New Roman"/>
        </w:rPr>
        <w:t xml:space="preserve">First, </w:t>
      </w:r>
      <w:r w:rsidR="00681CFE" w:rsidRPr="00681CFE">
        <w:rPr>
          <w:rFonts w:ascii="Times New Roman" w:hAnsi="Times New Roman" w:cs="Times New Roman"/>
        </w:rPr>
        <w:t>the author</w:t>
      </w:r>
      <w:r w:rsidRPr="00681CFE">
        <w:rPr>
          <w:rFonts w:ascii="Times New Roman" w:hAnsi="Times New Roman" w:cs="Times New Roman"/>
        </w:rPr>
        <w:t xml:space="preserve"> would like to thank </w:t>
      </w:r>
      <w:r w:rsidRPr="00681CFE">
        <w:rPr>
          <w:rFonts w:ascii="Times New Roman" w:hAnsi="Times New Roman" w:cs="Times New Roman"/>
          <w:noProof/>
        </w:rPr>
        <w:t>Mr</w:t>
      </w:r>
      <w:r w:rsidRPr="00681CFE">
        <w:rPr>
          <w:rFonts w:ascii="Times New Roman" w:hAnsi="Times New Roman" w:cs="Times New Roman"/>
        </w:rPr>
        <w:t xml:space="preserve"> Andrew Gibson who </w:t>
      </w:r>
      <w:r w:rsidRPr="00681CFE">
        <w:rPr>
          <w:rFonts w:ascii="Times New Roman" w:hAnsi="Times New Roman" w:cs="Times New Roman"/>
          <w:noProof/>
        </w:rPr>
        <w:t>supports</w:t>
      </w:r>
      <w:r w:rsidR="00A8728A">
        <w:rPr>
          <w:rFonts w:ascii="Times New Roman" w:hAnsi="Times New Roman" w:cs="Times New Roman"/>
        </w:rPr>
        <w:t xml:space="preserve"> me during this project and </w:t>
      </w:r>
      <w:r w:rsidR="00313410">
        <w:rPr>
          <w:rFonts w:ascii="Times New Roman" w:hAnsi="Times New Roman" w:cs="Times New Roman"/>
        </w:rPr>
        <w:t>his guidance.</w:t>
      </w:r>
    </w:p>
    <w:p w14:paraId="08E5BB12" w14:textId="0A502E53" w:rsidR="00E3640A" w:rsidRPr="00681CFE" w:rsidRDefault="00AF1A45" w:rsidP="00681CFE">
      <w:pPr>
        <w:jc w:val="both"/>
        <w:rPr>
          <w:rFonts w:ascii="Times New Roman" w:hAnsi="Times New Roman" w:cs="Times New Roman"/>
          <w:color w:val="000000"/>
        </w:rPr>
      </w:pPr>
      <w:r w:rsidRPr="00681CFE">
        <w:rPr>
          <w:rFonts w:ascii="Times New Roman" w:hAnsi="Times New Roman" w:cs="Times New Roman"/>
          <w:noProof/>
          <w:color w:val="000000"/>
        </w:rPr>
        <w:t>Secondly,</w:t>
      </w:r>
      <w:r w:rsidRPr="00681CFE">
        <w:rPr>
          <w:rFonts w:ascii="Times New Roman" w:hAnsi="Times New Roman" w:cs="Times New Roman"/>
          <w:color w:val="000000"/>
        </w:rPr>
        <w:t xml:space="preserve"> </w:t>
      </w:r>
      <w:r w:rsidR="00681CFE" w:rsidRPr="00681CFE">
        <w:rPr>
          <w:rFonts w:ascii="Times New Roman" w:hAnsi="Times New Roman" w:cs="Times New Roman"/>
          <w:noProof/>
          <w:color w:val="000000"/>
        </w:rPr>
        <w:t xml:space="preserve">the author </w:t>
      </w:r>
      <w:r w:rsidRPr="00681CFE">
        <w:rPr>
          <w:rFonts w:ascii="Times New Roman" w:hAnsi="Times New Roman" w:cs="Times New Roman"/>
          <w:color w:val="000000"/>
        </w:rPr>
        <w:t xml:space="preserve">would </w:t>
      </w:r>
      <w:r w:rsidRPr="00681CFE">
        <w:rPr>
          <w:rFonts w:ascii="Times New Roman" w:hAnsi="Times New Roman" w:cs="Times New Roman"/>
          <w:noProof/>
          <w:color w:val="000000"/>
        </w:rPr>
        <w:t>like to</w:t>
      </w:r>
      <w:r w:rsidRPr="00681CFE">
        <w:rPr>
          <w:rFonts w:ascii="Times New Roman" w:hAnsi="Times New Roman" w:cs="Times New Roman"/>
          <w:color w:val="000000"/>
        </w:rPr>
        <w:t xml:space="preserve"> thank Sir Malcolm </w:t>
      </w:r>
      <w:r w:rsidR="0076692A" w:rsidRPr="00681CFE">
        <w:rPr>
          <w:rFonts w:ascii="Times New Roman" w:hAnsi="Times New Roman" w:cs="Times New Roman"/>
          <w:color w:val="000000"/>
        </w:rPr>
        <w:t>McDonald</w:t>
      </w:r>
      <w:r w:rsidRPr="00681CFE">
        <w:rPr>
          <w:rFonts w:ascii="Times New Roman" w:hAnsi="Times New Roman" w:cs="Times New Roman"/>
          <w:color w:val="000000"/>
        </w:rPr>
        <w:t xml:space="preserve"> </w:t>
      </w:r>
      <w:r w:rsidRPr="00681CFE">
        <w:rPr>
          <w:rFonts w:ascii="Times New Roman" w:hAnsi="Times New Roman" w:cs="Times New Roman"/>
          <w:noProof/>
          <w:color w:val="000000"/>
        </w:rPr>
        <w:t>who, in</w:t>
      </w:r>
      <w:r w:rsidRPr="00681CFE">
        <w:rPr>
          <w:rFonts w:ascii="Times New Roman" w:hAnsi="Times New Roman" w:cs="Times New Roman"/>
          <w:color w:val="000000"/>
        </w:rPr>
        <w:t xml:space="preserve"> a </w:t>
      </w:r>
      <w:r w:rsidRPr="00681CFE">
        <w:rPr>
          <w:rFonts w:ascii="Times New Roman" w:hAnsi="Times New Roman" w:cs="Times New Roman"/>
          <w:noProof/>
          <w:color w:val="000000"/>
        </w:rPr>
        <w:t>professional</w:t>
      </w:r>
      <w:r w:rsidRPr="00681CFE">
        <w:rPr>
          <w:rFonts w:ascii="Times New Roman" w:hAnsi="Times New Roman" w:cs="Times New Roman"/>
          <w:color w:val="000000"/>
        </w:rPr>
        <w:t xml:space="preserve"> manner, helped me when </w:t>
      </w:r>
      <w:r w:rsidRPr="00681CFE">
        <w:rPr>
          <w:rFonts w:ascii="Times New Roman" w:hAnsi="Times New Roman" w:cs="Times New Roman"/>
          <w:noProof/>
          <w:color w:val="000000"/>
        </w:rPr>
        <w:t>I</w:t>
      </w:r>
      <w:r w:rsidRPr="00681CFE">
        <w:rPr>
          <w:rFonts w:ascii="Times New Roman" w:hAnsi="Times New Roman" w:cs="Times New Roman"/>
          <w:color w:val="000000"/>
        </w:rPr>
        <w:t xml:space="preserve"> needed it.</w:t>
      </w:r>
      <w:r w:rsidR="00681CFE" w:rsidRPr="00681CFE">
        <w:rPr>
          <w:rFonts w:ascii="Times New Roman" w:hAnsi="Times New Roman" w:cs="Times New Roman"/>
          <w:color w:val="000000"/>
        </w:rPr>
        <w:t xml:space="preserve"> </w:t>
      </w:r>
      <w:r w:rsidR="008E08EA">
        <w:rPr>
          <w:rFonts w:ascii="Times New Roman" w:hAnsi="Times New Roman" w:cs="Times New Roman"/>
          <w:color w:val="000000"/>
        </w:rPr>
        <w:t>The author</w:t>
      </w:r>
      <w:r w:rsidR="00681CFE" w:rsidRPr="00681CFE">
        <w:rPr>
          <w:rFonts w:ascii="Times New Roman" w:hAnsi="Times New Roman" w:cs="Times New Roman"/>
          <w:color w:val="000000"/>
        </w:rPr>
        <w:t xml:space="preserve"> also </w:t>
      </w:r>
      <w:r w:rsidR="00681CFE" w:rsidRPr="00F65882">
        <w:rPr>
          <w:rFonts w:ascii="Times New Roman" w:hAnsi="Times New Roman" w:cs="Times New Roman"/>
          <w:noProof/>
          <w:color w:val="000000"/>
        </w:rPr>
        <w:t>acknowledge</w:t>
      </w:r>
      <w:r w:rsidR="00F65882">
        <w:rPr>
          <w:rFonts w:ascii="Times New Roman" w:hAnsi="Times New Roman" w:cs="Times New Roman"/>
          <w:noProof/>
          <w:color w:val="000000"/>
        </w:rPr>
        <w:t>s</w:t>
      </w:r>
      <w:r w:rsidR="00681CFE" w:rsidRPr="00681CFE">
        <w:rPr>
          <w:rFonts w:ascii="Times New Roman" w:hAnsi="Times New Roman" w:cs="Times New Roman"/>
          <w:color w:val="000000"/>
        </w:rPr>
        <w:t xml:space="preserve"> the technical support provided by </w:t>
      </w:r>
      <w:r w:rsidR="00681CFE" w:rsidRPr="00681CFE">
        <w:rPr>
          <w:rFonts w:ascii="Times New Roman" w:hAnsi="Times New Roman" w:cs="Times New Roman"/>
          <w:noProof/>
          <w:color w:val="000000"/>
        </w:rPr>
        <w:t>Mr</w:t>
      </w:r>
      <w:r w:rsidR="00681CFE" w:rsidRPr="00681CFE">
        <w:rPr>
          <w:rFonts w:ascii="Times New Roman" w:hAnsi="Times New Roman" w:cs="Times New Roman"/>
          <w:color w:val="000000"/>
        </w:rPr>
        <w:t xml:space="preserve"> Barry and </w:t>
      </w:r>
      <w:r w:rsidR="00681CFE" w:rsidRPr="00681CFE">
        <w:rPr>
          <w:rFonts w:ascii="Times New Roman" w:hAnsi="Times New Roman" w:cs="Times New Roman"/>
          <w:noProof/>
          <w:color w:val="000000"/>
        </w:rPr>
        <w:t>Mr</w:t>
      </w:r>
      <w:r w:rsidR="00681CFE" w:rsidRPr="00681CFE">
        <w:rPr>
          <w:rFonts w:ascii="Times New Roman" w:hAnsi="Times New Roman" w:cs="Times New Roman"/>
          <w:color w:val="000000"/>
        </w:rPr>
        <w:t xml:space="preserve"> Marcus </w:t>
      </w:r>
      <w:r w:rsidR="00681CFE">
        <w:rPr>
          <w:rFonts w:ascii="Times New Roman" w:hAnsi="Times New Roman" w:cs="Times New Roman"/>
          <w:noProof/>
          <w:color w:val="000000"/>
        </w:rPr>
        <w:t>M</w:t>
      </w:r>
      <w:r w:rsidR="00681CFE" w:rsidRPr="00681CFE">
        <w:rPr>
          <w:rFonts w:ascii="Times New Roman" w:hAnsi="Times New Roman" w:cs="Times New Roman"/>
          <w:noProof/>
          <w:color w:val="000000"/>
        </w:rPr>
        <w:t>athew</w:t>
      </w:r>
      <w:r w:rsidR="00A8728A">
        <w:rPr>
          <w:rFonts w:ascii="Times New Roman" w:hAnsi="Times New Roman" w:cs="Times New Roman"/>
          <w:noProof/>
          <w:color w:val="000000"/>
        </w:rPr>
        <w:t>.</w:t>
      </w:r>
    </w:p>
    <w:p w14:paraId="50A39739" w14:textId="1550A9E7" w:rsidR="00E3640A" w:rsidRPr="00681CFE" w:rsidRDefault="00E3640A" w:rsidP="00681CFE">
      <w:pPr>
        <w:jc w:val="both"/>
        <w:rPr>
          <w:rFonts w:ascii="Times New Roman" w:hAnsi="Times New Roman" w:cs="Times New Roman"/>
        </w:rPr>
      </w:pPr>
      <w:r w:rsidRPr="00681CFE">
        <w:rPr>
          <w:rFonts w:ascii="Times New Roman" w:hAnsi="Times New Roman" w:cs="Times New Roman"/>
          <w:noProof/>
        </w:rPr>
        <w:t>Also,</w:t>
      </w:r>
      <w:r w:rsidRPr="00681CFE">
        <w:rPr>
          <w:rFonts w:ascii="Times New Roman" w:hAnsi="Times New Roman" w:cs="Times New Roman"/>
        </w:rPr>
        <w:t xml:space="preserve"> big thank my wife </w:t>
      </w:r>
      <w:r w:rsidRPr="00681CFE">
        <w:rPr>
          <w:rFonts w:ascii="Times New Roman" w:hAnsi="Times New Roman" w:cs="Times New Roman"/>
          <w:noProof/>
        </w:rPr>
        <w:t xml:space="preserve">who is </w:t>
      </w:r>
      <w:r w:rsidRPr="00681CFE">
        <w:rPr>
          <w:rFonts w:ascii="Times New Roman" w:hAnsi="Times New Roman" w:cs="Times New Roman"/>
        </w:rPr>
        <w:t xml:space="preserve">well organised </w:t>
      </w:r>
      <w:r w:rsidRPr="00681CFE">
        <w:rPr>
          <w:rFonts w:ascii="Times New Roman" w:hAnsi="Times New Roman" w:cs="Times New Roman"/>
          <w:noProof/>
        </w:rPr>
        <w:t>with my</w:t>
      </w:r>
      <w:r w:rsidR="00A22E99" w:rsidRPr="00681CFE">
        <w:rPr>
          <w:rFonts w:ascii="Times New Roman" w:hAnsi="Times New Roman" w:cs="Times New Roman"/>
        </w:rPr>
        <w:t xml:space="preserve"> children </w:t>
      </w:r>
      <w:r w:rsidRPr="00681CFE">
        <w:rPr>
          <w:rFonts w:ascii="Times New Roman" w:hAnsi="Times New Roman" w:cs="Times New Roman"/>
        </w:rPr>
        <w:t xml:space="preserve">and also </w:t>
      </w:r>
      <w:r w:rsidRPr="00681CFE">
        <w:rPr>
          <w:rFonts w:ascii="Times New Roman" w:hAnsi="Times New Roman" w:cs="Times New Roman"/>
          <w:noProof/>
        </w:rPr>
        <w:t>motivates/supports</w:t>
      </w:r>
      <w:r w:rsidRPr="00681CFE">
        <w:rPr>
          <w:rFonts w:ascii="Times New Roman" w:hAnsi="Times New Roman" w:cs="Times New Roman"/>
        </w:rPr>
        <w:t xml:space="preserve"> me throughout my stud</w:t>
      </w:r>
      <w:r w:rsidR="00A22E99" w:rsidRPr="00681CFE">
        <w:rPr>
          <w:rFonts w:ascii="Times New Roman" w:hAnsi="Times New Roman" w:cs="Times New Roman"/>
        </w:rPr>
        <w:t xml:space="preserve">y to achieve the best career.  </w:t>
      </w:r>
      <w:r w:rsidRPr="00681CFE">
        <w:rPr>
          <w:rFonts w:ascii="Times New Roman" w:hAnsi="Times New Roman" w:cs="Times New Roman"/>
        </w:rPr>
        <w:t xml:space="preserve">Without my family </w:t>
      </w:r>
      <w:r w:rsidRPr="00681CFE">
        <w:rPr>
          <w:rFonts w:ascii="Times New Roman" w:hAnsi="Times New Roman" w:cs="Times New Roman"/>
          <w:noProof/>
        </w:rPr>
        <w:t>Support,</w:t>
      </w:r>
      <w:r w:rsidRPr="00681CFE">
        <w:rPr>
          <w:rFonts w:ascii="Times New Roman" w:hAnsi="Times New Roman" w:cs="Times New Roman"/>
        </w:rPr>
        <w:t xml:space="preserve"> it is not possible, for me to achieve any success in life.  </w:t>
      </w:r>
    </w:p>
    <w:p w14:paraId="5668FE6A" w14:textId="64E9E141" w:rsidR="00E3640A" w:rsidRPr="00E3640A" w:rsidRDefault="00A8728A" w:rsidP="00E3640A">
      <w:pPr>
        <w:jc w:val="both"/>
        <w:rPr>
          <w:rFonts w:ascii="Times New Roman" w:hAnsi="Times New Roman" w:cs="Times New Roman"/>
          <w:color w:val="000000"/>
        </w:rPr>
      </w:pPr>
      <w:r>
        <w:rPr>
          <w:rFonts w:ascii="Times New Roman" w:hAnsi="Times New Roman" w:cs="Times New Roman"/>
          <w:color w:val="000000"/>
        </w:rPr>
        <w:t>.</w:t>
      </w:r>
    </w:p>
    <w:p w14:paraId="2866EB9B" w14:textId="77777777" w:rsidR="006869BA" w:rsidRDefault="006869BA"/>
    <w:p w14:paraId="0F696A89" w14:textId="77777777" w:rsidR="00FD2A8D" w:rsidRDefault="00FD2A8D"/>
    <w:p w14:paraId="5A28B959" w14:textId="77777777" w:rsidR="00FD2A8D" w:rsidRDefault="00FD2A8D"/>
    <w:p w14:paraId="675B7248" w14:textId="77777777" w:rsidR="00BA005F" w:rsidRDefault="00BA005F"/>
    <w:p w14:paraId="3A3C2406" w14:textId="77777777" w:rsidR="00BA005F" w:rsidRDefault="00BA005F"/>
    <w:p w14:paraId="413C5BE2" w14:textId="61A6BFC8" w:rsidR="004531B6" w:rsidRPr="004531B6" w:rsidRDefault="004531B6" w:rsidP="004531B6">
      <w:pPr>
        <w:pStyle w:val="Heading1"/>
        <w:rPr>
          <w:b/>
          <w:noProof/>
          <w:color w:val="000000" w:themeColor="text1"/>
        </w:rPr>
      </w:pPr>
    </w:p>
    <w:p w14:paraId="36717D78" w14:textId="246B9B43" w:rsidR="004531B6" w:rsidRDefault="004531B6"/>
    <w:p w14:paraId="4F301090" w14:textId="01F83923" w:rsidR="00F65882" w:rsidRDefault="00F65882"/>
    <w:p w14:paraId="2AB49882" w14:textId="6D4B6DD2" w:rsidR="00F65882" w:rsidRDefault="00F65882"/>
    <w:p w14:paraId="01C103C9" w14:textId="64BAD81C" w:rsidR="00F65882" w:rsidRDefault="00F65882"/>
    <w:p w14:paraId="6F019CD0" w14:textId="2BE9C4F6" w:rsidR="00F65882" w:rsidRDefault="00F65882"/>
    <w:p w14:paraId="4235CC56" w14:textId="24ECD736" w:rsidR="00F65882" w:rsidRDefault="00F65882"/>
    <w:p w14:paraId="2D08EF89" w14:textId="4ADA2818" w:rsidR="00F65882" w:rsidRDefault="00F65882"/>
    <w:p w14:paraId="2E410BF1" w14:textId="1073F39F" w:rsidR="00F65882" w:rsidRDefault="00F65882"/>
    <w:p w14:paraId="4B55D0C9" w14:textId="36378770" w:rsidR="00F65882" w:rsidRDefault="00F65882"/>
    <w:p w14:paraId="0B53940E" w14:textId="206391B0" w:rsidR="00F65882" w:rsidRDefault="00F65882"/>
    <w:p w14:paraId="26D8D40C" w14:textId="674B924B" w:rsidR="00F65882" w:rsidRDefault="00F65882"/>
    <w:p w14:paraId="59384174" w14:textId="77777777" w:rsidR="00F65882" w:rsidRDefault="00F65882"/>
    <w:p w14:paraId="526D2FDA" w14:textId="41D19D81" w:rsidR="004531B6" w:rsidRDefault="004531B6"/>
    <w:p w14:paraId="21943981" w14:textId="4E6EC2F5" w:rsidR="004531B6" w:rsidRDefault="004531B6"/>
    <w:p w14:paraId="55172C3B" w14:textId="39EC5C2A" w:rsidR="004531B6" w:rsidRDefault="004531B6"/>
    <w:sdt>
      <w:sdtPr>
        <w:rPr>
          <w:rFonts w:asciiTheme="minorHAnsi" w:eastAsiaTheme="minorHAnsi" w:hAnsiTheme="minorHAnsi" w:cstheme="minorBidi"/>
          <w:color w:val="auto"/>
          <w:sz w:val="22"/>
          <w:szCs w:val="22"/>
          <w:lang w:val="en-GB"/>
        </w:rPr>
        <w:id w:val="1990137166"/>
        <w:docPartObj>
          <w:docPartGallery w:val="Table of Contents"/>
          <w:docPartUnique/>
        </w:docPartObj>
      </w:sdtPr>
      <w:sdtEndPr>
        <w:rPr>
          <w:b/>
          <w:bCs/>
          <w:noProof/>
        </w:rPr>
      </w:sdtEndPr>
      <w:sdtContent>
        <w:p w14:paraId="56EC1757" w14:textId="77777777" w:rsidR="00C744FE" w:rsidRPr="000B0C7C" w:rsidRDefault="00C744FE">
          <w:pPr>
            <w:pStyle w:val="TOCHeading"/>
            <w:rPr>
              <w:rStyle w:val="Heading1Char"/>
              <w:b/>
              <w:color w:val="000000" w:themeColor="text1"/>
            </w:rPr>
          </w:pPr>
          <w:r w:rsidRPr="000B0C7C">
            <w:rPr>
              <w:rStyle w:val="Heading1Char"/>
              <w:b/>
              <w:color w:val="000000" w:themeColor="text1"/>
            </w:rPr>
            <w:t>Table of Contents</w:t>
          </w:r>
        </w:p>
        <w:p w14:paraId="5B12D5D7" w14:textId="5FCF6ED3" w:rsidR="00F65882" w:rsidRDefault="006D37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944862" w:history="1">
            <w:r w:rsidR="00F65882" w:rsidRPr="00A16E22">
              <w:rPr>
                <w:rStyle w:val="Hyperlink"/>
                <w:b/>
                <w:noProof/>
              </w:rPr>
              <w:t>Abstract (Non-specialist)</w:t>
            </w:r>
            <w:r w:rsidR="00F65882">
              <w:rPr>
                <w:noProof/>
                <w:webHidden/>
              </w:rPr>
              <w:tab/>
            </w:r>
          </w:hyperlink>
        </w:p>
        <w:p w14:paraId="7CA28E24" w14:textId="052A7DF0" w:rsidR="00F65882" w:rsidRDefault="00F65882">
          <w:pPr>
            <w:pStyle w:val="TOC1"/>
            <w:tabs>
              <w:tab w:val="right" w:leader="dot" w:pos="9016"/>
            </w:tabs>
            <w:rPr>
              <w:rFonts w:eastAsiaTheme="minorEastAsia"/>
              <w:noProof/>
              <w:lang w:eastAsia="en-GB"/>
            </w:rPr>
          </w:pPr>
          <w:hyperlink w:anchor="_Toc498944863" w:history="1">
            <w:r w:rsidRPr="00A16E22">
              <w:rPr>
                <w:rStyle w:val="Hyperlink"/>
                <w:b/>
                <w:noProof/>
              </w:rPr>
              <w:t>Abstract</w:t>
            </w:r>
            <w:r>
              <w:rPr>
                <w:noProof/>
                <w:webHidden/>
              </w:rPr>
              <w:tab/>
            </w:r>
          </w:hyperlink>
        </w:p>
        <w:p w14:paraId="0333F0A5" w14:textId="672AB61B" w:rsidR="00F65882" w:rsidRDefault="00F65882">
          <w:pPr>
            <w:pStyle w:val="TOC1"/>
            <w:tabs>
              <w:tab w:val="right" w:leader="dot" w:pos="9016"/>
            </w:tabs>
            <w:rPr>
              <w:rFonts w:eastAsiaTheme="minorEastAsia"/>
              <w:noProof/>
              <w:lang w:eastAsia="en-GB"/>
            </w:rPr>
          </w:pPr>
          <w:hyperlink w:anchor="_Toc498944864" w:history="1">
            <w:r w:rsidRPr="00A16E22">
              <w:rPr>
                <w:rStyle w:val="Hyperlink"/>
                <w:b/>
                <w:noProof/>
              </w:rPr>
              <w:t>Acknowledgments</w:t>
            </w:r>
            <w:r>
              <w:rPr>
                <w:noProof/>
                <w:webHidden/>
              </w:rPr>
              <w:tab/>
            </w:r>
          </w:hyperlink>
        </w:p>
        <w:p w14:paraId="7AA39D44" w14:textId="47D70A53" w:rsidR="00F65882" w:rsidRDefault="00F65882">
          <w:pPr>
            <w:pStyle w:val="TOC1"/>
            <w:tabs>
              <w:tab w:val="right" w:leader="dot" w:pos="9016"/>
            </w:tabs>
            <w:rPr>
              <w:rFonts w:eastAsiaTheme="minorEastAsia"/>
              <w:noProof/>
              <w:lang w:eastAsia="en-GB"/>
            </w:rPr>
          </w:pPr>
          <w:hyperlink w:anchor="_Toc498944865" w:history="1">
            <w:r w:rsidRPr="00A16E22">
              <w:rPr>
                <w:rStyle w:val="Hyperlink"/>
                <w:b/>
                <w:noProof/>
              </w:rPr>
              <w:t>List of Figures</w:t>
            </w:r>
            <w:r>
              <w:rPr>
                <w:noProof/>
                <w:webHidden/>
              </w:rPr>
              <w:tab/>
            </w:r>
          </w:hyperlink>
        </w:p>
        <w:p w14:paraId="71D523CD" w14:textId="577F1DC4" w:rsidR="00F65882" w:rsidRDefault="00F65882">
          <w:pPr>
            <w:pStyle w:val="TOC1"/>
            <w:tabs>
              <w:tab w:val="right" w:leader="dot" w:pos="9016"/>
            </w:tabs>
            <w:rPr>
              <w:rFonts w:eastAsiaTheme="minorEastAsia"/>
              <w:noProof/>
              <w:lang w:eastAsia="en-GB"/>
            </w:rPr>
          </w:pPr>
          <w:hyperlink w:anchor="_Toc498944866" w:history="1">
            <w:r w:rsidRPr="00A16E22">
              <w:rPr>
                <w:rStyle w:val="Hyperlink"/>
                <w:b/>
                <w:noProof/>
              </w:rPr>
              <w:t>List of table</w:t>
            </w:r>
            <w:r>
              <w:rPr>
                <w:noProof/>
                <w:webHidden/>
              </w:rPr>
              <w:tab/>
            </w:r>
          </w:hyperlink>
        </w:p>
        <w:p w14:paraId="18CB682F" w14:textId="707E7EB6" w:rsidR="00F65882" w:rsidRDefault="00F65882">
          <w:pPr>
            <w:pStyle w:val="TOC1"/>
            <w:tabs>
              <w:tab w:val="right" w:leader="dot" w:pos="9016"/>
            </w:tabs>
            <w:rPr>
              <w:rFonts w:eastAsiaTheme="minorEastAsia"/>
              <w:noProof/>
              <w:lang w:eastAsia="en-GB"/>
            </w:rPr>
          </w:pPr>
          <w:hyperlink w:anchor="_Toc498944867" w:history="1">
            <w:r w:rsidRPr="00A16E22">
              <w:rPr>
                <w:rStyle w:val="Hyperlink"/>
                <w:b/>
                <w:noProof/>
              </w:rPr>
              <w:t>List of Notations</w:t>
            </w:r>
            <w:r>
              <w:rPr>
                <w:noProof/>
                <w:webHidden/>
              </w:rPr>
              <w:tab/>
            </w:r>
          </w:hyperlink>
        </w:p>
        <w:p w14:paraId="4E689E87" w14:textId="0BA609D8" w:rsidR="00F65882" w:rsidRDefault="00F65882">
          <w:pPr>
            <w:pStyle w:val="TOC1"/>
            <w:tabs>
              <w:tab w:val="right" w:leader="dot" w:pos="9016"/>
            </w:tabs>
            <w:rPr>
              <w:rFonts w:eastAsiaTheme="minorEastAsia"/>
              <w:noProof/>
              <w:lang w:eastAsia="en-GB"/>
            </w:rPr>
          </w:pPr>
          <w:hyperlink w:anchor="_Toc498944868" w:history="1">
            <w:r w:rsidRPr="00A16E22">
              <w:rPr>
                <w:rStyle w:val="Hyperlink"/>
                <w:b/>
                <w:noProof/>
              </w:rPr>
              <w:t>Chapter 1</w:t>
            </w:r>
            <w:r>
              <w:rPr>
                <w:noProof/>
                <w:webHidden/>
              </w:rPr>
              <w:tab/>
            </w:r>
            <w:r>
              <w:rPr>
                <w:noProof/>
                <w:webHidden/>
              </w:rPr>
              <w:fldChar w:fldCharType="begin"/>
            </w:r>
            <w:r>
              <w:rPr>
                <w:noProof/>
                <w:webHidden/>
              </w:rPr>
              <w:instrText xml:space="preserve"> PAGEREF _Toc498944868 \h </w:instrText>
            </w:r>
            <w:r>
              <w:rPr>
                <w:noProof/>
                <w:webHidden/>
              </w:rPr>
            </w:r>
            <w:r>
              <w:rPr>
                <w:noProof/>
                <w:webHidden/>
              </w:rPr>
              <w:fldChar w:fldCharType="separate"/>
            </w:r>
            <w:r>
              <w:rPr>
                <w:noProof/>
                <w:webHidden/>
              </w:rPr>
              <w:t>1</w:t>
            </w:r>
            <w:r>
              <w:rPr>
                <w:noProof/>
                <w:webHidden/>
              </w:rPr>
              <w:fldChar w:fldCharType="end"/>
            </w:r>
          </w:hyperlink>
        </w:p>
        <w:p w14:paraId="1E967783" w14:textId="7A0D8669" w:rsidR="00F65882" w:rsidRDefault="00F65882">
          <w:pPr>
            <w:pStyle w:val="TOC2"/>
            <w:tabs>
              <w:tab w:val="left" w:pos="880"/>
              <w:tab w:val="right" w:leader="dot" w:pos="9016"/>
            </w:tabs>
            <w:rPr>
              <w:rFonts w:eastAsiaTheme="minorEastAsia"/>
              <w:noProof/>
              <w:lang w:eastAsia="en-GB"/>
            </w:rPr>
          </w:pPr>
          <w:hyperlink w:anchor="_Toc498944869" w:history="1">
            <w:r w:rsidRPr="00A16E22">
              <w:rPr>
                <w:rStyle w:val="Hyperlink"/>
                <w:b/>
                <w:noProof/>
              </w:rPr>
              <w:t>1.1</w:t>
            </w:r>
            <w:r w:rsidR="00733873">
              <w:rPr>
                <w:rFonts w:eastAsiaTheme="minorEastAsia"/>
                <w:noProof/>
                <w:lang w:eastAsia="en-GB"/>
              </w:rPr>
              <w:t xml:space="preserve"> </w:t>
            </w:r>
            <w:r w:rsidRPr="00A16E22">
              <w:rPr>
                <w:rStyle w:val="Hyperlink"/>
                <w:b/>
                <w:noProof/>
              </w:rPr>
              <w:t>Introduction</w:t>
            </w:r>
            <w:r>
              <w:rPr>
                <w:noProof/>
                <w:webHidden/>
              </w:rPr>
              <w:tab/>
            </w:r>
            <w:r>
              <w:rPr>
                <w:noProof/>
                <w:webHidden/>
              </w:rPr>
              <w:fldChar w:fldCharType="begin"/>
            </w:r>
            <w:r>
              <w:rPr>
                <w:noProof/>
                <w:webHidden/>
              </w:rPr>
              <w:instrText xml:space="preserve"> PAGEREF _Toc498944869 \h </w:instrText>
            </w:r>
            <w:r>
              <w:rPr>
                <w:noProof/>
                <w:webHidden/>
              </w:rPr>
            </w:r>
            <w:r>
              <w:rPr>
                <w:noProof/>
                <w:webHidden/>
              </w:rPr>
              <w:fldChar w:fldCharType="separate"/>
            </w:r>
            <w:r>
              <w:rPr>
                <w:noProof/>
                <w:webHidden/>
              </w:rPr>
              <w:t>1</w:t>
            </w:r>
            <w:r>
              <w:rPr>
                <w:noProof/>
                <w:webHidden/>
              </w:rPr>
              <w:fldChar w:fldCharType="end"/>
            </w:r>
          </w:hyperlink>
        </w:p>
        <w:p w14:paraId="0D73A799" w14:textId="1E8B7A21" w:rsidR="00F65882" w:rsidRDefault="00F65882">
          <w:pPr>
            <w:pStyle w:val="TOC1"/>
            <w:tabs>
              <w:tab w:val="right" w:leader="dot" w:pos="9016"/>
            </w:tabs>
            <w:rPr>
              <w:rFonts w:eastAsiaTheme="minorEastAsia"/>
              <w:noProof/>
              <w:lang w:eastAsia="en-GB"/>
            </w:rPr>
          </w:pPr>
          <w:hyperlink w:anchor="_Toc498944870" w:history="1">
            <w:r w:rsidRPr="00A16E22">
              <w:rPr>
                <w:rStyle w:val="Hyperlink"/>
                <w:b/>
                <w:noProof/>
              </w:rPr>
              <w:t>Chapter 2</w:t>
            </w:r>
            <w:r>
              <w:rPr>
                <w:noProof/>
                <w:webHidden/>
              </w:rPr>
              <w:tab/>
            </w:r>
            <w:r>
              <w:rPr>
                <w:noProof/>
                <w:webHidden/>
              </w:rPr>
              <w:fldChar w:fldCharType="begin"/>
            </w:r>
            <w:r>
              <w:rPr>
                <w:noProof/>
                <w:webHidden/>
              </w:rPr>
              <w:instrText xml:space="preserve"> PAGEREF _Toc498944870 \h </w:instrText>
            </w:r>
            <w:r>
              <w:rPr>
                <w:noProof/>
                <w:webHidden/>
              </w:rPr>
            </w:r>
            <w:r>
              <w:rPr>
                <w:noProof/>
                <w:webHidden/>
              </w:rPr>
              <w:fldChar w:fldCharType="separate"/>
            </w:r>
            <w:r>
              <w:rPr>
                <w:noProof/>
                <w:webHidden/>
              </w:rPr>
              <w:t>3</w:t>
            </w:r>
            <w:r>
              <w:rPr>
                <w:noProof/>
                <w:webHidden/>
              </w:rPr>
              <w:fldChar w:fldCharType="end"/>
            </w:r>
          </w:hyperlink>
        </w:p>
        <w:p w14:paraId="28F1453E" w14:textId="3351D7DE" w:rsidR="00F65882" w:rsidRDefault="00F65882">
          <w:pPr>
            <w:pStyle w:val="TOC2"/>
            <w:tabs>
              <w:tab w:val="right" w:leader="dot" w:pos="9016"/>
            </w:tabs>
            <w:rPr>
              <w:rFonts w:eastAsiaTheme="minorEastAsia"/>
              <w:noProof/>
              <w:lang w:eastAsia="en-GB"/>
            </w:rPr>
          </w:pPr>
          <w:hyperlink w:anchor="_Toc498944871" w:history="1">
            <w:r w:rsidRPr="00A16E22">
              <w:rPr>
                <w:rStyle w:val="Hyperlink"/>
                <w:b/>
                <w:noProof/>
              </w:rPr>
              <w:t>2.1 Literature Review</w:t>
            </w:r>
            <w:r>
              <w:rPr>
                <w:noProof/>
                <w:webHidden/>
              </w:rPr>
              <w:tab/>
            </w:r>
            <w:r>
              <w:rPr>
                <w:noProof/>
                <w:webHidden/>
              </w:rPr>
              <w:fldChar w:fldCharType="begin"/>
            </w:r>
            <w:r>
              <w:rPr>
                <w:noProof/>
                <w:webHidden/>
              </w:rPr>
              <w:instrText xml:space="preserve"> PAGEREF _Toc498944871 \h </w:instrText>
            </w:r>
            <w:r>
              <w:rPr>
                <w:noProof/>
                <w:webHidden/>
              </w:rPr>
            </w:r>
            <w:r>
              <w:rPr>
                <w:noProof/>
                <w:webHidden/>
              </w:rPr>
              <w:fldChar w:fldCharType="separate"/>
            </w:r>
            <w:r>
              <w:rPr>
                <w:noProof/>
                <w:webHidden/>
              </w:rPr>
              <w:t>3</w:t>
            </w:r>
            <w:r>
              <w:rPr>
                <w:noProof/>
                <w:webHidden/>
              </w:rPr>
              <w:fldChar w:fldCharType="end"/>
            </w:r>
          </w:hyperlink>
        </w:p>
        <w:p w14:paraId="4AFA18E4" w14:textId="7CCA987C" w:rsidR="00F65882" w:rsidRDefault="00F65882">
          <w:pPr>
            <w:pStyle w:val="TOC2"/>
            <w:tabs>
              <w:tab w:val="right" w:leader="dot" w:pos="9016"/>
            </w:tabs>
            <w:rPr>
              <w:rFonts w:eastAsiaTheme="minorEastAsia"/>
              <w:noProof/>
              <w:lang w:eastAsia="en-GB"/>
            </w:rPr>
          </w:pPr>
          <w:hyperlink w:anchor="_Toc498944872" w:history="1">
            <w:r w:rsidRPr="00A16E22">
              <w:rPr>
                <w:rStyle w:val="Hyperlink"/>
                <w:b/>
                <w:noProof/>
              </w:rPr>
              <w:t>2.2 Background</w:t>
            </w:r>
            <w:r>
              <w:rPr>
                <w:noProof/>
                <w:webHidden/>
              </w:rPr>
              <w:tab/>
            </w:r>
            <w:r>
              <w:rPr>
                <w:noProof/>
                <w:webHidden/>
              </w:rPr>
              <w:fldChar w:fldCharType="begin"/>
            </w:r>
            <w:r>
              <w:rPr>
                <w:noProof/>
                <w:webHidden/>
              </w:rPr>
              <w:instrText xml:space="preserve"> PAGEREF _Toc498944872 \h </w:instrText>
            </w:r>
            <w:r>
              <w:rPr>
                <w:noProof/>
                <w:webHidden/>
              </w:rPr>
            </w:r>
            <w:r>
              <w:rPr>
                <w:noProof/>
                <w:webHidden/>
              </w:rPr>
              <w:fldChar w:fldCharType="separate"/>
            </w:r>
            <w:r>
              <w:rPr>
                <w:noProof/>
                <w:webHidden/>
              </w:rPr>
              <w:t>3</w:t>
            </w:r>
            <w:r>
              <w:rPr>
                <w:noProof/>
                <w:webHidden/>
              </w:rPr>
              <w:fldChar w:fldCharType="end"/>
            </w:r>
          </w:hyperlink>
        </w:p>
        <w:p w14:paraId="7799B399" w14:textId="4D940AF9" w:rsidR="00F65882" w:rsidRDefault="00F65882">
          <w:pPr>
            <w:pStyle w:val="TOC2"/>
            <w:tabs>
              <w:tab w:val="right" w:leader="dot" w:pos="9016"/>
            </w:tabs>
            <w:rPr>
              <w:rFonts w:eastAsiaTheme="minorEastAsia"/>
              <w:noProof/>
              <w:lang w:eastAsia="en-GB"/>
            </w:rPr>
          </w:pPr>
          <w:hyperlink w:anchor="_Toc498944873" w:history="1">
            <w:r w:rsidRPr="00A16E22">
              <w:rPr>
                <w:rStyle w:val="Hyperlink"/>
                <w:b/>
                <w:noProof/>
              </w:rPr>
              <w:t>2.3 Thermodynamic laws analysis</w:t>
            </w:r>
            <w:r>
              <w:rPr>
                <w:noProof/>
                <w:webHidden/>
              </w:rPr>
              <w:tab/>
            </w:r>
            <w:r>
              <w:rPr>
                <w:noProof/>
                <w:webHidden/>
              </w:rPr>
              <w:fldChar w:fldCharType="begin"/>
            </w:r>
            <w:r>
              <w:rPr>
                <w:noProof/>
                <w:webHidden/>
              </w:rPr>
              <w:instrText xml:space="preserve"> PAGEREF _Toc498944873 \h </w:instrText>
            </w:r>
            <w:r>
              <w:rPr>
                <w:noProof/>
                <w:webHidden/>
              </w:rPr>
            </w:r>
            <w:r>
              <w:rPr>
                <w:noProof/>
                <w:webHidden/>
              </w:rPr>
              <w:fldChar w:fldCharType="separate"/>
            </w:r>
            <w:r>
              <w:rPr>
                <w:noProof/>
                <w:webHidden/>
              </w:rPr>
              <w:t>4</w:t>
            </w:r>
            <w:r>
              <w:rPr>
                <w:noProof/>
                <w:webHidden/>
              </w:rPr>
              <w:fldChar w:fldCharType="end"/>
            </w:r>
          </w:hyperlink>
        </w:p>
        <w:p w14:paraId="5E8BED71" w14:textId="2718B03E" w:rsidR="00F65882" w:rsidRDefault="00F65882">
          <w:pPr>
            <w:pStyle w:val="TOC1"/>
            <w:tabs>
              <w:tab w:val="right" w:leader="dot" w:pos="9016"/>
            </w:tabs>
            <w:rPr>
              <w:rFonts w:eastAsiaTheme="minorEastAsia"/>
              <w:noProof/>
              <w:lang w:eastAsia="en-GB"/>
            </w:rPr>
          </w:pPr>
          <w:hyperlink w:anchor="_Toc498944874" w:history="1">
            <w:r w:rsidRPr="00A16E22">
              <w:rPr>
                <w:rStyle w:val="Hyperlink"/>
                <w:b/>
                <w:noProof/>
              </w:rPr>
              <w:t>Chapter 3</w:t>
            </w:r>
            <w:r>
              <w:rPr>
                <w:noProof/>
                <w:webHidden/>
              </w:rPr>
              <w:tab/>
            </w:r>
            <w:r>
              <w:rPr>
                <w:noProof/>
                <w:webHidden/>
              </w:rPr>
              <w:fldChar w:fldCharType="begin"/>
            </w:r>
            <w:r>
              <w:rPr>
                <w:noProof/>
                <w:webHidden/>
              </w:rPr>
              <w:instrText xml:space="preserve"> PAGEREF _Toc498944874 \h </w:instrText>
            </w:r>
            <w:r>
              <w:rPr>
                <w:noProof/>
                <w:webHidden/>
              </w:rPr>
            </w:r>
            <w:r>
              <w:rPr>
                <w:noProof/>
                <w:webHidden/>
              </w:rPr>
              <w:fldChar w:fldCharType="separate"/>
            </w:r>
            <w:r>
              <w:rPr>
                <w:noProof/>
                <w:webHidden/>
              </w:rPr>
              <w:t>5</w:t>
            </w:r>
            <w:r>
              <w:rPr>
                <w:noProof/>
                <w:webHidden/>
              </w:rPr>
              <w:fldChar w:fldCharType="end"/>
            </w:r>
          </w:hyperlink>
        </w:p>
        <w:p w14:paraId="3920E171" w14:textId="2CB844B9" w:rsidR="00F65882" w:rsidRDefault="00F65882">
          <w:pPr>
            <w:pStyle w:val="TOC2"/>
            <w:tabs>
              <w:tab w:val="right" w:leader="dot" w:pos="9016"/>
            </w:tabs>
            <w:rPr>
              <w:rFonts w:eastAsiaTheme="minorEastAsia"/>
              <w:noProof/>
              <w:lang w:eastAsia="en-GB"/>
            </w:rPr>
          </w:pPr>
          <w:hyperlink w:anchor="_Toc498944875" w:history="1">
            <w:r w:rsidRPr="00A16E22">
              <w:rPr>
                <w:rStyle w:val="Hyperlink"/>
                <w:b/>
                <w:noProof/>
              </w:rPr>
              <w:t>3.1 Engine Emissions</w:t>
            </w:r>
            <w:r>
              <w:rPr>
                <w:noProof/>
                <w:webHidden/>
              </w:rPr>
              <w:tab/>
            </w:r>
            <w:r>
              <w:rPr>
                <w:noProof/>
                <w:webHidden/>
              </w:rPr>
              <w:fldChar w:fldCharType="begin"/>
            </w:r>
            <w:r>
              <w:rPr>
                <w:noProof/>
                <w:webHidden/>
              </w:rPr>
              <w:instrText xml:space="preserve"> PAGEREF _Toc498944875 \h </w:instrText>
            </w:r>
            <w:r>
              <w:rPr>
                <w:noProof/>
                <w:webHidden/>
              </w:rPr>
            </w:r>
            <w:r>
              <w:rPr>
                <w:noProof/>
                <w:webHidden/>
              </w:rPr>
              <w:fldChar w:fldCharType="separate"/>
            </w:r>
            <w:r>
              <w:rPr>
                <w:noProof/>
                <w:webHidden/>
              </w:rPr>
              <w:t>5</w:t>
            </w:r>
            <w:r>
              <w:rPr>
                <w:noProof/>
                <w:webHidden/>
              </w:rPr>
              <w:fldChar w:fldCharType="end"/>
            </w:r>
          </w:hyperlink>
        </w:p>
        <w:p w14:paraId="3D757A47" w14:textId="1652C171" w:rsidR="00F65882" w:rsidRDefault="00F65882">
          <w:pPr>
            <w:pStyle w:val="TOC2"/>
            <w:tabs>
              <w:tab w:val="right" w:leader="dot" w:pos="9016"/>
            </w:tabs>
            <w:rPr>
              <w:rFonts w:eastAsiaTheme="minorEastAsia"/>
              <w:noProof/>
              <w:lang w:eastAsia="en-GB"/>
            </w:rPr>
          </w:pPr>
          <w:hyperlink w:anchor="_Toc498944876" w:history="1">
            <w:r w:rsidRPr="00A16E22">
              <w:rPr>
                <w:rStyle w:val="Hyperlink"/>
                <w:b/>
                <w:noProof/>
              </w:rPr>
              <w:t>3.2  Environmental Effects</w:t>
            </w:r>
            <w:r>
              <w:rPr>
                <w:noProof/>
                <w:webHidden/>
              </w:rPr>
              <w:tab/>
            </w:r>
            <w:r>
              <w:rPr>
                <w:noProof/>
                <w:webHidden/>
              </w:rPr>
              <w:fldChar w:fldCharType="begin"/>
            </w:r>
            <w:r>
              <w:rPr>
                <w:noProof/>
                <w:webHidden/>
              </w:rPr>
              <w:instrText xml:space="preserve"> PAGEREF _Toc498944876 \h </w:instrText>
            </w:r>
            <w:r>
              <w:rPr>
                <w:noProof/>
                <w:webHidden/>
              </w:rPr>
            </w:r>
            <w:r>
              <w:rPr>
                <w:noProof/>
                <w:webHidden/>
              </w:rPr>
              <w:fldChar w:fldCharType="separate"/>
            </w:r>
            <w:r>
              <w:rPr>
                <w:noProof/>
                <w:webHidden/>
              </w:rPr>
              <w:t>6</w:t>
            </w:r>
            <w:r>
              <w:rPr>
                <w:noProof/>
                <w:webHidden/>
              </w:rPr>
              <w:fldChar w:fldCharType="end"/>
            </w:r>
          </w:hyperlink>
        </w:p>
        <w:p w14:paraId="5EE0C18B" w14:textId="0E91FA64" w:rsidR="00F65882" w:rsidRDefault="00F65882">
          <w:pPr>
            <w:pStyle w:val="TOC2"/>
            <w:tabs>
              <w:tab w:val="right" w:leader="dot" w:pos="9016"/>
            </w:tabs>
            <w:rPr>
              <w:rFonts w:eastAsiaTheme="minorEastAsia"/>
              <w:noProof/>
              <w:lang w:eastAsia="en-GB"/>
            </w:rPr>
          </w:pPr>
          <w:hyperlink w:anchor="_Toc498944877" w:history="1">
            <w:r w:rsidRPr="00A16E22">
              <w:rPr>
                <w:rStyle w:val="Hyperlink"/>
                <w:b/>
                <w:noProof/>
              </w:rPr>
              <w:t>3.3 European Emission Regulations</w:t>
            </w:r>
            <w:r>
              <w:rPr>
                <w:noProof/>
                <w:webHidden/>
              </w:rPr>
              <w:tab/>
            </w:r>
            <w:r>
              <w:rPr>
                <w:noProof/>
                <w:webHidden/>
              </w:rPr>
              <w:fldChar w:fldCharType="begin"/>
            </w:r>
            <w:r>
              <w:rPr>
                <w:noProof/>
                <w:webHidden/>
              </w:rPr>
              <w:instrText xml:space="preserve"> PAGEREF _Toc498944877 \h </w:instrText>
            </w:r>
            <w:r>
              <w:rPr>
                <w:noProof/>
                <w:webHidden/>
              </w:rPr>
            </w:r>
            <w:r>
              <w:rPr>
                <w:noProof/>
                <w:webHidden/>
              </w:rPr>
              <w:fldChar w:fldCharType="separate"/>
            </w:r>
            <w:r>
              <w:rPr>
                <w:noProof/>
                <w:webHidden/>
              </w:rPr>
              <w:t>7</w:t>
            </w:r>
            <w:r>
              <w:rPr>
                <w:noProof/>
                <w:webHidden/>
              </w:rPr>
              <w:fldChar w:fldCharType="end"/>
            </w:r>
          </w:hyperlink>
        </w:p>
        <w:p w14:paraId="6F6DE3D6" w14:textId="72312264" w:rsidR="00F65882" w:rsidRDefault="00F65882">
          <w:pPr>
            <w:pStyle w:val="TOC2"/>
            <w:tabs>
              <w:tab w:val="right" w:leader="dot" w:pos="9016"/>
            </w:tabs>
            <w:rPr>
              <w:rFonts w:eastAsiaTheme="minorEastAsia"/>
              <w:noProof/>
              <w:lang w:eastAsia="en-GB"/>
            </w:rPr>
          </w:pPr>
          <w:hyperlink w:anchor="_Toc498944878" w:history="1">
            <w:r w:rsidRPr="00A16E22">
              <w:rPr>
                <w:rStyle w:val="Hyperlink"/>
                <w:b/>
                <w:noProof/>
              </w:rPr>
              <w:t>3.4 Euro NEDC standard</w:t>
            </w:r>
            <w:r>
              <w:rPr>
                <w:noProof/>
                <w:webHidden/>
              </w:rPr>
              <w:tab/>
            </w:r>
            <w:r>
              <w:rPr>
                <w:noProof/>
                <w:webHidden/>
              </w:rPr>
              <w:fldChar w:fldCharType="begin"/>
            </w:r>
            <w:r>
              <w:rPr>
                <w:noProof/>
                <w:webHidden/>
              </w:rPr>
              <w:instrText xml:space="preserve"> PAGEREF _Toc498944878 \h </w:instrText>
            </w:r>
            <w:r>
              <w:rPr>
                <w:noProof/>
                <w:webHidden/>
              </w:rPr>
            </w:r>
            <w:r>
              <w:rPr>
                <w:noProof/>
                <w:webHidden/>
              </w:rPr>
              <w:fldChar w:fldCharType="separate"/>
            </w:r>
            <w:r>
              <w:rPr>
                <w:noProof/>
                <w:webHidden/>
              </w:rPr>
              <w:t>7</w:t>
            </w:r>
            <w:r>
              <w:rPr>
                <w:noProof/>
                <w:webHidden/>
              </w:rPr>
              <w:fldChar w:fldCharType="end"/>
            </w:r>
          </w:hyperlink>
        </w:p>
        <w:p w14:paraId="65CA699F" w14:textId="1AF4A4A3" w:rsidR="00F65882" w:rsidRDefault="00F65882">
          <w:pPr>
            <w:pStyle w:val="TOC1"/>
            <w:tabs>
              <w:tab w:val="right" w:leader="dot" w:pos="9016"/>
            </w:tabs>
            <w:rPr>
              <w:rFonts w:eastAsiaTheme="minorEastAsia"/>
              <w:noProof/>
              <w:lang w:eastAsia="en-GB"/>
            </w:rPr>
          </w:pPr>
          <w:hyperlink w:anchor="_Toc498944879" w:history="1">
            <w:r w:rsidRPr="00A16E22">
              <w:rPr>
                <w:rStyle w:val="Hyperlink"/>
                <w:b/>
                <w:noProof/>
              </w:rPr>
              <w:t>Chapter 4</w:t>
            </w:r>
            <w:r>
              <w:rPr>
                <w:noProof/>
                <w:webHidden/>
              </w:rPr>
              <w:tab/>
            </w:r>
            <w:r>
              <w:rPr>
                <w:noProof/>
                <w:webHidden/>
              </w:rPr>
              <w:fldChar w:fldCharType="begin"/>
            </w:r>
            <w:r>
              <w:rPr>
                <w:noProof/>
                <w:webHidden/>
              </w:rPr>
              <w:instrText xml:space="preserve"> PAGEREF _Toc498944879 \h </w:instrText>
            </w:r>
            <w:r>
              <w:rPr>
                <w:noProof/>
                <w:webHidden/>
              </w:rPr>
            </w:r>
            <w:r>
              <w:rPr>
                <w:noProof/>
                <w:webHidden/>
              </w:rPr>
              <w:fldChar w:fldCharType="separate"/>
            </w:r>
            <w:r>
              <w:rPr>
                <w:noProof/>
                <w:webHidden/>
              </w:rPr>
              <w:t>9</w:t>
            </w:r>
            <w:r>
              <w:rPr>
                <w:noProof/>
                <w:webHidden/>
              </w:rPr>
              <w:fldChar w:fldCharType="end"/>
            </w:r>
          </w:hyperlink>
        </w:p>
        <w:p w14:paraId="2142F3B9" w14:textId="571A37CF" w:rsidR="00F65882" w:rsidRDefault="00F65882">
          <w:pPr>
            <w:pStyle w:val="TOC2"/>
            <w:tabs>
              <w:tab w:val="right" w:leader="dot" w:pos="9016"/>
            </w:tabs>
            <w:rPr>
              <w:rFonts w:eastAsiaTheme="minorEastAsia"/>
              <w:noProof/>
              <w:lang w:eastAsia="en-GB"/>
            </w:rPr>
          </w:pPr>
          <w:hyperlink w:anchor="_Toc498944880" w:history="1">
            <w:r w:rsidRPr="00A16E22">
              <w:rPr>
                <w:rStyle w:val="Hyperlink"/>
                <w:b/>
                <w:noProof/>
              </w:rPr>
              <w:t>4.1 NOx pollutant emissions</w:t>
            </w:r>
            <w:r>
              <w:rPr>
                <w:noProof/>
                <w:webHidden/>
              </w:rPr>
              <w:tab/>
            </w:r>
            <w:r>
              <w:rPr>
                <w:noProof/>
                <w:webHidden/>
              </w:rPr>
              <w:fldChar w:fldCharType="begin"/>
            </w:r>
            <w:r>
              <w:rPr>
                <w:noProof/>
                <w:webHidden/>
              </w:rPr>
              <w:instrText xml:space="preserve"> PAGEREF _Toc498944880 \h </w:instrText>
            </w:r>
            <w:r>
              <w:rPr>
                <w:noProof/>
                <w:webHidden/>
              </w:rPr>
            </w:r>
            <w:r>
              <w:rPr>
                <w:noProof/>
                <w:webHidden/>
              </w:rPr>
              <w:fldChar w:fldCharType="separate"/>
            </w:r>
            <w:r>
              <w:rPr>
                <w:noProof/>
                <w:webHidden/>
              </w:rPr>
              <w:t>9</w:t>
            </w:r>
            <w:r>
              <w:rPr>
                <w:noProof/>
                <w:webHidden/>
              </w:rPr>
              <w:fldChar w:fldCharType="end"/>
            </w:r>
          </w:hyperlink>
        </w:p>
        <w:p w14:paraId="208CB675" w14:textId="7537F565" w:rsidR="00F65882" w:rsidRDefault="00F65882">
          <w:pPr>
            <w:pStyle w:val="TOC2"/>
            <w:tabs>
              <w:tab w:val="right" w:leader="dot" w:pos="9016"/>
            </w:tabs>
            <w:rPr>
              <w:rFonts w:eastAsiaTheme="minorEastAsia"/>
              <w:noProof/>
              <w:lang w:eastAsia="en-GB"/>
            </w:rPr>
          </w:pPr>
          <w:hyperlink w:anchor="_Toc498944881" w:history="1">
            <w:r w:rsidRPr="00A16E22">
              <w:rPr>
                <w:rStyle w:val="Hyperlink"/>
                <w:b/>
                <w:noProof/>
              </w:rPr>
              <w:t>4.2 Exhaust gas recirculation (EGR)</w:t>
            </w:r>
            <w:r>
              <w:rPr>
                <w:noProof/>
                <w:webHidden/>
              </w:rPr>
              <w:tab/>
            </w:r>
            <w:r>
              <w:rPr>
                <w:noProof/>
                <w:webHidden/>
              </w:rPr>
              <w:fldChar w:fldCharType="begin"/>
            </w:r>
            <w:r>
              <w:rPr>
                <w:noProof/>
                <w:webHidden/>
              </w:rPr>
              <w:instrText xml:space="preserve"> PAGEREF _Toc498944881 \h </w:instrText>
            </w:r>
            <w:r>
              <w:rPr>
                <w:noProof/>
                <w:webHidden/>
              </w:rPr>
            </w:r>
            <w:r>
              <w:rPr>
                <w:noProof/>
                <w:webHidden/>
              </w:rPr>
              <w:fldChar w:fldCharType="separate"/>
            </w:r>
            <w:r>
              <w:rPr>
                <w:noProof/>
                <w:webHidden/>
              </w:rPr>
              <w:t>10</w:t>
            </w:r>
            <w:r>
              <w:rPr>
                <w:noProof/>
                <w:webHidden/>
              </w:rPr>
              <w:fldChar w:fldCharType="end"/>
            </w:r>
          </w:hyperlink>
        </w:p>
        <w:p w14:paraId="51406D76" w14:textId="654F70C8" w:rsidR="00F65882" w:rsidRDefault="00F65882">
          <w:pPr>
            <w:pStyle w:val="TOC1"/>
            <w:tabs>
              <w:tab w:val="right" w:leader="dot" w:pos="9016"/>
            </w:tabs>
            <w:rPr>
              <w:rFonts w:eastAsiaTheme="minorEastAsia"/>
              <w:noProof/>
              <w:lang w:eastAsia="en-GB"/>
            </w:rPr>
          </w:pPr>
          <w:hyperlink w:anchor="_Toc498944882" w:history="1">
            <w:r w:rsidRPr="00A16E22">
              <w:rPr>
                <w:rStyle w:val="Hyperlink"/>
                <w:b/>
                <w:noProof/>
              </w:rPr>
              <w:t>Chapter 5</w:t>
            </w:r>
            <w:r>
              <w:rPr>
                <w:noProof/>
                <w:webHidden/>
              </w:rPr>
              <w:tab/>
            </w:r>
            <w:r>
              <w:rPr>
                <w:noProof/>
                <w:webHidden/>
              </w:rPr>
              <w:fldChar w:fldCharType="begin"/>
            </w:r>
            <w:r>
              <w:rPr>
                <w:noProof/>
                <w:webHidden/>
              </w:rPr>
              <w:instrText xml:space="preserve"> PAGEREF _Toc498944882 \h </w:instrText>
            </w:r>
            <w:r>
              <w:rPr>
                <w:noProof/>
                <w:webHidden/>
              </w:rPr>
            </w:r>
            <w:r>
              <w:rPr>
                <w:noProof/>
                <w:webHidden/>
              </w:rPr>
              <w:fldChar w:fldCharType="separate"/>
            </w:r>
            <w:r>
              <w:rPr>
                <w:noProof/>
                <w:webHidden/>
              </w:rPr>
              <w:t>11</w:t>
            </w:r>
            <w:r>
              <w:rPr>
                <w:noProof/>
                <w:webHidden/>
              </w:rPr>
              <w:fldChar w:fldCharType="end"/>
            </w:r>
          </w:hyperlink>
        </w:p>
        <w:p w14:paraId="2FB4223B" w14:textId="5B5C787A" w:rsidR="00F65882" w:rsidRDefault="00F65882">
          <w:pPr>
            <w:pStyle w:val="TOC2"/>
            <w:tabs>
              <w:tab w:val="right" w:leader="dot" w:pos="9016"/>
            </w:tabs>
            <w:rPr>
              <w:rFonts w:eastAsiaTheme="minorEastAsia"/>
              <w:noProof/>
              <w:lang w:eastAsia="en-GB"/>
            </w:rPr>
          </w:pPr>
          <w:hyperlink w:anchor="_Toc498944883" w:history="1">
            <w:r w:rsidRPr="00A16E22">
              <w:rPr>
                <w:rStyle w:val="Hyperlink"/>
                <w:b/>
                <w:noProof/>
              </w:rPr>
              <w:t>5.1 Project planning</w:t>
            </w:r>
            <w:r>
              <w:rPr>
                <w:noProof/>
                <w:webHidden/>
              </w:rPr>
              <w:tab/>
            </w:r>
            <w:r>
              <w:rPr>
                <w:noProof/>
                <w:webHidden/>
              </w:rPr>
              <w:fldChar w:fldCharType="begin"/>
            </w:r>
            <w:r>
              <w:rPr>
                <w:noProof/>
                <w:webHidden/>
              </w:rPr>
              <w:instrText xml:space="preserve"> PAGEREF _Toc498944883 \h </w:instrText>
            </w:r>
            <w:r>
              <w:rPr>
                <w:noProof/>
                <w:webHidden/>
              </w:rPr>
            </w:r>
            <w:r>
              <w:rPr>
                <w:noProof/>
                <w:webHidden/>
              </w:rPr>
              <w:fldChar w:fldCharType="separate"/>
            </w:r>
            <w:r>
              <w:rPr>
                <w:noProof/>
                <w:webHidden/>
              </w:rPr>
              <w:t>11</w:t>
            </w:r>
            <w:r>
              <w:rPr>
                <w:noProof/>
                <w:webHidden/>
              </w:rPr>
              <w:fldChar w:fldCharType="end"/>
            </w:r>
          </w:hyperlink>
        </w:p>
        <w:p w14:paraId="2C920D86" w14:textId="306F6833" w:rsidR="00F65882" w:rsidRDefault="00F65882">
          <w:pPr>
            <w:pStyle w:val="TOC1"/>
            <w:tabs>
              <w:tab w:val="right" w:leader="dot" w:pos="9016"/>
            </w:tabs>
            <w:rPr>
              <w:rFonts w:eastAsiaTheme="minorEastAsia"/>
              <w:noProof/>
              <w:lang w:eastAsia="en-GB"/>
            </w:rPr>
          </w:pPr>
          <w:hyperlink w:anchor="_Toc498944884" w:history="1">
            <w:r w:rsidRPr="00A16E22">
              <w:rPr>
                <w:rStyle w:val="Hyperlink"/>
                <w:b/>
                <w:noProof/>
              </w:rPr>
              <w:t>Chapter 6</w:t>
            </w:r>
            <w:r>
              <w:rPr>
                <w:noProof/>
                <w:webHidden/>
              </w:rPr>
              <w:tab/>
            </w:r>
            <w:r>
              <w:rPr>
                <w:noProof/>
                <w:webHidden/>
              </w:rPr>
              <w:fldChar w:fldCharType="begin"/>
            </w:r>
            <w:r>
              <w:rPr>
                <w:noProof/>
                <w:webHidden/>
              </w:rPr>
              <w:instrText xml:space="preserve"> PAGEREF _Toc498944884 \h </w:instrText>
            </w:r>
            <w:r>
              <w:rPr>
                <w:noProof/>
                <w:webHidden/>
              </w:rPr>
            </w:r>
            <w:r>
              <w:rPr>
                <w:noProof/>
                <w:webHidden/>
              </w:rPr>
              <w:fldChar w:fldCharType="separate"/>
            </w:r>
            <w:r>
              <w:rPr>
                <w:noProof/>
                <w:webHidden/>
              </w:rPr>
              <w:t>12</w:t>
            </w:r>
            <w:r>
              <w:rPr>
                <w:noProof/>
                <w:webHidden/>
              </w:rPr>
              <w:fldChar w:fldCharType="end"/>
            </w:r>
          </w:hyperlink>
        </w:p>
        <w:p w14:paraId="7A1D8A38" w14:textId="5F0231BA" w:rsidR="00F65882" w:rsidRDefault="00F65882">
          <w:pPr>
            <w:pStyle w:val="TOC2"/>
            <w:tabs>
              <w:tab w:val="right" w:leader="dot" w:pos="9016"/>
            </w:tabs>
            <w:rPr>
              <w:rFonts w:eastAsiaTheme="minorEastAsia"/>
              <w:noProof/>
              <w:lang w:eastAsia="en-GB"/>
            </w:rPr>
          </w:pPr>
          <w:hyperlink w:anchor="_Toc498944885" w:history="1">
            <w:r w:rsidRPr="00A16E22">
              <w:rPr>
                <w:rStyle w:val="Hyperlink"/>
                <w:b/>
                <w:noProof/>
              </w:rPr>
              <w:t>6.1 Conclusion</w:t>
            </w:r>
            <w:r>
              <w:rPr>
                <w:noProof/>
                <w:webHidden/>
              </w:rPr>
              <w:tab/>
            </w:r>
            <w:r>
              <w:rPr>
                <w:noProof/>
                <w:webHidden/>
              </w:rPr>
              <w:fldChar w:fldCharType="begin"/>
            </w:r>
            <w:r>
              <w:rPr>
                <w:noProof/>
                <w:webHidden/>
              </w:rPr>
              <w:instrText xml:space="preserve"> PAGEREF _Toc498944885 \h </w:instrText>
            </w:r>
            <w:r>
              <w:rPr>
                <w:noProof/>
                <w:webHidden/>
              </w:rPr>
            </w:r>
            <w:r>
              <w:rPr>
                <w:noProof/>
                <w:webHidden/>
              </w:rPr>
              <w:fldChar w:fldCharType="separate"/>
            </w:r>
            <w:r>
              <w:rPr>
                <w:noProof/>
                <w:webHidden/>
              </w:rPr>
              <w:t>12</w:t>
            </w:r>
            <w:r>
              <w:rPr>
                <w:noProof/>
                <w:webHidden/>
              </w:rPr>
              <w:fldChar w:fldCharType="end"/>
            </w:r>
          </w:hyperlink>
        </w:p>
        <w:p w14:paraId="5A4C7D8E" w14:textId="472B93A5" w:rsidR="00F65882" w:rsidRDefault="00F65882">
          <w:pPr>
            <w:pStyle w:val="TOC1"/>
            <w:tabs>
              <w:tab w:val="right" w:leader="dot" w:pos="9016"/>
            </w:tabs>
            <w:rPr>
              <w:rFonts w:eastAsiaTheme="minorEastAsia"/>
              <w:noProof/>
              <w:lang w:eastAsia="en-GB"/>
            </w:rPr>
          </w:pPr>
          <w:hyperlink w:anchor="_Toc498944886" w:history="1">
            <w:r w:rsidRPr="00A16E22">
              <w:rPr>
                <w:rStyle w:val="Hyperlink"/>
                <w:b/>
                <w:noProof/>
              </w:rPr>
              <w:t>Reference/ Bibliography</w:t>
            </w:r>
            <w:r>
              <w:rPr>
                <w:noProof/>
                <w:webHidden/>
              </w:rPr>
              <w:tab/>
            </w:r>
            <w:r>
              <w:rPr>
                <w:noProof/>
                <w:webHidden/>
              </w:rPr>
              <w:fldChar w:fldCharType="begin"/>
            </w:r>
            <w:r>
              <w:rPr>
                <w:noProof/>
                <w:webHidden/>
              </w:rPr>
              <w:instrText xml:space="preserve"> PAGEREF _Toc498944886 \h </w:instrText>
            </w:r>
            <w:r>
              <w:rPr>
                <w:noProof/>
                <w:webHidden/>
              </w:rPr>
            </w:r>
            <w:r>
              <w:rPr>
                <w:noProof/>
                <w:webHidden/>
              </w:rPr>
              <w:fldChar w:fldCharType="separate"/>
            </w:r>
            <w:r>
              <w:rPr>
                <w:noProof/>
                <w:webHidden/>
              </w:rPr>
              <w:t>12</w:t>
            </w:r>
            <w:r>
              <w:rPr>
                <w:noProof/>
                <w:webHidden/>
              </w:rPr>
              <w:fldChar w:fldCharType="end"/>
            </w:r>
          </w:hyperlink>
        </w:p>
        <w:p w14:paraId="14CD4CE6" w14:textId="419A649E" w:rsidR="00C744FE" w:rsidRDefault="006D3753">
          <w:r>
            <w:rPr>
              <w:b/>
              <w:bCs/>
              <w:noProof/>
              <w:lang w:val="en-US"/>
            </w:rPr>
            <w:fldChar w:fldCharType="end"/>
          </w:r>
        </w:p>
      </w:sdtContent>
    </w:sdt>
    <w:p w14:paraId="230BCE86" w14:textId="77777777" w:rsidR="00C744FE" w:rsidRDefault="00C744FE"/>
    <w:p w14:paraId="16FEC2A6" w14:textId="77777777" w:rsidR="00C744FE" w:rsidRDefault="00C744FE"/>
    <w:p w14:paraId="467E1739" w14:textId="77777777" w:rsidR="00C744FE" w:rsidRDefault="00C744FE"/>
    <w:p w14:paraId="6E4DB308" w14:textId="77777777" w:rsidR="00C744FE" w:rsidRDefault="00C744FE"/>
    <w:p w14:paraId="35DA2521" w14:textId="77777777" w:rsidR="00C744FE" w:rsidRDefault="00C744FE"/>
    <w:p w14:paraId="0CCF3A22" w14:textId="77777777" w:rsidR="00C744FE" w:rsidRDefault="00C744FE" w:rsidP="00191D02">
      <w:pPr>
        <w:pStyle w:val="Heading1"/>
        <w:rPr>
          <w:b/>
          <w:color w:val="000000" w:themeColor="text1"/>
        </w:rPr>
      </w:pPr>
    </w:p>
    <w:p w14:paraId="04F5E759" w14:textId="77777777" w:rsidR="00191D02" w:rsidRDefault="00191D02" w:rsidP="00191D02"/>
    <w:p w14:paraId="68B8EF43" w14:textId="77777777" w:rsidR="00191D02" w:rsidRDefault="00191D02" w:rsidP="00191D02"/>
    <w:p w14:paraId="19BFC472" w14:textId="77777777" w:rsidR="00191D02" w:rsidRPr="00605B4E" w:rsidRDefault="003B2FFB" w:rsidP="003B2FFB">
      <w:pPr>
        <w:pStyle w:val="Heading1"/>
        <w:rPr>
          <w:b/>
          <w:color w:val="auto"/>
        </w:rPr>
      </w:pPr>
      <w:bookmarkStart w:id="3" w:name="_Toc498944865"/>
      <w:r w:rsidRPr="00605B4E">
        <w:rPr>
          <w:b/>
          <w:color w:val="auto"/>
        </w:rPr>
        <w:t>List</w:t>
      </w:r>
      <w:r w:rsidR="00191D02" w:rsidRPr="00605B4E">
        <w:rPr>
          <w:b/>
          <w:color w:val="auto"/>
        </w:rPr>
        <w:t xml:space="preserve"> of Figures</w:t>
      </w:r>
      <w:bookmarkEnd w:id="3"/>
    </w:p>
    <w:p w14:paraId="6CDFFA7D" w14:textId="77777777" w:rsidR="00EE3CF8" w:rsidRDefault="000B250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9" w:anchor="_Toc498463576" w:history="1">
        <w:r w:rsidR="00EE3CF8" w:rsidRPr="00337F91">
          <w:rPr>
            <w:rStyle w:val="Hyperlink"/>
            <w:noProof/>
          </w:rPr>
          <w:t>Figure 1 shows the material of internal components of cylinder</w:t>
        </w:r>
        <w:r w:rsidR="00EE3CF8">
          <w:rPr>
            <w:noProof/>
            <w:webHidden/>
          </w:rPr>
          <w:tab/>
        </w:r>
        <w:r w:rsidR="00EE3CF8">
          <w:rPr>
            <w:noProof/>
            <w:webHidden/>
          </w:rPr>
          <w:fldChar w:fldCharType="begin"/>
        </w:r>
        <w:r w:rsidR="00EE3CF8">
          <w:rPr>
            <w:noProof/>
            <w:webHidden/>
          </w:rPr>
          <w:instrText xml:space="preserve"> PAGEREF _Toc498463576 \h </w:instrText>
        </w:r>
        <w:r w:rsidR="00EE3CF8">
          <w:rPr>
            <w:noProof/>
            <w:webHidden/>
          </w:rPr>
        </w:r>
        <w:r w:rsidR="00EE3CF8">
          <w:rPr>
            <w:noProof/>
            <w:webHidden/>
          </w:rPr>
          <w:fldChar w:fldCharType="separate"/>
        </w:r>
        <w:r w:rsidR="00EE3CF8">
          <w:rPr>
            <w:noProof/>
            <w:webHidden/>
          </w:rPr>
          <w:t>3</w:t>
        </w:r>
        <w:r w:rsidR="00EE3CF8">
          <w:rPr>
            <w:noProof/>
            <w:webHidden/>
          </w:rPr>
          <w:fldChar w:fldCharType="end"/>
        </w:r>
      </w:hyperlink>
    </w:p>
    <w:p w14:paraId="67998CA3" w14:textId="77777777" w:rsidR="00EE3CF8" w:rsidRDefault="004A3FEE">
      <w:pPr>
        <w:pStyle w:val="TableofFigures"/>
        <w:tabs>
          <w:tab w:val="right" w:leader="dot" w:pos="9016"/>
        </w:tabs>
        <w:rPr>
          <w:rFonts w:eastAsiaTheme="minorEastAsia"/>
          <w:noProof/>
          <w:lang w:eastAsia="en-GB"/>
        </w:rPr>
      </w:pPr>
      <w:hyperlink r:id="rId10" w:anchor="_Toc498463577" w:history="1">
        <w:r w:rsidR="00EE3CF8" w:rsidRPr="00337F91">
          <w:rPr>
            <w:rStyle w:val="Hyperlink"/>
            <w:noProof/>
          </w:rPr>
          <w:t>Figure 2 shows the emissions gasses from tailpipe</w:t>
        </w:r>
        <w:r w:rsidR="00EE3CF8">
          <w:rPr>
            <w:noProof/>
            <w:webHidden/>
          </w:rPr>
          <w:tab/>
        </w:r>
        <w:r w:rsidR="00EE3CF8">
          <w:rPr>
            <w:noProof/>
            <w:webHidden/>
          </w:rPr>
          <w:fldChar w:fldCharType="begin"/>
        </w:r>
        <w:r w:rsidR="00EE3CF8">
          <w:rPr>
            <w:noProof/>
            <w:webHidden/>
          </w:rPr>
          <w:instrText xml:space="preserve"> PAGEREF _Toc498463577 \h </w:instrText>
        </w:r>
        <w:r w:rsidR="00EE3CF8">
          <w:rPr>
            <w:noProof/>
            <w:webHidden/>
          </w:rPr>
        </w:r>
        <w:r w:rsidR="00EE3CF8">
          <w:rPr>
            <w:noProof/>
            <w:webHidden/>
          </w:rPr>
          <w:fldChar w:fldCharType="separate"/>
        </w:r>
        <w:r w:rsidR="00EE3CF8">
          <w:rPr>
            <w:noProof/>
            <w:webHidden/>
          </w:rPr>
          <w:t>5</w:t>
        </w:r>
        <w:r w:rsidR="00EE3CF8">
          <w:rPr>
            <w:noProof/>
            <w:webHidden/>
          </w:rPr>
          <w:fldChar w:fldCharType="end"/>
        </w:r>
      </w:hyperlink>
    </w:p>
    <w:p w14:paraId="08B5338B" w14:textId="77777777" w:rsidR="00EE3CF8" w:rsidRDefault="004A3FEE">
      <w:pPr>
        <w:pStyle w:val="TableofFigures"/>
        <w:tabs>
          <w:tab w:val="right" w:leader="dot" w:pos="9016"/>
        </w:tabs>
        <w:rPr>
          <w:rFonts w:eastAsiaTheme="minorEastAsia"/>
          <w:noProof/>
          <w:lang w:eastAsia="en-GB"/>
        </w:rPr>
      </w:pPr>
      <w:hyperlink r:id="rId11" w:anchor="_Toc498463578" w:history="1">
        <w:r w:rsidR="00EE3CF8" w:rsidRPr="00337F91">
          <w:rPr>
            <w:rStyle w:val="Hyperlink"/>
            <w:noProof/>
          </w:rPr>
          <w:t>Figure 3 shows the UK GHG transport emissions pie chart</w:t>
        </w:r>
        <w:r w:rsidR="00EE3CF8">
          <w:rPr>
            <w:noProof/>
            <w:webHidden/>
          </w:rPr>
          <w:tab/>
        </w:r>
        <w:r w:rsidR="00EE3CF8">
          <w:rPr>
            <w:noProof/>
            <w:webHidden/>
          </w:rPr>
          <w:fldChar w:fldCharType="begin"/>
        </w:r>
        <w:r w:rsidR="00EE3CF8">
          <w:rPr>
            <w:noProof/>
            <w:webHidden/>
          </w:rPr>
          <w:instrText xml:space="preserve"> PAGEREF _Toc498463578 \h </w:instrText>
        </w:r>
        <w:r w:rsidR="00EE3CF8">
          <w:rPr>
            <w:noProof/>
            <w:webHidden/>
          </w:rPr>
        </w:r>
        <w:r w:rsidR="00EE3CF8">
          <w:rPr>
            <w:noProof/>
            <w:webHidden/>
          </w:rPr>
          <w:fldChar w:fldCharType="separate"/>
        </w:r>
        <w:r w:rsidR="00EE3CF8">
          <w:rPr>
            <w:noProof/>
            <w:webHidden/>
          </w:rPr>
          <w:t>6</w:t>
        </w:r>
        <w:r w:rsidR="00EE3CF8">
          <w:rPr>
            <w:noProof/>
            <w:webHidden/>
          </w:rPr>
          <w:fldChar w:fldCharType="end"/>
        </w:r>
      </w:hyperlink>
    </w:p>
    <w:p w14:paraId="2A87054F" w14:textId="77777777" w:rsidR="00EE3CF8" w:rsidRDefault="004A3FEE">
      <w:pPr>
        <w:pStyle w:val="TableofFigures"/>
        <w:tabs>
          <w:tab w:val="right" w:leader="dot" w:pos="9016"/>
        </w:tabs>
        <w:rPr>
          <w:rFonts w:eastAsiaTheme="minorEastAsia"/>
          <w:noProof/>
          <w:lang w:eastAsia="en-GB"/>
        </w:rPr>
      </w:pPr>
      <w:hyperlink r:id="rId12" w:anchor="_Toc498463579" w:history="1">
        <w:r w:rsidR="00EE3CF8" w:rsidRPr="00337F91">
          <w:rPr>
            <w:rStyle w:val="Hyperlink"/>
            <w:noProof/>
          </w:rPr>
          <w:t>Figure 4 shows the exhaust emissions pie chart</w:t>
        </w:r>
        <w:r w:rsidR="00EE3CF8">
          <w:rPr>
            <w:noProof/>
            <w:webHidden/>
          </w:rPr>
          <w:tab/>
        </w:r>
        <w:r w:rsidR="00EE3CF8">
          <w:rPr>
            <w:noProof/>
            <w:webHidden/>
          </w:rPr>
          <w:fldChar w:fldCharType="begin"/>
        </w:r>
        <w:r w:rsidR="00EE3CF8">
          <w:rPr>
            <w:noProof/>
            <w:webHidden/>
          </w:rPr>
          <w:instrText xml:space="preserve"> PAGEREF _Toc498463579 \h </w:instrText>
        </w:r>
        <w:r w:rsidR="00EE3CF8">
          <w:rPr>
            <w:noProof/>
            <w:webHidden/>
          </w:rPr>
        </w:r>
        <w:r w:rsidR="00EE3CF8">
          <w:rPr>
            <w:noProof/>
            <w:webHidden/>
          </w:rPr>
          <w:fldChar w:fldCharType="separate"/>
        </w:r>
        <w:r w:rsidR="00EE3CF8">
          <w:rPr>
            <w:noProof/>
            <w:webHidden/>
          </w:rPr>
          <w:t>6</w:t>
        </w:r>
        <w:r w:rsidR="00EE3CF8">
          <w:rPr>
            <w:noProof/>
            <w:webHidden/>
          </w:rPr>
          <w:fldChar w:fldCharType="end"/>
        </w:r>
      </w:hyperlink>
    </w:p>
    <w:p w14:paraId="18E368D1" w14:textId="77777777" w:rsidR="00EE3CF8" w:rsidRDefault="004A3FEE">
      <w:pPr>
        <w:pStyle w:val="TableofFigures"/>
        <w:tabs>
          <w:tab w:val="right" w:leader="dot" w:pos="9016"/>
        </w:tabs>
        <w:rPr>
          <w:rFonts w:eastAsiaTheme="minorEastAsia"/>
          <w:noProof/>
          <w:lang w:eastAsia="en-GB"/>
        </w:rPr>
      </w:pPr>
      <w:hyperlink r:id="rId13" w:anchor="_Toc498463580" w:history="1">
        <w:r w:rsidR="00EE3CF8" w:rsidRPr="00337F91">
          <w:rPr>
            <w:rStyle w:val="Hyperlink"/>
            <w:noProof/>
          </w:rPr>
          <w:t>Figure 5 shows RDE produces for NEDC</w:t>
        </w:r>
        <w:r w:rsidR="00EE3CF8">
          <w:rPr>
            <w:noProof/>
            <w:webHidden/>
          </w:rPr>
          <w:tab/>
        </w:r>
        <w:r w:rsidR="00EE3CF8">
          <w:rPr>
            <w:noProof/>
            <w:webHidden/>
          </w:rPr>
          <w:fldChar w:fldCharType="begin"/>
        </w:r>
        <w:r w:rsidR="00EE3CF8">
          <w:rPr>
            <w:noProof/>
            <w:webHidden/>
          </w:rPr>
          <w:instrText xml:space="preserve"> PAGEREF _Toc498463580 \h </w:instrText>
        </w:r>
        <w:r w:rsidR="00EE3CF8">
          <w:rPr>
            <w:noProof/>
            <w:webHidden/>
          </w:rPr>
        </w:r>
        <w:r w:rsidR="00EE3CF8">
          <w:rPr>
            <w:noProof/>
            <w:webHidden/>
          </w:rPr>
          <w:fldChar w:fldCharType="separate"/>
        </w:r>
        <w:r w:rsidR="00EE3CF8">
          <w:rPr>
            <w:noProof/>
            <w:webHidden/>
          </w:rPr>
          <w:t>7</w:t>
        </w:r>
        <w:r w:rsidR="00EE3CF8">
          <w:rPr>
            <w:noProof/>
            <w:webHidden/>
          </w:rPr>
          <w:fldChar w:fldCharType="end"/>
        </w:r>
      </w:hyperlink>
    </w:p>
    <w:p w14:paraId="6738C77B" w14:textId="77777777" w:rsidR="00EE3CF8" w:rsidRDefault="004A3FEE">
      <w:pPr>
        <w:pStyle w:val="TableofFigures"/>
        <w:tabs>
          <w:tab w:val="right" w:leader="dot" w:pos="9016"/>
        </w:tabs>
        <w:rPr>
          <w:rFonts w:eastAsiaTheme="minorEastAsia"/>
          <w:noProof/>
          <w:lang w:eastAsia="en-GB"/>
        </w:rPr>
      </w:pPr>
      <w:hyperlink r:id="rId14" w:anchor="_Toc498463581" w:history="1">
        <w:r w:rsidR="00EE3CF8" w:rsidRPr="00337F91">
          <w:rPr>
            <w:rStyle w:val="Hyperlink"/>
            <w:noProof/>
          </w:rPr>
          <w:t>Figure 6 shows the NEDC graph for three phases</w:t>
        </w:r>
        <w:r w:rsidR="00EE3CF8">
          <w:rPr>
            <w:noProof/>
            <w:webHidden/>
          </w:rPr>
          <w:tab/>
        </w:r>
        <w:r w:rsidR="00EE3CF8">
          <w:rPr>
            <w:noProof/>
            <w:webHidden/>
          </w:rPr>
          <w:fldChar w:fldCharType="begin"/>
        </w:r>
        <w:r w:rsidR="00EE3CF8">
          <w:rPr>
            <w:noProof/>
            <w:webHidden/>
          </w:rPr>
          <w:instrText xml:space="preserve"> PAGEREF _Toc498463581 \h </w:instrText>
        </w:r>
        <w:r w:rsidR="00EE3CF8">
          <w:rPr>
            <w:noProof/>
            <w:webHidden/>
          </w:rPr>
        </w:r>
        <w:r w:rsidR="00EE3CF8">
          <w:rPr>
            <w:noProof/>
            <w:webHidden/>
          </w:rPr>
          <w:fldChar w:fldCharType="separate"/>
        </w:r>
        <w:r w:rsidR="00EE3CF8">
          <w:rPr>
            <w:noProof/>
            <w:webHidden/>
          </w:rPr>
          <w:t>8</w:t>
        </w:r>
        <w:r w:rsidR="00EE3CF8">
          <w:rPr>
            <w:noProof/>
            <w:webHidden/>
          </w:rPr>
          <w:fldChar w:fldCharType="end"/>
        </w:r>
      </w:hyperlink>
    </w:p>
    <w:p w14:paraId="0849A44F" w14:textId="77777777" w:rsidR="00EE3CF8" w:rsidRDefault="004A3FEE">
      <w:pPr>
        <w:pStyle w:val="TableofFigures"/>
        <w:tabs>
          <w:tab w:val="right" w:leader="dot" w:pos="9016"/>
        </w:tabs>
        <w:rPr>
          <w:rFonts w:eastAsiaTheme="minorEastAsia"/>
          <w:noProof/>
          <w:lang w:eastAsia="en-GB"/>
        </w:rPr>
      </w:pPr>
      <w:hyperlink r:id="rId15" w:anchor="_Toc498463582" w:history="1">
        <w:r w:rsidR="00EE3CF8" w:rsidRPr="00337F91">
          <w:rPr>
            <w:rStyle w:val="Hyperlink"/>
            <w:noProof/>
          </w:rPr>
          <w:t>Figure 7 shows NEDC procedures for EURO 3 URBAN cars</w:t>
        </w:r>
        <w:r w:rsidR="00EE3CF8">
          <w:rPr>
            <w:noProof/>
            <w:webHidden/>
          </w:rPr>
          <w:tab/>
        </w:r>
        <w:r w:rsidR="00EE3CF8">
          <w:rPr>
            <w:noProof/>
            <w:webHidden/>
          </w:rPr>
          <w:fldChar w:fldCharType="begin"/>
        </w:r>
        <w:r w:rsidR="00EE3CF8">
          <w:rPr>
            <w:noProof/>
            <w:webHidden/>
          </w:rPr>
          <w:instrText xml:space="preserve"> PAGEREF _Toc498463582 \h </w:instrText>
        </w:r>
        <w:r w:rsidR="00EE3CF8">
          <w:rPr>
            <w:noProof/>
            <w:webHidden/>
          </w:rPr>
        </w:r>
        <w:r w:rsidR="00EE3CF8">
          <w:rPr>
            <w:noProof/>
            <w:webHidden/>
          </w:rPr>
          <w:fldChar w:fldCharType="separate"/>
        </w:r>
        <w:r w:rsidR="00EE3CF8">
          <w:rPr>
            <w:noProof/>
            <w:webHidden/>
          </w:rPr>
          <w:t>8</w:t>
        </w:r>
        <w:r w:rsidR="00EE3CF8">
          <w:rPr>
            <w:noProof/>
            <w:webHidden/>
          </w:rPr>
          <w:fldChar w:fldCharType="end"/>
        </w:r>
      </w:hyperlink>
    </w:p>
    <w:p w14:paraId="0C313063" w14:textId="77777777" w:rsidR="00C744FE" w:rsidRDefault="000B2503">
      <w:r>
        <w:fldChar w:fldCharType="end"/>
      </w:r>
    </w:p>
    <w:p w14:paraId="5619F698" w14:textId="77777777" w:rsidR="00C744FE" w:rsidRDefault="00C744FE"/>
    <w:p w14:paraId="3D15FAA3" w14:textId="77777777" w:rsidR="00C744FE" w:rsidRDefault="00C744FE"/>
    <w:p w14:paraId="0F3D1BC1" w14:textId="77777777" w:rsidR="00C744FE" w:rsidRDefault="00C744FE"/>
    <w:p w14:paraId="365E7B1A" w14:textId="77777777" w:rsidR="006C615B" w:rsidRDefault="006C615B"/>
    <w:p w14:paraId="61A572EE" w14:textId="77777777" w:rsidR="006C615B" w:rsidRDefault="006C615B"/>
    <w:p w14:paraId="2336F02D" w14:textId="77777777" w:rsidR="006C615B" w:rsidRDefault="006C615B"/>
    <w:p w14:paraId="0DA8AE6A" w14:textId="77777777" w:rsidR="006C615B" w:rsidRDefault="006C615B"/>
    <w:p w14:paraId="1B37D79A" w14:textId="77777777" w:rsidR="006C615B" w:rsidRDefault="006C615B"/>
    <w:p w14:paraId="4856E02C" w14:textId="77777777" w:rsidR="006C615B" w:rsidRDefault="006C615B"/>
    <w:p w14:paraId="47E2DEC9" w14:textId="77777777" w:rsidR="006C615B" w:rsidRDefault="006C615B"/>
    <w:p w14:paraId="6589A6F3" w14:textId="77777777" w:rsidR="006C615B" w:rsidRDefault="006C615B"/>
    <w:p w14:paraId="6CD6A1A0" w14:textId="77777777" w:rsidR="006C615B" w:rsidRDefault="006C615B"/>
    <w:p w14:paraId="01035FCE" w14:textId="77777777" w:rsidR="006C615B" w:rsidRDefault="006C615B"/>
    <w:p w14:paraId="797F0BDE" w14:textId="77777777" w:rsidR="006C615B" w:rsidRDefault="006C615B"/>
    <w:p w14:paraId="19F74009" w14:textId="77777777" w:rsidR="006C615B" w:rsidRDefault="006C615B"/>
    <w:p w14:paraId="3D604601" w14:textId="77777777" w:rsidR="006C615B" w:rsidRDefault="006C615B"/>
    <w:p w14:paraId="316A58B3" w14:textId="77777777" w:rsidR="006C615B" w:rsidRDefault="006C615B"/>
    <w:p w14:paraId="57D997AE" w14:textId="77777777" w:rsidR="006C615B" w:rsidRDefault="006C615B"/>
    <w:p w14:paraId="519CC115" w14:textId="77777777" w:rsidR="006C615B" w:rsidRDefault="006C615B"/>
    <w:p w14:paraId="05A8186D" w14:textId="77777777" w:rsidR="006C615B" w:rsidRDefault="006C615B"/>
    <w:p w14:paraId="1CBDC040" w14:textId="77777777" w:rsidR="006C615B" w:rsidRDefault="006C615B"/>
    <w:p w14:paraId="368528FF" w14:textId="77777777" w:rsidR="006C615B" w:rsidRDefault="006C615B"/>
    <w:p w14:paraId="2D829EFF" w14:textId="77777777" w:rsidR="00216C50" w:rsidRDefault="00216C50"/>
    <w:p w14:paraId="071A66BF" w14:textId="77777777" w:rsidR="0062088F" w:rsidRDefault="0062088F"/>
    <w:p w14:paraId="1AE45327" w14:textId="77777777" w:rsidR="00336225" w:rsidRPr="00605B4E" w:rsidRDefault="00336225" w:rsidP="003B2FFB">
      <w:pPr>
        <w:pStyle w:val="Heading1"/>
        <w:rPr>
          <w:b/>
          <w:color w:val="auto"/>
        </w:rPr>
      </w:pPr>
      <w:bookmarkStart w:id="4" w:name="_Toc498944866"/>
      <w:r w:rsidRPr="00605B4E">
        <w:rPr>
          <w:b/>
          <w:color w:val="auto"/>
        </w:rPr>
        <w:t>List of table</w:t>
      </w:r>
      <w:bookmarkEnd w:id="4"/>
      <w:r w:rsidRPr="00605B4E">
        <w:rPr>
          <w:b/>
          <w:color w:val="auto"/>
        </w:rPr>
        <w:t xml:space="preserve"> </w:t>
      </w:r>
    </w:p>
    <w:p w14:paraId="4456C7A0" w14:textId="77777777" w:rsidR="00336225" w:rsidRDefault="00336225">
      <w:pPr>
        <w:pStyle w:val="TableofFigures"/>
        <w:tabs>
          <w:tab w:val="right" w:leader="dot" w:pos="9016"/>
        </w:tabs>
      </w:pPr>
    </w:p>
    <w:p w14:paraId="50351167" w14:textId="77777777" w:rsidR="00336225" w:rsidRDefault="0062088F">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498293376" w:history="1">
        <w:r w:rsidR="00336225" w:rsidRPr="00435B52">
          <w:rPr>
            <w:rStyle w:val="Hyperlink"/>
            <w:noProof/>
          </w:rPr>
          <w:t>Table 1 Euro Emissions standard for petrol passage car.</w:t>
        </w:r>
        <w:r w:rsidR="00336225">
          <w:rPr>
            <w:noProof/>
            <w:webHidden/>
          </w:rPr>
          <w:tab/>
        </w:r>
        <w:r w:rsidR="00336225">
          <w:rPr>
            <w:noProof/>
            <w:webHidden/>
          </w:rPr>
          <w:fldChar w:fldCharType="begin"/>
        </w:r>
        <w:r w:rsidR="00336225">
          <w:rPr>
            <w:noProof/>
            <w:webHidden/>
          </w:rPr>
          <w:instrText xml:space="preserve"> PAGEREF _Toc498293376 \h </w:instrText>
        </w:r>
        <w:r w:rsidR="00336225">
          <w:rPr>
            <w:noProof/>
            <w:webHidden/>
          </w:rPr>
        </w:r>
        <w:r w:rsidR="00336225">
          <w:rPr>
            <w:noProof/>
            <w:webHidden/>
          </w:rPr>
          <w:fldChar w:fldCharType="separate"/>
        </w:r>
        <w:r w:rsidR="00336225">
          <w:rPr>
            <w:noProof/>
            <w:webHidden/>
          </w:rPr>
          <w:t>7</w:t>
        </w:r>
        <w:r w:rsidR="00336225">
          <w:rPr>
            <w:noProof/>
            <w:webHidden/>
          </w:rPr>
          <w:fldChar w:fldCharType="end"/>
        </w:r>
      </w:hyperlink>
    </w:p>
    <w:p w14:paraId="1EE972D0" w14:textId="77777777" w:rsidR="00336225" w:rsidRDefault="004A3FEE">
      <w:pPr>
        <w:pStyle w:val="TableofFigures"/>
        <w:tabs>
          <w:tab w:val="right" w:leader="dot" w:pos="9016"/>
        </w:tabs>
        <w:rPr>
          <w:rFonts w:eastAsiaTheme="minorEastAsia"/>
          <w:noProof/>
          <w:lang w:eastAsia="en-GB"/>
        </w:rPr>
      </w:pPr>
      <w:hyperlink r:id="rId16" w:anchor="_Toc498293377" w:history="1">
        <w:r w:rsidR="00336225" w:rsidRPr="00435B52">
          <w:rPr>
            <w:rStyle w:val="Hyperlink"/>
            <w:noProof/>
          </w:rPr>
          <w:t>Table 2 EGR data obtain by Qin et al 2010</w:t>
        </w:r>
        <w:r w:rsidR="00336225">
          <w:rPr>
            <w:noProof/>
            <w:webHidden/>
          </w:rPr>
          <w:tab/>
        </w:r>
        <w:r w:rsidR="00336225">
          <w:rPr>
            <w:noProof/>
            <w:webHidden/>
          </w:rPr>
          <w:fldChar w:fldCharType="begin"/>
        </w:r>
        <w:r w:rsidR="00336225">
          <w:rPr>
            <w:noProof/>
            <w:webHidden/>
          </w:rPr>
          <w:instrText xml:space="preserve"> PAGEREF _Toc498293377 \h </w:instrText>
        </w:r>
        <w:r w:rsidR="00336225">
          <w:rPr>
            <w:noProof/>
            <w:webHidden/>
          </w:rPr>
        </w:r>
        <w:r w:rsidR="00336225">
          <w:rPr>
            <w:noProof/>
            <w:webHidden/>
          </w:rPr>
          <w:fldChar w:fldCharType="separate"/>
        </w:r>
        <w:r w:rsidR="00336225">
          <w:rPr>
            <w:noProof/>
            <w:webHidden/>
          </w:rPr>
          <w:t>11</w:t>
        </w:r>
        <w:r w:rsidR="00336225">
          <w:rPr>
            <w:noProof/>
            <w:webHidden/>
          </w:rPr>
          <w:fldChar w:fldCharType="end"/>
        </w:r>
      </w:hyperlink>
    </w:p>
    <w:p w14:paraId="7CE65998" w14:textId="77777777" w:rsidR="0062088F" w:rsidRDefault="0062088F">
      <w:r>
        <w:fldChar w:fldCharType="end"/>
      </w:r>
    </w:p>
    <w:p w14:paraId="2C0819BA" w14:textId="77777777" w:rsidR="0062088F" w:rsidRDefault="0062088F"/>
    <w:p w14:paraId="4DCFB1A3" w14:textId="77777777" w:rsidR="0062088F" w:rsidRDefault="0062088F"/>
    <w:p w14:paraId="33DE957B" w14:textId="77777777" w:rsidR="0062088F" w:rsidRDefault="0062088F"/>
    <w:p w14:paraId="7D194C4C" w14:textId="77777777" w:rsidR="0062088F" w:rsidRDefault="0062088F"/>
    <w:p w14:paraId="4E90FDCA" w14:textId="77777777" w:rsidR="0062088F" w:rsidRDefault="0062088F"/>
    <w:p w14:paraId="2B6503BA" w14:textId="77777777" w:rsidR="0062088F" w:rsidRDefault="0062088F"/>
    <w:p w14:paraId="5D4CCC23" w14:textId="77777777" w:rsidR="0062088F" w:rsidRDefault="0062088F"/>
    <w:p w14:paraId="66404530" w14:textId="77777777" w:rsidR="0062088F" w:rsidRDefault="0062088F"/>
    <w:p w14:paraId="4AAB208C" w14:textId="77777777" w:rsidR="0062088F" w:rsidRDefault="0062088F"/>
    <w:p w14:paraId="220C7A18" w14:textId="77777777" w:rsidR="0062088F" w:rsidRDefault="0062088F"/>
    <w:p w14:paraId="53B4BF63" w14:textId="77777777" w:rsidR="0062088F" w:rsidRDefault="0062088F"/>
    <w:p w14:paraId="581F1C8B" w14:textId="77777777" w:rsidR="0062088F" w:rsidRDefault="0062088F"/>
    <w:p w14:paraId="3C96E9B2" w14:textId="77777777" w:rsidR="0062088F" w:rsidRDefault="0062088F"/>
    <w:p w14:paraId="04902C68" w14:textId="77777777" w:rsidR="0062088F" w:rsidRDefault="0062088F"/>
    <w:p w14:paraId="2A0443FC" w14:textId="77777777" w:rsidR="0062088F" w:rsidRDefault="0062088F"/>
    <w:p w14:paraId="00B0E8DA" w14:textId="77777777" w:rsidR="0062088F" w:rsidRDefault="0062088F"/>
    <w:p w14:paraId="1DE19F8E" w14:textId="77777777" w:rsidR="0062088F" w:rsidRDefault="0062088F"/>
    <w:p w14:paraId="73B2D271" w14:textId="77777777" w:rsidR="0062088F" w:rsidRDefault="0062088F"/>
    <w:p w14:paraId="2E4025D0" w14:textId="77777777" w:rsidR="00EE3CF8" w:rsidRDefault="00EE3CF8"/>
    <w:p w14:paraId="6DF755E1" w14:textId="77777777" w:rsidR="0062088F" w:rsidRDefault="0062088F"/>
    <w:p w14:paraId="44A69738" w14:textId="77777777" w:rsidR="0062088F" w:rsidRDefault="0062088F"/>
    <w:p w14:paraId="46040A32" w14:textId="77777777" w:rsidR="0062088F" w:rsidRDefault="0062088F"/>
    <w:p w14:paraId="24080B9D" w14:textId="77777777" w:rsidR="0062088F" w:rsidRDefault="0062088F"/>
    <w:p w14:paraId="63B24BA4" w14:textId="77777777" w:rsidR="0062088F" w:rsidRDefault="0062088F"/>
    <w:p w14:paraId="4A0CC8F7" w14:textId="77777777" w:rsidR="0062088F" w:rsidRDefault="0062088F"/>
    <w:p w14:paraId="67868545" w14:textId="77777777" w:rsidR="00EE3CF8" w:rsidRDefault="00EE3CF8"/>
    <w:p w14:paraId="2EB3843B" w14:textId="77777777" w:rsidR="0062088F" w:rsidRDefault="0062088F"/>
    <w:p w14:paraId="37E48EF2" w14:textId="77777777" w:rsidR="0062088F" w:rsidRDefault="0062088F"/>
    <w:p w14:paraId="564CA6A4" w14:textId="77777777" w:rsidR="006C615B" w:rsidRPr="000B0C7C" w:rsidRDefault="006C615B" w:rsidP="000B0C7C">
      <w:pPr>
        <w:pStyle w:val="Heading1"/>
        <w:jc w:val="center"/>
        <w:rPr>
          <w:b/>
          <w:color w:val="000000" w:themeColor="text1"/>
        </w:rPr>
      </w:pPr>
      <w:bookmarkStart w:id="5" w:name="_Toc498944867"/>
      <w:r w:rsidRPr="000B0C7C">
        <w:rPr>
          <w:b/>
          <w:color w:val="000000" w:themeColor="text1"/>
        </w:rPr>
        <w:t>List of Notations</w:t>
      </w:r>
      <w:bookmarkEnd w:id="5"/>
    </w:p>
    <w:p w14:paraId="55A1BB6B" w14:textId="77777777" w:rsidR="00C744FE" w:rsidRPr="006C615B" w:rsidRDefault="00C744FE">
      <w:pPr>
        <w:rPr>
          <w:rFonts w:ascii="Times New Roman" w:hAnsi="Times New Roman" w:cs="Times New Roman"/>
        </w:rPr>
      </w:pPr>
    </w:p>
    <w:p w14:paraId="389FC98B" w14:textId="77777777" w:rsidR="00C744FE" w:rsidRPr="006C615B" w:rsidRDefault="006C615B">
      <w:pPr>
        <w:rPr>
          <w:rFonts w:ascii="Times New Roman" w:hAnsi="Times New Roman" w:cs="Times New Roman"/>
        </w:rPr>
      </w:pPr>
      <w:r w:rsidRPr="006C615B">
        <w:rPr>
          <w:rFonts w:ascii="Times New Roman" w:hAnsi="Times New Roman" w:cs="Times New Roman"/>
          <w:b/>
          <w:bCs/>
        </w:rPr>
        <w:t xml:space="preserve">CO          </w:t>
      </w:r>
      <w:r w:rsidRPr="006C615B">
        <w:rPr>
          <w:rFonts w:ascii="Times New Roman" w:hAnsi="Times New Roman" w:cs="Times New Roman"/>
        </w:rPr>
        <w:t>Carbon Monoxide</w:t>
      </w:r>
    </w:p>
    <w:p w14:paraId="6503B2E2"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CO2 </w:t>
      </w:r>
      <w:r>
        <w:rPr>
          <w:rFonts w:ascii="Times New Roman" w:hAnsi="Times New Roman" w:cs="Times New Roman"/>
          <w:b/>
          <w:bCs/>
        </w:rPr>
        <w:t xml:space="preserve">       </w:t>
      </w:r>
      <w:r w:rsidRPr="006C615B">
        <w:rPr>
          <w:rFonts w:ascii="Times New Roman" w:hAnsi="Times New Roman" w:cs="Times New Roman"/>
        </w:rPr>
        <w:t>Carbon Dioxide</w:t>
      </w:r>
    </w:p>
    <w:p w14:paraId="59F27CB0"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EGR        </w:t>
      </w:r>
      <w:r w:rsidRPr="006C615B">
        <w:rPr>
          <w:rFonts w:ascii="Times New Roman" w:hAnsi="Times New Roman" w:cs="Times New Roman"/>
        </w:rPr>
        <w:t>Exhaust Gas Recirculation</w:t>
      </w:r>
    </w:p>
    <w:p w14:paraId="46A65E0E" w14:textId="77777777" w:rsidR="006C615B" w:rsidRPr="006C615B" w:rsidRDefault="006C615B">
      <w:pPr>
        <w:rPr>
          <w:rFonts w:ascii="Times New Roman" w:hAnsi="Times New Roman" w:cs="Times New Roman"/>
        </w:rPr>
      </w:pPr>
      <w:r w:rsidRPr="00C73AD0">
        <w:rPr>
          <w:rFonts w:ascii="Times New Roman" w:hAnsi="Times New Roman" w:cs="Times New Roman"/>
          <w:b/>
          <w:bCs/>
          <w:noProof/>
        </w:rPr>
        <w:t xml:space="preserve">EU           </w:t>
      </w:r>
      <w:r w:rsidRPr="00C73AD0">
        <w:rPr>
          <w:rFonts w:ascii="Times New Roman" w:hAnsi="Times New Roman" w:cs="Times New Roman"/>
          <w:noProof/>
        </w:rPr>
        <w:t>European Union</w:t>
      </w:r>
    </w:p>
    <w:p w14:paraId="77730B0F"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HC           </w:t>
      </w:r>
      <w:r w:rsidRPr="006C615B">
        <w:rPr>
          <w:rFonts w:ascii="Times New Roman" w:hAnsi="Times New Roman" w:cs="Times New Roman"/>
        </w:rPr>
        <w:t>Unburned Hydrocarbon</w:t>
      </w:r>
    </w:p>
    <w:p w14:paraId="137C45B3"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IC             </w:t>
      </w:r>
      <w:r w:rsidRPr="006C615B">
        <w:rPr>
          <w:rFonts w:ascii="Times New Roman" w:hAnsi="Times New Roman" w:cs="Times New Roman"/>
        </w:rPr>
        <w:t>Internal Combustion</w:t>
      </w:r>
    </w:p>
    <w:p w14:paraId="218A9243"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NO           </w:t>
      </w:r>
      <w:r w:rsidRPr="006C615B">
        <w:rPr>
          <w:rFonts w:ascii="Times New Roman" w:hAnsi="Times New Roman" w:cs="Times New Roman"/>
        </w:rPr>
        <w:t>Nitrous Oxide</w:t>
      </w:r>
    </w:p>
    <w:p w14:paraId="5C19CA96"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NOx </w:t>
      </w:r>
      <w:r>
        <w:rPr>
          <w:rFonts w:ascii="Times New Roman" w:hAnsi="Times New Roman" w:cs="Times New Roman"/>
          <w:b/>
          <w:bCs/>
        </w:rPr>
        <w:t xml:space="preserve">       </w:t>
      </w:r>
      <w:r w:rsidRPr="006C615B">
        <w:rPr>
          <w:rFonts w:ascii="Times New Roman" w:hAnsi="Times New Roman" w:cs="Times New Roman"/>
          <w:b/>
          <w:bCs/>
        </w:rPr>
        <w:t xml:space="preserve"> </w:t>
      </w:r>
      <w:r w:rsidRPr="006C615B">
        <w:rPr>
          <w:rFonts w:ascii="Times New Roman" w:hAnsi="Times New Roman" w:cs="Times New Roman"/>
        </w:rPr>
        <w:t>Nitrous Oxides</w:t>
      </w:r>
    </w:p>
    <w:p w14:paraId="647DC9D0" w14:textId="77777777" w:rsidR="006C615B" w:rsidRDefault="006C615B">
      <w:pPr>
        <w:rPr>
          <w:rFonts w:ascii="Times New Roman" w:eastAsia="Times New Roman,Bold" w:hAnsi="Times New Roman" w:cs="Times New Roman"/>
          <w:b/>
          <w:bCs/>
        </w:rPr>
      </w:pPr>
      <w:r w:rsidRPr="006C615B">
        <w:rPr>
          <w:rFonts w:ascii="Times New Roman" w:eastAsia="Times New Roman,Bold" w:hAnsi="Times New Roman" w:cs="Times New Roman"/>
          <w:b/>
          <w:bCs/>
        </w:rPr>
        <w:t xml:space="preserve">NEDC     </w:t>
      </w:r>
      <w:r w:rsidRPr="006C615B">
        <w:rPr>
          <w:rFonts w:ascii="Times New Roman" w:eastAsia="Times New Roman,Bold" w:hAnsi="Times New Roman" w:cs="Times New Roman"/>
          <w:bCs/>
        </w:rPr>
        <w:t>New Emissions Driving Cycle</w:t>
      </w:r>
      <w:r w:rsidRPr="006C615B">
        <w:rPr>
          <w:rFonts w:ascii="Times New Roman" w:eastAsia="Times New Roman,Bold" w:hAnsi="Times New Roman" w:cs="Times New Roman"/>
          <w:b/>
          <w:bCs/>
        </w:rPr>
        <w:t xml:space="preserve"> </w:t>
      </w:r>
    </w:p>
    <w:p w14:paraId="48B40AED" w14:textId="77777777" w:rsidR="009E789F" w:rsidRPr="006C615B" w:rsidRDefault="009E789F">
      <w:pPr>
        <w:rPr>
          <w:rFonts w:ascii="Times New Roman" w:hAnsi="Times New Roman" w:cs="Times New Roman"/>
        </w:rPr>
      </w:pPr>
      <w:r>
        <w:rPr>
          <w:rFonts w:ascii="Times New Roman" w:eastAsia="Times New Roman,Bold" w:hAnsi="Times New Roman" w:cs="Times New Roman"/>
          <w:b/>
          <w:bCs/>
        </w:rPr>
        <w:t>O</w:t>
      </w:r>
      <w:r>
        <w:rPr>
          <w:rFonts w:ascii="Times New Roman" w:eastAsia="Times New Roman,Bold" w:hAnsi="Times New Roman" w:cs="Times New Roman"/>
          <w:b/>
          <w:bCs/>
          <w:vertAlign w:val="subscript"/>
        </w:rPr>
        <w:t>2</w:t>
      </w:r>
      <w:r w:rsidRPr="006C615B">
        <w:rPr>
          <w:rFonts w:ascii="Times New Roman" w:eastAsia="Times New Roman,Bold" w:hAnsi="Times New Roman" w:cs="Times New Roman"/>
          <w:b/>
          <w:bCs/>
        </w:rPr>
        <w:t xml:space="preserve">             </w:t>
      </w:r>
      <w:r>
        <w:rPr>
          <w:rFonts w:ascii="Times New Roman" w:eastAsia="Times New Roman,Bold" w:hAnsi="Times New Roman" w:cs="Times New Roman"/>
        </w:rPr>
        <w:t>Oxygen</w:t>
      </w:r>
    </w:p>
    <w:p w14:paraId="3E14022F"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PFI           </w:t>
      </w:r>
      <w:r w:rsidRPr="006C615B">
        <w:rPr>
          <w:rFonts w:ascii="Times New Roman" w:hAnsi="Times New Roman" w:cs="Times New Roman"/>
        </w:rPr>
        <w:t>Port Fuel Injection</w:t>
      </w:r>
    </w:p>
    <w:p w14:paraId="20A4A7FB" w14:textId="5411CE9B" w:rsidR="006C615B" w:rsidRDefault="006C615B">
      <w:pPr>
        <w:rPr>
          <w:rFonts w:ascii="Times New Roman" w:hAnsi="Times New Roman" w:cs="Times New Roman"/>
        </w:rPr>
      </w:pPr>
      <w:r w:rsidRPr="006C615B">
        <w:rPr>
          <w:rFonts w:ascii="Times New Roman" w:hAnsi="Times New Roman" w:cs="Times New Roman"/>
          <w:b/>
          <w:bCs/>
        </w:rPr>
        <w:t xml:space="preserve">RDE         </w:t>
      </w:r>
      <w:r w:rsidRPr="006C615B">
        <w:rPr>
          <w:rFonts w:ascii="Times New Roman" w:hAnsi="Times New Roman" w:cs="Times New Roman"/>
        </w:rPr>
        <w:t>Real Driving Emission</w:t>
      </w:r>
    </w:p>
    <w:p w14:paraId="4A300067" w14:textId="4604C6ED" w:rsidR="00251040" w:rsidRPr="006C615B" w:rsidRDefault="00251040">
      <w:pPr>
        <w:rPr>
          <w:rFonts w:ascii="Times New Roman" w:hAnsi="Times New Roman" w:cs="Times New Roman"/>
        </w:rPr>
      </w:pPr>
      <w:r w:rsidRPr="00251040">
        <w:rPr>
          <w:rFonts w:ascii="Times New Roman" w:hAnsi="Times New Roman" w:cs="Times New Roman"/>
          <w:b/>
          <w:color w:val="000000" w:themeColor="text1"/>
        </w:rPr>
        <w:t>RPM</w:t>
      </w:r>
      <w:r w:rsidRPr="00251040">
        <w:rPr>
          <w:rFonts w:ascii="Times New Roman" w:hAnsi="Times New Roman" w:cs="Times New Roman"/>
          <w:b/>
        </w:rPr>
        <w:t xml:space="preserve"> </w:t>
      </w:r>
      <w:r>
        <w:rPr>
          <w:rFonts w:ascii="Times New Roman" w:hAnsi="Times New Roman" w:cs="Times New Roman"/>
        </w:rPr>
        <w:t xml:space="preserve">       </w:t>
      </w:r>
      <w:r>
        <w:rPr>
          <w:rFonts w:ascii="Times New Roman" w:hAnsi="Times New Roman" w:cs="Times New Roman"/>
          <w:color w:val="000000" w:themeColor="text1"/>
        </w:rPr>
        <w:t xml:space="preserve">Revolutions per minute </w:t>
      </w:r>
    </w:p>
    <w:p w14:paraId="67CD1907"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SI             </w:t>
      </w:r>
      <w:r w:rsidRPr="006C615B">
        <w:rPr>
          <w:rFonts w:ascii="Times New Roman" w:hAnsi="Times New Roman" w:cs="Times New Roman"/>
        </w:rPr>
        <w:t>Spark-Ignition</w:t>
      </w:r>
    </w:p>
    <w:p w14:paraId="4246215F" w14:textId="77777777" w:rsidR="006C615B" w:rsidRPr="006C615B" w:rsidRDefault="006C615B">
      <w:pPr>
        <w:rPr>
          <w:rFonts w:ascii="Times New Roman" w:hAnsi="Times New Roman" w:cs="Times New Roman"/>
        </w:rPr>
      </w:pPr>
      <w:r w:rsidRPr="006C615B">
        <w:rPr>
          <w:rFonts w:ascii="Times New Roman" w:hAnsi="Times New Roman" w:cs="Times New Roman"/>
          <w:b/>
          <w:bCs/>
        </w:rPr>
        <w:t xml:space="preserve">WOT       </w:t>
      </w:r>
      <w:r w:rsidRPr="006C615B">
        <w:rPr>
          <w:rFonts w:ascii="Times New Roman" w:hAnsi="Times New Roman" w:cs="Times New Roman"/>
        </w:rPr>
        <w:t>Wide Open Throttle</w:t>
      </w:r>
    </w:p>
    <w:p w14:paraId="177B0EB5" w14:textId="77777777" w:rsidR="006C615B" w:rsidRPr="006C615B" w:rsidRDefault="006C615B">
      <w:pPr>
        <w:rPr>
          <w:rFonts w:ascii="Times New Roman" w:hAnsi="Times New Roman" w:cs="Times New Roman"/>
        </w:rPr>
      </w:pPr>
      <w:r w:rsidRPr="006C615B">
        <w:rPr>
          <w:rFonts w:ascii="Times New Roman" w:eastAsia="Times New Roman,Bold" w:hAnsi="Times New Roman" w:cs="Times New Roman"/>
          <w:b/>
          <w:bCs/>
        </w:rPr>
        <w:t xml:space="preserve">λ              </w:t>
      </w:r>
      <w:r w:rsidRPr="006C615B">
        <w:rPr>
          <w:rFonts w:ascii="Times New Roman" w:eastAsia="Times New Roman,Bold" w:hAnsi="Times New Roman" w:cs="Times New Roman"/>
        </w:rPr>
        <w:t>Air-Fuel Ratio</w:t>
      </w:r>
    </w:p>
    <w:p w14:paraId="66EFFD62" w14:textId="77777777" w:rsidR="00C744FE" w:rsidRDefault="00C744FE"/>
    <w:p w14:paraId="1FD88B52" w14:textId="77777777" w:rsidR="00C744FE" w:rsidRDefault="00C744FE"/>
    <w:p w14:paraId="51657FC9" w14:textId="77777777" w:rsidR="00C744FE" w:rsidRDefault="00C744FE"/>
    <w:p w14:paraId="3DE4284C" w14:textId="77777777" w:rsidR="00C744FE" w:rsidRDefault="00C744FE"/>
    <w:p w14:paraId="74EAC31F" w14:textId="77777777" w:rsidR="00C744FE" w:rsidRDefault="00C744FE"/>
    <w:p w14:paraId="6D4C8275" w14:textId="77777777" w:rsidR="00C744FE" w:rsidRDefault="00C744FE"/>
    <w:p w14:paraId="2B35A8A2" w14:textId="77777777" w:rsidR="00C744FE" w:rsidRDefault="00C744FE"/>
    <w:p w14:paraId="44931882" w14:textId="77777777" w:rsidR="00C744FE" w:rsidRDefault="00C744FE"/>
    <w:p w14:paraId="5A1FFBE8" w14:textId="77777777" w:rsidR="00C744FE" w:rsidRDefault="00C744FE"/>
    <w:p w14:paraId="180FD477" w14:textId="77777777" w:rsidR="00C744FE" w:rsidRDefault="00C744FE"/>
    <w:p w14:paraId="3256A343" w14:textId="77777777" w:rsidR="00C744FE" w:rsidRDefault="00C744FE"/>
    <w:p w14:paraId="6E802913" w14:textId="2D62444C" w:rsidR="00256212" w:rsidRPr="00256212" w:rsidRDefault="00256212" w:rsidP="00256212">
      <w:pPr>
        <w:sectPr w:rsidR="00256212" w:rsidRPr="00256212" w:rsidSect="00C51CF7">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1"/>
          <w:cols w:space="708"/>
          <w:docGrid w:linePitch="360"/>
        </w:sectPr>
      </w:pPr>
    </w:p>
    <w:p w14:paraId="45B4B02B" w14:textId="77777777" w:rsidR="00256212" w:rsidRPr="00605B4E" w:rsidRDefault="00256212" w:rsidP="00256212">
      <w:pPr>
        <w:pStyle w:val="Heading1"/>
        <w:rPr>
          <w:b/>
          <w:color w:val="000000" w:themeColor="text1"/>
        </w:rPr>
      </w:pPr>
      <w:bookmarkStart w:id="6" w:name="_Toc498944868"/>
      <w:r w:rsidRPr="00605B4E">
        <w:rPr>
          <w:b/>
          <w:color w:val="000000" w:themeColor="text1"/>
        </w:rPr>
        <w:lastRenderedPageBreak/>
        <w:t>Chapter 1</w:t>
      </w:r>
      <w:bookmarkEnd w:id="6"/>
      <w:r w:rsidR="006C615B" w:rsidRPr="00605B4E">
        <w:rPr>
          <w:b/>
          <w:color w:val="000000" w:themeColor="text1"/>
        </w:rPr>
        <w:t xml:space="preserve"> </w:t>
      </w:r>
    </w:p>
    <w:p w14:paraId="3FD73B9C" w14:textId="04C803CB" w:rsidR="00827EBE" w:rsidRPr="004832CF" w:rsidRDefault="00957FA3" w:rsidP="00827EBE">
      <w:pPr>
        <w:rPr>
          <w:rFonts w:ascii="Times New Roman" w:hAnsi="Times New Roman" w:cs="Times New Roman"/>
        </w:rPr>
      </w:pPr>
      <w:r>
        <w:rPr>
          <w:rFonts w:ascii="Times New Roman" w:hAnsi="Times New Roman" w:cs="Times New Roman"/>
        </w:rPr>
        <w:t xml:space="preserve">This chapter </w:t>
      </w:r>
      <w:r w:rsidR="00822396">
        <w:rPr>
          <w:rFonts w:ascii="Times New Roman" w:hAnsi="Times New Roman" w:cs="Times New Roman"/>
        </w:rPr>
        <w:t xml:space="preserve">will </w:t>
      </w:r>
      <w:r w:rsidR="00822396" w:rsidRPr="004832CF">
        <w:rPr>
          <w:rFonts w:ascii="Times New Roman" w:hAnsi="Times New Roman" w:cs="Times New Roman"/>
        </w:rPr>
        <w:t>explain</w:t>
      </w:r>
      <w:r w:rsidR="002B1B25">
        <w:rPr>
          <w:rFonts w:ascii="Times New Roman" w:hAnsi="Times New Roman" w:cs="Times New Roman"/>
        </w:rPr>
        <w:t xml:space="preserve"> the introduction</w:t>
      </w:r>
      <w:r w:rsidR="006762BE">
        <w:rPr>
          <w:rFonts w:ascii="Times New Roman" w:hAnsi="Times New Roman" w:cs="Times New Roman"/>
        </w:rPr>
        <w:t xml:space="preserve"> and aim </w:t>
      </w:r>
      <w:r w:rsidR="00157CEF">
        <w:rPr>
          <w:rFonts w:ascii="Times New Roman" w:hAnsi="Times New Roman" w:cs="Times New Roman"/>
          <w:noProof/>
        </w:rPr>
        <w:t>of</w:t>
      </w:r>
      <w:r w:rsidR="0066445E">
        <w:rPr>
          <w:rFonts w:ascii="Times New Roman" w:hAnsi="Times New Roman" w:cs="Times New Roman"/>
        </w:rPr>
        <w:t xml:space="preserve"> this project, which relates to exhaust gas recirculation with a view to limiting harm to the environment.</w:t>
      </w:r>
    </w:p>
    <w:p w14:paraId="3F16AF48" w14:textId="77777777" w:rsidR="00993528" w:rsidRPr="00822396" w:rsidRDefault="00ED6317" w:rsidP="00957FA3">
      <w:pPr>
        <w:pStyle w:val="Heading2"/>
        <w:numPr>
          <w:ilvl w:val="1"/>
          <w:numId w:val="15"/>
        </w:numPr>
        <w:rPr>
          <w:b/>
          <w:color w:val="000000" w:themeColor="text1"/>
        </w:rPr>
      </w:pPr>
      <w:bookmarkStart w:id="7" w:name="_Toc498944869"/>
      <w:r w:rsidRPr="00822396">
        <w:rPr>
          <w:b/>
          <w:color w:val="000000" w:themeColor="text1"/>
        </w:rPr>
        <w:t>Introduction</w:t>
      </w:r>
      <w:bookmarkEnd w:id="7"/>
    </w:p>
    <w:p w14:paraId="644F2E4D" w14:textId="77777777" w:rsidR="00957FA3" w:rsidRPr="00957FA3" w:rsidRDefault="00957FA3" w:rsidP="00957FA3"/>
    <w:p w14:paraId="4CB0354F" w14:textId="6720EF8B" w:rsidR="00886993" w:rsidRDefault="00886993" w:rsidP="00A7295C">
      <w:pPr>
        <w:pStyle w:val="Default"/>
        <w:jc w:val="both"/>
        <w:rPr>
          <w:sz w:val="22"/>
          <w:szCs w:val="22"/>
        </w:rPr>
      </w:pPr>
      <w:r w:rsidRPr="00A7295C">
        <w:rPr>
          <w:sz w:val="22"/>
          <w:szCs w:val="22"/>
        </w:rPr>
        <w:t xml:space="preserve">The </w:t>
      </w:r>
      <w:r w:rsidRPr="00EB55C0">
        <w:rPr>
          <w:noProof/>
          <w:sz w:val="22"/>
          <w:szCs w:val="22"/>
        </w:rPr>
        <w:t>main</w:t>
      </w:r>
      <w:r w:rsidRPr="00A7295C">
        <w:rPr>
          <w:sz w:val="22"/>
          <w:szCs w:val="22"/>
        </w:rPr>
        <w:t xml:space="preserve"> objectives of this report </w:t>
      </w:r>
      <w:r w:rsidRPr="00A7295C">
        <w:rPr>
          <w:noProof/>
          <w:sz w:val="22"/>
          <w:szCs w:val="22"/>
        </w:rPr>
        <w:t>are</w:t>
      </w:r>
      <w:r w:rsidRPr="00A7295C">
        <w:rPr>
          <w:sz w:val="22"/>
          <w:szCs w:val="22"/>
        </w:rPr>
        <w:t xml:space="preserve"> to investigate the exhaust gas recirculation</w:t>
      </w:r>
      <w:r w:rsidR="00957FA3">
        <w:rPr>
          <w:sz w:val="22"/>
          <w:szCs w:val="22"/>
        </w:rPr>
        <w:t xml:space="preserve"> (EGR)</w:t>
      </w:r>
      <w:r w:rsidRPr="00A7295C">
        <w:rPr>
          <w:sz w:val="22"/>
          <w:szCs w:val="22"/>
        </w:rPr>
        <w:t xml:space="preserve">, emission control system, and the effect of emissions produced, with the focus on reducing the production of harmful emissions from the internal combustion engine. The first mention of the </w:t>
      </w:r>
      <w:r w:rsidRPr="00912E50">
        <w:rPr>
          <w:noProof/>
          <w:sz w:val="22"/>
          <w:szCs w:val="22"/>
        </w:rPr>
        <w:t>effect</w:t>
      </w:r>
      <w:r w:rsidRPr="00A7295C">
        <w:rPr>
          <w:sz w:val="22"/>
          <w:szCs w:val="22"/>
        </w:rPr>
        <w:t xml:space="preserve"> of </w:t>
      </w:r>
      <w:r w:rsidRPr="00A7295C">
        <w:rPr>
          <w:noProof/>
          <w:sz w:val="22"/>
          <w:szCs w:val="22"/>
        </w:rPr>
        <w:t>on-road</w:t>
      </w:r>
      <w:r w:rsidRPr="00A7295C">
        <w:rPr>
          <w:sz w:val="22"/>
          <w:szCs w:val="22"/>
        </w:rPr>
        <w:t xml:space="preserve"> traffic on air quality was in the 1940s in California (Lenz, 1993).</w:t>
      </w:r>
      <w:r w:rsidR="00957FA3">
        <w:rPr>
          <w:sz w:val="22"/>
          <w:szCs w:val="22"/>
        </w:rPr>
        <w:t xml:space="preserve"> E</w:t>
      </w:r>
      <w:r w:rsidRPr="00A7295C">
        <w:rPr>
          <w:sz w:val="22"/>
          <w:szCs w:val="22"/>
        </w:rPr>
        <w:t xml:space="preserve">xhaust </w:t>
      </w:r>
      <w:r w:rsidR="00957FA3">
        <w:rPr>
          <w:sz w:val="22"/>
          <w:szCs w:val="22"/>
        </w:rPr>
        <w:t xml:space="preserve">emissions </w:t>
      </w:r>
      <w:r w:rsidRPr="00A7295C">
        <w:rPr>
          <w:sz w:val="22"/>
          <w:szCs w:val="22"/>
        </w:rPr>
        <w:t xml:space="preserve">and its </w:t>
      </w:r>
      <w:r w:rsidRPr="00912E50">
        <w:rPr>
          <w:noProof/>
          <w:sz w:val="22"/>
          <w:szCs w:val="22"/>
        </w:rPr>
        <w:t>effect</w:t>
      </w:r>
      <w:r w:rsidRPr="00A7295C">
        <w:rPr>
          <w:sz w:val="22"/>
          <w:szCs w:val="22"/>
        </w:rPr>
        <w:t xml:space="preserve"> on the environment is </w:t>
      </w:r>
      <w:r w:rsidRPr="00912E50">
        <w:rPr>
          <w:noProof/>
          <w:sz w:val="22"/>
          <w:szCs w:val="22"/>
        </w:rPr>
        <w:t>complex</w:t>
      </w:r>
      <w:r w:rsidRPr="00A7295C">
        <w:rPr>
          <w:sz w:val="22"/>
          <w:szCs w:val="22"/>
        </w:rPr>
        <w:t xml:space="preserve"> as the effect varies depending on the source of emissions. For example, power plants release carbon dioxide (CO</w:t>
      </w:r>
      <w:r w:rsidRPr="00A7295C">
        <w:rPr>
          <w:sz w:val="22"/>
          <w:szCs w:val="22"/>
          <w:vertAlign w:val="subscript"/>
        </w:rPr>
        <w:t>2</w:t>
      </w:r>
      <w:r w:rsidRPr="00A7295C">
        <w:rPr>
          <w:sz w:val="22"/>
          <w:szCs w:val="22"/>
        </w:rPr>
        <w:t>), sulphur oxides (SO</w:t>
      </w:r>
      <w:r w:rsidRPr="00A7295C">
        <w:rPr>
          <w:sz w:val="22"/>
          <w:szCs w:val="22"/>
          <w:vertAlign w:val="subscript"/>
        </w:rPr>
        <w:t>x</w:t>
      </w:r>
      <w:r w:rsidRPr="00A7295C">
        <w:rPr>
          <w:sz w:val="22"/>
          <w:szCs w:val="22"/>
        </w:rPr>
        <w:t xml:space="preserve">), and nitrogen oxides (NOx). However, automotive emissions comprise of NOx, hydrocarbons (HC), and carbon monoxide (CO). Sulphur oxides (SOx) and nitrogen oxides (NOx) (Pritchard, 2005). </w:t>
      </w:r>
      <w:r w:rsidR="002B1B25">
        <w:rPr>
          <w:sz w:val="22"/>
          <w:szCs w:val="22"/>
        </w:rPr>
        <w:t xml:space="preserve"> </w:t>
      </w:r>
      <w:r w:rsidRPr="00A7295C">
        <w:rPr>
          <w:sz w:val="22"/>
          <w:szCs w:val="22"/>
        </w:rPr>
        <w:t>Each</w:t>
      </w:r>
      <w:r w:rsidR="002B1B25">
        <w:rPr>
          <w:sz w:val="22"/>
          <w:szCs w:val="22"/>
        </w:rPr>
        <w:t xml:space="preserve"> of these emissions </w:t>
      </w:r>
      <w:r w:rsidR="002B1B25" w:rsidRPr="00605B4E">
        <w:rPr>
          <w:noProof/>
          <w:sz w:val="22"/>
          <w:szCs w:val="22"/>
        </w:rPr>
        <w:t>lend</w:t>
      </w:r>
      <w:r w:rsidR="00605B4E">
        <w:rPr>
          <w:noProof/>
          <w:sz w:val="22"/>
          <w:szCs w:val="22"/>
        </w:rPr>
        <w:t>s</w:t>
      </w:r>
      <w:r w:rsidR="002B1B25">
        <w:rPr>
          <w:sz w:val="22"/>
          <w:szCs w:val="22"/>
        </w:rPr>
        <w:t xml:space="preserve"> themselves</w:t>
      </w:r>
      <w:r w:rsidRPr="00A7295C">
        <w:rPr>
          <w:sz w:val="22"/>
          <w:szCs w:val="22"/>
        </w:rPr>
        <w:t xml:space="preserve"> strongly to a particular health problem of growing concern (Pritchard, 2005). The </w:t>
      </w:r>
      <w:r w:rsidRPr="00A7295C">
        <w:rPr>
          <w:noProof/>
          <w:sz w:val="22"/>
          <w:szCs w:val="22"/>
        </w:rPr>
        <w:t>Current</w:t>
      </w:r>
      <w:r w:rsidRPr="00A7295C">
        <w:rPr>
          <w:sz w:val="22"/>
          <w:szCs w:val="22"/>
        </w:rPr>
        <w:t xml:space="preserve"> regulated emissions limit of internal combustion engines is becoming even more stringent. The ongoing European emissions standard Euro 6 entered into </w:t>
      </w:r>
      <w:r w:rsidRPr="00BE276C">
        <w:rPr>
          <w:noProof/>
          <w:sz w:val="22"/>
          <w:szCs w:val="22"/>
        </w:rPr>
        <w:t xml:space="preserve">force </w:t>
      </w:r>
      <w:r w:rsidR="00BE276C">
        <w:rPr>
          <w:noProof/>
          <w:sz w:val="22"/>
          <w:szCs w:val="22"/>
        </w:rPr>
        <w:t>i</w:t>
      </w:r>
      <w:r w:rsidRPr="00BE276C">
        <w:rPr>
          <w:noProof/>
          <w:sz w:val="22"/>
          <w:szCs w:val="22"/>
        </w:rPr>
        <w:t>n</w:t>
      </w:r>
      <w:r w:rsidRPr="00A7295C">
        <w:rPr>
          <w:sz w:val="22"/>
          <w:szCs w:val="22"/>
        </w:rPr>
        <w:t xml:space="preserve"> September 2014 reducing the NOx limit of about 50% compared to the previous Euro 5 standard</w:t>
      </w:r>
      <w:r w:rsidR="00C73AD0">
        <w:rPr>
          <w:sz w:val="22"/>
          <w:szCs w:val="22"/>
        </w:rPr>
        <w:t xml:space="preserve"> </w:t>
      </w:r>
      <w:r w:rsidR="00C73AD0" w:rsidRPr="00A7295C">
        <w:rPr>
          <w:sz w:val="22"/>
          <w:szCs w:val="22"/>
        </w:rPr>
        <w:t>(Belgiorno</w:t>
      </w:r>
      <w:r w:rsidR="00C73AD0">
        <w:rPr>
          <w:sz w:val="22"/>
          <w:szCs w:val="22"/>
        </w:rPr>
        <w:t>, 2017)</w:t>
      </w:r>
      <w:r w:rsidRPr="00A7295C">
        <w:rPr>
          <w:sz w:val="22"/>
          <w:szCs w:val="22"/>
        </w:rPr>
        <w:t>. On the other hand, the CO</w:t>
      </w:r>
      <w:r w:rsidRPr="00A7295C">
        <w:rPr>
          <w:sz w:val="22"/>
          <w:szCs w:val="22"/>
          <w:vertAlign w:val="subscript"/>
        </w:rPr>
        <w:t>2</w:t>
      </w:r>
      <w:r w:rsidRPr="00A7295C">
        <w:rPr>
          <w:sz w:val="22"/>
          <w:szCs w:val="22"/>
        </w:rPr>
        <w:t xml:space="preserve"> limit in Europe for passenger cars will be cut from the present value of 130 g/km, for the average fleet, to 95 g/km by 2021 (Belgiorno, 2017).</w:t>
      </w:r>
    </w:p>
    <w:p w14:paraId="737DA1E1" w14:textId="77777777" w:rsidR="002B1B25" w:rsidRPr="00A7295C" w:rsidRDefault="002B1B25" w:rsidP="00A7295C">
      <w:pPr>
        <w:pStyle w:val="Default"/>
        <w:jc w:val="both"/>
        <w:rPr>
          <w:sz w:val="22"/>
          <w:szCs w:val="22"/>
        </w:rPr>
      </w:pPr>
    </w:p>
    <w:p w14:paraId="16BA36F7" w14:textId="5B8DA14C" w:rsidR="00324CCB" w:rsidRDefault="00957FA3" w:rsidP="00A14DC7">
      <w:pPr>
        <w:pStyle w:val="Default"/>
        <w:jc w:val="both"/>
        <w:rPr>
          <w:sz w:val="22"/>
          <w:szCs w:val="22"/>
        </w:rPr>
      </w:pPr>
      <w:r>
        <w:rPr>
          <w:sz w:val="22"/>
          <w:szCs w:val="22"/>
        </w:rPr>
        <w:t>Automotive industries are</w:t>
      </w:r>
      <w:r w:rsidR="002B1B25">
        <w:rPr>
          <w:sz w:val="22"/>
          <w:szCs w:val="22"/>
        </w:rPr>
        <w:t xml:space="preserve"> attempting</w:t>
      </w:r>
      <w:r w:rsidR="00886993" w:rsidRPr="00A7295C">
        <w:rPr>
          <w:sz w:val="22"/>
          <w:szCs w:val="22"/>
        </w:rPr>
        <w:t xml:space="preserve"> to create a machine that not only makes life easier </w:t>
      </w:r>
      <w:r w:rsidR="002B1B25">
        <w:rPr>
          <w:sz w:val="22"/>
          <w:szCs w:val="22"/>
        </w:rPr>
        <w:t xml:space="preserve">but </w:t>
      </w:r>
      <w:r w:rsidR="00F755A3">
        <w:rPr>
          <w:sz w:val="22"/>
          <w:szCs w:val="22"/>
        </w:rPr>
        <w:t xml:space="preserve">is </w:t>
      </w:r>
      <w:r w:rsidR="002B1B25">
        <w:rPr>
          <w:sz w:val="22"/>
          <w:szCs w:val="22"/>
        </w:rPr>
        <w:t>also beneficial to</w:t>
      </w:r>
      <w:r w:rsidR="00886993" w:rsidRPr="00A7295C">
        <w:rPr>
          <w:sz w:val="22"/>
          <w:szCs w:val="22"/>
        </w:rPr>
        <w:t xml:space="preserve"> health</w:t>
      </w:r>
      <w:r w:rsidR="008872E5">
        <w:rPr>
          <w:sz w:val="22"/>
          <w:szCs w:val="22"/>
        </w:rPr>
        <w:t xml:space="preserve"> </w:t>
      </w:r>
      <w:r w:rsidR="008872E5" w:rsidRPr="00FD2A8D">
        <w:rPr>
          <w:color w:val="000000" w:themeColor="text1"/>
          <w:sz w:val="22"/>
          <w:szCs w:val="22"/>
        </w:rPr>
        <w:t>(</w:t>
      </w:r>
      <w:r w:rsidR="008872E5" w:rsidRPr="00FD2A8D">
        <w:rPr>
          <w:noProof/>
          <w:color w:val="000000" w:themeColor="text1"/>
          <w:sz w:val="22"/>
          <w:szCs w:val="22"/>
        </w:rPr>
        <w:t>Duleep, 1984</w:t>
      </w:r>
      <w:r w:rsidR="008872E5" w:rsidRPr="00FD2A8D">
        <w:rPr>
          <w:color w:val="000000" w:themeColor="text1"/>
          <w:sz w:val="22"/>
          <w:szCs w:val="22"/>
        </w:rPr>
        <w:t>)</w:t>
      </w:r>
      <w:r w:rsidR="00886993" w:rsidRPr="00FD2A8D">
        <w:rPr>
          <w:color w:val="000000" w:themeColor="text1"/>
          <w:sz w:val="22"/>
          <w:szCs w:val="22"/>
        </w:rPr>
        <w:t xml:space="preserve">. </w:t>
      </w:r>
      <w:r w:rsidR="00886993" w:rsidRPr="00912E50">
        <w:rPr>
          <w:noProof/>
          <w:sz w:val="22"/>
          <w:szCs w:val="22"/>
        </w:rPr>
        <w:t>In order to</w:t>
      </w:r>
      <w:r w:rsidR="002B1B25">
        <w:rPr>
          <w:sz w:val="22"/>
          <w:szCs w:val="22"/>
        </w:rPr>
        <w:t xml:space="preserve"> understand</w:t>
      </w:r>
      <w:r w:rsidR="00886993" w:rsidRPr="00A7295C">
        <w:rPr>
          <w:sz w:val="22"/>
          <w:szCs w:val="22"/>
        </w:rPr>
        <w:t xml:space="preserve"> the exhaust gas recirculat</w:t>
      </w:r>
      <w:r w:rsidR="00F37152">
        <w:rPr>
          <w:sz w:val="22"/>
          <w:szCs w:val="22"/>
        </w:rPr>
        <w:t>ion (EGR) principle</w:t>
      </w:r>
      <w:r w:rsidR="000046ED">
        <w:rPr>
          <w:sz w:val="22"/>
          <w:szCs w:val="22"/>
        </w:rPr>
        <w:t>,</w:t>
      </w:r>
      <w:r>
        <w:rPr>
          <w:sz w:val="22"/>
          <w:szCs w:val="22"/>
        </w:rPr>
        <w:t xml:space="preserve"> </w:t>
      </w:r>
      <w:r w:rsidR="001A53BC">
        <w:rPr>
          <w:sz w:val="22"/>
          <w:szCs w:val="22"/>
        </w:rPr>
        <w:t xml:space="preserve">on </w:t>
      </w:r>
      <w:r w:rsidR="000046ED">
        <w:rPr>
          <w:sz w:val="22"/>
          <w:szCs w:val="22"/>
        </w:rPr>
        <w:t xml:space="preserve">spark ignition engines, </w:t>
      </w:r>
      <w:r w:rsidR="00324CCB">
        <w:rPr>
          <w:sz w:val="22"/>
          <w:szCs w:val="22"/>
        </w:rPr>
        <w:t>will be used for examination</w:t>
      </w:r>
      <w:r w:rsidR="00886993" w:rsidRPr="00A7295C">
        <w:rPr>
          <w:sz w:val="22"/>
          <w:szCs w:val="22"/>
        </w:rPr>
        <w:t xml:space="preserve">. This test will </w:t>
      </w:r>
      <w:r w:rsidR="00324CCB">
        <w:rPr>
          <w:noProof/>
          <w:sz w:val="22"/>
          <w:szCs w:val="22"/>
        </w:rPr>
        <w:t>be conducted</w:t>
      </w:r>
      <w:r w:rsidR="00886993" w:rsidRPr="00A7295C">
        <w:rPr>
          <w:sz w:val="22"/>
          <w:szCs w:val="22"/>
        </w:rPr>
        <w:t xml:space="preserve"> on multipoint fuel injector system VW Lupo 1.0 engine (2001), Euro 3 legislation. </w:t>
      </w:r>
      <w:r w:rsidR="00886993" w:rsidRPr="00912E50">
        <w:rPr>
          <w:noProof/>
          <w:sz w:val="22"/>
          <w:szCs w:val="22"/>
        </w:rPr>
        <w:t>This</w:t>
      </w:r>
      <w:r w:rsidR="00886993" w:rsidRPr="00A7295C">
        <w:rPr>
          <w:sz w:val="22"/>
          <w:szCs w:val="22"/>
        </w:rPr>
        <w:t xml:space="preserve"> will </w:t>
      </w:r>
      <w:r w:rsidR="00324CCB">
        <w:rPr>
          <w:noProof/>
          <w:sz w:val="22"/>
          <w:szCs w:val="22"/>
        </w:rPr>
        <w:t>take the form of</w:t>
      </w:r>
      <w:r w:rsidR="00886993" w:rsidRPr="00314F57">
        <w:rPr>
          <w:noProof/>
          <w:sz w:val="22"/>
          <w:szCs w:val="22"/>
        </w:rPr>
        <w:t xml:space="preserve"> conduct</w:t>
      </w:r>
      <w:r w:rsidR="00314F57">
        <w:rPr>
          <w:noProof/>
          <w:sz w:val="22"/>
          <w:szCs w:val="22"/>
        </w:rPr>
        <w:t>ing</w:t>
      </w:r>
      <w:r w:rsidR="00886993" w:rsidRPr="00A7295C">
        <w:rPr>
          <w:sz w:val="22"/>
          <w:szCs w:val="22"/>
        </w:rPr>
        <w:t xml:space="preserve"> experiments with EGR and without EGR.</w:t>
      </w:r>
      <w:r w:rsidR="00324CCB">
        <w:rPr>
          <w:sz w:val="22"/>
          <w:szCs w:val="22"/>
        </w:rPr>
        <w:t xml:space="preserve"> </w:t>
      </w:r>
      <w:r w:rsidR="00886993" w:rsidRPr="00A7295C">
        <w:rPr>
          <w:sz w:val="22"/>
          <w:szCs w:val="22"/>
        </w:rPr>
        <w:t xml:space="preserve"> Lupo</w:t>
      </w:r>
      <w:r w:rsidR="000046ED">
        <w:rPr>
          <w:sz w:val="22"/>
          <w:szCs w:val="22"/>
        </w:rPr>
        <w:t xml:space="preserve"> 1.0 </w:t>
      </w:r>
      <w:r w:rsidR="000046ED" w:rsidRPr="00733873">
        <w:rPr>
          <w:noProof/>
          <w:sz w:val="22"/>
          <w:szCs w:val="22"/>
        </w:rPr>
        <w:t xml:space="preserve">lt </w:t>
      </w:r>
      <w:r w:rsidR="00324CCB" w:rsidRPr="00733873">
        <w:rPr>
          <w:noProof/>
          <w:sz w:val="22"/>
          <w:szCs w:val="22"/>
        </w:rPr>
        <w:t xml:space="preserve"> spark</w:t>
      </w:r>
      <w:r w:rsidR="00324CCB">
        <w:rPr>
          <w:sz w:val="22"/>
          <w:szCs w:val="22"/>
        </w:rPr>
        <w:t xml:space="preserve"> ignition engine</w:t>
      </w:r>
      <w:r w:rsidR="00886993" w:rsidRPr="00A7295C">
        <w:rPr>
          <w:sz w:val="22"/>
          <w:szCs w:val="22"/>
        </w:rPr>
        <w:t xml:space="preserve"> will </w:t>
      </w:r>
      <w:r w:rsidR="00886993" w:rsidRPr="00912E50">
        <w:rPr>
          <w:noProof/>
          <w:sz w:val="22"/>
          <w:szCs w:val="22"/>
        </w:rPr>
        <w:t>be examined</w:t>
      </w:r>
      <w:r w:rsidR="00886993" w:rsidRPr="00A7295C">
        <w:rPr>
          <w:sz w:val="22"/>
          <w:szCs w:val="22"/>
        </w:rPr>
        <w:t xml:space="preserve"> by using an exhaust gas analyser and rolling road. </w:t>
      </w:r>
      <w:r w:rsidR="00886993" w:rsidRPr="00912E50">
        <w:rPr>
          <w:noProof/>
          <w:sz w:val="22"/>
          <w:szCs w:val="22"/>
        </w:rPr>
        <w:t>In addition</w:t>
      </w:r>
      <w:r w:rsidR="00886993" w:rsidRPr="00A7295C">
        <w:rPr>
          <w:sz w:val="22"/>
          <w:szCs w:val="22"/>
        </w:rPr>
        <w:t>, emission in the internal combustion engine will be monitored by turning EGR on and off and by increasing the RPM</w:t>
      </w:r>
      <w:r>
        <w:rPr>
          <w:sz w:val="22"/>
          <w:szCs w:val="22"/>
        </w:rPr>
        <w:t xml:space="preserve"> from cold to warm engine</w:t>
      </w:r>
      <w:r w:rsidR="00886993" w:rsidRPr="00A7295C">
        <w:rPr>
          <w:sz w:val="22"/>
          <w:szCs w:val="22"/>
        </w:rPr>
        <w:t xml:space="preserve">. The purpose behind the different kinds of testing will be to determine a method of combustion control. The success of the EGR concept could lead to a better </w:t>
      </w:r>
      <w:r w:rsidR="00324CCB">
        <w:rPr>
          <w:sz w:val="22"/>
          <w:szCs w:val="22"/>
        </w:rPr>
        <w:t xml:space="preserve">and safer environment resulting from </w:t>
      </w:r>
      <w:r w:rsidR="00886993" w:rsidRPr="00A7295C">
        <w:rPr>
          <w:sz w:val="22"/>
          <w:szCs w:val="22"/>
        </w:rPr>
        <w:t xml:space="preserve">a </w:t>
      </w:r>
      <w:r w:rsidR="00886993" w:rsidRPr="00A7295C">
        <w:rPr>
          <w:noProof/>
          <w:sz w:val="22"/>
          <w:szCs w:val="22"/>
        </w:rPr>
        <w:t>decrease</w:t>
      </w:r>
      <w:r w:rsidR="00324CCB">
        <w:rPr>
          <w:sz w:val="22"/>
          <w:szCs w:val="22"/>
        </w:rPr>
        <w:t xml:space="preserve"> in pollution. While testing particular</w:t>
      </w:r>
      <w:r w:rsidR="00886993" w:rsidRPr="00A7295C">
        <w:rPr>
          <w:sz w:val="22"/>
          <w:szCs w:val="22"/>
        </w:rPr>
        <w:t xml:space="preserve"> care will be taken to conform </w:t>
      </w:r>
      <w:r w:rsidR="00A14DC7">
        <w:rPr>
          <w:sz w:val="22"/>
          <w:szCs w:val="22"/>
        </w:rPr>
        <w:t xml:space="preserve">to Health and Safety </w:t>
      </w:r>
      <w:r w:rsidR="0071081D">
        <w:rPr>
          <w:sz w:val="22"/>
          <w:szCs w:val="22"/>
        </w:rPr>
        <w:t>standards.</w:t>
      </w:r>
      <w:r w:rsidR="0071081D" w:rsidRPr="00A7295C">
        <w:rPr>
          <w:sz w:val="22"/>
          <w:szCs w:val="22"/>
        </w:rPr>
        <w:t xml:space="preserve"> The</w:t>
      </w:r>
      <w:r w:rsidR="00886993" w:rsidRPr="00A7295C">
        <w:rPr>
          <w:sz w:val="22"/>
          <w:szCs w:val="22"/>
        </w:rPr>
        <w:t xml:space="preserve"> data from the pollutant emissions will be tested under operati</w:t>
      </w:r>
      <w:r w:rsidR="000046ED">
        <w:rPr>
          <w:sz w:val="22"/>
          <w:szCs w:val="22"/>
        </w:rPr>
        <w:t>onal conditions.</w:t>
      </w:r>
      <w:r w:rsidR="00886993" w:rsidRPr="00A7295C">
        <w:rPr>
          <w:sz w:val="22"/>
          <w:szCs w:val="22"/>
        </w:rPr>
        <w:t xml:space="preserve"> The objective of employment of EGR in automotive engines is to keep gaseous pollutants under legal emission standards without fuel </w:t>
      </w:r>
      <w:r w:rsidR="00886993" w:rsidRPr="00912E50">
        <w:rPr>
          <w:noProof/>
          <w:sz w:val="22"/>
          <w:szCs w:val="22"/>
        </w:rPr>
        <w:t>penalization</w:t>
      </w:r>
      <w:r w:rsidR="00886993" w:rsidRPr="00A7295C">
        <w:rPr>
          <w:sz w:val="22"/>
          <w:szCs w:val="22"/>
        </w:rPr>
        <w:t>.</w:t>
      </w:r>
    </w:p>
    <w:p w14:paraId="10564111" w14:textId="77777777" w:rsidR="00324CCB" w:rsidRDefault="00324CCB" w:rsidP="00A14DC7">
      <w:pPr>
        <w:pStyle w:val="Default"/>
        <w:jc w:val="both"/>
        <w:rPr>
          <w:sz w:val="22"/>
          <w:szCs w:val="22"/>
        </w:rPr>
      </w:pPr>
    </w:p>
    <w:p w14:paraId="1EFA02C6" w14:textId="7B20D8C8" w:rsidR="00886993" w:rsidRPr="00A14DC7" w:rsidRDefault="00E64970" w:rsidP="00A14DC7">
      <w:pPr>
        <w:pStyle w:val="Default"/>
        <w:jc w:val="both"/>
        <w:rPr>
          <w:sz w:val="22"/>
          <w:szCs w:val="22"/>
        </w:rPr>
      </w:pPr>
      <w:r>
        <w:rPr>
          <w:sz w:val="22"/>
          <w:szCs w:val="22"/>
        </w:rPr>
        <w:t>T</w:t>
      </w:r>
      <w:r w:rsidR="00957FA3">
        <w:rPr>
          <w:sz w:val="22"/>
          <w:szCs w:val="22"/>
        </w:rPr>
        <w:t xml:space="preserve">he EGR has </w:t>
      </w:r>
      <w:r w:rsidR="00886993" w:rsidRPr="00957FA3">
        <w:rPr>
          <w:noProof/>
          <w:sz w:val="22"/>
          <w:szCs w:val="22"/>
        </w:rPr>
        <w:t>be</w:t>
      </w:r>
      <w:r w:rsidR="00957FA3">
        <w:rPr>
          <w:noProof/>
          <w:sz w:val="22"/>
          <w:szCs w:val="22"/>
        </w:rPr>
        <w:t>en</w:t>
      </w:r>
      <w:r w:rsidR="00886993" w:rsidRPr="00912E50">
        <w:rPr>
          <w:noProof/>
          <w:sz w:val="22"/>
          <w:szCs w:val="22"/>
        </w:rPr>
        <w:t xml:space="preserve"> widely used</w:t>
      </w:r>
      <w:r w:rsidR="00324CCB">
        <w:rPr>
          <w:sz w:val="22"/>
          <w:szCs w:val="22"/>
        </w:rPr>
        <w:t xml:space="preserve"> as</w:t>
      </w:r>
      <w:r w:rsidR="00886993" w:rsidRPr="00A7295C">
        <w:rPr>
          <w:sz w:val="22"/>
          <w:szCs w:val="22"/>
        </w:rPr>
        <w:t xml:space="preserve"> Exhaust Gas Recirculation (EGR) helps in control of Nitrogen Oxide (NOx) emissions from automobile exhaust. </w:t>
      </w:r>
      <w:r w:rsidR="00886993" w:rsidRPr="00912E50">
        <w:rPr>
          <w:noProof/>
          <w:sz w:val="22"/>
          <w:szCs w:val="22"/>
        </w:rPr>
        <w:t>This</w:t>
      </w:r>
      <w:r w:rsidR="00886993" w:rsidRPr="00A7295C">
        <w:rPr>
          <w:sz w:val="22"/>
          <w:szCs w:val="22"/>
        </w:rPr>
        <w:t xml:space="preserve"> </w:t>
      </w:r>
      <w:r w:rsidR="00886993" w:rsidRPr="00912E50">
        <w:rPr>
          <w:noProof/>
          <w:sz w:val="22"/>
          <w:szCs w:val="22"/>
        </w:rPr>
        <w:t>is accomplished</w:t>
      </w:r>
      <w:r w:rsidR="00886993" w:rsidRPr="00A7295C">
        <w:rPr>
          <w:sz w:val="22"/>
          <w:szCs w:val="22"/>
        </w:rPr>
        <w:t xml:space="preserve"> by recirculating the exhaust gases into the combustion chamber through the air intake system. The charge air and exhaust air are combined before they enter the intake manifold, resulting in an </w:t>
      </w:r>
      <w:r w:rsidR="00886993" w:rsidRPr="00A7295C">
        <w:rPr>
          <w:noProof/>
          <w:sz w:val="22"/>
          <w:szCs w:val="22"/>
        </w:rPr>
        <w:t>equal</w:t>
      </w:r>
      <w:r w:rsidR="00886993" w:rsidRPr="00A7295C">
        <w:rPr>
          <w:sz w:val="22"/>
          <w:szCs w:val="22"/>
        </w:rPr>
        <w:t xml:space="preserve"> distribution of gas in all the cylinders. Maximum EGR rates of 15-20 % are achieved, depending on engine load point and combustion stability. At these </w:t>
      </w:r>
      <w:r w:rsidR="00886993" w:rsidRPr="00912E50">
        <w:rPr>
          <w:noProof/>
          <w:sz w:val="22"/>
          <w:szCs w:val="22"/>
        </w:rPr>
        <w:t>points</w:t>
      </w:r>
      <w:r w:rsidR="00886993" w:rsidRPr="00A7295C">
        <w:rPr>
          <w:sz w:val="22"/>
          <w:szCs w:val="22"/>
        </w:rPr>
        <w:t xml:space="preserve">, where engine combustion stability (COV ≤ 3.0%) (William, 2010). </w:t>
      </w:r>
      <w:r w:rsidR="008872E5">
        <w:rPr>
          <w:sz w:val="22"/>
          <w:szCs w:val="22"/>
        </w:rPr>
        <w:t xml:space="preserve">Also enhance, </w:t>
      </w:r>
      <w:r w:rsidR="00886993" w:rsidRPr="00A7295C">
        <w:rPr>
          <w:sz w:val="22"/>
          <w:szCs w:val="22"/>
        </w:rPr>
        <w:t>benefits of external Exhaust Gas</w:t>
      </w:r>
      <w:r w:rsidR="00B00654">
        <w:rPr>
          <w:sz w:val="22"/>
          <w:szCs w:val="22"/>
        </w:rPr>
        <w:t xml:space="preserve"> Recirculation (EGR) on petrol</w:t>
      </w:r>
      <w:r w:rsidR="00886993" w:rsidRPr="00A7295C">
        <w:rPr>
          <w:sz w:val="22"/>
          <w:szCs w:val="22"/>
        </w:rPr>
        <w:t xml:space="preserve"> engine efficiency are well known, and advantages for low-pressure EGR (LP-EGR) and high-pressure EGR (HP-EGR) have </w:t>
      </w:r>
      <w:r w:rsidR="00886993" w:rsidRPr="00912E50">
        <w:rPr>
          <w:noProof/>
          <w:sz w:val="22"/>
          <w:szCs w:val="22"/>
        </w:rPr>
        <w:t>been presented</w:t>
      </w:r>
      <w:r w:rsidR="00324CCB">
        <w:rPr>
          <w:sz w:val="22"/>
          <w:szCs w:val="22"/>
        </w:rPr>
        <w:t>. The use</w:t>
      </w:r>
      <w:r w:rsidR="00886993" w:rsidRPr="00A7295C">
        <w:rPr>
          <w:sz w:val="22"/>
          <w:szCs w:val="22"/>
        </w:rPr>
        <w:t xml:space="preserve"> of intensive EGR for norm</w:t>
      </w:r>
      <w:r w:rsidR="008872E5">
        <w:rPr>
          <w:sz w:val="22"/>
          <w:szCs w:val="22"/>
        </w:rPr>
        <w:t>al aspirated or charged petrol</w:t>
      </w:r>
      <w:r w:rsidR="00886993" w:rsidRPr="00A7295C">
        <w:rPr>
          <w:sz w:val="22"/>
          <w:szCs w:val="22"/>
        </w:rPr>
        <w:t xml:space="preserve"> engine </w:t>
      </w:r>
      <w:r w:rsidR="00886993" w:rsidRPr="00A7295C">
        <w:rPr>
          <w:noProof/>
          <w:sz w:val="22"/>
          <w:szCs w:val="22"/>
        </w:rPr>
        <w:t>was</w:t>
      </w:r>
      <w:r w:rsidR="008872E5">
        <w:rPr>
          <w:sz w:val="22"/>
          <w:szCs w:val="22"/>
        </w:rPr>
        <w:t xml:space="preserve"> announced by several automotive industries</w:t>
      </w:r>
      <w:r w:rsidR="00886993" w:rsidRPr="00A7295C">
        <w:rPr>
          <w:sz w:val="22"/>
          <w:szCs w:val="22"/>
        </w:rPr>
        <w:t xml:space="preserve"> to reach engine efficiency of more than 40%</w:t>
      </w:r>
      <w:r w:rsidR="00347ABA">
        <w:rPr>
          <w:sz w:val="22"/>
          <w:szCs w:val="22"/>
        </w:rPr>
        <w:t xml:space="preserve"> </w:t>
      </w:r>
      <w:r w:rsidR="00766834">
        <w:rPr>
          <w:sz w:val="22"/>
          <w:szCs w:val="22"/>
        </w:rPr>
        <w:t xml:space="preserve"> </w:t>
      </w:r>
      <w:r w:rsidR="00766834" w:rsidRPr="00A7295C">
        <w:rPr>
          <w:sz w:val="22"/>
          <w:szCs w:val="22"/>
        </w:rPr>
        <w:t>(William, 2010)</w:t>
      </w:r>
      <w:r w:rsidR="00886993" w:rsidRPr="00A7295C">
        <w:rPr>
          <w:rStyle w:val="value"/>
          <w:sz w:val="22"/>
          <w:szCs w:val="22"/>
        </w:rPr>
        <w:t>.</w:t>
      </w:r>
      <w:r w:rsidR="00886993" w:rsidRPr="00A7295C">
        <w:rPr>
          <w:sz w:val="22"/>
          <w:szCs w:val="22"/>
        </w:rPr>
        <w:t xml:space="preserve"> In addition to fuel economy improvements, future e</w:t>
      </w:r>
      <w:r w:rsidR="00324CCB">
        <w:rPr>
          <w:sz w:val="22"/>
          <w:szCs w:val="22"/>
        </w:rPr>
        <w:t>mission legislation in Europe is designed to identify</w:t>
      </w:r>
      <w:r w:rsidR="00886993" w:rsidRPr="00A7295C">
        <w:rPr>
          <w:sz w:val="22"/>
          <w:szCs w:val="22"/>
        </w:rPr>
        <w:t xml:space="preserve"> </w:t>
      </w:r>
      <w:r w:rsidR="00886993" w:rsidRPr="00A7295C">
        <w:rPr>
          <w:noProof/>
          <w:sz w:val="22"/>
          <w:szCs w:val="22"/>
        </w:rPr>
        <w:t>tailpipe</w:t>
      </w:r>
      <w:r w:rsidR="00886993" w:rsidRPr="00A7295C">
        <w:rPr>
          <w:sz w:val="22"/>
          <w:szCs w:val="22"/>
        </w:rPr>
        <w:t xml:space="preserve"> emissions under Real Driving Conditions (RDE) (</w:t>
      </w:r>
      <w:r w:rsidR="00886993" w:rsidRPr="00A7295C">
        <w:rPr>
          <w:rStyle w:val="value"/>
          <w:sz w:val="22"/>
          <w:szCs w:val="22"/>
        </w:rPr>
        <w:t>Fischer,</w:t>
      </w:r>
      <w:r w:rsidR="00766834">
        <w:rPr>
          <w:rStyle w:val="value"/>
          <w:sz w:val="22"/>
          <w:szCs w:val="22"/>
        </w:rPr>
        <w:t xml:space="preserve"> </w:t>
      </w:r>
      <w:r w:rsidR="00886993" w:rsidRPr="00A7295C">
        <w:rPr>
          <w:rStyle w:val="value"/>
          <w:sz w:val="22"/>
          <w:szCs w:val="22"/>
        </w:rPr>
        <w:t>2017)</w:t>
      </w:r>
      <w:r w:rsidR="00886993" w:rsidRPr="00A7295C">
        <w:rPr>
          <w:sz w:val="22"/>
          <w:szCs w:val="22"/>
        </w:rPr>
        <w:t xml:space="preserve">. </w:t>
      </w:r>
      <w:r w:rsidR="00886993" w:rsidRPr="00912E50">
        <w:rPr>
          <w:noProof/>
          <w:sz w:val="22"/>
          <w:szCs w:val="22"/>
        </w:rPr>
        <w:t>This</w:t>
      </w:r>
      <w:r w:rsidR="00886993" w:rsidRPr="00A7295C">
        <w:rPr>
          <w:sz w:val="22"/>
          <w:szCs w:val="22"/>
        </w:rPr>
        <w:t xml:space="preserve"> will be an added challenge, especially for downsized engines because they often operate at higher loads resulting in higher exhaust temperatures. Fuel enrichment </w:t>
      </w:r>
      <w:r w:rsidR="00886993" w:rsidRPr="00912E50">
        <w:rPr>
          <w:noProof/>
          <w:sz w:val="22"/>
          <w:szCs w:val="22"/>
        </w:rPr>
        <w:t>is typically applied</w:t>
      </w:r>
      <w:r w:rsidR="00886993" w:rsidRPr="00A7295C">
        <w:rPr>
          <w:sz w:val="22"/>
          <w:szCs w:val="22"/>
        </w:rPr>
        <w:t xml:space="preserve"> under such conditions for </w:t>
      </w:r>
      <w:r w:rsidR="00886993" w:rsidRPr="00912E50">
        <w:rPr>
          <w:noProof/>
          <w:sz w:val="22"/>
          <w:szCs w:val="22"/>
        </w:rPr>
        <w:t>component</w:t>
      </w:r>
      <w:r w:rsidR="00324CCB">
        <w:rPr>
          <w:sz w:val="22"/>
          <w:szCs w:val="22"/>
        </w:rPr>
        <w:t xml:space="preserve"> thermal </w:t>
      </w:r>
      <w:r w:rsidR="00324CCB" w:rsidRPr="00605B4E">
        <w:rPr>
          <w:noProof/>
          <w:sz w:val="22"/>
          <w:szCs w:val="22"/>
        </w:rPr>
        <w:t>protection</w:t>
      </w:r>
      <w:r w:rsidR="00605B4E">
        <w:rPr>
          <w:noProof/>
          <w:sz w:val="22"/>
          <w:szCs w:val="22"/>
        </w:rPr>
        <w:t>. H</w:t>
      </w:r>
      <w:r w:rsidR="00324CCB" w:rsidRPr="00605B4E">
        <w:rPr>
          <w:noProof/>
          <w:sz w:val="22"/>
          <w:szCs w:val="22"/>
        </w:rPr>
        <w:t>owever</w:t>
      </w:r>
      <w:r w:rsidR="00324CCB">
        <w:rPr>
          <w:sz w:val="22"/>
          <w:szCs w:val="22"/>
        </w:rPr>
        <w:t xml:space="preserve">, </w:t>
      </w:r>
      <w:r w:rsidR="00886993" w:rsidRPr="00A7295C">
        <w:rPr>
          <w:sz w:val="22"/>
          <w:szCs w:val="22"/>
        </w:rPr>
        <w:t>it increases fuel consumption and emissions</w:t>
      </w:r>
      <w:r w:rsidR="00766834">
        <w:rPr>
          <w:sz w:val="22"/>
          <w:szCs w:val="22"/>
        </w:rPr>
        <w:t xml:space="preserve"> </w:t>
      </w:r>
      <w:r w:rsidR="00766834" w:rsidRPr="00A7295C">
        <w:rPr>
          <w:sz w:val="22"/>
          <w:szCs w:val="22"/>
        </w:rPr>
        <w:t>(</w:t>
      </w:r>
      <w:r w:rsidR="00766834" w:rsidRPr="00A7295C">
        <w:rPr>
          <w:rStyle w:val="value"/>
          <w:sz w:val="22"/>
          <w:szCs w:val="22"/>
        </w:rPr>
        <w:t>Fischer,</w:t>
      </w:r>
      <w:r w:rsidR="00766834">
        <w:rPr>
          <w:rStyle w:val="value"/>
          <w:sz w:val="22"/>
          <w:szCs w:val="22"/>
        </w:rPr>
        <w:t xml:space="preserve"> </w:t>
      </w:r>
      <w:r w:rsidR="00766834" w:rsidRPr="00A7295C">
        <w:rPr>
          <w:rStyle w:val="value"/>
          <w:sz w:val="22"/>
          <w:szCs w:val="22"/>
        </w:rPr>
        <w:t>2017)</w:t>
      </w:r>
      <w:r w:rsidR="00886993" w:rsidRPr="00A7295C">
        <w:rPr>
          <w:sz w:val="22"/>
          <w:szCs w:val="22"/>
        </w:rPr>
        <w:t>.</w:t>
      </w:r>
    </w:p>
    <w:p w14:paraId="78492F0E" w14:textId="1A3181B7" w:rsidR="00886993" w:rsidRDefault="00886993" w:rsidP="00886993">
      <w:pPr>
        <w:pStyle w:val="NormalWeb"/>
        <w:shd w:val="clear" w:color="auto" w:fill="FFFFFF"/>
        <w:spacing w:before="0" w:beforeAutospacing="0" w:after="0" w:afterAutospacing="0"/>
        <w:jc w:val="both"/>
        <w:rPr>
          <w:sz w:val="22"/>
          <w:szCs w:val="22"/>
        </w:rPr>
      </w:pPr>
      <w:r w:rsidRPr="00D6231C">
        <w:rPr>
          <w:sz w:val="22"/>
          <w:szCs w:val="22"/>
        </w:rPr>
        <w:t> </w:t>
      </w:r>
    </w:p>
    <w:p w14:paraId="784A1BC0" w14:textId="77777777" w:rsidR="00B00654" w:rsidRPr="00D6231C" w:rsidRDefault="00B00654" w:rsidP="00886993">
      <w:pPr>
        <w:pStyle w:val="NormalWeb"/>
        <w:shd w:val="clear" w:color="auto" w:fill="FFFFFF"/>
        <w:spacing w:before="0" w:beforeAutospacing="0" w:after="0" w:afterAutospacing="0"/>
        <w:jc w:val="both"/>
        <w:rPr>
          <w:sz w:val="22"/>
          <w:szCs w:val="22"/>
        </w:rPr>
      </w:pPr>
    </w:p>
    <w:p w14:paraId="2A9F3714" w14:textId="66E665BA" w:rsidR="00B20C78" w:rsidRDefault="00B20C78" w:rsidP="00B20C78">
      <w:pPr>
        <w:pStyle w:val="NormalWeb"/>
        <w:shd w:val="clear" w:color="auto" w:fill="FFFFFF"/>
        <w:spacing w:before="0" w:beforeAutospacing="0" w:after="0" w:afterAutospacing="0"/>
        <w:jc w:val="both"/>
        <w:rPr>
          <w:sz w:val="22"/>
          <w:szCs w:val="22"/>
        </w:rPr>
      </w:pPr>
      <w:r>
        <w:rPr>
          <w:sz w:val="22"/>
          <w:szCs w:val="22"/>
        </w:rPr>
        <w:lastRenderedPageBreak/>
        <w:t xml:space="preserve">The main aim of this report is to </w:t>
      </w:r>
      <w:r w:rsidR="00886993" w:rsidRPr="0076153C">
        <w:t>analyse the</w:t>
      </w:r>
      <w:r w:rsidR="00886993">
        <w:t xml:space="preserve"> impact of running with and without</w:t>
      </w:r>
      <w:r w:rsidR="00886993" w:rsidRPr="0076153C">
        <w:t xml:space="preserve"> </w:t>
      </w:r>
      <w:r w:rsidR="00886993">
        <w:t>exhaust gas recirculation</w:t>
      </w:r>
      <w:r w:rsidR="00CA344C">
        <w:t xml:space="preserve"> (EGR)</w:t>
      </w:r>
      <w:r w:rsidR="00886993">
        <w:t xml:space="preserve"> </w:t>
      </w:r>
      <w:r w:rsidR="00886993" w:rsidRPr="0076153C">
        <w:t>on a vehicle</w:t>
      </w:r>
      <w:r w:rsidR="00886993" w:rsidRPr="00D6231C">
        <w:rPr>
          <w:sz w:val="22"/>
          <w:szCs w:val="22"/>
        </w:rPr>
        <w:t xml:space="preserve"> </w:t>
      </w:r>
      <w:r w:rsidR="00886993">
        <w:rPr>
          <w:sz w:val="22"/>
          <w:szCs w:val="22"/>
        </w:rPr>
        <w:t>e</w:t>
      </w:r>
      <w:r w:rsidR="00886993" w:rsidRPr="00D6231C">
        <w:rPr>
          <w:sz w:val="22"/>
          <w:szCs w:val="22"/>
        </w:rPr>
        <w:t>missions control system</w:t>
      </w:r>
      <w:r>
        <w:rPr>
          <w:sz w:val="22"/>
          <w:szCs w:val="22"/>
        </w:rPr>
        <w:t>.</w:t>
      </w:r>
    </w:p>
    <w:p w14:paraId="3910D202" w14:textId="3330EF9F" w:rsidR="005575AD" w:rsidRDefault="00886993" w:rsidP="00B20C78">
      <w:pPr>
        <w:pStyle w:val="NormalWeb"/>
        <w:shd w:val="clear" w:color="auto" w:fill="FFFFFF"/>
        <w:spacing w:before="0" w:beforeAutospacing="0" w:after="0" w:afterAutospacing="0"/>
        <w:jc w:val="both"/>
        <w:rPr>
          <w:sz w:val="22"/>
          <w:szCs w:val="22"/>
        </w:rPr>
      </w:pPr>
      <w:r w:rsidRPr="00912E50">
        <w:rPr>
          <w:noProof/>
          <w:sz w:val="22"/>
          <w:szCs w:val="22"/>
        </w:rPr>
        <w:t>This</w:t>
      </w:r>
      <w:r>
        <w:rPr>
          <w:sz w:val="22"/>
          <w:szCs w:val="22"/>
        </w:rPr>
        <w:t xml:space="preserve"> will be done by live testing not only</w:t>
      </w:r>
      <w:r w:rsidR="00106D71">
        <w:rPr>
          <w:sz w:val="22"/>
          <w:szCs w:val="22"/>
        </w:rPr>
        <w:t xml:space="preserve"> of the</w:t>
      </w:r>
      <w:r>
        <w:rPr>
          <w:sz w:val="22"/>
          <w:szCs w:val="22"/>
        </w:rPr>
        <w:t xml:space="preserve"> exhaust gases </w:t>
      </w:r>
      <w:r w:rsidRPr="00A45855">
        <w:rPr>
          <w:noProof/>
          <w:sz w:val="22"/>
          <w:szCs w:val="22"/>
        </w:rPr>
        <w:t>emitted but</w:t>
      </w:r>
      <w:r>
        <w:rPr>
          <w:sz w:val="22"/>
          <w:szCs w:val="22"/>
        </w:rPr>
        <w:t xml:space="preserve"> also</w:t>
      </w:r>
      <w:r w:rsidR="00A943D1">
        <w:rPr>
          <w:sz w:val="22"/>
          <w:szCs w:val="22"/>
        </w:rPr>
        <w:t xml:space="preserve"> the</w:t>
      </w:r>
      <w:r w:rsidR="00106D71">
        <w:rPr>
          <w:sz w:val="22"/>
          <w:szCs w:val="22"/>
        </w:rPr>
        <w:t xml:space="preserve"> </w:t>
      </w:r>
      <w:r w:rsidRPr="00A943D1">
        <w:rPr>
          <w:noProof/>
          <w:sz w:val="22"/>
          <w:szCs w:val="22"/>
        </w:rPr>
        <w:t>calculat</w:t>
      </w:r>
      <w:r w:rsidR="00106D71" w:rsidRPr="00A943D1">
        <w:rPr>
          <w:noProof/>
          <w:sz w:val="22"/>
          <w:szCs w:val="22"/>
        </w:rPr>
        <w:t>ion</w:t>
      </w:r>
      <w:r w:rsidR="00106D71">
        <w:rPr>
          <w:noProof/>
          <w:sz w:val="22"/>
          <w:szCs w:val="22"/>
        </w:rPr>
        <w:t xml:space="preserve"> of</w:t>
      </w:r>
      <w:r>
        <w:rPr>
          <w:sz w:val="22"/>
          <w:szCs w:val="22"/>
        </w:rPr>
        <w:t xml:space="preserve"> the gas that </w:t>
      </w:r>
      <w:r w:rsidRPr="00912E50">
        <w:rPr>
          <w:noProof/>
          <w:sz w:val="22"/>
          <w:szCs w:val="22"/>
        </w:rPr>
        <w:t>is recirculated</w:t>
      </w:r>
      <w:r>
        <w:rPr>
          <w:sz w:val="22"/>
          <w:szCs w:val="22"/>
        </w:rPr>
        <w:t xml:space="preserve"> internally. The exhaust will </w:t>
      </w:r>
      <w:r w:rsidR="002E061C">
        <w:rPr>
          <w:noProof/>
          <w:sz w:val="22"/>
          <w:szCs w:val="22"/>
        </w:rPr>
        <w:t>be subject</w:t>
      </w:r>
      <w:r>
        <w:rPr>
          <w:sz w:val="22"/>
          <w:szCs w:val="22"/>
        </w:rPr>
        <w:t xml:space="preserve"> to </w:t>
      </w:r>
      <w:r w:rsidRPr="00912E50">
        <w:rPr>
          <w:noProof/>
          <w:sz w:val="22"/>
          <w:szCs w:val="22"/>
        </w:rPr>
        <w:t>testing</w:t>
      </w:r>
      <w:r>
        <w:rPr>
          <w:sz w:val="22"/>
          <w:szCs w:val="22"/>
        </w:rPr>
        <w:t xml:space="preserve"> with an exha</w:t>
      </w:r>
      <w:r w:rsidR="00B20C78">
        <w:rPr>
          <w:sz w:val="22"/>
          <w:szCs w:val="22"/>
        </w:rPr>
        <w:t xml:space="preserve">ust gas analyser </w:t>
      </w:r>
      <w:r>
        <w:rPr>
          <w:sz w:val="22"/>
          <w:szCs w:val="22"/>
        </w:rPr>
        <w:t xml:space="preserve">with </w:t>
      </w:r>
      <w:r w:rsidR="00E0633D">
        <w:rPr>
          <w:sz w:val="22"/>
          <w:szCs w:val="22"/>
        </w:rPr>
        <w:t xml:space="preserve">recirculation </w:t>
      </w:r>
      <w:r w:rsidR="00B20C78">
        <w:rPr>
          <w:sz w:val="22"/>
          <w:szCs w:val="22"/>
        </w:rPr>
        <w:t xml:space="preserve">and </w:t>
      </w:r>
      <w:r>
        <w:rPr>
          <w:sz w:val="22"/>
          <w:szCs w:val="22"/>
        </w:rPr>
        <w:t xml:space="preserve">without </w:t>
      </w:r>
      <w:r w:rsidR="00E0633D">
        <w:rPr>
          <w:sz w:val="22"/>
          <w:szCs w:val="22"/>
        </w:rPr>
        <w:t>recirculation. Calculations</w:t>
      </w:r>
      <w:r>
        <w:rPr>
          <w:sz w:val="22"/>
          <w:szCs w:val="22"/>
        </w:rPr>
        <w:t xml:space="preserve"> </w:t>
      </w:r>
      <w:r>
        <w:rPr>
          <w:noProof/>
          <w:sz w:val="22"/>
          <w:szCs w:val="22"/>
        </w:rPr>
        <w:t>will</w:t>
      </w:r>
      <w:r w:rsidR="00E0633D">
        <w:rPr>
          <w:noProof/>
          <w:sz w:val="22"/>
          <w:szCs w:val="22"/>
        </w:rPr>
        <w:t xml:space="preserve"> then</w:t>
      </w:r>
      <w:r>
        <w:rPr>
          <w:noProof/>
          <w:sz w:val="22"/>
          <w:szCs w:val="22"/>
        </w:rPr>
        <w:t xml:space="preserve"> be made</w:t>
      </w:r>
      <w:r>
        <w:rPr>
          <w:sz w:val="22"/>
          <w:szCs w:val="22"/>
        </w:rPr>
        <w:t xml:space="preserve"> to find </w:t>
      </w:r>
      <w:r w:rsidR="00E0633D">
        <w:rPr>
          <w:sz w:val="22"/>
          <w:szCs w:val="22"/>
        </w:rPr>
        <w:t xml:space="preserve">out </w:t>
      </w:r>
      <w:r w:rsidR="00324CCB">
        <w:rPr>
          <w:sz w:val="22"/>
          <w:szCs w:val="22"/>
        </w:rPr>
        <w:t>what a</w:t>
      </w:r>
      <w:r>
        <w:rPr>
          <w:sz w:val="22"/>
          <w:szCs w:val="22"/>
        </w:rPr>
        <w:t>ffect the recirculation has had on the emissions of harmful gases.</w:t>
      </w:r>
      <w:r w:rsidR="003621F8">
        <w:rPr>
          <w:sz w:val="22"/>
          <w:szCs w:val="22"/>
        </w:rPr>
        <w:t xml:space="preserve"> The results will be </w:t>
      </w:r>
      <w:r w:rsidR="003621F8" w:rsidRPr="00A943D1">
        <w:rPr>
          <w:noProof/>
          <w:sz w:val="22"/>
          <w:szCs w:val="22"/>
        </w:rPr>
        <w:t xml:space="preserve">entered </w:t>
      </w:r>
      <w:r w:rsidR="00A943D1">
        <w:rPr>
          <w:noProof/>
          <w:sz w:val="22"/>
          <w:szCs w:val="22"/>
        </w:rPr>
        <w:t>into</w:t>
      </w:r>
      <w:r w:rsidR="003621F8">
        <w:rPr>
          <w:sz w:val="22"/>
          <w:szCs w:val="22"/>
        </w:rPr>
        <w:t xml:space="preserve"> a</w:t>
      </w:r>
      <w:r w:rsidR="00BD6EC5">
        <w:rPr>
          <w:sz w:val="22"/>
          <w:szCs w:val="22"/>
        </w:rPr>
        <w:t>n</w:t>
      </w:r>
      <w:r w:rsidR="003621F8">
        <w:rPr>
          <w:sz w:val="22"/>
          <w:szCs w:val="22"/>
        </w:rPr>
        <w:t xml:space="preserve"> </w:t>
      </w:r>
      <w:r w:rsidR="00BD6EC5">
        <w:rPr>
          <w:sz w:val="22"/>
          <w:szCs w:val="22"/>
        </w:rPr>
        <w:t xml:space="preserve">Excel </w:t>
      </w:r>
      <w:r w:rsidR="003621F8">
        <w:rPr>
          <w:sz w:val="22"/>
          <w:szCs w:val="22"/>
        </w:rPr>
        <w:t xml:space="preserve">spreadsheet </w:t>
      </w:r>
      <w:r w:rsidR="00324CCB">
        <w:rPr>
          <w:sz w:val="22"/>
          <w:szCs w:val="22"/>
        </w:rPr>
        <w:t>which</w:t>
      </w:r>
      <w:r w:rsidR="003621F8">
        <w:rPr>
          <w:sz w:val="22"/>
          <w:szCs w:val="22"/>
        </w:rPr>
        <w:t xml:space="preserve"> will be </w:t>
      </w:r>
      <w:r w:rsidR="00106CE1">
        <w:rPr>
          <w:sz w:val="22"/>
          <w:szCs w:val="22"/>
        </w:rPr>
        <w:t>displayed in</w:t>
      </w:r>
      <w:r w:rsidR="003621F8">
        <w:rPr>
          <w:sz w:val="22"/>
          <w:szCs w:val="22"/>
        </w:rPr>
        <w:t xml:space="preserve"> graphic</w:t>
      </w:r>
      <w:r w:rsidR="00896A40">
        <w:rPr>
          <w:sz w:val="22"/>
          <w:szCs w:val="22"/>
        </w:rPr>
        <w:t>al</w:t>
      </w:r>
      <w:r w:rsidR="003621F8">
        <w:rPr>
          <w:sz w:val="22"/>
          <w:szCs w:val="22"/>
        </w:rPr>
        <w:t xml:space="preserve"> format </w:t>
      </w:r>
      <w:r w:rsidR="00324CCB">
        <w:rPr>
          <w:sz w:val="22"/>
          <w:szCs w:val="22"/>
        </w:rPr>
        <w:t xml:space="preserve">by </w:t>
      </w:r>
      <w:r w:rsidR="008C074D">
        <w:rPr>
          <w:sz w:val="22"/>
          <w:szCs w:val="22"/>
        </w:rPr>
        <w:t>utilising</w:t>
      </w:r>
      <w:r w:rsidR="00BD6EC5">
        <w:rPr>
          <w:sz w:val="22"/>
          <w:szCs w:val="22"/>
        </w:rPr>
        <w:t xml:space="preserve"> Excel software.</w:t>
      </w:r>
    </w:p>
    <w:p w14:paraId="5555651A" w14:textId="77777777" w:rsidR="00957FA3" w:rsidRDefault="00957FA3" w:rsidP="00957FA3">
      <w:pPr>
        <w:pStyle w:val="NormalWeb"/>
        <w:shd w:val="clear" w:color="auto" w:fill="FFFFFF"/>
        <w:spacing w:before="0" w:beforeAutospacing="0" w:after="0" w:afterAutospacing="0"/>
        <w:jc w:val="both"/>
        <w:rPr>
          <w:sz w:val="22"/>
          <w:szCs w:val="22"/>
        </w:rPr>
      </w:pPr>
    </w:p>
    <w:p w14:paraId="48147022" w14:textId="77777777" w:rsidR="00957FA3" w:rsidRDefault="00957FA3" w:rsidP="00957FA3">
      <w:pPr>
        <w:pStyle w:val="NormalWeb"/>
        <w:shd w:val="clear" w:color="auto" w:fill="FFFFFF"/>
        <w:spacing w:before="0" w:beforeAutospacing="0" w:after="0" w:afterAutospacing="0"/>
        <w:jc w:val="both"/>
        <w:rPr>
          <w:sz w:val="22"/>
          <w:szCs w:val="22"/>
        </w:rPr>
      </w:pPr>
    </w:p>
    <w:p w14:paraId="531EB273" w14:textId="77777777" w:rsidR="00957FA3" w:rsidRDefault="00957FA3" w:rsidP="00957FA3">
      <w:pPr>
        <w:pStyle w:val="NormalWeb"/>
        <w:shd w:val="clear" w:color="auto" w:fill="FFFFFF"/>
        <w:spacing w:before="0" w:beforeAutospacing="0" w:after="0" w:afterAutospacing="0"/>
        <w:jc w:val="both"/>
        <w:rPr>
          <w:sz w:val="22"/>
          <w:szCs w:val="22"/>
        </w:rPr>
      </w:pPr>
    </w:p>
    <w:p w14:paraId="5BB0C768" w14:textId="77777777" w:rsidR="00957FA3" w:rsidRDefault="00957FA3" w:rsidP="00957FA3">
      <w:pPr>
        <w:pStyle w:val="NormalWeb"/>
        <w:shd w:val="clear" w:color="auto" w:fill="FFFFFF"/>
        <w:spacing w:before="0" w:beforeAutospacing="0" w:after="0" w:afterAutospacing="0"/>
        <w:jc w:val="both"/>
        <w:rPr>
          <w:sz w:val="22"/>
          <w:szCs w:val="22"/>
        </w:rPr>
      </w:pPr>
    </w:p>
    <w:p w14:paraId="27DED49F" w14:textId="77777777" w:rsidR="00957FA3" w:rsidRDefault="00957FA3" w:rsidP="00957FA3">
      <w:pPr>
        <w:pStyle w:val="NormalWeb"/>
        <w:shd w:val="clear" w:color="auto" w:fill="FFFFFF"/>
        <w:spacing w:before="0" w:beforeAutospacing="0" w:after="0" w:afterAutospacing="0"/>
        <w:jc w:val="both"/>
        <w:rPr>
          <w:sz w:val="22"/>
          <w:szCs w:val="22"/>
        </w:rPr>
      </w:pPr>
    </w:p>
    <w:p w14:paraId="2A8FAA8F" w14:textId="77777777" w:rsidR="00957FA3" w:rsidRDefault="00957FA3" w:rsidP="00957FA3">
      <w:pPr>
        <w:pStyle w:val="NormalWeb"/>
        <w:shd w:val="clear" w:color="auto" w:fill="FFFFFF"/>
        <w:spacing w:before="0" w:beforeAutospacing="0" w:after="0" w:afterAutospacing="0"/>
        <w:jc w:val="both"/>
        <w:rPr>
          <w:sz w:val="22"/>
          <w:szCs w:val="22"/>
        </w:rPr>
      </w:pPr>
    </w:p>
    <w:p w14:paraId="648EFEC6" w14:textId="77777777" w:rsidR="00957FA3" w:rsidRDefault="00957FA3" w:rsidP="00957FA3">
      <w:pPr>
        <w:pStyle w:val="NormalWeb"/>
        <w:shd w:val="clear" w:color="auto" w:fill="FFFFFF"/>
        <w:spacing w:before="0" w:beforeAutospacing="0" w:after="0" w:afterAutospacing="0"/>
        <w:jc w:val="both"/>
        <w:rPr>
          <w:sz w:val="22"/>
          <w:szCs w:val="22"/>
        </w:rPr>
      </w:pPr>
    </w:p>
    <w:p w14:paraId="5CD0CF10" w14:textId="77777777" w:rsidR="00957FA3" w:rsidRDefault="00957FA3" w:rsidP="00957FA3">
      <w:pPr>
        <w:pStyle w:val="NormalWeb"/>
        <w:shd w:val="clear" w:color="auto" w:fill="FFFFFF"/>
        <w:spacing w:before="0" w:beforeAutospacing="0" w:after="0" w:afterAutospacing="0"/>
        <w:jc w:val="both"/>
        <w:rPr>
          <w:sz w:val="22"/>
          <w:szCs w:val="22"/>
        </w:rPr>
      </w:pPr>
    </w:p>
    <w:p w14:paraId="51A4908C" w14:textId="77777777" w:rsidR="00957FA3" w:rsidRDefault="00957FA3" w:rsidP="00957FA3">
      <w:pPr>
        <w:pStyle w:val="NormalWeb"/>
        <w:shd w:val="clear" w:color="auto" w:fill="FFFFFF"/>
        <w:spacing w:before="0" w:beforeAutospacing="0" w:after="0" w:afterAutospacing="0"/>
        <w:jc w:val="both"/>
        <w:rPr>
          <w:sz w:val="22"/>
          <w:szCs w:val="22"/>
        </w:rPr>
      </w:pPr>
    </w:p>
    <w:p w14:paraId="314A2EBD" w14:textId="77777777" w:rsidR="00957FA3" w:rsidRDefault="00957FA3" w:rsidP="00957FA3">
      <w:pPr>
        <w:pStyle w:val="NormalWeb"/>
        <w:shd w:val="clear" w:color="auto" w:fill="FFFFFF"/>
        <w:spacing w:before="0" w:beforeAutospacing="0" w:after="0" w:afterAutospacing="0"/>
        <w:jc w:val="both"/>
        <w:rPr>
          <w:sz w:val="22"/>
          <w:szCs w:val="22"/>
        </w:rPr>
      </w:pPr>
    </w:p>
    <w:p w14:paraId="05EFE760" w14:textId="77777777" w:rsidR="00957FA3" w:rsidRDefault="00957FA3" w:rsidP="00957FA3">
      <w:pPr>
        <w:pStyle w:val="NormalWeb"/>
        <w:shd w:val="clear" w:color="auto" w:fill="FFFFFF"/>
        <w:spacing w:before="0" w:beforeAutospacing="0" w:after="0" w:afterAutospacing="0"/>
        <w:jc w:val="both"/>
        <w:rPr>
          <w:sz w:val="22"/>
          <w:szCs w:val="22"/>
        </w:rPr>
      </w:pPr>
    </w:p>
    <w:p w14:paraId="5F8BF1C4" w14:textId="77777777" w:rsidR="00957FA3" w:rsidRDefault="00957FA3" w:rsidP="00957FA3">
      <w:pPr>
        <w:pStyle w:val="NormalWeb"/>
        <w:shd w:val="clear" w:color="auto" w:fill="FFFFFF"/>
        <w:spacing w:before="0" w:beforeAutospacing="0" w:after="0" w:afterAutospacing="0"/>
        <w:jc w:val="both"/>
        <w:rPr>
          <w:sz w:val="22"/>
          <w:szCs w:val="22"/>
        </w:rPr>
      </w:pPr>
    </w:p>
    <w:p w14:paraId="16C6C645" w14:textId="77777777" w:rsidR="00957FA3" w:rsidRDefault="00957FA3" w:rsidP="00957FA3">
      <w:pPr>
        <w:pStyle w:val="NormalWeb"/>
        <w:shd w:val="clear" w:color="auto" w:fill="FFFFFF"/>
        <w:spacing w:before="0" w:beforeAutospacing="0" w:after="0" w:afterAutospacing="0"/>
        <w:jc w:val="both"/>
        <w:rPr>
          <w:sz w:val="22"/>
          <w:szCs w:val="22"/>
        </w:rPr>
      </w:pPr>
    </w:p>
    <w:p w14:paraId="62B10547" w14:textId="77777777" w:rsidR="00957FA3" w:rsidRDefault="00957FA3" w:rsidP="00957FA3">
      <w:pPr>
        <w:pStyle w:val="NormalWeb"/>
        <w:shd w:val="clear" w:color="auto" w:fill="FFFFFF"/>
        <w:spacing w:before="0" w:beforeAutospacing="0" w:after="0" w:afterAutospacing="0"/>
        <w:jc w:val="both"/>
        <w:rPr>
          <w:sz w:val="22"/>
          <w:szCs w:val="22"/>
        </w:rPr>
      </w:pPr>
    </w:p>
    <w:p w14:paraId="3C24682F" w14:textId="77777777" w:rsidR="00957FA3" w:rsidRDefault="00957FA3" w:rsidP="00957FA3">
      <w:pPr>
        <w:pStyle w:val="NormalWeb"/>
        <w:shd w:val="clear" w:color="auto" w:fill="FFFFFF"/>
        <w:spacing w:before="0" w:beforeAutospacing="0" w:after="0" w:afterAutospacing="0"/>
        <w:jc w:val="both"/>
        <w:rPr>
          <w:sz w:val="22"/>
          <w:szCs w:val="22"/>
        </w:rPr>
      </w:pPr>
    </w:p>
    <w:p w14:paraId="5BBDA26C" w14:textId="77777777" w:rsidR="00957FA3" w:rsidRDefault="00957FA3" w:rsidP="00957FA3">
      <w:pPr>
        <w:pStyle w:val="NormalWeb"/>
        <w:shd w:val="clear" w:color="auto" w:fill="FFFFFF"/>
        <w:spacing w:before="0" w:beforeAutospacing="0" w:after="0" w:afterAutospacing="0"/>
        <w:jc w:val="both"/>
        <w:rPr>
          <w:sz w:val="22"/>
          <w:szCs w:val="22"/>
        </w:rPr>
      </w:pPr>
    </w:p>
    <w:p w14:paraId="150CF0CA" w14:textId="77777777" w:rsidR="00957FA3" w:rsidRDefault="00957FA3" w:rsidP="00957FA3">
      <w:pPr>
        <w:pStyle w:val="NormalWeb"/>
        <w:shd w:val="clear" w:color="auto" w:fill="FFFFFF"/>
        <w:spacing w:before="0" w:beforeAutospacing="0" w:after="0" w:afterAutospacing="0"/>
        <w:jc w:val="both"/>
        <w:rPr>
          <w:sz w:val="22"/>
          <w:szCs w:val="22"/>
        </w:rPr>
      </w:pPr>
    </w:p>
    <w:p w14:paraId="2C7E29E9" w14:textId="77777777" w:rsidR="00957FA3" w:rsidRDefault="00957FA3" w:rsidP="00957FA3">
      <w:pPr>
        <w:pStyle w:val="NormalWeb"/>
        <w:shd w:val="clear" w:color="auto" w:fill="FFFFFF"/>
        <w:spacing w:before="0" w:beforeAutospacing="0" w:after="0" w:afterAutospacing="0"/>
        <w:jc w:val="both"/>
        <w:rPr>
          <w:sz w:val="22"/>
          <w:szCs w:val="22"/>
        </w:rPr>
      </w:pPr>
    </w:p>
    <w:p w14:paraId="7F1A8FC8" w14:textId="77777777" w:rsidR="00957FA3" w:rsidRDefault="00957FA3" w:rsidP="00957FA3">
      <w:pPr>
        <w:pStyle w:val="NormalWeb"/>
        <w:shd w:val="clear" w:color="auto" w:fill="FFFFFF"/>
        <w:spacing w:before="0" w:beforeAutospacing="0" w:after="0" w:afterAutospacing="0"/>
        <w:jc w:val="both"/>
        <w:rPr>
          <w:sz w:val="22"/>
          <w:szCs w:val="22"/>
        </w:rPr>
      </w:pPr>
    </w:p>
    <w:p w14:paraId="390AD814" w14:textId="77777777" w:rsidR="00957FA3" w:rsidRDefault="00957FA3" w:rsidP="00957FA3">
      <w:pPr>
        <w:pStyle w:val="NormalWeb"/>
        <w:shd w:val="clear" w:color="auto" w:fill="FFFFFF"/>
        <w:spacing w:before="0" w:beforeAutospacing="0" w:after="0" w:afterAutospacing="0"/>
        <w:jc w:val="both"/>
        <w:rPr>
          <w:sz w:val="22"/>
          <w:szCs w:val="22"/>
        </w:rPr>
      </w:pPr>
    </w:p>
    <w:p w14:paraId="70104ACF" w14:textId="77777777" w:rsidR="00957FA3" w:rsidRDefault="00957FA3" w:rsidP="00957FA3">
      <w:pPr>
        <w:pStyle w:val="NormalWeb"/>
        <w:shd w:val="clear" w:color="auto" w:fill="FFFFFF"/>
        <w:spacing w:before="0" w:beforeAutospacing="0" w:after="0" w:afterAutospacing="0"/>
        <w:jc w:val="both"/>
        <w:rPr>
          <w:sz w:val="22"/>
          <w:szCs w:val="22"/>
        </w:rPr>
      </w:pPr>
    </w:p>
    <w:p w14:paraId="3C12D558" w14:textId="77777777" w:rsidR="00957FA3" w:rsidRDefault="00957FA3" w:rsidP="00957FA3">
      <w:pPr>
        <w:pStyle w:val="NormalWeb"/>
        <w:shd w:val="clear" w:color="auto" w:fill="FFFFFF"/>
        <w:spacing w:before="0" w:beforeAutospacing="0" w:after="0" w:afterAutospacing="0"/>
        <w:jc w:val="both"/>
        <w:rPr>
          <w:sz w:val="22"/>
          <w:szCs w:val="22"/>
        </w:rPr>
      </w:pPr>
    </w:p>
    <w:p w14:paraId="398F6B68" w14:textId="77777777" w:rsidR="00957FA3" w:rsidRDefault="00957FA3" w:rsidP="00957FA3">
      <w:pPr>
        <w:pStyle w:val="NormalWeb"/>
        <w:shd w:val="clear" w:color="auto" w:fill="FFFFFF"/>
        <w:spacing w:before="0" w:beforeAutospacing="0" w:after="0" w:afterAutospacing="0"/>
        <w:jc w:val="both"/>
        <w:rPr>
          <w:sz w:val="22"/>
          <w:szCs w:val="22"/>
        </w:rPr>
      </w:pPr>
    </w:p>
    <w:p w14:paraId="4E1857D6" w14:textId="77777777" w:rsidR="00957FA3" w:rsidRDefault="00957FA3" w:rsidP="00957FA3">
      <w:pPr>
        <w:pStyle w:val="NormalWeb"/>
        <w:shd w:val="clear" w:color="auto" w:fill="FFFFFF"/>
        <w:spacing w:before="0" w:beforeAutospacing="0" w:after="0" w:afterAutospacing="0"/>
        <w:jc w:val="both"/>
        <w:rPr>
          <w:sz w:val="22"/>
          <w:szCs w:val="22"/>
        </w:rPr>
      </w:pPr>
    </w:p>
    <w:p w14:paraId="16EE8B88" w14:textId="77777777" w:rsidR="00957FA3" w:rsidRDefault="00957FA3" w:rsidP="00957FA3">
      <w:pPr>
        <w:pStyle w:val="NormalWeb"/>
        <w:shd w:val="clear" w:color="auto" w:fill="FFFFFF"/>
        <w:spacing w:before="0" w:beforeAutospacing="0" w:after="0" w:afterAutospacing="0"/>
        <w:jc w:val="both"/>
        <w:rPr>
          <w:sz w:val="22"/>
          <w:szCs w:val="22"/>
        </w:rPr>
      </w:pPr>
    </w:p>
    <w:p w14:paraId="586B8B44" w14:textId="77777777" w:rsidR="00957FA3" w:rsidRDefault="00957FA3" w:rsidP="00957FA3">
      <w:pPr>
        <w:pStyle w:val="NormalWeb"/>
        <w:shd w:val="clear" w:color="auto" w:fill="FFFFFF"/>
        <w:spacing w:before="0" w:beforeAutospacing="0" w:after="0" w:afterAutospacing="0"/>
        <w:jc w:val="both"/>
        <w:rPr>
          <w:sz w:val="22"/>
          <w:szCs w:val="22"/>
        </w:rPr>
      </w:pPr>
    </w:p>
    <w:p w14:paraId="30CA85A6" w14:textId="77777777" w:rsidR="00957FA3" w:rsidRDefault="00957FA3" w:rsidP="00957FA3">
      <w:pPr>
        <w:pStyle w:val="NormalWeb"/>
        <w:shd w:val="clear" w:color="auto" w:fill="FFFFFF"/>
        <w:spacing w:before="0" w:beforeAutospacing="0" w:after="0" w:afterAutospacing="0"/>
        <w:jc w:val="both"/>
        <w:rPr>
          <w:sz w:val="22"/>
          <w:szCs w:val="22"/>
        </w:rPr>
      </w:pPr>
    </w:p>
    <w:p w14:paraId="6475F1E4" w14:textId="77777777" w:rsidR="00957FA3" w:rsidRDefault="00957FA3" w:rsidP="00957FA3">
      <w:pPr>
        <w:pStyle w:val="NormalWeb"/>
        <w:shd w:val="clear" w:color="auto" w:fill="FFFFFF"/>
        <w:spacing w:before="0" w:beforeAutospacing="0" w:after="0" w:afterAutospacing="0"/>
        <w:jc w:val="both"/>
        <w:rPr>
          <w:sz w:val="22"/>
          <w:szCs w:val="22"/>
        </w:rPr>
      </w:pPr>
    </w:p>
    <w:p w14:paraId="1BCDA7B3" w14:textId="77777777" w:rsidR="00957FA3" w:rsidRDefault="00957FA3" w:rsidP="00957FA3">
      <w:pPr>
        <w:pStyle w:val="NormalWeb"/>
        <w:shd w:val="clear" w:color="auto" w:fill="FFFFFF"/>
        <w:spacing w:before="0" w:beforeAutospacing="0" w:after="0" w:afterAutospacing="0"/>
        <w:jc w:val="both"/>
        <w:rPr>
          <w:sz w:val="22"/>
          <w:szCs w:val="22"/>
        </w:rPr>
      </w:pPr>
    </w:p>
    <w:p w14:paraId="3BA738C6" w14:textId="77777777" w:rsidR="00957FA3" w:rsidRDefault="00957FA3" w:rsidP="00957FA3">
      <w:pPr>
        <w:pStyle w:val="NormalWeb"/>
        <w:shd w:val="clear" w:color="auto" w:fill="FFFFFF"/>
        <w:spacing w:before="0" w:beforeAutospacing="0" w:after="0" w:afterAutospacing="0"/>
        <w:jc w:val="both"/>
        <w:rPr>
          <w:sz w:val="22"/>
          <w:szCs w:val="22"/>
        </w:rPr>
      </w:pPr>
    </w:p>
    <w:p w14:paraId="1939C6FE" w14:textId="77777777" w:rsidR="00957FA3" w:rsidRDefault="00957FA3" w:rsidP="00957FA3">
      <w:pPr>
        <w:pStyle w:val="NormalWeb"/>
        <w:shd w:val="clear" w:color="auto" w:fill="FFFFFF"/>
        <w:spacing w:before="0" w:beforeAutospacing="0" w:after="0" w:afterAutospacing="0"/>
        <w:jc w:val="both"/>
        <w:rPr>
          <w:sz w:val="22"/>
          <w:szCs w:val="22"/>
        </w:rPr>
      </w:pPr>
    </w:p>
    <w:p w14:paraId="5893C78D" w14:textId="77777777" w:rsidR="00957FA3" w:rsidRDefault="00957FA3" w:rsidP="00957FA3">
      <w:pPr>
        <w:pStyle w:val="NormalWeb"/>
        <w:shd w:val="clear" w:color="auto" w:fill="FFFFFF"/>
        <w:spacing w:before="0" w:beforeAutospacing="0" w:after="0" w:afterAutospacing="0"/>
        <w:jc w:val="both"/>
        <w:rPr>
          <w:sz w:val="22"/>
          <w:szCs w:val="22"/>
        </w:rPr>
      </w:pPr>
    </w:p>
    <w:p w14:paraId="385B5ECA" w14:textId="77777777" w:rsidR="00957FA3" w:rsidRDefault="00957FA3" w:rsidP="00957FA3">
      <w:pPr>
        <w:pStyle w:val="NormalWeb"/>
        <w:shd w:val="clear" w:color="auto" w:fill="FFFFFF"/>
        <w:spacing w:before="0" w:beforeAutospacing="0" w:after="0" w:afterAutospacing="0"/>
        <w:jc w:val="both"/>
        <w:rPr>
          <w:sz w:val="22"/>
          <w:szCs w:val="22"/>
        </w:rPr>
      </w:pPr>
    </w:p>
    <w:p w14:paraId="24503ACF" w14:textId="77777777" w:rsidR="00957FA3" w:rsidRDefault="00957FA3" w:rsidP="00957FA3">
      <w:pPr>
        <w:pStyle w:val="NormalWeb"/>
        <w:shd w:val="clear" w:color="auto" w:fill="FFFFFF"/>
        <w:spacing w:before="0" w:beforeAutospacing="0" w:after="0" w:afterAutospacing="0"/>
        <w:jc w:val="both"/>
        <w:rPr>
          <w:sz w:val="22"/>
          <w:szCs w:val="22"/>
        </w:rPr>
      </w:pPr>
    </w:p>
    <w:p w14:paraId="34ECDF5B" w14:textId="77777777" w:rsidR="00957FA3" w:rsidRDefault="00957FA3" w:rsidP="00957FA3">
      <w:pPr>
        <w:pStyle w:val="NormalWeb"/>
        <w:shd w:val="clear" w:color="auto" w:fill="FFFFFF"/>
        <w:spacing w:before="0" w:beforeAutospacing="0" w:after="0" w:afterAutospacing="0"/>
        <w:jc w:val="both"/>
        <w:rPr>
          <w:sz w:val="22"/>
          <w:szCs w:val="22"/>
        </w:rPr>
      </w:pPr>
    </w:p>
    <w:p w14:paraId="7E417CD2" w14:textId="77777777" w:rsidR="00957FA3" w:rsidRDefault="00957FA3" w:rsidP="00957FA3">
      <w:pPr>
        <w:pStyle w:val="NormalWeb"/>
        <w:shd w:val="clear" w:color="auto" w:fill="FFFFFF"/>
        <w:spacing w:before="0" w:beforeAutospacing="0" w:after="0" w:afterAutospacing="0"/>
        <w:jc w:val="both"/>
        <w:rPr>
          <w:sz w:val="22"/>
          <w:szCs w:val="22"/>
        </w:rPr>
      </w:pPr>
    </w:p>
    <w:p w14:paraId="315E9188" w14:textId="77777777" w:rsidR="00957FA3" w:rsidRDefault="00957FA3" w:rsidP="00957FA3">
      <w:pPr>
        <w:pStyle w:val="NormalWeb"/>
        <w:shd w:val="clear" w:color="auto" w:fill="FFFFFF"/>
        <w:spacing w:before="0" w:beforeAutospacing="0" w:after="0" w:afterAutospacing="0"/>
        <w:jc w:val="both"/>
        <w:rPr>
          <w:sz w:val="22"/>
          <w:szCs w:val="22"/>
        </w:rPr>
      </w:pPr>
    </w:p>
    <w:p w14:paraId="1401D105" w14:textId="77777777" w:rsidR="00957FA3" w:rsidRDefault="00957FA3" w:rsidP="00957FA3">
      <w:pPr>
        <w:pStyle w:val="NormalWeb"/>
        <w:shd w:val="clear" w:color="auto" w:fill="FFFFFF"/>
        <w:spacing w:before="0" w:beforeAutospacing="0" w:after="0" w:afterAutospacing="0"/>
        <w:jc w:val="both"/>
        <w:rPr>
          <w:sz w:val="22"/>
          <w:szCs w:val="22"/>
        </w:rPr>
      </w:pPr>
    </w:p>
    <w:p w14:paraId="24BC72A7" w14:textId="77777777" w:rsidR="00957FA3" w:rsidRDefault="00957FA3" w:rsidP="00957FA3">
      <w:pPr>
        <w:pStyle w:val="NormalWeb"/>
        <w:shd w:val="clear" w:color="auto" w:fill="FFFFFF"/>
        <w:spacing w:before="0" w:beforeAutospacing="0" w:after="0" w:afterAutospacing="0"/>
        <w:jc w:val="both"/>
        <w:rPr>
          <w:sz w:val="22"/>
          <w:szCs w:val="22"/>
        </w:rPr>
      </w:pPr>
    </w:p>
    <w:p w14:paraId="6C872F3B" w14:textId="77777777" w:rsidR="00957FA3" w:rsidRDefault="00957FA3" w:rsidP="00957FA3">
      <w:pPr>
        <w:pStyle w:val="NormalWeb"/>
        <w:shd w:val="clear" w:color="auto" w:fill="FFFFFF"/>
        <w:spacing w:before="0" w:beforeAutospacing="0" w:after="0" w:afterAutospacing="0"/>
        <w:jc w:val="both"/>
        <w:rPr>
          <w:sz w:val="22"/>
          <w:szCs w:val="22"/>
        </w:rPr>
      </w:pPr>
    </w:p>
    <w:p w14:paraId="192BDDFA" w14:textId="77777777" w:rsidR="00957FA3" w:rsidRDefault="00957FA3" w:rsidP="00957FA3">
      <w:pPr>
        <w:pStyle w:val="NormalWeb"/>
        <w:shd w:val="clear" w:color="auto" w:fill="FFFFFF"/>
        <w:spacing w:before="0" w:beforeAutospacing="0" w:after="0" w:afterAutospacing="0"/>
        <w:jc w:val="both"/>
        <w:rPr>
          <w:sz w:val="22"/>
          <w:szCs w:val="22"/>
        </w:rPr>
      </w:pPr>
    </w:p>
    <w:p w14:paraId="42EF76E5" w14:textId="77777777" w:rsidR="00957FA3" w:rsidRDefault="00957FA3" w:rsidP="00957FA3">
      <w:pPr>
        <w:pStyle w:val="NormalWeb"/>
        <w:shd w:val="clear" w:color="auto" w:fill="FFFFFF"/>
        <w:spacing w:before="0" w:beforeAutospacing="0" w:after="0" w:afterAutospacing="0"/>
        <w:jc w:val="both"/>
        <w:rPr>
          <w:sz w:val="22"/>
          <w:szCs w:val="22"/>
        </w:rPr>
      </w:pPr>
    </w:p>
    <w:p w14:paraId="77B0F612" w14:textId="77777777" w:rsidR="00957FA3" w:rsidRDefault="00957FA3" w:rsidP="00957FA3">
      <w:pPr>
        <w:pStyle w:val="NormalWeb"/>
        <w:shd w:val="clear" w:color="auto" w:fill="FFFFFF"/>
        <w:spacing w:before="0" w:beforeAutospacing="0" w:after="0" w:afterAutospacing="0"/>
        <w:jc w:val="both"/>
        <w:rPr>
          <w:sz w:val="22"/>
          <w:szCs w:val="22"/>
        </w:rPr>
      </w:pPr>
    </w:p>
    <w:p w14:paraId="5ADD0A4C" w14:textId="77777777" w:rsidR="00957FA3" w:rsidRDefault="00957FA3" w:rsidP="00957FA3">
      <w:pPr>
        <w:pStyle w:val="NormalWeb"/>
        <w:shd w:val="clear" w:color="auto" w:fill="FFFFFF"/>
        <w:spacing w:before="0" w:beforeAutospacing="0" w:after="0" w:afterAutospacing="0"/>
        <w:jc w:val="both"/>
        <w:rPr>
          <w:sz w:val="22"/>
          <w:szCs w:val="22"/>
        </w:rPr>
      </w:pPr>
    </w:p>
    <w:p w14:paraId="6CE0E5E4" w14:textId="77777777" w:rsidR="00957FA3" w:rsidRDefault="00957FA3" w:rsidP="00957FA3">
      <w:pPr>
        <w:pStyle w:val="NormalWeb"/>
        <w:shd w:val="clear" w:color="auto" w:fill="FFFFFF"/>
        <w:spacing w:before="0" w:beforeAutospacing="0" w:after="0" w:afterAutospacing="0"/>
        <w:jc w:val="both"/>
        <w:rPr>
          <w:sz w:val="22"/>
          <w:szCs w:val="22"/>
        </w:rPr>
      </w:pPr>
    </w:p>
    <w:p w14:paraId="58D077C3" w14:textId="69793368" w:rsidR="00957FA3" w:rsidRDefault="00957FA3" w:rsidP="00957FA3">
      <w:pPr>
        <w:pStyle w:val="NormalWeb"/>
        <w:shd w:val="clear" w:color="auto" w:fill="FFFFFF"/>
        <w:spacing w:before="0" w:beforeAutospacing="0" w:after="0" w:afterAutospacing="0"/>
        <w:jc w:val="both"/>
        <w:rPr>
          <w:sz w:val="22"/>
          <w:szCs w:val="22"/>
        </w:rPr>
      </w:pPr>
    </w:p>
    <w:p w14:paraId="508F6249" w14:textId="77777777" w:rsidR="0070630F" w:rsidRPr="00605B4E" w:rsidRDefault="0070630F" w:rsidP="0070630F">
      <w:pPr>
        <w:pStyle w:val="Heading1"/>
        <w:rPr>
          <w:b/>
          <w:color w:val="000000" w:themeColor="text1"/>
        </w:rPr>
      </w:pPr>
      <w:bookmarkStart w:id="8" w:name="_Toc498944870"/>
      <w:r w:rsidRPr="00605B4E">
        <w:rPr>
          <w:b/>
          <w:color w:val="000000" w:themeColor="text1"/>
        </w:rPr>
        <w:lastRenderedPageBreak/>
        <w:t>Chapter 2</w:t>
      </w:r>
      <w:bookmarkEnd w:id="8"/>
      <w:r w:rsidRPr="00605B4E">
        <w:rPr>
          <w:b/>
          <w:color w:val="000000" w:themeColor="text1"/>
        </w:rPr>
        <w:t xml:space="preserve"> </w:t>
      </w:r>
    </w:p>
    <w:p w14:paraId="27BA5A52" w14:textId="77777777" w:rsidR="0070630F" w:rsidRPr="0070630F" w:rsidRDefault="0070630F" w:rsidP="0070630F">
      <w:pPr>
        <w:jc w:val="both"/>
        <w:rPr>
          <w:rFonts w:ascii="Times New Roman" w:hAnsi="Times New Roman" w:cs="Times New Roman"/>
        </w:rPr>
      </w:pPr>
      <w:r w:rsidRPr="0070630F">
        <w:rPr>
          <w:rFonts w:ascii="Times New Roman" w:hAnsi="Times New Roman" w:cs="Times New Roman"/>
        </w:rPr>
        <w:t xml:space="preserve">This chapter reviews the </w:t>
      </w:r>
      <w:r w:rsidR="00FD605A">
        <w:rPr>
          <w:rFonts w:ascii="Times New Roman" w:hAnsi="Times New Roman" w:cs="Times New Roman"/>
        </w:rPr>
        <w:t>inves</w:t>
      </w:r>
      <w:r w:rsidR="009C14F2">
        <w:rPr>
          <w:rFonts w:ascii="Times New Roman" w:hAnsi="Times New Roman" w:cs="Times New Roman"/>
        </w:rPr>
        <w:t>t</w:t>
      </w:r>
      <w:r w:rsidR="006762BE">
        <w:rPr>
          <w:rFonts w:ascii="Times New Roman" w:hAnsi="Times New Roman" w:cs="Times New Roman"/>
        </w:rPr>
        <w:t>igation on</w:t>
      </w:r>
      <w:r w:rsidRPr="0070630F">
        <w:rPr>
          <w:rFonts w:ascii="Times New Roman" w:hAnsi="Times New Roman" w:cs="Times New Roman"/>
        </w:rPr>
        <w:t xml:space="preserve"> internal combustion engine</w:t>
      </w:r>
      <w:r>
        <w:rPr>
          <w:rFonts w:ascii="Times New Roman" w:hAnsi="Times New Roman" w:cs="Times New Roman"/>
        </w:rPr>
        <w:t xml:space="preserve"> and </w:t>
      </w:r>
      <w:r w:rsidRPr="00957FA3">
        <w:rPr>
          <w:rFonts w:ascii="Times New Roman" w:hAnsi="Times New Roman" w:cs="Times New Roman"/>
          <w:noProof/>
        </w:rPr>
        <w:t>explain</w:t>
      </w:r>
      <w:r w:rsidR="00957FA3">
        <w:rPr>
          <w:rFonts w:ascii="Times New Roman" w:hAnsi="Times New Roman" w:cs="Times New Roman"/>
          <w:noProof/>
        </w:rPr>
        <w:t>s</w:t>
      </w:r>
      <w:r>
        <w:rPr>
          <w:rFonts w:ascii="Times New Roman" w:hAnsi="Times New Roman" w:cs="Times New Roman"/>
        </w:rPr>
        <w:t xml:space="preserve"> the engine thermal efficiency.</w:t>
      </w:r>
    </w:p>
    <w:p w14:paraId="3327C06D" w14:textId="77777777" w:rsidR="00C744FE" w:rsidRPr="00822396" w:rsidRDefault="0070630F" w:rsidP="00FC0260">
      <w:pPr>
        <w:pStyle w:val="Heading2"/>
        <w:rPr>
          <w:b/>
          <w:color w:val="000000" w:themeColor="text1"/>
          <w:sz w:val="22"/>
          <w:szCs w:val="22"/>
        </w:rPr>
      </w:pPr>
      <w:bookmarkStart w:id="9" w:name="_Toc498944871"/>
      <w:r w:rsidRPr="00822396">
        <w:rPr>
          <w:b/>
          <w:color w:val="000000" w:themeColor="text1"/>
        </w:rPr>
        <w:t>2.1</w:t>
      </w:r>
      <w:r w:rsidR="00D16FF6" w:rsidRPr="00822396">
        <w:rPr>
          <w:b/>
          <w:color w:val="000000" w:themeColor="text1"/>
        </w:rPr>
        <w:t xml:space="preserve"> </w:t>
      </w:r>
      <w:r w:rsidR="006140AF" w:rsidRPr="00822396">
        <w:rPr>
          <w:b/>
          <w:color w:val="000000" w:themeColor="text1"/>
        </w:rPr>
        <w:t xml:space="preserve">Literature </w:t>
      </w:r>
      <w:r w:rsidR="00314F57" w:rsidRPr="00822396">
        <w:rPr>
          <w:b/>
          <w:color w:val="000000" w:themeColor="text1"/>
        </w:rPr>
        <w:t>Review</w:t>
      </w:r>
      <w:bookmarkEnd w:id="9"/>
      <w:r w:rsidR="005575AD" w:rsidRPr="00822396">
        <w:rPr>
          <w:b/>
          <w:color w:val="000000" w:themeColor="text1"/>
        </w:rPr>
        <w:t xml:space="preserve"> </w:t>
      </w:r>
    </w:p>
    <w:p w14:paraId="170DD7C3" w14:textId="77777777" w:rsidR="005F741B" w:rsidRPr="0072299D" w:rsidRDefault="009E3EC1" w:rsidP="009E3EC1">
      <w:pPr>
        <w:jc w:val="both"/>
        <w:rPr>
          <w:rFonts w:ascii="Times New Roman" w:hAnsi="Times New Roman" w:cs="Times New Roman"/>
          <w:color w:val="000000" w:themeColor="text1"/>
        </w:rPr>
      </w:pPr>
      <w:r>
        <w:rPr>
          <w:rFonts w:ascii="Times New Roman" w:hAnsi="Times New Roman" w:cs="Times New Roman"/>
          <w:color w:val="000000"/>
        </w:rPr>
        <w:t>R</w:t>
      </w:r>
      <w:r w:rsidR="00DF39B9" w:rsidRPr="00501E60">
        <w:rPr>
          <w:rFonts w:ascii="Times New Roman" w:hAnsi="Times New Roman" w:cs="Times New Roman"/>
          <w:color w:val="000000"/>
        </w:rPr>
        <w:t xml:space="preserve">ecently </w:t>
      </w:r>
      <w:r>
        <w:rPr>
          <w:rFonts w:ascii="Times New Roman" w:hAnsi="Times New Roman" w:cs="Times New Roman"/>
          <w:color w:val="000000"/>
        </w:rPr>
        <w:t xml:space="preserve">there has </w:t>
      </w:r>
      <w:r w:rsidR="00DF39B9" w:rsidRPr="00501E60">
        <w:rPr>
          <w:rFonts w:ascii="Times New Roman" w:hAnsi="Times New Roman" w:cs="Times New Roman"/>
          <w:color w:val="000000"/>
        </w:rPr>
        <w:t xml:space="preserve">been extensive research and development </w:t>
      </w:r>
      <w:r>
        <w:rPr>
          <w:rFonts w:ascii="Times New Roman" w:hAnsi="Times New Roman" w:cs="Times New Roman"/>
          <w:color w:val="000000"/>
        </w:rPr>
        <w:t xml:space="preserve">into the </w:t>
      </w:r>
      <w:r w:rsidR="00DF39B9" w:rsidRPr="00501E60">
        <w:rPr>
          <w:rFonts w:ascii="Times New Roman" w:hAnsi="Times New Roman" w:cs="Times New Roman"/>
          <w:color w:val="000000"/>
        </w:rPr>
        <w:t>exhau</w:t>
      </w:r>
      <w:r w:rsidR="00DF39B9">
        <w:rPr>
          <w:rFonts w:ascii="Times New Roman" w:hAnsi="Times New Roman" w:cs="Times New Roman"/>
          <w:color w:val="000000"/>
        </w:rPr>
        <w:t>st emissions from spark injection</w:t>
      </w:r>
      <w:r w:rsidR="00DF39B9" w:rsidRPr="00501E60">
        <w:rPr>
          <w:rFonts w:ascii="Times New Roman" w:hAnsi="Times New Roman" w:cs="Times New Roman"/>
          <w:color w:val="000000"/>
        </w:rPr>
        <w:t xml:space="preserve"> engines. </w:t>
      </w:r>
      <w:r w:rsidR="00DF39B9" w:rsidRPr="00EF4CAB">
        <w:rPr>
          <w:rFonts w:ascii="Times New Roman" w:hAnsi="Times New Roman" w:cs="Times New Roman"/>
          <w:noProof/>
        </w:rPr>
        <w:t>For</w:t>
      </w:r>
      <w:r w:rsidR="00DF39B9" w:rsidRPr="00501E60">
        <w:rPr>
          <w:rFonts w:ascii="Times New Roman" w:hAnsi="Times New Roman" w:cs="Times New Roman"/>
        </w:rPr>
        <w:t xml:space="preserve"> this </w:t>
      </w:r>
      <w:r w:rsidR="00DF39B9" w:rsidRPr="00501E60">
        <w:rPr>
          <w:rFonts w:ascii="Times New Roman" w:hAnsi="Times New Roman" w:cs="Times New Roman"/>
          <w:noProof/>
        </w:rPr>
        <w:t>exercise,</w:t>
      </w:r>
      <w:r>
        <w:rPr>
          <w:rFonts w:ascii="Times New Roman" w:hAnsi="Times New Roman" w:cs="Times New Roman"/>
        </w:rPr>
        <w:t xml:space="preserve"> research will be </w:t>
      </w:r>
      <w:r w:rsidR="00DF39B9" w:rsidRPr="00D12501">
        <w:rPr>
          <w:rFonts w:ascii="Times New Roman" w:hAnsi="Times New Roman" w:cs="Times New Roman"/>
          <w:noProof/>
        </w:rPr>
        <w:t xml:space="preserve">necessary </w:t>
      </w:r>
      <w:r w:rsidR="00D12501">
        <w:rPr>
          <w:rFonts w:ascii="Times New Roman" w:hAnsi="Times New Roman" w:cs="Times New Roman"/>
          <w:noProof/>
        </w:rPr>
        <w:t>for</w:t>
      </w:r>
      <w:r w:rsidR="00DF39B9" w:rsidRPr="00501E60">
        <w:rPr>
          <w:rFonts w:ascii="Times New Roman" w:hAnsi="Times New Roman" w:cs="Times New Roman"/>
        </w:rPr>
        <w:t xml:space="preserve"> emissions related articles and papers concerning </w:t>
      </w:r>
      <w:r w:rsidR="00DF39B9" w:rsidRPr="00912E50">
        <w:rPr>
          <w:rFonts w:ascii="Times New Roman" w:hAnsi="Times New Roman" w:cs="Times New Roman"/>
          <w:noProof/>
        </w:rPr>
        <w:t>developments</w:t>
      </w:r>
      <w:r w:rsidR="00DF39B9" w:rsidRPr="00501E60">
        <w:rPr>
          <w:rFonts w:ascii="Times New Roman" w:hAnsi="Times New Roman" w:cs="Times New Roman"/>
        </w:rPr>
        <w:t xml:space="preserve"> in the automotive industries</w:t>
      </w:r>
      <w:r>
        <w:rPr>
          <w:rFonts w:ascii="Times New Roman" w:hAnsi="Times New Roman" w:cs="Times New Roman"/>
        </w:rPr>
        <w:t xml:space="preserve"> in this area. </w:t>
      </w:r>
      <w:r>
        <w:rPr>
          <w:rFonts w:ascii="Times New Roman" w:hAnsi="Times New Roman" w:cs="Times New Roman"/>
          <w:color w:val="000000" w:themeColor="text1"/>
        </w:rPr>
        <w:t>The e</w:t>
      </w:r>
      <w:r w:rsidR="00DF39B9" w:rsidRPr="00D95684">
        <w:rPr>
          <w:rFonts w:ascii="Times New Roman" w:hAnsi="Times New Roman" w:cs="Times New Roman"/>
          <w:color w:val="000000" w:themeColor="text1"/>
        </w:rPr>
        <w:t xml:space="preserve">mission control components </w:t>
      </w:r>
      <w:r>
        <w:rPr>
          <w:rFonts w:ascii="Times New Roman" w:hAnsi="Times New Roman" w:cs="Times New Roman"/>
          <w:color w:val="000000" w:themeColor="text1"/>
        </w:rPr>
        <w:t xml:space="preserve">will </w:t>
      </w:r>
      <w:r w:rsidRPr="00EF4CAB">
        <w:rPr>
          <w:rFonts w:ascii="Times New Roman" w:hAnsi="Times New Roman" w:cs="Times New Roman"/>
          <w:noProof/>
          <w:color w:val="000000" w:themeColor="text1"/>
        </w:rPr>
        <w:t>be researched</w:t>
      </w:r>
      <w:r>
        <w:rPr>
          <w:rFonts w:ascii="Times New Roman" w:hAnsi="Times New Roman" w:cs="Times New Roman"/>
          <w:color w:val="000000" w:themeColor="text1"/>
        </w:rPr>
        <w:t xml:space="preserve"> </w:t>
      </w:r>
      <w:r w:rsidR="0081040E">
        <w:rPr>
          <w:rFonts w:ascii="Times New Roman" w:hAnsi="Times New Roman" w:cs="Times New Roman"/>
          <w:color w:val="000000" w:themeColor="text1"/>
        </w:rPr>
        <w:t xml:space="preserve">through written sources </w:t>
      </w:r>
      <w:r w:rsidR="00DF39B9" w:rsidRPr="00EF4CAB">
        <w:rPr>
          <w:rFonts w:ascii="Times New Roman" w:hAnsi="Times New Roman" w:cs="Times New Roman"/>
          <w:noProof/>
          <w:color w:val="000000" w:themeColor="text1"/>
        </w:rPr>
        <w:t>to</w:t>
      </w:r>
      <w:r w:rsidR="00DF39B9" w:rsidRPr="00D95684">
        <w:rPr>
          <w:rFonts w:ascii="Times New Roman" w:hAnsi="Times New Roman" w:cs="Times New Roman"/>
          <w:noProof/>
          <w:color w:val="000000" w:themeColor="text1"/>
        </w:rPr>
        <w:t xml:space="preserve"> understand</w:t>
      </w:r>
      <w:r w:rsidR="00DF39B9" w:rsidRPr="00D95684">
        <w:rPr>
          <w:rFonts w:ascii="Times New Roman" w:hAnsi="Times New Roman" w:cs="Times New Roman"/>
          <w:color w:val="000000" w:themeColor="text1"/>
        </w:rPr>
        <w:t xml:space="preserve"> their role in the </w:t>
      </w:r>
      <w:r>
        <w:rPr>
          <w:rFonts w:ascii="Times New Roman" w:hAnsi="Times New Roman" w:cs="Times New Roman"/>
          <w:noProof/>
          <w:color w:val="000000" w:themeColor="text1"/>
        </w:rPr>
        <w:t>e</w:t>
      </w:r>
      <w:r w:rsidR="00DF39B9" w:rsidRPr="00D95684">
        <w:rPr>
          <w:rFonts w:ascii="Times New Roman" w:hAnsi="Times New Roman" w:cs="Times New Roman"/>
          <w:noProof/>
          <w:color w:val="000000" w:themeColor="text1"/>
        </w:rPr>
        <w:t>xhaust</w:t>
      </w:r>
      <w:r w:rsidR="00DF39B9" w:rsidRPr="00D95684">
        <w:rPr>
          <w:rFonts w:ascii="Times New Roman" w:hAnsi="Times New Roman" w:cs="Times New Roman"/>
          <w:color w:val="000000" w:themeColor="text1"/>
        </w:rPr>
        <w:t xml:space="preserve"> system and</w:t>
      </w:r>
      <w:r>
        <w:rPr>
          <w:rFonts w:ascii="Times New Roman" w:hAnsi="Times New Roman" w:cs="Times New Roman"/>
          <w:color w:val="000000" w:themeColor="text1"/>
        </w:rPr>
        <w:t xml:space="preserve"> investigate the new developments in </w:t>
      </w:r>
      <w:r w:rsidR="00DF39B9" w:rsidRPr="00D95684">
        <w:rPr>
          <w:rFonts w:ascii="Times New Roman" w:hAnsi="Times New Roman" w:cs="Times New Roman"/>
          <w:noProof/>
          <w:color w:val="000000" w:themeColor="text1"/>
        </w:rPr>
        <w:t>production</w:t>
      </w:r>
      <w:r w:rsidR="00DF39B9" w:rsidRPr="00D95684">
        <w:rPr>
          <w:rFonts w:ascii="Times New Roman" w:hAnsi="Times New Roman" w:cs="Times New Roman"/>
          <w:color w:val="000000" w:themeColor="text1"/>
        </w:rPr>
        <w:t xml:space="preserve"> </w:t>
      </w:r>
      <w:r w:rsidR="006670D4">
        <w:rPr>
          <w:rFonts w:ascii="Times New Roman" w:hAnsi="Times New Roman" w:cs="Times New Roman"/>
          <w:noProof/>
          <w:color w:val="000000" w:themeColor="text1"/>
        </w:rPr>
        <w:t>vehicles</w:t>
      </w:r>
      <w:r>
        <w:rPr>
          <w:rFonts w:ascii="Times New Roman" w:hAnsi="Times New Roman" w:cs="Times New Roman"/>
          <w:noProof/>
          <w:color w:val="000000" w:themeColor="text1"/>
        </w:rPr>
        <w:t xml:space="preserve"> which</w:t>
      </w:r>
      <w:r>
        <w:rPr>
          <w:rFonts w:ascii="Times New Roman" w:hAnsi="Times New Roman" w:cs="Times New Roman"/>
          <w:color w:val="000000" w:themeColor="text1"/>
        </w:rPr>
        <w:t xml:space="preserve"> control</w:t>
      </w:r>
      <w:r w:rsidR="00DF39B9" w:rsidRPr="00D95684">
        <w:rPr>
          <w:rFonts w:ascii="Times New Roman" w:hAnsi="Times New Roman" w:cs="Times New Roman"/>
          <w:color w:val="000000" w:themeColor="text1"/>
        </w:rPr>
        <w:t xml:space="preserve"> </w:t>
      </w:r>
      <w:r w:rsidR="00DF39B9">
        <w:rPr>
          <w:rFonts w:ascii="Times New Roman" w:hAnsi="Times New Roman" w:cs="Times New Roman"/>
          <w:noProof/>
          <w:color w:val="000000" w:themeColor="text1"/>
        </w:rPr>
        <w:t>emissions</w:t>
      </w:r>
      <w:r w:rsidR="00485A0D">
        <w:rPr>
          <w:rFonts w:ascii="Times New Roman" w:hAnsi="Times New Roman" w:cs="Times New Roman"/>
        </w:rPr>
        <w:t>.</w:t>
      </w:r>
    </w:p>
    <w:p w14:paraId="091B163B" w14:textId="77777777" w:rsidR="008462E0" w:rsidRPr="00822396" w:rsidRDefault="0070630F" w:rsidP="00FC0260">
      <w:pPr>
        <w:pStyle w:val="Heading2"/>
        <w:rPr>
          <w:b/>
          <w:color w:val="000000" w:themeColor="text1"/>
        </w:rPr>
      </w:pPr>
      <w:bookmarkStart w:id="10" w:name="_Toc498944872"/>
      <w:r w:rsidRPr="00822396">
        <w:rPr>
          <w:b/>
          <w:color w:val="000000" w:themeColor="text1"/>
        </w:rPr>
        <w:t>2.2</w:t>
      </w:r>
      <w:r w:rsidR="00D16FF6" w:rsidRPr="00822396">
        <w:rPr>
          <w:b/>
          <w:color w:val="000000" w:themeColor="text1"/>
        </w:rPr>
        <w:t xml:space="preserve"> </w:t>
      </w:r>
      <w:r w:rsidR="00A55A72" w:rsidRPr="00822396">
        <w:rPr>
          <w:b/>
          <w:color w:val="000000" w:themeColor="text1"/>
        </w:rPr>
        <w:t>Background</w:t>
      </w:r>
      <w:bookmarkEnd w:id="10"/>
    </w:p>
    <w:p w14:paraId="5707E17D" w14:textId="0A797821" w:rsidR="008C074D" w:rsidRDefault="00A943D1" w:rsidP="0072663B">
      <w:pPr>
        <w:autoSpaceDE w:val="0"/>
        <w:autoSpaceDN w:val="0"/>
        <w:adjustRightInd w:val="0"/>
        <w:spacing w:after="0" w:line="240" w:lineRule="auto"/>
        <w:jc w:val="both"/>
        <w:rPr>
          <w:rStyle w:val="selectable"/>
          <w:rFonts w:ascii="Times New Roman" w:hAnsi="Times New Roman" w:cs="Times New Roman"/>
        </w:rPr>
      </w:pPr>
      <w:r w:rsidRPr="003C379A">
        <w:rPr>
          <w:noProof/>
          <w:lang w:eastAsia="en-GB"/>
        </w:rPr>
        <mc:AlternateContent>
          <mc:Choice Requires="wps">
            <w:drawing>
              <wp:anchor distT="0" distB="0" distL="114300" distR="114300" simplePos="0" relativeHeight="251677696" behindDoc="1" locked="0" layoutInCell="1" allowOverlap="1" wp14:anchorId="3761B849" wp14:editId="3AE78F67">
                <wp:simplePos x="0" y="0"/>
                <wp:positionH relativeFrom="column">
                  <wp:posOffset>3949700</wp:posOffset>
                </wp:positionH>
                <wp:positionV relativeFrom="paragraph">
                  <wp:posOffset>2736215</wp:posOffset>
                </wp:positionV>
                <wp:extent cx="1530350" cy="323850"/>
                <wp:effectExtent l="0" t="0" r="0" b="0"/>
                <wp:wrapTight wrapText="bothSides">
                  <wp:wrapPolygon edited="0">
                    <wp:start x="0" y="0"/>
                    <wp:lineTo x="0" y="20329"/>
                    <wp:lineTo x="21241" y="20329"/>
                    <wp:lineTo x="21241"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1530350" cy="323850"/>
                        </a:xfrm>
                        <a:prstGeom prst="rect">
                          <a:avLst/>
                        </a:prstGeom>
                        <a:solidFill>
                          <a:prstClr val="white"/>
                        </a:solidFill>
                        <a:ln>
                          <a:noFill/>
                        </a:ln>
                      </wps:spPr>
                      <wps:txbx>
                        <w:txbxContent>
                          <w:p w14:paraId="0D3BF887" w14:textId="171A24E6" w:rsidR="00E3640A" w:rsidRPr="00E47F2A" w:rsidRDefault="00E3640A" w:rsidP="00A943D1">
                            <w:pPr>
                              <w:pStyle w:val="Caption"/>
                              <w:rPr>
                                <w:rFonts w:ascii="Times New Roman" w:hAnsi="Times New Roman" w:cs="Times New Roman"/>
                              </w:rPr>
                            </w:pPr>
                            <w:bookmarkStart w:id="11" w:name="_Toc498463576"/>
                            <w:r>
                              <w:t xml:space="preserve">Figure </w:t>
                            </w:r>
                            <w:r w:rsidR="004A3FEE">
                              <w:fldChar w:fldCharType="begin"/>
                            </w:r>
                            <w:r w:rsidR="004A3FEE">
                              <w:instrText xml:space="preserve"> SEQ Figure \* ARABIC </w:instrText>
                            </w:r>
                            <w:r w:rsidR="004A3FEE">
                              <w:fldChar w:fldCharType="separate"/>
                            </w:r>
                            <w:r>
                              <w:rPr>
                                <w:noProof/>
                              </w:rPr>
                              <w:t>1</w:t>
                            </w:r>
                            <w:r w:rsidR="004A3FEE">
                              <w:rPr>
                                <w:noProof/>
                              </w:rPr>
                              <w:fldChar w:fldCharType="end"/>
                            </w:r>
                            <w:r>
                              <w:t xml:space="preserve"> shows the material of internal components of cylinder</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61B849" id="_x0000_t202" coordsize="21600,21600" o:spt="202" path="m,l,21600r21600,l21600,xe">
                <v:stroke joinstyle="miter"/>
                <v:path gradientshapeok="t" o:connecttype="rect"/>
              </v:shapetype>
              <v:shape id="Text Box 7" o:spid="_x0000_s1026" type="#_x0000_t202" style="position:absolute;left:0;text-align:left;margin-left:311pt;margin-top:215.45pt;width:120.5pt;height:25.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" stroked="f">
                <v:textbox inset="0,0,0,0">
                  <w:txbxContent>
                    <w:p w14:paraId="0D3BF887" w14:textId="171A24E6" w:rsidR="00E3640A" w:rsidRPr="00E47F2A" w:rsidRDefault="00E3640A" w:rsidP="00A943D1">
                      <w:pPr>
                        <w:pStyle w:val="Caption"/>
                        <w:rPr>
                          <w:rFonts w:ascii="Times New Roman" w:hAnsi="Times New Roman" w:cs="Times New Roman"/>
                        </w:rPr>
                      </w:pPr>
                      <w:bookmarkStart w:id="12" w:name="_Toc498463576"/>
                      <w:r>
                        <w:t xml:space="preserve">Figure </w:t>
                      </w:r>
                      <w:r w:rsidR="004A3FEE">
                        <w:fldChar w:fldCharType="begin"/>
                      </w:r>
                      <w:r w:rsidR="004A3FEE">
                        <w:instrText xml:space="preserve"> SEQ Figure \* ARABIC </w:instrText>
                      </w:r>
                      <w:r w:rsidR="004A3FEE">
                        <w:fldChar w:fldCharType="separate"/>
                      </w:r>
                      <w:r>
                        <w:rPr>
                          <w:noProof/>
                        </w:rPr>
                        <w:t>1</w:t>
                      </w:r>
                      <w:r w:rsidR="004A3FEE">
                        <w:rPr>
                          <w:noProof/>
                        </w:rPr>
                        <w:fldChar w:fldCharType="end"/>
                      </w:r>
                      <w:r>
                        <w:t xml:space="preserve"> shows the material of internal components of cylinder</w:t>
                      </w:r>
                      <w:bookmarkEnd w:id="12"/>
                    </w:p>
                  </w:txbxContent>
                </v:textbox>
                <w10:wrap type="tight"/>
              </v:shape>
            </w:pict>
          </mc:Fallback>
        </mc:AlternateContent>
      </w:r>
      <w:r w:rsidR="0072663B" w:rsidRPr="003C379A">
        <w:rPr>
          <w:rFonts w:ascii="Times New Roman" w:hAnsi="Times New Roman" w:cs="Times New Roman"/>
          <w:noProof/>
        </w:rPr>
        <w:t xml:space="preserve">The concept of the </w:t>
      </w:r>
      <w:r w:rsidR="003665A2" w:rsidRPr="003C379A">
        <w:rPr>
          <w:rFonts w:ascii="Times New Roman" w:hAnsi="Times New Roman" w:cs="Times New Roman"/>
          <w:noProof/>
        </w:rPr>
        <w:t>internal combustion (</w:t>
      </w:r>
      <w:r w:rsidR="0072663B" w:rsidRPr="003C379A">
        <w:rPr>
          <w:rFonts w:ascii="Times New Roman" w:hAnsi="Times New Roman" w:cs="Times New Roman"/>
          <w:noProof/>
        </w:rPr>
        <w:t>IC</w:t>
      </w:r>
      <w:r w:rsidR="003665A2" w:rsidRPr="003C379A">
        <w:rPr>
          <w:rFonts w:ascii="Times New Roman" w:hAnsi="Times New Roman" w:cs="Times New Roman"/>
          <w:noProof/>
        </w:rPr>
        <w:t>)</w:t>
      </w:r>
      <w:r w:rsidR="0072663B" w:rsidRPr="003C379A">
        <w:rPr>
          <w:rFonts w:ascii="Times New Roman" w:hAnsi="Times New Roman" w:cs="Times New Roman"/>
          <w:noProof/>
        </w:rPr>
        <w:t xml:space="preserve"> engine</w:t>
      </w:r>
      <w:r w:rsidR="0072663B" w:rsidRPr="00EA405D">
        <w:rPr>
          <w:rFonts w:ascii="Times New Roman" w:hAnsi="Times New Roman" w:cs="Times New Roman"/>
        </w:rPr>
        <w:t xml:space="preserve"> </w:t>
      </w:r>
      <w:r w:rsidR="003665A2" w:rsidRPr="00EA405D">
        <w:rPr>
          <w:rFonts w:ascii="Times New Roman" w:hAnsi="Times New Roman" w:cs="Times New Roman"/>
        </w:rPr>
        <w:t xml:space="preserve">dates </w:t>
      </w:r>
      <w:r w:rsidR="0072663B" w:rsidRPr="00EA405D">
        <w:rPr>
          <w:rFonts w:ascii="Times New Roman" w:hAnsi="Times New Roman" w:cs="Times New Roman"/>
        </w:rPr>
        <w:t xml:space="preserve">back to 1680 when </w:t>
      </w:r>
      <w:r w:rsidR="003665A2" w:rsidRPr="00EA405D">
        <w:rPr>
          <w:rFonts w:ascii="Times New Roman" w:hAnsi="Times New Roman" w:cs="Times New Roman"/>
        </w:rPr>
        <w:t xml:space="preserve">a </w:t>
      </w:r>
      <w:r w:rsidR="0072663B" w:rsidRPr="00EA405D">
        <w:rPr>
          <w:rFonts w:ascii="Times New Roman" w:hAnsi="Times New Roman" w:cs="Times New Roman"/>
        </w:rPr>
        <w:t xml:space="preserve">Dutch </w:t>
      </w:r>
      <w:r w:rsidR="0072663B" w:rsidRPr="00733873">
        <w:rPr>
          <w:rFonts w:ascii="Times New Roman" w:hAnsi="Times New Roman" w:cs="Times New Roman"/>
          <w:noProof/>
        </w:rPr>
        <w:t xml:space="preserve">Physicist </w:t>
      </w:r>
      <w:r w:rsidR="003665A2" w:rsidRPr="00733873">
        <w:rPr>
          <w:rFonts w:ascii="Times New Roman" w:hAnsi="Times New Roman" w:cs="Times New Roman"/>
          <w:noProof/>
        </w:rPr>
        <w:t xml:space="preserve"> named</w:t>
      </w:r>
      <w:r w:rsidR="003665A2" w:rsidRPr="00EA405D">
        <w:rPr>
          <w:rFonts w:ascii="Times New Roman" w:hAnsi="Times New Roman" w:cs="Times New Roman"/>
        </w:rPr>
        <w:t xml:space="preserve"> </w:t>
      </w:r>
      <w:r w:rsidR="0072663B" w:rsidRPr="00EA405D">
        <w:rPr>
          <w:rFonts w:ascii="Times New Roman" w:hAnsi="Times New Roman" w:cs="Times New Roman"/>
        </w:rPr>
        <w:t xml:space="preserve">Christian Huygens designed </w:t>
      </w:r>
      <w:r w:rsidR="003665A2" w:rsidRPr="00EA405D">
        <w:rPr>
          <w:rFonts w:ascii="Times New Roman" w:hAnsi="Times New Roman" w:cs="Times New Roman"/>
        </w:rPr>
        <w:t>an IC engine which was fuelled by gunpowder</w:t>
      </w:r>
      <w:r w:rsidR="0072663B" w:rsidRPr="00EA405D">
        <w:rPr>
          <w:rFonts w:ascii="Times New Roman" w:hAnsi="Times New Roman" w:cs="Times New Roman"/>
        </w:rPr>
        <w:t xml:space="preserve"> (Stone, 1</w:t>
      </w:r>
      <w:r w:rsidR="001808EF" w:rsidRPr="00EA405D">
        <w:rPr>
          <w:rFonts w:ascii="Times New Roman" w:hAnsi="Times New Roman" w:cs="Times New Roman"/>
        </w:rPr>
        <w:t>999)</w:t>
      </w:r>
      <w:r w:rsidR="0072663B" w:rsidRPr="00EA405D">
        <w:rPr>
          <w:rFonts w:ascii="Times New Roman" w:hAnsi="Times New Roman" w:cs="Times New Roman"/>
        </w:rPr>
        <w:t xml:space="preserve">. The </w:t>
      </w:r>
      <w:r w:rsidR="006106A6" w:rsidRPr="00EA405D">
        <w:rPr>
          <w:rFonts w:ascii="Times New Roman" w:hAnsi="Times New Roman" w:cs="Times New Roman"/>
        </w:rPr>
        <w:t>next</w:t>
      </w:r>
      <w:r w:rsidR="0072663B" w:rsidRPr="00EA405D">
        <w:rPr>
          <w:rFonts w:ascii="Times New Roman" w:hAnsi="Times New Roman" w:cs="Times New Roman"/>
        </w:rPr>
        <w:t xml:space="preserve"> si</w:t>
      </w:r>
      <w:r w:rsidR="006106A6" w:rsidRPr="00EA405D">
        <w:rPr>
          <w:rFonts w:ascii="Times New Roman" w:hAnsi="Times New Roman" w:cs="Times New Roman"/>
        </w:rPr>
        <w:t xml:space="preserve">gnificant breakthrough came in 1876 when Nicolaus Otto </w:t>
      </w:r>
      <w:r w:rsidR="0072663B" w:rsidRPr="00EA405D">
        <w:rPr>
          <w:rFonts w:ascii="Times New Roman" w:hAnsi="Times New Roman" w:cs="Times New Roman"/>
        </w:rPr>
        <w:t>built the first practica</w:t>
      </w:r>
      <w:r w:rsidR="006106A6" w:rsidRPr="00EA405D">
        <w:rPr>
          <w:rFonts w:ascii="Times New Roman" w:hAnsi="Times New Roman" w:cs="Times New Roman"/>
        </w:rPr>
        <w:t xml:space="preserve">l four-stroke IC engine </w:t>
      </w:r>
      <w:r w:rsidR="0072663B" w:rsidRPr="00EA405D">
        <w:rPr>
          <w:rFonts w:ascii="Times New Roman" w:hAnsi="Times New Roman" w:cs="Times New Roman"/>
        </w:rPr>
        <w:t>(W</w:t>
      </w:r>
      <w:r w:rsidR="00D26EB6" w:rsidRPr="00EA405D">
        <w:rPr>
          <w:rFonts w:ascii="Times New Roman" w:hAnsi="Times New Roman" w:cs="Times New Roman"/>
        </w:rPr>
        <w:t xml:space="preserve">u, 2007). The Otto cycle displayed </w:t>
      </w:r>
      <w:r w:rsidR="0072663B" w:rsidRPr="00EA405D">
        <w:rPr>
          <w:rFonts w:ascii="Times New Roman" w:hAnsi="Times New Roman" w:cs="Times New Roman"/>
        </w:rPr>
        <w:t xml:space="preserve">the underlying </w:t>
      </w:r>
      <w:r w:rsidR="00D26EB6" w:rsidRPr="00EA405D">
        <w:rPr>
          <w:rFonts w:ascii="Times New Roman" w:hAnsi="Times New Roman" w:cs="Times New Roman"/>
        </w:rPr>
        <w:t xml:space="preserve">working principle </w:t>
      </w:r>
      <w:r w:rsidR="00FD605A">
        <w:rPr>
          <w:rFonts w:ascii="Times New Roman" w:hAnsi="Times New Roman" w:cs="Times New Roman"/>
          <w:noProof/>
        </w:rPr>
        <w:t>of</w:t>
      </w:r>
      <w:r w:rsidR="00D26EB6" w:rsidRPr="00EA405D">
        <w:rPr>
          <w:rFonts w:ascii="Times New Roman" w:hAnsi="Times New Roman" w:cs="Times New Roman"/>
        </w:rPr>
        <w:t xml:space="preserve"> the</w:t>
      </w:r>
      <w:r w:rsidR="0072663B" w:rsidRPr="00EA405D">
        <w:rPr>
          <w:rFonts w:ascii="Times New Roman" w:hAnsi="Times New Roman" w:cs="Times New Roman"/>
        </w:rPr>
        <w:t xml:space="preserve"> operation </w:t>
      </w:r>
      <w:r w:rsidR="00D26EB6" w:rsidRPr="00EA405D">
        <w:rPr>
          <w:rFonts w:ascii="Times New Roman" w:hAnsi="Times New Roman" w:cs="Times New Roman"/>
        </w:rPr>
        <w:t xml:space="preserve">of the IC </w:t>
      </w:r>
      <w:r w:rsidR="00D26EB6" w:rsidRPr="00605B4E">
        <w:rPr>
          <w:rFonts w:ascii="Times New Roman" w:hAnsi="Times New Roman" w:cs="Times New Roman"/>
          <w:noProof/>
        </w:rPr>
        <w:t>engine</w:t>
      </w:r>
      <w:r w:rsidR="00605B4E">
        <w:rPr>
          <w:rFonts w:ascii="Times New Roman" w:hAnsi="Times New Roman" w:cs="Times New Roman"/>
          <w:noProof/>
        </w:rPr>
        <w:t>,</w:t>
      </w:r>
      <w:r w:rsidR="00D26EB6" w:rsidRPr="00EA405D">
        <w:rPr>
          <w:rFonts w:ascii="Times New Roman" w:hAnsi="Times New Roman" w:cs="Times New Roman"/>
        </w:rPr>
        <w:t xml:space="preserve"> </w:t>
      </w:r>
      <w:r w:rsidR="0072663B" w:rsidRPr="00EA405D">
        <w:rPr>
          <w:rFonts w:ascii="Times New Roman" w:hAnsi="Times New Roman" w:cs="Times New Roman"/>
        </w:rPr>
        <w:t>and it</w:t>
      </w:r>
      <w:r w:rsidR="004957DC" w:rsidRPr="00EA405D">
        <w:rPr>
          <w:rFonts w:ascii="Times New Roman" w:hAnsi="Times New Roman" w:cs="Times New Roman"/>
        </w:rPr>
        <w:t xml:space="preserve"> has beco</w:t>
      </w:r>
      <w:r w:rsidR="0072663B" w:rsidRPr="00EA405D">
        <w:rPr>
          <w:rFonts w:ascii="Times New Roman" w:hAnsi="Times New Roman" w:cs="Times New Roman"/>
        </w:rPr>
        <w:t xml:space="preserve">me the universally adopted cycle for all liquid fuelled spark-ignited IC engines to this day (Bennett, 2013). </w:t>
      </w:r>
      <w:r w:rsidR="0081040E" w:rsidRPr="0026542B">
        <w:rPr>
          <w:rFonts w:ascii="Times New Roman" w:hAnsi="Times New Roman" w:cs="Times New Roman"/>
        </w:rPr>
        <w:t xml:space="preserve">Internal </w:t>
      </w:r>
      <w:r w:rsidR="00F73ABB" w:rsidRPr="0026542B">
        <w:rPr>
          <w:rFonts w:ascii="Times New Roman" w:hAnsi="Times New Roman" w:cs="Times New Roman"/>
        </w:rPr>
        <w:t>combustion engine</w:t>
      </w:r>
      <w:r w:rsidR="0081040E" w:rsidRPr="0026542B">
        <w:rPr>
          <w:rFonts w:ascii="Times New Roman" w:hAnsi="Times New Roman" w:cs="Times New Roman"/>
        </w:rPr>
        <w:t>s</w:t>
      </w:r>
      <w:r w:rsidR="00F73ABB" w:rsidRPr="0026542B">
        <w:rPr>
          <w:rFonts w:ascii="Times New Roman" w:hAnsi="Times New Roman" w:cs="Times New Roman"/>
        </w:rPr>
        <w:t xml:space="preserve"> </w:t>
      </w:r>
      <w:r w:rsidR="00F73ABB" w:rsidRPr="00912E50">
        <w:rPr>
          <w:rFonts w:ascii="Times New Roman" w:hAnsi="Times New Roman" w:cs="Times New Roman"/>
          <w:noProof/>
        </w:rPr>
        <w:t>are</w:t>
      </w:r>
      <w:r w:rsidR="0081040E" w:rsidRPr="00912E50">
        <w:rPr>
          <w:rFonts w:ascii="Times New Roman" w:hAnsi="Times New Roman" w:cs="Times New Roman"/>
          <w:noProof/>
        </w:rPr>
        <w:t xml:space="preserve"> classifie</w:t>
      </w:r>
      <w:r w:rsidR="00F73ABB" w:rsidRPr="00912E50">
        <w:rPr>
          <w:rFonts w:ascii="Times New Roman" w:hAnsi="Times New Roman" w:cs="Times New Roman"/>
          <w:noProof/>
        </w:rPr>
        <w:t>d</w:t>
      </w:r>
      <w:r w:rsidR="00F73ABB" w:rsidRPr="0026542B">
        <w:rPr>
          <w:rFonts w:ascii="Times New Roman" w:hAnsi="Times New Roman" w:cs="Times New Roman"/>
        </w:rPr>
        <w:t xml:space="preserve"> as thermal engine</w:t>
      </w:r>
      <w:r w:rsidR="0081040E" w:rsidRPr="0026542B">
        <w:rPr>
          <w:rFonts w:ascii="Times New Roman" w:hAnsi="Times New Roman" w:cs="Times New Roman"/>
        </w:rPr>
        <w:t>s</w:t>
      </w:r>
      <w:r w:rsidR="00F73ABB" w:rsidRPr="0026542B">
        <w:rPr>
          <w:rFonts w:ascii="Times New Roman" w:hAnsi="Times New Roman" w:cs="Times New Roman"/>
        </w:rPr>
        <w:t xml:space="preserve"> (Bosch, 2014)</w:t>
      </w:r>
      <w:r w:rsidR="0081040E" w:rsidRPr="0026542B">
        <w:rPr>
          <w:rFonts w:ascii="Times New Roman" w:hAnsi="Times New Roman" w:cs="Times New Roman"/>
        </w:rPr>
        <w:t xml:space="preserve">. </w:t>
      </w:r>
      <w:r w:rsidR="0081040E" w:rsidRPr="00A453DA">
        <w:rPr>
          <w:rFonts w:ascii="Times New Roman" w:hAnsi="Times New Roman" w:cs="Times New Roman"/>
          <w:noProof/>
        </w:rPr>
        <w:t>E</w:t>
      </w:r>
      <w:r w:rsidR="00737590" w:rsidRPr="00A453DA">
        <w:rPr>
          <w:rFonts w:ascii="Times New Roman" w:hAnsi="Times New Roman" w:cs="Times New Roman"/>
          <w:noProof/>
        </w:rPr>
        <w:t>nhancing the maximum engine thermal efficiency is essential for</w:t>
      </w:r>
      <w:r w:rsidR="00737590" w:rsidRPr="0026542B">
        <w:rPr>
          <w:rFonts w:ascii="Times New Roman" w:hAnsi="Times New Roman" w:cs="Times New Roman"/>
        </w:rPr>
        <w:t xml:space="preserve"> SI </w:t>
      </w:r>
      <w:r w:rsidR="00737590" w:rsidRPr="00EF4CAB">
        <w:rPr>
          <w:rFonts w:ascii="Times New Roman" w:hAnsi="Times New Roman" w:cs="Times New Roman"/>
          <w:noProof/>
        </w:rPr>
        <w:t>engine</w:t>
      </w:r>
      <w:r w:rsidR="0081040E" w:rsidRPr="00EF4CAB">
        <w:rPr>
          <w:rFonts w:ascii="Times New Roman" w:hAnsi="Times New Roman" w:cs="Times New Roman"/>
          <w:noProof/>
        </w:rPr>
        <w:t>s</w:t>
      </w:r>
      <w:r w:rsidR="00737590" w:rsidRPr="0026542B">
        <w:rPr>
          <w:rFonts w:ascii="Times New Roman" w:hAnsi="Times New Roman" w:cs="Times New Roman"/>
        </w:rPr>
        <w:t xml:space="preserve"> because the engine operating points are mainly </w:t>
      </w:r>
      <w:r w:rsidR="00737590" w:rsidRPr="0026542B">
        <w:rPr>
          <w:rFonts w:ascii="Times New Roman" w:hAnsi="Times New Roman" w:cs="Times New Roman"/>
          <w:noProof/>
        </w:rPr>
        <w:t>in</w:t>
      </w:r>
      <w:r w:rsidR="00737590" w:rsidRPr="0026542B">
        <w:rPr>
          <w:rFonts w:ascii="Times New Roman" w:hAnsi="Times New Roman" w:cs="Times New Roman"/>
        </w:rPr>
        <w:t xml:space="preserve"> the high engine load area where engine thermal eff</w:t>
      </w:r>
      <w:r w:rsidR="0081040E" w:rsidRPr="0026542B">
        <w:rPr>
          <w:rFonts w:ascii="Times New Roman" w:hAnsi="Times New Roman" w:cs="Times New Roman"/>
        </w:rPr>
        <w:t xml:space="preserve">iciency </w:t>
      </w:r>
      <w:r w:rsidR="0081040E" w:rsidRPr="0037024B">
        <w:rPr>
          <w:rFonts w:ascii="Times New Roman" w:hAnsi="Times New Roman" w:cs="Times New Roman"/>
        </w:rPr>
        <w:t>is close to the maximum possible</w:t>
      </w:r>
      <w:r w:rsidR="00737590" w:rsidRPr="0037024B">
        <w:rPr>
          <w:rFonts w:ascii="Times New Roman" w:hAnsi="Times New Roman" w:cs="Times New Roman"/>
        </w:rPr>
        <w:t xml:space="preserve">. </w:t>
      </w:r>
      <w:r w:rsidR="0081040E" w:rsidRPr="00912E50">
        <w:rPr>
          <w:rFonts w:ascii="Times New Roman" w:hAnsi="Times New Roman" w:cs="Times New Roman"/>
          <w:noProof/>
        </w:rPr>
        <w:t>This</w:t>
      </w:r>
      <w:r w:rsidR="0081040E" w:rsidRPr="0037024B">
        <w:rPr>
          <w:rFonts w:ascii="Times New Roman" w:hAnsi="Times New Roman" w:cs="Times New Roman"/>
        </w:rPr>
        <w:t xml:space="preserve"> is </w:t>
      </w:r>
      <w:r w:rsidR="0081040E" w:rsidRPr="0026542B">
        <w:rPr>
          <w:rFonts w:ascii="Times New Roman" w:hAnsi="Times New Roman" w:cs="Times New Roman"/>
        </w:rPr>
        <w:t>because</w:t>
      </w:r>
      <w:r w:rsidR="00AF0688" w:rsidRPr="0026542B">
        <w:rPr>
          <w:rFonts w:ascii="Times New Roman" w:hAnsi="Times New Roman" w:cs="Times New Roman"/>
          <w:noProof/>
          <w:lang w:eastAsia="en-GB"/>
        </w:rPr>
        <w:drawing>
          <wp:anchor distT="0" distB="0" distL="114300" distR="114300" simplePos="0" relativeHeight="251660288" behindDoc="1" locked="0" layoutInCell="1" allowOverlap="1" wp14:anchorId="607535D0" wp14:editId="0B9E4CC6">
            <wp:simplePos x="0" y="0"/>
            <wp:positionH relativeFrom="column">
              <wp:posOffset>3949700</wp:posOffset>
            </wp:positionH>
            <wp:positionV relativeFrom="paragraph">
              <wp:posOffset>413385</wp:posOffset>
            </wp:positionV>
            <wp:extent cx="1530350" cy="2305050"/>
            <wp:effectExtent l="0" t="0" r="0" b="0"/>
            <wp:wrapTight wrapText="bothSides">
              <wp:wrapPolygon edited="0">
                <wp:start x="0" y="0"/>
                <wp:lineTo x="0" y="21421"/>
                <wp:lineTo x="21241" y="21421"/>
                <wp:lineTo x="2124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30350" cy="2305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040E" w:rsidRPr="0026542B">
        <w:rPr>
          <w:rFonts w:ascii="Times New Roman" w:eastAsia="Times New Roman" w:hAnsi="Times New Roman" w:cs="Times New Roman"/>
          <w:noProof/>
          <w:lang w:eastAsia="en-GB"/>
        </w:rPr>
        <w:t xml:space="preserve"> </w:t>
      </w:r>
      <w:r w:rsidR="006B3C78" w:rsidRPr="0026542B">
        <w:rPr>
          <w:rFonts w:ascii="Times New Roman" w:eastAsia="Times New Roman" w:hAnsi="Times New Roman" w:cs="Times New Roman"/>
          <w:noProof/>
          <w:lang w:eastAsia="en-GB"/>
        </w:rPr>
        <w:t xml:space="preserve">the </w:t>
      </w:r>
      <w:r w:rsidR="000C59E1" w:rsidRPr="0026542B">
        <w:rPr>
          <w:rFonts w:ascii="Times New Roman" w:eastAsia="Times New Roman" w:hAnsi="Times New Roman" w:cs="Times New Roman"/>
          <w:noProof/>
          <w:lang w:eastAsia="en-GB"/>
        </w:rPr>
        <w:t xml:space="preserve">internal </w:t>
      </w:r>
      <w:r w:rsidR="006B3C78" w:rsidRPr="0026542B">
        <w:rPr>
          <w:rFonts w:ascii="Times New Roman" w:eastAsia="Times New Roman" w:hAnsi="Times New Roman" w:cs="Times New Roman"/>
          <w:noProof/>
          <w:lang w:eastAsia="en-GB"/>
        </w:rPr>
        <w:t>combustion proc</w:t>
      </w:r>
      <w:r w:rsidR="00124289" w:rsidRPr="0026542B">
        <w:rPr>
          <w:rFonts w:ascii="Times New Roman" w:eastAsia="Times New Roman" w:hAnsi="Times New Roman" w:cs="Times New Roman"/>
          <w:noProof/>
          <w:lang w:eastAsia="en-GB"/>
        </w:rPr>
        <w:t>ess</w:t>
      </w:r>
      <w:r w:rsidR="0081040E" w:rsidRPr="0026542B">
        <w:rPr>
          <w:rFonts w:ascii="Times New Roman" w:eastAsia="Times New Roman" w:hAnsi="Times New Roman" w:cs="Times New Roman"/>
          <w:noProof/>
          <w:lang w:eastAsia="en-GB"/>
        </w:rPr>
        <w:t xml:space="preserve"> in spark ignition engines causes </w:t>
      </w:r>
      <w:r w:rsidR="006B3C78" w:rsidRPr="0026542B">
        <w:rPr>
          <w:rFonts w:ascii="Times New Roman" w:eastAsia="Times New Roman" w:hAnsi="Times New Roman" w:cs="Times New Roman"/>
          <w:noProof/>
          <w:lang w:eastAsia="en-GB"/>
        </w:rPr>
        <w:t>t</w:t>
      </w:r>
      <w:r w:rsidR="00172EF7" w:rsidRPr="0026542B">
        <w:rPr>
          <w:rFonts w:ascii="Times New Roman" w:eastAsia="Times New Roman" w:hAnsi="Times New Roman" w:cs="Times New Roman"/>
          <w:noProof/>
          <w:lang w:eastAsia="en-GB"/>
        </w:rPr>
        <w:t xml:space="preserve">he temperature of the burning gases in the engine cylinder </w:t>
      </w:r>
      <w:r w:rsidR="0081040E" w:rsidRPr="0026542B">
        <w:rPr>
          <w:rFonts w:ascii="Times New Roman" w:eastAsia="Times New Roman" w:hAnsi="Times New Roman" w:cs="Times New Roman"/>
          <w:noProof/>
          <w:lang w:eastAsia="en-GB"/>
        </w:rPr>
        <w:t>to reach</w:t>
      </w:r>
      <w:r w:rsidR="00172EF7" w:rsidRPr="0026542B">
        <w:rPr>
          <w:rFonts w:ascii="Times New Roman" w:eastAsia="Times New Roman" w:hAnsi="Times New Roman" w:cs="Times New Roman"/>
          <w:noProof/>
          <w:lang w:eastAsia="en-GB"/>
        </w:rPr>
        <w:t xml:space="preserve"> up to 1500 to 2000°C</w:t>
      </w:r>
      <w:r w:rsidR="00363A30" w:rsidRPr="0026542B">
        <w:rPr>
          <w:rFonts w:ascii="Times New Roman" w:eastAsia="Times New Roman" w:hAnsi="Times New Roman" w:cs="Times New Roman"/>
          <w:noProof/>
          <w:lang w:eastAsia="en-GB"/>
        </w:rPr>
        <w:t xml:space="preserve"> (</w:t>
      </w:r>
      <w:r w:rsidR="0081040E" w:rsidRPr="0026542B">
        <w:rPr>
          <w:rStyle w:val="selectable"/>
          <w:rFonts w:ascii="Times New Roman" w:hAnsi="Times New Roman" w:cs="Times New Roman"/>
        </w:rPr>
        <w:t xml:space="preserve">Hill, 2017). </w:t>
      </w:r>
    </w:p>
    <w:p w14:paraId="1E6A2385" w14:textId="77777777" w:rsidR="008C074D" w:rsidRDefault="008C074D" w:rsidP="0072663B">
      <w:pPr>
        <w:autoSpaceDE w:val="0"/>
        <w:autoSpaceDN w:val="0"/>
        <w:adjustRightInd w:val="0"/>
        <w:spacing w:after="0" w:line="240" w:lineRule="auto"/>
        <w:jc w:val="both"/>
        <w:rPr>
          <w:rStyle w:val="selectable"/>
          <w:rFonts w:ascii="Times New Roman" w:hAnsi="Times New Roman" w:cs="Times New Roman"/>
        </w:rPr>
      </w:pPr>
    </w:p>
    <w:p w14:paraId="6F30865C" w14:textId="48BD905C" w:rsidR="00C079D2" w:rsidRPr="00605B4E" w:rsidRDefault="0081040E" w:rsidP="0072663B">
      <w:pPr>
        <w:autoSpaceDE w:val="0"/>
        <w:autoSpaceDN w:val="0"/>
        <w:adjustRightInd w:val="0"/>
        <w:spacing w:after="0" w:line="240" w:lineRule="auto"/>
        <w:jc w:val="both"/>
        <w:rPr>
          <w:rStyle w:val="value"/>
          <w:rFonts w:ascii="Times New Roman" w:hAnsi="Times New Roman" w:cs="Times New Roman"/>
          <w:color w:val="000000" w:themeColor="text1"/>
        </w:rPr>
      </w:pPr>
      <w:r w:rsidRPr="00912E50">
        <w:rPr>
          <w:rStyle w:val="selectable"/>
          <w:rFonts w:ascii="Times New Roman" w:hAnsi="Times New Roman" w:cs="Times New Roman"/>
          <w:noProof/>
        </w:rPr>
        <w:t>This</w:t>
      </w:r>
      <w:r w:rsidR="00172EF7" w:rsidRPr="0026542B">
        <w:rPr>
          <w:rFonts w:ascii="Times New Roman" w:eastAsia="Times New Roman" w:hAnsi="Times New Roman" w:cs="Times New Roman"/>
          <w:noProof/>
          <w:lang w:eastAsia="en-GB"/>
        </w:rPr>
        <w:t xml:space="preserve"> is above the melting point of the</w:t>
      </w:r>
      <w:r w:rsidR="00D31BC3" w:rsidRPr="0026542B">
        <w:rPr>
          <w:rFonts w:ascii="Times New Roman" w:eastAsia="Times New Roman" w:hAnsi="Times New Roman" w:cs="Times New Roman"/>
          <w:noProof/>
          <w:lang w:eastAsia="en-GB"/>
        </w:rPr>
        <w:t xml:space="preserve"> material of the cylinder body, </w:t>
      </w:r>
      <w:r w:rsidRPr="0026542B">
        <w:rPr>
          <w:rFonts w:ascii="Times New Roman" w:eastAsia="Times New Roman" w:hAnsi="Times New Roman" w:cs="Times New Roman"/>
          <w:noProof/>
          <w:lang w:eastAsia="en-GB"/>
        </w:rPr>
        <w:t xml:space="preserve"> </w:t>
      </w:r>
      <w:r w:rsidR="00D31BC3" w:rsidRPr="0026542B">
        <w:rPr>
          <w:rFonts w:ascii="Times New Roman" w:eastAsia="Times New Roman" w:hAnsi="Times New Roman" w:cs="Times New Roman"/>
          <w:noProof/>
          <w:lang w:eastAsia="en-GB"/>
        </w:rPr>
        <w:t>engine</w:t>
      </w:r>
      <w:r w:rsidRPr="0026542B">
        <w:rPr>
          <w:rFonts w:ascii="Times New Roman" w:eastAsia="Times New Roman" w:hAnsi="Times New Roman" w:cs="Times New Roman"/>
          <w:noProof/>
          <w:lang w:eastAsia="en-GB"/>
        </w:rPr>
        <w:t xml:space="preserve"> </w:t>
      </w:r>
      <w:r w:rsidRPr="00EF4CAB">
        <w:rPr>
          <w:rFonts w:ascii="Times New Roman" w:eastAsia="Times New Roman" w:hAnsi="Times New Roman" w:cs="Times New Roman"/>
          <w:noProof/>
          <w:lang w:eastAsia="en-GB"/>
        </w:rPr>
        <w:t>head</w:t>
      </w:r>
      <w:r w:rsidR="00D31BC3" w:rsidRPr="00EF4CAB">
        <w:rPr>
          <w:rFonts w:ascii="Times New Roman" w:eastAsia="Times New Roman" w:hAnsi="Times New Roman" w:cs="Times New Roman"/>
          <w:noProof/>
          <w:lang w:eastAsia="en-GB"/>
        </w:rPr>
        <w:t xml:space="preserve"> and</w:t>
      </w:r>
      <w:r w:rsidR="00D31BC3" w:rsidRPr="0026542B">
        <w:rPr>
          <w:rFonts w:ascii="Times New Roman" w:eastAsia="Times New Roman" w:hAnsi="Times New Roman" w:cs="Times New Roman"/>
          <w:noProof/>
          <w:lang w:eastAsia="en-GB"/>
        </w:rPr>
        <w:t xml:space="preserve"> internal components of </w:t>
      </w:r>
      <w:r w:rsidRPr="0026542B">
        <w:rPr>
          <w:rFonts w:ascii="Times New Roman" w:eastAsia="Times New Roman" w:hAnsi="Times New Roman" w:cs="Times New Roman"/>
          <w:noProof/>
          <w:lang w:eastAsia="en-GB"/>
        </w:rPr>
        <w:t xml:space="preserve">the engine as </w:t>
      </w:r>
      <w:r w:rsidR="00D31BC3" w:rsidRPr="0026542B">
        <w:rPr>
          <w:rFonts w:ascii="Times New Roman" w:eastAsia="Times New Roman" w:hAnsi="Times New Roman" w:cs="Times New Roman"/>
          <w:noProof/>
          <w:lang w:eastAsia="en-GB"/>
        </w:rPr>
        <w:t xml:space="preserve">can </w:t>
      </w:r>
      <w:r w:rsidRPr="0026542B">
        <w:rPr>
          <w:rFonts w:ascii="Times New Roman" w:eastAsia="Times New Roman" w:hAnsi="Times New Roman" w:cs="Times New Roman"/>
          <w:noProof/>
          <w:lang w:eastAsia="en-GB"/>
        </w:rPr>
        <w:t xml:space="preserve">be </w:t>
      </w:r>
      <w:r w:rsidR="00D31BC3" w:rsidRPr="0026542B">
        <w:rPr>
          <w:rFonts w:ascii="Times New Roman" w:eastAsia="Times New Roman" w:hAnsi="Times New Roman" w:cs="Times New Roman"/>
          <w:noProof/>
          <w:lang w:eastAsia="en-GB"/>
        </w:rPr>
        <w:t>see</w:t>
      </w:r>
      <w:r w:rsidRPr="0026542B">
        <w:rPr>
          <w:rFonts w:ascii="Times New Roman" w:eastAsia="Times New Roman" w:hAnsi="Times New Roman" w:cs="Times New Roman"/>
          <w:noProof/>
          <w:lang w:eastAsia="en-GB"/>
        </w:rPr>
        <w:t>n</w:t>
      </w:r>
      <w:r w:rsidR="00D31BC3" w:rsidRPr="0026542B">
        <w:rPr>
          <w:rFonts w:ascii="Times New Roman" w:eastAsia="Times New Roman" w:hAnsi="Times New Roman" w:cs="Times New Roman"/>
          <w:noProof/>
          <w:lang w:eastAsia="en-GB"/>
        </w:rPr>
        <w:t xml:space="preserve"> in figure (</w:t>
      </w:r>
      <w:r w:rsidRPr="0026542B">
        <w:rPr>
          <w:rFonts w:ascii="Times New Roman" w:eastAsia="Times New Roman" w:hAnsi="Times New Roman" w:cs="Times New Roman"/>
          <w:noProof/>
          <w:lang w:eastAsia="en-GB"/>
        </w:rPr>
        <w:t>1</w:t>
      </w:r>
      <w:r w:rsidR="00D31BC3" w:rsidRPr="0026542B">
        <w:rPr>
          <w:rFonts w:ascii="Times New Roman" w:eastAsia="Times New Roman" w:hAnsi="Times New Roman" w:cs="Times New Roman"/>
          <w:noProof/>
          <w:lang w:eastAsia="en-GB"/>
        </w:rPr>
        <w:t>).</w:t>
      </w:r>
      <w:r w:rsidRPr="0026542B">
        <w:rPr>
          <w:rFonts w:ascii="Times New Roman" w:eastAsia="Times New Roman" w:hAnsi="Times New Roman" w:cs="Times New Roman"/>
          <w:noProof/>
          <w:lang w:eastAsia="en-GB"/>
        </w:rPr>
        <w:t xml:space="preserve"> </w:t>
      </w:r>
      <w:r w:rsidR="00AF0688" w:rsidRPr="0026542B">
        <w:rPr>
          <w:rFonts w:ascii="Times New Roman" w:eastAsia="Times New Roman" w:hAnsi="Times New Roman" w:cs="Times New Roman"/>
          <w:noProof/>
          <w:lang w:eastAsia="en-GB"/>
        </w:rPr>
        <w:t>Titanium</w:t>
      </w:r>
      <w:r w:rsidRPr="0026542B">
        <w:rPr>
          <w:rFonts w:ascii="Times New Roman" w:eastAsia="Times New Roman" w:hAnsi="Times New Roman" w:cs="Times New Roman"/>
          <w:noProof/>
          <w:lang w:eastAsia="en-GB"/>
        </w:rPr>
        <w:t xml:space="preserve"> </w:t>
      </w:r>
      <w:r w:rsidRPr="00EF4CAB">
        <w:rPr>
          <w:rFonts w:ascii="Times New Roman" w:eastAsia="Times New Roman" w:hAnsi="Times New Roman" w:cs="Times New Roman"/>
          <w:noProof/>
          <w:lang w:eastAsia="en-GB"/>
        </w:rPr>
        <w:t>is</w:t>
      </w:r>
      <w:r w:rsidR="00172EF7" w:rsidRPr="00EF4CAB">
        <w:rPr>
          <w:rFonts w:ascii="Times New Roman" w:eastAsia="Times New Roman" w:hAnsi="Times New Roman" w:cs="Times New Roman"/>
          <w:noProof/>
          <w:lang w:eastAsia="en-GB"/>
        </w:rPr>
        <w:t xml:space="preserve"> a</w:t>
      </w:r>
      <w:r w:rsidR="00172EF7" w:rsidRPr="0026542B">
        <w:rPr>
          <w:rFonts w:ascii="Times New Roman" w:eastAsia="Times New Roman" w:hAnsi="Times New Roman" w:cs="Times New Roman"/>
          <w:noProof/>
          <w:lang w:eastAsia="en-GB"/>
        </w:rPr>
        <w:t xml:space="preserve"> metal which has one of the h</w:t>
      </w:r>
      <w:r w:rsidRPr="0026542B">
        <w:rPr>
          <w:rFonts w:ascii="Times New Roman" w:eastAsia="Times New Roman" w:hAnsi="Times New Roman" w:cs="Times New Roman"/>
          <w:noProof/>
          <w:lang w:eastAsia="en-GB"/>
        </w:rPr>
        <w:t>ighest melting points melting</w:t>
      </w:r>
      <w:r w:rsidR="00AF0688" w:rsidRPr="0026542B">
        <w:rPr>
          <w:rFonts w:ascii="Times New Roman" w:eastAsia="Times New Roman" w:hAnsi="Times New Roman" w:cs="Times New Roman"/>
          <w:noProof/>
          <w:lang w:eastAsia="en-GB"/>
        </w:rPr>
        <w:t xml:space="preserve"> at 1668°</w:t>
      </w:r>
      <w:r w:rsidRPr="0026542B">
        <w:rPr>
          <w:rFonts w:ascii="Times New Roman" w:eastAsia="Times New Roman" w:hAnsi="Times New Roman" w:cs="Times New Roman"/>
          <w:noProof/>
          <w:lang w:eastAsia="en-GB"/>
        </w:rPr>
        <w:t>C. I</w:t>
      </w:r>
      <w:r w:rsidR="00AF0688" w:rsidRPr="0026542B">
        <w:rPr>
          <w:rFonts w:ascii="Times New Roman" w:eastAsia="Times New Roman" w:hAnsi="Times New Roman" w:cs="Times New Roman"/>
          <w:noProof/>
          <w:lang w:eastAsia="en-GB"/>
        </w:rPr>
        <w:t xml:space="preserve">ron </w:t>
      </w:r>
      <w:r w:rsidRPr="0026542B">
        <w:rPr>
          <w:rFonts w:ascii="Times New Roman" w:eastAsia="Times New Roman" w:hAnsi="Times New Roman" w:cs="Times New Roman"/>
          <w:noProof/>
          <w:lang w:eastAsia="en-GB"/>
        </w:rPr>
        <w:t xml:space="preserve">melts </w:t>
      </w:r>
      <w:r w:rsidR="00AF0688" w:rsidRPr="0026542B">
        <w:rPr>
          <w:rFonts w:ascii="Times New Roman" w:eastAsia="Times New Roman" w:hAnsi="Times New Roman" w:cs="Times New Roman"/>
          <w:noProof/>
          <w:lang w:eastAsia="en-GB"/>
        </w:rPr>
        <w:t xml:space="preserve">at </w:t>
      </w:r>
      <w:r w:rsidR="00AF0688" w:rsidRPr="00EF4CAB">
        <w:rPr>
          <w:rFonts w:ascii="Times New Roman" w:eastAsia="Times New Roman" w:hAnsi="Times New Roman" w:cs="Times New Roman"/>
          <w:noProof/>
          <w:lang w:eastAsia="en-GB"/>
        </w:rPr>
        <w:t>1530°C</w:t>
      </w:r>
      <w:r w:rsidR="00AF0688" w:rsidRPr="0026542B">
        <w:rPr>
          <w:rFonts w:ascii="Times New Roman" w:eastAsia="Times New Roman" w:hAnsi="Times New Roman" w:cs="Times New Roman"/>
          <w:noProof/>
          <w:lang w:eastAsia="en-GB"/>
        </w:rPr>
        <w:t xml:space="preserve"> and </w:t>
      </w:r>
      <w:r w:rsidR="00F04256" w:rsidRPr="0026542B">
        <w:rPr>
          <w:rFonts w:ascii="Times New Roman" w:eastAsia="Times New Roman" w:hAnsi="Times New Roman" w:cs="Times New Roman"/>
          <w:noProof/>
          <w:lang w:eastAsia="en-GB"/>
        </w:rPr>
        <w:t>aluminium at 657°C</w:t>
      </w:r>
      <w:r w:rsidR="00363A30" w:rsidRPr="0026542B">
        <w:rPr>
          <w:rFonts w:ascii="Times New Roman" w:eastAsia="Times New Roman" w:hAnsi="Times New Roman" w:cs="Times New Roman"/>
          <w:noProof/>
          <w:lang w:eastAsia="en-GB"/>
        </w:rPr>
        <w:t>.</w:t>
      </w:r>
      <w:r w:rsidR="00172EF7" w:rsidRPr="0026542B">
        <w:rPr>
          <w:rFonts w:ascii="Times New Roman" w:eastAsia="Times New Roman" w:hAnsi="Times New Roman" w:cs="Times New Roman"/>
          <w:noProof/>
          <w:lang w:eastAsia="en-GB"/>
        </w:rPr>
        <w:t xml:space="preserve"> Therefore, if the heat </w:t>
      </w:r>
      <w:r w:rsidR="00172EF7" w:rsidRPr="00912E50">
        <w:rPr>
          <w:rFonts w:ascii="Times New Roman" w:eastAsia="Times New Roman" w:hAnsi="Times New Roman" w:cs="Times New Roman"/>
          <w:noProof/>
          <w:lang w:eastAsia="en-GB"/>
        </w:rPr>
        <w:t>is not dissipated</w:t>
      </w:r>
      <w:r w:rsidR="00172EF7" w:rsidRPr="0026542B">
        <w:rPr>
          <w:rFonts w:ascii="Times New Roman" w:eastAsia="Times New Roman" w:hAnsi="Times New Roman" w:cs="Times New Roman"/>
          <w:noProof/>
          <w:lang w:eastAsia="en-GB"/>
        </w:rPr>
        <w:t>, i</w:t>
      </w:r>
      <w:r w:rsidR="008C074D">
        <w:rPr>
          <w:rFonts w:ascii="Times New Roman" w:eastAsia="Times New Roman" w:hAnsi="Times New Roman" w:cs="Times New Roman"/>
          <w:noProof/>
          <w:lang w:eastAsia="en-GB"/>
        </w:rPr>
        <w:t>t will</w:t>
      </w:r>
      <w:r w:rsidR="00172EF7" w:rsidRPr="0026542B">
        <w:rPr>
          <w:rFonts w:ascii="Times New Roman" w:eastAsia="Times New Roman" w:hAnsi="Times New Roman" w:cs="Times New Roman"/>
          <w:noProof/>
          <w:lang w:eastAsia="en-GB"/>
        </w:rPr>
        <w:t xml:space="preserve"> </w:t>
      </w:r>
      <w:r w:rsidR="00172EF7" w:rsidRPr="00912E50">
        <w:rPr>
          <w:rFonts w:ascii="Times New Roman" w:eastAsia="Times New Roman" w:hAnsi="Times New Roman" w:cs="Times New Roman"/>
          <w:noProof/>
          <w:lang w:eastAsia="en-GB"/>
        </w:rPr>
        <w:t>result in the failure of</w:t>
      </w:r>
      <w:r w:rsidR="00172EF7" w:rsidRPr="0026542B">
        <w:rPr>
          <w:rFonts w:ascii="Times New Roman" w:eastAsia="Times New Roman" w:hAnsi="Times New Roman" w:cs="Times New Roman"/>
          <w:noProof/>
          <w:lang w:eastAsia="en-GB"/>
        </w:rPr>
        <w:t xml:space="preserve"> the </w:t>
      </w:r>
      <w:r w:rsidR="00F04256" w:rsidRPr="0026542B">
        <w:rPr>
          <w:rFonts w:ascii="Times New Roman" w:eastAsia="Times New Roman" w:hAnsi="Times New Roman" w:cs="Times New Roman"/>
          <w:noProof/>
          <w:lang w:eastAsia="en-GB"/>
        </w:rPr>
        <w:t xml:space="preserve">material from </w:t>
      </w:r>
      <w:r w:rsidR="00F04256" w:rsidRPr="00EF4CAB">
        <w:rPr>
          <w:rFonts w:ascii="Times New Roman" w:eastAsia="Times New Roman" w:hAnsi="Times New Roman" w:cs="Times New Roman"/>
          <w:noProof/>
          <w:lang w:eastAsia="en-GB"/>
        </w:rPr>
        <w:t xml:space="preserve">which </w:t>
      </w:r>
      <w:r w:rsidR="00F04256" w:rsidRPr="00912E50">
        <w:rPr>
          <w:rFonts w:ascii="Times New Roman" w:eastAsia="Times New Roman" w:hAnsi="Times New Roman" w:cs="Times New Roman"/>
          <w:noProof/>
          <w:lang w:eastAsia="en-GB"/>
        </w:rPr>
        <w:t>the cylinder</w:t>
      </w:r>
      <w:r w:rsidR="00F04256" w:rsidRPr="0026542B">
        <w:rPr>
          <w:rFonts w:ascii="Times New Roman" w:eastAsia="Times New Roman" w:hAnsi="Times New Roman" w:cs="Times New Roman"/>
          <w:noProof/>
          <w:lang w:eastAsia="en-GB"/>
        </w:rPr>
        <w:t xml:space="preserve"> </w:t>
      </w:r>
      <w:r w:rsidR="00F04256" w:rsidRPr="00912E50">
        <w:rPr>
          <w:rFonts w:ascii="Times New Roman" w:eastAsia="Times New Roman" w:hAnsi="Times New Roman" w:cs="Times New Roman"/>
          <w:noProof/>
          <w:lang w:eastAsia="en-GB"/>
        </w:rPr>
        <w:t xml:space="preserve">is </w:t>
      </w:r>
      <w:r w:rsidR="00F04256" w:rsidRPr="0051568B">
        <w:rPr>
          <w:rFonts w:ascii="Times New Roman" w:eastAsia="Times New Roman" w:hAnsi="Times New Roman" w:cs="Times New Roman"/>
          <w:noProof/>
          <w:color w:val="000000" w:themeColor="text1"/>
          <w:lang w:eastAsia="en-GB"/>
        </w:rPr>
        <w:t>constructed.</w:t>
      </w:r>
      <w:r w:rsidR="00E1405B" w:rsidRPr="0051568B">
        <w:rPr>
          <w:rFonts w:ascii="Times New Roman" w:eastAsia="Times New Roman" w:hAnsi="Times New Roman" w:cs="Times New Roman"/>
          <w:noProof/>
          <w:color w:val="000000" w:themeColor="text1"/>
          <w:lang w:eastAsia="en-GB"/>
        </w:rPr>
        <w:t xml:space="preserve"> </w:t>
      </w:r>
      <w:r w:rsidR="003D63DF" w:rsidRPr="0051568B">
        <w:rPr>
          <w:rFonts w:ascii="Times New Roman" w:eastAsia="Times New Roman" w:hAnsi="Times New Roman" w:cs="Times New Roman"/>
          <w:noProof/>
          <w:color w:val="000000" w:themeColor="text1"/>
          <w:lang w:eastAsia="en-GB"/>
        </w:rPr>
        <w:t xml:space="preserve">As a result </w:t>
      </w:r>
      <w:r w:rsidR="003D63DF" w:rsidRPr="00733873">
        <w:rPr>
          <w:rFonts w:ascii="Times New Roman" w:eastAsia="Times New Roman" w:hAnsi="Times New Roman" w:cs="Times New Roman"/>
          <w:noProof/>
          <w:color w:val="000000" w:themeColor="text1"/>
          <w:lang w:eastAsia="en-GB"/>
        </w:rPr>
        <w:t xml:space="preserve">of </w:t>
      </w:r>
      <w:r w:rsidR="00172EF7" w:rsidRPr="00733873">
        <w:rPr>
          <w:rFonts w:ascii="Times New Roman" w:eastAsia="Times New Roman" w:hAnsi="Times New Roman" w:cs="Times New Roman"/>
          <w:noProof/>
          <w:color w:val="000000" w:themeColor="text1"/>
          <w:lang w:eastAsia="en-GB"/>
        </w:rPr>
        <w:t xml:space="preserve"> </w:t>
      </w:r>
      <w:r w:rsidR="003D63DF" w:rsidRPr="00733873">
        <w:rPr>
          <w:rFonts w:ascii="Times New Roman" w:eastAsia="Times New Roman" w:hAnsi="Times New Roman" w:cs="Times New Roman"/>
          <w:noProof/>
          <w:color w:val="000000" w:themeColor="text1"/>
          <w:lang w:eastAsia="en-GB"/>
        </w:rPr>
        <w:t>extreme</w:t>
      </w:r>
      <w:r w:rsidR="003D63DF" w:rsidRPr="0051568B">
        <w:rPr>
          <w:rFonts w:ascii="Times New Roman" w:eastAsia="Times New Roman" w:hAnsi="Times New Roman" w:cs="Times New Roman"/>
          <w:noProof/>
          <w:color w:val="000000" w:themeColor="text1"/>
          <w:lang w:eastAsia="en-GB"/>
        </w:rPr>
        <w:t xml:space="preserve"> </w:t>
      </w:r>
      <w:r w:rsidR="007E0D8A" w:rsidRPr="0051568B">
        <w:rPr>
          <w:rFonts w:ascii="Times New Roman" w:eastAsia="Times New Roman" w:hAnsi="Times New Roman" w:cs="Times New Roman"/>
          <w:noProof/>
          <w:color w:val="000000" w:themeColor="text1"/>
          <w:lang w:eastAsia="en-GB"/>
        </w:rPr>
        <w:t>temperatures, the film of</w:t>
      </w:r>
      <w:r w:rsidR="00172EF7" w:rsidRPr="0051568B">
        <w:rPr>
          <w:rFonts w:ascii="Times New Roman" w:eastAsia="Times New Roman" w:hAnsi="Times New Roman" w:cs="Times New Roman"/>
          <w:noProof/>
          <w:color w:val="000000" w:themeColor="text1"/>
          <w:lang w:eastAsia="en-GB"/>
        </w:rPr>
        <w:t xml:space="preserve"> lubricat</w:t>
      </w:r>
      <w:r w:rsidR="003D63DF" w:rsidRPr="0051568B">
        <w:rPr>
          <w:rFonts w:ascii="Times New Roman" w:eastAsia="Times New Roman" w:hAnsi="Times New Roman" w:cs="Times New Roman"/>
          <w:noProof/>
          <w:color w:val="000000" w:themeColor="text1"/>
          <w:lang w:eastAsia="en-GB"/>
        </w:rPr>
        <w:t xml:space="preserve">ing oil </w:t>
      </w:r>
      <w:r w:rsidR="003D63DF" w:rsidRPr="00733873">
        <w:rPr>
          <w:rFonts w:ascii="Times New Roman" w:eastAsia="Times New Roman" w:hAnsi="Times New Roman" w:cs="Times New Roman"/>
          <w:noProof/>
          <w:color w:val="000000" w:themeColor="text1"/>
          <w:lang w:eastAsia="en-GB"/>
        </w:rPr>
        <w:t xml:space="preserve">becomes </w:t>
      </w:r>
      <w:r w:rsidR="007E0D8A" w:rsidRPr="00733873">
        <w:rPr>
          <w:rFonts w:ascii="Times New Roman" w:eastAsia="Times New Roman" w:hAnsi="Times New Roman" w:cs="Times New Roman"/>
          <w:noProof/>
          <w:color w:val="000000" w:themeColor="text1"/>
          <w:lang w:eastAsia="en-GB"/>
        </w:rPr>
        <w:t xml:space="preserve"> oxidized</w:t>
      </w:r>
      <w:r w:rsidR="007E0D8A" w:rsidRPr="0051568B">
        <w:rPr>
          <w:rFonts w:ascii="Times New Roman" w:eastAsia="Times New Roman" w:hAnsi="Times New Roman" w:cs="Times New Roman"/>
          <w:noProof/>
          <w:color w:val="000000" w:themeColor="text1"/>
          <w:lang w:eastAsia="en-GB"/>
        </w:rPr>
        <w:t xml:space="preserve"> </w:t>
      </w:r>
      <w:r w:rsidR="003D63DF" w:rsidRPr="0051568B">
        <w:rPr>
          <w:rFonts w:ascii="Times New Roman" w:eastAsia="Times New Roman" w:hAnsi="Times New Roman" w:cs="Times New Roman"/>
          <w:noProof/>
          <w:color w:val="000000" w:themeColor="text1"/>
          <w:lang w:eastAsia="en-GB"/>
        </w:rPr>
        <w:t>and deposits</w:t>
      </w:r>
      <w:r w:rsidR="00172EF7" w:rsidRPr="0051568B">
        <w:rPr>
          <w:rFonts w:ascii="Times New Roman" w:eastAsia="Times New Roman" w:hAnsi="Times New Roman" w:cs="Times New Roman"/>
          <w:noProof/>
          <w:color w:val="000000" w:themeColor="text1"/>
          <w:lang w:eastAsia="en-GB"/>
        </w:rPr>
        <w:t xml:space="preserve"> carbon on the surface</w:t>
      </w:r>
      <w:r w:rsidR="007E0D8A" w:rsidRPr="0051568B">
        <w:rPr>
          <w:rFonts w:ascii="Times New Roman" w:eastAsia="Times New Roman" w:hAnsi="Times New Roman" w:cs="Times New Roman"/>
          <w:noProof/>
          <w:color w:val="000000" w:themeColor="text1"/>
          <w:lang w:eastAsia="en-GB"/>
        </w:rPr>
        <w:t xml:space="preserve"> of the cylinder</w:t>
      </w:r>
      <w:r w:rsidR="00172EF7" w:rsidRPr="0051568B">
        <w:rPr>
          <w:rFonts w:ascii="Times New Roman" w:eastAsia="Times New Roman" w:hAnsi="Times New Roman" w:cs="Times New Roman"/>
          <w:noProof/>
          <w:color w:val="000000" w:themeColor="text1"/>
          <w:lang w:eastAsia="en-GB"/>
        </w:rPr>
        <w:t xml:space="preserve">. This will result in piston seizure. </w:t>
      </w:r>
      <w:r w:rsidR="007E0D8A" w:rsidRPr="0051568B">
        <w:rPr>
          <w:rFonts w:ascii="Times New Roman" w:eastAsia="Times New Roman" w:hAnsi="Times New Roman" w:cs="Times New Roman"/>
          <w:noProof/>
          <w:color w:val="000000" w:themeColor="text1"/>
          <w:lang w:eastAsia="en-GB"/>
        </w:rPr>
        <w:t>L</w:t>
      </w:r>
      <w:r w:rsidR="00172EF7" w:rsidRPr="0051568B">
        <w:rPr>
          <w:rFonts w:ascii="Times New Roman" w:eastAsia="Times New Roman" w:hAnsi="Times New Roman" w:cs="Times New Roman"/>
          <w:noProof/>
          <w:color w:val="000000" w:themeColor="text1"/>
          <w:lang w:eastAsia="en-GB"/>
        </w:rPr>
        <w:t>arge temperature differences</w:t>
      </w:r>
      <w:r w:rsidR="007E0D8A" w:rsidRPr="0051568B">
        <w:rPr>
          <w:rFonts w:ascii="Times New Roman" w:eastAsia="Times New Roman" w:hAnsi="Times New Roman" w:cs="Times New Roman"/>
          <w:noProof/>
          <w:color w:val="000000" w:themeColor="text1"/>
          <w:lang w:eastAsia="en-GB"/>
        </w:rPr>
        <w:t xml:space="preserve"> due to overheating may lead to </w:t>
      </w:r>
      <w:r w:rsidR="00172EF7" w:rsidRPr="0051568B">
        <w:rPr>
          <w:rFonts w:ascii="Times New Roman" w:eastAsia="Times New Roman" w:hAnsi="Times New Roman" w:cs="Times New Roman"/>
          <w:noProof/>
          <w:color w:val="000000" w:themeColor="text1"/>
          <w:lang w:eastAsia="en-GB"/>
        </w:rPr>
        <w:t xml:space="preserve">distortion of the engine components due to the thermal stresses </w:t>
      </w:r>
      <w:r w:rsidR="007E0D8A" w:rsidRPr="0051568B">
        <w:rPr>
          <w:rFonts w:ascii="Times New Roman" w:eastAsia="Times New Roman" w:hAnsi="Times New Roman" w:cs="Times New Roman"/>
          <w:noProof/>
          <w:color w:val="000000" w:themeColor="text1"/>
          <w:lang w:eastAsia="en-GB"/>
        </w:rPr>
        <w:t>which occur. This makes it necessary for</w:t>
      </w:r>
      <w:r w:rsidR="00172EF7" w:rsidRPr="0051568B">
        <w:rPr>
          <w:rFonts w:ascii="Times New Roman" w:eastAsia="Times New Roman" w:hAnsi="Times New Roman" w:cs="Times New Roman"/>
          <w:noProof/>
          <w:color w:val="000000" w:themeColor="text1"/>
          <w:lang w:eastAsia="en-GB"/>
        </w:rPr>
        <w:t xml:space="preserve"> temperature var</w:t>
      </w:r>
      <w:r w:rsidR="00E1405B" w:rsidRPr="0051568B">
        <w:rPr>
          <w:rFonts w:ascii="Times New Roman" w:eastAsia="Times New Roman" w:hAnsi="Times New Roman" w:cs="Times New Roman"/>
          <w:noProof/>
          <w:color w:val="000000" w:themeColor="text1"/>
          <w:lang w:eastAsia="en-GB"/>
        </w:rPr>
        <w:t xml:space="preserve">iation to be kept to a minimum. </w:t>
      </w:r>
      <w:r w:rsidR="007E0D8A" w:rsidRPr="0051568B">
        <w:rPr>
          <w:rFonts w:ascii="Times New Roman" w:eastAsia="Times New Roman" w:hAnsi="Times New Roman" w:cs="Times New Roman"/>
          <w:noProof/>
          <w:color w:val="000000" w:themeColor="text1"/>
          <w:lang w:eastAsia="en-GB"/>
        </w:rPr>
        <w:t>Also</w:t>
      </w:r>
      <w:r w:rsidR="00912E50" w:rsidRPr="0051568B">
        <w:rPr>
          <w:rFonts w:ascii="Times New Roman" w:eastAsia="Times New Roman" w:hAnsi="Times New Roman" w:cs="Times New Roman"/>
          <w:noProof/>
          <w:color w:val="000000" w:themeColor="text1"/>
          <w:lang w:eastAsia="en-GB"/>
        </w:rPr>
        <w:t>,</w:t>
      </w:r>
      <w:r w:rsidR="007E0D8A" w:rsidRPr="0051568B">
        <w:rPr>
          <w:rFonts w:ascii="Times New Roman" w:eastAsia="Times New Roman" w:hAnsi="Times New Roman" w:cs="Times New Roman"/>
          <w:noProof/>
          <w:color w:val="000000" w:themeColor="text1"/>
          <w:lang w:eastAsia="en-GB"/>
        </w:rPr>
        <w:t xml:space="preserve"> h</w:t>
      </w:r>
      <w:r w:rsidR="00C55B4B" w:rsidRPr="0051568B">
        <w:rPr>
          <w:rFonts w:ascii="Times New Roman" w:eastAsia="Times New Roman" w:hAnsi="Times New Roman" w:cs="Times New Roman"/>
          <w:noProof/>
          <w:color w:val="000000" w:themeColor="text1"/>
          <w:lang w:eastAsia="en-GB"/>
        </w:rPr>
        <w:t>igher temperatures</w:t>
      </w:r>
      <w:r w:rsidR="00172EF7" w:rsidRPr="0051568B">
        <w:rPr>
          <w:rFonts w:ascii="Times New Roman" w:eastAsia="Times New Roman" w:hAnsi="Times New Roman" w:cs="Times New Roman"/>
          <w:noProof/>
          <w:color w:val="000000" w:themeColor="text1"/>
          <w:lang w:eastAsia="en-GB"/>
        </w:rPr>
        <w:t xml:space="preserve"> lower the volu</w:t>
      </w:r>
      <w:r w:rsidR="00E1405B" w:rsidRPr="0051568B">
        <w:rPr>
          <w:rFonts w:ascii="Times New Roman" w:eastAsia="Times New Roman" w:hAnsi="Times New Roman" w:cs="Times New Roman"/>
          <w:noProof/>
          <w:color w:val="000000" w:themeColor="text1"/>
          <w:lang w:eastAsia="en-GB"/>
        </w:rPr>
        <w:t xml:space="preserve">metric efficiency of the engine </w:t>
      </w:r>
      <w:r w:rsidR="00D31BC3" w:rsidRPr="0051568B">
        <w:rPr>
          <w:rFonts w:ascii="Times New Roman" w:eastAsia="Times New Roman" w:hAnsi="Times New Roman" w:cs="Times New Roman"/>
          <w:noProof/>
          <w:color w:val="000000" w:themeColor="text1"/>
          <w:lang w:eastAsia="en-GB"/>
        </w:rPr>
        <w:t>(</w:t>
      </w:r>
      <w:r w:rsidR="00D31BC3" w:rsidRPr="0051568B">
        <w:rPr>
          <w:rStyle w:val="selectable"/>
          <w:rFonts w:ascii="Times New Roman" w:hAnsi="Times New Roman" w:cs="Times New Roman"/>
          <w:color w:val="000000" w:themeColor="text1"/>
        </w:rPr>
        <w:t>Hill, 2017)</w:t>
      </w:r>
      <w:r w:rsidR="00E1405B" w:rsidRPr="0051568B">
        <w:rPr>
          <w:rFonts w:ascii="Times New Roman" w:eastAsia="Times New Roman" w:hAnsi="Times New Roman" w:cs="Times New Roman"/>
          <w:noProof/>
          <w:color w:val="000000" w:themeColor="text1"/>
          <w:lang w:eastAsia="en-GB"/>
        </w:rPr>
        <w:t xml:space="preserve">. </w:t>
      </w:r>
      <w:r w:rsidR="00124289" w:rsidRPr="0051568B">
        <w:rPr>
          <w:rFonts w:ascii="Times New Roman" w:eastAsia="Times New Roman" w:hAnsi="Times New Roman" w:cs="Times New Roman"/>
          <w:noProof/>
          <w:color w:val="000000" w:themeColor="text1"/>
          <w:lang w:eastAsia="en-GB"/>
        </w:rPr>
        <w:t xml:space="preserve">In </w:t>
      </w:r>
      <w:r w:rsidR="00C23DD6" w:rsidRPr="0051568B">
        <w:rPr>
          <w:rFonts w:ascii="Times New Roman" w:eastAsia="Times New Roman" w:hAnsi="Times New Roman" w:cs="Times New Roman"/>
          <w:noProof/>
          <w:color w:val="000000" w:themeColor="text1"/>
          <w:lang w:eastAsia="en-GB"/>
        </w:rPr>
        <w:t>addition</w:t>
      </w:r>
      <w:r w:rsidR="00C23DD6" w:rsidRPr="0051568B">
        <w:rPr>
          <w:rFonts w:ascii="Times New Roman" w:eastAsia="Times New Roman" w:hAnsi="Times New Roman" w:cs="Times New Roman"/>
          <w:color w:val="000000" w:themeColor="text1"/>
          <w:lang w:eastAsia="en-GB"/>
        </w:rPr>
        <w:t>,</w:t>
      </w:r>
      <w:r w:rsidR="00124289" w:rsidRPr="0051568B">
        <w:rPr>
          <w:rFonts w:ascii="Times New Roman" w:eastAsia="Times New Roman" w:hAnsi="Times New Roman" w:cs="Times New Roman"/>
          <w:color w:val="000000" w:themeColor="text1"/>
          <w:lang w:eastAsia="en-GB"/>
        </w:rPr>
        <w:t xml:space="preserve"> the running of the engine is also subject to the laws of </w:t>
      </w:r>
      <w:r w:rsidR="00C23DD6" w:rsidRPr="0051568B">
        <w:rPr>
          <w:rFonts w:ascii="Times New Roman" w:eastAsia="Times New Roman" w:hAnsi="Times New Roman" w:cs="Times New Roman"/>
          <w:color w:val="000000" w:themeColor="text1"/>
          <w:lang w:eastAsia="en-GB"/>
        </w:rPr>
        <w:t>thermodynamics, which</w:t>
      </w:r>
      <w:r w:rsidR="00124289" w:rsidRPr="0051568B">
        <w:rPr>
          <w:rFonts w:ascii="Times New Roman" w:eastAsia="Times New Roman" w:hAnsi="Times New Roman" w:cs="Times New Roman"/>
          <w:color w:val="000000" w:themeColor="text1"/>
          <w:lang w:eastAsia="en-GB"/>
        </w:rPr>
        <w:t xml:space="preserve"> </w:t>
      </w:r>
      <w:r w:rsidR="00124289" w:rsidRPr="0051568B">
        <w:rPr>
          <w:rFonts w:ascii="Times New Roman" w:eastAsia="Times New Roman" w:hAnsi="Times New Roman" w:cs="Times New Roman"/>
          <w:noProof/>
          <w:color w:val="000000" w:themeColor="text1"/>
          <w:lang w:eastAsia="en-GB"/>
        </w:rPr>
        <w:t>are referenced</w:t>
      </w:r>
      <w:r w:rsidR="00124289" w:rsidRPr="0051568B">
        <w:rPr>
          <w:rFonts w:ascii="Times New Roman" w:eastAsia="Times New Roman" w:hAnsi="Times New Roman" w:cs="Times New Roman"/>
          <w:color w:val="000000" w:themeColor="text1"/>
          <w:lang w:eastAsia="en-GB"/>
        </w:rPr>
        <w:t xml:space="preserve"> below. </w:t>
      </w:r>
      <w:r w:rsidR="00D81DF7" w:rsidRPr="0051568B">
        <w:rPr>
          <w:rFonts w:ascii="Times New Roman" w:eastAsia="Times New Roman" w:hAnsi="Times New Roman" w:cs="Times New Roman"/>
          <w:color w:val="000000" w:themeColor="text1"/>
          <w:lang w:eastAsia="en-GB"/>
        </w:rPr>
        <w:t>D</w:t>
      </w:r>
      <w:r w:rsidR="0036649E" w:rsidRPr="0051568B">
        <w:rPr>
          <w:rFonts w:ascii="Times New Roman" w:eastAsia="Times New Roman" w:hAnsi="Times New Roman" w:cs="Times New Roman"/>
          <w:color w:val="000000" w:themeColor="text1"/>
          <w:lang w:eastAsia="en-GB"/>
        </w:rPr>
        <w:t xml:space="preserve">uring the internal combustion </w:t>
      </w:r>
      <w:r w:rsidR="0036649E" w:rsidRPr="0051568B">
        <w:rPr>
          <w:rFonts w:ascii="Times New Roman" w:eastAsia="Times New Roman" w:hAnsi="Times New Roman" w:cs="Times New Roman"/>
          <w:noProof/>
          <w:color w:val="000000" w:themeColor="text1"/>
          <w:lang w:eastAsia="en-GB"/>
        </w:rPr>
        <w:t>process</w:t>
      </w:r>
      <w:r w:rsidR="00F5417F" w:rsidRPr="0051568B">
        <w:rPr>
          <w:rFonts w:ascii="Times New Roman" w:eastAsia="Times New Roman" w:hAnsi="Times New Roman" w:cs="Times New Roman"/>
          <w:noProof/>
          <w:color w:val="000000" w:themeColor="text1"/>
          <w:lang w:eastAsia="en-GB"/>
        </w:rPr>
        <w:t>,</w:t>
      </w:r>
      <w:r w:rsidR="0036649E" w:rsidRPr="0051568B">
        <w:rPr>
          <w:rFonts w:ascii="Times New Roman" w:eastAsia="Times New Roman" w:hAnsi="Times New Roman" w:cs="Times New Roman"/>
          <w:color w:val="000000" w:themeColor="text1"/>
          <w:lang w:eastAsia="en-GB"/>
        </w:rPr>
        <w:t xml:space="preserve"> </w:t>
      </w:r>
      <w:r w:rsidR="00D81DF7" w:rsidRPr="0051568B">
        <w:rPr>
          <w:rFonts w:ascii="Times New Roman" w:eastAsia="Times New Roman" w:hAnsi="Times New Roman" w:cs="Times New Roman"/>
          <w:color w:val="000000" w:themeColor="text1"/>
          <w:lang w:eastAsia="en-GB"/>
        </w:rPr>
        <w:t>the</w:t>
      </w:r>
      <w:r w:rsidR="000C59E1" w:rsidRPr="0051568B">
        <w:rPr>
          <w:rFonts w:ascii="Times New Roman" w:eastAsia="Times New Roman" w:hAnsi="Times New Roman" w:cs="Times New Roman"/>
          <w:color w:val="000000" w:themeColor="text1"/>
          <w:lang w:eastAsia="en-GB"/>
        </w:rPr>
        <w:t xml:space="preserve"> air/fuel mixer </w:t>
      </w:r>
      <w:r w:rsidR="00D81DF7" w:rsidRPr="0051568B">
        <w:rPr>
          <w:rFonts w:ascii="Times New Roman" w:eastAsia="Times New Roman" w:hAnsi="Times New Roman" w:cs="Times New Roman"/>
          <w:color w:val="000000" w:themeColor="text1"/>
          <w:lang w:eastAsia="en-GB"/>
        </w:rPr>
        <w:t xml:space="preserve">generates </w:t>
      </w:r>
      <w:r w:rsidR="00D81DF7" w:rsidRPr="0051568B">
        <w:rPr>
          <w:rFonts w:ascii="Times New Roman" w:eastAsia="Times New Roman" w:hAnsi="Times New Roman" w:cs="Times New Roman"/>
          <w:noProof/>
          <w:color w:val="000000" w:themeColor="text1"/>
          <w:lang w:eastAsia="en-GB"/>
        </w:rPr>
        <w:t>a number of</w:t>
      </w:r>
      <w:r w:rsidR="00D81DF7" w:rsidRPr="0051568B">
        <w:rPr>
          <w:rFonts w:ascii="Times New Roman" w:eastAsia="Times New Roman" w:hAnsi="Times New Roman" w:cs="Times New Roman"/>
          <w:color w:val="000000" w:themeColor="text1"/>
          <w:lang w:eastAsia="en-GB"/>
        </w:rPr>
        <w:t xml:space="preserve"> </w:t>
      </w:r>
      <w:r w:rsidR="0036649E" w:rsidRPr="0051568B">
        <w:rPr>
          <w:rFonts w:ascii="Times New Roman" w:eastAsia="Times New Roman" w:hAnsi="Times New Roman" w:cs="Times New Roman"/>
          <w:noProof/>
          <w:color w:val="000000" w:themeColor="text1"/>
          <w:lang w:eastAsia="en-GB"/>
        </w:rPr>
        <w:t>by-</w:t>
      </w:r>
      <w:r w:rsidR="00D81DF7" w:rsidRPr="0051568B">
        <w:rPr>
          <w:rFonts w:ascii="Times New Roman" w:eastAsia="Times New Roman" w:hAnsi="Times New Roman" w:cs="Times New Roman"/>
          <w:noProof/>
          <w:color w:val="000000" w:themeColor="text1"/>
          <w:lang w:eastAsia="en-GB"/>
        </w:rPr>
        <w:t>products</w:t>
      </w:r>
      <w:r w:rsidR="0036649E" w:rsidRPr="0051568B">
        <w:rPr>
          <w:rFonts w:ascii="Times New Roman" w:eastAsia="Times New Roman" w:hAnsi="Times New Roman" w:cs="Times New Roman"/>
          <w:color w:val="000000" w:themeColor="text1"/>
          <w:lang w:eastAsia="en-GB"/>
        </w:rPr>
        <w:t>. W</w:t>
      </w:r>
      <w:r w:rsidR="00D81DF7" w:rsidRPr="0051568B">
        <w:rPr>
          <w:rFonts w:ascii="Times New Roman" w:eastAsia="Times New Roman" w:hAnsi="Times New Roman" w:cs="Times New Roman"/>
          <w:color w:val="000000" w:themeColor="text1"/>
          <w:lang w:eastAsia="en-GB"/>
        </w:rPr>
        <w:t xml:space="preserve">ith the engine warmed to its </w:t>
      </w:r>
      <w:r w:rsidR="00D81DF7" w:rsidRPr="0051568B">
        <w:rPr>
          <w:rFonts w:ascii="Times New Roman" w:eastAsia="Times New Roman" w:hAnsi="Times New Roman" w:cs="Times New Roman"/>
          <w:noProof/>
          <w:color w:val="000000" w:themeColor="text1"/>
          <w:lang w:eastAsia="en-GB"/>
        </w:rPr>
        <w:t>normal</w:t>
      </w:r>
      <w:r w:rsidR="00D81DF7" w:rsidRPr="0051568B">
        <w:rPr>
          <w:rFonts w:ascii="Times New Roman" w:eastAsia="Times New Roman" w:hAnsi="Times New Roman" w:cs="Times New Roman"/>
          <w:color w:val="000000" w:themeColor="text1"/>
          <w:lang w:eastAsia="en-GB"/>
        </w:rPr>
        <w:t xml:space="preserve"> operating temperature and running with a </w:t>
      </w:r>
      <w:r w:rsidR="00A549BB" w:rsidRPr="0051568B">
        <w:rPr>
          <w:rFonts w:ascii="Times New Roman" w:eastAsia="Times New Roman" w:hAnsi="Times New Roman" w:cs="Times New Roman"/>
          <w:noProof/>
          <w:color w:val="000000" w:themeColor="text1"/>
          <w:lang w:eastAsia="en-GB"/>
        </w:rPr>
        <w:t>stoichio</w:t>
      </w:r>
      <w:r w:rsidR="00D81DF7" w:rsidRPr="0051568B">
        <w:rPr>
          <w:rFonts w:ascii="Times New Roman" w:eastAsia="Times New Roman" w:hAnsi="Times New Roman" w:cs="Times New Roman"/>
          <w:noProof/>
          <w:color w:val="000000" w:themeColor="text1"/>
          <w:lang w:eastAsia="en-GB"/>
        </w:rPr>
        <w:t>metric</w:t>
      </w:r>
      <w:r w:rsidR="00D81DF7" w:rsidRPr="0051568B">
        <w:rPr>
          <w:rFonts w:ascii="Times New Roman" w:eastAsia="Times New Roman" w:hAnsi="Times New Roman" w:cs="Times New Roman"/>
          <w:color w:val="000000" w:themeColor="text1"/>
          <w:lang w:eastAsia="en-GB"/>
        </w:rPr>
        <w:t xml:space="preserve"> mixture composition (</w:t>
      </w:r>
      <m:oMath>
        <m:r>
          <w:rPr>
            <w:rFonts w:ascii="Cambria Math" w:eastAsia="Times New Roman" w:hAnsi="Cambria Math" w:cs="Times New Roman"/>
            <w:color w:val="000000" w:themeColor="text1"/>
            <w:lang w:eastAsia="en-GB"/>
          </w:rPr>
          <m:t>λ=1)</m:t>
        </m:r>
      </m:oMath>
      <w:r w:rsidR="0036649E" w:rsidRPr="0051568B">
        <w:rPr>
          <w:rFonts w:ascii="Times New Roman" w:eastAsia="Times New Roman" w:hAnsi="Times New Roman" w:cs="Times New Roman"/>
          <w:color w:val="000000" w:themeColor="text1"/>
          <w:lang w:eastAsia="en-GB"/>
        </w:rPr>
        <w:t xml:space="preserve"> the proportion of these by-</w:t>
      </w:r>
      <w:r w:rsidR="00D81DF7" w:rsidRPr="0051568B">
        <w:rPr>
          <w:rFonts w:ascii="Times New Roman" w:eastAsia="Times New Roman" w:hAnsi="Times New Roman" w:cs="Times New Roman"/>
          <w:color w:val="000000" w:themeColor="text1"/>
          <w:lang w:eastAsia="en-GB"/>
        </w:rPr>
        <w:t>products in the engine untreated emissions (exhaust gas after combustion, but before treatment) is about 1% of the total exhaust gas quan</w:t>
      </w:r>
      <w:r w:rsidR="0036649E" w:rsidRPr="0051568B">
        <w:rPr>
          <w:rFonts w:ascii="Times New Roman" w:eastAsia="Times New Roman" w:hAnsi="Times New Roman" w:cs="Times New Roman"/>
          <w:color w:val="000000" w:themeColor="text1"/>
          <w:lang w:eastAsia="en-GB"/>
        </w:rPr>
        <w:t>t</w:t>
      </w:r>
      <w:r w:rsidR="00D81DF7" w:rsidRPr="0051568B">
        <w:rPr>
          <w:rFonts w:ascii="Times New Roman" w:eastAsia="Times New Roman" w:hAnsi="Times New Roman" w:cs="Times New Roman"/>
          <w:color w:val="000000" w:themeColor="text1"/>
          <w:lang w:eastAsia="en-GB"/>
        </w:rPr>
        <w:t>ity</w:t>
      </w:r>
      <w:r w:rsidR="006806CF">
        <w:rPr>
          <w:rFonts w:ascii="Times New Roman" w:eastAsia="Times New Roman" w:hAnsi="Times New Roman" w:cs="Times New Roman"/>
          <w:color w:val="000000" w:themeColor="text1"/>
          <w:lang w:eastAsia="en-GB"/>
        </w:rPr>
        <w:t xml:space="preserve"> </w:t>
      </w:r>
      <w:r w:rsidR="006806CF" w:rsidRPr="0051568B">
        <w:rPr>
          <w:rFonts w:ascii="Times New Roman" w:hAnsi="Times New Roman" w:cs="Times New Roman"/>
          <w:color w:val="000000" w:themeColor="text1"/>
        </w:rPr>
        <w:t>(</w:t>
      </w:r>
      <w:r w:rsidR="006806CF" w:rsidRPr="0051568B">
        <w:rPr>
          <w:rStyle w:val="value"/>
          <w:rFonts w:ascii="Times New Roman" w:hAnsi="Times New Roman" w:cs="Times New Roman"/>
          <w:color w:val="000000" w:themeColor="text1"/>
        </w:rPr>
        <w:t>Hochkönig, 1992)</w:t>
      </w:r>
      <w:r w:rsidR="00D81DF7" w:rsidRPr="0051568B">
        <w:rPr>
          <w:rFonts w:ascii="Times New Roman" w:eastAsia="Times New Roman" w:hAnsi="Times New Roman" w:cs="Times New Roman"/>
          <w:color w:val="000000" w:themeColor="text1"/>
          <w:lang w:eastAsia="en-GB"/>
        </w:rPr>
        <w:t xml:space="preserve">. The most significant of </w:t>
      </w:r>
      <w:r w:rsidR="00D175FA" w:rsidRPr="0051568B">
        <w:rPr>
          <w:rFonts w:ascii="Times New Roman" w:eastAsia="Times New Roman" w:hAnsi="Times New Roman" w:cs="Times New Roman"/>
          <w:color w:val="000000" w:themeColor="text1"/>
          <w:lang w:eastAsia="en-GB"/>
        </w:rPr>
        <w:t>these combustion by-</w:t>
      </w:r>
      <w:r w:rsidR="00D81DF7" w:rsidRPr="0051568B">
        <w:rPr>
          <w:rFonts w:ascii="Times New Roman" w:eastAsia="Times New Roman" w:hAnsi="Times New Roman" w:cs="Times New Roman"/>
          <w:color w:val="000000" w:themeColor="text1"/>
          <w:lang w:eastAsia="en-GB"/>
        </w:rPr>
        <w:t xml:space="preserve">products are </w:t>
      </w:r>
      <w:r w:rsidR="002866FD" w:rsidRPr="0051568B">
        <w:rPr>
          <w:rFonts w:ascii="Times New Roman" w:eastAsia="Times New Roman" w:hAnsi="Times New Roman" w:cs="Times New Roman"/>
          <w:color w:val="000000" w:themeColor="text1"/>
          <w:lang w:eastAsia="en-GB"/>
        </w:rPr>
        <w:t>Hydrocarbons (HC), Carbon monoxide (CO),</w:t>
      </w:r>
      <w:r w:rsidR="007E3CB1" w:rsidRPr="0051568B">
        <w:rPr>
          <w:rFonts w:ascii="Times New Roman" w:eastAsia="Times New Roman" w:hAnsi="Times New Roman" w:cs="Times New Roman"/>
          <w:color w:val="000000" w:themeColor="text1"/>
          <w:lang w:eastAsia="en-GB"/>
        </w:rPr>
        <w:t xml:space="preserve"> and Nitrous oxides (NO</w:t>
      </w:r>
      <w:r w:rsidR="00D81DF7" w:rsidRPr="0051568B">
        <w:rPr>
          <w:rFonts w:ascii="Times New Roman" w:eastAsia="Times New Roman" w:hAnsi="Times New Roman" w:cs="Times New Roman"/>
          <w:color w:val="000000" w:themeColor="text1"/>
          <w:lang w:eastAsia="en-GB"/>
        </w:rPr>
        <w:t>x).</w:t>
      </w:r>
      <w:r w:rsidR="00E10E72" w:rsidRPr="0051568B">
        <w:rPr>
          <w:rFonts w:ascii="Times New Roman" w:eastAsia="Times New Roman" w:hAnsi="Times New Roman" w:cs="Times New Roman"/>
          <w:color w:val="000000" w:themeColor="text1"/>
          <w:lang w:eastAsia="en-GB"/>
        </w:rPr>
        <w:t xml:space="preserve"> </w:t>
      </w:r>
      <w:r w:rsidR="00A549BB" w:rsidRPr="0051568B">
        <w:rPr>
          <w:rFonts w:ascii="Times New Roman" w:eastAsia="Times New Roman" w:hAnsi="Times New Roman" w:cs="Times New Roman"/>
          <w:color w:val="000000" w:themeColor="text1"/>
          <w:lang w:eastAsia="en-GB"/>
        </w:rPr>
        <w:t>Therefore,</w:t>
      </w:r>
      <w:r w:rsidR="00B34A1C" w:rsidRPr="0051568B">
        <w:rPr>
          <w:rFonts w:ascii="Times New Roman" w:eastAsia="Times New Roman" w:hAnsi="Times New Roman" w:cs="Times New Roman"/>
          <w:color w:val="000000" w:themeColor="text1"/>
          <w:lang w:eastAsia="en-GB"/>
        </w:rPr>
        <w:t xml:space="preserve"> </w:t>
      </w:r>
      <w:r w:rsidR="00E10E72" w:rsidRPr="0051568B">
        <w:rPr>
          <w:rFonts w:ascii="Times New Roman" w:eastAsia="Times New Roman" w:hAnsi="Times New Roman" w:cs="Times New Roman"/>
          <w:color w:val="000000" w:themeColor="text1"/>
          <w:lang w:eastAsia="en-GB"/>
        </w:rPr>
        <w:t>these</w:t>
      </w:r>
      <w:r w:rsidR="00A549BB" w:rsidRPr="0051568B">
        <w:rPr>
          <w:rFonts w:ascii="Times New Roman" w:eastAsia="Times New Roman" w:hAnsi="Times New Roman" w:cs="Times New Roman"/>
          <w:color w:val="000000" w:themeColor="text1"/>
          <w:lang w:eastAsia="en-GB"/>
        </w:rPr>
        <w:t xml:space="preserve"> by-product pollutant</w:t>
      </w:r>
      <w:r w:rsidR="00E10E72" w:rsidRPr="0051568B">
        <w:rPr>
          <w:rFonts w:ascii="Times New Roman" w:eastAsia="Times New Roman" w:hAnsi="Times New Roman" w:cs="Times New Roman"/>
          <w:color w:val="000000" w:themeColor="text1"/>
          <w:lang w:eastAsia="en-GB"/>
        </w:rPr>
        <w:t>s</w:t>
      </w:r>
      <w:r w:rsidR="00B34A1C" w:rsidRPr="0051568B">
        <w:rPr>
          <w:rFonts w:ascii="Times New Roman" w:eastAsia="Times New Roman" w:hAnsi="Times New Roman" w:cs="Times New Roman"/>
          <w:color w:val="000000" w:themeColor="text1"/>
          <w:lang w:eastAsia="en-GB"/>
        </w:rPr>
        <w:t xml:space="preserve"> are </w:t>
      </w:r>
      <w:r w:rsidR="00E10E72" w:rsidRPr="0051568B">
        <w:rPr>
          <w:rFonts w:ascii="Times New Roman" w:eastAsia="Times New Roman" w:hAnsi="Times New Roman" w:cs="Times New Roman"/>
          <w:color w:val="000000" w:themeColor="text1"/>
          <w:lang w:eastAsia="en-GB"/>
        </w:rPr>
        <w:t>a main issue in</w:t>
      </w:r>
      <w:r w:rsidR="00B34A1C" w:rsidRPr="0051568B">
        <w:rPr>
          <w:rFonts w:ascii="Times New Roman" w:eastAsia="Times New Roman" w:hAnsi="Times New Roman" w:cs="Times New Roman"/>
          <w:color w:val="000000" w:themeColor="text1"/>
          <w:lang w:eastAsia="en-GB"/>
        </w:rPr>
        <w:t xml:space="preserve"> global warming (Bosch, 2006).</w:t>
      </w:r>
      <w:r w:rsidR="00E1405B" w:rsidRPr="0051568B">
        <w:rPr>
          <w:rFonts w:ascii="Times New Roman" w:eastAsia="Times New Roman" w:hAnsi="Times New Roman" w:cs="Times New Roman"/>
          <w:noProof/>
          <w:color w:val="000000" w:themeColor="text1"/>
          <w:lang w:eastAsia="en-GB"/>
        </w:rPr>
        <w:t xml:space="preserve"> </w:t>
      </w:r>
      <w:r w:rsidR="00A91847" w:rsidRPr="0051568B">
        <w:rPr>
          <w:rFonts w:ascii="Times New Roman" w:hAnsi="Times New Roman" w:cs="Times New Roman"/>
          <w:color w:val="000000" w:themeColor="text1"/>
        </w:rPr>
        <w:t>T</w:t>
      </w:r>
      <w:r w:rsidR="00B34A1C" w:rsidRPr="0051568B">
        <w:rPr>
          <w:rFonts w:ascii="Times New Roman" w:hAnsi="Times New Roman" w:cs="Times New Roman"/>
          <w:color w:val="000000" w:themeColor="text1"/>
        </w:rPr>
        <w:t xml:space="preserve">hese </w:t>
      </w:r>
      <w:r w:rsidR="00B34A1C" w:rsidRPr="0051568B">
        <w:rPr>
          <w:rFonts w:ascii="Times New Roman" w:hAnsi="Times New Roman" w:cs="Times New Roman"/>
          <w:noProof/>
          <w:color w:val="000000" w:themeColor="text1"/>
        </w:rPr>
        <w:t>by</w:t>
      </w:r>
      <w:r w:rsidR="00631983" w:rsidRPr="0051568B">
        <w:rPr>
          <w:rFonts w:ascii="Times New Roman" w:hAnsi="Times New Roman" w:cs="Times New Roman"/>
          <w:noProof/>
          <w:color w:val="000000" w:themeColor="text1"/>
        </w:rPr>
        <w:t>-</w:t>
      </w:r>
      <w:r w:rsidR="00B34A1C" w:rsidRPr="0051568B">
        <w:rPr>
          <w:rFonts w:ascii="Times New Roman" w:hAnsi="Times New Roman" w:cs="Times New Roman"/>
          <w:noProof/>
          <w:color w:val="000000" w:themeColor="text1"/>
        </w:rPr>
        <w:t>product</w:t>
      </w:r>
      <w:r w:rsidR="00A91847" w:rsidRPr="0051568B">
        <w:rPr>
          <w:rFonts w:ascii="Times New Roman" w:hAnsi="Times New Roman" w:cs="Times New Roman"/>
          <w:color w:val="000000" w:themeColor="text1"/>
        </w:rPr>
        <w:t>s</w:t>
      </w:r>
      <w:r w:rsidR="001628BB" w:rsidRPr="0051568B">
        <w:rPr>
          <w:rFonts w:ascii="Times New Roman" w:hAnsi="Times New Roman" w:cs="Times New Roman"/>
          <w:color w:val="000000" w:themeColor="text1"/>
        </w:rPr>
        <w:t xml:space="preserve"> are</w:t>
      </w:r>
      <w:r w:rsidR="00A91847" w:rsidRPr="0051568B">
        <w:rPr>
          <w:rFonts w:ascii="Times New Roman" w:hAnsi="Times New Roman" w:cs="Times New Roman"/>
          <w:color w:val="000000" w:themeColor="text1"/>
        </w:rPr>
        <w:t xml:space="preserve"> converted</w:t>
      </w:r>
      <w:r w:rsidR="00C079D2" w:rsidRPr="0051568B">
        <w:rPr>
          <w:rFonts w:ascii="Times New Roman" w:hAnsi="Times New Roman" w:cs="Times New Roman"/>
          <w:color w:val="000000" w:themeColor="text1"/>
        </w:rPr>
        <w:t xml:space="preserve"> </w:t>
      </w:r>
      <w:r w:rsidR="00A91847" w:rsidRPr="0051568B">
        <w:rPr>
          <w:rFonts w:ascii="Times New Roman" w:hAnsi="Times New Roman" w:cs="Times New Roman"/>
          <w:color w:val="000000" w:themeColor="text1"/>
        </w:rPr>
        <w:t>from</w:t>
      </w:r>
      <w:r w:rsidR="00B34A1C" w:rsidRPr="0051568B">
        <w:rPr>
          <w:rFonts w:ascii="Times New Roman" w:hAnsi="Times New Roman" w:cs="Times New Roman"/>
          <w:color w:val="000000" w:themeColor="text1"/>
        </w:rPr>
        <w:t xml:space="preserve"> </w:t>
      </w:r>
      <w:r w:rsidR="00C079D2" w:rsidRPr="0051568B">
        <w:rPr>
          <w:rFonts w:ascii="Times New Roman" w:hAnsi="Times New Roman" w:cs="Times New Roman"/>
          <w:color w:val="000000" w:themeColor="text1"/>
        </w:rPr>
        <w:t>chemical fuel energy into mechanical energy to drive the vehicle.</w:t>
      </w:r>
      <w:r w:rsidR="00A549BB" w:rsidRPr="0051568B">
        <w:rPr>
          <w:rFonts w:ascii="Times New Roman" w:eastAsia="Times New Roman" w:hAnsi="Times New Roman" w:cs="Times New Roman"/>
          <w:color w:val="000000" w:themeColor="text1"/>
          <w:lang w:eastAsia="en-GB"/>
        </w:rPr>
        <w:t xml:space="preserve"> </w:t>
      </w:r>
      <w:r w:rsidR="00A91847" w:rsidRPr="0051568B">
        <w:rPr>
          <w:rFonts w:ascii="Times New Roman" w:hAnsi="Times New Roman" w:cs="Times New Roman"/>
          <w:color w:val="000000" w:themeColor="text1"/>
        </w:rPr>
        <w:t>About 32% of the fuel's</w:t>
      </w:r>
      <w:r w:rsidR="00C079D2" w:rsidRPr="0051568B">
        <w:rPr>
          <w:rFonts w:ascii="Times New Roman" w:hAnsi="Times New Roman" w:cs="Times New Roman"/>
          <w:color w:val="000000" w:themeColor="text1"/>
        </w:rPr>
        <w:t xml:space="preserve"> chemical energy content is converted into crankshaft power while 68% </w:t>
      </w:r>
      <w:r w:rsidR="00A91847" w:rsidRPr="0051568B">
        <w:rPr>
          <w:rFonts w:ascii="Times New Roman" w:hAnsi="Times New Roman" w:cs="Times New Roman"/>
          <w:color w:val="000000" w:themeColor="text1"/>
        </w:rPr>
        <w:t xml:space="preserve">is </w:t>
      </w:r>
      <w:r w:rsidR="00C079D2" w:rsidRPr="0051568B">
        <w:rPr>
          <w:rFonts w:ascii="Times New Roman" w:hAnsi="Times New Roman" w:cs="Times New Roman"/>
          <w:color w:val="000000" w:themeColor="text1"/>
        </w:rPr>
        <w:t>account</w:t>
      </w:r>
      <w:r w:rsidR="00A91847" w:rsidRPr="0051568B">
        <w:rPr>
          <w:rFonts w:ascii="Times New Roman" w:hAnsi="Times New Roman" w:cs="Times New Roman"/>
          <w:color w:val="000000" w:themeColor="text1"/>
        </w:rPr>
        <w:t>ed</w:t>
      </w:r>
      <w:r w:rsidR="00C079D2" w:rsidRPr="0051568B">
        <w:rPr>
          <w:rFonts w:ascii="Times New Roman" w:hAnsi="Times New Roman" w:cs="Times New Roman"/>
          <w:color w:val="000000" w:themeColor="text1"/>
        </w:rPr>
        <w:t xml:space="preserve"> for </w:t>
      </w:r>
      <w:r w:rsidR="00A91847" w:rsidRPr="0051568B">
        <w:rPr>
          <w:rFonts w:ascii="Times New Roman" w:hAnsi="Times New Roman" w:cs="Times New Roman"/>
          <w:color w:val="000000" w:themeColor="text1"/>
        </w:rPr>
        <w:t xml:space="preserve">by </w:t>
      </w:r>
      <w:r w:rsidR="0055759E" w:rsidRPr="0051568B">
        <w:rPr>
          <w:rFonts w:ascii="Times New Roman" w:hAnsi="Times New Roman" w:cs="Times New Roman"/>
          <w:color w:val="000000" w:themeColor="text1"/>
        </w:rPr>
        <w:t>heat due to energy loss</w:t>
      </w:r>
      <w:r w:rsidR="00A91847" w:rsidRPr="0051568B">
        <w:rPr>
          <w:rFonts w:ascii="Times New Roman" w:hAnsi="Times New Roman" w:cs="Times New Roman"/>
          <w:color w:val="000000" w:themeColor="text1"/>
        </w:rPr>
        <w:t>.</w:t>
      </w:r>
      <w:r w:rsidR="00C079D2" w:rsidRPr="0051568B">
        <w:rPr>
          <w:rFonts w:ascii="Times New Roman" w:hAnsi="Times New Roman" w:cs="Times New Roman"/>
          <w:color w:val="000000" w:themeColor="text1"/>
        </w:rPr>
        <w:t xml:space="preserve"> </w:t>
      </w:r>
      <w:r w:rsidR="00A91847" w:rsidRPr="0051568B">
        <w:rPr>
          <w:rFonts w:ascii="Times New Roman" w:hAnsi="Times New Roman" w:cs="Times New Roman"/>
          <w:color w:val="000000" w:themeColor="text1"/>
        </w:rPr>
        <w:t xml:space="preserve">This heat </w:t>
      </w:r>
      <w:r w:rsidR="00C079D2" w:rsidRPr="0051568B">
        <w:rPr>
          <w:rFonts w:ascii="Times New Roman" w:hAnsi="Times New Roman" w:cs="Times New Roman"/>
          <w:color w:val="000000" w:themeColor="text1"/>
        </w:rPr>
        <w:t>must be dissipated in order to ensure steady-state operation. From 30 to 50% of the fue</w:t>
      </w:r>
      <w:r w:rsidR="00A91847" w:rsidRPr="0051568B">
        <w:rPr>
          <w:rFonts w:ascii="Times New Roman" w:hAnsi="Times New Roman" w:cs="Times New Roman"/>
          <w:color w:val="000000" w:themeColor="text1"/>
        </w:rPr>
        <w:t xml:space="preserve">l energy is </w:t>
      </w:r>
      <w:r w:rsidR="004B1ABF" w:rsidRPr="0051568B">
        <w:rPr>
          <w:rFonts w:ascii="Times New Roman" w:hAnsi="Times New Roman" w:cs="Times New Roman"/>
          <w:color w:val="000000" w:themeColor="text1"/>
        </w:rPr>
        <w:t xml:space="preserve">carried off </w:t>
      </w:r>
      <w:r w:rsidR="0045268E" w:rsidRPr="0051568B">
        <w:rPr>
          <w:rFonts w:ascii="Times New Roman" w:hAnsi="Times New Roman" w:cs="Times New Roman"/>
          <w:color w:val="000000" w:themeColor="text1"/>
        </w:rPr>
        <w:t xml:space="preserve"> </w:t>
      </w:r>
      <w:r w:rsidR="004B1ABF" w:rsidRPr="0051568B">
        <w:rPr>
          <w:rFonts w:ascii="Times New Roman" w:hAnsi="Times New Roman" w:cs="Times New Roman"/>
          <w:color w:val="000000" w:themeColor="text1"/>
        </w:rPr>
        <w:t xml:space="preserve">by </w:t>
      </w:r>
      <w:r w:rsidR="00C079D2" w:rsidRPr="0051568B">
        <w:rPr>
          <w:rFonts w:ascii="Times New Roman" w:hAnsi="Times New Roman" w:cs="Times New Roman"/>
          <w:color w:val="000000" w:themeColor="text1"/>
        </w:rPr>
        <w:t>exhaust gases. The remaining 18 to 35 % must be removed from the engine by means of a coolant</w:t>
      </w:r>
      <w:r w:rsidR="00605B4E">
        <w:rPr>
          <w:rFonts w:ascii="Times New Roman" w:hAnsi="Times New Roman" w:cs="Times New Roman"/>
          <w:color w:val="000000" w:themeColor="text1"/>
        </w:rPr>
        <w:t xml:space="preserve"> </w:t>
      </w:r>
      <w:r w:rsidR="00605B4E" w:rsidRPr="00B40B83">
        <w:rPr>
          <w:rStyle w:val="value"/>
          <w:rFonts w:ascii="Times New Roman" w:hAnsi="Times New Roman" w:cs="Times New Roman"/>
        </w:rPr>
        <w:t>EGR operation temperature will be in the range 450C-650C</w:t>
      </w:r>
      <w:r w:rsidR="00C079D2" w:rsidRPr="0051568B">
        <w:rPr>
          <w:rFonts w:ascii="Times New Roman" w:hAnsi="Times New Roman" w:cs="Times New Roman"/>
          <w:color w:val="000000" w:themeColor="text1"/>
        </w:rPr>
        <w:t xml:space="preserve"> </w:t>
      </w:r>
      <w:r w:rsidR="00605B4E">
        <w:rPr>
          <w:rFonts w:ascii="Times New Roman" w:hAnsi="Times New Roman" w:cs="Times New Roman"/>
          <w:color w:val="000000" w:themeColor="text1"/>
        </w:rPr>
        <w:t xml:space="preserve"> </w:t>
      </w:r>
      <w:r w:rsidR="00C079D2" w:rsidRPr="0051568B">
        <w:rPr>
          <w:rFonts w:ascii="Times New Roman" w:hAnsi="Times New Roman" w:cs="Times New Roman"/>
          <w:color w:val="000000" w:themeColor="text1"/>
        </w:rPr>
        <w:t>(</w:t>
      </w:r>
      <w:r w:rsidR="00C079D2" w:rsidRPr="0051568B">
        <w:rPr>
          <w:rStyle w:val="value"/>
          <w:rFonts w:ascii="Times New Roman" w:hAnsi="Times New Roman" w:cs="Times New Roman"/>
          <w:color w:val="000000" w:themeColor="text1"/>
        </w:rPr>
        <w:t>Hochkönig, 1992)</w:t>
      </w:r>
      <w:r w:rsidR="007F277C" w:rsidRPr="0051568B">
        <w:rPr>
          <w:rStyle w:val="value"/>
          <w:rFonts w:ascii="Times New Roman" w:hAnsi="Times New Roman" w:cs="Times New Roman"/>
          <w:color w:val="000000" w:themeColor="text1"/>
        </w:rPr>
        <w:t>.</w:t>
      </w:r>
    </w:p>
    <w:p w14:paraId="40FE4942" w14:textId="2CE38A9E" w:rsidR="001C3304" w:rsidRPr="001C3304" w:rsidRDefault="001C3304" w:rsidP="00A549BB">
      <w:pPr>
        <w:spacing w:after="0" w:line="240" w:lineRule="auto"/>
        <w:jc w:val="both"/>
        <w:rPr>
          <w:rStyle w:val="value"/>
          <w:rFonts w:ascii="Times New Roman" w:hAnsi="Times New Roman" w:cs="Times New Roman"/>
          <w:color w:val="FF0000"/>
        </w:rPr>
      </w:pPr>
    </w:p>
    <w:p w14:paraId="764D395F" w14:textId="77777777" w:rsidR="00E90957" w:rsidRPr="00822396" w:rsidRDefault="0070630F" w:rsidP="00E90957">
      <w:pPr>
        <w:pStyle w:val="Heading2"/>
        <w:rPr>
          <w:b/>
          <w:color w:val="000000" w:themeColor="text1"/>
        </w:rPr>
      </w:pPr>
      <w:bookmarkStart w:id="13" w:name="_Toc498944873"/>
      <w:r w:rsidRPr="00822396">
        <w:rPr>
          <w:b/>
          <w:color w:val="000000" w:themeColor="text1"/>
        </w:rPr>
        <w:lastRenderedPageBreak/>
        <w:t>2.3</w:t>
      </w:r>
      <w:r w:rsidR="002F2CA8" w:rsidRPr="00822396">
        <w:rPr>
          <w:b/>
          <w:color w:val="000000" w:themeColor="text1"/>
        </w:rPr>
        <w:t xml:space="preserve"> </w:t>
      </w:r>
      <w:r w:rsidR="00823D0E" w:rsidRPr="00822396">
        <w:rPr>
          <w:b/>
          <w:color w:val="000000" w:themeColor="text1"/>
        </w:rPr>
        <w:t>Thermodynamic laws analysis</w:t>
      </w:r>
      <w:bookmarkEnd w:id="13"/>
    </w:p>
    <w:p w14:paraId="0B9EEDE5" w14:textId="77777777" w:rsidR="00A9350F" w:rsidRDefault="00A9350F" w:rsidP="00A9350F">
      <w:pPr>
        <w:spacing w:after="0" w:line="240" w:lineRule="auto"/>
        <w:rPr>
          <w:rFonts w:ascii="Times New Roman" w:eastAsia="Times New Roman" w:hAnsi="Times New Roman" w:cs="Times New Roman"/>
          <w:sz w:val="24"/>
          <w:szCs w:val="24"/>
          <w:lang w:eastAsia="en-GB"/>
        </w:rPr>
      </w:pPr>
      <w:r w:rsidRPr="00A9350F">
        <w:rPr>
          <w:rFonts w:ascii="Times New Roman" w:eastAsia="Times New Roman" w:hAnsi="Times New Roman" w:cs="Times New Roman"/>
          <w:sz w:val="24"/>
          <w:szCs w:val="24"/>
          <w:lang w:eastAsia="en-GB"/>
        </w:rPr>
        <w:t>Thermodynamics is the science of conv</w:t>
      </w:r>
      <w:r w:rsidR="00823D0E">
        <w:rPr>
          <w:rFonts w:ascii="Times New Roman" w:eastAsia="Times New Roman" w:hAnsi="Times New Roman" w:cs="Times New Roman"/>
          <w:sz w:val="24"/>
          <w:szCs w:val="24"/>
          <w:lang w:eastAsia="en-GB"/>
        </w:rPr>
        <w:t>erting heat into work. It is this</w:t>
      </w:r>
      <w:r w:rsidRPr="00A9350F">
        <w:rPr>
          <w:rFonts w:ascii="Times New Roman" w:eastAsia="Times New Roman" w:hAnsi="Times New Roman" w:cs="Times New Roman"/>
          <w:sz w:val="24"/>
          <w:szCs w:val="24"/>
          <w:lang w:eastAsia="en-GB"/>
        </w:rPr>
        <w:t xml:space="preserve"> science that provides a theoretical foundation for </w:t>
      </w:r>
      <w:r w:rsidR="00124289">
        <w:rPr>
          <w:rFonts w:ascii="Times New Roman" w:eastAsia="Times New Roman" w:hAnsi="Times New Roman" w:cs="Times New Roman"/>
          <w:sz w:val="24"/>
          <w:szCs w:val="24"/>
          <w:lang w:eastAsia="en-GB"/>
        </w:rPr>
        <w:t xml:space="preserve">the </w:t>
      </w:r>
      <w:r w:rsidRPr="00A9350F">
        <w:rPr>
          <w:rFonts w:ascii="Times New Roman" w:eastAsia="Times New Roman" w:hAnsi="Times New Roman" w:cs="Times New Roman"/>
          <w:sz w:val="24"/>
          <w:szCs w:val="24"/>
          <w:lang w:eastAsia="en-GB"/>
        </w:rPr>
        <w:t xml:space="preserve">understanding </w:t>
      </w:r>
      <w:r w:rsidR="00124289">
        <w:rPr>
          <w:rFonts w:ascii="Times New Roman" w:eastAsia="Times New Roman" w:hAnsi="Times New Roman" w:cs="Times New Roman"/>
          <w:sz w:val="24"/>
          <w:szCs w:val="24"/>
          <w:lang w:eastAsia="en-GB"/>
        </w:rPr>
        <w:t>of the operation of</w:t>
      </w:r>
      <w:r w:rsidRPr="00A9350F">
        <w:rPr>
          <w:rFonts w:ascii="Times New Roman" w:eastAsia="Times New Roman" w:hAnsi="Times New Roman" w:cs="Times New Roman"/>
          <w:sz w:val="24"/>
          <w:szCs w:val="24"/>
          <w:lang w:eastAsia="en-GB"/>
        </w:rPr>
        <w:t xml:space="preserve"> engines.</w:t>
      </w:r>
      <w:r w:rsidR="00124289">
        <w:rPr>
          <w:rFonts w:ascii="Times New Roman" w:eastAsia="Times New Roman" w:hAnsi="Times New Roman" w:cs="Times New Roman"/>
          <w:sz w:val="24"/>
          <w:szCs w:val="24"/>
          <w:lang w:eastAsia="en-GB"/>
        </w:rPr>
        <w:t xml:space="preserve"> </w:t>
      </w:r>
      <w:r w:rsidRPr="00A9350F">
        <w:rPr>
          <w:rFonts w:ascii="Times New Roman" w:eastAsia="Times New Roman" w:hAnsi="Times New Roman" w:cs="Times New Roman"/>
          <w:sz w:val="24"/>
          <w:szCs w:val="24"/>
          <w:lang w:eastAsia="en-GB"/>
        </w:rPr>
        <w:t xml:space="preserve">The science of thermodynamics </w:t>
      </w:r>
      <w:r w:rsidRPr="00912E50">
        <w:rPr>
          <w:rFonts w:ascii="Times New Roman" w:eastAsia="Times New Roman" w:hAnsi="Times New Roman" w:cs="Times New Roman"/>
          <w:noProof/>
          <w:sz w:val="24"/>
          <w:szCs w:val="24"/>
          <w:lang w:eastAsia="en-GB"/>
        </w:rPr>
        <w:t>is based</w:t>
      </w:r>
      <w:r w:rsidRPr="00A9350F">
        <w:rPr>
          <w:rFonts w:ascii="Times New Roman" w:eastAsia="Times New Roman" w:hAnsi="Times New Roman" w:cs="Times New Roman"/>
          <w:sz w:val="24"/>
          <w:szCs w:val="24"/>
          <w:lang w:eastAsia="en-GB"/>
        </w:rPr>
        <w:t xml:space="preserve"> on two laws or principles commonly called the First and Second Laws of Thermodynamics. These </w:t>
      </w:r>
      <w:r w:rsidRPr="00912E50">
        <w:rPr>
          <w:rFonts w:ascii="Times New Roman" w:eastAsia="Times New Roman" w:hAnsi="Times New Roman" w:cs="Times New Roman"/>
          <w:noProof/>
          <w:sz w:val="24"/>
          <w:szCs w:val="24"/>
          <w:lang w:eastAsia="en-GB"/>
        </w:rPr>
        <w:t>laws</w:t>
      </w:r>
      <w:r w:rsidRPr="00A9350F">
        <w:rPr>
          <w:rFonts w:ascii="Times New Roman" w:eastAsia="Times New Roman" w:hAnsi="Times New Roman" w:cs="Times New Roman"/>
          <w:sz w:val="24"/>
          <w:szCs w:val="24"/>
          <w:lang w:eastAsia="en-GB"/>
        </w:rPr>
        <w:t xml:space="preserve"> </w:t>
      </w:r>
      <w:r w:rsidRPr="00912E50">
        <w:rPr>
          <w:rFonts w:ascii="Times New Roman" w:eastAsia="Times New Roman" w:hAnsi="Times New Roman" w:cs="Times New Roman"/>
          <w:noProof/>
          <w:sz w:val="24"/>
          <w:szCs w:val="24"/>
          <w:lang w:eastAsia="en-GB"/>
        </w:rPr>
        <w:t>simply</w:t>
      </w:r>
      <w:r w:rsidRPr="00A9350F">
        <w:rPr>
          <w:rFonts w:ascii="Times New Roman" w:eastAsia="Times New Roman" w:hAnsi="Times New Roman" w:cs="Times New Roman"/>
          <w:sz w:val="24"/>
          <w:szCs w:val="24"/>
          <w:lang w:eastAsia="en-GB"/>
        </w:rPr>
        <w:t xml:space="preserve"> express the results of our experiences and are only as valid as our experiences</w:t>
      </w:r>
      <w:r w:rsidR="000D1F4D">
        <w:rPr>
          <w:rFonts w:ascii="Times New Roman" w:eastAsia="Times New Roman" w:hAnsi="Times New Roman" w:cs="Times New Roman"/>
          <w:sz w:val="24"/>
          <w:szCs w:val="24"/>
          <w:lang w:eastAsia="en-GB"/>
        </w:rPr>
        <w:t>.</w:t>
      </w:r>
    </w:p>
    <w:p w14:paraId="6B1931BF" w14:textId="77777777" w:rsidR="006F048A" w:rsidRDefault="006F048A" w:rsidP="00A9350F">
      <w:pPr>
        <w:spacing w:after="0" w:line="240" w:lineRule="auto"/>
        <w:rPr>
          <w:rFonts w:ascii="Times New Roman" w:eastAsia="Times New Roman" w:hAnsi="Times New Roman" w:cs="Times New Roman"/>
          <w:sz w:val="24"/>
          <w:szCs w:val="24"/>
          <w:lang w:eastAsia="en-GB"/>
        </w:rPr>
      </w:pPr>
    </w:p>
    <w:p w14:paraId="40965822" w14:textId="77777777" w:rsidR="000D1F4D" w:rsidRDefault="000D1F4D" w:rsidP="00A9350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First Law: “Energy is always conserved. </w:t>
      </w:r>
      <w:r w:rsidRPr="003C379A">
        <w:rPr>
          <w:rFonts w:ascii="Times New Roman" w:eastAsia="Times New Roman" w:hAnsi="Times New Roman" w:cs="Times New Roman"/>
          <w:noProof/>
          <w:sz w:val="24"/>
          <w:szCs w:val="24"/>
          <w:lang w:eastAsia="en-GB"/>
        </w:rPr>
        <w:t>You can’t get out more energy than you put in.</w:t>
      </w:r>
    </w:p>
    <w:p w14:paraId="62BFF1FB" w14:textId="77777777" w:rsidR="000D1F4D" w:rsidRDefault="000D1F4D" w:rsidP="00A9350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Energy can neither be created nor destroyed” (Myers, 1953).</w:t>
      </w:r>
    </w:p>
    <w:p w14:paraId="78B31E05" w14:textId="77777777" w:rsidR="000D1F4D" w:rsidRDefault="000D1F4D" w:rsidP="00A9350F">
      <w:pPr>
        <w:spacing w:after="0" w:line="240" w:lineRule="auto"/>
        <w:rPr>
          <w:rFonts w:ascii="Times New Roman" w:eastAsia="Times New Roman" w:hAnsi="Times New Roman" w:cs="Times New Roman"/>
          <w:sz w:val="24"/>
          <w:szCs w:val="24"/>
          <w:lang w:eastAsia="en-GB"/>
        </w:rPr>
      </w:pPr>
    </w:p>
    <w:p w14:paraId="0A939EFB" w14:textId="77777777" w:rsidR="000D1F4D" w:rsidRDefault="000D1F4D" w:rsidP="00A9350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Second Law: “No engine can be 100% efficient.</w:t>
      </w:r>
    </w:p>
    <w:p w14:paraId="5C46ABB8" w14:textId="77777777" w:rsidR="000D1F4D" w:rsidRDefault="000D1F4D" w:rsidP="00A9350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Heat cannot be completely converted into work” (Myers, 1953).</w:t>
      </w:r>
    </w:p>
    <w:p w14:paraId="1E3695F3" w14:textId="77777777" w:rsidR="000D1F4D" w:rsidRDefault="000D1F4D" w:rsidP="00A9350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2F235888" w14:textId="77777777" w:rsidR="00EE4DAD" w:rsidRDefault="00E90957" w:rsidP="00FA6AA2">
      <w:pPr>
        <w:jc w:val="both"/>
        <w:rPr>
          <w:rFonts w:ascii="Times New Roman" w:hAnsi="Times New Roman" w:cs="Times New Roman"/>
          <w:color w:val="000000" w:themeColor="text1"/>
        </w:rPr>
      </w:pPr>
      <w:r w:rsidRPr="003C379A">
        <w:rPr>
          <w:rFonts w:ascii="Times New Roman" w:hAnsi="Times New Roman" w:cs="Times New Roman"/>
          <w:noProof/>
          <w:color w:val="000000" w:themeColor="text1"/>
        </w:rPr>
        <w:t>The First Law of thermodynamics leads to the</w:t>
      </w:r>
      <w:r w:rsidRPr="0051568B">
        <w:rPr>
          <w:rFonts w:ascii="Times New Roman" w:hAnsi="Times New Roman" w:cs="Times New Roman"/>
          <w:color w:val="000000" w:themeColor="text1"/>
        </w:rPr>
        <w:t xml:space="preserve"> concept of energy conservation. It states that energy is conserved in every device or process. </w:t>
      </w:r>
      <w:r w:rsidRPr="0051568B">
        <w:rPr>
          <w:rFonts w:ascii="Times New Roman" w:hAnsi="Times New Roman" w:cs="Times New Roman"/>
          <w:noProof/>
          <w:color w:val="000000" w:themeColor="text1"/>
        </w:rPr>
        <w:t>Energy</w:t>
      </w:r>
      <w:r w:rsidRPr="0051568B">
        <w:rPr>
          <w:rFonts w:ascii="Times New Roman" w:hAnsi="Times New Roman" w:cs="Times New Roman"/>
          <w:color w:val="000000" w:themeColor="text1"/>
        </w:rPr>
        <w:t xml:space="preserve"> may exist in many different forms and may be converted from one </w:t>
      </w:r>
      <w:r w:rsidRPr="0051568B">
        <w:rPr>
          <w:rFonts w:ascii="Times New Roman" w:hAnsi="Times New Roman" w:cs="Times New Roman"/>
          <w:noProof/>
          <w:color w:val="000000" w:themeColor="text1"/>
        </w:rPr>
        <w:t>form</w:t>
      </w:r>
      <w:r w:rsidRPr="0051568B">
        <w:rPr>
          <w:rFonts w:ascii="Times New Roman" w:hAnsi="Times New Roman" w:cs="Times New Roman"/>
          <w:color w:val="000000" w:themeColor="text1"/>
        </w:rPr>
        <w:t xml:space="preserve"> to another within a thermodynamic system, but energy is neither created nor destroyed.</w:t>
      </w:r>
      <w:r w:rsidR="00000935" w:rsidRPr="0051568B">
        <w:rPr>
          <w:rFonts w:ascii="Times New Roman" w:hAnsi="Times New Roman" w:cs="Times New Roman"/>
          <w:color w:val="000000" w:themeColor="text1"/>
        </w:rPr>
        <w:t xml:space="preserve"> Petrol combusted in SI engines is converted into mechanical energy and thermal energy. </w:t>
      </w:r>
      <w:r w:rsidR="006B013E" w:rsidRPr="0051568B">
        <w:rPr>
          <w:rFonts w:ascii="Times New Roman" w:hAnsi="Times New Roman" w:cs="Times New Roman"/>
          <w:color w:val="000000" w:themeColor="text1"/>
        </w:rPr>
        <w:t xml:space="preserve"> A </w:t>
      </w:r>
      <w:r w:rsidRPr="0051568B">
        <w:rPr>
          <w:rFonts w:ascii="Times New Roman" w:hAnsi="Times New Roman" w:cs="Times New Roman"/>
          <w:color w:val="000000" w:themeColor="text1"/>
        </w:rPr>
        <w:t xml:space="preserve">measure of the potential for </w:t>
      </w:r>
      <w:r w:rsidRPr="0051568B">
        <w:rPr>
          <w:rFonts w:ascii="Times New Roman" w:hAnsi="Times New Roman" w:cs="Times New Roman"/>
          <w:noProof/>
          <w:color w:val="000000" w:themeColor="text1"/>
        </w:rPr>
        <w:t>energy</w:t>
      </w:r>
      <w:r w:rsidRPr="0051568B">
        <w:rPr>
          <w:rFonts w:ascii="Times New Roman" w:hAnsi="Times New Roman" w:cs="Times New Roman"/>
          <w:color w:val="000000" w:themeColor="text1"/>
        </w:rPr>
        <w:t xml:space="preserve"> to perform useful work is availability. The concept of </w:t>
      </w:r>
      <w:r w:rsidRPr="0051568B">
        <w:rPr>
          <w:rFonts w:ascii="Times New Roman" w:hAnsi="Times New Roman" w:cs="Times New Roman"/>
          <w:noProof/>
          <w:color w:val="000000" w:themeColor="text1"/>
        </w:rPr>
        <w:t>availability</w:t>
      </w:r>
      <w:r w:rsidRPr="0051568B">
        <w:rPr>
          <w:rFonts w:ascii="Times New Roman" w:hAnsi="Times New Roman" w:cs="Times New Roman"/>
          <w:color w:val="000000" w:themeColor="text1"/>
        </w:rPr>
        <w:t xml:space="preserve"> </w:t>
      </w:r>
      <w:r w:rsidRPr="0051568B">
        <w:rPr>
          <w:rFonts w:ascii="Times New Roman" w:hAnsi="Times New Roman" w:cs="Times New Roman"/>
          <w:noProof/>
          <w:color w:val="000000" w:themeColor="text1"/>
        </w:rPr>
        <w:t>is derived</w:t>
      </w:r>
      <w:r w:rsidRPr="0051568B">
        <w:rPr>
          <w:rFonts w:ascii="Times New Roman" w:hAnsi="Times New Roman" w:cs="Times New Roman"/>
          <w:color w:val="000000" w:themeColor="text1"/>
        </w:rPr>
        <w:t xml:space="preserve"> from the Second Law of thermodynamics and, unlike </w:t>
      </w:r>
      <w:r w:rsidRPr="0051568B">
        <w:rPr>
          <w:rFonts w:ascii="Times New Roman" w:hAnsi="Times New Roman" w:cs="Times New Roman"/>
          <w:noProof/>
          <w:color w:val="000000" w:themeColor="text1"/>
        </w:rPr>
        <w:t>energy</w:t>
      </w:r>
      <w:r w:rsidRPr="0051568B">
        <w:rPr>
          <w:rFonts w:ascii="Times New Roman" w:hAnsi="Times New Roman" w:cs="Times New Roman"/>
          <w:color w:val="000000" w:themeColor="text1"/>
        </w:rPr>
        <w:t xml:space="preserve">, </w:t>
      </w:r>
      <w:r w:rsidRPr="0051568B">
        <w:rPr>
          <w:rFonts w:ascii="Times New Roman" w:hAnsi="Times New Roman" w:cs="Times New Roman"/>
          <w:noProof/>
          <w:color w:val="000000" w:themeColor="text1"/>
        </w:rPr>
        <w:t>availability</w:t>
      </w:r>
      <w:r w:rsidRPr="0051568B">
        <w:rPr>
          <w:rFonts w:ascii="Times New Roman" w:hAnsi="Times New Roman" w:cs="Times New Roman"/>
          <w:color w:val="000000" w:themeColor="text1"/>
        </w:rPr>
        <w:t xml:space="preserve"> is a non-conservative quantity. Availability may </w:t>
      </w:r>
      <w:r w:rsidRPr="0051568B">
        <w:rPr>
          <w:rFonts w:ascii="Times New Roman" w:hAnsi="Times New Roman" w:cs="Times New Roman"/>
          <w:noProof/>
          <w:color w:val="000000" w:themeColor="text1"/>
        </w:rPr>
        <w:t>be destroyed</w:t>
      </w:r>
      <w:r w:rsidRPr="0051568B">
        <w:rPr>
          <w:rFonts w:ascii="Times New Roman" w:hAnsi="Times New Roman" w:cs="Times New Roman"/>
          <w:color w:val="000000" w:themeColor="text1"/>
        </w:rPr>
        <w:t xml:space="preserve">. When destruction </w:t>
      </w:r>
      <w:r w:rsidR="006B013E" w:rsidRPr="0051568B">
        <w:rPr>
          <w:rFonts w:ascii="Times New Roman" w:hAnsi="Times New Roman" w:cs="Times New Roman"/>
          <w:color w:val="000000" w:themeColor="text1"/>
        </w:rPr>
        <w:t>occurs, the thermodynamic system l</w:t>
      </w:r>
      <w:r w:rsidRPr="0051568B">
        <w:rPr>
          <w:rFonts w:ascii="Times New Roman" w:hAnsi="Times New Roman" w:cs="Times New Roman"/>
          <w:color w:val="000000" w:themeColor="text1"/>
        </w:rPr>
        <w:t xml:space="preserve">oses some of its </w:t>
      </w:r>
      <w:r w:rsidRPr="0051568B">
        <w:rPr>
          <w:rFonts w:ascii="Times New Roman" w:hAnsi="Times New Roman" w:cs="Times New Roman"/>
          <w:noProof/>
          <w:color w:val="000000" w:themeColor="text1"/>
        </w:rPr>
        <w:t>potential</w:t>
      </w:r>
      <w:r w:rsidR="00EF4CAB" w:rsidRPr="0051568B">
        <w:rPr>
          <w:rFonts w:ascii="Times New Roman" w:hAnsi="Times New Roman" w:cs="Times New Roman"/>
          <w:noProof/>
          <w:color w:val="000000" w:themeColor="text1"/>
        </w:rPr>
        <w:t>s</w:t>
      </w:r>
      <w:r w:rsidRPr="0051568B">
        <w:rPr>
          <w:rFonts w:ascii="Times New Roman" w:hAnsi="Times New Roman" w:cs="Times New Roman"/>
          <w:color w:val="000000" w:themeColor="text1"/>
        </w:rPr>
        <w:t xml:space="preserve"> to perform useful work.</w:t>
      </w:r>
      <w:r w:rsidR="006B013E" w:rsidRPr="0051568B">
        <w:rPr>
          <w:rFonts w:ascii="Times New Roman" w:hAnsi="Times New Roman" w:cs="Times New Roman"/>
          <w:color w:val="000000" w:themeColor="text1"/>
        </w:rPr>
        <w:t xml:space="preserve"> </w:t>
      </w:r>
      <w:r w:rsidRPr="0051568B">
        <w:rPr>
          <w:rFonts w:ascii="Times New Roman" w:hAnsi="Times New Roman" w:cs="Times New Roman"/>
          <w:color w:val="000000" w:themeColor="text1"/>
        </w:rPr>
        <w:t xml:space="preserve">To properly evaluate energy-use strategies for vehicle power plants both energy and </w:t>
      </w:r>
      <w:r w:rsidR="00D41A06" w:rsidRPr="0051568B">
        <w:rPr>
          <w:rFonts w:ascii="Times New Roman" w:hAnsi="Times New Roman" w:cs="Times New Roman"/>
          <w:color w:val="000000" w:themeColor="text1"/>
        </w:rPr>
        <w:t xml:space="preserve">availability must be considered </w:t>
      </w:r>
      <w:r w:rsidR="0051568B" w:rsidRPr="0051568B">
        <w:rPr>
          <w:rFonts w:ascii="Times New Roman" w:hAnsi="Times New Roman" w:cs="Times New Roman"/>
          <w:color w:val="000000" w:themeColor="text1"/>
        </w:rPr>
        <w:t>(Primus</w:t>
      </w:r>
      <w:r w:rsidR="00D41A06" w:rsidRPr="0051568B">
        <w:rPr>
          <w:rFonts w:ascii="Times New Roman" w:hAnsi="Times New Roman" w:cs="Times New Roman"/>
          <w:color w:val="000000" w:themeColor="text1"/>
        </w:rPr>
        <w:t>, 1984).</w:t>
      </w:r>
    </w:p>
    <w:p w14:paraId="7A08174B" w14:textId="77777777" w:rsidR="006129C3" w:rsidRDefault="006129C3" w:rsidP="00FA6AA2">
      <w:pPr>
        <w:jc w:val="both"/>
        <w:rPr>
          <w:rFonts w:ascii="Times New Roman" w:hAnsi="Times New Roman" w:cs="Times New Roman"/>
          <w:color w:val="000000" w:themeColor="text1"/>
        </w:rPr>
      </w:pPr>
    </w:p>
    <w:p w14:paraId="237299CD" w14:textId="77777777" w:rsidR="006129C3" w:rsidRDefault="006129C3" w:rsidP="00FA6AA2">
      <w:pPr>
        <w:jc w:val="both"/>
        <w:rPr>
          <w:rFonts w:ascii="Times New Roman" w:hAnsi="Times New Roman" w:cs="Times New Roman"/>
          <w:color w:val="000000" w:themeColor="text1"/>
        </w:rPr>
      </w:pPr>
    </w:p>
    <w:p w14:paraId="7E830331" w14:textId="77777777" w:rsidR="006129C3" w:rsidRDefault="006129C3" w:rsidP="00FA6AA2">
      <w:pPr>
        <w:jc w:val="both"/>
        <w:rPr>
          <w:rFonts w:ascii="Times New Roman" w:hAnsi="Times New Roman" w:cs="Times New Roman"/>
          <w:color w:val="000000" w:themeColor="text1"/>
        </w:rPr>
      </w:pPr>
    </w:p>
    <w:p w14:paraId="031E7813" w14:textId="77777777" w:rsidR="006129C3" w:rsidRDefault="006129C3" w:rsidP="00FA6AA2">
      <w:pPr>
        <w:jc w:val="both"/>
        <w:rPr>
          <w:rFonts w:ascii="Times New Roman" w:hAnsi="Times New Roman" w:cs="Times New Roman"/>
          <w:color w:val="000000" w:themeColor="text1"/>
        </w:rPr>
      </w:pPr>
    </w:p>
    <w:p w14:paraId="42F11B63" w14:textId="77777777" w:rsidR="006129C3" w:rsidRDefault="006129C3" w:rsidP="00FA6AA2">
      <w:pPr>
        <w:jc w:val="both"/>
        <w:rPr>
          <w:rFonts w:ascii="Times New Roman" w:hAnsi="Times New Roman" w:cs="Times New Roman"/>
          <w:color w:val="000000" w:themeColor="text1"/>
        </w:rPr>
      </w:pPr>
    </w:p>
    <w:p w14:paraId="36B47E6F" w14:textId="77777777" w:rsidR="006129C3" w:rsidRDefault="006129C3" w:rsidP="00FA6AA2">
      <w:pPr>
        <w:jc w:val="both"/>
        <w:rPr>
          <w:rFonts w:ascii="Times New Roman" w:hAnsi="Times New Roman" w:cs="Times New Roman"/>
          <w:color w:val="000000" w:themeColor="text1"/>
        </w:rPr>
      </w:pPr>
    </w:p>
    <w:p w14:paraId="45632E28" w14:textId="77777777" w:rsidR="006129C3" w:rsidRDefault="006129C3" w:rsidP="00FA6AA2">
      <w:pPr>
        <w:jc w:val="both"/>
        <w:rPr>
          <w:rFonts w:ascii="Times New Roman" w:hAnsi="Times New Roman" w:cs="Times New Roman"/>
          <w:color w:val="000000" w:themeColor="text1"/>
        </w:rPr>
      </w:pPr>
    </w:p>
    <w:p w14:paraId="08EE9977" w14:textId="77777777" w:rsidR="006129C3" w:rsidRDefault="006129C3" w:rsidP="00FA6AA2">
      <w:pPr>
        <w:jc w:val="both"/>
        <w:rPr>
          <w:rFonts w:ascii="Times New Roman" w:hAnsi="Times New Roman" w:cs="Times New Roman"/>
          <w:color w:val="000000" w:themeColor="text1"/>
        </w:rPr>
      </w:pPr>
    </w:p>
    <w:p w14:paraId="4482110B" w14:textId="77777777" w:rsidR="006129C3" w:rsidRDefault="006129C3" w:rsidP="00FA6AA2">
      <w:pPr>
        <w:jc w:val="both"/>
        <w:rPr>
          <w:rFonts w:ascii="Times New Roman" w:hAnsi="Times New Roman" w:cs="Times New Roman"/>
          <w:color w:val="000000" w:themeColor="text1"/>
        </w:rPr>
      </w:pPr>
    </w:p>
    <w:p w14:paraId="4CD4B048" w14:textId="77777777" w:rsidR="00FC0260" w:rsidRDefault="00FC0260" w:rsidP="00FA6AA2">
      <w:pPr>
        <w:jc w:val="both"/>
        <w:rPr>
          <w:rFonts w:ascii="Times New Roman" w:hAnsi="Times New Roman" w:cs="Times New Roman"/>
          <w:color w:val="000000" w:themeColor="text1"/>
        </w:rPr>
      </w:pPr>
    </w:p>
    <w:p w14:paraId="167B9978" w14:textId="77777777" w:rsidR="00FC0260" w:rsidRDefault="00FC0260" w:rsidP="00FA6AA2">
      <w:pPr>
        <w:jc w:val="both"/>
        <w:rPr>
          <w:rFonts w:ascii="Times New Roman" w:hAnsi="Times New Roman" w:cs="Times New Roman"/>
          <w:color w:val="000000" w:themeColor="text1"/>
        </w:rPr>
      </w:pPr>
    </w:p>
    <w:p w14:paraId="1EBB45DF" w14:textId="77777777" w:rsidR="00FC0260" w:rsidRDefault="00FC0260" w:rsidP="00FA6AA2">
      <w:pPr>
        <w:jc w:val="both"/>
        <w:rPr>
          <w:rFonts w:ascii="Times New Roman" w:hAnsi="Times New Roman" w:cs="Times New Roman"/>
          <w:color w:val="000000" w:themeColor="text1"/>
        </w:rPr>
      </w:pPr>
    </w:p>
    <w:p w14:paraId="1174351C" w14:textId="77777777" w:rsidR="00FC0260" w:rsidRDefault="00FC0260" w:rsidP="00FA6AA2">
      <w:pPr>
        <w:jc w:val="both"/>
        <w:rPr>
          <w:rFonts w:ascii="Times New Roman" w:hAnsi="Times New Roman" w:cs="Times New Roman"/>
          <w:color w:val="000000" w:themeColor="text1"/>
        </w:rPr>
      </w:pPr>
    </w:p>
    <w:p w14:paraId="32263662" w14:textId="77777777" w:rsidR="00B42103" w:rsidRDefault="00B42103" w:rsidP="00FA6AA2">
      <w:pPr>
        <w:jc w:val="both"/>
        <w:rPr>
          <w:rFonts w:ascii="Times New Roman" w:hAnsi="Times New Roman" w:cs="Times New Roman"/>
          <w:color w:val="000000" w:themeColor="text1"/>
        </w:rPr>
      </w:pPr>
    </w:p>
    <w:p w14:paraId="7F0124D1" w14:textId="77777777" w:rsidR="00B42103" w:rsidRDefault="00B42103" w:rsidP="00FA6AA2">
      <w:pPr>
        <w:jc w:val="both"/>
        <w:rPr>
          <w:rFonts w:ascii="Times New Roman" w:hAnsi="Times New Roman" w:cs="Times New Roman"/>
          <w:color w:val="000000" w:themeColor="text1"/>
        </w:rPr>
      </w:pPr>
    </w:p>
    <w:p w14:paraId="69EE503F" w14:textId="77777777" w:rsidR="00B42103" w:rsidRDefault="00B42103" w:rsidP="00FA6AA2">
      <w:pPr>
        <w:jc w:val="both"/>
        <w:rPr>
          <w:rFonts w:ascii="Times New Roman" w:hAnsi="Times New Roman" w:cs="Times New Roman"/>
          <w:color w:val="000000" w:themeColor="text1"/>
        </w:rPr>
      </w:pPr>
    </w:p>
    <w:p w14:paraId="7689777F" w14:textId="77777777" w:rsidR="006129C3" w:rsidRDefault="006129C3" w:rsidP="00FA6AA2">
      <w:pPr>
        <w:jc w:val="both"/>
        <w:rPr>
          <w:rFonts w:ascii="Times New Roman" w:hAnsi="Times New Roman" w:cs="Times New Roman"/>
          <w:color w:val="000000" w:themeColor="text1"/>
        </w:rPr>
      </w:pPr>
    </w:p>
    <w:p w14:paraId="12BA3196" w14:textId="77777777" w:rsidR="006129C3" w:rsidRPr="00822396" w:rsidRDefault="006129C3" w:rsidP="006129C3">
      <w:pPr>
        <w:pStyle w:val="Heading1"/>
        <w:rPr>
          <w:b/>
          <w:color w:val="000000" w:themeColor="text1"/>
        </w:rPr>
      </w:pPr>
      <w:bookmarkStart w:id="14" w:name="_Toc498944874"/>
      <w:r w:rsidRPr="00822396">
        <w:rPr>
          <w:b/>
          <w:color w:val="000000" w:themeColor="text1"/>
        </w:rPr>
        <w:lastRenderedPageBreak/>
        <w:t xml:space="preserve">Chapter </w:t>
      </w:r>
      <w:r w:rsidR="0070630F" w:rsidRPr="00822396">
        <w:rPr>
          <w:b/>
          <w:color w:val="000000" w:themeColor="text1"/>
        </w:rPr>
        <w:t>3</w:t>
      </w:r>
      <w:bookmarkEnd w:id="14"/>
    </w:p>
    <w:p w14:paraId="0C0CF115" w14:textId="74AED2E3" w:rsidR="006129C3" w:rsidRPr="00572CA6" w:rsidRDefault="004832CF" w:rsidP="00572CA6">
      <w:pPr>
        <w:jc w:val="both"/>
        <w:rPr>
          <w:rFonts w:ascii="Times New Roman" w:hAnsi="Times New Roman" w:cs="Times New Roman"/>
        </w:rPr>
      </w:pPr>
      <w:r w:rsidRPr="004832CF">
        <w:rPr>
          <w:rFonts w:ascii="Times New Roman" w:hAnsi="Times New Roman" w:cs="Times New Roman"/>
        </w:rPr>
        <w:t xml:space="preserve">This chapter mainly </w:t>
      </w:r>
      <w:r w:rsidR="008C074D">
        <w:rPr>
          <w:rFonts w:ascii="Times New Roman" w:hAnsi="Times New Roman" w:cs="Times New Roman"/>
          <w:noProof/>
        </w:rPr>
        <w:t>deals</w:t>
      </w:r>
      <w:r w:rsidRPr="004832CF">
        <w:rPr>
          <w:rFonts w:ascii="Times New Roman" w:hAnsi="Times New Roman" w:cs="Times New Roman"/>
        </w:rPr>
        <w:t xml:space="preserve"> </w:t>
      </w:r>
      <w:r w:rsidR="004959AD" w:rsidRPr="004832CF">
        <w:rPr>
          <w:rFonts w:ascii="Times New Roman" w:hAnsi="Times New Roman" w:cs="Times New Roman"/>
        </w:rPr>
        <w:t>with emissions</w:t>
      </w:r>
      <w:r w:rsidRPr="004832CF">
        <w:rPr>
          <w:rFonts w:ascii="Times New Roman" w:hAnsi="Times New Roman" w:cs="Times New Roman"/>
        </w:rPr>
        <w:t xml:space="preserve"> by-products</w:t>
      </w:r>
      <w:r w:rsidR="00EA53E0">
        <w:rPr>
          <w:rFonts w:ascii="Times New Roman" w:hAnsi="Times New Roman" w:cs="Times New Roman"/>
        </w:rPr>
        <w:t xml:space="preserve"> </w:t>
      </w:r>
      <w:r w:rsidR="004959AD">
        <w:rPr>
          <w:rFonts w:ascii="Times New Roman" w:hAnsi="Times New Roman" w:cs="Times New Roman"/>
        </w:rPr>
        <w:t>characteristics</w:t>
      </w:r>
      <w:r w:rsidR="004959AD" w:rsidRPr="004832CF">
        <w:rPr>
          <w:rFonts w:ascii="Times New Roman" w:hAnsi="Times New Roman" w:cs="Times New Roman"/>
        </w:rPr>
        <w:t>, environmental</w:t>
      </w:r>
      <w:r w:rsidRPr="004832CF">
        <w:rPr>
          <w:rFonts w:ascii="Times New Roman" w:hAnsi="Times New Roman" w:cs="Times New Roman"/>
        </w:rPr>
        <w:t xml:space="preserve"> effects and European </w:t>
      </w:r>
      <w:r w:rsidR="004959AD" w:rsidRPr="004832CF">
        <w:rPr>
          <w:rFonts w:ascii="Times New Roman" w:hAnsi="Times New Roman" w:cs="Times New Roman"/>
        </w:rPr>
        <w:t>emissions regulations</w:t>
      </w:r>
      <w:r w:rsidR="0070630F">
        <w:rPr>
          <w:rFonts w:ascii="Times New Roman" w:hAnsi="Times New Roman" w:cs="Times New Roman"/>
        </w:rPr>
        <w:t>.</w:t>
      </w:r>
    </w:p>
    <w:p w14:paraId="67895ED6" w14:textId="77777777" w:rsidR="00C079D2" w:rsidRPr="00822396" w:rsidRDefault="0070630F" w:rsidP="00FC0260">
      <w:pPr>
        <w:pStyle w:val="Heading2"/>
        <w:rPr>
          <w:b/>
          <w:color w:val="000000" w:themeColor="text1"/>
        </w:rPr>
      </w:pPr>
      <w:bookmarkStart w:id="15" w:name="_Toc498944875"/>
      <w:r w:rsidRPr="00822396">
        <w:rPr>
          <w:b/>
          <w:color w:val="000000" w:themeColor="text1"/>
        </w:rPr>
        <w:t>3</w:t>
      </w:r>
      <w:r w:rsidR="006129C3" w:rsidRPr="00822396">
        <w:rPr>
          <w:b/>
          <w:color w:val="000000" w:themeColor="text1"/>
        </w:rPr>
        <w:t>.1</w:t>
      </w:r>
      <w:r w:rsidR="00234981" w:rsidRPr="00822396">
        <w:rPr>
          <w:b/>
          <w:color w:val="000000" w:themeColor="text1"/>
        </w:rPr>
        <w:t xml:space="preserve"> </w:t>
      </w:r>
      <w:r w:rsidR="00EE4DAD" w:rsidRPr="00822396">
        <w:rPr>
          <w:b/>
          <w:color w:val="000000" w:themeColor="text1"/>
        </w:rPr>
        <w:t>Engine E</w:t>
      </w:r>
      <w:r w:rsidR="00181AD0" w:rsidRPr="00822396">
        <w:rPr>
          <w:b/>
          <w:color w:val="000000" w:themeColor="text1"/>
        </w:rPr>
        <w:t>missions</w:t>
      </w:r>
      <w:bookmarkEnd w:id="15"/>
    </w:p>
    <w:p w14:paraId="1C081807" w14:textId="5CD93004" w:rsidR="00EB2207" w:rsidRDefault="00216C50" w:rsidP="007215D3">
      <w:pPr>
        <w:jc w:val="both"/>
        <w:rPr>
          <w:rFonts w:ascii="Times New Roman" w:hAnsi="Times New Roman" w:cs="Times New Roman"/>
          <w:color w:val="000000" w:themeColor="text1"/>
        </w:rPr>
      </w:pPr>
      <w:r>
        <w:rPr>
          <w:noProof/>
          <w:lang w:eastAsia="en-GB"/>
        </w:rPr>
        <mc:AlternateContent>
          <mc:Choice Requires="wps">
            <w:drawing>
              <wp:anchor distT="0" distB="0" distL="114300" distR="114300" simplePos="0" relativeHeight="251703296" behindDoc="1" locked="0" layoutInCell="1" allowOverlap="1" wp14:anchorId="52F40419" wp14:editId="764E0773">
                <wp:simplePos x="0" y="0"/>
                <wp:positionH relativeFrom="column">
                  <wp:posOffset>3102610</wp:posOffset>
                </wp:positionH>
                <wp:positionV relativeFrom="paragraph">
                  <wp:posOffset>2495550</wp:posOffset>
                </wp:positionV>
                <wp:extent cx="262890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0CE65EFD" w14:textId="2F6CE285" w:rsidR="00E3640A" w:rsidRPr="00A10912" w:rsidRDefault="00E3640A" w:rsidP="00216C50">
                            <w:pPr>
                              <w:pStyle w:val="Caption"/>
                              <w:rPr>
                                <w:noProof/>
                              </w:rPr>
                            </w:pPr>
                            <w:bookmarkStart w:id="16" w:name="_Toc498463577"/>
                            <w:r>
                              <w:t xml:space="preserve">Figure </w:t>
                            </w:r>
                            <w:r w:rsidR="004A3FEE">
                              <w:fldChar w:fldCharType="begin"/>
                            </w:r>
                            <w:r w:rsidR="004A3FEE">
                              <w:instrText xml:space="preserve"> SEQ Figure \* ARABIC </w:instrText>
                            </w:r>
                            <w:r w:rsidR="004A3FEE">
                              <w:fldChar w:fldCharType="separate"/>
                            </w:r>
                            <w:r>
                              <w:rPr>
                                <w:noProof/>
                              </w:rPr>
                              <w:t>2</w:t>
                            </w:r>
                            <w:r w:rsidR="004A3FEE">
                              <w:rPr>
                                <w:noProof/>
                              </w:rPr>
                              <w:fldChar w:fldCharType="end"/>
                            </w:r>
                            <w:r>
                              <w:t xml:space="preserve"> shows the emissions gasses from tailpipe</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40419" id="Text Box 2" o:spid="_x0000_s1027" type="#_x0000_t202" style="position:absolute;left:0;text-align:left;margin-left:244.3pt;margin-top:196.5pt;width:207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" stroked="f">
                <v:textbox style="mso-fit-shape-to-text:t" inset="0,0,0,0">
                  <w:txbxContent>
                    <w:p w14:paraId="0CE65EFD" w14:textId="2F6CE285" w:rsidR="00E3640A" w:rsidRPr="00A10912" w:rsidRDefault="00E3640A" w:rsidP="00216C50">
                      <w:pPr>
                        <w:pStyle w:val="Caption"/>
                        <w:rPr>
                          <w:noProof/>
                        </w:rPr>
                      </w:pPr>
                      <w:bookmarkStart w:id="17" w:name="_Toc498463577"/>
                      <w:r>
                        <w:t xml:space="preserve">Figure </w:t>
                      </w:r>
                      <w:r w:rsidR="004A3FEE">
                        <w:fldChar w:fldCharType="begin"/>
                      </w:r>
                      <w:r w:rsidR="004A3FEE">
                        <w:instrText xml:space="preserve"> SEQ Figure \* ARABIC </w:instrText>
                      </w:r>
                      <w:r w:rsidR="004A3FEE">
                        <w:fldChar w:fldCharType="separate"/>
                      </w:r>
                      <w:r>
                        <w:rPr>
                          <w:noProof/>
                        </w:rPr>
                        <w:t>2</w:t>
                      </w:r>
                      <w:r w:rsidR="004A3FEE">
                        <w:rPr>
                          <w:noProof/>
                        </w:rPr>
                        <w:fldChar w:fldCharType="end"/>
                      </w:r>
                      <w:r>
                        <w:t xml:space="preserve"> shows the emissions gasses from tailpipe</w:t>
                      </w:r>
                      <w:bookmarkEnd w:id="17"/>
                    </w:p>
                  </w:txbxContent>
                </v:textbox>
                <w10:wrap type="tight"/>
              </v:shape>
            </w:pict>
          </mc:Fallback>
        </mc:AlternateContent>
      </w:r>
      <w:r w:rsidR="00104E65">
        <w:rPr>
          <w:noProof/>
          <w:lang w:eastAsia="en-GB"/>
        </w:rPr>
        <w:drawing>
          <wp:anchor distT="0" distB="0" distL="114300" distR="114300" simplePos="0" relativeHeight="251665408" behindDoc="1" locked="0" layoutInCell="1" allowOverlap="1" wp14:anchorId="2A80B4D9" wp14:editId="26A6BC3B">
            <wp:simplePos x="0" y="0"/>
            <wp:positionH relativeFrom="margin">
              <wp:align>right</wp:align>
            </wp:positionH>
            <wp:positionV relativeFrom="paragraph">
              <wp:posOffset>603250</wp:posOffset>
            </wp:positionV>
            <wp:extent cx="2628900" cy="1835150"/>
            <wp:effectExtent l="0" t="0" r="0" b="0"/>
            <wp:wrapTight wrapText="bothSides">
              <wp:wrapPolygon edited="0">
                <wp:start x="0" y="0"/>
                <wp:lineTo x="0" y="21301"/>
                <wp:lineTo x="21443" y="21301"/>
                <wp:lineTo x="21443" y="0"/>
                <wp:lineTo x="0" y="0"/>
              </wp:wrapPolygon>
            </wp:wrapTight>
            <wp:docPr id="9" name="Picture 9" descr="https://screenshots.firefoxusercontent.com/images/30bad0c4-ec54-456b-904c-2c8d8e307e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30bad0c4-ec54-456b-904c-2c8d8e307ea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8900"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63DF">
        <w:rPr>
          <w:rFonts w:ascii="Times New Roman" w:hAnsi="Times New Roman" w:cs="Times New Roman"/>
          <w:color w:val="000000" w:themeColor="text1"/>
        </w:rPr>
        <w:t xml:space="preserve"> I</w:t>
      </w:r>
      <w:r w:rsidR="00EE4DAD" w:rsidRPr="00EE4DAD">
        <w:rPr>
          <w:rFonts w:ascii="Times New Roman" w:hAnsi="Times New Roman" w:cs="Times New Roman"/>
          <w:color w:val="000000" w:themeColor="text1"/>
        </w:rPr>
        <w:t>t has been explained</w:t>
      </w:r>
      <w:r w:rsidR="003D63DF">
        <w:rPr>
          <w:rFonts w:ascii="Times New Roman" w:hAnsi="Times New Roman" w:cs="Times New Roman"/>
          <w:color w:val="000000" w:themeColor="text1"/>
        </w:rPr>
        <w:t xml:space="preserve"> above</w:t>
      </w:r>
      <w:r w:rsidR="00EE4DAD" w:rsidRPr="00EE4DAD">
        <w:rPr>
          <w:rFonts w:ascii="Times New Roman" w:hAnsi="Times New Roman" w:cs="Times New Roman"/>
          <w:color w:val="000000" w:themeColor="text1"/>
        </w:rPr>
        <w:t>, how engine e</w:t>
      </w:r>
      <w:r w:rsidR="00EE4DAD">
        <w:rPr>
          <w:rFonts w:ascii="Times New Roman" w:hAnsi="Times New Roman" w:cs="Times New Roman"/>
          <w:color w:val="000000" w:themeColor="text1"/>
        </w:rPr>
        <w:t xml:space="preserve">missions </w:t>
      </w:r>
      <w:r w:rsidR="00EE4DAD" w:rsidRPr="00912E50">
        <w:rPr>
          <w:rFonts w:ascii="Times New Roman" w:hAnsi="Times New Roman" w:cs="Times New Roman"/>
          <w:noProof/>
          <w:color w:val="000000" w:themeColor="text1"/>
        </w:rPr>
        <w:t>are produced</w:t>
      </w:r>
      <w:r w:rsidR="00EE4DAD">
        <w:rPr>
          <w:rFonts w:ascii="Times New Roman" w:hAnsi="Times New Roman" w:cs="Times New Roman"/>
          <w:color w:val="000000" w:themeColor="text1"/>
        </w:rPr>
        <w:t xml:space="preserve"> or </w:t>
      </w:r>
      <w:r w:rsidR="007F277C">
        <w:rPr>
          <w:rFonts w:ascii="Times New Roman" w:hAnsi="Times New Roman" w:cs="Times New Roman"/>
          <w:color w:val="000000" w:themeColor="text1"/>
        </w:rPr>
        <w:t>create</w:t>
      </w:r>
      <w:r w:rsidR="003D63DF">
        <w:rPr>
          <w:rFonts w:ascii="Times New Roman" w:hAnsi="Times New Roman" w:cs="Times New Roman"/>
          <w:color w:val="000000" w:themeColor="text1"/>
        </w:rPr>
        <w:t xml:space="preserve">d by </w:t>
      </w:r>
      <w:r w:rsidR="0051568B">
        <w:rPr>
          <w:rFonts w:ascii="Times New Roman" w:hAnsi="Times New Roman" w:cs="Times New Roman"/>
          <w:color w:val="000000" w:themeColor="text1"/>
        </w:rPr>
        <w:t xml:space="preserve">the </w:t>
      </w:r>
      <w:r w:rsidR="0051568B" w:rsidRPr="00EE4DAD">
        <w:rPr>
          <w:rFonts w:ascii="Times New Roman" w:hAnsi="Times New Roman" w:cs="Times New Roman"/>
          <w:color w:val="000000" w:themeColor="text1"/>
        </w:rPr>
        <w:t>internal</w:t>
      </w:r>
      <w:r w:rsidR="00EE4DAD" w:rsidRPr="00EE4DAD">
        <w:rPr>
          <w:rFonts w:ascii="Times New Roman" w:hAnsi="Times New Roman" w:cs="Times New Roman"/>
          <w:color w:val="000000" w:themeColor="text1"/>
        </w:rPr>
        <w:t xml:space="preserve"> combustion </w:t>
      </w:r>
      <w:r w:rsidR="00EE4DAD">
        <w:rPr>
          <w:rFonts w:ascii="Times New Roman" w:hAnsi="Times New Roman" w:cs="Times New Roman"/>
          <w:color w:val="000000" w:themeColor="text1"/>
        </w:rPr>
        <w:t xml:space="preserve">SI </w:t>
      </w:r>
      <w:r w:rsidR="003D63DF">
        <w:rPr>
          <w:rFonts w:ascii="Times New Roman" w:hAnsi="Times New Roman" w:cs="Times New Roman"/>
          <w:color w:val="000000" w:themeColor="text1"/>
        </w:rPr>
        <w:t xml:space="preserve">engine. </w:t>
      </w:r>
      <w:r w:rsidR="003D63DF">
        <w:rPr>
          <w:rFonts w:ascii="Times New Roman" w:hAnsi="Times New Roman" w:cs="Times New Roman"/>
          <w:noProof/>
          <w:color w:val="000000" w:themeColor="text1"/>
        </w:rPr>
        <w:t>H</w:t>
      </w:r>
      <w:r w:rsidR="00EE4DAD" w:rsidRPr="000E69CB">
        <w:rPr>
          <w:rFonts w:ascii="Times New Roman" w:hAnsi="Times New Roman" w:cs="Times New Roman"/>
          <w:noProof/>
          <w:color w:val="000000" w:themeColor="text1"/>
        </w:rPr>
        <w:t>owever</w:t>
      </w:r>
      <w:r w:rsidR="000E69CB">
        <w:rPr>
          <w:rFonts w:ascii="Times New Roman" w:hAnsi="Times New Roman" w:cs="Times New Roman"/>
          <w:noProof/>
          <w:color w:val="000000" w:themeColor="text1"/>
        </w:rPr>
        <w:t>,</w:t>
      </w:r>
      <w:r w:rsidR="00EE4DAD" w:rsidRPr="00EE4DAD">
        <w:rPr>
          <w:rFonts w:ascii="Times New Roman" w:hAnsi="Times New Roman" w:cs="Times New Roman"/>
          <w:color w:val="000000" w:themeColor="text1"/>
        </w:rPr>
        <w:t xml:space="preserve"> the term </w:t>
      </w:r>
      <w:r w:rsidR="00EE4DAD">
        <w:rPr>
          <w:rFonts w:ascii="Times New Roman" w:hAnsi="Times New Roman" w:cs="Times New Roman"/>
          <w:color w:val="000000" w:themeColor="text1"/>
        </w:rPr>
        <w:t>‘</w:t>
      </w:r>
      <w:r w:rsidR="00EE4DAD" w:rsidRPr="00EE4DAD">
        <w:rPr>
          <w:rFonts w:ascii="Times New Roman" w:hAnsi="Times New Roman" w:cs="Times New Roman"/>
          <w:color w:val="000000" w:themeColor="text1"/>
        </w:rPr>
        <w:t>engine emission</w:t>
      </w:r>
      <w:r w:rsidR="00EE4DAD">
        <w:rPr>
          <w:rFonts w:ascii="Times New Roman" w:hAnsi="Times New Roman" w:cs="Times New Roman"/>
          <w:color w:val="000000" w:themeColor="text1"/>
        </w:rPr>
        <w:t>’</w:t>
      </w:r>
      <w:r w:rsidR="00EE4DAD" w:rsidRPr="00EE4DAD">
        <w:rPr>
          <w:rFonts w:ascii="Times New Roman" w:hAnsi="Times New Roman" w:cs="Times New Roman"/>
          <w:color w:val="000000" w:themeColor="text1"/>
        </w:rPr>
        <w:t xml:space="preserve"> refers primarily to pollutants in the engine exhaust.</w:t>
      </w:r>
      <w:r w:rsidR="003D63DF">
        <w:rPr>
          <w:rFonts w:ascii="Times New Roman" w:hAnsi="Times New Roman" w:cs="Times New Roman"/>
          <w:color w:val="000000" w:themeColor="text1"/>
        </w:rPr>
        <w:t xml:space="preserve"> In addition,</w:t>
      </w:r>
      <w:r w:rsidR="00EE4DAD">
        <w:rPr>
          <w:rFonts w:ascii="Times New Roman" w:hAnsi="Times New Roman" w:cs="Times New Roman"/>
          <w:color w:val="000000" w:themeColor="text1"/>
        </w:rPr>
        <w:t xml:space="preserve"> the</w:t>
      </w:r>
      <w:r w:rsidR="003D63DF">
        <w:rPr>
          <w:rFonts w:ascii="Times New Roman" w:hAnsi="Times New Roman" w:cs="Times New Roman"/>
          <w:color w:val="000000" w:themeColor="text1"/>
        </w:rPr>
        <w:t xml:space="preserve">re are </w:t>
      </w:r>
      <w:r w:rsidR="00EE4DAD" w:rsidRPr="00912E50">
        <w:rPr>
          <w:rFonts w:ascii="Times New Roman" w:hAnsi="Times New Roman" w:cs="Times New Roman"/>
          <w:noProof/>
          <w:color w:val="000000" w:themeColor="text1"/>
        </w:rPr>
        <w:t>unavoidable</w:t>
      </w:r>
      <w:r w:rsidR="00EE4DAD">
        <w:rPr>
          <w:rFonts w:ascii="Times New Roman" w:hAnsi="Times New Roman" w:cs="Times New Roman"/>
          <w:color w:val="000000" w:themeColor="text1"/>
        </w:rPr>
        <w:t xml:space="preserve"> combustion products of carbon </w:t>
      </w:r>
      <w:r w:rsidR="00EE4DAD" w:rsidRPr="000E69CB">
        <w:rPr>
          <w:rFonts w:ascii="Times New Roman" w:hAnsi="Times New Roman" w:cs="Times New Roman"/>
          <w:noProof/>
          <w:color w:val="000000" w:themeColor="text1"/>
        </w:rPr>
        <w:t>dioxide</w:t>
      </w:r>
      <w:r w:rsidR="00EE4DAD">
        <w:rPr>
          <w:rFonts w:ascii="Times New Roman" w:hAnsi="Times New Roman" w:cs="Times New Roman"/>
          <w:color w:val="000000" w:themeColor="text1"/>
        </w:rPr>
        <w:t xml:space="preserve"> (CO</w:t>
      </w:r>
      <w:r w:rsidR="00EE4DAD">
        <w:rPr>
          <w:rFonts w:ascii="Times New Roman" w:hAnsi="Times New Roman" w:cs="Times New Roman"/>
          <w:color w:val="000000" w:themeColor="text1"/>
          <w:vertAlign w:val="subscript"/>
        </w:rPr>
        <w:t>2</w:t>
      </w:r>
      <w:r w:rsidR="00EE4DAD">
        <w:rPr>
          <w:rFonts w:ascii="Times New Roman" w:hAnsi="Times New Roman" w:cs="Times New Roman"/>
          <w:color w:val="000000" w:themeColor="text1"/>
        </w:rPr>
        <w:t xml:space="preserve">) and water </w:t>
      </w:r>
      <w:r w:rsidR="00465E9F">
        <w:rPr>
          <w:rFonts w:ascii="Times New Roman" w:hAnsi="Times New Roman" w:cs="Times New Roman"/>
          <w:color w:val="000000" w:themeColor="text1"/>
        </w:rPr>
        <w:t>(</w:t>
      </w:r>
      <w:r w:rsidR="00EE4DAD">
        <w:rPr>
          <w:rFonts w:ascii="Times New Roman" w:hAnsi="Times New Roman" w:cs="Times New Roman"/>
          <w:color w:val="000000" w:themeColor="text1"/>
        </w:rPr>
        <w:t>H</w:t>
      </w:r>
      <w:r w:rsidR="00EE4DAD">
        <w:rPr>
          <w:rFonts w:ascii="Times New Roman" w:hAnsi="Times New Roman" w:cs="Times New Roman"/>
          <w:color w:val="000000" w:themeColor="text1"/>
          <w:vertAlign w:val="subscript"/>
        </w:rPr>
        <w:t>2</w:t>
      </w:r>
      <w:r w:rsidR="003D63DF">
        <w:rPr>
          <w:rFonts w:ascii="Times New Roman" w:hAnsi="Times New Roman" w:cs="Times New Roman"/>
          <w:color w:val="000000" w:themeColor="text1"/>
        </w:rPr>
        <w:t>O). T</w:t>
      </w:r>
      <w:r w:rsidR="00EE4DAD">
        <w:rPr>
          <w:rFonts w:ascii="Times New Roman" w:hAnsi="Times New Roman" w:cs="Times New Roman"/>
          <w:color w:val="000000" w:themeColor="text1"/>
        </w:rPr>
        <w:t>he concentration</w:t>
      </w:r>
      <w:r w:rsidR="003D63DF">
        <w:rPr>
          <w:rFonts w:ascii="Times New Roman" w:hAnsi="Times New Roman" w:cs="Times New Roman"/>
          <w:color w:val="000000" w:themeColor="text1"/>
        </w:rPr>
        <w:t xml:space="preserve"> of these</w:t>
      </w:r>
      <w:r w:rsidR="00564917">
        <w:rPr>
          <w:rFonts w:ascii="Times New Roman" w:hAnsi="Times New Roman" w:cs="Times New Roman"/>
          <w:color w:val="000000" w:themeColor="text1"/>
        </w:rPr>
        <w:t xml:space="preserve"> is dependent on the </w:t>
      </w:r>
      <w:r w:rsidR="003D63DF">
        <w:rPr>
          <w:rFonts w:ascii="Times New Roman" w:hAnsi="Times New Roman" w:cs="Times New Roman"/>
          <w:noProof/>
          <w:color w:val="000000" w:themeColor="text1"/>
        </w:rPr>
        <w:t>comp</w:t>
      </w:r>
      <w:r w:rsidR="000E69CB">
        <w:rPr>
          <w:rFonts w:ascii="Times New Roman" w:hAnsi="Times New Roman" w:cs="Times New Roman"/>
          <w:noProof/>
          <w:color w:val="000000" w:themeColor="text1"/>
        </w:rPr>
        <w:t>osi</w:t>
      </w:r>
      <w:r w:rsidR="00EE4DAD" w:rsidRPr="000E69CB">
        <w:rPr>
          <w:rFonts w:ascii="Times New Roman" w:hAnsi="Times New Roman" w:cs="Times New Roman"/>
          <w:noProof/>
          <w:color w:val="000000" w:themeColor="text1"/>
        </w:rPr>
        <w:t>tion</w:t>
      </w:r>
      <w:r w:rsidR="003D63DF">
        <w:rPr>
          <w:rFonts w:ascii="Times New Roman" w:hAnsi="Times New Roman" w:cs="Times New Roman"/>
          <w:color w:val="000000" w:themeColor="text1"/>
        </w:rPr>
        <w:t xml:space="preserve"> of the fuel. N</w:t>
      </w:r>
      <w:r w:rsidR="00EE4DAD">
        <w:rPr>
          <w:rFonts w:ascii="Times New Roman" w:hAnsi="Times New Roman" w:cs="Times New Roman"/>
          <w:color w:val="000000" w:themeColor="text1"/>
        </w:rPr>
        <w:t xml:space="preserve">itrogen </w:t>
      </w:r>
      <w:r w:rsidR="00EE4DAD" w:rsidRPr="000E69CB">
        <w:rPr>
          <w:rFonts w:ascii="Times New Roman" w:hAnsi="Times New Roman" w:cs="Times New Roman"/>
          <w:noProof/>
          <w:color w:val="000000" w:themeColor="text1"/>
        </w:rPr>
        <w:t>o</w:t>
      </w:r>
      <w:r w:rsidR="000E69CB">
        <w:rPr>
          <w:rFonts w:ascii="Times New Roman" w:hAnsi="Times New Roman" w:cs="Times New Roman"/>
          <w:noProof/>
          <w:color w:val="000000" w:themeColor="text1"/>
        </w:rPr>
        <w:t>x</w:t>
      </w:r>
      <w:r w:rsidR="00EE4DAD" w:rsidRPr="000E69CB">
        <w:rPr>
          <w:rFonts w:ascii="Times New Roman" w:hAnsi="Times New Roman" w:cs="Times New Roman"/>
          <w:noProof/>
          <w:color w:val="000000" w:themeColor="text1"/>
        </w:rPr>
        <w:t>ides</w:t>
      </w:r>
      <w:r w:rsidR="00EE4DAD">
        <w:rPr>
          <w:rFonts w:ascii="Times New Roman" w:hAnsi="Times New Roman" w:cs="Times New Roman"/>
          <w:color w:val="000000" w:themeColor="text1"/>
        </w:rPr>
        <w:t xml:space="preserve"> (NO</w:t>
      </w:r>
      <w:r w:rsidR="00EE4DAD">
        <w:rPr>
          <w:rFonts w:ascii="Times New Roman" w:hAnsi="Times New Roman" w:cs="Times New Roman"/>
          <w:color w:val="000000" w:themeColor="text1"/>
          <w:vertAlign w:val="subscript"/>
        </w:rPr>
        <w:t>x</w:t>
      </w:r>
      <w:r w:rsidR="00EE4DAD">
        <w:rPr>
          <w:rFonts w:ascii="Times New Roman" w:hAnsi="Times New Roman" w:cs="Times New Roman"/>
          <w:color w:val="000000" w:themeColor="text1"/>
        </w:rPr>
        <w:t>), non-combusted hydrocarbons (HC) and carbon monoxide (CO) are th</w:t>
      </w:r>
      <w:r w:rsidR="00E922C6">
        <w:rPr>
          <w:rFonts w:ascii="Times New Roman" w:hAnsi="Times New Roman" w:cs="Times New Roman"/>
          <w:color w:val="000000" w:themeColor="text1"/>
        </w:rPr>
        <w:t xml:space="preserve">e </w:t>
      </w:r>
      <w:r w:rsidR="00E922C6" w:rsidRPr="00912E50">
        <w:rPr>
          <w:rFonts w:ascii="Times New Roman" w:hAnsi="Times New Roman" w:cs="Times New Roman"/>
          <w:noProof/>
          <w:color w:val="000000" w:themeColor="text1"/>
        </w:rPr>
        <w:t>main</w:t>
      </w:r>
      <w:r w:rsidR="00E922C6">
        <w:rPr>
          <w:rFonts w:ascii="Times New Roman" w:hAnsi="Times New Roman" w:cs="Times New Roman"/>
          <w:color w:val="000000" w:themeColor="text1"/>
        </w:rPr>
        <w:t xml:space="preserve"> emissions from </w:t>
      </w:r>
      <w:r w:rsidR="000D7829">
        <w:rPr>
          <w:rFonts w:ascii="Times New Roman" w:hAnsi="Times New Roman" w:cs="Times New Roman"/>
          <w:color w:val="000000" w:themeColor="text1"/>
        </w:rPr>
        <w:t xml:space="preserve">an </w:t>
      </w:r>
      <w:r w:rsidR="00E922C6">
        <w:rPr>
          <w:rFonts w:ascii="Times New Roman" w:hAnsi="Times New Roman" w:cs="Times New Roman"/>
          <w:color w:val="000000" w:themeColor="text1"/>
        </w:rPr>
        <w:t>SI engine</w:t>
      </w:r>
      <w:r w:rsidR="00EE4DAD">
        <w:rPr>
          <w:rFonts w:ascii="Times New Roman" w:hAnsi="Times New Roman" w:cs="Times New Roman"/>
          <w:color w:val="000000" w:themeColor="text1"/>
        </w:rPr>
        <w:t>. Nitrogen oxides (NO</w:t>
      </w:r>
      <w:r w:rsidR="00EE4DAD">
        <w:rPr>
          <w:rFonts w:ascii="Times New Roman" w:hAnsi="Times New Roman" w:cs="Times New Roman"/>
          <w:color w:val="000000" w:themeColor="text1"/>
          <w:vertAlign w:val="subscript"/>
        </w:rPr>
        <w:t>x</w:t>
      </w:r>
      <w:r w:rsidR="000D7829">
        <w:rPr>
          <w:rFonts w:ascii="Times New Roman" w:hAnsi="Times New Roman" w:cs="Times New Roman"/>
          <w:color w:val="000000" w:themeColor="text1"/>
        </w:rPr>
        <w:t>) require</w:t>
      </w:r>
      <w:r w:rsidR="00EE4DAD">
        <w:rPr>
          <w:rFonts w:ascii="Times New Roman" w:hAnsi="Times New Roman" w:cs="Times New Roman"/>
          <w:color w:val="000000" w:themeColor="text1"/>
        </w:rPr>
        <w:t xml:space="preserve"> four factors </w:t>
      </w:r>
      <w:r w:rsidR="00EE4DAD" w:rsidRPr="000E69CB">
        <w:rPr>
          <w:rFonts w:ascii="Times New Roman" w:hAnsi="Times New Roman" w:cs="Times New Roman"/>
          <w:noProof/>
          <w:color w:val="000000" w:themeColor="text1"/>
        </w:rPr>
        <w:t>to</w:t>
      </w:r>
      <w:r w:rsidR="00EE4DAD">
        <w:rPr>
          <w:rFonts w:ascii="Times New Roman" w:hAnsi="Times New Roman" w:cs="Times New Roman"/>
          <w:color w:val="000000" w:themeColor="text1"/>
        </w:rPr>
        <w:t xml:space="preserve"> </w:t>
      </w:r>
      <w:r w:rsidR="00EE4DAD" w:rsidRPr="00912E50">
        <w:rPr>
          <w:rFonts w:ascii="Times New Roman" w:hAnsi="Times New Roman" w:cs="Times New Roman"/>
          <w:noProof/>
          <w:color w:val="000000" w:themeColor="text1"/>
        </w:rPr>
        <w:t>be created</w:t>
      </w:r>
      <w:r w:rsidR="00EE4DAD">
        <w:rPr>
          <w:rFonts w:ascii="Times New Roman" w:hAnsi="Times New Roman" w:cs="Times New Roman"/>
          <w:color w:val="000000" w:themeColor="text1"/>
        </w:rPr>
        <w:t xml:space="preserve">: oxygen, nitrogen, high temperature, and time. Because </w:t>
      </w:r>
      <w:r w:rsidR="000D7829">
        <w:rPr>
          <w:rFonts w:ascii="Times New Roman" w:hAnsi="Times New Roman" w:cs="Times New Roman"/>
          <w:color w:val="000000" w:themeColor="text1"/>
        </w:rPr>
        <w:t xml:space="preserve">the amount of </w:t>
      </w:r>
      <w:r w:rsidR="00EE4DAD">
        <w:rPr>
          <w:rFonts w:ascii="Times New Roman" w:hAnsi="Times New Roman" w:cs="Times New Roman"/>
          <w:color w:val="000000" w:themeColor="text1"/>
        </w:rPr>
        <w:t xml:space="preserve">oxygen and nitrogen </w:t>
      </w:r>
      <w:r w:rsidR="000D7829">
        <w:rPr>
          <w:rFonts w:ascii="Times New Roman" w:hAnsi="Times New Roman" w:cs="Times New Roman"/>
          <w:color w:val="000000" w:themeColor="text1"/>
        </w:rPr>
        <w:t>is</w:t>
      </w:r>
      <w:r w:rsidR="00EE4DAD" w:rsidRPr="00912E50">
        <w:rPr>
          <w:rFonts w:ascii="Times New Roman" w:hAnsi="Times New Roman" w:cs="Times New Roman"/>
          <w:noProof/>
          <w:color w:val="000000" w:themeColor="text1"/>
        </w:rPr>
        <w:t xml:space="preserve"> determined</w:t>
      </w:r>
      <w:r w:rsidR="00EE4DAD">
        <w:rPr>
          <w:rFonts w:ascii="Times New Roman" w:hAnsi="Times New Roman" w:cs="Times New Roman"/>
          <w:color w:val="000000" w:themeColor="text1"/>
        </w:rPr>
        <w:t xml:space="preserve"> by the mixture composition in SI engines</w:t>
      </w:r>
      <w:r w:rsidR="008C074D">
        <w:rPr>
          <w:rFonts w:ascii="Times New Roman" w:hAnsi="Times New Roman" w:cs="Times New Roman"/>
          <w:color w:val="000000" w:themeColor="text1"/>
        </w:rPr>
        <w:t>,</w:t>
      </w:r>
      <w:r w:rsidR="00EE4DAD">
        <w:rPr>
          <w:rFonts w:ascii="Times New Roman" w:hAnsi="Times New Roman" w:cs="Times New Roman"/>
          <w:color w:val="000000" w:themeColor="text1"/>
        </w:rPr>
        <w:t xml:space="preserve"> and the available </w:t>
      </w:r>
      <w:r w:rsidR="00EE4DAD" w:rsidRPr="00912E50">
        <w:rPr>
          <w:rFonts w:ascii="Times New Roman" w:hAnsi="Times New Roman" w:cs="Times New Roman"/>
          <w:noProof/>
          <w:color w:val="000000" w:themeColor="text1"/>
        </w:rPr>
        <w:t>time</w:t>
      </w:r>
      <w:r w:rsidR="00EE4DAD">
        <w:rPr>
          <w:rFonts w:ascii="Times New Roman" w:hAnsi="Times New Roman" w:cs="Times New Roman"/>
          <w:color w:val="000000" w:themeColor="text1"/>
        </w:rPr>
        <w:t xml:space="preserve"> </w:t>
      </w:r>
      <w:r w:rsidR="00EE4DAD" w:rsidRPr="00912E50">
        <w:rPr>
          <w:rFonts w:ascii="Times New Roman" w:hAnsi="Times New Roman" w:cs="Times New Roman"/>
          <w:noProof/>
          <w:color w:val="000000" w:themeColor="text1"/>
        </w:rPr>
        <w:t>is d</w:t>
      </w:r>
      <w:r w:rsidR="000E69CB" w:rsidRPr="00912E50">
        <w:rPr>
          <w:rFonts w:ascii="Times New Roman" w:hAnsi="Times New Roman" w:cs="Times New Roman"/>
          <w:noProof/>
          <w:color w:val="000000" w:themeColor="text1"/>
        </w:rPr>
        <w:t>e</w:t>
      </w:r>
      <w:r w:rsidR="000D7829">
        <w:rPr>
          <w:rFonts w:ascii="Times New Roman" w:hAnsi="Times New Roman" w:cs="Times New Roman"/>
          <w:noProof/>
          <w:color w:val="000000" w:themeColor="text1"/>
        </w:rPr>
        <w:t>termined</w:t>
      </w:r>
      <w:r w:rsidR="00EE4DAD">
        <w:rPr>
          <w:rFonts w:ascii="Times New Roman" w:hAnsi="Times New Roman" w:cs="Times New Roman"/>
          <w:color w:val="000000" w:themeColor="text1"/>
        </w:rPr>
        <w:t xml:space="preserve"> by way of the engine speed, nitrogen oxides in SI engine can only </w:t>
      </w:r>
      <w:r w:rsidR="00EE4DAD" w:rsidRPr="00912E50">
        <w:rPr>
          <w:rFonts w:ascii="Times New Roman" w:hAnsi="Times New Roman" w:cs="Times New Roman"/>
          <w:noProof/>
          <w:color w:val="000000" w:themeColor="text1"/>
        </w:rPr>
        <w:t>be reduced</w:t>
      </w:r>
      <w:r w:rsidR="00B25AB4">
        <w:rPr>
          <w:rFonts w:ascii="Times New Roman" w:hAnsi="Times New Roman" w:cs="Times New Roman"/>
          <w:color w:val="000000" w:themeColor="text1"/>
        </w:rPr>
        <w:t xml:space="preserve"> through</w:t>
      </w:r>
      <w:r w:rsidR="00EE4DAD">
        <w:rPr>
          <w:rFonts w:ascii="Times New Roman" w:hAnsi="Times New Roman" w:cs="Times New Roman"/>
          <w:color w:val="000000" w:themeColor="text1"/>
        </w:rPr>
        <w:t xml:space="preserve"> low maximum combustion chamber temperature (e.g. </w:t>
      </w:r>
      <w:r w:rsidR="000E69CB">
        <w:rPr>
          <w:rFonts w:ascii="Times New Roman" w:hAnsi="Times New Roman" w:cs="Times New Roman"/>
          <w:noProof/>
          <w:color w:val="000000" w:themeColor="text1"/>
        </w:rPr>
        <w:t>using</w:t>
      </w:r>
      <w:r w:rsidR="00EE4DAD">
        <w:rPr>
          <w:rFonts w:ascii="Times New Roman" w:hAnsi="Times New Roman" w:cs="Times New Roman"/>
          <w:color w:val="000000" w:themeColor="text1"/>
        </w:rPr>
        <w:t xml:space="preserve"> </w:t>
      </w:r>
      <w:r w:rsidR="00EE4DAD" w:rsidRPr="000E69CB">
        <w:rPr>
          <w:rFonts w:ascii="Times New Roman" w:hAnsi="Times New Roman" w:cs="Times New Roman"/>
          <w:noProof/>
          <w:color w:val="000000" w:themeColor="text1"/>
        </w:rPr>
        <w:t>ignit</w:t>
      </w:r>
      <w:r w:rsidR="000E69CB">
        <w:rPr>
          <w:rFonts w:ascii="Times New Roman" w:hAnsi="Times New Roman" w:cs="Times New Roman"/>
          <w:noProof/>
          <w:color w:val="000000" w:themeColor="text1"/>
        </w:rPr>
        <w:t>i</w:t>
      </w:r>
      <w:r w:rsidR="00EE4DAD" w:rsidRPr="000E69CB">
        <w:rPr>
          <w:rFonts w:ascii="Times New Roman" w:hAnsi="Times New Roman" w:cs="Times New Roman"/>
          <w:noProof/>
          <w:color w:val="000000" w:themeColor="text1"/>
        </w:rPr>
        <w:t>on</w:t>
      </w:r>
      <w:r w:rsidR="00EE4DAD">
        <w:rPr>
          <w:rFonts w:ascii="Times New Roman" w:hAnsi="Times New Roman" w:cs="Times New Roman"/>
          <w:color w:val="000000" w:themeColor="text1"/>
        </w:rPr>
        <w:t xml:space="preserve"> retardation and exhaust gas re</w:t>
      </w:r>
      <w:r>
        <w:rPr>
          <w:rFonts w:ascii="Times New Roman" w:hAnsi="Times New Roman" w:cs="Times New Roman"/>
          <w:color w:val="000000" w:themeColor="text1"/>
        </w:rPr>
        <w:t>circulation (EGR). Hydrocarbons</w:t>
      </w:r>
      <w:r w:rsidR="0077757B">
        <w:rPr>
          <w:rFonts w:ascii="Times New Roman" w:hAnsi="Times New Roman" w:cs="Times New Roman"/>
          <w:color w:val="000000" w:themeColor="text1"/>
        </w:rPr>
        <w:t xml:space="preserve"> </w:t>
      </w:r>
      <w:r w:rsidR="00EE4DAD">
        <w:rPr>
          <w:rFonts w:ascii="Times New Roman" w:hAnsi="Times New Roman" w:cs="Times New Roman"/>
          <w:color w:val="000000" w:themeColor="text1"/>
        </w:rPr>
        <w:t>(HC) and car</w:t>
      </w:r>
      <w:r w:rsidR="00580D4A">
        <w:rPr>
          <w:rFonts w:ascii="Times New Roman" w:hAnsi="Times New Roman" w:cs="Times New Roman"/>
          <w:color w:val="000000" w:themeColor="text1"/>
        </w:rPr>
        <w:t xml:space="preserve">bon-monoxide emissions (CO) </w:t>
      </w:r>
      <w:r w:rsidR="00580D4A" w:rsidRPr="00FD605A">
        <w:rPr>
          <w:rFonts w:ascii="Times New Roman" w:hAnsi="Times New Roman" w:cs="Times New Roman"/>
          <w:noProof/>
          <w:color w:val="000000" w:themeColor="text1"/>
        </w:rPr>
        <w:t>result</w:t>
      </w:r>
      <w:r w:rsidR="00FD605A">
        <w:rPr>
          <w:rFonts w:ascii="Times New Roman" w:hAnsi="Times New Roman" w:cs="Times New Roman"/>
          <w:noProof/>
          <w:color w:val="000000" w:themeColor="text1"/>
        </w:rPr>
        <w:t xml:space="preserve"> in</w:t>
      </w:r>
      <w:r w:rsidR="00580D4A">
        <w:rPr>
          <w:rFonts w:ascii="Times New Roman" w:hAnsi="Times New Roman" w:cs="Times New Roman"/>
          <w:color w:val="000000" w:themeColor="text1"/>
        </w:rPr>
        <w:t xml:space="preserve"> </w:t>
      </w:r>
      <w:r w:rsidR="00EE4DAD" w:rsidRPr="000E69CB">
        <w:rPr>
          <w:rFonts w:ascii="Times New Roman" w:hAnsi="Times New Roman" w:cs="Times New Roman"/>
          <w:noProof/>
          <w:color w:val="000000" w:themeColor="text1"/>
        </w:rPr>
        <w:t>i</w:t>
      </w:r>
      <w:r w:rsidR="000E69CB">
        <w:rPr>
          <w:rFonts w:ascii="Times New Roman" w:hAnsi="Times New Roman" w:cs="Times New Roman"/>
          <w:noProof/>
          <w:color w:val="000000" w:themeColor="text1"/>
        </w:rPr>
        <w:t>ncomple</w:t>
      </w:r>
      <w:r w:rsidR="00EE4DAD" w:rsidRPr="000E69CB">
        <w:rPr>
          <w:rFonts w:ascii="Times New Roman" w:hAnsi="Times New Roman" w:cs="Times New Roman"/>
          <w:noProof/>
          <w:color w:val="000000" w:themeColor="text1"/>
        </w:rPr>
        <w:t>te</w:t>
      </w:r>
      <w:r w:rsidR="00EE4DAD">
        <w:rPr>
          <w:rFonts w:ascii="Times New Roman" w:hAnsi="Times New Roman" w:cs="Times New Roman"/>
          <w:color w:val="000000" w:themeColor="text1"/>
        </w:rPr>
        <w:t xml:space="preserve"> combustion. </w:t>
      </w:r>
      <w:r w:rsidR="008C074D">
        <w:rPr>
          <w:rFonts w:ascii="Times New Roman" w:hAnsi="Times New Roman" w:cs="Times New Roman"/>
          <w:color w:val="000000" w:themeColor="text1"/>
        </w:rPr>
        <w:t xml:space="preserve">Due to the </w:t>
      </w:r>
      <w:r w:rsidR="001D5571">
        <w:rPr>
          <w:rFonts w:ascii="Times New Roman" w:hAnsi="Times New Roman" w:cs="Times New Roman"/>
          <w:color w:val="000000" w:themeColor="text1"/>
        </w:rPr>
        <w:t>lack of oxygen i</w:t>
      </w:r>
      <w:r w:rsidR="00EE4DAD">
        <w:rPr>
          <w:rFonts w:ascii="Times New Roman" w:hAnsi="Times New Roman" w:cs="Times New Roman"/>
          <w:color w:val="000000" w:themeColor="text1"/>
        </w:rPr>
        <w:t xml:space="preserve">n rich-burn </w:t>
      </w:r>
      <w:r w:rsidR="001D5571">
        <w:rPr>
          <w:rFonts w:ascii="Times New Roman" w:hAnsi="Times New Roman" w:cs="Times New Roman"/>
          <w:color w:val="000000" w:themeColor="text1"/>
        </w:rPr>
        <w:t xml:space="preserve">engine </w:t>
      </w:r>
      <w:r w:rsidR="00EE4DAD" w:rsidRPr="000E69CB">
        <w:rPr>
          <w:rFonts w:ascii="Times New Roman" w:hAnsi="Times New Roman" w:cs="Times New Roman"/>
          <w:noProof/>
          <w:color w:val="000000" w:themeColor="text1"/>
        </w:rPr>
        <w:t>operation</w:t>
      </w:r>
      <w:r w:rsidR="000E69CB">
        <w:rPr>
          <w:rFonts w:ascii="Times New Roman" w:hAnsi="Times New Roman" w:cs="Times New Roman"/>
          <w:noProof/>
          <w:color w:val="000000" w:themeColor="text1"/>
        </w:rPr>
        <w:t>,</w:t>
      </w:r>
      <w:r w:rsidR="001D5571">
        <w:rPr>
          <w:rFonts w:ascii="Times New Roman" w:hAnsi="Times New Roman" w:cs="Times New Roman"/>
          <w:color w:val="000000" w:themeColor="text1"/>
        </w:rPr>
        <w:t xml:space="preserve"> there is</w:t>
      </w:r>
      <w:r w:rsidR="00EE4DAD">
        <w:rPr>
          <w:rFonts w:ascii="Times New Roman" w:hAnsi="Times New Roman" w:cs="Times New Roman"/>
          <w:color w:val="000000" w:themeColor="text1"/>
        </w:rPr>
        <w:t xml:space="preserve"> an increase in both HC and CO emissions. </w:t>
      </w:r>
      <w:r w:rsidR="00644D40">
        <w:rPr>
          <w:rFonts w:ascii="Times New Roman" w:hAnsi="Times New Roman" w:cs="Times New Roman"/>
          <w:color w:val="000000" w:themeColor="text1"/>
        </w:rPr>
        <w:t>On the other hand, i</w:t>
      </w:r>
      <w:r w:rsidR="00EE4DAD">
        <w:rPr>
          <w:rFonts w:ascii="Times New Roman" w:hAnsi="Times New Roman" w:cs="Times New Roman"/>
          <w:color w:val="000000" w:themeColor="text1"/>
        </w:rPr>
        <w:t>n lea</w:t>
      </w:r>
      <w:r w:rsidR="00644D40">
        <w:rPr>
          <w:rFonts w:ascii="Times New Roman" w:hAnsi="Times New Roman" w:cs="Times New Roman"/>
          <w:color w:val="000000" w:themeColor="text1"/>
        </w:rPr>
        <w:t>n-burn operation with</w:t>
      </w:r>
      <w:r w:rsidR="00FD605A">
        <w:rPr>
          <w:rFonts w:ascii="Times New Roman" w:hAnsi="Times New Roman" w:cs="Times New Roman"/>
          <w:color w:val="000000" w:themeColor="text1"/>
        </w:rPr>
        <w:t xml:space="preserve"> the</w:t>
      </w:r>
      <w:r w:rsidR="00644D40">
        <w:rPr>
          <w:rFonts w:ascii="Times New Roman" w:hAnsi="Times New Roman" w:cs="Times New Roman"/>
          <w:color w:val="000000" w:themeColor="text1"/>
        </w:rPr>
        <w:t xml:space="preserve"> </w:t>
      </w:r>
      <w:r w:rsidR="00EE4DAD" w:rsidRPr="00FD605A">
        <w:rPr>
          <w:rFonts w:ascii="Times New Roman" w:hAnsi="Times New Roman" w:cs="Times New Roman"/>
          <w:noProof/>
          <w:color w:val="000000" w:themeColor="text1"/>
        </w:rPr>
        <w:t>reduced</w:t>
      </w:r>
      <w:r w:rsidR="00EE4DAD">
        <w:rPr>
          <w:rFonts w:ascii="Times New Roman" w:hAnsi="Times New Roman" w:cs="Times New Roman"/>
          <w:color w:val="000000" w:themeColor="text1"/>
        </w:rPr>
        <w:t xml:space="preserve"> flame </w:t>
      </w:r>
      <w:r w:rsidR="00EE4DAD" w:rsidRPr="0052713B">
        <w:rPr>
          <w:rFonts w:ascii="Times New Roman" w:hAnsi="Times New Roman" w:cs="Times New Roman"/>
          <w:noProof/>
          <w:color w:val="000000" w:themeColor="text1"/>
        </w:rPr>
        <w:t>temperature</w:t>
      </w:r>
      <w:r w:rsidR="00605B4E" w:rsidRPr="00605B4E">
        <w:rPr>
          <w:rFonts w:ascii="Times New Roman" w:hAnsi="Times New Roman" w:cs="Times New Roman"/>
          <w:noProof/>
          <w:color w:val="000000" w:themeColor="text1"/>
        </w:rPr>
        <w:t>,</w:t>
      </w:r>
      <w:r w:rsidR="00EE4DAD">
        <w:rPr>
          <w:rFonts w:ascii="Times New Roman" w:hAnsi="Times New Roman" w:cs="Times New Roman"/>
          <w:color w:val="000000" w:themeColor="text1"/>
        </w:rPr>
        <w:t xml:space="preserve"> </w:t>
      </w:r>
      <w:r w:rsidR="00E922C6">
        <w:rPr>
          <w:rFonts w:ascii="Times New Roman" w:hAnsi="Times New Roman" w:cs="Times New Roman"/>
          <w:color w:val="000000" w:themeColor="text1"/>
        </w:rPr>
        <w:t>a more intensive extinguishing of the f</w:t>
      </w:r>
      <w:r w:rsidR="001D5571">
        <w:rPr>
          <w:rFonts w:ascii="Times New Roman" w:hAnsi="Times New Roman" w:cs="Times New Roman"/>
          <w:color w:val="000000" w:themeColor="text1"/>
        </w:rPr>
        <w:t>l</w:t>
      </w:r>
      <w:r w:rsidR="00644D40">
        <w:rPr>
          <w:rFonts w:ascii="Times New Roman" w:hAnsi="Times New Roman" w:cs="Times New Roman"/>
          <w:color w:val="000000" w:themeColor="text1"/>
        </w:rPr>
        <w:t xml:space="preserve">ame is encountered, particularly </w:t>
      </w:r>
      <w:r w:rsidR="00E922C6">
        <w:rPr>
          <w:rFonts w:ascii="Times New Roman" w:hAnsi="Times New Roman" w:cs="Times New Roman"/>
          <w:color w:val="000000" w:themeColor="text1"/>
        </w:rPr>
        <w:t>in t</w:t>
      </w:r>
      <w:r w:rsidR="00EE5033">
        <w:rPr>
          <w:rFonts w:ascii="Times New Roman" w:hAnsi="Times New Roman" w:cs="Times New Roman"/>
          <w:color w:val="000000" w:themeColor="text1"/>
        </w:rPr>
        <w:t>he area close to the wall</w:t>
      </w:r>
      <w:r w:rsidR="00E922C6">
        <w:rPr>
          <w:rFonts w:ascii="Times New Roman" w:hAnsi="Times New Roman" w:cs="Times New Roman"/>
          <w:color w:val="000000" w:themeColor="text1"/>
        </w:rPr>
        <w:t xml:space="preserve"> resulting</w:t>
      </w:r>
      <w:r w:rsidR="00EE5033">
        <w:rPr>
          <w:rFonts w:ascii="Times New Roman" w:hAnsi="Times New Roman" w:cs="Times New Roman"/>
          <w:color w:val="000000" w:themeColor="text1"/>
        </w:rPr>
        <w:t xml:space="preserve"> in an</w:t>
      </w:r>
      <w:r w:rsidR="00E922C6">
        <w:rPr>
          <w:rFonts w:ascii="Times New Roman" w:hAnsi="Times New Roman" w:cs="Times New Roman"/>
          <w:color w:val="000000" w:themeColor="text1"/>
        </w:rPr>
        <w:t xml:space="preserve"> increase in HC emissions.</w:t>
      </w:r>
      <w:r w:rsidR="006F3C35" w:rsidRPr="006F3C35">
        <w:rPr>
          <w:rFonts w:ascii="Times New Roman" w:hAnsi="Times New Roman" w:cs="Times New Roman"/>
          <w:noProof/>
          <w:color w:val="000000" w:themeColor="text1"/>
        </w:rPr>
        <w:t xml:space="preserve"> </w:t>
      </w:r>
      <w:r w:rsidR="006F3C35" w:rsidRPr="0077757B">
        <w:rPr>
          <w:rFonts w:ascii="Times New Roman" w:hAnsi="Times New Roman" w:cs="Times New Roman"/>
          <w:noProof/>
          <w:color w:val="000000" w:themeColor="text1"/>
        </w:rPr>
        <w:t>Nevertheless</w:t>
      </w:r>
      <w:r w:rsidR="00605B4E" w:rsidRPr="0077757B">
        <w:rPr>
          <w:rFonts w:ascii="Times New Roman" w:hAnsi="Times New Roman" w:cs="Times New Roman"/>
          <w:noProof/>
          <w:color w:val="000000" w:themeColor="text1"/>
        </w:rPr>
        <w:t>,</w:t>
      </w:r>
      <w:r w:rsidR="006F3C35">
        <w:rPr>
          <w:rFonts w:ascii="Times New Roman" w:hAnsi="Times New Roman" w:cs="Times New Roman"/>
          <w:color w:val="000000" w:themeColor="text1"/>
        </w:rPr>
        <w:t xml:space="preserve"> b</w:t>
      </w:r>
      <w:r w:rsidR="00E922C6">
        <w:rPr>
          <w:rFonts w:ascii="Times New Roman" w:hAnsi="Times New Roman" w:cs="Times New Roman"/>
          <w:color w:val="000000" w:themeColor="text1"/>
        </w:rPr>
        <w:t xml:space="preserve">ecause of the excess </w:t>
      </w:r>
      <w:r w:rsidR="00E922C6" w:rsidRPr="000E69CB">
        <w:rPr>
          <w:rFonts w:ascii="Times New Roman" w:hAnsi="Times New Roman" w:cs="Times New Roman"/>
          <w:noProof/>
          <w:color w:val="000000" w:themeColor="text1"/>
        </w:rPr>
        <w:t>oxygen</w:t>
      </w:r>
      <w:r w:rsidR="000E69CB">
        <w:rPr>
          <w:rFonts w:ascii="Times New Roman" w:hAnsi="Times New Roman" w:cs="Times New Roman"/>
          <w:noProof/>
          <w:color w:val="000000" w:themeColor="text1"/>
        </w:rPr>
        <w:t>,</w:t>
      </w:r>
      <w:r w:rsidR="00E922C6">
        <w:rPr>
          <w:rFonts w:ascii="Times New Roman" w:hAnsi="Times New Roman" w:cs="Times New Roman"/>
          <w:color w:val="000000" w:themeColor="text1"/>
        </w:rPr>
        <w:t xml:space="preserve"> the slight oxidation CO emi</w:t>
      </w:r>
      <w:r w:rsidR="008266DA">
        <w:rPr>
          <w:rFonts w:ascii="Times New Roman" w:hAnsi="Times New Roman" w:cs="Times New Roman"/>
          <w:color w:val="000000" w:themeColor="text1"/>
        </w:rPr>
        <w:t xml:space="preserve">ssions </w:t>
      </w:r>
      <w:r w:rsidR="006F3C35">
        <w:rPr>
          <w:rFonts w:ascii="Times New Roman" w:hAnsi="Times New Roman" w:cs="Times New Roman"/>
          <w:noProof/>
          <w:color w:val="000000" w:themeColor="text1"/>
        </w:rPr>
        <w:t xml:space="preserve">are </w:t>
      </w:r>
      <w:r w:rsidR="008266DA" w:rsidRPr="00912E50">
        <w:rPr>
          <w:rFonts w:ascii="Times New Roman" w:hAnsi="Times New Roman" w:cs="Times New Roman"/>
          <w:noProof/>
          <w:color w:val="000000" w:themeColor="text1"/>
        </w:rPr>
        <w:t>reduced</w:t>
      </w:r>
      <w:r w:rsidR="00EE5033">
        <w:rPr>
          <w:rFonts w:ascii="Times New Roman" w:hAnsi="Times New Roman" w:cs="Times New Roman"/>
          <w:color w:val="000000" w:themeColor="text1"/>
        </w:rPr>
        <w:t xml:space="preserve"> (Bosch, 2014) p</w:t>
      </w:r>
      <w:r w:rsidR="008266DA">
        <w:rPr>
          <w:rFonts w:ascii="Times New Roman" w:hAnsi="Times New Roman" w:cs="Times New Roman"/>
          <w:color w:val="000000" w:themeColor="text1"/>
        </w:rPr>
        <w:t>.410</w:t>
      </w:r>
      <w:r w:rsidR="003C1075">
        <w:rPr>
          <w:rFonts w:ascii="Times New Roman" w:hAnsi="Times New Roman" w:cs="Times New Roman"/>
          <w:color w:val="000000" w:themeColor="text1"/>
        </w:rPr>
        <w:t>.</w:t>
      </w:r>
    </w:p>
    <w:p w14:paraId="7D8E87AD" w14:textId="77777777" w:rsidR="006806CF" w:rsidRDefault="006806CF" w:rsidP="007215D3">
      <w:pPr>
        <w:jc w:val="both"/>
        <w:rPr>
          <w:rFonts w:ascii="Times New Roman" w:hAnsi="Times New Roman" w:cs="Times New Roman"/>
          <w:color w:val="000000" w:themeColor="text1"/>
        </w:rPr>
      </w:pPr>
      <w:r>
        <w:rPr>
          <w:rFonts w:ascii="Times New Roman" w:hAnsi="Times New Roman" w:cs="Times New Roman"/>
          <w:color w:val="000000" w:themeColor="text1"/>
        </w:rPr>
        <w:t>Hydrocarbons (HC)</w:t>
      </w:r>
    </w:p>
    <w:p w14:paraId="5FF7EE75" w14:textId="77777777" w:rsidR="007215D3" w:rsidRDefault="007215D3" w:rsidP="007215D3">
      <w:pPr>
        <w:jc w:val="both"/>
        <w:rPr>
          <w:rFonts w:ascii="Times New Roman" w:hAnsi="Times New Roman" w:cs="Times New Roman"/>
          <w:color w:val="000000" w:themeColor="text1"/>
        </w:rPr>
      </w:pPr>
      <w:r>
        <w:rPr>
          <w:rFonts w:ascii="Times New Roman" w:hAnsi="Times New Roman" w:cs="Times New Roman"/>
          <w:color w:val="000000" w:themeColor="text1"/>
        </w:rPr>
        <w:t>Carbon monoxide (CO)</w:t>
      </w:r>
      <w:r w:rsidR="007952B4" w:rsidRPr="007952B4">
        <w:t xml:space="preserve"> </w:t>
      </w:r>
    </w:p>
    <w:p w14:paraId="4583ED06" w14:textId="77777777" w:rsidR="007215D3" w:rsidRDefault="007215D3" w:rsidP="007215D3">
      <w:pPr>
        <w:jc w:val="both"/>
        <w:rPr>
          <w:rFonts w:ascii="Times New Roman" w:hAnsi="Times New Roman" w:cs="Times New Roman"/>
          <w:color w:val="000000" w:themeColor="text1"/>
        </w:rPr>
      </w:pPr>
      <w:r>
        <w:rPr>
          <w:rFonts w:ascii="Times New Roman" w:hAnsi="Times New Roman" w:cs="Times New Roman"/>
          <w:color w:val="000000" w:themeColor="text1"/>
        </w:rPr>
        <w:t>Carbon dioxide (CO</w:t>
      </w:r>
      <w:r>
        <w:rPr>
          <w:rFonts w:ascii="Times New Roman" w:hAnsi="Times New Roman" w:cs="Times New Roman"/>
          <w:color w:val="000000" w:themeColor="text1"/>
          <w:vertAlign w:val="subscript"/>
        </w:rPr>
        <w:t>2</w:t>
      </w:r>
      <w:r>
        <w:rPr>
          <w:rFonts w:ascii="Times New Roman" w:hAnsi="Times New Roman" w:cs="Times New Roman"/>
          <w:color w:val="000000" w:themeColor="text1"/>
        </w:rPr>
        <w:t>)</w:t>
      </w:r>
    </w:p>
    <w:p w14:paraId="7128D5F2" w14:textId="77777777" w:rsidR="007215D3" w:rsidRPr="007215D3" w:rsidRDefault="007215D3" w:rsidP="007215D3">
      <w:pPr>
        <w:jc w:val="both"/>
        <w:rPr>
          <w:rFonts w:ascii="Times New Roman" w:hAnsi="Times New Roman" w:cs="Times New Roman"/>
          <w:color w:val="000000" w:themeColor="text1"/>
        </w:rPr>
      </w:pPr>
      <w:r>
        <w:rPr>
          <w:rFonts w:ascii="Times New Roman" w:hAnsi="Times New Roman" w:cs="Times New Roman"/>
          <w:color w:val="000000" w:themeColor="text1"/>
        </w:rPr>
        <w:t>Oxygen (O</w:t>
      </w:r>
      <w:r>
        <w:rPr>
          <w:rFonts w:ascii="Times New Roman" w:hAnsi="Times New Roman" w:cs="Times New Roman"/>
          <w:color w:val="000000" w:themeColor="text1"/>
          <w:vertAlign w:val="subscript"/>
        </w:rPr>
        <w:t>2</w:t>
      </w:r>
      <w:r>
        <w:rPr>
          <w:rFonts w:ascii="Times New Roman" w:hAnsi="Times New Roman" w:cs="Times New Roman"/>
          <w:color w:val="000000" w:themeColor="text1"/>
        </w:rPr>
        <w:t>)</w:t>
      </w:r>
    </w:p>
    <w:p w14:paraId="46A48BCA" w14:textId="77777777" w:rsidR="007215D3" w:rsidRPr="00760FE9" w:rsidRDefault="00716BED" w:rsidP="007215D3">
      <w:pPr>
        <w:jc w:val="both"/>
        <w:rPr>
          <w:rFonts w:ascii="Times New Roman" w:hAnsi="Times New Roman" w:cs="Times New Roman"/>
          <w:noProof/>
          <w:color w:val="000000" w:themeColor="text1"/>
        </w:rPr>
      </w:pPr>
      <w:r>
        <w:rPr>
          <w:rFonts w:ascii="Times New Roman" w:hAnsi="Times New Roman" w:cs="Times New Roman"/>
          <w:noProof/>
          <w:color w:val="000000" w:themeColor="text1"/>
        </w:rPr>
        <w:t>N</w:t>
      </w:r>
      <w:r w:rsidR="007215D3" w:rsidRPr="008F4391">
        <w:rPr>
          <w:rFonts w:ascii="Times New Roman" w:hAnsi="Times New Roman" w:cs="Times New Roman"/>
          <w:noProof/>
          <w:color w:val="000000" w:themeColor="text1"/>
        </w:rPr>
        <w:t>itrogen</w:t>
      </w:r>
      <w:r w:rsidR="007215D3" w:rsidRPr="00760FE9">
        <w:rPr>
          <w:rFonts w:ascii="Times New Roman" w:hAnsi="Times New Roman" w:cs="Times New Roman"/>
          <w:noProof/>
          <w:color w:val="000000" w:themeColor="text1"/>
        </w:rPr>
        <w:t xml:space="preserve"> </w:t>
      </w:r>
      <w:r w:rsidR="00760FE9" w:rsidRPr="00760FE9">
        <w:rPr>
          <w:rFonts w:ascii="Times New Roman" w:hAnsi="Times New Roman" w:cs="Times New Roman"/>
          <w:noProof/>
          <w:color w:val="000000" w:themeColor="text1"/>
        </w:rPr>
        <w:t xml:space="preserve">Oxides </w:t>
      </w:r>
      <w:r>
        <w:rPr>
          <w:rFonts w:ascii="Times New Roman" w:hAnsi="Times New Roman" w:cs="Times New Roman"/>
          <w:noProof/>
          <w:color w:val="000000" w:themeColor="text1"/>
        </w:rPr>
        <w:t>(NOx)</w:t>
      </w:r>
    </w:p>
    <w:p w14:paraId="3193AD5C" w14:textId="77777777" w:rsidR="001D244C" w:rsidRDefault="001D244C" w:rsidP="007215D3">
      <w:pPr>
        <w:jc w:val="both"/>
        <w:rPr>
          <w:rFonts w:ascii="Times New Roman" w:hAnsi="Times New Roman" w:cs="Times New Roman"/>
          <w:color w:val="000000" w:themeColor="text1"/>
        </w:rPr>
      </w:pPr>
      <w:r>
        <w:rPr>
          <w:rFonts w:ascii="Times New Roman" w:hAnsi="Times New Roman" w:cs="Times New Roman"/>
          <w:color w:val="000000" w:themeColor="text1"/>
        </w:rPr>
        <w:t xml:space="preserve">Above </w:t>
      </w:r>
      <w:r w:rsidRPr="000E69CB">
        <w:rPr>
          <w:rFonts w:ascii="Times New Roman" w:hAnsi="Times New Roman" w:cs="Times New Roman"/>
          <w:noProof/>
          <w:color w:val="000000" w:themeColor="text1"/>
        </w:rPr>
        <w:t>engine</w:t>
      </w:r>
      <w:r w:rsidR="000E69CB">
        <w:rPr>
          <w:rFonts w:ascii="Times New Roman" w:hAnsi="Times New Roman" w:cs="Times New Roman"/>
          <w:noProof/>
          <w:color w:val="000000" w:themeColor="text1"/>
        </w:rPr>
        <w:t>,</w:t>
      </w:r>
      <w:r>
        <w:rPr>
          <w:rFonts w:ascii="Times New Roman" w:hAnsi="Times New Roman" w:cs="Times New Roman"/>
          <w:color w:val="000000" w:themeColor="text1"/>
        </w:rPr>
        <w:t xml:space="preserve"> </w:t>
      </w:r>
      <w:r w:rsidRPr="000E69CB">
        <w:rPr>
          <w:rFonts w:ascii="Times New Roman" w:hAnsi="Times New Roman" w:cs="Times New Roman"/>
          <w:noProof/>
          <w:color w:val="000000" w:themeColor="text1"/>
        </w:rPr>
        <w:t>emissio</w:t>
      </w:r>
      <w:r w:rsidR="000E69CB">
        <w:rPr>
          <w:rFonts w:ascii="Times New Roman" w:hAnsi="Times New Roman" w:cs="Times New Roman"/>
          <w:noProof/>
          <w:color w:val="000000" w:themeColor="text1"/>
        </w:rPr>
        <w:t>n</w:t>
      </w:r>
      <w:r w:rsidRPr="000E69CB">
        <w:rPr>
          <w:rFonts w:ascii="Times New Roman" w:hAnsi="Times New Roman" w:cs="Times New Roman"/>
          <w:noProof/>
          <w:color w:val="000000" w:themeColor="text1"/>
        </w:rPr>
        <w:t>s</w:t>
      </w:r>
      <w:r>
        <w:rPr>
          <w:rFonts w:ascii="Times New Roman" w:hAnsi="Times New Roman" w:cs="Times New Roman"/>
          <w:color w:val="000000" w:themeColor="text1"/>
        </w:rPr>
        <w:t xml:space="preserve"> will </w:t>
      </w:r>
      <w:r w:rsidRPr="00912E50">
        <w:rPr>
          <w:rFonts w:ascii="Times New Roman" w:hAnsi="Times New Roman" w:cs="Times New Roman"/>
          <w:noProof/>
          <w:color w:val="000000" w:themeColor="text1"/>
        </w:rPr>
        <w:t>be explain</w:t>
      </w:r>
      <w:r w:rsidR="000E69CB" w:rsidRPr="00912E50">
        <w:rPr>
          <w:rFonts w:ascii="Times New Roman" w:hAnsi="Times New Roman" w:cs="Times New Roman"/>
          <w:noProof/>
          <w:color w:val="000000" w:themeColor="text1"/>
        </w:rPr>
        <w:t>ed</w:t>
      </w:r>
      <w:r>
        <w:rPr>
          <w:rFonts w:ascii="Times New Roman" w:hAnsi="Times New Roman" w:cs="Times New Roman"/>
          <w:color w:val="000000" w:themeColor="text1"/>
        </w:rPr>
        <w:t xml:space="preserve"> in the main project</w:t>
      </w:r>
      <w:r w:rsidR="00CF7EC2">
        <w:rPr>
          <w:rFonts w:ascii="Times New Roman" w:hAnsi="Times New Roman" w:cs="Times New Roman"/>
          <w:color w:val="000000" w:themeColor="text1"/>
        </w:rPr>
        <w:t xml:space="preserve"> paper</w:t>
      </w:r>
      <w:r>
        <w:rPr>
          <w:rFonts w:ascii="Times New Roman" w:hAnsi="Times New Roman" w:cs="Times New Roman"/>
          <w:color w:val="000000" w:themeColor="text1"/>
        </w:rPr>
        <w:t xml:space="preserve">. </w:t>
      </w:r>
    </w:p>
    <w:p w14:paraId="096E6842" w14:textId="77777777" w:rsidR="006129C3" w:rsidRDefault="006129C3" w:rsidP="007215D3">
      <w:pPr>
        <w:jc w:val="both"/>
        <w:rPr>
          <w:rFonts w:ascii="Times New Roman" w:hAnsi="Times New Roman" w:cs="Times New Roman"/>
          <w:color w:val="000000" w:themeColor="text1"/>
        </w:rPr>
      </w:pPr>
    </w:p>
    <w:p w14:paraId="6BA26A8A" w14:textId="77777777" w:rsidR="006129C3" w:rsidRDefault="006129C3" w:rsidP="007215D3">
      <w:pPr>
        <w:jc w:val="both"/>
        <w:rPr>
          <w:rFonts w:ascii="Times New Roman" w:hAnsi="Times New Roman" w:cs="Times New Roman"/>
          <w:color w:val="000000" w:themeColor="text1"/>
        </w:rPr>
      </w:pPr>
    </w:p>
    <w:p w14:paraId="50DE23AC" w14:textId="77777777" w:rsidR="006129C3" w:rsidRDefault="006129C3" w:rsidP="007215D3">
      <w:pPr>
        <w:jc w:val="both"/>
        <w:rPr>
          <w:rFonts w:ascii="Times New Roman" w:hAnsi="Times New Roman" w:cs="Times New Roman"/>
          <w:color w:val="000000" w:themeColor="text1"/>
        </w:rPr>
      </w:pPr>
    </w:p>
    <w:p w14:paraId="750B5AEB" w14:textId="77777777" w:rsidR="006129C3" w:rsidRDefault="006129C3" w:rsidP="007215D3">
      <w:pPr>
        <w:jc w:val="both"/>
        <w:rPr>
          <w:rFonts w:ascii="Times New Roman" w:hAnsi="Times New Roman" w:cs="Times New Roman"/>
          <w:color w:val="000000" w:themeColor="text1"/>
        </w:rPr>
      </w:pPr>
    </w:p>
    <w:p w14:paraId="4FABD69E" w14:textId="77777777" w:rsidR="006129C3" w:rsidRDefault="006129C3" w:rsidP="007215D3">
      <w:pPr>
        <w:jc w:val="both"/>
        <w:rPr>
          <w:rFonts w:ascii="Times New Roman" w:hAnsi="Times New Roman" w:cs="Times New Roman"/>
          <w:color w:val="000000" w:themeColor="text1"/>
        </w:rPr>
      </w:pPr>
    </w:p>
    <w:p w14:paraId="0E553EF2" w14:textId="77777777" w:rsidR="00CF7EC2" w:rsidRDefault="00CF7EC2" w:rsidP="007215D3">
      <w:pPr>
        <w:jc w:val="both"/>
        <w:rPr>
          <w:rFonts w:ascii="Times New Roman" w:hAnsi="Times New Roman" w:cs="Times New Roman"/>
          <w:color w:val="000000" w:themeColor="text1"/>
        </w:rPr>
      </w:pPr>
    </w:p>
    <w:p w14:paraId="775C91B1" w14:textId="77777777" w:rsidR="00480352" w:rsidRDefault="00480352" w:rsidP="007215D3">
      <w:pPr>
        <w:jc w:val="both"/>
        <w:rPr>
          <w:rFonts w:ascii="Times New Roman" w:hAnsi="Times New Roman" w:cs="Times New Roman"/>
          <w:color w:val="000000" w:themeColor="text1"/>
        </w:rPr>
      </w:pPr>
    </w:p>
    <w:p w14:paraId="354E33F4" w14:textId="77777777" w:rsidR="006129C3" w:rsidRDefault="006129C3" w:rsidP="007215D3">
      <w:pPr>
        <w:jc w:val="both"/>
        <w:rPr>
          <w:rFonts w:ascii="Times New Roman" w:hAnsi="Times New Roman" w:cs="Times New Roman"/>
          <w:color w:val="000000" w:themeColor="text1"/>
        </w:rPr>
      </w:pPr>
    </w:p>
    <w:p w14:paraId="142BECD6" w14:textId="77777777" w:rsidR="00CF7EC2" w:rsidRPr="00917713" w:rsidRDefault="0070630F" w:rsidP="00917713">
      <w:pPr>
        <w:pStyle w:val="Heading2"/>
        <w:rPr>
          <w:b/>
          <w:noProof/>
          <w:color w:val="000000" w:themeColor="text1"/>
        </w:rPr>
      </w:pPr>
      <w:bookmarkStart w:id="18" w:name="_Toc498944876"/>
      <w:r w:rsidRPr="00822396">
        <w:rPr>
          <w:b/>
          <w:noProof/>
          <w:color w:val="000000" w:themeColor="text1"/>
        </w:rPr>
        <w:lastRenderedPageBreak/>
        <w:t>3</w:t>
      </w:r>
      <w:r w:rsidR="006129C3" w:rsidRPr="00822396">
        <w:rPr>
          <w:b/>
          <w:noProof/>
          <w:color w:val="000000" w:themeColor="text1"/>
        </w:rPr>
        <w:t xml:space="preserve">.2 </w:t>
      </w:r>
      <w:r w:rsidR="00EE1A08" w:rsidRPr="00822396">
        <w:rPr>
          <w:b/>
          <w:noProof/>
          <w:color w:val="000000" w:themeColor="text1"/>
        </w:rPr>
        <w:t xml:space="preserve"> Environmental Effects</w:t>
      </w:r>
      <w:bookmarkEnd w:id="18"/>
    </w:p>
    <w:p w14:paraId="7429955F" w14:textId="6616F98D" w:rsidR="00193CCD" w:rsidRDefault="002F7079" w:rsidP="0045710C">
      <w:pPr>
        <w:pStyle w:val="Default"/>
        <w:jc w:val="both"/>
        <w:rPr>
          <w:sz w:val="22"/>
          <w:szCs w:val="22"/>
        </w:rPr>
      </w:pPr>
      <w:r>
        <w:rPr>
          <w:noProof/>
          <w:lang w:eastAsia="en-GB"/>
        </w:rPr>
        <mc:AlternateContent>
          <mc:Choice Requires="wps">
            <w:drawing>
              <wp:anchor distT="0" distB="0" distL="114300" distR="114300" simplePos="0" relativeHeight="251705344" behindDoc="1" locked="0" layoutInCell="1" allowOverlap="1" wp14:anchorId="658FDD47" wp14:editId="5B28CF53">
                <wp:simplePos x="0" y="0"/>
                <wp:positionH relativeFrom="column">
                  <wp:posOffset>2988310</wp:posOffset>
                </wp:positionH>
                <wp:positionV relativeFrom="paragraph">
                  <wp:posOffset>2360295</wp:posOffset>
                </wp:positionV>
                <wp:extent cx="274129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741295" cy="635"/>
                        </a:xfrm>
                        <a:prstGeom prst="rect">
                          <a:avLst/>
                        </a:prstGeom>
                        <a:solidFill>
                          <a:prstClr val="white"/>
                        </a:solidFill>
                        <a:ln>
                          <a:noFill/>
                        </a:ln>
                      </wps:spPr>
                      <wps:txbx>
                        <w:txbxContent>
                          <w:p w14:paraId="591A9BB8" w14:textId="0A73FE9B" w:rsidR="00E3640A" w:rsidRPr="00DE08D6" w:rsidRDefault="00E3640A" w:rsidP="002F7079">
                            <w:pPr>
                              <w:pStyle w:val="Caption"/>
                              <w:rPr>
                                <w:rFonts w:ascii="Times New Roman" w:hAnsi="Times New Roman" w:cs="Times New Roman"/>
                                <w:noProof/>
                                <w:color w:val="000000"/>
                              </w:rPr>
                            </w:pPr>
                            <w:bookmarkStart w:id="19" w:name="_Toc498463578"/>
                            <w:r>
                              <w:t xml:space="preserve">Figure </w:t>
                            </w:r>
                            <w:r w:rsidR="004A3FEE">
                              <w:fldChar w:fldCharType="begin"/>
                            </w:r>
                            <w:r w:rsidR="004A3FEE">
                              <w:instrText xml:space="preserve"> SEQ Figure \* ARABIC </w:instrText>
                            </w:r>
                            <w:r w:rsidR="004A3FEE">
                              <w:fldChar w:fldCharType="separate"/>
                            </w:r>
                            <w:r>
                              <w:rPr>
                                <w:noProof/>
                              </w:rPr>
                              <w:t>3</w:t>
                            </w:r>
                            <w:r w:rsidR="004A3FEE">
                              <w:rPr>
                                <w:noProof/>
                              </w:rPr>
                              <w:fldChar w:fldCharType="end"/>
                            </w:r>
                            <w:r>
                              <w:t xml:space="preserve"> shows the UK GHG transport emissions pie chart</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8FDD47" id="Text Box 15" o:spid="_x0000_s1028" type="#_x0000_t202" style="position:absolute;left:0;text-align:left;margin-left:235.3pt;margin-top:185.85pt;width:215.8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" stroked="f">
                <v:textbox style="mso-fit-shape-to-text:t" inset="0,0,0,0">
                  <w:txbxContent>
                    <w:p w14:paraId="591A9BB8" w14:textId="0A73FE9B" w:rsidR="00E3640A" w:rsidRPr="00DE08D6" w:rsidRDefault="00E3640A" w:rsidP="002F7079">
                      <w:pPr>
                        <w:pStyle w:val="Caption"/>
                        <w:rPr>
                          <w:rFonts w:ascii="Times New Roman" w:hAnsi="Times New Roman" w:cs="Times New Roman"/>
                          <w:noProof/>
                          <w:color w:val="000000"/>
                        </w:rPr>
                      </w:pPr>
                      <w:bookmarkStart w:id="20" w:name="_Toc498463578"/>
                      <w:r>
                        <w:t xml:space="preserve">Figure </w:t>
                      </w:r>
                      <w:r w:rsidR="004A3FEE">
                        <w:fldChar w:fldCharType="begin"/>
                      </w:r>
                      <w:r w:rsidR="004A3FEE">
                        <w:instrText xml:space="preserve"> SEQ Figure \* ARABIC </w:instrText>
                      </w:r>
                      <w:r w:rsidR="004A3FEE">
                        <w:fldChar w:fldCharType="separate"/>
                      </w:r>
                      <w:r>
                        <w:rPr>
                          <w:noProof/>
                        </w:rPr>
                        <w:t>3</w:t>
                      </w:r>
                      <w:r w:rsidR="004A3FEE">
                        <w:rPr>
                          <w:noProof/>
                        </w:rPr>
                        <w:fldChar w:fldCharType="end"/>
                      </w:r>
                      <w:r>
                        <w:t xml:space="preserve"> shows the UK GHG transport emissions pie chart</w:t>
                      </w:r>
                      <w:bookmarkEnd w:id="20"/>
                    </w:p>
                  </w:txbxContent>
                </v:textbox>
                <w10:wrap type="tight"/>
              </v:shape>
            </w:pict>
          </mc:Fallback>
        </mc:AlternateContent>
      </w:r>
      <w:r w:rsidR="008F7935" w:rsidRPr="00034DD8">
        <w:rPr>
          <w:noProof/>
          <w:sz w:val="22"/>
          <w:szCs w:val="22"/>
          <w:lang w:eastAsia="en-GB"/>
        </w:rPr>
        <w:drawing>
          <wp:anchor distT="0" distB="0" distL="114300" distR="114300" simplePos="0" relativeHeight="251673600" behindDoc="1" locked="0" layoutInCell="1" allowOverlap="1" wp14:anchorId="47A67785" wp14:editId="58441763">
            <wp:simplePos x="0" y="0"/>
            <wp:positionH relativeFrom="margin">
              <wp:align>right</wp:align>
            </wp:positionH>
            <wp:positionV relativeFrom="paragraph">
              <wp:posOffset>753745</wp:posOffset>
            </wp:positionV>
            <wp:extent cx="2741295" cy="1549400"/>
            <wp:effectExtent l="0" t="0" r="1905" b="0"/>
            <wp:wrapTight wrapText="bothSides">
              <wp:wrapPolygon edited="0">
                <wp:start x="0" y="0"/>
                <wp:lineTo x="0" y="21246"/>
                <wp:lineTo x="21465" y="21246"/>
                <wp:lineTo x="21465" y="0"/>
                <wp:lineTo x="0" y="0"/>
              </wp:wrapPolygon>
            </wp:wrapTight>
            <wp:docPr id="10" name="clipImage" descr="https://screenshots.firefoxusercontent.com/images/28a9a1fb-1d94-4e13-9963-5c6b17f739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28a9a1fb-1d94-4e13-9963-5c6b17f739ff.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41295" cy="154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1A08" w:rsidRPr="00034DD8">
        <w:rPr>
          <w:noProof/>
          <w:sz w:val="22"/>
          <w:szCs w:val="22"/>
        </w:rPr>
        <w:t>In 1975 the State of California passed an Energy Policy and Conservation Act</w:t>
      </w:r>
      <w:r w:rsidR="008C074D">
        <w:rPr>
          <w:sz w:val="22"/>
          <w:szCs w:val="22"/>
        </w:rPr>
        <w:t xml:space="preserve"> (Darlington, 2008).</w:t>
      </w:r>
      <w:r w:rsidR="00EE1A08" w:rsidRPr="00034DD8">
        <w:rPr>
          <w:sz w:val="22"/>
          <w:szCs w:val="22"/>
        </w:rPr>
        <w:t xml:space="preserve"> Congress </w:t>
      </w:r>
      <w:r w:rsidR="00EE1A08" w:rsidRPr="003C379A">
        <w:rPr>
          <w:noProof/>
          <w:sz w:val="22"/>
          <w:szCs w:val="22"/>
        </w:rPr>
        <w:t>established the Corporate Average Fuel Economy (CAFE) program.</w:t>
      </w:r>
      <w:r w:rsidR="00EE1A08" w:rsidRPr="00034DD8">
        <w:rPr>
          <w:noProof/>
          <w:sz w:val="22"/>
          <w:szCs w:val="22"/>
        </w:rPr>
        <w:t xml:space="preserve"> </w:t>
      </w:r>
      <w:r w:rsidR="009601AB">
        <w:rPr>
          <w:noProof/>
          <w:sz w:val="22"/>
          <w:szCs w:val="22"/>
        </w:rPr>
        <w:t xml:space="preserve"> </w:t>
      </w:r>
      <w:r w:rsidR="00EE1A08" w:rsidRPr="00034DD8">
        <w:rPr>
          <w:sz w:val="22"/>
          <w:szCs w:val="22"/>
        </w:rPr>
        <w:t>This  is administered by the National Highway Traffic Safety Administration (NHTSA). The CAFE standards impose limits on fuel economy in terms of miles per gallon, which can be directly translated using a mathematical formula to emissions of CO</w:t>
      </w:r>
      <w:r w:rsidR="00EE1A08" w:rsidRPr="00034DD8">
        <w:rPr>
          <w:sz w:val="22"/>
          <w:szCs w:val="22"/>
          <w:vertAlign w:val="subscript"/>
        </w:rPr>
        <w:t>2</w:t>
      </w:r>
      <w:r w:rsidR="00EE1A08" w:rsidRPr="00034DD8">
        <w:rPr>
          <w:sz w:val="22"/>
          <w:szCs w:val="22"/>
        </w:rPr>
        <w:t xml:space="preserve"> on a gram per mile basis. The UK transp</w:t>
      </w:r>
      <w:r w:rsidR="00D52AAD" w:rsidRPr="00034DD8">
        <w:rPr>
          <w:sz w:val="22"/>
          <w:szCs w:val="22"/>
        </w:rPr>
        <w:t>ort sector is responsible for 24</w:t>
      </w:r>
      <w:r w:rsidR="008F7935" w:rsidRPr="00034DD8">
        <w:rPr>
          <w:sz w:val="22"/>
          <w:szCs w:val="22"/>
        </w:rPr>
        <w:t>.2</w:t>
      </w:r>
      <w:r w:rsidR="00EE1A08" w:rsidRPr="00034DD8">
        <w:rPr>
          <w:sz w:val="22"/>
          <w:szCs w:val="22"/>
        </w:rPr>
        <w:t xml:space="preserve"> percent of UK domestic greenhouse gas emission</w:t>
      </w:r>
      <w:r w:rsidR="00D52AAD" w:rsidRPr="00034DD8">
        <w:rPr>
          <w:sz w:val="22"/>
          <w:szCs w:val="22"/>
        </w:rPr>
        <w:t xml:space="preserve">s according to Gov </w:t>
      </w:r>
      <w:r w:rsidR="00193CCD" w:rsidRPr="00034DD8">
        <w:rPr>
          <w:sz w:val="22"/>
          <w:szCs w:val="22"/>
        </w:rPr>
        <w:t>2017 as can be seen in figure (</w:t>
      </w:r>
      <w:r w:rsidR="0077757B">
        <w:rPr>
          <w:sz w:val="22"/>
          <w:szCs w:val="22"/>
        </w:rPr>
        <w:t>3</w:t>
      </w:r>
      <w:r w:rsidR="00193CCD" w:rsidRPr="00034DD8">
        <w:rPr>
          <w:sz w:val="22"/>
          <w:szCs w:val="22"/>
        </w:rPr>
        <w:t xml:space="preserve">). The sources, which make up this </w:t>
      </w:r>
      <w:r w:rsidR="00193CCD" w:rsidRPr="00034DD8">
        <w:rPr>
          <w:noProof/>
          <w:sz w:val="22"/>
          <w:szCs w:val="22"/>
        </w:rPr>
        <w:t xml:space="preserve">amount </w:t>
      </w:r>
      <w:r w:rsidR="00D12501" w:rsidRPr="00034DD8">
        <w:rPr>
          <w:noProof/>
          <w:sz w:val="22"/>
          <w:szCs w:val="22"/>
        </w:rPr>
        <w:t>of</w:t>
      </w:r>
      <w:r w:rsidR="00193CCD" w:rsidRPr="00034DD8">
        <w:rPr>
          <w:sz w:val="22"/>
          <w:szCs w:val="22"/>
        </w:rPr>
        <w:t xml:space="preserve"> transport </w:t>
      </w:r>
      <w:r w:rsidR="00397FA7" w:rsidRPr="00034DD8">
        <w:rPr>
          <w:sz w:val="22"/>
          <w:szCs w:val="22"/>
        </w:rPr>
        <w:t xml:space="preserve">only, </w:t>
      </w:r>
      <w:r w:rsidR="00193CCD" w:rsidRPr="00034DD8">
        <w:rPr>
          <w:sz w:val="22"/>
          <w:szCs w:val="22"/>
        </w:rPr>
        <w:t>are further broken down in the smaller pie chart to the right of</w:t>
      </w:r>
      <w:r w:rsidR="00D12501" w:rsidRPr="00034DD8">
        <w:rPr>
          <w:sz w:val="22"/>
          <w:szCs w:val="22"/>
        </w:rPr>
        <w:t xml:space="preserve"> the</w:t>
      </w:r>
      <w:r w:rsidR="00193CCD" w:rsidRPr="00034DD8">
        <w:rPr>
          <w:sz w:val="22"/>
          <w:szCs w:val="22"/>
        </w:rPr>
        <w:t xml:space="preserve"> </w:t>
      </w:r>
      <w:r w:rsidR="00193CCD" w:rsidRPr="00034DD8">
        <w:rPr>
          <w:noProof/>
          <w:sz w:val="22"/>
          <w:szCs w:val="22"/>
        </w:rPr>
        <w:t>larger</w:t>
      </w:r>
      <w:r w:rsidR="00193CCD" w:rsidRPr="00034DD8">
        <w:rPr>
          <w:sz w:val="22"/>
          <w:szCs w:val="22"/>
        </w:rPr>
        <w:t xml:space="preserve"> pie chart.</w:t>
      </w:r>
      <w:r w:rsidR="00123C1E" w:rsidRPr="00034DD8">
        <w:rPr>
          <w:sz w:val="22"/>
          <w:szCs w:val="22"/>
        </w:rPr>
        <w:t xml:space="preserve"> This shows the largest proportion comes from car</w:t>
      </w:r>
      <w:r w:rsidR="00342276" w:rsidRPr="00034DD8">
        <w:rPr>
          <w:sz w:val="22"/>
          <w:szCs w:val="22"/>
        </w:rPr>
        <w:t xml:space="preserve"> usage</w:t>
      </w:r>
      <w:r w:rsidR="00123C1E" w:rsidRPr="00034DD8">
        <w:rPr>
          <w:sz w:val="22"/>
          <w:szCs w:val="22"/>
        </w:rPr>
        <w:t>.</w:t>
      </w:r>
    </w:p>
    <w:p w14:paraId="555BDA1F" w14:textId="77777777" w:rsidR="009601AB" w:rsidRPr="00034DD8" w:rsidRDefault="009601AB" w:rsidP="0045710C">
      <w:pPr>
        <w:pStyle w:val="Default"/>
        <w:jc w:val="both"/>
        <w:rPr>
          <w:sz w:val="22"/>
          <w:szCs w:val="22"/>
        </w:rPr>
      </w:pPr>
    </w:p>
    <w:p w14:paraId="72DA4B2A" w14:textId="4707FB0E" w:rsidR="009601AB" w:rsidRDefault="003C379A" w:rsidP="0045710C">
      <w:pPr>
        <w:pStyle w:val="Default"/>
        <w:jc w:val="both"/>
        <w:rPr>
          <w:color w:val="000000" w:themeColor="text1"/>
          <w:sz w:val="22"/>
          <w:szCs w:val="22"/>
        </w:rPr>
      </w:pPr>
      <w:r w:rsidRPr="00034DD8">
        <w:rPr>
          <w:noProof/>
          <w:color w:val="auto"/>
          <w:sz w:val="22"/>
          <w:szCs w:val="22"/>
          <w:lang w:eastAsia="en-GB"/>
        </w:rPr>
        <w:drawing>
          <wp:anchor distT="0" distB="0" distL="114300" distR="114300" simplePos="0" relativeHeight="251672576" behindDoc="1" locked="0" layoutInCell="1" allowOverlap="1" wp14:anchorId="47420449" wp14:editId="4AAB3DC2">
            <wp:simplePos x="0" y="0"/>
            <wp:positionH relativeFrom="margin">
              <wp:posOffset>3661410</wp:posOffset>
            </wp:positionH>
            <wp:positionV relativeFrom="paragraph">
              <wp:posOffset>643890</wp:posOffset>
            </wp:positionV>
            <wp:extent cx="2006600" cy="1765300"/>
            <wp:effectExtent l="0" t="0" r="0" b="6350"/>
            <wp:wrapTight wrapText="bothSides">
              <wp:wrapPolygon edited="0">
                <wp:start x="0" y="0"/>
                <wp:lineTo x="0" y="21445"/>
                <wp:lineTo x="21327" y="21445"/>
                <wp:lineTo x="21327" y="0"/>
                <wp:lineTo x="0" y="0"/>
              </wp:wrapPolygon>
            </wp:wrapTight>
            <wp:docPr id="11" name="Picture 11" descr="https://screenshots.firefoxusercontent.com/images/e2c9ce89-7d35-40a8-bb99-ca90dc252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reenshots.firefoxusercontent.com/images/e2c9ce89-7d35-40a8-bb99-ca90dc25205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06600" cy="176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7079">
        <w:rPr>
          <w:noProof/>
          <w:lang w:eastAsia="en-GB"/>
        </w:rPr>
        <mc:AlternateContent>
          <mc:Choice Requires="wps">
            <w:drawing>
              <wp:anchor distT="0" distB="0" distL="114300" distR="114300" simplePos="0" relativeHeight="251707392" behindDoc="1" locked="0" layoutInCell="1" allowOverlap="1" wp14:anchorId="266D2221" wp14:editId="43C31FFC">
                <wp:simplePos x="0" y="0"/>
                <wp:positionH relativeFrom="margin">
                  <wp:align>right</wp:align>
                </wp:positionH>
                <wp:positionV relativeFrom="paragraph">
                  <wp:posOffset>2412365</wp:posOffset>
                </wp:positionV>
                <wp:extent cx="2006600" cy="317500"/>
                <wp:effectExtent l="0" t="0" r="0" b="6350"/>
                <wp:wrapTight wrapText="bothSides">
                  <wp:wrapPolygon edited="0">
                    <wp:start x="0" y="0"/>
                    <wp:lineTo x="0" y="20736"/>
                    <wp:lineTo x="21327" y="20736"/>
                    <wp:lineTo x="21327"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006600" cy="317500"/>
                        </a:xfrm>
                        <a:prstGeom prst="rect">
                          <a:avLst/>
                        </a:prstGeom>
                        <a:solidFill>
                          <a:prstClr val="white"/>
                        </a:solidFill>
                        <a:ln>
                          <a:noFill/>
                        </a:ln>
                      </wps:spPr>
                      <wps:txbx>
                        <w:txbxContent>
                          <w:p w14:paraId="3819FB48" w14:textId="25E1F3E9" w:rsidR="00E3640A" w:rsidRPr="00A72D02" w:rsidRDefault="00E3640A" w:rsidP="002F7079">
                            <w:pPr>
                              <w:pStyle w:val="Caption"/>
                              <w:rPr>
                                <w:rFonts w:ascii="Times New Roman" w:hAnsi="Times New Roman" w:cs="Times New Roman"/>
                                <w:noProof/>
                              </w:rPr>
                            </w:pPr>
                            <w:bookmarkStart w:id="21" w:name="_Toc498463579"/>
                            <w:r>
                              <w:t xml:space="preserve">Figure </w:t>
                            </w:r>
                            <w:r w:rsidR="004A3FEE">
                              <w:fldChar w:fldCharType="begin"/>
                            </w:r>
                            <w:r w:rsidR="004A3FEE">
                              <w:instrText xml:space="preserve"> SEQ Figure \* ARABIC </w:instrText>
                            </w:r>
                            <w:r w:rsidR="004A3FEE">
                              <w:fldChar w:fldCharType="separate"/>
                            </w:r>
                            <w:r>
                              <w:rPr>
                                <w:noProof/>
                              </w:rPr>
                              <w:t>4</w:t>
                            </w:r>
                            <w:r w:rsidR="004A3FEE">
                              <w:rPr>
                                <w:noProof/>
                              </w:rPr>
                              <w:fldChar w:fldCharType="end"/>
                            </w:r>
                            <w:r>
                              <w:t xml:space="preserve"> shows the exhaust emissions pie chart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6D2221" id="Text Box 16" o:spid="_x0000_s1029" type="#_x0000_t202" style="position:absolute;left:0;text-align:left;margin-left:106.8pt;margin-top:189.95pt;width:158pt;height:25pt;z-index:-2516090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" stroked="f">
                <v:textbox inset="0,0,0,0">
                  <w:txbxContent>
                    <w:p w14:paraId="3819FB48" w14:textId="25E1F3E9" w:rsidR="00E3640A" w:rsidRPr="00A72D02" w:rsidRDefault="00E3640A" w:rsidP="002F7079">
                      <w:pPr>
                        <w:pStyle w:val="Caption"/>
                        <w:rPr>
                          <w:rFonts w:ascii="Times New Roman" w:hAnsi="Times New Roman" w:cs="Times New Roman"/>
                          <w:noProof/>
                        </w:rPr>
                      </w:pPr>
                      <w:bookmarkStart w:id="22" w:name="_Toc498463579"/>
                      <w:r>
                        <w:t xml:space="preserve">Figure </w:t>
                      </w:r>
                      <w:r w:rsidR="004A3FEE">
                        <w:fldChar w:fldCharType="begin"/>
                      </w:r>
                      <w:r w:rsidR="004A3FEE">
                        <w:instrText xml:space="preserve"> SEQ Figure \* ARABIC </w:instrText>
                      </w:r>
                      <w:r w:rsidR="004A3FEE">
                        <w:fldChar w:fldCharType="separate"/>
                      </w:r>
                      <w:r>
                        <w:rPr>
                          <w:noProof/>
                        </w:rPr>
                        <w:t>4</w:t>
                      </w:r>
                      <w:r w:rsidR="004A3FEE">
                        <w:rPr>
                          <w:noProof/>
                        </w:rPr>
                        <w:fldChar w:fldCharType="end"/>
                      </w:r>
                      <w:r>
                        <w:t xml:space="preserve"> shows the exhaust emissions pie chart</w:t>
                      </w:r>
                      <w:bookmarkEnd w:id="22"/>
                    </w:p>
                  </w:txbxContent>
                </v:textbox>
                <w10:wrap type="tight" anchorx="margin"/>
              </v:shape>
            </w:pict>
          </mc:Fallback>
        </mc:AlternateContent>
      </w:r>
      <w:r w:rsidR="00BB7E33" w:rsidRPr="00034DD8">
        <w:rPr>
          <w:color w:val="auto"/>
          <w:sz w:val="22"/>
          <w:szCs w:val="22"/>
        </w:rPr>
        <w:t xml:space="preserve">When </w:t>
      </w:r>
      <w:r w:rsidR="002874C5" w:rsidRPr="00034DD8">
        <w:rPr>
          <w:color w:val="auto"/>
          <w:sz w:val="22"/>
          <w:szCs w:val="22"/>
        </w:rPr>
        <w:t xml:space="preserve">further </w:t>
      </w:r>
      <w:r w:rsidR="00BB7E33" w:rsidRPr="00034DD8">
        <w:rPr>
          <w:color w:val="auto"/>
          <w:sz w:val="22"/>
          <w:szCs w:val="22"/>
        </w:rPr>
        <w:t xml:space="preserve">broken down by </w:t>
      </w:r>
      <w:r w:rsidR="002874C5" w:rsidRPr="00034DD8">
        <w:rPr>
          <w:color w:val="auto"/>
          <w:sz w:val="22"/>
          <w:szCs w:val="22"/>
        </w:rPr>
        <w:t xml:space="preserve">type of </w:t>
      </w:r>
      <w:r w:rsidR="00BB7E33" w:rsidRPr="00034DD8">
        <w:rPr>
          <w:color w:val="auto"/>
          <w:sz w:val="22"/>
          <w:szCs w:val="22"/>
        </w:rPr>
        <w:t>gas,</w:t>
      </w:r>
      <w:r w:rsidR="002874C5" w:rsidRPr="00034DD8">
        <w:rPr>
          <w:color w:val="auto"/>
          <w:sz w:val="22"/>
          <w:szCs w:val="22"/>
        </w:rPr>
        <w:t xml:space="preserve"> as </w:t>
      </w:r>
      <w:r w:rsidR="00BB7E33" w:rsidRPr="00034DD8">
        <w:rPr>
          <w:color w:val="auto"/>
          <w:sz w:val="22"/>
          <w:szCs w:val="22"/>
        </w:rPr>
        <w:t>can</w:t>
      </w:r>
      <w:r w:rsidR="002874C5" w:rsidRPr="00034DD8">
        <w:rPr>
          <w:color w:val="auto"/>
          <w:sz w:val="22"/>
          <w:szCs w:val="22"/>
        </w:rPr>
        <w:t xml:space="preserve"> be</w:t>
      </w:r>
      <w:r w:rsidR="00BB7E33" w:rsidRPr="00034DD8">
        <w:rPr>
          <w:color w:val="auto"/>
          <w:sz w:val="22"/>
          <w:szCs w:val="22"/>
        </w:rPr>
        <w:t xml:space="preserve"> see</w:t>
      </w:r>
      <w:r w:rsidR="002874C5" w:rsidRPr="00034DD8">
        <w:rPr>
          <w:color w:val="auto"/>
          <w:sz w:val="22"/>
          <w:szCs w:val="22"/>
        </w:rPr>
        <w:t>n</w:t>
      </w:r>
      <w:r w:rsidR="00BB7E33" w:rsidRPr="00034DD8">
        <w:rPr>
          <w:color w:val="auto"/>
          <w:sz w:val="22"/>
          <w:szCs w:val="22"/>
        </w:rPr>
        <w:t xml:space="preserve"> in figure (</w:t>
      </w:r>
      <w:r w:rsidR="0077757B">
        <w:rPr>
          <w:color w:val="auto"/>
          <w:sz w:val="22"/>
          <w:szCs w:val="22"/>
        </w:rPr>
        <w:t>4</w:t>
      </w:r>
      <w:r w:rsidR="00BB7E33" w:rsidRPr="00034DD8">
        <w:rPr>
          <w:color w:val="auto"/>
          <w:sz w:val="22"/>
          <w:szCs w:val="22"/>
        </w:rPr>
        <w:t xml:space="preserve">) </w:t>
      </w:r>
      <w:r w:rsidR="002874C5" w:rsidRPr="00034DD8">
        <w:rPr>
          <w:color w:val="auto"/>
          <w:sz w:val="22"/>
          <w:szCs w:val="22"/>
        </w:rPr>
        <w:t>the main UK emission from</w:t>
      </w:r>
      <w:r w:rsidR="002874C5" w:rsidRPr="00B40B83">
        <w:rPr>
          <w:color w:val="auto"/>
          <w:sz w:val="23"/>
          <w:szCs w:val="23"/>
        </w:rPr>
        <w:t xml:space="preserve"> </w:t>
      </w:r>
      <w:r w:rsidR="002874C5" w:rsidRPr="00034DD8">
        <w:rPr>
          <w:color w:val="auto"/>
          <w:sz w:val="22"/>
          <w:szCs w:val="22"/>
        </w:rPr>
        <w:t>transport is carbon dioxide, which accounted for</w:t>
      </w:r>
      <w:r w:rsidR="00BB7E33" w:rsidRPr="00034DD8">
        <w:rPr>
          <w:color w:val="auto"/>
          <w:sz w:val="22"/>
          <w:szCs w:val="22"/>
        </w:rPr>
        <w:t xml:space="preserve"> 81 </w:t>
      </w:r>
      <w:r w:rsidR="00BB7E33" w:rsidRPr="00034DD8">
        <w:rPr>
          <w:noProof/>
          <w:color w:val="auto"/>
          <w:sz w:val="22"/>
          <w:szCs w:val="22"/>
        </w:rPr>
        <w:t>percent</w:t>
      </w:r>
      <w:r w:rsidR="00BB7E33" w:rsidRPr="00034DD8">
        <w:rPr>
          <w:color w:val="auto"/>
          <w:sz w:val="22"/>
          <w:szCs w:val="22"/>
        </w:rPr>
        <w:t xml:space="preserve"> of the UK’s greenhouse gas emissions in 2015. </w:t>
      </w:r>
      <w:r w:rsidR="00BB7E33" w:rsidRPr="004C325E">
        <w:rPr>
          <w:noProof/>
          <w:color w:val="auto"/>
          <w:sz w:val="22"/>
          <w:szCs w:val="22"/>
        </w:rPr>
        <w:t>Weighted by global warming potential, methane accounted for</w:t>
      </w:r>
      <w:r w:rsidR="00BB7E33" w:rsidRPr="00034DD8">
        <w:rPr>
          <w:color w:val="auto"/>
          <w:sz w:val="22"/>
          <w:szCs w:val="22"/>
        </w:rPr>
        <w:t xml:space="preserve"> 11 </w:t>
      </w:r>
      <w:r w:rsidR="00BB7E33" w:rsidRPr="00034DD8">
        <w:rPr>
          <w:noProof/>
          <w:color w:val="auto"/>
          <w:sz w:val="22"/>
          <w:szCs w:val="22"/>
        </w:rPr>
        <w:t>percent</w:t>
      </w:r>
      <w:r w:rsidR="00BB7E33" w:rsidRPr="00034DD8">
        <w:rPr>
          <w:color w:val="auto"/>
          <w:sz w:val="22"/>
          <w:szCs w:val="22"/>
        </w:rPr>
        <w:t xml:space="preserve"> of UK emiss</w:t>
      </w:r>
      <w:r w:rsidR="002874C5" w:rsidRPr="00034DD8">
        <w:rPr>
          <w:color w:val="auto"/>
          <w:sz w:val="22"/>
          <w:szCs w:val="22"/>
        </w:rPr>
        <w:t>ions and nitrous oxide for</w:t>
      </w:r>
      <w:r w:rsidR="00BB7E33" w:rsidRPr="00034DD8">
        <w:rPr>
          <w:color w:val="auto"/>
          <w:sz w:val="22"/>
          <w:szCs w:val="22"/>
        </w:rPr>
        <w:t xml:space="preserve"> 5 </w:t>
      </w:r>
      <w:r w:rsidR="00BB7E33" w:rsidRPr="00034DD8">
        <w:rPr>
          <w:noProof/>
          <w:color w:val="auto"/>
          <w:sz w:val="22"/>
          <w:szCs w:val="22"/>
        </w:rPr>
        <w:t>percent</w:t>
      </w:r>
      <w:r w:rsidR="00BB7E33" w:rsidRPr="00034DD8">
        <w:rPr>
          <w:color w:val="auto"/>
          <w:sz w:val="22"/>
          <w:szCs w:val="22"/>
        </w:rPr>
        <w:t xml:space="preserve"> of emissions in 2015.</w:t>
      </w:r>
      <w:r w:rsidR="002874C5" w:rsidRPr="00034DD8">
        <w:rPr>
          <w:color w:val="auto"/>
          <w:sz w:val="22"/>
          <w:szCs w:val="22"/>
        </w:rPr>
        <w:t xml:space="preserve"> The remainder, around 3 percent was accounted for by F</w:t>
      </w:r>
      <w:r w:rsidR="00BB7E33" w:rsidRPr="00034DD8">
        <w:rPr>
          <w:color w:val="auto"/>
          <w:sz w:val="22"/>
          <w:szCs w:val="22"/>
        </w:rPr>
        <w:t xml:space="preserve">luorinated gases </w:t>
      </w:r>
      <w:r w:rsidR="00BB7E33" w:rsidRPr="00034DD8">
        <w:rPr>
          <w:sz w:val="22"/>
          <w:szCs w:val="22"/>
        </w:rPr>
        <w:t xml:space="preserve">(Gov, 2017). </w:t>
      </w:r>
      <w:r w:rsidR="00EE1A08" w:rsidRPr="00034DD8">
        <w:rPr>
          <w:noProof/>
          <w:sz w:val="22"/>
          <w:szCs w:val="22"/>
        </w:rPr>
        <w:t>For</w:t>
      </w:r>
      <w:r w:rsidR="00EE1A08" w:rsidRPr="00034DD8">
        <w:rPr>
          <w:sz w:val="22"/>
          <w:szCs w:val="22"/>
        </w:rPr>
        <w:t xml:space="preserve"> the UK government to meet its GHG reduction </w:t>
      </w:r>
      <w:r w:rsidR="00EE1A08" w:rsidRPr="00034DD8">
        <w:rPr>
          <w:noProof/>
          <w:sz w:val="22"/>
          <w:szCs w:val="22"/>
        </w:rPr>
        <w:t>targets,</w:t>
      </w:r>
      <w:r w:rsidR="00EE1A08" w:rsidRPr="00034DD8">
        <w:rPr>
          <w:sz w:val="22"/>
          <w:szCs w:val="22"/>
        </w:rPr>
        <w:t xml:space="preserve"> the transport sector will have to contribute </w:t>
      </w:r>
      <w:r w:rsidR="00FD605A" w:rsidRPr="00034DD8">
        <w:rPr>
          <w:noProof/>
          <w:sz w:val="22"/>
          <w:szCs w:val="22"/>
        </w:rPr>
        <w:t>to</w:t>
      </w:r>
      <w:r w:rsidR="00D12501" w:rsidRPr="00034DD8">
        <w:rPr>
          <w:noProof/>
          <w:sz w:val="22"/>
          <w:szCs w:val="22"/>
        </w:rPr>
        <w:t xml:space="preserve"> a</w:t>
      </w:r>
      <w:r w:rsidR="00EE1A08" w:rsidRPr="00034DD8">
        <w:rPr>
          <w:sz w:val="22"/>
          <w:szCs w:val="22"/>
        </w:rPr>
        <w:t xml:space="preserve"> </w:t>
      </w:r>
      <w:r w:rsidR="00EE1A08" w:rsidRPr="00034DD8">
        <w:rPr>
          <w:noProof/>
          <w:sz w:val="22"/>
          <w:szCs w:val="22"/>
        </w:rPr>
        <w:t>reduction</w:t>
      </w:r>
      <w:r w:rsidR="00EE1A08" w:rsidRPr="00034DD8">
        <w:rPr>
          <w:sz w:val="22"/>
          <w:szCs w:val="22"/>
        </w:rPr>
        <w:t xml:space="preserve"> in </w:t>
      </w:r>
      <w:r w:rsidR="00EE1A08" w:rsidRPr="00034DD8">
        <w:rPr>
          <w:noProof/>
          <w:sz w:val="22"/>
          <w:szCs w:val="22"/>
        </w:rPr>
        <w:t xml:space="preserve">emissions. </w:t>
      </w:r>
      <w:r w:rsidR="00EE1A08" w:rsidRPr="00034DD8">
        <w:rPr>
          <w:sz w:val="22"/>
          <w:szCs w:val="22"/>
        </w:rPr>
        <w:t xml:space="preserve">The use of a larger proportion of biofuels </w:t>
      </w:r>
      <w:r w:rsidR="00EE1A08" w:rsidRPr="00034DD8">
        <w:rPr>
          <w:noProof/>
          <w:sz w:val="22"/>
          <w:szCs w:val="22"/>
        </w:rPr>
        <w:t>is recognized</w:t>
      </w:r>
      <w:r w:rsidR="00EE1A08" w:rsidRPr="00034DD8">
        <w:rPr>
          <w:sz w:val="22"/>
          <w:szCs w:val="22"/>
        </w:rPr>
        <w:t xml:space="preserve"> as an </w:t>
      </w:r>
      <w:r w:rsidR="00EE1A08" w:rsidRPr="00034DD8">
        <w:rPr>
          <w:noProof/>
          <w:sz w:val="22"/>
          <w:szCs w:val="22"/>
        </w:rPr>
        <w:t>important</w:t>
      </w:r>
      <w:r w:rsidR="00EE1A08" w:rsidRPr="00034DD8">
        <w:rPr>
          <w:sz w:val="22"/>
          <w:szCs w:val="22"/>
        </w:rPr>
        <w:t xml:space="preserve"> contributor to the reduction of CO</w:t>
      </w:r>
      <w:r w:rsidR="00EE1A08" w:rsidRPr="00034DD8">
        <w:rPr>
          <w:sz w:val="22"/>
          <w:szCs w:val="22"/>
          <w:vertAlign w:val="subscript"/>
        </w:rPr>
        <w:t>2</w:t>
      </w:r>
      <w:r w:rsidR="00EE1A08" w:rsidRPr="00034DD8">
        <w:rPr>
          <w:sz w:val="22"/>
          <w:szCs w:val="22"/>
        </w:rPr>
        <w:t xml:space="preserve"> emissions from road transport. The UK agreed to adopt the EU's New Car CO</w:t>
      </w:r>
      <w:r w:rsidR="00EE1A08" w:rsidRPr="00034DD8">
        <w:rPr>
          <w:sz w:val="22"/>
          <w:szCs w:val="22"/>
          <w:vertAlign w:val="subscript"/>
        </w:rPr>
        <w:t>2</w:t>
      </w:r>
      <w:r w:rsidR="00EE1A08" w:rsidRPr="00034DD8">
        <w:rPr>
          <w:sz w:val="22"/>
          <w:szCs w:val="22"/>
        </w:rPr>
        <w:t xml:space="preserve"> regulations in April 2009 (</w:t>
      </w:r>
      <w:r w:rsidR="00EE1A08" w:rsidRPr="00034DD8">
        <w:rPr>
          <w:noProof/>
          <w:sz w:val="22"/>
          <w:szCs w:val="22"/>
        </w:rPr>
        <w:t>Przybyla</w:t>
      </w:r>
      <w:r w:rsidR="00EE1A08" w:rsidRPr="00034DD8">
        <w:rPr>
          <w:sz w:val="22"/>
          <w:szCs w:val="22"/>
        </w:rPr>
        <w:t xml:space="preserve">, 2013). This puts in place a framework that effectively forces car manufacturers to develop vehicles with lower GHG emission. The average </w:t>
      </w:r>
      <w:r w:rsidR="00EE1A08" w:rsidRPr="00034DD8">
        <w:rPr>
          <w:noProof/>
          <w:sz w:val="22"/>
          <w:szCs w:val="22"/>
        </w:rPr>
        <w:t>emission</w:t>
      </w:r>
      <w:r w:rsidR="00EE1A08" w:rsidRPr="00034DD8">
        <w:rPr>
          <w:sz w:val="22"/>
          <w:szCs w:val="22"/>
        </w:rPr>
        <w:t xml:space="preserve"> of CO</w:t>
      </w:r>
      <w:r w:rsidR="00EE1A08" w:rsidRPr="00034DD8">
        <w:rPr>
          <w:sz w:val="22"/>
          <w:szCs w:val="22"/>
          <w:vertAlign w:val="subscript"/>
        </w:rPr>
        <w:t>2</w:t>
      </w:r>
      <w:r w:rsidR="00EE1A08" w:rsidRPr="00034DD8">
        <w:rPr>
          <w:sz w:val="22"/>
          <w:szCs w:val="22"/>
        </w:rPr>
        <w:t xml:space="preserve"> by new cars on UK roads fell from 190g</w:t>
      </w:r>
      <w:r w:rsidR="00EE1A08" w:rsidRPr="00034DD8">
        <w:rPr>
          <w:sz w:val="22"/>
          <w:szCs w:val="22"/>
          <w:vertAlign w:val="subscript"/>
        </w:rPr>
        <w:t>CO2</w:t>
      </w:r>
      <w:r w:rsidR="00EE1A08" w:rsidRPr="00034DD8">
        <w:rPr>
          <w:sz w:val="22"/>
          <w:szCs w:val="22"/>
        </w:rPr>
        <w:t>/km to 158g</w:t>
      </w:r>
      <w:r w:rsidR="00EE1A08" w:rsidRPr="00034DD8">
        <w:rPr>
          <w:sz w:val="22"/>
          <w:szCs w:val="22"/>
          <w:vertAlign w:val="subscript"/>
        </w:rPr>
        <w:t>CO2</w:t>
      </w:r>
      <w:r w:rsidR="00EE1A08" w:rsidRPr="00034DD8">
        <w:rPr>
          <w:sz w:val="22"/>
          <w:szCs w:val="22"/>
        </w:rPr>
        <w:t xml:space="preserve">/km between 1997 and 2008. The EU's new regulation targets an average for new </w:t>
      </w:r>
      <w:r w:rsidR="00EE1A08" w:rsidRPr="00034DD8">
        <w:rPr>
          <w:noProof/>
          <w:sz w:val="22"/>
          <w:szCs w:val="22"/>
        </w:rPr>
        <w:t>cars</w:t>
      </w:r>
      <w:r w:rsidR="00EE1A08" w:rsidRPr="00034DD8">
        <w:rPr>
          <w:sz w:val="22"/>
          <w:szCs w:val="22"/>
        </w:rPr>
        <w:t xml:space="preserve"> of 130g</w:t>
      </w:r>
      <w:r w:rsidR="00EE1A08" w:rsidRPr="00034DD8">
        <w:rPr>
          <w:sz w:val="22"/>
          <w:szCs w:val="22"/>
          <w:vertAlign w:val="subscript"/>
        </w:rPr>
        <w:t>CO2</w:t>
      </w:r>
      <w:r w:rsidR="00EE1A08" w:rsidRPr="00034DD8">
        <w:rPr>
          <w:sz w:val="22"/>
          <w:szCs w:val="22"/>
        </w:rPr>
        <w:t xml:space="preserve">/km starting in 2012, with full compliance by 2015. </w:t>
      </w:r>
      <w:r w:rsidR="00EE1A08" w:rsidRPr="00034DD8">
        <w:rPr>
          <w:noProof/>
          <w:sz w:val="22"/>
          <w:szCs w:val="22"/>
        </w:rPr>
        <w:t>This</w:t>
      </w:r>
      <w:r w:rsidR="00EE1A08" w:rsidRPr="00034DD8">
        <w:rPr>
          <w:sz w:val="22"/>
          <w:szCs w:val="22"/>
        </w:rPr>
        <w:t xml:space="preserve"> will then drop to 95g</w:t>
      </w:r>
      <w:r w:rsidR="00EE1A08" w:rsidRPr="00034DD8">
        <w:rPr>
          <w:sz w:val="22"/>
          <w:szCs w:val="22"/>
          <w:vertAlign w:val="subscript"/>
        </w:rPr>
        <w:t>CO2</w:t>
      </w:r>
      <w:r w:rsidR="00EE1A08" w:rsidRPr="00034DD8">
        <w:rPr>
          <w:sz w:val="22"/>
          <w:szCs w:val="22"/>
        </w:rPr>
        <w:t>/km by 2020 (Li, 2008). For light commercial vehicles such as that used here, new legislation from the European Commission targets a fleet average for all new light commercial vehicles of 175g</w:t>
      </w:r>
      <w:r w:rsidR="00EE1A08" w:rsidRPr="00034DD8">
        <w:rPr>
          <w:sz w:val="22"/>
          <w:szCs w:val="22"/>
          <w:vertAlign w:val="subscript"/>
        </w:rPr>
        <w:t>CO2</w:t>
      </w:r>
      <w:r w:rsidR="00EE1A08" w:rsidRPr="00034DD8">
        <w:rPr>
          <w:sz w:val="22"/>
          <w:szCs w:val="22"/>
        </w:rPr>
        <w:t>/km from 2014 phased-in to 2016 and a target of 135g</w:t>
      </w:r>
      <w:r w:rsidR="00EE1A08" w:rsidRPr="00034DD8">
        <w:rPr>
          <w:sz w:val="22"/>
          <w:szCs w:val="22"/>
          <w:vertAlign w:val="subscript"/>
        </w:rPr>
        <w:t>CO2</w:t>
      </w:r>
      <w:r w:rsidR="00EE1A08" w:rsidRPr="00034DD8">
        <w:rPr>
          <w:sz w:val="22"/>
          <w:szCs w:val="22"/>
        </w:rPr>
        <w:t>/km in 2020 (</w:t>
      </w:r>
      <w:r w:rsidR="00EE1A08" w:rsidRPr="00034DD8">
        <w:rPr>
          <w:noProof/>
          <w:sz w:val="22"/>
          <w:szCs w:val="22"/>
        </w:rPr>
        <w:t>Przybyla</w:t>
      </w:r>
      <w:r w:rsidR="00EE1A08" w:rsidRPr="00034DD8">
        <w:rPr>
          <w:sz w:val="22"/>
          <w:szCs w:val="22"/>
        </w:rPr>
        <w:t xml:space="preserve">, 2013). The Greenhouse gases produced by the transport sector </w:t>
      </w:r>
      <w:r w:rsidR="00EE1A08" w:rsidRPr="00034DD8">
        <w:rPr>
          <w:noProof/>
          <w:sz w:val="22"/>
          <w:szCs w:val="22"/>
        </w:rPr>
        <w:t>include</w:t>
      </w:r>
      <w:r w:rsidR="00EE1A08" w:rsidRPr="00034DD8">
        <w:rPr>
          <w:sz w:val="22"/>
          <w:szCs w:val="22"/>
        </w:rPr>
        <w:t xml:space="preserve"> CO</w:t>
      </w:r>
      <w:r w:rsidR="00EE1A08" w:rsidRPr="00034DD8">
        <w:rPr>
          <w:sz w:val="22"/>
          <w:szCs w:val="22"/>
          <w:vertAlign w:val="subscript"/>
        </w:rPr>
        <w:t>2</w:t>
      </w:r>
      <w:r w:rsidR="00EE1A08" w:rsidRPr="00034DD8">
        <w:rPr>
          <w:sz w:val="22"/>
          <w:szCs w:val="22"/>
        </w:rPr>
        <w:t>, methane (CH</w:t>
      </w:r>
      <w:r w:rsidR="00EE1A08" w:rsidRPr="00034DD8">
        <w:rPr>
          <w:sz w:val="22"/>
          <w:szCs w:val="22"/>
          <w:vertAlign w:val="subscript"/>
        </w:rPr>
        <w:t>4</w:t>
      </w:r>
      <w:r w:rsidR="00EE1A08" w:rsidRPr="00034DD8">
        <w:rPr>
          <w:sz w:val="22"/>
          <w:szCs w:val="22"/>
        </w:rPr>
        <w:t>) and nitrous oxide (N</w:t>
      </w:r>
      <w:r w:rsidR="00EE1A08" w:rsidRPr="00034DD8">
        <w:rPr>
          <w:sz w:val="22"/>
          <w:szCs w:val="22"/>
          <w:vertAlign w:val="subscript"/>
        </w:rPr>
        <w:t>2</w:t>
      </w:r>
      <w:r w:rsidR="00EE1A08" w:rsidRPr="00034DD8">
        <w:rPr>
          <w:sz w:val="22"/>
          <w:szCs w:val="22"/>
        </w:rPr>
        <w:t>O). The CO</w:t>
      </w:r>
      <w:r w:rsidR="00EE1A08" w:rsidRPr="00034DD8">
        <w:rPr>
          <w:sz w:val="22"/>
          <w:szCs w:val="22"/>
          <w:vertAlign w:val="subscript"/>
        </w:rPr>
        <w:t>2</w:t>
      </w:r>
      <w:r w:rsidR="00EE1A08" w:rsidRPr="00034DD8">
        <w:rPr>
          <w:sz w:val="22"/>
          <w:szCs w:val="22"/>
        </w:rPr>
        <w:t xml:space="preserve"> is a dominant GHG which has </w:t>
      </w:r>
      <w:r w:rsidR="00EE1A08" w:rsidRPr="00034DD8">
        <w:rPr>
          <w:noProof/>
          <w:sz w:val="22"/>
          <w:szCs w:val="22"/>
        </w:rPr>
        <w:t>been extensively investigated</w:t>
      </w:r>
      <w:r w:rsidR="00EE1A08" w:rsidRPr="00034DD8">
        <w:rPr>
          <w:sz w:val="22"/>
          <w:szCs w:val="22"/>
        </w:rPr>
        <w:t xml:space="preserve">. </w:t>
      </w:r>
      <w:r w:rsidR="00EE1A08" w:rsidRPr="00034DD8">
        <w:rPr>
          <w:noProof/>
          <w:sz w:val="22"/>
          <w:szCs w:val="22"/>
        </w:rPr>
        <w:t>Currently,</w:t>
      </w:r>
      <w:r w:rsidR="00EE1A08" w:rsidRPr="00034DD8">
        <w:rPr>
          <w:sz w:val="22"/>
          <w:szCs w:val="22"/>
        </w:rPr>
        <w:t xml:space="preserve"> the CO</w:t>
      </w:r>
      <w:r w:rsidR="00EE1A08" w:rsidRPr="00034DD8">
        <w:rPr>
          <w:sz w:val="22"/>
          <w:szCs w:val="22"/>
          <w:vertAlign w:val="subscript"/>
        </w:rPr>
        <w:t>2</w:t>
      </w:r>
      <w:r w:rsidR="00EE1A08" w:rsidRPr="00034DD8">
        <w:rPr>
          <w:sz w:val="22"/>
          <w:szCs w:val="22"/>
        </w:rPr>
        <w:t xml:space="preserve"> emissions from the transport sector </w:t>
      </w:r>
      <w:r w:rsidR="00EE1A08" w:rsidRPr="00034DD8">
        <w:rPr>
          <w:noProof/>
          <w:sz w:val="22"/>
          <w:szCs w:val="22"/>
        </w:rPr>
        <w:t>account</w:t>
      </w:r>
      <w:r w:rsidR="00FD605A" w:rsidRPr="00034DD8">
        <w:rPr>
          <w:noProof/>
          <w:sz w:val="22"/>
          <w:szCs w:val="22"/>
        </w:rPr>
        <w:t>ed</w:t>
      </w:r>
      <w:r w:rsidR="00EE1A08" w:rsidRPr="00034DD8">
        <w:rPr>
          <w:sz w:val="22"/>
          <w:szCs w:val="22"/>
        </w:rPr>
        <w:t xml:space="preserve"> for around 23% of the </w:t>
      </w:r>
      <w:r w:rsidR="00EE1A08" w:rsidRPr="00034DD8">
        <w:rPr>
          <w:noProof/>
          <w:sz w:val="22"/>
          <w:szCs w:val="22"/>
        </w:rPr>
        <w:t>total CO</w:t>
      </w:r>
      <w:r w:rsidR="00EE1A08" w:rsidRPr="00034DD8">
        <w:rPr>
          <w:noProof/>
          <w:sz w:val="22"/>
          <w:szCs w:val="22"/>
          <w:vertAlign w:val="subscript"/>
        </w:rPr>
        <w:t>2</w:t>
      </w:r>
      <w:r w:rsidR="00EE1A08" w:rsidRPr="00034DD8">
        <w:rPr>
          <w:noProof/>
          <w:sz w:val="22"/>
          <w:szCs w:val="22"/>
        </w:rPr>
        <w:t xml:space="preserve"> emissions in the </w:t>
      </w:r>
      <w:r w:rsidR="00A75C18" w:rsidRPr="00034DD8">
        <w:rPr>
          <w:noProof/>
          <w:sz w:val="22"/>
          <w:szCs w:val="22"/>
        </w:rPr>
        <w:t>UK</w:t>
      </w:r>
      <w:r w:rsidR="00EE1A08" w:rsidRPr="00034DD8">
        <w:rPr>
          <w:sz w:val="22"/>
          <w:szCs w:val="22"/>
        </w:rPr>
        <w:t xml:space="preserve"> (</w:t>
      </w:r>
      <w:r w:rsidR="00EE1A08" w:rsidRPr="00034DD8">
        <w:rPr>
          <w:noProof/>
          <w:sz w:val="22"/>
          <w:szCs w:val="22"/>
        </w:rPr>
        <w:t>Przybyla</w:t>
      </w:r>
      <w:r w:rsidR="00EE1A08" w:rsidRPr="00034DD8">
        <w:rPr>
          <w:sz w:val="22"/>
          <w:szCs w:val="22"/>
        </w:rPr>
        <w:t>, 2013)</w:t>
      </w:r>
      <w:r w:rsidR="00D63BAD" w:rsidRPr="00034DD8">
        <w:rPr>
          <w:sz w:val="22"/>
          <w:szCs w:val="22"/>
        </w:rPr>
        <w:t>.</w:t>
      </w:r>
      <w:r w:rsidR="00CA260E" w:rsidRPr="00034DD8">
        <w:rPr>
          <w:sz w:val="22"/>
          <w:szCs w:val="22"/>
        </w:rPr>
        <w:t xml:space="preserve"> A lean-burn SI engine is an attractive concept in engine design as it provides improvements in engine</w:t>
      </w:r>
      <w:r w:rsidR="00323FA3" w:rsidRPr="00034DD8">
        <w:rPr>
          <w:sz w:val="22"/>
          <w:szCs w:val="22"/>
        </w:rPr>
        <w:t xml:space="preserve"> </w:t>
      </w:r>
      <w:r w:rsidR="00CA260E" w:rsidRPr="00034DD8">
        <w:rPr>
          <w:sz w:val="22"/>
          <w:szCs w:val="22"/>
        </w:rPr>
        <w:t xml:space="preserve">efficiency, which is a key </w:t>
      </w:r>
      <w:r w:rsidR="00CA260E" w:rsidRPr="00034DD8">
        <w:rPr>
          <w:color w:val="000000" w:themeColor="text1"/>
          <w:sz w:val="22"/>
          <w:szCs w:val="22"/>
        </w:rPr>
        <w:t>factor in reducing CO2 output.</w:t>
      </w:r>
      <w:r w:rsidR="007F1091" w:rsidRPr="00034DD8">
        <w:rPr>
          <w:color w:val="000000" w:themeColor="text1"/>
          <w:sz w:val="22"/>
          <w:szCs w:val="22"/>
        </w:rPr>
        <w:t xml:space="preserve"> Reduction of the total quantity of CO</w:t>
      </w:r>
      <w:r w:rsidR="007F1091" w:rsidRPr="00034DD8">
        <w:rPr>
          <w:color w:val="000000" w:themeColor="text1"/>
          <w:sz w:val="22"/>
          <w:szCs w:val="22"/>
          <w:vertAlign w:val="subscript"/>
        </w:rPr>
        <w:t>2</w:t>
      </w:r>
      <w:r w:rsidR="007F1091" w:rsidRPr="00034DD8">
        <w:rPr>
          <w:color w:val="000000" w:themeColor="text1"/>
          <w:sz w:val="22"/>
          <w:szCs w:val="22"/>
        </w:rPr>
        <w:t xml:space="preserve"> emitted by SI engines will lead to improved atmospheric condition and </w:t>
      </w:r>
      <w:r w:rsidR="009601AB">
        <w:rPr>
          <w:color w:val="000000" w:themeColor="text1"/>
          <w:sz w:val="22"/>
          <w:szCs w:val="22"/>
        </w:rPr>
        <w:t xml:space="preserve">a </w:t>
      </w:r>
      <w:r w:rsidR="007F1091" w:rsidRPr="00034DD8">
        <w:rPr>
          <w:color w:val="000000" w:themeColor="text1"/>
          <w:sz w:val="22"/>
          <w:szCs w:val="22"/>
        </w:rPr>
        <w:t>reduction in harm to the environment.</w:t>
      </w:r>
      <w:r w:rsidR="00CA260E" w:rsidRPr="00034DD8">
        <w:rPr>
          <w:color w:val="000000" w:themeColor="text1"/>
          <w:sz w:val="22"/>
          <w:szCs w:val="22"/>
        </w:rPr>
        <w:t xml:space="preserve"> </w:t>
      </w:r>
    </w:p>
    <w:p w14:paraId="71E7BEF1" w14:textId="77777777" w:rsidR="009601AB" w:rsidRDefault="009601AB" w:rsidP="0045710C">
      <w:pPr>
        <w:pStyle w:val="Default"/>
        <w:jc w:val="both"/>
        <w:rPr>
          <w:color w:val="000000" w:themeColor="text1"/>
          <w:sz w:val="22"/>
          <w:szCs w:val="22"/>
        </w:rPr>
      </w:pPr>
    </w:p>
    <w:p w14:paraId="0F969E82" w14:textId="36ED082E" w:rsidR="007F7DE3" w:rsidRDefault="00CA260E" w:rsidP="0077757B">
      <w:pPr>
        <w:pStyle w:val="Default"/>
        <w:jc w:val="both"/>
        <w:rPr>
          <w:color w:val="000000" w:themeColor="text1"/>
        </w:rPr>
      </w:pPr>
      <w:r w:rsidRPr="00034DD8">
        <w:rPr>
          <w:color w:val="000000" w:themeColor="text1"/>
          <w:sz w:val="22"/>
          <w:szCs w:val="22"/>
        </w:rPr>
        <w:t xml:space="preserve">Recently, engine technologies such as lean-burn engines for high fuel economy improvement have become well </w:t>
      </w:r>
      <w:r w:rsidR="006F484B" w:rsidRPr="00034DD8">
        <w:rPr>
          <w:color w:val="000000" w:themeColor="text1"/>
          <w:sz w:val="22"/>
          <w:szCs w:val="22"/>
        </w:rPr>
        <w:t xml:space="preserve">developed. </w:t>
      </w:r>
      <w:r w:rsidRPr="00034DD8">
        <w:rPr>
          <w:color w:val="000000" w:themeColor="text1"/>
          <w:sz w:val="22"/>
          <w:szCs w:val="22"/>
        </w:rPr>
        <w:t xml:space="preserve">However, these high economy engine concepts are currently limited in their application because their </w:t>
      </w:r>
      <w:r w:rsidRPr="00034DD8">
        <w:rPr>
          <w:noProof/>
          <w:color w:val="000000" w:themeColor="text1"/>
          <w:sz w:val="22"/>
          <w:szCs w:val="22"/>
        </w:rPr>
        <w:t>oxygen</w:t>
      </w:r>
      <w:r w:rsidR="00D12501" w:rsidRPr="00034DD8">
        <w:rPr>
          <w:noProof/>
          <w:color w:val="000000" w:themeColor="text1"/>
          <w:sz w:val="22"/>
          <w:szCs w:val="22"/>
        </w:rPr>
        <w:t>-</w:t>
      </w:r>
      <w:r w:rsidRPr="00034DD8">
        <w:rPr>
          <w:noProof/>
          <w:color w:val="000000" w:themeColor="text1"/>
          <w:sz w:val="22"/>
          <w:szCs w:val="22"/>
        </w:rPr>
        <w:t>rich</w:t>
      </w:r>
      <w:r w:rsidRPr="00034DD8">
        <w:rPr>
          <w:color w:val="000000" w:themeColor="text1"/>
          <w:sz w:val="22"/>
          <w:szCs w:val="22"/>
        </w:rPr>
        <w:t xml:space="preserve"> exhaust does not allow for reduced NOx emissions</w:t>
      </w:r>
      <w:r w:rsidR="006F484B" w:rsidRPr="00034DD8">
        <w:rPr>
          <w:color w:val="000000" w:themeColor="text1"/>
          <w:sz w:val="22"/>
          <w:szCs w:val="22"/>
        </w:rPr>
        <w:t xml:space="preserve"> even with a three-way catalyst </w:t>
      </w:r>
      <w:r w:rsidR="00EA0470" w:rsidRPr="00034DD8">
        <w:rPr>
          <w:color w:val="000000" w:themeColor="text1"/>
          <w:sz w:val="22"/>
          <w:szCs w:val="22"/>
        </w:rPr>
        <w:t>(</w:t>
      </w:r>
      <w:r w:rsidR="00EA0470" w:rsidRPr="00034DD8">
        <w:rPr>
          <w:rStyle w:val="value"/>
          <w:color w:val="000000" w:themeColor="text1"/>
          <w:sz w:val="22"/>
          <w:szCs w:val="22"/>
        </w:rPr>
        <w:t>Tabatha</w:t>
      </w:r>
      <w:r w:rsidRPr="00034DD8">
        <w:rPr>
          <w:rStyle w:val="value"/>
          <w:color w:val="000000" w:themeColor="text1"/>
          <w:sz w:val="22"/>
          <w:szCs w:val="22"/>
        </w:rPr>
        <w:t>, 1995)</w:t>
      </w:r>
      <w:r w:rsidR="006F484B" w:rsidRPr="00034DD8">
        <w:rPr>
          <w:rStyle w:val="value"/>
          <w:color w:val="000000" w:themeColor="text1"/>
          <w:sz w:val="22"/>
          <w:szCs w:val="22"/>
        </w:rPr>
        <w:t>.</w:t>
      </w:r>
      <w:r w:rsidR="00154041" w:rsidRPr="00034DD8">
        <w:rPr>
          <w:rStyle w:val="value"/>
          <w:color w:val="000000" w:themeColor="text1"/>
          <w:sz w:val="22"/>
          <w:szCs w:val="22"/>
        </w:rPr>
        <w:t xml:space="preserve"> </w:t>
      </w:r>
      <w:r w:rsidR="006F484B" w:rsidRPr="00034DD8">
        <w:rPr>
          <w:color w:val="000000" w:themeColor="text1"/>
          <w:sz w:val="22"/>
          <w:szCs w:val="22"/>
        </w:rPr>
        <w:t>T</w:t>
      </w:r>
      <w:r w:rsidR="00F1697F" w:rsidRPr="00034DD8">
        <w:rPr>
          <w:color w:val="000000" w:themeColor="text1"/>
          <w:sz w:val="22"/>
          <w:szCs w:val="22"/>
        </w:rPr>
        <w:t>he Government is committed to reducing the levels of pollutants which are causing</w:t>
      </w:r>
      <w:r w:rsidR="006F484B" w:rsidRPr="00034DD8">
        <w:rPr>
          <w:color w:val="000000" w:themeColor="text1"/>
          <w:sz w:val="22"/>
          <w:szCs w:val="22"/>
        </w:rPr>
        <w:t xml:space="preserve"> poor air quality which is detrimental to health</w:t>
      </w:r>
      <w:r w:rsidR="00F1697F" w:rsidRPr="00034DD8">
        <w:rPr>
          <w:color w:val="000000" w:themeColor="text1"/>
          <w:sz w:val="22"/>
          <w:szCs w:val="22"/>
        </w:rPr>
        <w:t xml:space="preserve"> </w:t>
      </w:r>
      <w:r w:rsidR="00154041" w:rsidRPr="00034DD8">
        <w:rPr>
          <w:color w:val="000000" w:themeColor="text1"/>
          <w:sz w:val="22"/>
          <w:szCs w:val="22"/>
        </w:rPr>
        <w:t>(</w:t>
      </w:r>
      <w:r w:rsidR="00154041" w:rsidRPr="00034DD8">
        <w:rPr>
          <w:rStyle w:val="value"/>
          <w:color w:val="000000" w:themeColor="text1"/>
          <w:sz w:val="22"/>
          <w:szCs w:val="22"/>
        </w:rPr>
        <w:t>Tabata</w:t>
      </w:r>
      <w:r w:rsidR="007F1091" w:rsidRPr="00034DD8">
        <w:rPr>
          <w:rStyle w:val="value"/>
          <w:color w:val="000000" w:themeColor="text1"/>
          <w:sz w:val="22"/>
          <w:szCs w:val="22"/>
        </w:rPr>
        <w:t>, 1995)</w:t>
      </w:r>
      <w:r w:rsidR="006F484B" w:rsidRPr="00034DD8">
        <w:rPr>
          <w:rStyle w:val="value"/>
          <w:color w:val="000000" w:themeColor="text1"/>
          <w:sz w:val="22"/>
          <w:szCs w:val="22"/>
        </w:rPr>
        <w:t>.</w:t>
      </w:r>
      <w:r w:rsidR="00D505A3" w:rsidRPr="00034DD8">
        <w:rPr>
          <w:rStyle w:val="value"/>
          <w:color w:val="000000" w:themeColor="text1"/>
          <w:sz w:val="22"/>
          <w:szCs w:val="22"/>
        </w:rPr>
        <w:t xml:space="preserve"> </w:t>
      </w:r>
      <w:r w:rsidR="00D505A3" w:rsidRPr="00034DD8">
        <w:rPr>
          <w:rFonts w:eastAsia="Times New Roman"/>
          <w:noProof/>
          <w:color w:val="000000" w:themeColor="text1"/>
          <w:sz w:val="22"/>
          <w:szCs w:val="22"/>
          <w:lang w:eastAsia="en-GB"/>
        </w:rPr>
        <w:t>Responsible</w:t>
      </w:r>
      <w:r w:rsidR="0014102F" w:rsidRPr="00034DD8">
        <w:rPr>
          <w:rFonts w:eastAsia="Times New Roman"/>
          <w:noProof/>
          <w:color w:val="000000" w:themeColor="text1"/>
          <w:sz w:val="22"/>
          <w:szCs w:val="22"/>
          <w:lang w:eastAsia="en-GB"/>
        </w:rPr>
        <w:t xml:space="preserve"> a</w:t>
      </w:r>
      <w:r w:rsidR="00E66AFC" w:rsidRPr="00034DD8">
        <w:rPr>
          <w:rFonts w:eastAsia="Times New Roman"/>
          <w:noProof/>
          <w:color w:val="000000" w:themeColor="text1"/>
          <w:sz w:val="22"/>
          <w:szCs w:val="22"/>
          <w:lang w:eastAsia="en-GB"/>
        </w:rPr>
        <w:t xml:space="preserve">uthorities across Europe </w:t>
      </w:r>
      <w:r w:rsidR="0045710C" w:rsidRPr="00034DD8">
        <w:rPr>
          <w:rFonts w:eastAsia="Times New Roman"/>
          <w:noProof/>
          <w:color w:val="000000" w:themeColor="text1"/>
          <w:sz w:val="22"/>
          <w:szCs w:val="22"/>
          <w:lang w:eastAsia="en-GB"/>
        </w:rPr>
        <w:t>require</w:t>
      </w:r>
      <w:r w:rsidR="00E66AFC" w:rsidRPr="00034DD8">
        <w:rPr>
          <w:rFonts w:eastAsia="Times New Roman"/>
          <w:noProof/>
          <w:color w:val="000000" w:themeColor="text1"/>
          <w:sz w:val="22"/>
          <w:szCs w:val="22"/>
          <w:lang w:eastAsia="en-GB"/>
        </w:rPr>
        <w:t xml:space="preserve"> </w:t>
      </w:r>
      <w:r w:rsidR="00D12501" w:rsidRPr="00034DD8">
        <w:rPr>
          <w:rFonts w:eastAsia="Times New Roman"/>
          <w:noProof/>
          <w:color w:val="000000" w:themeColor="text1"/>
          <w:sz w:val="22"/>
          <w:szCs w:val="22"/>
          <w:lang w:eastAsia="en-GB"/>
        </w:rPr>
        <w:t>working</w:t>
      </w:r>
      <w:r w:rsidR="00E66AFC" w:rsidRPr="00034DD8">
        <w:rPr>
          <w:rFonts w:eastAsia="Times New Roman"/>
          <w:noProof/>
          <w:color w:val="000000" w:themeColor="text1"/>
          <w:sz w:val="22"/>
          <w:szCs w:val="22"/>
          <w:lang w:eastAsia="en-GB"/>
        </w:rPr>
        <w:t xml:space="preserve"> towards</w:t>
      </w:r>
      <w:r w:rsidR="00154041" w:rsidRPr="00034DD8">
        <w:rPr>
          <w:rFonts w:eastAsia="Times New Roman"/>
          <w:noProof/>
          <w:color w:val="000000" w:themeColor="text1"/>
          <w:sz w:val="22"/>
          <w:szCs w:val="22"/>
          <w:lang w:eastAsia="en-GB"/>
        </w:rPr>
        <w:t xml:space="preserve"> a</w:t>
      </w:r>
      <w:r w:rsidR="0045710C" w:rsidRPr="00034DD8">
        <w:rPr>
          <w:rFonts w:eastAsia="Times New Roman"/>
          <w:noProof/>
          <w:color w:val="000000" w:themeColor="text1"/>
          <w:sz w:val="22"/>
          <w:szCs w:val="22"/>
          <w:lang w:eastAsia="en-GB"/>
        </w:rPr>
        <w:t>greeing</w:t>
      </w:r>
      <w:r w:rsidR="00D12501" w:rsidRPr="00034DD8">
        <w:rPr>
          <w:rFonts w:eastAsia="Times New Roman"/>
          <w:noProof/>
          <w:color w:val="000000" w:themeColor="text1"/>
          <w:sz w:val="22"/>
          <w:szCs w:val="22"/>
          <w:lang w:eastAsia="en-GB"/>
        </w:rPr>
        <w:t xml:space="preserve"> on</w:t>
      </w:r>
      <w:r w:rsidR="0045710C" w:rsidRPr="00034DD8">
        <w:rPr>
          <w:rFonts w:eastAsia="Times New Roman"/>
          <w:noProof/>
          <w:color w:val="000000" w:themeColor="text1"/>
          <w:sz w:val="22"/>
          <w:szCs w:val="22"/>
          <w:lang w:eastAsia="en-GB"/>
        </w:rPr>
        <w:t xml:space="preserve"> </w:t>
      </w:r>
      <w:r w:rsidR="00E66AFC" w:rsidRPr="00034DD8">
        <w:rPr>
          <w:rFonts w:eastAsia="Times New Roman"/>
          <w:noProof/>
          <w:color w:val="000000" w:themeColor="text1"/>
          <w:sz w:val="22"/>
          <w:szCs w:val="22"/>
          <w:lang w:eastAsia="en-GB"/>
        </w:rPr>
        <w:t xml:space="preserve">Limit Values </w:t>
      </w:r>
      <w:r w:rsidR="00D12501" w:rsidRPr="00034DD8">
        <w:rPr>
          <w:rFonts w:eastAsia="Times New Roman"/>
          <w:noProof/>
          <w:color w:val="000000" w:themeColor="text1"/>
          <w:sz w:val="22"/>
          <w:szCs w:val="22"/>
          <w:lang w:eastAsia="en-GB"/>
        </w:rPr>
        <w:t>to</w:t>
      </w:r>
      <w:r w:rsidR="00E66AFC" w:rsidRPr="00034DD8">
        <w:rPr>
          <w:rFonts w:eastAsia="Times New Roman"/>
          <w:noProof/>
          <w:color w:val="000000" w:themeColor="text1"/>
          <w:sz w:val="22"/>
          <w:szCs w:val="22"/>
          <w:lang w:eastAsia="en-GB"/>
        </w:rPr>
        <w:t xml:space="preserve"> </w:t>
      </w:r>
      <w:r w:rsidR="00E66AFC" w:rsidRPr="003C379A">
        <w:rPr>
          <w:rFonts w:eastAsia="Times New Roman"/>
          <w:noProof/>
          <w:color w:val="000000" w:themeColor="text1"/>
          <w:sz w:val="22"/>
          <w:szCs w:val="22"/>
          <w:lang w:eastAsia="en-GB"/>
        </w:rPr>
        <w:t xml:space="preserve">ambient concentrations of nitrogen dioxide </w:t>
      </w:r>
      <w:r w:rsidR="00154041" w:rsidRPr="003C379A">
        <w:rPr>
          <w:rFonts w:eastAsia="Times New Roman"/>
          <w:noProof/>
          <w:color w:val="000000" w:themeColor="text1"/>
          <w:sz w:val="22"/>
          <w:szCs w:val="22"/>
          <w:lang w:eastAsia="en-GB"/>
        </w:rPr>
        <w:t>(NO</w:t>
      </w:r>
      <w:r w:rsidR="00154041" w:rsidRPr="003C379A">
        <w:rPr>
          <w:rFonts w:eastAsia="Times New Roman"/>
          <w:noProof/>
          <w:color w:val="000000" w:themeColor="text1"/>
          <w:sz w:val="22"/>
          <w:szCs w:val="22"/>
          <w:vertAlign w:val="subscript"/>
          <w:lang w:eastAsia="en-GB"/>
        </w:rPr>
        <w:t>2</w:t>
      </w:r>
      <w:r w:rsidR="00154041" w:rsidRPr="003C379A">
        <w:rPr>
          <w:rFonts w:eastAsia="Times New Roman"/>
          <w:noProof/>
          <w:color w:val="000000" w:themeColor="text1"/>
          <w:sz w:val="22"/>
          <w:szCs w:val="22"/>
          <w:lang w:eastAsia="en-GB"/>
        </w:rPr>
        <w:t>). A principal source of NO</w:t>
      </w:r>
      <w:r w:rsidR="00154041" w:rsidRPr="003C379A">
        <w:rPr>
          <w:rFonts w:eastAsia="Times New Roman"/>
          <w:noProof/>
          <w:color w:val="000000" w:themeColor="text1"/>
          <w:sz w:val="22"/>
          <w:szCs w:val="22"/>
          <w:vertAlign w:val="subscript"/>
          <w:lang w:eastAsia="en-GB"/>
        </w:rPr>
        <w:t>2</w:t>
      </w:r>
      <w:r w:rsidR="00E66AFC" w:rsidRPr="003C379A">
        <w:rPr>
          <w:rFonts w:eastAsia="Times New Roman"/>
          <w:noProof/>
          <w:color w:val="000000" w:themeColor="text1"/>
          <w:sz w:val="22"/>
          <w:szCs w:val="22"/>
          <w:lang w:eastAsia="en-GB"/>
        </w:rPr>
        <w:t xml:space="preserve"> is the NOx emitted from road vehicle exhausts, particularly from</w:t>
      </w:r>
      <w:r w:rsidR="00E66AFC" w:rsidRPr="00034DD8">
        <w:rPr>
          <w:rFonts w:eastAsia="Times New Roman"/>
          <w:noProof/>
          <w:color w:val="000000" w:themeColor="text1"/>
          <w:sz w:val="22"/>
          <w:szCs w:val="22"/>
          <w:lang w:eastAsia="en-GB"/>
        </w:rPr>
        <w:t xml:space="preserve"> </w:t>
      </w:r>
      <w:r w:rsidR="00154041" w:rsidRPr="00034DD8">
        <w:rPr>
          <w:rFonts w:eastAsia="Times New Roman"/>
          <w:noProof/>
          <w:color w:val="000000" w:themeColor="text1"/>
          <w:sz w:val="22"/>
          <w:szCs w:val="22"/>
          <w:lang w:eastAsia="en-GB"/>
        </w:rPr>
        <w:t xml:space="preserve">engines. </w:t>
      </w:r>
      <w:r w:rsidR="00154041" w:rsidRPr="003C379A">
        <w:rPr>
          <w:rFonts w:eastAsia="Times New Roman"/>
          <w:noProof/>
          <w:color w:val="000000" w:themeColor="text1"/>
          <w:sz w:val="22"/>
          <w:szCs w:val="22"/>
          <w:lang w:eastAsia="en-GB"/>
        </w:rPr>
        <w:t>NO</w:t>
      </w:r>
      <w:r w:rsidR="00154041" w:rsidRPr="003C379A">
        <w:rPr>
          <w:rFonts w:eastAsia="Times New Roman"/>
          <w:noProof/>
          <w:color w:val="000000" w:themeColor="text1"/>
          <w:sz w:val="22"/>
          <w:szCs w:val="22"/>
          <w:vertAlign w:val="subscript"/>
          <w:lang w:eastAsia="en-GB"/>
        </w:rPr>
        <w:t>2</w:t>
      </w:r>
      <w:r w:rsidR="0060439B" w:rsidRPr="003C379A">
        <w:rPr>
          <w:rFonts w:eastAsia="Times New Roman"/>
          <w:noProof/>
          <w:color w:val="000000" w:themeColor="text1"/>
          <w:sz w:val="22"/>
          <w:szCs w:val="22"/>
          <w:lang w:eastAsia="en-GB"/>
        </w:rPr>
        <w:t xml:space="preserve"> </w:t>
      </w:r>
      <w:r w:rsidR="0060439B" w:rsidRPr="00043EEC">
        <w:rPr>
          <w:rFonts w:eastAsia="Times New Roman"/>
          <w:noProof/>
          <w:color w:val="000000" w:themeColor="text1"/>
          <w:sz w:val="22"/>
          <w:szCs w:val="22"/>
          <w:lang w:eastAsia="en-GB"/>
        </w:rPr>
        <w:t>is</w:t>
      </w:r>
      <w:r w:rsidR="00043EEC">
        <w:rPr>
          <w:rFonts w:eastAsia="Times New Roman"/>
          <w:noProof/>
          <w:color w:val="000000" w:themeColor="text1"/>
          <w:sz w:val="22"/>
          <w:szCs w:val="22"/>
          <w:lang w:eastAsia="en-GB"/>
        </w:rPr>
        <w:t>,</w:t>
      </w:r>
      <w:r w:rsidR="00E66AFC" w:rsidRPr="003C379A">
        <w:rPr>
          <w:rFonts w:eastAsia="Times New Roman"/>
          <w:noProof/>
          <w:color w:val="000000" w:themeColor="text1"/>
          <w:sz w:val="22"/>
          <w:szCs w:val="22"/>
          <w:lang w:eastAsia="en-GB"/>
        </w:rPr>
        <w:t xml:space="preserve"> for th</w:t>
      </w:r>
      <w:r w:rsidR="0060439B" w:rsidRPr="003C379A">
        <w:rPr>
          <w:rFonts w:eastAsia="Times New Roman"/>
          <w:noProof/>
          <w:color w:val="000000" w:themeColor="text1"/>
          <w:sz w:val="22"/>
          <w:szCs w:val="22"/>
          <w:lang w:eastAsia="en-GB"/>
        </w:rPr>
        <w:t>e most part, formed when</w:t>
      </w:r>
      <w:r w:rsidR="0060439B" w:rsidRPr="00034DD8">
        <w:rPr>
          <w:rFonts w:eastAsia="Times New Roman"/>
          <w:noProof/>
          <w:color w:val="000000" w:themeColor="text1"/>
          <w:sz w:val="22"/>
          <w:szCs w:val="22"/>
          <w:lang w:eastAsia="en-GB"/>
        </w:rPr>
        <w:t xml:space="preserve">  nitrous</w:t>
      </w:r>
      <w:r w:rsidR="00E66AFC" w:rsidRPr="00034DD8">
        <w:rPr>
          <w:rFonts w:eastAsia="Times New Roman"/>
          <w:noProof/>
          <w:color w:val="000000" w:themeColor="text1"/>
          <w:sz w:val="22"/>
          <w:szCs w:val="22"/>
          <w:lang w:eastAsia="en-GB"/>
        </w:rPr>
        <w:t xml:space="preserve"> oxide (NO) present within the exhaust gases oxidises within the atmosphere to form N</w:t>
      </w:r>
      <w:r w:rsidR="00154041" w:rsidRPr="00034DD8">
        <w:rPr>
          <w:rFonts w:eastAsia="Times New Roman"/>
          <w:noProof/>
          <w:color w:val="000000" w:themeColor="text1"/>
          <w:sz w:val="22"/>
          <w:szCs w:val="22"/>
          <w:lang w:eastAsia="en-GB"/>
        </w:rPr>
        <w:t>O</w:t>
      </w:r>
      <w:r w:rsidR="00154041" w:rsidRPr="00034DD8">
        <w:rPr>
          <w:rFonts w:eastAsia="Times New Roman"/>
          <w:noProof/>
          <w:color w:val="000000" w:themeColor="text1"/>
          <w:sz w:val="22"/>
          <w:szCs w:val="22"/>
          <w:vertAlign w:val="subscript"/>
          <w:lang w:eastAsia="en-GB"/>
        </w:rPr>
        <w:t>2</w:t>
      </w:r>
      <w:r w:rsidR="0014102F" w:rsidRPr="00034DD8">
        <w:rPr>
          <w:rFonts w:eastAsia="Times New Roman"/>
          <w:noProof/>
          <w:color w:val="000000" w:themeColor="text1"/>
          <w:sz w:val="22"/>
          <w:szCs w:val="22"/>
          <w:lang w:eastAsia="en-GB"/>
        </w:rPr>
        <w:t>. Thus one way  of</w:t>
      </w:r>
      <w:r w:rsidR="00154041" w:rsidRPr="00034DD8">
        <w:rPr>
          <w:rFonts w:eastAsia="Times New Roman"/>
          <w:noProof/>
          <w:color w:val="000000" w:themeColor="text1"/>
          <w:sz w:val="22"/>
          <w:szCs w:val="22"/>
          <w:lang w:eastAsia="en-GB"/>
        </w:rPr>
        <w:t xml:space="preserve"> control</w:t>
      </w:r>
      <w:r w:rsidR="0014102F" w:rsidRPr="00034DD8">
        <w:rPr>
          <w:rFonts w:eastAsia="Times New Roman"/>
          <w:noProof/>
          <w:color w:val="000000" w:themeColor="text1"/>
          <w:sz w:val="22"/>
          <w:szCs w:val="22"/>
          <w:lang w:eastAsia="en-GB"/>
        </w:rPr>
        <w:t xml:space="preserve">ling </w:t>
      </w:r>
      <w:r w:rsidR="00154041" w:rsidRPr="00034DD8">
        <w:rPr>
          <w:rFonts w:eastAsia="Times New Roman"/>
          <w:noProof/>
          <w:color w:val="000000" w:themeColor="text1"/>
          <w:sz w:val="22"/>
          <w:szCs w:val="22"/>
          <w:lang w:eastAsia="en-GB"/>
        </w:rPr>
        <w:t xml:space="preserve"> NO</w:t>
      </w:r>
      <w:r w:rsidR="00154041" w:rsidRPr="00034DD8">
        <w:rPr>
          <w:rFonts w:eastAsia="Times New Roman"/>
          <w:noProof/>
          <w:color w:val="000000" w:themeColor="text1"/>
          <w:sz w:val="22"/>
          <w:szCs w:val="22"/>
          <w:vertAlign w:val="subscript"/>
          <w:lang w:eastAsia="en-GB"/>
        </w:rPr>
        <w:t>2</w:t>
      </w:r>
      <w:r w:rsidR="007D29E4" w:rsidRPr="00034DD8">
        <w:rPr>
          <w:rFonts w:eastAsia="Times New Roman"/>
          <w:noProof/>
          <w:color w:val="000000" w:themeColor="text1"/>
          <w:sz w:val="22"/>
          <w:szCs w:val="22"/>
          <w:lang w:eastAsia="en-GB"/>
        </w:rPr>
        <w:t xml:space="preserve"> </w:t>
      </w:r>
      <w:r w:rsidR="00E66AFC" w:rsidRPr="00034DD8">
        <w:rPr>
          <w:rFonts w:eastAsia="Times New Roman"/>
          <w:noProof/>
          <w:color w:val="000000" w:themeColor="text1"/>
          <w:sz w:val="22"/>
          <w:szCs w:val="22"/>
          <w:lang w:eastAsia="en-GB"/>
        </w:rPr>
        <w:t>formation is to reduce emissions of</w:t>
      </w:r>
      <w:r w:rsidR="00E66AFC" w:rsidRPr="00034DD8">
        <w:rPr>
          <w:rFonts w:eastAsia="Times New Roman"/>
          <w:color w:val="000000" w:themeColor="text1"/>
          <w:sz w:val="22"/>
          <w:szCs w:val="22"/>
          <w:lang w:eastAsia="en-GB"/>
        </w:rPr>
        <w:t xml:space="preserve"> NOx</w:t>
      </w:r>
      <w:r w:rsidR="00154041" w:rsidRPr="00034DD8">
        <w:rPr>
          <w:rFonts w:eastAsia="Times New Roman"/>
          <w:color w:val="000000" w:themeColor="text1"/>
          <w:sz w:val="22"/>
          <w:szCs w:val="22"/>
          <w:lang w:eastAsia="en-GB"/>
        </w:rPr>
        <w:t xml:space="preserve"> </w:t>
      </w:r>
      <w:r w:rsidR="0060439B" w:rsidRPr="00034DD8">
        <w:rPr>
          <w:rFonts w:eastAsia="Times New Roman"/>
          <w:color w:val="000000" w:themeColor="text1"/>
          <w:sz w:val="22"/>
          <w:szCs w:val="22"/>
          <w:lang w:eastAsia="en-GB"/>
        </w:rPr>
        <w:t>and its constituent NO (</w:t>
      </w:r>
      <w:r w:rsidR="00EA0470" w:rsidRPr="00034DD8">
        <w:rPr>
          <w:rFonts w:eastAsia="Times New Roman"/>
          <w:color w:val="000000" w:themeColor="text1"/>
          <w:sz w:val="22"/>
          <w:szCs w:val="22"/>
          <w:lang w:eastAsia="en-GB"/>
        </w:rPr>
        <w:t>GOV</w:t>
      </w:r>
      <w:r w:rsidR="00F1697F" w:rsidRPr="00034DD8">
        <w:rPr>
          <w:rFonts w:eastAsia="Times New Roman"/>
          <w:color w:val="000000" w:themeColor="text1"/>
          <w:sz w:val="22"/>
          <w:szCs w:val="22"/>
          <w:lang w:eastAsia="en-GB"/>
        </w:rPr>
        <w:t>, 2017)</w:t>
      </w:r>
      <w:r w:rsidR="0060439B" w:rsidRPr="00034DD8">
        <w:rPr>
          <w:rFonts w:eastAsia="Times New Roman"/>
          <w:color w:val="000000" w:themeColor="text1"/>
          <w:sz w:val="22"/>
          <w:szCs w:val="22"/>
          <w:lang w:eastAsia="en-GB"/>
        </w:rPr>
        <w:t>.</w:t>
      </w:r>
      <w:r w:rsidR="004B792C" w:rsidRPr="00034DD8">
        <w:rPr>
          <w:color w:val="000000" w:themeColor="text1"/>
          <w:sz w:val="22"/>
          <w:szCs w:val="22"/>
        </w:rPr>
        <w:tab/>
      </w:r>
    </w:p>
    <w:p w14:paraId="204BA830" w14:textId="77777777" w:rsidR="00EB2207" w:rsidRPr="00822396" w:rsidRDefault="0070630F" w:rsidP="00FC0260">
      <w:pPr>
        <w:pStyle w:val="Heading2"/>
        <w:rPr>
          <w:b/>
          <w:color w:val="000000" w:themeColor="text1"/>
        </w:rPr>
      </w:pPr>
      <w:bookmarkStart w:id="23" w:name="_Toc498944877"/>
      <w:r w:rsidRPr="00822396">
        <w:rPr>
          <w:b/>
          <w:color w:val="000000" w:themeColor="text1"/>
        </w:rPr>
        <w:lastRenderedPageBreak/>
        <w:t>3</w:t>
      </w:r>
      <w:r w:rsidR="0060522F" w:rsidRPr="00822396">
        <w:rPr>
          <w:b/>
          <w:color w:val="000000" w:themeColor="text1"/>
        </w:rPr>
        <w:t xml:space="preserve">.3 </w:t>
      </w:r>
      <w:r w:rsidR="0060522F" w:rsidRPr="00034DD8">
        <w:rPr>
          <w:b/>
          <w:color w:val="000000" w:themeColor="text1"/>
          <w:sz w:val="32"/>
          <w:szCs w:val="32"/>
        </w:rPr>
        <w:t>Euro</w:t>
      </w:r>
      <w:r w:rsidR="004832CF" w:rsidRPr="00034DD8">
        <w:rPr>
          <w:b/>
          <w:color w:val="000000" w:themeColor="text1"/>
          <w:sz w:val="32"/>
          <w:szCs w:val="32"/>
        </w:rPr>
        <w:t>pean</w:t>
      </w:r>
      <w:r w:rsidR="00B241DF" w:rsidRPr="00034DD8">
        <w:rPr>
          <w:b/>
          <w:color w:val="000000" w:themeColor="text1"/>
          <w:sz w:val="32"/>
          <w:szCs w:val="32"/>
        </w:rPr>
        <w:t xml:space="preserve"> </w:t>
      </w:r>
      <w:r w:rsidR="00EB2207" w:rsidRPr="00034DD8">
        <w:rPr>
          <w:b/>
          <w:color w:val="000000" w:themeColor="text1"/>
          <w:sz w:val="32"/>
          <w:szCs w:val="32"/>
        </w:rPr>
        <w:t>Emission Regulations</w:t>
      </w:r>
      <w:bookmarkEnd w:id="23"/>
    </w:p>
    <w:p w14:paraId="2B21B3FC" w14:textId="496A23CB" w:rsidR="009601AB" w:rsidRDefault="00FB5C92" w:rsidP="00932751">
      <w:pPr>
        <w:autoSpaceDE w:val="0"/>
        <w:autoSpaceDN w:val="0"/>
        <w:adjustRightInd w:val="0"/>
        <w:spacing w:after="0" w:line="240" w:lineRule="auto"/>
        <w:jc w:val="both"/>
        <w:rPr>
          <w:rFonts w:ascii="Times New Roman" w:hAnsi="Times New Roman" w:cs="Times New Roman"/>
        </w:rPr>
      </w:pPr>
      <w:r w:rsidRPr="002F0455">
        <w:rPr>
          <w:rFonts w:ascii="Times New Roman" w:hAnsi="Times New Roman" w:cs="Times New Roman"/>
        </w:rPr>
        <w:t xml:space="preserve">Exhaust regulated pollutants depend on several parameters, </w:t>
      </w:r>
      <w:r w:rsidR="002A0414" w:rsidRPr="002F0455">
        <w:rPr>
          <w:rFonts w:ascii="Times New Roman" w:hAnsi="Times New Roman" w:cs="Times New Roman"/>
        </w:rPr>
        <w:t xml:space="preserve">such </w:t>
      </w:r>
      <w:r w:rsidRPr="002F0455">
        <w:rPr>
          <w:rFonts w:ascii="Times New Roman" w:hAnsi="Times New Roman" w:cs="Times New Roman"/>
        </w:rPr>
        <w:t xml:space="preserve">as </w:t>
      </w:r>
      <w:r w:rsidR="002A0414" w:rsidRPr="002F0455">
        <w:rPr>
          <w:rFonts w:ascii="Times New Roman" w:hAnsi="Times New Roman" w:cs="Times New Roman"/>
        </w:rPr>
        <w:t xml:space="preserve">the </w:t>
      </w:r>
      <w:r w:rsidRPr="002F0455">
        <w:rPr>
          <w:rFonts w:ascii="Times New Roman" w:hAnsi="Times New Roman" w:cs="Times New Roman"/>
        </w:rPr>
        <w:t>fuel used, combustion</w:t>
      </w:r>
      <w:r w:rsidR="002A0414" w:rsidRPr="002F0455">
        <w:rPr>
          <w:rFonts w:ascii="Times New Roman" w:hAnsi="Times New Roman" w:cs="Times New Roman"/>
        </w:rPr>
        <w:t xml:space="preserve"> mixture</w:t>
      </w:r>
      <w:r w:rsidRPr="002F0455">
        <w:rPr>
          <w:rFonts w:ascii="Times New Roman" w:hAnsi="Times New Roman" w:cs="Times New Roman"/>
        </w:rPr>
        <w:t xml:space="preserve"> and engine</w:t>
      </w:r>
      <w:r w:rsidR="00BB6C0A" w:rsidRPr="002F0455">
        <w:rPr>
          <w:rFonts w:ascii="Times New Roman" w:hAnsi="Times New Roman" w:cs="Times New Roman"/>
        </w:rPr>
        <w:t xml:space="preserve"> design</w:t>
      </w:r>
      <w:r w:rsidRPr="002F0455">
        <w:rPr>
          <w:rFonts w:ascii="Times New Roman" w:hAnsi="Times New Roman" w:cs="Times New Roman"/>
        </w:rPr>
        <w:t>, engine tuning, after-treatment devices and d</w:t>
      </w:r>
      <w:r w:rsidR="00C6016F" w:rsidRPr="002F0455">
        <w:rPr>
          <w:rFonts w:ascii="Times New Roman" w:hAnsi="Times New Roman" w:cs="Times New Roman"/>
        </w:rPr>
        <w:t>riving conditions (Zervas, 2003</w:t>
      </w:r>
      <w:r w:rsidR="002A0414" w:rsidRPr="002F0455">
        <w:rPr>
          <w:rFonts w:ascii="Times New Roman" w:hAnsi="Times New Roman" w:cs="Times New Roman"/>
        </w:rPr>
        <w:t>). However, in every</w:t>
      </w:r>
      <w:r w:rsidRPr="002F0455">
        <w:rPr>
          <w:rFonts w:ascii="Times New Roman" w:hAnsi="Times New Roman" w:cs="Times New Roman"/>
        </w:rPr>
        <w:t xml:space="preserve"> case, exhaust emissions of regulated pollutants have to meet the regulations </w:t>
      </w:r>
      <w:r w:rsidRPr="002F0455">
        <w:rPr>
          <w:rFonts w:ascii="Times New Roman" w:hAnsi="Times New Roman" w:cs="Times New Roman"/>
          <w:noProof/>
        </w:rPr>
        <w:t>limit</w:t>
      </w:r>
      <w:r w:rsidR="00494845" w:rsidRPr="002F0455">
        <w:rPr>
          <w:rFonts w:ascii="Times New Roman" w:hAnsi="Times New Roman" w:cs="Times New Roman"/>
        </w:rPr>
        <w:t xml:space="preserve"> on </w:t>
      </w:r>
      <w:r w:rsidR="00494845" w:rsidRPr="002F0455">
        <w:rPr>
          <w:rFonts w:ascii="Times New Roman" w:hAnsi="Times New Roman" w:cs="Times New Roman"/>
          <w:noProof/>
        </w:rPr>
        <w:t xml:space="preserve">a </w:t>
      </w:r>
      <w:r w:rsidR="00EF4CAB" w:rsidRPr="002F0455">
        <w:rPr>
          <w:rFonts w:ascii="Times New Roman" w:hAnsi="Times New Roman" w:cs="Times New Roman"/>
          <w:noProof/>
        </w:rPr>
        <w:t>standardis</w:t>
      </w:r>
      <w:r w:rsidR="00494845" w:rsidRPr="002F0455">
        <w:rPr>
          <w:rFonts w:ascii="Times New Roman" w:hAnsi="Times New Roman" w:cs="Times New Roman"/>
          <w:noProof/>
        </w:rPr>
        <w:t>ed</w:t>
      </w:r>
      <w:r w:rsidR="00494845" w:rsidRPr="002F0455">
        <w:rPr>
          <w:rFonts w:ascii="Times New Roman" w:hAnsi="Times New Roman" w:cs="Times New Roman"/>
        </w:rPr>
        <w:t xml:space="preserve"> driving cycle which </w:t>
      </w:r>
      <w:r w:rsidR="00494845" w:rsidRPr="002F0455">
        <w:rPr>
          <w:rFonts w:ascii="Times New Roman" w:hAnsi="Times New Roman" w:cs="Times New Roman"/>
          <w:noProof/>
        </w:rPr>
        <w:t>ha</w:t>
      </w:r>
      <w:r w:rsidR="002A0414" w:rsidRPr="002F0455">
        <w:rPr>
          <w:rFonts w:ascii="Times New Roman" w:hAnsi="Times New Roman" w:cs="Times New Roman"/>
          <w:noProof/>
        </w:rPr>
        <w:t xml:space="preserve">s </w:t>
      </w:r>
      <w:r w:rsidR="00494845" w:rsidRPr="002F0455">
        <w:rPr>
          <w:rFonts w:ascii="Times New Roman" w:hAnsi="Times New Roman" w:cs="Times New Roman"/>
        </w:rPr>
        <w:t xml:space="preserve">been </w:t>
      </w:r>
      <w:r w:rsidR="00494845" w:rsidRPr="002F0455">
        <w:rPr>
          <w:rFonts w:ascii="Times New Roman" w:hAnsi="Times New Roman" w:cs="Times New Roman"/>
          <w:noProof/>
        </w:rPr>
        <w:t>explain</w:t>
      </w:r>
      <w:r w:rsidR="002A0414" w:rsidRPr="002F0455">
        <w:rPr>
          <w:rFonts w:ascii="Times New Roman" w:hAnsi="Times New Roman" w:cs="Times New Roman"/>
          <w:noProof/>
        </w:rPr>
        <w:t>ed</w:t>
      </w:r>
      <w:r w:rsidR="00494845" w:rsidRPr="002F0455">
        <w:rPr>
          <w:rFonts w:ascii="Times New Roman" w:hAnsi="Times New Roman" w:cs="Times New Roman"/>
        </w:rPr>
        <w:t xml:space="preserve"> below in </w:t>
      </w:r>
      <w:r w:rsidR="006806CF" w:rsidRPr="002F0455">
        <w:rPr>
          <w:rFonts w:ascii="Times New Roman" w:hAnsi="Times New Roman" w:cs="Times New Roman"/>
          <w:color w:val="000000"/>
        </w:rPr>
        <w:t xml:space="preserve">Real Driving Emissions </w:t>
      </w:r>
      <w:r w:rsidR="006806CF">
        <w:rPr>
          <w:rFonts w:ascii="Times New Roman" w:hAnsi="Times New Roman" w:cs="Times New Roman"/>
          <w:color w:val="000000"/>
        </w:rPr>
        <w:t>(</w:t>
      </w:r>
      <w:r w:rsidR="00494845" w:rsidRPr="002F0455">
        <w:rPr>
          <w:rFonts w:ascii="Times New Roman" w:hAnsi="Times New Roman" w:cs="Times New Roman"/>
        </w:rPr>
        <w:t>RDE</w:t>
      </w:r>
      <w:r w:rsidR="006806CF">
        <w:rPr>
          <w:rFonts w:ascii="Times New Roman" w:hAnsi="Times New Roman" w:cs="Times New Roman"/>
        </w:rPr>
        <w:t>)</w:t>
      </w:r>
      <w:r w:rsidR="00494845" w:rsidRPr="002F0455">
        <w:rPr>
          <w:rFonts w:ascii="Times New Roman" w:hAnsi="Times New Roman" w:cs="Times New Roman"/>
        </w:rPr>
        <w:t xml:space="preserve"> legislation 2017.</w:t>
      </w:r>
      <w:r w:rsidR="00827BDE" w:rsidRPr="002F0455">
        <w:rPr>
          <w:rFonts w:ascii="Times New Roman" w:hAnsi="Times New Roman" w:cs="Times New Roman"/>
        </w:rPr>
        <w:t xml:space="preserve"> </w:t>
      </w:r>
      <w:r w:rsidR="002A0414" w:rsidRPr="002F0455">
        <w:rPr>
          <w:rFonts w:ascii="Times New Roman" w:hAnsi="Times New Roman" w:cs="Times New Roman"/>
        </w:rPr>
        <w:t>The table (</w:t>
      </w:r>
      <w:r w:rsidR="0077757B">
        <w:rPr>
          <w:rFonts w:ascii="Times New Roman" w:hAnsi="Times New Roman" w:cs="Times New Roman"/>
        </w:rPr>
        <w:t>1</w:t>
      </w:r>
      <w:r w:rsidR="002A0414" w:rsidRPr="002F0455">
        <w:rPr>
          <w:rFonts w:ascii="Times New Roman" w:hAnsi="Times New Roman" w:cs="Times New Roman"/>
        </w:rPr>
        <w:t>)</w:t>
      </w:r>
      <w:r w:rsidR="00827BDE" w:rsidRPr="002F0455">
        <w:rPr>
          <w:rFonts w:ascii="Times New Roman" w:hAnsi="Times New Roman" w:cs="Times New Roman"/>
        </w:rPr>
        <w:t xml:space="preserve"> </w:t>
      </w:r>
      <w:r w:rsidR="002A0414" w:rsidRPr="002F0455">
        <w:rPr>
          <w:rFonts w:ascii="Times New Roman" w:hAnsi="Times New Roman" w:cs="Times New Roman"/>
        </w:rPr>
        <w:t>below illustrates</w:t>
      </w:r>
      <w:r w:rsidR="00827BDE" w:rsidRPr="002F0455">
        <w:rPr>
          <w:rFonts w:ascii="Times New Roman" w:hAnsi="Times New Roman" w:cs="Times New Roman"/>
        </w:rPr>
        <w:t xml:space="preserve"> </w:t>
      </w:r>
      <w:r w:rsidR="00BB6C0A" w:rsidRPr="002F0455">
        <w:rPr>
          <w:rFonts w:ascii="Times New Roman" w:hAnsi="Times New Roman" w:cs="Times New Roman"/>
        </w:rPr>
        <w:t>the</w:t>
      </w:r>
      <w:r w:rsidR="00827BDE" w:rsidRPr="002F0455">
        <w:rPr>
          <w:rFonts w:ascii="Times New Roman" w:hAnsi="Times New Roman" w:cs="Times New Roman"/>
        </w:rPr>
        <w:t xml:space="preserve"> emissions regulations </w:t>
      </w:r>
      <w:r w:rsidR="002A0414" w:rsidRPr="002F0455">
        <w:rPr>
          <w:rFonts w:ascii="Times New Roman" w:hAnsi="Times New Roman" w:cs="Times New Roman"/>
        </w:rPr>
        <w:t>between 1992 and</w:t>
      </w:r>
      <w:r w:rsidR="00827BDE" w:rsidRPr="002F0455">
        <w:rPr>
          <w:rFonts w:ascii="Times New Roman" w:hAnsi="Times New Roman" w:cs="Times New Roman"/>
        </w:rPr>
        <w:t xml:space="preserve"> 2014. This </w:t>
      </w:r>
      <w:r w:rsidR="002A0414" w:rsidRPr="002F0455">
        <w:rPr>
          <w:rFonts w:ascii="Times New Roman" w:hAnsi="Times New Roman" w:cs="Times New Roman"/>
          <w:noProof/>
        </w:rPr>
        <w:t>table illustrates</w:t>
      </w:r>
      <w:r w:rsidR="00827BDE" w:rsidRPr="002F0455">
        <w:rPr>
          <w:rFonts w:ascii="Times New Roman" w:hAnsi="Times New Roman" w:cs="Times New Roman"/>
        </w:rPr>
        <w:t xml:space="preserve"> the improvement</w:t>
      </w:r>
      <w:r w:rsidR="009601AB">
        <w:rPr>
          <w:rFonts w:ascii="Times New Roman" w:hAnsi="Times New Roman" w:cs="Times New Roman"/>
        </w:rPr>
        <w:t>s</w:t>
      </w:r>
      <w:r w:rsidR="00827BDE" w:rsidRPr="002F0455">
        <w:rPr>
          <w:rFonts w:ascii="Times New Roman" w:hAnsi="Times New Roman" w:cs="Times New Roman"/>
        </w:rPr>
        <w:t xml:space="preserve"> in the </w:t>
      </w:r>
      <w:r w:rsidR="002A0414" w:rsidRPr="002F0455">
        <w:rPr>
          <w:rFonts w:ascii="Times New Roman" w:hAnsi="Times New Roman" w:cs="Times New Roman"/>
        </w:rPr>
        <w:t xml:space="preserve">exhaust </w:t>
      </w:r>
      <w:r w:rsidR="00827BDE" w:rsidRPr="002F0455">
        <w:rPr>
          <w:rFonts w:ascii="Times New Roman" w:hAnsi="Times New Roman" w:cs="Times New Roman"/>
        </w:rPr>
        <w:t xml:space="preserve">emissions </w:t>
      </w:r>
      <w:r w:rsidR="00A562DE" w:rsidRPr="002F0455">
        <w:rPr>
          <w:rFonts w:ascii="Times New Roman" w:hAnsi="Times New Roman" w:cs="Times New Roman"/>
        </w:rPr>
        <w:t xml:space="preserve">control system which </w:t>
      </w:r>
      <w:r w:rsidR="00827BDE" w:rsidRPr="002F0455">
        <w:rPr>
          <w:rFonts w:ascii="Times New Roman" w:hAnsi="Times New Roman" w:cs="Times New Roman"/>
        </w:rPr>
        <w:t xml:space="preserve">has </w:t>
      </w:r>
      <w:r w:rsidR="00EF4CAB" w:rsidRPr="002F0455">
        <w:rPr>
          <w:rFonts w:ascii="Times New Roman" w:hAnsi="Times New Roman" w:cs="Times New Roman"/>
          <w:noProof/>
        </w:rPr>
        <w:t>been monitor</w:t>
      </w:r>
      <w:r w:rsidR="00A562DE" w:rsidRPr="002F0455">
        <w:rPr>
          <w:rFonts w:ascii="Times New Roman" w:hAnsi="Times New Roman" w:cs="Times New Roman"/>
          <w:noProof/>
        </w:rPr>
        <w:t>ed</w:t>
      </w:r>
      <w:r w:rsidR="00A562DE" w:rsidRPr="002F0455">
        <w:rPr>
          <w:rFonts w:ascii="Times New Roman" w:hAnsi="Times New Roman" w:cs="Times New Roman"/>
        </w:rPr>
        <w:t xml:space="preserve"> throughout fr</w:t>
      </w:r>
      <w:r w:rsidR="009601AB">
        <w:rPr>
          <w:rFonts w:ascii="Times New Roman" w:hAnsi="Times New Roman" w:cs="Times New Roman"/>
        </w:rPr>
        <w:t>om</w:t>
      </w:r>
      <w:r w:rsidR="00827BDE" w:rsidRPr="002F0455">
        <w:rPr>
          <w:rFonts w:ascii="Times New Roman" w:hAnsi="Times New Roman" w:cs="Times New Roman"/>
        </w:rPr>
        <w:t xml:space="preserve"> </w:t>
      </w:r>
      <w:r w:rsidR="00827BDE" w:rsidRPr="002F0455">
        <w:rPr>
          <w:rFonts w:ascii="Times New Roman" w:hAnsi="Times New Roman" w:cs="Times New Roman"/>
          <w:noProof/>
        </w:rPr>
        <w:t>1992</w:t>
      </w:r>
      <w:r w:rsidR="00A562DE" w:rsidRPr="002F0455">
        <w:rPr>
          <w:rFonts w:ascii="Times New Roman" w:hAnsi="Times New Roman" w:cs="Times New Roman"/>
          <w:noProof/>
        </w:rPr>
        <w:t>.</w:t>
      </w:r>
      <w:r w:rsidR="00827BDE" w:rsidRPr="002F0455">
        <w:rPr>
          <w:rFonts w:ascii="Times New Roman" w:hAnsi="Times New Roman" w:cs="Times New Roman"/>
          <w:noProof/>
        </w:rPr>
        <w:t xml:space="preserve"> </w:t>
      </w:r>
      <w:r w:rsidR="00A562DE" w:rsidRPr="002F0455">
        <w:rPr>
          <w:rFonts w:ascii="Times New Roman" w:hAnsi="Times New Roman" w:cs="Times New Roman"/>
          <w:noProof/>
        </w:rPr>
        <w:t>I</w:t>
      </w:r>
      <w:r w:rsidR="00BB6C0A" w:rsidRPr="002F0455">
        <w:rPr>
          <w:rFonts w:ascii="Times New Roman" w:hAnsi="Times New Roman" w:cs="Times New Roman"/>
          <w:noProof/>
        </w:rPr>
        <w:t>t</w:t>
      </w:r>
      <w:r w:rsidR="00827BDE" w:rsidRPr="002F0455">
        <w:rPr>
          <w:rFonts w:ascii="Times New Roman" w:hAnsi="Times New Roman" w:cs="Times New Roman"/>
        </w:rPr>
        <w:t xml:space="preserve"> </w:t>
      </w:r>
      <w:r w:rsidR="00A562DE" w:rsidRPr="002F0455">
        <w:rPr>
          <w:rFonts w:ascii="Times New Roman" w:hAnsi="Times New Roman" w:cs="Times New Roman"/>
          <w:noProof/>
        </w:rPr>
        <w:t>demonstrates</w:t>
      </w:r>
      <w:r w:rsidR="00827BDE" w:rsidRPr="002F0455">
        <w:rPr>
          <w:rFonts w:ascii="Times New Roman" w:hAnsi="Times New Roman" w:cs="Times New Roman"/>
        </w:rPr>
        <w:t xml:space="preserve"> the improvement </w:t>
      </w:r>
      <w:r w:rsidR="00A562DE" w:rsidRPr="002F0455">
        <w:rPr>
          <w:rFonts w:ascii="Times New Roman" w:hAnsi="Times New Roman" w:cs="Times New Roman"/>
        </w:rPr>
        <w:t>in the parameters, which have</w:t>
      </w:r>
      <w:r w:rsidR="00BB6C0A" w:rsidRPr="002F0455">
        <w:rPr>
          <w:rFonts w:ascii="Times New Roman" w:hAnsi="Times New Roman" w:cs="Times New Roman"/>
        </w:rPr>
        <w:t xml:space="preserve"> been decreased in petrol vehi</w:t>
      </w:r>
      <w:r w:rsidR="00A562DE" w:rsidRPr="002F0455">
        <w:rPr>
          <w:rFonts w:ascii="Times New Roman" w:hAnsi="Times New Roman" w:cs="Times New Roman"/>
        </w:rPr>
        <w:t>cles to improve</w:t>
      </w:r>
      <w:r w:rsidR="009601AB">
        <w:rPr>
          <w:rFonts w:ascii="Times New Roman" w:hAnsi="Times New Roman" w:cs="Times New Roman"/>
        </w:rPr>
        <w:t xml:space="preserve"> and protect</w:t>
      </w:r>
      <w:r w:rsidR="00A562DE" w:rsidRPr="002F0455">
        <w:rPr>
          <w:rFonts w:ascii="Times New Roman" w:hAnsi="Times New Roman" w:cs="Times New Roman"/>
        </w:rPr>
        <w:t xml:space="preserve"> the environment. These parameters are still being changed in order </w:t>
      </w:r>
      <w:r w:rsidR="00A562DE" w:rsidRPr="00A25CA2">
        <w:rPr>
          <w:rFonts w:ascii="Times New Roman" w:hAnsi="Times New Roman" w:cs="Times New Roman"/>
          <w:noProof/>
        </w:rPr>
        <w:t xml:space="preserve">to </w:t>
      </w:r>
      <w:r w:rsidR="00A25CA2">
        <w:rPr>
          <w:rFonts w:ascii="Times New Roman" w:hAnsi="Times New Roman" w:cs="Times New Roman"/>
          <w:noProof/>
        </w:rPr>
        <w:t>reduce further</w:t>
      </w:r>
      <w:r w:rsidR="00A562DE" w:rsidRPr="002F0455">
        <w:rPr>
          <w:rFonts w:ascii="Times New Roman" w:hAnsi="Times New Roman" w:cs="Times New Roman"/>
        </w:rPr>
        <w:t xml:space="preserve"> damage to the environment</w:t>
      </w:r>
      <w:r w:rsidR="009601AB">
        <w:rPr>
          <w:rFonts w:ascii="Times New Roman" w:hAnsi="Times New Roman" w:cs="Times New Roman"/>
        </w:rPr>
        <w:t>,</w:t>
      </w:r>
      <w:r w:rsidR="00A562DE" w:rsidRPr="002F0455">
        <w:rPr>
          <w:rFonts w:ascii="Times New Roman" w:hAnsi="Times New Roman" w:cs="Times New Roman"/>
        </w:rPr>
        <w:t xml:space="preserve"> such as GHG leading to global warming.</w:t>
      </w:r>
      <w:r w:rsidR="001A6A07" w:rsidRPr="002F0455">
        <w:rPr>
          <w:rFonts w:ascii="Times New Roman" w:hAnsi="Times New Roman" w:cs="Times New Roman"/>
        </w:rPr>
        <w:t xml:space="preserve"> </w:t>
      </w:r>
    </w:p>
    <w:p w14:paraId="26906502" w14:textId="77777777" w:rsidR="009601AB" w:rsidRDefault="009601AB" w:rsidP="00932751">
      <w:pPr>
        <w:autoSpaceDE w:val="0"/>
        <w:autoSpaceDN w:val="0"/>
        <w:adjustRightInd w:val="0"/>
        <w:spacing w:after="0" w:line="240" w:lineRule="auto"/>
        <w:jc w:val="both"/>
        <w:rPr>
          <w:rFonts w:ascii="Times New Roman" w:hAnsi="Times New Roman" w:cs="Times New Roman"/>
        </w:rPr>
      </w:pPr>
    </w:p>
    <w:p w14:paraId="117FED71" w14:textId="5D3DCA8D" w:rsidR="00CF5F2A" w:rsidRDefault="001A6A07" w:rsidP="00932751">
      <w:pPr>
        <w:autoSpaceDE w:val="0"/>
        <w:autoSpaceDN w:val="0"/>
        <w:adjustRightInd w:val="0"/>
        <w:spacing w:after="0" w:line="240" w:lineRule="auto"/>
        <w:jc w:val="both"/>
        <w:rPr>
          <w:rFonts w:ascii="Times New Roman" w:hAnsi="Times New Roman" w:cs="Times New Roman"/>
        </w:rPr>
      </w:pPr>
      <w:r w:rsidRPr="002F0455">
        <w:rPr>
          <w:rFonts w:ascii="Times New Roman" w:hAnsi="Times New Roman" w:cs="Times New Roman"/>
        </w:rPr>
        <w:t xml:space="preserve">See further below for information regarding EU </w:t>
      </w:r>
      <w:r w:rsidR="002F0455" w:rsidRPr="002F0455">
        <w:rPr>
          <w:rFonts w:ascii="Times New Roman" w:hAnsi="Times New Roman" w:cs="Times New Roman"/>
          <w:color w:val="000000"/>
        </w:rPr>
        <w:t>Real Driving Emissions (</w:t>
      </w:r>
      <w:r w:rsidRPr="002F0455">
        <w:rPr>
          <w:rFonts w:ascii="Times New Roman" w:hAnsi="Times New Roman" w:cs="Times New Roman"/>
        </w:rPr>
        <w:t>RDE</w:t>
      </w:r>
      <w:r w:rsidR="002F0455" w:rsidRPr="002F0455">
        <w:rPr>
          <w:rFonts w:ascii="Times New Roman" w:hAnsi="Times New Roman" w:cs="Times New Roman"/>
        </w:rPr>
        <w:t>)</w:t>
      </w:r>
      <w:r w:rsidRPr="002F0455">
        <w:rPr>
          <w:rFonts w:ascii="Times New Roman" w:hAnsi="Times New Roman" w:cs="Times New Roman"/>
        </w:rPr>
        <w:t xml:space="preserve"> legislation concerning exhaust emissions control. </w:t>
      </w:r>
    </w:p>
    <w:p w14:paraId="73C4BDC6" w14:textId="77777777" w:rsidR="007D1116" w:rsidRDefault="00524D7E" w:rsidP="00524D7E">
      <w:pPr>
        <w:pStyle w:val="Caption"/>
        <w:rPr>
          <w:rFonts w:ascii="Times New Roman" w:hAnsi="Times New Roman" w:cs="Times New Roman"/>
        </w:rPr>
      </w:pPr>
      <w:bookmarkStart w:id="24" w:name="_Toc498293376"/>
      <w:r>
        <w:t xml:space="preserve">Table </w:t>
      </w:r>
      <w:r w:rsidR="004A3FEE">
        <w:fldChar w:fldCharType="begin"/>
      </w:r>
      <w:r w:rsidR="004A3FEE">
        <w:instrText xml:space="preserve"> SEQ Table \* ARABIC </w:instrText>
      </w:r>
      <w:r w:rsidR="004A3FEE">
        <w:fldChar w:fldCharType="separate"/>
      </w:r>
      <w:r w:rsidR="00B81F59">
        <w:rPr>
          <w:noProof/>
        </w:rPr>
        <w:t>1</w:t>
      </w:r>
      <w:r w:rsidR="004A3FEE">
        <w:rPr>
          <w:noProof/>
        </w:rPr>
        <w:fldChar w:fldCharType="end"/>
      </w:r>
      <w:r>
        <w:t xml:space="preserve"> Euro Emissions standard for petrol passage car</w:t>
      </w:r>
      <w:r w:rsidR="0022640C">
        <w:t>.</w:t>
      </w:r>
      <w:bookmarkEnd w:id="24"/>
    </w:p>
    <w:tbl>
      <w:tblPr>
        <w:tblW w:w="7417" w:type="dxa"/>
        <w:tblInd w:w="95" w:type="dxa"/>
        <w:tblLook w:val="04A0" w:firstRow="1" w:lastRow="0" w:firstColumn="1" w:lastColumn="0" w:noHBand="0" w:noVBand="1"/>
      </w:tblPr>
      <w:tblGrid>
        <w:gridCol w:w="1040"/>
        <w:gridCol w:w="947"/>
        <w:gridCol w:w="1137"/>
        <w:gridCol w:w="704"/>
        <w:gridCol w:w="1137"/>
        <w:gridCol w:w="725"/>
        <w:gridCol w:w="751"/>
        <w:gridCol w:w="976"/>
      </w:tblGrid>
      <w:tr w:rsidR="007D1116" w:rsidRPr="00A05A08" w14:paraId="72B7DD96" w14:textId="77777777" w:rsidTr="00763F76">
        <w:trPr>
          <w:trHeight w:val="344"/>
        </w:trPr>
        <w:tc>
          <w:tcPr>
            <w:tcW w:w="741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137D5" w14:textId="77777777" w:rsidR="007D1116" w:rsidRPr="00A05A08" w:rsidRDefault="0062088F" w:rsidP="00763F76">
            <w:pPr>
              <w:spacing w:after="0" w:line="240" w:lineRule="auto"/>
              <w:jc w:val="center"/>
              <w:rPr>
                <w:rFonts w:ascii="Cambria" w:eastAsia="Times New Roman" w:hAnsi="Cambria" w:cs="Calibri"/>
                <w:b/>
                <w:bCs/>
                <w:color w:val="000000"/>
                <w:sz w:val="28"/>
                <w:szCs w:val="28"/>
                <w:lang w:eastAsia="en-GB"/>
              </w:rPr>
            </w:pPr>
            <w:r>
              <w:rPr>
                <w:rFonts w:ascii="Cambria" w:eastAsia="Times New Roman" w:hAnsi="Cambria" w:cs="Calibri"/>
                <w:b/>
                <w:bCs/>
                <w:color w:val="000000"/>
                <w:sz w:val="28"/>
                <w:szCs w:val="28"/>
                <w:lang w:eastAsia="en-GB"/>
              </w:rPr>
              <w:t xml:space="preserve">Euro Emission </w:t>
            </w:r>
            <w:r w:rsidR="00524D7E">
              <w:rPr>
                <w:rFonts w:ascii="Cambria" w:eastAsia="Times New Roman" w:hAnsi="Cambria" w:cs="Calibri"/>
                <w:b/>
                <w:bCs/>
                <w:color w:val="000000"/>
                <w:sz w:val="28"/>
                <w:szCs w:val="28"/>
                <w:lang w:eastAsia="en-GB"/>
              </w:rPr>
              <w:t>standard for Petrol</w:t>
            </w:r>
            <w:r w:rsidR="007D1116" w:rsidRPr="00A05A08">
              <w:rPr>
                <w:rFonts w:ascii="Cambria" w:eastAsia="Times New Roman" w:hAnsi="Cambria" w:cs="Calibri"/>
                <w:b/>
                <w:bCs/>
                <w:color w:val="000000"/>
                <w:sz w:val="28"/>
                <w:szCs w:val="28"/>
                <w:lang w:eastAsia="en-GB"/>
              </w:rPr>
              <w:t xml:space="preserve"> passage car</w:t>
            </w:r>
          </w:p>
        </w:tc>
      </w:tr>
      <w:tr w:rsidR="007D1116" w:rsidRPr="00A05A08" w14:paraId="3FDD6A0A" w14:textId="77777777" w:rsidTr="00763F76">
        <w:trPr>
          <w:trHeight w:val="573"/>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2BCC353"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Stage</w:t>
            </w:r>
          </w:p>
        </w:tc>
        <w:tc>
          <w:tcPr>
            <w:tcW w:w="947" w:type="dxa"/>
            <w:tcBorders>
              <w:top w:val="nil"/>
              <w:left w:val="nil"/>
              <w:bottom w:val="single" w:sz="4" w:space="0" w:color="auto"/>
              <w:right w:val="single" w:sz="4" w:space="0" w:color="auto"/>
            </w:tcBorders>
            <w:shd w:val="clear" w:color="auto" w:fill="auto"/>
            <w:vAlign w:val="center"/>
            <w:hideMark/>
          </w:tcPr>
          <w:p w14:paraId="6E9DF621"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Date</w:t>
            </w:r>
          </w:p>
        </w:tc>
        <w:tc>
          <w:tcPr>
            <w:tcW w:w="1137" w:type="dxa"/>
            <w:tcBorders>
              <w:top w:val="nil"/>
              <w:left w:val="nil"/>
              <w:bottom w:val="single" w:sz="4" w:space="0" w:color="auto"/>
              <w:right w:val="single" w:sz="4" w:space="0" w:color="auto"/>
            </w:tcBorders>
            <w:shd w:val="clear" w:color="auto" w:fill="auto"/>
            <w:vAlign w:val="center"/>
            <w:hideMark/>
          </w:tcPr>
          <w:p w14:paraId="3CF84BEC"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Co              g/Km</w:t>
            </w:r>
          </w:p>
        </w:tc>
        <w:tc>
          <w:tcPr>
            <w:tcW w:w="704" w:type="dxa"/>
            <w:tcBorders>
              <w:top w:val="nil"/>
              <w:left w:val="nil"/>
              <w:bottom w:val="single" w:sz="4" w:space="0" w:color="auto"/>
              <w:right w:val="single" w:sz="4" w:space="0" w:color="auto"/>
            </w:tcBorders>
            <w:shd w:val="clear" w:color="auto" w:fill="auto"/>
            <w:vAlign w:val="center"/>
            <w:hideMark/>
          </w:tcPr>
          <w:p w14:paraId="1C8560FF"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Hc     g/km</w:t>
            </w:r>
          </w:p>
        </w:tc>
        <w:tc>
          <w:tcPr>
            <w:tcW w:w="1137" w:type="dxa"/>
            <w:tcBorders>
              <w:top w:val="nil"/>
              <w:left w:val="nil"/>
              <w:bottom w:val="single" w:sz="4" w:space="0" w:color="auto"/>
              <w:right w:val="single" w:sz="4" w:space="0" w:color="auto"/>
            </w:tcBorders>
            <w:shd w:val="clear" w:color="auto" w:fill="auto"/>
            <w:vAlign w:val="center"/>
            <w:hideMark/>
          </w:tcPr>
          <w:p w14:paraId="43E6DC52"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HC + Nox             g/Km</w:t>
            </w:r>
          </w:p>
        </w:tc>
        <w:tc>
          <w:tcPr>
            <w:tcW w:w="725" w:type="dxa"/>
            <w:tcBorders>
              <w:top w:val="nil"/>
              <w:left w:val="nil"/>
              <w:bottom w:val="single" w:sz="4" w:space="0" w:color="auto"/>
              <w:right w:val="single" w:sz="4" w:space="0" w:color="auto"/>
            </w:tcBorders>
            <w:shd w:val="clear" w:color="auto" w:fill="auto"/>
            <w:vAlign w:val="center"/>
            <w:hideMark/>
          </w:tcPr>
          <w:p w14:paraId="0A9F0CC9"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NOx             g/Km</w:t>
            </w:r>
          </w:p>
        </w:tc>
        <w:tc>
          <w:tcPr>
            <w:tcW w:w="751" w:type="dxa"/>
            <w:tcBorders>
              <w:top w:val="nil"/>
              <w:left w:val="nil"/>
              <w:bottom w:val="single" w:sz="4" w:space="0" w:color="auto"/>
              <w:right w:val="single" w:sz="4" w:space="0" w:color="auto"/>
            </w:tcBorders>
            <w:shd w:val="clear" w:color="auto" w:fill="auto"/>
            <w:vAlign w:val="center"/>
            <w:hideMark/>
          </w:tcPr>
          <w:p w14:paraId="12BA2A14"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PM              g/Km</w:t>
            </w:r>
          </w:p>
        </w:tc>
        <w:tc>
          <w:tcPr>
            <w:tcW w:w="976" w:type="dxa"/>
            <w:tcBorders>
              <w:top w:val="nil"/>
              <w:left w:val="nil"/>
              <w:bottom w:val="single" w:sz="4" w:space="0" w:color="auto"/>
              <w:right w:val="single" w:sz="4" w:space="0" w:color="auto"/>
            </w:tcBorders>
            <w:shd w:val="clear" w:color="auto" w:fill="auto"/>
            <w:vAlign w:val="center"/>
            <w:hideMark/>
          </w:tcPr>
          <w:p w14:paraId="0AECF771" w14:textId="77777777" w:rsidR="007D1116" w:rsidRPr="00A05A08" w:rsidRDefault="007D1116" w:rsidP="00763F76">
            <w:pPr>
              <w:spacing w:after="0" w:line="240" w:lineRule="auto"/>
              <w:jc w:val="center"/>
              <w:rPr>
                <w:rFonts w:ascii="Calibri" w:eastAsia="Times New Roman" w:hAnsi="Calibri" w:cs="Calibri"/>
                <w:b/>
                <w:bCs/>
                <w:color w:val="000000"/>
                <w:lang w:eastAsia="en-GB"/>
              </w:rPr>
            </w:pPr>
            <w:r w:rsidRPr="00A05A08">
              <w:rPr>
                <w:rFonts w:ascii="Calibri" w:eastAsia="Times New Roman" w:hAnsi="Calibri" w:cs="Calibri"/>
                <w:b/>
                <w:bCs/>
                <w:color w:val="000000"/>
                <w:lang w:eastAsia="en-GB"/>
              </w:rPr>
              <w:t>PN              Km</w:t>
            </w:r>
          </w:p>
        </w:tc>
      </w:tr>
      <w:tr w:rsidR="007D1116" w:rsidRPr="00A05A08" w14:paraId="6A2C8AFC" w14:textId="77777777" w:rsidTr="00763F76">
        <w:trPr>
          <w:trHeight w:val="287"/>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C39E01E"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Euro 1</w:t>
            </w:r>
          </w:p>
        </w:tc>
        <w:tc>
          <w:tcPr>
            <w:tcW w:w="947" w:type="dxa"/>
            <w:tcBorders>
              <w:top w:val="nil"/>
              <w:left w:val="nil"/>
              <w:bottom w:val="single" w:sz="4" w:space="0" w:color="auto"/>
              <w:right w:val="single" w:sz="4" w:space="0" w:color="auto"/>
            </w:tcBorders>
            <w:shd w:val="clear" w:color="auto" w:fill="auto"/>
            <w:noWrap/>
            <w:vAlign w:val="bottom"/>
            <w:hideMark/>
          </w:tcPr>
          <w:p w14:paraId="4357BA9C"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1992.07</w:t>
            </w:r>
          </w:p>
        </w:tc>
        <w:tc>
          <w:tcPr>
            <w:tcW w:w="1137" w:type="dxa"/>
            <w:tcBorders>
              <w:top w:val="nil"/>
              <w:left w:val="nil"/>
              <w:bottom w:val="single" w:sz="4" w:space="0" w:color="auto"/>
              <w:right w:val="single" w:sz="4" w:space="0" w:color="auto"/>
            </w:tcBorders>
            <w:shd w:val="clear" w:color="auto" w:fill="auto"/>
            <w:noWrap/>
            <w:vAlign w:val="bottom"/>
            <w:hideMark/>
          </w:tcPr>
          <w:p w14:paraId="179ED91A"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2.72(3.16)</w:t>
            </w:r>
          </w:p>
        </w:tc>
        <w:tc>
          <w:tcPr>
            <w:tcW w:w="704" w:type="dxa"/>
            <w:tcBorders>
              <w:top w:val="nil"/>
              <w:left w:val="nil"/>
              <w:bottom w:val="single" w:sz="4" w:space="0" w:color="auto"/>
              <w:right w:val="single" w:sz="4" w:space="0" w:color="auto"/>
            </w:tcBorders>
            <w:shd w:val="clear" w:color="auto" w:fill="auto"/>
            <w:noWrap/>
            <w:vAlign w:val="bottom"/>
            <w:hideMark/>
          </w:tcPr>
          <w:p w14:paraId="43FB7989"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1137" w:type="dxa"/>
            <w:tcBorders>
              <w:top w:val="nil"/>
              <w:left w:val="nil"/>
              <w:bottom w:val="single" w:sz="4" w:space="0" w:color="auto"/>
              <w:right w:val="single" w:sz="4" w:space="0" w:color="auto"/>
            </w:tcBorders>
            <w:shd w:val="clear" w:color="auto" w:fill="auto"/>
            <w:noWrap/>
            <w:vAlign w:val="bottom"/>
            <w:hideMark/>
          </w:tcPr>
          <w:p w14:paraId="2172545D"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0.97(1.13)</w:t>
            </w:r>
          </w:p>
        </w:tc>
        <w:tc>
          <w:tcPr>
            <w:tcW w:w="725" w:type="dxa"/>
            <w:tcBorders>
              <w:top w:val="nil"/>
              <w:left w:val="nil"/>
              <w:bottom w:val="single" w:sz="4" w:space="0" w:color="auto"/>
              <w:right w:val="single" w:sz="4" w:space="0" w:color="auto"/>
            </w:tcBorders>
            <w:shd w:val="clear" w:color="auto" w:fill="auto"/>
            <w:noWrap/>
            <w:vAlign w:val="bottom"/>
            <w:hideMark/>
          </w:tcPr>
          <w:p w14:paraId="3A1B3439"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751" w:type="dxa"/>
            <w:tcBorders>
              <w:top w:val="nil"/>
              <w:left w:val="nil"/>
              <w:bottom w:val="single" w:sz="4" w:space="0" w:color="auto"/>
              <w:right w:val="single" w:sz="4" w:space="0" w:color="auto"/>
            </w:tcBorders>
            <w:shd w:val="clear" w:color="auto" w:fill="auto"/>
            <w:noWrap/>
            <w:vAlign w:val="bottom"/>
            <w:hideMark/>
          </w:tcPr>
          <w:p w14:paraId="40AF50A3"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976" w:type="dxa"/>
            <w:tcBorders>
              <w:top w:val="nil"/>
              <w:left w:val="nil"/>
              <w:bottom w:val="single" w:sz="4" w:space="0" w:color="auto"/>
              <w:right w:val="single" w:sz="4" w:space="0" w:color="auto"/>
            </w:tcBorders>
            <w:shd w:val="clear" w:color="auto" w:fill="auto"/>
            <w:noWrap/>
            <w:vAlign w:val="bottom"/>
            <w:hideMark/>
          </w:tcPr>
          <w:p w14:paraId="20B56691"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r>
      <w:tr w:rsidR="007D1116" w:rsidRPr="00A05A08" w14:paraId="4D810197" w14:textId="77777777" w:rsidTr="00763F76">
        <w:trPr>
          <w:trHeight w:val="344"/>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9DCDC3C" w14:textId="77777777" w:rsidR="007D1116" w:rsidRPr="00A05A08" w:rsidRDefault="007D1116" w:rsidP="00763F7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Euro 2</w:t>
            </w:r>
          </w:p>
        </w:tc>
        <w:tc>
          <w:tcPr>
            <w:tcW w:w="947" w:type="dxa"/>
            <w:tcBorders>
              <w:top w:val="nil"/>
              <w:left w:val="nil"/>
              <w:bottom w:val="single" w:sz="4" w:space="0" w:color="auto"/>
              <w:right w:val="single" w:sz="4" w:space="0" w:color="auto"/>
            </w:tcBorders>
            <w:shd w:val="clear" w:color="auto" w:fill="auto"/>
            <w:noWrap/>
            <w:vAlign w:val="bottom"/>
            <w:hideMark/>
          </w:tcPr>
          <w:p w14:paraId="38F9B8D9"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1996.01</w:t>
            </w:r>
          </w:p>
        </w:tc>
        <w:tc>
          <w:tcPr>
            <w:tcW w:w="1137" w:type="dxa"/>
            <w:tcBorders>
              <w:top w:val="nil"/>
              <w:left w:val="nil"/>
              <w:bottom w:val="single" w:sz="4" w:space="0" w:color="auto"/>
              <w:right w:val="single" w:sz="4" w:space="0" w:color="auto"/>
            </w:tcBorders>
            <w:shd w:val="clear" w:color="auto" w:fill="auto"/>
            <w:noWrap/>
            <w:vAlign w:val="bottom"/>
            <w:hideMark/>
          </w:tcPr>
          <w:p w14:paraId="5F352882"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2.2</w:t>
            </w:r>
          </w:p>
        </w:tc>
        <w:tc>
          <w:tcPr>
            <w:tcW w:w="704" w:type="dxa"/>
            <w:tcBorders>
              <w:top w:val="nil"/>
              <w:left w:val="nil"/>
              <w:bottom w:val="single" w:sz="4" w:space="0" w:color="auto"/>
              <w:right w:val="single" w:sz="4" w:space="0" w:color="auto"/>
            </w:tcBorders>
            <w:shd w:val="clear" w:color="auto" w:fill="auto"/>
            <w:noWrap/>
            <w:vAlign w:val="bottom"/>
            <w:hideMark/>
          </w:tcPr>
          <w:p w14:paraId="155FEE9A"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1137" w:type="dxa"/>
            <w:tcBorders>
              <w:top w:val="nil"/>
              <w:left w:val="nil"/>
              <w:bottom w:val="single" w:sz="4" w:space="0" w:color="auto"/>
              <w:right w:val="single" w:sz="4" w:space="0" w:color="auto"/>
            </w:tcBorders>
            <w:shd w:val="clear" w:color="auto" w:fill="auto"/>
            <w:noWrap/>
            <w:vAlign w:val="bottom"/>
            <w:hideMark/>
          </w:tcPr>
          <w:p w14:paraId="1C514896"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0.5</w:t>
            </w:r>
          </w:p>
        </w:tc>
        <w:tc>
          <w:tcPr>
            <w:tcW w:w="725" w:type="dxa"/>
            <w:tcBorders>
              <w:top w:val="nil"/>
              <w:left w:val="nil"/>
              <w:bottom w:val="single" w:sz="4" w:space="0" w:color="auto"/>
              <w:right w:val="single" w:sz="4" w:space="0" w:color="auto"/>
            </w:tcBorders>
            <w:shd w:val="clear" w:color="auto" w:fill="auto"/>
            <w:noWrap/>
            <w:vAlign w:val="bottom"/>
            <w:hideMark/>
          </w:tcPr>
          <w:p w14:paraId="755A76A2"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751" w:type="dxa"/>
            <w:tcBorders>
              <w:top w:val="nil"/>
              <w:left w:val="nil"/>
              <w:bottom w:val="single" w:sz="4" w:space="0" w:color="auto"/>
              <w:right w:val="single" w:sz="4" w:space="0" w:color="auto"/>
            </w:tcBorders>
            <w:shd w:val="clear" w:color="auto" w:fill="auto"/>
            <w:noWrap/>
            <w:vAlign w:val="bottom"/>
            <w:hideMark/>
          </w:tcPr>
          <w:p w14:paraId="2A862462"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976" w:type="dxa"/>
            <w:tcBorders>
              <w:top w:val="nil"/>
              <w:left w:val="nil"/>
              <w:bottom w:val="single" w:sz="4" w:space="0" w:color="auto"/>
              <w:right w:val="single" w:sz="4" w:space="0" w:color="auto"/>
            </w:tcBorders>
            <w:shd w:val="clear" w:color="auto" w:fill="auto"/>
            <w:noWrap/>
            <w:vAlign w:val="bottom"/>
            <w:hideMark/>
          </w:tcPr>
          <w:p w14:paraId="772E7D12"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r>
      <w:tr w:rsidR="007D1116" w:rsidRPr="00A05A08" w14:paraId="4DAC0A67" w14:textId="77777777" w:rsidTr="00763F76">
        <w:trPr>
          <w:trHeight w:val="287"/>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926E6FA"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Euro 3</w:t>
            </w:r>
          </w:p>
        </w:tc>
        <w:tc>
          <w:tcPr>
            <w:tcW w:w="947" w:type="dxa"/>
            <w:tcBorders>
              <w:top w:val="nil"/>
              <w:left w:val="nil"/>
              <w:bottom w:val="single" w:sz="4" w:space="0" w:color="auto"/>
              <w:right w:val="single" w:sz="4" w:space="0" w:color="auto"/>
            </w:tcBorders>
            <w:shd w:val="clear" w:color="auto" w:fill="auto"/>
            <w:noWrap/>
            <w:vAlign w:val="bottom"/>
            <w:hideMark/>
          </w:tcPr>
          <w:p w14:paraId="1477FEF5"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2000.01</w:t>
            </w:r>
          </w:p>
        </w:tc>
        <w:tc>
          <w:tcPr>
            <w:tcW w:w="1137" w:type="dxa"/>
            <w:tcBorders>
              <w:top w:val="nil"/>
              <w:left w:val="nil"/>
              <w:bottom w:val="single" w:sz="4" w:space="0" w:color="auto"/>
              <w:right w:val="single" w:sz="4" w:space="0" w:color="auto"/>
            </w:tcBorders>
            <w:shd w:val="clear" w:color="auto" w:fill="auto"/>
            <w:noWrap/>
            <w:vAlign w:val="bottom"/>
            <w:hideMark/>
          </w:tcPr>
          <w:p w14:paraId="5A7CB353"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2.3</w:t>
            </w:r>
          </w:p>
        </w:tc>
        <w:tc>
          <w:tcPr>
            <w:tcW w:w="704" w:type="dxa"/>
            <w:tcBorders>
              <w:top w:val="nil"/>
              <w:left w:val="nil"/>
              <w:bottom w:val="single" w:sz="4" w:space="0" w:color="auto"/>
              <w:right w:val="single" w:sz="4" w:space="0" w:color="auto"/>
            </w:tcBorders>
            <w:shd w:val="clear" w:color="auto" w:fill="auto"/>
            <w:noWrap/>
            <w:vAlign w:val="bottom"/>
            <w:hideMark/>
          </w:tcPr>
          <w:p w14:paraId="7CF86B70"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0.2</w:t>
            </w:r>
          </w:p>
        </w:tc>
        <w:tc>
          <w:tcPr>
            <w:tcW w:w="1137" w:type="dxa"/>
            <w:tcBorders>
              <w:top w:val="nil"/>
              <w:left w:val="nil"/>
              <w:bottom w:val="single" w:sz="4" w:space="0" w:color="auto"/>
              <w:right w:val="single" w:sz="4" w:space="0" w:color="auto"/>
            </w:tcBorders>
            <w:shd w:val="clear" w:color="auto" w:fill="auto"/>
            <w:noWrap/>
            <w:vAlign w:val="bottom"/>
            <w:hideMark/>
          </w:tcPr>
          <w:p w14:paraId="613EA44B"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hideMark/>
          </w:tcPr>
          <w:p w14:paraId="3B31ADC8"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0.15</w:t>
            </w:r>
          </w:p>
        </w:tc>
        <w:tc>
          <w:tcPr>
            <w:tcW w:w="751" w:type="dxa"/>
            <w:tcBorders>
              <w:top w:val="nil"/>
              <w:left w:val="nil"/>
              <w:bottom w:val="single" w:sz="4" w:space="0" w:color="auto"/>
              <w:right w:val="single" w:sz="4" w:space="0" w:color="auto"/>
            </w:tcBorders>
            <w:shd w:val="clear" w:color="auto" w:fill="auto"/>
            <w:noWrap/>
            <w:vAlign w:val="bottom"/>
            <w:hideMark/>
          </w:tcPr>
          <w:p w14:paraId="7BE4B801"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976" w:type="dxa"/>
            <w:tcBorders>
              <w:top w:val="nil"/>
              <w:left w:val="nil"/>
              <w:bottom w:val="single" w:sz="4" w:space="0" w:color="auto"/>
              <w:right w:val="single" w:sz="4" w:space="0" w:color="auto"/>
            </w:tcBorders>
            <w:shd w:val="clear" w:color="auto" w:fill="auto"/>
            <w:noWrap/>
            <w:vAlign w:val="bottom"/>
            <w:hideMark/>
          </w:tcPr>
          <w:p w14:paraId="10740337"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r>
      <w:tr w:rsidR="007D1116" w:rsidRPr="00A05A08" w14:paraId="263DB22B" w14:textId="77777777" w:rsidTr="00763F76">
        <w:trPr>
          <w:trHeight w:val="287"/>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C17FED0"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Euro 4</w:t>
            </w:r>
          </w:p>
        </w:tc>
        <w:tc>
          <w:tcPr>
            <w:tcW w:w="947" w:type="dxa"/>
            <w:tcBorders>
              <w:top w:val="nil"/>
              <w:left w:val="nil"/>
              <w:bottom w:val="single" w:sz="4" w:space="0" w:color="auto"/>
              <w:right w:val="single" w:sz="4" w:space="0" w:color="auto"/>
            </w:tcBorders>
            <w:shd w:val="clear" w:color="auto" w:fill="auto"/>
            <w:noWrap/>
            <w:vAlign w:val="bottom"/>
            <w:hideMark/>
          </w:tcPr>
          <w:p w14:paraId="1F9752E6"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2005.01</w:t>
            </w:r>
          </w:p>
        </w:tc>
        <w:tc>
          <w:tcPr>
            <w:tcW w:w="1137" w:type="dxa"/>
            <w:tcBorders>
              <w:top w:val="nil"/>
              <w:left w:val="nil"/>
              <w:bottom w:val="single" w:sz="4" w:space="0" w:color="auto"/>
              <w:right w:val="single" w:sz="4" w:space="0" w:color="auto"/>
            </w:tcBorders>
            <w:shd w:val="clear" w:color="auto" w:fill="auto"/>
            <w:noWrap/>
            <w:vAlign w:val="bottom"/>
            <w:hideMark/>
          </w:tcPr>
          <w:p w14:paraId="0B53F329"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1</w:t>
            </w:r>
          </w:p>
        </w:tc>
        <w:tc>
          <w:tcPr>
            <w:tcW w:w="704" w:type="dxa"/>
            <w:tcBorders>
              <w:top w:val="nil"/>
              <w:left w:val="nil"/>
              <w:bottom w:val="single" w:sz="4" w:space="0" w:color="auto"/>
              <w:right w:val="single" w:sz="4" w:space="0" w:color="auto"/>
            </w:tcBorders>
            <w:shd w:val="clear" w:color="auto" w:fill="auto"/>
            <w:noWrap/>
            <w:vAlign w:val="bottom"/>
            <w:hideMark/>
          </w:tcPr>
          <w:p w14:paraId="2EA428D0"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0.1</w:t>
            </w:r>
          </w:p>
        </w:tc>
        <w:tc>
          <w:tcPr>
            <w:tcW w:w="1137" w:type="dxa"/>
            <w:tcBorders>
              <w:top w:val="nil"/>
              <w:left w:val="nil"/>
              <w:bottom w:val="single" w:sz="4" w:space="0" w:color="auto"/>
              <w:right w:val="single" w:sz="4" w:space="0" w:color="auto"/>
            </w:tcBorders>
            <w:shd w:val="clear" w:color="auto" w:fill="auto"/>
            <w:noWrap/>
            <w:vAlign w:val="bottom"/>
            <w:hideMark/>
          </w:tcPr>
          <w:p w14:paraId="6ABE80E3"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hideMark/>
          </w:tcPr>
          <w:p w14:paraId="29636FB0"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0.08</w:t>
            </w:r>
          </w:p>
        </w:tc>
        <w:tc>
          <w:tcPr>
            <w:tcW w:w="751" w:type="dxa"/>
            <w:tcBorders>
              <w:top w:val="nil"/>
              <w:left w:val="nil"/>
              <w:bottom w:val="single" w:sz="4" w:space="0" w:color="auto"/>
              <w:right w:val="single" w:sz="4" w:space="0" w:color="auto"/>
            </w:tcBorders>
            <w:shd w:val="clear" w:color="auto" w:fill="auto"/>
            <w:noWrap/>
            <w:vAlign w:val="bottom"/>
            <w:hideMark/>
          </w:tcPr>
          <w:p w14:paraId="66C08A01"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976" w:type="dxa"/>
            <w:tcBorders>
              <w:top w:val="nil"/>
              <w:left w:val="nil"/>
              <w:bottom w:val="single" w:sz="4" w:space="0" w:color="auto"/>
              <w:right w:val="single" w:sz="4" w:space="0" w:color="auto"/>
            </w:tcBorders>
            <w:shd w:val="clear" w:color="auto" w:fill="auto"/>
            <w:noWrap/>
            <w:vAlign w:val="bottom"/>
            <w:hideMark/>
          </w:tcPr>
          <w:p w14:paraId="037B24C1"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r>
      <w:tr w:rsidR="007D1116" w:rsidRPr="00A05A08" w14:paraId="5B4D805F" w14:textId="77777777" w:rsidTr="00763F76">
        <w:trPr>
          <w:trHeight w:val="287"/>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7E8DBFC"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Euro 5</w:t>
            </w:r>
          </w:p>
        </w:tc>
        <w:tc>
          <w:tcPr>
            <w:tcW w:w="947" w:type="dxa"/>
            <w:tcBorders>
              <w:top w:val="nil"/>
              <w:left w:val="nil"/>
              <w:bottom w:val="single" w:sz="4" w:space="0" w:color="auto"/>
              <w:right w:val="single" w:sz="4" w:space="0" w:color="auto"/>
            </w:tcBorders>
            <w:shd w:val="clear" w:color="auto" w:fill="auto"/>
            <w:noWrap/>
            <w:vAlign w:val="bottom"/>
            <w:hideMark/>
          </w:tcPr>
          <w:p w14:paraId="2B4C2D83"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2009.09</w:t>
            </w:r>
          </w:p>
        </w:tc>
        <w:tc>
          <w:tcPr>
            <w:tcW w:w="1137" w:type="dxa"/>
            <w:tcBorders>
              <w:top w:val="nil"/>
              <w:left w:val="nil"/>
              <w:bottom w:val="single" w:sz="4" w:space="0" w:color="auto"/>
              <w:right w:val="single" w:sz="4" w:space="0" w:color="auto"/>
            </w:tcBorders>
            <w:shd w:val="clear" w:color="auto" w:fill="auto"/>
            <w:noWrap/>
            <w:vAlign w:val="bottom"/>
            <w:hideMark/>
          </w:tcPr>
          <w:p w14:paraId="247AC1B3"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1</w:t>
            </w:r>
          </w:p>
        </w:tc>
        <w:tc>
          <w:tcPr>
            <w:tcW w:w="704" w:type="dxa"/>
            <w:tcBorders>
              <w:top w:val="nil"/>
              <w:left w:val="nil"/>
              <w:bottom w:val="single" w:sz="4" w:space="0" w:color="auto"/>
              <w:right w:val="single" w:sz="4" w:space="0" w:color="auto"/>
            </w:tcBorders>
            <w:shd w:val="clear" w:color="auto" w:fill="auto"/>
            <w:noWrap/>
            <w:vAlign w:val="bottom"/>
            <w:hideMark/>
          </w:tcPr>
          <w:p w14:paraId="1465B1F8"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0.1</w:t>
            </w:r>
          </w:p>
        </w:tc>
        <w:tc>
          <w:tcPr>
            <w:tcW w:w="1137" w:type="dxa"/>
            <w:tcBorders>
              <w:top w:val="nil"/>
              <w:left w:val="nil"/>
              <w:bottom w:val="single" w:sz="4" w:space="0" w:color="auto"/>
              <w:right w:val="single" w:sz="4" w:space="0" w:color="auto"/>
            </w:tcBorders>
            <w:shd w:val="clear" w:color="auto" w:fill="auto"/>
            <w:noWrap/>
            <w:vAlign w:val="bottom"/>
            <w:hideMark/>
          </w:tcPr>
          <w:p w14:paraId="1C692494"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hideMark/>
          </w:tcPr>
          <w:p w14:paraId="08ACFF10"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0.06</w:t>
            </w:r>
          </w:p>
        </w:tc>
        <w:tc>
          <w:tcPr>
            <w:tcW w:w="751" w:type="dxa"/>
            <w:tcBorders>
              <w:top w:val="nil"/>
              <w:left w:val="nil"/>
              <w:bottom w:val="single" w:sz="4" w:space="0" w:color="auto"/>
              <w:right w:val="single" w:sz="4" w:space="0" w:color="auto"/>
            </w:tcBorders>
            <w:shd w:val="clear" w:color="auto" w:fill="auto"/>
            <w:noWrap/>
            <w:vAlign w:val="bottom"/>
            <w:hideMark/>
          </w:tcPr>
          <w:p w14:paraId="6FC1AC40"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0.005</w:t>
            </w:r>
          </w:p>
        </w:tc>
        <w:tc>
          <w:tcPr>
            <w:tcW w:w="976" w:type="dxa"/>
            <w:tcBorders>
              <w:top w:val="nil"/>
              <w:left w:val="nil"/>
              <w:bottom w:val="single" w:sz="4" w:space="0" w:color="auto"/>
              <w:right w:val="single" w:sz="4" w:space="0" w:color="auto"/>
            </w:tcBorders>
            <w:shd w:val="clear" w:color="auto" w:fill="auto"/>
            <w:noWrap/>
            <w:vAlign w:val="bottom"/>
            <w:hideMark/>
          </w:tcPr>
          <w:p w14:paraId="73FA103A"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r>
      <w:tr w:rsidR="007D1116" w:rsidRPr="00A05A08" w14:paraId="4A4953F3" w14:textId="77777777" w:rsidTr="00763F76">
        <w:trPr>
          <w:trHeight w:val="33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742ADBA"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Euro 6</w:t>
            </w:r>
          </w:p>
        </w:tc>
        <w:tc>
          <w:tcPr>
            <w:tcW w:w="947" w:type="dxa"/>
            <w:tcBorders>
              <w:top w:val="nil"/>
              <w:left w:val="nil"/>
              <w:bottom w:val="single" w:sz="4" w:space="0" w:color="auto"/>
              <w:right w:val="single" w:sz="4" w:space="0" w:color="auto"/>
            </w:tcBorders>
            <w:shd w:val="clear" w:color="auto" w:fill="auto"/>
            <w:noWrap/>
            <w:vAlign w:val="bottom"/>
            <w:hideMark/>
          </w:tcPr>
          <w:p w14:paraId="640FA404"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2014.09</w:t>
            </w:r>
          </w:p>
        </w:tc>
        <w:tc>
          <w:tcPr>
            <w:tcW w:w="1137" w:type="dxa"/>
            <w:tcBorders>
              <w:top w:val="nil"/>
              <w:left w:val="nil"/>
              <w:bottom w:val="single" w:sz="4" w:space="0" w:color="auto"/>
              <w:right w:val="single" w:sz="4" w:space="0" w:color="auto"/>
            </w:tcBorders>
            <w:shd w:val="clear" w:color="auto" w:fill="auto"/>
            <w:noWrap/>
            <w:vAlign w:val="bottom"/>
            <w:hideMark/>
          </w:tcPr>
          <w:p w14:paraId="4714196D"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1</w:t>
            </w:r>
          </w:p>
        </w:tc>
        <w:tc>
          <w:tcPr>
            <w:tcW w:w="704" w:type="dxa"/>
            <w:tcBorders>
              <w:top w:val="nil"/>
              <w:left w:val="nil"/>
              <w:bottom w:val="single" w:sz="4" w:space="0" w:color="auto"/>
              <w:right w:val="single" w:sz="4" w:space="0" w:color="auto"/>
            </w:tcBorders>
            <w:shd w:val="clear" w:color="auto" w:fill="auto"/>
            <w:noWrap/>
            <w:vAlign w:val="bottom"/>
            <w:hideMark/>
          </w:tcPr>
          <w:p w14:paraId="69203A9E"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0.1</w:t>
            </w:r>
          </w:p>
        </w:tc>
        <w:tc>
          <w:tcPr>
            <w:tcW w:w="1137" w:type="dxa"/>
            <w:tcBorders>
              <w:top w:val="nil"/>
              <w:left w:val="nil"/>
              <w:bottom w:val="single" w:sz="4" w:space="0" w:color="auto"/>
              <w:right w:val="single" w:sz="4" w:space="0" w:color="auto"/>
            </w:tcBorders>
            <w:shd w:val="clear" w:color="auto" w:fill="auto"/>
            <w:noWrap/>
            <w:vAlign w:val="bottom"/>
            <w:hideMark/>
          </w:tcPr>
          <w:p w14:paraId="1475BF4E" w14:textId="77777777" w:rsidR="007D1116" w:rsidRPr="00A05A08" w:rsidRDefault="007D1116" w:rsidP="00763F76">
            <w:pPr>
              <w:spacing w:after="0" w:line="240" w:lineRule="auto"/>
              <w:jc w:val="center"/>
              <w:rPr>
                <w:rFonts w:ascii="Calibri" w:eastAsia="Times New Roman" w:hAnsi="Calibri" w:cs="Calibr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hideMark/>
          </w:tcPr>
          <w:p w14:paraId="0438C923"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0.06</w:t>
            </w:r>
          </w:p>
        </w:tc>
        <w:tc>
          <w:tcPr>
            <w:tcW w:w="751" w:type="dxa"/>
            <w:tcBorders>
              <w:top w:val="nil"/>
              <w:left w:val="nil"/>
              <w:bottom w:val="single" w:sz="4" w:space="0" w:color="auto"/>
              <w:right w:val="single" w:sz="4" w:space="0" w:color="auto"/>
            </w:tcBorders>
            <w:shd w:val="clear" w:color="auto" w:fill="auto"/>
            <w:noWrap/>
            <w:vAlign w:val="bottom"/>
            <w:hideMark/>
          </w:tcPr>
          <w:p w14:paraId="1189073A"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0.005</w:t>
            </w:r>
          </w:p>
        </w:tc>
        <w:tc>
          <w:tcPr>
            <w:tcW w:w="976" w:type="dxa"/>
            <w:tcBorders>
              <w:top w:val="nil"/>
              <w:left w:val="nil"/>
              <w:bottom w:val="single" w:sz="4" w:space="0" w:color="auto"/>
              <w:right w:val="single" w:sz="4" w:space="0" w:color="auto"/>
            </w:tcBorders>
            <w:shd w:val="clear" w:color="auto" w:fill="auto"/>
            <w:noWrap/>
            <w:vAlign w:val="bottom"/>
            <w:hideMark/>
          </w:tcPr>
          <w:p w14:paraId="50E708CC" w14:textId="77777777" w:rsidR="007D1116" w:rsidRPr="00A05A08" w:rsidRDefault="007D1116" w:rsidP="00763F76">
            <w:pPr>
              <w:spacing w:after="0" w:line="240" w:lineRule="auto"/>
              <w:jc w:val="center"/>
              <w:rPr>
                <w:rFonts w:ascii="Calibri" w:eastAsia="Times New Roman" w:hAnsi="Calibri" w:cs="Calibri"/>
                <w:color w:val="000000"/>
                <w:lang w:eastAsia="en-GB"/>
              </w:rPr>
            </w:pPr>
            <w:r w:rsidRPr="00A05A08">
              <w:rPr>
                <w:rFonts w:ascii="Calibri" w:eastAsia="Times New Roman" w:hAnsi="Calibri" w:cs="Calibri"/>
                <w:color w:val="000000"/>
                <w:lang w:eastAsia="en-GB"/>
              </w:rPr>
              <w:t>6.0×10</w:t>
            </w:r>
            <w:r w:rsidRPr="00A05A08">
              <w:rPr>
                <w:rFonts w:ascii="Calibri" w:eastAsia="Times New Roman" w:hAnsi="Calibri" w:cs="Calibri"/>
                <w:color w:val="000000"/>
                <w:vertAlign w:val="superscript"/>
                <w:lang w:eastAsia="en-GB"/>
              </w:rPr>
              <w:t>11</w:t>
            </w:r>
          </w:p>
        </w:tc>
      </w:tr>
    </w:tbl>
    <w:p w14:paraId="7A2662F2" w14:textId="77777777" w:rsidR="005C72D2" w:rsidRPr="005C72D2" w:rsidRDefault="005C72D2" w:rsidP="005C72D2"/>
    <w:p w14:paraId="2DAEDDAB" w14:textId="77777777" w:rsidR="00AD16C8" w:rsidRPr="00822396" w:rsidRDefault="0070630F" w:rsidP="00FC0260">
      <w:pPr>
        <w:pStyle w:val="Heading2"/>
        <w:rPr>
          <w:b/>
          <w:color w:val="000000" w:themeColor="text1"/>
        </w:rPr>
      </w:pPr>
      <w:bookmarkStart w:id="25" w:name="_Toc498944878"/>
      <w:r w:rsidRPr="00822396">
        <w:rPr>
          <w:b/>
          <w:color w:val="000000" w:themeColor="text1"/>
        </w:rPr>
        <w:t>3</w:t>
      </w:r>
      <w:r w:rsidR="006129C3" w:rsidRPr="00822396">
        <w:rPr>
          <w:b/>
          <w:color w:val="000000" w:themeColor="text1"/>
        </w:rPr>
        <w:t>.4</w:t>
      </w:r>
      <w:r w:rsidR="00AC34F3" w:rsidRPr="00822396">
        <w:rPr>
          <w:b/>
          <w:color w:val="000000" w:themeColor="text1"/>
        </w:rPr>
        <w:t xml:space="preserve"> </w:t>
      </w:r>
      <w:r w:rsidR="006129C3" w:rsidRPr="00822396">
        <w:rPr>
          <w:b/>
          <w:color w:val="000000" w:themeColor="text1"/>
        </w:rPr>
        <w:t>Euro NEDC</w:t>
      </w:r>
      <w:r w:rsidR="0007051B" w:rsidRPr="00822396">
        <w:rPr>
          <w:b/>
          <w:color w:val="000000" w:themeColor="text1"/>
        </w:rPr>
        <w:t xml:space="preserve"> </w:t>
      </w:r>
      <w:r w:rsidR="006129C3" w:rsidRPr="00822396">
        <w:rPr>
          <w:b/>
          <w:color w:val="000000" w:themeColor="text1"/>
        </w:rPr>
        <w:t>standard</w:t>
      </w:r>
      <w:bookmarkEnd w:id="25"/>
      <w:r w:rsidR="006129C3" w:rsidRPr="00822396">
        <w:rPr>
          <w:b/>
          <w:color w:val="000000" w:themeColor="text1"/>
        </w:rPr>
        <w:t xml:space="preserve"> </w:t>
      </w:r>
    </w:p>
    <w:p w14:paraId="287AB76C" w14:textId="0CD8659D" w:rsidR="00AD16C8" w:rsidRPr="00AC52F6" w:rsidRDefault="001A1385" w:rsidP="000B2993">
      <w:pPr>
        <w:pStyle w:val="Pa1"/>
        <w:spacing w:after="240"/>
        <w:jc w:val="both"/>
        <w:rPr>
          <w:color w:val="000000"/>
          <w:sz w:val="22"/>
          <w:szCs w:val="22"/>
        </w:rPr>
      </w:pPr>
      <w:r w:rsidRPr="00AC52F6">
        <w:rPr>
          <w:noProof/>
          <w:lang w:eastAsia="en-GB"/>
        </w:rPr>
        <w:drawing>
          <wp:anchor distT="0" distB="0" distL="114300" distR="114300" simplePos="0" relativeHeight="251661312" behindDoc="1" locked="0" layoutInCell="1" allowOverlap="1" wp14:anchorId="2FAED1C7" wp14:editId="208811D3">
            <wp:simplePos x="0" y="0"/>
            <wp:positionH relativeFrom="margin">
              <wp:posOffset>3891534</wp:posOffset>
            </wp:positionH>
            <wp:positionV relativeFrom="paragraph">
              <wp:posOffset>190729</wp:posOffset>
            </wp:positionV>
            <wp:extent cx="1809750" cy="1697990"/>
            <wp:effectExtent l="0" t="0" r="0" b="0"/>
            <wp:wrapTight wrapText="bothSides">
              <wp:wrapPolygon edited="0">
                <wp:start x="0" y="0"/>
                <wp:lineTo x="0" y="21325"/>
                <wp:lineTo x="21373" y="21325"/>
                <wp:lineTo x="213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9750" cy="1697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61C3" w:rsidRPr="00AC52F6">
        <w:rPr>
          <w:noProof/>
          <w:color w:val="000000"/>
          <w:sz w:val="22"/>
          <w:szCs w:val="22"/>
        </w:rPr>
        <w:t xml:space="preserve">A </w:t>
      </w:r>
      <w:r w:rsidR="0007051B" w:rsidRPr="00AC52F6">
        <w:rPr>
          <w:noProof/>
          <w:color w:val="000000"/>
          <w:sz w:val="22"/>
          <w:szCs w:val="22"/>
        </w:rPr>
        <w:t>Real</w:t>
      </w:r>
      <w:r w:rsidR="0007051B" w:rsidRPr="00AC52F6">
        <w:rPr>
          <w:color w:val="000000"/>
          <w:sz w:val="22"/>
          <w:szCs w:val="22"/>
        </w:rPr>
        <w:t xml:space="preserve"> Driving Emissions (</w:t>
      </w:r>
      <w:r w:rsidR="009261C3" w:rsidRPr="00AC52F6">
        <w:rPr>
          <w:color w:val="000000"/>
          <w:sz w:val="22"/>
          <w:szCs w:val="22"/>
        </w:rPr>
        <w:t>RDE</w:t>
      </w:r>
      <w:r w:rsidR="0007051B" w:rsidRPr="00AC52F6">
        <w:rPr>
          <w:color w:val="000000"/>
          <w:sz w:val="22"/>
          <w:szCs w:val="22"/>
        </w:rPr>
        <w:t>)</w:t>
      </w:r>
      <w:r w:rsidR="009261C3" w:rsidRPr="00AC52F6">
        <w:rPr>
          <w:color w:val="000000"/>
          <w:sz w:val="22"/>
          <w:szCs w:val="22"/>
        </w:rPr>
        <w:t xml:space="preserve"> clause</w:t>
      </w:r>
      <w:r w:rsidR="00AD16C8" w:rsidRPr="00AC52F6">
        <w:rPr>
          <w:color w:val="000000"/>
          <w:sz w:val="22"/>
          <w:szCs w:val="22"/>
        </w:rPr>
        <w:t xml:space="preserve"> using</w:t>
      </w:r>
      <w:r w:rsidR="002F0455" w:rsidRPr="00AC52F6">
        <w:rPr>
          <w:color w:val="000000"/>
          <w:sz w:val="22"/>
          <w:szCs w:val="22"/>
        </w:rPr>
        <w:t xml:space="preserve"> Portable emissions measurement system</w:t>
      </w:r>
      <w:r w:rsidR="00AD16C8" w:rsidRPr="00AC52F6">
        <w:rPr>
          <w:color w:val="000000"/>
          <w:sz w:val="22"/>
          <w:szCs w:val="22"/>
        </w:rPr>
        <w:t xml:space="preserve"> </w:t>
      </w:r>
      <w:r w:rsidR="002F0455" w:rsidRPr="00AC52F6">
        <w:rPr>
          <w:color w:val="000000"/>
          <w:sz w:val="22"/>
          <w:szCs w:val="22"/>
        </w:rPr>
        <w:t>(</w:t>
      </w:r>
      <w:r w:rsidR="00AD16C8" w:rsidRPr="00AC52F6">
        <w:rPr>
          <w:color w:val="000000"/>
          <w:sz w:val="22"/>
          <w:szCs w:val="22"/>
        </w:rPr>
        <w:t>PEMS</w:t>
      </w:r>
      <w:r w:rsidR="002F0455" w:rsidRPr="00AC52F6">
        <w:rPr>
          <w:color w:val="000000"/>
          <w:sz w:val="22"/>
          <w:szCs w:val="22"/>
        </w:rPr>
        <w:t>)</w:t>
      </w:r>
      <w:r w:rsidR="0077757B">
        <w:rPr>
          <w:color w:val="000000"/>
          <w:sz w:val="22"/>
          <w:szCs w:val="22"/>
        </w:rPr>
        <w:t xml:space="preserve"> as can be seen in figure (5)</w:t>
      </w:r>
      <w:r w:rsidR="00AD16C8" w:rsidRPr="00AC52F6">
        <w:rPr>
          <w:color w:val="000000"/>
          <w:sz w:val="22"/>
          <w:szCs w:val="22"/>
        </w:rPr>
        <w:t>, as discussed above, is now bei</w:t>
      </w:r>
      <w:r w:rsidR="0058024A" w:rsidRPr="00AC52F6">
        <w:rPr>
          <w:color w:val="000000"/>
          <w:sz w:val="22"/>
          <w:szCs w:val="22"/>
        </w:rPr>
        <w:t xml:space="preserve">ng brought into EU legislation </w:t>
      </w:r>
      <w:r w:rsidR="007F6DE1" w:rsidRPr="00AC52F6">
        <w:rPr>
          <w:color w:val="000000"/>
          <w:sz w:val="22"/>
          <w:szCs w:val="22"/>
        </w:rPr>
        <w:t>(Vehicle</w:t>
      </w:r>
      <w:r w:rsidR="0058024A" w:rsidRPr="00AC52F6">
        <w:rPr>
          <w:color w:val="000000"/>
          <w:sz w:val="22"/>
          <w:szCs w:val="22"/>
        </w:rPr>
        <w:t xml:space="preserve"> Emissions Testing </w:t>
      </w:r>
      <w:r w:rsidR="004C2FEE" w:rsidRPr="00AC52F6">
        <w:rPr>
          <w:color w:val="000000"/>
          <w:sz w:val="22"/>
          <w:szCs w:val="22"/>
        </w:rPr>
        <w:t xml:space="preserve">Programme, </w:t>
      </w:r>
      <w:r w:rsidR="0058024A" w:rsidRPr="00AC52F6">
        <w:rPr>
          <w:color w:val="000000"/>
          <w:sz w:val="22"/>
          <w:szCs w:val="22"/>
        </w:rPr>
        <w:t>2016)</w:t>
      </w:r>
      <w:r w:rsidR="00AD16C8" w:rsidRPr="00AC52F6">
        <w:rPr>
          <w:color w:val="000000"/>
          <w:sz w:val="22"/>
          <w:szCs w:val="22"/>
        </w:rPr>
        <w:t xml:space="preserve">. </w:t>
      </w:r>
      <w:r w:rsidR="00AD16C8" w:rsidRPr="00AC52F6">
        <w:rPr>
          <w:noProof/>
          <w:color w:val="000000"/>
          <w:sz w:val="22"/>
          <w:szCs w:val="22"/>
        </w:rPr>
        <w:t>This</w:t>
      </w:r>
      <w:r w:rsidR="00AD16C8" w:rsidRPr="00AC52F6">
        <w:rPr>
          <w:color w:val="000000"/>
          <w:sz w:val="22"/>
          <w:szCs w:val="22"/>
        </w:rPr>
        <w:t xml:space="preserve"> consists of port</w:t>
      </w:r>
      <w:r w:rsidR="009261C3" w:rsidRPr="00AC52F6">
        <w:rPr>
          <w:color w:val="000000"/>
          <w:sz w:val="22"/>
          <w:szCs w:val="22"/>
        </w:rPr>
        <w:t>ions of different driving environments</w:t>
      </w:r>
      <w:r w:rsidR="00AD16C8" w:rsidRPr="00AC52F6">
        <w:rPr>
          <w:color w:val="000000"/>
          <w:sz w:val="22"/>
          <w:szCs w:val="22"/>
        </w:rPr>
        <w:t>, performed where possibl</w:t>
      </w:r>
      <w:r w:rsidR="00387395">
        <w:rPr>
          <w:color w:val="000000"/>
          <w:sz w:val="22"/>
          <w:szCs w:val="22"/>
        </w:rPr>
        <w:t>e in the order presented below, which also as can be seen in figure (6).</w:t>
      </w:r>
    </w:p>
    <w:p w14:paraId="06DB7CF6" w14:textId="77777777" w:rsidR="00AD16C8" w:rsidRPr="00AC52F6" w:rsidRDefault="009261C3" w:rsidP="000B2993">
      <w:pPr>
        <w:pStyle w:val="Pa3"/>
        <w:spacing w:after="40"/>
        <w:ind w:left="380"/>
        <w:jc w:val="both"/>
        <w:rPr>
          <w:color w:val="000000"/>
          <w:sz w:val="22"/>
          <w:szCs w:val="22"/>
        </w:rPr>
      </w:pPr>
      <w:r w:rsidRPr="00AC52F6">
        <w:rPr>
          <w:color w:val="000000"/>
          <w:sz w:val="22"/>
          <w:szCs w:val="22"/>
        </w:rPr>
        <w:t>1. 34% U</w:t>
      </w:r>
      <w:r w:rsidR="00AD16C8" w:rsidRPr="00AC52F6">
        <w:rPr>
          <w:color w:val="000000"/>
          <w:sz w:val="22"/>
          <w:szCs w:val="22"/>
        </w:rPr>
        <w:t xml:space="preserve">rban operation, </w:t>
      </w:r>
      <w:r w:rsidR="002D1863" w:rsidRPr="00AC52F6">
        <w:rPr>
          <w:noProof/>
          <w:color w:val="000000"/>
          <w:sz w:val="22"/>
          <w:szCs w:val="22"/>
        </w:rPr>
        <w:t>typified</w:t>
      </w:r>
      <w:r w:rsidR="00AD16C8" w:rsidRPr="00AC52F6">
        <w:rPr>
          <w:color w:val="000000"/>
          <w:sz w:val="22"/>
          <w:szCs w:val="22"/>
        </w:rPr>
        <w:t xml:space="preserve"> by vehicle speeds up to 60 km/h </w:t>
      </w:r>
    </w:p>
    <w:p w14:paraId="2D558ADD" w14:textId="77777777" w:rsidR="00AD16C8" w:rsidRPr="00AC52F6" w:rsidRDefault="009261C3" w:rsidP="000B2993">
      <w:pPr>
        <w:pStyle w:val="Pa3"/>
        <w:spacing w:after="40"/>
        <w:ind w:left="380"/>
        <w:jc w:val="both"/>
        <w:rPr>
          <w:color w:val="000000"/>
          <w:sz w:val="22"/>
          <w:szCs w:val="22"/>
        </w:rPr>
      </w:pPr>
      <w:r w:rsidRPr="00AC52F6">
        <w:rPr>
          <w:color w:val="000000"/>
          <w:sz w:val="22"/>
          <w:szCs w:val="22"/>
        </w:rPr>
        <w:t>2. 33% R</w:t>
      </w:r>
      <w:r w:rsidR="00AD16C8" w:rsidRPr="00AC52F6">
        <w:rPr>
          <w:color w:val="000000"/>
          <w:sz w:val="22"/>
          <w:szCs w:val="22"/>
        </w:rPr>
        <w:t xml:space="preserve">ural operation, </w:t>
      </w:r>
      <w:r w:rsidR="002D1863" w:rsidRPr="00AC52F6">
        <w:rPr>
          <w:noProof/>
          <w:color w:val="000000"/>
          <w:sz w:val="22"/>
          <w:szCs w:val="22"/>
        </w:rPr>
        <w:t>typified</w:t>
      </w:r>
      <w:r w:rsidR="00AD16C8" w:rsidRPr="00AC52F6">
        <w:rPr>
          <w:color w:val="000000"/>
          <w:sz w:val="22"/>
          <w:szCs w:val="22"/>
        </w:rPr>
        <w:t xml:space="preserve"> by vehicle speeds between 60 and 90 km/h </w:t>
      </w:r>
    </w:p>
    <w:p w14:paraId="45BCFB2E" w14:textId="5F47F60B" w:rsidR="00AD16C8" w:rsidRPr="00AC52F6" w:rsidRDefault="002F7079" w:rsidP="00710EA3">
      <w:pPr>
        <w:pStyle w:val="Caption"/>
        <w:rPr>
          <w:rFonts w:ascii="Times New Roman" w:hAnsi="Times New Roman" w:cs="Times New Roman"/>
          <w:i w:val="0"/>
          <w:color w:val="000000"/>
          <w:sz w:val="22"/>
          <w:szCs w:val="22"/>
        </w:rPr>
      </w:pPr>
      <w:r>
        <w:rPr>
          <w:noProof/>
          <w:lang w:eastAsia="en-GB"/>
        </w:rPr>
        <mc:AlternateContent>
          <mc:Choice Requires="wps">
            <w:drawing>
              <wp:anchor distT="0" distB="0" distL="114300" distR="114300" simplePos="0" relativeHeight="251709440" behindDoc="1" locked="0" layoutInCell="1" allowOverlap="1" wp14:anchorId="3B0628ED" wp14:editId="701C3866">
                <wp:simplePos x="0" y="0"/>
                <wp:positionH relativeFrom="column">
                  <wp:posOffset>3892550</wp:posOffset>
                </wp:positionH>
                <wp:positionV relativeFrom="paragraph">
                  <wp:posOffset>233730</wp:posOffset>
                </wp:positionV>
                <wp:extent cx="1809750" cy="165100"/>
                <wp:effectExtent l="0" t="0" r="0" b="6350"/>
                <wp:wrapTight wrapText="bothSides">
                  <wp:wrapPolygon edited="0">
                    <wp:start x="0" y="0"/>
                    <wp:lineTo x="0" y="19938"/>
                    <wp:lineTo x="21373" y="19938"/>
                    <wp:lineTo x="21373"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1809750" cy="165100"/>
                        </a:xfrm>
                        <a:prstGeom prst="rect">
                          <a:avLst/>
                        </a:prstGeom>
                        <a:solidFill>
                          <a:prstClr val="white"/>
                        </a:solidFill>
                        <a:ln>
                          <a:noFill/>
                        </a:ln>
                      </wps:spPr>
                      <wps:txbx>
                        <w:txbxContent>
                          <w:p w14:paraId="73D5DC22" w14:textId="591108E5" w:rsidR="00E3640A" w:rsidRPr="00320D52" w:rsidRDefault="00E3640A" w:rsidP="002F7079">
                            <w:pPr>
                              <w:pStyle w:val="Caption"/>
                              <w:rPr>
                                <w:rFonts w:ascii="Times New Roman" w:hAnsi="Times New Roman" w:cs="Times New Roman"/>
                                <w:noProof/>
                                <w:sz w:val="24"/>
                                <w:szCs w:val="24"/>
                              </w:rPr>
                            </w:pPr>
                            <w:bookmarkStart w:id="26" w:name="_Toc498463580"/>
                            <w:r>
                              <w:t xml:space="preserve">Figure </w:t>
                            </w:r>
                            <w:r w:rsidR="004A3FEE">
                              <w:fldChar w:fldCharType="begin"/>
                            </w:r>
                            <w:r w:rsidR="004A3FEE">
                              <w:instrText xml:space="preserve"> SEQ Figure \* ARABIC </w:instrText>
                            </w:r>
                            <w:r w:rsidR="004A3FEE">
                              <w:fldChar w:fldCharType="separate"/>
                            </w:r>
                            <w:r>
                              <w:rPr>
                                <w:noProof/>
                              </w:rPr>
                              <w:t>5</w:t>
                            </w:r>
                            <w:r w:rsidR="004A3FEE">
                              <w:rPr>
                                <w:noProof/>
                              </w:rPr>
                              <w:fldChar w:fldCharType="end"/>
                            </w:r>
                            <w:r>
                              <w:t xml:space="preserve"> shows RDE produces for NEDC</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0628ED" id="Text Box 17" o:spid="_x0000_s1030" type="#_x0000_t202" style="position:absolute;margin-left:306.5pt;margin-top:18.4pt;width:142.5pt;height:13pt;z-index:-251607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" stroked="f">
                <v:textbox inset="0,0,0,0">
                  <w:txbxContent>
                    <w:p w14:paraId="73D5DC22" w14:textId="591108E5" w:rsidR="00E3640A" w:rsidRPr="00320D52" w:rsidRDefault="00E3640A" w:rsidP="002F7079">
                      <w:pPr>
                        <w:pStyle w:val="Caption"/>
                        <w:rPr>
                          <w:rFonts w:ascii="Times New Roman" w:hAnsi="Times New Roman" w:cs="Times New Roman"/>
                          <w:noProof/>
                          <w:sz w:val="24"/>
                          <w:szCs w:val="24"/>
                        </w:rPr>
                      </w:pPr>
                      <w:bookmarkStart w:id="27" w:name="_Toc498463580"/>
                      <w:r>
                        <w:t xml:space="preserve">Figure </w:t>
                      </w:r>
                      <w:r w:rsidR="004A3FEE">
                        <w:fldChar w:fldCharType="begin"/>
                      </w:r>
                      <w:r w:rsidR="004A3FEE">
                        <w:instrText xml:space="preserve"> SEQ Figure \* ARABIC </w:instrText>
                      </w:r>
                      <w:r w:rsidR="004A3FEE">
                        <w:fldChar w:fldCharType="separate"/>
                      </w:r>
                      <w:r>
                        <w:rPr>
                          <w:noProof/>
                        </w:rPr>
                        <w:t>5</w:t>
                      </w:r>
                      <w:r w:rsidR="004A3FEE">
                        <w:rPr>
                          <w:noProof/>
                        </w:rPr>
                        <w:fldChar w:fldCharType="end"/>
                      </w:r>
                      <w:r>
                        <w:t xml:space="preserve"> shows RDE produces for NEDC</w:t>
                      </w:r>
                      <w:bookmarkEnd w:id="27"/>
                    </w:p>
                  </w:txbxContent>
                </v:textbox>
                <w10:wrap type="tight"/>
              </v:shape>
            </w:pict>
          </mc:Fallback>
        </mc:AlternateContent>
      </w:r>
      <w:r w:rsidR="009601AB">
        <w:rPr>
          <w:rFonts w:ascii="Times New Roman" w:hAnsi="Times New Roman" w:cs="Times New Roman"/>
          <w:i w:val="0"/>
          <w:color w:val="000000"/>
          <w:sz w:val="22"/>
          <w:szCs w:val="22"/>
        </w:rPr>
        <w:t xml:space="preserve">       </w:t>
      </w:r>
      <w:r w:rsidR="009261C3" w:rsidRPr="00AC52F6">
        <w:rPr>
          <w:rFonts w:ascii="Times New Roman" w:hAnsi="Times New Roman" w:cs="Times New Roman"/>
          <w:i w:val="0"/>
          <w:color w:val="000000"/>
          <w:sz w:val="22"/>
          <w:szCs w:val="22"/>
        </w:rPr>
        <w:t>3. 33% M</w:t>
      </w:r>
      <w:r w:rsidR="00AD16C8" w:rsidRPr="00AC52F6">
        <w:rPr>
          <w:rFonts w:ascii="Times New Roman" w:hAnsi="Times New Roman" w:cs="Times New Roman"/>
          <w:i w:val="0"/>
          <w:color w:val="000000"/>
          <w:sz w:val="22"/>
          <w:szCs w:val="22"/>
        </w:rPr>
        <w:t xml:space="preserve">otorway operation, </w:t>
      </w:r>
      <w:r w:rsidR="002D1863" w:rsidRPr="00AC52F6">
        <w:rPr>
          <w:rFonts w:ascii="Times New Roman" w:hAnsi="Times New Roman" w:cs="Times New Roman"/>
          <w:i w:val="0"/>
          <w:noProof/>
          <w:color w:val="000000"/>
          <w:sz w:val="22"/>
          <w:szCs w:val="22"/>
        </w:rPr>
        <w:t>typified</w:t>
      </w:r>
      <w:r w:rsidR="001B7E7E" w:rsidRPr="00AC52F6">
        <w:rPr>
          <w:rFonts w:ascii="Times New Roman" w:hAnsi="Times New Roman" w:cs="Times New Roman"/>
          <w:i w:val="0"/>
          <w:noProof/>
          <w:color w:val="000000"/>
          <w:sz w:val="22"/>
          <w:szCs w:val="22"/>
        </w:rPr>
        <w:t xml:space="preserve"> </w:t>
      </w:r>
      <w:r w:rsidR="00AD16C8" w:rsidRPr="00AC52F6">
        <w:rPr>
          <w:rFonts w:ascii="Times New Roman" w:hAnsi="Times New Roman" w:cs="Times New Roman"/>
          <w:i w:val="0"/>
          <w:color w:val="000000"/>
          <w:sz w:val="22"/>
          <w:szCs w:val="22"/>
        </w:rPr>
        <w:t xml:space="preserve">by vehicle speeds over </w:t>
      </w:r>
      <w:r w:rsidR="009601AB">
        <w:rPr>
          <w:rFonts w:ascii="Times New Roman" w:hAnsi="Times New Roman" w:cs="Times New Roman"/>
          <w:i w:val="0"/>
          <w:color w:val="000000"/>
          <w:sz w:val="22"/>
          <w:szCs w:val="22"/>
        </w:rPr>
        <w:t xml:space="preserve">      </w:t>
      </w:r>
      <w:r w:rsidR="00AD16C8" w:rsidRPr="00AC52F6">
        <w:rPr>
          <w:rFonts w:ascii="Times New Roman" w:hAnsi="Times New Roman" w:cs="Times New Roman"/>
          <w:i w:val="0"/>
          <w:color w:val="000000"/>
          <w:sz w:val="22"/>
          <w:szCs w:val="22"/>
        </w:rPr>
        <w:t>90 km/</w:t>
      </w:r>
      <w:r w:rsidR="007F6DE1" w:rsidRPr="00AC52F6">
        <w:rPr>
          <w:rFonts w:ascii="Times New Roman" w:hAnsi="Times New Roman" w:cs="Times New Roman"/>
          <w:i w:val="0"/>
          <w:color w:val="000000"/>
          <w:sz w:val="22"/>
          <w:szCs w:val="22"/>
        </w:rPr>
        <w:t>h (</w:t>
      </w:r>
      <w:r w:rsidR="0058024A" w:rsidRPr="00AC52F6">
        <w:rPr>
          <w:rFonts w:ascii="Times New Roman" w:hAnsi="Times New Roman" w:cs="Times New Roman"/>
          <w:i w:val="0"/>
          <w:color w:val="000000"/>
          <w:sz w:val="22"/>
          <w:szCs w:val="22"/>
        </w:rPr>
        <w:t>Thomas, 2017)</w:t>
      </w:r>
      <w:r>
        <w:rPr>
          <w:rFonts w:ascii="Times New Roman" w:hAnsi="Times New Roman" w:cs="Times New Roman"/>
          <w:i w:val="0"/>
          <w:color w:val="000000"/>
          <w:sz w:val="22"/>
          <w:szCs w:val="22"/>
        </w:rPr>
        <w:t xml:space="preserve">                     </w:t>
      </w:r>
    </w:p>
    <w:p w14:paraId="7DFCE4B4" w14:textId="77777777" w:rsidR="00AD16C8" w:rsidRPr="00AC52F6" w:rsidRDefault="00E63EE8" w:rsidP="000B2993">
      <w:pPr>
        <w:pStyle w:val="Pa1"/>
        <w:spacing w:after="240"/>
        <w:jc w:val="both"/>
        <w:rPr>
          <w:color w:val="000000"/>
          <w:sz w:val="22"/>
          <w:szCs w:val="22"/>
        </w:rPr>
      </w:pPr>
      <w:r w:rsidRPr="00AC52F6">
        <w:rPr>
          <w:noProof/>
          <w:color w:val="000000"/>
          <w:sz w:val="22"/>
          <w:szCs w:val="22"/>
        </w:rPr>
        <w:t>In order for</w:t>
      </w:r>
      <w:r w:rsidRPr="00AC52F6">
        <w:rPr>
          <w:color w:val="000000"/>
          <w:sz w:val="22"/>
          <w:szCs w:val="22"/>
        </w:rPr>
        <w:t xml:space="preserve"> the tests to be valid there are </w:t>
      </w:r>
      <w:r w:rsidR="00E36DDF" w:rsidRPr="00AC52F6">
        <w:rPr>
          <w:color w:val="000000"/>
          <w:sz w:val="22"/>
          <w:szCs w:val="22"/>
        </w:rPr>
        <w:t>specifications</w:t>
      </w:r>
      <w:r w:rsidR="00AD16C8" w:rsidRPr="00AC52F6">
        <w:rPr>
          <w:color w:val="000000"/>
          <w:sz w:val="22"/>
          <w:szCs w:val="22"/>
        </w:rPr>
        <w:t xml:space="preserve"> </w:t>
      </w:r>
      <w:r w:rsidR="00E36DDF" w:rsidRPr="00AC52F6">
        <w:rPr>
          <w:color w:val="000000"/>
          <w:sz w:val="22"/>
          <w:szCs w:val="22"/>
        </w:rPr>
        <w:t xml:space="preserve">concerning the </w:t>
      </w:r>
      <w:r w:rsidR="00AD16C8" w:rsidRPr="00AC52F6">
        <w:rPr>
          <w:color w:val="000000"/>
          <w:sz w:val="22"/>
          <w:szCs w:val="22"/>
        </w:rPr>
        <w:t xml:space="preserve">environmental conditions that must </w:t>
      </w:r>
      <w:r w:rsidR="00AD16C8" w:rsidRPr="00AC52F6">
        <w:rPr>
          <w:noProof/>
          <w:color w:val="000000"/>
          <w:sz w:val="22"/>
          <w:szCs w:val="22"/>
        </w:rPr>
        <w:t>be adhered</w:t>
      </w:r>
      <w:r w:rsidRPr="00AC52F6">
        <w:rPr>
          <w:color w:val="000000"/>
          <w:sz w:val="22"/>
          <w:szCs w:val="22"/>
        </w:rPr>
        <w:t xml:space="preserve"> </w:t>
      </w:r>
      <w:r w:rsidR="00E36DDF" w:rsidRPr="00AC52F6">
        <w:rPr>
          <w:color w:val="000000"/>
          <w:sz w:val="22"/>
          <w:szCs w:val="22"/>
        </w:rPr>
        <w:t>to:</w:t>
      </w:r>
    </w:p>
    <w:p w14:paraId="69DEDB27" w14:textId="77777777" w:rsidR="008462E0" w:rsidRPr="00AC52F6" w:rsidRDefault="00962830" w:rsidP="00760FE9">
      <w:pPr>
        <w:pStyle w:val="Pa3"/>
        <w:spacing w:after="40"/>
        <w:jc w:val="both"/>
        <w:rPr>
          <w:color w:val="000000"/>
          <w:sz w:val="22"/>
          <w:szCs w:val="22"/>
        </w:rPr>
      </w:pPr>
      <w:r w:rsidRPr="00AC52F6">
        <w:rPr>
          <w:color w:val="000000"/>
          <w:sz w:val="22"/>
          <w:szCs w:val="22"/>
        </w:rPr>
        <w:t>1.</w:t>
      </w:r>
      <w:r w:rsidR="00AD16C8" w:rsidRPr="00AC52F6">
        <w:rPr>
          <w:color w:val="000000"/>
          <w:sz w:val="22"/>
          <w:szCs w:val="22"/>
        </w:rPr>
        <w:t xml:space="preserve">The </w:t>
      </w:r>
      <w:r w:rsidR="00AD16C8" w:rsidRPr="00AC52F6">
        <w:rPr>
          <w:noProof/>
          <w:color w:val="000000"/>
          <w:sz w:val="22"/>
          <w:szCs w:val="22"/>
        </w:rPr>
        <w:t>test</w:t>
      </w:r>
      <w:r w:rsidR="00AD16C8" w:rsidRPr="00AC52F6">
        <w:rPr>
          <w:color w:val="000000"/>
          <w:sz w:val="22"/>
          <w:szCs w:val="22"/>
        </w:rPr>
        <w:t xml:space="preserve"> must </w:t>
      </w:r>
      <w:r w:rsidR="00AD16C8" w:rsidRPr="00AC52F6">
        <w:rPr>
          <w:noProof/>
          <w:color w:val="000000"/>
          <w:sz w:val="22"/>
          <w:szCs w:val="22"/>
        </w:rPr>
        <w:t>be performed</w:t>
      </w:r>
      <w:r w:rsidR="00AD16C8" w:rsidRPr="00AC52F6">
        <w:rPr>
          <w:color w:val="000000"/>
          <w:sz w:val="22"/>
          <w:szCs w:val="22"/>
        </w:rPr>
        <w:t xml:space="preserve"> under ambient conditions of 0°C ≤ T ≤ 30°C or ‘extended conditions’ of -7°C</w:t>
      </w:r>
      <w:r w:rsidR="0004491E" w:rsidRPr="00AC52F6">
        <w:rPr>
          <w:color w:val="000000"/>
          <w:sz w:val="22"/>
          <w:szCs w:val="22"/>
        </w:rPr>
        <w:t xml:space="preserve"> ≤ T ≤ 0°C or 30°C ≤ T ≤ 35°C. </w:t>
      </w:r>
    </w:p>
    <w:p w14:paraId="258A5A7C" w14:textId="77777777" w:rsidR="00760FE9" w:rsidRPr="00ED5981" w:rsidRDefault="00962830" w:rsidP="00ED5981">
      <w:pPr>
        <w:pStyle w:val="Default"/>
        <w:jc w:val="both"/>
        <w:rPr>
          <w:sz w:val="22"/>
          <w:szCs w:val="22"/>
        </w:rPr>
      </w:pPr>
      <w:r w:rsidRPr="00760FE9">
        <w:rPr>
          <w:sz w:val="22"/>
          <w:szCs w:val="22"/>
        </w:rPr>
        <w:t xml:space="preserve">2. The test must </w:t>
      </w:r>
      <w:r w:rsidRPr="00760FE9">
        <w:rPr>
          <w:noProof/>
          <w:sz w:val="22"/>
          <w:szCs w:val="22"/>
        </w:rPr>
        <w:t>be performed</w:t>
      </w:r>
      <w:r w:rsidRPr="00760FE9">
        <w:rPr>
          <w:sz w:val="22"/>
          <w:szCs w:val="22"/>
        </w:rPr>
        <w:t xml:space="preserve"> at a moderate altitude of less than or equal to 700 meters above sea level, or an ‘extended altitude’ of 700 m ≤ altitude ≤ 1300 m.</w:t>
      </w:r>
    </w:p>
    <w:p w14:paraId="47BE0F6D" w14:textId="77777777" w:rsidR="00760FE9" w:rsidRPr="00760FE9" w:rsidRDefault="00ED5981" w:rsidP="00760FE9">
      <w:pPr>
        <w:autoSpaceDE w:val="0"/>
        <w:autoSpaceDN w:val="0"/>
        <w:adjustRightInd w:val="0"/>
        <w:spacing w:after="240" w:line="181" w:lineRule="atLeast"/>
        <w:jc w:val="both"/>
        <w:rPr>
          <w:rFonts w:ascii="Times New Roman" w:hAnsi="Times New Roman" w:cs="Times New Roman"/>
          <w:color w:val="000000"/>
        </w:rPr>
      </w:pPr>
      <w:r>
        <w:rPr>
          <w:noProof/>
          <w:lang w:eastAsia="en-GB"/>
        </w:rPr>
        <w:lastRenderedPageBreak/>
        <w:drawing>
          <wp:anchor distT="0" distB="0" distL="114300" distR="114300" simplePos="0" relativeHeight="251675648" behindDoc="1" locked="0" layoutInCell="1" allowOverlap="1" wp14:anchorId="63BD4791" wp14:editId="6F6F6DE6">
            <wp:simplePos x="0" y="0"/>
            <wp:positionH relativeFrom="margin">
              <wp:align>right</wp:align>
            </wp:positionH>
            <wp:positionV relativeFrom="paragraph">
              <wp:posOffset>0</wp:posOffset>
            </wp:positionV>
            <wp:extent cx="3911600" cy="2228850"/>
            <wp:effectExtent l="0" t="0" r="0" b="0"/>
            <wp:wrapTight wrapText="bothSides">
              <wp:wrapPolygon edited="0">
                <wp:start x="0" y="0"/>
                <wp:lineTo x="0" y="21415"/>
                <wp:lineTo x="21460" y="21415"/>
                <wp:lineTo x="2146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11600" cy="2228850"/>
                    </a:xfrm>
                    <a:prstGeom prst="rect">
                      <a:avLst/>
                    </a:prstGeom>
                  </pic:spPr>
                </pic:pic>
              </a:graphicData>
            </a:graphic>
            <wp14:sizeRelH relativeFrom="margin">
              <wp14:pctWidth>0</wp14:pctWidth>
            </wp14:sizeRelH>
            <wp14:sizeRelV relativeFrom="margin">
              <wp14:pctHeight>0</wp14:pctHeight>
            </wp14:sizeRelV>
          </wp:anchor>
        </w:drawing>
      </w:r>
      <w:r w:rsidR="00760FE9" w:rsidRPr="00760FE9">
        <w:rPr>
          <w:rFonts w:ascii="Times New Roman" w:hAnsi="Times New Roman" w:cs="Times New Roman"/>
          <w:color w:val="000000"/>
        </w:rPr>
        <w:t xml:space="preserve">The following data points are excluded from the calculation of the CO2 mass: </w:t>
      </w:r>
    </w:p>
    <w:p w14:paraId="6162B445" w14:textId="77777777" w:rsidR="00760FE9" w:rsidRPr="00760FE9" w:rsidRDefault="00760FE9" w:rsidP="00760FE9">
      <w:pPr>
        <w:autoSpaceDE w:val="0"/>
        <w:autoSpaceDN w:val="0"/>
        <w:adjustRightInd w:val="0"/>
        <w:spacing w:after="40" w:line="181" w:lineRule="atLeast"/>
        <w:ind w:left="380" w:hanging="380"/>
        <w:jc w:val="both"/>
        <w:rPr>
          <w:rFonts w:ascii="Times New Roman" w:hAnsi="Times New Roman" w:cs="Times New Roman"/>
          <w:color w:val="000000"/>
        </w:rPr>
      </w:pPr>
      <w:r w:rsidRPr="00760FE9">
        <w:rPr>
          <w:rFonts w:ascii="Times New Roman" w:hAnsi="Times New Roman" w:cs="Times New Roman"/>
          <w:color w:val="000000"/>
        </w:rPr>
        <w:t xml:space="preserve">1. Cold start (when engine coolant temperature has not yet reached 70 °C) </w:t>
      </w:r>
    </w:p>
    <w:p w14:paraId="22AA9595" w14:textId="77777777" w:rsidR="00760FE9" w:rsidRPr="00760FE9" w:rsidRDefault="00760FE9" w:rsidP="00760FE9">
      <w:pPr>
        <w:autoSpaceDE w:val="0"/>
        <w:autoSpaceDN w:val="0"/>
        <w:adjustRightInd w:val="0"/>
        <w:spacing w:after="40" w:line="181" w:lineRule="atLeast"/>
        <w:ind w:left="380" w:hanging="380"/>
        <w:jc w:val="both"/>
        <w:rPr>
          <w:rFonts w:ascii="Times New Roman" w:hAnsi="Times New Roman" w:cs="Times New Roman"/>
          <w:color w:val="000000"/>
        </w:rPr>
      </w:pPr>
      <w:r w:rsidRPr="00760FE9">
        <w:rPr>
          <w:rFonts w:ascii="Times New Roman" w:hAnsi="Times New Roman" w:cs="Times New Roman"/>
          <w:color w:val="000000"/>
        </w:rPr>
        <w:t xml:space="preserve">2. Durations with vehicle speeds under 1 km/h (idle) </w:t>
      </w:r>
    </w:p>
    <w:p w14:paraId="053938CB" w14:textId="77777777" w:rsidR="00760FE9" w:rsidRPr="00760FE9" w:rsidRDefault="00760FE9" w:rsidP="00760FE9">
      <w:pPr>
        <w:pStyle w:val="Default"/>
        <w:jc w:val="both"/>
        <w:rPr>
          <w:sz w:val="22"/>
          <w:szCs w:val="22"/>
        </w:rPr>
      </w:pPr>
      <w:r w:rsidRPr="00760FE9">
        <w:rPr>
          <w:sz w:val="22"/>
          <w:szCs w:val="22"/>
        </w:rPr>
        <w:t>3. Durations where the vehicle engine is switched off</w:t>
      </w:r>
      <w:r w:rsidR="0042698B" w:rsidRPr="0042698B">
        <w:rPr>
          <w:noProof/>
          <w:lang w:eastAsia="en-GB"/>
        </w:rPr>
        <w:t xml:space="preserve"> </w:t>
      </w:r>
    </w:p>
    <w:p w14:paraId="7F44780B" w14:textId="32821171" w:rsidR="00E349CF" w:rsidRPr="005C72D2" w:rsidRDefault="005A6E7D" w:rsidP="00A259E3">
      <w:pPr>
        <w:autoSpaceDE w:val="0"/>
        <w:autoSpaceDN w:val="0"/>
        <w:adjustRightInd w:val="0"/>
        <w:spacing w:after="240" w:line="181" w:lineRule="atLeast"/>
        <w:jc w:val="both"/>
        <w:rPr>
          <w:rFonts w:ascii="Times New Roman" w:hAnsi="Times New Roman" w:cs="Times New Roman"/>
          <w:color w:val="000000" w:themeColor="text1"/>
        </w:rPr>
      </w:pPr>
      <w:r>
        <w:rPr>
          <w:noProof/>
          <w:lang w:eastAsia="en-GB"/>
        </w:rPr>
        <mc:AlternateContent>
          <mc:Choice Requires="wps">
            <w:drawing>
              <wp:anchor distT="0" distB="0" distL="114300" distR="114300" simplePos="0" relativeHeight="251713536" behindDoc="1" locked="0" layoutInCell="1" allowOverlap="1" wp14:anchorId="69071FD9" wp14:editId="094A867C">
                <wp:simplePos x="0" y="0"/>
                <wp:positionH relativeFrom="column">
                  <wp:posOffset>1536065</wp:posOffset>
                </wp:positionH>
                <wp:positionV relativeFrom="paragraph">
                  <wp:posOffset>3032760</wp:posOffset>
                </wp:positionV>
                <wp:extent cx="4196715" cy="189865"/>
                <wp:effectExtent l="0" t="0" r="0" b="635"/>
                <wp:wrapTight wrapText="bothSides">
                  <wp:wrapPolygon edited="0">
                    <wp:start x="0" y="0"/>
                    <wp:lineTo x="0" y="19505"/>
                    <wp:lineTo x="21473" y="19505"/>
                    <wp:lineTo x="21473"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4196715" cy="189865"/>
                        </a:xfrm>
                        <a:prstGeom prst="rect">
                          <a:avLst/>
                        </a:prstGeom>
                        <a:solidFill>
                          <a:prstClr val="white"/>
                        </a:solidFill>
                        <a:ln>
                          <a:noFill/>
                        </a:ln>
                      </wps:spPr>
                      <wps:txbx>
                        <w:txbxContent>
                          <w:p w14:paraId="7266FBF3" w14:textId="5023110D" w:rsidR="00E3640A" w:rsidRPr="00CE3FC2" w:rsidRDefault="00E3640A" w:rsidP="002F7079">
                            <w:pPr>
                              <w:pStyle w:val="Caption"/>
                              <w:rPr>
                                <w:noProof/>
                              </w:rPr>
                            </w:pPr>
                            <w:bookmarkStart w:id="28" w:name="_Toc498463582"/>
                            <w:r>
                              <w:t xml:space="preserve">Figure </w:t>
                            </w:r>
                            <w:r w:rsidR="004A3FEE">
                              <w:fldChar w:fldCharType="begin"/>
                            </w:r>
                            <w:r w:rsidR="004A3FEE">
                              <w:instrText xml:space="preserve"> SEQ Figure \* ARABIC </w:instrText>
                            </w:r>
                            <w:r w:rsidR="004A3FEE">
                              <w:fldChar w:fldCharType="separate"/>
                            </w:r>
                            <w:r>
                              <w:rPr>
                                <w:noProof/>
                              </w:rPr>
                              <w:t>7</w:t>
                            </w:r>
                            <w:r w:rsidR="004A3FEE">
                              <w:rPr>
                                <w:noProof/>
                              </w:rPr>
                              <w:fldChar w:fldCharType="end"/>
                            </w:r>
                            <w:r>
                              <w:t xml:space="preserve"> shows NEDC procedures for EURO 3 URBAN cars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071FD9" id="Text Box 26" o:spid="_x0000_s1031" type="#_x0000_t202" style="position:absolute;left:0;text-align:left;margin-left:120.95pt;margin-top:238.8pt;width:330.45pt;height:14.95pt;z-index:-251602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" stroked="f">
                <v:textbox inset="0,0,0,0">
                  <w:txbxContent>
                    <w:p w14:paraId="7266FBF3" w14:textId="5023110D" w:rsidR="00E3640A" w:rsidRPr="00CE3FC2" w:rsidRDefault="00E3640A" w:rsidP="002F7079">
                      <w:pPr>
                        <w:pStyle w:val="Caption"/>
                        <w:rPr>
                          <w:noProof/>
                        </w:rPr>
                      </w:pPr>
                      <w:bookmarkStart w:id="29" w:name="_Toc498463582"/>
                      <w:r>
                        <w:t xml:space="preserve">Figure </w:t>
                      </w:r>
                      <w:r w:rsidR="004A3FEE">
                        <w:fldChar w:fldCharType="begin"/>
                      </w:r>
                      <w:r w:rsidR="004A3FEE">
                        <w:instrText xml:space="preserve"> SEQ Figure \* ARABIC </w:instrText>
                      </w:r>
                      <w:r w:rsidR="004A3FEE">
                        <w:fldChar w:fldCharType="separate"/>
                      </w:r>
                      <w:r>
                        <w:rPr>
                          <w:noProof/>
                        </w:rPr>
                        <w:t>7</w:t>
                      </w:r>
                      <w:r w:rsidR="004A3FEE">
                        <w:rPr>
                          <w:noProof/>
                        </w:rPr>
                        <w:fldChar w:fldCharType="end"/>
                      </w:r>
                      <w:r>
                        <w:t xml:space="preserve"> shows NEDC procedures for EURO 3 URBAN cars</w:t>
                      </w:r>
                      <w:bookmarkEnd w:id="29"/>
                    </w:p>
                  </w:txbxContent>
                </v:textbox>
                <w10:wrap type="tight"/>
              </v:shape>
            </w:pict>
          </mc:Fallback>
        </mc:AlternateContent>
      </w:r>
      <w:r>
        <w:rPr>
          <w:noProof/>
          <w:lang w:eastAsia="en-GB"/>
        </w:rPr>
        <w:drawing>
          <wp:anchor distT="0" distB="0" distL="114300" distR="114300" simplePos="0" relativeHeight="251688960" behindDoc="1" locked="0" layoutInCell="1" allowOverlap="1" wp14:anchorId="149F20A7" wp14:editId="2624A4C9">
            <wp:simplePos x="0" y="0"/>
            <wp:positionH relativeFrom="margin">
              <wp:posOffset>1534160</wp:posOffset>
            </wp:positionH>
            <wp:positionV relativeFrom="paragraph">
              <wp:posOffset>924407</wp:posOffset>
            </wp:positionV>
            <wp:extent cx="4197350" cy="2006600"/>
            <wp:effectExtent l="0" t="0" r="0" b="0"/>
            <wp:wrapTight wrapText="bothSides">
              <wp:wrapPolygon edited="0">
                <wp:start x="0" y="0"/>
                <wp:lineTo x="0" y="21327"/>
                <wp:lineTo x="21469" y="21327"/>
                <wp:lineTo x="21469" y="0"/>
                <wp:lineTo x="0" y="0"/>
              </wp:wrapPolygon>
            </wp:wrapTight>
            <wp:docPr id="18" name="Picture 18" descr="https://screenshots.firefoxusercontent.com/images/6b062356-0c25-4967-a8a1-a9dbd1a319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6b062356-0c25-4967-a8a1-a9dbd1a3190d.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97350" cy="200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7079">
        <w:rPr>
          <w:noProof/>
          <w:lang w:eastAsia="en-GB"/>
        </w:rPr>
        <mc:AlternateContent>
          <mc:Choice Requires="wps">
            <w:drawing>
              <wp:anchor distT="0" distB="0" distL="114300" distR="114300" simplePos="0" relativeHeight="251711488" behindDoc="1" locked="0" layoutInCell="1" allowOverlap="1" wp14:anchorId="20D803CC" wp14:editId="1A166AAD">
                <wp:simplePos x="0" y="0"/>
                <wp:positionH relativeFrom="margin">
                  <wp:align>right</wp:align>
                </wp:positionH>
                <wp:positionV relativeFrom="paragraph">
                  <wp:posOffset>476250</wp:posOffset>
                </wp:positionV>
                <wp:extent cx="3911600" cy="158750"/>
                <wp:effectExtent l="0" t="0" r="0" b="0"/>
                <wp:wrapTight wrapText="bothSides">
                  <wp:wrapPolygon edited="0">
                    <wp:start x="0" y="0"/>
                    <wp:lineTo x="0" y="18144"/>
                    <wp:lineTo x="21460" y="18144"/>
                    <wp:lineTo x="21460"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3911600" cy="158750"/>
                        </a:xfrm>
                        <a:prstGeom prst="rect">
                          <a:avLst/>
                        </a:prstGeom>
                        <a:solidFill>
                          <a:prstClr val="white"/>
                        </a:solidFill>
                        <a:ln>
                          <a:noFill/>
                        </a:ln>
                      </wps:spPr>
                      <wps:txbx>
                        <w:txbxContent>
                          <w:p w14:paraId="1B7AC33F" w14:textId="7AE9D8A7" w:rsidR="00E3640A" w:rsidRPr="00556EBF" w:rsidRDefault="00E3640A" w:rsidP="002F7079">
                            <w:pPr>
                              <w:pStyle w:val="Caption"/>
                              <w:rPr>
                                <w:noProof/>
                              </w:rPr>
                            </w:pPr>
                            <w:bookmarkStart w:id="30" w:name="_Toc498463581"/>
                            <w:r>
                              <w:t xml:space="preserve">Figure </w:t>
                            </w:r>
                            <w:r w:rsidR="004A3FEE">
                              <w:fldChar w:fldCharType="begin"/>
                            </w:r>
                            <w:r w:rsidR="004A3FEE">
                              <w:instrText xml:space="preserve"> SEQ Figure \* ARABIC </w:instrText>
                            </w:r>
                            <w:r w:rsidR="004A3FEE">
                              <w:fldChar w:fldCharType="separate"/>
                            </w:r>
                            <w:r>
                              <w:rPr>
                                <w:noProof/>
                              </w:rPr>
                              <w:t>6</w:t>
                            </w:r>
                            <w:r w:rsidR="004A3FEE">
                              <w:rPr>
                                <w:noProof/>
                              </w:rPr>
                              <w:fldChar w:fldCharType="end"/>
                            </w:r>
                            <w:r>
                              <w:t xml:space="preserve"> shows the NEDC graph for three phases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D803CC" id="Text Box 25" o:spid="_x0000_s1032" type="#_x0000_t202" style="position:absolute;left:0;text-align:left;margin-left:256.8pt;margin-top:37.5pt;width:308pt;height:12.5pt;z-index:-2516049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" stroked="f">
                <v:textbox inset="0,0,0,0">
                  <w:txbxContent>
                    <w:p w14:paraId="1B7AC33F" w14:textId="7AE9D8A7" w:rsidR="00E3640A" w:rsidRPr="00556EBF" w:rsidRDefault="00E3640A" w:rsidP="002F7079">
                      <w:pPr>
                        <w:pStyle w:val="Caption"/>
                        <w:rPr>
                          <w:noProof/>
                        </w:rPr>
                      </w:pPr>
                      <w:bookmarkStart w:id="31" w:name="_Toc498463581"/>
                      <w:r>
                        <w:t xml:space="preserve">Figure </w:t>
                      </w:r>
                      <w:r w:rsidR="004A3FEE">
                        <w:fldChar w:fldCharType="begin"/>
                      </w:r>
                      <w:r w:rsidR="004A3FEE">
                        <w:instrText xml:space="preserve"> SEQ Figure \* ARABIC </w:instrText>
                      </w:r>
                      <w:r w:rsidR="004A3FEE">
                        <w:fldChar w:fldCharType="separate"/>
                      </w:r>
                      <w:r>
                        <w:rPr>
                          <w:noProof/>
                        </w:rPr>
                        <w:t>6</w:t>
                      </w:r>
                      <w:r w:rsidR="004A3FEE">
                        <w:rPr>
                          <w:noProof/>
                        </w:rPr>
                        <w:fldChar w:fldCharType="end"/>
                      </w:r>
                      <w:r>
                        <w:t xml:space="preserve"> shows the NEDC graph for three phases</w:t>
                      </w:r>
                      <w:bookmarkEnd w:id="31"/>
                    </w:p>
                  </w:txbxContent>
                </v:textbox>
                <w10:wrap type="tight" anchorx="margin"/>
              </v:shape>
            </w:pict>
          </mc:Fallback>
        </mc:AlternateContent>
      </w:r>
      <w:r w:rsidR="008A0AEB" w:rsidRPr="00410D2F">
        <w:rPr>
          <w:rFonts w:ascii="Times New Roman" w:hAnsi="Times New Roman" w:cs="Times New Roman"/>
          <w:color w:val="000000" w:themeColor="text1"/>
        </w:rPr>
        <w:t xml:space="preserve">The </w:t>
      </w:r>
      <w:r w:rsidR="00657FD9" w:rsidRPr="00410D2F">
        <w:rPr>
          <w:rFonts w:ascii="Times New Roman" w:hAnsi="Times New Roman" w:cs="Times New Roman"/>
          <w:color w:val="000000" w:themeColor="text1"/>
        </w:rPr>
        <w:t xml:space="preserve">NEDC can </w:t>
      </w:r>
      <w:r w:rsidR="00657FD9" w:rsidRPr="00410D2F">
        <w:rPr>
          <w:rFonts w:ascii="Times New Roman" w:hAnsi="Times New Roman" w:cs="Times New Roman"/>
          <w:noProof/>
          <w:color w:val="000000" w:themeColor="text1"/>
        </w:rPr>
        <w:t>appl</w:t>
      </w:r>
      <w:r w:rsidR="00FD605A" w:rsidRPr="00410D2F">
        <w:rPr>
          <w:rFonts w:ascii="Times New Roman" w:hAnsi="Times New Roman" w:cs="Times New Roman"/>
          <w:noProof/>
          <w:color w:val="000000" w:themeColor="text1"/>
        </w:rPr>
        <w:t>y</w:t>
      </w:r>
      <w:r w:rsidR="008A0AEB" w:rsidRPr="00410D2F">
        <w:rPr>
          <w:rFonts w:ascii="Times New Roman" w:hAnsi="Times New Roman" w:cs="Times New Roman"/>
          <w:color w:val="000000" w:themeColor="text1"/>
        </w:rPr>
        <w:t xml:space="preserve"> to the  VW Lupo 2001, which complies with the Euro 3 legislation</w:t>
      </w:r>
      <w:r w:rsidR="00E349CF" w:rsidRPr="00410D2F">
        <w:rPr>
          <w:rFonts w:ascii="Times New Roman" w:hAnsi="Times New Roman" w:cs="Times New Roman"/>
          <w:color w:val="000000" w:themeColor="text1"/>
        </w:rPr>
        <w:t xml:space="preserve"> as can </w:t>
      </w:r>
      <w:r w:rsidR="008A0AEB" w:rsidRPr="00410D2F">
        <w:rPr>
          <w:rFonts w:ascii="Times New Roman" w:hAnsi="Times New Roman" w:cs="Times New Roman"/>
          <w:color w:val="000000" w:themeColor="text1"/>
        </w:rPr>
        <w:t xml:space="preserve">be </w:t>
      </w:r>
      <w:r w:rsidR="00E349CF" w:rsidRPr="00410D2F">
        <w:rPr>
          <w:rFonts w:ascii="Times New Roman" w:hAnsi="Times New Roman" w:cs="Times New Roman"/>
          <w:color w:val="000000" w:themeColor="text1"/>
        </w:rPr>
        <w:t>see</w:t>
      </w:r>
      <w:r w:rsidR="008A0AEB" w:rsidRPr="00410D2F">
        <w:rPr>
          <w:rFonts w:ascii="Times New Roman" w:hAnsi="Times New Roman" w:cs="Times New Roman"/>
          <w:color w:val="000000" w:themeColor="text1"/>
        </w:rPr>
        <w:t>n</w:t>
      </w:r>
      <w:r w:rsidR="00E349CF" w:rsidRPr="00410D2F">
        <w:rPr>
          <w:rFonts w:ascii="Times New Roman" w:hAnsi="Times New Roman" w:cs="Times New Roman"/>
          <w:color w:val="000000" w:themeColor="text1"/>
        </w:rPr>
        <w:t xml:space="preserve"> in figure (</w:t>
      </w:r>
      <w:r w:rsidR="00387395">
        <w:rPr>
          <w:rFonts w:ascii="Times New Roman" w:hAnsi="Times New Roman" w:cs="Times New Roman"/>
          <w:color w:val="000000" w:themeColor="text1"/>
        </w:rPr>
        <w:t>7</w:t>
      </w:r>
      <w:r w:rsidR="00E349CF" w:rsidRPr="00410D2F">
        <w:rPr>
          <w:rFonts w:ascii="Times New Roman" w:hAnsi="Times New Roman" w:cs="Times New Roman"/>
          <w:color w:val="000000" w:themeColor="text1"/>
        </w:rPr>
        <w:t>)</w:t>
      </w:r>
      <w:r w:rsidR="008A0AEB" w:rsidRPr="00410D2F">
        <w:rPr>
          <w:rFonts w:ascii="Times New Roman" w:hAnsi="Times New Roman" w:cs="Times New Roman"/>
          <w:color w:val="000000" w:themeColor="text1"/>
        </w:rPr>
        <w:t xml:space="preserve"> which illustrates </w:t>
      </w:r>
      <w:r w:rsidR="00043EEC">
        <w:rPr>
          <w:rFonts w:ascii="Times New Roman" w:hAnsi="Times New Roman" w:cs="Times New Roman"/>
          <w:noProof/>
          <w:color w:val="000000" w:themeColor="text1"/>
        </w:rPr>
        <w:t>the driving cycles briefly</w:t>
      </w:r>
      <w:r w:rsidR="0001593B" w:rsidRPr="00410D2F">
        <w:rPr>
          <w:rFonts w:ascii="Times New Roman" w:hAnsi="Times New Roman" w:cs="Times New Roman"/>
          <w:color w:val="000000" w:themeColor="text1"/>
        </w:rPr>
        <w:t xml:space="preserve"> for Euro 3.</w:t>
      </w:r>
      <w:r w:rsidR="008A0AEB" w:rsidRPr="00410D2F">
        <w:rPr>
          <w:rFonts w:ascii="Times New Roman" w:hAnsi="Times New Roman" w:cs="Times New Roman"/>
          <w:color w:val="000000" w:themeColor="text1"/>
        </w:rPr>
        <w:t xml:space="preserve"> This</w:t>
      </w:r>
      <w:r w:rsidR="00E349CF" w:rsidRPr="00410D2F">
        <w:rPr>
          <w:rFonts w:ascii="Times New Roman" w:hAnsi="Times New Roman" w:cs="Times New Roman"/>
          <w:color w:val="000000" w:themeColor="text1"/>
        </w:rPr>
        <w:t xml:space="preserve"> indicate</w:t>
      </w:r>
      <w:r w:rsidR="008A0AEB" w:rsidRPr="00410D2F">
        <w:rPr>
          <w:rFonts w:ascii="Times New Roman" w:hAnsi="Times New Roman" w:cs="Times New Roman"/>
          <w:color w:val="000000" w:themeColor="text1"/>
        </w:rPr>
        <w:t>s</w:t>
      </w:r>
      <w:r w:rsidR="00E349CF" w:rsidRPr="00410D2F">
        <w:rPr>
          <w:rFonts w:ascii="Times New Roman" w:hAnsi="Times New Roman" w:cs="Times New Roman"/>
          <w:color w:val="000000" w:themeColor="text1"/>
        </w:rPr>
        <w:t xml:space="preserve"> that </w:t>
      </w:r>
      <w:r w:rsidR="008A0AEB" w:rsidRPr="00410D2F">
        <w:rPr>
          <w:rFonts w:ascii="Times New Roman" w:hAnsi="Times New Roman" w:cs="Times New Roman"/>
          <w:color w:val="000000" w:themeColor="text1"/>
        </w:rPr>
        <w:t>the investigation would be suitable for</w:t>
      </w:r>
      <w:r w:rsidR="00E349CF" w:rsidRPr="00410D2F">
        <w:rPr>
          <w:rFonts w:ascii="Times New Roman" w:hAnsi="Times New Roman" w:cs="Times New Roman"/>
          <w:noProof/>
          <w:color w:val="000000" w:themeColor="text1"/>
        </w:rPr>
        <w:t xml:space="preserve"> monitor</w:t>
      </w:r>
      <w:r w:rsidR="008A0AEB" w:rsidRPr="00410D2F">
        <w:rPr>
          <w:rFonts w:ascii="Times New Roman" w:hAnsi="Times New Roman" w:cs="Times New Roman"/>
          <w:noProof/>
          <w:color w:val="000000" w:themeColor="text1"/>
        </w:rPr>
        <w:t>ing</w:t>
      </w:r>
      <w:r w:rsidR="00E349CF" w:rsidRPr="00410D2F">
        <w:rPr>
          <w:rFonts w:ascii="Times New Roman" w:hAnsi="Times New Roman" w:cs="Times New Roman"/>
          <w:noProof/>
          <w:color w:val="000000" w:themeColor="text1"/>
        </w:rPr>
        <w:t xml:space="preserve"> </w:t>
      </w:r>
      <w:r w:rsidR="00F12A57" w:rsidRPr="00410D2F">
        <w:rPr>
          <w:rFonts w:ascii="Times New Roman" w:hAnsi="Times New Roman" w:cs="Times New Roman"/>
          <w:noProof/>
          <w:color w:val="000000" w:themeColor="text1"/>
        </w:rPr>
        <w:t>the emissions</w:t>
      </w:r>
      <w:r w:rsidR="00E349CF" w:rsidRPr="00410D2F">
        <w:rPr>
          <w:rFonts w:ascii="Times New Roman" w:hAnsi="Times New Roman" w:cs="Times New Roman"/>
          <w:noProof/>
          <w:color w:val="000000" w:themeColor="text1"/>
        </w:rPr>
        <w:t xml:space="preserve"> according to </w:t>
      </w:r>
      <w:r w:rsidR="008A0AEB" w:rsidRPr="00410D2F">
        <w:rPr>
          <w:rFonts w:ascii="Times New Roman" w:hAnsi="Times New Roman" w:cs="Times New Roman"/>
          <w:noProof/>
          <w:color w:val="000000" w:themeColor="text1"/>
        </w:rPr>
        <w:t xml:space="preserve">the </w:t>
      </w:r>
      <w:r w:rsidR="00E349CF" w:rsidRPr="00410D2F">
        <w:rPr>
          <w:rFonts w:ascii="Times New Roman" w:hAnsi="Times New Roman" w:cs="Times New Roman"/>
          <w:noProof/>
          <w:color w:val="000000" w:themeColor="text1"/>
        </w:rPr>
        <w:t xml:space="preserve">NEDC by using </w:t>
      </w:r>
      <w:r w:rsidR="008A0AEB" w:rsidRPr="00410D2F">
        <w:rPr>
          <w:rFonts w:ascii="Times New Roman" w:hAnsi="Times New Roman" w:cs="Times New Roman"/>
          <w:noProof/>
          <w:color w:val="000000" w:themeColor="text1"/>
        </w:rPr>
        <w:t>the exhaust gas analyser</w:t>
      </w:r>
      <w:r w:rsidR="00E349CF" w:rsidRPr="00410D2F">
        <w:rPr>
          <w:rFonts w:ascii="Times New Roman" w:hAnsi="Times New Roman" w:cs="Times New Roman"/>
          <w:noProof/>
          <w:color w:val="000000" w:themeColor="text1"/>
        </w:rPr>
        <w:t xml:space="preserve"> on</w:t>
      </w:r>
      <w:r w:rsidR="008A0AEB" w:rsidRPr="00410D2F">
        <w:rPr>
          <w:rFonts w:ascii="Times New Roman" w:hAnsi="Times New Roman" w:cs="Times New Roman"/>
          <w:noProof/>
          <w:color w:val="000000" w:themeColor="text1"/>
        </w:rPr>
        <w:t xml:space="preserve"> the </w:t>
      </w:r>
      <w:r w:rsidR="00E349CF" w:rsidRPr="00410D2F">
        <w:rPr>
          <w:rFonts w:ascii="Times New Roman" w:hAnsi="Times New Roman" w:cs="Times New Roman"/>
          <w:noProof/>
          <w:color w:val="000000" w:themeColor="text1"/>
        </w:rPr>
        <w:t>rolling road</w:t>
      </w:r>
      <w:r w:rsidR="00E349CF" w:rsidRPr="00410D2F">
        <w:rPr>
          <w:rFonts w:ascii="Times New Roman" w:hAnsi="Times New Roman" w:cs="Times New Roman"/>
          <w:color w:val="000000" w:themeColor="text1"/>
        </w:rPr>
        <w:t>.</w:t>
      </w:r>
      <w:r w:rsidR="00263392" w:rsidRPr="00410D2F">
        <w:rPr>
          <w:rFonts w:ascii="Times New Roman" w:hAnsi="Times New Roman" w:cs="Times New Roman"/>
          <w:color w:val="000000" w:themeColor="text1"/>
        </w:rPr>
        <w:t xml:space="preserve"> The</w:t>
      </w:r>
      <w:r w:rsidR="005314E3" w:rsidRPr="00410D2F">
        <w:rPr>
          <w:rFonts w:ascii="Times New Roman" w:hAnsi="Times New Roman" w:cs="Times New Roman"/>
          <w:color w:val="000000" w:themeColor="text1"/>
        </w:rPr>
        <w:t xml:space="preserve"> change</w:t>
      </w:r>
      <w:r w:rsidR="00263392" w:rsidRPr="00410D2F">
        <w:rPr>
          <w:rFonts w:ascii="Times New Roman" w:hAnsi="Times New Roman" w:cs="Times New Roman"/>
          <w:color w:val="000000" w:themeColor="text1"/>
        </w:rPr>
        <w:t xml:space="preserve"> to be seen in the NEDC which enhance</w:t>
      </w:r>
      <w:r w:rsidR="005314E3" w:rsidRPr="00410D2F">
        <w:rPr>
          <w:rFonts w:ascii="Times New Roman" w:hAnsi="Times New Roman" w:cs="Times New Roman"/>
          <w:color w:val="000000" w:themeColor="text1"/>
        </w:rPr>
        <w:t>s</w:t>
      </w:r>
      <w:r w:rsidR="00263392" w:rsidRPr="00410D2F">
        <w:rPr>
          <w:rFonts w:ascii="Times New Roman" w:hAnsi="Times New Roman" w:cs="Times New Roman"/>
          <w:color w:val="000000" w:themeColor="text1"/>
        </w:rPr>
        <w:t xml:space="preserve"> the </w:t>
      </w:r>
      <w:r w:rsidR="00A27699" w:rsidRPr="00410D2F">
        <w:rPr>
          <w:rFonts w:ascii="Times New Roman" w:hAnsi="Times New Roman" w:cs="Times New Roman"/>
          <w:color w:val="000000" w:themeColor="text1"/>
        </w:rPr>
        <w:t xml:space="preserve">Euro 3 legislation vehicle </w:t>
      </w:r>
      <w:r w:rsidR="00A27699" w:rsidRPr="00410D2F">
        <w:rPr>
          <w:rFonts w:ascii="Times New Roman" w:hAnsi="Times New Roman" w:cs="Times New Roman"/>
          <w:noProof/>
          <w:color w:val="000000" w:themeColor="text1"/>
        </w:rPr>
        <w:t xml:space="preserve">is </w:t>
      </w:r>
      <w:r w:rsidR="00263392" w:rsidRPr="00410D2F">
        <w:rPr>
          <w:rFonts w:ascii="Times New Roman" w:hAnsi="Times New Roman" w:cs="Times New Roman"/>
          <w:noProof/>
          <w:color w:val="000000" w:themeColor="text1"/>
        </w:rPr>
        <w:t xml:space="preserve">the </w:t>
      </w:r>
      <w:r w:rsidR="00A27699" w:rsidRPr="00410D2F">
        <w:rPr>
          <w:rFonts w:ascii="Times New Roman" w:hAnsi="Times New Roman" w:cs="Times New Roman"/>
          <w:noProof/>
          <w:color w:val="000000" w:themeColor="text1"/>
        </w:rPr>
        <w:t>start</w:t>
      </w:r>
      <w:r w:rsidR="00263392" w:rsidRPr="00410D2F">
        <w:rPr>
          <w:rFonts w:ascii="Times New Roman" w:hAnsi="Times New Roman" w:cs="Times New Roman"/>
          <w:noProof/>
          <w:color w:val="000000" w:themeColor="text1"/>
        </w:rPr>
        <w:t>ing</w:t>
      </w:r>
      <w:r w:rsidR="005314E3" w:rsidRPr="00410D2F">
        <w:rPr>
          <w:rFonts w:ascii="Times New Roman" w:hAnsi="Times New Roman" w:cs="Times New Roman"/>
          <w:color w:val="000000" w:themeColor="text1"/>
        </w:rPr>
        <w:t xml:space="preserve"> phase </w:t>
      </w:r>
      <w:r w:rsidR="00A27699" w:rsidRPr="00410D2F">
        <w:rPr>
          <w:rFonts w:ascii="Times New Roman" w:hAnsi="Times New Roman" w:cs="Times New Roman"/>
          <w:color w:val="000000" w:themeColor="text1"/>
        </w:rPr>
        <w:t>on</w:t>
      </w:r>
      <w:r w:rsidR="00FD605A" w:rsidRPr="00410D2F">
        <w:rPr>
          <w:rFonts w:ascii="Times New Roman" w:hAnsi="Times New Roman" w:cs="Times New Roman"/>
          <w:color w:val="000000" w:themeColor="text1"/>
        </w:rPr>
        <w:t xml:space="preserve"> the</w:t>
      </w:r>
      <w:r w:rsidR="00A27699" w:rsidRPr="00410D2F">
        <w:rPr>
          <w:rFonts w:ascii="Times New Roman" w:hAnsi="Times New Roman" w:cs="Times New Roman"/>
          <w:color w:val="000000" w:themeColor="text1"/>
        </w:rPr>
        <w:t xml:space="preserve"> </w:t>
      </w:r>
      <w:r w:rsidR="00A27699" w:rsidRPr="00410D2F">
        <w:rPr>
          <w:rFonts w:ascii="Times New Roman" w:hAnsi="Times New Roman" w:cs="Times New Roman"/>
          <w:noProof/>
          <w:color w:val="000000" w:themeColor="text1"/>
        </w:rPr>
        <w:t>newer</w:t>
      </w:r>
      <w:r w:rsidR="00263392" w:rsidRPr="00410D2F">
        <w:rPr>
          <w:rFonts w:ascii="Times New Roman" w:hAnsi="Times New Roman" w:cs="Times New Roman"/>
          <w:color w:val="000000" w:themeColor="text1"/>
        </w:rPr>
        <w:t xml:space="preserve"> urban vehicle which </w:t>
      </w:r>
      <w:r w:rsidR="00263392" w:rsidRPr="00D12501">
        <w:rPr>
          <w:rFonts w:ascii="Times New Roman" w:hAnsi="Times New Roman" w:cs="Times New Roman"/>
          <w:noProof/>
          <w:color w:val="000000" w:themeColor="text1"/>
        </w:rPr>
        <w:t>recommend</w:t>
      </w:r>
      <w:r w:rsidR="00D12501">
        <w:rPr>
          <w:rFonts w:ascii="Times New Roman" w:hAnsi="Times New Roman" w:cs="Times New Roman"/>
          <w:noProof/>
          <w:color w:val="000000" w:themeColor="text1"/>
        </w:rPr>
        <w:t>s</w:t>
      </w:r>
      <w:r w:rsidR="00A27699" w:rsidRPr="00410D2F">
        <w:rPr>
          <w:rFonts w:ascii="Times New Roman" w:hAnsi="Times New Roman" w:cs="Times New Roman"/>
          <w:color w:val="000000" w:themeColor="text1"/>
        </w:rPr>
        <w:t xml:space="preserve"> 30 s</w:t>
      </w:r>
      <w:r w:rsidR="00263392" w:rsidRPr="00410D2F">
        <w:rPr>
          <w:rFonts w:ascii="Times New Roman" w:hAnsi="Times New Roman" w:cs="Times New Roman"/>
          <w:color w:val="000000" w:themeColor="text1"/>
        </w:rPr>
        <w:t>econds</w:t>
      </w:r>
      <w:r w:rsidR="00A27699" w:rsidRPr="00410D2F">
        <w:rPr>
          <w:rFonts w:ascii="Times New Roman" w:hAnsi="Times New Roman" w:cs="Times New Roman"/>
          <w:color w:val="000000" w:themeColor="text1"/>
        </w:rPr>
        <w:t xml:space="preserve"> idle on </w:t>
      </w:r>
      <w:r w:rsidR="00263392" w:rsidRPr="00410D2F">
        <w:rPr>
          <w:rFonts w:ascii="Times New Roman" w:hAnsi="Times New Roman" w:cs="Times New Roman"/>
          <w:color w:val="000000" w:themeColor="text1"/>
        </w:rPr>
        <w:t xml:space="preserve">the </w:t>
      </w:r>
      <w:r w:rsidR="00A81843" w:rsidRPr="00410D2F">
        <w:rPr>
          <w:rFonts w:ascii="Times New Roman" w:hAnsi="Times New Roman" w:cs="Times New Roman"/>
          <w:color w:val="000000" w:themeColor="text1"/>
        </w:rPr>
        <w:t>start-up</w:t>
      </w:r>
      <w:r w:rsidR="00A27699" w:rsidRPr="00410D2F">
        <w:rPr>
          <w:rFonts w:ascii="Times New Roman" w:hAnsi="Times New Roman" w:cs="Times New Roman"/>
          <w:color w:val="000000" w:themeColor="text1"/>
        </w:rPr>
        <w:t xml:space="preserve"> phase, whereas, </w:t>
      </w:r>
      <w:r w:rsidR="009601AB">
        <w:rPr>
          <w:rFonts w:ascii="Times New Roman" w:hAnsi="Times New Roman" w:cs="Times New Roman"/>
          <w:color w:val="000000" w:themeColor="text1"/>
        </w:rPr>
        <w:t>on Euro 3 vehicle it is</w:t>
      </w:r>
      <w:r w:rsidR="00263392" w:rsidRPr="00410D2F">
        <w:rPr>
          <w:rFonts w:ascii="Times New Roman" w:hAnsi="Times New Roman" w:cs="Times New Roman"/>
          <w:color w:val="000000" w:themeColor="text1"/>
        </w:rPr>
        <w:t xml:space="preserve"> 40 seconds idle </w:t>
      </w:r>
      <w:r w:rsidR="00F12A57" w:rsidRPr="00410D2F">
        <w:rPr>
          <w:rFonts w:ascii="Times New Roman" w:hAnsi="Times New Roman" w:cs="Times New Roman"/>
          <w:color w:val="000000" w:themeColor="text1"/>
        </w:rPr>
        <w:t>(</w:t>
      </w:r>
      <w:r w:rsidR="005D020F" w:rsidRPr="00410D2F">
        <w:rPr>
          <w:rStyle w:val="selectable"/>
          <w:rFonts w:ascii="Times New Roman" w:hAnsi="Times New Roman" w:cs="Times New Roman"/>
          <w:color w:val="000000" w:themeColor="text1"/>
        </w:rPr>
        <w:t>Delphi</w:t>
      </w:r>
      <w:r w:rsidR="00F12A57" w:rsidRPr="00410D2F">
        <w:rPr>
          <w:rStyle w:val="selectable"/>
          <w:rFonts w:ascii="Times New Roman" w:hAnsi="Times New Roman" w:cs="Times New Roman"/>
          <w:color w:val="000000" w:themeColor="text1"/>
        </w:rPr>
        <w:t>,</w:t>
      </w:r>
      <w:r w:rsidR="00FA6AA2" w:rsidRPr="00410D2F">
        <w:rPr>
          <w:rStyle w:val="selectable"/>
          <w:rFonts w:ascii="Times New Roman" w:hAnsi="Times New Roman" w:cs="Times New Roman"/>
          <w:color w:val="000000" w:themeColor="text1"/>
        </w:rPr>
        <w:t xml:space="preserve"> </w:t>
      </w:r>
      <w:r w:rsidR="00F12A57" w:rsidRPr="00410D2F">
        <w:rPr>
          <w:rStyle w:val="selectable"/>
          <w:rFonts w:ascii="Times New Roman" w:hAnsi="Times New Roman" w:cs="Times New Roman"/>
          <w:color w:val="000000" w:themeColor="text1"/>
        </w:rPr>
        <w:t>2017)</w:t>
      </w:r>
      <w:r w:rsidR="00692EC5" w:rsidRPr="00692EC5">
        <w:rPr>
          <w:noProof/>
          <w:lang w:eastAsia="en-GB"/>
        </w:rPr>
        <w:t xml:space="preserve"> </w:t>
      </w:r>
    </w:p>
    <w:p w14:paraId="50EFC5CF" w14:textId="07CA3334" w:rsidR="009B321B" w:rsidRDefault="0048080C" w:rsidP="002975C7">
      <w:pPr>
        <w:autoSpaceDE w:val="0"/>
        <w:autoSpaceDN w:val="0"/>
        <w:adjustRightInd w:val="0"/>
        <w:spacing w:after="0" w:line="240" w:lineRule="auto"/>
        <w:jc w:val="both"/>
        <w:rPr>
          <w:rFonts w:ascii="Times New Roman" w:hAnsi="Times New Roman" w:cs="Times New Roman"/>
          <w:color w:val="000000" w:themeColor="text1"/>
        </w:rPr>
      </w:pPr>
      <w:r w:rsidRPr="00410D2F">
        <w:rPr>
          <w:rFonts w:ascii="Times New Roman" w:hAnsi="Times New Roman" w:cs="Times New Roman"/>
          <w:noProof/>
          <w:color w:val="000000" w:themeColor="text1"/>
          <w:spacing w:val="7"/>
          <w:szCs w:val="20"/>
          <w:shd w:val="clear" w:color="auto" w:fill="FFFFFF"/>
        </w:rPr>
        <w:t>The above NED</w:t>
      </w:r>
      <w:r w:rsidR="00B10373" w:rsidRPr="00410D2F">
        <w:rPr>
          <w:rFonts w:ascii="Times New Roman" w:hAnsi="Times New Roman" w:cs="Times New Roman"/>
          <w:noProof/>
          <w:color w:val="000000" w:themeColor="text1"/>
          <w:spacing w:val="7"/>
          <w:szCs w:val="20"/>
          <w:shd w:val="clear" w:color="auto" w:fill="FFFFFF"/>
        </w:rPr>
        <w:t>C</w:t>
      </w:r>
      <w:r w:rsidRPr="00410D2F">
        <w:rPr>
          <w:rFonts w:ascii="Times New Roman" w:hAnsi="Times New Roman" w:cs="Times New Roman"/>
          <w:noProof/>
          <w:color w:val="000000" w:themeColor="text1"/>
          <w:spacing w:val="7"/>
          <w:szCs w:val="20"/>
          <w:shd w:val="clear" w:color="auto" w:fill="FFFFFF"/>
        </w:rPr>
        <w:t xml:space="preserve"> cycle is criticised by experts as it does not</w:t>
      </w:r>
      <w:r w:rsidR="004B792C" w:rsidRPr="00410D2F">
        <w:rPr>
          <w:rFonts w:ascii="Times New Roman" w:hAnsi="Times New Roman" w:cs="Times New Roman"/>
          <w:noProof/>
          <w:color w:val="000000" w:themeColor="text1"/>
          <w:spacing w:val="7"/>
          <w:szCs w:val="20"/>
          <w:shd w:val="clear" w:color="auto" w:fill="FFFFFF"/>
        </w:rPr>
        <w:t xml:space="preserve"> represent </w:t>
      </w:r>
      <w:r w:rsidR="004B792C" w:rsidRPr="00D12501">
        <w:rPr>
          <w:rFonts w:ascii="Times New Roman" w:hAnsi="Times New Roman" w:cs="Times New Roman"/>
          <w:noProof/>
          <w:color w:val="000000" w:themeColor="text1"/>
          <w:spacing w:val="7"/>
          <w:szCs w:val="20"/>
          <w:shd w:val="clear" w:color="auto" w:fill="FFFFFF"/>
        </w:rPr>
        <w:t>real</w:t>
      </w:r>
      <w:r w:rsidR="00D12501">
        <w:rPr>
          <w:rFonts w:ascii="Times New Roman" w:hAnsi="Times New Roman" w:cs="Times New Roman"/>
          <w:noProof/>
          <w:color w:val="000000" w:themeColor="text1"/>
          <w:spacing w:val="7"/>
          <w:szCs w:val="20"/>
          <w:shd w:val="clear" w:color="auto" w:fill="FFFFFF"/>
        </w:rPr>
        <w:t>-</w:t>
      </w:r>
      <w:r w:rsidR="004B792C" w:rsidRPr="00D12501">
        <w:rPr>
          <w:rFonts w:ascii="Times New Roman" w:hAnsi="Times New Roman" w:cs="Times New Roman"/>
          <w:noProof/>
          <w:color w:val="000000" w:themeColor="text1"/>
          <w:spacing w:val="7"/>
          <w:szCs w:val="20"/>
          <w:shd w:val="clear" w:color="auto" w:fill="FFFFFF"/>
        </w:rPr>
        <w:t>life</w:t>
      </w:r>
      <w:r w:rsidR="004B792C" w:rsidRPr="00410D2F">
        <w:rPr>
          <w:rFonts w:ascii="Times New Roman" w:hAnsi="Times New Roman" w:cs="Times New Roman"/>
          <w:noProof/>
          <w:color w:val="000000" w:themeColor="text1"/>
          <w:spacing w:val="7"/>
          <w:szCs w:val="20"/>
          <w:shd w:val="clear" w:color="auto" w:fill="FFFFFF"/>
        </w:rPr>
        <w:t xml:space="preserve"> driving conditions.</w:t>
      </w:r>
      <w:r w:rsidR="004B792C" w:rsidRPr="00410D2F">
        <w:rPr>
          <w:rFonts w:ascii="Times New Roman" w:hAnsi="Times New Roman" w:cs="Times New Roman"/>
          <w:color w:val="000000" w:themeColor="text1"/>
          <w:sz w:val="27"/>
          <w:szCs w:val="27"/>
          <w:shd w:val="clear" w:color="auto" w:fill="FFFFFF"/>
        </w:rPr>
        <w:t xml:space="preserve"> </w:t>
      </w:r>
      <w:r w:rsidR="00DE2F48" w:rsidRPr="00410D2F">
        <w:rPr>
          <w:rFonts w:ascii="Times New Roman" w:hAnsi="Times New Roman" w:cs="Times New Roman"/>
          <w:noProof/>
          <w:color w:val="000000" w:themeColor="text1"/>
          <w:szCs w:val="27"/>
          <w:shd w:val="clear" w:color="auto" w:fill="FFFFFF"/>
        </w:rPr>
        <w:t>T</w:t>
      </w:r>
      <w:r w:rsidR="004B792C" w:rsidRPr="00410D2F">
        <w:rPr>
          <w:rFonts w:ascii="Times New Roman" w:hAnsi="Times New Roman" w:cs="Times New Roman"/>
          <w:noProof/>
          <w:color w:val="000000" w:themeColor="text1"/>
          <w:szCs w:val="27"/>
          <w:shd w:val="clear" w:color="auto" w:fill="FFFFFF"/>
        </w:rPr>
        <w:t>he outcome does not take in</w:t>
      </w:r>
      <w:r w:rsidR="00FD605A" w:rsidRPr="00410D2F">
        <w:rPr>
          <w:rFonts w:ascii="Times New Roman" w:hAnsi="Times New Roman" w:cs="Times New Roman"/>
          <w:noProof/>
          <w:color w:val="000000" w:themeColor="text1"/>
          <w:szCs w:val="27"/>
          <w:shd w:val="clear" w:color="auto" w:fill="FFFFFF"/>
        </w:rPr>
        <w:t>to</w:t>
      </w:r>
      <w:r w:rsidR="004B792C" w:rsidRPr="00410D2F">
        <w:rPr>
          <w:rFonts w:ascii="Times New Roman" w:hAnsi="Times New Roman" w:cs="Times New Roman"/>
          <w:noProof/>
          <w:color w:val="000000" w:themeColor="text1"/>
          <w:szCs w:val="27"/>
          <w:shd w:val="clear" w:color="auto" w:fill="FFFFFF"/>
        </w:rPr>
        <w:t xml:space="preserve"> consideration the influence of exte</w:t>
      </w:r>
      <w:r w:rsidR="009601AB">
        <w:rPr>
          <w:rFonts w:ascii="Times New Roman" w:hAnsi="Times New Roman" w:cs="Times New Roman"/>
          <w:noProof/>
          <w:color w:val="000000" w:themeColor="text1"/>
          <w:szCs w:val="27"/>
          <w:shd w:val="clear" w:color="auto" w:fill="FFFFFF"/>
        </w:rPr>
        <w:t>rnal factors, such as road type and</w:t>
      </w:r>
      <w:r w:rsidR="004B792C" w:rsidRPr="00410D2F">
        <w:rPr>
          <w:rFonts w:ascii="Times New Roman" w:hAnsi="Times New Roman" w:cs="Times New Roman"/>
          <w:noProof/>
          <w:color w:val="000000" w:themeColor="text1"/>
          <w:szCs w:val="27"/>
          <w:shd w:val="clear" w:color="auto" w:fill="FFFFFF"/>
        </w:rPr>
        <w:t xml:space="preserve"> weather or traffic conditions</w:t>
      </w:r>
      <w:r w:rsidR="00DE2F48" w:rsidRPr="00410D2F">
        <w:rPr>
          <w:rFonts w:ascii="Times New Roman" w:hAnsi="Times New Roman" w:cs="Times New Roman"/>
          <w:noProof/>
          <w:color w:val="000000" w:themeColor="text1"/>
          <w:szCs w:val="27"/>
          <w:shd w:val="clear" w:color="auto" w:fill="FFFFFF"/>
        </w:rPr>
        <w:t xml:space="preserve"> </w:t>
      </w:r>
      <w:r w:rsidR="009601AB">
        <w:rPr>
          <w:rFonts w:ascii="Times New Roman" w:hAnsi="Times New Roman" w:cs="Times New Roman"/>
          <w:color w:val="000000" w:themeColor="text1"/>
          <w:szCs w:val="27"/>
          <w:shd w:val="clear" w:color="auto" w:fill="FFFFFF"/>
        </w:rPr>
        <w:t xml:space="preserve">because </w:t>
      </w:r>
      <w:r w:rsidR="00DE2F48" w:rsidRPr="00410D2F">
        <w:rPr>
          <w:rFonts w:ascii="Times New Roman" w:hAnsi="Times New Roman" w:cs="Times New Roman"/>
          <w:color w:val="000000" w:themeColor="text1"/>
          <w:szCs w:val="27"/>
          <w:shd w:val="clear" w:color="auto" w:fill="FFFFFF"/>
        </w:rPr>
        <w:t xml:space="preserve">the tests </w:t>
      </w:r>
      <w:r w:rsidR="009B321B">
        <w:rPr>
          <w:rFonts w:ascii="Times New Roman" w:hAnsi="Times New Roman" w:cs="Times New Roman"/>
          <w:noProof/>
          <w:color w:val="000000" w:themeColor="text1"/>
          <w:szCs w:val="27"/>
          <w:shd w:val="clear" w:color="auto" w:fill="FFFFFF"/>
        </w:rPr>
        <w:t>are conducted</w:t>
      </w:r>
      <w:r w:rsidR="00DE2F48" w:rsidRPr="00410D2F">
        <w:rPr>
          <w:rFonts w:ascii="Times New Roman" w:hAnsi="Times New Roman" w:cs="Times New Roman"/>
          <w:color w:val="000000" w:themeColor="text1"/>
          <w:szCs w:val="27"/>
          <w:shd w:val="clear" w:color="auto" w:fill="FFFFFF"/>
        </w:rPr>
        <w:t xml:space="preserve"> in a workshop</w:t>
      </w:r>
      <w:r w:rsidR="004B792C" w:rsidRPr="00410D2F">
        <w:rPr>
          <w:rFonts w:ascii="Times New Roman" w:hAnsi="Times New Roman" w:cs="Times New Roman"/>
          <w:noProof/>
          <w:color w:val="000000" w:themeColor="text1"/>
          <w:szCs w:val="27"/>
          <w:shd w:val="clear" w:color="auto" w:fill="FFFFFF"/>
        </w:rPr>
        <w:t>.</w:t>
      </w:r>
      <w:r w:rsidR="004B792C" w:rsidRPr="00410D2F">
        <w:rPr>
          <w:rFonts w:ascii="Times New Roman" w:hAnsi="Times New Roman" w:cs="Times New Roman"/>
          <w:color w:val="000000" w:themeColor="text1"/>
          <w:spacing w:val="7"/>
          <w:szCs w:val="20"/>
          <w:shd w:val="clear" w:color="auto" w:fill="FFFFFF"/>
        </w:rPr>
        <w:t xml:space="preserve"> </w:t>
      </w:r>
      <w:r w:rsidR="00DE2F48" w:rsidRPr="00410D2F">
        <w:rPr>
          <w:rFonts w:ascii="Times New Roman" w:hAnsi="Times New Roman" w:cs="Times New Roman"/>
          <w:color w:val="000000" w:themeColor="text1"/>
          <w:spacing w:val="7"/>
          <w:szCs w:val="20"/>
          <w:shd w:val="clear" w:color="auto" w:fill="FFFFFF"/>
        </w:rPr>
        <w:t>For exam</w:t>
      </w:r>
      <w:r w:rsidR="002867B9" w:rsidRPr="00410D2F">
        <w:rPr>
          <w:rFonts w:ascii="Times New Roman" w:hAnsi="Times New Roman" w:cs="Times New Roman"/>
          <w:color w:val="000000" w:themeColor="text1"/>
          <w:spacing w:val="7"/>
          <w:szCs w:val="20"/>
          <w:shd w:val="clear" w:color="auto" w:fill="FFFFFF"/>
        </w:rPr>
        <w:t xml:space="preserve">ple, </w:t>
      </w:r>
      <w:r w:rsidR="00DE2F48" w:rsidRPr="00410D2F">
        <w:rPr>
          <w:rFonts w:ascii="Times New Roman" w:hAnsi="Times New Roman" w:cs="Times New Roman"/>
          <w:noProof/>
          <w:color w:val="000000" w:themeColor="text1"/>
          <w:spacing w:val="7"/>
          <w:szCs w:val="20"/>
          <w:shd w:val="clear" w:color="auto" w:fill="FFFFFF"/>
        </w:rPr>
        <w:t>accelerations are very soft, many of the cruises</w:t>
      </w:r>
      <w:r w:rsidR="004B792C" w:rsidRPr="00410D2F">
        <w:rPr>
          <w:rFonts w:ascii="Times New Roman" w:hAnsi="Times New Roman" w:cs="Times New Roman"/>
          <w:noProof/>
          <w:color w:val="000000" w:themeColor="text1"/>
          <w:spacing w:val="7"/>
          <w:shd w:val="clear" w:color="auto" w:fill="FFFFFF"/>
        </w:rPr>
        <w:t xml:space="preserve"> are a</w:t>
      </w:r>
      <w:r w:rsidR="00DE2F48" w:rsidRPr="00410D2F">
        <w:rPr>
          <w:rFonts w:ascii="Times New Roman" w:hAnsi="Times New Roman" w:cs="Times New Roman"/>
          <w:noProof/>
          <w:color w:val="000000" w:themeColor="text1"/>
          <w:spacing w:val="7"/>
          <w:shd w:val="clear" w:color="auto" w:fill="FFFFFF"/>
        </w:rPr>
        <w:t>t</w:t>
      </w:r>
      <w:r w:rsidR="004B792C" w:rsidRPr="00410D2F">
        <w:rPr>
          <w:rFonts w:ascii="Times New Roman" w:hAnsi="Times New Roman" w:cs="Times New Roman"/>
          <w:noProof/>
          <w:color w:val="000000" w:themeColor="text1"/>
          <w:spacing w:val="7"/>
          <w:shd w:val="clear" w:color="auto" w:fill="FFFFFF"/>
        </w:rPr>
        <w:t xml:space="preserve"> </w:t>
      </w:r>
      <w:r w:rsidR="00DE2F48" w:rsidRPr="00410D2F">
        <w:rPr>
          <w:rFonts w:ascii="Times New Roman" w:hAnsi="Times New Roman" w:cs="Times New Roman"/>
          <w:noProof/>
          <w:color w:val="000000" w:themeColor="text1"/>
          <w:spacing w:val="7"/>
          <w:shd w:val="clear" w:color="auto" w:fill="FFFFFF"/>
        </w:rPr>
        <w:t xml:space="preserve">constant </w:t>
      </w:r>
      <w:r w:rsidR="00DE2F48" w:rsidRPr="0052713B">
        <w:rPr>
          <w:rFonts w:ascii="Times New Roman" w:hAnsi="Times New Roman" w:cs="Times New Roman"/>
          <w:noProof/>
          <w:color w:val="000000" w:themeColor="text1"/>
          <w:spacing w:val="7"/>
          <w:shd w:val="clear" w:color="auto" w:fill="FFFFFF"/>
        </w:rPr>
        <w:t>speed</w:t>
      </w:r>
      <w:r w:rsidR="005A6E7D" w:rsidRPr="005A6E7D">
        <w:rPr>
          <w:rFonts w:ascii="Times New Roman" w:hAnsi="Times New Roman" w:cs="Times New Roman"/>
          <w:noProof/>
          <w:color w:val="000000" w:themeColor="text1"/>
          <w:spacing w:val="7"/>
          <w:shd w:val="clear" w:color="auto" w:fill="FFFFFF"/>
        </w:rPr>
        <w:t>,</w:t>
      </w:r>
      <w:r w:rsidR="004B792C" w:rsidRPr="00410D2F">
        <w:rPr>
          <w:rFonts w:ascii="Times New Roman" w:hAnsi="Times New Roman" w:cs="Times New Roman"/>
          <w:noProof/>
          <w:color w:val="000000" w:themeColor="text1"/>
          <w:spacing w:val="7"/>
          <w:shd w:val="clear" w:color="auto" w:fill="FFFFFF"/>
        </w:rPr>
        <w:t xml:space="preserve"> and </w:t>
      </w:r>
      <w:r w:rsidR="00DE2F48" w:rsidRPr="00410D2F">
        <w:rPr>
          <w:rFonts w:ascii="Times New Roman" w:hAnsi="Times New Roman" w:cs="Times New Roman"/>
          <w:noProof/>
          <w:color w:val="000000" w:themeColor="text1"/>
          <w:spacing w:val="7"/>
          <w:shd w:val="clear" w:color="auto" w:fill="FFFFFF"/>
        </w:rPr>
        <w:t>there are many</w:t>
      </w:r>
      <w:r w:rsidR="004B792C" w:rsidRPr="00410D2F">
        <w:rPr>
          <w:rFonts w:ascii="Times New Roman" w:hAnsi="Times New Roman" w:cs="Times New Roman"/>
          <w:noProof/>
          <w:color w:val="000000" w:themeColor="text1"/>
          <w:spacing w:val="7"/>
          <w:shd w:val="clear" w:color="auto" w:fill="FFFFFF"/>
        </w:rPr>
        <w:t xml:space="preserve"> idle events. This make</w:t>
      </w:r>
      <w:r w:rsidR="00FD605A" w:rsidRPr="00410D2F">
        <w:rPr>
          <w:rFonts w:ascii="Times New Roman" w:hAnsi="Times New Roman" w:cs="Times New Roman"/>
          <w:noProof/>
          <w:color w:val="000000" w:themeColor="text1"/>
          <w:spacing w:val="7"/>
          <w:shd w:val="clear" w:color="auto" w:fill="FFFFFF"/>
        </w:rPr>
        <w:t>s</w:t>
      </w:r>
      <w:r w:rsidR="00DE2F48" w:rsidRPr="00410D2F">
        <w:rPr>
          <w:rFonts w:ascii="Times New Roman" w:hAnsi="Times New Roman" w:cs="Times New Roman"/>
          <w:noProof/>
          <w:color w:val="000000" w:themeColor="text1"/>
          <w:spacing w:val="7"/>
          <w:shd w:val="clear" w:color="auto" w:fill="FFFFFF"/>
        </w:rPr>
        <w:t xml:space="preserve"> it</w:t>
      </w:r>
      <w:r w:rsidR="004B792C" w:rsidRPr="00410D2F">
        <w:rPr>
          <w:rFonts w:ascii="Times New Roman" w:hAnsi="Times New Roman" w:cs="Times New Roman"/>
          <w:noProof/>
          <w:color w:val="000000" w:themeColor="text1"/>
          <w:spacing w:val="7"/>
          <w:shd w:val="clear" w:color="auto" w:fill="FFFFFF"/>
        </w:rPr>
        <w:t xml:space="preserve"> impossible to </w:t>
      </w:r>
      <w:r w:rsidR="00DE2F48" w:rsidRPr="00410D2F">
        <w:rPr>
          <w:rFonts w:ascii="Times New Roman" w:hAnsi="Times New Roman" w:cs="Times New Roman"/>
          <w:noProof/>
          <w:color w:val="000000" w:themeColor="text1"/>
          <w:spacing w:val="7"/>
          <w:shd w:val="clear" w:color="auto" w:fill="FFFFFF"/>
        </w:rPr>
        <w:t>achieve certifiable</w:t>
      </w:r>
      <w:r w:rsidR="004B792C" w:rsidRPr="00410D2F">
        <w:rPr>
          <w:rFonts w:ascii="Times New Roman" w:hAnsi="Times New Roman" w:cs="Times New Roman"/>
          <w:noProof/>
          <w:color w:val="000000" w:themeColor="text1"/>
          <w:spacing w:val="7"/>
          <w:shd w:val="clear" w:color="auto" w:fill="FFFFFF"/>
        </w:rPr>
        <w:t xml:space="preserve"> values </w:t>
      </w:r>
      <w:r w:rsidR="00DE2F48" w:rsidRPr="00D12501">
        <w:rPr>
          <w:rFonts w:ascii="Times New Roman" w:hAnsi="Times New Roman" w:cs="Times New Roman"/>
          <w:noProof/>
          <w:color w:val="000000" w:themeColor="text1"/>
          <w:spacing w:val="7"/>
          <w:shd w:val="clear" w:color="auto" w:fill="FFFFFF"/>
        </w:rPr>
        <w:t>for</w:t>
      </w:r>
      <w:r w:rsidR="00D12501">
        <w:rPr>
          <w:rFonts w:ascii="Times New Roman" w:hAnsi="Times New Roman" w:cs="Times New Roman"/>
          <w:noProof/>
          <w:color w:val="000000" w:themeColor="text1"/>
          <w:spacing w:val="7"/>
          <w:shd w:val="clear" w:color="auto" w:fill="FFFFFF"/>
        </w:rPr>
        <w:t xml:space="preserve"> the</w:t>
      </w:r>
      <w:r w:rsidR="00DE2F48" w:rsidRPr="00D12501">
        <w:rPr>
          <w:rFonts w:ascii="Times New Roman" w:hAnsi="Times New Roman" w:cs="Times New Roman"/>
          <w:noProof/>
          <w:color w:val="000000" w:themeColor="text1"/>
          <w:spacing w:val="7"/>
          <w:shd w:val="clear" w:color="auto" w:fill="FFFFFF"/>
        </w:rPr>
        <w:t xml:space="preserve"> use of</w:t>
      </w:r>
      <w:r w:rsidR="004B792C" w:rsidRPr="00410D2F">
        <w:rPr>
          <w:rFonts w:ascii="Times New Roman" w:hAnsi="Times New Roman" w:cs="Times New Roman"/>
          <w:noProof/>
          <w:color w:val="000000" w:themeColor="text1"/>
          <w:spacing w:val="7"/>
          <w:shd w:val="clear" w:color="auto" w:fill="FFFFFF"/>
        </w:rPr>
        <w:t xml:space="preserve"> the vehicle in real </w:t>
      </w:r>
      <w:r w:rsidR="00DE2F48" w:rsidRPr="00410D2F">
        <w:rPr>
          <w:rFonts w:ascii="Times New Roman" w:hAnsi="Times New Roman" w:cs="Times New Roman"/>
          <w:noProof/>
          <w:color w:val="000000" w:themeColor="text1"/>
          <w:spacing w:val="7"/>
          <w:shd w:val="clear" w:color="auto" w:fill="FFFFFF"/>
        </w:rPr>
        <w:t xml:space="preserve">driving </w:t>
      </w:r>
      <w:r w:rsidR="004B792C" w:rsidRPr="00410D2F">
        <w:rPr>
          <w:rFonts w:ascii="Times New Roman" w:hAnsi="Times New Roman" w:cs="Times New Roman"/>
          <w:noProof/>
          <w:color w:val="000000" w:themeColor="text1"/>
          <w:spacing w:val="7"/>
          <w:shd w:val="clear" w:color="auto" w:fill="FFFFFF"/>
        </w:rPr>
        <w:t xml:space="preserve">conditions. </w:t>
      </w:r>
      <w:r w:rsidR="009B321B">
        <w:rPr>
          <w:rFonts w:ascii="Times New Roman" w:hAnsi="Times New Roman" w:cs="Times New Roman"/>
          <w:noProof/>
          <w:color w:val="000000" w:themeColor="text1"/>
          <w:spacing w:val="7"/>
          <w:shd w:val="clear" w:color="auto" w:fill="FFFFFF"/>
        </w:rPr>
        <w:t>Because of this</w:t>
      </w:r>
      <w:r w:rsidR="00366C59" w:rsidRPr="00410D2F">
        <w:rPr>
          <w:rFonts w:ascii="Times New Roman" w:hAnsi="Times New Roman" w:cs="Times New Roman"/>
          <w:noProof/>
          <w:color w:val="000000" w:themeColor="text1"/>
          <w:spacing w:val="7"/>
          <w:shd w:val="clear" w:color="auto" w:fill="FFFFFF"/>
        </w:rPr>
        <w:t xml:space="preserve"> replacement of </w:t>
      </w:r>
      <w:r w:rsidR="004B792C" w:rsidRPr="00410D2F">
        <w:rPr>
          <w:rFonts w:ascii="Times New Roman" w:hAnsi="Times New Roman" w:cs="Times New Roman"/>
          <w:noProof/>
          <w:color w:val="000000" w:themeColor="text1"/>
          <w:spacing w:val="7"/>
          <w:shd w:val="clear" w:color="auto" w:fill="FFFFFF"/>
        </w:rPr>
        <w:t xml:space="preserve">the </w:t>
      </w:r>
      <w:r w:rsidR="00366C59" w:rsidRPr="00410D2F">
        <w:rPr>
          <w:rFonts w:ascii="Times New Roman" w:hAnsi="Times New Roman" w:cs="Times New Roman"/>
          <w:noProof/>
          <w:color w:val="000000" w:themeColor="text1"/>
          <w:spacing w:val="7"/>
          <w:shd w:val="clear" w:color="auto" w:fill="FFFFFF"/>
        </w:rPr>
        <w:t xml:space="preserve">current </w:t>
      </w:r>
      <w:r w:rsidR="004B792C" w:rsidRPr="00410D2F">
        <w:rPr>
          <w:rFonts w:ascii="Times New Roman" w:hAnsi="Times New Roman" w:cs="Times New Roman"/>
          <w:noProof/>
          <w:color w:val="000000" w:themeColor="text1"/>
          <w:spacing w:val="7"/>
          <w:shd w:val="clear" w:color="auto" w:fill="FFFFFF"/>
        </w:rPr>
        <w:t>NEDC is being explored by</w:t>
      </w:r>
      <w:r w:rsidR="00366C59" w:rsidRPr="00410D2F">
        <w:rPr>
          <w:rFonts w:ascii="Times New Roman" w:hAnsi="Times New Roman" w:cs="Times New Roman"/>
          <w:noProof/>
          <w:color w:val="000000" w:themeColor="text1"/>
          <w:spacing w:val="7"/>
          <w:shd w:val="clear" w:color="auto" w:fill="FFFFFF"/>
        </w:rPr>
        <w:t xml:space="preserve"> the appropriate</w:t>
      </w:r>
      <w:r w:rsidR="004B792C" w:rsidRPr="00410D2F">
        <w:rPr>
          <w:rFonts w:ascii="Times New Roman" w:hAnsi="Times New Roman" w:cs="Times New Roman"/>
          <w:noProof/>
          <w:color w:val="000000" w:themeColor="text1"/>
          <w:spacing w:val="7"/>
          <w:shd w:val="clear" w:color="auto" w:fill="FFFFFF"/>
        </w:rPr>
        <w:t xml:space="preserve"> </w:t>
      </w:r>
      <w:r w:rsidR="009B321B">
        <w:rPr>
          <w:rFonts w:ascii="Times New Roman" w:hAnsi="Times New Roman" w:cs="Times New Roman"/>
          <w:noProof/>
          <w:color w:val="000000" w:themeColor="text1"/>
          <w:spacing w:val="7"/>
          <w:shd w:val="clear" w:color="auto" w:fill="FFFFFF"/>
        </w:rPr>
        <w:t xml:space="preserve">branch of </w:t>
      </w:r>
      <w:r w:rsidR="00366C59" w:rsidRPr="00410D2F">
        <w:rPr>
          <w:rFonts w:ascii="Times New Roman" w:hAnsi="Times New Roman" w:cs="Times New Roman"/>
          <w:noProof/>
          <w:color w:val="000000" w:themeColor="text1"/>
          <w:spacing w:val="7"/>
          <w:shd w:val="clear" w:color="auto" w:fill="FFFFFF"/>
        </w:rPr>
        <w:t>European legislators</w:t>
      </w:r>
      <w:r w:rsidR="004B792C" w:rsidRPr="00410D2F">
        <w:rPr>
          <w:rFonts w:ascii="Times New Roman" w:hAnsi="Times New Roman" w:cs="Times New Roman"/>
          <w:noProof/>
          <w:color w:val="000000" w:themeColor="text1"/>
          <w:spacing w:val="7"/>
          <w:shd w:val="clear" w:color="auto" w:fill="FFFFFF"/>
        </w:rPr>
        <w:t>.</w:t>
      </w:r>
      <w:r w:rsidR="00A716EA" w:rsidRPr="00410D2F">
        <w:rPr>
          <w:rFonts w:ascii="Times New Roman" w:hAnsi="Times New Roman" w:cs="Times New Roman"/>
          <w:noProof/>
          <w:color w:val="000000" w:themeColor="text1"/>
        </w:rPr>
        <w:t xml:space="preserve"> The</w:t>
      </w:r>
      <w:r w:rsidR="00A716EA" w:rsidRPr="00410D2F">
        <w:rPr>
          <w:rFonts w:ascii="Times New Roman" w:hAnsi="Times New Roman" w:cs="Times New Roman"/>
          <w:color w:val="000000" w:themeColor="text1"/>
        </w:rPr>
        <w:t xml:space="preserve"> </w:t>
      </w:r>
      <w:r w:rsidR="00C44F40" w:rsidRPr="00410D2F">
        <w:rPr>
          <w:rFonts w:ascii="Times New Roman" w:hAnsi="Times New Roman" w:cs="Times New Roman"/>
          <w:noProof/>
          <w:color w:val="000000" w:themeColor="text1"/>
        </w:rPr>
        <w:t>primary purpose</w:t>
      </w:r>
      <w:r w:rsidR="00A716EA" w:rsidRPr="00410D2F">
        <w:rPr>
          <w:rFonts w:ascii="Times New Roman" w:hAnsi="Times New Roman" w:cs="Times New Roman"/>
          <w:noProof/>
          <w:color w:val="000000" w:themeColor="text1"/>
        </w:rPr>
        <w:t xml:space="preserve"> of the regulation</w:t>
      </w:r>
      <w:r w:rsidR="00C44F40" w:rsidRPr="00410D2F">
        <w:rPr>
          <w:rFonts w:ascii="Times New Roman" w:hAnsi="Times New Roman" w:cs="Times New Roman"/>
          <w:noProof/>
          <w:color w:val="000000" w:themeColor="text1"/>
        </w:rPr>
        <w:t xml:space="preserve">s is </w:t>
      </w:r>
      <w:r w:rsidR="00A716EA" w:rsidRPr="00BF3520">
        <w:rPr>
          <w:rFonts w:ascii="Times New Roman" w:hAnsi="Times New Roman" w:cs="Times New Roman"/>
          <w:noProof/>
          <w:color w:val="000000" w:themeColor="text1"/>
        </w:rPr>
        <w:t xml:space="preserve">to </w:t>
      </w:r>
      <w:r w:rsidR="00BF3520">
        <w:rPr>
          <w:rFonts w:ascii="Times New Roman" w:hAnsi="Times New Roman" w:cs="Times New Roman"/>
          <w:noProof/>
          <w:color w:val="000000" w:themeColor="text1"/>
        </w:rPr>
        <w:t>match the NOx emissions from vehicles better</w:t>
      </w:r>
      <w:r w:rsidR="00C44F40" w:rsidRPr="00410D2F">
        <w:rPr>
          <w:rFonts w:ascii="Times New Roman" w:hAnsi="Times New Roman" w:cs="Times New Roman"/>
          <w:color w:val="000000" w:themeColor="text1"/>
        </w:rPr>
        <w:t>.</w:t>
      </w:r>
    </w:p>
    <w:p w14:paraId="4C29EA19" w14:textId="4C7918F3" w:rsidR="009B321B" w:rsidRDefault="009B321B" w:rsidP="002975C7">
      <w:pPr>
        <w:autoSpaceDE w:val="0"/>
        <w:autoSpaceDN w:val="0"/>
        <w:adjustRightInd w:val="0"/>
        <w:spacing w:after="0" w:line="240" w:lineRule="auto"/>
        <w:jc w:val="both"/>
        <w:rPr>
          <w:rFonts w:ascii="Times New Roman" w:hAnsi="Times New Roman" w:cs="Times New Roman"/>
          <w:color w:val="000000" w:themeColor="text1"/>
        </w:rPr>
      </w:pPr>
    </w:p>
    <w:p w14:paraId="00BE35F6" w14:textId="34B41B11" w:rsidR="007215D3" w:rsidRDefault="00C44F40" w:rsidP="002975C7">
      <w:pPr>
        <w:autoSpaceDE w:val="0"/>
        <w:autoSpaceDN w:val="0"/>
        <w:adjustRightInd w:val="0"/>
        <w:spacing w:after="0" w:line="240" w:lineRule="auto"/>
        <w:jc w:val="both"/>
        <w:rPr>
          <w:rFonts w:ascii="Times New Roman" w:hAnsi="Times New Roman" w:cs="Times New Roman"/>
          <w:color w:val="000000" w:themeColor="text1"/>
        </w:rPr>
      </w:pPr>
      <w:r w:rsidRPr="00410D2F">
        <w:rPr>
          <w:rFonts w:ascii="Times New Roman" w:hAnsi="Times New Roman" w:cs="Times New Roman"/>
          <w:color w:val="000000" w:themeColor="text1"/>
        </w:rPr>
        <w:t xml:space="preserve"> </w:t>
      </w:r>
      <w:r w:rsidR="00A716EA" w:rsidRPr="00410D2F">
        <w:rPr>
          <w:rFonts w:ascii="Times New Roman" w:hAnsi="Times New Roman" w:cs="Times New Roman"/>
          <w:noProof/>
          <w:color w:val="000000" w:themeColor="text1"/>
        </w:rPr>
        <w:t xml:space="preserve">Depending on </w:t>
      </w:r>
      <w:r w:rsidRPr="00410D2F">
        <w:rPr>
          <w:rFonts w:ascii="Times New Roman" w:hAnsi="Times New Roman" w:cs="Times New Roman"/>
          <w:noProof/>
          <w:color w:val="000000" w:themeColor="text1"/>
        </w:rPr>
        <w:t xml:space="preserve">the </w:t>
      </w:r>
      <w:r w:rsidR="00A716EA" w:rsidRPr="00410D2F">
        <w:rPr>
          <w:rFonts w:ascii="Times New Roman" w:hAnsi="Times New Roman" w:cs="Times New Roman"/>
          <w:noProof/>
          <w:color w:val="000000" w:themeColor="text1"/>
        </w:rPr>
        <w:t>driving conditions, NOx emissions can be</w:t>
      </w:r>
      <w:r w:rsidRPr="00410D2F">
        <w:rPr>
          <w:rFonts w:ascii="Times New Roman" w:hAnsi="Times New Roman" w:cs="Times New Roman"/>
          <w:noProof/>
          <w:color w:val="000000" w:themeColor="text1"/>
        </w:rPr>
        <w:t xml:space="preserve"> many times </w:t>
      </w:r>
      <w:r w:rsidR="00A716EA" w:rsidRPr="00410D2F">
        <w:rPr>
          <w:rFonts w:ascii="Times New Roman" w:hAnsi="Times New Roman" w:cs="Times New Roman"/>
          <w:noProof/>
          <w:color w:val="000000" w:themeColor="text1"/>
        </w:rPr>
        <w:t xml:space="preserve">higher than </w:t>
      </w:r>
      <w:r w:rsidRPr="00410D2F">
        <w:rPr>
          <w:rFonts w:ascii="Times New Roman" w:hAnsi="Times New Roman" w:cs="Times New Roman"/>
          <w:noProof/>
          <w:color w:val="000000" w:themeColor="text1"/>
        </w:rPr>
        <w:t xml:space="preserve">that </w:t>
      </w:r>
      <w:r w:rsidR="00A716EA" w:rsidRPr="00410D2F">
        <w:rPr>
          <w:rFonts w:ascii="Times New Roman" w:hAnsi="Times New Roman" w:cs="Times New Roman"/>
          <w:noProof/>
          <w:color w:val="000000" w:themeColor="text1"/>
        </w:rPr>
        <w:t xml:space="preserve">measured on the test cycle </w:t>
      </w:r>
      <w:r w:rsidRPr="00410D2F">
        <w:rPr>
          <w:rFonts w:ascii="Times New Roman" w:hAnsi="Times New Roman" w:cs="Times New Roman"/>
          <w:noProof/>
          <w:color w:val="000000" w:themeColor="text1"/>
        </w:rPr>
        <w:t>on the rolling road. For example, they can average</w:t>
      </w:r>
      <w:r w:rsidR="00A716EA" w:rsidRPr="00410D2F">
        <w:rPr>
          <w:rFonts w:ascii="Times New Roman" w:hAnsi="Times New Roman" w:cs="Times New Roman"/>
          <w:noProof/>
          <w:color w:val="000000" w:themeColor="text1"/>
        </w:rPr>
        <w:t xml:space="preserve"> about 3X</w:t>
      </w:r>
      <w:r w:rsidRPr="00410D2F">
        <w:rPr>
          <w:rFonts w:ascii="Times New Roman" w:hAnsi="Times New Roman" w:cs="Times New Roman"/>
          <w:noProof/>
          <w:color w:val="000000" w:themeColor="text1"/>
        </w:rPr>
        <w:t xml:space="preserve"> higher </w:t>
      </w:r>
      <w:r w:rsidR="00A716EA" w:rsidRPr="00410D2F">
        <w:rPr>
          <w:rFonts w:ascii="Times New Roman" w:hAnsi="Times New Roman" w:cs="Times New Roman"/>
          <w:noProof/>
          <w:color w:val="000000" w:themeColor="text1"/>
        </w:rPr>
        <w:t xml:space="preserve">in rural and urban conditions, and 2X </w:t>
      </w:r>
      <w:r w:rsidRPr="00410D2F">
        <w:rPr>
          <w:rFonts w:ascii="Times New Roman" w:hAnsi="Times New Roman" w:cs="Times New Roman"/>
          <w:noProof/>
          <w:color w:val="000000" w:themeColor="text1"/>
        </w:rPr>
        <w:t>higher in</w:t>
      </w:r>
      <w:r w:rsidR="00A716EA" w:rsidRPr="00410D2F">
        <w:rPr>
          <w:rFonts w:ascii="Times New Roman" w:hAnsi="Times New Roman" w:cs="Times New Roman"/>
          <w:noProof/>
          <w:color w:val="000000" w:themeColor="text1"/>
        </w:rPr>
        <w:t xml:space="preserve"> motorway</w:t>
      </w:r>
      <w:r w:rsidRPr="00410D2F">
        <w:rPr>
          <w:rFonts w:ascii="Times New Roman" w:hAnsi="Times New Roman" w:cs="Times New Roman"/>
          <w:noProof/>
          <w:color w:val="000000" w:themeColor="text1"/>
        </w:rPr>
        <w:t xml:space="preserve"> conditions</w:t>
      </w:r>
      <w:r w:rsidR="00A716EA" w:rsidRPr="00410D2F">
        <w:rPr>
          <w:rFonts w:ascii="Times New Roman" w:hAnsi="Times New Roman" w:cs="Times New Roman"/>
          <w:noProof/>
          <w:color w:val="000000" w:themeColor="text1"/>
        </w:rPr>
        <w:t xml:space="preserve"> for Euro 5 and Euro 6 (Johnson,2014).</w:t>
      </w:r>
      <w:r w:rsidRPr="00410D2F">
        <w:rPr>
          <w:rFonts w:ascii="Times New Roman" w:hAnsi="Times New Roman" w:cs="Times New Roman"/>
          <w:noProof/>
          <w:color w:val="000000" w:themeColor="text1"/>
        </w:rPr>
        <w:t xml:space="preserve"> </w:t>
      </w:r>
      <w:r w:rsidR="001D3084" w:rsidRPr="0052713B">
        <w:rPr>
          <w:rFonts w:ascii="Times New Roman" w:hAnsi="Times New Roman" w:cs="Times New Roman"/>
          <w:noProof/>
          <w:color w:val="000000" w:themeColor="text1"/>
        </w:rPr>
        <w:t>Also</w:t>
      </w:r>
      <w:r w:rsidR="005A6E7D" w:rsidRPr="005A6E7D">
        <w:rPr>
          <w:rFonts w:ascii="Times New Roman" w:hAnsi="Times New Roman" w:cs="Times New Roman"/>
          <w:noProof/>
          <w:color w:val="000000" w:themeColor="text1"/>
        </w:rPr>
        <w:t>,</w:t>
      </w:r>
      <w:r w:rsidR="001D3084" w:rsidRPr="00410D2F">
        <w:rPr>
          <w:rFonts w:ascii="Times New Roman" w:hAnsi="Times New Roman" w:cs="Times New Roman"/>
          <w:noProof/>
          <w:color w:val="000000" w:themeColor="text1"/>
        </w:rPr>
        <w:t xml:space="preserve"> it was found in</w:t>
      </w:r>
      <w:r w:rsidR="00A716EA" w:rsidRPr="00410D2F">
        <w:rPr>
          <w:rFonts w:ascii="Times New Roman" w:hAnsi="Times New Roman" w:cs="Times New Roman"/>
          <w:noProof/>
          <w:color w:val="000000" w:themeColor="text1"/>
        </w:rPr>
        <w:t xml:space="preserve"> </w:t>
      </w:r>
      <w:r w:rsidR="001D3084" w:rsidRPr="00410D2F">
        <w:rPr>
          <w:rFonts w:ascii="Times New Roman" w:hAnsi="Times New Roman" w:cs="Times New Roman"/>
          <w:noProof/>
          <w:color w:val="000000" w:themeColor="text1"/>
        </w:rPr>
        <w:t>an</w:t>
      </w:r>
      <w:r w:rsidR="00A716EA" w:rsidRPr="00410D2F">
        <w:rPr>
          <w:rFonts w:ascii="Times New Roman" w:hAnsi="Times New Roman" w:cs="Times New Roman"/>
          <w:noProof/>
          <w:color w:val="000000" w:themeColor="text1"/>
        </w:rPr>
        <w:t xml:space="preserve">other </w:t>
      </w:r>
      <w:r w:rsidR="00A716EA" w:rsidRPr="00410D2F">
        <w:rPr>
          <w:rFonts w:ascii="Times New Roman" w:hAnsi="Times New Roman" w:cs="Times New Roman"/>
          <w:color w:val="000000" w:themeColor="text1"/>
        </w:rPr>
        <w:t>paper</w:t>
      </w:r>
      <w:r w:rsidR="001D3084" w:rsidRPr="00410D2F">
        <w:rPr>
          <w:rFonts w:ascii="Times New Roman" w:hAnsi="Times New Roman" w:cs="Times New Roman"/>
          <w:color w:val="000000" w:themeColor="text1"/>
        </w:rPr>
        <w:t xml:space="preserve"> by Merkisz </w:t>
      </w:r>
      <w:r w:rsidR="001D3084" w:rsidRPr="00BF3520">
        <w:rPr>
          <w:rFonts w:ascii="Times New Roman" w:hAnsi="Times New Roman" w:cs="Times New Roman"/>
          <w:noProof/>
          <w:color w:val="000000" w:themeColor="text1"/>
        </w:rPr>
        <w:t>et al</w:t>
      </w:r>
      <w:r w:rsidR="00A716EA" w:rsidRPr="00410D2F">
        <w:rPr>
          <w:rFonts w:ascii="Times New Roman" w:hAnsi="Times New Roman" w:cs="Times New Roman"/>
          <w:color w:val="000000" w:themeColor="text1"/>
        </w:rPr>
        <w:t xml:space="preserve"> that NO</w:t>
      </w:r>
      <w:r w:rsidR="00A716EA" w:rsidRPr="00410D2F">
        <w:rPr>
          <w:rStyle w:val="A2"/>
          <w:rFonts w:ascii="Times New Roman" w:hAnsi="Times New Roman" w:cs="Times New Roman"/>
          <w:color w:val="000000" w:themeColor="text1"/>
          <w:sz w:val="22"/>
          <w:szCs w:val="22"/>
        </w:rPr>
        <w:t xml:space="preserve">x </w:t>
      </w:r>
      <w:r w:rsidR="00A716EA" w:rsidRPr="00410D2F">
        <w:rPr>
          <w:rFonts w:ascii="Times New Roman" w:hAnsi="Times New Roman" w:cs="Times New Roman"/>
          <w:color w:val="000000" w:themeColor="text1"/>
        </w:rPr>
        <w:t>emissions were also higher for on-road testing than NEDC test</w:t>
      </w:r>
      <w:r w:rsidR="001D3084" w:rsidRPr="00410D2F">
        <w:rPr>
          <w:rFonts w:ascii="Times New Roman" w:hAnsi="Times New Roman" w:cs="Times New Roman"/>
          <w:color w:val="000000" w:themeColor="text1"/>
        </w:rPr>
        <w:t xml:space="preserve">s </w:t>
      </w:r>
      <w:r w:rsidR="00A716EA" w:rsidRPr="00410D2F">
        <w:rPr>
          <w:rFonts w:ascii="Times New Roman" w:hAnsi="Times New Roman" w:cs="Times New Roman"/>
          <w:color w:val="000000" w:themeColor="text1"/>
        </w:rPr>
        <w:t>(Merkisz, 2010)</w:t>
      </w:r>
      <w:r w:rsidR="00760FE9" w:rsidRPr="00410D2F">
        <w:rPr>
          <w:rFonts w:ascii="Times New Roman" w:hAnsi="Times New Roman" w:cs="Times New Roman"/>
          <w:color w:val="000000" w:themeColor="text1"/>
        </w:rPr>
        <w:t>.</w:t>
      </w:r>
    </w:p>
    <w:p w14:paraId="3066079C" w14:textId="1E08EFD7" w:rsidR="009B321B" w:rsidRDefault="009B321B" w:rsidP="002975C7">
      <w:pPr>
        <w:autoSpaceDE w:val="0"/>
        <w:autoSpaceDN w:val="0"/>
        <w:adjustRightInd w:val="0"/>
        <w:spacing w:after="0" w:line="240" w:lineRule="auto"/>
        <w:jc w:val="both"/>
        <w:rPr>
          <w:rFonts w:ascii="Times New Roman" w:hAnsi="Times New Roman" w:cs="Times New Roman"/>
          <w:color w:val="000000" w:themeColor="text1"/>
        </w:rPr>
      </w:pPr>
    </w:p>
    <w:p w14:paraId="1C28CA81" w14:textId="5A5B7887" w:rsidR="005C72D2" w:rsidRPr="0071081D" w:rsidRDefault="005949F5" w:rsidP="00B31A0E">
      <w:pPr>
        <w:spacing w:after="0" w:line="240" w:lineRule="auto"/>
        <w:jc w:val="both"/>
        <w:rPr>
          <w:rFonts w:ascii="Times New Roman" w:eastAsia="Times New Roman" w:hAnsi="Times New Roman" w:cs="Times New Roman"/>
          <w:color w:val="000000" w:themeColor="text1"/>
          <w:lang w:eastAsia="en-GB"/>
        </w:rPr>
      </w:pPr>
      <w:r w:rsidRPr="0071081D">
        <w:rPr>
          <w:rFonts w:ascii="Times New Roman" w:eastAsia="Times New Roman" w:hAnsi="Times New Roman" w:cs="Times New Roman"/>
          <w:color w:val="000000" w:themeColor="text1"/>
          <w:lang w:eastAsia="en-GB"/>
        </w:rPr>
        <w:t xml:space="preserve">It should be </w:t>
      </w:r>
      <w:r w:rsidR="005C72D2" w:rsidRPr="0071081D">
        <w:rPr>
          <w:rFonts w:ascii="Times New Roman" w:eastAsia="Times New Roman" w:hAnsi="Times New Roman" w:cs="Times New Roman"/>
          <w:color w:val="000000" w:themeColor="text1"/>
          <w:lang w:eastAsia="en-GB"/>
        </w:rPr>
        <w:t>note</w:t>
      </w:r>
      <w:r w:rsidRPr="0071081D">
        <w:rPr>
          <w:rFonts w:ascii="Times New Roman" w:eastAsia="Times New Roman" w:hAnsi="Times New Roman" w:cs="Times New Roman"/>
          <w:color w:val="000000" w:themeColor="text1"/>
          <w:lang w:eastAsia="en-GB"/>
        </w:rPr>
        <w:t>d</w:t>
      </w:r>
      <w:r w:rsidR="005C72D2" w:rsidRPr="0071081D">
        <w:rPr>
          <w:rFonts w:ascii="Times New Roman" w:eastAsia="Times New Roman" w:hAnsi="Times New Roman" w:cs="Times New Roman"/>
          <w:color w:val="000000" w:themeColor="text1"/>
          <w:lang w:eastAsia="en-GB"/>
        </w:rPr>
        <w:t xml:space="preserve"> that</w:t>
      </w:r>
      <w:r w:rsidR="00B31A0E" w:rsidRPr="0071081D">
        <w:rPr>
          <w:rFonts w:ascii="Times New Roman" w:eastAsia="Times New Roman" w:hAnsi="Times New Roman" w:cs="Times New Roman"/>
          <w:color w:val="000000" w:themeColor="text1"/>
          <w:lang w:eastAsia="en-GB"/>
        </w:rPr>
        <w:t xml:space="preserve"> through the</w:t>
      </w:r>
      <w:r w:rsidR="00225BA5" w:rsidRPr="0071081D">
        <w:rPr>
          <w:rFonts w:ascii="Times New Roman" w:eastAsia="Times New Roman" w:hAnsi="Times New Roman" w:cs="Times New Roman"/>
          <w:color w:val="000000" w:themeColor="text1"/>
          <w:lang w:eastAsia="en-GB"/>
        </w:rPr>
        <w:t xml:space="preserve"> </w:t>
      </w:r>
      <w:r w:rsidR="00B31A0E" w:rsidRPr="0071081D">
        <w:rPr>
          <w:rFonts w:ascii="Times New Roman" w:eastAsia="Times New Roman" w:hAnsi="Times New Roman" w:cs="Times New Roman"/>
          <w:color w:val="000000" w:themeColor="text1"/>
          <w:lang w:eastAsia="en-GB"/>
        </w:rPr>
        <w:t xml:space="preserve">legislation </w:t>
      </w:r>
      <w:r w:rsidR="00225BA5" w:rsidRPr="0071081D">
        <w:rPr>
          <w:rFonts w:ascii="Times New Roman" w:eastAsia="Times New Roman" w:hAnsi="Times New Roman" w:cs="Times New Roman"/>
          <w:color w:val="000000" w:themeColor="text1"/>
          <w:lang w:eastAsia="en-GB"/>
        </w:rPr>
        <w:t>automakers</w:t>
      </w:r>
      <w:r w:rsidR="009B321B">
        <w:rPr>
          <w:rFonts w:ascii="Times New Roman" w:eastAsia="Times New Roman" w:hAnsi="Times New Roman" w:cs="Times New Roman"/>
          <w:color w:val="000000" w:themeColor="text1"/>
          <w:lang w:eastAsia="en-GB"/>
        </w:rPr>
        <w:t xml:space="preserve"> </w:t>
      </w:r>
      <w:r w:rsidR="00B31A0E" w:rsidRPr="0071081D">
        <w:rPr>
          <w:rFonts w:ascii="Times New Roman" w:eastAsia="Times New Roman" w:hAnsi="Times New Roman" w:cs="Times New Roman"/>
          <w:color w:val="000000" w:themeColor="text1"/>
          <w:lang w:eastAsia="en-GB"/>
        </w:rPr>
        <w:t>are</w:t>
      </w:r>
      <w:r w:rsidR="00225BA5" w:rsidRPr="0071081D">
        <w:rPr>
          <w:rFonts w:ascii="Times New Roman" w:eastAsia="Times New Roman" w:hAnsi="Times New Roman" w:cs="Times New Roman"/>
          <w:color w:val="000000" w:themeColor="text1"/>
          <w:lang w:eastAsia="en-GB"/>
        </w:rPr>
        <w:t xml:space="preserve"> allowed </w:t>
      </w:r>
      <w:r w:rsidR="00B31A0E" w:rsidRPr="0071081D">
        <w:rPr>
          <w:rFonts w:ascii="Times New Roman" w:eastAsia="Times New Roman" w:hAnsi="Times New Roman" w:cs="Times New Roman"/>
          <w:color w:val="000000" w:themeColor="text1"/>
          <w:lang w:eastAsia="en-GB"/>
        </w:rPr>
        <w:t xml:space="preserve">up to 50% of the RDE type-approval tests </w:t>
      </w:r>
      <w:r w:rsidR="002C5D2B" w:rsidRPr="0071081D">
        <w:rPr>
          <w:rFonts w:ascii="Times New Roman" w:eastAsia="Times New Roman" w:hAnsi="Times New Roman" w:cs="Times New Roman"/>
          <w:color w:val="000000" w:themeColor="text1"/>
          <w:lang w:eastAsia="en-GB"/>
        </w:rPr>
        <w:t>provide</w:t>
      </w:r>
      <w:r w:rsidR="00F566BC" w:rsidRPr="0071081D">
        <w:rPr>
          <w:rFonts w:ascii="Times New Roman" w:eastAsia="Times New Roman" w:hAnsi="Times New Roman" w:cs="Times New Roman"/>
          <w:color w:val="000000" w:themeColor="text1"/>
          <w:lang w:eastAsia="en-GB"/>
        </w:rPr>
        <w:t>d these</w:t>
      </w:r>
      <w:r w:rsidR="002C5D2B" w:rsidRPr="0071081D">
        <w:rPr>
          <w:rFonts w:ascii="Times New Roman" w:eastAsia="Times New Roman" w:hAnsi="Times New Roman" w:cs="Times New Roman"/>
          <w:color w:val="000000" w:themeColor="text1"/>
          <w:lang w:eastAsia="en-GB"/>
        </w:rPr>
        <w:t xml:space="preserve"> are </w:t>
      </w:r>
      <w:r w:rsidR="005C72D2" w:rsidRPr="0071081D">
        <w:rPr>
          <w:rFonts w:ascii="Times New Roman" w:eastAsia="Times New Roman" w:hAnsi="Times New Roman" w:cs="Times New Roman"/>
          <w:color w:val="000000" w:themeColor="text1"/>
          <w:lang w:eastAsia="en-GB"/>
        </w:rPr>
        <w:t xml:space="preserve">witnessed by a </w:t>
      </w:r>
      <w:r w:rsidR="00B31A0E" w:rsidRPr="0071081D">
        <w:rPr>
          <w:rFonts w:ascii="Times New Roman" w:eastAsia="Times New Roman" w:hAnsi="Times New Roman" w:cs="Times New Roman"/>
          <w:color w:val="000000" w:themeColor="text1"/>
          <w:lang w:eastAsia="en-GB"/>
        </w:rPr>
        <w:t>technical services</w:t>
      </w:r>
      <w:r w:rsidR="005C72D2" w:rsidRPr="0071081D">
        <w:rPr>
          <w:rFonts w:ascii="Times New Roman" w:eastAsia="Times New Roman" w:hAnsi="Times New Roman" w:cs="Times New Roman"/>
          <w:color w:val="000000" w:themeColor="text1"/>
          <w:lang w:eastAsia="en-GB"/>
        </w:rPr>
        <w:t xml:space="preserve"> company.</w:t>
      </w:r>
      <w:r w:rsidR="00F566BC" w:rsidRPr="0071081D">
        <w:rPr>
          <w:rFonts w:ascii="Times New Roman" w:eastAsia="Times New Roman" w:hAnsi="Times New Roman" w:cs="Times New Roman"/>
          <w:color w:val="000000" w:themeColor="text1"/>
          <w:lang w:eastAsia="en-GB"/>
        </w:rPr>
        <w:t xml:space="preserve"> The remainder </w:t>
      </w:r>
      <w:r w:rsidR="005C72D2" w:rsidRPr="0071081D">
        <w:rPr>
          <w:rFonts w:ascii="Times New Roman" w:eastAsia="Times New Roman" w:hAnsi="Times New Roman" w:cs="Times New Roman"/>
          <w:color w:val="000000" w:themeColor="text1"/>
          <w:lang w:eastAsia="en-GB"/>
        </w:rPr>
        <w:t>of the tests</w:t>
      </w:r>
      <w:r w:rsidR="00F566BC" w:rsidRPr="0071081D">
        <w:rPr>
          <w:rFonts w:ascii="Times New Roman" w:eastAsia="Times New Roman" w:hAnsi="Times New Roman" w:cs="Times New Roman"/>
          <w:color w:val="000000" w:themeColor="text1"/>
          <w:lang w:eastAsia="en-GB"/>
        </w:rPr>
        <w:t xml:space="preserve"> must be</w:t>
      </w:r>
      <w:r w:rsidR="005C72D2" w:rsidRPr="0071081D">
        <w:rPr>
          <w:rFonts w:ascii="Times New Roman" w:eastAsia="Times New Roman" w:hAnsi="Times New Roman" w:cs="Times New Roman"/>
          <w:color w:val="000000" w:themeColor="text1"/>
          <w:lang w:eastAsia="en-GB"/>
        </w:rPr>
        <w:t xml:space="preserve"> </w:t>
      </w:r>
      <w:r w:rsidR="0007581C" w:rsidRPr="0071081D">
        <w:rPr>
          <w:rFonts w:ascii="Times New Roman" w:eastAsia="Times New Roman" w:hAnsi="Times New Roman" w:cs="Times New Roman"/>
          <w:color w:val="000000" w:themeColor="text1"/>
          <w:lang w:eastAsia="en-GB"/>
        </w:rPr>
        <w:t>performed via</w:t>
      </w:r>
      <w:r w:rsidR="005C72D2" w:rsidRPr="0071081D">
        <w:rPr>
          <w:rFonts w:ascii="Times New Roman" w:eastAsia="Times New Roman" w:hAnsi="Times New Roman" w:cs="Times New Roman"/>
          <w:color w:val="000000" w:themeColor="text1"/>
          <w:lang w:eastAsia="en-GB"/>
        </w:rPr>
        <w:t xml:space="preserve"> </w:t>
      </w:r>
      <w:r w:rsidR="00F566BC" w:rsidRPr="0071081D">
        <w:rPr>
          <w:rFonts w:ascii="Times New Roman" w:eastAsia="Times New Roman" w:hAnsi="Times New Roman" w:cs="Times New Roman"/>
          <w:color w:val="000000" w:themeColor="text1"/>
          <w:lang w:eastAsia="en-GB"/>
        </w:rPr>
        <w:t xml:space="preserve">the </w:t>
      </w:r>
      <w:r w:rsidR="005C72D2" w:rsidRPr="0071081D">
        <w:rPr>
          <w:rFonts w:ascii="Times New Roman" w:eastAsia="Times New Roman" w:hAnsi="Times New Roman" w:cs="Times New Roman"/>
          <w:color w:val="000000" w:themeColor="text1"/>
          <w:lang w:eastAsia="en-GB"/>
        </w:rPr>
        <w:t>a</w:t>
      </w:r>
      <w:r w:rsidR="009B321B">
        <w:rPr>
          <w:rFonts w:ascii="Times New Roman" w:eastAsia="Times New Roman" w:hAnsi="Times New Roman" w:cs="Times New Roman"/>
          <w:color w:val="000000" w:themeColor="text1"/>
          <w:lang w:eastAsia="en-GB"/>
        </w:rPr>
        <w:t>pproved</w:t>
      </w:r>
      <w:r w:rsidR="005C72D2" w:rsidRPr="0071081D">
        <w:rPr>
          <w:rFonts w:ascii="Times New Roman" w:eastAsia="Times New Roman" w:hAnsi="Times New Roman" w:cs="Times New Roman"/>
          <w:color w:val="000000" w:themeColor="text1"/>
          <w:lang w:eastAsia="en-GB"/>
        </w:rPr>
        <w:t xml:space="preserve"> </w:t>
      </w:r>
      <w:r w:rsidR="00E90425" w:rsidRPr="0071081D">
        <w:rPr>
          <w:rFonts w:ascii="Times New Roman" w:eastAsia="Times New Roman" w:hAnsi="Times New Roman" w:cs="Times New Roman"/>
          <w:color w:val="000000" w:themeColor="text1"/>
          <w:lang w:eastAsia="en-GB"/>
        </w:rPr>
        <w:t>authorities or thei</w:t>
      </w:r>
      <w:r w:rsidR="009B3E30" w:rsidRPr="0071081D">
        <w:rPr>
          <w:rFonts w:ascii="Times New Roman" w:eastAsia="Times New Roman" w:hAnsi="Times New Roman" w:cs="Times New Roman"/>
          <w:color w:val="000000" w:themeColor="text1"/>
          <w:lang w:eastAsia="en-GB"/>
        </w:rPr>
        <w:t>r legal representatives (Anon</w:t>
      </w:r>
      <w:r w:rsidR="00E90425" w:rsidRPr="0071081D">
        <w:rPr>
          <w:rFonts w:ascii="Times New Roman" w:eastAsia="Times New Roman" w:hAnsi="Times New Roman" w:cs="Times New Roman"/>
          <w:color w:val="000000" w:themeColor="text1"/>
          <w:lang w:eastAsia="en-GB"/>
        </w:rPr>
        <w:t>, 2017).</w:t>
      </w:r>
    </w:p>
    <w:p w14:paraId="63ED69D0" w14:textId="77777777" w:rsidR="00094114" w:rsidRDefault="00094114" w:rsidP="002975C7">
      <w:pPr>
        <w:autoSpaceDE w:val="0"/>
        <w:autoSpaceDN w:val="0"/>
        <w:adjustRightInd w:val="0"/>
        <w:spacing w:after="0" w:line="240" w:lineRule="auto"/>
        <w:jc w:val="both"/>
        <w:rPr>
          <w:rFonts w:ascii="Times New Roman" w:hAnsi="Times New Roman" w:cs="Times New Roman"/>
          <w:color w:val="000000" w:themeColor="text1"/>
        </w:rPr>
      </w:pPr>
    </w:p>
    <w:p w14:paraId="260149B0" w14:textId="77777777" w:rsidR="00094114" w:rsidRDefault="00094114" w:rsidP="002975C7">
      <w:pPr>
        <w:autoSpaceDE w:val="0"/>
        <w:autoSpaceDN w:val="0"/>
        <w:adjustRightInd w:val="0"/>
        <w:spacing w:after="0" w:line="240" w:lineRule="auto"/>
        <w:jc w:val="both"/>
        <w:rPr>
          <w:rFonts w:ascii="Times New Roman" w:hAnsi="Times New Roman" w:cs="Times New Roman"/>
          <w:color w:val="000000" w:themeColor="text1"/>
        </w:rPr>
      </w:pPr>
    </w:p>
    <w:p w14:paraId="1A749D23" w14:textId="77777777" w:rsidR="00B31A0E" w:rsidRPr="002975C7" w:rsidRDefault="00B31A0E" w:rsidP="002975C7">
      <w:pPr>
        <w:autoSpaceDE w:val="0"/>
        <w:autoSpaceDN w:val="0"/>
        <w:adjustRightInd w:val="0"/>
        <w:spacing w:after="0" w:line="240" w:lineRule="auto"/>
        <w:jc w:val="both"/>
        <w:rPr>
          <w:rFonts w:ascii="Times New Roman" w:hAnsi="Times New Roman" w:cs="Times New Roman"/>
          <w:color w:val="000000" w:themeColor="text1"/>
        </w:rPr>
      </w:pPr>
    </w:p>
    <w:p w14:paraId="06BD0409" w14:textId="77777777" w:rsidR="00D15BA3" w:rsidRPr="00822396" w:rsidRDefault="00BC4F13" w:rsidP="00BC4F13">
      <w:pPr>
        <w:pStyle w:val="Heading1"/>
        <w:rPr>
          <w:b/>
          <w:color w:val="000000" w:themeColor="text1"/>
        </w:rPr>
      </w:pPr>
      <w:bookmarkStart w:id="32" w:name="_Toc498944879"/>
      <w:r w:rsidRPr="00822396">
        <w:rPr>
          <w:b/>
          <w:color w:val="000000" w:themeColor="text1"/>
        </w:rPr>
        <w:lastRenderedPageBreak/>
        <w:t xml:space="preserve">Chapter </w:t>
      </w:r>
      <w:r w:rsidR="0070630F" w:rsidRPr="00822396">
        <w:rPr>
          <w:b/>
          <w:color w:val="000000" w:themeColor="text1"/>
        </w:rPr>
        <w:t>4</w:t>
      </w:r>
      <w:bookmarkEnd w:id="32"/>
    </w:p>
    <w:p w14:paraId="58ACC272" w14:textId="1B1A9001" w:rsidR="00AE17A7" w:rsidRPr="0004669B" w:rsidRDefault="0045224A" w:rsidP="0004669B">
      <w:pPr>
        <w:rPr>
          <w:rFonts w:ascii="Times New Roman" w:hAnsi="Times New Roman" w:cs="Times New Roman"/>
        </w:rPr>
      </w:pPr>
      <w:r>
        <w:rPr>
          <w:rFonts w:ascii="Times New Roman" w:hAnsi="Times New Roman" w:cs="Times New Roman"/>
        </w:rPr>
        <w:t>This chapter relates to</w:t>
      </w:r>
      <w:r w:rsidR="0077757B">
        <w:rPr>
          <w:rFonts w:ascii="Times New Roman" w:hAnsi="Times New Roman" w:cs="Times New Roman"/>
        </w:rPr>
        <w:t xml:space="preserve"> the</w:t>
      </w:r>
      <w:r>
        <w:rPr>
          <w:rFonts w:ascii="Times New Roman" w:hAnsi="Times New Roman" w:cs="Times New Roman"/>
        </w:rPr>
        <w:t xml:space="preserve"> </w:t>
      </w:r>
      <w:r w:rsidRPr="00DB05BF">
        <w:rPr>
          <w:rFonts w:ascii="Times New Roman" w:hAnsi="Times New Roman" w:cs="Times New Roman"/>
          <w:noProof/>
        </w:rPr>
        <w:t>reduction</w:t>
      </w:r>
      <w:r>
        <w:rPr>
          <w:rFonts w:ascii="Times New Roman" w:hAnsi="Times New Roman" w:cs="Times New Roman"/>
        </w:rPr>
        <w:t xml:space="preserve"> of harmful </w:t>
      </w:r>
      <w:r w:rsidRPr="0070630F">
        <w:rPr>
          <w:rFonts w:ascii="Times New Roman" w:hAnsi="Times New Roman" w:cs="Times New Roman"/>
        </w:rPr>
        <w:t>NOx</w:t>
      </w:r>
      <w:r>
        <w:rPr>
          <w:rFonts w:ascii="Times New Roman" w:hAnsi="Times New Roman" w:cs="Times New Roman"/>
        </w:rPr>
        <w:t xml:space="preserve"> emissions through </w:t>
      </w:r>
      <w:r w:rsidR="00BD1676">
        <w:rPr>
          <w:rFonts w:ascii="Times New Roman" w:hAnsi="Times New Roman" w:cs="Times New Roman"/>
        </w:rPr>
        <w:t>implementation of an</w:t>
      </w:r>
      <w:r w:rsidR="00283C53">
        <w:rPr>
          <w:rFonts w:ascii="Times New Roman" w:hAnsi="Times New Roman" w:cs="Times New Roman"/>
        </w:rPr>
        <w:t xml:space="preserve"> </w:t>
      </w:r>
      <w:r w:rsidR="00283C53" w:rsidRPr="0070630F">
        <w:rPr>
          <w:rFonts w:ascii="Times New Roman" w:hAnsi="Times New Roman" w:cs="Times New Roman"/>
        </w:rPr>
        <w:t>EGR</w:t>
      </w:r>
      <w:r w:rsidR="0070630F" w:rsidRPr="0070630F">
        <w:rPr>
          <w:rFonts w:ascii="Times New Roman" w:hAnsi="Times New Roman" w:cs="Times New Roman"/>
        </w:rPr>
        <w:t xml:space="preserve"> control </w:t>
      </w:r>
      <w:r>
        <w:rPr>
          <w:rFonts w:ascii="Times New Roman" w:hAnsi="Times New Roman" w:cs="Times New Roman"/>
        </w:rPr>
        <w:t>system</w:t>
      </w:r>
      <w:r w:rsidR="00BD1676">
        <w:rPr>
          <w:rFonts w:ascii="Times New Roman" w:hAnsi="Times New Roman" w:cs="Times New Roman"/>
        </w:rPr>
        <w:t>.</w:t>
      </w:r>
    </w:p>
    <w:p w14:paraId="76AC637B" w14:textId="77777777" w:rsidR="00265674" w:rsidRPr="00822396" w:rsidRDefault="0070630F" w:rsidP="00FC0260">
      <w:pPr>
        <w:pStyle w:val="Heading2"/>
        <w:rPr>
          <w:b/>
          <w:color w:val="000000" w:themeColor="text1"/>
        </w:rPr>
      </w:pPr>
      <w:bookmarkStart w:id="33" w:name="_Toc498944880"/>
      <w:r w:rsidRPr="00822396">
        <w:rPr>
          <w:b/>
          <w:color w:val="000000" w:themeColor="text1"/>
        </w:rPr>
        <w:t>4</w:t>
      </w:r>
      <w:r w:rsidR="00BC4F13" w:rsidRPr="00822396">
        <w:rPr>
          <w:b/>
          <w:color w:val="000000" w:themeColor="text1"/>
        </w:rPr>
        <w:t xml:space="preserve">.1 </w:t>
      </w:r>
      <w:r w:rsidR="00657FD9" w:rsidRPr="00822396">
        <w:rPr>
          <w:b/>
          <w:color w:val="000000" w:themeColor="text1"/>
        </w:rPr>
        <w:t xml:space="preserve">NOx </w:t>
      </w:r>
      <w:r w:rsidR="00265674" w:rsidRPr="00822396">
        <w:rPr>
          <w:b/>
          <w:color w:val="000000" w:themeColor="text1"/>
        </w:rPr>
        <w:t>pollutant emissions</w:t>
      </w:r>
      <w:bookmarkEnd w:id="33"/>
    </w:p>
    <w:p w14:paraId="4E715E3E" w14:textId="77777777" w:rsidR="00786A06" w:rsidRPr="00A716EA" w:rsidRDefault="00786A06" w:rsidP="00F95CDE">
      <w:pPr>
        <w:pStyle w:val="Default"/>
        <w:jc w:val="both"/>
        <w:rPr>
          <w:sz w:val="22"/>
          <w:szCs w:val="22"/>
        </w:rPr>
      </w:pPr>
    </w:p>
    <w:p w14:paraId="6E395466" w14:textId="519F4F00" w:rsidR="00F740D4" w:rsidRPr="00965E3F" w:rsidRDefault="00475B51" w:rsidP="000F099C">
      <w:pPr>
        <w:autoSpaceDE w:val="0"/>
        <w:autoSpaceDN w:val="0"/>
        <w:adjustRightInd w:val="0"/>
        <w:spacing w:after="0" w:line="240" w:lineRule="auto"/>
        <w:jc w:val="both"/>
        <w:rPr>
          <w:rStyle w:val="value"/>
          <w:rFonts w:ascii="Times New Roman" w:hAnsi="Times New Roman" w:cs="Times New Roman"/>
          <w:color w:val="000000" w:themeColor="text1"/>
        </w:rPr>
      </w:pPr>
      <w:r w:rsidRPr="00965E3F">
        <w:rPr>
          <w:rFonts w:ascii="Times New Roman" w:hAnsi="Times New Roman" w:cs="Times New Roman"/>
          <w:noProof/>
          <w:color w:val="000000" w:themeColor="text1"/>
          <w:lang w:eastAsia="en-GB"/>
        </w:rPr>
        <w:drawing>
          <wp:anchor distT="0" distB="0" distL="114300" distR="114300" simplePos="0" relativeHeight="251715584" behindDoc="1" locked="0" layoutInCell="1" allowOverlap="1" wp14:anchorId="711BEC4A" wp14:editId="18F4E3F8">
            <wp:simplePos x="0" y="0"/>
            <wp:positionH relativeFrom="column">
              <wp:posOffset>2120900</wp:posOffset>
            </wp:positionH>
            <wp:positionV relativeFrom="paragraph">
              <wp:posOffset>673100</wp:posOffset>
            </wp:positionV>
            <wp:extent cx="3568700" cy="1866265"/>
            <wp:effectExtent l="0" t="0" r="0" b="635"/>
            <wp:wrapTight wrapText="bothSides">
              <wp:wrapPolygon edited="0">
                <wp:start x="0" y="0"/>
                <wp:lineTo x="0" y="21387"/>
                <wp:lineTo x="21446" y="21387"/>
                <wp:lineTo x="21446" y="0"/>
                <wp:lineTo x="0" y="0"/>
              </wp:wrapPolygon>
            </wp:wrapTight>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568700" cy="1866265"/>
                    </a:xfrm>
                    <a:prstGeom prst="rect">
                      <a:avLst/>
                    </a:prstGeom>
                  </pic:spPr>
                </pic:pic>
              </a:graphicData>
            </a:graphic>
            <wp14:sizeRelH relativeFrom="margin">
              <wp14:pctWidth>0</wp14:pctWidth>
            </wp14:sizeRelH>
            <wp14:sizeRelV relativeFrom="margin">
              <wp14:pctHeight>0</wp14:pctHeight>
            </wp14:sizeRelV>
          </wp:anchor>
        </w:drawing>
      </w:r>
      <w:r w:rsidR="000F099C" w:rsidRPr="00965E3F">
        <w:rPr>
          <w:rFonts w:ascii="Times New Roman" w:hAnsi="Times New Roman" w:cs="Times New Roman"/>
          <w:color w:val="000000" w:themeColor="text1"/>
        </w:rPr>
        <w:t>Atmospheric pollution and global warming</w:t>
      </w:r>
      <w:r w:rsidR="009B321B" w:rsidRPr="00965E3F">
        <w:rPr>
          <w:rFonts w:ascii="Times New Roman" w:hAnsi="Times New Roman" w:cs="Times New Roman"/>
          <w:color w:val="000000" w:themeColor="text1"/>
        </w:rPr>
        <w:t xml:space="preserve"> are amongst</w:t>
      </w:r>
      <w:r w:rsidR="000F099C" w:rsidRPr="00965E3F">
        <w:rPr>
          <w:rFonts w:ascii="Times New Roman" w:hAnsi="Times New Roman" w:cs="Times New Roman"/>
          <w:color w:val="000000" w:themeColor="text1"/>
        </w:rPr>
        <w:t xml:space="preserve"> the most </w:t>
      </w:r>
      <w:r w:rsidR="000F099C" w:rsidRPr="00965E3F">
        <w:rPr>
          <w:rFonts w:ascii="Times New Roman" w:hAnsi="Times New Roman" w:cs="Times New Roman"/>
          <w:noProof/>
          <w:color w:val="000000" w:themeColor="text1"/>
        </w:rPr>
        <w:t>important</w:t>
      </w:r>
      <w:r w:rsidR="000F099C" w:rsidRPr="00965E3F">
        <w:rPr>
          <w:rFonts w:ascii="Times New Roman" w:hAnsi="Times New Roman" w:cs="Times New Roman"/>
          <w:color w:val="000000" w:themeColor="text1"/>
        </w:rPr>
        <w:t xml:space="preserve"> environmental issues. Passenger cars emit many differ</w:t>
      </w:r>
      <w:r w:rsidR="009B321B" w:rsidRPr="00965E3F">
        <w:rPr>
          <w:rFonts w:ascii="Times New Roman" w:hAnsi="Times New Roman" w:cs="Times New Roman"/>
          <w:color w:val="000000" w:themeColor="text1"/>
        </w:rPr>
        <w:t xml:space="preserve">ent pollutants, </w:t>
      </w:r>
      <w:r w:rsidR="008B09A9" w:rsidRPr="00965E3F">
        <w:rPr>
          <w:rFonts w:ascii="Times New Roman" w:hAnsi="Times New Roman" w:cs="Times New Roman"/>
          <w:color w:val="000000" w:themeColor="text1"/>
        </w:rPr>
        <w:t>some of which</w:t>
      </w:r>
      <w:r w:rsidR="000F099C" w:rsidRPr="00965E3F">
        <w:rPr>
          <w:rFonts w:ascii="Times New Roman" w:hAnsi="Times New Roman" w:cs="Times New Roman"/>
          <w:color w:val="000000" w:themeColor="text1"/>
        </w:rPr>
        <w:t xml:space="preserve"> are regulated in </w:t>
      </w:r>
      <w:r w:rsidR="008B09A9" w:rsidRPr="00965E3F">
        <w:rPr>
          <w:rFonts w:ascii="Times New Roman" w:hAnsi="Times New Roman" w:cs="Times New Roman"/>
          <w:color w:val="000000" w:themeColor="text1"/>
        </w:rPr>
        <w:t xml:space="preserve">the </w:t>
      </w:r>
      <w:r w:rsidR="000F099C" w:rsidRPr="00965E3F">
        <w:rPr>
          <w:rFonts w:ascii="Times New Roman" w:hAnsi="Times New Roman" w:cs="Times New Roman"/>
          <w:color w:val="000000" w:themeColor="text1"/>
        </w:rPr>
        <w:t xml:space="preserve">European Union (EU) </w:t>
      </w:r>
      <w:r w:rsidR="008B09A9" w:rsidRPr="00965E3F">
        <w:rPr>
          <w:rFonts w:ascii="Times New Roman" w:hAnsi="Times New Roman" w:cs="Times New Roman"/>
          <w:color w:val="000000" w:themeColor="text1"/>
        </w:rPr>
        <w:t xml:space="preserve">and </w:t>
      </w:r>
      <w:r w:rsidR="009B321B" w:rsidRPr="00965E3F">
        <w:rPr>
          <w:rFonts w:ascii="Times New Roman" w:hAnsi="Times New Roman" w:cs="Times New Roman"/>
          <w:color w:val="000000" w:themeColor="text1"/>
        </w:rPr>
        <w:t xml:space="preserve">in almost all countries in </w:t>
      </w:r>
      <w:r w:rsidR="000F099C" w:rsidRPr="00965E3F">
        <w:rPr>
          <w:rFonts w:ascii="Times New Roman" w:hAnsi="Times New Roman" w:cs="Times New Roman"/>
          <w:color w:val="000000" w:themeColor="text1"/>
        </w:rPr>
        <w:t>the world</w:t>
      </w:r>
      <w:r w:rsidR="005A28A1" w:rsidRPr="00965E3F">
        <w:rPr>
          <w:rFonts w:ascii="Times New Roman" w:hAnsi="Times New Roman" w:cs="Times New Roman"/>
          <w:color w:val="000000" w:themeColor="text1"/>
        </w:rPr>
        <w:t xml:space="preserve"> (Kokkinou, 2009)</w:t>
      </w:r>
      <w:r w:rsidR="000F099C" w:rsidRPr="00965E3F">
        <w:rPr>
          <w:rFonts w:ascii="Times New Roman" w:hAnsi="Times New Roman" w:cs="Times New Roman"/>
          <w:color w:val="000000" w:themeColor="text1"/>
        </w:rPr>
        <w:t>.</w:t>
      </w:r>
      <w:r w:rsidR="000F099C" w:rsidRPr="00965E3F">
        <w:rPr>
          <w:rFonts w:ascii="Times New Roman" w:hAnsi="Times New Roman" w:cs="Times New Roman"/>
          <w:color w:val="000000" w:themeColor="text1"/>
          <w:sz w:val="20"/>
          <w:szCs w:val="20"/>
        </w:rPr>
        <w:t xml:space="preserve"> </w:t>
      </w:r>
      <w:r w:rsidR="00265674" w:rsidRPr="00965E3F">
        <w:rPr>
          <w:rFonts w:ascii="Times New Roman" w:hAnsi="Times New Roman" w:cs="Times New Roman"/>
          <w:color w:val="000000" w:themeColor="text1"/>
        </w:rPr>
        <w:t xml:space="preserve">In </w:t>
      </w:r>
      <w:r w:rsidR="008B09A9" w:rsidRPr="00965E3F">
        <w:rPr>
          <w:rFonts w:ascii="Times New Roman" w:hAnsi="Times New Roman" w:cs="Times New Roman"/>
          <w:color w:val="000000" w:themeColor="text1"/>
        </w:rPr>
        <w:t xml:space="preserve">the </w:t>
      </w:r>
      <w:r w:rsidR="00265674" w:rsidRPr="00965E3F">
        <w:rPr>
          <w:rFonts w:ascii="Times New Roman" w:hAnsi="Times New Roman" w:cs="Times New Roman"/>
          <w:color w:val="000000" w:themeColor="text1"/>
        </w:rPr>
        <w:t>light of the curr</w:t>
      </w:r>
      <w:r w:rsidR="008B09A9" w:rsidRPr="00965E3F">
        <w:rPr>
          <w:rFonts w:ascii="Times New Roman" w:hAnsi="Times New Roman" w:cs="Times New Roman"/>
          <w:color w:val="000000" w:themeColor="text1"/>
        </w:rPr>
        <w:t>ent requirements regarding</w:t>
      </w:r>
      <w:r w:rsidR="00D12501" w:rsidRPr="00965E3F">
        <w:rPr>
          <w:rFonts w:ascii="Times New Roman" w:hAnsi="Times New Roman" w:cs="Times New Roman"/>
          <w:color w:val="000000" w:themeColor="text1"/>
        </w:rPr>
        <w:t xml:space="preserve"> the</w:t>
      </w:r>
      <w:r w:rsidR="008B09A9" w:rsidRPr="00965E3F">
        <w:rPr>
          <w:rFonts w:ascii="Times New Roman" w:hAnsi="Times New Roman" w:cs="Times New Roman"/>
          <w:color w:val="000000" w:themeColor="text1"/>
        </w:rPr>
        <w:t xml:space="preserve"> </w:t>
      </w:r>
      <w:r w:rsidR="008B09A9" w:rsidRPr="00965E3F">
        <w:rPr>
          <w:rFonts w:ascii="Times New Roman" w:hAnsi="Times New Roman" w:cs="Times New Roman"/>
          <w:noProof/>
          <w:color w:val="000000" w:themeColor="text1"/>
        </w:rPr>
        <w:t>r</w:t>
      </w:r>
      <w:r w:rsidR="00265674" w:rsidRPr="00965E3F">
        <w:rPr>
          <w:rFonts w:ascii="Times New Roman" w:hAnsi="Times New Roman" w:cs="Times New Roman"/>
          <w:noProof/>
          <w:color w:val="000000" w:themeColor="text1"/>
        </w:rPr>
        <w:t>eduction</w:t>
      </w:r>
      <w:r w:rsidR="00265674" w:rsidRPr="00965E3F">
        <w:rPr>
          <w:rFonts w:ascii="Times New Roman" w:hAnsi="Times New Roman" w:cs="Times New Roman"/>
          <w:color w:val="000000" w:themeColor="text1"/>
        </w:rPr>
        <w:t xml:space="preserve"> of pollutan</w:t>
      </w:r>
      <w:r w:rsidR="00AE17A7" w:rsidRPr="00965E3F">
        <w:rPr>
          <w:rFonts w:ascii="Times New Roman" w:hAnsi="Times New Roman" w:cs="Times New Roman"/>
          <w:color w:val="000000" w:themeColor="text1"/>
        </w:rPr>
        <w:t xml:space="preserve">t emissions, manufacturers have </w:t>
      </w:r>
      <w:r w:rsidR="00DB5B62" w:rsidRPr="00965E3F">
        <w:rPr>
          <w:rFonts w:ascii="Times New Roman" w:hAnsi="Times New Roman" w:cs="Times New Roman"/>
          <w:color w:val="000000" w:themeColor="text1"/>
        </w:rPr>
        <w:t xml:space="preserve">developed different methods to meet this requirement. For example, </w:t>
      </w:r>
      <w:r w:rsidR="00203018" w:rsidRPr="00965E3F">
        <w:rPr>
          <w:rFonts w:ascii="Times New Roman" w:hAnsi="Times New Roman" w:cs="Times New Roman"/>
          <w:color w:val="000000" w:themeColor="text1"/>
        </w:rPr>
        <w:t>variable valve timing (VVT), va</w:t>
      </w:r>
      <w:r w:rsidR="006B191F" w:rsidRPr="00965E3F">
        <w:rPr>
          <w:rFonts w:ascii="Times New Roman" w:hAnsi="Times New Roman" w:cs="Times New Roman"/>
          <w:color w:val="000000" w:themeColor="text1"/>
        </w:rPr>
        <w:t>riable fuel injection</w:t>
      </w:r>
      <w:r w:rsidR="00203018" w:rsidRPr="00965E3F">
        <w:rPr>
          <w:rFonts w:ascii="Times New Roman" w:hAnsi="Times New Roman" w:cs="Times New Roman"/>
          <w:color w:val="000000" w:themeColor="text1"/>
        </w:rPr>
        <w:t>, cold start characteristics</w:t>
      </w:r>
      <w:r w:rsidR="009B321B" w:rsidRPr="00965E3F">
        <w:rPr>
          <w:rFonts w:ascii="Times New Roman" w:hAnsi="Times New Roman" w:cs="Times New Roman"/>
          <w:color w:val="000000" w:themeColor="text1"/>
        </w:rPr>
        <w:t>, a</w:t>
      </w:r>
      <w:r w:rsidR="00280539" w:rsidRPr="00965E3F">
        <w:rPr>
          <w:rFonts w:ascii="Times New Roman" w:hAnsi="Times New Roman" w:cs="Times New Roman"/>
          <w:color w:val="000000" w:themeColor="text1"/>
        </w:rPr>
        <w:t>ir injection</w:t>
      </w:r>
      <w:r w:rsidR="00203018" w:rsidRPr="00965E3F">
        <w:rPr>
          <w:rFonts w:ascii="Times New Roman" w:hAnsi="Times New Roman" w:cs="Times New Roman"/>
          <w:color w:val="000000" w:themeColor="text1"/>
        </w:rPr>
        <w:t xml:space="preserve"> and water </w:t>
      </w:r>
      <w:r w:rsidR="002109B7" w:rsidRPr="00965E3F">
        <w:rPr>
          <w:rFonts w:ascii="Times New Roman" w:hAnsi="Times New Roman" w:cs="Times New Roman"/>
          <w:color w:val="000000" w:themeColor="text1"/>
        </w:rPr>
        <w:t>injection. The</w:t>
      </w:r>
      <w:r w:rsidR="00C93262" w:rsidRPr="00965E3F">
        <w:rPr>
          <w:rFonts w:ascii="Times New Roman" w:hAnsi="Times New Roman" w:cs="Times New Roman"/>
          <w:color w:val="000000" w:themeColor="text1"/>
        </w:rPr>
        <w:t xml:space="preserve"> NOx emission target resulted </w:t>
      </w:r>
      <w:r w:rsidR="002975C7" w:rsidRPr="00965E3F">
        <w:rPr>
          <w:rFonts w:ascii="Times New Roman" w:hAnsi="Times New Roman" w:cs="Times New Roman"/>
          <w:color w:val="000000" w:themeColor="text1"/>
        </w:rPr>
        <w:t>from consideration</w:t>
      </w:r>
      <w:r w:rsidR="00F95CDE" w:rsidRPr="00965E3F">
        <w:rPr>
          <w:rFonts w:ascii="Times New Roman" w:hAnsi="Times New Roman" w:cs="Times New Roman"/>
          <w:color w:val="000000" w:themeColor="text1"/>
        </w:rPr>
        <w:t xml:space="preserve"> of the follo</w:t>
      </w:r>
      <w:r w:rsidR="00C93262" w:rsidRPr="00965E3F">
        <w:rPr>
          <w:rFonts w:ascii="Times New Roman" w:hAnsi="Times New Roman" w:cs="Times New Roman"/>
          <w:color w:val="000000" w:themeColor="text1"/>
        </w:rPr>
        <w:t xml:space="preserve">wing </w:t>
      </w:r>
      <w:r w:rsidR="00F95CDE" w:rsidRPr="00965E3F">
        <w:rPr>
          <w:rFonts w:ascii="Times New Roman" w:hAnsi="Times New Roman" w:cs="Times New Roman"/>
          <w:color w:val="000000" w:themeColor="text1"/>
        </w:rPr>
        <w:t>factors prevalent in California April 1967 (</w:t>
      </w:r>
      <w:r w:rsidR="000E5021" w:rsidRPr="00965E3F">
        <w:rPr>
          <w:rStyle w:val="value"/>
          <w:rFonts w:ascii="Times New Roman" w:hAnsi="Times New Roman" w:cs="Times New Roman"/>
          <w:color w:val="000000" w:themeColor="text1"/>
        </w:rPr>
        <w:t>Campau,</w:t>
      </w:r>
      <w:r w:rsidR="00F740D4" w:rsidRPr="00965E3F">
        <w:rPr>
          <w:rStyle w:val="value"/>
          <w:rFonts w:ascii="Times New Roman" w:hAnsi="Times New Roman" w:cs="Times New Roman"/>
          <w:color w:val="000000" w:themeColor="text1"/>
        </w:rPr>
        <w:t>1971</w:t>
      </w:r>
      <w:r w:rsidR="002975C7" w:rsidRPr="00965E3F">
        <w:rPr>
          <w:rStyle w:val="value"/>
          <w:rFonts w:ascii="Times New Roman" w:hAnsi="Times New Roman" w:cs="Times New Roman"/>
          <w:color w:val="000000" w:themeColor="text1"/>
        </w:rPr>
        <w:t>):</w:t>
      </w:r>
      <w:r w:rsidR="00F740D4" w:rsidRPr="00965E3F">
        <w:rPr>
          <w:rStyle w:val="value"/>
          <w:rFonts w:ascii="Times New Roman" w:hAnsi="Times New Roman" w:cs="Times New Roman"/>
          <w:color w:val="000000" w:themeColor="text1"/>
        </w:rPr>
        <w:t xml:space="preserve"> </w:t>
      </w:r>
    </w:p>
    <w:p w14:paraId="73A554E3" w14:textId="67A69E67" w:rsidR="0004669B" w:rsidRDefault="0004669B" w:rsidP="00475B51">
      <w:pPr>
        <w:autoSpaceDE w:val="0"/>
        <w:autoSpaceDN w:val="0"/>
        <w:adjustRightInd w:val="0"/>
        <w:spacing w:after="0" w:line="240" w:lineRule="auto"/>
        <w:jc w:val="both"/>
        <w:rPr>
          <w:rStyle w:val="value"/>
          <w:rFonts w:ascii="Times New Roman" w:hAnsi="Times New Roman" w:cs="Times New Roman"/>
          <w:color w:val="000000" w:themeColor="text1"/>
        </w:rPr>
      </w:pPr>
      <w:r w:rsidRPr="00965E3F">
        <w:rPr>
          <w:rFonts w:ascii="Times New Roman" w:hAnsi="Times New Roman" w:cs="Times New Roman"/>
          <w:noProof/>
          <w:lang w:eastAsia="en-GB"/>
        </w:rPr>
        <mc:AlternateContent>
          <mc:Choice Requires="wps">
            <w:drawing>
              <wp:anchor distT="0" distB="0" distL="114300" distR="114300" simplePos="0" relativeHeight="251717632" behindDoc="1" locked="0" layoutInCell="1" allowOverlap="1" wp14:anchorId="692FFA11" wp14:editId="7E16BB9D">
                <wp:simplePos x="0" y="0"/>
                <wp:positionH relativeFrom="column">
                  <wp:posOffset>2120900</wp:posOffset>
                </wp:positionH>
                <wp:positionV relativeFrom="paragraph">
                  <wp:posOffset>508000</wp:posOffset>
                </wp:positionV>
                <wp:extent cx="3568700" cy="248285"/>
                <wp:effectExtent l="0" t="0" r="0" b="0"/>
                <wp:wrapTight wrapText="bothSides">
                  <wp:wrapPolygon edited="0">
                    <wp:start x="0" y="0"/>
                    <wp:lineTo x="0" y="19887"/>
                    <wp:lineTo x="21446" y="19887"/>
                    <wp:lineTo x="21446"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568700" cy="248285"/>
                        </a:xfrm>
                        <a:prstGeom prst="rect">
                          <a:avLst/>
                        </a:prstGeom>
                        <a:solidFill>
                          <a:prstClr val="white"/>
                        </a:solidFill>
                        <a:ln>
                          <a:noFill/>
                        </a:ln>
                      </wps:spPr>
                      <wps:txbx>
                        <w:txbxContent>
                          <w:p w14:paraId="4ED653C1" w14:textId="79891B72" w:rsidR="00E3640A" w:rsidRPr="00B25D05" w:rsidRDefault="00E3640A" w:rsidP="00475B51">
                            <w:pPr>
                              <w:pStyle w:val="Caption"/>
                              <w:rPr>
                                <w:rFonts w:ascii="Times New Roman" w:hAnsi="Times New Roman" w:cs="Times New Roman"/>
                                <w:noProof/>
                                <w:color w:val="000000" w:themeColor="text1"/>
                              </w:rPr>
                            </w:pPr>
                            <w:r>
                              <w:t xml:space="preserve">Figure </w:t>
                            </w:r>
                            <w:r w:rsidR="004A3FEE">
                              <w:fldChar w:fldCharType="begin"/>
                            </w:r>
                            <w:r w:rsidR="004A3FEE">
                              <w:instrText xml:space="preserve"> SEQ Figure \* ARABIC </w:instrText>
                            </w:r>
                            <w:r w:rsidR="004A3FEE">
                              <w:fldChar w:fldCharType="separate"/>
                            </w:r>
                            <w:r>
                              <w:rPr>
                                <w:noProof/>
                              </w:rPr>
                              <w:t>8</w:t>
                            </w:r>
                            <w:r w:rsidR="004A3FEE">
                              <w:rPr>
                                <w:noProof/>
                              </w:rPr>
                              <w:fldChar w:fldCharType="end"/>
                            </w:r>
                            <w:r>
                              <w:t xml:space="preserve"> shows the source of NOx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FFA11" id="Text Box 3" o:spid="_x0000_s1033" type="#_x0000_t202" style="position:absolute;left:0;text-align:left;margin-left:167pt;margin-top:40pt;width:281pt;height:19.55pt;z-index:-251598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" stroked="f">
                <v:textbox inset="0,0,0,0">
                  <w:txbxContent>
                    <w:p w14:paraId="4ED653C1" w14:textId="79891B72" w:rsidR="00E3640A" w:rsidRPr="00B25D05" w:rsidRDefault="00E3640A" w:rsidP="00475B51">
                      <w:pPr>
                        <w:pStyle w:val="Caption"/>
                        <w:rPr>
                          <w:rFonts w:ascii="Times New Roman" w:hAnsi="Times New Roman" w:cs="Times New Roman"/>
                          <w:noProof/>
                          <w:color w:val="000000" w:themeColor="text1"/>
                        </w:rPr>
                      </w:pPr>
                      <w:r>
                        <w:t xml:space="preserve">Figure </w:t>
                      </w:r>
                      <w:r w:rsidR="004A3FEE">
                        <w:fldChar w:fldCharType="begin"/>
                      </w:r>
                      <w:r w:rsidR="004A3FEE">
                        <w:instrText xml:space="preserve"> SEQ Figure \* ARABIC </w:instrText>
                      </w:r>
                      <w:r w:rsidR="004A3FEE">
                        <w:fldChar w:fldCharType="separate"/>
                      </w:r>
                      <w:r>
                        <w:rPr>
                          <w:noProof/>
                        </w:rPr>
                        <w:t>8</w:t>
                      </w:r>
                      <w:r w:rsidR="004A3FEE">
                        <w:rPr>
                          <w:noProof/>
                        </w:rPr>
                        <w:fldChar w:fldCharType="end"/>
                      </w:r>
                      <w:r>
                        <w:t xml:space="preserve"> shows the source of NOx</w:t>
                      </w:r>
                    </w:p>
                  </w:txbxContent>
                </v:textbox>
                <w10:wrap type="tight"/>
              </v:shape>
            </w:pict>
          </mc:Fallback>
        </mc:AlternateContent>
      </w:r>
      <w:r w:rsidR="006B191F" w:rsidRPr="00965E3F">
        <w:rPr>
          <w:rFonts w:ascii="Times New Roman" w:hAnsi="Times New Roman" w:cs="Times New Roman"/>
        </w:rPr>
        <w:t xml:space="preserve">When further broken down the road </w:t>
      </w:r>
      <w:r w:rsidR="003008D9" w:rsidRPr="00965E3F">
        <w:rPr>
          <w:rFonts w:ascii="Times New Roman" w:hAnsi="Times New Roman" w:cs="Times New Roman"/>
        </w:rPr>
        <w:t>transport NOx</w:t>
      </w:r>
      <w:r w:rsidR="006B191F" w:rsidRPr="00965E3F">
        <w:rPr>
          <w:rFonts w:ascii="Times New Roman" w:hAnsi="Times New Roman" w:cs="Times New Roman"/>
        </w:rPr>
        <w:t xml:space="preserve"> pie chart as can b</w:t>
      </w:r>
      <w:r w:rsidR="003008D9">
        <w:rPr>
          <w:rFonts w:ascii="Times New Roman" w:hAnsi="Times New Roman" w:cs="Times New Roman"/>
        </w:rPr>
        <w:t xml:space="preserve">e seen in figure (8). </w:t>
      </w:r>
      <w:r w:rsidR="001C3304" w:rsidRPr="00965E3F">
        <w:rPr>
          <w:rFonts w:ascii="Times New Roman" w:hAnsi="Times New Roman" w:cs="Times New Roman"/>
          <w:noProof/>
          <w:color w:val="000000" w:themeColor="text1"/>
        </w:rPr>
        <w:t>Exhaust gas recirculation</w:t>
      </w:r>
      <w:r w:rsidR="00F740D4" w:rsidRPr="00965E3F">
        <w:rPr>
          <w:rFonts w:ascii="Times New Roman" w:hAnsi="Times New Roman" w:cs="Times New Roman"/>
          <w:noProof/>
          <w:color w:val="000000" w:themeColor="text1"/>
        </w:rPr>
        <w:t xml:space="preserve"> which</w:t>
      </w:r>
      <w:r w:rsidR="001C3304" w:rsidRPr="00965E3F">
        <w:rPr>
          <w:rFonts w:ascii="Times New Roman" w:hAnsi="Times New Roman" w:cs="Times New Roman"/>
          <w:noProof/>
          <w:color w:val="000000" w:themeColor="text1"/>
        </w:rPr>
        <w:t xml:space="preserve"> provid</w:t>
      </w:r>
      <w:r w:rsidR="003F78E5" w:rsidRPr="00965E3F">
        <w:rPr>
          <w:rFonts w:ascii="Times New Roman" w:hAnsi="Times New Roman" w:cs="Times New Roman"/>
          <w:noProof/>
          <w:color w:val="000000" w:themeColor="text1"/>
        </w:rPr>
        <w:t xml:space="preserve">es an important contribution </w:t>
      </w:r>
      <w:r w:rsidR="00700B3F" w:rsidRPr="00965E3F">
        <w:rPr>
          <w:rFonts w:ascii="Times New Roman" w:hAnsi="Times New Roman" w:cs="Times New Roman"/>
          <w:noProof/>
          <w:color w:val="000000" w:themeColor="text1"/>
        </w:rPr>
        <w:t>to</w:t>
      </w:r>
      <w:r w:rsidR="003F78E5" w:rsidRPr="00965E3F">
        <w:rPr>
          <w:rFonts w:ascii="Times New Roman" w:hAnsi="Times New Roman" w:cs="Times New Roman"/>
          <w:noProof/>
          <w:color w:val="000000" w:themeColor="text1"/>
        </w:rPr>
        <w:t xml:space="preserve"> </w:t>
      </w:r>
      <w:r w:rsidR="001C3304" w:rsidRPr="00965E3F">
        <w:rPr>
          <w:rFonts w:ascii="Times New Roman" w:hAnsi="Times New Roman" w:cs="Times New Roman"/>
          <w:noProof/>
          <w:color w:val="000000" w:themeColor="text1"/>
        </w:rPr>
        <w:t>a</w:t>
      </w:r>
      <w:r w:rsidR="00F740D4" w:rsidRPr="00965E3F">
        <w:rPr>
          <w:rFonts w:ascii="Times New Roman" w:hAnsi="Times New Roman" w:cs="Times New Roman"/>
          <w:noProof/>
          <w:color w:val="000000" w:themeColor="text1"/>
        </w:rPr>
        <w:t>chieving the development target</w:t>
      </w:r>
      <w:r w:rsidR="001C3304" w:rsidRPr="00965E3F">
        <w:rPr>
          <w:rFonts w:ascii="Times New Roman" w:hAnsi="Times New Roman" w:cs="Times New Roman"/>
          <w:noProof/>
          <w:color w:val="000000" w:themeColor="text1"/>
        </w:rPr>
        <w:t xml:space="preserve"> of low</w:t>
      </w:r>
      <w:r w:rsidR="001C3304" w:rsidRPr="00965E3F">
        <w:rPr>
          <w:rFonts w:ascii="Times New Roman" w:hAnsi="Times New Roman" w:cs="Times New Roman"/>
          <w:color w:val="000000" w:themeColor="text1"/>
        </w:rPr>
        <w:t xml:space="preserve"> exhaust emission lev</w:t>
      </w:r>
      <w:r w:rsidR="00572CA6" w:rsidRPr="00965E3F">
        <w:rPr>
          <w:rFonts w:ascii="Times New Roman" w:hAnsi="Times New Roman" w:cs="Times New Roman"/>
          <w:color w:val="000000" w:themeColor="text1"/>
        </w:rPr>
        <w:t>els on petrol</w:t>
      </w:r>
      <w:r w:rsidR="001C3304" w:rsidRPr="00965E3F">
        <w:rPr>
          <w:rFonts w:ascii="Times New Roman" w:hAnsi="Times New Roman" w:cs="Times New Roman"/>
          <w:color w:val="000000" w:themeColor="text1"/>
        </w:rPr>
        <w:t xml:space="preserve"> engines</w:t>
      </w:r>
      <w:r w:rsidR="003008D9">
        <w:rPr>
          <w:rFonts w:ascii="Times New Roman" w:hAnsi="Times New Roman" w:cs="Times New Roman"/>
          <w:color w:val="000000" w:themeColor="text1"/>
        </w:rPr>
        <w:t xml:space="preserve"> as can be seen in Figure (8)</w:t>
      </w:r>
      <w:r w:rsidR="001C3304" w:rsidRPr="00965E3F">
        <w:rPr>
          <w:rFonts w:ascii="Times New Roman" w:hAnsi="Times New Roman" w:cs="Times New Roman"/>
          <w:color w:val="000000" w:themeColor="text1"/>
        </w:rPr>
        <w:t>.</w:t>
      </w:r>
      <w:r w:rsidR="002975C7" w:rsidRPr="00965E3F">
        <w:rPr>
          <w:rFonts w:ascii="Times New Roman" w:hAnsi="Times New Roman" w:cs="Times New Roman"/>
          <w:color w:val="000000" w:themeColor="text1"/>
        </w:rPr>
        <w:t xml:space="preserve"> </w:t>
      </w:r>
      <w:r w:rsidR="00F740D4" w:rsidRPr="00965E3F">
        <w:rPr>
          <w:rFonts w:ascii="Times New Roman" w:hAnsi="Times New Roman" w:cs="Times New Roman"/>
          <w:color w:val="000000" w:themeColor="text1"/>
        </w:rPr>
        <w:t>T</w:t>
      </w:r>
      <w:r w:rsidR="00700B3F" w:rsidRPr="00965E3F">
        <w:rPr>
          <w:rFonts w:ascii="Times New Roman" w:hAnsi="Times New Roman" w:cs="Times New Roman"/>
          <w:color w:val="000000" w:themeColor="text1"/>
        </w:rPr>
        <w:t>he</w:t>
      </w:r>
      <w:r w:rsidR="001C3304" w:rsidRPr="00965E3F">
        <w:rPr>
          <w:rFonts w:ascii="Times New Roman" w:hAnsi="Times New Roman" w:cs="Times New Roman"/>
          <w:color w:val="000000" w:themeColor="text1"/>
        </w:rPr>
        <w:t xml:space="preserve"> </w:t>
      </w:r>
      <w:r w:rsidR="001C3304" w:rsidRPr="00965E3F">
        <w:rPr>
          <w:rFonts w:ascii="Times New Roman" w:hAnsi="Times New Roman" w:cs="Times New Roman"/>
          <w:noProof/>
          <w:color w:val="000000" w:themeColor="text1"/>
        </w:rPr>
        <w:t>lean</w:t>
      </w:r>
      <w:r w:rsidR="001C3304" w:rsidRPr="00965E3F">
        <w:rPr>
          <w:rFonts w:ascii="Times New Roman" w:hAnsi="Times New Roman" w:cs="Times New Roman"/>
          <w:color w:val="000000" w:themeColor="text1"/>
        </w:rPr>
        <w:t xml:space="preserve"> operation of SI engines excludes the possibili</w:t>
      </w:r>
      <w:r w:rsidR="001D390A" w:rsidRPr="00965E3F">
        <w:rPr>
          <w:rFonts w:ascii="Times New Roman" w:hAnsi="Times New Roman" w:cs="Times New Roman"/>
          <w:color w:val="000000" w:themeColor="text1"/>
        </w:rPr>
        <w:t xml:space="preserve">ty of using three-way </w:t>
      </w:r>
      <w:r w:rsidR="001D390A" w:rsidRPr="003008D9">
        <w:rPr>
          <w:rFonts w:ascii="Times New Roman" w:hAnsi="Times New Roman" w:cs="Times New Roman"/>
          <w:noProof/>
          <w:color w:val="000000" w:themeColor="text1"/>
        </w:rPr>
        <w:t>catalysts</w:t>
      </w:r>
      <w:r w:rsidR="003008D9">
        <w:rPr>
          <w:rFonts w:ascii="Times New Roman" w:hAnsi="Times New Roman" w:cs="Times New Roman"/>
          <w:noProof/>
          <w:color w:val="000000" w:themeColor="text1"/>
        </w:rPr>
        <w:t>,</w:t>
      </w:r>
      <w:r w:rsidR="001D390A" w:rsidRPr="00965E3F">
        <w:rPr>
          <w:rFonts w:ascii="Times New Roman" w:hAnsi="Times New Roman" w:cs="Times New Roman"/>
          <w:color w:val="000000" w:themeColor="text1"/>
        </w:rPr>
        <w:t xml:space="preserve"> so</w:t>
      </w:r>
      <w:r w:rsidR="001C3304" w:rsidRPr="00965E3F">
        <w:rPr>
          <w:rFonts w:ascii="Times New Roman" w:hAnsi="Times New Roman" w:cs="Times New Roman"/>
          <w:color w:val="000000" w:themeColor="text1"/>
        </w:rPr>
        <w:t xml:space="preserve"> EGR rates as high as possible are required to reduce overall</w:t>
      </w:r>
      <w:r w:rsidR="001C3304" w:rsidRPr="002975C7">
        <w:rPr>
          <w:rFonts w:ascii="Times New Roman" w:hAnsi="Times New Roman" w:cs="Times New Roman"/>
          <w:color w:val="000000" w:themeColor="text1"/>
        </w:rPr>
        <w:t xml:space="preserve"> nitrogen oxide emission levels.</w:t>
      </w:r>
      <w:r w:rsidR="001D390A" w:rsidRPr="002975C7">
        <w:rPr>
          <w:rFonts w:ascii="Times New Roman" w:hAnsi="Times New Roman" w:cs="Times New Roman"/>
          <w:color w:val="000000" w:themeColor="text1"/>
        </w:rPr>
        <w:t xml:space="preserve"> Resultant from </w:t>
      </w:r>
      <w:r w:rsidR="001C3304" w:rsidRPr="002975C7">
        <w:rPr>
          <w:rFonts w:ascii="Times New Roman" w:hAnsi="Times New Roman" w:cs="Times New Roman"/>
          <w:color w:val="000000" w:themeColor="text1"/>
        </w:rPr>
        <w:t xml:space="preserve">high EGR rates, nitrogen oxides in the untreated exhaust gas are reduced by up to 70%, and air throughput is also significantly reduced. </w:t>
      </w:r>
      <w:r w:rsidR="001D390A" w:rsidRPr="002975C7">
        <w:rPr>
          <w:rFonts w:ascii="Times New Roman" w:hAnsi="Times New Roman" w:cs="Times New Roman"/>
          <w:color w:val="000000" w:themeColor="text1"/>
        </w:rPr>
        <w:t>The consequent increase in exhaust</w:t>
      </w:r>
      <w:r w:rsidR="001C3304" w:rsidRPr="002975C7">
        <w:rPr>
          <w:rFonts w:ascii="Times New Roman" w:hAnsi="Times New Roman" w:cs="Times New Roman"/>
          <w:color w:val="000000" w:themeColor="text1"/>
        </w:rPr>
        <w:t xml:space="preserve"> gas temperature promotes improved catalytic conversion, </w:t>
      </w:r>
      <w:r w:rsidR="00A103E0" w:rsidRPr="002975C7">
        <w:rPr>
          <w:rFonts w:ascii="Times New Roman" w:hAnsi="Times New Roman" w:cs="Times New Roman"/>
          <w:color w:val="000000" w:themeColor="text1"/>
        </w:rPr>
        <w:t>thereby further</w:t>
      </w:r>
      <w:r w:rsidR="001D390A" w:rsidRPr="002975C7">
        <w:rPr>
          <w:rFonts w:ascii="Times New Roman" w:hAnsi="Times New Roman" w:cs="Times New Roman"/>
          <w:color w:val="000000" w:themeColor="text1"/>
        </w:rPr>
        <w:t xml:space="preserve"> </w:t>
      </w:r>
      <w:r w:rsidR="001C3304" w:rsidRPr="002975C7">
        <w:rPr>
          <w:rFonts w:ascii="Times New Roman" w:hAnsi="Times New Roman" w:cs="Times New Roman"/>
          <w:color w:val="000000" w:themeColor="text1"/>
        </w:rPr>
        <w:t>reducing emission levels.</w:t>
      </w:r>
      <w:r w:rsidR="002975C7" w:rsidRPr="002975C7">
        <w:rPr>
          <w:rFonts w:ascii="Times New Roman" w:hAnsi="Times New Roman" w:cs="Times New Roman"/>
          <w:color w:val="000000" w:themeColor="text1"/>
        </w:rPr>
        <w:t xml:space="preserve"> </w:t>
      </w:r>
      <w:r w:rsidR="007B6A3B" w:rsidRPr="002975C7">
        <w:rPr>
          <w:rFonts w:ascii="Times New Roman" w:eastAsia="Times New Roman" w:hAnsi="Times New Roman" w:cs="Times New Roman"/>
          <w:color w:val="000000" w:themeColor="text1"/>
          <w:lang w:eastAsia="en-GB"/>
        </w:rPr>
        <w:t xml:space="preserve">In the environment, NOx contributes to the formation of ground-level </w:t>
      </w:r>
      <w:r w:rsidR="00796495" w:rsidRPr="002975C7">
        <w:rPr>
          <w:rFonts w:ascii="Times New Roman" w:eastAsia="Times New Roman" w:hAnsi="Times New Roman" w:cs="Times New Roman"/>
          <w:color w:val="000000" w:themeColor="text1"/>
          <w:lang w:eastAsia="en-GB"/>
        </w:rPr>
        <w:t>ozone</w:t>
      </w:r>
      <w:r w:rsidR="009B321B">
        <w:rPr>
          <w:rFonts w:ascii="Times New Roman" w:eastAsia="Times New Roman" w:hAnsi="Times New Roman" w:cs="Times New Roman"/>
          <w:color w:val="000000" w:themeColor="text1"/>
          <w:lang w:eastAsia="en-GB"/>
        </w:rPr>
        <w:t>,</w:t>
      </w:r>
      <w:r w:rsidR="00796495" w:rsidRPr="002975C7">
        <w:rPr>
          <w:rFonts w:ascii="Times New Roman" w:eastAsia="Times New Roman" w:hAnsi="Times New Roman" w:cs="Times New Roman"/>
          <w:color w:val="000000" w:themeColor="text1"/>
          <w:lang w:eastAsia="en-GB"/>
        </w:rPr>
        <w:t xml:space="preserve"> which when </w:t>
      </w:r>
      <w:r w:rsidR="007B6A3B" w:rsidRPr="002975C7">
        <w:rPr>
          <w:rFonts w:ascii="Times New Roman" w:eastAsia="Times New Roman" w:hAnsi="Times New Roman" w:cs="Times New Roman"/>
          <w:color w:val="000000" w:themeColor="text1"/>
          <w:lang w:eastAsia="en-GB"/>
        </w:rPr>
        <w:t>mix</w:t>
      </w:r>
      <w:r w:rsidR="00796495" w:rsidRPr="002975C7">
        <w:rPr>
          <w:rFonts w:ascii="Times New Roman" w:eastAsia="Times New Roman" w:hAnsi="Times New Roman" w:cs="Times New Roman"/>
          <w:color w:val="000000" w:themeColor="text1"/>
          <w:lang w:eastAsia="en-GB"/>
        </w:rPr>
        <w:t>ed wi</w:t>
      </w:r>
      <w:r w:rsidR="009B321B">
        <w:rPr>
          <w:rFonts w:ascii="Times New Roman" w:eastAsia="Times New Roman" w:hAnsi="Times New Roman" w:cs="Times New Roman"/>
          <w:color w:val="000000" w:themeColor="text1"/>
          <w:lang w:eastAsia="en-GB"/>
        </w:rPr>
        <w:t xml:space="preserve">th </w:t>
      </w:r>
      <w:r w:rsidR="009B321B" w:rsidRPr="00475B51">
        <w:rPr>
          <w:rFonts w:ascii="Times New Roman" w:eastAsia="Times New Roman" w:hAnsi="Times New Roman" w:cs="Times New Roman"/>
          <w:color w:val="000000" w:themeColor="text1"/>
          <w:lang w:eastAsia="en-GB"/>
        </w:rPr>
        <w:t>water in the atmosphere</w:t>
      </w:r>
      <w:r w:rsidR="00796495" w:rsidRPr="00475B51">
        <w:rPr>
          <w:rFonts w:ascii="Times New Roman" w:eastAsia="Times New Roman" w:hAnsi="Times New Roman" w:cs="Times New Roman"/>
          <w:color w:val="000000" w:themeColor="text1"/>
          <w:lang w:eastAsia="en-GB"/>
        </w:rPr>
        <w:t xml:space="preserve"> becomes nitric acid. This nitric acid </w:t>
      </w:r>
      <w:r w:rsidR="007B6A3B" w:rsidRPr="00475B51">
        <w:rPr>
          <w:rFonts w:ascii="Times New Roman" w:eastAsia="Times New Roman" w:hAnsi="Times New Roman" w:cs="Times New Roman"/>
          <w:color w:val="000000" w:themeColor="text1"/>
          <w:lang w:eastAsia="en-GB"/>
        </w:rPr>
        <w:t xml:space="preserve">falls to the ground as acid rain. NOx </w:t>
      </w:r>
      <w:r w:rsidR="007B6A3B" w:rsidRPr="003008D9">
        <w:rPr>
          <w:rFonts w:ascii="Times New Roman" w:eastAsia="Times New Roman" w:hAnsi="Times New Roman" w:cs="Times New Roman"/>
          <w:noProof/>
          <w:color w:val="000000" w:themeColor="text1"/>
          <w:lang w:eastAsia="en-GB"/>
        </w:rPr>
        <w:t>is</w:t>
      </w:r>
      <w:r w:rsidR="003008D9">
        <w:rPr>
          <w:rFonts w:ascii="Times New Roman" w:eastAsia="Times New Roman" w:hAnsi="Times New Roman" w:cs="Times New Roman"/>
          <w:noProof/>
          <w:color w:val="000000" w:themeColor="text1"/>
          <w:lang w:eastAsia="en-GB"/>
        </w:rPr>
        <w:t>, therefore,</w:t>
      </w:r>
      <w:r w:rsidR="007D2D87" w:rsidRPr="00475B51">
        <w:rPr>
          <w:rFonts w:ascii="Times New Roman" w:eastAsia="Times New Roman" w:hAnsi="Times New Roman" w:cs="Times New Roman"/>
          <w:noProof/>
          <w:color w:val="000000" w:themeColor="text1"/>
          <w:lang w:eastAsia="en-GB"/>
        </w:rPr>
        <w:t xml:space="preserve"> an environmental </w:t>
      </w:r>
      <w:r w:rsidR="002975C7" w:rsidRPr="003008D9">
        <w:rPr>
          <w:rFonts w:ascii="Times New Roman" w:eastAsia="Times New Roman" w:hAnsi="Times New Roman" w:cs="Times New Roman"/>
          <w:noProof/>
          <w:color w:val="000000" w:themeColor="text1"/>
          <w:lang w:eastAsia="en-GB"/>
        </w:rPr>
        <w:t>hazard</w:t>
      </w:r>
      <w:r w:rsidR="003008D9">
        <w:rPr>
          <w:rFonts w:ascii="Times New Roman" w:eastAsia="Times New Roman" w:hAnsi="Times New Roman" w:cs="Times New Roman"/>
          <w:noProof/>
          <w:color w:val="000000" w:themeColor="text1"/>
          <w:lang w:eastAsia="en-GB"/>
        </w:rPr>
        <w:t>,</w:t>
      </w:r>
      <w:r w:rsidR="002975C7" w:rsidRPr="00475B51">
        <w:rPr>
          <w:rFonts w:ascii="Times New Roman" w:eastAsia="Times New Roman" w:hAnsi="Times New Roman" w:cs="Times New Roman"/>
          <w:color w:val="000000" w:themeColor="text1"/>
          <w:lang w:eastAsia="en-GB"/>
        </w:rPr>
        <w:t xml:space="preserve"> and</w:t>
      </w:r>
      <w:r w:rsidR="007B6A3B" w:rsidRPr="00475B51">
        <w:rPr>
          <w:rFonts w:ascii="Times New Roman" w:eastAsia="Times New Roman" w:hAnsi="Times New Roman" w:cs="Times New Roman"/>
          <w:color w:val="000000" w:themeColor="text1"/>
          <w:lang w:eastAsia="en-GB"/>
        </w:rPr>
        <w:t xml:space="preserve"> </w:t>
      </w:r>
      <w:r w:rsidR="005518A4" w:rsidRPr="003008D9">
        <w:rPr>
          <w:rFonts w:ascii="Times New Roman" w:eastAsia="Times New Roman" w:hAnsi="Times New Roman" w:cs="Times New Roman"/>
          <w:noProof/>
          <w:color w:val="000000" w:themeColor="text1"/>
          <w:lang w:eastAsia="en-GB"/>
        </w:rPr>
        <w:t>consequently</w:t>
      </w:r>
      <w:r w:rsidR="003008D9">
        <w:rPr>
          <w:rFonts w:ascii="Times New Roman" w:eastAsia="Times New Roman" w:hAnsi="Times New Roman" w:cs="Times New Roman"/>
          <w:noProof/>
          <w:color w:val="000000" w:themeColor="text1"/>
          <w:lang w:eastAsia="en-GB"/>
        </w:rPr>
        <w:t>,</w:t>
      </w:r>
      <w:r w:rsidR="005518A4" w:rsidRPr="00475B51">
        <w:rPr>
          <w:rFonts w:ascii="Times New Roman" w:eastAsia="Times New Roman" w:hAnsi="Times New Roman" w:cs="Times New Roman"/>
          <w:color w:val="000000" w:themeColor="text1"/>
          <w:lang w:eastAsia="en-GB"/>
        </w:rPr>
        <w:t xml:space="preserve"> </w:t>
      </w:r>
      <w:r w:rsidR="007B6A3B" w:rsidRPr="00475B51">
        <w:rPr>
          <w:rFonts w:ascii="Times New Roman" w:eastAsia="Times New Roman" w:hAnsi="Times New Roman" w:cs="Times New Roman"/>
          <w:color w:val="000000" w:themeColor="text1"/>
          <w:lang w:eastAsia="en-GB"/>
        </w:rPr>
        <w:t>tailpipe emissions of NOx are regulated by law</w:t>
      </w:r>
      <w:r w:rsidR="005A28A1" w:rsidRPr="00475B51">
        <w:rPr>
          <w:rFonts w:ascii="Times New Roman" w:hAnsi="Times New Roman" w:cs="Times New Roman"/>
          <w:color w:val="000000" w:themeColor="text1"/>
        </w:rPr>
        <w:t xml:space="preserve"> (</w:t>
      </w:r>
      <w:r w:rsidR="005A28A1" w:rsidRPr="00475B51">
        <w:rPr>
          <w:rStyle w:val="value"/>
          <w:rFonts w:ascii="Times New Roman" w:hAnsi="Times New Roman" w:cs="Times New Roman"/>
          <w:color w:val="000000" w:themeColor="text1"/>
        </w:rPr>
        <w:t>Campau, 1971).</w:t>
      </w:r>
    </w:p>
    <w:p w14:paraId="368BA335" w14:textId="578064BC" w:rsidR="00475B51" w:rsidRPr="00475B51" w:rsidRDefault="00475B51" w:rsidP="00475B51">
      <w:pPr>
        <w:autoSpaceDE w:val="0"/>
        <w:autoSpaceDN w:val="0"/>
        <w:adjustRightInd w:val="0"/>
        <w:spacing w:after="0" w:line="240" w:lineRule="auto"/>
        <w:jc w:val="both"/>
        <w:rPr>
          <w:rFonts w:ascii="Times New Roman" w:hAnsi="Times New Roman" w:cs="Times New Roman"/>
          <w:color w:val="000000" w:themeColor="text1"/>
        </w:rPr>
      </w:pPr>
      <w:r w:rsidRPr="00475B51">
        <w:rPr>
          <w:rStyle w:val="value"/>
          <w:rFonts w:ascii="Times New Roman" w:hAnsi="Times New Roman" w:cs="Times New Roman"/>
          <w:color w:val="000000" w:themeColor="text1"/>
        </w:rPr>
        <w:t xml:space="preserve"> </w:t>
      </w:r>
      <w:r w:rsidRPr="00475B51">
        <w:rPr>
          <w:rFonts w:ascii="Times New Roman" w:hAnsi="Times New Roman" w:cs="Times New Roman"/>
          <w:noProof/>
          <w:color w:val="000000" w:themeColor="text1"/>
        </w:rPr>
        <w:t>According</w:t>
      </w:r>
      <w:r w:rsidRPr="00475B51">
        <w:rPr>
          <w:rFonts w:ascii="Times New Roman" w:hAnsi="Times New Roman" w:cs="Times New Roman"/>
          <w:color w:val="000000" w:themeColor="text1"/>
        </w:rPr>
        <w:t xml:space="preserve"> to the International Institute for Applied </w:t>
      </w:r>
      <w:r w:rsidRPr="00475B51">
        <w:rPr>
          <w:rFonts w:ascii="Times New Roman" w:hAnsi="Times New Roman" w:cs="Times New Roman"/>
          <w:noProof/>
          <w:color w:val="000000" w:themeColor="text1"/>
        </w:rPr>
        <w:t>Systems</w:t>
      </w:r>
      <w:r w:rsidRPr="00475B51">
        <w:rPr>
          <w:rFonts w:ascii="Times New Roman" w:hAnsi="Times New Roman" w:cs="Times New Roman"/>
          <w:color w:val="000000" w:themeColor="text1"/>
        </w:rPr>
        <w:t xml:space="preserve"> </w:t>
      </w:r>
      <w:r w:rsidRPr="00475B51">
        <w:rPr>
          <w:rFonts w:ascii="Times New Roman" w:hAnsi="Times New Roman" w:cs="Times New Roman"/>
          <w:noProof/>
          <w:color w:val="000000" w:themeColor="text1"/>
        </w:rPr>
        <w:t>Analysis</w:t>
      </w:r>
      <w:r w:rsidRPr="00475B51">
        <w:rPr>
          <w:rFonts w:ascii="Times New Roman" w:hAnsi="Times New Roman" w:cs="Times New Roman"/>
          <w:color w:val="000000" w:themeColor="text1"/>
        </w:rPr>
        <w:t xml:space="preserve"> (IIASA) has been reported 5000 deaths annually across the Europe and 425,000 peoples ill across the Europe by NOx (Jonson </w:t>
      </w:r>
      <w:r w:rsidRPr="00475B51">
        <w:rPr>
          <w:rFonts w:ascii="Times New Roman" w:hAnsi="Times New Roman" w:cs="Times New Roman"/>
          <w:noProof/>
          <w:color w:val="000000" w:themeColor="text1"/>
        </w:rPr>
        <w:t>et al.</w:t>
      </w:r>
      <w:r w:rsidRPr="00475B51">
        <w:rPr>
          <w:rFonts w:ascii="Times New Roman" w:hAnsi="Times New Roman" w:cs="Times New Roman"/>
          <w:color w:val="000000" w:themeColor="text1"/>
        </w:rPr>
        <w:t>, 2017).</w:t>
      </w:r>
    </w:p>
    <w:p w14:paraId="260109E3" w14:textId="13269547" w:rsidR="00475B51" w:rsidRDefault="00475B51" w:rsidP="00475B51">
      <w:pPr>
        <w:autoSpaceDE w:val="0"/>
        <w:autoSpaceDN w:val="0"/>
        <w:adjustRightInd w:val="0"/>
        <w:spacing w:after="0" w:line="240" w:lineRule="auto"/>
        <w:jc w:val="both"/>
        <w:rPr>
          <w:rFonts w:ascii="Times New Roman" w:hAnsi="Times New Roman" w:cs="Times New Roman"/>
          <w:color w:val="000000" w:themeColor="text1"/>
        </w:rPr>
      </w:pPr>
      <w:r w:rsidRPr="00475B51">
        <w:rPr>
          <w:rFonts w:ascii="Times New Roman" w:hAnsi="Times New Roman" w:cs="Times New Roman"/>
          <w:color w:val="000000" w:themeColor="text1"/>
        </w:rPr>
        <w:t xml:space="preserve">According to a </w:t>
      </w:r>
      <w:r w:rsidRPr="00475B51">
        <w:rPr>
          <w:rFonts w:ascii="Times New Roman" w:hAnsi="Times New Roman" w:cs="Times New Roman"/>
          <w:noProof/>
          <w:color w:val="000000" w:themeColor="text1"/>
        </w:rPr>
        <w:t>press</w:t>
      </w:r>
      <w:r w:rsidRPr="00475B51">
        <w:rPr>
          <w:rFonts w:ascii="Times New Roman" w:hAnsi="Times New Roman" w:cs="Times New Roman"/>
          <w:color w:val="000000" w:themeColor="text1"/>
        </w:rPr>
        <w:t xml:space="preserve"> release by the International Council on Clean Transportation (ICC</w:t>
      </w:r>
      <w:r w:rsidR="00F60453">
        <w:rPr>
          <w:rFonts w:ascii="Times New Roman" w:hAnsi="Times New Roman" w:cs="Times New Roman"/>
          <w:color w:val="000000" w:themeColor="text1"/>
        </w:rPr>
        <w:t xml:space="preserve">T) on 15-05-2017, figures (9) shows </w:t>
      </w:r>
      <w:r w:rsidRPr="00475B51">
        <w:rPr>
          <w:rFonts w:ascii="Times New Roman" w:hAnsi="Times New Roman" w:cs="Times New Roman"/>
          <w:color w:val="000000" w:themeColor="text1"/>
        </w:rPr>
        <w:t xml:space="preserve">the NOx global effect on </w:t>
      </w:r>
      <w:r w:rsidRPr="00475B51">
        <w:rPr>
          <w:rFonts w:ascii="Times New Roman" w:hAnsi="Times New Roman" w:cs="Times New Roman"/>
          <w:noProof/>
          <w:color w:val="000000" w:themeColor="text1"/>
        </w:rPr>
        <w:t>humans</w:t>
      </w:r>
      <w:r w:rsidRPr="00475B51">
        <w:rPr>
          <w:rFonts w:ascii="Times New Roman" w:hAnsi="Times New Roman" w:cs="Times New Roman"/>
          <w:color w:val="000000" w:themeColor="text1"/>
        </w:rPr>
        <w:t xml:space="preserve"> which </w:t>
      </w:r>
      <w:r w:rsidRPr="00475B51">
        <w:rPr>
          <w:rFonts w:ascii="Times New Roman" w:hAnsi="Times New Roman" w:cs="Times New Roman"/>
          <w:noProof/>
          <w:color w:val="000000" w:themeColor="text1"/>
        </w:rPr>
        <w:t>causing</w:t>
      </w:r>
      <w:r w:rsidRPr="00475B51">
        <w:rPr>
          <w:rFonts w:ascii="Times New Roman" w:hAnsi="Times New Roman" w:cs="Times New Roman"/>
          <w:color w:val="000000" w:themeColor="text1"/>
        </w:rPr>
        <w:t xml:space="preserve"> </w:t>
      </w:r>
      <w:r w:rsidR="00F60453">
        <w:rPr>
          <w:rFonts w:ascii="Times New Roman" w:hAnsi="Times New Roman" w:cs="Times New Roman"/>
          <w:color w:val="000000" w:themeColor="text1"/>
        </w:rPr>
        <w:t xml:space="preserve">the </w:t>
      </w:r>
      <w:r w:rsidRPr="00475B51">
        <w:rPr>
          <w:rFonts w:ascii="Times New Roman" w:hAnsi="Times New Roman" w:cs="Times New Roman"/>
          <w:color w:val="000000" w:themeColor="text1"/>
        </w:rPr>
        <w:t xml:space="preserve">premature deaths </w:t>
      </w:r>
      <w:r w:rsidRPr="00475B51">
        <w:rPr>
          <w:rFonts w:ascii="Times New Roman" w:hAnsi="Times New Roman" w:cs="Times New Roman"/>
          <w:noProof/>
          <w:color w:val="000000" w:themeColor="text1"/>
        </w:rPr>
        <w:t>attributable to the</w:t>
      </w:r>
      <w:r w:rsidRPr="00475B51">
        <w:rPr>
          <w:rFonts w:ascii="Times New Roman" w:hAnsi="Times New Roman" w:cs="Times New Roman"/>
          <w:color w:val="000000" w:themeColor="text1"/>
        </w:rPr>
        <w:t xml:space="preserve"> </w:t>
      </w:r>
      <w:r w:rsidRPr="00475B51">
        <w:rPr>
          <w:rFonts w:ascii="Times New Roman" w:hAnsi="Times New Roman" w:cs="Times New Roman"/>
          <w:noProof/>
          <w:color w:val="000000" w:themeColor="text1"/>
        </w:rPr>
        <w:t>on-road</w:t>
      </w:r>
      <w:r w:rsidRPr="00475B51">
        <w:rPr>
          <w:rFonts w:ascii="Times New Roman" w:hAnsi="Times New Roman" w:cs="Times New Roman"/>
          <w:color w:val="000000" w:themeColor="text1"/>
        </w:rPr>
        <w:t xml:space="preserve"> vehicle. (Anenberg et al., 2017)</w:t>
      </w:r>
    </w:p>
    <w:p w14:paraId="0B01E913" w14:textId="77777777" w:rsidR="00475B51" w:rsidRDefault="00475B51" w:rsidP="00475B51">
      <w:pPr>
        <w:autoSpaceDE w:val="0"/>
        <w:autoSpaceDN w:val="0"/>
        <w:adjustRightInd w:val="0"/>
        <w:spacing w:after="0" w:line="240" w:lineRule="auto"/>
        <w:jc w:val="both"/>
        <w:rPr>
          <w:rFonts w:ascii="Times New Roman" w:hAnsi="Times New Roman" w:cs="Times New Roman"/>
          <w:color w:val="000000" w:themeColor="text1"/>
        </w:rPr>
      </w:pPr>
    </w:p>
    <w:p w14:paraId="35DEF948" w14:textId="77777777" w:rsidR="00475B51" w:rsidRDefault="00475B51" w:rsidP="00475B51">
      <w:pPr>
        <w:keepNext/>
        <w:autoSpaceDE w:val="0"/>
        <w:autoSpaceDN w:val="0"/>
        <w:adjustRightInd w:val="0"/>
        <w:spacing w:after="0" w:line="240" w:lineRule="auto"/>
        <w:jc w:val="both"/>
      </w:pPr>
      <w:r w:rsidRPr="0049281F">
        <w:rPr>
          <w:rFonts w:ascii="Times New Roman" w:hAnsi="Times New Roman" w:cs="Times New Roman"/>
          <w:noProof/>
          <w:color w:val="000000" w:themeColor="text1"/>
          <w:lang w:eastAsia="en-GB"/>
        </w:rPr>
        <w:drawing>
          <wp:inline distT="0" distB="0" distL="0" distR="0" wp14:anchorId="157D05FC" wp14:editId="42DCBB47">
            <wp:extent cx="5627370" cy="2018462"/>
            <wp:effectExtent l="0" t="0" r="0" b="1270"/>
            <wp:docPr id="6"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3"/>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676624" cy="2036129"/>
                    </a:xfrm>
                    <a:prstGeom prst="rect">
                      <a:avLst/>
                    </a:prstGeom>
                  </pic:spPr>
                </pic:pic>
              </a:graphicData>
            </a:graphic>
          </wp:inline>
        </w:drawing>
      </w:r>
    </w:p>
    <w:p w14:paraId="2867D221" w14:textId="61B5471B" w:rsidR="007B6A3B" w:rsidRPr="002975C7" w:rsidRDefault="00475B51" w:rsidP="00475B51">
      <w:pPr>
        <w:pStyle w:val="Caption"/>
        <w:jc w:val="both"/>
        <w:rPr>
          <w:rFonts w:ascii="Times New Roman" w:hAnsi="Times New Roman" w:cs="Times New Roman"/>
          <w:color w:val="000000" w:themeColor="text1"/>
        </w:rPr>
      </w:pPr>
      <w:r>
        <w:t xml:space="preserve">Figure </w:t>
      </w:r>
      <w:r w:rsidR="004A3FEE">
        <w:fldChar w:fldCharType="begin"/>
      </w:r>
      <w:r w:rsidR="004A3FEE">
        <w:instrText xml:space="preserve"> SEQ Figure \* ARABIC </w:instrText>
      </w:r>
      <w:r w:rsidR="004A3FEE">
        <w:fldChar w:fldCharType="separate"/>
      </w:r>
      <w:r>
        <w:rPr>
          <w:noProof/>
        </w:rPr>
        <w:t>9</w:t>
      </w:r>
      <w:r w:rsidR="004A3FEE">
        <w:rPr>
          <w:noProof/>
        </w:rPr>
        <w:fldChar w:fldCharType="end"/>
      </w:r>
      <w:r>
        <w:t xml:space="preserve"> shows the Global annual premature deaths cause by NOx</w:t>
      </w:r>
    </w:p>
    <w:p w14:paraId="31F5063E" w14:textId="77777777" w:rsidR="00CE0B38" w:rsidRPr="003F78E5" w:rsidRDefault="00CE0B38" w:rsidP="003F78E5">
      <w:pPr>
        <w:autoSpaceDE w:val="0"/>
        <w:autoSpaceDN w:val="0"/>
        <w:adjustRightInd w:val="0"/>
        <w:spacing w:after="0" w:line="240" w:lineRule="auto"/>
        <w:jc w:val="both"/>
        <w:rPr>
          <w:rFonts w:ascii="Times New Roman" w:hAnsi="Times New Roman" w:cs="Times New Roman"/>
          <w:color w:val="FF0000"/>
        </w:rPr>
      </w:pPr>
    </w:p>
    <w:p w14:paraId="1FFD5297" w14:textId="77777777" w:rsidR="00340E45" w:rsidRPr="00822396" w:rsidRDefault="0070630F" w:rsidP="00B55E51">
      <w:pPr>
        <w:pStyle w:val="Heading2"/>
        <w:rPr>
          <w:b/>
          <w:color w:val="000000" w:themeColor="text1"/>
        </w:rPr>
      </w:pPr>
      <w:bookmarkStart w:id="34" w:name="_Toc498944881"/>
      <w:r w:rsidRPr="00822396">
        <w:rPr>
          <w:b/>
          <w:color w:val="000000" w:themeColor="text1"/>
        </w:rPr>
        <w:t>4</w:t>
      </w:r>
      <w:r w:rsidR="00BC4F13" w:rsidRPr="00822396">
        <w:rPr>
          <w:b/>
          <w:color w:val="000000" w:themeColor="text1"/>
        </w:rPr>
        <w:t>.2</w:t>
      </w:r>
      <w:r w:rsidR="005A2196" w:rsidRPr="00822396">
        <w:rPr>
          <w:b/>
          <w:color w:val="000000" w:themeColor="text1"/>
        </w:rPr>
        <w:t xml:space="preserve"> </w:t>
      </w:r>
      <w:r w:rsidR="00EA5A1E" w:rsidRPr="00822396">
        <w:rPr>
          <w:b/>
          <w:color w:val="000000" w:themeColor="text1"/>
        </w:rPr>
        <w:t>Exhaust gas recirculation (EGR)</w:t>
      </w:r>
      <w:bookmarkEnd w:id="34"/>
    </w:p>
    <w:p w14:paraId="54562B11" w14:textId="4AB7E5F0" w:rsidR="00116BA4" w:rsidRPr="00D505A3" w:rsidRDefault="009B30E9" w:rsidP="00116BA4">
      <w:pPr>
        <w:jc w:val="both"/>
        <w:rPr>
          <w:rFonts w:ascii="Times New Roman" w:eastAsia="Times New Roman" w:hAnsi="Times New Roman" w:cs="Times New Roman"/>
          <w:lang w:eastAsia="en-GB"/>
        </w:rPr>
      </w:pPr>
      <w:r w:rsidRPr="00D505A3">
        <w:rPr>
          <w:rFonts w:ascii="Times New Roman" w:eastAsia="Times New Roman" w:hAnsi="Times New Roman" w:cs="Times New Roman"/>
          <w:lang w:eastAsia="en-GB"/>
        </w:rPr>
        <w:t xml:space="preserve">Since the Clean Air Act of the </w:t>
      </w:r>
      <w:r w:rsidR="000807B5" w:rsidRPr="00D505A3">
        <w:rPr>
          <w:rFonts w:ascii="Times New Roman" w:eastAsia="Times New Roman" w:hAnsi="Times New Roman" w:cs="Times New Roman"/>
          <w:lang w:eastAsia="en-GB"/>
        </w:rPr>
        <w:t>1970s,</w:t>
      </w:r>
      <w:r w:rsidRPr="00D505A3">
        <w:rPr>
          <w:rFonts w:ascii="Times New Roman" w:eastAsia="Times New Roman" w:hAnsi="Times New Roman" w:cs="Times New Roman"/>
          <w:lang w:eastAsia="en-GB"/>
        </w:rPr>
        <w:t xml:space="preserve"> </w:t>
      </w:r>
      <w:r w:rsidR="00340E45" w:rsidRPr="00D505A3">
        <w:rPr>
          <w:rFonts w:ascii="Times New Roman" w:hAnsi="Times New Roman" w:cs="Times New Roman"/>
        </w:rPr>
        <w:t>E</w:t>
      </w:r>
      <w:r w:rsidRPr="00D505A3">
        <w:rPr>
          <w:rFonts w:ascii="Times New Roman" w:eastAsia="Times New Roman" w:hAnsi="Times New Roman" w:cs="Times New Roman"/>
          <w:lang w:eastAsia="en-GB"/>
        </w:rPr>
        <w:t>xhaust</w:t>
      </w:r>
      <w:r w:rsidR="00340E45" w:rsidRPr="00D505A3">
        <w:rPr>
          <w:rFonts w:ascii="Times New Roman" w:eastAsia="Times New Roman" w:hAnsi="Times New Roman" w:cs="Times New Roman"/>
          <w:lang w:eastAsia="en-GB"/>
        </w:rPr>
        <w:t xml:space="preserve"> Gas Recirculati</w:t>
      </w:r>
      <w:r w:rsidR="00670D42" w:rsidRPr="00D505A3">
        <w:rPr>
          <w:rFonts w:ascii="Times New Roman" w:eastAsia="Times New Roman" w:hAnsi="Times New Roman" w:cs="Times New Roman"/>
          <w:lang w:eastAsia="en-GB"/>
        </w:rPr>
        <w:t>on (EGR) is used to cont</w:t>
      </w:r>
      <w:r w:rsidR="00340E45" w:rsidRPr="00D505A3">
        <w:rPr>
          <w:rFonts w:ascii="Times New Roman" w:eastAsia="Times New Roman" w:hAnsi="Times New Roman" w:cs="Times New Roman"/>
          <w:lang w:eastAsia="en-GB"/>
        </w:rPr>
        <w:t>rol</w:t>
      </w:r>
      <w:r w:rsidR="000F099C" w:rsidRPr="00D505A3">
        <w:rPr>
          <w:rFonts w:ascii="Times New Roman" w:eastAsia="Times New Roman" w:hAnsi="Times New Roman" w:cs="Times New Roman"/>
          <w:lang w:eastAsia="en-GB"/>
        </w:rPr>
        <w:t xml:space="preserve"> NOx</w:t>
      </w:r>
      <w:r w:rsidR="00340E45" w:rsidRPr="00D505A3">
        <w:rPr>
          <w:rFonts w:ascii="Times New Roman" w:eastAsia="Times New Roman" w:hAnsi="Times New Roman" w:cs="Times New Roman"/>
          <w:lang w:eastAsia="en-GB"/>
        </w:rPr>
        <w:t xml:space="preserve"> emissions i</w:t>
      </w:r>
      <w:r w:rsidRPr="00D505A3">
        <w:rPr>
          <w:rFonts w:ascii="Times New Roman" w:eastAsia="Times New Roman" w:hAnsi="Times New Roman" w:cs="Times New Roman"/>
          <w:lang w:eastAsia="en-GB"/>
        </w:rPr>
        <w:t xml:space="preserve">n every automotive engine currently built </w:t>
      </w:r>
      <w:r w:rsidR="00670D42" w:rsidRPr="00D505A3">
        <w:rPr>
          <w:rFonts w:ascii="Times New Roman" w:eastAsia="Times New Roman" w:hAnsi="Times New Roman" w:cs="Times New Roman"/>
          <w:lang w:eastAsia="en-GB"/>
        </w:rPr>
        <w:t>(Gordon, 2007)</w:t>
      </w:r>
      <w:r w:rsidR="009C4580" w:rsidRPr="00D505A3">
        <w:rPr>
          <w:rFonts w:ascii="Times New Roman" w:eastAsia="Times New Roman" w:hAnsi="Times New Roman" w:cs="Times New Roman"/>
          <w:lang w:eastAsia="en-GB"/>
        </w:rPr>
        <w:t>. E</w:t>
      </w:r>
      <w:r w:rsidR="00652E07" w:rsidRPr="00D505A3">
        <w:rPr>
          <w:rFonts w:ascii="Times New Roman" w:eastAsia="Times New Roman" w:hAnsi="Times New Roman" w:cs="Times New Roman"/>
          <w:lang w:eastAsia="en-GB"/>
        </w:rPr>
        <w:t>arly EGR sys</w:t>
      </w:r>
      <w:r w:rsidR="00340E45" w:rsidRPr="00D505A3">
        <w:rPr>
          <w:rFonts w:ascii="Times New Roman" w:eastAsia="Times New Roman" w:hAnsi="Times New Roman" w:cs="Times New Roman"/>
          <w:lang w:eastAsia="en-GB"/>
        </w:rPr>
        <w:t>tems we</w:t>
      </w:r>
      <w:r w:rsidR="009C4580" w:rsidRPr="00D505A3">
        <w:rPr>
          <w:rFonts w:ascii="Times New Roman" w:eastAsia="Times New Roman" w:hAnsi="Times New Roman" w:cs="Times New Roman"/>
          <w:lang w:eastAsia="en-GB"/>
        </w:rPr>
        <w:t>re only marginally successful in</w:t>
      </w:r>
      <w:r w:rsidR="00D12501">
        <w:rPr>
          <w:rFonts w:ascii="Times New Roman" w:eastAsia="Times New Roman" w:hAnsi="Times New Roman" w:cs="Times New Roman"/>
          <w:lang w:eastAsia="en-GB"/>
        </w:rPr>
        <w:t xml:space="preserve"> the</w:t>
      </w:r>
      <w:r w:rsidR="009C4580" w:rsidRPr="00D505A3">
        <w:rPr>
          <w:rFonts w:ascii="Times New Roman" w:eastAsia="Times New Roman" w:hAnsi="Times New Roman" w:cs="Times New Roman"/>
          <w:lang w:eastAsia="en-GB"/>
        </w:rPr>
        <w:t xml:space="preserve"> </w:t>
      </w:r>
      <w:r w:rsidR="009C4580" w:rsidRPr="00D12501">
        <w:rPr>
          <w:rFonts w:ascii="Times New Roman" w:eastAsia="Times New Roman" w:hAnsi="Times New Roman" w:cs="Times New Roman"/>
          <w:noProof/>
          <w:lang w:eastAsia="en-GB"/>
        </w:rPr>
        <w:t>reduction</w:t>
      </w:r>
      <w:r w:rsidR="009C4580" w:rsidRPr="00D505A3">
        <w:rPr>
          <w:rFonts w:ascii="Times New Roman" w:eastAsia="Times New Roman" w:hAnsi="Times New Roman" w:cs="Times New Roman"/>
          <w:lang w:eastAsia="en-GB"/>
        </w:rPr>
        <w:t xml:space="preserve"> of</w:t>
      </w:r>
      <w:r w:rsidR="00340E45" w:rsidRPr="00D505A3">
        <w:rPr>
          <w:rFonts w:ascii="Times New Roman" w:eastAsia="Times New Roman" w:hAnsi="Times New Roman" w:cs="Times New Roman"/>
          <w:lang w:eastAsia="en-GB"/>
        </w:rPr>
        <w:t xml:space="preserve"> tailpipe emissions, but they </w:t>
      </w:r>
      <w:r w:rsidR="009C4580" w:rsidRPr="00D505A3">
        <w:rPr>
          <w:rFonts w:ascii="Times New Roman" w:eastAsia="Times New Roman" w:hAnsi="Times New Roman" w:cs="Times New Roman"/>
          <w:lang w:eastAsia="en-GB"/>
        </w:rPr>
        <w:t>were responsible for a</w:t>
      </w:r>
      <w:r w:rsidR="00340E45" w:rsidRPr="00D505A3">
        <w:rPr>
          <w:rFonts w:ascii="Times New Roman" w:eastAsia="Times New Roman" w:hAnsi="Times New Roman" w:cs="Times New Roman"/>
          <w:lang w:eastAsia="en-GB"/>
        </w:rPr>
        <w:t xml:space="preserve"> </w:t>
      </w:r>
      <w:r w:rsidR="009C4580" w:rsidRPr="00D505A3">
        <w:rPr>
          <w:rFonts w:ascii="Times New Roman" w:eastAsia="Times New Roman" w:hAnsi="Times New Roman" w:cs="Times New Roman"/>
          <w:noProof/>
          <w:lang w:eastAsia="en-GB"/>
        </w:rPr>
        <w:t xml:space="preserve">reduction </w:t>
      </w:r>
      <w:r w:rsidR="00D25E93" w:rsidRPr="00D505A3">
        <w:rPr>
          <w:rFonts w:ascii="Times New Roman" w:eastAsia="Times New Roman" w:hAnsi="Times New Roman" w:cs="Times New Roman"/>
          <w:noProof/>
          <w:lang w:eastAsia="en-GB"/>
        </w:rPr>
        <w:t xml:space="preserve">in </w:t>
      </w:r>
      <w:r w:rsidR="00D25E93" w:rsidRPr="00D505A3">
        <w:rPr>
          <w:rFonts w:ascii="Times New Roman" w:eastAsia="Times New Roman" w:hAnsi="Times New Roman" w:cs="Times New Roman"/>
          <w:lang w:eastAsia="en-GB"/>
        </w:rPr>
        <w:t xml:space="preserve">propulsion. </w:t>
      </w:r>
      <w:r w:rsidR="00340E45" w:rsidRPr="00D505A3">
        <w:rPr>
          <w:rFonts w:ascii="Times New Roman" w:eastAsia="Times New Roman" w:hAnsi="Times New Roman" w:cs="Times New Roman"/>
          <w:lang w:eastAsia="en-GB"/>
        </w:rPr>
        <w:t xml:space="preserve">Even when they worked correctly, they were often </w:t>
      </w:r>
      <w:r w:rsidR="00D25E93" w:rsidRPr="00D505A3">
        <w:rPr>
          <w:rFonts w:ascii="Times New Roman" w:eastAsia="Times New Roman" w:hAnsi="Times New Roman" w:cs="Times New Roman"/>
          <w:lang w:eastAsia="en-GB"/>
        </w:rPr>
        <w:t xml:space="preserve">unable </w:t>
      </w:r>
      <w:r w:rsidR="00340E45" w:rsidRPr="00D505A3">
        <w:rPr>
          <w:rFonts w:ascii="Times New Roman" w:eastAsia="Times New Roman" w:hAnsi="Times New Roman" w:cs="Times New Roman"/>
          <w:lang w:eastAsia="en-GB"/>
        </w:rPr>
        <w:t>to satisfy</w:t>
      </w:r>
      <w:r w:rsidR="00D25E93" w:rsidRPr="00D505A3">
        <w:rPr>
          <w:rFonts w:ascii="Times New Roman" w:eastAsia="Times New Roman" w:hAnsi="Times New Roman" w:cs="Times New Roman"/>
          <w:lang w:eastAsia="en-GB"/>
        </w:rPr>
        <w:t xml:space="preserve"> customer complaints regarding surging</w:t>
      </w:r>
      <w:r w:rsidR="00340E45" w:rsidRPr="00D505A3">
        <w:rPr>
          <w:rFonts w:ascii="Times New Roman" w:eastAsia="Times New Roman" w:hAnsi="Times New Roman" w:cs="Times New Roman"/>
          <w:lang w:eastAsia="en-GB"/>
        </w:rPr>
        <w:t xml:space="preserve"> and stalling. After 30 years of development, EGR systems are </w:t>
      </w:r>
      <w:r w:rsidR="00D25E93" w:rsidRPr="00D505A3">
        <w:rPr>
          <w:rFonts w:ascii="Times New Roman" w:eastAsia="Times New Roman" w:hAnsi="Times New Roman" w:cs="Times New Roman"/>
          <w:lang w:eastAsia="en-GB"/>
        </w:rPr>
        <w:t xml:space="preserve">now </w:t>
      </w:r>
      <w:r w:rsidR="00340E45" w:rsidRPr="00D505A3">
        <w:rPr>
          <w:rFonts w:ascii="Times New Roman" w:eastAsia="Times New Roman" w:hAnsi="Times New Roman" w:cs="Times New Roman"/>
          <w:noProof/>
          <w:lang w:eastAsia="en-GB"/>
        </w:rPr>
        <w:t>more effective</w:t>
      </w:r>
      <w:r w:rsidR="00D25E93" w:rsidRPr="00D505A3">
        <w:rPr>
          <w:rFonts w:ascii="Times New Roman" w:eastAsia="Times New Roman" w:hAnsi="Times New Roman" w:cs="Times New Roman"/>
          <w:noProof/>
          <w:lang w:eastAsia="en-GB"/>
        </w:rPr>
        <w:t>,</w:t>
      </w:r>
      <w:r w:rsidR="00D25E93" w:rsidRPr="00D505A3">
        <w:rPr>
          <w:rFonts w:ascii="Times New Roman" w:eastAsia="Times New Roman" w:hAnsi="Times New Roman" w:cs="Times New Roman"/>
          <w:lang w:eastAsia="en-GB"/>
        </w:rPr>
        <w:t xml:space="preserve"> they rarely fail</w:t>
      </w:r>
      <w:r w:rsidR="00340E45" w:rsidRPr="00D505A3">
        <w:rPr>
          <w:rFonts w:ascii="Times New Roman" w:eastAsia="Times New Roman" w:hAnsi="Times New Roman" w:cs="Times New Roman"/>
          <w:lang w:eastAsia="en-GB"/>
        </w:rPr>
        <w:t xml:space="preserve"> and </w:t>
      </w:r>
      <w:r w:rsidR="00D25E93" w:rsidRPr="00D505A3">
        <w:rPr>
          <w:rFonts w:ascii="Times New Roman" w:eastAsia="Times New Roman" w:hAnsi="Times New Roman" w:cs="Times New Roman"/>
          <w:lang w:eastAsia="en-GB"/>
        </w:rPr>
        <w:t xml:space="preserve">are now </w:t>
      </w:r>
      <w:r w:rsidR="00340E45" w:rsidRPr="00D505A3">
        <w:rPr>
          <w:rFonts w:ascii="Times New Roman" w:eastAsia="Times New Roman" w:hAnsi="Times New Roman" w:cs="Times New Roman"/>
          <w:lang w:eastAsia="en-GB"/>
        </w:rPr>
        <w:t xml:space="preserve">completely </w:t>
      </w:r>
      <w:r w:rsidR="00D25E93" w:rsidRPr="00D505A3">
        <w:rPr>
          <w:rFonts w:ascii="Times New Roman" w:eastAsia="Times New Roman" w:hAnsi="Times New Roman" w:cs="Times New Roman"/>
          <w:lang w:eastAsia="en-GB"/>
        </w:rPr>
        <w:t>transparent to the driver</w:t>
      </w:r>
      <w:r w:rsidR="00340E45" w:rsidRPr="00D505A3">
        <w:rPr>
          <w:rFonts w:ascii="Times New Roman" w:eastAsia="Times New Roman" w:hAnsi="Times New Roman" w:cs="Times New Roman"/>
          <w:lang w:eastAsia="en-GB"/>
        </w:rPr>
        <w:t>.</w:t>
      </w:r>
      <w:r w:rsidR="00D25E93" w:rsidRPr="00D505A3">
        <w:rPr>
          <w:rFonts w:ascii="Times New Roman" w:eastAsia="Times New Roman" w:hAnsi="Times New Roman" w:cs="Times New Roman"/>
          <w:lang w:eastAsia="en-GB"/>
        </w:rPr>
        <w:t xml:space="preserve"> If there is</w:t>
      </w:r>
      <w:r w:rsidR="009B321B" w:rsidRPr="00BF3520">
        <w:rPr>
          <w:rFonts w:ascii="Times New Roman" w:eastAsia="Times New Roman" w:hAnsi="Times New Roman" w:cs="Times New Roman"/>
          <w:noProof/>
          <w:lang w:eastAsia="en-GB"/>
        </w:rPr>
        <w:t xml:space="preserve"> </w:t>
      </w:r>
      <w:r w:rsidR="00340E45" w:rsidRPr="00BF3520">
        <w:rPr>
          <w:rFonts w:ascii="Times New Roman" w:eastAsia="Times New Roman" w:hAnsi="Times New Roman" w:cs="Times New Roman"/>
          <w:noProof/>
          <w:lang w:eastAsia="en-GB"/>
        </w:rPr>
        <w:t>light</w:t>
      </w:r>
      <w:r w:rsidR="00340E45" w:rsidRPr="00D505A3">
        <w:rPr>
          <w:rFonts w:ascii="Times New Roman" w:eastAsia="Times New Roman" w:hAnsi="Times New Roman" w:cs="Times New Roman"/>
          <w:lang w:eastAsia="en-GB"/>
        </w:rPr>
        <w:t xml:space="preserve"> on the dashboard and EGR codes </w:t>
      </w:r>
      <w:r w:rsidR="009B321B">
        <w:rPr>
          <w:rFonts w:ascii="Times New Roman" w:eastAsia="Times New Roman" w:hAnsi="Times New Roman" w:cs="Times New Roman"/>
          <w:lang w:eastAsia="en-GB"/>
        </w:rPr>
        <w:t>appear on the scan tool an</w:t>
      </w:r>
      <w:r w:rsidR="00D25E93" w:rsidRPr="00D505A3">
        <w:rPr>
          <w:rFonts w:ascii="Times New Roman" w:eastAsia="Times New Roman" w:hAnsi="Times New Roman" w:cs="Times New Roman"/>
          <w:lang w:eastAsia="en-GB"/>
        </w:rPr>
        <w:t xml:space="preserve"> </w:t>
      </w:r>
      <w:r w:rsidR="00340E45" w:rsidRPr="00D505A3">
        <w:rPr>
          <w:rFonts w:ascii="Times New Roman" w:eastAsia="Times New Roman" w:hAnsi="Times New Roman" w:cs="Times New Roman"/>
          <w:lang w:eastAsia="en-GB"/>
        </w:rPr>
        <w:t xml:space="preserve">understanding </w:t>
      </w:r>
      <w:r w:rsidR="00D25E93" w:rsidRPr="00D505A3">
        <w:rPr>
          <w:rFonts w:ascii="Times New Roman" w:eastAsia="Times New Roman" w:hAnsi="Times New Roman" w:cs="Times New Roman"/>
          <w:lang w:eastAsia="en-GB"/>
        </w:rPr>
        <w:t xml:space="preserve">of </w:t>
      </w:r>
      <w:r w:rsidR="00340E45" w:rsidRPr="00D505A3">
        <w:rPr>
          <w:rFonts w:ascii="Times New Roman" w:eastAsia="Times New Roman" w:hAnsi="Times New Roman" w:cs="Times New Roman"/>
          <w:lang w:eastAsia="en-GB"/>
        </w:rPr>
        <w:t xml:space="preserve">the </w:t>
      </w:r>
      <w:r w:rsidR="00D25E93" w:rsidRPr="00D505A3">
        <w:rPr>
          <w:rFonts w:ascii="Times New Roman" w:eastAsia="Times New Roman" w:hAnsi="Times New Roman" w:cs="Times New Roman"/>
          <w:lang w:eastAsia="en-GB"/>
        </w:rPr>
        <w:t>strategies</w:t>
      </w:r>
      <w:r w:rsidR="00340E45" w:rsidRPr="00D505A3">
        <w:rPr>
          <w:rFonts w:ascii="Times New Roman" w:eastAsia="Times New Roman" w:hAnsi="Times New Roman" w:cs="Times New Roman"/>
          <w:lang w:eastAsia="en-GB"/>
        </w:rPr>
        <w:t xml:space="preserve"> behind </w:t>
      </w:r>
      <w:r w:rsidR="00D25E93" w:rsidRPr="00D505A3">
        <w:rPr>
          <w:rFonts w:ascii="Times New Roman" w:eastAsia="Times New Roman" w:hAnsi="Times New Roman" w:cs="Times New Roman"/>
          <w:lang w:eastAsia="en-GB"/>
        </w:rPr>
        <w:t>them can help to</w:t>
      </w:r>
      <w:r w:rsidR="00340E45" w:rsidRPr="00D505A3">
        <w:rPr>
          <w:rFonts w:ascii="Times New Roman" w:eastAsia="Times New Roman" w:hAnsi="Times New Roman" w:cs="Times New Roman"/>
          <w:lang w:eastAsia="en-GB"/>
        </w:rPr>
        <w:t xml:space="preserve"> pinpoint the real problem. </w:t>
      </w:r>
      <w:r w:rsidR="007B6A3B" w:rsidRPr="00D505A3">
        <w:rPr>
          <w:rFonts w:ascii="Times New Roman" w:eastAsia="Times New Roman" w:hAnsi="Times New Roman" w:cs="Times New Roman"/>
          <w:lang w:eastAsia="en-GB"/>
        </w:rPr>
        <w:t>In a spark-ignition engine, in-cylinder NOx formation increases with temperature, combustion pressure and excess air in the air/fuel</w:t>
      </w:r>
      <w:r w:rsidR="007F27D1" w:rsidRPr="00D505A3">
        <w:rPr>
          <w:rFonts w:ascii="Times New Roman" w:eastAsia="Times New Roman" w:hAnsi="Times New Roman" w:cs="Times New Roman"/>
          <w:lang w:eastAsia="en-GB"/>
        </w:rPr>
        <w:t xml:space="preserve"> mixture</w:t>
      </w:r>
      <w:r w:rsidR="007F27D1" w:rsidRPr="00D505A3">
        <w:rPr>
          <w:rFonts w:ascii="Times New Roman" w:hAnsi="Times New Roman" w:cs="Times New Roman"/>
        </w:rPr>
        <w:t>.</w:t>
      </w:r>
      <w:r w:rsidR="000807B5" w:rsidRPr="00D505A3">
        <w:rPr>
          <w:rFonts w:ascii="Times New Roman" w:hAnsi="Times New Roman" w:cs="Times New Roman"/>
        </w:rPr>
        <w:t xml:space="preserve"> </w:t>
      </w:r>
      <w:r w:rsidR="000807B5" w:rsidRPr="00D31B22">
        <w:rPr>
          <w:rFonts w:ascii="Times New Roman" w:eastAsia="Times New Roman" w:hAnsi="Times New Roman" w:cs="Times New Roman"/>
          <w:noProof/>
          <w:lang w:eastAsia="en-GB"/>
        </w:rPr>
        <w:t>An air/fuel mixture that is rich enough</w:t>
      </w:r>
      <w:r w:rsidR="000807B5" w:rsidRPr="00D505A3">
        <w:rPr>
          <w:rFonts w:ascii="Times New Roman" w:eastAsia="Times New Roman" w:hAnsi="Times New Roman" w:cs="Times New Roman"/>
          <w:lang w:eastAsia="en-GB"/>
        </w:rPr>
        <w:t xml:space="preserve"> to ensure all of the oxygen is used up in combustion would </w:t>
      </w:r>
      <w:r w:rsidR="007B6A3B" w:rsidRPr="00D505A3">
        <w:rPr>
          <w:rFonts w:ascii="Times New Roman" w:eastAsia="Times New Roman" w:hAnsi="Times New Roman" w:cs="Times New Roman"/>
          <w:lang w:eastAsia="en-GB"/>
        </w:rPr>
        <w:t>alm</w:t>
      </w:r>
      <w:r w:rsidR="000807B5" w:rsidRPr="00D505A3">
        <w:rPr>
          <w:rFonts w:ascii="Times New Roman" w:eastAsia="Times New Roman" w:hAnsi="Times New Roman" w:cs="Times New Roman"/>
          <w:lang w:eastAsia="en-GB"/>
        </w:rPr>
        <w:t>ost eliminate NOx formation</w:t>
      </w:r>
      <w:r w:rsidR="003B2BBF" w:rsidRPr="00D505A3">
        <w:rPr>
          <w:rFonts w:ascii="Times New Roman" w:eastAsia="Times New Roman" w:hAnsi="Times New Roman" w:cs="Times New Roman"/>
          <w:lang w:eastAsia="en-GB"/>
        </w:rPr>
        <w:t xml:space="preserve">. </w:t>
      </w:r>
      <w:r w:rsidR="009B321B">
        <w:rPr>
          <w:rFonts w:ascii="Times New Roman" w:eastAsia="Times New Roman" w:hAnsi="Times New Roman" w:cs="Times New Roman"/>
          <w:lang w:eastAsia="en-GB"/>
        </w:rPr>
        <w:t xml:space="preserve"> </w:t>
      </w:r>
      <w:r w:rsidR="003B2BBF" w:rsidRPr="00D505A3">
        <w:rPr>
          <w:rFonts w:ascii="Times New Roman" w:eastAsia="Times New Roman" w:hAnsi="Times New Roman" w:cs="Times New Roman"/>
          <w:lang w:eastAsia="en-GB"/>
        </w:rPr>
        <w:t>However</w:t>
      </w:r>
      <w:r w:rsidR="009B321B">
        <w:rPr>
          <w:rFonts w:ascii="Times New Roman" w:eastAsia="Times New Roman" w:hAnsi="Times New Roman" w:cs="Times New Roman"/>
          <w:lang w:eastAsia="en-GB"/>
        </w:rPr>
        <w:t>,</w:t>
      </w:r>
      <w:r w:rsidR="007B6A3B" w:rsidRPr="00D505A3">
        <w:rPr>
          <w:rFonts w:ascii="Times New Roman" w:eastAsia="Times New Roman" w:hAnsi="Times New Roman" w:cs="Times New Roman"/>
          <w:lang w:eastAsia="en-GB"/>
        </w:rPr>
        <w:t xml:space="preserve"> </w:t>
      </w:r>
      <w:r w:rsidR="007B6A3B" w:rsidRPr="00D505A3">
        <w:rPr>
          <w:rFonts w:ascii="Times New Roman" w:eastAsia="Times New Roman" w:hAnsi="Times New Roman" w:cs="Times New Roman"/>
          <w:noProof/>
          <w:lang w:eastAsia="en-GB"/>
        </w:rPr>
        <w:t>a rich</w:t>
      </w:r>
      <w:r w:rsidR="007B6A3B" w:rsidRPr="00D505A3">
        <w:rPr>
          <w:rFonts w:ascii="Times New Roman" w:eastAsia="Times New Roman" w:hAnsi="Times New Roman" w:cs="Times New Roman"/>
          <w:lang w:eastAsia="en-GB"/>
        </w:rPr>
        <w:t xml:space="preserve"> </w:t>
      </w:r>
      <w:r w:rsidR="007B6A3B" w:rsidRPr="00D505A3">
        <w:rPr>
          <w:rFonts w:ascii="Times New Roman" w:eastAsia="Times New Roman" w:hAnsi="Times New Roman" w:cs="Times New Roman"/>
          <w:noProof/>
          <w:lang w:eastAsia="en-GB"/>
        </w:rPr>
        <w:t>mixture</w:t>
      </w:r>
      <w:r w:rsidR="007B6A3B" w:rsidRPr="00D505A3">
        <w:rPr>
          <w:rFonts w:ascii="Times New Roman" w:eastAsia="Times New Roman" w:hAnsi="Times New Roman" w:cs="Times New Roman"/>
          <w:lang w:eastAsia="en-GB"/>
        </w:rPr>
        <w:t xml:space="preserve"> increases fuel consumption and </w:t>
      </w:r>
      <w:r w:rsidR="008210D5" w:rsidRPr="00D505A3">
        <w:rPr>
          <w:rFonts w:ascii="Times New Roman" w:eastAsia="Times New Roman" w:hAnsi="Times New Roman" w:cs="Times New Roman"/>
          <w:lang w:eastAsia="en-GB"/>
        </w:rPr>
        <w:t xml:space="preserve">also </w:t>
      </w:r>
      <w:r w:rsidR="007B6A3B" w:rsidRPr="00D505A3">
        <w:rPr>
          <w:rFonts w:ascii="Times New Roman" w:eastAsia="Times New Roman" w:hAnsi="Times New Roman" w:cs="Times New Roman"/>
          <w:lang w:eastAsia="en-GB"/>
        </w:rPr>
        <w:t>dramatically increases emissions of</w:t>
      </w:r>
      <w:r w:rsidR="008210D5" w:rsidRPr="00D505A3">
        <w:rPr>
          <w:rFonts w:ascii="Times New Roman" w:eastAsia="Times New Roman" w:hAnsi="Times New Roman" w:cs="Times New Roman"/>
          <w:lang w:eastAsia="en-GB"/>
        </w:rPr>
        <w:t xml:space="preserve"> both</w:t>
      </w:r>
      <w:r w:rsidR="007B6A3B" w:rsidRPr="00D505A3">
        <w:rPr>
          <w:rFonts w:ascii="Times New Roman" w:eastAsia="Times New Roman" w:hAnsi="Times New Roman" w:cs="Times New Roman"/>
          <w:lang w:eastAsia="en-GB"/>
        </w:rPr>
        <w:t xml:space="preserve"> hydrocarbon (HC) and carbon monoxide (CO)</w:t>
      </w:r>
      <w:r w:rsidR="007F27D1" w:rsidRPr="00D505A3">
        <w:rPr>
          <w:rFonts w:ascii="Times New Roman" w:eastAsia="Times New Roman" w:hAnsi="Times New Roman" w:cs="Times New Roman"/>
          <w:lang w:eastAsia="en-GB"/>
        </w:rPr>
        <w:t>.</w:t>
      </w:r>
      <w:r w:rsidR="007F27D1" w:rsidRPr="00D505A3">
        <w:rPr>
          <w:rFonts w:ascii="Times New Roman" w:hAnsi="Times New Roman" w:cs="Times New Roman"/>
        </w:rPr>
        <w:t xml:space="preserve"> </w:t>
      </w:r>
      <w:r w:rsidR="007C00C2" w:rsidRPr="00D505A3">
        <w:rPr>
          <w:rFonts w:ascii="Times New Roman" w:hAnsi="Times New Roman" w:cs="Times New Roman"/>
        </w:rPr>
        <w:t xml:space="preserve">When the EGR valve should be turned OFF or ON is determined by the control algorithm. </w:t>
      </w:r>
      <w:r w:rsidR="007C00C2" w:rsidRPr="00D31B22">
        <w:rPr>
          <w:rFonts w:ascii="Times New Roman" w:hAnsi="Times New Roman" w:cs="Times New Roman"/>
          <w:noProof/>
        </w:rPr>
        <w:t>D</w:t>
      </w:r>
      <w:r w:rsidR="007F27D1" w:rsidRPr="00D31B22">
        <w:rPr>
          <w:rFonts w:ascii="Times New Roman" w:hAnsi="Times New Roman" w:cs="Times New Roman"/>
          <w:noProof/>
        </w:rPr>
        <w:t>uring cranking, cold engine temper</w:t>
      </w:r>
      <w:r w:rsidR="007C00C2" w:rsidRPr="00D31B22">
        <w:rPr>
          <w:rFonts w:ascii="Times New Roman" w:hAnsi="Times New Roman" w:cs="Times New Roman"/>
          <w:noProof/>
        </w:rPr>
        <w:t xml:space="preserve">ature (engine warm-up), idling and </w:t>
      </w:r>
      <w:r w:rsidR="007F27D1" w:rsidRPr="00D31B22">
        <w:rPr>
          <w:rFonts w:ascii="Times New Roman" w:hAnsi="Times New Roman" w:cs="Times New Roman"/>
          <w:noProof/>
        </w:rPr>
        <w:t>acceleration</w:t>
      </w:r>
      <w:r w:rsidR="007C00C2" w:rsidRPr="00D505A3">
        <w:rPr>
          <w:rFonts w:ascii="Times New Roman" w:hAnsi="Times New Roman" w:cs="Times New Roman"/>
        </w:rPr>
        <w:t xml:space="preserve"> the EGR valve is turned OFF</w:t>
      </w:r>
      <w:r w:rsidR="007F27D1" w:rsidRPr="00D505A3">
        <w:rPr>
          <w:rFonts w:ascii="Times New Roman" w:eastAsia="Times New Roman" w:hAnsi="Times New Roman" w:cs="Times New Roman"/>
          <w:lang w:eastAsia="en-GB"/>
        </w:rPr>
        <w:t xml:space="preserve"> </w:t>
      </w:r>
      <w:r w:rsidR="00670D42" w:rsidRPr="00D505A3">
        <w:rPr>
          <w:rFonts w:ascii="Times New Roman" w:eastAsia="Times New Roman" w:hAnsi="Times New Roman" w:cs="Times New Roman"/>
          <w:lang w:eastAsia="en-GB"/>
        </w:rPr>
        <w:t>(Gordon, 2007)</w:t>
      </w:r>
      <w:r w:rsidR="00652E07" w:rsidRPr="00D505A3">
        <w:rPr>
          <w:rFonts w:ascii="Times New Roman" w:eastAsia="Times New Roman" w:hAnsi="Times New Roman" w:cs="Times New Roman"/>
          <w:lang w:eastAsia="en-GB"/>
        </w:rPr>
        <w:t>.</w:t>
      </w:r>
      <w:r w:rsidR="00116BA4" w:rsidRPr="00D505A3">
        <w:rPr>
          <w:rFonts w:ascii="Times New Roman" w:eastAsia="Times New Roman" w:hAnsi="Times New Roman" w:cs="Times New Roman"/>
          <w:lang w:eastAsia="en-GB"/>
        </w:rPr>
        <w:t xml:space="preserve"> </w:t>
      </w:r>
      <w:r w:rsidR="00116BA4" w:rsidRPr="00D505A3">
        <w:rPr>
          <w:rFonts w:ascii="Times New Roman" w:hAnsi="Times New Roman" w:cs="Times New Roman"/>
        </w:rPr>
        <w:t>Exhaust gases may be recycled in two different ways</w:t>
      </w:r>
      <w:r w:rsidR="009B321B">
        <w:rPr>
          <w:rFonts w:ascii="Times New Roman" w:hAnsi="Times New Roman" w:cs="Times New Roman"/>
        </w:rPr>
        <w:t>,</w:t>
      </w:r>
      <w:r w:rsidR="00116BA4" w:rsidRPr="00D505A3">
        <w:rPr>
          <w:rFonts w:ascii="Times New Roman" w:hAnsi="Times New Roman" w:cs="Times New Roman"/>
        </w:rPr>
        <w:t xml:space="preserve"> either internally or externally.</w:t>
      </w:r>
    </w:p>
    <w:p w14:paraId="08BF1E92" w14:textId="77777777" w:rsidR="00116BA4" w:rsidRPr="00D505A3" w:rsidRDefault="00116BA4" w:rsidP="00116BA4">
      <w:pPr>
        <w:autoSpaceDE w:val="0"/>
        <w:autoSpaceDN w:val="0"/>
        <w:adjustRightInd w:val="0"/>
        <w:spacing w:after="0" w:line="240" w:lineRule="auto"/>
        <w:jc w:val="both"/>
        <w:rPr>
          <w:rFonts w:ascii="Times New Roman" w:hAnsi="Times New Roman" w:cs="Times New Roman"/>
        </w:rPr>
      </w:pPr>
      <w:r w:rsidRPr="00D505A3">
        <w:rPr>
          <w:rFonts w:ascii="Times New Roman" w:hAnsi="Times New Roman" w:cs="Times New Roman"/>
          <w:b/>
          <w:iCs/>
        </w:rPr>
        <w:t>Internal EGR</w:t>
      </w:r>
      <w:r w:rsidRPr="00D505A3">
        <w:rPr>
          <w:rFonts w:ascii="Times New Roman" w:hAnsi="Times New Roman" w:cs="Times New Roman"/>
          <w:i/>
          <w:iCs/>
        </w:rPr>
        <w:t xml:space="preserve"> </w:t>
      </w:r>
      <w:r w:rsidRPr="00D505A3">
        <w:rPr>
          <w:rFonts w:ascii="Times New Roman" w:hAnsi="Times New Roman" w:cs="Times New Roman"/>
        </w:rPr>
        <w:t xml:space="preserve">uses modified valve timing to allow </w:t>
      </w:r>
      <w:r w:rsidR="008F636B" w:rsidRPr="00D505A3">
        <w:rPr>
          <w:rFonts w:ascii="Times New Roman" w:hAnsi="Times New Roman" w:cs="Times New Roman"/>
        </w:rPr>
        <w:t xml:space="preserve">the </w:t>
      </w:r>
      <w:r w:rsidRPr="00D505A3">
        <w:rPr>
          <w:rFonts w:ascii="Times New Roman" w:hAnsi="Times New Roman" w:cs="Times New Roman"/>
        </w:rPr>
        <w:t>exhaust gases to be re</w:t>
      </w:r>
      <w:r w:rsidR="00F90401">
        <w:rPr>
          <w:rFonts w:ascii="Times New Roman" w:hAnsi="Times New Roman" w:cs="Times New Roman"/>
        </w:rPr>
        <w:t>-</w:t>
      </w:r>
      <w:r w:rsidRPr="00D505A3">
        <w:rPr>
          <w:rFonts w:ascii="Times New Roman" w:hAnsi="Times New Roman" w:cs="Times New Roman"/>
        </w:rPr>
        <w:t>ad</w:t>
      </w:r>
      <w:r w:rsidR="008F636B" w:rsidRPr="00D505A3">
        <w:rPr>
          <w:rFonts w:ascii="Times New Roman" w:hAnsi="Times New Roman" w:cs="Times New Roman"/>
        </w:rPr>
        <w:t>mitted to the cylinder</w:t>
      </w:r>
      <w:r w:rsidRPr="00D505A3">
        <w:rPr>
          <w:rFonts w:ascii="Times New Roman" w:hAnsi="Times New Roman" w:cs="Times New Roman"/>
        </w:rPr>
        <w:t xml:space="preserve"> via the exhaust valv</w:t>
      </w:r>
      <w:r w:rsidR="008F636B" w:rsidRPr="00D505A3">
        <w:rPr>
          <w:rFonts w:ascii="Times New Roman" w:hAnsi="Times New Roman" w:cs="Times New Roman"/>
        </w:rPr>
        <w:t xml:space="preserve">e. Internal EGR may be introduced </w:t>
      </w:r>
      <w:r w:rsidRPr="00D505A3">
        <w:rPr>
          <w:rFonts w:ascii="Times New Roman" w:hAnsi="Times New Roman" w:cs="Times New Roman"/>
        </w:rPr>
        <w:t>very efficientl</w:t>
      </w:r>
      <w:r w:rsidR="008F636B" w:rsidRPr="00D505A3">
        <w:rPr>
          <w:rFonts w:ascii="Times New Roman" w:hAnsi="Times New Roman" w:cs="Times New Roman"/>
        </w:rPr>
        <w:t xml:space="preserve">y into </w:t>
      </w:r>
      <w:r w:rsidRPr="00D505A3">
        <w:rPr>
          <w:rFonts w:ascii="Times New Roman" w:hAnsi="Times New Roman" w:cs="Times New Roman"/>
        </w:rPr>
        <w:t>an engine, essentially</w:t>
      </w:r>
      <w:r w:rsidR="008F636B" w:rsidRPr="00D505A3">
        <w:rPr>
          <w:rFonts w:ascii="Times New Roman" w:hAnsi="Times New Roman" w:cs="Times New Roman"/>
        </w:rPr>
        <w:t xml:space="preserve"> only requiring </w:t>
      </w:r>
      <w:r w:rsidR="00BC6CBE" w:rsidRPr="00D505A3">
        <w:rPr>
          <w:rFonts w:ascii="Times New Roman" w:hAnsi="Times New Roman" w:cs="Times New Roman"/>
        </w:rPr>
        <w:t xml:space="preserve">a modified camshaft. However, </w:t>
      </w:r>
      <w:r w:rsidR="00764418" w:rsidRPr="00D505A3">
        <w:rPr>
          <w:rFonts w:ascii="Times New Roman" w:hAnsi="Times New Roman" w:cs="Times New Roman"/>
        </w:rPr>
        <w:t>the control over EGR flow can</w:t>
      </w:r>
      <w:r w:rsidR="00BC6CBE" w:rsidRPr="00D505A3">
        <w:rPr>
          <w:rFonts w:ascii="Times New Roman" w:hAnsi="Times New Roman" w:cs="Times New Roman"/>
        </w:rPr>
        <w:t xml:space="preserve">not </w:t>
      </w:r>
      <w:r w:rsidR="00764418" w:rsidRPr="00D505A3">
        <w:rPr>
          <w:rFonts w:ascii="Times New Roman" w:hAnsi="Times New Roman" w:cs="Times New Roman"/>
        </w:rPr>
        <w:t xml:space="preserve">be </w:t>
      </w:r>
      <w:r w:rsidR="00BC6CBE" w:rsidRPr="00D505A3">
        <w:rPr>
          <w:rFonts w:ascii="Times New Roman" w:hAnsi="Times New Roman" w:cs="Times New Roman"/>
        </w:rPr>
        <w:t>fully independent</w:t>
      </w:r>
      <w:r w:rsidRPr="00D505A3">
        <w:rPr>
          <w:rFonts w:ascii="Times New Roman" w:hAnsi="Times New Roman" w:cs="Times New Roman"/>
        </w:rPr>
        <w:t xml:space="preserve"> without </w:t>
      </w:r>
      <w:r w:rsidR="0051086F" w:rsidRPr="00D505A3">
        <w:rPr>
          <w:rFonts w:ascii="Times New Roman" w:hAnsi="Times New Roman" w:cs="Times New Roman"/>
        </w:rPr>
        <w:t xml:space="preserve">an </w:t>
      </w:r>
      <w:r w:rsidRPr="00D505A3">
        <w:rPr>
          <w:rFonts w:ascii="Times New Roman" w:hAnsi="Times New Roman" w:cs="Times New Roman"/>
        </w:rPr>
        <w:t>infinitely variable v</w:t>
      </w:r>
      <w:r w:rsidR="00BC6CBE" w:rsidRPr="00D505A3">
        <w:rPr>
          <w:rFonts w:ascii="Times New Roman" w:hAnsi="Times New Roman" w:cs="Times New Roman"/>
        </w:rPr>
        <w:t>alve timing.</w:t>
      </w:r>
      <w:r w:rsidRPr="00D505A3">
        <w:rPr>
          <w:rFonts w:ascii="Times New Roman" w:hAnsi="Times New Roman" w:cs="Times New Roman"/>
        </w:rPr>
        <w:t xml:space="preserve"> This factor effectively precludes the use of internal EGR in a fixed-camshaft engine design</w:t>
      </w:r>
      <w:r w:rsidR="00F03BC2" w:rsidRPr="00D505A3">
        <w:rPr>
          <w:rFonts w:ascii="Times New Roman" w:hAnsi="Times New Roman" w:cs="Times New Roman"/>
        </w:rPr>
        <w:t xml:space="preserve"> (Brunt, 1996).</w:t>
      </w:r>
    </w:p>
    <w:p w14:paraId="27047007" w14:textId="3092082E" w:rsidR="00930668" w:rsidRDefault="00116BA4" w:rsidP="00116BA4">
      <w:pPr>
        <w:autoSpaceDE w:val="0"/>
        <w:autoSpaceDN w:val="0"/>
        <w:adjustRightInd w:val="0"/>
        <w:spacing w:after="0" w:line="240" w:lineRule="auto"/>
        <w:jc w:val="both"/>
        <w:rPr>
          <w:rFonts w:ascii="Times New Roman" w:hAnsi="Times New Roman" w:cs="Times New Roman"/>
        </w:rPr>
      </w:pPr>
      <w:r w:rsidRPr="00D505A3">
        <w:rPr>
          <w:rFonts w:ascii="Times New Roman" w:hAnsi="Times New Roman" w:cs="Times New Roman"/>
          <w:b/>
          <w:iCs/>
        </w:rPr>
        <w:t>External EGR</w:t>
      </w:r>
      <w:r w:rsidRPr="00D505A3">
        <w:rPr>
          <w:rFonts w:ascii="Times New Roman" w:hAnsi="Times New Roman" w:cs="Times New Roman"/>
          <w:iCs/>
        </w:rPr>
        <w:t xml:space="preserve"> </w:t>
      </w:r>
      <w:r w:rsidRPr="00D505A3">
        <w:rPr>
          <w:rFonts w:ascii="Times New Roman" w:hAnsi="Times New Roman" w:cs="Times New Roman"/>
        </w:rPr>
        <w:t>is the most popular form of implementation in use today. Exhaust gases are piped</w:t>
      </w:r>
      <w:r w:rsidR="00F177C3" w:rsidRPr="00D505A3">
        <w:rPr>
          <w:rFonts w:ascii="Times New Roman" w:hAnsi="Times New Roman" w:cs="Times New Roman"/>
        </w:rPr>
        <w:t xml:space="preserve"> </w:t>
      </w:r>
      <w:r w:rsidR="00B27272" w:rsidRPr="00D505A3">
        <w:rPr>
          <w:rFonts w:ascii="Times New Roman" w:hAnsi="Times New Roman" w:cs="Times New Roman"/>
        </w:rPr>
        <w:t xml:space="preserve">through a control valve </w:t>
      </w:r>
      <w:r w:rsidRPr="00D505A3">
        <w:rPr>
          <w:rFonts w:ascii="Times New Roman" w:hAnsi="Times New Roman" w:cs="Times New Roman"/>
        </w:rPr>
        <w:t xml:space="preserve">from the exhaust </w:t>
      </w:r>
      <w:r w:rsidR="00B27272" w:rsidRPr="00D505A3">
        <w:rPr>
          <w:rFonts w:ascii="Times New Roman" w:hAnsi="Times New Roman" w:cs="Times New Roman"/>
        </w:rPr>
        <w:t>manifold to the intake manifold</w:t>
      </w:r>
      <w:r w:rsidRPr="00D505A3">
        <w:rPr>
          <w:rFonts w:ascii="Times New Roman" w:hAnsi="Times New Roman" w:cs="Times New Roman"/>
        </w:rPr>
        <w:t xml:space="preserve">. </w:t>
      </w:r>
      <w:r w:rsidR="00F03BC2" w:rsidRPr="00D505A3">
        <w:rPr>
          <w:rFonts w:ascii="Times New Roman" w:hAnsi="Times New Roman" w:cs="Times New Roman"/>
        </w:rPr>
        <w:t>T</w:t>
      </w:r>
      <w:r w:rsidRPr="00D505A3">
        <w:rPr>
          <w:rFonts w:ascii="Times New Roman" w:hAnsi="Times New Roman" w:cs="Times New Roman"/>
        </w:rPr>
        <w:t xml:space="preserve">he use of a dedicated EGR control </w:t>
      </w:r>
      <w:r w:rsidRPr="0052713B">
        <w:rPr>
          <w:rFonts w:ascii="Times New Roman" w:hAnsi="Times New Roman" w:cs="Times New Roman"/>
          <w:noProof/>
        </w:rPr>
        <w:t>valve</w:t>
      </w:r>
      <w:r w:rsidR="00F95033" w:rsidRPr="0052713B">
        <w:rPr>
          <w:rFonts w:ascii="Times New Roman" w:hAnsi="Times New Roman" w:cs="Times New Roman"/>
          <w:noProof/>
        </w:rPr>
        <w:t>,</w:t>
      </w:r>
      <w:r w:rsidRPr="0052713B">
        <w:rPr>
          <w:rFonts w:ascii="Times New Roman" w:hAnsi="Times New Roman" w:cs="Times New Roman"/>
          <w:noProof/>
        </w:rPr>
        <w:t xml:space="preserve"> </w:t>
      </w:r>
      <w:r w:rsidR="00B27272" w:rsidRPr="0052713B">
        <w:rPr>
          <w:rFonts w:ascii="Times New Roman" w:hAnsi="Times New Roman" w:cs="Times New Roman"/>
          <w:noProof/>
        </w:rPr>
        <w:t>therefore</w:t>
      </w:r>
      <w:r w:rsidR="00F95033" w:rsidRPr="00F95033">
        <w:rPr>
          <w:rFonts w:ascii="Times New Roman" w:hAnsi="Times New Roman" w:cs="Times New Roman"/>
          <w:noProof/>
        </w:rPr>
        <w:t>,</w:t>
      </w:r>
      <w:r w:rsidR="00B27272" w:rsidRPr="00D505A3">
        <w:rPr>
          <w:rFonts w:ascii="Times New Roman" w:hAnsi="Times New Roman" w:cs="Times New Roman"/>
        </w:rPr>
        <w:t xml:space="preserve"> </w:t>
      </w:r>
      <w:r w:rsidRPr="00D505A3">
        <w:rPr>
          <w:rFonts w:ascii="Times New Roman" w:hAnsi="Times New Roman" w:cs="Times New Roman"/>
        </w:rPr>
        <w:t xml:space="preserve">allows fully independent control over the whole operating range of the engine. </w:t>
      </w:r>
      <w:r w:rsidR="00F90401" w:rsidRPr="00D505A3">
        <w:rPr>
          <w:rFonts w:ascii="Times New Roman" w:hAnsi="Times New Roman" w:cs="Times New Roman"/>
        </w:rPr>
        <w:t>Furthermore,</w:t>
      </w:r>
      <w:r w:rsidRPr="00D505A3">
        <w:rPr>
          <w:rFonts w:ascii="Times New Roman" w:hAnsi="Times New Roman" w:cs="Times New Roman"/>
        </w:rPr>
        <w:t xml:space="preserve"> exhaust gases </w:t>
      </w:r>
      <w:r w:rsidR="00B27272" w:rsidRPr="00D505A3">
        <w:rPr>
          <w:rFonts w:ascii="Times New Roman" w:hAnsi="Times New Roman" w:cs="Times New Roman"/>
        </w:rPr>
        <w:t xml:space="preserve">are allowed </w:t>
      </w:r>
      <w:r w:rsidRPr="00D505A3">
        <w:rPr>
          <w:rFonts w:ascii="Times New Roman" w:hAnsi="Times New Roman" w:cs="Times New Roman"/>
        </w:rPr>
        <w:t>to cool to a temperature close to that of the intake charge</w:t>
      </w:r>
      <w:r w:rsidR="00B27272" w:rsidRPr="00D505A3">
        <w:rPr>
          <w:rFonts w:ascii="Times New Roman" w:hAnsi="Times New Roman" w:cs="Times New Roman"/>
        </w:rPr>
        <w:t xml:space="preserve"> if a </w:t>
      </w:r>
      <w:r w:rsidR="00B27272" w:rsidRPr="00D505A3">
        <w:rPr>
          <w:rFonts w:ascii="Times New Roman" w:hAnsi="Times New Roman" w:cs="Times New Roman"/>
          <w:noProof/>
        </w:rPr>
        <w:t>significant</w:t>
      </w:r>
      <w:r w:rsidR="00B27272" w:rsidRPr="00D505A3">
        <w:rPr>
          <w:rFonts w:ascii="Times New Roman" w:hAnsi="Times New Roman" w:cs="Times New Roman"/>
        </w:rPr>
        <w:t xml:space="preserve"> length of piping is used</w:t>
      </w:r>
      <w:r w:rsidRPr="00D505A3">
        <w:rPr>
          <w:rFonts w:ascii="Times New Roman" w:hAnsi="Times New Roman" w:cs="Times New Roman"/>
        </w:rPr>
        <w:t xml:space="preserve">, benefiting </w:t>
      </w:r>
      <w:r w:rsidR="00B27272" w:rsidRPr="00D505A3">
        <w:rPr>
          <w:rFonts w:ascii="Times New Roman" w:hAnsi="Times New Roman" w:cs="Times New Roman"/>
        </w:rPr>
        <w:t xml:space="preserve">from </w:t>
      </w:r>
      <w:r w:rsidRPr="00D505A3">
        <w:rPr>
          <w:rFonts w:ascii="Times New Roman" w:hAnsi="Times New Roman" w:cs="Times New Roman"/>
        </w:rPr>
        <w:t>the limitation of combustion temperatures</w:t>
      </w:r>
      <w:r w:rsidRPr="00116BA4">
        <w:rPr>
          <w:rFonts w:ascii="Times New Roman" w:hAnsi="Times New Roman" w:cs="Times New Roman"/>
        </w:rPr>
        <w:t xml:space="preserve">. </w:t>
      </w:r>
    </w:p>
    <w:p w14:paraId="704A7DBA" w14:textId="77777777" w:rsidR="00116BA4" w:rsidRDefault="00930668" w:rsidP="00231F88">
      <w:pPr>
        <w:autoSpaceDE w:val="0"/>
        <w:autoSpaceDN w:val="0"/>
        <w:adjustRightInd w:val="0"/>
        <w:spacing w:after="0" w:line="240" w:lineRule="auto"/>
        <w:jc w:val="both"/>
        <w:rPr>
          <w:rFonts w:ascii="Times New Roman" w:hAnsi="Times New Roman" w:cs="Times New Roman"/>
        </w:rPr>
      </w:pPr>
      <w:r w:rsidRPr="00D31B22">
        <w:rPr>
          <w:rFonts w:ascii="Times New Roman" w:hAnsi="Times New Roman" w:cs="Times New Roman"/>
          <w:noProof/>
        </w:rPr>
        <w:t>T</w:t>
      </w:r>
      <w:r w:rsidR="00116BA4" w:rsidRPr="00D31B22">
        <w:rPr>
          <w:rFonts w:ascii="Times New Roman" w:hAnsi="Times New Roman" w:cs="Times New Roman"/>
          <w:noProof/>
        </w:rPr>
        <w:t>hese systems are difficult to</w:t>
      </w:r>
      <w:r w:rsidR="009144C9" w:rsidRPr="00D31B22">
        <w:rPr>
          <w:rFonts w:ascii="Times New Roman" w:hAnsi="Times New Roman" w:cs="Times New Roman"/>
          <w:noProof/>
        </w:rPr>
        <w:t xml:space="preserve"> install</w:t>
      </w:r>
      <w:r w:rsidR="00116BA4" w:rsidRPr="00D31B22">
        <w:rPr>
          <w:rFonts w:ascii="Times New Roman" w:hAnsi="Times New Roman" w:cs="Times New Roman"/>
          <w:noProof/>
        </w:rPr>
        <w:t xml:space="preserve"> </w:t>
      </w:r>
      <w:r w:rsidR="00095BEC" w:rsidRPr="00D31B22">
        <w:rPr>
          <w:rFonts w:ascii="Times New Roman" w:hAnsi="Times New Roman" w:cs="Times New Roman"/>
          <w:noProof/>
        </w:rPr>
        <w:t xml:space="preserve">in </w:t>
      </w:r>
      <w:r w:rsidR="00116BA4" w:rsidRPr="00D31B22">
        <w:rPr>
          <w:rFonts w:ascii="Times New Roman" w:hAnsi="Times New Roman" w:cs="Times New Roman"/>
          <w:noProof/>
        </w:rPr>
        <w:t>the</w:t>
      </w:r>
      <w:r w:rsidR="00116BA4" w:rsidRPr="00116BA4">
        <w:rPr>
          <w:rFonts w:ascii="Times New Roman" w:hAnsi="Times New Roman" w:cs="Times New Roman"/>
        </w:rPr>
        <w:t xml:space="preserve"> engine, and considerable transport delays </w:t>
      </w:r>
      <w:r w:rsidR="00095BEC">
        <w:rPr>
          <w:rFonts w:ascii="Times New Roman" w:hAnsi="Times New Roman" w:cs="Times New Roman"/>
        </w:rPr>
        <w:t>result from repairs required by</w:t>
      </w:r>
      <w:r w:rsidR="00116BA4" w:rsidRPr="00116BA4">
        <w:rPr>
          <w:rFonts w:ascii="Times New Roman" w:hAnsi="Times New Roman" w:cs="Times New Roman"/>
        </w:rPr>
        <w:t xml:space="preserve"> the control valve and the intake system, due to the necessary length of </w:t>
      </w:r>
      <w:r w:rsidR="00F03BC2">
        <w:rPr>
          <w:rFonts w:ascii="Times New Roman" w:hAnsi="Times New Roman" w:cs="Times New Roman"/>
        </w:rPr>
        <w:t>piping (Brunt, 1996).</w:t>
      </w:r>
    </w:p>
    <w:p w14:paraId="74C649D2" w14:textId="77777777" w:rsidR="00231F88" w:rsidRPr="00231F88" w:rsidRDefault="00231F88" w:rsidP="00231F88">
      <w:pPr>
        <w:autoSpaceDE w:val="0"/>
        <w:autoSpaceDN w:val="0"/>
        <w:adjustRightInd w:val="0"/>
        <w:spacing w:after="0" w:line="240" w:lineRule="auto"/>
        <w:jc w:val="both"/>
        <w:rPr>
          <w:rFonts w:ascii="Times New Roman" w:hAnsi="Times New Roman" w:cs="Times New Roman"/>
        </w:rPr>
      </w:pPr>
    </w:p>
    <w:p w14:paraId="760AE3DD" w14:textId="77777777" w:rsidR="00217539" w:rsidRDefault="00217539" w:rsidP="00155E5D">
      <w:pPr>
        <w:autoSpaceDE w:val="0"/>
        <w:autoSpaceDN w:val="0"/>
        <w:adjustRightInd w:val="0"/>
        <w:spacing w:after="120" w:line="181" w:lineRule="atLeast"/>
        <w:jc w:val="both"/>
        <w:rPr>
          <w:rFonts w:ascii="Times New Roman" w:hAnsi="Times New Roman" w:cs="Times New Roman"/>
          <w:color w:val="000000"/>
        </w:rPr>
      </w:pPr>
      <w:r w:rsidRPr="00217539">
        <w:rPr>
          <w:rFonts w:ascii="Times New Roman" w:hAnsi="Times New Roman" w:cs="Times New Roman"/>
          <w:color w:val="000000"/>
        </w:rPr>
        <w:t>Th</w:t>
      </w:r>
      <w:r w:rsidR="00537D04">
        <w:rPr>
          <w:rFonts w:ascii="Times New Roman" w:hAnsi="Times New Roman" w:cs="Times New Roman"/>
          <w:color w:val="000000"/>
        </w:rPr>
        <w:t xml:space="preserve">ere are several types of </w:t>
      </w:r>
      <w:r w:rsidRPr="00217539">
        <w:rPr>
          <w:rFonts w:ascii="Times New Roman" w:hAnsi="Times New Roman" w:cs="Times New Roman"/>
          <w:color w:val="000000"/>
        </w:rPr>
        <w:t>EGR systems depending on</w:t>
      </w:r>
      <w:r w:rsidR="00DE5D99">
        <w:rPr>
          <w:rFonts w:ascii="Times New Roman" w:hAnsi="Times New Roman" w:cs="Times New Roman"/>
          <w:color w:val="000000"/>
        </w:rPr>
        <w:t xml:space="preserve"> the situations where</w:t>
      </w:r>
      <w:r>
        <w:rPr>
          <w:rFonts w:ascii="Times New Roman" w:hAnsi="Times New Roman" w:cs="Times New Roman"/>
          <w:color w:val="000000"/>
        </w:rPr>
        <w:t xml:space="preserve"> EGR gas is </w:t>
      </w:r>
      <w:r w:rsidRPr="00217539">
        <w:rPr>
          <w:rFonts w:ascii="Times New Roman" w:hAnsi="Times New Roman" w:cs="Times New Roman"/>
          <w:color w:val="000000"/>
        </w:rPr>
        <w:t xml:space="preserve">extracted and introduced. </w:t>
      </w:r>
    </w:p>
    <w:p w14:paraId="1AD488C1" w14:textId="77777777" w:rsidR="00E03529" w:rsidRDefault="00217539" w:rsidP="00155E5D">
      <w:pPr>
        <w:autoSpaceDE w:val="0"/>
        <w:autoSpaceDN w:val="0"/>
        <w:adjustRightInd w:val="0"/>
        <w:spacing w:after="120" w:line="181" w:lineRule="atLeast"/>
        <w:jc w:val="both"/>
        <w:rPr>
          <w:rFonts w:ascii="Times New Roman" w:hAnsi="Times New Roman" w:cs="Times New Roman"/>
          <w:color w:val="000000"/>
        </w:rPr>
      </w:pPr>
      <w:r w:rsidRPr="00217539">
        <w:rPr>
          <w:rFonts w:ascii="Times New Roman" w:hAnsi="Times New Roman" w:cs="Times New Roman"/>
          <w:b/>
          <w:color w:val="000000"/>
        </w:rPr>
        <w:t>Low-pressure loop</w:t>
      </w:r>
      <w:r w:rsidRPr="00217539">
        <w:rPr>
          <w:rFonts w:ascii="Times New Roman" w:hAnsi="Times New Roman" w:cs="Times New Roman"/>
          <w:color w:val="000000"/>
        </w:rPr>
        <w:t xml:space="preserve"> EGR (LP-EGR) system: EGR gas is extracted downstream of the turbine and introduced upstream of the compressor. </w:t>
      </w:r>
    </w:p>
    <w:p w14:paraId="668F0424" w14:textId="77777777" w:rsidR="00217539" w:rsidRPr="00217539" w:rsidRDefault="00217539" w:rsidP="00155E5D">
      <w:pPr>
        <w:autoSpaceDE w:val="0"/>
        <w:autoSpaceDN w:val="0"/>
        <w:adjustRightInd w:val="0"/>
        <w:spacing w:after="120" w:line="181" w:lineRule="atLeast"/>
        <w:jc w:val="both"/>
        <w:rPr>
          <w:rFonts w:ascii="Times New Roman" w:hAnsi="Times New Roman" w:cs="Times New Roman"/>
          <w:color w:val="000000"/>
        </w:rPr>
      </w:pPr>
      <w:r w:rsidRPr="00217539">
        <w:rPr>
          <w:rFonts w:ascii="Times New Roman" w:hAnsi="Times New Roman" w:cs="Times New Roman"/>
          <w:b/>
          <w:color w:val="000000"/>
        </w:rPr>
        <w:t>High-pressure loop</w:t>
      </w:r>
      <w:r w:rsidRPr="00217539">
        <w:rPr>
          <w:rFonts w:ascii="Times New Roman" w:hAnsi="Times New Roman" w:cs="Times New Roman"/>
          <w:color w:val="000000"/>
        </w:rPr>
        <w:t xml:space="preserve"> EGR (HP-EGR) system: EGR gas is extracted upstream of the turbine and introduced downstream of the compressor and/or throttle valve. </w:t>
      </w:r>
    </w:p>
    <w:p w14:paraId="179EC37B" w14:textId="77777777" w:rsidR="00217539" w:rsidRPr="00217539" w:rsidRDefault="00217539" w:rsidP="00155E5D">
      <w:pPr>
        <w:numPr>
          <w:ilvl w:val="0"/>
          <w:numId w:val="14"/>
        </w:numPr>
        <w:autoSpaceDE w:val="0"/>
        <w:autoSpaceDN w:val="0"/>
        <w:adjustRightInd w:val="0"/>
        <w:spacing w:after="0" w:line="240" w:lineRule="auto"/>
        <w:jc w:val="both"/>
        <w:rPr>
          <w:rFonts w:ascii="Times New Roman" w:hAnsi="Times New Roman" w:cs="Times New Roman"/>
          <w:color w:val="000000"/>
        </w:rPr>
      </w:pPr>
      <w:r w:rsidRPr="00217539">
        <w:rPr>
          <w:rFonts w:ascii="Times New Roman" w:hAnsi="Times New Roman" w:cs="Times New Roman"/>
          <w:b/>
          <w:color w:val="000000"/>
        </w:rPr>
        <w:t>Mixed-pressure loop</w:t>
      </w:r>
      <w:r w:rsidRPr="00217539">
        <w:rPr>
          <w:rFonts w:ascii="Times New Roman" w:hAnsi="Times New Roman" w:cs="Times New Roman"/>
          <w:color w:val="000000"/>
        </w:rPr>
        <w:t xml:space="preserve"> EGR</w:t>
      </w:r>
      <w:r>
        <w:rPr>
          <w:rFonts w:ascii="Times New Roman" w:hAnsi="Times New Roman" w:cs="Times New Roman"/>
          <w:color w:val="000000"/>
        </w:rPr>
        <w:t xml:space="preserve"> (mixed EGR) system</w:t>
      </w:r>
      <w:r w:rsidRPr="00217539">
        <w:rPr>
          <w:rFonts w:ascii="Times New Roman" w:hAnsi="Times New Roman" w:cs="Times New Roman"/>
          <w:color w:val="000000"/>
        </w:rPr>
        <w:t>: EGR gas is extracted upstream of the turbine and introd</w:t>
      </w:r>
      <w:r w:rsidR="00D505A3">
        <w:rPr>
          <w:rFonts w:ascii="Times New Roman" w:hAnsi="Times New Roman" w:cs="Times New Roman"/>
          <w:color w:val="000000"/>
        </w:rPr>
        <w:t xml:space="preserve">uced upstream of the compressor </w:t>
      </w:r>
      <w:r>
        <w:rPr>
          <w:rFonts w:ascii="Times New Roman" w:hAnsi="Times New Roman" w:cs="Times New Roman"/>
          <w:color w:val="000000"/>
        </w:rPr>
        <w:t>(Takaki, 2014)</w:t>
      </w:r>
      <w:r w:rsidR="00D505A3">
        <w:rPr>
          <w:rFonts w:ascii="Times New Roman" w:hAnsi="Times New Roman" w:cs="Times New Roman"/>
          <w:color w:val="000000"/>
        </w:rPr>
        <w:t>,</w:t>
      </w:r>
    </w:p>
    <w:p w14:paraId="40BDF676" w14:textId="77777777" w:rsidR="00217539" w:rsidRPr="007B6A3B" w:rsidRDefault="00217539" w:rsidP="007B6A3B">
      <w:pPr>
        <w:jc w:val="both"/>
        <w:rPr>
          <w:rFonts w:ascii="Times New Roman" w:eastAsia="Times New Roman" w:hAnsi="Times New Roman" w:cs="Times New Roman"/>
          <w:lang w:eastAsia="en-GB"/>
        </w:rPr>
      </w:pPr>
    </w:p>
    <w:p w14:paraId="52A4F039" w14:textId="77777777" w:rsidR="00227990" w:rsidRPr="00227990" w:rsidRDefault="00227990" w:rsidP="00227990">
      <w:pPr>
        <w:jc w:val="both"/>
        <w:rPr>
          <w:rFonts w:ascii="Times New Roman" w:eastAsia="Times New Roman" w:hAnsi="Times New Roman" w:cs="Times New Roman"/>
          <w:lang w:eastAsia="en-GB"/>
        </w:rPr>
      </w:pPr>
    </w:p>
    <w:p w14:paraId="1CA08F01" w14:textId="77777777" w:rsidR="00340E45" w:rsidRPr="00340E45" w:rsidRDefault="00340E45" w:rsidP="00340E45">
      <w:pPr>
        <w:jc w:val="both"/>
        <w:rPr>
          <w:rFonts w:ascii="Times New Roman" w:eastAsia="Times New Roman" w:hAnsi="Times New Roman" w:cs="Times New Roman"/>
          <w:lang w:eastAsia="en-GB"/>
        </w:rPr>
      </w:pPr>
    </w:p>
    <w:p w14:paraId="569ADA1A" w14:textId="77777777" w:rsidR="00A14324" w:rsidRDefault="00A14324">
      <w:pPr>
        <w:rPr>
          <w:color w:val="000000" w:themeColor="text1"/>
        </w:rPr>
      </w:pPr>
    </w:p>
    <w:p w14:paraId="0DADEEE4" w14:textId="77777777" w:rsidR="00F63F75" w:rsidRDefault="00F63F75">
      <w:pPr>
        <w:rPr>
          <w:color w:val="000000" w:themeColor="text1"/>
        </w:rPr>
      </w:pPr>
    </w:p>
    <w:p w14:paraId="64B25354" w14:textId="77777777" w:rsidR="00F63F75" w:rsidRPr="007B6A3B" w:rsidRDefault="00F63F75" w:rsidP="007B6A3B">
      <w:pPr>
        <w:spacing w:after="0" w:line="240" w:lineRule="auto"/>
        <w:rPr>
          <w:rFonts w:ascii="Times New Roman" w:eastAsia="Times New Roman" w:hAnsi="Times New Roman" w:cs="Times New Roman"/>
          <w:sz w:val="24"/>
          <w:szCs w:val="24"/>
          <w:lang w:eastAsia="en-GB"/>
        </w:rPr>
      </w:pPr>
    </w:p>
    <w:p w14:paraId="2833A7B1" w14:textId="77777777" w:rsidR="00F63F75" w:rsidRDefault="00F63F75">
      <w:pPr>
        <w:rPr>
          <w:color w:val="000000" w:themeColor="text1"/>
        </w:rPr>
      </w:pPr>
    </w:p>
    <w:p w14:paraId="7887F582" w14:textId="652ACB23" w:rsidR="00F177C3" w:rsidRDefault="00F177C3">
      <w:pPr>
        <w:rPr>
          <w:color w:val="000000" w:themeColor="text1"/>
        </w:rPr>
      </w:pPr>
    </w:p>
    <w:p w14:paraId="12E2619C" w14:textId="77777777" w:rsidR="005A2196" w:rsidRPr="00822396" w:rsidRDefault="005A2196" w:rsidP="00930B9E">
      <w:pPr>
        <w:pStyle w:val="Heading1"/>
        <w:rPr>
          <w:b/>
          <w:color w:val="000000" w:themeColor="text1"/>
        </w:rPr>
      </w:pPr>
      <w:bookmarkStart w:id="35" w:name="_Toc498944882"/>
      <w:r w:rsidRPr="00822396">
        <w:rPr>
          <w:b/>
          <w:color w:val="000000" w:themeColor="text1"/>
        </w:rPr>
        <w:lastRenderedPageBreak/>
        <w:t xml:space="preserve">Chapter </w:t>
      </w:r>
      <w:r w:rsidR="0070630F" w:rsidRPr="00822396">
        <w:rPr>
          <w:b/>
          <w:color w:val="000000" w:themeColor="text1"/>
        </w:rPr>
        <w:t>5</w:t>
      </w:r>
      <w:bookmarkEnd w:id="35"/>
    </w:p>
    <w:p w14:paraId="11C74802" w14:textId="1DD8A83C" w:rsidR="005A2196" w:rsidRDefault="00BF005D" w:rsidP="005A2196">
      <w:pPr>
        <w:rPr>
          <w:rFonts w:ascii="Times New Roman" w:hAnsi="Times New Roman" w:cs="Times New Roman"/>
        </w:rPr>
      </w:pPr>
      <w:r w:rsidRPr="00BF005D">
        <w:rPr>
          <w:rFonts w:ascii="Times New Roman" w:hAnsi="Times New Roman" w:cs="Times New Roman"/>
        </w:rPr>
        <w:t xml:space="preserve">This chapter gives detailed information </w:t>
      </w:r>
      <w:r w:rsidRPr="008F1A5D">
        <w:rPr>
          <w:rFonts w:ascii="Times New Roman" w:hAnsi="Times New Roman" w:cs="Times New Roman"/>
          <w:noProof/>
        </w:rPr>
        <w:t>o</w:t>
      </w:r>
      <w:r w:rsidR="008F1A5D">
        <w:rPr>
          <w:rFonts w:ascii="Times New Roman" w:hAnsi="Times New Roman" w:cs="Times New Roman"/>
          <w:noProof/>
        </w:rPr>
        <w:t>n</w:t>
      </w:r>
      <w:r w:rsidR="00411F60">
        <w:rPr>
          <w:rFonts w:ascii="Times New Roman" w:hAnsi="Times New Roman" w:cs="Times New Roman"/>
          <w:noProof/>
        </w:rPr>
        <w:t xml:space="preserve">; </w:t>
      </w:r>
      <w:r w:rsidRPr="00BF005D">
        <w:rPr>
          <w:rFonts w:ascii="Times New Roman" w:hAnsi="Times New Roman" w:cs="Times New Roman"/>
        </w:rPr>
        <w:t xml:space="preserve"> the project p</w:t>
      </w:r>
      <w:r>
        <w:rPr>
          <w:rFonts w:ascii="Times New Roman" w:hAnsi="Times New Roman" w:cs="Times New Roman"/>
        </w:rPr>
        <w:t>lann</w:t>
      </w:r>
      <w:r w:rsidR="00411F60">
        <w:rPr>
          <w:rFonts w:ascii="Times New Roman" w:hAnsi="Times New Roman" w:cs="Times New Roman"/>
        </w:rPr>
        <w:t xml:space="preserve">ing, </w:t>
      </w:r>
      <w:r>
        <w:rPr>
          <w:rFonts w:ascii="Times New Roman" w:hAnsi="Times New Roman" w:cs="Times New Roman"/>
        </w:rPr>
        <w:t xml:space="preserve"> how this project will take place,</w:t>
      </w:r>
      <w:r w:rsidRPr="00BF005D">
        <w:rPr>
          <w:rFonts w:ascii="Times New Roman" w:hAnsi="Times New Roman" w:cs="Times New Roman"/>
        </w:rPr>
        <w:t xml:space="preserve"> </w:t>
      </w:r>
      <w:r w:rsidRPr="008F1A5D">
        <w:rPr>
          <w:rFonts w:ascii="Times New Roman" w:hAnsi="Times New Roman" w:cs="Times New Roman"/>
          <w:noProof/>
        </w:rPr>
        <w:t>detail</w:t>
      </w:r>
      <w:r w:rsidR="00B45FAF">
        <w:rPr>
          <w:rFonts w:ascii="Times New Roman" w:hAnsi="Times New Roman" w:cs="Times New Roman"/>
          <w:noProof/>
        </w:rPr>
        <w:t>s</w:t>
      </w:r>
      <w:r w:rsidR="00B45FAF">
        <w:rPr>
          <w:rFonts w:ascii="Times New Roman" w:hAnsi="Times New Roman" w:cs="Times New Roman"/>
        </w:rPr>
        <w:t xml:space="preserve"> of the engine, the </w:t>
      </w:r>
      <w:r w:rsidRPr="00BF005D">
        <w:rPr>
          <w:rFonts w:ascii="Times New Roman" w:hAnsi="Times New Roman" w:cs="Times New Roman"/>
        </w:rPr>
        <w:t>procedures</w:t>
      </w:r>
      <w:r w:rsidR="00AF4E3F">
        <w:rPr>
          <w:rFonts w:ascii="Times New Roman" w:hAnsi="Times New Roman" w:cs="Times New Roman"/>
        </w:rPr>
        <w:t xml:space="preserve"> that will be used and</w:t>
      </w:r>
      <w:r w:rsidRPr="00BF005D">
        <w:rPr>
          <w:rFonts w:ascii="Times New Roman" w:hAnsi="Times New Roman" w:cs="Times New Roman"/>
        </w:rPr>
        <w:t xml:space="preserve"> </w:t>
      </w:r>
      <w:r w:rsidR="00AF4E3F">
        <w:rPr>
          <w:rFonts w:ascii="Times New Roman" w:hAnsi="Times New Roman" w:cs="Times New Roman"/>
        </w:rPr>
        <w:t xml:space="preserve">information relating to </w:t>
      </w:r>
      <w:r>
        <w:rPr>
          <w:rFonts w:ascii="Times New Roman" w:hAnsi="Times New Roman" w:cs="Times New Roman"/>
        </w:rPr>
        <w:t xml:space="preserve">the </w:t>
      </w:r>
      <w:r w:rsidR="007E7C52" w:rsidRPr="00D12501">
        <w:rPr>
          <w:rFonts w:ascii="Times New Roman" w:hAnsi="Times New Roman" w:cs="Times New Roman"/>
          <w:noProof/>
        </w:rPr>
        <w:t>equipment</w:t>
      </w:r>
      <w:r w:rsidRPr="00BF005D">
        <w:rPr>
          <w:rFonts w:ascii="Times New Roman" w:hAnsi="Times New Roman" w:cs="Times New Roman"/>
        </w:rPr>
        <w:t>.</w:t>
      </w:r>
    </w:p>
    <w:p w14:paraId="25224042" w14:textId="77777777" w:rsidR="00E67376" w:rsidRPr="00BF005D" w:rsidRDefault="00E67376" w:rsidP="005A2196">
      <w:pPr>
        <w:rPr>
          <w:rFonts w:ascii="Times New Roman" w:hAnsi="Times New Roman" w:cs="Times New Roman"/>
        </w:rPr>
      </w:pPr>
    </w:p>
    <w:p w14:paraId="2E07DB0D" w14:textId="77777777" w:rsidR="00930B9E" w:rsidRPr="006A0F4B" w:rsidRDefault="0070630F" w:rsidP="006A0F4B">
      <w:pPr>
        <w:pStyle w:val="Heading2"/>
        <w:rPr>
          <w:b/>
          <w:color w:val="000000" w:themeColor="text1"/>
        </w:rPr>
      </w:pPr>
      <w:bookmarkStart w:id="36" w:name="_Toc498944883"/>
      <w:r w:rsidRPr="00822396">
        <w:rPr>
          <w:b/>
          <w:color w:val="000000" w:themeColor="text1"/>
        </w:rPr>
        <w:t>5</w:t>
      </w:r>
      <w:r w:rsidR="000372DF" w:rsidRPr="00822396">
        <w:rPr>
          <w:b/>
          <w:color w:val="000000" w:themeColor="text1"/>
        </w:rPr>
        <w:t>.1</w:t>
      </w:r>
      <w:r w:rsidR="005A2196" w:rsidRPr="00822396">
        <w:rPr>
          <w:b/>
          <w:color w:val="000000" w:themeColor="text1"/>
        </w:rPr>
        <w:t xml:space="preserve"> </w:t>
      </w:r>
      <w:r w:rsidR="00930B9E" w:rsidRPr="00822396">
        <w:rPr>
          <w:b/>
          <w:color w:val="000000" w:themeColor="text1"/>
        </w:rPr>
        <w:t>Project planning</w:t>
      </w:r>
      <w:bookmarkEnd w:id="36"/>
      <w:r w:rsidR="00930B9E" w:rsidRPr="00822396">
        <w:rPr>
          <w:b/>
          <w:color w:val="000000" w:themeColor="text1"/>
        </w:rPr>
        <w:t xml:space="preserve"> </w:t>
      </w:r>
    </w:p>
    <w:p w14:paraId="3A9F717B" w14:textId="76A09311" w:rsidR="00411F60" w:rsidRDefault="00B81F59" w:rsidP="00930B9E">
      <w:pPr>
        <w:pStyle w:val="Default"/>
        <w:jc w:val="both"/>
        <w:rPr>
          <w:color w:val="FF0000"/>
          <w:sz w:val="22"/>
          <w:szCs w:val="22"/>
        </w:rPr>
      </w:pPr>
      <w:r w:rsidRPr="00E67376">
        <w:rPr>
          <w:rFonts w:ascii="TimesNewRomanPSMT" w:hAnsi="TimesNewRomanPSMT" w:cs="TimesNewRomanPSMT"/>
          <w:noProof/>
          <w:color w:val="auto"/>
          <w:lang w:eastAsia="en-GB"/>
        </w:rPr>
        <w:drawing>
          <wp:anchor distT="0" distB="0" distL="114300" distR="114300" simplePos="0" relativeHeight="251674624" behindDoc="1" locked="0" layoutInCell="1" allowOverlap="1" wp14:anchorId="1F1AF649" wp14:editId="68670FEE">
            <wp:simplePos x="0" y="0"/>
            <wp:positionH relativeFrom="margin">
              <wp:align>right</wp:align>
            </wp:positionH>
            <wp:positionV relativeFrom="paragraph">
              <wp:posOffset>3147695</wp:posOffset>
            </wp:positionV>
            <wp:extent cx="3771900" cy="965200"/>
            <wp:effectExtent l="0" t="0" r="0" b="6350"/>
            <wp:wrapTight wrapText="bothSides">
              <wp:wrapPolygon edited="0">
                <wp:start x="0" y="0"/>
                <wp:lineTo x="0" y="21316"/>
                <wp:lineTo x="21491" y="21316"/>
                <wp:lineTo x="2149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71900" cy="96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7376">
        <w:rPr>
          <w:noProof/>
          <w:color w:val="auto"/>
          <w:lang w:eastAsia="en-GB"/>
        </w:rPr>
        <mc:AlternateContent>
          <mc:Choice Requires="wps">
            <w:drawing>
              <wp:anchor distT="0" distB="0" distL="114300" distR="114300" simplePos="0" relativeHeight="251691008" behindDoc="1" locked="0" layoutInCell="1" allowOverlap="1" wp14:anchorId="54DB0D41" wp14:editId="729850C0">
                <wp:simplePos x="0" y="0"/>
                <wp:positionH relativeFrom="margin">
                  <wp:align>right</wp:align>
                </wp:positionH>
                <wp:positionV relativeFrom="paragraph">
                  <wp:posOffset>2931795</wp:posOffset>
                </wp:positionV>
                <wp:extent cx="3790950" cy="184150"/>
                <wp:effectExtent l="0" t="0" r="0" b="6350"/>
                <wp:wrapTight wrapText="bothSides">
                  <wp:wrapPolygon edited="0">
                    <wp:start x="0" y="0"/>
                    <wp:lineTo x="0" y="20110"/>
                    <wp:lineTo x="21491" y="20110"/>
                    <wp:lineTo x="21491"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3790950" cy="184150"/>
                        </a:xfrm>
                        <a:prstGeom prst="rect">
                          <a:avLst/>
                        </a:prstGeom>
                        <a:solidFill>
                          <a:prstClr val="white"/>
                        </a:solidFill>
                        <a:ln>
                          <a:noFill/>
                        </a:ln>
                      </wps:spPr>
                      <wps:txbx>
                        <w:txbxContent>
                          <w:p w14:paraId="6D60FED0" w14:textId="77777777" w:rsidR="00E3640A" w:rsidRPr="00412303" w:rsidRDefault="00E3640A" w:rsidP="00B81F59">
                            <w:pPr>
                              <w:pStyle w:val="Caption"/>
                              <w:rPr>
                                <w:rFonts w:ascii="TimesNewRomanPSMT" w:hAnsi="TimesNewRomanPSMT" w:cs="TimesNewRomanPSMT"/>
                                <w:noProof/>
                                <w:color w:val="000000"/>
                                <w:sz w:val="24"/>
                                <w:szCs w:val="24"/>
                              </w:rPr>
                            </w:pPr>
                            <w:bookmarkStart w:id="37" w:name="_Toc498293377"/>
                            <w:r>
                              <w:t xml:space="preserve">Table </w:t>
                            </w:r>
                            <w:r w:rsidR="004A3FEE">
                              <w:fldChar w:fldCharType="begin"/>
                            </w:r>
                            <w:r w:rsidR="004A3FEE">
                              <w:instrText xml:space="preserve"> SEQ Table \* ARABIC </w:instrText>
                            </w:r>
                            <w:r w:rsidR="004A3FEE">
                              <w:fldChar w:fldCharType="separate"/>
                            </w:r>
                            <w:r>
                              <w:rPr>
                                <w:noProof/>
                              </w:rPr>
                              <w:t>2</w:t>
                            </w:r>
                            <w:r w:rsidR="004A3FEE">
                              <w:rPr>
                                <w:noProof/>
                              </w:rPr>
                              <w:fldChar w:fldCharType="end"/>
                            </w:r>
                            <w:r>
                              <w:t xml:space="preserve"> EGR data obtain by Qin et al 2010</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B0D41" id="Text Box 19" o:spid="_x0000_s1034" type="#_x0000_t202" style="position:absolute;left:0;text-align:left;margin-left:247.3pt;margin-top:230.85pt;width:298.5pt;height:14.5pt;z-index:-251625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" stroked="f">
                <v:textbox inset="0,0,0,0">
                  <w:txbxContent>
                    <w:p w14:paraId="6D60FED0" w14:textId="77777777" w:rsidR="00E3640A" w:rsidRPr="00412303" w:rsidRDefault="00E3640A" w:rsidP="00B81F59">
                      <w:pPr>
                        <w:pStyle w:val="Caption"/>
                        <w:rPr>
                          <w:rFonts w:ascii="TimesNewRomanPSMT" w:hAnsi="TimesNewRomanPSMT" w:cs="TimesNewRomanPSMT"/>
                          <w:noProof/>
                          <w:color w:val="000000"/>
                          <w:sz w:val="24"/>
                          <w:szCs w:val="24"/>
                        </w:rPr>
                      </w:pPr>
                      <w:bookmarkStart w:id="38" w:name="_Toc498293377"/>
                      <w:r>
                        <w:t xml:space="preserve">Table </w:t>
                      </w:r>
                      <w:r w:rsidR="004A3FEE">
                        <w:fldChar w:fldCharType="begin"/>
                      </w:r>
                      <w:r w:rsidR="004A3FEE">
                        <w:instrText xml:space="preserve"> SEQ Table \* ARABIC </w:instrText>
                      </w:r>
                      <w:r w:rsidR="004A3FEE">
                        <w:fldChar w:fldCharType="separate"/>
                      </w:r>
                      <w:r>
                        <w:rPr>
                          <w:noProof/>
                        </w:rPr>
                        <w:t>2</w:t>
                      </w:r>
                      <w:r w:rsidR="004A3FEE">
                        <w:rPr>
                          <w:noProof/>
                        </w:rPr>
                        <w:fldChar w:fldCharType="end"/>
                      </w:r>
                      <w:r>
                        <w:t xml:space="preserve"> EGR data obtain by Qin et al 2010</w:t>
                      </w:r>
                      <w:bookmarkEnd w:id="38"/>
                    </w:p>
                  </w:txbxContent>
                </v:textbox>
                <w10:wrap type="tight" anchorx="margin"/>
              </v:shape>
            </w:pict>
          </mc:Fallback>
        </mc:AlternateContent>
      </w:r>
      <w:r w:rsidR="00930B9E" w:rsidRPr="00E67376">
        <w:rPr>
          <w:color w:val="auto"/>
          <w:sz w:val="22"/>
          <w:szCs w:val="22"/>
        </w:rPr>
        <w:t xml:space="preserve">This project planning is </w:t>
      </w:r>
      <w:r w:rsidR="00930B9E" w:rsidRPr="00E67376">
        <w:rPr>
          <w:noProof/>
          <w:color w:val="auto"/>
          <w:sz w:val="22"/>
          <w:szCs w:val="22"/>
        </w:rPr>
        <w:t>based</w:t>
      </w:r>
      <w:r w:rsidR="00930B9E" w:rsidRPr="00E67376">
        <w:rPr>
          <w:color w:val="auto"/>
          <w:sz w:val="22"/>
          <w:szCs w:val="22"/>
        </w:rPr>
        <w:t xml:space="preserve"> </w:t>
      </w:r>
      <w:r w:rsidR="00700B3F" w:rsidRPr="00E67376">
        <w:rPr>
          <w:color w:val="auto"/>
          <w:sz w:val="22"/>
          <w:szCs w:val="22"/>
        </w:rPr>
        <w:t>on</w:t>
      </w:r>
      <w:r w:rsidR="00D473D5" w:rsidRPr="00E67376">
        <w:rPr>
          <w:color w:val="auto"/>
          <w:sz w:val="22"/>
          <w:szCs w:val="22"/>
        </w:rPr>
        <w:t xml:space="preserve"> </w:t>
      </w:r>
      <w:r w:rsidR="00AF4E3F" w:rsidRPr="00E67376">
        <w:rPr>
          <w:color w:val="auto"/>
          <w:sz w:val="22"/>
          <w:szCs w:val="22"/>
        </w:rPr>
        <w:t xml:space="preserve">the </w:t>
      </w:r>
      <w:r w:rsidR="00D473D5" w:rsidRPr="00E67376">
        <w:rPr>
          <w:color w:val="auto"/>
          <w:sz w:val="22"/>
          <w:szCs w:val="22"/>
        </w:rPr>
        <w:t>effects of</w:t>
      </w:r>
      <w:r w:rsidR="00700B3F" w:rsidRPr="00E67376">
        <w:rPr>
          <w:color w:val="auto"/>
          <w:sz w:val="22"/>
          <w:szCs w:val="22"/>
        </w:rPr>
        <w:t xml:space="preserve"> exhaust </w:t>
      </w:r>
      <w:r w:rsidR="00930B9E" w:rsidRPr="00E67376">
        <w:rPr>
          <w:color w:val="auto"/>
          <w:sz w:val="22"/>
          <w:szCs w:val="22"/>
        </w:rPr>
        <w:t xml:space="preserve">gas recirculation (EGR), which will </w:t>
      </w:r>
      <w:r w:rsidR="00930B9E" w:rsidRPr="00E67376">
        <w:rPr>
          <w:noProof/>
          <w:color w:val="auto"/>
          <w:sz w:val="22"/>
          <w:szCs w:val="22"/>
        </w:rPr>
        <w:t>be tested</w:t>
      </w:r>
      <w:r w:rsidR="00930B9E" w:rsidRPr="00E67376">
        <w:rPr>
          <w:color w:val="auto"/>
          <w:sz w:val="22"/>
          <w:szCs w:val="22"/>
        </w:rPr>
        <w:t xml:space="preserve"> </w:t>
      </w:r>
      <w:r w:rsidR="00930B9E" w:rsidRPr="00E67376">
        <w:rPr>
          <w:noProof/>
          <w:color w:val="auto"/>
          <w:sz w:val="22"/>
          <w:szCs w:val="22"/>
        </w:rPr>
        <w:t xml:space="preserve">on the </w:t>
      </w:r>
      <w:r w:rsidR="00930B9E" w:rsidRPr="00E67376">
        <w:rPr>
          <w:color w:val="auto"/>
          <w:sz w:val="22"/>
          <w:szCs w:val="22"/>
        </w:rPr>
        <w:t xml:space="preserve">rolling road in </w:t>
      </w:r>
      <w:r w:rsidR="00930B9E" w:rsidRPr="00E67376">
        <w:rPr>
          <w:noProof/>
          <w:color w:val="auto"/>
          <w:sz w:val="22"/>
          <w:szCs w:val="22"/>
        </w:rPr>
        <w:t>the university</w:t>
      </w:r>
      <w:r w:rsidR="00930B9E" w:rsidRPr="00E67376">
        <w:rPr>
          <w:color w:val="auto"/>
          <w:sz w:val="22"/>
          <w:szCs w:val="22"/>
        </w:rPr>
        <w:t xml:space="preserve"> </w:t>
      </w:r>
      <w:r w:rsidR="00930B9E" w:rsidRPr="00E67376">
        <w:rPr>
          <w:noProof/>
          <w:color w:val="auto"/>
          <w:sz w:val="22"/>
          <w:szCs w:val="22"/>
        </w:rPr>
        <w:t>laboratories.</w:t>
      </w:r>
      <w:r w:rsidR="00930B9E" w:rsidRPr="00E67376">
        <w:rPr>
          <w:color w:val="auto"/>
          <w:sz w:val="22"/>
          <w:szCs w:val="22"/>
        </w:rPr>
        <w:t xml:space="preserve"> The engine to be tested will be the VW Lupo 1.0 Litre petrol (2001) under Euro 3 emissions </w:t>
      </w:r>
      <w:r w:rsidR="00930B9E" w:rsidRPr="00E67376">
        <w:rPr>
          <w:noProof/>
          <w:color w:val="auto"/>
          <w:sz w:val="22"/>
          <w:szCs w:val="22"/>
        </w:rPr>
        <w:t>regulation</w:t>
      </w:r>
      <w:r w:rsidR="00930B9E" w:rsidRPr="00E67376">
        <w:rPr>
          <w:color w:val="auto"/>
          <w:sz w:val="22"/>
          <w:szCs w:val="22"/>
        </w:rPr>
        <w:t xml:space="preserve">. The </w:t>
      </w:r>
      <w:r w:rsidR="00930B9E" w:rsidRPr="00E67376">
        <w:rPr>
          <w:noProof/>
          <w:color w:val="auto"/>
          <w:sz w:val="22"/>
          <w:szCs w:val="22"/>
        </w:rPr>
        <w:t xml:space="preserve">device </w:t>
      </w:r>
      <w:r w:rsidR="00D473D5" w:rsidRPr="00AF1A45">
        <w:rPr>
          <w:noProof/>
          <w:color w:val="auto"/>
          <w:sz w:val="22"/>
          <w:szCs w:val="22"/>
        </w:rPr>
        <w:t>are</w:t>
      </w:r>
      <w:r w:rsidR="00D473D5" w:rsidRPr="00E67376">
        <w:rPr>
          <w:noProof/>
          <w:color w:val="auto"/>
          <w:sz w:val="22"/>
          <w:szCs w:val="22"/>
        </w:rPr>
        <w:t xml:space="preserve"> </w:t>
      </w:r>
      <w:r w:rsidR="00930B9E" w:rsidRPr="00E67376">
        <w:rPr>
          <w:noProof/>
          <w:color w:val="auto"/>
          <w:sz w:val="22"/>
          <w:szCs w:val="22"/>
        </w:rPr>
        <w:t>(Exhaust gas analyser) will</w:t>
      </w:r>
      <w:r w:rsidR="00930B9E" w:rsidRPr="00E67376">
        <w:rPr>
          <w:color w:val="auto"/>
          <w:sz w:val="22"/>
          <w:szCs w:val="22"/>
        </w:rPr>
        <w:t xml:space="preserve"> </w:t>
      </w:r>
      <w:r w:rsidR="00930B9E" w:rsidRPr="00E67376">
        <w:rPr>
          <w:noProof/>
          <w:color w:val="auto"/>
          <w:sz w:val="22"/>
          <w:szCs w:val="22"/>
        </w:rPr>
        <w:t>be used</w:t>
      </w:r>
      <w:r w:rsidR="00930B9E" w:rsidRPr="00E67376">
        <w:rPr>
          <w:color w:val="auto"/>
          <w:sz w:val="22"/>
          <w:szCs w:val="22"/>
        </w:rPr>
        <w:t xml:space="preserve"> for five gas measurements of exhaust emissions of liquid and gaseous fuels. The exhaust gas drawn from the exhaust will then be </w:t>
      </w:r>
      <w:r w:rsidR="00930B9E" w:rsidRPr="00E67376">
        <w:rPr>
          <w:noProof/>
          <w:color w:val="auto"/>
          <w:sz w:val="22"/>
          <w:szCs w:val="22"/>
        </w:rPr>
        <w:t>analyzed</w:t>
      </w:r>
      <w:r w:rsidR="00930B9E" w:rsidRPr="00E67376">
        <w:rPr>
          <w:color w:val="auto"/>
          <w:sz w:val="22"/>
          <w:szCs w:val="22"/>
        </w:rPr>
        <w:t xml:space="preserve"> in a flue gas </w:t>
      </w:r>
      <w:r w:rsidR="00930B9E" w:rsidRPr="00E67376">
        <w:rPr>
          <w:noProof/>
          <w:color w:val="auto"/>
          <w:sz w:val="22"/>
          <w:szCs w:val="22"/>
        </w:rPr>
        <w:t>analyzer</w:t>
      </w:r>
      <w:r w:rsidR="00930B9E" w:rsidRPr="00E67376">
        <w:rPr>
          <w:color w:val="auto"/>
          <w:sz w:val="22"/>
          <w:szCs w:val="22"/>
        </w:rPr>
        <w:t xml:space="preserve"> system for direct reading of </w:t>
      </w:r>
      <w:r w:rsidR="00930B9E" w:rsidRPr="00E67376">
        <w:rPr>
          <w:noProof/>
          <w:color w:val="auto"/>
          <w:sz w:val="22"/>
          <w:szCs w:val="22"/>
        </w:rPr>
        <w:t>CO, CO</w:t>
      </w:r>
      <w:r w:rsidR="00930B9E" w:rsidRPr="00E67376">
        <w:rPr>
          <w:rStyle w:val="A2"/>
          <w:noProof/>
          <w:color w:val="auto"/>
          <w:sz w:val="22"/>
          <w:szCs w:val="22"/>
        </w:rPr>
        <w:t>2</w:t>
      </w:r>
      <w:r w:rsidR="00930B9E" w:rsidRPr="00E67376">
        <w:rPr>
          <w:noProof/>
          <w:color w:val="auto"/>
          <w:sz w:val="22"/>
          <w:szCs w:val="22"/>
        </w:rPr>
        <w:t>, NO, NO</w:t>
      </w:r>
      <w:r w:rsidR="00930B9E" w:rsidRPr="00E67376">
        <w:rPr>
          <w:rStyle w:val="A2"/>
          <w:noProof/>
          <w:color w:val="auto"/>
          <w:sz w:val="22"/>
          <w:szCs w:val="22"/>
        </w:rPr>
        <w:t>2</w:t>
      </w:r>
      <w:r w:rsidR="00930B9E" w:rsidRPr="00E67376">
        <w:rPr>
          <w:rStyle w:val="A2"/>
          <w:color w:val="auto"/>
          <w:sz w:val="22"/>
          <w:szCs w:val="22"/>
        </w:rPr>
        <w:t xml:space="preserve"> </w:t>
      </w:r>
      <w:r w:rsidR="00930B9E" w:rsidRPr="00E67376">
        <w:rPr>
          <w:color w:val="auto"/>
          <w:sz w:val="22"/>
          <w:szCs w:val="22"/>
        </w:rPr>
        <w:t>and hydrocarbon (HC) emissions (</w:t>
      </w:r>
      <w:r w:rsidR="00400356" w:rsidRPr="00E67376">
        <w:rPr>
          <w:color w:val="auto"/>
          <w:sz w:val="22"/>
          <w:szCs w:val="22"/>
        </w:rPr>
        <w:t>Chaudhary</w:t>
      </w:r>
      <w:r w:rsidR="00930B9E" w:rsidRPr="00E67376">
        <w:rPr>
          <w:color w:val="auto"/>
          <w:sz w:val="22"/>
          <w:szCs w:val="22"/>
        </w:rPr>
        <w:t xml:space="preserve">, 2017), exhaust gas analyser made by </w:t>
      </w:r>
      <w:r w:rsidR="00930B9E" w:rsidRPr="00E67376">
        <w:rPr>
          <w:noProof/>
          <w:color w:val="auto"/>
          <w:sz w:val="22"/>
          <w:szCs w:val="22"/>
        </w:rPr>
        <w:t>Bosch.</w:t>
      </w:r>
      <w:r w:rsidR="00930B9E" w:rsidRPr="00E67376">
        <w:rPr>
          <w:color w:val="auto"/>
          <w:sz w:val="22"/>
          <w:szCs w:val="22"/>
        </w:rPr>
        <w:t xml:space="preserve"> </w:t>
      </w:r>
      <w:r w:rsidR="00930B9E" w:rsidRPr="00E67376">
        <w:rPr>
          <w:noProof/>
          <w:color w:val="auto"/>
          <w:sz w:val="22"/>
          <w:szCs w:val="22"/>
        </w:rPr>
        <w:t>Before</w:t>
      </w:r>
      <w:r w:rsidR="00930B9E" w:rsidRPr="00E67376">
        <w:rPr>
          <w:color w:val="auto"/>
          <w:sz w:val="22"/>
          <w:szCs w:val="22"/>
        </w:rPr>
        <w:t xml:space="preserve"> starting the </w:t>
      </w:r>
      <w:r w:rsidR="00930B9E" w:rsidRPr="00BF3520">
        <w:rPr>
          <w:noProof/>
          <w:color w:val="auto"/>
          <w:sz w:val="22"/>
          <w:szCs w:val="22"/>
        </w:rPr>
        <w:t>analysis</w:t>
      </w:r>
      <w:r w:rsidR="00BF3520">
        <w:rPr>
          <w:noProof/>
          <w:color w:val="auto"/>
          <w:sz w:val="22"/>
          <w:szCs w:val="22"/>
        </w:rPr>
        <w:t>,</w:t>
      </w:r>
      <w:r w:rsidR="00930B9E" w:rsidRPr="00E67376">
        <w:rPr>
          <w:color w:val="auto"/>
          <w:sz w:val="22"/>
          <w:szCs w:val="22"/>
        </w:rPr>
        <w:t xml:space="preserve"> the engine temperature </w:t>
      </w:r>
      <w:r w:rsidR="00930B9E" w:rsidRPr="00E67376">
        <w:rPr>
          <w:noProof/>
          <w:color w:val="auto"/>
          <w:sz w:val="22"/>
          <w:szCs w:val="22"/>
        </w:rPr>
        <w:t>needs</w:t>
      </w:r>
      <w:r w:rsidR="00930B9E" w:rsidRPr="00E67376">
        <w:rPr>
          <w:color w:val="auto"/>
          <w:sz w:val="22"/>
          <w:szCs w:val="22"/>
        </w:rPr>
        <w:t xml:space="preserve"> to be taken. Room temperature will also be noted. </w:t>
      </w:r>
      <w:r w:rsidR="00930B9E" w:rsidRPr="00E67376">
        <w:rPr>
          <w:noProof/>
          <w:color w:val="auto"/>
          <w:sz w:val="22"/>
          <w:szCs w:val="22"/>
        </w:rPr>
        <w:t>Also</w:t>
      </w:r>
      <w:r w:rsidR="00930B9E" w:rsidRPr="00E67376">
        <w:rPr>
          <w:color w:val="auto"/>
          <w:sz w:val="22"/>
          <w:szCs w:val="22"/>
        </w:rPr>
        <w:t xml:space="preserve">, </w:t>
      </w:r>
      <w:r w:rsidR="00411F60">
        <w:rPr>
          <w:color w:val="auto"/>
          <w:sz w:val="22"/>
          <w:szCs w:val="22"/>
        </w:rPr>
        <w:t xml:space="preserve">the necessary </w:t>
      </w:r>
      <w:r w:rsidR="00930B9E" w:rsidRPr="00E67376">
        <w:rPr>
          <w:color w:val="auto"/>
          <w:sz w:val="22"/>
          <w:szCs w:val="22"/>
        </w:rPr>
        <w:t xml:space="preserve">health and safety precautions will be taken to ensure a safe working environment. When </w:t>
      </w:r>
      <w:r w:rsidR="00930B9E" w:rsidRPr="00E67376">
        <w:rPr>
          <w:noProof/>
          <w:color w:val="auto"/>
          <w:sz w:val="22"/>
          <w:szCs w:val="22"/>
        </w:rPr>
        <w:t xml:space="preserve">satisfied </w:t>
      </w:r>
      <w:r w:rsidR="00D12501" w:rsidRPr="00E67376">
        <w:rPr>
          <w:noProof/>
          <w:color w:val="auto"/>
          <w:sz w:val="22"/>
          <w:szCs w:val="22"/>
        </w:rPr>
        <w:t>with</w:t>
      </w:r>
      <w:r w:rsidR="00930B9E" w:rsidRPr="00E67376">
        <w:rPr>
          <w:color w:val="auto"/>
          <w:sz w:val="22"/>
          <w:szCs w:val="22"/>
        </w:rPr>
        <w:t xml:space="preserve"> a safe environment, the VW Lupo will be placed on the rolling road to obtain the reading, which will </w:t>
      </w:r>
      <w:r w:rsidR="00411F60">
        <w:rPr>
          <w:noProof/>
          <w:color w:val="auto"/>
          <w:sz w:val="22"/>
          <w:szCs w:val="22"/>
        </w:rPr>
        <w:t>then be</w:t>
      </w:r>
      <w:r w:rsidR="00930B9E" w:rsidRPr="00E67376">
        <w:rPr>
          <w:noProof/>
          <w:color w:val="auto"/>
          <w:sz w:val="22"/>
          <w:szCs w:val="22"/>
        </w:rPr>
        <w:t xml:space="preserve"> taken</w:t>
      </w:r>
      <w:r w:rsidR="00930B9E" w:rsidRPr="00E67376">
        <w:rPr>
          <w:color w:val="auto"/>
          <w:sz w:val="22"/>
          <w:szCs w:val="22"/>
        </w:rPr>
        <w:t xml:space="preserve"> at different RPM</w:t>
      </w:r>
      <w:r w:rsidR="00400356" w:rsidRPr="00E67376">
        <w:rPr>
          <w:color w:val="auto"/>
          <w:sz w:val="22"/>
          <w:szCs w:val="22"/>
        </w:rPr>
        <w:t>s</w:t>
      </w:r>
      <w:r w:rsidR="006D0A2C" w:rsidRPr="00E67376">
        <w:rPr>
          <w:color w:val="auto"/>
          <w:sz w:val="22"/>
          <w:szCs w:val="22"/>
        </w:rPr>
        <w:t xml:space="preserve"> </w:t>
      </w:r>
      <w:r w:rsidR="00517603" w:rsidRPr="00E67376">
        <w:rPr>
          <w:color w:val="auto"/>
          <w:sz w:val="22"/>
          <w:szCs w:val="22"/>
        </w:rPr>
        <w:t>and varying loads</w:t>
      </w:r>
      <w:r w:rsidR="00930B9E" w:rsidRPr="00E67376">
        <w:rPr>
          <w:color w:val="auto"/>
          <w:sz w:val="22"/>
          <w:szCs w:val="22"/>
        </w:rPr>
        <w:t xml:space="preserve">. </w:t>
      </w:r>
      <w:r w:rsidR="00930B9E" w:rsidRPr="00E67376">
        <w:rPr>
          <w:noProof/>
          <w:color w:val="auto"/>
          <w:sz w:val="22"/>
          <w:szCs w:val="22"/>
        </w:rPr>
        <w:t>This</w:t>
      </w:r>
      <w:r w:rsidR="00930B9E" w:rsidRPr="00E67376">
        <w:rPr>
          <w:color w:val="auto"/>
          <w:sz w:val="22"/>
          <w:szCs w:val="22"/>
        </w:rPr>
        <w:t xml:space="preserve"> will </w:t>
      </w:r>
      <w:r w:rsidR="00930B9E" w:rsidRPr="00E67376">
        <w:rPr>
          <w:noProof/>
          <w:color w:val="auto"/>
          <w:sz w:val="22"/>
          <w:szCs w:val="22"/>
        </w:rPr>
        <w:t>be done</w:t>
      </w:r>
      <w:r w:rsidR="00930B9E" w:rsidRPr="00E67376">
        <w:rPr>
          <w:color w:val="auto"/>
          <w:sz w:val="22"/>
          <w:szCs w:val="22"/>
        </w:rPr>
        <w:t xml:space="preserve"> by monitoring tailpipe emissions from the engine of NOx, CO and HC contained in the exhaust. Variations in the exhaust will </w:t>
      </w:r>
      <w:r w:rsidR="00930B9E" w:rsidRPr="00E67376">
        <w:rPr>
          <w:noProof/>
          <w:color w:val="auto"/>
          <w:sz w:val="22"/>
          <w:szCs w:val="22"/>
        </w:rPr>
        <w:t>be recorded</w:t>
      </w:r>
      <w:r w:rsidR="00930B9E" w:rsidRPr="00E67376">
        <w:rPr>
          <w:color w:val="auto"/>
          <w:sz w:val="22"/>
          <w:szCs w:val="22"/>
        </w:rPr>
        <w:t xml:space="preserve"> at differe</w:t>
      </w:r>
      <w:r w:rsidR="00411F60">
        <w:rPr>
          <w:color w:val="auto"/>
          <w:sz w:val="22"/>
          <w:szCs w:val="22"/>
        </w:rPr>
        <w:t>nt states of</w:t>
      </w:r>
      <w:r w:rsidR="00BF3520">
        <w:rPr>
          <w:color w:val="auto"/>
          <w:sz w:val="22"/>
          <w:szCs w:val="22"/>
        </w:rPr>
        <w:t xml:space="preserve"> the</w:t>
      </w:r>
      <w:r w:rsidR="00411F60">
        <w:rPr>
          <w:color w:val="auto"/>
          <w:sz w:val="22"/>
          <w:szCs w:val="22"/>
        </w:rPr>
        <w:t xml:space="preserve"> </w:t>
      </w:r>
      <w:r w:rsidR="00411F60" w:rsidRPr="00BF3520">
        <w:rPr>
          <w:noProof/>
          <w:color w:val="auto"/>
          <w:sz w:val="22"/>
          <w:szCs w:val="22"/>
        </w:rPr>
        <w:t>engine</w:t>
      </w:r>
      <w:r w:rsidR="00411F60">
        <w:rPr>
          <w:color w:val="auto"/>
          <w:sz w:val="22"/>
          <w:szCs w:val="22"/>
        </w:rPr>
        <w:t xml:space="preserve"> performance,</w:t>
      </w:r>
      <w:r w:rsidR="00930B9E" w:rsidRPr="00E67376">
        <w:rPr>
          <w:color w:val="auto"/>
          <w:sz w:val="22"/>
          <w:szCs w:val="22"/>
        </w:rPr>
        <w:t xml:space="preserve"> such </w:t>
      </w:r>
      <w:r w:rsidR="00930B9E" w:rsidRPr="00BF3520">
        <w:rPr>
          <w:noProof/>
          <w:color w:val="auto"/>
          <w:sz w:val="22"/>
          <w:szCs w:val="22"/>
        </w:rPr>
        <w:t>as</w:t>
      </w:r>
      <w:r w:rsidR="00930B9E" w:rsidRPr="00E67376">
        <w:rPr>
          <w:color w:val="auto"/>
          <w:sz w:val="22"/>
          <w:szCs w:val="22"/>
        </w:rPr>
        <w:t xml:space="preserve"> cold cranking, warm up, idling and acceleration. The testing will commence with </w:t>
      </w:r>
      <w:r w:rsidR="00411F60">
        <w:rPr>
          <w:color w:val="000000" w:themeColor="text1"/>
          <w:sz w:val="22"/>
          <w:szCs w:val="22"/>
        </w:rPr>
        <w:t>obtaining data with EGR</w:t>
      </w:r>
      <w:r w:rsidR="00930B9E" w:rsidRPr="00A738FF">
        <w:rPr>
          <w:color w:val="000000" w:themeColor="text1"/>
          <w:sz w:val="22"/>
          <w:szCs w:val="22"/>
        </w:rPr>
        <w:t xml:space="preserve">. Once data has </w:t>
      </w:r>
      <w:r w:rsidR="00930B9E" w:rsidRPr="00A738FF">
        <w:rPr>
          <w:noProof/>
          <w:color w:val="000000" w:themeColor="text1"/>
          <w:sz w:val="22"/>
          <w:szCs w:val="22"/>
        </w:rPr>
        <w:t>been recorded</w:t>
      </w:r>
      <w:r w:rsidR="00930B9E" w:rsidRPr="00A738FF">
        <w:rPr>
          <w:color w:val="000000" w:themeColor="text1"/>
          <w:sz w:val="22"/>
          <w:szCs w:val="22"/>
        </w:rPr>
        <w:t xml:space="preserve"> for this state the EGR will be blocked</w:t>
      </w:r>
      <w:r w:rsidR="00966D8C" w:rsidRPr="00A738FF">
        <w:rPr>
          <w:color w:val="000000" w:themeColor="text1"/>
          <w:sz w:val="22"/>
          <w:szCs w:val="22"/>
        </w:rPr>
        <w:t xml:space="preserve"> and data obtained for EGR off. </w:t>
      </w:r>
      <w:r w:rsidR="00A805C9" w:rsidRPr="00A738FF">
        <w:rPr>
          <w:color w:val="000000" w:themeColor="text1"/>
          <w:sz w:val="22"/>
          <w:szCs w:val="22"/>
        </w:rPr>
        <w:t>The</w:t>
      </w:r>
      <w:r w:rsidR="00E67376" w:rsidRPr="00A738FF">
        <w:rPr>
          <w:color w:val="000000" w:themeColor="text1"/>
          <w:sz w:val="22"/>
          <w:szCs w:val="22"/>
        </w:rPr>
        <w:t xml:space="preserve"> table</w:t>
      </w:r>
      <w:r w:rsidR="00A805C9" w:rsidRPr="00A738FF">
        <w:rPr>
          <w:color w:val="000000" w:themeColor="text1"/>
          <w:sz w:val="22"/>
          <w:szCs w:val="22"/>
        </w:rPr>
        <w:t xml:space="preserve"> below</w:t>
      </w:r>
      <w:r w:rsidR="00966D8C" w:rsidRPr="00A738FF">
        <w:rPr>
          <w:color w:val="000000" w:themeColor="text1"/>
          <w:sz w:val="22"/>
          <w:szCs w:val="22"/>
        </w:rPr>
        <w:t xml:space="preserve"> (</w:t>
      </w:r>
      <w:r w:rsidR="00E67376" w:rsidRPr="00A738FF">
        <w:rPr>
          <w:color w:val="000000" w:themeColor="text1"/>
          <w:sz w:val="22"/>
          <w:szCs w:val="22"/>
        </w:rPr>
        <w:t>2</w:t>
      </w:r>
      <w:r w:rsidR="00966D8C" w:rsidRPr="00A738FF">
        <w:rPr>
          <w:color w:val="000000" w:themeColor="text1"/>
          <w:sz w:val="22"/>
          <w:szCs w:val="22"/>
        </w:rPr>
        <w:t xml:space="preserve">) shows the data </w:t>
      </w:r>
      <w:r w:rsidR="00966D8C" w:rsidRPr="00A738FF">
        <w:rPr>
          <w:noProof/>
          <w:color w:val="000000" w:themeColor="text1"/>
          <w:sz w:val="22"/>
          <w:szCs w:val="22"/>
        </w:rPr>
        <w:t>o</w:t>
      </w:r>
      <w:r w:rsidR="00D12501" w:rsidRPr="00A738FF">
        <w:rPr>
          <w:noProof/>
          <w:color w:val="000000" w:themeColor="text1"/>
          <w:sz w:val="22"/>
          <w:szCs w:val="22"/>
        </w:rPr>
        <w:t>b</w:t>
      </w:r>
      <w:r w:rsidR="00966D8C" w:rsidRPr="00A738FF">
        <w:rPr>
          <w:noProof/>
          <w:color w:val="000000" w:themeColor="text1"/>
          <w:sz w:val="22"/>
          <w:szCs w:val="22"/>
        </w:rPr>
        <w:t>tain</w:t>
      </w:r>
      <w:r w:rsidR="005673C2" w:rsidRPr="00A738FF">
        <w:rPr>
          <w:noProof/>
          <w:color w:val="000000" w:themeColor="text1"/>
          <w:sz w:val="22"/>
          <w:szCs w:val="22"/>
        </w:rPr>
        <w:t>ed</w:t>
      </w:r>
      <w:r w:rsidR="00966D8C" w:rsidRPr="00A738FF">
        <w:rPr>
          <w:color w:val="000000" w:themeColor="text1"/>
          <w:sz w:val="22"/>
          <w:szCs w:val="22"/>
        </w:rPr>
        <w:t xml:space="preserve"> from </w:t>
      </w:r>
      <w:r w:rsidR="005673C2" w:rsidRPr="00A738FF">
        <w:rPr>
          <w:color w:val="000000" w:themeColor="text1"/>
          <w:sz w:val="22"/>
          <w:szCs w:val="22"/>
        </w:rPr>
        <w:t xml:space="preserve">a </w:t>
      </w:r>
      <w:r w:rsidR="00FA4894" w:rsidRPr="00A738FF">
        <w:rPr>
          <w:color w:val="000000" w:themeColor="text1"/>
          <w:sz w:val="22"/>
          <w:szCs w:val="22"/>
        </w:rPr>
        <w:t>small petrol engin</w:t>
      </w:r>
      <w:r w:rsidR="00B0137F" w:rsidRPr="00A738FF">
        <w:rPr>
          <w:color w:val="000000" w:themeColor="text1"/>
          <w:sz w:val="22"/>
          <w:szCs w:val="22"/>
        </w:rPr>
        <w:t>e with EGR which</w:t>
      </w:r>
      <w:r w:rsidR="00FA4894" w:rsidRPr="00A738FF">
        <w:rPr>
          <w:color w:val="000000" w:themeColor="text1"/>
          <w:sz w:val="22"/>
          <w:szCs w:val="22"/>
        </w:rPr>
        <w:t xml:space="preserve"> has been tested</w:t>
      </w:r>
      <w:r w:rsidR="00F755A3" w:rsidRPr="00A738FF">
        <w:rPr>
          <w:color w:val="000000" w:themeColor="text1"/>
          <w:sz w:val="22"/>
          <w:szCs w:val="22"/>
        </w:rPr>
        <w:t xml:space="preserve"> to monitor the NOx (</w:t>
      </w:r>
      <w:r w:rsidR="00966D8C" w:rsidRPr="00A738FF">
        <w:rPr>
          <w:color w:val="000000" w:themeColor="text1"/>
          <w:sz w:val="22"/>
          <w:szCs w:val="22"/>
        </w:rPr>
        <w:t xml:space="preserve">Qin </w:t>
      </w:r>
      <w:r w:rsidR="00966D8C" w:rsidRPr="00B83EF9">
        <w:rPr>
          <w:noProof/>
          <w:color w:val="000000" w:themeColor="text1"/>
          <w:sz w:val="22"/>
          <w:szCs w:val="22"/>
        </w:rPr>
        <w:t>et al</w:t>
      </w:r>
      <w:r w:rsidR="00966D8C" w:rsidRPr="00A738FF">
        <w:rPr>
          <w:color w:val="000000" w:themeColor="text1"/>
          <w:sz w:val="22"/>
          <w:szCs w:val="22"/>
        </w:rPr>
        <w:t xml:space="preserve">, </w:t>
      </w:r>
      <w:r w:rsidR="00F755A3" w:rsidRPr="00A738FF">
        <w:rPr>
          <w:color w:val="000000" w:themeColor="text1"/>
          <w:sz w:val="22"/>
          <w:szCs w:val="22"/>
        </w:rPr>
        <w:t xml:space="preserve">2010). </w:t>
      </w:r>
      <w:r w:rsidR="00C55FA5" w:rsidRPr="00A738FF">
        <w:rPr>
          <w:noProof/>
          <w:color w:val="000000" w:themeColor="text1"/>
          <w:sz w:val="22"/>
          <w:szCs w:val="22"/>
        </w:rPr>
        <w:t>H</w:t>
      </w:r>
      <w:r w:rsidR="00FA4894" w:rsidRPr="00A738FF">
        <w:rPr>
          <w:noProof/>
          <w:color w:val="000000" w:themeColor="text1"/>
          <w:sz w:val="22"/>
          <w:szCs w:val="22"/>
        </w:rPr>
        <w:t>is</w:t>
      </w:r>
      <w:r w:rsidR="00C55FA5" w:rsidRPr="00A738FF">
        <w:rPr>
          <w:color w:val="000000" w:themeColor="text1"/>
          <w:sz w:val="22"/>
          <w:szCs w:val="22"/>
        </w:rPr>
        <w:t xml:space="preserve"> experiment started </w:t>
      </w:r>
      <w:r w:rsidR="00FA4894" w:rsidRPr="00A738FF">
        <w:rPr>
          <w:color w:val="000000" w:themeColor="text1"/>
          <w:sz w:val="22"/>
          <w:szCs w:val="22"/>
        </w:rPr>
        <w:t xml:space="preserve">at the </w:t>
      </w:r>
      <w:r w:rsidR="00C55FA5" w:rsidRPr="00A738FF">
        <w:rPr>
          <w:color w:val="000000" w:themeColor="text1"/>
          <w:sz w:val="22"/>
          <w:szCs w:val="22"/>
        </w:rPr>
        <w:t xml:space="preserve">full throttle operation point of 100% load. He then measured at </w:t>
      </w:r>
      <w:r w:rsidR="00FA4894" w:rsidRPr="00A738FF">
        <w:rPr>
          <w:color w:val="000000" w:themeColor="text1"/>
          <w:sz w:val="22"/>
          <w:szCs w:val="22"/>
        </w:rPr>
        <w:t>75%, 50%</w:t>
      </w:r>
      <w:r w:rsidR="00411629" w:rsidRPr="00A738FF">
        <w:rPr>
          <w:color w:val="000000" w:themeColor="text1"/>
          <w:sz w:val="22"/>
          <w:szCs w:val="22"/>
        </w:rPr>
        <w:t xml:space="preserve">, </w:t>
      </w:r>
      <w:r w:rsidR="00F755A3" w:rsidRPr="00A738FF">
        <w:rPr>
          <w:color w:val="000000" w:themeColor="text1"/>
          <w:sz w:val="22"/>
          <w:szCs w:val="22"/>
        </w:rPr>
        <w:t>25</w:t>
      </w:r>
      <w:r w:rsidR="00FA4894" w:rsidRPr="00A738FF">
        <w:rPr>
          <w:color w:val="000000" w:themeColor="text1"/>
          <w:sz w:val="22"/>
          <w:szCs w:val="22"/>
        </w:rPr>
        <w:t>% and 0%</w:t>
      </w:r>
      <w:r w:rsidR="00C55FA5" w:rsidRPr="00A738FF">
        <w:rPr>
          <w:color w:val="000000" w:themeColor="text1"/>
          <w:sz w:val="22"/>
          <w:szCs w:val="22"/>
        </w:rPr>
        <w:t xml:space="preserve"> load.</w:t>
      </w:r>
      <w:r w:rsidR="00411629" w:rsidRPr="00A738FF">
        <w:rPr>
          <w:color w:val="000000" w:themeColor="text1"/>
          <w:sz w:val="22"/>
          <w:szCs w:val="22"/>
        </w:rPr>
        <w:t xml:space="preserve"> </w:t>
      </w:r>
      <w:r w:rsidR="00475B51" w:rsidRPr="00A738FF">
        <w:rPr>
          <w:color w:val="000000" w:themeColor="text1"/>
          <w:sz w:val="22"/>
          <w:szCs w:val="22"/>
        </w:rPr>
        <w:t>This clearly</w:t>
      </w:r>
      <w:r w:rsidR="00FA4894" w:rsidRPr="00A738FF">
        <w:rPr>
          <w:color w:val="000000" w:themeColor="text1"/>
          <w:sz w:val="22"/>
          <w:szCs w:val="22"/>
        </w:rPr>
        <w:t xml:space="preserve"> </w:t>
      </w:r>
      <w:r w:rsidR="00C55FA5" w:rsidRPr="00A738FF">
        <w:rPr>
          <w:noProof/>
          <w:color w:val="000000" w:themeColor="text1"/>
          <w:sz w:val="22"/>
          <w:szCs w:val="22"/>
        </w:rPr>
        <w:t>proved</w:t>
      </w:r>
      <w:r w:rsidR="00FA4894" w:rsidRPr="00A738FF">
        <w:rPr>
          <w:color w:val="000000" w:themeColor="text1"/>
          <w:sz w:val="22"/>
          <w:szCs w:val="22"/>
        </w:rPr>
        <w:t xml:space="preserve"> the effects of EGR</w:t>
      </w:r>
      <w:r w:rsidR="00411629" w:rsidRPr="00A738FF">
        <w:rPr>
          <w:color w:val="000000" w:themeColor="text1"/>
          <w:sz w:val="22"/>
          <w:szCs w:val="22"/>
        </w:rPr>
        <w:t xml:space="preserve"> (Qin </w:t>
      </w:r>
      <w:r w:rsidR="00411629" w:rsidRPr="00B83EF9">
        <w:rPr>
          <w:noProof/>
          <w:color w:val="000000" w:themeColor="text1"/>
          <w:sz w:val="22"/>
          <w:szCs w:val="22"/>
        </w:rPr>
        <w:t>et al</w:t>
      </w:r>
      <w:r w:rsidR="00411629" w:rsidRPr="00A738FF">
        <w:rPr>
          <w:color w:val="000000" w:themeColor="text1"/>
          <w:sz w:val="22"/>
          <w:szCs w:val="22"/>
        </w:rPr>
        <w:t xml:space="preserve"> 2010)</w:t>
      </w:r>
      <w:r w:rsidR="00FA4894" w:rsidRPr="00A738FF">
        <w:rPr>
          <w:color w:val="000000" w:themeColor="text1"/>
          <w:sz w:val="22"/>
          <w:szCs w:val="22"/>
        </w:rPr>
        <w:t xml:space="preserve">. </w:t>
      </w:r>
      <w:r w:rsidR="008C2F5B" w:rsidRPr="00A738FF">
        <w:rPr>
          <w:color w:val="000000" w:themeColor="text1"/>
          <w:sz w:val="22"/>
          <w:szCs w:val="22"/>
        </w:rPr>
        <w:t xml:space="preserve"> The author in this project</w:t>
      </w:r>
      <w:r w:rsidR="007332B6" w:rsidRPr="00A738FF">
        <w:rPr>
          <w:noProof/>
          <w:color w:val="000000" w:themeColor="text1"/>
          <w:sz w:val="22"/>
          <w:szCs w:val="22"/>
        </w:rPr>
        <w:t xml:space="preserve"> </w:t>
      </w:r>
      <w:r w:rsidR="008C2F5B" w:rsidRPr="00A738FF">
        <w:rPr>
          <w:noProof/>
          <w:color w:val="000000" w:themeColor="text1"/>
          <w:sz w:val="22"/>
          <w:szCs w:val="22"/>
        </w:rPr>
        <w:t xml:space="preserve">will </w:t>
      </w:r>
      <w:r w:rsidR="008C2F5B" w:rsidRPr="00A738FF">
        <w:rPr>
          <w:color w:val="000000" w:themeColor="text1"/>
          <w:sz w:val="22"/>
          <w:szCs w:val="22"/>
        </w:rPr>
        <w:t>adopt a</w:t>
      </w:r>
      <w:r w:rsidR="00B656BF" w:rsidRPr="00A738FF">
        <w:rPr>
          <w:color w:val="000000" w:themeColor="text1"/>
          <w:sz w:val="22"/>
          <w:szCs w:val="22"/>
        </w:rPr>
        <w:t xml:space="preserve"> similar</w:t>
      </w:r>
      <w:r w:rsidR="00FA4894" w:rsidRPr="00A738FF">
        <w:rPr>
          <w:color w:val="000000" w:themeColor="text1"/>
          <w:sz w:val="22"/>
          <w:szCs w:val="22"/>
        </w:rPr>
        <w:t xml:space="preserve"> experiment</w:t>
      </w:r>
      <w:r w:rsidR="008C2F5B" w:rsidRPr="00A738FF">
        <w:rPr>
          <w:color w:val="000000" w:themeColor="text1"/>
          <w:sz w:val="22"/>
          <w:szCs w:val="22"/>
        </w:rPr>
        <w:t>al</w:t>
      </w:r>
      <w:r w:rsidR="002330C2" w:rsidRPr="00A738FF">
        <w:rPr>
          <w:color w:val="000000" w:themeColor="text1"/>
          <w:sz w:val="22"/>
          <w:szCs w:val="22"/>
        </w:rPr>
        <w:t xml:space="preserve"> method</w:t>
      </w:r>
      <w:r w:rsidR="00FA4894" w:rsidRPr="00A738FF">
        <w:rPr>
          <w:color w:val="000000" w:themeColor="text1"/>
          <w:sz w:val="22"/>
          <w:szCs w:val="22"/>
        </w:rPr>
        <w:t xml:space="preserve"> to monitor the NOx from exhaust emissions by applying </w:t>
      </w:r>
      <w:r w:rsidR="000365E6" w:rsidRPr="00A738FF">
        <w:rPr>
          <w:color w:val="000000" w:themeColor="text1"/>
          <w:sz w:val="22"/>
          <w:szCs w:val="22"/>
        </w:rPr>
        <w:t xml:space="preserve">throttle </w:t>
      </w:r>
      <w:r w:rsidR="00FA4894" w:rsidRPr="00A738FF">
        <w:rPr>
          <w:color w:val="000000" w:themeColor="text1"/>
          <w:sz w:val="22"/>
          <w:szCs w:val="22"/>
        </w:rPr>
        <w:t xml:space="preserve">load </w:t>
      </w:r>
      <w:r w:rsidR="000365E6" w:rsidRPr="00A738FF">
        <w:rPr>
          <w:color w:val="000000" w:themeColor="text1"/>
          <w:sz w:val="22"/>
          <w:szCs w:val="22"/>
        </w:rPr>
        <w:t>using</w:t>
      </w:r>
      <w:r w:rsidR="002330C2" w:rsidRPr="00A738FF">
        <w:rPr>
          <w:color w:val="000000" w:themeColor="text1"/>
          <w:sz w:val="22"/>
          <w:szCs w:val="22"/>
        </w:rPr>
        <w:t xml:space="preserve"> </w:t>
      </w:r>
      <w:r w:rsidR="008C2F5B" w:rsidRPr="00A738FF">
        <w:rPr>
          <w:color w:val="000000" w:themeColor="text1"/>
          <w:sz w:val="22"/>
          <w:szCs w:val="22"/>
        </w:rPr>
        <w:t xml:space="preserve">the </w:t>
      </w:r>
      <w:r w:rsidR="002330C2" w:rsidRPr="00A738FF">
        <w:rPr>
          <w:color w:val="000000" w:themeColor="text1"/>
          <w:sz w:val="22"/>
          <w:szCs w:val="22"/>
        </w:rPr>
        <w:t xml:space="preserve">rolling road </w:t>
      </w:r>
      <w:r w:rsidR="00FA4894" w:rsidRPr="00A738FF">
        <w:rPr>
          <w:color w:val="000000" w:themeColor="text1"/>
          <w:sz w:val="22"/>
          <w:szCs w:val="22"/>
        </w:rPr>
        <w:t xml:space="preserve">at </w:t>
      </w:r>
      <w:r w:rsidR="008C2F5B" w:rsidRPr="00A738FF">
        <w:rPr>
          <w:color w:val="000000" w:themeColor="text1"/>
          <w:sz w:val="22"/>
          <w:szCs w:val="22"/>
        </w:rPr>
        <w:t>rates of 100%,</w:t>
      </w:r>
      <w:r w:rsidR="00446E10" w:rsidRPr="00A738FF">
        <w:rPr>
          <w:color w:val="000000" w:themeColor="text1"/>
          <w:sz w:val="22"/>
          <w:szCs w:val="22"/>
        </w:rPr>
        <w:t xml:space="preserve"> </w:t>
      </w:r>
      <w:r w:rsidR="008C2F5B" w:rsidRPr="00A738FF">
        <w:rPr>
          <w:color w:val="000000" w:themeColor="text1"/>
          <w:sz w:val="22"/>
          <w:szCs w:val="22"/>
        </w:rPr>
        <w:t>50%,</w:t>
      </w:r>
      <w:r w:rsidR="00446E10" w:rsidRPr="00A738FF">
        <w:rPr>
          <w:color w:val="000000" w:themeColor="text1"/>
          <w:sz w:val="22"/>
          <w:szCs w:val="22"/>
        </w:rPr>
        <w:t xml:space="preserve"> </w:t>
      </w:r>
      <w:r w:rsidR="008C2F5B" w:rsidRPr="00A738FF">
        <w:rPr>
          <w:color w:val="000000" w:themeColor="text1"/>
          <w:sz w:val="22"/>
          <w:szCs w:val="22"/>
        </w:rPr>
        <w:t>25% and 0% load at between</w:t>
      </w:r>
      <w:r w:rsidR="00FA4894" w:rsidRPr="00A738FF">
        <w:rPr>
          <w:color w:val="000000" w:themeColor="text1"/>
          <w:sz w:val="22"/>
          <w:szCs w:val="22"/>
        </w:rPr>
        <w:t xml:space="preserve"> 1000-5000 RPM</w:t>
      </w:r>
      <w:r w:rsidR="00FA4894" w:rsidRPr="00402839">
        <w:rPr>
          <w:color w:val="000000" w:themeColor="text1"/>
          <w:sz w:val="22"/>
          <w:szCs w:val="22"/>
        </w:rPr>
        <w:t>.</w:t>
      </w:r>
      <w:r w:rsidR="00FA4894">
        <w:rPr>
          <w:color w:val="FF0000"/>
          <w:sz w:val="22"/>
          <w:szCs w:val="22"/>
        </w:rPr>
        <w:t xml:space="preserve"> </w:t>
      </w:r>
    </w:p>
    <w:p w14:paraId="1A800A1C" w14:textId="77777777" w:rsidR="00411F60" w:rsidRDefault="00411F60" w:rsidP="00930B9E">
      <w:pPr>
        <w:pStyle w:val="Default"/>
        <w:jc w:val="both"/>
        <w:rPr>
          <w:color w:val="FF0000"/>
          <w:sz w:val="22"/>
          <w:szCs w:val="22"/>
        </w:rPr>
      </w:pPr>
    </w:p>
    <w:p w14:paraId="7E6B489A" w14:textId="1DB45B3E" w:rsidR="00930B9E" w:rsidRPr="00FA4894" w:rsidRDefault="00966D8C" w:rsidP="00930B9E">
      <w:pPr>
        <w:pStyle w:val="Default"/>
        <w:jc w:val="both"/>
        <w:rPr>
          <w:color w:val="FF0000"/>
          <w:sz w:val="22"/>
          <w:szCs w:val="22"/>
        </w:rPr>
      </w:pPr>
      <w:r w:rsidRPr="00E67376">
        <w:rPr>
          <w:color w:val="auto"/>
          <w:sz w:val="22"/>
          <w:szCs w:val="22"/>
        </w:rPr>
        <w:t>This project</w:t>
      </w:r>
      <w:r w:rsidR="005673C2" w:rsidRPr="00E67376">
        <w:rPr>
          <w:color w:val="auto"/>
          <w:sz w:val="22"/>
          <w:szCs w:val="22"/>
        </w:rPr>
        <w:t xml:space="preserve"> will be</w:t>
      </w:r>
      <w:r w:rsidRPr="00E67376">
        <w:rPr>
          <w:color w:val="auto"/>
          <w:sz w:val="22"/>
          <w:szCs w:val="22"/>
        </w:rPr>
        <w:t xml:space="preserve"> base</w:t>
      </w:r>
      <w:r w:rsidR="005673C2" w:rsidRPr="00E67376">
        <w:rPr>
          <w:color w:val="auto"/>
          <w:sz w:val="22"/>
          <w:szCs w:val="22"/>
        </w:rPr>
        <w:t>d</w:t>
      </w:r>
      <w:r w:rsidRPr="00E67376">
        <w:rPr>
          <w:color w:val="auto"/>
          <w:sz w:val="22"/>
          <w:szCs w:val="22"/>
        </w:rPr>
        <w:t xml:space="preserve"> on </w:t>
      </w:r>
      <w:r w:rsidR="005673C2" w:rsidRPr="00E67376">
        <w:rPr>
          <w:color w:val="auto"/>
          <w:sz w:val="22"/>
          <w:szCs w:val="22"/>
        </w:rPr>
        <w:t xml:space="preserve">the </w:t>
      </w:r>
      <w:r w:rsidR="00B656BF">
        <w:rPr>
          <w:color w:val="auto"/>
          <w:sz w:val="22"/>
          <w:szCs w:val="22"/>
        </w:rPr>
        <w:t>similar</w:t>
      </w:r>
      <w:r w:rsidRPr="00E67376">
        <w:rPr>
          <w:color w:val="auto"/>
          <w:sz w:val="22"/>
          <w:szCs w:val="22"/>
        </w:rPr>
        <w:t xml:space="preserve"> elements to prove the effect</w:t>
      </w:r>
      <w:r w:rsidR="005673C2" w:rsidRPr="00E67376">
        <w:rPr>
          <w:color w:val="auto"/>
          <w:sz w:val="22"/>
          <w:szCs w:val="22"/>
        </w:rPr>
        <w:t>s</w:t>
      </w:r>
      <w:r w:rsidRPr="00E67376">
        <w:rPr>
          <w:color w:val="auto"/>
          <w:sz w:val="22"/>
          <w:szCs w:val="22"/>
        </w:rPr>
        <w:t xml:space="preserve"> of EGR </w:t>
      </w:r>
      <w:r w:rsidR="009928E7">
        <w:rPr>
          <w:color w:val="auto"/>
          <w:sz w:val="22"/>
          <w:szCs w:val="22"/>
        </w:rPr>
        <w:t>o</w:t>
      </w:r>
      <w:r w:rsidR="00B656BF">
        <w:rPr>
          <w:color w:val="auto"/>
          <w:sz w:val="22"/>
          <w:szCs w:val="22"/>
        </w:rPr>
        <w:t xml:space="preserve">n and </w:t>
      </w:r>
      <w:r w:rsidR="009928E7">
        <w:rPr>
          <w:color w:val="auto"/>
          <w:sz w:val="22"/>
          <w:szCs w:val="22"/>
        </w:rPr>
        <w:t>o</w:t>
      </w:r>
      <w:r w:rsidRPr="00E67376">
        <w:rPr>
          <w:color w:val="auto"/>
          <w:sz w:val="22"/>
          <w:szCs w:val="22"/>
        </w:rPr>
        <w:t xml:space="preserve">ff. </w:t>
      </w:r>
      <w:r w:rsidR="00930B9E" w:rsidRPr="00E67376">
        <w:rPr>
          <w:color w:val="auto"/>
          <w:sz w:val="22"/>
          <w:szCs w:val="22"/>
        </w:rPr>
        <w:t xml:space="preserve">The time constraints on this project will require </w:t>
      </w:r>
      <w:r w:rsidR="008F1A5D" w:rsidRPr="00E67376">
        <w:rPr>
          <w:noProof/>
          <w:color w:val="auto"/>
          <w:sz w:val="22"/>
          <w:szCs w:val="22"/>
        </w:rPr>
        <w:t>being</w:t>
      </w:r>
      <w:r w:rsidR="00930B9E" w:rsidRPr="00E67376">
        <w:rPr>
          <w:color w:val="auto"/>
          <w:sz w:val="22"/>
          <w:szCs w:val="22"/>
        </w:rPr>
        <w:t xml:space="preserve"> closely monitored to ensure that the investigation covers sufficient data collection and analysis in the time available to allow for a meaningful study. This will require all paths on the flowchart to be followed in the time allowed for completion of the project. Any test which fails to produce satisfactory data, for whatever reason</w:t>
      </w:r>
      <w:r w:rsidR="00411F60">
        <w:rPr>
          <w:color w:val="auto"/>
          <w:sz w:val="22"/>
          <w:szCs w:val="22"/>
        </w:rPr>
        <w:t>, will need to be</w:t>
      </w:r>
      <w:r w:rsidR="00930B9E" w:rsidRPr="00E67376">
        <w:rPr>
          <w:color w:val="auto"/>
          <w:sz w:val="22"/>
          <w:szCs w:val="22"/>
        </w:rPr>
        <w:t xml:space="preserve"> re-run. In the event of equipment failure that cannot be resolved the fall-back position will be theoretical analysis</w:t>
      </w:r>
      <w:r w:rsidR="00940477" w:rsidRPr="00E67376">
        <w:rPr>
          <w:color w:val="auto"/>
          <w:sz w:val="22"/>
          <w:szCs w:val="22"/>
        </w:rPr>
        <w:t xml:space="preserve"> by reference to textbooks. The second test</w:t>
      </w:r>
      <w:r w:rsidR="004F0D50" w:rsidRPr="00E67376">
        <w:rPr>
          <w:color w:val="auto"/>
          <w:sz w:val="22"/>
          <w:szCs w:val="22"/>
        </w:rPr>
        <w:t xml:space="preserve"> of this session</w:t>
      </w:r>
      <w:r w:rsidR="00940477" w:rsidRPr="00E67376">
        <w:rPr>
          <w:color w:val="auto"/>
          <w:sz w:val="22"/>
          <w:szCs w:val="22"/>
        </w:rPr>
        <w:t xml:space="preserve"> </w:t>
      </w:r>
      <w:r w:rsidR="00930B9E" w:rsidRPr="00E67376">
        <w:rPr>
          <w:color w:val="auto"/>
          <w:sz w:val="22"/>
          <w:szCs w:val="22"/>
        </w:rPr>
        <w:t>will follow the new Real Driving Emissions (RDE) testing procedures to obtain data</w:t>
      </w:r>
      <w:r w:rsidR="004F0D50" w:rsidRPr="00E67376">
        <w:rPr>
          <w:color w:val="auto"/>
          <w:sz w:val="22"/>
          <w:szCs w:val="22"/>
        </w:rPr>
        <w:t xml:space="preserve"> </w:t>
      </w:r>
      <w:r w:rsidR="004F0D50" w:rsidRPr="00E67376">
        <w:rPr>
          <w:noProof/>
          <w:color w:val="auto"/>
          <w:sz w:val="22"/>
          <w:szCs w:val="22"/>
        </w:rPr>
        <w:t>tailpipe</w:t>
      </w:r>
      <w:r w:rsidR="004F0D50" w:rsidRPr="00E67376">
        <w:rPr>
          <w:color w:val="auto"/>
          <w:sz w:val="22"/>
          <w:szCs w:val="22"/>
        </w:rPr>
        <w:t xml:space="preserve"> emissions</w:t>
      </w:r>
      <w:r w:rsidR="00930B9E" w:rsidRPr="00E67376">
        <w:rPr>
          <w:color w:val="auto"/>
          <w:sz w:val="22"/>
          <w:szCs w:val="22"/>
        </w:rPr>
        <w:t xml:space="preserve"> from VW Lupo</w:t>
      </w:r>
      <w:r w:rsidR="00891CFA" w:rsidRPr="00E67376">
        <w:rPr>
          <w:color w:val="auto"/>
          <w:sz w:val="22"/>
          <w:szCs w:val="22"/>
        </w:rPr>
        <w:t xml:space="preserve"> with and without EGR</w:t>
      </w:r>
      <w:r w:rsidR="00930B9E" w:rsidRPr="00E67376">
        <w:rPr>
          <w:color w:val="auto"/>
          <w:sz w:val="22"/>
          <w:szCs w:val="22"/>
        </w:rPr>
        <w:t>.</w:t>
      </w:r>
    </w:p>
    <w:p w14:paraId="74CD35B3" w14:textId="77777777" w:rsidR="009A68F0" w:rsidRPr="00D505A3" w:rsidRDefault="009A68F0" w:rsidP="00930B9E">
      <w:pPr>
        <w:pStyle w:val="Default"/>
        <w:jc w:val="both"/>
        <w:rPr>
          <w:color w:val="auto"/>
          <w:sz w:val="22"/>
          <w:szCs w:val="22"/>
        </w:rPr>
      </w:pPr>
    </w:p>
    <w:p w14:paraId="7F921AAC" w14:textId="77777777" w:rsidR="00700B3F" w:rsidRPr="00E42499" w:rsidRDefault="00700B3F" w:rsidP="00930B9E">
      <w:pPr>
        <w:pStyle w:val="Default"/>
        <w:jc w:val="both"/>
        <w:rPr>
          <w:color w:val="FF0000"/>
          <w:sz w:val="22"/>
          <w:szCs w:val="22"/>
        </w:rPr>
      </w:pPr>
    </w:p>
    <w:p w14:paraId="2316220F" w14:textId="77777777" w:rsidR="00A14324" w:rsidRDefault="00A14324">
      <w:pPr>
        <w:rPr>
          <w:color w:val="000000" w:themeColor="text1"/>
        </w:rPr>
      </w:pPr>
    </w:p>
    <w:p w14:paraId="232570BE" w14:textId="77777777" w:rsidR="004227BD" w:rsidRDefault="004227BD">
      <w:pPr>
        <w:rPr>
          <w:color w:val="000000" w:themeColor="text1"/>
        </w:rPr>
      </w:pPr>
    </w:p>
    <w:p w14:paraId="6E62F3F3" w14:textId="77777777" w:rsidR="004227BD" w:rsidRDefault="004227BD">
      <w:pPr>
        <w:rPr>
          <w:color w:val="000000" w:themeColor="text1"/>
        </w:rPr>
      </w:pPr>
    </w:p>
    <w:p w14:paraId="6535A3B1" w14:textId="77777777" w:rsidR="006A0F4B" w:rsidRDefault="006A0F4B">
      <w:pPr>
        <w:rPr>
          <w:color w:val="000000" w:themeColor="text1"/>
        </w:rPr>
      </w:pPr>
    </w:p>
    <w:p w14:paraId="55D5A53A" w14:textId="77777777" w:rsidR="00966D8C" w:rsidRDefault="00966D8C">
      <w:pPr>
        <w:rPr>
          <w:color w:val="000000" w:themeColor="text1"/>
        </w:rPr>
      </w:pPr>
    </w:p>
    <w:p w14:paraId="00307971" w14:textId="77777777" w:rsidR="00272FA8" w:rsidRPr="0052713B" w:rsidRDefault="00272FA8" w:rsidP="00272FA8">
      <w:pPr>
        <w:pStyle w:val="Heading1"/>
        <w:rPr>
          <w:b/>
          <w:color w:val="000000" w:themeColor="text1"/>
        </w:rPr>
      </w:pPr>
      <w:bookmarkStart w:id="39" w:name="_Toc498944884"/>
      <w:r w:rsidRPr="0052713B">
        <w:rPr>
          <w:b/>
          <w:color w:val="000000" w:themeColor="text1"/>
        </w:rPr>
        <w:lastRenderedPageBreak/>
        <w:t>Chapter 6</w:t>
      </w:r>
      <w:bookmarkEnd w:id="39"/>
    </w:p>
    <w:p w14:paraId="5EAF8F95" w14:textId="77777777" w:rsidR="00272FA8" w:rsidRPr="004227BD" w:rsidRDefault="00AA6829" w:rsidP="004227BD">
      <w:pPr>
        <w:jc w:val="both"/>
        <w:rPr>
          <w:rFonts w:ascii="Times New Roman" w:hAnsi="Times New Roman" w:cs="Times New Roman"/>
        </w:rPr>
      </w:pPr>
      <w:r w:rsidRPr="004227BD">
        <w:rPr>
          <w:rFonts w:ascii="Times New Roman" w:hAnsi="Times New Roman" w:cs="Times New Roman"/>
        </w:rPr>
        <w:t>This chapter relates to the evaluation of the results obtained and resulting conclusions.</w:t>
      </w:r>
    </w:p>
    <w:p w14:paraId="1024356E" w14:textId="77777777" w:rsidR="00272FA8" w:rsidRPr="00272FA8" w:rsidRDefault="00272FA8" w:rsidP="00272FA8"/>
    <w:p w14:paraId="582266D8" w14:textId="77777777" w:rsidR="00DF6024" w:rsidRPr="006A0F4B" w:rsidRDefault="00272FA8" w:rsidP="006A0F4B">
      <w:pPr>
        <w:pStyle w:val="Heading2"/>
        <w:rPr>
          <w:b/>
          <w:color w:val="000000" w:themeColor="text1"/>
        </w:rPr>
      </w:pPr>
      <w:bookmarkStart w:id="40" w:name="_Toc498944885"/>
      <w:r>
        <w:rPr>
          <w:b/>
          <w:color w:val="000000" w:themeColor="text1"/>
        </w:rPr>
        <w:t xml:space="preserve">6.1 </w:t>
      </w:r>
      <w:r w:rsidR="0040682C" w:rsidRPr="00272FA8">
        <w:rPr>
          <w:b/>
          <w:color w:val="000000" w:themeColor="text1"/>
        </w:rPr>
        <w:t>Conclusion</w:t>
      </w:r>
      <w:bookmarkEnd w:id="40"/>
    </w:p>
    <w:p w14:paraId="64FFB15C" w14:textId="21CEC953" w:rsidR="00A02612" w:rsidRDefault="00D47FB8" w:rsidP="004C5F11">
      <w:pPr>
        <w:autoSpaceDE w:val="0"/>
        <w:autoSpaceDN w:val="0"/>
        <w:adjustRightInd w:val="0"/>
        <w:spacing w:after="0" w:line="240" w:lineRule="auto"/>
        <w:jc w:val="both"/>
        <w:rPr>
          <w:rFonts w:ascii="Times New Roman" w:hAnsi="Times New Roman" w:cs="Times New Roman"/>
          <w:noProof/>
          <w:color w:val="000000" w:themeColor="text1"/>
        </w:rPr>
      </w:pPr>
      <w:r w:rsidRPr="0076574D">
        <w:rPr>
          <w:rFonts w:ascii="Times New Roman" w:hAnsi="Times New Roman" w:cs="Times New Roman"/>
          <w:noProof/>
          <w:color w:val="000000" w:themeColor="text1"/>
        </w:rPr>
        <w:t>One of the</w:t>
      </w:r>
      <w:r w:rsidR="00D71AA4" w:rsidRPr="0076574D">
        <w:rPr>
          <w:rFonts w:ascii="Times New Roman" w:hAnsi="Times New Roman" w:cs="Times New Roman"/>
          <w:noProof/>
          <w:color w:val="000000" w:themeColor="text1"/>
        </w:rPr>
        <w:t xml:space="preserve"> aim</w:t>
      </w:r>
      <w:r w:rsidRPr="0076574D">
        <w:rPr>
          <w:rFonts w:ascii="Times New Roman" w:hAnsi="Times New Roman" w:cs="Times New Roman"/>
          <w:noProof/>
          <w:color w:val="000000" w:themeColor="text1"/>
        </w:rPr>
        <w:t>s</w:t>
      </w:r>
      <w:r w:rsidR="00D71AA4" w:rsidRPr="0076574D">
        <w:rPr>
          <w:rFonts w:ascii="Times New Roman" w:hAnsi="Times New Roman" w:cs="Times New Roman"/>
          <w:noProof/>
          <w:color w:val="000000" w:themeColor="text1"/>
        </w:rPr>
        <w:t xml:space="preserve"> of t</w:t>
      </w:r>
      <w:r w:rsidR="00307E33" w:rsidRPr="0076574D">
        <w:rPr>
          <w:rFonts w:ascii="Times New Roman" w:hAnsi="Times New Roman" w:cs="Times New Roman"/>
          <w:noProof/>
          <w:color w:val="000000" w:themeColor="text1"/>
        </w:rPr>
        <w:t xml:space="preserve">his project </w:t>
      </w:r>
      <w:r w:rsidR="00A02612">
        <w:rPr>
          <w:rFonts w:ascii="Times New Roman" w:hAnsi="Times New Roman" w:cs="Times New Roman"/>
          <w:noProof/>
          <w:color w:val="000000" w:themeColor="text1"/>
        </w:rPr>
        <w:t>is</w:t>
      </w:r>
      <w:r w:rsidR="00D87EA4" w:rsidRPr="0076574D">
        <w:rPr>
          <w:rFonts w:ascii="Times New Roman" w:hAnsi="Times New Roman" w:cs="Times New Roman"/>
          <w:noProof/>
          <w:color w:val="000000" w:themeColor="text1"/>
        </w:rPr>
        <w:t xml:space="preserve"> to</w:t>
      </w:r>
      <w:r w:rsidR="00D87EA4" w:rsidRPr="00BE09BD">
        <w:rPr>
          <w:rFonts w:ascii="Times New Roman" w:hAnsi="Times New Roman" w:cs="Times New Roman"/>
          <w:color w:val="000000" w:themeColor="text1"/>
        </w:rPr>
        <w:t xml:space="preserve"> </w:t>
      </w:r>
      <w:r w:rsidR="00307E33" w:rsidRPr="00BE09BD">
        <w:rPr>
          <w:rFonts w:ascii="Times New Roman" w:hAnsi="Times New Roman" w:cs="Times New Roman"/>
          <w:noProof/>
          <w:color w:val="000000" w:themeColor="text1"/>
        </w:rPr>
        <w:t>review</w:t>
      </w:r>
      <w:r w:rsidR="00307E33" w:rsidRPr="00BE09BD">
        <w:rPr>
          <w:rFonts w:ascii="Times New Roman" w:hAnsi="Times New Roman" w:cs="Times New Roman"/>
          <w:color w:val="000000" w:themeColor="text1"/>
        </w:rPr>
        <w:t xml:space="preserve"> the characteristics of </w:t>
      </w:r>
      <w:r w:rsidRPr="00BE09BD">
        <w:rPr>
          <w:rFonts w:ascii="Times New Roman" w:hAnsi="Times New Roman" w:cs="Times New Roman"/>
          <w:color w:val="000000" w:themeColor="text1"/>
        </w:rPr>
        <w:t xml:space="preserve">the </w:t>
      </w:r>
      <w:r w:rsidR="00307E33" w:rsidRPr="00BE09BD">
        <w:rPr>
          <w:rFonts w:ascii="Times New Roman" w:hAnsi="Times New Roman" w:cs="Times New Roman"/>
          <w:color w:val="000000" w:themeColor="text1"/>
        </w:rPr>
        <w:t>main pollutant emissions (CO, HC, CO</w:t>
      </w:r>
      <w:r w:rsidR="00307E33" w:rsidRPr="00BE09BD">
        <w:rPr>
          <w:rFonts w:ascii="Times New Roman" w:hAnsi="Times New Roman" w:cs="Times New Roman"/>
          <w:color w:val="000000" w:themeColor="text1"/>
          <w:vertAlign w:val="subscript"/>
        </w:rPr>
        <w:t>2</w:t>
      </w:r>
      <w:r w:rsidR="00D71AA4" w:rsidRPr="00BE09BD">
        <w:rPr>
          <w:rFonts w:ascii="Times New Roman" w:hAnsi="Times New Roman" w:cs="Times New Roman"/>
          <w:color w:val="000000" w:themeColor="text1"/>
        </w:rPr>
        <w:t>, and NOx) from port fuel inject</w:t>
      </w:r>
      <w:r w:rsidR="00307E33" w:rsidRPr="00BE09BD">
        <w:rPr>
          <w:rFonts w:ascii="Times New Roman" w:hAnsi="Times New Roman" w:cs="Times New Roman"/>
          <w:color w:val="000000" w:themeColor="text1"/>
        </w:rPr>
        <w:t xml:space="preserve">ion </w:t>
      </w:r>
      <w:r w:rsidR="00307E33" w:rsidRPr="00BE09BD">
        <w:rPr>
          <w:rFonts w:ascii="Times New Roman" w:hAnsi="Times New Roman" w:cs="Times New Roman"/>
          <w:noProof/>
          <w:color w:val="000000" w:themeColor="text1"/>
        </w:rPr>
        <w:t>engines</w:t>
      </w:r>
      <w:r w:rsidRPr="00BE09BD">
        <w:rPr>
          <w:rFonts w:ascii="Times New Roman" w:hAnsi="Times New Roman" w:cs="Times New Roman"/>
          <w:noProof/>
          <w:color w:val="000000" w:themeColor="text1"/>
        </w:rPr>
        <w:t xml:space="preserve">. Another aim is to investigate the standards and regulations which relate to the control technologies for  these pollutant emissions </w:t>
      </w:r>
      <w:r w:rsidR="00307E33" w:rsidRPr="00BE09BD">
        <w:rPr>
          <w:rFonts w:ascii="Times New Roman" w:hAnsi="Times New Roman" w:cs="Times New Roman"/>
          <w:noProof/>
          <w:color w:val="000000" w:themeColor="text1"/>
        </w:rPr>
        <w:t xml:space="preserve">. Among </w:t>
      </w:r>
      <w:r w:rsidR="00307E33" w:rsidRPr="00BF3520">
        <w:rPr>
          <w:rFonts w:ascii="Times New Roman" w:hAnsi="Times New Roman" w:cs="Times New Roman"/>
          <w:noProof/>
          <w:color w:val="000000" w:themeColor="text1"/>
        </w:rPr>
        <w:t>th</w:t>
      </w:r>
      <w:r w:rsidR="00BF3520">
        <w:rPr>
          <w:rFonts w:ascii="Times New Roman" w:hAnsi="Times New Roman" w:cs="Times New Roman"/>
          <w:noProof/>
          <w:color w:val="000000" w:themeColor="text1"/>
        </w:rPr>
        <w:t>is</w:t>
      </w:r>
      <w:r w:rsidR="00307E33" w:rsidRPr="00BF3520">
        <w:rPr>
          <w:rFonts w:ascii="Times New Roman" w:hAnsi="Times New Roman" w:cs="Times New Roman"/>
          <w:noProof/>
          <w:color w:val="000000" w:themeColor="text1"/>
        </w:rPr>
        <w:t xml:space="preserve"> pollutant emission</w:t>
      </w:r>
      <w:r w:rsidR="00915859" w:rsidRPr="00BE09BD">
        <w:rPr>
          <w:rFonts w:ascii="Times New Roman" w:hAnsi="Times New Roman" w:cs="Times New Roman"/>
          <w:noProof/>
          <w:color w:val="000000" w:themeColor="text1"/>
        </w:rPr>
        <w:t xml:space="preserve">, CO and HC are emitted due to </w:t>
      </w:r>
      <w:r w:rsidR="00307E33" w:rsidRPr="00BE09BD">
        <w:rPr>
          <w:rFonts w:ascii="Times New Roman" w:hAnsi="Times New Roman" w:cs="Times New Roman"/>
          <w:noProof/>
          <w:color w:val="000000" w:themeColor="text1"/>
        </w:rPr>
        <w:t>incomplete combustion and unburn</w:t>
      </w:r>
      <w:r w:rsidR="00915859" w:rsidRPr="00BE09BD">
        <w:rPr>
          <w:rFonts w:ascii="Times New Roman" w:hAnsi="Times New Roman" w:cs="Times New Roman"/>
          <w:noProof/>
          <w:color w:val="000000" w:themeColor="text1"/>
        </w:rPr>
        <w:t xml:space="preserve">ed fuel while NOx emissions are a result of </w:t>
      </w:r>
      <w:r w:rsidR="00307E33" w:rsidRPr="00BE09BD">
        <w:rPr>
          <w:rFonts w:ascii="Times New Roman" w:hAnsi="Times New Roman" w:cs="Times New Roman"/>
          <w:noProof/>
          <w:color w:val="000000" w:themeColor="text1"/>
        </w:rPr>
        <w:t>high combustion temperatures</w:t>
      </w:r>
      <w:r w:rsidR="00046E54" w:rsidRPr="00BE09BD">
        <w:rPr>
          <w:rFonts w:ascii="Times New Roman" w:hAnsi="Times New Roman" w:cs="Times New Roman"/>
          <w:noProof/>
          <w:color w:val="000000" w:themeColor="text1"/>
        </w:rPr>
        <w:t>.</w:t>
      </w:r>
    </w:p>
    <w:p w14:paraId="53F009DE" w14:textId="77777777" w:rsidR="00A02612" w:rsidRDefault="00A02612" w:rsidP="004C5F11">
      <w:pPr>
        <w:autoSpaceDE w:val="0"/>
        <w:autoSpaceDN w:val="0"/>
        <w:adjustRightInd w:val="0"/>
        <w:spacing w:after="0" w:line="240" w:lineRule="auto"/>
        <w:jc w:val="both"/>
        <w:rPr>
          <w:rFonts w:ascii="Times New Roman" w:hAnsi="Times New Roman" w:cs="Times New Roman"/>
          <w:noProof/>
          <w:color w:val="000000" w:themeColor="text1"/>
        </w:rPr>
      </w:pPr>
    </w:p>
    <w:p w14:paraId="3AD05AEA" w14:textId="72A2D6CE" w:rsidR="00840E36" w:rsidRPr="00BE09BD" w:rsidRDefault="00FB492C" w:rsidP="004C5F11">
      <w:pPr>
        <w:autoSpaceDE w:val="0"/>
        <w:autoSpaceDN w:val="0"/>
        <w:adjustRightInd w:val="0"/>
        <w:spacing w:after="0" w:line="240" w:lineRule="auto"/>
        <w:jc w:val="both"/>
        <w:rPr>
          <w:rFonts w:ascii="Times New Roman" w:hAnsi="Times New Roman" w:cs="Times New Roman"/>
          <w:color w:val="000000" w:themeColor="text1"/>
        </w:rPr>
      </w:pPr>
      <w:r w:rsidRPr="00BE09BD">
        <w:rPr>
          <w:rFonts w:ascii="Times New Roman" w:hAnsi="Times New Roman" w:cs="Times New Roman"/>
          <w:color w:val="000000" w:themeColor="text1"/>
        </w:rPr>
        <w:t xml:space="preserve"> T</w:t>
      </w:r>
      <w:r w:rsidR="00E64C72" w:rsidRPr="00BE09BD">
        <w:rPr>
          <w:rFonts w:ascii="Times New Roman" w:hAnsi="Times New Roman" w:cs="Times New Roman"/>
          <w:color w:val="000000" w:themeColor="text1"/>
        </w:rPr>
        <w:t>his project</w:t>
      </w:r>
      <w:r w:rsidR="00840E36" w:rsidRPr="00BE09BD">
        <w:rPr>
          <w:rFonts w:ascii="Times New Roman" w:hAnsi="Times New Roman" w:cs="Times New Roman"/>
          <w:color w:val="000000" w:themeColor="text1"/>
        </w:rPr>
        <w:t xml:space="preserve"> </w:t>
      </w:r>
      <w:r w:rsidRPr="00BE09BD">
        <w:rPr>
          <w:rFonts w:ascii="Times New Roman" w:hAnsi="Times New Roman" w:cs="Times New Roman"/>
          <w:color w:val="000000" w:themeColor="text1"/>
        </w:rPr>
        <w:t>will give the</w:t>
      </w:r>
      <w:r w:rsidR="00840E36" w:rsidRPr="00BE09BD">
        <w:rPr>
          <w:rFonts w:ascii="Times New Roman" w:hAnsi="Times New Roman" w:cs="Times New Roman"/>
          <w:color w:val="000000" w:themeColor="text1"/>
        </w:rPr>
        <w:t xml:space="preserve"> </w:t>
      </w:r>
      <w:r w:rsidR="00DF2C26" w:rsidRPr="00BE09BD">
        <w:rPr>
          <w:rFonts w:ascii="Times New Roman" w:hAnsi="Times New Roman" w:cs="Times New Roman"/>
          <w:color w:val="000000" w:themeColor="text1"/>
        </w:rPr>
        <w:t>author</w:t>
      </w:r>
      <w:r w:rsidRPr="00BE09BD">
        <w:rPr>
          <w:rFonts w:ascii="Times New Roman" w:hAnsi="Times New Roman" w:cs="Times New Roman"/>
          <w:color w:val="000000" w:themeColor="text1"/>
        </w:rPr>
        <w:t xml:space="preserve"> a </w:t>
      </w:r>
      <w:r w:rsidR="00DF2C26" w:rsidRPr="00BE09BD">
        <w:rPr>
          <w:rFonts w:ascii="Times New Roman" w:hAnsi="Times New Roman" w:cs="Times New Roman"/>
          <w:color w:val="000000" w:themeColor="text1"/>
        </w:rPr>
        <w:t>great</w:t>
      </w:r>
      <w:r w:rsidRPr="00BE09BD">
        <w:rPr>
          <w:rFonts w:ascii="Times New Roman" w:hAnsi="Times New Roman" w:cs="Times New Roman"/>
          <w:color w:val="000000" w:themeColor="text1"/>
        </w:rPr>
        <w:t>er</w:t>
      </w:r>
      <w:r w:rsidR="00840E36" w:rsidRPr="00BE09BD">
        <w:rPr>
          <w:rFonts w:ascii="Times New Roman" w:hAnsi="Times New Roman" w:cs="Times New Roman"/>
          <w:color w:val="000000" w:themeColor="text1"/>
        </w:rPr>
        <w:t xml:space="preserve"> understanding </w:t>
      </w:r>
      <w:r w:rsidR="00DF2C26" w:rsidRPr="00BE09BD">
        <w:rPr>
          <w:rFonts w:ascii="Times New Roman" w:hAnsi="Times New Roman" w:cs="Times New Roman"/>
          <w:color w:val="000000" w:themeColor="text1"/>
        </w:rPr>
        <w:t>of emissions</w:t>
      </w:r>
      <w:r w:rsidR="00840E36" w:rsidRPr="00BE09BD">
        <w:rPr>
          <w:rFonts w:ascii="Times New Roman" w:hAnsi="Times New Roman" w:cs="Times New Roman"/>
          <w:color w:val="000000" w:themeColor="text1"/>
        </w:rPr>
        <w:t xml:space="preserve"> </w:t>
      </w:r>
      <w:r w:rsidR="00DF2C26" w:rsidRPr="00BF3520">
        <w:rPr>
          <w:rFonts w:ascii="Times New Roman" w:hAnsi="Times New Roman" w:cs="Times New Roman"/>
          <w:noProof/>
          <w:color w:val="000000" w:themeColor="text1"/>
        </w:rPr>
        <w:t>gases</w:t>
      </w:r>
      <w:r w:rsidR="00BF3520">
        <w:rPr>
          <w:rFonts w:ascii="Times New Roman" w:hAnsi="Times New Roman" w:cs="Times New Roman"/>
          <w:noProof/>
          <w:color w:val="000000" w:themeColor="text1"/>
        </w:rPr>
        <w:t>, in particular,</w:t>
      </w:r>
      <w:r w:rsidRPr="00BE09BD">
        <w:rPr>
          <w:rFonts w:ascii="Times New Roman" w:hAnsi="Times New Roman" w:cs="Times New Roman"/>
          <w:color w:val="000000" w:themeColor="text1"/>
        </w:rPr>
        <w:t xml:space="preserve"> </w:t>
      </w:r>
      <w:r w:rsidR="00DF2C26" w:rsidRPr="00BE09BD">
        <w:rPr>
          <w:rFonts w:ascii="Times New Roman" w:hAnsi="Times New Roman" w:cs="Times New Roman"/>
          <w:color w:val="000000" w:themeColor="text1"/>
        </w:rPr>
        <w:t>the NOx</w:t>
      </w:r>
      <w:r w:rsidR="00046E54" w:rsidRPr="00BE09BD">
        <w:rPr>
          <w:rFonts w:ascii="Times New Roman" w:hAnsi="Times New Roman" w:cs="Times New Roman"/>
          <w:color w:val="000000" w:themeColor="text1"/>
        </w:rPr>
        <w:t xml:space="preserve"> pollutant </w:t>
      </w:r>
      <w:r w:rsidR="002C5CE3" w:rsidRPr="00BE09BD">
        <w:rPr>
          <w:rFonts w:ascii="Times New Roman" w:hAnsi="Times New Roman" w:cs="Times New Roman"/>
          <w:color w:val="000000" w:themeColor="text1"/>
        </w:rPr>
        <w:t xml:space="preserve">emissions, which the author will </w:t>
      </w:r>
      <w:r w:rsidR="002C5CE3" w:rsidRPr="00BE09BD">
        <w:rPr>
          <w:rFonts w:ascii="Times New Roman" w:hAnsi="Times New Roman" w:cs="Times New Roman"/>
          <w:noProof/>
          <w:color w:val="000000" w:themeColor="text1"/>
        </w:rPr>
        <w:t>investigate</w:t>
      </w:r>
      <w:r w:rsidR="002C5CE3" w:rsidRPr="00BE09BD">
        <w:rPr>
          <w:rFonts w:ascii="Times New Roman" w:hAnsi="Times New Roman" w:cs="Times New Roman"/>
          <w:color w:val="000000" w:themeColor="text1"/>
        </w:rPr>
        <w:t xml:space="preserve"> to ascertain the</w:t>
      </w:r>
      <w:r w:rsidR="003F1881" w:rsidRPr="00BE09BD">
        <w:rPr>
          <w:rFonts w:ascii="Times New Roman" w:hAnsi="Times New Roman" w:cs="Times New Roman"/>
          <w:color w:val="000000" w:themeColor="text1"/>
        </w:rPr>
        <w:t>ir</w:t>
      </w:r>
      <w:r w:rsidR="00091327" w:rsidRPr="00BE09BD">
        <w:rPr>
          <w:rFonts w:ascii="Times New Roman" w:hAnsi="Times New Roman" w:cs="Times New Roman"/>
          <w:color w:val="000000" w:themeColor="text1"/>
        </w:rPr>
        <w:t xml:space="preserve"> </w:t>
      </w:r>
      <w:r w:rsidR="00046E54" w:rsidRPr="00BE09BD">
        <w:rPr>
          <w:rFonts w:ascii="Times New Roman" w:hAnsi="Times New Roman" w:cs="Times New Roman"/>
          <w:noProof/>
          <w:color w:val="000000" w:themeColor="text1"/>
        </w:rPr>
        <w:t>harmful effects</w:t>
      </w:r>
      <w:r w:rsidR="00046E54" w:rsidRPr="00BE09BD">
        <w:rPr>
          <w:rFonts w:ascii="Times New Roman" w:hAnsi="Times New Roman" w:cs="Times New Roman"/>
          <w:color w:val="000000" w:themeColor="text1"/>
        </w:rPr>
        <w:t xml:space="preserve"> on</w:t>
      </w:r>
      <w:r w:rsidR="0077525C" w:rsidRPr="00BE09BD">
        <w:rPr>
          <w:rFonts w:ascii="Times New Roman" w:hAnsi="Times New Roman" w:cs="Times New Roman"/>
          <w:color w:val="000000" w:themeColor="text1"/>
        </w:rPr>
        <w:t xml:space="preserve"> the</w:t>
      </w:r>
      <w:r w:rsidR="00046E54" w:rsidRPr="00BE09BD">
        <w:rPr>
          <w:rFonts w:ascii="Times New Roman" w:hAnsi="Times New Roman" w:cs="Times New Roman"/>
          <w:color w:val="000000" w:themeColor="text1"/>
        </w:rPr>
        <w:t xml:space="preserve"> </w:t>
      </w:r>
      <w:r w:rsidR="00046E54" w:rsidRPr="00BE09BD">
        <w:rPr>
          <w:rFonts w:ascii="Times New Roman" w:hAnsi="Times New Roman" w:cs="Times New Roman"/>
          <w:noProof/>
          <w:color w:val="000000" w:themeColor="text1"/>
        </w:rPr>
        <w:t>environment</w:t>
      </w:r>
      <w:r w:rsidR="00046E54" w:rsidRPr="00BE09BD">
        <w:rPr>
          <w:rFonts w:ascii="Times New Roman" w:hAnsi="Times New Roman" w:cs="Times New Roman"/>
          <w:color w:val="000000" w:themeColor="text1"/>
        </w:rPr>
        <w:t xml:space="preserve"> and human health</w:t>
      </w:r>
      <w:r w:rsidR="00307E33" w:rsidRPr="00BE09BD">
        <w:rPr>
          <w:rFonts w:ascii="Times New Roman" w:hAnsi="Times New Roman" w:cs="Times New Roman"/>
          <w:color w:val="000000" w:themeColor="text1"/>
        </w:rPr>
        <w:t xml:space="preserve"> (Resitoglu, 2014).</w:t>
      </w:r>
      <w:r w:rsidR="00DF2C26" w:rsidRPr="00BE09BD">
        <w:rPr>
          <w:rFonts w:ascii="Times New Roman" w:hAnsi="Times New Roman" w:cs="Times New Roman"/>
          <w:color w:val="000000" w:themeColor="text1"/>
        </w:rPr>
        <w:t xml:space="preserve"> </w:t>
      </w:r>
      <w:r w:rsidR="002C0EC4" w:rsidRPr="00BE09BD">
        <w:rPr>
          <w:rFonts w:ascii="Times New Roman" w:hAnsi="Times New Roman" w:cs="Times New Roman"/>
          <w:color w:val="000000" w:themeColor="text1"/>
        </w:rPr>
        <w:t>Further study and validation of EGR control</w:t>
      </w:r>
      <w:r w:rsidR="003F1881" w:rsidRPr="00BE09BD">
        <w:rPr>
          <w:rFonts w:ascii="Times New Roman" w:hAnsi="Times New Roman" w:cs="Times New Roman"/>
          <w:color w:val="000000" w:themeColor="text1"/>
        </w:rPr>
        <w:t xml:space="preserve"> and estimation will be undertaken</w:t>
      </w:r>
      <w:r w:rsidR="002C0EC4" w:rsidRPr="00BE09BD">
        <w:rPr>
          <w:rFonts w:ascii="Times New Roman" w:hAnsi="Times New Roman" w:cs="Times New Roman"/>
          <w:color w:val="000000" w:themeColor="text1"/>
        </w:rPr>
        <w:t xml:space="preserve"> on a representative test vehicle</w:t>
      </w:r>
      <w:r w:rsidR="00A02612">
        <w:rPr>
          <w:rFonts w:ascii="Times New Roman" w:hAnsi="Times New Roman" w:cs="Times New Roman"/>
          <w:color w:val="000000" w:themeColor="text1"/>
        </w:rPr>
        <w:t xml:space="preserve">. </w:t>
      </w:r>
      <w:r w:rsidR="002C0EC4" w:rsidRPr="00BE09BD">
        <w:rPr>
          <w:rFonts w:ascii="Times New Roman" w:hAnsi="Times New Roman" w:cs="Times New Roman"/>
          <w:color w:val="000000" w:themeColor="text1"/>
        </w:rPr>
        <w:t xml:space="preserve"> </w:t>
      </w:r>
      <w:r w:rsidR="00871FBA" w:rsidRPr="00BE09BD">
        <w:rPr>
          <w:rFonts w:ascii="Times New Roman" w:hAnsi="Times New Roman" w:cs="Times New Roman"/>
          <w:color w:val="000000" w:themeColor="text1"/>
        </w:rPr>
        <w:t>The method</w:t>
      </w:r>
      <w:r w:rsidR="00A74CB5" w:rsidRPr="00BE09BD">
        <w:rPr>
          <w:rFonts w:ascii="Times New Roman" w:hAnsi="Times New Roman" w:cs="Times New Roman"/>
          <w:color w:val="000000" w:themeColor="text1"/>
        </w:rPr>
        <w:t xml:space="preserve"> proposed </w:t>
      </w:r>
      <w:r w:rsidR="00840E36" w:rsidRPr="00BE09BD">
        <w:rPr>
          <w:rFonts w:ascii="Times New Roman" w:hAnsi="Times New Roman" w:cs="Times New Roman"/>
          <w:color w:val="000000" w:themeColor="text1"/>
        </w:rPr>
        <w:t>has been tested on</w:t>
      </w:r>
      <w:r w:rsidR="00A74CB5" w:rsidRPr="00BE09BD">
        <w:rPr>
          <w:rFonts w:ascii="Times New Roman" w:hAnsi="Times New Roman" w:cs="Times New Roman"/>
          <w:color w:val="000000" w:themeColor="text1"/>
        </w:rPr>
        <w:t xml:space="preserve"> the</w:t>
      </w:r>
      <w:r w:rsidR="00840E36" w:rsidRPr="00BE09BD">
        <w:rPr>
          <w:rFonts w:ascii="Times New Roman" w:hAnsi="Times New Roman" w:cs="Times New Roman"/>
          <w:color w:val="000000" w:themeColor="text1"/>
        </w:rPr>
        <w:t xml:space="preserve"> </w:t>
      </w:r>
      <w:r w:rsidR="00A74CB5" w:rsidRPr="00BE09BD">
        <w:rPr>
          <w:rFonts w:ascii="Times New Roman" w:hAnsi="Times New Roman" w:cs="Times New Roman"/>
          <w:color w:val="000000" w:themeColor="text1"/>
        </w:rPr>
        <w:t>PFI engine using a dynamometer with</w:t>
      </w:r>
      <w:r w:rsidR="00840E36" w:rsidRPr="00BE09BD">
        <w:rPr>
          <w:rFonts w:ascii="Times New Roman" w:hAnsi="Times New Roman" w:cs="Times New Roman"/>
          <w:color w:val="000000" w:themeColor="text1"/>
        </w:rPr>
        <w:t xml:space="preserve"> </w:t>
      </w:r>
      <w:r w:rsidR="00A74CB5" w:rsidRPr="00BE09BD">
        <w:rPr>
          <w:rFonts w:ascii="Times New Roman" w:hAnsi="Times New Roman" w:cs="Times New Roman"/>
          <w:color w:val="000000" w:themeColor="text1"/>
        </w:rPr>
        <w:t>a gas analyser</w:t>
      </w:r>
      <w:r w:rsidR="00840E36" w:rsidRPr="00BE09BD">
        <w:rPr>
          <w:rFonts w:ascii="Times New Roman" w:hAnsi="Times New Roman" w:cs="Times New Roman"/>
          <w:color w:val="000000" w:themeColor="text1"/>
        </w:rPr>
        <w:t xml:space="preserve"> and the results </w:t>
      </w:r>
      <w:r w:rsidR="00871FBA" w:rsidRPr="00BE09BD">
        <w:rPr>
          <w:rFonts w:ascii="Times New Roman" w:hAnsi="Times New Roman" w:cs="Times New Roman"/>
          <w:color w:val="000000" w:themeColor="text1"/>
        </w:rPr>
        <w:t>should demonstrate a</w:t>
      </w:r>
      <w:r w:rsidR="00840E36" w:rsidRPr="00BE09BD">
        <w:rPr>
          <w:rFonts w:ascii="Times New Roman" w:hAnsi="Times New Roman" w:cs="Times New Roman"/>
          <w:color w:val="000000" w:themeColor="text1"/>
        </w:rPr>
        <w:t xml:space="preserve"> close match between the estimated transient EGR and measured EGR. </w:t>
      </w:r>
      <w:r w:rsidR="00871FBA" w:rsidRPr="00BE09BD">
        <w:rPr>
          <w:rFonts w:ascii="Times New Roman" w:hAnsi="Times New Roman" w:cs="Times New Roman"/>
          <w:color w:val="000000" w:themeColor="text1"/>
        </w:rPr>
        <w:t xml:space="preserve">The idle, </w:t>
      </w:r>
      <w:r w:rsidR="00B32810" w:rsidRPr="00BE09BD">
        <w:rPr>
          <w:rFonts w:ascii="Times New Roman" w:hAnsi="Times New Roman" w:cs="Times New Roman"/>
          <w:color w:val="000000" w:themeColor="text1"/>
        </w:rPr>
        <w:t>p</w:t>
      </w:r>
      <w:r w:rsidR="00840E36" w:rsidRPr="00BE09BD">
        <w:rPr>
          <w:rFonts w:ascii="Times New Roman" w:hAnsi="Times New Roman" w:cs="Times New Roman"/>
          <w:color w:val="000000" w:themeColor="text1"/>
        </w:rPr>
        <w:t xml:space="preserve">artial and high-load operations </w:t>
      </w:r>
      <w:r w:rsidR="00871FBA" w:rsidRPr="00BE09BD">
        <w:rPr>
          <w:rFonts w:ascii="Times New Roman" w:hAnsi="Times New Roman" w:cs="Times New Roman"/>
          <w:color w:val="000000" w:themeColor="text1"/>
        </w:rPr>
        <w:t xml:space="preserve">will be </w:t>
      </w:r>
      <w:r w:rsidR="00840E36" w:rsidRPr="00BE09BD">
        <w:rPr>
          <w:rFonts w:ascii="Times New Roman" w:hAnsi="Times New Roman" w:cs="Times New Roman"/>
          <w:color w:val="000000" w:themeColor="text1"/>
        </w:rPr>
        <w:t xml:space="preserve">experimentally evaluated </w:t>
      </w:r>
      <w:r w:rsidR="00871FBA" w:rsidRPr="00BE09BD">
        <w:rPr>
          <w:rFonts w:ascii="Times New Roman" w:hAnsi="Times New Roman" w:cs="Times New Roman"/>
          <w:color w:val="000000" w:themeColor="text1"/>
        </w:rPr>
        <w:t xml:space="preserve">for the </w:t>
      </w:r>
      <w:r w:rsidR="00145085" w:rsidRPr="00BE09BD">
        <w:rPr>
          <w:rFonts w:ascii="Times New Roman" w:hAnsi="Times New Roman" w:cs="Times New Roman"/>
          <w:color w:val="000000" w:themeColor="text1"/>
        </w:rPr>
        <w:t>use of EGR on</w:t>
      </w:r>
      <w:r w:rsidR="00840E36" w:rsidRPr="00BE09BD">
        <w:rPr>
          <w:rFonts w:ascii="Times New Roman" w:hAnsi="Times New Roman" w:cs="Times New Roman"/>
          <w:color w:val="000000" w:themeColor="text1"/>
        </w:rPr>
        <w:t xml:space="preserve"> the PFI engine.</w:t>
      </w:r>
      <w:r w:rsidR="00AD16DA">
        <w:rPr>
          <w:rFonts w:ascii="Times New Roman" w:hAnsi="Times New Roman" w:cs="Times New Roman"/>
          <w:color w:val="000000" w:themeColor="text1"/>
        </w:rPr>
        <w:t xml:space="preserve"> </w:t>
      </w:r>
      <w:r w:rsidR="00915347" w:rsidRPr="00BE09BD">
        <w:rPr>
          <w:rFonts w:ascii="Times New Roman" w:hAnsi="Times New Roman" w:cs="Times New Roman"/>
          <w:color w:val="000000" w:themeColor="text1"/>
        </w:rPr>
        <w:t xml:space="preserve">That the EGR system </w:t>
      </w:r>
      <w:r w:rsidR="004227BD" w:rsidRPr="00BE09BD">
        <w:rPr>
          <w:rFonts w:ascii="Times New Roman" w:hAnsi="Times New Roman" w:cs="Times New Roman"/>
          <w:color w:val="000000" w:themeColor="text1"/>
        </w:rPr>
        <w:t>will decrease</w:t>
      </w:r>
      <w:r w:rsidR="00A02612">
        <w:rPr>
          <w:rFonts w:ascii="Times New Roman" w:hAnsi="Times New Roman" w:cs="Times New Roman"/>
          <w:color w:val="000000" w:themeColor="text1"/>
        </w:rPr>
        <w:t xml:space="preserve"> total</w:t>
      </w:r>
      <w:r w:rsidR="00915347" w:rsidRPr="00BE09BD">
        <w:rPr>
          <w:rFonts w:ascii="Times New Roman" w:hAnsi="Times New Roman" w:cs="Times New Roman"/>
          <w:color w:val="000000" w:themeColor="text1"/>
        </w:rPr>
        <w:t xml:space="preserve"> engine output </w:t>
      </w:r>
      <w:r w:rsidR="00995E9C" w:rsidRPr="00BE09BD">
        <w:rPr>
          <w:rFonts w:ascii="Times New Roman" w:hAnsi="Times New Roman" w:cs="Times New Roman"/>
          <w:color w:val="000000" w:themeColor="text1"/>
        </w:rPr>
        <w:t>emissions,</w:t>
      </w:r>
      <w:r w:rsidR="00D31B22" w:rsidRPr="00BE09BD">
        <w:rPr>
          <w:rFonts w:ascii="Times New Roman" w:hAnsi="Times New Roman" w:cs="Times New Roman"/>
          <w:color w:val="000000" w:themeColor="text1"/>
        </w:rPr>
        <w:t xml:space="preserve"> as this experiment </w:t>
      </w:r>
      <w:r w:rsidR="00D31B22" w:rsidRPr="00BE09BD">
        <w:rPr>
          <w:rFonts w:ascii="Times New Roman" w:hAnsi="Times New Roman" w:cs="Times New Roman"/>
          <w:noProof/>
          <w:color w:val="000000" w:themeColor="text1"/>
        </w:rPr>
        <w:t>conduct</w:t>
      </w:r>
      <w:r w:rsidR="00915347" w:rsidRPr="00BE09BD">
        <w:rPr>
          <w:rFonts w:ascii="Times New Roman" w:hAnsi="Times New Roman" w:cs="Times New Roman"/>
          <w:noProof/>
          <w:color w:val="000000" w:themeColor="text1"/>
        </w:rPr>
        <w:t>ed</w:t>
      </w:r>
      <w:r w:rsidR="00686925" w:rsidRPr="00BE09BD">
        <w:rPr>
          <w:rFonts w:ascii="Times New Roman" w:hAnsi="Times New Roman" w:cs="Times New Roman"/>
          <w:noProof/>
          <w:color w:val="000000" w:themeColor="text1"/>
        </w:rPr>
        <w:t xml:space="preserve"> </w:t>
      </w:r>
      <w:r w:rsidR="00D31B22" w:rsidRPr="00BE09BD">
        <w:rPr>
          <w:rFonts w:ascii="Times New Roman" w:hAnsi="Times New Roman" w:cs="Times New Roman"/>
          <w:color w:val="000000" w:themeColor="text1"/>
        </w:rPr>
        <w:t xml:space="preserve"> by Qin </w:t>
      </w:r>
      <w:r w:rsidR="00D31B22" w:rsidRPr="00BF3520">
        <w:rPr>
          <w:rFonts w:ascii="Times New Roman" w:hAnsi="Times New Roman" w:cs="Times New Roman"/>
          <w:noProof/>
          <w:color w:val="000000" w:themeColor="text1"/>
        </w:rPr>
        <w:t>et al</w:t>
      </w:r>
      <w:r w:rsidR="00D31B22" w:rsidRPr="00BE09BD">
        <w:rPr>
          <w:rFonts w:ascii="Times New Roman" w:hAnsi="Times New Roman" w:cs="Times New Roman"/>
          <w:color w:val="000000" w:themeColor="text1"/>
        </w:rPr>
        <w:t xml:space="preserve"> in 2010 </w:t>
      </w:r>
      <w:r w:rsidR="00915347" w:rsidRPr="00BE09BD">
        <w:rPr>
          <w:rFonts w:ascii="Times New Roman" w:hAnsi="Times New Roman" w:cs="Times New Roman"/>
          <w:color w:val="000000" w:themeColor="text1"/>
        </w:rPr>
        <w:t>h</w:t>
      </w:r>
      <w:r w:rsidR="00D31B22" w:rsidRPr="00BE09BD">
        <w:rPr>
          <w:rFonts w:ascii="Times New Roman" w:hAnsi="Times New Roman" w:cs="Times New Roman"/>
          <w:color w:val="000000" w:themeColor="text1"/>
        </w:rPr>
        <w:t>as</w:t>
      </w:r>
      <w:r w:rsidR="00915347" w:rsidRPr="00BE09BD">
        <w:rPr>
          <w:rFonts w:ascii="Times New Roman" w:hAnsi="Times New Roman" w:cs="Times New Roman"/>
          <w:color w:val="000000" w:themeColor="text1"/>
        </w:rPr>
        <w:t xml:space="preserve"> </w:t>
      </w:r>
      <w:r w:rsidR="00902FFD">
        <w:rPr>
          <w:rFonts w:ascii="Times New Roman" w:hAnsi="Times New Roman" w:cs="Times New Roman"/>
          <w:color w:val="000000" w:themeColor="text1"/>
        </w:rPr>
        <w:t>shown in</w:t>
      </w:r>
      <w:r w:rsidR="00BF3520">
        <w:rPr>
          <w:rFonts w:ascii="Times New Roman" w:hAnsi="Times New Roman" w:cs="Times New Roman"/>
          <w:color w:val="000000" w:themeColor="text1"/>
        </w:rPr>
        <w:t xml:space="preserve"> the</w:t>
      </w:r>
      <w:r w:rsidR="00902FFD">
        <w:rPr>
          <w:rFonts w:ascii="Times New Roman" w:hAnsi="Times New Roman" w:cs="Times New Roman"/>
          <w:color w:val="000000" w:themeColor="text1"/>
        </w:rPr>
        <w:t xml:space="preserve"> </w:t>
      </w:r>
      <w:r w:rsidR="00902FFD" w:rsidRPr="00BF3520">
        <w:rPr>
          <w:rFonts w:ascii="Times New Roman" w:hAnsi="Times New Roman" w:cs="Times New Roman"/>
          <w:noProof/>
          <w:color w:val="000000" w:themeColor="text1"/>
        </w:rPr>
        <w:t>table</w:t>
      </w:r>
      <w:r w:rsidR="00D31B22" w:rsidRPr="00BE09BD">
        <w:rPr>
          <w:rFonts w:ascii="Times New Roman" w:hAnsi="Times New Roman" w:cs="Times New Roman"/>
          <w:color w:val="000000" w:themeColor="text1"/>
        </w:rPr>
        <w:t xml:space="preserve"> (</w:t>
      </w:r>
      <w:r w:rsidR="00902FFD">
        <w:rPr>
          <w:rFonts w:ascii="Times New Roman" w:hAnsi="Times New Roman" w:cs="Times New Roman"/>
          <w:color w:val="000000" w:themeColor="text1"/>
        </w:rPr>
        <w:t>2</w:t>
      </w:r>
      <w:r w:rsidR="00D31B22" w:rsidRPr="00BE09BD">
        <w:rPr>
          <w:rFonts w:ascii="Times New Roman" w:hAnsi="Times New Roman" w:cs="Times New Roman"/>
          <w:color w:val="000000" w:themeColor="text1"/>
        </w:rPr>
        <w:t>)</w:t>
      </w:r>
      <w:r w:rsidR="00915347" w:rsidRPr="00BE09BD">
        <w:rPr>
          <w:rFonts w:ascii="Times New Roman" w:hAnsi="Times New Roman" w:cs="Times New Roman"/>
          <w:color w:val="000000" w:themeColor="text1"/>
        </w:rPr>
        <w:t xml:space="preserve"> should be confirmed by the experimental data</w:t>
      </w:r>
      <w:r w:rsidR="00D31B22" w:rsidRPr="00BE09BD">
        <w:rPr>
          <w:rFonts w:ascii="Times New Roman" w:hAnsi="Times New Roman" w:cs="Times New Roman"/>
          <w:color w:val="000000" w:themeColor="text1"/>
        </w:rPr>
        <w:t>.</w:t>
      </w:r>
      <w:r w:rsidR="00915347" w:rsidRPr="00BE09BD">
        <w:rPr>
          <w:rFonts w:ascii="Times New Roman" w:hAnsi="Times New Roman" w:cs="Times New Roman"/>
          <w:color w:val="000000" w:themeColor="text1"/>
        </w:rPr>
        <w:t xml:space="preserve"> This paper will show that</w:t>
      </w:r>
      <w:r w:rsidR="004C5F11" w:rsidRPr="00BE09BD">
        <w:rPr>
          <w:rFonts w:ascii="Times New Roman" w:hAnsi="Times New Roman" w:cs="Times New Roman"/>
          <w:noProof/>
          <w:color w:val="000000" w:themeColor="text1"/>
        </w:rPr>
        <w:t xml:space="preserve"> EGR is an efficient </w:t>
      </w:r>
      <w:r w:rsidR="00915347" w:rsidRPr="00BE09BD">
        <w:rPr>
          <w:rFonts w:ascii="Times New Roman" w:hAnsi="Times New Roman" w:cs="Times New Roman"/>
          <w:noProof/>
          <w:color w:val="000000" w:themeColor="text1"/>
        </w:rPr>
        <w:t xml:space="preserve">method </w:t>
      </w:r>
      <w:r w:rsidR="00A51FA4" w:rsidRPr="00BE09BD">
        <w:rPr>
          <w:rFonts w:ascii="Times New Roman" w:hAnsi="Times New Roman" w:cs="Times New Roman"/>
          <w:noProof/>
          <w:color w:val="000000" w:themeColor="text1"/>
        </w:rPr>
        <w:t>for reducing NOx levels.</w:t>
      </w:r>
    </w:p>
    <w:p w14:paraId="663C92CE" w14:textId="77777777" w:rsidR="00840E36" w:rsidRPr="00966D8C" w:rsidRDefault="00840E36" w:rsidP="00046E54">
      <w:pPr>
        <w:autoSpaceDE w:val="0"/>
        <w:autoSpaceDN w:val="0"/>
        <w:adjustRightInd w:val="0"/>
        <w:spacing w:after="0" w:line="240" w:lineRule="auto"/>
        <w:jc w:val="both"/>
        <w:rPr>
          <w:rFonts w:ascii="Times New Roman" w:hAnsi="Times New Roman" w:cs="Times New Roman"/>
          <w:color w:val="FF0000"/>
        </w:rPr>
      </w:pPr>
    </w:p>
    <w:p w14:paraId="3CD8D3D6" w14:textId="77777777" w:rsidR="00A14324" w:rsidRDefault="00A14324">
      <w:pPr>
        <w:rPr>
          <w:color w:val="000000" w:themeColor="text1"/>
        </w:rPr>
      </w:pPr>
    </w:p>
    <w:p w14:paraId="559F806F" w14:textId="4B1EE6A6" w:rsidR="008504D3" w:rsidRDefault="008504D3">
      <w:pPr>
        <w:rPr>
          <w:color w:val="000000" w:themeColor="text1"/>
        </w:rPr>
      </w:pPr>
    </w:p>
    <w:p w14:paraId="630F14BD" w14:textId="77777777" w:rsidR="008504D3" w:rsidRDefault="008504D3">
      <w:pPr>
        <w:rPr>
          <w:color w:val="000000" w:themeColor="text1"/>
        </w:rPr>
      </w:pPr>
    </w:p>
    <w:p w14:paraId="549B7E83" w14:textId="77777777" w:rsidR="008504D3" w:rsidRDefault="008504D3">
      <w:pPr>
        <w:rPr>
          <w:color w:val="000000" w:themeColor="text1"/>
        </w:rPr>
      </w:pPr>
    </w:p>
    <w:p w14:paraId="6C5137FC" w14:textId="77777777" w:rsidR="008504D3" w:rsidRDefault="008504D3">
      <w:pPr>
        <w:rPr>
          <w:color w:val="000000" w:themeColor="text1"/>
        </w:rPr>
      </w:pPr>
    </w:p>
    <w:p w14:paraId="02DDBAEF" w14:textId="77777777" w:rsidR="008504D3" w:rsidRDefault="008504D3">
      <w:pPr>
        <w:rPr>
          <w:color w:val="000000" w:themeColor="text1"/>
        </w:rPr>
      </w:pPr>
    </w:p>
    <w:p w14:paraId="0F590405" w14:textId="77777777" w:rsidR="008504D3" w:rsidRDefault="008504D3">
      <w:pPr>
        <w:rPr>
          <w:color w:val="000000" w:themeColor="text1"/>
        </w:rPr>
      </w:pPr>
    </w:p>
    <w:p w14:paraId="64FBF933" w14:textId="77777777" w:rsidR="008504D3" w:rsidRDefault="008504D3">
      <w:pPr>
        <w:rPr>
          <w:color w:val="000000" w:themeColor="text1"/>
        </w:rPr>
      </w:pPr>
    </w:p>
    <w:p w14:paraId="31941203" w14:textId="77777777" w:rsidR="008504D3" w:rsidRDefault="008504D3">
      <w:pPr>
        <w:rPr>
          <w:color w:val="000000" w:themeColor="text1"/>
        </w:rPr>
      </w:pPr>
    </w:p>
    <w:p w14:paraId="1883D9EE" w14:textId="77777777" w:rsidR="008504D3" w:rsidRDefault="008504D3">
      <w:pPr>
        <w:rPr>
          <w:color w:val="000000" w:themeColor="text1"/>
        </w:rPr>
      </w:pPr>
    </w:p>
    <w:p w14:paraId="154C34F6" w14:textId="77777777" w:rsidR="003B1CCE" w:rsidRDefault="003B1CCE">
      <w:pPr>
        <w:rPr>
          <w:color w:val="000000" w:themeColor="text1"/>
        </w:rPr>
      </w:pPr>
    </w:p>
    <w:p w14:paraId="27988F5F" w14:textId="2848860D" w:rsidR="008504D3" w:rsidRDefault="008504D3">
      <w:pPr>
        <w:rPr>
          <w:color w:val="000000" w:themeColor="text1"/>
        </w:rPr>
      </w:pPr>
    </w:p>
    <w:p w14:paraId="014B5DCB" w14:textId="2674AE37" w:rsidR="008A74EE" w:rsidRDefault="008A74EE">
      <w:pPr>
        <w:rPr>
          <w:color w:val="000000" w:themeColor="text1"/>
        </w:rPr>
      </w:pPr>
    </w:p>
    <w:p w14:paraId="654C425A" w14:textId="77777777" w:rsidR="008A74EE" w:rsidRDefault="008A74EE">
      <w:pPr>
        <w:rPr>
          <w:color w:val="000000" w:themeColor="text1"/>
        </w:rPr>
      </w:pPr>
      <w:bookmarkStart w:id="41" w:name="_GoBack"/>
      <w:bookmarkEnd w:id="41"/>
    </w:p>
    <w:p w14:paraId="22C0E65D" w14:textId="77777777" w:rsidR="008504D3" w:rsidRDefault="008504D3">
      <w:pPr>
        <w:rPr>
          <w:color w:val="000000" w:themeColor="text1"/>
        </w:rPr>
      </w:pPr>
    </w:p>
    <w:p w14:paraId="5D522FC3" w14:textId="77777777" w:rsidR="00C744FE" w:rsidRDefault="00C744FE"/>
    <w:p w14:paraId="34FF2B99" w14:textId="77777777" w:rsidR="00C744FE" w:rsidRPr="00B86DFA" w:rsidRDefault="00715CBF" w:rsidP="005A2196">
      <w:pPr>
        <w:pStyle w:val="Heading1"/>
        <w:rPr>
          <w:b/>
          <w:color w:val="000000" w:themeColor="text1"/>
        </w:rPr>
      </w:pPr>
      <w:bookmarkStart w:id="42" w:name="_Toc498944886"/>
      <w:r w:rsidRPr="00B86DFA">
        <w:rPr>
          <w:b/>
          <w:color w:val="000000" w:themeColor="text1"/>
        </w:rPr>
        <w:lastRenderedPageBreak/>
        <w:t>Reference/ Bibliography</w:t>
      </w:r>
      <w:bookmarkEnd w:id="42"/>
    </w:p>
    <w:p w14:paraId="3C386BAB" w14:textId="77777777" w:rsidR="00E65CC9" w:rsidRPr="00413289" w:rsidRDefault="00E65CC9" w:rsidP="00413289">
      <w:pPr>
        <w:jc w:val="both"/>
        <w:rPr>
          <w:rStyle w:val="selectabl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Bosch GmbH, Robert Bosch GmbH. </w:t>
      </w:r>
      <w:r w:rsidRPr="00413289">
        <w:rPr>
          <w:rStyle w:val="selectable"/>
          <w:rFonts w:ascii="Times New Roman" w:hAnsi="Times New Roman" w:cs="Times New Roman"/>
          <w:i/>
          <w:iCs/>
          <w:color w:val="000000" w:themeColor="text1"/>
          <w:sz w:val="20"/>
          <w:szCs w:val="20"/>
        </w:rPr>
        <w:t>Gasoline-Engine Management</w:t>
      </w:r>
      <w:r w:rsidRPr="00413289">
        <w:rPr>
          <w:rStyle w:val="selectable"/>
          <w:rFonts w:ascii="Times New Roman" w:hAnsi="Times New Roman" w:cs="Times New Roman"/>
          <w:color w:val="000000" w:themeColor="text1"/>
          <w:sz w:val="20"/>
          <w:szCs w:val="20"/>
        </w:rPr>
        <w:t xml:space="preserve">. 3rd ed. Chichester: John Wiley &amp; </w:t>
      </w:r>
      <w:r w:rsidRPr="006007A7">
        <w:rPr>
          <w:rStyle w:val="selectable"/>
          <w:rFonts w:ascii="Times New Roman" w:hAnsi="Times New Roman" w:cs="Times New Roman"/>
          <w:noProof/>
          <w:color w:val="000000" w:themeColor="text1"/>
          <w:sz w:val="20"/>
          <w:szCs w:val="20"/>
        </w:rPr>
        <w:t>sons</w:t>
      </w:r>
      <w:r w:rsidRPr="00413289">
        <w:rPr>
          <w:rStyle w:val="selectable"/>
          <w:rFonts w:ascii="Times New Roman" w:hAnsi="Times New Roman" w:cs="Times New Roman"/>
          <w:color w:val="000000" w:themeColor="text1"/>
          <w:sz w:val="20"/>
          <w:szCs w:val="20"/>
        </w:rPr>
        <w:t xml:space="preserve"> Ltd, 2006. Print.</w:t>
      </w:r>
    </w:p>
    <w:p w14:paraId="5B8745DA" w14:textId="525710E2" w:rsidR="000C59E1" w:rsidRPr="00413289" w:rsidRDefault="000C59E1" w:rsidP="00413289">
      <w:pPr>
        <w:jc w:val="both"/>
        <w:rPr>
          <w:rStyle w:val="selectabl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Lenz, H.P et al. </w:t>
      </w:r>
      <w:r w:rsidRPr="00413289">
        <w:rPr>
          <w:rStyle w:val="selectable"/>
          <w:rFonts w:ascii="Times New Roman" w:hAnsi="Times New Roman" w:cs="Times New Roman"/>
          <w:i/>
          <w:iCs/>
          <w:color w:val="000000" w:themeColor="text1"/>
          <w:sz w:val="20"/>
          <w:szCs w:val="20"/>
        </w:rPr>
        <w:t xml:space="preserve">Emissions, Air </w:t>
      </w:r>
      <w:r w:rsidRPr="004E6933">
        <w:rPr>
          <w:rStyle w:val="selectable"/>
          <w:rFonts w:ascii="Times New Roman" w:hAnsi="Times New Roman" w:cs="Times New Roman"/>
          <w:i/>
          <w:iCs/>
          <w:noProof/>
          <w:color w:val="000000" w:themeColor="text1"/>
          <w:sz w:val="20"/>
          <w:szCs w:val="20"/>
        </w:rPr>
        <w:t>Quality</w:t>
      </w:r>
      <w:r w:rsidRPr="00413289">
        <w:rPr>
          <w:rStyle w:val="selectable"/>
          <w:rFonts w:ascii="Times New Roman" w:hAnsi="Times New Roman" w:cs="Times New Roman"/>
          <w:i/>
          <w:iCs/>
          <w:color w:val="000000" w:themeColor="text1"/>
          <w:sz w:val="20"/>
          <w:szCs w:val="20"/>
        </w:rPr>
        <w:t xml:space="preserve"> And Effects Of Exhaust GAS Constituents</w:t>
      </w:r>
      <w:r w:rsidRPr="00413289">
        <w:rPr>
          <w:rStyle w:val="selectable"/>
          <w:rFonts w:ascii="Times New Roman" w:hAnsi="Times New Roman" w:cs="Times New Roman"/>
          <w:color w:val="000000" w:themeColor="text1"/>
          <w:sz w:val="20"/>
          <w:szCs w:val="20"/>
        </w:rPr>
        <w:t>. Warrendale: Society of Automotive Engineers, INC, 1993. Print.</w:t>
      </w:r>
    </w:p>
    <w:p w14:paraId="6F8FA804" w14:textId="77777777" w:rsidR="00363A30" w:rsidRPr="00413289" w:rsidRDefault="00363A30" w:rsidP="00413289">
      <w:pPr>
        <w:jc w:val="both"/>
        <w:rPr>
          <w:rStyle w:val="selectabl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Hill, Agric. "Cooling And Lubrication." 2017. Lecture.</w:t>
      </w:r>
    </w:p>
    <w:p w14:paraId="752D89E6" w14:textId="77777777" w:rsidR="009178D9" w:rsidRPr="00413289" w:rsidRDefault="009178D9" w:rsidP="00413289">
      <w:pPr>
        <w:jc w:val="both"/>
        <w:rPr>
          <w:rStyle w:val="selectabl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Schwaller, A.E., 2005. </w:t>
      </w:r>
      <w:r w:rsidRPr="00413289">
        <w:rPr>
          <w:rFonts w:ascii="Times New Roman" w:hAnsi="Times New Roman" w:cs="Times New Roman"/>
          <w:i/>
          <w:iCs/>
          <w:sz w:val="20"/>
          <w:szCs w:val="20"/>
        </w:rPr>
        <w:t>Total automotive technology</w:t>
      </w:r>
      <w:r w:rsidRPr="00413289">
        <w:rPr>
          <w:rFonts w:ascii="Times New Roman" w:hAnsi="Times New Roman" w:cs="Times New Roman"/>
          <w:sz w:val="20"/>
          <w:szCs w:val="20"/>
        </w:rPr>
        <w:t>, Clifton Park, NY: Thomson/Delmar Learning.</w:t>
      </w:r>
    </w:p>
    <w:p w14:paraId="6F1044D9" w14:textId="1553891F" w:rsidR="00A453DA" w:rsidRPr="00413289" w:rsidRDefault="00A453DA" w:rsidP="00413289">
      <w:pPr>
        <w:jc w:val="both"/>
        <w:rPr>
          <w:rStyle w:val="selectable"/>
          <w:rFonts w:ascii="Times New Roman" w:hAnsi="Times New Roman" w:cs="Times New Roman"/>
          <w:color w:val="000000" w:themeColor="text1"/>
          <w:sz w:val="20"/>
          <w:szCs w:val="20"/>
        </w:rPr>
      </w:pPr>
      <w:r w:rsidRPr="004E6933">
        <w:rPr>
          <w:rStyle w:val="selectable"/>
          <w:rFonts w:ascii="Times New Roman" w:hAnsi="Times New Roman" w:cs="Times New Roman"/>
          <w:noProof/>
          <w:color w:val="000000" w:themeColor="text1"/>
          <w:sz w:val="20"/>
          <w:szCs w:val="20"/>
        </w:rPr>
        <w:t>C</w:t>
      </w:r>
      <w:r w:rsidR="004E6933">
        <w:rPr>
          <w:rStyle w:val="selectable"/>
          <w:rFonts w:ascii="Times New Roman" w:hAnsi="Times New Roman" w:cs="Times New Roman"/>
          <w:noProof/>
          <w:color w:val="000000" w:themeColor="text1"/>
          <w:sz w:val="20"/>
          <w:szCs w:val="20"/>
        </w:rPr>
        <w:t>o</w:t>
      </w:r>
      <w:r w:rsidRPr="004E6933">
        <w:rPr>
          <w:rStyle w:val="selectable"/>
          <w:rFonts w:ascii="Times New Roman" w:hAnsi="Times New Roman" w:cs="Times New Roman"/>
          <w:noProof/>
          <w:color w:val="000000" w:themeColor="text1"/>
          <w:sz w:val="20"/>
          <w:szCs w:val="20"/>
        </w:rPr>
        <w:t>rolla</w:t>
      </w:r>
      <w:r w:rsidRPr="00413289">
        <w:rPr>
          <w:rStyle w:val="selectable"/>
          <w:rFonts w:ascii="Times New Roman" w:hAnsi="Times New Roman" w:cs="Times New Roman"/>
          <w:noProof/>
          <w:color w:val="000000" w:themeColor="text1"/>
          <w:sz w:val="20"/>
          <w:szCs w:val="20"/>
        </w:rPr>
        <w:t xml:space="preserve">, David A. </w:t>
      </w:r>
      <w:r w:rsidRPr="00413289">
        <w:rPr>
          <w:rStyle w:val="selectable"/>
          <w:rFonts w:ascii="Times New Roman" w:hAnsi="Times New Roman" w:cs="Times New Roman"/>
          <w:i/>
          <w:iCs/>
          <w:noProof/>
          <w:color w:val="000000" w:themeColor="text1"/>
          <w:sz w:val="20"/>
          <w:szCs w:val="20"/>
        </w:rPr>
        <w:t>Automotive Engineering: Powertrain; Chassis System</w:t>
      </w:r>
      <w:r w:rsidRPr="00413289">
        <w:rPr>
          <w:rStyle w:val="selectable"/>
          <w:rFonts w:ascii="Times New Roman" w:hAnsi="Times New Roman" w:cs="Times New Roman"/>
          <w:i/>
          <w:iCs/>
          <w:color w:val="000000" w:themeColor="text1"/>
          <w:sz w:val="20"/>
          <w:szCs w:val="20"/>
        </w:rPr>
        <w:t xml:space="preserve"> And Vehicle Body</w:t>
      </w:r>
      <w:r w:rsidRPr="00413289">
        <w:rPr>
          <w:rStyle w:val="selectable"/>
          <w:rFonts w:ascii="Times New Roman" w:hAnsi="Times New Roman" w:cs="Times New Roman"/>
          <w:color w:val="000000" w:themeColor="text1"/>
          <w:sz w:val="20"/>
          <w:szCs w:val="20"/>
        </w:rPr>
        <w:t>. 1st ed. Burlington: Butterworth-Heinemann, 2009. Print.</w:t>
      </w:r>
    </w:p>
    <w:p w14:paraId="5E2E2241" w14:textId="77777777" w:rsidR="00A453DA" w:rsidRPr="00413289" w:rsidRDefault="00A453DA" w:rsidP="00413289">
      <w:pPr>
        <w:jc w:val="both"/>
        <w:rPr>
          <w:rStyle w:val="selectabl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Stone, Richard, and Jeffrey K Ball. </w:t>
      </w:r>
      <w:r w:rsidRPr="00413289">
        <w:rPr>
          <w:rStyle w:val="selectable"/>
          <w:rFonts w:ascii="Times New Roman" w:hAnsi="Times New Roman" w:cs="Times New Roman"/>
          <w:i/>
          <w:iCs/>
          <w:color w:val="000000" w:themeColor="text1"/>
          <w:sz w:val="20"/>
          <w:szCs w:val="20"/>
        </w:rPr>
        <w:t>Automotive Engineering Fundamentals</w:t>
      </w:r>
      <w:r w:rsidRPr="00413289">
        <w:rPr>
          <w:rStyle w:val="selectable"/>
          <w:rFonts w:ascii="Times New Roman" w:hAnsi="Times New Roman" w:cs="Times New Roman"/>
          <w:color w:val="000000" w:themeColor="text1"/>
          <w:sz w:val="20"/>
          <w:szCs w:val="20"/>
        </w:rPr>
        <w:t>. Warrendale [PA]: SAE International, 2004. Print.</w:t>
      </w:r>
    </w:p>
    <w:p w14:paraId="2AE50755" w14:textId="77777777" w:rsidR="0042613D" w:rsidRPr="00413289" w:rsidRDefault="0042613D" w:rsidP="00413289">
      <w:pPr>
        <w:jc w:val="both"/>
        <w:rPr>
          <w:rStyle w:val="selectabl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Knowles, D., 1984. </w:t>
      </w:r>
      <w:r w:rsidRPr="00413289">
        <w:rPr>
          <w:rFonts w:ascii="Times New Roman" w:hAnsi="Times New Roman" w:cs="Times New Roman"/>
          <w:i/>
          <w:iCs/>
          <w:sz w:val="20"/>
          <w:szCs w:val="20"/>
        </w:rPr>
        <w:t>Automotive emission control and computer systems</w:t>
      </w:r>
      <w:r w:rsidRPr="00413289">
        <w:rPr>
          <w:rFonts w:ascii="Times New Roman" w:hAnsi="Times New Roman" w:cs="Times New Roman"/>
          <w:sz w:val="20"/>
          <w:szCs w:val="20"/>
        </w:rPr>
        <w:t>, Reston, VA: Reston Pub. Co.</w:t>
      </w:r>
    </w:p>
    <w:p w14:paraId="2F571B0D" w14:textId="77777777" w:rsidR="00F12A57" w:rsidRPr="00413289" w:rsidRDefault="00F12A57" w:rsidP="00413289">
      <w:pPr>
        <w:jc w:val="both"/>
        <w:rPr>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"Worldwide Emissions Standards Passenger Cars And Light Duty." </w:t>
      </w:r>
      <w:r w:rsidRPr="00413289">
        <w:rPr>
          <w:rStyle w:val="selectable"/>
          <w:rFonts w:ascii="Times New Roman" w:hAnsi="Times New Roman" w:cs="Times New Roman"/>
          <w:i/>
          <w:iCs/>
          <w:color w:val="000000" w:themeColor="text1"/>
          <w:sz w:val="20"/>
          <w:szCs w:val="20"/>
        </w:rPr>
        <w:t>Delphi.com</w:t>
      </w:r>
      <w:r w:rsidRPr="00413289">
        <w:rPr>
          <w:rStyle w:val="selectable"/>
          <w:rFonts w:ascii="Times New Roman" w:hAnsi="Times New Roman" w:cs="Times New Roman"/>
          <w:color w:val="000000" w:themeColor="text1"/>
          <w:sz w:val="20"/>
          <w:szCs w:val="20"/>
        </w:rPr>
        <w:t>. N.p., 2017. Web. 1 Nov. 2017.</w:t>
      </w:r>
    </w:p>
    <w:p w14:paraId="3BB58D07" w14:textId="77777777" w:rsidR="00B950A5" w:rsidRPr="00413289" w:rsidRDefault="00B950A5" w:rsidP="00413289">
      <w:pPr>
        <w:jc w:val="both"/>
        <w:rPr>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Souza, M.T.D., Vianna, J.N.D.S. &amp; Fraga, A.G., 1998. Study of an Engine Operating with Exhaust Gas Recirculation at Different Compression Ratios.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3EF00E13" w14:textId="77777777" w:rsidR="00B950A5" w:rsidRPr="00413289" w:rsidRDefault="001F3EF9" w:rsidP="00413289">
      <w:pPr>
        <w:jc w:val="both"/>
        <w:rPr>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Bosch, Robert. </w:t>
      </w:r>
      <w:r w:rsidRPr="00413289">
        <w:rPr>
          <w:rStyle w:val="selectable"/>
          <w:rFonts w:ascii="Times New Roman" w:hAnsi="Times New Roman" w:cs="Times New Roman"/>
          <w:i/>
          <w:iCs/>
          <w:color w:val="000000" w:themeColor="text1"/>
          <w:sz w:val="20"/>
          <w:szCs w:val="20"/>
        </w:rPr>
        <w:t>Automotive Handbook</w:t>
      </w:r>
      <w:r w:rsidRPr="00413289">
        <w:rPr>
          <w:rStyle w:val="selectable"/>
          <w:rFonts w:ascii="Times New Roman" w:hAnsi="Times New Roman" w:cs="Times New Roman"/>
          <w:color w:val="000000" w:themeColor="text1"/>
          <w:sz w:val="20"/>
          <w:szCs w:val="20"/>
        </w:rPr>
        <w:t>. 9th ed. Cambridge: Bentley Publishers, 2014. Print.</w:t>
      </w:r>
    </w:p>
    <w:p w14:paraId="1A58C226" w14:textId="19810EA1" w:rsidR="00BF798E" w:rsidRPr="00413289" w:rsidRDefault="00BF798E" w:rsidP="00413289">
      <w:pPr>
        <w:jc w:val="both"/>
        <w:rPr>
          <w:rStyle w:val="selectabl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Lenz, H.P et al. </w:t>
      </w:r>
      <w:r w:rsidRPr="00413289">
        <w:rPr>
          <w:rStyle w:val="selectable"/>
          <w:rFonts w:ascii="Times New Roman" w:hAnsi="Times New Roman" w:cs="Times New Roman"/>
          <w:i/>
          <w:iCs/>
          <w:color w:val="000000" w:themeColor="text1"/>
          <w:sz w:val="20"/>
          <w:szCs w:val="20"/>
        </w:rPr>
        <w:t xml:space="preserve">Emissions, Air </w:t>
      </w:r>
      <w:r w:rsidRPr="004E6933">
        <w:rPr>
          <w:rStyle w:val="selectable"/>
          <w:rFonts w:ascii="Times New Roman" w:hAnsi="Times New Roman" w:cs="Times New Roman"/>
          <w:i/>
          <w:iCs/>
          <w:noProof/>
          <w:color w:val="000000" w:themeColor="text1"/>
          <w:sz w:val="20"/>
          <w:szCs w:val="20"/>
        </w:rPr>
        <w:t>Quality</w:t>
      </w:r>
      <w:r w:rsidRPr="00413289">
        <w:rPr>
          <w:rStyle w:val="selectable"/>
          <w:rFonts w:ascii="Times New Roman" w:hAnsi="Times New Roman" w:cs="Times New Roman"/>
          <w:i/>
          <w:iCs/>
          <w:color w:val="000000" w:themeColor="text1"/>
          <w:sz w:val="20"/>
          <w:szCs w:val="20"/>
        </w:rPr>
        <w:t xml:space="preserve"> And Effects Of Exhaust GAS Constituents</w:t>
      </w:r>
      <w:r w:rsidRPr="00413289">
        <w:rPr>
          <w:rStyle w:val="selectable"/>
          <w:rFonts w:ascii="Times New Roman" w:hAnsi="Times New Roman" w:cs="Times New Roman"/>
          <w:color w:val="000000" w:themeColor="text1"/>
          <w:sz w:val="20"/>
          <w:szCs w:val="20"/>
        </w:rPr>
        <w:t>. Warrendale: Society of Automotive Engineers, INC, 1993. Print.</w:t>
      </w:r>
    </w:p>
    <w:p w14:paraId="5A1CFE13" w14:textId="77777777" w:rsidR="00B950A5" w:rsidRPr="00413289" w:rsidRDefault="00B950A5"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Tabata, M., Yamamoto, T. &amp; Fukube, T., 1995. </w:t>
      </w:r>
      <w:r w:rsidRPr="00413289">
        <w:rPr>
          <w:rFonts w:ascii="Times New Roman" w:hAnsi="Times New Roman" w:cs="Times New Roman"/>
          <w:noProof/>
          <w:sz w:val="20"/>
          <w:szCs w:val="20"/>
        </w:rPr>
        <w:t>Improving NOx and Fuel Economy for Mixture Injected SI Engine with EGR.</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p>
    <w:p w14:paraId="254C09AD"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r w:rsidRPr="00413289">
        <w:rPr>
          <w:rFonts w:ascii="Times New Roman" w:hAnsi="Times New Roman" w:cs="Times New Roman"/>
          <w:sz w:val="20"/>
          <w:szCs w:val="20"/>
        </w:rPr>
        <w:t xml:space="preserve">Myers, P.S., 1953. </w:t>
      </w:r>
      <w:r w:rsidRPr="004E6933">
        <w:rPr>
          <w:rFonts w:ascii="Times New Roman" w:hAnsi="Times New Roman" w:cs="Times New Roman"/>
          <w:noProof/>
          <w:sz w:val="20"/>
          <w:szCs w:val="20"/>
        </w:rPr>
        <w:t>Thermodynamics</w:t>
      </w:r>
      <w:r w:rsidRPr="00413289">
        <w:rPr>
          <w:rFonts w:ascii="Times New Roman" w:hAnsi="Times New Roman" w:cs="Times New Roman"/>
          <w:sz w:val="20"/>
          <w:szCs w:val="20"/>
        </w:rPr>
        <w:t xml:space="preserve"> Of Engines.</w:t>
      </w:r>
      <w:r w:rsidRPr="00413289">
        <w:rPr>
          <w:rFonts w:ascii="Times New Roman" w:eastAsia="Times New Roman" w:hAnsi="Times New Roman" w:cs="Times New Roman"/>
          <w:i/>
          <w:iCs/>
          <w:sz w:val="20"/>
          <w:szCs w:val="20"/>
          <w:lang w:eastAsia="en-GB"/>
        </w:rPr>
        <w:t xml:space="preserve"> SAE Technical Paper Series</w:t>
      </w:r>
      <w:r w:rsidRPr="00413289">
        <w:rPr>
          <w:rFonts w:ascii="Times New Roman" w:eastAsia="Times New Roman" w:hAnsi="Times New Roman" w:cs="Times New Roman"/>
          <w:sz w:val="20"/>
          <w:szCs w:val="20"/>
          <w:lang w:eastAsia="en-GB"/>
        </w:rPr>
        <w:t xml:space="preserve">. </w:t>
      </w:r>
    </w:p>
    <w:p w14:paraId="711C0577"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p>
    <w:p w14:paraId="5B0A9B58"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r w:rsidRPr="00413289">
        <w:rPr>
          <w:rFonts w:ascii="Times New Roman" w:eastAsia="Times New Roman" w:hAnsi="Times New Roman" w:cs="Times New Roman"/>
          <w:sz w:val="20"/>
          <w:szCs w:val="20"/>
          <w:lang w:eastAsia="en-GB"/>
        </w:rPr>
        <w:t xml:space="preserve">Duleep, K.G., 1984. Future Automotive Emission Control Technology and Strategy. </w:t>
      </w:r>
      <w:r w:rsidRPr="00413289">
        <w:rPr>
          <w:rFonts w:ascii="Times New Roman" w:eastAsia="Times New Roman" w:hAnsi="Times New Roman" w:cs="Times New Roman"/>
          <w:i/>
          <w:iCs/>
          <w:sz w:val="20"/>
          <w:szCs w:val="20"/>
          <w:lang w:eastAsia="en-GB"/>
        </w:rPr>
        <w:t>SAE Technical Paper Series</w:t>
      </w:r>
      <w:r w:rsidRPr="00413289">
        <w:rPr>
          <w:rFonts w:ascii="Times New Roman" w:eastAsia="Times New Roman" w:hAnsi="Times New Roman" w:cs="Times New Roman"/>
          <w:sz w:val="20"/>
          <w:szCs w:val="20"/>
          <w:lang w:eastAsia="en-GB"/>
        </w:rPr>
        <w:t xml:space="preserve">. </w:t>
      </w:r>
    </w:p>
    <w:p w14:paraId="40F65536"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p>
    <w:p w14:paraId="452FD514"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r w:rsidRPr="00413289">
        <w:rPr>
          <w:rFonts w:ascii="Times New Roman" w:eastAsia="Times New Roman" w:hAnsi="Times New Roman" w:cs="Times New Roman"/>
          <w:sz w:val="20"/>
          <w:szCs w:val="20"/>
          <w:lang w:eastAsia="en-GB"/>
        </w:rPr>
        <w:t xml:space="preserve">Pritchard, E. &amp; Johnson, R.R., 2005. Hybrid Electric School Bus Technical Feasibility. </w:t>
      </w:r>
      <w:r w:rsidRPr="00413289">
        <w:rPr>
          <w:rFonts w:ascii="Times New Roman" w:eastAsia="Times New Roman" w:hAnsi="Times New Roman" w:cs="Times New Roman"/>
          <w:i/>
          <w:iCs/>
          <w:sz w:val="20"/>
          <w:szCs w:val="20"/>
          <w:lang w:eastAsia="en-GB"/>
        </w:rPr>
        <w:t>SAE Technical Paper Series</w:t>
      </w:r>
      <w:r w:rsidRPr="00413289">
        <w:rPr>
          <w:rFonts w:ascii="Times New Roman" w:eastAsia="Times New Roman" w:hAnsi="Times New Roman" w:cs="Times New Roman"/>
          <w:sz w:val="20"/>
          <w:szCs w:val="20"/>
          <w:lang w:eastAsia="en-GB"/>
        </w:rPr>
        <w:t xml:space="preserve">. </w:t>
      </w:r>
    </w:p>
    <w:p w14:paraId="570E3FA6" w14:textId="77777777" w:rsidR="00B950A5" w:rsidRPr="00413289" w:rsidRDefault="00B950A5" w:rsidP="00413289">
      <w:pPr>
        <w:spacing w:after="0" w:line="240" w:lineRule="auto"/>
        <w:jc w:val="both"/>
        <w:rPr>
          <w:rStyle w:val="value"/>
          <w:rFonts w:ascii="Times New Roman" w:eastAsia="Times New Roman" w:hAnsi="Times New Roman" w:cs="Times New Roman"/>
          <w:sz w:val="20"/>
          <w:szCs w:val="20"/>
          <w:lang w:eastAsia="en-GB"/>
        </w:rPr>
      </w:pPr>
    </w:p>
    <w:p w14:paraId="58ACA5E9" w14:textId="77777777" w:rsidR="00B950A5" w:rsidRPr="00413289" w:rsidRDefault="00B950A5" w:rsidP="00413289">
      <w:pPr>
        <w:jc w:val="both"/>
        <w:rPr>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Johnson, T., 2016. </w:t>
      </w:r>
      <w:r w:rsidRPr="004E6933">
        <w:rPr>
          <w:rFonts w:ascii="Times New Roman" w:hAnsi="Times New Roman" w:cs="Times New Roman"/>
          <w:noProof/>
          <w:sz w:val="20"/>
          <w:szCs w:val="20"/>
        </w:rPr>
        <w:t>Vehicular Emissions</w:t>
      </w:r>
      <w:r w:rsidRPr="00413289">
        <w:rPr>
          <w:rFonts w:ascii="Times New Roman" w:hAnsi="Times New Roman" w:cs="Times New Roman"/>
          <w:sz w:val="20"/>
          <w:szCs w:val="20"/>
        </w:rPr>
        <w:t xml:space="preserve"> in Review. </w:t>
      </w:r>
      <w:r w:rsidRPr="00413289">
        <w:rPr>
          <w:rFonts w:ascii="Times New Roman" w:hAnsi="Times New Roman" w:cs="Times New Roman"/>
          <w:i/>
          <w:iCs/>
          <w:sz w:val="20"/>
          <w:szCs w:val="20"/>
        </w:rPr>
        <w:t>SAE International Journal of Engines</w:t>
      </w:r>
      <w:r w:rsidRPr="00413289">
        <w:rPr>
          <w:rFonts w:ascii="Times New Roman" w:hAnsi="Times New Roman" w:cs="Times New Roman"/>
          <w:sz w:val="20"/>
          <w:szCs w:val="20"/>
        </w:rPr>
        <w:t>, 9(2).</w:t>
      </w:r>
    </w:p>
    <w:p w14:paraId="7265B6FB"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r w:rsidRPr="00413289">
        <w:rPr>
          <w:rFonts w:ascii="Times New Roman" w:eastAsia="Times New Roman" w:hAnsi="Times New Roman" w:cs="Times New Roman"/>
          <w:sz w:val="20"/>
          <w:szCs w:val="20"/>
          <w:lang w:eastAsia="en-GB"/>
        </w:rPr>
        <w:t xml:space="preserve">Rapolu, G.Y., 2011. </w:t>
      </w:r>
      <w:r w:rsidRPr="004E6933">
        <w:rPr>
          <w:rFonts w:ascii="Times New Roman" w:eastAsia="Times New Roman" w:hAnsi="Times New Roman" w:cs="Times New Roman"/>
          <w:noProof/>
          <w:sz w:val="20"/>
          <w:szCs w:val="20"/>
          <w:lang w:eastAsia="en-GB"/>
        </w:rPr>
        <w:t>Optimization</w:t>
      </w:r>
      <w:r w:rsidRPr="00413289">
        <w:rPr>
          <w:rFonts w:ascii="Times New Roman" w:eastAsia="Times New Roman" w:hAnsi="Times New Roman" w:cs="Times New Roman"/>
          <w:sz w:val="20"/>
          <w:szCs w:val="20"/>
          <w:lang w:eastAsia="en-GB"/>
        </w:rPr>
        <w:t xml:space="preserve"> of Exhaust Gas Recirculation System. </w:t>
      </w:r>
      <w:r w:rsidRPr="00413289">
        <w:rPr>
          <w:rFonts w:ascii="Times New Roman" w:eastAsia="Times New Roman" w:hAnsi="Times New Roman" w:cs="Times New Roman"/>
          <w:i/>
          <w:iCs/>
          <w:sz w:val="20"/>
          <w:szCs w:val="20"/>
          <w:lang w:eastAsia="en-GB"/>
        </w:rPr>
        <w:t>SAE Technical Paper Series</w:t>
      </w:r>
      <w:r w:rsidRPr="00413289">
        <w:rPr>
          <w:rFonts w:ascii="Times New Roman" w:eastAsia="Times New Roman" w:hAnsi="Times New Roman" w:cs="Times New Roman"/>
          <w:sz w:val="20"/>
          <w:szCs w:val="20"/>
          <w:lang w:eastAsia="en-GB"/>
        </w:rPr>
        <w:t xml:space="preserve">. </w:t>
      </w:r>
    </w:p>
    <w:p w14:paraId="4329A522" w14:textId="77777777" w:rsidR="00B950A5" w:rsidRPr="00413289" w:rsidRDefault="00B950A5" w:rsidP="00413289">
      <w:pPr>
        <w:spacing w:after="0" w:line="240" w:lineRule="auto"/>
        <w:jc w:val="both"/>
        <w:rPr>
          <w:rFonts w:ascii="Times New Roman" w:eastAsia="Times New Roman" w:hAnsi="Times New Roman" w:cs="Times New Roman"/>
          <w:sz w:val="20"/>
          <w:szCs w:val="20"/>
          <w:lang w:eastAsia="en-GB"/>
        </w:rPr>
      </w:pPr>
    </w:p>
    <w:p w14:paraId="2FB0DD33" w14:textId="12E5B5C0" w:rsidR="00B950A5" w:rsidRPr="00413289" w:rsidRDefault="00B950A5"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Hochkönig, M. &amp; Michael, R., 1992. Cooling System Layout for </w:t>
      </w:r>
      <w:r w:rsidRPr="004E6933">
        <w:rPr>
          <w:rFonts w:ascii="Times New Roman" w:hAnsi="Times New Roman" w:cs="Times New Roman"/>
          <w:noProof/>
          <w:sz w:val="20"/>
          <w:szCs w:val="20"/>
        </w:rPr>
        <w:t>High</w:t>
      </w:r>
      <w:r w:rsidR="004E6933">
        <w:rPr>
          <w:rFonts w:ascii="Times New Roman" w:hAnsi="Times New Roman" w:cs="Times New Roman"/>
          <w:noProof/>
          <w:sz w:val="20"/>
          <w:szCs w:val="20"/>
        </w:rPr>
        <w:t>-</w:t>
      </w:r>
      <w:r w:rsidRPr="004E6933">
        <w:rPr>
          <w:rFonts w:ascii="Times New Roman" w:hAnsi="Times New Roman" w:cs="Times New Roman"/>
          <w:noProof/>
          <w:sz w:val="20"/>
          <w:szCs w:val="20"/>
        </w:rPr>
        <w:t>Performance</w:t>
      </w:r>
      <w:r w:rsidRPr="00413289">
        <w:rPr>
          <w:rFonts w:ascii="Times New Roman" w:hAnsi="Times New Roman" w:cs="Times New Roman"/>
          <w:sz w:val="20"/>
          <w:szCs w:val="20"/>
        </w:rPr>
        <w:t xml:space="preserve"> Cars.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2F22AAD2" w14:textId="77777777" w:rsidR="00B950A5" w:rsidRPr="00413289" w:rsidRDefault="00B950A5"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Bates, G.J. &amp; Germano, S., 1994. Vehicle Tail Pipe Emissions - A Comparison of Natural Gas and Petrol Injection.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60000418" w14:textId="77777777" w:rsidR="009160CC" w:rsidRPr="00413289" w:rsidRDefault="009160CC" w:rsidP="00413289">
      <w:pPr>
        <w:jc w:val="both"/>
        <w:rPr>
          <w:rStyle w:val="value"/>
          <w:rFonts w:ascii="Times New Roman" w:hAnsi="Times New Roman" w:cs="Times New Roman"/>
          <w:color w:val="000000" w:themeColor="text1"/>
          <w:sz w:val="20"/>
          <w:szCs w:val="20"/>
        </w:rPr>
      </w:pPr>
      <w:r w:rsidRPr="00413289">
        <w:rPr>
          <w:rStyle w:val="value"/>
          <w:rFonts w:ascii="Times New Roman" w:hAnsi="Times New Roman" w:cs="Times New Roman"/>
          <w:noProof/>
          <w:color w:val="000000" w:themeColor="text1"/>
          <w:sz w:val="20"/>
          <w:szCs w:val="20"/>
        </w:rPr>
        <w:t xml:space="preserve">Dimitriou, P., Burke, R., Copeland, C., and Akehurst, S., </w:t>
      </w:r>
      <w:r w:rsidR="00881962" w:rsidRPr="00413289">
        <w:rPr>
          <w:rStyle w:val="value"/>
          <w:rFonts w:ascii="Times New Roman" w:hAnsi="Times New Roman" w:cs="Times New Roman"/>
          <w:noProof/>
          <w:color w:val="000000" w:themeColor="text1"/>
          <w:sz w:val="20"/>
          <w:szCs w:val="20"/>
        </w:rPr>
        <w:t xml:space="preserve">2015. </w:t>
      </w:r>
      <w:r w:rsidRPr="00413289">
        <w:rPr>
          <w:rStyle w:val="value"/>
          <w:rFonts w:ascii="Times New Roman" w:hAnsi="Times New Roman" w:cs="Times New Roman"/>
          <w:i/>
          <w:noProof/>
          <w:color w:val="000000" w:themeColor="text1"/>
          <w:sz w:val="20"/>
          <w:szCs w:val="20"/>
        </w:rPr>
        <w:t>Study on the Effects of EGR Supply Configuration on Cylinder-to-Cylinder Dispersion and Engine Performance Using 1D-3D Co-Simulation</w:t>
      </w:r>
      <w:r w:rsidRPr="00413289">
        <w:rPr>
          <w:rStyle w:val="value"/>
          <w:rFonts w:ascii="Times New Roman" w:hAnsi="Times New Roman" w:cs="Times New Roman"/>
          <w:noProof/>
          <w:color w:val="000000" w:themeColor="text1"/>
          <w:sz w:val="20"/>
          <w:szCs w:val="20"/>
        </w:rPr>
        <w:t>,</w:t>
      </w:r>
      <w:r w:rsidRPr="00413289">
        <w:rPr>
          <w:rStyle w:val="value"/>
          <w:rFonts w:ascii="Times New Roman" w:hAnsi="Times New Roman" w:cs="Times New Roman"/>
          <w:color w:val="000000" w:themeColor="text1"/>
          <w:sz w:val="20"/>
          <w:szCs w:val="20"/>
        </w:rPr>
        <w:t xml:space="preserve"> SAE Te</w:t>
      </w:r>
      <w:r w:rsidR="00881962" w:rsidRPr="00413289">
        <w:rPr>
          <w:rStyle w:val="value"/>
          <w:rFonts w:ascii="Times New Roman" w:hAnsi="Times New Roman" w:cs="Times New Roman"/>
          <w:color w:val="000000" w:themeColor="text1"/>
          <w:sz w:val="20"/>
          <w:szCs w:val="20"/>
        </w:rPr>
        <w:t>chnical Paper</w:t>
      </w:r>
      <w:r w:rsidRPr="00413289">
        <w:rPr>
          <w:rStyle w:val="value"/>
          <w:rFonts w:ascii="Times New Roman" w:hAnsi="Times New Roman" w:cs="Times New Roman"/>
          <w:color w:val="000000" w:themeColor="text1"/>
          <w:sz w:val="20"/>
          <w:szCs w:val="20"/>
        </w:rPr>
        <w:t>.</w:t>
      </w:r>
    </w:p>
    <w:p w14:paraId="7BA9E355" w14:textId="77777777" w:rsidR="00881962" w:rsidRPr="00413289" w:rsidRDefault="00881962"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Kashdan, J.T. &amp; Thirouard, B., 2009. </w:t>
      </w:r>
      <w:r w:rsidRPr="004E6933">
        <w:rPr>
          <w:rFonts w:ascii="Times New Roman" w:hAnsi="Times New Roman" w:cs="Times New Roman"/>
          <w:noProof/>
          <w:sz w:val="20"/>
          <w:szCs w:val="20"/>
        </w:rPr>
        <w:t>A Comparison</w:t>
      </w:r>
      <w:r w:rsidRPr="00413289">
        <w:rPr>
          <w:rFonts w:ascii="Times New Roman" w:hAnsi="Times New Roman" w:cs="Times New Roman"/>
          <w:noProof/>
          <w:sz w:val="20"/>
          <w:szCs w:val="20"/>
        </w:rPr>
        <w:t xml:space="preserve"> of Combustion and Emissions Behaviour in Optical and Metal Single-Cylinder Diesel Engines.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International Journal of Engines</w:t>
      </w:r>
      <w:r w:rsidRPr="00413289">
        <w:rPr>
          <w:rFonts w:ascii="Times New Roman" w:hAnsi="Times New Roman" w:cs="Times New Roman"/>
          <w:sz w:val="20"/>
          <w:szCs w:val="20"/>
        </w:rPr>
        <w:t>, 2(1), pp.1857–1872.</w:t>
      </w:r>
    </w:p>
    <w:p w14:paraId="3F83332F" w14:textId="77777777" w:rsidR="00954038" w:rsidRPr="00413289" w:rsidRDefault="00954038"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Hori, M. et al., 1997. </w:t>
      </w:r>
      <w:r w:rsidRPr="004E6933">
        <w:rPr>
          <w:rFonts w:ascii="Times New Roman" w:hAnsi="Times New Roman" w:cs="Times New Roman"/>
          <w:noProof/>
          <w:sz w:val="20"/>
          <w:szCs w:val="20"/>
        </w:rPr>
        <w:t>Development</w:t>
      </w:r>
      <w:r w:rsidRPr="00413289">
        <w:rPr>
          <w:rFonts w:ascii="Times New Roman" w:hAnsi="Times New Roman" w:cs="Times New Roman"/>
          <w:noProof/>
          <w:sz w:val="20"/>
          <w:szCs w:val="20"/>
        </w:rPr>
        <w:t xml:space="preserve"> of New Selective NOx Reduction Catalyst for Gasoline Leanburn Engines.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274F5CEE" w14:textId="63C8FBF9" w:rsidR="00954038" w:rsidRPr="00413289" w:rsidRDefault="00954038"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Adams, W.H. et al., 1987. </w:t>
      </w:r>
      <w:r w:rsidRPr="004E6933">
        <w:rPr>
          <w:rFonts w:ascii="Times New Roman" w:hAnsi="Times New Roman" w:cs="Times New Roman"/>
          <w:noProof/>
          <w:sz w:val="20"/>
          <w:szCs w:val="20"/>
        </w:rPr>
        <w:t>Analysis</w:t>
      </w:r>
      <w:r w:rsidRPr="00413289">
        <w:rPr>
          <w:rFonts w:ascii="Times New Roman" w:hAnsi="Times New Roman" w:cs="Times New Roman"/>
          <w:noProof/>
          <w:sz w:val="20"/>
          <w:szCs w:val="20"/>
        </w:rPr>
        <w:t xml:space="preserve"> of the Combustion Process of a </w:t>
      </w:r>
      <w:r w:rsidRPr="004E6933">
        <w:rPr>
          <w:rFonts w:ascii="Times New Roman" w:hAnsi="Times New Roman" w:cs="Times New Roman"/>
          <w:noProof/>
          <w:sz w:val="20"/>
          <w:szCs w:val="20"/>
        </w:rPr>
        <w:t>Spark</w:t>
      </w:r>
      <w:r w:rsidR="004E6933">
        <w:rPr>
          <w:rFonts w:ascii="Times New Roman" w:hAnsi="Times New Roman" w:cs="Times New Roman"/>
          <w:noProof/>
          <w:sz w:val="20"/>
          <w:szCs w:val="20"/>
        </w:rPr>
        <w:t>-</w:t>
      </w:r>
      <w:r w:rsidRPr="004E6933">
        <w:rPr>
          <w:rFonts w:ascii="Times New Roman" w:hAnsi="Times New Roman" w:cs="Times New Roman"/>
          <w:noProof/>
          <w:sz w:val="20"/>
          <w:szCs w:val="20"/>
        </w:rPr>
        <w:t>ignition</w:t>
      </w:r>
      <w:r w:rsidRPr="00413289">
        <w:rPr>
          <w:rFonts w:ascii="Times New Roman" w:hAnsi="Times New Roman" w:cs="Times New Roman"/>
          <w:noProof/>
          <w:sz w:val="20"/>
          <w:szCs w:val="20"/>
        </w:rPr>
        <w:t xml:space="preserve"> Engine with a Variable Compression Ratio.</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2AACDB8C" w14:textId="77777777" w:rsidR="00954038" w:rsidRPr="00413289" w:rsidRDefault="00954038" w:rsidP="00413289">
      <w:pPr>
        <w:jc w:val="both"/>
        <w:rPr>
          <w:rFonts w:ascii="Times New Roman" w:hAnsi="Times New Roman" w:cs="Times New Roman"/>
          <w:sz w:val="20"/>
          <w:szCs w:val="20"/>
        </w:rPr>
      </w:pPr>
      <w:r w:rsidRPr="00413289">
        <w:rPr>
          <w:rFonts w:ascii="Times New Roman" w:hAnsi="Times New Roman" w:cs="Times New Roman"/>
          <w:sz w:val="20"/>
          <w:szCs w:val="20"/>
        </w:rPr>
        <w:t xml:space="preserve">Kokkinou, T. &amp; </w:t>
      </w:r>
      <w:r w:rsidRPr="00413289">
        <w:rPr>
          <w:rFonts w:ascii="Times New Roman" w:hAnsi="Times New Roman" w:cs="Times New Roman"/>
          <w:noProof/>
          <w:sz w:val="20"/>
          <w:szCs w:val="20"/>
        </w:rPr>
        <w:t xml:space="preserve">Zervas, E., 2009. </w:t>
      </w:r>
      <w:r w:rsidRPr="004E6933">
        <w:rPr>
          <w:rFonts w:ascii="Times New Roman" w:hAnsi="Times New Roman" w:cs="Times New Roman"/>
          <w:noProof/>
          <w:sz w:val="20"/>
          <w:szCs w:val="20"/>
        </w:rPr>
        <w:t>Comparison</w:t>
      </w:r>
      <w:r w:rsidRPr="00413289">
        <w:rPr>
          <w:rFonts w:ascii="Times New Roman" w:hAnsi="Times New Roman" w:cs="Times New Roman"/>
          <w:noProof/>
          <w:sz w:val="20"/>
          <w:szCs w:val="20"/>
        </w:rPr>
        <w:t xml:space="preserve"> Between the Exhaust Emissions of Regulated Pollutants and CO2 and</w:t>
      </w:r>
      <w:r w:rsidRPr="00413289">
        <w:rPr>
          <w:rFonts w:ascii="Times New Roman" w:hAnsi="Times New Roman" w:cs="Times New Roman"/>
          <w:sz w:val="20"/>
          <w:szCs w:val="20"/>
        </w:rPr>
        <w:t xml:space="preserve"> Regulation Limits of European Passenger Cars.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 xml:space="preserve">. </w:t>
      </w:r>
    </w:p>
    <w:p w14:paraId="446F4F78" w14:textId="77777777" w:rsidR="00954038" w:rsidRPr="00413289" w:rsidRDefault="00954038" w:rsidP="00413289">
      <w:pPr>
        <w:jc w:val="both"/>
        <w:rPr>
          <w:rFonts w:ascii="Times New Roman" w:hAnsi="Times New Roman" w:cs="Times New Roman"/>
          <w:color w:val="000000" w:themeColor="text1"/>
          <w:sz w:val="20"/>
          <w:szCs w:val="20"/>
        </w:rPr>
      </w:pPr>
      <w:r w:rsidRPr="00413289">
        <w:rPr>
          <w:rFonts w:ascii="Times New Roman" w:hAnsi="Times New Roman" w:cs="Times New Roman"/>
          <w:sz w:val="20"/>
          <w:szCs w:val="20"/>
        </w:rPr>
        <w:lastRenderedPageBreak/>
        <w:t xml:space="preserve">Chaudhari, A.J., Kulkarni, V. &amp; Sahoo, N., 2015. Effect of Variable Compression Ratio and Intake Charge Dilution on Fuel Efficiency and Emission for a Spark Ignition Engine. </w:t>
      </w:r>
      <w:r w:rsidRPr="00413289">
        <w:rPr>
          <w:rFonts w:ascii="Times New Roman" w:hAnsi="Times New Roman" w:cs="Times New Roman"/>
          <w:i/>
          <w:iCs/>
          <w:sz w:val="20"/>
          <w:szCs w:val="20"/>
        </w:rPr>
        <w:t>SAE Technical Paper Series</w:t>
      </w:r>
    </w:p>
    <w:p w14:paraId="7D487E9D" w14:textId="787C2955" w:rsidR="00810F6E" w:rsidRPr="00413289" w:rsidRDefault="00810F6E" w:rsidP="00413289">
      <w:pPr>
        <w:jc w:val="both"/>
        <w:rPr>
          <w:rStyle w:val="A3"/>
          <w:rFonts w:ascii="Times New Roman" w:hAnsi="Times New Roman" w:cs="Times New Roman"/>
          <w:noProof/>
          <w:color w:val="000000" w:themeColor="text1"/>
          <w:sz w:val="20"/>
          <w:szCs w:val="20"/>
          <w:u w:val="none"/>
        </w:rPr>
      </w:pPr>
      <w:r w:rsidRPr="00413289">
        <w:rPr>
          <w:rFonts w:ascii="Times New Roman" w:hAnsi="Times New Roman" w:cs="Times New Roman"/>
          <w:sz w:val="20"/>
          <w:szCs w:val="20"/>
        </w:rPr>
        <w:t xml:space="preserve">Wei, L. et al., 2007. </w:t>
      </w:r>
      <w:r w:rsidRPr="00413289">
        <w:rPr>
          <w:rFonts w:ascii="Times New Roman" w:hAnsi="Times New Roman" w:cs="Times New Roman"/>
          <w:noProof/>
          <w:sz w:val="20"/>
          <w:szCs w:val="20"/>
        </w:rPr>
        <w:t>Study on</w:t>
      </w:r>
      <w:r w:rsidR="004E6933">
        <w:rPr>
          <w:rFonts w:ascii="Times New Roman" w:hAnsi="Times New Roman" w:cs="Times New Roman"/>
          <w:noProof/>
          <w:sz w:val="20"/>
          <w:szCs w:val="20"/>
        </w:rPr>
        <w:t xml:space="preserve"> the</w:t>
      </w:r>
      <w:r w:rsidRPr="00413289">
        <w:rPr>
          <w:rFonts w:ascii="Times New Roman" w:hAnsi="Times New Roman" w:cs="Times New Roman"/>
          <w:noProof/>
          <w:sz w:val="20"/>
          <w:szCs w:val="20"/>
        </w:rPr>
        <w:t xml:space="preserve"> </w:t>
      </w:r>
      <w:r w:rsidRPr="004E6933">
        <w:rPr>
          <w:rFonts w:ascii="Times New Roman" w:hAnsi="Times New Roman" w:cs="Times New Roman"/>
          <w:noProof/>
          <w:sz w:val="20"/>
          <w:szCs w:val="20"/>
        </w:rPr>
        <w:t>improvement</w:t>
      </w:r>
      <w:r w:rsidRPr="00413289">
        <w:rPr>
          <w:rFonts w:ascii="Times New Roman" w:hAnsi="Times New Roman" w:cs="Times New Roman"/>
          <w:noProof/>
          <w:sz w:val="20"/>
          <w:szCs w:val="20"/>
        </w:rPr>
        <w:t xml:space="preserve"> of fuel economy and reduction in emissions for stoichiometric gasoline engines. </w:t>
      </w:r>
      <w:r w:rsidRPr="00413289">
        <w:rPr>
          <w:rFonts w:ascii="Times New Roman" w:hAnsi="Times New Roman" w:cs="Times New Roman"/>
          <w:i/>
          <w:iCs/>
          <w:noProof/>
          <w:sz w:val="20"/>
          <w:szCs w:val="20"/>
        </w:rPr>
        <w:t>Applied Thermal Engineering</w:t>
      </w:r>
      <w:r w:rsidRPr="00413289">
        <w:rPr>
          <w:rFonts w:ascii="Times New Roman" w:hAnsi="Times New Roman" w:cs="Times New Roman"/>
          <w:noProof/>
          <w:sz w:val="20"/>
          <w:szCs w:val="20"/>
        </w:rPr>
        <w:t>,</w:t>
      </w:r>
      <w:r w:rsidRPr="00413289">
        <w:rPr>
          <w:rFonts w:ascii="Times New Roman" w:hAnsi="Times New Roman" w:cs="Times New Roman"/>
          <w:sz w:val="20"/>
          <w:szCs w:val="20"/>
        </w:rPr>
        <w:t xml:space="preserve"> 27(17-18), pp.2919–2923.</w:t>
      </w:r>
    </w:p>
    <w:p w14:paraId="612E4CF0" w14:textId="77777777" w:rsidR="00810F6E" w:rsidRPr="00413289" w:rsidRDefault="00810F6E"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Chen, T. et al., 2011. Continuous Load Adjustment Strategy of a Gasoline HCCI-SI Engine Fully Controlled by Exhaust Gas.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484A6F6D" w14:textId="77777777" w:rsidR="00810F6E" w:rsidRPr="00413289" w:rsidRDefault="00810F6E" w:rsidP="00413289">
      <w:pPr>
        <w:jc w:val="both"/>
        <w:rPr>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Klein, P., Grüter, R. &amp; Loffeld, O., 2007. Real-Time Estimation of the Exhaust Gas Recirculation Ratio Based on Cylinder Pressure Signals. </w:t>
      </w:r>
      <w:r w:rsidRPr="00413289">
        <w:rPr>
          <w:rFonts w:ascii="Times New Roman" w:hAnsi="Times New Roman" w:cs="Times New Roman"/>
          <w:i/>
          <w:iCs/>
          <w:sz w:val="20"/>
          <w:szCs w:val="20"/>
        </w:rPr>
        <w:t>SAE Technical Paper Series.</w:t>
      </w:r>
    </w:p>
    <w:p w14:paraId="6AA17313" w14:textId="77777777" w:rsidR="00810F6E" w:rsidRPr="00413289" w:rsidRDefault="00810F6E" w:rsidP="00413289">
      <w:pPr>
        <w:jc w:val="both"/>
        <w:rPr>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Thomas, D. et al., 2017. </w:t>
      </w:r>
      <w:r w:rsidRPr="00413289">
        <w:rPr>
          <w:rFonts w:ascii="Times New Roman" w:hAnsi="Times New Roman" w:cs="Times New Roman"/>
          <w:noProof/>
          <w:sz w:val="20"/>
          <w:szCs w:val="20"/>
        </w:rPr>
        <w:t>A Comparison of Tailpipe Gaseous Emissions for RDE and WLTC Using SI Passenger Cars.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r w:rsidRPr="00413289">
        <w:rPr>
          <w:rFonts w:ascii="Times New Roman" w:hAnsi="Times New Roman" w:cs="Times New Roman"/>
          <w:color w:val="000000" w:themeColor="text1"/>
          <w:sz w:val="20"/>
          <w:szCs w:val="20"/>
        </w:rPr>
        <w:t xml:space="preserve"> </w:t>
      </w:r>
    </w:p>
    <w:p w14:paraId="4EC88EDF" w14:textId="77777777" w:rsidR="00C6016F" w:rsidRPr="00413289" w:rsidRDefault="00C6016F" w:rsidP="00413289">
      <w:pPr>
        <w:jc w:val="both"/>
        <w:rPr>
          <w:rFonts w:ascii="Times New Roman" w:hAnsi="Times New Roman" w:cs="Times New Roman"/>
          <w:color w:val="000000" w:themeColor="text1"/>
          <w:sz w:val="20"/>
          <w:szCs w:val="20"/>
        </w:rPr>
      </w:pPr>
      <w:r w:rsidRPr="00413289">
        <w:rPr>
          <w:rFonts w:ascii="Times New Roman" w:hAnsi="Times New Roman" w:cs="Times New Roman"/>
          <w:color w:val="000000" w:themeColor="text1"/>
          <w:sz w:val="20"/>
          <w:szCs w:val="20"/>
        </w:rPr>
        <w:t>Zervas E., Montagne X., Lahaye J. (2003), Emissionof regulated pollutants from a SI engine. Influence of fuel composition and of air/fuel equivalence ratio, Environ. Sci. Technol., 37, 3232-3238.</w:t>
      </w:r>
    </w:p>
    <w:p w14:paraId="7F1DDB39" w14:textId="77777777" w:rsidR="00C6016F" w:rsidRPr="00413289" w:rsidRDefault="00C6016F" w:rsidP="00413289">
      <w:pPr>
        <w:autoSpaceDE w:val="0"/>
        <w:autoSpaceDN w:val="0"/>
        <w:adjustRightInd w:val="0"/>
        <w:spacing w:after="0" w:line="240" w:lineRule="auto"/>
        <w:jc w:val="both"/>
        <w:rPr>
          <w:rFonts w:ascii="Times New Roman" w:hAnsi="Times New Roman" w:cs="Times New Roman"/>
          <w:color w:val="000000" w:themeColor="text1"/>
          <w:sz w:val="20"/>
          <w:szCs w:val="20"/>
        </w:rPr>
      </w:pPr>
    </w:p>
    <w:p w14:paraId="37700E39" w14:textId="77777777" w:rsidR="00810F6E" w:rsidRPr="00413289" w:rsidRDefault="00810F6E" w:rsidP="00413289">
      <w:pPr>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413289">
        <w:rPr>
          <w:rFonts w:ascii="Times New Roman" w:hAnsi="Times New Roman" w:cs="Times New Roman"/>
          <w:sz w:val="20"/>
          <w:szCs w:val="20"/>
        </w:rPr>
        <w:t xml:space="preserve">Vlachos, T.G. et al., 2014. </w:t>
      </w:r>
      <w:r w:rsidRPr="00413289">
        <w:rPr>
          <w:rFonts w:ascii="Times New Roman" w:hAnsi="Times New Roman" w:cs="Times New Roman"/>
          <w:noProof/>
          <w:sz w:val="20"/>
          <w:szCs w:val="20"/>
        </w:rPr>
        <w:t>In-Use Emissions Testing with Portable Emissions Measurement Systems (PEMS) in the Current and Future European Vehicle Emissions Legislation: Overview, Underlying Principles and Expected Benefits.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International Journal of Commercial Vehicles</w:t>
      </w:r>
      <w:r w:rsidRPr="00413289">
        <w:rPr>
          <w:rFonts w:ascii="Times New Roman" w:hAnsi="Times New Roman" w:cs="Times New Roman"/>
          <w:sz w:val="20"/>
          <w:szCs w:val="20"/>
        </w:rPr>
        <w:t>, 7(1), pp.199–215</w:t>
      </w:r>
    </w:p>
    <w:p w14:paraId="60DE6591" w14:textId="77777777" w:rsidR="00810F6E" w:rsidRPr="00413289" w:rsidRDefault="00810F6E" w:rsidP="00413289">
      <w:pPr>
        <w:autoSpaceDE w:val="0"/>
        <w:autoSpaceDN w:val="0"/>
        <w:adjustRightInd w:val="0"/>
        <w:spacing w:after="0" w:line="240" w:lineRule="auto"/>
        <w:jc w:val="both"/>
        <w:rPr>
          <w:rFonts w:ascii="Times New Roman" w:hAnsi="Times New Roman" w:cs="Times New Roman"/>
          <w:noProof/>
          <w:color w:val="000000" w:themeColor="text1"/>
          <w:sz w:val="20"/>
          <w:szCs w:val="20"/>
        </w:rPr>
      </w:pPr>
    </w:p>
    <w:p w14:paraId="4EEB42BE" w14:textId="77777777" w:rsidR="004C27A4" w:rsidRPr="00413289" w:rsidRDefault="004C27A4"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Zhao, F.-Q., Lai, M.-C. &amp; Harrington, D.L., 1997. A Review of Mixture Preparation and Combustion Control Strategies for Spark-Ignited Direct-Injection Gasoline Engines. </w:t>
      </w:r>
      <w:r w:rsidRPr="00413289">
        <w:rPr>
          <w:rFonts w:ascii="Times New Roman" w:hAnsi="Times New Roman" w:cs="Times New Roman"/>
          <w:i/>
          <w:iCs/>
          <w:sz w:val="20"/>
          <w:szCs w:val="20"/>
        </w:rPr>
        <w:t>SAE Technical Paper Series</w:t>
      </w:r>
    </w:p>
    <w:p w14:paraId="326C4F69" w14:textId="77777777" w:rsidR="004C27A4" w:rsidRPr="00413289" w:rsidRDefault="004C27A4" w:rsidP="00413289">
      <w:pPr>
        <w:jc w:val="both"/>
        <w:rPr>
          <w:rFonts w:ascii="Times New Roman" w:hAnsi="Times New Roman" w:cs="Times New Roman"/>
          <w:sz w:val="20"/>
          <w:szCs w:val="20"/>
        </w:rPr>
      </w:pPr>
      <w:r w:rsidRPr="00413289">
        <w:rPr>
          <w:rFonts w:ascii="Times New Roman" w:hAnsi="Times New Roman" w:cs="Times New Roman"/>
          <w:sz w:val="20"/>
          <w:szCs w:val="20"/>
        </w:rPr>
        <w:t xml:space="preserve">Berry, I.J. &amp; Brunt, M.F.J., 1996. Improved Control of EGR During Speed/Load Transients.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 xml:space="preserve">. </w:t>
      </w:r>
    </w:p>
    <w:p w14:paraId="254726B0" w14:textId="77777777" w:rsidR="004A49E6" w:rsidRDefault="004A49E6" w:rsidP="00413289">
      <w:pPr>
        <w:jc w:val="both"/>
        <w:rPr>
          <w:rFonts w:ascii="Times New Roman" w:eastAsia="Times New Roman" w:hAnsi="Times New Roman" w:cs="Times New Roman"/>
          <w:sz w:val="20"/>
          <w:szCs w:val="20"/>
          <w:lang w:eastAsia="en-GB"/>
        </w:rPr>
      </w:pPr>
      <w:r w:rsidRPr="0068428C">
        <w:rPr>
          <w:rFonts w:ascii="Times New Roman" w:hAnsi="Times New Roman" w:cs="Times New Roman"/>
          <w:sz w:val="20"/>
          <w:szCs w:val="20"/>
        </w:rPr>
        <w:t xml:space="preserve">Qin, J. et al., 2010. Study on the Effect of EGR System on the Emissions from a Small Off-road Gasoline Engine. </w:t>
      </w:r>
      <w:r w:rsidRPr="0068428C">
        <w:rPr>
          <w:rFonts w:ascii="Times New Roman" w:hAnsi="Times New Roman" w:cs="Times New Roman"/>
          <w:i/>
          <w:iCs/>
          <w:sz w:val="20"/>
          <w:szCs w:val="20"/>
        </w:rPr>
        <w:t>SAE Technical Paper Series</w:t>
      </w:r>
      <w:r w:rsidRPr="00413289">
        <w:rPr>
          <w:rFonts w:ascii="Times New Roman" w:eastAsia="Times New Roman" w:hAnsi="Times New Roman" w:cs="Times New Roman"/>
          <w:sz w:val="20"/>
          <w:szCs w:val="20"/>
          <w:lang w:eastAsia="en-GB"/>
        </w:rPr>
        <w:t xml:space="preserve"> </w:t>
      </w:r>
    </w:p>
    <w:p w14:paraId="002F4790" w14:textId="5B45F14E" w:rsidR="00163A9E" w:rsidRPr="00413289" w:rsidRDefault="00163A9E" w:rsidP="00413289">
      <w:pPr>
        <w:jc w:val="both"/>
        <w:rPr>
          <w:rFonts w:ascii="Times New Roman" w:eastAsia="Times New Roman" w:hAnsi="Times New Roman" w:cs="Times New Roman"/>
          <w:sz w:val="20"/>
          <w:szCs w:val="20"/>
          <w:lang w:eastAsia="en-GB"/>
        </w:rPr>
      </w:pPr>
      <w:r w:rsidRPr="00413289">
        <w:rPr>
          <w:rFonts w:ascii="Times New Roman" w:eastAsia="Times New Roman" w:hAnsi="Times New Roman" w:cs="Times New Roman"/>
          <w:sz w:val="20"/>
          <w:szCs w:val="20"/>
          <w:lang w:eastAsia="en-GB"/>
        </w:rPr>
        <w:t xml:space="preserve">Nakata, K. et al., 2015. </w:t>
      </w:r>
      <w:r w:rsidRPr="00413289">
        <w:rPr>
          <w:rFonts w:ascii="Times New Roman" w:eastAsia="Times New Roman" w:hAnsi="Times New Roman" w:cs="Times New Roman"/>
          <w:noProof/>
          <w:sz w:val="20"/>
          <w:szCs w:val="20"/>
          <w:lang w:eastAsia="en-GB"/>
        </w:rPr>
        <w:t>Engine Technologies for Achieving 45% Thermal Efficiency of S.I. Engine.</w:t>
      </w:r>
      <w:r w:rsidRPr="00413289">
        <w:rPr>
          <w:rFonts w:ascii="Times New Roman" w:eastAsia="Times New Roman" w:hAnsi="Times New Roman" w:cs="Times New Roman"/>
          <w:sz w:val="20"/>
          <w:szCs w:val="20"/>
          <w:lang w:eastAsia="en-GB"/>
        </w:rPr>
        <w:t xml:space="preserve"> </w:t>
      </w:r>
      <w:r w:rsidRPr="00413289">
        <w:rPr>
          <w:rFonts w:ascii="Times New Roman" w:eastAsia="Times New Roman" w:hAnsi="Times New Roman" w:cs="Times New Roman"/>
          <w:i/>
          <w:iCs/>
          <w:sz w:val="20"/>
          <w:szCs w:val="20"/>
          <w:lang w:eastAsia="en-GB"/>
        </w:rPr>
        <w:t>SAE International Journal of Engines</w:t>
      </w:r>
      <w:r w:rsidRPr="00413289">
        <w:rPr>
          <w:rFonts w:ascii="Times New Roman" w:eastAsia="Times New Roman" w:hAnsi="Times New Roman" w:cs="Times New Roman"/>
          <w:sz w:val="20"/>
          <w:szCs w:val="20"/>
          <w:lang w:eastAsia="en-GB"/>
        </w:rPr>
        <w:t xml:space="preserve">, 9(1). </w:t>
      </w:r>
    </w:p>
    <w:p w14:paraId="30D91FAD" w14:textId="77777777" w:rsidR="0058024A" w:rsidRPr="00413289" w:rsidRDefault="0058024A" w:rsidP="00413289">
      <w:pPr>
        <w:jc w:val="both"/>
        <w:rPr>
          <w:rFonts w:ascii="Times New Roman" w:hAnsi="Times New Roman" w:cs="Times New Roman"/>
          <w:color w:val="000000" w:themeColor="text1"/>
          <w:sz w:val="20"/>
          <w:szCs w:val="20"/>
        </w:rPr>
      </w:pPr>
      <w:r w:rsidRPr="00413289">
        <w:rPr>
          <w:rFonts w:ascii="Times New Roman" w:hAnsi="Times New Roman" w:cs="Times New Roman"/>
          <w:color w:val="000000" w:themeColor="text1"/>
          <w:sz w:val="20"/>
          <w:szCs w:val="20"/>
        </w:rPr>
        <w:t>Department for Transport, “Vehicle Emissions Testing Programme,” 2016</w:t>
      </w:r>
    </w:p>
    <w:p w14:paraId="14A10AD1" w14:textId="743AE608" w:rsidR="00163A9E" w:rsidRPr="00413289" w:rsidRDefault="00163A9E" w:rsidP="00413289">
      <w:pPr>
        <w:jc w:val="both"/>
        <w:rPr>
          <w:rStyle w:val="value"/>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Zervas, E., 2007. European CO2 change from the increased percentage of diesel passenger cars in </w:t>
      </w:r>
      <w:r w:rsidR="004E6933">
        <w:rPr>
          <w:rFonts w:ascii="Times New Roman" w:hAnsi="Times New Roman" w:cs="Times New Roman"/>
          <w:sz w:val="20"/>
          <w:szCs w:val="20"/>
        </w:rPr>
        <w:t xml:space="preserve">the </w:t>
      </w:r>
      <w:r w:rsidRPr="004E6933">
        <w:rPr>
          <w:rFonts w:ascii="Times New Roman" w:hAnsi="Times New Roman" w:cs="Times New Roman"/>
          <w:noProof/>
          <w:sz w:val="20"/>
          <w:szCs w:val="20"/>
        </w:rPr>
        <w:t>European Union</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p>
    <w:p w14:paraId="0128A30F" w14:textId="77777777" w:rsidR="00E772C0" w:rsidRPr="00413289" w:rsidRDefault="00E772C0" w:rsidP="00413289">
      <w:pPr>
        <w:jc w:val="both"/>
        <w:rPr>
          <w:rFonts w:ascii="Times New Roman" w:hAnsi="Times New Roman" w:cs="Times New Roman"/>
          <w:sz w:val="20"/>
          <w:szCs w:val="20"/>
        </w:rPr>
      </w:pPr>
      <w:r w:rsidRPr="00413289">
        <w:rPr>
          <w:rFonts w:ascii="Times New Roman" w:hAnsi="Times New Roman" w:cs="Times New Roman"/>
          <w:sz w:val="20"/>
          <w:szCs w:val="20"/>
        </w:rPr>
        <w:t xml:space="preserve">Primus, R.J. et al., 1984. </w:t>
      </w:r>
      <w:r w:rsidRPr="00413289">
        <w:rPr>
          <w:rFonts w:ascii="Times New Roman" w:hAnsi="Times New Roman" w:cs="Times New Roman"/>
          <w:noProof/>
          <w:sz w:val="20"/>
          <w:szCs w:val="20"/>
        </w:rPr>
        <w:t>An appraisal of advanced engine concepts using second law analysis techniques.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 xml:space="preserve">. </w:t>
      </w:r>
    </w:p>
    <w:p w14:paraId="0F043398" w14:textId="3EB40E99" w:rsidR="00E772C0" w:rsidRPr="00413289" w:rsidRDefault="00E772C0" w:rsidP="00413289">
      <w:pPr>
        <w:jc w:val="both"/>
        <w:rPr>
          <w:rFonts w:ascii="Times New Roman" w:hAnsi="Times New Roman" w:cs="Times New Roman"/>
          <w:color w:val="000000" w:themeColor="text1"/>
          <w:sz w:val="20"/>
          <w:szCs w:val="20"/>
        </w:rPr>
      </w:pPr>
      <w:r w:rsidRPr="00413289">
        <w:rPr>
          <w:rFonts w:ascii="Times New Roman" w:hAnsi="Times New Roman" w:cs="Times New Roman"/>
          <w:sz w:val="20"/>
          <w:szCs w:val="20"/>
        </w:rPr>
        <w:t xml:space="preserve"> Li, H. et al., 2008. </w:t>
      </w:r>
      <w:r w:rsidRPr="00413289">
        <w:rPr>
          <w:rFonts w:ascii="Times New Roman" w:hAnsi="Times New Roman" w:cs="Times New Roman"/>
          <w:noProof/>
          <w:sz w:val="20"/>
          <w:szCs w:val="20"/>
        </w:rPr>
        <w:t xml:space="preserve">Investigation of Regulated and Non-Regulated Cold Start Emissions using </w:t>
      </w:r>
      <w:r w:rsidRPr="004E6933">
        <w:rPr>
          <w:rFonts w:ascii="Times New Roman" w:hAnsi="Times New Roman" w:cs="Times New Roman"/>
          <w:noProof/>
          <w:sz w:val="20"/>
          <w:szCs w:val="20"/>
        </w:rPr>
        <w:t>a</w:t>
      </w:r>
      <w:r w:rsidR="004E6933">
        <w:rPr>
          <w:rFonts w:ascii="Times New Roman" w:hAnsi="Times New Roman" w:cs="Times New Roman"/>
          <w:noProof/>
          <w:sz w:val="20"/>
          <w:szCs w:val="20"/>
        </w:rPr>
        <w:t>n</w:t>
      </w:r>
      <w:r w:rsidRPr="004E6933">
        <w:rPr>
          <w:rFonts w:ascii="Times New Roman" w:hAnsi="Times New Roman" w:cs="Times New Roman"/>
          <w:noProof/>
          <w:sz w:val="20"/>
          <w:szCs w:val="20"/>
        </w:rPr>
        <w:t xml:space="preserve"> EURO3</w:t>
      </w:r>
      <w:r w:rsidRPr="00413289">
        <w:rPr>
          <w:rFonts w:ascii="Times New Roman" w:hAnsi="Times New Roman" w:cs="Times New Roman"/>
          <w:noProof/>
          <w:sz w:val="20"/>
          <w:szCs w:val="20"/>
        </w:rPr>
        <w:t xml:space="preserve"> SI Car as a Probe Vehicle under Real World Urban Driving Conditions.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2F3C0A17" w14:textId="77777777" w:rsidR="00E772C0" w:rsidRPr="00413289" w:rsidRDefault="00E772C0" w:rsidP="00413289">
      <w:pPr>
        <w:spacing w:after="0" w:line="240" w:lineRule="auto"/>
        <w:jc w:val="both"/>
        <w:rPr>
          <w:rFonts w:ascii="Times New Roman" w:eastAsia="Times New Roman" w:hAnsi="Times New Roman" w:cs="Times New Roman"/>
          <w:sz w:val="20"/>
          <w:szCs w:val="20"/>
          <w:lang w:eastAsia="en-GB"/>
        </w:rPr>
      </w:pPr>
      <w:r w:rsidRPr="00413289">
        <w:rPr>
          <w:rFonts w:ascii="Times New Roman" w:eastAsia="Times New Roman" w:hAnsi="Times New Roman" w:cs="Times New Roman"/>
          <w:sz w:val="20"/>
          <w:szCs w:val="20"/>
          <w:lang w:eastAsia="en-GB"/>
        </w:rPr>
        <w:t xml:space="preserve">Przybyla, G. et al., 2013. </w:t>
      </w:r>
      <w:r w:rsidRPr="00413289">
        <w:rPr>
          <w:rFonts w:ascii="Times New Roman" w:eastAsia="Times New Roman" w:hAnsi="Times New Roman" w:cs="Times New Roman"/>
          <w:noProof/>
          <w:sz w:val="20"/>
          <w:szCs w:val="20"/>
          <w:lang w:eastAsia="en-GB"/>
        </w:rPr>
        <w:t>Real World Diesel Engine Greenhouse Gas Emissions for Diesel Fuel and B100.</w:t>
      </w:r>
      <w:r w:rsidRPr="00413289">
        <w:rPr>
          <w:rFonts w:ascii="Times New Roman" w:eastAsia="Times New Roman" w:hAnsi="Times New Roman" w:cs="Times New Roman"/>
          <w:sz w:val="20"/>
          <w:szCs w:val="20"/>
          <w:lang w:eastAsia="en-GB"/>
        </w:rPr>
        <w:t xml:space="preserve"> </w:t>
      </w:r>
      <w:r w:rsidRPr="00413289">
        <w:rPr>
          <w:rFonts w:ascii="Times New Roman" w:eastAsia="Times New Roman" w:hAnsi="Times New Roman" w:cs="Times New Roman"/>
          <w:i/>
          <w:iCs/>
          <w:sz w:val="20"/>
          <w:szCs w:val="20"/>
          <w:lang w:eastAsia="en-GB"/>
        </w:rPr>
        <w:t>SAE Technical Paper Series</w:t>
      </w:r>
      <w:r w:rsidRPr="00413289">
        <w:rPr>
          <w:rFonts w:ascii="Times New Roman" w:eastAsia="Times New Roman" w:hAnsi="Times New Roman" w:cs="Times New Roman"/>
          <w:sz w:val="20"/>
          <w:szCs w:val="20"/>
          <w:lang w:eastAsia="en-GB"/>
        </w:rPr>
        <w:t xml:space="preserve">. </w:t>
      </w:r>
    </w:p>
    <w:p w14:paraId="2D5BD85B" w14:textId="77777777" w:rsidR="006F2188" w:rsidRPr="00413289" w:rsidRDefault="006F2188" w:rsidP="00413289">
      <w:pPr>
        <w:spacing w:after="0" w:line="240" w:lineRule="auto"/>
        <w:jc w:val="both"/>
        <w:rPr>
          <w:rFonts w:ascii="Times New Roman" w:eastAsia="Times New Roman" w:hAnsi="Times New Roman" w:cs="Times New Roman"/>
          <w:sz w:val="20"/>
          <w:szCs w:val="20"/>
          <w:lang w:eastAsia="en-GB"/>
        </w:rPr>
      </w:pPr>
    </w:p>
    <w:p w14:paraId="3787DB89" w14:textId="77777777" w:rsidR="00E66AFC" w:rsidRPr="00413289" w:rsidRDefault="00E66AFC" w:rsidP="00413289">
      <w:pPr>
        <w:jc w:val="both"/>
        <w:rPr>
          <w:rStyle w:val="selectabl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"In Service Emissions Performance Of Euro 6/VI Vehicles.." </w:t>
      </w:r>
      <w:r w:rsidRPr="00413289">
        <w:rPr>
          <w:rStyle w:val="selectable"/>
          <w:rFonts w:ascii="Times New Roman" w:hAnsi="Times New Roman" w:cs="Times New Roman"/>
          <w:i/>
          <w:iCs/>
          <w:color w:val="000000" w:themeColor="text1"/>
          <w:sz w:val="20"/>
          <w:szCs w:val="20"/>
        </w:rPr>
        <w:t>Content.tfl.gov.uk</w:t>
      </w:r>
      <w:r w:rsidRPr="00413289">
        <w:rPr>
          <w:rStyle w:val="selectable"/>
          <w:rFonts w:ascii="Times New Roman" w:hAnsi="Times New Roman" w:cs="Times New Roman"/>
          <w:color w:val="000000" w:themeColor="text1"/>
          <w:sz w:val="20"/>
          <w:szCs w:val="20"/>
        </w:rPr>
        <w:t>. N.p., 2017. Web. 1 Nov. 2017.</w:t>
      </w:r>
    </w:p>
    <w:p w14:paraId="71FDE900" w14:textId="77777777" w:rsidR="00F95CDE" w:rsidRPr="00413289" w:rsidRDefault="00A259E3" w:rsidP="00413289">
      <w:pPr>
        <w:jc w:val="both"/>
        <w:rPr>
          <w:rStyle w:val="value"/>
          <w:rFonts w:ascii="Times New Roman" w:hAnsi="Times New Roman" w:cs="Times New Roman"/>
          <w:color w:val="000000" w:themeColor="text1"/>
          <w:sz w:val="20"/>
          <w:szCs w:val="20"/>
        </w:rPr>
      </w:pPr>
      <w:r w:rsidRPr="00413289">
        <w:rPr>
          <w:rStyle w:val="selectable"/>
          <w:rFonts w:ascii="Times New Roman" w:hAnsi="Times New Roman" w:cs="Times New Roman"/>
          <w:color w:val="000000" w:themeColor="text1"/>
          <w:sz w:val="20"/>
          <w:szCs w:val="20"/>
        </w:rPr>
        <w:t xml:space="preserve">Nicolas, R. (2013). </w:t>
      </w:r>
      <w:r w:rsidRPr="00413289">
        <w:rPr>
          <w:rStyle w:val="selectable"/>
          <w:rFonts w:ascii="Times New Roman" w:hAnsi="Times New Roman" w:cs="Times New Roman"/>
          <w:i/>
          <w:iCs/>
          <w:color w:val="000000" w:themeColor="text1"/>
          <w:sz w:val="20"/>
          <w:szCs w:val="20"/>
        </w:rPr>
        <w:t>The different driving cycles</w:t>
      </w:r>
      <w:r w:rsidRPr="00413289">
        <w:rPr>
          <w:rStyle w:val="selectable"/>
          <w:rFonts w:ascii="Times New Roman" w:hAnsi="Times New Roman" w:cs="Times New Roman"/>
          <w:color w:val="000000" w:themeColor="text1"/>
          <w:sz w:val="20"/>
          <w:szCs w:val="20"/>
        </w:rPr>
        <w:t>. [online] Car Engineer. Available at: http://www.car-engineer.com/the-different-driving-cycles/ [Accessed 1 Nov. 2017].</w:t>
      </w:r>
      <w:r w:rsidR="001C3304" w:rsidRPr="00413289">
        <w:rPr>
          <w:rStyle w:val="value"/>
          <w:rFonts w:ascii="Times New Roman" w:hAnsi="Times New Roman" w:cs="Times New Roman"/>
          <w:color w:val="000000" w:themeColor="text1"/>
          <w:sz w:val="20"/>
          <w:szCs w:val="20"/>
        </w:rPr>
        <w:t>.</w:t>
      </w:r>
    </w:p>
    <w:p w14:paraId="34E09F6F" w14:textId="2212A016" w:rsidR="00B03AD2" w:rsidRPr="00413289" w:rsidRDefault="00B03AD2" w:rsidP="00413289">
      <w:pPr>
        <w:jc w:val="both"/>
        <w:rPr>
          <w:rFonts w:ascii="Times New Roman" w:hAnsi="Times New Roman" w:cs="Times New Roman"/>
          <w:color w:val="000000" w:themeColor="text1"/>
          <w:sz w:val="20"/>
          <w:szCs w:val="20"/>
        </w:rPr>
      </w:pPr>
      <w:r w:rsidRPr="00413289">
        <w:rPr>
          <w:rStyle w:val="selectable"/>
          <w:rFonts w:ascii="Times New Roman" w:hAnsi="Times New Roman" w:cs="Times New Roman"/>
          <w:sz w:val="20"/>
          <w:szCs w:val="20"/>
        </w:rPr>
        <w:t xml:space="preserve">Merkisz, J, and P Fuc. </w:t>
      </w:r>
      <w:r w:rsidRPr="00413289">
        <w:rPr>
          <w:rStyle w:val="selectable"/>
          <w:rFonts w:ascii="Times New Roman" w:hAnsi="Times New Roman" w:cs="Times New Roman"/>
          <w:i/>
          <w:iCs/>
          <w:noProof/>
          <w:sz w:val="20"/>
          <w:szCs w:val="20"/>
        </w:rPr>
        <w:t xml:space="preserve">The Comparison Of The Emissions From </w:t>
      </w:r>
      <w:r w:rsidRPr="004E6933">
        <w:rPr>
          <w:rStyle w:val="selectable"/>
          <w:rFonts w:ascii="Times New Roman" w:hAnsi="Times New Roman" w:cs="Times New Roman"/>
          <w:i/>
          <w:iCs/>
          <w:noProof/>
          <w:sz w:val="20"/>
          <w:szCs w:val="20"/>
        </w:rPr>
        <w:t>Light</w:t>
      </w:r>
      <w:r w:rsidR="004E6933">
        <w:rPr>
          <w:rStyle w:val="selectable"/>
          <w:rFonts w:ascii="Times New Roman" w:hAnsi="Times New Roman" w:cs="Times New Roman"/>
          <w:i/>
          <w:iCs/>
          <w:noProof/>
          <w:sz w:val="20"/>
          <w:szCs w:val="20"/>
        </w:rPr>
        <w:t>-</w:t>
      </w:r>
      <w:r w:rsidRPr="004E6933">
        <w:rPr>
          <w:rStyle w:val="selectable"/>
          <w:rFonts w:ascii="Times New Roman" w:hAnsi="Times New Roman" w:cs="Times New Roman"/>
          <w:i/>
          <w:iCs/>
          <w:noProof/>
          <w:sz w:val="20"/>
          <w:szCs w:val="20"/>
        </w:rPr>
        <w:t>Duty</w:t>
      </w:r>
      <w:r w:rsidRPr="00413289">
        <w:rPr>
          <w:rStyle w:val="selectable"/>
          <w:rFonts w:ascii="Times New Roman" w:hAnsi="Times New Roman" w:cs="Times New Roman"/>
          <w:i/>
          <w:iCs/>
          <w:noProof/>
          <w:sz w:val="20"/>
          <w:szCs w:val="20"/>
        </w:rPr>
        <w:t xml:space="preserve"> Vehicle In On-Road And NEDC Tests</w:t>
      </w:r>
      <w:r w:rsidRPr="00413289">
        <w:rPr>
          <w:rStyle w:val="selectable"/>
          <w:rFonts w:ascii="Times New Roman" w:hAnsi="Times New Roman" w:cs="Times New Roman"/>
          <w:noProof/>
          <w:sz w:val="20"/>
          <w:szCs w:val="20"/>
        </w:rPr>
        <w:t>.</w:t>
      </w:r>
      <w:r w:rsidRPr="00413289">
        <w:rPr>
          <w:rStyle w:val="selectable"/>
          <w:rFonts w:ascii="Times New Roman" w:hAnsi="Times New Roman" w:cs="Times New Roman"/>
          <w:sz w:val="20"/>
          <w:szCs w:val="20"/>
        </w:rPr>
        <w:t xml:space="preserve"> SAE International, 2010. Web. 7 Nov. 2017.</w:t>
      </w:r>
    </w:p>
    <w:p w14:paraId="285137AC" w14:textId="77777777" w:rsidR="00670D42" w:rsidRPr="00413289" w:rsidRDefault="00670D42" w:rsidP="00413289">
      <w:pPr>
        <w:spacing w:after="0" w:line="240" w:lineRule="auto"/>
        <w:jc w:val="both"/>
        <w:rPr>
          <w:rFonts w:ascii="Times New Roman" w:eastAsia="Times New Roman" w:hAnsi="Times New Roman" w:cs="Times New Roman"/>
          <w:color w:val="000000" w:themeColor="text1"/>
          <w:sz w:val="20"/>
          <w:szCs w:val="20"/>
          <w:lang w:eastAsia="en-GB"/>
        </w:rPr>
      </w:pPr>
      <w:r w:rsidRPr="00413289">
        <w:rPr>
          <w:rFonts w:ascii="Times New Roman" w:eastAsia="Times New Roman" w:hAnsi="Times New Roman" w:cs="Times New Roman"/>
          <w:color w:val="000000" w:themeColor="text1"/>
          <w:sz w:val="20"/>
          <w:szCs w:val="20"/>
          <w:lang w:eastAsia="en-GB"/>
        </w:rPr>
        <w:t xml:space="preserve">Gordon, Jacques, 2007. EXHAUST GAS RECIRCULATION. </w:t>
      </w:r>
      <w:r w:rsidRPr="00413289">
        <w:rPr>
          <w:rFonts w:ascii="Times New Roman" w:eastAsia="Times New Roman" w:hAnsi="Times New Roman" w:cs="Times New Roman"/>
          <w:i/>
          <w:iCs/>
          <w:color w:val="000000" w:themeColor="text1"/>
          <w:sz w:val="20"/>
          <w:szCs w:val="20"/>
          <w:lang w:eastAsia="en-GB"/>
        </w:rPr>
        <w:t>Motor Age</w:t>
      </w:r>
      <w:r w:rsidRPr="00413289">
        <w:rPr>
          <w:rFonts w:ascii="Times New Roman" w:eastAsia="Times New Roman" w:hAnsi="Times New Roman" w:cs="Times New Roman"/>
          <w:color w:val="000000" w:themeColor="text1"/>
          <w:sz w:val="20"/>
          <w:szCs w:val="20"/>
          <w:lang w:eastAsia="en-GB"/>
        </w:rPr>
        <w:t>, 126(10), pp.70–77.</w:t>
      </w:r>
    </w:p>
    <w:p w14:paraId="4ED18CDD" w14:textId="77777777" w:rsidR="00203018" w:rsidRPr="00413289" w:rsidRDefault="00203018" w:rsidP="00413289">
      <w:pPr>
        <w:spacing w:after="0" w:line="240" w:lineRule="auto"/>
        <w:jc w:val="both"/>
        <w:rPr>
          <w:rFonts w:ascii="Times New Roman" w:hAnsi="Times New Roman" w:cs="Times New Roman"/>
          <w:color w:val="000000" w:themeColor="text1"/>
          <w:sz w:val="20"/>
          <w:szCs w:val="20"/>
        </w:rPr>
      </w:pPr>
      <w:r w:rsidRPr="00413289">
        <w:rPr>
          <w:rFonts w:ascii="Times New Roman" w:hAnsi="Times New Roman" w:cs="Times New Roman"/>
          <w:color w:val="000000" w:themeColor="text1"/>
          <w:sz w:val="20"/>
          <w:szCs w:val="20"/>
        </w:rPr>
        <w:t xml:space="preserve">Anon, 1995. Lean Burn Versus EGR S. I. Engine. </w:t>
      </w:r>
      <w:r w:rsidRPr="00413289">
        <w:rPr>
          <w:rFonts w:ascii="Times New Roman" w:hAnsi="Times New Roman" w:cs="Times New Roman"/>
          <w:i/>
          <w:iCs/>
          <w:color w:val="000000" w:themeColor="text1"/>
          <w:sz w:val="20"/>
          <w:szCs w:val="20"/>
        </w:rPr>
        <w:t>Lean Burn Versus EGR S. I. Engine</w:t>
      </w:r>
      <w:r w:rsidRPr="00413289">
        <w:rPr>
          <w:rFonts w:ascii="Times New Roman" w:hAnsi="Times New Roman" w:cs="Times New Roman"/>
          <w:color w:val="000000" w:themeColor="text1"/>
          <w:sz w:val="20"/>
          <w:szCs w:val="20"/>
        </w:rPr>
        <w:t>, pp.Future Transportation Technology Conference &amp; Exposition, 01 August 1995.</w:t>
      </w:r>
    </w:p>
    <w:p w14:paraId="5815C9C8" w14:textId="77777777" w:rsidR="00E772C0" w:rsidRPr="00413289" w:rsidRDefault="00E772C0" w:rsidP="00413289">
      <w:pPr>
        <w:spacing w:after="0" w:line="240" w:lineRule="auto"/>
        <w:jc w:val="both"/>
        <w:rPr>
          <w:rFonts w:ascii="Times New Roman" w:hAnsi="Times New Roman" w:cs="Times New Roman"/>
          <w:color w:val="000000" w:themeColor="text1"/>
          <w:sz w:val="20"/>
          <w:szCs w:val="20"/>
        </w:rPr>
      </w:pPr>
    </w:p>
    <w:p w14:paraId="56EAF325" w14:textId="77777777" w:rsidR="00E772C0" w:rsidRPr="00413289" w:rsidRDefault="00E772C0" w:rsidP="00413289">
      <w:pPr>
        <w:spacing w:after="0" w:line="240" w:lineRule="auto"/>
        <w:jc w:val="both"/>
        <w:rPr>
          <w:rFonts w:ascii="Times New Roman" w:hAnsi="Times New Roman" w:cs="Times New Roman"/>
          <w:sz w:val="20"/>
          <w:szCs w:val="20"/>
        </w:rPr>
      </w:pPr>
      <w:r w:rsidRPr="00413289">
        <w:rPr>
          <w:rFonts w:ascii="Times New Roman" w:hAnsi="Times New Roman" w:cs="Times New Roman"/>
          <w:sz w:val="20"/>
          <w:szCs w:val="20"/>
        </w:rPr>
        <w:t xml:space="preserve">Blank, H. et al., 2002. </w:t>
      </w:r>
      <w:r w:rsidRPr="00413289">
        <w:rPr>
          <w:rFonts w:ascii="Times New Roman" w:hAnsi="Times New Roman" w:cs="Times New Roman"/>
          <w:noProof/>
          <w:sz w:val="20"/>
          <w:szCs w:val="20"/>
        </w:rPr>
        <w:t>EGR and Air Management for Direct Injection Gasoline Engines.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0E7EA517" w14:textId="77777777" w:rsidR="00B950A5" w:rsidRPr="00413289" w:rsidRDefault="00B950A5" w:rsidP="00413289">
      <w:pPr>
        <w:spacing w:after="0" w:line="240" w:lineRule="auto"/>
        <w:jc w:val="both"/>
        <w:rPr>
          <w:rFonts w:ascii="Times New Roman" w:hAnsi="Times New Roman" w:cs="Times New Roman"/>
          <w:sz w:val="20"/>
          <w:szCs w:val="20"/>
        </w:rPr>
      </w:pPr>
    </w:p>
    <w:p w14:paraId="2B90243F" w14:textId="77777777" w:rsidR="00E772C0" w:rsidRPr="00413289" w:rsidRDefault="00E772C0" w:rsidP="00413289">
      <w:pPr>
        <w:spacing w:after="0" w:line="240" w:lineRule="auto"/>
        <w:jc w:val="both"/>
        <w:rPr>
          <w:rFonts w:ascii="Times New Roman" w:hAnsi="Times New Roman" w:cs="Times New Roman"/>
          <w:i/>
          <w:iCs/>
          <w:sz w:val="20"/>
          <w:szCs w:val="20"/>
        </w:rPr>
      </w:pPr>
      <w:r w:rsidRPr="00413289">
        <w:rPr>
          <w:rFonts w:ascii="Times New Roman" w:hAnsi="Times New Roman" w:cs="Times New Roman"/>
          <w:sz w:val="20"/>
          <w:szCs w:val="20"/>
        </w:rPr>
        <w:t xml:space="preserve">Campau, R.M., 1971. Low Emission Concept Vehicles. </w:t>
      </w:r>
      <w:r w:rsidRPr="00413289">
        <w:rPr>
          <w:rFonts w:ascii="Times New Roman" w:hAnsi="Times New Roman" w:cs="Times New Roman"/>
          <w:i/>
          <w:iCs/>
          <w:sz w:val="20"/>
          <w:szCs w:val="20"/>
        </w:rPr>
        <w:t>SAE Technical Paper Series</w:t>
      </w:r>
    </w:p>
    <w:p w14:paraId="53CB43E7" w14:textId="77777777" w:rsidR="00E772C0" w:rsidRPr="00413289" w:rsidRDefault="00E772C0" w:rsidP="00413289">
      <w:pPr>
        <w:spacing w:after="0" w:line="240" w:lineRule="auto"/>
        <w:jc w:val="both"/>
        <w:rPr>
          <w:rFonts w:ascii="Times New Roman" w:hAnsi="Times New Roman" w:cs="Times New Roman"/>
          <w:sz w:val="20"/>
          <w:szCs w:val="20"/>
        </w:rPr>
      </w:pPr>
      <w:r w:rsidRPr="00413289">
        <w:rPr>
          <w:rFonts w:ascii="Times New Roman" w:hAnsi="Times New Roman" w:cs="Times New Roman"/>
          <w:sz w:val="20"/>
          <w:szCs w:val="20"/>
        </w:rPr>
        <w:t xml:space="preserve">Darlington, T.L. &amp; Kahlbaum, D., 2008. </w:t>
      </w:r>
      <w:r w:rsidRPr="00413289">
        <w:rPr>
          <w:rFonts w:ascii="Times New Roman" w:hAnsi="Times New Roman" w:cs="Times New Roman"/>
          <w:noProof/>
          <w:sz w:val="20"/>
          <w:szCs w:val="20"/>
        </w:rPr>
        <w:t>Evaluation of California Greenhouse Gas Standards and Federal Energy Independence and Security Act - Part 2: CO2 and GHG Impacts.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37F8C58B" w14:textId="0120EE59" w:rsidR="00D87A9E" w:rsidRPr="00413289" w:rsidRDefault="00D87A9E" w:rsidP="00413289">
      <w:pPr>
        <w:spacing w:after="0" w:line="240" w:lineRule="auto"/>
        <w:jc w:val="both"/>
        <w:rPr>
          <w:rFonts w:ascii="Times New Roman" w:hAnsi="Times New Roman" w:cs="Times New Roman"/>
          <w:sz w:val="20"/>
          <w:szCs w:val="20"/>
        </w:rPr>
      </w:pPr>
      <w:r w:rsidRPr="00413289">
        <w:rPr>
          <w:rFonts w:ascii="Times New Roman" w:hAnsi="Times New Roman" w:cs="Times New Roman"/>
          <w:sz w:val="20"/>
          <w:szCs w:val="20"/>
        </w:rPr>
        <w:lastRenderedPageBreak/>
        <w:t>Gov</w:t>
      </w:r>
      <w:r w:rsidR="00CB4FC7" w:rsidRPr="00413289">
        <w:rPr>
          <w:rFonts w:ascii="Times New Roman" w:hAnsi="Times New Roman" w:cs="Times New Roman"/>
          <w:sz w:val="20"/>
          <w:szCs w:val="20"/>
        </w:rPr>
        <w:t>, 2017. 2015 UK G</w:t>
      </w:r>
      <w:r w:rsidRPr="00413289">
        <w:rPr>
          <w:rFonts w:ascii="Times New Roman" w:hAnsi="Times New Roman" w:cs="Times New Roman"/>
          <w:sz w:val="20"/>
          <w:szCs w:val="20"/>
        </w:rPr>
        <w:t>REENHOUS</w:t>
      </w:r>
      <w:r w:rsidR="00CB4FC7" w:rsidRPr="00413289">
        <w:rPr>
          <w:rFonts w:ascii="Times New Roman" w:hAnsi="Times New Roman" w:cs="Times New Roman"/>
          <w:sz w:val="20"/>
          <w:szCs w:val="20"/>
        </w:rPr>
        <w:t xml:space="preserve">E GAS EMISSIONS, FINAL FIGURES. </w:t>
      </w:r>
      <w:r w:rsidRPr="00413289">
        <w:rPr>
          <w:rFonts w:ascii="Times New Roman" w:hAnsi="Times New Roman" w:cs="Times New Roman"/>
          <w:i/>
          <w:iCs/>
          <w:noProof/>
          <w:sz w:val="20"/>
          <w:szCs w:val="20"/>
        </w:rPr>
        <w:t>https://www.gov.uk/government/uploads/system/uploads/attachment_data/file</w:t>
      </w:r>
      <w:r w:rsidRPr="00413289">
        <w:rPr>
          <w:rFonts w:ascii="Times New Roman" w:hAnsi="Times New Roman" w:cs="Times New Roman"/>
          <w:i/>
          <w:iCs/>
          <w:sz w:val="20"/>
          <w:szCs w:val="20"/>
        </w:rPr>
        <w:t>/604350/2015_Final_Emissions_statistics.pdf</w:t>
      </w:r>
      <w:r w:rsidRPr="00413289">
        <w:rPr>
          <w:rFonts w:ascii="Times New Roman" w:hAnsi="Times New Roman" w:cs="Times New Roman"/>
          <w:sz w:val="20"/>
          <w:szCs w:val="20"/>
        </w:rPr>
        <w:t xml:space="preserve">. Available </w:t>
      </w:r>
      <w:r w:rsidRPr="004E6933">
        <w:rPr>
          <w:rFonts w:ascii="Times New Roman" w:hAnsi="Times New Roman" w:cs="Times New Roman"/>
          <w:noProof/>
          <w:sz w:val="20"/>
          <w:szCs w:val="20"/>
        </w:rPr>
        <w:t>at</w:t>
      </w:r>
      <w:r w:rsidRPr="00413289">
        <w:rPr>
          <w:rFonts w:ascii="Times New Roman" w:hAnsi="Times New Roman" w:cs="Times New Roman"/>
          <w:sz w:val="20"/>
          <w:szCs w:val="20"/>
        </w:rPr>
        <w:t xml:space="preserve"> Gov.uk.</w:t>
      </w:r>
    </w:p>
    <w:p w14:paraId="5DBF2A0E" w14:textId="618D7E86" w:rsidR="00670D42" w:rsidRPr="00413289" w:rsidRDefault="00113B72" w:rsidP="00413289">
      <w:pPr>
        <w:jc w:val="both"/>
        <w:rPr>
          <w:rFonts w:ascii="Times New Roman" w:hAnsi="Times New Roman" w:cs="Times New Roman"/>
          <w:sz w:val="20"/>
          <w:szCs w:val="20"/>
        </w:rPr>
      </w:pPr>
      <w:r w:rsidRPr="00413289">
        <w:rPr>
          <w:rFonts w:ascii="Times New Roman" w:hAnsi="Times New Roman" w:cs="Times New Roman"/>
          <w:sz w:val="20"/>
          <w:szCs w:val="20"/>
        </w:rPr>
        <w:t xml:space="preserve">Siokos, K. et al., 2016. </w:t>
      </w:r>
      <w:r w:rsidRPr="00413289">
        <w:rPr>
          <w:rFonts w:ascii="Times New Roman" w:hAnsi="Times New Roman" w:cs="Times New Roman"/>
          <w:noProof/>
          <w:sz w:val="20"/>
          <w:szCs w:val="20"/>
        </w:rPr>
        <w:t xml:space="preserve">Physics-Based Exhaust Pressure and Temperature Estimation for </w:t>
      </w:r>
      <w:r w:rsidRPr="004E6933">
        <w:rPr>
          <w:rFonts w:ascii="Times New Roman" w:hAnsi="Times New Roman" w:cs="Times New Roman"/>
          <w:noProof/>
          <w:sz w:val="20"/>
          <w:szCs w:val="20"/>
        </w:rPr>
        <w:t>Low</w:t>
      </w:r>
      <w:r w:rsidR="004E6933">
        <w:rPr>
          <w:rFonts w:ascii="Times New Roman" w:hAnsi="Times New Roman" w:cs="Times New Roman"/>
          <w:noProof/>
          <w:sz w:val="20"/>
          <w:szCs w:val="20"/>
        </w:rPr>
        <w:t>-</w:t>
      </w:r>
      <w:r w:rsidRPr="004E6933">
        <w:rPr>
          <w:rFonts w:ascii="Times New Roman" w:hAnsi="Times New Roman" w:cs="Times New Roman"/>
          <w:noProof/>
          <w:sz w:val="20"/>
          <w:szCs w:val="20"/>
        </w:rPr>
        <w:t>Pressure</w:t>
      </w:r>
      <w:r w:rsidRPr="00413289">
        <w:rPr>
          <w:rFonts w:ascii="Times New Roman" w:hAnsi="Times New Roman" w:cs="Times New Roman"/>
          <w:noProof/>
          <w:sz w:val="20"/>
          <w:szCs w:val="20"/>
        </w:rPr>
        <w:t xml:space="preserve"> EGR Control in Turbocharged Gasoline Engines.</w:t>
      </w:r>
      <w:r w:rsidRPr="00413289">
        <w:rPr>
          <w:rFonts w:ascii="Times New Roman" w:hAnsi="Times New Roman" w:cs="Times New Roman"/>
          <w:sz w:val="20"/>
          <w:szCs w:val="20"/>
        </w:rPr>
        <w:t xml:space="preserve"> </w:t>
      </w:r>
      <w:r w:rsidRPr="00413289">
        <w:rPr>
          <w:rFonts w:ascii="Times New Roman" w:hAnsi="Times New Roman" w:cs="Times New Roman"/>
          <w:i/>
          <w:iCs/>
          <w:sz w:val="20"/>
          <w:szCs w:val="20"/>
        </w:rPr>
        <w:t>SAE Technical Paper Series</w:t>
      </w:r>
      <w:r w:rsidRPr="00413289">
        <w:rPr>
          <w:rFonts w:ascii="Times New Roman" w:hAnsi="Times New Roman" w:cs="Times New Roman"/>
          <w:sz w:val="20"/>
          <w:szCs w:val="20"/>
        </w:rPr>
        <w:t>.</w:t>
      </w:r>
    </w:p>
    <w:p w14:paraId="09BD3CA5" w14:textId="77777777" w:rsidR="00307E33" w:rsidRPr="00413289" w:rsidRDefault="00307E33" w:rsidP="00413289">
      <w:pPr>
        <w:jc w:val="both"/>
        <w:rPr>
          <w:rFonts w:ascii="Times New Roman" w:hAnsi="Times New Roman" w:cs="Times New Roman"/>
          <w:sz w:val="20"/>
          <w:szCs w:val="20"/>
        </w:rPr>
      </w:pPr>
      <w:r w:rsidRPr="00413289">
        <w:rPr>
          <w:rFonts w:ascii="Times New Roman" w:hAnsi="Times New Roman" w:cs="Times New Roman"/>
          <w:noProof/>
          <w:sz w:val="20"/>
          <w:szCs w:val="20"/>
        </w:rPr>
        <w:t>Reşitoğlu, I.A., Altinişik, K. &amp; Keskin, A.</w:t>
      </w:r>
      <w:r w:rsidRPr="00413289">
        <w:rPr>
          <w:rFonts w:ascii="Times New Roman" w:hAnsi="Times New Roman" w:cs="Times New Roman"/>
          <w:sz w:val="20"/>
          <w:szCs w:val="20"/>
        </w:rPr>
        <w:t xml:space="preserve">, 2014. The pollutant emissions from diesel-engine vehicles and exhaust </w:t>
      </w:r>
      <w:r w:rsidRPr="004E6933">
        <w:rPr>
          <w:rFonts w:ascii="Times New Roman" w:hAnsi="Times New Roman" w:cs="Times New Roman"/>
          <w:noProof/>
          <w:sz w:val="20"/>
          <w:szCs w:val="20"/>
        </w:rPr>
        <w:t>aftertreatment</w:t>
      </w:r>
      <w:r w:rsidRPr="00413289">
        <w:rPr>
          <w:rFonts w:ascii="Times New Roman" w:hAnsi="Times New Roman" w:cs="Times New Roman"/>
          <w:sz w:val="20"/>
          <w:szCs w:val="20"/>
        </w:rPr>
        <w:t xml:space="preserve"> systems. </w:t>
      </w:r>
      <w:r w:rsidRPr="00413289">
        <w:rPr>
          <w:rFonts w:ascii="Times New Roman" w:hAnsi="Times New Roman" w:cs="Times New Roman"/>
          <w:i/>
          <w:iCs/>
          <w:noProof/>
          <w:sz w:val="20"/>
          <w:szCs w:val="20"/>
        </w:rPr>
        <w:t>Clean Technologies and Environmental Policy</w:t>
      </w:r>
      <w:r w:rsidRPr="00413289">
        <w:rPr>
          <w:rFonts w:ascii="Times New Roman" w:hAnsi="Times New Roman" w:cs="Times New Roman"/>
          <w:noProof/>
          <w:sz w:val="20"/>
          <w:szCs w:val="20"/>
        </w:rPr>
        <w:t>, 17(1), pp.</w:t>
      </w:r>
      <w:r w:rsidRPr="00413289">
        <w:rPr>
          <w:rFonts w:ascii="Times New Roman" w:hAnsi="Times New Roman" w:cs="Times New Roman"/>
          <w:sz w:val="20"/>
          <w:szCs w:val="20"/>
        </w:rPr>
        <w:t>15–27.</w:t>
      </w:r>
    </w:p>
    <w:p w14:paraId="3BCC4C73" w14:textId="6213894F" w:rsidR="0076574D" w:rsidRDefault="0076574D" w:rsidP="00413289">
      <w:pPr>
        <w:spacing w:after="0" w:line="240" w:lineRule="auto"/>
        <w:jc w:val="both"/>
        <w:rPr>
          <w:rFonts w:ascii="Times New Roman" w:eastAsia="Times New Roman" w:hAnsi="Times New Roman" w:cs="Times New Roman"/>
          <w:sz w:val="20"/>
          <w:szCs w:val="20"/>
          <w:lang w:eastAsia="en-GB"/>
        </w:rPr>
      </w:pPr>
      <w:r w:rsidRPr="00413289">
        <w:rPr>
          <w:rFonts w:ascii="Times New Roman" w:eastAsia="Times New Roman" w:hAnsi="Times New Roman" w:cs="Times New Roman"/>
          <w:sz w:val="20"/>
          <w:szCs w:val="20"/>
          <w:lang w:eastAsia="en-GB"/>
        </w:rPr>
        <w:t xml:space="preserve">Serrano, J.R. et al., 2005. Global Analysis of the EGR Circuit in </w:t>
      </w:r>
      <w:r w:rsidRPr="004E6933">
        <w:rPr>
          <w:rFonts w:ascii="Times New Roman" w:eastAsia="Times New Roman" w:hAnsi="Times New Roman" w:cs="Times New Roman"/>
          <w:noProof/>
          <w:sz w:val="20"/>
          <w:szCs w:val="20"/>
          <w:lang w:eastAsia="en-GB"/>
        </w:rPr>
        <w:t>a</w:t>
      </w:r>
      <w:r w:rsidR="004E6933">
        <w:rPr>
          <w:rFonts w:ascii="Times New Roman" w:eastAsia="Times New Roman" w:hAnsi="Times New Roman" w:cs="Times New Roman"/>
          <w:noProof/>
          <w:sz w:val="20"/>
          <w:szCs w:val="20"/>
          <w:lang w:eastAsia="en-GB"/>
        </w:rPr>
        <w:t>n</w:t>
      </w:r>
      <w:r w:rsidRPr="004E6933">
        <w:rPr>
          <w:rFonts w:ascii="Times New Roman" w:eastAsia="Times New Roman" w:hAnsi="Times New Roman" w:cs="Times New Roman"/>
          <w:noProof/>
          <w:sz w:val="20"/>
          <w:szCs w:val="20"/>
          <w:lang w:eastAsia="en-GB"/>
        </w:rPr>
        <w:t xml:space="preserve"> HSDI</w:t>
      </w:r>
      <w:r w:rsidRPr="00413289">
        <w:rPr>
          <w:rFonts w:ascii="Times New Roman" w:eastAsia="Times New Roman" w:hAnsi="Times New Roman" w:cs="Times New Roman"/>
          <w:sz w:val="20"/>
          <w:szCs w:val="20"/>
          <w:lang w:eastAsia="en-GB"/>
        </w:rPr>
        <w:t xml:space="preserve"> Diesel Engine in Transient Operation. </w:t>
      </w:r>
      <w:r w:rsidRPr="00413289">
        <w:rPr>
          <w:rFonts w:ascii="Times New Roman" w:eastAsia="Times New Roman" w:hAnsi="Times New Roman" w:cs="Times New Roman"/>
          <w:i/>
          <w:iCs/>
          <w:sz w:val="20"/>
          <w:szCs w:val="20"/>
          <w:lang w:eastAsia="en-GB"/>
        </w:rPr>
        <w:t>SAE Technical Paper Series</w:t>
      </w:r>
      <w:r w:rsidRPr="00413289">
        <w:rPr>
          <w:rFonts w:ascii="Times New Roman" w:eastAsia="Times New Roman" w:hAnsi="Times New Roman" w:cs="Times New Roman"/>
          <w:sz w:val="20"/>
          <w:szCs w:val="20"/>
          <w:lang w:eastAsia="en-GB"/>
        </w:rPr>
        <w:t xml:space="preserve">. </w:t>
      </w:r>
    </w:p>
    <w:p w14:paraId="34CCFBCC" w14:textId="2E8D35A8" w:rsidR="00FD7396" w:rsidRPr="0068428C" w:rsidRDefault="00FD7396" w:rsidP="00FD7396">
      <w:pPr>
        <w:spacing w:after="0" w:line="240" w:lineRule="auto"/>
        <w:jc w:val="both"/>
        <w:rPr>
          <w:rStyle w:val="selectable"/>
          <w:rFonts w:ascii="Times New Roman" w:hAnsi="Times New Roman" w:cs="Times New Roman"/>
          <w:sz w:val="20"/>
          <w:szCs w:val="20"/>
        </w:rPr>
      </w:pPr>
      <w:r w:rsidRPr="0068428C">
        <w:rPr>
          <w:rStyle w:val="selectable"/>
          <w:rFonts w:ascii="Times New Roman" w:hAnsi="Times New Roman" w:cs="Times New Roman"/>
          <w:sz w:val="20"/>
          <w:szCs w:val="20"/>
        </w:rPr>
        <w:t xml:space="preserve">Anenberg, S., Miller, J., Minjares, R., Du, L., Henze, D., Lacey, F., Malley, C., Emberson, L., Franco, V., Klimont, Z. and Heyes, C. (2017). </w:t>
      </w:r>
      <w:r w:rsidR="004E6933">
        <w:rPr>
          <w:rStyle w:val="selectable"/>
          <w:rFonts w:ascii="Times New Roman" w:hAnsi="Times New Roman" w:cs="Times New Roman"/>
          <w:i/>
          <w:iCs/>
          <w:noProof/>
          <w:sz w:val="20"/>
          <w:szCs w:val="20"/>
        </w:rPr>
        <w:t>A n</w:t>
      </w:r>
      <w:r w:rsidRPr="004E6933">
        <w:rPr>
          <w:rStyle w:val="selectable"/>
          <w:rFonts w:ascii="Times New Roman" w:hAnsi="Times New Roman" w:cs="Times New Roman"/>
          <w:i/>
          <w:iCs/>
          <w:noProof/>
          <w:sz w:val="20"/>
          <w:szCs w:val="20"/>
        </w:rPr>
        <w:t>ew</w:t>
      </w:r>
      <w:r w:rsidRPr="0068428C">
        <w:rPr>
          <w:rStyle w:val="selectable"/>
          <w:rFonts w:ascii="Times New Roman" w:hAnsi="Times New Roman" w:cs="Times New Roman"/>
          <w:i/>
          <w:iCs/>
          <w:sz w:val="20"/>
          <w:szCs w:val="20"/>
        </w:rPr>
        <w:t xml:space="preserve"> study quantifies global health, environmental impacts of excess nitrogen oxide emissions from diesel vehicles</w:t>
      </w:r>
      <w:r w:rsidRPr="0068428C">
        <w:rPr>
          <w:rStyle w:val="selectable"/>
          <w:rFonts w:ascii="Times New Roman" w:hAnsi="Times New Roman" w:cs="Times New Roman"/>
          <w:sz w:val="20"/>
          <w:szCs w:val="20"/>
        </w:rPr>
        <w:t>. [online] Theicct.org. Available at: http://www.theicct.org/news/nature-impacts-diesel-nox-may2017 [Accessed 17 Nov. 2017].</w:t>
      </w:r>
    </w:p>
    <w:p w14:paraId="36E4837F" w14:textId="77777777" w:rsidR="00FD7396" w:rsidRPr="0068428C" w:rsidRDefault="00FD7396" w:rsidP="00FD7396">
      <w:pPr>
        <w:spacing w:after="0" w:line="240" w:lineRule="auto"/>
        <w:jc w:val="both"/>
        <w:rPr>
          <w:rStyle w:val="selectable"/>
          <w:rFonts w:ascii="Times New Roman" w:hAnsi="Times New Roman" w:cs="Times New Roman"/>
          <w:sz w:val="20"/>
          <w:szCs w:val="20"/>
        </w:rPr>
      </w:pPr>
    </w:p>
    <w:p w14:paraId="7795766D" w14:textId="2B029847" w:rsidR="00FD7396" w:rsidRPr="0068428C" w:rsidRDefault="00FD7396" w:rsidP="00FD7396">
      <w:pPr>
        <w:spacing w:after="0" w:line="240" w:lineRule="auto"/>
        <w:jc w:val="both"/>
        <w:rPr>
          <w:rStyle w:val="selectable"/>
          <w:rFonts w:ascii="Times New Roman" w:hAnsi="Times New Roman" w:cs="Times New Roman"/>
          <w:sz w:val="20"/>
          <w:szCs w:val="20"/>
        </w:rPr>
      </w:pPr>
      <w:r w:rsidRPr="0068428C">
        <w:rPr>
          <w:rFonts w:ascii="Times New Roman" w:hAnsi="Times New Roman" w:cs="Times New Roman"/>
          <w:sz w:val="20"/>
          <w:szCs w:val="20"/>
        </w:rPr>
        <w:t>.</w:t>
      </w:r>
    </w:p>
    <w:p w14:paraId="3BED24E4" w14:textId="77777777" w:rsidR="00FD7396" w:rsidRPr="00413289" w:rsidRDefault="00FD7396" w:rsidP="00FD7396">
      <w:pPr>
        <w:spacing w:after="0" w:line="240" w:lineRule="auto"/>
        <w:jc w:val="both"/>
        <w:rPr>
          <w:rFonts w:ascii="Times New Roman" w:eastAsia="Times New Roman" w:hAnsi="Times New Roman" w:cs="Times New Roman"/>
          <w:sz w:val="20"/>
          <w:szCs w:val="20"/>
          <w:lang w:eastAsia="en-GB"/>
        </w:rPr>
      </w:pPr>
    </w:p>
    <w:p w14:paraId="727415CB" w14:textId="77777777" w:rsidR="00FD7396" w:rsidRPr="00413289" w:rsidRDefault="00FD7396" w:rsidP="00413289">
      <w:pPr>
        <w:spacing w:after="0" w:line="240" w:lineRule="auto"/>
        <w:jc w:val="both"/>
        <w:rPr>
          <w:rFonts w:ascii="Times New Roman" w:eastAsia="Times New Roman" w:hAnsi="Times New Roman" w:cs="Times New Roman"/>
          <w:sz w:val="20"/>
          <w:szCs w:val="20"/>
          <w:lang w:eastAsia="en-GB"/>
        </w:rPr>
      </w:pPr>
    </w:p>
    <w:p w14:paraId="279DAEB2" w14:textId="77777777" w:rsidR="0076574D" w:rsidRPr="00EB3010" w:rsidRDefault="0076574D" w:rsidP="00307E33">
      <w:pPr>
        <w:jc w:val="both"/>
        <w:rPr>
          <w:rFonts w:ascii="Times New Roman" w:hAnsi="Times New Roman" w:cs="Times New Roman"/>
          <w:color w:val="000000" w:themeColor="text1"/>
          <w:sz w:val="20"/>
          <w:szCs w:val="20"/>
        </w:rPr>
      </w:pPr>
    </w:p>
    <w:p w14:paraId="6743B11D" w14:textId="77777777" w:rsidR="00EC4BA8" w:rsidRDefault="00EC4BA8" w:rsidP="00EC4BA8">
      <w:pPr>
        <w:pStyle w:val="Default"/>
      </w:pPr>
    </w:p>
    <w:p w14:paraId="2AEE8632" w14:textId="77777777" w:rsidR="00737590" w:rsidRDefault="00737590" w:rsidP="00D31BC3">
      <w:pPr>
        <w:rPr>
          <w:rStyle w:val="value"/>
          <w:rFonts w:ascii="Times New Roman" w:hAnsi="Times New Roman" w:cs="Times New Roman"/>
          <w:color w:val="000000" w:themeColor="text1"/>
          <w:sz w:val="18"/>
          <w:szCs w:val="18"/>
        </w:rPr>
      </w:pPr>
    </w:p>
    <w:p w14:paraId="1B9EEBC8" w14:textId="77777777" w:rsidR="00D31BC3" w:rsidRDefault="00D31BC3" w:rsidP="00D31BC3">
      <w:pPr>
        <w:rPr>
          <w:rStyle w:val="value"/>
          <w:rFonts w:ascii="Times New Roman" w:hAnsi="Times New Roman" w:cs="Times New Roman"/>
          <w:color w:val="000000" w:themeColor="text1"/>
          <w:sz w:val="18"/>
          <w:szCs w:val="18"/>
        </w:rPr>
      </w:pPr>
    </w:p>
    <w:p w14:paraId="3AC8134D" w14:textId="77777777" w:rsidR="00D31BC3" w:rsidRPr="000C59E1" w:rsidRDefault="00D31BC3" w:rsidP="000C59E1">
      <w:pPr>
        <w:jc w:val="both"/>
        <w:rPr>
          <w:rFonts w:ascii="Times New Roman" w:hAnsi="Times New Roman" w:cs="Times New Roman"/>
          <w:color w:val="000000" w:themeColor="text1"/>
          <w:sz w:val="20"/>
          <w:szCs w:val="20"/>
        </w:rPr>
      </w:pPr>
    </w:p>
    <w:p w14:paraId="28993AEE" w14:textId="77777777" w:rsidR="00BF798E" w:rsidRPr="00A63999" w:rsidRDefault="00BF798E" w:rsidP="00BF798E">
      <w:pPr>
        <w:rPr>
          <w:rStyle w:val="value"/>
          <w:rFonts w:ascii="Times New Roman" w:hAnsi="Times New Roman" w:cs="Times New Roman"/>
          <w:color w:val="000000" w:themeColor="text1"/>
          <w:sz w:val="18"/>
          <w:szCs w:val="18"/>
        </w:rPr>
      </w:pPr>
    </w:p>
    <w:p w14:paraId="19767AA7" w14:textId="77777777" w:rsidR="00841744" w:rsidRDefault="00841744"/>
    <w:sectPr w:rsidR="00841744" w:rsidSect="00C51CF7">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9C5A0" w14:textId="77777777" w:rsidR="004A3FEE" w:rsidRDefault="004A3FEE" w:rsidP="007F579A">
      <w:pPr>
        <w:spacing w:after="0" w:line="240" w:lineRule="auto"/>
      </w:pPr>
      <w:r>
        <w:separator/>
      </w:r>
    </w:p>
  </w:endnote>
  <w:endnote w:type="continuationSeparator" w:id="0">
    <w:p w14:paraId="3F45951D" w14:textId="77777777" w:rsidR="004A3FEE" w:rsidRDefault="004A3FEE" w:rsidP="007F5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vPTimes">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Bold">
    <w:altName w:val="Arial Unicode MS"/>
    <w:panose1 w:val="00000000000000000000"/>
    <w:charset w:val="81"/>
    <w:family w:val="auto"/>
    <w:notTrueType/>
    <w:pitch w:val="default"/>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AB9A5" w14:textId="77777777" w:rsidR="00E3640A" w:rsidRDefault="00E36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5AA4F" w14:textId="77777777" w:rsidR="00E3640A" w:rsidRDefault="00E3640A">
    <w:pPr>
      <w:pStyle w:val="Footer"/>
      <w:jc w:val="center"/>
    </w:pPr>
  </w:p>
  <w:p w14:paraId="6B737F20" w14:textId="77777777" w:rsidR="00E3640A" w:rsidRDefault="00E364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4814A" w14:textId="77777777" w:rsidR="00E3640A" w:rsidRDefault="00E364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6798952"/>
      <w:docPartObj>
        <w:docPartGallery w:val="Page Numbers (Bottom of Page)"/>
        <w:docPartUnique/>
      </w:docPartObj>
    </w:sdtPr>
    <w:sdtEndPr>
      <w:rPr>
        <w:noProof/>
      </w:rPr>
    </w:sdtEndPr>
    <w:sdtContent>
      <w:p w14:paraId="2047F431" w14:textId="430C3D63" w:rsidR="00E3640A" w:rsidRDefault="00E3640A">
        <w:pPr>
          <w:pStyle w:val="Footer"/>
          <w:jc w:val="center"/>
        </w:pPr>
        <w:r>
          <w:fldChar w:fldCharType="begin"/>
        </w:r>
        <w:r>
          <w:instrText xml:space="preserve"> PAGE   \* MERGEFORMAT </w:instrText>
        </w:r>
        <w:r>
          <w:fldChar w:fldCharType="separate"/>
        </w:r>
        <w:r w:rsidR="008A74EE">
          <w:rPr>
            <w:noProof/>
          </w:rPr>
          <w:t>13</w:t>
        </w:r>
        <w:r>
          <w:rPr>
            <w:noProof/>
          </w:rPr>
          <w:fldChar w:fldCharType="end"/>
        </w:r>
      </w:p>
    </w:sdtContent>
  </w:sdt>
  <w:p w14:paraId="036FCA08" w14:textId="77777777" w:rsidR="00E3640A" w:rsidRDefault="00E36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6429A" w14:textId="77777777" w:rsidR="004A3FEE" w:rsidRDefault="004A3FEE" w:rsidP="007F579A">
      <w:pPr>
        <w:spacing w:after="0" w:line="240" w:lineRule="auto"/>
      </w:pPr>
      <w:r>
        <w:separator/>
      </w:r>
    </w:p>
  </w:footnote>
  <w:footnote w:type="continuationSeparator" w:id="0">
    <w:p w14:paraId="55DEB33A" w14:textId="77777777" w:rsidR="004A3FEE" w:rsidRDefault="004A3FEE" w:rsidP="007F57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D0910" w14:textId="77777777" w:rsidR="00E3640A" w:rsidRDefault="00E36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5AE56" w14:textId="77777777" w:rsidR="00E3640A" w:rsidRDefault="00E364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4DB01" w14:textId="77777777" w:rsidR="00E3640A" w:rsidRDefault="00E364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C181A4"/>
    <w:multiLevelType w:val="hybridMultilevel"/>
    <w:tmpl w:val="EC4D028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6A299D0"/>
    <w:multiLevelType w:val="hybridMultilevel"/>
    <w:tmpl w:val="6996FA3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006A21"/>
    <w:multiLevelType w:val="hybridMultilevel"/>
    <w:tmpl w:val="E29868B6"/>
    <w:lvl w:ilvl="0" w:tplc="4F0E5CEA">
      <w:start w:val="1"/>
      <w:numFmt w:val="decimal"/>
      <w:lvlText w:val="%1."/>
      <w:lvlJc w:val="left"/>
      <w:pPr>
        <w:ind w:left="740" w:hanging="360"/>
      </w:pPr>
      <w:rPr>
        <w:rFonts w:hint="default"/>
      </w:rPr>
    </w:lvl>
    <w:lvl w:ilvl="1" w:tplc="08090019" w:tentative="1">
      <w:start w:val="1"/>
      <w:numFmt w:val="lowerLetter"/>
      <w:lvlText w:val="%2."/>
      <w:lvlJc w:val="lef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3" w15:restartNumberingAfterBreak="0">
    <w:nsid w:val="07C67063"/>
    <w:multiLevelType w:val="multilevel"/>
    <w:tmpl w:val="B1103CB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CB90E9B"/>
    <w:multiLevelType w:val="multilevel"/>
    <w:tmpl w:val="ECD2C35C"/>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F77F96"/>
    <w:multiLevelType w:val="hybridMultilevel"/>
    <w:tmpl w:val="E20C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20037"/>
    <w:multiLevelType w:val="hybridMultilevel"/>
    <w:tmpl w:val="9D58C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7E4BF8"/>
    <w:multiLevelType w:val="hybridMultilevel"/>
    <w:tmpl w:val="7D28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F2747"/>
    <w:multiLevelType w:val="hybridMultilevel"/>
    <w:tmpl w:val="0E2E73A2"/>
    <w:lvl w:ilvl="0" w:tplc="7A801118">
      <w:start w:val="1"/>
      <w:numFmt w:val="bullet"/>
      <w:lvlText w:val="-"/>
      <w:lvlJc w:val="left"/>
      <w:pPr>
        <w:ind w:left="720" w:hanging="360"/>
      </w:pPr>
      <w:rPr>
        <w:rFonts w:ascii="AdvPTimes" w:eastAsiaTheme="minorHAnsi" w:hAnsi="AdvPTimes" w:cs="AdvP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43B28"/>
    <w:multiLevelType w:val="multilevel"/>
    <w:tmpl w:val="65A0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F305CF"/>
    <w:multiLevelType w:val="multilevel"/>
    <w:tmpl w:val="EE2A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8E430A"/>
    <w:multiLevelType w:val="hybridMultilevel"/>
    <w:tmpl w:val="C1CA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DA4919"/>
    <w:multiLevelType w:val="multilevel"/>
    <w:tmpl w:val="633693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A6319B3"/>
    <w:multiLevelType w:val="hybridMultilevel"/>
    <w:tmpl w:val="57246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CB9391"/>
    <w:multiLevelType w:val="hybridMultilevel"/>
    <w:tmpl w:val="DFF9A1F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E2840AF"/>
    <w:multiLevelType w:val="hybridMultilevel"/>
    <w:tmpl w:val="49A84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205FE8"/>
    <w:multiLevelType w:val="multilevel"/>
    <w:tmpl w:val="2DEC2C12"/>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9"/>
  </w:num>
  <w:num w:numId="3">
    <w:abstractNumId w:val="11"/>
  </w:num>
  <w:num w:numId="4">
    <w:abstractNumId w:val="14"/>
  </w:num>
  <w:num w:numId="5">
    <w:abstractNumId w:val="0"/>
  </w:num>
  <w:num w:numId="6">
    <w:abstractNumId w:val="6"/>
  </w:num>
  <w:num w:numId="7">
    <w:abstractNumId w:val="2"/>
  </w:num>
  <w:num w:numId="8">
    <w:abstractNumId w:val="13"/>
  </w:num>
  <w:num w:numId="9">
    <w:abstractNumId w:val="5"/>
  </w:num>
  <w:num w:numId="10">
    <w:abstractNumId w:val="7"/>
  </w:num>
  <w:num w:numId="11">
    <w:abstractNumId w:val="3"/>
  </w:num>
  <w:num w:numId="12">
    <w:abstractNumId w:val="16"/>
  </w:num>
  <w:num w:numId="13">
    <w:abstractNumId w:val="4"/>
  </w:num>
  <w:num w:numId="14">
    <w:abstractNumId w:val="1"/>
  </w:num>
  <w:num w:numId="15">
    <w:abstractNumId w:val="12"/>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YytzQyMbIwNjIytzBT0lEKTi0uzszPAykwM6sFABd83/wtAAAA"/>
  </w:docVars>
  <w:rsids>
    <w:rsidRoot w:val="00C751D9"/>
    <w:rsid w:val="00000935"/>
    <w:rsid w:val="000046ED"/>
    <w:rsid w:val="0001098D"/>
    <w:rsid w:val="00014F29"/>
    <w:rsid w:val="00015026"/>
    <w:rsid w:val="0001593B"/>
    <w:rsid w:val="00022DBC"/>
    <w:rsid w:val="000248B3"/>
    <w:rsid w:val="00032CFA"/>
    <w:rsid w:val="00034342"/>
    <w:rsid w:val="00034DD8"/>
    <w:rsid w:val="00035E95"/>
    <w:rsid w:val="000365E6"/>
    <w:rsid w:val="0003714F"/>
    <w:rsid w:val="000372DF"/>
    <w:rsid w:val="0004223D"/>
    <w:rsid w:val="00043EEC"/>
    <w:rsid w:val="0004491E"/>
    <w:rsid w:val="0004669B"/>
    <w:rsid w:val="00046E54"/>
    <w:rsid w:val="00047FA9"/>
    <w:rsid w:val="000514A6"/>
    <w:rsid w:val="00055E30"/>
    <w:rsid w:val="000612F4"/>
    <w:rsid w:val="000621BD"/>
    <w:rsid w:val="00062572"/>
    <w:rsid w:val="00063E8D"/>
    <w:rsid w:val="00066CA3"/>
    <w:rsid w:val="00067177"/>
    <w:rsid w:val="0007051B"/>
    <w:rsid w:val="000738E4"/>
    <w:rsid w:val="0007581C"/>
    <w:rsid w:val="00077C2E"/>
    <w:rsid w:val="000807B5"/>
    <w:rsid w:val="00084962"/>
    <w:rsid w:val="00087F7E"/>
    <w:rsid w:val="00091026"/>
    <w:rsid w:val="00091327"/>
    <w:rsid w:val="00094114"/>
    <w:rsid w:val="0009482C"/>
    <w:rsid w:val="00095BEC"/>
    <w:rsid w:val="00097927"/>
    <w:rsid w:val="000A353D"/>
    <w:rsid w:val="000A36F9"/>
    <w:rsid w:val="000A6854"/>
    <w:rsid w:val="000A7BEA"/>
    <w:rsid w:val="000B0C7C"/>
    <w:rsid w:val="000B2503"/>
    <w:rsid w:val="000B2993"/>
    <w:rsid w:val="000C59E1"/>
    <w:rsid w:val="000D1F4D"/>
    <w:rsid w:val="000D3481"/>
    <w:rsid w:val="000D6D58"/>
    <w:rsid w:val="000D7829"/>
    <w:rsid w:val="000E0B4D"/>
    <w:rsid w:val="000E0C51"/>
    <w:rsid w:val="000E1D5B"/>
    <w:rsid w:val="000E5021"/>
    <w:rsid w:val="000E69CB"/>
    <w:rsid w:val="000F099C"/>
    <w:rsid w:val="000F0F53"/>
    <w:rsid w:val="000F10E7"/>
    <w:rsid w:val="000F2A1C"/>
    <w:rsid w:val="000F35D9"/>
    <w:rsid w:val="00101151"/>
    <w:rsid w:val="001028FE"/>
    <w:rsid w:val="00102ED9"/>
    <w:rsid w:val="00104ADF"/>
    <w:rsid w:val="00104E65"/>
    <w:rsid w:val="00106CE1"/>
    <w:rsid w:val="00106D71"/>
    <w:rsid w:val="00112D0C"/>
    <w:rsid w:val="00113B72"/>
    <w:rsid w:val="001163B2"/>
    <w:rsid w:val="00116BA4"/>
    <w:rsid w:val="001232DE"/>
    <w:rsid w:val="00123C1E"/>
    <w:rsid w:val="00123FBE"/>
    <w:rsid w:val="00124289"/>
    <w:rsid w:val="00124EF3"/>
    <w:rsid w:val="0014102F"/>
    <w:rsid w:val="00145085"/>
    <w:rsid w:val="00151425"/>
    <w:rsid w:val="001517CE"/>
    <w:rsid w:val="001536E2"/>
    <w:rsid w:val="00154041"/>
    <w:rsid w:val="00154157"/>
    <w:rsid w:val="00155181"/>
    <w:rsid w:val="00155E5D"/>
    <w:rsid w:val="00157CEF"/>
    <w:rsid w:val="00162545"/>
    <w:rsid w:val="001628BB"/>
    <w:rsid w:val="00163A9E"/>
    <w:rsid w:val="001647FF"/>
    <w:rsid w:val="00172EF7"/>
    <w:rsid w:val="00177644"/>
    <w:rsid w:val="001808EF"/>
    <w:rsid w:val="00181AD0"/>
    <w:rsid w:val="00181CCC"/>
    <w:rsid w:val="00190C53"/>
    <w:rsid w:val="00191D02"/>
    <w:rsid w:val="001929CF"/>
    <w:rsid w:val="00193CCD"/>
    <w:rsid w:val="00193F46"/>
    <w:rsid w:val="0019458C"/>
    <w:rsid w:val="00194913"/>
    <w:rsid w:val="0019566E"/>
    <w:rsid w:val="001A1385"/>
    <w:rsid w:val="001A53BC"/>
    <w:rsid w:val="001A6A07"/>
    <w:rsid w:val="001A6FE3"/>
    <w:rsid w:val="001B1D9A"/>
    <w:rsid w:val="001B7E7E"/>
    <w:rsid w:val="001C3304"/>
    <w:rsid w:val="001D244C"/>
    <w:rsid w:val="001D3084"/>
    <w:rsid w:val="001D390A"/>
    <w:rsid w:val="001D534A"/>
    <w:rsid w:val="001D5571"/>
    <w:rsid w:val="001D786D"/>
    <w:rsid w:val="001E1F6F"/>
    <w:rsid w:val="001E3AD8"/>
    <w:rsid w:val="001E3BA5"/>
    <w:rsid w:val="001E7D7C"/>
    <w:rsid w:val="001F3EF9"/>
    <w:rsid w:val="001F4862"/>
    <w:rsid w:val="00203018"/>
    <w:rsid w:val="002109B7"/>
    <w:rsid w:val="00210A9B"/>
    <w:rsid w:val="002110F7"/>
    <w:rsid w:val="00213664"/>
    <w:rsid w:val="00216C50"/>
    <w:rsid w:val="00217539"/>
    <w:rsid w:val="00225BA5"/>
    <w:rsid w:val="0022640C"/>
    <w:rsid w:val="00227990"/>
    <w:rsid w:val="00231F88"/>
    <w:rsid w:val="002330C2"/>
    <w:rsid w:val="00234981"/>
    <w:rsid w:val="00235C49"/>
    <w:rsid w:val="00247906"/>
    <w:rsid w:val="00251040"/>
    <w:rsid w:val="002516E6"/>
    <w:rsid w:val="00253FE6"/>
    <w:rsid w:val="00256212"/>
    <w:rsid w:val="00263392"/>
    <w:rsid w:val="0026542B"/>
    <w:rsid w:val="00265674"/>
    <w:rsid w:val="00272FA8"/>
    <w:rsid w:val="00274257"/>
    <w:rsid w:val="0027553F"/>
    <w:rsid w:val="00280539"/>
    <w:rsid w:val="00281CAC"/>
    <w:rsid w:val="00283C53"/>
    <w:rsid w:val="00285AF1"/>
    <w:rsid w:val="002866FD"/>
    <w:rsid w:val="002867B9"/>
    <w:rsid w:val="00286972"/>
    <w:rsid w:val="002874C5"/>
    <w:rsid w:val="002926C7"/>
    <w:rsid w:val="002975C7"/>
    <w:rsid w:val="002A0414"/>
    <w:rsid w:val="002A1737"/>
    <w:rsid w:val="002B0A2E"/>
    <w:rsid w:val="002B1B25"/>
    <w:rsid w:val="002C08EA"/>
    <w:rsid w:val="002C0EC4"/>
    <w:rsid w:val="002C3259"/>
    <w:rsid w:val="002C365F"/>
    <w:rsid w:val="002C5AF2"/>
    <w:rsid w:val="002C5CE3"/>
    <w:rsid w:val="002C5D2B"/>
    <w:rsid w:val="002D1863"/>
    <w:rsid w:val="002E061C"/>
    <w:rsid w:val="002E64CB"/>
    <w:rsid w:val="002F0455"/>
    <w:rsid w:val="002F2BB7"/>
    <w:rsid w:val="002F2CA8"/>
    <w:rsid w:val="002F7079"/>
    <w:rsid w:val="003008D9"/>
    <w:rsid w:val="003018C0"/>
    <w:rsid w:val="00305EEB"/>
    <w:rsid w:val="00305FE5"/>
    <w:rsid w:val="00307048"/>
    <w:rsid w:val="00307E33"/>
    <w:rsid w:val="00312384"/>
    <w:rsid w:val="00313410"/>
    <w:rsid w:val="00314F57"/>
    <w:rsid w:val="00316DAE"/>
    <w:rsid w:val="00316F50"/>
    <w:rsid w:val="0032017F"/>
    <w:rsid w:val="00323FA3"/>
    <w:rsid w:val="00324CCB"/>
    <w:rsid w:val="00334528"/>
    <w:rsid w:val="00336225"/>
    <w:rsid w:val="003401BC"/>
    <w:rsid w:val="00340E45"/>
    <w:rsid w:val="00340EA1"/>
    <w:rsid w:val="00342276"/>
    <w:rsid w:val="00347ABA"/>
    <w:rsid w:val="00361979"/>
    <w:rsid w:val="003621F8"/>
    <w:rsid w:val="00363030"/>
    <w:rsid w:val="00363A30"/>
    <w:rsid w:val="0036649E"/>
    <w:rsid w:val="003665A2"/>
    <w:rsid w:val="00366C59"/>
    <w:rsid w:val="0037024B"/>
    <w:rsid w:val="0037173C"/>
    <w:rsid w:val="00373655"/>
    <w:rsid w:val="003856F3"/>
    <w:rsid w:val="00387395"/>
    <w:rsid w:val="0038774A"/>
    <w:rsid w:val="00391098"/>
    <w:rsid w:val="00392165"/>
    <w:rsid w:val="003931F5"/>
    <w:rsid w:val="00394327"/>
    <w:rsid w:val="00394AB2"/>
    <w:rsid w:val="00396B62"/>
    <w:rsid w:val="00397FA7"/>
    <w:rsid w:val="003A124D"/>
    <w:rsid w:val="003A71AD"/>
    <w:rsid w:val="003B1CCE"/>
    <w:rsid w:val="003B2BBF"/>
    <w:rsid w:val="003B2FFB"/>
    <w:rsid w:val="003B59F3"/>
    <w:rsid w:val="003C1075"/>
    <w:rsid w:val="003C2DA9"/>
    <w:rsid w:val="003C379A"/>
    <w:rsid w:val="003C424C"/>
    <w:rsid w:val="003D3921"/>
    <w:rsid w:val="003D63DF"/>
    <w:rsid w:val="003E5463"/>
    <w:rsid w:val="003E5A8A"/>
    <w:rsid w:val="003E7D50"/>
    <w:rsid w:val="003F1881"/>
    <w:rsid w:val="003F36AD"/>
    <w:rsid w:val="003F4956"/>
    <w:rsid w:val="003F6827"/>
    <w:rsid w:val="003F78E5"/>
    <w:rsid w:val="003F7901"/>
    <w:rsid w:val="00400356"/>
    <w:rsid w:val="00402839"/>
    <w:rsid w:val="00404C1C"/>
    <w:rsid w:val="00405465"/>
    <w:rsid w:val="00405B56"/>
    <w:rsid w:val="0040682C"/>
    <w:rsid w:val="004074C1"/>
    <w:rsid w:val="00410D2F"/>
    <w:rsid w:val="00411629"/>
    <w:rsid w:val="00411F60"/>
    <w:rsid w:val="00413289"/>
    <w:rsid w:val="00416DDC"/>
    <w:rsid w:val="00422271"/>
    <w:rsid w:val="004227BD"/>
    <w:rsid w:val="004248BD"/>
    <w:rsid w:val="0042613D"/>
    <w:rsid w:val="0042698B"/>
    <w:rsid w:val="00437EEA"/>
    <w:rsid w:val="004454DF"/>
    <w:rsid w:val="00446E10"/>
    <w:rsid w:val="004478E4"/>
    <w:rsid w:val="0045103D"/>
    <w:rsid w:val="0045224A"/>
    <w:rsid w:val="0045268E"/>
    <w:rsid w:val="004531B6"/>
    <w:rsid w:val="004549E1"/>
    <w:rsid w:val="0045710C"/>
    <w:rsid w:val="004643FA"/>
    <w:rsid w:val="00465E9F"/>
    <w:rsid w:val="00467637"/>
    <w:rsid w:val="00475B2C"/>
    <w:rsid w:val="00475B51"/>
    <w:rsid w:val="00477EF4"/>
    <w:rsid w:val="004800B2"/>
    <w:rsid w:val="00480352"/>
    <w:rsid w:val="0048080C"/>
    <w:rsid w:val="004819C1"/>
    <w:rsid w:val="00481B36"/>
    <w:rsid w:val="004832CF"/>
    <w:rsid w:val="00483629"/>
    <w:rsid w:val="00485A0D"/>
    <w:rsid w:val="00487293"/>
    <w:rsid w:val="0049098F"/>
    <w:rsid w:val="00491BB9"/>
    <w:rsid w:val="00494845"/>
    <w:rsid w:val="00494F10"/>
    <w:rsid w:val="004957DC"/>
    <w:rsid w:val="004958C9"/>
    <w:rsid w:val="004959AD"/>
    <w:rsid w:val="00495A0A"/>
    <w:rsid w:val="004A0318"/>
    <w:rsid w:val="004A26CD"/>
    <w:rsid w:val="004A385B"/>
    <w:rsid w:val="004A3FEE"/>
    <w:rsid w:val="004A49E6"/>
    <w:rsid w:val="004A6CEB"/>
    <w:rsid w:val="004B0B0C"/>
    <w:rsid w:val="004B16D5"/>
    <w:rsid w:val="004B1ABF"/>
    <w:rsid w:val="004B5C0B"/>
    <w:rsid w:val="004B5FA1"/>
    <w:rsid w:val="004B6447"/>
    <w:rsid w:val="004B792C"/>
    <w:rsid w:val="004C05C2"/>
    <w:rsid w:val="004C27A4"/>
    <w:rsid w:val="004C2FEE"/>
    <w:rsid w:val="004C325E"/>
    <w:rsid w:val="004C5E8F"/>
    <w:rsid w:val="004C5F11"/>
    <w:rsid w:val="004C6E2A"/>
    <w:rsid w:val="004D267C"/>
    <w:rsid w:val="004D33C1"/>
    <w:rsid w:val="004D4804"/>
    <w:rsid w:val="004D5661"/>
    <w:rsid w:val="004D756D"/>
    <w:rsid w:val="004D7B27"/>
    <w:rsid w:val="004E6707"/>
    <w:rsid w:val="004E6933"/>
    <w:rsid w:val="004F0D50"/>
    <w:rsid w:val="004F28F3"/>
    <w:rsid w:val="005009E4"/>
    <w:rsid w:val="00501BE0"/>
    <w:rsid w:val="00506B2A"/>
    <w:rsid w:val="0051086F"/>
    <w:rsid w:val="00512DA6"/>
    <w:rsid w:val="0051568B"/>
    <w:rsid w:val="0051599E"/>
    <w:rsid w:val="00517603"/>
    <w:rsid w:val="00523889"/>
    <w:rsid w:val="00524D7E"/>
    <w:rsid w:val="0052713B"/>
    <w:rsid w:val="005314E3"/>
    <w:rsid w:val="00537D04"/>
    <w:rsid w:val="005421F3"/>
    <w:rsid w:val="00542410"/>
    <w:rsid w:val="005518A4"/>
    <w:rsid w:val="005551A2"/>
    <w:rsid w:val="00556152"/>
    <w:rsid w:val="00556736"/>
    <w:rsid w:val="0055759E"/>
    <w:rsid w:val="005575AD"/>
    <w:rsid w:val="00557710"/>
    <w:rsid w:val="00564917"/>
    <w:rsid w:val="005673C2"/>
    <w:rsid w:val="00571FAD"/>
    <w:rsid w:val="00572CA6"/>
    <w:rsid w:val="005771BB"/>
    <w:rsid w:val="0058024A"/>
    <w:rsid w:val="00580D4A"/>
    <w:rsid w:val="0058193D"/>
    <w:rsid w:val="00592190"/>
    <w:rsid w:val="00593CB2"/>
    <w:rsid w:val="00593D9B"/>
    <w:rsid w:val="005947B0"/>
    <w:rsid w:val="005949F5"/>
    <w:rsid w:val="005978AC"/>
    <w:rsid w:val="005A2196"/>
    <w:rsid w:val="005A28A1"/>
    <w:rsid w:val="005A3A25"/>
    <w:rsid w:val="005A3FE0"/>
    <w:rsid w:val="005A4C8F"/>
    <w:rsid w:val="005A616B"/>
    <w:rsid w:val="005A6E7D"/>
    <w:rsid w:val="005B39B7"/>
    <w:rsid w:val="005B5997"/>
    <w:rsid w:val="005B6DC1"/>
    <w:rsid w:val="005C0D02"/>
    <w:rsid w:val="005C3B1D"/>
    <w:rsid w:val="005C5CAC"/>
    <w:rsid w:val="005C72D2"/>
    <w:rsid w:val="005C7BED"/>
    <w:rsid w:val="005D020F"/>
    <w:rsid w:val="005D7E41"/>
    <w:rsid w:val="005F372A"/>
    <w:rsid w:val="005F741B"/>
    <w:rsid w:val="006007A7"/>
    <w:rsid w:val="00601491"/>
    <w:rsid w:val="0060439B"/>
    <w:rsid w:val="00604720"/>
    <w:rsid w:val="0060522F"/>
    <w:rsid w:val="00605231"/>
    <w:rsid w:val="00605B4E"/>
    <w:rsid w:val="006106A6"/>
    <w:rsid w:val="006109AE"/>
    <w:rsid w:val="00610C14"/>
    <w:rsid w:val="006129C3"/>
    <w:rsid w:val="006140AF"/>
    <w:rsid w:val="0062088F"/>
    <w:rsid w:val="00631983"/>
    <w:rsid w:val="00640782"/>
    <w:rsid w:val="00644D40"/>
    <w:rsid w:val="0064673B"/>
    <w:rsid w:val="00652E07"/>
    <w:rsid w:val="00657FD9"/>
    <w:rsid w:val="0066445E"/>
    <w:rsid w:val="006654A8"/>
    <w:rsid w:val="00666478"/>
    <w:rsid w:val="006670D4"/>
    <w:rsid w:val="00670D42"/>
    <w:rsid w:val="00673C7F"/>
    <w:rsid w:val="006762BE"/>
    <w:rsid w:val="006806CF"/>
    <w:rsid w:val="00681CFE"/>
    <w:rsid w:val="00682279"/>
    <w:rsid w:val="00682598"/>
    <w:rsid w:val="00686925"/>
    <w:rsid w:val="006869BA"/>
    <w:rsid w:val="00692EC5"/>
    <w:rsid w:val="00693BCF"/>
    <w:rsid w:val="006951B2"/>
    <w:rsid w:val="00696AF1"/>
    <w:rsid w:val="006A0F4B"/>
    <w:rsid w:val="006A1B9D"/>
    <w:rsid w:val="006A3908"/>
    <w:rsid w:val="006B013E"/>
    <w:rsid w:val="006B191F"/>
    <w:rsid w:val="006B3C78"/>
    <w:rsid w:val="006B5A9E"/>
    <w:rsid w:val="006B690D"/>
    <w:rsid w:val="006B75CE"/>
    <w:rsid w:val="006C076F"/>
    <w:rsid w:val="006C494E"/>
    <w:rsid w:val="006C615B"/>
    <w:rsid w:val="006D0A2C"/>
    <w:rsid w:val="006D2F04"/>
    <w:rsid w:val="006D3753"/>
    <w:rsid w:val="006D44FA"/>
    <w:rsid w:val="006D7B1C"/>
    <w:rsid w:val="006E0584"/>
    <w:rsid w:val="006E0DA1"/>
    <w:rsid w:val="006F048A"/>
    <w:rsid w:val="006F1AB6"/>
    <w:rsid w:val="006F2188"/>
    <w:rsid w:val="006F3435"/>
    <w:rsid w:val="006F3C35"/>
    <w:rsid w:val="006F484B"/>
    <w:rsid w:val="006F4E8A"/>
    <w:rsid w:val="006F5FDB"/>
    <w:rsid w:val="00700309"/>
    <w:rsid w:val="00700B3F"/>
    <w:rsid w:val="007051F5"/>
    <w:rsid w:val="0070630F"/>
    <w:rsid w:val="0071081D"/>
    <w:rsid w:val="00710EA3"/>
    <w:rsid w:val="00712C1E"/>
    <w:rsid w:val="007151B3"/>
    <w:rsid w:val="00715CBF"/>
    <w:rsid w:val="007168F7"/>
    <w:rsid w:val="00716BED"/>
    <w:rsid w:val="00717B04"/>
    <w:rsid w:val="007215D3"/>
    <w:rsid w:val="00721D82"/>
    <w:rsid w:val="0072299D"/>
    <w:rsid w:val="00725E19"/>
    <w:rsid w:val="0072663B"/>
    <w:rsid w:val="00730A89"/>
    <w:rsid w:val="0073241C"/>
    <w:rsid w:val="0073323A"/>
    <w:rsid w:val="007332B6"/>
    <w:rsid w:val="00733873"/>
    <w:rsid w:val="007353A2"/>
    <w:rsid w:val="00737590"/>
    <w:rsid w:val="00741469"/>
    <w:rsid w:val="007415A4"/>
    <w:rsid w:val="00744590"/>
    <w:rsid w:val="007463C5"/>
    <w:rsid w:val="00746760"/>
    <w:rsid w:val="00746E1C"/>
    <w:rsid w:val="0075396B"/>
    <w:rsid w:val="00754319"/>
    <w:rsid w:val="007550DB"/>
    <w:rsid w:val="00760735"/>
    <w:rsid w:val="00760FE9"/>
    <w:rsid w:val="00763BAD"/>
    <w:rsid w:val="00763F76"/>
    <w:rsid w:val="00764418"/>
    <w:rsid w:val="0076574D"/>
    <w:rsid w:val="00766834"/>
    <w:rsid w:val="0076692A"/>
    <w:rsid w:val="0077525C"/>
    <w:rsid w:val="0077757B"/>
    <w:rsid w:val="0078347A"/>
    <w:rsid w:val="00783C5F"/>
    <w:rsid w:val="00786A06"/>
    <w:rsid w:val="00790EF6"/>
    <w:rsid w:val="0079334B"/>
    <w:rsid w:val="007952B4"/>
    <w:rsid w:val="007955F5"/>
    <w:rsid w:val="00796067"/>
    <w:rsid w:val="00796495"/>
    <w:rsid w:val="007A1263"/>
    <w:rsid w:val="007A550C"/>
    <w:rsid w:val="007B4EB3"/>
    <w:rsid w:val="007B5ABC"/>
    <w:rsid w:val="007B6A3B"/>
    <w:rsid w:val="007C00C2"/>
    <w:rsid w:val="007C7F71"/>
    <w:rsid w:val="007D1116"/>
    <w:rsid w:val="007D217C"/>
    <w:rsid w:val="007D29E4"/>
    <w:rsid w:val="007D2D87"/>
    <w:rsid w:val="007D7825"/>
    <w:rsid w:val="007E0D8A"/>
    <w:rsid w:val="007E3025"/>
    <w:rsid w:val="007E3CB1"/>
    <w:rsid w:val="007E59E6"/>
    <w:rsid w:val="007E6004"/>
    <w:rsid w:val="007E7C52"/>
    <w:rsid w:val="007F1091"/>
    <w:rsid w:val="007F1430"/>
    <w:rsid w:val="007F277C"/>
    <w:rsid w:val="007F27D1"/>
    <w:rsid w:val="007F4A94"/>
    <w:rsid w:val="007F579A"/>
    <w:rsid w:val="007F6DE1"/>
    <w:rsid w:val="007F7DE3"/>
    <w:rsid w:val="00801E49"/>
    <w:rsid w:val="0081040E"/>
    <w:rsid w:val="00810F6E"/>
    <w:rsid w:val="00816D0C"/>
    <w:rsid w:val="00816F55"/>
    <w:rsid w:val="008210D5"/>
    <w:rsid w:val="00822396"/>
    <w:rsid w:val="00823D0E"/>
    <w:rsid w:val="008244AA"/>
    <w:rsid w:val="00825666"/>
    <w:rsid w:val="0082576B"/>
    <w:rsid w:val="008266DA"/>
    <w:rsid w:val="00827BDE"/>
    <w:rsid w:val="00827EBE"/>
    <w:rsid w:val="008327BE"/>
    <w:rsid w:val="00840E36"/>
    <w:rsid w:val="00841744"/>
    <w:rsid w:val="008433E0"/>
    <w:rsid w:val="00844C02"/>
    <w:rsid w:val="008462E0"/>
    <w:rsid w:val="00846A29"/>
    <w:rsid w:val="008504D3"/>
    <w:rsid w:val="008668A6"/>
    <w:rsid w:val="00871FBA"/>
    <w:rsid w:val="00873A77"/>
    <w:rsid w:val="00877994"/>
    <w:rsid w:val="00881962"/>
    <w:rsid w:val="00881B6D"/>
    <w:rsid w:val="008838F3"/>
    <w:rsid w:val="00883C10"/>
    <w:rsid w:val="008856F2"/>
    <w:rsid w:val="00886993"/>
    <w:rsid w:val="00887215"/>
    <w:rsid w:val="008872E5"/>
    <w:rsid w:val="00891CFA"/>
    <w:rsid w:val="00896A40"/>
    <w:rsid w:val="008A0AEB"/>
    <w:rsid w:val="008A74EE"/>
    <w:rsid w:val="008B09A9"/>
    <w:rsid w:val="008B3CB5"/>
    <w:rsid w:val="008B4F33"/>
    <w:rsid w:val="008C074D"/>
    <w:rsid w:val="008C07F9"/>
    <w:rsid w:val="008C1896"/>
    <w:rsid w:val="008C2F5B"/>
    <w:rsid w:val="008C62D4"/>
    <w:rsid w:val="008D244C"/>
    <w:rsid w:val="008D6949"/>
    <w:rsid w:val="008D6CDF"/>
    <w:rsid w:val="008E08EA"/>
    <w:rsid w:val="008E0B38"/>
    <w:rsid w:val="008E6FD5"/>
    <w:rsid w:val="008F033F"/>
    <w:rsid w:val="008F1A5D"/>
    <w:rsid w:val="008F3305"/>
    <w:rsid w:val="008F4391"/>
    <w:rsid w:val="008F636B"/>
    <w:rsid w:val="008F7935"/>
    <w:rsid w:val="00902FFD"/>
    <w:rsid w:val="0090455E"/>
    <w:rsid w:val="009068AB"/>
    <w:rsid w:val="009111DB"/>
    <w:rsid w:val="00912E50"/>
    <w:rsid w:val="009144C9"/>
    <w:rsid w:val="00914BC6"/>
    <w:rsid w:val="00915347"/>
    <w:rsid w:val="00915859"/>
    <w:rsid w:val="009160CC"/>
    <w:rsid w:val="00917713"/>
    <w:rsid w:val="009178D9"/>
    <w:rsid w:val="00923BD7"/>
    <w:rsid w:val="009261C3"/>
    <w:rsid w:val="00926319"/>
    <w:rsid w:val="00930668"/>
    <w:rsid w:val="00930B9E"/>
    <w:rsid w:val="0093257C"/>
    <w:rsid w:val="00932751"/>
    <w:rsid w:val="00933966"/>
    <w:rsid w:val="00934500"/>
    <w:rsid w:val="00940477"/>
    <w:rsid w:val="009459B0"/>
    <w:rsid w:val="00947337"/>
    <w:rsid w:val="00947EE3"/>
    <w:rsid w:val="009504AE"/>
    <w:rsid w:val="00954038"/>
    <w:rsid w:val="00956C79"/>
    <w:rsid w:val="009570EE"/>
    <w:rsid w:val="00957FA3"/>
    <w:rsid w:val="009601AB"/>
    <w:rsid w:val="00961D08"/>
    <w:rsid w:val="00962830"/>
    <w:rsid w:val="0096322E"/>
    <w:rsid w:val="00965E3F"/>
    <w:rsid w:val="00966981"/>
    <w:rsid w:val="00966D8C"/>
    <w:rsid w:val="00970BF4"/>
    <w:rsid w:val="00981808"/>
    <w:rsid w:val="00982002"/>
    <w:rsid w:val="00983019"/>
    <w:rsid w:val="00987ACB"/>
    <w:rsid w:val="009928E7"/>
    <w:rsid w:val="00993528"/>
    <w:rsid w:val="00995E9C"/>
    <w:rsid w:val="009976EA"/>
    <w:rsid w:val="009A68F0"/>
    <w:rsid w:val="009B2BCD"/>
    <w:rsid w:val="009B30E9"/>
    <w:rsid w:val="009B321B"/>
    <w:rsid w:val="009B3E30"/>
    <w:rsid w:val="009B48B4"/>
    <w:rsid w:val="009B5600"/>
    <w:rsid w:val="009B5933"/>
    <w:rsid w:val="009B7CB6"/>
    <w:rsid w:val="009C14F2"/>
    <w:rsid w:val="009C4580"/>
    <w:rsid w:val="009C52E9"/>
    <w:rsid w:val="009D2F7D"/>
    <w:rsid w:val="009D4758"/>
    <w:rsid w:val="009D77AF"/>
    <w:rsid w:val="009D785B"/>
    <w:rsid w:val="009E3EC1"/>
    <w:rsid w:val="009E607F"/>
    <w:rsid w:val="009E60C4"/>
    <w:rsid w:val="009E6B59"/>
    <w:rsid w:val="009E789F"/>
    <w:rsid w:val="009F188D"/>
    <w:rsid w:val="009F1987"/>
    <w:rsid w:val="009F1D2E"/>
    <w:rsid w:val="00A02612"/>
    <w:rsid w:val="00A04274"/>
    <w:rsid w:val="00A05C64"/>
    <w:rsid w:val="00A062B7"/>
    <w:rsid w:val="00A101B1"/>
    <w:rsid w:val="00A103E0"/>
    <w:rsid w:val="00A14324"/>
    <w:rsid w:val="00A14DC7"/>
    <w:rsid w:val="00A211C1"/>
    <w:rsid w:val="00A22663"/>
    <w:rsid w:val="00A22E99"/>
    <w:rsid w:val="00A24BEC"/>
    <w:rsid w:val="00A259E3"/>
    <w:rsid w:val="00A25CA2"/>
    <w:rsid w:val="00A25E45"/>
    <w:rsid w:val="00A25E4D"/>
    <w:rsid w:val="00A260FC"/>
    <w:rsid w:val="00A27699"/>
    <w:rsid w:val="00A27726"/>
    <w:rsid w:val="00A407DF"/>
    <w:rsid w:val="00A453DA"/>
    <w:rsid w:val="00A50F2D"/>
    <w:rsid w:val="00A51FA4"/>
    <w:rsid w:val="00A549BB"/>
    <w:rsid w:val="00A55A72"/>
    <w:rsid w:val="00A562DE"/>
    <w:rsid w:val="00A605F1"/>
    <w:rsid w:val="00A63821"/>
    <w:rsid w:val="00A7075D"/>
    <w:rsid w:val="00A716EA"/>
    <w:rsid w:val="00A7295C"/>
    <w:rsid w:val="00A72E35"/>
    <w:rsid w:val="00A738FF"/>
    <w:rsid w:val="00A739DE"/>
    <w:rsid w:val="00A74CB5"/>
    <w:rsid w:val="00A75C18"/>
    <w:rsid w:val="00A805C9"/>
    <w:rsid w:val="00A81843"/>
    <w:rsid w:val="00A8728A"/>
    <w:rsid w:val="00A91847"/>
    <w:rsid w:val="00A92AF6"/>
    <w:rsid w:val="00A9350F"/>
    <w:rsid w:val="00A943D1"/>
    <w:rsid w:val="00A972E3"/>
    <w:rsid w:val="00AA6829"/>
    <w:rsid w:val="00AA71E5"/>
    <w:rsid w:val="00AB33BD"/>
    <w:rsid w:val="00AC34F3"/>
    <w:rsid w:val="00AC52F6"/>
    <w:rsid w:val="00AC5539"/>
    <w:rsid w:val="00AC7604"/>
    <w:rsid w:val="00AD16C8"/>
    <w:rsid w:val="00AD16DA"/>
    <w:rsid w:val="00AD1BE6"/>
    <w:rsid w:val="00AD3184"/>
    <w:rsid w:val="00AD348C"/>
    <w:rsid w:val="00AE17A7"/>
    <w:rsid w:val="00AE3E49"/>
    <w:rsid w:val="00AE6087"/>
    <w:rsid w:val="00AF0688"/>
    <w:rsid w:val="00AF1A45"/>
    <w:rsid w:val="00AF34F5"/>
    <w:rsid w:val="00AF352E"/>
    <w:rsid w:val="00AF4E3F"/>
    <w:rsid w:val="00B00654"/>
    <w:rsid w:val="00B0137F"/>
    <w:rsid w:val="00B03AD2"/>
    <w:rsid w:val="00B05587"/>
    <w:rsid w:val="00B05B74"/>
    <w:rsid w:val="00B10373"/>
    <w:rsid w:val="00B16F28"/>
    <w:rsid w:val="00B20C78"/>
    <w:rsid w:val="00B21C99"/>
    <w:rsid w:val="00B21F7C"/>
    <w:rsid w:val="00B241DF"/>
    <w:rsid w:val="00B25AB4"/>
    <w:rsid w:val="00B27272"/>
    <w:rsid w:val="00B306C2"/>
    <w:rsid w:val="00B30973"/>
    <w:rsid w:val="00B31A0E"/>
    <w:rsid w:val="00B32810"/>
    <w:rsid w:val="00B34A1C"/>
    <w:rsid w:val="00B403AE"/>
    <w:rsid w:val="00B406EB"/>
    <w:rsid w:val="00B40B83"/>
    <w:rsid w:val="00B42103"/>
    <w:rsid w:val="00B45FAF"/>
    <w:rsid w:val="00B510A1"/>
    <w:rsid w:val="00B5139A"/>
    <w:rsid w:val="00B526EB"/>
    <w:rsid w:val="00B531CE"/>
    <w:rsid w:val="00B54468"/>
    <w:rsid w:val="00B55E51"/>
    <w:rsid w:val="00B60269"/>
    <w:rsid w:val="00B60D21"/>
    <w:rsid w:val="00B656BF"/>
    <w:rsid w:val="00B667AB"/>
    <w:rsid w:val="00B75035"/>
    <w:rsid w:val="00B763FF"/>
    <w:rsid w:val="00B76908"/>
    <w:rsid w:val="00B81F59"/>
    <w:rsid w:val="00B83EF9"/>
    <w:rsid w:val="00B86ABA"/>
    <w:rsid w:val="00B86DFA"/>
    <w:rsid w:val="00B950A5"/>
    <w:rsid w:val="00B956B6"/>
    <w:rsid w:val="00B9749F"/>
    <w:rsid w:val="00BA005F"/>
    <w:rsid w:val="00BB0342"/>
    <w:rsid w:val="00BB109F"/>
    <w:rsid w:val="00BB1A34"/>
    <w:rsid w:val="00BB5613"/>
    <w:rsid w:val="00BB6C0A"/>
    <w:rsid w:val="00BB7278"/>
    <w:rsid w:val="00BB7E33"/>
    <w:rsid w:val="00BC06FB"/>
    <w:rsid w:val="00BC1263"/>
    <w:rsid w:val="00BC21B3"/>
    <w:rsid w:val="00BC314D"/>
    <w:rsid w:val="00BC4F13"/>
    <w:rsid w:val="00BC6CBE"/>
    <w:rsid w:val="00BC72AA"/>
    <w:rsid w:val="00BD1676"/>
    <w:rsid w:val="00BD3C7F"/>
    <w:rsid w:val="00BD6EC5"/>
    <w:rsid w:val="00BE09BD"/>
    <w:rsid w:val="00BE276C"/>
    <w:rsid w:val="00BE707D"/>
    <w:rsid w:val="00BF005D"/>
    <w:rsid w:val="00BF336E"/>
    <w:rsid w:val="00BF3520"/>
    <w:rsid w:val="00BF6456"/>
    <w:rsid w:val="00BF6AD6"/>
    <w:rsid w:val="00BF798E"/>
    <w:rsid w:val="00C014EF"/>
    <w:rsid w:val="00C05E23"/>
    <w:rsid w:val="00C065EC"/>
    <w:rsid w:val="00C079D2"/>
    <w:rsid w:val="00C15414"/>
    <w:rsid w:val="00C15458"/>
    <w:rsid w:val="00C23C98"/>
    <w:rsid w:val="00C23DD6"/>
    <w:rsid w:val="00C44F40"/>
    <w:rsid w:val="00C51CF7"/>
    <w:rsid w:val="00C55B4B"/>
    <w:rsid w:val="00C55FA5"/>
    <w:rsid w:val="00C6016F"/>
    <w:rsid w:val="00C64AA2"/>
    <w:rsid w:val="00C706AF"/>
    <w:rsid w:val="00C714DE"/>
    <w:rsid w:val="00C73AD0"/>
    <w:rsid w:val="00C744FE"/>
    <w:rsid w:val="00C751D9"/>
    <w:rsid w:val="00C76344"/>
    <w:rsid w:val="00C76A4C"/>
    <w:rsid w:val="00C76E0F"/>
    <w:rsid w:val="00C80F93"/>
    <w:rsid w:val="00C90451"/>
    <w:rsid w:val="00C93262"/>
    <w:rsid w:val="00CA0494"/>
    <w:rsid w:val="00CA0A90"/>
    <w:rsid w:val="00CA260E"/>
    <w:rsid w:val="00CA3360"/>
    <w:rsid w:val="00CA344C"/>
    <w:rsid w:val="00CA4285"/>
    <w:rsid w:val="00CB36D5"/>
    <w:rsid w:val="00CB4FC7"/>
    <w:rsid w:val="00CC490F"/>
    <w:rsid w:val="00CC57E3"/>
    <w:rsid w:val="00CD3860"/>
    <w:rsid w:val="00CD6A57"/>
    <w:rsid w:val="00CE0B38"/>
    <w:rsid w:val="00CE390C"/>
    <w:rsid w:val="00CE404D"/>
    <w:rsid w:val="00CE4E53"/>
    <w:rsid w:val="00CE5370"/>
    <w:rsid w:val="00CF108B"/>
    <w:rsid w:val="00CF41CE"/>
    <w:rsid w:val="00CF5F2A"/>
    <w:rsid w:val="00CF66FD"/>
    <w:rsid w:val="00CF7662"/>
    <w:rsid w:val="00CF7EC2"/>
    <w:rsid w:val="00D06EEC"/>
    <w:rsid w:val="00D105DA"/>
    <w:rsid w:val="00D12501"/>
    <w:rsid w:val="00D15BA3"/>
    <w:rsid w:val="00D15EC2"/>
    <w:rsid w:val="00D16FF6"/>
    <w:rsid w:val="00D175FA"/>
    <w:rsid w:val="00D20E1D"/>
    <w:rsid w:val="00D2315E"/>
    <w:rsid w:val="00D25E93"/>
    <w:rsid w:val="00D26EB6"/>
    <w:rsid w:val="00D26FB2"/>
    <w:rsid w:val="00D26FC4"/>
    <w:rsid w:val="00D31B22"/>
    <w:rsid w:val="00D31BC3"/>
    <w:rsid w:val="00D3428F"/>
    <w:rsid w:val="00D34799"/>
    <w:rsid w:val="00D41A06"/>
    <w:rsid w:val="00D449F7"/>
    <w:rsid w:val="00D473D5"/>
    <w:rsid w:val="00D47FB8"/>
    <w:rsid w:val="00D505A3"/>
    <w:rsid w:val="00D52AAD"/>
    <w:rsid w:val="00D561A4"/>
    <w:rsid w:val="00D607C3"/>
    <w:rsid w:val="00D6120A"/>
    <w:rsid w:val="00D61285"/>
    <w:rsid w:val="00D63B35"/>
    <w:rsid w:val="00D63BAD"/>
    <w:rsid w:val="00D67CA6"/>
    <w:rsid w:val="00D71AA4"/>
    <w:rsid w:val="00D75A03"/>
    <w:rsid w:val="00D809E8"/>
    <w:rsid w:val="00D81C1B"/>
    <w:rsid w:val="00D81DF7"/>
    <w:rsid w:val="00D873F1"/>
    <w:rsid w:val="00D87A9E"/>
    <w:rsid w:val="00D87EA4"/>
    <w:rsid w:val="00D90582"/>
    <w:rsid w:val="00DA3A44"/>
    <w:rsid w:val="00DA4A81"/>
    <w:rsid w:val="00DB05BF"/>
    <w:rsid w:val="00DB270E"/>
    <w:rsid w:val="00DB35AA"/>
    <w:rsid w:val="00DB5B62"/>
    <w:rsid w:val="00DC2164"/>
    <w:rsid w:val="00DC4207"/>
    <w:rsid w:val="00DD10DE"/>
    <w:rsid w:val="00DD37F8"/>
    <w:rsid w:val="00DD38C9"/>
    <w:rsid w:val="00DD7F20"/>
    <w:rsid w:val="00DD7FAF"/>
    <w:rsid w:val="00DE2F48"/>
    <w:rsid w:val="00DE5D99"/>
    <w:rsid w:val="00DF2C26"/>
    <w:rsid w:val="00DF39B9"/>
    <w:rsid w:val="00DF6024"/>
    <w:rsid w:val="00E03462"/>
    <w:rsid w:val="00E03529"/>
    <w:rsid w:val="00E0633D"/>
    <w:rsid w:val="00E07397"/>
    <w:rsid w:val="00E10E72"/>
    <w:rsid w:val="00E11131"/>
    <w:rsid w:val="00E13655"/>
    <w:rsid w:val="00E1405B"/>
    <w:rsid w:val="00E17207"/>
    <w:rsid w:val="00E1793B"/>
    <w:rsid w:val="00E21257"/>
    <w:rsid w:val="00E2153C"/>
    <w:rsid w:val="00E21948"/>
    <w:rsid w:val="00E349CF"/>
    <w:rsid w:val="00E3640A"/>
    <w:rsid w:val="00E36B2C"/>
    <w:rsid w:val="00E36DDF"/>
    <w:rsid w:val="00E40B3D"/>
    <w:rsid w:val="00E4426D"/>
    <w:rsid w:val="00E46CED"/>
    <w:rsid w:val="00E545C1"/>
    <w:rsid w:val="00E5720F"/>
    <w:rsid w:val="00E61B44"/>
    <w:rsid w:val="00E637E5"/>
    <w:rsid w:val="00E63EE8"/>
    <w:rsid w:val="00E63F4B"/>
    <w:rsid w:val="00E64970"/>
    <w:rsid w:val="00E64C72"/>
    <w:rsid w:val="00E64D67"/>
    <w:rsid w:val="00E65CC9"/>
    <w:rsid w:val="00E6657C"/>
    <w:rsid w:val="00E66A85"/>
    <w:rsid w:val="00E66AFC"/>
    <w:rsid w:val="00E67376"/>
    <w:rsid w:val="00E67407"/>
    <w:rsid w:val="00E71851"/>
    <w:rsid w:val="00E75555"/>
    <w:rsid w:val="00E772C0"/>
    <w:rsid w:val="00E84BA3"/>
    <w:rsid w:val="00E8796C"/>
    <w:rsid w:val="00E90425"/>
    <w:rsid w:val="00E90957"/>
    <w:rsid w:val="00E922C6"/>
    <w:rsid w:val="00E96731"/>
    <w:rsid w:val="00E97C61"/>
    <w:rsid w:val="00EA0470"/>
    <w:rsid w:val="00EA0EB4"/>
    <w:rsid w:val="00EA2379"/>
    <w:rsid w:val="00EA405D"/>
    <w:rsid w:val="00EA53E0"/>
    <w:rsid w:val="00EA5A1E"/>
    <w:rsid w:val="00EA6EA5"/>
    <w:rsid w:val="00EA767C"/>
    <w:rsid w:val="00EB2207"/>
    <w:rsid w:val="00EB3010"/>
    <w:rsid w:val="00EB55C0"/>
    <w:rsid w:val="00EC08D9"/>
    <w:rsid w:val="00EC2A48"/>
    <w:rsid w:val="00EC4BA8"/>
    <w:rsid w:val="00ED3775"/>
    <w:rsid w:val="00ED5981"/>
    <w:rsid w:val="00ED6317"/>
    <w:rsid w:val="00EE1A08"/>
    <w:rsid w:val="00EE1B8F"/>
    <w:rsid w:val="00EE3CF8"/>
    <w:rsid w:val="00EE4DAD"/>
    <w:rsid w:val="00EE5033"/>
    <w:rsid w:val="00EF4CAB"/>
    <w:rsid w:val="00EF73D2"/>
    <w:rsid w:val="00F02278"/>
    <w:rsid w:val="00F024E7"/>
    <w:rsid w:val="00F03082"/>
    <w:rsid w:val="00F03BC2"/>
    <w:rsid w:val="00F04256"/>
    <w:rsid w:val="00F12A57"/>
    <w:rsid w:val="00F1697F"/>
    <w:rsid w:val="00F17768"/>
    <w:rsid w:val="00F177C3"/>
    <w:rsid w:val="00F22AA6"/>
    <w:rsid w:val="00F30DBF"/>
    <w:rsid w:val="00F3184F"/>
    <w:rsid w:val="00F320FB"/>
    <w:rsid w:val="00F37152"/>
    <w:rsid w:val="00F37332"/>
    <w:rsid w:val="00F4088E"/>
    <w:rsid w:val="00F46191"/>
    <w:rsid w:val="00F477D8"/>
    <w:rsid w:val="00F47C4A"/>
    <w:rsid w:val="00F52AA9"/>
    <w:rsid w:val="00F535BA"/>
    <w:rsid w:val="00F5417F"/>
    <w:rsid w:val="00F54E0C"/>
    <w:rsid w:val="00F566BC"/>
    <w:rsid w:val="00F57465"/>
    <w:rsid w:val="00F60453"/>
    <w:rsid w:val="00F63F75"/>
    <w:rsid w:val="00F65882"/>
    <w:rsid w:val="00F70317"/>
    <w:rsid w:val="00F70CAD"/>
    <w:rsid w:val="00F73ABB"/>
    <w:rsid w:val="00F740D4"/>
    <w:rsid w:val="00F755A3"/>
    <w:rsid w:val="00F854E5"/>
    <w:rsid w:val="00F87B5B"/>
    <w:rsid w:val="00F90401"/>
    <w:rsid w:val="00F93069"/>
    <w:rsid w:val="00F95033"/>
    <w:rsid w:val="00F95CDE"/>
    <w:rsid w:val="00FA1D13"/>
    <w:rsid w:val="00FA4894"/>
    <w:rsid w:val="00FA5DDB"/>
    <w:rsid w:val="00FA6AA2"/>
    <w:rsid w:val="00FB0B3B"/>
    <w:rsid w:val="00FB492C"/>
    <w:rsid w:val="00FB5C92"/>
    <w:rsid w:val="00FB7847"/>
    <w:rsid w:val="00FC0260"/>
    <w:rsid w:val="00FC62C0"/>
    <w:rsid w:val="00FC7E31"/>
    <w:rsid w:val="00FD007F"/>
    <w:rsid w:val="00FD2A8D"/>
    <w:rsid w:val="00FD2AB1"/>
    <w:rsid w:val="00FD605A"/>
    <w:rsid w:val="00FD7396"/>
    <w:rsid w:val="00FE00FA"/>
    <w:rsid w:val="00FE2A53"/>
    <w:rsid w:val="00FE5947"/>
    <w:rsid w:val="00FE59E4"/>
    <w:rsid w:val="00FF3948"/>
    <w:rsid w:val="00FF395B"/>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64F47"/>
  <w15:chartTrackingRefBased/>
  <w15:docId w15:val="{9B912603-6C7E-4E44-A443-D69E33CDC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44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909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462E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462E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4F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44FE"/>
    <w:pPr>
      <w:outlineLvl w:val="9"/>
    </w:pPr>
    <w:rPr>
      <w:lang w:val="en-US"/>
    </w:rPr>
  </w:style>
  <w:style w:type="character" w:styleId="Hyperlink">
    <w:name w:val="Hyperlink"/>
    <w:basedOn w:val="DefaultParagraphFont"/>
    <w:uiPriority w:val="99"/>
    <w:unhideWhenUsed/>
    <w:rsid w:val="00E03462"/>
    <w:rPr>
      <w:color w:val="0000FF"/>
      <w:u w:val="single"/>
    </w:rPr>
  </w:style>
  <w:style w:type="character" w:customStyle="1" w:styleId="value">
    <w:name w:val="value"/>
    <w:basedOn w:val="DefaultParagraphFont"/>
    <w:rsid w:val="00886993"/>
  </w:style>
  <w:style w:type="paragraph" w:styleId="NormalWeb">
    <w:name w:val="Normal (Web)"/>
    <w:basedOn w:val="Normal"/>
    <w:uiPriority w:val="99"/>
    <w:unhideWhenUsed/>
    <w:rsid w:val="008869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8699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lectable">
    <w:name w:val="selectable"/>
    <w:basedOn w:val="DefaultParagraphFont"/>
    <w:rsid w:val="00BF798E"/>
  </w:style>
  <w:style w:type="character" w:styleId="Emphasis">
    <w:name w:val="Emphasis"/>
    <w:basedOn w:val="DefaultParagraphFont"/>
    <w:uiPriority w:val="20"/>
    <w:qFormat/>
    <w:rsid w:val="00BF798E"/>
    <w:rPr>
      <w:i/>
      <w:iCs/>
    </w:rPr>
  </w:style>
  <w:style w:type="character" w:customStyle="1" w:styleId="A2">
    <w:name w:val="A2"/>
    <w:uiPriority w:val="99"/>
    <w:rsid w:val="009B7CB6"/>
    <w:rPr>
      <w:color w:val="000000"/>
      <w:sz w:val="12"/>
      <w:szCs w:val="12"/>
    </w:rPr>
  </w:style>
  <w:style w:type="paragraph" w:customStyle="1" w:styleId="Pa1">
    <w:name w:val="Pa1"/>
    <w:basedOn w:val="Default"/>
    <w:next w:val="Default"/>
    <w:uiPriority w:val="99"/>
    <w:rsid w:val="009B7CB6"/>
    <w:pPr>
      <w:spacing w:line="181" w:lineRule="atLeast"/>
    </w:pPr>
    <w:rPr>
      <w:color w:val="auto"/>
    </w:rPr>
  </w:style>
  <w:style w:type="character" w:customStyle="1" w:styleId="A3">
    <w:name w:val="A3"/>
    <w:uiPriority w:val="99"/>
    <w:rsid w:val="009B7CB6"/>
    <w:rPr>
      <w:color w:val="000000"/>
      <w:sz w:val="18"/>
      <w:szCs w:val="18"/>
      <w:u w:val="single"/>
    </w:rPr>
  </w:style>
  <w:style w:type="paragraph" w:customStyle="1" w:styleId="Pa0">
    <w:name w:val="Pa0"/>
    <w:basedOn w:val="Default"/>
    <w:next w:val="Default"/>
    <w:uiPriority w:val="99"/>
    <w:rsid w:val="009B7CB6"/>
    <w:pPr>
      <w:spacing w:line="241" w:lineRule="atLeast"/>
    </w:pPr>
    <w:rPr>
      <w:rFonts w:ascii="Arial" w:hAnsi="Arial" w:cs="Arial"/>
      <w:color w:val="auto"/>
    </w:rPr>
  </w:style>
  <w:style w:type="paragraph" w:customStyle="1" w:styleId="Pa5">
    <w:name w:val="Pa5"/>
    <w:basedOn w:val="Default"/>
    <w:next w:val="Default"/>
    <w:uiPriority w:val="99"/>
    <w:rsid w:val="009B7CB6"/>
    <w:pPr>
      <w:spacing w:line="221" w:lineRule="atLeast"/>
    </w:pPr>
    <w:rPr>
      <w:color w:val="auto"/>
    </w:rPr>
  </w:style>
  <w:style w:type="character" w:customStyle="1" w:styleId="Heading3Char">
    <w:name w:val="Heading 3 Char"/>
    <w:basedOn w:val="DefaultParagraphFont"/>
    <w:link w:val="Heading3"/>
    <w:uiPriority w:val="9"/>
    <w:rsid w:val="008462E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8462E0"/>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34981"/>
    <w:pPr>
      <w:ind w:left="720"/>
      <w:contextualSpacing/>
    </w:pPr>
  </w:style>
  <w:style w:type="paragraph" w:customStyle="1" w:styleId="Pa3">
    <w:name w:val="Pa3"/>
    <w:basedOn w:val="Default"/>
    <w:next w:val="Default"/>
    <w:uiPriority w:val="99"/>
    <w:rsid w:val="00AD16C8"/>
    <w:pPr>
      <w:spacing w:line="181" w:lineRule="atLeast"/>
    </w:pPr>
    <w:rPr>
      <w:color w:val="auto"/>
    </w:rPr>
  </w:style>
  <w:style w:type="paragraph" w:customStyle="1" w:styleId="Pa4">
    <w:name w:val="Pa4"/>
    <w:basedOn w:val="Default"/>
    <w:next w:val="Default"/>
    <w:uiPriority w:val="99"/>
    <w:rsid w:val="00AD16C8"/>
    <w:pPr>
      <w:spacing w:line="181" w:lineRule="atLeast"/>
    </w:pPr>
    <w:rPr>
      <w:color w:val="auto"/>
    </w:rPr>
  </w:style>
  <w:style w:type="character" w:customStyle="1" w:styleId="Heading2Char">
    <w:name w:val="Heading 2 Char"/>
    <w:basedOn w:val="DefaultParagraphFont"/>
    <w:link w:val="Heading2"/>
    <w:uiPriority w:val="9"/>
    <w:rsid w:val="00E90957"/>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F5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79A"/>
  </w:style>
  <w:style w:type="paragraph" w:styleId="Footer">
    <w:name w:val="footer"/>
    <w:basedOn w:val="Normal"/>
    <w:link w:val="FooterChar"/>
    <w:uiPriority w:val="99"/>
    <w:unhideWhenUsed/>
    <w:rsid w:val="007F5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79A"/>
  </w:style>
  <w:style w:type="paragraph" w:styleId="TOC1">
    <w:name w:val="toc 1"/>
    <w:basedOn w:val="Normal"/>
    <w:next w:val="Normal"/>
    <w:autoRedefine/>
    <w:uiPriority w:val="39"/>
    <w:unhideWhenUsed/>
    <w:rsid w:val="00A7075D"/>
    <w:pPr>
      <w:spacing w:after="100"/>
    </w:pPr>
  </w:style>
  <w:style w:type="paragraph" w:styleId="TOC2">
    <w:name w:val="toc 2"/>
    <w:basedOn w:val="Normal"/>
    <w:next w:val="Normal"/>
    <w:autoRedefine/>
    <w:uiPriority w:val="39"/>
    <w:unhideWhenUsed/>
    <w:rsid w:val="00A7075D"/>
    <w:pPr>
      <w:spacing w:after="100"/>
      <w:ind w:left="220"/>
    </w:pPr>
  </w:style>
  <w:style w:type="paragraph" w:customStyle="1" w:styleId="Pa9">
    <w:name w:val="Pa9"/>
    <w:basedOn w:val="Default"/>
    <w:next w:val="Default"/>
    <w:uiPriority w:val="99"/>
    <w:rsid w:val="00217539"/>
    <w:pPr>
      <w:spacing w:line="181" w:lineRule="atLeast"/>
    </w:pPr>
    <w:rPr>
      <w:rFonts w:ascii="Arial" w:hAnsi="Arial" w:cs="Arial"/>
      <w:color w:val="auto"/>
    </w:rPr>
  </w:style>
  <w:style w:type="paragraph" w:styleId="Caption">
    <w:name w:val="caption"/>
    <w:basedOn w:val="Normal"/>
    <w:next w:val="Normal"/>
    <w:uiPriority w:val="35"/>
    <w:unhideWhenUsed/>
    <w:qFormat/>
    <w:rsid w:val="00A943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91D02"/>
    <w:pPr>
      <w:spacing w:after="0"/>
    </w:pPr>
  </w:style>
  <w:style w:type="paragraph" w:styleId="TableofAuthorities">
    <w:name w:val="table of authorities"/>
    <w:basedOn w:val="Normal"/>
    <w:next w:val="Normal"/>
    <w:uiPriority w:val="99"/>
    <w:semiHidden/>
    <w:unhideWhenUsed/>
    <w:rsid w:val="008F4391"/>
    <w:pPr>
      <w:spacing w:after="0"/>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0297">
      <w:bodyDiv w:val="1"/>
      <w:marLeft w:val="0"/>
      <w:marRight w:val="0"/>
      <w:marTop w:val="0"/>
      <w:marBottom w:val="0"/>
      <w:divBdr>
        <w:top w:val="none" w:sz="0" w:space="0" w:color="auto"/>
        <w:left w:val="none" w:sz="0" w:space="0" w:color="auto"/>
        <w:bottom w:val="none" w:sz="0" w:space="0" w:color="auto"/>
        <w:right w:val="none" w:sz="0" w:space="0" w:color="auto"/>
      </w:divBdr>
      <w:divsChild>
        <w:div w:id="1813981087">
          <w:marLeft w:val="0"/>
          <w:marRight w:val="0"/>
          <w:marTop w:val="0"/>
          <w:marBottom w:val="0"/>
          <w:divBdr>
            <w:top w:val="none" w:sz="0" w:space="0" w:color="auto"/>
            <w:left w:val="none" w:sz="0" w:space="0" w:color="auto"/>
            <w:bottom w:val="none" w:sz="0" w:space="0" w:color="auto"/>
            <w:right w:val="none" w:sz="0" w:space="0" w:color="auto"/>
          </w:divBdr>
        </w:div>
      </w:divsChild>
    </w:div>
    <w:div w:id="55207044">
      <w:bodyDiv w:val="1"/>
      <w:marLeft w:val="0"/>
      <w:marRight w:val="0"/>
      <w:marTop w:val="0"/>
      <w:marBottom w:val="0"/>
      <w:divBdr>
        <w:top w:val="none" w:sz="0" w:space="0" w:color="auto"/>
        <w:left w:val="none" w:sz="0" w:space="0" w:color="auto"/>
        <w:bottom w:val="none" w:sz="0" w:space="0" w:color="auto"/>
        <w:right w:val="none" w:sz="0" w:space="0" w:color="auto"/>
      </w:divBdr>
    </w:div>
    <w:div w:id="110251301">
      <w:bodyDiv w:val="1"/>
      <w:marLeft w:val="0"/>
      <w:marRight w:val="0"/>
      <w:marTop w:val="0"/>
      <w:marBottom w:val="0"/>
      <w:divBdr>
        <w:top w:val="none" w:sz="0" w:space="0" w:color="auto"/>
        <w:left w:val="none" w:sz="0" w:space="0" w:color="auto"/>
        <w:bottom w:val="none" w:sz="0" w:space="0" w:color="auto"/>
        <w:right w:val="none" w:sz="0" w:space="0" w:color="auto"/>
      </w:divBdr>
      <w:divsChild>
        <w:div w:id="1569682103">
          <w:marLeft w:val="0"/>
          <w:marRight w:val="0"/>
          <w:marTop w:val="0"/>
          <w:marBottom w:val="0"/>
          <w:divBdr>
            <w:top w:val="none" w:sz="0" w:space="0" w:color="auto"/>
            <w:left w:val="none" w:sz="0" w:space="0" w:color="auto"/>
            <w:bottom w:val="none" w:sz="0" w:space="0" w:color="auto"/>
            <w:right w:val="none" w:sz="0" w:space="0" w:color="auto"/>
          </w:divBdr>
        </w:div>
        <w:div w:id="1928152605">
          <w:marLeft w:val="0"/>
          <w:marRight w:val="0"/>
          <w:marTop w:val="0"/>
          <w:marBottom w:val="0"/>
          <w:divBdr>
            <w:top w:val="none" w:sz="0" w:space="0" w:color="auto"/>
            <w:left w:val="none" w:sz="0" w:space="0" w:color="auto"/>
            <w:bottom w:val="none" w:sz="0" w:space="0" w:color="auto"/>
            <w:right w:val="none" w:sz="0" w:space="0" w:color="auto"/>
          </w:divBdr>
        </w:div>
        <w:div w:id="1357073535">
          <w:marLeft w:val="0"/>
          <w:marRight w:val="0"/>
          <w:marTop w:val="0"/>
          <w:marBottom w:val="0"/>
          <w:divBdr>
            <w:top w:val="none" w:sz="0" w:space="0" w:color="auto"/>
            <w:left w:val="none" w:sz="0" w:space="0" w:color="auto"/>
            <w:bottom w:val="none" w:sz="0" w:space="0" w:color="auto"/>
            <w:right w:val="none" w:sz="0" w:space="0" w:color="auto"/>
          </w:divBdr>
        </w:div>
        <w:div w:id="1342582971">
          <w:marLeft w:val="0"/>
          <w:marRight w:val="0"/>
          <w:marTop w:val="0"/>
          <w:marBottom w:val="0"/>
          <w:divBdr>
            <w:top w:val="none" w:sz="0" w:space="0" w:color="auto"/>
            <w:left w:val="none" w:sz="0" w:space="0" w:color="auto"/>
            <w:bottom w:val="none" w:sz="0" w:space="0" w:color="auto"/>
            <w:right w:val="none" w:sz="0" w:space="0" w:color="auto"/>
          </w:divBdr>
        </w:div>
        <w:div w:id="2050059917">
          <w:marLeft w:val="0"/>
          <w:marRight w:val="0"/>
          <w:marTop w:val="0"/>
          <w:marBottom w:val="0"/>
          <w:divBdr>
            <w:top w:val="none" w:sz="0" w:space="0" w:color="auto"/>
            <w:left w:val="none" w:sz="0" w:space="0" w:color="auto"/>
            <w:bottom w:val="none" w:sz="0" w:space="0" w:color="auto"/>
            <w:right w:val="none" w:sz="0" w:space="0" w:color="auto"/>
          </w:divBdr>
        </w:div>
        <w:div w:id="791627675">
          <w:marLeft w:val="0"/>
          <w:marRight w:val="0"/>
          <w:marTop w:val="0"/>
          <w:marBottom w:val="0"/>
          <w:divBdr>
            <w:top w:val="none" w:sz="0" w:space="0" w:color="auto"/>
            <w:left w:val="none" w:sz="0" w:space="0" w:color="auto"/>
            <w:bottom w:val="none" w:sz="0" w:space="0" w:color="auto"/>
            <w:right w:val="none" w:sz="0" w:space="0" w:color="auto"/>
          </w:divBdr>
        </w:div>
        <w:div w:id="365257024">
          <w:marLeft w:val="0"/>
          <w:marRight w:val="0"/>
          <w:marTop w:val="0"/>
          <w:marBottom w:val="0"/>
          <w:divBdr>
            <w:top w:val="none" w:sz="0" w:space="0" w:color="auto"/>
            <w:left w:val="none" w:sz="0" w:space="0" w:color="auto"/>
            <w:bottom w:val="none" w:sz="0" w:space="0" w:color="auto"/>
            <w:right w:val="none" w:sz="0" w:space="0" w:color="auto"/>
          </w:divBdr>
        </w:div>
        <w:div w:id="1859539878">
          <w:marLeft w:val="0"/>
          <w:marRight w:val="0"/>
          <w:marTop w:val="0"/>
          <w:marBottom w:val="0"/>
          <w:divBdr>
            <w:top w:val="none" w:sz="0" w:space="0" w:color="auto"/>
            <w:left w:val="none" w:sz="0" w:space="0" w:color="auto"/>
            <w:bottom w:val="none" w:sz="0" w:space="0" w:color="auto"/>
            <w:right w:val="none" w:sz="0" w:space="0" w:color="auto"/>
          </w:divBdr>
        </w:div>
        <w:div w:id="694308179">
          <w:marLeft w:val="0"/>
          <w:marRight w:val="0"/>
          <w:marTop w:val="0"/>
          <w:marBottom w:val="0"/>
          <w:divBdr>
            <w:top w:val="none" w:sz="0" w:space="0" w:color="auto"/>
            <w:left w:val="none" w:sz="0" w:space="0" w:color="auto"/>
            <w:bottom w:val="none" w:sz="0" w:space="0" w:color="auto"/>
            <w:right w:val="none" w:sz="0" w:space="0" w:color="auto"/>
          </w:divBdr>
        </w:div>
        <w:div w:id="207181178">
          <w:marLeft w:val="0"/>
          <w:marRight w:val="0"/>
          <w:marTop w:val="0"/>
          <w:marBottom w:val="0"/>
          <w:divBdr>
            <w:top w:val="none" w:sz="0" w:space="0" w:color="auto"/>
            <w:left w:val="none" w:sz="0" w:space="0" w:color="auto"/>
            <w:bottom w:val="none" w:sz="0" w:space="0" w:color="auto"/>
            <w:right w:val="none" w:sz="0" w:space="0" w:color="auto"/>
          </w:divBdr>
        </w:div>
        <w:div w:id="1339117162">
          <w:marLeft w:val="0"/>
          <w:marRight w:val="0"/>
          <w:marTop w:val="0"/>
          <w:marBottom w:val="0"/>
          <w:divBdr>
            <w:top w:val="none" w:sz="0" w:space="0" w:color="auto"/>
            <w:left w:val="none" w:sz="0" w:space="0" w:color="auto"/>
            <w:bottom w:val="none" w:sz="0" w:space="0" w:color="auto"/>
            <w:right w:val="none" w:sz="0" w:space="0" w:color="auto"/>
          </w:divBdr>
        </w:div>
        <w:div w:id="1310018185">
          <w:marLeft w:val="0"/>
          <w:marRight w:val="0"/>
          <w:marTop w:val="0"/>
          <w:marBottom w:val="0"/>
          <w:divBdr>
            <w:top w:val="none" w:sz="0" w:space="0" w:color="auto"/>
            <w:left w:val="none" w:sz="0" w:space="0" w:color="auto"/>
            <w:bottom w:val="none" w:sz="0" w:space="0" w:color="auto"/>
            <w:right w:val="none" w:sz="0" w:space="0" w:color="auto"/>
          </w:divBdr>
        </w:div>
        <w:div w:id="322390455">
          <w:marLeft w:val="0"/>
          <w:marRight w:val="0"/>
          <w:marTop w:val="0"/>
          <w:marBottom w:val="0"/>
          <w:divBdr>
            <w:top w:val="none" w:sz="0" w:space="0" w:color="auto"/>
            <w:left w:val="none" w:sz="0" w:space="0" w:color="auto"/>
            <w:bottom w:val="none" w:sz="0" w:space="0" w:color="auto"/>
            <w:right w:val="none" w:sz="0" w:space="0" w:color="auto"/>
          </w:divBdr>
        </w:div>
        <w:div w:id="135879882">
          <w:marLeft w:val="0"/>
          <w:marRight w:val="0"/>
          <w:marTop w:val="0"/>
          <w:marBottom w:val="0"/>
          <w:divBdr>
            <w:top w:val="none" w:sz="0" w:space="0" w:color="auto"/>
            <w:left w:val="none" w:sz="0" w:space="0" w:color="auto"/>
            <w:bottom w:val="none" w:sz="0" w:space="0" w:color="auto"/>
            <w:right w:val="none" w:sz="0" w:space="0" w:color="auto"/>
          </w:divBdr>
        </w:div>
        <w:div w:id="1390574823">
          <w:marLeft w:val="0"/>
          <w:marRight w:val="0"/>
          <w:marTop w:val="0"/>
          <w:marBottom w:val="0"/>
          <w:divBdr>
            <w:top w:val="none" w:sz="0" w:space="0" w:color="auto"/>
            <w:left w:val="none" w:sz="0" w:space="0" w:color="auto"/>
            <w:bottom w:val="none" w:sz="0" w:space="0" w:color="auto"/>
            <w:right w:val="none" w:sz="0" w:space="0" w:color="auto"/>
          </w:divBdr>
        </w:div>
        <w:div w:id="1733887404">
          <w:marLeft w:val="0"/>
          <w:marRight w:val="0"/>
          <w:marTop w:val="0"/>
          <w:marBottom w:val="0"/>
          <w:divBdr>
            <w:top w:val="none" w:sz="0" w:space="0" w:color="auto"/>
            <w:left w:val="none" w:sz="0" w:space="0" w:color="auto"/>
            <w:bottom w:val="none" w:sz="0" w:space="0" w:color="auto"/>
            <w:right w:val="none" w:sz="0" w:space="0" w:color="auto"/>
          </w:divBdr>
        </w:div>
        <w:div w:id="539435855">
          <w:marLeft w:val="0"/>
          <w:marRight w:val="0"/>
          <w:marTop w:val="0"/>
          <w:marBottom w:val="0"/>
          <w:divBdr>
            <w:top w:val="none" w:sz="0" w:space="0" w:color="auto"/>
            <w:left w:val="none" w:sz="0" w:space="0" w:color="auto"/>
            <w:bottom w:val="none" w:sz="0" w:space="0" w:color="auto"/>
            <w:right w:val="none" w:sz="0" w:space="0" w:color="auto"/>
          </w:divBdr>
        </w:div>
        <w:div w:id="553589602">
          <w:marLeft w:val="0"/>
          <w:marRight w:val="0"/>
          <w:marTop w:val="0"/>
          <w:marBottom w:val="0"/>
          <w:divBdr>
            <w:top w:val="none" w:sz="0" w:space="0" w:color="auto"/>
            <w:left w:val="none" w:sz="0" w:space="0" w:color="auto"/>
            <w:bottom w:val="none" w:sz="0" w:space="0" w:color="auto"/>
            <w:right w:val="none" w:sz="0" w:space="0" w:color="auto"/>
          </w:divBdr>
        </w:div>
        <w:div w:id="406343797">
          <w:marLeft w:val="0"/>
          <w:marRight w:val="0"/>
          <w:marTop w:val="0"/>
          <w:marBottom w:val="0"/>
          <w:divBdr>
            <w:top w:val="none" w:sz="0" w:space="0" w:color="auto"/>
            <w:left w:val="none" w:sz="0" w:space="0" w:color="auto"/>
            <w:bottom w:val="none" w:sz="0" w:space="0" w:color="auto"/>
            <w:right w:val="none" w:sz="0" w:space="0" w:color="auto"/>
          </w:divBdr>
        </w:div>
        <w:div w:id="736591160">
          <w:marLeft w:val="0"/>
          <w:marRight w:val="0"/>
          <w:marTop w:val="0"/>
          <w:marBottom w:val="0"/>
          <w:divBdr>
            <w:top w:val="none" w:sz="0" w:space="0" w:color="auto"/>
            <w:left w:val="none" w:sz="0" w:space="0" w:color="auto"/>
            <w:bottom w:val="none" w:sz="0" w:space="0" w:color="auto"/>
            <w:right w:val="none" w:sz="0" w:space="0" w:color="auto"/>
          </w:divBdr>
        </w:div>
      </w:divsChild>
    </w:div>
    <w:div w:id="194316215">
      <w:bodyDiv w:val="1"/>
      <w:marLeft w:val="0"/>
      <w:marRight w:val="0"/>
      <w:marTop w:val="0"/>
      <w:marBottom w:val="0"/>
      <w:divBdr>
        <w:top w:val="none" w:sz="0" w:space="0" w:color="auto"/>
        <w:left w:val="none" w:sz="0" w:space="0" w:color="auto"/>
        <w:bottom w:val="none" w:sz="0" w:space="0" w:color="auto"/>
        <w:right w:val="none" w:sz="0" w:space="0" w:color="auto"/>
      </w:divBdr>
      <w:divsChild>
        <w:div w:id="1791440029">
          <w:marLeft w:val="0"/>
          <w:marRight w:val="0"/>
          <w:marTop w:val="0"/>
          <w:marBottom w:val="0"/>
          <w:divBdr>
            <w:top w:val="none" w:sz="0" w:space="0" w:color="auto"/>
            <w:left w:val="none" w:sz="0" w:space="0" w:color="auto"/>
            <w:bottom w:val="none" w:sz="0" w:space="0" w:color="auto"/>
            <w:right w:val="none" w:sz="0" w:space="0" w:color="auto"/>
          </w:divBdr>
          <w:divsChild>
            <w:div w:id="16314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527678">
      <w:bodyDiv w:val="1"/>
      <w:marLeft w:val="0"/>
      <w:marRight w:val="0"/>
      <w:marTop w:val="0"/>
      <w:marBottom w:val="0"/>
      <w:divBdr>
        <w:top w:val="none" w:sz="0" w:space="0" w:color="auto"/>
        <w:left w:val="none" w:sz="0" w:space="0" w:color="auto"/>
        <w:bottom w:val="none" w:sz="0" w:space="0" w:color="auto"/>
        <w:right w:val="none" w:sz="0" w:space="0" w:color="auto"/>
      </w:divBdr>
      <w:divsChild>
        <w:div w:id="862983050">
          <w:marLeft w:val="0"/>
          <w:marRight w:val="0"/>
          <w:marTop w:val="0"/>
          <w:marBottom w:val="0"/>
          <w:divBdr>
            <w:top w:val="none" w:sz="0" w:space="0" w:color="auto"/>
            <w:left w:val="none" w:sz="0" w:space="0" w:color="auto"/>
            <w:bottom w:val="none" w:sz="0" w:space="0" w:color="auto"/>
            <w:right w:val="none" w:sz="0" w:space="0" w:color="auto"/>
          </w:divBdr>
          <w:divsChild>
            <w:div w:id="197501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644007">
      <w:bodyDiv w:val="1"/>
      <w:marLeft w:val="0"/>
      <w:marRight w:val="0"/>
      <w:marTop w:val="0"/>
      <w:marBottom w:val="0"/>
      <w:divBdr>
        <w:top w:val="none" w:sz="0" w:space="0" w:color="auto"/>
        <w:left w:val="none" w:sz="0" w:space="0" w:color="auto"/>
        <w:bottom w:val="none" w:sz="0" w:space="0" w:color="auto"/>
        <w:right w:val="none" w:sz="0" w:space="0" w:color="auto"/>
      </w:divBdr>
      <w:divsChild>
        <w:div w:id="287320014">
          <w:marLeft w:val="0"/>
          <w:marRight w:val="0"/>
          <w:marTop w:val="0"/>
          <w:marBottom w:val="0"/>
          <w:divBdr>
            <w:top w:val="none" w:sz="0" w:space="0" w:color="auto"/>
            <w:left w:val="none" w:sz="0" w:space="0" w:color="auto"/>
            <w:bottom w:val="none" w:sz="0" w:space="0" w:color="auto"/>
            <w:right w:val="none" w:sz="0" w:space="0" w:color="auto"/>
          </w:divBdr>
        </w:div>
      </w:divsChild>
    </w:div>
    <w:div w:id="388726033">
      <w:bodyDiv w:val="1"/>
      <w:marLeft w:val="0"/>
      <w:marRight w:val="0"/>
      <w:marTop w:val="0"/>
      <w:marBottom w:val="0"/>
      <w:divBdr>
        <w:top w:val="none" w:sz="0" w:space="0" w:color="auto"/>
        <w:left w:val="none" w:sz="0" w:space="0" w:color="auto"/>
        <w:bottom w:val="none" w:sz="0" w:space="0" w:color="auto"/>
        <w:right w:val="none" w:sz="0" w:space="0" w:color="auto"/>
      </w:divBdr>
      <w:divsChild>
        <w:div w:id="2038267065">
          <w:marLeft w:val="0"/>
          <w:marRight w:val="0"/>
          <w:marTop w:val="0"/>
          <w:marBottom w:val="0"/>
          <w:divBdr>
            <w:top w:val="none" w:sz="0" w:space="0" w:color="auto"/>
            <w:left w:val="none" w:sz="0" w:space="0" w:color="auto"/>
            <w:bottom w:val="none" w:sz="0" w:space="0" w:color="auto"/>
            <w:right w:val="none" w:sz="0" w:space="0" w:color="auto"/>
          </w:divBdr>
        </w:div>
        <w:div w:id="44378235">
          <w:marLeft w:val="0"/>
          <w:marRight w:val="0"/>
          <w:marTop w:val="0"/>
          <w:marBottom w:val="0"/>
          <w:divBdr>
            <w:top w:val="none" w:sz="0" w:space="0" w:color="auto"/>
            <w:left w:val="none" w:sz="0" w:space="0" w:color="auto"/>
            <w:bottom w:val="none" w:sz="0" w:space="0" w:color="auto"/>
            <w:right w:val="none" w:sz="0" w:space="0" w:color="auto"/>
          </w:divBdr>
        </w:div>
        <w:div w:id="2142266173">
          <w:marLeft w:val="0"/>
          <w:marRight w:val="0"/>
          <w:marTop w:val="0"/>
          <w:marBottom w:val="0"/>
          <w:divBdr>
            <w:top w:val="none" w:sz="0" w:space="0" w:color="auto"/>
            <w:left w:val="none" w:sz="0" w:space="0" w:color="auto"/>
            <w:bottom w:val="none" w:sz="0" w:space="0" w:color="auto"/>
            <w:right w:val="none" w:sz="0" w:space="0" w:color="auto"/>
          </w:divBdr>
        </w:div>
        <w:div w:id="787578059">
          <w:marLeft w:val="0"/>
          <w:marRight w:val="0"/>
          <w:marTop w:val="0"/>
          <w:marBottom w:val="0"/>
          <w:divBdr>
            <w:top w:val="none" w:sz="0" w:space="0" w:color="auto"/>
            <w:left w:val="none" w:sz="0" w:space="0" w:color="auto"/>
            <w:bottom w:val="none" w:sz="0" w:space="0" w:color="auto"/>
            <w:right w:val="none" w:sz="0" w:space="0" w:color="auto"/>
          </w:divBdr>
        </w:div>
        <w:div w:id="348604584">
          <w:marLeft w:val="0"/>
          <w:marRight w:val="0"/>
          <w:marTop w:val="0"/>
          <w:marBottom w:val="0"/>
          <w:divBdr>
            <w:top w:val="none" w:sz="0" w:space="0" w:color="auto"/>
            <w:left w:val="none" w:sz="0" w:space="0" w:color="auto"/>
            <w:bottom w:val="none" w:sz="0" w:space="0" w:color="auto"/>
            <w:right w:val="none" w:sz="0" w:space="0" w:color="auto"/>
          </w:divBdr>
        </w:div>
        <w:div w:id="2031374647">
          <w:marLeft w:val="0"/>
          <w:marRight w:val="0"/>
          <w:marTop w:val="0"/>
          <w:marBottom w:val="0"/>
          <w:divBdr>
            <w:top w:val="none" w:sz="0" w:space="0" w:color="auto"/>
            <w:left w:val="none" w:sz="0" w:space="0" w:color="auto"/>
            <w:bottom w:val="none" w:sz="0" w:space="0" w:color="auto"/>
            <w:right w:val="none" w:sz="0" w:space="0" w:color="auto"/>
          </w:divBdr>
        </w:div>
        <w:div w:id="1532570389">
          <w:marLeft w:val="0"/>
          <w:marRight w:val="0"/>
          <w:marTop w:val="0"/>
          <w:marBottom w:val="0"/>
          <w:divBdr>
            <w:top w:val="none" w:sz="0" w:space="0" w:color="auto"/>
            <w:left w:val="none" w:sz="0" w:space="0" w:color="auto"/>
            <w:bottom w:val="none" w:sz="0" w:space="0" w:color="auto"/>
            <w:right w:val="none" w:sz="0" w:space="0" w:color="auto"/>
          </w:divBdr>
        </w:div>
        <w:div w:id="1241865667">
          <w:marLeft w:val="0"/>
          <w:marRight w:val="0"/>
          <w:marTop w:val="0"/>
          <w:marBottom w:val="0"/>
          <w:divBdr>
            <w:top w:val="none" w:sz="0" w:space="0" w:color="auto"/>
            <w:left w:val="none" w:sz="0" w:space="0" w:color="auto"/>
            <w:bottom w:val="none" w:sz="0" w:space="0" w:color="auto"/>
            <w:right w:val="none" w:sz="0" w:space="0" w:color="auto"/>
          </w:divBdr>
        </w:div>
        <w:div w:id="502014416">
          <w:marLeft w:val="0"/>
          <w:marRight w:val="0"/>
          <w:marTop w:val="0"/>
          <w:marBottom w:val="0"/>
          <w:divBdr>
            <w:top w:val="none" w:sz="0" w:space="0" w:color="auto"/>
            <w:left w:val="none" w:sz="0" w:space="0" w:color="auto"/>
            <w:bottom w:val="none" w:sz="0" w:space="0" w:color="auto"/>
            <w:right w:val="none" w:sz="0" w:space="0" w:color="auto"/>
          </w:divBdr>
        </w:div>
        <w:div w:id="818496251">
          <w:marLeft w:val="0"/>
          <w:marRight w:val="0"/>
          <w:marTop w:val="0"/>
          <w:marBottom w:val="0"/>
          <w:divBdr>
            <w:top w:val="none" w:sz="0" w:space="0" w:color="auto"/>
            <w:left w:val="none" w:sz="0" w:space="0" w:color="auto"/>
            <w:bottom w:val="none" w:sz="0" w:space="0" w:color="auto"/>
            <w:right w:val="none" w:sz="0" w:space="0" w:color="auto"/>
          </w:divBdr>
        </w:div>
        <w:div w:id="546457263">
          <w:marLeft w:val="0"/>
          <w:marRight w:val="0"/>
          <w:marTop w:val="0"/>
          <w:marBottom w:val="0"/>
          <w:divBdr>
            <w:top w:val="none" w:sz="0" w:space="0" w:color="auto"/>
            <w:left w:val="none" w:sz="0" w:space="0" w:color="auto"/>
            <w:bottom w:val="none" w:sz="0" w:space="0" w:color="auto"/>
            <w:right w:val="none" w:sz="0" w:space="0" w:color="auto"/>
          </w:divBdr>
        </w:div>
        <w:div w:id="1212575665">
          <w:marLeft w:val="0"/>
          <w:marRight w:val="0"/>
          <w:marTop w:val="0"/>
          <w:marBottom w:val="0"/>
          <w:divBdr>
            <w:top w:val="none" w:sz="0" w:space="0" w:color="auto"/>
            <w:left w:val="none" w:sz="0" w:space="0" w:color="auto"/>
            <w:bottom w:val="none" w:sz="0" w:space="0" w:color="auto"/>
            <w:right w:val="none" w:sz="0" w:space="0" w:color="auto"/>
          </w:divBdr>
        </w:div>
        <w:div w:id="1919554924">
          <w:marLeft w:val="0"/>
          <w:marRight w:val="0"/>
          <w:marTop w:val="0"/>
          <w:marBottom w:val="0"/>
          <w:divBdr>
            <w:top w:val="none" w:sz="0" w:space="0" w:color="auto"/>
            <w:left w:val="none" w:sz="0" w:space="0" w:color="auto"/>
            <w:bottom w:val="none" w:sz="0" w:space="0" w:color="auto"/>
            <w:right w:val="none" w:sz="0" w:space="0" w:color="auto"/>
          </w:divBdr>
        </w:div>
        <w:div w:id="1570454969">
          <w:marLeft w:val="0"/>
          <w:marRight w:val="0"/>
          <w:marTop w:val="0"/>
          <w:marBottom w:val="0"/>
          <w:divBdr>
            <w:top w:val="none" w:sz="0" w:space="0" w:color="auto"/>
            <w:left w:val="none" w:sz="0" w:space="0" w:color="auto"/>
            <w:bottom w:val="none" w:sz="0" w:space="0" w:color="auto"/>
            <w:right w:val="none" w:sz="0" w:space="0" w:color="auto"/>
          </w:divBdr>
        </w:div>
        <w:div w:id="1868063970">
          <w:marLeft w:val="0"/>
          <w:marRight w:val="0"/>
          <w:marTop w:val="0"/>
          <w:marBottom w:val="0"/>
          <w:divBdr>
            <w:top w:val="none" w:sz="0" w:space="0" w:color="auto"/>
            <w:left w:val="none" w:sz="0" w:space="0" w:color="auto"/>
            <w:bottom w:val="none" w:sz="0" w:space="0" w:color="auto"/>
            <w:right w:val="none" w:sz="0" w:space="0" w:color="auto"/>
          </w:divBdr>
        </w:div>
        <w:div w:id="1403721830">
          <w:marLeft w:val="0"/>
          <w:marRight w:val="0"/>
          <w:marTop w:val="0"/>
          <w:marBottom w:val="0"/>
          <w:divBdr>
            <w:top w:val="none" w:sz="0" w:space="0" w:color="auto"/>
            <w:left w:val="none" w:sz="0" w:space="0" w:color="auto"/>
            <w:bottom w:val="none" w:sz="0" w:space="0" w:color="auto"/>
            <w:right w:val="none" w:sz="0" w:space="0" w:color="auto"/>
          </w:divBdr>
        </w:div>
        <w:div w:id="286787030">
          <w:marLeft w:val="0"/>
          <w:marRight w:val="0"/>
          <w:marTop w:val="0"/>
          <w:marBottom w:val="0"/>
          <w:divBdr>
            <w:top w:val="none" w:sz="0" w:space="0" w:color="auto"/>
            <w:left w:val="none" w:sz="0" w:space="0" w:color="auto"/>
            <w:bottom w:val="none" w:sz="0" w:space="0" w:color="auto"/>
            <w:right w:val="none" w:sz="0" w:space="0" w:color="auto"/>
          </w:divBdr>
        </w:div>
        <w:div w:id="1966236490">
          <w:marLeft w:val="0"/>
          <w:marRight w:val="0"/>
          <w:marTop w:val="0"/>
          <w:marBottom w:val="0"/>
          <w:divBdr>
            <w:top w:val="none" w:sz="0" w:space="0" w:color="auto"/>
            <w:left w:val="none" w:sz="0" w:space="0" w:color="auto"/>
            <w:bottom w:val="none" w:sz="0" w:space="0" w:color="auto"/>
            <w:right w:val="none" w:sz="0" w:space="0" w:color="auto"/>
          </w:divBdr>
        </w:div>
        <w:div w:id="841774372">
          <w:marLeft w:val="0"/>
          <w:marRight w:val="0"/>
          <w:marTop w:val="0"/>
          <w:marBottom w:val="0"/>
          <w:divBdr>
            <w:top w:val="none" w:sz="0" w:space="0" w:color="auto"/>
            <w:left w:val="none" w:sz="0" w:space="0" w:color="auto"/>
            <w:bottom w:val="none" w:sz="0" w:space="0" w:color="auto"/>
            <w:right w:val="none" w:sz="0" w:space="0" w:color="auto"/>
          </w:divBdr>
        </w:div>
        <w:div w:id="50736326">
          <w:marLeft w:val="0"/>
          <w:marRight w:val="0"/>
          <w:marTop w:val="0"/>
          <w:marBottom w:val="0"/>
          <w:divBdr>
            <w:top w:val="none" w:sz="0" w:space="0" w:color="auto"/>
            <w:left w:val="none" w:sz="0" w:space="0" w:color="auto"/>
            <w:bottom w:val="none" w:sz="0" w:space="0" w:color="auto"/>
            <w:right w:val="none" w:sz="0" w:space="0" w:color="auto"/>
          </w:divBdr>
        </w:div>
        <w:div w:id="1015108775">
          <w:marLeft w:val="0"/>
          <w:marRight w:val="0"/>
          <w:marTop w:val="0"/>
          <w:marBottom w:val="0"/>
          <w:divBdr>
            <w:top w:val="none" w:sz="0" w:space="0" w:color="auto"/>
            <w:left w:val="none" w:sz="0" w:space="0" w:color="auto"/>
            <w:bottom w:val="none" w:sz="0" w:space="0" w:color="auto"/>
            <w:right w:val="none" w:sz="0" w:space="0" w:color="auto"/>
          </w:divBdr>
        </w:div>
        <w:div w:id="417214015">
          <w:marLeft w:val="0"/>
          <w:marRight w:val="0"/>
          <w:marTop w:val="0"/>
          <w:marBottom w:val="0"/>
          <w:divBdr>
            <w:top w:val="none" w:sz="0" w:space="0" w:color="auto"/>
            <w:left w:val="none" w:sz="0" w:space="0" w:color="auto"/>
            <w:bottom w:val="none" w:sz="0" w:space="0" w:color="auto"/>
            <w:right w:val="none" w:sz="0" w:space="0" w:color="auto"/>
          </w:divBdr>
        </w:div>
        <w:div w:id="702754731">
          <w:marLeft w:val="0"/>
          <w:marRight w:val="0"/>
          <w:marTop w:val="0"/>
          <w:marBottom w:val="0"/>
          <w:divBdr>
            <w:top w:val="none" w:sz="0" w:space="0" w:color="auto"/>
            <w:left w:val="none" w:sz="0" w:space="0" w:color="auto"/>
            <w:bottom w:val="none" w:sz="0" w:space="0" w:color="auto"/>
            <w:right w:val="none" w:sz="0" w:space="0" w:color="auto"/>
          </w:divBdr>
        </w:div>
        <w:div w:id="1069884135">
          <w:marLeft w:val="0"/>
          <w:marRight w:val="0"/>
          <w:marTop w:val="0"/>
          <w:marBottom w:val="0"/>
          <w:divBdr>
            <w:top w:val="none" w:sz="0" w:space="0" w:color="auto"/>
            <w:left w:val="none" w:sz="0" w:space="0" w:color="auto"/>
            <w:bottom w:val="none" w:sz="0" w:space="0" w:color="auto"/>
            <w:right w:val="none" w:sz="0" w:space="0" w:color="auto"/>
          </w:divBdr>
        </w:div>
        <w:div w:id="125205408">
          <w:marLeft w:val="0"/>
          <w:marRight w:val="0"/>
          <w:marTop w:val="0"/>
          <w:marBottom w:val="0"/>
          <w:divBdr>
            <w:top w:val="none" w:sz="0" w:space="0" w:color="auto"/>
            <w:left w:val="none" w:sz="0" w:space="0" w:color="auto"/>
            <w:bottom w:val="none" w:sz="0" w:space="0" w:color="auto"/>
            <w:right w:val="none" w:sz="0" w:space="0" w:color="auto"/>
          </w:divBdr>
        </w:div>
        <w:div w:id="1242636205">
          <w:marLeft w:val="0"/>
          <w:marRight w:val="0"/>
          <w:marTop w:val="0"/>
          <w:marBottom w:val="0"/>
          <w:divBdr>
            <w:top w:val="none" w:sz="0" w:space="0" w:color="auto"/>
            <w:left w:val="none" w:sz="0" w:space="0" w:color="auto"/>
            <w:bottom w:val="none" w:sz="0" w:space="0" w:color="auto"/>
            <w:right w:val="none" w:sz="0" w:space="0" w:color="auto"/>
          </w:divBdr>
        </w:div>
        <w:div w:id="1290163228">
          <w:marLeft w:val="0"/>
          <w:marRight w:val="0"/>
          <w:marTop w:val="0"/>
          <w:marBottom w:val="0"/>
          <w:divBdr>
            <w:top w:val="none" w:sz="0" w:space="0" w:color="auto"/>
            <w:left w:val="none" w:sz="0" w:space="0" w:color="auto"/>
            <w:bottom w:val="none" w:sz="0" w:space="0" w:color="auto"/>
            <w:right w:val="none" w:sz="0" w:space="0" w:color="auto"/>
          </w:divBdr>
        </w:div>
        <w:div w:id="1742940587">
          <w:marLeft w:val="0"/>
          <w:marRight w:val="0"/>
          <w:marTop w:val="0"/>
          <w:marBottom w:val="0"/>
          <w:divBdr>
            <w:top w:val="none" w:sz="0" w:space="0" w:color="auto"/>
            <w:left w:val="none" w:sz="0" w:space="0" w:color="auto"/>
            <w:bottom w:val="none" w:sz="0" w:space="0" w:color="auto"/>
            <w:right w:val="none" w:sz="0" w:space="0" w:color="auto"/>
          </w:divBdr>
        </w:div>
        <w:div w:id="611476831">
          <w:marLeft w:val="0"/>
          <w:marRight w:val="0"/>
          <w:marTop w:val="0"/>
          <w:marBottom w:val="0"/>
          <w:divBdr>
            <w:top w:val="none" w:sz="0" w:space="0" w:color="auto"/>
            <w:left w:val="none" w:sz="0" w:space="0" w:color="auto"/>
            <w:bottom w:val="none" w:sz="0" w:space="0" w:color="auto"/>
            <w:right w:val="none" w:sz="0" w:space="0" w:color="auto"/>
          </w:divBdr>
        </w:div>
        <w:div w:id="638221298">
          <w:marLeft w:val="0"/>
          <w:marRight w:val="0"/>
          <w:marTop w:val="0"/>
          <w:marBottom w:val="0"/>
          <w:divBdr>
            <w:top w:val="none" w:sz="0" w:space="0" w:color="auto"/>
            <w:left w:val="none" w:sz="0" w:space="0" w:color="auto"/>
            <w:bottom w:val="none" w:sz="0" w:space="0" w:color="auto"/>
            <w:right w:val="none" w:sz="0" w:space="0" w:color="auto"/>
          </w:divBdr>
        </w:div>
        <w:div w:id="241139525">
          <w:marLeft w:val="0"/>
          <w:marRight w:val="0"/>
          <w:marTop w:val="0"/>
          <w:marBottom w:val="0"/>
          <w:divBdr>
            <w:top w:val="none" w:sz="0" w:space="0" w:color="auto"/>
            <w:left w:val="none" w:sz="0" w:space="0" w:color="auto"/>
            <w:bottom w:val="none" w:sz="0" w:space="0" w:color="auto"/>
            <w:right w:val="none" w:sz="0" w:space="0" w:color="auto"/>
          </w:divBdr>
        </w:div>
        <w:div w:id="796800455">
          <w:marLeft w:val="0"/>
          <w:marRight w:val="0"/>
          <w:marTop w:val="0"/>
          <w:marBottom w:val="0"/>
          <w:divBdr>
            <w:top w:val="none" w:sz="0" w:space="0" w:color="auto"/>
            <w:left w:val="none" w:sz="0" w:space="0" w:color="auto"/>
            <w:bottom w:val="none" w:sz="0" w:space="0" w:color="auto"/>
            <w:right w:val="none" w:sz="0" w:space="0" w:color="auto"/>
          </w:divBdr>
        </w:div>
        <w:div w:id="848638510">
          <w:marLeft w:val="0"/>
          <w:marRight w:val="0"/>
          <w:marTop w:val="0"/>
          <w:marBottom w:val="0"/>
          <w:divBdr>
            <w:top w:val="none" w:sz="0" w:space="0" w:color="auto"/>
            <w:left w:val="none" w:sz="0" w:space="0" w:color="auto"/>
            <w:bottom w:val="none" w:sz="0" w:space="0" w:color="auto"/>
            <w:right w:val="none" w:sz="0" w:space="0" w:color="auto"/>
          </w:divBdr>
        </w:div>
        <w:div w:id="319776871">
          <w:marLeft w:val="0"/>
          <w:marRight w:val="0"/>
          <w:marTop w:val="0"/>
          <w:marBottom w:val="0"/>
          <w:divBdr>
            <w:top w:val="none" w:sz="0" w:space="0" w:color="auto"/>
            <w:left w:val="none" w:sz="0" w:space="0" w:color="auto"/>
            <w:bottom w:val="none" w:sz="0" w:space="0" w:color="auto"/>
            <w:right w:val="none" w:sz="0" w:space="0" w:color="auto"/>
          </w:divBdr>
        </w:div>
        <w:div w:id="1848404337">
          <w:marLeft w:val="0"/>
          <w:marRight w:val="0"/>
          <w:marTop w:val="0"/>
          <w:marBottom w:val="0"/>
          <w:divBdr>
            <w:top w:val="none" w:sz="0" w:space="0" w:color="auto"/>
            <w:left w:val="none" w:sz="0" w:space="0" w:color="auto"/>
            <w:bottom w:val="none" w:sz="0" w:space="0" w:color="auto"/>
            <w:right w:val="none" w:sz="0" w:space="0" w:color="auto"/>
          </w:divBdr>
        </w:div>
        <w:div w:id="842621797">
          <w:marLeft w:val="0"/>
          <w:marRight w:val="0"/>
          <w:marTop w:val="0"/>
          <w:marBottom w:val="0"/>
          <w:divBdr>
            <w:top w:val="none" w:sz="0" w:space="0" w:color="auto"/>
            <w:left w:val="none" w:sz="0" w:space="0" w:color="auto"/>
            <w:bottom w:val="none" w:sz="0" w:space="0" w:color="auto"/>
            <w:right w:val="none" w:sz="0" w:space="0" w:color="auto"/>
          </w:divBdr>
        </w:div>
        <w:div w:id="1148128348">
          <w:marLeft w:val="0"/>
          <w:marRight w:val="0"/>
          <w:marTop w:val="0"/>
          <w:marBottom w:val="0"/>
          <w:divBdr>
            <w:top w:val="none" w:sz="0" w:space="0" w:color="auto"/>
            <w:left w:val="none" w:sz="0" w:space="0" w:color="auto"/>
            <w:bottom w:val="none" w:sz="0" w:space="0" w:color="auto"/>
            <w:right w:val="none" w:sz="0" w:space="0" w:color="auto"/>
          </w:divBdr>
        </w:div>
        <w:div w:id="808522884">
          <w:marLeft w:val="0"/>
          <w:marRight w:val="0"/>
          <w:marTop w:val="0"/>
          <w:marBottom w:val="0"/>
          <w:divBdr>
            <w:top w:val="none" w:sz="0" w:space="0" w:color="auto"/>
            <w:left w:val="none" w:sz="0" w:space="0" w:color="auto"/>
            <w:bottom w:val="none" w:sz="0" w:space="0" w:color="auto"/>
            <w:right w:val="none" w:sz="0" w:space="0" w:color="auto"/>
          </w:divBdr>
        </w:div>
        <w:div w:id="382101510">
          <w:marLeft w:val="0"/>
          <w:marRight w:val="0"/>
          <w:marTop w:val="0"/>
          <w:marBottom w:val="0"/>
          <w:divBdr>
            <w:top w:val="none" w:sz="0" w:space="0" w:color="auto"/>
            <w:left w:val="none" w:sz="0" w:space="0" w:color="auto"/>
            <w:bottom w:val="none" w:sz="0" w:space="0" w:color="auto"/>
            <w:right w:val="none" w:sz="0" w:space="0" w:color="auto"/>
          </w:divBdr>
        </w:div>
        <w:div w:id="1580407530">
          <w:marLeft w:val="0"/>
          <w:marRight w:val="0"/>
          <w:marTop w:val="0"/>
          <w:marBottom w:val="0"/>
          <w:divBdr>
            <w:top w:val="none" w:sz="0" w:space="0" w:color="auto"/>
            <w:left w:val="none" w:sz="0" w:space="0" w:color="auto"/>
            <w:bottom w:val="none" w:sz="0" w:space="0" w:color="auto"/>
            <w:right w:val="none" w:sz="0" w:space="0" w:color="auto"/>
          </w:divBdr>
        </w:div>
      </w:divsChild>
    </w:div>
    <w:div w:id="422803348">
      <w:bodyDiv w:val="1"/>
      <w:marLeft w:val="0"/>
      <w:marRight w:val="0"/>
      <w:marTop w:val="0"/>
      <w:marBottom w:val="0"/>
      <w:divBdr>
        <w:top w:val="none" w:sz="0" w:space="0" w:color="auto"/>
        <w:left w:val="none" w:sz="0" w:space="0" w:color="auto"/>
        <w:bottom w:val="none" w:sz="0" w:space="0" w:color="auto"/>
        <w:right w:val="none" w:sz="0" w:space="0" w:color="auto"/>
      </w:divBdr>
      <w:divsChild>
        <w:div w:id="931548439">
          <w:marLeft w:val="0"/>
          <w:marRight w:val="0"/>
          <w:marTop w:val="0"/>
          <w:marBottom w:val="0"/>
          <w:divBdr>
            <w:top w:val="none" w:sz="0" w:space="0" w:color="auto"/>
            <w:left w:val="none" w:sz="0" w:space="0" w:color="auto"/>
            <w:bottom w:val="none" w:sz="0" w:space="0" w:color="auto"/>
            <w:right w:val="none" w:sz="0" w:space="0" w:color="auto"/>
          </w:divBdr>
          <w:divsChild>
            <w:div w:id="106433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397728">
      <w:bodyDiv w:val="1"/>
      <w:marLeft w:val="0"/>
      <w:marRight w:val="0"/>
      <w:marTop w:val="0"/>
      <w:marBottom w:val="0"/>
      <w:divBdr>
        <w:top w:val="none" w:sz="0" w:space="0" w:color="auto"/>
        <w:left w:val="none" w:sz="0" w:space="0" w:color="auto"/>
        <w:bottom w:val="none" w:sz="0" w:space="0" w:color="auto"/>
        <w:right w:val="none" w:sz="0" w:space="0" w:color="auto"/>
      </w:divBdr>
      <w:divsChild>
        <w:div w:id="328098887">
          <w:marLeft w:val="0"/>
          <w:marRight w:val="0"/>
          <w:marTop w:val="0"/>
          <w:marBottom w:val="0"/>
          <w:divBdr>
            <w:top w:val="none" w:sz="0" w:space="0" w:color="auto"/>
            <w:left w:val="none" w:sz="0" w:space="0" w:color="auto"/>
            <w:bottom w:val="none" w:sz="0" w:space="0" w:color="auto"/>
            <w:right w:val="none" w:sz="0" w:space="0" w:color="auto"/>
          </w:divBdr>
          <w:divsChild>
            <w:div w:id="42881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105346">
      <w:bodyDiv w:val="1"/>
      <w:marLeft w:val="0"/>
      <w:marRight w:val="0"/>
      <w:marTop w:val="0"/>
      <w:marBottom w:val="0"/>
      <w:divBdr>
        <w:top w:val="none" w:sz="0" w:space="0" w:color="auto"/>
        <w:left w:val="none" w:sz="0" w:space="0" w:color="auto"/>
        <w:bottom w:val="none" w:sz="0" w:space="0" w:color="auto"/>
        <w:right w:val="none" w:sz="0" w:space="0" w:color="auto"/>
      </w:divBdr>
      <w:divsChild>
        <w:div w:id="1950355245">
          <w:marLeft w:val="0"/>
          <w:marRight w:val="0"/>
          <w:marTop w:val="0"/>
          <w:marBottom w:val="0"/>
          <w:divBdr>
            <w:top w:val="none" w:sz="0" w:space="0" w:color="auto"/>
            <w:left w:val="none" w:sz="0" w:space="0" w:color="auto"/>
            <w:bottom w:val="none" w:sz="0" w:space="0" w:color="auto"/>
            <w:right w:val="none" w:sz="0" w:space="0" w:color="auto"/>
          </w:divBdr>
        </w:div>
        <w:div w:id="831986247">
          <w:marLeft w:val="0"/>
          <w:marRight w:val="0"/>
          <w:marTop w:val="0"/>
          <w:marBottom w:val="0"/>
          <w:divBdr>
            <w:top w:val="none" w:sz="0" w:space="0" w:color="auto"/>
            <w:left w:val="none" w:sz="0" w:space="0" w:color="auto"/>
            <w:bottom w:val="none" w:sz="0" w:space="0" w:color="auto"/>
            <w:right w:val="none" w:sz="0" w:space="0" w:color="auto"/>
          </w:divBdr>
        </w:div>
        <w:div w:id="392896692">
          <w:marLeft w:val="0"/>
          <w:marRight w:val="0"/>
          <w:marTop w:val="0"/>
          <w:marBottom w:val="0"/>
          <w:divBdr>
            <w:top w:val="none" w:sz="0" w:space="0" w:color="auto"/>
            <w:left w:val="none" w:sz="0" w:space="0" w:color="auto"/>
            <w:bottom w:val="none" w:sz="0" w:space="0" w:color="auto"/>
            <w:right w:val="none" w:sz="0" w:space="0" w:color="auto"/>
          </w:divBdr>
        </w:div>
        <w:div w:id="459302934">
          <w:marLeft w:val="0"/>
          <w:marRight w:val="0"/>
          <w:marTop w:val="0"/>
          <w:marBottom w:val="0"/>
          <w:divBdr>
            <w:top w:val="none" w:sz="0" w:space="0" w:color="auto"/>
            <w:left w:val="none" w:sz="0" w:space="0" w:color="auto"/>
            <w:bottom w:val="none" w:sz="0" w:space="0" w:color="auto"/>
            <w:right w:val="none" w:sz="0" w:space="0" w:color="auto"/>
          </w:divBdr>
        </w:div>
        <w:div w:id="1177187583">
          <w:marLeft w:val="0"/>
          <w:marRight w:val="0"/>
          <w:marTop w:val="0"/>
          <w:marBottom w:val="0"/>
          <w:divBdr>
            <w:top w:val="none" w:sz="0" w:space="0" w:color="auto"/>
            <w:left w:val="none" w:sz="0" w:space="0" w:color="auto"/>
            <w:bottom w:val="none" w:sz="0" w:space="0" w:color="auto"/>
            <w:right w:val="none" w:sz="0" w:space="0" w:color="auto"/>
          </w:divBdr>
        </w:div>
        <w:div w:id="2119762669">
          <w:marLeft w:val="0"/>
          <w:marRight w:val="0"/>
          <w:marTop w:val="0"/>
          <w:marBottom w:val="0"/>
          <w:divBdr>
            <w:top w:val="none" w:sz="0" w:space="0" w:color="auto"/>
            <w:left w:val="none" w:sz="0" w:space="0" w:color="auto"/>
            <w:bottom w:val="none" w:sz="0" w:space="0" w:color="auto"/>
            <w:right w:val="none" w:sz="0" w:space="0" w:color="auto"/>
          </w:divBdr>
        </w:div>
        <w:div w:id="1291545773">
          <w:marLeft w:val="0"/>
          <w:marRight w:val="0"/>
          <w:marTop w:val="0"/>
          <w:marBottom w:val="0"/>
          <w:divBdr>
            <w:top w:val="none" w:sz="0" w:space="0" w:color="auto"/>
            <w:left w:val="none" w:sz="0" w:space="0" w:color="auto"/>
            <w:bottom w:val="none" w:sz="0" w:space="0" w:color="auto"/>
            <w:right w:val="none" w:sz="0" w:space="0" w:color="auto"/>
          </w:divBdr>
        </w:div>
        <w:div w:id="1131822951">
          <w:marLeft w:val="0"/>
          <w:marRight w:val="0"/>
          <w:marTop w:val="0"/>
          <w:marBottom w:val="0"/>
          <w:divBdr>
            <w:top w:val="none" w:sz="0" w:space="0" w:color="auto"/>
            <w:left w:val="none" w:sz="0" w:space="0" w:color="auto"/>
            <w:bottom w:val="none" w:sz="0" w:space="0" w:color="auto"/>
            <w:right w:val="none" w:sz="0" w:space="0" w:color="auto"/>
          </w:divBdr>
        </w:div>
        <w:div w:id="1790051826">
          <w:marLeft w:val="0"/>
          <w:marRight w:val="0"/>
          <w:marTop w:val="0"/>
          <w:marBottom w:val="0"/>
          <w:divBdr>
            <w:top w:val="none" w:sz="0" w:space="0" w:color="auto"/>
            <w:left w:val="none" w:sz="0" w:space="0" w:color="auto"/>
            <w:bottom w:val="none" w:sz="0" w:space="0" w:color="auto"/>
            <w:right w:val="none" w:sz="0" w:space="0" w:color="auto"/>
          </w:divBdr>
        </w:div>
      </w:divsChild>
    </w:div>
    <w:div w:id="613371124">
      <w:bodyDiv w:val="1"/>
      <w:marLeft w:val="0"/>
      <w:marRight w:val="0"/>
      <w:marTop w:val="0"/>
      <w:marBottom w:val="0"/>
      <w:divBdr>
        <w:top w:val="none" w:sz="0" w:space="0" w:color="auto"/>
        <w:left w:val="none" w:sz="0" w:space="0" w:color="auto"/>
        <w:bottom w:val="none" w:sz="0" w:space="0" w:color="auto"/>
        <w:right w:val="none" w:sz="0" w:space="0" w:color="auto"/>
      </w:divBdr>
      <w:divsChild>
        <w:div w:id="1801606087">
          <w:marLeft w:val="0"/>
          <w:marRight w:val="0"/>
          <w:marTop w:val="0"/>
          <w:marBottom w:val="0"/>
          <w:divBdr>
            <w:top w:val="none" w:sz="0" w:space="0" w:color="auto"/>
            <w:left w:val="none" w:sz="0" w:space="0" w:color="auto"/>
            <w:bottom w:val="none" w:sz="0" w:space="0" w:color="auto"/>
            <w:right w:val="none" w:sz="0" w:space="0" w:color="auto"/>
          </w:divBdr>
        </w:div>
      </w:divsChild>
    </w:div>
    <w:div w:id="641347249">
      <w:bodyDiv w:val="1"/>
      <w:marLeft w:val="0"/>
      <w:marRight w:val="0"/>
      <w:marTop w:val="0"/>
      <w:marBottom w:val="0"/>
      <w:divBdr>
        <w:top w:val="none" w:sz="0" w:space="0" w:color="auto"/>
        <w:left w:val="none" w:sz="0" w:space="0" w:color="auto"/>
        <w:bottom w:val="none" w:sz="0" w:space="0" w:color="auto"/>
        <w:right w:val="none" w:sz="0" w:space="0" w:color="auto"/>
      </w:divBdr>
      <w:divsChild>
        <w:div w:id="107436675">
          <w:marLeft w:val="0"/>
          <w:marRight w:val="0"/>
          <w:marTop w:val="0"/>
          <w:marBottom w:val="0"/>
          <w:divBdr>
            <w:top w:val="none" w:sz="0" w:space="0" w:color="auto"/>
            <w:left w:val="none" w:sz="0" w:space="0" w:color="auto"/>
            <w:bottom w:val="none" w:sz="0" w:space="0" w:color="auto"/>
            <w:right w:val="none" w:sz="0" w:space="0" w:color="auto"/>
          </w:divBdr>
        </w:div>
        <w:div w:id="7416872">
          <w:marLeft w:val="0"/>
          <w:marRight w:val="0"/>
          <w:marTop w:val="0"/>
          <w:marBottom w:val="0"/>
          <w:divBdr>
            <w:top w:val="none" w:sz="0" w:space="0" w:color="auto"/>
            <w:left w:val="none" w:sz="0" w:space="0" w:color="auto"/>
            <w:bottom w:val="none" w:sz="0" w:space="0" w:color="auto"/>
            <w:right w:val="none" w:sz="0" w:space="0" w:color="auto"/>
          </w:divBdr>
        </w:div>
        <w:div w:id="342822236">
          <w:marLeft w:val="0"/>
          <w:marRight w:val="0"/>
          <w:marTop w:val="0"/>
          <w:marBottom w:val="0"/>
          <w:divBdr>
            <w:top w:val="none" w:sz="0" w:space="0" w:color="auto"/>
            <w:left w:val="none" w:sz="0" w:space="0" w:color="auto"/>
            <w:bottom w:val="none" w:sz="0" w:space="0" w:color="auto"/>
            <w:right w:val="none" w:sz="0" w:space="0" w:color="auto"/>
          </w:divBdr>
        </w:div>
        <w:div w:id="212086585">
          <w:marLeft w:val="0"/>
          <w:marRight w:val="0"/>
          <w:marTop w:val="0"/>
          <w:marBottom w:val="0"/>
          <w:divBdr>
            <w:top w:val="none" w:sz="0" w:space="0" w:color="auto"/>
            <w:left w:val="none" w:sz="0" w:space="0" w:color="auto"/>
            <w:bottom w:val="none" w:sz="0" w:space="0" w:color="auto"/>
            <w:right w:val="none" w:sz="0" w:space="0" w:color="auto"/>
          </w:divBdr>
        </w:div>
        <w:div w:id="1011949127">
          <w:marLeft w:val="0"/>
          <w:marRight w:val="0"/>
          <w:marTop w:val="0"/>
          <w:marBottom w:val="0"/>
          <w:divBdr>
            <w:top w:val="none" w:sz="0" w:space="0" w:color="auto"/>
            <w:left w:val="none" w:sz="0" w:space="0" w:color="auto"/>
            <w:bottom w:val="none" w:sz="0" w:space="0" w:color="auto"/>
            <w:right w:val="none" w:sz="0" w:space="0" w:color="auto"/>
          </w:divBdr>
        </w:div>
        <w:div w:id="233786277">
          <w:marLeft w:val="0"/>
          <w:marRight w:val="0"/>
          <w:marTop w:val="0"/>
          <w:marBottom w:val="0"/>
          <w:divBdr>
            <w:top w:val="none" w:sz="0" w:space="0" w:color="auto"/>
            <w:left w:val="none" w:sz="0" w:space="0" w:color="auto"/>
            <w:bottom w:val="none" w:sz="0" w:space="0" w:color="auto"/>
            <w:right w:val="none" w:sz="0" w:space="0" w:color="auto"/>
          </w:divBdr>
        </w:div>
        <w:div w:id="146288012">
          <w:marLeft w:val="0"/>
          <w:marRight w:val="0"/>
          <w:marTop w:val="0"/>
          <w:marBottom w:val="0"/>
          <w:divBdr>
            <w:top w:val="none" w:sz="0" w:space="0" w:color="auto"/>
            <w:left w:val="none" w:sz="0" w:space="0" w:color="auto"/>
            <w:bottom w:val="none" w:sz="0" w:space="0" w:color="auto"/>
            <w:right w:val="none" w:sz="0" w:space="0" w:color="auto"/>
          </w:divBdr>
        </w:div>
        <w:div w:id="1472139035">
          <w:marLeft w:val="0"/>
          <w:marRight w:val="0"/>
          <w:marTop w:val="0"/>
          <w:marBottom w:val="0"/>
          <w:divBdr>
            <w:top w:val="none" w:sz="0" w:space="0" w:color="auto"/>
            <w:left w:val="none" w:sz="0" w:space="0" w:color="auto"/>
            <w:bottom w:val="none" w:sz="0" w:space="0" w:color="auto"/>
            <w:right w:val="none" w:sz="0" w:space="0" w:color="auto"/>
          </w:divBdr>
        </w:div>
        <w:div w:id="141361177">
          <w:marLeft w:val="0"/>
          <w:marRight w:val="0"/>
          <w:marTop w:val="0"/>
          <w:marBottom w:val="0"/>
          <w:divBdr>
            <w:top w:val="none" w:sz="0" w:space="0" w:color="auto"/>
            <w:left w:val="none" w:sz="0" w:space="0" w:color="auto"/>
            <w:bottom w:val="none" w:sz="0" w:space="0" w:color="auto"/>
            <w:right w:val="none" w:sz="0" w:space="0" w:color="auto"/>
          </w:divBdr>
        </w:div>
        <w:div w:id="920212942">
          <w:marLeft w:val="0"/>
          <w:marRight w:val="0"/>
          <w:marTop w:val="0"/>
          <w:marBottom w:val="0"/>
          <w:divBdr>
            <w:top w:val="none" w:sz="0" w:space="0" w:color="auto"/>
            <w:left w:val="none" w:sz="0" w:space="0" w:color="auto"/>
            <w:bottom w:val="none" w:sz="0" w:space="0" w:color="auto"/>
            <w:right w:val="none" w:sz="0" w:space="0" w:color="auto"/>
          </w:divBdr>
        </w:div>
        <w:div w:id="1735424299">
          <w:marLeft w:val="0"/>
          <w:marRight w:val="0"/>
          <w:marTop w:val="0"/>
          <w:marBottom w:val="0"/>
          <w:divBdr>
            <w:top w:val="none" w:sz="0" w:space="0" w:color="auto"/>
            <w:left w:val="none" w:sz="0" w:space="0" w:color="auto"/>
            <w:bottom w:val="none" w:sz="0" w:space="0" w:color="auto"/>
            <w:right w:val="none" w:sz="0" w:space="0" w:color="auto"/>
          </w:divBdr>
        </w:div>
        <w:div w:id="2147122899">
          <w:marLeft w:val="0"/>
          <w:marRight w:val="0"/>
          <w:marTop w:val="0"/>
          <w:marBottom w:val="0"/>
          <w:divBdr>
            <w:top w:val="none" w:sz="0" w:space="0" w:color="auto"/>
            <w:left w:val="none" w:sz="0" w:space="0" w:color="auto"/>
            <w:bottom w:val="none" w:sz="0" w:space="0" w:color="auto"/>
            <w:right w:val="none" w:sz="0" w:space="0" w:color="auto"/>
          </w:divBdr>
        </w:div>
        <w:div w:id="2138063721">
          <w:marLeft w:val="0"/>
          <w:marRight w:val="0"/>
          <w:marTop w:val="0"/>
          <w:marBottom w:val="0"/>
          <w:divBdr>
            <w:top w:val="none" w:sz="0" w:space="0" w:color="auto"/>
            <w:left w:val="none" w:sz="0" w:space="0" w:color="auto"/>
            <w:bottom w:val="none" w:sz="0" w:space="0" w:color="auto"/>
            <w:right w:val="none" w:sz="0" w:space="0" w:color="auto"/>
          </w:divBdr>
        </w:div>
        <w:div w:id="936668936">
          <w:marLeft w:val="0"/>
          <w:marRight w:val="0"/>
          <w:marTop w:val="0"/>
          <w:marBottom w:val="0"/>
          <w:divBdr>
            <w:top w:val="none" w:sz="0" w:space="0" w:color="auto"/>
            <w:left w:val="none" w:sz="0" w:space="0" w:color="auto"/>
            <w:bottom w:val="none" w:sz="0" w:space="0" w:color="auto"/>
            <w:right w:val="none" w:sz="0" w:space="0" w:color="auto"/>
          </w:divBdr>
        </w:div>
        <w:div w:id="816844831">
          <w:marLeft w:val="0"/>
          <w:marRight w:val="0"/>
          <w:marTop w:val="0"/>
          <w:marBottom w:val="0"/>
          <w:divBdr>
            <w:top w:val="none" w:sz="0" w:space="0" w:color="auto"/>
            <w:left w:val="none" w:sz="0" w:space="0" w:color="auto"/>
            <w:bottom w:val="none" w:sz="0" w:space="0" w:color="auto"/>
            <w:right w:val="none" w:sz="0" w:space="0" w:color="auto"/>
          </w:divBdr>
        </w:div>
        <w:div w:id="344090672">
          <w:marLeft w:val="0"/>
          <w:marRight w:val="0"/>
          <w:marTop w:val="0"/>
          <w:marBottom w:val="0"/>
          <w:divBdr>
            <w:top w:val="none" w:sz="0" w:space="0" w:color="auto"/>
            <w:left w:val="none" w:sz="0" w:space="0" w:color="auto"/>
            <w:bottom w:val="none" w:sz="0" w:space="0" w:color="auto"/>
            <w:right w:val="none" w:sz="0" w:space="0" w:color="auto"/>
          </w:divBdr>
        </w:div>
        <w:div w:id="435759764">
          <w:marLeft w:val="0"/>
          <w:marRight w:val="0"/>
          <w:marTop w:val="0"/>
          <w:marBottom w:val="0"/>
          <w:divBdr>
            <w:top w:val="none" w:sz="0" w:space="0" w:color="auto"/>
            <w:left w:val="none" w:sz="0" w:space="0" w:color="auto"/>
            <w:bottom w:val="none" w:sz="0" w:space="0" w:color="auto"/>
            <w:right w:val="none" w:sz="0" w:space="0" w:color="auto"/>
          </w:divBdr>
        </w:div>
        <w:div w:id="212155629">
          <w:marLeft w:val="0"/>
          <w:marRight w:val="0"/>
          <w:marTop w:val="0"/>
          <w:marBottom w:val="0"/>
          <w:divBdr>
            <w:top w:val="none" w:sz="0" w:space="0" w:color="auto"/>
            <w:left w:val="none" w:sz="0" w:space="0" w:color="auto"/>
            <w:bottom w:val="none" w:sz="0" w:space="0" w:color="auto"/>
            <w:right w:val="none" w:sz="0" w:space="0" w:color="auto"/>
          </w:divBdr>
        </w:div>
        <w:div w:id="1594977535">
          <w:marLeft w:val="0"/>
          <w:marRight w:val="0"/>
          <w:marTop w:val="0"/>
          <w:marBottom w:val="0"/>
          <w:divBdr>
            <w:top w:val="none" w:sz="0" w:space="0" w:color="auto"/>
            <w:left w:val="none" w:sz="0" w:space="0" w:color="auto"/>
            <w:bottom w:val="none" w:sz="0" w:space="0" w:color="auto"/>
            <w:right w:val="none" w:sz="0" w:space="0" w:color="auto"/>
          </w:divBdr>
        </w:div>
        <w:div w:id="382338403">
          <w:marLeft w:val="0"/>
          <w:marRight w:val="0"/>
          <w:marTop w:val="0"/>
          <w:marBottom w:val="0"/>
          <w:divBdr>
            <w:top w:val="none" w:sz="0" w:space="0" w:color="auto"/>
            <w:left w:val="none" w:sz="0" w:space="0" w:color="auto"/>
            <w:bottom w:val="none" w:sz="0" w:space="0" w:color="auto"/>
            <w:right w:val="none" w:sz="0" w:space="0" w:color="auto"/>
          </w:divBdr>
        </w:div>
        <w:div w:id="571039405">
          <w:marLeft w:val="0"/>
          <w:marRight w:val="0"/>
          <w:marTop w:val="0"/>
          <w:marBottom w:val="0"/>
          <w:divBdr>
            <w:top w:val="none" w:sz="0" w:space="0" w:color="auto"/>
            <w:left w:val="none" w:sz="0" w:space="0" w:color="auto"/>
            <w:bottom w:val="none" w:sz="0" w:space="0" w:color="auto"/>
            <w:right w:val="none" w:sz="0" w:space="0" w:color="auto"/>
          </w:divBdr>
        </w:div>
        <w:div w:id="915212672">
          <w:marLeft w:val="0"/>
          <w:marRight w:val="0"/>
          <w:marTop w:val="0"/>
          <w:marBottom w:val="0"/>
          <w:divBdr>
            <w:top w:val="none" w:sz="0" w:space="0" w:color="auto"/>
            <w:left w:val="none" w:sz="0" w:space="0" w:color="auto"/>
            <w:bottom w:val="none" w:sz="0" w:space="0" w:color="auto"/>
            <w:right w:val="none" w:sz="0" w:space="0" w:color="auto"/>
          </w:divBdr>
        </w:div>
        <w:div w:id="104808891">
          <w:marLeft w:val="0"/>
          <w:marRight w:val="0"/>
          <w:marTop w:val="0"/>
          <w:marBottom w:val="0"/>
          <w:divBdr>
            <w:top w:val="none" w:sz="0" w:space="0" w:color="auto"/>
            <w:left w:val="none" w:sz="0" w:space="0" w:color="auto"/>
            <w:bottom w:val="none" w:sz="0" w:space="0" w:color="auto"/>
            <w:right w:val="none" w:sz="0" w:space="0" w:color="auto"/>
          </w:divBdr>
        </w:div>
        <w:div w:id="945500950">
          <w:marLeft w:val="0"/>
          <w:marRight w:val="0"/>
          <w:marTop w:val="0"/>
          <w:marBottom w:val="0"/>
          <w:divBdr>
            <w:top w:val="none" w:sz="0" w:space="0" w:color="auto"/>
            <w:left w:val="none" w:sz="0" w:space="0" w:color="auto"/>
            <w:bottom w:val="none" w:sz="0" w:space="0" w:color="auto"/>
            <w:right w:val="none" w:sz="0" w:space="0" w:color="auto"/>
          </w:divBdr>
        </w:div>
        <w:div w:id="2067144332">
          <w:marLeft w:val="0"/>
          <w:marRight w:val="0"/>
          <w:marTop w:val="0"/>
          <w:marBottom w:val="0"/>
          <w:divBdr>
            <w:top w:val="none" w:sz="0" w:space="0" w:color="auto"/>
            <w:left w:val="none" w:sz="0" w:space="0" w:color="auto"/>
            <w:bottom w:val="none" w:sz="0" w:space="0" w:color="auto"/>
            <w:right w:val="none" w:sz="0" w:space="0" w:color="auto"/>
          </w:divBdr>
        </w:div>
        <w:div w:id="39939834">
          <w:marLeft w:val="0"/>
          <w:marRight w:val="0"/>
          <w:marTop w:val="0"/>
          <w:marBottom w:val="0"/>
          <w:divBdr>
            <w:top w:val="none" w:sz="0" w:space="0" w:color="auto"/>
            <w:left w:val="none" w:sz="0" w:space="0" w:color="auto"/>
            <w:bottom w:val="none" w:sz="0" w:space="0" w:color="auto"/>
            <w:right w:val="none" w:sz="0" w:space="0" w:color="auto"/>
          </w:divBdr>
        </w:div>
        <w:div w:id="687946580">
          <w:marLeft w:val="0"/>
          <w:marRight w:val="0"/>
          <w:marTop w:val="0"/>
          <w:marBottom w:val="0"/>
          <w:divBdr>
            <w:top w:val="none" w:sz="0" w:space="0" w:color="auto"/>
            <w:left w:val="none" w:sz="0" w:space="0" w:color="auto"/>
            <w:bottom w:val="none" w:sz="0" w:space="0" w:color="auto"/>
            <w:right w:val="none" w:sz="0" w:space="0" w:color="auto"/>
          </w:divBdr>
        </w:div>
        <w:div w:id="462357133">
          <w:marLeft w:val="0"/>
          <w:marRight w:val="0"/>
          <w:marTop w:val="0"/>
          <w:marBottom w:val="0"/>
          <w:divBdr>
            <w:top w:val="none" w:sz="0" w:space="0" w:color="auto"/>
            <w:left w:val="none" w:sz="0" w:space="0" w:color="auto"/>
            <w:bottom w:val="none" w:sz="0" w:space="0" w:color="auto"/>
            <w:right w:val="none" w:sz="0" w:space="0" w:color="auto"/>
          </w:divBdr>
        </w:div>
        <w:div w:id="1533423297">
          <w:marLeft w:val="0"/>
          <w:marRight w:val="0"/>
          <w:marTop w:val="0"/>
          <w:marBottom w:val="0"/>
          <w:divBdr>
            <w:top w:val="none" w:sz="0" w:space="0" w:color="auto"/>
            <w:left w:val="none" w:sz="0" w:space="0" w:color="auto"/>
            <w:bottom w:val="none" w:sz="0" w:space="0" w:color="auto"/>
            <w:right w:val="none" w:sz="0" w:space="0" w:color="auto"/>
          </w:divBdr>
        </w:div>
      </w:divsChild>
    </w:div>
    <w:div w:id="683166157">
      <w:bodyDiv w:val="1"/>
      <w:marLeft w:val="0"/>
      <w:marRight w:val="0"/>
      <w:marTop w:val="0"/>
      <w:marBottom w:val="0"/>
      <w:divBdr>
        <w:top w:val="none" w:sz="0" w:space="0" w:color="auto"/>
        <w:left w:val="none" w:sz="0" w:space="0" w:color="auto"/>
        <w:bottom w:val="none" w:sz="0" w:space="0" w:color="auto"/>
        <w:right w:val="none" w:sz="0" w:space="0" w:color="auto"/>
      </w:divBdr>
      <w:divsChild>
        <w:div w:id="2076124440">
          <w:marLeft w:val="0"/>
          <w:marRight w:val="0"/>
          <w:marTop w:val="0"/>
          <w:marBottom w:val="0"/>
          <w:divBdr>
            <w:top w:val="none" w:sz="0" w:space="0" w:color="auto"/>
            <w:left w:val="none" w:sz="0" w:space="0" w:color="auto"/>
            <w:bottom w:val="none" w:sz="0" w:space="0" w:color="auto"/>
            <w:right w:val="none" w:sz="0" w:space="0" w:color="auto"/>
          </w:divBdr>
        </w:div>
        <w:div w:id="670567109">
          <w:marLeft w:val="0"/>
          <w:marRight w:val="0"/>
          <w:marTop w:val="0"/>
          <w:marBottom w:val="0"/>
          <w:divBdr>
            <w:top w:val="none" w:sz="0" w:space="0" w:color="auto"/>
            <w:left w:val="none" w:sz="0" w:space="0" w:color="auto"/>
            <w:bottom w:val="none" w:sz="0" w:space="0" w:color="auto"/>
            <w:right w:val="none" w:sz="0" w:space="0" w:color="auto"/>
          </w:divBdr>
        </w:div>
      </w:divsChild>
    </w:div>
    <w:div w:id="697124981">
      <w:bodyDiv w:val="1"/>
      <w:marLeft w:val="0"/>
      <w:marRight w:val="0"/>
      <w:marTop w:val="0"/>
      <w:marBottom w:val="0"/>
      <w:divBdr>
        <w:top w:val="none" w:sz="0" w:space="0" w:color="auto"/>
        <w:left w:val="none" w:sz="0" w:space="0" w:color="auto"/>
        <w:bottom w:val="none" w:sz="0" w:space="0" w:color="auto"/>
        <w:right w:val="none" w:sz="0" w:space="0" w:color="auto"/>
      </w:divBdr>
    </w:div>
    <w:div w:id="722824717">
      <w:bodyDiv w:val="1"/>
      <w:marLeft w:val="0"/>
      <w:marRight w:val="0"/>
      <w:marTop w:val="0"/>
      <w:marBottom w:val="0"/>
      <w:divBdr>
        <w:top w:val="none" w:sz="0" w:space="0" w:color="auto"/>
        <w:left w:val="none" w:sz="0" w:space="0" w:color="auto"/>
        <w:bottom w:val="none" w:sz="0" w:space="0" w:color="auto"/>
        <w:right w:val="none" w:sz="0" w:space="0" w:color="auto"/>
      </w:divBdr>
      <w:divsChild>
        <w:div w:id="1235243724">
          <w:marLeft w:val="0"/>
          <w:marRight w:val="0"/>
          <w:marTop w:val="0"/>
          <w:marBottom w:val="0"/>
          <w:divBdr>
            <w:top w:val="none" w:sz="0" w:space="0" w:color="auto"/>
            <w:left w:val="none" w:sz="0" w:space="0" w:color="auto"/>
            <w:bottom w:val="none" w:sz="0" w:space="0" w:color="auto"/>
            <w:right w:val="none" w:sz="0" w:space="0" w:color="auto"/>
          </w:divBdr>
        </w:div>
        <w:div w:id="4401970">
          <w:marLeft w:val="0"/>
          <w:marRight w:val="0"/>
          <w:marTop w:val="0"/>
          <w:marBottom w:val="0"/>
          <w:divBdr>
            <w:top w:val="none" w:sz="0" w:space="0" w:color="auto"/>
            <w:left w:val="none" w:sz="0" w:space="0" w:color="auto"/>
            <w:bottom w:val="none" w:sz="0" w:space="0" w:color="auto"/>
            <w:right w:val="none" w:sz="0" w:space="0" w:color="auto"/>
          </w:divBdr>
        </w:div>
      </w:divsChild>
    </w:div>
    <w:div w:id="803699363">
      <w:bodyDiv w:val="1"/>
      <w:marLeft w:val="0"/>
      <w:marRight w:val="0"/>
      <w:marTop w:val="0"/>
      <w:marBottom w:val="0"/>
      <w:divBdr>
        <w:top w:val="none" w:sz="0" w:space="0" w:color="auto"/>
        <w:left w:val="none" w:sz="0" w:space="0" w:color="auto"/>
        <w:bottom w:val="none" w:sz="0" w:space="0" w:color="auto"/>
        <w:right w:val="none" w:sz="0" w:space="0" w:color="auto"/>
      </w:divBdr>
      <w:divsChild>
        <w:div w:id="1680886079">
          <w:marLeft w:val="0"/>
          <w:marRight w:val="0"/>
          <w:marTop w:val="0"/>
          <w:marBottom w:val="0"/>
          <w:divBdr>
            <w:top w:val="none" w:sz="0" w:space="0" w:color="auto"/>
            <w:left w:val="none" w:sz="0" w:space="0" w:color="auto"/>
            <w:bottom w:val="none" w:sz="0" w:space="0" w:color="auto"/>
            <w:right w:val="none" w:sz="0" w:space="0" w:color="auto"/>
          </w:divBdr>
        </w:div>
        <w:div w:id="434787869">
          <w:marLeft w:val="0"/>
          <w:marRight w:val="0"/>
          <w:marTop w:val="0"/>
          <w:marBottom w:val="0"/>
          <w:divBdr>
            <w:top w:val="none" w:sz="0" w:space="0" w:color="auto"/>
            <w:left w:val="none" w:sz="0" w:space="0" w:color="auto"/>
            <w:bottom w:val="none" w:sz="0" w:space="0" w:color="auto"/>
            <w:right w:val="none" w:sz="0" w:space="0" w:color="auto"/>
          </w:divBdr>
        </w:div>
        <w:div w:id="721444177">
          <w:marLeft w:val="0"/>
          <w:marRight w:val="0"/>
          <w:marTop w:val="0"/>
          <w:marBottom w:val="0"/>
          <w:divBdr>
            <w:top w:val="none" w:sz="0" w:space="0" w:color="auto"/>
            <w:left w:val="none" w:sz="0" w:space="0" w:color="auto"/>
            <w:bottom w:val="none" w:sz="0" w:space="0" w:color="auto"/>
            <w:right w:val="none" w:sz="0" w:space="0" w:color="auto"/>
          </w:divBdr>
        </w:div>
        <w:div w:id="321277395">
          <w:marLeft w:val="0"/>
          <w:marRight w:val="0"/>
          <w:marTop w:val="0"/>
          <w:marBottom w:val="0"/>
          <w:divBdr>
            <w:top w:val="none" w:sz="0" w:space="0" w:color="auto"/>
            <w:left w:val="none" w:sz="0" w:space="0" w:color="auto"/>
            <w:bottom w:val="none" w:sz="0" w:space="0" w:color="auto"/>
            <w:right w:val="none" w:sz="0" w:space="0" w:color="auto"/>
          </w:divBdr>
        </w:div>
        <w:div w:id="960376520">
          <w:marLeft w:val="0"/>
          <w:marRight w:val="0"/>
          <w:marTop w:val="0"/>
          <w:marBottom w:val="0"/>
          <w:divBdr>
            <w:top w:val="none" w:sz="0" w:space="0" w:color="auto"/>
            <w:left w:val="none" w:sz="0" w:space="0" w:color="auto"/>
            <w:bottom w:val="none" w:sz="0" w:space="0" w:color="auto"/>
            <w:right w:val="none" w:sz="0" w:space="0" w:color="auto"/>
          </w:divBdr>
        </w:div>
        <w:div w:id="1325087584">
          <w:marLeft w:val="0"/>
          <w:marRight w:val="0"/>
          <w:marTop w:val="0"/>
          <w:marBottom w:val="0"/>
          <w:divBdr>
            <w:top w:val="none" w:sz="0" w:space="0" w:color="auto"/>
            <w:left w:val="none" w:sz="0" w:space="0" w:color="auto"/>
            <w:bottom w:val="none" w:sz="0" w:space="0" w:color="auto"/>
            <w:right w:val="none" w:sz="0" w:space="0" w:color="auto"/>
          </w:divBdr>
        </w:div>
        <w:div w:id="1819878749">
          <w:marLeft w:val="0"/>
          <w:marRight w:val="0"/>
          <w:marTop w:val="0"/>
          <w:marBottom w:val="0"/>
          <w:divBdr>
            <w:top w:val="none" w:sz="0" w:space="0" w:color="auto"/>
            <w:left w:val="none" w:sz="0" w:space="0" w:color="auto"/>
            <w:bottom w:val="none" w:sz="0" w:space="0" w:color="auto"/>
            <w:right w:val="none" w:sz="0" w:space="0" w:color="auto"/>
          </w:divBdr>
        </w:div>
        <w:div w:id="2130781290">
          <w:marLeft w:val="0"/>
          <w:marRight w:val="0"/>
          <w:marTop w:val="0"/>
          <w:marBottom w:val="0"/>
          <w:divBdr>
            <w:top w:val="none" w:sz="0" w:space="0" w:color="auto"/>
            <w:left w:val="none" w:sz="0" w:space="0" w:color="auto"/>
            <w:bottom w:val="none" w:sz="0" w:space="0" w:color="auto"/>
            <w:right w:val="none" w:sz="0" w:space="0" w:color="auto"/>
          </w:divBdr>
        </w:div>
        <w:div w:id="263194008">
          <w:marLeft w:val="0"/>
          <w:marRight w:val="0"/>
          <w:marTop w:val="0"/>
          <w:marBottom w:val="0"/>
          <w:divBdr>
            <w:top w:val="none" w:sz="0" w:space="0" w:color="auto"/>
            <w:left w:val="none" w:sz="0" w:space="0" w:color="auto"/>
            <w:bottom w:val="none" w:sz="0" w:space="0" w:color="auto"/>
            <w:right w:val="none" w:sz="0" w:space="0" w:color="auto"/>
          </w:divBdr>
        </w:div>
        <w:div w:id="733087952">
          <w:marLeft w:val="0"/>
          <w:marRight w:val="0"/>
          <w:marTop w:val="0"/>
          <w:marBottom w:val="0"/>
          <w:divBdr>
            <w:top w:val="none" w:sz="0" w:space="0" w:color="auto"/>
            <w:left w:val="none" w:sz="0" w:space="0" w:color="auto"/>
            <w:bottom w:val="none" w:sz="0" w:space="0" w:color="auto"/>
            <w:right w:val="none" w:sz="0" w:space="0" w:color="auto"/>
          </w:divBdr>
        </w:div>
      </w:divsChild>
    </w:div>
    <w:div w:id="830100368">
      <w:bodyDiv w:val="1"/>
      <w:marLeft w:val="0"/>
      <w:marRight w:val="0"/>
      <w:marTop w:val="0"/>
      <w:marBottom w:val="0"/>
      <w:divBdr>
        <w:top w:val="none" w:sz="0" w:space="0" w:color="auto"/>
        <w:left w:val="none" w:sz="0" w:space="0" w:color="auto"/>
        <w:bottom w:val="none" w:sz="0" w:space="0" w:color="auto"/>
        <w:right w:val="none" w:sz="0" w:space="0" w:color="auto"/>
      </w:divBdr>
      <w:divsChild>
        <w:div w:id="1782796745">
          <w:marLeft w:val="0"/>
          <w:marRight w:val="0"/>
          <w:marTop w:val="0"/>
          <w:marBottom w:val="0"/>
          <w:divBdr>
            <w:top w:val="none" w:sz="0" w:space="0" w:color="auto"/>
            <w:left w:val="none" w:sz="0" w:space="0" w:color="auto"/>
            <w:bottom w:val="none" w:sz="0" w:space="0" w:color="auto"/>
            <w:right w:val="none" w:sz="0" w:space="0" w:color="auto"/>
          </w:divBdr>
        </w:div>
      </w:divsChild>
    </w:div>
    <w:div w:id="835923830">
      <w:bodyDiv w:val="1"/>
      <w:marLeft w:val="0"/>
      <w:marRight w:val="0"/>
      <w:marTop w:val="0"/>
      <w:marBottom w:val="0"/>
      <w:divBdr>
        <w:top w:val="none" w:sz="0" w:space="0" w:color="auto"/>
        <w:left w:val="none" w:sz="0" w:space="0" w:color="auto"/>
        <w:bottom w:val="none" w:sz="0" w:space="0" w:color="auto"/>
        <w:right w:val="none" w:sz="0" w:space="0" w:color="auto"/>
      </w:divBdr>
      <w:divsChild>
        <w:div w:id="761876567">
          <w:marLeft w:val="0"/>
          <w:marRight w:val="0"/>
          <w:marTop w:val="0"/>
          <w:marBottom w:val="0"/>
          <w:divBdr>
            <w:top w:val="none" w:sz="0" w:space="0" w:color="auto"/>
            <w:left w:val="none" w:sz="0" w:space="0" w:color="auto"/>
            <w:bottom w:val="none" w:sz="0" w:space="0" w:color="auto"/>
            <w:right w:val="none" w:sz="0" w:space="0" w:color="auto"/>
          </w:divBdr>
        </w:div>
        <w:div w:id="1249272383">
          <w:marLeft w:val="0"/>
          <w:marRight w:val="0"/>
          <w:marTop w:val="0"/>
          <w:marBottom w:val="0"/>
          <w:divBdr>
            <w:top w:val="none" w:sz="0" w:space="0" w:color="auto"/>
            <w:left w:val="none" w:sz="0" w:space="0" w:color="auto"/>
            <w:bottom w:val="none" w:sz="0" w:space="0" w:color="auto"/>
            <w:right w:val="none" w:sz="0" w:space="0" w:color="auto"/>
          </w:divBdr>
        </w:div>
        <w:div w:id="821655362">
          <w:marLeft w:val="0"/>
          <w:marRight w:val="0"/>
          <w:marTop w:val="0"/>
          <w:marBottom w:val="0"/>
          <w:divBdr>
            <w:top w:val="none" w:sz="0" w:space="0" w:color="auto"/>
            <w:left w:val="none" w:sz="0" w:space="0" w:color="auto"/>
            <w:bottom w:val="none" w:sz="0" w:space="0" w:color="auto"/>
            <w:right w:val="none" w:sz="0" w:space="0" w:color="auto"/>
          </w:divBdr>
        </w:div>
        <w:div w:id="1489979514">
          <w:marLeft w:val="0"/>
          <w:marRight w:val="0"/>
          <w:marTop w:val="0"/>
          <w:marBottom w:val="0"/>
          <w:divBdr>
            <w:top w:val="none" w:sz="0" w:space="0" w:color="auto"/>
            <w:left w:val="none" w:sz="0" w:space="0" w:color="auto"/>
            <w:bottom w:val="none" w:sz="0" w:space="0" w:color="auto"/>
            <w:right w:val="none" w:sz="0" w:space="0" w:color="auto"/>
          </w:divBdr>
        </w:div>
        <w:div w:id="14163429">
          <w:marLeft w:val="0"/>
          <w:marRight w:val="0"/>
          <w:marTop w:val="0"/>
          <w:marBottom w:val="0"/>
          <w:divBdr>
            <w:top w:val="none" w:sz="0" w:space="0" w:color="auto"/>
            <w:left w:val="none" w:sz="0" w:space="0" w:color="auto"/>
            <w:bottom w:val="none" w:sz="0" w:space="0" w:color="auto"/>
            <w:right w:val="none" w:sz="0" w:space="0" w:color="auto"/>
          </w:divBdr>
        </w:div>
        <w:div w:id="2069067871">
          <w:marLeft w:val="0"/>
          <w:marRight w:val="0"/>
          <w:marTop w:val="0"/>
          <w:marBottom w:val="0"/>
          <w:divBdr>
            <w:top w:val="none" w:sz="0" w:space="0" w:color="auto"/>
            <w:left w:val="none" w:sz="0" w:space="0" w:color="auto"/>
            <w:bottom w:val="none" w:sz="0" w:space="0" w:color="auto"/>
            <w:right w:val="none" w:sz="0" w:space="0" w:color="auto"/>
          </w:divBdr>
        </w:div>
        <w:div w:id="278341554">
          <w:marLeft w:val="0"/>
          <w:marRight w:val="0"/>
          <w:marTop w:val="0"/>
          <w:marBottom w:val="0"/>
          <w:divBdr>
            <w:top w:val="none" w:sz="0" w:space="0" w:color="auto"/>
            <w:left w:val="none" w:sz="0" w:space="0" w:color="auto"/>
            <w:bottom w:val="none" w:sz="0" w:space="0" w:color="auto"/>
            <w:right w:val="none" w:sz="0" w:space="0" w:color="auto"/>
          </w:divBdr>
        </w:div>
        <w:div w:id="1649438786">
          <w:marLeft w:val="0"/>
          <w:marRight w:val="0"/>
          <w:marTop w:val="0"/>
          <w:marBottom w:val="0"/>
          <w:divBdr>
            <w:top w:val="none" w:sz="0" w:space="0" w:color="auto"/>
            <w:left w:val="none" w:sz="0" w:space="0" w:color="auto"/>
            <w:bottom w:val="none" w:sz="0" w:space="0" w:color="auto"/>
            <w:right w:val="none" w:sz="0" w:space="0" w:color="auto"/>
          </w:divBdr>
        </w:div>
        <w:div w:id="722215063">
          <w:marLeft w:val="0"/>
          <w:marRight w:val="0"/>
          <w:marTop w:val="0"/>
          <w:marBottom w:val="0"/>
          <w:divBdr>
            <w:top w:val="none" w:sz="0" w:space="0" w:color="auto"/>
            <w:left w:val="none" w:sz="0" w:space="0" w:color="auto"/>
            <w:bottom w:val="none" w:sz="0" w:space="0" w:color="auto"/>
            <w:right w:val="none" w:sz="0" w:space="0" w:color="auto"/>
          </w:divBdr>
        </w:div>
        <w:div w:id="1283999199">
          <w:marLeft w:val="0"/>
          <w:marRight w:val="0"/>
          <w:marTop w:val="0"/>
          <w:marBottom w:val="0"/>
          <w:divBdr>
            <w:top w:val="none" w:sz="0" w:space="0" w:color="auto"/>
            <w:left w:val="none" w:sz="0" w:space="0" w:color="auto"/>
            <w:bottom w:val="none" w:sz="0" w:space="0" w:color="auto"/>
            <w:right w:val="none" w:sz="0" w:space="0" w:color="auto"/>
          </w:divBdr>
        </w:div>
        <w:div w:id="523447251">
          <w:marLeft w:val="0"/>
          <w:marRight w:val="0"/>
          <w:marTop w:val="0"/>
          <w:marBottom w:val="0"/>
          <w:divBdr>
            <w:top w:val="none" w:sz="0" w:space="0" w:color="auto"/>
            <w:left w:val="none" w:sz="0" w:space="0" w:color="auto"/>
            <w:bottom w:val="none" w:sz="0" w:space="0" w:color="auto"/>
            <w:right w:val="none" w:sz="0" w:space="0" w:color="auto"/>
          </w:divBdr>
        </w:div>
        <w:div w:id="1091701962">
          <w:marLeft w:val="0"/>
          <w:marRight w:val="0"/>
          <w:marTop w:val="0"/>
          <w:marBottom w:val="0"/>
          <w:divBdr>
            <w:top w:val="none" w:sz="0" w:space="0" w:color="auto"/>
            <w:left w:val="none" w:sz="0" w:space="0" w:color="auto"/>
            <w:bottom w:val="none" w:sz="0" w:space="0" w:color="auto"/>
            <w:right w:val="none" w:sz="0" w:space="0" w:color="auto"/>
          </w:divBdr>
        </w:div>
        <w:div w:id="995113449">
          <w:marLeft w:val="0"/>
          <w:marRight w:val="0"/>
          <w:marTop w:val="0"/>
          <w:marBottom w:val="0"/>
          <w:divBdr>
            <w:top w:val="none" w:sz="0" w:space="0" w:color="auto"/>
            <w:left w:val="none" w:sz="0" w:space="0" w:color="auto"/>
            <w:bottom w:val="none" w:sz="0" w:space="0" w:color="auto"/>
            <w:right w:val="none" w:sz="0" w:space="0" w:color="auto"/>
          </w:divBdr>
        </w:div>
        <w:div w:id="1025329438">
          <w:marLeft w:val="0"/>
          <w:marRight w:val="0"/>
          <w:marTop w:val="0"/>
          <w:marBottom w:val="0"/>
          <w:divBdr>
            <w:top w:val="none" w:sz="0" w:space="0" w:color="auto"/>
            <w:left w:val="none" w:sz="0" w:space="0" w:color="auto"/>
            <w:bottom w:val="none" w:sz="0" w:space="0" w:color="auto"/>
            <w:right w:val="none" w:sz="0" w:space="0" w:color="auto"/>
          </w:divBdr>
        </w:div>
        <w:div w:id="740102920">
          <w:marLeft w:val="0"/>
          <w:marRight w:val="0"/>
          <w:marTop w:val="0"/>
          <w:marBottom w:val="0"/>
          <w:divBdr>
            <w:top w:val="none" w:sz="0" w:space="0" w:color="auto"/>
            <w:left w:val="none" w:sz="0" w:space="0" w:color="auto"/>
            <w:bottom w:val="none" w:sz="0" w:space="0" w:color="auto"/>
            <w:right w:val="none" w:sz="0" w:space="0" w:color="auto"/>
          </w:divBdr>
        </w:div>
        <w:div w:id="430862259">
          <w:marLeft w:val="0"/>
          <w:marRight w:val="0"/>
          <w:marTop w:val="0"/>
          <w:marBottom w:val="0"/>
          <w:divBdr>
            <w:top w:val="none" w:sz="0" w:space="0" w:color="auto"/>
            <w:left w:val="none" w:sz="0" w:space="0" w:color="auto"/>
            <w:bottom w:val="none" w:sz="0" w:space="0" w:color="auto"/>
            <w:right w:val="none" w:sz="0" w:space="0" w:color="auto"/>
          </w:divBdr>
        </w:div>
        <w:div w:id="1647735062">
          <w:marLeft w:val="0"/>
          <w:marRight w:val="0"/>
          <w:marTop w:val="0"/>
          <w:marBottom w:val="0"/>
          <w:divBdr>
            <w:top w:val="none" w:sz="0" w:space="0" w:color="auto"/>
            <w:left w:val="none" w:sz="0" w:space="0" w:color="auto"/>
            <w:bottom w:val="none" w:sz="0" w:space="0" w:color="auto"/>
            <w:right w:val="none" w:sz="0" w:space="0" w:color="auto"/>
          </w:divBdr>
        </w:div>
        <w:div w:id="93525201">
          <w:marLeft w:val="0"/>
          <w:marRight w:val="0"/>
          <w:marTop w:val="0"/>
          <w:marBottom w:val="0"/>
          <w:divBdr>
            <w:top w:val="none" w:sz="0" w:space="0" w:color="auto"/>
            <w:left w:val="none" w:sz="0" w:space="0" w:color="auto"/>
            <w:bottom w:val="none" w:sz="0" w:space="0" w:color="auto"/>
            <w:right w:val="none" w:sz="0" w:space="0" w:color="auto"/>
          </w:divBdr>
        </w:div>
        <w:div w:id="802621987">
          <w:marLeft w:val="0"/>
          <w:marRight w:val="0"/>
          <w:marTop w:val="0"/>
          <w:marBottom w:val="0"/>
          <w:divBdr>
            <w:top w:val="none" w:sz="0" w:space="0" w:color="auto"/>
            <w:left w:val="none" w:sz="0" w:space="0" w:color="auto"/>
            <w:bottom w:val="none" w:sz="0" w:space="0" w:color="auto"/>
            <w:right w:val="none" w:sz="0" w:space="0" w:color="auto"/>
          </w:divBdr>
        </w:div>
        <w:div w:id="2001540743">
          <w:marLeft w:val="0"/>
          <w:marRight w:val="0"/>
          <w:marTop w:val="0"/>
          <w:marBottom w:val="0"/>
          <w:divBdr>
            <w:top w:val="none" w:sz="0" w:space="0" w:color="auto"/>
            <w:left w:val="none" w:sz="0" w:space="0" w:color="auto"/>
            <w:bottom w:val="none" w:sz="0" w:space="0" w:color="auto"/>
            <w:right w:val="none" w:sz="0" w:space="0" w:color="auto"/>
          </w:divBdr>
        </w:div>
        <w:div w:id="991451504">
          <w:marLeft w:val="0"/>
          <w:marRight w:val="0"/>
          <w:marTop w:val="0"/>
          <w:marBottom w:val="0"/>
          <w:divBdr>
            <w:top w:val="none" w:sz="0" w:space="0" w:color="auto"/>
            <w:left w:val="none" w:sz="0" w:space="0" w:color="auto"/>
            <w:bottom w:val="none" w:sz="0" w:space="0" w:color="auto"/>
            <w:right w:val="none" w:sz="0" w:space="0" w:color="auto"/>
          </w:divBdr>
        </w:div>
        <w:div w:id="1288659910">
          <w:marLeft w:val="0"/>
          <w:marRight w:val="0"/>
          <w:marTop w:val="0"/>
          <w:marBottom w:val="0"/>
          <w:divBdr>
            <w:top w:val="none" w:sz="0" w:space="0" w:color="auto"/>
            <w:left w:val="none" w:sz="0" w:space="0" w:color="auto"/>
            <w:bottom w:val="none" w:sz="0" w:space="0" w:color="auto"/>
            <w:right w:val="none" w:sz="0" w:space="0" w:color="auto"/>
          </w:divBdr>
        </w:div>
        <w:div w:id="1310591116">
          <w:marLeft w:val="0"/>
          <w:marRight w:val="0"/>
          <w:marTop w:val="0"/>
          <w:marBottom w:val="0"/>
          <w:divBdr>
            <w:top w:val="none" w:sz="0" w:space="0" w:color="auto"/>
            <w:left w:val="none" w:sz="0" w:space="0" w:color="auto"/>
            <w:bottom w:val="none" w:sz="0" w:space="0" w:color="auto"/>
            <w:right w:val="none" w:sz="0" w:space="0" w:color="auto"/>
          </w:divBdr>
        </w:div>
        <w:div w:id="2060588699">
          <w:marLeft w:val="0"/>
          <w:marRight w:val="0"/>
          <w:marTop w:val="0"/>
          <w:marBottom w:val="0"/>
          <w:divBdr>
            <w:top w:val="none" w:sz="0" w:space="0" w:color="auto"/>
            <w:left w:val="none" w:sz="0" w:space="0" w:color="auto"/>
            <w:bottom w:val="none" w:sz="0" w:space="0" w:color="auto"/>
            <w:right w:val="none" w:sz="0" w:space="0" w:color="auto"/>
          </w:divBdr>
        </w:div>
        <w:div w:id="1339698859">
          <w:marLeft w:val="0"/>
          <w:marRight w:val="0"/>
          <w:marTop w:val="0"/>
          <w:marBottom w:val="0"/>
          <w:divBdr>
            <w:top w:val="none" w:sz="0" w:space="0" w:color="auto"/>
            <w:left w:val="none" w:sz="0" w:space="0" w:color="auto"/>
            <w:bottom w:val="none" w:sz="0" w:space="0" w:color="auto"/>
            <w:right w:val="none" w:sz="0" w:space="0" w:color="auto"/>
          </w:divBdr>
        </w:div>
        <w:div w:id="1997220978">
          <w:marLeft w:val="0"/>
          <w:marRight w:val="0"/>
          <w:marTop w:val="0"/>
          <w:marBottom w:val="0"/>
          <w:divBdr>
            <w:top w:val="none" w:sz="0" w:space="0" w:color="auto"/>
            <w:left w:val="none" w:sz="0" w:space="0" w:color="auto"/>
            <w:bottom w:val="none" w:sz="0" w:space="0" w:color="auto"/>
            <w:right w:val="none" w:sz="0" w:space="0" w:color="auto"/>
          </w:divBdr>
        </w:div>
        <w:div w:id="755248973">
          <w:marLeft w:val="0"/>
          <w:marRight w:val="0"/>
          <w:marTop w:val="0"/>
          <w:marBottom w:val="0"/>
          <w:divBdr>
            <w:top w:val="none" w:sz="0" w:space="0" w:color="auto"/>
            <w:left w:val="none" w:sz="0" w:space="0" w:color="auto"/>
            <w:bottom w:val="none" w:sz="0" w:space="0" w:color="auto"/>
            <w:right w:val="none" w:sz="0" w:space="0" w:color="auto"/>
          </w:divBdr>
        </w:div>
        <w:div w:id="1085956688">
          <w:marLeft w:val="0"/>
          <w:marRight w:val="0"/>
          <w:marTop w:val="0"/>
          <w:marBottom w:val="0"/>
          <w:divBdr>
            <w:top w:val="none" w:sz="0" w:space="0" w:color="auto"/>
            <w:left w:val="none" w:sz="0" w:space="0" w:color="auto"/>
            <w:bottom w:val="none" w:sz="0" w:space="0" w:color="auto"/>
            <w:right w:val="none" w:sz="0" w:space="0" w:color="auto"/>
          </w:divBdr>
        </w:div>
        <w:div w:id="1200818096">
          <w:marLeft w:val="0"/>
          <w:marRight w:val="0"/>
          <w:marTop w:val="0"/>
          <w:marBottom w:val="0"/>
          <w:divBdr>
            <w:top w:val="none" w:sz="0" w:space="0" w:color="auto"/>
            <w:left w:val="none" w:sz="0" w:space="0" w:color="auto"/>
            <w:bottom w:val="none" w:sz="0" w:space="0" w:color="auto"/>
            <w:right w:val="none" w:sz="0" w:space="0" w:color="auto"/>
          </w:divBdr>
        </w:div>
        <w:div w:id="2128354566">
          <w:marLeft w:val="0"/>
          <w:marRight w:val="0"/>
          <w:marTop w:val="0"/>
          <w:marBottom w:val="0"/>
          <w:divBdr>
            <w:top w:val="none" w:sz="0" w:space="0" w:color="auto"/>
            <w:left w:val="none" w:sz="0" w:space="0" w:color="auto"/>
            <w:bottom w:val="none" w:sz="0" w:space="0" w:color="auto"/>
            <w:right w:val="none" w:sz="0" w:space="0" w:color="auto"/>
          </w:divBdr>
        </w:div>
        <w:div w:id="1831679176">
          <w:marLeft w:val="0"/>
          <w:marRight w:val="0"/>
          <w:marTop w:val="0"/>
          <w:marBottom w:val="0"/>
          <w:divBdr>
            <w:top w:val="none" w:sz="0" w:space="0" w:color="auto"/>
            <w:left w:val="none" w:sz="0" w:space="0" w:color="auto"/>
            <w:bottom w:val="none" w:sz="0" w:space="0" w:color="auto"/>
            <w:right w:val="none" w:sz="0" w:space="0" w:color="auto"/>
          </w:divBdr>
        </w:div>
        <w:div w:id="2059426453">
          <w:marLeft w:val="0"/>
          <w:marRight w:val="0"/>
          <w:marTop w:val="0"/>
          <w:marBottom w:val="0"/>
          <w:divBdr>
            <w:top w:val="none" w:sz="0" w:space="0" w:color="auto"/>
            <w:left w:val="none" w:sz="0" w:space="0" w:color="auto"/>
            <w:bottom w:val="none" w:sz="0" w:space="0" w:color="auto"/>
            <w:right w:val="none" w:sz="0" w:space="0" w:color="auto"/>
          </w:divBdr>
        </w:div>
        <w:div w:id="732124802">
          <w:marLeft w:val="0"/>
          <w:marRight w:val="0"/>
          <w:marTop w:val="0"/>
          <w:marBottom w:val="0"/>
          <w:divBdr>
            <w:top w:val="none" w:sz="0" w:space="0" w:color="auto"/>
            <w:left w:val="none" w:sz="0" w:space="0" w:color="auto"/>
            <w:bottom w:val="none" w:sz="0" w:space="0" w:color="auto"/>
            <w:right w:val="none" w:sz="0" w:space="0" w:color="auto"/>
          </w:divBdr>
        </w:div>
        <w:div w:id="1734280050">
          <w:marLeft w:val="0"/>
          <w:marRight w:val="0"/>
          <w:marTop w:val="0"/>
          <w:marBottom w:val="0"/>
          <w:divBdr>
            <w:top w:val="none" w:sz="0" w:space="0" w:color="auto"/>
            <w:left w:val="none" w:sz="0" w:space="0" w:color="auto"/>
            <w:bottom w:val="none" w:sz="0" w:space="0" w:color="auto"/>
            <w:right w:val="none" w:sz="0" w:space="0" w:color="auto"/>
          </w:divBdr>
        </w:div>
        <w:div w:id="734743107">
          <w:marLeft w:val="0"/>
          <w:marRight w:val="0"/>
          <w:marTop w:val="0"/>
          <w:marBottom w:val="0"/>
          <w:divBdr>
            <w:top w:val="none" w:sz="0" w:space="0" w:color="auto"/>
            <w:left w:val="none" w:sz="0" w:space="0" w:color="auto"/>
            <w:bottom w:val="none" w:sz="0" w:space="0" w:color="auto"/>
            <w:right w:val="none" w:sz="0" w:space="0" w:color="auto"/>
          </w:divBdr>
        </w:div>
        <w:div w:id="74515953">
          <w:marLeft w:val="0"/>
          <w:marRight w:val="0"/>
          <w:marTop w:val="0"/>
          <w:marBottom w:val="0"/>
          <w:divBdr>
            <w:top w:val="none" w:sz="0" w:space="0" w:color="auto"/>
            <w:left w:val="none" w:sz="0" w:space="0" w:color="auto"/>
            <w:bottom w:val="none" w:sz="0" w:space="0" w:color="auto"/>
            <w:right w:val="none" w:sz="0" w:space="0" w:color="auto"/>
          </w:divBdr>
        </w:div>
        <w:div w:id="1752893349">
          <w:marLeft w:val="0"/>
          <w:marRight w:val="0"/>
          <w:marTop w:val="0"/>
          <w:marBottom w:val="0"/>
          <w:divBdr>
            <w:top w:val="none" w:sz="0" w:space="0" w:color="auto"/>
            <w:left w:val="none" w:sz="0" w:space="0" w:color="auto"/>
            <w:bottom w:val="none" w:sz="0" w:space="0" w:color="auto"/>
            <w:right w:val="none" w:sz="0" w:space="0" w:color="auto"/>
          </w:divBdr>
        </w:div>
        <w:div w:id="1225413094">
          <w:marLeft w:val="0"/>
          <w:marRight w:val="0"/>
          <w:marTop w:val="0"/>
          <w:marBottom w:val="0"/>
          <w:divBdr>
            <w:top w:val="none" w:sz="0" w:space="0" w:color="auto"/>
            <w:left w:val="none" w:sz="0" w:space="0" w:color="auto"/>
            <w:bottom w:val="none" w:sz="0" w:space="0" w:color="auto"/>
            <w:right w:val="none" w:sz="0" w:space="0" w:color="auto"/>
          </w:divBdr>
        </w:div>
        <w:div w:id="348682470">
          <w:marLeft w:val="0"/>
          <w:marRight w:val="0"/>
          <w:marTop w:val="0"/>
          <w:marBottom w:val="0"/>
          <w:divBdr>
            <w:top w:val="none" w:sz="0" w:space="0" w:color="auto"/>
            <w:left w:val="none" w:sz="0" w:space="0" w:color="auto"/>
            <w:bottom w:val="none" w:sz="0" w:space="0" w:color="auto"/>
            <w:right w:val="none" w:sz="0" w:space="0" w:color="auto"/>
          </w:divBdr>
        </w:div>
        <w:div w:id="1035883491">
          <w:marLeft w:val="0"/>
          <w:marRight w:val="0"/>
          <w:marTop w:val="0"/>
          <w:marBottom w:val="0"/>
          <w:divBdr>
            <w:top w:val="none" w:sz="0" w:space="0" w:color="auto"/>
            <w:left w:val="none" w:sz="0" w:space="0" w:color="auto"/>
            <w:bottom w:val="none" w:sz="0" w:space="0" w:color="auto"/>
            <w:right w:val="none" w:sz="0" w:space="0" w:color="auto"/>
          </w:divBdr>
        </w:div>
        <w:div w:id="980841125">
          <w:marLeft w:val="0"/>
          <w:marRight w:val="0"/>
          <w:marTop w:val="0"/>
          <w:marBottom w:val="0"/>
          <w:divBdr>
            <w:top w:val="none" w:sz="0" w:space="0" w:color="auto"/>
            <w:left w:val="none" w:sz="0" w:space="0" w:color="auto"/>
            <w:bottom w:val="none" w:sz="0" w:space="0" w:color="auto"/>
            <w:right w:val="none" w:sz="0" w:space="0" w:color="auto"/>
          </w:divBdr>
        </w:div>
        <w:div w:id="1627542632">
          <w:marLeft w:val="0"/>
          <w:marRight w:val="0"/>
          <w:marTop w:val="0"/>
          <w:marBottom w:val="0"/>
          <w:divBdr>
            <w:top w:val="none" w:sz="0" w:space="0" w:color="auto"/>
            <w:left w:val="none" w:sz="0" w:space="0" w:color="auto"/>
            <w:bottom w:val="none" w:sz="0" w:space="0" w:color="auto"/>
            <w:right w:val="none" w:sz="0" w:space="0" w:color="auto"/>
          </w:divBdr>
        </w:div>
        <w:div w:id="968973317">
          <w:marLeft w:val="0"/>
          <w:marRight w:val="0"/>
          <w:marTop w:val="0"/>
          <w:marBottom w:val="0"/>
          <w:divBdr>
            <w:top w:val="none" w:sz="0" w:space="0" w:color="auto"/>
            <w:left w:val="none" w:sz="0" w:space="0" w:color="auto"/>
            <w:bottom w:val="none" w:sz="0" w:space="0" w:color="auto"/>
            <w:right w:val="none" w:sz="0" w:space="0" w:color="auto"/>
          </w:divBdr>
        </w:div>
        <w:div w:id="1543208383">
          <w:marLeft w:val="0"/>
          <w:marRight w:val="0"/>
          <w:marTop w:val="0"/>
          <w:marBottom w:val="0"/>
          <w:divBdr>
            <w:top w:val="none" w:sz="0" w:space="0" w:color="auto"/>
            <w:left w:val="none" w:sz="0" w:space="0" w:color="auto"/>
            <w:bottom w:val="none" w:sz="0" w:space="0" w:color="auto"/>
            <w:right w:val="none" w:sz="0" w:space="0" w:color="auto"/>
          </w:divBdr>
        </w:div>
        <w:div w:id="614285674">
          <w:marLeft w:val="0"/>
          <w:marRight w:val="0"/>
          <w:marTop w:val="0"/>
          <w:marBottom w:val="0"/>
          <w:divBdr>
            <w:top w:val="none" w:sz="0" w:space="0" w:color="auto"/>
            <w:left w:val="none" w:sz="0" w:space="0" w:color="auto"/>
            <w:bottom w:val="none" w:sz="0" w:space="0" w:color="auto"/>
            <w:right w:val="none" w:sz="0" w:space="0" w:color="auto"/>
          </w:divBdr>
        </w:div>
        <w:div w:id="577011642">
          <w:marLeft w:val="0"/>
          <w:marRight w:val="0"/>
          <w:marTop w:val="0"/>
          <w:marBottom w:val="0"/>
          <w:divBdr>
            <w:top w:val="none" w:sz="0" w:space="0" w:color="auto"/>
            <w:left w:val="none" w:sz="0" w:space="0" w:color="auto"/>
            <w:bottom w:val="none" w:sz="0" w:space="0" w:color="auto"/>
            <w:right w:val="none" w:sz="0" w:space="0" w:color="auto"/>
          </w:divBdr>
        </w:div>
        <w:div w:id="800533628">
          <w:marLeft w:val="0"/>
          <w:marRight w:val="0"/>
          <w:marTop w:val="0"/>
          <w:marBottom w:val="0"/>
          <w:divBdr>
            <w:top w:val="none" w:sz="0" w:space="0" w:color="auto"/>
            <w:left w:val="none" w:sz="0" w:space="0" w:color="auto"/>
            <w:bottom w:val="none" w:sz="0" w:space="0" w:color="auto"/>
            <w:right w:val="none" w:sz="0" w:space="0" w:color="auto"/>
          </w:divBdr>
        </w:div>
        <w:div w:id="656037917">
          <w:marLeft w:val="0"/>
          <w:marRight w:val="0"/>
          <w:marTop w:val="0"/>
          <w:marBottom w:val="0"/>
          <w:divBdr>
            <w:top w:val="none" w:sz="0" w:space="0" w:color="auto"/>
            <w:left w:val="none" w:sz="0" w:space="0" w:color="auto"/>
            <w:bottom w:val="none" w:sz="0" w:space="0" w:color="auto"/>
            <w:right w:val="none" w:sz="0" w:space="0" w:color="auto"/>
          </w:divBdr>
        </w:div>
        <w:div w:id="1662391494">
          <w:marLeft w:val="0"/>
          <w:marRight w:val="0"/>
          <w:marTop w:val="0"/>
          <w:marBottom w:val="0"/>
          <w:divBdr>
            <w:top w:val="none" w:sz="0" w:space="0" w:color="auto"/>
            <w:left w:val="none" w:sz="0" w:space="0" w:color="auto"/>
            <w:bottom w:val="none" w:sz="0" w:space="0" w:color="auto"/>
            <w:right w:val="none" w:sz="0" w:space="0" w:color="auto"/>
          </w:divBdr>
        </w:div>
        <w:div w:id="1875578906">
          <w:marLeft w:val="0"/>
          <w:marRight w:val="0"/>
          <w:marTop w:val="0"/>
          <w:marBottom w:val="0"/>
          <w:divBdr>
            <w:top w:val="none" w:sz="0" w:space="0" w:color="auto"/>
            <w:left w:val="none" w:sz="0" w:space="0" w:color="auto"/>
            <w:bottom w:val="none" w:sz="0" w:space="0" w:color="auto"/>
            <w:right w:val="none" w:sz="0" w:space="0" w:color="auto"/>
          </w:divBdr>
        </w:div>
        <w:div w:id="849871398">
          <w:marLeft w:val="0"/>
          <w:marRight w:val="0"/>
          <w:marTop w:val="0"/>
          <w:marBottom w:val="0"/>
          <w:divBdr>
            <w:top w:val="none" w:sz="0" w:space="0" w:color="auto"/>
            <w:left w:val="none" w:sz="0" w:space="0" w:color="auto"/>
            <w:bottom w:val="none" w:sz="0" w:space="0" w:color="auto"/>
            <w:right w:val="none" w:sz="0" w:space="0" w:color="auto"/>
          </w:divBdr>
        </w:div>
        <w:div w:id="1952399522">
          <w:marLeft w:val="0"/>
          <w:marRight w:val="0"/>
          <w:marTop w:val="0"/>
          <w:marBottom w:val="0"/>
          <w:divBdr>
            <w:top w:val="none" w:sz="0" w:space="0" w:color="auto"/>
            <w:left w:val="none" w:sz="0" w:space="0" w:color="auto"/>
            <w:bottom w:val="none" w:sz="0" w:space="0" w:color="auto"/>
            <w:right w:val="none" w:sz="0" w:space="0" w:color="auto"/>
          </w:divBdr>
        </w:div>
      </w:divsChild>
    </w:div>
    <w:div w:id="899287052">
      <w:bodyDiv w:val="1"/>
      <w:marLeft w:val="0"/>
      <w:marRight w:val="0"/>
      <w:marTop w:val="0"/>
      <w:marBottom w:val="0"/>
      <w:divBdr>
        <w:top w:val="none" w:sz="0" w:space="0" w:color="auto"/>
        <w:left w:val="none" w:sz="0" w:space="0" w:color="auto"/>
        <w:bottom w:val="none" w:sz="0" w:space="0" w:color="auto"/>
        <w:right w:val="none" w:sz="0" w:space="0" w:color="auto"/>
      </w:divBdr>
      <w:divsChild>
        <w:div w:id="1745956721">
          <w:marLeft w:val="0"/>
          <w:marRight w:val="0"/>
          <w:marTop w:val="0"/>
          <w:marBottom w:val="0"/>
          <w:divBdr>
            <w:top w:val="none" w:sz="0" w:space="0" w:color="auto"/>
            <w:left w:val="none" w:sz="0" w:space="0" w:color="auto"/>
            <w:bottom w:val="none" w:sz="0" w:space="0" w:color="auto"/>
            <w:right w:val="none" w:sz="0" w:space="0" w:color="auto"/>
          </w:divBdr>
        </w:div>
        <w:div w:id="570431187">
          <w:marLeft w:val="0"/>
          <w:marRight w:val="0"/>
          <w:marTop w:val="0"/>
          <w:marBottom w:val="0"/>
          <w:divBdr>
            <w:top w:val="none" w:sz="0" w:space="0" w:color="auto"/>
            <w:left w:val="none" w:sz="0" w:space="0" w:color="auto"/>
            <w:bottom w:val="none" w:sz="0" w:space="0" w:color="auto"/>
            <w:right w:val="none" w:sz="0" w:space="0" w:color="auto"/>
          </w:divBdr>
        </w:div>
      </w:divsChild>
    </w:div>
    <w:div w:id="1097405349">
      <w:bodyDiv w:val="1"/>
      <w:marLeft w:val="0"/>
      <w:marRight w:val="0"/>
      <w:marTop w:val="0"/>
      <w:marBottom w:val="0"/>
      <w:divBdr>
        <w:top w:val="none" w:sz="0" w:space="0" w:color="auto"/>
        <w:left w:val="none" w:sz="0" w:space="0" w:color="auto"/>
        <w:bottom w:val="none" w:sz="0" w:space="0" w:color="auto"/>
        <w:right w:val="none" w:sz="0" w:space="0" w:color="auto"/>
      </w:divBdr>
      <w:divsChild>
        <w:div w:id="1840851673">
          <w:marLeft w:val="0"/>
          <w:marRight w:val="0"/>
          <w:marTop w:val="0"/>
          <w:marBottom w:val="0"/>
          <w:divBdr>
            <w:top w:val="none" w:sz="0" w:space="0" w:color="auto"/>
            <w:left w:val="none" w:sz="0" w:space="0" w:color="auto"/>
            <w:bottom w:val="none" w:sz="0" w:space="0" w:color="auto"/>
            <w:right w:val="none" w:sz="0" w:space="0" w:color="auto"/>
          </w:divBdr>
        </w:div>
        <w:div w:id="1806006345">
          <w:marLeft w:val="0"/>
          <w:marRight w:val="0"/>
          <w:marTop w:val="0"/>
          <w:marBottom w:val="0"/>
          <w:divBdr>
            <w:top w:val="none" w:sz="0" w:space="0" w:color="auto"/>
            <w:left w:val="none" w:sz="0" w:space="0" w:color="auto"/>
            <w:bottom w:val="none" w:sz="0" w:space="0" w:color="auto"/>
            <w:right w:val="none" w:sz="0" w:space="0" w:color="auto"/>
          </w:divBdr>
        </w:div>
      </w:divsChild>
    </w:div>
    <w:div w:id="1162043383">
      <w:bodyDiv w:val="1"/>
      <w:marLeft w:val="0"/>
      <w:marRight w:val="0"/>
      <w:marTop w:val="0"/>
      <w:marBottom w:val="0"/>
      <w:divBdr>
        <w:top w:val="none" w:sz="0" w:space="0" w:color="auto"/>
        <w:left w:val="none" w:sz="0" w:space="0" w:color="auto"/>
        <w:bottom w:val="none" w:sz="0" w:space="0" w:color="auto"/>
        <w:right w:val="none" w:sz="0" w:space="0" w:color="auto"/>
      </w:divBdr>
      <w:divsChild>
        <w:div w:id="2016498868">
          <w:marLeft w:val="0"/>
          <w:marRight w:val="0"/>
          <w:marTop w:val="0"/>
          <w:marBottom w:val="0"/>
          <w:divBdr>
            <w:top w:val="none" w:sz="0" w:space="0" w:color="auto"/>
            <w:left w:val="none" w:sz="0" w:space="0" w:color="auto"/>
            <w:bottom w:val="none" w:sz="0" w:space="0" w:color="auto"/>
            <w:right w:val="none" w:sz="0" w:space="0" w:color="auto"/>
          </w:divBdr>
        </w:div>
        <w:div w:id="249657141">
          <w:marLeft w:val="0"/>
          <w:marRight w:val="0"/>
          <w:marTop w:val="0"/>
          <w:marBottom w:val="0"/>
          <w:divBdr>
            <w:top w:val="none" w:sz="0" w:space="0" w:color="auto"/>
            <w:left w:val="none" w:sz="0" w:space="0" w:color="auto"/>
            <w:bottom w:val="none" w:sz="0" w:space="0" w:color="auto"/>
            <w:right w:val="none" w:sz="0" w:space="0" w:color="auto"/>
          </w:divBdr>
        </w:div>
        <w:div w:id="1647197061">
          <w:marLeft w:val="0"/>
          <w:marRight w:val="0"/>
          <w:marTop w:val="0"/>
          <w:marBottom w:val="0"/>
          <w:divBdr>
            <w:top w:val="none" w:sz="0" w:space="0" w:color="auto"/>
            <w:left w:val="none" w:sz="0" w:space="0" w:color="auto"/>
            <w:bottom w:val="none" w:sz="0" w:space="0" w:color="auto"/>
            <w:right w:val="none" w:sz="0" w:space="0" w:color="auto"/>
          </w:divBdr>
        </w:div>
        <w:div w:id="1695421033">
          <w:marLeft w:val="0"/>
          <w:marRight w:val="0"/>
          <w:marTop w:val="0"/>
          <w:marBottom w:val="0"/>
          <w:divBdr>
            <w:top w:val="none" w:sz="0" w:space="0" w:color="auto"/>
            <w:left w:val="none" w:sz="0" w:space="0" w:color="auto"/>
            <w:bottom w:val="none" w:sz="0" w:space="0" w:color="auto"/>
            <w:right w:val="none" w:sz="0" w:space="0" w:color="auto"/>
          </w:divBdr>
        </w:div>
      </w:divsChild>
    </w:div>
    <w:div w:id="1174950373">
      <w:bodyDiv w:val="1"/>
      <w:marLeft w:val="0"/>
      <w:marRight w:val="0"/>
      <w:marTop w:val="0"/>
      <w:marBottom w:val="0"/>
      <w:divBdr>
        <w:top w:val="none" w:sz="0" w:space="0" w:color="auto"/>
        <w:left w:val="none" w:sz="0" w:space="0" w:color="auto"/>
        <w:bottom w:val="none" w:sz="0" w:space="0" w:color="auto"/>
        <w:right w:val="none" w:sz="0" w:space="0" w:color="auto"/>
      </w:divBdr>
      <w:divsChild>
        <w:div w:id="1480223316">
          <w:marLeft w:val="0"/>
          <w:marRight w:val="0"/>
          <w:marTop w:val="0"/>
          <w:marBottom w:val="0"/>
          <w:divBdr>
            <w:top w:val="none" w:sz="0" w:space="0" w:color="auto"/>
            <w:left w:val="none" w:sz="0" w:space="0" w:color="auto"/>
            <w:bottom w:val="none" w:sz="0" w:space="0" w:color="auto"/>
            <w:right w:val="none" w:sz="0" w:space="0" w:color="auto"/>
          </w:divBdr>
          <w:divsChild>
            <w:div w:id="117762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77716">
      <w:bodyDiv w:val="1"/>
      <w:marLeft w:val="0"/>
      <w:marRight w:val="0"/>
      <w:marTop w:val="0"/>
      <w:marBottom w:val="0"/>
      <w:divBdr>
        <w:top w:val="none" w:sz="0" w:space="0" w:color="auto"/>
        <w:left w:val="none" w:sz="0" w:space="0" w:color="auto"/>
        <w:bottom w:val="none" w:sz="0" w:space="0" w:color="auto"/>
        <w:right w:val="none" w:sz="0" w:space="0" w:color="auto"/>
      </w:divBdr>
      <w:divsChild>
        <w:div w:id="107117702">
          <w:marLeft w:val="0"/>
          <w:marRight w:val="0"/>
          <w:marTop w:val="0"/>
          <w:marBottom w:val="0"/>
          <w:divBdr>
            <w:top w:val="none" w:sz="0" w:space="0" w:color="auto"/>
            <w:left w:val="none" w:sz="0" w:space="0" w:color="auto"/>
            <w:bottom w:val="none" w:sz="0" w:space="0" w:color="auto"/>
            <w:right w:val="none" w:sz="0" w:space="0" w:color="auto"/>
          </w:divBdr>
          <w:divsChild>
            <w:div w:id="99137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230346">
      <w:bodyDiv w:val="1"/>
      <w:marLeft w:val="0"/>
      <w:marRight w:val="0"/>
      <w:marTop w:val="0"/>
      <w:marBottom w:val="0"/>
      <w:divBdr>
        <w:top w:val="none" w:sz="0" w:space="0" w:color="auto"/>
        <w:left w:val="none" w:sz="0" w:space="0" w:color="auto"/>
        <w:bottom w:val="none" w:sz="0" w:space="0" w:color="auto"/>
        <w:right w:val="none" w:sz="0" w:space="0" w:color="auto"/>
      </w:divBdr>
    </w:div>
    <w:div w:id="1461875589">
      <w:bodyDiv w:val="1"/>
      <w:marLeft w:val="0"/>
      <w:marRight w:val="0"/>
      <w:marTop w:val="0"/>
      <w:marBottom w:val="0"/>
      <w:divBdr>
        <w:top w:val="none" w:sz="0" w:space="0" w:color="auto"/>
        <w:left w:val="none" w:sz="0" w:space="0" w:color="auto"/>
        <w:bottom w:val="none" w:sz="0" w:space="0" w:color="auto"/>
        <w:right w:val="none" w:sz="0" w:space="0" w:color="auto"/>
      </w:divBdr>
      <w:divsChild>
        <w:div w:id="1191843759">
          <w:marLeft w:val="0"/>
          <w:marRight w:val="0"/>
          <w:marTop w:val="0"/>
          <w:marBottom w:val="0"/>
          <w:divBdr>
            <w:top w:val="none" w:sz="0" w:space="0" w:color="auto"/>
            <w:left w:val="none" w:sz="0" w:space="0" w:color="auto"/>
            <w:bottom w:val="none" w:sz="0" w:space="0" w:color="auto"/>
            <w:right w:val="none" w:sz="0" w:space="0" w:color="auto"/>
          </w:divBdr>
        </w:div>
        <w:div w:id="807669944">
          <w:marLeft w:val="0"/>
          <w:marRight w:val="0"/>
          <w:marTop w:val="0"/>
          <w:marBottom w:val="0"/>
          <w:divBdr>
            <w:top w:val="none" w:sz="0" w:space="0" w:color="auto"/>
            <w:left w:val="none" w:sz="0" w:space="0" w:color="auto"/>
            <w:bottom w:val="none" w:sz="0" w:space="0" w:color="auto"/>
            <w:right w:val="none" w:sz="0" w:space="0" w:color="auto"/>
          </w:divBdr>
        </w:div>
        <w:div w:id="2073653422">
          <w:marLeft w:val="0"/>
          <w:marRight w:val="0"/>
          <w:marTop w:val="0"/>
          <w:marBottom w:val="0"/>
          <w:divBdr>
            <w:top w:val="none" w:sz="0" w:space="0" w:color="auto"/>
            <w:left w:val="none" w:sz="0" w:space="0" w:color="auto"/>
            <w:bottom w:val="none" w:sz="0" w:space="0" w:color="auto"/>
            <w:right w:val="none" w:sz="0" w:space="0" w:color="auto"/>
          </w:divBdr>
        </w:div>
        <w:div w:id="1778672273">
          <w:marLeft w:val="0"/>
          <w:marRight w:val="0"/>
          <w:marTop w:val="0"/>
          <w:marBottom w:val="0"/>
          <w:divBdr>
            <w:top w:val="none" w:sz="0" w:space="0" w:color="auto"/>
            <w:left w:val="none" w:sz="0" w:space="0" w:color="auto"/>
            <w:bottom w:val="none" w:sz="0" w:space="0" w:color="auto"/>
            <w:right w:val="none" w:sz="0" w:space="0" w:color="auto"/>
          </w:divBdr>
        </w:div>
        <w:div w:id="1945727874">
          <w:marLeft w:val="0"/>
          <w:marRight w:val="0"/>
          <w:marTop w:val="0"/>
          <w:marBottom w:val="0"/>
          <w:divBdr>
            <w:top w:val="none" w:sz="0" w:space="0" w:color="auto"/>
            <w:left w:val="none" w:sz="0" w:space="0" w:color="auto"/>
            <w:bottom w:val="none" w:sz="0" w:space="0" w:color="auto"/>
            <w:right w:val="none" w:sz="0" w:space="0" w:color="auto"/>
          </w:divBdr>
        </w:div>
        <w:div w:id="1987391070">
          <w:marLeft w:val="0"/>
          <w:marRight w:val="0"/>
          <w:marTop w:val="0"/>
          <w:marBottom w:val="0"/>
          <w:divBdr>
            <w:top w:val="none" w:sz="0" w:space="0" w:color="auto"/>
            <w:left w:val="none" w:sz="0" w:space="0" w:color="auto"/>
            <w:bottom w:val="none" w:sz="0" w:space="0" w:color="auto"/>
            <w:right w:val="none" w:sz="0" w:space="0" w:color="auto"/>
          </w:divBdr>
        </w:div>
      </w:divsChild>
    </w:div>
    <w:div w:id="1493326908">
      <w:bodyDiv w:val="1"/>
      <w:marLeft w:val="0"/>
      <w:marRight w:val="0"/>
      <w:marTop w:val="0"/>
      <w:marBottom w:val="0"/>
      <w:divBdr>
        <w:top w:val="none" w:sz="0" w:space="0" w:color="auto"/>
        <w:left w:val="none" w:sz="0" w:space="0" w:color="auto"/>
        <w:bottom w:val="none" w:sz="0" w:space="0" w:color="auto"/>
        <w:right w:val="none" w:sz="0" w:space="0" w:color="auto"/>
      </w:divBdr>
      <w:divsChild>
        <w:div w:id="1473012358">
          <w:marLeft w:val="0"/>
          <w:marRight w:val="0"/>
          <w:marTop w:val="0"/>
          <w:marBottom w:val="0"/>
          <w:divBdr>
            <w:top w:val="none" w:sz="0" w:space="0" w:color="auto"/>
            <w:left w:val="none" w:sz="0" w:space="0" w:color="auto"/>
            <w:bottom w:val="none" w:sz="0" w:space="0" w:color="auto"/>
            <w:right w:val="none" w:sz="0" w:space="0" w:color="auto"/>
          </w:divBdr>
        </w:div>
        <w:div w:id="1366522229">
          <w:marLeft w:val="0"/>
          <w:marRight w:val="0"/>
          <w:marTop w:val="0"/>
          <w:marBottom w:val="0"/>
          <w:divBdr>
            <w:top w:val="none" w:sz="0" w:space="0" w:color="auto"/>
            <w:left w:val="none" w:sz="0" w:space="0" w:color="auto"/>
            <w:bottom w:val="none" w:sz="0" w:space="0" w:color="auto"/>
            <w:right w:val="none" w:sz="0" w:space="0" w:color="auto"/>
          </w:divBdr>
        </w:div>
        <w:div w:id="819465771">
          <w:marLeft w:val="0"/>
          <w:marRight w:val="0"/>
          <w:marTop w:val="0"/>
          <w:marBottom w:val="0"/>
          <w:divBdr>
            <w:top w:val="none" w:sz="0" w:space="0" w:color="auto"/>
            <w:left w:val="none" w:sz="0" w:space="0" w:color="auto"/>
            <w:bottom w:val="none" w:sz="0" w:space="0" w:color="auto"/>
            <w:right w:val="none" w:sz="0" w:space="0" w:color="auto"/>
          </w:divBdr>
        </w:div>
        <w:div w:id="244147376">
          <w:marLeft w:val="0"/>
          <w:marRight w:val="0"/>
          <w:marTop w:val="0"/>
          <w:marBottom w:val="0"/>
          <w:divBdr>
            <w:top w:val="none" w:sz="0" w:space="0" w:color="auto"/>
            <w:left w:val="none" w:sz="0" w:space="0" w:color="auto"/>
            <w:bottom w:val="none" w:sz="0" w:space="0" w:color="auto"/>
            <w:right w:val="none" w:sz="0" w:space="0" w:color="auto"/>
          </w:divBdr>
        </w:div>
      </w:divsChild>
    </w:div>
    <w:div w:id="1589802074">
      <w:bodyDiv w:val="1"/>
      <w:marLeft w:val="0"/>
      <w:marRight w:val="0"/>
      <w:marTop w:val="0"/>
      <w:marBottom w:val="0"/>
      <w:divBdr>
        <w:top w:val="none" w:sz="0" w:space="0" w:color="auto"/>
        <w:left w:val="none" w:sz="0" w:space="0" w:color="auto"/>
        <w:bottom w:val="none" w:sz="0" w:space="0" w:color="auto"/>
        <w:right w:val="none" w:sz="0" w:space="0" w:color="auto"/>
      </w:divBdr>
      <w:divsChild>
        <w:div w:id="534584305">
          <w:marLeft w:val="0"/>
          <w:marRight w:val="0"/>
          <w:marTop w:val="0"/>
          <w:marBottom w:val="0"/>
          <w:divBdr>
            <w:top w:val="none" w:sz="0" w:space="0" w:color="auto"/>
            <w:left w:val="none" w:sz="0" w:space="0" w:color="auto"/>
            <w:bottom w:val="none" w:sz="0" w:space="0" w:color="auto"/>
            <w:right w:val="none" w:sz="0" w:space="0" w:color="auto"/>
          </w:divBdr>
        </w:div>
        <w:div w:id="1783302997">
          <w:marLeft w:val="0"/>
          <w:marRight w:val="0"/>
          <w:marTop w:val="0"/>
          <w:marBottom w:val="0"/>
          <w:divBdr>
            <w:top w:val="none" w:sz="0" w:space="0" w:color="auto"/>
            <w:left w:val="none" w:sz="0" w:space="0" w:color="auto"/>
            <w:bottom w:val="none" w:sz="0" w:space="0" w:color="auto"/>
            <w:right w:val="none" w:sz="0" w:space="0" w:color="auto"/>
          </w:divBdr>
        </w:div>
        <w:div w:id="1490290527">
          <w:marLeft w:val="0"/>
          <w:marRight w:val="0"/>
          <w:marTop w:val="0"/>
          <w:marBottom w:val="0"/>
          <w:divBdr>
            <w:top w:val="none" w:sz="0" w:space="0" w:color="auto"/>
            <w:left w:val="none" w:sz="0" w:space="0" w:color="auto"/>
            <w:bottom w:val="none" w:sz="0" w:space="0" w:color="auto"/>
            <w:right w:val="none" w:sz="0" w:space="0" w:color="auto"/>
          </w:divBdr>
        </w:div>
      </w:divsChild>
    </w:div>
    <w:div w:id="1648317350">
      <w:bodyDiv w:val="1"/>
      <w:marLeft w:val="0"/>
      <w:marRight w:val="0"/>
      <w:marTop w:val="0"/>
      <w:marBottom w:val="0"/>
      <w:divBdr>
        <w:top w:val="none" w:sz="0" w:space="0" w:color="auto"/>
        <w:left w:val="none" w:sz="0" w:space="0" w:color="auto"/>
        <w:bottom w:val="none" w:sz="0" w:space="0" w:color="auto"/>
        <w:right w:val="none" w:sz="0" w:space="0" w:color="auto"/>
      </w:divBdr>
    </w:div>
    <w:div w:id="1732462585">
      <w:bodyDiv w:val="1"/>
      <w:marLeft w:val="0"/>
      <w:marRight w:val="0"/>
      <w:marTop w:val="0"/>
      <w:marBottom w:val="0"/>
      <w:divBdr>
        <w:top w:val="none" w:sz="0" w:space="0" w:color="auto"/>
        <w:left w:val="none" w:sz="0" w:space="0" w:color="auto"/>
        <w:bottom w:val="none" w:sz="0" w:space="0" w:color="auto"/>
        <w:right w:val="none" w:sz="0" w:space="0" w:color="auto"/>
      </w:divBdr>
      <w:divsChild>
        <w:div w:id="170726303">
          <w:marLeft w:val="0"/>
          <w:marRight w:val="0"/>
          <w:marTop w:val="0"/>
          <w:marBottom w:val="0"/>
          <w:divBdr>
            <w:top w:val="none" w:sz="0" w:space="0" w:color="auto"/>
            <w:left w:val="none" w:sz="0" w:space="0" w:color="auto"/>
            <w:bottom w:val="none" w:sz="0" w:space="0" w:color="auto"/>
            <w:right w:val="none" w:sz="0" w:space="0" w:color="auto"/>
          </w:divBdr>
        </w:div>
        <w:div w:id="1305503969">
          <w:marLeft w:val="0"/>
          <w:marRight w:val="0"/>
          <w:marTop w:val="0"/>
          <w:marBottom w:val="0"/>
          <w:divBdr>
            <w:top w:val="none" w:sz="0" w:space="0" w:color="auto"/>
            <w:left w:val="none" w:sz="0" w:space="0" w:color="auto"/>
            <w:bottom w:val="none" w:sz="0" w:space="0" w:color="auto"/>
            <w:right w:val="none" w:sz="0" w:space="0" w:color="auto"/>
          </w:divBdr>
        </w:div>
        <w:div w:id="590816734">
          <w:marLeft w:val="0"/>
          <w:marRight w:val="0"/>
          <w:marTop w:val="0"/>
          <w:marBottom w:val="0"/>
          <w:divBdr>
            <w:top w:val="none" w:sz="0" w:space="0" w:color="auto"/>
            <w:left w:val="none" w:sz="0" w:space="0" w:color="auto"/>
            <w:bottom w:val="none" w:sz="0" w:space="0" w:color="auto"/>
            <w:right w:val="none" w:sz="0" w:space="0" w:color="auto"/>
          </w:divBdr>
        </w:div>
        <w:div w:id="1375496199">
          <w:marLeft w:val="0"/>
          <w:marRight w:val="0"/>
          <w:marTop w:val="0"/>
          <w:marBottom w:val="0"/>
          <w:divBdr>
            <w:top w:val="none" w:sz="0" w:space="0" w:color="auto"/>
            <w:left w:val="none" w:sz="0" w:space="0" w:color="auto"/>
            <w:bottom w:val="none" w:sz="0" w:space="0" w:color="auto"/>
            <w:right w:val="none" w:sz="0" w:space="0" w:color="auto"/>
          </w:divBdr>
        </w:div>
        <w:div w:id="114914588">
          <w:marLeft w:val="0"/>
          <w:marRight w:val="0"/>
          <w:marTop w:val="0"/>
          <w:marBottom w:val="0"/>
          <w:divBdr>
            <w:top w:val="none" w:sz="0" w:space="0" w:color="auto"/>
            <w:left w:val="none" w:sz="0" w:space="0" w:color="auto"/>
            <w:bottom w:val="none" w:sz="0" w:space="0" w:color="auto"/>
            <w:right w:val="none" w:sz="0" w:space="0" w:color="auto"/>
          </w:divBdr>
        </w:div>
        <w:div w:id="1874002130">
          <w:marLeft w:val="0"/>
          <w:marRight w:val="0"/>
          <w:marTop w:val="0"/>
          <w:marBottom w:val="0"/>
          <w:divBdr>
            <w:top w:val="none" w:sz="0" w:space="0" w:color="auto"/>
            <w:left w:val="none" w:sz="0" w:space="0" w:color="auto"/>
            <w:bottom w:val="none" w:sz="0" w:space="0" w:color="auto"/>
            <w:right w:val="none" w:sz="0" w:space="0" w:color="auto"/>
          </w:divBdr>
        </w:div>
        <w:div w:id="61107470">
          <w:marLeft w:val="0"/>
          <w:marRight w:val="0"/>
          <w:marTop w:val="0"/>
          <w:marBottom w:val="0"/>
          <w:divBdr>
            <w:top w:val="none" w:sz="0" w:space="0" w:color="auto"/>
            <w:left w:val="none" w:sz="0" w:space="0" w:color="auto"/>
            <w:bottom w:val="none" w:sz="0" w:space="0" w:color="auto"/>
            <w:right w:val="none" w:sz="0" w:space="0" w:color="auto"/>
          </w:divBdr>
        </w:div>
        <w:div w:id="1689335953">
          <w:marLeft w:val="0"/>
          <w:marRight w:val="0"/>
          <w:marTop w:val="0"/>
          <w:marBottom w:val="0"/>
          <w:divBdr>
            <w:top w:val="none" w:sz="0" w:space="0" w:color="auto"/>
            <w:left w:val="none" w:sz="0" w:space="0" w:color="auto"/>
            <w:bottom w:val="none" w:sz="0" w:space="0" w:color="auto"/>
            <w:right w:val="none" w:sz="0" w:space="0" w:color="auto"/>
          </w:divBdr>
        </w:div>
        <w:div w:id="587152079">
          <w:marLeft w:val="0"/>
          <w:marRight w:val="0"/>
          <w:marTop w:val="0"/>
          <w:marBottom w:val="0"/>
          <w:divBdr>
            <w:top w:val="none" w:sz="0" w:space="0" w:color="auto"/>
            <w:left w:val="none" w:sz="0" w:space="0" w:color="auto"/>
            <w:bottom w:val="none" w:sz="0" w:space="0" w:color="auto"/>
            <w:right w:val="none" w:sz="0" w:space="0" w:color="auto"/>
          </w:divBdr>
        </w:div>
        <w:div w:id="1079016121">
          <w:marLeft w:val="0"/>
          <w:marRight w:val="0"/>
          <w:marTop w:val="0"/>
          <w:marBottom w:val="0"/>
          <w:divBdr>
            <w:top w:val="none" w:sz="0" w:space="0" w:color="auto"/>
            <w:left w:val="none" w:sz="0" w:space="0" w:color="auto"/>
            <w:bottom w:val="none" w:sz="0" w:space="0" w:color="auto"/>
            <w:right w:val="none" w:sz="0" w:space="0" w:color="auto"/>
          </w:divBdr>
        </w:div>
        <w:div w:id="865557900">
          <w:marLeft w:val="0"/>
          <w:marRight w:val="0"/>
          <w:marTop w:val="0"/>
          <w:marBottom w:val="0"/>
          <w:divBdr>
            <w:top w:val="none" w:sz="0" w:space="0" w:color="auto"/>
            <w:left w:val="none" w:sz="0" w:space="0" w:color="auto"/>
            <w:bottom w:val="none" w:sz="0" w:space="0" w:color="auto"/>
            <w:right w:val="none" w:sz="0" w:space="0" w:color="auto"/>
          </w:divBdr>
        </w:div>
      </w:divsChild>
    </w:div>
    <w:div w:id="1843007320">
      <w:bodyDiv w:val="1"/>
      <w:marLeft w:val="0"/>
      <w:marRight w:val="0"/>
      <w:marTop w:val="0"/>
      <w:marBottom w:val="0"/>
      <w:divBdr>
        <w:top w:val="none" w:sz="0" w:space="0" w:color="auto"/>
        <w:left w:val="none" w:sz="0" w:space="0" w:color="auto"/>
        <w:bottom w:val="none" w:sz="0" w:space="0" w:color="auto"/>
        <w:right w:val="none" w:sz="0" w:space="0" w:color="auto"/>
      </w:divBdr>
      <w:divsChild>
        <w:div w:id="1649244812">
          <w:marLeft w:val="0"/>
          <w:marRight w:val="0"/>
          <w:marTop w:val="0"/>
          <w:marBottom w:val="0"/>
          <w:divBdr>
            <w:top w:val="none" w:sz="0" w:space="0" w:color="auto"/>
            <w:left w:val="none" w:sz="0" w:space="0" w:color="auto"/>
            <w:bottom w:val="none" w:sz="0" w:space="0" w:color="auto"/>
            <w:right w:val="none" w:sz="0" w:space="0" w:color="auto"/>
          </w:divBdr>
          <w:divsChild>
            <w:div w:id="2123841796">
              <w:marLeft w:val="0"/>
              <w:marRight w:val="0"/>
              <w:marTop w:val="0"/>
              <w:marBottom w:val="0"/>
              <w:divBdr>
                <w:top w:val="none" w:sz="0" w:space="0" w:color="auto"/>
                <w:left w:val="none" w:sz="0" w:space="0" w:color="auto"/>
                <w:bottom w:val="none" w:sz="0" w:space="0" w:color="auto"/>
                <w:right w:val="none" w:sz="0" w:space="0" w:color="auto"/>
              </w:divBdr>
              <w:divsChild>
                <w:div w:id="1199589691">
                  <w:marLeft w:val="0"/>
                  <w:marRight w:val="0"/>
                  <w:marTop w:val="0"/>
                  <w:marBottom w:val="0"/>
                  <w:divBdr>
                    <w:top w:val="none" w:sz="0" w:space="0" w:color="auto"/>
                    <w:left w:val="none" w:sz="0" w:space="0" w:color="auto"/>
                    <w:bottom w:val="none" w:sz="0" w:space="0" w:color="auto"/>
                    <w:right w:val="none" w:sz="0" w:space="0" w:color="auto"/>
                  </w:divBdr>
                  <w:divsChild>
                    <w:div w:id="110415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745581">
      <w:bodyDiv w:val="1"/>
      <w:marLeft w:val="0"/>
      <w:marRight w:val="0"/>
      <w:marTop w:val="0"/>
      <w:marBottom w:val="0"/>
      <w:divBdr>
        <w:top w:val="none" w:sz="0" w:space="0" w:color="auto"/>
        <w:left w:val="none" w:sz="0" w:space="0" w:color="auto"/>
        <w:bottom w:val="none" w:sz="0" w:space="0" w:color="auto"/>
        <w:right w:val="none" w:sz="0" w:space="0" w:color="auto"/>
      </w:divBdr>
      <w:divsChild>
        <w:div w:id="960112328">
          <w:marLeft w:val="0"/>
          <w:marRight w:val="0"/>
          <w:marTop w:val="0"/>
          <w:marBottom w:val="0"/>
          <w:divBdr>
            <w:top w:val="none" w:sz="0" w:space="0" w:color="auto"/>
            <w:left w:val="none" w:sz="0" w:space="0" w:color="auto"/>
            <w:bottom w:val="none" w:sz="0" w:space="0" w:color="auto"/>
            <w:right w:val="none" w:sz="0" w:space="0" w:color="auto"/>
          </w:divBdr>
        </w:div>
        <w:div w:id="1730879439">
          <w:marLeft w:val="0"/>
          <w:marRight w:val="0"/>
          <w:marTop w:val="0"/>
          <w:marBottom w:val="0"/>
          <w:divBdr>
            <w:top w:val="none" w:sz="0" w:space="0" w:color="auto"/>
            <w:left w:val="none" w:sz="0" w:space="0" w:color="auto"/>
            <w:bottom w:val="none" w:sz="0" w:space="0" w:color="auto"/>
            <w:right w:val="none" w:sz="0" w:space="0" w:color="auto"/>
          </w:divBdr>
        </w:div>
        <w:div w:id="1337339064">
          <w:marLeft w:val="0"/>
          <w:marRight w:val="0"/>
          <w:marTop w:val="0"/>
          <w:marBottom w:val="0"/>
          <w:divBdr>
            <w:top w:val="none" w:sz="0" w:space="0" w:color="auto"/>
            <w:left w:val="none" w:sz="0" w:space="0" w:color="auto"/>
            <w:bottom w:val="none" w:sz="0" w:space="0" w:color="auto"/>
            <w:right w:val="none" w:sz="0" w:space="0" w:color="auto"/>
          </w:divBdr>
        </w:div>
        <w:div w:id="903563324">
          <w:marLeft w:val="0"/>
          <w:marRight w:val="0"/>
          <w:marTop w:val="0"/>
          <w:marBottom w:val="0"/>
          <w:divBdr>
            <w:top w:val="none" w:sz="0" w:space="0" w:color="auto"/>
            <w:left w:val="none" w:sz="0" w:space="0" w:color="auto"/>
            <w:bottom w:val="none" w:sz="0" w:space="0" w:color="auto"/>
            <w:right w:val="none" w:sz="0" w:space="0" w:color="auto"/>
          </w:divBdr>
        </w:div>
        <w:div w:id="1436905774">
          <w:marLeft w:val="0"/>
          <w:marRight w:val="0"/>
          <w:marTop w:val="0"/>
          <w:marBottom w:val="0"/>
          <w:divBdr>
            <w:top w:val="none" w:sz="0" w:space="0" w:color="auto"/>
            <w:left w:val="none" w:sz="0" w:space="0" w:color="auto"/>
            <w:bottom w:val="none" w:sz="0" w:space="0" w:color="auto"/>
            <w:right w:val="none" w:sz="0" w:space="0" w:color="auto"/>
          </w:divBdr>
        </w:div>
        <w:div w:id="616840774">
          <w:marLeft w:val="0"/>
          <w:marRight w:val="0"/>
          <w:marTop w:val="0"/>
          <w:marBottom w:val="0"/>
          <w:divBdr>
            <w:top w:val="none" w:sz="0" w:space="0" w:color="auto"/>
            <w:left w:val="none" w:sz="0" w:space="0" w:color="auto"/>
            <w:bottom w:val="none" w:sz="0" w:space="0" w:color="auto"/>
            <w:right w:val="none" w:sz="0" w:space="0" w:color="auto"/>
          </w:divBdr>
        </w:div>
        <w:div w:id="406344590">
          <w:marLeft w:val="0"/>
          <w:marRight w:val="0"/>
          <w:marTop w:val="0"/>
          <w:marBottom w:val="0"/>
          <w:divBdr>
            <w:top w:val="none" w:sz="0" w:space="0" w:color="auto"/>
            <w:left w:val="none" w:sz="0" w:space="0" w:color="auto"/>
            <w:bottom w:val="none" w:sz="0" w:space="0" w:color="auto"/>
            <w:right w:val="none" w:sz="0" w:space="0" w:color="auto"/>
          </w:divBdr>
        </w:div>
        <w:div w:id="317002461">
          <w:marLeft w:val="0"/>
          <w:marRight w:val="0"/>
          <w:marTop w:val="0"/>
          <w:marBottom w:val="0"/>
          <w:divBdr>
            <w:top w:val="none" w:sz="0" w:space="0" w:color="auto"/>
            <w:left w:val="none" w:sz="0" w:space="0" w:color="auto"/>
            <w:bottom w:val="none" w:sz="0" w:space="0" w:color="auto"/>
            <w:right w:val="none" w:sz="0" w:space="0" w:color="auto"/>
          </w:divBdr>
        </w:div>
        <w:div w:id="866677643">
          <w:marLeft w:val="0"/>
          <w:marRight w:val="0"/>
          <w:marTop w:val="0"/>
          <w:marBottom w:val="0"/>
          <w:divBdr>
            <w:top w:val="none" w:sz="0" w:space="0" w:color="auto"/>
            <w:left w:val="none" w:sz="0" w:space="0" w:color="auto"/>
            <w:bottom w:val="none" w:sz="0" w:space="0" w:color="auto"/>
            <w:right w:val="none" w:sz="0" w:space="0" w:color="auto"/>
          </w:divBdr>
        </w:div>
        <w:div w:id="1392971148">
          <w:marLeft w:val="0"/>
          <w:marRight w:val="0"/>
          <w:marTop w:val="0"/>
          <w:marBottom w:val="0"/>
          <w:divBdr>
            <w:top w:val="none" w:sz="0" w:space="0" w:color="auto"/>
            <w:left w:val="none" w:sz="0" w:space="0" w:color="auto"/>
            <w:bottom w:val="none" w:sz="0" w:space="0" w:color="auto"/>
            <w:right w:val="none" w:sz="0" w:space="0" w:color="auto"/>
          </w:divBdr>
        </w:div>
        <w:div w:id="1274749335">
          <w:marLeft w:val="0"/>
          <w:marRight w:val="0"/>
          <w:marTop w:val="0"/>
          <w:marBottom w:val="0"/>
          <w:divBdr>
            <w:top w:val="none" w:sz="0" w:space="0" w:color="auto"/>
            <w:left w:val="none" w:sz="0" w:space="0" w:color="auto"/>
            <w:bottom w:val="none" w:sz="0" w:space="0" w:color="auto"/>
            <w:right w:val="none" w:sz="0" w:space="0" w:color="auto"/>
          </w:divBdr>
        </w:div>
        <w:div w:id="522716421">
          <w:marLeft w:val="0"/>
          <w:marRight w:val="0"/>
          <w:marTop w:val="0"/>
          <w:marBottom w:val="0"/>
          <w:divBdr>
            <w:top w:val="none" w:sz="0" w:space="0" w:color="auto"/>
            <w:left w:val="none" w:sz="0" w:space="0" w:color="auto"/>
            <w:bottom w:val="none" w:sz="0" w:space="0" w:color="auto"/>
            <w:right w:val="none" w:sz="0" w:space="0" w:color="auto"/>
          </w:divBdr>
        </w:div>
        <w:div w:id="368922602">
          <w:marLeft w:val="0"/>
          <w:marRight w:val="0"/>
          <w:marTop w:val="0"/>
          <w:marBottom w:val="0"/>
          <w:divBdr>
            <w:top w:val="none" w:sz="0" w:space="0" w:color="auto"/>
            <w:left w:val="none" w:sz="0" w:space="0" w:color="auto"/>
            <w:bottom w:val="none" w:sz="0" w:space="0" w:color="auto"/>
            <w:right w:val="none" w:sz="0" w:space="0" w:color="auto"/>
          </w:divBdr>
        </w:div>
        <w:div w:id="1369641747">
          <w:marLeft w:val="0"/>
          <w:marRight w:val="0"/>
          <w:marTop w:val="0"/>
          <w:marBottom w:val="0"/>
          <w:divBdr>
            <w:top w:val="none" w:sz="0" w:space="0" w:color="auto"/>
            <w:left w:val="none" w:sz="0" w:space="0" w:color="auto"/>
            <w:bottom w:val="none" w:sz="0" w:space="0" w:color="auto"/>
            <w:right w:val="none" w:sz="0" w:space="0" w:color="auto"/>
          </w:divBdr>
        </w:div>
        <w:div w:id="989669735">
          <w:marLeft w:val="0"/>
          <w:marRight w:val="0"/>
          <w:marTop w:val="0"/>
          <w:marBottom w:val="0"/>
          <w:divBdr>
            <w:top w:val="none" w:sz="0" w:space="0" w:color="auto"/>
            <w:left w:val="none" w:sz="0" w:space="0" w:color="auto"/>
            <w:bottom w:val="none" w:sz="0" w:space="0" w:color="auto"/>
            <w:right w:val="none" w:sz="0" w:space="0" w:color="auto"/>
          </w:divBdr>
        </w:div>
        <w:div w:id="1694989171">
          <w:marLeft w:val="0"/>
          <w:marRight w:val="0"/>
          <w:marTop w:val="0"/>
          <w:marBottom w:val="0"/>
          <w:divBdr>
            <w:top w:val="none" w:sz="0" w:space="0" w:color="auto"/>
            <w:left w:val="none" w:sz="0" w:space="0" w:color="auto"/>
            <w:bottom w:val="none" w:sz="0" w:space="0" w:color="auto"/>
            <w:right w:val="none" w:sz="0" w:space="0" w:color="auto"/>
          </w:divBdr>
        </w:div>
        <w:div w:id="422843703">
          <w:marLeft w:val="0"/>
          <w:marRight w:val="0"/>
          <w:marTop w:val="0"/>
          <w:marBottom w:val="0"/>
          <w:divBdr>
            <w:top w:val="none" w:sz="0" w:space="0" w:color="auto"/>
            <w:left w:val="none" w:sz="0" w:space="0" w:color="auto"/>
            <w:bottom w:val="none" w:sz="0" w:space="0" w:color="auto"/>
            <w:right w:val="none" w:sz="0" w:space="0" w:color="auto"/>
          </w:divBdr>
        </w:div>
        <w:div w:id="2124230532">
          <w:marLeft w:val="0"/>
          <w:marRight w:val="0"/>
          <w:marTop w:val="0"/>
          <w:marBottom w:val="0"/>
          <w:divBdr>
            <w:top w:val="none" w:sz="0" w:space="0" w:color="auto"/>
            <w:left w:val="none" w:sz="0" w:space="0" w:color="auto"/>
            <w:bottom w:val="none" w:sz="0" w:space="0" w:color="auto"/>
            <w:right w:val="none" w:sz="0" w:space="0" w:color="auto"/>
          </w:divBdr>
        </w:div>
      </w:divsChild>
    </w:div>
    <w:div w:id="2120180637">
      <w:bodyDiv w:val="1"/>
      <w:marLeft w:val="0"/>
      <w:marRight w:val="0"/>
      <w:marTop w:val="0"/>
      <w:marBottom w:val="0"/>
      <w:divBdr>
        <w:top w:val="none" w:sz="0" w:space="0" w:color="auto"/>
        <w:left w:val="none" w:sz="0" w:space="0" w:color="auto"/>
        <w:bottom w:val="none" w:sz="0" w:space="0" w:color="auto"/>
        <w:right w:val="none" w:sz="0" w:space="0" w:color="auto"/>
      </w:divBdr>
      <w:divsChild>
        <w:div w:id="1502046809">
          <w:marLeft w:val="0"/>
          <w:marRight w:val="0"/>
          <w:marTop w:val="0"/>
          <w:marBottom w:val="0"/>
          <w:divBdr>
            <w:top w:val="none" w:sz="0" w:space="0" w:color="auto"/>
            <w:left w:val="none" w:sz="0" w:space="0" w:color="auto"/>
            <w:bottom w:val="none" w:sz="0" w:space="0" w:color="auto"/>
            <w:right w:val="none" w:sz="0" w:space="0" w:color="auto"/>
          </w:divBdr>
          <w:divsChild>
            <w:div w:id="42657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Hayden\Dropbox\Project\Research%20Methods%20&amp;%20Project%20(Seminar).docx" TargetMode="External"/><Relationship Id="rId18" Type="http://schemas.openxmlformats.org/officeDocument/2006/relationships/header" Target="header2.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Hayden\Dropbox\Project\Research%20Methods%20&amp;%20Project%20(Seminar).docx" TargetMode="External"/><Relationship Id="rId17" Type="http://schemas.openxmlformats.org/officeDocument/2006/relationships/header" Target="header1.xml"/><Relationship Id="rId25" Type="http://schemas.openxmlformats.org/officeDocument/2006/relationships/image" Target="media/image4.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file:///C:\Users\Hayden\Dropbox\Project\Research%20Methods%20&amp;%20Project%20(Seminar).docx" TargetMode="External"/><Relationship Id="rId20" Type="http://schemas.openxmlformats.org/officeDocument/2006/relationships/footer" Target="footer2.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ayden\Dropbox\Project\Research%20Methods%20&amp;%20Project%20(Seminar).docx" TargetMode="External"/><Relationship Id="rId24" Type="http://schemas.openxmlformats.org/officeDocument/2006/relationships/image" Target="media/image3.png"/><Relationship Id="rId32"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hyperlink" Target="file:///C:\Users\Hayden\Dropbox\Project\Research%20Methods%20&amp;%20Project%20(Seminar).docx" TargetMode="External"/><Relationship Id="rId23" Type="http://schemas.openxmlformats.org/officeDocument/2006/relationships/image" Target="media/image2.emf"/><Relationship Id="rId28" Type="http://schemas.openxmlformats.org/officeDocument/2006/relationships/image" Target="media/image7.png"/><Relationship Id="rId10" Type="http://schemas.openxmlformats.org/officeDocument/2006/relationships/hyperlink" Target="file:///C:\Users\Hayden\Dropbox\Project\Research%20Methods%20&amp;%20Project%20(Seminar).docx" TargetMode="External"/><Relationship Id="rId19" Type="http://schemas.openxmlformats.org/officeDocument/2006/relationships/footer" Target="footer1.xml"/><Relationship Id="rId31"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hyperlink" Target="file:///C:\Users\Hayden\Dropbox\Project\Research%20Methods%20&amp;%20Project%20(Seminar).docx" TargetMode="External"/><Relationship Id="rId14" Type="http://schemas.openxmlformats.org/officeDocument/2006/relationships/hyperlink" Target="file:///C:\Users\Hayden\Dropbox\Project\Research%20Methods%20&amp;%20Project%20(Seminar).docx" TargetMode="External"/><Relationship Id="rId22" Type="http://schemas.openxmlformats.org/officeDocument/2006/relationships/footer" Target="footer3.xml"/><Relationship Id="rId27" Type="http://schemas.openxmlformats.org/officeDocument/2006/relationships/image" Target="media/image6.emf"/><Relationship Id="rId30" Type="http://schemas.openxmlformats.org/officeDocument/2006/relationships/image" Target="media/image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8A8B5-0672-4170-AEA7-ACD5F98CE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25</Pages>
  <Words>7168</Words>
  <Characters>40858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Hayden</dc:creator>
  <cp:keywords/>
  <dc:description/>
  <cp:lastModifiedBy>Hayden</cp:lastModifiedBy>
  <cp:revision>85</cp:revision>
  <dcterms:created xsi:type="dcterms:W3CDTF">2017-11-19T16:02:00Z</dcterms:created>
  <dcterms:modified xsi:type="dcterms:W3CDTF">2017-11-20T12:42:00Z</dcterms:modified>
</cp:coreProperties>
</file>