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3032489"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316D3398" w:rsidR="00A930CB" w:rsidRPr="00A930CB" w:rsidRDefault="00957A69" w:rsidP="00A930CB">
          <w:pPr>
            <w:spacing w:after="165" w:line="360" w:lineRule="auto"/>
            <w:jc w:val="center"/>
            <w:rPr>
              <w:rFonts w:ascii="Tahoma" w:hAnsi="Tahoma" w:cs="Tahoma"/>
              <w:color w:val="000000"/>
              <w:sz w:val="40"/>
              <w:szCs w:val="40"/>
            </w:rPr>
          </w:pPr>
          <w:r w:rsidRPr="00E47094">
            <w:rPr>
              <w:rFonts w:ascii="Arial" w:hAnsi="Arial" w:cs="Arial"/>
              <w:sz w:val="24"/>
              <w:szCs w:val="24"/>
            </w:rPr>
            <w:t>Applied Leadership and Management in the Workplace</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5C3F8D2F" w:rsidR="00A930CB" w:rsidRPr="00492E86" w:rsidRDefault="004A2663" w:rsidP="00A930CB">
                <w:pPr>
                  <w:spacing w:before="120" w:after="120" w:line="360" w:lineRule="auto"/>
                  <w:rPr>
                    <w:rFonts w:ascii="Arial" w:hAnsi="Arial" w:cs="Arial"/>
                    <w:sz w:val="28"/>
                    <w:szCs w:val="28"/>
                  </w:rPr>
                </w:pPr>
                <w:r w:rsidRPr="00492E86">
                  <w:rPr>
                    <w:rFonts w:ascii="Arial" w:hAnsi="Arial" w:cs="Arial"/>
                    <w:sz w:val="28"/>
                    <w:szCs w:val="28"/>
                  </w:rPr>
                  <w:t>Ceri Wiggins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1497FDC4" w:rsidR="00A930CB" w:rsidRPr="00492E86" w:rsidRDefault="004A2663" w:rsidP="00A930CB">
                <w:pPr>
                  <w:spacing w:before="120" w:after="120" w:line="360" w:lineRule="auto"/>
                  <w:rPr>
                    <w:rFonts w:ascii="Arial" w:hAnsi="Arial" w:cs="Arial"/>
                    <w:sz w:val="28"/>
                    <w:szCs w:val="28"/>
                  </w:rPr>
                </w:pPr>
                <w:r w:rsidRPr="00492E86">
                  <w:rPr>
                    <w:rFonts w:ascii="Arial" w:hAnsi="Arial" w:cs="Arial"/>
                    <w:sz w:val="28"/>
                    <w:szCs w:val="28"/>
                  </w:rPr>
                  <w:t>2006978</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15D9F640" w:rsidR="00A930CB" w:rsidRPr="00492E86" w:rsidRDefault="007A7DB8" w:rsidP="00A930CB">
                <w:pPr>
                  <w:spacing w:before="120" w:after="120" w:line="360" w:lineRule="auto"/>
                  <w:rPr>
                    <w:rFonts w:ascii="Arial" w:hAnsi="Arial" w:cs="Arial"/>
                    <w:sz w:val="28"/>
                    <w:szCs w:val="28"/>
                  </w:rPr>
                </w:pPr>
                <w:r w:rsidRPr="00492E86">
                  <w:rPr>
                    <w:rFonts w:ascii="Arial" w:hAnsi="Arial" w:cs="Arial"/>
                    <w:sz w:val="28"/>
                    <w:szCs w:val="28"/>
                  </w:rPr>
                  <w:t>BMS</w:t>
                </w:r>
                <w:r w:rsidR="0054097E" w:rsidRPr="00492E86">
                  <w:rPr>
                    <w:rFonts w:ascii="Arial" w:hAnsi="Arial" w:cs="Arial"/>
                    <w:sz w:val="28"/>
                    <w:szCs w:val="28"/>
                  </w:rPr>
                  <w:t>K5011</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15AAE230" w:rsidR="00A930CB" w:rsidRPr="00492E86" w:rsidRDefault="00492E86" w:rsidP="00A930CB">
                <w:pPr>
                  <w:spacing w:before="120" w:after="120" w:line="360" w:lineRule="auto"/>
                  <w:rPr>
                    <w:rFonts w:ascii="Tahoma" w:hAnsi="Tahoma" w:cs="Tahoma"/>
                    <w:sz w:val="28"/>
                    <w:szCs w:val="28"/>
                  </w:rPr>
                </w:pPr>
                <w:r w:rsidRPr="00492E86">
                  <w:rPr>
                    <w:rStyle w:val="normaltextrun"/>
                    <w:rFonts w:ascii="Arial" w:hAnsi="Arial" w:cs="Arial"/>
                    <w:color w:val="000000"/>
                    <w:sz w:val="28"/>
                    <w:szCs w:val="28"/>
                    <w:shd w:val="clear" w:color="auto" w:fill="FFFFFF"/>
                  </w:rPr>
                  <w:t>Developing Workplace Critical Thinking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62A866DB"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has not, in whole or in part, been knowingly presented elsewhere for assessment, or where </w:t>
          </w:r>
          <w:r w:rsidR="004C2340">
            <w:rPr>
              <w:rFonts w:ascii="Tahoma" w:hAnsi="Tahoma" w:cs="Tahoma"/>
              <w:color w:val="000000"/>
              <w:sz w:val="24"/>
              <w:szCs w:val="24"/>
            </w:rPr>
            <w:t xml:space="preserve">an </w:t>
          </w:r>
          <w:r w:rsidRPr="00A930CB">
            <w:rPr>
              <w:rFonts w:ascii="Tahoma" w:hAnsi="Tahoma" w:cs="Tahoma"/>
              <w:color w:val="000000"/>
              <w:sz w:val="24"/>
              <w:szCs w:val="24"/>
            </w:rPr>
            <w:t>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20417194"/>
            <w:docPartObj>
              <w:docPartGallery w:val="Table of Contents"/>
              <w:docPartUnique/>
            </w:docPartObj>
          </w:sdtPr>
          <w:sdtEndPr>
            <w:rPr>
              <w:b/>
              <w:bCs/>
              <w:noProof/>
            </w:rPr>
          </w:sdtEndPr>
          <w:sdtContent>
            <w:p w14:paraId="312ECA35" w14:textId="3A7EA769" w:rsidR="007611D8" w:rsidRPr="007E56B3" w:rsidRDefault="00DB4227" w:rsidP="00060357">
              <w:pPr>
                <w:pStyle w:val="TOCHeading"/>
                <w:spacing w:line="360" w:lineRule="auto"/>
                <w:rPr>
                  <w:rFonts w:ascii="Arial" w:hAnsi="Arial" w:cs="Arial"/>
                  <w:sz w:val="24"/>
                  <w:szCs w:val="24"/>
                </w:rPr>
              </w:pPr>
              <w:r w:rsidRPr="007E56B3">
                <w:rPr>
                  <w:rFonts w:ascii="Arial" w:hAnsi="Arial" w:cs="Arial"/>
                  <w:sz w:val="24"/>
                  <w:szCs w:val="24"/>
                </w:rPr>
                <w:t>Contents</w:t>
              </w:r>
            </w:p>
            <w:p w14:paraId="6A42DA04" w14:textId="2E2EB262" w:rsidR="00D050BA" w:rsidRDefault="00DB4227">
              <w:pPr>
                <w:pStyle w:val="TOC1"/>
                <w:tabs>
                  <w:tab w:val="right" w:leader="dot" w:pos="9350"/>
                </w:tabs>
                <w:rPr>
                  <w:rFonts w:eastAsiaTheme="minorEastAsia"/>
                  <w:noProof/>
                  <w:lang w:eastAsia="en-GB"/>
                </w:rPr>
              </w:pPr>
              <w:r w:rsidRPr="007E56B3">
                <w:rPr>
                  <w:rFonts w:ascii="Arial" w:hAnsi="Arial" w:cs="Arial"/>
                  <w:sz w:val="24"/>
                  <w:szCs w:val="24"/>
                </w:rPr>
                <w:fldChar w:fldCharType="begin"/>
              </w:r>
              <w:r w:rsidRPr="007E56B3">
                <w:rPr>
                  <w:rFonts w:ascii="Arial" w:hAnsi="Arial" w:cs="Arial"/>
                  <w:sz w:val="24"/>
                  <w:szCs w:val="24"/>
                </w:rPr>
                <w:instrText xml:space="preserve"> TOC \o "1-3" \h \z \u </w:instrText>
              </w:r>
              <w:r w:rsidRPr="007E56B3">
                <w:rPr>
                  <w:rFonts w:ascii="Arial" w:hAnsi="Arial" w:cs="Arial"/>
                  <w:sz w:val="24"/>
                  <w:szCs w:val="24"/>
                </w:rPr>
                <w:fldChar w:fldCharType="separate"/>
              </w:r>
              <w:hyperlink w:anchor="_Toc130125760" w:history="1">
                <w:r w:rsidR="00D050BA" w:rsidRPr="00A5137D">
                  <w:rPr>
                    <w:rStyle w:val="Hyperlink"/>
                    <w:noProof/>
                  </w:rPr>
                  <w:t>Introduction</w:t>
                </w:r>
                <w:r w:rsidR="00D050BA">
                  <w:rPr>
                    <w:noProof/>
                    <w:webHidden/>
                  </w:rPr>
                  <w:tab/>
                </w:r>
                <w:r w:rsidR="00D050BA">
                  <w:rPr>
                    <w:noProof/>
                    <w:webHidden/>
                  </w:rPr>
                  <w:fldChar w:fldCharType="begin"/>
                </w:r>
                <w:r w:rsidR="00D050BA">
                  <w:rPr>
                    <w:noProof/>
                    <w:webHidden/>
                  </w:rPr>
                  <w:instrText xml:space="preserve"> PAGEREF _Toc130125760 \h </w:instrText>
                </w:r>
                <w:r w:rsidR="00D050BA">
                  <w:rPr>
                    <w:noProof/>
                    <w:webHidden/>
                  </w:rPr>
                </w:r>
                <w:r w:rsidR="00D050BA">
                  <w:rPr>
                    <w:noProof/>
                    <w:webHidden/>
                  </w:rPr>
                  <w:fldChar w:fldCharType="separate"/>
                </w:r>
                <w:r w:rsidR="00D050BA">
                  <w:rPr>
                    <w:noProof/>
                    <w:webHidden/>
                  </w:rPr>
                  <w:t>2</w:t>
                </w:r>
                <w:r w:rsidR="00D050BA">
                  <w:rPr>
                    <w:noProof/>
                    <w:webHidden/>
                  </w:rPr>
                  <w:fldChar w:fldCharType="end"/>
                </w:r>
              </w:hyperlink>
            </w:p>
            <w:p w14:paraId="21B2BAA6" w14:textId="39B901B4" w:rsidR="00D050BA" w:rsidRDefault="00D050BA">
              <w:pPr>
                <w:pStyle w:val="TOC1"/>
                <w:tabs>
                  <w:tab w:val="right" w:leader="dot" w:pos="9350"/>
                </w:tabs>
                <w:rPr>
                  <w:rFonts w:eastAsiaTheme="minorEastAsia"/>
                  <w:noProof/>
                  <w:lang w:eastAsia="en-GB"/>
                </w:rPr>
              </w:pPr>
              <w:hyperlink w:anchor="_Toc130125761" w:history="1">
                <w:r w:rsidRPr="00A5137D">
                  <w:rPr>
                    <w:rStyle w:val="Hyperlink"/>
                    <w:noProof/>
                  </w:rPr>
                  <w:t>Critical Thinking</w:t>
                </w:r>
                <w:r>
                  <w:rPr>
                    <w:noProof/>
                    <w:webHidden/>
                  </w:rPr>
                  <w:tab/>
                </w:r>
                <w:r>
                  <w:rPr>
                    <w:noProof/>
                    <w:webHidden/>
                  </w:rPr>
                  <w:fldChar w:fldCharType="begin"/>
                </w:r>
                <w:r>
                  <w:rPr>
                    <w:noProof/>
                    <w:webHidden/>
                  </w:rPr>
                  <w:instrText xml:space="preserve"> PAGEREF _Toc130125761 \h </w:instrText>
                </w:r>
                <w:r>
                  <w:rPr>
                    <w:noProof/>
                    <w:webHidden/>
                  </w:rPr>
                </w:r>
                <w:r>
                  <w:rPr>
                    <w:noProof/>
                    <w:webHidden/>
                  </w:rPr>
                  <w:fldChar w:fldCharType="separate"/>
                </w:r>
                <w:r>
                  <w:rPr>
                    <w:noProof/>
                    <w:webHidden/>
                  </w:rPr>
                  <w:t>2</w:t>
                </w:r>
                <w:r>
                  <w:rPr>
                    <w:noProof/>
                    <w:webHidden/>
                  </w:rPr>
                  <w:fldChar w:fldCharType="end"/>
                </w:r>
              </w:hyperlink>
            </w:p>
            <w:p w14:paraId="60AF3B0F" w14:textId="3C3ED9B0" w:rsidR="00D050BA" w:rsidRDefault="00D050BA">
              <w:pPr>
                <w:pStyle w:val="TOC2"/>
                <w:tabs>
                  <w:tab w:val="right" w:leader="dot" w:pos="9350"/>
                </w:tabs>
                <w:rPr>
                  <w:rFonts w:eastAsiaTheme="minorEastAsia"/>
                  <w:noProof/>
                  <w:lang w:eastAsia="en-GB"/>
                </w:rPr>
              </w:pPr>
              <w:hyperlink w:anchor="_Toc130125762" w:history="1">
                <w:r w:rsidRPr="00A5137D">
                  <w:rPr>
                    <w:rStyle w:val="Hyperlink"/>
                    <w:noProof/>
                  </w:rPr>
                  <w:t>Definition of Critical Thinking</w:t>
                </w:r>
                <w:r>
                  <w:rPr>
                    <w:noProof/>
                    <w:webHidden/>
                  </w:rPr>
                  <w:tab/>
                </w:r>
                <w:r>
                  <w:rPr>
                    <w:noProof/>
                    <w:webHidden/>
                  </w:rPr>
                  <w:fldChar w:fldCharType="begin"/>
                </w:r>
                <w:r>
                  <w:rPr>
                    <w:noProof/>
                    <w:webHidden/>
                  </w:rPr>
                  <w:instrText xml:space="preserve"> PAGEREF _Toc130125762 \h </w:instrText>
                </w:r>
                <w:r>
                  <w:rPr>
                    <w:noProof/>
                    <w:webHidden/>
                  </w:rPr>
                </w:r>
                <w:r>
                  <w:rPr>
                    <w:noProof/>
                    <w:webHidden/>
                  </w:rPr>
                  <w:fldChar w:fldCharType="separate"/>
                </w:r>
                <w:r>
                  <w:rPr>
                    <w:noProof/>
                    <w:webHidden/>
                  </w:rPr>
                  <w:t>2</w:t>
                </w:r>
                <w:r>
                  <w:rPr>
                    <w:noProof/>
                    <w:webHidden/>
                  </w:rPr>
                  <w:fldChar w:fldCharType="end"/>
                </w:r>
              </w:hyperlink>
            </w:p>
            <w:p w14:paraId="3D79969A" w14:textId="5349AA92" w:rsidR="00D050BA" w:rsidRDefault="00D050BA">
              <w:pPr>
                <w:pStyle w:val="TOC2"/>
                <w:tabs>
                  <w:tab w:val="right" w:leader="dot" w:pos="9350"/>
                </w:tabs>
                <w:rPr>
                  <w:rFonts w:eastAsiaTheme="minorEastAsia"/>
                  <w:noProof/>
                  <w:lang w:eastAsia="en-GB"/>
                </w:rPr>
              </w:pPr>
              <w:hyperlink w:anchor="_Toc130125763" w:history="1">
                <w:r w:rsidRPr="00A5137D">
                  <w:rPr>
                    <w:rStyle w:val="Hyperlink"/>
                    <w:noProof/>
                  </w:rPr>
                  <w:t>Why do we need Critical Thinking?</w:t>
                </w:r>
                <w:r>
                  <w:rPr>
                    <w:noProof/>
                    <w:webHidden/>
                  </w:rPr>
                  <w:tab/>
                </w:r>
                <w:r>
                  <w:rPr>
                    <w:noProof/>
                    <w:webHidden/>
                  </w:rPr>
                  <w:fldChar w:fldCharType="begin"/>
                </w:r>
                <w:r>
                  <w:rPr>
                    <w:noProof/>
                    <w:webHidden/>
                  </w:rPr>
                  <w:instrText xml:space="preserve"> PAGEREF _Toc130125763 \h </w:instrText>
                </w:r>
                <w:r>
                  <w:rPr>
                    <w:noProof/>
                    <w:webHidden/>
                  </w:rPr>
                </w:r>
                <w:r>
                  <w:rPr>
                    <w:noProof/>
                    <w:webHidden/>
                  </w:rPr>
                  <w:fldChar w:fldCharType="separate"/>
                </w:r>
                <w:r>
                  <w:rPr>
                    <w:noProof/>
                    <w:webHidden/>
                  </w:rPr>
                  <w:t>3</w:t>
                </w:r>
                <w:r>
                  <w:rPr>
                    <w:noProof/>
                    <w:webHidden/>
                  </w:rPr>
                  <w:fldChar w:fldCharType="end"/>
                </w:r>
              </w:hyperlink>
            </w:p>
            <w:p w14:paraId="7C9357DA" w14:textId="1B3E5BC2" w:rsidR="00D050BA" w:rsidRDefault="00D050BA">
              <w:pPr>
                <w:pStyle w:val="TOC2"/>
                <w:tabs>
                  <w:tab w:val="right" w:leader="dot" w:pos="9350"/>
                </w:tabs>
                <w:rPr>
                  <w:rFonts w:eastAsiaTheme="minorEastAsia"/>
                  <w:noProof/>
                  <w:lang w:eastAsia="en-GB"/>
                </w:rPr>
              </w:pPr>
              <w:hyperlink w:anchor="_Toc130125764" w:history="1">
                <w:r w:rsidRPr="00A5137D">
                  <w:rPr>
                    <w:rStyle w:val="Hyperlink"/>
                    <w:noProof/>
                  </w:rPr>
                  <w:t>Socratic Questions</w:t>
                </w:r>
                <w:r>
                  <w:rPr>
                    <w:noProof/>
                    <w:webHidden/>
                  </w:rPr>
                  <w:tab/>
                </w:r>
                <w:r>
                  <w:rPr>
                    <w:noProof/>
                    <w:webHidden/>
                  </w:rPr>
                  <w:fldChar w:fldCharType="begin"/>
                </w:r>
                <w:r>
                  <w:rPr>
                    <w:noProof/>
                    <w:webHidden/>
                  </w:rPr>
                  <w:instrText xml:space="preserve"> PAGEREF _Toc130125764 \h </w:instrText>
                </w:r>
                <w:r>
                  <w:rPr>
                    <w:noProof/>
                    <w:webHidden/>
                  </w:rPr>
                </w:r>
                <w:r>
                  <w:rPr>
                    <w:noProof/>
                    <w:webHidden/>
                  </w:rPr>
                  <w:fldChar w:fldCharType="separate"/>
                </w:r>
                <w:r>
                  <w:rPr>
                    <w:noProof/>
                    <w:webHidden/>
                  </w:rPr>
                  <w:t>4</w:t>
                </w:r>
                <w:r>
                  <w:rPr>
                    <w:noProof/>
                    <w:webHidden/>
                  </w:rPr>
                  <w:fldChar w:fldCharType="end"/>
                </w:r>
              </w:hyperlink>
            </w:p>
            <w:p w14:paraId="3B9E3218" w14:textId="7AC40180" w:rsidR="00D050BA" w:rsidRDefault="00D050BA">
              <w:pPr>
                <w:pStyle w:val="TOC2"/>
                <w:tabs>
                  <w:tab w:val="right" w:leader="dot" w:pos="9350"/>
                </w:tabs>
                <w:rPr>
                  <w:rFonts w:eastAsiaTheme="minorEastAsia"/>
                  <w:noProof/>
                  <w:lang w:eastAsia="en-GB"/>
                </w:rPr>
              </w:pPr>
              <w:hyperlink w:anchor="_Toc130125765" w:history="1">
                <w:r w:rsidRPr="00A5137D">
                  <w:rPr>
                    <w:rStyle w:val="Hyperlink"/>
                    <w:noProof/>
                  </w:rPr>
                  <w:t>Systems Thinking</w:t>
                </w:r>
                <w:r>
                  <w:rPr>
                    <w:noProof/>
                    <w:webHidden/>
                  </w:rPr>
                  <w:tab/>
                </w:r>
                <w:r>
                  <w:rPr>
                    <w:noProof/>
                    <w:webHidden/>
                  </w:rPr>
                  <w:fldChar w:fldCharType="begin"/>
                </w:r>
                <w:r>
                  <w:rPr>
                    <w:noProof/>
                    <w:webHidden/>
                  </w:rPr>
                  <w:instrText xml:space="preserve"> PAGEREF _Toc130125765 \h </w:instrText>
                </w:r>
                <w:r>
                  <w:rPr>
                    <w:noProof/>
                    <w:webHidden/>
                  </w:rPr>
                </w:r>
                <w:r>
                  <w:rPr>
                    <w:noProof/>
                    <w:webHidden/>
                  </w:rPr>
                  <w:fldChar w:fldCharType="separate"/>
                </w:r>
                <w:r>
                  <w:rPr>
                    <w:noProof/>
                    <w:webHidden/>
                  </w:rPr>
                  <w:t>4</w:t>
                </w:r>
                <w:r>
                  <w:rPr>
                    <w:noProof/>
                    <w:webHidden/>
                  </w:rPr>
                  <w:fldChar w:fldCharType="end"/>
                </w:r>
              </w:hyperlink>
            </w:p>
            <w:p w14:paraId="3EF48BC6" w14:textId="21EE595A" w:rsidR="00D050BA" w:rsidRDefault="00D050BA">
              <w:pPr>
                <w:pStyle w:val="TOC2"/>
                <w:tabs>
                  <w:tab w:val="right" w:leader="dot" w:pos="9350"/>
                </w:tabs>
                <w:rPr>
                  <w:rFonts w:eastAsiaTheme="minorEastAsia"/>
                  <w:noProof/>
                  <w:lang w:eastAsia="en-GB"/>
                </w:rPr>
              </w:pPr>
              <w:hyperlink w:anchor="_Toc130125766" w:history="1">
                <w:r w:rsidRPr="00A5137D">
                  <w:rPr>
                    <w:rStyle w:val="Hyperlink"/>
                    <w:noProof/>
                  </w:rPr>
                  <w:t>Pearson Red Model</w:t>
                </w:r>
                <w:r>
                  <w:rPr>
                    <w:noProof/>
                    <w:webHidden/>
                  </w:rPr>
                  <w:tab/>
                </w:r>
                <w:r>
                  <w:rPr>
                    <w:noProof/>
                    <w:webHidden/>
                  </w:rPr>
                  <w:fldChar w:fldCharType="begin"/>
                </w:r>
                <w:r>
                  <w:rPr>
                    <w:noProof/>
                    <w:webHidden/>
                  </w:rPr>
                  <w:instrText xml:space="preserve"> PAGEREF _Toc130125766 \h </w:instrText>
                </w:r>
                <w:r>
                  <w:rPr>
                    <w:noProof/>
                    <w:webHidden/>
                  </w:rPr>
                </w:r>
                <w:r>
                  <w:rPr>
                    <w:noProof/>
                    <w:webHidden/>
                  </w:rPr>
                  <w:fldChar w:fldCharType="separate"/>
                </w:r>
                <w:r>
                  <w:rPr>
                    <w:noProof/>
                    <w:webHidden/>
                  </w:rPr>
                  <w:t>5</w:t>
                </w:r>
                <w:r>
                  <w:rPr>
                    <w:noProof/>
                    <w:webHidden/>
                  </w:rPr>
                  <w:fldChar w:fldCharType="end"/>
                </w:r>
              </w:hyperlink>
            </w:p>
            <w:p w14:paraId="46A30897" w14:textId="60461ABC" w:rsidR="00D050BA" w:rsidRDefault="00D050BA">
              <w:pPr>
                <w:pStyle w:val="TOC1"/>
                <w:tabs>
                  <w:tab w:val="right" w:leader="dot" w:pos="9350"/>
                </w:tabs>
                <w:rPr>
                  <w:rFonts w:eastAsiaTheme="minorEastAsia"/>
                  <w:noProof/>
                  <w:lang w:eastAsia="en-GB"/>
                </w:rPr>
              </w:pPr>
              <w:hyperlink w:anchor="_Toc130125767" w:history="1">
                <w:r w:rsidRPr="00A5137D">
                  <w:rPr>
                    <w:rStyle w:val="Hyperlink"/>
                    <w:noProof/>
                  </w:rPr>
                  <w:t>Values</w:t>
                </w:r>
                <w:r>
                  <w:rPr>
                    <w:noProof/>
                    <w:webHidden/>
                  </w:rPr>
                  <w:tab/>
                </w:r>
                <w:r>
                  <w:rPr>
                    <w:noProof/>
                    <w:webHidden/>
                  </w:rPr>
                  <w:fldChar w:fldCharType="begin"/>
                </w:r>
                <w:r>
                  <w:rPr>
                    <w:noProof/>
                    <w:webHidden/>
                  </w:rPr>
                  <w:instrText xml:space="preserve"> PAGEREF _Toc130125767 \h </w:instrText>
                </w:r>
                <w:r>
                  <w:rPr>
                    <w:noProof/>
                    <w:webHidden/>
                  </w:rPr>
                </w:r>
                <w:r>
                  <w:rPr>
                    <w:noProof/>
                    <w:webHidden/>
                  </w:rPr>
                  <w:fldChar w:fldCharType="separate"/>
                </w:r>
                <w:r>
                  <w:rPr>
                    <w:noProof/>
                    <w:webHidden/>
                  </w:rPr>
                  <w:t>5</w:t>
                </w:r>
                <w:r>
                  <w:rPr>
                    <w:noProof/>
                    <w:webHidden/>
                  </w:rPr>
                  <w:fldChar w:fldCharType="end"/>
                </w:r>
              </w:hyperlink>
            </w:p>
            <w:p w14:paraId="778D64A4" w14:textId="043F25F4" w:rsidR="00D050BA" w:rsidRDefault="00D050BA">
              <w:pPr>
                <w:pStyle w:val="TOC2"/>
                <w:tabs>
                  <w:tab w:val="right" w:leader="dot" w:pos="9350"/>
                </w:tabs>
                <w:rPr>
                  <w:rFonts w:eastAsiaTheme="minorEastAsia"/>
                  <w:noProof/>
                  <w:lang w:eastAsia="en-GB"/>
                </w:rPr>
              </w:pPr>
              <w:hyperlink w:anchor="_Toc130125768" w:history="1">
                <w:r w:rsidRPr="00A5137D">
                  <w:rPr>
                    <w:rStyle w:val="Hyperlink"/>
                    <w:noProof/>
                  </w:rPr>
                  <w:t>Definition of Values</w:t>
                </w:r>
                <w:r>
                  <w:rPr>
                    <w:noProof/>
                    <w:webHidden/>
                  </w:rPr>
                  <w:tab/>
                </w:r>
                <w:r>
                  <w:rPr>
                    <w:noProof/>
                    <w:webHidden/>
                  </w:rPr>
                  <w:fldChar w:fldCharType="begin"/>
                </w:r>
                <w:r>
                  <w:rPr>
                    <w:noProof/>
                    <w:webHidden/>
                  </w:rPr>
                  <w:instrText xml:space="preserve"> PAGEREF _Toc130125768 \h </w:instrText>
                </w:r>
                <w:r>
                  <w:rPr>
                    <w:noProof/>
                    <w:webHidden/>
                  </w:rPr>
                </w:r>
                <w:r>
                  <w:rPr>
                    <w:noProof/>
                    <w:webHidden/>
                  </w:rPr>
                  <w:fldChar w:fldCharType="separate"/>
                </w:r>
                <w:r>
                  <w:rPr>
                    <w:noProof/>
                    <w:webHidden/>
                  </w:rPr>
                  <w:t>5</w:t>
                </w:r>
                <w:r>
                  <w:rPr>
                    <w:noProof/>
                    <w:webHidden/>
                  </w:rPr>
                  <w:fldChar w:fldCharType="end"/>
                </w:r>
              </w:hyperlink>
            </w:p>
            <w:p w14:paraId="065AD4FA" w14:textId="44D8A2C9" w:rsidR="00D050BA" w:rsidRDefault="00D050BA">
              <w:pPr>
                <w:pStyle w:val="TOC2"/>
                <w:tabs>
                  <w:tab w:val="right" w:leader="dot" w:pos="9350"/>
                </w:tabs>
                <w:rPr>
                  <w:rFonts w:eastAsiaTheme="minorEastAsia"/>
                  <w:noProof/>
                  <w:lang w:eastAsia="en-GB"/>
                </w:rPr>
              </w:pPr>
              <w:hyperlink w:anchor="_Toc130125769" w:history="1">
                <w:r w:rsidRPr="00A5137D">
                  <w:rPr>
                    <w:rStyle w:val="Hyperlink"/>
                    <w:noProof/>
                  </w:rPr>
                  <w:t>Where do they develop?</w:t>
                </w:r>
                <w:r>
                  <w:rPr>
                    <w:noProof/>
                    <w:webHidden/>
                  </w:rPr>
                  <w:tab/>
                </w:r>
                <w:r>
                  <w:rPr>
                    <w:noProof/>
                    <w:webHidden/>
                  </w:rPr>
                  <w:fldChar w:fldCharType="begin"/>
                </w:r>
                <w:r>
                  <w:rPr>
                    <w:noProof/>
                    <w:webHidden/>
                  </w:rPr>
                  <w:instrText xml:space="preserve"> PAGEREF _Toc130125769 \h </w:instrText>
                </w:r>
                <w:r>
                  <w:rPr>
                    <w:noProof/>
                    <w:webHidden/>
                  </w:rPr>
                </w:r>
                <w:r>
                  <w:rPr>
                    <w:noProof/>
                    <w:webHidden/>
                  </w:rPr>
                  <w:fldChar w:fldCharType="separate"/>
                </w:r>
                <w:r>
                  <w:rPr>
                    <w:noProof/>
                    <w:webHidden/>
                  </w:rPr>
                  <w:t>6</w:t>
                </w:r>
                <w:r>
                  <w:rPr>
                    <w:noProof/>
                    <w:webHidden/>
                  </w:rPr>
                  <w:fldChar w:fldCharType="end"/>
                </w:r>
              </w:hyperlink>
            </w:p>
            <w:p w14:paraId="65A935C9" w14:textId="3809DB5D" w:rsidR="00D050BA" w:rsidRDefault="00D050BA">
              <w:pPr>
                <w:pStyle w:val="TOC2"/>
                <w:tabs>
                  <w:tab w:val="right" w:leader="dot" w:pos="9350"/>
                </w:tabs>
                <w:rPr>
                  <w:rFonts w:eastAsiaTheme="minorEastAsia"/>
                  <w:noProof/>
                  <w:lang w:eastAsia="en-GB"/>
                </w:rPr>
              </w:pPr>
              <w:hyperlink w:anchor="_Toc130125770" w:history="1">
                <w:r w:rsidRPr="00A5137D">
                  <w:rPr>
                    <w:rStyle w:val="Hyperlink"/>
                    <w:noProof/>
                  </w:rPr>
                  <w:t>Benefits of Values</w:t>
                </w:r>
                <w:r>
                  <w:rPr>
                    <w:noProof/>
                    <w:webHidden/>
                  </w:rPr>
                  <w:tab/>
                </w:r>
                <w:r>
                  <w:rPr>
                    <w:noProof/>
                    <w:webHidden/>
                  </w:rPr>
                  <w:fldChar w:fldCharType="begin"/>
                </w:r>
                <w:r>
                  <w:rPr>
                    <w:noProof/>
                    <w:webHidden/>
                  </w:rPr>
                  <w:instrText xml:space="preserve"> PAGEREF _Toc130125770 \h </w:instrText>
                </w:r>
                <w:r>
                  <w:rPr>
                    <w:noProof/>
                    <w:webHidden/>
                  </w:rPr>
                </w:r>
                <w:r>
                  <w:rPr>
                    <w:noProof/>
                    <w:webHidden/>
                  </w:rPr>
                  <w:fldChar w:fldCharType="separate"/>
                </w:r>
                <w:r>
                  <w:rPr>
                    <w:noProof/>
                    <w:webHidden/>
                  </w:rPr>
                  <w:t>7</w:t>
                </w:r>
                <w:r>
                  <w:rPr>
                    <w:noProof/>
                    <w:webHidden/>
                  </w:rPr>
                  <w:fldChar w:fldCharType="end"/>
                </w:r>
              </w:hyperlink>
            </w:p>
            <w:p w14:paraId="27815E5A" w14:textId="27F30046" w:rsidR="00D050BA" w:rsidRDefault="00D050BA">
              <w:pPr>
                <w:pStyle w:val="TOC1"/>
                <w:tabs>
                  <w:tab w:val="right" w:leader="dot" w:pos="9350"/>
                </w:tabs>
                <w:rPr>
                  <w:rFonts w:eastAsiaTheme="minorEastAsia"/>
                  <w:noProof/>
                  <w:lang w:eastAsia="en-GB"/>
                </w:rPr>
              </w:pPr>
              <w:hyperlink w:anchor="_Toc130125771" w:history="1">
                <w:r w:rsidRPr="00A5137D">
                  <w:rPr>
                    <w:rStyle w:val="Hyperlink"/>
                    <w:noProof/>
                  </w:rPr>
                  <w:t>Attitudes</w:t>
                </w:r>
                <w:r>
                  <w:rPr>
                    <w:noProof/>
                    <w:webHidden/>
                  </w:rPr>
                  <w:tab/>
                </w:r>
                <w:r>
                  <w:rPr>
                    <w:noProof/>
                    <w:webHidden/>
                  </w:rPr>
                  <w:fldChar w:fldCharType="begin"/>
                </w:r>
                <w:r>
                  <w:rPr>
                    <w:noProof/>
                    <w:webHidden/>
                  </w:rPr>
                  <w:instrText xml:space="preserve"> PAGEREF _Toc130125771 \h </w:instrText>
                </w:r>
                <w:r>
                  <w:rPr>
                    <w:noProof/>
                    <w:webHidden/>
                  </w:rPr>
                </w:r>
                <w:r>
                  <w:rPr>
                    <w:noProof/>
                    <w:webHidden/>
                  </w:rPr>
                  <w:fldChar w:fldCharType="separate"/>
                </w:r>
                <w:r>
                  <w:rPr>
                    <w:noProof/>
                    <w:webHidden/>
                  </w:rPr>
                  <w:t>7</w:t>
                </w:r>
                <w:r>
                  <w:rPr>
                    <w:noProof/>
                    <w:webHidden/>
                  </w:rPr>
                  <w:fldChar w:fldCharType="end"/>
                </w:r>
              </w:hyperlink>
            </w:p>
            <w:p w14:paraId="290D5F9D" w14:textId="4E6EDA58" w:rsidR="00D050BA" w:rsidRDefault="00D050BA">
              <w:pPr>
                <w:pStyle w:val="TOC2"/>
                <w:tabs>
                  <w:tab w:val="right" w:leader="dot" w:pos="9350"/>
                </w:tabs>
                <w:rPr>
                  <w:rFonts w:eastAsiaTheme="minorEastAsia"/>
                  <w:noProof/>
                  <w:lang w:eastAsia="en-GB"/>
                </w:rPr>
              </w:pPr>
              <w:hyperlink w:anchor="_Toc130125772" w:history="1">
                <w:r w:rsidRPr="00A5137D">
                  <w:rPr>
                    <w:rStyle w:val="Hyperlink"/>
                    <w:noProof/>
                  </w:rPr>
                  <w:t>Definition of Attitudes</w:t>
                </w:r>
                <w:r>
                  <w:rPr>
                    <w:noProof/>
                    <w:webHidden/>
                  </w:rPr>
                  <w:tab/>
                </w:r>
                <w:r>
                  <w:rPr>
                    <w:noProof/>
                    <w:webHidden/>
                  </w:rPr>
                  <w:fldChar w:fldCharType="begin"/>
                </w:r>
                <w:r>
                  <w:rPr>
                    <w:noProof/>
                    <w:webHidden/>
                  </w:rPr>
                  <w:instrText xml:space="preserve"> PAGEREF _Toc130125772 \h </w:instrText>
                </w:r>
                <w:r>
                  <w:rPr>
                    <w:noProof/>
                    <w:webHidden/>
                  </w:rPr>
                </w:r>
                <w:r>
                  <w:rPr>
                    <w:noProof/>
                    <w:webHidden/>
                  </w:rPr>
                  <w:fldChar w:fldCharType="separate"/>
                </w:r>
                <w:r>
                  <w:rPr>
                    <w:noProof/>
                    <w:webHidden/>
                  </w:rPr>
                  <w:t>7</w:t>
                </w:r>
                <w:r>
                  <w:rPr>
                    <w:noProof/>
                    <w:webHidden/>
                  </w:rPr>
                  <w:fldChar w:fldCharType="end"/>
                </w:r>
              </w:hyperlink>
            </w:p>
            <w:p w14:paraId="0119D75E" w14:textId="38BB34D6" w:rsidR="00D050BA" w:rsidRDefault="00D050BA">
              <w:pPr>
                <w:pStyle w:val="TOC2"/>
                <w:tabs>
                  <w:tab w:val="right" w:leader="dot" w:pos="9350"/>
                </w:tabs>
                <w:rPr>
                  <w:rFonts w:eastAsiaTheme="minorEastAsia"/>
                  <w:noProof/>
                  <w:lang w:eastAsia="en-GB"/>
                </w:rPr>
              </w:pPr>
              <w:hyperlink w:anchor="_Toc130125773" w:history="1">
                <w:r w:rsidRPr="00A5137D">
                  <w:rPr>
                    <w:rStyle w:val="Hyperlink"/>
                    <w:noProof/>
                  </w:rPr>
                  <w:t>Where do attitudes develop?</w:t>
                </w:r>
                <w:r>
                  <w:rPr>
                    <w:noProof/>
                    <w:webHidden/>
                  </w:rPr>
                  <w:tab/>
                </w:r>
                <w:r>
                  <w:rPr>
                    <w:noProof/>
                    <w:webHidden/>
                  </w:rPr>
                  <w:fldChar w:fldCharType="begin"/>
                </w:r>
                <w:r>
                  <w:rPr>
                    <w:noProof/>
                    <w:webHidden/>
                  </w:rPr>
                  <w:instrText xml:space="preserve"> PAGEREF _Toc130125773 \h </w:instrText>
                </w:r>
                <w:r>
                  <w:rPr>
                    <w:noProof/>
                    <w:webHidden/>
                  </w:rPr>
                </w:r>
                <w:r>
                  <w:rPr>
                    <w:noProof/>
                    <w:webHidden/>
                  </w:rPr>
                  <w:fldChar w:fldCharType="separate"/>
                </w:r>
                <w:r>
                  <w:rPr>
                    <w:noProof/>
                    <w:webHidden/>
                  </w:rPr>
                  <w:t>7</w:t>
                </w:r>
                <w:r>
                  <w:rPr>
                    <w:noProof/>
                    <w:webHidden/>
                  </w:rPr>
                  <w:fldChar w:fldCharType="end"/>
                </w:r>
              </w:hyperlink>
            </w:p>
            <w:p w14:paraId="5767CFA5" w14:textId="0E269202" w:rsidR="00D050BA" w:rsidRDefault="00D050BA">
              <w:pPr>
                <w:pStyle w:val="TOC1"/>
                <w:tabs>
                  <w:tab w:val="right" w:leader="dot" w:pos="9350"/>
                </w:tabs>
                <w:rPr>
                  <w:rFonts w:eastAsiaTheme="minorEastAsia"/>
                  <w:noProof/>
                  <w:lang w:eastAsia="en-GB"/>
                </w:rPr>
              </w:pPr>
              <w:hyperlink w:anchor="_Toc130125774" w:history="1">
                <w:r w:rsidRPr="00A5137D">
                  <w:rPr>
                    <w:rStyle w:val="Hyperlink"/>
                    <w:noProof/>
                  </w:rPr>
                  <w:t>Beliefs</w:t>
                </w:r>
                <w:r>
                  <w:rPr>
                    <w:noProof/>
                    <w:webHidden/>
                  </w:rPr>
                  <w:tab/>
                </w:r>
                <w:r>
                  <w:rPr>
                    <w:noProof/>
                    <w:webHidden/>
                  </w:rPr>
                  <w:fldChar w:fldCharType="begin"/>
                </w:r>
                <w:r>
                  <w:rPr>
                    <w:noProof/>
                    <w:webHidden/>
                  </w:rPr>
                  <w:instrText xml:space="preserve"> PAGEREF _Toc130125774 \h </w:instrText>
                </w:r>
                <w:r>
                  <w:rPr>
                    <w:noProof/>
                    <w:webHidden/>
                  </w:rPr>
                </w:r>
                <w:r>
                  <w:rPr>
                    <w:noProof/>
                    <w:webHidden/>
                  </w:rPr>
                  <w:fldChar w:fldCharType="separate"/>
                </w:r>
                <w:r>
                  <w:rPr>
                    <w:noProof/>
                    <w:webHidden/>
                  </w:rPr>
                  <w:t>8</w:t>
                </w:r>
                <w:r>
                  <w:rPr>
                    <w:noProof/>
                    <w:webHidden/>
                  </w:rPr>
                  <w:fldChar w:fldCharType="end"/>
                </w:r>
              </w:hyperlink>
            </w:p>
            <w:p w14:paraId="4495C402" w14:textId="0DC47D9D" w:rsidR="00D050BA" w:rsidRDefault="00D050BA">
              <w:pPr>
                <w:pStyle w:val="TOC2"/>
                <w:tabs>
                  <w:tab w:val="right" w:leader="dot" w:pos="9350"/>
                </w:tabs>
                <w:rPr>
                  <w:rFonts w:eastAsiaTheme="minorEastAsia"/>
                  <w:noProof/>
                  <w:lang w:eastAsia="en-GB"/>
                </w:rPr>
              </w:pPr>
              <w:hyperlink w:anchor="_Toc130125775" w:history="1">
                <w:r w:rsidRPr="00A5137D">
                  <w:rPr>
                    <w:rStyle w:val="Hyperlink"/>
                    <w:noProof/>
                  </w:rPr>
                  <w:t>Definition of Beliefs</w:t>
                </w:r>
                <w:r>
                  <w:rPr>
                    <w:noProof/>
                    <w:webHidden/>
                  </w:rPr>
                  <w:tab/>
                </w:r>
                <w:r>
                  <w:rPr>
                    <w:noProof/>
                    <w:webHidden/>
                  </w:rPr>
                  <w:fldChar w:fldCharType="begin"/>
                </w:r>
                <w:r>
                  <w:rPr>
                    <w:noProof/>
                    <w:webHidden/>
                  </w:rPr>
                  <w:instrText xml:space="preserve"> PAGEREF _Toc130125775 \h </w:instrText>
                </w:r>
                <w:r>
                  <w:rPr>
                    <w:noProof/>
                    <w:webHidden/>
                  </w:rPr>
                </w:r>
                <w:r>
                  <w:rPr>
                    <w:noProof/>
                    <w:webHidden/>
                  </w:rPr>
                  <w:fldChar w:fldCharType="separate"/>
                </w:r>
                <w:r>
                  <w:rPr>
                    <w:noProof/>
                    <w:webHidden/>
                  </w:rPr>
                  <w:t>8</w:t>
                </w:r>
                <w:r>
                  <w:rPr>
                    <w:noProof/>
                    <w:webHidden/>
                  </w:rPr>
                  <w:fldChar w:fldCharType="end"/>
                </w:r>
              </w:hyperlink>
            </w:p>
            <w:p w14:paraId="408D6894" w14:textId="3D4891EF" w:rsidR="00D050BA" w:rsidRDefault="00D050BA">
              <w:pPr>
                <w:pStyle w:val="TOC2"/>
                <w:tabs>
                  <w:tab w:val="right" w:leader="dot" w:pos="9350"/>
                </w:tabs>
                <w:rPr>
                  <w:rFonts w:eastAsiaTheme="minorEastAsia"/>
                  <w:noProof/>
                  <w:lang w:eastAsia="en-GB"/>
                </w:rPr>
              </w:pPr>
              <w:hyperlink w:anchor="_Toc130125776" w:history="1">
                <w:r w:rsidRPr="00A5137D">
                  <w:rPr>
                    <w:rStyle w:val="Hyperlink"/>
                    <w:noProof/>
                  </w:rPr>
                  <w:t>Where do beliefs come from?</w:t>
                </w:r>
                <w:r>
                  <w:rPr>
                    <w:noProof/>
                    <w:webHidden/>
                  </w:rPr>
                  <w:tab/>
                </w:r>
                <w:r>
                  <w:rPr>
                    <w:noProof/>
                    <w:webHidden/>
                  </w:rPr>
                  <w:fldChar w:fldCharType="begin"/>
                </w:r>
                <w:r>
                  <w:rPr>
                    <w:noProof/>
                    <w:webHidden/>
                  </w:rPr>
                  <w:instrText xml:space="preserve"> PAGEREF _Toc130125776 \h </w:instrText>
                </w:r>
                <w:r>
                  <w:rPr>
                    <w:noProof/>
                    <w:webHidden/>
                  </w:rPr>
                </w:r>
                <w:r>
                  <w:rPr>
                    <w:noProof/>
                    <w:webHidden/>
                  </w:rPr>
                  <w:fldChar w:fldCharType="separate"/>
                </w:r>
                <w:r>
                  <w:rPr>
                    <w:noProof/>
                    <w:webHidden/>
                  </w:rPr>
                  <w:t>8</w:t>
                </w:r>
                <w:r>
                  <w:rPr>
                    <w:noProof/>
                    <w:webHidden/>
                  </w:rPr>
                  <w:fldChar w:fldCharType="end"/>
                </w:r>
              </w:hyperlink>
            </w:p>
            <w:p w14:paraId="0BF1C62B" w14:textId="6961371A" w:rsidR="00D050BA" w:rsidRDefault="00D050BA">
              <w:pPr>
                <w:pStyle w:val="TOC1"/>
                <w:tabs>
                  <w:tab w:val="right" w:leader="dot" w:pos="9350"/>
                </w:tabs>
                <w:rPr>
                  <w:rFonts w:eastAsiaTheme="minorEastAsia"/>
                  <w:noProof/>
                  <w:lang w:eastAsia="en-GB"/>
                </w:rPr>
              </w:pPr>
              <w:hyperlink w:anchor="_Toc130125777" w:history="1">
                <w:r w:rsidRPr="00A5137D">
                  <w:rPr>
                    <w:rStyle w:val="Hyperlink"/>
                    <w:noProof/>
                  </w:rPr>
                  <w:t>Behaviours</w:t>
                </w:r>
                <w:r>
                  <w:rPr>
                    <w:noProof/>
                    <w:webHidden/>
                  </w:rPr>
                  <w:tab/>
                </w:r>
                <w:r>
                  <w:rPr>
                    <w:noProof/>
                    <w:webHidden/>
                  </w:rPr>
                  <w:fldChar w:fldCharType="begin"/>
                </w:r>
                <w:r>
                  <w:rPr>
                    <w:noProof/>
                    <w:webHidden/>
                  </w:rPr>
                  <w:instrText xml:space="preserve"> PAGEREF _Toc130125777 \h </w:instrText>
                </w:r>
                <w:r>
                  <w:rPr>
                    <w:noProof/>
                    <w:webHidden/>
                  </w:rPr>
                </w:r>
                <w:r>
                  <w:rPr>
                    <w:noProof/>
                    <w:webHidden/>
                  </w:rPr>
                  <w:fldChar w:fldCharType="separate"/>
                </w:r>
                <w:r>
                  <w:rPr>
                    <w:noProof/>
                    <w:webHidden/>
                  </w:rPr>
                  <w:t>8</w:t>
                </w:r>
                <w:r>
                  <w:rPr>
                    <w:noProof/>
                    <w:webHidden/>
                  </w:rPr>
                  <w:fldChar w:fldCharType="end"/>
                </w:r>
              </w:hyperlink>
            </w:p>
            <w:p w14:paraId="554C0F46" w14:textId="63EE3AE8" w:rsidR="00D050BA" w:rsidRDefault="00D050BA">
              <w:pPr>
                <w:pStyle w:val="TOC1"/>
                <w:tabs>
                  <w:tab w:val="right" w:leader="dot" w:pos="9350"/>
                </w:tabs>
                <w:rPr>
                  <w:rFonts w:eastAsiaTheme="minorEastAsia"/>
                  <w:noProof/>
                  <w:lang w:eastAsia="en-GB"/>
                </w:rPr>
              </w:pPr>
              <w:hyperlink w:anchor="_Toc130125778" w:history="1">
                <w:r w:rsidRPr="00A5137D">
                  <w:rPr>
                    <w:rStyle w:val="Hyperlink"/>
                    <w:noProof/>
                  </w:rPr>
                  <w:t>What Links Values, Attitudes, and Beliefs</w:t>
                </w:r>
                <w:r>
                  <w:rPr>
                    <w:noProof/>
                    <w:webHidden/>
                  </w:rPr>
                  <w:tab/>
                </w:r>
                <w:r>
                  <w:rPr>
                    <w:noProof/>
                    <w:webHidden/>
                  </w:rPr>
                  <w:fldChar w:fldCharType="begin"/>
                </w:r>
                <w:r>
                  <w:rPr>
                    <w:noProof/>
                    <w:webHidden/>
                  </w:rPr>
                  <w:instrText xml:space="preserve"> PAGEREF _Toc130125778 \h </w:instrText>
                </w:r>
                <w:r>
                  <w:rPr>
                    <w:noProof/>
                    <w:webHidden/>
                  </w:rPr>
                </w:r>
                <w:r>
                  <w:rPr>
                    <w:noProof/>
                    <w:webHidden/>
                  </w:rPr>
                  <w:fldChar w:fldCharType="separate"/>
                </w:r>
                <w:r>
                  <w:rPr>
                    <w:noProof/>
                    <w:webHidden/>
                  </w:rPr>
                  <w:t>9</w:t>
                </w:r>
                <w:r>
                  <w:rPr>
                    <w:noProof/>
                    <w:webHidden/>
                  </w:rPr>
                  <w:fldChar w:fldCharType="end"/>
                </w:r>
              </w:hyperlink>
            </w:p>
            <w:p w14:paraId="61F2DE59" w14:textId="0577B37B" w:rsidR="00D050BA" w:rsidRDefault="00D050BA">
              <w:pPr>
                <w:pStyle w:val="TOC1"/>
                <w:tabs>
                  <w:tab w:val="right" w:leader="dot" w:pos="9350"/>
                </w:tabs>
                <w:rPr>
                  <w:rFonts w:eastAsiaTheme="minorEastAsia"/>
                  <w:noProof/>
                  <w:lang w:eastAsia="en-GB"/>
                </w:rPr>
              </w:pPr>
              <w:hyperlink w:anchor="_Toc130125779" w:history="1">
                <w:r w:rsidRPr="00A5137D">
                  <w:rPr>
                    <w:rStyle w:val="Hyperlink"/>
                    <w:noProof/>
                  </w:rPr>
                  <w:t>My Values, Attitudes, Beliefs, and Behaviours.</w:t>
                </w:r>
                <w:r>
                  <w:rPr>
                    <w:noProof/>
                    <w:webHidden/>
                  </w:rPr>
                  <w:tab/>
                </w:r>
                <w:r>
                  <w:rPr>
                    <w:noProof/>
                    <w:webHidden/>
                  </w:rPr>
                  <w:fldChar w:fldCharType="begin"/>
                </w:r>
                <w:r>
                  <w:rPr>
                    <w:noProof/>
                    <w:webHidden/>
                  </w:rPr>
                  <w:instrText xml:space="preserve"> PAGEREF _Toc130125779 \h </w:instrText>
                </w:r>
                <w:r>
                  <w:rPr>
                    <w:noProof/>
                    <w:webHidden/>
                  </w:rPr>
                </w:r>
                <w:r>
                  <w:rPr>
                    <w:noProof/>
                    <w:webHidden/>
                  </w:rPr>
                  <w:fldChar w:fldCharType="separate"/>
                </w:r>
                <w:r>
                  <w:rPr>
                    <w:noProof/>
                    <w:webHidden/>
                  </w:rPr>
                  <w:t>9</w:t>
                </w:r>
                <w:r>
                  <w:rPr>
                    <w:noProof/>
                    <w:webHidden/>
                  </w:rPr>
                  <w:fldChar w:fldCharType="end"/>
                </w:r>
              </w:hyperlink>
            </w:p>
            <w:p w14:paraId="3D48E814" w14:textId="523D9644" w:rsidR="00D050BA" w:rsidRDefault="00D050BA">
              <w:pPr>
                <w:pStyle w:val="TOC2"/>
                <w:tabs>
                  <w:tab w:val="right" w:leader="dot" w:pos="9350"/>
                </w:tabs>
                <w:rPr>
                  <w:rFonts w:eastAsiaTheme="minorEastAsia"/>
                  <w:noProof/>
                  <w:lang w:eastAsia="en-GB"/>
                </w:rPr>
              </w:pPr>
              <w:hyperlink w:anchor="_Toc130125780" w:history="1">
                <w:r w:rsidRPr="00A5137D">
                  <w:rPr>
                    <w:rStyle w:val="Hyperlink"/>
                    <w:noProof/>
                  </w:rPr>
                  <w:t>Self-Assessment</w:t>
                </w:r>
                <w:r>
                  <w:rPr>
                    <w:noProof/>
                    <w:webHidden/>
                  </w:rPr>
                  <w:tab/>
                </w:r>
                <w:r>
                  <w:rPr>
                    <w:noProof/>
                    <w:webHidden/>
                  </w:rPr>
                  <w:fldChar w:fldCharType="begin"/>
                </w:r>
                <w:r>
                  <w:rPr>
                    <w:noProof/>
                    <w:webHidden/>
                  </w:rPr>
                  <w:instrText xml:space="preserve"> PAGEREF _Toc130125780 \h </w:instrText>
                </w:r>
                <w:r>
                  <w:rPr>
                    <w:noProof/>
                    <w:webHidden/>
                  </w:rPr>
                </w:r>
                <w:r>
                  <w:rPr>
                    <w:noProof/>
                    <w:webHidden/>
                  </w:rPr>
                  <w:fldChar w:fldCharType="separate"/>
                </w:r>
                <w:r>
                  <w:rPr>
                    <w:noProof/>
                    <w:webHidden/>
                  </w:rPr>
                  <w:t>9</w:t>
                </w:r>
                <w:r>
                  <w:rPr>
                    <w:noProof/>
                    <w:webHidden/>
                  </w:rPr>
                  <w:fldChar w:fldCharType="end"/>
                </w:r>
              </w:hyperlink>
            </w:p>
            <w:p w14:paraId="30FC28C0" w14:textId="23DE4BFE" w:rsidR="00D050BA" w:rsidRDefault="00D050BA">
              <w:pPr>
                <w:pStyle w:val="TOC2"/>
                <w:tabs>
                  <w:tab w:val="right" w:leader="dot" w:pos="9350"/>
                </w:tabs>
                <w:rPr>
                  <w:rFonts w:eastAsiaTheme="minorEastAsia"/>
                  <w:noProof/>
                  <w:lang w:eastAsia="en-GB"/>
                </w:rPr>
              </w:pPr>
              <w:hyperlink w:anchor="_Toc130125781" w:history="1">
                <w:r w:rsidRPr="00A5137D">
                  <w:rPr>
                    <w:rStyle w:val="Hyperlink"/>
                    <w:noProof/>
                  </w:rPr>
                  <w:t>My Values</w:t>
                </w:r>
                <w:r>
                  <w:rPr>
                    <w:noProof/>
                    <w:webHidden/>
                  </w:rPr>
                  <w:tab/>
                </w:r>
                <w:r>
                  <w:rPr>
                    <w:noProof/>
                    <w:webHidden/>
                  </w:rPr>
                  <w:fldChar w:fldCharType="begin"/>
                </w:r>
                <w:r>
                  <w:rPr>
                    <w:noProof/>
                    <w:webHidden/>
                  </w:rPr>
                  <w:instrText xml:space="preserve"> PAGEREF _Toc130125781 \h </w:instrText>
                </w:r>
                <w:r>
                  <w:rPr>
                    <w:noProof/>
                    <w:webHidden/>
                  </w:rPr>
                </w:r>
                <w:r>
                  <w:rPr>
                    <w:noProof/>
                    <w:webHidden/>
                  </w:rPr>
                  <w:fldChar w:fldCharType="separate"/>
                </w:r>
                <w:r>
                  <w:rPr>
                    <w:noProof/>
                    <w:webHidden/>
                  </w:rPr>
                  <w:t>10</w:t>
                </w:r>
                <w:r>
                  <w:rPr>
                    <w:noProof/>
                    <w:webHidden/>
                  </w:rPr>
                  <w:fldChar w:fldCharType="end"/>
                </w:r>
              </w:hyperlink>
            </w:p>
            <w:p w14:paraId="54B40D4A" w14:textId="3B6F5F6F" w:rsidR="00D050BA" w:rsidRDefault="00D050BA">
              <w:pPr>
                <w:pStyle w:val="TOC2"/>
                <w:tabs>
                  <w:tab w:val="right" w:leader="dot" w:pos="9350"/>
                </w:tabs>
                <w:rPr>
                  <w:rFonts w:eastAsiaTheme="minorEastAsia"/>
                  <w:noProof/>
                  <w:lang w:eastAsia="en-GB"/>
                </w:rPr>
              </w:pPr>
              <w:hyperlink w:anchor="_Toc130125782" w:history="1">
                <w:r w:rsidRPr="00A5137D">
                  <w:rPr>
                    <w:rStyle w:val="Hyperlink"/>
                    <w:noProof/>
                  </w:rPr>
                  <w:t>Critical Analysis of Values Surveys</w:t>
                </w:r>
                <w:r>
                  <w:rPr>
                    <w:noProof/>
                    <w:webHidden/>
                  </w:rPr>
                  <w:tab/>
                </w:r>
                <w:r>
                  <w:rPr>
                    <w:noProof/>
                    <w:webHidden/>
                  </w:rPr>
                  <w:fldChar w:fldCharType="begin"/>
                </w:r>
                <w:r>
                  <w:rPr>
                    <w:noProof/>
                    <w:webHidden/>
                  </w:rPr>
                  <w:instrText xml:space="preserve"> PAGEREF _Toc130125782 \h </w:instrText>
                </w:r>
                <w:r>
                  <w:rPr>
                    <w:noProof/>
                    <w:webHidden/>
                  </w:rPr>
                </w:r>
                <w:r>
                  <w:rPr>
                    <w:noProof/>
                    <w:webHidden/>
                  </w:rPr>
                  <w:fldChar w:fldCharType="separate"/>
                </w:r>
                <w:r>
                  <w:rPr>
                    <w:noProof/>
                    <w:webHidden/>
                  </w:rPr>
                  <w:t>11</w:t>
                </w:r>
                <w:r>
                  <w:rPr>
                    <w:noProof/>
                    <w:webHidden/>
                  </w:rPr>
                  <w:fldChar w:fldCharType="end"/>
                </w:r>
              </w:hyperlink>
            </w:p>
            <w:p w14:paraId="1A6EAAEC" w14:textId="507A02C9" w:rsidR="00D050BA" w:rsidRDefault="00D050BA">
              <w:pPr>
                <w:pStyle w:val="TOC2"/>
                <w:tabs>
                  <w:tab w:val="right" w:leader="dot" w:pos="9350"/>
                </w:tabs>
                <w:rPr>
                  <w:rFonts w:eastAsiaTheme="minorEastAsia"/>
                  <w:noProof/>
                  <w:lang w:eastAsia="en-GB"/>
                </w:rPr>
              </w:pPr>
              <w:hyperlink w:anchor="_Toc130125783" w:history="1">
                <w:r w:rsidRPr="00A5137D">
                  <w:rPr>
                    <w:rStyle w:val="Hyperlink"/>
                    <w:noProof/>
                  </w:rPr>
                  <w:t>Self-assessment of my Values</w:t>
                </w:r>
                <w:r>
                  <w:rPr>
                    <w:noProof/>
                    <w:webHidden/>
                  </w:rPr>
                  <w:tab/>
                </w:r>
                <w:r>
                  <w:rPr>
                    <w:noProof/>
                    <w:webHidden/>
                  </w:rPr>
                  <w:fldChar w:fldCharType="begin"/>
                </w:r>
                <w:r>
                  <w:rPr>
                    <w:noProof/>
                    <w:webHidden/>
                  </w:rPr>
                  <w:instrText xml:space="preserve"> PAGEREF _Toc130125783 \h </w:instrText>
                </w:r>
                <w:r>
                  <w:rPr>
                    <w:noProof/>
                    <w:webHidden/>
                  </w:rPr>
                </w:r>
                <w:r>
                  <w:rPr>
                    <w:noProof/>
                    <w:webHidden/>
                  </w:rPr>
                  <w:fldChar w:fldCharType="separate"/>
                </w:r>
                <w:r>
                  <w:rPr>
                    <w:noProof/>
                    <w:webHidden/>
                  </w:rPr>
                  <w:t>12</w:t>
                </w:r>
                <w:r>
                  <w:rPr>
                    <w:noProof/>
                    <w:webHidden/>
                  </w:rPr>
                  <w:fldChar w:fldCharType="end"/>
                </w:r>
              </w:hyperlink>
            </w:p>
            <w:p w14:paraId="229FEDD0" w14:textId="25119E55" w:rsidR="00D050BA" w:rsidRDefault="00D050BA">
              <w:pPr>
                <w:pStyle w:val="TOC2"/>
                <w:tabs>
                  <w:tab w:val="right" w:leader="dot" w:pos="9350"/>
                </w:tabs>
                <w:rPr>
                  <w:rFonts w:eastAsiaTheme="minorEastAsia"/>
                  <w:noProof/>
                  <w:lang w:eastAsia="en-GB"/>
                </w:rPr>
              </w:pPr>
              <w:hyperlink w:anchor="_Toc130125784" w:history="1">
                <w:r w:rsidRPr="00A5137D">
                  <w:rPr>
                    <w:rStyle w:val="Hyperlink"/>
                    <w:noProof/>
                  </w:rPr>
                  <w:t>How I got my Values, Attitudes, Beliefs, and behaviours</w:t>
                </w:r>
                <w:r>
                  <w:rPr>
                    <w:noProof/>
                    <w:webHidden/>
                  </w:rPr>
                  <w:tab/>
                </w:r>
                <w:r>
                  <w:rPr>
                    <w:noProof/>
                    <w:webHidden/>
                  </w:rPr>
                  <w:fldChar w:fldCharType="begin"/>
                </w:r>
                <w:r>
                  <w:rPr>
                    <w:noProof/>
                    <w:webHidden/>
                  </w:rPr>
                  <w:instrText xml:space="preserve"> PAGEREF _Toc130125784 \h </w:instrText>
                </w:r>
                <w:r>
                  <w:rPr>
                    <w:noProof/>
                    <w:webHidden/>
                  </w:rPr>
                </w:r>
                <w:r>
                  <w:rPr>
                    <w:noProof/>
                    <w:webHidden/>
                  </w:rPr>
                  <w:fldChar w:fldCharType="separate"/>
                </w:r>
                <w:r>
                  <w:rPr>
                    <w:noProof/>
                    <w:webHidden/>
                  </w:rPr>
                  <w:t>12</w:t>
                </w:r>
                <w:r>
                  <w:rPr>
                    <w:noProof/>
                    <w:webHidden/>
                  </w:rPr>
                  <w:fldChar w:fldCharType="end"/>
                </w:r>
              </w:hyperlink>
            </w:p>
            <w:p w14:paraId="6C730260" w14:textId="2DF8AD52" w:rsidR="00D050BA" w:rsidRDefault="00D050BA">
              <w:pPr>
                <w:pStyle w:val="TOC1"/>
                <w:tabs>
                  <w:tab w:val="right" w:leader="dot" w:pos="9350"/>
                </w:tabs>
                <w:rPr>
                  <w:rFonts w:eastAsiaTheme="minorEastAsia"/>
                  <w:noProof/>
                  <w:lang w:eastAsia="en-GB"/>
                </w:rPr>
              </w:pPr>
              <w:hyperlink w:anchor="_Toc130125785" w:history="1">
                <w:r w:rsidRPr="00A5137D">
                  <w:rPr>
                    <w:rStyle w:val="Hyperlink"/>
                    <w:noProof/>
                  </w:rPr>
                  <w:t>Management Styles and Theories</w:t>
                </w:r>
                <w:r>
                  <w:rPr>
                    <w:noProof/>
                    <w:webHidden/>
                  </w:rPr>
                  <w:tab/>
                </w:r>
                <w:r>
                  <w:rPr>
                    <w:noProof/>
                    <w:webHidden/>
                  </w:rPr>
                  <w:fldChar w:fldCharType="begin"/>
                </w:r>
                <w:r>
                  <w:rPr>
                    <w:noProof/>
                    <w:webHidden/>
                  </w:rPr>
                  <w:instrText xml:space="preserve"> PAGEREF _Toc130125785 \h </w:instrText>
                </w:r>
                <w:r>
                  <w:rPr>
                    <w:noProof/>
                    <w:webHidden/>
                  </w:rPr>
                </w:r>
                <w:r>
                  <w:rPr>
                    <w:noProof/>
                    <w:webHidden/>
                  </w:rPr>
                  <w:fldChar w:fldCharType="separate"/>
                </w:r>
                <w:r>
                  <w:rPr>
                    <w:noProof/>
                    <w:webHidden/>
                  </w:rPr>
                  <w:t>13</w:t>
                </w:r>
                <w:r>
                  <w:rPr>
                    <w:noProof/>
                    <w:webHidden/>
                  </w:rPr>
                  <w:fldChar w:fldCharType="end"/>
                </w:r>
              </w:hyperlink>
            </w:p>
            <w:p w14:paraId="132F1776" w14:textId="14998328" w:rsidR="00D050BA" w:rsidRDefault="00D050BA">
              <w:pPr>
                <w:pStyle w:val="TOC2"/>
                <w:tabs>
                  <w:tab w:val="right" w:leader="dot" w:pos="9350"/>
                </w:tabs>
                <w:rPr>
                  <w:rFonts w:eastAsiaTheme="minorEastAsia"/>
                  <w:noProof/>
                  <w:lang w:eastAsia="en-GB"/>
                </w:rPr>
              </w:pPr>
              <w:hyperlink w:anchor="_Toc130125786" w:history="1">
                <w:r w:rsidRPr="00A5137D">
                  <w:rPr>
                    <w:rStyle w:val="Hyperlink"/>
                    <w:noProof/>
                  </w:rPr>
                  <w:t>Leadership Styles</w:t>
                </w:r>
                <w:r>
                  <w:rPr>
                    <w:noProof/>
                    <w:webHidden/>
                  </w:rPr>
                  <w:tab/>
                </w:r>
                <w:r>
                  <w:rPr>
                    <w:noProof/>
                    <w:webHidden/>
                  </w:rPr>
                  <w:fldChar w:fldCharType="begin"/>
                </w:r>
                <w:r>
                  <w:rPr>
                    <w:noProof/>
                    <w:webHidden/>
                  </w:rPr>
                  <w:instrText xml:space="preserve"> PAGEREF _Toc130125786 \h </w:instrText>
                </w:r>
                <w:r>
                  <w:rPr>
                    <w:noProof/>
                    <w:webHidden/>
                  </w:rPr>
                </w:r>
                <w:r>
                  <w:rPr>
                    <w:noProof/>
                    <w:webHidden/>
                  </w:rPr>
                  <w:fldChar w:fldCharType="separate"/>
                </w:r>
                <w:r>
                  <w:rPr>
                    <w:noProof/>
                    <w:webHidden/>
                  </w:rPr>
                  <w:t>13</w:t>
                </w:r>
                <w:r>
                  <w:rPr>
                    <w:noProof/>
                    <w:webHidden/>
                  </w:rPr>
                  <w:fldChar w:fldCharType="end"/>
                </w:r>
              </w:hyperlink>
            </w:p>
            <w:p w14:paraId="10A3C3A4" w14:textId="6505F0AB" w:rsidR="00D050BA" w:rsidRDefault="00D050BA">
              <w:pPr>
                <w:pStyle w:val="TOC2"/>
                <w:tabs>
                  <w:tab w:val="right" w:leader="dot" w:pos="9350"/>
                </w:tabs>
                <w:rPr>
                  <w:rFonts w:eastAsiaTheme="minorEastAsia"/>
                  <w:noProof/>
                  <w:lang w:eastAsia="en-GB"/>
                </w:rPr>
              </w:pPr>
              <w:hyperlink w:anchor="_Toc130125787" w:history="1">
                <w:r w:rsidRPr="00A5137D">
                  <w:rPr>
                    <w:rStyle w:val="Hyperlink"/>
                    <w:noProof/>
                  </w:rPr>
                  <w:t>Four schools of Management Theories</w:t>
                </w:r>
                <w:r>
                  <w:rPr>
                    <w:noProof/>
                    <w:webHidden/>
                  </w:rPr>
                  <w:tab/>
                </w:r>
                <w:r>
                  <w:rPr>
                    <w:noProof/>
                    <w:webHidden/>
                  </w:rPr>
                  <w:fldChar w:fldCharType="begin"/>
                </w:r>
                <w:r>
                  <w:rPr>
                    <w:noProof/>
                    <w:webHidden/>
                  </w:rPr>
                  <w:instrText xml:space="preserve"> PAGEREF _Toc130125787 \h </w:instrText>
                </w:r>
                <w:r>
                  <w:rPr>
                    <w:noProof/>
                    <w:webHidden/>
                  </w:rPr>
                </w:r>
                <w:r>
                  <w:rPr>
                    <w:noProof/>
                    <w:webHidden/>
                  </w:rPr>
                  <w:fldChar w:fldCharType="separate"/>
                </w:r>
                <w:r>
                  <w:rPr>
                    <w:noProof/>
                    <w:webHidden/>
                  </w:rPr>
                  <w:t>14</w:t>
                </w:r>
                <w:r>
                  <w:rPr>
                    <w:noProof/>
                    <w:webHidden/>
                  </w:rPr>
                  <w:fldChar w:fldCharType="end"/>
                </w:r>
              </w:hyperlink>
            </w:p>
            <w:p w14:paraId="75951FC6" w14:textId="1E5A15F9" w:rsidR="00D050BA" w:rsidRDefault="00D050BA">
              <w:pPr>
                <w:pStyle w:val="TOC2"/>
                <w:tabs>
                  <w:tab w:val="right" w:leader="dot" w:pos="9350"/>
                </w:tabs>
                <w:rPr>
                  <w:rFonts w:eastAsiaTheme="minorEastAsia"/>
                  <w:noProof/>
                  <w:lang w:eastAsia="en-GB"/>
                </w:rPr>
              </w:pPr>
              <w:hyperlink w:anchor="_Toc130125788" w:history="1">
                <w:r w:rsidRPr="00A5137D">
                  <w:rPr>
                    <w:rStyle w:val="Hyperlink"/>
                    <w:noProof/>
                  </w:rPr>
                  <w:t>Critical Assessment of Management Theories</w:t>
                </w:r>
                <w:r>
                  <w:rPr>
                    <w:noProof/>
                    <w:webHidden/>
                  </w:rPr>
                  <w:tab/>
                </w:r>
                <w:r>
                  <w:rPr>
                    <w:noProof/>
                    <w:webHidden/>
                  </w:rPr>
                  <w:fldChar w:fldCharType="begin"/>
                </w:r>
                <w:r>
                  <w:rPr>
                    <w:noProof/>
                    <w:webHidden/>
                  </w:rPr>
                  <w:instrText xml:space="preserve"> PAGEREF _Toc130125788 \h </w:instrText>
                </w:r>
                <w:r>
                  <w:rPr>
                    <w:noProof/>
                    <w:webHidden/>
                  </w:rPr>
                </w:r>
                <w:r>
                  <w:rPr>
                    <w:noProof/>
                    <w:webHidden/>
                  </w:rPr>
                  <w:fldChar w:fldCharType="separate"/>
                </w:r>
                <w:r>
                  <w:rPr>
                    <w:noProof/>
                    <w:webHidden/>
                  </w:rPr>
                  <w:t>16</w:t>
                </w:r>
                <w:r>
                  <w:rPr>
                    <w:noProof/>
                    <w:webHidden/>
                  </w:rPr>
                  <w:fldChar w:fldCharType="end"/>
                </w:r>
              </w:hyperlink>
            </w:p>
            <w:p w14:paraId="74F0EDC8" w14:textId="3D0C9911" w:rsidR="00D050BA" w:rsidRDefault="00D050BA">
              <w:pPr>
                <w:pStyle w:val="TOC2"/>
                <w:tabs>
                  <w:tab w:val="right" w:leader="dot" w:pos="9350"/>
                </w:tabs>
                <w:rPr>
                  <w:rFonts w:eastAsiaTheme="minorEastAsia"/>
                  <w:noProof/>
                  <w:lang w:eastAsia="en-GB"/>
                </w:rPr>
              </w:pPr>
              <w:hyperlink w:anchor="_Toc130125789" w:history="1">
                <w:r w:rsidRPr="00A5137D">
                  <w:rPr>
                    <w:rStyle w:val="Hyperlink"/>
                    <w:noProof/>
                  </w:rPr>
                  <w:t>How different workplaces affect Values attitudes behaviours and beliefs.</w:t>
                </w:r>
                <w:r>
                  <w:rPr>
                    <w:noProof/>
                    <w:webHidden/>
                  </w:rPr>
                  <w:tab/>
                </w:r>
                <w:r>
                  <w:rPr>
                    <w:noProof/>
                    <w:webHidden/>
                  </w:rPr>
                  <w:fldChar w:fldCharType="begin"/>
                </w:r>
                <w:r>
                  <w:rPr>
                    <w:noProof/>
                    <w:webHidden/>
                  </w:rPr>
                  <w:instrText xml:space="preserve"> PAGEREF _Toc130125789 \h </w:instrText>
                </w:r>
                <w:r>
                  <w:rPr>
                    <w:noProof/>
                    <w:webHidden/>
                  </w:rPr>
                </w:r>
                <w:r>
                  <w:rPr>
                    <w:noProof/>
                    <w:webHidden/>
                  </w:rPr>
                  <w:fldChar w:fldCharType="separate"/>
                </w:r>
                <w:r>
                  <w:rPr>
                    <w:noProof/>
                    <w:webHidden/>
                  </w:rPr>
                  <w:t>17</w:t>
                </w:r>
                <w:r>
                  <w:rPr>
                    <w:noProof/>
                    <w:webHidden/>
                  </w:rPr>
                  <w:fldChar w:fldCharType="end"/>
                </w:r>
              </w:hyperlink>
            </w:p>
            <w:p w14:paraId="59DEFF6D" w14:textId="672886AD" w:rsidR="00D050BA" w:rsidRDefault="00D050BA">
              <w:pPr>
                <w:pStyle w:val="TOC2"/>
                <w:tabs>
                  <w:tab w:val="right" w:leader="dot" w:pos="9350"/>
                </w:tabs>
                <w:rPr>
                  <w:rFonts w:eastAsiaTheme="minorEastAsia"/>
                  <w:noProof/>
                  <w:lang w:eastAsia="en-GB"/>
                </w:rPr>
              </w:pPr>
              <w:hyperlink w:anchor="_Toc130125790" w:history="1">
                <w:r w:rsidRPr="00A5137D">
                  <w:rPr>
                    <w:rStyle w:val="Hyperlink"/>
                    <w:noProof/>
                  </w:rPr>
                  <w:t>Impact of behaviour in the workplace based on management style.</w:t>
                </w:r>
                <w:r>
                  <w:rPr>
                    <w:noProof/>
                    <w:webHidden/>
                  </w:rPr>
                  <w:tab/>
                </w:r>
                <w:r>
                  <w:rPr>
                    <w:noProof/>
                    <w:webHidden/>
                  </w:rPr>
                  <w:fldChar w:fldCharType="begin"/>
                </w:r>
                <w:r>
                  <w:rPr>
                    <w:noProof/>
                    <w:webHidden/>
                  </w:rPr>
                  <w:instrText xml:space="preserve"> PAGEREF _Toc130125790 \h </w:instrText>
                </w:r>
                <w:r>
                  <w:rPr>
                    <w:noProof/>
                    <w:webHidden/>
                  </w:rPr>
                </w:r>
                <w:r>
                  <w:rPr>
                    <w:noProof/>
                    <w:webHidden/>
                  </w:rPr>
                  <w:fldChar w:fldCharType="separate"/>
                </w:r>
                <w:r>
                  <w:rPr>
                    <w:noProof/>
                    <w:webHidden/>
                  </w:rPr>
                  <w:t>18</w:t>
                </w:r>
                <w:r>
                  <w:rPr>
                    <w:noProof/>
                    <w:webHidden/>
                  </w:rPr>
                  <w:fldChar w:fldCharType="end"/>
                </w:r>
              </w:hyperlink>
            </w:p>
            <w:p w14:paraId="5AF9D67B" w14:textId="5E17E44E" w:rsidR="00D050BA" w:rsidRDefault="00D050BA">
              <w:pPr>
                <w:pStyle w:val="TOC1"/>
                <w:tabs>
                  <w:tab w:val="right" w:leader="dot" w:pos="9350"/>
                </w:tabs>
                <w:rPr>
                  <w:rFonts w:eastAsiaTheme="minorEastAsia"/>
                  <w:noProof/>
                  <w:lang w:eastAsia="en-GB"/>
                </w:rPr>
              </w:pPr>
              <w:hyperlink w:anchor="_Toc130125791" w:history="1">
                <w:r w:rsidRPr="00A5137D">
                  <w:rPr>
                    <w:rStyle w:val="Hyperlink"/>
                    <w:noProof/>
                  </w:rPr>
                  <w:t>Conclusion</w:t>
                </w:r>
                <w:r>
                  <w:rPr>
                    <w:noProof/>
                    <w:webHidden/>
                  </w:rPr>
                  <w:tab/>
                </w:r>
                <w:r>
                  <w:rPr>
                    <w:noProof/>
                    <w:webHidden/>
                  </w:rPr>
                  <w:fldChar w:fldCharType="begin"/>
                </w:r>
                <w:r>
                  <w:rPr>
                    <w:noProof/>
                    <w:webHidden/>
                  </w:rPr>
                  <w:instrText xml:space="preserve"> PAGEREF _Toc130125791 \h </w:instrText>
                </w:r>
                <w:r>
                  <w:rPr>
                    <w:noProof/>
                    <w:webHidden/>
                  </w:rPr>
                </w:r>
                <w:r>
                  <w:rPr>
                    <w:noProof/>
                    <w:webHidden/>
                  </w:rPr>
                  <w:fldChar w:fldCharType="separate"/>
                </w:r>
                <w:r>
                  <w:rPr>
                    <w:noProof/>
                    <w:webHidden/>
                  </w:rPr>
                  <w:t>19</w:t>
                </w:r>
                <w:r>
                  <w:rPr>
                    <w:noProof/>
                    <w:webHidden/>
                  </w:rPr>
                  <w:fldChar w:fldCharType="end"/>
                </w:r>
              </w:hyperlink>
            </w:p>
            <w:p w14:paraId="3DA61D60" w14:textId="34AEF856" w:rsidR="00D050BA" w:rsidRDefault="00D050BA">
              <w:pPr>
                <w:pStyle w:val="TOC1"/>
                <w:tabs>
                  <w:tab w:val="right" w:leader="dot" w:pos="9350"/>
                </w:tabs>
                <w:rPr>
                  <w:rFonts w:eastAsiaTheme="minorEastAsia"/>
                  <w:noProof/>
                  <w:lang w:eastAsia="en-GB"/>
                </w:rPr>
              </w:pPr>
              <w:hyperlink w:anchor="_Toc130125792" w:history="1">
                <w:r w:rsidRPr="00A5137D">
                  <w:rPr>
                    <w:rStyle w:val="Hyperlink"/>
                    <w:noProof/>
                  </w:rPr>
                  <w:t>References</w:t>
                </w:r>
                <w:r>
                  <w:rPr>
                    <w:noProof/>
                    <w:webHidden/>
                  </w:rPr>
                  <w:tab/>
                </w:r>
                <w:r>
                  <w:rPr>
                    <w:noProof/>
                    <w:webHidden/>
                  </w:rPr>
                  <w:fldChar w:fldCharType="begin"/>
                </w:r>
                <w:r>
                  <w:rPr>
                    <w:noProof/>
                    <w:webHidden/>
                  </w:rPr>
                  <w:instrText xml:space="preserve"> PAGEREF _Toc130125792 \h </w:instrText>
                </w:r>
                <w:r>
                  <w:rPr>
                    <w:noProof/>
                    <w:webHidden/>
                  </w:rPr>
                </w:r>
                <w:r>
                  <w:rPr>
                    <w:noProof/>
                    <w:webHidden/>
                  </w:rPr>
                  <w:fldChar w:fldCharType="separate"/>
                </w:r>
                <w:r>
                  <w:rPr>
                    <w:noProof/>
                    <w:webHidden/>
                  </w:rPr>
                  <w:t>20</w:t>
                </w:r>
                <w:r>
                  <w:rPr>
                    <w:noProof/>
                    <w:webHidden/>
                  </w:rPr>
                  <w:fldChar w:fldCharType="end"/>
                </w:r>
              </w:hyperlink>
            </w:p>
            <w:p w14:paraId="28C1CCE9" w14:textId="540BBBF1" w:rsidR="00D050BA" w:rsidRDefault="00D050BA">
              <w:pPr>
                <w:pStyle w:val="TOC1"/>
                <w:tabs>
                  <w:tab w:val="right" w:leader="dot" w:pos="9350"/>
                </w:tabs>
                <w:rPr>
                  <w:rFonts w:eastAsiaTheme="minorEastAsia"/>
                  <w:noProof/>
                  <w:lang w:eastAsia="en-GB"/>
                </w:rPr>
              </w:pPr>
              <w:hyperlink w:anchor="_Toc130125793" w:history="1">
                <w:r w:rsidRPr="00A5137D">
                  <w:rPr>
                    <w:rStyle w:val="Hyperlink"/>
                    <w:noProof/>
                  </w:rPr>
                  <w:t>Appendix</w:t>
                </w:r>
                <w:r>
                  <w:rPr>
                    <w:noProof/>
                    <w:webHidden/>
                  </w:rPr>
                  <w:tab/>
                </w:r>
                <w:r>
                  <w:rPr>
                    <w:noProof/>
                    <w:webHidden/>
                  </w:rPr>
                  <w:fldChar w:fldCharType="begin"/>
                </w:r>
                <w:r>
                  <w:rPr>
                    <w:noProof/>
                    <w:webHidden/>
                  </w:rPr>
                  <w:instrText xml:space="preserve"> PAGEREF _Toc130125793 \h </w:instrText>
                </w:r>
                <w:r>
                  <w:rPr>
                    <w:noProof/>
                    <w:webHidden/>
                  </w:rPr>
                </w:r>
                <w:r>
                  <w:rPr>
                    <w:noProof/>
                    <w:webHidden/>
                  </w:rPr>
                  <w:fldChar w:fldCharType="separate"/>
                </w:r>
                <w:r>
                  <w:rPr>
                    <w:noProof/>
                    <w:webHidden/>
                  </w:rPr>
                  <w:t>23</w:t>
                </w:r>
                <w:r>
                  <w:rPr>
                    <w:noProof/>
                    <w:webHidden/>
                  </w:rPr>
                  <w:fldChar w:fldCharType="end"/>
                </w:r>
              </w:hyperlink>
            </w:p>
            <w:p w14:paraId="2DDEC2BD" w14:textId="08190B3C" w:rsidR="00D050BA" w:rsidRDefault="00D050BA">
              <w:pPr>
                <w:pStyle w:val="TOC2"/>
                <w:tabs>
                  <w:tab w:val="right" w:leader="dot" w:pos="9350"/>
                </w:tabs>
                <w:rPr>
                  <w:rFonts w:eastAsiaTheme="minorEastAsia"/>
                  <w:noProof/>
                  <w:lang w:eastAsia="en-GB"/>
                </w:rPr>
              </w:pPr>
              <w:hyperlink w:anchor="_Toc130125794" w:history="1">
                <w:r w:rsidRPr="00A5137D">
                  <w:rPr>
                    <w:rStyle w:val="Hyperlink"/>
                    <w:noProof/>
                  </w:rPr>
                  <w:t>Appendix A Values surveys</w:t>
                </w:r>
                <w:r>
                  <w:rPr>
                    <w:noProof/>
                    <w:webHidden/>
                  </w:rPr>
                  <w:tab/>
                </w:r>
                <w:r>
                  <w:rPr>
                    <w:noProof/>
                    <w:webHidden/>
                  </w:rPr>
                  <w:fldChar w:fldCharType="begin"/>
                </w:r>
                <w:r>
                  <w:rPr>
                    <w:noProof/>
                    <w:webHidden/>
                  </w:rPr>
                  <w:instrText xml:space="preserve"> PAGEREF _Toc130125794 \h </w:instrText>
                </w:r>
                <w:r>
                  <w:rPr>
                    <w:noProof/>
                    <w:webHidden/>
                  </w:rPr>
                </w:r>
                <w:r>
                  <w:rPr>
                    <w:noProof/>
                    <w:webHidden/>
                  </w:rPr>
                  <w:fldChar w:fldCharType="separate"/>
                </w:r>
                <w:r>
                  <w:rPr>
                    <w:noProof/>
                    <w:webHidden/>
                  </w:rPr>
                  <w:t>23</w:t>
                </w:r>
                <w:r>
                  <w:rPr>
                    <w:noProof/>
                    <w:webHidden/>
                  </w:rPr>
                  <w:fldChar w:fldCharType="end"/>
                </w:r>
              </w:hyperlink>
            </w:p>
            <w:p w14:paraId="55E19A0F" w14:textId="67BE93E4" w:rsidR="00D050BA" w:rsidRDefault="00D050BA">
              <w:pPr>
                <w:pStyle w:val="TOC2"/>
                <w:tabs>
                  <w:tab w:val="right" w:leader="dot" w:pos="9350"/>
                </w:tabs>
                <w:rPr>
                  <w:rFonts w:eastAsiaTheme="minorEastAsia"/>
                  <w:noProof/>
                  <w:lang w:eastAsia="en-GB"/>
                </w:rPr>
              </w:pPr>
              <w:hyperlink w:anchor="_Toc130125795" w:history="1">
                <w:r w:rsidRPr="00A5137D">
                  <w:rPr>
                    <w:rStyle w:val="Hyperlink"/>
                    <w:noProof/>
                  </w:rPr>
                  <w:t>Appendix B Job descriptions</w:t>
                </w:r>
                <w:r>
                  <w:rPr>
                    <w:noProof/>
                    <w:webHidden/>
                  </w:rPr>
                  <w:tab/>
                </w:r>
                <w:r>
                  <w:rPr>
                    <w:noProof/>
                    <w:webHidden/>
                  </w:rPr>
                  <w:fldChar w:fldCharType="begin"/>
                </w:r>
                <w:r>
                  <w:rPr>
                    <w:noProof/>
                    <w:webHidden/>
                  </w:rPr>
                  <w:instrText xml:space="preserve"> PAGEREF _Toc130125795 \h </w:instrText>
                </w:r>
                <w:r>
                  <w:rPr>
                    <w:noProof/>
                    <w:webHidden/>
                  </w:rPr>
                </w:r>
                <w:r>
                  <w:rPr>
                    <w:noProof/>
                    <w:webHidden/>
                  </w:rPr>
                  <w:fldChar w:fldCharType="separate"/>
                </w:r>
                <w:r>
                  <w:rPr>
                    <w:noProof/>
                    <w:webHidden/>
                  </w:rPr>
                  <w:t>30</w:t>
                </w:r>
                <w:r>
                  <w:rPr>
                    <w:noProof/>
                    <w:webHidden/>
                  </w:rPr>
                  <w:fldChar w:fldCharType="end"/>
                </w:r>
              </w:hyperlink>
            </w:p>
            <w:p w14:paraId="4F133022" w14:textId="4AE023A4" w:rsidR="00381159" w:rsidRDefault="00DB4227" w:rsidP="00381159">
              <w:pPr>
                <w:spacing w:line="360" w:lineRule="auto"/>
              </w:pPr>
              <w:r w:rsidRPr="007E56B3">
                <w:rPr>
                  <w:rFonts w:ascii="Arial" w:hAnsi="Arial" w:cs="Arial"/>
                  <w:b/>
                  <w:bCs/>
                  <w:noProof/>
                  <w:sz w:val="24"/>
                  <w:szCs w:val="24"/>
                </w:rPr>
                <w:fldChar w:fldCharType="end"/>
              </w:r>
            </w:p>
          </w:sdtContent>
        </w:sdt>
      </w:sdtContent>
    </w:sdt>
    <w:bookmarkStart w:id="1" w:name="_Toc456901517" w:displacedByCustomXml="prev"/>
    <w:p w14:paraId="5824D504" w14:textId="6866E95B" w:rsidR="00902DBF" w:rsidRDefault="00511F1E" w:rsidP="00381159">
      <w:pPr>
        <w:pStyle w:val="JAHeading1"/>
      </w:pPr>
      <w:bookmarkStart w:id="2" w:name="_Toc130125760"/>
      <w:r w:rsidRPr="00791C5E">
        <w:t>Introduction</w:t>
      </w:r>
      <w:bookmarkEnd w:id="2"/>
      <w:r w:rsidRPr="00B24409">
        <w:t xml:space="preserve"> </w:t>
      </w:r>
    </w:p>
    <w:p w14:paraId="087DA1E6" w14:textId="77777777" w:rsidR="0044379B" w:rsidRDefault="0044379B" w:rsidP="00E47094">
      <w:pPr>
        <w:spacing w:line="360" w:lineRule="auto"/>
        <w:rPr>
          <w:rFonts w:ascii="Arial" w:hAnsi="Arial" w:cs="Arial"/>
          <w:sz w:val="24"/>
          <w:szCs w:val="24"/>
        </w:rPr>
      </w:pPr>
    </w:p>
    <w:p w14:paraId="19A2C4DA" w14:textId="11904E31" w:rsidR="005A067E" w:rsidRDefault="005A067E" w:rsidP="00E47094">
      <w:pPr>
        <w:spacing w:line="360" w:lineRule="auto"/>
        <w:rPr>
          <w:rFonts w:ascii="Arial" w:hAnsi="Arial" w:cs="Arial"/>
          <w:sz w:val="24"/>
          <w:szCs w:val="24"/>
        </w:rPr>
      </w:pPr>
      <w:r>
        <w:rPr>
          <w:rFonts w:ascii="Arial" w:hAnsi="Arial" w:cs="Arial"/>
          <w:sz w:val="24"/>
          <w:szCs w:val="24"/>
        </w:rPr>
        <w:t>This essay looks at the</w:t>
      </w:r>
      <w:r w:rsidR="005D3C56">
        <w:rPr>
          <w:rFonts w:ascii="Arial" w:hAnsi="Arial" w:cs="Arial"/>
          <w:sz w:val="24"/>
          <w:szCs w:val="24"/>
        </w:rPr>
        <w:t xml:space="preserve"> </w:t>
      </w:r>
      <w:r w:rsidR="00153829">
        <w:rPr>
          <w:rFonts w:ascii="Arial" w:hAnsi="Arial" w:cs="Arial"/>
          <w:sz w:val="24"/>
          <w:szCs w:val="24"/>
        </w:rPr>
        <w:t>effects</w:t>
      </w:r>
      <w:r>
        <w:rPr>
          <w:rFonts w:ascii="Arial" w:hAnsi="Arial" w:cs="Arial"/>
          <w:sz w:val="24"/>
          <w:szCs w:val="24"/>
        </w:rPr>
        <w:t xml:space="preserve"> of values, attitudes, beliefs and behaviours of the modern world and the management style used in their workplace. The</w:t>
      </w:r>
      <w:r w:rsidR="00AB2F23">
        <w:rPr>
          <w:rFonts w:ascii="Arial" w:hAnsi="Arial" w:cs="Arial"/>
          <w:sz w:val="24"/>
          <w:szCs w:val="24"/>
        </w:rPr>
        <w:t xml:space="preserve"> use of critical </w:t>
      </w:r>
      <w:r w:rsidR="00717562">
        <w:rPr>
          <w:rFonts w:ascii="Arial" w:hAnsi="Arial" w:cs="Arial"/>
          <w:sz w:val="24"/>
          <w:szCs w:val="24"/>
        </w:rPr>
        <w:t>analysis</w:t>
      </w:r>
      <w:r w:rsidR="00AB2F23">
        <w:rPr>
          <w:rFonts w:ascii="Arial" w:hAnsi="Arial" w:cs="Arial"/>
          <w:sz w:val="24"/>
          <w:szCs w:val="24"/>
        </w:rPr>
        <w:t xml:space="preserve"> to identify their workplace </w:t>
      </w:r>
      <w:r w:rsidR="00153829">
        <w:rPr>
          <w:rFonts w:ascii="Arial" w:hAnsi="Arial" w:cs="Arial"/>
          <w:sz w:val="24"/>
          <w:szCs w:val="24"/>
        </w:rPr>
        <w:t>behaviours</w:t>
      </w:r>
      <w:r w:rsidR="00AB2F23">
        <w:rPr>
          <w:rFonts w:ascii="Arial" w:hAnsi="Arial" w:cs="Arial"/>
          <w:sz w:val="24"/>
          <w:szCs w:val="24"/>
        </w:rPr>
        <w:t xml:space="preserve"> and relevant school of management </w:t>
      </w:r>
      <w:r w:rsidR="00153829">
        <w:rPr>
          <w:rFonts w:ascii="Arial" w:hAnsi="Arial" w:cs="Arial"/>
          <w:sz w:val="24"/>
          <w:szCs w:val="24"/>
        </w:rPr>
        <w:t>theories</w:t>
      </w:r>
      <w:r w:rsidR="00AB2F23">
        <w:rPr>
          <w:rFonts w:ascii="Arial" w:hAnsi="Arial" w:cs="Arial"/>
          <w:sz w:val="24"/>
          <w:szCs w:val="24"/>
        </w:rPr>
        <w:t xml:space="preserve"> to </w:t>
      </w:r>
      <w:r w:rsidR="00153829">
        <w:rPr>
          <w:rFonts w:ascii="Arial" w:hAnsi="Arial" w:cs="Arial"/>
          <w:sz w:val="24"/>
          <w:szCs w:val="24"/>
        </w:rPr>
        <w:t xml:space="preserve">substantive this. </w:t>
      </w:r>
    </w:p>
    <w:p w14:paraId="5F2447DA" w14:textId="6BB63F88" w:rsidR="00153829" w:rsidRDefault="00153829" w:rsidP="00E47094">
      <w:pPr>
        <w:spacing w:line="360" w:lineRule="auto"/>
        <w:rPr>
          <w:rFonts w:ascii="Arial" w:hAnsi="Arial" w:cs="Arial"/>
          <w:sz w:val="24"/>
          <w:szCs w:val="24"/>
        </w:rPr>
      </w:pPr>
      <w:r>
        <w:rPr>
          <w:rFonts w:ascii="Arial" w:hAnsi="Arial" w:cs="Arial"/>
          <w:sz w:val="24"/>
          <w:szCs w:val="24"/>
        </w:rPr>
        <w:t xml:space="preserve">The author is a civil servant who </w:t>
      </w:r>
      <w:r w:rsidR="00562C34">
        <w:rPr>
          <w:rFonts w:ascii="Arial" w:hAnsi="Arial" w:cs="Arial"/>
          <w:sz w:val="24"/>
          <w:szCs w:val="24"/>
        </w:rPr>
        <w:t xml:space="preserve">has </w:t>
      </w:r>
      <w:r w:rsidR="00894BB0">
        <w:rPr>
          <w:rFonts w:ascii="Arial" w:hAnsi="Arial" w:cs="Arial"/>
          <w:sz w:val="24"/>
          <w:szCs w:val="24"/>
        </w:rPr>
        <w:t xml:space="preserve">been </w:t>
      </w:r>
      <w:r>
        <w:rPr>
          <w:rFonts w:ascii="Arial" w:hAnsi="Arial" w:cs="Arial"/>
          <w:sz w:val="24"/>
          <w:szCs w:val="24"/>
        </w:rPr>
        <w:t>working in a new role as a work coach within the Department for Work and Pensions</w:t>
      </w:r>
      <w:r w:rsidR="002F1DF7">
        <w:rPr>
          <w:rFonts w:ascii="Arial" w:hAnsi="Arial" w:cs="Arial"/>
          <w:sz w:val="24"/>
          <w:szCs w:val="24"/>
        </w:rPr>
        <w:t xml:space="preserve"> for just over a year</w:t>
      </w:r>
      <w:r>
        <w:rPr>
          <w:rFonts w:ascii="Arial" w:hAnsi="Arial" w:cs="Arial"/>
          <w:sz w:val="24"/>
          <w:szCs w:val="24"/>
        </w:rPr>
        <w:t xml:space="preserve">. </w:t>
      </w:r>
    </w:p>
    <w:p w14:paraId="226A713E" w14:textId="7D528FC5" w:rsidR="00B365D9" w:rsidRDefault="00646696" w:rsidP="00897102">
      <w:pPr>
        <w:spacing w:line="360" w:lineRule="auto"/>
        <w:rPr>
          <w:rFonts w:ascii="Arial" w:hAnsi="Arial" w:cs="Arial"/>
          <w:sz w:val="24"/>
          <w:szCs w:val="24"/>
        </w:rPr>
      </w:pPr>
      <w:r>
        <w:rPr>
          <w:rFonts w:ascii="Arial" w:hAnsi="Arial" w:cs="Arial"/>
          <w:sz w:val="24"/>
          <w:szCs w:val="24"/>
        </w:rPr>
        <w:t xml:space="preserve">Employed by </w:t>
      </w:r>
      <w:r w:rsidR="006061D5" w:rsidRPr="00E47094">
        <w:rPr>
          <w:rFonts w:ascii="Arial" w:hAnsi="Arial" w:cs="Arial"/>
          <w:sz w:val="24"/>
          <w:szCs w:val="24"/>
        </w:rPr>
        <w:t xml:space="preserve">DWP for over </w:t>
      </w:r>
      <w:r w:rsidR="0086161F" w:rsidRPr="00E47094">
        <w:rPr>
          <w:rFonts w:ascii="Arial" w:hAnsi="Arial" w:cs="Arial"/>
          <w:sz w:val="24"/>
          <w:szCs w:val="24"/>
        </w:rPr>
        <w:t>7 years and has a variety of roles including telephonist for a benefit enquiry line</w:t>
      </w:r>
      <w:r w:rsidR="00433EEC" w:rsidRPr="00E47094">
        <w:rPr>
          <w:rFonts w:ascii="Arial" w:hAnsi="Arial" w:cs="Arial"/>
          <w:sz w:val="24"/>
          <w:szCs w:val="24"/>
        </w:rPr>
        <w:t xml:space="preserve">, </w:t>
      </w:r>
      <w:r w:rsidR="00562C34">
        <w:rPr>
          <w:rFonts w:ascii="Arial" w:hAnsi="Arial" w:cs="Arial"/>
          <w:sz w:val="24"/>
          <w:szCs w:val="24"/>
        </w:rPr>
        <w:t>front-of-house</w:t>
      </w:r>
      <w:r w:rsidR="00E807CA" w:rsidRPr="00E47094">
        <w:rPr>
          <w:rFonts w:ascii="Arial" w:hAnsi="Arial" w:cs="Arial"/>
          <w:sz w:val="24"/>
          <w:szCs w:val="24"/>
        </w:rPr>
        <w:t xml:space="preserve"> suppor</w:t>
      </w:r>
      <w:r w:rsidR="00604D26" w:rsidRPr="00E47094">
        <w:rPr>
          <w:rFonts w:ascii="Arial" w:hAnsi="Arial" w:cs="Arial"/>
          <w:sz w:val="24"/>
          <w:szCs w:val="24"/>
        </w:rPr>
        <w:t>t and checking benefit claims</w:t>
      </w:r>
      <w:r w:rsidR="00433EEC" w:rsidRPr="00E47094">
        <w:rPr>
          <w:rFonts w:ascii="Arial" w:hAnsi="Arial" w:cs="Arial"/>
          <w:sz w:val="24"/>
          <w:szCs w:val="24"/>
        </w:rPr>
        <w:t xml:space="preserve"> for accuracy</w:t>
      </w:r>
      <w:r w:rsidR="004F7415">
        <w:rPr>
          <w:rFonts w:ascii="Arial" w:hAnsi="Arial" w:cs="Arial"/>
          <w:sz w:val="24"/>
          <w:szCs w:val="24"/>
        </w:rPr>
        <w:t xml:space="preserve">, </w:t>
      </w:r>
      <w:r w:rsidR="00E01B18" w:rsidRPr="00E47094">
        <w:rPr>
          <w:rFonts w:ascii="Arial" w:hAnsi="Arial" w:cs="Arial"/>
          <w:sz w:val="24"/>
          <w:szCs w:val="24"/>
        </w:rPr>
        <w:t xml:space="preserve">mentoring new staff </w:t>
      </w:r>
      <w:r w:rsidR="00CF7F7C">
        <w:rPr>
          <w:rFonts w:ascii="Arial" w:hAnsi="Arial" w:cs="Arial"/>
          <w:sz w:val="24"/>
          <w:szCs w:val="24"/>
        </w:rPr>
        <w:t xml:space="preserve">and </w:t>
      </w:r>
      <w:r w:rsidR="0061259A" w:rsidRPr="00E47094">
        <w:rPr>
          <w:rFonts w:ascii="Arial" w:hAnsi="Arial" w:cs="Arial"/>
          <w:sz w:val="24"/>
          <w:szCs w:val="24"/>
        </w:rPr>
        <w:t>volunteering to be on</w:t>
      </w:r>
      <w:r w:rsidR="00433EEC" w:rsidRPr="00E47094">
        <w:rPr>
          <w:rFonts w:ascii="Arial" w:hAnsi="Arial" w:cs="Arial"/>
          <w:sz w:val="24"/>
          <w:szCs w:val="24"/>
        </w:rPr>
        <w:t xml:space="preserve"> the</w:t>
      </w:r>
      <w:r w:rsidR="0061259A" w:rsidRPr="00E47094">
        <w:rPr>
          <w:rFonts w:ascii="Arial" w:hAnsi="Arial" w:cs="Arial"/>
          <w:sz w:val="24"/>
          <w:szCs w:val="24"/>
        </w:rPr>
        <w:t xml:space="preserve"> site people group</w:t>
      </w:r>
      <w:r w:rsidR="00433EEC" w:rsidRPr="00E47094">
        <w:rPr>
          <w:rFonts w:ascii="Arial" w:hAnsi="Arial" w:cs="Arial"/>
          <w:sz w:val="24"/>
          <w:szCs w:val="24"/>
        </w:rPr>
        <w:t>s to help with engagement</w:t>
      </w:r>
      <w:r w:rsidR="00A53460" w:rsidRPr="00E47094">
        <w:rPr>
          <w:rFonts w:ascii="Arial" w:hAnsi="Arial" w:cs="Arial"/>
          <w:sz w:val="24"/>
          <w:szCs w:val="24"/>
        </w:rPr>
        <w:t>. She ha</w:t>
      </w:r>
      <w:r w:rsidR="00940170" w:rsidRPr="00E47094">
        <w:rPr>
          <w:rFonts w:ascii="Arial" w:hAnsi="Arial" w:cs="Arial"/>
          <w:sz w:val="24"/>
          <w:szCs w:val="24"/>
        </w:rPr>
        <w:t xml:space="preserve">s </w:t>
      </w:r>
      <w:r w:rsidR="00153829">
        <w:rPr>
          <w:rFonts w:ascii="Arial" w:hAnsi="Arial" w:cs="Arial"/>
          <w:sz w:val="24"/>
          <w:szCs w:val="24"/>
        </w:rPr>
        <w:t xml:space="preserve">sought to develop herself by joining the </w:t>
      </w:r>
      <w:r w:rsidR="00940170" w:rsidRPr="00E47094">
        <w:rPr>
          <w:rFonts w:ascii="Arial" w:hAnsi="Arial" w:cs="Arial"/>
          <w:sz w:val="24"/>
          <w:szCs w:val="24"/>
        </w:rPr>
        <w:t>Southwest</w:t>
      </w:r>
      <w:r w:rsidR="00E42FE9" w:rsidRPr="00E47094">
        <w:rPr>
          <w:rFonts w:ascii="Arial" w:hAnsi="Arial" w:cs="Arial"/>
          <w:sz w:val="24"/>
          <w:szCs w:val="24"/>
        </w:rPr>
        <w:t xml:space="preserve"> </w:t>
      </w:r>
      <w:r w:rsidR="00A53460" w:rsidRPr="00E47094">
        <w:rPr>
          <w:rFonts w:ascii="Arial" w:hAnsi="Arial" w:cs="Arial"/>
          <w:sz w:val="24"/>
          <w:szCs w:val="24"/>
        </w:rPr>
        <w:t>W</w:t>
      </w:r>
      <w:r w:rsidR="00E42FE9" w:rsidRPr="00E47094">
        <w:rPr>
          <w:rFonts w:ascii="Arial" w:hAnsi="Arial" w:cs="Arial"/>
          <w:sz w:val="24"/>
          <w:szCs w:val="24"/>
        </w:rPr>
        <w:t xml:space="preserve">ales </w:t>
      </w:r>
      <w:r w:rsidR="009032F2" w:rsidRPr="00E47094">
        <w:rPr>
          <w:rFonts w:ascii="Arial" w:hAnsi="Arial" w:cs="Arial"/>
          <w:sz w:val="24"/>
          <w:szCs w:val="24"/>
        </w:rPr>
        <w:t>development group</w:t>
      </w:r>
      <w:r w:rsidR="00E42FE9" w:rsidRPr="00E47094">
        <w:rPr>
          <w:rFonts w:ascii="Arial" w:hAnsi="Arial" w:cs="Arial"/>
          <w:sz w:val="24"/>
          <w:szCs w:val="24"/>
        </w:rPr>
        <w:t>, where she was part of a team who helped implement changes to the scheme for future participants</w:t>
      </w:r>
      <w:r w:rsidR="00B365D9">
        <w:rPr>
          <w:rFonts w:ascii="Arial" w:hAnsi="Arial" w:cs="Arial"/>
          <w:sz w:val="24"/>
          <w:szCs w:val="24"/>
        </w:rPr>
        <w:t>.</w:t>
      </w:r>
    </w:p>
    <w:p w14:paraId="180DCEFC" w14:textId="10171FCD" w:rsidR="00810D30" w:rsidRPr="00E47094" w:rsidRDefault="00B365D9" w:rsidP="00897102">
      <w:pPr>
        <w:spacing w:line="360" w:lineRule="auto"/>
        <w:rPr>
          <w:rFonts w:ascii="Arial" w:hAnsi="Arial" w:cs="Arial"/>
          <w:sz w:val="24"/>
          <w:szCs w:val="24"/>
        </w:rPr>
      </w:pPr>
      <w:r>
        <w:rPr>
          <w:rFonts w:ascii="Arial" w:hAnsi="Arial" w:cs="Arial"/>
          <w:sz w:val="24"/>
          <w:szCs w:val="24"/>
        </w:rPr>
        <w:t>She is</w:t>
      </w:r>
      <w:r w:rsidR="00153829">
        <w:rPr>
          <w:rFonts w:ascii="Arial" w:hAnsi="Arial" w:cs="Arial"/>
          <w:sz w:val="24"/>
          <w:szCs w:val="24"/>
        </w:rPr>
        <w:t xml:space="preserve"> </w:t>
      </w:r>
      <w:r w:rsidR="00017210">
        <w:rPr>
          <w:rFonts w:ascii="Arial" w:hAnsi="Arial" w:cs="Arial"/>
          <w:sz w:val="24"/>
          <w:szCs w:val="24"/>
        </w:rPr>
        <w:t xml:space="preserve">a </w:t>
      </w:r>
      <w:r w:rsidR="00737B42">
        <w:rPr>
          <w:rFonts w:ascii="Arial" w:hAnsi="Arial" w:cs="Arial"/>
          <w:sz w:val="24"/>
          <w:szCs w:val="24"/>
        </w:rPr>
        <w:t>tenant</w:t>
      </w:r>
      <w:r w:rsidR="00153829">
        <w:rPr>
          <w:rFonts w:ascii="Arial" w:hAnsi="Arial" w:cs="Arial"/>
          <w:sz w:val="24"/>
          <w:szCs w:val="24"/>
        </w:rPr>
        <w:t xml:space="preserve"> member</w:t>
      </w:r>
      <w:r>
        <w:rPr>
          <w:rFonts w:ascii="Arial" w:hAnsi="Arial" w:cs="Arial"/>
          <w:sz w:val="24"/>
          <w:szCs w:val="24"/>
        </w:rPr>
        <w:t xml:space="preserve"> on the operations board</w:t>
      </w:r>
      <w:r w:rsidR="00153829">
        <w:rPr>
          <w:rFonts w:ascii="Arial" w:hAnsi="Arial" w:cs="Arial"/>
          <w:sz w:val="24"/>
          <w:szCs w:val="24"/>
        </w:rPr>
        <w:t xml:space="preserve"> </w:t>
      </w:r>
      <w:r w:rsidR="003B17D1">
        <w:rPr>
          <w:rFonts w:ascii="Arial" w:hAnsi="Arial" w:cs="Arial"/>
          <w:sz w:val="24"/>
          <w:szCs w:val="24"/>
        </w:rPr>
        <w:t>for the</w:t>
      </w:r>
      <w:r w:rsidR="00153829">
        <w:rPr>
          <w:rFonts w:ascii="Arial" w:hAnsi="Arial" w:cs="Arial"/>
          <w:sz w:val="24"/>
          <w:szCs w:val="24"/>
        </w:rPr>
        <w:t xml:space="preserve"> </w:t>
      </w:r>
      <w:r w:rsidR="00737B42">
        <w:rPr>
          <w:rFonts w:ascii="Arial" w:hAnsi="Arial" w:cs="Arial"/>
          <w:sz w:val="24"/>
          <w:szCs w:val="24"/>
        </w:rPr>
        <w:t>executive</w:t>
      </w:r>
      <w:r w:rsidR="00153829">
        <w:rPr>
          <w:rFonts w:ascii="Arial" w:hAnsi="Arial" w:cs="Arial"/>
          <w:sz w:val="24"/>
          <w:szCs w:val="24"/>
        </w:rPr>
        <w:t xml:space="preserve"> management team of her </w:t>
      </w:r>
      <w:r w:rsidR="00737B42">
        <w:rPr>
          <w:rFonts w:ascii="Arial" w:hAnsi="Arial" w:cs="Arial"/>
          <w:sz w:val="24"/>
          <w:szCs w:val="24"/>
        </w:rPr>
        <w:t xml:space="preserve">local housing association. </w:t>
      </w:r>
    </w:p>
    <w:p w14:paraId="096E666D" w14:textId="77777777" w:rsidR="003E3A25" w:rsidRDefault="003E3A25" w:rsidP="00791C5E">
      <w:pPr>
        <w:pStyle w:val="Heading1"/>
      </w:pPr>
      <w:bookmarkStart w:id="3" w:name="_Toc130125761"/>
    </w:p>
    <w:p w14:paraId="1EE75B7F" w14:textId="77777777" w:rsidR="00490B1F" w:rsidRDefault="00490B1F" w:rsidP="00490B1F"/>
    <w:p w14:paraId="22C9D4A1" w14:textId="77777777" w:rsidR="00490B1F" w:rsidRPr="00490B1F" w:rsidRDefault="00490B1F" w:rsidP="00490B1F"/>
    <w:p w14:paraId="561D702F" w14:textId="6B5C2B60" w:rsidR="00511F1E" w:rsidRDefault="00B24409" w:rsidP="00791C5E">
      <w:pPr>
        <w:pStyle w:val="Heading1"/>
      </w:pPr>
      <w:r w:rsidRPr="00B24409">
        <w:t xml:space="preserve">Critical </w:t>
      </w:r>
      <w:r w:rsidRPr="00791C5E">
        <w:t>Thinking</w:t>
      </w:r>
      <w:bookmarkEnd w:id="3"/>
    </w:p>
    <w:p w14:paraId="12752341" w14:textId="77777777" w:rsidR="00682229" w:rsidRDefault="00682229" w:rsidP="00F24282">
      <w:pPr>
        <w:pStyle w:val="Heading2"/>
      </w:pPr>
    </w:p>
    <w:p w14:paraId="32B92EB8" w14:textId="353D79C4" w:rsidR="00B24409" w:rsidRDefault="00F24282" w:rsidP="00F24282">
      <w:pPr>
        <w:pStyle w:val="Heading2"/>
      </w:pPr>
      <w:bookmarkStart w:id="4" w:name="_Toc130125762"/>
      <w:r>
        <w:t>Definition of Critical Thinking</w:t>
      </w:r>
      <w:bookmarkEnd w:id="4"/>
    </w:p>
    <w:p w14:paraId="277A71FD" w14:textId="0791743C" w:rsidR="00A72603" w:rsidRDefault="00A72603" w:rsidP="00A72603"/>
    <w:p w14:paraId="5556234D" w14:textId="0772428E" w:rsidR="00AE698B" w:rsidRDefault="001949CA" w:rsidP="00416785">
      <w:pPr>
        <w:pStyle w:val="JA"/>
        <w:spacing w:line="360" w:lineRule="auto"/>
        <w:rPr>
          <w:color w:val="333333"/>
          <w:shd w:val="clear" w:color="auto" w:fill="FFFFFF"/>
        </w:rPr>
      </w:pPr>
      <w:r w:rsidRPr="00416785">
        <w:lastRenderedPageBreak/>
        <w:t>‘</w:t>
      </w:r>
      <w:r w:rsidRPr="00416785">
        <w:rPr>
          <w:rFonts w:ascii="Arial" w:hAnsi="Arial" w:cs="Arial"/>
          <w:sz w:val="24"/>
          <w:szCs w:val="24"/>
        </w:rPr>
        <w:t xml:space="preserve">Critical thinking is </w:t>
      </w:r>
      <w:r w:rsidRPr="00C44899">
        <w:rPr>
          <w:rFonts w:ascii="Arial" w:hAnsi="Arial" w:cs="Arial"/>
          <w:sz w:val="24"/>
          <w:szCs w:val="24"/>
        </w:rPr>
        <w:t>the development and use of information beyond memory and repetition’</w:t>
      </w:r>
      <w:r w:rsidR="005A6D1E" w:rsidRPr="00C44899">
        <w:rPr>
          <w:rFonts w:ascii="Arial" w:hAnsi="Arial" w:cs="Arial"/>
          <w:sz w:val="24"/>
          <w:szCs w:val="24"/>
        </w:rPr>
        <w:t>.</w:t>
      </w:r>
      <w:r w:rsidRPr="00C44899">
        <w:rPr>
          <w:rFonts w:ascii="Arial" w:hAnsi="Arial" w:cs="Arial"/>
          <w:sz w:val="24"/>
          <w:szCs w:val="24"/>
        </w:rPr>
        <w:t xml:space="preserve"> Morgan, P. (2017). P.69 and </w:t>
      </w:r>
      <w:r w:rsidR="003122CC" w:rsidRPr="00C44899">
        <w:rPr>
          <w:rFonts w:ascii="Arial" w:hAnsi="Arial" w:cs="Arial"/>
          <w:sz w:val="24"/>
          <w:szCs w:val="24"/>
        </w:rPr>
        <w:t>defined</w:t>
      </w:r>
      <w:r w:rsidR="00A72603" w:rsidRPr="00C44899">
        <w:rPr>
          <w:rFonts w:ascii="Arial" w:hAnsi="Arial" w:cs="Arial"/>
          <w:sz w:val="24"/>
          <w:szCs w:val="24"/>
        </w:rPr>
        <w:t xml:space="preserve"> as “</w:t>
      </w:r>
      <w:r w:rsidR="00A72603" w:rsidRPr="00C44899">
        <w:rPr>
          <w:rFonts w:ascii="Arial" w:hAnsi="Arial" w:cs="Arial"/>
          <w:sz w:val="24"/>
          <w:szCs w:val="24"/>
          <w:shd w:val="clear" w:color="auto" w:fill="FFFFFF"/>
        </w:rPr>
        <w:t>the process of analysing information in order to make a logical decision about the extent to which you believe something to be true or false”</w:t>
      </w:r>
      <w:r w:rsidR="003122CC" w:rsidRPr="00C44899">
        <w:rPr>
          <w:rFonts w:ascii="Arial" w:hAnsi="Arial" w:cs="Arial"/>
          <w:sz w:val="24"/>
          <w:szCs w:val="24"/>
          <w:shd w:val="clear" w:color="auto" w:fill="FFFFFF"/>
        </w:rPr>
        <w:t xml:space="preserve"> by </w:t>
      </w:r>
      <w:r w:rsidR="008378DA">
        <w:rPr>
          <w:rFonts w:ascii="Arial" w:hAnsi="Arial" w:cs="Arial"/>
          <w:sz w:val="24"/>
          <w:szCs w:val="24"/>
          <w:shd w:val="clear" w:color="auto" w:fill="FFFFFF"/>
        </w:rPr>
        <w:t>O</w:t>
      </w:r>
      <w:r w:rsidR="00B00A38" w:rsidRPr="00C44899">
        <w:rPr>
          <w:rFonts w:ascii="Arial" w:hAnsi="Arial" w:cs="Arial"/>
          <w:sz w:val="24"/>
          <w:szCs w:val="24"/>
          <w:shd w:val="clear" w:color="auto" w:fill="FFFFFF"/>
        </w:rPr>
        <w:t>xford’s learning dictionaries webpage.</w:t>
      </w:r>
      <w:r w:rsidR="00B00A38" w:rsidRPr="00946516">
        <w:rPr>
          <w:color w:val="333333"/>
          <w:shd w:val="clear" w:color="auto" w:fill="FFFFFF"/>
        </w:rPr>
        <w:t xml:space="preserve"> </w:t>
      </w:r>
    </w:p>
    <w:p w14:paraId="7921B2FA" w14:textId="41F4E298" w:rsidR="00DB0260" w:rsidRPr="00C44899" w:rsidRDefault="004F2A70" w:rsidP="008626BD">
      <w:pPr>
        <w:spacing w:line="360" w:lineRule="auto"/>
        <w:jc w:val="both"/>
        <w:rPr>
          <w:rFonts w:ascii="Arial" w:hAnsi="Arial" w:cs="Arial"/>
          <w:sz w:val="24"/>
          <w:szCs w:val="24"/>
        </w:rPr>
      </w:pPr>
      <w:r w:rsidRPr="004F2A70">
        <w:rPr>
          <w:rFonts w:ascii="Arial" w:hAnsi="Arial" w:cs="Arial"/>
          <w:sz w:val="24"/>
          <w:szCs w:val="24"/>
        </w:rPr>
        <w:t xml:space="preserve">Critical thinking is a process </w:t>
      </w:r>
      <w:r w:rsidR="00375E58">
        <w:rPr>
          <w:rFonts w:ascii="Arial" w:hAnsi="Arial" w:cs="Arial"/>
          <w:sz w:val="24"/>
          <w:szCs w:val="24"/>
        </w:rPr>
        <w:t>that</w:t>
      </w:r>
      <w:r w:rsidRPr="004F2A70">
        <w:rPr>
          <w:rFonts w:ascii="Arial" w:hAnsi="Arial" w:cs="Arial"/>
          <w:sz w:val="24"/>
          <w:szCs w:val="24"/>
        </w:rPr>
        <w:t xml:space="preserve"> follows a path </w:t>
      </w:r>
      <w:r w:rsidR="00083271">
        <w:rPr>
          <w:rFonts w:ascii="Arial" w:hAnsi="Arial" w:cs="Arial"/>
          <w:sz w:val="24"/>
          <w:szCs w:val="24"/>
        </w:rPr>
        <w:t>to</w:t>
      </w:r>
      <w:r w:rsidRPr="004F2A70">
        <w:rPr>
          <w:rFonts w:ascii="Arial" w:hAnsi="Arial" w:cs="Arial"/>
          <w:sz w:val="24"/>
          <w:szCs w:val="24"/>
        </w:rPr>
        <w:t xml:space="preserve"> take on information and process it, understan</w:t>
      </w:r>
      <w:r w:rsidR="00375E58">
        <w:rPr>
          <w:rFonts w:ascii="Arial" w:hAnsi="Arial" w:cs="Arial"/>
          <w:sz w:val="24"/>
          <w:szCs w:val="24"/>
        </w:rPr>
        <w:t>ding</w:t>
      </w:r>
      <w:r w:rsidRPr="004F2A70">
        <w:rPr>
          <w:rFonts w:ascii="Arial" w:hAnsi="Arial" w:cs="Arial"/>
          <w:sz w:val="24"/>
          <w:szCs w:val="24"/>
        </w:rPr>
        <w:t xml:space="preserve"> the key points assumptions, arguments and the evidence presented</w:t>
      </w:r>
      <w:r w:rsidR="00E13B9D">
        <w:rPr>
          <w:rFonts w:ascii="Arial" w:hAnsi="Arial" w:cs="Arial"/>
          <w:sz w:val="24"/>
          <w:szCs w:val="24"/>
        </w:rPr>
        <w:t>,</w:t>
      </w:r>
      <w:r w:rsidRPr="004F2A70">
        <w:rPr>
          <w:rFonts w:ascii="Arial" w:hAnsi="Arial" w:cs="Arial"/>
          <w:sz w:val="24"/>
          <w:szCs w:val="24"/>
        </w:rPr>
        <w:t xml:space="preserve"> then </w:t>
      </w:r>
      <w:r w:rsidR="00017210">
        <w:rPr>
          <w:rFonts w:ascii="Arial" w:hAnsi="Arial" w:cs="Arial"/>
          <w:sz w:val="24"/>
          <w:szCs w:val="24"/>
        </w:rPr>
        <w:t>justifying</w:t>
      </w:r>
      <w:r w:rsidRPr="004F2A70">
        <w:rPr>
          <w:rFonts w:ascii="Arial" w:hAnsi="Arial" w:cs="Arial"/>
          <w:sz w:val="24"/>
          <w:szCs w:val="24"/>
        </w:rPr>
        <w:t xml:space="preserve"> </w:t>
      </w:r>
      <w:r w:rsidRPr="00C44899">
        <w:rPr>
          <w:rFonts w:ascii="Arial" w:hAnsi="Arial" w:cs="Arial"/>
          <w:sz w:val="24"/>
          <w:szCs w:val="24"/>
        </w:rPr>
        <w:t xml:space="preserve">your argument, </w:t>
      </w:r>
      <w:r w:rsidR="00E56D09">
        <w:rPr>
          <w:rFonts w:ascii="Arial" w:hAnsi="Arial" w:cs="Arial"/>
          <w:sz w:val="24"/>
          <w:szCs w:val="24"/>
        </w:rPr>
        <w:t xml:space="preserve">and </w:t>
      </w:r>
      <w:r w:rsidRPr="00C44899">
        <w:rPr>
          <w:rFonts w:ascii="Arial" w:hAnsi="Arial" w:cs="Arial"/>
          <w:sz w:val="24"/>
          <w:szCs w:val="24"/>
        </w:rPr>
        <w:t xml:space="preserve">conclusions to critical </w:t>
      </w:r>
      <w:r w:rsidR="00017210">
        <w:rPr>
          <w:rFonts w:ascii="Arial" w:hAnsi="Arial" w:cs="Arial"/>
          <w:sz w:val="24"/>
          <w:szCs w:val="24"/>
        </w:rPr>
        <w:t>thinking</w:t>
      </w:r>
      <w:r w:rsidRPr="00C44899">
        <w:rPr>
          <w:rFonts w:ascii="Arial" w:hAnsi="Arial" w:cs="Arial"/>
          <w:sz w:val="24"/>
          <w:szCs w:val="24"/>
        </w:rPr>
        <w:t>.</w:t>
      </w:r>
    </w:p>
    <w:p w14:paraId="3417413B" w14:textId="28662103" w:rsidR="00A72603" w:rsidRPr="00946516" w:rsidRDefault="00223F3F" w:rsidP="00946516">
      <w:pPr>
        <w:spacing w:line="360" w:lineRule="auto"/>
        <w:rPr>
          <w:rFonts w:ascii="Arial" w:hAnsi="Arial" w:cs="Arial"/>
          <w:color w:val="333333"/>
          <w:sz w:val="24"/>
          <w:szCs w:val="24"/>
          <w:shd w:val="clear" w:color="auto" w:fill="FFFFFF"/>
        </w:rPr>
      </w:pPr>
      <w:r w:rsidRPr="00C44899">
        <w:rPr>
          <w:rFonts w:ascii="Arial" w:hAnsi="Arial" w:cs="Arial"/>
          <w:sz w:val="24"/>
          <w:szCs w:val="24"/>
          <w:shd w:val="clear" w:color="auto" w:fill="FFFFFF"/>
        </w:rPr>
        <w:t>Being able to critically thi</w:t>
      </w:r>
      <w:r w:rsidR="00816FDC" w:rsidRPr="00C44899">
        <w:rPr>
          <w:rFonts w:ascii="Arial" w:hAnsi="Arial" w:cs="Arial"/>
          <w:sz w:val="24"/>
          <w:szCs w:val="24"/>
          <w:shd w:val="clear" w:color="auto" w:fill="FFFFFF"/>
        </w:rPr>
        <w:t xml:space="preserve">nk is </w:t>
      </w:r>
      <w:r w:rsidR="0000291B" w:rsidRPr="00C44899">
        <w:rPr>
          <w:rFonts w:ascii="Arial" w:hAnsi="Arial" w:cs="Arial"/>
          <w:sz w:val="24"/>
          <w:szCs w:val="24"/>
          <w:shd w:val="clear" w:color="auto" w:fill="FFFFFF"/>
        </w:rPr>
        <w:t>the ability to analyse</w:t>
      </w:r>
      <w:r w:rsidR="00816FDC" w:rsidRPr="00C44899">
        <w:rPr>
          <w:rFonts w:ascii="Arial" w:hAnsi="Arial" w:cs="Arial"/>
          <w:sz w:val="24"/>
          <w:szCs w:val="24"/>
          <w:shd w:val="clear" w:color="auto" w:fill="FFFFFF"/>
        </w:rPr>
        <w:t xml:space="preserve"> a p</w:t>
      </w:r>
      <w:r w:rsidR="0000291B" w:rsidRPr="00C44899">
        <w:rPr>
          <w:rFonts w:ascii="Arial" w:hAnsi="Arial" w:cs="Arial"/>
          <w:sz w:val="24"/>
          <w:szCs w:val="24"/>
          <w:shd w:val="clear" w:color="auto" w:fill="FFFFFF"/>
        </w:rPr>
        <w:t xml:space="preserve">iece </w:t>
      </w:r>
      <w:r w:rsidR="00327FE8" w:rsidRPr="00C44899">
        <w:rPr>
          <w:rFonts w:ascii="Arial" w:hAnsi="Arial" w:cs="Arial"/>
          <w:sz w:val="24"/>
          <w:szCs w:val="24"/>
          <w:shd w:val="clear" w:color="auto" w:fill="FFFFFF"/>
        </w:rPr>
        <w:t>of</w:t>
      </w:r>
      <w:r w:rsidR="0000291B" w:rsidRPr="00C44899">
        <w:rPr>
          <w:rFonts w:ascii="Arial" w:hAnsi="Arial" w:cs="Arial"/>
          <w:sz w:val="24"/>
          <w:szCs w:val="24"/>
          <w:shd w:val="clear" w:color="auto" w:fill="FFFFFF"/>
        </w:rPr>
        <w:t xml:space="preserve"> information or situation </w:t>
      </w:r>
      <w:r w:rsidR="00267D11" w:rsidRPr="00C44899">
        <w:rPr>
          <w:rFonts w:ascii="Arial" w:hAnsi="Arial" w:cs="Arial"/>
          <w:sz w:val="24"/>
          <w:szCs w:val="24"/>
          <w:shd w:val="clear" w:color="auto" w:fill="FFFFFF"/>
        </w:rPr>
        <w:t xml:space="preserve">to problem solve or make a decision, and according to </w:t>
      </w:r>
      <w:r w:rsidR="00302502" w:rsidRPr="00C44899">
        <w:rPr>
          <w:rFonts w:ascii="Arial" w:hAnsi="Arial" w:cs="Arial"/>
          <w:sz w:val="24"/>
          <w:szCs w:val="24"/>
          <w:shd w:val="clear" w:color="auto" w:fill="FFFFFF"/>
        </w:rPr>
        <w:t>the UWTSD Carer centre</w:t>
      </w:r>
      <w:r w:rsidR="001E37E4" w:rsidRPr="00C44899">
        <w:rPr>
          <w:rFonts w:ascii="Arial" w:hAnsi="Arial" w:cs="Arial"/>
          <w:sz w:val="24"/>
          <w:szCs w:val="24"/>
          <w:shd w:val="clear" w:color="auto" w:fill="FFFFFF"/>
        </w:rPr>
        <w:t xml:space="preserve"> website</w:t>
      </w:r>
      <w:r w:rsidR="00302502" w:rsidRPr="00C44899">
        <w:rPr>
          <w:rFonts w:ascii="Arial" w:hAnsi="Arial" w:cs="Arial"/>
          <w:sz w:val="24"/>
          <w:szCs w:val="24"/>
          <w:shd w:val="clear" w:color="auto" w:fill="FFFFFF"/>
        </w:rPr>
        <w:t xml:space="preserve">, </w:t>
      </w:r>
      <w:r w:rsidR="001B56C2" w:rsidRPr="00C44899">
        <w:rPr>
          <w:rFonts w:ascii="Arial" w:hAnsi="Arial" w:cs="Arial"/>
          <w:sz w:val="24"/>
          <w:szCs w:val="24"/>
          <w:shd w:val="clear" w:color="auto" w:fill="FFFFFF"/>
        </w:rPr>
        <w:t>“</w:t>
      </w:r>
      <w:r w:rsidR="00302502" w:rsidRPr="00C44899">
        <w:rPr>
          <w:rFonts w:ascii="Arial" w:hAnsi="Arial" w:cs="Arial"/>
          <w:sz w:val="24"/>
          <w:szCs w:val="24"/>
          <w:shd w:val="clear" w:color="auto" w:fill="FFFFFF"/>
        </w:rPr>
        <w:t>Open-mindedne</w:t>
      </w:r>
      <w:r w:rsidR="000F643D" w:rsidRPr="00C44899">
        <w:rPr>
          <w:rFonts w:ascii="Arial" w:hAnsi="Arial" w:cs="Arial"/>
          <w:sz w:val="24"/>
          <w:szCs w:val="24"/>
          <w:shd w:val="clear" w:color="auto" w:fill="FFFFFF"/>
        </w:rPr>
        <w:t>ss, research skill an</w:t>
      </w:r>
      <w:r w:rsidR="001B56C2" w:rsidRPr="00C44899">
        <w:rPr>
          <w:rFonts w:ascii="Arial" w:hAnsi="Arial" w:cs="Arial"/>
          <w:sz w:val="24"/>
          <w:szCs w:val="24"/>
          <w:shd w:val="clear" w:color="auto" w:fill="FFFFFF"/>
        </w:rPr>
        <w:t>d</w:t>
      </w:r>
      <w:r w:rsidR="000F643D" w:rsidRPr="00C44899">
        <w:rPr>
          <w:rFonts w:ascii="Arial" w:hAnsi="Arial" w:cs="Arial"/>
          <w:sz w:val="24"/>
          <w:szCs w:val="24"/>
          <w:shd w:val="clear" w:color="auto" w:fill="FFFFFF"/>
        </w:rPr>
        <w:t xml:space="preserve"> a creative mindset are all key aspects of critical thinking”</w:t>
      </w:r>
      <w:r w:rsidR="001B56C2" w:rsidRPr="00C44899">
        <w:rPr>
          <w:rFonts w:ascii="Arial" w:hAnsi="Arial" w:cs="Arial"/>
          <w:sz w:val="24"/>
          <w:szCs w:val="24"/>
          <w:shd w:val="clear" w:color="auto" w:fill="FFFFFF"/>
        </w:rPr>
        <w:t xml:space="preserve"> it also</w:t>
      </w:r>
      <w:r w:rsidR="001B56C2" w:rsidRPr="00F72C64">
        <w:rPr>
          <w:rFonts w:ascii="Arial" w:hAnsi="Arial" w:cs="Arial"/>
          <w:sz w:val="24"/>
          <w:szCs w:val="24"/>
          <w:shd w:val="clear" w:color="auto" w:fill="FFFFFF"/>
        </w:rPr>
        <w:t xml:space="preserve"> helps one deliver </w:t>
      </w:r>
      <w:r w:rsidR="00A2798F" w:rsidRPr="00F72C64">
        <w:rPr>
          <w:rFonts w:ascii="Arial" w:hAnsi="Arial" w:cs="Arial"/>
          <w:sz w:val="24"/>
          <w:szCs w:val="24"/>
          <w:shd w:val="clear" w:color="auto" w:fill="FFFFFF"/>
        </w:rPr>
        <w:t>work to a high standard and help</w:t>
      </w:r>
      <w:r w:rsidR="00F01EF4" w:rsidRPr="00F72C64">
        <w:rPr>
          <w:rFonts w:ascii="Arial" w:hAnsi="Arial" w:cs="Arial"/>
          <w:sz w:val="24"/>
          <w:szCs w:val="24"/>
          <w:shd w:val="clear" w:color="auto" w:fill="FFFFFF"/>
        </w:rPr>
        <w:t xml:space="preserve">s </w:t>
      </w:r>
      <w:r w:rsidR="00A2798F" w:rsidRPr="00F72C64">
        <w:rPr>
          <w:rFonts w:ascii="Arial" w:hAnsi="Arial" w:cs="Arial"/>
          <w:sz w:val="24"/>
          <w:szCs w:val="24"/>
          <w:shd w:val="clear" w:color="auto" w:fill="FFFFFF"/>
        </w:rPr>
        <w:t xml:space="preserve">build </w:t>
      </w:r>
      <w:r w:rsidR="002D48B5" w:rsidRPr="00F72C64">
        <w:rPr>
          <w:rFonts w:ascii="Arial" w:hAnsi="Arial" w:cs="Arial"/>
          <w:sz w:val="24"/>
          <w:szCs w:val="24"/>
          <w:shd w:val="clear" w:color="auto" w:fill="FFFFFF"/>
        </w:rPr>
        <w:t>ones wo</w:t>
      </w:r>
      <w:r w:rsidR="00E15AAD" w:rsidRPr="00F72C64">
        <w:rPr>
          <w:rFonts w:ascii="Arial" w:hAnsi="Arial" w:cs="Arial"/>
          <w:sz w:val="24"/>
          <w:szCs w:val="24"/>
          <w:shd w:val="clear" w:color="auto" w:fill="FFFFFF"/>
        </w:rPr>
        <w:t>r</w:t>
      </w:r>
      <w:r w:rsidR="00A2798F" w:rsidRPr="00F72C64">
        <w:rPr>
          <w:rFonts w:ascii="Arial" w:hAnsi="Arial" w:cs="Arial"/>
          <w:sz w:val="24"/>
          <w:szCs w:val="24"/>
          <w:shd w:val="clear" w:color="auto" w:fill="FFFFFF"/>
        </w:rPr>
        <w:t>k reputation</w:t>
      </w:r>
      <w:r w:rsidR="00C8799F" w:rsidRPr="00F72C64">
        <w:rPr>
          <w:rFonts w:ascii="Arial" w:hAnsi="Arial" w:cs="Arial"/>
          <w:sz w:val="24"/>
          <w:szCs w:val="24"/>
          <w:shd w:val="clear" w:color="auto" w:fill="FFFFFF"/>
        </w:rPr>
        <w:t xml:space="preserve"> as employers see </w:t>
      </w:r>
      <w:r w:rsidR="00E15AAD" w:rsidRPr="00F72C64">
        <w:rPr>
          <w:rFonts w:ascii="Arial" w:hAnsi="Arial" w:cs="Arial"/>
          <w:sz w:val="24"/>
          <w:szCs w:val="24"/>
          <w:shd w:val="clear" w:color="auto" w:fill="FFFFFF"/>
        </w:rPr>
        <w:t xml:space="preserve">it </w:t>
      </w:r>
      <w:r w:rsidR="00C8799F" w:rsidRPr="00F72C64">
        <w:rPr>
          <w:rFonts w:ascii="Arial" w:hAnsi="Arial" w:cs="Arial"/>
          <w:sz w:val="24"/>
          <w:szCs w:val="24"/>
          <w:shd w:val="clear" w:color="auto" w:fill="FFFFFF"/>
        </w:rPr>
        <w:t>as value to the business</w:t>
      </w:r>
      <w:r w:rsidR="00E15AAD" w:rsidRPr="00F72C64">
        <w:rPr>
          <w:rFonts w:ascii="Arial" w:hAnsi="Arial" w:cs="Arial"/>
          <w:sz w:val="24"/>
          <w:szCs w:val="24"/>
          <w:shd w:val="clear" w:color="auto" w:fill="FFFFFF"/>
        </w:rPr>
        <w:t xml:space="preserve">, </w:t>
      </w:r>
      <w:r w:rsidR="00C8799F" w:rsidRPr="00F72C64">
        <w:rPr>
          <w:rFonts w:ascii="Arial" w:hAnsi="Arial" w:cs="Arial"/>
          <w:sz w:val="24"/>
          <w:szCs w:val="24"/>
          <w:shd w:val="clear" w:color="auto" w:fill="FFFFFF"/>
        </w:rPr>
        <w:t xml:space="preserve"> growth</w:t>
      </w:r>
      <w:r w:rsidR="00EC35C3">
        <w:rPr>
          <w:rFonts w:ascii="Arial" w:hAnsi="Arial" w:cs="Arial"/>
          <w:sz w:val="24"/>
          <w:szCs w:val="24"/>
          <w:shd w:val="clear" w:color="auto" w:fill="FFFFFF"/>
        </w:rPr>
        <w:t>,</w:t>
      </w:r>
      <w:r w:rsidR="00C8799F" w:rsidRPr="00F72C64">
        <w:rPr>
          <w:rFonts w:ascii="Arial" w:hAnsi="Arial" w:cs="Arial"/>
          <w:sz w:val="24"/>
          <w:szCs w:val="24"/>
          <w:shd w:val="clear" w:color="auto" w:fill="FFFFFF"/>
        </w:rPr>
        <w:t xml:space="preserve"> and innovation.</w:t>
      </w:r>
      <w:r w:rsidR="00C8799F" w:rsidRPr="00946516">
        <w:rPr>
          <w:rFonts w:ascii="Arial" w:hAnsi="Arial" w:cs="Arial"/>
          <w:color w:val="333333"/>
          <w:sz w:val="24"/>
          <w:szCs w:val="24"/>
          <w:shd w:val="clear" w:color="auto" w:fill="FFFFFF"/>
        </w:rPr>
        <w:t xml:space="preserve"> </w:t>
      </w:r>
    </w:p>
    <w:p w14:paraId="07F4DE0F" w14:textId="5CB15A23" w:rsidR="002D48B5" w:rsidRDefault="0075065D" w:rsidP="00946516">
      <w:pPr>
        <w:spacing w:line="360" w:lineRule="auto"/>
        <w:rPr>
          <w:rFonts w:ascii="Arial" w:hAnsi="Arial" w:cs="Arial"/>
          <w:sz w:val="24"/>
          <w:szCs w:val="24"/>
          <w:shd w:val="clear" w:color="auto" w:fill="FFFFFF"/>
        </w:rPr>
      </w:pPr>
      <w:r w:rsidRPr="00BE099F">
        <w:rPr>
          <w:rFonts w:ascii="Arial" w:hAnsi="Arial" w:cs="Arial"/>
          <w:sz w:val="24"/>
          <w:szCs w:val="24"/>
          <w:shd w:val="clear" w:color="auto" w:fill="FFFFFF"/>
        </w:rPr>
        <w:t xml:space="preserve">In the </w:t>
      </w:r>
      <w:r w:rsidR="002D48B5" w:rsidRPr="00BE099F">
        <w:rPr>
          <w:rFonts w:ascii="Arial" w:hAnsi="Arial" w:cs="Arial"/>
          <w:sz w:val="24"/>
          <w:szCs w:val="24"/>
          <w:shd w:val="clear" w:color="auto" w:fill="FFFFFF"/>
        </w:rPr>
        <w:t>Delphi Report,</w:t>
      </w:r>
      <w:r w:rsidR="00982F57" w:rsidRPr="00BE099F">
        <w:rPr>
          <w:rFonts w:ascii="Arial" w:hAnsi="Arial" w:cs="Arial"/>
          <w:sz w:val="24"/>
          <w:szCs w:val="24"/>
          <w:shd w:val="clear" w:color="auto" w:fill="FFFFFF"/>
        </w:rPr>
        <w:t xml:space="preserve"> </w:t>
      </w:r>
      <w:r w:rsidR="002D48B5" w:rsidRPr="00BE099F">
        <w:rPr>
          <w:rFonts w:ascii="Arial" w:hAnsi="Arial" w:cs="Arial"/>
          <w:sz w:val="24"/>
          <w:szCs w:val="24"/>
          <w:shd w:val="clear" w:color="auto" w:fill="FFFFFF"/>
        </w:rPr>
        <w:t xml:space="preserve">critical thinking was </w:t>
      </w:r>
      <w:r w:rsidR="00982F57" w:rsidRPr="00BE099F">
        <w:rPr>
          <w:rFonts w:ascii="Arial" w:hAnsi="Arial" w:cs="Arial"/>
          <w:sz w:val="24"/>
          <w:szCs w:val="24"/>
          <w:shd w:val="clear" w:color="auto" w:fill="FFFFFF"/>
        </w:rPr>
        <w:t>“</w:t>
      </w:r>
      <w:r w:rsidR="002D48B5" w:rsidRPr="00BE099F">
        <w:rPr>
          <w:rFonts w:ascii="Arial" w:hAnsi="Arial" w:cs="Arial"/>
          <w:sz w:val="24"/>
          <w:szCs w:val="24"/>
          <w:shd w:val="clear" w:color="auto" w:fill="FFFFFF"/>
        </w:rPr>
        <w:t xml:space="preserve">defined as </w:t>
      </w:r>
      <w:r w:rsidR="00A832E0">
        <w:rPr>
          <w:rFonts w:ascii="Arial" w:hAnsi="Arial" w:cs="Arial"/>
          <w:sz w:val="24"/>
          <w:szCs w:val="24"/>
          <w:shd w:val="clear" w:color="auto" w:fill="FFFFFF"/>
        </w:rPr>
        <w:t xml:space="preserve">a </w:t>
      </w:r>
      <w:r w:rsidR="002D48B5" w:rsidRPr="00BE099F">
        <w:rPr>
          <w:rFonts w:ascii="Arial" w:hAnsi="Arial" w:cs="Arial"/>
          <w:sz w:val="24"/>
          <w:szCs w:val="24"/>
          <w:shd w:val="clear" w:color="auto" w:fill="FFFFFF"/>
        </w:rPr>
        <w:t>purposeful, self-</w:t>
      </w:r>
      <w:r w:rsidR="002D48B5" w:rsidRPr="00BE099F">
        <w:rPr>
          <w:rFonts w:ascii="Arial" w:hAnsi="Arial" w:cs="Arial"/>
          <w:sz w:val="24"/>
          <w:szCs w:val="24"/>
          <w:shd w:val="clear" w:color="auto" w:fill="FFFFFF"/>
        </w:rPr>
        <w:softHyphen/>
        <w:t xml:space="preserve"> regulatory judgment which results in interpretation, analysis, evaluation, and inference, as well as </w:t>
      </w:r>
      <w:r w:rsidR="00F339AA">
        <w:rPr>
          <w:rFonts w:ascii="Arial" w:hAnsi="Arial" w:cs="Arial"/>
          <w:sz w:val="24"/>
          <w:szCs w:val="24"/>
          <w:shd w:val="clear" w:color="auto" w:fill="FFFFFF"/>
        </w:rPr>
        <w:t xml:space="preserve">an </w:t>
      </w:r>
      <w:r w:rsidR="002D48B5" w:rsidRPr="00BE099F">
        <w:rPr>
          <w:rFonts w:ascii="Arial" w:hAnsi="Arial" w:cs="Arial"/>
          <w:sz w:val="24"/>
          <w:szCs w:val="24"/>
          <w:shd w:val="clear" w:color="auto" w:fill="FFFFFF"/>
        </w:rPr>
        <w:t>explanation of the evidential, conceptual, methodological, criteriological, or contextual considerations upon which that judgment is based</w:t>
      </w:r>
      <w:r w:rsidR="00982F57" w:rsidRPr="00BE099F">
        <w:rPr>
          <w:rFonts w:ascii="Arial" w:hAnsi="Arial" w:cs="Arial"/>
          <w:sz w:val="24"/>
          <w:szCs w:val="24"/>
          <w:shd w:val="clear" w:color="auto" w:fill="FFFFFF"/>
        </w:rPr>
        <w:t>”.</w:t>
      </w:r>
      <w:r w:rsidR="00C81DC9" w:rsidRPr="00BE099F">
        <w:rPr>
          <w:rFonts w:ascii="Arial" w:hAnsi="Arial" w:cs="Arial"/>
          <w:sz w:val="24"/>
          <w:szCs w:val="24"/>
          <w:shd w:val="clear" w:color="auto" w:fill="FFFFFF"/>
        </w:rPr>
        <w:t xml:space="preserve"> </w:t>
      </w:r>
      <w:r w:rsidR="002D48B5" w:rsidRPr="00BE099F">
        <w:rPr>
          <w:rFonts w:ascii="Arial" w:hAnsi="Arial" w:cs="Arial"/>
          <w:sz w:val="24"/>
          <w:szCs w:val="24"/>
          <w:shd w:val="clear" w:color="auto" w:fill="FFFFFF"/>
        </w:rPr>
        <w:t>Haber, Jonathan. </w:t>
      </w:r>
      <w:r w:rsidR="002D48B5" w:rsidRPr="00BE099F">
        <w:rPr>
          <w:rFonts w:ascii="Arial" w:hAnsi="Arial" w:cs="Arial"/>
          <w:i/>
          <w:iCs/>
          <w:sz w:val="24"/>
          <w:szCs w:val="24"/>
        </w:rPr>
        <w:t>Critical Thinking</w:t>
      </w:r>
      <w:r w:rsidR="002D48B5" w:rsidRPr="00BE099F">
        <w:rPr>
          <w:rFonts w:ascii="Arial" w:hAnsi="Arial" w:cs="Arial"/>
          <w:sz w:val="24"/>
          <w:szCs w:val="24"/>
          <w:shd w:val="clear" w:color="auto" w:fill="FFFFFF"/>
        </w:rPr>
        <w:t xml:space="preserve">, </w:t>
      </w:r>
      <w:r w:rsidR="002D48B5" w:rsidRPr="00BB682C">
        <w:rPr>
          <w:rFonts w:ascii="Arial" w:hAnsi="Arial" w:cs="Arial"/>
          <w:sz w:val="24"/>
          <w:szCs w:val="24"/>
          <w:shd w:val="clear" w:color="auto" w:fill="FFFFFF"/>
        </w:rPr>
        <w:t>MIT Press, 2020.</w:t>
      </w:r>
      <w:r w:rsidR="002D48B5" w:rsidRPr="00BB682C">
        <w:rPr>
          <w:rFonts w:ascii="Arial" w:hAnsi="Arial" w:cs="Arial"/>
          <w:i/>
          <w:iCs/>
          <w:sz w:val="24"/>
          <w:szCs w:val="24"/>
        </w:rPr>
        <w:t xml:space="preserve"> ProQuest </w:t>
      </w:r>
      <w:proofErr w:type="spellStart"/>
      <w:r w:rsidR="002D48B5" w:rsidRPr="00BB682C">
        <w:rPr>
          <w:rFonts w:ascii="Arial" w:hAnsi="Arial" w:cs="Arial"/>
          <w:i/>
          <w:iCs/>
          <w:sz w:val="24"/>
          <w:szCs w:val="24"/>
        </w:rPr>
        <w:t>Ebook</w:t>
      </w:r>
      <w:proofErr w:type="spellEnd"/>
      <w:r w:rsidR="002D48B5" w:rsidRPr="00BB682C">
        <w:rPr>
          <w:rFonts w:ascii="Arial" w:hAnsi="Arial" w:cs="Arial"/>
          <w:i/>
          <w:iCs/>
          <w:sz w:val="24"/>
          <w:szCs w:val="24"/>
        </w:rPr>
        <w:t xml:space="preserve"> Central</w:t>
      </w:r>
      <w:r w:rsidR="002D48B5" w:rsidRPr="00BB682C">
        <w:rPr>
          <w:rFonts w:ascii="Arial" w:hAnsi="Arial" w:cs="Arial"/>
          <w:sz w:val="24"/>
          <w:szCs w:val="24"/>
          <w:shd w:val="clear" w:color="auto" w:fill="FFFFFF"/>
        </w:rPr>
        <w:t xml:space="preserve">, </w:t>
      </w:r>
    </w:p>
    <w:p w14:paraId="4188A3B1" w14:textId="18636E38" w:rsidR="00D44A49" w:rsidRPr="00490B1F" w:rsidRDefault="004376F3" w:rsidP="00490B1F">
      <w:pPr>
        <w:spacing w:line="360" w:lineRule="auto"/>
        <w:rPr>
          <w:rFonts w:ascii="Arial" w:hAnsi="Arial" w:cs="Arial"/>
          <w:sz w:val="24"/>
          <w:szCs w:val="24"/>
        </w:rPr>
      </w:pPr>
      <w:r w:rsidRPr="00BB682C">
        <w:rPr>
          <w:rFonts w:ascii="Arial" w:eastAsiaTheme="minorEastAsia" w:hAnsi="Arial" w:cs="Arial"/>
          <w:kern w:val="24"/>
          <w:sz w:val="24"/>
          <w:szCs w:val="24"/>
          <w:lang w:eastAsia="en-GB"/>
        </w:rPr>
        <w:t xml:space="preserve">It is important to </w:t>
      </w:r>
      <w:r w:rsidR="00F46B7D" w:rsidRPr="00BB682C">
        <w:rPr>
          <w:rFonts w:ascii="Arial" w:hAnsi="Arial" w:cs="Arial"/>
          <w:sz w:val="24"/>
          <w:szCs w:val="24"/>
        </w:rPr>
        <w:t>un</w:t>
      </w:r>
      <w:r w:rsidR="00D52C8A" w:rsidRPr="00BB682C">
        <w:rPr>
          <w:rFonts w:ascii="Arial" w:hAnsi="Arial" w:cs="Arial"/>
          <w:sz w:val="24"/>
          <w:szCs w:val="24"/>
        </w:rPr>
        <w:t>derstand the content of a text</w:t>
      </w:r>
      <w:r w:rsidR="007D6F5A" w:rsidRPr="00BB682C">
        <w:rPr>
          <w:rFonts w:ascii="Arial" w:hAnsi="Arial" w:cs="Arial"/>
          <w:sz w:val="24"/>
          <w:szCs w:val="24"/>
        </w:rPr>
        <w:t xml:space="preserve"> and how the topic matter is developed, looking at who wrote it, why they wrote</w:t>
      </w:r>
      <w:r w:rsidR="003A2F9D">
        <w:rPr>
          <w:rFonts w:ascii="Arial" w:hAnsi="Arial" w:cs="Arial"/>
          <w:sz w:val="24"/>
          <w:szCs w:val="24"/>
        </w:rPr>
        <w:t xml:space="preserve"> it,</w:t>
      </w:r>
      <w:r w:rsidR="007D6F5A" w:rsidRPr="00BB682C">
        <w:rPr>
          <w:rFonts w:ascii="Arial" w:hAnsi="Arial" w:cs="Arial"/>
          <w:sz w:val="24"/>
          <w:szCs w:val="24"/>
        </w:rPr>
        <w:t xml:space="preserve"> and if they have any </w:t>
      </w:r>
      <w:r w:rsidR="007F2094" w:rsidRPr="00BB682C">
        <w:rPr>
          <w:rFonts w:ascii="Arial" w:hAnsi="Arial" w:cs="Arial"/>
          <w:sz w:val="24"/>
          <w:szCs w:val="24"/>
        </w:rPr>
        <w:t xml:space="preserve">confirmation </w:t>
      </w:r>
      <w:r w:rsidR="00946A41" w:rsidRPr="00BB682C">
        <w:rPr>
          <w:rFonts w:ascii="Arial" w:hAnsi="Arial" w:cs="Arial"/>
          <w:sz w:val="24"/>
          <w:szCs w:val="24"/>
        </w:rPr>
        <w:t>biases towards the subject matter</w:t>
      </w:r>
      <w:r w:rsidR="0042498A" w:rsidRPr="00BB682C">
        <w:rPr>
          <w:rFonts w:ascii="Arial" w:hAnsi="Arial" w:cs="Arial"/>
          <w:sz w:val="24"/>
          <w:szCs w:val="24"/>
        </w:rPr>
        <w:t>. We m</w:t>
      </w:r>
      <w:r w:rsidR="000C0B8D">
        <w:rPr>
          <w:rFonts w:ascii="Arial" w:hAnsi="Arial" w:cs="Arial"/>
          <w:sz w:val="24"/>
          <w:szCs w:val="24"/>
        </w:rPr>
        <w:t>u</w:t>
      </w:r>
      <w:r w:rsidR="0042498A" w:rsidRPr="00BB682C">
        <w:rPr>
          <w:rFonts w:ascii="Arial" w:hAnsi="Arial" w:cs="Arial"/>
          <w:sz w:val="24"/>
          <w:szCs w:val="24"/>
        </w:rPr>
        <w:t xml:space="preserve">st also consider </w:t>
      </w:r>
      <w:r w:rsidR="00357EDF">
        <w:rPr>
          <w:rFonts w:ascii="Arial" w:hAnsi="Arial" w:cs="Arial"/>
          <w:sz w:val="24"/>
          <w:szCs w:val="24"/>
        </w:rPr>
        <w:t xml:space="preserve">whether </w:t>
      </w:r>
      <w:r w:rsidR="00946A41" w:rsidRPr="00BB682C">
        <w:rPr>
          <w:rFonts w:ascii="Arial" w:hAnsi="Arial" w:cs="Arial"/>
          <w:sz w:val="24"/>
          <w:szCs w:val="24"/>
        </w:rPr>
        <w:t xml:space="preserve">are they asking for our </w:t>
      </w:r>
      <w:r w:rsidR="00D52C8A" w:rsidRPr="00BB682C">
        <w:rPr>
          <w:rFonts w:ascii="Arial" w:hAnsi="Arial" w:cs="Arial"/>
          <w:sz w:val="24"/>
          <w:szCs w:val="24"/>
        </w:rPr>
        <w:t xml:space="preserve">sympathy with the idea, </w:t>
      </w:r>
      <w:r w:rsidR="00252772" w:rsidRPr="00BB682C">
        <w:rPr>
          <w:rFonts w:ascii="Arial" w:hAnsi="Arial" w:cs="Arial"/>
          <w:sz w:val="24"/>
          <w:szCs w:val="24"/>
        </w:rPr>
        <w:t>statement,</w:t>
      </w:r>
      <w:r w:rsidR="00D52C8A" w:rsidRPr="00BB682C">
        <w:rPr>
          <w:rFonts w:ascii="Arial" w:hAnsi="Arial" w:cs="Arial"/>
          <w:sz w:val="24"/>
          <w:szCs w:val="24"/>
        </w:rPr>
        <w:t xml:space="preserve"> or notion</w:t>
      </w:r>
      <w:r w:rsidR="000C0B8D">
        <w:rPr>
          <w:rFonts w:ascii="Arial" w:hAnsi="Arial" w:cs="Arial"/>
          <w:sz w:val="24"/>
          <w:szCs w:val="24"/>
        </w:rPr>
        <w:t>.</w:t>
      </w:r>
      <w:r w:rsidR="0042498A" w:rsidRPr="00BB682C">
        <w:rPr>
          <w:rFonts w:ascii="Arial" w:hAnsi="Arial" w:cs="Arial"/>
          <w:sz w:val="24"/>
          <w:szCs w:val="24"/>
        </w:rPr>
        <w:t xml:space="preserve"> Is the point argued or contrasted </w:t>
      </w:r>
      <w:r w:rsidR="006A2C0C" w:rsidRPr="00BB682C">
        <w:rPr>
          <w:rFonts w:ascii="Arial" w:hAnsi="Arial" w:cs="Arial"/>
          <w:sz w:val="24"/>
          <w:szCs w:val="24"/>
        </w:rPr>
        <w:t xml:space="preserve">and does </w:t>
      </w:r>
      <w:r w:rsidR="006D0C52" w:rsidRPr="00BB682C">
        <w:rPr>
          <w:rFonts w:ascii="Arial" w:hAnsi="Arial" w:cs="Arial"/>
          <w:sz w:val="24"/>
          <w:szCs w:val="24"/>
        </w:rPr>
        <w:t>achieve what it sets out to do</w:t>
      </w:r>
      <w:r w:rsidR="000C0B8D">
        <w:rPr>
          <w:rFonts w:ascii="Arial" w:hAnsi="Arial" w:cs="Arial"/>
          <w:sz w:val="24"/>
          <w:szCs w:val="24"/>
        </w:rPr>
        <w:t>?</w:t>
      </w:r>
      <w:r w:rsidR="006D0C52" w:rsidRPr="00BB682C">
        <w:rPr>
          <w:rFonts w:ascii="Arial" w:hAnsi="Arial" w:cs="Arial"/>
          <w:sz w:val="24"/>
          <w:szCs w:val="24"/>
        </w:rPr>
        <w:t xml:space="preserve"> </w:t>
      </w:r>
    </w:p>
    <w:p w14:paraId="4058D904" w14:textId="2AACC830" w:rsidR="00402112" w:rsidRDefault="00DB3422" w:rsidP="00402112">
      <w:pPr>
        <w:pStyle w:val="Heading2"/>
      </w:pPr>
      <w:bookmarkStart w:id="5" w:name="_Toc130125763"/>
      <w:r>
        <w:t>Why do we need Critical Thinking?</w:t>
      </w:r>
      <w:bookmarkEnd w:id="5"/>
    </w:p>
    <w:p w14:paraId="73EFEC4F" w14:textId="77777777" w:rsidR="00402112" w:rsidRPr="00BE099F" w:rsidRDefault="00402112" w:rsidP="00BE099F">
      <w:pPr>
        <w:pStyle w:val="Heading2"/>
        <w:spacing w:line="360" w:lineRule="auto"/>
        <w:rPr>
          <w:sz w:val="24"/>
          <w:szCs w:val="24"/>
        </w:rPr>
      </w:pPr>
    </w:p>
    <w:p w14:paraId="230BFEC4" w14:textId="5FBE115B" w:rsidR="000159D0" w:rsidRDefault="00402112" w:rsidP="00BE099F">
      <w:pPr>
        <w:spacing w:line="360" w:lineRule="auto"/>
        <w:rPr>
          <w:rFonts w:ascii="Arial" w:hAnsi="Arial" w:cs="Arial"/>
          <w:sz w:val="24"/>
          <w:szCs w:val="24"/>
        </w:rPr>
      </w:pPr>
      <w:r w:rsidRPr="00F72C64">
        <w:rPr>
          <w:rFonts w:ascii="Arial" w:hAnsi="Arial" w:cs="Arial"/>
          <w:sz w:val="24"/>
          <w:szCs w:val="24"/>
        </w:rPr>
        <w:t xml:space="preserve">We </w:t>
      </w:r>
      <w:r w:rsidR="00017210">
        <w:rPr>
          <w:rFonts w:ascii="Arial" w:hAnsi="Arial" w:cs="Arial"/>
          <w:sz w:val="24"/>
          <w:szCs w:val="24"/>
        </w:rPr>
        <w:t>criticall</w:t>
      </w:r>
      <w:r w:rsidR="0031264E">
        <w:rPr>
          <w:rFonts w:ascii="Arial" w:hAnsi="Arial" w:cs="Arial"/>
          <w:sz w:val="24"/>
          <w:szCs w:val="24"/>
        </w:rPr>
        <w:t xml:space="preserve">y </w:t>
      </w:r>
      <w:r w:rsidR="00017210">
        <w:rPr>
          <w:rFonts w:ascii="Arial" w:hAnsi="Arial" w:cs="Arial"/>
          <w:sz w:val="24"/>
          <w:szCs w:val="24"/>
        </w:rPr>
        <w:t>think</w:t>
      </w:r>
      <w:r w:rsidRPr="00F72C64">
        <w:rPr>
          <w:rFonts w:ascii="Arial" w:hAnsi="Arial" w:cs="Arial"/>
          <w:sz w:val="24"/>
          <w:szCs w:val="24"/>
        </w:rPr>
        <w:t xml:space="preserve"> to </w:t>
      </w:r>
      <w:r w:rsidR="00312CFE" w:rsidRPr="00F72C64">
        <w:rPr>
          <w:rFonts w:ascii="Arial" w:hAnsi="Arial" w:cs="Arial"/>
          <w:sz w:val="24"/>
          <w:szCs w:val="24"/>
        </w:rPr>
        <w:t>analyse</w:t>
      </w:r>
      <w:r w:rsidR="00874E75" w:rsidRPr="00F72C64">
        <w:rPr>
          <w:rFonts w:ascii="Arial" w:hAnsi="Arial" w:cs="Arial"/>
          <w:sz w:val="24"/>
          <w:szCs w:val="24"/>
        </w:rPr>
        <w:t xml:space="preserve"> information </w:t>
      </w:r>
      <w:r w:rsidR="00BD1828" w:rsidRPr="00F72C64">
        <w:rPr>
          <w:rFonts w:ascii="Arial" w:hAnsi="Arial" w:cs="Arial"/>
          <w:sz w:val="24"/>
          <w:szCs w:val="24"/>
        </w:rPr>
        <w:t xml:space="preserve">correctly </w:t>
      </w:r>
      <w:r w:rsidR="00874E75" w:rsidRPr="00F72C64">
        <w:rPr>
          <w:rFonts w:ascii="Arial" w:hAnsi="Arial" w:cs="Arial"/>
          <w:sz w:val="24"/>
          <w:szCs w:val="24"/>
        </w:rPr>
        <w:t xml:space="preserve">and sort </w:t>
      </w:r>
      <w:r w:rsidR="00BD1828" w:rsidRPr="00F72C64">
        <w:rPr>
          <w:rFonts w:ascii="Arial" w:hAnsi="Arial" w:cs="Arial"/>
          <w:sz w:val="24"/>
          <w:szCs w:val="24"/>
        </w:rPr>
        <w:t>conflicting information not letting our thoughts, emotions</w:t>
      </w:r>
      <w:r w:rsidR="004E0192">
        <w:rPr>
          <w:rFonts w:ascii="Arial" w:hAnsi="Arial" w:cs="Arial"/>
          <w:sz w:val="24"/>
          <w:szCs w:val="24"/>
        </w:rPr>
        <w:t xml:space="preserve">, </w:t>
      </w:r>
      <w:r w:rsidR="00BD1828" w:rsidRPr="00F72C64">
        <w:rPr>
          <w:rFonts w:ascii="Arial" w:hAnsi="Arial" w:cs="Arial"/>
          <w:sz w:val="24"/>
          <w:szCs w:val="24"/>
        </w:rPr>
        <w:t>and judgements get in the wa</w:t>
      </w:r>
      <w:r w:rsidR="00B53EE0" w:rsidRPr="00F72C64">
        <w:rPr>
          <w:rFonts w:ascii="Arial" w:hAnsi="Arial" w:cs="Arial"/>
          <w:sz w:val="24"/>
          <w:szCs w:val="24"/>
        </w:rPr>
        <w:t>y</w:t>
      </w:r>
      <w:r w:rsidR="002F0958">
        <w:rPr>
          <w:rFonts w:ascii="Arial" w:hAnsi="Arial" w:cs="Arial"/>
          <w:sz w:val="24"/>
          <w:szCs w:val="24"/>
        </w:rPr>
        <w:t>, t</w:t>
      </w:r>
      <w:r w:rsidR="00A541F7" w:rsidRPr="00F72C64">
        <w:rPr>
          <w:rFonts w:ascii="Arial" w:hAnsi="Arial" w:cs="Arial"/>
          <w:sz w:val="24"/>
          <w:szCs w:val="24"/>
        </w:rPr>
        <w:t xml:space="preserve">o problem </w:t>
      </w:r>
      <w:r w:rsidR="009C46F0" w:rsidRPr="00F72C64">
        <w:rPr>
          <w:rFonts w:ascii="Arial" w:hAnsi="Arial" w:cs="Arial"/>
          <w:sz w:val="24"/>
          <w:szCs w:val="24"/>
        </w:rPr>
        <w:t>solve</w:t>
      </w:r>
      <w:r w:rsidR="00A541F7" w:rsidRPr="00F72C64">
        <w:rPr>
          <w:rFonts w:ascii="Arial" w:hAnsi="Arial" w:cs="Arial"/>
          <w:sz w:val="24"/>
          <w:szCs w:val="24"/>
        </w:rPr>
        <w:t xml:space="preserve"> and make good judgements and decisions</w:t>
      </w:r>
      <w:r w:rsidR="000159D0">
        <w:rPr>
          <w:rFonts w:ascii="Arial" w:hAnsi="Arial" w:cs="Arial"/>
          <w:sz w:val="24"/>
          <w:szCs w:val="24"/>
        </w:rPr>
        <w:t xml:space="preserve"> and</w:t>
      </w:r>
      <w:r w:rsidR="00BC0AF5" w:rsidRPr="00F72C64">
        <w:rPr>
          <w:rFonts w:ascii="Arial" w:hAnsi="Arial" w:cs="Arial"/>
          <w:sz w:val="24"/>
          <w:szCs w:val="24"/>
        </w:rPr>
        <w:t xml:space="preserve"> build new i</w:t>
      </w:r>
      <w:r w:rsidR="002A26C7" w:rsidRPr="00F72C64">
        <w:rPr>
          <w:rFonts w:ascii="Arial" w:hAnsi="Arial" w:cs="Arial"/>
          <w:sz w:val="24"/>
          <w:szCs w:val="24"/>
        </w:rPr>
        <w:t>deas by linking opposing concepts and undertake deduc</w:t>
      </w:r>
      <w:r w:rsidR="00480AAD" w:rsidRPr="00F72C64">
        <w:rPr>
          <w:rFonts w:ascii="Arial" w:hAnsi="Arial" w:cs="Arial"/>
          <w:sz w:val="24"/>
          <w:szCs w:val="24"/>
        </w:rPr>
        <w:t>tive reasoning to link causes and effects.</w:t>
      </w:r>
    </w:p>
    <w:p w14:paraId="6F430B0A" w14:textId="7162B46A" w:rsidR="00D44A49" w:rsidRPr="00490B1F" w:rsidRDefault="008D618A" w:rsidP="00490B1F">
      <w:pPr>
        <w:spacing w:line="360" w:lineRule="auto"/>
        <w:rPr>
          <w:rFonts w:ascii="Arial" w:hAnsi="Arial" w:cs="Arial"/>
          <w:sz w:val="24"/>
          <w:szCs w:val="24"/>
        </w:rPr>
      </w:pPr>
      <w:r>
        <w:rPr>
          <w:rFonts w:ascii="Arial" w:hAnsi="Arial" w:cs="Arial"/>
          <w:sz w:val="24"/>
          <w:szCs w:val="24"/>
        </w:rPr>
        <w:t xml:space="preserve"> </w:t>
      </w:r>
    </w:p>
    <w:p w14:paraId="30F8A552" w14:textId="5ADD1A33" w:rsidR="00FB688F" w:rsidRDefault="00963668" w:rsidP="00901BCB">
      <w:pPr>
        <w:pStyle w:val="Heading2"/>
      </w:pPr>
      <w:bookmarkStart w:id="6" w:name="_Toc130125764"/>
      <w:r>
        <w:lastRenderedPageBreak/>
        <w:t>Socratic Questions</w:t>
      </w:r>
      <w:bookmarkEnd w:id="6"/>
      <w:r>
        <w:t xml:space="preserve"> </w:t>
      </w:r>
    </w:p>
    <w:p w14:paraId="4F0A520B" w14:textId="77777777" w:rsidR="00642928" w:rsidRPr="00642928" w:rsidRDefault="00642928" w:rsidP="00642928"/>
    <w:p w14:paraId="77F7F60A" w14:textId="3529F2A7" w:rsidR="00480AAD" w:rsidRDefault="00FD2B86" w:rsidP="00BE099F">
      <w:pPr>
        <w:spacing w:line="360" w:lineRule="auto"/>
        <w:rPr>
          <w:rFonts w:ascii="Arial" w:hAnsi="Arial" w:cs="Arial"/>
          <w:sz w:val="24"/>
          <w:szCs w:val="24"/>
        </w:rPr>
      </w:pPr>
      <w:r>
        <w:rPr>
          <w:rFonts w:ascii="Arial" w:hAnsi="Arial" w:cs="Arial"/>
          <w:sz w:val="24"/>
          <w:szCs w:val="24"/>
        </w:rPr>
        <w:t>D</w:t>
      </w:r>
      <w:r w:rsidR="001C6433" w:rsidRPr="00BE099F">
        <w:rPr>
          <w:rFonts w:ascii="Arial" w:hAnsi="Arial" w:cs="Arial"/>
          <w:sz w:val="24"/>
          <w:szCs w:val="24"/>
        </w:rPr>
        <w:t>at</w:t>
      </w:r>
      <w:r>
        <w:rPr>
          <w:rFonts w:ascii="Arial" w:hAnsi="Arial" w:cs="Arial"/>
          <w:sz w:val="24"/>
          <w:szCs w:val="24"/>
        </w:rPr>
        <w:t>ing</w:t>
      </w:r>
      <w:r w:rsidR="001C6433" w:rsidRPr="00BE099F">
        <w:rPr>
          <w:rFonts w:ascii="Arial" w:hAnsi="Arial" w:cs="Arial"/>
          <w:sz w:val="24"/>
          <w:szCs w:val="24"/>
        </w:rPr>
        <w:t xml:space="preserve"> </w:t>
      </w:r>
      <w:r>
        <w:rPr>
          <w:rFonts w:ascii="Arial" w:hAnsi="Arial" w:cs="Arial"/>
          <w:sz w:val="24"/>
          <w:szCs w:val="24"/>
        </w:rPr>
        <w:t xml:space="preserve">back </w:t>
      </w:r>
      <w:r w:rsidR="001C6433" w:rsidRPr="00BE099F">
        <w:rPr>
          <w:rFonts w:ascii="Arial" w:hAnsi="Arial" w:cs="Arial"/>
          <w:sz w:val="24"/>
          <w:szCs w:val="24"/>
        </w:rPr>
        <w:t>to</w:t>
      </w:r>
      <w:r w:rsidR="00F3419B" w:rsidRPr="00BE099F">
        <w:rPr>
          <w:rFonts w:ascii="Arial" w:hAnsi="Arial" w:cs="Arial"/>
          <w:sz w:val="24"/>
          <w:szCs w:val="24"/>
        </w:rPr>
        <w:t xml:space="preserve"> when </w:t>
      </w:r>
      <w:r w:rsidR="00F3419B" w:rsidRPr="00BE099F">
        <w:rPr>
          <w:rFonts w:ascii="Arial" w:hAnsi="Arial" w:cs="Arial"/>
          <w:color w:val="333333"/>
          <w:sz w:val="24"/>
          <w:szCs w:val="24"/>
          <w:shd w:val="clear" w:color="auto" w:fill="FFFFFF"/>
        </w:rPr>
        <w:t>Socrates was teaching P</w:t>
      </w:r>
      <w:r w:rsidR="00610144" w:rsidRPr="00BE099F">
        <w:rPr>
          <w:rFonts w:ascii="Arial" w:hAnsi="Arial" w:cs="Arial"/>
          <w:color w:val="333333"/>
          <w:sz w:val="24"/>
          <w:szCs w:val="24"/>
          <w:shd w:val="clear" w:color="auto" w:fill="FFFFFF"/>
        </w:rPr>
        <w:t>lato</w:t>
      </w:r>
      <w:r w:rsidR="00D63035">
        <w:rPr>
          <w:rFonts w:ascii="Arial" w:hAnsi="Arial" w:cs="Arial"/>
          <w:sz w:val="24"/>
          <w:szCs w:val="24"/>
        </w:rPr>
        <w:t xml:space="preserve">, critical thinking </w:t>
      </w:r>
      <w:r w:rsidR="0087279C" w:rsidRPr="00BE099F">
        <w:rPr>
          <w:rFonts w:ascii="Arial" w:hAnsi="Arial" w:cs="Arial"/>
          <w:sz w:val="24"/>
          <w:szCs w:val="24"/>
        </w:rPr>
        <w:t xml:space="preserve">is a technique </w:t>
      </w:r>
      <w:r w:rsidR="00B970E3" w:rsidRPr="00BE099F">
        <w:rPr>
          <w:rFonts w:ascii="Arial" w:hAnsi="Arial" w:cs="Arial"/>
          <w:sz w:val="24"/>
          <w:szCs w:val="24"/>
        </w:rPr>
        <w:t>based on 6 differ</w:t>
      </w:r>
      <w:r w:rsidR="00EB7D01" w:rsidRPr="00BE099F">
        <w:rPr>
          <w:rFonts w:ascii="Arial" w:hAnsi="Arial" w:cs="Arial"/>
          <w:sz w:val="24"/>
          <w:szCs w:val="24"/>
        </w:rPr>
        <w:t xml:space="preserve">ent types of questioning which </w:t>
      </w:r>
      <w:r w:rsidR="00B808FC" w:rsidRPr="00BE099F">
        <w:rPr>
          <w:rFonts w:ascii="Arial" w:hAnsi="Arial" w:cs="Arial"/>
          <w:sz w:val="24"/>
          <w:szCs w:val="24"/>
        </w:rPr>
        <w:t>led</w:t>
      </w:r>
      <w:r w:rsidR="00C6267F" w:rsidRPr="00BE099F">
        <w:rPr>
          <w:rFonts w:ascii="Arial" w:hAnsi="Arial" w:cs="Arial"/>
          <w:sz w:val="24"/>
          <w:szCs w:val="24"/>
        </w:rPr>
        <w:t xml:space="preserve"> </w:t>
      </w:r>
      <w:r w:rsidR="00EB7D01" w:rsidRPr="00BE099F">
        <w:rPr>
          <w:rFonts w:ascii="Arial" w:hAnsi="Arial" w:cs="Arial"/>
          <w:sz w:val="24"/>
          <w:szCs w:val="24"/>
        </w:rPr>
        <w:t xml:space="preserve">the student </w:t>
      </w:r>
      <w:r w:rsidR="00D87BF8" w:rsidRPr="00BE099F">
        <w:rPr>
          <w:rFonts w:ascii="Arial" w:hAnsi="Arial" w:cs="Arial"/>
          <w:sz w:val="24"/>
          <w:szCs w:val="24"/>
        </w:rPr>
        <w:t xml:space="preserve">to an idea. </w:t>
      </w:r>
      <w:r w:rsidR="00443352" w:rsidRPr="00BE099F">
        <w:rPr>
          <w:rFonts w:ascii="Arial" w:hAnsi="Arial" w:cs="Arial"/>
          <w:sz w:val="24"/>
          <w:szCs w:val="24"/>
        </w:rPr>
        <w:t xml:space="preserve">The questions </w:t>
      </w:r>
      <w:r w:rsidR="001C6433" w:rsidRPr="00BE099F">
        <w:rPr>
          <w:rFonts w:ascii="Arial" w:hAnsi="Arial" w:cs="Arial"/>
          <w:sz w:val="24"/>
          <w:szCs w:val="24"/>
        </w:rPr>
        <w:t xml:space="preserve">used are, </w:t>
      </w:r>
      <w:r w:rsidR="00BE099F" w:rsidRPr="00BE099F">
        <w:rPr>
          <w:rFonts w:ascii="Arial" w:hAnsi="Arial" w:cs="Arial"/>
          <w:sz w:val="24"/>
          <w:szCs w:val="24"/>
        </w:rPr>
        <w:t>probing</w:t>
      </w:r>
      <w:r w:rsidR="00443352" w:rsidRPr="00BE099F">
        <w:rPr>
          <w:rFonts w:ascii="Arial" w:hAnsi="Arial" w:cs="Arial"/>
          <w:sz w:val="24"/>
          <w:szCs w:val="24"/>
        </w:rPr>
        <w:t xml:space="preserve"> </w:t>
      </w:r>
      <w:r w:rsidR="00555EC1" w:rsidRPr="00BE099F">
        <w:rPr>
          <w:rFonts w:ascii="Arial" w:hAnsi="Arial" w:cs="Arial"/>
          <w:sz w:val="24"/>
          <w:szCs w:val="24"/>
        </w:rPr>
        <w:t>under</w:t>
      </w:r>
      <w:r w:rsidR="007C45BE">
        <w:rPr>
          <w:rFonts w:ascii="Arial" w:hAnsi="Arial" w:cs="Arial"/>
          <w:sz w:val="24"/>
          <w:szCs w:val="24"/>
        </w:rPr>
        <w:t>lying</w:t>
      </w:r>
      <w:r w:rsidR="00BC5530">
        <w:rPr>
          <w:rFonts w:ascii="Arial" w:hAnsi="Arial" w:cs="Arial"/>
          <w:sz w:val="24"/>
          <w:szCs w:val="24"/>
        </w:rPr>
        <w:t xml:space="preserve"> </w:t>
      </w:r>
      <w:r w:rsidR="00443352" w:rsidRPr="00BE099F">
        <w:rPr>
          <w:rFonts w:ascii="Arial" w:hAnsi="Arial" w:cs="Arial"/>
          <w:sz w:val="24"/>
          <w:szCs w:val="24"/>
        </w:rPr>
        <w:t xml:space="preserve">concepts, probing assumptions, </w:t>
      </w:r>
      <w:r w:rsidR="006C0528" w:rsidRPr="00BE099F">
        <w:rPr>
          <w:rFonts w:ascii="Arial" w:hAnsi="Arial" w:cs="Arial"/>
          <w:sz w:val="24"/>
          <w:szCs w:val="24"/>
        </w:rPr>
        <w:t>probing</w:t>
      </w:r>
      <w:r w:rsidR="00443352" w:rsidRPr="00BE099F">
        <w:rPr>
          <w:rFonts w:ascii="Arial" w:hAnsi="Arial" w:cs="Arial"/>
          <w:sz w:val="24"/>
          <w:szCs w:val="24"/>
        </w:rPr>
        <w:t xml:space="preserve"> evidence, Probe </w:t>
      </w:r>
      <w:r w:rsidR="00B808FC" w:rsidRPr="00BE099F">
        <w:rPr>
          <w:rFonts w:ascii="Arial" w:hAnsi="Arial" w:cs="Arial"/>
          <w:sz w:val="24"/>
          <w:szCs w:val="24"/>
        </w:rPr>
        <w:t>implications</w:t>
      </w:r>
      <w:r w:rsidR="002502D2">
        <w:rPr>
          <w:rFonts w:ascii="Arial" w:hAnsi="Arial" w:cs="Arial"/>
          <w:sz w:val="24"/>
          <w:szCs w:val="24"/>
        </w:rPr>
        <w:t>,</w:t>
      </w:r>
      <w:r w:rsidR="00443352" w:rsidRPr="00BE099F">
        <w:rPr>
          <w:rFonts w:ascii="Arial" w:hAnsi="Arial" w:cs="Arial"/>
          <w:sz w:val="24"/>
          <w:szCs w:val="24"/>
        </w:rPr>
        <w:t xml:space="preserve"> </w:t>
      </w:r>
      <w:r w:rsidR="00B808FC" w:rsidRPr="00BE099F">
        <w:rPr>
          <w:rFonts w:ascii="Arial" w:hAnsi="Arial" w:cs="Arial"/>
          <w:sz w:val="24"/>
          <w:szCs w:val="24"/>
        </w:rPr>
        <w:t xml:space="preserve">and consequences, questioning </w:t>
      </w:r>
      <w:r w:rsidR="006F14B6">
        <w:rPr>
          <w:rFonts w:ascii="Arial" w:hAnsi="Arial" w:cs="Arial"/>
          <w:sz w:val="24"/>
          <w:szCs w:val="24"/>
        </w:rPr>
        <w:t>underlying</w:t>
      </w:r>
      <w:r w:rsidR="00B808FC" w:rsidRPr="00BE099F">
        <w:rPr>
          <w:rFonts w:ascii="Arial" w:hAnsi="Arial" w:cs="Arial"/>
          <w:sz w:val="24"/>
          <w:szCs w:val="24"/>
        </w:rPr>
        <w:t xml:space="preserve"> position</w:t>
      </w:r>
      <w:r w:rsidR="002502D2">
        <w:rPr>
          <w:rFonts w:ascii="Arial" w:hAnsi="Arial" w:cs="Arial"/>
          <w:sz w:val="24"/>
          <w:szCs w:val="24"/>
        </w:rPr>
        <w:t>,</w:t>
      </w:r>
      <w:r w:rsidR="00B808FC" w:rsidRPr="00BE099F">
        <w:rPr>
          <w:rFonts w:ascii="Arial" w:hAnsi="Arial" w:cs="Arial"/>
          <w:sz w:val="24"/>
          <w:szCs w:val="24"/>
        </w:rPr>
        <w:t xml:space="preserve"> and questions about the questions </w:t>
      </w:r>
      <w:r w:rsidR="008E1737">
        <w:rPr>
          <w:rFonts w:ascii="Arial" w:hAnsi="Arial" w:cs="Arial"/>
          <w:sz w:val="24"/>
          <w:szCs w:val="24"/>
        </w:rPr>
        <w:t xml:space="preserve">such as what, why when questions encouraging one to look at </w:t>
      </w:r>
      <w:r w:rsidR="002502D2">
        <w:rPr>
          <w:rFonts w:ascii="Arial" w:hAnsi="Arial" w:cs="Arial"/>
          <w:sz w:val="24"/>
          <w:szCs w:val="24"/>
        </w:rPr>
        <w:t xml:space="preserve">the </w:t>
      </w:r>
      <w:r w:rsidR="008E1737">
        <w:rPr>
          <w:rFonts w:ascii="Arial" w:hAnsi="Arial" w:cs="Arial"/>
          <w:sz w:val="24"/>
          <w:szCs w:val="24"/>
        </w:rPr>
        <w:t>subject matter further.</w:t>
      </w:r>
    </w:p>
    <w:p w14:paraId="22E5EDE8" w14:textId="77777777" w:rsidR="00D44A49" w:rsidRDefault="00D44A49" w:rsidP="00786928">
      <w:pPr>
        <w:pStyle w:val="Heading2"/>
      </w:pPr>
    </w:p>
    <w:p w14:paraId="48850F4F" w14:textId="7A0B69C7" w:rsidR="00B970E3" w:rsidRDefault="00DD21DB" w:rsidP="00786928">
      <w:pPr>
        <w:pStyle w:val="Heading2"/>
      </w:pPr>
      <w:bookmarkStart w:id="7" w:name="_Toc130125765"/>
      <w:r>
        <w:t>Systems Thinking</w:t>
      </w:r>
      <w:bookmarkEnd w:id="7"/>
    </w:p>
    <w:p w14:paraId="2F1DC48E" w14:textId="77777777" w:rsidR="00F45C15" w:rsidRPr="00F45C15" w:rsidRDefault="00F45C15" w:rsidP="00F45C15"/>
    <w:p w14:paraId="6392022E" w14:textId="345A8328" w:rsidR="008E1737" w:rsidRPr="00B24BEF" w:rsidRDefault="00CF0732" w:rsidP="00B24BEF">
      <w:pPr>
        <w:spacing w:line="360" w:lineRule="auto"/>
        <w:rPr>
          <w:sz w:val="24"/>
          <w:szCs w:val="24"/>
        </w:rPr>
      </w:pPr>
      <w:r w:rsidRPr="00B24BEF">
        <w:rPr>
          <w:rFonts w:ascii="Arial" w:hAnsi="Arial" w:cs="Arial"/>
          <w:sz w:val="24"/>
          <w:szCs w:val="24"/>
          <w:shd w:val="clear" w:color="auto" w:fill="FFFFFF"/>
        </w:rPr>
        <w:t>Systems thinking is also a diagnostic tool, a sensitivity to the circular nature of the world we live in.  It allows us to ask better questions before jumping to conclusions and often involves moving from observing events or data to identifying patterns of behaviour over</w:t>
      </w:r>
      <w:r w:rsidR="00B07902">
        <w:rPr>
          <w:rFonts w:ascii="Arial" w:hAnsi="Arial" w:cs="Arial"/>
          <w:sz w:val="24"/>
          <w:szCs w:val="24"/>
          <w:shd w:val="clear" w:color="auto" w:fill="FFFFFF"/>
        </w:rPr>
        <w:t xml:space="preserve"> </w:t>
      </w:r>
      <w:r w:rsidRPr="00B24BEF">
        <w:rPr>
          <w:rFonts w:ascii="Arial" w:hAnsi="Arial" w:cs="Arial"/>
          <w:sz w:val="24"/>
          <w:szCs w:val="24"/>
          <w:shd w:val="clear" w:color="auto" w:fill="FFFFFF"/>
        </w:rPr>
        <w:t>time, to surfacing the underlying structures that drive those events and patterns</w:t>
      </w:r>
      <w:r w:rsidR="00B07902">
        <w:rPr>
          <w:rFonts w:ascii="Arial" w:hAnsi="Arial" w:cs="Arial"/>
          <w:sz w:val="24"/>
          <w:szCs w:val="24"/>
          <w:shd w:val="clear" w:color="auto" w:fill="FFFFFF"/>
        </w:rPr>
        <w:t xml:space="preserve">, </w:t>
      </w:r>
      <w:r w:rsidR="00361E3B" w:rsidRPr="00B24BEF">
        <w:rPr>
          <w:rFonts w:ascii="Arial" w:hAnsi="Arial" w:cs="Arial"/>
          <w:sz w:val="24"/>
          <w:szCs w:val="24"/>
          <w:shd w:val="clear" w:color="auto" w:fill="FFFFFF"/>
        </w:rPr>
        <w:t xml:space="preserve">Senge et al. (1994) suggested, </w:t>
      </w:r>
      <w:r w:rsidR="002D286D" w:rsidRPr="00B24BEF">
        <w:rPr>
          <w:rFonts w:ascii="Arial" w:hAnsi="Arial" w:cs="Arial"/>
          <w:sz w:val="24"/>
          <w:szCs w:val="24"/>
          <w:shd w:val="clear" w:color="auto" w:fill="FFFFFF"/>
        </w:rPr>
        <w:t xml:space="preserve">for </w:t>
      </w:r>
      <w:r w:rsidR="00361E3B" w:rsidRPr="00B24BEF">
        <w:rPr>
          <w:rFonts w:ascii="Arial" w:hAnsi="Arial" w:cs="Arial"/>
          <w:sz w:val="24"/>
          <w:szCs w:val="24"/>
          <w:shd w:val="clear" w:color="auto" w:fill="FFFFFF"/>
        </w:rPr>
        <w:t>organisation</w:t>
      </w:r>
      <w:r w:rsidR="002D286D" w:rsidRPr="00B24BEF">
        <w:rPr>
          <w:rFonts w:ascii="Arial" w:hAnsi="Arial" w:cs="Arial"/>
          <w:sz w:val="24"/>
          <w:szCs w:val="24"/>
          <w:shd w:val="clear" w:color="auto" w:fill="FFFFFF"/>
        </w:rPr>
        <w:t>s</w:t>
      </w:r>
      <w:r w:rsidR="00361E3B" w:rsidRPr="00B24BEF">
        <w:rPr>
          <w:rFonts w:ascii="Arial" w:hAnsi="Arial" w:cs="Arial"/>
          <w:sz w:val="24"/>
          <w:szCs w:val="24"/>
          <w:shd w:val="clear" w:color="auto" w:fill="FFFFFF"/>
        </w:rPr>
        <w:t xml:space="preserve"> to be a learning organisation</w:t>
      </w:r>
      <w:r w:rsidR="002D286D" w:rsidRPr="00B24BEF">
        <w:rPr>
          <w:rFonts w:ascii="Arial" w:hAnsi="Arial" w:cs="Arial"/>
          <w:sz w:val="24"/>
          <w:szCs w:val="24"/>
          <w:shd w:val="clear" w:color="auto" w:fill="FFFFFF"/>
        </w:rPr>
        <w:t xml:space="preserve"> and</w:t>
      </w:r>
      <w:r w:rsidR="00361E3B" w:rsidRPr="00B24BEF">
        <w:rPr>
          <w:rFonts w:ascii="Arial" w:hAnsi="Arial" w:cs="Arial"/>
          <w:sz w:val="24"/>
          <w:szCs w:val="24"/>
          <w:shd w:val="clear" w:color="auto" w:fill="FFFFFF"/>
        </w:rPr>
        <w:t>, it must practice five rules or disciplines.</w:t>
      </w:r>
      <w:r w:rsidR="002D286D" w:rsidRPr="00B24BEF">
        <w:rPr>
          <w:rFonts w:ascii="Arial" w:hAnsi="Arial" w:cs="Arial"/>
          <w:sz w:val="24"/>
          <w:szCs w:val="24"/>
          <w:shd w:val="clear" w:color="auto" w:fill="FFFFFF"/>
        </w:rPr>
        <w:t>”</w:t>
      </w:r>
      <w:r w:rsidR="00361E3B" w:rsidRPr="00B24BEF">
        <w:rPr>
          <w:rFonts w:ascii="Arial" w:hAnsi="Arial" w:cs="Arial"/>
          <w:sz w:val="24"/>
          <w:szCs w:val="24"/>
          <w:shd w:val="clear" w:color="auto" w:fill="FFFFFF"/>
        </w:rPr>
        <w:t xml:space="preserve"> </w:t>
      </w:r>
      <w:r w:rsidR="002D286D" w:rsidRPr="00B24BEF">
        <w:rPr>
          <w:rFonts w:ascii="Arial" w:hAnsi="Arial" w:cs="Arial"/>
          <w:sz w:val="24"/>
          <w:szCs w:val="24"/>
          <w:shd w:val="clear" w:color="auto" w:fill="FFFFFF"/>
        </w:rPr>
        <w:t>“</w:t>
      </w:r>
      <w:r w:rsidR="00361E3B" w:rsidRPr="00B24BEF">
        <w:rPr>
          <w:rFonts w:ascii="Arial" w:hAnsi="Arial" w:cs="Arial"/>
          <w:sz w:val="24"/>
          <w:szCs w:val="24"/>
          <w:shd w:val="clear" w:color="auto" w:fill="FFFFFF"/>
        </w:rPr>
        <w:t>Systems thinking means viewing the whole context of the organisation; how pieces interact with each other and the environment</w:t>
      </w:r>
      <w:r w:rsidR="002D286D" w:rsidRPr="00B24BEF">
        <w:rPr>
          <w:rFonts w:ascii="Arial" w:hAnsi="Arial" w:cs="Arial"/>
          <w:sz w:val="24"/>
          <w:szCs w:val="24"/>
          <w:shd w:val="clear" w:color="auto" w:fill="FFFFFF"/>
        </w:rPr>
        <w:t>” Senge et al. (1994)</w:t>
      </w:r>
      <w:r w:rsidR="00B24BEF" w:rsidRPr="00B24BEF">
        <w:rPr>
          <w:noProof/>
          <w:sz w:val="24"/>
          <w:szCs w:val="24"/>
        </w:rPr>
        <w:t xml:space="preserve"> </w:t>
      </w:r>
    </w:p>
    <w:p w14:paraId="4493C5C6" w14:textId="547E58F6" w:rsidR="00294E91" w:rsidRDefault="00294E91" w:rsidP="008A1DBF">
      <w:pPr>
        <w:spacing w:line="360" w:lineRule="auto"/>
        <w:rPr>
          <w:rFonts w:ascii="Arial" w:hAnsi="Arial" w:cs="Arial"/>
          <w:noProof/>
          <w:sz w:val="24"/>
          <w:szCs w:val="24"/>
        </w:rPr>
      </w:pPr>
      <w:r w:rsidRPr="008A1DBF">
        <w:rPr>
          <w:rFonts w:ascii="Arial" w:hAnsi="Arial" w:cs="Arial"/>
          <w:noProof/>
          <w:sz w:val="24"/>
          <w:szCs w:val="24"/>
        </w:rPr>
        <w:t xml:space="preserve">The diagram shows </w:t>
      </w:r>
      <w:r w:rsidR="008A1DBF" w:rsidRPr="008A1DBF">
        <w:rPr>
          <w:rFonts w:ascii="Arial" w:hAnsi="Arial" w:cs="Arial"/>
          <w:noProof/>
          <w:sz w:val="24"/>
          <w:szCs w:val="24"/>
        </w:rPr>
        <w:t xml:space="preserve">a systems thinking </w:t>
      </w:r>
      <w:r w:rsidR="00D823D9">
        <w:rPr>
          <w:rFonts w:ascii="Arial" w:hAnsi="Arial" w:cs="Arial"/>
          <w:noProof/>
          <w:sz w:val="24"/>
          <w:szCs w:val="24"/>
        </w:rPr>
        <w:t xml:space="preserve">flow chart </w:t>
      </w:r>
      <w:r w:rsidR="008A1DBF" w:rsidRPr="008A1DBF">
        <w:rPr>
          <w:rFonts w:ascii="Arial" w:hAnsi="Arial" w:cs="Arial"/>
          <w:noProof/>
          <w:sz w:val="24"/>
          <w:szCs w:val="24"/>
        </w:rPr>
        <w:t xml:space="preserve">where each of the factors </w:t>
      </w:r>
      <w:r w:rsidR="0093302D">
        <w:rPr>
          <w:rFonts w:ascii="Arial" w:hAnsi="Arial" w:cs="Arial"/>
          <w:noProof/>
          <w:sz w:val="24"/>
          <w:szCs w:val="24"/>
        </w:rPr>
        <w:t xml:space="preserve">is </w:t>
      </w:r>
      <w:r w:rsidR="008A1DBF" w:rsidRPr="008A1DBF">
        <w:rPr>
          <w:rFonts w:ascii="Arial" w:hAnsi="Arial" w:cs="Arial"/>
          <w:noProof/>
          <w:sz w:val="24"/>
          <w:szCs w:val="24"/>
        </w:rPr>
        <w:t>interdepend</w:t>
      </w:r>
      <w:r w:rsidR="00292246">
        <w:rPr>
          <w:rFonts w:ascii="Arial" w:hAnsi="Arial" w:cs="Arial"/>
          <w:noProof/>
          <w:sz w:val="24"/>
          <w:szCs w:val="24"/>
        </w:rPr>
        <w:t>e</w:t>
      </w:r>
      <w:r w:rsidR="008A1DBF" w:rsidRPr="008A1DBF">
        <w:rPr>
          <w:rFonts w:ascii="Arial" w:hAnsi="Arial" w:cs="Arial"/>
          <w:noProof/>
          <w:sz w:val="24"/>
          <w:szCs w:val="24"/>
        </w:rPr>
        <w:t xml:space="preserve">nt and shows if there is high staff turnover this affects recruitment which affects costs or training and the morale of staff, if we were to address the staff turnover then this could result in better staff morale, less need for recruitment and training and therefor reduce costs. We could look at increasing costs so  investment could be made in recruiting the right staff so morale increases, there will always be the need for training but these costs would be reduced </w:t>
      </w:r>
    </w:p>
    <w:p w14:paraId="3DBB6588" w14:textId="0A521B52" w:rsidR="008A1DBF" w:rsidRPr="008A1DBF" w:rsidRDefault="0031097E" w:rsidP="008A1DBF">
      <w:pPr>
        <w:spacing w:line="360" w:lineRule="auto"/>
        <w:rPr>
          <w:rFonts w:ascii="Arial" w:hAnsi="Arial" w:cs="Arial"/>
          <w:sz w:val="24"/>
          <w:szCs w:val="24"/>
          <w:shd w:val="clear" w:color="auto" w:fill="FFFFFF"/>
        </w:rPr>
      </w:pPr>
      <w:r>
        <w:rPr>
          <w:noProof/>
        </w:rPr>
        <w:lastRenderedPageBreak/>
        <w:drawing>
          <wp:inline distT="0" distB="0" distL="0" distR="0" wp14:anchorId="0AEEBCE8" wp14:editId="03D1D8E4">
            <wp:extent cx="2493034" cy="1454202"/>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2"/>
                    <a:srcRect l="39064" t="29738" r="23206" b="37037"/>
                    <a:stretch/>
                  </pic:blipFill>
                  <pic:spPr bwMode="auto">
                    <a:xfrm>
                      <a:off x="0" y="0"/>
                      <a:ext cx="2510453" cy="1464362"/>
                    </a:xfrm>
                    <a:prstGeom prst="rect">
                      <a:avLst/>
                    </a:prstGeom>
                    <a:ln>
                      <a:noFill/>
                    </a:ln>
                    <a:extLst>
                      <a:ext uri="{53640926-AAD7-44D8-BBD7-CCE9431645EC}">
                        <a14:shadowObscured xmlns:a14="http://schemas.microsoft.com/office/drawing/2010/main"/>
                      </a:ext>
                    </a:extLst>
                  </pic:spPr>
                </pic:pic>
              </a:graphicData>
            </a:graphic>
          </wp:inline>
        </w:drawing>
      </w:r>
    </w:p>
    <w:p w14:paraId="18C7E47E" w14:textId="21220712" w:rsidR="00F45C15" w:rsidRDefault="00F45C15" w:rsidP="00B24BEF"/>
    <w:p w14:paraId="00B9DD3F" w14:textId="563D9A11" w:rsidR="00901BCB" w:rsidRPr="00901BCB" w:rsidRDefault="00E03FD3" w:rsidP="00901BCB">
      <w:pPr>
        <w:pStyle w:val="Heading2"/>
      </w:pPr>
      <w:bookmarkStart w:id="8" w:name="_Toc130125766"/>
      <w:r>
        <w:t>Pearson</w:t>
      </w:r>
      <w:r w:rsidR="007576AA">
        <w:t xml:space="preserve"> </w:t>
      </w:r>
      <w:r w:rsidR="00901BCB">
        <w:t>Red Model</w:t>
      </w:r>
      <w:bookmarkEnd w:id="8"/>
      <w:r w:rsidR="00901BCB">
        <w:t xml:space="preserve"> </w:t>
      </w:r>
    </w:p>
    <w:p w14:paraId="5090E265" w14:textId="77777777" w:rsidR="005F0CCD" w:rsidRDefault="005F0CCD" w:rsidP="00C01379"/>
    <w:p w14:paraId="4938BC1D" w14:textId="5B10895C" w:rsidR="00CB0970" w:rsidRPr="00BE099F" w:rsidRDefault="005F0CCD" w:rsidP="00BE099F">
      <w:pPr>
        <w:spacing w:line="360" w:lineRule="auto"/>
        <w:rPr>
          <w:rFonts w:ascii="Arial" w:hAnsi="Arial" w:cs="Arial"/>
          <w:sz w:val="24"/>
          <w:szCs w:val="24"/>
        </w:rPr>
      </w:pPr>
      <w:r w:rsidRPr="00BE099F">
        <w:rPr>
          <w:rFonts w:ascii="Arial" w:hAnsi="Arial" w:cs="Arial"/>
          <w:sz w:val="24"/>
          <w:szCs w:val="24"/>
        </w:rPr>
        <w:t>The Pearson red model</w:t>
      </w:r>
      <w:r w:rsidR="001362FA">
        <w:rPr>
          <w:rFonts w:ascii="Arial" w:hAnsi="Arial" w:cs="Arial"/>
          <w:sz w:val="24"/>
          <w:szCs w:val="24"/>
        </w:rPr>
        <w:t xml:space="preserve"> </w:t>
      </w:r>
      <w:r w:rsidR="0031496E">
        <w:rPr>
          <w:rFonts w:ascii="Arial" w:hAnsi="Arial" w:cs="Arial"/>
          <w:sz w:val="24"/>
          <w:szCs w:val="24"/>
        </w:rPr>
        <w:t>comprises of</w:t>
      </w:r>
      <w:r w:rsidR="00C01379" w:rsidRPr="00BE099F">
        <w:rPr>
          <w:rFonts w:ascii="Arial" w:hAnsi="Arial" w:cs="Arial"/>
          <w:sz w:val="24"/>
          <w:szCs w:val="24"/>
        </w:rPr>
        <w:t xml:space="preserve"> </w:t>
      </w:r>
      <w:r w:rsidR="0031496E">
        <w:rPr>
          <w:rFonts w:ascii="Arial" w:hAnsi="Arial" w:cs="Arial"/>
          <w:sz w:val="24"/>
          <w:szCs w:val="24"/>
        </w:rPr>
        <w:t>three areas</w:t>
      </w:r>
      <w:r w:rsidR="00FF560C">
        <w:rPr>
          <w:rFonts w:ascii="Arial" w:hAnsi="Arial" w:cs="Arial"/>
          <w:sz w:val="24"/>
          <w:szCs w:val="24"/>
        </w:rPr>
        <w:t xml:space="preserve">, </w:t>
      </w:r>
      <w:r w:rsidR="001362FA">
        <w:rPr>
          <w:rFonts w:ascii="Arial" w:hAnsi="Arial" w:cs="Arial"/>
          <w:sz w:val="24"/>
          <w:szCs w:val="24"/>
        </w:rPr>
        <w:t>a</w:t>
      </w:r>
      <w:r w:rsidR="00C01379" w:rsidRPr="00BE099F">
        <w:rPr>
          <w:rFonts w:ascii="Arial" w:hAnsi="Arial" w:cs="Arial"/>
          <w:sz w:val="24"/>
          <w:szCs w:val="24"/>
        </w:rPr>
        <w:t>ssumptions</w:t>
      </w:r>
      <w:r w:rsidR="00325A37" w:rsidRPr="00BE099F">
        <w:rPr>
          <w:rFonts w:ascii="Arial" w:hAnsi="Arial" w:cs="Arial"/>
          <w:sz w:val="24"/>
          <w:szCs w:val="24"/>
        </w:rPr>
        <w:t xml:space="preserve">, </w:t>
      </w:r>
      <w:r w:rsidR="001362FA">
        <w:rPr>
          <w:rFonts w:ascii="Arial" w:hAnsi="Arial" w:cs="Arial"/>
          <w:sz w:val="24"/>
          <w:szCs w:val="24"/>
        </w:rPr>
        <w:t>e</w:t>
      </w:r>
      <w:r w:rsidR="00C01379" w:rsidRPr="00BE099F">
        <w:rPr>
          <w:rFonts w:ascii="Arial" w:hAnsi="Arial" w:cs="Arial"/>
          <w:sz w:val="24"/>
          <w:szCs w:val="24"/>
        </w:rPr>
        <w:t>valuat</w:t>
      </w:r>
      <w:r w:rsidR="00CC34EC">
        <w:rPr>
          <w:rFonts w:ascii="Arial" w:hAnsi="Arial" w:cs="Arial"/>
          <w:sz w:val="24"/>
          <w:szCs w:val="24"/>
        </w:rPr>
        <w:t>ing</w:t>
      </w:r>
      <w:r w:rsidR="00C01379" w:rsidRPr="00BE099F">
        <w:rPr>
          <w:rFonts w:ascii="Arial" w:hAnsi="Arial" w:cs="Arial"/>
          <w:sz w:val="24"/>
          <w:szCs w:val="24"/>
        </w:rPr>
        <w:t xml:space="preserve"> </w:t>
      </w:r>
      <w:r w:rsidR="00F45C15">
        <w:rPr>
          <w:rFonts w:ascii="Arial" w:hAnsi="Arial" w:cs="Arial"/>
          <w:sz w:val="24"/>
          <w:szCs w:val="24"/>
        </w:rPr>
        <w:t>a</w:t>
      </w:r>
      <w:r w:rsidR="00F45C15" w:rsidRPr="00BE099F">
        <w:rPr>
          <w:rFonts w:ascii="Arial" w:hAnsi="Arial" w:cs="Arial"/>
          <w:sz w:val="24"/>
          <w:szCs w:val="24"/>
        </w:rPr>
        <w:t>rguments</w:t>
      </w:r>
      <w:r w:rsidR="00712C40">
        <w:rPr>
          <w:rFonts w:ascii="Arial" w:hAnsi="Arial" w:cs="Arial"/>
          <w:sz w:val="24"/>
          <w:szCs w:val="24"/>
        </w:rPr>
        <w:t xml:space="preserve"> </w:t>
      </w:r>
      <w:r w:rsidR="00325A37" w:rsidRPr="00BE099F">
        <w:rPr>
          <w:rFonts w:ascii="Arial" w:hAnsi="Arial" w:cs="Arial"/>
          <w:sz w:val="24"/>
          <w:szCs w:val="24"/>
        </w:rPr>
        <w:t>and</w:t>
      </w:r>
      <w:r w:rsidR="001362FA">
        <w:rPr>
          <w:rFonts w:ascii="Arial" w:hAnsi="Arial" w:cs="Arial"/>
          <w:sz w:val="24"/>
          <w:szCs w:val="24"/>
        </w:rPr>
        <w:t xml:space="preserve"> </w:t>
      </w:r>
      <w:r w:rsidR="00FF004E">
        <w:rPr>
          <w:rFonts w:ascii="Arial" w:hAnsi="Arial" w:cs="Arial"/>
          <w:sz w:val="24"/>
          <w:szCs w:val="24"/>
        </w:rPr>
        <w:t>drawing</w:t>
      </w:r>
      <w:r w:rsidR="00C01379" w:rsidRPr="00BE099F">
        <w:rPr>
          <w:rFonts w:ascii="Arial" w:hAnsi="Arial" w:cs="Arial"/>
          <w:sz w:val="24"/>
          <w:szCs w:val="24"/>
        </w:rPr>
        <w:t xml:space="preserve"> </w:t>
      </w:r>
      <w:r w:rsidR="001362FA">
        <w:rPr>
          <w:rFonts w:ascii="Arial" w:hAnsi="Arial" w:cs="Arial"/>
          <w:sz w:val="24"/>
          <w:szCs w:val="24"/>
        </w:rPr>
        <w:t>c</w:t>
      </w:r>
      <w:r w:rsidR="00C01379" w:rsidRPr="00BE099F">
        <w:rPr>
          <w:rFonts w:ascii="Arial" w:hAnsi="Arial" w:cs="Arial"/>
          <w:sz w:val="24"/>
          <w:szCs w:val="24"/>
        </w:rPr>
        <w:t>onclusions</w:t>
      </w:r>
      <w:r w:rsidR="002231A7" w:rsidRPr="00BE099F">
        <w:rPr>
          <w:rFonts w:ascii="Arial" w:hAnsi="Arial" w:cs="Arial"/>
          <w:sz w:val="24"/>
          <w:szCs w:val="24"/>
        </w:rPr>
        <w:t>.</w:t>
      </w:r>
      <w:r w:rsidR="004B13E7" w:rsidRPr="00BE099F">
        <w:rPr>
          <w:rFonts w:ascii="Arial" w:hAnsi="Arial" w:cs="Arial"/>
          <w:sz w:val="24"/>
          <w:szCs w:val="24"/>
        </w:rPr>
        <w:t xml:space="preserve"> </w:t>
      </w:r>
      <w:r w:rsidR="008D6619" w:rsidRPr="00BE099F">
        <w:rPr>
          <w:rFonts w:ascii="Arial" w:hAnsi="Arial" w:cs="Arial"/>
          <w:sz w:val="24"/>
          <w:szCs w:val="24"/>
        </w:rPr>
        <w:t>Recognizing</w:t>
      </w:r>
      <w:r w:rsidR="00CB0970" w:rsidRPr="00BE099F">
        <w:rPr>
          <w:rFonts w:ascii="Arial" w:hAnsi="Arial" w:cs="Arial"/>
          <w:sz w:val="24"/>
          <w:szCs w:val="24"/>
        </w:rPr>
        <w:t xml:space="preserve"> assumptions</w:t>
      </w:r>
      <w:r w:rsidR="004B13E7" w:rsidRPr="00BE099F">
        <w:rPr>
          <w:rFonts w:ascii="Arial" w:hAnsi="Arial" w:cs="Arial"/>
          <w:sz w:val="24"/>
          <w:szCs w:val="24"/>
        </w:rPr>
        <w:t xml:space="preserve"> </w:t>
      </w:r>
      <w:r w:rsidR="00CB0970" w:rsidRPr="00BE099F">
        <w:rPr>
          <w:rFonts w:ascii="Arial" w:hAnsi="Arial" w:cs="Arial"/>
          <w:sz w:val="24"/>
          <w:szCs w:val="24"/>
        </w:rPr>
        <w:t xml:space="preserve">is “the ability to </w:t>
      </w:r>
      <w:r w:rsidR="00712C40">
        <w:rPr>
          <w:rFonts w:ascii="Arial" w:hAnsi="Arial" w:cs="Arial"/>
          <w:sz w:val="24"/>
          <w:szCs w:val="24"/>
        </w:rPr>
        <w:t xml:space="preserve">separate </w:t>
      </w:r>
      <w:r w:rsidR="00CB0970" w:rsidRPr="00BE099F">
        <w:rPr>
          <w:rFonts w:ascii="Arial" w:hAnsi="Arial" w:cs="Arial"/>
          <w:sz w:val="24"/>
          <w:szCs w:val="24"/>
        </w:rPr>
        <w:t xml:space="preserve">fact from </w:t>
      </w:r>
      <w:r w:rsidR="006B4518" w:rsidRPr="00BE099F">
        <w:rPr>
          <w:rFonts w:ascii="Arial" w:hAnsi="Arial" w:cs="Arial"/>
          <w:sz w:val="24"/>
          <w:szCs w:val="24"/>
        </w:rPr>
        <w:t>opinion</w:t>
      </w:r>
      <w:r w:rsidR="00830675" w:rsidRPr="00BE099F">
        <w:rPr>
          <w:rFonts w:ascii="Arial" w:hAnsi="Arial" w:cs="Arial"/>
          <w:sz w:val="24"/>
          <w:szCs w:val="24"/>
        </w:rPr>
        <w:t xml:space="preserve">” </w:t>
      </w:r>
      <w:r w:rsidR="004B13E7" w:rsidRPr="00BE099F">
        <w:rPr>
          <w:rFonts w:ascii="Arial" w:hAnsi="Arial" w:cs="Arial"/>
          <w:sz w:val="24"/>
          <w:szCs w:val="24"/>
        </w:rPr>
        <w:t xml:space="preserve"> </w:t>
      </w:r>
      <w:hyperlink r:id="rId13" w:history="1">
        <w:r w:rsidR="00830675" w:rsidRPr="00BE099F">
          <w:rPr>
            <w:rStyle w:val="Hyperlink"/>
            <w:rFonts w:ascii="Arial" w:hAnsi="Arial" w:cs="Arial"/>
            <w:sz w:val="24"/>
            <w:szCs w:val="24"/>
          </w:rPr>
          <w:t>http://www.thinkwatson.com/think-red/red-critical-thinking-model</w:t>
        </w:r>
      </w:hyperlink>
      <w:r w:rsidR="00830675" w:rsidRPr="00BE099F">
        <w:rPr>
          <w:rFonts w:ascii="Arial" w:hAnsi="Arial" w:cs="Arial"/>
          <w:sz w:val="24"/>
          <w:szCs w:val="24"/>
        </w:rPr>
        <w:t xml:space="preserve">, </w:t>
      </w:r>
      <w:r w:rsidR="00FF560C">
        <w:rPr>
          <w:rFonts w:ascii="Arial" w:hAnsi="Arial" w:cs="Arial"/>
          <w:sz w:val="24"/>
          <w:szCs w:val="24"/>
        </w:rPr>
        <w:t xml:space="preserve"> and </w:t>
      </w:r>
      <w:r w:rsidR="00830675" w:rsidRPr="00BE099F">
        <w:rPr>
          <w:rFonts w:ascii="Arial" w:hAnsi="Arial" w:cs="Arial"/>
          <w:sz w:val="24"/>
          <w:szCs w:val="24"/>
        </w:rPr>
        <w:t>being able to question to reve</w:t>
      </w:r>
      <w:r w:rsidR="00712C40">
        <w:rPr>
          <w:rFonts w:ascii="Arial" w:hAnsi="Arial" w:cs="Arial"/>
          <w:sz w:val="24"/>
          <w:szCs w:val="24"/>
        </w:rPr>
        <w:t>a</w:t>
      </w:r>
      <w:r w:rsidR="00830675" w:rsidRPr="00BE099F">
        <w:rPr>
          <w:rFonts w:ascii="Arial" w:hAnsi="Arial" w:cs="Arial"/>
          <w:sz w:val="24"/>
          <w:szCs w:val="24"/>
        </w:rPr>
        <w:t>l</w:t>
      </w:r>
      <w:r w:rsidR="00FF560C">
        <w:rPr>
          <w:rFonts w:ascii="Arial" w:hAnsi="Arial" w:cs="Arial"/>
          <w:sz w:val="24"/>
          <w:szCs w:val="24"/>
        </w:rPr>
        <w:t xml:space="preserve"> the</w:t>
      </w:r>
      <w:r w:rsidR="00830675" w:rsidRPr="00BE099F">
        <w:rPr>
          <w:rFonts w:ascii="Arial" w:hAnsi="Arial" w:cs="Arial"/>
          <w:sz w:val="24"/>
          <w:szCs w:val="24"/>
        </w:rPr>
        <w:t xml:space="preserve"> gaps in information or logic</w:t>
      </w:r>
      <w:r w:rsidR="00876BDB" w:rsidRPr="00BE099F">
        <w:rPr>
          <w:rFonts w:ascii="Arial" w:hAnsi="Arial" w:cs="Arial"/>
          <w:sz w:val="24"/>
          <w:szCs w:val="24"/>
        </w:rPr>
        <w:t xml:space="preserve"> </w:t>
      </w:r>
      <w:r w:rsidR="00FF560C">
        <w:rPr>
          <w:rFonts w:ascii="Arial" w:hAnsi="Arial" w:cs="Arial"/>
          <w:sz w:val="24"/>
          <w:szCs w:val="24"/>
        </w:rPr>
        <w:t xml:space="preserve">whilst </w:t>
      </w:r>
      <w:r w:rsidR="00876BDB" w:rsidRPr="00BE099F">
        <w:rPr>
          <w:rFonts w:ascii="Arial" w:hAnsi="Arial" w:cs="Arial"/>
          <w:sz w:val="24"/>
          <w:szCs w:val="24"/>
        </w:rPr>
        <w:t>see</w:t>
      </w:r>
      <w:r w:rsidR="00FF560C">
        <w:rPr>
          <w:rFonts w:ascii="Arial" w:hAnsi="Arial" w:cs="Arial"/>
          <w:sz w:val="24"/>
          <w:szCs w:val="24"/>
        </w:rPr>
        <w:t>ing</w:t>
      </w:r>
      <w:r w:rsidR="00876BDB" w:rsidRPr="00BE099F">
        <w:rPr>
          <w:rFonts w:ascii="Arial" w:hAnsi="Arial" w:cs="Arial"/>
          <w:sz w:val="24"/>
          <w:szCs w:val="24"/>
        </w:rPr>
        <w:t xml:space="preserve"> the information through the eyes </w:t>
      </w:r>
      <w:r w:rsidR="00AC682C" w:rsidRPr="00BE099F">
        <w:rPr>
          <w:rFonts w:ascii="Arial" w:hAnsi="Arial" w:cs="Arial"/>
          <w:sz w:val="24"/>
          <w:szCs w:val="24"/>
        </w:rPr>
        <w:t xml:space="preserve">of other people. </w:t>
      </w:r>
    </w:p>
    <w:p w14:paraId="1854A60F" w14:textId="341400F2" w:rsidR="007171C3" w:rsidRPr="00BE099F" w:rsidRDefault="00F6650F" w:rsidP="00BE099F">
      <w:pPr>
        <w:spacing w:line="360" w:lineRule="auto"/>
        <w:rPr>
          <w:rFonts w:ascii="Arial" w:hAnsi="Arial" w:cs="Arial"/>
          <w:sz w:val="24"/>
          <w:szCs w:val="24"/>
        </w:rPr>
      </w:pPr>
      <w:r w:rsidRPr="00BE099F">
        <w:rPr>
          <w:rFonts w:ascii="Arial" w:hAnsi="Arial" w:cs="Arial"/>
          <w:sz w:val="24"/>
          <w:szCs w:val="24"/>
        </w:rPr>
        <w:t xml:space="preserve">Evaluating </w:t>
      </w:r>
      <w:r w:rsidR="00074A1C" w:rsidRPr="00BE099F">
        <w:rPr>
          <w:rFonts w:ascii="Arial" w:hAnsi="Arial" w:cs="Arial"/>
          <w:sz w:val="24"/>
          <w:szCs w:val="24"/>
        </w:rPr>
        <w:t xml:space="preserve">arguments – </w:t>
      </w:r>
      <w:r w:rsidR="00FF62B3" w:rsidRPr="00BE099F">
        <w:rPr>
          <w:rFonts w:ascii="Arial" w:hAnsi="Arial" w:cs="Arial"/>
          <w:sz w:val="24"/>
          <w:szCs w:val="24"/>
        </w:rPr>
        <w:t>analysing</w:t>
      </w:r>
      <w:r w:rsidR="00074A1C" w:rsidRPr="00BE099F">
        <w:rPr>
          <w:rFonts w:ascii="Arial" w:hAnsi="Arial" w:cs="Arial"/>
          <w:sz w:val="24"/>
          <w:szCs w:val="24"/>
        </w:rPr>
        <w:t xml:space="preserve"> the information</w:t>
      </w:r>
      <w:r w:rsidR="003613A9" w:rsidRPr="00BE099F">
        <w:rPr>
          <w:rFonts w:ascii="Arial" w:hAnsi="Arial" w:cs="Arial"/>
          <w:sz w:val="24"/>
          <w:szCs w:val="24"/>
        </w:rPr>
        <w:t xml:space="preserve"> objectively, question</w:t>
      </w:r>
      <w:r w:rsidR="007811C4">
        <w:rPr>
          <w:rFonts w:ascii="Arial" w:hAnsi="Arial" w:cs="Arial"/>
          <w:sz w:val="24"/>
          <w:szCs w:val="24"/>
        </w:rPr>
        <w:t>ing</w:t>
      </w:r>
      <w:r w:rsidR="003613A9" w:rsidRPr="00BE099F">
        <w:rPr>
          <w:rFonts w:ascii="Arial" w:hAnsi="Arial" w:cs="Arial"/>
          <w:sz w:val="24"/>
          <w:szCs w:val="24"/>
        </w:rPr>
        <w:t xml:space="preserve"> the supporting evidence</w:t>
      </w:r>
      <w:r w:rsidR="00E95332">
        <w:rPr>
          <w:rFonts w:ascii="Arial" w:hAnsi="Arial" w:cs="Arial"/>
          <w:sz w:val="24"/>
          <w:szCs w:val="24"/>
        </w:rPr>
        <w:t>,</w:t>
      </w:r>
      <w:r w:rsidR="003613A9" w:rsidRPr="00BE099F">
        <w:rPr>
          <w:rFonts w:ascii="Arial" w:hAnsi="Arial" w:cs="Arial"/>
          <w:sz w:val="24"/>
          <w:szCs w:val="24"/>
        </w:rPr>
        <w:t xml:space="preserve"> and understand</w:t>
      </w:r>
      <w:r w:rsidR="00E95332">
        <w:rPr>
          <w:rFonts w:ascii="Arial" w:hAnsi="Arial" w:cs="Arial"/>
          <w:sz w:val="24"/>
          <w:szCs w:val="24"/>
        </w:rPr>
        <w:t>ing</w:t>
      </w:r>
      <w:r w:rsidR="003613A9" w:rsidRPr="00BE099F">
        <w:rPr>
          <w:rFonts w:ascii="Arial" w:hAnsi="Arial" w:cs="Arial"/>
          <w:sz w:val="24"/>
          <w:szCs w:val="24"/>
        </w:rPr>
        <w:t xml:space="preserve"> </w:t>
      </w:r>
      <w:r w:rsidR="00FF62B3" w:rsidRPr="00BE099F">
        <w:rPr>
          <w:rFonts w:ascii="Arial" w:hAnsi="Arial" w:cs="Arial"/>
          <w:sz w:val="24"/>
          <w:szCs w:val="24"/>
        </w:rPr>
        <w:t xml:space="preserve">how emotion can influence a situation. Barriers could include </w:t>
      </w:r>
      <w:r w:rsidR="0060362C" w:rsidRPr="00BE099F">
        <w:rPr>
          <w:rFonts w:ascii="Arial" w:hAnsi="Arial" w:cs="Arial"/>
          <w:sz w:val="24"/>
          <w:szCs w:val="24"/>
        </w:rPr>
        <w:t>emotions getting in the way or confirmation bias</w:t>
      </w:r>
      <w:r w:rsidR="009C70A8" w:rsidRPr="00BE099F">
        <w:rPr>
          <w:rFonts w:ascii="Arial" w:hAnsi="Arial" w:cs="Arial"/>
          <w:sz w:val="24"/>
          <w:szCs w:val="24"/>
        </w:rPr>
        <w:t xml:space="preserve">.  </w:t>
      </w:r>
      <w:r w:rsidR="00AA118B" w:rsidRPr="00BE099F">
        <w:rPr>
          <w:rFonts w:ascii="Arial" w:hAnsi="Arial" w:cs="Arial"/>
          <w:sz w:val="24"/>
          <w:szCs w:val="24"/>
        </w:rPr>
        <w:t>“Being able to remain objective and sort through the validity of different position</w:t>
      </w:r>
      <w:r w:rsidR="007171C3" w:rsidRPr="00BE099F">
        <w:rPr>
          <w:rFonts w:ascii="Arial" w:hAnsi="Arial" w:cs="Arial"/>
          <w:sz w:val="24"/>
          <w:szCs w:val="24"/>
        </w:rPr>
        <w:t xml:space="preserve">s helps draw more accurate </w:t>
      </w:r>
      <w:r w:rsidR="00BD404B" w:rsidRPr="00BE099F">
        <w:rPr>
          <w:rFonts w:ascii="Arial" w:hAnsi="Arial" w:cs="Arial"/>
          <w:sz w:val="24"/>
          <w:szCs w:val="24"/>
        </w:rPr>
        <w:t>conclusions</w:t>
      </w:r>
      <w:r w:rsidR="007171C3" w:rsidRPr="00BE099F">
        <w:rPr>
          <w:rFonts w:ascii="Arial" w:hAnsi="Arial" w:cs="Arial"/>
          <w:sz w:val="24"/>
          <w:szCs w:val="24"/>
        </w:rPr>
        <w:t xml:space="preserve">” </w:t>
      </w:r>
      <w:hyperlink r:id="rId14" w:history="1">
        <w:r w:rsidR="00BD404B" w:rsidRPr="00BE099F">
          <w:rPr>
            <w:rStyle w:val="Hyperlink"/>
            <w:rFonts w:ascii="Arial" w:hAnsi="Arial" w:cs="Arial"/>
            <w:sz w:val="24"/>
            <w:szCs w:val="24"/>
          </w:rPr>
          <w:t>http://www.thinkwatson.com/think-red/red-critical-thinking-model</w:t>
        </w:r>
      </w:hyperlink>
    </w:p>
    <w:p w14:paraId="5B4FC65B" w14:textId="2BA10D62" w:rsidR="00B24409" w:rsidRPr="00245B81" w:rsidRDefault="00E40EEC" w:rsidP="00245B81">
      <w:pPr>
        <w:spacing w:line="360" w:lineRule="auto"/>
        <w:rPr>
          <w:rFonts w:ascii="Arial" w:hAnsi="Arial" w:cs="Arial"/>
          <w:sz w:val="24"/>
          <w:szCs w:val="24"/>
        </w:rPr>
      </w:pPr>
      <w:r w:rsidRPr="00BE099F">
        <w:rPr>
          <w:rFonts w:ascii="Arial" w:hAnsi="Arial" w:cs="Arial"/>
          <w:sz w:val="24"/>
          <w:szCs w:val="24"/>
        </w:rPr>
        <w:t>Draw</w:t>
      </w:r>
      <w:r w:rsidR="00503E33">
        <w:rPr>
          <w:rFonts w:ascii="Arial" w:hAnsi="Arial" w:cs="Arial"/>
          <w:sz w:val="24"/>
          <w:szCs w:val="24"/>
        </w:rPr>
        <w:t>ing</w:t>
      </w:r>
      <w:r w:rsidRPr="00BE099F">
        <w:rPr>
          <w:rFonts w:ascii="Arial" w:hAnsi="Arial" w:cs="Arial"/>
          <w:sz w:val="24"/>
          <w:szCs w:val="24"/>
        </w:rPr>
        <w:t xml:space="preserve"> conclusions </w:t>
      </w:r>
      <w:r w:rsidR="00503E33">
        <w:rPr>
          <w:rFonts w:ascii="Arial" w:hAnsi="Arial" w:cs="Arial"/>
          <w:sz w:val="24"/>
          <w:szCs w:val="24"/>
        </w:rPr>
        <w:t>shows</w:t>
      </w:r>
      <w:r w:rsidRPr="00BE099F">
        <w:rPr>
          <w:rFonts w:ascii="Arial" w:hAnsi="Arial" w:cs="Arial"/>
          <w:sz w:val="24"/>
          <w:szCs w:val="24"/>
        </w:rPr>
        <w:t xml:space="preserve"> the ability to take all the </w:t>
      </w:r>
      <w:r w:rsidR="003A30C4" w:rsidRPr="00BE099F">
        <w:rPr>
          <w:rFonts w:ascii="Arial" w:hAnsi="Arial" w:cs="Arial"/>
          <w:sz w:val="24"/>
          <w:szCs w:val="24"/>
        </w:rPr>
        <w:t>information together and arrive at a logical conclusion that follows</w:t>
      </w:r>
      <w:r w:rsidR="006B52F8">
        <w:rPr>
          <w:rFonts w:ascii="Arial" w:hAnsi="Arial" w:cs="Arial"/>
          <w:sz w:val="24"/>
          <w:szCs w:val="24"/>
        </w:rPr>
        <w:t xml:space="preserve"> </w:t>
      </w:r>
      <w:r w:rsidR="003A30C4" w:rsidRPr="00BE099F">
        <w:rPr>
          <w:rFonts w:ascii="Arial" w:hAnsi="Arial" w:cs="Arial"/>
          <w:sz w:val="24"/>
          <w:szCs w:val="24"/>
        </w:rPr>
        <w:t>from the available evidence</w:t>
      </w:r>
      <w:r w:rsidR="00C566DA" w:rsidRPr="00BE099F">
        <w:rPr>
          <w:rFonts w:ascii="Arial" w:hAnsi="Arial" w:cs="Arial"/>
          <w:sz w:val="24"/>
          <w:szCs w:val="24"/>
        </w:rPr>
        <w:t>, they use good judgement to arrive at a quality judgement and could change their position if evidence directs them to do so</w:t>
      </w:r>
      <w:r w:rsidR="00774A09" w:rsidRPr="00BE099F">
        <w:rPr>
          <w:rFonts w:ascii="Arial" w:hAnsi="Arial" w:cs="Arial"/>
          <w:sz w:val="24"/>
          <w:szCs w:val="24"/>
        </w:rPr>
        <w:t xml:space="preserve">. </w:t>
      </w:r>
    </w:p>
    <w:p w14:paraId="50AF486B" w14:textId="35AD7AE0" w:rsidR="00511F1E" w:rsidRPr="00B24409" w:rsidRDefault="00511F1E" w:rsidP="00791C5E">
      <w:pPr>
        <w:pStyle w:val="Heading1"/>
      </w:pPr>
      <w:bookmarkStart w:id="9" w:name="_Toc130125767"/>
      <w:r w:rsidRPr="00791C5E">
        <w:t>Values</w:t>
      </w:r>
      <w:bookmarkEnd w:id="9"/>
    </w:p>
    <w:p w14:paraId="606D4241" w14:textId="77777777" w:rsidR="00682229" w:rsidRDefault="00682229" w:rsidP="00F24282">
      <w:pPr>
        <w:pStyle w:val="Heading2"/>
      </w:pPr>
    </w:p>
    <w:p w14:paraId="04213D6E" w14:textId="32D6404B" w:rsidR="00FA29FA" w:rsidRDefault="00F24282" w:rsidP="00F24282">
      <w:pPr>
        <w:pStyle w:val="Heading2"/>
      </w:pPr>
      <w:bookmarkStart w:id="10" w:name="_Toc130125768"/>
      <w:r>
        <w:t>Definition of Values</w:t>
      </w:r>
      <w:bookmarkEnd w:id="10"/>
    </w:p>
    <w:p w14:paraId="02920FF3" w14:textId="77777777" w:rsidR="00F02FB0" w:rsidRPr="00F02FB0" w:rsidRDefault="00F02FB0" w:rsidP="00F02FB0"/>
    <w:p w14:paraId="06E04402" w14:textId="4D913C05" w:rsidR="00B06698" w:rsidRPr="00BE099F" w:rsidRDefault="006A7750" w:rsidP="00BE099F">
      <w:pPr>
        <w:spacing w:line="360" w:lineRule="auto"/>
        <w:rPr>
          <w:rFonts w:ascii="Arial" w:hAnsi="Arial" w:cs="Arial"/>
          <w:sz w:val="24"/>
          <w:szCs w:val="24"/>
        </w:rPr>
      </w:pPr>
      <w:r w:rsidRPr="00BE099F">
        <w:rPr>
          <w:rFonts w:ascii="Arial" w:hAnsi="Arial" w:cs="Arial"/>
          <w:sz w:val="24"/>
          <w:szCs w:val="24"/>
        </w:rPr>
        <w:t>A value is a measure of the worth or importance a person attaches to something, our values a</w:t>
      </w:r>
      <w:r w:rsidR="009E7465" w:rsidRPr="00BE099F">
        <w:rPr>
          <w:rFonts w:ascii="Arial" w:hAnsi="Arial" w:cs="Arial"/>
          <w:sz w:val="24"/>
          <w:szCs w:val="24"/>
        </w:rPr>
        <w:t>r</w:t>
      </w:r>
      <w:r w:rsidRPr="00BE099F">
        <w:rPr>
          <w:rFonts w:ascii="Arial" w:hAnsi="Arial" w:cs="Arial"/>
          <w:sz w:val="24"/>
          <w:szCs w:val="24"/>
        </w:rPr>
        <w:t>e often reflected in the way we live our lives</w:t>
      </w:r>
      <w:r w:rsidR="00F02FB0" w:rsidRPr="00BE099F">
        <w:rPr>
          <w:rFonts w:ascii="Arial" w:hAnsi="Arial" w:cs="Arial"/>
          <w:sz w:val="24"/>
          <w:szCs w:val="24"/>
        </w:rPr>
        <w:t xml:space="preserve"> e.g. I value freedom of speech, or I value my family. (Anderson +De Silvia 2009)</w:t>
      </w:r>
    </w:p>
    <w:p w14:paraId="213F1E5A" w14:textId="57B8644E" w:rsidR="00653C97" w:rsidRDefault="00D2186B" w:rsidP="00BE099F">
      <w:pPr>
        <w:spacing w:line="360" w:lineRule="auto"/>
        <w:rPr>
          <w:rFonts w:ascii="Arial" w:hAnsi="Arial" w:cs="Arial"/>
          <w:sz w:val="24"/>
          <w:szCs w:val="24"/>
        </w:rPr>
      </w:pPr>
      <w:r w:rsidRPr="00BE099F">
        <w:rPr>
          <w:rFonts w:ascii="Arial" w:hAnsi="Arial" w:cs="Arial"/>
          <w:sz w:val="24"/>
          <w:szCs w:val="24"/>
        </w:rPr>
        <w:lastRenderedPageBreak/>
        <w:t xml:space="preserve">According to indeed a recruitment website that provides advice, </w:t>
      </w:r>
      <w:r w:rsidR="00EA3BB2" w:rsidRPr="00BE099F">
        <w:rPr>
          <w:rFonts w:ascii="Arial" w:hAnsi="Arial" w:cs="Arial"/>
          <w:sz w:val="24"/>
          <w:szCs w:val="24"/>
        </w:rPr>
        <w:t>“</w:t>
      </w:r>
      <w:r w:rsidR="00FC2E29" w:rsidRPr="00BE099F">
        <w:rPr>
          <w:rFonts w:ascii="Arial" w:hAnsi="Arial" w:cs="Arial"/>
          <w:sz w:val="24"/>
          <w:szCs w:val="24"/>
        </w:rPr>
        <w:t>Values are the basic, most fundamental beliefs a person can</w:t>
      </w:r>
      <w:r w:rsidR="0006761C" w:rsidRPr="00BE099F">
        <w:rPr>
          <w:rFonts w:ascii="Arial" w:hAnsi="Arial" w:cs="Arial"/>
          <w:sz w:val="24"/>
          <w:szCs w:val="24"/>
        </w:rPr>
        <w:t xml:space="preserve"> </w:t>
      </w:r>
      <w:r w:rsidR="00FC2E29" w:rsidRPr="00BE099F">
        <w:rPr>
          <w:rFonts w:ascii="Arial" w:hAnsi="Arial" w:cs="Arial"/>
          <w:sz w:val="24"/>
          <w:szCs w:val="24"/>
        </w:rPr>
        <w:t>have. They help to determine what a person prioritizes, who they want to be, how they live their lives</w:t>
      </w:r>
      <w:r w:rsidR="00E404BA">
        <w:rPr>
          <w:rFonts w:ascii="Arial" w:hAnsi="Arial" w:cs="Arial"/>
          <w:sz w:val="24"/>
          <w:szCs w:val="24"/>
        </w:rPr>
        <w:t>,</w:t>
      </w:r>
      <w:r w:rsidR="00FC2E29" w:rsidRPr="00BE099F">
        <w:rPr>
          <w:rFonts w:ascii="Arial" w:hAnsi="Arial" w:cs="Arial"/>
          <w:sz w:val="24"/>
          <w:szCs w:val="24"/>
        </w:rPr>
        <w:t xml:space="preserve"> and how they interact with their community</w:t>
      </w:r>
      <w:r w:rsidR="00EA3BB2" w:rsidRPr="00BE099F">
        <w:rPr>
          <w:rFonts w:ascii="Arial" w:hAnsi="Arial" w:cs="Arial"/>
          <w:sz w:val="24"/>
          <w:szCs w:val="24"/>
        </w:rPr>
        <w:t>”.</w:t>
      </w:r>
      <w:r w:rsidR="00516768" w:rsidRPr="00BE099F">
        <w:rPr>
          <w:rFonts w:ascii="Arial" w:hAnsi="Arial" w:cs="Arial"/>
          <w:i/>
          <w:iCs/>
          <w:sz w:val="24"/>
          <w:szCs w:val="24"/>
        </w:rPr>
        <w:t xml:space="preserve"> </w:t>
      </w:r>
      <w:hyperlink r:id="rId15" w:history="1">
        <w:r w:rsidR="00653C97" w:rsidRPr="00DB1F3D">
          <w:rPr>
            <w:rStyle w:val="Hyperlink"/>
            <w:rFonts w:ascii="Arial" w:hAnsi="Arial" w:cs="Arial"/>
            <w:i/>
            <w:iCs/>
            <w:sz w:val="24"/>
            <w:szCs w:val="24"/>
          </w:rPr>
          <w:t>https://www.indeed.com/career-advice/interviewing/importance-of-values</w:t>
        </w:r>
      </w:hyperlink>
      <w:r w:rsidR="00516768" w:rsidRPr="00BE099F">
        <w:rPr>
          <w:rFonts w:ascii="Arial" w:hAnsi="Arial" w:cs="Arial"/>
          <w:sz w:val="24"/>
          <w:szCs w:val="24"/>
        </w:rPr>
        <w:t>.</w:t>
      </w:r>
    </w:p>
    <w:p w14:paraId="069CBD77" w14:textId="77777777" w:rsidR="00682229" w:rsidRDefault="00682229" w:rsidP="00856D22">
      <w:pPr>
        <w:pStyle w:val="Heading2"/>
      </w:pPr>
    </w:p>
    <w:p w14:paraId="0E910A2F" w14:textId="43C56411" w:rsidR="00856D22" w:rsidRPr="00856D22" w:rsidRDefault="00856D22" w:rsidP="00856D22">
      <w:pPr>
        <w:pStyle w:val="Heading2"/>
      </w:pPr>
      <w:bookmarkStart w:id="11" w:name="_Toc130125769"/>
      <w:r>
        <w:t xml:space="preserve">Where do they </w:t>
      </w:r>
      <w:r w:rsidR="00DE743E">
        <w:t>develop?</w:t>
      </w:r>
      <w:bookmarkEnd w:id="11"/>
    </w:p>
    <w:p w14:paraId="4647855D" w14:textId="1C4EF30B" w:rsidR="00F24282" w:rsidRDefault="00F24282" w:rsidP="00F24282"/>
    <w:p w14:paraId="1C48FF1C" w14:textId="52C12BA6" w:rsidR="008F3A42" w:rsidRDefault="00273BD0" w:rsidP="00BE099F">
      <w:pPr>
        <w:spacing w:line="360" w:lineRule="auto"/>
        <w:rPr>
          <w:rFonts w:ascii="Arial" w:hAnsi="Arial" w:cs="Arial"/>
          <w:sz w:val="24"/>
          <w:szCs w:val="24"/>
        </w:rPr>
      </w:pPr>
      <w:r w:rsidRPr="00BE099F">
        <w:rPr>
          <w:rFonts w:ascii="Arial" w:hAnsi="Arial" w:cs="Arial"/>
          <w:sz w:val="24"/>
          <w:szCs w:val="24"/>
        </w:rPr>
        <w:t xml:space="preserve">We gain our values from </w:t>
      </w:r>
      <w:r w:rsidR="008F3A42" w:rsidRPr="00BE099F">
        <w:rPr>
          <w:rFonts w:ascii="Arial" w:hAnsi="Arial" w:cs="Arial"/>
          <w:sz w:val="24"/>
          <w:szCs w:val="24"/>
        </w:rPr>
        <w:t xml:space="preserve">the ages of 0-7 from </w:t>
      </w:r>
      <w:r w:rsidRPr="00BE099F">
        <w:rPr>
          <w:rFonts w:ascii="Arial" w:hAnsi="Arial" w:cs="Arial"/>
          <w:sz w:val="24"/>
          <w:szCs w:val="24"/>
        </w:rPr>
        <w:t>our paren</w:t>
      </w:r>
      <w:r w:rsidR="008F3A42" w:rsidRPr="00BE099F">
        <w:rPr>
          <w:rFonts w:ascii="Arial" w:hAnsi="Arial" w:cs="Arial"/>
          <w:sz w:val="24"/>
          <w:szCs w:val="24"/>
        </w:rPr>
        <w:t>ts, between the ages of 7-14 from our Hero</w:t>
      </w:r>
      <w:r w:rsidR="00613E9D">
        <w:rPr>
          <w:rFonts w:ascii="Arial" w:hAnsi="Arial" w:cs="Arial"/>
          <w:sz w:val="24"/>
          <w:szCs w:val="24"/>
        </w:rPr>
        <w:t>e</w:t>
      </w:r>
      <w:r w:rsidR="008F3A42" w:rsidRPr="00BE099F">
        <w:rPr>
          <w:rFonts w:ascii="Arial" w:hAnsi="Arial" w:cs="Arial"/>
          <w:sz w:val="24"/>
          <w:szCs w:val="24"/>
        </w:rPr>
        <w:t xml:space="preserve">s or </w:t>
      </w:r>
      <w:r w:rsidR="00F3624E" w:rsidRPr="00BE099F">
        <w:rPr>
          <w:rFonts w:ascii="Arial" w:hAnsi="Arial" w:cs="Arial"/>
          <w:sz w:val="24"/>
          <w:szCs w:val="24"/>
        </w:rPr>
        <w:t>Celebrities</w:t>
      </w:r>
      <w:r w:rsidR="008F3A42" w:rsidRPr="00BE099F">
        <w:rPr>
          <w:rFonts w:ascii="Arial" w:hAnsi="Arial" w:cs="Arial"/>
          <w:sz w:val="24"/>
          <w:szCs w:val="24"/>
        </w:rPr>
        <w:t xml:space="preserve">, </w:t>
      </w:r>
      <w:r w:rsidR="00017210">
        <w:rPr>
          <w:rFonts w:ascii="Arial" w:hAnsi="Arial" w:cs="Arial"/>
          <w:sz w:val="24"/>
          <w:szCs w:val="24"/>
        </w:rPr>
        <w:t xml:space="preserve">from </w:t>
      </w:r>
      <w:r w:rsidR="008F3A42" w:rsidRPr="00BE099F">
        <w:rPr>
          <w:rFonts w:ascii="Arial" w:hAnsi="Arial" w:cs="Arial"/>
          <w:sz w:val="24"/>
          <w:szCs w:val="24"/>
        </w:rPr>
        <w:t>14-21</w:t>
      </w:r>
      <w:r w:rsidR="00F3624E" w:rsidRPr="00BE099F">
        <w:rPr>
          <w:rFonts w:ascii="Arial" w:hAnsi="Arial" w:cs="Arial"/>
          <w:sz w:val="24"/>
          <w:szCs w:val="24"/>
        </w:rPr>
        <w:t xml:space="preserve"> Peers</w:t>
      </w:r>
      <w:r w:rsidR="00361ECA">
        <w:rPr>
          <w:rFonts w:ascii="Arial" w:hAnsi="Arial" w:cs="Arial"/>
          <w:sz w:val="24"/>
          <w:szCs w:val="24"/>
        </w:rPr>
        <w:t xml:space="preserve">, </w:t>
      </w:r>
      <w:r w:rsidR="00F3624E" w:rsidRPr="00BE099F">
        <w:rPr>
          <w:rFonts w:ascii="Arial" w:hAnsi="Arial" w:cs="Arial"/>
          <w:sz w:val="24"/>
          <w:szCs w:val="24"/>
        </w:rPr>
        <w:t xml:space="preserve">and </w:t>
      </w:r>
      <w:r w:rsidR="00831139">
        <w:rPr>
          <w:rFonts w:ascii="Arial" w:hAnsi="Arial" w:cs="Arial"/>
          <w:sz w:val="24"/>
          <w:szCs w:val="24"/>
        </w:rPr>
        <w:t xml:space="preserve">from </w:t>
      </w:r>
      <w:r w:rsidR="00F3624E" w:rsidRPr="00BE099F">
        <w:rPr>
          <w:rFonts w:ascii="Arial" w:hAnsi="Arial" w:cs="Arial"/>
          <w:sz w:val="24"/>
          <w:szCs w:val="24"/>
        </w:rPr>
        <w:t xml:space="preserve">21-35 from business values </w:t>
      </w:r>
      <w:r w:rsidR="00D84579" w:rsidRPr="00BE099F">
        <w:rPr>
          <w:rFonts w:ascii="Arial" w:hAnsi="Arial" w:cs="Arial"/>
          <w:sz w:val="24"/>
          <w:szCs w:val="24"/>
        </w:rPr>
        <w:t>i.e.,</w:t>
      </w:r>
      <w:r w:rsidR="00F3624E" w:rsidRPr="00BE099F">
        <w:rPr>
          <w:rFonts w:ascii="Arial" w:hAnsi="Arial" w:cs="Arial"/>
          <w:sz w:val="24"/>
          <w:szCs w:val="24"/>
        </w:rPr>
        <w:t xml:space="preserve"> the workplace. </w:t>
      </w:r>
      <w:r w:rsidR="009D5BCE" w:rsidRPr="00BE099F">
        <w:rPr>
          <w:rFonts w:ascii="Arial" w:hAnsi="Arial" w:cs="Arial"/>
          <w:sz w:val="24"/>
          <w:szCs w:val="24"/>
        </w:rPr>
        <w:t xml:space="preserve"> </w:t>
      </w:r>
      <w:r w:rsidR="00815E6D">
        <w:rPr>
          <w:rFonts w:ascii="Arial" w:hAnsi="Arial" w:cs="Arial"/>
          <w:sz w:val="24"/>
          <w:szCs w:val="24"/>
        </w:rPr>
        <w:t xml:space="preserve">We </w:t>
      </w:r>
      <w:r w:rsidR="00C824BC">
        <w:rPr>
          <w:rFonts w:ascii="Arial" w:hAnsi="Arial" w:cs="Arial"/>
          <w:sz w:val="24"/>
          <w:szCs w:val="24"/>
        </w:rPr>
        <w:t xml:space="preserve">can </w:t>
      </w:r>
      <w:r w:rsidR="00815E6D">
        <w:rPr>
          <w:rFonts w:ascii="Arial" w:hAnsi="Arial" w:cs="Arial"/>
          <w:sz w:val="24"/>
          <w:szCs w:val="24"/>
        </w:rPr>
        <w:t xml:space="preserve">obtain our values from family, religion, cultures, the </w:t>
      </w:r>
      <w:r w:rsidR="00623BA2">
        <w:rPr>
          <w:rFonts w:ascii="Arial" w:hAnsi="Arial" w:cs="Arial"/>
          <w:sz w:val="24"/>
          <w:szCs w:val="24"/>
        </w:rPr>
        <w:t>workplace</w:t>
      </w:r>
      <w:r w:rsidR="00815E6D">
        <w:rPr>
          <w:rFonts w:ascii="Arial" w:hAnsi="Arial" w:cs="Arial"/>
          <w:sz w:val="24"/>
          <w:szCs w:val="24"/>
        </w:rPr>
        <w:t>, social influence</w:t>
      </w:r>
      <w:r w:rsidR="00532EF4">
        <w:rPr>
          <w:rFonts w:ascii="Arial" w:hAnsi="Arial" w:cs="Arial"/>
          <w:sz w:val="24"/>
          <w:szCs w:val="24"/>
        </w:rPr>
        <w:t>s/</w:t>
      </w:r>
      <w:r w:rsidR="0080278B">
        <w:rPr>
          <w:rFonts w:ascii="Arial" w:hAnsi="Arial" w:cs="Arial"/>
          <w:sz w:val="24"/>
          <w:szCs w:val="24"/>
        </w:rPr>
        <w:t>peers,</w:t>
      </w:r>
      <w:r w:rsidR="00532EF4">
        <w:rPr>
          <w:rFonts w:ascii="Arial" w:hAnsi="Arial" w:cs="Arial"/>
          <w:sz w:val="24"/>
          <w:szCs w:val="24"/>
        </w:rPr>
        <w:t xml:space="preserve"> and significant life/historical events.  </w:t>
      </w:r>
      <w:r w:rsidR="009D5BCE" w:rsidRPr="00BE099F">
        <w:rPr>
          <w:rFonts w:ascii="Arial" w:hAnsi="Arial" w:cs="Arial"/>
          <w:sz w:val="24"/>
          <w:szCs w:val="24"/>
        </w:rPr>
        <w:t>Values can be sp</w:t>
      </w:r>
      <w:r w:rsidR="00361ECA">
        <w:rPr>
          <w:rFonts w:ascii="Arial" w:hAnsi="Arial" w:cs="Arial"/>
          <w:sz w:val="24"/>
          <w:szCs w:val="24"/>
        </w:rPr>
        <w:t>lit</w:t>
      </w:r>
      <w:r w:rsidR="009D5BCE" w:rsidRPr="00BE099F">
        <w:rPr>
          <w:rFonts w:ascii="Arial" w:hAnsi="Arial" w:cs="Arial"/>
          <w:sz w:val="24"/>
          <w:szCs w:val="24"/>
        </w:rPr>
        <w:t xml:space="preserve"> into 3 groups</w:t>
      </w:r>
      <w:r w:rsidR="008D2CD3">
        <w:rPr>
          <w:rFonts w:ascii="Arial" w:hAnsi="Arial" w:cs="Arial"/>
          <w:sz w:val="24"/>
          <w:szCs w:val="24"/>
        </w:rPr>
        <w:t xml:space="preserve">. The foundation values </w:t>
      </w:r>
      <w:r w:rsidR="006E4645" w:rsidRPr="00BE099F">
        <w:rPr>
          <w:rFonts w:ascii="Arial" w:hAnsi="Arial" w:cs="Arial"/>
          <w:sz w:val="24"/>
          <w:szCs w:val="24"/>
        </w:rPr>
        <w:t xml:space="preserve">are the </w:t>
      </w:r>
      <w:r w:rsidR="00334B73" w:rsidRPr="00BE099F">
        <w:rPr>
          <w:rFonts w:ascii="Arial" w:hAnsi="Arial" w:cs="Arial"/>
          <w:sz w:val="24"/>
          <w:szCs w:val="24"/>
        </w:rPr>
        <w:t xml:space="preserve">basic values </w:t>
      </w:r>
      <w:r w:rsidR="00AC3797">
        <w:rPr>
          <w:rFonts w:ascii="Arial" w:hAnsi="Arial" w:cs="Arial"/>
          <w:sz w:val="24"/>
          <w:szCs w:val="24"/>
        </w:rPr>
        <w:t>of</w:t>
      </w:r>
      <w:r w:rsidR="00334B73" w:rsidRPr="00BE099F">
        <w:rPr>
          <w:rFonts w:ascii="Arial" w:hAnsi="Arial" w:cs="Arial"/>
          <w:sz w:val="24"/>
          <w:szCs w:val="24"/>
        </w:rPr>
        <w:t xml:space="preserve"> our lives, Focus Values, are the value</w:t>
      </w:r>
      <w:r w:rsidR="009D5BCE" w:rsidRPr="00BE099F">
        <w:rPr>
          <w:rFonts w:ascii="Arial" w:hAnsi="Arial" w:cs="Arial"/>
          <w:sz w:val="24"/>
          <w:szCs w:val="24"/>
        </w:rPr>
        <w:t xml:space="preserve"> priorities </w:t>
      </w:r>
      <w:r w:rsidR="006E4645" w:rsidRPr="00BE099F">
        <w:rPr>
          <w:rFonts w:ascii="Arial" w:hAnsi="Arial" w:cs="Arial"/>
          <w:sz w:val="24"/>
          <w:szCs w:val="24"/>
        </w:rPr>
        <w:t xml:space="preserve">in our </w:t>
      </w:r>
      <w:r w:rsidR="001D6498" w:rsidRPr="00BE099F">
        <w:rPr>
          <w:rFonts w:ascii="Arial" w:hAnsi="Arial" w:cs="Arial"/>
          <w:sz w:val="24"/>
          <w:szCs w:val="24"/>
        </w:rPr>
        <w:t xml:space="preserve">lives that form attitudes to relationships and Future values </w:t>
      </w:r>
      <w:r w:rsidR="00361ECA">
        <w:rPr>
          <w:rFonts w:ascii="Arial" w:hAnsi="Arial" w:cs="Arial"/>
          <w:sz w:val="24"/>
          <w:szCs w:val="24"/>
        </w:rPr>
        <w:t xml:space="preserve">which </w:t>
      </w:r>
      <w:r w:rsidR="001D6498" w:rsidRPr="00BE099F">
        <w:rPr>
          <w:rFonts w:ascii="Arial" w:hAnsi="Arial" w:cs="Arial"/>
          <w:sz w:val="24"/>
          <w:szCs w:val="24"/>
        </w:rPr>
        <w:t xml:space="preserve">represent </w:t>
      </w:r>
      <w:r w:rsidR="006F7E2C" w:rsidRPr="00BE099F">
        <w:rPr>
          <w:rFonts w:ascii="Arial" w:hAnsi="Arial" w:cs="Arial"/>
          <w:sz w:val="24"/>
          <w:szCs w:val="24"/>
        </w:rPr>
        <w:t xml:space="preserve">what is important to us in the future. </w:t>
      </w:r>
    </w:p>
    <w:p w14:paraId="72CB44D4" w14:textId="69E0A9C2" w:rsidR="005551DA" w:rsidRPr="00BE099F" w:rsidRDefault="00D625A5" w:rsidP="00BE099F">
      <w:pPr>
        <w:spacing w:line="360" w:lineRule="auto"/>
        <w:rPr>
          <w:rFonts w:ascii="Arial" w:hAnsi="Arial" w:cs="Arial"/>
          <w:sz w:val="24"/>
          <w:szCs w:val="24"/>
        </w:rPr>
      </w:pPr>
      <w:r>
        <w:rPr>
          <w:rFonts w:ascii="Arial" w:hAnsi="Arial" w:cs="Arial"/>
          <w:sz w:val="24"/>
          <w:szCs w:val="24"/>
        </w:rPr>
        <w:t xml:space="preserve">Values can change depending on what is important to us at the time and </w:t>
      </w:r>
    </w:p>
    <w:p w14:paraId="6BCF77C7" w14:textId="77777777" w:rsidR="00490B1F" w:rsidRDefault="00C223F1" w:rsidP="00490B1F">
      <w:r>
        <w:rPr>
          <w:noProof/>
        </w:rPr>
        <w:drawing>
          <wp:inline distT="0" distB="0" distL="0" distR="0" wp14:anchorId="5D85E419" wp14:editId="0B8470EA">
            <wp:extent cx="2669722" cy="198660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70695" cy="1987329"/>
                    </a:xfrm>
                    <a:prstGeom prst="rect">
                      <a:avLst/>
                    </a:prstGeom>
                    <a:noFill/>
                    <a:ln>
                      <a:noFill/>
                    </a:ln>
                  </pic:spPr>
                </pic:pic>
              </a:graphicData>
            </a:graphic>
          </wp:inline>
        </w:drawing>
      </w:r>
      <w:r w:rsidR="00633AAC">
        <w:t>Mas</w:t>
      </w:r>
      <w:r w:rsidR="002667FC">
        <w:t>l</w:t>
      </w:r>
      <w:r w:rsidR="00633AAC">
        <w:t>ow</w:t>
      </w:r>
      <w:r w:rsidR="002667FC">
        <w:t>’</w:t>
      </w:r>
      <w:r w:rsidR="00633AAC">
        <w:t>s Hierarchy of needs triangle 1943</w:t>
      </w:r>
    </w:p>
    <w:p w14:paraId="1AA4B6CC" w14:textId="288E07D6" w:rsidR="00E40207" w:rsidRPr="00490B1F" w:rsidRDefault="006E5D44" w:rsidP="00490B1F">
      <w:r w:rsidRPr="00BE099F">
        <w:rPr>
          <w:rFonts w:ascii="Arial" w:hAnsi="Arial" w:cs="Arial"/>
          <w:color w:val="282828"/>
          <w:sz w:val="24"/>
          <w:szCs w:val="24"/>
          <w:shd w:val="clear" w:color="auto" w:fill="FFFFFF"/>
        </w:rPr>
        <w:t>“</w:t>
      </w:r>
      <w:r w:rsidR="008B1E47" w:rsidRPr="00BE099F">
        <w:rPr>
          <w:rFonts w:ascii="Arial" w:hAnsi="Arial" w:cs="Arial"/>
          <w:color w:val="282828"/>
          <w:sz w:val="24"/>
          <w:szCs w:val="24"/>
          <w:shd w:val="clear" w:color="auto" w:fill="FFFFFF"/>
        </w:rPr>
        <w:t>Maslow</w:t>
      </w:r>
      <w:r w:rsidR="000A3A2E">
        <w:rPr>
          <w:rFonts w:ascii="Arial" w:hAnsi="Arial" w:cs="Arial"/>
          <w:color w:val="282828"/>
          <w:sz w:val="24"/>
          <w:szCs w:val="24"/>
          <w:shd w:val="clear" w:color="auto" w:fill="FFFFFF"/>
        </w:rPr>
        <w:t>’s</w:t>
      </w:r>
      <w:r w:rsidR="008B1E47" w:rsidRPr="00BE099F">
        <w:rPr>
          <w:rFonts w:ascii="Arial" w:hAnsi="Arial" w:cs="Arial"/>
          <w:color w:val="282828"/>
          <w:sz w:val="24"/>
          <w:szCs w:val="24"/>
          <w:shd w:val="clear" w:color="auto" w:fill="FFFFFF"/>
        </w:rPr>
        <w:t xml:space="preserve"> (1943)</w:t>
      </w:r>
      <w:r w:rsidR="00206007" w:rsidRPr="00BE099F">
        <w:rPr>
          <w:rFonts w:ascii="Arial" w:hAnsi="Arial" w:cs="Arial"/>
          <w:color w:val="282828"/>
          <w:sz w:val="24"/>
          <w:szCs w:val="24"/>
          <w:shd w:val="clear" w:color="auto" w:fill="FFFFFF"/>
        </w:rPr>
        <w:t xml:space="preserve"> original triangle of needs</w:t>
      </w:r>
      <w:r w:rsidR="008B1E47" w:rsidRPr="00BE099F">
        <w:rPr>
          <w:rFonts w:ascii="Arial" w:hAnsi="Arial" w:cs="Arial"/>
          <w:color w:val="282828"/>
          <w:sz w:val="24"/>
          <w:szCs w:val="24"/>
          <w:shd w:val="clear" w:color="auto" w:fill="FFFFFF"/>
        </w:rPr>
        <w:t xml:space="preserve"> initially stated that individuals must satisfy lower-level deficit needs before progressing to meet higher-level growth needs</w:t>
      </w:r>
      <w:r w:rsidR="00834E39">
        <w:rPr>
          <w:rFonts w:ascii="Arial" w:hAnsi="Arial" w:cs="Arial"/>
          <w:color w:val="282828"/>
          <w:sz w:val="24"/>
          <w:szCs w:val="24"/>
          <w:shd w:val="clear" w:color="auto" w:fill="FFFFFF"/>
        </w:rPr>
        <w:t>.</w:t>
      </w:r>
      <w:r w:rsidR="009C0C0D" w:rsidRPr="00BE099F">
        <w:rPr>
          <w:rFonts w:ascii="Arial" w:hAnsi="Arial" w:cs="Arial"/>
          <w:color w:val="282828"/>
          <w:sz w:val="24"/>
          <w:szCs w:val="24"/>
          <w:shd w:val="clear" w:color="auto" w:fill="FFFFFF"/>
        </w:rPr>
        <w:t xml:space="preserve"> </w:t>
      </w:r>
    </w:p>
    <w:p w14:paraId="6103CDB8" w14:textId="778A9C98" w:rsidR="00633AAC" w:rsidRPr="00BE099F" w:rsidRDefault="009C0C0D" w:rsidP="00BE099F">
      <w:pPr>
        <w:spacing w:line="360" w:lineRule="auto"/>
        <w:rPr>
          <w:rFonts w:ascii="Arial" w:hAnsi="Arial" w:cs="Arial"/>
          <w:color w:val="282828"/>
          <w:sz w:val="24"/>
          <w:szCs w:val="24"/>
          <w:shd w:val="clear" w:color="auto" w:fill="FFFFFF"/>
        </w:rPr>
      </w:pPr>
      <w:r w:rsidRPr="00BE099F">
        <w:rPr>
          <w:rFonts w:ascii="Arial" w:hAnsi="Arial" w:cs="Arial"/>
          <w:color w:val="282828"/>
          <w:sz w:val="24"/>
          <w:szCs w:val="24"/>
          <w:shd w:val="clear" w:color="auto" w:fill="FFFFFF"/>
        </w:rPr>
        <w:t xml:space="preserve">Basic needs such as </w:t>
      </w:r>
      <w:r w:rsidR="006E5D44" w:rsidRPr="00BE099F">
        <w:rPr>
          <w:rFonts w:ascii="Arial" w:hAnsi="Arial" w:cs="Arial"/>
          <w:color w:val="282828"/>
          <w:sz w:val="24"/>
          <w:szCs w:val="24"/>
          <w:shd w:val="clear" w:color="auto" w:fill="FFFFFF"/>
        </w:rPr>
        <w:t>food water, warmth</w:t>
      </w:r>
      <w:r w:rsidRPr="00BE099F">
        <w:rPr>
          <w:rFonts w:ascii="Arial" w:hAnsi="Arial" w:cs="Arial"/>
          <w:color w:val="282828"/>
          <w:sz w:val="24"/>
          <w:szCs w:val="24"/>
          <w:shd w:val="clear" w:color="auto" w:fill="FFFFFF"/>
        </w:rPr>
        <w:t xml:space="preserve">, </w:t>
      </w:r>
      <w:r w:rsidR="006E5D44" w:rsidRPr="00BE099F">
        <w:rPr>
          <w:rFonts w:ascii="Arial" w:hAnsi="Arial" w:cs="Arial"/>
          <w:color w:val="282828"/>
          <w:sz w:val="24"/>
          <w:szCs w:val="24"/>
          <w:shd w:val="clear" w:color="auto" w:fill="FFFFFF"/>
        </w:rPr>
        <w:t>rest</w:t>
      </w:r>
      <w:r w:rsidRPr="00BE099F">
        <w:rPr>
          <w:rFonts w:ascii="Arial" w:hAnsi="Arial" w:cs="Arial"/>
          <w:color w:val="282828"/>
          <w:sz w:val="24"/>
          <w:szCs w:val="24"/>
          <w:shd w:val="clear" w:color="auto" w:fill="FFFFFF"/>
        </w:rPr>
        <w:t xml:space="preserve">, </w:t>
      </w:r>
      <w:r w:rsidR="000F0FA5" w:rsidRPr="00BE099F">
        <w:rPr>
          <w:rFonts w:ascii="Arial" w:hAnsi="Arial" w:cs="Arial"/>
          <w:color w:val="282828"/>
          <w:sz w:val="24"/>
          <w:szCs w:val="24"/>
          <w:shd w:val="clear" w:color="auto" w:fill="FFFFFF"/>
        </w:rPr>
        <w:t>security,</w:t>
      </w:r>
      <w:r w:rsidR="00911F33" w:rsidRPr="00BE099F">
        <w:rPr>
          <w:rFonts w:ascii="Arial" w:hAnsi="Arial" w:cs="Arial"/>
          <w:color w:val="282828"/>
          <w:sz w:val="24"/>
          <w:szCs w:val="24"/>
          <w:shd w:val="clear" w:color="auto" w:fill="FFFFFF"/>
        </w:rPr>
        <w:t xml:space="preserve"> and </w:t>
      </w:r>
      <w:r w:rsidR="00E40207" w:rsidRPr="00BE099F">
        <w:rPr>
          <w:rFonts w:ascii="Arial" w:hAnsi="Arial" w:cs="Arial"/>
          <w:color w:val="282828"/>
          <w:sz w:val="24"/>
          <w:szCs w:val="24"/>
          <w:shd w:val="clear" w:color="auto" w:fill="FFFFFF"/>
        </w:rPr>
        <w:t>safety</w:t>
      </w:r>
      <w:r w:rsidR="00B34DF9" w:rsidRPr="00BE099F">
        <w:rPr>
          <w:rFonts w:ascii="Arial" w:hAnsi="Arial" w:cs="Arial"/>
          <w:color w:val="282828"/>
          <w:sz w:val="24"/>
          <w:szCs w:val="24"/>
          <w:shd w:val="clear" w:color="auto" w:fill="FFFFFF"/>
        </w:rPr>
        <w:t xml:space="preserve">, </w:t>
      </w:r>
      <w:r w:rsidR="000C2632" w:rsidRPr="00BE099F">
        <w:rPr>
          <w:rFonts w:ascii="Arial" w:hAnsi="Arial" w:cs="Arial"/>
          <w:color w:val="282828"/>
          <w:sz w:val="24"/>
          <w:szCs w:val="24"/>
          <w:shd w:val="clear" w:color="auto" w:fill="FFFFFF"/>
        </w:rPr>
        <w:t>by belonging</w:t>
      </w:r>
      <w:r w:rsidR="001A113C" w:rsidRPr="00BE099F">
        <w:rPr>
          <w:rFonts w:ascii="Arial" w:hAnsi="Arial" w:cs="Arial"/>
          <w:color w:val="282828"/>
          <w:sz w:val="24"/>
          <w:szCs w:val="24"/>
          <w:shd w:val="clear" w:color="auto" w:fill="FFFFFF"/>
        </w:rPr>
        <w:t>, having relationships, friends</w:t>
      </w:r>
      <w:r w:rsidR="007905CA">
        <w:rPr>
          <w:rFonts w:ascii="Arial" w:hAnsi="Arial" w:cs="Arial"/>
          <w:color w:val="282828"/>
          <w:sz w:val="24"/>
          <w:szCs w:val="24"/>
          <w:shd w:val="clear" w:color="auto" w:fill="FFFFFF"/>
        </w:rPr>
        <w:t>,</w:t>
      </w:r>
      <w:r w:rsidR="001A113C" w:rsidRPr="00BE099F">
        <w:rPr>
          <w:rFonts w:ascii="Arial" w:hAnsi="Arial" w:cs="Arial"/>
          <w:color w:val="282828"/>
          <w:sz w:val="24"/>
          <w:szCs w:val="24"/>
          <w:shd w:val="clear" w:color="auto" w:fill="FFFFFF"/>
        </w:rPr>
        <w:t xml:space="preserve"> and a feeling of accomplishment would meet psychological </w:t>
      </w:r>
      <w:r w:rsidR="00672ECF">
        <w:rPr>
          <w:rFonts w:ascii="Arial" w:hAnsi="Arial" w:cs="Arial"/>
          <w:color w:val="282828"/>
          <w:sz w:val="24"/>
          <w:szCs w:val="24"/>
          <w:shd w:val="clear" w:color="auto" w:fill="FFFFFF"/>
        </w:rPr>
        <w:t xml:space="preserve">needs, </w:t>
      </w:r>
      <w:r w:rsidR="00F67EF2">
        <w:rPr>
          <w:rFonts w:ascii="Arial" w:hAnsi="Arial" w:cs="Arial"/>
          <w:color w:val="282828"/>
          <w:sz w:val="24"/>
          <w:szCs w:val="24"/>
          <w:shd w:val="clear" w:color="auto" w:fill="FFFFFF"/>
        </w:rPr>
        <w:t>therefore most values would tend to start here</w:t>
      </w:r>
      <w:r w:rsidR="001A113C" w:rsidRPr="00BE099F">
        <w:rPr>
          <w:rFonts w:ascii="Arial" w:hAnsi="Arial" w:cs="Arial"/>
          <w:color w:val="282828"/>
          <w:sz w:val="24"/>
          <w:szCs w:val="24"/>
          <w:shd w:val="clear" w:color="auto" w:fill="FFFFFF"/>
        </w:rPr>
        <w:t xml:space="preserve"> before we get to the </w:t>
      </w:r>
      <w:r w:rsidR="00101415" w:rsidRPr="00BE099F">
        <w:rPr>
          <w:rFonts w:ascii="Arial" w:hAnsi="Arial" w:cs="Arial"/>
          <w:color w:val="282828"/>
          <w:sz w:val="24"/>
          <w:szCs w:val="24"/>
          <w:shd w:val="clear" w:color="auto" w:fill="FFFFFF"/>
        </w:rPr>
        <w:t>self-fulfilment</w:t>
      </w:r>
      <w:r w:rsidR="001A113C" w:rsidRPr="00BE099F">
        <w:rPr>
          <w:rFonts w:ascii="Arial" w:hAnsi="Arial" w:cs="Arial"/>
          <w:color w:val="282828"/>
          <w:sz w:val="24"/>
          <w:szCs w:val="24"/>
          <w:shd w:val="clear" w:color="auto" w:fill="FFFFFF"/>
        </w:rPr>
        <w:t xml:space="preserve"> stage</w:t>
      </w:r>
      <w:r w:rsidR="00101415" w:rsidRPr="00BE099F">
        <w:rPr>
          <w:rFonts w:ascii="Arial" w:hAnsi="Arial" w:cs="Arial"/>
          <w:color w:val="282828"/>
          <w:sz w:val="24"/>
          <w:szCs w:val="24"/>
          <w:shd w:val="clear" w:color="auto" w:fill="FFFFFF"/>
        </w:rPr>
        <w:t xml:space="preserve">, he later went on to add more levels into his </w:t>
      </w:r>
      <w:r w:rsidR="005A5836">
        <w:rPr>
          <w:rFonts w:ascii="Arial" w:hAnsi="Arial" w:cs="Arial"/>
          <w:color w:val="282828"/>
          <w:sz w:val="24"/>
          <w:szCs w:val="24"/>
          <w:shd w:val="clear" w:color="auto" w:fill="FFFFFF"/>
        </w:rPr>
        <w:t>the</w:t>
      </w:r>
      <w:r w:rsidR="004C6534">
        <w:rPr>
          <w:rFonts w:ascii="Arial" w:hAnsi="Arial" w:cs="Arial"/>
          <w:color w:val="282828"/>
          <w:sz w:val="24"/>
          <w:szCs w:val="24"/>
          <w:shd w:val="clear" w:color="auto" w:fill="FFFFFF"/>
        </w:rPr>
        <w:t>ory</w:t>
      </w:r>
      <w:r w:rsidR="00F67EF2">
        <w:rPr>
          <w:rFonts w:ascii="Arial" w:hAnsi="Arial" w:cs="Arial"/>
          <w:color w:val="282828"/>
          <w:sz w:val="24"/>
          <w:szCs w:val="24"/>
          <w:shd w:val="clear" w:color="auto" w:fill="FFFFFF"/>
        </w:rPr>
        <w:t>.</w:t>
      </w:r>
    </w:p>
    <w:p w14:paraId="569DE4AB" w14:textId="77777777" w:rsidR="00943DA0" w:rsidRDefault="00943DA0" w:rsidP="0084592D">
      <w:pPr>
        <w:pStyle w:val="Heading2"/>
      </w:pPr>
    </w:p>
    <w:p w14:paraId="569EA6AF" w14:textId="716F51B1" w:rsidR="008A2EF5" w:rsidRDefault="00552807" w:rsidP="0084592D">
      <w:pPr>
        <w:pStyle w:val="Heading2"/>
      </w:pPr>
      <w:bookmarkStart w:id="12" w:name="_Toc130125770"/>
      <w:r>
        <w:t>Benefits of Values</w:t>
      </w:r>
      <w:bookmarkEnd w:id="12"/>
    </w:p>
    <w:p w14:paraId="20B37719" w14:textId="6C857321" w:rsidR="00DC0663" w:rsidRDefault="00552807" w:rsidP="0084592D">
      <w:pPr>
        <w:pStyle w:val="Heading2"/>
      </w:pPr>
      <w:r>
        <w:t xml:space="preserve"> </w:t>
      </w:r>
    </w:p>
    <w:p w14:paraId="7C1B9521" w14:textId="4E9FC496" w:rsidR="00431375" w:rsidRPr="00BE099F" w:rsidRDefault="00431375" w:rsidP="00BE099F">
      <w:pPr>
        <w:spacing w:line="360" w:lineRule="auto"/>
        <w:rPr>
          <w:rFonts w:ascii="Arial" w:hAnsi="Arial" w:cs="Arial"/>
          <w:color w:val="2D2D2D"/>
          <w:sz w:val="24"/>
          <w:szCs w:val="24"/>
        </w:rPr>
      </w:pPr>
      <w:r w:rsidRPr="00BE099F">
        <w:rPr>
          <w:rFonts w:ascii="Arial" w:hAnsi="Arial" w:cs="Arial"/>
          <w:color w:val="2D2D2D"/>
          <w:sz w:val="24"/>
          <w:szCs w:val="24"/>
        </w:rPr>
        <w:t xml:space="preserve">The benefits of values help us understand why we believe what we do and if we want to change it, we sometimes will have shared values </w:t>
      </w:r>
      <w:r w:rsidR="00E02E98" w:rsidRPr="00BE099F">
        <w:rPr>
          <w:rFonts w:ascii="Arial" w:hAnsi="Arial" w:cs="Arial"/>
          <w:color w:val="2D2D2D"/>
          <w:sz w:val="24"/>
          <w:szCs w:val="24"/>
        </w:rPr>
        <w:t>i.e.</w:t>
      </w:r>
      <w:r w:rsidRPr="00BE099F">
        <w:rPr>
          <w:rFonts w:ascii="Arial" w:hAnsi="Arial" w:cs="Arial"/>
          <w:color w:val="2D2D2D"/>
          <w:sz w:val="24"/>
          <w:szCs w:val="24"/>
        </w:rPr>
        <w:t xml:space="preserve"> </w:t>
      </w:r>
      <w:r w:rsidR="00E02E98" w:rsidRPr="00BE099F">
        <w:rPr>
          <w:rFonts w:ascii="Arial" w:hAnsi="Arial" w:cs="Arial"/>
          <w:color w:val="2D2D2D"/>
          <w:sz w:val="24"/>
          <w:szCs w:val="24"/>
        </w:rPr>
        <w:t xml:space="preserve">a </w:t>
      </w:r>
      <w:r w:rsidRPr="00BE099F">
        <w:rPr>
          <w:rFonts w:ascii="Arial" w:hAnsi="Arial" w:cs="Arial"/>
          <w:color w:val="2D2D2D"/>
          <w:sz w:val="24"/>
          <w:szCs w:val="24"/>
        </w:rPr>
        <w:t xml:space="preserve">married couple will have values </w:t>
      </w:r>
      <w:r w:rsidR="009D1051">
        <w:rPr>
          <w:rFonts w:ascii="Arial" w:hAnsi="Arial" w:cs="Arial"/>
          <w:color w:val="2D2D2D"/>
          <w:sz w:val="24"/>
          <w:szCs w:val="24"/>
        </w:rPr>
        <w:t>o</w:t>
      </w:r>
      <w:r w:rsidR="00E02E98" w:rsidRPr="00BE099F">
        <w:rPr>
          <w:rFonts w:ascii="Arial" w:hAnsi="Arial" w:cs="Arial"/>
          <w:color w:val="2D2D2D"/>
          <w:sz w:val="24"/>
          <w:szCs w:val="24"/>
        </w:rPr>
        <w:t>n which their</w:t>
      </w:r>
      <w:r w:rsidRPr="00BE099F">
        <w:rPr>
          <w:rFonts w:ascii="Arial" w:hAnsi="Arial" w:cs="Arial"/>
          <w:color w:val="2D2D2D"/>
          <w:sz w:val="24"/>
          <w:szCs w:val="24"/>
        </w:rPr>
        <w:t xml:space="preserve"> relationship</w:t>
      </w:r>
      <w:r w:rsidR="00E02E98" w:rsidRPr="00BE099F">
        <w:rPr>
          <w:rFonts w:ascii="Arial" w:hAnsi="Arial" w:cs="Arial"/>
          <w:color w:val="2D2D2D"/>
          <w:sz w:val="24"/>
          <w:szCs w:val="24"/>
        </w:rPr>
        <w:t xml:space="preserve"> is based</w:t>
      </w:r>
      <w:r w:rsidRPr="00BE099F">
        <w:rPr>
          <w:rFonts w:ascii="Arial" w:hAnsi="Arial" w:cs="Arial"/>
          <w:color w:val="2D2D2D"/>
          <w:sz w:val="24"/>
          <w:szCs w:val="24"/>
        </w:rPr>
        <w:t>, Values can motivate us to go after something we want such as promotion, or another goal</w:t>
      </w:r>
      <w:r w:rsidR="009D1051">
        <w:rPr>
          <w:rFonts w:ascii="Arial" w:hAnsi="Arial" w:cs="Arial"/>
          <w:color w:val="2D2D2D"/>
          <w:sz w:val="24"/>
          <w:szCs w:val="24"/>
        </w:rPr>
        <w:t xml:space="preserve">, and </w:t>
      </w:r>
      <w:r w:rsidRPr="00BE099F">
        <w:rPr>
          <w:rFonts w:ascii="Arial" w:hAnsi="Arial" w:cs="Arial"/>
          <w:color w:val="2D2D2D"/>
          <w:sz w:val="24"/>
          <w:szCs w:val="24"/>
        </w:rPr>
        <w:t>if we know o</w:t>
      </w:r>
      <w:r w:rsidR="00255485">
        <w:rPr>
          <w:rFonts w:ascii="Arial" w:hAnsi="Arial" w:cs="Arial"/>
          <w:color w:val="2D2D2D"/>
          <w:sz w:val="24"/>
          <w:szCs w:val="24"/>
        </w:rPr>
        <w:t xml:space="preserve">ur </w:t>
      </w:r>
      <w:r w:rsidRPr="00BE099F">
        <w:rPr>
          <w:rFonts w:ascii="Arial" w:hAnsi="Arial" w:cs="Arial"/>
          <w:color w:val="2D2D2D"/>
          <w:sz w:val="24"/>
          <w:szCs w:val="24"/>
        </w:rPr>
        <w:t xml:space="preserve">values it can make us more tolerant to others as it will allow us to understand why someone is acting in a particular way. Values can give our lives meaningful significance. </w:t>
      </w:r>
    </w:p>
    <w:p w14:paraId="6A779102" w14:textId="01A6EE96" w:rsidR="0084592D" w:rsidRPr="0084592D" w:rsidRDefault="0084592D" w:rsidP="0084592D"/>
    <w:p w14:paraId="5E0FB7F0" w14:textId="497F0DB3" w:rsidR="00511F1E" w:rsidRDefault="00511F1E" w:rsidP="00791C5E">
      <w:pPr>
        <w:pStyle w:val="Heading1"/>
      </w:pPr>
      <w:bookmarkStart w:id="13" w:name="_Toc130125771"/>
      <w:r w:rsidRPr="00791C5E">
        <w:t>Attitudes</w:t>
      </w:r>
      <w:bookmarkEnd w:id="13"/>
      <w:r w:rsidRPr="00B24409">
        <w:t xml:space="preserve"> </w:t>
      </w:r>
    </w:p>
    <w:p w14:paraId="5C6AF3AD" w14:textId="77777777" w:rsidR="00943DA0" w:rsidRDefault="00943DA0" w:rsidP="00F24282">
      <w:pPr>
        <w:pStyle w:val="Heading2"/>
      </w:pPr>
    </w:p>
    <w:p w14:paraId="2A3D7933" w14:textId="025A4738" w:rsidR="00F24282" w:rsidRDefault="00F24282" w:rsidP="00F24282">
      <w:pPr>
        <w:pStyle w:val="Heading2"/>
      </w:pPr>
      <w:bookmarkStart w:id="14" w:name="_Toc130125772"/>
      <w:r>
        <w:t>Definition of Attitudes</w:t>
      </w:r>
      <w:bookmarkEnd w:id="14"/>
    </w:p>
    <w:p w14:paraId="71E31701" w14:textId="2FF68577" w:rsidR="00435829" w:rsidRDefault="00435829" w:rsidP="00435829"/>
    <w:p w14:paraId="1F6AE2B3" w14:textId="6E2E6833" w:rsidR="00435829" w:rsidRPr="000E6AC6" w:rsidRDefault="00B32C68" w:rsidP="000E6AC6">
      <w:pPr>
        <w:spacing w:line="360" w:lineRule="auto"/>
        <w:rPr>
          <w:rFonts w:ascii="Arial" w:hAnsi="Arial" w:cs="Arial"/>
          <w:sz w:val="24"/>
          <w:szCs w:val="24"/>
        </w:rPr>
      </w:pPr>
      <w:r w:rsidRPr="000E6AC6">
        <w:rPr>
          <w:rFonts w:ascii="Arial" w:hAnsi="Arial" w:cs="Arial"/>
          <w:sz w:val="24"/>
          <w:szCs w:val="24"/>
        </w:rPr>
        <w:t>“</w:t>
      </w:r>
      <w:r w:rsidR="00435829" w:rsidRPr="000E6AC6">
        <w:rPr>
          <w:rFonts w:ascii="Arial" w:hAnsi="Arial" w:cs="Arial"/>
          <w:sz w:val="24"/>
          <w:szCs w:val="24"/>
        </w:rPr>
        <w:t>An attitude is the way a person expresses or applies their beliefs and values and is expressed through words and behaviour</w:t>
      </w:r>
      <w:r w:rsidRPr="000E6AC6">
        <w:rPr>
          <w:rFonts w:ascii="Arial" w:hAnsi="Arial" w:cs="Arial"/>
          <w:sz w:val="24"/>
          <w:szCs w:val="24"/>
        </w:rPr>
        <w:t xml:space="preserve">” Anderson &amp; </w:t>
      </w:r>
      <w:r w:rsidR="00963A49" w:rsidRPr="000E6AC6">
        <w:rPr>
          <w:rFonts w:ascii="Arial" w:hAnsi="Arial" w:cs="Arial"/>
          <w:sz w:val="24"/>
          <w:szCs w:val="24"/>
        </w:rPr>
        <w:t>DeSilva</w:t>
      </w:r>
      <w:r w:rsidRPr="000E6AC6">
        <w:rPr>
          <w:rFonts w:ascii="Arial" w:hAnsi="Arial" w:cs="Arial"/>
          <w:sz w:val="24"/>
          <w:szCs w:val="24"/>
        </w:rPr>
        <w:t xml:space="preserve"> 2012</w:t>
      </w:r>
      <w:r w:rsidR="00963A49" w:rsidRPr="000E6AC6">
        <w:rPr>
          <w:rFonts w:ascii="Arial" w:hAnsi="Arial" w:cs="Arial"/>
          <w:sz w:val="24"/>
          <w:szCs w:val="24"/>
        </w:rPr>
        <w:t>.</w:t>
      </w:r>
    </w:p>
    <w:p w14:paraId="2220E83B" w14:textId="77777777" w:rsidR="00A0402C" w:rsidRDefault="00A0402C" w:rsidP="00AE1F7E">
      <w:pPr>
        <w:pStyle w:val="Heading2"/>
      </w:pPr>
    </w:p>
    <w:p w14:paraId="5DAB286A" w14:textId="3273DE38" w:rsidR="00672ECF" w:rsidRDefault="00AE1F7E" w:rsidP="00AE1F7E">
      <w:pPr>
        <w:pStyle w:val="Heading2"/>
      </w:pPr>
      <w:bookmarkStart w:id="15" w:name="_Toc130125773"/>
      <w:r>
        <w:t>Where do attitudes develop?</w:t>
      </w:r>
      <w:bookmarkEnd w:id="15"/>
      <w:r>
        <w:t xml:space="preserve"> </w:t>
      </w:r>
    </w:p>
    <w:p w14:paraId="2246507B" w14:textId="135C933A" w:rsidR="00AE1F7E" w:rsidRDefault="00AE1F7E" w:rsidP="00AE1F7E"/>
    <w:p w14:paraId="02CAB7AD" w14:textId="77777777" w:rsidR="00490B1F" w:rsidRDefault="00A0402C" w:rsidP="009A28ED">
      <w:pPr>
        <w:spacing w:line="360" w:lineRule="auto"/>
        <w:rPr>
          <w:rFonts w:ascii="Arial" w:hAnsi="Arial" w:cs="Arial"/>
          <w:sz w:val="24"/>
          <w:szCs w:val="24"/>
        </w:rPr>
      </w:pPr>
      <w:r w:rsidRPr="009A28ED">
        <w:rPr>
          <w:rFonts w:ascii="Arial" w:hAnsi="Arial" w:cs="Arial"/>
          <w:sz w:val="24"/>
          <w:szCs w:val="24"/>
        </w:rPr>
        <w:t>Attitudes develop from our values and beliefs and are adopted by individuals and groups towards others, their surroundings</w:t>
      </w:r>
      <w:r w:rsidR="00255485">
        <w:rPr>
          <w:rFonts w:ascii="Arial" w:hAnsi="Arial" w:cs="Arial"/>
          <w:sz w:val="24"/>
          <w:szCs w:val="24"/>
        </w:rPr>
        <w:t>,</w:t>
      </w:r>
      <w:r w:rsidRPr="009A28ED">
        <w:rPr>
          <w:rFonts w:ascii="Arial" w:hAnsi="Arial" w:cs="Arial"/>
          <w:sz w:val="24"/>
          <w:szCs w:val="24"/>
        </w:rPr>
        <w:t xml:space="preserve"> and society. </w:t>
      </w:r>
      <w:r w:rsidR="00D93453" w:rsidRPr="009A28ED">
        <w:rPr>
          <w:rFonts w:ascii="Arial" w:hAnsi="Arial" w:cs="Arial"/>
          <w:sz w:val="24"/>
          <w:szCs w:val="24"/>
        </w:rPr>
        <w:t>“Attitudes</w:t>
      </w:r>
      <w:r w:rsidRPr="009A28ED">
        <w:rPr>
          <w:rFonts w:ascii="Arial" w:hAnsi="Arial" w:cs="Arial"/>
          <w:sz w:val="24"/>
          <w:szCs w:val="24"/>
        </w:rPr>
        <w:t xml:space="preserve"> are shaped, formed and developed by every influence, activity</w:t>
      </w:r>
      <w:r w:rsidR="0096699C">
        <w:rPr>
          <w:rFonts w:ascii="Arial" w:hAnsi="Arial" w:cs="Arial"/>
          <w:sz w:val="24"/>
          <w:szCs w:val="24"/>
        </w:rPr>
        <w:t>,</w:t>
      </w:r>
      <w:r w:rsidRPr="009A28ED">
        <w:rPr>
          <w:rFonts w:ascii="Arial" w:hAnsi="Arial" w:cs="Arial"/>
          <w:sz w:val="24"/>
          <w:szCs w:val="24"/>
        </w:rPr>
        <w:t xml:space="preserve"> and institutions that people come across in their lives” The disciplines of organisational behaviour. </w:t>
      </w:r>
      <w:r w:rsidR="00D93453" w:rsidRPr="009A28ED">
        <w:rPr>
          <w:rFonts w:ascii="Arial" w:hAnsi="Arial" w:cs="Arial"/>
          <w:sz w:val="24"/>
          <w:szCs w:val="24"/>
        </w:rPr>
        <w:t>(Pettinger, 2010)</w:t>
      </w:r>
    </w:p>
    <w:p w14:paraId="6D8B2BF1" w14:textId="3F462339" w:rsidR="00A0402C" w:rsidRPr="009A28ED" w:rsidRDefault="00D93453" w:rsidP="009A28ED">
      <w:pPr>
        <w:spacing w:line="360" w:lineRule="auto"/>
        <w:rPr>
          <w:rFonts w:ascii="Arial" w:hAnsi="Arial" w:cs="Arial"/>
          <w:sz w:val="24"/>
          <w:szCs w:val="24"/>
        </w:rPr>
      </w:pPr>
      <w:r w:rsidRPr="009A28ED">
        <w:rPr>
          <w:rFonts w:ascii="Arial" w:hAnsi="Arial" w:cs="Arial"/>
          <w:sz w:val="24"/>
          <w:szCs w:val="24"/>
        </w:rPr>
        <w:t xml:space="preserve">Attitudes are formed within </w:t>
      </w:r>
      <w:r w:rsidR="008D2CD3">
        <w:rPr>
          <w:rFonts w:ascii="Arial" w:hAnsi="Arial" w:cs="Arial"/>
          <w:sz w:val="24"/>
          <w:szCs w:val="24"/>
        </w:rPr>
        <w:t xml:space="preserve">the </w:t>
      </w:r>
      <w:r w:rsidRPr="009A28ED">
        <w:rPr>
          <w:rFonts w:ascii="Arial" w:hAnsi="Arial" w:cs="Arial"/>
          <w:sz w:val="24"/>
          <w:szCs w:val="24"/>
        </w:rPr>
        <w:t xml:space="preserve">family, </w:t>
      </w:r>
      <w:r w:rsidR="008D2CD3">
        <w:rPr>
          <w:rFonts w:ascii="Arial" w:hAnsi="Arial" w:cs="Arial"/>
          <w:sz w:val="24"/>
          <w:szCs w:val="24"/>
        </w:rPr>
        <w:t>friends</w:t>
      </w:r>
      <w:r w:rsidR="00DC639D">
        <w:rPr>
          <w:rFonts w:ascii="Arial" w:hAnsi="Arial" w:cs="Arial"/>
          <w:sz w:val="24"/>
          <w:szCs w:val="24"/>
        </w:rPr>
        <w:t>,</w:t>
      </w:r>
      <w:r w:rsidRPr="009A28ED">
        <w:rPr>
          <w:rFonts w:ascii="Arial" w:hAnsi="Arial" w:cs="Arial"/>
          <w:sz w:val="24"/>
          <w:szCs w:val="24"/>
        </w:rPr>
        <w:t xml:space="preserve"> occupation</w:t>
      </w:r>
      <w:r w:rsidR="00522284">
        <w:rPr>
          <w:rFonts w:ascii="Arial" w:hAnsi="Arial" w:cs="Arial"/>
          <w:sz w:val="24"/>
          <w:szCs w:val="24"/>
        </w:rPr>
        <w:t>s</w:t>
      </w:r>
      <w:r w:rsidRPr="009A28ED">
        <w:rPr>
          <w:rFonts w:ascii="Arial" w:hAnsi="Arial" w:cs="Arial"/>
          <w:sz w:val="24"/>
          <w:szCs w:val="24"/>
        </w:rPr>
        <w:t>, societies, companies</w:t>
      </w:r>
      <w:r w:rsidR="00522284">
        <w:rPr>
          <w:rFonts w:ascii="Arial" w:hAnsi="Arial" w:cs="Arial"/>
          <w:sz w:val="24"/>
          <w:szCs w:val="24"/>
        </w:rPr>
        <w:t>,</w:t>
      </w:r>
      <w:r w:rsidRPr="009A28ED">
        <w:rPr>
          <w:rFonts w:ascii="Arial" w:hAnsi="Arial" w:cs="Arial"/>
          <w:sz w:val="24"/>
          <w:szCs w:val="24"/>
        </w:rPr>
        <w:t xml:space="preserve"> and organisations that business is conducted with and </w:t>
      </w:r>
      <w:r w:rsidR="009A28ED" w:rsidRPr="009A28ED">
        <w:rPr>
          <w:rFonts w:ascii="Arial" w:hAnsi="Arial" w:cs="Arial"/>
          <w:sz w:val="24"/>
          <w:szCs w:val="24"/>
        </w:rPr>
        <w:t>knowledge of a person such as the King</w:t>
      </w:r>
      <w:r w:rsidR="00522284">
        <w:rPr>
          <w:rFonts w:ascii="Arial" w:hAnsi="Arial" w:cs="Arial"/>
          <w:sz w:val="24"/>
          <w:szCs w:val="24"/>
        </w:rPr>
        <w:t>,</w:t>
      </w:r>
      <w:r w:rsidR="009A28ED" w:rsidRPr="009A28ED">
        <w:rPr>
          <w:rFonts w:ascii="Arial" w:hAnsi="Arial" w:cs="Arial"/>
          <w:sz w:val="24"/>
          <w:szCs w:val="24"/>
        </w:rPr>
        <w:t xml:space="preserve"> </w:t>
      </w:r>
      <w:proofErr w:type="gramStart"/>
      <w:r w:rsidR="009A28ED" w:rsidRPr="009A28ED">
        <w:rPr>
          <w:rFonts w:ascii="Arial" w:hAnsi="Arial" w:cs="Arial"/>
          <w:sz w:val="24"/>
          <w:szCs w:val="24"/>
        </w:rPr>
        <w:t>Queen</w:t>
      </w:r>
      <w:proofErr w:type="gramEnd"/>
      <w:r w:rsidR="009A28ED" w:rsidRPr="009A28ED">
        <w:rPr>
          <w:rFonts w:ascii="Arial" w:hAnsi="Arial" w:cs="Arial"/>
          <w:sz w:val="24"/>
          <w:szCs w:val="24"/>
        </w:rPr>
        <w:t xml:space="preserve"> or prime minister but with no direct contact or experience with them. </w:t>
      </w:r>
    </w:p>
    <w:p w14:paraId="46DC4411" w14:textId="266E9C79" w:rsidR="009A28ED" w:rsidRPr="009A28ED" w:rsidRDefault="009A28ED" w:rsidP="009A28ED">
      <w:pPr>
        <w:spacing w:line="360" w:lineRule="auto"/>
        <w:rPr>
          <w:rFonts w:ascii="Arial" w:hAnsi="Arial" w:cs="Arial"/>
          <w:sz w:val="24"/>
          <w:szCs w:val="24"/>
        </w:rPr>
      </w:pPr>
      <w:r w:rsidRPr="009A28ED">
        <w:rPr>
          <w:rFonts w:ascii="Arial" w:hAnsi="Arial" w:cs="Arial"/>
          <w:sz w:val="24"/>
          <w:szCs w:val="24"/>
        </w:rPr>
        <w:t>Organisations can shape staff attitudes from the minute they make an application</w:t>
      </w:r>
      <w:r>
        <w:rPr>
          <w:rFonts w:ascii="Arial" w:hAnsi="Arial" w:cs="Arial"/>
          <w:sz w:val="24"/>
          <w:szCs w:val="24"/>
        </w:rPr>
        <w:t xml:space="preserve"> and continues right through the </w:t>
      </w:r>
      <w:r w:rsidRPr="009A28ED">
        <w:rPr>
          <w:rFonts w:ascii="Arial" w:hAnsi="Arial" w:cs="Arial"/>
          <w:sz w:val="24"/>
          <w:szCs w:val="24"/>
        </w:rPr>
        <w:t>recruitment and selection</w:t>
      </w:r>
      <w:r>
        <w:rPr>
          <w:rFonts w:ascii="Arial" w:hAnsi="Arial" w:cs="Arial"/>
          <w:sz w:val="24"/>
          <w:szCs w:val="24"/>
        </w:rPr>
        <w:t xml:space="preserve"> process and</w:t>
      </w:r>
      <w:r w:rsidRPr="009A28ED">
        <w:rPr>
          <w:rFonts w:ascii="Arial" w:hAnsi="Arial" w:cs="Arial"/>
          <w:sz w:val="24"/>
          <w:szCs w:val="24"/>
        </w:rPr>
        <w:t xml:space="preserve"> how appointments are made</w:t>
      </w:r>
      <w:r>
        <w:rPr>
          <w:rFonts w:ascii="Arial" w:hAnsi="Arial" w:cs="Arial"/>
          <w:sz w:val="24"/>
          <w:szCs w:val="24"/>
        </w:rPr>
        <w:t>. The</w:t>
      </w:r>
      <w:r w:rsidRPr="009A28ED">
        <w:rPr>
          <w:rFonts w:ascii="Arial" w:hAnsi="Arial" w:cs="Arial"/>
          <w:sz w:val="24"/>
          <w:szCs w:val="24"/>
        </w:rPr>
        <w:t xml:space="preserve"> induction process, initial attitudes of colleagues including management</w:t>
      </w:r>
      <w:r w:rsidR="0053428C">
        <w:rPr>
          <w:rFonts w:ascii="Arial" w:hAnsi="Arial" w:cs="Arial"/>
          <w:sz w:val="24"/>
          <w:szCs w:val="24"/>
        </w:rPr>
        <w:t>,</w:t>
      </w:r>
      <w:r w:rsidRPr="009A28ED">
        <w:rPr>
          <w:rFonts w:ascii="Arial" w:hAnsi="Arial" w:cs="Arial"/>
          <w:sz w:val="24"/>
          <w:szCs w:val="24"/>
        </w:rPr>
        <w:t xml:space="preserve"> </w:t>
      </w:r>
      <w:r w:rsidRPr="009A28ED">
        <w:rPr>
          <w:rFonts w:ascii="Arial" w:hAnsi="Arial" w:cs="Arial"/>
          <w:sz w:val="24"/>
          <w:szCs w:val="24"/>
        </w:rPr>
        <w:lastRenderedPageBreak/>
        <w:t>and their styles</w:t>
      </w:r>
      <w:r>
        <w:rPr>
          <w:rFonts w:ascii="Arial" w:hAnsi="Arial" w:cs="Arial"/>
          <w:sz w:val="24"/>
          <w:szCs w:val="24"/>
        </w:rPr>
        <w:t xml:space="preserve"> including the</w:t>
      </w:r>
      <w:r w:rsidRPr="009A28ED">
        <w:rPr>
          <w:rFonts w:ascii="Arial" w:hAnsi="Arial" w:cs="Arial"/>
          <w:sz w:val="24"/>
          <w:szCs w:val="24"/>
        </w:rPr>
        <w:t xml:space="preserve"> culture of the workplace </w:t>
      </w:r>
      <w:r>
        <w:rPr>
          <w:rFonts w:ascii="Arial" w:hAnsi="Arial" w:cs="Arial"/>
          <w:sz w:val="24"/>
          <w:szCs w:val="24"/>
        </w:rPr>
        <w:t xml:space="preserve">will also show the organisation attitude along with co-workers and you will be able to see </w:t>
      </w:r>
      <w:r w:rsidR="0053428C">
        <w:rPr>
          <w:rFonts w:ascii="Arial" w:hAnsi="Arial" w:cs="Arial"/>
          <w:sz w:val="24"/>
          <w:szCs w:val="24"/>
        </w:rPr>
        <w:t xml:space="preserve">their </w:t>
      </w:r>
      <w:r>
        <w:rPr>
          <w:rFonts w:ascii="Arial" w:hAnsi="Arial" w:cs="Arial"/>
          <w:sz w:val="24"/>
          <w:szCs w:val="24"/>
        </w:rPr>
        <w:t xml:space="preserve">prevailing work ethic. </w:t>
      </w:r>
    </w:p>
    <w:p w14:paraId="3C9A49A1" w14:textId="77777777" w:rsidR="0012741F" w:rsidRDefault="0012741F" w:rsidP="00A26375">
      <w:pPr>
        <w:pStyle w:val="Heading1"/>
      </w:pPr>
    </w:p>
    <w:p w14:paraId="54C53515" w14:textId="2421B7F0" w:rsidR="00511F1E" w:rsidRPr="00A26375" w:rsidRDefault="00511F1E" w:rsidP="00A26375">
      <w:pPr>
        <w:pStyle w:val="Heading1"/>
      </w:pPr>
      <w:bookmarkStart w:id="16" w:name="_Toc130125774"/>
      <w:r w:rsidRPr="00A26375">
        <w:t>Beliefs</w:t>
      </w:r>
      <w:bookmarkEnd w:id="16"/>
    </w:p>
    <w:p w14:paraId="19E8409A" w14:textId="77777777" w:rsidR="00943DA0" w:rsidRPr="00A26375" w:rsidRDefault="00943DA0" w:rsidP="00F24282">
      <w:pPr>
        <w:pStyle w:val="Heading2"/>
        <w:rPr>
          <w:rFonts w:ascii="Arial" w:hAnsi="Arial" w:cs="Arial"/>
          <w:color w:val="auto"/>
        </w:rPr>
      </w:pPr>
    </w:p>
    <w:p w14:paraId="23536635" w14:textId="0154FC1E" w:rsidR="00F24282" w:rsidRPr="00A26375" w:rsidRDefault="00F24282" w:rsidP="00A26375">
      <w:pPr>
        <w:pStyle w:val="Heading2"/>
      </w:pPr>
      <w:bookmarkStart w:id="17" w:name="_Toc130125775"/>
      <w:r w:rsidRPr="00A26375">
        <w:t>Definition of Beliefs</w:t>
      </w:r>
      <w:bookmarkEnd w:id="17"/>
      <w:r w:rsidRPr="00A26375">
        <w:t xml:space="preserve"> </w:t>
      </w:r>
    </w:p>
    <w:p w14:paraId="44FFB182" w14:textId="77777777" w:rsidR="00EA7500" w:rsidRPr="00A26375" w:rsidRDefault="00EA7500" w:rsidP="00EA7500">
      <w:pPr>
        <w:rPr>
          <w:rFonts w:ascii="Arial" w:hAnsi="Arial" w:cs="Arial"/>
          <w:b/>
          <w:bCs/>
        </w:rPr>
      </w:pPr>
    </w:p>
    <w:p w14:paraId="3F3F5E11" w14:textId="629305C0" w:rsidR="000E5B22" w:rsidRPr="00A26375" w:rsidRDefault="000E5B22" w:rsidP="00A26375">
      <w:pPr>
        <w:spacing w:line="360" w:lineRule="auto"/>
        <w:rPr>
          <w:rFonts w:ascii="Arial" w:hAnsi="Arial" w:cs="Arial"/>
          <w:sz w:val="24"/>
          <w:szCs w:val="24"/>
        </w:rPr>
      </w:pPr>
      <w:r w:rsidRPr="00A26375">
        <w:rPr>
          <w:rFonts w:ascii="Arial" w:hAnsi="Arial" w:cs="Arial"/>
          <w:sz w:val="24"/>
          <w:szCs w:val="24"/>
        </w:rPr>
        <w:t xml:space="preserve">Beliefs are things that we hold to be true </w:t>
      </w:r>
      <w:r w:rsidR="008D2CD3">
        <w:rPr>
          <w:rFonts w:ascii="Arial" w:hAnsi="Arial" w:cs="Arial"/>
          <w:sz w:val="24"/>
          <w:szCs w:val="24"/>
        </w:rPr>
        <w:t>and</w:t>
      </w:r>
      <w:r w:rsidRPr="00A26375">
        <w:rPr>
          <w:rFonts w:ascii="Arial" w:hAnsi="Arial" w:cs="Arial"/>
          <w:sz w:val="24"/>
          <w:szCs w:val="24"/>
        </w:rPr>
        <w:t xml:space="preserve"> underpin our values </w:t>
      </w:r>
      <w:r w:rsidR="00EA7500" w:rsidRPr="00A26375">
        <w:rPr>
          <w:rFonts w:ascii="Arial" w:hAnsi="Arial" w:cs="Arial"/>
          <w:sz w:val="24"/>
          <w:szCs w:val="24"/>
        </w:rPr>
        <w:t xml:space="preserve">as per Anderson &amp; </w:t>
      </w:r>
      <w:r w:rsidR="00A26375" w:rsidRPr="00A26375">
        <w:rPr>
          <w:rFonts w:ascii="Arial" w:hAnsi="Arial" w:cs="Arial"/>
          <w:sz w:val="24"/>
          <w:szCs w:val="24"/>
        </w:rPr>
        <w:t>DeSilva</w:t>
      </w:r>
      <w:r w:rsidR="00EA7500" w:rsidRPr="00A26375">
        <w:rPr>
          <w:rFonts w:ascii="Arial" w:hAnsi="Arial" w:cs="Arial"/>
          <w:sz w:val="24"/>
          <w:szCs w:val="24"/>
        </w:rPr>
        <w:t xml:space="preserve"> 2009 “A belief is an internal feeling that something is true, even though that belief maybe unproven or </w:t>
      </w:r>
      <w:r w:rsidR="00A26375" w:rsidRPr="00A26375">
        <w:rPr>
          <w:rFonts w:ascii="Arial" w:hAnsi="Arial" w:cs="Arial"/>
          <w:sz w:val="24"/>
          <w:szCs w:val="24"/>
        </w:rPr>
        <w:t>irrational”.</w:t>
      </w:r>
    </w:p>
    <w:p w14:paraId="498790F6" w14:textId="77777777" w:rsidR="00A96854" w:rsidRDefault="00A96854" w:rsidP="00D40A04">
      <w:pPr>
        <w:pStyle w:val="Heading2"/>
      </w:pPr>
    </w:p>
    <w:p w14:paraId="0931E24C" w14:textId="2CAB7A82" w:rsidR="00943DA0" w:rsidRPr="00B24BEF" w:rsidRDefault="00AE1F7E" w:rsidP="00D40A04">
      <w:pPr>
        <w:pStyle w:val="Heading2"/>
      </w:pPr>
      <w:bookmarkStart w:id="18" w:name="_Toc130125776"/>
      <w:r w:rsidRPr="00B24BEF">
        <w:t>Where do beliefs come from?</w:t>
      </w:r>
      <w:bookmarkEnd w:id="18"/>
    </w:p>
    <w:p w14:paraId="5BD0AB0F" w14:textId="512A59F9" w:rsidR="00CF6869" w:rsidRDefault="00B07496" w:rsidP="00CF6869">
      <w:pPr>
        <w:shd w:val="clear" w:color="auto" w:fill="FFFFFF"/>
        <w:spacing w:before="100" w:beforeAutospacing="1" w:after="100" w:afterAutospacing="1" w:line="420" w:lineRule="atLeast"/>
        <w:rPr>
          <w:rFonts w:ascii="Helvetica" w:eastAsia="Times New Roman" w:hAnsi="Helvetica" w:cs="Helvetica"/>
          <w:color w:val="333333"/>
          <w:sz w:val="24"/>
          <w:szCs w:val="24"/>
          <w:lang w:eastAsia="en-GB"/>
        </w:rPr>
      </w:pPr>
      <w:r w:rsidRPr="00B07496">
        <w:rPr>
          <w:rFonts w:ascii="Helvetica" w:eastAsia="Times New Roman" w:hAnsi="Helvetica" w:cs="Helvetica"/>
          <w:color w:val="333333"/>
          <w:sz w:val="24"/>
          <w:szCs w:val="24"/>
          <w:lang w:eastAsia="en-GB"/>
        </w:rPr>
        <w:t>A belief come</w:t>
      </w:r>
      <w:r w:rsidR="005B3806">
        <w:rPr>
          <w:rFonts w:ascii="Helvetica" w:eastAsia="Times New Roman" w:hAnsi="Helvetica" w:cs="Helvetica"/>
          <w:color w:val="333333"/>
          <w:sz w:val="24"/>
          <w:szCs w:val="24"/>
          <w:lang w:eastAsia="en-GB"/>
        </w:rPr>
        <w:t>s</w:t>
      </w:r>
      <w:r w:rsidRPr="00B07496">
        <w:rPr>
          <w:rFonts w:ascii="Helvetica" w:eastAsia="Times New Roman" w:hAnsi="Helvetica" w:cs="Helvetica"/>
          <w:color w:val="333333"/>
          <w:sz w:val="24"/>
          <w:szCs w:val="24"/>
          <w:lang w:eastAsia="en-GB"/>
        </w:rPr>
        <w:t xml:space="preserve"> from different sources, including</w:t>
      </w:r>
      <w:r>
        <w:rPr>
          <w:rFonts w:ascii="Helvetica" w:eastAsia="Times New Roman" w:hAnsi="Helvetica" w:cs="Helvetica"/>
          <w:color w:val="333333"/>
          <w:sz w:val="24"/>
          <w:szCs w:val="24"/>
          <w:lang w:eastAsia="en-GB"/>
        </w:rPr>
        <w:t xml:space="preserve"> personal experience, culture, education, religion, faith, and </w:t>
      </w:r>
      <w:r w:rsidR="00CF6869">
        <w:rPr>
          <w:rFonts w:ascii="Helvetica" w:eastAsia="Times New Roman" w:hAnsi="Helvetica" w:cs="Helvetica"/>
          <w:color w:val="333333"/>
          <w:sz w:val="24"/>
          <w:szCs w:val="24"/>
          <w:lang w:eastAsia="en-GB"/>
        </w:rPr>
        <w:t>mentors,</w:t>
      </w:r>
      <w:r>
        <w:rPr>
          <w:rFonts w:ascii="Helvetica" w:eastAsia="Times New Roman" w:hAnsi="Helvetica" w:cs="Helvetica"/>
          <w:color w:val="333333"/>
          <w:sz w:val="24"/>
          <w:szCs w:val="24"/>
          <w:lang w:eastAsia="en-GB"/>
        </w:rPr>
        <w:t xml:space="preserve"> and is </w:t>
      </w:r>
      <w:r w:rsidRPr="00B07496">
        <w:rPr>
          <w:rFonts w:ascii="Helvetica" w:eastAsia="Times New Roman" w:hAnsi="Helvetica" w:cs="Helvetica"/>
          <w:color w:val="333333"/>
          <w:sz w:val="24"/>
          <w:szCs w:val="24"/>
          <w:lang w:eastAsia="en-GB"/>
        </w:rPr>
        <w:t>adopt</w:t>
      </w:r>
      <w:r>
        <w:rPr>
          <w:rFonts w:ascii="Helvetica" w:eastAsia="Times New Roman" w:hAnsi="Helvetica" w:cs="Helvetica"/>
          <w:color w:val="333333"/>
          <w:sz w:val="24"/>
          <w:szCs w:val="24"/>
          <w:lang w:eastAsia="en-GB"/>
        </w:rPr>
        <w:t>ed</w:t>
      </w:r>
      <w:r w:rsidRPr="00B07496">
        <w:rPr>
          <w:rFonts w:ascii="Helvetica" w:eastAsia="Times New Roman" w:hAnsi="Helvetica" w:cs="Helvetica"/>
          <w:color w:val="333333"/>
          <w:sz w:val="24"/>
          <w:szCs w:val="24"/>
          <w:lang w:eastAsia="en-GB"/>
        </w:rPr>
        <w:t xml:space="preserve"> as part of their belief system.</w:t>
      </w:r>
      <w:r>
        <w:rPr>
          <w:rFonts w:ascii="Helvetica" w:eastAsia="Times New Roman" w:hAnsi="Helvetica" w:cs="Helvetica"/>
          <w:color w:val="333333"/>
          <w:sz w:val="24"/>
          <w:szCs w:val="24"/>
          <w:lang w:eastAsia="en-GB"/>
        </w:rPr>
        <w:t xml:space="preserve"> </w:t>
      </w:r>
    </w:p>
    <w:p w14:paraId="53D7F161" w14:textId="77777777" w:rsidR="00CF6869" w:rsidRPr="00CF6869" w:rsidRDefault="00CF6869" w:rsidP="00CF6869">
      <w:pPr>
        <w:shd w:val="clear" w:color="auto" w:fill="FFFFFF"/>
        <w:spacing w:before="100" w:beforeAutospacing="1" w:after="100" w:afterAutospacing="1" w:line="420" w:lineRule="atLeast"/>
        <w:rPr>
          <w:rFonts w:ascii="Helvetica" w:eastAsia="Times New Roman" w:hAnsi="Helvetica" w:cs="Helvetica"/>
          <w:color w:val="333333"/>
          <w:sz w:val="24"/>
          <w:szCs w:val="24"/>
          <w:lang w:eastAsia="en-GB"/>
        </w:rPr>
      </w:pPr>
    </w:p>
    <w:p w14:paraId="0719F056" w14:textId="51AFAEC5" w:rsidR="00B24BEF" w:rsidRDefault="00B07496" w:rsidP="008A1DBF">
      <w:pPr>
        <w:pStyle w:val="Heading1"/>
      </w:pPr>
      <w:bookmarkStart w:id="19" w:name="_Toc130125777"/>
      <w:r w:rsidRPr="008A1DBF">
        <w:t>B</w:t>
      </w:r>
      <w:r w:rsidR="00511F1E" w:rsidRPr="008A1DBF">
        <w:t>ehaviours</w:t>
      </w:r>
      <w:bookmarkEnd w:id="19"/>
      <w:r w:rsidR="00511F1E" w:rsidRPr="008A1DBF">
        <w:t xml:space="preserve"> </w:t>
      </w:r>
    </w:p>
    <w:p w14:paraId="1443CC6E" w14:textId="77777777" w:rsidR="008A1DBF" w:rsidRPr="008A1DBF" w:rsidRDefault="008A1DBF" w:rsidP="008A1DBF"/>
    <w:p w14:paraId="0925C885" w14:textId="28F6815D" w:rsidR="00B24BEF" w:rsidRPr="009A19E8" w:rsidRDefault="00B24BEF" w:rsidP="00B24BEF">
      <w:pPr>
        <w:pStyle w:val="NormalWeb"/>
        <w:shd w:val="clear" w:color="auto" w:fill="FFFFFF"/>
        <w:spacing w:before="0" w:beforeAutospacing="0" w:after="405" w:afterAutospacing="0" w:line="360" w:lineRule="auto"/>
        <w:textAlignment w:val="baseline"/>
        <w:rPr>
          <w:rFonts w:ascii="Arial" w:hAnsi="Arial" w:cs="Arial"/>
        </w:rPr>
      </w:pPr>
      <w:r w:rsidRPr="009A19E8">
        <w:rPr>
          <w:rFonts w:ascii="Arial" w:hAnsi="Arial" w:cs="Arial"/>
        </w:rPr>
        <w:t xml:space="preserve">Behaviour is the way you act. </w:t>
      </w:r>
      <w:r w:rsidR="009A19E8">
        <w:rPr>
          <w:rFonts w:ascii="Arial" w:hAnsi="Arial" w:cs="Arial"/>
        </w:rPr>
        <w:t xml:space="preserve">and </w:t>
      </w:r>
      <w:r w:rsidRPr="009A19E8">
        <w:rPr>
          <w:rFonts w:ascii="Arial" w:hAnsi="Arial" w:cs="Arial"/>
        </w:rPr>
        <w:t xml:space="preserve">the way we present ourselves to the world. </w:t>
      </w:r>
      <w:r w:rsidR="008A1DBF">
        <w:rPr>
          <w:rFonts w:ascii="Arial" w:hAnsi="Arial" w:cs="Arial"/>
        </w:rPr>
        <w:t>During the day we see a wide</w:t>
      </w:r>
      <w:r w:rsidRPr="009A19E8">
        <w:rPr>
          <w:rFonts w:ascii="Arial" w:hAnsi="Arial" w:cs="Arial"/>
        </w:rPr>
        <w:t xml:space="preserve"> range of behaviours</w:t>
      </w:r>
      <w:r w:rsidR="009A19E8">
        <w:rPr>
          <w:rFonts w:ascii="Arial" w:hAnsi="Arial" w:cs="Arial"/>
        </w:rPr>
        <w:t xml:space="preserve"> from a</w:t>
      </w:r>
      <w:r w:rsidRPr="009A19E8">
        <w:rPr>
          <w:rFonts w:ascii="Arial" w:hAnsi="Arial" w:cs="Arial"/>
        </w:rPr>
        <w:t>ppearance (Clothing, hygiene) and body language</w:t>
      </w:r>
      <w:r w:rsidR="008A1DBF">
        <w:rPr>
          <w:rFonts w:ascii="Arial" w:hAnsi="Arial" w:cs="Arial"/>
        </w:rPr>
        <w:t xml:space="preserve"> that</w:t>
      </w:r>
      <w:r w:rsidRPr="009A19E8">
        <w:rPr>
          <w:rFonts w:ascii="Arial" w:hAnsi="Arial" w:cs="Arial"/>
        </w:rPr>
        <w:t xml:space="preserve"> can provide you with insights that connect back to what someone w</w:t>
      </w:r>
      <w:r w:rsidR="008B4ACC">
        <w:rPr>
          <w:rFonts w:ascii="Arial" w:hAnsi="Arial" w:cs="Arial"/>
        </w:rPr>
        <w:t>as</w:t>
      </w:r>
      <w:r w:rsidRPr="009A19E8">
        <w:rPr>
          <w:rFonts w:ascii="Arial" w:hAnsi="Arial" w:cs="Arial"/>
        </w:rPr>
        <w:t xml:space="preserve"> taught (their beliefs) as a child.</w:t>
      </w:r>
    </w:p>
    <w:p w14:paraId="3C3F0E13" w14:textId="1BA638BA" w:rsidR="00856D22" w:rsidRDefault="00100FDF" w:rsidP="003E4E81">
      <w:pPr>
        <w:pStyle w:val="Heading1"/>
      </w:pPr>
      <w:bookmarkStart w:id="20" w:name="_Toc130125778"/>
      <w:r w:rsidRPr="003E4E81">
        <w:t>What Links Values</w:t>
      </w:r>
      <w:r w:rsidR="003E4E81" w:rsidRPr="003E4E81">
        <w:t>,</w:t>
      </w:r>
      <w:r w:rsidRPr="003E4E81">
        <w:t xml:space="preserve"> Attitudes</w:t>
      </w:r>
      <w:r w:rsidR="00DC48A4">
        <w:t xml:space="preserve">, </w:t>
      </w:r>
      <w:r w:rsidR="003E4E81" w:rsidRPr="003E4E81">
        <w:t>and</w:t>
      </w:r>
      <w:r w:rsidRPr="003E4E81">
        <w:t xml:space="preserve"> Beliefs</w:t>
      </w:r>
      <w:bookmarkEnd w:id="20"/>
    </w:p>
    <w:p w14:paraId="2DE96168" w14:textId="137EE2E3" w:rsidR="00DE743E" w:rsidRPr="00D40A04" w:rsidRDefault="00B07496" w:rsidP="00D40A04">
      <w:pPr>
        <w:shd w:val="clear" w:color="auto" w:fill="FFFFFF"/>
        <w:spacing w:before="100" w:beforeAutospacing="1" w:after="100" w:afterAutospacing="1" w:line="360" w:lineRule="auto"/>
        <w:rPr>
          <w:rFonts w:ascii="Arial" w:eastAsia="Times New Roman" w:hAnsi="Arial" w:cs="Arial"/>
          <w:sz w:val="24"/>
          <w:szCs w:val="24"/>
          <w:lang w:eastAsia="en-GB"/>
        </w:rPr>
      </w:pPr>
      <w:r w:rsidRPr="00B07496">
        <w:rPr>
          <w:rFonts w:ascii="Arial" w:eastAsia="Times New Roman" w:hAnsi="Arial" w:cs="Arial"/>
          <w:sz w:val="24"/>
          <w:szCs w:val="24"/>
          <w:lang w:eastAsia="en-GB"/>
        </w:rPr>
        <w:t xml:space="preserve">Once a person accepts a belief as a </w:t>
      </w:r>
      <w:r w:rsidR="00B24BEF" w:rsidRPr="00B07496">
        <w:rPr>
          <w:rFonts w:ascii="Arial" w:eastAsia="Times New Roman" w:hAnsi="Arial" w:cs="Arial"/>
          <w:sz w:val="24"/>
          <w:szCs w:val="24"/>
          <w:lang w:eastAsia="en-GB"/>
        </w:rPr>
        <w:t>truth,</w:t>
      </w:r>
      <w:r w:rsidRPr="00B07496">
        <w:rPr>
          <w:rFonts w:ascii="Arial" w:eastAsia="Times New Roman" w:hAnsi="Arial" w:cs="Arial"/>
          <w:sz w:val="24"/>
          <w:szCs w:val="24"/>
          <w:lang w:eastAsia="en-GB"/>
        </w:rPr>
        <w:t xml:space="preserve"> they are willing to defend</w:t>
      </w:r>
      <w:r w:rsidR="00DC48A4">
        <w:rPr>
          <w:rFonts w:ascii="Arial" w:eastAsia="Times New Roman" w:hAnsi="Arial" w:cs="Arial"/>
          <w:sz w:val="24"/>
          <w:szCs w:val="24"/>
          <w:lang w:eastAsia="en-GB"/>
        </w:rPr>
        <w:t xml:space="preserve"> it</w:t>
      </w:r>
      <w:r w:rsidRPr="00B07496">
        <w:rPr>
          <w:rFonts w:ascii="Arial" w:eastAsia="Times New Roman" w:hAnsi="Arial" w:cs="Arial"/>
          <w:sz w:val="24"/>
          <w:szCs w:val="24"/>
          <w:lang w:eastAsia="en-GB"/>
        </w:rPr>
        <w:t>, it can be said to form part of their belief system.</w:t>
      </w:r>
      <w:r w:rsidR="00D40A04">
        <w:rPr>
          <w:rFonts w:ascii="Arial" w:eastAsia="Times New Roman" w:hAnsi="Arial" w:cs="Arial"/>
          <w:sz w:val="24"/>
          <w:szCs w:val="24"/>
          <w:lang w:eastAsia="en-GB"/>
        </w:rPr>
        <w:t xml:space="preserve"> </w:t>
      </w:r>
      <w:r w:rsidR="003A5CFF" w:rsidRPr="003E4E81">
        <w:rPr>
          <w:rFonts w:ascii="Arial" w:hAnsi="Arial" w:cs="Arial"/>
          <w:sz w:val="24"/>
          <w:szCs w:val="24"/>
        </w:rPr>
        <w:t xml:space="preserve">Values, </w:t>
      </w:r>
      <w:r w:rsidR="005F329D" w:rsidRPr="003E4E81">
        <w:rPr>
          <w:rFonts w:ascii="Arial" w:hAnsi="Arial" w:cs="Arial"/>
          <w:sz w:val="24"/>
          <w:szCs w:val="24"/>
        </w:rPr>
        <w:t>attitudes,</w:t>
      </w:r>
      <w:r w:rsidR="005F329D">
        <w:rPr>
          <w:rFonts w:ascii="Arial" w:hAnsi="Arial" w:cs="Arial"/>
          <w:sz w:val="24"/>
          <w:szCs w:val="24"/>
        </w:rPr>
        <w:t xml:space="preserve"> and </w:t>
      </w:r>
      <w:r w:rsidR="003A5CFF" w:rsidRPr="003E4E81">
        <w:rPr>
          <w:rFonts w:ascii="Arial" w:hAnsi="Arial" w:cs="Arial"/>
          <w:sz w:val="24"/>
          <w:szCs w:val="24"/>
        </w:rPr>
        <w:t xml:space="preserve">beliefs are all </w:t>
      </w:r>
      <w:r w:rsidR="00694A47" w:rsidRPr="003E4E81">
        <w:rPr>
          <w:rFonts w:ascii="Arial" w:hAnsi="Arial" w:cs="Arial"/>
          <w:sz w:val="24"/>
          <w:szCs w:val="24"/>
        </w:rPr>
        <w:t>intertwined,</w:t>
      </w:r>
      <w:r w:rsidR="00BE7F13" w:rsidRPr="003E4E81">
        <w:rPr>
          <w:rFonts w:ascii="Arial" w:hAnsi="Arial" w:cs="Arial"/>
          <w:sz w:val="24"/>
          <w:szCs w:val="24"/>
        </w:rPr>
        <w:t xml:space="preserve"> </w:t>
      </w:r>
      <w:r w:rsidR="00F0309F" w:rsidRPr="003E4E81">
        <w:rPr>
          <w:rFonts w:ascii="Arial" w:hAnsi="Arial" w:cs="Arial"/>
          <w:sz w:val="24"/>
          <w:szCs w:val="24"/>
        </w:rPr>
        <w:t xml:space="preserve">and </w:t>
      </w:r>
      <w:r w:rsidR="00DE743E" w:rsidRPr="003E4E81">
        <w:rPr>
          <w:rFonts w:ascii="Arial" w:hAnsi="Arial" w:cs="Arial"/>
          <w:sz w:val="24"/>
          <w:szCs w:val="24"/>
        </w:rPr>
        <w:t>develop</w:t>
      </w:r>
      <w:r w:rsidR="00F0309F" w:rsidRPr="003E4E81">
        <w:rPr>
          <w:rFonts w:ascii="Arial" w:hAnsi="Arial" w:cs="Arial"/>
          <w:sz w:val="24"/>
          <w:szCs w:val="24"/>
        </w:rPr>
        <w:t xml:space="preserve"> </w:t>
      </w:r>
      <w:r w:rsidR="008B66D7" w:rsidRPr="003E4E81">
        <w:rPr>
          <w:rFonts w:ascii="Arial" w:hAnsi="Arial" w:cs="Arial"/>
          <w:sz w:val="24"/>
          <w:szCs w:val="24"/>
        </w:rPr>
        <w:t xml:space="preserve">from </w:t>
      </w:r>
      <w:r w:rsidR="00F0309F" w:rsidRPr="003E4E81">
        <w:rPr>
          <w:rFonts w:ascii="Arial" w:hAnsi="Arial" w:cs="Arial"/>
          <w:sz w:val="24"/>
          <w:szCs w:val="24"/>
        </w:rPr>
        <w:t xml:space="preserve">family, </w:t>
      </w:r>
      <w:r w:rsidR="00B24BEF" w:rsidRPr="003E4E81">
        <w:rPr>
          <w:rFonts w:ascii="Arial" w:hAnsi="Arial" w:cs="Arial"/>
          <w:sz w:val="24"/>
          <w:szCs w:val="24"/>
        </w:rPr>
        <w:t>work,</w:t>
      </w:r>
      <w:r w:rsidR="00F0309F" w:rsidRPr="003E4E81">
        <w:rPr>
          <w:rFonts w:ascii="Arial" w:hAnsi="Arial" w:cs="Arial"/>
          <w:sz w:val="24"/>
          <w:szCs w:val="24"/>
        </w:rPr>
        <w:t xml:space="preserve"> </w:t>
      </w:r>
      <w:r w:rsidR="00383D6E" w:rsidRPr="003E4E81">
        <w:rPr>
          <w:rFonts w:ascii="Arial" w:hAnsi="Arial" w:cs="Arial"/>
          <w:sz w:val="24"/>
          <w:szCs w:val="24"/>
        </w:rPr>
        <w:t xml:space="preserve">and </w:t>
      </w:r>
      <w:r w:rsidR="00F0309F" w:rsidRPr="003E4E81">
        <w:rPr>
          <w:rFonts w:ascii="Arial" w:hAnsi="Arial" w:cs="Arial"/>
          <w:sz w:val="24"/>
          <w:szCs w:val="24"/>
        </w:rPr>
        <w:t>surroundings</w:t>
      </w:r>
      <w:r w:rsidR="00FB47F0" w:rsidRPr="003E4E81">
        <w:rPr>
          <w:rFonts w:ascii="Arial" w:hAnsi="Arial" w:cs="Arial"/>
          <w:sz w:val="24"/>
          <w:szCs w:val="24"/>
        </w:rPr>
        <w:t xml:space="preserve"> and all are part of our </w:t>
      </w:r>
      <w:r w:rsidR="009A28ED" w:rsidRPr="003E4E81">
        <w:rPr>
          <w:rFonts w:ascii="Arial" w:hAnsi="Arial" w:cs="Arial"/>
          <w:sz w:val="24"/>
          <w:szCs w:val="24"/>
        </w:rPr>
        <w:t>behaviours.</w:t>
      </w:r>
    </w:p>
    <w:p w14:paraId="4A485055" w14:textId="4494B233" w:rsidR="003E4E81" w:rsidRPr="003E4E81" w:rsidRDefault="008A1DBF" w:rsidP="003E4E81">
      <w:pPr>
        <w:spacing w:line="360" w:lineRule="auto"/>
        <w:rPr>
          <w:rFonts w:ascii="Arial" w:hAnsi="Arial" w:cs="Arial"/>
          <w:sz w:val="24"/>
          <w:szCs w:val="24"/>
        </w:rPr>
      </w:pPr>
      <w:r>
        <w:rPr>
          <w:rFonts w:ascii="Arial" w:hAnsi="Arial" w:cs="Arial"/>
          <w:sz w:val="24"/>
          <w:szCs w:val="24"/>
        </w:rPr>
        <w:lastRenderedPageBreak/>
        <w:t xml:space="preserve">From the diagram below you can see how </w:t>
      </w:r>
      <w:r w:rsidR="00CB2A95">
        <w:rPr>
          <w:rFonts w:ascii="Arial" w:hAnsi="Arial" w:cs="Arial"/>
          <w:sz w:val="24"/>
          <w:szCs w:val="24"/>
        </w:rPr>
        <w:t>beliefs, values</w:t>
      </w:r>
      <w:r w:rsidR="005F329D">
        <w:rPr>
          <w:rFonts w:ascii="Arial" w:hAnsi="Arial" w:cs="Arial"/>
          <w:sz w:val="24"/>
          <w:szCs w:val="24"/>
        </w:rPr>
        <w:t>,</w:t>
      </w:r>
      <w:r w:rsidR="00CB2A95">
        <w:rPr>
          <w:rFonts w:ascii="Arial" w:hAnsi="Arial" w:cs="Arial"/>
          <w:sz w:val="24"/>
          <w:szCs w:val="24"/>
        </w:rPr>
        <w:t xml:space="preserve"> and attitudes and linked and how beliefs affect values and beliefs and values both affect </w:t>
      </w:r>
      <w:r w:rsidR="00E533B2">
        <w:rPr>
          <w:rFonts w:ascii="Arial" w:hAnsi="Arial" w:cs="Arial"/>
          <w:sz w:val="24"/>
          <w:szCs w:val="24"/>
        </w:rPr>
        <w:t>behaviours</w:t>
      </w:r>
      <w:r w:rsidR="00CB2A95">
        <w:rPr>
          <w:rFonts w:ascii="Arial" w:hAnsi="Arial" w:cs="Arial"/>
          <w:sz w:val="24"/>
          <w:szCs w:val="24"/>
        </w:rPr>
        <w:t xml:space="preserve">. </w:t>
      </w:r>
    </w:p>
    <w:p w14:paraId="76FB8631" w14:textId="57F0C1D1" w:rsidR="00100FDF" w:rsidRPr="00A57E1C" w:rsidRDefault="00263043" w:rsidP="00100FDF">
      <w:pPr>
        <w:rPr>
          <w:color w:val="FF0000"/>
        </w:rPr>
      </w:pPr>
      <w:r>
        <w:rPr>
          <w:noProof/>
        </w:rPr>
        <w:drawing>
          <wp:inline distT="0" distB="0" distL="0" distR="0" wp14:anchorId="4DB9DD07" wp14:editId="75DFBBA5">
            <wp:extent cx="5566787" cy="3130565"/>
            <wp:effectExtent l="0" t="0" r="0" b="0"/>
            <wp:docPr id="5" name="Content Placeholder 4" descr="Diagram&#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Diagram&#10;&#10;Description automatically generated"/>
                    <pic:cNvPicPr>
                      <a:picLocks noGrp="1"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663883" cy="3185168"/>
                    </a:xfrm>
                    <a:prstGeom prst="rect">
                      <a:avLst/>
                    </a:prstGeom>
                  </pic:spPr>
                </pic:pic>
              </a:graphicData>
            </a:graphic>
          </wp:inline>
        </w:drawing>
      </w:r>
    </w:p>
    <w:p w14:paraId="1F39407A" w14:textId="77777777" w:rsidR="00A96854" w:rsidRDefault="00A96854" w:rsidP="00951355">
      <w:pPr>
        <w:pStyle w:val="Heading1"/>
      </w:pPr>
    </w:p>
    <w:p w14:paraId="06010191" w14:textId="70D10EFF" w:rsidR="00A37FE4" w:rsidRPr="00A57E1C" w:rsidRDefault="00136838" w:rsidP="00951355">
      <w:pPr>
        <w:pStyle w:val="Heading1"/>
      </w:pPr>
      <w:bookmarkStart w:id="21" w:name="_Toc130125779"/>
      <w:r w:rsidRPr="00A57E1C">
        <w:t>My</w:t>
      </w:r>
      <w:r w:rsidR="004A06FD" w:rsidRPr="00A57E1C">
        <w:t xml:space="preserve"> </w:t>
      </w:r>
      <w:r w:rsidR="00D764A7" w:rsidRPr="00A57E1C">
        <w:t xml:space="preserve">Values, </w:t>
      </w:r>
      <w:r w:rsidR="004A06FD" w:rsidRPr="00A57E1C">
        <w:t xml:space="preserve">Attitudes, Beliefs, and </w:t>
      </w:r>
      <w:r w:rsidR="004A06FD" w:rsidRPr="00951355">
        <w:t>Behaviours</w:t>
      </w:r>
      <w:r w:rsidR="004A06FD" w:rsidRPr="00A57E1C">
        <w:t>.</w:t>
      </w:r>
      <w:bookmarkEnd w:id="21"/>
    </w:p>
    <w:p w14:paraId="25B61233" w14:textId="77777777" w:rsidR="00834E39" w:rsidRPr="00834E39" w:rsidRDefault="00834E39" w:rsidP="00834E39"/>
    <w:p w14:paraId="0F9C6CD4" w14:textId="7C03FC7C" w:rsidR="00CA29BF" w:rsidRDefault="00951355" w:rsidP="00951355">
      <w:pPr>
        <w:pStyle w:val="Heading2"/>
      </w:pPr>
      <w:bookmarkStart w:id="22" w:name="_Toc130125780"/>
      <w:r w:rsidRPr="00951355">
        <w:t>Self</w:t>
      </w:r>
      <w:r w:rsidRPr="00A57E1C">
        <w:t>-Assessment</w:t>
      </w:r>
      <w:bookmarkEnd w:id="22"/>
    </w:p>
    <w:p w14:paraId="680466E0" w14:textId="167920F4" w:rsidR="003913F1" w:rsidRDefault="003913F1" w:rsidP="003913F1"/>
    <w:p w14:paraId="6101F655" w14:textId="77777777" w:rsidR="00F03AAE" w:rsidRDefault="003913F1" w:rsidP="0021029A">
      <w:pPr>
        <w:spacing w:line="360" w:lineRule="auto"/>
        <w:rPr>
          <w:rFonts w:ascii="Arial" w:hAnsi="Arial" w:cs="Arial"/>
          <w:sz w:val="24"/>
          <w:szCs w:val="24"/>
        </w:rPr>
      </w:pPr>
      <w:r w:rsidRPr="0021029A">
        <w:rPr>
          <w:rFonts w:ascii="Arial" w:hAnsi="Arial" w:cs="Arial"/>
          <w:sz w:val="24"/>
          <w:szCs w:val="24"/>
        </w:rPr>
        <w:t xml:space="preserve">I </w:t>
      </w:r>
      <w:r w:rsidR="0021029A" w:rsidRPr="0021029A">
        <w:rPr>
          <w:rFonts w:ascii="Arial" w:hAnsi="Arial" w:cs="Arial"/>
          <w:sz w:val="24"/>
          <w:szCs w:val="24"/>
        </w:rPr>
        <w:t>complete</w:t>
      </w:r>
      <w:r w:rsidR="00D40A04">
        <w:rPr>
          <w:rFonts w:ascii="Arial" w:hAnsi="Arial" w:cs="Arial"/>
          <w:sz w:val="24"/>
          <w:szCs w:val="24"/>
        </w:rPr>
        <w:t>d</w:t>
      </w:r>
      <w:r w:rsidRPr="0021029A">
        <w:rPr>
          <w:rFonts w:ascii="Arial" w:hAnsi="Arial" w:cs="Arial"/>
          <w:sz w:val="24"/>
          <w:szCs w:val="24"/>
        </w:rPr>
        <w:t xml:space="preserve"> two different values and surveys to see if I could identify </w:t>
      </w:r>
      <w:r w:rsidR="001B6B16" w:rsidRPr="0021029A">
        <w:rPr>
          <w:rFonts w:ascii="Arial" w:hAnsi="Arial" w:cs="Arial"/>
          <w:sz w:val="24"/>
          <w:szCs w:val="24"/>
        </w:rPr>
        <w:t>what values</w:t>
      </w:r>
      <w:r w:rsidRPr="0021029A">
        <w:rPr>
          <w:rFonts w:ascii="Arial" w:hAnsi="Arial" w:cs="Arial"/>
          <w:sz w:val="24"/>
          <w:szCs w:val="24"/>
        </w:rPr>
        <w:t xml:space="preserve"> were, and the surveys were the Rokeach Value survey</w:t>
      </w:r>
      <w:r w:rsidR="00E95E27">
        <w:rPr>
          <w:rFonts w:ascii="Arial" w:hAnsi="Arial" w:cs="Arial"/>
          <w:sz w:val="24"/>
          <w:szCs w:val="24"/>
        </w:rPr>
        <w:t>, which has been used since 1968 to study instrumental and terminal values of individuals. The</w:t>
      </w:r>
      <w:r w:rsidRPr="0021029A">
        <w:rPr>
          <w:rFonts w:ascii="Arial" w:hAnsi="Arial" w:cs="Arial"/>
          <w:sz w:val="24"/>
          <w:szCs w:val="24"/>
        </w:rPr>
        <w:t xml:space="preserve"> another </w:t>
      </w:r>
      <w:r w:rsidR="00E95E27">
        <w:rPr>
          <w:rFonts w:ascii="Arial" w:hAnsi="Arial" w:cs="Arial"/>
          <w:sz w:val="24"/>
          <w:szCs w:val="24"/>
        </w:rPr>
        <w:t xml:space="preserve">is a Values Assessment survey, </w:t>
      </w:r>
      <w:r w:rsidRPr="0021029A">
        <w:rPr>
          <w:rFonts w:ascii="Arial" w:hAnsi="Arial" w:cs="Arial"/>
          <w:sz w:val="24"/>
          <w:szCs w:val="24"/>
        </w:rPr>
        <w:t>by the</w:t>
      </w:r>
      <w:r w:rsidR="00E95E27">
        <w:rPr>
          <w:rFonts w:ascii="Arial" w:hAnsi="Arial" w:cs="Arial"/>
          <w:sz w:val="24"/>
          <w:szCs w:val="24"/>
        </w:rPr>
        <w:t xml:space="preserve"> S</w:t>
      </w:r>
      <w:r w:rsidRPr="0021029A">
        <w:rPr>
          <w:rFonts w:ascii="Arial" w:hAnsi="Arial" w:cs="Arial"/>
          <w:sz w:val="24"/>
          <w:szCs w:val="24"/>
        </w:rPr>
        <w:t xml:space="preserve">kills </w:t>
      </w:r>
      <w:r w:rsidR="00E95E27">
        <w:rPr>
          <w:rFonts w:ascii="Arial" w:hAnsi="Arial" w:cs="Arial"/>
          <w:sz w:val="24"/>
          <w:szCs w:val="24"/>
        </w:rPr>
        <w:t>S</w:t>
      </w:r>
      <w:r w:rsidR="00E95E27" w:rsidRPr="0021029A">
        <w:rPr>
          <w:rFonts w:ascii="Arial" w:hAnsi="Arial" w:cs="Arial"/>
          <w:sz w:val="24"/>
          <w:szCs w:val="24"/>
        </w:rPr>
        <w:t>can</w:t>
      </w:r>
      <w:r w:rsidR="00E95E27">
        <w:rPr>
          <w:rFonts w:ascii="Arial" w:hAnsi="Arial" w:cs="Arial"/>
          <w:sz w:val="24"/>
          <w:szCs w:val="24"/>
        </w:rPr>
        <w:t>,</w:t>
      </w:r>
      <w:r w:rsidR="00E95E27" w:rsidRPr="0021029A">
        <w:rPr>
          <w:rFonts w:ascii="Arial" w:hAnsi="Arial" w:cs="Arial"/>
          <w:sz w:val="24"/>
          <w:szCs w:val="24"/>
        </w:rPr>
        <w:t xml:space="preserve"> </w:t>
      </w:r>
      <w:r w:rsidR="00F03AAE">
        <w:rPr>
          <w:rFonts w:ascii="Arial" w:hAnsi="Arial" w:cs="Arial"/>
          <w:sz w:val="24"/>
          <w:szCs w:val="24"/>
        </w:rPr>
        <w:t>(</w:t>
      </w:r>
      <w:r w:rsidR="00E95E27" w:rsidRPr="0021029A">
        <w:rPr>
          <w:rFonts w:ascii="Arial" w:hAnsi="Arial" w:cs="Arial"/>
          <w:sz w:val="24"/>
          <w:szCs w:val="24"/>
        </w:rPr>
        <w:t>see</w:t>
      </w:r>
      <w:r w:rsidRPr="0021029A">
        <w:rPr>
          <w:rFonts w:ascii="Arial" w:hAnsi="Arial" w:cs="Arial"/>
          <w:sz w:val="24"/>
          <w:szCs w:val="24"/>
        </w:rPr>
        <w:t xml:space="preserve"> appendix A </w:t>
      </w:r>
      <w:r w:rsidR="00E95E27">
        <w:rPr>
          <w:rFonts w:ascii="Arial" w:hAnsi="Arial" w:cs="Arial"/>
          <w:sz w:val="24"/>
          <w:szCs w:val="24"/>
        </w:rPr>
        <w:t>for my results</w:t>
      </w:r>
      <w:r w:rsidR="00F03AAE">
        <w:rPr>
          <w:rFonts w:ascii="Arial" w:hAnsi="Arial" w:cs="Arial"/>
          <w:sz w:val="24"/>
          <w:szCs w:val="24"/>
        </w:rPr>
        <w:t>)</w:t>
      </w:r>
      <w:r w:rsidR="003F1E7B" w:rsidRPr="0021029A">
        <w:rPr>
          <w:rFonts w:ascii="Arial" w:hAnsi="Arial" w:cs="Arial"/>
          <w:sz w:val="24"/>
          <w:szCs w:val="24"/>
        </w:rPr>
        <w:t xml:space="preserve">. </w:t>
      </w:r>
    </w:p>
    <w:p w14:paraId="380A8B2C" w14:textId="7B96BDF2" w:rsidR="003913F1" w:rsidRPr="0021029A" w:rsidRDefault="003F1E7B" w:rsidP="0021029A">
      <w:pPr>
        <w:spacing w:line="360" w:lineRule="auto"/>
        <w:rPr>
          <w:rFonts w:ascii="Arial" w:hAnsi="Arial" w:cs="Arial"/>
          <w:sz w:val="24"/>
          <w:szCs w:val="24"/>
        </w:rPr>
      </w:pPr>
      <w:r w:rsidRPr="0021029A">
        <w:rPr>
          <w:rFonts w:ascii="Arial" w:hAnsi="Arial" w:cs="Arial"/>
          <w:sz w:val="24"/>
          <w:szCs w:val="24"/>
        </w:rPr>
        <w:t xml:space="preserve"> </w:t>
      </w:r>
    </w:p>
    <w:p w14:paraId="013F7511" w14:textId="6D0240DE" w:rsidR="0021029A" w:rsidRPr="00F63935" w:rsidRDefault="00FC18C3" w:rsidP="0021029A">
      <w:pPr>
        <w:pStyle w:val="Heading2"/>
      </w:pPr>
      <w:bookmarkStart w:id="23" w:name="_Toc130125781"/>
      <w:r>
        <w:t>My Values</w:t>
      </w:r>
      <w:bookmarkEnd w:id="23"/>
    </w:p>
    <w:p w14:paraId="3FF1F400" w14:textId="7C370F8D" w:rsidR="003913F1" w:rsidRPr="0021029A" w:rsidRDefault="003913F1" w:rsidP="0021029A">
      <w:pPr>
        <w:spacing w:line="360" w:lineRule="auto"/>
        <w:rPr>
          <w:rFonts w:ascii="Arial" w:hAnsi="Arial" w:cs="Arial"/>
          <w:b/>
          <w:bCs/>
          <w:sz w:val="24"/>
          <w:szCs w:val="24"/>
        </w:rPr>
      </w:pPr>
    </w:p>
    <w:p w14:paraId="64F1BB74" w14:textId="1831DE00" w:rsidR="001B6B16" w:rsidRPr="0021029A" w:rsidRDefault="003913F1" w:rsidP="0021029A">
      <w:pPr>
        <w:spacing w:line="360" w:lineRule="auto"/>
        <w:rPr>
          <w:rFonts w:ascii="Arial" w:hAnsi="Arial" w:cs="Arial"/>
          <w:sz w:val="24"/>
          <w:szCs w:val="24"/>
        </w:rPr>
      </w:pPr>
      <w:r w:rsidRPr="0021029A">
        <w:rPr>
          <w:rFonts w:ascii="Arial" w:hAnsi="Arial" w:cs="Arial"/>
          <w:sz w:val="24"/>
          <w:szCs w:val="24"/>
        </w:rPr>
        <w:t xml:space="preserve">Looking at the </w:t>
      </w:r>
      <w:r w:rsidR="001B6B16" w:rsidRPr="0021029A">
        <w:rPr>
          <w:rFonts w:ascii="Arial" w:hAnsi="Arial" w:cs="Arial"/>
          <w:sz w:val="24"/>
          <w:szCs w:val="24"/>
        </w:rPr>
        <w:t>Rokeach</w:t>
      </w:r>
      <w:r w:rsidRPr="0021029A">
        <w:rPr>
          <w:rFonts w:ascii="Arial" w:hAnsi="Arial" w:cs="Arial"/>
          <w:sz w:val="24"/>
          <w:szCs w:val="24"/>
        </w:rPr>
        <w:t xml:space="preserve"> Vale survey </w:t>
      </w:r>
      <w:r w:rsidR="001B6B16" w:rsidRPr="0021029A">
        <w:rPr>
          <w:rFonts w:ascii="Arial" w:hAnsi="Arial" w:cs="Arial"/>
          <w:sz w:val="24"/>
          <w:szCs w:val="24"/>
        </w:rPr>
        <w:t>my top five instrumental val</w:t>
      </w:r>
      <w:r w:rsidR="005F2AAB">
        <w:rPr>
          <w:rFonts w:ascii="Arial" w:hAnsi="Arial" w:cs="Arial"/>
          <w:sz w:val="24"/>
          <w:szCs w:val="24"/>
        </w:rPr>
        <w:t>u</w:t>
      </w:r>
      <w:r w:rsidR="001B6B16" w:rsidRPr="0021029A">
        <w:rPr>
          <w:rFonts w:ascii="Arial" w:hAnsi="Arial" w:cs="Arial"/>
          <w:sz w:val="24"/>
          <w:szCs w:val="24"/>
        </w:rPr>
        <w:t xml:space="preserve">es were </w:t>
      </w:r>
    </w:p>
    <w:p w14:paraId="3A5D8681" w14:textId="17FDE43E" w:rsidR="001B6B16" w:rsidRPr="0021029A" w:rsidRDefault="001B6B16" w:rsidP="0021029A">
      <w:pPr>
        <w:pStyle w:val="ListParagraph"/>
        <w:numPr>
          <w:ilvl w:val="0"/>
          <w:numId w:val="38"/>
        </w:numPr>
        <w:spacing w:line="360" w:lineRule="auto"/>
        <w:rPr>
          <w:rFonts w:ascii="Arial" w:hAnsi="Arial" w:cs="Arial"/>
          <w:sz w:val="24"/>
          <w:szCs w:val="24"/>
        </w:rPr>
      </w:pPr>
      <w:r w:rsidRPr="0021029A">
        <w:rPr>
          <w:rFonts w:ascii="Arial" w:hAnsi="Arial" w:cs="Arial"/>
          <w:sz w:val="24"/>
          <w:szCs w:val="24"/>
        </w:rPr>
        <w:t xml:space="preserve">Loving, </w:t>
      </w:r>
    </w:p>
    <w:p w14:paraId="0229D30D" w14:textId="36D8B94B" w:rsidR="001B6B16" w:rsidRPr="0021029A" w:rsidRDefault="001B6B16" w:rsidP="0021029A">
      <w:pPr>
        <w:pStyle w:val="ListParagraph"/>
        <w:numPr>
          <w:ilvl w:val="0"/>
          <w:numId w:val="38"/>
        </w:numPr>
        <w:spacing w:line="360" w:lineRule="auto"/>
        <w:rPr>
          <w:rFonts w:ascii="Arial" w:hAnsi="Arial" w:cs="Arial"/>
          <w:sz w:val="24"/>
          <w:szCs w:val="24"/>
        </w:rPr>
      </w:pPr>
      <w:r w:rsidRPr="0021029A">
        <w:rPr>
          <w:rFonts w:ascii="Arial" w:hAnsi="Arial" w:cs="Arial"/>
          <w:sz w:val="24"/>
          <w:szCs w:val="24"/>
        </w:rPr>
        <w:lastRenderedPageBreak/>
        <w:t>Responsible</w:t>
      </w:r>
    </w:p>
    <w:p w14:paraId="33493A1A" w14:textId="5FBC17AA" w:rsidR="001B6B16" w:rsidRPr="0021029A" w:rsidRDefault="001B6B16" w:rsidP="0021029A">
      <w:pPr>
        <w:pStyle w:val="ListParagraph"/>
        <w:numPr>
          <w:ilvl w:val="0"/>
          <w:numId w:val="38"/>
        </w:numPr>
        <w:spacing w:line="360" w:lineRule="auto"/>
        <w:rPr>
          <w:rFonts w:ascii="Arial" w:hAnsi="Arial" w:cs="Arial"/>
          <w:sz w:val="24"/>
          <w:szCs w:val="24"/>
        </w:rPr>
      </w:pPr>
      <w:r w:rsidRPr="0021029A">
        <w:rPr>
          <w:rFonts w:ascii="Arial" w:hAnsi="Arial" w:cs="Arial"/>
          <w:sz w:val="24"/>
          <w:szCs w:val="24"/>
        </w:rPr>
        <w:t>Polite</w:t>
      </w:r>
    </w:p>
    <w:p w14:paraId="4DE4BEC8" w14:textId="26C08EFB" w:rsidR="001B6B16" w:rsidRPr="0021029A" w:rsidRDefault="001B6B16" w:rsidP="0021029A">
      <w:pPr>
        <w:pStyle w:val="ListParagraph"/>
        <w:numPr>
          <w:ilvl w:val="0"/>
          <w:numId w:val="38"/>
        </w:numPr>
        <w:spacing w:line="360" w:lineRule="auto"/>
        <w:rPr>
          <w:rFonts w:ascii="Arial" w:hAnsi="Arial" w:cs="Arial"/>
          <w:sz w:val="24"/>
          <w:szCs w:val="24"/>
        </w:rPr>
      </w:pPr>
      <w:r w:rsidRPr="0021029A">
        <w:rPr>
          <w:rFonts w:ascii="Arial" w:hAnsi="Arial" w:cs="Arial"/>
          <w:sz w:val="24"/>
          <w:szCs w:val="24"/>
        </w:rPr>
        <w:t>Loyal</w:t>
      </w:r>
    </w:p>
    <w:p w14:paraId="4439F426" w14:textId="70944AC0" w:rsidR="001B6B16" w:rsidRPr="0021029A" w:rsidRDefault="001B6B16" w:rsidP="0021029A">
      <w:pPr>
        <w:pStyle w:val="ListParagraph"/>
        <w:numPr>
          <w:ilvl w:val="0"/>
          <w:numId w:val="38"/>
        </w:numPr>
        <w:spacing w:line="360" w:lineRule="auto"/>
        <w:rPr>
          <w:rFonts w:ascii="Arial" w:hAnsi="Arial" w:cs="Arial"/>
          <w:sz w:val="24"/>
          <w:szCs w:val="24"/>
        </w:rPr>
      </w:pPr>
      <w:r w:rsidRPr="0021029A">
        <w:rPr>
          <w:rFonts w:ascii="Arial" w:hAnsi="Arial" w:cs="Arial"/>
          <w:sz w:val="24"/>
          <w:szCs w:val="24"/>
        </w:rPr>
        <w:t>Honest</w:t>
      </w:r>
    </w:p>
    <w:p w14:paraId="40DA25DD" w14:textId="645C42A8" w:rsidR="001B6B16" w:rsidRPr="0021029A" w:rsidRDefault="001B6B16" w:rsidP="0021029A">
      <w:pPr>
        <w:spacing w:line="360" w:lineRule="auto"/>
        <w:rPr>
          <w:rFonts w:ascii="Arial" w:hAnsi="Arial" w:cs="Arial"/>
          <w:sz w:val="24"/>
          <w:szCs w:val="24"/>
        </w:rPr>
      </w:pPr>
      <w:r w:rsidRPr="0021029A">
        <w:rPr>
          <w:rFonts w:ascii="Arial" w:hAnsi="Arial" w:cs="Arial"/>
          <w:sz w:val="24"/>
          <w:szCs w:val="24"/>
        </w:rPr>
        <w:t xml:space="preserve">My top 5 terminal values </w:t>
      </w:r>
      <w:r w:rsidR="00951355" w:rsidRPr="0021029A">
        <w:rPr>
          <w:rFonts w:ascii="Arial" w:hAnsi="Arial" w:cs="Arial"/>
          <w:sz w:val="24"/>
          <w:szCs w:val="24"/>
        </w:rPr>
        <w:t>were.</w:t>
      </w:r>
      <w:r w:rsidRPr="0021029A">
        <w:rPr>
          <w:rFonts w:ascii="Arial" w:hAnsi="Arial" w:cs="Arial"/>
          <w:sz w:val="24"/>
          <w:szCs w:val="24"/>
        </w:rPr>
        <w:t xml:space="preserve"> </w:t>
      </w:r>
    </w:p>
    <w:p w14:paraId="1A200DBC" w14:textId="0F1A392E" w:rsidR="001B6B16" w:rsidRPr="0021029A" w:rsidRDefault="001B6B16" w:rsidP="0021029A">
      <w:pPr>
        <w:pStyle w:val="ListParagraph"/>
        <w:numPr>
          <w:ilvl w:val="0"/>
          <w:numId w:val="37"/>
        </w:numPr>
        <w:spacing w:line="360" w:lineRule="auto"/>
        <w:rPr>
          <w:rFonts w:ascii="Arial" w:hAnsi="Arial" w:cs="Arial"/>
          <w:sz w:val="24"/>
          <w:szCs w:val="24"/>
        </w:rPr>
      </w:pPr>
      <w:r w:rsidRPr="0021029A">
        <w:rPr>
          <w:rFonts w:ascii="Arial" w:hAnsi="Arial" w:cs="Arial"/>
          <w:sz w:val="24"/>
          <w:szCs w:val="24"/>
        </w:rPr>
        <w:t>Health</w:t>
      </w:r>
    </w:p>
    <w:p w14:paraId="7C106529" w14:textId="36889D34" w:rsidR="001B6B16" w:rsidRPr="0021029A" w:rsidRDefault="001B6B16" w:rsidP="0021029A">
      <w:pPr>
        <w:pStyle w:val="ListParagraph"/>
        <w:numPr>
          <w:ilvl w:val="0"/>
          <w:numId w:val="37"/>
        </w:numPr>
        <w:spacing w:line="360" w:lineRule="auto"/>
        <w:rPr>
          <w:rFonts w:ascii="Arial" w:hAnsi="Arial" w:cs="Arial"/>
          <w:sz w:val="24"/>
          <w:szCs w:val="24"/>
        </w:rPr>
      </w:pPr>
      <w:r w:rsidRPr="0021029A">
        <w:rPr>
          <w:rFonts w:ascii="Arial" w:hAnsi="Arial" w:cs="Arial"/>
          <w:sz w:val="24"/>
          <w:szCs w:val="24"/>
        </w:rPr>
        <w:t xml:space="preserve">Family </w:t>
      </w:r>
      <w:r w:rsidR="008D2CD3">
        <w:rPr>
          <w:rFonts w:ascii="Arial" w:hAnsi="Arial" w:cs="Arial"/>
          <w:sz w:val="24"/>
          <w:szCs w:val="24"/>
        </w:rPr>
        <w:t>Security</w:t>
      </w:r>
    </w:p>
    <w:p w14:paraId="18D8CC41" w14:textId="401D1C35" w:rsidR="001B6B16" w:rsidRPr="0021029A" w:rsidRDefault="001B6B16" w:rsidP="0021029A">
      <w:pPr>
        <w:pStyle w:val="ListParagraph"/>
        <w:numPr>
          <w:ilvl w:val="0"/>
          <w:numId w:val="37"/>
        </w:numPr>
        <w:spacing w:line="360" w:lineRule="auto"/>
        <w:rPr>
          <w:rFonts w:ascii="Arial" w:hAnsi="Arial" w:cs="Arial"/>
          <w:sz w:val="24"/>
          <w:szCs w:val="24"/>
        </w:rPr>
      </w:pPr>
      <w:r w:rsidRPr="0021029A">
        <w:rPr>
          <w:rFonts w:ascii="Arial" w:hAnsi="Arial" w:cs="Arial"/>
          <w:sz w:val="24"/>
          <w:szCs w:val="24"/>
        </w:rPr>
        <w:t xml:space="preserve">A comfortable life </w:t>
      </w:r>
    </w:p>
    <w:p w14:paraId="2EC51F75" w14:textId="66C22B63" w:rsidR="001B6B16" w:rsidRPr="0021029A" w:rsidRDefault="001B6B16" w:rsidP="0021029A">
      <w:pPr>
        <w:pStyle w:val="ListParagraph"/>
        <w:numPr>
          <w:ilvl w:val="0"/>
          <w:numId w:val="37"/>
        </w:numPr>
        <w:spacing w:line="360" w:lineRule="auto"/>
        <w:rPr>
          <w:rFonts w:ascii="Arial" w:hAnsi="Arial" w:cs="Arial"/>
          <w:sz w:val="24"/>
          <w:szCs w:val="24"/>
        </w:rPr>
      </w:pPr>
      <w:r w:rsidRPr="0021029A">
        <w:rPr>
          <w:rFonts w:ascii="Arial" w:hAnsi="Arial" w:cs="Arial"/>
          <w:sz w:val="24"/>
          <w:szCs w:val="24"/>
        </w:rPr>
        <w:t>Mature love</w:t>
      </w:r>
    </w:p>
    <w:p w14:paraId="42075AA5" w14:textId="22872C97" w:rsidR="001B6B16" w:rsidRPr="0021029A" w:rsidRDefault="001B6B16" w:rsidP="0021029A">
      <w:pPr>
        <w:pStyle w:val="ListParagraph"/>
        <w:numPr>
          <w:ilvl w:val="0"/>
          <w:numId w:val="37"/>
        </w:numPr>
        <w:spacing w:line="360" w:lineRule="auto"/>
        <w:rPr>
          <w:rFonts w:ascii="Arial" w:hAnsi="Arial" w:cs="Arial"/>
          <w:sz w:val="24"/>
          <w:szCs w:val="24"/>
        </w:rPr>
      </w:pPr>
      <w:r w:rsidRPr="0021029A">
        <w:rPr>
          <w:rFonts w:ascii="Arial" w:hAnsi="Arial" w:cs="Arial"/>
          <w:sz w:val="24"/>
          <w:szCs w:val="24"/>
        </w:rPr>
        <w:t>Pleasure</w:t>
      </w:r>
    </w:p>
    <w:p w14:paraId="460625EC" w14:textId="74E9ABB8" w:rsidR="00951355" w:rsidRPr="00951355" w:rsidRDefault="00F061EB" w:rsidP="0021029A">
      <w:pPr>
        <w:spacing w:line="360" w:lineRule="auto"/>
        <w:rPr>
          <w:rFonts w:ascii="Arial" w:hAnsi="Arial" w:cs="Arial"/>
          <w:sz w:val="24"/>
          <w:szCs w:val="24"/>
        </w:rPr>
      </w:pPr>
      <w:r w:rsidRPr="0021029A">
        <w:rPr>
          <w:rFonts w:ascii="Arial" w:hAnsi="Arial" w:cs="Arial"/>
          <w:sz w:val="24"/>
          <w:szCs w:val="24"/>
        </w:rPr>
        <w:t>“</w:t>
      </w:r>
      <w:r w:rsidRPr="0021029A">
        <w:rPr>
          <w:rFonts w:ascii="Arial" w:hAnsi="Arial" w:cs="Arial"/>
          <w:color w:val="333333"/>
          <w:sz w:val="24"/>
          <w:szCs w:val="24"/>
          <w:shd w:val="clear" w:color="auto" w:fill="FFFFFF"/>
        </w:rPr>
        <w:t>The </w:t>
      </w:r>
      <w:r w:rsidRPr="0021029A">
        <w:rPr>
          <w:rStyle w:val="Strong"/>
          <w:rFonts w:ascii="Arial" w:hAnsi="Arial" w:cs="Arial"/>
          <w:color w:val="333333"/>
          <w:sz w:val="24"/>
          <w:szCs w:val="24"/>
          <w:shd w:val="clear" w:color="auto" w:fill="FFFFFF"/>
        </w:rPr>
        <w:t>key difference between terminal and instrumental values</w:t>
      </w:r>
      <w:r w:rsidRPr="0021029A">
        <w:rPr>
          <w:rFonts w:ascii="Arial" w:hAnsi="Arial" w:cs="Arial"/>
          <w:color w:val="333333"/>
          <w:sz w:val="24"/>
          <w:szCs w:val="24"/>
          <w:shd w:val="clear" w:color="auto" w:fill="FFFFFF"/>
        </w:rPr>
        <w:t> is that terminal values are the highest values in a person’s value system, whereas instrumental values are the ones that are often used”.</w:t>
      </w:r>
      <w:r w:rsidRPr="0021029A">
        <w:rPr>
          <w:rFonts w:ascii="Arial" w:hAnsi="Arial" w:cs="Arial"/>
          <w:sz w:val="24"/>
          <w:szCs w:val="24"/>
        </w:rPr>
        <w:t xml:space="preserve"> (Sethmini, 2021)</w:t>
      </w:r>
    </w:p>
    <w:p w14:paraId="2256F829" w14:textId="053BBC62" w:rsidR="00FB0B56" w:rsidRPr="0021029A" w:rsidRDefault="00DD30B4" w:rsidP="0021029A">
      <w:pPr>
        <w:spacing w:line="360" w:lineRule="auto"/>
        <w:rPr>
          <w:rFonts w:ascii="Arial" w:hAnsi="Arial" w:cs="Arial"/>
          <w:sz w:val="24"/>
          <w:szCs w:val="24"/>
        </w:rPr>
      </w:pPr>
      <w:r>
        <w:rPr>
          <w:rFonts w:ascii="Arial" w:hAnsi="Arial" w:cs="Arial"/>
          <w:sz w:val="24"/>
          <w:szCs w:val="24"/>
        </w:rPr>
        <w:t xml:space="preserve">The  Skills </w:t>
      </w:r>
      <w:r w:rsidR="00FB0B56" w:rsidRPr="0021029A">
        <w:rPr>
          <w:rFonts w:ascii="Arial" w:hAnsi="Arial" w:cs="Arial"/>
          <w:sz w:val="24"/>
          <w:szCs w:val="24"/>
        </w:rPr>
        <w:t xml:space="preserve">Values assessment exercise showed me that my top five </w:t>
      </w:r>
      <w:r w:rsidR="0021029A" w:rsidRPr="0021029A">
        <w:rPr>
          <w:rFonts w:ascii="Arial" w:hAnsi="Arial" w:cs="Arial"/>
          <w:sz w:val="24"/>
          <w:szCs w:val="24"/>
        </w:rPr>
        <w:t>activity-based</w:t>
      </w:r>
      <w:r w:rsidR="00FB0B56" w:rsidRPr="0021029A">
        <w:rPr>
          <w:rFonts w:ascii="Arial" w:hAnsi="Arial" w:cs="Arial"/>
          <w:sz w:val="24"/>
          <w:szCs w:val="24"/>
        </w:rPr>
        <w:t xml:space="preserve"> val</w:t>
      </w:r>
      <w:r w:rsidR="005F2AAB">
        <w:rPr>
          <w:rFonts w:ascii="Arial" w:hAnsi="Arial" w:cs="Arial"/>
          <w:sz w:val="24"/>
          <w:szCs w:val="24"/>
        </w:rPr>
        <w:t>u</w:t>
      </w:r>
      <w:r w:rsidR="00FB0B56" w:rsidRPr="0021029A">
        <w:rPr>
          <w:rFonts w:ascii="Arial" w:hAnsi="Arial" w:cs="Arial"/>
          <w:sz w:val="24"/>
          <w:szCs w:val="24"/>
        </w:rPr>
        <w:t xml:space="preserve">es </w:t>
      </w:r>
      <w:r w:rsidR="00B45308">
        <w:rPr>
          <w:rFonts w:ascii="Arial" w:hAnsi="Arial" w:cs="Arial"/>
          <w:sz w:val="24"/>
          <w:szCs w:val="24"/>
        </w:rPr>
        <w:t>are: -</w:t>
      </w:r>
    </w:p>
    <w:p w14:paraId="0DE7C512" w14:textId="590B7B3A" w:rsidR="00FB0B56" w:rsidRPr="0021029A" w:rsidRDefault="00FB0B56" w:rsidP="0021029A">
      <w:pPr>
        <w:pStyle w:val="ListParagraph"/>
        <w:numPr>
          <w:ilvl w:val="0"/>
          <w:numId w:val="39"/>
        </w:numPr>
        <w:spacing w:line="360" w:lineRule="auto"/>
        <w:rPr>
          <w:rFonts w:ascii="Arial" w:hAnsi="Arial" w:cs="Arial"/>
          <w:sz w:val="24"/>
          <w:szCs w:val="24"/>
        </w:rPr>
      </w:pPr>
      <w:r w:rsidRPr="0021029A">
        <w:rPr>
          <w:rFonts w:ascii="Arial" w:hAnsi="Arial" w:cs="Arial"/>
          <w:sz w:val="24"/>
          <w:szCs w:val="24"/>
        </w:rPr>
        <w:t>Leadership</w:t>
      </w:r>
    </w:p>
    <w:p w14:paraId="28835017" w14:textId="1B558B15" w:rsidR="00FB0B56" w:rsidRPr="0021029A" w:rsidRDefault="00FB0B56" w:rsidP="0021029A">
      <w:pPr>
        <w:pStyle w:val="ListParagraph"/>
        <w:numPr>
          <w:ilvl w:val="0"/>
          <w:numId w:val="39"/>
        </w:numPr>
        <w:spacing w:line="360" w:lineRule="auto"/>
        <w:rPr>
          <w:rFonts w:ascii="Arial" w:hAnsi="Arial" w:cs="Arial"/>
          <w:sz w:val="24"/>
          <w:szCs w:val="24"/>
        </w:rPr>
      </w:pPr>
      <w:r w:rsidRPr="0021029A">
        <w:rPr>
          <w:rFonts w:ascii="Arial" w:hAnsi="Arial" w:cs="Arial"/>
          <w:sz w:val="24"/>
          <w:szCs w:val="24"/>
        </w:rPr>
        <w:t>Contributing</w:t>
      </w:r>
    </w:p>
    <w:p w14:paraId="3BC55C14" w14:textId="28B0DD21" w:rsidR="00FB0B56" w:rsidRPr="0021029A" w:rsidRDefault="00FB0B56" w:rsidP="0021029A">
      <w:pPr>
        <w:pStyle w:val="ListParagraph"/>
        <w:numPr>
          <w:ilvl w:val="0"/>
          <w:numId w:val="39"/>
        </w:numPr>
        <w:spacing w:line="360" w:lineRule="auto"/>
        <w:rPr>
          <w:rFonts w:ascii="Arial" w:hAnsi="Arial" w:cs="Arial"/>
          <w:sz w:val="24"/>
          <w:szCs w:val="24"/>
        </w:rPr>
      </w:pPr>
      <w:r w:rsidRPr="0021029A">
        <w:rPr>
          <w:rFonts w:ascii="Arial" w:hAnsi="Arial" w:cs="Arial"/>
          <w:sz w:val="24"/>
          <w:szCs w:val="24"/>
        </w:rPr>
        <w:t>Help others.</w:t>
      </w:r>
    </w:p>
    <w:p w14:paraId="68636E85" w14:textId="36AD7F8F" w:rsidR="00FB0B56" w:rsidRPr="0021029A" w:rsidRDefault="00FB0B56" w:rsidP="0021029A">
      <w:pPr>
        <w:pStyle w:val="ListParagraph"/>
        <w:numPr>
          <w:ilvl w:val="0"/>
          <w:numId w:val="39"/>
        </w:numPr>
        <w:spacing w:line="360" w:lineRule="auto"/>
        <w:rPr>
          <w:rFonts w:ascii="Arial" w:hAnsi="Arial" w:cs="Arial"/>
          <w:sz w:val="24"/>
          <w:szCs w:val="24"/>
        </w:rPr>
      </w:pPr>
      <w:r w:rsidRPr="0021029A">
        <w:rPr>
          <w:rFonts w:ascii="Arial" w:hAnsi="Arial" w:cs="Arial"/>
          <w:sz w:val="24"/>
          <w:szCs w:val="24"/>
        </w:rPr>
        <w:t>New ideas/Learning</w:t>
      </w:r>
    </w:p>
    <w:p w14:paraId="39036120" w14:textId="07CCD95F" w:rsidR="00FB0B56" w:rsidRPr="0021029A" w:rsidRDefault="00FB0B56" w:rsidP="0021029A">
      <w:pPr>
        <w:pStyle w:val="ListParagraph"/>
        <w:numPr>
          <w:ilvl w:val="0"/>
          <w:numId w:val="39"/>
        </w:numPr>
        <w:spacing w:line="360" w:lineRule="auto"/>
        <w:rPr>
          <w:rFonts w:ascii="Arial" w:hAnsi="Arial" w:cs="Arial"/>
          <w:sz w:val="24"/>
          <w:szCs w:val="24"/>
        </w:rPr>
      </w:pPr>
      <w:r w:rsidRPr="0021029A">
        <w:rPr>
          <w:rFonts w:ascii="Arial" w:hAnsi="Arial" w:cs="Arial"/>
          <w:sz w:val="24"/>
          <w:szCs w:val="24"/>
        </w:rPr>
        <w:t xml:space="preserve">Creativity </w:t>
      </w:r>
    </w:p>
    <w:p w14:paraId="67B01E71" w14:textId="1A84835C" w:rsidR="00952693" w:rsidRPr="0021029A" w:rsidRDefault="00FB0B56" w:rsidP="0021029A">
      <w:pPr>
        <w:spacing w:line="360" w:lineRule="auto"/>
        <w:rPr>
          <w:rFonts w:ascii="Arial" w:hAnsi="Arial" w:cs="Arial"/>
          <w:sz w:val="24"/>
          <w:szCs w:val="24"/>
        </w:rPr>
      </w:pPr>
      <w:r w:rsidRPr="0021029A">
        <w:rPr>
          <w:rFonts w:ascii="Arial" w:hAnsi="Arial" w:cs="Arial"/>
          <w:sz w:val="24"/>
          <w:szCs w:val="24"/>
        </w:rPr>
        <w:t xml:space="preserve">From analysing my </w:t>
      </w:r>
      <w:r w:rsidR="0021029A" w:rsidRPr="0021029A">
        <w:rPr>
          <w:rFonts w:ascii="Arial" w:hAnsi="Arial" w:cs="Arial"/>
          <w:sz w:val="24"/>
          <w:szCs w:val="24"/>
        </w:rPr>
        <w:t>values,</w:t>
      </w:r>
      <w:r w:rsidRPr="0021029A">
        <w:rPr>
          <w:rFonts w:ascii="Arial" w:hAnsi="Arial" w:cs="Arial"/>
          <w:sz w:val="24"/>
          <w:szCs w:val="24"/>
        </w:rPr>
        <w:t xml:space="preserve"> they fall into </w:t>
      </w:r>
      <w:r w:rsidR="0021029A">
        <w:rPr>
          <w:rFonts w:ascii="Arial" w:hAnsi="Arial" w:cs="Arial"/>
          <w:sz w:val="24"/>
          <w:szCs w:val="24"/>
        </w:rPr>
        <w:t>a</w:t>
      </w:r>
      <w:r w:rsidR="0021029A" w:rsidRPr="0021029A">
        <w:rPr>
          <w:rFonts w:ascii="Arial" w:hAnsi="Arial" w:cs="Arial"/>
          <w:sz w:val="24"/>
          <w:szCs w:val="24"/>
        </w:rPr>
        <w:t xml:space="preserve"> Mental</w:t>
      </w:r>
      <w:r w:rsidRPr="0021029A">
        <w:rPr>
          <w:rFonts w:ascii="Arial" w:hAnsi="Arial" w:cs="Arial"/>
          <w:sz w:val="24"/>
          <w:szCs w:val="24"/>
        </w:rPr>
        <w:t>/ Analytical/creative – a</w:t>
      </w:r>
      <w:r w:rsidR="005F2AAB">
        <w:rPr>
          <w:rFonts w:ascii="Arial" w:hAnsi="Arial" w:cs="Arial"/>
          <w:sz w:val="24"/>
          <w:szCs w:val="24"/>
        </w:rPr>
        <w:t xml:space="preserve">n </w:t>
      </w:r>
      <w:r w:rsidRPr="0021029A">
        <w:rPr>
          <w:rFonts w:ascii="Arial" w:hAnsi="Arial" w:cs="Arial"/>
          <w:sz w:val="24"/>
          <w:szCs w:val="24"/>
        </w:rPr>
        <w:t xml:space="preserve">artistic theme, </w:t>
      </w:r>
      <w:r w:rsidR="00952693" w:rsidRPr="0021029A">
        <w:rPr>
          <w:rFonts w:ascii="Arial" w:hAnsi="Arial" w:cs="Arial"/>
          <w:sz w:val="24"/>
          <w:szCs w:val="24"/>
        </w:rPr>
        <w:t xml:space="preserve">in which my definition is </w:t>
      </w:r>
      <w:r w:rsidRPr="0021029A">
        <w:rPr>
          <w:rFonts w:ascii="Arial" w:hAnsi="Arial" w:cs="Arial"/>
          <w:sz w:val="24"/>
          <w:szCs w:val="24"/>
        </w:rPr>
        <w:t xml:space="preserve">being able to have an input with new ideas that benefit the organisations I work for and </w:t>
      </w:r>
      <w:r w:rsidR="00792E2D" w:rsidRPr="0021029A">
        <w:rPr>
          <w:rFonts w:ascii="Arial" w:hAnsi="Arial" w:cs="Arial"/>
          <w:sz w:val="24"/>
          <w:szCs w:val="24"/>
        </w:rPr>
        <w:t>colleagues</w:t>
      </w:r>
      <w:r w:rsidRPr="0021029A">
        <w:rPr>
          <w:rFonts w:ascii="Arial" w:hAnsi="Arial" w:cs="Arial"/>
          <w:sz w:val="24"/>
          <w:szCs w:val="24"/>
        </w:rPr>
        <w:t xml:space="preserve"> and service users</w:t>
      </w:r>
      <w:r w:rsidR="00952693" w:rsidRPr="0021029A">
        <w:rPr>
          <w:rFonts w:ascii="Arial" w:hAnsi="Arial" w:cs="Arial"/>
          <w:sz w:val="24"/>
          <w:szCs w:val="24"/>
        </w:rPr>
        <w:t xml:space="preserve">. </w:t>
      </w:r>
    </w:p>
    <w:p w14:paraId="21451C2B" w14:textId="2991A1D9" w:rsidR="00952693" w:rsidRPr="0021029A" w:rsidRDefault="0021029A" w:rsidP="0021029A">
      <w:pPr>
        <w:spacing w:line="360" w:lineRule="auto"/>
        <w:rPr>
          <w:rFonts w:ascii="Arial" w:hAnsi="Arial" w:cs="Arial"/>
          <w:sz w:val="24"/>
          <w:szCs w:val="24"/>
        </w:rPr>
      </w:pPr>
      <w:r>
        <w:rPr>
          <w:rFonts w:ascii="Arial" w:hAnsi="Arial" w:cs="Arial"/>
          <w:sz w:val="24"/>
          <w:szCs w:val="24"/>
        </w:rPr>
        <w:t>Secondly</w:t>
      </w:r>
      <w:r w:rsidR="008D2CD3">
        <w:rPr>
          <w:rFonts w:ascii="Arial" w:hAnsi="Arial" w:cs="Arial"/>
          <w:sz w:val="24"/>
          <w:szCs w:val="24"/>
        </w:rPr>
        <w:t>,</w:t>
      </w:r>
      <w:r w:rsidR="00B54121">
        <w:rPr>
          <w:rFonts w:ascii="Arial" w:hAnsi="Arial" w:cs="Arial"/>
          <w:sz w:val="24"/>
          <w:szCs w:val="24"/>
        </w:rPr>
        <w:t xml:space="preserve"> </w:t>
      </w:r>
      <w:r>
        <w:rPr>
          <w:rFonts w:ascii="Arial" w:hAnsi="Arial" w:cs="Arial"/>
          <w:sz w:val="24"/>
          <w:szCs w:val="24"/>
        </w:rPr>
        <w:t>h</w:t>
      </w:r>
      <w:r w:rsidR="00FB0B56" w:rsidRPr="0021029A">
        <w:rPr>
          <w:rFonts w:ascii="Arial" w:hAnsi="Arial" w:cs="Arial"/>
          <w:sz w:val="24"/>
          <w:szCs w:val="24"/>
        </w:rPr>
        <w:t xml:space="preserve">umanitarian communication </w:t>
      </w:r>
      <w:r w:rsidR="008D2CD3">
        <w:rPr>
          <w:rFonts w:ascii="Arial" w:hAnsi="Arial" w:cs="Arial"/>
          <w:sz w:val="24"/>
          <w:szCs w:val="24"/>
        </w:rPr>
        <w:t xml:space="preserve">is </w:t>
      </w:r>
      <w:r w:rsidR="0071009D" w:rsidRPr="0021029A">
        <w:rPr>
          <w:rFonts w:ascii="Arial" w:hAnsi="Arial" w:cs="Arial"/>
          <w:sz w:val="24"/>
          <w:szCs w:val="24"/>
        </w:rPr>
        <w:t xml:space="preserve">a </w:t>
      </w:r>
      <w:r w:rsidR="00FB0B56" w:rsidRPr="0021029A">
        <w:rPr>
          <w:rFonts w:ascii="Arial" w:hAnsi="Arial" w:cs="Arial"/>
          <w:sz w:val="24"/>
          <w:szCs w:val="24"/>
        </w:rPr>
        <w:t xml:space="preserve">social </w:t>
      </w:r>
      <w:r w:rsidR="0071009D" w:rsidRPr="0021029A">
        <w:rPr>
          <w:rFonts w:ascii="Arial" w:hAnsi="Arial" w:cs="Arial"/>
          <w:sz w:val="24"/>
          <w:szCs w:val="24"/>
        </w:rPr>
        <w:t xml:space="preserve">theme </w:t>
      </w:r>
      <w:r w:rsidR="00B54121">
        <w:rPr>
          <w:rFonts w:ascii="Arial" w:hAnsi="Arial" w:cs="Arial"/>
          <w:sz w:val="24"/>
          <w:szCs w:val="24"/>
        </w:rPr>
        <w:t>that</w:t>
      </w:r>
      <w:r w:rsidR="00952693" w:rsidRPr="0021029A">
        <w:rPr>
          <w:rFonts w:ascii="Arial" w:hAnsi="Arial" w:cs="Arial"/>
          <w:sz w:val="24"/>
          <w:szCs w:val="24"/>
        </w:rPr>
        <w:t xml:space="preserve"> I have described as going above and beyond for a customer, a </w:t>
      </w:r>
      <w:r w:rsidR="008D2CD3">
        <w:rPr>
          <w:rFonts w:ascii="Arial" w:hAnsi="Arial" w:cs="Arial"/>
          <w:sz w:val="24"/>
          <w:szCs w:val="24"/>
        </w:rPr>
        <w:t>once-and-done</w:t>
      </w:r>
      <w:r w:rsidR="00952693" w:rsidRPr="0021029A">
        <w:rPr>
          <w:rFonts w:ascii="Arial" w:hAnsi="Arial" w:cs="Arial"/>
          <w:sz w:val="24"/>
          <w:szCs w:val="24"/>
        </w:rPr>
        <w:t xml:space="preserve"> approach to benefit the service users.</w:t>
      </w:r>
    </w:p>
    <w:p w14:paraId="58BBD313" w14:textId="6BE244E7" w:rsidR="00FB0B56" w:rsidRPr="0021029A" w:rsidRDefault="00952693" w:rsidP="0021029A">
      <w:pPr>
        <w:spacing w:line="360" w:lineRule="auto"/>
        <w:rPr>
          <w:rFonts w:ascii="Arial" w:hAnsi="Arial" w:cs="Arial"/>
          <w:sz w:val="24"/>
          <w:szCs w:val="24"/>
        </w:rPr>
      </w:pPr>
      <w:r w:rsidRPr="0021029A">
        <w:rPr>
          <w:rFonts w:ascii="Arial" w:hAnsi="Arial" w:cs="Arial"/>
          <w:sz w:val="24"/>
          <w:szCs w:val="24"/>
        </w:rPr>
        <w:lastRenderedPageBreak/>
        <w:t>And lastly</w:t>
      </w:r>
      <w:r w:rsidR="008D2CD3">
        <w:rPr>
          <w:rFonts w:ascii="Arial" w:hAnsi="Arial" w:cs="Arial"/>
          <w:sz w:val="24"/>
          <w:szCs w:val="24"/>
        </w:rPr>
        <w:t>,</w:t>
      </w:r>
      <w:r w:rsidRPr="0021029A">
        <w:rPr>
          <w:rFonts w:ascii="Arial" w:hAnsi="Arial" w:cs="Arial"/>
          <w:sz w:val="24"/>
          <w:szCs w:val="24"/>
        </w:rPr>
        <w:t xml:space="preserve"> </w:t>
      </w:r>
      <w:r w:rsidR="00FB0B56" w:rsidRPr="0021029A">
        <w:rPr>
          <w:rFonts w:ascii="Arial" w:hAnsi="Arial" w:cs="Arial"/>
          <w:sz w:val="24"/>
          <w:szCs w:val="24"/>
        </w:rPr>
        <w:t>Leadership/Management communication</w:t>
      </w:r>
      <w:r w:rsidR="008D0B2D">
        <w:rPr>
          <w:rFonts w:ascii="Arial" w:hAnsi="Arial" w:cs="Arial"/>
          <w:sz w:val="24"/>
          <w:szCs w:val="24"/>
        </w:rPr>
        <w:t xml:space="preserve"> is</w:t>
      </w:r>
      <w:r w:rsidR="00FB0B56" w:rsidRPr="0021029A">
        <w:rPr>
          <w:rFonts w:ascii="Arial" w:hAnsi="Arial" w:cs="Arial"/>
          <w:sz w:val="24"/>
          <w:szCs w:val="24"/>
        </w:rPr>
        <w:t xml:space="preserve"> an enterprising theme </w:t>
      </w:r>
      <w:r w:rsidR="0071009D" w:rsidRPr="0021029A">
        <w:rPr>
          <w:rFonts w:ascii="Arial" w:hAnsi="Arial" w:cs="Arial"/>
          <w:sz w:val="24"/>
          <w:szCs w:val="24"/>
        </w:rPr>
        <w:t>t</w:t>
      </w:r>
      <w:r w:rsidR="008D0B2D">
        <w:rPr>
          <w:rFonts w:ascii="Arial" w:hAnsi="Arial" w:cs="Arial"/>
          <w:sz w:val="24"/>
          <w:szCs w:val="24"/>
        </w:rPr>
        <w:t>hat</w:t>
      </w:r>
      <w:r w:rsidR="0071009D" w:rsidRPr="0021029A">
        <w:rPr>
          <w:rFonts w:ascii="Arial" w:hAnsi="Arial" w:cs="Arial"/>
          <w:sz w:val="24"/>
          <w:szCs w:val="24"/>
        </w:rPr>
        <w:t xml:space="preserve"> I have defined as being able to progress by passing 1</w:t>
      </w:r>
      <w:r w:rsidR="0071009D" w:rsidRPr="0021029A">
        <w:rPr>
          <w:rFonts w:ascii="Arial" w:hAnsi="Arial" w:cs="Arial"/>
          <w:sz w:val="24"/>
          <w:szCs w:val="24"/>
          <w:vertAlign w:val="superscript"/>
        </w:rPr>
        <w:t>st</w:t>
      </w:r>
      <w:r w:rsidR="0071009D" w:rsidRPr="0021029A">
        <w:rPr>
          <w:rFonts w:ascii="Arial" w:hAnsi="Arial" w:cs="Arial"/>
          <w:sz w:val="24"/>
          <w:szCs w:val="24"/>
        </w:rPr>
        <w:t xml:space="preserve"> year of education or gaining </w:t>
      </w:r>
      <w:r w:rsidR="008D2CD3">
        <w:rPr>
          <w:rFonts w:ascii="Arial" w:hAnsi="Arial" w:cs="Arial"/>
          <w:sz w:val="24"/>
          <w:szCs w:val="24"/>
        </w:rPr>
        <w:t xml:space="preserve">a </w:t>
      </w:r>
      <w:r w:rsidR="0071009D" w:rsidRPr="0021029A">
        <w:rPr>
          <w:rFonts w:ascii="Arial" w:hAnsi="Arial" w:cs="Arial"/>
          <w:sz w:val="24"/>
          <w:szCs w:val="24"/>
        </w:rPr>
        <w:t xml:space="preserve">promotion. </w:t>
      </w:r>
    </w:p>
    <w:p w14:paraId="34233C83" w14:textId="77777777" w:rsidR="00FB0B56" w:rsidRPr="0021029A" w:rsidRDefault="00FB0B56" w:rsidP="0021029A">
      <w:pPr>
        <w:spacing w:line="360" w:lineRule="auto"/>
        <w:rPr>
          <w:rFonts w:ascii="Arial" w:hAnsi="Arial" w:cs="Arial"/>
          <w:sz w:val="24"/>
          <w:szCs w:val="24"/>
        </w:rPr>
      </w:pPr>
    </w:p>
    <w:p w14:paraId="39126C67" w14:textId="23D465EF" w:rsidR="00FB0B56" w:rsidRPr="0021029A" w:rsidRDefault="00FB0B56" w:rsidP="0021029A">
      <w:pPr>
        <w:spacing w:line="360" w:lineRule="auto"/>
        <w:rPr>
          <w:rFonts w:ascii="Arial" w:hAnsi="Arial" w:cs="Arial"/>
          <w:sz w:val="24"/>
          <w:szCs w:val="24"/>
        </w:rPr>
      </w:pPr>
      <w:r w:rsidRPr="0021029A">
        <w:rPr>
          <w:rFonts w:ascii="Arial" w:hAnsi="Arial" w:cs="Arial"/>
          <w:sz w:val="24"/>
          <w:szCs w:val="24"/>
        </w:rPr>
        <w:t xml:space="preserve">My top five </w:t>
      </w:r>
      <w:r w:rsidR="0071009D" w:rsidRPr="0021029A">
        <w:rPr>
          <w:rFonts w:ascii="Arial" w:hAnsi="Arial" w:cs="Arial"/>
          <w:sz w:val="24"/>
          <w:szCs w:val="24"/>
        </w:rPr>
        <w:t>work</w:t>
      </w:r>
      <w:r w:rsidR="008D0B2D">
        <w:rPr>
          <w:rFonts w:ascii="Arial" w:hAnsi="Arial" w:cs="Arial"/>
          <w:sz w:val="24"/>
          <w:szCs w:val="24"/>
        </w:rPr>
        <w:t>-</w:t>
      </w:r>
      <w:r w:rsidR="0071009D" w:rsidRPr="0021029A">
        <w:rPr>
          <w:rFonts w:ascii="Arial" w:hAnsi="Arial" w:cs="Arial"/>
          <w:sz w:val="24"/>
          <w:szCs w:val="24"/>
        </w:rPr>
        <w:t>life</w:t>
      </w:r>
      <w:r w:rsidRPr="0021029A">
        <w:rPr>
          <w:rFonts w:ascii="Arial" w:hAnsi="Arial" w:cs="Arial"/>
          <w:sz w:val="24"/>
          <w:szCs w:val="24"/>
        </w:rPr>
        <w:t xml:space="preserve"> and environment values </w:t>
      </w:r>
      <w:r w:rsidR="0071009D" w:rsidRPr="0021029A">
        <w:rPr>
          <w:rFonts w:ascii="Arial" w:hAnsi="Arial" w:cs="Arial"/>
          <w:sz w:val="24"/>
          <w:szCs w:val="24"/>
        </w:rPr>
        <w:t>were.</w:t>
      </w:r>
    </w:p>
    <w:p w14:paraId="6E8EAB06" w14:textId="634647CE" w:rsidR="00FB0B56" w:rsidRPr="0021029A" w:rsidRDefault="00FB0B56" w:rsidP="0021029A">
      <w:pPr>
        <w:pStyle w:val="ListParagraph"/>
        <w:numPr>
          <w:ilvl w:val="0"/>
          <w:numId w:val="40"/>
        </w:numPr>
        <w:spacing w:line="360" w:lineRule="auto"/>
        <w:rPr>
          <w:rFonts w:ascii="Arial" w:hAnsi="Arial" w:cs="Arial"/>
          <w:sz w:val="24"/>
          <w:szCs w:val="24"/>
        </w:rPr>
      </w:pPr>
      <w:r w:rsidRPr="0021029A">
        <w:rPr>
          <w:rFonts w:ascii="Arial" w:hAnsi="Arial" w:cs="Arial"/>
          <w:sz w:val="24"/>
          <w:szCs w:val="24"/>
        </w:rPr>
        <w:t>Teamwork</w:t>
      </w:r>
      <w:r w:rsidR="0071009D" w:rsidRPr="0021029A">
        <w:rPr>
          <w:rFonts w:ascii="Arial" w:hAnsi="Arial" w:cs="Arial"/>
          <w:sz w:val="24"/>
          <w:szCs w:val="24"/>
        </w:rPr>
        <w:t>- where I define as working as collaborat</w:t>
      </w:r>
      <w:r w:rsidR="008B66AD">
        <w:rPr>
          <w:rFonts w:ascii="Arial" w:hAnsi="Arial" w:cs="Arial"/>
          <w:sz w:val="24"/>
          <w:szCs w:val="24"/>
        </w:rPr>
        <w:t xml:space="preserve">ing </w:t>
      </w:r>
      <w:r w:rsidR="0071009D" w:rsidRPr="0021029A">
        <w:rPr>
          <w:rFonts w:ascii="Arial" w:hAnsi="Arial" w:cs="Arial"/>
          <w:sz w:val="24"/>
          <w:szCs w:val="24"/>
        </w:rPr>
        <w:t xml:space="preserve">with others to meet an end goal and have personal experience </w:t>
      </w:r>
      <w:r w:rsidR="008B66AD">
        <w:rPr>
          <w:rFonts w:ascii="Arial" w:hAnsi="Arial" w:cs="Arial"/>
          <w:sz w:val="24"/>
          <w:szCs w:val="24"/>
        </w:rPr>
        <w:t xml:space="preserve">with </w:t>
      </w:r>
      <w:r w:rsidR="0071009D" w:rsidRPr="0021029A">
        <w:rPr>
          <w:rFonts w:ascii="Arial" w:hAnsi="Arial" w:cs="Arial"/>
          <w:sz w:val="24"/>
          <w:szCs w:val="24"/>
        </w:rPr>
        <w:t>this when chasing a missing payment for a vulnerable customer via different departments.</w:t>
      </w:r>
    </w:p>
    <w:p w14:paraId="130E05FF" w14:textId="627A43E2" w:rsidR="00FB0B56" w:rsidRPr="0021029A" w:rsidRDefault="0071009D" w:rsidP="0021029A">
      <w:pPr>
        <w:pStyle w:val="ListParagraph"/>
        <w:numPr>
          <w:ilvl w:val="0"/>
          <w:numId w:val="40"/>
        </w:numPr>
        <w:spacing w:line="360" w:lineRule="auto"/>
        <w:rPr>
          <w:rFonts w:ascii="Arial" w:hAnsi="Arial" w:cs="Arial"/>
          <w:sz w:val="24"/>
          <w:szCs w:val="24"/>
        </w:rPr>
      </w:pPr>
      <w:r w:rsidRPr="0021029A">
        <w:rPr>
          <w:rFonts w:ascii="Arial" w:hAnsi="Arial" w:cs="Arial"/>
          <w:sz w:val="24"/>
          <w:szCs w:val="24"/>
        </w:rPr>
        <w:t>Recognition- Noticing my achievements and celebrating them- being selected for the people group by colleagues to present them in our cluster.</w:t>
      </w:r>
    </w:p>
    <w:p w14:paraId="5A0F0D51" w14:textId="552EDD17" w:rsidR="00FB0B56" w:rsidRPr="0021029A" w:rsidRDefault="008B66AD" w:rsidP="0021029A">
      <w:pPr>
        <w:pStyle w:val="ListParagraph"/>
        <w:numPr>
          <w:ilvl w:val="0"/>
          <w:numId w:val="40"/>
        </w:numPr>
        <w:spacing w:line="360" w:lineRule="auto"/>
        <w:rPr>
          <w:rFonts w:ascii="Arial" w:hAnsi="Arial" w:cs="Arial"/>
          <w:sz w:val="24"/>
          <w:szCs w:val="24"/>
        </w:rPr>
      </w:pPr>
      <w:r>
        <w:rPr>
          <w:rFonts w:ascii="Arial" w:hAnsi="Arial" w:cs="Arial"/>
          <w:sz w:val="24"/>
          <w:szCs w:val="24"/>
        </w:rPr>
        <w:t>A b</w:t>
      </w:r>
      <w:r w:rsidR="00FB0B56" w:rsidRPr="0021029A">
        <w:rPr>
          <w:rFonts w:ascii="Arial" w:hAnsi="Arial" w:cs="Arial"/>
          <w:sz w:val="24"/>
          <w:szCs w:val="24"/>
        </w:rPr>
        <w:t>alanced lifestyle</w:t>
      </w:r>
      <w:r w:rsidR="0071009D" w:rsidRPr="0021029A">
        <w:rPr>
          <w:rFonts w:ascii="Arial" w:hAnsi="Arial" w:cs="Arial"/>
          <w:sz w:val="24"/>
          <w:szCs w:val="24"/>
        </w:rPr>
        <w:t xml:space="preserve"> to me is having </w:t>
      </w:r>
      <w:r w:rsidR="00004B7B">
        <w:rPr>
          <w:rFonts w:ascii="Arial" w:hAnsi="Arial" w:cs="Arial"/>
          <w:sz w:val="24"/>
          <w:szCs w:val="24"/>
        </w:rPr>
        <w:t xml:space="preserve">the </w:t>
      </w:r>
      <w:r w:rsidR="0071009D" w:rsidRPr="0021029A">
        <w:rPr>
          <w:rFonts w:ascii="Arial" w:hAnsi="Arial" w:cs="Arial"/>
          <w:sz w:val="24"/>
          <w:szCs w:val="24"/>
        </w:rPr>
        <w:t>flexibility to work from home, finish early</w:t>
      </w:r>
      <w:r w:rsidR="00004B7B">
        <w:rPr>
          <w:rFonts w:ascii="Arial" w:hAnsi="Arial" w:cs="Arial"/>
          <w:sz w:val="24"/>
          <w:szCs w:val="24"/>
        </w:rPr>
        <w:t>,</w:t>
      </w:r>
      <w:r w:rsidR="0071009D" w:rsidRPr="0021029A">
        <w:rPr>
          <w:rFonts w:ascii="Arial" w:hAnsi="Arial" w:cs="Arial"/>
          <w:sz w:val="24"/>
          <w:szCs w:val="24"/>
        </w:rPr>
        <w:t xml:space="preserve"> and be</w:t>
      </w:r>
      <w:r w:rsidR="00004B7B">
        <w:rPr>
          <w:rFonts w:ascii="Arial" w:hAnsi="Arial" w:cs="Arial"/>
          <w:sz w:val="24"/>
          <w:szCs w:val="24"/>
        </w:rPr>
        <w:t xml:space="preserve"> </w:t>
      </w:r>
      <w:r w:rsidR="0071009D" w:rsidRPr="0021029A">
        <w:rPr>
          <w:rFonts w:ascii="Arial" w:hAnsi="Arial" w:cs="Arial"/>
          <w:sz w:val="24"/>
          <w:szCs w:val="24"/>
        </w:rPr>
        <w:t xml:space="preserve">able to juggle the demands of work, </w:t>
      </w:r>
      <w:r w:rsidR="0021029A" w:rsidRPr="0021029A">
        <w:rPr>
          <w:rFonts w:ascii="Arial" w:hAnsi="Arial" w:cs="Arial"/>
          <w:sz w:val="24"/>
          <w:szCs w:val="24"/>
        </w:rPr>
        <w:t>family,</w:t>
      </w:r>
      <w:r w:rsidR="0071009D" w:rsidRPr="0021029A">
        <w:rPr>
          <w:rFonts w:ascii="Arial" w:hAnsi="Arial" w:cs="Arial"/>
          <w:sz w:val="24"/>
          <w:szCs w:val="24"/>
        </w:rPr>
        <w:t xml:space="preserve"> and university commitments.</w:t>
      </w:r>
    </w:p>
    <w:p w14:paraId="21061544" w14:textId="28315E8D" w:rsidR="00FB0B56" w:rsidRPr="0021029A" w:rsidRDefault="00004B7B" w:rsidP="0021029A">
      <w:pPr>
        <w:pStyle w:val="ListParagraph"/>
        <w:numPr>
          <w:ilvl w:val="0"/>
          <w:numId w:val="40"/>
        </w:numPr>
        <w:spacing w:line="360" w:lineRule="auto"/>
        <w:rPr>
          <w:rFonts w:ascii="Arial" w:hAnsi="Arial" w:cs="Arial"/>
          <w:sz w:val="24"/>
          <w:szCs w:val="24"/>
        </w:rPr>
      </w:pPr>
      <w:r>
        <w:rPr>
          <w:rFonts w:ascii="Arial" w:hAnsi="Arial" w:cs="Arial"/>
          <w:sz w:val="24"/>
          <w:szCs w:val="24"/>
        </w:rPr>
        <w:t>A s</w:t>
      </w:r>
      <w:r w:rsidR="00FB0B56" w:rsidRPr="0021029A">
        <w:rPr>
          <w:rFonts w:ascii="Arial" w:hAnsi="Arial" w:cs="Arial"/>
          <w:sz w:val="24"/>
          <w:szCs w:val="24"/>
        </w:rPr>
        <w:t>ense of community</w:t>
      </w:r>
      <w:r w:rsidR="0071009D" w:rsidRPr="0021029A">
        <w:rPr>
          <w:rFonts w:ascii="Arial" w:hAnsi="Arial" w:cs="Arial"/>
          <w:sz w:val="24"/>
          <w:szCs w:val="24"/>
        </w:rPr>
        <w:t xml:space="preserve"> </w:t>
      </w:r>
      <w:r w:rsidR="0021029A" w:rsidRPr="0021029A">
        <w:rPr>
          <w:rFonts w:ascii="Arial" w:hAnsi="Arial" w:cs="Arial"/>
          <w:sz w:val="24"/>
          <w:szCs w:val="24"/>
        </w:rPr>
        <w:t>is the</w:t>
      </w:r>
      <w:r w:rsidR="0071009D" w:rsidRPr="0021029A">
        <w:rPr>
          <w:rFonts w:ascii="Arial" w:hAnsi="Arial" w:cs="Arial"/>
          <w:sz w:val="24"/>
          <w:szCs w:val="24"/>
        </w:rPr>
        <w:t xml:space="preserve"> feeling of being part of something, helping each other- being part of a team</w:t>
      </w:r>
      <w:r>
        <w:rPr>
          <w:rFonts w:ascii="Arial" w:hAnsi="Arial" w:cs="Arial"/>
          <w:sz w:val="24"/>
          <w:szCs w:val="24"/>
        </w:rPr>
        <w:t>,</w:t>
      </w:r>
      <w:r w:rsidR="0071009D" w:rsidRPr="0021029A">
        <w:rPr>
          <w:rFonts w:ascii="Arial" w:hAnsi="Arial" w:cs="Arial"/>
          <w:sz w:val="24"/>
          <w:szCs w:val="24"/>
        </w:rPr>
        <w:t xml:space="preserve"> and getting </w:t>
      </w:r>
      <w:r w:rsidR="0021029A" w:rsidRPr="0021029A">
        <w:rPr>
          <w:rFonts w:ascii="Arial" w:hAnsi="Arial" w:cs="Arial"/>
          <w:sz w:val="24"/>
          <w:szCs w:val="24"/>
        </w:rPr>
        <w:t>along.</w:t>
      </w:r>
    </w:p>
    <w:p w14:paraId="2491B386" w14:textId="2FE5133B" w:rsidR="00CA29BF" w:rsidRDefault="00FB0B56" w:rsidP="001F34AE">
      <w:pPr>
        <w:pStyle w:val="ListParagraph"/>
        <w:numPr>
          <w:ilvl w:val="0"/>
          <w:numId w:val="40"/>
        </w:numPr>
        <w:spacing w:line="360" w:lineRule="auto"/>
        <w:rPr>
          <w:rFonts w:ascii="Arial" w:hAnsi="Arial" w:cs="Arial"/>
          <w:sz w:val="24"/>
          <w:szCs w:val="24"/>
        </w:rPr>
      </w:pPr>
      <w:r w:rsidRPr="0021029A">
        <w:rPr>
          <w:rFonts w:ascii="Arial" w:hAnsi="Arial" w:cs="Arial"/>
          <w:sz w:val="24"/>
          <w:szCs w:val="24"/>
        </w:rPr>
        <w:t>Friendships</w:t>
      </w:r>
      <w:r w:rsidR="0071009D" w:rsidRPr="0021029A">
        <w:rPr>
          <w:rFonts w:ascii="Arial" w:hAnsi="Arial" w:cs="Arial"/>
          <w:sz w:val="24"/>
          <w:szCs w:val="24"/>
        </w:rPr>
        <w:t xml:space="preserve">- person/s </w:t>
      </w:r>
      <w:r w:rsidR="008D2CD3">
        <w:rPr>
          <w:rFonts w:ascii="Arial" w:hAnsi="Arial" w:cs="Arial"/>
          <w:sz w:val="24"/>
          <w:szCs w:val="24"/>
        </w:rPr>
        <w:t>with whom</w:t>
      </w:r>
      <w:r w:rsidR="0071009D" w:rsidRPr="0021029A">
        <w:rPr>
          <w:rFonts w:ascii="Arial" w:hAnsi="Arial" w:cs="Arial"/>
          <w:sz w:val="24"/>
          <w:szCs w:val="24"/>
        </w:rPr>
        <w:t xml:space="preserve"> you develop a bond </w:t>
      </w:r>
      <w:r w:rsidR="0071009D" w:rsidRPr="001F34AE">
        <w:rPr>
          <w:rFonts w:ascii="Arial" w:hAnsi="Arial" w:cs="Arial"/>
          <w:sz w:val="24"/>
          <w:szCs w:val="24"/>
        </w:rPr>
        <w:t>and help when needed.</w:t>
      </w:r>
    </w:p>
    <w:p w14:paraId="57D8DE71" w14:textId="77777777" w:rsidR="001F34AE" w:rsidRPr="001F34AE" w:rsidRDefault="001F34AE" w:rsidP="001F34AE">
      <w:pPr>
        <w:pStyle w:val="ListParagraph"/>
        <w:spacing w:line="360" w:lineRule="auto"/>
        <w:rPr>
          <w:rFonts w:ascii="Arial" w:hAnsi="Arial" w:cs="Arial"/>
          <w:sz w:val="24"/>
          <w:szCs w:val="24"/>
        </w:rPr>
      </w:pPr>
    </w:p>
    <w:p w14:paraId="55BCF789" w14:textId="17D4AF5B" w:rsidR="00FC18C3" w:rsidRDefault="00CF6869" w:rsidP="00CF6869">
      <w:pPr>
        <w:pStyle w:val="Heading2"/>
      </w:pPr>
      <w:bookmarkStart w:id="24" w:name="_Toc130125782"/>
      <w:r>
        <w:t>Critical Analysis of Values Surveys</w:t>
      </w:r>
      <w:bookmarkEnd w:id="24"/>
      <w:r w:rsidR="00913813">
        <w:t xml:space="preserve"> and </w:t>
      </w:r>
      <w:bookmarkStart w:id="25" w:name="_Toc130125783"/>
      <w:r w:rsidR="00913813">
        <w:t>Self-assessment of m</w:t>
      </w:r>
      <w:r w:rsidR="00913813" w:rsidRPr="004B515B">
        <w:t>y Values</w:t>
      </w:r>
      <w:bookmarkEnd w:id="25"/>
    </w:p>
    <w:p w14:paraId="3D7EF025" w14:textId="77777777" w:rsidR="00CF6869" w:rsidRPr="00CF6869" w:rsidRDefault="00CF6869" w:rsidP="00CF6869"/>
    <w:p w14:paraId="5346F2C1" w14:textId="1462E135" w:rsidR="00CF6869" w:rsidRPr="00CF6869" w:rsidRDefault="004B515B" w:rsidP="00CF6869">
      <w:pPr>
        <w:spacing w:line="360" w:lineRule="auto"/>
        <w:rPr>
          <w:rFonts w:ascii="Arial" w:hAnsi="Arial" w:cs="Arial"/>
          <w:sz w:val="24"/>
          <w:szCs w:val="24"/>
        </w:rPr>
      </w:pPr>
      <w:r>
        <w:rPr>
          <w:rFonts w:ascii="Arial" w:hAnsi="Arial" w:cs="Arial"/>
          <w:sz w:val="24"/>
          <w:szCs w:val="24"/>
        </w:rPr>
        <w:t xml:space="preserve">The </w:t>
      </w:r>
      <w:r w:rsidR="0040468E" w:rsidRPr="007F5D57">
        <w:rPr>
          <w:rFonts w:ascii="Arial" w:hAnsi="Arial" w:cs="Arial"/>
          <w:sz w:val="24"/>
          <w:szCs w:val="24"/>
        </w:rPr>
        <w:t>Values Assessment Exercise, (Devin Ryder, 2015)</w:t>
      </w:r>
      <w:r w:rsidR="006A5BB0" w:rsidRPr="007F5D57">
        <w:rPr>
          <w:rFonts w:ascii="Arial" w:hAnsi="Arial" w:cs="Arial"/>
          <w:sz w:val="24"/>
          <w:szCs w:val="24"/>
        </w:rPr>
        <w:t xml:space="preserve"> </w:t>
      </w:r>
      <w:r w:rsidR="00982C5B">
        <w:rPr>
          <w:rFonts w:ascii="Arial" w:hAnsi="Arial" w:cs="Arial"/>
          <w:sz w:val="24"/>
          <w:szCs w:val="24"/>
        </w:rPr>
        <w:t xml:space="preserve"> </w:t>
      </w:r>
      <w:r w:rsidR="006A5BB0" w:rsidRPr="007F5D57">
        <w:rPr>
          <w:rFonts w:ascii="Arial" w:hAnsi="Arial" w:cs="Arial"/>
          <w:sz w:val="24"/>
          <w:szCs w:val="24"/>
        </w:rPr>
        <w:t>is sp</w:t>
      </w:r>
      <w:r w:rsidR="00982C5B">
        <w:rPr>
          <w:rFonts w:ascii="Arial" w:hAnsi="Arial" w:cs="Arial"/>
          <w:sz w:val="24"/>
          <w:szCs w:val="24"/>
        </w:rPr>
        <w:t>l</w:t>
      </w:r>
      <w:r w:rsidR="006A5BB0" w:rsidRPr="007F5D57">
        <w:rPr>
          <w:rFonts w:ascii="Arial" w:hAnsi="Arial" w:cs="Arial"/>
          <w:sz w:val="24"/>
          <w:szCs w:val="24"/>
        </w:rPr>
        <w:t xml:space="preserve">it into 3 sections and you </w:t>
      </w:r>
      <w:r w:rsidR="007F5D57" w:rsidRPr="007F5D57">
        <w:rPr>
          <w:rFonts w:ascii="Arial" w:hAnsi="Arial" w:cs="Arial"/>
          <w:sz w:val="24"/>
          <w:szCs w:val="24"/>
        </w:rPr>
        <w:t xml:space="preserve">must </w:t>
      </w:r>
      <w:r w:rsidR="006A5BB0" w:rsidRPr="007F5D57">
        <w:rPr>
          <w:rFonts w:ascii="Arial" w:hAnsi="Arial" w:cs="Arial"/>
          <w:sz w:val="24"/>
          <w:szCs w:val="24"/>
        </w:rPr>
        <w:t xml:space="preserve">complete step 1 </w:t>
      </w:r>
      <w:r>
        <w:rPr>
          <w:rFonts w:ascii="Arial" w:hAnsi="Arial" w:cs="Arial"/>
          <w:sz w:val="24"/>
          <w:szCs w:val="24"/>
        </w:rPr>
        <w:t>then go on to list your top 6/8 values for each section and then give your definition of the value you have chosen, this ma</w:t>
      </w:r>
      <w:r w:rsidR="00AC0ABA">
        <w:rPr>
          <w:rFonts w:ascii="Arial" w:hAnsi="Arial" w:cs="Arial"/>
          <w:sz w:val="24"/>
          <w:szCs w:val="24"/>
        </w:rPr>
        <w:t>de</w:t>
      </w:r>
      <w:r>
        <w:rPr>
          <w:rFonts w:ascii="Arial" w:hAnsi="Arial" w:cs="Arial"/>
          <w:sz w:val="24"/>
          <w:szCs w:val="24"/>
        </w:rPr>
        <w:t xml:space="preserve"> you </w:t>
      </w:r>
      <w:r w:rsidR="006A5BB0" w:rsidRPr="007F5D57">
        <w:rPr>
          <w:rFonts w:ascii="Arial" w:hAnsi="Arial" w:cs="Arial"/>
          <w:sz w:val="24"/>
          <w:szCs w:val="24"/>
        </w:rPr>
        <w:t xml:space="preserve">think about the value </w:t>
      </w:r>
      <w:r w:rsidR="0040468E" w:rsidRPr="007F5D57">
        <w:rPr>
          <w:rFonts w:ascii="Arial" w:hAnsi="Arial" w:cs="Arial"/>
          <w:sz w:val="24"/>
          <w:szCs w:val="24"/>
        </w:rPr>
        <w:t xml:space="preserve">and then </w:t>
      </w:r>
      <w:r w:rsidR="006A5BB0" w:rsidRPr="007F5D57">
        <w:rPr>
          <w:rFonts w:ascii="Arial" w:hAnsi="Arial" w:cs="Arial"/>
          <w:sz w:val="24"/>
          <w:szCs w:val="24"/>
        </w:rPr>
        <w:t xml:space="preserve">give your own </w:t>
      </w:r>
      <w:r>
        <w:rPr>
          <w:rFonts w:ascii="Arial" w:hAnsi="Arial" w:cs="Arial"/>
          <w:sz w:val="24"/>
          <w:szCs w:val="24"/>
        </w:rPr>
        <w:t>experience</w:t>
      </w:r>
      <w:r w:rsidR="006A5BB0" w:rsidRPr="007F5D57">
        <w:rPr>
          <w:rFonts w:ascii="Arial" w:hAnsi="Arial" w:cs="Arial"/>
          <w:sz w:val="24"/>
          <w:szCs w:val="24"/>
        </w:rPr>
        <w:t xml:space="preserve"> of </w:t>
      </w:r>
      <w:r>
        <w:rPr>
          <w:rFonts w:ascii="Arial" w:hAnsi="Arial" w:cs="Arial"/>
          <w:sz w:val="24"/>
          <w:szCs w:val="24"/>
        </w:rPr>
        <w:t>the value/</w:t>
      </w:r>
      <w:r w:rsidR="006A5BB0" w:rsidRPr="007F5D57">
        <w:rPr>
          <w:rFonts w:ascii="Arial" w:hAnsi="Arial" w:cs="Arial"/>
          <w:sz w:val="24"/>
          <w:szCs w:val="24"/>
        </w:rPr>
        <w:t xml:space="preserve">definition. </w:t>
      </w:r>
      <w:r>
        <w:rPr>
          <w:rFonts w:ascii="Arial" w:hAnsi="Arial" w:cs="Arial"/>
          <w:sz w:val="24"/>
          <w:szCs w:val="24"/>
        </w:rPr>
        <w:t xml:space="preserve">This may have some </w:t>
      </w:r>
      <w:r w:rsidRPr="004B515B">
        <w:rPr>
          <w:rFonts w:ascii="Arial" w:hAnsi="Arial" w:cs="Arial"/>
          <w:sz w:val="24"/>
          <w:szCs w:val="24"/>
        </w:rPr>
        <w:t>unconscious bias to the definition as it</w:t>
      </w:r>
      <w:r w:rsidR="00982C5B">
        <w:rPr>
          <w:rFonts w:ascii="Arial" w:hAnsi="Arial" w:cs="Arial"/>
          <w:sz w:val="24"/>
          <w:szCs w:val="24"/>
        </w:rPr>
        <w:t xml:space="preserve"> i</w:t>
      </w:r>
      <w:r w:rsidRPr="004B515B">
        <w:rPr>
          <w:rFonts w:ascii="Arial" w:hAnsi="Arial" w:cs="Arial"/>
          <w:sz w:val="24"/>
          <w:szCs w:val="24"/>
        </w:rPr>
        <w:t>s your thoughts and feelings but compared with t</w:t>
      </w:r>
      <w:r w:rsidR="0040468E" w:rsidRPr="004B515B">
        <w:rPr>
          <w:rFonts w:ascii="Arial" w:hAnsi="Arial" w:cs="Arial"/>
          <w:sz w:val="24"/>
          <w:szCs w:val="24"/>
        </w:rPr>
        <w:t>he Rokeach Value Survey</w:t>
      </w:r>
      <w:r w:rsidRPr="004B515B">
        <w:rPr>
          <w:rFonts w:ascii="Arial" w:hAnsi="Arial" w:cs="Arial"/>
          <w:sz w:val="24"/>
          <w:szCs w:val="24"/>
        </w:rPr>
        <w:t xml:space="preserve">, which </w:t>
      </w:r>
      <w:r w:rsidR="0040468E" w:rsidRPr="004B515B">
        <w:rPr>
          <w:rFonts w:ascii="Arial" w:hAnsi="Arial" w:cs="Arial"/>
          <w:sz w:val="24"/>
          <w:szCs w:val="24"/>
        </w:rPr>
        <w:t>was developed by psychologist Milton Rokeach</w:t>
      </w:r>
      <w:r w:rsidRPr="004B515B">
        <w:rPr>
          <w:rFonts w:ascii="Arial" w:hAnsi="Arial" w:cs="Arial"/>
          <w:sz w:val="24"/>
          <w:szCs w:val="24"/>
        </w:rPr>
        <w:t>.</w:t>
      </w:r>
    </w:p>
    <w:p w14:paraId="4733B78F" w14:textId="09D42A3B" w:rsidR="0040468E" w:rsidRPr="004B515B" w:rsidRDefault="004B515B" w:rsidP="004B515B">
      <w:pPr>
        <w:spacing w:line="360" w:lineRule="auto"/>
        <w:rPr>
          <w:rFonts w:ascii="Arial" w:hAnsi="Arial" w:cs="Arial"/>
          <w:sz w:val="24"/>
          <w:szCs w:val="24"/>
        </w:rPr>
      </w:pPr>
      <w:r w:rsidRPr="004B515B">
        <w:rPr>
          <w:rFonts w:ascii="Arial" w:hAnsi="Arial" w:cs="Arial"/>
          <w:sz w:val="24"/>
          <w:szCs w:val="24"/>
        </w:rPr>
        <w:t xml:space="preserve">This </w:t>
      </w:r>
      <w:r w:rsidR="0040468E" w:rsidRPr="004B515B">
        <w:rPr>
          <w:rFonts w:ascii="Arial" w:hAnsi="Arial" w:cs="Arial"/>
          <w:sz w:val="24"/>
          <w:szCs w:val="24"/>
        </w:rPr>
        <w:t xml:space="preserve">consists of two sets of </w:t>
      </w:r>
      <w:r w:rsidRPr="004B515B">
        <w:rPr>
          <w:rFonts w:ascii="Arial" w:hAnsi="Arial" w:cs="Arial"/>
          <w:sz w:val="24"/>
          <w:szCs w:val="24"/>
        </w:rPr>
        <w:t>values;</w:t>
      </w:r>
      <w:r w:rsidR="0040468E" w:rsidRPr="004B515B">
        <w:rPr>
          <w:rFonts w:ascii="Arial" w:hAnsi="Arial" w:cs="Arial"/>
          <w:sz w:val="24"/>
          <w:szCs w:val="24"/>
        </w:rPr>
        <w:t xml:space="preserve"> one set is called terminal values the other instrumental values </w:t>
      </w:r>
      <w:r w:rsidRPr="004B515B">
        <w:rPr>
          <w:rFonts w:ascii="Arial" w:hAnsi="Arial" w:cs="Arial"/>
          <w:sz w:val="24"/>
          <w:szCs w:val="24"/>
        </w:rPr>
        <w:t xml:space="preserve">there are </w:t>
      </w:r>
      <w:r w:rsidR="0040468E" w:rsidRPr="004B515B">
        <w:rPr>
          <w:rFonts w:ascii="Arial" w:hAnsi="Arial" w:cs="Arial"/>
          <w:sz w:val="24"/>
          <w:szCs w:val="24"/>
        </w:rPr>
        <w:t xml:space="preserve">18 individual value items in </w:t>
      </w:r>
      <w:r w:rsidRPr="004B515B">
        <w:rPr>
          <w:rFonts w:ascii="Arial" w:hAnsi="Arial" w:cs="Arial"/>
          <w:sz w:val="24"/>
          <w:szCs w:val="24"/>
        </w:rPr>
        <w:t>each section and</w:t>
      </w:r>
      <w:r w:rsidR="0040468E" w:rsidRPr="004B515B">
        <w:rPr>
          <w:rFonts w:ascii="Arial" w:hAnsi="Arial" w:cs="Arial"/>
          <w:sz w:val="24"/>
          <w:szCs w:val="24"/>
        </w:rPr>
        <w:t xml:space="preserve"> </w:t>
      </w:r>
      <w:r w:rsidR="004C2340">
        <w:rPr>
          <w:rFonts w:ascii="Arial" w:hAnsi="Arial" w:cs="Arial"/>
          <w:sz w:val="24"/>
          <w:szCs w:val="24"/>
        </w:rPr>
        <w:t>which is the</w:t>
      </w:r>
      <w:r w:rsidR="00CF6869" w:rsidRPr="004B515B">
        <w:rPr>
          <w:rFonts w:ascii="Arial" w:hAnsi="Arial" w:cs="Arial"/>
          <w:sz w:val="24"/>
          <w:szCs w:val="24"/>
        </w:rPr>
        <w:t xml:space="preserve"> </w:t>
      </w:r>
      <w:r w:rsidR="00CF6869">
        <w:rPr>
          <w:rFonts w:ascii="Arial" w:hAnsi="Arial" w:cs="Arial"/>
          <w:sz w:val="24"/>
          <w:szCs w:val="24"/>
        </w:rPr>
        <w:t>basis</w:t>
      </w:r>
      <w:r w:rsidR="0040468E" w:rsidRPr="004B515B">
        <w:rPr>
          <w:rFonts w:ascii="Arial" w:hAnsi="Arial" w:cs="Arial"/>
          <w:sz w:val="24"/>
          <w:szCs w:val="24"/>
        </w:rPr>
        <w:t xml:space="preserve"> for the association of fundamental values with beliefs and attitudes.</w:t>
      </w:r>
      <w:r w:rsidRPr="004B515B">
        <w:rPr>
          <w:rFonts w:ascii="Arial" w:hAnsi="Arial" w:cs="Arial"/>
          <w:sz w:val="24"/>
          <w:szCs w:val="24"/>
        </w:rPr>
        <w:t xml:space="preserve"> You order these values between 1 and 18, this </w:t>
      </w:r>
      <w:r w:rsidR="0055494C">
        <w:rPr>
          <w:rFonts w:ascii="Arial" w:hAnsi="Arial" w:cs="Arial"/>
          <w:sz w:val="24"/>
          <w:szCs w:val="24"/>
        </w:rPr>
        <w:t xml:space="preserve">is a </w:t>
      </w:r>
      <w:r w:rsidRPr="004B515B">
        <w:rPr>
          <w:rFonts w:ascii="Arial" w:hAnsi="Arial" w:cs="Arial"/>
          <w:sz w:val="24"/>
          <w:szCs w:val="24"/>
        </w:rPr>
        <w:t>straightforward</w:t>
      </w:r>
      <w:r w:rsidR="0055494C">
        <w:rPr>
          <w:rFonts w:ascii="Arial" w:hAnsi="Arial" w:cs="Arial"/>
          <w:sz w:val="24"/>
          <w:szCs w:val="24"/>
        </w:rPr>
        <w:t xml:space="preserve"> questionnaire</w:t>
      </w:r>
      <w:r w:rsidRPr="004B515B">
        <w:rPr>
          <w:rFonts w:ascii="Arial" w:hAnsi="Arial" w:cs="Arial"/>
          <w:sz w:val="24"/>
          <w:szCs w:val="24"/>
        </w:rPr>
        <w:t xml:space="preserve"> but some of the terminal </w:t>
      </w:r>
      <w:r w:rsidR="0055494C">
        <w:rPr>
          <w:rFonts w:ascii="Arial" w:hAnsi="Arial" w:cs="Arial"/>
          <w:sz w:val="24"/>
          <w:szCs w:val="24"/>
        </w:rPr>
        <w:t>v</w:t>
      </w:r>
      <w:r w:rsidRPr="004B515B">
        <w:rPr>
          <w:rFonts w:ascii="Arial" w:hAnsi="Arial" w:cs="Arial"/>
          <w:sz w:val="24"/>
          <w:szCs w:val="24"/>
        </w:rPr>
        <w:t>alues such as salvation, world peace</w:t>
      </w:r>
      <w:r w:rsidR="00AD249B">
        <w:rPr>
          <w:rFonts w:ascii="Arial" w:hAnsi="Arial" w:cs="Arial"/>
          <w:sz w:val="24"/>
          <w:szCs w:val="24"/>
        </w:rPr>
        <w:t>,</w:t>
      </w:r>
      <w:r w:rsidRPr="004B515B">
        <w:rPr>
          <w:rFonts w:ascii="Arial" w:hAnsi="Arial" w:cs="Arial"/>
          <w:sz w:val="24"/>
          <w:szCs w:val="24"/>
        </w:rPr>
        <w:t xml:space="preserve"> and </w:t>
      </w:r>
      <w:r w:rsidR="0055494C">
        <w:rPr>
          <w:rFonts w:ascii="Arial" w:hAnsi="Arial" w:cs="Arial"/>
          <w:sz w:val="24"/>
          <w:szCs w:val="24"/>
        </w:rPr>
        <w:t>n</w:t>
      </w:r>
      <w:r w:rsidRPr="004B515B">
        <w:rPr>
          <w:rFonts w:ascii="Arial" w:hAnsi="Arial" w:cs="Arial"/>
          <w:sz w:val="24"/>
          <w:szCs w:val="24"/>
        </w:rPr>
        <w:t xml:space="preserve">ational security are all values that </w:t>
      </w:r>
      <w:r w:rsidR="0055494C">
        <w:rPr>
          <w:rFonts w:ascii="Arial" w:hAnsi="Arial" w:cs="Arial"/>
          <w:sz w:val="24"/>
          <w:szCs w:val="24"/>
        </w:rPr>
        <w:lastRenderedPageBreak/>
        <w:t xml:space="preserve">I </w:t>
      </w:r>
      <w:r w:rsidRPr="004B515B">
        <w:rPr>
          <w:rFonts w:ascii="Arial" w:hAnsi="Arial" w:cs="Arial"/>
          <w:sz w:val="24"/>
          <w:szCs w:val="24"/>
        </w:rPr>
        <w:t xml:space="preserve">would want but </w:t>
      </w:r>
      <w:r w:rsidR="0055494C">
        <w:rPr>
          <w:rFonts w:ascii="Arial" w:hAnsi="Arial" w:cs="Arial"/>
          <w:sz w:val="24"/>
          <w:szCs w:val="24"/>
        </w:rPr>
        <w:t>would</w:t>
      </w:r>
      <w:r w:rsidRPr="004B515B">
        <w:rPr>
          <w:rFonts w:ascii="Arial" w:hAnsi="Arial" w:cs="Arial"/>
          <w:sz w:val="24"/>
          <w:szCs w:val="24"/>
        </w:rPr>
        <w:t xml:space="preserve"> necessarily have the means or know</w:t>
      </w:r>
      <w:r w:rsidR="00AD249B">
        <w:rPr>
          <w:rFonts w:ascii="Arial" w:hAnsi="Arial" w:cs="Arial"/>
          <w:sz w:val="24"/>
          <w:szCs w:val="24"/>
        </w:rPr>
        <w:t>-</w:t>
      </w:r>
      <w:r w:rsidRPr="004B515B">
        <w:rPr>
          <w:rFonts w:ascii="Arial" w:hAnsi="Arial" w:cs="Arial"/>
          <w:sz w:val="24"/>
          <w:szCs w:val="24"/>
        </w:rPr>
        <w:t xml:space="preserve">how to help achieve this, </w:t>
      </w:r>
      <w:r w:rsidR="0055494C">
        <w:rPr>
          <w:rFonts w:ascii="Arial" w:hAnsi="Arial" w:cs="Arial"/>
          <w:sz w:val="24"/>
          <w:szCs w:val="24"/>
        </w:rPr>
        <w:t xml:space="preserve">so even though they are important to myself other values that are more attainable to myself would be higher up the list. </w:t>
      </w:r>
    </w:p>
    <w:p w14:paraId="579DC073" w14:textId="77777777" w:rsidR="00B13FB2" w:rsidRDefault="00B13FB2" w:rsidP="00D16B86">
      <w:pPr>
        <w:pStyle w:val="Heading2"/>
      </w:pPr>
    </w:p>
    <w:p w14:paraId="0C64DC2C" w14:textId="5FF51118" w:rsidR="00CA29BF" w:rsidRPr="00D16B86" w:rsidRDefault="00CA29BF" w:rsidP="00D16B86">
      <w:pPr>
        <w:pStyle w:val="Heading2"/>
      </w:pPr>
      <w:bookmarkStart w:id="26" w:name="_Toc130125784"/>
      <w:r w:rsidRPr="00D16B86">
        <w:t xml:space="preserve">How I got my Values, Attitudes, </w:t>
      </w:r>
      <w:r w:rsidR="003154D2" w:rsidRPr="00D16B86">
        <w:t>Beliefs,</w:t>
      </w:r>
      <w:r w:rsidRPr="00D16B86">
        <w:t xml:space="preserve"> </w:t>
      </w:r>
      <w:r w:rsidR="003154D2" w:rsidRPr="00D16B86">
        <w:t>and behaviours</w:t>
      </w:r>
      <w:bookmarkEnd w:id="26"/>
    </w:p>
    <w:p w14:paraId="177069FC" w14:textId="272E5E5F" w:rsidR="00D50C85" w:rsidRDefault="00CB2A95" w:rsidP="001B7A57">
      <w:r>
        <w:t xml:space="preserve"> </w:t>
      </w:r>
    </w:p>
    <w:p w14:paraId="0865E6DD" w14:textId="0B4497C0" w:rsidR="00B32651" w:rsidRPr="00A5220C" w:rsidRDefault="00CB2A95" w:rsidP="00A5220C">
      <w:pPr>
        <w:spacing w:line="360" w:lineRule="auto"/>
        <w:rPr>
          <w:rFonts w:ascii="Arial" w:hAnsi="Arial" w:cs="Arial"/>
          <w:sz w:val="24"/>
          <w:szCs w:val="24"/>
        </w:rPr>
      </w:pPr>
      <w:r w:rsidRPr="00A5220C">
        <w:rPr>
          <w:rFonts w:ascii="Arial" w:hAnsi="Arial" w:cs="Arial"/>
          <w:sz w:val="24"/>
          <w:szCs w:val="24"/>
        </w:rPr>
        <w:t>I have gained my val</w:t>
      </w:r>
      <w:r w:rsidR="00AD249B">
        <w:rPr>
          <w:rFonts w:ascii="Arial" w:hAnsi="Arial" w:cs="Arial"/>
          <w:sz w:val="24"/>
          <w:szCs w:val="24"/>
        </w:rPr>
        <w:t>u</w:t>
      </w:r>
      <w:r w:rsidRPr="00A5220C">
        <w:rPr>
          <w:rFonts w:ascii="Arial" w:hAnsi="Arial" w:cs="Arial"/>
          <w:sz w:val="24"/>
          <w:szCs w:val="24"/>
        </w:rPr>
        <w:t xml:space="preserve">es, </w:t>
      </w:r>
      <w:r w:rsidR="00A5220C" w:rsidRPr="00A5220C">
        <w:rPr>
          <w:rFonts w:ascii="Arial" w:hAnsi="Arial" w:cs="Arial"/>
          <w:sz w:val="24"/>
          <w:szCs w:val="24"/>
        </w:rPr>
        <w:t>attitudes,</w:t>
      </w:r>
      <w:r w:rsidR="00A5220C">
        <w:rPr>
          <w:rFonts w:ascii="Arial" w:hAnsi="Arial" w:cs="Arial"/>
          <w:sz w:val="24"/>
          <w:szCs w:val="24"/>
        </w:rPr>
        <w:t xml:space="preserve"> </w:t>
      </w:r>
      <w:r w:rsidR="001B6B16" w:rsidRPr="00A5220C">
        <w:rPr>
          <w:rFonts w:ascii="Arial" w:hAnsi="Arial" w:cs="Arial"/>
          <w:sz w:val="24"/>
          <w:szCs w:val="24"/>
        </w:rPr>
        <w:t>beliefs</w:t>
      </w:r>
      <w:r w:rsidR="00AD249B">
        <w:rPr>
          <w:rFonts w:ascii="Arial" w:hAnsi="Arial" w:cs="Arial"/>
          <w:sz w:val="24"/>
          <w:szCs w:val="24"/>
        </w:rPr>
        <w:t>,</w:t>
      </w:r>
      <w:r w:rsidRPr="00A5220C">
        <w:rPr>
          <w:rFonts w:ascii="Arial" w:hAnsi="Arial" w:cs="Arial"/>
          <w:sz w:val="24"/>
          <w:szCs w:val="24"/>
        </w:rPr>
        <w:t xml:space="preserve"> </w:t>
      </w:r>
      <w:r w:rsidR="00A5220C">
        <w:rPr>
          <w:rFonts w:ascii="Arial" w:hAnsi="Arial" w:cs="Arial"/>
          <w:sz w:val="24"/>
          <w:szCs w:val="24"/>
        </w:rPr>
        <w:t xml:space="preserve">and behaviours </w:t>
      </w:r>
      <w:r w:rsidRPr="00A5220C">
        <w:rPr>
          <w:rFonts w:ascii="Arial" w:hAnsi="Arial" w:cs="Arial"/>
          <w:sz w:val="24"/>
          <w:szCs w:val="24"/>
        </w:rPr>
        <w:t xml:space="preserve">from </w:t>
      </w:r>
      <w:r w:rsidR="00B32651" w:rsidRPr="00A5220C">
        <w:rPr>
          <w:rFonts w:ascii="Arial" w:hAnsi="Arial" w:cs="Arial"/>
          <w:sz w:val="24"/>
          <w:szCs w:val="24"/>
        </w:rPr>
        <w:t>various sources over the years</w:t>
      </w:r>
      <w:r w:rsidR="00B139F2" w:rsidRPr="00A5220C">
        <w:rPr>
          <w:rFonts w:ascii="Arial" w:hAnsi="Arial" w:cs="Arial"/>
          <w:sz w:val="24"/>
          <w:szCs w:val="24"/>
        </w:rPr>
        <w:t>. My</w:t>
      </w:r>
      <w:r w:rsidRPr="00A5220C">
        <w:rPr>
          <w:rFonts w:ascii="Arial" w:hAnsi="Arial" w:cs="Arial"/>
          <w:sz w:val="24"/>
          <w:szCs w:val="24"/>
        </w:rPr>
        <w:t xml:space="preserve"> </w:t>
      </w:r>
      <w:r w:rsidR="00E44BE8" w:rsidRPr="00A5220C">
        <w:rPr>
          <w:rFonts w:ascii="Arial" w:hAnsi="Arial" w:cs="Arial"/>
          <w:sz w:val="24"/>
          <w:szCs w:val="24"/>
        </w:rPr>
        <w:t xml:space="preserve">culture including my </w:t>
      </w:r>
      <w:r w:rsidRPr="00A5220C">
        <w:rPr>
          <w:rFonts w:ascii="Arial" w:hAnsi="Arial" w:cs="Arial"/>
          <w:sz w:val="24"/>
          <w:szCs w:val="24"/>
        </w:rPr>
        <w:t>parents</w:t>
      </w:r>
      <w:r w:rsidR="00E44BE8" w:rsidRPr="00A5220C">
        <w:rPr>
          <w:rFonts w:ascii="Arial" w:hAnsi="Arial" w:cs="Arial"/>
          <w:sz w:val="24"/>
          <w:szCs w:val="24"/>
        </w:rPr>
        <w:t xml:space="preserve">, </w:t>
      </w:r>
      <w:r w:rsidRPr="00A5220C">
        <w:rPr>
          <w:rFonts w:ascii="Arial" w:hAnsi="Arial" w:cs="Arial"/>
          <w:sz w:val="24"/>
          <w:szCs w:val="24"/>
        </w:rPr>
        <w:t>grandparents</w:t>
      </w:r>
      <w:r w:rsidR="00BA314B">
        <w:rPr>
          <w:rFonts w:ascii="Arial" w:hAnsi="Arial" w:cs="Arial"/>
          <w:sz w:val="24"/>
          <w:szCs w:val="24"/>
        </w:rPr>
        <w:t>,</w:t>
      </w:r>
      <w:r w:rsidR="00B32651" w:rsidRPr="00A5220C">
        <w:rPr>
          <w:rFonts w:ascii="Arial" w:hAnsi="Arial" w:cs="Arial"/>
          <w:sz w:val="24"/>
          <w:szCs w:val="24"/>
        </w:rPr>
        <w:t xml:space="preserve"> </w:t>
      </w:r>
      <w:r w:rsidR="00E44BE8" w:rsidRPr="00A5220C">
        <w:rPr>
          <w:rFonts w:ascii="Arial" w:hAnsi="Arial" w:cs="Arial"/>
          <w:sz w:val="24"/>
          <w:szCs w:val="24"/>
        </w:rPr>
        <w:t xml:space="preserve">and the rest of my family such as aunts and uncles </w:t>
      </w:r>
      <w:r w:rsidR="00186633">
        <w:rPr>
          <w:rFonts w:ascii="Arial" w:hAnsi="Arial" w:cs="Arial"/>
          <w:sz w:val="24"/>
          <w:szCs w:val="24"/>
        </w:rPr>
        <w:t xml:space="preserve">have </w:t>
      </w:r>
      <w:r w:rsidR="00E44BE8" w:rsidRPr="00A5220C">
        <w:rPr>
          <w:rFonts w:ascii="Arial" w:hAnsi="Arial" w:cs="Arial"/>
          <w:sz w:val="24"/>
          <w:szCs w:val="24"/>
        </w:rPr>
        <w:t>help</w:t>
      </w:r>
      <w:r w:rsidR="00186633">
        <w:rPr>
          <w:rFonts w:ascii="Arial" w:hAnsi="Arial" w:cs="Arial"/>
          <w:sz w:val="24"/>
          <w:szCs w:val="24"/>
        </w:rPr>
        <w:t>ed</w:t>
      </w:r>
      <w:r w:rsidR="00E44BE8" w:rsidRPr="00A5220C">
        <w:rPr>
          <w:rFonts w:ascii="Arial" w:hAnsi="Arial" w:cs="Arial"/>
          <w:sz w:val="24"/>
          <w:szCs w:val="24"/>
        </w:rPr>
        <w:t xml:space="preserve"> </w:t>
      </w:r>
      <w:r w:rsidR="00B139F2" w:rsidRPr="00A5220C">
        <w:rPr>
          <w:rFonts w:ascii="Arial" w:hAnsi="Arial" w:cs="Arial"/>
          <w:sz w:val="24"/>
          <w:szCs w:val="24"/>
        </w:rPr>
        <w:t>install</w:t>
      </w:r>
      <w:r w:rsidR="00E44BE8" w:rsidRPr="00A5220C">
        <w:rPr>
          <w:rFonts w:ascii="Arial" w:hAnsi="Arial" w:cs="Arial"/>
          <w:sz w:val="24"/>
          <w:szCs w:val="24"/>
        </w:rPr>
        <w:t xml:space="preserve"> </w:t>
      </w:r>
      <w:r w:rsidR="00B32651" w:rsidRPr="00A5220C">
        <w:rPr>
          <w:rFonts w:ascii="Arial" w:hAnsi="Arial" w:cs="Arial"/>
          <w:sz w:val="24"/>
          <w:szCs w:val="24"/>
        </w:rPr>
        <w:t>my first values and beliefs</w:t>
      </w:r>
      <w:r w:rsidR="00123112" w:rsidRPr="00A5220C">
        <w:rPr>
          <w:rFonts w:ascii="Arial" w:hAnsi="Arial" w:cs="Arial"/>
          <w:sz w:val="24"/>
          <w:szCs w:val="24"/>
        </w:rPr>
        <w:t xml:space="preserve">, then </w:t>
      </w:r>
      <w:r w:rsidR="00357000" w:rsidRPr="00A5220C">
        <w:rPr>
          <w:rFonts w:ascii="Arial" w:hAnsi="Arial" w:cs="Arial"/>
          <w:sz w:val="24"/>
          <w:szCs w:val="24"/>
        </w:rPr>
        <w:t xml:space="preserve">through </w:t>
      </w:r>
      <w:r w:rsidR="00123112" w:rsidRPr="00A5220C">
        <w:rPr>
          <w:rFonts w:ascii="Arial" w:hAnsi="Arial" w:cs="Arial"/>
          <w:sz w:val="24"/>
          <w:szCs w:val="24"/>
        </w:rPr>
        <w:t>my education</w:t>
      </w:r>
      <w:r w:rsidR="00357000" w:rsidRPr="00A5220C">
        <w:rPr>
          <w:rFonts w:ascii="Arial" w:hAnsi="Arial" w:cs="Arial"/>
          <w:sz w:val="24"/>
          <w:szCs w:val="24"/>
        </w:rPr>
        <w:t xml:space="preserve"> via teaching staff</w:t>
      </w:r>
      <w:r w:rsidR="00123112" w:rsidRPr="00A5220C">
        <w:rPr>
          <w:rFonts w:ascii="Arial" w:hAnsi="Arial" w:cs="Arial"/>
          <w:sz w:val="24"/>
          <w:szCs w:val="24"/>
        </w:rPr>
        <w:t>, mentors such as sports club coaches</w:t>
      </w:r>
      <w:r w:rsidR="001E0874" w:rsidRPr="00A5220C">
        <w:rPr>
          <w:rFonts w:ascii="Arial" w:hAnsi="Arial" w:cs="Arial"/>
          <w:sz w:val="24"/>
          <w:szCs w:val="24"/>
        </w:rPr>
        <w:t xml:space="preserve">, and my current and previous employers would </w:t>
      </w:r>
      <w:r w:rsidR="007A06C1">
        <w:rPr>
          <w:rFonts w:ascii="Arial" w:hAnsi="Arial" w:cs="Arial"/>
          <w:sz w:val="24"/>
          <w:szCs w:val="24"/>
        </w:rPr>
        <w:t>shape them to what</w:t>
      </w:r>
      <w:r w:rsidR="00A5220C" w:rsidRPr="00A5220C">
        <w:rPr>
          <w:rFonts w:ascii="Arial" w:hAnsi="Arial" w:cs="Arial"/>
          <w:sz w:val="24"/>
          <w:szCs w:val="24"/>
        </w:rPr>
        <w:t xml:space="preserve"> they are today</w:t>
      </w:r>
      <w:r w:rsidR="009D4C0A">
        <w:rPr>
          <w:rFonts w:ascii="Arial" w:hAnsi="Arial" w:cs="Arial"/>
          <w:sz w:val="24"/>
          <w:szCs w:val="24"/>
        </w:rPr>
        <w:t xml:space="preserve"> my beliefs and values and attitude</w:t>
      </w:r>
      <w:r w:rsidR="00A5220C" w:rsidRPr="00A5220C">
        <w:rPr>
          <w:rFonts w:ascii="Arial" w:hAnsi="Arial" w:cs="Arial"/>
          <w:sz w:val="24"/>
          <w:szCs w:val="24"/>
        </w:rPr>
        <w:t xml:space="preserve">. </w:t>
      </w:r>
      <w:r w:rsidR="009D4C0A">
        <w:rPr>
          <w:rFonts w:ascii="Arial" w:hAnsi="Arial" w:cs="Arial"/>
          <w:sz w:val="24"/>
          <w:szCs w:val="24"/>
        </w:rPr>
        <w:t>As a result</w:t>
      </w:r>
      <w:r w:rsidR="00BA314B">
        <w:rPr>
          <w:rFonts w:ascii="Arial" w:hAnsi="Arial" w:cs="Arial"/>
          <w:sz w:val="24"/>
          <w:szCs w:val="24"/>
        </w:rPr>
        <w:t>,</w:t>
      </w:r>
      <w:r w:rsidR="009D4C0A">
        <w:rPr>
          <w:rFonts w:ascii="Arial" w:hAnsi="Arial" w:cs="Arial"/>
          <w:sz w:val="24"/>
          <w:szCs w:val="24"/>
        </w:rPr>
        <w:t xml:space="preserve"> my </w:t>
      </w:r>
      <w:r w:rsidR="00B53042">
        <w:rPr>
          <w:rFonts w:ascii="Arial" w:hAnsi="Arial" w:cs="Arial"/>
          <w:sz w:val="24"/>
          <w:szCs w:val="24"/>
        </w:rPr>
        <w:t>behaviours</w:t>
      </w:r>
      <w:r w:rsidR="009D4C0A">
        <w:rPr>
          <w:rFonts w:ascii="Arial" w:hAnsi="Arial" w:cs="Arial"/>
          <w:sz w:val="24"/>
          <w:szCs w:val="24"/>
        </w:rPr>
        <w:t xml:space="preserve"> reflect</w:t>
      </w:r>
      <w:r w:rsidR="00B53042">
        <w:rPr>
          <w:rFonts w:ascii="Arial" w:hAnsi="Arial" w:cs="Arial"/>
          <w:sz w:val="24"/>
          <w:szCs w:val="24"/>
        </w:rPr>
        <w:t xml:space="preserve"> what my values are and that I </w:t>
      </w:r>
      <w:r w:rsidR="00C54813">
        <w:rPr>
          <w:rFonts w:ascii="Arial" w:hAnsi="Arial" w:cs="Arial"/>
          <w:sz w:val="24"/>
          <w:szCs w:val="24"/>
        </w:rPr>
        <w:t xml:space="preserve">try to go above and beyond to help someone, </w:t>
      </w:r>
      <w:r w:rsidR="002C0B85">
        <w:rPr>
          <w:rFonts w:ascii="Arial" w:hAnsi="Arial" w:cs="Arial"/>
          <w:sz w:val="24"/>
          <w:szCs w:val="24"/>
        </w:rPr>
        <w:t>I</w:t>
      </w:r>
      <w:r w:rsidR="009539B1">
        <w:rPr>
          <w:rFonts w:ascii="Arial" w:hAnsi="Arial" w:cs="Arial"/>
          <w:sz w:val="24"/>
          <w:szCs w:val="24"/>
        </w:rPr>
        <w:t>’</w:t>
      </w:r>
      <w:r w:rsidR="002C0B85">
        <w:rPr>
          <w:rFonts w:ascii="Arial" w:hAnsi="Arial" w:cs="Arial"/>
          <w:sz w:val="24"/>
          <w:szCs w:val="24"/>
        </w:rPr>
        <w:t xml:space="preserve">ll chase and fight for something if I believe there is an injustice to </w:t>
      </w:r>
      <w:r w:rsidR="00BA314B">
        <w:rPr>
          <w:rFonts w:ascii="Arial" w:hAnsi="Arial" w:cs="Arial"/>
          <w:sz w:val="24"/>
          <w:szCs w:val="24"/>
        </w:rPr>
        <w:t xml:space="preserve">a </w:t>
      </w:r>
      <w:r w:rsidR="00077EEF">
        <w:rPr>
          <w:rFonts w:ascii="Arial" w:hAnsi="Arial" w:cs="Arial"/>
          <w:sz w:val="24"/>
          <w:szCs w:val="24"/>
        </w:rPr>
        <w:t>person and</w:t>
      </w:r>
      <w:r w:rsidR="00531AC2">
        <w:rPr>
          <w:rFonts w:ascii="Arial" w:hAnsi="Arial" w:cs="Arial"/>
          <w:sz w:val="24"/>
          <w:szCs w:val="24"/>
        </w:rPr>
        <w:t xml:space="preserve"> work hard to try and develop myself. </w:t>
      </w:r>
      <w:r w:rsidR="00B4273E">
        <w:rPr>
          <w:rFonts w:ascii="Arial" w:hAnsi="Arial" w:cs="Arial"/>
          <w:sz w:val="24"/>
          <w:szCs w:val="24"/>
        </w:rPr>
        <w:t xml:space="preserve">And that health and family and friends are my 2 terminal values. </w:t>
      </w:r>
    </w:p>
    <w:p w14:paraId="3A605FFC" w14:textId="77777777" w:rsidR="00081A3E" w:rsidRDefault="00081A3E" w:rsidP="00994839">
      <w:pPr>
        <w:spacing w:line="360" w:lineRule="auto"/>
        <w:rPr>
          <w:rFonts w:ascii="Arial" w:hAnsi="Arial" w:cs="Arial"/>
          <w:sz w:val="24"/>
          <w:szCs w:val="24"/>
        </w:rPr>
      </w:pPr>
    </w:p>
    <w:p w14:paraId="0270634A" w14:textId="2C9DBCCA" w:rsidR="00081A3E" w:rsidRDefault="00D16B86" w:rsidP="00994839">
      <w:pPr>
        <w:spacing w:line="360" w:lineRule="auto"/>
        <w:rPr>
          <w:noProof/>
        </w:rPr>
      </w:pPr>
      <w:r w:rsidRPr="000E6321">
        <w:rPr>
          <w:rFonts w:ascii="Arial" w:hAnsi="Arial" w:cs="Arial"/>
          <w:sz w:val="24"/>
          <w:szCs w:val="24"/>
        </w:rPr>
        <w:t xml:space="preserve">As we can see from the chart, beliefs, </w:t>
      </w:r>
      <w:r w:rsidR="000E6321" w:rsidRPr="000E6321">
        <w:rPr>
          <w:rFonts w:ascii="Arial" w:hAnsi="Arial" w:cs="Arial"/>
          <w:sz w:val="24"/>
          <w:szCs w:val="24"/>
        </w:rPr>
        <w:t>values,</w:t>
      </w:r>
      <w:r w:rsidRPr="000E6321">
        <w:rPr>
          <w:rFonts w:ascii="Arial" w:hAnsi="Arial" w:cs="Arial"/>
          <w:sz w:val="24"/>
          <w:szCs w:val="24"/>
        </w:rPr>
        <w:t xml:space="preserve"> and attitudes shape our behaviours.</w:t>
      </w:r>
      <w:r w:rsidR="00081A3E" w:rsidRPr="00081A3E">
        <w:rPr>
          <w:noProof/>
        </w:rPr>
        <w:t xml:space="preserve"> </w:t>
      </w:r>
    </w:p>
    <w:p w14:paraId="79FFFDBA" w14:textId="3AF920E9" w:rsidR="00D009B9" w:rsidRPr="00994839" w:rsidRDefault="00081A3E" w:rsidP="00994839">
      <w:pPr>
        <w:spacing w:line="360" w:lineRule="auto"/>
        <w:rPr>
          <w:rFonts w:ascii="Arial" w:hAnsi="Arial" w:cs="Arial"/>
          <w:sz w:val="24"/>
          <w:szCs w:val="24"/>
        </w:rPr>
      </w:pPr>
      <w:r>
        <w:rPr>
          <w:noProof/>
        </w:rPr>
        <w:lastRenderedPageBreak/>
        <w:drawing>
          <wp:inline distT="0" distB="0" distL="0" distR="0" wp14:anchorId="59379D75" wp14:editId="45A06520">
            <wp:extent cx="5245258" cy="4069582"/>
            <wp:effectExtent l="0" t="0" r="0" b="0"/>
            <wp:docPr id="6" name="Picture 6" descr="Values / Behavioral Alignment – Priviscan Peopl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s / Behavioral Alignment – Priviscan People Developme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02413" cy="4113926"/>
                    </a:xfrm>
                    <a:prstGeom prst="rect">
                      <a:avLst/>
                    </a:prstGeom>
                    <a:noFill/>
                    <a:ln>
                      <a:noFill/>
                    </a:ln>
                  </pic:spPr>
                </pic:pic>
              </a:graphicData>
            </a:graphic>
          </wp:inline>
        </w:drawing>
      </w:r>
      <w:r w:rsidR="00D16B86" w:rsidRPr="000E6321">
        <w:rPr>
          <w:rFonts w:ascii="Arial" w:hAnsi="Arial" w:cs="Arial"/>
          <w:sz w:val="24"/>
          <w:szCs w:val="24"/>
        </w:rPr>
        <w:t xml:space="preserve"> </w:t>
      </w:r>
    </w:p>
    <w:p w14:paraId="476DF25D" w14:textId="25B1687B" w:rsidR="00760593" w:rsidRDefault="00760593" w:rsidP="00760593">
      <w:pPr>
        <w:pStyle w:val="Heading1"/>
      </w:pPr>
      <w:bookmarkStart w:id="27" w:name="_Toc130125785"/>
      <w:r>
        <w:t xml:space="preserve">Management </w:t>
      </w:r>
      <w:r w:rsidR="00C829EA">
        <w:t xml:space="preserve">Styles and </w:t>
      </w:r>
      <w:r>
        <w:t>Theories</w:t>
      </w:r>
      <w:bookmarkEnd w:id="27"/>
      <w:r>
        <w:t xml:space="preserve"> </w:t>
      </w:r>
    </w:p>
    <w:p w14:paraId="2201EB5C" w14:textId="3EAEF67F" w:rsidR="00032A60" w:rsidRDefault="00032A60" w:rsidP="00032A60"/>
    <w:p w14:paraId="59334A51" w14:textId="11F02EFD" w:rsidR="00032A60" w:rsidRPr="00032A60" w:rsidRDefault="00032A60" w:rsidP="00032A60">
      <w:pPr>
        <w:pStyle w:val="Heading2"/>
      </w:pPr>
      <w:bookmarkStart w:id="28" w:name="_Toc130125786"/>
      <w:r>
        <w:t>Leadership Styles</w:t>
      </w:r>
      <w:bookmarkEnd w:id="28"/>
    </w:p>
    <w:p w14:paraId="75DCB765" w14:textId="2F748CD0" w:rsidR="003E76B9" w:rsidRPr="00793F7E" w:rsidRDefault="003E76B9" w:rsidP="00032A60">
      <w:pPr>
        <w:pStyle w:val="Heading2"/>
      </w:pPr>
    </w:p>
    <w:p w14:paraId="1451A1C2" w14:textId="6D6F5C9F" w:rsidR="00593CA7" w:rsidRPr="00F20539" w:rsidRDefault="007328F2" w:rsidP="007328F2">
      <w:pPr>
        <w:spacing w:line="360" w:lineRule="auto"/>
        <w:rPr>
          <w:rFonts w:ascii="Arial" w:hAnsi="Arial" w:cs="Arial"/>
          <w:sz w:val="24"/>
          <w:szCs w:val="24"/>
        </w:rPr>
      </w:pPr>
      <w:r w:rsidRPr="00F20539">
        <w:rPr>
          <w:rFonts w:ascii="Arial" w:hAnsi="Arial" w:cs="Arial"/>
          <w:sz w:val="24"/>
          <w:szCs w:val="24"/>
        </w:rPr>
        <w:t xml:space="preserve">According to (MOISE, 2014) </w:t>
      </w:r>
      <w:r w:rsidR="00593CA7" w:rsidRPr="00F20539">
        <w:rPr>
          <w:rFonts w:ascii="Arial" w:hAnsi="Arial" w:cs="Arial"/>
          <w:sz w:val="24"/>
          <w:szCs w:val="24"/>
        </w:rPr>
        <w:t xml:space="preserve">There are </w:t>
      </w:r>
      <w:r w:rsidR="002D286D" w:rsidRPr="00F20539">
        <w:rPr>
          <w:rFonts w:ascii="Arial" w:hAnsi="Arial" w:cs="Arial"/>
          <w:sz w:val="24"/>
          <w:szCs w:val="24"/>
        </w:rPr>
        <w:t xml:space="preserve">thought to be nine </w:t>
      </w:r>
      <w:r w:rsidR="00254964" w:rsidRPr="00F20539">
        <w:rPr>
          <w:rFonts w:ascii="Arial" w:hAnsi="Arial" w:cs="Arial"/>
          <w:sz w:val="24"/>
          <w:szCs w:val="24"/>
        </w:rPr>
        <w:t xml:space="preserve">different </w:t>
      </w:r>
      <w:r w:rsidR="00F818D0" w:rsidRPr="00F20539">
        <w:rPr>
          <w:rFonts w:ascii="Arial" w:hAnsi="Arial" w:cs="Arial"/>
          <w:sz w:val="24"/>
          <w:szCs w:val="24"/>
        </w:rPr>
        <w:t xml:space="preserve">styles </w:t>
      </w:r>
      <w:r w:rsidR="002D286D" w:rsidRPr="00F20539">
        <w:rPr>
          <w:rFonts w:ascii="Arial" w:hAnsi="Arial" w:cs="Arial"/>
          <w:sz w:val="24"/>
          <w:szCs w:val="24"/>
        </w:rPr>
        <w:t xml:space="preserve">of management </w:t>
      </w:r>
      <w:r w:rsidR="00E908FD" w:rsidRPr="00F20539">
        <w:rPr>
          <w:rFonts w:ascii="Arial" w:hAnsi="Arial" w:cs="Arial"/>
          <w:sz w:val="24"/>
          <w:szCs w:val="24"/>
        </w:rPr>
        <w:t xml:space="preserve">some of </w:t>
      </w:r>
      <w:r w:rsidR="002D286D" w:rsidRPr="00F20539">
        <w:rPr>
          <w:rFonts w:ascii="Arial" w:hAnsi="Arial" w:cs="Arial"/>
          <w:sz w:val="24"/>
          <w:szCs w:val="24"/>
        </w:rPr>
        <w:t xml:space="preserve">these </w:t>
      </w:r>
      <w:r w:rsidR="002D1297" w:rsidRPr="00F20539">
        <w:rPr>
          <w:rFonts w:ascii="Arial" w:hAnsi="Arial" w:cs="Arial"/>
          <w:sz w:val="24"/>
          <w:szCs w:val="24"/>
        </w:rPr>
        <w:t>are: -</w:t>
      </w:r>
    </w:p>
    <w:p w14:paraId="2C28FFFC" w14:textId="157CB6F8" w:rsidR="002D286D" w:rsidRPr="00F20539" w:rsidRDefault="007328F2" w:rsidP="003E4E81">
      <w:pPr>
        <w:spacing w:line="360" w:lineRule="auto"/>
        <w:rPr>
          <w:rFonts w:ascii="Arial" w:hAnsi="Arial" w:cs="Arial"/>
          <w:sz w:val="24"/>
          <w:szCs w:val="24"/>
        </w:rPr>
      </w:pPr>
      <w:r w:rsidRPr="00F20539">
        <w:rPr>
          <w:rFonts w:ascii="Arial" w:hAnsi="Arial" w:cs="Arial"/>
          <w:sz w:val="24"/>
          <w:szCs w:val="24"/>
        </w:rPr>
        <w:t>Autocratic – where managers have power over the team and team members have little opportunity to make suggestions</w:t>
      </w:r>
      <w:r w:rsidR="009D106C">
        <w:rPr>
          <w:rFonts w:ascii="Arial" w:hAnsi="Arial" w:cs="Arial"/>
          <w:sz w:val="24"/>
          <w:szCs w:val="24"/>
        </w:rPr>
        <w:t>.</w:t>
      </w:r>
    </w:p>
    <w:p w14:paraId="2CDEDA13" w14:textId="0DF6951A" w:rsidR="002D286D" w:rsidRPr="00F20539" w:rsidRDefault="00252B8C" w:rsidP="003E4E81">
      <w:pPr>
        <w:spacing w:line="360" w:lineRule="auto"/>
        <w:rPr>
          <w:rFonts w:ascii="Arial" w:hAnsi="Arial" w:cs="Arial"/>
          <w:sz w:val="24"/>
          <w:szCs w:val="24"/>
        </w:rPr>
      </w:pPr>
      <w:r w:rsidRPr="00F20539">
        <w:rPr>
          <w:rFonts w:ascii="Arial" w:hAnsi="Arial" w:cs="Arial"/>
          <w:sz w:val="24"/>
          <w:szCs w:val="24"/>
        </w:rPr>
        <w:t>Bureaucratic</w:t>
      </w:r>
      <w:r w:rsidR="007328F2" w:rsidRPr="00F20539">
        <w:rPr>
          <w:rFonts w:ascii="Arial" w:hAnsi="Arial" w:cs="Arial"/>
          <w:sz w:val="24"/>
          <w:szCs w:val="24"/>
        </w:rPr>
        <w:t xml:space="preserve"> leaders </w:t>
      </w:r>
      <w:r w:rsidR="004339E6" w:rsidRPr="00F20539">
        <w:rPr>
          <w:rFonts w:ascii="Arial" w:hAnsi="Arial" w:cs="Arial"/>
          <w:sz w:val="24"/>
          <w:szCs w:val="24"/>
        </w:rPr>
        <w:t xml:space="preserve">work </w:t>
      </w:r>
      <w:r w:rsidRPr="00F20539">
        <w:rPr>
          <w:rFonts w:ascii="Arial" w:hAnsi="Arial" w:cs="Arial"/>
          <w:sz w:val="24"/>
          <w:szCs w:val="24"/>
        </w:rPr>
        <w:t>rigorously</w:t>
      </w:r>
      <w:r w:rsidR="004339E6" w:rsidRPr="00F20539">
        <w:rPr>
          <w:rFonts w:ascii="Arial" w:hAnsi="Arial" w:cs="Arial"/>
          <w:sz w:val="24"/>
          <w:szCs w:val="24"/>
        </w:rPr>
        <w:t xml:space="preserve"> to rule and ensure staff work</w:t>
      </w:r>
      <w:r w:rsidR="007266D9" w:rsidRPr="00F20539">
        <w:rPr>
          <w:rFonts w:ascii="Arial" w:hAnsi="Arial" w:cs="Arial"/>
          <w:sz w:val="24"/>
          <w:szCs w:val="24"/>
        </w:rPr>
        <w:t>s</w:t>
      </w:r>
      <w:r w:rsidR="004339E6" w:rsidRPr="00F20539">
        <w:rPr>
          <w:rFonts w:ascii="Arial" w:hAnsi="Arial" w:cs="Arial"/>
          <w:sz w:val="24"/>
          <w:szCs w:val="24"/>
        </w:rPr>
        <w:t xml:space="preserve"> hard too, they work in involving safety</w:t>
      </w:r>
      <w:r w:rsidR="007266D9" w:rsidRPr="00F20539">
        <w:rPr>
          <w:rFonts w:ascii="Arial" w:hAnsi="Arial" w:cs="Arial"/>
          <w:sz w:val="24"/>
          <w:szCs w:val="24"/>
        </w:rPr>
        <w:t>-</w:t>
      </w:r>
      <w:r w:rsidR="004339E6" w:rsidRPr="00F20539">
        <w:rPr>
          <w:rFonts w:ascii="Arial" w:hAnsi="Arial" w:cs="Arial"/>
          <w:sz w:val="24"/>
          <w:szCs w:val="24"/>
        </w:rPr>
        <w:t xml:space="preserve">critical tasks, </w:t>
      </w:r>
    </w:p>
    <w:p w14:paraId="218316E3" w14:textId="47C2BABF" w:rsidR="002D286D" w:rsidRPr="00F20539" w:rsidRDefault="007C095C" w:rsidP="003E4E81">
      <w:pPr>
        <w:spacing w:line="360" w:lineRule="auto"/>
        <w:rPr>
          <w:rFonts w:ascii="Arial" w:hAnsi="Arial" w:cs="Arial"/>
          <w:sz w:val="24"/>
          <w:szCs w:val="24"/>
        </w:rPr>
      </w:pPr>
      <w:r w:rsidRPr="00F20539">
        <w:rPr>
          <w:rFonts w:ascii="Arial" w:hAnsi="Arial" w:cs="Arial"/>
          <w:sz w:val="24"/>
          <w:szCs w:val="24"/>
        </w:rPr>
        <w:t>D</w:t>
      </w:r>
      <w:r w:rsidR="003E4E81" w:rsidRPr="00F20539">
        <w:rPr>
          <w:rFonts w:ascii="Arial" w:hAnsi="Arial" w:cs="Arial"/>
          <w:sz w:val="24"/>
          <w:szCs w:val="24"/>
        </w:rPr>
        <w:t>emocratic</w:t>
      </w:r>
      <w:r w:rsidRPr="00F20539">
        <w:rPr>
          <w:rFonts w:ascii="Arial" w:hAnsi="Arial" w:cs="Arial"/>
          <w:sz w:val="24"/>
          <w:szCs w:val="24"/>
        </w:rPr>
        <w:t xml:space="preserve"> or </w:t>
      </w:r>
      <w:r w:rsidR="008D2CD3" w:rsidRPr="00F20539">
        <w:rPr>
          <w:rFonts w:ascii="Arial" w:hAnsi="Arial" w:cs="Arial"/>
          <w:sz w:val="24"/>
          <w:szCs w:val="24"/>
        </w:rPr>
        <w:t>a participant leader</w:t>
      </w:r>
      <w:r w:rsidR="0019553D" w:rsidRPr="00F20539">
        <w:rPr>
          <w:rFonts w:ascii="Arial" w:hAnsi="Arial" w:cs="Arial"/>
          <w:sz w:val="24"/>
          <w:szCs w:val="24"/>
        </w:rPr>
        <w:t xml:space="preserve"> </w:t>
      </w:r>
      <w:r w:rsidRPr="00F20539">
        <w:rPr>
          <w:rFonts w:ascii="Arial" w:hAnsi="Arial" w:cs="Arial"/>
          <w:sz w:val="24"/>
          <w:szCs w:val="24"/>
        </w:rPr>
        <w:t xml:space="preserve">will usually involve employees in the decision-making process but will have the last word, </w:t>
      </w:r>
    </w:p>
    <w:p w14:paraId="70D032EB" w14:textId="2B854D6E" w:rsidR="002D286D" w:rsidRPr="00F20539" w:rsidRDefault="007C095C" w:rsidP="003E4E81">
      <w:pPr>
        <w:spacing w:line="360" w:lineRule="auto"/>
        <w:rPr>
          <w:rFonts w:ascii="Arial" w:hAnsi="Arial" w:cs="Arial"/>
          <w:sz w:val="24"/>
          <w:szCs w:val="24"/>
        </w:rPr>
      </w:pPr>
      <w:r w:rsidRPr="00F20539">
        <w:rPr>
          <w:rFonts w:ascii="Arial" w:hAnsi="Arial" w:cs="Arial"/>
          <w:sz w:val="24"/>
          <w:szCs w:val="24"/>
        </w:rPr>
        <w:lastRenderedPageBreak/>
        <w:t xml:space="preserve">A </w:t>
      </w:r>
      <w:r w:rsidR="002A3F1E" w:rsidRPr="00F20539">
        <w:rPr>
          <w:rFonts w:ascii="Arial" w:hAnsi="Arial" w:cs="Arial"/>
          <w:sz w:val="24"/>
          <w:szCs w:val="24"/>
        </w:rPr>
        <w:t>L</w:t>
      </w:r>
      <w:r w:rsidR="00AC0ABA" w:rsidRPr="00F20539">
        <w:rPr>
          <w:rFonts w:ascii="Arial" w:hAnsi="Arial" w:cs="Arial"/>
          <w:sz w:val="24"/>
          <w:szCs w:val="24"/>
        </w:rPr>
        <w:t>ai</w:t>
      </w:r>
      <w:r w:rsidR="00A30D9B" w:rsidRPr="00F20539">
        <w:rPr>
          <w:rFonts w:ascii="Arial" w:hAnsi="Arial" w:cs="Arial"/>
          <w:sz w:val="24"/>
          <w:szCs w:val="24"/>
        </w:rPr>
        <w:t>ss</w:t>
      </w:r>
      <w:r w:rsidR="003E4E81" w:rsidRPr="00F20539">
        <w:rPr>
          <w:rFonts w:ascii="Arial" w:hAnsi="Arial" w:cs="Arial"/>
          <w:sz w:val="24"/>
          <w:szCs w:val="24"/>
        </w:rPr>
        <w:t>e</w:t>
      </w:r>
      <w:r w:rsidRPr="00F20539">
        <w:rPr>
          <w:rFonts w:ascii="Arial" w:hAnsi="Arial" w:cs="Arial"/>
          <w:sz w:val="24"/>
          <w:szCs w:val="24"/>
        </w:rPr>
        <w:t>z-</w:t>
      </w:r>
      <w:r w:rsidR="003E4E81" w:rsidRPr="00F20539">
        <w:rPr>
          <w:rFonts w:ascii="Arial" w:hAnsi="Arial" w:cs="Arial"/>
          <w:sz w:val="24"/>
          <w:szCs w:val="24"/>
        </w:rPr>
        <w:t>Faire</w:t>
      </w:r>
      <w:r w:rsidRPr="00F20539">
        <w:rPr>
          <w:rFonts w:ascii="Arial" w:hAnsi="Arial" w:cs="Arial"/>
          <w:sz w:val="24"/>
          <w:szCs w:val="24"/>
        </w:rPr>
        <w:t xml:space="preserve"> style leader will allow people to work on their own with a Leave it be </w:t>
      </w:r>
      <w:r w:rsidR="002A3F1E" w:rsidRPr="00F20539">
        <w:rPr>
          <w:rFonts w:ascii="Arial" w:hAnsi="Arial" w:cs="Arial"/>
          <w:sz w:val="24"/>
          <w:szCs w:val="24"/>
        </w:rPr>
        <w:t>attitude</w:t>
      </w:r>
      <w:r w:rsidRPr="00F20539">
        <w:rPr>
          <w:rFonts w:ascii="Arial" w:hAnsi="Arial" w:cs="Arial"/>
          <w:sz w:val="24"/>
          <w:szCs w:val="24"/>
        </w:rPr>
        <w:t xml:space="preserve"> as team members as usually experienced, </w:t>
      </w:r>
      <w:r w:rsidR="00380B2F" w:rsidRPr="00F20539">
        <w:rPr>
          <w:rFonts w:ascii="Arial" w:hAnsi="Arial" w:cs="Arial"/>
          <w:sz w:val="24"/>
          <w:szCs w:val="24"/>
        </w:rPr>
        <w:t xml:space="preserve">and </w:t>
      </w:r>
      <w:r w:rsidRPr="00F20539">
        <w:rPr>
          <w:rFonts w:ascii="Arial" w:hAnsi="Arial" w:cs="Arial"/>
          <w:sz w:val="24"/>
          <w:szCs w:val="24"/>
        </w:rPr>
        <w:t>self-motivate</w:t>
      </w:r>
      <w:r w:rsidR="00013702">
        <w:rPr>
          <w:rFonts w:ascii="Arial" w:hAnsi="Arial" w:cs="Arial"/>
          <w:sz w:val="24"/>
          <w:szCs w:val="24"/>
        </w:rPr>
        <w:t>d.</w:t>
      </w:r>
    </w:p>
    <w:p w14:paraId="3A99917E" w14:textId="67A995E3" w:rsidR="002D286D" w:rsidRPr="00F20539" w:rsidRDefault="003E4E81" w:rsidP="003E4E81">
      <w:pPr>
        <w:spacing w:line="360" w:lineRule="auto"/>
        <w:rPr>
          <w:rFonts w:ascii="Arial" w:hAnsi="Arial" w:cs="Arial"/>
          <w:sz w:val="24"/>
          <w:szCs w:val="24"/>
        </w:rPr>
      </w:pPr>
      <w:r w:rsidRPr="00F20539">
        <w:rPr>
          <w:rFonts w:ascii="Arial" w:hAnsi="Arial" w:cs="Arial"/>
          <w:sz w:val="24"/>
          <w:szCs w:val="24"/>
        </w:rPr>
        <w:t>People</w:t>
      </w:r>
      <w:r w:rsidR="00380B2F" w:rsidRPr="00F20539">
        <w:rPr>
          <w:rFonts w:ascii="Arial" w:hAnsi="Arial" w:cs="Arial"/>
          <w:sz w:val="24"/>
          <w:szCs w:val="24"/>
        </w:rPr>
        <w:t>-</w:t>
      </w:r>
      <w:r w:rsidRPr="00F20539">
        <w:rPr>
          <w:rFonts w:ascii="Arial" w:hAnsi="Arial" w:cs="Arial"/>
          <w:sz w:val="24"/>
          <w:szCs w:val="24"/>
        </w:rPr>
        <w:t>oriented</w:t>
      </w:r>
      <w:r w:rsidR="007C095C" w:rsidRPr="00F20539">
        <w:rPr>
          <w:rFonts w:ascii="Arial" w:hAnsi="Arial" w:cs="Arial"/>
          <w:sz w:val="24"/>
          <w:szCs w:val="24"/>
        </w:rPr>
        <w:t xml:space="preserve"> will focus on developing </w:t>
      </w:r>
      <w:r w:rsidR="009E6389">
        <w:rPr>
          <w:rFonts w:ascii="Arial" w:hAnsi="Arial" w:cs="Arial"/>
          <w:sz w:val="24"/>
          <w:szCs w:val="24"/>
        </w:rPr>
        <w:t>individuals</w:t>
      </w:r>
      <w:r w:rsidR="007C095C" w:rsidRPr="00F20539">
        <w:rPr>
          <w:rFonts w:ascii="Arial" w:hAnsi="Arial" w:cs="Arial"/>
          <w:sz w:val="24"/>
          <w:szCs w:val="24"/>
        </w:rPr>
        <w:t xml:space="preserve"> within a team, good teamwork and</w:t>
      </w:r>
      <w:r w:rsidR="00821A2C">
        <w:rPr>
          <w:rFonts w:ascii="Arial" w:hAnsi="Arial" w:cs="Arial"/>
          <w:sz w:val="24"/>
          <w:szCs w:val="24"/>
        </w:rPr>
        <w:t xml:space="preserve"> collaboration.</w:t>
      </w:r>
    </w:p>
    <w:p w14:paraId="2067B257" w14:textId="1E0FC260" w:rsidR="002A3F1E" w:rsidRPr="00F20539" w:rsidRDefault="002A3F1E" w:rsidP="003E4E81">
      <w:pPr>
        <w:spacing w:line="360" w:lineRule="auto"/>
        <w:rPr>
          <w:rFonts w:ascii="Arial" w:hAnsi="Arial" w:cs="Arial"/>
          <w:sz w:val="24"/>
          <w:szCs w:val="24"/>
        </w:rPr>
      </w:pPr>
      <w:r w:rsidRPr="00F20539">
        <w:rPr>
          <w:rFonts w:ascii="Arial" w:hAnsi="Arial" w:cs="Arial"/>
          <w:sz w:val="24"/>
          <w:szCs w:val="24"/>
        </w:rPr>
        <w:t xml:space="preserve">Servant Leadership is a leader who facilities his team whilst leading from behind. </w:t>
      </w:r>
    </w:p>
    <w:p w14:paraId="3ECD8C88" w14:textId="7812ED38" w:rsidR="002D286D" w:rsidRPr="00F20539" w:rsidRDefault="002A3F1E" w:rsidP="003E4E81">
      <w:pPr>
        <w:spacing w:line="360" w:lineRule="auto"/>
        <w:rPr>
          <w:rFonts w:ascii="Arial" w:hAnsi="Arial" w:cs="Arial"/>
          <w:sz w:val="24"/>
          <w:szCs w:val="24"/>
        </w:rPr>
      </w:pPr>
      <w:r w:rsidRPr="00F20539">
        <w:rPr>
          <w:rFonts w:ascii="Arial" w:hAnsi="Arial" w:cs="Arial"/>
          <w:sz w:val="24"/>
          <w:szCs w:val="24"/>
        </w:rPr>
        <w:t xml:space="preserve">Focussing on only getting the job done, with repetitive tasks and within </w:t>
      </w:r>
      <w:r w:rsidR="00361F4D" w:rsidRPr="00F20539">
        <w:rPr>
          <w:rFonts w:ascii="Arial" w:hAnsi="Arial" w:cs="Arial"/>
          <w:sz w:val="24"/>
          <w:szCs w:val="24"/>
        </w:rPr>
        <w:t xml:space="preserve">a </w:t>
      </w:r>
      <w:r w:rsidRPr="00F20539">
        <w:rPr>
          <w:rFonts w:ascii="Arial" w:hAnsi="Arial" w:cs="Arial"/>
          <w:sz w:val="24"/>
          <w:szCs w:val="24"/>
        </w:rPr>
        <w:t xml:space="preserve">deadline would describe an </w:t>
      </w:r>
      <w:r w:rsidR="002D286D" w:rsidRPr="00F20539">
        <w:rPr>
          <w:rFonts w:ascii="Arial" w:hAnsi="Arial" w:cs="Arial"/>
          <w:sz w:val="24"/>
          <w:szCs w:val="24"/>
        </w:rPr>
        <w:t>oriented</w:t>
      </w:r>
      <w:r w:rsidRPr="00F20539">
        <w:rPr>
          <w:rFonts w:ascii="Arial" w:hAnsi="Arial" w:cs="Arial"/>
          <w:sz w:val="24"/>
          <w:szCs w:val="24"/>
        </w:rPr>
        <w:t xml:space="preserve"> leader</w:t>
      </w:r>
      <w:r w:rsidR="00821A2C">
        <w:rPr>
          <w:rFonts w:ascii="Arial" w:hAnsi="Arial" w:cs="Arial"/>
          <w:sz w:val="24"/>
          <w:szCs w:val="24"/>
        </w:rPr>
        <w:t>.</w:t>
      </w:r>
      <w:r w:rsidR="003E4E81" w:rsidRPr="00F20539">
        <w:rPr>
          <w:rFonts w:ascii="Arial" w:hAnsi="Arial" w:cs="Arial"/>
          <w:sz w:val="24"/>
          <w:szCs w:val="24"/>
        </w:rPr>
        <w:t xml:space="preserve"> </w:t>
      </w:r>
    </w:p>
    <w:p w14:paraId="177D644A" w14:textId="2980EE44" w:rsidR="002A3F1E" w:rsidRPr="00F20539" w:rsidRDefault="008D2CD3" w:rsidP="003E4E81">
      <w:pPr>
        <w:spacing w:line="360" w:lineRule="auto"/>
        <w:rPr>
          <w:rFonts w:ascii="Arial" w:hAnsi="Arial" w:cs="Arial"/>
          <w:sz w:val="24"/>
          <w:szCs w:val="24"/>
        </w:rPr>
      </w:pPr>
      <w:r w:rsidRPr="00F20539">
        <w:rPr>
          <w:rFonts w:ascii="Arial" w:hAnsi="Arial" w:cs="Arial"/>
          <w:sz w:val="24"/>
          <w:szCs w:val="24"/>
        </w:rPr>
        <w:t>Transactional</w:t>
      </w:r>
      <w:r w:rsidR="003E4E81" w:rsidRPr="00F20539">
        <w:rPr>
          <w:rFonts w:ascii="Arial" w:hAnsi="Arial" w:cs="Arial"/>
          <w:sz w:val="24"/>
          <w:szCs w:val="24"/>
        </w:rPr>
        <w:t xml:space="preserve"> </w:t>
      </w:r>
      <w:r w:rsidR="002A3F1E" w:rsidRPr="00F20539">
        <w:rPr>
          <w:rFonts w:ascii="Arial" w:hAnsi="Arial" w:cs="Arial"/>
          <w:sz w:val="24"/>
          <w:szCs w:val="24"/>
        </w:rPr>
        <w:t>leaders focus</w:t>
      </w:r>
      <w:r w:rsidR="00AC5D6F" w:rsidRPr="00F20539">
        <w:rPr>
          <w:rFonts w:ascii="Arial" w:hAnsi="Arial" w:cs="Arial"/>
          <w:sz w:val="24"/>
          <w:szCs w:val="24"/>
        </w:rPr>
        <w:t xml:space="preserve"> </w:t>
      </w:r>
      <w:r w:rsidR="002A3F1E" w:rsidRPr="00F20539">
        <w:rPr>
          <w:rFonts w:ascii="Arial" w:hAnsi="Arial" w:cs="Arial"/>
          <w:sz w:val="24"/>
          <w:szCs w:val="24"/>
        </w:rPr>
        <w:t>on tasks but make sure that they reward/penalise their team members for completion/non</w:t>
      </w:r>
      <w:r w:rsidR="00AC5D6F" w:rsidRPr="00F20539">
        <w:rPr>
          <w:rFonts w:ascii="Arial" w:hAnsi="Arial" w:cs="Arial"/>
          <w:sz w:val="24"/>
          <w:szCs w:val="24"/>
        </w:rPr>
        <w:t>-</w:t>
      </w:r>
      <w:r w:rsidR="002A3F1E" w:rsidRPr="00F20539">
        <w:rPr>
          <w:rFonts w:ascii="Arial" w:hAnsi="Arial" w:cs="Arial"/>
          <w:sz w:val="24"/>
          <w:szCs w:val="24"/>
        </w:rPr>
        <w:t>completion of tasks</w:t>
      </w:r>
      <w:r w:rsidR="00821A2C">
        <w:rPr>
          <w:rFonts w:ascii="Arial" w:hAnsi="Arial" w:cs="Arial"/>
          <w:sz w:val="24"/>
          <w:szCs w:val="24"/>
        </w:rPr>
        <w:t>.</w:t>
      </w:r>
    </w:p>
    <w:p w14:paraId="2A838C74" w14:textId="4BF446D7" w:rsidR="003E4E81" w:rsidRDefault="00C03A7A" w:rsidP="003E4E81">
      <w:pPr>
        <w:spacing w:line="360" w:lineRule="auto"/>
        <w:rPr>
          <w:rFonts w:ascii="Arial" w:hAnsi="Arial" w:cs="Arial"/>
          <w:sz w:val="24"/>
          <w:szCs w:val="24"/>
        </w:rPr>
      </w:pPr>
      <w:r w:rsidRPr="00F20539">
        <w:rPr>
          <w:rFonts w:ascii="Arial" w:hAnsi="Arial" w:cs="Arial"/>
          <w:sz w:val="24"/>
          <w:szCs w:val="24"/>
        </w:rPr>
        <w:t>A t</w:t>
      </w:r>
      <w:r w:rsidR="003E4E81" w:rsidRPr="00F20539">
        <w:rPr>
          <w:rFonts w:ascii="Arial" w:hAnsi="Arial" w:cs="Arial"/>
          <w:sz w:val="24"/>
          <w:szCs w:val="24"/>
        </w:rPr>
        <w:t>ransformational</w:t>
      </w:r>
      <w:r w:rsidRPr="00F20539">
        <w:rPr>
          <w:rFonts w:ascii="Arial" w:hAnsi="Arial" w:cs="Arial"/>
          <w:sz w:val="24"/>
          <w:szCs w:val="24"/>
        </w:rPr>
        <w:t xml:space="preserve"> leadership style will adapt to their surroundings and work well for most business types and </w:t>
      </w:r>
      <w:r w:rsidR="009E6389">
        <w:rPr>
          <w:rFonts w:ascii="Arial" w:hAnsi="Arial" w:cs="Arial"/>
          <w:sz w:val="24"/>
          <w:szCs w:val="24"/>
        </w:rPr>
        <w:t>be</w:t>
      </w:r>
      <w:r w:rsidRPr="00F20539">
        <w:rPr>
          <w:rFonts w:ascii="Arial" w:hAnsi="Arial" w:cs="Arial"/>
          <w:sz w:val="24"/>
          <w:szCs w:val="24"/>
        </w:rPr>
        <w:t xml:space="preserve"> flexible</w:t>
      </w:r>
      <w:r w:rsidR="00821A2C">
        <w:rPr>
          <w:rFonts w:ascii="Arial" w:hAnsi="Arial" w:cs="Arial"/>
          <w:sz w:val="24"/>
          <w:szCs w:val="24"/>
        </w:rPr>
        <w:t>.</w:t>
      </w:r>
    </w:p>
    <w:p w14:paraId="357C4146" w14:textId="77777777" w:rsidR="002D1297" w:rsidRPr="003E4E81" w:rsidRDefault="002D1297" w:rsidP="003E4E81">
      <w:pPr>
        <w:spacing w:line="360" w:lineRule="auto"/>
        <w:rPr>
          <w:rFonts w:ascii="Arial" w:hAnsi="Arial" w:cs="Arial"/>
          <w:sz w:val="24"/>
          <w:szCs w:val="24"/>
        </w:rPr>
      </w:pPr>
    </w:p>
    <w:p w14:paraId="2C9A129A" w14:textId="078068D4" w:rsidR="005127BF" w:rsidRDefault="005127BF" w:rsidP="005127BF">
      <w:pPr>
        <w:pStyle w:val="Heading2"/>
      </w:pPr>
      <w:bookmarkStart w:id="29" w:name="_Toc130125787"/>
      <w:r>
        <w:t>Four schools of Management Theories</w:t>
      </w:r>
      <w:bookmarkEnd w:id="29"/>
      <w:r>
        <w:t xml:space="preserve"> </w:t>
      </w:r>
    </w:p>
    <w:p w14:paraId="2BB8DB67" w14:textId="77777777" w:rsidR="00AF3BF8" w:rsidRDefault="00AF3BF8" w:rsidP="00E421D4">
      <w:pPr>
        <w:spacing w:line="360" w:lineRule="auto"/>
        <w:rPr>
          <w:rFonts w:ascii="Arial" w:hAnsi="Arial" w:cs="Arial"/>
          <w:color w:val="FFC000" w:themeColor="accent4"/>
          <w:sz w:val="24"/>
          <w:szCs w:val="24"/>
        </w:rPr>
      </w:pPr>
    </w:p>
    <w:p w14:paraId="3C564E27" w14:textId="5BF65AD5" w:rsidR="00AF3BF8" w:rsidRPr="00C96EBC" w:rsidRDefault="0033470C" w:rsidP="00AF3BF8">
      <w:pPr>
        <w:spacing w:line="360" w:lineRule="auto"/>
        <w:rPr>
          <w:rFonts w:ascii="Arial" w:hAnsi="Arial" w:cs="Arial"/>
          <w:sz w:val="24"/>
          <w:szCs w:val="24"/>
        </w:rPr>
      </w:pPr>
      <w:r w:rsidRPr="00C96EBC">
        <w:rPr>
          <w:rFonts w:ascii="Arial" w:hAnsi="Arial" w:cs="Arial"/>
          <w:sz w:val="24"/>
          <w:szCs w:val="24"/>
        </w:rPr>
        <w:t xml:space="preserve">The </w:t>
      </w:r>
      <w:r w:rsidR="00AF3BF8" w:rsidRPr="00C96EBC">
        <w:rPr>
          <w:rFonts w:ascii="Arial" w:hAnsi="Arial" w:cs="Arial"/>
          <w:sz w:val="24"/>
          <w:szCs w:val="24"/>
        </w:rPr>
        <w:t>Scientific</w:t>
      </w:r>
      <w:r w:rsidR="00F53812" w:rsidRPr="00C96EBC">
        <w:rPr>
          <w:rFonts w:ascii="Arial" w:hAnsi="Arial" w:cs="Arial"/>
          <w:sz w:val="24"/>
          <w:szCs w:val="24"/>
        </w:rPr>
        <w:t xml:space="preserve"> school</w:t>
      </w:r>
      <w:r w:rsidRPr="00C96EBC">
        <w:rPr>
          <w:rFonts w:ascii="Arial" w:hAnsi="Arial" w:cs="Arial"/>
          <w:sz w:val="24"/>
          <w:szCs w:val="24"/>
        </w:rPr>
        <w:t xml:space="preserve"> </w:t>
      </w:r>
      <w:r w:rsidR="00C27672">
        <w:rPr>
          <w:rFonts w:ascii="Arial" w:hAnsi="Arial" w:cs="Arial"/>
          <w:sz w:val="24"/>
          <w:szCs w:val="24"/>
        </w:rPr>
        <w:t>can</w:t>
      </w:r>
      <w:r w:rsidR="00837529" w:rsidRPr="00C96EBC">
        <w:rPr>
          <w:rFonts w:ascii="Arial" w:hAnsi="Arial" w:cs="Arial"/>
          <w:sz w:val="24"/>
          <w:szCs w:val="24"/>
        </w:rPr>
        <w:t xml:space="preserve"> be described as </w:t>
      </w:r>
      <w:r w:rsidR="00AF3BF8" w:rsidRPr="00C96EBC">
        <w:rPr>
          <w:rFonts w:ascii="Arial" w:hAnsi="Arial" w:cs="Arial"/>
          <w:sz w:val="24"/>
          <w:szCs w:val="24"/>
        </w:rPr>
        <w:t xml:space="preserve">time </w:t>
      </w:r>
      <w:r w:rsidR="00873151" w:rsidRPr="00C96EBC">
        <w:rPr>
          <w:rFonts w:ascii="Arial" w:hAnsi="Arial" w:cs="Arial"/>
          <w:sz w:val="24"/>
          <w:szCs w:val="24"/>
        </w:rPr>
        <w:t>observations</w:t>
      </w:r>
      <w:r w:rsidR="00AF3BF8" w:rsidRPr="00C96EBC">
        <w:rPr>
          <w:rFonts w:ascii="Arial" w:hAnsi="Arial" w:cs="Arial"/>
          <w:sz w:val="24"/>
          <w:szCs w:val="24"/>
        </w:rPr>
        <w:t xml:space="preserve"> that </w:t>
      </w:r>
      <w:r w:rsidR="00C96EBC" w:rsidRPr="00C96EBC">
        <w:rPr>
          <w:rFonts w:ascii="Arial" w:hAnsi="Arial" w:cs="Arial"/>
          <w:sz w:val="24"/>
          <w:szCs w:val="24"/>
        </w:rPr>
        <w:t xml:space="preserve">led to the </w:t>
      </w:r>
      <w:r w:rsidR="00AF3BF8" w:rsidRPr="00C96EBC">
        <w:rPr>
          <w:rFonts w:ascii="Arial" w:hAnsi="Arial" w:cs="Arial"/>
          <w:sz w:val="24"/>
          <w:szCs w:val="24"/>
        </w:rPr>
        <w:t xml:space="preserve">systematic training of workers with the workload evenly shared between them and not allowing them to use discretion in their tasks. With managers </w:t>
      </w:r>
      <w:r w:rsidR="008D2CD3" w:rsidRPr="00C96EBC">
        <w:rPr>
          <w:rFonts w:ascii="Arial" w:hAnsi="Arial" w:cs="Arial"/>
          <w:sz w:val="24"/>
          <w:szCs w:val="24"/>
        </w:rPr>
        <w:t>performing</w:t>
      </w:r>
      <w:r w:rsidR="00AF3BF8" w:rsidRPr="00C96EBC">
        <w:rPr>
          <w:rFonts w:ascii="Arial" w:hAnsi="Arial" w:cs="Arial"/>
          <w:sz w:val="24"/>
          <w:szCs w:val="24"/>
        </w:rPr>
        <w:t xml:space="preserve"> the science and instructions and the workers </w:t>
      </w:r>
      <w:r w:rsidR="008D2CD3" w:rsidRPr="00C96EBC">
        <w:rPr>
          <w:rFonts w:ascii="Arial" w:hAnsi="Arial" w:cs="Arial"/>
          <w:sz w:val="24"/>
          <w:szCs w:val="24"/>
        </w:rPr>
        <w:t>performing</w:t>
      </w:r>
      <w:r w:rsidR="00AF3BF8" w:rsidRPr="00C96EBC">
        <w:rPr>
          <w:rFonts w:ascii="Arial" w:hAnsi="Arial" w:cs="Arial"/>
          <w:sz w:val="24"/>
          <w:szCs w:val="24"/>
        </w:rPr>
        <w:t xml:space="preserve"> the labour, each group doing “the work for which it was best suited”. The concept of breaking the tasks down </w:t>
      </w:r>
      <w:r w:rsidR="008D2CD3" w:rsidRPr="00C96EBC">
        <w:rPr>
          <w:rFonts w:ascii="Arial" w:hAnsi="Arial" w:cs="Arial"/>
          <w:sz w:val="24"/>
          <w:szCs w:val="24"/>
        </w:rPr>
        <w:t>into</w:t>
      </w:r>
      <w:r w:rsidR="00AF3BF8" w:rsidRPr="00C96EBC">
        <w:rPr>
          <w:rFonts w:ascii="Arial" w:hAnsi="Arial" w:cs="Arial"/>
          <w:sz w:val="24"/>
          <w:szCs w:val="24"/>
        </w:rPr>
        <w:t xml:space="preserve"> subtasks was his biggest legacy but gained some </w:t>
      </w:r>
      <w:r w:rsidR="00873151" w:rsidRPr="00C96EBC">
        <w:rPr>
          <w:rFonts w:ascii="Arial" w:hAnsi="Arial" w:cs="Arial"/>
          <w:sz w:val="24"/>
          <w:szCs w:val="24"/>
        </w:rPr>
        <w:t>criticism</w:t>
      </w:r>
      <w:r w:rsidR="00AF3BF8" w:rsidRPr="00C96EBC">
        <w:rPr>
          <w:rFonts w:ascii="Arial" w:hAnsi="Arial" w:cs="Arial"/>
          <w:sz w:val="24"/>
          <w:szCs w:val="24"/>
        </w:rPr>
        <w:t xml:space="preserve"> as his </w:t>
      </w:r>
      <w:r w:rsidR="00873151" w:rsidRPr="00C96EBC">
        <w:rPr>
          <w:rFonts w:ascii="Arial" w:hAnsi="Arial" w:cs="Arial"/>
          <w:sz w:val="24"/>
          <w:szCs w:val="24"/>
        </w:rPr>
        <w:t>theories</w:t>
      </w:r>
      <w:r w:rsidR="00AF3BF8" w:rsidRPr="00C96EBC">
        <w:rPr>
          <w:rFonts w:ascii="Arial" w:hAnsi="Arial" w:cs="Arial"/>
          <w:sz w:val="24"/>
          <w:szCs w:val="24"/>
        </w:rPr>
        <w:t xml:space="preserve"> tended to dehumanize the workers</w:t>
      </w:r>
      <w:r w:rsidR="00452652" w:rsidRPr="00C96EBC">
        <w:rPr>
          <w:rFonts w:ascii="Arial" w:hAnsi="Arial" w:cs="Arial"/>
          <w:sz w:val="24"/>
          <w:szCs w:val="24"/>
        </w:rPr>
        <w:t>-</w:t>
      </w:r>
      <w:r w:rsidRPr="00C96EBC">
        <w:rPr>
          <w:rFonts w:ascii="Arial" w:hAnsi="Arial" w:cs="Arial"/>
          <w:sz w:val="24"/>
          <w:szCs w:val="24"/>
        </w:rPr>
        <w:t>Frederick W Taylor 1911</w:t>
      </w:r>
    </w:p>
    <w:p w14:paraId="45CC86CE" w14:textId="0C86E5BF" w:rsidR="00824708" w:rsidRPr="00824708" w:rsidRDefault="00824708" w:rsidP="00C96EBC">
      <w:pPr>
        <w:shd w:val="clear" w:color="auto" w:fill="FFFFFF"/>
        <w:spacing w:after="0" w:line="360" w:lineRule="auto"/>
        <w:rPr>
          <w:rFonts w:ascii="Arial" w:eastAsia="Times New Roman" w:hAnsi="Arial" w:cs="Arial"/>
          <w:color w:val="222222"/>
          <w:sz w:val="24"/>
          <w:szCs w:val="24"/>
          <w:lang w:eastAsia="en-GB"/>
        </w:rPr>
      </w:pPr>
      <w:r w:rsidRPr="00C96EBC">
        <w:rPr>
          <w:rFonts w:ascii="Arial" w:hAnsi="Arial" w:cs="Arial"/>
          <w:sz w:val="24"/>
          <w:szCs w:val="24"/>
        </w:rPr>
        <w:t xml:space="preserve">Frank and </w:t>
      </w:r>
      <w:r w:rsidR="00AF3BF8" w:rsidRPr="007E0722">
        <w:rPr>
          <w:rFonts w:ascii="Arial" w:hAnsi="Arial" w:cs="Arial"/>
          <w:sz w:val="24"/>
          <w:szCs w:val="24"/>
        </w:rPr>
        <w:t xml:space="preserve">Lillian Gilbreth </w:t>
      </w:r>
      <w:r w:rsidR="003339EC" w:rsidRPr="007E0722">
        <w:rPr>
          <w:rFonts w:ascii="Arial" w:hAnsi="Arial" w:cs="Arial"/>
          <w:sz w:val="24"/>
          <w:szCs w:val="24"/>
        </w:rPr>
        <w:t>d</w:t>
      </w:r>
      <w:r w:rsidRPr="007E0722">
        <w:rPr>
          <w:rFonts w:ascii="Arial" w:eastAsia="Times New Roman" w:hAnsi="Arial" w:cs="Arial"/>
          <w:sz w:val="24"/>
          <w:szCs w:val="24"/>
          <w:lang w:eastAsia="en-GB"/>
        </w:rPr>
        <w:t>evelop</w:t>
      </w:r>
      <w:r w:rsidR="003339EC" w:rsidRPr="007E0722">
        <w:rPr>
          <w:rFonts w:ascii="Arial" w:eastAsia="Times New Roman" w:hAnsi="Arial" w:cs="Arial"/>
          <w:sz w:val="24"/>
          <w:szCs w:val="24"/>
          <w:lang w:eastAsia="en-GB"/>
        </w:rPr>
        <w:t>ed</w:t>
      </w:r>
      <w:r w:rsidRPr="007E0722">
        <w:rPr>
          <w:rFonts w:ascii="Arial" w:eastAsia="Times New Roman" w:hAnsi="Arial" w:cs="Arial"/>
          <w:sz w:val="24"/>
          <w:szCs w:val="24"/>
          <w:lang w:eastAsia="en-GB"/>
        </w:rPr>
        <w:t xml:space="preserve"> a spirit of cooperation between workers and management to ensure that work is carried out </w:t>
      </w:r>
      <w:r w:rsidR="00BF13B9" w:rsidRPr="007E0722">
        <w:rPr>
          <w:rFonts w:ascii="Arial" w:eastAsia="Times New Roman" w:hAnsi="Arial" w:cs="Arial"/>
          <w:sz w:val="24"/>
          <w:szCs w:val="24"/>
          <w:lang w:eastAsia="en-GB"/>
        </w:rPr>
        <w:t>by</w:t>
      </w:r>
      <w:r w:rsidRPr="007E0722">
        <w:rPr>
          <w:rFonts w:ascii="Arial" w:eastAsia="Times New Roman" w:hAnsi="Arial" w:cs="Arial"/>
          <w:sz w:val="24"/>
          <w:szCs w:val="24"/>
          <w:lang w:eastAsia="en-GB"/>
        </w:rPr>
        <w:t xml:space="preserve"> devised procedures</w:t>
      </w:r>
      <w:r w:rsidR="00820F9E" w:rsidRPr="007E0722">
        <w:rPr>
          <w:rFonts w:ascii="Arial" w:eastAsia="Times New Roman" w:hAnsi="Arial" w:cs="Arial"/>
          <w:sz w:val="24"/>
          <w:szCs w:val="24"/>
          <w:lang w:eastAsia="en-GB"/>
        </w:rPr>
        <w:t xml:space="preserve">, </w:t>
      </w:r>
      <w:r w:rsidR="00F43B98" w:rsidRPr="007E0722">
        <w:rPr>
          <w:rFonts w:ascii="Arial" w:eastAsia="Times New Roman" w:hAnsi="Arial" w:cs="Arial"/>
          <w:sz w:val="24"/>
          <w:szCs w:val="24"/>
          <w:lang w:eastAsia="en-GB"/>
        </w:rPr>
        <w:t>dividing</w:t>
      </w:r>
      <w:r w:rsidRPr="007E0722">
        <w:rPr>
          <w:rFonts w:ascii="Arial" w:eastAsia="Times New Roman" w:hAnsi="Arial" w:cs="Arial"/>
          <w:sz w:val="24"/>
          <w:szCs w:val="24"/>
          <w:lang w:eastAsia="en-GB"/>
        </w:rPr>
        <w:t xml:space="preserve"> work between workers and management </w:t>
      </w:r>
      <w:r w:rsidR="00C27672" w:rsidRPr="007E0722">
        <w:rPr>
          <w:rFonts w:ascii="Arial" w:eastAsia="Times New Roman" w:hAnsi="Arial" w:cs="Arial"/>
          <w:sz w:val="24"/>
          <w:szCs w:val="24"/>
          <w:lang w:eastAsia="en-GB"/>
        </w:rPr>
        <w:t>into</w:t>
      </w:r>
      <w:r w:rsidRPr="007E0722">
        <w:rPr>
          <w:rFonts w:ascii="Arial" w:eastAsia="Times New Roman" w:hAnsi="Arial" w:cs="Arial"/>
          <w:sz w:val="24"/>
          <w:szCs w:val="24"/>
          <w:lang w:eastAsia="en-GB"/>
        </w:rPr>
        <w:t xml:space="preserve"> almost equal shares, with each group taking over the work for which it is best fitted</w:t>
      </w:r>
    </w:p>
    <w:p w14:paraId="583D2236" w14:textId="77777777" w:rsidR="00AF3BF8" w:rsidRDefault="00AF3BF8" w:rsidP="00E421D4">
      <w:pPr>
        <w:spacing w:line="360" w:lineRule="auto"/>
        <w:rPr>
          <w:rFonts w:ascii="Arial" w:hAnsi="Arial" w:cs="Arial"/>
          <w:color w:val="FFC000" w:themeColor="accent4"/>
          <w:sz w:val="24"/>
          <w:szCs w:val="24"/>
        </w:rPr>
      </w:pPr>
    </w:p>
    <w:p w14:paraId="2F61DE60" w14:textId="663E907D" w:rsidR="00E731DF" w:rsidRDefault="00873151" w:rsidP="00DF0146">
      <w:pPr>
        <w:spacing w:line="360" w:lineRule="auto"/>
        <w:rPr>
          <w:rFonts w:ascii="Arial" w:hAnsi="Arial" w:cs="Arial"/>
          <w:color w:val="FFC000" w:themeColor="accent4"/>
          <w:sz w:val="24"/>
          <w:szCs w:val="24"/>
        </w:rPr>
      </w:pPr>
      <w:r w:rsidRPr="00995050">
        <w:rPr>
          <w:rFonts w:ascii="Arial" w:hAnsi="Arial" w:cs="Arial"/>
          <w:sz w:val="24"/>
          <w:szCs w:val="24"/>
        </w:rPr>
        <w:lastRenderedPageBreak/>
        <w:t xml:space="preserve">Elton </w:t>
      </w:r>
      <w:r w:rsidR="00E73551" w:rsidRPr="00995050">
        <w:rPr>
          <w:rFonts w:ascii="Arial" w:hAnsi="Arial" w:cs="Arial"/>
          <w:sz w:val="24"/>
          <w:szCs w:val="24"/>
        </w:rPr>
        <w:t>Mayo</w:t>
      </w:r>
      <w:r w:rsidRPr="00995050">
        <w:rPr>
          <w:rFonts w:ascii="Arial" w:hAnsi="Arial" w:cs="Arial"/>
          <w:sz w:val="24"/>
          <w:szCs w:val="24"/>
        </w:rPr>
        <w:t xml:space="preserve"> and McGregor’s focused on human behaviour and </w:t>
      </w:r>
      <w:r w:rsidR="008D2CD3" w:rsidRPr="00995050">
        <w:rPr>
          <w:rFonts w:ascii="Arial" w:hAnsi="Arial" w:cs="Arial"/>
          <w:sz w:val="24"/>
          <w:szCs w:val="24"/>
        </w:rPr>
        <w:t>Mayo’s</w:t>
      </w:r>
      <w:r w:rsidR="00E73551" w:rsidRPr="00995050">
        <w:rPr>
          <w:rFonts w:ascii="Arial" w:hAnsi="Arial" w:cs="Arial"/>
          <w:sz w:val="24"/>
          <w:szCs w:val="24"/>
        </w:rPr>
        <w:t xml:space="preserve"> studies</w:t>
      </w:r>
      <w:r w:rsidRPr="00995050">
        <w:rPr>
          <w:rFonts w:ascii="Arial" w:hAnsi="Arial" w:cs="Arial"/>
          <w:sz w:val="24"/>
          <w:szCs w:val="24"/>
        </w:rPr>
        <w:t xml:space="preserve"> looked at the impact of social factors and productivity. May</w:t>
      </w:r>
      <w:r w:rsidR="00F53812" w:rsidRPr="00995050">
        <w:rPr>
          <w:rFonts w:ascii="Arial" w:hAnsi="Arial" w:cs="Arial"/>
          <w:sz w:val="24"/>
          <w:szCs w:val="24"/>
        </w:rPr>
        <w:t xml:space="preserve">o </w:t>
      </w:r>
      <w:r w:rsidRPr="00995050">
        <w:rPr>
          <w:rFonts w:ascii="Arial" w:hAnsi="Arial" w:cs="Arial"/>
          <w:sz w:val="24"/>
          <w:szCs w:val="24"/>
        </w:rPr>
        <w:t xml:space="preserve">conducted the </w:t>
      </w:r>
      <w:r w:rsidR="00E731DF" w:rsidRPr="00995050">
        <w:rPr>
          <w:rFonts w:ascii="Arial" w:hAnsi="Arial" w:cs="Arial"/>
          <w:sz w:val="24"/>
          <w:szCs w:val="24"/>
        </w:rPr>
        <w:t xml:space="preserve">Hawthorn studies which saw </w:t>
      </w:r>
      <w:r w:rsidR="00897C30" w:rsidRPr="00995050">
        <w:rPr>
          <w:rFonts w:ascii="Arial" w:hAnsi="Arial" w:cs="Arial"/>
          <w:sz w:val="24"/>
          <w:szCs w:val="24"/>
        </w:rPr>
        <w:t>increased</w:t>
      </w:r>
      <w:r w:rsidR="006B558C" w:rsidRPr="00995050">
        <w:rPr>
          <w:rFonts w:ascii="Arial" w:hAnsi="Arial" w:cs="Arial"/>
          <w:sz w:val="24"/>
          <w:szCs w:val="24"/>
        </w:rPr>
        <w:t xml:space="preserve"> </w:t>
      </w:r>
      <w:r w:rsidR="00AC1809" w:rsidRPr="00995050">
        <w:rPr>
          <w:rFonts w:ascii="Arial" w:hAnsi="Arial" w:cs="Arial"/>
          <w:sz w:val="24"/>
          <w:szCs w:val="24"/>
        </w:rPr>
        <w:t>productivity</w:t>
      </w:r>
      <w:r w:rsidR="006B558C" w:rsidRPr="00995050">
        <w:rPr>
          <w:rFonts w:ascii="Arial" w:hAnsi="Arial" w:cs="Arial"/>
          <w:sz w:val="24"/>
          <w:szCs w:val="24"/>
        </w:rPr>
        <w:t xml:space="preserve">/human </w:t>
      </w:r>
      <w:r w:rsidR="00F53812" w:rsidRPr="00995050">
        <w:rPr>
          <w:rFonts w:ascii="Arial" w:hAnsi="Arial" w:cs="Arial"/>
          <w:sz w:val="24"/>
          <w:szCs w:val="24"/>
        </w:rPr>
        <w:t>beings’</w:t>
      </w:r>
      <w:r w:rsidR="006B558C" w:rsidRPr="00995050">
        <w:rPr>
          <w:rFonts w:ascii="Arial" w:hAnsi="Arial" w:cs="Arial"/>
          <w:sz w:val="24"/>
          <w:szCs w:val="24"/>
        </w:rPr>
        <w:t xml:space="preserve"> workers </w:t>
      </w:r>
      <w:r w:rsidR="00AC1809" w:rsidRPr="00995050">
        <w:rPr>
          <w:rFonts w:ascii="Arial" w:hAnsi="Arial" w:cs="Arial"/>
          <w:sz w:val="24"/>
          <w:szCs w:val="24"/>
        </w:rPr>
        <w:t>weren’t</w:t>
      </w:r>
      <w:r w:rsidR="006B558C" w:rsidRPr="00995050">
        <w:rPr>
          <w:rFonts w:ascii="Arial" w:hAnsi="Arial" w:cs="Arial"/>
          <w:sz w:val="24"/>
          <w:szCs w:val="24"/>
        </w:rPr>
        <w:t xml:space="preserve"> reacting to the surroundings only to the interest that was being taken in them </w:t>
      </w:r>
      <w:r w:rsidR="003D70D0" w:rsidRPr="00995050">
        <w:rPr>
          <w:rFonts w:ascii="Arial" w:hAnsi="Arial" w:cs="Arial"/>
          <w:sz w:val="24"/>
          <w:szCs w:val="24"/>
        </w:rPr>
        <w:t>– changing the environment doesn’t change the environment – watching someone does</w:t>
      </w:r>
      <w:r w:rsidR="00995050">
        <w:rPr>
          <w:rFonts w:ascii="Arial" w:hAnsi="Arial" w:cs="Arial"/>
          <w:sz w:val="24"/>
          <w:szCs w:val="24"/>
        </w:rPr>
        <w:t>!</w:t>
      </w:r>
    </w:p>
    <w:p w14:paraId="6BB49248" w14:textId="3BDC913B" w:rsidR="00AB0F81" w:rsidRPr="00F278D4" w:rsidRDefault="00AB0F81" w:rsidP="00F278D4">
      <w:pPr>
        <w:spacing w:line="360" w:lineRule="auto"/>
        <w:rPr>
          <w:rFonts w:ascii="Arial" w:hAnsi="Arial" w:cs="Arial"/>
          <w:sz w:val="24"/>
          <w:szCs w:val="24"/>
        </w:rPr>
      </w:pPr>
      <w:r w:rsidRPr="00F278D4">
        <w:rPr>
          <w:rFonts w:ascii="Arial" w:hAnsi="Arial" w:cs="Arial"/>
          <w:sz w:val="24"/>
          <w:szCs w:val="24"/>
        </w:rPr>
        <w:t xml:space="preserve">McGregor’s X and Y theory </w:t>
      </w:r>
      <w:r w:rsidR="00F278D4" w:rsidRPr="00F278D4">
        <w:rPr>
          <w:rFonts w:ascii="Arial" w:hAnsi="Arial" w:cs="Arial"/>
          <w:sz w:val="24"/>
          <w:szCs w:val="24"/>
        </w:rPr>
        <w:t xml:space="preserve">is </w:t>
      </w:r>
      <w:r w:rsidRPr="00F278D4">
        <w:rPr>
          <w:rFonts w:ascii="Arial" w:hAnsi="Arial" w:cs="Arial"/>
          <w:sz w:val="24"/>
          <w:szCs w:val="24"/>
        </w:rPr>
        <w:t>that X type of managers will be driven by money or monetary concerns, will avoid work, lacks ambition and dislike responsibility, are indifferent to the organisational needs and can lack creativity and resist change. X-style managers are usually dominant in the way they manage.</w:t>
      </w:r>
    </w:p>
    <w:p w14:paraId="095CC779" w14:textId="66C4D60A" w:rsidR="00AB0F81" w:rsidRPr="00F278D4" w:rsidRDefault="00AB0F81" w:rsidP="00F278D4">
      <w:pPr>
        <w:spacing w:line="360" w:lineRule="auto"/>
        <w:rPr>
          <w:rFonts w:ascii="Arial" w:hAnsi="Arial" w:cs="Arial"/>
          <w:sz w:val="24"/>
          <w:szCs w:val="24"/>
        </w:rPr>
      </w:pPr>
      <w:r w:rsidRPr="00F278D4">
        <w:rPr>
          <w:rFonts w:ascii="Arial" w:hAnsi="Arial" w:cs="Arial"/>
          <w:sz w:val="24"/>
          <w:szCs w:val="24"/>
        </w:rPr>
        <w:t>Whilst Y managers are driven, actively seek work, show ambition, and seek responsibility, they are committed to the organisational objectives and welcome change and are also creative Y managers are mostly easier to get along with.</w:t>
      </w:r>
    </w:p>
    <w:p w14:paraId="63DE6397" w14:textId="4D1975DA" w:rsidR="00D80F8B" w:rsidRPr="00D90BE0" w:rsidRDefault="00AB0F81" w:rsidP="00834E39">
      <w:pPr>
        <w:spacing w:line="360" w:lineRule="auto"/>
        <w:rPr>
          <w:color w:val="FFC000" w:themeColor="accent4"/>
        </w:rPr>
      </w:pPr>
      <w:r w:rsidRPr="00F278D4">
        <w:rPr>
          <w:rFonts w:ascii="Arial" w:hAnsi="Arial" w:cs="Arial"/>
          <w:sz w:val="24"/>
          <w:szCs w:val="24"/>
        </w:rPr>
        <w:t xml:space="preserve">Both are good managers at the appropriate time and can sometimes need to be a </w:t>
      </w:r>
      <w:r w:rsidRPr="00834E39">
        <w:rPr>
          <w:rFonts w:ascii="Arial" w:hAnsi="Arial" w:cs="Arial"/>
          <w:sz w:val="24"/>
          <w:szCs w:val="24"/>
        </w:rPr>
        <w:t xml:space="preserve">mixture of both to be able to do their </w:t>
      </w:r>
      <w:r w:rsidR="008D2CD3" w:rsidRPr="00834E39">
        <w:rPr>
          <w:rFonts w:ascii="Arial" w:hAnsi="Arial" w:cs="Arial"/>
          <w:sz w:val="24"/>
          <w:szCs w:val="24"/>
        </w:rPr>
        <w:t>roles</w:t>
      </w:r>
      <w:r w:rsidR="00324DDF">
        <w:rPr>
          <w:rFonts w:ascii="Arial" w:hAnsi="Arial" w:cs="Arial"/>
          <w:sz w:val="24"/>
          <w:szCs w:val="24"/>
        </w:rPr>
        <w:t>, with</w:t>
      </w:r>
      <w:r w:rsidR="00D90BE0" w:rsidRPr="00834E39">
        <w:rPr>
          <w:rFonts w:ascii="Arial" w:hAnsi="Arial" w:cs="Arial"/>
          <w:sz w:val="24"/>
          <w:szCs w:val="24"/>
        </w:rPr>
        <w:t xml:space="preserve"> </w:t>
      </w:r>
      <w:r w:rsidR="00453315" w:rsidRPr="00834E39">
        <w:rPr>
          <w:rFonts w:ascii="Arial" w:hAnsi="Arial" w:cs="Arial"/>
          <w:sz w:val="24"/>
          <w:szCs w:val="24"/>
        </w:rPr>
        <w:t xml:space="preserve">Mary </w:t>
      </w:r>
      <w:r w:rsidR="002F692C" w:rsidRPr="00834E39">
        <w:rPr>
          <w:rFonts w:ascii="Arial" w:hAnsi="Arial" w:cs="Arial"/>
          <w:sz w:val="24"/>
          <w:szCs w:val="24"/>
        </w:rPr>
        <w:t xml:space="preserve">p. </w:t>
      </w:r>
      <w:r w:rsidR="00E421D4" w:rsidRPr="00834E39">
        <w:rPr>
          <w:rFonts w:ascii="Arial" w:hAnsi="Arial" w:cs="Arial"/>
          <w:sz w:val="24"/>
          <w:szCs w:val="24"/>
        </w:rPr>
        <w:t>Follet</w:t>
      </w:r>
      <w:r w:rsidR="002F692C" w:rsidRPr="00834E39">
        <w:rPr>
          <w:rFonts w:ascii="Arial" w:hAnsi="Arial" w:cs="Arial"/>
          <w:sz w:val="24"/>
          <w:szCs w:val="24"/>
        </w:rPr>
        <w:t xml:space="preserve"> describ</w:t>
      </w:r>
      <w:r w:rsidR="00324DDF">
        <w:rPr>
          <w:rFonts w:ascii="Arial" w:hAnsi="Arial" w:cs="Arial"/>
          <w:sz w:val="24"/>
          <w:szCs w:val="24"/>
        </w:rPr>
        <w:t>ing</w:t>
      </w:r>
      <w:r w:rsidR="002F692C" w:rsidRPr="00834E39">
        <w:rPr>
          <w:rFonts w:ascii="Arial" w:hAnsi="Arial" w:cs="Arial"/>
          <w:sz w:val="24"/>
          <w:szCs w:val="24"/>
        </w:rPr>
        <w:t xml:space="preserve"> management as </w:t>
      </w:r>
      <w:r w:rsidRPr="00834E39">
        <w:rPr>
          <w:rFonts w:ascii="Arial" w:hAnsi="Arial" w:cs="Arial"/>
          <w:sz w:val="24"/>
          <w:szCs w:val="24"/>
        </w:rPr>
        <w:t xml:space="preserve">the </w:t>
      </w:r>
      <w:r w:rsidR="002F692C" w:rsidRPr="00834E39">
        <w:rPr>
          <w:rFonts w:ascii="Arial" w:hAnsi="Arial" w:cs="Arial"/>
          <w:sz w:val="24"/>
          <w:szCs w:val="24"/>
        </w:rPr>
        <w:t xml:space="preserve">“art of getting things done through the efforts of other people”. </w:t>
      </w:r>
      <w:r w:rsidR="00873151" w:rsidRPr="00834E39">
        <w:rPr>
          <w:rFonts w:ascii="Arial" w:hAnsi="Arial" w:cs="Arial"/>
          <w:sz w:val="24"/>
          <w:szCs w:val="24"/>
        </w:rPr>
        <w:t>(Follett &amp; Graham, 2003)</w:t>
      </w:r>
      <w:r w:rsidR="00873151">
        <w:t xml:space="preserve"> </w:t>
      </w:r>
    </w:p>
    <w:p w14:paraId="245C7877" w14:textId="7E3224DC" w:rsidR="00B24C2A" w:rsidRPr="00834E39" w:rsidRDefault="00F53812" w:rsidP="00834E39">
      <w:pPr>
        <w:spacing w:line="360" w:lineRule="auto"/>
        <w:rPr>
          <w:rFonts w:ascii="Arial" w:hAnsi="Arial" w:cs="Arial"/>
          <w:sz w:val="24"/>
          <w:szCs w:val="24"/>
        </w:rPr>
      </w:pPr>
      <w:r w:rsidRPr="00834E39">
        <w:rPr>
          <w:rFonts w:ascii="Arial" w:hAnsi="Arial" w:cs="Arial"/>
          <w:sz w:val="24"/>
          <w:szCs w:val="24"/>
        </w:rPr>
        <w:t xml:space="preserve">The </w:t>
      </w:r>
      <w:r w:rsidR="00E421D4" w:rsidRPr="00834E39">
        <w:rPr>
          <w:rFonts w:ascii="Arial" w:hAnsi="Arial" w:cs="Arial"/>
          <w:sz w:val="24"/>
          <w:szCs w:val="24"/>
        </w:rPr>
        <w:t>Classical</w:t>
      </w:r>
      <w:r w:rsidR="00B24C2A" w:rsidRPr="00834E39">
        <w:rPr>
          <w:rFonts w:ascii="Arial" w:hAnsi="Arial" w:cs="Arial"/>
          <w:sz w:val="24"/>
          <w:szCs w:val="24"/>
        </w:rPr>
        <w:t xml:space="preserve"> </w:t>
      </w:r>
      <w:r w:rsidRPr="00834E39">
        <w:rPr>
          <w:rFonts w:ascii="Arial" w:hAnsi="Arial" w:cs="Arial"/>
          <w:sz w:val="24"/>
          <w:szCs w:val="24"/>
        </w:rPr>
        <w:t xml:space="preserve">school </w:t>
      </w:r>
      <w:r w:rsidR="00E731DF" w:rsidRPr="00834E39">
        <w:rPr>
          <w:rFonts w:ascii="Arial" w:hAnsi="Arial" w:cs="Arial"/>
          <w:sz w:val="24"/>
          <w:szCs w:val="24"/>
        </w:rPr>
        <w:t>focuse</w:t>
      </w:r>
      <w:r w:rsidRPr="00834E39">
        <w:rPr>
          <w:rFonts w:ascii="Arial" w:hAnsi="Arial" w:cs="Arial"/>
          <w:sz w:val="24"/>
          <w:szCs w:val="24"/>
        </w:rPr>
        <w:t>s</w:t>
      </w:r>
      <w:r w:rsidR="00E731DF" w:rsidRPr="00834E39">
        <w:rPr>
          <w:rFonts w:ascii="Arial" w:hAnsi="Arial" w:cs="Arial"/>
          <w:sz w:val="24"/>
          <w:szCs w:val="24"/>
        </w:rPr>
        <w:t xml:space="preserve"> on </w:t>
      </w:r>
      <w:r w:rsidR="009E6389">
        <w:rPr>
          <w:rFonts w:ascii="Arial" w:hAnsi="Arial" w:cs="Arial"/>
          <w:sz w:val="24"/>
          <w:szCs w:val="24"/>
        </w:rPr>
        <w:t xml:space="preserve">a </w:t>
      </w:r>
      <w:r w:rsidR="00E731DF" w:rsidRPr="00834E39">
        <w:rPr>
          <w:rFonts w:ascii="Arial" w:hAnsi="Arial" w:cs="Arial"/>
          <w:sz w:val="24"/>
          <w:szCs w:val="24"/>
        </w:rPr>
        <w:t xml:space="preserve">social system with cultural relationships, individuals working together in groups have their values which have a bearing on the contribution </w:t>
      </w:r>
      <w:r w:rsidR="00E731DF" w:rsidRPr="00456A98">
        <w:rPr>
          <w:rFonts w:ascii="Arial" w:hAnsi="Arial" w:cs="Arial"/>
          <w:sz w:val="24"/>
          <w:szCs w:val="24"/>
        </w:rPr>
        <w:t>that they make towards the goals of the organisation</w:t>
      </w:r>
      <w:r w:rsidR="00A35B27">
        <w:rPr>
          <w:rFonts w:ascii="Arial" w:hAnsi="Arial" w:cs="Arial"/>
          <w:sz w:val="24"/>
          <w:szCs w:val="24"/>
        </w:rPr>
        <w:t xml:space="preserve">, </w:t>
      </w:r>
      <w:r w:rsidR="00B24C2A" w:rsidRPr="00456A98">
        <w:rPr>
          <w:rFonts w:ascii="Arial" w:hAnsi="Arial" w:cs="Arial"/>
          <w:sz w:val="24"/>
          <w:szCs w:val="24"/>
        </w:rPr>
        <w:t xml:space="preserve">Max </w:t>
      </w:r>
      <w:r w:rsidR="00AB0F81" w:rsidRPr="00456A98">
        <w:rPr>
          <w:rFonts w:ascii="Arial" w:hAnsi="Arial" w:cs="Arial"/>
          <w:sz w:val="24"/>
          <w:szCs w:val="24"/>
        </w:rPr>
        <w:t>Webber’s</w:t>
      </w:r>
      <w:r w:rsidR="00BB060C" w:rsidRPr="00456A98">
        <w:rPr>
          <w:rFonts w:ascii="Arial" w:hAnsi="Arial" w:cs="Arial"/>
          <w:sz w:val="24"/>
          <w:szCs w:val="24"/>
        </w:rPr>
        <w:t xml:space="preserve"> style </w:t>
      </w:r>
      <w:r w:rsidR="0031264E">
        <w:rPr>
          <w:rFonts w:ascii="Arial" w:hAnsi="Arial" w:cs="Arial"/>
          <w:sz w:val="24"/>
          <w:szCs w:val="24"/>
        </w:rPr>
        <w:t>focuses</w:t>
      </w:r>
      <w:r w:rsidR="00BB060C" w:rsidRPr="00456A98">
        <w:rPr>
          <w:rFonts w:ascii="Arial" w:hAnsi="Arial" w:cs="Arial"/>
          <w:sz w:val="24"/>
          <w:szCs w:val="24"/>
        </w:rPr>
        <w:t xml:space="preserve"> </w:t>
      </w:r>
      <w:r w:rsidR="00C27672" w:rsidRPr="00456A98">
        <w:rPr>
          <w:rFonts w:ascii="Arial" w:hAnsi="Arial" w:cs="Arial"/>
          <w:sz w:val="24"/>
          <w:szCs w:val="24"/>
        </w:rPr>
        <w:t>on</w:t>
      </w:r>
      <w:r w:rsidR="00BB060C" w:rsidRPr="00456A98">
        <w:rPr>
          <w:rFonts w:ascii="Arial" w:hAnsi="Arial" w:cs="Arial"/>
          <w:sz w:val="24"/>
          <w:szCs w:val="24"/>
        </w:rPr>
        <w:t xml:space="preserve"> a bureaucratic</w:t>
      </w:r>
      <w:r w:rsidR="00B24C2A" w:rsidRPr="00456A98">
        <w:rPr>
          <w:rFonts w:ascii="Arial" w:hAnsi="Arial" w:cs="Arial"/>
          <w:sz w:val="24"/>
          <w:szCs w:val="24"/>
        </w:rPr>
        <w:t xml:space="preserve"> </w:t>
      </w:r>
      <w:r w:rsidR="006940D2" w:rsidRPr="00456A98">
        <w:rPr>
          <w:rFonts w:ascii="Arial" w:hAnsi="Arial" w:cs="Arial"/>
          <w:sz w:val="24"/>
          <w:szCs w:val="24"/>
        </w:rPr>
        <w:t>style of managem</w:t>
      </w:r>
      <w:r w:rsidR="00BB060C" w:rsidRPr="00456A98">
        <w:rPr>
          <w:rFonts w:ascii="Arial" w:hAnsi="Arial" w:cs="Arial"/>
          <w:sz w:val="24"/>
          <w:szCs w:val="24"/>
        </w:rPr>
        <w:t>en</w:t>
      </w:r>
      <w:r w:rsidR="006940D2" w:rsidRPr="00456A98">
        <w:rPr>
          <w:rFonts w:ascii="Arial" w:hAnsi="Arial" w:cs="Arial"/>
          <w:sz w:val="24"/>
          <w:szCs w:val="24"/>
        </w:rPr>
        <w:t>t</w:t>
      </w:r>
      <w:r w:rsidR="00BB060C" w:rsidRPr="00456A98">
        <w:rPr>
          <w:rFonts w:ascii="Arial" w:hAnsi="Arial" w:cs="Arial"/>
          <w:sz w:val="24"/>
          <w:szCs w:val="24"/>
        </w:rPr>
        <w:t xml:space="preserve"> whilst Henri</w:t>
      </w:r>
      <w:r w:rsidR="00B24C2A" w:rsidRPr="00456A98">
        <w:rPr>
          <w:rFonts w:ascii="Arial" w:hAnsi="Arial" w:cs="Arial"/>
          <w:sz w:val="24"/>
          <w:szCs w:val="24"/>
        </w:rPr>
        <w:t xml:space="preserve"> Fayol</w:t>
      </w:r>
      <w:r w:rsidR="000F2915" w:rsidRPr="00456A98">
        <w:rPr>
          <w:rFonts w:ascii="Arial" w:hAnsi="Arial" w:cs="Arial"/>
          <w:sz w:val="24"/>
          <w:szCs w:val="24"/>
        </w:rPr>
        <w:t>’s</w:t>
      </w:r>
      <w:r w:rsidR="00A35B27">
        <w:rPr>
          <w:rFonts w:ascii="Arial" w:hAnsi="Arial" w:cs="Arial"/>
          <w:sz w:val="24"/>
          <w:szCs w:val="24"/>
        </w:rPr>
        <w:t xml:space="preserve"> </w:t>
      </w:r>
      <w:r w:rsidR="00E421D4" w:rsidRPr="00456A98">
        <w:rPr>
          <w:rFonts w:ascii="Arial" w:hAnsi="Arial" w:cs="Arial"/>
          <w:sz w:val="24"/>
          <w:szCs w:val="24"/>
        </w:rPr>
        <w:t>administrative</w:t>
      </w:r>
      <w:r w:rsidR="00A35B27">
        <w:rPr>
          <w:rFonts w:ascii="Arial" w:hAnsi="Arial" w:cs="Arial"/>
          <w:spacing w:val="5"/>
          <w:sz w:val="24"/>
          <w:szCs w:val="24"/>
          <w:shd w:val="clear" w:color="auto" w:fill="FFFFFF"/>
        </w:rPr>
        <w:t>.</w:t>
      </w:r>
    </w:p>
    <w:p w14:paraId="2DC737C4" w14:textId="4E9FCB93" w:rsidR="00695652" w:rsidRDefault="005F2669" w:rsidP="00695652">
      <w:pPr>
        <w:spacing w:line="360" w:lineRule="auto"/>
        <w:ind w:left="1440" w:hanging="1440"/>
        <w:rPr>
          <w:rFonts w:ascii="Arial" w:hAnsi="Arial" w:cs="Arial"/>
          <w:sz w:val="24"/>
          <w:szCs w:val="24"/>
        </w:rPr>
      </w:pPr>
      <w:r>
        <w:rPr>
          <w:rFonts w:ascii="Arial" w:hAnsi="Arial" w:cs="Arial"/>
          <w:sz w:val="24"/>
          <w:szCs w:val="24"/>
        </w:rPr>
        <w:t>The modern</w:t>
      </w:r>
      <w:r w:rsidR="00D90BE0" w:rsidRPr="00834E39">
        <w:rPr>
          <w:rFonts w:ascii="Arial" w:hAnsi="Arial" w:cs="Arial"/>
          <w:sz w:val="24"/>
          <w:szCs w:val="24"/>
        </w:rPr>
        <w:t xml:space="preserve"> school of management thought</w:t>
      </w:r>
      <w:r w:rsidR="007E224D" w:rsidRPr="00834E39">
        <w:rPr>
          <w:rFonts w:ascii="Arial" w:hAnsi="Arial" w:cs="Arial"/>
          <w:sz w:val="24"/>
          <w:szCs w:val="24"/>
        </w:rPr>
        <w:t xml:space="preserve"> hi</w:t>
      </w:r>
      <w:r w:rsidR="001E5434" w:rsidRPr="00834E39">
        <w:rPr>
          <w:rFonts w:ascii="Arial" w:hAnsi="Arial" w:cs="Arial"/>
          <w:sz w:val="24"/>
          <w:szCs w:val="24"/>
        </w:rPr>
        <w:t>g</w:t>
      </w:r>
      <w:r w:rsidR="007E224D" w:rsidRPr="00834E39">
        <w:rPr>
          <w:rFonts w:ascii="Arial" w:hAnsi="Arial" w:cs="Arial"/>
          <w:sz w:val="24"/>
          <w:szCs w:val="24"/>
        </w:rPr>
        <w:t xml:space="preserve">hlights </w:t>
      </w:r>
      <w:r w:rsidR="005555BB" w:rsidRPr="00834E39">
        <w:rPr>
          <w:rFonts w:ascii="Arial" w:hAnsi="Arial" w:cs="Arial"/>
          <w:sz w:val="24"/>
          <w:szCs w:val="24"/>
        </w:rPr>
        <w:t>“</w:t>
      </w:r>
      <w:r w:rsidR="001E5434" w:rsidRPr="00834E39">
        <w:rPr>
          <w:rFonts w:ascii="Arial" w:hAnsi="Arial" w:cs="Arial"/>
          <w:sz w:val="24"/>
          <w:szCs w:val="24"/>
        </w:rPr>
        <w:t>there</w:t>
      </w:r>
      <w:r w:rsidR="004D2415">
        <w:rPr>
          <w:rFonts w:ascii="Arial" w:hAnsi="Arial" w:cs="Arial"/>
          <w:sz w:val="24"/>
          <w:szCs w:val="24"/>
        </w:rPr>
        <w:t>,</w:t>
      </w:r>
      <w:r w:rsidR="001E5434" w:rsidRPr="00834E39">
        <w:rPr>
          <w:rFonts w:ascii="Arial" w:hAnsi="Arial" w:cs="Arial"/>
          <w:sz w:val="24"/>
          <w:szCs w:val="24"/>
        </w:rPr>
        <w:t xml:space="preserve"> are no </w:t>
      </w:r>
      <w:r w:rsidR="005555BB" w:rsidRPr="00834E39">
        <w:rPr>
          <w:rFonts w:ascii="Arial" w:hAnsi="Arial" w:cs="Arial"/>
          <w:sz w:val="24"/>
          <w:szCs w:val="24"/>
        </w:rPr>
        <w:t>single managerial</w:t>
      </w:r>
    </w:p>
    <w:p w14:paraId="0EC41314" w14:textId="5735E4F2" w:rsidR="00DB5F65" w:rsidRPr="00834E39" w:rsidRDefault="00234354" w:rsidP="00695652">
      <w:pPr>
        <w:spacing w:line="360" w:lineRule="auto"/>
        <w:ind w:left="1440" w:hanging="1440"/>
        <w:rPr>
          <w:rFonts w:ascii="Arial" w:hAnsi="Arial" w:cs="Arial"/>
          <w:sz w:val="24"/>
          <w:szCs w:val="24"/>
        </w:rPr>
      </w:pPr>
      <w:r w:rsidRPr="00834E39">
        <w:rPr>
          <w:rFonts w:ascii="Arial" w:hAnsi="Arial" w:cs="Arial"/>
          <w:sz w:val="24"/>
          <w:szCs w:val="24"/>
        </w:rPr>
        <w:t>strategies</w:t>
      </w:r>
      <w:r w:rsidR="005F2669">
        <w:rPr>
          <w:rFonts w:ascii="Arial" w:hAnsi="Arial" w:cs="Arial"/>
          <w:sz w:val="24"/>
          <w:szCs w:val="24"/>
        </w:rPr>
        <w:t xml:space="preserve"> </w:t>
      </w:r>
      <w:r w:rsidR="005555BB" w:rsidRPr="00834E39">
        <w:rPr>
          <w:rFonts w:ascii="Arial" w:hAnsi="Arial" w:cs="Arial"/>
          <w:sz w:val="24"/>
          <w:szCs w:val="24"/>
        </w:rPr>
        <w:t xml:space="preserve">that </w:t>
      </w:r>
      <w:r w:rsidR="00B00F60">
        <w:rPr>
          <w:rFonts w:ascii="Arial" w:hAnsi="Arial" w:cs="Arial"/>
          <w:sz w:val="24"/>
          <w:szCs w:val="24"/>
        </w:rPr>
        <w:t>work</w:t>
      </w:r>
      <w:r w:rsidR="005555BB" w:rsidRPr="00834E39">
        <w:rPr>
          <w:rFonts w:ascii="Arial" w:hAnsi="Arial" w:cs="Arial"/>
          <w:sz w:val="24"/>
          <w:szCs w:val="24"/>
        </w:rPr>
        <w:t xml:space="preserve"> for all the people at all </w:t>
      </w:r>
      <w:r w:rsidR="001A1827" w:rsidRPr="00834E39">
        <w:rPr>
          <w:rFonts w:ascii="Arial" w:hAnsi="Arial" w:cs="Arial"/>
          <w:sz w:val="24"/>
          <w:szCs w:val="24"/>
        </w:rPr>
        <w:t>times”.</w:t>
      </w:r>
      <w:r w:rsidR="00482709" w:rsidRPr="00834E39">
        <w:rPr>
          <w:rFonts w:ascii="Arial" w:hAnsi="Arial" w:cs="Arial"/>
          <w:sz w:val="24"/>
          <w:szCs w:val="24"/>
        </w:rPr>
        <w:t xml:space="preserve"> </w:t>
      </w:r>
      <w:r w:rsidR="00F071FF">
        <w:t>(Bennett, 1925)</w:t>
      </w:r>
    </w:p>
    <w:p w14:paraId="57352972" w14:textId="77777777" w:rsidR="00CA29BF" w:rsidRPr="00951355" w:rsidRDefault="00CA29BF" w:rsidP="009E680F">
      <w:pPr>
        <w:pStyle w:val="Heading2"/>
        <w:rPr>
          <w:color w:val="FFC000" w:themeColor="accent4"/>
        </w:rPr>
      </w:pPr>
    </w:p>
    <w:p w14:paraId="55C7D59E" w14:textId="7AE0E01C" w:rsidR="009E680F" w:rsidRPr="00032A60" w:rsidRDefault="009E680F" w:rsidP="0046261B">
      <w:pPr>
        <w:pStyle w:val="Heading2"/>
      </w:pPr>
      <w:bookmarkStart w:id="30" w:name="_Toc130125788"/>
      <w:r w:rsidRPr="00032A60">
        <w:t>Critical Assessment of Management Theories</w:t>
      </w:r>
      <w:bookmarkEnd w:id="30"/>
    </w:p>
    <w:p w14:paraId="14466D96" w14:textId="55B696EC" w:rsidR="00AB0F81" w:rsidRDefault="00AB0F81" w:rsidP="00EA19A9">
      <w:pPr>
        <w:rPr>
          <w:color w:val="FFC000" w:themeColor="accent4"/>
        </w:rPr>
      </w:pPr>
    </w:p>
    <w:p w14:paraId="47953682" w14:textId="69A17FB8" w:rsidR="00013401" w:rsidRPr="006C54C2" w:rsidRDefault="00240878" w:rsidP="006C54C2">
      <w:pPr>
        <w:spacing w:line="360" w:lineRule="auto"/>
        <w:rPr>
          <w:rFonts w:ascii="Arial" w:hAnsi="Arial" w:cs="Arial"/>
          <w:sz w:val="24"/>
          <w:szCs w:val="24"/>
        </w:rPr>
      </w:pPr>
      <w:r w:rsidRPr="006C54C2">
        <w:rPr>
          <w:rFonts w:ascii="Arial" w:hAnsi="Arial" w:cs="Arial"/>
          <w:color w:val="2D2D2D"/>
          <w:sz w:val="24"/>
          <w:szCs w:val="24"/>
        </w:rPr>
        <w:t xml:space="preserve">Employers with low engagement </w:t>
      </w:r>
      <w:r w:rsidR="00374F0A" w:rsidRPr="006C54C2">
        <w:rPr>
          <w:rFonts w:ascii="Arial" w:hAnsi="Arial" w:cs="Arial"/>
          <w:color w:val="2D2D2D"/>
          <w:sz w:val="24"/>
          <w:szCs w:val="24"/>
        </w:rPr>
        <w:t>have</w:t>
      </w:r>
      <w:r w:rsidRPr="006C54C2">
        <w:rPr>
          <w:rFonts w:ascii="Arial" w:hAnsi="Arial" w:cs="Arial"/>
          <w:color w:val="2D2D2D"/>
          <w:sz w:val="24"/>
          <w:szCs w:val="24"/>
        </w:rPr>
        <w:t xml:space="preserve"> higher turnover rates, a</w:t>
      </w:r>
      <w:r w:rsidR="00374F0A" w:rsidRPr="006C54C2">
        <w:rPr>
          <w:rFonts w:ascii="Arial" w:hAnsi="Arial" w:cs="Arial"/>
          <w:color w:val="2D2D2D"/>
          <w:sz w:val="24"/>
          <w:szCs w:val="24"/>
        </w:rPr>
        <w:t>nd</w:t>
      </w:r>
      <w:r w:rsidRPr="006C54C2">
        <w:rPr>
          <w:rFonts w:ascii="Arial" w:hAnsi="Arial" w:cs="Arial"/>
          <w:color w:val="2D2D2D"/>
          <w:sz w:val="24"/>
          <w:szCs w:val="24"/>
        </w:rPr>
        <w:t xml:space="preserve"> issues with low morale and unhappy employees. By investing in the </w:t>
      </w:r>
      <w:r w:rsidR="00E506DE" w:rsidRPr="006C54C2">
        <w:rPr>
          <w:rFonts w:ascii="Arial" w:hAnsi="Arial" w:cs="Arial"/>
          <w:color w:val="2D2D2D"/>
          <w:sz w:val="24"/>
          <w:szCs w:val="24"/>
        </w:rPr>
        <w:t xml:space="preserve">satisfaction </w:t>
      </w:r>
      <w:r w:rsidRPr="006C54C2">
        <w:rPr>
          <w:rFonts w:ascii="Arial" w:hAnsi="Arial" w:cs="Arial"/>
          <w:color w:val="2D2D2D"/>
          <w:sz w:val="24"/>
          <w:szCs w:val="24"/>
        </w:rPr>
        <w:t xml:space="preserve">of its employees, a business can </w:t>
      </w:r>
      <w:r w:rsidRPr="006C54C2">
        <w:rPr>
          <w:rFonts w:ascii="Arial" w:hAnsi="Arial" w:cs="Arial"/>
          <w:sz w:val="24"/>
          <w:szCs w:val="24"/>
        </w:rPr>
        <w:t>increase satisfaction while boosting engagement and motivation, which ultimately impacts productivity.</w:t>
      </w:r>
      <w:r w:rsidR="00FB792F" w:rsidRPr="006C54C2">
        <w:rPr>
          <w:rFonts w:ascii="Arial" w:hAnsi="Arial" w:cs="Arial"/>
          <w:sz w:val="24"/>
          <w:szCs w:val="24"/>
        </w:rPr>
        <w:t xml:space="preserve">  </w:t>
      </w:r>
      <w:r w:rsidR="00A82E76" w:rsidRPr="006C54C2">
        <w:rPr>
          <w:rFonts w:ascii="Arial" w:hAnsi="Arial" w:cs="Arial"/>
          <w:sz w:val="24"/>
          <w:szCs w:val="24"/>
        </w:rPr>
        <w:t xml:space="preserve">Although </w:t>
      </w:r>
      <w:r w:rsidR="00A82E76" w:rsidRPr="006C54C2">
        <w:rPr>
          <w:rFonts w:ascii="Arial" w:hAnsi="Arial" w:cs="Arial"/>
          <w:sz w:val="24"/>
          <w:szCs w:val="24"/>
        </w:rPr>
        <w:t xml:space="preserve">the Herzberg theory can help you create greater job </w:t>
      </w:r>
      <w:r w:rsidR="00A82E76" w:rsidRPr="006C54C2">
        <w:rPr>
          <w:rFonts w:ascii="Arial" w:hAnsi="Arial" w:cs="Arial"/>
          <w:sz w:val="24"/>
          <w:szCs w:val="24"/>
        </w:rPr>
        <w:lastRenderedPageBreak/>
        <w:t xml:space="preserve">satisfaction in the workplace, it </w:t>
      </w:r>
      <w:r w:rsidR="00A82E76" w:rsidRPr="006C54C2">
        <w:rPr>
          <w:rFonts w:ascii="Arial" w:hAnsi="Arial" w:cs="Arial"/>
          <w:sz w:val="24"/>
          <w:szCs w:val="24"/>
        </w:rPr>
        <w:t>does have some</w:t>
      </w:r>
      <w:r w:rsidR="00A82E76" w:rsidRPr="006C54C2">
        <w:rPr>
          <w:rFonts w:ascii="Arial" w:hAnsi="Arial" w:cs="Arial"/>
          <w:sz w:val="24"/>
          <w:szCs w:val="24"/>
        </w:rPr>
        <w:t xml:space="preserve"> limitations. It's subject to bias, since employees may focus on aspects of their jobs they like when the work environment is </w:t>
      </w:r>
      <w:r w:rsidR="00FB792F" w:rsidRPr="006C54C2">
        <w:rPr>
          <w:rFonts w:ascii="Arial" w:hAnsi="Arial" w:cs="Arial"/>
          <w:sz w:val="24"/>
          <w:szCs w:val="24"/>
        </w:rPr>
        <w:t>satisfying</w:t>
      </w:r>
      <w:r w:rsidR="00A82E76" w:rsidRPr="006C54C2">
        <w:rPr>
          <w:rFonts w:ascii="Arial" w:hAnsi="Arial" w:cs="Arial"/>
          <w:sz w:val="24"/>
          <w:szCs w:val="24"/>
        </w:rPr>
        <w:t xml:space="preserve">, and external factors can have a greater </w:t>
      </w:r>
      <w:r w:rsidR="00FB792F" w:rsidRPr="006C54C2">
        <w:rPr>
          <w:rFonts w:ascii="Arial" w:hAnsi="Arial" w:cs="Arial"/>
          <w:sz w:val="24"/>
          <w:szCs w:val="24"/>
        </w:rPr>
        <w:t>influence</w:t>
      </w:r>
      <w:r w:rsidR="00A82E76" w:rsidRPr="006C54C2">
        <w:rPr>
          <w:rFonts w:ascii="Arial" w:hAnsi="Arial" w:cs="Arial"/>
          <w:sz w:val="24"/>
          <w:szCs w:val="24"/>
        </w:rPr>
        <w:t xml:space="preserve"> when challenges arise. </w:t>
      </w:r>
      <w:r w:rsidR="009E6389">
        <w:rPr>
          <w:rFonts w:ascii="Arial" w:hAnsi="Arial" w:cs="Arial"/>
          <w:sz w:val="24"/>
          <w:szCs w:val="24"/>
        </w:rPr>
        <w:t>Employees</w:t>
      </w:r>
      <w:r w:rsidR="00A82E76" w:rsidRPr="006C54C2">
        <w:rPr>
          <w:rFonts w:ascii="Arial" w:hAnsi="Arial" w:cs="Arial"/>
          <w:sz w:val="24"/>
          <w:szCs w:val="24"/>
        </w:rPr>
        <w:t xml:space="preserve"> may </w:t>
      </w:r>
      <w:r w:rsidR="00E17DB9">
        <w:rPr>
          <w:rFonts w:ascii="Arial" w:hAnsi="Arial" w:cs="Arial"/>
          <w:sz w:val="24"/>
          <w:szCs w:val="24"/>
        </w:rPr>
        <w:t>uniquely perceive the workplac</w:t>
      </w:r>
      <w:r w:rsidR="00A82E76" w:rsidRPr="006C54C2">
        <w:rPr>
          <w:rFonts w:ascii="Arial" w:hAnsi="Arial" w:cs="Arial"/>
          <w:sz w:val="24"/>
          <w:szCs w:val="24"/>
        </w:rPr>
        <w:t>e application of the theory may be most effective on an individual level.</w:t>
      </w:r>
      <w:r w:rsidR="005D32A6" w:rsidRPr="006C54C2">
        <w:rPr>
          <w:rFonts w:ascii="Arial" w:hAnsi="Arial" w:cs="Arial"/>
          <w:sz w:val="24"/>
          <w:szCs w:val="24"/>
        </w:rPr>
        <w:t xml:space="preserve"> </w:t>
      </w:r>
      <w:r w:rsidR="000C7ABB" w:rsidRPr="006C54C2">
        <w:rPr>
          <w:rFonts w:ascii="Arial" w:hAnsi="Arial" w:cs="Arial"/>
          <w:sz w:val="24"/>
          <w:szCs w:val="24"/>
        </w:rPr>
        <w:t xml:space="preserve">When </w:t>
      </w:r>
      <w:r w:rsidR="00013401" w:rsidRPr="006C54C2">
        <w:rPr>
          <w:rFonts w:ascii="Arial" w:hAnsi="Arial" w:cs="Arial"/>
          <w:sz w:val="24"/>
          <w:szCs w:val="24"/>
        </w:rPr>
        <w:t xml:space="preserve">employees are more satisfied with their job content and job environment. </w:t>
      </w:r>
      <w:r w:rsidR="003862E7" w:rsidRPr="006C54C2">
        <w:rPr>
          <w:rFonts w:ascii="Arial" w:hAnsi="Arial" w:cs="Arial"/>
          <w:sz w:val="24"/>
          <w:szCs w:val="24"/>
        </w:rPr>
        <w:t xml:space="preserve"> </w:t>
      </w:r>
      <w:r w:rsidR="00013401" w:rsidRPr="006C54C2">
        <w:rPr>
          <w:rFonts w:ascii="Arial" w:hAnsi="Arial" w:cs="Arial"/>
          <w:sz w:val="24"/>
          <w:szCs w:val="24"/>
        </w:rPr>
        <w:t>When job satisfaction is high, employees are more willing to do more for less</w:t>
      </w:r>
      <w:r w:rsidR="003862E7" w:rsidRPr="006C54C2">
        <w:rPr>
          <w:rFonts w:ascii="Arial" w:hAnsi="Arial" w:cs="Arial"/>
          <w:sz w:val="24"/>
          <w:szCs w:val="24"/>
        </w:rPr>
        <w:t xml:space="preserve"> </w:t>
      </w:r>
      <w:r w:rsidR="00E17DB9">
        <w:rPr>
          <w:rFonts w:ascii="Arial" w:hAnsi="Arial" w:cs="Arial"/>
          <w:sz w:val="24"/>
          <w:szCs w:val="24"/>
        </w:rPr>
        <w:t xml:space="preserve">and </w:t>
      </w:r>
      <w:r w:rsidR="00013401" w:rsidRPr="006C54C2">
        <w:rPr>
          <w:rFonts w:ascii="Arial" w:hAnsi="Arial" w:cs="Arial"/>
          <w:sz w:val="24"/>
          <w:szCs w:val="24"/>
        </w:rPr>
        <w:t>indulge in discretionary job activities, which are not rewarded.</w:t>
      </w:r>
    </w:p>
    <w:p w14:paraId="4258F6E3" w14:textId="1FB65B14" w:rsidR="00013401" w:rsidRPr="006C54C2" w:rsidRDefault="00013401" w:rsidP="006C54C2">
      <w:pPr>
        <w:pStyle w:val="NormalWeb"/>
        <w:shd w:val="clear" w:color="auto" w:fill="FFFFFF"/>
        <w:spacing w:before="0" w:beforeAutospacing="0" w:after="446" w:afterAutospacing="0" w:line="360" w:lineRule="auto"/>
        <w:textAlignment w:val="baseline"/>
        <w:rPr>
          <w:rFonts w:ascii="Arial" w:hAnsi="Arial" w:cs="Arial"/>
        </w:rPr>
      </w:pPr>
      <w:r w:rsidRPr="006C54C2">
        <w:rPr>
          <w:rFonts w:ascii="Arial" w:hAnsi="Arial" w:cs="Arial"/>
        </w:rPr>
        <w:t>On the other hand, the Herzberg Theory can also be a disadvantage</w:t>
      </w:r>
      <w:r w:rsidR="00DF01A0" w:rsidRPr="006C54C2">
        <w:rPr>
          <w:rFonts w:ascii="Arial" w:hAnsi="Arial" w:cs="Arial"/>
        </w:rPr>
        <w:t xml:space="preserve">, </w:t>
      </w:r>
      <w:r w:rsidRPr="006C54C2">
        <w:rPr>
          <w:rFonts w:ascii="Arial" w:hAnsi="Arial" w:cs="Arial"/>
        </w:rPr>
        <w:t>less-educated employees do not have the need for achievement and self-actualisation. Basic hygiene needs are all it takes to satisfy them.</w:t>
      </w:r>
    </w:p>
    <w:p w14:paraId="6A043E40" w14:textId="410102E3" w:rsidR="00013401" w:rsidRPr="006C54C2" w:rsidRDefault="00013401" w:rsidP="006C54C2">
      <w:pPr>
        <w:pStyle w:val="NormalWeb"/>
        <w:shd w:val="clear" w:color="auto" w:fill="FFFFFF"/>
        <w:spacing w:before="0" w:beforeAutospacing="0" w:after="446" w:afterAutospacing="0" w:line="360" w:lineRule="auto"/>
        <w:textAlignment w:val="baseline"/>
        <w:rPr>
          <w:rFonts w:ascii="Arial" w:hAnsi="Arial" w:cs="Arial"/>
        </w:rPr>
      </w:pPr>
      <w:r w:rsidRPr="006C54C2">
        <w:rPr>
          <w:rFonts w:ascii="Arial" w:hAnsi="Arial" w:cs="Arial"/>
        </w:rPr>
        <w:t xml:space="preserve">If managers </w:t>
      </w:r>
      <w:r w:rsidR="00DF01A0" w:rsidRPr="006C54C2">
        <w:rPr>
          <w:rFonts w:ascii="Arial" w:hAnsi="Arial" w:cs="Arial"/>
        </w:rPr>
        <w:t>do not</w:t>
      </w:r>
      <w:r w:rsidRPr="006C54C2">
        <w:rPr>
          <w:rFonts w:ascii="Arial" w:hAnsi="Arial" w:cs="Arial"/>
        </w:rPr>
        <w:t xml:space="preserve"> identify these types of employees, Instead of being motivated and having a sense of achievement, these employees would only be overwhelmed</w:t>
      </w:r>
      <w:r w:rsidR="004354E0" w:rsidRPr="006C54C2">
        <w:rPr>
          <w:rFonts w:ascii="Arial" w:hAnsi="Arial" w:cs="Arial"/>
        </w:rPr>
        <w:t xml:space="preserve">, and </w:t>
      </w:r>
      <w:r w:rsidRPr="006C54C2">
        <w:rPr>
          <w:rFonts w:ascii="Arial" w:hAnsi="Arial" w:cs="Arial"/>
        </w:rPr>
        <w:t>might also be dissatisfied, even though their basic needs have been fulfilled.</w:t>
      </w:r>
    </w:p>
    <w:p w14:paraId="00B668E5" w14:textId="77777777" w:rsidR="007E0722" w:rsidRDefault="00230085" w:rsidP="007E0722">
      <w:pPr>
        <w:pStyle w:val="NormalWeb"/>
        <w:shd w:val="clear" w:color="auto" w:fill="FFFFFF"/>
        <w:spacing w:before="0" w:beforeAutospacing="0" w:after="446" w:afterAutospacing="0" w:line="360" w:lineRule="auto"/>
        <w:textAlignment w:val="baseline"/>
        <w:rPr>
          <w:rFonts w:ascii="Arial" w:hAnsi="Arial" w:cs="Arial"/>
        </w:rPr>
      </w:pPr>
      <w:r w:rsidRPr="006C54C2">
        <w:rPr>
          <w:rFonts w:ascii="Arial" w:hAnsi="Arial" w:cs="Arial"/>
        </w:rPr>
        <w:t>Based on Herzberg’s hygiene factor – money is a</w:t>
      </w:r>
      <w:r w:rsidR="006A5760" w:rsidRPr="006C54C2">
        <w:rPr>
          <w:rFonts w:ascii="Arial" w:hAnsi="Arial" w:cs="Arial"/>
        </w:rPr>
        <w:t xml:space="preserve">lso motivation for a </w:t>
      </w:r>
      <w:r w:rsidR="00A35370" w:rsidRPr="006C54C2">
        <w:rPr>
          <w:rFonts w:ascii="Arial" w:hAnsi="Arial" w:cs="Arial"/>
        </w:rPr>
        <w:t>lot of</w:t>
      </w:r>
      <w:r w:rsidR="006A5760" w:rsidRPr="006C54C2">
        <w:rPr>
          <w:rFonts w:ascii="Arial" w:hAnsi="Arial" w:cs="Arial"/>
        </w:rPr>
        <w:t xml:space="preserve"> employees, it motivates them to work harder to gain recognition and in turn</w:t>
      </w:r>
      <w:r w:rsidR="008147FE">
        <w:rPr>
          <w:rFonts w:ascii="Arial" w:hAnsi="Arial" w:cs="Arial"/>
        </w:rPr>
        <w:t>,</w:t>
      </w:r>
      <w:r w:rsidR="006A5760" w:rsidRPr="006C54C2">
        <w:rPr>
          <w:rFonts w:ascii="Arial" w:hAnsi="Arial" w:cs="Arial"/>
        </w:rPr>
        <w:t xml:space="preserve"> leads to higher salaries</w:t>
      </w:r>
    </w:p>
    <w:p w14:paraId="5088E392" w14:textId="633EF128" w:rsidR="001F24E6" w:rsidRPr="007E0722" w:rsidRDefault="00B31128" w:rsidP="007E0722">
      <w:pPr>
        <w:pStyle w:val="NormalWeb"/>
        <w:shd w:val="clear" w:color="auto" w:fill="FFFFFF"/>
        <w:spacing w:before="0" w:beforeAutospacing="0" w:after="446" w:afterAutospacing="0" w:line="360" w:lineRule="auto"/>
        <w:textAlignment w:val="baseline"/>
        <w:rPr>
          <w:rFonts w:ascii="Arial" w:hAnsi="Arial" w:cs="Arial"/>
        </w:rPr>
      </w:pPr>
      <w:r w:rsidRPr="0046261B">
        <w:rPr>
          <w:rFonts w:ascii="Arial" w:hAnsi="Arial" w:cs="Arial"/>
        </w:rPr>
        <w:t>The X</w:t>
      </w:r>
      <w:r w:rsidR="00464451" w:rsidRPr="0046261B">
        <w:rPr>
          <w:rFonts w:ascii="Arial" w:hAnsi="Arial" w:cs="Arial"/>
        </w:rPr>
        <w:t xml:space="preserve"> and Y management </w:t>
      </w:r>
      <w:r w:rsidR="001F24E6" w:rsidRPr="0046261B">
        <w:rPr>
          <w:rFonts w:ascii="Arial" w:hAnsi="Arial" w:cs="Arial"/>
          <w:spacing w:val="8"/>
        </w:rPr>
        <w:t>Most managers will likely use a mixture of Theory X and Theory Y</w:t>
      </w:r>
      <w:r w:rsidR="001F24E6" w:rsidRPr="0046261B">
        <w:rPr>
          <w:rFonts w:ascii="Arial" w:hAnsi="Arial" w:cs="Arial"/>
          <w:spacing w:val="8"/>
        </w:rPr>
        <w:t xml:space="preserve">, and </w:t>
      </w:r>
      <w:r w:rsidR="001F24E6" w:rsidRPr="0046261B">
        <w:rPr>
          <w:rFonts w:ascii="Arial" w:hAnsi="Arial" w:cs="Arial"/>
          <w:spacing w:val="8"/>
        </w:rPr>
        <w:t>naturally</w:t>
      </w:r>
      <w:r w:rsidR="006F5E21">
        <w:rPr>
          <w:rFonts w:ascii="Arial" w:hAnsi="Arial" w:cs="Arial"/>
          <w:spacing w:val="8"/>
        </w:rPr>
        <w:t>,</w:t>
      </w:r>
      <w:r w:rsidR="001F24E6" w:rsidRPr="0046261B">
        <w:rPr>
          <w:rFonts w:ascii="Arial" w:hAnsi="Arial" w:cs="Arial"/>
          <w:spacing w:val="8"/>
        </w:rPr>
        <w:t xml:space="preserve"> favo</w:t>
      </w:r>
      <w:r w:rsidR="001F24E6" w:rsidRPr="0046261B">
        <w:rPr>
          <w:rFonts w:ascii="Arial" w:hAnsi="Arial" w:cs="Arial"/>
          <w:spacing w:val="8"/>
        </w:rPr>
        <w:t>u</w:t>
      </w:r>
      <w:r w:rsidR="001F24E6" w:rsidRPr="0046261B">
        <w:rPr>
          <w:rFonts w:ascii="Arial" w:hAnsi="Arial" w:cs="Arial"/>
          <w:spacing w:val="8"/>
        </w:rPr>
        <w:t xml:space="preserve">r one over the other. </w:t>
      </w:r>
    </w:p>
    <w:p w14:paraId="0E6FA3CE" w14:textId="5DA7322C" w:rsidR="001F24E6" w:rsidRPr="0046261B" w:rsidRDefault="001F24E6" w:rsidP="0046261B">
      <w:pPr>
        <w:pStyle w:val="NormalWeb"/>
        <w:shd w:val="clear" w:color="auto" w:fill="FFFFFF"/>
        <w:spacing w:before="0" w:after="0" w:line="360" w:lineRule="auto"/>
        <w:rPr>
          <w:rFonts w:ascii="Arial" w:hAnsi="Arial" w:cs="Arial"/>
          <w:spacing w:val="8"/>
        </w:rPr>
      </w:pPr>
      <w:r w:rsidRPr="0046261B">
        <w:rPr>
          <w:rFonts w:ascii="Arial" w:hAnsi="Arial" w:cs="Arial"/>
          <w:spacing w:val="8"/>
        </w:rPr>
        <w:t xml:space="preserve">Although both styles of management can motivate people, the success of each will largely depend on </w:t>
      </w:r>
      <w:r w:rsidR="008D51EA" w:rsidRPr="0046261B">
        <w:rPr>
          <w:rFonts w:ascii="Arial" w:hAnsi="Arial" w:cs="Arial"/>
          <w:spacing w:val="8"/>
        </w:rPr>
        <w:t>your tea</w:t>
      </w:r>
      <w:r w:rsidR="00EF2C3F" w:rsidRPr="0046261B">
        <w:rPr>
          <w:rFonts w:ascii="Arial" w:hAnsi="Arial" w:cs="Arial"/>
          <w:spacing w:val="8"/>
        </w:rPr>
        <w:t xml:space="preserve">m and choosing the correct method for the individual, as if </w:t>
      </w:r>
      <w:r w:rsidRPr="0046261B">
        <w:rPr>
          <w:rFonts w:ascii="Arial" w:hAnsi="Arial" w:cs="Arial"/>
          <w:spacing w:val="8"/>
        </w:rPr>
        <w:t>you did</w:t>
      </w:r>
      <w:r w:rsidR="00EF2C3F" w:rsidRPr="0046261B">
        <w:rPr>
          <w:rFonts w:ascii="Arial" w:hAnsi="Arial" w:cs="Arial"/>
          <w:spacing w:val="8"/>
        </w:rPr>
        <w:t xml:space="preserve"> not</w:t>
      </w:r>
      <w:r w:rsidRPr="0046261B">
        <w:rPr>
          <w:rFonts w:ascii="Arial" w:hAnsi="Arial" w:cs="Arial"/>
          <w:spacing w:val="8"/>
        </w:rPr>
        <w:t xml:space="preserve">, it would likely have a demotivating effect and </w:t>
      </w:r>
      <w:r w:rsidR="00EF2C3F" w:rsidRPr="0046261B">
        <w:rPr>
          <w:rFonts w:ascii="Arial" w:hAnsi="Arial" w:cs="Arial"/>
          <w:spacing w:val="8"/>
        </w:rPr>
        <w:t xml:space="preserve">could </w:t>
      </w:r>
      <w:r w:rsidRPr="0046261B">
        <w:rPr>
          <w:rFonts w:ascii="Arial" w:hAnsi="Arial" w:cs="Arial"/>
          <w:spacing w:val="8"/>
        </w:rPr>
        <w:t>damage your relationship.</w:t>
      </w:r>
    </w:p>
    <w:p w14:paraId="5409A0FA" w14:textId="524A5F9C" w:rsidR="001F24E6" w:rsidRPr="0046261B" w:rsidRDefault="006F5E21" w:rsidP="0046261B">
      <w:pPr>
        <w:pStyle w:val="NormalWeb"/>
        <w:shd w:val="clear" w:color="auto" w:fill="FFFFFF"/>
        <w:spacing w:line="360" w:lineRule="auto"/>
        <w:rPr>
          <w:rFonts w:ascii="Arial" w:hAnsi="Arial" w:cs="Arial"/>
          <w:spacing w:val="8"/>
        </w:rPr>
      </w:pPr>
      <w:r>
        <w:rPr>
          <w:rFonts w:ascii="Arial" w:hAnsi="Arial" w:cs="Arial"/>
          <w:spacing w:val="8"/>
        </w:rPr>
        <w:t>Circumstances</w:t>
      </w:r>
      <w:r w:rsidR="001F24E6" w:rsidRPr="0046261B">
        <w:rPr>
          <w:rFonts w:ascii="Arial" w:hAnsi="Arial" w:cs="Arial"/>
          <w:spacing w:val="8"/>
        </w:rPr>
        <w:t xml:space="preserve"> can also affect your management style</w:t>
      </w:r>
      <w:r w:rsidR="00AD208B" w:rsidRPr="0046261B">
        <w:rPr>
          <w:rFonts w:ascii="Arial" w:hAnsi="Arial" w:cs="Arial"/>
          <w:spacing w:val="8"/>
        </w:rPr>
        <w:t xml:space="preserve"> and </w:t>
      </w:r>
      <w:r w:rsidR="001F24E6" w:rsidRPr="0046261B">
        <w:rPr>
          <w:rFonts w:ascii="Arial" w:hAnsi="Arial" w:cs="Arial"/>
          <w:spacing w:val="8"/>
        </w:rPr>
        <w:t xml:space="preserve">people are unlikely to find reward or </w:t>
      </w:r>
      <w:r w:rsidR="00AD208B" w:rsidRPr="0046261B">
        <w:rPr>
          <w:rFonts w:ascii="Arial" w:hAnsi="Arial" w:cs="Arial"/>
          <w:spacing w:val="8"/>
        </w:rPr>
        <w:t>fulfilment</w:t>
      </w:r>
      <w:r w:rsidR="001F24E6" w:rsidRPr="0046261B">
        <w:rPr>
          <w:rFonts w:ascii="Arial" w:hAnsi="Arial" w:cs="Arial"/>
          <w:spacing w:val="8"/>
        </w:rPr>
        <w:t xml:space="preserve"> in their work</w:t>
      </w:r>
      <w:r w:rsidR="000D0F4B" w:rsidRPr="0046261B">
        <w:rPr>
          <w:rFonts w:ascii="Arial" w:hAnsi="Arial" w:cs="Arial"/>
          <w:spacing w:val="8"/>
        </w:rPr>
        <w:t xml:space="preserve">. </w:t>
      </w:r>
      <w:r w:rsidR="001F24E6" w:rsidRPr="0046261B">
        <w:rPr>
          <w:rFonts w:ascii="Arial" w:hAnsi="Arial" w:cs="Arial"/>
          <w:spacing w:val="8"/>
        </w:rPr>
        <w:t xml:space="preserve">Theory Y tends to be </w:t>
      </w:r>
      <w:r w:rsidR="00AD208B" w:rsidRPr="0046261B">
        <w:rPr>
          <w:rFonts w:ascii="Arial" w:hAnsi="Arial" w:cs="Arial"/>
          <w:spacing w:val="8"/>
        </w:rPr>
        <w:t>favoured</w:t>
      </w:r>
      <w:r w:rsidR="001F24E6" w:rsidRPr="0046261B">
        <w:rPr>
          <w:rFonts w:ascii="Arial" w:hAnsi="Arial" w:cs="Arial"/>
          <w:spacing w:val="8"/>
        </w:rPr>
        <w:t xml:space="preserve"> by organizations that have a flatter structure, and where people at the lower levels are involved in </w:t>
      </w:r>
      <w:r>
        <w:rPr>
          <w:rFonts w:ascii="Arial" w:hAnsi="Arial" w:cs="Arial"/>
          <w:spacing w:val="8"/>
        </w:rPr>
        <w:t>decision-making</w:t>
      </w:r>
      <w:r w:rsidR="001F24E6" w:rsidRPr="0046261B">
        <w:rPr>
          <w:rFonts w:ascii="Arial" w:hAnsi="Arial" w:cs="Arial"/>
          <w:spacing w:val="8"/>
        </w:rPr>
        <w:t xml:space="preserve"> and have some responsibility.</w:t>
      </w:r>
    </w:p>
    <w:p w14:paraId="0D7C5DDB" w14:textId="73ADB3F2" w:rsidR="001F24E6" w:rsidRPr="0046261B" w:rsidRDefault="001F24E6" w:rsidP="0046261B">
      <w:pPr>
        <w:pStyle w:val="NormalWeb"/>
        <w:shd w:val="clear" w:color="auto" w:fill="FFFFFF"/>
        <w:spacing w:before="0" w:after="0" w:line="360" w:lineRule="auto"/>
        <w:rPr>
          <w:rFonts w:ascii="Arial" w:hAnsi="Arial" w:cs="Arial"/>
          <w:spacing w:val="8"/>
        </w:rPr>
      </w:pPr>
      <w:r w:rsidRPr="0046261B">
        <w:rPr>
          <w:rFonts w:ascii="Arial" w:hAnsi="Arial" w:cs="Arial"/>
          <w:spacing w:val="8"/>
        </w:rPr>
        <w:lastRenderedPageBreak/>
        <w:t>Theory X</w:t>
      </w:r>
      <w:r w:rsidR="0031078C" w:rsidRPr="0046261B">
        <w:rPr>
          <w:rFonts w:ascii="Arial" w:hAnsi="Arial" w:cs="Arial"/>
          <w:spacing w:val="8"/>
        </w:rPr>
        <w:t xml:space="preserve"> being restrictive</w:t>
      </w:r>
      <w:r w:rsidRPr="0046261B">
        <w:rPr>
          <w:rFonts w:ascii="Arial" w:hAnsi="Arial" w:cs="Arial"/>
          <w:spacing w:val="8"/>
        </w:rPr>
        <w:t>, could cause people to become demotivated and non-cooperative if your approach is too st</w:t>
      </w:r>
      <w:r w:rsidR="00C32D61" w:rsidRPr="0046261B">
        <w:rPr>
          <w:rFonts w:ascii="Arial" w:hAnsi="Arial" w:cs="Arial"/>
          <w:spacing w:val="8"/>
        </w:rPr>
        <w:t xml:space="preserve">rict. </w:t>
      </w:r>
    </w:p>
    <w:p w14:paraId="772944AA" w14:textId="2E7ACB95" w:rsidR="001F24E6" w:rsidRPr="0046261B" w:rsidRDefault="00C32D61" w:rsidP="0046261B">
      <w:pPr>
        <w:pStyle w:val="NormalWeb"/>
        <w:shd w:val="clear" w:color="auto" w:fill="FFFFFF"/>
        <w:spacing w:line="360" w:lineRule="auto"/>
        <w:rPr>
          <w:rFonts w:ascii="Arial" w:hAnsi="Arial" w:cs="Arial"/>
          <w:spacing w:val="8"/>
        </w:rPr>
      </w:pPr>
      <w:r w:rsidRPr="0046261B">
        <w:rPr>
          <w:rFonts w:ascii="Arial" w:hAnsi="Arial" w:cs="Arial"/>
          <w:spacing w:val="8"/>
        </w:rPr>
        <w:t>A</w:t>
      </w:r>
      <w:r w:rsidR="001F24E6" w:rsidRPr="0046261B">
        <w:rPr>
          <w:rFonts w:ascii="Arial" w:hAnsi="Arial" w:cs="Arial"/>
          <w:spacing w:val="8"/>
        </w:rPr>
        <w:t xml:space="preserve"> Theory Y approach that gives people too much freedom, may allow them to stray from their key objectives or lose focus</w:t>
      </w:r>
      <w:r w:rsidR="00353D0D" w:rsidRPr="0046261B">
        <w:rPr>
          <w:rFonts w:ascii="Arial" w:hAnsi="Arial" w:cs="Arial"/>
          <w:spacing w:val="8"/>
        </w:rPr>
        <w:t>, l</w:t>
      </w:r>
      <w:r w:rsidR="001F24E6" w:rsidRPr="0046261B">
        <w:rPr>
          <w:rFonts w:ascii="Arial" w:hAnsi="Arial" w:cs="Arial"/>
          <w:spacing w:val="8"/>
        </w:rPr>
        <w:t xml:space="preserve">ess motivated individuals </w:t>
      </w:r>
      <w:r w:rsidR="00353D0D" w:rsidRPr="0046261B">
        <w:rPr>
          <w:rFonts w:ascii="Arial" w:hAnsi="Arial" w:cs="Arial"/>
          <w:spacing w:val="8"/>
        </w:rPr>
        <w:t>could</w:t>
      </w:r>
      <w:r w:rsidR="001F24E6" w:rsidRPr="0046261B">
        <w:rPr>
          <w:rFonts w:ascii="Arial" w:hAnsi="Arial" w:cs="Arial"/>
          <w:spacing w:val="8"/>
        </w:rPr>
        <w:t xml:space="preserve"> advantage of this more </w:t>
      </w:r>
      <w:r w:rsidR="00353D0D" w:rsidRPr="0046261B">
        <w:rPr>
          <w:rFonts w:ascii="Arial" w:hAnsi="Arial" w:cs="Arial"/>
          <w:spacing w:val="8"/>
        </w:rPr>
        <w:t>relaxed</w:t>
      </w:r>
      <w:r w:rsidR="001F24E6" w:rsidRPr="0046261B">
        <w:rPr>
          <w:rFonts w:ascii="Arial" w:hAnsi="Arial" w:cs="Arial"/>
          <w:spacing w:val="8"/>
        </w:rPr>
        <w:t xml:space="preserve"> working environment by </w:t>
      </w:r>
      <w:r w:rsidR="00353D0D" w:rsidRPr="0046261B">
        <w:rPr>
          <w:rFonts w:ascii="Arial" w:hAnsi="Arial" w:cs="Arial"/>
          <w:spacing w:val="8"/>
        </w:rPr>
        <w:t>evading</w:t>
      </w:r>
      <w:r w:rsidR="001F24E6" w:rsidRPr="0046261B">
        <w:rPr>
          <w:rFonts w:ascii="Arial" w:hAnsi="Arial" w:cs="Arial"/>
          <w:spacing w:val="8"/>
        </w:rPr>
        <w:t xml:space="preserve"> their work.</w:t>
      </w:r>
      <w:r w:rsidR="00353D0D" w:rsidRPr="0046261B">
        <w:rPr>
          <w:rFonts w:ascii="Arial" w:hAnsi="Arial" w:cs="Arial"/>
          <w:spacing w:val="8"/>
        </w:rPr>
        <w:t xml:space="preserve"> </w:t>
      </w:r>
      <w:r w:rsidR="0046261B" w:rsidRPr="0046261B">
        <w:rPr>
          <w:rFonts w:ascii="Arial" w:hAnsi="Arial" w:cs="Arial"/>
          <w:spacing w:val="8"/>
        </w:rPr>
        <w:t xml:space="preserve"> If </w:t>
      </w:r>
      <w:r w:rsidR="004A41EC">
        <w:rPr>
          <w:rFonts w:ascii="Arial" w:hAnsi="Arial" w:cs="Arial"/>
          <w:spacing w:val="8"/>
        </w:rPr>
        <w:t>there</w:t>
      </w:r>
      <w:r w:rsidR="0046261B" w:rsidRPr="0046261B">
        <w:rPr>
          <w:rFonts w:ascii="Arial" w:hAnsi="Arial" w:cs="Arial"/>
          <w:spacing w:val="8"/>
        </w:rPr>
        <w:t xml:space="preserve"> are no line managers present some staff members will take longer for breaks, </w:t>
      </w:r>
      <w:r w:rsidR="00040609">
        <w:rPr>
          <w:rFonts w:ascii="Arial" w:hAnsi="Arial" w:cs="Arial"/>
          <w:spacing w:val="8"/>
        </w:rPr>
        <w:t>which</w:t>
      </w:r>
      <w:r w:rsidR="0046261B" w:rsidRPr="0046261B">
        <w:rPr>
          <w:rFonts w:ascii="Arial" w:hAnsi="Arial" w:cs="Arial"/>
          <w:spacing w:val="8"/>
        </w:rPr>
        <w:t xml:space="preserve"> </w:t>
      </w:r>
      <w:r w:rsidR="00037AF0">
        <w:rPr>
          <w:rFonts w:ascii="Arial" w:hAnsi="Arial" w:cs="Arial"/>
          <w:spacing w:val="8"/>
        </w:rPr>
        <w:t>affects</w:t>
      </w:r>
      <w:r w:rsidR="0046261B" w:rsidRPr="0046261B">
        <w:rPr>
          <w:rFonts w:ascii="Arial" w:hAnsi="Arial" w:cs="Arial"/>
          <w:spacing w:val="8"/>
        </w:rPr>
        <w:t xml:space="preserve"> productivity and claimants can be waiting to be seen. </w:t>
      </w:r>
    </w:p>
    <w:p w14:paraId="3CC16AA4" w14:textId="77777777" w:rsidR="00EA1A23" w:rsidRPr="00951355" w:rsidRDefault="00EA1A23" w:rsidP="00EA19A9">
      <w:pPr>
        <w:rPr>
          <w:color w:val="FFC000" w:themeColor="accent4"/>
        </w:rPr>
      </w:pPr>
    </w:p>
    <w:p w14:paraId="1378B41F" w14:textId="4A9B7BF9" w:rsidR="009E680F" w:rsidRPr="00951355" w:rsidRDefault="009E680F" w:rsidP="00EA1A23">
      <w:pPr>
        <w:pStyle w:val="Heading2"/>
      </w:pPr>
      <w:bookmarkStart w:id="31" w:name="_Toc130125789"/>
      <w:r w:rsidRPr="00951355">
        <w:t xml:space="preserve">How different workplaces affect </w:t>
      </w:r>
      <w:r w:rsidRPr="00EA1A23">
        <w:t>Values</w:t>
      </w:r>
      <w:r w:rsidRPr="00951355">
        <w:t xml:space="preserve"> attitudes behaviours and beliefs.</w:t>
      </w:r>
      <w:bookmarkEnd w:id="31"/>
      <w:r w:rsidRPr="00951355">
        <w:t xml:space="preserve"> </w:t>
      </w:r>
    </w:p>
    <w:p w14:paraId="546A3A8A" w14:textId="77777777" w:rsidR="00C71128" w:rsidRDefault="00C71128" w:rsidP="001F0F43">
      <w:pPr>
        <w:spacing w:line="360" w:lineRule="auto"/>
        <w:rPr>
          <w:rFonts w:ascii="Arial" w:hAnsi="Arial" w:cs="Arial"/>
        </w:rPr>
      </w:pPr>
    </w:p>
    <w:p w14:paraId="1467A068" w14:textId="25D0FF90" w:rsidR="001F0F43" w:rsidRPr="003A3BE5" w:rsidRDefault="001F0F43" w:rsidP="003A3BE5">
      <w:pPr>
        <w:pStyle w:val="NormalWeb"/>
        <w:shd w:val="clear" w:color="auto" w:fill="FFFFFF"/>
        <w:spacing w:before="300" w:beforeAutospacing="0" w:after="300" w:afterAutospacing="0" w:line="360" w:lineRule="auto"/>
        <w:rPr>
          <w:rFonts w:ascii="Arial" w:hAnsi="Arial" w:cs="Arial"/>
        </w:rPr>
      </w:pPr>
      <w:r w:rsidRPr="003A3BE5">
        <w:rPr>
          <w:rFonts w:ascii="Arial" w:hAnsi="Arial" w:cs="Arial"/>
        </w:rPr>
        <w:t>The gov</w:t>
      </w:r>
      <w:r w:rsidR="00073224">
        <w:rPr>
          <w:rFonts w:ascii="Arial" w:hAnsi="Arial" w:cs="Arial"/>
        </w:rPr>
        <w:t>.uk</w:t>
      </w:r>
      <w:r w:rsidRPr="003A3BE5">
        <w:rPr>
          <w:rFonts w:ascii="Arial" w:hAnsi="Arial" w:cs="Arial"/>
        </w:rPr>
        <w:t xml:space="preserve"> website shows the civil service values are, ‘integrity’ is putting the obligations of public service above your interests, ‘honesty’ is being truthful and open, ‘objectivity’ is basing your advice and decisions on rigorous analysis of the evidence and ‘impartiality’ is acting solely according to the merits of the case and serving equally well governments of different political persuasions” The civil service code. gov.uk</w:t>
      </w:r>
    </w:p>
    <w:p w14:paraId="668174CB" w14:textId="1E6F0B5A" w:rsidR="001F0F43" w:rsidRPr="003A3BE5" w:rsidRDefault="00064734" w:rsidP="003A3BE5">
      <w:pPr>
        <w:shd w:val="clear" w:color="auto" w:fill="FFFFFF"/>
        <w:spacing w:after="75" w:line="360" w:lineRule="auto"/>
        <w:rPr>
          <w:rFonts w:ascii="Arial" w:eastAsia="Times New Roman" w:hAnsi="Arial" w:cs="Arial"/>
          <w:sz w:val="24"/>
          <w:szCs w:val="24"/>
          <w:lang w:eastAsia="en-GB"/>
        </w:rPr>
      </w:pPr>
      <w:r>
        <w:rPr>
          <w:rFonts w:ascii="Arial" w:eastAsia="Times New Roman" w:hAnsi="Arial" w:cs="Arial"/>
          <w:sz w:val="24"/>
          <w:szCs w:val="24"/>
          <w:lang w:eastAsia="en-GB"/>
        </w:rPr>
        <w:t>A</w:t>
      </w:r>
      <w:r w:rsidR="001F0F43" w:rsidRPr="003A3BE5">
        <w:rPr>
          <w:rFonts w:ascii="Arial" w:eastAsia="Times New Roman" w:hAnsi="Arial" w:cs="Arial"/>
          <w:sz w:val="24"/>
          <w:szCs w:val="24"/>
          <w:lang w:eastAsia="en-GB"/>
        </w:rPr>
        <w:t>s a civil servant</w:t>
      </w:r>
      <w:r w:rsidR="00037AF0">
        <w:rPr>
          <w:rFonts w:ascii="Arial" w:eastAsia="Times New Roman" w:hAnsi="Arial" w:cs="Arial"/>
          <w:sz w:val="24"/>
          <w:szCs w:val="24"/>
          <w:lang w:eastAsia="en-GB"/>
        </w:rPr>
        <w:t>,</w:t>
      </w:r>
      <w:r w:rsidR="001F0F43" w:rsidRPr="003A3BE5">
        <w:rPr>
          <w:rFonts w:ascii="Arial" w:eastAsia="Times New Roman" w:hAnsi="Arial" w:cs="Arial"/>
          <w:sz w:val="24"/>
          <w:szCs w:val="24"/>
          <w:lang w:eastAsia="en-GB"/>
        </w:rPr>
        <w:t xml:space="preserve"> you are in a position of trust and as per their value integrity this </w:t>
      </w:r>
      <w:r w:rsidR="00B00F60">
        <w:rPr>
          <w:rFonts w:ascii="Arial" w:eastAsia="Times New Roman" w:hAnsi="Arial" w:cs="Arial"/>
          <w:sz w:val="24"/>
          <w:szCs w:val="24"/>
          <w:lang w:eastAsia="en-GB"/>
        </w:rPr>
        <w:t>affects</w:t>
      </w:r>
      <w:r w:rsidR="001F0F43" w:rsidRPr="003A3BE5">
        <w:rPr>
          <w:rFonts w:ascii="Arial" w:eastAsia="Times New Roman" w:hAnsi="Arial" w:cs="Arial"/>
          <w:sz w:val="24"/>
          <w:szCs w:val="24"/>
          <w:lang w:eastAsia="en-GB"/>
        </w:rPr>
        <w:t xml:space="preserve"> your behaviour inside and outside of </w:t>
      </w:r>
      <w:r w:rsidR="007C1B14">
        <w:rPr>
          <w:rFonts w:ascii="Arial" w:eastAsia="Times New Roman" w:hAnsi="Arial" w:cs="Arial"/>
          <w:sz w:val="24"/>
          <w:szCs w:val="24"/>
          <w:lang w:eastAsia="en-GB"/>
        </w:rPr>
        <w:t xml:space="preserve">the </w:t>
      </w:r>
      <w:r w:rsidR="001F0F43" w:rsidRPr="003A3BE5">
        <w:rPr>
          <w:rFonts w:ascii="Arial" w:eastAsia="Times New Roman" w:hAnsi="Arial" w:cs="Arial"/>
          <w:sz w:val="24"/>
          <w:szCs w:val="24"/>
          <w:lang w:eastAsia="en-GB"/>
        </w:rPr>
        <w:t xml:space="preserve">workplace, you cannot for example critique or support a </w:t>
      </w:r>
      <w:r w:rsidR="00E74A0F" w:rsidRPr="003A3BE5">
        <w:rPr>
          <w:rFonts w:ascii="Arial" w:eastAsia="Times New Roman" w:hAnsi="Arial" w:cs="Arial"/>
          <w:sz w:val="24"/>
          <w:szCs w:val="24"/>
          <w:lang w:eastAsia="en-GB"/>
        </w:rPr>
        <w:t>particular political</w:t>
      </w:r>
      <w:r w:rsidR="008D69C8" w:rsidRPr="003A3BE5">
        <w:rPr>
          <w:rFonts w:ascii="Arial" w:eastAsia="Times New Roman" w:hAnsi="Arial" w:cs="Arial"/>
          <w:sz w:val="24"/>
          <w:szCs w:val="24"/>
          <w:lang w:eastAsia="en-GB"/>
        </w:rPr>
        <w:t xml:space="preserve"> party </w:t>
      </w:r>
      <w:r w:rsidR="00FD4173" w:rsidRPr="003A3BE5">
        <w:rPr>
          <w:rFonts w:ascii="Arial" w:eastAsia="Times New Roman" w:hAnsi="Arial" w:cs="Arial"/>
          <w:sz w:val="24"/>
          <w:szCs w:val="24"/>
          <w:lang w:eastAsia="en-GB"/>
        </w:rPr>
        <w:t>and</w:t>
      </w:r>
      <w:r w:rsidR="008D69C8" w:rsidRPr="003A3BE5">
        <w:rPr>
          <w:rFonts w:ascii="Arial" w:eastAsia="Times New Roman" w:hAnsi="Arial" w:cs="Arial"/>
          <w:sz w:val="24"/>
          <w:szCs w:val="24"/>
          <w:lang w:eastAsia="en-GB"/>
        </w:rPr>
        <w:t xml:space="preserve"> should </w:t>
      </w:r>
      <w:r w:rsidR="00DD0D95">
        <w:rPr>
          <w:rFonts w:ascii="Arial" w:eastAsia="Times New Roman" w:hAnsi="Arial" w:cs="Arial"/>
          <w:sz w:val="24"/>
          <w:szCs w:val="24"/>
          <w:lang w:eastAsia="en-GB"/>
        </w:rPr>
        <w:t>be</w:t>
      </w:r>
      <w:r w:rsidR="008D69C8" w:rsidRPr="003A3BE5">
        <w:rPr>
          <w:rFonts w:ascii="Arial" w:eastAsia="Times New Roman" w:hAnsi="Arial" w:cs="Arial"/>
          <w:sz w:val="24"/>
          <w:szCs w:val="24"/>
          <w:lang w:eastAsia="en-GB"/>
        </w:rPr>
        <w:t xml:space="preserve"> seen acting with integrity so any behaviour outside the </w:t>
      </w:r>
      <w:r w:rsidR="00FD4173" w:rsidRPr="003A3BE5">
        <w:rPr>
          <w:rFonts w:ascii="Arial" w:eastAsia="Times New Roman" w:hAnsi="Arial" w:cs="Arial"/>
          <w:sz w:val="24"/>
          <w:szCs w:val="24"/>
          <w:lang w:eastAsia="en-GB"/>
        </w:rPr>
        <w:t>workplace</w:t>
      </w:r>
      <w:r w:rsidR="008D69C8" w:rsidRPr="003A3BE5">
        <w:rPr>
          <w:rFonts w:ascii="Arial" w:eastAsia="Times New Roman" w:hAnsi="Arial" w:cs="Arial"/>
          <w:sz w:val="24"/>
          <w:szCs w:val="24"/>
          <w:lang w:eastAsia="en-GB"/>
        </w:rPr>
        <w:t xml:space="preserve"> could be construed as bringing the organisation </w:t>
      </w:r>
      <w:r w:rsidR="00DD0D95">
        <w:rPr>
          <w:rFonts w:ascii="Arial" w:eastAsia="Times New Roman" w:hAnsi="Arial" w:cs="Arial"/>
          <w:sz w:val="24"/>
          <w:szCs w:val="24"/>
          <w:lang w:eastAsia="en-GB"/>
        </w:rPr>
        <w:t>into</w:t>
      </w:r>
      <w:r w:rsidR="008D69C8" w:rsidRPr="003A3BE5">
        <w:rPr>
          <w:rFonts w:ascii="Arial" w:eastAsia="Times New Roman" w:hAnsi="Arial" w:cs="Arial"/>
          <w:sz w:val="24"/>
          <w:szCs w:val="24"/>
          <w:lang w:eastAsia="en-GB"/>
        </w:rPr>
        <w:t xml:space="preserve"> disrepute. </w:t>
      </w:r>
      <w:r w:rsidR="00E74A0F" w:rsidRPr="003A3BE5">
        <w:rPr>
          <w:rFonts w:ascii="Arial" w:eastAsia="Times New Roman" w:hAnsi="Arial" w:cs="Arial"/>
          <w:sz w:val="24"/>
          <w:szCs w:val="24"/>
          <w:lang w:eastAsia="en-GB"/>
        </w:rPr>
        <w:t xml:space="preserve">This could mean that </w:t>
      </w:r>
      <w:r w:rsidR="00FD4173" w:rsidRPr="003A3BE5">
        <w:rPr>
          <w:rFonts w:ascii="Arial" w:eastAsia="Times New Roman" w:hAnsi="Arial" w:cs="Arial"/>
          <w:sz w:val="24"/>
          <w:szCs w:val="24"/>
          <w:lang w:eastAsia="en-GB"/>
        </w:rPr>
        <w:t>you may change the way you act,</w:t>
      </w:r>
      <w:r w:rsidR="00761DDA">
        <w:rPr>
          <w:rFonts w:ascii="Arial" w:eastAsia="Times New Roman" w:hAnsi="Arial" w:cs="Arial"/>
          <w:sz w:val="24"/>
          <w:szCs w:val="24"/>
          <w:lang w:eastAsia="en-GB"/>
        </w:rPr>
        <w:t xml:space="preserve"> for example</w:t>
      </w:r>
      <w:r w:rsidR="00DD0D95">
        <w:rPr>
          <w:rFonts w:ascii="Arial" w:eastAsia="Times New Roman" w:hAnsi="Arial" w:cs="Arial"/>
          <w:sz w:val="24"/>
          <w:szCs w:val="24"/>
          <w:lang w:eastAsia="en-GB"/>
        </w:rPr>
        <w:t>,</w:t>
      </w:r>
      <w:r w:rsidR="00761DDA">
        <w:rPr>
          <w:rFonts w:ascii="Arial" w:eastAsia="Times New Roman" w:hAnsi="Arial" w:cs="Arial"/>
          <w:sz w:val="24"/>
          <w:szCs w:val="24"/>
          <w:lang w:eastAsia="en-GB"/>
        </w:rPr>
        <w:t xml:space="preserve"> I have</w:t>
      </w:r>
      <w:r w:rsidR="00FD4173" w:rsidRPr="003A3BE5">
        <w:rPr>
          <w:rFonts w:ascii="Arial" w:eastAsia="Times New Roman" w:hAnsi="Arial" w:cs="Arial"/>
          <w:sz w:val="24"/>
          <w:szCs w:val="24"/>
          <w:lang w:eastAsia="en-GB"/>
        </w:rPr>
        <w:t xml:space="preserve"> limit</w:t>
      </w:r>
      <w:r w:rsidR="00761DDA">
        <w:rPr>
          <w:rFonts w:ascii="Arial" w:eastAsia="Times New Roman" w:hAnsi="Arial" w:cs="Arial"/>
          <w:sz w:val="24"/>
          <w:szCs w:val="24"/>
          <w:lang w:eastAsia="en-GB"/>
        </w:rPr>
        <w:t>ed</w:t>
      </w:r>
      <w:r w:rsidR="00FD4173" w:rsidRPr="003A3BE5">
        <w:rPr>
          <w:rFonts w:ascii="Arial" w:eastAsia="Times New Roman" w:hAnsi="Arial" w:cs="Arial"/>
          <w:sz w:val="24"/>
          <w:szCs w:val="24"/>
          <w:lang w:eastAsia="en-GB"/>
        </w:rPr>
        <w:t xml:space="preserve"> what </w:t>
      </w:r>
      <w:r w:rsidR="00761DDA">
        <w:rPr>
          <w:rFonts w:ascii="Arial" w:eastAsia="Times New Roman" w:hAnsi="Arial" w:cs="Arial"/>
          <w:sz w:val="24"/>
          <w:szCs w:val="24"/>
          <w:lang w:eastAsia="en-GB"/>
        </w:rPr>
        <w:t xml:space="preserve">I </w:t>
      </w:r>
      <w:r w:rsidR="00FD4173" w:rsidRPr="003A3BE5">
        <w:rPr>
          <w:rFonts w:ascii="Arial" w:eastAsia="Times New Roman" w:hAnsi="Arial" w:cs="Arial"/>
          <w:sz w:val="24"/>
          <w:szCs w:val="24"/>
          <w:lang w:eastAsia="en-GB"/>
        </w:rPr>
        <w:t xml:space="preserve">post </w:t>
      </w:r>
      <w:r w:rsidR="00DD0D95">
        <w:rPr>
          <w:rFonts w:ascii="Arial" w:eastAsia="Times New Roman" w:hAnsi="Arial" w:cs="Arial"/>
          <w:sz w:val="24"/>
          <w:szCs w:val="24"/>
          <w:lang w:eastAsia="en-GB"/>
        </w:rPr>
        <w:t>on</w:t>
      </w:r>
      <w:r w:rsidR="00FD4173" w:rsidRPr="003A3BE5">
        <w:rPr>
          <w:rFonts w:ascii="Arial" w:eastAsia="Times New Roman" w:hAnsi="Arial" w:cs="Arial"/>
          <w:sz w:val="24"/>
          <w:szCs w:val="24"/>
          <w:lang w:eastAsia="en-GB"/>
        </w:rPr>
        <w:t xml:space="preserve"> social media </w:t>
      </w:r>
      <w:r w:rsidR="00E97667">
        <w:rPr>
          <w:rFonts w:ascii="Arial" w:eastAsia="Times New Roman" w:hAnsi="Arial" w:cs="Arial"/>
          <w:sz w:val="24"/>
          <w:szCs w:val="24"/>
          <w:lang w:eastAsia="en-GB"/>
        </w:rPr>
        <w:t xml:space="preserve">and </w:t>
      </w:r>
      <w:r w:rsidR="00DD0D95">
        <w:rPr>
          <w:rFonts w:ascii="Arial" w:eastAsia="Times New Roman" w:hAnsi="Arial" w:cs="Arial"/>
          <w:sz w:val="24"/>
          <w:szCs w:val="24"/>
          <w:lang w:eastAsia="en-GB"/>
        </w:rPr>
        <w:t>limited</w:t>
      </w:r>
      <w:r w:rsidR="00E97667">
        <w:rPr>
          <w:rFonts w:ascii="Arial" w:eastAsia="Times New Roman" w:hAnsi="Arial" w:cs="Arial"/>
          <w:sz w:val="24"/>
          <w:szCs w:val="24"/>
          <w:lang w:eastAsia="en-GB"/>
        </w:rPr>
        <w:t xml:space="preserve"> who can see my posts so the general public </w:t>
      </w:r>
      <w:r w:rsidR="000B3D5D">
        <w:rPr>
          <w:rFonts w:ascii="Arial" w:eastAsia="Times New Roman" w:hAnsi="Arial" w:cs="Arial"/>
          <w:sz w:val="24"/>
          <w:szCs w:val="24"/>
          <w:lang w:eastAsia="en-GB"/>
        </w:rPr>
        <w:t xml:space="preserve">cannot </w:t>
      </w:r>
      <w:r w:rsidR="00DD0D95">
        <w:rPr>
          <w:rFonts w:ascii="Arial" w:eastAsia="Times New Roman" w:hAnsi="Arial" w:cs="Arial"/>
          <w:sz w:val="24"/>
          <w:szCs w:val="24"/>
          <w:lang w:eastAsia="en-GB"/>
        </w:rPr>
        <w:t>see</w:t>
      </w:r>
      <w:r w:rsidR="00683D5C">
        <w:rPr>
          <w:rFonts w:ascii="Arial" w:eastAsia="Times New Roman" w:hAnsi="Arial" w:cs="Arial"/>
          <w:sz w:val="24"/>
          <w:szCs w:val="24"/>
          <w:lang w:eastAsia="en-GB"/>
        </w:rPr>
        <w:t xml:space="preserve"> only close family and friends.</w:t>
      </w:r>
      <w:r w:rsidR="00E97667">
        <w:rPr>
          <w:rFonts w:ascii="Arial" w:eastAsia="Times New Roman" w:hAnsi="Arial" w:cs="Arial"/>
          <w:sz w:val="24"/>
          <w:szCs w:val="24"/>
          <w:lang w:eastAsia="en-GB"/>
        </w:rPr>
        <w:t xml:space="preserve"> </w:t>
      </w:r>
    </w:p>
    <w:p w14:paraId="30D71AF2" w14:textId="0601A83E" w:rsidR="00462D25" w:rsidRPr="00951355" w:rsidRDefault="00462D25" w:rsidP="006962E5">
      <w:pPr>
        <w:shd w:val="clear" w:color="auto" w:fill="FFFFFF"/>
        <w:spacing w:after="75" w:line="240" w:lineRule="auto"/>
        <w:rPr>
          <w:rFonts w:ascii="Arial" w:eastAsia="Times New Roman" w:hAnsi="Arial" w:cs="Arial"/>
          <w:color w:val="FFC000" w:themeColor="accent4"/>
          <w:sz w:val="29"/>
          <w:szCs w:val="29"/>
          <w:lang w:eastAsia="en-GB"/>
        </w:rPr>
      </w:pPr>
    </w:p>
    <w:p w14:paraId="72B119A5" w14:textId="363BE56E" w:rsidR="00494E7F" w:rsidRPr="00AF513B" w:rsidRDefault="00351A84" w:rsidP="00AF513B">
      <w:pPr>
        <w:pStyle w:val="NormalWeb"/>
        <w:shd w:val="clear" w:color="auto" w:fill="FFFFFF"/>
        <w:spacing w:before="0" w:beforeAutospacing="0" w:after="150" w:afterAutospacing="0" w:line="360" w:lineRule="auto"/>
        <w:rPr>
          <w:rFonts w:ascii="Arial" w:hAnsi="Arial" w:cs="Arial"/>
        </w:rPr>
      </w:pPr>
      <w:r w:rsidRPr="00AF513B">
        <w:rPr>
          <w:rFonts w:ascii="Arial" w:hAnsi="Arial" w:cs="Arial"/>
        </w:rPr>
        <w:t xml:space="preserve">Part of Asda’s </w:t>
      </w:r>
      <w:r w:rsidR="00DF6CE0" w:rsidRPr="00AF513B">
        <w:rPr>
          <w:rFonts w:ascii="Arial" w:hAnsi="Arial" w:cs="Arial"/>
        </w:rPr>
        <w:t xml:space="preserve">values </w:t>
      </w:r>
      <w:r w:rsidR="00B00F60" w:rsidRPr="00AF513B">
        <w:rPr>
          <w:rFonts w:ascii="Arial" w:hAnsi="Arial" w:cs="Arial"/>
        </w:rPr>
        <w:t>is</w:t>
      </w:r>
      <w:r w:rsidR="00171B42" w:rsidRPr="00AF513B">
        <w:rPr>
          <w:rFonts w:ascii="Arial" w:hAnsi="Arial" w:cs="Arial"/>
        </w:rPr>
        <w:t xml:space="preserve"> </w:t>
      </w:r>
      <w:r w:rsidR="00701EDF" w:rsidRPr="00AF513B">
        <w:rPr>
          <w:rFonts w:ascii="Arial" w:hAnsi="Arial" w:cs="Arial"/>
        </w:rPr>
        <w:t>“</w:t>
      </w:r>
      <w:r w:rsidR="00494E7F" w:rsidRPr="00AF513B">
        <w:rPr>
          <w:rFonts w:ascii="Arial" w:hAnsi="Arial" w:cs="Arial"/>
        </w:rPr>
        <w:t>We get on with things, we make them happen</w:t>
      </w:r>
      <w:r w:rsidR="00701EDF" w:rsidRPr="00AF513B">
        <w:rPr>
          <w:rFonts w:ascii="Arial" w:hAnsi="Arial" w:cs="Arial"/>
        </w:rPr>
        <w:t>”</w:t>
      </w:r>
      <w:r w:rsidR="00784C1F" w:rsidRPr="00AF513B">
        <w:rPr>
          <w:rFonts w:ascii="Arial" w:hAnsi="Arial" w:cs="Arial"/>
        </w:rPr>
        <w:t xml:space="preserve"> (</w:t>
      </w:r>
      <w:proofErr w:type="spellStart"/>
      <w:r w:rsidR="00784C1F" w:rsidRPr="00AF513B">
        <w:rPr>
          <w:rFonts w:ascii="Arial" w:hAnsi="Arial" w:cs="Arial"/>
        </w:rPr>
        <w:t>eArcu</w:t>
      </w:r>
      <w:proofErr w:type="spellEnd"/>
      <w:r w:rsidR="00784C1F" w:rsidRPr="00AF513B">
        <w:rPr>
          <w:rFonts w:ascii="Arial" w:hAnsi="Arial" w:cs="Arial"/>
        </w:rPr>
        <w:t xml:space="preserve">) </w:t>
      </w:r>
      <w:r w:rsidR="00D559CE" w:rsidRPr="00AF513B">
        <w:rPr>
          <w:rFonts w:ascii="Arial" w:hAnsi="Arial" w:cs="Arial"/>
        </w:rPr>
        <w:t xml:space="preserve">may mean that individuals give more of themselves to make this happen and the </w:t>
      </w:r>
      <w:r w:rsidR="00892910" w:rsidRPr="00AF513B">
        <w:rPr>
          <w:rFonts w:ascii="Arial" w:hAnsi="Arial" w:cs="Arial"/>
        </w:rPr>
        <w:t xml:space="preserve">behaviours change they may come into work earlier or stay later or do things that are outside of the job </w:t>
      </w:r>
      <w:r w:rsidR="00C14389" w:rsidRPr="00AF513B">
        <w:rPr>
          <w:rFonts w:ascii="Arial" w:hAnsi="Arial" w:cs="Arial"/>
        </w:rPr>
        <w:t xml:space="preserve">description or do more than what is contractual. </w:t>
      </w:r>
      <w:r w:rsidR="00B21E7F" w:rsidRPr="00AF513B">
        <w:rPr>
          <w:rFonts w:ascii="Arial" w:hAnsi="Arial" w:cs="Arial"/>
        </w:rPr>
        <w:t xml:space="preserve"> </w:t>
      </w:r>
      <w:r w:rsidR="00683D5C" w:rsidRPr="00AF513B">
        <w:rPr>
          <w:rFonts w:ascii="Arial" w:hAnsi="Arial" w:cs="Arial"/>
        </w:rPr>
        <w:t xml:space="preserve">Working at Asda changed my views as a mother of young children </w:t>
      </w:r>
      <w:r w:rsidR="00BF13B9" w:rsidRPr="00AF513B">
        <w:rPr>
          <w:rFonts w:ascii="Arial" w:hAnsi="Arial" w:cs="Arial"/>
        </w:rPr>
        <w:t>I couldn’t increase</w:t>
      </w:r>
      <w:r w:rsidR="00683D5C" w:rsidRPr="00AF513B">
        <w:rPr>
          <w:rFonts w:ascii="Arial" w:hAnsi="Arial" w:cs="Arial"/>
        </w:rPr>
        <w:t xml:space="preserve"> my hours and felt they did not </w:t>
      </w:r>
      <w:r w:rsidR="00683D5C" w:rsidRPr="00AF513B">
        <w:rPr>
          <w:rFonts w:ascii="Arial" w:hAnsi="Arial" w:cs="Arial"/>
        </w:rPr>
        <w:lastRenderedPageBreak/>
        <w:t xml:space="preserve">support me </w:t>
      </w:r>
      <w:r w:rsidR="005C1265" w:rsidRPr="00AF513B">
        <w:rPr>
          <w:rFonts w:ascii="Arial" w:hAnsi="Arial" w:cs="Arial"/>
        </w:rPr>
        <w:t>and felt though I was not kept on as I wasn’t as flexible as they would have liked</w:t>
      </w:r>
      <w:r w:rsidR="00683D5C" w:rsidRPr="00AF513B">
        <w:rPr>
          <w:rFonts w:ascii="Arial" w:hAnsi="Arial" w:cs="Arial"/>
        </w:rPr>
        <w:t xml:space="preserve">, </w:t>
      </w:r>
      <w:r w:rsidR="005C1265" w:rsidRPr="00AF513B">
        <w:rPr>
          <w:rFonts w:ascii="Arial" w:hAnsi="Arial" w:cs="Arial"/>
        </w:rPr>
        <w:t>whereas</w:t>
      </w:r>
      <w:r w:rsidR="00683D5C" w:rsidRPr="00AF513B">
        <w:rPr>
          <w:rFonts w:ascii="Arial" w:hAnsi="Arial" w:cs="Arial"/>
        </w:rPr>
        <w:t xml:space="preserve"> when the need arose within DWP and I asked to </w:t>
      </w:r>
      <w:r w:rsidR="00E1175C" w:rsidRPr="00AF513B">
        <w:rPr>
          <w:rFonts w:ascii="Arial" w:hAnsi="Arial" w:cs="Arial"/>
        </w:rPr>
        <w:t>reduce</w:t>
      </w:r>
      <w:r w:rsidR="00683D5C" w:rsidRPr="00AF513B">
        <w:rPr>
          <w:rFonts w:ascii="Arial" w:hAnsi="Arial" w:cs="Arial"/>
        </w:rPr>
        <w:t xml:space="preserve"> my working hours they accommodated </w:t>
      </w:r>
      <w:r w:rsidR="005C1265" w:rsidRPr="00AF513B">
        <w:rPr>
          <w:rFonts w:ascii="Arial" w:hAnsi="Arial" w:cs="Arial"/>
        </w:rPr>
        <w:t xml:space="preserve">me </w:t>
      </w:r>
      <w:r w:rsidR="00683D5C" w:rsidRPr="00AF513B">
        <w:rPr>
          <w:rFonts w:ascii="Arial" w:hAnsi="Arial" w:cs="Arial"/>
        </w:rPr>
        <w:t xml:space="preserve">and </w:t>
      </w:r>
      <w:r w:rsidR="005C1265" w:rsidRPr="00AF513B">
        <w:rPr>
          <w:rFonts w:ascii="Arial" w:hAnsi="Arial" w:cs="Arial"/>
        </w:rPr>
        <w:t xml:space="preserve">continue to do so. </w:t>
      </w:r>
      <w:r w:rsidR="003C12EF" w:rsidRPr="00AF513B">
        <w:rPr>
          <w:rFonts w:ascii="Arial" w:hAnsi="Arial" w:cs="Arial"/>
        </w:rPr>
        <w:t xml:space="preserve">This meant that I did not feel loyal to Asda and </w:t>
      </w:r>
      <w:r w:rsidR="006938CF" w:rsidRPr="00AF513B">
        <w:rPr>
          <w:rFonts w:ascii="Arial" w:hAnsi="Arial" w:cs="Arial"/>
        </w:rPr>
        <w:t>immediately</w:t>
      </w:r>
      <w:r w:rsidR="003C12EF" w:rsidRPr="00AF513B">
        <w:rPr>
          <w:rFonts w:ascii="Arial" w:hAnsi="Arial" w:cs="Arial"/>
        </w:rPr>
        <w:t xml:space="preserve"> started looking for </w:t>
      </w:r>
      <w:r w:rsidR="006938CF" w:rsidRPr="00AF513B">
        <w:rPr>
          <w:rFonts w:ascii="Arial" w:hAnsi="Arial" w:cs="Arial"/>
        </w:rPr>
        <w:t>other employment, on the other hand</w:t>
      </w:r>
      <w:r w:rsidR="00E1175C" w:rsidRPr="00AF513B">
        <w:rPr>
          <w:rFonts w:ascii="Arial" w:hAnsi="Arial" w:cs="Arial"/>
        </w:rPr>
        <w:t>,</w:t>
      </w:r>
      <w:r w:rsidR="00A44CC2" w:rsidRPr="00AF513B">
        <w:rPr>
          <w:rFonts w:ascii="Arial" w:hAnsi="Arial" w:cs="Arial"/>
        </w:rPr>
        <w:t xml:space="preserve"> </w:t>
      </w:r>
      <w:r w:rsidR="006938CF" w:rsidRPr="00AF513B">
        <w:rPr>
          <w:rFonts w:ascii="Arial" w:hAnsi="Arial" w:cs="Arial"/>
        </w:rPr>
        <w:t xml:space="preserve">I have continued to work for DWP due to </w:t>
      </w:r>
      <w:r w:rsidR="00E1175C" w:rsidRPr="00AF513B">
        <w:rPr>
          <w:rFonts w:ascii="Arial" w:hAnsi="Arial" w:cs="Arial"/>
        </w:rPr>
        <w:t xml:space="preserve">the </w:t>
      </w:r>
      <w:r w:rsidR="006938CF" w:rsidRPr="00AF513B">
        <w:rPr>
          <w:rFonts w:ascii="Arial" w:hAnsi="Arial" w:cs="Arial"/>
        </w:rPr>
        <w:t xml:space="preserve">better working hours and benefits of the role. </w:t>
      </w:r>
    </w:p>
    <w:p w14:paraId="2E2E3D39" w14:textId="77777777" w:rsidR="008A5BBC" w:rsidRPr="008A5BBC" w:rsidRDefault="008A5BBC" w:rsidP="008A5BBC"/>
    <w:p w14:paraId="71DD1B4E" w14:textId="63996B5F" w:rsidR="008A5BBC" w:rsidRDefault="006F1B75" w:rsidP="008A5BBC">
      <w:pPr>
        <w:pStyle w:val="Heading2"/>
      </w:pPr>
      <w:bookmarkStart w:id="32" w:name="_Toc130125790"/>
      <w:r w:rsidRPr="00951355">
        <w:t xml:space="preserve">Impact of </w:t>
      </w:r>
      <w:r w:rsidR="0018276D" w:rsidRPr="00951355">
        <w:t>behaviour</w:t>
      </w:r>
      <w:r w:rsidRPr="00951355">
        <w:t xml:space="preserve"> in the workplace </w:t>
      </w:r>
      <w:r w:rsidR="0018276D" w:rsidRPr="00951355">
        <w:t xml:space="preserve">based on management </w:t>
      </w:r>
      <w:r w:rsidR="00DF1930" w:rsidRPr="00951355">
        <w:t>style.</w:t>
      </w:r>
      <w:bookmarkEnd w:id="32"/>
      <w:r w:rsidR="0018276D" w:rsidRPr="00951355">
        <w:t xml:space="preserve"> </w:t>
      </w:r>
    </w:p>
    <w:p w14:paraId="1F78426F" w14:textId="77777777" w:rsidR="008A5BBC" w:rsidRPr="008A5BBC" w:rsidRDefault="008A5BBC" w:rsidP="008A5BBC"/>
    <w:p w14:paraId="5CFD116A" w14:textId="38BC1CB1" w:rsidR="00D41138" w:rsidRPr="00202D2A" w:rsidRDefault="001B1C78" w:rsidP="00202D2A">
      <w:pPr>
        <w:spacing w:line="360" w:lineRule="auto"/>
        <w:rPr>
          <w:rFonts w:ascii="Arial" w:hAnsi="Arial" w:cs="Arial"/>
          <w:sz w:val="24"/>
          <w:szCs w:val="24"/>
        </w:rPr>
      </w:pPr>
      <w:r>
        <w:rPr>
          <w:rFonts w:ascii="Arial" w:hAnsi="Arial" w:cs="Arial"/>
          <w:sz w:val="24"/>
          <w:szCs w:val="24"/>
        </w:rPr>
        <w:t>My role within DWP</w:t>
      </w:r>
      <w:r w:rsidR="00D41138" w:rsidRPr="00202D2A">
        <w:rPr>
          <w:rFonts w:ascii="Arial" w:hAnsi="Arial" w:cs="Arial"/>
          <w:sz w:val="24"/>
          <w:szCs w:val="24"/>
        </w:rPr>
        <w:t xml:space="preserve"> involves coaching the unemployed into work, engaging with internal and external departments, identifying vulnerabilities, and putting in suitable and appropriate measures to assist claimants, diary management and a combination of digital, telephone and face-to-face contacts daily. Giving feedback, positive and negative and helping claimants achieve their job aspirations. </w:t>
      </w:r>
      <w:r w:rsidR="00FB5308" w:rsidRPr="00202D2A">
        <w:rPr>
          <w:rFonts w:ascii="Arial" w:hAnsi="Arial" w:cs="Arial"/>
          <w:sz w:val="24"/>
          <w:szCs w:val="24"/>
        </w:rPr>
        <w:t xml:space="preserve">See appendix </w:t>
      </w:r>
      <w:r w:rsidR="00A27A26">
        <w:rPr>
          <w:rFonts w:ascii="Arial" w:hAnsi="Arial" w:cs="Arial"/>
          <w:sz w:val="24"/>
          <w:szCs w:val="24"/>
        </w:rPr>
        <w:t>B.</w:t>
      </w:r>
    </w:p>
    <w:p w14:paraId="7A87FE01" w14:textId="798BAE89" w:rsidR="00C450E9" w:rsidRDefault="00DF1930" w:rsidP="00C450E9">
      <w:pPr>
        <w:pBdr>
          <w:bottom w:val="dashed" w:sz="2" w:space="2" w:color="F1F1F1"/>
        </w:pBdr>
        <w:shd w:val="clear" w:color="auto" w:fill="FFFFFF"/>
        <w:spacing w:after="0" w:line="360" w:lineRule="auto"/>
        <w:rPr>
          <w:rFonts w:ascii="Arial" w:hAnsi="Arial" w:cs="Arial"/>
          <w:sz w:val="24"/>
          <w:szCs w:val="24"/>
        </w:rPr>
      </w:pPr>
      <w:r w:rsidRPr="0021003E">
        <w:rPr>
          <w:rFonts w:ascii="Arial" w:hAnsi="Arial" w:cs="Arial"/>
          <w:sz w:val="24"/>
          <w:szCs w:val="24"/>
        </w:rPr>
        <w:t>There are</w:t>
      </w:r>
      <w:r w:rsidR="00AD5CDF" w:rsidRPr="0021003E">
        <w:rPr>
          <w:rFonts w:ascii="Arial" w:hAnsi="Arial" w:cs="Arial"/>
          <w:sz w:val="24"/>
          <w:szCs w:val="24"/>
        </w:rPr>
        <w:t xml:space="preserve"> </w:t>
      </w:r>
      <w:r w:rsidR="00DB4D71" w:rsidRPr="0021003E">
        <w:rPr>
          <w:rFonts w:ascii="Arial" w:hAnsi="Arial" w:cs="Arial"/>
          <w:sz w:val="24"/>
          <w:szCs w:val="24"/>
        </w:rPr>
        <w:t>several</w:t>
      </w:r>
      <w:r w:rsidR="00AD5CDF" w:rsidRPr="0021003E">
        <w:rPr>
          <w:rFonts w:ascii="Arial" w:hAnsi="Arial" w:cs="Arial"/>
          <w:sz w:val="24"/>
          <w:szCs w:val="24"/>
        </w:rPr>
        <w:t xml:space="preserve"> different management styles evident in my current </w:t>
      </w:r>
      <w:r w:rsidR="00692574" w:rsidRPr="0021003E">
        <w:rPr>
          <w:rFonts w:ascii="Arial" w:hAnsi="Arial" w:cs="Arial"/>
          <w:sz w:val="24"/>
          <w:szCs w:val="24"/>
        </w:rPr>
        <w:t xml:space="preserve">role one </w:t>
      </w:r>
      <w:r w:rsidR="008777A7" w:rsidRPr="0021003E">
        <w:rPr>
          <w:rFonts w:ascii="Arial" w:hAnsi="Arial" w:cs="Arial"/>
          <w:sz w:val="24"/>
          <w:szCs w:val="24"/>
        </w:rPr>
        <w:t>being Herzberg’s</w:t>
      </w:r>
      <w:r w:rsidR="00692574" w:rsidRPr="0021003E">
        <w:rPr>
          <w:rFonts w:ascii="Arial" w:hAnsi="Arial" w:cs="Arial"/>
          <w:sz w:val="24"/>
          <w:szCs w:val="24"/>
        </w:rPr>
        <w:t xml:space="preserve"> </w:t>
      </w:r>
      <w:r w:rsidR="00794063" w:rsidRPr="0021003E">
        <w:rPr>
          <w:rFonts w:ascii="Arial" w:hAnsi="Arial" w:cs="Arial"/>
          <w:sz w:val="24"/>
          <w:szCs w:val="24"/>
        </w:rPr>
        <w:t>motivat</w:t>
      </w:r>
      <w:r w:rsidR="007A1D64" w:rsidRPr="0021003E">
        <w:rPr>
          <w:rFonts w:ascii="Arial" w:hAnsi="Arial" w:cs="Arial"/>
          <w:sz w:val="24"/>
          <w:szCs w:val="24"/>
        </w:rPr>
        <w:t>ion</w:t>
      </w:r>
      <w:r w:rsidR="00692574" w:rsidRPr="0021003E">
        <w:rPr>
          <w:rFonts w:ascii="Arial" w:hAnsi="Arial" w:cs="Arial"/>
          <w:sz w:val="24"/>
          <w:szCs w:val="24"/>
        </w:rPr>
        <w:t xml:space="preserve"> and </w:t>
      </w:r>
      <w:r w:rsidR="00794063" w:rsidRPr="0021003E">
        <w:rPr>
          <w:rFonts w:ascii="Arial" w:hAnsi="Arial" w:cs="Arial"/>
          <w:sz w:val="24"/>
          <w:szCs w:val="24"/>
        </w:rPr>
        <w:t>hygiene</w:t>
      </w:r>
      <w:r w:rsidR="00692574" w:rsidRPr="0021003E">
        <w:rPr>
          <w:rFonts w:ascii="Arial" w:hAnsi="Arial" w:cs="Arial"/>
          <w:sz w:val="24"/>
          <w:szCs w:val="24"/>
        </w:rPr>
        <w:t xml:space="preserve"> theory as the hygiene factors were pay, working conditions</w:t>
      </w:r>
      <w:r w:rsidR="008777A7" w:rsidRPr="0021003E">
        <w:rPr>
          <w:rFonts w:ascii="Arial" w:hAnsi="Arial" w:cs="Arial"/>
          <w:sz w:val="24"/>
          <w:szCs w:val="24"/>
        </w:rPr>
        <w:t xml:space="preserve">, relationships, policies, </w:t>
      </w:r>
      <w:r w:rsidR="003B6F5E" w:rsidRPr="0021003E">
        <w:rPr>
          <w:rFonts w:ascii="Arial" w:hAnsi="Arial" w:cs="Arial"/>
          <w:sz w:val="24"/>
          <w:szCs w:val="24"/>
        </w:rPr>
        <w:t xml:space="preserve">benefits, </w:t>
      </w:r>
      <w:r w:rsidR="00692574" w:rsidRPr="0021003E">
        <w:rPr>
          <w:rFonts w:ascii="Arial" w:hAnsi="Arial" w:cs="Arial"/>
          <w:sz w:val="24"/>
          <w:szCs w:val="24"/>
        </w:rPr>
        <w:t xml:space="preserve">and status of being associated with </w:t>
      </w:r>
      <w:r w:rsidR="007A1D64" w:rsidRPr="0021003E">
        <w:rPr>
          <w:rFonts w:ascii="Arial" w:hAnsi="Arial" w:cs="Arial"/>
          <w:sz w:val="24"/>
          <w:szCs w:val="24"/>
        </w:rPr>
        <w:t xml:space="preserve">being a civil servant </w:t>
      </w:r>
      <w:r w:rsidR="0016133E" w:rsidRPr="0021003E">
        <w:rPr>
          <w:rFonts w:ascii="Arial" w:hAnsi="Arial" w:cs="Arial"/>
          <w:sz w:val="24"/>
          <w:szCs w:val="24"/>
        </w:rPr>
        <w:t xml:space="preserve">and that these are mostly up to level and the motivation factors of recognition, achievement, nature of the work and </w:t>
      </w:r>
      <w:r w:rsidR="0016133E" w:rsidRPr="00DB4D71">
        <w:rPr>
          <w:rFonts w:ascii="Arial" w:hAnsi="Arial" w:cs="Arial"/>
          <w:sz w:val="24"/>
          <w:szCs w:val="24"/>
        </w:rPr>
        <w:t xml:space="preserve">responsibility. </w:t>
      </w:r>
      <w:r w:rsidR="00EB2399">
        <w:rPr>
          <w:rFonts w:ascii="Arial" w:hAnsi="Arial" w:cs="Arial"/>
          <w:sz w:val="24"/>
          <w:szCs w:val="24"/>
        </w:rPr>
        <w:t>“</w:t>
      </w:r>
      <w:r w:rsidR="007C72B3" w:rsidRPr="00DB4D71">
        <w:rPr>
          <w:rFonts w:ascii="Arial" w:eastAsia="Times New Roman" w:hAnsi="Arial" w:cs="Arial"/>
          <w:sz w:val="24"/>
          <w:szCs w:val="24"/>
          <w:lang w:eastAsia="en-GB"/>
        </w:rPr>
        <w:t>Herzberg assumed a correlation between satisfaction and productivity. But the research conducted by Herzberg stressed upon satisfaction and ignored productivity</w:t>
      </w:r>
      <w:r w:rsidR="00EB2399">
        <w:rPr>
          <w:rFonts w:ascii="Arial" w:eastAsia="Times New Roman" w:hAnsi="Arial" w:cs="Arial"/>
          <w:sz w:val="24"/>
          <w:szCs w:val="24"/>
          <w:lang w:eastAsia="en-GB"/>
        </w:rPr>
        <w:t>”</w:t>
      </w:r>
      <w:r w:rsidR="007C72B3" w:rsidRPr="00DB4D71">
        <w:rPr>
          <w:rFonts w:ascii="Arial" w:eastAsia="Times New Roman" w:hAnsi="Arial" w:cs="Arial"/>
          <w:sz w:val="24"/>
          <w:szCs w:val="24"/>
          <w:lang w:eastAsia="en-GB"/>
        </w:rPr>
        <w:t>.</w:t>
      </w:r>
      <w:r w:rsidR="00814D74" w:rsidRPr="00DB4D71">
        <w:rPr>
          <w:rFonts w:ascii="Arial" w:hAnsi="Arial" w:cs="Arial"/>
          <w:sz w:val="24"/>
          <w:szCs w:val="24"/>
        </w:rPr>
        <w:t xml:space="preserve"> </w:t>
      </w:r>
      <w:hyperlink r:id="rId19" w:history="1">
        <w:r w:rsidR="00DE5716" w:rsidRPr="00DB4D71">
          <w:rPr>
            <w:rStyle w:val="Hyperlink"/>
            <w:rFonts w:ascii="Arial" w:hAnsi="Arial" w:cs="Arial"/>
            <w:color w:val="auto"/>
            <w:sz w:val="24"/>
            <w:szCs w:val="24"/>
          </w:rPr>
          <w:t>Herzberg’s</w:t>
        </w:r>
        <w:r w:rsidR="00814D74" w:rsidRPr="00DB4D71">
          <w:rPr>
            <w:rStyle w:val="Hyperlink"/>
            <w:rFonts w:ascii="Arial" w:hAnsi="Arial" w:cs="Arial"/>
            <w:color w:val="auto"/>
            <w:sz w:val="24"/>
            <w:szCs w:val="24"/>
          </w:rPr>
          <w:t xml:space="preserve"> Two-Factor Theory of Motivation (managementstudyguide.com)</w:t>
        </w:r>
      </w:hyperlink>
      <w:r w:rsidR="00F810BE">
        <w:rPr>
          <w:rFonts w:ascii="Arial" w:hAnsi="Arial" w:cs="Arial"/>
          <w:sz w:val="24"/>
          <w:szCs w:val="24"/>
        </w:rPr>
        <w:t xml:space="preserve">. Impact of the Hygiene factors when staff are unhappy with pay and other factors they </w:t>
      </w:r>
      <w:r w:rsidR="00797775">
        <w:rPr>
          <w:rFonts w:ascii="Arial" w:hAnsi="Arial" w:cs="Arial"/>
          <w:sz w:val="24"/>
          <w:szCs w:val="24"/>
        </w:rPr>
        <w:t xml:space="preserve">make their thoughts known and strike, </w:t>
      </w:r>
      <w:r w:rsidR="00DE5716">
        <w:rPr>
          <w:rFonts w:ascii="Arial" w:hAnsi="Arial" w:cs="Arial"/>
          <w:sz w:val="24"/>
          <w:szCs w:val="24"/>
        </w:rPr>
        <w:t xml:space="preserve">productivity is </w:t>
      </w:r>
      <w:r w:rsidR="00E8627A">
        <w:rPr>
          <w:rFonts w:ascii="Arial" w:hAnsi="Arial" w:cs="Arial"/>
          <w:sz w:val="24"/>
          <w:szCs w:val="24"/>
        </w:rPr>
        <w:t xml:space="preserve">reduced, </w:t>
      </w:r>
      <w:r w:rsidR="00797775">
        <w:rPr>
          <w:rFonts w:ascii="Arial" w:hAnsi="Arial" w:cs="Arial"/>
          <w:sz w:val="24"/>
          <w:szCs w:val="24"/>
        </w:rPr>
        <w:t>and</w:t>
      </w:r>
      <w:r w:rsidR="00E8627A">
        <w:rPr>
          <w:rFonts w:ascii="Arial" w:hAnsi="Arial" w:cs="Arial"/>
          <w:sz w:val="24"/>
          <w:szCs w:val="24"/>
        </w:rPr>
        <w:t xml:space="preserve"> when</w:t>
      </w:r>
      <w:r w:rsidR="00797775">
        <w:rPr>
          <w:rFonts w:ascii="Arial" w:hAnsi="Arial" w:cs="Arial"/>
          <w:sz w:val="24"/>
          <w:szCs w:val="24"/>
        </w:rPr>
        <w:t xml:space="preserve"> </w:t>
      </w:r>
      <w:r w:rsidR="00E8627A">
        <w:rPr>
          <w:rFonts w:ascii="Arial" w:hAnsi="Arial" w:cs="Arial"/>
          <w:sz w:val="24"/>
          <w:szCs w:val="24"/>
        </w:rPr>
        <w:t xml:space="preserve">the motivation factors are low as staff do not feel valued and affects working conditions. </w:t>
      </w:r>
      <w:r w:rsidR="009C25F9">
        <w:rPr>
          <w:rFonts w:ascii="Arial" w:hAnsi="Arial" w:cs="Arial"/>
          <w:sz w:val="24"/>
          <w:szCs w:val="24"/>
        </w:rPr>
        <w:t xml:space="preserve">Theory Y believes that the employees are very </w:t>
      </w:r>
      <w:r w:rsidR="00307EEF">
        <w:rPr>
          <w:rFonts w:ascii="Arial" w:hAnsi="Arial" w:cs="Arial"/>
          <w:sz w:val="24"/>
          <w:szCs w:val="24"/>
        </w:rPr>
        <w:t>responsible,</w:t>
      </w:r>
      <w:r w:rsidR="009C25F9">
        <w:rPr>
          <w:rFonts w:ascii="Arial" w:hAnsi="Arial" w:cs="Arial"/>
          <w:sz w:val="24"/>
          <w:szCs w:val="24"/>
        </w:rPr>
        <w:t xml:space="preserve"> </w:t>
      </w:r>
      <w:r w:rsidR="00307EEF">
        <w:rPr>
          <w:rFonts w:ascii="Arial" w:hAnsi="Arial" w:cs="Arial"/>
          <w:sz w:val="24"/>
          <w:szCs w:val="24"/>
        </w:rPr>
        <w:t xml:space="preserve">and they are ambitious. </w:t>
      </w:r>
      <w:r w:rsidR="00C450E9">
        <w:rPr>
          <w:rFonts w:ascii="Arial" w:hAnsi="Arial" w:cs="Arial"/>
          <w:sz w:val="24"/>
          <w:szCs w:val="24"/>
        </w:rPr>
        <w:t xml:space="preserve">This style of management gives </w:t>
      </w:r>
      <w:r w:rsidR="00E1175C">
        <w:rPr>
          <w:rFonts w:ascii="Arial" w:hAnsi="Arial" w:cs="Arial"/>
          <w:sz w:val="24"/>
          <w:szCs w:val="24"/>
        </w:rPr>
        <w:t xml:space="preserve">a </w:t>
      </w:r>
      <w:r w:rsidR="00C450E9">
        <w:rPr>
          <w:rFonts w:ascii="Arial" w:hAnsi="Arial" w:cs="Arial"/>
          <w:sz w:val="24"/>
          <w:szCs w:val="24"/>
        </w:rPr>
        <w:t xml:space="preserve">feeling of trust and recognizes the expertise of the staff member, resulting in positivity and more work. (Gurbuz </w:t>
      </w:r>
      <w:r w:rsidR="00E1175C">
        <w:rPr>
          <w:rFonts w:ascii="Arial" w:hAnsi="Arial" w:cs="Arial"/>
          <w:sz w:val="24"/>
          <w:szCs w:val="24"/>
        </w:rPr>
        <w:t>et</w:t>
      </w:r>
      <w:r w:rsidR="00C450E9">
        <w:rPr>
          <w:rFonts w:ascii="Arial" w:hAnsi="Arial" w:cs="Arial"/>
          <w:sz w:val="24"/>
          <w:szCs w:val="24"/>
        </w:rPr>
        <w:t xml:space="preserve"> al. 2014)</w:t>
      </w:r>
    </w:p>
    <w:p w14:paraId="413071BC" w14:textId="4E285BDB" w:rsidR="00C450E9" w:rsidRDefault="00C450E9" w:rsidP="00307EEF">
      <w:pPr>
        <w:pBdr>
          <w:bottom w:val="dashed" w:sz="2" w:space="2" w:color="F1F1F1"/>
        </w:pBdr>
        <w:shd w:val="clear" w:color="auto" w:fill="FFFFFF"/>
        <w:spacing w:after="0" w:line="360" w:lineRule="auto"/>
        <w:rPr>
          <w:rFonts w:ascii="Arial" w:hAnsi="Arial" w:cs="Arial"/>
          <w:sz w:val="24"/>
          <w:szCs w:val="24"/>
        </w:rPr>
      </w:pPr>
    </w:p>
    <w:p w14:paraId="799EC1AC" w14:textId="7116738C" w:rsidR="00692574" w:rsidRDefault="008D3FAD" w:rsidP="00307EEF">
      <w:pPr>
        <w:pBdr>
          <w:bottom w:val="dashed" w:sz="2" w:space="2" w:color="F1F1F1"/>
        </w:pBdr>
        <w:shd w:val="clear" w:color="auto" w:fill="FFFFFF"/>
        <w:spacing w:after="0" w:line="360" w:lineRule="auto"/>
        <w:rPr>
          <w:rFonts w:ascii="Arial" w:hAnsi="Arial" w:cs="Arial"/>
          <w:sz w:val="24"/>
          <w:szCs w:val="24"/>
        </w:rPr>
      </w:pPr>
      <w:r w:rsidRPr="007C095C">
        <w:rPr>
          <w:rFonts w:ascii="Arial" w:hAnsi="Arial" w:cs="Arial"/>
          <w:sz w:val="24"/>
          <w:szCs w:val="24"/>
        </w:rPr>
        <w:lastRenderedPageBreak/>
        <w:t xml:space="preserve">A </w:t>
      </w:r>
      <w:r>
        <w:rPr>
          <w:rFonts w:ascii="Arial" w:hAnsi="Arial" w:cs="Arial"/>
          <w:sz w:val="24"/>
          <w:szCs w:val="24"/>
        </w:rPr>
        <w:t>Lai</w:t>
      </w:r>
      <w:r w:rsidR="00307EEF">
        <w:rPr>
          <w:rFonts w:ascii="Arial" w:hAnsi="Arial" w:cs="Arial"/>
          <w:sz w:val="24"/>
          <w:szCs w:val="24"/>
        </w:rPr>
        <w:t>ss</w:t>
      </w:r>
      <w:r w:rsidRPr="007C095C">
        <w:rPr>
          <w:rFonts w:ascii="Arial" w:hAnsi="Arial" w:cs="Arial"/>
          <w:sz w:val="24"/>
          <w:szCs w:val="24"/>
        </w:rPr>
        <w:t>ez-Faire style</w:t>
      </w:r>
      <w:r>
        <w:rPr>
          <w:rFonts w:ascii="Arial" w:hAnsi="Arial" w:cs="Arial"/>
          <w:sz w:val="24"/>
          <w:szCs w:val="24"/>
        </w:rPr>
        <w:t xml:space="preserve"> of leadership comes to </w:t>
      </w:r>
      <w:r w:rsidR="00AF71F5">
        <w:rPr>
          <w:rFonts w:ascii="Arial" w:hAnsi="Arial" w:cs="Arial"/>
          <w:sz w:val="24"/>
          <w:szCs w:val="24"/>
        </w:rPr>
        <w:t>mind</w:t>
      </w:r>
      <w:r>
        <w:rPr>
          <w:rFonts w:ascii="Arial" w:hAnsi="Arial" w:cs="Arial"/>
          <w:sz w:val="24"/>
          <w:szCs w:val="24"/>
        </w:rPr>
        <w:t xml:space="preserve"> as the leader will come</w:t>
      </w:r>
      <w:r w:rsidR="00EB2399">
        <w:rPr>
          <w:rFonts w:ascii="Arial" w:hAnsi="Arial" w:cs="Arial"/>
          <w:sz w:val="24"/>
          <w:szCs w:val="24"/>
        </w:rPr>
        <w:t xml:space="preserve"> </w:t>
      </w:r>
      <w:r>
        <w:rPr>
          <w:rFonts w:ascii="Arial" w:hAnsi="Arial" w:cs="Arial"/>
          <w:sz w:val="24"/>
          <w:szCs w:val="24"/>
        </w:rPr>
        <w:t xml:space="preserve">directly to speak to us if an issue arises, </w:t>
      </w:r>
      <w:r w:rsidR="00BF13B9">
        <w:rPr>
          <w:rFonts w:ascii="Arial" w:hAnsi="Arial" w:cs="Arial"/>
          <w:sz w:val="24"/>
          <w:szCs w:val="24"/>
        </w:rPr>
        <w:t>allows staff</w:t>
      </w:r>
      <w:r>
        <w:rPr>
          <w:rFonts w:ascii="Arial" w:hAnsi="Arial" w:cs="Arial"/>
          <w:sz w:val="24"/>
          <w:szCs w:val="24"/>
        </w:rPr>
        <w:t xml:space="preserve"> to develop by sharing additional responsibilities so they have new skill sets, also get involved themselves in raising issues, </w:t>
      </w:r>
      <w:r w:rsidR="004D2415">
        <w:rPr>
          <w:rFonts w:ascii="Arial" w:hAnsi="Arial" w:cs="Arial"/>
          <w:sz w:val="24"/>
          <w:szCs w:val="24"/>
        </w:rPr>
        <w:t>well-being</w:t>
      </w:r>
      <w:r w:rsidR="00DC1526">
        <w:rPr>
          <w:rFonts w:ascii="Arial" w:hAnsi="Arial" w:cs="Arial"/>
          <w:sz w:val="24"/>
          <w:szCs w:val="24"/>
        </w:rPr>
        <w:t xml:space="preserve"> activities</w:t>
      </w:r>
      <w:r>
        <w:rPr>
          <w:rFonts w:ascii="Arial" w:hAnsi="Arial" w:cs="Arial"/>
          <w:sz w:val="24"/>
          <w:szCs w:val="24"/>
        </w:rPr>
        <w:t xml:space="preserve"> and are committed to the DWP </w:t>
      </w:r>
      <w:r w:rsidR="00DE5716">
        <w:rPr>
          <w:rFonts w:ascii="Arial" w:hAnsi="Arial" w:cs="Arial"/>
          <w:sz w:val="24"/>
          <w:szCs w:val="24"/>
        </w:rPr>
        <w:t xml:space="preserve">values. </w:t>
      </w:r>
    </w:p>
    <w:p w14:paraId="5AFA3889" w14:textId="77777777" w:rsidR="00307EEF" w:rsidRDefault="00307EEF" w:rsidP="00201088">
      <w:pPr>
        <w:spacing w:line="360" w:lineRule="auto"/>
        <w:rPr>
          <w:rFonts w:ascii="Arial" w:hAnsi="Arial" w:cs="Arial"/>
          <w:sz w:val="24"/>
          <w:szCs w:val="24"/>
        </w:rPr>
      </w:pPr>
    </w:p>
    <w:p w14:paraId="4E5936B0" w14:textId="77777777" w:rsidR="00727DD9" w:rsidRDefault="00FD05A2" w:rsidP="00201088">
      <w:pPr>
        <w:spacing w:line="360" w:lineRule="auto"/>
        <w:rPr>
          <w:rFonts w:ascii="Arial" w:hAnsi="Arial" w:cs="Arial"/>
          <w:sz w:val="24"/>
          <w:szCs w:val="24"/>
        </w:rPr>
      </w:pPr>
      <w:r>
        <w:rPr>
          <w:rFonts w:ascii="Arial" w:hAnsi="Arial" w:cs="Arial"/>
          <w:sz w:val="24"/>
          <w:szCs w:val="24"/>
        </w:rPr>
        <w:t xml:space="preserve">As </w:t>
      </w:r>
      <w:r w:rsidR="00FB5308">
        <w:rPr>
          <w:rFonts w:ascii="Arial" w:hAnsi="Arial" w:cs="Arial"/>
          <w:sz w:val="24"/>
          <w:szCs w:val="24"/>
        </w:rPr>
        <w:t xml:space="preserve">a temporary </w:t>
      </w:r>
      <w:r w:rsidR="00617170">
        <w:rPr>
          <w:rFonts w:ascii="Arial" w:hAnsi="Arial" w:cs="Arial"/>
          <w:sz w:val="24"/>
          <w:szCs w:val="24"/>
        </w:rPr>
        <w:t>checkout</w:t>
      </w:r>
      <w:r w:rsidR="00FB5308">
        <w:rPr>
          <w:rFonts w:ascii="Arial" w:hAnsi="Arial" w:cs="Arial"/>
          <w:sz w:val="24"/>
          <w:szCs w:val="24"/>
        </w:rPr>
        <w:t xml:space="preserve"> operator for the Christmas period,  I had to complete a </w:t>
      </w:r>
      <w:r w:rsidR="007262FC">
        <w:rPr>
          <w:rFonts w:ascii="Arial" w:hAnsi="Arial" w:cs="Arial"/>
          <w:sz w:val="24"/>
          <w:szCs w:val="24"/>
        </w:rPr>
        <w:t>personality</w:t>
      </w:r>
      <w:r w:rsidR="00FB5308">
        <w:rPr>
          <w:rFonts w:ascii="Arial" w:hAnsi="Arial" w:cs="Arial"/>
          <w:sz w:val="24"/>
          <w:szCs w:val="24"/>
        </w:rPr>
        <w:t xml:space="preserve"> questionnaire, then a work trial</w:t>
      </w:r>
      <w:r w:rsidR="005724BB">
        <w:rPr>
          <w:rFonts w:ascii="Arial" w:hAnsi="Arial" w:cs="Arial"/>
          <w:sz w:val="24"/>
          <w:szCs w:val="24"/>
        </w:rPr>
        <w:t xml:space="preserve">, and </w:t>
      </w:r>
      <w:r w:rsidR="00326729">
        <w:rPr>
          <w:rFonts w:ascii="Arial" w:hAnsi="Arial" w:cs="Arial"/>
          <w:sz w:val="24"/>
          <w:szCs w:val="24"/>
        </w:rPr>
        <w:t xml:space="preserve">a </w:t>
      </w:r>
      <w:r w:rsidR="007262FC">
        <w:rPr>
          <w:rFonts w:ascii="Arial" w:hAnsi="Arial" w:cs="Arial"/>
          <w:sz w:val="24"/>
          <w:szCs w:val="24"/>
        </w:rPr>
        <w:t>role-playing</w:t>
      </w:r>
      <w:r w:rsidR="00326729">
        <w:rPr>
          <w:rFonts w:ascii="Arial" w:hAnsi="Arial" w:cs="Arial"/>
          <w:sz w:val="24"/>
          <w:szCs w:val="24"/>
        </w:rPr>
        <w:t xml:space="preserve"> situation </w:t>
      </w:r>
      <w:r w:rsidR="005724BB">
        <w:rPr>
          <w:rFonts w:ascii="Arial" w:hAnsi="Arial" w:cs="Arial"/>
          <w:sz w:val="24"/>
          <w:szCs w:val="24"/>
        </w:rPr>
        <w:t xml:space="preserve">selling a product and </w:t>
      </w:r>
      <w:r w:rsidR="00AF71F5">
        <w:rPr>
          <w:rFonts w:ascii="Arial" w:hAnsi="Arial" w:cs="Arial"/>
          <w:sz w:val="24"/>
          <w:szCs w:val="24"/>
        </w:rPr>
        <w:t xml:space="preserve">a </w:t>
      </w:r>
      <w:r w:rsidR="00326729">
        <w:rPr>
          <w:rFonts w:ascii="Arial" w:hAnsi="Arial" w:cs="Arial"/>
          <w:sz w:val="24"/>
          <w:szCs w:val="24"/>
        </w:rPr>
        <w:t>final offer o</w:t>
      </w:r>
      <w:r w:rsidR="007262FC">
        <w:rPr>
          <w:rFonts w:ascii="Arial" w:hAnsi="Arial" w:cs="Arial"/>
          <w:sz w:val="24"/>
          <w:szCs w:val="24"/>
        </w:rPr>
        <w:t xml:space="preserve">f employment.  My </w:t>
      </w:r>
      <w:r w:rsidR="005724BB">
        <w:rPr>
          <w:rFonts w:ascii="Arial" w:hAnsi="Arial" w:cs="Arial"/>
          <w:sz w:val="24"/>
          <w:szCs w:val="24"/>
        </w:rPr>
        <w:t>main r</w:t>
      </w:r>
      <w:r w:rsidR="007262FC">
        <w:rPr>
          <w:rFonts w:ascii="Arial" w:hAnsi="Arial" w:cs="Arial"/>
          <w:sz w:val="24"/>
          <w:szCs w:val="24"/>
        </w:rPr>
        <w:t>ole was serving customers within a supermarket, scanning food and other items</w:t>
      </w:r>
      <w:r w:rsidR="0047712E">
        <w:rPr>
          <w:rFonts w:ascii="Arial" w:hAnsi="Arial" w:cs="Arial"/>
          <w:sz w:val="24"/>
          <w:szCs w:val="24"/>
        </w:rPr>
        <w:t xml:space="preserve">, </w:t>
      </w:r>
      <w:r w:rsidR="00AF71F5">
        <w:rPr>
          <w:rFonts w:ascii="Arial" w:hAnsi="Arial" w:cs="Arial"/>
          <w:sz w:val="24"/>
          <w:szCs w:val="24"/>
        </w:rPr>
        <w:t xml:space="preserve">and </w:t>
      </w:r>
      <w:r w:rsidR="0047712E">
        <w:rPr>
          <w:rFonts w:ascii="Arial" w:hAnsi="Arial" w:cs="Arial"/>
          <w:sz w:val="24"/>
          <w:szCs w:val="24"/>
        </w:rPr>
        <w:t xml:space="preserve">handling cash and card payments, </w:t>
      </w:r>
      <w:r w:rsidR="00CD6BB6">
        <w:rPr>
          <w:rFonts w:ascii="Arial" w:hAnsi="Arial" w:cs="Arial"/>
          <w:sz w:val="24"/>
          <w:szCs w:val="24"/>
        </w:rPr>
        <w:t xml:space="preserve">I was </w:t>
      </w:r>
      <w:r w:rsidR="0047712E">
        <w:rPr>
          <w:rFonts w:ascii="Arial" w:hAnsi="Arial" w:cs="Arial"/>
          <w:sz w:val="24"/>
          <w:szCs w:val="24"/>
        </w:rPr>
        <w:t>train</w:t>
      </w:r>
      <w:r w:rsidR="00CD6BB6">
        <w:rPr>
          <w:rFonts w:ascii="Arial" w:hAnsi="Arial" w:cs="Arial"/>
          <w:sz w:val="24"/>
          <w:szCs w:val="24"/>
        </w:rPr>
        <w:t>ed</w:t>
      </w:r>
      <w:r w:rsidR="0047712E">
        <w:rPr>
          <w:rFonts w:ascii="Arial" w:hAnsi="Arial" w:cs="Arial"/>
          <w:sz w:val="24"/>
          <w:szCs w:val="24"/>
        </w:rPr>
        <w:t xml:space="preserve"> with </w:t>
      </w:r>
      <w:r w:rsidR="00CD6BB6">
        <w:rPr>
          <w:rFonts w:ascii="Arial" w:hAnsi="Arial" w:cs="Arial"/>
          <w:sz w:val="24"/>
          <w:szCs w:val="24"/>
        </w:rPr>
        <w:t xml:space="preserve">legislation involved </w:t>
      </w:r>
      <w:r w:rsidR="00AF71F5">
        <w:rPr>
          <w:rFonts w:ascii="Arial" w:hAnsi="Arial" w:cs="Arial"/>
          <w:sz w:val="24"/>
          <w:szCs w:val="24"/>
        </w:rPr>
        <w:t xml:space="preserve">in </w:t>
      </w:r>
      <w:r w:rsidR="0047712E">
        <w:rPr>
          <w:rFonts w:ascii="Arial" w:hAnsi="Arial" w:cs="Arial"/>
          <w:sz w:val="24"/>
          <w:szCs w:val="24"/>
        </w:rPr>
        <w:t xml:space="preserve">serving alcohol and other </w:t>
      </w:r>
      <w:r w:rsidR="00DC1526">
        <w:rPr>
          <w:rFonts w:ascii="Arial" w:hAnsi="Arial" w:cs="Arial"/>
          <w:sz w:val="24"/>
          <w:szCs w:val="24"/>
        </w:rPr>
        <w:t>age-restricted</w:t>
      </w:r>
      <w:r w:rsidR="0047712E">
        <w:rPr>
          <w:rFonts w:ascii="Arial" w:hAnsi="Arial" w:cs="Arial"/>
          <w:sz w:val="24"/>
          <w:szCs w:val="24"/>
        </w:rPr>
        <w:t xml:space="preserve"> products. </w:t>
      </w:r>
      <w:r w:rsidR="00201088">
        <w:rPr>
          <w:rFonts w:ascii="Arial" w:hAnsi="Arial" w:cs="Arial"/>
          <w:sz w:val="24"/>
          <w:szCs w:val="24"/>
        </w:rPr>
        <w:t>The leaders were a</w:t>
      </w:r>
      <w:r w:rsidR="00201088" w:rsidRPr="007328F2">
        <w:rPr>
          <w:rFonts w:ascii="Arial" w:hAnsi="Arial" w:cs="Arial"/>
          <w:sz w:val="24"/>
          <w:szCs w:val="24"/>
        </w:rPr>
        <w:t xml:space="preserve">utocratic </w:t>
      </w:r>
      <w:r w:rsidR="00201088">
        <w:rPr>
          <w:rFonts w:ascii="Arial" w:hAnsi="Arial" w:cs="Arial"/>
          <w:sz w:val="24"/>
          <w:szCs w:val="24"/>
        </w:rPr>
        <w:t>in their style and showed their p</w:t>
      </w:r>
      <w:r w:rsidR="00997D3B">
        <w:rPr>
          <w:rFonts w:ascii="Arial" w:hAnsi="Arial" w:cs="Arial"/>
          <w:sz w:val="24"/>
          <w:szCs w:val="24"/>
        </w:rPr>
        <w:t>o</w:t>
      </w:r>
      <w:r w:rsidR="00201088">
        <w:rPr>
          <w:rFonts w:ascii="Arial" w:hAnsi="Arial" w:cs="Arial"/>
          <w:sz w:val="24"/>
          <w:szCs w:val="24"/>
        </w:rPr>
        <w:t>wer over the team</w:t>
      </w:r>
      <w:r w:rsidR="00997D3B">
        <w:rPr>
          <w:rFonts w:ascii="Arial" w:hAnsi="Arial" w:cs="Arial"/>
          <w:sz w:val="24"/>
          <w:szCs w:val="24"/>
        </w:rPr>
        <w:t xml:space="preserve">, being told when to take breaks, move </w:t>
      </w:r>
      <w:r w:rsidR="00DC1526">
        <w:rPr>
          <w:rFonts w:ascii="Arial" w:hAnsi="Arial" w:cs="Arial"/>
          <w:sz w:val="24"/>
          <w:szCs w:val="24"/>
        </w:rPr>
        <w:t>off</w:t>
      </w:r>
      <w:r w:rsidR="00997D3B">
        <w:rPr>
          <w:rFonts w:ascii="Arial" w:hAnsi="Arial" w:cs="Arial"/>
          <w:sz w:val="24"/>
          <w:szCs w:val="24"/>
        </w:rPr>
        <w:t xml:space="preserve"> till and allocating shift patterns</w:t>
      </w:r>
      <w:r w:rsidR="00324213">
        <w:rPr>
          <w:rFonts w:ascii="Arial" w:hAnsi="Arial" w:cs="Arial"/>
          <w:sz w:val="24"/>
          <w:szCs w:val="24"/>
        </w:rPr>
        <w:t>, I found being employed t</w:t>
      </w:r>
      <w:r w:rsidR="002C7C23">
        <w:rPr>
          <w:rFonts w:ascii="Arial" w:hAnsi="Arial" w:cs="Arial"/>
          <w:sz w:val="24"/>
          <w:szCs w:val="24"/>
        </w:rPr>
        <w:t xml:space="preserve">here being a number and when you couldn’t work additional hours or change a shift due to childcare it placed you at a disadvantage, there was </w:t>
      </w:r>
      <w:r w:rsidR="00201088" w:rsidRPr="007328F2">
        <w:rPr>
          <w:rFonts w:ascii="Arial" w:hAnsi="Arial" w:cs="Arial"/>
          <w:sz w:val="24"/>
          <w:szCs w:val="24"/>
        </w:rPr>
        <w:t>a</w:t>
      </w:r>
      <w:r w:rsidR="002C7C23">
        <w:rPr>
          <w:rFonts w:ascii="Arial" w:hAnsi="Arial" w:cs="Arial"/>
          <w:sz w:val="24"/>
          <w:szCs w:val="24"/>
        </w:rPr>
        <w:t xml:space="preserve">lso </w:t>
      </w:r>
      <w:r w:rsidR="00DC1526">
        <w:rPr>
          <w:rFonts w:ascii="Arial" w:hAnsi="Arial" w:cs="Arial"/>
          <w:sz w:val="24"/>
          <w:szCs w:val="24"/>
        </w:rPr>
        <w:t xml:space="preserve">a </w:t>
      </w:r>
      <w:r w:rsidR="00201088" w:rsidRPr="007328F2">
        <w:rPr>
          <w:rFonts w:ascii="Arial" w:hAnsi="Arial" w:cs="Arial"/>
          <w:sz w:val="24"/>
          <w:szCs w:val="24"/>
        </w:rPr>
        <w:t>high turnover of staff</w:t>
      </w:r>
      <w:r w:rsidR="002C7C23">
        <w:rPr>
          <w:rFonts w:ascii="Arial" w:hAnsi="Arial" w:cs="Arial"/>
          <w:sz w:val="24"/>
          <w:szCs w:val="24"/>
        </w:rPr>
        <w:t xml:space="preserve"> and the recruitment process for a casual role rather </w:t>
      </w:r>
      <w:r w:rsidR="00944241">
        <w:rPr>
          <w:rFonts w:ascii="Arial" w:hAnsi="Arial" w:cs="Arial"/>
          <w:sz w:val="24"/>
          <w:szCs w:val="24"/>
        </w:rPr>
        <w:t>lengthy</w:t>
      </w:r>
      <w:r w:rsidR="002C7C23">
        <w:rPr>
          <w:rFonts w:ascii="Arial" w:hAnsi="Arial" w:cs="Arial"/>
          <w:sz w:val="24"/>
          <w:szCs w:val="24"/>
        </w:rPr>
        <w:t xml:space="preserve"> and </w:t>
      </w:r>
      <w:r w:rsidR="00DC1526">
        <w:rPr>
          <w:rFonts w:ascii="Arial" w:hAnsi="Arial" w:cs="Arial"/>
          <w:sz w:val="24"/>
          <w:szCs w:val="24"/>
        </w:rPr>
        <w:t>time-consuming</w:t>
      </w:r>
      <w:r w:rsidR="00727DD9">
        <w:rPr>
          <w:rFonts w:ascii="Arial" w:hAnsi="Arial" w:cs="Arial"/>
          <w:sz w:val="24"/>
          <w:szCs w:val="24"/>
        </w:rPr>
        <w:t>.</w:t>
      </w:r>
    </w:p>
    <w:p w14:paraId="067F8ECA" w14:textId="2BB27BD0" w:rsidR="005A44F7" w:rsidRPr="00810C32" w:rsidRDefault="007611D8" w:rsidP="00810C32">
      <w:pPr>
        <w:pStyle w:val="Heading1"/>
        <w:rPr>
          <w:rFonts w:ascii="Arial" w:hAnsi="Arial" w:cs="Arial"/>
          <w:sz w:val="24"/>
          <w:szCs w:val="24"/>
        </w:rPr>
      </w:pPr>
      <w:bookmarkStart w:id="33" w:name="_Toc130125791"/>
      <w:r w:rsidRPr="00951355">
        <w:t>Conclusion</w:t>
      </w:r>
      <w:bookmarkEnd w:id="33"/>
      <w:r w:rsidRPr="00951355">
        <w:t xml:space="preserve"> </w:t>
      </w:r>
    </w:p>
    <w:p w14:paraId="353F72DF" w14:textId="77777777" w:rsidR="006C642C" w:rsidRPr="00951355" w:rsidRDefault="006C642C" w:rsidP="005A44F7">
      <w:pPr>
        <w:rPr>
          <w:color w:val="FFC000" w:themeColor="accent4"/>
        </w:rPr>
      </w:pPr>
    </w:p>
    <w:p w14:paraId="7DE492D7" w14:textId="64152012" w:rsidR="007154D1" w:rsidRDefault="00037AF0" w:rsidP="007154D1">
      <w:pPr>
        <w:spacing w:line="360" w:lineRule="auto"/>
        <w:rPr>
          <w:rFonts w:ascii="Arial" w:hAnsi="Arial" w:cs="Arial"/>
          <w:sz w:val="24"/>
          <w:szCs w:val="24"/>
        </w:rPr>
      </w:pPr>
      <w:r>
        <w:rPr>
          <w:rFonts w:ascii="Arial" w:hAnsi="Arial" w:cs="Arial"/>
          <w:sz w:val="24"/>
          <w:szCs w:val="24"/>
        </w:rPr>
        <w:t>The benefits</w:t>
      </w:r>
      <w:r w:rsidR="0026224A" w:rsidRPr="004D5467">
        <w:rPr>
          <w:rFonts w:ascii="Arial" w:hAnsi="Arial" w:cs="Arial"/>
          <w:sz w:val="24"/>
          <w:szCs w:val="24"/>
        </w:rPr>
        <w:t xml:space="preserve"> of </w:t>
      </w:r>
      <w:r w:rsidR="00040609">
        <w:rPr>
          <w:rFonts w:ascii="Arial" w:hAnsi="Arial" w:cs="Arial"/>
          <w:sz w:val="24"/>
          <w:szCs w:val="24"/>
        </w:rPr>
        <w:t xml:space="preserve">the </w:t>
      </w:r>
      <w:r>
        <w:rPr>
          <w:rFonts w:ascii="Arial" w:hAnsi="Arial" w:cs="Arial"/>
          <w:sz w:val="24"/>
          <w:szCs w:val="24"/>
        </w:rPr>
        <w:t>X</w:t>
      </w:r>
      <w:r w:rsidR="0026224A" w:rsidRPr="004D5467">
        <w:rPr>
          <w:rFonts w:ascii="Arial" w:hAnsi="Arial" w:cs="Arial"/>
          <w:sz w:val="24"/>
          <w:szCs w:val="24"/>
        </w:rPr>
        <w:t xml:space="preserve"> and </w:t>
      </w:r>
      <w:r>
        <w:rPr>
          <w:rFonts w:ascii="Arial" w:hAnsi="Arial" w:cs="Arial"/>
          <w:sz w:val="24"/>
          <w:szCs w:val="24"/>
        </w:rPr>
        <w:t>Y</w:t>
      </w:r>
      <w:r w:rsidR="0026224A" w:rsidRPr="004D5467">
        <w:rPr>
          <w:rFonts w:ascii="Arial" w:hAnsi="Arial" w:cs="Arial"/>
          <w:sz w:val="24"/>
          <w:szCs w:val="24"/>
        </w:rPr>
        <w:t xml:space="preserve"> manage</w:t>
      </w:r>
      <w:r w:rsidR="00810C32">
        <w:rPr>
          <w:rFonts w:ascii="Arial" w:hAnsi="Arial" w:cs="Arial"/>
          <w:sz w:val="24"/>
          <w:szCs w:val="24"/>
        </w:rPr>
        <w:t xml:space="preserve">ment </w:t>
      </w:r>
      <w:r w:rsidR="00040609">
        <w:rPr>
          <w:rFonts w:ascii="Arial" w:hAnsi="Arial" w:cs="Arial"/>
          <w:sz w:val="24"/>
          <w:szCs w:val="24"/>
        </w:rPr>
        <w:t>s</w:t>
      </w:r>
      <w:r w:rsidR="00EF2989" w:rsidRPr="004D5467">
        <w:rPr>
          <w:rFonts w:ascii="Arial" w:hAnsi="Arial" w:cs="Arial"/>
          <w:sz w:val="24"/>
          <w:szCs w:val="24"/>
        </w:rPr>
        <w:t xml:space="preserve">tyle are </w:t>
      </w:r>
      <w:r w:rsidR="0026224A" w:rsidRPr="004D5467">
        <w:rPr>
          <w:rFonts w:ascii="Arial" w:hAnsi="Arial" w:cs="Arial"/>
          <w:sz w:val="24"/>
          <w:szCs w:val="24"/>
        </w:rPr>
        <w:t>that with the Y management</w:t>
      </w:r>
      <w:r w:rsidR="00A44CC2" w:rsidRPr="004D5467">
        <w:rPr>
          <w:rFonts w:ascii="Arial" w:hAnsi="Arial" w:cs="Arial"/>
          <w:sz w:val="24"/>
          <w:szCs w:val="24"/>
        </w:rPr>
        <w:t>,</w:t>
      </w:r>
      <w:r w:rsidR="0026224A" w:rsidRPr="004D5467">
        <w:rPr>
          <w:rFonts w:ascii="Arial" w:hAnsi="Arial" w:cs="Arial"/>
          <w:sz w:val="24"/>
          <w:szCs w:val="24"/>
        </w:rPr>
        <w:t xml:space="preserve"> I was free to work independently and not </w:t>
      </w:r>
      <w:r w:rsidR="00DC1526" w:rsidRPr="004D5467">
        <w:rPr>
          <w:rFonts w:ascii="Arial" w:hAnsi="Arial" w:cs="Arial"/>
          <w:sz w:val="24"/>
          <w:szCs w:val="24"/>
        </w:rPr>
        <w:t>micro-managed</w:t>
      </w:r>
      <w:r w:rsidR="0026224A" w:rsidRPr="004D5467">
        <w:rPr>
          <w:rFonts w:ascii="Arial" w:hAnsi="Arial" w:cs="Arial"/>
          <w:sz w:val="24"/>
          <w:szCs w:val="24"/>
        </w:rPr>
        <w:t xml:space="preserve"> but when needed my manager would come and give me constructive advice on how to do my role, </w:t>
      </w:r>
      <w:r w:rsidR="00A44CC2" w:rsidRPr="004D5467">
        <w:rPr>
          <w:rFonts w:ascii="Arial" w:hAnsi="Arial" w:cs="Arial"/>
          <w:sz w:val="24"/>
          <w:szCs w:val="24"/>
        </w:rPr>
        <w:t xml:space="preserve">and </w:t>
      </w:r>
      <w:r w:rsidR="0026224A" w:rsidRPr="004D5467">
        <w:rPr>
          <w:rFonts w:ascii="Arial" w:hAnsi="Arial" w:cs="Arial"/>
          <w:sz w:val="24"/>
          <w:szCs w:val="24"/>
        </w:rPr>
        <w:t xml:space="preserve">I could go </w:t>
      </w:r>
      <w:r w:rsidR="00DC1526" w:rsidRPr="004D5467">
        <w:rPr>
          <w:rFonts w:ascii="Arial" w:hAnsi="Arial" w:cs="Arial"/>
          <w:sz w:val="24"/>
          <w:szCs w:val="24"/>
        </w:rPr>
        <w:t>and</w:t>
      </w:r>
      <w:r w:rsidR="0026224A" w:rsidRPr="004D5467">
        <w:rPr>
          <w:rFonts w:ascii="Arial" w:hAnsi="Arial" w:cs="Arial"/>
          <w:sz w:val="24"/>
          <w:szCs w:val="24"/>
        </w:rPr>
        <w:t xml:space="preserve"> ask for help from her </w:t>
      </w:r>
      <w:r w:rsidR="00A7567B" w:rsidRPr="004D5467">
        <w:rPr>
          <w:rFonts w:ascii="Arial" w:hAnsi="Arial" w:cs="Arial"/>
          <w:sz w:val="24"/>
          <w:szCs w:val="24"/>
        </w:rPr>
        <w:t>whenever</w:t>
      </w:r>
      <w:r w:rsidR="0026224A" w:rsidRPr="004D5467">
        <w:rPr>
          <w:rFonts w:ascii="Arial" w:hAnsi="Arial" w:cs="Arial"/>
          <w:sz w:val="24"/>
          <w:szCs w:val="24"/>
        </w:rPr>
        <w:t xml:space="preserve"> the need arose</w:t>
      </w:r>
      <w:r w:rsidR="00A7567B" w:rsidRPr="004D5467">
        <w:rPr>
          <w:rFonts w:ascii="Arial" w:hAnsi="Arial" w:cs="Arial"/>
          <w:sz w:val="24"/>
          <w:szCs w:val="24"/>
        </w:rPr>
        <w:t xml:space="preserve">, I felt </w:t>
      </w:r>
      <w:r w:rsidR="00F0633B" w:rsidRPr="004D5467">
        <w:rPr>
          <w:rFonts w:ascii="Arial" w:hAnsi="Arial" w:cs="Arial"/>
          <w:sz w:val="24"/>
          <w:szCs w:val="24"/>
        </w:rPr>
        <w:t>respected</w:t>
      </w:r>
      <w:r w:rsidR="00A7567B" w:rsidRPr="004D5467">
        <w:rPr>
          <w:rFonts w:ascii="Arial" w:hAnsi="Arial" w:cs="Arial"/>
          <w:sz w:val="24"/>
          <w:szCs w:val="24"/>
        </w:rPr>
        <w:t xml:space="preserve"> as an employee and that their values that I was capable </w:t>
      </w:r>
      <w:r w:rsidR="00F0633B" w:rsidRPr="004D5467">
        <w:rPr>
          <w:rFonts w:ascii="Arial" w:hAnsi="Arial" w:cs="Arial"/>
          <w:sz w:val="24"/>
          <w:szCs w:val="24"/>
        </w:rPr>
        <w:t xml:space="preserve">of doing my role however </w:t>
      </w:r>
      <w:r w:rsidR="005660EA" w:rsidRPr="004D5467">
        <w:rPr>
          <w:rFonts w:ascii="Arial" w:hAnsi="Arial" w:cs="Arial"/>
          <w:sz w:val="24"/>
          <w:szCs w:val="24"/>
        </w:rPr>
        <w:t xml:space="preserve">due to the hygiene factors slipping such as the pay, working conditions and policies </w:t>
      </w:r>
      <w:r w:rsidR="00FA6EA7" w:rsidRPr="004D5467">
        <w:rPr>
          <w:rFonts w:ascii="Arial" w:hAnsi="Arial" w:cs="Arial"/>
          <w:sz w:val="24"/>
          <w:szCs w:val="24"/>
        </w:rPr>
        <w:t xml:space="preserve">this has meant motivation has decreased within the team and several members of staff have had sideways promotions </w:t>
      </w:r>
      <w:r w:rsidR="00D34E9E" w:rsidRPr="004D5467">
        <w:rPr>
          <w:rFonts w:ascii="Arial" w:hAnsi="Arial" w:cs="Arial"/>
          <w:sz w:val="24"/>
          <w:szCs w:val="24"/>
        </w:rPr>
        <w:t xml:space="preserve">so </w:t>
      </w:r>
      <w:r w:rsidR="00C21FBF">
        <w:rPr>
          <w:rFonts w:ascii="Arial" w:hAnsi="Arial" w:cs="Arial"/>
          <w:sz w:val="24"/>
          <w:szCs w:val="24"/>
        </w:rPr>
        <w:t xml:space="preserve">for </w:t>
      </w:r>
      <w:r w:rsidR="00D34E9E" w:rsidRPr="004D5467">
        <w:rPr>
          <w:rFonts w:ascii="Arial" w:hAnsi="Arial" w:cs="Arial"/>
          <w:sz w:val="24"/>
          <w:szCs w:val="24"/>
        </w:rPr>
        <w:t xml:space="preserve">better </w:t>
      </w:r>
      <w:r w:rsidR="00A44CC2" w:rsidRPr="004D5467">
        <w:rPr>
          <w:rFonts w:ascii="Arial" w:hAnsi="Arial" w:cs="Arial"/>
          <w:sz w:val="24"/>
          <w:szCs w:val="24"/>
        </w:rPr>
        <w:t>work</w:t>
      </w:r>
      <w:r w:rsidR="00C21FBF">
        <w:rPr>
          <w:rFonts w:ascii="Arial" w:hAnsi="Arial" w:cs="Arial"/>
          <w:sz w:val="24"/>
          <w:szCs w:val="24"/>
        </w:rPr>
        <w:t>ing</w:t>
      </w:r>
      <w:r w:rsidR="00D34E9E" w:rsidRPr="004D5467">
        <w:rPr>
          <w:rFonts w:ascii="Arial" w:hAnsi="Arial" w:cs="Arial"/>
          <w:sz w:val="24"/>
          <w:szCs w:val="24"/>
        </w:rPr>
        <w:t xml:space="preserve"> conditions</w:t>
      </w:r>
      <w:r w:rsidR="00B42928">
        <w:rPr>
          <w:rFonts w:ascii="Arial" w:hAnsi="Arial" w:cs="Arial"/>
          <w:sz w:val="24"/>
          <w:szCs w:val="24"/>
        </w:rPr>
        <w:t xml:space="preserve"> - </w:t>
      </w:r>
      <w:r w:rsidR="00D34E9E" w:rsidRPr="004D5467">
        <w:rPr>
          <w:rFonts w:ascii="Arial" w:hAnsi="Arial" w:cs="Arial"/>
          <w:sz w:val="24"/>
          <w:szCs w:val="24"/>
        </w:rPr>
        <w:t xml:space="preserve">working from home and smaller </w:t>
      </w:r>
      <w:r w:rsidR="00C038B1" w:rsidRPr="004D5467">
        <w:rPr>
          <w:rFonts w:ascii="Arial" w:hAnsi="Arial" w:cs="Arial"/>
          <w:sz w:val="24"/>
          <w:szCs w:val="24"/>
        </w:rPr>
        <w:t>caseloads</w:t>
      </w:r>
      <w:r w:rsidR="00D34E9E" w:rsidRPr="004D5467">
        <w:rPr>
          <w:rFonts w:ascii="Arial" w:hAnsi="Arial" w:cs="Arial"/>
          <w:sz w:val="24"/>
          <w:szCs w:val="24"/>
        </w:rPr>
        <w:t xml:space="preserve">. This doesn’t reflect well on my values as I believe that we all are </w:t>
      </w:r>
      <w:r w:rsidR="00A44CC2" w:rsidRPr="004D5467">
        <w:rPr>
          <w:rFonts w:ascii="Arial" w:hAnsi="Arial" w:cs="Arial"/>
          <w:sz w:val="24"/>
          <w:szCs w:val="24"/>
        </w:rPr>
        <w:t xml:space="preserve">in </w:t>
      </w:r>
      <w:r w:rsidR="004D2415" w:rsidRPr="004D5467">
        <w:rPr>
          <w:rFonts w:ascii="Arial" w:hAnsi="Arial" w:cs="Arial"/>
          <w:sz w:val="24"/>
          <w:szCs w:val="24"/>
        </w:rPr>
        <w:t xml:space="preserve">the </w:t>
      </w:r>
      <w:r w:rsidR="00D34E9E" w:rsidRPr="004D5467">
        <w:rPr>
          <w:rFonts w:ascii="Arial" w:hAnsi="Arial" w:cs="Arial"/>
          <w:sz w:val="24"/>
          <w:szCs w:val="24"/>
        </w:rPr>
        <w:t xml:space="preserve">same pay </w:t>
      </w:r>
      <w:r w:rsidR="00B42928">
        <w:rPr>
          <w:rFonts w:ascii="Arial" w:hAnsi="Arial" w:cs="Arial"/>
          <w:sz w:val="24"/>
          <w:szCs w:val="24"/>
        </w:rPr>
        <w:t>grade</w:t>
      </w:r>
      <w:r w:rsidR="00D34E9E" w:rsidRPr="004D5467">
        <w:rPr>
          <w:rFonts w:ascii="Arial" w:hAnsi="Arial" w:cs="Arial"/>
          <w:sz w:val="24"/>
          <w:szCs w:val="24"/>
        </w:rPr>
        <w:t xml:space="preserve"> so should be treated equally and fairly, so have joined the </w:t>
      </w:r>
      <w:r w:rsidR="004D2415" w:rsidRPr="004D5467">
        <w:rPr>
          <w:rFonts w:ascii="Arial" w:hAnsi="Arial" w:cs="Arial"/>
          <w:sz w:val="24"/>
          <w:szCs w:val="24"/>
        </w:rPr>
        <w:t>office’s</w:t>
      </w:r>
      <w:r w:rsidR="00D34E9E" w:rsidRPr="004D5467">
        <w:rPr>
          <w:rFonts w:ascii="Arial" w:hAnsi="Arial" w:cs="Arial"/>
          <w:sz w:val="24"/>
          <w:szCs w:val="24"/>
        </w:rPr>
        <w:t xml:space="preserve"> people group to help argue for the same </w:t>
      </w:r>
      <w:r w:rsidR="00C038B1" w:rsidRPr="004D5467">
        <w:rPr>
          <w:rFonts w:ascii="Arial" w:hAnsi="Arial" w:cs="Arial"/>
          <w:sz w:val="24"/>
          <w:szCs w:val="24"/>
        </w:rPr>
        <w:t xml:space="preserve">conditions for our roles. </w:t>
      </w:r>
      <w:r w:rsidR="00040609">
        <w:rPr>
          <w:rFonts w:ascii="Arial" w:hAnsi="Arial" w:cs="Arial"/>
          <w:sz w:val="24"/>
          <w:szCs w:val="24"/>
        </w:rPr>
        <w:t>In the</w:t>
      </w:r>
      <w:r w:rsidR="00EF2989" w:rsidRPr="004D5467">
        <w:rPr>
          <w:rFonts w:ascii="Arial" w:hAnsi="Arial" w:cs="Arial"/>
          <w:sz w:val="24"/>
          <w:szCs w:val="24"/>
        </w:rPr>
        <w:t xml:space="preserve"> X style</w:t>
      </w:r>
      <w:r w:rsidR="00040609">
        <w:rPr>
          <w:rFonts w:ascii="Arial" w:hAnsi="Arial" w:cs="Arial"/>
          <w:sz w:val="24"/>
          <w:szCs w:val="24"/>
        </w:rPr>
        <w:t>,</w:t>
      </w:r>
      <w:r w:rsidR="00EF2989" w:rsidRPr="004D5467">
        <w:rPr>
          <w:rFonts w:ascii="Arial" w:hAnsi="Arial" w:cs="Arial"/>
          <w:sz w:val="24"/>
          <w:szCs w:val="24"/>
        </w:rPr>
        <w:t xml:space="preserve"> I felt demotivated and merely just a number.</w:t>
      </w:r>
      <w:bookmarkStart w:id="34" w:name="_Toc130125792"/>
      <w:bookmarkEnd w:id="1"/>
    </w:p>
    <w:p w14:paraId="1A43F908" w14:textId="6D0F455B" w:rsidR="003F69D6" w:rsidRPr="007154D1" w:rsidRDefault="00B220CB" w:rsidP="007154D1">
      <w:pPr>
        <w:pStyle w:val="Heading1"/>
        <w:rPr>
          <w:rFonts w:ascii="Arial" w:hAnsi="Arial" w:cs="Arial"/>
          <w:sz w:val="24"/>
          <w:szCs w:val="24"/>
        </w:rPr>
      </w:pPr>
      <w:r w:rsidRPr="00585C76">
        <w:lastRenderedPageBreak/>
        <w:t>References</w:t>
      </w:r>
      <w:bookmarkEnd w:id="34"/>
      <w:r w:rsidR="0040468E" w:rsidRPr="00585C76">
        <w:t xml:space="preserve"> </w:t>
      </w:r>
    </w:p>
    <w:p w14:paraId="3402C5A5" w14:textId="543439B9" w:rsidR="009E7465" w:rsidRPr="00585C76" w:rsidRDefault="009E7465" w:rsidP="00585C76">
      <w:pPr>
        <w:spacing w:line="360" w:lineRule="auto"/>
        <w:rPr>
          <w:rFonts w:ascii="Arial" w:hAnsi="Arial" w:cs="Arial"/>
        </w:rPr>
      </w:pPr>
    </w:p>
    <w:p w14:paraId="1AC98EF8" w14:textId="1BFBCABA" w:rsidR="00790C71" w:rsidRPr="00585C76" w:rsidRDefault="002908F1" w:rsidP="00585C76">
      <w:pPr>
        <w:spacing w:line="360" w:lineRule="auto"/>
        <w:rPr>
          <w:rFonts w:ascii="Arial" w:hAnsi="Arial" w:cs="Arial"/>
          <w:sz w:val="20"/>
          <w:szCs w:val="20"/>
        </w:rPr>
      </w:pPr>
      <w:r w:rsidRPr="00585C76">
        <w:rPr>
          <w:rFonts w:ascii="Arial" w:hAnsi="Arial" w:cs="Arial"/>
          <w:sz w:val="20"/>
          <w:szCs w:val="20"/>
        </w:rPr>
        <w:t xml:space="preserve">1). </w:t>
      </w:r>
      <w:r w:rsidR="00790C71" w:rsidRPr="00585C76">
        <w:rPr>
          <w:rFonts w:ascii="Arial" w:hAnsi="Arial" w:cs="Arial"/>
          <w:sz w:val="20"/>
          <w:szCs w:val="20"/>
        </w:rPr>
        <w:t>Anderson, M. and De Silva, S., (2009). Beliefs, Values and Attitudes. Cumbria: Me and US Ltd</w:t>
      </w:r>
    </w:p>
    <w:p w14:paraId="6D187B9D" w14:textId="055B55EB" w:rsidR="00B80235"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2). </w:t>
      </w:r>
      <w:r w:rsidR="00497107" w:rsidRPr="00585C76">
        <w:rPr>
          <w:rFonts w:ascii="Arial" w:hAnsi="Arial" w:cs="Arial"/>
          <w:sz w:val="20"/>
          <w:szCs w:val="20"/>
        </w:rPr>
        <w:t xml:space="preserve">Bennett, H. E. (1925). School efficiency; A Manual of Modern School Management. Ginn and Co. </w:t>
      </w:r>
    </w:p>
    <w:p w14:paraId="09C4D8C3" w14:textId="35FA97BC" w:rsidR="007A3010"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3). </w:t>
      </w:r>
      <w:r w:rsidR="003D1A60" w:rsidRPr="00585C76">
        <w:rPr>
          <w:rFonts w:ascii="Arial" w:hAnsi="Arial" w:cs="Arial"/>
          <w:sz w:val="20"/>
          <w:szCs w:val="20"/>
        </w:rPr>
        <w:t xml:space="preserve">The Civil Service Code. GOV.UK. (n.d.). Retrieved March 14, 2023, from </w:t>
      </w:r>
      <w:proofErr w:type="gramStart"/>
      <w:r w:rsidR="003D1A60" w:rsidRPr="00585C76">
        <w:rPr>
          <w:rFonts w:ascii="Arial" w:hAnsi="Arial" w:cs="Arial"/>
          <w:sz w:val="20"/>
          <w:szCs w:val="20"/>
        </w:rPr>
        <w:t>https://www.gov.uk/government/publications/civil-service-code/the-civil-service-code</w:t>
      </w:r>
      <w:proofErr w:type="gramEnd"/>
      <w:r w:rsidR="003D1A60" w:rsidRPr="00585C76">
        <w:rPr>
          <w:rFonts w:ascii="Arial" w:hAnsi="Arial" w:cs="Arial"/>
          <w:sz w:val="20"/>
          <w:szCs w:val="20"/>
        </w:rPr>
        <w:t xml:space="preserve"> </w:t>
      </w:r>
    </w:p>
    <w:p w14:paraId="24C0DC82" w14:textId="241D6B53" w:rsidR="00CD049D"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4). </w:t>
      </w:r>
      <w:r w:rsidR="007E7BBC" w:rsidRPr="00585C76">
        <w:rPr>
          <w:rFonts w:ascii="Arial" w:hAnsi="Arial" w:cs="Arial"/>
          <w:sz w:val="20"/>
          <w:szCs w:val="20"/>
        </w:rPr>
        <w:t xml:space="preserve">Devin Ryder, S. C. for C. D. (2015, August 29). Engaging assessments for career development. </w:t>
      </w:r>
      <w:proofErr w:type="spellStart"/>
      <w:r w:rsidR="007E7BBC" w:rsidRPr="00585C76">
        <w:rPr>
          <w:rFonts w:ascii="Arial" w:hAnsi="Arial" w:cs="Arial"/>
          <w:sz w:val="20"/>
          <w:szCs w:val="20"/>
        </w:rPr>
        <w:t>Skillscan</w:t>
      </w:r>
      <w:proofErr w:type="spellEnd"/>
      <w:r w:rsidR="007E7BBC" w:rsidRPr="00585C76">
        <w:rPr>
          <w:rFonts w:ascii="Arial" w:hAnsi="Arial" w:cs="Arial"/>
          <w:sz w:val="20"/>
          <w:szCs w:val="20"/>
        </w:rPr>
        <w:t xml:space="preserve">. Retrieved March 16, 2023, from </w:t>
      </w:r>
      <w:proofErr w:type="gramStart"/>
      <w:r w:rsidR="007E7BBC" w:rsidRPr="00585C76">
        <w:rPr>
          <w:rFonts w:ascii="Arial" w:hAnsi="Arial" w:cs="Arial"/>
          <w:sz w:val="20"/>
          <w:szCs w:val="20"/>
        </w:rPr>
        <w:t>https://www.skillscan.com/</w:t>
      </w:r>
      <w:proofErr w:type="gramEnd"/>
      <w:r w:rsidR="007E7BBC" w:rsidRPr="00585C76">
        <w:rPr>
          <w:rFonts w:ascii="Arial" w:hAnsi="Arial" w:cs="Arial"/>
          <w:sz w:val="20"/>
          <w:szCs w:val="20"/>
        </w:rPr>
        <w:t xml:space="preserve"> </w:t>
      </w:r>
    </w:p>
    <w:p w14:paraId="11154359" w14:textId="336498EE" w:rsidR="00C7140F"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5). </w:t>
      </w:r>
      <w:proofErr w:type="spellStart"/>
      <w:r w:rsidR="00C7140F" w:rsidRPr="00585C76">
        <w:rPr>
          <w:rFonts w:ascii="Arial" w:hAnsi="Arial" w:cs="Arial"/>
          <w:sz w:val="20"/>
          <w:szCs w:val="20"/>
        </w:rPr>
        <w:t>eArcu</w:t>
      </w:r>
      <w:proofErr w:type="spellEnd"/>
      <w:r w:rsidR="00C7140F" w:rsidRPr="00585C76">
        <w:rPr>
          <w:rFonts w:ascii="Arial" w:hAnsi="Arial" w:cs="Arial"/>
          <w:sz w:val="20"/>
          <w:szCs w:val="20"/>
        </w:rPr>
        <w:t xml:space="preserve">. (n.d.). There's so much more to Asda than you might imagine. and whatever role you're in at Asda, there are some universally good reasons to be part of our team: ASDA Careers. Retrieved March 14, 2023, from </w:t>
      </w:r>
      <w:proofErr w:type="gramStart"/>
      <w:r w:rsidR="00C7140F" w:rsidRPr="00585C76">
        <w:rPr>
          <w:rFonts w:ascii="Arial" w:hAnsi="Arial" w:cs="Arial"/>
          <w:sz w:val="20"/>
          <w:szCs w:val="20"/>
        </w:rPr>
        <w:t>https://www.asda.jobs/about</w:t>
      </w:r>
      <w:proofErr w:type="gramEnd"/>
      <w:r w:rsidR="00C7140F" w:rsidRPr="00585C76">
        <w:rPr>
          <w:rFonts w:ascii="Arial" w:hAnsi="Arial" w:cs="Arial"/>
          <w:sz w:val="20"/>
          <w:szCs w:val="20"/>
        </w:rPr>
        <w:t xml:space="preserve"> </w:t>
      </w:r>
    </w:p>
    <w:p w14:paraId="624498B0" w14:textId="0C138C3E" w:rsidR="001E6FA3"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6). </w:t>
      </w:r>
      <w:r w:rsidR="007E7BBC" w:rsidRPr="00585C76">
        <w:rPr>
          <w:rFonts w:ascii="Arial" w:hAnsi="Arial" w:cs="Arial"/>
          <w:sz w:val="20"/>
          <w:szCs w:val="20"/>
        </w:rPr>
        <w:t>Follett, M. P., &amp; Graham, P. (2003). Mary Parker Follett--prophet of management: A celebration of writings from the 1920s. Beard Books.</w:t>
      </w:r>
    </w:p>
    <w:p w14:paraId="6705ED3D" w14:textId="6E4D312C" w:rsidR="007E7BBC"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7). </w:t>
      </w:r>
      <w:r w:rsidR="001E6FA3" w:rsidRPr="00585C76">
        <w:rPr>
          <w:rFonts w:ascii="Arial" w:hAnsi="Arial" w:cs="Arial"/>
          <w:sz w:val="20"/>
          <w:szCs w:val="20"/>
        </w:rPr>
        <w:t>Gur</w:t>
      </w:r>
      <w:r w:rsidR="00153A46" w:rsidRPr="00585C76">
        <w:rPr>
          <w:rFonts w:ascii="Arial" w:hAnsi="Arial" w:cs="Arial"/>
          <w:sz w:val="20"/>
          <w:szCs w:val="20"/>
        </w:rPr>
        <w:t xml:space="preserve">buz, S Shin, F and </w:t>
      </w:r>
      <w:proofErr w:type="spellStart"/>
      <w:r w:rsidR="00153A46" w:rsidRPr="00585C76">
        <w:rPr>
          <w:rFonts w:ascii="Arial" w:hAnsi="Arial" w:cs="Arial"/>
          <w:sz w:val="20"/>
          <w:szCs w:val="20"/>
        </w:rPr>
        <w:t>K</w:t>
      </w:r>
      <w:r w:rsidR="00F739BA" w:rsidRPr="00585C76">
        <w:rPr>
          <w:rFonts w:ascii="Arial" w:hAnsi="Arial" w:cs="Arial"/>
          <w:sz w:val="20"/>
          <w:szCs w:val="20"/>
        </w:rPr>
        <w:t>o</w:t>
      </w:r>
      <w:r w:rsidR="00153A46" w:rsidRPr="00585C76">
        <w:rPr>
          <w:rFonts w:ascii="Arial" w:hAnsi="Arial" w:cs="Arial"/>
          <w:sz w:val="20"/>
          <w:szCs w:val="20"/>
        </w:rPr>
        <w:t>ksal</w:t>
      </w:r>
      <w:proofErr w:type="spellEnd"/>
      <w:r w:rsidR="00153A46" w:rsidRPr="00585C76">
        <w:rPr>
          <w:rFonts w:ascii="Arial" w:hAnsi="Arial" w:cs="Arial"/>
          <w:sz w:val="20"/>
          <w:szCs w:val="20"/>
        </w:rPr>
        <w:t>, O 2014 Revisiting of Theory X</w:t>
      </w:r>
      <w:r w:rsidR="00F739BA" w:rsidRPr="00585C76">
        <w:rPr>
          <w:rFonts w:ascii="Arial" w:hAnsi="Arial" w:cs="Arial"/>
          <w:sz w:val="20"/>
          <w:szCs w:val="20"/>
        </w:rPr>
        <w:t xml:space="preserve"> </w:t>
      </w:r>
      <w:r w:rsidR="00324523" w:rsidRPr="00585C76">
        <w:rPr>
          <w:rFonts w:ascii="Arial" w:hAnsi="Arial" w:cs="Arial"/>
          <w:sz w:val="20"/>
          <w:szCs w:val="20"/>
        </w:rPr>
        <w:t xml:space="preserve">and </w:t>
      </w:r>
      <w:r w:rsidR="00F739BA" w:rsidRPr="00585C76">
        <w:rPr>
          <w:rFonts w:ascii="Arial" w:hAnsi="Arial" w:cs="Arial"/>
          <w:sz w:val="20"/>
          <w:szCs w:val="20"/>
        </w:rPr>
        <w:t>YA multilevel</w:t>
      </w:r>
      <w:r w:rsidR="00324523" w:rsidRPr="00585C76">
        <w:rPr>
          <w:rFonts w:ascii="Arial" w:hAnsi="Arial" w:cs="Arial"/>
          <w:sz w:val="20"/>
          <w:szCs w:val="20"/>
        </w:rPr>
        <w:t xml:space="preserve"> </w:t>
      </w:r>
      <w:r w:rsidR="00F739BA" w:rsidRPr="00585C76">
        <w:rPr>
          <w:rFonts w:ascii="Arial" w:hAnsi="Arial" w:cs="Arial"/>
          <w:sz w:val="20"/>
          <w:szCs w:val="20"/>
        </w:rPr>
        <w:t>analysis</w:t>
      </w:r>
      <w:r w:rsidR="00324523" w:rsidRPr="00585C76">
        <w:rPr>
          <w:rFonts w:ascii="Arial" w:hAnsi="Arial" w:cs="Arial"/>
          <w:sz w:val="20"/>
          <w:szCs w:val="20"/>
        </w:rPr>
        <w:t xml:space="preserve"> of the effect</w:t>
      </w:r>
      <w:r w:rsidR="00F739BA" w:rsidRPr="00585C76">
        <w:rPr>
          <w:rFonts w:ascii="Arial" w:hAnsi="Arial" w:cs="Arial"/>
          <w:sz w:val="20"/>
          <w:szCs w:val="20"/>
        </w:rPr>
        <w:t xml:space="preserve">s </w:t>
      </w:r>
      <w:r w:rsidR="00324523" w:rsidRPr="00585C76">
        <w:rPr>
          <w:rFonts w:ascii="Arial" w:hAnsi="Arial" w:cs="Arial"/>
          <w:sz w:val="20"/>
          <w:szCs w:val="20"/>
        </w:rPr>
        <w:t xml:space="preserve">of leaders’ managerial assumptions on </w:t>
      </w:r>
      <w:r w:rsidR="00E51EE8">
        <w:rPr>
          <w:rFonts w:ascii="Arial" w:hAnsi="Arial" w:cs="Arial"/>
          <w:sz w:val="20"/>
          <w:szCs w:val="20"/>
        </w:rPr>
        <w:t>followers’</w:t>
      </w:r>
      <w:r w:rsidR="00F73378" w:rsidRPr="00585C76">
        <w:rPr>
          <w:rFonts w:ascii="Arial" w:hAnsi="Arial" w:cs="Arial"/>
          <w:sz w:val="20"/>
          <w:szCs w:val="20"/>
        </w:rPr>
        <w:t xml:space="preserve"> </w:t>
      </w:r>
      <w:r w:rsidR="00F739BA" w:rsidRPr="00585C76">
        <w:rPr>
          <w:rFonts w:ascii="Arial" w:hAnsi="Arial" w:cs="Arial"/>
          <w:sz w:val="20"/>
          <w:szCs w:val="20"/>
        </w:rPr>
        <w:t>attitudes</w:t>
      </w:r>
      <w:r w:rsidR="00F73378" w:rsidRPr="00585C76">
        <w:rPr>
          <w:rFonts w:ascii="Arial" w:hAnsi="Arial" w:cs="Arial"/>
          <w:sz w:val="20"/>
          <w:szCs w:val="20"/>
        </w:rPr>
        <w:t>. Management Decision 188-1906</w:t>
      </w:r>
      <w:r w:rsidR="007E7BBC" w:rsidRPr="00585C76">
        <w:rPr>
          <w:rFonts w:ascii="Arial" w:hAnsi="Arial" w:cs="Arial"/>
          <w:sz w:val="20"/>
          <w:szCs w:val="20"/>
        </w:rPr>
        <w:t xml:space="preserve"> </w:t>
      </w:r>
    </w:p>
    <w:p w14:paraId="13652935" w14:textId="086E1098" w:rsidR="00EA7500"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8). </w:t>
      </w:r>
      <w:r w:rsidR="00EA7500" w:rsidRPr="00585C76">
        <w:rPr>
          <w:rFonts w:ascii="Arial" w:hAnsi="Arial" w:cs="Arial"/>
          <w:sz w:val="20"/>
          <w:szCs w:val="20"/>
        </w:rPr>
        <w:t xml:space="preserve">Global leader in assessments: Pearson </w:t>
      </w:r>
      <w:proofErr w:type="spellStart"/>
      <w:r w:rsidR="00EA7500" w:rsidRPr="00585C76">
        <w:rPr>
          <w:rFonts w:ascii="Arial" w:hAnsi="Arial" w:cs="Arial"/>
          <w:sz w:val="20"/>
          <w:szCs w:val="20"/>
        </w:rPr>
        <w:t>Talentlens</w:t>
      </w:r>
      <w:proofErr w:type="spellEnd"/>
      <w:r w:rsidR="00EA7500" w:rsidRPr="00585C76">
        <w:rPr>
          <w:rFonts w:ascii="Arial" w:hAnsi="Arial" w:cs="Arial"/>
          <w:sz w:val="20"/>
          <w:szCs w:val="20"/>
        </w:rPr>
        <w:t xml:space="preserve">. Global Leader </w:t>
      </w:r>
      <w:proofErr w:type="gramStart"/>
      <w:r w:rsidR="00EA7500" w:rsidRPr="00585C76">
        <w:rPr>
          <w:rFonts w:ascii="Arial" w:hAnsi="Arial" w:cs="Arial"/>
          <w:sz w:val="20"/>
          <w:szCs w:val="20"/>
        </w:rPr>
        <w:t>In</w:t>
      </w:r>
      <w:proofErr w:type="gramEnd"/>
      <w:r w:rsidR="00EA7500" w:rsidRPr="00585C76">
        <w:rPr>
          <w:rFonts w:ascii="Arial" w:hAnsi="Arial" w:cs="Arial"/>
          <w:sz w:val="20"/>
          <w:szCs w:val="20"/>
        </w:rPr>
        <w:t xml:space="preserve"> Assessments | Pearson </w:t>
      </w:r>
      <w:proofErr w:type="spellStart"/>
      <w:r w:rsidR="00EA7500" w:rsidRPr="00585C76">
        <w:rPr>
          <w:rFonts w:ascii="Arial" w:hAnsi="Arial" w:cs="Arial"/>
          <w:sz w:val="20"/>
          <w:szCs w:val="20"/>
        </w:rPr>
        <w:t>TalentLens</w:t>
      </w:r>
      <w:proofErr w:type="spellEnd"/>
      <w:r w:rsidR="00EA7500" w:rsidRPr="00585C76">
        <w:rPr>
          <w:rFonts w:ascii="Arial" w:hAnsi="Arial" w:cs="Arial"/>
          <w:sz w:val="20"/>
          <w:szCs w:val="20"/>
        </w:rPr>
        <w:t xml:space="preserve">. (n.d.). Retrieved March 9, 2023, from </w:t>
      </w:r>
      <w:hyperlink r:id="rId20" w:history="1">
        <w:r w:rsidR="00EA7500" w:rsidRPr="00585C76">
          <w:rPr>
            <w:rStyle w:val="Hyperlink"/>
            <w:rFonts w:ascii="Arial" w:hAnsi="Arial" w:cs="Arial"/>
            <w:color w:val="auto"/>
            <w:sz w:val="20"/>
            <w:szCs w:val="20"/>
          </w:rPr>
          <w:t>http://www.thinkwatson.com/think-red/red-critical-thinking-model</w:t>
        </w:r>
      </w:hyperlink>
    </w:p>
    <w:p w14:paraId="05362FF2" w14:textId="273567DB" w:rsidR="00B80235" w:rsidRPr="00585C76" w:rsidRDefault="002908F1" w:rsidP="00585C76">
      <w:pPr>
        <w:spacing w:line="360" w:lineRule="auto"/>
        <w:rPr>
          <w:rFonts w:ascii="Arial" w:hAnsi="Arial" w:cs="Arial"/>
          <w:sz w:val="20"/>
          <w:szCs w:val="20"/>
          <w:shd w:val="clear" w:color="auto" w:fill="FFFFFF"/>
        </w:rPr>
      </w:pPr>
      <w:r w:rsidRPr="00585C76">
        <w:rPr>
          <w:rFonts w:ascii="Arial" w:hAnsi="Arial" w:cs="Arial"/>
          <w:sz w:val="20"/>
          <w:szCs w:val="20"/>
        </w:rPr>
        <w:t xml:space="preserve">9). </w:t>
      </w:r>
      <w:r w:rsidR="007122FD" w:rsidRPr="00585C76">
        <w:rPr>
          <w:rFonts w:ascii="Arial" w:hAnsi="Arial" w:cs="Arial"/>
          <w:sz w:val="20"/>
          <w:szCs w:val="20"/>
          <w:shd w:val="clear" w:color="auto" w:fill="FFFFFF"/>
        </w:rPr>
        <w:t>Haber, Jonathan. </w:t>
      </w:r>
      <w:r w:rsidR="007122FD" w:rsidRPr="00585C76">
        <w:rPr>
          <w:rFonts w:ascii="Arial" w:hAnsi="Arial" w:cs="Arial"/>
          <w:sz w:val="20"/>
          <w:szCs w:val="20"/>
        </w:rPr>
        <w:t>Critical Thinking</w:t>
      </w:r>
      <w:r w:rsidR="007122FD" w:rsidRPr="00585C76">
        <w:rPr>
          <w:rFonts w:ascii="Arial" w:hAnsi="Arial" w:cs="Arial"/>
          <w:sz w:val="20"/>
          <w:szCs w:val="20"/>
          <w:shd w:val="clear" w:color="auto" w:fill="FFFFFF"/>
        </w:rPr>
        <w:t>, MIT Press, 2020.</w:t>
      </w:r>
      <w:r w:rsidR="007122FD" w:rsidRPr="00585C76">
        <w:rPr>
          <w:rFonts w:ascii="Arial" w:hAnsi="Arial" w:cs="Arial"/>
          <w:sz w:val="20"/>
          <w:szCs w:val="20"/>
        </w:rPr>
        <w:t xml:space="preserve"> ProQuest </w:t>
      </w:r>
      <w:proofErr w:type="spellStart"/>
      <w:r w:rsidR="007122FD" w:rsidRPr="00585C76">
        <w:rPr>
          <w:rFonts w:ascii="Arial" w:hAnsi="Arial" w:cs="Arial"/>
          <w:sz w:val="20"/>
          <w:szCs w:val="20"/>
        </w:rPr>
        <w:t>Ebook</w:t>
      </w:r>
      <w:proofErr w:type="spellEnd"/>
      <w:r w:rsidR="007122FD" w:rsidRPr="00585C76">
        <w:rPr>
          <w:rFonts w:ascii="Arial" w:hAnsi="Arial" w:cs="Arial"/>
          <w:sz w:val="20"/>
          <w:szCs w:val="20"/>
        </w:rPr>
        <w:t xml:space="preserve"> Central</w:t>
      </w:r>
      <w:r w:rsidR="007122FD" w:rsidRPr="00585C76">
        <w:rPr>
          <w:rFonts w:ascii="Arial" w:hAnsi="Arial" w:cs="Arial"/>
          <w:sz w:val="20"/>
          <w:szCs w:val="20"/>
          <w:shd w:val="clear" w:color="auto" w:fill="FFFFFF"/>
        </w:rPr>
        <w:t xml:space="preserve">, </w:t>
      </w:r>
      <w:hyperlink r:id="rId21" w:history="1">
        <w:r w:rsidR="007122FD" w:rsidRPr="00585C76">
          <w:rPr>
            <w:rStyle w:val="Hyperlink"/>
            <w:rFonts w:ascii="Arial" w:hAnsi="Arial" w:cs="Arial"/>
            <w:color w:val="auto"/>
            <w:sz w:val="20"/>
            <w:szCs w:val="20"/>
            <w:shd w:val="clear" w:color="auto" w:fill="FFFFFF"/>
          </w:rPr>
          <w:t>http://ebookcentral.proquest.com/lib/trinity/detail.action?docID=6142274</w:t>
        </w:r>
      </w:hyperlink>
      <w:r w:rsidR="007122FD" w:rsidRPr="00585C76">
        <w:rPr>
          <w:rFonts w:ascii="Arial" w:hAnsi="Arial" w:cs="Arial"/>
          <w:sz w:val="20"/>
          <w:szCs w:val="20"/>
          <w:shd w:val="clear" w:color="auto" w:fill="FFFFFF"/>
        </w:rPr>
        <w:t xml:space="preserve"> Created from trinity on 2023-03-07 14:50:31.</w:t>
      </w:r>
    </w:p>
    <w:p w14:paraId="6FC8048C" w14:textId="2ABA124F" w:rsidR="00944241"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10). </w:t>
      </w:r>
      <w:r w:rsidR="00944241" w:rsidRPr="00585C76">
        <w:rPr>
          <w:rFonts w:ascii="Arial" w:hAnsi="Arial" w:cs="Arial"/>
          <w:sz w:val="20"/>
          <w:szCs w:val="20"/>
        </w:rPr>
        <w:t xml:space="preserve">Herzberg’s two-factor theory of motivation. </w:t>
      </w:r>
      <w:proofErr w:type="spellStart"/>
      <w:r w:rsidR="00944241" w:rsidRPr="00585C76">
        <w:rPr>
          <w:rFonts w:ascii="Arial" w:hAnsi="Arial" w:cs="Arial"/>
          <w:sz w:val="20"/>
          <w:szCs w:val="20"/>
        </w:rPr>
        <w:t>Herzbergs</w:t>
      </w:r>
      <w:proofErr w:type="spellEnd"/>
      <w:r w:rsidR="00944241" w:rsidRPr="00585C76">
        <w:rPr>
          <w:rFonts w:ascii="Arial" w:hAnsi="Arial" w:cs="Arial"/>
          <w:sz w:val="20"/>
          <w:szCs w:val="20"/>
        </w:rPr>
        <w:t xml:space="preserve"> Two-Factor Theory of Motivation. (n.d.). Retrieved March 18, 2023, from </w:t>
      </w:r>
      <w:proofErr w:type="gramStart"/>
      <w:r w:rsidR="00944241" w:rsidRPr="00585C76">
        <w:rPr>
          <w:rFonts w:ascii="Arial" w:hAnsi="Arial" w:cs="Arial"/>
          <w:sz w:val="20"/>
          <w:szCs w:val="20"/>
        </w:rPr>
        <w:t>https://www.managementstudyguide.com/herzbergs-theory-motivation.htm</w:t>
      </w:r>
      <w:proofErr w:type="gramEnd"/>
      <w:r w:rsidR="00944241" w:rsidRPr="00585C76">
        <w:rPr>
          <w:rFonts w:ascii="Arial" w:hAnsi="Arial" w:cs="Arial"/>
          <w:sz w:val="20"/>
          <w:szCs w:val="20"/>
        </w:rPr>
        <w:t xml:space="preserve"> </w:t>
      </w:r>
    </w:p>
    <w:p w14:paraId="659F2C00" w14:textId="7E378443" w:rsidR="007E7BBC" w:rsidRPr="00585C76" w:rsidRDefault="002908F1" w:rsidP="00585C76">
      <w:pPr>
        <w:pStyle w:val="NormalWeb"/>
        <w:spacing w:line="360" w:lineRule="auto"/>
        <w:rPr>
          <w:rFonts w:ascii="Arial" w:hAnsi="Arial" w:cs="Arial"/>
          <w:sz w:val="20"/>
          <w:szCs w:val="20"/>
        </w:rPr>
      </w:pPr>
      <w:r w:rsidRPr="00585C76">
        <w:rPr>
          <w:rFonts w:ascii="Arial" w:hAnsi="Arial" w:cs="Arial"/>
          <w:sz w:val="20"/>
          <w:szCs w:val="20"/>
        </w:rPr>
        <w:t xml:space="preserve">11). </w:t>
      </w:r>
      <w:r w:rsidR="0006761C" w:rsidRPr="00585C76">
        <w:rPr>
          <w:rFonts w:ascii="Arial" w:hAnsi="Arial" w:cs="Arial"/>
          <w:sz w:val="20"/>
          <w:szCs w:val="20"/>
        </w:rPr>
        <w:t xml:space="preserve">https://www.indeed.com/career-advice/interviewing/importance-of-values. (n.d.). Retrieved March 10, 2023, from </w:t>
      </w:r>
      <w:proofErr w:type="gramStart"/>
      <w:r w:rsidR="0006761C" w:rsidRPr="00585C76">
        <w:rPr>
          <w:rFonts w:ascii="Arial" w:hAnsi="Arial" w:cs="Arial"/>
          <w:sz w:val="20"/>
          <w:szCs w:val="20"/>
        </w:rPr>
        <w:t>https://ebookcentral.proquest.com/auth/lib/fjpw/login.action</w:t>
      </w:r>
      <w:proofErr w:type="gramEnd"/>
      <w:r w:rsidR="0006761C" w:rsidRPr="00585C76">
        <w:rPr>
          <w:rFonts w:ascii="Arial" w:hAnsi="Arial" w:cs="Arial"/>
          <w:sz w:val="20"/>
          <w:szCs w:val="20"/>
        </w:rPr>
        <w:t xml:space="preserve"> </w:t>
      </w:r>
    </w:p>
    <w:p w14:paraId="5D042DE7" w14:textId="36A9B152" w:rsidR="007328F2" w:rsidRPr="00585C76" w:rsidRDefault="007125D8" w:rsidP="00585C76">
      <w:pPr>
        <w:pStyle w:val="NormalWeb"/>
        <w:spacing w:line="360" w:lineRule="auto"/>
        <w:rPr>
          <w:rFonts w:ascii="Arial" w:hAnsi="Arial" w:cs="Arial"/>
          <w:sz w:val="20"/>
          <w:szCs w:val="20"/>
        </w:rPr>
      </w:pPr>
      <w:r w:rsidRPr="00585C76">
        <w:rPr>
          <w:rFonts w:ascii="Arial" w:hAnsi="Arial" w:cs="Arial"/>
          <w:sz w:val="20"/>
          <w:szCs w:val="20"/>
          <w:shd w:val="clear" w:color="auto" w:fill="FFFFFF"/>
        </w:rPr>
        <w:t xml:space="preserve">12). </w:t>
      </w:r>
      <w:r w:rsidR="007E7BBC" w:rsidRPr="00585C76">
        <w:rPr>
          <w:rFonts w:ascii="Arial" w:hAnsi="Arial" w:cs="Arial"/>
          <w:sz w:val="20"/>
          <w:szCs w:val="20"/>
          <w:shd w:val="clear" w:color="auto" w:fill="FFFFFF"/>
        </w:rPr>
        <w:t>Maslow, A. H. (1943). </w:t>
      </w:r>
      <w:hyperlink r:id="rId22" w:tgtFrame="_blank" w:history="1">
        <w:r w:rsidR="007E7BBC" w:rsidRPr="00585C76">
          <w:rPr>
            <w:rStyle w:val="Hyperlink"/>
            <w:rFonts w:ascii="Arial" w:hAnsi="Arial" w:cs="Arial"/>
            <w:color w:val="auto"/>
            <w:sz w:val="20"/>
            <w:szCs w:val="20"/>
            <w:shd w:val="clear" w:color="auto" w:fill="FFFFFF"/>
          </w:rPr>
          <w:t>A theory of human motivation</w:t>
        </w:r>
      </w:hyperlink>
      <w:r w:rsidR="007E7BBC" w:rsidRPr="00585C76">
        <w:rPr>
          <w:rFonts w:ascii="Arial" w:hAnsi="Arial" w:cs="Arial"/>
          <w:sz w:val="20"/>
          <w:szCs w:val="20"/>
          <w:shd w:val="clear" w:color="auto" w:fill="FFFFFF"/>
        </w:rPr>
        <w:t>. </w:t>
      </w:r>
      <w:r w:rsidR="007E7BBC" w:rsidRPr="00585C76">
        <w:rPr>
          <w:rStyle w:val="Emphasis"/>
          <w:rFonts w:ascii="Arial" w:hAnsi="Arial" w:cs="Arial"/>
          <w:i w:val="0"/>
          <w:iCs w:val="0"/>
          <w:sz w:val="20"/>
          <w:szCs w:val="20"/>
          <w:shd w:val="clear" w:color="auto" w:fill="FFFFFF"/>
        </w:rPr>
        <w:t>Psychological Review, 50</w:t>
      </w:r>
      <w:r w:rsidR="007E7BBC" w:rsidRPr="00585C76">
        <w:rPr>
          <w:rFonts w:ascii="Arial" w:hAnsi="Arial" w:cs="Arial"/>
          <w:sz w:val="20"/>
          <w:szCs w:val="20"/>
          <w:shd w:val="clear" w:color="auto" w:fill="FFFFFF"/>
        </w:rPr>
        <w:t> (4), 370-96.</w:t>
      </w:r>
    </w:p>
    <w:p w14:paraId="64480FEC" w14:textId="04771386" w:rsidR="00B80235" w:rsidRPr="00585C76" w:rsidRDefault="007125D8" w:rsidP="00585C76">
      <w:pPr>
        <w:pStyle w:val="NormalWeb"/>
        <w:spacing w:line="360" w:lineRule="auto"/>
        <w:rPr>
          <w:rFonts w:ascii="Arial" w:hAnsi="Arial" w:cs="Arial"/>
          <w:sz w:val="20"/>
          <w:szCs w:val="20"/>
        </w:rPr>
      </w:pPr>
      <w:r w:rsidRPr="00585C76">
        <w:rPr>
          <w:rFonts w:ascii="Arial" w:hAnsi="Arial" w:cs="Arial"/>
          <w:sz w:val="20"/>
          <w:szCs w:val="20"/>
        </w:rPr>
        <w:lastRenderedPageBreak/>
        <w:t xml:space="preserve">13). </w:t>
      </w:r>
      <w:r w:rsidR="007328F2" w:rsidRPr="00585C76">
        <w:rPr>
          <w:rFonts w:ascii="Arial" w:hAnsi="Arial" w:cs="Arial"/>
          <w:sz w:val="20"/>
          <w:szCs w:val="20"/>
        </w:rPr>
        <w:t xml:space="preserve">MOISE, C. (2014). Importance of beliefs, </w:t>
      </w:r>
      <w:proofErr w:type="gramStart"/>
      <w:r w:rsidR="007328F2" w:rsidRPr="00585C76">
        <w:rPr>
          <w:rFonts w:ascii="Arial" w:hAnsi="Arial" w:cs="Arial"/>
          <w:sz w:val="20"/>
          <w:szCs w:val="20"/>
        </w:rPr>
        <w:t>attitudes</w:t>
      </w:r>
      <w:proofErr w:type="gramEnd"/>
      <w:r w:rsidR="007328F2" w:rsidRPr="00585C76">
        <w:rPr>
          <w:rFonts w:ascii="Arial" w:hAnsi="Arial" w:cs="Arial"/>
          <w:sz w:val="20"/>
          <w:szCs w:val="20"/>
        </w:rPr>
        <w:t xml:space="preserve"> and values in the frame of human resource motivation. Annals of "</w:t>
      </w:r>
      <w:proofErr w:type="spellStart"/>
      <w:r w:rsidR="007328F2" w:rsidRPr="00585C76">
        <w:rPr>
          <w:rFonts w:ascii="Arial" w:hAnsi="Arial" w:cs="Arial"/>
          <w:sz w:val="20"/>
          <w:szCs w:val="20"/>
        </w:rPr>
        <w:t>Spiru</w:t>
      </w:r>
      <w:proofErr w:type="spellEnd"/>
      <w:r w:rsidR="007328F2" w:rsidRPr="00585C76">
        <w:rPr>
          <w:rFonts w:ascii="Arial" w:hAnsi="Arial" w:cs="Arial"/>
          <w:sz w:val="20"/>
          <w:szCs w:val="20"/>
        </w:rPr>
        <w:t xml:space="preserve"> Haret". Economic Series, 14(2), 17. https://doi.org/10.26458/1422 </w:t>
      </w:r>
      <w:r w:rsidR="00B80235" w:rsidRPr="00585C76">
        <w:rPr>
          <w:rFonts w:ascii="Arial" w:hAnsi="Arial" w:cs="Arial"/>
          <w:sz w:val="20"/>
          <w:szCs w:val="20"/>
        </w:rPr>
        <w:t xml:space="preserve"> </w:t>
      </w:r>
    </w:p>
    <w:p w14:paraId="0F54AFA4" w14:textId="020A0ABD" w:rsidR="001B1A6C" w:rsidRPr="00585C76" w:rsidRDefault="00817677" w:rsidP="00585C76">
      <w:pPr>
        <w:spacing w:line="360" w:lineRule="auto"/>
        <w:rPr>
          <w:rFonts w:ascii="Arial" w:hAnsi="Arial" w:cs="Arial"/>
          <w:sz w:val="20"/>
          <w:szCs w:val="20"/>
        </w:rPr>
      </w:pPr>
      <w:r w:rsidRPr="00585C76">
        <w:rPr>
          <w:rFonts w:ascii="Arial" w:hAnsi="Arial" w:cs="Arial"/>
          <w:sz w:val="20"/>
          <w:szCs w:val="20"/>
        </w:rPr>
        <w:t xml:space="preserve">14). </w:t>
      </w:r>
      <w:r w:rsidR="001B1A6C" w:rsidRPr="00585C76">
        <w:rPr>
          <w:rFonts w:ascii="Arial" w:hAnsi="Arial" w:cs="Arial"/>
          <w:sz w:val="20"/>
          <w:szCs w:val="20"/>
        </w:rPr>
        <w:t>Morgan, P. (2017). The business student’s guide to study and employability. London, UK; Sage Publications Ltd.</w:t>
      </w:r>
    </w:p>
    <w:p w14:paraId="40E27243" w14:textId="61849ADD" w:rsidR="007E7BBC" w:rsidRPr="00585C76" w:rsidRDefault="00817677" w:rsidP="00585C76">
      <w:pPr>
        <w:pStyle w:val="NormalWeb"/>
        <w:spacing w:line="360" w:lineRule="auto"/>
        <w:rPr>
          <w:rFonts w:ascii="Arial" w:hAnsi="Arial" w:cs="Arial"/>
          <w:sz w:val="20"/>
          <w:szCs w:val="20"/>
        </w:rPr>
      </w:pPr>
      <w:r w:rsidRPr="00585C76">
        <w:rPr>
          <w:rFonts w:ascii="Arial" w:hAnsi="Arial" w:cs="Arial"/>
          <w:sz w:val="20"/>
          <w:szCs w:val="20"/>
        </w:rPr>
        <w:t>15).</w:t>
      </w:r>
      <w:r w:rsidR="00E51EE8">
        <w:rPr>
          <w:rFonts w:ascii="Arial" w:hAnsi="Arial" w:cs="Arial"/>
          <w:sz w:val="20"/>
          <w:szCs w:val="20"/>
        </w:rPr>
        <w:t xml:space="preserve"> </w:t>
      </w:r>
      <w:proofErr w:type="gramStart"/>
      <w:r w:rsidR="00B41EA8" w:rsidRPr="00585C76">
        <w:rPr>
          <w:rFonts w:ascii="Arial" w:hAnsi="Arial" w:cs="Arial"/>
          <w:sz w:val="20"/>
          <w:szCs w:val="20"/>
        </w:rPr>
        <w:t>Oxford</w:t>
      </w:r>
      <w:proofErr w:type="gramEnd"/>
      <w:r w:rsidR="00B41EA8" w:rsidRPr="00585C76">
        <w:rPr>
          <w:rFonts w:ascii="Arial" w:hAnsi="Arial" w:cs="Arial"/>
          <w:sz w:val="20"/>
          <w:szCs w:val="20"/>
        </w:rPr>
        <w:t xml:space="preserve"> Learner's dictionaries: Find definitions, translations, and grammar explanations at Oxford </w:t>
      </w:r>
    </w:p>
    <w:p w14:paraId="06C5BE93" w14:textId="3C2927F4" w:rsidR="003E6878" w:rsidRPr="00585C76" w:rsidRDefault="00817677" w:rsidP="00585C76">
      <w:pPr>
        <w:pStyle w:val="NormalWeb"/>
        <w:spacing w:line="360" w:lineRule="auto"/>
        <w:rPr>
          <w:rFonts w:ascii="Arial" w:hAnsi="Arial" w:cs="Arial"/>
          <w:sz w:val="20"/>
          <w:szCs w:val="20"/>
        </w:rPr>
      </w:pPr>
      <w:r w:rsidRPr="00585C76">
        <w:rPr>
          <w:rFonts w:ascii="Arial" w:hAnsi="Arial" w:cs="Arial"/>
          <w:sz w:val="20"/>
          <w:szCs w:val="20"/>
        </w:rPr>
        <w:t xml:space="preserve">16). </w:t>
      </w:r>
      <w:r w:rsidR="00B41EA8" w:rsidRPr="00585C76">
        <w:rPr>
          <w:rFonts w:ascii="Arial" w:hAnsi="Arial" w:cs="Arial"/>
          <w:sz w:val="20"/>
          <w:szCs w:val="20"/>
        </w:rPr>
        <w:t xml:space="preserve">Learner's dictionaries. Oxford Learner's Dictionaries | Find definitions, translations, and grammar explanations at Oxford Learner's Dictionaries. (n.d.). Retrieved March 9, 2023, from </w:t>
      </w:r>
      <w:proofErr w:type="gramStart"/>
      <w:r w:rsidR="00B41EA8" w:rsidRPr="00585C76">
        <w:rPr>
          <w:rFonts w:ascii="Arial" w:hAnsi="Arial" w:cs="Arial"/>
          <w:sz w:val="20"/>
          <w:szCs w:val="20"/>
        </w:rPr>
        <w:t>https://www.oxfordlearnersdictionaries.com/</w:t>
      </w:r>
      <w:proofErr w:type="gramEnd"/>
      <w:r w:rsidR="00B41EA8" w:rsidRPr="00585C76">
        <w:rPr>
          <w:rFonts w:ascii="Arial" w:hAnsi="Arial" w:cs="Arial"/>
          <w:sz w:val="20"/>
          <w:szCs w:val="20"/>
        </w:rPr>
        <w:t xml:space="preserve"> </w:t>
      </w:r>
    </w:p>
    <w:p w14:paraId="446FF6F6" w14:textId="1EA44BDB" w:rsidR="00D93453" w:rsidRPr="00585C76" w:rsidRDefault="00817677" w:rsidP="00585C76">
      <w:pPr>
        <w:pStyle w:val="NormalWeb"/>
        <w:spacing w:line="360" w:lineRule="auto"/>
        <w:rPr>
          <w:rFonts w:ascii="Arial" w:hAnsi="Arial" w:cs="Arial"/>
          <w:sz w:val="20"/>
          <w:szCs w:val="20"/>
        </w:rPr>
      </w:pPr>
      <w:r w:rsidRPr="00585C76">
        <w:rPr>
          <w:rFonts w:ascii="Arial" w:hAnsi="Arial" w:cs="Arial"/>
          <w:sz w:val="20"/>
          <w:szCs w:val="20"/>
        </w:rPr>
        <w:t xml:space="preserve">17). </w:t>
      </w:r>
      <w:r w:rsidR="00D93453" w:rsidRPr="00585C76">
        <w:rPr>
          <w:rFonts w:ascii="Arial" w:hAnsi="Arial" w:cs="Arial"/>
          <w:sz w:val="20"/>
          <w:szCs w:val="20"/>
        </w:rPr>
        <w:t xml:space="preserve">Pettinger, R. (2010). Organizational behaviour: Performance management in practice. Routledge. </w:t>
      </w:r>
    </w:p>
    <w:p w14:paraId="136E13D8" w14:textId="11DFA550" w:rsidR="007E7BBC" w:rsidRPr="00585C76" w:rsidRDefault="00817677" w:rsidP="00585C76">
      <w:pPr>
        <w:spacing w:line="360" w:lineRule="auto"/>
        <w:rPr>
          <w:rFonts w:ascii="Arial" w:hAnsi="Arial" w:cs="Arial"/>
          <w:sz w:val="20"/>
          <w:szCs w:val="20"/>
        </w:rPr>
      </w:pPr>
      <w:r w:rsidRPr="00585C76">
        <w:rPr>
          <w:rFonts w:ascii="Arial" w:hAnsi="Arial" w:cs="Arial"/>
          <w:sz w:val="20"/>
          <w:szCs w:val="20"/>
        </w:rPr>
        <w:t xml:space="preserve">18). </w:t>
      </w:r>
      <w:r w:rsidR="007E7BBC" w:rsidRPr="00585C76">
        <w:rPr>
          <w:rFonts w:ascii="Arial" w:hAnsi="Arial" w:cs="Arial"/>
          <w:sz w:val="20"/>
          <w:szCs w:val="20"/>
          <w:shd w:val="clear" w:color="auto" w:fill="FFFFFF"/>
        </w:rPr>
        <w:t xml:space="preserve">Senge, R, Kleiner, A., Roberts. C, Ross, R. and Smith, J. (1994), The Fifth Discipline </w:t>
      </w:r>
      <w:proofErr w:type="spellStart"/>
      <w:r w:rsidR="007E7BBC" w:rsidRPr="00585C76">
        <w:rPr>
          <w:rFonts w:ascii="Arial" w:hAnsi="Arial" w:cs="Arial"/>
          <w:sz w:val="20"/>
          <w:szCs w:val="20"/>
          <w:shd w:val="clear" w:color="auto" w:fill="FFFFFF"/>
        </w:rPr>
        <w:t>Fieldbook</w:t>
      </w:r>
      <w:proofErr w:type="spellEnd"/>
      <w:r w:rsidR="007E7BBC" w:rsidRPr="00585C76">
        <w:rPr>
          <w:rFonts w:ascii="Arial" w:hAnsi="Arial" w:cs="Arial"/>
          <w:sz w:val="20"/>
          <w:szCs w:val="20"/>
          <w:shd w:val="clear" w:color="auto" w:fill="FFFFFF"/>
        </w:rPr>
        <w:t>, Nicholas Brealey, London.</w:t>
      </w:r>
      <w:r w:rsidR="007E7BBC" w:rsidRPr="00585C76">
        <w:rPr>
          <w:rFonts w:ascii="Arial" w:hAnsi="Arial" w:cs="Arial"/>
          <w:sz w:val="20"/>
          <w:szCs w:val="20"/>
        </w:rPr>
        <w:t xml:space="preserve"> </w:t>
      </w:r>
    </w:p>
    <w:p w14:paraId="4464781C" w14:textId="5EC25D5D" w:rsidR="00F061EB" w:rsidRPr="00585C76" w:rsidRDefault="00817677" w:rsidP="00585C76">
      <w:pPr>
        <w:pStyle w:val="NormalWeb"/>
        <w:spacing w:line="360" w:lineRule="auto"/>
        <w:rPr>
          <w:rFonts w:ascii="Arial" w:hAnsi="Arial" w:cs="Arial"/>
          <w:sz w:val="20"/>
          <w:szCs w:val="20"/>
        </w:rPr>
      </w:pPr>
      <w:r w:rsidRPr="00585C76">
        <w:rPr>
          <w:rFonts w:ascii="Arial" w:hAnsi="Arial" w:cs="Arial"/>
          <w:sz w:val="20"/>
          <w:szCs w:val="20"/>
        </w:rPr>
        <w:t>19).</w:t>
      </w:r>
      <w:r w:rsidR="00E51EE8">
        <w:rPr>
          <w:rFonts w:ascii="Arial" w:hAnsi="Arial" w:cs="Arial"/>
          <w:sz w:val="20"/>
          <w:szCs w:val="20"/>
        </w:rPr>
        <w:t xml:space="preserve"> </w:t>
      </w:r>
      <w:proofErr w:type="gramStart"/>
      <w:r w:rsidR="00F061EB" w:rsidRPr="00585C76">
        <w:rPr>
          <w:rFonts w:ascii="Arial" w:hAnsi="Arial" w:cs="Arial"/>
          <w:sz w:val="20"/>
          <w:szCs w:val="20"/>
        </w:rPr>
        <w:t>Sethmini</w:t>
      </w:r>
      <w:proofErr w:type="gramEnd"/>
      <w:r w:rsidR="00F061EB" w:rsidRPr="00585C76">
        <w:rPr>
          <w:rFonts w:ascii="Arial" w:hAnsi="Arial" w:cs="Arial"/>
          <w:sz w:val="20"/>
          <w:szCs w:val="20"/>
        </w:rPr>
        <w:t xml:space="preserve">. (2021, September 6). What is the difference between terminal and instrumental values. Compare the Difference Between Similar Terms. Retrieved March 15, 2023, from </w:t>
      </w:r>
      <w:proofErr w:type="gramStart"/>
      <w:r w:rsidR="00F061EB" w:rsidRPr="00585C76">
        <w:rPr>
          <w:rFonts w:ascii="Arial" w:hAnsi="Arial" w:cs="Arial"/>
          <w:sz w:val="20"/>
          <w:szCs w:val="20"/>
        </w:rPr>
        <w:t>https://www.differencebetween.com/what-is-the-difference-between-terminal-and-instrumental-values/</w:t>
      </w:r>
      <w:proofErr w:type="gramEnd"/>
      <w:r w:rsidR="00F061EB" w:rsidRPr="00585C76">
        <w:rPr>
          <w:rFonts w:ascii="Arial" w:hAnsi="Arial" w:cs="Arial"/>
          <w:sz w:val="20"/>
          <w:szCs w:val="20"/>
        </w:rPr>
        <w:t xml:space="preserve"> </w:t>
      </w:r>
    </w:p>
    <w:p w14:paraId="0BC69234" w14:textId="4CBD9B06" w:rsidR="00D017E6" w:rsidRPr="00585C76" w:rsidRDefault="00817677" w:rsidP="00585C76">
      <w:pPr>
        <w:pStyle w:val="NormalWeb"/>
        <w:spacing w:line="360" w:lineRule="auto"/>
        <w:rPr>
          <w:rFonts w:ascii="Arial" w:hAnsi="Arial" w:cs="Arial"/>
          <w:sz w:val="20"/>
          <w:szCs w:val="20"/>
        </w:rPr>
      </w:pPr>
      <w:r w:rsidRPr="00585C76">
        <w:rPr>
          <w:rFonts w:ascii="Arial" w:hAnsi="Arial" w:cs="Arial"/>
          <w:sz w:val="20"/>
          <w:szCs w:val="20"/>
        </w:rPr>
        <w:t xml:space="preserve">20).  </w:t>
      </w:r>
      <w:r w:rsidR="00CF5D07" w:rsidRPr="00585C76">
        <w:rPr>
          <w:rFonts w:ascii="Arial" w:hAnsi="Arial" w:cs="Arial"/>
          <w:sz w:val="20"/>
          <w:szCs w:val="20"/>
        </w:rPr>
        <w:t xml:space="preserve">UWTSD, W. D. T.-. (n.d.). Student Careers Service. Careers Service | University of Wales Trinity Saint David. Retrieved March 9, 2023, from https://www.uwtsd.ac.uk/careers/ </w:t>
      </w:r>
      <w:hyperlink r:id="rId23" w:history="1">
        <w:r w:rsidR="0040468E" w:rsidRPr="00585C76">
          <w:rPr>
            <w:rStyle w:val="Hyperlink"/>
            <w:rFonts w:ascii="Arial" w:hAnsi="Arial" w:cs="Arial"/>
            <w:color w:val="auto"/>
            <w:sz w:val="20"/>
            <w:szCs w:val="20"/>
          </w:rPr>
          <w:t>https://www.uwtsd.ac.uk/alumni/careers accessed 09/03/2023</w:t>
        </w:r>
      </w:hyperlink>
    </w:p>
    <w:p w14:paraId="52CE686E" w14:textId="23A5877F" w:rsidR="003F69D6" w:rsidRDefault="002049FE" w:rsidP="003E6878">
      <w:pPr>
        <w:pStyle w:val="Heading1"/>
        <w:shd w:val="clear" w:color="auto" w:fill="FFFFFF"/>
        <w:spacing w:before="300" w:after="375" w:line="360" w:lineRule="auto"/>
      </w:pPr>
      <w:bookmarkStart w:id="35" w:name="_Toc130125793"/>
      <w:r>
        <w:lastRenderedPageBreak/>
        <w:t>Appendix</w:t>
      </w:r>
      <w:bookmarkEnd w:id="35"/>
      <w:r>
        <w:t xml:space="preserve"> </w:t>
      </w:r>
    </w:p>
    <w:p w14:paraId="191483EC" w14:textId="79208AC1" w:rsidR="00A27A26" w:rsidRDefault="00A27A26" w:rsidP="00A27A26">
      <w:pPr>
        <w:pStyle w:val="Heading2"/>
      </w:pPr>
      <w:bookmarkStart w:id="36" w:name="_Toc130125794"/>
      <w:r>
        <w:t>Appendix A</w:t>
      </w:r>
      <w:r w:rsidR="00817677">
        <w:t xml:space="preserve"> Values surveys</w:t>
      </w:r>
      <w:bookmarkEnd w:id="36"/>
    </w:p>
    <w:p w14:paraId="7A0D1CEC" w14:textId="180B0031" w:rsidR="00A27A26" w:rsidRDefault="00A27A26" w:rsidP="00A27A26">
      <w:r>
        <w:rPr>
          <w:noProof/>
        </w:rPr>
        <w:lastRenderedPageBreak/>
        <w:drawing>
          <wp:inline distT="0" distB="0" distL="0" distR="0" wp14:anchorId="6843A554" wp14:editId="5D908780">
            <wp:extent cx="6385267" cy="4788950"/>
            <wp:effectExtent l="0" t="800100" r="0" b="77406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rot="16200000">
                      <a:off x="0" y="0"/>
                      <a:ext cx="6387734" cy="4790800"/>
                    </a:xfrm>
                    <a:prstGeom prst="rect">
                      <a:avLst/>
                    </a:prstGeom>
                  </pic:spPr>
                </pic:pic>
              </a:graphicData>
            </a:graphic>
          </wp:inline>
        </w:drawing>
      </w:r>
      <w:r>
        <w:rPr>
          <w:noProof/>
        </w:rPr>
        <w:lastRenderedPageBreak/>
        <w:drawing>
          <wp:inline distT="0" distB="0" distL="0" distR="0" wp14:anchorId="620C61BE" wp14:editId="606D3F5A">
            <wp:extent cx="5943600" cy="7924800"/>
            <wp:effectExtent l="0" t="0" r="0" b="0"/>
            <wp:docPr id="7" name="Picture 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har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Pr>
          <w:noProof/>
        </w:rPr>
        <w:lastRenderedPageBreak/>
        <w:drawing>
          <wp:inline distT="0" distB="0" distL="0" distR="0" wp14:anchorId="731C4064" wp14:editId="5A243E1B">
            <wp:extent cx="3829685" cy="8229600"/>
            <wp:effectExtent l="0" t="0" r="0" b="0"/>
            <wp:docPr id="8" name="Picture 8"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ece of paper with writing on i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829685" cy="8229600"/>
                    </a:xfrm>
                    <a:prstGeom prst="rect">
                      <a:avLst/>
                    </a:prstGeom>
                  </pic:spPr>
                </pic:pic>
              </a:graphicData>
            </a:graphic>
          </wp:inline>
        </w:drawing>
      </w:r>
      <w:r>
        <w:rPr>
          <w:noProof/>
        </w:rPr>
        <w:lastRenderedPageBreak/>
        <w:drawing>
          <wp:inline distT="0" distB="0" distL="0" distR="0" wp14:anchorId="79130C66" wp14:editId="54652303">
            <wp:extent cx="5943600" cy="7844790"/>
            <wp:effectExtent l="0" t="0" r="0" b="0"/>
            <wp:docPr id="9" name="Picture 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medium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7844790"/>
                    </a:xfrm>
                    <a:prstGeom prst="rect">
                      <a:avLst/>
                    </a:prstGeom>
                  </pic:spPr>
                </pic:pic>
              </a:graphicData>
            </a:graphic>
          </wp:inline>
        </w:drawing>
      </w:r>
    </w:p>
    <w:p w14:paraId="0BFB36CE" w14:textId="46C60ACC" w:rsidR="00A27A26" w:rsidRPr="00A27A26" w:rsidRDefault="00692AEE" w:rsidP="00A27A26">
      <w:r>
        <w:rPr>
          <w:noProof/>
        </w:rPr>
        <w:lastRenderedPageBreak/>
        <w:drawing>
          <wp:inline distT="0" distB="0" distL="0" distR="0" wp14:anchorId="24E9C5AE" wp14:editId="33961A99">
            <wp:extent cx="5943600" cy="7924800"/>
            <wp:effectExtent l="0" t="0" r="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Pr>
          <w:noProof/>
        </w:rPr>
        <w:lastRenderedPageBreak/>
        <w:drawing>
          <wp:inline distT="0" distB="0" distL="0" distR="0" wp14:anchorId="36992088" wp14:editId="208723C5">
            <wp:extent cx="5943600" cy="7924800"/>
            <wp:effectExtent l="0" t="0" r="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2B7BD445" w14:textId="77777777" w:rsidR="00692AEE" w:rsidRDefault="00692AEE" w:rsidP="00B238B9">
      <w:pPr>
        <w:spacing w:line="360" w:lineRule="auto"/>
        <w:rPr>
          <w:rFonts w:ascii="Arial" w:hAnsi="Arial" w:cs="Arial"/>
          <w:sz w:val="24"/>
          <w:szCs w:val="24"/>
        </w:rPr>
      </w:pPr>
    </w:p>
    <w:p w14:paraId="2DBB3C64" w14:textId="13FD6831" w:rsidR="00692AEE" w:rsidRDefault="00692AEE" w:rsidP="00692AEE">
      <w:pPr>
        <w:pStyle w:val="Heading2"/>
      </w:pPr>
      <w:bookmarkStart w:id="37" w:name="_Toc130125795"/>
      <w:r>
        <w:lastRenderedPageBreak/>
        <w:t>Appendix B Job descriptions</w:t>
      </w:r>
      <w:bookmarkEnd w:id="37"/>
    </w:p>
    <w:p w14:paraId="0E16C6EF" w14:textId="77777777" w:rsidR="00692AEE" w:rsidRPr="00692AEE" w:rsidRDefault="00692AEE" w:rsidP="00692AEE"/>
    <w:p w14:paraId="484CB181" w14:textId="565248AF" w:rsidR="00B238B9" w:rsidRPr="00817677" w:rsidRDefault="00B238B9" w:rsidP="00817677">
      <w:pPr>
        <w:spacing w:line="360" w:lineRule="auto"/>
        <w:rPr>
          <w:rFonts w:ascii="Arial" w:hAnsi="Arial" w:cs="Arial"/>
          <w:sz w:val="24"/>
          <w:szCs w:val="24"/>
        </w:rPr>
      </w:pPr>
      <w:r w:rsidRPr="00817677">
        <w:rPr>
          <w:rFonts w:ascii="Arial" w:hAnsi="Arial" w:cs="Arial"/>
          <w:sz w:val="24"/>
          <w:szCs w:val="24"/>
        </w:rPr>
        <w:t>Work Coach Job description.</w:t>
      </w:r>
    </w:p>
    <w:p w14:paraId="60BB2BA0" w14:textId="77777777" w:rsidR="0046261B" w:rsidRPr="00817677" w:rsidRDefault="00B238B9" w:rsidP="00817677">
      <w:pPr>
        <w:spacing w:line="360" w:lineRule="auto"/>
        <w:rPr>
          <w:rFonts w:ascii="Arial" w:hAnsi="Arial" w:cs="Arial"/>
          <w:sz w:val="24"/>
          <w:szCs w:val="24"/>
        </w:rPr>
      </w:pPr>
      <w:r w:rsidRPr="00817677">
        <w:rPr>
          <w:rFonts w:ascii="Arial" w:hAnsi="Arial" w:cs="Arial"/>
          <w:sz w:val="24"/>
          <w:szCs w:val="24"/>
        </w:rPr>
        <w:t xml:space="preserve">The Work Coach role is wide-ranging and diverse. You will be working with customers, employers and colleagues through a combination of digital, telephone and face to face contacts on a daily basis. Some of the main activities are set out below: </w:t>
      </w:r>
      <w:r w:rsidRPr="00817677">
        <w:rPr>
          <w:rFonts w:ascii="Arial" w:hAnsi="Arial" w:cs="Arial"/>
          <w:sz w:val="24"/>
          <w:szCs w:val="24"/>
        </w:rPr>
        <w:sym w:font="Symbol" w:char="F0B7"/>
      </w:r>
      <w:r w:rsidRPr="00817677">
        <w:rPr>
          <w:rFonts w:ascii="Arial" w:hAnsi="Arial" w:cs="Arial"/>
          <w:sz w:val="24"/>
          <w:szCs w:val="24"/>
        </w:rPr>
        <w:t xml:space="preserve"> Providing support to Universal Credit, Jobseekers Allowance, Employment and Support Allowance &amp; Income Support customers. </w:t>
      </w:r>
    </w:p>
    <w:p w14:paraId="278F48C6" w14:textId="77777777" w:rsidR="0046261B" w:rsidRPr="00817677" w:rsidRDefault="00B238B9" w:rsidP="00817677">
      <w:pPr>
        <w:spacing w:line="360" w:lineRule="auto"/>
        <w:rPr>
          <w:rFonts w:ascii="Arial" w:hAnsi="Arial" w:cs="Arial"/>
          <w:sz w:val="24"/>
          <w:szCs w:val="24"/>
        </w:rPr>
      </w:pPr>
      <w:r w:rsidRPr="00817677">
        <w:rPr>
          <w:rFonts w:ascii="Arial" w:hAnsi="Arial" w:cs="Arial"/>
          <w:sz w:val="24"/>
          <w:szCs w:val="24"/>
        </w:rPr>
        <w:sym w:font="Symbol" w:char="F0B7"/>
      </w:r>
      <w:r w:rsidRPr="00817677">
        <w:rPr>
          <w:rFonts w:ascii="Arial" w:hAnsi="Arial" w:cs="Arial"/>
          <w:sz w:val="24"/>
          <w:szCs w:val="24"/>
        </w:rPr>
        <w:t xml:space="preserve"> Offering quality advice to customers about job search actions, supporting them to job search effectively in a largely digital world.</w:t>
      </w:r>
    </w:p>
    <w:p w14:paraId="545945E8" w14:textId="77777777" w:rsidR="0046261B" w:rsidRPr="00817677" w:rsidRDefault="00B238B9" w:rsidP="00817677">
      <w:pPr>
        <w:spacing w:line="360" w:lineRule="auto"/>
        <w:rPr>
          <w:rFonts w:ascii="Arial" w:hAnsi="Arial" w:cs="Arial"/>
          <w:sz w:val="24"/>
          <w:szCs w:val="24"/>
        </w:rPr>
      </w:pPr>
      <w:r w:rsidRPr="00817677">
        <w:rPr>
          <w:rFonts w:ascii="Arial" w:hAnsi="Arial" w:cs="Arial"/>
          <w:sz w:val="24"/>
          <w:szCs w:val="24"/>
        </w:rPr>
        <w:t xml:space="preserve"> </w:t>
      </w:r>
      <w:r w:rsidRPr="00817677">
        <w:rPr>
          <w:rFonts w:ascii="Arial" w:hAnsi="Arial" w:cs="Arial"/>
          <w:sz w:val="24"/>
          <w:szCs w:val="24"/>
        </w:rPr>
        <w:sym w:font="Symbol" w:char="F0B7"/>
      </w:r>
      <w:r w:rsidRPr="00817677">
        <w:rPr>
          <w:rFonts w:ascii="Arial" w:hAnsi="Arial" w:cs="Arial"/>
          <w:sz w:val="24"/>
          <w:szCs w:val="24"/>
        </w:rPr>
        <w:t xml:space="preserve"> Building positive relationships with customers that encourages, motivates and builds trust. </w:t>
      </w:r>
    </w:p>
    <w:p w14:paraId="2D1E844D" w14:textId="77777777" w:rsidR="0046261B" w:rsidRPr="00817677" w:rsidRDefault="00B238B9" w:rsidP="00817677">
      <w:pPr>
        <w:spacing w:line="360" w:lineRule="auto"/>
        <w:rPr>
          <w:rFonts w:ascii="Arial" w:hAnsi="Arial" w:cs="Arial"/>
          <w:sz w:val="24"/>
          <w:szCs w:val="24"/>
        </w:rPr>
      </w:pPr>
      <w:r w:rsidRPr="00817677">
        <w:rPr>
          <w:rFonts w:ascii="Arial" w:hAnsi="Arial" w:cs="Arial"/>
          <w:sz w:val="24"/>
          <w:szCs w:val="24"/>
        </w:rPr>
        <w:sym w:font="Symbol" w:char="F0B7"/>
      </w:r>
      <w:r w:rsidRPr="00817677">
        <w:rPr>
          <w:rFonts w:ascii="Arial" w:hAnsi="Arial" w:cs="Arial"/>
          <w:sz w:val="24"/>
          <w:szCs w:val="24"/>
        </w:rPr>
        <w:t xml:space="preserve"> Developing an in-depth knowledge of local employment opportunities, recognising the roles that our Partners and Employers have in helping our customers secure employment. </w:t>
      </w:r>
    </w:p>
    <w:p w14:paraId="41426AD8" w14:textId="7FDBC4EC" w:rsidR="00B238B9" w:rsidRPr="00817677" w:rsidRDefault="00B238B9" w:rsidP="00817677">
      <w:pPr>
        <w:spacing w:line="360" w:lineRule="auto"/>
        <w:rPr>
          <w:rFonts w:ascii="Arial" w:hAnsi="Arial" w:cs="Arial"/>
          <w:sz w:val="24"/>
          <w:szCs w:val="24"/>
        </w:rPr>
      </w:pPr>
      <w:r w:rsidRPr="00817677">
        <w:rPr>
          <w:rFonts w:ascii="Arial" w:hAnsi="Arial" w:cs="Arial"/>
          <w:sz w:val="24"/>
          <w:szCs w:val="24"/>
        </w:rPr>
        <w:sym w:font="Symbol" w:char="F0B7"/>
      </w:r>
      <w:r w:rsidRPr="00817677">
        <w:rPr>
          <w:rFonts w:ascii="Arial" w:hAnsi="Arial" w:cs="Arial"/>
          <w:sz w:val="24"/>
          <w:szCs w:val="24"/>
        </w:rPr>
        <w:t xml:space="preserve"> Making timely decisions, based on customer needs, and referring them to appropriate help and support. Responsibilities To be successful you will need to demonstrate effective communication skills across a wide range of diverse customers, along with the ability to understand complex information and give explanations to the customer. You must be able to navigate a range of computer systems to action tasks as well as coach others to use digital work searching. You’ll also be required to handle telephony queries and have the ability to manage difficult situations.</w:t>
      </w:r>
    </w:p>
    <w:p w14:paraId="545BFE15" w14:textId="06C64D7A" w:rsidR="00491E6B" w:rsidRPr="00817677" w:rsidRDefault="00491E6B" w:rsidP="00817677">
      <w:pPr>
        <w:pStyle w:val="NormalWeb"/>
        <w:spacing w:before="0" w:beforeAutospacing="0" w:after="150" w:afterAutospacing="0" w:line="360" w:lineRule="auto"/>
        <w:rPr>
          <w:rStyle w:val="Strong"/>
          <w:rFonts w:ascii="Arial" w:hAnsi="Arial" w:cs="Arial"/>
          <w:color w:val="313131"/>
        </w:rPr>
      </w:pPr>
      <w:r w:rsidRPr="00817677">
        <w:rPr>
          <w:rStyle w:val="Strong"/>
          <w:rFonts w:ascii="Arial" w:hAnsi="Arial" w:cs="Arial"/>
          <w:color w:val="313131"/>
        </w:rPr>
        <w:t xml:space="preserve">Asda Team Member </w:t>
      </w:r>
    </w:p>
    <w:p w14:paraId="2870EF09" w14:textId="2930E8B4"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Style w:val="Strong"/>
          <w:rFonts w:ascii="Arial" w:hAnsi="Arial" w:cs="Arial"/>
          <w:color w:val="313131"/>
        </w:rPr>
        <w:t>Are you looking for a flexible role in a fast-paced environment? Do you love working as part of a team to deliver outstanding service to customers? </w:t>
      </w:r>
      <w:r w:rsidRPr="00817677">
        <w:rPr>
          <w:rFonts w:ascii="Arial" w:hAnsi="Arial" w:cs="Arial"/>
          <w:color w:val="313131"/>
        </w:rPr>
        <w:t> </w:t>
      </w:r>
    </w:p>
    <w:p w14:paraId="0F8EE452"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Style w:val="Strong"/>
          <w:rFonts w:ascii="Arial" w:hAnsi="Arial" w:cs="Arial"/>
          <w:color w:val="313131"/>
        </w:rPr>
        <w:t>What's in it for you?</w:t>
      </w:r>
      <w:r w:rsidRPr="00817677">
        <w:rPr>
          <w:rFonts w:ascii="Arial" w:hAnsi="Arial" w:cs="Arial"/>
          <w:color w:val="313131"/>
        </w:rPr>
        <w:t> </w:t>
      </w:r>
    </w:p>
    <w:p w14:paraId="77D9CC2B"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Fonts w:ascii="Arial" w:hAnsi="Arial" w:cs="Arial"/>
          <w:color w:val="313131"/>
        </w:rPr>
        <w:lastRenderedPageBreak/>
        <w:t>Alongside a competitive salary, we offer a great range of other benefits too. You'll receive a discount card for yourself and a second card for your nominated user, giving you 10% off your shopping and you'll also receive a company pension. On the ‘Our Asda' benefits site, you will have access to a wide range of discounts across various activities and services, anything from airport parking to theme parks and pet insurance to car tyres – whatever you're into there's something to suit everyone! </w:t>
      </w:r>
    </w:p>
    <w:p w14:paraId="797A782A"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Style w:val="Strong"/>
          <w:rFonts w:ascii="Arial" w:hAnsi="Arial" w:cs="Arial"/>
          <w:color w:val="313131"/>
        </w:rPr>
        <w:t>About the Role</w:t>
      </w:r>
      <w:r w:rsidRPr="00817677">
        <w:rPr>
          <w:rFonts w:ascii="Arial" w:hAnsi="Arial" w:cs="Arial"/>
          <w:color w:val="313131"/>
        </w:rPr>
        <w:t>  </w:t>
      </w:r>
    </w:p>
    <w:p w14:paraId="6A60EED9"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Fonts w:ascii="Arial" w:hAnsi="Arial" w:cs="Arial"/>
          <w:color w:val="313131"/>
        </w:rPr>
        <w:t>Our stores operate 24 hours per day, 7 days per week, with that brings a wide variety of shift patterns – if you're looking for flexible working to fit around your lifestyle, then look no further! We'll work with you on your shifts, but weekend working is a requirement of the role and we may need to be flexible with your work pattern.   </w:t>
      </w:r>
    </w:p>
    <w:p w14:paraId="23B7E3F5"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Fonts w:ascii="Arial" w:hAnsi="Arial" w:cs="Arial"/>
          <w:color w:val="313131"/>
        </w:rPr>
        <w:t>There's a role for everyone in retail - from serving our customers, perfecting pizzas, unpacking deliveries or filling shelves. Wherever you are, we put our customers first with excellent service, welcoming stores and ‘extra special' products – we work as a team to maximise sales and deliver a great shopping experience. </w:t>
      </w:r>
    </w:p>
    <w:p w14:paraId="60B101C6"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Fonts w:ascii="Arial" w:hAnsi="Arial" w:cs="Arial"/>
          <w:color w:val="313131"/>
        </w:rPr>
        <w:t>We'll help you to become a star colleague from learning about food safety to making sure our customers are served with a smile. If you're looking for flexible working or a chance to develop in retail, this could be the role for you! </w:t>
      </w:r>
    </w:p>
    <w:p w14:paraId="019DE59F"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Style w:val="Strong"/>
          <w:rFonts w:ascii="Arial" w:hAnsi="Arial" w:cs="Arial"/>
          <w:color w:val="313131"/>
        </w:rPr>
        <w:t>About You</w:t>
      </w:r>
      <w:r w:rsidRPr="00817677">
        <w:rPr>
          <w:rFonts w:ascii="Arial" w:hAnsi="Arial" w:cs="Arial"/>
          <w:color w:val="313131"/>
        </w:rPr>
        <w:t> </w:t>
      </w:r>
    </w:p>
    <w:p w14:paraId="217EAC53" w14:textId="77777777" w:rsidR="00491E6B" w:rsidRPr="00817677" w:rsidRDefault="00491E6B" w:rsidP="00817677">
      <w:pPr>
        <w:pStyle w:val="NormalWeb"/>
        <w:spacing w:before="0" w:beforeAutospacing="0" w:after="150" w:afterAutospacing="0" w:line="360" w:lineRule="auto"/>
        <w:rPr>
          <w:rFonts w:ascii="Arial" w:hAnsi="Arial" w:cs="Arial"/>
          <w:color w:val="313131"/>
        </w:rPr>
      </w:pPr>
      <w:r w:rsidRPr="00817677">
        <w:rPr>
          <w:rFonts w:ascii="Arial" w:hAnsi="Arial" w:cs="Arial"/>
          <w:color w:val="313131"/>
        </w:rPr>
        <w:t>You'll be naturally friendly and want to get stuck in, working with your team to deliver great results. You'll have an enthusiastic approach to learning new skills across different departments. You care about giving customers a great shopping experience, helping them find what they need and having a chat along the way. </w:t>
      </w:r>
    </w:p>
    <w:p w14:paraId="1A4F1B50" w14:textId="626EDA52" w:rsidR="004D519D" w:rsidRDefault="004D519D" w:rsidP="003F69D6"/>
    <w:p w14:paraId="028B4451" w14:textId="77777777" w:rsidR="00983755" w:rsidRDefault="00983755" w:rsidP="004D519D">
      <w:pPr>
        <w:jc w:val="both"/>
        <w:rPr>
          <w:rFonts w:ascii="Arial" w:hAnsi="Arial" w:cs="Arial"/>
          <w:sz w:val="28"/>
          <w:szCs w:val="28"/>
        </w:rPr>
      </w:pPr>
    </w:p>
    <w:sectPr w:rsidR="00983755" w:rsidSect="003E19DF">
      <w:headerReference w:type="default" r:id="rId30"/>
      <w:footerReference w:type="default" r:id="rId31"/>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A015F" w14:textId="77777777" w:rsidR="00AE67CE" w:rsidRDefault="00AE67CE" w:rsidP="00287F03">
      <w:pPr>
        <w:spacing w:after="0" w:line="240" w:lineRule="auto"/>
      </w:pPr>
      <w:r>
        <w:separator/>
      </w:r>
    </w:p>
  </w:endnote>
  <w:endnote w:type="continuationSeparator" w:id="0">
    <w:p w14:paraId="7A527E16" w14:textId="77777777" w:rsidR="00AE67CE" w:rsidRDefault="00AE67CE" w:rsidP="00287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45489"/>
      <w:docPartObj>
        <w:docPartGallery w:val="Page Numbers (Bottom of Page)"/>
        <w:docPartUnique/>
      </w:docPartObj>
    </w:sdtPr>
    <w:sdtEndPr>
      <w:rPr>
        <w:noProof/>
      </w:rPr>
    </w:sdtEndPr>
    <w:sdtContent>
      <w:p w14:paraId="4C1746BC" w14:textId="08D8DE22" w:rsidR="003E19DF" w:rsidRDefault="003E19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8A763B" w14:textId="77777777" w:rsidR="003E19DF" w:rsidRDefault="003E19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7EB87" w14:textId="77777777" w:rsidR="00AE67CE" w:rsidRDefault="00AE67CE" w:rsidP="00287F03">
      <w:pPr>
        <w:spacing w:after="0" w:line="240" w:lineRule="auto"/>
      </w:pPr>
      <w:r>
        <w:separator/>
      </w:r>
    </w:p>
  </w:footnote>
  <w:footnote w:type="continuationSeparator" w:id="0">
    <w:p w14:paraId="5F8E26D3" w14:textId="77777777" w:rsidR="00AE67CE" w:rsidRDefault="00AE67CE" w:rsidP="00287F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32B83" w14:textId="771870C2" w:rsidR="00287F03" w:rsidRDefault="00287F03">
    <w:pPr>
      <w:pStyle w:val="Header"/>
    </w:pPr>
    <w:r>
      <w:t xml:space="preserve">Ceri Wiggins BMSK </w:t>
    </w:r>
    <w:r w:rsidR="00AB44A2">
      <w:t xml:space="preserve">5011 </w:t>
    </w:r>
    <w:r w:rsidR="00492E86" w:rsidRPr="00492E86">
      <w:rPr>
        <w:rStyle w:val="normaltextrun"/>
        <w:rFonts w:cs="Arial"/>
        <w:color w:val="000000"/>
        <w:szCs w:val="22"/>
        <w:shd w:val="clear" w:color="auto" w:fill="FFFFFF"/>
      </w:rPr>
      <w:t>Developing Workplace Critical Thinking</w:t>
    </w:r>
  </w:p>
  <w:p w14:paraId="20665BBD" w14:textId="77777777" w:rsidR="00287F03" w:rsidRDefault="00287F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6A50FA"/>
    <w:multiLevelType w:val="hybridMultilevel"/>
    <w:tmpl w:val="1EA404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666799"/>
    <w:multiLevelType w:val="hybridMultilevel"/>
    <w:tmpl w:val="430EC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25058E"/>
    <w:multiLevelType w:val="hybridMultilevel"/>
    <w:tmpl w:val="B72A3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247AE"/>
    <w:multiLevelType w:val="multilevel"/>
    <w:tmpl w:val="58146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E1098D"/>
    <w:multiLevelType w:val="hybridMultilevel"/>
    <w:tmpl w:val="25DA9AB4"/>
    <w:lvl w:ilvl="0" w:tplc="87FEA094">
      <w:start w:val="1"/>
      <w:numFmt w:val="bullet"/>
      <w:lvlText w:val="•"/>
      <w:lvlJc w:val="left"/>
      <w:pPr>
        <w:tabs>
          <w:tab w:val="num" w:pos="720"/>
        </w:tabs>
        <w:ind w:left="720" w:hanging="360"/>
      </w:pPr>
      <w:rPr>
        <w:rFonts w:ascii="Arial" w:hAnsi="Arial" w:hint="default"/>
      </w:rPr>
    </w:lvl>
    <w:lvl w:ilvl="1" w:tplc="B58A0D2C" w:tentative="1">
      <w:start w:val="1"/>
      <w:numFmt w:val="bullet"/>
      <w:lvlText w:val="•"/>
      <w:lvlJc w:val="left"/>
      <w:pPr>
        <w:tabs>
          <w:tab w:val="num" w:pos="1440"/>
        </w:tabs>
        <w:ind w:left="1440" w:hanging="360"/>
      </w:pPr>
      <w:rPr>
        <w:rFonts w:ascii="Arial" w:hAnsi="Arial" w:hint="default"/>
      </w:rPr>
    </w:lvl>
    <w:lvl w:ilvl="2" w:tplc="D572F608" w:tentative="1">
      <w:start w:val="1"/>
      <w:numFmt w:val="bullet"/>
      <w:lvlText w:val="•"/>
      <w:lvlJc w:val="left"/>
      <w:pPr>
        <w:tabs>
          <w:tab w:val="num" w:pos="2160"/>
        </w:tabs>
        <w:ind w:left="2160" w:hanging="360"/>
      </w:pPr>
      <w:rPr>
        <w:rFonts w:ascii="Arial" w:hAnsi="Arial" w:hint="default"/>
      </w:rPr>
    </w:lvl>
    <w:lvl w:ilvl="3" w:tplc="41D4D06C" w:tentative="1">
      <w:start w:val="1"/>
      <w:numFmt w:val="bullet"/>
      <w:lvlText w:val="•"/>
      <w:lvlJc w:val="left"/>
      <w:pPr>
        <w:tabs>
          <w:tab w:val="num" w:pos="2880"/>
        </w:tabs>
        <w:ind w:left="2880" w:hanging="360"/>
      </w:pPr>
      <w:rPr>
        <w:rFonts w:ascii="Arial" w:hAnsi="Arial" w:hint="default"/>
      </w:rPr>
    </w:lvl>
    <w:lvl w:ilvl="4" w:tplc="49AEF226" w:tentative="1">
      <w:start w:val="1"/>
      <w:numFmt w:val="bullet"/>
      <w:lvlText w:val="•"/>
      <w:lvlJc w:val="left"/>
      <w:pPr>
        <w:tabs>
          <w:tab w:val="num" w:pos="3600"/>
        </w:tabs>
        <w:ind w:left="3600" w:hanging="360"/>
      </w:pPr>
      <w:rPr>
        <w:rFonts w:ascii="Arial" w:hAnsi="Arial" w:hint="default"/>
      </w:rPr>
    </w:lvl>
    <w:lvl w:ilvl="5" w:tplc="4B986184" w:tentative="1">
      <w:start w:val="1"/>
      <w:numFmt w:val="bullet"/>
      <w:lvlText w:val="•"/>
      <w:lvlJc w:val="left"/>
      <w:pPr>
        <w:tabs>
          <w:tab w:val="num" w:pos="4320"/>
        </w:tabs>
        <w:ind w:left="4320" w:hanging="360"/>
      </w:pPr>
      <w:rPr>
        <w:rFonts w:ascii="Arial" w:hAnsi="Arial" w:hint="default"/>
      </w:rPr>
    </w:lvl>
    <w:lvl w:ilvl="6" w:tplc="8B7457B8" w:tentative="1">
      <w:start w:val="1"/>
      <w:numFmt w:val="bullet"/>
      <w:lvlText w:val="•"/>
      <w:lvlJc w:val="left"/>
      <w:pPr>
        <w:tabs>
          <w:tab w:val="num" w:pos="5040"/>
        </w:tabs>
        <w:ind w:left="5040" w:hanging="360"/>
      </w:pPr>
      <w:rPr>
        <w:rFonts w:ascii="Arial" w:hAnsi="Arial" w:hint="default"/>
      </w:rPr>
    </w:lvl>
    <w:lvl w:ilvl="7" w:tplc="B5FE7112" w:tentative="1">
      <w:start w:val="1"/>
      <w:numFmt w:val="bullet"/>
      <w:lvlText w:val="•"/>
      <w:lvlJc w:val="left"/>
      <w:pPr>
        <w:tabs>
          <w:tab w:val="num" w:pos="5760"/>
        </w:tabs>
        <w:ind w:left="5760" w:hanging="360"/>
      </w:pPr>
      <w:rPr>
        <w:rFonts w:ascii="Arial" w:hAnsi="Arial" w:hint="default"/>
      </w:rPr>
    </w:lvl>
    <w:lvl w:ilvl="8" w:tplc="2BE8B82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950C8C"/>
    <w:multiLevelType w:val="hybridMultilevel"/>
    <w:tmpl w:val="AE628F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DC0A0B"/>
    <w:multiLevelType w:val="hybridMultilevel"/>
    <w:tmpl w:val="F936511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1" w15:restartNumberingAfterBreak="0">
    <w:nsid w:val="2521092F"/>
    <w:multiLevelType w:val="hybridMultilevel"/>
    <w:tmpl w:val="075C939C"/>
    <w:lvl w:ilvl="0" w:tplc="3B4AE3FC">
      <w:start w:val="1"/>
      <w:numFmt w:val="bullet"/>
      <w:lvlText w:val="•"/>
      <w:lvlJc w:val="left"/>
      <w:pPr>
        <w:tabs>
          <w:tab w:val="num" w:pos="720"/>
        </w:tabs>
        <w:ind w:left="720" w:hanging="360"/>
      </w:pPr>
      <w:rPr>
        <w:rFonts w:ascii="Arial" w:hAnsi="Arial" w:hint="default"/>
      </w:rPr>
    </w:lvl>
    <w:lvl w:ilvl="1" w:tplc="BB82FCFA" w:tentative="1">
      <w:start w:val="1"/>
      <w:numFmt w:val="bullet"/>
      <w:lvlText w:val="•"/>
      <w:lvlJc w:val="left"/>
      <w:pPr>
        <w:tabs>
          <w:tab w:val="num" w:pos="1440"/>
        </w:tabs>
        <w:ind w:left="1440" w:hanging="360"/>
      </w:pPr>
      <w:rPr>
        <w:rFonts w:ascii="Arial" w:hAnsi="Arial" w:hint="default"/>
      </w:rPr>
    </w:lvl>
    <w:lvl w:ilvl="2" w:tplc="AF32B0A6" w:tentative="1">
      <w:start w:val="1"/>
      <w:numFmt w:val="bullet"/>
      <w:lvlText w:val="•"/>
      <w:lvlJc w:val="left"/>
      <w:pPr>
        <w:tabs>
          <w:tab w:val="num" w:pos="2160"/>
        </w:tabs>
        <w:ind w:left="2160" w:hanging="360"/>
      </w:pPr>
      <w:rPr>
        <w:rFonts w:ascii="Arial" w:hAnsi="Arial" w:hint="default"/>
      </w:rPr>
    </w:lvl>
    <w:lvl w:ilvl="3" w:tplc="5504CEC0" w:tentative="1">
      <w:start w:val="1"/>
      <w:numFmt w:val="bullet"/>
      <w:lvlText w:val="•"/>
      <w:lvlJc w:val="left"/>
      <w:pPr>
        <w:tabs>
          <w:tab w:val="num" w:pos="2880"/>
        </w:tabs>
        <w:ind w:left="2880" w:hanging="360"/>
      </w:pPr>
      <w:rPr>
        <w:rFonts w:ascii="Arial" w:hAnsi="Arial" w:hint="default"/>
      </w:rPr>
    </w:lvl>
    <w:lvl w:ilvl="4" w:tplc="25C0B9D6" w:tentative="1">
      <w:start w:val="1"/>
      <w:numFmt w:val="bullet"/>
      <w:lvlText w:val="•"/>
      <w:lvlJc w:val="left"/>
      <w:pPr>
        <w:tabs>
          <w:tab w:val="num" w:pos="3600"/>
        </w:tabs>
        <w:ind w:left="3600" w:hanging="360"/>
      </w:pPr>
      <w:rPr>
        <w:rFonts w:ascii="Arial" w:hAnsi="Arial" w:hint="default"/>
      </w:rPr>
    </w:lvl>
    <w:lvl w:ilvl="5" w:tplc="DFFA1D3C" w:tentative="1">
      <w:start w:val="1"/>
      <w:numFmt w:val="bullet"/>
      <w:lvlText w:val="•"/>
      <w:lvlJc w:val="left"/>
      <w:pPr>
        <w:tabs>
          <w:tab w:val="num" w:pos="4320"/>
        </w:tabs>
        <w:ind w:left="4320" w:hanging="360"/>
      </w:pPr>
      <w:rPr>
        <w:rFonts w:ascii="Arial" w:hAnsi="Arial" w:hint="default"/>
      </w:rPr>
    </w:lvl>
    <w:lvl w:ilvl="6" w:tplc="ECC843B4" w:tentative="1">
      <w:start w:val="1"/>
      <w:numFmt w:val="bullet"/>
      <w:lvlText w:val="•"/>
      <w:lvlJc w:val="left"/>
      <w:pPr>
        <w:tabs>
          <w:tab w:val="num" w:pos="5040"/>
        </w:tabs>
        <w:ind w:left="5040" w:hanging="360"/>
      </w:pPr>
      <w:rPr>
        <w:rFonts w:ascii="Arial" w:hAnsi="Arial" w:hint="default"/>
      </w:rPr>
    </w:lvl>
    <w:lvl w:ilvl="7" w:tplc="E55C7556" w:tentative="1">
      <w:start w:val="1"/>
      <w:numFmt w:val="bullet"/>
      <w:lvlText w:val="•"/>
      <w:lvlJc w:val="left"/>
      <w:pPr>
        <w:tabs>
          <w:tab w:val="num" w:pos="5760"/>
        </w:tabs>
        <w:ind w:left="5760" w:hanging="360"/>
      </w:pPr>
      <w:rPr>
        <w:rFonts w:ascii="Arial" w:hAnsi="Arial" w:hint="default"/>
      </w:rPr>
    </w:lvl>
    <w:lvl w:ilvl="8" w:tplc="FE5A65E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3" w15:restartNumberingAfterBreak="0">
    <w:nsid w:val="29A37DE1"/>
    <w:multiLevelType w:val="hybridMultilevel"/>
    <w:tmpl w:val="B03A3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10032"/>
    <w:multiLevelType w:val="hybridMultilevel"/>
    <w:tmpl w:val="E9BC6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801DC8"/>
    <w:multiLevelType w:val="hybridMultilevel"/>
    <w:tmpl w:val="D78E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645A87"/>
    <w:multiLevelType w:val="multilevel"/>
    <w:tmpl w:val="6C32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FE54F8"/>
    <w:multiLevelType w:val="multilevel"/>
    <w:tmpl w:val="C740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534C9B"/>
    <w:multiLevelType w:val="multilevel"/>
    <w:tmpl w:val="58BC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A81E98"/>
    <w:multiLevelType w:val="multilevel"/>
    <w:tmpl w:val="DB724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CC3121"/>
    <w:multiLevelType w:val="hybridMultilevel"/>
    <w:tmpl w:val="C6507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E44800"/>
    <w:multiLevelType w:val="hybridMultilevel"/>
    <w:tmpl w:val="EDAA4688"/>
    <w:lvl w:ilvl="0" w:tplc="5198C3C6">
      <w:start w:val="1"/>
      <w:numFmt w:val="decimal"/>
      <w:lvlText w:val="%1."/>
      <w:lvlJc w:val="left"/>
      <w:pPr>
        <w:tabs>
          <w:tab w:val="num" w:pos="720"/>
        </w:tabs>
        <w:ind w:left="720" w:hanging="360"/>
      </w:pPr>
    </w:lvl>
    <w:lvl w:ilvl="1" w:tplc="363E33B4" w:tentative="1">
      <w:start w:val="1"/>
      <w:numFmt w:val="decimal"/>
      <w:lvlText w:val="%2."/>
      <w:lvlJc w:val="left"/>
      <w:pPr>
        <w:tabs>
          <w:tab w:val="num" w:pos="1440"/>
        </w:tabs>
        <w:ind w:left="1440" w:hanging="360"/>
      </w:pPr>
    </w:lvl>
    <w:lvl w:ilvl="2" w:tplc="F8987666" w:tentative="1">
      <w:start w:val="1"/>
      <w:numFmt w:val="decimal"/>
      <w:lvlText w:val="%3."/>
      <w:lvlJc w:val="left"/>
      <w:pPr>
        <w:tabs>
          <w:tab w:val="num" w:pos="2160"/>
        </w:tabs>
        <w:ind w:left="2160" w:hanging="360"/>
      </w:pPr>
    </w:lvl>
    <w:lvl w:ilvl="3" w:tplc="99327CAA" w:tentative="1">
      <w:start w:val="1"/>
      <w:numFmt w:val="decimal"/>
      <w:lvlText w:val="%4."/>
      <w:lvlJc w:val="left"/>
      <w:pPr>
        <w:tabs>
          <w:tab w:val="num" w:pos="2880"/>
        </w:tabs>
        <w:ind w:left="2880" w:hanging="360"/>
      </w:pPr>
    </w:lvl>
    <w:lvl w:ilvl="4" w:tplc="F0382952" w:tentative="1">
      <w:start w:val="1"/>
      <w:numFmt w:val="decimal"/>
      <w:lvlText w:val="%5."/>
      <w:lvlJc w:val="left"/>
      <w:pPr>
        <w:tabs>
          <w:tab w:val="num" w:pos="3600"/>
        </w:tabs>
        <w:ind w:left="3600" w:hanging="360"/>
      </w:pPr>
    </w:lvl>
    <w:lvl w:ilvl="5" w:tplc="B9E29CBA" w:tentative="1">
      <w:start w:val="1"/>
      <w:numFmt w:val="decimal"/>
      <w:lvlText w:val="%6."/>
      <w:lvlJc w:val="left"/>
      <w:pPr>
        <w:tabs>
          <w:tab w:val="num" w:pos="4320"/>
        </w:tabs>
        <w:ind w:left="4320" w:hanging="360"/>
      </w:pPr>
    </w:lvl>
    <w:lvl w:ilvl="6" w:tplc="F210FB88" w:tentative="1">
      <w:start w:val="1"/>
      <w:numFmt w:val="decimal"/>
      <w:lvlText w:val="%7."/>
      <w:lvlJc w:val="left"/>
      <w:pPr>
        <w:tabs>
          <w:tab w:val="num" w:pos="5040"/>
        </w:tabs>
        <w:ind w:left="5040" w:hanging="360"/>
      </w:pPr>
    </w:lvl>
    <w:lvl w:ilvl="7" w:tplc="586A5184" w:tentative="1">
      <w:start w:val="1"/>
      <w:numFmt w:val="decimal"/>
      <w:lvlText w:val="%8."/>
      <w:lvlJc w:val="left"/>
      <w:pPr>
        <w:tabs>
          <w:tab w:val="num" w:pos="5760"/>
        </w:tabs>
        <w:ind w:left="5760" w:hanging="360"/>
      </w:pPr>
    </w:lvl>
    <w:lvl w:ilvl="8" w:tplc="B50AE08C" w:tentative="1">
      <w:start w:val="1"/>
      <w:numFmt w:val="decimal"/>
      <w:lvlText w:val="%9."/>
      <w:lvlJc w:val="left"/>
      <w:pPr>
        <w:tabs>
          <w:tab w:val="num" w:pos="6480"/>
        </w:tabs>
        <w:ind w:left="6480" w:hanging="360"/>
      </w:pPr>
    </w:lvl>
  </w:abstractNum>
  <w:abstractNum w:abstractNumId="2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101C7A"/>
    <w:multiLevelType w:val="hybridMultilevel"/>
    <w:tmpl w:val="4E66F238"/>
    <w:lvl w:ilvl="0" w:tplc="DBB670A6">
      <w:start w:val="1"/>
      <w:numFmt w:val="bullet"/>
      <w:lvlText w:val="•"/>
      <w:lvlJc w:val="left"/>
      <w:pPr>
        <w:tabs>
          <w:tab w:val="num" w:pos="720"/>
        </w:tabs>
        <w:ind w:left="720" w:hanging="360"/>
      </w:pPr>
      <w:rPr>
        <w:rFonts w:ascii="Arial" w:hAnsi="Arial" w:hint="default"/>
      </w:rPr>
    </w:lvl>
    <w:lvl w:ilvl="1" w:tplc="E9FAAF2E" w:tentative="1">
      <w:start w:val="1"/>
      <w:numFmt w:val="bullet"/>
      <w:lvlText w:val="•"/>
      <w:lvlJc w:val="left"/>
      <w:pPr>
        <w:tabs>
          <w:tab w:val="num" w:pos="1440"/>
        </w:tabs>
        <w:ind w:left="1440" w:hanging="360"/>
      </w:pPr>
      <w:rPr>
        <w:rFonts w:ascii="Arial" w:hAnsi="Arial" w:hint="default"/>
      </w:rPr>
    </w:lvl>
    <w:lvl w:ilvl="2" w:tplc="255A647C" w:tentative="1">
      <w:start w:val="1"/>
      <w:numFmt w:val="bullet"/>
      <w:lvlText w:val="•"/>
      <w:lvlJc w:val="left"/>
      <w:pPr>
        <w:tabs>
          <w:tab w:val="num" w:pos="2160"/>
        </w:tabs>
        <w:ind w:left="2160" w:hanging="360"/>
      </w:pPr>
      <w:rPr>
        <w:rFonts w:ascii="Arial" w:hAnsi="Arial" w:hint="default"/>
      </w:rPr>
    </w:lvl>
    <w:lvl w:ilvl="3" w:tplc="551A389C" w:tentative="1">
      <w:start w:val="1"/>
      <w:numFmt w:val="bullet"/>
      <w:lvlText w:val="•"/>
      <w:lvlJc w:val="left"/>
      <w:pPr>
        <w:tabs>
          <w:tab w:val="num" w:pos="2880"/>
        </w:tabs>
        <w:ind w:left="2880" w:hanging="360"/>
      </w:pPr>
      <w:rPr>
        <w:rFonts w:ascii="Arial" w:hAnsi="Arial" w:hint="default"/>
      </w:rPr>
    </w:lvl>
    <w:lvl w:ilvl="4" w:tplc="04E03E70" w:tentative="1">
      <w:start w:val="1"/>
      <w:numFmt w:val="bullet"/>
      <w:lvlText w:val="•"/>
      <w:lvlJc w:val="left"/>
      <w:pPr>
        <w:tabs>
          <w:tab w:val="num" w:pos="3600"/>
        </w:tabs>
        <w:ind w:left="3600" w:hanging="360"/>
      </w:pPr>
      <w:rPr>
        <w:rFonts w:ascii="Arial" w:hAnsi="Arial" w:hint="default"/>
      </w:rPr>
    </w:lvl>
    <w:lvl w:ilvl="5" w:tplc="E1424A92" w:tentative="1">
      <w:start w:val="1"/>
      <w:numFmt w:val="bullet"/>
      <w:lvlText w:val="•"/>
      <w:lvlJc w:val="left"/>
      <w:pPr>
        <w:tabs>
          <w:tab w:val="num" w:pos="4320"/>
        </w:tabs>
        <w:ind w:left="4320" w:hanging="360"/>
      </w:pPr>
      <w:rPr>
        <w:rFonts w:ascii="Arial" w:hAnsi="Arial" w:hint="default"/>
      </w:rPr>
    </w:lvl>
    <w:lvl w:ilvl="6" w:tplc="1D827FDA" w:tentative="1">
      <w:start w:val="1"/>
      <w:numFmt w:val="bullet"/>
      <w:lvlText w:val="•"/>
      <w:lvlJc w:val="left"/>
      <w:pPr>
        <w:tabs>
          <w:tab w:val="num" w:pos="5040"/>
        </w:tabs>
        <w:ind w:left="5040" w:hanging="360"/>
      </w:pPr>
      <w:rPr>
        <w:rFonts w:ascii="Arial" w:hAnsi="Arial" w:hint="default"/>
      </w:rPr>
    </w:lvl>
    <w:lvl w:ilvl="7" w:tplc="2DC66E9E" w:tentative="1">
      <w:start w:val="1"/>
      <w:numFmt w:val="bullet"/>
      <w:lvlText w:val="•"/>
      <w:lvlJc w:val="left"/>
      <w:pPr>
        <w:tabs>
          <w:tab w:val="num" w:pos="5760"/>
        </w:tabs>
        <w:ind w:left="5760" w:hanging="360"/>
      </w:pPr>
      <w:rPr>
        <w:rFonts w:ascii="Arial" w:hAnsi="Arial" w:hint="default"/>
      </w:rPr>
    </w:lvl>
    <w:lvl w:ilvl="8" w:tplc="1E0637E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97A0321"/>
    <w:multiLevelType w:val="hybridMultilevel"/>
    <w:tmpl w:val="66CC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1E46E21"/>
    <w:multiLevelType w:val="hybridMultilevel"/>
    <w:tmpl w:val="17B002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57540C"/>
    <w:multiLevelType w:val="hybridMultilevel"/>
    <w:tmpl w:val="4484F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6B1F3E"/>
    <w:multiLevelType w:val="hybridMultilevel"/>
    <w:tmpl w:val="82F0AFA6"/>
    <w:lvl w:ilvl="0" w:tplc="19F07EB8">
      <w:start w:val="1"/>
      <w:numFmt w:val="decimal"/>
      <w:lvlText w:val="%1."/>
      <w:lvlJc w:val="left"/>
      <w:pPr>
        <w:tabs>
          <w:tab w:val="num" w:pos="720"/>
        </w:tabs>
        <w:ind w:left="720" w:hanging="360"/>
      </w:pPr>
    </w:lvl>
    <w:lvl w:ilvl="1" w:tplc="DCF4F87C" w:tentative="1">
      <w:start w:val="1"/>
      <w:numFmt w:val="decimal"/>
      <w:lvlText w:val="%2."/>
      <w:lvlJc w:val="left"/>
      <w:pPr>
        <w:tabs>
          <w:tab w:val="num" w:pos="1440"/>
        </w:tabs>
        <w:ind w:left="1440" w:hanging="360"/>
      </w:pPr>
    </w:lvl>
    <w:lvl w:ilvl="2" w:tplc="67EA01F8" w:tentative="1">
      <w:start w:val="1"/>
      <w:numFmt w:val="decimal"/>
      <w:lvlText w:val="%3."/>
      <w:lvlJc w:val="left"/>
      <w:pPr>
        <w:tabs>
          <w:tab w:val="num" w:pos="2160"/>
        </w:tabs>
        <w:ind w:left="2160" w:hanging="360"/>
      </w:pPr>
    </w:lvl>
    <w:lvl w:ilvl="3" w:tplc="F6E666FE" w:tentative="1">
      <w:start w:val="1"/>
      <w:numFmt w:val="decimal"/>
      <w:lvlText w:val="%4."/>
      <w:lvlJc w:val="left"/>
      <w:pPr>
        <w:tabs>
          <w:tab w:val="num" w:pos="2880"/>
        </w:tabs>
        <w:ind w:left="2880" w:hanging="360"/>
      </w:pPr>
    </w:lvl>
    <w:lvl w:ilvl="4" w:tplc="9FB0ADA2" w:tentative="1">
      <w:start w:val="1"/>
      <w:numFmt w:val="decimal"/>
      <w:lvlText w:val="%5."/>
      <w:lvlJc w:val="left"/>
      <w:pPr>
        <w:tabs>
          <w:tab w:val="num" w:pos="3600"/>
        </w:tabs>
        <w:ind w:left="3600" w:hanging="360"/>
      </w:pPr>
    </w:lvl>
    <w:lvl w:ilvl="5" w:tplc="AB7C4900" w:tentative="1">
      <w:start w:val="1"/>
      <w:numFmt w:val="decimal"/>
      <w:lvlText w:val="%6."/>
      <w:lvlJc w:val="left"/>
      <w:pPr>
        <w:tabs>
          <w:tab w:val="num" w:pos="4320"/>
        </w:tabs>
        <w:ind w:left="4320" w:hanging="360"/>
      </w:pPr>
    </w:lvl>
    <w:lvl w:ilvl="6" w:tplc="0A4C8088" w:tentative="1">
      <w:start w:val="1"/>
      <w:numFmt w:val="decimal"/>
      <w:lvlText w:val="%7."/>
      <w:lvlJc w:val="left"/>
      <w:pPr>
        <w:tabs>
          <w:tab w:val="num" w:pos="5040"/>
        </w:tabs>
        <w:ind w:left="5040" w:hanging="360"/>
      </w:pPr>
    </w:lvl>
    <w:lvl w:ilvl="7" w:tplc="6FBE256E" w:tentative="1">
      <w:start w:val="1"/>
      <w:numFmt w:val="decimal"/>
      <w:lvlText w:val="%8."/>
      <w:lvlJc w:val="left"/>
      <w:pPr>
        <w:tabs>
          <w:tab w:val="num" w:pos="5760"/>
        </w:tabs>
        <w:ind w:left="5760" w:hanging="360"/>
      </w:pPr>
    </w:lvl>
    <w:lvl w:ilvl="8" w:tplc="570A7A9A" w:tentative="1">
      <w:start w:val="1"/>
      <w:numFmt w:val="decimal"/>
      <w:lvlText w:val="%9."/>
      <w:lvlJc w:val="left"/>
      <w:pPr>
        <w:tabs>
          <w:tab w:val="num" w:pos="6480"/>
        </w:tabs>
        <w:ind w:left="6480" w:hanging="360"/>
      </w:pPr>
    </w:lvl>
  </w:abstractNum>
  <w:abstractNum w:abstractNumId="30" w15:restartNumberingAfterBreak="0">
    <w:nsid w:val="585343E5"/>
    <w:multiLevelType w:val="multilevel"/>
    <w:tmpl w:val="EDCE9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5B96448D"/>
    <w:multiLevelType w:val="hybridMultilevel"/>
    <w:tmpl w:val="14DA47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D6A7A05"/>
    <w:multiLevelType w:val="hybridMultilevel"/>
    <w:tmpl w:val="BA167D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D52603"/>
    <w:multiLevelType w:val="multilevel"/>
    <w:tmpl w:val="FF1A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D963DC"/>
    <w:multiLevelType w:val="multilevel"/>
    <w:tmpl w:val="5E64A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34739FA"/>
    <w:multiLevelType w:val="multilevel"/>
    <w:tmpl w:val="BED6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6323614"/>
    <w:multiLevelType w:val="multilevel"/>
    <w:tmpl w:val="D4AC8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8024EA"/>
    <w:multiLevelType w:val="multilevel"/>
    <w:tmpl w:val="E288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132ACC"/>
    <w:multiLevelType w:val="hybridMultilevel"/>
    <w:tmpl w:val="1EA87534"/>
    <w:lvl w:ilvl="0" w:tplc="D28A8190">
      <w:start w:val="1"/>
      <w:numFmt w:val="bullet"/>
      <w:lvlText w:val="•"/>
      <w:lvlJc w:val="left"/>
      <w:pPr>
        <w:tabs>
          <w:tab w:val="num" w:pos="720"/>
        </w:tabs>
        <w:ind w:left="720" w:hanging="360"/>
      </w:pPr>
      <w:rPr>
        <w:rFonts w:ascii="Arial" w:hAnsi="Arial" w:hint="default"/>
      </w:rPr>
    </w:lvl>
    <w:lvl w:ilvl="1" w:tplc="18B098BA" w:tentative="1">
      <w:start w:val="1"/>
      <w:numFmt w:val="bullet"/>
      <w:lvlText w:val="•"/>
      <w:lvlJc w:val="left"/>
      <w:pPr>
        <w:tabs>
          <w:tab w:val="num" w:pos="1440"/>
        </w:tabs>
        <w:ind w:left="1440" w:hanging="360"/>
      </w:pPr>
      <w:rPr>
        <w:rFonts w:ascii="Arial" w:hAnsi="Arial" w:hint="default"/>
      </w:rPr>
    </w:lvl>
    <w:lvl w:ilvl="2" w:tplc="ABC40926" w:tentative="1">
      <w:start w:val="1"/>
      <w:numFmt w:val="bullet"/>
      <w:lvlText w:val="•"/>
      <w:lvlJc w:val="left"/>
      <w:pPr>
        <w:tabs>
          <w:tab w:val="num" w:pos="2160"/>
        </w:tabs>
        <w:ind w:left="2160" w:hanging="360"/>
      </w:pPr>
      <w:rPr>
        <w:rFonts w:ascii="Arial" w:hAnsi="Arial" w:hint="default"/>
      </w:rPr>
    </w:lvl>
    <w:lvl w:ilvl="3" w:tplc="32044B28" w:tentative="1">
      <w:start w:val="1"/>
      <w:numFmt w:val="bullet"/>
      <w:lvlText w:val="•"/>
      <w:lvlJc w:val="left"/>
      <w:pPr>
        <w:tabs>
          <w:tab w:val="num" w:pos="2880"/>
        </w:tabs>
        <w:ind w:left="2880" w:hanging="360"/>
      </w:pPr>
      <w:rPr>
        <w:rFonts w:ascii="Arial" w:hAnsi="Arial" w:hint="default"/>
      </w:rPr>
    </w:lvl>
    <w:lvl w:ilvl="4" w:tplc="BE847998" w:tentative="1">
      <w:start w:val="1"/>
      <w:numFmt w:val="bullet"/>
      <w:lvlText w:val="•"/>
      <w:lvlJc w:val="left"/>
      <w:pPr>
        <w:tabs>
          <w:tab w:val="num" w:pos="3600"/>
        </w:tabs>
        <w:ind w:left="3600" w:hanging="360"/>
      </w:pPr>
      <w:rPr>
        <w:rFonts w:ascii="Arial" w:hAnsi="Arial" w:hint="default"/>
      </w:rPr>
    </w:lvl>
    <w:lvl w:ilvl="5" w:tplc="43266AA2" w:tentative="1">
      <w:start w:val="1"/>
      <w:numFmt w:val="bullet"/>
      <w:lvlText w:val="•"/>
      <w:lvlJc w:val="left"/>
      <w:pPr>
        <w:tabs>
          <w:tab w:val="num" w:pos="4320"/>
        </w:tabs>
        <w:ind w:left="4320" w:hanging="360"/>
      </w:pPr>
      <w:rPr>
        <w:rFonts w:ascii="Arial" w:hAnsi="Arial" w:hint="default"/>
      </w:rPr>
    </w:lvl>
    <w:lvl w:ilvl="6" w:tplc="4A422DCA" w:tentative="1">
      <w:start w:val="1"/>
      <w:numFmt w:val="bullet"/>
      <w:lvlText w:val="•"/>
      <w:lvlJc w:val="left"/>
      <w:pPr>
        <w:tabs>
          <w:tab w:val="num" w:pos="5040"/>
        </w:tabs>
        <w:ind w:left="5040" w:hanging="360"/>
      </w:pPr>
      <w:rPr>
        <w:rFonts w:ascii="Arial" w:hAnsi="Arial" w:hint="default"/>
      </w:rPr>
    </w:lvl>
    <w:lvl w:ilvl="7" w:tplc="17AA2ECA" w:tentative="1">
      <w:start w:val="1"/>
      <w:numFmt w:val="bullet"/>
      <w:lvlText w:val="•"/>
      <w:lvlJc w:val="left"/>
      <w:pPr>
        <w:tabs>
          <w:tab w:val="num" w:pos="5760"/>
        </w:tabs>
        <w:ind w:left="5760" w:hanging="360"/>
      </w:pPr>
      <w:rPr>
        <w:rFonts w:ascii="Arial" w:hAnsi="Arial" w:hint="default"/>
      </w:rPr>
    </w:lvl>
    <w:lvl w:ilvl="8" w:tplc="7BF6F8E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D2D6E71"/>
    <w:multiLevelType w:val="hybridMultilevel"/>
    <w:tmpl w:val="4596E480"/>
    <w:lvl w:ilvl="0" w:tplc="BFE2B64C">
      <w:start w:val="1"/>
      <w:numFmt w:val="bullet"/>
      <w:lvlText w:val="•"/>
      <w:lvlJc w:val="left"/>
      <w:pPr>
        <w:tabs>
          <w:tab w:val="num" w:pos="720"/>
        </w:tabs>
        <w:ind w:left="720" w:hanging="360"/>
      </w:pPr>
      <w:rPr>
        <w:rFonts w:ascii="Arial" w:hAnsi="Arial" w:hint="default"/>
      </w:rPr>
    </w:lvl>
    <w:lvl w:ilvl="1" w:tplc="29921BDA" w:tentative="1">
      <w:start w:val="1"/>
      <w:numFmt w:val="bullet"/>
      <w:lvlText w:val="•"/>
      <w:lvlJc w:val="left"/>
      <w:pPr>
        <w:tabs>
          <w:tab w:val="num" w:pos="1440"/>
        </w:tabs>
        <w:ind w:left="1440" w:hanging="360"/>
      </w:pPr>
      <w:rPr>
        <w:rFonts w:ascii="Arial" w:hAnsi="Arial" w:hint="default"/>
      </w:rPr>
    </w:lvl>
    <w:lvl w:ilvl="2" w:tplc="CC94EC28" w:tentative="1">
      <w:start w:val="1"/>
      <w:numFmt w:val="bullet"/>
      <w:lvlText w:val="•"/>
      <w:lvlJc w:val="left"/>
      <w:pPr>
        <w:tabs>
          <w:tab w:val="num" w:pos="2160"/>
        </w:tabs>
        <w:ind w:left="2160" w:hanging="360"/>
      </w:pPr>
      <w:rPr>
        <w:rFonts w:ascii="Arial" w:hAnsi="Arial" w:hint="default"/>
      </w:rPr>
    </w:lvl>
    <w:lvl w:ilvl="3" w:tplc="396A16D6" w:tentative="1">
      <w:start w:val="1"/>
      <w:numFmt w:val="bullet"/>
      <w:lvlText w:val="•"/>
      <w:lvlJc w:val="left"/>
      <w:pPr>
        <w:tabs>
          <w:tab w:val="num" w:pos="2880"/>
        </w:tabs>
        <w:ind w:left="2880" w:hanging="360"/>
      </w:pPr>
      <w:rPr>
        <w:rFonts w:ascii="Arial" w:hAnsi="Arial" w:hint="default"/>
      </w:rPr>
    </w:lvl>
    <w:lvl w:ilvl="4" w:tplc="56A0B97E" w:tentative="1">
      <w:start w:val="1"/>
      <w:numFmt w:val="bullet"/>
      <w:lvlText w:val="•"/>
      <w:lvlJc w:val="left"/>
      <w:pPr>
        <w:tabs>
          <w:tab w:val="num" w:pos="3600"/>
        </w:tabs>
        <w:ind w:left="3600" w:hanging="360"/>
      </w:pPr>
      <w:rPr>
        <w:rFonts w:ascii="Arial" w:hAnsi="Arial" w:hint="default"/>
      </w:rPr>
    </w:lvl>
    <w:lvl w:ilvl="5" w:tplc="C82237C0" w:tentative="1">
      <w:start w:val="1"/>
      <w:numFmt w:val="bullet"/>
      <w:lvlText w:val="•"/>
      <w:lvlJc w:val="left"/>
      <w:pPr>
        <w:tabs>
          <w:tab w:val="num" w:pos="4320"/>
        </w:tabs>
        <w:ind w:left="4320" w:hanging="360"/>
      </w:pPr>
      <w:rPr>
        <w:rFonts w:ascii="Arial" w:hAnsi="Arial" w:hint="default"/>
      </w:rPr>
    </w:lvl>
    <w:lvl w:ilvl="6" w:tplc="42DC775A" w:tentative="1">
      <w:start w:val="1"/>
      <w:numFmt w:val="bullet"/>
      <w:lvlText w:val="•"/>
      <w:lvlJc w:val="left"/>
      <w:pPr>
        <w:tabs>
          <w:tab w:val="num" w:pos="5040"/>
        </w:tabs>
        <w:ind w:left="5040" w:hanging="360"/>
      </w:pPr>
      <w:rPr>
        <w:rFonts w:ascii="Arial" w:hAnsi="Arial" w:hint="default"/>
      </w:rPr>
    </w:lvl>
    <w:lvl w:ilvl="7" w:tplc="4D4CB5D8" w:tentative="1">
      <w:start w:val="1"/>
      <w:numFmt w:val="bullet"/>
      <w:lvlText w:val="•"/>
      <w:lvlJc w:val="left"/>
      <w:pPr>
        <w:tabs>
          <w:tab w:val="num" w:pos="5760"/>
        </w:tabs>
        <w:ind w:left="5760" w:hanging="360"/>
      </w:pPr>
      <w:rPr>
        <w:rFonts w:ascii="Arial" w:hAnsi="Arial" w:hint="default"/>
      </w:rPr>
    </w:lvl>
    <w:lvl w:ilvl="8" w:tplc="D2AA6CC4"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FD8580F"/>
    <w:multiLevelType w:val="multilevel"/>
    <w:tmpl w:val="0D3E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400598">
    <w:abstractNumId w:val="15"/>
  </w:num>
  <w:num w:numId="2" w16cid:durableId="518473838">
    <w:abstractNumId w:val="36"/>
  </w:num>
  <w:num w:numId="3" w16cid:durableId="1909027415">
    <w:abstractNumId w:val="8"/>
  </w:num>
  <w:num w:numId="4" w16cid:durableId="2032803799">
    <w:abstractNumId w:val="26"/>
  </w:num>
  <w:num w:numId="5" w16cid:durableId="1053310749">
    <w:abstractNumId w:val="1"/>
  </w:num>
  <w:num w:numId="6" w16cid:durableId="1062369483">
    <w:abstractNumId w:val="12"/>
  </w:num>
  <w:num w:numId="7" w16cid:durableId="862591078">
    <w:abstractNumId w:val="0"/>
  </w:num>
  <w:num w:numId="8" w16cid:durableId="46807725">
    <w:abstractNumId w:val="41"/>
  </w:num>
  <w:num w:numId="9" w16cid:durableId="1207370944">
    <w:abstractNumId w:val="23"/>
  </w:num>
  <w:num w:numId="10" w16cid:durableId="768622434">
    <w:abstractNumId w:val="38"/>
  </w:num>
  <w:num w:numId="11" w16cid:durableId="2124643885">
    <w:abstractNumId w:val="31"/>
  </w:num>
  <w:num w:numId="12" w16cid:durableId="1783958522">
    <w:abstractNumId w:val="5"/>
  </w:num>
  <w:num w:numId="13" w16cid:durableId="1750686152">
    <w:abstractNumId w:val="16"/>
  </w:num>
  <w:num w:numId="14" w16cid:durableId="1738094142">
    <w:abstractNumId w:val="22"/>
  </w:num>
  <w:num w:numId="15" w16cid:durableId="348142058">
    <w:abstractNumId w:val="35"/>
  </w:num>
  <w:num w:numId="16" w16cid:durableId="69471300">
    <w:abstractNumId w:val="30"/>
  </w:num>
  <w:num w:numId="17" w16cid:durableId="1260332180">
    <w:abstractNumId w:val="40"/>
  </w:num>
  <w:num w:numId="18" w16cid:durableId="898789710">
    <w:abstractNumId w:val="11"/>
  </w:num>
  <w:num w:numId="19" w16cid:durableId="314189855">
    <w:abstractNumId w:val="6"/>
  </w:num>
  <w:num w:numId="20" w16cid:durableId="325403200">
    <w:abstractNumId w:val="20"/>
  </w:num>
  <w:num w:numId="21" w16cid:durableId="1861968500">
    <w:abstractNumId w:val="28"/>
  </w:num>
  <w:num w:numId="22" w16cid:durableId="1364749497">
    <w:abstractNumId w:val="21"/>
  </w:num>
  <w:num w:numId="23" w16cid:durableId="355814235">
    <w:abstractNumId w:val="14"/>
  </w:num>
  <w:num w:numId="24" w16cid:durableId="1028945985">
    <w:abstractNumId w:val="3"/>
  </w:num>
  <w:num w:numId="25" w16cid:durableId="1437750528">
    <w:abstractNumId w:val="10"/>
  </w:num>
  <w:num w:numId="26" w16cid:durableId="755203240">
    <w:abstractNumId w:val="4"/>
  </w:num>
  <w:num w:numId="27" w16cid:durableId="147944650">
    <w:abstractNumId w:val="13"/>
  </w:num>
  <w:num w:numId="28" w16cid:durableId="1350644040">
    <w:abstractNumId w:val="7"/>
  </w:num>
  <w:num w:numId="29" w16cid:durableId="481432829">
    <w:abstractNumId w:val="42"/>
  </w:num>
  <w:num w:numId="30" w16cid:durableId="280260338">
    <w:abstractNumId w:val="29"/>
  </w:num>
  <w:num w:numId="31" w16cid:durableId="200290117">
    <w:abstractNumId w:val="17"/>
  </w:num>
  <w:num w:numId="32" w16cid:durableId="1269580087">
    <w:abstractNumId w:val="24"/>
  </w:num>
  <w:num w:numId="33" w16cid:durableId="1664048906">
    <w:abstractNumId w:val="25"/>
  </w:num>
  <w:num w:numId="34" w16cid:durableId="1005012100">
    <w:abstractNumId w:val="43"/>
  </w:num>
  <w:num w:numId="35" w16cid:durableId="1304234406">
    <w:abstractNumId w:val="44"/>
  </w:num>
  <w:num w:numId="36" w16cid:durableId="353267482">
    <w:abstractNumId w:val="32"/>
  </w:num>
  <w:num w:numId="37" w16cid:durableId="756561832">
    <w:abstractNumId w:val="9"/>
  </w:num>
  <w:num w:numId="38" w16cid:durableId="1035547286">
    <w:abstractNumId w:val="33"/>
  </w:num>
  <w:num w:numId="39" w16cid:durableId="991102359">
    <w:abstractNumId w:val="2"/>
  </w:num>
  <w:num w:numId="40" w16cid:durableId="1501046339">
    <w:abstractNumId w:val="27"/>
  </w:num>
  <w:num w:numId="41" w16cid:durableId="83498528">
    <w:abstractNumId w:val="19"/>
  </w:num>
  <w:num w:numId="42" w16cid:durableId="2012752748">
    <w:abstractNumId w:val="34"/>
  </w:num>
  <w:num w:numId="43" w16cid:durableId="165830282">
    <w:abstractNumId w:val="18"/>
  </w:num>
  <w:num w:numId="44" w16cid:durableId="506092424">
    <w:abstractNumId w:val="37"/>
  </w:num>
  <w:num w:numId="45" w16cid:durableId="193162456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2468"/>
    <w:rsid w:val="0000291B"/>
    <w:rsid w:val="00004B7B"/>
    <w:rsid w:val="000078B0"/>
    <w:rsid w:val="0001060C"/>
    <w:rsid w:val="00011193"/>
    <w:rsid w:val="00013401"/>
    <w:rsid w:val="00013702"/>
    <w:rsid w:val="000159D0"/>
    <w:rsid w:val="00016267"/>
    <w:rsid w:val="00016992"/>
    <w:rsid w:val="00017210"/>
    <w:rsid w:val="000178FF"/>
    <w:rsid w:val="000232EA"/>
    <w:rsid w:val="000274B4"/>
    <w:rsid w:val="00027C0A"/>
    <w:rsid w:val="00032A60"/>
    <w:rsid w:val="00035E55"/>
    <w:rsid w:val="00037AF0"/>
    <w:rsid w:val="00037C7A"/>
    <w:rsid w:val="00040609"/>
    <w:rsid w:val="0004350D"/>
    <w:rsid w:val="00045C47"/>
    <w:rsid w:val="00050EC7"/>
    <w:rsid w:val="000519B3"/>
    <w:rsid w:val="00051B7C"/>
    <w:rsid w:val="00052298"/>
    <w:rsid w:val="00052978"/>
    <w:rsid w:val="00053582"/>
    <w:rsid w:val="0005502E"/>
    <w:rsid w:val="0005584D"/>
    <w:rsid w:val="000578CE"/>
    <w:rsid w:val="0006008A"/>
    <w:rsid w:val="00060357"/>
    <w:rsid w:val="0006132F"/>
    <w:rsid w:val="00063E30"/>
    <w:rsid w:val="00064734"/>
    <w:rsid w:val="000657D1"/>
    <w:rsid w:val="00066E71"/>
    <w:rsid w:val="0006761C"/>
    <w:rsid w:val="00073224"/>
    <w:rsid w:val="00073DFE"/>
    <w:rsid w:val="00074A1C"/>
    <w:rsid w:val="00074C2A"/>
    <w:rsid w:val="00075DF7"/>
    <w:rsid w:val="00077EEF"/>
    <w:rsid w:val="00081A3E"/>
    <w:rsid w:val="00083271"/>
    <w:rsid w:val="0009095E"/>
    <w:rsid w:val="000928DE"/>
    <w:rsid w:val="0009315A"/>
    <w:rsid w:val="00095050"/>
    <w:rsid w:val="000962DF"/>
    <w:rsid w:val="0009741A"/>
    <w:rsid w:val="000A0CE9"/>
    <w:rsid w:val="000A3A2E"/>
    <w:rsid w:val="000A47EC"/>
    <w:rsid w:val="000A499A"/>
    <w:rsid w:val="000A61C9"/>
    <w:rsid w:val="000A7186"/>
    <w:rsid w:val="000B06AF"/>
    <w:rsid w:val="000B3D5D"/>
    <w:rsid w:val="000B6001"/>
    <w:rsid w:val="000B6249"/>
    <w:rsid w:val="000C0338"/>
    <w:rsid w:val="000C0536"/>
    <w:rsid w:val="000C07D3"/>
    <w:rsid w:val="000C0B8D"/>
    <w:rsid w:val="000C23A7"/>
    <w:rsid w:val="000C2632"/>
    <w:rsid w:val="000C399D"/>
    <w:rsid w:val="000C3BF0"/>
    <w:rsid w:val="000C5E1B"/>
    <w:rsid w:val="000C7ABB"/>
    <w:rsid w:val="000D0F4B"/>
    <w:rsid w:val="000D37DF"/>
    <w:rsid w:val="000D4BBB"/>
    <w:rsid w:val="000D6AF2"/>
    <w:rsid w:val="000D6D20"/>
    <w:rsid w:val="000D7704"/>
    <w:rsid w:val="000E1887"/>
    <w:rsid w:val="000E5B22"/>
    <w:rsid w:val="000E6321"/>
    <w:rsid w:val="000E6AC6"/>
    <w:rsid w:val="000F0FA5"/>
    <w:rsid w:val="000F213A"/>
    <w:rsid w:val="000F2915"/>
    <w:rsid w:val="000F3784"/>
    <w:rsid w:val="000F643D"/>
    <w:rsid w:val="000F6672"/>
    <w:rsid w:val="00100FDF"/>
    <w:rsid w:val="00101415"/>
    <w:rsid w:val="001029DA"/>
    <w:rsid w:val="0010544B"/>
    <w:rsid w:val="00105B1F"/>
    <w:rsid w:val="00110A07"/>
    <w:rsid w:val="00112EE1"/>
    <w:rsid w:val="001130F2"/>
    <w:rsid w:val="00115E8B"/>
    <w:rsid w:val="00121CA5"/>
    <w:rsid w:val="00123112"/>
    <w:rsid w:val="0012374D"/>
    <w:rsid w:val="001237CF"/>
    <w:rsid w:val="0012722E"/>
    <w:rsid w:val="0012741F"/>
    <w:rsid w:val="001362FA"/>
    <w:rsid w:val="00136838"/>
    <w:rsid w:val="00141686"/>
    <w:rsid w:val="00141A8A"/>
    <w:rsid w:val="001423AC"/>
    <w:rsid w:val="001451BC"/>
    <w:rsid w:val="00147D88"/>
    <w:rsid w:val="0015027C"/>
    <w:rsid w:val="001522B6"/>
    <w:rsid w:val="00153829"/>
    <w:rsid w:val="00153A46"/>
    <w:rsid w:val="0015476F"/>
    <w:rsid w:val="001555E6"/>
    <w:rsid w:val="00156E08"/>
    <w:rsid w:val="0016133E"/>
    <w:rsid w:val="001619F0"/>
    <w:rsid w:val="00162ECE"/>
    <w:rsid w:val="00163B0E"/>
    <w:rsid w:val="00166111"/>
    <w:rsid w:val="00167A58"/>
    <w:rsid w:val="0017000A"/>
    <w:rsid w:val="00171B42"/>
    <w:rsid w:val="00171B4C"/>
    <w:rsid w:val="00172E9D"/>
    <w:rsid w:val="001730E0"/>
    <w:rsid w:val="00173ADD"/>
    <w:rsid w:val="00173CCE"/>
    <w:rsid w:val="00176E38"/>
    <w:rsid w:val="0018276D"/>
    <w:rsid w:val="001828EE"/>
    <w:rsid w:val="001836B1"/>
    <w:rsid w:val="00186633"/>
    <w:rsid w:val="001869C5"/>
    <w:rsid w:val="00187309"/>
    <w:rsid w:val="0018736D"/>
    <w:rsid w:val="00190D15"/>
    <w:rsid w:val="001924BC"/>
    <w:rsid w:val="001932DE"/>
    <w:rsid w:val="00193EE2"/>
    <w:rsid w:val="001949CA"/>
    <w:rsid w:val="0019553D"/>
    <w:rsid w:val="001965F7"/>
    <w:rsid w:val="001A113C"/>
    <w:rsid w:val="001A1827"/>
    <w:rsid w:val="001A380D"/>
    <w:rsid w:val="001A53F8"/>
    <w:rsid w:val="001A579A"/>
    <w:rsid w:val="001A623B"/>
    <w:rsid w:val="001A774D"/>
    <w:rsid w:val="001B0453"/>
    <w:rsid w:val="001B15DB"/>
    <w:rsid w:val="001B1956"/>
    <w:rsid w:val="001B1A6C"/>
    <w:rsid w:val="001B1C78"/>
    <w:rsid w:val="001B41B3"/>
    <w:rsid w:val="001B56C2"/>
    <w:rsid w:val="001B6B16"/>
    <w:rsid w:val="001B7A57"/>
    <w:rsid w:val="001C0C82"/>
    <w:rsid w:val="001C2120"/>
    <w:rsid w:val="001C46E4"/>
    <w:rsid w:val="001C5038"/>
    <w:rsid w:val="001C6433"/>
    <w:rsid w:val="001D5EDA"/>
    <w:rsid w:val="001D6271"/>
    <w:rsid w:val="001D6498"/>
    <w:rsid w:val="001D7E1C"/>
    <w:rsid w:val="001E0874"/>
    <w:rsid w:val="001E0CAE"/>
    <w:rsid w:val="001E0E0A"/>
    <w:rsid w:val="001E1F9B"/>
    <w:rsid w:val="001E330F"/>
    <w:rsid w:val="001E37E4"/>
    <w:rsid w:val="001E48EA"/>
    <w:rsid w:val="001E5434"/>
    <w:rsid w:val="001E6FA3"/>
    <w:rsid w:val="001F063D"/>
    <w:rsid w:val="001F0F43"/>
    <w:rsid w:val="001F20D7"/>
    <w:rsid w:val="001F24E6"/>
    <w:rsid w:val="001F34AE"/>
    <w:rsid w:val="001F5437"/>
    <w:rsid w:val="001F6720"/>
    <w:rsid w:val="00201088"/>
    <w:rsid w:val="0020128F"/>
    <w:rsid w:val="0020150D"/>
    <w:rsid w:val="002017D0"/>
    <w:rsid w:val="00202D2A"/>
    <w:rsid w:val="002049FE"/>
    <w:rsid w:val="00205D4F"/>
    <w:rsid w:val="00206007"/>
    <w:rsid w:val="0021003E"/>
    <w:rsid w:val="00210259"/>
    <w:rsid w:val="0021029A"/>
    <w:rsid w:val="0021380A"/>
    <w:rsid w:val="002154CB"/>
    <w:rsid w:val="00215A45"/>
    <w:rsid w:val="00221A5B"/>
    <w:rsid w:val="00222616"/>
    <w:rsid w:val="002231A7"/>
    <w:rsid w:val="00223B32"/>
    <w:rsid w:val="00223F3F"/>
    <w:rsid w:val="002242D2"/>
    <w:rsid w:val="002248C3"/>
    <w:rsid w:val="00230085"/>
    <w:rsid w:val="00232F0C"/>
    <w:rsid w:val="002341F8"/>
    <w:rsid w:val="00234354"/>
    <w:rsid w:val="00236E9D"/>
    <w:rsid w:val="00240878"/>
    <w:rsid w:val="00240A8B"/>
    <w:rsid w:val="00244483"/>
    <w:rsid w:val="002449A3"/>
    <w:rsid w:val="00244ACA"/>
    <w:rsid w:val="00245B81"/>
    <w:rsid w:val="002502D2"/>
    <w:rsid w:val="00250C68"/>
    <w:rsid w:val="002520B4"/>
    <w:rsid w:val="00252772"/>
    <w:rsid w:val="00252B8C"/>
    <w:rsid w:val="00252E68"/>
    <w:rsid w:val="00253517"/>
    <w:rsid w:val="00254964"/>
    <w:rsid w:val="00255432"/>
    <w:rsid w:val="00255485"/>
    <w:rsid w:val="00255FC4"/>
    <w:rsid w:val="00256DD1"/>
    <w:rsid w:val="0026010A"/>
    <w:rsid w:val="0026155C"/>
    <w:rsid w:val="00261577"/>
    <w:rsid w:val="002619C9"/>
    <w:rsid w:val="0026224A"/>
    <w:rsid w:val="002628FC"/>
    <w:rsid w:val="00263043"/>
    <w:rsid w:val="00265811"/>
    <w:rsid w:val="002667FC"/>
    <w:rsid w:val="00267D11"/>
    <w:rsid w:val="00273BD0"/>
    <w:rsid w:val="00273E9E"/>
    <w:rsid w:val="00273F6B"/>
    <w:rsid w:val="002750AD"/>
    <w:rsid w:val="002751C9"/>
    <w:rsid w:val="00276A31"/>
    <w:rsid w:val="00277A10"/>
    <w:rsid w:val="002801D2"/>
    <w:rsid w:val="00280771"/>
    <w:rsid w:val="00280D97"/>
    <w:rsid w:val="002812D9"/>
    <w:rsid w:val="00283DBB"/>
    <w:rsid w:val="00284720"/>
    <w:rsid w:val="00285D09"/>
    <w:rsid w:val="00287F03"/>
    <w:rsid w:val="002908F1"/>
    <w:rsid w:val="00291195"/>
    <w:rsid w:val="00292246"/>
    <w:rsid w:val="00292DEF"/>
    <w:rsid w:val="00294E91"/>
    <w:rsid w:val="00296FAF"/>
    <w:rsid w:val="00297CC3"/>
    <w:rsid w:val="002A018E"/>
    <w:rsid w:val="002A26C7"/>
    <w:rsid w:val="002A3F1E"/>
    <w:rsid w:val="002A718E"/>
    <w:rsid w:val="002B1255"/>
    <w:rsid w:val="002B5DE2"/>
    <w:rsid w:val="002C0B85"/>
    <w:rsid w:val="002C11EF"/>
    <w:rsid w:val="002C13D0"/>
    <w:rsid w:val="002C4ADD"/>
    <w:rsid w:val="002C4CAC"/>
    <w:rsid w:val="002C7C23"/>
    <w:rsid w:val="002D0F0D"/>
    <w:rsid w:val="002D1297"/>
    <w:rsid w:val="002D183C"/>
    <w:rsid w:val="002D1D5E"/>
    <w:rsid w:val="002D224D"/>
    <w:rsid w:val="002D2382"/>
    <w:rsid w:val="002D2572"/>
    <w:rsid w:val="002D286D"/>
    <w:rsid w:val="002D48B5"/>
    <w:rsid w:val="002D4E64"/>
    <w:rsid w:val="002D647D"/>
    <w:rsid w:val="002E2685"/>
    <w:rsid w:val="002E5400"/>
    <w:rsid w:val="002F0958"/>
    <w:rsid w:val="002F1DF7"/>
    <w:rsid w:val="002F4AB8"/>
    <w:rsid w:val="002F4CA2"/>
    <w:rsid w:val="002F63C0"/>
    <w:rsid w:val="002F65AB"/>
    <w:rsid w:val="002F692C"/>
    <w:rsid w:val="0030173B"/>
    <w:rsid w:val="0030202B"/>
    <w:rsid w:val="00302502"/>
    <w:rsid w:val="00302B08"/>
    <w:rsid w:val="00302E6C"/>
    <w:rsid w:val="00303670"/>
    <w:rsid w:val="00303715"/>
    <w:rsid w:val="003049C3"/>
    <w:rsid w:val="00305C47"/>
    <w:rsid w:val="00307EEF"/>
    <w:rsid w:val="0031078C"/>
    <w:rsid w:val="0031097E"/>
    <w:rsid w:val="003122CC"/>
    <w:rsid w:val="0031264E"/>
    <w:rsid w:val="00312CFE"/>
    <w:rsid w:val="0031311F"/>
    <w:rsid w:val="00314858"/>
    <w:rsid w:val="0031496E"/>
    <w:rsid w:val="00315313"/>
    <w:rsid w:val="003154D2"/>
    <w:rsid w:val="0031596D"/>
    <w:rsid w:val="00322C2E"/>
    <w:rsid w:val="003230E5"/>
    <w:rsid w:val="00323FEA"/>
    <w:rsid w:val="00324213"/>
    <w:rsid w:val="00324523"/>
    <w:rsid w:val="00324DDF"/>
    <w:rsid w:val="00325A37"/>
    <w:rsid w:val="00326729"/>
    <w:rsid w:val="00326B07"/>
    <w:rsid w:val="00327FD6"/>
    <w:rsid w:val="00327FE8"/>
    <w:rsid w:val="0033028C"/>
    <w:rsid w:val="00331B7F"/>
    <w:rsid w:val="003339EC"/>
    <w:rsid w:val="0033470C"/>
    <w:rsid w:val="00334B73"/>
    <w:rsid w:val="00337117"/>
    <w:rsid w:val="00340EA2"/>
    <w:rsid w:val="003477CF"/>
    <w:rsid w:val="00351A84"/>
    <w:rsid w:val="00351E7A"/>
    <w:rsid w:val="0035205E"/>
    <w:rsid w:val="00353D0D"/>
    <w:rsid w:val="00357000"/>
    <w:rsid w:val="00357EDF"/>
    <w:rsid w:val="003607F2"/>
    <w:rsid w:val="00360D9D"/>
    <w:rsid w:val="003613A9"/>
    <w:rsid w:val="00361E3B"/>
    <w:rsid w:val="00361ECA"/>
    <w:rsid w:val="00361F4D"/>
    <w:rsid w:val="00362CEF"/>
    <w:rsid w:val="0036520A"/>
    <w:rsid w:val="00370295"/>
    <w:rsid w:val="003709C4"/>
    <w:rsid w:val="00370B0F"/>
    <w:rsid w:val="0037404C"/>
    <w:rsid w:val="0037477A"/>
    <w:rsid w:val="00374F0A"/>
    <w:rsid w:val="003751F2"/>
    <w:rsid w:val="00375E58"/>
    <w:rsid w:val="00376D32"/>
    <w:rsid w:val="00380076"/>
    <w:rsid w:val="00380679"/>
    <w:rsid w:val="00380B2F"/>
    <w:rsid w:val="00381159"/>
    <w:rsid w:val="00382D7C"/>
    <w:rsid w:val="00383D6E"/>
    <w:rsid w:val="003860FB"/>
    <w:rsid w:val="003862E7"/>
    <w:rsid w:val="003873BA"/>
    <w:rsid w:val="00387B20"/>
    <w:rsid w:val="00387DA3"/>
    <w:rsid w:val="00390A1D"/>
    <w:rsid w:val="00390C1D"/>
    <w:rsid w:val="00391011"/>
    <w:rsid w:val="00391314"/>
    <w:rsid w:val="003913F1"/>
    <w:rsid w:val="00394731"/>
    <w:rsid w:val="00395F22"/>
    <w:rsid w:val="003976B7"/>
    <w:rsid w:val="003A2F9D"/>
    <w:rsid w:val="003A30C4"/>
    <w:rsid w:val="003A3BE5"/>
    <w:rsid w:val="003A5A2A"/>
    <w:rsid w:val="003A5CFF"/>
    <w:rsid w:val="003B17D1"/>
    <w:rsid w:val="003B280C"/>
    <w:rsid w:val="003B5292"/>
    <w:rsid w:val="003B5872"/>
    <w:rsid w:val="003B602D"/>
    <w:rsid w:val="003B6F5E"/>
    <w:rsid w:val="003C0F32"/>
    <w:rsid w:val="003C12EF"/>
    <w:rsid w:val="003C2C2F"/>
    <w:rsid w:val="003C3B33"/>
    <w:rsid w:val="003C4A80"/>
    <w:rsid w:val="003C4E9C"/>
    <w:rsid w:val="003C6061"/>
    <w:rsid w:val="003D1A60"/>
    <w:rsid w:val="003D34E8"/>
    <w:rsid w:val="003D47FF"/>
    <w:rsid w:val="003D70D0"/>
    <w:rsid w:val="003E014A"/>
    <w:rsid w:val="003E0688"/>
    <w:rsid w:val="003E19DF"/>
    <w:rsid w:val="003E21A5"/>
    <w:rsid w:val="003E3A25"/>
    <w:rsid w:val="003E4824"/>
    <w:rsid w:val="003E4CF4"/>
    <w:rsid w:val="003E4E81"/>
    <w:rsid w:val="003E6878"/>
    <w:rsid w:val="003E76B9"/>
    <w:rsid w:val="003F1E7B"/>
    <w:rsid w:val="003F6447"/>
    <w:rsid w:val="003F64EA"/>
    <w:rsid w:val="003F68EC"/>
    <w:rsid w:val="003F69D6"/>
    <w:rsid w:val="003F6B08"/>
    <w:rsid w:val="00402112"/>
    <w:rsid w:val="0040468E"/>
    <w:rsid w:val="00405DC1"/>
    <w:rsid w:val="0040666E"/>
    <w:rsid w:val="00406D16"/>
    <w:rsid w:val="00414917"/>
    <w:rsid w:val="00416785"/>
    <w:rsid w:val="00421D7A"/>
    <w:rsid w:val="004241C6"/>
    <w:rsid w:val="0042498A"/>
    <w:rsid w:val="00431375"/>
    <w:rsid w:val="004339E6"/>
    <w:rsid w:val="00433EEC"/>
    <w:rsid w:val="0043496F"/>
    <w:rsid w:val="0043498E"/>
    <w:rsid w:val="004354E0"/>
    <w:rsid w:val="00435829"/>
    <w:rsid w:val="00436287"/>
    <w:rsid w:val="00436B9A"/>
    <w:rsid w:val="00437567"/>
    <w:rsid w:val="004376F3"/>
    <w:rsid w:val="00440775"/>
    <w:rsid w:val="00443352"/>
    <w:rsid w:val="0044379B"/>
    <w:rsid w:val="004440C2"/>
    <w:rsid w:val="0045044A"/>
    <w:rsid w:val="00450CFF"/>
    <w:rsid w:val="00452652"/>
    <w:rsid w:val="004530B7"/>
    <w:rsid w:val="00453315"/>
    <w:rsid w:val="004550FC"/>
    <w:rsid w:val="00456A98"/>
    <w:rsid w:val="0046051D"/>
    <w:rsid w:val="004607D8"/>
    <w:rsid w:val="00461C7A"/>
    <w:rsid w:val="0046229B"/>
    <w:rsid w:val="0046261B"/>
    <w:rsid w:val="00462D25"/>
    <w:rsid w:val="00464451"/>
    <w:rsid w:val="00466B5B"/>
    <w:rsid w:val="00471DB8"/>
    <w:rsid w:val="00472C5B"/>
    <w:rsid w:val="00473216"/>
    <w:rsid w:val="00475B57"/>
    <w:rsid w:val="00475E28"/>
    <w:rsid w:val="0047706F"/>
    <w:rsid w:val="0047712E"/>
    <w:rsid w:val="00477432"/>
    <w:rsid w:val="00480AAD"/>
    <w:rsid w:val="00480E8D"/>
    <w:rsid w:val="00481CB5"/>
    <w:rsid w:val="0048234C"/>
    <w:rsid w:val="00482709"/>
    <w:rsid w:val="00485043"/>
    <w:rsid w:val="00490B1F"/>
    <w:rsid w:val="00491480"/>
    <w:rsid w:val="00491E6B"/>
    <w:rsid w:val="00492E86"/>
    <w:rsid w:val="004939DE"/>
    <w:rsid w:val="00494E7F"/>
    <w:rsid w:val="00495029"/>
    <w:rsid w:val="0049557D"/>
    <w:rsid w:val="00497107"/>
    <w:rsid w:val="00497F32"/>
    <w:rsid w:val="004A06FD"/>
    <w:rsid w:val="004A2663"/>
    <w:rsid w:val="004A2956"/>
    <w:rsid w:val="004A32C7"/>
    <w:rsid w:val="004A41EC"/>
    <w:rsid w:val="004A4DEE"/>
    <w:rsid w:val="004A7F2A"/>
    <w:rsid w:val="004B13E7"/>
    <w:rsid w:val="004B3678"/>
    <w:rsid w:val="004B4E56"/>
    <w:rsid w:val="004B515B"/>
    <w:rsid w:val="004B7922"/>
    <w:rsid w:val="004C03F3"/>
    <w:rsid w:val="004C0854"/>
    <w:rsid w:val="004C2340"/>
    <w:rsid w:val="004C24E6"/>
    <w:rsid w:val="004C59AE"/>
    <w:rsid w:val="004C6534"/>
    <w:rsid w:val="004D0C5F"/>
    <w:rsid w:val="004D1126"/>
    <w:rsid w:val="004D21D3"/>
    <w:rsid w:val="004D2415"/>
    <w:rsid w:val="004D3903"/>
    <w:rsid w:val="004D519D"/>
    <w:rsid w:val="004D5467"/>
    <w:rsid w:val="004D57AE"/>
    <w:rsid w:val="004D7E1F"/>
    <w:rsid w:val="004E0192"/>
    <w:rsid w:val="004E6D63"/>
    <w:rsid w:val="004F03CD"/>
    <w:rsid w:val="004F2872"/>
    <w:rsid w:val="004F2A70"/>
    <w:rsid w:val="004F516D"/>
    <w:rsid w:val="004F7415"/>
    <w:rsid w:val="00500A2A"/>
    <w:rsid w:val="00503E33"/>
    <w:rsid w:val="0051013F"/>
    <w:rsid w:val="0051157E"/>
    <w:rsid w:val="00511F1E"/>
    <w:rsid w:val="005127BF"/>
    <w:rsid w:val="005128A2"/>
    <w:rsid w:val="00513050"/>
    <w:rsid w:val="0051408B"/>
    <w:rsid w:val="00515577"/>
    <w:rsid w:val="00516768"/>
    <w:rsid w:val="0052045F"/>
    <w:rsid w:val="00522284"/>
    <w:rsid w:val="005225BF"/>
    <w:rsid w:val="005226B3"/>
    <w:rsid w:val="0052628C"/>
    <w:rsid w:val="0052716D"/>
    <w:rsid w:val="00527560"/>
    <w:rsid w:val="0052795D"/>
    <w:rsid w:val="005315D0"/>
    <w:rsid w:val="00531AC2"/>
    <w:rsid w:val="00532EF4"/>
    <w:rsid w:val="00532FE2"/>
    <w:rsid w:val="0053350B"/>
    <w:rsid w:val="0053428C"/>
    <w:rsid w:val="00534DEA"/>
    <w:rsid w:val="0054097E"/>
    <w:rsid w:val="00542DC5"/>
    <w:rsid w:val="0054440B"/>
    <w:rsid w:val="00551CC4"/>
    <w:rsid w:val="005522D0"/>
    <w:rsid w:val="00552404"/>
    <w:rsid w:val="00552807"/>
    <w:rsid w:val="00552F85"/>
    <w:rsid w:val="00553598"/>
    <w:rsid w:val="00553E95"/>
    <w:rsid w:val="0055494C"/>
    <w:rsid w:val="005551DA"/>
    <w:rsid w:val="005555BB"/>
    <w:rsid w:val="00555EC1"/>
    <w:rsid w:val="00560FCB"/>
    <w:rsid w:val="00562C34"/>
    <w:rsid w:val="005653F2"/>
    <w:rsid w:val="005660EA"/>
    <w:rsid w:val="005700B4"/>
    <w:rsid w:val="00570111"/>
    <w:rsid w:val="00571D65"/>
    <w:rsid w:val="005724BB"/>
    <w:rsid w:val="0057657A"/>
    <w:rsid w:val="00577C9D"/>
    <w:rsid w:val="005800BE"/>
    <w:rsid w:val="00580C93"/>
    <w:rsid w:val="00580F7D"/>
    <w:rsid w:val="00585C76"/>
    <w:rsid w:val="00586056"/>
    <w:rsid w:val="00593CA7"/>
    <w:rsid w:val="0059562E"/>
    <w:rsid w:val="005A067E"/>
    <w:rsid w:val="005A352A"/>
    <w:rsid w:val="005A40C3"/>
    <w:rsid w:val="005A42EB"/>
    <w:rsid w:val="005A44F7"/>
    <w:rsid w:val="005A5836"/>
    <w:rsid w:val="005A5BCF"/>
    <w:rsid w:val="005A6D1E"/>
    <w:rsid w:val="005B3806"/>
    <w:rsid w:val="005B41AC"/>
    <w:rsid w:val="005B744A"/>
    <w:rsid w:val="005C1265"/>
    <w:rsid w:val="005C4890"/>
    <w:rsid w:val="005C54FB"/>
    <w:rsid w:val="005C583D"/>
    <w:rsid w:val="005C7ACE"/>
    <w:rsid w:val="005D0D2C"/>
    <w:rsid w:val="005D2D84"/>
    <w:rsid w:val="005D32A6"/>
    <w:rsid w:val="005D3C56"/>
    <w:rsid w:val="005D7361"/>
    <w:rsid w:val="005E1039"/>
    <w:rsid w:val="005E5467"/>
    <w:rsid w:val="005F0CCD"/>
    <w:rsid w:val="005F2669"/>
    <w:rsid w:val="005F2AAB"/>
    <w:rsid w:val="005F329D"/>
    <w:rsid w:val="005F3374"/>
    <w:rsid w:val="005F4D05"/>
    <w:rsid w:val="005F7BD1"/>
    <w:rsid w:val="00601B5F"/>
    <w:rsid w:val="0060362C"/>
    <w:rsid w:val="00604397"/>
    <w:rsid w:val="00604D26"/>
    <w:rsid w:val="006061D5"/>
    <w:rsid w:val="0060680A"/>
    <w:rsid w:val="00606ACE"/>
    <w:rsid w:val="00610144"/>
    <w:rsid w:val="0061138B"/>
    <w:rsid w:val="00611D42"/>
    <w:rsid w:val="006120A6"/>
    <w:rsid w:val="0061259A"/>
    <w:rsid w:val="00613E9D"/>
    <w:rsid w:val="00617170"/>
    <w:rsid w:val="00617237"/>
    <w:rsid w:val="00623BA2"/>
    <w:rsid w:val="00623EC3"/>
    <w:rsid w:val="0062657F"/>
    <w:rsid w:val="0062796C"/>
    <w:rsid w:val="00632B7D"/>
    <w:rsid w:val="00633AAC"/>
    <w:rsid w:val="00634AE8"/>
    <w:rsid w:val="00642928"/>
    <w:rsid w:val="0064370E"/>
    <w:rsid w:val="0064382D"/>
    <w:rsid w:val="00644B2D"/>
    <w:rsid w:val="00645527"/>
    <w:rsid w:val="00645B20"/>
    <w:rsid w:val="00646696"/>
    <w:rsid w:val="00646A06"/>
    <w:rsid w:val="00651127"/>
    <w:rsid w:val="00653C97"/>
    <w:rsid w:val="0065484D"/>
    <w:rsid w:val="00663113"/>
    <w:rsid w:val="00663AAA"/>
    <w:rsid w:val="006666DC"/>
    <w:rsid w:val="006704F8"/>
    <w:rsid w:val="00670D2E"/>
    <w:rsid w:val="00671CBC"/>
    <w:rsid w:val="00672ECF"/>
    <w:rsid w:val="006745CC"/>
    <w:rsid w:val="0067467E"/>
    <w:rsid w:val="006809CE"/>
    <w:rsid w:val="00681FC6"/>
    <w:rsid w:val="00682229"/>
    <w:rsid w:val="00683D5C"/>
    <w:rsid w:val="00683EF7"/>
    <w:rsid w:val="006844A7"/>
    <w:rsid w:val="00692574"/>
    <w:rsid w:val="00692AEE"/>
    <w:rsid w:val="006938CF"/>
    <w:rsid w:val="006940D2"/>
    <w:rsid w:val="00694A47"/>
    <w:rsid w:val="00695652"/>
    <w:rsid w:val="006962E5"/>
    <w:rsid w:val="006A1F4D"/>
    <w:rsid w:val="006A2C0C"/>
    <w:rsid w:val="006A40BF"/>
    <w:rsid w:val="006A541F"/>
    <w:rsid w:val="006A5760"/>
    <w:rsid w:val="006A5BB0"/>
    <w:rsid w:val="006A7750"/>
    <w:rsid w:val="006B2157"/>
    <w:rsid w:val="006B4518"/>
    <w:rsid w:val="006B52F8"/>
    <w:rsid w:val="006B558C"/>
    <w:rsid w:val="006B7A2E"/>
    <w:rsid w:val="006C0528"/>
    <w:rsid w:val="006C0E4C"/>
    <w:rsid w:val="006C259D"/>
    <w:rsid w:val="006C54C2"/>
    <w:rsid w:val="006C642C"/>
    <w:rsid w:val="006C6677"/>
    <w:rsid w:val="006C7C6E"/>
    <w:rsid w:val="006C7E00"/>
    <w:rsid w:val="006D01F6"/>
    <w:rsid w:val="006D0C52"/>
    <w:rsid w:val="006D1115"/>
    <w:rsid w:val="006D4E00"/>
    <w:rsid w:val="006D6047"/>
    <w:rsid w:val="006E07FC"/>
    <w:rsid w:val="006E4645"/>
    <w:rsid w:val="006E5D44"/>
    <w:rsid w:val="006E6653"/>
    <w:rsid w:val="006E71E7"/>
    <w:rsid w:val="006E7E6D"/>
    <w:rsid w:val="006F097B"/>
    <w:rsid w:val="006F14B6"/>
    <w:rsid w:val="006F1B75"/>
    <w:rsid w:val="006F26DD"/>
    <w:rsid w:val="006F5E21"/>
    <w:rsid w:val="006F7CA6"/>
    <w:rsid w:val="006F7E2C"/>
    <w:rsid w:val="00701EDF"/>
    <w:rsid w:val="007027CE"/>
    <w:rsid w:val="007029B7"/>
    <w:rsid w:val="00703860"/>
    <w:rsid w:val="007062E5"/>
    <w:rsid w:val="0071009D"/>
    <w:rsid w:val="007122FD"/>
    <w:rsid w:val="007125D8"/>
    <w:rsid w:val="00712C40"/>
    <w:rsid w:val="00714C81"/>
    <w:rsid w:val="007154B9"/>
    <w:rsid w:val="007154D1"/>
    <w:rsid w:val="00715A8B"/>
    <w:rsid w:val="007171C3"/>
    <w:rsid w:val="00717562"/>
    <w:rsid w:val="00720CC6"/>
    <w:rsid w:val="007225FD"/>
    <w:rsid w:val="00722EF9"/>
    <w:rsid w:val="00723655"/>
    <w:rsid w:val="007262FC"/>
    <w:rsid w:val="00726346"/>
    <w:rsid w:val="007266D9"/>
    <w:rsid w:val="00727DD9"/>
    <w:rsid w:val="00727E77"/>
    <w:rsid w:val="007328F2"/>
    <w:rsid w:val="00734D7D"/>
    <w:rsid w:val="00737B42"/>
    <w:rsid w:val="007410B2"/>
    <w:rsid w:val="00742960"/>
    <w:rsid w:val="007444F7"/>
    <w:rsid w:val="007456A0"/>
    <w:rsid w:val="00746DEB"/>
    <w:rsid w:val="007474EC"/>
    <w:rsid w:val="00747BE0"/>
    <w:rsid w:val="0075065D"/>
    <w:rsid w:val="0075131B"/>
    <w:rsid w:val="00752111"/>
    <w:rsid w:val="00755C5A"/>
    <w:rsid w:val="00757034"/>
    <w:rsid w:val="007576AA"/>
    <w:rsid w:val="00760593"/>
    <w:rsid w:val="0076101F"/>
    <w:rsid w:val="007611D8"/>
    <w:rsid w:val="00761827"/>
    <w:rsid w:val="00761DDA"/>
    <w:rsid w:val="00762ADF"/>
    <w:rsid w:val="00762AF6"/>
    <w:rsid w:val="007634D2"/>
    <w:rsid w:val="007671CD"/>
    <w:rsid w:val="0077383B"/>
    <w:rsid w:val="00774A09"/>
    <w:rsid w:val="00777EE8"/>
    <w:rsid w:val="00780652"/>
    <w:rsid w:val="007811C4"/>
    <w:rsid w:val="00781BAE"/>
    <w:rsid w:val="00784C1F"/>
    <w:rsid w:val="00786928"/>
    <w:rsid w:val="007905CA"/>
    <w:rsid w:val="00790C71"/>
    <w:rsid w:val="00790C89"/>
    <w:rsid w:val="00791C5E"/>
    <w:rsid w:val="00792E2D"/>
    <w:rsid w:val="00793F7E"/>
    <w:rsid w:val="00794063"/>
    <w:rsid w:val="00795035"/>
    <w:rsid w:val="00797775"/>
    <w:rsid w:val="00797B3E"/>
    <w:rsid w:val="007A06C1"/>
    <w:rsid w:val="007A0F0B"/>
    <w:rsid w:val="007A1D64"/>
    <w:rsid w:val="007A3010"/>
    <w:rsid w:val="007A4DEF"/>
    <w:rsid w:val="007A7206"/>
    <w:rsid w:val="007A7DB8"/>
    <w:rsid w:val="007B009D"/>
    <w:rsid w:val="007B031D"/>
    <w:rsid w:val="007B0620"/>
    <w:rsid w:val="007B0A30"/>
    <w:rsid w:val="007B0C34"/>
    <w:rsid w:val="007B2B7A"/>
    <w:rsid w:val="007B4821"/>
    <w:rsid w:val="007C095C"/>
    <w:rsid w:val="007C1B14"/>
    <w:rsid w:val="007C20FD"/>
    <w:rsid w:val="007C39D1"/>
    <w:rsid w:val="007C44C5"/>
    <w:rsid w:val="007C45BE"/>
    <w:rsid w:val="007C488F"/>
    <w:rsid w:val="007C72B3"/>
    <w:rsid w:val="007D60F9"/>
    <w:rsid w:val="007D6F5A"/>
    <w:rsid w:val="007E0722"/>
    <w:rsid w:val="007E224D"/>
    <w:rsid w:val="007E2EDD"/>
    <w:rsid w:val="007E37C7"/>
    <w:rsid w:val="007E444D"/>
    <w:rsid w:val="007E56B3"/>
    <w:rsid w:val="007E62BD"/>
    <w:rsid w:val="007E734B"/>
    <w:rsid w:val="007E7BBC"/>
    <w:rsid w:val="007F2094"/>
    <w:rsid w:val="007F5D57"/>
    <w:rsid w:val="007F6D91"/>
    <w:rsid w:val="0080037B"/>
    <w:rsid w:val="0080278B"/>
    <w:rsid w:val="00804CDC"/>
    <w:rsid w:val="00806CDA"/>
    <w:rsid w:val="00810C32"/>
    <w:rsid w:val="00810D30"/>
    <w:rsid w:val="0081275A"/>
    <w:rsid w:val="00812C7E"/>
    <w:rsid w:val="00812D37"/>
    <w:rsid w:val="008138EC"/>
    <w:rsid w:val="008147FE"/>
    <w:rsid w:val="00814D74"/>
    <w:rsid w:val="00815E6D"/>
    <w:rsid w:val="00816B28"/>
    <w:rsid w:val="00816FDC"/>
    <w:rsid w:val="00817677"/>
    <w:rsid w:val="00820F9E"/>
    <w:rsid w:val="00821808"/>
    <w:rsid w:val="00821A2C"/>
    <w:rsid w:val="00824708"/>
    <w:rsid w:val="00827631"/>
    <w:rsid w:val="00830675"/>
    <w:rsid w:val="00830C32"/>
    <w:rsid w:val="00830CCC"/>
    <w:rsid w:val="00831139"/>
    <w:rsid w:val="0083141B"/>
    <w:rsid w:val="00831CD3"/>
    <w:rsid w:val="00834008"/>
    <w:rsid w:val="008346D5"/>
    <w:rsid w:val="00834E39"/>
    <w:rsid w:val="00837529"/>
    <w:rsid w:val="008378DA"/>
    <w:rsid w:val="008379CC"/>
    <w:rsid w:val="008424EA"/>
    <w:rsid w:val="0084333B"/>
    <w:rsid w:val="0084592D"/>
    <w:rsid w:val="00845C43"/>
    <w:rsid w:val="008470DB"/>
    <w:rsid w:val="0085189D"/>
    <w:rsid w:val="00851FC0"/>
    <w:rsid w:val="00856691"/>
    <w:rsid w:val="00856D22"/>
    <w:rsid w:val="00860C01"/>
    <w:rsid w:val="0086161F"/>
    <w:rsid w:val="008616EF"/>
    <w:rsid w:val="008626BD"/>
    <w:rsid w:val="008678D4"/>
    <w:rsid w:val="00870424"/>
    <w:rsid w:val="008724D1"/>
    <w:rsid w:val="0087279C"/>
    <w:rsid w:val="00873151"/>
    <w:rsid w:val="00874E75"/>
    <w:rsid w:val="00874EC2"/>
    <w:rsid w:val="008757E0"/>
    <w:rsid w:val="00875B66"/>
    <w:rsid w:val="00875D39"/>
    <w:rsid w:val="00876BDB"/>
    <w:rsid w:val="008777A7"/>
    <w:rsid w:val="00877C08"/>
    <w:rsid w:val="008804A9"/>
    <w:rsid w:val="00881F6B"/>
    <w:rsid w:val="008839C8"/>
    <w:rsid w:val="00884345"/>
    <w:rsid w:val="00884477"/>
    <w:rsid w:val="00884CE2"/>
    <w:rsid w:val="00885114"/>
    <w:rsid w:val="00887D79"/>
    <w:rsid w:val="00892910"/>
    <w:rsid w:val="008930F9"/>
    <w:rsid w:val="0089446C"/>
    <w:rsid w:val="008949C1"/>
    <w:rsid w:val="00894BB0"/>
    <w:rsid w:val="008953FD"/>
    <w:rsid w:val="00897102"/>
    <w:rsid w:val="008974A5"/>
    <w:rsid w:val="00897C30"/>
    <w:rsid w:val="008A0B54"/>
    <w:rsid w:val="008A1155"/>
    <w:rsid w:val="008A11B8"/>
    <w:rsid w:val="008A1DBF"/>
    <w:rsid w:val="008A2AA2"/>
    <w:rsid w:val="008A2EF5"/>
    <w:rsid w:val="008A47CE"/>
    <w:rsid w:val="008A5BBC"/>
    <w:rsid w:val="008B1E47"/>
    <w:rsid w:val="008B3731"/>
    <w:rsid w:val="008B498D"/>
    <w:rsid w:val="008B4ACC"/>
    <w:rsid w:val="008B66AD"/>
    <w:rsid w:val="008B66D7"/>
    <w:rsid w:val="008C0EA8"/>
    <w:rsid w:val="008C1CFC"/>
    <w:rsid w:val="008C2281"/>
    <w:rsid w:val="008C2930"/>
    <w:rsid w:val="008C2EFE"/>
    <w:rsid w:val="008C5316"/>
    <w:rsid w:val="008C7FAC"/>
    <w:rsid w:val="008D0B2D"/>
    <w:rsid w:val="008D2491"/>
    <w:rsid w:val="008D29B3"/>
    <w:rsid w:val="008D2CD3"/>
    <w:rsid w:val="008D3FAD"/>
    <w:rsid w:val="008D51EA"/>
    <w:rsid w:val="008D618A"/>
    <w:rsid w:val="008D6619"/>
    <w:rsid w:val="008D69C8"/>
    <w:rsid w:val="008D7EF3"/>
    <w:rsid w:val="008E1632"/>
    <w:rsid w:val="008E1737"/>
    <w:rsid w:val="008E29F3"/>
    <w:rsid w:val="008E3DC4"/>
    <w:rsid w:val="008E4039"/>
    <w:rsid w:val="008E4FC4"/>
    <w:rsid w:val="008F2B5B"/>
    <w:rsid w:val="008F3645"/>
    <w:rsid w:val="008F3A42"/>
    <w:rsid w:val="008F43BC"/>
    <w:rsid w:val="008F47D1"/>
    <w:rsid w:val="008F4967"/>
    <w:rsid w:val="008F77BE"/>
    <w:rsid w:val="008F7EF4"/>
    <w:rsid w:val="00900C14"/>
    <w:rsid w:val="00901BCB"/>
    <w:rsid w:val="00902DBF"/>
    <w:rsid w:val="009032F2"/>
    <w:rsid w:val="00905FFE"/>
    <w:rsid w:val="00906FE9"/>
    <w:rsid w:val="00911F33"/>
    <w:rsid w:val="00912B2B"/>
    <w:rsid w:val="009130F7"/>
    <w:rsid w:val="00913813"/>
    <w:rsid w:val="00914A52"/>
    <w:rsid w:val="009221DD"/>
    <w:rsid w:val="009226B7"/>
    <w:rsid w:val="00932EDA"/>
    <w:rsid w:val="0093302D"/>
    <w:rsid w:val="00934208"/>
    <w:rsid w:val="00934A64"/>
    <w:rsid w:val="00940170"/>
    <w:rsid w:val="00941142"/>
    <w:rsid w:val="00943DA0"/>
    <w:rsid w:val="00944241"/>
    <w:rsid w:val="00946516"/>
    <w:rsid w:val="00946A41"/>
    <w:rsid w:val="00947692"/>
    <w:rsid w:val="00951355"/>
    <w:rsid w:val="00952693"/>
    <w:rsid w:val="0095289A"/>
    <w:rsid w:val="00952B60"/>
    <w:rsid w:val="00953888"/>
    <w:rsid w:val="009539B1"/>
    <w:rsid w:val="009556EE"/>
    <w:rsid w:val="0095753B"/>
    <w:rsid w:val="00957A69"/>
    <w:rsid w:val="0096275E"/>
    <w:rsid w:val="00963668"/>
    <w:rsid w:val="00963A49"/>
    <w:rsid w:val="00964538"/>
    <w:rsid w:val="0096699C"/>
    <w:rsid w:val="00971EDA"/>
    <w:rsid w:val="00974E8B"/>
    <w:rsid w:val="009757BC"/>
    <w:rsid w:val="00976B9D"/>
    <w:rsid w:val="00980473"/>
    <w:rsid w:val="00982C5B"/>
    <w:rsid w:val="00982F57"/>
    <w:rsid w:val="00983755"/>
    <w:rsid w:val="009851B8"/>
    <w:rsid w:val="00986242"/>
    <w:rsid w:val="00987819"/>
    <w:rsid w:val="00990329"/>
    <w:rsid w:val="00990DDD"/>
    <w:rsid w:val="00993AFD"/>
    <w:rsid w:val="00993BFB"/>
    <w:rsid w:val="00993DEA"/>
    <w:rsid w:val="00994839"/>
    <w:rsid w:val="00995050"/>
    <w:rsid w:val="00995EB4"/>
    <w:rsid w:val="00997D3B"/>
    <w:rsid w:val="009A19E8"/>
    <w:rsid w:val="009A25EC"/>
    <w:rsid w:val="009A28ED"/>
    <w:rsid w:val="009A4500"/>
    <w:rsid w:val="009A6798"/>
    <w:rsid w:val="009B3062"/>
    <w:rsid w:val="009B3EF1"/>
    <w:rsid w:val="009B7C56"/>
    <w:rsid w:val="009C0A54"/>
    <w:rsid w:val="009C0C0D"/>
    <w:rsid w:val="009C2054"/>
    <w:rsid w:val="009C25F9"/>
    <w:rsid w:val="009C4561"/>
    <w:rsid w:val="009C46F0"/>
    <w:rsid w:val="009C599F"/>
    <w:rsid w:val="009C5EBC"/>
    <w:rsid w:val="009C70A8"/>
    <w:rsid w:val="009D0477"/>
    <w:rsid w:val="009D0524"/>
    <w:rsid w:val="009D1051"/>
    <w:rsid w:val="009D106C"/>
    <w:rsid w:val="009D4C0A"/>
    <w:rsid w:val="009D4DCA"/>
    <w:rsid w:val="009D5BCE"/>
    <w:rsid w:val="009E23AC"/>
    <w:rsid w:val="009E4198"/>
    <w:rsid w:val="009E46CB"/>
    <w:rsid w:val="009E6389"/>
    <w:rsid w:val="009E64FC"/>
    <w:rsid w:val="009E680F"/>
    <w:rsid w:val="009E7465"/>
    <w:rsid w:val="009E7561"/>
    <w:rsid w:val="009F0401"/>
    <w:rsid w:val="009F160C"/>
    <w:rsid w:val="009F1660"/>
    <w:rsid w:val="009F1AA8"/>
    <w:rsid w:val="009F2D6B"/>
    <w:rsid w:val="009F433F"/>
    <w:rsid w:val="00A0034E"/>
    <w:rsid w:val="00A010F8"/>
    <w:rsid w:val="00A03709"/>
    <w:rsid w:val="00A0402C"/>
    <w:rsid w:val="00A05583"/>
    <w:rsid w:val="00A1200C"/>
    <w:rsid w:val="00A12F04"/>
    <w:rsid w:val="00A1325C"/>
    <w:rsid w:val="00A13360"/>
    <w:rsid w:val="00A133B3"/>
    <w:rsid w:val="00A2344B"/>
    <w:rsid w:val="00A2597B"/>
    <w:rsid w:val="00A25F20"/>
    <w:rsid w:val="00A26375"/>
    <w:rsid w:val="00A26660"/>
    <w:rsid w:val="00A2798F"/>
    <w:rsid w:val="00A27A26"/>
    <w:rsid w:val="00A30D9B"/>
    <w:rsid w:val="00A319D6"/>
    <w:rsid w:val="00A31E45"/>
    <w:rsid w:val="00A3325F"/>
    <w:rsid w:val="00A3471E"/>
    <w:rsid w:val="00A35370"/>
    <w:rsid w:val="00A35B27"/>
    <w:rsid w:val="00A3674F"/>
    <w:rsid w:val="00A37FE4"/>
    <w:rsid w:val="00A40B98"/>
    <w:rsid w:val="00A4297B"/>
    <w:rsid w:val="00A4397C"/>
    <w:rsid w:val="00A43CC0"/>
    <w:rsid w:val="00A44CC2"/>
    <w:rsid w:val="00A4522F"/>
    <w:rsid w:val="00A45277"/>
    <w:rsid w:val="00A50977"/>
    <w:rsid w:val="00A50CB2"/>
    <w:rsid w:val="00A51F56"/>
    <w:rsid w:val="00A5220C"/>
    <w:rsid w:val="00A53460"/>
    <w:rsid w:val="00A541F7"/>
    <w:rsid w:val="00A54CFB"/>
    <w:rsid w:val="00A55F26"/>
    <w:rsid w:val="00A57E1C"/>
    <w:rsid w:val="00A66533"/>
    <w:rsid w:val="00A70871"/>
    <w:rsid w:val="00A70DBF"/>
    <w:rsid w:val="00A716CF"/>
    <w:rsid w:val="00A72036"/>
    <w:rsid w:val="00A72603"/>
    <w:rsid w:val="00A72AC3"/>
    <w:rsid w:val="00A747E3"/>
    <w:rsid w:val="00A7567B"/>
    <w:rsid w:val="00A76FD6"/>
    <w:rsid w:val="00A82E76"/>
    <w:rsid w:val="00A832E0"/>
    <w:rsid w:val="00A87C53"/>
    <w:rsid w:val="00A90A1F"/>
    <w:rsid w:val="00A91384"/>
    <w:rsid w:val="00A92E6D"/>
    <w:rsid w:val="00A930CB"/>
    <w:rsid w:val="00A93A4A"/>
    <w:rsid w:val="00A962D0"/>
    <w:rsid w:val="00A96854"/>
    <w:rsid w:val="00A976D8"/>
    <w:rsid w:val="00AA1059"/>
    <w:rsid w:val="00AA118B"/>
    <w:rsid w:val="00AA2A3E"/>
    <w:rsid w:val="00AA3784"/>
    <w:rsid w:val="00AA675F"/>
    <w:rsid w:val="00AB0F81"/>
    <w:rsid w:val="00AB2F23"/>
    <w:rsid w:val="00AB4149"/>
    <w:rsid w:val="00AB44A2"/>
    <w:rsid w:val="00AB5A6F"/>
    <w:rsid w:val="00AC0872"/>
    <w:rsid w:val="00AC0ABA"/>
    <w:rsid w:val="00AC1809"/>
    <w:rsid w:val="00AC2C33"/>
    <w:rsid w:val="00AC3797"/>
    <w:rsid w:val="00AC3C1A"/>
    <w:rsid w:val="00AC5D6F"/>
    <w:rsid w:val="00AC682C"/>
    <w:rsid w:val="00AD06C1"/>
    <w:rsid w:val="00AD208B"/>
    <w:rsid w:val="00AD249B"/>
    <w:rsid w:val="00AD2E95"/>
    <w:rsid w:val="00AD53C8"/>
    <w:rsid w:val="00AD5CDF"/>
    <w:rsid w:val="00AD5E50"/>
    <w:rsid w:val="00AE0448"/>
    <w:rsid w:val="00AE0DC5"/>
    <w:rsid w:val="00AE1F7E"/>
    <w:rsid w:val="00AE49BF"/>
    <w:rsid w:val="00AE5C97"/>
    <w:rsid w:val="00AE67CE"/>
    <w:rsid w:val="00AE698B"/>
    <w:rsid w:val="00AE79EE"/>
    <w:rsid w:val="00AE7A21"/>
    <w:rsid w:val="00AF3BF8"/>
    <w:rsid w:val="00AF495B"/>
    <w:rsid w:val="00AF513B"/>
    <w:rsid w:val="00AF71F5"/>
    <w:rsid w:val="00AF7692"/>
    <w:rsid w:val="00B00A38"/>
    <w:rsid w:val="00B00F60"/>
    <w:rsid w:val="00B02818"/>
    <w:rsid w:val="00B04DC7"/>
    <w:rsid w:val="00B06698"/>
    <w:rsid w:val="00B068DB"/>
    <w:rsid w:val="00B07121"/>
    <w:rsid w:val="00B07496"/>
    <w:rsid w:val="00B07902"/>
    <w:rsid w:val="00B139F2"/>
    <w:rsid w:val="00B13FB2"/>
    <w:rsid w:val="00B148F4"/>
    <w:rsid w:val="00B218D6"/>
    <w:rsid w:val="00B21E7F"/>
    <w:rsid w:val="00B220CB"/>
    <w:rsid w:val="00B238B9"/>
    <w:rsid w:val="00B24409"/>
    <w:rsid w:val="00B24BEF"/>
    <w:rsid w:val="00B24C2A"/>
    <w:rsid w:val="00B26C7E"/>
    <w:rsid w:val="00B30864"/>
    <w:rsid w:val="00B31128"/>
    <w:rsid w:val="00B31644"/>
    <w:rsid w:val="00B32651"/>
    <w:rsid w:val="00B32C68"/>
    <w:rsid w:val="00B34DF9"/>
    <w:rsid w:val="00B365D9"/>
    <w:rsid w:val="00B36CB6"/>
    <w:rsid w:val="00B37902"/>
    <w:rsid w:val="00B414CA"/>
    <w:rsid w:val="00B41EA8"/>
    <w:rsid w:val="00B42509"/>
    <w:rsid w:val="00B4273E"/>
    <w:rsid w:val="00B42928"/>
    <w:rsid w:val="00B44A15"/>
    <w:rsid w:val="00B45308"/>
    <w:rsid w:val="00B516B0"/>
    <w:rsid w:val="00B52939"/>
    <w:rsid w:val="00B53042"/>
    <w:rsid w:val="00B53EE0"/>
    <w:rsid w:val="00B54121"/>
    <w:rsid w:val="00B60BED"/>
    <w:rsid w:val="00B6475F"/>
    <w:rsid w:val="00B73C1A"/>
    <w:rsid w:val="00B755F5"/>
    <w:rsid w:val="00B77365"/>
    <w:rsid w:val="00B80235"/>
    <w:rsid w:val="00B808FC"/>
    <w:rsid w:val="00B80C98"/>
    <w:rsid w:val="00B818CA"/>
    <w:rsid w:val="00B843FF"/>
    <w:rsid w:val="00B85EFB"/>
    <w:rsid w:val="00B862EC"/>
    <w:rsid w:val="00B964E6"/>
    <w:rsid w:val="00B970E3"/>
    <w:rsid w:val="00BA314B"/>
    <w:rsid w:val="00BA3215"/>
    <w:rsid w:val="00BA41FD"/>
    <w:rsid w:val="00BA6649"/>
    <w:rsid w:val="00BA688E"/>
    <w:rsid w:val="00BB060C"/>
    <w:rsid w:val="00BB07BE"/>
    <w:rsid w:val="00BB1233"/>
    <w:rsid w:val="00BB1419"/>
    <w:rsid w:val="00BB437D"/>
    <w:rsid w:val="00BB682C"/>
    <w:rsid w:val="00BB6AE5"/>
    <w:rsid w:val="00BC0AF5"/>
    <w:rsid w:val="00BC2CC3"/>
    <w:rsid w:val="00BC518C"/>
    <w:rsid w:val="00BC5530"/>
    <w:rsid w:val="00BC6341"/>
    <w:rsid w:val="00BC655B"/>
    <w:rsid w:val="00BC72A5"/>
    <w:rsid w:val="00BD1828"/>
    <w:rsid w:val="00BD3AA5"/>
    <w:rsid w:val="00BD404B"/>
    <w:rsid w:val="00BE099F"/>
    <w:rsid w:val="00BE253B"/>
    <w:rsid w:val="00BE6AB0"/>
    <w:rsid w:val="00BE772F"/>
    <w:rsid w:val="00BE792A"/>
    <w:rsid w:val="00BE7F13"/>
    <w:rsid w:val="00BF01D7"/>
    <w:rsid w:val="00BF13B9"/>
    <w:rsid w:val="00BF2C08"/>
    <w:rsid w:val="00BF7FF9"/>
    <w:rsid w:val="00C01379"/>
    <w:rsid w:val="00C038B1"/>
    <w:rsid w:val="00C03A7A"/>
    <w:rsid w:val="00C05400"/>
    <w:rsid w:val="00C06B5D"/>
    <w:rsid w:val="00C14389"/>
    <w:rsid w:val="00C170C7"/>
    <w:rsid w:val="00C20772"/>
    <w:rsid w:val="00C21E98"/>
    <w:rsid w:val="00C21FBF"/>
    <w:rsid w:val="00C223F1"/>
    <w:rsid w:val="00C27672"/>
    <w:rsid w:val="00C30741"/>
    <w:rsid w:val="00C315B5"/>
    <w:rsid w:val="00C32D61"/>
    <w:rsid w:val="00C33C2B"/>
    <w:rsid w:val="00C3455A"/>
    <w:rsid w:val="00C34904"/>
    <w:rsid w:val="00C3503A"/>
    <w:rsid w:val="00C353FE"/>
    <w:rsid w:val="00C41AB5"/>
    <w:rsid w:val="00C44899"/>
    <w:rsid w:val="00C450E9"/>
    <w:rsid w:val="00C46428"/>
    <w:rsid w:val="00C47FCD"/>
    <w:rsid w:val="00C519D7"/>
    <w:rsid w:val="00C525BA"/>
    <w:rsid w:val="00C52E64"/>
    <w:rsid w:val="00C53B1A"/>
    <w:rsid w:val="00C54813"/>
    <w:rsid w:val="00C566DA"/>
    <w:rsid w:val="00C56899"/>
    <w:rsid w:val="00C60476"/>
    <w:rsid w:val="00C60935"/>
    <w:rsid w:val="00C61610"/>
    <w:rsid w:val="00C6267F"/>
    <w:rsid w:val="00C6411B"/>
    <w:rsid w:val="00C6730B"/>
    <w:rsid w:val="00C679AC"/>
    <w:rsid w:val="00C67F91"/>
    <w:rsid w:val="00C71128"/>
    <w:rsid w:val="00C7140F"/>
    <w:rsid w:val="00C74EB7"/>
    <w:rsid w:val="00C76278"/>
    <w:rsid w:val="00C7740D"/>
    <w:rsid w:val="00C77E25"/>
    <w:rsid w:val="00C80AF8"/>
    <w:rsid w:val="00C81DC9"/>
    <w:rsid w:val="00C824BC"/>
    <w:rsid w:val="00C829EA"/>
    <w:rsid w:val="00C8799F"/>
    <w:rsid w:val="00C9032C"/>
    <w:rsid w:val="00C931F0"/>
    <w:rsid w:val="00C95AD8"/>
    <w:rsid w:val="00C96EBC"/>
    <w:rsid w:val="00CA0C93"/>
    <w:rsid w:val="00CA242C"/>
    <w:rsid w:val="00CA29BF"/>
    <w:rsid w:val="00CA6428"/>
    <w:rsid w:val="00CA7FFC"/>
    <w:rsid w:val="00CB0970"/>
    <w:rsid w:val="00CB2A95"/>
    <w:rsid w:val="00CB481D"/>
    <w:rsid w:val="00CB4E93"/>
    <w:rsid w:val="00CB6A3F"/>
    <w:rsid w:val="00CC08A1"/>
    <w:rsid w:val="00CC0D54"/>
    <w:rsid w:val="00CC14DC"/>
    <w:rsid w:val="00CC34EC"/>
    <w:rsid w:val="00CC6920"/>
    <w:rsid w:val="00CD049D"/>
    <w:rsid w:val="00CD1238"/>
    <w:rsid w:val="00CD15A8"/>
    <w:rsid w:val="00CD6166"/>
    <w:rsid w:val="00CD6BB6"/>
    <w:rsid w:val="00CE27C4"/>
    <w:rsid w:val="00CE6891"/>
    <w:rsid w:val="00CF0732"/>
    <w:rsid w:val="00CF1E4F"/>
    <w:rsid w:val="00CF293C"/>
    <w:rsid w:val="00CF5D07"/>
    <w:rsid w:val="00CF644C"/>
    <w:rsid w:val="00CF6869"/>
    <w:rsid w:val="00CF68BE"/>
    <w:rsid w:val="00CF7787"/>
    <w:rsid w:val="00CF7F7C"/>
    <w:rsid w:val="00D009B9"/>
    <w:rsid w:val="00D017E6"/>
    <w:rsid w:val="00D01FF9"/>
    <w:rsid w:val="00D04C1A"/>
    <w:rsid w:val="00D050BA"/>
    <w:rsid w:val="00D074A9"/>
    <w:rsid w:val="00D14017"/>
    <w:rsid w:val="00D15A82"/>
    <w:rsid w:val="00D15FF5"/>
    <w:rsid w:val="00D1638A"/>
    <w:rsid w:val="00D16B86"/>
    <w:rsid w:val="00D211DF"/>
    <w:rsid w:val="00D2186B"/>
    <w:rsid w:val="00D21E7B"/>
    <w:rsid w:val="00D2291D"/>
    <w:rsid w:val="00D22BCC"/>
    <w:rsid w:val="00D307C0"/>
    <w:rsid w:val="00D31173"/>
    <w:rsid w:val="00D31EF0"/>
    <w:rsid w:val="00D33B9C"/>
    <w:rsid w:val="00D34E9E"/>
    <w:rsid w:val="00D35784"/>
    <w:rsid w:val="00D362B0"/>
    <w:rsid w:val="00D36408"/>
    <w:rsid w:val="00D37282"/>
    <w:rsid w:val="00D40A04"/>
    <w:rsid w:val="00D41138"/>
    <w:rsid w:val="00D44A49"/>
    <w:rsid w:val="00D44EBE"/>
    <w:rsid w:val="00D450BB"/>
    <w:rsid w:val="00D50C85"/>
    <w:rsid w:val="00D52C8A"/>
    <w:rsid w:val="00D5354D"/>
    <w:rsid w:val="00D559CE"/>
    <w:rsid w:val="00D57301"/>
    <w:rsid w:val="00D61720"/>
    <w:rsid w:val="00D625A5"/>
    <w:rsid w:val="00D62B28"/>
    <w:rsid w:val="00D63035"/>
    <w:rsid w:val="00D6387C"/>
    <w:rsid w:val="00D65DC7"/>
    <w:rsid w:val="00D67E1F"/>
    <w:rsid w:val="00D72072"/>
    <w:rsid w:val="00D731B8"/>
    <w:rsid w:val="00D764A7"/>
    <w:rsid w:val="00D779B3"/>
    <w:rsid w:val="00D80F8B"/>
    <w:rsid w:val="00D823D9"/>
    <w:rsid w:val="00D84579"/>
    <w:rsid w:val="00D85117"/>
    <w:rsid w:val="00D85512"/>
    <w:rsid w:val="00D856C4"/>
    <w:rsid w:val="00D87BF8"/>
    <w:rsid w:val="00D90225"/>
    <w:rsid w:val="00D90BE0"/>
    <w:rsid w:val="00D93453"/>
    <w:rsid w:val="00D93784"/>
    <w:rsid w:val="00D948B3"/>
    <w:rsid w:val="00DA3853"/>
    <w:rsid w:val="00DB0260"/>
    <w:rsid w:val="00DB03D1"/>
    <w:rsid w:val="00DB3422"/>
    <w:rsid w:val="00DB4227"/>
    <w:rsid w:val="00DB4D71"/>
    <w:rsid w:val="00DB5124"/>
    <w:rsid w:val="00DB5658"/>
    <w:rsid w:val="00DB5F65"/>
    <w:rsid w:val="00DB6755"/>
    <w:rsid w:val="00DC0663"/>
    <w:rsid w:val="00DC1526"/>
    <w:rsid w:val="00DC432E"/>
    <w:rsid w:val="00DC48A4"/>
    <w:rsid w:val="00DC55C2"/>
    <w:rsid w:val="00DC639D"/>
    <w:rsid w:val="00DC74AC"/>
    <w:rsid w:val="00DD0D95"/>
    <w:rsid w:val="00DD21DB"/>
    <w:rsid w:val="00DD30B4"/>
    <w:rsid w:val="00DD3304"/>
    <w:rsid w:val="00DD36AA"/>
    <w:rsid w:val="00DD6CC4"/>
    <w:rsid w:val="00DE5716"/>
    <w:rsid w:val="00DE743E"/>
    <w:rsid w:val="00DE7CB9"/>
    <w:rsid w:val="00DF0146"/>
    <w:rsid w:val="00DF01A0"/>
    <w:rsid w:val="00DF1930"/>
    <w:rsid w:val="00DF21D0"/>
    <w:rsid w:val="00DF61DE"/>
    <w:rsid w:val="00DF6CE0"/>
    <w:rsid w:val="00E01B18"/>
    <w:rsid w:val="00E02E98"/>
    <w:rsid w:val="00E03FD3"/>
    <w:rsid w:val="00E04D1E"/>
    <w:rsid w:val="00E05E1C"/>
    <w:rsid w:val="00E1175C"/>
    <w:rsid w:val="00E11EDA"/>
    <w:rsid w:val="00E13B9D"/>
    <w:rsid w:val="00E15AAD"/>
    <w:rsid w:val="00E17DB9"/>
    <w:rsid w:val="00E20A1B"/>
    <w:rsid w:val="00E222F4"/>
    <w:rsid w:val="00E244C5"/>
    <w:rsid w:val="00E24560"/>
    <w:rsid w:val="00E25A7C"/>
    <w:rsid w:val="00E2728C"/>
    <w:rsid w:val="00E307E9"/>
    <w:rsid w:val="00E32763"/>
    <w:rsid w:val="00E330A7"/>
    <w:rsid w:val="00E33CC4"/>
    <w:rsid w:val="00E40207"/>
    <w:rsid w:val="00E404BA"/>
    <w:rsid w:val="00E40EEC"/>
    <w:rsid w:val="00E41158"/>
    <w:rsid w:val="00E421D4"/>
    <w:rsid w:val="00E42FE9"/>
    <w:rsid w:val="00E44BE8"/>
    <w:rsid w:val="00E44C65"/>
    <w:rsid w:val="00E460CE"/>
    <w:rsid w:val="00E47094"/>
    <w:rsid w:val="00E470F9"/>
    <w:rsid w:val="00E506DE"/>
    <w:rsid w:val="00E51110"/>
    <w:rsid w:val="00E51EE8"/>
    <w:rsid w:val="00E5306C"/>
    <w:rsid w:val="00E533B2"/>
    <w:rsid w:val="00E557D9"/>
    <w:rsid w:val="00E56D09"/>
    <w:rsid w:val="00E6402A"/>
    <w:rsid w:val="00E642D3"/>
    <w:rsid w:val="00E655EE"/>
    <w:rsid w:val="00E65919"/>
    <w:rsid w:val="00E67B44"/>
    <w:rsid w:val="00E731DF"/>
    <w:rsid w:val="00E73551"/>
    <w:rsid w:val="00E74A0F"/>
    <w:rsid w:val="00E74B97"/>
    <w:rsid w:val="00E750E6"/>
    <w:rsid w:val="00E762A9"/>
    <w:rsid w:val="00E77A3A"/>
    <w:rsid w:val="00E807CA"/>
    <w:rsid w:val="00E80DAF"/>
    <w:rsid w:val="00E82EAC"/>
    <w:rsid w:val="00E85C4A"/>
    <w:rsid w:val="00E8627A"/>
    <w:rsid w:val="00E878A9"/>
    <w:rsid w:val="00E908FD"/>
    <w:rsid w:val="00E91684"/>
    <w:rsid w:val="00E92093"/>
    <w:rsid w:val="00E9394F"/>
    <w:rsid w:val="00E95332"/>
    <w:rsid w:val="00E95E27"/>
    <w:rsid w:val="00E96490"/>
    <w:rsid w:val="00E97667"/>
    <w:rsid w:val="00EA06E7"/>
    <w:rsid w:val="00EA06EF"/>
    <w:rsid w:val="00EA0F65"/>
    <w:rsid w:val="00EA19A9"/>
    <w:rsid w:val="00EA1A23"/>
    <w:rsid w:val="00EA29B8"/>
    <w:rsid w:val="00EA32A1"/>
    <w:rsid w:val="00EA3BB2"/>
    <w:rsid w:val="00EA7500"/>
    <w:rsid w:val="00EA75BF"/>
    <w:rsid w:val="00EA7799"/>
    <w:rsid w:val="00EB011F"/>
    <w:rsid w:val="00EB1725"/>
    <w:rsid w:val="00EB1FDF"/>
    <w:rsid w:val="00EB2399"/>
    <w:rsid w:val="00EB7D01"/>
    <w:rsid w:val="00EC11DF"/>
    <w:rsid w:val="00EC2E30"/>
    <w:rsid w:val="00EC35C3"/>
    <w:rsid w:val="00EC3ED3"/>
    <w:rsid w:val="00EC45EF"/>
    <w:rsid w:val="00EC5183"/>
    <w:rsid w:val="00EC64A7"/>
    <w:rsid w:val="00EC674C"/>
    <w:rsid w:val="00ED63AA"/>
    <w:rsid w:val="00ED788B"/>
    <w:rsid w:val="00ED7923"/>
    <w:rsid w:val="00EE1505"/>
    <w:rsid w:val="00EE77DC"/>
    <w:rsid w:val="00EE7D06"/>
    <w:rsid w:val="00EF2989"/>
    <w:rsid w:val="00EF2C3F"/>
    <w:rsid w:val="00EF3A07"/>
    <w:rsid w:val="00EF3ED4"/>
    <w:rsid w:val="00EF61FD"/>
    <w:rsid w:val="00EF6A02"/>
    <w:rsid w:val="00F01EF4"/>
    <w:rsid w:val="00F02FB0"/>
    <w:rsid w:val="00F0309F"/>
    <w:rsid w:val="00F03AAE"/>
    <w:rsid w:val="00F03DE6"/>
    <w:rsid w:val="00F04808"/>
    <w:rsid w:val="00F058FF"/>
    <w:rsid w:val="00F061EB"/>
    <w:rsid w:val="00F06264"/>
    <w:rsid w:val="00F0633B"/>
    <w:rsid w:val="00F071FF"/>
    <w:rsid w:val="00F1013D"/>
    <w:rsid w:val="00F11F8D"/>
    <w:rsid w:val="00F130E6"/>
    <w:rsid w:val="00F1647D"/>
    <w:rsid w:val="00F204A8"/>
    <w:rsid w:val="00F20539"/>
    <w:rsid w:val="00F209F7"/>
    <w:rsid w:val="00F216D8"/>
    <w:rsid w:val="00F21EFA"/>
    <w:rsid w:val="00F23525"/>
    <w:rsid w:val="00F24282"/>
    <w:rsid w:val="00F24544"/>
    <w:rsid w:val="00F278D4"/>
    <w:rsid w:val="00F323D9"/>
    <w:rsid w:val="00F325E0"/>
    <w:rsid w:val="00F334D8"/>
    <w:rsid w:val="00F339AA"/>
    <w:rsid w:val="00F34114"/>
    <w:rsid w:val="00F3419B"/>
    <w:rsid w:val="00F34F4A"/>
    <w:rsid w:val="00F35661"/>
    <w:rsid w:val="00F3624E"/>
    <w:rsid w:val="00F43B98"/>
    <w:rsid w:val="00F45C15"/>
    <w:rsid w:val="00F46162"/>
    <w:rsid w:val="00F46600"/>
    <w:rsid w:val="00F46B7D"/>
    <w:rsid w:val="00F47DC4"/>
    <w:rsid w:val="00F52028"/>
    <w:rsid w:val="00F53812"/>
    <w:rsid w:val="00F53EF8"/>
    <w:rsid w:val="00F55958"/>
    <w:rsid w:val="00F55ECD"/>
    <w:rsid w:val="00F57B65"/>
    <w:rsid w:val="00F602E0"/>
    <w:rsid w:val="00F61869"/>
    <w:rsid w:val="00F618F8"/>
    <w:rsid w:val="00F6235A"/>
    <w:rsid w:val="00F62BAC"/>
    <w:rsid w:val="00F63153"/>
    <w:rsid w:val="00F63935"/>
    <w:rsid w:val="00F66089"/>
    <w:rsid w:val="00F6650F"/>
    <w:rsid w:val="00F666A8"/>
    <w:rsid w:val="00F67EF2"/>
    <w:rsid w:val="00F72C64"/>
    <w:rsid w:val="00F73378"/>
    <w:rsid w:val="00F739BA"/>
    <w:rsid w:val="00F74C92"/>
    <w:rsid w:val="00F75D71"/>
    <w:rsid w:val="00F769AB"/>
    <w:rsid w:val="00F810BE"/>
    <w:rsid w:val="00F818D0"/>
    <w:rsid w:val="00F82420"/>
    <w:rsid w:val="00F87227"/>
    <w:rsid w:val="00F8743C"/>
    <w:rsid w:val="00F93C4A"/>
    <w:rsid w:val="00F9755A"/>
    <w:rsid w:val="00F97DC6"/>
    <w:rsid w:val="00FA27D1"/>
    <w:rsid w:val="00FA29FA"/>
    <w:rsid w:val="00FA3DD1"/>
    <w:rsid w:val="00FA3F78"/>
    <w:rsid w:val="00FA6EA7"/>
    <w:rsid w:val="00FA7FC6"/>
    <w:rsid w:val="00FB0B56"/>
    <w:rsid w:val="00FB259A"/>
    <w:rsid w:val="00FB2A23"/>
    <w:rsid w:val="00FB42C7"/>
    <w:rsid w:val="00FB47F0"/>
    <w:rsid w:val="00FB5308"/>
    <w:rsid w:val="00FB688F"/>
    <w:rsid w:val="00FB792F"/>
    <w:rsid w:val="00FC0EB2"/>
    <w:rsid w:val="00FC18C3"/>
    <w:rsid w:val="00FC2E29"/>
    <w:rsid w:val="00FC439F"/>
    <w:rsid w:val="00FC4F27"/>
    <w:rsid w:val="00FD05A2"/>
    <w:rsid w:val="00FD2B86"/>
    <w:rsid w:val="00FD3E89"/>
    <w:rsid w:val="00FD4173"/>
    <w:rsid w:val="00FE0B38"/>
    <w:rsid w:val="00FE1F31"/>
    <w:rsid w:val="00FE1FE1"/>
    <w:rsid w:val="00FE478B"/>
    <w:rsid w:val="00FE53FB"/>
    <w:rsid w:val="00FE66D3"/>
    <w:rsid w:val="00FE6F0A"/>
    <w:rsid w:val="00FF004E"/>
    <w:rsid w:val="00FF081B"/>
    <w:rsid w:val="00FF0865"/>
    <w:rsid w:val="00FF217F"/>
    <w:rsid w:val="00FF3FA7"/>
    <w:rsid w:val="00FF560C"/>
    <w:rsid w:val="00FF62B3"/>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E57DDF3A-9BF8-46F5-83DC-C9EFEFFEB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D4E0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56E0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E56B3"/>
    <w:pPr>
      <w:spacing w:line="360" w:lineRule="auto"/>
    </w:pPr>
    <w:rPr>
      <w:rFonts w:ascii="Arial" w:hAnsi="Arial" w:cs="Arial"/>
      <w:color w:val="5B9BD5" w:themeColor="accent1"/>
      <w:kern w:val="32"/>
      <w:sz w:val="28"/>
      <w:szCs w:val="28"/>
    </w:rPr>
  </w:style>
  <w:style w:type="character" w:customStyle="1" w:styleId="JAHeading1Char">
    <w:name w:val="JA Heading 1 Char"/>
    <w:basedOn w:val="Heading1Char"/>
    <w:link w:val="JAHeading1"/>
    <w:rsid w:val="007E56B3"/>
    <w:rPr>
      <w:rFonts w:ascii="Arial" w:eastAsiaTheme="majorEastAsia" w:hAnsi="Arial" w:cs="Arial"/>
      <w:color w:val="5B9BD5" w:themeColor="accent1"/>
      <w:kern w:val="32"/>
      <w:sz w:val="28"/>
      <w:szCs w:val="28"/>
    </w:rPr>
  </w:style>
  <w:style w:type="paragraph" w:styleId="NoSpacing">
    <w:name w:val="No Spacing"/>
    <w:uiPriority w:val="1"/>
    <w:qFormat/>
    <w:rsid w:val="004D3903"/>
    <w:pPr>
      <w:spacing w:after="0" w:line="240" w:lineRule="auto"/>
    </w:pPr>
  </w:style>
  <w:style w:type="paragraph" w:styleId="NormalWeb">
    <w:name w:val="Normal (Web)"/>
    <w:basedOn w:val="Normal"/>
    <w:uiPriority w:val="99"/>
    <w:unhideWhenUsed/>
    <w:rsid w:val="00E244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hanging">
    <w:name w:val="bodyhanging"/>
    <w:basedOn w:val="Normal"/>
    <w:rsid w:val="009A45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E2EDD"/>
    <w:rPr>
      <w:b/>
      <w:bCs/>
    </w:rPr>
  </w:style>
  <w:style w:type="character" w:styleId="UnresolvedMention">
    <w:name w:val="Unresolved Mention"/>
    <w:basedOn w:val="DefaultParagraphFont"/>
    <w:uiPriority w:val="99"/>
    <w:semiHidden/>
    <w:unhideWhenUsed/>
    <w:rsid w:val="004C24E6"/>
    <w:rPr>
      <w:color w:val="605E5C"/>
      <w:shd w:val="clear" w:color="auto" w:fill="E1DFDD"/>
    </w:rPr>
  </w:style>
  <w:style w:type="paragraph" w:styleId="Footer">
    <w:name w:val="footer"/>
    <w:basedOn w:val="Normal"/>
    <w:link w:val="FooterChar"/>
    <w:uiPriority w:val="99"/>
    <w:unhideWhenUsed/>
    <w:rsid w:val="00287F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F03"/>
  </w:style>
  <w:style w:type="character" w:customStyle="1" w:styleId="Heading3Char">
    <w:name w:val="Heading 3 Char"/>
    <w:basedOn w:val="DefaultParagraphFont"/>
    <w:link w:val="Heading3"/>
    <w:uiPriority w:val="9"/>
    <w:rsid w:val="006D4E0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303670"/>
    <w:pPr>
      <w:spacing w:after="100"/>
      <w:ind w:left="440"/>
    </w:pPr>
  </w:style>
  <w:style w:type="character" w:styleId="Emphasis">
    <w:name w:val="Emphasis"/>
    <w:basedOn w:val="DefaultParagraphFont"/>
    <w:uiPriority w:val="20"/>
    <w:qFormat/>
    <w:rsid w:val="004241C6"/>
    <w:rPr>
      <w:i/>
      <w:iCs/>
    </w:rPr>
  </w:style>
  <w:style w:type="character" w:styleId="CommentReference">
    <w:name w:val="annotation reference"/>
    <w:basedOn w:val="DefaultParagraphFont"/>
    <w:uiPriority w:val="99"/>
    <w:semiHidden/>
    <w:unhideWhenUsed/>
    <w:rsid w:val="00B04DC7"/>
    <w:rPr>
      <w:sz w:val="16"/>
      <w:szCs w:val="16"/>
    </w:rPr>
  </w:style>
  <w:style w:type="paragraph" w:styleId="CommentText">
    <w:name w:val="annotation text"/>
    <w:basedOn w:val="Normal"/>
    <w:link w:val="CommentTextChar"/>
    <w:uiPriority w:val="99"/>
    <w:unhideWhenUsed/>
    <w:rsid w:val="00B04DC7"/>
    <w:pPr>
      <w:spacing w:line="240" w:lineRule="auto"/>
    </w:pPr>
    <w:rPr>
      <w:sz w:val="20"/>
      <w:szCs w:val="20"/>
    </w:rPr>
  </w:style>
  <w:style w:type="character" w:customStyle="1" w:styleId="CommentTextChar">
    <w:name w:val="Comment Text Char"/>
    <w:basedOn w:val="DefaultParagraphFont"/>
    <w:link w:val="CommentText"/>
    <w:uiPriority w:val="99"/>
    <w:rsid w:val="00B04DC7"/>
    <w:rPr>
      <w:sz w:val="20"/>
      <w:szCs w:val="20"/>
    </w:rPr>
  </w:style>
  <w:style w:type="paragraph" w:styleId="CommentSubject">
    <w:name w:val="annotation subject"/>
    <w:basedOn w:val="CommentText"/>
    <w:next w:val="CommentText"/>
    <w:link w:val="CommentSubjectChar"/>
    <w:uiPriority w:val="99"/>
    <w:semiHidden/>
    <w:unhideWhenUsed/>
    <w:rsid w:val="00B04DC7"/>
    <w:rPr>
      <w:b/>
      <w:bCs/>
    </w:rPr>
  </w:style>
  <w:style w:type="character" w:customStyle="1" w:styleId="CommentSubjectChar">
    <w:name w:val="Comment Subject Char"/>
    <w:basedOn w:val="CommentTextChar"/>
    <w:link w:val="CommentSubject"/>
    <w:uiPriority w:val="99"/>
    <w:semiHidden/>
    <w:rsid w:val="00B04DC7"/>
    <w:rPr>
      <w:b/>
      <w:bCs/>
      <w:sz w:val="20"/>
      <w:szCs w:val="20"/>
    </w:rPr>
  </w:style>
  <w:style w:type="character" w:customStyle="1" w:styleId="Heading4Char">
    <w:name w:val="Heading 4 Char"/>
    <w:basedOn w:val="DefaultParagraphFont"/>
    <w:link w:val="Heading4"/>
    <w:uiPriority w:val="9"/>
    <w:rsid w:val="00156E08"/>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110">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317755">
      <w:bodyDiv w:val="1"/>
      <w:marLeft w:val="0"/>
      <w:marRight w:val="0"/>
      <w:marTop w:val="0"/>
      <w:marBottom w:val="0"/>
      <w:divBdr>
        <w:top w:val="none" w:sz="0" w:space="0" w:color="auto"/>
        <w:left w:val="none" w:sz="0" w:space="0" w:color="auto"/>
        <w:bottom w:val="none" w:sz="0" w:space="0" w:color="auto"/>
        <w:right w:val="none" w:sz="0" w:space="0" w:color="auto"/>
      </w:divBdr>
      <w:divsChild>
        <w:div w:id="1335837347">
          <w:marLeft w:val="691"/>
          <w:marRight w:val="0"/>
          <w:marTop w:val="0"/>
          <w:marBottom w:val="0"/>
          <w:divBdr>
            <w:top w:val="none" w:sz="0" w:space="0" w:color="auto"/>
            <w:left w:val="none" w:sz="0" w:space="0" w:color="auto"/>
            <w:bottom w:val="none" w:sz="0" w:space="0" w:color="auto"/>
            <w:right w:val="none" w:sz="0" w:space="0" w:color="auto"/>
          </w:divBdr>
        </w:div>
        <w:div w:id="137697256">
          <w:marLeft w:val="691"/>
          <w:marRight w:val="0"/>
          <w:marTop w:val="0"/>
          <w:marBottom w:val="0"/>
          <w:divBdr>
            <w:top w:val="none" w:sz="0" w:space="0" w:color="auto"/>
            <w:left w:val="none" w:sz="0" w:space="0" w:color="auto"/>
            <w:bottom w:val="none" w:sz="0" w:space="0" w:color="auto"/>
            <w:right w:val="none" w:sz="0" w:space="0" w:color="auto"/>
          </w:divBdr>
        </w:div>
        <w:div w:id="1091316440">
          <w:marLeft w:val="691"/>
          <w:marRight w:val="0"/>
          <w:marTop w:val="0"/>
          <w:marBottom w:val="0"/>
          <w:divBdr>
            <w:top w:val="none" w:sz="0" w:space="0" w:color="auto"/>
            <w:left w:val="none" w:sz="0" w:space="0" w:color="auto"/>
            <w:bottom w:val="none" w:sz="0" w:space="0" w:color="auto"/>
            <w:right w:val="none" w:sz="0" w:space="0" w:color="auto"/>
          </w:divBdr>
        </w:div>
        <w:div w:id="1520655445">
          <w:marLeft w:val="691"/>
          <w:marRight w:val="0"/>
          <w:marTop w:val="0"/>
          <w:marBottom w:val="0"/>
          <w:divBdr>
            <w:top w:val="none" w:sz="0" w:space="0" w:color="auto"/>
            <w:left w:val="none" w:sz="0" w:space="0" w:color="auto"/>
            <w:bottom w:val="none" w:sz="0" w:space="0" w:color="auto"/>
            <w:right w:val="none" w:sz="0" w:space="0" w:color="auto"/>
          </w:divBdr>
        </w:div>
        <w:div w:id="1618609396">
          <w:marLeft w:val="691"/>
          <w:marRight w:val="0"/>
          <w:marTop w:val="0"/>
          <w:marBottom w:val="0"/>
          <w:divBdr>
            <w:top w:val="none" w:sz="0" w:space="0" w:color="auto"/>
            <w:left w:val="none" w:sz="0" w:space="0" w:color="auto"/>
            <w:bottom w:val="none" w:sz="0" w:space="0" w:color="auto"/>
            <w:right w:val="none" w:sz="0" w:space="0" w:color="auto"/>
          </w:divBdr>
        </w:div>
      </w:divsChild>
    </w:div>
    <w:div w:id="32460061">
      <w:bodyDiv w:val="1"/>
      <w:marLeft w:val="0"/>
      <w:marRight w:val="0"/>
      <w:marTop w:val="0"/>
      <w:marBottom w:val="0"/>
      <w:divBdr>
        <w:top w:val="none" w:sz="0" w:space="0" w:color="auto"/>
        <w:left w:val="none" w:sz="0" w:space="0" w:color="auto"/>
        <w:bottom w:val="none" w:sz="0" w:space="0" w:color="auto"/>
        <w:right w:val="none" w:sz="0" w:space="0" w:color="auto"/>
      </w:divBdr>
    </w:div>
    <w:div w:id="44567603">
      <w:bodyDiv w:val="1"/>
      <w:marLeft w:val="0"/>
      <w:marRight w:val="0"/>
      <w:marTop w:val="0"/>
      <w:marBottom w:val="0"/>
      <w:divBdr>
        <w:top w:val="none" w:sz="0" w:space="0" w:color="auto"/>
        <w:left w:val="none" w:sz="0" w:space="0" w:color="auto"/>
        <w:bottom w:val="none" w:sz="0" w:space="0" w:color="auto"/>
        <w:right w:val="none" w:sz="0" w:space="0" w:color="auto"/>
      </w:divBdr>
    </w:div>
    <w:div w:id="47074926">
      <w:bodyDiv w:val="1"/>
      <w:marLeft w:val="0"/>
      <w:marRight w:val="0"/>
      <w:marTop w:val="0"/>
      <w:marBottom w:val="0"/>
      <w:divBdr>
        <w:top w:val="none" w:sz="0" w:space="0" w:color="auto"/>
        <w:left w:val="none" w:sz="0" w:space="0" w:color="auto"/>
        <w:bottom w:val="none" w:sz="0" w:space="0" w:color="auto"/>
        <w:right w:val="none" w:sz="0" w:space="0" w:color="auto"/>
      </w:divBdr>
    </w:div>
    <w:div w:id="143281265">
      <w:bodyDiv w:val="1"/>
      <w:marLeft w:val="0"/>
      <w:marRight w:val="0"/>
      <w:marTop w:val="0"/>
      <w:marBottom w:val="0"/>
      <w:divBdr>
        <w:top w:val="none" w:sz="0" w:space="0" w:color="auto"/>
        <w:left w:val="none" w:sz="0" w:space="0" w:color="auto"/>
        <w:bottom w:val="none" w:sz="0" w:space="0" w:color="auto"/>
        <w:right w:val="none" w:sz="0" w:space="0" w:color="auto"/>
      </w:divBdr>
    </w:div>
    <w:div w:id="163205539">
      <w:bodyDiv w:val="1"/>
      <w:marLeft w:val="0"/>
      <w:marRight w:val="0"/>
      <w:marTop w:val="0"/>
      <w:marBottom w:val="0"/>
      <w:divBdr>
        <w:top w:val="none" w:sz="0" w:space="0" w:color="auto"/>
        <w:left w:val="none" w:sz="0" w:space="0" w:color="auto"/>
        <w:bottom w:val="none" w:sz="0" w:space="0" w:color="auto"/>
        <w:right w:val="none" w:sz="0" w:space="0" w:color="auto"/>
      </w:divBdr>
      <w:divsChild>
        <w:div w:id="285937632">
          <w:marLeft w:val="0"/>
          <w:marRight w:val="0"/>
          <w:marTop w:val="0"/>
          <w:marBottom w:val="0"/>
          <w:divBdr>
            <w:top w:val="none" w:sz="0" w:space="0" w:color="auto"/>
            <w:left w:val="none" w:sz="0" w:space="0" w:color="auto"/>
            <w:bottom w:val="none" w:sz="0" w:space="0" w:color="auto"/>
            <w:right w:val="none" w:sz="0" w:space="0" w:color="auto"/>
          </w:divBdr>
          <w:divsChild>
            <w:div w:id="846555013">
              <w:marLeft w:val="0"/>
              <w:marRight w:val="0"/>
              <w:marTop w:val="240"/>
              <w:marBottom w:val="240"/>
              <w:divBdr>
                <w:top w:val="none" w:sz="0" w:space="0" w:color="auto"/>
                <w:left w:val="none" w:sz="0" w:space="0" w:color="auto"/>
                <w:bottom w:val="none" w:sz="0" w:space="0" w:color="auto"/>
                <w:right w:val="none" w:sz="0" w:space="0" w:color="auto"/>
              </w:divBdr>
              <w:divsChild>
                <w:div w:id="560597808">
                  <w:marLeft w:val="0"/>
                  <w:marRight w:val="0"/>
                  <w:marTop w:val="0"/>
                  <w:marBottom w:val="0"/>
                  <w:divBdr>
                    <w:top w:val="none" w:sz="0" w:space="0" w:color="auto"/>
                    <w:left w:val="none" w:sz="0" w:space="0" w:color="auto"/>
                    <w:bottom w:val="none" w:sz="0" w:space="0" w:color="auto"/>
                    <w:right w:val="none" w:sz="0" w:space="0" w:color="auto"/>
                  </w:divBdr>
                  <w:divsChild>
                    <w:div w:id="63209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41624">
      <w:bodyDiv w:val="1"/>
      <w:marLeft w:val="0"/>
      <w:marRight w:val="0"/>
      <w:marTop w:val="0"/>
      <w:marBottom w:val="0"/>
      <w:divBdr>
        <w:top w:val="none" w:sz="0" w:space="0" w:color="auto"/>
        <w:left w:val="none" w:sz="0" w:space="0" w:color="auto"/>
        <w:bottom w:val="none" w:sz="0" w:space="0" w:color="auto"/>
        <w:right w:val="none" w:sz="0" w:space="0" w:color="auto"/>
      </w:divBdr>
    </w:div>
    <w:div w:id="217858940">
      <w:bodyDiv w:val="1"/>
      <w:marLeft w:val="0"/>
      <w:marRight w:val="0"/>
      <w:marTop w:val="0"/>
      <w:marBottom w:val="0"/>
      <w:divBdr>
        <w:top w:val="none" w:sz="0" w:space="0" w:color="auto"/>
        <w:left w:val="none" w:sz="0" w:space="0" w:color="auto"/>
        <w:bottom w:val="none" w:sz="0" w:space="0" w:color="auto"/>
        <w:right w:val="none" w:sz="0" w:space="0" w:color="auto"/>
      </w:divBdr>
    </w:div>
    <w:div w:id="257373026">
      <w:bodyDiv w:val="1"/>
      <w:marLeft w:val="0"/>
      <w:marRight w:val="0"/>
      <w:marTop w:val="0"/>
      <w:marBottom w:val="0"/>
      <w:divBdr>
        <w:top w:val="none" w:sz="0" w:space="0" w:color="auto"/>
        <w:left w:val="none" w:sz="0" w:space="0" w:color="auto"/>
        <w:bottom w:val="none" w:sz="0" w:space="0" w:color="auto"/>
        <w:right w:val="none" w:sz="0" w:space="0" w:color="auto"/>
      </w:divBdr>
    </w:div>
    <w:div w:id="288320291">
      <w:bodyDiv w:val="1"/>
      <w:marLeft w:val="0"/>
      <w:marRight w:val="0"/>
      <w:marTop w:val="0"/>
      <w:marBottom w:val="0"/>
      <w:divBdr>
        <w:top w:val="none" w:sz="0" w:space="0" w:color="auto"/>
        <w:left w:val="none" w:sz="0" w:space="0" w:color="auto"/>
        <w:bottom w:val="none" w:sz="0" w:space="0" w:color="auto"/>
        <w:right w:val="none" w:sz="0" w:space="0" w:color="auto"/>
      </w:divBdr>
    </w:div>
    <w:div w:id="301077158">
      <w:bodyDiv w:val="1"/>
      <w:marLeft w:val="0"/>
      <w:marRight w:val="0"/>
      <w:marTop w:val="0"/>
      <w:marBottom w:val="0"/>
      <w:divBdr>
        <w:top w:val="none" w:sz="0" w:space="0" w:color="auto"/>
        <w:left w:val="none" w:sz="0" w:space="0" w:color="auto"/>
        <w:bottom w:val="none" w:sz="0" w:space="0" w:color="auto"/>
        <w:right w:val="none" w:sz="0" w:space="0" w:color="auto"/>
      </w:divBdr>
    </w:div>
    <w:div w:id="398213378">
      <w:bodyDiv w:val="1"/>
      <w:marLeft w:val="0"/>
      <w:marRight w:val="0"/>
      <w:marTop w:val="0"/>
      <w:marBottom w:val="0"/>
      <w:divBdr>
        <w:top w:val="none" w:sz="0" w:space="0" w:color="auto"/>
        <w:left w:val="none" w:sz="0" w:space="0" w:color="auto"/>
        <w:bottom w:val="none" w:sz="0" w:space="0" w:color="auto"/>
        <w:right w:val="none" w:sz="0" w:space="0" w:color="auto"/>
      </w:divBdr>
    </w:div>
    <w:div w:id="518198358">
      <w:bodyDiv w:val="1"/>
      <w:marLeft w:val="0"/>
      <w:marRight w:val="0"/>
      <w:marTop w:val="0"/>
      <w:marBottom w:val="0"/>
      <w:divBdr>
        <w:top w:val="none" w:sz="0" w:space="0" w:color="auto"/>
        <w:left w:val="none" w:sz="0" w:space="0" w:color="auto"/>
        <w:bottom w:val="none" w:sz="0" w:space="0" w:color="auto"/>
        <w:right w:val="none" w:sz="0" w:space="0" w:color="auto"/>
      </w:divBdr>
    </w:div>
    <w:div w:id="526331755">
      <w:bodyDiv w:val="1"/>
      <w:marLeft w:val="0"/>
      <w:marRight w:val="0"/>
      <w:marTop w:val="0"/>
      <w:marBottom w:val="0"/>
      <w:divBdr>
        <w:top w:val="none" w:sz="0" w:space="0" w:color="auto"/>
        <w:left w:val="none" w:sz="0" w:space="0" w:color="auto"/>
        <w:bottom w:val="none" w:sz="0" w:space="0" w:color="auto"/>
        <w:right w:val="none" w:sz="0" w:space="0" w:color="auto"/>
      </w:divBdr>
      <w:divsChild>
        <w:div w:id="706561719">
          <w:marLeft w:val="360"/>
          <w:marRight w:val="0"/>
          <w:marTop w:val="200"/>
          <w:marBottom w:val="0"/>
          <w:divBdr>
            <w:top w:val="none" w:sz="0" w:space="0" w:color="auto"/>
            <w:left w:val="none" w:sz="0" w:space="0" w:color="auto"/>
            <w:bottom w:val="none" w:sz="0" w:space="0" w:color="auto"/>
            <w:right w:val="none" w:sz="0" w:space="0" w:color="auto"/>
          </w:divBdr>
        </w:div>
        <w:div w:id="112601688">
          <w:marLeft w:val="360"/>
          <w:marRight w:val="0"/>
          <w:marTop w:val="200"/>
          <w:marBottom w:val="0"/>
          <w:divBdr>
            <w:top w:val="none" w:sz="0" w:space="0" w:color="auto"/>
            <w:left w:val="none" w:sz="0" w:space="0" w:color="auto"/>
            <w:bottom w:val="none" w:sz="0" w:space="0" w:color="auto"/>
            <w:right w:val="none" w:sz="0" w:space="0" w:color="auto"/>
          </w:divBdr>
        </w:div>
        <w:div w:id="1272589290">
          <w:marLeft w:val="360"/>
          <w:marRight w:val="0"/>
          <w:marTop w:val="200"/>
          <w:marBottom w:val="0"/>
          <w:divBdr>
            <w:top w:val="none" w:sz="0" w:space="0" w:color="auto"/>
            <w:left w:val="none" w:sz="0" w:space="0" w:color="auto"/>
            <w:bottom w:val="none" w:sz="0" w:space="0" w:color="auto"/>
            <w:right w:val="none" w:sz="0" w:space="0" w:color="auto"/>
          </w:divBdr>
        </w:div>
        <w:div w:id="1663852097">
          <w:marLeft w:val="360"/>
          <w:marRight w:val="0"/>
          <w:marTop w:val="200"/>
          <w:marBottom w:val="0"/>
          <w:divBdr>
            <w:top w:val="none" w:sz="0" w:space="0" w:color="auto"/>
            <w:left w:val="none" w:sz="0" w:space="0" w:color="auto"/>
            <w:bottom w:val="none" w:sz="0" w:space="0" w:color="auto"/>
            <w:right w:val="none" w:sz="0" w:space="0" w:color="auto"/>
          </w:divBdr>
        </w:div>
        <w:div w:id="259067096">
          <w:marLeft w:val="360"/>
          <w:marRight w:val="0"/>
          <w:marTop w:val="200"/>
          <w:marBottom w:val="0"/>
          <w:divBdr>
            <w:top w:val="none" w:sz="0" w:space="0" w:color="auto"/>
            <w:left w:val="none" w:sz="0" w:space="0" w:color="auto"/>
            <w:bottom w:val="none" w:sz="0" w:space="0" w:color="auto"/>
            <w:right w:val="none" w:sz="0" w:space="0" w:color="auto"/>
          </w:divBdr>
        </w:div>
        <w:div w:id="690767891">
          <w:marLeft w:val="360"/>
          <w:marRight w:val="0"/>
          <w:marTop w:val="200"/>
          <w:marBottom w:val="0"/>
          <w:divBdr>
            <w:top w:val="none" w:sz="0" w:space="0" w:color="auto"/>
            <w:left w:val="none" w:sz="0" w:space="0" w:color="auto"/>
            <w:bottom w:val="none" w:sz="0" w:space="0" w:color="auto"/>
            <w:right w:val="none" w:sz="0" w:space="0" w:color="auto"/>
          </w:divBdr>
        </w:div>
      </w:divsChild>
    </w:div>
    <w:div w:id="549146987">
      <w:bodyDiv w:val="1"/>
      <w:marLeft w:val="0"/>
      <w:marRight w:val="0"/>
      <w:marTop w:val="0"/>
      <w:marBottom w:val="0"/>
      <w:divBdr>
        <w:top w:val="none" w:sz="0" w:space="0" w:color="auto"/>
        <w:left w:val="none" w:sz="0" w:space="0" w:color="auto"/>
        <w:bottom w:val="none" w:sz="0" w:space="0" w:color="auto"/>
        <w:right w:val="none" w:sz="0" w:space="0" w:color="auto"/>
      </w:divBdr>
    </w:div>
    <w:div w:id="573440925">
      <w:bodyDiv w:val="1"/>
      <w:marLeft w:val="0"/>
      <w:marRight w:val="0"/>
      <w:marTop w:val="0"/>
      <w:marBottom w:val="0"/>
      <w:divBdr>
        <w:top w:val="none" w:sz="0" w:space="0" w:color="auto"/>
        <w:left w:val="none" w:sz="0" w:space="0" w:color="auto"/>
        <w:bottom w:val="none" w:sz="0" w:space="0" w:color="auto"/>
        <w:right w:val="none" w:sz="0" w:space="0" w:color="auto"/>
      </w:divBdr>
    </w:div>
    <w:div w:id="593783260">
      <w:bodyDiv w:val="1"/>
      <w:marLeft w:val="0"/>
      <w:marRight w:val="0"/>
      <w:marTop w:val="0"/>
      <w:marBottom w:val="0"/>
      <w:divBdr>
        <w:top w:val="none" w:sz="0" w:space="0" w:color="auto"/>
        <w:left w:val="none" w:sz="0" w:space="0" w:color="auto"/>
        <w:bottom w:val="none" w:sz="0" w:space="0" w:color="auto"/>
        <w:right w:val="none" w:sz="0" w:space="0" w:color="auto"/>
      </w:divBdr>
    </w:div>
    <w:div w:id="602569259">
      <w:bodyDiv w:val="1"/>
      <w:marLeft w:val="0"/>
      <w:marRight w:val="0"/>
      <w:marTop w:val="0"/>
      <w:marBottom w:val="0"/>
      <w:divBdr>
        <w:top w:val="none" w:sz="0" w:space="0" w:color="auto"/>
        <w:left w:val="none" w:sz="0" w:space="0" w:color="auto"/>
        <w:bottom w:val="none" w:sz="0" w:space="0" w:color="auto"/>
        <w:right w:val="none" w:sz="0" w:space="0" w:color="auto"/>
      </w:divBdr>
    </w:div>
    <w:div w:id="641347251">
      <w:bodyDiv w:val="1"/>
      <w:marLeft w:val="0"/>
      <w:marRight w:val="0"/>
      <w:marTop w:val="0"/>
      <w:marBottom w:val="0"/>
      <w:divBdr>
        <w:top w:val="none" w:sz="0" w:space="0" w:color="auto"/>
        <w:left w:val="none" w:sz="0" w:space="0" w:color="auto"/>
        <w:bottom w:val="none" w:sz="0" w:space="0" w:color="auto"/>
        <w:right w:val="none" w:sz="0" w:space="0" w:color="auto"/>
      </w:divBdr>
    </w:div>
    <w:div w:id="669987685">
      <w:bodyDiv w:val="1"/>
      <w:marLeft w:val="0"/>
      <w:marRight w:val="0"/>
      <w:marTop w:val="0"/>
      <w:marBottom w:val="0"/>
      <w:divBdr>
        <w:top w:val="none" w:sz="0" w:space="0" w:color="auto"/>
        <w:left w:val="none" w:sz="0" w:space="0" w:color="auto"/>
        <w:bottom w:val="none" w:sz="0" w:space="0" w:color="auto"/>
        <w:right w:val="none" w:sz="0" w:space="0" w:color="auto"/>
      </w:divBdr>
    </w:div>
    <w:div w:id="837111658">
      <w:bodyDiv w:val="1"/>
      <w:marLeft w:val="0"/>
      <w:marRight w:val="0"/>
      <w:marTop w:val="0"/>
      <w:marBottom w:val="0"/>
      <w:divBdr>
        <w:top w:val="none" w:sz="0" w:space="0" w:color="auto"/>
        <w:left w:val="none" w:sz="0" w:space="0" w:color="auto"/>
        <w:bottom w:val="none" w:sz="0" w:space="0" w:color="auto"/>
        <w:right w:val="none" w:sz="0" w:space="0" w:color="auto"/>
      </w:divBdr>
    </w:div>
    <w:div w:id="861086555">
      <w:bodyDiv w:val="1"/>
      <w:marLeft w:val="0"/>
      <w:marRight w:val="0"/>
      <w:marTop w:val="0"/>
      <w:marBottom w:val="0"/>
      <w:divBdr>
        <w:top w:val="none" w:sz="0" w:space="0" w:color="auto"/>
        <w:left w:val="none" w:sz="0" w:space="0" w:color="auto"/>
        <w:bottom w:val="none" w:sz="0" w:space="0" w:color="auto"/>
        <w:right w:val="none" w:sz="0" w:space="0" w:color="auto"/>
      </w:divBdr>
    </w:div>
    <w:div w:id="890726453">
      <w:bodyDiv w:val="1"/>
      <w:marLeft w:val="0"/>
      <w:marRight w:val="0"/>
      <w:marTop w:val="0"/>
      <w:marBottom w:val="0"/>
      <w:divBdr>
        <w:top w:val="none" w:sz="0" w:space="0" w:color="auto"/>
        <w:left w:val="none" w:sz="0" w:space="0" w:color="auto"/>
        <w:bottom w:val="none" w:sz="0" w:space="0" w:color="auto"/>
        <w:right w:val="none" w:sz="0" w:space="0" w:color="auto"/>
      </w:divBdr>
    </w:div>
    <w:div w:id="924647966">
      <w:bodyDiv w:val="1"/>
      <w:marLeft w:val="0"/>
      <w:marRight w:val="0"/>
      <w:marTop w:val="0"/>
      <w:marBottom w:val="0"/>
      <w:divBdr>
        <w:top w:val="none" w:sz="0" w:space="0" w:color="auto"/>
        <w:left w:val="none" w:sz="0" w:space="0" w:color="auto"/>
        <w:bottom w:val="none" w:sz="0" w:space="0" w:color="auto"/>
        <w:right w:val="none" w:sz="0" w:space="0" w:color="auto"/>
      </w:divBdr>
    </w:div>
    <w:div w:id="932667680">
      <w:bodyDiv w:val="1"/>
      <w:marLeft w:val="0"/>
      <w:marRight w:val="0"/>
      <w:marTop w:val="0"/>
      <w:marBottom w:val="0"/>
      <w:divBdr>
        <w:top w:val="none" w:sz="0" w:space="0" w:color="auto"/>
        <w:left w:val="none" w:sz="0" w:space="0" w:color="auto"/>
        <w:bottom w:val="none" w:sz="0" w:space="0" w:color="auto"/>
        <w:right w:val="none" w:sz="0" w:space="0" w:color="auto"/>
      </w:divBdr>
    </w:div>
    <w:div w:id="933242416">
      <w:bodyDiv w:val="1"/>
      <w:marLeft w:val="0"/>
      <w:marRight w:val="0"/>
      <w:marTop w:val="0"/>
      <w:marBottom w:val="0"/>
      <w:divBdr>
        <w:top w:val="none" w:sz="0" w:space="0" w:color="auto"/>
        <w:left w:val="none" w:sz="0" w:space="0" w:color="auto"/>
        <w:bottom w:val="none" w:sz="0" w:space="0" w:color="auto"/>
        <w:right w:val="none" w:sz="0" w:space="0" w:color="auto"/>
      </w:divBdr>
      <w:divsChild>
        <w:div w:id="935141247">
          <w:marLeft w:val="360"/>
          <w:marRight w:val="0"/>
          <w:marTop w:val="200"/>
          <w:marBottom w:val="0"/>
          <w:divBdr>
            <w:top w:val="none" w:sz="0" w:space="0" w:color="auto"/>
            <w:left w:val="none" w:sz="0" w:space="0" w:color="auto"/>
            <w:bottom w:val="none" w:sz="0" w:space="0" w:color="auto"/>
            <w:right w:val="none" w:sz="0" w:space="0" w:color="auto"/>
          </w:divBdr>
        </w:div>
        <w:div w:id="607390767">
          <w:marLeft w:val="360"/>
          <w:marRight w:val="0"/>
          <w:marTop w:val="200"/>
          <w:marBottom w:val="0"/>
          <w:divBdr>
            <w:top w:val="none" w:sz="0" w:space="0" w:color="auto"/>
            <w:left w:val="none" w:sz="0" w:space="0" w:color="auto"/>
            <w:bottom w:val="none" w:sz="0" w:space="0" w:color="auto"/>
            <w:right w:val="none" w:sz="0" w:space="0" w:color="auto"/>
          </w:divBdr>
        </w:div>
        <w:div w:id="1786147626">
          <w:marLeft w:val="360"/>
          <w:marRight w:val="0"/>
          <w:marTop w:val="200"/>
          <w:marBottom w:val="0"/>
          <w:divBdr>
            <w:top w:val="none" w:sz="0" w:space="0" w:color="auto"/>
            <w:left w:val="none" w:sz="0" w:space="0" w:color="auto"/>
            <w:bottom w:val="none" w:sz="0" w:space="0" w:color="auto"/>
            <w:right w:val="none" w:sz="0" w:space="0" w:color="auto"/>
          </w:divBdr>
        </w:div>
      </w:divsChild>
    </w:div>
    <w:div w:id="960263160">
      <w:bodyDiv w:val="1"/>
      <w:marLeft w:val="0"/>
      <w:marRight w:val="0"/>
      <w:marTop w:val="0"/>
      <w:marBottom w:val="0"/>
      <w:divBdr>
        <w:top w:val="none" w:sz="0" w:space="0" w:color="auto"/>
        <w:left w:val="none" w:sz="0" w:space="0" w:color="auto"/>
        <w:bottom w:val="none" w:sz="0" w:space="0" w:color="auto"/>
        <w:right w:val="none" w:sz="0" w:space="0" w:color="auto"/>
      </w:divBdr>
    </w:div>
    <w:div w:id="1091392243">
      <w:bodyDiv w:val="1"/>
      <w:marLeft w:val="0"/>
      <w:marRight w:val="0"/>
      <w:marTop w:val="0"/>
      <w:marBottom w:val="0"/>
      <w:divBdr>
        <w:top w:val="none" w:sz="0" w:space="0" w:color="auto"/>
        <w:left w:val="none" w:sz="0" w:space="0" w:color="auto"/>
        <w:bottom w:val="none" w:sz="0" w:space="0" w:color="auto"/>
        <w:right w:val="none" w:sz="0" w:space="0" w:color="auto"/>
      </w:divBdr>
    </w:div>
    <w:div w:id="1095059152">
      <w:bodyDiv w:val="1"/>
      <w:marLeft w:val="0"/>
      <w:marRight w:val="0"/>
      <w:marTop w:val="0"/>
      <w:marBottom w:val="0"/>
      <w:divBdr>
        <w:top w:val="none" w:sz="0" w:space="0" w:color="auto"/>
        <w:left w:val="none" w:sz="0" w:space="0" w:color="auto"/>
        <w:bottom w:val="none" w:sz="0" w:space="0" w:color="auto"/>
        <w:right w:val="none" w:sz="0" w:space="0" w:color="auto"/>
      </w:divBdr>
    </w:div>
    <w:div w:id="1145851106">
      <w:bodyDiv w:val="1"/>
      <w:marLeft w:val="0"/>
      <w:marRight w:val="0"/>
      <w:marTop w:val="0"/>
      <w:marBottom w:val="0"/>
      <w:divBdr>
        <w:top w:val="none" w:sz="0" w:space="0" w:color="auto"/>
        <w:left w:val="none" w:sz="0" w:space="0" w:color="auto"/>
        <w:bottom w:val="none" w:sz="0" w:space="0" w:color="auto"/>
        <w:right w:val="none" w:sz="0" w:space="0" w:color="auto"/>
      </w:divBdr>
    </w:div>
    <w:div w:id="1158616793">
      <w:bodyDiv w:val="1"/>
      <w:marLeft w:val="0"/>
      <w:marRight w:val="0"/>
      <w:marTop w:val="0"/>
      <w:marBottom w:val="0"/>
      <w:divBdr>
        <w:top w:val="none" w:sz="0" w:space="0" w:color="auto"/>
        <w:left w:val="none" w:sz="0" w:space="0" w:color="auto"/>
        <w:bottom w:val="none" w:sz="0" w:space="0" w:color="auto"/>
        <w:right w:val="none" w:sz="0" w:space="0" w:color="auto"/>
      </w:divBdr>
    </w:div>
    <w:div w:id="1178613734">
      <w:bodyDiv w:val="1"/>
      <w:marLeft w:val="0"/>
      <w:marRight w:val="0"/>
      <w:marTop w:val="0"/>
      <w:marBottom w:val="0"/>
      <w:divBdr>
        <w:top w:val="none" w:sz="0" w:space="0" w:color="auto"/>
        <w:left w:val="none" w:sz="0" w:space="0" w:color="auto"/>
        <w:bottom w:val="none" w:sz="0" w:space="0" w:color="auto"/>
        <w:right w:val="none" w:sz="0" w:space="0" w:color="auto"/>
      </w:divBdr>
      <w:divsChild>
        <w:div w:id="1421559432">
          <w:marLeft w:val="806"/>
          <w:marRight w:val="0"/>
          <w:marTop w:val="200"/>
          <w:marBottom w:val="0"/>
          <w:divBdr>
            <w:top w:val="none" w:sz="0" w:space="0" w:color="auto"/>
            <w:left w:val="none" w:sz="0" w:space="0" w:color="auto"/>
            <w:bottom w:val="none" w:sz="0" w:space="0" w:color="auto"/>
            <w:right w:val="none" w:sz="0" w:space="0" w:color="auto"/>
          </w:divBdr>
        </w:div>
        <w:div w:id="1609847148">
          <w:marLeft w:val="806"/>
          <w:marRight w:val="0"/>
          <w:marTop w:val="200"/>
          <w:marBottom w:val="0"/>
          <w:divBdr>
            <w:top w:val="none" w:sz="0" w:space="0" w:color="auto"/>
            <w:left w:val="none" w:sz="0" w:space="0" w:color="auto"/>
            <w:bottom w:val="none" w:sz="0" w:space="0" w:color="auto"/>
            <w:right w:val="none" w:sz="0" w:space="0" w:color="auto"/>
          </w:divBdr>
        </w:div>
      </w:divsChild>
    </w:div>
    <w:div w:id="1228341942">
      <w:bodyDiv w:val="1"/>
      <w:marLeft w:val="0"/>
      <w:marRight w:val="0"/>
      <w:marTop w:val="0"/>
      <w:marBottom w:val="0"/>
      <w:divBdr>
        <w:top w:val="none" w:sz="0" w:space="0" w:color="auto"/>
        <w:left w:val="none" w:sz="0" w:space="0" w:color="auto"/>
        <w:bottom w:val="none" w:sz="0" w:space="0" w:color="auto"/>
        <w:right w:val="none" w:sz="0" w:space="0" w:color="auto"/>
      </w:divBdr>
    </w:div>
    <w:div w:id="1251692343">
      <w:bodyDiv w:val="1"/>
      <w:marLeft w:val="0"/>
      <w:marRight w:val="0"/>
      <w:marTop w:val="0"/>
      <w:marBottom w:val="0"/>
      <w:divBdr>
        <w:top w:val="none" w:sz="0" w:space="0" w:color="auto"/>
        <w:left w:val="none" w:sz="0" w:space="0" w:color="auto"/>
        <w:bottom w:val="none" w:sz="0" w:space="0" w:color="auto"/>
        <w:right w:val="none" w:sz="0" w:space="0" w:color="auto"/>
      </w:divBdr>
      <w:divsChild>
        <w:div w:id="714084225">
          <w:marLeft w:val="547"/>
          <w:marRight w:val="0"/>
          <w:marTop w:val="134"/>
          <w:marBottom w:val="0"/>
          <w:divBdr>
            <w:top w:val="none" w:sz="0" w:space="0" w:color="auto"/>
            <w:left w:val="none" w:sz="0" w:space="0" w:color="auto"/>
            <w:bottom w:val="none" w:sz="0" w:space="0" w:color="auto"/>
            <w:right w:val="none" w:sz="0" w:space="0" w:color="auto"/>
          </w:divBdr>
        </w:div>
      </w:divsChild>
    </w:div>
    <w:div w:id="1312951539">
      <w:bodyDiv w:val="1"/>
      <w:marLeft w:val="0"/>
      <w:marRight w:val="0"/>
      <w:marTop w:val="0"/>
      <w:marBottom w:val="0"/>
      <w:divBdr>
        <w:top w:val="none" w:sz="0" w:space="0" w:color="auto"/>
        <w:left w:val="none" w:sz="0" w:space="0" w:color="auto"/>
        <w:bottom w:val="none" w:sz="0" w:space="0" w:color="auto"/>
        <w:right w:val="none" w:sz="0" w:space="0" w:color="auto"/>
      </w:divBdr>
    </w:div>
    <w:div w:id="1337227790">
      <w:bodyDiv w:val="1"/>
      <w:marLeft w:val="0"/>
      <w:marRight w:val="0"/>
      <w:marTop w:val="0"/>
      <w:marBottom w:val="0"/>
      <w:divBdr>
        <w:top w:val="none" w:sz="0" w:space="0" w:color="auto"/>
        <w:left w:val="none" w:sz="0" w:space="0" w:color="auto"/>
        <w:bottom w:val="none" w:sz="0" w:space="0" w:color="auto"/>
        <w:right w:val="none" w:sz="0" w:space="0" w:color="auto"/>
      </w:divBdr>
    </w:div>
    <w:div w:id="1338071720">
      <w:bodyDiv w:val="1"/>
      <w:marLeft w:val="0"/>
      <w:marRight w:val="0"/>
      <w:marTop w:val="0"/>
      <w:marBottom w:val="0"/>
      <w:divBdr>
        <w:top w:val="none" w:sz="0" w:space="0" w:color="auto"/>
        <w:left w:val="none" w:sz="0" w:space="0" w:color="auto"/>
        <w:bottom w:val="none" w:sz="0" w:space="0" w:color="auto"/>
        <w:right w:val="none" w:sz="0" w:space="0" w:color="auto"/>
      </w:divBdr>
    </w:div>
    <w:div w:id="1338460314">
      <w:bodyDiv w:val="1"/>
      <w:marLeft w:val="0"/>
      <w:marRight w:val="0"/>
      <w:marTop w:val="0"/>
      <w:marBottom w:val="0"/>
      <w:divBdr>
        <w:top w:val="none" w:sz="0" w:space="0" w:color="auto"/>
        <w:left w:val="none" w:sz="0" w:space="0" w:color="auto"/>
        <w:bottom w:val="none" w:sz="0" w:space="0" w:color="auto"/>
        <w:right w:val="none" w:sz="0" w:space="0" w:color="auto"/>
      </w:divBdr>
    </w:div>
    <w:div w:id="1425151915">
      <w:bodyDiv w:val="1"/>
      <w:marLeft w:val="0"/>
      <w:marRight w:val="0"/>
      <w:marTop w:val="0"/>
      <w:marBottom w:val="0"/>
      <w:divBdr>
        <w:top w:val="none" w:sz="0" w:space="0" w:color="auto"/>
        <w:left w:val="none" w:sz="0" w:space="0" w:color="auto"/>
        <w:bottom w:val="none" w:sz="0" w:space="0" w:color="auto"/>
        <w:right w:val="none" w:sz="0" w:space="0" w:color="auto"/>
      </w:divBdr>
    </w:div>
    <w:div w:id="1436290988">
      <w:bodyDiv w:val="1"/>
      <w:marLeft w:val="0"/>
      <w:marRight w:val="0"/>
      <w:marTop w:val="0"/>
      <w:marBottom w:val="0"/>
      <w:divBdr>
        <w:top w:val="none" w:sz="0" w:space="0" w:color="auto"/>
        <w:left w:val="none" w:sz="0" w:space="0" w:color="auto"/>
        <w:bottom w:val="none" w:sz="0" w:space="0" w:color="auto"/>
        <w:right w:val="none" w:sz="0" w:space="0" w:color="auto"/>
      </w:divBdr>
    </w:div>
    <w:div w:id="1473324055">
      <w:bodyDiv w:val="1"/>
      <w:marLeft w:val="0"/>
      <w:marRight w:val="0"/>
      <w:marTop w:val="0"/>
      <w:marBottom w:val="0"/>
      <w:divBdr>
        <w:top w:val="none" w:sz="0" w:space="0" w:color="auto"/>
        <w:left w:val="none" w:sz="0" w:space="0" w:color="auto"/>
        <w:bottom w:val="none" w:sz="0" w:space="0" w:color="auto"/>
        <w:right w:val="none" w:sz="0" w:space="0" w:color="auto"/>
      </w:divBdr>
    </w:div>
    <w:div w:id="1510292711">
      <w:bodyDiv w:val="1"/>
      <w:marLeft w:val="0"/>
      <w:marRight w:val="0"/>
      <w:marTop w:val="0"/>
      <w:marBottom w:val="0"/>
      <w:divBdr>
        <w:top w:val="none" w:sz="0" w:space="0" w:color="auto"/>
        <w:left w:val="none" w:sz="0" w:space="0" w:color="auto"/>
        <w:bottom w:val="none" w:sz="0" w:space="0" w:color="auto"/>
        <w:right w:val="none" w:sz="0" w:space="0" w:color="auto"/>
      </w:divBdr>
      <w:divsChild>
        <w:div w:id="817964677">
          <w:marLeft w:val="360"/>
          <w:marRight w:val="0"/>
          <w:marTop w:val="200"/>
          <w:marBottom w:val="0"/>
          <w:divBdr>
            <w:top w:val="none" w:sz="0" w:space="0" w:color="auto"/>
            <w:left w:val="none" w:sz="0" w:space="0" w:color="auto"/>
            <w:bottom w:val="none" w:sz="0" w:space="0" w:color="auto"/>
            <w:right w:val="none" w:sz="0" w:space="0" w:color="auto"/>
          </w:divBdr>
        </w:div>
      </w:divsChild>
    </w:div>
    <w:div w:id="152725293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7953270">
      <w:bodyDiv w:val="1"/>
      <w:marLeft w:val="0"/>
      <w:marRight w:val="0"/>
      <w:marTop w:val="0"/>
      <w:marBottom w:val="0"/>
      <w:divBdr>
        <w:top w:val="none" w:sz="0" w:space="0" w:color="auto"/>
        <w:left w:val="none" w:sz="0" w:space="0" w:color="auto"/>
        <w:bottom w:val="none" w:sz="0" w:space="0" w:color="auto"/>
        <w:right w:val="none" w:sz="0" w:space="0" w:color="auto"/>
      </w:divBdr>
    </w:div>
    <w:div w:id="1634365454">
      <w:bodyDiv w:val="1"/>
      <w:marLeft w:val="0"/>
      <w:marRight w:val="0"/>
      <w:marTop w:val="0"/>
      <w:marBottom w:val="0"/>
      <w:divBdr>
        <w:top w:val="none" w:sz="0" w:space="0" w:color="auto"/>
        <w:left w:val="none" w:sz="0" w:space="0" w:color="auto"/>
        <w:bottom w:val="none" w:sz="0" w:space="0" w:color="auto"/>
        <w:right w:val="none" w:sz="0" w:space="0" w:color="auto"/>
      </w:divBdr>
    </w:div>
    <w:div w:id="1640110797">
      <w:bodyDiv w:val="1"/>
      <w:marLeft w:val="0"/>
      <w:marRight w:val="0"/>
      <w:marTop w:val="0"/>
      <w:marBottom w:val="0"/>
      <w:divBdr>
        <w:top w:val="none" w:sz="0" w:space="0" w:color="auto"/>
        <w:left w:val="none" w:sz="0" w:space="0" w:color="auto"/>
        <w:bottom w:val="none" w:sz="0" w:space="0" w:color="auto"/>
        <w:right w:val="none" w:sz="0" w:space="0" w:color="auto"/>
      </w:divBdr>
    </w:div>
    <w:div w:id="1649939238">
      <w:bodyDiv w:val="1"/>
      <w:marLeft w:val="0"/>
      <w:marRight w:val="0"/>
      <w:marTop w:val="0"/>
      <w:marBottom w:val="0"/>
      <w:divBdr>
        <w:top w:val="none" w:sz="0" w:space="0" w:color="auto"/>
        <w:left w:val="none" w:sz="0" w:space="0" w:color="auto"/>
        <w:bottom w:val="none" w:sz="0" w:space="0" w:color="auto"/>
        <w:right w:val="none" w:sz="0" w:space="0" w:color="auto"/>
      </w:divBdr>
    </w:div>
    <w:div w:id="1757969703">
      <w:bodyDiv w:val="1"/>
      <w:marLeft w:val="0"/>
      <w:marRight w:val="0"/>
      <w:marTop w:val="0"/>
      <w:marBottom w:val="0"/>
      <w:divBdr>
        <w:top w:val="none" w:sz="0" w:space="0" w:color="auto"/>
        <w:left w:val="none" w:sz="0" w:space="0" w:color="auto"/>
        <w:bottom w:val="none" w:sz="0" w:space="0" w:color="auto"/>
        <w:right w:val="none" w:sz="0" w:space="0" w:color="auto"/>
      </w:divBdr>
    </w:div>
    <w:div w:id="1768623745">
      <w:bodyDiv w:val="1"/>
      <w:marLeft w:val="0"/>
      <w:marRight w:val="0"/>
      <w:marTop w:val="0"/>
      <w:marBottom w:val="0"/>
      <w:divBdr>
        <w:top w:val="none" w:sz="0" w:space="0" w:color="auto"/>
        <w:left w:val="none" w:sz="0" w:space="0" w:color="auto"/>
        <w:bottom w:val="none" w:sz="0" w:space="0" w:color="auto"/>
        <w:right w:val="none" w:sz="0" w:space="0" w:color="auto"/>
      </w:divBdr>
    </w:div>
    <w:div w:id="1810634159">
      <w:bodyDiv w:val="1"/>
      <w:marLeft w:val="0"/>
      <w:marRight w:val="0"/>
      <w:marTop w:val="0"/>
      <w:marBottom w:val="0"/>
      <w:divBdr>
        <w:top w:val="none" w:sz="0" w:space="0" w:color="auto"/>
        <w:left w:val="none" w:sz="0" w:space="0" w:color="auto"/>
        <w:bottom w:val="none" w:sz="0" w:space="0" w:color="auto"/>
        <w:right w:val="none" w:sz="0" w:space="0" w:color="auto"/>
      </w:divBdr>
    </w:div>
    <w:div w:id="1840002774">
      <w:bodyDiv w:val="1"/>
      <w:marLeft w:val="0"/>
      <w:marRight w:val="0"/>
      <w:marTop w:val="0"/>
      <w:marBottom w:val="0"/>
      <w:divBdr>
        <w:top w:val="none" w:sz="0" w:space="0" w:color="auto"/>
        <w:left w:val="none" w:sz="0" w:space="0" w:color="auto"/>
        <w:bottom w:val="none" w:sz="0" w:space="0" w:color="auto"/>
        <w:right w:val="none" w:sz="0" w:space="0" w:color="auto"/>
      </w:divBdr>
    </w:div>
    <w:div w:id="1842158662">
      <w:bodyDiv w:val="1"/>
      <w:marLeft w:val="0"/>
      <w:marRight w:val="0"/>
      <w:marTop w:val="0"/>
      <w:marBottom w:val="0"/>
      <w:divBdr>
        <w:top w:val="none" w:sz="0" w:space="0" w:color="auto"/>
        <w:left w:val="none" w:sz="0" w:space="0" w:color="auto"/>
        <w:bottom w:val="none" w:sz="0" w:space="0" w:color="auto"/>
        <w:right w:val="none" w:sz="0" w:space="0" w:color="auto"/>
      </w:divBdr>
    </w:div>
    <w:div w:id="1860391649">
      <w:bodyDiv w:val="1"/>
      <w:marLeft w:val="0"/>
      <w:marRight w:val="0"/>
      <w:marTop w:val="0"/>
      <w:marBottom w:val="0"/>
      <w:divBdr>
        <w:top w:val="none" w:sz="0" w:space="0" w:color="auto"/>
        <w:left w:val="none" w:sz="0" w:space="0" w:color="auto"/>
        <w:bottom w:val="none" w:sz="0" w:space="0" w:color="auto"/>
        <w:right w:val="none" w:sz="0" w:space="0" w:color="auto"/>
      </w:divBdr>
    </w:div>
    <w:div w:id="1922715366">
      <w:bodyDiv w:val="1"/>
      <w:marLeft w:val="0"/>
      <w:marRight w:val="0"/>
      <w:marTop w:val="0"/>
      <w:marBottom w:val="0"/>
      <w:divBdr>
        <w:top w:val="none" w:sz="0" w:space="0" w:color="auto"/>
        <w:left w:val="none" w:sz="0" w:space="0" w:color="auto"/>
        <w:bottom w:val="none" w:sz="0" w:space="0" w:color="auto"/>
        <w:right w:val="none" w:sz="0" w:space="0" w:color="auto"/>
      </w:divBdr>
    </w:div>
    <w:div w:id="1958369807">
      <w:bodyDiv w:val="1"/>
      <w:marLeft w:val="0"/>
      <w:marRight w:val="0"/>
      <w:marTop w:val="0"/>
      <w:marBottom w:val="0"/>
      <w:divBdr>
        <w:top w:val="none" w:sz="0" w:space="0" w:color="auto"/>
        <w:left w:val="none" w:sz="0" w:space="0" w:color="auto"/>
        <w:bottom w:val="none" w:sz="0" w:space="0" w:color="auto"/>
        <w:right w:val="none" w:sz="0" w:space="0" w:color="auto"/>
      </w:divBdr>
    </w:div>
    <w:div w:id="1963804798">
      <w:bodyDiv w:val="1"/>
      <w:marLeft w:val="0"/>
      <w:marRight w:val="0"/>
      <w:marTop w:val="0"/>
      <w:marBottom w:val="0"/>
      <w:divBdr>
        <w:top w:val="none" w:sz="0" w:space="0" w:color="auto"/>
        <w:left w:val="none" w:sz="0" w:space="0" w:color="auto"/>
        <w:bottom w:val="none" w:sz="0" w:space="0" w:color="auto"/>
        <w:right w:val="none" w:sz="0" w:space="0" w:color="auto"/>
      </w:divBdr>
    </w:div>
    <w:div w:id="1975865345">
      <w:bodyDiv w:val="1"/>
      <w:marLeft w:val="0"/>
      <w:marRight w:val="0"/>
      <w:marTop w:val="0"/>
      <w:marBottom w:val="0"/>
      <w:divBdr>
        <w:top w:val="none" w:sz="0" w:space="0" w:color="auto"/>
        <w:left w:val="none" w:sz="0" w:space="0" w:color="auto"/>
        <w:bottom w:val="none" w:sz="0" w:space="0" w:color="auto"/>
        <w:right w:val="none" w:sz="0" w:space="0" w:color="auto"/>
      </w:divBdr>
    </w:div>
    <w:div w:id="1979606378">
      <w:bodyDiv w:val="1"/>
      <w:marLeft w:val="0"/>
      <w:marRight w:val="0"/>
      <w:marTop w:val="0"/>
      <w:marBottom w:val="0"/>
      <w:divBdr>
        <w:top w:val="none" w:sz="0" w:space="0" w:color="auto"/>
        <w:left w:val="none" w:sz="0" w:space="0" w:color="auto"/>
        <w:bottom w:val="none" w:sz="0" w:space="0" w:color="auto"/>
        <w:right w:val="none" w:sz="0" w:space="0" w:color="auto"/>
      </w:divBdr>
    </w:div>
    <w:div w:id="2089380259">
      <w:bodyDiv w:val="1"/>
      <w:marLeft w:val="0"/>
      <w:marRight w:val="0"/>
      <w:marTop w:val="0"/>
      <w:marBottom w:val="0"/>
      <w:divBdr>
        <w:top w:val="none" w:sz="0" w:space="0" w:color="auto"/>
        <w:left w:val="none" w:sz="0" w:space="0" w:color="auto"/>
        <w:bottom w:val="none" w:sz="0" w:space="0" w:color="auto"/>
        <w:right w:val="none" w:sz="0" w:space="0" w:color="auto"/>
      </w:divBdr>
    </w:div>
    <w:div w:id="2114131120">
      <w:bodyDiv w:val="1"/>
      <w:marLeft w:val="0"/>
      <w:marRight w:val="0"/>
      <w:marTop w:val="0"/>
      <w:marBottom w:val="0"/>
      <w:divBdr>
        <w:top w:val="none" w:sz="0" w:space="0" w:color="auto"/>
        <w:left w:val="none" w:sz="0" w:space="0" w:color="auto"/>
        <w:bottom w:val="none" w:sz="0" w:space="0" w:color="auto"/>
        <w:right w:val="none" w:sz="0" w:space="0" w:color="auto"/>
      </w:divBdr>
      <w:divsChild>
        <w:div w:id="1874270109">
          <w:marLeft w:val="360"/>
          <w:marRight w:val="0"/>
          <w:marTop w:val="200"/>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thinkwatson.com/think-red/red-critical-thinking-model" TargetMode="External"/><Relationship Id="rId18" Type="http://schemas.openxmlformats.org/officeDocument/2006/relationships/image" Target="media/image5.jpeg"/><Relationship Id="rId26"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hyperlink" Target="http://ebookcentral.proquest.com/lib/trinity/detail.action?docID=6142274"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jpg"/><Relationship Id="rId25" Type="http://schemas.openxmlformats.org/officeDocument/2006/relationships/image" Target="media/image7.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www.thinkwatson.com/think-red/red-critical-thinking-model" TargetMode="External"/><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6.jpe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indeed.com/career-advice/interviewing/importance-of-values" TargetMode="External"/><Relationship Id="rId23" Type="http://schemas.openxmlformats.org/officeDocument/2006/relationships/hyperlink" Target="https://www.uwtsd.ac.uk/alumni/careers%20accessed%2009/03/2023" TargetMode="External"/><Relationship Id="rId28" Type="http://schemas.openxmlformats.org/officeDocument/2006/relationships/image" Target="media/image10.jpeg"/><Relationship Id="rId10" Type="http://schemas.openxmlformats.org/officeDocument/2006/relationships/endnotes" Target="endnotes.xml"/><Relationship Id="rId19" Type="http://schemas.openxmlformats.org/officeDocument/2006/relationships/hyperlink" Target="https://www.managementstudyguide.com/herzbergs-theory-motivation.htm"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hinkwatson.com/think-red/red-critical-thinking-model" TargetMode="External"/><Relationship Id="rId22" Type="http://schemas.openxmlformats.org/officeDocument/2006/relationships/hyperlink" Target="https://psychclassics.yorku.ca/Maslow/motivation.htm" TargetMode="External"/><Relationship Id="rId27" Type="http://schemas.openxmlformats.org/officeDocument/2006/relationships/image" Target="media/image9.jpeg"/><Relationship Id="rId30" Type="http://schemas.openxmlformats.org/officeDocument/2006/relationships/header" Target="head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2646</TotalTime>
  <Pages>31</Pages>
  <Words>5833</Words>
  <Characters>33253</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Ceri Wiggins (2116978)</cp:lastModifiedBy>
  <cp:revision>871</cp:revision>
  <dcterms:created xsi:type="dcterms:W3CDTF">2023-03-07T13:27:00Z</dcterms:created>
  <dcterms:modified xsi:type="dcterms:W3CDTF">2023-03-19T14:15:00Z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GrammarlyDocumentId">
    <vt:lpwstr>58c98dba1db3aa6c87d819a5b7059e594169e4fedd34872c6515fe3c30f0639c</vt:lpwstr>
  </property>
</Properties>
</file>